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79A7E" w14:textId="7ED19E58" w:rsidR="001B02E1" w:rsidRDefault="001B02E1" w:rsidP="005777D3">
      <w:pPr>
        <w:spacing w:after="0"/>
        <w:jc w:val="right"/>
        <w:rPr>
          <w:rFonts w:ascii="Cambria" w:hAnsi="Cambria"/>
          <w:sz w:val="24"/>
          <w:szCs w:val="24"/>
        </w:rPr>
      </w:pPr>
      <w:r w:rsidRPr="005777D3">
        <w:rPr>
          <w:rFonts w:ascii="Cambria" w:hAnsi="Cambria"/>
          <w:sz w:val="24"/>
          <w:szCs w:val="24"/>
        </w:rPr>
        <w:t>Załącznik Nr 2 do SWZ</w:t>
      </w:r>
    </w:p>
    <w:p w14:paraId="2C9F61B0" w14:textId="77777777" w:rsidR="005777D3" w:rsidRPr="005777D3" w:rsidRDefault="005777D3" w:rsidP="005777D3">
      <w:pPr>
        <w:spacing w:after="0"/>
        <w:jc w:val="right"/>
        <w:rPr>
          <w:rFonts w:ascii="Cambria" w:hAnsi="Cambria"/>
          <w:sz w:val="10"/>
          <w:szCs w:val="10"/>
        </w:rPr>
      </w:pPr>
    </w:p>
    <w:p w14:paraId="003EA7FF" w14:textId="77777777" w:rsidR="001B02E1" w:rsidRPr="005777D3" w:rsidRDefault="00A25BF7" w:rsidP="005777D3">
      <w:pPr>
        <w:pStyle w:val="Tekstpodstawowy"/>
        <w:pBdr>
          <w:bottom w:val="single" w:sz="4" w:space="1" w:color="auto"/>
        </w:pBdr>
        <w:spacing w:after="0"/>
        <w:jc w:val="center"/>
        <w:rPr>
          <w:rFonts w:ascii="Cambria" w:hAnsi="Cambria"/>
          <w:b/>
          <w:bCs/>
          <w:sz w:val="24"/>
          <w:szCs w:val="24"/>
        </w:rPr>
      </w:pPr>
      <w:r w:rsidRPr="005777D3">
        <w:rPr>
          <w:rFonts w:ascii="Cambria" w:hAnsi="Cambria" w:cs="Times New Roman"/>
          <w:b/>
          <w:sz w:val="24"/>
          <w:szCs w:val="24"/>
        </w:rPr>
        <w:t>Projekt</w:t>
      </w:r>
      <w:r w:rsidR="001B02E1" w:rsidRPr="005777D3">
        <w:rPr>
          <w:rFonts w:ascii="Cambria" w:hAnsi="Cambria" w:cs="Times New Roman"/>
          <w:b/>
          <w:sz w:val="24"/>
          <w:szCs w:val="24"/>
        </w:rPr>
        <w:t xml:space="preserve"> umowy</w:t>
      </w:r>
    </w:p>
    <w:p w14:paraId="035F3D22" w14:textId="7594DCCE" w:rsidR="001D6F62" w:rsidRPr="000F15A4" w:rsidRDefault="001D6F62" w:rsidP="001D6F62">
      <w:pPr>
        <w:tabs>
          <w:tab w:val="left" w:pos="567"/>
        </w:tabs>
        <w:jc w:val="center"/>
        <w:rPr>
          <w:rFonts w:ascii="Cambria" w:hAnsi="Cambria" w:cs="Cambria"/>
          <w:b/>
          <w:sz w:val="24"/>
          <w:szCs w:val="24"/>
        </w:rPr>
      </w:pPr>
      <w:r w:rsidRPr="005B132A">
        <w:rPr>
          <w:rFonts w:ascii="Cambria" w:hAnsi="Cambria" w:cs="Cambria"/>
          <w:bCs/>
          <w:sz w:val="24"/>
          <w:szCs w:val="24"/>
        </w:rPr>
        <w:t>(Numer referencyjny</w:t>
      </w:r>
      <w:r w:rsidRPr="005B132A">
        <w:rPr>
          <w:rFonts w:ascii="Cambria" w:hAnsi="Cambria" w:cs="Cambria"/>
          <w:bCs/>
          <w:color w:val="000000"/>
          <w:sz w:val="24"/>
          <w:szCs w:val="24"/>
        </w:rPr>
        <w:t>:</w:t>
      </w:r>
      <w:r w:rsidR="00FC3813" w:rsidRPr="005B132A">
        <w:rPr>
          <w:rFonts w:ascii="Cambria" w:hAnsi="Cambria" w:cs="Cambria"/>
          <w:b/>
          <w:bCs/>
          <w:color w:val="000000"/>
          <w:sz w:val="24"/>
          <w:szCs w:val="24"/>
        </w:rPr>
        <w:t>OR.271.</w:t>
      </w:r>
      <w:r w:rsidR="00C44E01">
        <w:rPr>
          <w:rFonts w:ascii="Cambria" w:hAnsi="Cambria" w:cs="Cambria"/>
          <w:b/>
          <w:bCs/>
          <w:color w:val="000000"/>
          <w:sz w:val="24"/>
          <w:szCs w:val="24"/>
        </w:rPr>
        <w:t>8</w:t>
      </w:r>
      <w:r w:rsidR="00FC3813" w:rsidRPr="005B132A">
        <w:rPr>
          <w:rFonts w:ascii="Cambria" w:hAnsi="Cambria" w:cs="Cambria"/>
          <w:b/>
          <w:bCs/>
          <w:color w:val="000000"/>
          <w:sz w:val="24"/>
          <w:szCs w:val="24"/>
        </w:rPr>
        <w:t>.2026</w:t>
      </w:r>
      <w:r w:rsidRPr="005B132A">
        <w:rPr>
          <w:rFonts w:ascii="Cambria" w:hAnsi="Cambria" w:cs="Cambria"/>
          <w:bCs/>
          <w:sz w:val="24"/>
          <w:szCs w:val="24"/>
        </w:rPr>
        <w:t>)</w:t>
      </w:r>
    </w:p>
    <w:p w14:paraId="77B8F4E6" w14:textId="77777777" w:rsidR="001D6F62" w:rsidRPr="005777D3" w:rsidRDefault="001D6F62" w:rsidP="001D6F62">
      <w:pPr>
        <w:spacing w:after="0"/>
        <w:jc w:val="center"/>
        <w:rPr>
          <w:rFonts w:ascii="Cambria" w:hAnsi="Cambria"/>
          <w:b/>
          <w:sz w:val="25"/>
          <w:szCs w:val="25"/>
        </w:rPr>
      </w:pPr>
      <w:r w:rsidRPr="005777D3">
        <w:rPr>
          <w:rFonts w:ascii="Cambria" w:hAnsi="Cambria"/>
          <w:b/>
          <w:sz w:val="25"/>
          <w:szCs w:val="25"/>
        </w:rPr>
        <w:t>Umowa Nr …………..</w:t>
      </w:r>
    </w:p>
    <w:p w14:paraId="0D981A90" w14:textId="77777777" w:rsidR="001D6F62" w:rsidRPr="005777D3" w:rsidRDefault="001D6F62" w:rsidP="001D6F62">
      <w:pPr>
        <w:spacing w:after="0"/>
        <w:jc w:val="center"/>
        <w:rPr>
          <w:rFonts w:ascii="Cambria" w:hAnsi="Cambria"/>
          <w:b/>
          <w:sz w:val="25"/>
          <w:szCs w:val="25"/>
        </w:rPr>
      </w:pPr>
      <w:r w:rsidRPr="005777D3">
        <w:rPr>
          <w:rFonts w:ascii="Cambria" w:hAnsi="Cambria"/>
          <w:b/>
          <w:sz w:val="25"/>
          <w:szCs w:val="25"/>
        </w:rPr>
        <w:t>na roboty budowlane</w:t>
      </w:r>
    </w:p>
    <w:p w14:paraId="1F3FB54B" w14:textId="77777777" w:rsidR="001D6F62" w:rsidRDefault="001D6F62" w:rsidP="001D6F62">
      <w:pPr>
        <w:widowControl w:val="0"/>
        <w:suppressAutoHyphens/>
        <w:adjustRightInd w:val="0"/>
        <w:spacing w:after="0"/>
        <w:jc w:val="both"/>
        <w:textAlignment w:val="baseline"/>
        <w:rPr>
          <w:rFonts w:ascii="Cambria" w:eastAsia="Times New Roman" w:hAnsi="Cambria" w:cs="Cambria"/>
          <w:sz w:val="24"/>
          <w:szCs w:val="24"/>
          <w:lang w:eastAsia="ar-SA"/>
        </w:rPr>
      </w:pPr>
    </w:p>
    <w:p w14:paraId="6A1AD3D0" w14:textId="5DB5224C" w:rsidR="001D6F62" w:rsidRPr="000F15A4" w:rsidRDefault="001D6F62" w:rsidP="001D6F62">
      <w:pPr>
        <w:pStyle w:val="Default"/>
        <w:spacing w:line="276" w:lineRule="auto"/>
        <w:rPr>
          <w:rFonts w:ascii="Cambria" w:hAnsi="Cambria" w:cs="Cambria"/>
        </w:rPr>
      </w:pPr>
      <w:r w:rsidRPr="000F15A4">
        <w:rPr>
          <w:rFonts w:ascii="Cambria" w:hAnsi="Cambria" w:cs="Cambria"/>
        </w:rPr>
        <w:t>zawarta dnia .................... 202</w:t>
      </w:r>
      <w:r w:rsidR="00C64A86">
        <w:rPr>
          <w:rFonts w:ascii="Cambria" w:hAnsi="Cambria" w:cs="Cambria"/>
        </w:rPr>
        <w:t>6</w:t>
      </w:r>
      <w:r w:rsidRPr="000F15A4">
        <w:rPr>
          <w:rFonts w:ascii="Cambria" w:hAnsi="Cambria" w:cs="Cambria"/>
        </w:rPr>
        <w:t xml:space="preserve"> r. w </w:t>
      </w:r>
      <w:r>
        <w:rPr>
          <w:rFonts w:ascii="Cambria" w:hAnsi="Cambria" w:cs="Cambria"/>
        </w:rPr>
        <w:t xml:space="preserve">……………………, </w:t>
      </w:r>
      <w:r w:rsidRPr="000F15A4">
        <w:rPr>
          <w:rFonts w:ascii="Cambria" w:hAnsi="Cambria" w:cs="Cambria"/>
        </w:rPr>
        <w:t>pomiędzy:</w:t>
      </w:r>
    </w:p>
    <w:p w14:paraId="41A93275" w14:textId="77777777" w:rsidR="00351F4F" w:rsidRPr="00E61A98" w:rsidRDefault="00351F4F" w:rsidP="00351F4F">
      <w:pPr>
        <w:pStyle w:val="Default"/>
        <w:spacing w:line="276" w:lineRule="auto"/>
        <w:jc w:val="both"/>
        <w:rPr>
          <w:rFonts w:ascii="Cambria" w:hAnsi="Cambria"/>
          <w:bCs/>
        </w:rPr>
      </w:pPr>
      <w:r w:rsidRPr="00E61A98">
        <w:rPr>
          <w:rFonts w:ascii="Cambria" w:hAnsi="Cambria"/>
          <w:b/>
        </w:rPr>
        <w:t xml:space="preserve">Gminą </w:t>
      </w:r>
      <w:r>
        <w:rPr>
          <w:rFonts w:ascii="Cambria" w:hAnsi="Cambria"/>
          <w:b/>
        </w:rPr>
        <w:t xml:space="preserve">Fajsławice </w:t>
      </w:r>
      <w:r w:rsidRPr="00E61A98">
        <w:rPr>
          <w:rFonts w:ascii="Cambria" w:hAnsi="Cambria"/>
          <w:bCs/>
        </w:rPr>
        <w:t xml:space="preserve">z siedzibą w </w:t>
      </w:r>
      <w:r>
        <w:rPr>
          <w:rFonts w:ascii="Cambria" w:hAnsi="Cambria"/>
          <w:bCs/>
        </w:rPr>
        <w:t>Fajsławice 107, 21-060 Fajsławice</w:t>
      </w:r>
      <w:r w:rsidRPr="00E61A98">
        <w:rPr>
          <w:rFonts w:ascii="Cambria" w:hAnsi="Cambria"/>
          <w:bCs/>
        </w:rPr>
        <w:t xml:space="preserve"> </w:t>
      </w:r>
    </w:p>
    <w:p w14:paraId="11209CF7" w14:textId="2E0303D2" w:rsidR="00351F4F" w:rsidRPr="00351F4F" w:rsidRDefault="00351F4F" w:rsidP="00351F4F">
      <w:pPr>
        <w:pStyle w:val="Default"/>
        <w:rPr>
          <w:rFonts w:ascii="Cambria" w:hAnsi="Cambria"/>
          <w:bCs/>
        </w:rPr>
      </w:pPr>
      <w:r w:rsidRPr="00336829">
        <w:rPr>
          <w:rFonts w:ascii="Cambria" w:hAnsi="Cambria"/>
          <w:bCs/>
        </w:rPr>
        <w:t>NIP: 5641740259, REGON: 431019810,</w:t>
      </w:r>
    </w:p>
    <w:p w14:paraId="311F9EA1" w14:textId="755D2350" w:rsidR="001D6F62" w:rsidRPr="000F15A4" w:rsidRDefault="001D6F62" w:rsidP="001D6F62">
      <w:pPr>
        <w:pStyle w:val="Textbody"/>
        <w:spacing w:after="0" w:line="276" w:lineRule="auto"/>
        <w:rPr>
          <w:rFonts w:ascii="Cambria" w:hAnsi="Cambria"/>
          <w:color w:val="000000"/>
        </w:rPr>
      </w:pPr>
      <w:r w:rsidRPr="000F15A4">
        <w:rPr>
          <w:rFonts w:ascii="Cambria" w:hAnsi="Cambria"/>
          <w:color w:val="000000"/>
        </w:rPr>
        <w:t xml:space="preserve">zwaną w dalszej części umowy </w:t>
      </w:r>
      <w:r w:rsidRPr="000F15A4">
        <w:rPr>
          <w:rFonts w:ascii="Cambria" w:hAnsi="Cambria"/>
          <w:b/>
          <w:color w:val="000000"/>
        </w:rPr>
        <w:t>„Zamawiającym”</w:t>
      </w:r>
    </w:p>
    <w:p w14:paraId="251543B5" w14:textId="77777777" w:rsidR="001D6F62" w:rsidRPr="000F15A4" w:rsidRDefault="001D6F62" w:rsidP="001D6F62">
      <w:pPr>
        <w:pStyle w:val="Textbody"/>
        <w:spacing w:after="0" w:line="276" w:lineRule="auto"/>
        <w:rPr>
          <w:rFonts w:ascii="Cambria" w:hAnsi="Cambria"/>
          <w:color w:val="000000"/>
        </w:rPr>
      </w:pPr>
      <w:r w:rsidRPr="000F15A4">
        <w:rPr>
          <w:rFonts w:ascii="Cambria" w:hAnsi="Cambria"/>
          <w:color w:val="000000"/>
        </w:rPr>
        <w:t xml:space="preserve">reprezentowaną przez: </w:t>
      </w:r>
    </w:p>
    <w:p w14:paraId="3BD33997" w14:textId="5062900C" w:rsidR="001D6F62" w:rsidRPr="000F15A4" w:rsidRDefault="001D6F62" w:rsidP="001D6F62">
      <w:pPr>
        <w:pStyle w:val="Textbody"/>
        <w:spacing w:after="0" w:line="276" w:lineRule="auto"/>
        <w:rPr>
          <w:rFonts w:ascii="Cambria" w:hAnsi="Cambria"/>
          <w:color w:val="000000"/>
        </w:rPr>
      </w:pPr>
      <w:r w:rsidRPr="000F15A4">
        <w:rPr>
          <w:rFonts w:ascii="Cambria" w:hAnsi="Cambria"/>
          <w:b/>
          <w:color w:val="000000"/>
        </w:rPr>
        <w:t>Pa</w:t>
      </w:r>
      <w:r w:rsidR="00351F4F">
        <w:rPr>
          <w:rFonts w:ascii="Cambria" w:hAnsi="Cambria"/>
          <w:b/>
          <w:color w:val="000000"/>
        </w:rPr>
        <w:t xml:space="preserve">na Janusza </w:t>
      </w:r>
      <w:proofErr w:type="spellStart"/>
      <w:r w:rsidR="00351F4F">
        <w:rPr>
          <w:rFonts w:ascii="Cambria" w:hAnsi="Cambria"/>
          <w:b/>
          <w:color w:val="000000"/>
        </w:rPr>
        <w:t>Pędzisza</w:t>
      </w:r>
      <w:proofErr w:type="spellEnd"/>
      <w:r w:rsidRPr="000F15A4">
        <w:rPr>
          <w:rFonts w:ascii="Cambria" w:hAnsi="Cambria"/>
          <w:color w:val="000000"/>
        </w:rPr>
        <w:t xml:space="preserve">– Wójta Gminy </w:t>
      </w:r>
      <w:r w:rsidR="00351F4F">
        <w:rPr>
          <w:rFonts w:ascii="Cambria" w:hAnsi="Cambria"/>
          <w:color w:val="000000"/>
        </w:rPr>
        <w:t>Fajsławice</w:t>
      </w:r>
    </w:p>
    <w:p w14:paraId="31553098" w14:textId="01F09F0C" w:rsidR="001D6F62" w:rsidRPr="000F15A4" w:rsidRDefault="001D6F62" w:rsidP="001D6F62">
      <w:pPr>
        <w:pStyle w:val="Textbody"/>
        <w:spacing w:after="0" w:line="276" w:lineRule="auto"/>
        <w:rPr>
          <w:rFonts w:ascii="Cambria" w:hAnsi="Cambria"/>
          <w:color w:val="000000"/>
        </w:rPr>
      </w:pPr>
      <w:r w:rsidRPr="000F15A4">
        <w:rPr>
          <w:rFonts w:ascii="Cambria" w:hAnsi="Cambria"/>
          <w:color w:val="000000"/>
        </w:rPr>
        <w:t xml:space="preserve">przy kontrasygnacie Skarbnika Gminy </w:t>
      </w:r>
      <w:r w:rsidR="00351F4F">
        <w:rPr>
          <w:rFonts w:ascii="Cambria" w:hAnsi="Cambria"/>
          <w:color w:val="000000"/>
        </w:rPr>
        <w:t>Fajsławice</w:t>
      </w:r>
      <w:r w:rsidRPr="000F15A4">
        <w:rPr>
          <w:rFonts w:ascii="Cambria" w:hAnsi="Cambria"/>
          <w:color w:val="000000"/>
        </w:rPr>
        <w:t xml:space="preserve"> – </w:t>
      </w:r>
      <w:r w:rsidRPr="000F15A4">
        <w:rPr>
          <w:rFonts w:ascii="Cambria" w:hAnsi="Cambria"/>
          <w:b/>
          <w:bCs/>
          <w:color w:val="000000"/>
        </w:rPr>
        <w:t>Pan</w:t>
      </w:r>
      <w:r w:rsidR="00351F4F">
        <w:rPr>
          <w:rFonts w:ascii="Cambria" w:hAnsi="Cambria"/>
          <w:b/>
          <w:bCs/>
          <w:color w:val="000000"/>
        </w:rPr>
        <w:t>i</w:t>
      </w:r>
      <w:r w:rsidRPr="000F15A4">
        <w:rPr>
          <w:rFonts w:ascii="Cambria" w:hAnsi="Cambria"/>
          <w:b/>
          <w:bCs/>
          <w:color w:val="000000"/>
        </w:rPr>
        <w:t xml:space="preserve"> </w:t>
      </w:r>
      <w:r w:rsidR="00351F4F">
        <w:rPr>
          <w:rFonts w:ascii="Cambria" w:hAnsi="Cambria"/>
          <w:b/>
          <w:bCs/>
          <w:color w:val="000000"/>
        </w:rPr>
        <w:t>Renaty Mendel</w:t>
      </w:r>
    </w:p>
    <w:p w14:paraId="6226B711" w14:textId="77777777" w:rsidR="000A2153" w:rsidRPr="00E16DE5" w:rsidRDefault="000A2153" w:rsidP="000A2153">
      <w:pPr>
        <w:pStyle w:val="Textbody"/>
        <w:spacing w:after="0" w:line="276" w:lineRule="auto"/>
        <w:rPr>
          <w:rFonts w:ascii="Cambria" w:hAnsi="Cambria" w:cs="Calibri"/>
        </w:rPr>
      </w:pPr>
      <w:r w:rsidRPr="00E16DE5">
        <w:rPr>
          <w:rFonts w:ascii="Cambria" w:hAnsi="Cambria" w:cs="Calibri"/>
        </w:rPr>
        <w:t>a</w:t>
      </w:r>
    </w:p>
    <w:p w14:paraId="7481AA1C" w14:textId="77777777"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 xml:space="preserve">*gdy kontrahentem jest spółka prawa handlowego: </w:t>
      </w:r>
    </w:p>
    <w:p w14:paraId="2D67DF05" w14:textId="77777777"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spółką pod firmą „…” z siedzibą w ... (wpisać tylko nazwę miasta/miejscowości), ul. ………., ………………. (wpisać adres), wpisaną do Rejestru Przedsiębiorców Krajowego Rejestru Sądowego pod numerem KRS ..........., NIP ……………….., REGON ……………………..</w:t>
      </w:r>
      <w:r w:rsidRPr="005777D3">
        <w:rPr>
          <w:rFonts w:ascii="Cambria" w:eastAsia="Calibri" w:hAnsi="Cambria" w:cs="Arial"/>
          <w:i/>
          <w:iCs/>
          <w:sz w:val="24"/>
          <w:szCs w:val="24"/>
        </w:rPr>
        <w:t>,</w:t>
      </w:r>
      <w:r w:rsidRPr="005777D3">
        <w:rPr>
          <w:rFonts w:ascii="Cambria" w:eastAsia="Calibri" w:hAnsi="Cambria" w:cs="Calibri"/>
          <w:sz w:val="24"/>
          <w:szCs w:val="24"/>
        </w:rPr>
        <w:t xml:space="preserve"> zwaną dalej „Wykonawcą”, reprezentowaną przez ..........</w:t>
      </w:r>
      <w:r w:rsidRPr="005777D3">
        <w:rPr>
          <w:rFonts w:ascii="Cambria" w:eastAsia="Calibri" w:hAnsi="Cambria" w:cs="Calibri"/>
          <w:sz w:val="24"/>
          <w:szCs w:val="24"/>
          <w:vertAlign w:val="superscript"/>
        </w:rPr>
        <w:footnoteReference w:id="1"/>
      </w:r>
      <w:r w:rsidRPr="005777D3">
        <w:rPr>
          <w:rFonts w:ascii="Cambria" w:eastAsia="Calibri" w:hAnsi="Cambria" w:cs="Calibri"/>
          <w:sz w:val="24"/>
          <w:szCs w:val="24"/>
        </w:rPr>
        <w:t>/reprezentowaną przez … działającą/-ego na podstawie pełnomocnictwa, stanowiącego załącznik do umowy</w:t>
      </w:r>
      <w:r w:rsidRPr="005777D3">
        <w:rPr>
          <w:rFonts w:ascii="Cambria" w:eastAsia="Calibri" w:hAnsi="Cambria" w:cs="Calibri"/>
          <w:sz w:val="24"/>
          <w:szCs w:val="24"/>
          <w:vertAlign w:val="superscript"/>
        </w:rPr>
        <w:footnoteReference w:id="2"/>
      </w:r>
      <w:r w:rsidRPr="005777D3">
        <w:rPr>
          <w:rFonts w:ascii="Cambria" w:eastAsia="Calibri" w:hAnsi="Cambria" w:cs="Calibri"/>
          <w:sz w:val="24"/>
          <w:szCs w:val="24"/>
        </w:rPr>
        <w:t xml:space="preserve">, </w:t>
      </w:r>
    </w:p>
    <w:p w14:paraId="2B202927" w14:textId="77777777"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 xml:space="preserve">*gdy kontrahentem jest osoba fizyczna prowadząca działalność gospodarczą: </w:t>
      </w:r>
    </w:p>
    <w:p w14:paraId="0BD78B79" w14:textId="5662E5EB" w:rsidR="00563523" w:rsidRPr="005777D3" w:rsidRDefault="00563523" w:rsidP="005777D3">
      <w:pPr>
        <w:autoSpaceDE w:val="0"/>
        <w:autoSpaceDN w:val="0"/>
        <w:adjustRightInd w:val="0"/>
        <w:spacing w:after="0"/>
        <w:jc w:val="both"/>
        <w:rPr>
          <w:rFonts w:ascii="Cambria" w:eastAsia="Calibri" w:hAnsi="Cambria" w:cs="Calibri"/>
          <w:sz w:val="24"/>
          <w:szCs w:val="24"/>
        </w:rPr>
      </w:pPr>
      <w:r w:rsidRPr="005777D3">
        <w:rPr>
          <w:rFonts w:ascii="Cambria" w:eastAsia="Calibri" w:hAnsi="Cambria" w:cs="Calibri"/>
          <w:sz w:val="24"/>
          <w:szCs w:val="24"/>
        </w:rPr>
        <w:t>Panią/Panem ………., prowadzącą/-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działalność gospodarczą pod firmą „…” </w:t>
      </w:r>
      <w:r w:rsidR="005777D3">
        <w:rPr>
          <w:rFonts w:ascii="Cambria" w:eastAsia="Calibri" w:hAnsi="Cambria" w:cs="Calibri"/>
          <w:sz w:val="24"/>
          <w:szCs w:val="24"/>
        </w:rPr>
        <w:t>zamieszkałą/</w:t>
      </w:r>
      <w:proofErr w:type="spellStart"/>
      <w:r w:rsidR="005777D3">
        <w:rPr>
          <w:rFonts w:ascii="Cambria" w:eastAsia="Calibri" w:hAnsi="Cambria" w:cs="Calibri"/>
          <w:sz w:val="24"/>
          <w:szCs w:val="24"/>
        </w:rPr>
        <w:t>ym</w:t>
      </w:r>
      <w:proofErr w:type="spellEnd"/>
      <w:r w:rsidR="005777D3">
        <w:rPr>
          <w:rFonts w:ascii="Cambria" w:eastAsia="Calibri" w:hAnsi="Cambria" w:cs="Calibri"/>
          <w:sz w:val="24"/>
          <w:szCs w:val="24"/>
        </w:rPr>
        <w:t xml:space="preserve"> </w:t>
      </w:r>
      <w:r w:rsidRPr="005777D3">
        <w:rPr>
          <w:rFonts w:ascii="Cambria" w:eastAsia="Calibri" w:hAnsi="Cambria" w:cs="Calibri"/>
          <w:sz w:val="24"/>
          <w:szCs w:val="24"/>
        </w:rPr>
        <w:t xml:space="preserve">w … (wpisać tylko nazwę miasta/miejscowości), ul. ……………….. (wpisać adres), NIP ……………, REGON …………., </w:t>
      </w:r>
      <w:r w:rsidRPr="005777D3">
        <w:rPr>
          <w:rFonts w:ascii="Cambria" w:eastAsia="Calibri" w:hAnsi="Cambria" w:cs="Arial"/>
          <w:i/>
          <w:iCs/>
          <w:sz w:val="24"/>
          <w:szCs w:val="24"/>
        </w:rPr>
        <w:t>,</w:t>
      </w:r>
      <w:r w:rsidRPr="005777D3">
        <w:rPr>
          <w:rFonts w:ascii="Cambria" w:eastAsia="Calibri" w:hAnsi="Cambria" w:cs="Calibri"/>
          <w:sz w:val="24"/>
          <w:szCs w:val="24"/>
        </w:rPr>
        <w:t xml:space="preserve"> zwaną/-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dalej „</w:t>
      </w:r>
      <w:r w:rsidRPr="005777D3">
        <w:rPr>
          <w:rFonts w:ascii="Cambria" w:eastAsia="Calibri" w:hAnsi="Cambria" w:cs="Calibri"/>
          <w:b/>
          <w:bCs/>
          <w:sz w:val="24"/>
          <w:szCs w:val="24"/>
        </w:rPr>
        <w:t>Wykonawcą</w:t>
      </w:r>
      <w:r w:rsidRPr="005777D3">
        <w:rPr>
          <w:rFonts w:ascii="Cambria" w:eastAsia="Calibri" w:hAnsi="Cambria" w:cs="Calibri"/>
          <w:sz w:val="24"/>
          <w:szCs w:val="24"/>
        </w:rPr>
        <w:t>”, reprezentowaną/-</w:t>
      </w:r>
      <w:proofErr w:type="spellStart"/>
      <w:r w:rsidRPr="005777D3">
        <w:rPr>
          <w:rFonts w:ascii="Cambria" w:eastAsia="Calibri" w:hAnsi="Cambria" w:cs="Calibri"/>
          <w:sz w:val="24"/>
          <w:szCs w:val="24"/>
        </w:rPr>
        <w:t>ym</w:t>
      </w:r>
      <w:proofErr w:type="spellEnd"/>
      <w:r w:rsidRPr="005777D3">
        <w:rPr>
          <w:rFonts w:ascii="Cambria" w:eastAsia="Calibri" w:hAnsi="Cambria" w:cs="Calibri"/>
          <w:sz w:val="24"/>
          <w:szCs w:val="24"/>
        </w:rPr>
        <w:t xml:space="preserve"> przez … działającą/-ego na podstawie pełnomocnictwa, stanowiącego załącznik do umowy</w:t>
      </w:r>
      <w:r w:rsidRPr="005777D3">
        <w:rPr>
          <w:rFonts w:ascii="Cambria" w:eastAsia="Calibri" w:hAnsi="Cambria" w:cs="Calibri"/>
          <w:sz w:val="24"/>
          <w:szCs w:val="24"/>
          <w:vertAlign w:val="superscript"/>
        </w:rPr>
        <w:footnoteReference w:id="3"/>
      </w:r>
      <w:r w:rsidRPr="005777D3">
        <w:rPr>
          <w:rFonts w:ascii="Cambria" w:eastAsia="Calibri" w:hAnsi="Cambria" w:cs="Calibri"/>
          <w:sz w:val="24"/>
          <w:szCs w:val="24"/>
        </w:rPr>
        <w:t xml:space="preserve">, </w:t>
      </w:r>
    </w:p>
    <w:p w14:paraId="6FA42AD8" w14:textId="7C6F4129" w:rsidR="00563523" w:rsidRPr="00683DD7" w:rsidRDefault="00563523" w:rsidP="00683DD7">
      <w:pPr>
        <w:autoSpaceDE w:val="0"/>
        <w:autoSpaceDN w:val="0"/>
        <w:adjustRightInd w:val="0"/>
        <w:spacing w:after="120"/>
        <w:jc w:val="both"/>
        <w:rPr>
          <w:rFonts w:ascii="Cambria" w:eastAsia="Calibri" w:hAnsi="Cambria" w:cs="Calibri"/>
          <w:sz w:val="24"/>
          <w:szCs w:val="24"/>
        </w:rPr>
      </w:pPr>
      <w:r w:rsidRPr="005777D3">
        <w:rPr>
          <w:rFonts w:ascii="Cambria" w:eastAsia="Calibri" w:hAnsi="Cambria" w:cs="Calibri"/>
          <w:sz w:val="24"/>
          <w:szCs w:val="24"/>
        </w:rPr>
        <w:t>wspólnie zwanymi dalej „</w:t>
      </w:r>
      <w:r w:rsidRPr="005777D3">
        <w:rPr>
          <w:rFonts w:ascii="Cambria" w:eastAsia="Calibri" w:hAnsi="Cambria" w:cs="Calibri"/>
          <w:b/>
          <w:bCs/>
          <w:sz w:val="24"/>
          <w:szCs w:val="24"/>
        </w:rPr>
        <w:t>Stronami</w:t>
      </w:r>
      <w:r w:rsidRPr="005777D3">
        <w:rPr>
          <w:rFonts w:ascii="Cambria" w:eastAsia="Calibri" w:hAnsi="Cambria" w:cs="Calibri"/>
          <w:sz w:val="24"/>
          <w:szCs w:val="24"/>
        </w:rPr>
        <w:t>”.</w:t>
      </w:r>
    </w:p>
    <w:p w14:paraId="0C1FE2F1" w14:textId="77777777" w:rsidR="006026E6" w:rsidRPr="005777D3" w:rsidRDefault="006026E6" w:rsidP="005777D3">
      <w:pPr>
        <w:spacing w:after="0"/>
        <w:jc w:val="center"/>
        <w:rPr>
          <w:rFonts w:ascii="Cambria" w:hAnsi="Cambria"/>
          <w:b/>
          <w:sz w:val="24"/>
          <w:szCs w:val="24"/>
        </w:rPr>
      </w:pPr>
      <w:r w:rsidRPr="005777D3">
        <w:rPr>
          <w:rFonts w:ascii="Cambria" w:hAnsi="Cambria"/>
          <w:b/>
          <w:sz w:val="24"/>
          <w:szCs w:val="24"/>
        </w:rPr>
        <w:t>Oświadczenia Stron</w:t>
      </w:r>
    </w:p>
    <w:p w14:paraId="19FBF0C7" w14:textId="1008DC3B" w:rsidR="00AF286D" w:rsidRPr="00683DD7" w:rsidRDefault="006026E6" w:rsidP="00683DD7">
      <w:pPr>
        <w:spacing w:after="120"/>
        <w:jc w:val="both"/>
        <w:rPr>
          <w:rFonts w:ascii="Cambria" w:hAnsi="Cambria"/>
          <w:sz w:val="24"/>
          <w:szCs w:val="24"/>
        </w:rPr>
      </w:pPr>
      <w:r w:rsidRPr="005777D3">
        <w:rPr>
          <w:rFonts w:ascii="Cambria" w:hAnsi="Cambria"/>
          <w:sz w:val="24"/>
          <w:szCs w:val="24"/>
        </w:rPr>
        <w:t xml:space="preserve">Strony oświadczają, </w:t>
      </w:r>
      <w:r w:rsidR="00563523" w:rsidRPr="005777D3">
        <w:rPr>
          <w:rFonts w:ascii="Cambria" w:hAnsi="Cambria"/>
          <w:sz w:val="24"/>
          <w:szCs w:val="24"/>
        </w:rPr>
        <w:t xml:space="preserve">że niniejsza umowa, zwana dalej „umową”, została zawarta </w:t>
      </w:r>
      <w:r w:rsidR="004963FC">
        <w:rPr>
          <w:rFonts w:ascii="Cambria" w:hAnsi="Cambria"/>
          <w:sz w:val="24"/>
          <w:szCs w:val="24"/>
        </w:rPr>
        <w:br/>
      </w:r>
      <w:r w:rsidR="00563523" w:rsidRPr="005777D3">
        <w:rPr>
          <w:rFonts w:ascii="Cambria" w:hAnsi="Cambria"/>
          <w:sz w:val="24"/>
          <w:szCs w:val="24"/>
        </w:rPr>
        <w:t>w wyniku udzielenia zamówienia publicznego w trybie podstawowym</w:t>
      </w:r>
      <w:r w:rsidR="005777D3">
        <w:rPr>
          <w:rFonts w:ascii="Cambria" w:hAnsi="Cambria"/>
          <w:sz w:val="24"/>
          <w:szCs w:val="24"/>
        </w:rPr>
        <w:t xml:space="preserve"> bez negocjacji</w:t>
      </w:r>
      <w:r w:rsidR="00726244" w:rsidRPr="005777D3">
        <w:rPr>
          <w:rFonts w:ascii="Cambria" w:hAnsi="Cambria"/>
          <w:sz w:val="24"/>
          <w:szCs w:val="24"/>
        </w:rPr>
        <w:t xml:space="preserve"> (art. 275 pkt 1 ustawy </w:t>
      </w:r>
      <w:proofErr w:type="spellStart"/>
      <w:r w:rsidR="00726244" w:rsidRPr="005777D3">
        <w:rPr>
          <w:rFonts w:ascii="Cambria" w:hAnsi="Cambria"/>
          <w:sz w:val="24"/>
          <w:szCs w:val="24"/>
        </w:rPr>
        <w:t>Pzp</w:t>
      </w:r>
      <w:proofErr w:type="spellEnd"/>
      <w:r w:rsidR="00726244" w:rsidRPr="005777D3">
        <w:rPr>
          <w:rFonts w:ascii="Cambria" w:hAnsi="Cambria"/>
          <w:sz w:val="24"/>
          <w:szCs w:val="24"/>
        </w:rPr>
        <w:t>)</w:t>
      </w:r>
      <w:r w:rsidR="00563523" w:rsidRPr="005777D3">
        <w:rPr>
          <w:rFonts w:ascii="Cambria" w:hAnsi="Cambria"/>
          <w:sz w:val="24"/>
          <w:szCs w:val="24"/>
        </w:rPr>
        <w:t>, zgodnie z przepisami ustawy z dnia 11 września 2019 r. – Prawo zamówień publicznych</w:t>
      </w:r>
      <w:r w:rsidR="00AF286D">
        <w:rPr>
          <w:rStyle w:val="Odwoanieprzypisudolnego"/>
          <w:rFonts w:ascii="Cambria" w:hAnsi="Cambria"/>
          <w:sz w:val="24"/>
          <w:szCs w:val="24"/>
        </w:rPr>
        <w:footnoteReference w:id="4"/>
      </w:r>
      <w:r w:rsidR="00D84E33">
        <w:rPr>
          <w:rFonts w:ascii="Cambria" w:hAnsi="Cambria"/>
          <w:sz w:val="24"/>
          <w:szCs w:val="24"/>
        </w:rPr>
        <w:t xml:space="preserve"> – dalej „ustawy </w:t>
      </w:r>
      <w:proofErr w:type="spellStart"/>
      <w:r w:rsidR="00D84E33">
        <w:rPr>
          <w:rFonts w:ascii="Cambria" w:hAnsi="Cambria"/>
          <w:sz w:val="24"/>
          <w:szCs w:val="24"/>
        </w:rPr>
        <w:t>Pzp</w:t>
      </w:r>
      <w:proofErr w:type="spellEnd"/>
      <w:r w:rsidR="00D84E33">
        <w:rPr>
          <w:rFonts w:ascii="Cambria" w:hAnsi="Cambria"/>
          <w:sz w:val="24"/>
          <w:szCs w:val="24"/>
        </w:rPr>
        <w:t>”</w:t>
      </w:r>
      <w:r w:rsidR="000A2153">
        <w:rPr>
          <w:rFonts w:ascii="Cambria" w:hAnsi="Cambria"/>
          <w:sz w:val="24"/>
          <w:szCs w:val="24"/>
        </w:rPr>
        <w:t>.</w:t>
      </w:r>
    </w:p>
    <w:p w14:paraId="0A837992" w14:textId="61C9E8FC" w:rsidR="006026E6" w:rsidRPr="005777D3" w:rsidRDefault="006026E6" w:rsidP="00F72188">
      <w:pPr>
        <w:spacing w:after="0"/>
        <w:ind w:left="426"/>
        <w:contextualSpacing/>
        <w:jc w:val="center"/>
        <w:rPr>
          <w:rFonts w:ascii="Cambria" w:eastAsia="Calibri" w:hAnsi="Cambria" w:cs="ArialNarrow,Bold"/>
          <w:b/>
          <w:bCs/>
          <w:sz w:val="24"/>
          <w:szCs w:val="24"/>
        </w:rPr>
      </w:pPr>
      <w:r w:rsidRPr="005777D3">
        <w:rPr>
          <w:rFonts w:ascii="Cambria" w:eastAsia="Calibri" w:hAnsi="Cambria" w:cs="ArialNarrow,Bold"/>
          <w:b/>
          <w:bCs/>
          <w:sz w:val="24"/>
          <w:szCs w:val="24"/>
        </w:rPr>
        <w:t>§ 1</w:t>
      </w:r>
    </w:p>
    <w:p w14:paraId="70DB8072" w14:textId="77777777"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Przedmiot umowy</w:t>
      </w:r>
    </w:p>
    <w:p w14:paraId="2FDB8E46" w14:textId="11F32E61" w:rsidR="00863F5E" w:rsidRPr="00E8794B" w:rsidRDefault="006B4566" w:rsidP="00863F5E">
      <w:pPr>
        <w:widowControl w:val="0"/>
        <w:numPr>
          <w:ilvl w:val="0"/>
          <w:numId w:val="1"/>
        </w:numPr>
        <w:suppressAutoHyphens/>
        <w:adjustRightInd w:val="0"/>
        <w:spacing w:after="0"/>
        <w:ind w:left="426" w:hanging="426"/>
        <w:contextualSpacing/>
        <w:jc w:val="both"/>
        <w:textAlignment w:val="baseline"/>
        <w:rPr>
          <w:rFonts w:ascii="Cambria" w:eastAsia="SimSun" w:hAnsi="Cambria" w:cs="Arial"/>
          <w:color w:val="000000" w:themeColor="text1"/>
          <w:kern w:val="2"/>
          <w:sz w:val="24"/>
          <w:szCs w:val="24"/>
          <w:lang w:eastAsia="zh-CN"/>
        </w:rPr>
      </w:pPr>
      <w:bookmarkStart w:id="0" w:name="_Hlk523391469"/>
      <w:r w:rsidRPr="005A65F6">
        <w:rPr>
          <w:rFonts w:ascii="Cambria" w:eastAsia="Calibri" w:hAnsi="Cambria" w:cs="ArialNarrow"/>
          <w:sz w:val="24"/>
          <w:szCs w:val="24"/>
        </w:rPr>
        <w:t xml:space="preserve">Zamawiający zleca, a Wykonawca przyjmuje do realizacji zadanie inwestycyjne </w:t>
      </w:r>
      <w:r w:rsidRPr="005A65F6">
        <w:rPr>
          <w:rFonts w:ascii="Cambria" w:eastAsia="Calibri" w:hAnsi="Cambria" w:cs="ArialNarrow"/>
          <w:sz w:val="24"/>
          <w:szCs w:val="24"/>
        </w:rPr>
        <w:br/>
      </w:r>
      <w:r w:rsidRPr="005A65F6">
        <w:rPr>
          <w:rFonts w:ascii="Cambria" w:eastAsia="Calibri" w:hAnsi="Cambria" w:cs="ArialNarrow,Bold"/>
          <w:bCs/>
          <w:sz w:val="24"/>
          <w:szCs w:val="24"/>
        </w:rPr>
        <w:t>pn.</w:t>
      </w:r>
      <w:r w:rsidR="00351F4F">
        <w:rPr>
          <w:rFonts w:ascii="Cambria" w:eastAsia="Calibri" w:hAnsi="Cambria" w:cs="ArialNarrow,Bold"/>
          <w:bCs/>
          <w:sz w:val="24"/>
          <w:szCs w:val="24"/>
        </w:rPr>
        <w:t xml:space="preserve"> </w:t>
      </w:r>
      <w:r w:rsidR="00F72188" w:rsidRPr="00C44E01">
        <w:rPr>
          <w:rFonts w:ascii="Cambria" w:eastAsia="Calibri" w:hAnsi="Cambria" w:cs="ArialNarrow,Bold"/>
          <w:b/>
          <w:bCs/>
          <w:sz w:val="24"/>
          <w:szCs w:val="24"/>
        </w:rPr>
        <w:t>„</w:t>
      </w:r>
      <w:bookmarkStart w:id="1" w:name="_Hlk219195281"/>
      <w:r w:rsidR="00C44E01" w:rsidRPr="00C44E01">
        <w:rPr>
          <w:rFonts w:ascii="Cambria" w:eastAsia="Arial Unicode MS" w:hAnsi="Cambria"/>
          <w:b/>
          <w:noProof/>
          <w:color w:val="000000"/>
          <w:sz w:val="24"/>
          <w:szCs w:val="24"/>
        </w:rPr>
        <w:t>Budowa drogi gminnej nr 109601L w msc. Bielecha</w:t>
      </w:r>
      <w:bookmarkEnd w:id="1"/>
      <w:r w:rsidR="00C64A86" w:rsidRPr="00C64A86">
        <w:rPr>
          <w:rFonts w:ascii="Cambria" w:eastAsia="SimSun" w:hAnsi="Cambria" w:cs="Arial"/>
          <w:b/>
          <w:bCs/>
          <w:kern w:val="2"/>
          <w:sz w:val="24"/>
          <w:szCs w:val="24"/>
          <w:lang w:eastAsia="zh-CN"/>
        </w:rPr>
        <w:t>”</w:t>
      </w:r>
      <w:r w:rsidR="00C44E01">
        <w:rPr>
          <w:rFonts w:ascii="Cambria" w:eastAsia="SimSun" w:hAnsi="Cambria" w:cs="Arial"/>
          <w:b/>
          <w:bCs/>
          <w:kern w:val="2"/>
          <w:sz w:val="24"/>
          <w:szCs w:val="24"/>
          <w:lang w:eastAsia="zh-CN"/>
        </w:rPr>
        <w:t>.</w:t>
      </w:r>
    </w:p>
    <w:bookmarkEnd w:id="0"/>
    <w:p w14:paraId="3882B0DF" w14:textId="03EEE37B" w:rsidR="00C44E01" w:rsidRPr="00C44E01" w:rsidRDefault="00C44E01" w:rsidP="00C44E01">
      <w:pPr>
        <w:numPr>
          <w:ilvl w:val="0"/>
          <w:numId w:val="1"/>
        </w:numPr>
        <w:spacing w:after="0"/>
        <w:ind w:left="426" w:hanging="426"/>
        <w:contextualSpacing/>
        <w:jc w:val="both"/>
        <w:rPr>
          <w:rFonts w:ascii="Cambria" w:hAnsi="Cambria" w:cs="Tahoma"/>
          <w:b/>
          <w:color w:val="000000"/>
          <w:sz w:val="24"/>
          <w:szCs w:val="24"/>
        </w:rPr>
      </w:pPr>
      <w:r>
        <w:rPr>
          <w:rFonts w:ascii="Cambria" w:hAnsi="Cambria" w:cs="Tahoma"/>
          <w:b/>
          <w:color w:val="000000"/>
          <w:sz w:val="24"/>
          <w:szCs w:val="24"/>
        </w:rPr>
        <w:t>Zakres robót:</w:t>
      </w:r>
    </w:p>
    <w:p w14:paraId="1ED14190" w14:textId="77777777" w:rsidR="00C44E01" w:rsidRDefault="00C44E01" w:rsidP="00C44E01">
      <w:pPr>
        <w:pStyle w:val="Bezodstpw"/>
        <w:spacing w:line="276" w:lineRule="auto"/>
        <w:ind w:left="567"/>
        <w:jc w:val="both"/>
        <w:rPr>
          <w:rFonts w:ascii="Cambria" w:hAnsi="Cambria"/>
          <w:sz w:val="24"/>
          <w:szCs w:val="24"/>
        </w:rPr>
      </w:pPr>
      <w:r w:rsidRPr="000A643E">
        <w:rPr>
          <w:rFonts w:ascii="Cambria" w:hAnsi="Cambria"/>
          <w:sz w:val="24"/>
          <w:szCs w:val="24"/>
        </w:rPr>
        <w:t>Droga gminna Nr 109601L jest drogą publiczną klasy D (droga dojazdowa).</w:t>
      </w:r>
    </w:p>
    <w:p w14:paraId="5CCCFB91" w14:textId="77777777" w:rsidR="00C44E01" w:rsidRPr="000A643E" w:rsidRDefault="00C44E01" w:rsidP="00C44E01">
      <w:pPr>
        <w:pStyle w:val="Bezodstpw"/>
        <w:spacing w:line="276" w:lineRule="auto"/>
        <w:ind w:left="567"/>
        <w:jc w:val="both"/>
        <w:rPr>
          <w:rFonts w:ascii="Cambria" w:hAnsi="Cambria"/>
          <w:sz w:val="24"/>
          <w:szCs w:val="24"/>
        </w:rPr>
      </w:pPr>
      <w:r w:rsidRPr="000A643E">
        <w:rPr>
          <w:rFonts w:ascii="Cambria" w:hAnsi="Cambria"/>
          <w:sz w:val="24"/>
          <w:szCs w:val="24"/>
        </w:rPr>
        <w:lastRenderedPageBreak/>
        <w:t>Budowa</w:t>
      </w:r>
      <w:r>
        <w:rPr>
          <w:rFonts w:ascii="Cambria" w:hAnsi="Cambria"/>
          <w:sz w:val="24"/>
          <w:szCs w:val="24"/>
        </w:rPr>
        <w:t xml:space="preserve"> </w:t>
      </w:r>
      <w:r w:rsidRPr="000A643E">
        <w:rPr>
          <w:rFonts w:ascii="Cambria" w:hAnsi="Cambria"/>
          <w:sz w:val="24"/>
          <w:szCs w:val="24"/>
        </w:rPr>
        <w:t xml:space="preserve">obejmuje odcinek przedmiotowej drogi o długości 524 </w:t>
      </w:r>
      <w:proofErr w:type="spellStart"/>
      <w:r w:rsidRPr="000A643E">
        <w:rPr>
          <w:rFonts w:ascii="Cambria" w:hAnsi="Cambria"/>
          <w:sz w:val="24"/>
          <w:szCs w:val="24"/>
        </w:rPr>
        <w:t>mb</w:t>
      </w:r>
      <w:proofErr w:type="spellEnd"/>
      <w:r w:rsidRPr="000A643E">
        <w:rPr>
          <w:rFonts w:ascii="Cambria" w:hAnsi="Cambria"/>
          <w:sz w:val="24"/>
          <w:szCs w:val="24"/>
        </w:rPr>
        <w:t>. Początek trasy budowanego</w:t>
      </w:r>
      <w:r>
        <w:rPr>
          <w:rFonts w:ascii="Cambria" w:hAnsi="Cambria"/>
          <w:sz w:val="24"/>
          <w:szCs w:val="24"/>
        </w:rPr>
        <w:t xml:space="preserve"> </w:t>
      </w:r>
      <w:r w:rsidRPr="000A643E">
        <w:rPr>
          <w:rFonts w:ascii="Cambria" w:hAnsi="Cambria"/>
          <w:sz w:val="24"/>
          <w:szCs w:val="24"/>
        </w:rPr>
        <w:t>odcinka zlokalizowano w km 0+000 (kilometraż roboczy) na krawędzi drogi gminnej</w:t>
      </w:r>
      <w:r>
        <w:rPr>
          <w:rFonts w:ascii="Cambria" w:hAnsi="Cambria"/>
          <w:sz w:val="24"/>
          <w:szCs w:val="24"/>
        </w:rPr>
        <w:t xml:space="preserve"> </w:t>
      </w:r>
      <w:r w:rsidRPr="000A643E">
        <w:rPr>
          <w:rFonts w:ascii="Cambria" w:hAnsi="Cambria"/>
          <w:sz w:val="24"/>
          <w:szCs w:val="24"/>
        </w:rPr>
        <w:t>Nr 109630L. Koniec trasy zlokalizowano w km 0+524.</w:t>
      </w:r>
    </w:p>
    <w:p w14:paraId="3EDBC3BD" w14:textId="77777777" w:rsidR="00C44E01" w:rsidRPr="000A643E" w:rsidRDefault="00C44E01" w:rsidP="00C44E01">
      <w:pPr>
        <w:pStyle w:val="Bezodstpw"/>
        <w:spacing w:line="276" w:lineRule="auto"/>
        <w:ind w:left="567"/>
        <w:jc w:val="both"/>
        <w:rPr>
          <w:rFonts w:ascii="Cambria" w:hAnsi="Cambria"/>
          <w:sz w:val="24"/>
          <w:szCs w:val="24"/>
        </w:rPr>
      </w:pPr>
      <w:r w:rsidRPr="000A643E">
        <w:rPr>
          <w:rFonts w:ascii="Cambria" w:hAnsi="Cambria"/>
          <w:sz w:val="24"/>
          <w:szCs w:val="24"/>
        </w:rPr>
        <w:t>Projektowana podstawowa szerokość jezdni drogi gminnej wynosi 3,50 m. Wzdłuż trasy</w:t>
      </w:r>
      <w:r>
        <w:rPr>
          <w:rFonts w:ascii="Cambria" w:hAnsi="Cambria"/>
          <w:sz w:val="24"/>
          <w:szCs w:val="24"/>
        </w:rPr>
        <w:t xml:space="preserve"> </w:t>
      </w:r>
      <w:r w:rsidRPr="000A643E">
        <w:rPr>
          <w:rFonts w:ascii="Cambria" w:hAnsi="Cambria"/>
          <w:sz w:val="24"/>
          <w:szCs w:val="24"/>
        </w:rPr>
        <w:t>drogi gminnej zlokalizowano mijanki. Szerokość jezdni na mijankach zwiększa się do 5,00 m.</w:t>
      </w:r>
    </w:p>
    <w:p w14:paraId="0FF1103E" w14:textId="77777777" w:rsidR="00C44E01" w:rsidRPr="000A643E" w:rsidRDefault="00C44E01" w:rsidP="00C44E01">
      <w:pPr>
        <w:pStyle w:val="Bezodstpw"/>
        <w:spacing w:line="276" w:lineRule="auto"/>
        <w:ind w:left="567"/>
        <w:jc w:val="both"/>
        <w:rPr>
          <w:rFonts w:ascii="Cambria" w:hAnsi="Cambria"/>
          <w:sz w:val="24"/>
          <w:szCs w:val="24"/>
        </w:rPr>
      </w:pPr>
      <w:r w:rsidRPr="000A643E">
        <w:rPr>
          <w:rFonts w:ascii="Cambria" w:hAnsi="Cambria"/>
          <w:sz w:val="24"/>
          <w:szCs w:val="24"/>
        </w:rPr>
        <w:t>Zwiększenie szerokości umożliwi wymijanie się pojazdów. Skosy wjazdowe i</w:t>
      </w:r>
      <w:r>
        <w:rPr>
          <w:rFonts w:ascii="Cambria" w:hAnsi="Cambria"/>
          <w:sz w:val="24"/>
          <w:szCs w:val="24"/>
        </w:rPr>
        <w:t> </w:t>
      </w:r>
      <w:r w:rsidRPr="000A643E">
        <w:rPr>
          <w:rFonts w:ascii="Cambria" w:hAnsi="Cambria"/>
          <w:sz w:val="24"/>
          <w:szCs w:val="24"/>
        </w:rPr>
        <w:t>zjazdowe na</w:t>
      </w:r>
      <w:r>
        <w:rPr>
          <w:rFonts w:ascii="Cambria" w:hAnsi="Cambria"/>
          <w:sz w:val="24"/>
          <w:szCs w:val="24"/>
        </w:rPr>
        <w:t xml:space="preserve"> </w:t>
      </w:r>
      <w:r w:rsidRPr="000A643E">
        <w:rPr>
          <w:rFonts w:ascii="Cambria" w:hAnsi="Cambria"/>
          <w:sz w:val="24"/>
          <w:szCs w:val="24"/>
        </w:rPr>
        <w:t>mijankach 1:2. Projektowana szerokość poboczy wynosi 0,75 m.</w:t>
      </w:r>
    </w:p>
    <w:p w14:paraId="2E08C130" w14:textId="77777777" w:rsidR="00C44E01" w:rsidRDefault="00C44E01" w:rsidP="00C44E01">
      <w:pPr>
        <w:pStyle w:val="Bezodstpw"/>
        <w:spacing w:line="276" w:lineRule="auto"/>
        <w:ind w:left="567"/>
        <w:jc w:val="both"/>
        <w:rPr>
          <w:rFonts w:ascii="Cambria" w:hAnsi="Cambria"/>
          <w:sz w:val="24"/>
          <w:szCs w:val="24"/>
        </w:rPr>
      </w:pPr>
      <w:r w:rsidRPr="000A643E">
        <w:rPr>
          <w:rFonts w:ascii="Cambria" w:hAnsi="Cambria"/>
          <w:sz w:val="24"/>
          <w:szCs w:val="24"/>
        </w:rPr>
        <w:t>Projekt przewiduje wykonanie zjazdów do nieruchomości przyległych do drogi</w:t>
      </w:r>
      <w:r>
        <w:rPr>
          <w:rFonts w:ascii="Cambria" w:hAnsi="Cambria"/>
          <w:sz w:val="24"/>
          <w:szCs w:val="24"/>
        </w:rPr>
        <w:t xml:space="preserve"> </w:t>
      </w:r>
      <w:r w:rsidRPr="000A643E">
        <w:rPr>
          <w:rFonts w:ascii="Cambria" w:hAnsi="Cambria"/>
          <w:sz w:val="24"/>
          <w:szCs w:val="24"/>
        </w:rPr>
        <w:t>o</w:t>
      </w:r>
      <w:r>
        <w:rPr>
          <w:rFonts w:ascii="Cambria" w:hAnsi="Cambria"/>
          <w:sz w:val="24"/>
          <w:szCs w:val="24"/>
        </w:rPr>
        <w:t> </w:t>
      </w:r>
      <w:r w:rsidRPr="000A643E">
        <w:rPr>
          <w:rFonts w:ascii="Cambria" w:hAnsi="Cambria"/>
          <w:sz w:val="24"/>
          <w:szCs w:val="24"/>
        </w:rPr>
        <w:t>nawierzchni z betonu asfaltowego. Szerokość nawierzchni zjazdów wynosi 3,50m.</w:t>
      </w:r>
      <w:r>
        <w:rPr>
          <w:rFonts w:ascii="Cambria" w:hAnsi="Cambria"/>
          <w:sz w:val="24"/>
          <w:szCs w:val="24"/>
        </w:rPr>
        <w:t xml:space="preserve"> </w:t>
      </w:r>
    </w:p>
    <w:p w14:paraId="20E81DCA" w14:textId="77777777" w:rsidR="00C44E01" w:rsidRPr="000A643E" w:rsidRDefault="00C44E01" w:rsidP="00C44E01">
      <w:pPr>
        <w:pStyle w:val="Bezodstpw"/>
        <w:spacing w:line="276" w:lineRule="auto"/>
        <w:ind w:left="567"/>
        <w:jc w:val="both"/>
        <w:rPr>
          <w:rFonts w:ascii="Cambria" w:hAnsi="Cambria"/>
          <w:sz w:val="24"/>
          <w:szCs w:val="24"/>
        </w:rPr>
      </w:pPr>
      <w:r w:rsidRPr="000A643E">
        <w:rPr>
          <w:rFonts w:ascii="Cambria" w:hAnsi="Cambria"/>
          <w:sz w:val="24"/>
          <w:szCs w:val="24"/>
        </w:rPr>
        <w:t>Włączenia zjazdów do drogi gminnej wyokrąglono łukami o promieniu R = 3 m.</w:t>
      </w:r>
    </w:p>
    <w:p w14:paraId="03CB8F93" w14:textId="77777777" w:rsidR="00C44E01" w:rsidRPr="000A643E" w:rsidRDefault="00C44E01" w:rsidP="00C44E01">
      <w:pPr>
        <w:pStyle w:val="Bezodstpw"/>
        <w:spacing w:line="276" w:lineRule="auto"/>
        <w:ind w:left="567"/>
        <w:jc w:val="both"/>
        <w:rPr>
          <w:rFonts w:ascii="Cambria" w:hAnsi="Cambria"/>
          <w:sz w:val="24"/>
          <w:szCs w:val="24"/>
        </w:rPr>
      </w:pPr>
      <w:r w:rsidRPr="000A643E">
        <w:rPr>
          <w:rFonts w:ascii="Cambria" w:hAnsi="Cambria"/>
          <w:sz w:val="24"/>
          <w:szCs w:val="24"/>
        </w:rPr>
        <w:t>Charakterystyczne parametry obiektu budowlanego</w:t>
      </w:r>
      <w:r>
        <w:rPr>
          <w:rFonts w:ascii="Cambria" w:hAnsi="Cambria"/>
          <w:sz w:val="24"/>
          <w:szCs w:val="24"/>
        </w:rPr>
        <w:t>:</w:t>
      </w:r>
    </w:p>
    <w:p w14:paraId="334FAEEE" w14:textId="77777777" w:rsidR="00C44E01" w:rsidRPr="000A643E" w:rsidRDefault="00C44E01" w:rsidP="00C44E01">
      <w:pPr>
        <w:pStyle w:val="Bezodstpw"/>
        <w:spacing w:line="276" w:lineRule="auto"/>
        <w:ind w:left="851" w:hanging="284"/>
        <w:jc w:val="both"/>
        <w:rPr>
          <w:rFonts w:ascii="Cambria" w:hAnsi="Cambria"/>
          <w:sz w:val="24"/>
          <w:szCs w:val="24"/>
        </w:rPr>
      </w:pPr>
      <w:r w:rsidRPr="000A643E">
        <w:rPr>
          <w:rFonts w:ascii="Cambria" w:hAnsi="Cambria"/>
          <w:sz w:val="24"/>
          <w:szCs w:val="24"/>
        </w:rPr>
        <w:t>1.</w:t>
      </w:r>
      <w:r>
        <w:rPr>
          <w:rFonts w:ascii="Cambria" w:hAnsi="Cambria"/>
          <w:sz w:val="24"/>
          <w:szCs w:val="24"/>
        </w:rPr>
        <w:tab/>
      </w:r>
      <w:r w:rsidRPr="000A643E">
        <w:rPr>
          <w:rFonts w:ascii="Cambria" w:hAnsi="Cambria"/>
          <w:sz w:val="24"/>
          <w:szCs w:val="24"/>
        </w:rPr>
        <w:t>Długość budowanej drogi gminnej 524m</w:t>
      </w:r>
      <w:r>
        <w:rPr>
          <w:rFonts w:ascii="Cambria" w:hAnsi="Cambria"/>
          <w:sz w:val="24"/>
          <w:szCs w:val="24"/>
        </w:rPr>
        <w:t>;</w:t>
      </w:r>
    </w:p>
    <w:p w14:paraId="12F6A09A" w14:textId="77777777" w:rsidR="00C44E01" w:rsidRPr="000A643E" w:rsidRDefault="00C44E01" w:rsidP="00C44E01">
      <w:pPr>
        <w:pStyle w:val="Bezodstpw"/>
        <w:spacing w:line="276" w:lineRule="auto"/>
        <w:ind w:left="851" w:hanging="284"/>
        <w:jc w:val="both"/>
        <w:rPr>
          <w:rFonts w:ascii="Cambria" w:hAnsi="Cambria"/>
          <w:sz w:val="24"/>
          <w:szCs w:val="24"/>
        </w:rPr>
      </w:pPr>
      <w:r w:rsidRPr="000A643E">
        <w:rPr>
          <w:rFonts w:ascii="Cambria" w:hAnsi="Cambria"/>
          <w:sz w:val="24"/>
          <w:szCs w:val="24"/>
        </w:rPr>
        <w:t>2.</w:t>
      </w:r>
      <w:r>
        <w:rPr>
          <w:rFonts w:ascii="Cambria" w:hAnsi="Cambria"/>
          <w:sz w:val="24"/>
          <w:szCs w:val="24"/>
        </w:rPr>
        <w:tab/>
      </w:r>
      <w:r w:rsidRPr="000A643E">
        <w:rPr>
          <w:rFonts w:ascii="Cambria" w:hAnsi="Cambria"/>
          <w:sz w:val="24"/>
          <w:szCs w:val="24"/>
        </w:rPr>
        <w:t>Powierzchnia jezdni utwardzona betonem asfaltowym 1 940m</w:t>
      </w:r>
      <w:r w:rsidRPr="00361357">
        <w:rPr>
          <w:rFonts w:ascii="Cambria" w:hAnsi="Cambria"/>
          <w:sz w:val="24"/>
          <w:szCs w:val="24"/>
          <w:vertAlign w:val="superscript"/>
        </w:rPr>
        <w:t>2</w:t>
      </w:r>
      <w:r>
        <w:rPr>
          <w:rFonts w:ascii="Cambria" w:hAnsi="Cambria"/>
          <w:sz w:val="24"/>
          <w:szCs w:val="24"/>
        </w:rPr>
        <w:t>;</w:t>
      </w:r>
    </w:p>
    <w:p w14:paraId="1A7BFA02" w14:textId="77777777" w:rsidR="00C44E01" w:rsidRPr="000A643E" w:rsidRDefault="00C44E01" w:rsidP="00C44E01">
      <w:pPr>
        <w:pStyle w:val="Bezodstpw"/>
        <w:spacing w:line="276" w:lineRule="auto"/>
        <w:ind w:left="851" w:hanging="284"/>
        <w:jc w:val="both"/>
        <w:rPr>
          <w:rFonts w:ascii="Cambria" w:hAnsi="Cambria"/>
          <w:sz w:val="24"/>
          <w:szCs w:val="24"/>
        </w:rPr>
      </w:pPr>
      <w:r w:rsidRPr="000A643E">
        <w:rPr>
          <w:rFonts w:ascii="Cambria" w:hAnsi="Cambria"/>
          <w:sz w:val="24"/>
          <w:szCs w:val="24"/>
        </w:rPr>
        <w:t>3.</w:t>
      </w:r>
      <w:r>
        <w:rPr>
          <w:rFonts w:ascii="Cambria" w:hAnsi="Cambria"/>
          <w:sz w:val="24"/>
          <w:szCs w:val="24"/>
        </w:rPr>
        <w:tab/>
      </w:r>
      <w:r w:rsidRPr="000A643E">
        <w:rPr>
          <w:rFonts w:ascii="Cambria" w:hAnsi="Cambria"/>
          <w:sz w:val="24"/>
          <w:szCs w:val="24"/>
        </w:rPr>
        <w:t>Podstawowa szerokość jezdni 3,50m</w:t>
      </w:r>
      <w:r>
        <w:rPr>
          <w:rFonts w:ascii="Cambria" w:hAnsi="Cambria"/>
          <w:sz w:val="24"/>
          <w:szCs w:val="24"/>
        </w:rPr>
        <w:t>;</w:t>
      </w:r>
    </w:p>
    <w:p w14:paraId="2132CBD6" w14:textId="77777777" w:rsidR="00C44E01" w:rsidRPr="000A643E" w:rsidRDefault="00C44E01" w:rsidP="00C44E01">
      <w:pPr>
        <w:pStyle w:val="Bezodstpw"/>
        <w:spacing w:line="276" w:lineRule="auto"/>
        <w:ind w:left="851" w:hanging="284"/>
        <w:jc w:val="both"/>
        <w:rPr>
          <w:rFonts w:ascii="Cambria" w:hAnsi="Cambria"/>
          <w:sz w:val="24"/>
          <w:szCs w:val="24"/>
        </w:rPr>
      </w:pPr>
      <w:r w:rsidRPr="000A643E">
        <w:rPr>
          <w:rFonts w:ascii="Cambria" w:hAnsi="Cambria"/>
          <w:sz w:val="24"/>
          <w:szCs w:val="24"/>
        </w:rPr>
        <w:t>4.</w:t>
      </w:r>
      <w:r>
        <w:rPr>
          <w:rFonts w:ascii="Cambria" w:hAnsi="Cambria"/>
          <w:sz w:val="24"/>
          <w:szCs w:val="24"/>
        </w:rPr>
        <w:tab/>
      </w:r>
      <w:r w:rsidRPr="000A643E">
        <w:rPr>
          <w:rFonts w:ascii="Cambria" w:hAnsi="Cambria"/>
          <w:sz w:val="24"/>
          <w:szCs w:val="24"/>
        </w:rPr>
        <w:t>Szerokość jezdni na mijance 5,00m</w:t>
      </w:r>
      <w:r>
        <w:rPr>
          <w:rFonts w:ascii="Cambria" w:hAnsi="Cambria"/>
          <w:sz w:val="24"/>
          <w:szCs w:val="24"/>
        </w:rPr>
        <w:t>;</w:t>
      </w:r>
    </w:p>
    <w:p w14:paraId="6BD142D5" w14:textId="7E99AA04" w:rsidR="00C44E01" w:rsidRPr="00C44E01" w:rsidRDefault="00C44E01" w:rsidP="00C44E01">
      <w:pPr>
        <w:pStyle w:val="Bezodstpw"/>
        <w:spacing w:after="60" w:line="276" w:lineRule="auto"/>
        <w:ind w:left="851" w:hanging="284"/>
        <w:jc w:val="both"/>
        <w:rPr>
          <w:rFonts w:ascii="Cambria" w:hAnsi="Cambria" w:cs="Times New Roman"/>
          <w:sz w:val="24"/>
          <w:szCs w:val="24"/>
        </w:rPr>
      </w:pPr>
      <w:r w:rsidRPr="000A643E">
        <w:rPr>
          <w:rFonts w:ascii="Cambria" w:hAnsi="Cambria"/>
          <w:sz w:val="24"/>
          <w:szCs w:val="24"/>
        </w:rPr>
        <w:t>5.</w:t>
      </w:r>
      <w:r>
        <w:rPr>
          <w:rFonts w:ascii="Cambria" w:hAnsi="Cambria"/>
          <w:sz w:val="24"/>
          <w:szCs w:val="24"/>
        </w:rPr>
        <w:tab/>
      </w:r>
      <w:r w:rsidRPr="000A643E">
        <w:rPr>
          <w:rFonts w:ascii="Cambria" w:hAnsi="Cambria"/>
          <w:sz w:val="24"/>
          <w:szCs w:val="24"/>
        </w:rPr>
        <w:t>Szerokość poboczy gruntowych 0,75m</w:t>
      </w:r>
      <w:r>
        <w:rPr>
          <w:rFonts w:ascii="Cambria" w:hAnsi="Cambria"/>
          <w:sz w:val="24"/>
          <w:szCs w:val="24"/>
        </w:rPr>
        <w:t>.</w:t>
      </w:r>
    </w:p>
    <w:p w14:paraId="6633C30E" w14:textId="76915E6C" w:rsidR="006026E6" w:rsidRPr="001D6F62" w:rsidRDefault="006026E6" w:rsidP="003B53EB">
      <w:pPr>
        <w:numPr>
          <w:ilvl w:val="0"/>
          <w:numId w:val="1"/>
        </w:numPr>
        <w:spacing w:after="0"/>
        <w:ind w:left="426" w:hanging="426"/>
        <w:contextualSpacing/>
        <w:jc w:val="both"/>
        <w:rPr>
          <w:rFonts w:ascii="Cambria" w:hAnsi="Cambria" w:cs="Tahoma"/>
          <w:b/>
          <w:color w:val="000000"/>
          <w:sz w:val="24"/>
          <w:szCs w:val="24"/>
        </w:rPr>
      </w:pPr>
      <w:r w:rsidRPr="001D6F62">
        <w:rPr>
          <w:rFonts w:ascii="Cambria" w:hAnsi="Cambria" w:cs="Tahoma"/>
          <w:sz w:val="24"/>
          <w:szCs w:val="24"/>
        </w:rPr>
        <w:t>Szczegółowy zakres oraz sposób wykonania robót budowlanych</w:t>
      </w:r>
      <w:r w:rsidRPr="001D6F62">
        <w:rPr>
          <w:rFonts w:ascii="Cambria" w:hAnsi="Cambria" w:cs="Tahoma"/>
          <w:color w:val="000000"/>
          <w:sz w:val="24"/>
          <w:szCs w:val="24"/>
        </w:rPr>
        <w:t xml:space="preserve"> określa:</w:t>
      </w:r>
    </w:p>
    <w:p w14:paraId="37A64DC5" w14:textId="783A8CC1" w:rsidR="001066D9" w:rsidRPr="001D6F62" w:rsidRDefault="00E0644B" w:rsidP="00065E32">
      <w:pPr>
        <w:pStyle w:val="Akapitzlist"/>
        <w:numPr>
          <w:ilvl w:val="1"/>
          <w:numId w:val="1"/>
        </w:numPr>
        <w:spacing w:after="0"/>
        <w:ind w:left="851"/>
        <w:rPr>
          <w:rFonts w:ascii="Cambria" w:eastAsia="Calibri" w:hAnsi="Cambria" w:cs="ArialNarrow"/>
          <w:sz w:val="24"/>
          <w:szCs w:val="24"/>
        </w:rPr>
      </w:pPr>
      <w:r w:rsidRPr="001D6F62">
        <w:rPr>
          <w:rFonts w:ascii="Cambria" w:eastAsia="Calibri" w:hAnsi="Cambria" w:cs="ArialNarrow"/>
          <w:sz w:val="24"/>
          <w:szCs w:val="24"/>
        </w:rPr>
        <w:t>S</w:t>
      </w:r>
      <w:r w:rsidR="006026E6" w:rsidRPr="001D6F62">
        <w:rPr>
          <w:rFonts w:ascii="Cambria" w:eastAsia="Calibri" w:hAnsi="Cambria" w:cs="ArialNarrow"/>
          <w:sz w:val="24"/>
          <w:szCs w:val="24"/>
        </w:rPr>
        <w:t xml:space="preserve">pecyfikacja </w:t>
      </w:r>
      <w:r w:rsidRPr="001D6F62">
        <w:rPr>
          <w:rFonts w:ascii="Cambria" w:eastAsia="Calibri" w:hAnsi="Cambria" w:cs="ArialNarrow"/>
          <w:sz w:val="24"/>
          <w:szCs w:val="24"/>
        </w:rPr>
        <w:t>W</w:t>
      </w:r>
      <w:r w:rsidR="006026E6" w:rsidRPr="001D6F62">
        <w:rPr>
          <w:rFonts w:ascii="Cambria" w:eastAsia="Calibri" w:hAnsi="Cambria" w:cs="ArialNarrow"/>
          <w:sz w:val="24"/>
          <w:szCs w:val="24"/>
        </w:rPr>
        <w:t xml:space="preserve">arunków </w:t>
      </w:r>
      <w:r w:rsidRPr="001D6F62">
        <w:rPr>
          <w:rFonts w:ascii="Cambria" w:eastAsia="Calibri" w:hAnsi="Cambria" w:cs="ArialNarrow"/>
          <w:sz w:val="24"/>
          <w:szCs w:val="24"/>
        </w:rPr>
        <w:t>Z</w:t>
      </w:r>
      <w:r w:rsidR="006026E6" w:rsidRPr="001D6F62">
        <w:rPr>
          <w:rFonts w:ascii="Cambria" w:eastAsia="Calibri" w:hAnsi="Cambria" w:cs="ArialNarrow"/>
          <w:sz w:val="24"/>
          <w:szCs w:val="24"/>
        </w:rPr>
        <w:t>amówienia</w:t>
      </w:r>
      <w:r w:rsidRPr="001D6F62">
        <w:rPr>
          <w:rFonts w:ascii="Cambria" w:eastAsia="Calibri" w:hAnsi="Cambria" w:cs="ArialNarrow"/>
          <w:sz w:val="24"/>
          <w:szCs w:val="24"/>
        </w:rPr>
        <w:t xml:space="preserve"> – dalej „SWZ”</w:t>
      </w:r>
      <w:r w:rsidR="001066D9" w:rsidRPr="001D6F62">
        <w:rPr>
          <w:rFonts w:ascii="Cambria" w:eastAsia="Calibri" w:hAnsi="Cambria" w:cs="ArialNarrow"/>
          <w:sz w:val="24"/>
          <w:szCs w:val="24"/>
        </w:rPr>
        <w:t>;</w:t>
      </w:r>
    </w:p>
    <w:p w14:paraId="48FF9E60" w14:textId="77777777" w:rsidR="00C44E01" w:rsidRDefault="006026E6" w:rsidP="00C44E01">
      <w:pPr>
        <w:numPr>
          <w:ilvl w:val="1"/>
          <w:numId w:val="1"/>
        </w:numPr>
        <w:tabs>
          <w:tab w:val="left" w:pos="851"/>
        </w:tabs>
        <w:autoSpaceDE w:val="0"/>
        <w:autoSpaceDN w:val="0"/>
        <w:adjustRightInd w:val="0"/>
        <w:spacing w:after="0"/>
        <w:ind w:left="851"/>
        <w:contextualSpacing/>
        <w:jc w:val="both"/>
        <w:rPr>
          <w:rFonts w:ascii="Cambria" w:eastAsia="Calibri" w:hAnsi="Cambria" w:cs="ArialNarrow"/>
          <w:sz w:val="24"/>
          <w:szCs w:val="24"/>
        </w:rPr>
      </w:pPr>
      <w:r w:rsidRPr="001D6F62">
        <w:rPr>
          <w:rFonts w:ascii="Cambria" w:eastAsia="Calibri" w:hAnsi="Cambria" w:cs="ArialNarrow"/>
          <w:sz w:val="24"/>
          <w:szCs w:val="24"/>
        </w:rPr>
        <w:t xml:space="preserve">dokumentacja </w:t>
      </w:r>
      <w:r w:rsidR="00BB3CF2" w:rsidRPr="001D6F62">
        <w:rPr>
          <w:rFonts w:ascii="Cambria" w:eastAsia="Calibri" w:hAnsi="Cambria" w:cs="ArialNarrow"/>
          <w:sz w:val="24"/>
          <w:szCs w:val="24"/>
        </w:rPr>
        <w:t>projektowa</w:t>
      </w:r>
      <w:r w:rsidR="00E45D70" w:rsidRPr="001D6F62">
        <w:rPr>
          <w:rFonts w:ascii="Cambria" w:eastAsia="Calibri" w:hAnsi="Cambria" w:cs="ArialNarrow"/>
          <w:sz w:val="24"/>
          <w:szCs w:val="24"/>
        </w:rPr>
        <w:t xml:space="preserve">, w tym: </w:t>
      </w:r>
    </w:p>
    <w:p w14:paraId="373916FA" w14:textId="43C3C2A7" w:rsidR="00C44E01" w:rsidRDefault="00C44E01" w:rsidP="00C44E01">
      <w:pPr>
        <w:autoSpaceDE w:val="0"/>
        <w:autoSpaceDN w:val="0"/>
        <w:adjustRightInd w:val="0"/>
        <w:spacing w:after="0"/>
        <w:ind w:left="1134" w:hanging="283"/>
        <w:contextualSpacing/>
        <w:jc w:val="both"/>
        <w:rPr>
          <w:rFonts w:ascii="Cambria" w:eastAsia="Calibri" w:hAnsi="Cambria" w:cs="ArialNarrow"/>
          <w:sz w:val="24"/>
          <w:szCs w:val="24"/>
        </w:rPr>
      </w:pPr>
      <w:r>
        <w:rPr>
          <w:rFonts w:ascii="Cambria" w:eastAsia="Calibri" w:hAnsi="Cambria" w:cs="ArialNarrow"/>
          <w:sz w:val="24"/>
          <w:szCs w:val="24"/>
        </w:rPr>
        <w:t>-</w:t>
      </w:r>
      <w:r>
        <w:rPr>
          <w:rFonts w:ascii="Cambria" w:eastAsia="Calibri" w:hAnsi="Cambria" w:cs="ArialNarrow"/>
          <w:sz w:val="24"/>
          <w:szCs w:val="24"/>
        </w:rPr>
        <w:tab/>
        <w:t>projekt budowlany,</w:t>
      </w:r>
    </w:p>
    <w:p w14:paraId="1D9A9F2D" w14:textId="0EBCCE2A" w:rsidR="00563523" w:rsidRPr="00C44E01" w:rsidRDefault="00C44E01" w:rsidP="00C44E01">
      <w:pPr>
        <w:autoSpaceDE w:val="0"/>
        <w:autoSpaceDN w:val="0"/>
        <w:adjustRightInd w:val="0"/>
        <w:spacing w:after="0"/>
        <w:ind w:left="1134" w:hanging="283"/>
        <w:contextualSpacing/>
        <w:jc w:val="both"/>
        <w:rPr>
          <w:rFonts w:ascii="Cambria" w:eastAsia="Calibri" w:hAnsi="Cambria" w:cs="ArialNarrow"/>
          <w:sz w:val="24"/>
          <w:szCs w:val="24"/>
        </w:rPr>
      </w:pPr>
      <w:r>
        <w:rPr>
          <w:rFonts w:ascii="Cambria" w:eastAsia="Calibri" w:hAnsi="Cambria" w:cs="ArialNarrow"/>
          <w:sz w:val="24"/>
          <w:szCs w:val="24"/>
        </w:rPr>
        <w:t>-</w:t>
      </w:r>
      <w:r>
        <w:rPr>
          <w:rFonts w:ascii="Cambria" w:eastAsia="Calibri" w:hAnsi="Cambria" w:cs="ArialNarrow"/>
          <w:sz w:val="24"/>
          <w:szCs w:val="24"/>
        </w:rPr>
        <w:tab/>
        <w:t>s</w:t>
      </w:r>
      <w:r w:rsidR="00563523" w:rsidRPr="00C44E01">
        <w:rPr>
          <w:rFonts w:ascii="Cambria" w:eastAsia="Calibri" w:hAnsi="Cambria" w:cs="ArialNarrow"/>
          <w:sz w:val="24"/>
          <w:szCs w:val="24"/>
        </w:rPr>
        <w:t>pecyfikacje techniczne wykonania i odbioru robót budowlanych (</w:t>
      </w:r>
      <w:proofErr w:type="spellStart"/>
      <w:r w:rsidR="00563523" w:rsidRPr="00C44E01">
        <w:rPr>
          <w:rFonts w:ascii="Cambria" w:eastAsia="Calibri" w:hAnsi="Cambria" w:cs="ArialNarrow"/>
          <w:sz w:val="24"/>
          <w:szCs w:val="24"/>
        </w:rPr>
        <w:t>STWiORB</w:t>
      </w:r>
      <w:proofErr w:type="spellEnd"/>
      <w:r w:rsidR="00563523" w:rsidRPr="00C44E01">
        <w:rPr>
          <w:rFonts w:ascii="Cambria" w:eastAsia="Calibri" w:hAnsi="Cambria" w:cs="ArialNarrow"/>
          <w:sz w:val="24"/>
          <w:szCs w:val="24"/>
        </w:rPr>
        <w:t>),</w:t>
      </w:r>
      <w:r w:rsidR="00563523" w:rsidRPr="00C44E01">
        <w:rPr>
          <w:rFonts w:ascii="Cambria" w:eastAsia="Times New Roman" w:hAnsi="Cambria" w:cs="Arial"/>
          <w:sz w:val="24"/>
          <w:szCs w:val="24"/>
          <w:lang w:eastAsia="ar-SA"/>
        </w:rPr>
        <w:t xml:space="preserve"> </w:t>
      </w:r>
      <w:r w:rsidR="00DD5FB3" w:rsidRPr="00C44E01">
        <w:rPr>
          <w:rFonts w:ascii="Cambria" w:eastAsia="Times New Roman" w:hAnsi="Cambria" w:cs="Arial"/>
          <w:sz w:val="24"/>
          <w:szCs w:val="24"/>
          <w:lang w:eastAsia="ar-SA"/>
        </w:rPr>
        <w:br/>
      </w:r>
      <w:r w:rsidR="00563523" w:rsidRPr="00C44E01">
        <w:rPr>
          <w:rFonts w:ascii="Cambria" w:eastAsia="Calibri" w:hAnsi="Cambria" w:cs="ArialNarrow"/>
          <w:sz w:val="24"/>
          <w:szCs w:val="24"/>
        </w:rPr>
        <w:t xml:space="preserve">z zastrzeżeniem, iż w sytuacji, gdy postanowienia umowy określają sposób prowadzenia robót lub odbiorów lub rozliczenia robót w sposób odmienny od </w:t>
      </w:r>
      <w:proofErr w:type="spellStart"/>
      <w:r w:rsidR="00563523" w:rsidRPr="00C44E01">
        <w:rPr>
          <w:rFonts w:ascii="Cambria" w:eastAsia="Calibri" w:hAnsi="Cambria" w:cs="ArialNarrow"/>
          <w:sz w:val="24"/>
          <w:szCs w:val="24"/>
        </w:rPr>
        <w:t>STWiORB</w:t>
      </w:r>
      <w:proofErr w:type="spellEnd"/>
      <w:r w:rsidR="00563523" w:rsidRPr="00C44E01">
        <w:rPr>
          <w:rFonts w:ascii="Cambria" w:eastAsia="Calibri" w:hAnsi="Cambria" w:cs="ArialNarrow"/>
          <w:sz w:val="24"/>
          <w:szCs w:val="24"/>
        </w:rPr>
        <w:t>, wiążące są zapisy umowy</w:t>
      </w:r>
      <w:r w:rsidR="00E476F2" w:rsidRPr="00C44E01">
        <w:rPr>
          <w:rFonts w:ascii="Cambria" w:eastAsia="Calibri" w:hAnsi="Cambria" w:cs="ArialNarrow"/>
          <w:sz w:val="24"/>
          <w:szCs w:val="24"/>
        </w:rPr>
        <w:t>,</w:t>
      </w:r>
    </w:p>
    <w:p w14:paraId="4FD95604" w14:textId="116B9827" w:rsidR="00563523" w:rsidRPr="005777D3" w:rsidRDefault="00563523" w:rsidP="005777D3">
      <w:pPr>
        <w:numPr>
          <w:ilvl w:val="1"/>
          <w:numId w:val="1"/>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sidRPr="005777D3">
        <w:rPr>
          <w:rFonts w:ascii="Cambria" w:eastAsia="Calibri" w:hAnsi="Cambria" w:cs="ArialNarrow"/>
          <w:sz w:val="24"/>
          <w:szCs w:val="24"/>
        </w:rPr>
        <w:t>Przedmiar robót - z zastrzeżeniem ust. 5-7,</w:t>
      </w:r>
      <w:r w:rsidR="00E476F2" w:rsidRPr="005777D3">
        <w:rPr>
          <w:rFonts w:ascii="Cambria" w:eastAsia="Calibri" w:hAnsi="Cambria" w:cs="ArialNarrow"/>
          <w:sz w:val="24"/>
          <w:szCs w:val="24"/>
        </w:rPr>
        <w:t xml:space="preserve"> </w:t>
      </w:r>
    </w:p>
    <w:p w14:paraId="5FC5BB08" w14:textId="25E53B06" w:rsidR="00563523" w:rsidRPr="005777D3" w:rsidRDefault="00E0644B" w:rsidP="005777D3">
      <w:pPr>
        <w:numPr>
          <w:ilvl w:val="1"/>
          <w:numId w:val="1"/>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Pr>
          <w:rFonts w:ascii="Cambria" w:eastAsia="Calibri" w:hAnsi="Cambria" w:cs="ArialNarrow"/>
          <w:sz w:val="24"/>
          <w:szCs w:val="24"/>
        </w:rPr>
        <w:t>Z</w:t>
      </w:r>
      <w:r w:rsidR="00563523" w:rsidRPr="005777D3">
        <w:rPr>
          <w:rFonts w:ascii="Cambria" w:eastAsia="Calibri" w:hAnsi="Cambria" w:cs="ArialNarrow"/>
          <w:sz w:val="24"/>
          <w:szCs w:val="24"/>
        </w:rPr>
        <w:t xml:space="preserve">łożona oferta, stanowiąca </w:t>
      </w:r>
      <w:r>
        <w:rPr>
          <w:rFonts w:ascii="Cambria" w:eastAsia="Calibri" w:hAnsi="Cambria" w:cs="ArialNarrow"/>
          <w:sz w:val="24"/>
          <w:szCs w:val="24"/>
        </w:rPr>
        <w:t>Z</w:t>
      </w:r>
      <w:r w:rsidR="00563523" w:rsidRPr="005777D3">
        <w:rPr>
          <w:rFonts w:ascii="Cambria" w:eastAsia="Calibri" w:hAnsi="Cambria" w:cs="ArialNarrow"/>
          <w:sz w:val="24"/>
          <w:szCs w:val="24"/>
        </w:rPr>
        <w:t xml:space="preserve">ałącznik nr </w:t>
      </w:r>
      <w:r>
        <w:rPr>
          <w:rFonts w:ascii="Cambria" w:eastAsia="Calibri" w:hAnsi="Cambria" w:cs="ArialNarrow"/>
          <w:sz w:val="24"/>
          <w:szCs w:val="24"/>
        </w:rPr>
        <w:t>1</w:t>
      </w:r>
      <w:r w:rsidR="00563523" w:rsidRPr="005777D3">
        <w:rPr>
          <w:rFonts w:ascii="Cambria" w:eastAsia="Calibri" w:hAnsi="Cambria" w:cs="ArialNarrow"/>
          <w:sz w:val="24"/>
          <w:szCs w:val="24"/>
        </w:rPr>
        <w:t xml:space="preserve"> do </w:t>
      </w:r>
      <w:r w:rsidR="00DC010B">
        <w:rPr>
          <w:rFonts w:ascii="Cambria" w:eastAsia="Calibri" w:hAnsi="Cambria" w:cs="ArialNarrow"/>
          <w:sz w:val="24"/>
          <w:szCs w:val="24"/>
        </w:rPr>
        <w:t>u</w:t>
      </w:r>
      <w:r w:rsidR="00563523" w:rsidRPr="005777D3">
        <w:rPr>
          <w:rFonts w:ascii="Cambria" w:eastAsia="Calibri" w:hAnsi="Cambria" w:cs="ArialNarrow"/>
          <w:sz w:val="24"/>
          <w:szCs w:val="24"/>
        </w:rPr>
        <w:t>mowy,</w:t>
      </w:r>
    </w:p>
    <w:p w14:paraId="3FA50B1B" w14:textId="4DA92274" w:rsidR="00563523" w:rsidRPr="005777D3" w:rsidRDefault="00E0644B" w:rsidP="005777D3">
      <w:pPr>
        <w:numPr>
          <w:ilvl w:val="1"/>
          <w:numId w:val="1"/>
        </w:numPr>
        <w:tabs>
          <w:tab w:val="left" w:pos="851"/>
        </w:tabs>
        <w:autoSpaceDE w:val="0"/>
        <w:autoSpaceDN w:val="0"/>
        <w:adjustRightInd w:val="0"/>
        <w:spacing w:after="0"/>
        <w:ind w:left="851" w:hanging="425"/>
        <w:contextualSpacing/>
        <w:jc w:val="both"/>
        <w:rPr>
          <w:rFonts w:ascii="Cambria" w:eastAsia="Calibri" w:hAnsi="Cambria" w:cs="ArialNarrow"/>
          <w:sz w:val="24"/>
          <w:szCs w:val="24"/>
        </w:rPr>
      </w:pPr>
      <w:r>
        <w:rPr>
          <w:rFonts w:ascii="Cambria" w:eastAsia="Calibri" w:hAnsi="Cambria" w:cs="ArialNarrow"/>
          <w:sz w:val="24"/>
          <w:szCs w:val="24"/>
        </w:rPr>
        <w:t>H</w:t>
      </w:r>
      <w:r w:rsidR="00563523" w:rsidRPr="005777D3">
        <w:rPr>
          <w:rFonts w:ascii="Cambria" w:eastAsia="Calibri" w:hAnsi="Cambria" w:cs="ArialNarrow"/>
          <w:sz w:val="24"/>
          <w:szCs w:val="24"/>
        </w:rPr>
        <w:t xml:space="preserve">armonogram rzeczowo-finansowy, o którym mowa w § 2 ust. 4 </w:t>
      </w:r>
      <w:r w:rsidR="00060273">
        <w:rPr>
          <w:rFonts w:ascii="Cambria" w:eastAsia="Calibri" w:hAnsi="Cambria" w:cs="ArialNarrow"/>
          <w:sz w:val="24"/>
          <w:szCs w:val="24"/>
        </w:rPr>
        <w:t>u</w:t>
      </w:r>
      <w:r w:rsidR="00563523" w:rsidRPr="005777D3">
        <w:rPr>
          <w:rFonts w:ascii="Cambria" w:eastAsia="Calibri" w:hAnsi="Cambria" w:cs="ArialNarrow"/>
          <w:sz w:val="24"/>
          <w:szCs w:val="24"/>
        </w:rPr>
        <w:t xml:space="preserve">mowy, </w:t>
      </w:r>
      <w:bookmarkStart w:id="2" w:name="_Hlk179529460"/>
      <w:r w:rsidR="00563523" w:rsidRPr="005777D3">
        <w:rPr>
          <w:rFonts w:ascii="Cambria" w:eastAsia="Calibri" w:hAnsi="Cambria" w:cs="ArialNarrow"/>
          <w:sz w:val="24"/>
          <w:szCs w:val="24"/>
        </w:rPr>
        <w:t xml:space="preserve">stanowiący załącznik nr </w:t>
      </w:r>
      <w:r>
        <w:rPr>
          <w:rFonts w:ascii="Cambria" w:eastAsia="Calibri" w:hAnsi="Cambria" w:cs="ArialNarrow"/>
          <w:sz w:val="24"/>
          <w:szCs w:val="24"/>
        </w:rPr>
        <w:t xml:space="preserve">2 </w:t>
      </w:r>
      <w:r w:rsidR="00563523" w:rsidRPr="005777D3">
        <w:rPr>
          <w:rFonts w:ascii="Cambria" w:eastAsia="Calibri" w:hAnsi="Cambria" w:cs="ArialNarrow"/>
          <w:sz w:val="24"/>
          <w:szCs w:val="24"/>
        </w:rPr>
        <w:t xml:space="preserve">do </w:t>
      </w:r>
      <w:r w:rsidR="00060273">
        <w:rPr>
          <w:rFonts w:ascii="Cambria" w:eastAsia="Calibri" w:hAnsi="Cambria" w:cs="ArialNarrow"/>
          <w:sz w:val="24"/>
          <w:szCs w:val="24"/>
        </w:rPr>
        <w:t>u</w:t>
      </w:r>
      <w:r w:rsidR="00563523" w:rsidRPr="005777D3">
        <w:rPr>
          <w:rFonts w:ascii="Cambria" w:eastAsia="Calibri" w:hAnsi="Cambria" w:cs="ArialNarrow"/>
          <w:sz w:val="24"/>
          <w:szCs w:val="24"/>
        </w:rPr>
        <w:t>mowy.</w:t>
      </w:r>
    </w:p>
    <w:bookmarkEnd w:id="2"/>
    <w:p w14:paraId="1294B09D" w14:textId="24D77C38" w:rsidR="00563523" w:rsidRPr="005777D3" w:rsidRDefault="006026E6" w:rsidP="005777D3">
      <w:pPr>
        <w:numPr>
          <w:ilvl w:val="0"/>
          <w:numId w:val="1"/>
        </w:numPr>
        <w:spacing w:after="0"/>
        <w:ind w:left="426" w:hanging="426"/>
        <w:contextualSpacing/>
        <w:jc w:val="both"/>
        <w:rPr>
          <w:rFonts w:ascii="Cambria" w:hAnsi="Cambria" w:cs="Tahoma"/>
          <w:color w:val="000000"/>
          <w:sz w:val="24"/>
          <w:szCs w:val="24"/>
        </w:rPr>
      </w:pPr>
      <w:r w:rsidRPr="005777D3">
        <w:rPr>
          <w:rFonts w:ascii="Cambria" w:hAnsi="Cambria" w:cs="Tahoma"/>
          <w:color w:val="000000"/>
          <w:sz w:val="24"/>
          <w:szCs w:val="24"/>
        </w:rPr>
        <w:t xml:space="preserve">W przypadku rozbieżności </w:t>
      </w:r>
      <w:r w:rsidR="00563523" w:rsidRPr="005777D3">
        <w:rPr>
          <w:rFonts w:ascii="Cambria" w:hAnsi="Cambria" w:cs="Tahoma"/>
          <w:color w:val="000000"/>
          <w:sz w:val="24"/>
          <w:szCs w:val="24"/>
        </w:rPr>
        <w:t>w dokumentach wskazanych w ust. 3 wiążące są zapisy wg następującej hierarchii dokumentów:</w:t>
      </w:r>
    </w:p>
    <w:p w14:paraId="6D482CAE" w14:textId="77777777" w:rsidR="00563523" w:rsidRPr="005777D3" w:rsidRDefault="00563523" w:rsidP="006C48E3">
      <w:pPr>
        <w:pStyle w:val="Akapitzlist"/>
        <w:numPr>
          <w:ilvl w:val="0"/>
          <w:numId w:val="29"/>
        </w:numPr>
        <w:spacing w:after="0"/>
        <w:ind w:left="851"/>
        <w:jc w:val="both"/>
        <w:rPr>
          <w:rFonts w:ascii="Cambria" w:hAnsi="Cambria" w:cs="Tahoma"/>
          <w:color w:val="000000"/>
          <w:sz w:val="24"/>
          <w:szCs w:val="24"/>
        </w:rPr>
      </w:pPr>
      <w:r w:rsidRPr="005777D3">
        <w:rPr>
          <w:rFonts w:ascii="Cambria" w:hAnsi="Cambria" w:cs="Tahoma"/>
          <w:bCs/>
          <w:color w:val="000000"/>
          <w:sz w:val="24"/>
          <w:szCs w:val="24"/>
        </w:rPr>
        <w:t xml:space="preserve">dokumentacja projektowa, o której mowa w ust. 3 pkt 2) </w:t>
      </w:r>
      <w:bookmarkStart w:id="3" w:name="_Hlk166684115"/>
      <w:r w:rsidRPr="005777D3">
        <w:rPr>
          <w:rFonts w:ascii="Cambria" w:hAnsi="Cambria" w:cs="Tahoma"/>
          <w:bCs/>
          <w:color w:val="000000"/>
          <w:sz w:val="24"/>
          <w:szCs w:val="24"/>
        </w:rPr>
        <w:t>z uwzględnieniem wyjaśnień udzielanych podczas postępowania o udzielenie zamówienia publicznego,</w:t>
      </w:r>
      <w:bookmarkEnd w:id="3"/>
    </w:p>
    <w:p w14:paraId="04E71184" w14:textId="77777777" w:rsidR="00563523" w:rsidRPr="005777D3" w:rsidRDefault="00563523" w:rsidP="006C48E3">
      <w:pPr>
        <w:pStyle w:val="Akapitzlist"/>
        <w:numPr>
          <w:ilvl w:val="0"/>
          <w:numId w:val="29"/>
        </w:numPr>
        <w:spacing w:after="0"/>
        <w:ind w:left="851"/>
        <w:jc w:val="both"/>
        <w:rPr>
          <w:rFonts w:ascii="Cambria" w:hAnsi="Cambria" w:cs="Tahoma"/>
          <w:color w:val="000000"/>
          <w:sz w:val="24"/>
          <w:szCs w:val="24"/>
        </w:rPr>
      </w:pPr>
      <w:r w:rsidRPr="005777D3">
        <w:rPr>
          <w:rFonts w:ascii="Cambria" w:hAnsi="Cambria" w:cs="Tahoma"/>
          <w:bCs/>
          <w:color w:val="000000"/>
          <w:sz w:val="24"/>
          <w:szCs w:val="24"/>
        </w:rPr>
        <w:t>Specyfikacje techniczne wykonania i odbioru robót budowlanych (</w:t>
      </w:r>
      <w:proofErr w:type="spellStart"/>
      <w:r w:rsidRPr="005777D3">
        <w:rPr>
          <w:rFonts w:ascii="Cambria" w:hAnsi="Cambria" w:cs="Tahoma"/>
          <w:bCs/>
          <w:color w:val="000000"/>
          <w:sz w:val="24"/>
          <w:szCs w:val="24"/>
        </w:rPr>
        <w:t>STWiORB</w:t>
      </w:r>
      <w:proofErr w:type="spellEnd"/>
      <w:r w:rsidRPr="005777D3">
        <w:rPr>
          <w:rFonts w:ascii="Cambria" w:hAnsi="Cambria" w:cs="Tahoma"/>
          <w:bCs/>
          <w:color w:val="000000"/>
          <w:sz w:val="24"/>
          <w:szCs w:val="24"/>
        </w:rPr>
        <w:t>),</w:t>
      </w:r>
    </w:p>
    <w:p w14:paraId="2F97A3A3" w14:textId="77777777" w:rsidR="00563523" w:rsidRPr="005777D3" w:rsidRDefault="00563523" w:rsidP="006C48E3">
      <w:pPr>
        <w:pStyle w:val="Akapitzlist"/>
        <w:numPr>
          <w:ilvl w:val="0"/>
          <w:numId w:val="29"/>
        </w:numPr>
        <w:spacing w:after="0"/>
        <w:ind w:left="851"/>
        <w:jc w:val="both"/>
        <w:rPr>
          <w:rFonts w:ascii="Cambria" w:hAnsi="Cambria" w:cs="Tahoma"/>
          <w:color w:val="000000"/>
          <w:sz w:val="24"/>
          <w:szCs w:val="24"/>
        </w:rPr>
      </w:pPr>
      <w:r w:rsidRPr="005777D3">
        <w:rPr>
          <w:rFonts w:ascii="Cambria" w:hAnsi="Cambria" w:cs="Tahoma"/>
          <w:bCs/>
          <w:color w:val="000000"/>
          <w:sz w:val="24"/>
          <w:szCs w:val="24"/>
        </w:rPr>
        <w:t>Przedmiar robót, z zastrzeżeniem ust. 6 i 7.</w:t>
      </w:r>
    </w:p>
    <w:p w14:paraId="0CE78790" w14:textId="138ABD6F" w:rsidR="0038165E" w:rsidRPr="005777D3" w:rsidRDefault="0038165E" w:rsidP="005777D3">
      <w:pPr>
        <w:numPr>
          <w:ilvl w:val="0"/>
          <w:numId w:val="1"/>
        </w:numPr>
        <w:spacing w:after="0"/>
        <w:ind w:left="426" w:hanging="426"/>
        <w:contextualSpacing/>
        <w:jc w:val="both"/>
        <w:rPr>
          <w:rFonts w:ascii="Cambria" w:hAnsi="Cambria" w:cs="Tahoma"/>
          <w:bCs/>
          <w:sz w:val="24"/>
          <w:szCs w:val="24"/>
        </w:rPr>
      </w:pPr>
      <w:r w:rsidRPr="005777D3">
        <w:rPr>
          <w:rFonts w:ascii="Cambria" w:hAnsi="Cambria" w:cs="Tahoma"/>
          <w:bCs/>
          <w:sz w:val="24"/>
          <w:szCs w:val="24"/>
        </w:rPr>
        <w:t xml:space="preserve">Wynagrodzenie </w:t>
      </w:r>
      <w:r w:rsidR="00F33A0D">
        <w:rPr>
          <w:rFonts w:ascii="Cambria" w:hAnsi="Cambria" w:cs="Tahoma"/>
          <w:bCs/>
          <w:sz w:val="24"/>
          <w:szCs w:val="24"/>
        </w:rPr>
        <w:t>W</w:t>
      </w:r>
      <w:r w:rsidRPr="005777D3">
        <w:rPr>
          <w:rFonts w:ascii="Cambria" w:hAnsi="Cambria" w:cs="Tahoma"/>
          <w:bCs/>
          <w:sz w:val="24"/>
          <w:szCs w:val="24"/>
        </w:rPr>
        <w:t xml:space="preserve">ykonawcy ma charakter ryczałtu, który stanowi ekwiwalent </w:t>
      </w:r>
      <w:r w:rsidR="00A46B49">
        <w:rPr>
          <w:rFonts w:ascii="Cambria" w:hAnsi="Cambria" w:cs="Tahoma"/>
          <w:bCs/>
          <w:sz w:val="24"/>
          <w:szCs w:val="24"/>
        </w:rPr>
        <w:t xml:space="preserve">jego </w:t>
      </w:r>
      <w:r w:rsidRPr="005777D3">
        <w:rPr>
          <w:rFonts w:ascii="Cambria" w:hAnsi="Cambria" w:cs="Tahoma"/>
          <w:bCs/>
          <w:sz w:val="24"/>
          <w:szCs w:val="24"/>
        </w:rPr>
        <w:t xml:space="preserve">świadczenia opisanego w dokumentacji projektowej wskazanej w ust. 3 pkt 2) </w:t>
      </w:r>
      <w:r w:rsidR="00060273">
        <w:rPr>
          <w:rFonts w:ascii="Cambria" w:hAnsi="Cambria" w:cs="Tahoma"/>
          <w:bCs/>
          <w:sz w:val="24"/>
          <w:szCs w:val="24"/>
        </w:rPr>
        <w:t>u</w:t>
      </w:r>
      <w:r w:rsidRPr="005777D3">
        <w:rPr>
          <w:rFonts w:ascii="Cambria" w:hAnsi="Cambria" w:cs="Tahoma"/>
          <w:bCs/>
          <w:sz w:val="24"/>
          <w:szCs w:val="24"/>
        </w:rPr>
        <w:t xml:space="preserve">mowy oraz w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w:t>
      </w:r>
    </w:p>
    <w:p w14:paraId="58408E2C" w14:textId="3A1E61A2" w:rsidR="0038165E" w:rsidRPr="005777D3" w:rsidRDefault="0038165E" w:rsidP="005777D3">
      <w:pPr>
        <w:numPr>
          <w:ilvl w:val="0"/>
          <w:numId w:val="1"/>
        </w:numPr>
        <w:spacing w:after="0"/>
        <w:ind w:left="426" w:hanging="426"/>
        <w:contextualSpacing/>
        <w:jc w:val="both"/>
        <w:rPr>
          <w:rFonts w:ascii="Cambria" w:hAnsi="Cambria" w:cs="Tahoma"/>
          <w:bCs/>
          <w:sz w:val="24"/>
          <w:szCs w:val="24"/>
        </w:rPr>
      </w:pPr>
      <w:r w:rsidRPr="005777D3">
        <w:rPr>
          <w:rFonts w:ascii="Cambria" w:hAnsi="Cambria" w:cs="Tahoma"/>
          <w:bCs/>
          <w:sz w:val="24"/>
          <w:szCs w:val="24"/>
        </w:rPr>
        <w:t xml:space="preserve">Przedmiar robót ma charakter pomocniczy, co oznacza, że w przypadku, gdy dany rodzaj robót lub ich obmiar lub ich zakres został ujęty w dokumentacji projektowej lub w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 wykonawca zobowiązuje się wykonać wskazany tam rodzaj robót lub ich obmiar lub ich zakres zgodnie z dokumentacją projektową lub </w:t>
      </w:r>
      <w:proofErr w:type="spellStart"/>
      <w:r w:rsidRPr="005777D3">
        <w:rPr>
          <w:rFonts w:ascii="Cambria" w:hAnsi="Cambria" w:cs="Tahoma"/>
          <w:bCs/>
          <w:sz w:val="24"/>
          <w:szCs w:val="24"/>
        </w:rPr>
        <w:t>STWiORB</w:t>
      </w:r>
      <w:proofErr w:type="spellEnd"/>
      <w:r w:rsidRPr="005777D3">
        <w:rPr>
          <w:rFonts w:ascii="Cambria" w:hAnsi="Cambria" w:cs="Tahoma"/>
          <w:bCs/>
          <w:sz w:val="24"/>
          <w:szCs w:val="24"/>
        </w:rPr>
        <w:t xml:space="preserve"> </w:t>
      </w:r>
      <w:r w:rsidR="00351F4F">
        <w:rPr>
          <w:rFonts w:ascii="Cambria" w:hAnsi="Cambria" w:cs="Tahoma"/>
          <w:bCs/>
          <w:sz w:val="24"/>
          <w:szCs w:val="24"/>
        </w:rPr>
        <w:br/>
      </w:r>
      <w:r w:rsidRPr="005777D3">
        <w:rPr>
          <w:rFonts w:ascii="Cambria" w:hAnsi="Cambria" w:cs="Tahoma"/>
          <w:bCs/>
          <w:sz w:val="24"/>
          <w:szCs w:val="24"/>
        </w:rPr>
        <w:lastRenderedPageBreak/>
        <w:t xml:space="preserve">w ramach wynagrodzenia ryczałtowego, nawet jeżeli dany rodzaj robót lub ich obmiar lub ich zakres nie został ujęty w przedmiarze robót. </w:t>
      </w:r>
    </w:p>
    <w:p w14:paraId="6B6EEC26" w14:textId="61D95496" w:rsidR="006026E6" w:rsidRPr="005777D3" w:rsidRDefault="006026E6" w:rsidP="005777D3">
      <w:pPr>
        <w:numPr>
          <w:ilvl w:val="0"/>
          <w:numId w:val="1"/>
        </w:numPr>
        <w:spacing w:after="0"/>
        <w:ind w:left="426" w:hanging="426"/>
        <w:contextualSpacing/>
        <w:jc w:val="both"/>
        <w:rPr>
          <w:rFonts w:ascii="Cambria" w:hAnsi="Cambria" w:cs="Tahoma"/>
          <w:b/>
          <w:sz w:val="24"/>
          <w:szCs w:val="24"/>
        </w:rPr>
      </w:pPr>
      <w:r w:rsidRPr="005777D3">
        <w:rPr>
          <w:rFonts w:ascii="Cambria" w:hAnsi="Cambria" w:cs="Tahoma"/>
          <w:sz w:val="24"/>
          <w:szCs w:val="24"/>
        </w:rPr>
        <w:t xml:space="preserve">Wszystkie wykonane roboty i dostarczone materiały będą zgodne z dokumentacją projektową </w:t>
      </w:r>
      <w:r w:rsidR="0038165E" w:rsidRPr="005777D3">
        <w:rPr>
          <w:rFonts w:ascii="Cambria" w:hAnsi="Cambria" w:cs="Tahoma"/>
          <w:sz w:val="24"/>
          <w:szCs w:val="24"/>
        </w:rPr>
        <w:t xml:space="preserve">i </w:t>
      </w:r>
      <w:proofErr w:type="spellStart"/>
      <w:r w:rsidR="0038165E" w:rsidRPr="005777D3">
        <w:rPr>
          <w:rFonts w:ascii="Cambria" w:hAnsi="Cambria" w:cs="Tahoma"/>
          <w:sz w:val="24"/>
          <w:szCs w:val="24"/>
        </w:rPr>
        <w:t>STWiORB</w:t>
      </w:r>
      <w:proofErr w:type="spellEnd"/>
      <w:r w:rsidR="0038165E" w:rsidRPr="005777D3">
        <w:rPr>
          <w:rFonts w:ascii="Cambria" w:hAnsi="Cambria" w:cs="Tahoma"/>
          <w:sz w:val="24"/>
          <w:szCs w:val="24"/>
        </w:rPr>
        <w:t xml:space="preserve">. </w:t>
      </w:r>
      <w:r w:rsidRPr="005777D3">
        <w:rPr>
          <w:rFonts w:ascii="Cambria" w:hAnsi="Cambria" w:cs="Tahoma"/>
          <w:sz w:val="24"/>
          <w:szCs w:val="24"/>
        </w:rPr>
        <w:t xml:space="preserve">W przypadku, gdy materiały lub roboty nie będą w pełni zgodne z dokumentacją projektową </w:t>
      </w:r>
      <w:r w:rsidR="0038165E" w:rsidRPr="005777D3">
        <w:rPr>
          <w:rFonts w:ascii="Cambria" w:hAnsi="Cambria" w:cs="Tahoma"/>
          <w:sz w:val="24"/>
          <w:szCs w:val="24"/>
        </w:rPr>
        <w:t xml:space="preserve">lub </w:t>
      </w:r>
      <w:proofErr w:type="spellStart"/>
      <w:r w:rsidR="0038165E" w:rsidRPr="005777D3">
        <w:rPr>
          <w:rFonts w:ascii="Cambria" w:hAnsi="Cambria" w:cs="Tahoma"/>
          <w:sz w:val="24"/>
          <w:szCs w:val="24"/>
        </w:rPr>
        <w:t>STWiORB</w:t>
      </w:r>
      <w:proofErr w:type="spellEnd"/>
      <w:r w:rsidR="0038165E" w:rsidRPr="005777D3">
        <w:rPr>
          <w:rFonts w:ascii="Cambria" w:hAnsi="Cambria" w:cs="Tahoma"/>
          <w:sz w:val="24"/>
          <w:szCs w:val="24"/>
        </w:rPr>
        <w:t xml:space="preserve"> </w:t>
      </w:r>
      <w:r w:rsidRPr="005777D3">
        <w:rPr>
          <w:rFonts w:ascii="Cambria" w:hAnsi="Cambria" w:cs="Tahoma"/>
          <w:sz w:val="24"/>
          <w:szCs w:val="24"/>
        </w:rPr>
        <w:t xml:space="preserve">i wpłynie to na niezadowalającą jakość elementu budowli, to takie materiały zostaną zastąpione innymi, a elementy budowli będą rozebrane i wykonane ponownie na koszt Wykonawcy. </w:t>
      </w:r>
    </w:p>
    <w:p w14:paraId="19665EB9" w14:textId="772F1D4D" w:rsidR="006026E6" w:rsidRPr="005777D3" w:rsidRDefault="006026E6" w:rsidP="005777D3">
      <w:pPr>
        <w:numPr>
          <w:ilvl w:val="0"/>
          <w:numId w:val="1"/>
        </w:numPr>
        <w:spacing w:after="0"/>
        <w:ind w:left="426" w:hanging="426"/>
        <w:contextualSpacing/>
        <w:jc w:val="both"/>
        <w:rPr>
          <w:rFonts w:ascii="Cambria" w:hAnsi="Cambria" w:cs="Tahoma"/>
          <w:b/>
          <w:color w:val="000000"/>
          <w:sz w:val="24"/>
          <w:szCs w:val="24"/>
        </w:rPr>
      </w:pPr>
      <w:r w:rsidRPr="005777D3">
        <w:rPr>
          <w:rFonts w:ascii="Cambria" w:hAnsi="Cambria" w:cs="Tahoma"/>
          <w:sz w:val="24"/>
          <w:szCs w:val="24"/>
        </w:rPr>
        <w:t>Przedmiot umowy należy wykonać zgodnie z dokumentacją projektową oraz obowiązującymi przepisami prawa,</w:t>
      </w:r>
      <w:r w:rsidRPr="005777D3">
        <w:rPr>
          <w:rFonts w:ascii="Cambria" w:hAnsi="Cambria" w:cs="Tahoma"/>
          <w:color w:val="000000"/>
          <w:sz w:val="24"/>
          <w:szCs w:val="24"/>
        </w:rPr>
        <w:t xml:space="preserve"> sztuką budowlaną, wiedzą techniczną, zawartą z Zama</w:t>
      </w:r>
      <w:r w:rsidR="00F93603" w:rsidRPr="005777D3">
        <w:rPr>
          <w:rFonts w:ascii="Cambria" w:hAnsi="Cambria" w:cs="Tahoma"/>
          <w:color w:val="000000"/>
          <w:sz w:val="24"/>
          <w:szCs w:val="24"/>
        </w:rPr>
        <w:t xml:space="preserve">wiającym umową, uzgodnieniami z </w:t>
      </w:r>
      <w:r w:rsidRPr="005777D3">
        <w:rPr>
          <w:rFonts w:ascii="Cambria" w:hAnsi="Cambria" w:cs="Tahoma"/>
          <w:color w:val="000000"/>
          <w:sz w:val="24"/>
          <w:szCs w:val="24"/>
        </w:rPr>
        <w:t xml:space="preserve">Zamawiającym dokonanymi w trakcie realizacji </w:t>
      </w:r>
      <w:r w:rsidR="00060273">
        <w:rPr>
          <w:rFonts w:ascii="Cambria" w:hAnsi="Cambria" w:cs="Tahoma"/>
          <w:color w:val="000000"/>
          <w:sz w:val="24"/>
          <w:szCs w:val="24"/>
        </w:rPr>
        <w:t>p</w:t>
      </w:r>
      <w:r w:rsidR="00060273" w:rsidRPr="005777D3">
        <w:rPr>
          <w:rFonts w:ascii="Cambria" w:hAnsi="Cambria" w:cs="Tahoma"/>
          <w:color w:val="000000"/>
          <w:sz w:val="24"/>
          <w:szCs w:val="24"/>
        </w:rPr>
        <w:t xml:space="preserve">rzedmiotu </w:t>
      </w:r>
      <w:r w:rsidR="00060273">
        <w:rPr>
          <w:rFonts w:ascii="Cambria" w:hAnsi="Cambria" w:cs="Tahoma"/>
          <w:color w:val="000000"/>
          <w:sz w:val="24"/>
          <w:szCs w:val="24"/>
        </w:rPr>
        <w:t>u</w:t>
      </w:r>
      <w:r w:rsidR="00060273" w:rsidRPr="005777D3">
        <w:rPr>
          <w:rFonts w:ascii="Cambria" w:hAnsi="Cambria" w:cs="Tahoma"/>
          <w:color w:val="000000"/>
          <w:sz w:val="24"/>
          <w:szCs w:val="24"/>
        </w:rPr>
        <w:t>mowy.</w:t>
      </w:r>
    </w:p>
    <w:p w14:paraId="6590C138" w14:textId="20520EDF" w:rsidR="0038165E" w:rsidRPr="005777D3" w:rsidRDefault="0038165E" w:rsidP="005777D3">
      <w:pPr>
        <w:pStyle w:val="Akapitzlist"/>
        <w:numPr>
          <w:ilvl w:val="0"/>
          <w:numId w:val="1"/>
        </w:numPr>
        <w:spacing w:after="0"/>
        <w:ind w:left="426"/>
        <w:jc w:val="both"/>
        <w:rPr>
          <w:rFonts w:ascii="Cambria" w:hAnsi="Cambria" w:cs="Tahoma"/>
          <w:color w:val="000000"/>
          <w:sz w:val="24"/>
          <w:szCs w:val="24"/>
        </w:rPr>
      </w:pPr>
      <w:r w:rsidRPr="005777D3">
        <w:rPr>
          <w:rFonts w:ascii="Cambria" w:hAnsi="Cambria" w:cs="Tahoma"/>
          <w:color w:val="000000"/>
          <w:sz w:val="24"/>
          <w:szCs w:val="24"/>
        </w:rPr>
        <w:t xml:space="preserve">Wykonawca o wykryciu błędów w dokumentacji projektowej winien natychmiast powiadomić Inspektora Nadzoru Inwestorskiego, który w porozumieniu </w:t>
      </w:r>
      <w:r w:rsidR="00A46B49">
        <w:rPr>
          <w:rFonts w:ascii="Cambria" w:hAnsi="Cambria" w:cs="Tahoma"/>
          <w:color w:val="000000"/>
          <w:sz w:val="24"/>
          <w:szCs w:val="24"/>
        </w:rPr>
        <w:br/>
      </w:r>
      <w:r w:rsidRPr="005777D3">
        <w:rPr>
          <w:rFonts w:ascii="Cambria" w:hAnsi="Cambria" w:cs="Tahoma"/>
          <w:color w:val="000000"/>
          <w:sz w:val="24"/>
          <w:szCs w:val="24"/>
        </w:rPr>
        <w:t xml:space="preserve">z projektantem podejmie decyzję o wprowadzeniu odpowiednich zmian i poprawek. </w:t>
      </w:r>
    </w:p>
    <w:p w14:paraId="074CAEDC" w14:textId="54616F64" w:rsidR="006026E6" w:rsidRPr="00DC010B" w:rsidRDefault="006026E6" w:rsidP="005777D3">
      <w:pPr>
        <w:numPr>
          <w:ilvl w:val="0"/>
          <w:numId w:val="1"/>
        </w:numPr>
        <w:spacing w:after="0"/>
        <w:ind w:left="426" w:hanging="426"/>
        <w:contextualSpacing/>
        <w:jc w:val="both"/>
        <w:rPr>
          <w:rFonts w:ascii="Cambria" w:hAnsi="Cambria" w:cs="Tahoma"/>
          <w:color w:val="000000"/>
          <w:sz w:val="24"/>
          <w:szCs w:val="24"/>
          <w:u w:val="single"/>
        </w:rPr>
      </w:pPr>
      <w:r w:rsidRPr="005777D3">
        <w:rPr>
          <w:rFonts w:ascii="Cambria" w:hAnsi="Cambria" w:cs="Tahoma"/>
          <w:color w:val="000000"/>
          <w:sz w:val="24"/>
          <w:szCs w:val="24"/>
        </w:rPr>
        <w:t>Wykonawca oświadcza, że zapoznał się z przedmiotem umowy w oparciu o</w:t>
      </w:r>
      <w:r w:rsidR="00726244" w:rsidRPr="005777D3">
        <w:rPr>
          <w:rFonts w:ascii="Cambria" w:hAnsi="Cambria" w:cs="Tahoma"/>
          <w:color w:val="000000"/>
          <w:sz w:val="24"/>
          <w:szCs w:val="24"/>
        </w:rPr>
        <w:t xml:space="preserve"> SWZ i</w:t>
      </w:r>
      <w:r w:rsidRPr="005777D3">
        <w:rPr>
          <w:rFonts w:ascii="Cambria" w:hAnsi="Cambria" w:cs="Tahoma"/>
          <w:color w:val="000000"/>
          <w:sz w:val="24"/>
          <w:szCs w:val="24"/>
        </w:rPr>
        <w:t xml:space="preserve"> dokumentację projektową, zapoznał się z warunkami prowadzenia </w:t>
      </w:r>
      <w:r w:rsidRPr="005777D3">
        <w:rPr>
          <w:rFonts w:ascii="Cambria" w:hAnsi="Cambria" w:cs="Tahoma"/>
          <w:sz w:val="24"/>
          <w:szCs w:val="24"/>
        </w:rPr>
        <w:t xml:space="preserve">robót </w:t>
      </w:r>
      <w:r w:rsidRPr="005777D3">
        <w:rPr>
          <w:rFonts w:ascii="Cambria" w:hAnsi="Cambria" w:cs="Tahoma"/>
          <w:color w:val="000000"/>
          <w:sz w:val="24"/>
          <w:szCs w:val="24"/>
        </w:rPr>
        <w:t xml:space="preserve">oraz nie zgłasza zastrzeżeń dotyczących </w:t>
      </w:r>
      <w:r w:rsidR="00060273" w:rsidRPr="005777D3">
        <w:rPr>
          <w:rFonts w:ascii="Cambria" w:hAnsi="Cambria" w:cs="Tahoma"/>
          <w:color w:val="000000"/>
          <w:sz w:val="24"/>
          <w:szCs w:val="24"/>
        </w:rPr>
        <w:t xml:space="preserve">przedmiotu umowy i warunków realizacji </w:t>
      </w:r>
      <w:r w:rsidR="00060273">
        <w:rPr>
          <w:rFonts w:ascii="Cambria" w:hAnsi="Cambria" w:cs="Tahoma"/>
          <w:color w:val="000000"/>
          <w:sz w:val="24"/>
          <w:szCs w:val="24"/>
        </w:rPr>
        <w:t>u</w:t>
      </w:r>
      <w:r w:rsidR="00060273" w:rsidRPr="005777D3">
        <w:rPr>
          <w:rFonts w:ascii="Cambria" w:hAnsi="Cambria" w:cs="Tahoma"/>
          <w:color w:val="000000"/>
          <w:sz w:val="24"/>
          <w:szCs w:val="24"/>
        </w:rPr>
        <w:t xml:space="preserve">mowy. </w:t>
      </w:r>
    </w:p>
    <w:p w14:paraId="04EBDD3F" w14:textId="62C331FF" w:rsidR="00D85694" w:rsidRDefault="00726244" w:rsidP="00C64A86">
      <w:pPr>
        <w:pStyle w:val="Akapitzlist"/>
        <w:numPr>
          <w:ilvl w:val="0"/>
          <w:numId w:val="1"/>
        </w:numPr>
        <w:spacing w:after="0"/>
        <w:ind w:left="426"/>
        <w:jc w:val="both"/>
        <w:rPr>
          <w:rFonts w:ascii="Cambria" w:hAnsi="Cambria" w:cs="Tahoma"/>
          <w:color w:val="000000"/>
          <w:sz w:val="24"/>
          <w:szCs w:val="24"/>
        </w:rPr>
      </w:pPr>
      <w:r w:rsidRPr="005777D3">
        <w:rPr>
          <w:rFonts w:ascii="Cambria" w:hAnsi="Cambria" w:cs="Tahoma"/>
          <w:color w:val="000000"/>
          <w:sz w:val="24"/>
          <w:szCs w:val="24"/>
        </w:rPr>
        <w:t xml:space="preserve">Wykonawca oświadcza, że dokumentacja projektowa dotycząca </w:t>
      </w:r>
      <w:r w:rsidR="00060273" w:rsidRPr="005777D3">
        <w:rPr>
          <w:rFonts w:ascii="Cambria" w:hAnsi="Cambria" w:cs="Tahoma"/>
          <w:color w:val="000000"/>
          <w:sz w:val="24"/>
          <w:szCs w:val="24"/>
        </w:rPr>
        <w:t xml:space="preserve">przedmiotu umowy </w:t>
      </w:r>
      <w:r w:rsidRPr="005777D3">
        <w:rPr>
          <w:rFonts w:ascii="Cambria" w:hAnsi="Cambria" w:cs="Tahoma"/>
          <w:color w:val="000000"/>
          <w:sz w:val="24"/>
          <w:szCs w:val="24"/>
        </w:rPr>
        <w:t>jest kompletna i wystarczająca do realizacji zamówienia.</w:t>
      </w:r>
    </w:p>
    <w:p w14:paraId="4A8DD40C" w14:textId="77777777" w:rsidR="00C64A86" w:rsidRPr="00C64A86" w:rsidRDefault="00C64A86" w:rsidP="00C64A86">
      <w:pPr>
        <w:pStyle w:val="Akapitzlist"/>
        <w:spacing w:after="0"/>
        <w:ind w:left="426"/>
        <w:jc w:val="both"/>
        <w:rPr>
          <w:rFonts w:ascii="Cambria" w:hAnsi="Cambria" w:cs="Tahoma"/>
          <w:color w:val="000000"/>
          <w:sz w:val="24"/>
          <w:szCs w:val="24"/>
        </w:rPr>
      </w:pPr>
    </w:p>
    <w:p w14:paraId="23DCE49F" w14:textId="6EF8BC99"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2</w:t>
      </w:r>
    </w:p>
    <w:p w14:paraId="6C3B722A" w14:textId="77777777" w:rsidR="006026E6" w:rsidRPr="005777D3" w:rsidRDefault="006026E6"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Terminy realizacji</w:t>
      </w:r>
    </w:p>
    <w:p w14:paraId="49E4422B" w14:textId="3DA7A7F4" w:rsidR="00726244" w:rsidRPr="005B132A" w:rsidRDefault="006026E6" w:rsidP="00C64A86">
      <w:pPr>
        <w:pStyle w:val="Akapitzlist"/>
        <w:numPr>
          <w:ilvl w:val="0"/>
          <w:numId w:val="22"/>
        </w:numPr>
        <w:tabs>
          <w:tab w:val="left" w:pos="0"/>
          <w:tab w:val="left" w:pos="851"/>
        </w:tabs>
        <w:spacing w:after="0"/>
        <w:ind w:left="426" w:hanging="426"/>
        <w:jc w:val="both"/>
        <w:rPr>
          <w:rFonts w:ascii="Cambria" w:eastAsia="Cambria" w:hAnsi="Cambria" w:cs="Cambria"/>
          <w:b/>
          <w:bCs/>
          <w:sz w:val="24"/>
          <w:szCs w:val="24"/>
          <w:u w:val="single"/>
        </w:rPr>
      </w:pPr>
      <w:r w:rsidRPr="005777D3">
        <w:rPr>
          <w:rFonts w:ascii="Cambria" w:eastAsia="Cambria" w:hAnsi="Cambria" w:cs="Cambria"/>
          <w:sz w:val="24"/>
          <w:szCs w:val="24"/>
        </w:rPr>
        <w:t>Wykonawca zobowiązany jest wykonać zamówienie w terminie</w:t>
      </w:r>
      <w:r w:rsidR="00F73919" w:rsidRPr="005777D3">
        <w:rPr>
          <w:rFonts w:ascii="Cambria" w:eastAsia="Cambria" w:hAnsi="Cambria" w:cs="Cambria"/>
          <w:sz w:val="24"/>
          <w:szCs w:val="24"/>
        </w:rPr>
        <w:t xml:space="preserve"> </w:t>
      </w:r>
      <w:r w:rsidR="00726244" w:rsidRPr="005777D3">
        <w:rPr>
          <w:rFonts w:ascii="Cambria" w:eastAsia="Cambria" w:hAnsi="Cambria" w:cs="Cambria"/>
          <w:sz w:val="24"/>
          <w:szCs w:val="24"/>
        </w:rPr>
        <w:t xml:space="preserve">do </w:t>
      </w:r>
      <w:r w:rsidR="00C44E01">
        <w:rPr>
          <w:rFonts w:ascii="Cambria" w:eastAsia="Cambria" w:hAnsi="Cambria" w:cs="Cambria"/>
          <w:b/>
          <w:bCs/>
          <w:sz w:val="24"/>
          <w:szCs w:val="24"/>
        </w:rPr>
        <w:t>3</w:t>
      </w:r>
      <w:r w:rsidR="00814E0E">
        <w:rPr>
          <w:rFonts w:ascii="Cambria" w:eastAsia="Cambria" w:hAnsi="Cambria" w:cs="Cambria"/>
          <w:b/>
          <w:bCs/>
          <w:sz w:val="24"/>
          <w:szCs w:val="24"/>
        </w:rPr>
        <w:t xml:space="preserve"> </w:t>
      </w:r>
      <w:r w:rsidR="00F72188">
        <w:rPr>
          <w:rFonts w:ascii="Cambria" w:eastAsia="Cambria" w:hAnsi="Cambria" w:cs="Cambria"/>
          <w:b/>
          <w:bCs/>
          <w:sz w:val="24"/>
          <w:szCs w:val="24"/>
        </w:rPr>
        <w:t>miesi</w:t>
      </w:r>
      <w:r w:rsidR="00C44E01">
        <w:rPr>
          <w:rFonts w:ascii="Cambria" w:eastAsia="Cambria" w:hAnsi="Cambria" w:cs="Cambria"/>
          <w:b/>
          <w:bCs/>
          <w:sz w:val="24"/>
          <w:szCs w:val="24"/>
        </w:rPr>
        <w:t>ą</w:t>
      </w:r>
      <w:r w:rsidR="00F72188">
        <w:rPr>
          <w:rFonts w:ascii="Cambria" w:eastAsia="Cambria" w:hAnsi="Cambria" w:cs="Cambria"/>
          <w:b/>
          <w:bCs/>
          <w:sz w:val="24"/>
          <w:szCs w:val="24"/>
        </w:rPr>
        <w:t>c</w:t>
      </w:r>
      <w:r w:rsidR="00C44E01">
        <w:rPr>
          <w:rFonts w:ascii="Cambria" w:eastAsia="Cambria" w:hAnsi="Cambria" w:cs="Cambria"/>
          <w:b/>
          <w:bCs/>
          <w:sz w:val="24"/>
          <w:szCs w:val="24"/>
        </w:rPr>
        <w:t>e</w:t>
      </w:r>
      <w:r w:rsidR="005A7564">
        <w:rPr>
          <w:rFonts w:ascii="Cambria" w:eastAsia="Cambria" w:hAnsi="Cambria" w:cs="Cambria"/>
          <w:b/>
          <w:bCs/>
          <w:sz w:val="24"/>
          <w:szCs w:val="24"/>
        </w:rPr>
        <w:t xml:space="preserve"> </w:t>
      </w:r>
      <w:r w:rsidR="00726244" w:rsidRPr="005777D3">
        <w:rPr>
          <w:rFonts w:ascii="Cambria" w:eastAsia="Cambria" w:hAnsi="Cambria" w:cs="Cambria"/>
          <w:b/>
          <w:bCs/>
          <w:sz w:val="24"/>
          <w:szCs w:val="24"/>
        </w:rPr>
        <w:t xml:space="preserve"> </w:t>
      </w:r>
      <w:r w:rsidR="000A2153">
        <w:rPr>
          <w:rFonts w:ascii="Cambria" w:eastAsia="Cambria" w:hAnsi="Cambria" w:cs="Cambria"/>
          <w:b/>
          <w:bCs/>
          <w:sz w:val="24"/>
          <w:szCs w:val="24"/>
        </w:rPr>
        <w:br/>
      </w:r>
      <w:r w:rsidR="00726244" w:rsidRPr="005777D3">
        <w:rPr>
          <w:rFonts w:ascii="Cambria" w:eastAsia="Cambria" w:hAnsi="Cambria" w:cs="Cambria"/>
          <w:b/>
          <w:bCs/>
          <w:sz w:val="24"/>
          <w:szCs w:val="24"/>
        </w:rPr>
        <w:t>od dnia podpisania umowy</w:t>
      </w:r>
      <w:r w:rsidR="00726244" w:rsidRPr="00814E0E">
        <w:rPr>
          <w:rFonts w:ascii="Cambria" w:eastAsia="Cambria" w:hAnsi="Cambria" w:cs="Cambria"/>
          <w:sz w:val="24"/>
          <w:szCs w:val="24"/>
        </w:rPr>
        <w:t xml:space="preserve">, tj. do dnia …………… </w:t>
      </w:r>
      <w:r w:rsidR="00FB4C33">
        <w:rPr>
          <w:rFonts w:ascii="Cambria" w:eastAsia="Cambria" w:hAnsi="Cambria" w:cs="Cambria"/>
          <w:sz w:val="24"/>
          <w:szCs w:val="24"/>
        </w:rPr>
        <w:t>r</w:t>
      </w:r>
      <w:r w:rsidR="00726244" w:rsidRPr="00814E0E">
        <w:rPr>
          <w:rFonts w:ascii="Cambria" w:eastAsia="Cambria" w:hAnsi="Cambria" w:cs="Cambria"/>
          <w:sz w:val="24"/>
          <w:szCs w:val="24"/>
        </w:rPr>
        <w:t>.</w:t>
      </w:r>
    </w:p>
    <w:p w14:paraId="0476E2FC" w14:textId="20DB363F" w:rsidR="00602843" w:rsidRPr="005777D3" w:rsidRDefault="00602843" w:rsidP="005777D3">
      <w:pPr>
        <w:pStyle w:val="Akapitzlist"/>
        <w:numPr>
          <w:ilvl w:val="0"/>
          <w:numId w:val="22"/>
        </w:numPr>
        <w:tabs>
          <w:tab w:val="left" w:pos="426"/>
        </w:tabs>
        <w:spacing w:after="0"/>
        <w:ind w:left="426"/>
        <w:jc w:val="both"/>
        <w:rPr>
          <w:rFonts w:ascii="Cambria" w:eastAsia="Cambria" w:hAnsi="Cambria" w:cs="Cambria"/>
          <w:bCs/>
          <w:sz w:val="24"/>
          <w:szCs w:val="24"/>
        </w:rPr>
      </w:pPr>
      <w:bookmarkStart w:id="4" w:name="_Hlk36564177"/>
      <w:r w:rsidRPr="005777D3">
        <w:rPr>
          <w:rFonts w:ascii="Cambria" w:eastAsia="Cambria" w:hAnsi="Cambria" w:cs="Cambria"/>
          <w:bCs/>
          <w:sz w:val="24"/>
          <w:szCs w:val="24"/>
        </w:rPr>
        <w:t>Termin wykonania poszczególnych elementów robót składających się na przedmiot zamówienia strony określą w harmonogramie rzeczowo-finansowym, o którym mowa w ust. 4.</w:t>
      </w:r>
    </w:p>
    <w:p w14:paraId="5DBF8A86" w14:textId="617A4AA1" w:rsidR="00602843" w:rsidRPr="00C64A86" w:rsidRDefault="00602843" w:rsidP="00C64A86">
      <w:pPr>
        <w:numPr>
          <w:ilvl w:val="0"/>
          <w:numId w:val="22"/>
        </w:numPr>
        <w:spacing w:after="0"/>
        <w:ind w:left="426"/>
        <w:contextualSpacing/>
        <w:jc w:val="both"/>
        <w:rPr>
          <w:rFonts w:ascii="Cambria" w:hAnsi="Cambria" w:cs="Cambria"/>
          <w:color w:val="000000"/>
          <w:sz w:val="24"/>
          <w:szCs w:val="24"/>
        </w:rPr>
      </w:pPr>
      <w:r w:rsidRPr="005777D3">
        <w:rPr>
          <w:rFonts w:ascii="Cambria" w:hAnsi="Cambria" w:cs="Cambria"/>
          <w:color w:val="000000"/>
          <w:sz w:val="24"/>
          <w:szCs w:val="24"/>
        </w:rPr>
        <w:t>Za termin wykonania</w:t>
      </w:r>
      <w:r w:rsidR="00C64A86">
        <w:rPr>
          <w:rFonts w:ascii="Cambria" w:hAnsi="Cambria" w:cs="Cambria"/>
          <w:color w:val="000000"/>
          <w:sz w:val="24"/>
          <w:szCs w:val="24"/>
        </w:rPr>
        <w:t xml:space="preserve"> </w:t>
      </w:r>
      <w:r w:rsidRPr="00C64A86">
        <w:rPr>
          <w:rFonts w:ascii="Cambria" w:hAnsi="Cambria" w:cs="Cambria"/>
          <w:color w:val="000000"/>
          <w:sz w:val="24"/>
          <w:szCs w:val="24"/>
        </w:rPr>
        <w:t xml:space="preserve">całości zamówienia uznaje się </w:t>
      </w:r>
      <w:bookmarkEnd w:id="4"/>
      <w:r w:rsidR="000A2153" w:rsidRPr="00C64A86">
        <w:rPr>
          <w:rFonts w:ascii="Cambria" w:hAnsi="Cambria" w:cs="Cambria"/>
          <w:color w:val="000000"/>
          <w:sz w:val="24"/>
          <w:szCs w:val="24"/>
        </w:rPr>
        <w:t>dzień zgłoszenia przez Wykonawcę osiągnięcia gotowości do odbioru końcowego.</w:t>
      </w:r>
    </w:p>
    <w:p w14:paraId="609E989E" w14:textId="70F763E0" w:rsidR="00602843" w:rsidRPr="005777D3" w:rsidRDefault="00602843" w:rsidP="005777D3">
      <w:pPr>
        <w:numPr>
          <w:ilvl w:val="0"/>
          <w:numId w:val="22"/>
        </w:numPr>
        <w:spacing w:after="0"/>
        <w:ind w:left="426"/>
        <w:contextualSpacing/>
        <w:jc w:val="both"/>
        <w:rPr>
          <w:rFonts w:ascii="Cambria" w:hAnsi="Cambria" w:cs="Cambria"/>
          <w:color w:val="000000"/>
          <w:sz w:val="24"/>
          <w:szCs w:val="24"/>
        </w:rPr>
      </w:pPr>
      <w:r w:rsidRPr="005777D3">
        <w:rPr>
          <w:rFonts w:ascii="Cambria" w:eastAsia="Times New Roman" w:hAnsi="Cambria" w:cs="Calibri"/>
          <w:color w:val="000000"/>
          <w:sz w:val="24"/>
          <w:szCs w:val="24"/>
          <w:lang w:eastAsia="ar-SA"/>
        </w:rPr>
        <w:t xml:space="preserve">Wykonawca w terminie </w:t>
      </w:r>
      <w:r w:rsidRPr="005777D3">
        <w:rPr>
          <w:rFonts w:ascii="Cambria" w:eastAsia="Times New Roman" w:hAnsi="Cambria" w:cs="Calibri"/>
          <w:b/>
          <w:bCs/>
          <w:color w:val="000000"/>
          <w:sz w:val="24"/>
          <w:szCs w:val="24"/>
          <w:lang w:eastAsia="ar-SA"/>
        </w:rPr>
        <w:t>7 dni roboczych od dnia podpisania umowy</w:t>
      </w:r>
      <w:r w:rsidRPr="005777D3">
        <w:rPr>
          <w:rFonts w:ascii="Cambria" w:eastAsia="Times New Roman" w:hAnsi="Cambria" w:cs="Calibri"/>
          <w:color w:val="000000"/>
          <w:sz w:val="24"/>
          <w:szCs w:val="24"/>
          <w:lang w:eastAsia="ar-SA"/>
        </w:rPr>
        <w:t xml:space="preserve"> przedstawia Zamawiającemu do akceptacji </w:t>
      </w:r>
      <w:r w:rsidRPr="005777D3">
        <w:rPr>
          <w:rFonts w:ascii="Cambria" w:eastAsia="Times New Roman" w:hAnsi="Cambria" w:cs="Calibri"/>
          <w:b/>
          <w:bCs/>
          <w:color w:val="000000"/>
          <w:sz w:val="24"/>
          <w:szCs w:val="24"/>
          <w:lang w:eastAsia="ar-SA"/>
        </w:rPr>
        <w:t>harmonogram rzeczowo – finansowy</w:t>
      </w:r>
      <w:r w:rsidRPr="005777D3">
        <w:rPr>
          <w:rFonts w:ascii="Cambria" w:eastAsia="Times New Roman" w:hAnsi="Cambria" w:cs="Calibri"/>
          <w:color w:val="000000"/>
          <w:sz w:val="24"/>
          <w:szCs w:val="24"/>
          <w:lang w:eastAsia="ar-SA"/>
        </w:rPr>
        <w:t>. Harmonogram zawiera:</w:t>
      </w:r>
    </w:p>
    <w:p w14:paraId="3F51DEB5" w14:textId="49F1440C" w:rsidR="00602843" w:rsidRPr="005777D3" w:rsidRDefault="00602843" w:rsidP="006C48E3">
      <w:pPr>
        <w:widowControl w:val="0"/>
        <w:numPr>
          <w:ilvl w:val="0"/>
          <w:numId w:val="30"/>
        </w:numPr>
        <w:tabs>
          <w:tab w:val="left" w:pos="851"/>
        </w:tabs>
        <w:suppressAutoHyphens/>
        <w:adjustRightInd w:val="0"/>
        <w:spacing w:after="0"/>
        <w:ind w:left="709" w:hanging="283"/>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termin rozpoczęcia robót, </w:t>
      </w:r>
    </w:p>
    <w:p w14:paraId="0BCDBF53" w14:textId="2E934070" w:rsidR="007E6CA9" w:rsidRPr="005777D3" w:rsidRDefault="00C23E75" w:rsidP="006C48E3">
      <w:pPr>
        <w:widowControl w:val="0"/>
        <w:numPr>
          <w:ilvl w:val="0"/>
          <w:numId w:val="30"/>
        </w:numPr>
        <w:tabs>
          <w:tab w:val="left" w:pos="851"/>
        </w:tabs>
        <w:suppressAutoHyphens/>
        <w:adjustRightInd w:val="0"/>
        <w:spacing w:after="0"/>
        <w:ind w:left="709" w:hanging="283"/>
        <w:contextualSpacing/>
        <w:jc w:val="both"/>
        <w:textAlignment w:val="baseline"/>
        <w:rPr>
          <w:rFonts w:ascii="Cambria" w:eastAsia="Calibri" w:hAnsi="Cambria" w:cs="Times New Roman"/>
          <w:sz w:val="24"/>
          <w:szCs w:val="24"/>
          <w:lang w:eastAsia="pl-PL"/>
        </w:rPr>
      </w:pPr>
      <w:r>
        <w:rPr>
          <w:rFonts w:ascii="Cambria" w:eastAsia="Calibri" w:hAnsi="Cambria" w:cs="Times New Roman"/>
          <w:sz w:val="24"/>
          <w:szCs w:val="24"/>
          <w:lang w:eastAsia="pl-PL"/>
        </w:rPr>
        <w:t xml:space="preserve">rodzaj i </w:t>
      </w:r>
      <w:r w:rsidR="009F1C02" w:rsidRPr="005777D3">
        <w:rPr>
          <w:rFonts w:ascii="Cambria" w:eastAsia="Calibri" w:hAnsi="Cambria" w:cs="Times New Roman"/>
          <w:sz w:val="24"/>
          <w:szCs w:val="24"/>
          <w:lang w:eastAsia="pl-PL"/>
        </w:rPr>
        <w:t xml:space="preserve">wartość robót przewidzianych </w:t>
      </w:r>
      <w:r w:rsidR="00C64A86">
        <w:rPr>
          <w:rFonts w:ascii="Cambria" w:eastAsia="Calibri" w:hAnsi="Cambria" w:cs="Times New Roman"/>
          <w:sz w:val="24"/>
          <w:szCs w:val="24"/>
          <w:lang w:eastAsia="pl-PL"/>
        </w:rPr>
        <w:t>do wykonania</w:t>
      </w:r>
      <w:r w:rsidR="009F1C02" w:rsidRPr="005777D3">
        <w:rPr>
          <w:rFonts w:ascii="Cambria" w:eastAsia="Calibri" w:hAnsi="Cambria" w:cs="Times New Roman"/>
          <w:sz w:val="24"/>
          <w:szCs w:val="24"/>
          <w:lang w:eastAsia="pl-PL"/>
        </w:rPr>
        <w:t>,</w:t>
      </w:r>
    </w:p>
    <w:p w14:paraId="087FE560" w14:textId="746F3547" w:rsidR="007E6CA9" w:rsidRPr="005777D3" w:rsidRDefault="007E6CA9" w:rsidP="00C64A86">
      <w:pPr>
        <w:widowControl w:val="0"/>
        <w:numPr>
          <w:ilvl w:val="0"/>
          <w:numId w:val="30"/>
        </w:numPr>
        <w:tabs>
          <w:tab w:val="left" w:pos="851"/>
        </w:tabs>
        <w:suppressAutoHyphens/>
        <w:adjustRightInd w:val="0"/>
        <w:spacing w:after="0"/>
        <w:ind w:left="709" w:hanging="283"/>
        <w:contextualSpacing/>
        <w:jc w:val="both"/>
        <w:textAlignment w:val="baseline"/>
        <w:rPr>
          <w:rFonts w:ascii="Cambria" w:hAnsi="Cambria"/>
          <w:sz w:val="24"/>
          <w:szCs w:val="24"/>
        </w:rPr>
      </w:pPr>
      <w:r w:rsidRPr="005777D3">
        <w:rPr>
          <w:rFonts w:ascii="Cambria" w:eastAsia="Calibri" w:hAnsi="Cambria" w:cs="Times New Roman"/>
          <w:sz w:val="24"/>
          <w:szCs w:val="24"/>
          <w:lang w:eastAsia="pl-PL"/>
        </w:rPr>
        <w:t>datę zakończenia realizacji robót</w:t>
      </w:r>
      <w:r w:rsidR="00C64A86">
        <w:rPr>
          <w:rFonts w:ascii="Cambria" w:eastAsia="Calibri" w:hAnsi="Cambria" w:cs="Times New Roman"/>
          <w:sz w:val="24"/>
          <w:szCs w:val="24"/>
          <w:lang w:eastAsia="pl-PL"/>
        </w:rPr>
        <w:t>.</w:t>
      </w:r>
    </w:p>
    <w:p w14:paraId="531C89D6" w14:textId="614EEA0D" w:rsidR="00D33BA7" w:rsidRPr="005777D3" w:rsidRDefault="00D33BA7" w:rsidP="005777D3">
      <w:pPr>
        <w:pStyle w:val="Akapitzlist"/>
        <w:numPr>
          <w:ilvl w:val="0"/>
          <w:numId w:val="22"/>
        </w:numPr>
        <w:tabs>
          <w:tab w:val="left" w:pos="426"/>
        </w:tabs>
        <w:spacing w:after="0"/>
        <w:ind w:left="426" w:hanging="426"/>
        <w:jc w:val="both"/>
        <w:rPr>
          <w:rFonts w:ascii="Cambria" w:eastAsia="Cambria" w:hAnsi="Cambria" w:cs="Cambria"/>
          <w:b/>
          <w:color w:val="000000" w:themeColor="text1"/>
          <w:sz w:val="24"/>
          <w:szCs w:val="24"/>
          <w:u w:val="single"/>
        </w:rPr>
      </w:pPr>
      <w:r w:rsidRPr="005777D3">
        <w:rPr>
          <w:rFonts w:ascii="Cambria" w:hAnsi="Cambria" w:cs="†¯øw≥¸"/>
          <w:color w:val="000000" w:themeColor="text1"/>
          <w:sz w:val="24"/>
          <w:szCs w:val="24"/>
        </w:rPr>
        <w:t xml:space="preserve">Harmonogram, o którym mowa w ust. </w:t>
      </w:r>
      <w:r w:rsidR="00602843" w:rsidRPr="005777D3">
        <w:rPr>
          <w:rFonts w:ascii="Cambria" w:hAnsi="Cambria" w:cs="†¯øw≥¸"/>
          <w:color w:val="000000" w:themeColor="text1"/>
          <w:sz w:val="24"/>
          <w:szCs w:val="24"/>
        </w:rPr>
        <w:t>4</w:t>
      </w:r>
      <w:r w:rsidRPr="005777D3">
        <w:rPr>
          <w:rFonts w:ascii="Cambria" w:hAnsi="Cambria" w:cs="†¯øw≥¸"/>
          <w:color w:val="000000" w:themeColor="text1"/>
          <w:sz w:val="24"/>
          <w:szCs w:val="24"/>
        </w:rPr>
        <w:t xml:space="preserve"> musi uzyskać pisemną akceptację Zamawiającego. Zamawiający dokona zatwierdzenia lub wniesie uwagi do harmonogramu w terminie 5 dni roboczych od dnia przedłożenia harmonogramu przez Wykonawcę. </w:t>
      </w:r>
      <w:r w:rsidRPr="005777D3">
        <w:rPr>
          <w:rFonts w:ascii="Cambria" w:hAnsi="Cambria" w:cs="†¯øw≥¸"/>
          <w:bCs/>
          <w:color w:val="000000" w:themeColor="text1"/>
          <w:sz w:val="24"/>
          <w:szCs w:val="24"/>
        </w:rPr>
        <w:t>Wykonawca jest związany uwagami i zastrzeżeniami Zamawiającego.</w:t>
      </w:r>
      <w:r w:rsidRPr="005777D3">
        <w:rPr>
          <w:rFonts w:ascii="Cambria" w:hAnsi="Cambria" w:cs="†¯øw≥¸"/>
          <w:color w:val="000000" w:themeColor="text1"/>
          <w:sz w:val="24"/>
          <w:szCs w:val="24"/>
        </w:rPr>
        <w:t xml:space="preserve"> </w:t>
      </w:r>
    </w:p>
    <w:p w14:paraId="08E0C56A" w14:textId="253F7684" w:rsidR="00D33BA7" w:rsidRPr="005777D3" w:rsidRDefault="00D33BA7" w:rsidP="005777D3">
      <w:pPr>
        <w:pStyle w:val="Akapitzlist"/>
        <w:numPr>
          <w:ilvl w:val="0"/>
          <w:numId w:val="22"/>
        </w:numPr>
        <w:tabs>
          <w:tab w:val="left" w:pos="426"/>
        </w:tabs>
        <w:spacing w:after="0"/>
        <w:ind w:left="426" w:hanging="426"/>
        <w:jc w:val="both"/>
        <w:rPr>
          <w:rFonts w:ascii="Cambria" w:eastAsia="Cambria" w:hAnsi="Cambria" w:cs="Cambria"/>
          <w:b/>
          <w:color w:val="000000" w:themeColor="text1"/>
          <w:sz w:val="24"/>
          <w:szCs w:val="24"/>
          <w:u w:val="single"/>
        </w:rPr>
      </w:pPr>
      <w:r w:rsidRPr="005777D3">
        <w:rPr>
          <w:rFonts w:ascii="Cambria" w:hAnsi="Cambria" w:cs="†¯øw≥¸"/>
          <w:color w:val="000000" w:themeColor="text1"/>
          <w:sz w:val="24"/>
          <w:szCs w:val="24"/>
        </w:rPr>
        <w:t xml:space="preserve">Wykonawca zobowiązany jest, w terminie 3 dni roboczych od dnia otrzymania uwag i </w:t>
      </w:r>
      <w:r w:rsidR="002A6A13" w:rsidRPr="005777D3">
        <w:rPr>
          <w:rFonts w:ascii="Cambria" w:hAnsi="Cambria" w:cs="†¯øw≥¸"/>
          <w:color w:val="000000" w:themeColor="text1"/>
          <w:sz w:val="24"/>
          <w:szCs w:val="24"/>
        </w:rPr>
        <w:t>zastrzeżeń,</w:t>
      </w:r>
      <w:r w:rsidRPr="005777D3">
        <w:rPr>
          <w:rFonts w:ascii="Cambria" w:hAnsi="Cambria" w:cs="†¯øw≥¸"/>
          <w:color w:val="000000" w:themeColor="text1"/>
          <w:sz w:val="24"/>
          <w:szCs w:val="24"/>
        </w:rPr>
        <w:t xml:space="preserve"> o których mowa w ust. </w:t>
      </w:r>
      <w:r w:rsidR="00602843" w:rsidRPr="005777D3">
        <w:rPr>
          <w:rFonts w:ascii="Cambria" w:hAnsi="Cambria" w:cs="†¯øw≥¸"/>
          <w:color w:val="000000" w:themeColor="text1"/>
          <w:sz w:val="24"/>
          <w:szCs w:val="24"/>
        </w:rPr>
        <w:t>5</w:t>
      </w:r>
      <w:r w:rsidRPr="005777D3">
        <w:rPr>
          <w:rFonts w:ascii="Cambria" w:hAnsi="Cambria" w:cs="†¯øw≥¸"/>
          <w:color w:val="000000" w:themeColor="text1"/>
          <w:sz w:val="24"/>
          <w:szCs w:val="24"/>
        </w:rPr>
        <w:t xml:space="preserve">, do dostosowania harmonogramu rzeczowo </w:t>
      </w:r>
      <w:r w:rsidR="00D84E33">
        <w:rPr>
          <w:rFonts w:ascii="Cambria" w:hAnsi="Cambria" w:cs="†¯øw≥¸"/>
          <w:color w:val="000000" w:themeColor="text1"/>
          <w:sz w:val="24"/>
          <w:szCs w:val="24"/>
        </w:rPr>
        <w:br/>
      </w:r>
      <w:r w:rsidRPr="005777D3">
        <w:rPr>
          <w:rFonts w:ascii="Cambria" w:hAnsi="Cambria" w:cs="†¯øw≥¸"/>
          <w:color w:val="000000" w:themeColor="text1"/>
          <w:sz w:val="24"/>
          <w:szCs w:val="24"/>
        </w:rPr>
        <w:t xml:space="preserve">– finansowego do wskazań Zamawiającego. W przypadku niedostosowania </w:t>
      </w:r>
      <w:r w:rsidR="00D84E33">
        <w:rPr>
          <w:rFonts w:ascii="Cambria" w:hAnsi="Cambria" w:cs="†¯øw≥¸"/>
          <w:color w:val="000000" w:themeColor="text1"/>
          <w:sz w:val="24"/>
          <w:szCs w:val="24"/>
        </w:rPr>
        <w:br/>
      </w:r>
      <w:r w:rsidRPr="005777D3">
        <w:rPr>
          <w:rFonts w:ascii="Cambria" w:hAnsi="Cambria" w:cs="†¯øw≥¸"/>
          <w:color w:val="000000" w:themeColor="text1"/>
          <w:sz w:val="24"/>
          <w:szCs w:val="24"/>
        </w:rPr>
        <w:lastRenderedPageBreak/>
        <w:t xml:space="preserve">przez </w:t>
      </w:r>
      <w:r w:rsidR="009A3467" w:rsidRPr="005777D3">
        <w:rPr>
          <w:rFonts w:ascii="Cambria" w:hAnsi="Cambria" w:cs="†¯øw≥¸"/>
          <w:color w:val="000000" w:themeColor="text1"/>
          <w:sz w:val="24"/>
          <w:szCs w:val="24"/>
        </w:rPr>
        <w:t>W</w:t>
      </w:r>
      <w:r w:rsidRPr="005777D3">
        <w:rPr>
          <w:rFonts w:ascii="Cambria" w:hAnsi="Cambria" w:cs="†¯øw≥¸"/>
          <w:color w:val="000000" w:themeColor="text1"/>
          <w:sz w:val="24"/>
          <w:szCs w:val="24"/>
        </w:rPr>
        <w:t xml:space="preserve">ykonawcę harmonogramu do uwag zamawiającego strony uzgadniają niniejszym, że obowiązującym </w:t>
      </w:r>
      <w:r w:rsidR="009A3467" w:rsidRPr="005777D3">
        <w:rPr>
          <w:rFonts w:ascii="Cambria" w:hAnsi="Cambria" w:cs="†¯øw≥¸"/>
          <w:color w:val="000000" w:themeColor="text1"/>
          <w:sz w:val="24"/>
          <w:szCs w:val="24"/>
        </w:rPr>
        <w:t>W</w:t>
      </w:r>
      <w:r w:rsidRPr="005777D3">
        <w:rPr>
          <w:rFonts w:ascii="Cambria" w:hAnsi="Cambria" w:cs="†¯øw≥¸"/>
          <w:color w:val="000000" w:themeColor="text1"/>
          <w:sz w:val="24"/>
          <w:szCs w:val="24"/>
        </w:rPr>
        <w:t xml:space="preserve">ykonawcę harmonogramem będzie harmonogram uwzględniający uwagi i zastrzeżenia </w:t>
      </w:r>
      <w:r w:rsidR="009A3467" w:rsidRPr="005777D3">
        <w:rPr>
          <w:rFonts w:ascii="Cambria" w:hAnsi="Cambria" w:cs="†¯øw≥¸"/>
          <w:color w:val="000000" w:themeColor="text1"/>
          <w:sz w:val="24"/>
          <w:szCs w:val="24"/>
        </w:rPr>
        <w:t>Z</w:t>
      </w:r>
      <w:r w:rsidRPr="005777D3">
        <w:rPr>
          <w:rFonts w:ascii="Cambria" w:hAnsi="Cambria" w:cs="†¯øw≥¸"/>
          <w:color w:val="000000" w:themeColor="text1"/>
          <w:sz w:val="24"/>
          <w:szCs w:val="24"/>
        </w:rPr>
        <w:t xml:space="preserve">amawiającego, o których mowa w ust. </w:t>
      </w:r>
      <w:r w:rsidR="00602843" w:rsidRPr="005777D3">
        <w:rPr>
          <w:rFonts w:ascii="Cambria" w:hAnsi="Cambria" w:cs="†¯øw≥¸"/>
          <w:color w:val="000000" w:themeColor="text1"/>
          <w:sz w:val="24"/>
          <w:szCs w:val="24"/>
        </w:rPr>
        <w:t>5</w:t>
      </w:r>
      <w:r w:rsidRPr="005777D3">
        <w:rPr>
          <w:rFonts w:ascii="Cambria" w:hAnsi="Cambria" w:cs="†¯øw≥¸"/>
          <w:color w:val="000000" w:themeColor="text1"/>
          <w:sz w:val="24"/>
          <w:szCs w:val="24"/>
        </w:rPr>
        <w:t xml:space="preserve">. </w:t>
      </w:r>
    </w:p>
    <w:p w14:paraId="193F3078" w14:textId="37596B9C" w:rsidR="00D33BA7" w:rsidRPr="005777D3" w:rsidRDefault="00D33BA7" w:rsidP="005777D3">
      <w:pPr>
        <w:pStyle w:val="Akapitzlist"/>
        <w:numPr>
          <w:ilvl w:val="0"/>
          <w:numId w:val="22"/>
        </w:numPr>
        <w:tabs>
          <w:tab w:val="left" w:pos="426"/>
        </w:tabs>
        <w:spacing w:after="0"/>
        <w:ind w:left="426" w:hanging="426"/>
        <w:jc w:val="both"/>
        <w:rPr>
          <w:rFonts w:ascii="Cambria" w:eastAsia="Cambria" w:hAnsi="Cambria" w:cs="Cambria"/>
          <w:b/>
          <w:sz w:val="24"/>
          <w:szCs w:val="24"/>
          <w:u w:val="single"/>
        </w:rPr>
      </w:pPr>
      <w:r w:rsidRPr="005777D3">
        <w:rPr>
          <w:rFonts w:ascii="Cambria" w:hAnsi="Cambria" w:cs="†¯øw≥¸"/>
          <w:sz w:val="24"/>
          <w:szCs w:val="24"/>
        </w:rPr>
        <w:t xml:space="preserve">W przypadkach uzasadnionych </w:t>
      </w:r>
      <w:r w:rsidR="00060273">
        <w:rPr>
          <w:rFonts w:ascii="Cambria" w:hAnsi="Cambria" w:cs="†¯øw≥¸"/>
          <w:sz w:val="24"/>
          <w:szCs w:val="24"/>
        </w:rPr>
        <w:t>Z</w:t>
      </w:r>
      <w:r w:rsidRPr="005777D3">
        <w:rPr>
          <w:rFonts w:ascii="Cambria" w:hAnsi="Cambria" w:cs="†¯øw≥¸"/>
          <w:sz w:val="24"/>
          <w:szCs w:val="24"/>
        </w:rPr>
        <w:t xml:space="preserve">amawiający przewiduje możliwość zmiany harmonogramu na wniosek </w:t>
      </w:r>
      <w:r w:rsidR="00060273">
        <w:rPr>
          <w:rFonts w:ascii="Cambria" w:hAnsi="Cambria" w:cs="†¯øw≥¸"/>
          <w:sz w:val="24"/>
          <w:szCs w:val="24"/>
        </w:rPr>
        <w:t>W</w:t>
      </w:r>
      <w:r w:rsidRPr="005777D3">
        <w:rPr>
          <w:rFonts w:ascii="Cambria" w:hAnsi="Cambria" w:cs="†¯øw≥¸"/>
          <w:sz w:val="24"/>
          <w:szCs w:val="24"/>
        </w:rPr>
        <w:t xml:space="preserve">ykonawcy lub </w:t>
      </w:r>
      <w:r w:rsidR="00060273">
        <w:rPr>
          <w:rFonts w:ascii="Cambria" w:hAnsi="Cambria" w:cs="†¯øw≥¸"/>
          <w:sz w:val="24"/>
          <w:szCs w:val="24"/>
        </w:rPr>
        <w:t>Z</w:t>
      </w:r>
      <w:r w:rsidRPr="005777D3">
        <w:rPr>
          <w:rFonts w:ascii="Cambria" w:hAnsi="Cambria" w:cs="†¯øw≥¸"/>
          <w:sz w:val="24"/>
          <w:szCs w:val="24"/>
        </w:rPr>
        <w:t xml:space="preserve">amawiającego polegającej na przesunięciu prac zaplanowanych w danym etapie na etap wcześniejszy lub późniejszy. Zmiana taka wymaga pisemnej akceptacji obydwu stron umowy i będzie traktowana jako nieistotna zmiana umowy. </w:t>
      </w:r>
    </w:p>
    <w:p w14:paraId="4024CAAD" w14:textId="62711E5E" w:rsidR="009F1C02" w:rsidRPr="005777D3" w:rsidRDefault="009F1C02" w:rsidP="005777D3">
      <w:pPr>
        <w:numPr>
          <w:ilvl w:val="0"/>
          <w:numId w:val="22"/>
        </w:numPr>
        <w:spacing w:after="0"/>
        <w:ind w:left="426"/>
        <w:contextualSpacing/>
        <w:jc w:val="both"/>
        <w:rPr>
          <w:rFonts w:ascii="Cambria" w:eastAsia="Cambria" w:hAnsi="Cambria"/>
          <w:color w:val="000000"/>
          <w:sz w:val="24"/>
          <w:szCs w:val="24"/>
          <w:u w:val="single"/>
        </w:rPr>
      </w:pPr>
      <w:r w:rsidRPr="005777D3">
        <w:rPr>
          <w:rFonts w:ascii="Cambria" w:eastAsia="Cambria" w:hAnsi="Cambria"/>
          <w:sz w:val="24"/>
          <w:szCs w:val="24"/>
        </w:rPr>
        <w:t xml:space="preserve">W przypadku dokonania zmiany umowy </w:t>
      </w:r>
      <w:r w:rsidR="00E67415" w:rsidRPr="005777D3">
        <w:rPr>
          <w:rFonts w:ascii="Cambria" w:eastAsia="Cambria" w:hAnsi="Cambria"/>
          <w:sz w:val="24"/>
          <w:szCs w:val="24"/>
        </w:rPr>
        <w:t>wpływającej</w:t>
      </w:r>
      <w:r w:rsidR="00E67415" w:rsidRPr="00E67415">
        <w:rPr>
          <w:rFonts w:ascii="Cambria" w:eastAsia="Cambria" w:hAnsi="Cambria"/>
          <w:color w:val="000000" w:themeColor="text1"/>
          <w:sz w:val="24"/>
          <w:szCs w:val="24"/>
        </w:rPr>
        <w:t xml:space="preserve"> w sposób istotny </w:t>
      </w:r>
      <w:r w:rsidRPr="005777D3">
        <w:rPr>
          <w:rFonts w:ascii="Cambria" w:eastAsia="Cambria" w:hAnsi="Cambria"/>
          <w:sz w:val="24"/>
          <w:szCs w:val="24"/>
        </w:rPr>
        <w:t>na treść harmonogramu strony dostosowują harmonogram do zmienionych zapisów umowy. Zmieniony harmonogram stanowi załącznik od aneksu od umowy.</w:t>
      </w:r>
    </w:p>
    <w:p w14:paraId="637138E5" w14:textId="77777777" w:rsidR="00583654" w:rsidRDefault="00583654" w:rsidP="00D85694">
      <w:pPr>
        <w:autoSpaceDE w:val="0"/>
        <w:autoSpaceDN w:val="0"/>
        <w:spacing w:after="0"/>
        <w:rPr>
          <w:rFonts w:ascii="Cambria" w:eastAsia="Calibri" w:hAnsi="Cambria" w:cs="ArialNarrow,Bold"/>
          <w:b/>
          <w:bCs/>
          <w:color w:val="000000" w:themeColor="text1"/>
          <w:sz w:val="24"/>
          <w:szCs w:val="24"/>
        </w:rPr>
      </w:pPr>
    </w:p>
    <w:p w14:paraId="105F82F1" w14:textId="71A28214"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3</w:t>
      </w:r>
    </w:p>
    <w:p w14:paraId="3B2F01BC"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Wynagrodzenie</w:t>
      </w:r>
    </w:p>
    <w:p w14:paraId="0BB4B8DD" w14:textId="79C8DD51" w:rsidR="009F1C02" w:rsidRPr="007A00C0" w:rsidRDefault="0095025D" w:rsidP="007A00C0">
      <w:pPr>
        <w:numPr>
          <w:ilvl w:val="0"/>
          <w:numId w:val="17"/>
        </w:numPr>
        <w:autoSpaceDE w:val="0"/>
        <w:autoSpaceDN w:val="0"/>
        <w:spacing w:after="0"/>
        <w:ind w:left="426" w:hanging="426"/>
        <w:contextualSpacing/>
        <w:jc w:val="both"/>
        <w:rPr>
          <w:rFonts w:ascii="Cambria" w:eastAsia="Calibri" w:hAnsi="Cambria" w:cs="Calibri"/>
          <w:sz w:val="24"/>
          <w:szCs w:val="24"/>
        </w:rPr>
      </w:pPr>
      <w:r w:rsidRPr="0092409F">
        <w:rPr>
          <w:rFonts w:ascii="Cambria" w:eastAsia="Calibri" w:hAnsi="Cambria" w:cs="ArialNarrow,Bold"/>
          <w:bCs/>
          <w:color w:val="000000" w:themeColor="text1"/>
          <w:sz w:val="24"/>
          <w:szCs w:val="24"/>
        </w:rPr>
        <w:t xml:space="preserve">Za należyte wykonanie przedmiotu umowy, Zamawiający zapłaci Wykonawcy wynagrodzenie w kwocie: ………………………………………………………...……………… zł </w:t>
      </w:r>
      <w:r w:rsidR="009F1C02" w:rsidRPr="0092409F">
        <w:rPr>
          <w:rFonts w:ascii="Cambria" w:eastAsia="Calibri" w:hAnsi="Cambria" w:cs="Calibri"/>
          <w:b/>
          <w:bCs/>
          <w:sz w:val="24"/>
          <w:szCs w:val="24"/>
        </w:rPr>
        <w:t xml:space="preserve">brutto ............................ zł </w:t>
      </w:r>
      <w:r w:rsidR="009F1C02" w:rsidRPr="0092409F">
        <w:rPr>
          <w:rFonts w:ascii="Cambria" w:eastAsia="Calibri" w:hAnsi="Cambria" w:cs="Calibri"/>
          <w:sz w:val="24"/>
          <w:szCs w:val="24"/>
        </w:rPr>
        <w:t>(słownie: ........................... złotych …/100)</w:t>
      </w:r>
      <w:r w:rsidR="00C64A86">
        <w:rPr>
          <w:rFonts w:ascii="Cambria" w:eastAsia="Calibri" w:hAnsi="Cambria" w:cs="Calibri"/>
          <w:sz w:val="24"/>
          <w:szCs w:val="24"/>
        </w:rPr>
        <w:t xml:space="preserve">, </w:t>
      </w:r>
      <w:r w:rsidR="00F13511">
        <w:rPr>
          <w:rFonts w:ascii="Cambria" w:eastAsia="Calibri" w:hAnsi="Cambria" w:cs="Calibri"/>
          <w:sz w:val="24"/>
          <w:szCs w:val="24"/>
        </w:rPr>
        <w:t>w tym</w:t>
      </w:r>
    </w:p>
    <w:p w14:paraId="78703D80" w14:textId="1F70C5F6" w:rsidR="007A00C0" w:rsidRPr="00583654" w:rsidRDefault="00C64A86" w:rsidP="00C64A86">
      <w:pPr>
        <w:pStyle w:val="Akapitzlist"/>
        <w:autoSpaceDE w:val="0"/>
        <w:autoSpaceDN w:val="0"/>
        <w:spacing w:after="0"/>
        <w:ind w:left="426"/>
        <w:jc w:val="both"/>
        <w:rPr>
          <w:rFonts w:ascii="Cambria" w:hAnsi="Cambria"/>
          <w:sz w:val="24"/>
          <w:szCs w:val="24"/>
        </w:rPr>
      </w:pPr>
      <w:r>
        <w:rPr>
          <w:rFonts w:ascii="Cambria" w:hAnsi="Cambria"/>
          <w:sz w:val="24"/>
          <w:szCs w:val="24"/>
        </w:rPr>
        <w:t>…</w:t>
      </w:r>
      <w:r w:rsidR="007A00C0" w:rsidRPr="00583654">
        <w:rPr>
          <w:rFonts w:ascii="Cambria" w:hAnsi="Cambria"/>
          <w:sz w:val="24"/>
          <w:szCs w:val="24"/>
        </w:rPr>
        <w:t xml:space="preserve">……………………… zł netto plus podatek VAT ….. % w kwocie ……………………. </w:t>
      </w:r>
      <w:r w:rsidRPr="00583654">
        <w:rPr>
          <w:rFonts w:ascii="Cambria" w:hAnsi="Cambria"/>
          <w:sz w:val="24"/>
          <w:szCs w:val="24"/>
        </w:rPr>
        <w:t>Z</w:t>
      </w:r>
      <w:r w:rsidR="007A00C0" w:rsidRPr="00583654">
        <w:rPr>
          <w:rFonts w:ascii="Cambria" w:hAnsi="Cambria"/>
          <w:sz w:val="24"/>
          <w:szCs w:val="24"/>
        </w:rPr>
        <w:t>ł</w:t>
      </w:r>
      <w:r>
        <w:rPr>
          <w:rFonts w:ascii="Cambria" w:hAnsi="Cambria"/>
          <w:sz w:val="24"/>
          <w:szCs w:val="24"/>
        </w:rPr>
        <w:t>.</w:t>
      </w:r>
    </w:p>
    <w:p w14:paraId="5D40664C" w14:textId="3220FB60" w:rsidR="009F1C02" w:rsidRPr="005777D3" w:rsidRDefault="009F1C02" w:rsidP="006C48E3">
      <w:pPr>
        <w:widowControl w:val="0"/>
        <w:numPr>
          <w:ilvl w:val="0"/>
          <w:numId w:val="33"/>
        </w:numPr>
        <w:suppressAutoHyphens/>
        <w:autoSpaceDE w:val="0"/>
        <w:autoSpaceDN w:val="0"/>
        <w:adjustRightInd w:val="0"/>
        <w:spacing w:after="0"/>
        <w:ind w:left="426" w:hanging="426"/>
        <w:contextualSpacing/>
        <w:jc w:val="both"/>
        <w:textAlignment w:val="baseline"/>
        <w:rPr>
          <w:rFonts w:ascii="Cambria" w:eastAsia="Times New Roman" w:hAnsi="Cambria" w:cs="Calibri"/>
          <w:strike/>
          <w:color w:val="FF0000"/>
          <w:sz w:val="24"/>
          <w:szCs w:val="24"/>
          <w:lang w:eastAsia="ar-SA"/>
        </w:rPr>
      </w:pPr>
      <w:r w:rsidRPr="005777D3">
        <w:rPr>
          <w:rFonts w:ascii="Cambria" w:eastAsia="Times New Roman" w:hAnsi="Cambria" w:cs="Calibri"/>
          <w:sz w:val="24"/>
          <w:szCs w:val="24"/>
          <w:lang w:eastAsia="ar-SA"/>
        </w:rPr>
        <w:t xml:space="preserve">Wynagrodzenie, o którym mowa w ust. 1 jest wynagrodzeniem ryczałtowym, obejmuje wszelkie koszty związane z wykonaniem umowy. W ramach wynagrodzenia ryczałtowego Wykonawca zobowiązany jest do wykonania z należytą starannością wszelkich robót budowlanych, dostaw i czynności przewidzianych </w:t>
      </w:r>
      <w:r w:rsidR="00D84E33">
        <w:rPr>
          <w:rFonts w:ascii="Cambria" w:eastAsia="Times New Roman" w:hAnsi="Cambria" w:cs="Calibri"/>
          <w:sz w:val="24"/>
          <w:szCs w:val="24"/>
          <w:lang w:eastAsia="ar-SA"/>
        </w:rPr>
        <w:br/>
      </w:r>
      <w:r w:rsidRPr="005777D3">
        <w:rPr>
          <w:rFonts w:ascii="Cambria" w:eastAsia="Times New Roman" w:hAnsi="Cambria" w:cs="Calibri"/>
          <w:sz w:val="24"/>
          <w:szCs w:val="24"/>
          <w:lang w:eastAsia="ar-SA"/>
        </w:rPr>
        <w:t xml:space="preserve">w dokumentacji projektowej i </w:t>
      </w:r>
      <w:proofErr w:type="spellStart"/>
      <w:r w:rsidRPr="005777D3">
        <w:rPr>
          <w:rFonts w:ascii="Cambria" w:eastAsia="Times New Roman" w:hAnsi="Cambria" w:cs="Helvetica"/>
          <w:bCs/>
          <w:color w:val="000000"/>
          <w:sz w:val="24"/>
          <w:szCs w:val="24"/>
          <w:lang w:eastAsia="ar-SA"/>
        </w:rPr>
        <w:t>STWiORB</w:t>
      </w:r>
      <w:proofErr w:type="spellEnd"/>
      <w:r w:rsidRPr="005777D3">
        <w:rPr>
          <w:rFonts w:ascii="Cambria" w:eastAsia="Times New Roman" w:hAnsi="Cambria" w:cs="Calibri"/>
          <w:sz w:val="24"/>
          <w:szCs w:val="24"/>
          <w:lang w:eastAsia="ar-SA"/>
        </w:rPr>
        <w:t>.</w:t>
      </w:r>
    </w:p>
    <w:p w14:paraId="0AA14F2A" w14:textId="48491474" w:rsidR="009F1C02" w:rsidRPr="005777D3" w:rsidRDefault="009F1C02" w:rsidP="006C48E3">
      <w:pPr>
        <w:widowControl w:val="0"/>
        <w:numPr>
          <w:ilvl w:val="0"/>
          <w:numId w:val="33"/>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przypadku niewykonania całości świadczenia wykonawcy wynikającego </w:t>
      </w:r>
      <w:r w:rsidRPr="005777D3">
        <w:rPr>
          <w:rFonts w:ascii="Cambria" w:eastAsia="Times New Roman" w:hAnsi="Cambria" w:cs="Calibri"/>
          <w:sz w:val="24"/>
          <w:szCs w:val="24"/>
          <w:lang w:eastAsia="ar-SA"/>
        </w:rPr>
        <w:br/>
        <w:t xml:space="preserve">z dokumentacji projektowej wskazanej </w:t>
      </w:r>
      <w:r w:rsidRPr="005777D3">
        <w:rPr>
          <w:rFonts w:ascii="Cambria" w:eastAsia="Times New Roman" w:hAnsi="Cambria" w:cs="Cambria"/>
          <w:iCs/>
          <w:color w:val="000000"/>
          <w:sz w:val="24"/>
          <w:szCs w:val="24"/>
          <w:lang w:eastAsia="ar-SA"/>
        </w:rPr>
        <w:t>w § 1 ust. 3 pkt 2) oraz STWIORB</w:t>
      </w:r>
      <w:r w:rsidRPr="005777D3">
        <w:rPr>
          <w:rFonts w:ascii="Cambria" w:eastAsia="Times New Roman" w:hAnsi="Cambria" w:cs="Calibri"/>
          <w:sz w:val="24"/>
          <w:szCs w:val="24"/>
          <w:lang w:eastAsia="ar-SA"/>
        </w:rPr>
        <w:t xml:space="preserve">, strony przewidują, że wynagrodzenie Wykonawcy </w:t>
      </w:r>
      <w:r w:rsidRPr="00E67415">
        <w:rPr>
          <w:rFonts w:ascii="Cambria" w:eastAsia="Times New Roman" w:hAnsi="Cambria" w:cs="Calibri"/>
          <w:color w:val="000000" w:themeColor="text1"/>
          <w:sz w:val="24"/>
          <w:szCs w:val="24"/>
          <w:lang w:eastAsia="ar-SA"/>
        </w:rPr>
        <w:t xml:space="preserve">ulegnie </w:t>
      </w:r>
      <w:r w:rsidR="00E67415" w:rsidRPr="00E67415">
        <w:rPr>
          <w:rFonts w:ascii="Cambria" w:eastAsia="Times New Roman" w:hAnsi="Cambria" w:cs="Calibri"/>
          <w:color w:val="000000" w:themeColor="text1"/>
          <w:sz w:val="24"/>
          <w:szCs w:val="24"/>
          <w:lang w:eastAsia="ar-SA"/>
        </w:rPr>
        <w:t xml:space="preserve">proporcjonalnemu </w:t>
      </w:r>
      <w:r w:rsidRPr="00E67415">
        <w:rPr>
          <w:rFonts w:ascii="Cambria" w:eastAsia="Times New Roman" w:hAnsi="Cambria" w:cs="Calibri"/>
          <w:color w:val="000000" w:themeColor="text1"/>
          <w:sz w:val="24"/>
          <w:szCs w:val="24"/>
          <w:lang w:eastAsia="ar-SA"/>
        </w:rPr>
        <w:t xml:space="preserve">zmniejszeniu o wartość prac niewykonanych. </w:t>
      </w:r>
      <w:r w:rsidR="007E6CA9" w:rsidRPr="00E67415">
        <w:rPr>
          <w:rFonts w:ascii="Cambria" w:eastAsia="Times New Roman" w:hAnsi="Cambria" w:cs="Calibri"/>
          <w:color w:val="000000" w:themeColor="text1"/>
          <w:sz w:val="24"/>
          <w:szCs w:val="24"/>
          <w:lang w:eastAsia="ar-SA"/>
        </w:rPr>
        <w:t xml:space="preserve">Strony na podstawie art. 433 ust. 4 ustawy </w:t>
      </w:r>
      <w:proofErr w:type="spellStart"/>
      <w:r w:rsidR="00D84E33" w:rsidRPr="00E67415">
        <w:rPr>
          <w:rFonts w:ascii="Cambria" w:eastAsia="Times New Roman" w:hAnsi="Cambria" w:cs="Calibri"/>
          <w:color w:val="000000" w:themeColor="text1"/>
          <w:sz w:val="24"/>
          <w:szCs w:val="24"/>
          <w:lang w:eastAsia="ar-SA"/>
        </w:rPr>
        <w:t>P</w:t>
      </w:r>
      <w:r w:rsidR="007E6CA9" w:rsidRPr="00E67415">
        <w:rPr>
          <w:rFonts w:ascii="Cambria" w:eastAsia="Times New Roman" w:hAnsi="Cambria" w:cs="Calibri"/>
          <w:color w:val="000000" w:themeColor="text1"/>
          <w:sz w:val="24"/>
          <w:szCs w:val="24"/>
          <w:lang w:eastAsia="ar-SA"/>
        </w:rPr>
        <w:t>zp</w:t>
      </w:r>
      <w:proofErr w:type="spellEnd"/>
      <w:r w:rsidR="007E6CA9" w:rsidRPr="00E67415">
        <w:rPr>
          <w:rFonts w:ascii="Cambria" w:eastAsia="Times New Roman" w:hAnsi="Cambria" w:cs="Calibri"/>
          <w:color w:val="000000" w:themeColor="text1"/>
          <w:sz w:val="24"/>
          <w:szCs w:val="24"/>
          <w:lang w:eastAsia="ar-SA"/>
        </w:rPr>
        <w:t xml:space="preserve"> określają minimalną</w:t>
      </w:r>
      <w:r w:rsidRPr="00E67415">
        <w:rPr>
          <w:rFonts w:ascii="Cambria" w:eastAsia="Times New Roman" w:hAnsi="Cambria" w:cs="Calibri"/>
          <w:color w:val="000000" w:themeColor="text1"/>
          <w:sz w:val="24"/>
          <w:szCs w:val="24"/>
          <w:lang w:eastAsia="ar-SA"/>
        </w:rPr>
        <w:t xml:space="preserve"> wartość świadczenia stron wynosi </w:t>
      </w:r>
      <w:r w:rsidR="00E67415" w:rsidRPr="005B132A">
        <w:rPr>
          <w:rFonts w:ascii="Cambria" w:eastAsia="Times New Roman" w:hAnsi="Cambria" w:cs="Calibri"/>
          <w:color w:val="000000" w:themeColor="text1"/>
          <w:sz w:val="24"/>
          <w:szCs w:val="24"/>
          <w:lang w:eastAsia="ar-SA"/>
        </w:rPr>
        <w:t xml:space="preserve">na </w:t>
      </w:r>
      <w:r w:rsidR="00FC3813" w:rsidRPr="005B132A">
        <w:rPr>
          <w:rFonts w:ascii="Cambria" w:eastAsia="Calibri" w:hAnsi="Cambria" w:cs="Times New Roman"/>
          <w:color w:val="000000" w:themeColor="text1"/>
          <w:sz w:val="24"/>
          <w:szCs w:val="24"/>
        </w:rPr>
        <w:t>70</w:t>
      </w:r>
      <w:r w:rsidRPr="005B132A">
        <w:rPr>
          <w:rFonts w:ascii="Cambria" w:eastAsia="Times New Roman" w:hAnsi="Cambria" w:cs="Calibri"/>
          <w:color w:val="000000" w:themeColor="text1"/>
          <w:sz w:val="24"/>
          <w:szCs w:val="24"/>
          <w:lang w:eastAsia="ar-SA"/>
        </w:rPr>
        <w:t>%</w:t>
      </w:r>
      <w:r w:rsidRPr="00E67415">
        <w:rPr>
          <w:rFonts w:ascii="Cambria" w:eastAsia="Times New Roman" w:hAnsi="Cambria" w:cs="Calibri"/>
          <w:color w:val="000000" w:themeColor="text1"/>
          <w:sz w:val="24"/>
          <w:szCs w:val="24"/>
          <w:lang w:eastAsia="ar-SA"/>
        </w:rPr>
        <w:t xml:space="preserve"> wynagrodzenia umownego</w:t>
      </w:r>
      <w:r w:rsidR="00D84E33" w:rsidRPr="00E67415">
        <w:rPr>
          <w:rFonts w:ascii="Cambria" w:eastAsia="Times New Roman" w:hAnsi="Cambria" w:cs="Calibri"/>
          <w:color w:val="000000" w:themeColor="text1"/>
          <w:sz w:val="24"/>
          <w:szCs w:val="24"/>
          <w:lang w:eastAsia="ar-SA"/>
        </w:rPr>
        <w:t xml:space="preserve"> brutto, o którym mowa w ust. 1</w:t>
      </w:r>
      <w:r w:rsidRPr="00E67415">
        <w:rPr>
          <w:rFonts w:ascii="Cambria" w:eastAsia="Times New Roman" w:hAnsi="Cambria" w:cs="Calibri"/>
          <w:color w:val="000000" w:themeColor="text1"/>
          <w:sz w:val="24"/>
          <w:szCs w:val="24"/>
          <w:lang w:eastAsia="ar-SA"/>
        </w:rPr>
        <w:t>.</w:t>
      </w:r>
    </w:p>
    <w:p w14:paraId="6966AD03" w14:textId="5B144E19" w:rsidR="009F1C02" w:rsidRPr="005777D3" w:rsidRDefault="009F1C02" w:rsidP="006C48E3">
      <w:pPr>
        <w:widowControl w:val="0"/>
        <w:numPr>
          <w:ilvl w:val="0"/>
          <w:numId w:val="33"/>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przypadku konieczności wykonania dodatkowych robót nieobjętych dokumentacją projektową </w:t>
      </w:r>
      <w:r w:rsidRPr="00E67415">
        <w:rPr>
          <w:rFonts w:ascii="Cambria" w:eastAsia="Times New Roman" w:hAnsi="Cambria" w:cs="Calibri"/>
          <w:color w:val="000000" w:themeColor="text1"/>
          <w:sz w:val="24"/>
          <w:szCs w:val="24"/>
          <w:lang w:eastAsia="ar-SA"/>
        </w:rPr>
        <w:t>w</w:t>
      </w:r>
      <w:r w:rsidRPr="00E67415">
        <w:rPr>
          <w:rFonts w:ascii="Cambria" w:eastAsia="Times New Roman" w:hAnsi="Cambria" w:cs="Cambria"/>
          <w:iCs/>
          <w:color w:val="000000" w:themeColor="text1"/>
          <w:sz w:val="24"/>
          <w:szCs w:val="24"/>
          <w:lang w:eastAsia="ar-SA"/>
        </w:rPr>
        <w:t xml:space="preserve">skazaną w § 1 ust. 3 pkt 2) oraz STWIORB </w:t>
      </w:r>
      <w:r w:rsidRPr="00E67415">
        <w:rPr>
          <w:rFonts w:ascii="Cambria" w:eastAsia="Times New Roman" w:hAnsi="Cambria" w:cs="Calibri"/>
          <w:color w:val="000000" w:themeColor="text1"/>
          <w:sz w:val="24"/>
          <w:szCs w:val="24"/>
          <w:lang w:eastAsia="ar-SA"/>
        </w:rPr>
        <w:t>strony przewidują możliwość zlecenia</w:t>
      </w:r>
      <w:r w:rsidR="00E67415" w:rsidRPr="00E67415">
        <w:rPr>
          <w:rFonts w:ascii="Cambria" w:eastAsia="Times New Roman" w:hAnsi="Cambria" w:cs="Calibri"/>
          <w:color w:val="000000" w:themeColor="text1"/>
          <w:sz w:val="24"/>
          <w:szCs w:val="24"/>
          <w:lang w:eastAsia="ar-SA"/>
        </w:rPr>
        <w:t xml:space="preserve"> i wykonania</w:t>
      </w:r>
      <w:r w:rsidRPr="00E67415">
        <w:rPr>
          <w:rFonts w:ascii="Cambria" w:eastAsia="Times New Roman" w:hAnsi="Cambria" w:cs="Calibri"/>
          <w:color w:val="000000" w:themeColor="text1"/>
          <w:sz w:val="24"/>
          <w:szCs w:val="24"/>
          <w:lang w:eastAsia="ar-SA"/>
        </w:rPr>
        <w:t xml:space="preserve"> </w:t>
      </w:r>
      <w:r w:rsidRPr="005777D3">
        <w:rPr>
          <w:rFonts w:ascii="Cambria" w:eastAsia="Times New Roman" w:hAnsi="Cambria" w:cs="Calibri"/>
          <w:sz w:val="24"/>
          <w:szCs w:val="24"/>
          <w:lang w:eastAsia="ar-SA"/>
        </w:rPr>
        <w:t xml:space="preserve">tych robót za dodatkowym wynagrodzeniem poprzez zmianę umowy na zasadach określonych w art. 454-455 ustawy </w:t>
      </w:r>
      <w:proofErr w:type="spellStart"/>
      <w:r w:rsidR="00D84E33">
        <w:rPr>
          <w:rFonts w:ascii="Cambria" w:eastAsia="Times New Roman" w:hAnsi="Cambria" w:cs="Calibri"/>
          <w:sz w:val="24"/>
          <w:szCs w:val="24"/>
          <w:lang w:eastAsia="ar-SA"/>
        </w:rPr>
        <w:t>Pzp</w:t>
      </w:r>
      <w:proofErr w:type="spellEnd"/>
      <w:r w:rsidR="00D84E33">
        <w:rPr>
          <w:rFonts w:ascii="Cambria" w:eastAsia="Times New Roman" w:hAnsi="Cambria" w:cs="Calibri"/>
          <w:sz w:val="24"/>
          <w:szCs w:val="24"/>
          <w:lang w:eastAsia="ar-SA"/>
        </w:rPr>
        <w:t>.</w:t>
      </w:r>
      <w:r w:rsidRPr="005777D3">
        <w:rPr>
          <w:rFonts w:ascii="Cambria" w:eastAsia="Times New Roman" w:hAnsi="Cambria" w:cs="Calibri"/>
          <w:sz w:val="24"/>
          <w:szCs w:val="24"/>
          <w:lang w:eastAsia="ar-SA"/>
        </w:rPr>
        <w:t xml:space="preserve"> </w:t>
      </w:r>
    </w:p>
    <w:p w14:paraId="2308331E" w14:textId="77777777" w:rsidR="009F1C02" w:rsidRPr="005777D3" w:rsidRDefault="009F1C02" w:rsidP="006C48E3">
      <w:pPr>
        <w:widowControl w:val="0"/>
        <w:numPr>
          <w:ilvl w:val="0"/>
          <w:numId w:val="33"/>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Wykonawca nie może wykonywać prac nieobjętych dokumentacją projektową lub STWIORB bez uprzedniej zgody Zamawiającego wyrażonej na piśmie przez osoby umocowane do reprezentowania Zamawiającego - pod rygorem odmowy zapłaty za wykonane prace.   </w:t>
      </w:r>
    </w:p>
    <w:p w14:paraId="0C9DD660" w14:textId="308CF794" w:rsidR="009F1C02" w:rsidRPr="005B132A" w:rsidRDefault="009F1C02" w:rsidP="005B132A">
      <w:pPr>
        <w:pStyle w:val="Akapitzlist"/>
        <w:numPr>
          <w:ilvl w:val="0"/>
          <w:numId w:val="33"/>
        </w:numPr>
        <w:autoSpaceDE w:val="0"/>
        <w:autoSpaceDN w:val="0"/>
        <w:spacing w:after="0"/>
        <w:ind w:left="426" w:hanging="426"/>
        <w:jc w:val="both"/>
        <w:rPr>
          <w:rFonts w:ascii="Cambria" w:hAnsi="Cambria" w:cs="Calibri"/>
          <w:b/>
          <w:bCs/>
        </w:rPr>
      </w:pPr>
      <w:r w:rsidRPr="005B132A">
        <w:rPr>
          <w:rFonts w:ascii="Cambria" w:eastAsia="Times New Roman" w:hAnsi="Cambria" w:cs="Calibri"/>
          <w:color w:val="000000"/>
          <w:sz w:val="24"/>
          <w:szCs w:val="24"/>
          <w:lang w:eastAsia="ar-SA"/>
        </w:rPr>
        <w:t xml:space="preserve">Wykonawca </w:t>
      </w:r>
      <w:r w:rsidRPr="005B132A">
        <w:rPr>
          <w:rFonts w:ascii="Cambria" w:eastAsia="Times New Roman" w:hAnsi="Cambria" w:cs="Calibri"/>
          <w:b/>
          <w:bCs/>
          <w:color w:val="000000"/>
          <w:sz w:val="24"/>
          <w:szCs w:val="24"/>
          <w:u w:val="single"/>
          <w:lang w:eastAsia="ar-SA"/>
        </w:rPr>
        <w:t xml:space="preserve">przed podpisaniem </w:t>
      </w:r>
      <w:r w:rsidRPr="005B132A">
        <w:rPr>
          <w:rFonts w:ascii="Cambria" w:eastAsia="Times New Roman" w:hAnsi="Cambria" w:cs="Calibri"/>
          <w:b/>
          <w:bCs/>
          <w:sz w:val="24"/>
          <w:szCs w:val="24"/>
          <w:u w:val="single"/>
          <w:lang w:eastAsia="ar-SA"/>
        </w:rPr>
        <w:t>niniejszej</w:t>
      </w:r>
      <w:r w:rsidRPr="005B132A">
        <w:rPr>
          <w:rFonts w:ascii="Cambria" w:eastAsia="Times New Roman" w:hAnsi="Cambria" w:cs="Calibri"/>
          <w:b/>
          <w:bCs/>
          <w:color w:val="000000"/>
          <w:sz w:val="24"/>
          <w:szCs w:val="24"/>
          <w:u w:val="single"/>
          <w:lang w:eastAsia="ar-SA"/>
        </w:rPr>
        <w:t xml:space="preserve"> umowy</w:t>
      </w:r>
      <w:r w:rsidRPr="005B132A">
        <w:rPr>
          <w:rFonts w:ascii="Cambria" w:eastAsia="Times New Roman" w:hAnsi="Cambria" w:cs="Calibri"/>
          <w:color w:val="000000"/>
          <w:sz w:val="24"/>
          <w:szCs w:val="24"/>
          <w:lang w:eastAsia="ar-SA"/>
        </w:rPr>
        <w:t xml:space="preserve"> złożył Zamawiającemu </w:t>
      </w:r>
      <w:r w:rsidRPr="005B132A">
        <w:rPr>
          <w:rFonts w:ascii="Cambria" w:eastAsia="Times New Roman" w:hAnsi="Cambria" w:cs="Calibri"/>
          <w:b/>
          <w:bCs/>
          <w:color w:val="000000"/>
          <w:sz w:val="24"/>
          <w:szCs w:val="24"/>
          <w:lang w:eastAsia="ar-SA"/>
        </w:rPr>
        <w:t xml:space="preserve">kosztorys </w:t>
      </w:r>
      <w:r w:rsidR="007E6CA9" w:rsidRPr="005B132A">
        <w:rPr>
          <w:rFonts w:ascii="Cambria" w:eastAsia="Times New Roman" w:hAnsi="Cambria" w:cs="Calibri"/>
          <w:color w:val="000000"/>
          <w:sz w:val="24"/>
          <w:szCs w:val="24"/>
          <w:lang w:eastAsia="ar-SA"/>
        </w:rPr>
        <w:t xml:space="preserve">wskazujący sposób wyliczenia ceny ofertowej z podziałem na branże </w:t>
      </w:r>
      <w:r w:rsidR="00D84E33" w:rsidRPr="005B132A">
        <w:rPr>
          <w:rFonts w:ascii="Cambria" w:eastAsia="Times New Roman" w:hAnsi="Cambria" w:cs="Calibri"/>
          <w:color w:val="000000"/>
          <w:sz w:val="24"/>
          <w:szCs w:val="24"/>
          <w:lang w:eastAsia="ar-SA"/>
        </w:rPr>
        <w:br/>
      </w:r>
      <w:r w:rsidR="007E6CA9" w:rsidRPr="005B132A">
        <w:rPr>
          <w:rFonts w:ascii="Cambria" w:eastAsia="Times New Roman" w:hAnsi="Cambria" w:cs="Calibri"/>
          <w:color w:val="000000"/>
          <w:sz w:val="24"/>
          <w:szCs w:val="24"/>
          <w:lang w:eastAsia="ar-SA"/>
        </w:rPr>
        <w:t xml:space="preserve">i zakres rzeczowy zamówienia </w:t>
      </w:r>
      <w:r w:rsidR="003B53EB" w:rsidRPr="005B132A">
        <w:rPr>
          <w:rFonts w:ascii="Cambria" w:hAnsi="Cambria"/>
          <w:b/>
          <w:color w:val="000000" w:themeColor="text1"/>
          <w:sz w:val="24"/>
          <w:szCs w:val="24"/>
          <w:u w:val="single"/>
        </w:rPr>
        <w:t xml:space="preserve">z podziałem na </w:t>
      </w:r>
      <w:r w:rsidR="003B53EB" w:rsidRPr="005B132A">
        <w:rPr>
          <w:rFonts w:ascii="Cambria" w:hAnsi="Cambria" w:cs="Arial"/>
          <w:b/>
          <w:bCs/>
          <w:color w:val="000000" w:themeColor="text1"/>
          <w:sz w:val="24"/>
          <w:szCs w:val="24"/>
          <w:u w:val="single"/>
        </w:rPr>
        <w:t xml:space="preserve">ceny robót objętych współfinansowaniem (tzw. koszty kwalifikowalne) oraz ceny robót nieobjętych współfinansowaniem (tzw. koszty niekwalifikowalne) </w:t>
      </w:r>
      <w:r w:rsidR="007E6CA9" w:rsidRPr="005B132A">
        <w:rPr>
          <w:rFonts w:ascii="Cambria" w:eastAsia="Times New Roman" w:hAnsi="Cambria" w:cs="Calibri"/>
          <w:color w:val="000000"/>
          <w:sz w:val="24"/>
          <w:szCs w:val="24"/>
          <w:lang w:eastAsia="ar-SA"/>
        </w:rPr>
        <w:t xml:space="preserve">z wyszczególnieniem </w:t>
      </w:r>
      <w:r w:rsidR="007E6CA9" w:rsidRPr="005B132A">
        <w:rPr>
          <w:rFonts w:ascii="Cambria" w:eastAsia="Times New Roman" w:hAnsi="Cambria" w:cs="Calibri"/>
          <w:color w:val="000000"/>
          <w:sz w:val="24"/>
          <w:szCs w:val="24"/>
          <w:lang w:eastAsia="ar-SA"/>
        </w:rPr>
        <w:lastRenderedPageBreak/>
        <w:t>zastosowanych w kosztorysie ofertowym składników cenotwórczych (stawka r-g w</w:t>
      </w:r>
      <w:r w:rsidR="005B132A">
        <w:rPr>
          <w:rFonts w:ascii="Cambria" w:eastAsia="Times New Roman" w:hAnsi="Cambria" w:cs="Calibri"/>
          <w:color w:val="000000"/>
          <w:sz w:val="24"/>
          <w:szCs w:val="24"/>
          <w:lang w:eastAsia="ar-SA"/>
        </w:rPr>
        <w:t> </w:t>
      </w:r>
      <w:r w:rsidR="007E6CA9" w:rsidRPr="005B132A">
        <w:rPr>
          <w:rFonts w:ascii="Cambria" w:eastAsia="Times New Roman" w:hAnsi="Cambria" w:cs="Calibri"/>
          <w:color w:val="000000"/>
          <w:sz w:val="24"/>
          <w:szCs w:val="24"/>
          <w:lang w:eastAsia="ar-SA"/>
        </w:rPr>
        <w:t xml:space="preserve">zł; </w:t>
      </w:r>
      <w:proofErr w:type="spellStart"/>
      <w:r w:rsidR="007E6CA9" w:rsidRPr="005B132A">
        <w:rPr>
          <w:rFonts w:ascii="Cambria" w:eastAsia="Times New Roman" w:hAnsi="Cambria" w:cs="Calibri"/>
          <w:color w:val="000000"/>
          <w:sz w:val="24"/>
          <w:szCs w:val="24"/>
          <w:lang w:eastAsia="ar-SA"/>
        </w:rPr>
        <w:t>Kp</w:t>
      </w:r>
      <w:proofErr w:type="spellEnd"/>
      <w:r w:rsidR="007E6CA9" w:rsidRPr="005B132A">
        <w:rPr>
          <w:rFonts w:ascii="Cambria" w:eastAsia="Times New Roman" w:hAnsi="Cambria" w:cs="Calibri"/>
          <w:color w:val="000000"/>
          <w:sz w:val="24"/>
          <w:szCs w:val="24"/>
          <w:lang w:eastAsia="ar-SA"/>
        </w:rPr>
        <w:t xml:space="preserve"> - koszty pośrednie w % od R i S; </w:t>
      </w:r>
      <w:proofErr w:type="spellStart"/>
      <w:r w:rsidR="007E6CA9" w:rsidRPr="005B132A">
        <w:rPr>
          <w:rFonts w:ascii="Cambria" w:eastAsia="Times New Roman" w:hAnsi="Cambria" w:cs="Calibri"/>
          <w:color w:val="000000"/>
          <w:sz w:val="24"/>
          <w:szCs w:val="24"/>
          <w:lang w:eastAsia="ar-SA"/>
        </w:rPr>
        <w:t>Kz</w:t>
      </w:r>
      <w:proofErr w:type="spellEnd"/>
      <w:r w:rsidR="007E6CA9" w:rsidRPr="005B132A">
        <w:rPr>
          <w:rFonts w:ascii="Cambria" w:eastAsia="Times New Roman" w:hAnsi="Cambria" w:cs="Calibri"/>
          <w:color w:val="000000"/>
          <w:sz w:val="24"/>
          <w:szCs w:val="24"/>
          <w:lang w:eastAsia="ar-SA"/>
        </w:rPr>
        <w:t xml:space="preserve"> – koszty zakupu w % od M; Z- zysk w % od R, S, </w:t>
      </w:r>
      <w:proofErr w:type="spellStart"/>
      <w:r w:rsidR="007E6CA9" w:rsidRPr="005B132A">
        <w:rPr>
          <w:rFonts w:ascii="Cambria" w:eastAsia="Times New Roman" w:hAnsi="Cambria" w:cs="Calibri"/>
          <w:color w:val="000000"/>
          <w:sz w:val="24"/>
          <w:szCs w:val="24"/>
          <w:lang w:eastAsia="ar-SA"/>
        </w:rPr>
        <w:t>Kp</w:t>
      </w:r>
      <w:proofErr w:type="spellEnd"/>
      <w:r w:rsidR="007E6CA9" w:rsidRPr="005B132A">
        <w:rPr>
          <w:rFonts w:ascii="Cambria" w:eastAsia="Times New Roman" w:hAnsi="Cambria" w:cs="Calibri"/>
          <w:color w:val="000000"/>
          <w:sz w:val="24"/>
          <w:szCs w:val="24"/>
          <w:lang w:eastAsia="ar-SA"/>
        </w:rPr>
        <w:t>)</w:t>
      </w:r>
      <w:r w:rsidR="007E6CA9" w:rsidRPr="005B132A">
        <w:rPr>
          <w:rFonts w:ascii="Cambria" w:eastAsia="Times New Roman" w:hAnsi="Cambria" w:cs="Calibri"/>
          <w:b/>
          <w:color w:val="000000"/>
          <w:sz w:val="24"/>
          <w:szCs w:val="24"/>
          <w:lang w:eastAsia="ar-SA"/>
        </w:rPr>
        <w:t xml:space="preserve"> </w:t>
      </w:r>
      <w:r w:rsidR="007A00C0" w:rsidRPr="005B132A">
        <w:rPr>
          <w:rFonts w:ascii="Cambria" w:hAnsi="Cambria" w:cs="Calibri"/>
          <w:sz w:val="24"/>
          <w:szCs w:val="24"/>
        </w:rPr>
        <w:t xml:space="preserve">– z podziałem na etapy I </w:t>
      </w:r>
      <w:proofErr w:type="spellStart"/>
      <w:r w:rsidR="007A00C0" w:rsidRPr="005B132A">
        <w:rPr>
          <w:rFonts w:ascii="Cambria" w:hAnsi="Cambria" w:cs="Calibri"/>
          <w:sz w:val="24"/>
          <w:szCs w:val="24"/>
        </w:rPr>
        <w:t>i</w:t>
      </w:r>
      <w:proofErr w:type="spellEnd"/>
      <w:r w:rsidR="007A00C0" w:rsidRPr="005B132A">
        <w:rPr>
          <w:rFonts w:ascii="Cambria" w:hAnsi="Cambria" w:cs="Calibri"/>
          <w:sz w:val="24"/>
          <w:szCs w:val="24"/>
        </w:rPr>
        <w:t xml:space="preserve"> II</w:t>
      </w:r>
      <w:r w:rsidR="007A00C0" w:rsidRPr="005B132A">
        <w:rPr>
          <w:rFonts w:ascii="Cambria" w:hAnsi="Cambria"/>
          <w:sz w:val="24"/>
          <w:szCs w:val="24"/>
        </w:rPr>
        <w:t xml:space="preserve"> o których mowa w § 1 ust. 2 umowy</w:t>
      </w:r>
      <w:r w:rsidR="007A00C0" w:rsidRPr="005B132A">
        <w:rPr>
          <w:rFonts w:ascii="Cambria" w:hAnsi="Cambria" w:cs="Calibri"/>
          <w:sz w:val="24"/>
          <w:szCs w:val="24"/>
        </w:rPr>
        <w:t xml:space="preserve">. </w:t>
      </w:r>
    </w:p>
    <w:p w14:paraId="1E35D780" w14:textId="40DD112F" w:rsidR="009F1C02" w:rsidRPr="00E67415" w:rsidRDefault="009F1C02" w:rsidP="006C48E3">
      <w:pPr>
        <w:widowControl w:val="0"/>
        <w:numPr>
          <w:ilvl w:val="0"/>
          <w:numId w:val="33"/>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themeColor="text1"/>
          <w:sz w:val="24"/>
          <w:szCs w:val="24"/>
          <w:lang w:eastAsia="ar-SA"/>
        </w:rPr>
      </w:pPr>
      <w:bookmarkStart w:id="5" w:name="_Hlk90138693"/>
      <w:r w:rsidRPr="005777D3">
        <w:rPr>
          <w:rFonts w:ascii="Cambria" w:eastAsia="Times New Roman" w:hAnsi="Cambria" w:cs="Calibri"/>
          <w:sz w:val="24"/>
          <w:szCs w:val="24"/>
          <w:lang w:eastAsia="ar-SA"/>
        </w:rPr>
        <w:t xml:space="preserve">Kosztorys, o którym mowa w ust. 6 służy do obliczenia należnego wynagrodzenia </w:t>
      </w:r>
      <w:r w:rsidR="00D84E33" w:rsidRPr="00E67415">
        <w:rPr>
          <w:rFonts w:ascii="Cambria" w:eastAsia="Times New Roman" w:hAnsi="Cambria" w:cs="Calibri"/>
          <w:color w:val="000000" w:themeColor="text1"/>
          <w:sz w:val="24"/>
          <w:szCs w:val="24"/>
          <w:lang w:eastAsia="ar-SA"/>
        </w:rPr>
        <w:t>W</w:t>
      </w:r>
      <w:r w:rsidRPr="00E67415">
        <w:rPr>
          <w:rFonts w:ascii="Cambria" w:eastAsia="Times New Roman" w:hAnsi="Cambria" w:cs="Calibri"/>
          <w:color w:val="000000" w:themeColor="text1"/>
          <w:sz w:val="24"/>
          <w:szCs w:val="24"/>
          <w:lang w:eastAsia="ar-SA"/>
        </w:rPr>
        <w:t xml:space="preserve">ykonawcy w szczególności w przypadku: </w:t>
      </w:r>
    </w:p>
    <w:p w14:paraId="12990CF0" w14:textId="77777777" w:rsidR="009F1C02" w:rsidRPr="00E67415" w:rsidRDefault="009F1C02" w:rsidP="006C48E3">
      <w:pPr>
        <w:widowControl w:val="0"/>
        <w:numPr>
          <w:ilvl w:val="0"/>
          <w:numId w:val="31"/>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themeColor="text1"/>
          <w:sz w:val="24"/>
          <w:szCs w:val="24"/>
          <w:lang w:eastAsia="ar-SA"/>
        </w:rPr>
      </w:pPr>
      <w:r w:rsidRPr="00E67415">
        <w:rPr>
          <w:rFonts w:ascii="Cambria" w:eastAsia="Times New Roman" w:hAnsi="Cambria" w:cs="Calibri"/>
          <w:color w:val="000000" w:themeColor="text1"/>
          <w:sz w:val="24"/>
          <w:szCs w:val="24"/>
          <w:lang w:eastAsia="ar-SA"/>
        </w:rPr>
        <w:t xml:space="preserve">odstąpienia od umowy, </w:t>
      </w:r>
    </w:p>
    <w:p w14:paraId="241FBADA" w14:textId="22CBBB00" w:rsidR="00E67415" w:rsidRPr="00E67415" w:rsidRDefault="00E67415" w:rsidP="006C48E3">
      <w:pPr>
        <w:widowControl w:val="0"/>
        <w:numPr>
          <w:ilvl w:val="0"/>
          <w:numId w:val="31"/>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themeColor="text1"/>
          <w:sz w:val="24"/>
          <w:szCs w:val="24"/>
          <w:lang w:eastAsia="ar-SA"/>
        </w:rPr>
      </w:pPr>
      <w:r w:rsidRPr="00E67415">
        <w:rPr>
          <w:rFonts w:ascii="Cambria" w:eastAsia="Times New Roman" w:hAnsi="Cambria" w:cs="Calibri"/>
          <w:color w:val="000000" w:themeColor="text1"/>
          <w:sz w:val="24"/>
          <w:szCs w:val="24"/>
          <w:lang w:eastAsia="ar-SA"/>
        </w:rPr>
        <w:t>niewykonania części prac wchodzących w zakres przedmiotu umowy - zgodnie z</w:t>
      </w:r>
      <w:r w:rsidR="005B132A">
        <w:rPr>
          <w:rFonts w:ascii="Cambria" w:eastAsia="Times New Roman" w:hAnsi="Cambria" w:cs="Calibri"/>
          <w:color w:val="000000" w:themeColor="text1"/>
          <w:sz w:val="24"/>
          <w:szCs w:val="24"/>
          <w:lang w:eastAsia="ar-SA"/>
        </w:rPr>
        <w:t> </w:t>
      </w:r>
      <w:r w:rsidRPr="00E67415">
        <w:rPr>
          <w:rFonts w:ascii="Cambria" w:eastAsia="Times New Roman" w:hAnsi="Cambria" w:cs="Calibri"/>
          <w:color w:val="000000" w:themeColor="text1"/>
          <w:sz w:val="24"/>
          <w:szCs w:val="24"/>
          <w:lang w:eastAsia="ar-SA"/>
        </w:rPr>
        <w:t xml:space="preserve">ust. 3, </w:t>
      </w:r>
    </w:p>
    <w:p w14:paraId="43D3D9E0" w14:textId="77777777" w:rsidR="009F1C02" w:rsidRPr="005956DE" w:rsidRDefault="009F1C02" w:rsidP="006C48E3">
      <w:pPr>
        <w:widowControl w:val="0"/>
        <w:numPr>
          <w:ilvl w:val="0"/>
          <w:numId w:val="31"/>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E67415">
        <w:rPr>
          <w:rFonts w:ascii="Cambria" w:eastAsia="Times New Roman" w:hAnsi="Cambria" w:cs="Calibri"/>
          <w:color w:val="000000" w:themeColor="text1"/>
          <w:sz w:val="24"/>
          <w:szCs w:val="24"/>
          <w:lang w:eastAsia="ar-SA"/>
        </w:rPr>
        <w:t xml:space="preserve">zlecenia robót nieujętych w dokumentacji projektowej </w:t>
      </w:r>
      <w:r w:rsidRPr="00E67415">
        <w:rPr>
          <w:rFonts w:ascii="Cambria" w:eastAsia="Times New Roman" w:hAnsi="Cambria" w:cs="Cambria"/>
          <w:iCs/>
          <w:color w:val="000000" w:themeColor="text1"/>
          <w:sz w:val="24"/>
          <w:szCs w:val="24"/>
          <w:lang w:eastAsia="ar-SA"/>
        </w:rPr>
        <w:t>wskazanej w § 1 ust. 3 pkt 2) lub STWIORB</w:t>
      </w:r>
      <w:r w:rsidRPr="00E67415">
        <w:rPr>
          <w:rFonts w:ascii="Cambria" w:eastAsia="Times New Roman" w:hAnsi="Cambria" w:cs="Calibri"/>
          <w:color w:val="000000" w:themeColor="text1"/>
          <w:sz w:val="24"/>
          <w:szCs w:val="24"/>
          <w:lang w:eastAsia="ar-SA"/>
        </w:rPr>
        <w:t xml:space="preserve"> </w:t>
      </w:r>
      <w:r w:rsidRPr="005956DE">
        <w:rPr>
          <w:rFonts w:ascii="Cambria" w:eastAsia="Times New Roman" w:hAnsi="Cambria" w:cs="Calibri"/>
          <w:color w:val="000000"/>
          <w:sz w:val="24"/>
          <w:szCs w:val="24"/>
          <w:lang w:eastAsia="ar-SA"/>
        </w:rPr>
        <w:t xml:space="preserve">- zgodnie z ust, 4; </w:t>
      </w:r>
    </w:p>
    <w:p w14:paraId="315A37AC" w14:textId="77777777" w:rsidR="009F1C02" w:rsidRPr="005956DE" w:rsidRDefault="009F1C02" w:rsidP="006C48E3">
      <w:pPr>
        <w:widowControl w:val="0"/>
        <w:numPr>
          <w:ilvl w:val="0"/>
          <w:numId w:val="31"/>
        </w:numPr>
        <w:suppressAutoHyphens/>
        <w:autoSpaceDE w:val="0"/>
        <w:autoSpaceDN w:val="0"/>
        <w:adjustRightInd w:val="0"/>
        <w:spacing w:after="0"/>
        <w:ind w:left="709" w:hanging="283"/>
        <w:contextualSpacing/>
        <w:jc w:val="both"/>
        <w:textAlignment w:val="baseline"/>
        <w:rPr>
          <w:rFonts w:ascii="Cambria" w:eastAsia="Times New Roman" w:hAnsi="Cambria" w:cs="Calibri"/>
          <w:color w:val="000000"/>
          <w:sz w:val="24"/>
          <w:szCs w:val="24"/>
          <w:lang w:eastAsia="ar-SA"/>
        </w:rPr>
      </w:pPr>
      <w:r w:rsidRPr="005956DE">
        <w:rPr>
          <w:rFonts w:ascii="Cambria" w:eastAsia="Times New Roman" w:hAnsi="Cambria" w:cs="Calibri"/>
          <w:color w:val="000000"/>
          <w:sz w:val="24"/>
          <w:szCs w:val="24"/>
          <w:lang w:eastAsia="ar-SA"/>
        </w:rPr>
        <w:t>robót zamiennych (wystąpienia równolegle sytuacji określonej w ust. 4),</w:t>
      </w:r>
    </w:p>
    <w:bookmarkEnd w:id="5"/>
    <w:p w14:paraId="6D169E65" w14:textId="405F8BF9" w:rsidR="009F1C02" w:rsidRPr="005777D3" w:rsidRDefault="009F1C02" w:rsidP="006C48E3">
      <w:pPr>
        <w:widowControl w:val="0"/>
        <w:numPr>
          <w:ilvl w:val="0"/>
          <w:numId w:val="32"/>
        </w:numPr>
        <w:suppressAutoHyphens/>
        <w:autoSpaceDE w:val="0"/>
        <w:autoSpaceDN w:val="0"/>
        <w:adjustRightInd w:val="0"/>
        <w:spacing w:after="0"/>
        <w:ind w:left="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Kosztorys, o którym </w:t>
      </w:r>
      <w:r w:rsidRPr="00E67415">
        <w:rPr>
          <w:rFonts w:ascii="Cambria" w:eastAsia="Times New Roman" w:hAnsi="Cambria" w:cs="Calibri"/>
          <w:color w:val="000000" w:themeColor="text1"/>
          <w:sz w:val="24"/>
          <w:szCs w:val="24"/>
          <w:lang w:eastAsia="ar-SA"/>
        </w:rPr>
        <w:t xml:space="preserve">mowa w ust. 6, wskazuje </w:t>
      </w:r>
      <w:r w:rsidR="00E67415" w:rsidRPr="00E67415">
        <w:rPr>
          <w:rFonts w:ascii="Cambria" w:eastAsia="Times New Roman" w:hAnsi="Cambria" w:cs="Calibri"/>
          <w:color w:val="000000" w:themeColor="text1"/>
          <w:sz w:val="24"/>
          <w:szCs w:val="24"/>
          <w:lang w:eastAsia="ar-SA"/>
        </w:rPr>
        <w:t xml:space="preserve">jednocześnie </w:t>
      </w:r>
      <w:r w:rsidRPr="00E67415">
        <w:rPr>
          <w:rFonts w:ascii="Cambria" w:eastAsia="Times New Roman" w:hAnsi="Cambria" w:cs="Calibri"/>
          <w:color w:val="000000" w:themeColor="text1"/>
          <w:sz w:val="24"/>
          <w:szCs w:val="24"/>
          <w:lang w:eastAsia="ar-SA"/>
        </w:rPr>
        <w:t>sposób kalkulacji wynagrodzenia ryczałtowego.</w:t>
      </w:r>
    </w:p>
    <w:p w14:paraId="17C76B86" w14:textId="78B4859B" w:rsidR="009F1C02" w:rsidRPr="005777D3" w:rsidRDefault="009F1C02" w:rsidP="006C48E3">
      <w:pPr>
        <w:widowControl w:val="0"/>
        <w:numPr>
          <w:ilvl w:val="0"/>
          <w:numId w:val="32"/>
        </w:numPr>
        <w:tabs>
          <w:tab w:val="left" w:pos="426"/>
        </w:tabs>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Kosztorys, o których mowa w ust. 6, należy wykonać jako </w:t>
      </w:r>
      <w:r w:rsidR="005956DE">
        <w:rPr>
          <w:rFonts w:ascii="Cambria" w:eastAsia="Times New Roman" w:hAnsi="Cambria" w:cs="Calibri"/>
          <w:sz w:val="24"/>
          <w:szCs w:val="24"/>
          <w:lang w:eastAsia="ar-SA"/>
        </w:rPr>
        <w:t>metodą</w:t>
      </w:r>
      <w:r w:rsidRPr="005777D3">
        <w:rPr>
          <w:rFonts w:ascii="Cambria" w:eastAsia="Times New Roman" w:hAnsi="Cambria" w:cs="Calibri"/>
          <w:sz w:val="24"/>
          <w:szCs w:val="24"/>
          <w:lang w:eastAsia="ar-SA"/>
        </w:rPr>
        <w:t xml:space="preserve"> uproszczon</w:t>
      </w:r>
      <w:r w:rsidR="005956DE">
        <w:rPr>
          <w:rFonts w:ascii="Cambria" w:eastAsia="Times New Roman" w:hAnsi="Cambria" w:cs="Calibri"/>
          <w:sz w:val="24"/>
          <w:szCs w:val="24"/>
          <w:lang w:eastAsia="ar-SA"/>
        </w:rPr>
        <w:t>ą</w:t>
      </w:r>
      <w:r w:rsidRPr="005777D3">
        <w:rPr>
          <w:rFonts w:ascii="Cambria" w:eastAsia="Times New Roman" w:hAnsi="Cambria" w:cs="Calibri"/>
          <w:sz w:val="24"/>
          <w:szCs w:val="24"/>
          <w:lang w:eastAsia="ar-SA"/>
        </w:rPr>
        <w:t xml:space="preserve"> zgodnie</w:t>
      </w:r>
      <w:r w:rsidRPr="005777D3">
        <w:rPr>
          <w:rFonts w:ascii="Cambria" w:eastAsia="Times New Roman" w:hAnsi="Cambria" w:cs="Calibri"/>
          <w:color w:val="000000"/>
          <w:sz w:val="24"/>
          <w:szCs w:val="24"/>
          <w:lang w:eastAsia="ar-SA"/>
        </w:rPr>
        <w:t xml:space="preserv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5874BDA2" w14:textId="77777777" w:rsidR="009F1C02" w:rsidRPr="005777D3" w:rsidRDefault="009F1C02" w:rsidP="006C48E3">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lang w:eastAsia="pl-PL"/>
        </w:rPr>
      </w:pPr>
      <w:r w:rsidRPr="005777D3">
        <w:rPr>
          <w:rFonts w:ascii="Cambria" w:eastAsia="Calibri" w:hAnsi="Cambria" w:cs="Calibri"/>
          <w:color w:val="000000"/>
          <w:sz w:val="24"/>
          <w:szCs w:val="24"/>
          <w:lang w:eastAsia="pl-PL"/>
        </w:rPr>
        <w:t xml:space="preserve">W przypadku, gdyby ceny robót dodatkowych określonych w ust. 7 pkt 3) nie były </w:t>
      </w:r>
      <w:r w:rsidRPr="005777D3">
        <w:rPr>
          <w:rFonts w:ascii="Cambria" w:eastAsia="Calibri" w:hAnsi="Cambria" w:cs="Calibri"/>
          <w:sz w:val="24"/>
          <w:szCs w:val="24"/>
          <w:lang w:eastAsia="pl-PL"/>
        </w:rPr>
        <w:t>objęte kosztorysem,</w:t>
      </w:r>
      <w:r w:rsidRPr="005777D3">
        <w:rPr>
          <w:rFonts w:ascii="Cambria" w:eastAsia="Calibri" w:hAnsi="Cambria" w:cs="Calibri"/>
          <w:color w:val="000000"/>
          <w:sz w:val="24"/>
          <w:szCs w:val="24"/>
          <w:lang w:eastAsia="pl-PL"/>
        </w:rPr>
        <w:t xml:space="preserve"> o którym mowa w ust. 6 przy rozliczeniu obowiązywać będą następujące zasady:</w:t>
      </w:r>
    </w:p>
    <w:p w14:paraId="119BD469" w14:textId="6DF45FAD" w:rsidR="009F1C02" w:rsidRPr="005777D3" w:rsidRDefault="009F1C02" w:rsidP="006C48E3">
      <w:pPr>
        <w:widowControl w:val="0"/>
        <w:numPr>
          <w:ilvl w:val="2"/>
          <w:numId w:val="25"/>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Calibri"/>
          <w:color w:val="000000"/>
          <w:sz w:val="24"/>
          <w:szCs w:val="24"/>
          <w:lang w:eastAsia="pl-PL"/>
        </w:rPr>
        <w:t xml:space="preserve">roboty dodatkowe zostaną rozliczone w oparciu o kosztorysy sporządzone przez Wykonawcę </w:t>
      </w:r>
      <w:r w:rsidRPr="005777D3">
        <w:rPr>
          <w:rFonts w:ascii="Cambria" w:eastAsia="Verdana" w:hAnsi="Cambria" w:cs="Calibri"/>
          <w:color w:val="000000"/>
          <w:sz w:val="24"/>
          <w:szCs w:val="24"/>
          <w:lang w:eastAsia="pl-PL"/>
        </w:rPr>
        <w:t>metodą szczegółową lub uproszczoną, sporządzone na podstawie potwierdzonego przez Inspektora Nadzoru obmiaru robót oraz według danych wyjściowych do kosztorysowania (Stawka roboczogodziny, Koszty zakupu materiałów (</w:t>
      </w:r>
      <w:proofErr w:type="spellStart"/>
      <w:r w:rsidRPr="005777D3">
        <w:rPr>
          <w:rFonts w:ascii="Cambria" w:eastAsia="Verdana" w:hAnsi="Cambria" w:cs="Calibri"/>
          <w:color w:val="000000"/>
          <w:sz w:val="24"/>
          <w:szCs w:val="24"/>
          <w:lang w:eastAsia="pl-PL"/>
        </w:rPr>
        <w:t>Kz</w:t>
      </w:r>
      <w:proofErr w:type="spellEnd"/>
      <w:r w:rsidRPr="005777D3">
        <w:rPr>
          <w:rFonts w:ascii="Cambria" w:eastAsia="Verdana" w:hAnsi="Cambria" w:cs="Calibri"/>
          <w:color w:val="000000"/>
          <w:sz w:val="24"/>
          <w:szCs w:val="24"/>
          <w:lang w:eastAsia="pl-PL"/>
        </w:rPr>
        <w:t>), Koszty pośrednie od R+S (</w:t>
      </w:r>
      <w:proofErr w:type="spellStart"/>
      <w:r w:rsidRPr="005777D3">
        <w:rPr>
          <w:rFonts w:ascii="Cambria" w:eastAsia="Verdana" w:hAnsi="Cambria" w:cs="Calibri"/>
          <w:color w:val="000000"/>
          <w:sz w:val="24"/>
          <w:szCs w:val="24"/>
          <w:lang w:eastAsia="pl-PL"/>
        </w:rPr>
        <w:t>Kp</w:t>
      </w:r>
      <w:proofErr w:type="spellEnd"/>
      <w:r w:rsidRPr="005777D3">
        <w:rPr>
          <w:rFonts w:ascii="Cambria" w:eastAsia="Verdana" w:hAnsi="Cambria" w:cs="Calibri"/>
          <w:color w:val="000000"/>
          <w:sz w:val="24"/>
          <w:szCs w:val="24"/>
          <w:lang w:eastAsia="pl-PL"/>
        </w:rPr>
        <w:t xml:space="preserve">), Zysk od </w:t>
      </w:r>
      <w:proofErr w:type="spellStart"/>
      <w:r w:rsidRPr="005777D3">
        <w:rPr>
          <w:rFonts w:ascii="Cambria" w:eastAsia="Verdana" w:hAnsi="Cambria" w:cs="Calibri"/>
          <w:color w:val="000000"/>
          <w:sz w:val="24"/>
          <w:szCs w:val="24"/>
          <w:lang w:eastAsia="pl-PL"/>
        </w:rPr>
        <w:t>R+S+Kp</w:t>
      </w:r>
      <w:proofErr w:type="spellEnd"/>
      <w:r w:rsidRPr="005777D3">
        <w:rPr>
          <w:rFonts w:ascii="Cambria" w:eastAsia="Verdana" w:hAnsi="Cambria" w:cs="Calibri"/>
          <w:color w:val="000000"/>
          <w:sz w:val="24"/>
          <w:szCs w:val="24"/>
          <w:lang w:eastAsia="pl-PL"/>
        </w:rPr>
        <w:t>), jak w kosztorysie, o którym mowa w ust. 6;</w:t>
      </w:r>
    </w:p>
    <w:p w14:paraId="22306A7B" w14:textId="77777777" w:rsidR="009F1C02" w:rsidRPr="005777D3" w:rsidRDefault="009F1C02" w:rsidP="006C48E3">
      <w:pPr>
        <w:widowControl w:val="0"/>
        <w:numPr>
          <w:ilvl w:val="2"/>
          <w:numId w:val="25"/>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materiałów będą przyjmowane według ceny z faktury zakupu (cena po upuście, jeżeli taka na fakturze występuje) jednak w wysokości nie wyższej niż 100% średniej ceny materiału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14:paraId="3671BC36" w14:textId="77777777" w:rsidR="009F1C02" w:rsidRPr="005777D3" w:rsidRDefault="009F1C02" w:rsidP="006C48E3">
      <w:pPr>
        <w:widowControl w:val="0"/>
        <w:numPr>
          <w:ilvl w:val="2"/>
          <w:numId w:val="25"/>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Verdana" w:hAnsi="Cambria" w:cs="Calibri"/>
          <w:color w:val="000000"/>
          <w:sz w:val="24"/>
          <w:szCs w:val="24"/>
          <w:lang w:eastAsia="pl-PL"/>
        </w:rPr>
        <w:t xml:space="preserve">ceny pracy sprzętu będą przyjmowane według ceny z faktury zakupu (cena po upuście, jeżeli taka na fakturze występuje) jednak w wysokości nie wyższej niż 100% średniej ceny pracy sprzętu z aktualnego w dniu rozliczenia wydawnictwa </w:t>
      </w:r>
      <w:proofErr w:type="spellStart"/>
      <w:r w:rsidRPr="005777D3">
        <w:rPr>
          <w:rFonts w:ascii="Cambria" w:eastAsia="Verdana" w:hAnsi="Cambria" w:cs="Calibri"/>
          <w:color w:val="000000"/>
          <w:sz w:val="24"/>
          <w:szCs w:val="24"/>
          <w:lang w:eastAsia="pl-PL"/>
        </w:rPr>
        <w:t>Sekocenbud</w:t>
      </w:r>
      <w:proofErr w:type="spellEnd"/>
      <w:r w:rsidRPr="005777D3">
        <w:rPr>
          <w:rFonts w:ascii="Cambria" w:eastAsia="Verdana" w:hAnsi="Cambria" w:cs="Calibri"/>
          <w:color w:val="000000"/>
          <w:sz w:val="24"/>
          <w:szCs w:val="24"/>
          <w:lang w:eastAsia="pl-PL"/>
        </w:rPr>
        <w:t xml:space="preserve"> +% </w:t>
      </w:r>
      <w:proofErr w:type="spellStart"/>
      <w:r w:rsidRPr="005777D3">
        <w:rPr>
          <w:rFonts w:ascii="Cambria" w:eastAsia="Verdana" w:hAnsi="Cambria" w:cs="Calibri"/>
          <w:color w:val="000000"/>
          <w:sz w:val="24"/>
          <w:szCs w:val="24"/>
          <w:lang w:eastAsia="pl-PL"/>
        </w:rPr>
        <w:t>Kzj.w</w:t>
      </w:r>
      <w:proofErr w:type="spellEnd"/>
      <w:r w:rsidRPr="005777D3">
        <w:rPr>
          <w:rFonts w:ascii="Cambria" w:eastAsia="Verdana" w:hAnsi="Cambria" w:cs="Calibri"/>
          <w:color w:val="000000"/>
          <w:sz w:val="24"/>
          <w:szCs w:val="24"/>
          <w:lang w:eastAsia="pl-PL"/>
        </w:rPr>
        <w:t xml:space="preserve">.; </w:t>
      </w:r>
    </w:p>
    <w:p w14:paraId="444E410E" w14:textId="77777777" w:rsidR="009F1C02" w:rsidRPr="005777D3" w:rsidRDefault="009F1C02" w:rsidP="006C48E3">
      <w:pPr>
        <w:widowControl w:val="0"/>
        <w:numPr>
          <w:ilvl w:val="2"/>
          <w:numId w:val="25"/>
        </w:numPr>
        <w:suppressAutoHyphens/>
        <w:autoSpaceDE w:val="0"/>
        <w:autoSpaceDN w:val="0"/>
        <w:adjustRightInd w:val="0"/>
        <w:spacing w:after="0"/>
        <w:ind w:left="709" w:hanging="283"/>
        <w:contextualSpacing/>
        <w:jc w:val="both"/>
        <w:textAlignment w:val="baseline"/>
        <w:rPr>
          <w:rFonts w:ascii="Cambria" w:eastAsia="Verdana" w:hAnsi="Cambria" w:cs="Calibri"/>
          <w:color w:val="000000"/>
          <w:sz w:val="24"/>
          <w:szCs w:val="24"/>
          <w:lang w:eastAsia="pl-PL"/>
        </w:rPr>
      </w:pPr>
      <w:r w:rsidRPr="005777D3">
        <w:rPr>
          <w:rFonts w:ascii="Cambria" w:eastAsia="Calibri" w:hAnsi="Cambria" w:cs="Times New Roman"/>
          <w:color w:val="000000"/>
          <w:sz w:val="24"/>
          <w:szCs w:val="24"/>
          <w:shd w:val="clear" w:color="auto" w:fill="FFFFFF"/>
          <w:lang w:eastAsia="pl-PL"/>
        </w:rPr>
        <w:t xml:space="preserve"> w przypadku braku wyceny danego elementu roboty w kosztorysie, o którym mowa w ust. 6 oraz w wydawnictwie </w:t>
      </w:r>
      <w:proofErr w:type="spellStart"/>
      <w:r w:rsidRPr="005777D3">
        <w:rPr>
          <w:rFonts w:ascii="Cambria" w:eastAsia="Calibri" w:hAnsi="Cambria" w:cs="Times New Roman"/>
          <w:color w:val="000000"/>
          <w:sz w:val="24"/>
          <w:szCs w:val="24"/>
          <w:shd w:val="clear" w:color="auto" w:fill="FFFFFF"/>
          <w:lang w:eastAsia="pl-PL"/>
        </w:rPr>
        <w:t>Sekocenbud</w:t>
      </w:r>
      <w:proofErr w:type="spellEnd"/>
      <w:r w:rsidRPr="005777D3">
        <w:rPr>
          <w:rFonts w:ascii="Cambria" w:eastAsia="Calibri" w:hAnsi="Cambria" w:cs="Times New Roman"/>
          <w:color w:val="000000"/>
          <w:sz w:val="24"/>
          <w:szCs w:val="24"/>
          <w:shd w:val="clear" w:color="auto" w:fill="FFFFFF"/>
          <w:lang w:eastAsia="pl-PL"/>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r w:rsidRPr="005777D3">
        <w:rPr>
          <w:rFonts w:ascii="Cambria" w:eastAsia="Verdana" w:hAnsi="Cambria" w:cs="Calibri"/>
          <w:color w:val="000000"/>
          <w:sz w:val="24"/>
          <w:szCs w:val="24"/>
          <w:lang w:eastAsia="pl-PL"/>
        </w:rPr>
        <w:t>.</w:t>
      </w:r>
    </w:p>
    <w:p w14:paraId="09227CF9" w14:textId="77777777" w:rsidR="009F1C02" w:rsidRPr="005777D3" w:rsidRDefault="009F1C02" w:rsidP="006C48E3">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sz w:val="24"/>
          <w:szCs w:val="24"/>
          <w:lang w:eastAsia="pl-PL"/>
        </w:rPr>
        <w:t xml:space="preserve">Rozpoczęcie wykonywania robót, o których mowa w ust. 4 może nastąpić jedynie na podstawie protokołu konieczności, potwierdzonego pisemnie przez Inspektora nadzoru, i samego Zamawiającego oraz zawarciu stosownej zmiany do umowy. </w:t>
      </w:r>
    </w:p>
    <w:p w14:paraId="650A15D6" w14:textId="1A324A57" w:rsidR="009F1C02" w:rsidRPr="0092409F" w:rsidRDefault="009F1C02" w:rsidP="006C48E3">
      <w:pPr>
        <w:widowControl w:val="0"/>
        <w:numPr>
          <w:ilvl w:val="0"/>
          <w:numId w:val="3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lang w:eastAsia="pl-PL"/>
        </w:rPr>
      </w:pPr>
      <w:r w:rsidRPr="005777D3">
        <w:rPr>
          <w:rFonts w:ascii="Cambria" w:eastAsia="Calibri" w:hAnsi="Cambria" w:cs="Calibri"/>
          <w:color w:val="000000"/>
          <w:sz w:val="24"/>
          <w:szCs w:val="24"/>
          <w:lang w:eastAsia="pl-PL"/>
        </w:rPr>
        <w:lastRenderedPageBreak/>
        <w:t xml:space="preserve">Bez uprzedniej zgody Zamawiającego mogą być wykonywane jedynie prace niezbędne ze względu na bezpieczeństwo lub konieczność zapobieżenia awarii. </w:t>
      </w:r>
    </w:p>
    <w:p w14:paraId="5ACDEBD7" w14:textId="77777777" w:rsidR="003B53EB" w:rsidRDefault="003B53EB" w:rsidP="005777D3">
      <w:pPr>
        <w:autoSpaceDE w:val="0"/>
        <w:autoSpaceDN w:val="0"/>
        <w:spacing w:after="0"/>
        <w:jc w:val="center"/>
        <w:rPr>
          <w:rFonts w:ascii="Cambria" w:eastAsia="Calibri" w:hAnsi="Cambria" w:cs="ArialNarrow,Bold"/>
          <w:b/>
          <w:bCs/>
          <w:color w:val="000000" w:themeColor="text1"/>
          <w:sz w:val="24"/>
          <w:szCs w:val="24"/>
        </w:rPr>
      </w:pPr>
    </w:p>
    <w:p w14:paraId="001B7B85" w14:textId="7F6B84AD"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4</w:t>
      </w:r>
    </w:p>
    <w:p w14:paraId="395E4CE6"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Obowiązki stron</w:t>
      </w:r>
    </w:p>
    <w:p w14:paraId="71B8D424" w14:textId="77777777" w:rsidR="0095025D" w:rsidRPr="005777D3" w:rsidRDefault="0095025D" w:rsidP="005777D3">
      <w:pPr>
        <w:numPr>
          <w:ilvl w:val="0"/>
          <w:numId w:val="2"/>
        </w:numPr>
        <w:tabs>
          <w:tab w:val="left" w:pos="426"/>
        </w:tabs>
        <w:autoSpaceDE w:val="0"/>
        <w:autoSpaceDN w:val="0"/>
        <w:adjustRightInd w:val="0"/>
        <w:spacing w:after="0"/>
        <w:ind w:hanging="720"/>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Zamawiającego należy:</w:t>
      </w:r>
    </w:p>
    <w:p w14:paraId="5AAF6755" w14:textId="0BED4555" w:rsidR="0095025D" w:rsidRPr="005777D3" w:rsidRDefault="0095025D" w:rsidP="005777D3">
      <w:pPr>
        <w:numPr>
          <w:ilvl w:val="0"/>
          <w:numId w:val="3"/>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przekazanie dokumentacji projektowej</w:t>
      </w:r>
      <w:r w:rsidR="00E329EB" w:rsidRPr="005777D3">
        <w:rPr>
          <w:rFonts w:ascii="Cambria" w:eastAsia="Calibri" w:hAnsi="Cambria" w:cs="ArialNarrow"/>
          <w:bCs/>
          <w:color w:val="000000" w:themeColor="text1"/>
          <w:sz w:val="24"/>
          <w:szCs w:val="24"/>
        </w:rPr>
        <w:t xml:space="preserve"> </w:t>
      </w:r>
      <w:r w:rsidR="00EA3AC1" w:rsidRPr="005777D3">
        <w:rPr>
          <w:rFonts w:ascii="Cambria" w:eastAsia="Calibri" w:hAnsi="Cambria" w:cs="ArialNarrow"/>
          <w:bCs/>
          <w:color w:val="000000" w:themeColor="text1"/>
          <w:sz w:val="24"/>
          <w:szCs w:val="24"/>
        </w:rPr>
        <w:t>oraz dziennika budowy,</w:t>
      </w:r>
    </w:p>
    <w:p w14:paraId="161C0445" w14:textId="38DC4AFE" w:rsidR="0095025D" w:rsidRPr="005777D3" w:rsidRDefault="0095025D" w:rsidP="005777D3">
      <w:pPr>
        <w:numPr>
          <w:ilvl w:val="0"/>
          <w:numId w:val="3"/>
        </w:numPr>
        <w:autoSpaceDE w:val="0"/>
        <w:autoSpaceDN w:val="0"/>
        <w:adjustRightInd w:val="0"/>
        <w:spacing w:after="0"/>
        <w:ind w:left="851" w:hanging="425"/>
        <w:contextualSpacing/>
        <w:jc w:val="both"/>
        <w:rPr>
          <w:rFonts w:ascii="Cambria" w:hAnsi="Cambria" w:cs="ArialNarrow"/>
          <w:bCs/>
          <w:color w:val="000000" w:themeColor="text1"/>
          <w:sz w:val="24"/>
          <w:szCs w:val="24"/>
        </w:rPr>
      </w:pPr>
      <w:r w:rsidRPr="005777D3">
        <w:rPr>
          <w:rFonts w:ascii="Cambria" w:hAnsi="Cambria" w:cs="ArialNarrow"/>
          <w:bCs/>
          <w:color w:val="000000" w:themeColor="text1"/>
          <w:sz w:val="24"/>
          <w:szCs w:val="24"/>
        </w:rPr>
        <w:t xml:space="preserve">protokolarne przekazanie Wykonawcy placu budowy na czas realizacji przedmiotu zamówienia </w:t>
      </w:r>
      <w:r w:rsidR="00E329EB" w:rsidRPr="005777D3">
        <w:rPr>
          <w:rFonts w:ascii="Cambria" w:hAnsi="Cambria" w:cs="ArialNarrow"/>
          <w:bCs/>
          <w:color w:val="000000" w:themeColor="text1"/>
          <w:sz w:val="24"/>
          <w:szCs w:val="24"/>
        </w:rPr>
        <w:t xml:space="preserve">- w terminie </w:t>
      </w:r>
      <w:r w:rsidR="0092409F">
        <w:rPr>
          <w:rFonts w:ascii="Cambria" w:hAnsi="Cambria" w:cs="ArialNarrow"/>
          <w:bCs/>
          <w:color w:val="000000" w:themeColor="text1"/>
          <w:sz w:val="24"/>
          <w:szCs w:val="24"/>
        </w:rPr>
        <w:t>nie później niż</w:t>
      </w:r>
      <w:r w:rsidR="00296778">
        <w:rPr>
          <w:rFonts w:ascii="Cambria" w:hAnsi="Cambria" w:cs="ArialNarrow"/>
          <w:bCs/>
          <w:color w:val="000000" w:themeColor="text1"/>
          <w:sz w:val="24"/>
          <w:szCs w:val="24"/>
        </w:rPr>
        <w:t xml:space="preserve"> 7</w:t>
      </w:r>
      <w:r w:rsidR="0092409F">
        <w:rPr>
          <w:rFonts w:ascii="Cambria" w:hAnsi="Cambria" w:cs="ArialNarrow"/>
          <w:bCs/>
          <w:color w:val="000000" w:themeColor="text1"/>
          <w:sz w:val="24"/>
          <w:szCs w:val="24"/>
        </w:rPr>
        <w:t xml:space="preserve"> dni od dnia zawarcia umowy,</w:t>
      </w:r>
    </w:p>
    <w:p w14:paraId="64B8CEA0" w14:textId="329DF6AA" w:rsidR="0095025D" w:rsidRPr="005777D3" w:rsidRDefault="0095025D" w:rsidP="005777D3">
      <w:pPr>
        <w:numPr>
          <w:ilvl w:val="0"/>
          <w:numId w:val="3"/>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sprawowani</w:t>
      </w:r>
      <w:r w:rsidR="00E329EB" w:rsidRPr="005777D3">
        <w:rPr>
          <w:rFonts w:ascii="Cambria" w:eastAsia="Calibri" w:hAnsi="Cambria" w:cs="ArialNarrow"/>
          <w:bCs/>
          <w:color w:val="000000" w:themeColor="text1"/>
          <w:sz w:val="24"/>
          <w:szCs w:val="24"/>
        </w:rPr>
        <w:t>e</w:t>
      </w:r>
      <w:r w:rsidRPr="005777D3">
        <w:rPr>
          <w:rFonts w:ascii="Cambria" w:eastAsia="Calibri" w:hAnsi="Cambria" w:cs="ArialNarrow"/>
          <w:bCs/>
          <w:color w:val="000000" w:themeColor="text1"/>
          <w:sz w:val="24"/>
          <w:szCs w:val="24"/>
        </w:rPr>
        <w:t xml:space="preserve"> nadzoru </w:t>
      </w:r>
      <w:r w:rsidRPr="00E67415">
        <w:rPr>
          <w:rFonts w:ascii="Cambria" w:eastAsia="Calibri" w:hAnsi="Cambria" w:cs="ArialNarrow"/>
          <w:bCs/>
          <w:color w:val="000000" w:themeColor="text1"/>
          <w:sz w:val="24"/>
          <w:szCs w:val="24"/>
        </w:rPr>
        <w:t xml:space="preserve">inwestorskiego do dnia </w:t>
      </w:r>
      <w:r w:rsidR="00E67415" w:rsidRPr="00E67415">
        <w:rPr>
          <w:rFonts w:ascii="Cambria" w:eastAsia="Calibri" w:hAnsi="Cambria" w:cs="ArialNarrow"/>
          <w:color w:val="000000" w:themeColor="text1"/>
          <w:sz w:val="24"/>
          <w:szCs w:val="24"/>
        </w:rPr>
        <w:t>ich</w:t>
      </w:r>
      <w:r w:rsidR="00E67415" w:rsidRPr="00E67415">
        <w:rPr>
          <w:rFonts w:ascii="Cambria" w:eastAsia="Calibri" w:hAnsi="Cambria" w:cs="ArialNarrow"/>
          <w:bCs/>
          <w:color w:val="000000" w:themeColor="text1"/>
          <w:sz w:val="24"/>
          <w:szCs w:val="24"/>
        </w:rPr>
        <w:t xml:space="preserve"> </w:t>
      </w:r>
      <w:r w:rsidRPr="00E67415">
        <w:rPr>
          <w:rFonts w:ascii="Cambria" w:eastAsia="Calibri" w:hAnsi="Cambria" w:cs="ArialNarrow"/>
          <w:bCs/>
          <w:color w:val="000000" w:themeColor="text1"/>
          <w:sz w:val="24"/>
          <w:szCs w:val="24"/>
        </w:rPr>
        <w:t>odbioru robót budowlanych, stanowiących przedmiot zamówienia,</w:t>
      </w:r>
    </w:p>
    <w:p w14:paraId="20DBAB17" w14:textId="77777777" w:rsidR="0095025D" w:rsidRPr="005777D3" w:rsidRDefault="0095025D" w:rsidP="005777D3">
      <w:pPr>
        <w:numPr>
          <w:ilvl w:val="0"/>
          <w:numId w:val="3"/>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uczestniczenie w naradach zwoływanych przez Wykonawcę,</w:t>
      </w:r>
    </w:p>
    <w:p w14:paraId="263F5877" w14:textId="7F9B58CE" w:rsidR="0095025D" w:rsidRPr="005777D3" w:rsidRDefault="0095025D" w:rsidP="005777D3">
      <w:pPr>
        <w:numPr>
          <w:ilvl w:val="0"/>
          <w:numId w:val="3"/>
        </w:numPr>
        <w:autoSpaceDE w:val="0"/>
        <w:autoSpaceDN w:val="0"/>
        <w:adjustRightInd w:val="0"/>
        <w:spacing w:after="0"/>
        <w:ind w:left="851" w:hanging="425"/>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dokonanie odbior</w:t>
      </w:r>
      <w:r w:rsidR="00921681" w:rsidRPr="005777D3">
        <w:rPr>
          <w:rFonts w:ascii="Cambria" w:eastAsia="Calibri" w:hAnsi="Cambria" w:cs="ArialNarrow"/>
          <w:bCs/>
          <w:color w:val="000000" w:themeColor="text1"/>
          <w:sz w:val="24"/>
          <w:szCs w:val="24"/>
        </w:rPr>
        <w:t>u</w:t>
      </w:r>
      <w:r w:rsidRPr="005777D3">
        <w:rPr>
          <w:rFonts w:ascii="Cambria" w:eastAsia="Calibri" w:hAnsi="Cambria" w:cs="ArialNarrow"/>
          <w:bCs/>
          <w:color w:val="000000" w:themeColor="text1"/>
          <w:sz w:val="24"/>
          <w:szCs w:val="24"/>
        </w:rPr>
        <w:t xml:space="preserve"> przedmiotu umowy i zapłata umówionego wynagrodzenia.</w:t>
      </w:r>
    </w:p>
    <w:p w14:paraId="67318F2A" w14:textId="77777777" w:rsidR="0095025D" w:rsidRPr="005777D3" w:rsidRDefault="0095025D" w:rsidP="005777D3">
      <w:pPr>
        <w:numPr>
          <w:ilvl w:val="0"/>
          <w:numId w:val="2"/>
        </w:numPr>
        <w:autoSpaceDE w:val="0"/>
        <w:autoSpaceDN w:val="0"/>
        <w:adjustRightInd w:val="0"/>
        <w:spacing w:after="0"/>
        <w:ind w:left="426" w:hanging="426"/>
        <w:contextualSpacing/>
        <w:jc w:val="both"/>
        <w:rPr>
          <w:rFonts w:ascii="Cambria" w:eastAsia="Calibri" w:hAnsi="Cambria" w:cs="ArialNarrow"/>
          <w:bCs/>
          <w:color w:val="000000" w:themeColor="text1"/>
          <w:sz w:val="24"/>
          <w:szCs w:val="24"/>
        </w:rPr>
      </w:pPr>
      <w:r w:rsidRPr="005777D3">
        <w:rPr>
          <w:rFonts w:ascii="Cambria" w:eastAsia="Calibri" w:hAnsi="Cambria" w:cs="ArialNarrow"/>
          <w:bCs/>
          <w:color w:val="000000" w:themeColor="text1"/>
          <w:sz w:val="24"/>
          <w:szCs w:val="24"/>
        </w:rPr>
        <w:t>Do obowiązków Wykonawcy należy:</w:t>
      </w:r>
    </w:p>
    <w:p w14:paraId="734E3877" w14:textId="3D72BA23" w:rsidR="0095025D" w:rsidRPr="005777D3"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wykonanie przedmiotu zamówienia zgodnie ze specyfikacją warunków zamówienia, dokumentacją projektową,</w:t>
      </w:r>
      <w:r w:rsidR="00106D58" w:rsidRPr="005777D3">
        <w:rPr>
          <w:rFonts w:ascii="Cambria" w:eastAsia="Calibri" w:hAnsi="Cambria" w:cs="ArialNarrow"/>
          <w:color w:val="000000" w:themeColor="text1"/>
          <w:sz w:val="24"/>
          <w:szCs w:val="24"/>
        </w:rPr>
        <w:t xml:space="preserve"> </w:t>
      </w:r>
      <w:proofErr w:type="spellStart"/>
      <w:r w:rsidR="00106D58" w:rsidRPr="005777D3">
        <w:rPr>
          <w:rFonts w:ascii="Cambria" w:eastAsia="Calibri" w:hAnsi="Cambria" w:cs="ArialNarrow"/>
          <w:color w:val="000000" w:themeColor="text1"/>
          <w:sz w:val="24"/>
          <w:szCs w:val="24"/>
        </w:rPr>
        <w:t>STWiORB</w:t>
      </w:r>
      <w:proofErr w:type="spellEnd"/>
      <w:r w:rsidR="00106D58" w:rsidRPr="005777D3">
        <w:rPr>
          <w:rFonts w:ascii="Cambria" w:eastAsia="Calibri" w:hAnsi="Cambria" w:cs="ArialNarrow"/>
          <w:color w:val="000000" w:themeColor="text1"/>
          <w:sz w:val="24"/>
          <w:szCs w:val="24"/>
        </w:rPr>
        <w:t>,</w:t>
      </w:r>
      <w:r w:rsidRPr="005777D3">
        <w:rPr>
          <w:rFonts w:ascii="Cambria" w:eastAsia="Calibri" w:hAnsi="Cambria" w:cs="ArialNarrow"/>
          <w:color w:val="000000" w:themeColor="text1"/>
          <w:sz w:val="24"/>
          <w:szCs w:val="24"/>
        </w:rPr>
        <w:t xml:space="preserve"> ofertą Wykonawcy, harmonogramem rzeczowo-finansowym, zasadami wiedzy technicznej, sztuką budowlaną, oraz innymi, obowiązującymi przepisami prawa i warunkami bezpieczeństwa,</w:t>
      </w:r>
    </w:p>
    <w:p w14:paraId="1AD910E3" w14:textId="77777777" w:rsidR="0095025D" w:rsidRPr="005777D3"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własnym transportem oraz zabezpieczenie, w ramach wynagrodzenia, o którym mowa w § 3, materiałów niezbędnych do realizacji przedmiotu umowy,</w:t>
      </w:r>
    </w:p>
    <w:p w14:paraId="14699E6C" w14:textId="77777777" w:rsidR="0095025D" w:rsidRPr="005777D3"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ochrona mienia zaplecza i placu budowy od dnia przekazania, o którym mowa </w:t>
      </w:r>
      <w:r w:rsidRPr="005777D3">
        <w:rPr>
          <w:rFonts w:ascii="Cambria" w:eastAsia="Calibri" w:hAnsi="Cambria" w:cs="ArialNarrow"/>
          <w:color w:val="000000" w:themeColor="text1"/>
          <w:sz w:val="24"/>
          <w:szCs w:val="24"/>
        </w:rPr>
        <w:br/>
        <w:t>w ust. 1 pkt 2,</w:t>
      </w:r>
    </w:p>
    <w:p w14:paraId="32EF536D" w14:textId="319812C0" w:rsidR="0095025D" w:rsidRPr="005777D3"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użytkowanie przekazanego przez Zamawiającego placu </w:t>
      </w:r>
      <w:r w:rsidRPr="00E67415">
        <w:rPr>
          <w:rFonts w:ascii="Cambria" w:eastAsia="Calibri" w:hAnsi="Cambria" w:cs="ArialNarrow"/>
          <w:color w:val="000000" w:themeColor="text1"/>
          <w:sz w:val="24"/>
          <w:szCs w:val="24"/>
        </w:rPr>
        <w:t xml:space="preserve">budowy i </w:t>
      </w:r>
      <w:r w:rsidR="00E67415" w:rsidRPr="00E67415">
        <w:rPr>
          <w:rFonts w:ascii="Cambria" w:eastAsia="Calibri" w:hAnsi="Cambria" w:cs="ArialNarrow"/>
          <w:color w:val="000000" w:themeColor="text1"/>
          <w:sz w:val="24"/>
          <w:szCs w:val="24"/>
        </w:rPr>
        <w:t xml:space="preserve">wykonywanie </w:t>
      </w:r>
      <w:r w:rsidRPr="005777D3">
        <w:rPr>
          <w:rFonts w:ascii="Cambria" w:eastAsia="Calibri" w:hAnsi="Cambria" w:cs="ArialNarrow"/>
          <w:color w:val="000000" w:themeColor="text1"/>
          <w:sz w:val="24"/>
          <w:szCs w:val="24"/>
        </w:rPr>
        <w:t>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22604D4C" w14:textId="7DE6F195" w:rsidR="0095025D" w:rsidRPr="00E67415"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E67415">
        <w:rPr>
          <w:rFonts w:ascii="Cambria" w:eastAsia="Calibri" w:hAnsi="Cambria" w:cs="ArialNarrow"/>
          <w:color w:val="000000" w:themeColor="text1"/>
          <w:sz w:val="24"/>
          <w:szCs w:val="24"/>
        </w:rPr>
        <w:t>nadzór i przestrzeganie przepisów bhp oraz przepisów przeciwpożarowych</w:t>
      </w:r>
      <w:r w:rsidR="00E67415" w:rsidRPr="00E67415">
        <w:rPr>
          <w:rFonts w:ascii="Cambria" w:eastAsia="Calibri" w:hAnsi="Cambria" w:cs="ArialNarrow"/>
          <w:color w:val="000000" w:themeColor="text1"/>
          <w:sz w:val="24"/>
          <w:szCs w:val="24"/>
        </w:rPr>
        <w:t xml:space="preserve"> na całym obszarze prowadzonych prac oraz terenach dodatkowych, przez cały okres obowiązywania umowy,</w:t>
      </w:r>
    </w:p>
    <w:p w14:paraId="63822823" w14:textId="77777777" w:rsidR="0095025D" w:rsidRPr="005777D3"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niezwłoczne powi</w:t>
      </w:r>
      <w:r w:rsidR="00162555" w:rsidRPr="005777D3">
        <w:rPr>
          <w:rFonts w:ascii="Cambria" w:eastAsia="Calibri" w:hAnsi="Cambria" w:cs="ArialNarrow"/>
          <w:color w:val="000000" w:themeColor="text1"/>
          <w:sz w:val="24"/>
          <w:szCs w:val="24"/>
        </w:rPr>
        <w:t xml:space="preserve">adamianie Inspektora Nadzoru o </w:t>
      </w:r>
      <w:r w:rsidRPr="005777D3">
        <w:rPr>
          <w:rFonts w:ascii="Cambria" w:eastAsia="Calibri" w:hAnsi="Cambria" w:cs="ArialNarrow"/>
          <w:color w:val="000000" w:themeColor="text1"/>
          <w:sz w:val="24"/>
          <w:szCs w:val="24"/>
        </w:rPr>
        <w:t>wykonaniu robót zanikających,</w:t>
      </w:r>
    </w:p>
    <w:p w14:paraId="134AA427" w14:textId="47044998" w:rsidR="0095025D" w:rsidRPr="005777D3" w:rsidRDefault="0095025D"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bieżące informowanie Zamawiającego o konieczności wykonania przedmiotu zamówienia w sposób odmienny od umówionego</w:t>
      </w:r>
      <w:r w:rsidR="00106D58" w:rsidRPr="005777D3">
        <w:rPr>
          <w:rFonts w:ascii="Cambria" w:eastAsia="Calibri" w:hAnsi="Cambria" w:cs="ArialNarrow"/>
          <w:color w:val="000000" w:themeColor="text1"/>
          <w:sz w:val="24"/>
          <w:szCs w:val="24"/>
        </w:rPr>
        <w:t>,</w:t>
      </w:r>
    </w:p>
    <w:p w14:paraId="773E1A55" w14:textId="77777777" w:rsidR="00106D58" w:rsidRPr="005777D3" w:rsidRDefault="00106D58" w:rsidP="005777D3">
      <w:pPr>
        <w:numPr>
          <w:ilvl w:val="0"/>
          <w:numId w:val="4"/>
        </w:numPr>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niezwłoczne informowanie Zamawiającego o problemach technicznych lub okolicznościach, które mogą wpłynąć na jakość robót lub termin zakończenia robót. </w:t>
      </w:r>
    </w:p>
    <w:p w14:paraId="3188330D"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pokrycie kosztów związanych z urządzeniem i organizacją zaplecza dla potrzeb budowy,</w:t>
      </w:r>
    </w:p>
    <w:p w14:paraId="37CEBEBA" w14:textId="77777777" w:rsidR="00B15D9D" w:rsidRPr="005777D3" w:rsidRDefault="00B15D9D" w:rsidP="005777D3">
      <w:pPr>
        <w:numPr>
          <w:ilvl w:val="0"/>
          <w:numId w:val="4"/>
        </w:numPr>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uiszczanie opłat za:</w:t>
      </w:r>
    </w:p>
    <w:p w14:paraId="1177B5F9" w14:textId="77777777" w:rsidR="00B15D9D" w:rsidRPr="005777D3" w:rsidRDefault="00B15D9D" w:rsidP="006C48E3">
      <w:pPr>
        <w:pStyle w:val="Akapitzlist"/>
        <w:numPr>
          <w:ilvl w:val="0"/>
          <w:numId w:val="51"/>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lastRenderedPageBreak/>
        <w:t>pobór energii elektrycznej dla potrzeb budowy i zaplecza, według wskazań licznika,</w:t>
      </w:r>
    </w:p>
    <w:p w14:paraId="71C94571" w14:textId="60A5D981" w:rsidR="00B15D9D" w:rsidRPr="005777D3" w:rsidRDefault="00B15D9D" w:rsidP="006C48E3">
      <w:pPr>
        <w:pStyle w:val="Akapitzlist"/>
        <w:numPr>
          <w:ilvl w:val="0"/>
          <w:numId w:val="51"/>
        </w:numPr>
        <w:autoSpaceDE w:val="0"/>
        <w:autoSpaceDN w:val="0"/>
        <w:adjustRightInd w:val="0"/>
        <w:spacing w:after="0"/>
        <w:ind w:left="1134" w:hanging="283"/>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pobór wody dla potrzeb budowy i zaplecza, według wskazań licznika,</w:t>
      </w:r>
    </w:p>
    <w:p w14:paraId="511B4D1E"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naprawa uszkodzeń sieci uzbrojenia podziemnego i nadziemnego oraz budowli znajdujących się w bezpośrednim sąsiedztwie placu budowy, za które odpowiedzialność ponosi Wykonawca,</w:t>
      </w:r>
    </w:p>
    <w:p w14:paraId="1F6A581C"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uczestniczenie we wszystkich naradach zwoływanych przez Zamawiającego, dotyczących realizacji przedmiotu umowy,</w:t>
      </w:r>
    </w:p>
    <w:p w14:paraId="4DC2E657"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systematycznych prac porządkowych w czasie realizacji robót,</w:t>
      </w:r>
    </w:p>
    <w:p w14:paraId="490B6BF9"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po wykonanych robotach w terminie nie późniejszym niż termin odbioru końcowego wykonanych robót,</w:t>
      </w:r>
    </w:p>
    <w:p w14:paraId="563A1D87"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doprowadzenie przez Wykonawcę, po zakończeniu robót budowlanych, elementów nieobjętych zakresem przedmiotu zamówienia do stanu sprzed rozpoczęcia robót budowlanych,</w:t>
      </w:r>
    </w:p>
    <w:p w14:paraId="0E8B975E"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składowanie zdemontowanych urządzeń i materiałów w miejscu wskazanym przez Zamawiającego lub Inspektora Nadzoru,</w:t>
      </w:r>
    </w:p>
    <w:p w14:paraId="1C3AA407" w14:textId="77777777" w:rsidR="0095025D" w:rsidRPr="005777D3" w:rsidRDefault="0095025D" w:rsidP="005777D3">
      <w:pPr>
        <w:numPr>
          <w:ilvl w:val="0"/>
          <w:numId w:val="4"/>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zabezpieczenie zdemontowanych materiałów i urządzeń w sposób niezagrażający życiu i zdrowiu pracowników i osób trzecich,</w:t>
      </w:r>
    </w:p>
    <w:p w14:paraId="10B360D6" w14:textId="77777777" w:rsidR="0095025D" w:rsidRPr="005777D3" w:rsidRDefault="0095025D" w:rsidP="005777D3">
      <w:pPr>
        <w:numPr>
          <w:ilvl w:val="0"/>
          <w:numId w:val="4"/>
        </w:numPr>
        <w:tabs>
          <w:tab w:val="left" w:pos="851"/>
        </w:tabs>
        <w:autoSpaceDE w:val="0"/>
        <w:autoSpaceDN w:val="0"/>
        <w:adjustRightInd w:val="0"/>
        <w:spacing w:after="0"/>
        <w:ind w:left="851" w:hanging="491"/>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zgłoszenie wykonania robót do odbioru,</w:t>
      </w:r>
    </w:p>
    <w:p w14:paraId="4C969F60" w14:textId="77777777" w:rsidR="0095025D" w:rsidRPr="005777D3" w:rsidRDefault="0095025D" w:rsidP="005777D3">
      <w:pPr>
        <w:numPr>
          <w:ilvl w:val="0"/>
          <w:numId w:val="4"/>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wnioskowanie do Inspektora Nadzoru o zatwierdzenie materiałów i urządzeń</w:t>
      </w:r>
      <w:r w:rsidR="00145A64" w:rsidRPr="005777D3">
        <w:rPr>
          <w:rFonts w:ascii="Cambria" w:hAnsi="Cambria"/>
          <w:color w:val="000000" w:themeColor="text1"/>
          <w:sz w:val="24"/>
          <w:szCs w:val="24"/>
        </w:rPr>
        <w:t>,</w:t>
      </w:r>
      <w:r w:rsidRPr="005777D3">
        <w:rPr>
          <w:rFonts w:ascii="Cambria" w:hAnsi="Cambria"/>
          <w:color w:val="000000" w:themeColor="text1"/>
          <w:sz w:val="24"/>
          <w:szCs w:val="24"/>
        </w:rPr>
        <w:t xml:space="preserve"> przy czym w przypadku wnioskowania o zastosowanie materiałów i urządzeń równoważnych lub nie opisanych w dokumentacji projektowej zatwierdzenie będzie wymagało uzgodnienia z Zamawiającym i/lub Projektantem. </w:t>
      </w:r>
    </w:p>
    <w:p w14:paraId="496CF11A" w14:textId="77777777" w:rsidR="0095025D" w:rsidRPr="005777D3" w:rsidRDefault="0095025D" w:rsidP="005777D3">
      <w:pPr>
        <w:numPr>
          <w:ilvl w:val="0"/>
          <w:numId w:val="4"/>
        </w:numPr>
        <w:spacing w:after="0"/>
        <w:ind w:left="851" w:hanging="491"/>
        <w:jc w:val="both"/>
        <w:rPr>
          <w:rFonts w:ascii="Cambria" w:hAnsi="Cambria"/>
          <w:color w:val="000000" w:themeColor="text1"/>
          <w:sz w:val="24"/>
          <w:szCs w:val="24"/>
        </w:rPr>
      </w:pPr>
      <w:r w:rsidRPr="005777D3">
        <w:rPr>
          <w:rFonts w:ascii="Cambria" w:hAnsi="Cambria"/>
          <w:color w:val="000000" w:themeColor="text1"/>
          <w:sz w:val="24"/>
          <w:szCs w:val="24"/>
        </w:rPr>
        <w:t>wykonywanie dodatkowych badań materiałów lub robót budzących wątpliwości Inspektora Nadzoru co do ich jakości.</w:t>
      </w:r>
    </w:p>
    <w:p w14:paraId="736A5A5E"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świadectw, aprobat technicznych, certyfikatów i atestów na materiały i urządzenia wbudowane przez Wykonawcę,</w:t>
      </w:r>
    </w:p>
    <w:p w14:paraId="5219C5E1"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dostarczenie dokumentacji warsztatowych, jeśli będą niezbędne do realizacji przedmiotu zamówienia,</w:t>
      </w:r>
    </w:p>
    <w:p w14:paraId="41C91AC9"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przygotowanie dokumentów do odbioru końcowego,</w:t>
      </w:r>
    </w:p>
    <w:p w14:paraId="5B1566E3"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usuwanie usterek i wad stwierdzonych w czasie realizacji robót oraz ujawnionych w okresie rękojmi i gwarancji,</w:t>
      </w:r>
    </w:p>
    <w:p w14:paraId="5F18F272"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prowadzenie prac budowlanych ze szczególną ostrożnością, zachowaniem przepisów BHP oraz przepisów przeciwpożarowych, poszanowaniem mienia, zgodnie z zasadami sztuki budowlanej oraz obowiązującymi wymaganiami prawa budowlanego,</w:t>
      </w:r>
    </w:p>
    <w:p w14:paraId="5B19F367"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uporządkowanie placu budowy każdego dnia po zakończeniu robót,</w:t>
      </w:r>
    </w:p>
    <w:p w14:paraId="0D9B9727" w14:textId="0F653FFA"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utrzymanie w należytej sprawności oznakowania i zabezpieczenia placu budowy, a także w trakcie prowadzenia robót – zabezpieczenie i uniemożliwienie dostępu na plac budowy osobom postronnym, oraz zabezpieczenie ruchu pieszych w</w:t>
      </w:r>
      <w:r w:rsidR="005B132A">
        <w:rPr>
          <w:rFonts w:ascii="Cambria" w:eastAsia="Calibri" w:hAnsi="Cambria" w:cs="ArialNarrow"/>
          <w:color w:val="000000" w:themeColor="text1"/>
          <w:sz w:val="24"/>
          <w:szCs w:val="24"/>
        </w:rPr>
        <w:t> </w:t>
      </w:r>
      <w:r w:rsidRPr="005777D3">
        <w:rPr>
          <w:rFonts w:ascii="Cambria" w:eastAsia="Calibri" w:hAnsi="Cambria" w:cs="ArialNarrow"/>
          <w:color w:val="000000" w:themeColor="text1"/>
          <w:sz w:val="24"/>
          <w:szCs w:val="24"/>
        </w:rPr>
        <w:t>strefie zagrożenia,</w:t>
      </w:r>
    </w:p>
    <w:p w14:paraId="6B0598A2" w14:textId="77777777" w:rsidR="0095025D" w:rsidRPr="005777D3" w:rsidRDefault="0095025D" w:rsidP="005777D3">
      <w:pPr>
        <w:numPr>
          <w:ilvl w:val="0"/>
          <w:numId w:val="4"/>
        </w:numPr>
        <w:tabs>
          <w:tab w:val="left" w:pos="851"/>
        </w:tabs>
        <w:autoSpaceDE w:val="0"/>
        <w:autoSpaceDN w:val="0"/>
        <w:adjustRightInd w:val="0"/>
        <w:spacing w:after="0"/>
        <w:ind w:left="851" w:hanging="425"/>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 xml:space="preserve">przedkładanie Zamawiającemu projektu umowy o podwykonawstwo, której przedmiotem są roboty budowlane, a także projektu jej zmiany, oraz </w:t>
      </w:r>
      <w:r w:rsidRPr="005777D3">
        <w:rPr>
          <w:rFonts w:ascii="Cambria" w:eastAsia="Calibri" w:hAnsi="Cambria" w:cs="ArialNarrow"/>
          <w:color w:val="000000" w:themeColor="text1"/>
          <w:sz w:val="24"/>
          <w:szCs w:val="24"/>
        </w:rPr>
        <w:lastRenderedPageBreak/>
        <w:t>poświadczonej za zgodność z oryginałem kopii zawartej umowy o podwykonawstwo, której przedmiotem są roboty budowlane, i jej zmian,</w:t>
      </w:r>
    </w:p>
    <w:p w14:paraId="50BD6F8B" w14:textId="77777777" w:rsidR="0095025D" w:rsidRPr="005777D3" w:rsidRDefault="0095025D" w:rsidP="005777D3">
      <w:pPr>
        <w:numPr>
          <w:ilvl w:val="0"/>
          <w:numId w:val="4"/>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przedkładanie Zamawiającemu poświadczonej za zgodność z oryginałem kopii zawartych umów o podwykonawstwo, których przedmiotem są dostawy lub usługi, oraz ich zmian,</w:t>
      </w:r>
    </w:p>
    <w:p w14:paraId="0E6D0888" w14:textId="488C4417" w:rsidR="0095025D" w:rsidRPr="005777D3" w:rsidRDefault="0095025D" w:rsidP="005777D3">
      <w:pPr>
        <w:numPr>
          <w:ilvl w:val="0"/>
          <w:numId w:val="4"/>
        </w:numPr>
        <w:tabs>
          <w:tab w:val="left" w:pos="851"/>
          <w:tab w:val="left" w:pos="993"/>
        </w:tabs>
        <w:autoSpaceDE w:val="0"/>
        <w:autoSpaceDN w:val="0"/>
        <w:adjustRightInd w:val="0"/>
        <w:spacing w:after="0"/>
        <w:ind w:left="851" w:hanging="425"/>
        <w:contextualSpacing/>
        <w:jc w:val="both"/>
        <w:rPr>
          <w:rFonts w:ascii="Cambria" w:hAnsi="Cambria"/>
          <w:b/>
          <w:color w:val="000000" w:themeColor="text1"/>
          <w:sz w:val="24"/>
          <w:szCs w:val="24"/>
        </w:rPr>
      </w:pPr>
      <w:r w:rsidRPr="005777D3">
        <w:rPr>
          <w:rFonts w:ascii="Cambria" w:eastAsia="Calibri" w:hAnsi="Cambria" w:cs="ArialNarrow"/>
          <w:color w:val="000000" w:themeColor="text1"/>
          <w:sz w:val="24"/>
          <w:szCs w:val="24"/>
        </w:rPr>
        <w:t>uwzględnianie wytycznych Zamawiającego oraz</w:t>
      </w:r>
      <w:r w:rsidR="007C372C" w:rsidRPr="005777D3">
        <w:rPr>
          <w:rFonts w:ascii="Cambria" w:eastAsia="Calibri" w:hAnsi="Cambria" w:cs="ArialNarrow"/>
          <w:color w:val="000000" w:themeColor="text1"/>
          <w:sz w:val="24"/>
          <w:szCs w:val="24"/>
        </w:rPr>
        <w:t xml:space="preserve"> i</w:t>
      </w:r>
      <w:r w:rsidRPr="005777D3">
        <w:rPr>
          <w:rFonts w:ascii="Cambria" w:eastAsia="Calibri" w:hAnsi="Cambria" w:cs="ArialNarrow"/>
          <w:color w:val="000000" w:themeColor="text1"/>
          <w:sz w:val="24"/>
          <w:szCs w:val="24"/>
        </w:rPr>
        <w:t>nspektora Nadzoru</w:t>
      </w:r>
      <w:r w:rsidR="008231FC" w:rsidRPr="005777D3">
        <w:rPr>
          <w:rFonts w:ascii="Cambria" w:eastAsia="Calibri" w:hAnsi="Cambria" w:cs="ArialNarrow"/>
          <w:color w:val="000000" w:themeColor="text1"/>
          <w:sz w:val="24"/>
          <w:szCs w:val="24"/>
        </w:rPr>
        <w:t>.</w:t>
      </w:r>
    </w:p>
    <w:p w14:paraId="783AAB0E" w14:textId="2F8B16B3" w:rsidR="00106D58" w:rsidRPr="005777D3"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jest wytwórcą odpadów w rozumieniu przepisów ustawy z dnia </w:t>
      </w:r>
      <w:r w:rsidRPr="005777D3">
        <w:rPr>
          <w:rFonts w:ascii="Cambria" w:eastAsia="Calibri" w:hAnsi="Cambria"/>
          <w:sz w:val="24"/>
          <w:szCs w:val="24"/>
        </w:rPr>
        <w:br/>
        <w:t>14 grudnia 2012 r. odpadach. Wykonawca w trakcie realizacji zamówienia ma obowiązek w pierwszej kolejności poddania odpadów budowlanych odzyskowi,</w:t>
      </w:r>
      <w:r w:rsidR="008231FC" w:rsidRPr="005777D3">
        <w:rPr>
          <w:rFonts w:ascii="Cambria" w:eastAsia="Calibri" w:hAnsi="Cambria"/>
          <w:sz w:val="24"/>
          <w:szCs w:val="24"/>
        </w:rPr>
        <w:t xml:space="preserve"> </w:t>
      </w:r>
      <w:r w:rsidRPr="005777D3">
        <w:rPr>
          <w:rFonts w:ascii="Cambria" w:eastAsia="Calibri" w:hAnsi="Cambria"/>
          <w:sz w:val="24"/>
          <w:szCs w:val="24"/>
        </w:rPr>
        <w:t>z zastrzeżeniem ust. 4, a jeżeli z przyczyn technologicznych jest on niemożliwy lub nieuzasadniony z przyczyn ekologicznych lub ekonomicznych, Wykonawca zobowiązany jest do przekazania powstałych odpadów do unieszkodliwienia. Koszt zagospodarowania odpadów wliczony jest do ceny ryczałtowej.</w:t>
      </w:r>
    </w:p>
    <w:p w14:paraId="7DC1228E" w14:textId="77777777" w:rsidR="00106D58" w:rsidRPr="005777D3"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Odpady budowlane, które mogą zostać poddane odzyskowi, w szczególności destrukt, gruz, beton itp., Wykonawca zobowiązany jest przekazać Zamawiającemu, chyba że Zamawiający postanowi inaczej.</w:t>
      </w:r>
    </w:p>
    <w:p w14:paraId="16ACD941" w14:textId="77777777" w:rsidR="00106D58" w:rsidRPr="005777D3"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0175A40" w14:textId="77777777" w:rsidR="00106D58" w:rsidRPr="005777D3"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14:paraId="1AEDEF3E" w14:textId="481CF721" w:rsidR="00106D58" w:rsidRPr="005777D3"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zobowiązany współpracować w trakcie realizacji prac z przedstawicielami Zamawiającego.</w:t>
      </w:r>
    </w:p>
    <w:p w14:paraId="34FFD486" w14:textId="5909640A" w:rsidR="00106D58" w:rsidRPr="005777D3" w:rsidRDefault="00106D58" w:rsidP="005777D3">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zobowiązuje się zorganizować prace w sposób nienarażający osób trzecich na niebezpieczeństwa i uciążliwości wynikające z prowadzonych robót,</w:t>
      </w:r>
      <w:r w:rsidR="008231FC" w:rsidRPr="005777D3">
        <w:rPr>
          <w:rFonts w:ascii="Cambria" w:eastAsia="Calibri" w:hAnsi="Cambria"/>
          <w:sz w:val="24"/>
          <w:szCs w:val="24"/>
        </w:rPr>
        <w:t xml:space="preserve"> </w:t>
      </w:r>
      <w:r w:rsidRPr="005777D3">
        <w:rPr>
          <w:rFonts w:ascii="Cambria" w:eastAsia="Calibri" w:hAnsi="Cambria"/>
          <w:sz w:val="24"/>
          <w:szCs w:val="24"/>
        </w:rPr>
        <w:t>z jednoczesnym zastosowaniem szczególnych środków ostrożności.</w:t>
      </w:r>
    </w:p>
    <w:p w14:paraId="089AA36B" w14:textId="74AE6BDE" w:rsidR="00A20E50" w:rsidRPr="00107777" w:rsidRDefault="00106D58" w:rsidP="00A20E50">
      <w:pPr>
        <w:numPr>
          <w:ilvl w:val="0"/>
          <w:numId w:val="2"/>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Do dnia komisyjnego odbioru końcowego robót, plac budowy pozostaje w posiadaniu Wykonawcy.</w:t>
      </w:r>
    </w:p>
    <w:p w14:paraId="612844FA" w14:textId="579087AD" w:rsidR="007E205D" w:rsidRPr="005777D3" w:rsidRDefault="007E205D"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5</w:t>
      </w:r>
    </w:p>
    <w:p w14:paraId="60EB2148" w14:textId="77777777" w:rsidR="007E205D" w:rsidRPr="005777D3" w:rsidRDefault="007E205D" w:rsidP="005777D3">
      <w:pPr>
        <w:autoSpaceDE w:val="0"/>
        <w:autoSpaceDN w:val="0"/>
        <w:spacing w:after="0"/>
        <w:jc w:val="center"/>
        <w:rPr>
          <w:rFonts w:ascii="Cambria" w:hAnsi="Cambria"/>
          <w:b/>
          <w:bCs/>
          <w:spacing w:val="-8"/>
          <w:sz w:val="24"/>
          <w:szCs w:val="24"/>
        </w:rPr>
      </w:pPr>
      <w:r w:rsidRPr="005777D3">
        <w:rPr>
          <w:rFonts w:ascii="Cambria" w:hAnsi="Cambria"/>
          <w:b/>
          <w:bCs/>
          <w:spacing w:val="-8"/>
          <w:sz w:val="24"/>
          <w:szCs w:val="24"/>
        </w:rPr>
        <w:t>Rozliczenie przedmiotu umowy</w:t>
      </w:r>
    </w:p>
    <w:p w14:paraId="05F3CCFF" w14:textId="029ED826" w:rsidR="007A00C0" w:rsidRPr="00C64A86" w:rsidRDefault="000D748B" w:rsidP="00C64A86">
      <w:pPr>
        <w:numPr>
          <w:ilvl w:val="2"/>
          <w:numId w:val="4"/>
        </w:numPr>
        <w:spacing w:after="0"/>
        <w:contextualSpacing/>
        <w:jc w:val="both"/>
        <w:rPr>
          <w:rFonts w:ascii="Cambria" w:hAnsi="Cambria"/>
          <w:b/>
          <w:sz w:val="24"/>
          <w:szCs w:val="24"/>
        </w:rPr>
      </w:pPr>
      <w:r w:rsidRPr="005777D3">
        <w:rPr>
          <w:rFonts w:ascii="Cambria" w:eastAsia="Calibri" w:hAnsi="Cambria" w:cs="Tahoma"/>
          <w:sz w:val="24"/>
          <w:szCs w:val="24"/>
        </w:rPr>
        <w:t>Strony przewidują rozliczenie wynagrodzenia Wykonawcy</w:t>
      </w:r>
      <w:r w:rsidR="006F0B4E">
        <w:rPr>
          <w:rFonts w:ascii="Cambria" w:eastAsia="Calibri" w:hAnsi="Cambria" w:cs="Tahoma"/>
          <w:sz w:val="24"/>
          <w:szCs w:val="24"/>
        </w:rPr>
        <w:t xml:space="preserve"> </w:t>
      </w:r>
      <w:r w:rsidR="007A00C0" w:rsidRPr="005B132A">
        <w:rPr>
          <w:rFonts w:ascii="Cambria" w:eastAsia="Calibri" w:hAnsi="Cambria" w:cs="Tahoma"/>
          <w:b/>
          <w:bCs/>
          <w:sz w:val="24"/>
          <w:szCs w:val="24"/>
          <w:u w:val="single"/>
        </w:rPr>
        <w:t xml:space="preserve">jedną </w:t>
      </w:r>
      <w:r w:rsidR="007A00C0" w:rsidRPr="00C64A86">
        <w:rPr>
          <w:rFonts w:ascii="Cambria" w:eastAsia="Calibri" w:hAnsi="Cambria" w:cs="Tahoma"/>
          <w:b/>
          <w:bCs/>
          <w:sz w:val="24"/>
          <w:szCs w:val="24"/>
          <w:u w:val="single"/>
        </w:rPr>
        <w:t xml:space="preserve">fakturą </w:t>
      </w:r>
      <w:r w:rsidR="007A00C0" w:rsidRPr="00C64A86">
        <w:rPr>
          <w:rFonts w:ascii="Cambria" w:hAnsi="Cambria"/>
          <w:b/>
          <w:sz w:val="24"/>
          <w:szCs w:val="24"/>
          <w:u w:val="single"/>
        </w:rPr>
        <w:t>końcow</w:t>
      </w:r>
      <w:r w:rsidR="00C64A86">
        <w:rPr>
          <w:rFonts w:ascii="Cambria" w:hAnsi="Cambria"/>
          <w:b/>
          <w:sz w:val="24"/>
          <w:szCs w:val="24"/>
          <w:u w:val="single"/>
        </w:rPr>
        <w:t>ą</w:t>
      </w:r>
      <w:r w:rsidR="007A00C0" w:rsidRPr="00C64A86">
        <w:rPr>
          <w:rFonts w:ascii="Cambria" w:hAnsi="Cambria"/>
          <w:b/>
        </w:rPr>
        <w:t xml:space="preserve"> </w:t>
      </w:r>
      <w:r w:rsidR="007A00C0" w:rsidRPr="00C64A86">
        <w:rPr>
          <w:rFonts w:ascii="Cambria" w:hAnsi="Cambria"/>
          <w:b/>
          <w:sz w:val="24"/>
          <w:szCs w:val="24"/>
        </w:rPr>
        <w:t>po wykonaniu całości przedmiotu umowy</w:t>
      </w:r>
      <w:r w:rsidR="005B132A" w:rsidRPr="00C64A86">
        <w:rPr>
          <w:rFonts w:ascii="Cambria" w:hAnsi="Cambria"/>
          <w:b/>
          <w:sz w:val="24"/>
          <w:szCs w:val="24"/>
        </w:rPr>
        <w:t>,</w:t>
      </w:r>
      <w:r w:rsidR="007A00C0" w:rsidRPr="00C64A86">
        <w:rPr>
          <w:rFonts w:ascii="Cambria" w:hAnsi="Cambria"/>
          <w:b/>
          <w:sz w:val="24"/>
          <w:szCs w:val="24"/>
        </w:rPr>
        <w:t xml:space="preserve"> </w:t>
      </w:r>
      <w:r w:rsidR="007A00C0" w:rsidRPr="00C64A86">
        <w:rPr>
          <w:rFonts w:ascii="Cambria" w:hAnsi="Cambria"/>
          <w:sz w:val="24"/>
          <w:szCs w:val="24"/>
        </w:rPr>
        <w:t>wystawiona</w:t>
      </w:r>
      <w:r w:rsidR="007A00C0" w:rsidRPr="00C64A86">
        <w:rPr>
          <w:rFonts w:ascii="Cambria" w:hAnsi="Cambria" w:cs="Cambria"/>
          <w:sz w:val="24"/>
          <w:szCs w:val="24"/>
        </w:rPr>
        <w:t xml:space="preserve"> na </w:t>
      </w:r>
      <w:r w:rsidR="00EA33FE" w:rsidRPr="00C64A86">
        <w:rPr>
          <w:rFonts w:ascii="Cambria" w:hAnsi="Cambria" w:cs="Cambria"/>
          <w:sz w:val="24"/>
          <w:szCs w:val="24"/>
        </w:rPr>
        <w:t xml:space="preserve">kwotę </w:t>
      </w:r>
      <w:r w:rsidR="007A00C0" w:rsidRPr="00C64A86">
        <w:rPr>
          <w:rFonts w:ascii="Cambria" w:hAnsi="Cambria" w:cs="Cambria"/>
          <w:sz w:val="24"/>
          <w:szCs w:val="24"/>
        </w:rPr>
        <w:t>stanowiącą równowartość wynagrodzenia umownego brutto</w:t>
      </w:r>
      <w:r w:rsidR="00107777" w:rsidRPr="00C64A86">
        <w:rPr>
          <w:rFonts w:ascii="Cambria" w:hAnsi="Cambria" w:cs="Cambria"/>
          <w:sz w:val="24"/>
          <w:szCs w:val="24"/>
        </w:rPr>
        <w:t>,</w:t>
      </w:r>
      <w:r w:rsidR="007A00C0" w:rsidRPr="00C64A86">
        <w:rPr>
          <w:rFonts w:ascii="Cambria" w:hAnsi="Cambria" w:cs="Cambria"/>
          <w:sz w:val="24"/>
          <w:szCs w:val="24"/>
        </w:rPr>
        <w:t xml:space="preserve"> wskazanego w § 3 ust. 1 umowy</w:t>
      </w:r>
      <w:r w:rsidR="00C64A86">
        <w:rPr>
          <w:rFonts w:ascii="Cambria" w:hAnsi="Cambria" w:cs="Cambria"/>
          <w:sz w:val="24"/>
          <w:szCs w:val="24"/>
        </w:rPr>
        <w:t>,</w:t>
      </w:r>
      <w:r w:rsidR="007A00C0" w:rsidRPr="00C64A86">
        <w:rPr>
          <w:rFonts w:ascii="Cambria" w:hAnsi="Cambria" w:cs="Cambria"/>
          <w:sz w:val="24"/>
          <w:szCs w:val="24"/>
        </w:rPr>
        <w:t xml:space="preserve"> wystawion</w:t>
      </w:r>
      <w:r w:rsidR="00C64A86">
        <w:rPr>
          <w:rFonts w:ascii="Cambria" w:hAnsi="Cambria" w:cs="Cambria"/>
          <w:sz w:val="24"/>
          <w:szCs w:val="24"/>
        </w:rPr>
        <w:t>ą</w:t>
      </w:r>
      <w:r w:rsidR="007A00C0" w:rsidRPr="00C64A86">
        <w:rPr>
          <w:rFonts w:ascii="Cambria" w:hAnsi="Cambria" w:cs="Cambria"/>
          <w:sz w:val="24"/>
          <w:szCs w:val="24"/>
        </w:rPr>
        <w:t xml:space="preserve"> po odbiorze o którym mowa w § 6 ust. 1 pkt 4</w:t>
      </w:r>
      <w:r w:rsidR="00EA33FE" w:rsidRPr="00C64A86">
        <w:rPr>
          <w:rFonts w:ascii="Cambria" w:hAnsi="Cambria" w:cs="Cambria"/>
          <w:sz w:val="24"/>
          <w:szCs w:val="24"/>
        </w:rPr>
        <w:t>)</w:t>
      </w:r>
      <w:r w:rsidR="00C64A86" w:rsidRPr="00C64A86">
        <w:rPr>
          <w:rFonts w:ascii="Cambria" w:hAnsi="Cambria" w:cs="Cambria"/>
          <w:sz w:val="24"/>
          <w:szCs w:val="24"/>
        </w:rPr>
        <w:t>.</w:t>
      </w:r>
    </w:p>
    <w:p w14:paraId="367547D8" w14:textId="0ADCB09C" w:rsidR="0092409F" w:rsidRPr="00311871" w:rsidRDefault="00311871" w:rsidP="00311871">
      <w:pPr>
        <w:numPr>
          <w:ilvl w:val="2"/>
          <w:numId w:val="4"/>
        </w:numPr>
        <w:spacing w:after="0"/>
        <w:contextualSpacing/>
        <w:jc w:val="both"/>
        <w:rPr>
          <w:sz w:val="24"/>
          <w:szCs w:val="24"/>
        </w:rPr>
      </w:pPr>
      <w:bookmarkStart w:id="6" w:name="_Hlk167101416"/>
      <w:r w:rsidRPr="00C64A86">
        <w:rPr>
          <w:rFonts w:ascii="Cambria" w:hAnsi="Cambria" w:cs="Cambria"/>
          <w:sz w:val="24"/>
          <w:szCs w:val="24"/>
        </w:rPr>
        <w:t>Podstawą dla wystawienia faktur VAT za roboty budowlane będzie podpisany przez</w:t>
      </w:r>
      <w:r w:rsidRPr="00311871">
        <w:rPr>
          <w:rFonts w:ascii="Cambria" w:hAnsi="Cambria" w:cs="Cambria"/>
          <w:sz w:val="24"/>
          <w:szCs w:val="24"/>
        </w:rPr>
        <w:t xml:space="preserve"> Zamawiającego i Inspektora Nadzoru protokół odbioru końcowego. </w:t>
      </w:r>
    </w:p>
    <w:bookmarkEnd w:id="6"/>
    <w:p w14:paraId="7F461A04" w14:textId="5A029CAC"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Tahoma"/>
          <w:sz w:val="24"/>
          <w:szCs w:val="24"/>
        </w:rPr>
        <w:t>Do faktur</w:t>
      </w:r>
      <w:r w:rsidR="0092409F">
        <w:rPr>
          <w:rFonts w:ascii="Cambria" w:eastAsia="Calibri" w:hAnsi="Cambria" w:cs="Tahoma"/>
          <w:sz w:val="24"/>
          <w:szCs w:val="24"/>
        </w:rPr>
        <w:t>y końcowej</w:t>
      </w:r>
      <w:r w:rsidRPr="005777D3">
        <w:rPr>
          <w:rFonts w:ascii="Cambria" w:eastAsia="Calibri" w:hAnsi="Cambria" w:cs="Tahoma"/>
          <w:sz w:val="24"/>
          <w:szCs w:val="24"/>
        </w:rPr>
        <w:t xml:space="preserve"> </w:t>
      </w:r>
      <w:r w:rsidR="00232633" w:rsidRPr="005777D3">
        <w:rPr>
          <w:rFonts w:ascii="Cambria" w:eastAsia="Calibri" w:hAnsi="Cambria" w:cs="Tahoma"/>
          <w:sz w:val="24"/>
          <w:szCs w:val="24"/>
        </w:rPr>
        <w:t>wstawion</w:t>
      </w:r>
      <w:r w:rsidR="0092409F">
        <w:rPr>
          <w:rFonts w:ascii="Cambria" w:eastAsia="Calibri" w:hAnsi="Cambria" w:cs="Tahoma"/>
          <w:sz w:val="24"/>
          <w:szCs w:val="24"/>
        </w:rPr>
        <w:t>ej</w:t>
      </w:r>
      <w:r w:rsidRPr="005777D3">
        <w:rPr>
          <w:rFonts w:ascii="Cambria" w:eastAsia="Calibri" w:hAnsi="Cambria" w:cs="Tahoma"/>
          <w:sz w:val="24"/>
          <w:szCs w:val="24"/>
        </w:rPr>
        <w:t xml:space="preserve"> przez Wykonawcę załączone będ</w:t>
      </w:r>
      <w:r w:rsidR="00232633" w:rsidRPr="005777D3">
        <w:rPr>
          <w:rFonts w:ascii="Cambria" w:eastAsia="Calibri" w:hAnsi="Cambria" w:cs="Tahoma"/>
          <w:sz w:val="24"/>
          <w:szCs w:val="24"/>
        </w:rPr>
        <w:t xml:space="preserve">ą: </w:t>
      </w:r>
      <w:r w:rsidRPr="005777D3">
        <w:rPr>
          <w:rFonts w:ascii="Cambria" w:eastAsia="Calibri" w:hAnsi="Cambria" w:cs="Tahoma"/>
          <w:sz w:val="24"/>
          <w:szCs w:val="24"/>
        </w:rPr>
        <w:t xml:space="preserve">zestawienie kwot umówionych wynagrodzeń wszystkich zgłoszonych podwykonawców lub dalszych podwykonawców w przypadku, których zamawiający ponosi odpowiedzialność </w:t>
      </w:r>
      <w:r w:rsidRPr="005777D3">
        <w:rPr>
          <w:rFonts w:ascii="Cambria" w:eastAsia="Calibri" w:hAnsi="Cambria" w:cs="Tahoma"/>
          <w:sz w:val="24"/>
          <w:szCs w:val="24"/>
        </w:rPr>
        <w:lastRenderedPageBreak/>
        <w:t>solidarną na zasadach określonych w ustawie Prawo zamówień publicznych wraz z</w:t>
      </w:r>
      <w:r w:rsidR="00C64A86">
        <w:rPr>
          <w:rFonts w:ascii="Cambria" w:eastAsia="Calibri" w:hAnsi="Cambria" w:cs="Tahoma"/>
          <w:sz w:val="24"/>
          <w:szCs w:val="24"/>
        </w:rPr>
        <w:t> </w:t>
      </w:r>
      <w:r w:rsidRPr="005777D3">
        <w:rPr>
          <w:rFonts w:ascii="Cambria" w:eastAsia="Calibri" w:hAnsi="Cambria" w:cs="Tahoma"/>
          <w:sz w:val="24"/>
          <w:szCs w:val="24"/>
        </w:rPr>
        <w:t>dowodami zapłaty wynagrodzenia podwykonawcom lub dalszym podwykonawcom za wykonane przez nich roboty/dostawy/usługi odebrane przez Zamawiającego. Dowodem zapłaty będzie potwierdzona za zgodność kopia przelewu wraz z</w:t>
      </w:r>
      <w:r w:rsidR="00C64A86">
        <w:rPr>
          <w:rFonts w:ascii="Cambria" w:eastAsia="Calibri" w:hAnsi="Cambria" w:cs="Tahoma"/>
          <w:sz w:val="24"/>
          <w:szCs w:val="24"/>
        </w:rPr>
        <w:t> </w:t>
      </w:r>
      <w:r w:rsidRPr="005777D3">
        <w:rPr>
          <w:rFonts w:ascii="Cambria" w:eastAsia="Calibri" w:hAnsi="Cambria" w:cs="Tahoma"/>
          <w:sz w:val="24"/>
          <w:szCs w:val="24"/>
        </w:rPr>
        <w:t xml:space="preserve">potwierdzoną za zgodność z oryginałem fakturą stanowiącą podstawę zapłaty. </w:t>
      </w:r>
    </w:p>
    <w:p w14:paraId="3F61165F" w14:textId="77777777"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Tahoma"/>
          <w:sz w:val="24"/>
          <w:szCs w:val="24"/>
        </w:rPr>
        <w:t xml:space="preserve">Wykonawca jest zobowiązany do zawierania umów podwykonawczych w sposób umożliwiający rozliczenie robót wykonanych przez podwykonawców. </w:t>
      </w:r>
    </w:p>
    <w:p w14:paraId="0AA40B5D" w14:textId="4FA515CD"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Tahoma"/>
          <w:sz w:val="24"/>
          <w:szCs w:val="24"/>
        </w:rPr>
        <w:t>Zamawiający ma obowiązek zapłaty wystawionej zgodnie z umową faktury VAT w terminie 30 dni od daty wpływu faktury do Zamawiającego pod warunkiem spełnienia wskazanych w umowie warunków zapłaty danej faktury.</w:t>
      </w:r>
      <w:r w:rsidR="00E67415">
        <w:rPr>
          <w:rFonts w:ascii="Cambria" w:eastAsia="Calibri" w:hAnsi="Cambria" w:cs="Tahoma"/>
          <w:sz w:val="24"/>
          <w:szCs w:val="24"/>
        </w:rPr>
        <w:t xml:space="preserve"> </w:t>
      </w:r>
      <w:r w:rsidR="00E67415" w:rsidRPr="00E67415">
        <w:rPr>
          <w:rFonts w:ascii="Cambria" w:eastAsia="Calibri" w:hAnsi="Cambria" w:cs="Tahoma"/>
          <w:color w:val="000000" w:themeColor="text1"/>
          <w:sz w:val="24"/>
          <w:szCs w:val="24"/>
        </w:rPr>
        <w:t>Za datę dokonania płatności Strony uznają dzień obciążenia rachunku bankowego Zamawiającego.</w:t>
      </w:r>
    </w:p>
    <w:p w14:paraId="5254A1E3" w14:textId="77777777"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Calibri"/>
          <w:sz w:val="24"/>
          <w:szCs w:val="24"/>
        </w:rPr>
        <w:t>Wynagrodzenie należne Wykonawcy zostanie przekazane na jego rachunek bankowy wskazany w fakturze.</w:t>
      </w:r>
    </w:p>
    <w:p w14:paraId="13D356A9" w14:textId="55899604"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Times New Roman" w:hAnsi="Cambria" w:cs="Times New Roman"/>
          <w:sz w:val="24"/>
          <w:szCs w:val="24"/>
          <w:lang w:eastAsia="pl-PL"/>
        </w:rPr>
        <w:t xml:space="preserve">Warunkiem przekazania Wykonawcy wynagrodzenia jest przedłożenie Zamawiającemu wraz z fakturą dokumentów wskazanych w ust. </w:t>
      </w:r>
      <w:r w:rsidR="00EE616E">
        <w:rPr>
          <w:rFonts w:ascii="Cambria" w:eastAsia="Times New Roman" w:hAnsi="Cambria" w:cs="Times New Roman"/>
          <w:sz w:val="24"/>
          <w:szCs w:val="24"/>
          <w:lang w:eastAsia="pl-PL"/>
        </w:rPr>
        <w:t>3</w:t>
      </w:r>
      <w:r w:rsidRPr="005777D3">
        <w:rPr>
          <w:rFonts w:ascii="Cambria" w:eastAsia="Times New Roman" w:hAnsi="Cambria" w:cs="Times New Roman"/>
          <w:sz w:val="24"/>
          <w:szCs w:val="24"/>
          <w:lang w:eastAsia="pl-PL"/>
        </w:rPr>
        <w:t>.</w:t>
      </w:r>
    </w:p>
    <w:p w14:paraId="2DB05907" w14:textId="77777777"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Calibri"/>
          <w:sz w:val="24"/>
          <w:szCs w:val="24"/>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61542DE5" w14:textId="0F597903"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Calibri"/>
          <w:sz w:val="24"/>
          <w:szCs w:val="24"/>
        </w:rPr>
        <w:t xml:space="preserve">Wynagrodzenie, o którym mowa w ust. </w:t>
      </w:r>
      <w:r w:rsidR="00E67415">
        <w:rPr>
          <w:rFonts w:ascii="Cambria" w:eastAsia="Calibri" w:hAnsi="Cambria" w:cs="Calibri"/>
          <w:sz w:val="24"/>
          <w:szCs w:val="24"/>
        </w:rPr>
        <w:t>8</w:t>
      </w:r>
      <w:r w:rsidRPr="005777D3">
        <w:rPr>
          <w:rFonts w:ascii="Cambria" w:eastAsia="Calibri" w:hAnsi="Cambria" w:cs="Calibri"/>
          <w:sz w:val="24"/>
          <w:szCs w:val="24"/>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7571878D" w14:textId="46250FB5"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Calibri"/>
          <w:sz w:val="24"/>
          <w:szCs w:val="24"/>
        </w:rPr>
        <w:t xml:space="preserve">Bezpośrednia zapłata, o której mowa w ust. </w:t>
      </w:r>
      <w:r w:rsidR="00E67415">
        <w:rPr>
          <w:rFonts w:ascii="Cambria" w:eastAsia="Calibri" w:hAnsi="Cambria" w:cs="Calibri"/>
          <w:sz w:val="24"/>
          <w:szCs w:val="24"/>
        </w:rPr>
        <w:t>8</w:t>
      </w:r>
      <w:r w:rsidRPr="005777D3">
        <w:rPr>
          <w:rFonts w:ascii="Cambria" w:eastAsia="Calibri" w:hAnsi="Cambria" w:cs="Calibri"/>
          <w:sz w:val="24"/>
          <w:szCs w:val="24"/>
        </w:rPr>
        <w:t>, obejmuje wyłącznie należne wynagrodzenie, bez odsetek, należnych podwykonawcy lub dalszemu podwykonawcy.</w:t>
      </w:r>
    </w:p>
    <w:p w14:paraId="1F6A1281" w14:textId="77777777"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Calibri"/>
          <w:sz w:val="24"/>
          <w:szCs w:val="24"/>
        </w:rPr>
        <w:t>Przed dokonaniem bezpośredniej zapłaty Wykonawca zostanie poinformowany przez Zamawiającego w formie pisemnej o:</w:t>
      </w:r>
    </w:p>
    <w:p w14:paraId="43549017" w14:textId="699AEB84" w:rsidR="000D748B" w:rsidRPr="005777D3" w:rsidRDefault="000D748B" w:rsidP="005777D3">
      <w:pPr>
        <w:widowControl w:val="0"/>
        <w:numPr>
          <w:ilvl w:val="0"/>
          <w:numId w:val="5"/>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w:t>
      </w:r>
      <w:r w:rsidR="00C44E01">
        <w:rPr>
          <w:rFonts w:ascii="Cambria" w:eastAsia="Calibri" w:hAnsi="Cambria" w:cs="Calibri"/>
          <w:sz w:val="24"/>
          <w:szCs w:val="24"/>
        </w:rPr>
        <w:t> </w:t>
      </w:r>
      <w:r w:rsidRPr="005777D3">
        <w:rPr>
          <w:rFonts w:ascii="Cambria" w:eastAsia="Calibri" w:hAnsi="Cambria" w:cs="Calibri"/>
          <w:sz w:val="24"/>
          <w:szCs w:val="24"/>
        </w:rPr>
        <w:t>przypadku uchylenia się od obowiązku zapłaty odpowiednio przez Wykonawcę, podwykonawcę lub dalszego podwykonawcę.</w:t>
      </w:r>
    </w:p>
    <w:p w14:paraId="1E28A929" w14:textId="77777777" w:rsidR="000D748B" w:rsidRPr="005777D3" w:rsidRDefault="000D748B" w:rsidP="005777D3">
      <w:pPr>
        <w:widowControl w:val="0"/>
        <w:numPr>
          <w:ilvl w:val="0"/>
          <w:numId w:val="5"/>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możliwości zgłoszenia przez Wykonawcę, w terminie 7 dni od dnia otrzymania informacji, o której mowa w pkt 1, pisemnych uwag dotyczących zasadności bezpośredniej zapłaty wynagrodzenia podwykonawcy lub dalszemu podwykonawcy.</w:t>
      </w:r>
    </w:p>
    <w:p w14:paraId="18EE4577" w14:textId="34333A22" w:rsidR="000D748B" w:rsidRPr="005777D3" w:rsidRDefault="000D748B" w:rsidP="005777D3">
      <w:pPr>
        <w:widowControl w:val="0"/>
        <w:numPr>
          <w:ilvl w:val="2"/>
          <w:numId w:val="4"/>
        </w:numPr>
        <w:suppressAutoHyphens/>
        <w:overflowPunct w:val="0"/>
        <w:autoSpaceDE w:val="0"/>
        <w:autoSpaceDN w:val="0"/>
        <w:adjustRightInd w:val="0"/>
        <w:spacing w:after="0"/>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lastRenderedPageBreak/>
        <w:t>W przypadku zgłoszenia przez Wykonawcę uwag, o których mowa w ust. 1</w:t>
      </w:r>
      <w:r w:rsidR="00E67415">
        <w:rPr>
          <w:rFonts w:ascii="Cambria" w:eastAsia="Calibri" w:hAnsi="Cambria" w:cs="Calibri"/>
          <w:sz w:val="24"/>
          <w:szCs w:val="24"/>
        </w:rPr>
        <w:t>1</w:t>
      </w:r>
      <w:r w:rsidRPr="005777D3">
        <w:rPr>
          <w:rFonts w:ascii="Cambria" w:eastAsia="Calibri" w:hAnsi="Cambria" w:cs="Calibri"/>
          <w:sz w:val="24"/>
          <w:szCs w:val="24"/>
        </w:rPr>
        <w:t xml:space="preserve"> pkt 2), w</w:t>
      </w:r>
      <w:r w:rsidR="00C64A86">
        <w:rPr>
          <w:rFonts w:ascii="Cambria" w:eastAsia="Calibri" w:hAnsi="Cambria" w:cs="Calibri"/>
          <w:sz w:val="24"/>
          <w:szCs w:val="24"/>
        </w:rPr>
        <w:t> </w:t>
      </w:r>
      <w:r w:rsidRPr="005777D3">
        <w:rPr>
          <w:rFonts w:ascii="Cambria" w:eastAsia="Calibri" w:hAnsi="Cambria" w:cs="Calibri"/>
          <w:sz w:val="24"/>
          <w:szCs w:val="24"/>
        </w:rPr>
        <w:t>terminie 7 dni od dnia otrzymania informacji, o której mowa w ust. 1</w:t>
      </w:r>
      <w:r w:rsidR="00E67415">
        <w:rPr>
          <w:rFonts w:ascii="Cambria" w:eastAsia="Calibri" w:hAnsi="Cambria" w:cs="Calibri"/>
          <w:sz w:val="24"/>
          <w:szCs w:val="24"/>
        </w:rPr>
        <w:t>1</w:t>
      </w:r>
      <w:r w:rsidRPr="005777D3">
        <w:rPr>
          <w:rFonts w:ascii="Cambria" w:eastAsia="Calibri" w:hAnsi="Cambria" w:cs="Calibri"/>
          <w:sz w:val="24"/>
          <w:szCs w:val="24"/>
        </w:rPr>
        <w:t xml:space="preserve"> pkt 1) i 2), Zamawiający może:</w:t>
      </w:r>
    </w:p>
    <w:p w14:paraId="07EBA938" w14:textId="77777777" w:rsidR="000D748B" w:rsidRPr="005777D3"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nie dokonać bezpośredniej zapłaty wynagrodzenia podwykonawcy lub dalszemu podwykonawcy, jeżeli wykonawca wykaże niezasadność takiej zapłaty, albo</w:t>
      </w:r>
    </w:p>
    <w:p w14:paraId="76C78BA7" w14:textId="77777777" w:rsidR="000D748B" w:rsidRPr="005777D3"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0457C5A" w14:textId="77777777" w:rsidR="000D748B" w:rsidRPr="005777D3" w:rsidRDefault="000D748B" w:rsidP="005777D3">
      <w:pPr>
        <w:widowControl w:val="0"/>
        <w:numPr>
          <w:ilvl w:val="0"/>
          <w:numId w:val="6"/>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dokonać bezpośredniej zapłaty wynagrodzenia podwykonawcy lub dalszemu podwykonawcy, jeżeli podwykonawca lub dalszy podwykonawca wykaże zasadność takiej zapłaty.</w:t>
      </w:r>
    </w:p>
    <w:p w14:paraId="64C07E1B" w14:textId="17C4D7FE" w:rsidR="000D748B" w:rsidRPr="005777D3" w:rsidRDefault="000D748B" w:rsidP="005777D3">
      <w:pPr>
        <w:numPr>
          <w:ilvl w:val="2"/>
          <w:numId w:val="4"/>
        </w:numPr>
        <w:spacing w:after="0"/>
        <w:contextualSpacing/>
        <w:jc w:val="both"/>
        <w:rPr>
          <w:rFonts w:ascii="Cambria" w:eastAsia="Calibri" w:hAnsi="Cambria" w:cs="Tahoma"/>
          <w:sz w:val="24"/>
          <w:szCs w:val="24"/>
        </w:rPr>
      </w:pPr>
      <w:r w:rsidRPr="005777D3">
        <w:rPr>
          <w:rFonts w:ascii="Cambria" w:eastAsia="Calibri" w:hAnsi="Cambria" w:cs="Tahoma"/>
          <w:sz w:val="24"/>
          <w:szCs w:val="24"/>
        </w:rPr>
        <w:t>W przypadku dokonania bezpośredniej zapłaty podwykonawcy lub dalszemu podwykonawcy, o której mowa w ust. 1</w:t>
      </w:r>
      <w:r w:rsidR="00E67415">
        <w:rPr>
          <w:rFonts w:ascii="Cambria" w:eastAsia="Calibri" w:hAnsi="Cambria" w:cs="Tahoma"/>
          <w:sz w:val="24"/>
          <w:szCs w:val="24"/>
        </w:rPr>
        <w:t>2</w:t>
      </w:r>
      <w:r w:rsidRPr="005777D3">
        <w:rPr>
          <w:rFonts w:ascii="Cambria" w:eastAsia="Calibri" w:hAnsi="Cambria" w:cs="Tahoma"/>
          <w:sz w:val="24"/>
          <w:szCs w:val="24"/>
        </w:rPr>
        <w:t xml:space="preserve"> pkt 3), Zamawiający potrąci kwotę wypłaconego podwykonawcy lub dalszemu podwykonawcy wynagrodzenia z</w:t>
      </w:r>
      <w:r w:rsidR="00C44E01">
        <w:rPr>
          <w:rFonts w:ascii="Cambria" w:eastAsia="Calibri" w:hAnsi="Cambria" w:cs="Tahoma"/>
          <w:sz w:val="24"/>
          <w:szCs w:val="24"/>
        </w:rPr>
        <w:t> </w:t>
      </w:r>
      <w:r w:rsidRPr="005777D3">
        <w:rPr>
          <w:rFonts w:ascii="Cambria" w:eastAsia="Calibri" w:hAnsi="Cambria" w:cs="Tahoma"/>
          <w:sz w:val="24"/>
          <w:szCs w:val="24"/>
        </w:rPr>
        <w:t>wynagrodzenia należnego Wykonawcy.</w:t>
      </w:r>
    </w:p>
    <w:p w14:paraId="32A4EFD7" w14:textId="77777777" w:rsidR="00C44E01" w:rsidRPr="00993945" w:rsidRDefault="00C44E01" w:rsidP="00C44E01">
      <w:pPr>
        <w:numPr>
          <w:ilvl w:val="2"/>
          <w:numId w:val="4"/>
        </w:numPr>
        <w:spacing w:after="0"/>
        <w:contextualSpacing/>
        <w:jc w:val="both"/>
        <w:rPr>
          <w:rFonts w:ascii="Cambria" w:eastAsia="Calibri" w:hAnsi="Cambria" w:cs="Tahoma"/>
          <w:sz w:val="24"/>
          <w:szCs w:val="24"/>
        </w:rPr>
      </w:pPr>
      <w:r w:rsidRPr="00993945">
        <w:rPr>
          <w:rFonts w:ascii="Cambria" w:hAnsi="Cambria"/>
          <w:sz w:val="24"/>
          <w:szCs w:val="24"/>
        </w:rPr>
        <w:t xml:space="preserve">Strony ustalają, że faktura wystawiona w </w:t>
      </w:r>
      <w:proofErr w:type="spellStart"/>
      <w:r w:rsidRPr="00993945">
        <w:rPr>
          <w:rFonts w:ascii="Cambria" w:hAnsi="Cambria"/>
          <w:sz w:val="24"/>
          <w:szCs w:val="24"/>
        </w:rPr>
        <w:t>KSeF</w:t>
      </w:r>
      <w:proofErr w:type="spellEnd"/>
      <w:r w:rsidRPr="00993945">
        <w:rPr>
          <w:rFonts w:ascii="Cambria" w:hAnsi="Cambria"/>
          <w:sz w:val="24"/>
          <w:szCs w:val="24"/>
        </w:rPr>
        <w:t xml:space="preserve"> będzie zawierać następujące dane identyfikacyjne:</w:t>
      </w:r>
    </w:p>
    <w:p w14:paraId="7C91D49B" w14:textId="77777777" w:rsidR="00C44E01" w:rsidRPr="00993945" w:rsidRDefault="00C44E01" w:rsidP="00C44E01">
      <w:pPr>
        <w:pStyle w:val="Akapitzlist"/>
        <w:spacing w:after="0"/>
        <w:ind w:left="1276" w:hanging="425"/>
        <w:rPr>
          <w:rFonts w:ascii="Cambria" w:hAnsi="Cambria"/>
          <w:sz w:val="24"/>
          <w:szCs w:val="24"/>
        </w:rPr>
      </w:pPr>
      <w:r w:rsidRPr="00993945">
        <w:rPr>
          <w:rFonts w:ascii="Cambria" w:hAnsi="Cambria"/>
          <w:b/>
          <w:bCs/>
          <w:sz w:val="24"/>
          <w:szCs w:val="24"/>
        </w:rPr>
        <w:t>Nabywca</w:t>
      </w:r>
      <w:r w:rsidRPr="00993945">
        <w:rPr>
          <w:rFonts w:ascii="Cambria" w:hAnsi="Cambria"/>
          <w:sz w:val="24"/>
          <w:szCs w:val="24"/>
        </w:rPr>
        <w:t>: Podmiot2</w:t>
      </w:r>
    </w:p>
    <w:p w14:paraId="019645C8" w14:textId="77777777" w:rsidR="00C44E01" w:rsidRPr="00993945" w:rsidRDefault="00C44E01" w:rsidP="00C44E01">
      <w:pPr>
        <w:spacing w:after="0"/>
        <w:ind w:left="1276" w:hanging="425"/>
        <w:contextualSpacing/>
        <w:rPr>
          <w:rFonts w:ascii="Cambria" w:hAnsi="Cambria"/>
          <w:sz w:val="24"/>
          <w:szCs w:val="24"/>
        </w:rPr>
      </w:pPr>
      <w:r w:rsidRPr="00993945">
        <w:rPr>
          <w:rFonts w:ascii="Cambria" w:hAnsi="Cambria" w:cs="Arial"/>
          <w:bCs/>
          <w:sz w:val="24"/>
          <w:szCs w:val="24"/>
        </w:rPr>
        <w:t>wybrać w elemencie Podmiot2 =&gt; JST znacznik „1”</w:t>
      </w:r>
    </w:p>
    <w:p w14:paraId="7CFFCCB7" w14:textId="77777777" w:rsidR="00C44E01" w:rsidRPr="00993945" w:rsidRDefault="00C44E01" w:rsidP="00C44E01">
      <w:pPr>
        <w:spacing w:after="0"/>
        <w:ind w:left="1276" w:hanging="425"/>
        <w:contextualSpacing/>
        <w:rPr>
          <w:rFonts w:ascii="Cambria" w:hAnsi="Cambria"/>
          <w:sz w:val="24"/>
          <w:szCs w:val="24"/>
        </w:rPr>
      </w:pPr>
      <w:r w:rsidRPr="00993945">
        <w:rPr>
          <w:rFonts w:ascii="Cambria" w:hAnsi="Cambria"/>
          <w:sz w:val="24"/>
          <w:szCs w:val="24"/>
        </w:rPr>
        <w:t xml:space="preserve">GMINA FAJSŁAWICE </w:t>
      </w:r>
    </w:p>
    <w:p w14:paraId="7C5D781F" w14:textId="77777777" w:rsidR="00C44E01" w:rsidRPr="00993945" w:rsidRDefault="00C44E01" w:rsidP="00C44E01">
      <w:pPr>
        <w:spacing w:after="0"/>
        <w:ind w:left="1276" w:hanging="425"/>
        <w:contextualSpacing/>
        <w:rPr>
          <w:rFonts w:ascii="Cambria" w:hAnsi="Cambria"/>
          <w:sz w:val="24"/>
          <w:szCs w:val="24"/>
        </w:rPr>
      </w:pPr>
      <w:r w:rsidRPr="00993945">
        <w:rPr>
          <w:rFonts w:ascii="Cambria" w:hAnsi="Cambria"/>
          <w:sz w:val="24"/>
          <w:szCs w:val="24"/>
        </w:rPr>
        <w:t xml:space="preserve">Fajsławice 107, 21-060 Fajsławice, </w:t>
      </w:r>
    </w:p>
    <w:p w14:paraId="28D63B5E" w14:textId="77777777" w:rsidR="00C44E01" w:rsidRPr="00993945" w:rsidRDefault="00C44E01" w:rsidP="00C44E01">
      <w:pPr>
        <w:spacing w:after="0"/>
        <w:ind w:left="1276" w:hanging="425"/>
        <w:contextualSpacing/>
        <w:rPr>
          <w:rFonts w:ascii="Cambria" w:hAnsi="Cambria"/>
          <w:b/>
          <w:bCs/>
          <w:sz w:val="24"/>
          <w:szCs w:val="24"/>
        </w:rPr>
      </w:pPr>
      <w:r w:rsidRPr="00993945">
        <w:rPr>
          <w:rFonts w:ascii="Cambria" w:hAnsi="Cambria"/>
          <w:b/>
          <w:bCs/>
          <w:sz w:val="24"/>
          <w:szCs w:val="24"/>
        </w:rPr>
        <w:t>NIP: 5641740259</w:t>
      </w:r>
    </w:p>
    <w:p w14:paraId="3DB05399" w14:textId="77777777" w:rsidR="00C44E01" w:rsidRPr="00993945" w:rsidRDefault="00C44E01" w:rsidP="00C44E01">
      <w:pPr>
        <w:pStyle w:val="Akapitzlist"/>
        <w:spacing w:after="0"/>
        <w:ind w:left="1276" w:hanging="425"/>
        <w:rPr>
          <w:rFonts w:ascii="Cambria" w:hAnsi="Cambria"/>
          <w:sz w:val="24"/>
          <w:szCs w:val="24"/>
        </w:rPr>
      </w:pPr>
      <w:r w:rsidRPr="00993945">
        <w:rPr>
          <w:rFonts w:ascii="Cambria" w:hAnsi="Cambria"/>
          <w:b/>
          <w:bCs/>
          <w:sz w:val="24"/>
          <w:szCs w:val="24"/>
        </w:rPr>
        <w:t>Odbiorca</w:t>
      </w:r>
      <w:r w:rsidRPr="00993945">
        <w:rPr>
          <w:rFonts w:ascii="Cambria" w:hAnsi="Cambria"/>
          <w:sz w:val="24"/>
          <w:szCs w:val="24"/>
        </w:rPr>
        <w:t>: Podmiot3</w:t>
      </w:r>
    </w:p>
    <w:p w14:paraId="3083F53E" w14:textId="77777777" w:rsidR="00C44E01" w:rsidRPr="00993945" w:rsidRDefault="00C44E01" w:rsidP="00C44E01">
      <w:pPr>
        <w:spacing w:after="0"/>
        <w:ind w:left="1276" w:hanging="425"/>
        <w:contextualSpacing/>
        <w:rPr>
          <w:rFonts w:ascii="Cambria" w:hAnsi="Cambria"/>
          <w:sz w:val="24"/>
          <w:szCs w:val="24"/>
        </w:rPr>
      </w:pPr>
      <w:r w:rsidRPr="00993945">
        <w:rPr>
          <w:rFonts w:ascii="Cambria" w:hAnsi="Cambria" w:cs="Arial"/>
          <w:bCs/>
          <w:sz w:val="24"/>
          <w:szCs w:val="24"/>
        </w:rPr>
        <w:t>wskazać w elemencie Podmiot3 =&gt; Rola znacznik „8” – JST – odbiorca</w:t>
      </w:r>
    </w:p>
    <w:p w14:paraId="51640B23" w14:textId="77777777" w:rsidR="00C44E01" w:rsidRPr="00993945" w:rsidRDefault="00C44E01" w:rsidP="00C44E01">
      <w:pPr>
        <w:spacing w:after="0"/>
        <w:ind w:left="1276" w:hanging="425"/>
        <w:contextualSpacing/>
        <w:rPr>
          <w:rFonts w:ascii="Cambria" w:hAnsi="Cambria"/>
          <w:sz w:val="24"/>
          <w:szCs w:val="24"/>
        </w:rPr>
      </w:pPr>
      <w:r w:rsidRPr="00993945">
        <w:rPr>
          <w:rFonts w:ascii="Cambria" w:hAnsi="Cambria"/>
          <w:sz w:val="24"/>
          <w:szCs w:val="24"/>
        </w:rPr>
        <w:t>GMINA FAJSŁAWICE</w:t>
      </w:r>
    </w:p>
    <w:p w14:paraId="060C1FBA" w14:textId="77777777" w:rsidR="00C44E01" w:rsidRPr="00993945" w:rsidRDefault="00C44E01" w:rsidP="00C44E01">
      <w:pPr>
        <w:spacing w:after="0"/>
        <w:ind w:left="1276" w:hanging="425"/>
        <w:contextualSpacing/>
        <w:rPr>
          <w:rFonts w:ascii="Cambria" w:hAnsi="Cambria"/>
          <w:sz w:val="24"/>
          <w:szCs w:val="24"/>
        </w:rPr>
      </w:pPr>
      <w:r w:rsidRPr="00993945">
        <w:rPr>
          <w:rFonts w:ascii="Cambria" w:hAnsi="Cambria"/>
          <w:sz w:val="24"/>
          <w:szCs w:val="24"/>
        </w:rPr>
        <w:t xml:space="preserve">Fajsławice 107, 21-060 Fajsławice, </w:t>
      </w:r>
    </w:p>
    <w:p w14:paraId="1A29C62A" w14:textId="77777777" w:rsidR="00C44E01" w:rsidRPr="00993945" w:rsidRDefault="00C44E01" w:rsidP="00C44E01">
      <w:pPr>
        <w:spacing w:after="0"/>
        <w:ind w:left="1276" w:hanging="425"/>
        <w:contextualSpacing/>
        <w:rPr>
          <w:rFonts w:ascii="Cambria" w:hAnsi="Cambria"/>
          <w:b/>
          <w:bCs/>
          <w:sz w:val="24"/>
          <w:szCs w:val="24"/>
        </w:rPr>
      </w:pPr>
      <w:r w:rsidRPr="00993945">
        <w:rPr>
          <w:rFonts w:ascii="Cambria" w:hAnsi="Cambria"/>
          <w:b/>
          <w:bCs/>
          <w:sz w:val="24"/>
          <w:szCs w:val="24"/>
        </w:rPr>
        <w:t>NIP: 5641740259</w:t>
      </w:r>
    </w:p>
    <w:p w14:paraId="4FA3F773" w14:textId="77777777" w:rsidR="00C44E01" w:rsidRDefault="00C44E01" w:rsidP="00C44E01">
      <w:pPr>
        <w:pStyle w:val="NormalnyWeb"/>
        <w:spacing w:before="0" w:beforeAutospacing="0" w:after="0" w:afterAutospacing="0" w:line="276" w:lineRule="auto"/>
        <w:ind w:left="851"/>
        <w:contextualSpacing/>
        <w:jc w:val="both"/>
        <w:rPr>
          <w:rFonts w:ascii="Cambria" w:hAnsi="Cambria"/>
        </w:rPr>
      </w:pPr>
      <w:r w:rsidRPr="00993945">
        <w:rPr>
          <w:rFonts w:ascii="Cambria" w:hAnsi="Cambria"/>
        </w:rPr>
        <w:t xml:space="preserve">Zamawiający oświadcza, że zapewnia możliwość odbioru ustrukturyzowanych faktur elektronicznych za pośrednictwem PEF, przy czym w przypadku faktur podlegających wystawieniu w </w:t>
      </w:r>
      <w:proofErr w:type="spellStart"/>
      <w:r w:rsidRPr="00993945">
        <w:rPr>
          <w:rFonts w:ascii="Cambria" w:hAnsi="Cambria"/>
        </w:rPr>
        <w:t>KSeF</w:t>
      </w:r>
      <w:proofErr w:type="spellEnd"/>
      <w:r w:rsidRPr="00993945">
        <w:rPr>
          <w:rFonts w:ascii="Cambria" w:hAnsi="Cambria"/>
        </w:rPr>
        <w:t xml:space="preserve"> postanowienia pkt 14) pozostają rozstrzygające co do daty doręczenia (numer </w:t>
      </w:r>
      <w:proofErr w:type="spellStart"/>
      <w:r w:rsidRPr="00993945">
        <w:rPr>
          <w:rFonts w:ascii="Cambria" w:hAnsi="Cambria"/>
        </w:rPr>
        <w:t>KSeF</w:t>
      </w:r>
      <w:proofErr w:type="spellEnd"/>
      <w:r w:rsidRPr="00993945">
        <w:rPr>
          <w:rFonts w:ascii="Cambria" w:hAnsi="Cambria"/>
        </w:rPr>
        <w:t>).</w:t>
      </w:r>
    </w:p>
    <w:p w14:paraId="6058C779" w14:textId="77777777"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993945">
        <w:rPr>
          <w:rFonts w:ascii="Cambria" w:hAnsi="Cambria"/>
        </w:rPr>
        <w:t xml:space="preserve">Wykonawca ponosi odpowiedzialność za prawidłowe wprowadzenie powyższych danych do </w:t>
      </w:r>
      <w:proofErr w:type="spellStart"/>
      <w:r w:rsidRPr="00993945">
        <w:rPr>
          <w:rFonts w:ascii="Cambria" w:hAnsi="Cambria"/>
        </w:rPr>
        <w:t>KSeF</w:t>
      </w:r>
      <w:proofErr w:type="spellEnd"/>
      <w:r w:rsidRPr="00993945">
        <w:rPr>
          <w:rFonts w:ascii="Cambria" w:hAnsi="Cambria"/>
        </w:rPr>
        <w:t xml:space="preserve">. </w:t>
      </w:r>
    </w:p>
    <w:p w14:paraId="48E95ED9" w14:textId="77777777"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993945">
        <w:rPr>
          <w:rFonts w:ascii="Cambria" w:hAnsi="Cambria"/>
        </w:rPr>
        <w:t>Wystawienie faktury w sposób niezgodny z pkt 9) może stanowić podstawę do opóźnienia terminu płatności do czasu otrzymania prawidłowo wystawionej faktury korygującej.</w:t>
      </w:r>
    </w:p>
    <w:p w14:paraId="3BE88845" w14:textId="77777777" w:rsidR="00C44E01" w:rsidRPr="004115D7"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993945">
        <w:rPr>
          <w:rFonts w:ascii="Cambria" w:hAnsi="Cambria" w:cstheme="minorHAnsi"/>
          <w:color w:val="000000" w:themeColor="text1"/>
        </w:rPr>
        <w:t>Wynagrodzenie płatne jest w terminie 30 dni od dnia doręczenia Zamawiającemu prawidłowo wystawionej faktury, nie wcześniej niż po podpisaniu protokołu odbioru końcowego, o którym mowa w pkt 3).</w:t>
      </w:r>
    </w:p>
    <w:p w14:paraId="62C085F2" w14:textId="4B066520"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4115D7">
        <w:rPr>
          <w:rFonts w:ascii="Cambria" w:hAnsi="Cambria"/>
        </w:rPr>
        <w:t xml:space="preserve">Za dzień doręczenia faktury wystawionej w innej formie niż w </w:t>
      </w:r>
      <w:proofErr w:type="spellStart"/>
      <w:r w:rsidRPr="004115D7">
        <w:rPr>
          <w:rFonts w:ascii="Cambria" w:hAnsi="Cambria"/>
        </w:rPr>
        <w:t>KSeF</w:t>
      </w:r>
      <w:proofErr w:type="spellEnd"/>
      <w:r w:rsidRPr="004115D7">
        <w:rPr>
          <w:rFonts w:ascii="Cambria" w:hAnsi="Cambria"/>
        </w:rPr>
        <w:t xml:space="preserve"> uznaje się</w:t>
      </w:r>
      <w:r>
        <w:rPr>
          <w:rFonts w:ascii="Cambria" w:hAnsi="Cambria"/>
        </w:rPr>
        <w:t> </w:t>
      </w:r>
      <w:r w:rsidRPr="004115D7">
        <w:rPr>
          <w:rFonts w:ascii="Cambria" w:hAnsi="Cambria"/>
        </w:rPr>
        <w:t>odpowiednio dzień udostępnienia faktury Zamawiającemu w PEF, potwierdzony komunikatem/ poświadczeniem systemowym PEF.</w:t>
      </w:r>
    </w:p>
    <w:p w14:paraId="0EDF8EAD" w14:textId="77777777"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4115D7">
        <w:rPr>
          <w:rFonts w:ascii="Cambria" w:hAnsi="Cambria"/>
        </w:rPr>
        <w:lastRenderedPageBreak/>
        <w:t xml:space="preserve">W przypadku przekazania faktury za pośrednictwem PEF, w celu zapewnienia sprawnej obsługi organizacyjnej po stronie Zamawiającego, Wykonawca zobowiązuje się w terminie 2 dni od dnia udostępnienia faktury w PEF przesłać na adres e-mail: </w:t>
      </w:r>
      <w:hyperlink r:id="rId8" w:history="1">
        <w:r w:rsidRPr="004115D7">
          <w:rPr>
            <w:rStyle w:val="Hipercze"/>
            <w:rFonts w:ascii="Cambria" w:eastAsiaTheme="majorEastAsia" w:hAnsi="Cambria"/>
          </w:rPr>
          <w:t>sekretariat@fajslawice.eu</w:t>
        </w:r>
      </w:hyperlink>
      <w:r w:rsidRPr="004115D7">
        <w:rPr>
          <w:rFonts w:ascii="Cambria" w:hAnsi="Cambria"/>
        </w:rPr>
        <w:t xml:space="preserve"> informację o udostępnieniu faktury w PEF, obejmującą co</w:t>
      </w:r>
      <w:r>
        <w:rPr>
          <w:rFonts w:ascii="Cambria" w:hAnsi="Cambria"/>
        </w:rPr>
        <w:t> </w:t>
      </w:r>
      <w:r w:rsidRPr="004115D7">
        <w:rPr>
          <w:rFonts w:ascii="Cambria" w:hAnsi="Cambria"/>
        </w:rPr>
        <w:t>najmniej: numer Umowy/zamówienia, datę udostępnienia faktury w PEF, kwotę brutto oraz – jeżeli jest nadany – numer/identyfikator dokumentu w PEF.</w:t>
      </w:r>
    </w:p>
    <w:p w14:paraId="31713CB2" w14:textId="0AAD2421"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4115D7">
        <w:rPr>
          <w:rFonts w:ascii="Cambria" w:hAnsi="Cambria"/>
        </w:rPr>
        <w:t xml:space="preserve">Za dzień doręczenia faktury wystawionej w </w:t>
      </w:r>
      <w:proofErr w:type="spellStart"/>
      <w:r w:rsidRPr="004115D7">
        <w:rPr>
          <w:rFonts w:ascii="Cambria" w:hAnsi="Cambria"/>
        </w:rPr>
        <w:t>KSeF</w:t>
      </w:r>
      <w:proofErr w:type="spellEnd"/>
      <w:r w:rsidRPr="004115D7">
        <w:rPr>
          <w:rFonts w:ascii="Cambria" w:hAnsi="Cambria"/>
        </w:rPr>
        <w:t xml:space="preserve"> uznaje się dzień przydzielenia jej numeru w </w:t>
      </w:r>
      <w:proofErr w:type="spellStart"/>
      <w:r w:rsidRPr="004115D7">
        <w:rPr>
          <w:rFonts w:ascii="Cambria" w:hAnsi="Cambria"/>
        </w:rPr>
        <w:t>KSeF</w:t>
      </w:r>
      <w:proofErr w:type="spellEnd"/>
      <w:r w:rsidRPr="004115D7">
        <w:rPr>
          <w:rFonts w:ascii="Cambria" w:hAnsi="Cambria"/>
        </w:rPr>
        <w:t>, z zastrzeżeniem pkt 16)–18) poniżej. Wykonawca zobowiązuje się, w</w:t>
      </w:r>
      <w:r>
        <w:rPr>
          <w:rFonts w:ascii="Cambria" w:hAnsi="Cambria"/>
        </w:rPr>
        <w:t> </w:t>
      </w:r>
      <w:r w:rsidRPr="004115D7">
        <w:rPr>
          <w:rFonts w:ascii="Cambria" w:hAnsi="Cambria"/>
        </w:rPr>
        <w:t xml:space="preserve">terminie 3 dni od dnia przydzielenia numeru </w:t>
      </w:r>
      <w:proofErr w:type="spellStart"/>
      <w:r w:rsidRPr="004115D7">
        <w:rPr>
          <w:rFonts w:ascii="Cambria" w:hAnsi="Cambria"/>
        </w:rPr>
        <w:t>KSeF</w:t>
      </w:r>
      <w:proofErr w:type="spellEnd"/>
      <w:r w:rsidRPr="004115D7">
        <w:rPr>
          <w:rFonts w:ascii="Cambria" w:hAnsi="Cambria"/>
        </w:rPr>
        <w:t xml:space="preserve">, przesłać na adres e-mail: </w:t>
      </w:r>
      <w:hyperlink r:id="rId9" w:history="1">
        <w:r w:rsidRPr="004115D7">
          <w:rPr>
            <w:rStyle w:val="Hipercze"/>
            <w:rFonts w:ascii="Cambria" w:eastAsiaTheme="majorEastAsia" w:hAnsi="Cambria"/>
          </w:rPr>
          <w:t>sekretariat@fajslawice.eu</w:t>
        </w:r>
      </w:hyperlink>
      <w:r w:rsidRPr="004115D7">
        <w:rPr>
          <w:rFonts w:ascii="Cambria" w:eastAsia="Calibri" w:hAnsi="Cambria" w:cs="Calibri"/>
        </w:rPr>
        <w:t xml:space="preserve"> </w:t>
      </w:r>
      <w:r w:rsidRPr="004115D7">
        <w:rPr>
          <w:rFonts w:ascii="Cambria" w:hAnsi="Cambria"/>
        </w:rPr>
        <w:t xml:space="preserve">informację identyfikującą fakturę w </w:t>
      </w:r>
      <w:proofErr w:type="spellStart"/>
      <w:r w:rsidRPr="004115D7">
        <w:rPr>
          <w:rFonts w:ascii="Cambria" w:hAnsi="Cambria"/>
        </w:rPr>
        <w:t>KSeF</w:t>
      </w:r>
      <w:proofErr w:type="spellEnd"/>
      <w:r w:rsidRPr="004115D7">
        <w:rPr>
          <w:rFonts w:ascii="Cambria" w:hAnsi="Cambria"/>
        </w:rPr>
        <w:t>, obejmującą co</w:t>
      </w:r>
      <w:r>
        <w:rPr>
          <w:rFonts w:ascii="Cambria" w:hAnsi="Cambria"/>
        </w:rPr>
        <w:t> </w:t>
      </w:r>
      <w:r w:rsidRPr="004115D7">
        <w:rPr>
          <w:rFonts w:ascii="Cambria" w:hAnsi="Cambria"/>
        </w:rPr>
        <w:t xml:space="preserve">najmniej numer </w:t>
      </w:r>
      <w:proofErr w:type="spellStart"/>
      <w:r w:rsidRPr="004115D7">
        <w:rPr>
          <w:rFonts w:ascii="Cambria" w:hAnsi="Cambria"/>
        </w:rPr>
        <w:t>KSeF</w:t>
      </w:r>
      <w:proofErr w:type="spellEnd"/>
      <w:r w:rsidRPr="004115D7">
        <w:rPr>
          <w:rFonts w:ascii="Cambria" w:hAnsi="Cambria"/>
        </w:rPr>
        <w:t>, numer Umowy/zamówienia, kwotę brutto oraz datę wystawienia. Obowiązek, o którym mowa w zdaniu poprzednim, ma charakter wyłącznie organizacyjny i służy zapewnieniu sprawnego obiegu dokumentów po</w:t>
      </w:r>
      <w:r>
        <w:rPr>
          <w:rFonts w:ascii="Cambria" w:hAnsi="Cambria"/>
        </w:rPr>
        <w:t> </w:t>
      </w:r>
      <w:r w:rsidRPr="004115D7">
        <w:rPr>
          <w:rFonts w:ascii="Cambria" w:hAnsi="Cambria"/>
        </w:rPr>
        <w:t xml:space="preserve">stronie Zamawiającego. Jeżeli faktura podlega wystawieniu w </w:t>
      </w:r>
      <w:proofErr w:type="spellStart"/>
      <w:r w:rsidRPr="004115D7">
        <w:rPr>
          <w:rFonts w:ascii="Cambria" w:hAnsi="Cambria"/>
        </w:rPr>
        <w:t>KSeF</w:t>
      </w:r>
      <w:proofErr w:type="spellEnd"/>
      <w:r w:rsidRPr="004115D7">
        <w:rPr>
          <w:rFonts w:ascii="Cambria" w:hAnsi="Cambria"/>
        </w:rPr>
        <w:t>, to także w</w:t>
      </w:r>
      <w:r>
        <w:rPr>
          <w:rFonts w:ascii="Cambria" w:hAnsi="Cambria"/>
        </w:rPr>
        <w:t> </w:t>
      </w:r>
      <w:r w:rsidRPr="004115D7">
        <w:rPr>
          <w:rFonts w:ascii="Cambria" w:hAnsi="Cambria"/>
        </w:rPr>
        <w:t xml:space="preserve">przypadku przekazania jej (lub jej wizualizacji/komunikatu) za pośrednictwem PEF, za dzień doręczenia w rozumieniu niniejszej Umowy uznaje się dzień przydzielenia numeru </w:t>
      </w:r>
      <w:proofErr w:type="spellStart"/>
      <w:r w:rsidRPr="004115D7">
        <w:rPr>
          <w:rFonts w:ascii="Cambria" w:hAnsi="Cambria"/>
        </w:rPr>
        <w:t>KSeF</w:t>
      </w:r>
      <w:proofErr w:type="spellEnd"/>
      <w:r w:rsidRPr="004115D7">
        <w:rPr>
          <w:rFonts w:ascii="Cambria" w:hAnsi="Cambria"/>
        </w:rPr>
        <w:t>.</w:t>
      </w:r>
    </w:p>
    <w:p w14:paraId="603234D4" w14:textId="412CF69D"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4115D7">
        <w:rPr>
          <w:rFonts w:ascii="Cambria" w:hAnsi="Cambria"/>
        </w:rPr>
        <w:t xml:space="preserve">W przypadku awarii </w:t>
      </w:r>
      <w:proofErr w:type="spellStart"/>
      <w:r w:rsidRPr="004115D7">
        <w:rPr>
          <w:rFonts w:ascii="Cambria" w:hAnsi="Cambria"/>
        </w:rPr>
        <w:t>KSeF</w:t>
      </w:r>
      <w:proofErr w:type="spellEnd"/>
      <w:r w:rsidRPr="004115D7">
        <w:rPr>
          <w:rFonts w:ascii="Cambria" w:hAnsi="Cambria"/>
        </w:rPr>
        <w:t xml:space="preserve"> Wykonawca doręcza fakturę zgodnie z zasadami określonymi w pkt 13) i pkt 14), z tym zastrzeżeniem, że jeżeli numer </w:t>
      </w:r>
      <w:proofErr w:type="spellStart"/>
      <w:r w:rsidRPr="004115D7">
        <w:rPr>
          <w:rFonts w:ascii="Cambria" w:hAnsi="Cambria"/>
        </w:rPr>
        <w:t>KSeF</w:t>
      </w:r>
      <w:proofErr w:type="spellEnd"/>
      <w:r w:rsidRPr="004115D7">
        <w:rPr>
          <w:rFonts w:ascii="Cambria" w:hAnsi="Cambria"/>
        </w:rPr>
        <w:t xml:space="preserve"> zostanie przydzielony do tej faktury przed dniem doręczenia ustalonym zgodnie z pkt 13, za</w:t>
      </w:r>
      <w:r>
        <w:rPr>
          <w:rFonts w:ascii="Cambria" w:hAnsi="Cambria"/>
        </w:rPr>
        <w:t> </w:t>
      </w:r>
      <w:r w:rsidRPr="004115D7">
        <w:rPr>
          <w:rFonts w:ascii="Cambria" w:hAnsi="Cambria"/>
        </w:rPr>
        <w:t xml:space="preserve">dzień doręczenia w rozumieniu niniejszej Umowy uznaje się dzień przydzielenia numeru </w:t>
      </w:r>
      <w:proofErr w:type="spellStart"/>
      <w:r w:rsidRPr="004115D7">
        <w:rPr>
          <w:rFonts w:ascii="Cambria" w:hAnsi="Cambria"/>
        </w:rPr>
        <w:t>KSeF</w:t>
      </w:r>
      <w:proofErr w:type="spellEnd"/>
      <w:r w:rsidRPr="004115D7">
        <w:rPr>
          <w:rFonts w:ascii="Cambria" w:hAnsi="Cambria"/>
        </w:rPr>
        <w:t xml:space="preserve">. Przez awarię </w:t>
      </w:r>
      <w:proofErr w:type="spellStart"/>
      <w:r w:rsidRPr="004115D7">
        <w:rPr>
          <w:rFonts w:ascii="Cambria" w:hAnsi="Cambria"/>
        </w:rPr>
        <w:t>KSeF</w:t>
      </w:r>
      <w:proofErr w:type="spellEnd"/>
      <w:r w:rsidRPr="004115D7">
        <w:rPr>
          <w:rFonts w:ascii="Cambria" w:hAnsi="Cambria"/>
        </w:rPr>
        <w:t xml:space="preserve"> strony rozumieją niedostępność systemu </w:t>
      </w:r>
      <w:proofErr w:type="spellStart"/>
      <w:r w:rsidRPr="004115D7">
        <w:rPr>
          <w:rFonts w:ascii="Cambria" w:hAnsi="Cambria"/>
        </w:rPr>
        <w:t>KSeF</w:t>
      </w:r>
      <w:proofErr w:type="spellEnd"/>
      <w:r w:rsidRPr="004115D7">
        <w:rPr>
          <w:rFonts w:ascii="Cambria" w:hAnsi="Cambria"/>
        </w:rPr>
        <w:t xml:space="preserve"> po</w:t>
      </w:r>
      <w:r>
        <w:rPr>
          <w:rFonts w:ascii="Cambria" w:hAnsi="Cambria"/>
        </w:rPr>
        <w:t> </w:t>
      </w:r>
      <w:r w:rsidRPr="004115D7">
        <w:rPr>
          <w:rFonts w:ascii="Cambria" w:hAnsi="Cambria"/>
        </w:rPr>
        <w:t>stronie podmiotu prowadzącego system.</w:t>
      </w:r>
    </w:p>
    <w:p w14:paraId="0121A3C1" w14:textId="77777777"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4115D7">
        <w:rPr>
          <w:rFonts w:ascii="Cambria" w:hAnsi="Cambria"/>
        </w:rPr>
        <w:t xml:space="preserve">W przypadku niedostępności </w:t>
      </w:r>
      <w:proofErr w:type="spellStart"/>
      <w:r w:rsidRPr="004115D7">
        <w:rPr>
          <w:rFonts w:ascii="Cambria" w:hAnsi="Cambria"/>
        </w:rPr>
        <w:t>KSeF</w:t>
      </w:r>
      <w:proofErr w:type="spellEnd"/>
      <w:r w:rsidRPr="004115D7">
        <w:rPr>
          <w:rFonts w:ascii="Cambria" w:hAnsi="Cambria"/>
        </w:rPr>
        <w:t xml:space="preserve"> po stronie Wykonawcy za dzień doręczenia faktury uznaje się dzień przydzielenia jej numeru w </w:t>
      </w:r>
      <w:proofErr w:type="spellStart"/>
      <w:r w:rsidRPr="004115D7">
        <w:rPr>
          <w:rFonts w:ascii="Cambria" w:hAnsi="Cambria"/>
        </w:rPr>
        <w:t>KSeF</w:t>
      </w:r>
      <w:proofErr w:type="spellEnd"/>
      <w:r w:rsidRPr="004115D7">
        <w:rPr>
          <w:rFonts w:ascii="Cambria" w:hAnsi="Cambria"/>
        </w:rPr>
        <w:t>, przy czym przez niedostępność strony rozumieją sytuację, o której stanowi art. 106ne ust. 4 ustawy z dnia 11 marca 2004 roku o podatku od towarów i usług (</w:t>
      </w:r>
      <w:proofErr w:type="spellStart"/>
      <w:r w:rsidRPr="004115D7">
        <w:rPr>
          <w:rFonts w:ascii="Cambria" w:hAnsi="Cambria"/>
        </w:rPr>
        <w:t>t.j</w:t>
      </w:r>
      <w:proofErr w:type="spellEnd"/>
      <w:r w:rsidRPr="004115D7">
        <w:rPr>
          <w:rFonts w:ascii="Cambria" w:hAnsi="Cambria"/>
        </w:rPr>
        <w:t>.: Dz.U. z 2025 r., poz. 775 ze zm.), a także tryb offline24, o którym mowa w art. 106nda ust. 1 i 2 ww. ustawy.</w:t>
      </w:r>
    </w:p>
    <w:p w14:paraId="0293C476" w14:textId="77777777"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4115D7">
        <w:rPr>
          <w:rFonts w:ascii="Cambria" w:hAnsi="Cambria"/>
        </w:rPr>
        <w:t>Zamawiający zastrzega, że płatność nastąpi na podstawie prawidłowo wystawionej faktury, za którą strony uznają fakturę wystawioną zgodnie z przepisami prawa oraz prawidłową pod względem formalnym i rachunkowym, a także zawierającą w swojej treści nr Umowy. Jeżeli faktura nie zawiera danych niezbędnych do jej przyporządkowania do Umowy (w szczególności numeru Umowy/zamówienia) albo zawiera błędy rachunkowe lub formalne uniemożliwiające dokonanie płatności, termin płatności biegnie od dnia otrzymania faktury korygującej lub faktury wystawionej prawidłowo.</w:t>
      </w:r>
    </w:p>
    <w:p w14:paraId="79E48FD2" w14:textId="77777777"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4115D7">
        <w:rPr>
          <w:rFonts w:ascii="Cambria" w:hAnsi="Cambria"/>
        </w:rPr>
        <w:t>W przypadku wystawienia przez Wykonawcę nieprawidłowej faktury VAT, Zamawiający ma prawo odmówić jej przyjęcia i wstrzymać zapłatę do czasu doręczenia prawidłowo wystawionej faktury, a Wykonawca nie ma prawa żądać zapłacenia jakichkolwiek odsetek ustawowych za opóźnienie wynikające z przekroczenia terminu płatności błędnie wystawionej faktury.</w:t>
      </w:r>
    </w:p>
    <w:p w14:paraId="506E7664" w14:textId="77777777" w:rsidR="00C44E01" w:rsidRDefault="00C44E01" w:rsidP="00C44E01">
      <w:pPr>
        <w:pStyle w:val="NormalnyWeb"/>
        <w:numPr>
          <w:ilvl w:val="2"/>
          <w:numId w:val="4"/>
        </w:numPr>
        <w:spacing w:before="0" w:beforeAutospacing="0" w:after="0" w:afterAutospacing="0" w:line="276" w:lineRule="auto"/>
        <w:contextualSpacing/>
        <w:jc w:val="both"/>
        <w:rPr>
          <w:rFonts w:ascii="Cambria" w:hAnsi="Cambria"/>
        </w:rPr>
      </w:pPr>
      <w:r w:rsidRPr="004115D7">
        <w:rPr>
          <w:rFonts w:ascii="Cambria" w:hAnsi="Cambria"/>
        </w:rPr>
        <w:t xml:space="preserve">Załączniki do faktur, które nie mogą zgodnie z obowiązującymi przepisami stanowić załącznika do faktury wystawionej w </w:t>
      </w:r>
      <w:proofErr w:type="spellStart"/>
      <w:r w:rsidRPr="004115D7">
        <w:rPr>
          <w:rFonts w:ascii="Cambria" w:hAnsi="Cambria"/>
        </w:rPr>
        <w:t>KSeF</w:t>
      </w:r>
      <w:proofErr w:type="spellEnd"/>
      <w:r w:rsidRPr="004115D7">
        <w:rPr>
          <w:rFonts w:ascii="Cambria" w:hAnsi="Cambria"/>
        </w:rPr>
        <w:t xml:space="preserve">, należy przesłać w formie elektronicznej </w:t>
      </w:r>
      <w:r w:rsidRPr="004115D7">
        <w:rPr>
          <w:rFonts w:ascii="Cambria" w:hAnsi="Cambria"/>
        </w:rPr>
        <w:lastRenderedPageBreak/>
        <w:t>w</w:t>
      </w:r>
      <w:r>
        <w:rPr>
          <w:rFonts w:ascii="Cambria" w:hAnsi="Cambria"/>
        </w:rPr>
        <w:t> </w:t>
      </w:r>
      <w:r w:rsidRPr="004115D7">
        <w:rPr>
          <w:rFonts w:ascii="Cambria" w:hAnsi="Cambria"/>
        </w:rPr>
        <w:t xml:space="preserve">formacie pliku PDF za pośrednictwem poczty elektronicznej na adres e-mail: </w:t>
      </w:r>
      <w:hyperlink r:id="rId10" w:history="1">
        <w:r w:rsidRPr="004115D7">
          <w:rPr>
            <w:rStyle w:val="Hipercze"/>
            <w:rFonts w:ascii="Cambria" w:eastAsiaTheme="majorEastAsia" w:hAnsi="Cambria"/>
          </w:rPr>
          <w:t>sekretariat@fajslawice.eu</w:t>
        </w:r>
      </w:hyperlink>
      <w:r w:rsidRPr="004115D7">
        <w:rPr>
          <w:rFonts w:ascii="Cambria" w:eastAsia="Calibri" w:hAnsi="Cambria" w:cs="Calibri"/>
        </w:rPr>
        <w:t xml:space="preserve"> </w:t>
      </w:r>
      <w:r w:rsidRPr="004115D7">
        <w:rPr>
          <w:rFonts w:ascii="Cambria" w:hAnsi="Cambria"/>
        </w:rPr>
        <w:t>lub w formie papierowej na adres siedziby Zamawiającego lub za pośrednictwem PEF, nie później niż w terminie 3 dni od dnia doręczenia faktury.  Postanowienie niniejsze dotyczy wyłącznie sposobu przekazania załączników do faktury i nie stanowi zgody stron na przekazywanie przez PEF innych ustrukturyzowanych dokumentów elektronicznych.</w:t>
      </w:r>
    </w:p>
    <w:p w14:paraId="1115C563" w14:textId="68E781A5" w:rsidR="00011483" w:rsidRPr="00C44E01" w:rsidRDefault="00C44E01" w:rsidP="00C44E01">
      <w:pPr>
        <w:pStyle w:val="NormalnyWeb"/>
        <w:numPr>
          <w:ilvl w:val="2"/>
          <w:numId w:val="4"/>
        </w:numPr>
        <w:spacing w:before="0" w:beforeAutospacing="0" w:after="120" w:afterAutospacing="0" w:line="276" w:lineRule="auto"/>
        <w:ind w:left="357" w:hanging="357"/>
        <w:jc w:val="both"/>
        <w:rPr>
          <w:rFonts w:ascii="Cambria" w:hAnsi="Cambria"/>
        </w:rPr>
      </w:pPr>
      <w:r w:rsidRPr="004115D7">
        <w:rPr>
          <w:rFonts w:ascii="Cambria" w:hAnsi="Cambria" w:cstheme="minorHAnsi"/>
          <w:color w:val="000000" w:themeColor="text1"/>
        </w:rPr>
        <w:t xml:space="preserve">Datą zapłaty jest data obciążenia rachunku Zamawiającego. </w:t>
      </w:r>
    </w:p>
    <w:p w14:paraId="363B6F80" w14:textId="6461A577" w:rsidR="0095025D" w:rsidRPr="005777D3" w:rsidRDefault="0095025D" w:rsidP="005777D3">
      <w:pPr>
        <w:autoSpaceDE w:val="0"/>
        <w:autoSpaceDN w:val="0"/>
        <w:spacing w:after="0"/>
        <w:jc w:val="center"/>
        <w:rPr>
          <w:rFonts w:ascii="Cambria" w:hAnsi="Cambria" w:cs="ArialNarrow,Bold"/>
          <w:b/>
          <w:bCs/>
          <w:color w:val="000000" w:themeColor="text1"/>
          <w:sz w:val="24"/>
          <w:szCs w:val="24"/>
        </w:rPr>
      </w:pPr>
      <w:r w:rsidRPr="005777D3">
        <w:rPr>
          <w:rFonts w:ascii="Cambria" w:hAnsi="Cambria" w:cs="ArialNarrow,Bold"/>
          <w:b/>
          <w:bCs/>
          <w:color w:val="000000" w:themeColor="text1"/>
          <w:sz w:val="24"/>
          <w:szCs w:val="24"/>
        </w:rPr>
        <w:t>§ 6</w:t>
      </w:r>
    </w:p>
    <w:p w14:paraId="21315F03" w14:textId="77777777" w:rsidR="0095025D" w:rsidRPr="005777D3" w:rsidRDefault="0095025D" w:rsidP="005777D3">
      <w:pPr>
        <w:autoSpaceDE w:val="0"/>
        <w:autoSpaceDN w:val="0"/>
        <w:spacing w:after="0"/>
        <w:jc w:val="center"/>
        <w:rPr>
          <w:rFonts w:ascii="Cambria" w:hAnsi="Cambria" w:cs="ArialNarrow,Bold"/>
          <w:b/>
          <w:bCs/>
          <w:color w:val="000000" w:themeColor="text1"/>
          <w:sz w:val="24"/>
          <w:szCs w:val="24"/>
        </w:rPr>
      </w:pPr>
      <w:r w:rsidRPr="005777D3">
        <w:rPr>
          <w:rFonts w:ascii="Cambria" w:hAnsi="Cambria" w:cs="ArialNarrow,Bold"/>
          <w:b/>
          <w:bCs/>
          <w:color w:val="000000" w:themeColor="text1"/>
          <w:sz w:val="24"/>
          <w:szCs w:val="24"/>
        </w:rPr>
        <w:t>Odbiory robót</w:t>
      </w:r>
    </w:p>
    <w:p w14:paraId="7E16C3F0" w14:textId="77777777" w:rsidR="0095025D" w:rsidRPr="005777D3" w:rsidRDefault="0095025D" w:rsidP="006C48E3">
      <w:pPr>
        <w:pStyle w:val="Akapitzlist"/>
        <w:numPr>
          <w:ilvl w:val="0"/>
          <w:numId w:val="23"/>
        </w:numPr>
        <w:autoSpaceDE w:val="0"/>
        <w:autoSpaceDN w:val="0"/>
        <w:adjustRightInd w:val="0"/>
        <w:spacing w:after="0"/>
        <w:ind w:left="426" w:hanging="426"/>
        <w:jc w:val="both"/>
        <w:rPr>
          <w:rFonts w:ascii="Cambria" w:hAnsi="Cambria"/>
          <w:color w:val="000000" w:themeColor="text1"/>
          <w:sz w:val="24"/>
          <w:szCs w:val="24"/>
        </w:rPr>
      </w:pPr>
      <w:r w:rsidRPr="005777D3">
        <w:rPr>
          <w:rFonts w:ascii="Cambria" w:hAnsi="Cambria"/>
          <w:color w:val="000000" w:themeColor="text1"/>
          <w:sz w:val="24"/>
          <w:szCs w:val="24"/>
        </w:rPr>
        <w:t xml:space="preserve">Strony zgodnie postanawiają, że będą stosowane następujące rodzaje odbiorów robót: </w:t>
      </w:r>
    </w:p>
    <w:p w14:paraId="5DB45B86" w14:textId="1897F5CA" w:rsidR="000D748B" w:rsidRPr="005B132A" w:rsidRDefault="0095025D" w:rsidP="006C48E3">
      <w:pPr>
        <w:pStyle w:val="Akapitzlist"/>
        <w:numPr>
          <w:ilvl w:val="0"/>
          <w:numId w:val="24"/>
        </w:numPr>
        <w:autoSpaceDE w:val="0"/>
        <w:autoSpaceDN w:val="0"/>
        <w:adjustRightInd w:val="0"/>
        <w:spacing w:after="0"/>
        <w:ind w:left="851" w:hanging="425"/>
        <w:jc w:val="both"/>
        <w:rPr>
          <w:rFonts w:ascii="Cambria" w:hAnsi="Cambria"/>
          <w:color w:val="000000" w:themeColor="text1"/>
          <w:sz w:val="24"/>
          <w:szCs w:val="24"/>
        </w:rPr>
      </w:pPr>
      <w:r w:rsidRPr="005777D3">
        <w:rPr>
          <w:rFonts w:ascii="Cambria" w:hAnsi="Cambria"/>
          <w:b/>
          <w:color w:val="000000" w:themeColor="text1"/>
          <w:sz w:val="24"/>
          <w:szCs w:val="24"/>
        </w:rPr>
        <w:t>odbiory robót zanikających i ulegających zakryciu</w:t>
      </w:r>
      <w:r w:rsidRPr="005777D3">
        <w:rPr>
          <w:rFonts w:ascii="Cambria" w:hAnsi="Cambria"/>
          <w:color w:val="000000" w:themeColor="text1"/>
          <w:sz w:val="24"/>
          <w:szCs w:val="24"/>
        </w:rPr>
        <w:t xml:space="preserve"> (roboty zanikające lub zakrywane muszą </w:t>
      </w:r>
      <w:r w:rsidR="00622EDB" w:rsidRPr="005777D3">
        <w:rPr>
          <w:rFonts w:ascii="Cambria" w:hAnsi="Cambria"/>
          <w:color w:val="000000" w:themeColor="text1"/>
          <w:sz w:val="24"/>
          <w:szCs w:val="24"/>
        </w:rPr>
        <w:t xml:space="preserve">zostać wpisane do dziennika budowy </w:t>
      </w:r>
      <w:r w:rsidRPr="005777D3">
        <w:rPr>
          <w:rFonts w:ascii="Cambria" w:hAnsi="Cambria"/>
          <w:color w:val="000000" w:themeColor="text1"/>
          <w:sz w:val="24"/>
          <w:szCs w:val="24"/>
        </w:rPr>
        <w:t xml:space="preserve">przez </w:t>
      </w:r>
      <w:r w:rsidR="00622EDB" w:rsidRPr="005777D3">
        <w:rPr>
          <w:rFonts w:ascii="Cambria" w:hAnsi="Cambria"/>
          <w:color w:val="000000" w:themeColor="text1"/>
          <w:sz w:val="24"/>
          <w:szCs w:val="24"/>
        </w:rPr>
        <w:t>K</w:t>
      </w:r>
      <w:r w:rsidRPr="005777D3">
        <w:rPr>
          <w:rFonts w:ascii="Cambria" w:hAnsi="Cambria"/>
          <w:color w:val="000000" w:themeColor="text1"/>
          <w:sz w:val="24"/>
          <w:szCs w:val="24"/>
        </w:rPr>
        <w:t xml:space="preserve">ierownika budowy, po sprawdzeniu przez Inspektora nadzoru lub na tę okoliczność będzie sporządzany protokół robót zanikających) </w:t>
      </w:r>
      <w:r w:rsidRPr="005777D3">
        <w:rPr>
          <w:rFonts w:ascii="Cambria" w:hAnsi="Cambria"/>
          <w:i/>
          <w:color w:val="000000" w:themeColor="text1"/>
          <w:sz w:val="24"/>
          <w:szCs w:val="24"/>
        </w:rPr>
        <w:t>– nie stanowią pods</w:t>
      </w:r>
      <w:r w:rsidR="00162555" w:rsidRPr="005777D3">
        <w:rPr>
          <w:rFonts w:ascii="Cambria" w:hAnsi="Cambria"/>
          <w:i/>
          <w:color w:val="000000" w:themeColor="text1"/>
          <w:sz w:val="24"/>
          <w:szCs w:val="24"/>
        </w:rPr>
        <w:t>tawy do</w:t>
      </w:r>
      <w:r w:rsidR="00C44E01">
        <w:rPr>
          <w:rFonts w:ascii="Cambria" w:hAnsi="Cambria"/>
          <w:i/>
          <w:color w:val="000000" w:themeColor="text1"/>
          <w:sz w:val="24"/>
          <w:szCs w:val="24"/>
        </w:rPr>
        <w:t> </w:t>
      </w:r>
      <w:r w:rsidR="00162555" w:rsidRPr="005777D3">
        <w:rPr>
          <w:rFonts w:ascii="Cambria" w:hAnsi="Cambria"/>
          <w:i/>
          <w:color w:val="000000" w:themeColor="text1"/>
          <w:sz w:val="24"/>
          <w:szCs w:val="24"/>
        </w:rPr>
        <w:t>wystawienia faktury VAT,</w:t>
      </w:r>
    </w:p>
    <w:p w14:paraId="26DECDFF" w14:textId="5A876CB2" w:rsidR="00EA33FE" w:rsidRPr="005B132A" w:rsidRDefault="00EA33FE" w:rsidP="00EA33FE">
      <w:pPr>
        <w:pStyle w:val="Akapitzlist"/>
        <w:numPr>
          <w:ilvl w:val="0"/>
          <w:numId w:val="24"/>
        </w:numPr>
        <w:autoSpaceDE w:val="0"/>
        <w:autoSpaceDN w:val="0"/>
        <w:adjustRightInd w:val="0"/>
        <w:spacing w:after="0"/>
        <w:ind w:left="851" w:hanging="425"/>
        <w:jc w:val="both"/>
        <w:rPr>
          <w:rFonts w:ascii="Cambria" w:hAnsi="Cambria"/>
          <w:sz w:val="24"/>
          <w:szCs w:val="24"/>
        </w:rPr>
      </w:pPr>
      <w:r w:rsidRPr="005B132A">
        <w:rPr>
          <w:rFonts w:ascii="Cambria" w:hAnsi="Cambria"/>
          <w:b/>
          <w:bCs/>
          <w:sz w:val="24"/>
          <w:szCs w:val="24"/>
        </w:rPr>
        <w:t xml:space="preserve">odbiór techniczny – </w:t>
      </w:r>
      <w:r w:rsidRPr="005B132A">
        <w:rPr>
          <w:rFonts w:ascii="Cambria" w:hAnsi="Cambria"/>
          <w:sz w:val="24"/>
          <w:szCs w:val="24"/>
        </w:rPr>
        <w:t>po zakończeniu całości robót</w:t>
      </w:r>
      <w:r w:rsidR="00C64A86">
        <w:rPr>
          <w:rFonts w:ascii="Cambria" w:hAnsi="Cambria"/>
          <w:sz w:val="24"/>
          <w:szCs w:val="24"/>
        </w:rPr>
        <w:t xml:space="preserve"> (</w:t>
      </w:r>
      <w:r w:rsidRPr="005B132A">
        <w:rPr>
          <w:rFonts w:ascii="Cambria" w:hAnsi="Cambria"/>
          <w:i/>
          <w:iCs/>
          <w:sz w:val="24"/>
          <w:szCs w:val="24"/>
        </w:rPr>
        <w:t>nie stanowi podstawy do wystawienia faktury</w:t>
      </w:r>
      <w:r w:rsidR="00C64A86">
        <w:rPr>
          <w:rFonts w:ascii="Cambria" w:hAnsi="Cambria"/>
          <w:i/>
          <w:iCs/>
          <w:sz w:val="24"/>
          <w:szCs w:val="24"/>
        </w:rPr>
        <w:t>)</w:t>
      </w:r>
      <w:r w:rsidRPr="005B132A">
        <w:rPr>
          <w:rFonts w:ascii="Cambria" w:hAnsi="Cambria"/>
          <w:i/>
          <w:iCs/>
          <w:sz w:val="24"/>
          <w:szCs w:val="24"/>
        </w:rPr>
        <w:t>;</w:t>
      </w:r>
    </w:p>
    <w:p w14:paraId="23D2B3A0" w14:textId="153BBA13" w:rsidR="00EA33FE" w:rsidRPr="005B132A" w:rsidRDefault="00EA33FE" w:rsidP="00EA33FE">
      <w:pPr>
        <w:pStyle w:val="Akapitzlist"/>
        <w:numPr>
          <w:ilvl w:val="0"/>
          <w:numId w:val="24"/>
        </w:numPr>
        <w:autoSpaceDE w:val="0"/>
        <w:autoSpaceDN w:val="0"/>
        <w:adjustRightInd w:val="0"/>
        <w:spacing w:after="0"/>
        <w:ind w:left="851" w:hanging="425"/>
        <w:jc w:val="both"/>
        <w:rPr>
          <w:rFonts w:ascii="Cambria" w:hAnsi="Cambria"/>
          <w:sz w:val="24"/>
          <w:szCs w:val="24"/>
        </w:rPr>
      </w:pPr>
      <w:r w:rsidRPr="005B132A">
        <w:rPr>
          <w:rFonts w:ascii="Cambria" w:hAnsi="Cambria"/>
          <w:b/>
          <w:sz w:val="24"/>
          <w:szCs w:val="24"/>
        </w:rPr>
        <w:t>odbiór końcowy</w:t>
      </w:r>
      <w:r w:rsidRPr="005B132A">
        <w:rPr>
          <w:rFonts w:ascii="Cambria" w:hAnsi="Cambria"/>
          <w:sz w:val="24"/>
          <w:szCs w:val="24"/>
        </w:rPr>
        <w:t xml:space="preserve"> - po zakończeniu całości prac objętych przedmiotem zamówienia</w:t>
      </w:r>
      <w:r w:rsidR="00C64A86">
        <w:rPr>
          <w:rFonts w:ascii="Cambria" w:hAnsi="Cambria"/>
          <w:sz w:val="24"/>
          <w:szCs w:val="24"/>
        </w:rPr>
        <w:t>,</w:t>
      </w:r>
      <w:r w:rsidRPr="005B132A">
        <w:rPr>
          <w:rFonts w:ascii="Cambria" w:hAnsi="Cambria"/>
          <w:sz w:val="24"/>
          <w:szCs w:val="24"/>
        </w:rPr>
        <w:t xml:space="preserve"> </w:t>
      </w:r>
      <w:r w:rsidRPr="005B132A">
        <w:rPr>
          <w:rFonts w:ascii="Cambria" w:hAnsi="Cambria"/>
          <w:i/>
          <w:iCs/>
          <w:sz w:val="24"/>
          <w:szCs w:val="24"/>
        </w:rPr>
        <w:t>będący podstawą wystawienia faktury końcowej, o której mowa w § 5 ust. 1 umowy;</w:t>
      </w:r>
    </w:p>
    <w:p w14:paraId="45EB6801" w14:textId="77777777" w:rsidR="00EA33FE" w:rsidRPr="005B132A" w:rsidRDefault="00EA33FE" w:rsidP="00EA33FE">
      <w:pPr>
        <w:pStyle w:val="Akapitzlist"/>
        <w:numPr>
          <w:ilvl w:val="0"/>
          <w:numId w:val="23"/>
        </w:numPr>
        <w:overflowPunct w:val="0"/>
        <w:autoSpaceDE w:val="0"/>
        <w:autoSpaceDN w:val="0"/>
        <w:adjustRightInd w:val="0"/>
        <w:spacing w:after="0"/>
        <w:ind w:left="426" w:hanging="426"/>
        <w:jc w:val="both"/>
        <w:textAlignment w:val="baseline"/>
        <w:rPr>
          <w:rFonts w:ascii="Cambria" w:hAnsi="Cambria"/>
          <w:sz w:val="24"/>
          <w:szCs w:val="24"/>
        </w:rPr>
      </w:pPr>
      <w:r w:rsidRPr="005B132A">
        <w:rPr>
          <w:rFonts w:ascii="Cambria" w:hAnsi="Cambria"/>
          <w:sz w:val="24"/>
          <w:szCs w:val="24"/>
        </w:rPr>
        <w:t>Odbiory robót zanikających i ulegających zakryciu, dokonywane będą przez Inspektora Nadzoru Inwestorskiego. Wykonawca winien zgłaszać gotowość do odbiorów, o których mowa wyżej, wpisem do Dziennika budowy.</w:t>
      </w:r>
    </w:p>
    <w:p w14:paraId="7301D2C4" w14:textId="77777777" w:rsidR="00EA33FE" w:rsidRPr="005B132A" w:rsidRDefault="00EA33FE" w:rsidP="00EA33FE">
      <w:pPr>
        <w:numPr>
          <w:ilvl w:val="0"/>
          <w:numId w:val="23"/>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5B132A">
        <w:rPr>
          <w:rFonts w:ascii="Cambria" w:hAnsi="Cambria"/>
          <w:sz w:val="24"/>
          <w:szCs w:val="24"/>
        </w:rPr>
        <w:t>Podstawą zgłoszenia przez Wykonawcę gotowości do odbioru częściowego lub końcowego, będzie faktyczne wykonanie wszystkich świadczeń przewidzianych w danym etapie, zgodnie z harmonogramem (dla odbioru częściowego) lub całości świadczenia (dla odbioru końcowego), potwierdzone w Dzienniku budowy wpisem dokonanym przez kierownika budowy, potwierdzonym przez Inspektora nadzoru.</w:t>
      </w:r>
    </w:p>
    <w:p w14:paraId="27FF9254" w14:textId="77777777" w:rsidR="00EA33FE" w:rsidRPr="005B132A" w:rsidRDefault="00EA33FE" w:rsidP="00EA33FE">
      <w:pPr>
        <w:numPr>
          <w:ilvl w:val="0"/>
          <w:numId w:val="23"/>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5B132A">
        <w:rPr>
          <w:rFonts w:ascii="Cambria" w:hAnsi="Cambria"/>
          <w:sz w:val="24"/>
          <w:szCs w:val="24"/>
        </w:rPr>
        <w:t>Wraz ze zgłoszeniem do odbioru częściowego, Wykonawca przekaże Zamawiającemu każdorazowo następujące dokumenty:</w:t>
      </w:r>
    </w:p>
    <w:p w14:paraId="129D745D" w14:textId="77777777" w:rsidR="00EA33FE" w:rsidRPr="005B132A" w:rsidRDefault="00EA33FE" w:rsidP="00EA33FE">
      <w:pPr>
        <w:pStyle w:val="Akapitzlist"/>
        <w:numPr>
          <w:ilvl w:val="0"/>
          <w:numId w:val="68"/>
        </w:numPr>
        <w:autoSpaceDE w:val="0"/>
        <w:autoSpaceDN w:val="0"/>
        <w:adjustRightInd w:val="0"/>
        <w:spacing w:after="0"/>
        <w:jc w:val="both"/>
        <w:rPr>
          <w:rFonts w:ascii="Cambria" w:hAnsi="Cambria"/>
          <w:sz w:val="24"/>
          <w:szCs w:val="24"/>
        </w:rPr>
      </w:pPr>
      <w:r w:rsidRPr="005B132A">
        <w:rPr>
          <w:rFonts w:ascii="Cambria" w:hAnsi="Cambria"/>
          <w:sz w:val="24"/>
          <w:szCs w:val="24"/>
        </w:rPr>
        <w:t>Dokumentację powykonawczą, opisaną i skompletowaną,</w:t>
      </w:r>
    </w:p>
    <w:p w14:paraId="3D85D114" w14:textId="77777777" w:rsidR="00EA33FE" w:rsidRPr="005B132A" w:rsidRDefault="00EA33FE" w:rsidP="00EA33FE">
      <w:pPr>
        <w:pStyle w:val="Akapitzlist"/>
        <w:numPr>
          <w:ilvl w:val="0"/>
          <w:numId w:val="68"/>
        </w:numPr>
        <w:autoSpaceDE w:val="0"/>
        <w:autoSpaceDN w:val="0"/>
        <w:adjustRightInd w:val="0"/>
        <w:spacing w:after="0"/>
        <w:jc w:val="both"/>
        <w:rPr>
          <w:rFonts w:ascii="Cambria" w:hAnsi="Cambria"/>
          <w:sz w:val="24"/>
          <w:szCs w:val="24"/>
        </w:rPr>
      </w:pPr>
      <w:r w:rsidRPr="005B132A">
        <w:rPr>
          <w:rFonts w:ascii="Cambria" w:hAnsi="Cambria"/>
          <w:sz w:val="24"/>
          <w:szCs w:val="24"/>
          <w:lang w:eastAsia="pl-PL"/>
        </w:rPr>
        <w:t>Dokumenty (atesty, certyfikaty) potwierdzające, że wbudowane wyroby budowlane są zgodne z art. 10 ustawy Prawo budowlane (opisane i ostemplowane przez Kierownika budowy i potwierdzone przez Inspektora Nadzoru)</w:t>
      </w:r>
      <w:r w:rsidRPr="005B132A">
        <w:rPr>
          <w:rFonts w:ascii="Cambria" w:hAnsi="Cambria"/>
          <w:sz w:val="24"/>
          <w:szCs w:val="24"/>
        </w:rPr>
        <w:t>,</w:t>
      </w:r>
    </w:p>
    <w:p w14:paraId="51B2B612" w14:textId="77777777" w:rsidR="00EA33FE" w:rsidRPr="005B132A" w:rsidRDefault="00EA33FE" w:rsidP="00EA33FE">
      <w:pPr>
        <w:pStyle w:val="Akapitzlist"/>
        <w:numPr>
          <w:ilvl w:val="0"/>
          <w:numId w:val="68"/>
        </w:numPr>
        <w:autoSpaceDE w:val="0"/>
        <w:autoSpaceDN w:val="0"/>
        <w:adjustRightInd w:val="0"/>
        <w:spacing w:after="0"/>
        <w:jc w:val="both"/>
        <w:rPr>
          <w:rFonts w:ascii="Cambria" w:hAnsi="Cambria"/>
          <w:sz w:val="24"/>
          <w:szCs w:val="24"/>
        </w:rPr>
      </w:pPr>
      <w:r w:rsidRPr="005B132A">
        <w:rPr>
          <w:rFonts w:ascii="Cambria" w:hAnsi="Cambria"/>
          <w:sz w:val="24"/>
          <w:szCs w:val="24"/>
        </w:rPr>
        <w:t>Protokoły i zaświadczenia z przeprowadzonych prób, badań, sprawdzeń i inne dokumenty wymagane stosownymi przepisami,</w:t>
      </w:r>
    </w:p>
    <w:p w14:paraId="4FFFA728" w14:textId="77777777" w:rsidR="00EA33FE" w:rsidRPr="005B132A" w:rsidRDefault="00EA33FE" w:rsidP="00EA33FE">
      <w:pPr>
        <w:pStyle w:val="Akapitzlist"/>
        <w:numPr>
          <w:ilvl w:val="0"/>
          <w:numId w:val="68"/>
        </w:numPr>
        <w:autoSpaceDE w:val="0"/>
        <w:autoSpaceDN w:val="0"/>
        <w:adjustRightInd w:val="0"/>
        <w:spacing w:after="0"/>
        <w:jc w:val="both"/>
        <w:rPr>
          <w:rFonts w:ascii="Cambria" w:hAnsi="Cambria"/>
          <w:sz w:val="24"/>
          <w:szCs w:val="24"/>
        </w:rPr>
      </w:pPr>
      <w:r w:rsidRPr="005B132A">
        <w:rPr>
          <w:rFonts w:ascii="Cambria" w:hAnsi="Cambria"/>
          <w:sz w:val="24"/>
          <w:szCs w:val="24"/>
        </w:rPr>
        <w:t>Oświadczenie Kierownika budowy oraz kierowników robót o zakończeniu robót budowlanych oraz wykonaniu robót zgodnie ze sztuką budowlaną, obowiązującymi przepisami i normami,</w:t>
      </w:r>
    </w:p>
    <w:p w14:paraId="1DBC8279" w14:textId="2F5E15EA" w:rsidR="00EA33FE" w:rsidRPr="005B132A" w:rsidRDefault="00EA33FE" w:rsidP="00EA33FE">
      <w:pPr>
        <w:numPr>
          <w:ilvl w:val="0"/>
          <w:numId w:val="23"/>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5B132A">
        <w:rPr>
          <w:rFonts w:ascii="Cambria" w:hAnsi="Cambria"/>
          <w:sz w:val="24"/>
          <w:szCs w:val="24"/>
        </w:rPr>
        <w:t xml:space="preserve">Wraz ze zgłoszeniem do odbioru końcowego Wykonawca przekaże Zamawiającemu następujące dokumenty wynikające z art. 57 ustawy z dnia 7 lipca 1994 r. </w:t>
      </w:r>
      <w:r w:rsidR="00C64A86">
        <w:rPr>
          <w:rFonts w:ascii="Cambria" w:hAnsi="Cambria"/>
          <w:sz w:val="24"/>
          <w:szCs w:val="24"/>
        </w:rPr>
        <w:t>-</w:t>
      </w:r>
      <w:r w:rsidRPr="005B132A">
        <w:rPr>
          <w:rFonts w:ascii="Cambria" w:hAnsi="Cambria"/>
          <w:sz w:val="24"/>
          <w:szCs w:val="24"/>
        </w:rPr>
        <w:t xml:space="preserve"> Prawo budowlane:</w:t>
      </w:r>
    </w:p>
    <w:p w14:paraId="63E626BC" w14:textId="77777777" w:rsidR="00EA33FE" w:rsidRPr="005B132A" w:rsidRDefault="00EA33FE" w:rsidP="00EA33FE">
      <w:pPr>
        <w:pStyle w:val="Akapitzlist"/>
        <w:numPr>
          <w:ilvl w:val="0"/>
          <w:numId w:val="69"/>
        </w:numPr>
        <w:autoSpaceDE w:val="0"/>
        <w:autoSpaceDN w:val="0"/>
        <w:adjustRightInd w:val="0"/>
        <w:spacing w:after="0"/>
        <w:jc w:val="both"/>
        <w:rPr>
          <w:rFonts w:ascii="Cambria" w:hAnsi="Cambria"/>
          <w:sz w:val="24"/>
          <w:szCs w:val="24"/>
        </w:rPr>
      </w:pPr>
      <w:r w:rsidRPr="005B132A">
        <w:rPr>
          <w:rFonts w:ascii="Cambria" w:hAnsi="Cambria"/>
          <w:sz w:val="24"/>
          <w:szCs w:val="24"/>
        </w:rPr>
        <w:lastRenderedPageBreak/>
        <w:t>Dokumentację powykonawczą, opisaną i skompletowaną,</w:t>
      </w:r>
    </w:p>
    <w:p w14:paraId="0F68DEC7" w14:textId="77777777" w:rsidR="00EA33FE" w:rsidRPr="005B132A" w:rsidRDefault="00EA33FE" w:rsidP="00EA33FE">
      <w:pPr>
        <w:pStyle w:val="Akapitzlist"/>
        <w:numPr>
          <w:ilvl w:val="0"/>
          <w:numId w:val="69"/>
        </w:numPr>
        <w:autoSpaceDE w:val="0"/>
        <w:autoSpaceDN w:val="0"/>
        <w:adjustRightInd w:val="0"/>
        <w:spacing w:after="0"/>
        <w:jc w:val="both"/>
        <w:rPr>
          <w:rFonts w:ascii="Cambria" w:hAnsi="Cambria"/>
          <w:sz w:val="24"/>
          <w:szCs w:val="24"/>
        </w:rPr>
      </w:pPr>
      <w:r w:rsidRPr="005B132A">
        <w:rPr>
          <w:rFonts w:ascii="Cambria" w:hAnsi="Cambria"/>
          <w:sz w:val="24"/>
          <w:szCs w:val="24"/>
        </w:rPr>
        <w:t>Dokumenty (atesty, certyfikaty) potwierdzające, że wbudowane wyroby budowlane są zgodne z art. 10 ustawy Prawo budowlane (opisane i ostemplowane przez Kierownika budowy i potwierdzone przez Inspektora Nadzoru),</w:t>
      </w:r>
    </w:p>
    <w:p w14:paraId="45374206" w14:textId="77777777" w:rsidR="00EA33FE" w:rsidRPr="005B132A" w:rsidRDefault="00EA33FE" w:rsidP="00EA33FE">
      <w:pPr>
        <w:pStyle w:val="Akapitzlist"/>
        <w:numPr>
          <w:ilvl w:val="0"/>
          <w:numId w:val="69"/>
        </w:numPr>
        <w:autoSpaceDE w:val="0"/>
        <w:autoSpaceDN w:val="0"/>
        <w:adjustRightInd w:val="0"/>
        <w:spacing w:after="0"/>
        <w:jc w:val="both"/>
        <w:rPr>
          <w:rFonts w:ascii="Cambria" w:hAnsi="Cambria"/>
          <w:sz w:val="24"/>
          <w:szCs w:val="24"/>
        </w:rPr>
      </w:pPr>
      <w:r w:rsidRPr="005B132A">
        <w:rPr>
          <w:rFonts w:ascii="Cambria" w:hAnsi="Cambria"/>
          <w:sz w:val="24"/>
          <w:szCs w:val="24"/>
        </w:rPr>
        <w:t>Protokoły i zaświadczenia z przeprowadzonych prób, badań, sprawdzeń i inne dokumenty wymagane stosownymi przepisami,</w:t>
      </w:r>
    </w:p>
    <w:p w14:paraId="73ECAFD3" w14:textId="77777777" w:rsidR="00EA33FE" w:rsidRPr="005B132A" w:rsidRDefault="00EA33FE" w:rsidP="00EA33FE">
      <w:pPr>
        <w:pStyle w:val="Akapitzlist"/>
        <w:numPr>
          <w:ilvl w:val="0"/>
          <w:numId w:val="69"/>
        </w:numPr>
        <w:autoSpaceDE w:val="0"/>
        <w:autoSpaceDN w:val="0"/>
        <w:adjustRightInd w:val="0"/>
        <w:spacing w:after="0"/>
        <w:jc w:val="both"/>
        <w:rPr>
          <w:rFonts w:ascii="Cambria" w:hAnsi="Cambria"/>
          <w:sz w:val="24"/>
          <w:szCs w:val="24"/>
        </w:rPr>
      </w:pPr>
      <w:r w:rsidRPr="005B132A">
        <w:rPr>
          <w:rFonts w:ascii="Cambria" w:hAnsi="Cambria"/>
          <w:sz w:val="24"/>
          <w:szCs w:val="24"/>
        </w:rPr>
        <w:t>Oświadczenie Kierownika budowy oraz kierowników robót o zakończeniu robót budowlanych oraz wykonaniu robót zgodnie ze sztuką budowlaną, obowiązującymi przepisami i normami,</w:t>
      </w:r>
    </w:p>
    <w:p w14:paraId="6D5B0AD1" w14:textId="3E3F3CC8" w:rsidR="00EA33FE" w:rsidRPr="00C64A86" w:rsidRDefault="00EA33FE" w:rsidP="00C64A86">
      <w:pPr>
        <w:pStyle w:val="Akapitzlist"/>
        <w:numPr>
          <w:ilvl w:val="0"/>
          <w:numId w:val="69"/>
        </w:numPr>
        <w:autoSpaceDE w:val="0"/>
        <w:autoSpaceDN w:val="0"/>
        <w:adjustRightInd w:val="0"/>
        <w:spacing w:after="0"/>
        <w:jc w:val="both"/>
        <w:rPr>
          <w:rFonts w:ascii="Cambria" w:hAnsi="Cambria"/>
          <w:sz w:val="24"/>
          <w:szCs w:val="24"/>
        </w:rPr>
      </w:pPr>
      <w:r w:rsidRPr="005B132A">
        <w:rPr>
          <w:rFonts w:ascii="Cambria" w:hAnsi="Cambria"/>
          <w:sz w:val="24"/>
          <w:szCs w:val="24"/>
        </w:rPr>
        <w:t xml:space="preserve">Inwentaryzację geodezyjną powykonawczą włączoną do Państwowego Zasobu Geodezyjnego i Kartograficznego w </w:t>
      </w:r>
      <w:proofErr w:type="spellStart"/>
      <w:r w:rsidRPr="005B132A">
        <w:rPr>
          <w:rFonts w:ascii="Cambria" w:hAnsi="Cambria"/>
          <w:sz w:val="24"/>
          <w:szCs w:val="24"/>
        </w:rPr>
        <w:t>PODGiK</w:t>
      </w:r>
      <w:proofErr w:type="spellEnd"/>
      <w:r w:rsidRPr="005B132A">
        <w:rPr>
          <w:rFonts w:ascii="Cambria" w:hAnsi="Cambria"/>
          <w:sz w:val="24"/>
          <w:szCs w:val="24"/>
        </w:rPr>
        <w:t xml:space="preserve"> wraz ze stosownymi oświadczeniami geodety w dwóch egzemplarzach</w:t>
      </w:r>
      <w:r w:rsidR="00C64A86">
        <w:rPr>
          <w:rFonts w:ascii="Cambria" w:hAnsi="Cambria"/>
          <w:sz w:val="24"/>
          <w:szCs w:val="24"/>
        </w:rPr>
        <w:t>.</w:t>
      </w:r>
    </w:p>
    <w:p w14:paraId="58BAE9DD" w14:textId="77777777" w:rsidR="00EA33FE" w:rsidRPr="005B132A" w:rsidRDefault="00EA33FE" w:rsidP="00EA33FE">
      <w:pPr>
        <w:numPr>
          <w:ilvl w:val="0"/>
          <w:numId w:val="23"/>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5B132A">
        <w:rPr>
          <w:rFonts w:ascii="Cambria" w:hAnsi="Cambria"/>
          <w:sz w:val="24"/>
          <w:szCs w:val="24"/>
        </w:rPr>
        <w:t xml:space="preserve">Zamawiający wyznaczy i rozpocznie czynności odbioru częściowego oraz odbioru końcowego </w:t>
      </w:r>
      <w:r w:rsidRPr="005B132A">
        <w:rPr>
          <w:rFonts w:ascii="Cambria" w:hAnsi="Cambria"/>
          <w:b/>
          <w:bCs/>
          <w:sz w:val="24"/>
          <w:szCs w:val="24"/>
        </w:rPr>
        <w:t xml:space="preserve">w terminie do 14 dni </w:t>
      </w:r>
      <w:r w:rsidRPr="005B132A">
        <w:rPr>
          <w:rFonts w:ascii="Cambria" w:hAnsi="Cambria"/>
          <w:sz w:val="24"/>
          <w:szCs w:val="24"/>
        </w:rPr>
        <w:t>od daty zawiadomienia go o osiągnięciu gotowości do danego odbioru.</w:t>
      </w:r>
    </w:p>
    <w:p w14:paraId="15AA9988" w14:textId="77777777" w:rsidR="00EA33FE" w:rsidRPr="005B132A" w:rsidRDefault="00EA33FE" w:rsidP="00EA33FE">
      <w:pPr>
        <w:numPr>
          <w:ilvl w:val="0"/>
          <w:numId w:val="23"/>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5B132A">
        <w:rPr>
          <w:rFonts w:ascii="Cambria" w:hAnsi="Cambria"/>
          <w:sz w:val="24"/>
          <w:szCs w:val="24"/>
        </w:rPr>
        <w:t xml:space="preserve">Zamawiający zobowiązany jest do dokonania lub odmowy dokonania odbioru częściowego </w:t>
      </w:r>
      <w:r w:rsidRPr="005B132A">
        <w:rPr>
          <w:rFonts w:ascii="Cambria" w:hAnsi="Cambria" w:cs="SimSun"/>
          <w:sz w:val="24"/>
          <w:szCs w:val="24"/>
        </w:rPr>
        <w:t>i odbioru końcowego</w:t>
      </w:r>
      <w:r w:rsidRPr="005B132A">
        <w:rPr>
          <w:rFonts w:ascii="Cambria" w:hAnsi="Cambria"/>
          <w:sz w:val="24"/>
          <w:szCs w:val="24"/>
        </w:rPr>
        <w:t xml:space="preserve">, w terminie </w:t>
      </w:r>
      <w:r w:rsidRPr="005B132A">
        <w:rPr>
          <w:rFonts w:ascii="Cambria" w:hAnsi="Cambria"/>
          <w:b/>
          <w:bCs/>
          <w:sz w:val="24"/>
          <w:szCs w:val="24"/>
        </w:rPr>
        <w:t xml:space="preserve">14 dni </w:t>
      </w:r>
      <w:r w:rsidRPr="005B132A">
        <w:rPr>
          <w:rFonts w:ascii="Cambria" w:hAnsi="Cambria"/>
          <w:sz w:val="24"/>
          <w:szCs w:val="24"/>
        </w:rPr>
        <w:t xml:space="preserve">od dnia rozpoczęcia tych odbiorów. </w:t>
      </w:r>
    </w:p>
    <w:p w14:paraId="4CD0AC81" w14:textId="77777777" w:rsidR="00EA33FE" w:rsidRPr="005B132A" w:rsidRDefault="00EA33FE" w:rsidP="00EA33FE">
      <w:pPr>
        <w:numPr>
          <w:ilvl w:val="0"/>
          <w:numId w:val="23"/>
        </w:numPr>
        <w:tabs>
          <w:tab w:val="num" w:pos="426"/>
        </w:tabs>
        <w:overflowPunct w:val="0"/>
        <w:autoSpaceDE w:val="0"/>
        <w:autoSpaceDN w:val="0"/>
        <w:adjustRightInd w:val="0"/>
        <w:spacing w:after="0"/>
        <w:ind w:left="426" w:hanging="426"/>
        <w:jc w:val="both"/>
        <w:textAlignment w:val="baseline"/>
        <w:rPr>
          <w:rFonts w:ascii="Cambria" w:hAnsi="Cambria"/>
          <w:sz w:val="24"/>
          <w:szCs w:val="24"/>
        </w:rPr>
      </w:pPr>
      <w:r w:rsidRPr="005B132A">
        <w:rPr>
          <w:rFonts w:ascii="Cambria" w:hAnsi="Cambria"/>
          <w:sz w:val="24"/>
          <w:szCs w:val="24"/>
        </w:rPr>
        <w:t>W protokole odbioru częściowego/końcowego strony wskażą w szczególności zakres wykonanych prac, datę ich zakończenia, uwagi dotyczące jakości wykonanych prac oraz ewentualne usterki lub wady stwierdzone podczas odbioru.</w:t>
      </w:r>
    </w:p>
    <w:p w14:paraId="7C76B03E" w14:textId="77777777" w:rsidR="00EA33FE" w:rsidRPr="005B132A" w:rsidRDefault="00EA33FE" w:rsidP="00EA33FE">
      <w:pPr>
        <w:numPr>
          <w:ilvl w:val="0"/>
          <w:numId w:val="23"/>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5B132A">
        <w:rPr>
          <w:rFonts w:ascii="Cambria" w:eastAsia="Lucida Sans Unicode" w:hAnsi="Cambria"/>
          <w:sz w:val="24"/>
          <w:szCs w:val="24"/>
        </w:rPr>
        <w:t>Jeżeli w toku czynności odbioru zostaną stwierdzone wady, Zamawiającemu przysługują następujące uprawnienia:</w:t>
      </w:r>
    </w:p>
    <w:p w14:paraId="7054437D" w14:textId="77777777" w:rsidR="00EA33FE" w:rsidRPr="005B132A" w:rsidRDefault="00EA33FE" w:rsidP="00EA33FE">
      <w:pPr>
        <w:pStyle w:val="Akapitzlist"/>
        <w:numPr>
          <w:ilvl w:val="0"/>
          <w:numId w:val="70"/>
        </w:numPr>
        <w:tabs>
          <w:tab w:val="clear" w:pos="850"/>
        </w:tabs>
        <w:autoSpaceDE w:val="0"/>
        <w:autoSpaceDN w:val="0"/>
        <w:adjustRightInd w:val="0"/>
        <w:spacing w:after="0"/>
        <w:ind w:left="709"/>
        <w:jc w:val="both"/>
        <w:rPr>
          <w:rFonts w:ascii="Cambria" w:eastAsia="Lucida Sans Unicode" w:hAnsi="Cambria"/>
          <w:sz w:val="24"/>
          <w:szCs w:val="24"/>
        </w:rPr>
      </w:pPr>
      <w:r w:rsidRPr="005B132A">
        <w:rPr>
          <w:rFonts w:ascii="Cambria" w:eastAsia="Lucida Sans Unicode" w:hAnsi="Cambria"/>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6BAE141C" w14:textId="77777777" w:rsidR="00EA33FE" w:rsidRPr="005B132A" w:rsidRDefault="00EA33FE" w:rsidP="00EA33FE">
      <w:pPr>
        <w:pStyle w:val="Akapitzlist"/>
        <w:numPr>
          <w:ilvl w:val="0"/>
          <w:numId w:val="70"/>
        </w:numPr>
        <w:tabs>
          <w:tab w:val="clear" w:pos="850"/>
        </w:tabs>
        <w:autoSpaceDE w:val="0"/>
        <w:autoSpaceDN w:val="0"/>
        <w:adjustRightInd w:val="0"/>
        <w:spacing w:after="0"/>
        <w:ind w:left="709"/>
        <w:jc w:val="both"/>
        <w:rPr>
          <w:rFonts w:ascii="Cambria" w:eastAsia="Lucida Sans Unicode" w:hAnsi="Cambria"/>
          <w:sz w:val="24"/>
          <w:szCs w:val="24"/>
        </w:rPr>
      </w:pPr>
      <w:r w:rsidRPr="005B132A">
        <w:rPr>
          <w:rFonts w:ascii="Cambria" w:eastAsia="Lucida Sans Unicode" w:hAnsi="Cambria"/>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10466033" w14:textId="77777777" w:rsidR="00EA33FE" w:rsidRPr="005B132A" w:rsidRDefault="00EA33FE" w:rsidP="00EA33FE">
      <w:pPr>
        <w:pStyle w:val="Akapitzlist"/>
        <w:numPr>
          <w:ilvl w:val="0"/>
          <w:numId w:val="70"/>
        </w:numPr>
        <w:tabs>
          <w:tab w:val="clear" w:pos="850"/>
        </w:tabs>
        <w:autoSpaceDE w:val="0"/>
        <w:autoSpaceDN w:val="0"/>
        <w:adjustRightInd w:val="0"/>
        <w:spacing w:after="0"/>
        <w:ind w:left="709"/>
        <w:jc w:val="both"/>
        <w:rPr>
          <w:rFonts w:ascii="Cambria" w:eastAsia="Lucida Sans Unicode" w:hAnsi="Cambria"/>
          <w:sz w:val="24"/>
          <w:szCs w:val="24"/>
        </w:rPr>
      </w:pPr>
      <w:r w:rsidRPr="005B132A">
        <w:rPr>
          <w:rFonts w:ascii="Cambria" w:eastAsia="Lucida Sans Unicode" w:hAnsi="Cambria"/>
          <w:sz w:val="24"/>
          <w:szCs w:val="24"/>
        </w:rPr>
        <w:t>jeżeli wady nie nadają się do usunięcia, Zamawiający może:</w:t>
      </w:r>
    </w:p>
    <w:p w14:paraId="76E538E6" w14:textId="77777777" w:rsidR="00EA33FE" w:rsidRPr="005B132A" w:rsidRDefault="00EA33FE" w:rsidP="00EA33FE">
      <w:pPr>
        <w:pStyle w:val="Akapitzlist"/>
        <w:numPr>
          <w:ilvl w:val="1"/>
          <w:numId w:val="70"/>
        </w:numPr>
        <w:tabs>
          <w:tab w:val="num" w:pos="1134"/>
        </w:tabs>
        <w:autoSpaceDE w:val="0"/>
        <w:autoSpaceDN w:val="0"/>
        <w:adjustRightInd w:val="0"/>
        <w:spacing w:after="0"/>
        <w:ind w:left="993" w:hanging="284"/>
        <w:jc w:val="both"/>
        <w:rPr>
          <w:rFonts w:ascii="Cambria" w:eastAsia="Lucida Sans Unicode" w:hAnsi="Cambria"/>
          <w:sz w:val="24"/>
          <w:szCs w:val="24"/>
        </w:rPr>
      </w:pPr>
      <w:r w:rsidRPr="005B132A">
        <w:rPr>
          <w:rFonts w:ascii="Cambria" w:eastAsia="Lucida Sans Unicode" w:hAnsi="Cambria"/>
          <w:sz w:val="24"/>
          <w:szCs w:val="24"/>
        </w:rPr>
        <w:t>obniżyć wynagrodzenie, jeżeli wady nie uniemożliwiają użytkowania przedmiotu odbioru zgodnie z przeznaczeniem,</w:t>
      </w:r>
    </w:p>
    <w:p w14:paraId="52C4CE7B" w14:textId="77777777" w:rsidR="00EA33FE" w:rsidRPr="005B132A" w:rsidRDefault="00EA33FE" w:rsidP="00EA33FE">
      <w:pPr>
        <w:pStyle w:val="Akapitzlist"/>
        <w:numPr>
          <w:ilvl w:val="1"/>
          <w:numId w:val="70"/>
        </w:numPr>
        <w:tabs>
          <w:tab w:val="num" w:pos="1134"/>
        </w:tabs>
        <w:autoSpaceDE w:val="0"/>
        <w:autoSpaceDN w:val="0"/>
        <w:adjustRightInd w:val="0"/>
        <w:spacing w:after="0"/>
        <w:ind w:left="993" w:hanging="284"/>
        <w:jc w:val="both"/>
        <w:rPr>
          <w:rFonts w:ascii="Cambria" w:eastAsia="Lucida Sans Unicode" w:hAnsi="Cambria"/>
          <w:sz w:val="24"/>
          <w:szCs w:val="24"/>
        </w:rPr>
      </w:pPr>
      <w:r w:rsidRPr="005B132A">
        <w:rPr>
          <w:rFonts w:ascii="Cambria" w:eastAsia="Lucida Sans Unicode" w:hAnsi="Cambria"/>
          <w:sz w:val="24"/>
          <w:szCs w:val="24"/>
        </w:rPr>
        <w:t>odstąpić od umowy lub żądać ponownego wykonania przedmiotu zamówienia, jeżeli wady uniemożliwiają użytkowanie przedmiotu zamówienia zgodnie z przeznaczeniem.</w:t>
      </w:r>
    </w:p>
    <w:p w14:paraId="6332397F" w14:textId="77777777" w:rsidR="00EA33FE" w:rsidRPr="005B132A" w:rsidRDefault="00EA33FE" w:rsidP="00EA33FE">
      <w:pPr>
        <w:numPr>
          <w:ilvl w:val="0"/>
          <w:numId w:val="23"/>
        </w:numPr>
        <w:tabs>
          <w:tab w:val="num" w:pos="426"/>
        </w:tabs>
        <w:overflowPunct w:val="0"/>
        <w:autoSpaceDE w:val="0"/>
        <w:autoSpaceDN w:val="0"/>
        <w:adjustRightInd w:val="0"/>
        <w:spacing w:after="0"/>
        <w:ind w:left="426" w:hanging="426"/>
        <w:jc w:val="both"/>
        <w:textAlignment w:val="baseline"/>
        <w:rPr>
          <w:rFonts w:ascii="Cambria" w:eastAsia="Lucida Sans Unicode" w:hAnsi="Cambria"/>
          <w:sz w:val="24"/>
          <w:szCs w:val="24"/>
        </w:rPr>
      </w:pPr>
      <w:r w:rsidRPr="005B132A">
        <w:rPr>
          <w:rFonts w:ascii="Cambria" w:eastAsia="Lucida Sans Unicode" w:hAnsi="Cambria"/>
          <w:sz w:val="24"/>
          <w:szCs w:val="24"/>
        </w:rPr>
        <w:t>W przypadku odmowy usunięcia wad przez Wykonawcę, wady zostaną usunięte w ramach wykonawstwa zastępczego na jego koszt.</w:t>
      </w:r>
    </w:p>
    <w:p w14:paraId="1AAD64D9" w14:textId="4A3285BE" w:rsidR="003D7275" w:rsidRPr="005E322E" w:rsidRDefault="00EA33FE" w:rsidP="005E322E">
      <w:pPr>
        <w:pStyle w:val="Akapitzlist"/>
        <w:numPr>
          <w:ilvl w:val="0"/>
          <w:numId w:val="23"/>
        </w:numPr>
        <w:autoSpaceDE w:val="0"/>
        <w:autoSpaceDN w:val="0"/>
        <w:adjustRightInd w:val="0"/>
        <w:spacing w:after="0"/>
        <w:ind w:left="426" w:hanging="426"/>
        <w:jc w:val="both"/>
        <w:rPr>
          <w:rFonts w:ascii="Cambria" w:eastAsia="Calibri" w:hAnsi="Cambria" w:cs="ArialNarrow"/>
          <w:vanish/>
          <w:color w:val="000000" w:themeColor="text1"/>
          <w:sz w:val="24"/>
          <w:szCs w:val="24"/>
        </w:rPr>
      </w:pPr>
      <w:r w:rsidRPr="005E322E">
        <w:rPr>
          <w:rFonts w:ascii="Cambria" w:hAnsi="Cambria"/>
        </w:rPr>
        <w:t xml:space="preserve">W przypadku odmowy odbioru, o którym mowa w ust. 9 pkt 1), terminem wykonana zamówienia będzie data ponownego zgłoszenia przez wykonawcę gotowości do odbioru przedmiotu zamówienia z usuniętymi wadami istotnymi (nie będzie nim data pierwotnego zgłoszenia gotowości odbioru).  </w:t>
      </w:r>
    </w:p>
    <w:p w14:paraId="66A938C3" w14:textId="77777777" w:rsidR="00F13D17" w:rsidRPr="005777D3" w:rsidRDefault="00F13D17" w:rsidP="005777D3">
      <w:pPr>
        <w:autoSpaceDE w:val="0"/>
        <w:autoSpaceDN w:val="0"/>
        <w:adjustRightInd w:val="0"/>
        <w:spacing w:after="0"/>
        <w:jc w:val="center"/>
        <w:rPr>
          <w:rFonts w:ascii="Cambria" w:eastAsia="Calibri" w:hAnsi="Cambria" w:cs="Calibri"/>
          <w:b/>
          <w:bCs/>
          <w:color w:val="000000"/>
          <w:sz w:val="24"/>
          <w:szCs w:val="24"/>
        </w:rPr>
      </w:pPr>
      <w:r w:rsidRPr="005777D3">
        <w:rPr>
          <w:rFonts w:ascii="Cambria" w:eastAsia="Calibri" w:hAnsi="Cambria" w:cs="Calibri"/>
          <w:b/>
          <w:bCs/>
          <w:color w:val="000000"/>
          <w:sz w:val="24"/>
          <w:szCs w:val="24"/>
        </w:rPr>
        <w:t>§ 7</w:t>
      </w:r>
    </w:p>
    <w:p w14:paraId="04F37FAA" w14:textId="77777777" w:rsidR="00F13D17" w:rsidRPr="005777D3" w:rsidRDefault="00F13D17" w:rsidP="005777D3">
      <w:pPr>
        <w:spacing w:after="0"/>
        <w:ind w:left="360" w:hanging="283"/>
        <w:jc w:val="center"/>
        <w:rPr>
          <w:rFonts w:ascii="Cambria" w:eastAsia="Calibri" w:hAnsi="Cambria" w:cs="Calibri"/>
          <w:b/>
          <w:bCs/>
          <w:color w:val="000000"/>
          <w:sz w:val="24"/>
          <w:szCs w:val="24"/>
          <w:u w:color="000000"/>
          <w:lang w:eastAsia="pl-PL"/>
        </w:rPr>
      </w:pPr>
      <w:r w:rsidRPr="005777D3">
        <w:rPr>
          <w:rFonts w:ascii="Cambria" w:eastAsia="Calibri" w:hAnsi="Cambria" w:cs="Calibri"/>
          <w:b/>
          <w:bCs/>
          <w:color w:val="000000"/>
          <w:sz w:val="24"/>
          <w:szCs w:val="24"/>
          <w:u w:color="000000"/>
          <w:lang w:eastAsia="pl-PL"/>
        </w:rPr>
        <w:lastRenderedPageBreak/>
        <w:t>Obowiązki Kierownika budowy</w:t>
      </w:r>
    </w:p>
    <w:p w14:paraId="0C7542AD" w14:textId="77777777" w:rsidR="00F13D17" w:rsidRPr="005777D3" w:rsidRDefault="00F13D17" w:rsidP="006C48E3">
      <w:pPr>
        <w:widowControl w:val="0"/>
        <w:numPr>
          <w:ilvl w:val="2"/>
          <w:numId w:val="34"/>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5777D3">
        <w:rPr>
          <w:rFonts w:ascii="Cambria" w:eastAsia="Calibri" w:hAnsi="Cambria" w:cs="Calibri"/>
          <w:color w:val="000000"/>
          <w:sz w:val="24"/>
          <w:szCs w:val="24"/>
          <w:u w:color="000000"/>
          <w:lang w:eastAsia="pl-PL"/>
        </w:rPr>
        <w:t xml:space="preserve">Kierownik budowy działać będzie w granicach umocowania określonego w ustawie </w:t>
      </w:r>
      <w:r w:rsidRPr="005777D3">
        <w:rPr>
          <w:rFonts w:ascii="Cambria" w:eastAsia="Calibri" w:hAnsi="Cambria" w:cs="Calibri"/>
          <w:color w:val="000000"/>
          <w:sz w:val="24"/>
          <w:szCs w:val="24"/>
          <w:u w:color="000000"/>
          <w:lang w:eastAsia="pl-PL"/>
        </w:rPr>
        <w:br/>
        <w:t>z dnia 7 lipca 1994 r.  Prawo budowlane.</w:t>
      </w:r>
    </w:p>
    <w:p w14:paraId="098B96E1" w14:textId="77777777" w:rsidR="00F13D17" w:rsidRPr="005777D3" w:rsidRDefault="00F13D17" w:rsidP="006C48E3">
      <w:pPr>
        <w:widowControl w:val="0"/>
        <w:numPr>
          <w:ilvl w:val="2"/>
          <w:numId w:val="34"/>
        </w:numPr>
        <w:tabs>
          <w:tab w:val="num" w:pos="284"/>
        </w:tabs>
        <w:suppressAutoHyphens/>
        <w:adjustRightInd w:val="0"/>
        <w:spacing w:after="0"/>
        <w:ind w:left="284"/>
        <w:jc w:val="both"/>
        <w:textAlignment w:val="baseline"/>
        <w:rPr>
          <w:rFonts w:ascii="Cambria" w:eastAsia="Calibri" w:hAnsi="Cambria" w:cs="Calibri"/>
          <w:color w:val="000000"/>
          <w:sz w:val="24"/>
          <w:szCs w:val="24"/>
          <w:u w:color="000000"/>
          <w:lang w:eastAsia="pl-PL"/>
        </w:rPr>
      </w:pPr>
      <w:r w:rsidRPr="005777D3">
        <w:rPr>
          <w:rFonts w:ascii="Cambria" w:eastAsia="Calibri" w:hAnsi="Cambria" w:cs="Calibri"/>
          <w:color w:val="000000"/>
          <w:sz w:val="24"/>
          <w:szCs w:val="24"/>
          <w:u w:color="000000"/>
          <w:lang w:eastAsia="pl-PL"/>
        </w:rPr>
        <w:t>Kierownik budowy zobowiązany jest do:</w:t>
      </w:r>
    </w:p>
    <w:p w14:paraId="4B27F9C6" w14:textId="77777777"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złożenia Zamawiającemu w dniu przekazania placu budowy oświadczenia </w:t>
      </w:r>
      <w:r w:rsidRPr="005777D3">
        <w:rPr>
          <w:rFonts w:ascii="Cambria" w:eastAsia="Times New Roman" w:hAnsi="Cambria" w:cs="Calibri"/>
          <w:color w:val="000000"/>
          <w:sz w:val="24"/>
          <w:szCs w:val="24"/>
          <w:lang w:eastAsia="ar-SA"/>
        </w:rPr>
        <w:br/>
        <w:t>o przyjęciu obowiązków kierownika budowy,</w:t>
      </w:r>
    </w:p>
    <w:p w14:paraId="57A5F812" w14:textId="66E5F0E6"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prowadzenia dziennika budowy</w:t>
      </w:r>
      <w:r w:rsidR="007C406B" w:rsidRPr="005777D3">
        <w:rPr>
          <w:rFonts w:ascii="Cambria" w:eastAsia="Times New Roman" w:hAnsi="Cambria" w:cs="Calibri"/>
          <w:color w:val="000000"/>
          <w:sz w:val="24"/>
          <w:szCs w:val="24"/>
          <w:lang w:eastAsia="ar-SA"/>
        </w:rPr>
        <w:t xml:space="preserve"> – o ile dotyczy</w:t>
      </w:r>
      <w:r w:rsidRPr="005777D3">
        <w:rPr>
          <w:rFonts w:ascii="Cambria" w:eastAsia="Times New Roman" w:hAnsi="Cambria" w:cs="Calibri"/>
          <w:color w:val="000000"/>
          <w:sz w:val="24"/>
          <w:szCs w:val="24"/>
          <w:lang w:eastAsia="ar-SA"/>
        </w:rPr>
        <w:t xml:space="preserve">, </w:t>
      </w:r>
    </w:p>
    <w:p w14:paraId="152AADE6" w14:textId="1E57A18A"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przedkładania Inspektorowi Nadzoru wniosków o zatwierdzenie do wbudowania materiałów przed ich wbudowaniem</w:t>
      </w:r>
      <w:r w:rsidR="007C406B" w:rsidRPr="005777D3">
        <w:rPr>
          <w:rFonts w:ascii="Cambria" w:eastAsia="Times New Roman" w:hAnsi="Cambria" w:cs="Calibri"/>
          <w:color w:val="000000"/>
          <w:sz w:val="24"/>
          <w:szCs w:val="24"/>
          <w:lang w:eastAsia="ar-SA"/>
        </w:rPr>
        <w:t>,</w:t>
      </w:r>
    </w:p>
    <w:p w14:paraId="215DFE7D" w14:textId="77777777"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zgłaszania Inspektorowi Nadzoru do sprawdzenia lub odbioru wykonane roboty ulegające zakryciu bądź zanikające oraz zapewnienie dokonania wymaganych przepisami lub ustalonych w dokumentacji projektowej prób i badań przed zgłoszeniem ich do odbioru,</w:t>
      </w:r>
    </w:p>
    <w:p w14:paraId="2DF8C226" w14:textId="126B2946"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informowania Inspektora Nadzoru o terminie zakrycia robót ulegających zakryciu oraz terminie odbioru robót zanikających (jeżeli Wykonawca nie poinformował o tych faktach Inspektora Nadzoru zobowiązany jest odkryć roboty lub wykonać otwory niezbędne do zbadania robót, a następnie przywrócić roboty do stanu poprzedniego);</w:t>
      </w:r>
    </w:p>
    <w:p w14:paraId="3B3D033F" w14:textId="77777777"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koordynowania wszystkich prac na budowie w tym wykonywanych przez podwykonawców, </w:t>
      </w:r>
    </w:p>
    <w:p w14:paraId="2EB260C1" w14:textId="77777777"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uczestniczenia w Radach Budowy i odbiorach,</w:t>
      </w:r>
    </w:p>
    <w:p w14:paraId="0C368FED" w14:textId="3589DDA8"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uczestniczenia w </w:t>
      </w:r>
      <w:r w:rsidR="002E4088" w:rsidRPr="005777D3">
        <w:rPr>
          <w:rFonts w:ascii="Cambria" w:eastAsia="Times New Roman" w:hAnsi="Cambria" w:cs="Calibri"/>
          <w:color w:val="000000"/>
          <w:sz w:val="24"/>
          <w:szCs w:val="24"/>
          <w:lang w:eastAsia="ar-SA"/>
        </w:rPr>
        <w:t>odbiorze częściowym oraz końcowym</w:t>
      </w:r>
      <w:r w:rsidRPr="005777D3">
        <w:rPr>
          <w:rFonts w:ascii="Cambria" w:eastAsia="Times New Roman" w:hAnsi="Cambria" w:cs="Calibri"/>
          <w:color w:val="000000"/>
          <w:sz w:val="24"/>
          <w:szCs w:val="24"/>
          <w:lang w:eastAsia="ar-SA"/>
        </w:rPr>
        <w:t xml:space="preserve"> zadania, w tym kontroli organów uprawnionych, </w:t>
      </w:r>
    </w:p>
    <w:p w14:paraId="243C3956" w14:textId="77777777"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niezwłocznego informowanie Inspektora Nadzoru i Zamawiającego o problemach lub okolicznościach, które mogą wpłynąć na jakość robót lub opóźnienie terminu zakończenia zadania, </w:t>
      </w:r>
    </w:p>
    <w:p w14:paraId="35706199" w14:textId="77777777" w:rsidR="00F13D17" w:rsidRPr="005777D3" w:rsidRDefault="00F13D17" w:rsidP="006C48E3">
      <w:pPr>
        <w:widowControl w:val="0"/>
        <w:numPr>
          <w:ilvl w:val="0"/>
          <w:numId w:val="35"/>
        </w:numPr>
        <w:suppressAutoHyphens/>
        <w:overflowPunct w:val="0"/>
        <w:autoSpaceDE w:val="0"/>
        <w:autoSpaceDN w:val="0"/>
        <w:adjustRightInd w:val="0"/>
        <w:spacing w:after="0"/>
        <w:ind w:left="709" w:hanging="425"/>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color w:val="000000"/>
          <w:sz w:val="24"/>
          <w:szCs w:val="24"/>
          <w:lang w:eastAsia="ar-SA"/>
        </w:rPr>
        <w:t xml:space="preserve">informowania Inspektora Nadzoru i Zamawiającego o konieczności wykonania robót dodatkowych i zamiennych niezwłocznie, lecz nie później niż w terminie </w:t>
      </w:r>
      <w:r w:rsidRPr="005777D3">
        <w:rPr>
          <w:rFonts w:ascii="Cambria" w:eastAsia="Times New Roman" w:hAnsi="Cambria" w:cs="Calibri"/>
          <w:color w:val="000000"/>
          <w:sz w:val="24"/>
          <w:szCs w:val="24"/>
          <w:lang w:eastAsia="ar-SA"/>
        </w:rPr>
        <w:br/>
        <w:t>5 dni od daty stwierdzenia konieczności ich wykonania.</w:t>
      </w:r>
    </w:p>
    <w:p w14:paraId="746BCD20" w14:textId="77777777" w:rsidR="00F13D17" w:rsidRPr="005777D3" w:rsidRDefault="00F13D17" w:rsidP="005777D3">
      <w:pPr>
        <w:autoSpaceDE w:val="0"/>
        <w:autoSpaceDN w:val="0"/>
        <w:spacing w:after="0"/>
        <w:jc w:val="center"/>
        <w:rPr>
          <w:rFonts w:ascii="Cambria" w:eastAsia="Calibri" w:hAnsi="Cambria" w:cs="ArialNarrow,Bold"/>
          <w:b/>
          <w:bCs/>
          <w:color w:val="000000" w:themeColor="text1"/>
          <w:sz w:val="24"/>
          <w:szCs w:val="24"/>
        </w:rPr>
      </w:pPr>
    </w:p>
    <w:p w14:paraId="4A2AB551" w14:textId="2D6AC74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8</w:t>
      </w:r>
    </w:p>
    <w:p w14:paraId="637ACCF3"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Podwykonawcy</w:t>
      </w:r>
    </w:p>
    <w:p w14:paraId="49E25966" w14:textId="6EEE394B" w:rsidR="00AA39D4" w:rsidRPr="005777D3" w:rsidRDefault="00AA39D4" w:rsidP="005777D3">
      <w:pPr>
        <w:widowControl w:val="0"/>
        <w:numPr>
          <w:ilvl w:val="0"/>
          <w:numId w:val="9"/>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zobowiązuje się do wykonania przedmiotu zamówienia siłami własnymi </w:t>
      </w:r>
      <w:r w:rsidR="009A3467" w:rsidRPr="005777D3">
        <w:rPr>
          <w:rFonts w:ascii="Cambria" w:eastAsia="Calibri" w:hAnsi="Cambria" w:cs="Calibri"/>
          <w:sz w:val="24"/>
          <w:szCs w:val="24"/>
        </w:rPr>
        <w:br/>
      </w:r>
      <w:r w:rsidRPr="005777D3">
        <w:rPr>
          <w:rFonts w:ascii="Cambria" w:eastAsia="Calibri" w:hAnsi="Cambria" w:cs="Calibri"/>
          <w:sz w:val="24"/>
          <w:szCs w:val="24"/>
        </w:rPr>
        <w:t>z wyjątkiem robót w zakresie:</w:t>
      </w:r>
    </w:p>
    <w:p w14:paraId="397F638E" w14:textId="5AA9CEE3" w:rsidR="00AA39D4" w:rsidRPr="00C44E01" w:rsidRDefault="00AA39D4" w:rsidP="00C44E01">
      <w:pPr>
        <w:widowControl w:val="0"/>
        <w:numPr>
          <w:ilvl w:val="0"/>
          <w:numId w:val="7"/>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 </w:t>
      </w:r>
    </w:p>
    <w:p w14:paraId="671B1367" w14:textId="77777777" w:rsidR="00AA39D4" w:rsidRPr="005777D3" w:rsidRDefault="00AA39D4" w:rsidP="005777D3">
      <w:pPr>
        <w:tabs>
          <w:tab w:val="left" w:pos="426"/>
        </w:tabs>
        <w:autoSpaceDE w:val="0"/>
        <w:autoSpaceDN w:val="0"/>
        <w:adjustRightInd w:val="0"/>
        <w:spacing w:after="0"/>
        <w:ind w:firstLine="284"/>
        <w:jc w:val="both"/>
        <w:rPr>
          <w:rFonts w:ascii="Cambria" w:eastAsia="Calibri" w:hAnsi="Cambria" w:cs="Calibri"/>
          <w:sz w:val="24"/>
          <w:szCs w:val="24"/>
        </w:rPr>
      </w:pPr>
      <w:r w:rsidRPr="005777D3">
        <w:rPr>
          <w:rFonts w:ascii="Cambria" w:eastAsia="Calibri" w:hAnsi="Cambria" w:cs="Calibri"/>
          <w:sz w:val="24"/>
          <w:szCs w:val="24"/>
        </w:rPr>
        <w:tab/>
        <w:t>które zostaną wykonane przy udziale podwykonawcy (podwykonawców).</w:t>
      </w:r>
    </w:p>
    <w:p w14:paraId="14C447F0" w14:textId="77777777" w:rsidR="00AA39D4" w:rsidRPr="005777D3" w:rsidRDefault="00AA39D4" w:rsidP="005777D3">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5777D3">
        <w:rPr>
          <w:rFonts w:ascii="Cambria" w:eastAsia="Calibri" w:hAnsi="Cambria" w:cs="Calibri"/>
          <w:color w:val="000000"/>
          <w:sz w:val="24"/>
          <w:szCs w:val="24"/>
        </w:rPr>
        <w:t>Wykonawcy na zawarcie umowy o podwykonawstwo o treści zgodnej z projektem umowy.</w:t>
      </w:r>
    </w:p>
    <w:p w14:paraId="49087CC8" w14:textId="77777777" w:rsidR="00AA39D4" w:rsidRPr="005777D3" w:rsidRDefault="00AA39D4" w:rsidP="005777D3">
      <w:pPr>
        <w:widowControl w:val="0"/>
        <w:numPr>
          <w:ilvl w:val="0"/>
          <w:numId w:val="8"/>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Zamawiającemu przysługuje prawo do zgłoszenia w terminie 14 dni w formie </w:t>
      </w:r>
      <w:r w:rsidRPr="005777D3">
        <w:rPr>
          <w:rFonts w:ascii="Cambria" w:eastAsia="Calibri" w:hAnsi="Cambria" w:cs="Calibri"/>
          <w:color w:val="000000"/>
          <w:sz w:val="24"/>
          <w:szCs w:val="24"/>
        </w:rPr>
        <w:lastRenderedPageBreak/>
        <w:t>pisemnej zastrzeżenia do przedłożonego projektu umowy o podwykonawstwo, której przedmiotem są roboty budowlane, w przypadku zaistnienia chociażby jednego z opisanych poniżej przypadków:</w:t>
      </w:r>
    </w:p>
    <w:p w14:paraId="65A7E024" w14:textId="77777777" w:rsidR="00AA39D4" w:rsidRPr="005777D3"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color w:val="000000"/>
          <w:sz w:val="24"/>
          <w:szCs w:val="24"/>
        </w:rPr>
        <w:t>termin zapłaty wynagrodzenia podwykonawcy lub dalszemu podwykonawcy przewidziany w umowie o podwykonawstwo jest dłuższy niż 30 dni</w:t>
      </w:r>
      <w:r w:rsidRPr="005777D3">
        <w:rPr>
          <w:rFonts w:ascii="Cambria" w:eastAsia="Calibri" w:hAnsi="Cambria" w:cs="Calibri"/>
          <w:sz w:val="24"/>
          <w:szCs w:val="24"/>
        </w:rPr>
        <w:t xml:space="preserve"> od dnia doręczenia Wykonawcy, podwykonawcy lub dalszemu podwykonawcy faktury lub rachunku, potwierdzających wykonanie zleconej podwykonawcy lub dalszemu podwykonawcy dostawy, usługi lub roboty budowlanej,</w:t>
      </w:r>
    </w:p>
    <w:p w14:paraId="744EBCF6" w14:textId="77777777" w:rsidR="00AA39D4" w:rsidRPr="005777D3"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termin wykonania umowy o podwykonawstwo wykracza poza termin wykonania zamówienia, wskazany w § 2 ust. 1 umowy,</w:t>
      </w:r>
    </w:p>
    <w:p w14:paraId="0BB41B30" w14:textId="6AF68718" w:rsidR="00AA39D4" w:rsidRPr="005777D3"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zawiera zapisy uzależniające dokonanie zapłaty na</w:t>
      </w:r>
      <w:r w:rsidR="00C44E01">
        <w:rPr>
          <w:rFonts w:ascii="Cambria" w:eastAsia="Calibri" w:hAnsi="Cambria" w:cs="Calibri"/>
          <w:sz w:val="24"/>
          <w:szCs w:val="24"/>
        </w:rPr>
        <w:t> </w:t>
      </w:r>
      <w:r w:rsidRPr="005777D3">
        <w:rPr>
          <w:rFonts w:ascii="Cambria" w:eastAsia="Calibri" w:hAnsi="Cambria" w:cs="Calibri"/>
          <w:sz w:val="24"/>
          <w:szCs w:val="24"/>
        </w:rPr>
        <w:t>rzecz podwykonawcy od odbioru robót przez Zamawiającego lub od zapłaty należności Wykonawcy przez Zamawiającego,</w:t>
      </w:r>
    </w:p>
    <w:p w14:paraId="1783B09F" w14:textId="333EAF2D" w:rsidR="00AA39D4" w:rsidRPr="005777D3"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uregulowań, dotyczących zawierania umów na roboty budowlane, dostawy lub usługi z dalszymi podwykonawcami, w szczególności zapisów warunkujących podpisanie tych umów od ich akceptacji i</w:t>
      </w:r>
      <w:r w:rsidR="00C44E01">
        <w:rPr>
          <w:rFonts w:ascii="Cambria" w:eastAsia="Calibri" w:hAnsi="Cambria" w:cs="Calibri"/>
          <w:sz w:val="24"/>
          <w:szCs w:val="24"/>
        </w:rPr>
        <w:t> </w:t>
      </w:r>
      <w:r w:rsidRPr="005777D3">
        <w:rPr>
          <w:rFonts w:ascii="Cambria" w:eastAsia="Calibri" w:hAnsi="Cambria" w:cs="Calibri"/>
          <w:sz w:val="24"/>
          <w:szCs w:val="24"/>
        </w:rPr>
        <w:t>zgody Wykonawcy,</w:t>
      </w:r>
    </w:p>
    <w:p w14:paraId="321B6F5F" w14:textId="77777777" w:rsidR="00AA39D4" w:rsidRPr="005777D3"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kwoty wynagrodzenia wykonawcy;</w:t>
      </w:r>
    </w:p>
    <w:p w14:paraId="618C5E69" w14:textId="77777777" w:rsidR="00AA39D4" w:rsidRPr="005777D3"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umowa o podwykonawstwo nie zawiera uregulowań, o których mowa w § 13 umowy,</w:t>
      </w:r>
    </w:p>
    <w:p w14:paraId="610EC63F" w14:textId="77777777" w:rsidR="00AA39D4" w:rsidRPr="005777D3"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załączony do umowy o podwykonawstwo harmonogram rzeczowo-finansowy jest niezgodny z harmonogramem,</w:t>
      </w:r>
    </w:p>
    <w:p w14:paraId="0ED85281" w14:textId="1B58F9A0" w:rsidR="00AA39D4" w:rsidRPr="005777D3" w:rsidRDefault="00AA39D4" w:rsidP="005777D3">
      <w:pPr>
        <w:widowControl w:val="0"/>
        <w:numPr>
          <w:ilvl w:val="0"/>
          <w:numId w:val="10"/>
        </w:numPr>
        <w:suppressAutoHyphens/>
        <w:autoSpaceDE w:val="0"/>
        <w:autoSpaceDN w:val="0"/>
        <w:adjustRightInd w:val="0"/>
        <w:spacing w:after="0"/>
        <w:ind w:left="709" w:hanging="283"/>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każdym przypadku, gdy umowa kształtuje prawa i obowiązki podwykonawcy, w</w:t>
      </w:r>
      <w:r w:rsidR="00C44E01">
        <w:rPr>
          <w:rFonts w:ascii="Cambria" w:eastAsia="Calibri" w:hAnsi="Cambria" w:cs="Calibri"/>
          <w:sz w:val="24"/>
          <w:szCs w:val="24"/>
        </w:rPr>
        <w:t> </w:t>
      </w:r>
      <w:r w:rsidRPr="005777D3">
        <w:rPr>
          <w:rFonts w:ascii="Cambria" w:eastAsia="Calibri" w:hAnsi="Cambria" w:cs="Calibri"/>
          <w:sz w:val="24"/>
          <w:szCs w:val="24"/>
        </w:rPr>
        <w:t>zakresie kar umownych oraz warunków wypłaty wynagrodzenia, w sposób dla niego mniej korzystny niż prawa i obowiązki wykonawcy wynikające z niniejszej umowy.</w:t>
      </w:r>
    </w:p>
    <w:p w14:paraId="01C570AB" w14:textId="5939DB17" w:rsidR="007E5708"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Niezgłoszenie przez Zamawiającego w formie pisemnej zastrzeżeń do przedłożonego projektu umowy o podwykonawstwo, której przedmiotem są roboty budowlane, w</w:t>
      </w:r>
      <w:r w:rsidR="00C44E01">
        <w:rPr>
          <w:rFonts w:ascii="Cambria" w:eastAsia="Calibri" w:hAnsi="Cambria"/>
          <w:sz w:val="24"/>
          <w:szCs w:val="24"/>
        </w:rPr>
        <w:t> </w:t>
      </w:r>
      <w:r w:rsidRPr="005777D3">
        <w:rPr>
          <w:rFonts w:ascii="Cambria" w:eastAsia="Calibri" w:hAnsi="Cambria"/>
          <w:sz w:val="24"/>
          <w:szCs w:val="24"/>
        </w:rPr>
        <w:t>terminie wskazanym w ust. 3, będzie uważane za jego akceptację.</w:t>
      </w:r>
    </w:p>
    <w:p w14:paraId="29F26BF0" w14:textId="66791F24" w:rsidR="00D749BA" w:rsidRPr="00D749BA" w:rsidRDefault="00D749BA" w:rsidP="00D749BA">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D749BA">
        <w:rPr>
          <w:rFonts w:ascii="Cambria" w:eastAsia="Calibri" w:hAnsi="Cambria"/>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0E800373" w14:textId="06B42FB5"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w:t>
      </w:r>
      <w:r w:rsidR="00C44E01">
        <w:rPr>
          <w:rFonts w:ascii="Cambria" w:eastAsia="Calibri" w:hAnsi="Cambria"/>
          <w:sz w:val="24"/>
          <w:szCs w:val="24"/>
        </w:rPr>
        <w:t> </w:t>
      </w:r>
      <w:r w:rsidRPr="005777D3">
        <w:rPr>
          <w:rFonts w:ascii="Cambria" w:eastAsia="Calibri" w:hAnsi="Cambria"/>
          <w:sz w:val="24"/>
          <w:szCs w:val="24"/>
        </w:rPr>
        <w:t>podwykonawstwo o wartości mniejszej niż 0,5% wynagrodzenia</w:t>
      </w:r>
      <w:r w:rsidR="003E055C" w:rsidRPr="003E055C">
        <w:rPr>
          <w:rFonts w:ascii="Cambria" w:eastAsia="Calibri" w:hAnsi="Cambria"/>
          <w:color w:val="FF0000"/>
          <w:sz w:val="24"/>
          <w:szCs w:val="24"/>
        </w:rPr>
        <w:t xml:space="preserve"> </w:t>
      </w:r>
      <w:r w:rsidR="003E055C" w:rsidRPr="003E055C">
        <w:rPr>
          <w:rFonts w:ascii="Cambria" w:eastAsia="Calibri" w:hAnsi="Cambria"/>
          <w:color w:val="000000" w:themeColor="text1"/>
          <w:sz w:val="24"/>
          <w:szCs w:val="24"/>
        </w:rPr>
        <w:t>umownego brutto</w:t>
      </w:r>
      <w:r w:rsidRPr="003E055C">
        <w:rPr>
          <w:rFonts w:ascii="Cambria" w:eastAsia="Calibri" w:hAnsi="Cambria"/>
          <w:color w:val="000000" w:themeColor="text1"/>
          <w:sz w:val="24"/>
          <w:szCs w:val="24"/>
        </w:rPr>
        <w:t xml:space="preserve">, </w:t>
      </w:r>
      <w:r w:rsidRPr="005777D3">
        <w:rPr>
          <w:rFonts w:ascii="Cambria" w:eastAsia="Calibri" w:hAnsi="Cambria"/>
          <w:sz w:val="24"/>
          <w:szCs w:val="24"/>
        </w:rPr>
        <w:t>o którym mowa w § 3 ust. 1 umowy oraz umów o podwykonawstwo, których przedmiotem są dostawy materiałów budowlanych niezbędnych do realizacji przedmiotu zamówienia oraz usługi transportowe.</w:t>
      </w:r>
    </w:p>
    <w:p w14:paraId="60111683" w14:textId="2A036EE5"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Wyłączenia, o których mowa w ust. </w:t>
      </w:r>
      <w:r w:rsidR="00D749BA">
        <w:rPr>
          <w:rFonts w:ascii="Cambria" w:eastAsia="Calibri" w:hAnsi="Cambria"/>
          <w:sz w:val="24"/>
          <w:szCs w:val="24"/>
        </w:rPr>
        <w:t>6</w:t>
      </w:r>
      <w:r w:rsidRPr="005777D3">
        <w:rPr>
          <w:rFonts w:ascii="Cambria" w:eastAsia="Calibri" w:hAnsi="Cambria"/>
          <w:sz w:val="24"/>
          <w:szCs w:val="24"/>
        </w:rPr>
        <w:t xml:space="preserve">, nie dotyczą również umów </w:t>
      </w:r>
      <w:r w:rsidRPr="005777D3">
        <w:rPr>
          <w:rFonts w:ascii="Cambria" w:eastAsia="Calibri" w:hAnsi="Cambria"/>
          <w:sz w:val="24"/>
          <w:szCs w:val="24"/>
        </w:rPr>
        <w:br/>
        <w:t>o podwykonawstwo o wartości większej niż 50 000,00 złotych brutto.</w:t>
      </w:r>
    </w:p>
    <w:p w14:paraId="0A99983A" w14:textId="1118717D" w:rsidR="007E5708" w:rsidRPr="005777D3" w:rsidRDefault="007E5708" w:rsidP="005777D3">
      <w:pPr>
        <w:numPr>
          <w:ilvl w:val="0"/>
          <w:numId w:val="8"/>
        </w:numPr>
        <w:autoSpaceDE w:val="0"/>
        <w:autoSpaceDN w:val="0"/>
        <w:adjustRightInd w:val="0"/>
        <w:spacing w:after="0"/>
        <w:ind w:left="426" w:hanging="426"/>
        <w:contextualSpacing/>
        <w:jc w:val="both"/>
        <w:rPr>
          <w:rFonts w:ascii="Cambria" w:hAnsi="Cambria"/>
          <w:sz w:val="24"/>
          <w:szCs w:val="24"/>
        </w:rPr>
      </w:pPr>
      <w:r w:rsidRPr="005777D3">
        <w:rPr>
          <w:rFonts w:ascii="Cambria" w:eastAsia="Calibri" w:hAnsi="Cambria"/>
          <w:sz w:val="24"/>
          <w:szCs w:val="24"/>
        </w:rPr>
        <w:lastRenderedPageBreak/>
        <w:t xml:space="preserve">W przypadku, o którym mowa w ust. </w:t>
      </w:r>
      <w:r w:rsidR="00D749BA">
        <w:rPr>
          <w:rFonts w:ascii="Cambria" w:eastAsia="Calibri" w:hAnsi="Cambria"/>
          <w:sz w:val="24"/>
          <w:szCs w:val="24"/>
        </w:rPr>
        <w:t>6</w:t>
      </w:r>
      <w:r w:rsidRPr="005777D3">
        <w:rPr>
          <w:rFonts w:ascii="Cambria" w:eastAsia="Calibri" w:hAnsi="Cambria"/>
          <w:sz w:val="24"/>
          <w:szCs w:val="24"/>
        </w:rPr>
        <w:t xml:space="preserve">, jeżeli termin zapłaty wynagrodzenia jest dłuższy niż określony w ust. 3 pkt 1, Zamawiający poinformuje o tym Wykonawcę </w:t>
      </w:r>
      <w:r w:rsidRPr="005777D3">
        <w:rPr>
          <w:rFonts w:ascii="Cambria" w:eastAsia="Calibri" w:hAnsi="Cambria"/>
          <w:sz w:val="24"/>
          <w:szCs w:val="24"/>
        </w:rPr>
        <w:br/>
        <w:t xml:space="preserve">i wezwie go do doprowadzenia do zmiany tej umowy w terminie nie dłuższym niż </w:t>
      </w:r>
      <w:r w:rsidRPr="005777D3">
        <w:rPr>
          <w:rFonts w:ascii="Cambria" w:eastAsia="Calibri" w:hAnsi="Cambria"/>
          <w:sz w:val="24"/>
          <w:szCs w:val="24"/>
        </w:rPr>
        <w:br/>
      </w:r>
      <w:r w:rsidRPr="005777D3">
        <w:rPr>
          <w:rFonts w:ascii="Cambria" w:eastAsia="Calibri" w:hAnsi="Cambria"/>
          <w:color w:val="000000"/>
          <w:sz w:val="24"/>
          <w:szCs w:val="24"/>
        </w:rPr>
        <w:t>5 dni od dnia otrzymania informacji, pod rygorem wystąpienia o zapłatę kary umownej.</w:t>
      </w:r>
    </w:p>
    <w:p w14:paraId="4171AD7B" w14:textId="77777777"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Wszystkie umowy o podwykonawstwo wymagają formy pisemnej.</w:t>
      </w:r>
    </w:p>
    <w:p w14:paraId="41191B4E" w14:textId="3F753B4D"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Postanowienia, zawarte w ust. 2-</w:t>
      </w:r>
      <w:r w:rsidR="00D749BA">
        <w:rPr>
          <w:rFonts w:ascii="Cambria" w:eastAsia="Calibri" w:hAnsi="Cambria"/>
          <w:sz w:val="24"/>
          <w:szCs w:val="24"/>
        </w:rPr>
        <w:t>9</w:t>
      </w:r>
      <w:r w:rsidRPr="005777D3">
        <w:rPr>
          <w:rFonts w:ascii="Cambria" w:eastAsia="Calibri" w:hAnsi="Cambria"/>
          <w:sz w:val="24"/>
          <w:szCs w:val="24"/>
        </w:rPr>
        <w:t>, stosuje się odpowiednio do zawierania umów o</w:t>
      </w:r>
      <w:r w:rsidR="00C44E01">
        <w:rPr>
          <w:rFonts w:ascii="Cambria" w:eastAsia="Calibri" w:hAnsi="Cambria"/>
          <w:sz w:val="24"/>
          <w:szCs w:val="24"/>
        </w:rPr>
        <w:t> </w:t>
      </w:r>
      <w:r w:rsidRPr="005777D3">
        <w:rPr>
          <w:rFonts w:ascii="Cambria" w:eastAsia="Calibri" w:hAnsi="Cambria"/>
          <w:sz w:val="24"/>
          <w:szCs w:val="24"/>
        </w:rPr>
        <w:t>podwykonawstwo z dalszymi podwykonawcami.</w:t>
      </w:r>
    </w:p>
    <w:p w14:paraId="7B394E15" w14:textId="75B62E58"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Postanowienia, zawarte w ust. 2-</w:t>
      </w:r>
      <w:r w:rsidR="00D749BA">
        <w:rPr>
          <w:rFonts w:ascii="Cambria" w:eastAsia="Calibri" w:hAnsi="Cambria"/>
          <w:sz w:val="24"/>
          <w:szCs w:val="24"/>
        </w:rPr>
        <w:t>9</w:t>
      </w:r>
      <w:r w:rsidRPr="005777D3">
        <w:rPr>
          <w:rFonts w:ascii="Cambria" w:eastAsia="Calibri" w:hAnsi="Cambria"/>
          <w:sz w:val="24"/>
          <w:szCs w:val="24"/>
        </w:rPr>
        <w:t>, stosuje się odpowiednio do zmian umów o</w:t>
      </w:r>
      <w:r w:rsidR="00C44E01">
        <w:rPr>
          <w:rFonts w:ascii="Cambria" w:eastAsia="Calibri" w:hAnsi="Cambria"/>
          <w:sz w:val="24"/>
          <w:szCs w:val="24"/>
        </w:rPr>
        <w:t> </w:t>
      </w:r>
      <w:r w:rsidRPr="005777D3">
        <w:rPr>
          <w:rFonts w:ascii="Cambria" w:eastAsia="Calibri" w:hAnsi="Cambria"/>
          <w:sz w:val="24"/>
          <w:szCs w:val="24"/>
        </w:rPr>
        <w:t>podwykonawstwo.</w:t>
      </w:r>
    </w:p>
    <w:p w14:paraId="60757828" w14:textId="77777777"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ponosi wobec Zamawiającego pełną odpowiedzialność za roboty budowlane, które wykonuje przy pomocy podwykonawców.</w:t>
      </w:r>
    </w:p>
    <w:p w14:paraId="158F928A" w14:textId="77777777"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przyjmuje na siebie pełnienie funkcji koordynatora w stosunku do robót budowlanych, realizowanych przez podwykonawców.</w:t>
      </w:r>
    </w:p>
    <w:p w14:paraId="3FF58336" w14:textId="77777777"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Powierzenie wykonania części robót budowlanych podwykonawcy nie zmienia zobowiązań Wykonawcy wobec Zamawiającego za wykonanie tej części zamówienia.</w:t>
      </w:r>
    </w:p>
    <w:p w14:paraId="48B7889B" w14:textId="77777777"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Wykonawca jest odpowiedzialny za działanie, zaniechanie, uchybienia i zaniedbania podwykonawcy i jego pracowników w takim samym stopniu, jakby to były działania, uchybienia lub zaniedbania jego własnych pracowników.</w:t>
      </w:r>
    </w:p>
    <w:p w14:paraId="440081EB" w14:textId="77777777"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6284E584" w14:textId="141E9EAA"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Jeżeli zmiana albo rezygnacja z podwykonawcy dotyczy podmiotu, na którego zasoby Wykonawca powoływał się, w celu wykazania spełniania warunków udziału w</w:t>
      </w:r>
      <w:r w:rsidR="00C44E01">
        <w:rPr>
          <w:rFonts w:ascii="Cambria" w:eastAsia="Calibri" w:hAnsi="Cambria"/>
          <w:sz w:val="24"/>
          <w:szCs w:val="24"/>
        </w:rPr>
        <w:t> </w:t>
      </w:r>
      <w:r w:rsidRPr="005777D3">
        <w:rPr>
          <w:rFonts w:ascii="Cambria" w:eastAsia="Calibri" w:hAnsi="Cambria"/>
          <w:sz w:val="24"/>
          <w:szCs w:val="24"/>
        </w:rPr>
        <w:t>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F65EE4B" w14:textId="77777777"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247377F5" w14:textId="77777777" w:rsidR="007E5708" w:rsidRPr="005777D3"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 xml:space="preserve"> </w:t>
      </w:r>
      <w:r w:rsidRPr="005777D3">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7CCDBB21" w14:textId="0ECE7414" w:rsidR="007E5708" w:rsidRPr="005B132A" w:rsidRDefault="007E5708" w:rsidP="005777D3">
      <w:pPr>
        <w:numPr>
          <w:ilvl w:val="0"/>
          <w:numId w:val="8"/>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w:t>
      </w:r>
      <w:r w:rsidRPr="005777D3">
        <w:rPr>
          <w:rFonts w:ascii="Cambria" w:hAnsi="Cambria"/>
          <w:sz w:val="24"/>
          <w:szCs w:val="24"/>
        </w:rPr>
        <w:lastRenderedPageBreak/>
        <w:t>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2CDC86A1" w14:textId="77777777" w:rsidR="005E322E" w:rsidRDefault="00EA33FE" w:rsidP="005B132A">
      <w:pPr>
        <w:numPr>
          <w:ilvl w:val="0"/>
          <w:numId w:val="8"/>
        </w:numPr>
        <w:autoSpaceDE w:val="0"/>
        <w:autoSpaceDN w:val="0"/>
        <w:adjustRightInd w:val="0"/>
        <w:spacing w:after="0"/>
        <w:ind w:left="426" w:hanging="426"/>
        <w:contextualSpacing/>
        <w:jc w:val="both"/>
        <w:rPr>
          <w:rFonts w:ascii="Cambria" w:hAnsi="Cambria"/>
          <w:sz w:val="24"/>
          <w:szCs w:val="24"/>
        </w:rPr>
      </w:pPr>
      <w:r w:rsidRPr="005B132A">
        <w:rPr>
          <w:rFonts w:ascii="Cambria" w:hAnsi="Cambria"/>
          <w:sz w:val="24"/>
          <w:szCs w:val="24"/>
        </w:rPr>
        <w:t>W przypadku dokonania zmiany niniejszej umowy na podstawie § 18a umowy, Wykonawca zobowiązany jest, w terminie 5 dni, do zmiany wynagrodzenia przysługującego podwykonawcy, z którym zawarł umowę na roboty budowlane lub usługi lub dostawy obowiązującą przez okres przekraczający 6 miesięcy, w zakresie odpowiadającym zmianom cen materiałów lub kosztów dotyczących zobowiązania podwykonawcy.</w:t>
      </w:r>
    </w:p>
    <w:p w14:paraId="2147DEE9" w14:textId="6B94537E" w:rsidR="00EA33FE" w:rsidRPr="005B132A" w:rsidRDefault="00EA33FE" w:rsidP="005B132A">
      <w:pPr>
        <w:numPr>
          <w:ilvl w:val="0"/>
          <w:numId w:val="8"/>
        </w:numPr>
        <w:autoSpaceDE w:val="0"/>
        <w:autoSpaceDN w:val="0"/>
        <w:adjustRightInd w:val="0"/>
        <w:spacing w:after="0"/>
        <w:ind w:left="426" w:hanging="426"/>
        <w:contextualSpacing/>
        <w:jc w:val="both"/>
        <w:rPr>
          <w:rFonts w:ascii="Cambria" w:hAnsi="Cambria"/>
          <w:sz w:val="24"/>
          <w:szCs w:val="24"/>
        </w:rPr>
      </w:pPr>
      <w:r w:rsidRPr="005B132A">
        <w:rPr>
          <w:rFonts w:ascii="Cambria" w:hAnsi="Cambria"/>
          <w:sz w:val="24"/>
          <w:szCs w:val="24"/>
        </w:rPr>
        <w:t>W sytuacji, o której mowa wyżej, ust. 21 stosuje się odpowiednio, z zastrzeżeniem, że</w:t>
      </w:r>
      <w:r w:rsidR="00C44E01">
        <w:rPr>
          <w:rFonts w:ascii="Cambria" w:hAnsi="Cambria"/>
          <w:sz w:val="24"/>
          <w:szCs w:val="24"/>
        </w:rPr>
        <w:t> </w:t>
      </w:r>
      <w:r w:rsidRPr="005B132A">
        <w:rPr>
          <w:rFonts w:ascii="Cambria" w:hAnsi="Cambria"/>
          <w:sz w:val="24"/>
          <w:szCs w:val="24"/>
        </w:rPr>
        <w:t xml:space="preserve">przedstawiając projekt zmiany umowy podwykonawczej, Wykonawca zobowiązany jest dodatkowo przedstawić wyjaśnienia wskazujące sposób ustalenia zakresu dokonywanej zmiany wynagrodzenia podwykonawcy.   </w:t>
      </w:r>
    </w:p>
    <w:p w14:paraId="25765AB6" w14:textId="77777777" w:rsidR="00C64A86" w:rsidRPr="005777D3" w:rsidRDefault="00C64A86" w:rsidP="00C44E01">
      <w:pPr>
        <w:autoSpaceDE w:val="0"/>
        <w:autoSpaceDN w:val="0"/>
        <w:spacing w:after="0"/>
        <w:rPr>
          <w:rFonts w:ascii="Cambria" w:eastAsia="Calibri" w:hAnsi="Cambria" w:cs="ArialNarrow,Bold"/>
          <w:b/>
          <w:bCs/>
          <w:color w:val="000000" w:themeColor="text1"/>
          <w:sz w:val="24"/>
          <w:szCs w:val="24"/>
        </w:rPr>
      </w:pPr>
    </w:p>
    <w:p w14:paraId="2668BCC8" w14:textId="70B93725"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9</w:t>
      </w:r>
    </w:p>
    <w:p w14:paraId="1B1F18BA" w14:textId="77777777" w:rsidR="0095025D" w:rsidRPr="005777D3" w:rsidRDefault="0095025D" w:rsidP="005777D3">
      <w:pPr>
        <w:shd w:val="clear" w:color="auto" w:fill="FFFFFF"/>
        <w:spacing w:after="0"/>
        <w:jc w:val="center"/>
        <w:rPr>
          <w:rFonts w:ascii="Cambria" w:hAnsi="Cambria"/>
          <w:b/>
          <w:color w:val="000000" w:themeColor="text1"/>
          <w:spacing w:val="-11"/>
          <w:sz w:val="24"/>
          <w:szCs w:val="24"/>
        </w:rPr>
      </w:pPr>
      <w:r w:rsidRPr="005777D3">
        <w:rPr>
          <w:rFonts w:ascii="Cambria" w:hAnsi="Cambria"/>
          <w:b/>
          <w:color w:val="000000" w:themeColor="text1"/>
          <w:spacing w:val="-11"/>
          <w:sz w:val="24"/>
          <w:szCs w:val="24"/>
        </w:rPr>
        <w:t xml:space="preserve">Personel </w:t>
      </w:r>
    </w:p>
    <w:p w14:paraId="130469C5" w14:textId="77777777" w:rsidR="0095025D" w:rsidRPr="005777D3" w:rsidRDefault="0095025D" w:rsidP="005777D3">
      <w:pPr>
        <w:numPr>
          <w:ilvl w:val="1"/>
          <w:numId w:val="10"/>
        </w:numPr>
        <w:autoSpaceDE w:val="0"/>
        <w:autoSpaceDN w:val="0"/>
        <w:adjustRightInd w:val="0"/>
        <w:spacing w:after="0"/>
        <w:ind w:left="426" w:hanging="426"/>
        <w:contextualSpacing/>
        <w:jc w:val="both"/>
        <w:rPr>
          <w:rFonts w:ascii="Cambria" w:eastAsia="Calibri" w:hAnsi="Cambria" w:cs="ArialNarrow"/>
          <w:sz w:val="24"/>
          <w:szCs w:val="24"/>
        </w:rPr>
      </w:pPr>
      <w:r w:rsidRPr="005777D3">
        <w:rPr>
          <w:rFonts w:ascii="Cambria" w:eastAsia="Calibri" w:hAnsi="Cambria" w:cs="ArialNarrow"/>
          <w:color w:val="000000" w:themeColor="text1"/>
          <w:sz w:val="24"/>
          <w:szCs w:val="24"/>
        </w:rPr>
        <w:t>Osobami</w:t>
      </w:r>
      <w:r w:rsidR="00FA7ECF" w:rsidRPr="005777D3">
        <w:rPr>
          <w:rFonts w:ascii="Cambria" w:eastAsia="Calibri" w:hAnsi="Cambria" w:cs="ArialNarrow"/>
          <w:color w:val="000000" w:themeColor="text1"/>
          <w:sz w:val="24"/>
          <w:szCs w:val="24"/>
        </w:rPr>
        <w:t xml:space="preserve"> </w:t>
      </w:r>
      <w:r w:rsidRPr="005777D3">
        <w:rPr>
          <w:rFonts w:ascii="Cambria" w:eastAsia="Calibri" w:hAnsi="Cambria" w:cs="ArialNarrow"/>
          <w:sz w:val="24"/>
          <w:szCs w:val="24"/>
        </w:rPr>
        <w:t>upoważnionymi do bieżących kontaktów w ramach realizacji niniejszej umowy:</w:t>
      </w:r>
    </w:p>
    <w:p w14:paraId="7409B7E3" w14:textId="77777777" w:rsidR="00AA39D4" w:rsidRPr="005777D3" w:rsidRDefault="00AA39D4" w:rsidP="005777D3">
      <w:pPr>
        <w:numPr>
          <w:ilvl w:val="0"/>
          <w:numId w:val="11"/>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Wykonawcą ze strony Zamawiającego jest: …………………..; nr tel.: ………………….; e-mail: ……………………;</w:t>
      </w:r>
    </w:p>
    <w:p w14:paraId="33E080CB" w14:textId="77777777" w:rsidR="00AA39D4" w:rsidRPr="005777D3" w:rsidRDefault="00AA39D4" w:rsidP="005777D3">
      <w:pPr>
        <w:numPr>
          <w:ilvl w:val="0"/>
          <w:numId w:val="11"/>
        </w:numPr>
        <w:autoSpaceDE w:val="0"/>
        <w:autoSpaceDN w:val="0"/>
        <w:adjustRightInd w:val="0"/>
        <w:spacing w:after="0"/>
        <w:ind w:left="709" w:hanging="283"/>
        <w:contextualSpacing/>
        <w:rPr>
          <w:rFonts w:ascii="Cambria" w:eastAsia="Calibri" w:hAnsi="Cambria"/>
          <w:sz w:val="24"/>
          <w:szCs w:val="24"/>
        </w:rPr>
      </w:pPr>
      <w:r w:rsidRPr="005777D3">
        <w:rPr>
          <w:rFonts w:ascii="Cambria" w:eastAsia="Calibri" w:hAnsi="Cambria"/>
          <w:sz w:val="24"/>
          <w:szCs w:val="24"/>
        </w:rPr>
        <w:t>z Zamawiającym ze strony Wykonawcy jest: ……………………; nr tel.: ………………….; e-mail: ……………………;</w:t>
      </w:r>
    </w:p>
    <w:p w14:paraId="00A94233" w14:textId="13095E88" w:rsidR="00AA39D4" w:rsidRPr="005777D3" w:rsidRDefault="00AA39D4" w:rsidP="005777D3">
      <w:pPr>
        <w:pStyle w:val="Akapitzlist"/>
        <w:numPr>
          <w:ilvl w:val="1"/>
          <w:numId w:val="10"/>
        </w:numPr>
        <w:spacing w:after="0"/>
        <w:ind w:left="426"/>
        <w:jc w:val="both"/>
        <w:rPr>
          <w:rFonts w:ascii="Cambria" w:eastAsia="Calibri" w:hAnsi="Cambria" w:cs="ArialNarrow"/>
          <w:bCs/>
          <w:sz w:val="24"/>
          <w:szCs w:val="24"/>
        </w:rPr>
      </w:pPr>
      <w:r w:rsidRPr="005777D3">
        <w:rPr>
          <w:rFonts w:ascii="Cambria" w:eastAsia="Calibri" w:hAnsi="Cambria" w:cs="ArialNarrow"/>
          <w:bCs/>
          <w:sz w:val="24"/>
          <w:szCs w:val="24"/>
        </w:rPr>
        <w:t>Osoby wymienione w ust. 1 nie są upoważnione do podejmowania decyzji powodujących zmianę postanowień umowy, w szczególności zmiany uzgodnionego wynagrodzenia lub zmiany zakresu czynności i prac objętych umową</w:t>
      </w:r>
      <w:r w:rsidR="003E055C">
        <w:rPr>
          <w:rFonts w:ascii="Cambria" w:eastAsia="Calibri" w:hAnsi="Cambria" w:cs="ArialNarrow"/>
          <w:bCs/>
          <w:sz w:val="24"/>
          <w:szCs w:val="24"/>
        </w:rPr>
        <w:t xml:space="preserve"> </w:t>
      </w:r>
      <w:r w:rsidR="003E055C" w:rsidRPr="003E055C">
        <w:rPr>
          <w:rFonts w:ascii="Cambria" w:eastAsia="Calibri" w:hAnsi="Cambria" w:cs="ArialNarrow"/>
          <w:bCs/>
          <w:color w:val="000000" w:themeColor="text1"/>
          <w:sz w:val="24"/>
          <w:szCs w:val="24"/>
        </w:rPr>
        <w:t>lub terminu realizacji.</w:t>
      </w:r>
    </w:p>
    <w:p w14:paraId="062054C9" w14:textId="42389D1E" w:rsidR="0095025D" w:rsidRPr="005777D3" w:rsidRDefault="0095025D" w:rsidP="005777D3">
      <w:pPr>
        <w:pStyle w:val="Akapitzlist"/>
        <w:numPr>
          <w:ilvl w:val="1"/>
          <w:numId w:val="10"/>
        </w:numPr>
        <w:spacing w:after="0"/>
        <w:ind w:left="426"/>
        <w:jc w:val="both"/>
        <w:rPr>
          <w:rFonts w:ascii="Cambria" w:hAnsi="Cambria" w:cs="ArialNarrow"/>
          <w:color w:val="000000" w:themeColor="text1"/>
          <w:sz w:val="24"/>
          <w:szCs w:val="24"/>
        </w:rPr>
      </w:pPr>
      <w:r w:rsidRPr="005777D3">
        <w:rPr>
          <w:rFonts w:ascii="Cambria" w:hAnsi="Cambria" w:cs="ArialNarrow"/>
          <w:sz w:val="24"/>
          <w:szCs w:val="24"/>
        </w:rPr>
        <w:t>Wykonawca zobowiązany</w:t>
      </w:r>
      <w:r w:rsidRPr="005777D3">
        <w:rPr>
          <w:rFonts w:ascii="Cambria" w:hAnsi="Cambria" w:cs="ArialNarrow"/>
          <w:color w:val="000000" w:themeColor="text1"/>
          <w:sz w:val="24"/>
          <w:szCs w:val="24"/>
        </w:rPr>
        <w:t xml:space="preserve"> jest zapewnić wykonanie i kierowanie robotami objętymi Umową przez osoby posiadające stosowne kwalifikacje zawodowe i uprawnienia budowlane</w:t>
      </w:r>
      <w:r w:rsidR="007C406B" w:rsidRPr="005777D3">
        <w:rPr>
          <w:rFonts w:ascii="Cambria" w:hAnsi="Cambria" w:cs="ArialNarrow"/>
          <w:color w:val="000000" w:themeColor="text1"/>
          <w:sz w:val="24"/>
          <w:szCs w:val="24"/>
        </w:rPr>
        <w:t>, a</w:t>
      </w:r>
      <w:r w:rsidRPr="005777D3">
        <w:rPr>
          <w:rFonts w:ascii="Cambria" w:hAnsi="Cambria" w:cs="ArialNarrow"/>
          <w:color w:val="000000" w:themeColor="text1"/>
          <w:sz w:val="24"/>
          <w:szCs w:val="24"/>
        </w:rPr>
        <w:t xml:space="preserve"> </w:t>
      </w:r>
      <w:r w:rsidR="007C406B" w:rsidRPr="005777D3">
        <w:rPr>
          <w:rFonts w:ascii="Cambria" w:hAnsi="Cambria" w:cs="ArialNarrow"/>
          <w:color w:val="000000" w:themeColor="text1"/>
          <w:sz w:val="24"/>
          <w:szCs w:val="24"/>
        </w:rPr>
        <w:t xml:space="preserve">Zamawiający zobowiązuje się do powołania odpowiedniego inspektora nadzoru inwestorskiego. </w:t>
      </w:r>
    </w:p>
    <w:p w14:paraId="49024A59" w14:textId="77777777" w:rsidR="006F0B4E" w:rsidRDefault="00145A64" w:rsidP="0092409F">
      <w:pPr>
        <w:numPr>
          <w:ilvl w:val="1"/>
          <w:numId w:val="10"/>
        </w:numPr>
        <w:autoSpaceDE w:val="0"/>
        <w:autoSpaceDN w:val="0"/>
        <w:adjustRightInd w:val="0"/>
        <w:spacing w:after="0"/>
        <w:ind w:left="426" w:hanging="426"/>
        <w:contextualSpacing/>
        <w:rPr>
          <w:rFonts w:ascii="Cambria" w:eastAsia="Calibri" w:hAnsi="Cambria" w:cs="ArialNarrow"/>
          <w:sz w:val="24"/>
          <w:szCs w:val="24"/>
        </w:rPr>
      </w:pPr>
      <w:r w:rsidRPr="005777D3">
        <w:rPr>
          <w:rFonts w:ascii="Cambria" w:eastAsia="Calibri" w:hAnsi="Cambria" w:cs="ArialNarrow"/>
          <w:sz w:val="24"/>
          <w:szCs w:val="24"/>
        </w:rPr>
        <w:t>Wykonawca ustanawia</w:t>
      </w:r>
      <w:r w:rsidR="006F0B4E">
        <w:rPr>
          <w:rFonts w:ascii="Cambria" w:eastAsia="Calibri" w:hAnsi="Cambria" w:cs="ArialNarrow"/>
          <w:sz w:val="24"/>
          <w:szCs w:val="24"/>
        </w:rPr>
        <w:t>:</w:t>
      </w:r>
    </w:p>
    <w:p w14:paraId="219C0F54" w14:textId="41C5699C" w:rsidR="002031ED" w:rsidRPr="006F0B4E" w:rsidRDefault="002031ED" w:rsidP="00C64A86">
      <w:pPr>
        <w:pStyle w:val="Akapitzlist"/>
        <w:numPr>
          <w:ilvl w:val="0"/>
          <w:numId w:val="60"/>
        </w:numPr>
        <w:autoSpaceDE w:val="0"/>
        <w:autoSpaceDN w:val="0"/>
        <w:adjustRightInd w:val="0"/>
        <w:spacing w:after="0"/>
        <w:ind w:left="851"/>
        <w:rPr>
          <w:rFonts w:ascii="Cambria" w:eastAsia="Calibri" w:hAnsi="Cambria" w:cs="ArialNarrow"/>
          <w:sz w:val="24"/>
          <w:szCs w:val="24"/>
        </w:rPr>
      </w:pPr>
      <w:r w:rsidRPr="006F0B4E">
        <w:rPr>
          <w:rFonts w:ascii="Cambria" w:hAnsi="Cambria"/>
          <w:color w:val="000000" w:themeColor="text1"/>
          <w:sz w:val="24"/>
          <w:szCs w:val="24"/>
        </w:rPr>
        <w:t>kierownika budowy</w:t>
      </w:r>
      <w:r w:rsidRPr="006F0B4E">
        <w:rPr>
          <w:rFonts w:ascii="Cambria" w:hAnsi="Cambria"/>
          <w:b/>
          <w:bCs/>
          <w:color w:val="000000" w:themeColor="text1"/>
          <w:sz w:val="24"/>
          <w:szCs w:val="24"/>
        </w:rPr>
        <w:t xml:space="preserve"> </w:t>
      </w:r>
      <w:r w:rsidRPr="006F0B4E">
        <w:rPr>
          <w:rFonts w:ascii="Cambria" w:hAnsi="Cambria"/>
          <w:color w:val="000000" w:themeColor="text1"/>
          <w:sz w:val="24"/>
          <w:szCs w:val="24"/>
        </w:rPr>
        <w:t>w osobie: …………….; nr tel.: …………</w:t>
      </w:r>
      <w:r w:rsidR="00C64A86">
        <w:rPr>
          <w:rFonts w:ascii="Cambria" w:hAnsi="Cambria"/>
          <w:color w:val="000000" w:themeColor="text1"/>
          <w:sz w:val="24"/>
          <w:szCs w:val="24"/>
        </w:rPr>
        <w:t>..</w:t>
      </w:r>
      <w:r w:rsidRPr="006F0B4E">
        <w:rPr>
          <w:rFonts w:ascii="Cambria" w:hAnsi="Cambria"/>
          <w:color w:val="000000" w:themeColor="text1"/>
          <w:sz w:val="24"/>
          <w:szCs w:val="24"/>
        </w:rPr>
        <w:t>…..; e-mail: ……………</w:t>
      </w:r>
      <w:r w:rsidR="00C64A86">
        <w:rPr>
          <w:rFonts w:ascii="Cambria" w:hAnsi="Cambria"/>
          <w:color w:val="000000" w:themeColor="text1"/>
          <w:sz w:val="24"/>
          <w:szCs w:val="24"/>
        </w:rPr>
        <w:t>……</w:t>
      </w:r>
      <w:r w:rsidRPr="006F0B4E">
        <w:rPr>
          <w:rFonts w:ascii="Cambria" w:hAnsi="Cambria"/>
          <w:color w:val="000000" w:themeColor="text1"/>
          <w:sz w:val="24"/>
          <w:szCs w:val="24"/>
        </w:rPr>
        <w:t xml:space="preserve">; </w:t>
      </w:r>
      <w:proofErr w:type="spellStart"/>
      <w:r w:rsidRPr="006F0B4E">
        <w:rPr>
          <w:rFonts w:ascii="Cambria" w:hAnsi="Cambria"/>
          <w:color w:val="000000" w:themeColor="text1"/>
          <w:sz w:val="24"/>
          <w:szCs w:val="24"/>
        </w:rPr>
        <w:t>upr</w:t>
      </w:r>
      <w:proofErr w:type="spellEnd"/>
      <w:r w:rsidRPr="006F0B4E">
        <w:rPr>
          <w:rFonts w:ascii="Cambria" w:hAnsi="Cambria"/>
          <w:color w:val="000000" w:themeColor="text1"/>
          <w:sz w:val="24"/>
          <w:szCs w:val="24"/>
        </w:rPr>
        <w:t>. bud. nr: …………………………….</w:t>
      </w:r>
      <w:r w:rsidR="00C64A86">
        <w:rPr>
          <w:rFonts w:ascii="Cambria" w:hAnsi="Cambria"/>
          <w:color w:val="000000" w:themeColor="text1"/>
          <w:sz w:val="24"/>
          <w:szCs w:val="24"/>
        </w:rPr>
        <w:t xml:space="preserve"> .</w:t>
      </w:r>
    </w:p>
    <w:p w14:paraId="27FF0347" w14:textId="111C59C2" w:rsidR="0095025D" w:rsidRPr="005777D3" w:rsidRDefault="0095025D" w:rsidP="005777D3">
      <w:pPr>
        <w:pStyle w:val="Akapitzlist"/>
        <w:numPr>
          <w:ilvl w:val="1"/>
          <w:numId w:val="10"/>
        </w:numPr>
        <w:autoSpaceDE w:val="0"/>
        <w:autoSpaceDN w:val="0"/>
        <w:adjustRightInd w:val="0"/>
        <w:spacing w:after="0"/>
        <w:ind w:left="426" w:hanging="426"/>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Wykonawca powinien skierować do realizacji zamówienia personel wskazany w wykazie osób złożonym w postępowaniu. Zmiana którejkolwiek z osób, w trakcie realizacji umowy, musi być uzasadniona przez Wykonawcę na piśmie i</w:t>
      </w:r>
      <w:r w:rsidR="00C64A86">
        <w:rPr>
          <w:rFonts w:ascii="Cambria" w:hAnsi="Cambria" w:cs="Arial"/>
          <w:color w:val="000000" w:themeColor="text1"/>
          <w:sz w:val="24"/>
          <w:szCs w:val="24"/>
        </w:rPr>
        <w:t> </w:t>
      </w:r>
      <w:r w:rsidRPr="005777D3">
        <w:rPr>
          <w:rFonts w:ascii="Cambria" w:hAnsi="Cambria" w:cs="Arial"/>
          <w:color w:val="000000" w:themeColor="text1"/>
          <w:sz w:val="24"/>
          <w:szCs w:val="24"/>
        </w:rPr>
        <w:t>zaakceptowana przez Zamawiającego.</w:t>
      </w:r>
    </w:p>
    <w:p w14:paraId="57670B23" w14:textId="6FEEFBAE" w:rsidR="0095025D" w:rsidRPr="005777D3" w:rsidRDefault="0095025D" w:rsidP="005777D3">
      <w:pPr>
        <w:numPr>
          <w:ilvl w:val="1"/>
          <w:numId w:val="10"/>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 xml:space="preserve">Zamawiający zaakceptuje taką zmianę w terminie 14 dni od daty przedłożenia propozycji, wyłącznie wtedy, gdy odpowiednio do funkcji kwalifikacje </w:t>
      </w:r>
      <w:r w:rsidRPr="005777D3">
        <w:rPr>
          <w:rFonts w:ascii="Cambria" w:hAnsi="Cambria" w:cs="Arial"/>
          <w:color w:val="000000" w:themeColor="text1"/>
          <w:sz w:val="24"/>
          <w:szCs w:val="24"/>
        </w:rPr>
        <w:lastRenderedPageBreak/>
        <w:t>i doświadczenie wskazanych osób będą spełniały wymagania określone w SWZ, a</w:t>
      </w:r>
      <w:r w:rsidR="00C64A86">
        <w:rPr>
          <w:rFonts w:ascii="Cambria" w:hAnsi="Cambria" w:cs="Arial"/>
          <w:color w:val="000000" w:themeColor="text1"/>
          <w:sz w:val="24"/>
          <w:szCs w:val="24"/>
        </w:rPr>
        <w:t> </w:t>
      </w:r>
      <w:r w:rsidRPr="005777D3">
        <w:rPr>
          <w:rFonts w:ascii="Cambria" w:hAnsi="Cambria" w:cs="Arial"/>
          <w:color w:val="000000" w:themeColor="text1"/>
          <w:sz w:val="24"/>
          <w:szCs w:val="24"/>
        </w:rPr>
        <w:t xml:space="preserve">dokonana zmiana nie spowoduje wydłużenia terminu wykonania umowy, przy czym stanowi to uprawnienie nie zaś obowiązek Zamawiającego do akceptacji takiej zmiany. </w:t>
      </w:r>
    </w:p>
    <w:p w14:paraId="27231C80" w14:textId="5CB686CF" w:rsidR="0095025D" w:rsidRPr="005777D3" w:rsidRDefault="0095025D" w:rsidP="005777D3">
      <w:pPr>
        <w:numPr>
          <w:ilvl w:val="1"/>
          <w:numId w:val="10"/>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hAnsi="Cambria" w:cs="Arial"/>
          <w:color w:val="000000" w:themeColor="text1"/>
          <w:sz w:val="24"/>
          <w:szCs w:val="24"/>
        </w:rPr>
        <w:t>Zamawiający lub osoba upoważniona przez Zamawiającego może wystąpić z</w:t>
      </w:r>
      <w:r w:rsidR="00C64A86">
        <w:rPr>
          <w:rFonts w:ascii="Cambria" w:hAnsi="Cambria" w:cs="Arial"/>
          <w:color w:val="000000" w:themeColor="text1"/>
          <w:sz w:val="24"/>
          <w:szCs w:val="24"/>
        </w:rPr>
        <w:t> </w:t>
      </w:r>
      <w:r w:rsidRPr="005777D3">
        <w:rPr>
          <w:rFonts w:ascii="Cambria" w:hAnsi="Cambria" w:cs="Arial"/>
          <w:color w:val="000000" w:themeColor="text1"/>
          <w:sz w:val="24"/>
          <w:szCs w:val="24"/>
        </w:rPr>
        <w:t>wnioskiem uzasadnionym na piśmie o zmianę którejkolwiek z osób personelu, jeżeli w jego opinii osoba ta jest nieefektywna lub nie wywiązuje się ze swoich obowiązków wynikających z umowy. Obowiązkiem wykonawcy jest wówczas zastąpienie tej osoby w ciągu 14 dni inną osobą spełniająca wymagania zawarte w SWZ i niniejszej umowie.</w:t>
      </w:r>
    </w:p>
    <w:p w14:paraId="6E452740" w14:textId="2332EA47" w:rsidR="00452DEE" w:rsidRPr="005777D3" w:rsidRDefault="00452DEE" w:rsidP="00C44E01">
      <w:pPr>
        <w:pStyle w:val="Akapitzlist"/>
        <w:numPr>
          <w:ilvl w:val="1"/>
          <w:numId w:val="10"/>
        </w:numPr>
        <w:spacing w:after="0"/>
        <w:ind w:left="425" w:hanging="357"/>
        <w:contextualSpacing w:val="0"/>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w:t>
      </w:r>
    </w:p>
    <w:p w14:paraId="58264F17" w14:textId="77777777" w:rsidR="00C64A86" w:rsidRPr="005777D3" w:rsidRDefault="00C64A86" w:rsidP="00C44E01">
      <w:pPr>
        <w:autoSpaceDE w:val="0"/>
        <w:autoSpaceDN w:val="0"/>
        <w:spacing w:after="0"/>
        <w:rPr>
          <w:rFonts w:ascii="Cambria" w:eastAsia="Calibri" w:hAnsi="Cambria" w:cs="ArialNarrow,Bold"/>
          <w:b/>
          <w:bCs/>
          <w:color w:val="000000" w:themeColor="text1"/>
          <w:sz w:val="24"/>
          <w:szCs w:val="24"/>
        </w:rPr>
      </w:pPr>
    </w:p>
    <w:p w14:paraId="3A2A5EE0"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10</w:t>
      </w:r>
    </w:p>
    <w:p w14:paraId="1A09AC83" w14:textId="77777777" w:rsidR="00452DEE" w:rsidRPr="005777D3" w:rsidRDefault="00452DEE"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Procedura zapewnienia jakości</w:t>
      </w:r>
    </w:p>
    <w:p w14:paraId="24B6E8B8" w14:textId="7300644D" w:rsidR="00452DEE" w:rsidRPr="005777D3" w:rsidRDefault="00452DEE" w:rsidP="006C48E3">
      <w:pPr>
        <w:numPr>
          <w:ilvl w:val="0"/>
          <w:numId w:val="38"/>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przewiduje spotkania robocze dotyczące postępu prac i robót oraz omówienia problemów związanych z realizacją prac i robót objętych Kontraktem w</w:t>
      </w:r>
      <w:r w:rsidR="00C44E01">
        <w:rPr>
          <w:rFonts w:ascii="Cambria" w:eastAsia="Calibri" w:hAnsi="Cambria" w:cs="ArialNarrow"/>
          <w:color w:val="000000" w:themeColor="text1"/>
          <w:sz w:val="24"/>
          <w:szCs w:val="24"/>
        </w:rPr>
        <w:t> </w:t>
      </w:r>
      <w:r w:rsidRPr="005777D3">
        <w:rPr>
          <w:rFonts w:ascii="Cambria" w:eastAsia="Calibri" w:hAnsi="Cambria" w:cs="ArialNarrow"/>
          <w:color w:val="000000" w:themeColor="text1"/>
          <w:sz w:val="24"/>
          <w:szCs w:val="24"/>
        </w:rPr>
        <w:t xml:space="preserve">przypadku ich wystąpienia. Wykonawca winien niezwłocznie poinformować Inspektora Nadzoru oraz Zamawiającego o wystąpieniu problemów na </w:t>
      </w:r>
      <w:r w:rsidR="00C44E01">
        <w:rPr>
          <w:rFonts w:ascii="Cambria" w:eastAsia="Calibri" w:hAnsi="Cambria" w:cs="ArialNarrow"/>
          <w:color w:val="000000" w:themeColor="text1"/>
          <w:sz w:val="24"/>
          <w:szCs w:val="24"/>
        </w:rPr>
        <w:t>p</w:t>
      </w:r>
      <w:r w:rsidRPr="005777D3">
        <w:rPr>
          <w:rFonts w:ascii="Cambria" w:eastAsia="Calibri" w:hAnsi="Cambria" w:cs="ArialNarrow"/>
          <w:color w:val="000000" w:themeColor="text1"/>
          <w:sz w:val="24"/>
          <w:szCs w:val="24"/>
        </w:rPr>
        <w:t>lacu budowy.</w:t>
      </w:r>
    </w:p>
    <w:p w14:paraId="180A91EB" w14:textId="77777777" w:rsidR="00452DEE" w:rsidRPr="005777D3" w:rsidRDefault="00452DEE" w:rsidP="006C48E3">
      <w:pPr>
        <w:numPr>
          <w:ilvl w:val="0"/>
          <w:numId w:val="38"/>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Inspektor nadzoru ma obowiązek zorganizowania i poinformowania zaproszonych osób o terminie i miejscu zebrania Rady Budowy.</w:t>
      </w:r>
    </w:p>
    <w:p w14:paraId="688CAB40" w14:textId="77777777" w:rsidR="00452DEE" w:rsidRPr="005777D3" w:rsidRDefault="00452DEE" w:rsidP="006C48E3">
      <w:pPr>
        <w:numPr>
          <w:ilvl w:val="0"/>
          <w:numId w:val="38"/>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zebraniach Rady Budowy, według własnego uznania może brać udział przedstawiciel Zamawiającego a także inne osoby, których udział będzie konieczny lub pożądany zdaniem inspektora nadzoru, bądź Zamawiającego.</w:t>
      </w:r>
    </w:p>
    <w:p w14:paraId="1CB50785" w14:textId="7363E0A4" w:rsidR="00D85694" w:rsidRDefault="00452DEE" w:rsidP="00C44E01">
      <w:pPr>
        <w:numPr>
          <w:ilvl w:val="0"/>
          <w:numId w:val="38"/>
        </w:numPr>
        <w:autoSpaceDE w:val="0"/>
        <w:autoSpaceDN w:val="0"/>
        <w:spacing w:after="0"/>
        <w:ind w:left="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inspektor nadzoru lub Wykonawca mogą zażądać zwołania dodatkowego spotkania w celu omówienia problemów związanych z realizacją prac i</w:t>
      </w:r>
      <w:r w:rsidR="00C44E01">
        <w:rPr>
          <w:rFonts w:ascii="Cambria" w:eastAsia="Calibri" w:hAnsi="Cambria" w:cs="ArialNarrow"/>
          <w:color w:val="000000" w:themeColor="text1"/>
          <w:sz w:val="24"/>
          <w:szCs w:val="24"/>
        </w:rPr>
        <w:t> </w:t>
      </w:r>
      <w:r w:rsidRPr="005777D3">
        <w:rPr>
          <w:rFonts w:ascii="Cambria" w:eastAsia="Calibri" w:hAnsi="Cambria" w:cs="ArialNarrow"/>
          <w:color w:val="000000" w:themeColor="text1"/>
          <w:sz w:val="24"/>
          <w:szCs w:val="24"/>
        </w:rPr>
        <w:t xml:space="preserve">robót objętych Kontraktem. Powiadomienie o terminie spotkania odbędzie się telefonicznie bądź e-mailowo. </w:t>
      </w:r>
    </w:p>
    <w:p w14:paraId="02066A7A" w14:textId="77777777" w:rsidR="00C44E01" w:rsidRPr="00C44E01" w:rsidRDefault="00C44E01" w:rsidP="00C44E01">
      <w:pPr>
        <w:autoSpaceDE w:val="0"/>
        <w:autoSpaceDN w:val="0"/>
        <w:spacing w:after="0"/>
        <w:ind w:left="426"/>
        <w:jc w:val="both"/>
        <w:rPr>
          <w:rFonts w:ascii="Cambria" w:eastAsia="Calibri" w:hAnsi="Cambria" w:cs="ArialNarrow"/>
          <w:color w:val="000000" w:themeColor="text1"/>
          <w:sz w:val="24"/>
          <w:szCs w:val="24"/>
        </w:rPr>
      </w:pPr>
    </w:p>
    <w:p w14:paraId="1EE83143"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xml:space="preserve">§ 11 </w:t>
      </w:r>
    </w:p>
    <w:p w14:paraId="4CB6960E"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Ubezpieczenie</w:t>
      </w:r>
    </w:p>
    <w:p w14:paraId="52B2A6A9" w14:textId="5697928C" w:rsidR="00BE4871" w:rsidRPr="005777D3" w:rsidRDefault="00BE4871" w:rsidP="006C48E3">
      <w:pPr>
        <w:numPr>
          <w:ilvl w:val="0"/>
          <w:numId w:val="26"/>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 xml:space="preserve">Wykonawca zobowiązuje się do posiadania </w:t>
      </w:r>
      <w:r w:rsidRPr="005777D3">
        <w:rPr>
          <w:rFonts w:ascii="Cambria" w:hAnsi="Cambria" w:cs="ArialNarrow"/>
          <w:b/>
          <w:bCs/>
          <w:color w:val="000000"/>
          <w:sz w:val="24"/>
          <w:szCs w:val="24"/>
        </w:rPr>
        <w:t xml:space="preserve">ubezpieczenia od odpowiedzialności cywilnej (OC) na sumę ubezpieczeniową, nie mniejszą niż </w:t>
      </w:r>
      <w:r w:rsidR="0092409F">
        <w:rPr>
          <w:rFonts w:ascii="Cambria" w:hAnsi="Cambria" w:cs="ArialNarrow"/>
          <w:b/>
          <w:bCs/>
          <w:color w:val="000000"/>
          <w:sz w:val="24"/>
          <w:szCs w:val="24"/>
        </w:rPr>
        <w:t xml:space="preserve">50% </w:t>
      </w:r>
      <w:r w:rsidR="002031ED">
        <w:rPr>
          <w:rFonts w:ascii="Cambria" w:hAnsi="Cambria" w:cs="ArialNarrow"/>
          <w:b/>
          <w:bCs/>
          <w:color w:val="000000"/>
          <w:sz w:val="24"/>
          <w:szCs w:val="24"/>
        </w:rPr>
        <w:t>wartoś</w:t>
      </w:r>
      <w:r w:rsidR="0092409F">
        <w:rPr>
          <w:rFonts w:ascii="Cambria" w:hAnsi="Cambria" w:cs="ArialNarrow"/>
          <w:b/>
          <w:bCs/>
          <w:color w:val="000000"/>
          <w:sz w:val="24"/>
          <w:szCs w:val="24"/>
        </w:rPr>
        <w:t>ci</w:t>
      </w:r>
      <w:r w:rsidRPr="005777D3">
        <w:rPr>
          <w:rFonts w:ascii="Cambria" w:hAnsi="Cambria" w:cs="ArialNarrow"/>
          <w:b/>
          <w:bCs/>
          <w:color w:val="000000"/>
          <w:sz w:val="24"/>
          <w:szCs w:val="24"/>
        </w:rPr>
        <w:t xml:space="preserve"> wynagrodzenia umownego brutto wynikającego z niniejszej umowy</w:t>
      </w:r>
      <w:r w:rsidRPr="005777D3">
        <w:rPr>
          <w:rFonts w:ascii="Cambria" w:hAnsi="Cambria" w:cs="ArialNarrow"/>
          <w:color w:val="000000"/>
          <w:sz w:val="24"/>
          <w:szCs w:val="24"/>
        </w:rPr>
        <w:t>.</w:t>
      </w:r>
    </w:p>
    <w:p w14:paraId="2AB07072" w14:textId="70D295B8" w:rsidR="00BE4871" w:rsidRPr="005777D3" w:rsidRDefault="00BE4871" w:rsidP="006C48E3">
      <w:pPr>
        <w:numPr>
          <w:ilvl w:val="0"/>
          <w:numId w:val="26"/>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t xml:space="preserve">Ubezpieczenie, o którym mowa w ust. 1 musi obowiązywać </w:t>
      </w:r>
      <w:r w:rsidR="00080903" w:rsidRPr="005777D3">
        <w:rPr>
          <w:rFonts w:ascii="Cambria" w:hAnsi="Cambria" w:cs="ArialNarrow"/>
          <w:color w:val="000000"/>
          <w:sz w:val="24"/>
          <w:szCs w:val="24"/>
        </w:rPr>
        <w:t>co najmniej od dnia przekazania placu budowy do końca realizacji umowy</w:t>
      </w:r>
      <w:r w:rsidRPr="005777D3">
        <w:rPr>
          <w:rFonts w:ascii="Cambria" w:hAnsi="Cambria" w:cs="ArialNarrow"/>
          <w:color w:val="000000"/>
          <w:sz w:val="24"/>
          <w:szCs w:val="24"/>
        </w:rPr>
        <w:t xml:space="preserve">. Jeżeli wykonawca przedłoży polisę na okres krótszy niż okres realizacji zamówienia, będzie zobowiązany na 7 dni przed utratą jej ważności przedłożyć nową polisę na okres kolejny pod rygorem zapłaty kar umownych w wysokości </w:t>
      </w:r>
      <w:r w:rsidR="00D749BA">
        <w:rPr>
          <w:rFonts w:ascii="Cambria" w:hAnsi="Cambria" w:cs="ArialNarrow"/>
          <w:color w:val="000000"/>
          <w:sz w:val="24"/>
          <w:szCs w:val="24"/>
        </w:rPr>
        <w:t>1</w:t>
      </w:r>
      <w:r w:rsidRPr="005777D3">
        <w:rPr>
          <w:rFonts w:ascii="Cambria" w:hAnsi="Cambria" w:cs="ArialNarrow"/>
          <w:color w:val="000000"/>
          <w:sz w:val="24"/>
          <w:szCs w:val="24"/>
        </w:rPr>
        <w:t xml:space="preserve">.000 zł za każdy dzień zwłoki. </w:t>
      </w:r>
    </w:p>
    <w:p w14:paraId="4DD69117" w14:textId="46B53D49" w:rsidR="00BE4871" w:rsidRPr="005777D3" w:rsidRDefault="00BE4871" w:rsidP="006C48E3">
      <w:pPr>
        <w:numPr>
          <w:ilvl w:val="0"/>
          <w:numId w:val="26"/>
        </w:numPr>
        <w:autoSpaceDE w:val="0"/>
        <w:autoSpaceDN w:val="0"/>
        <w:adjustRightInd w:val="0"/>
        <w:spacing w:after="0"/>
        <w:ind w:left="426"/>
        <w:contextualSpacing/>
        <w:jc w:val="both"/>
        <w:rPr>
          <w:rFonts w:ascii="Cambria" w:hAnsi="Cambria" w:cs="ArialNarrow"/>
          <w:color w:val="000000"/>
          <w:sz w:val="24"/>
          <w:szCs w:val="24"/>
        </w:rPr>
      </w:pPr>
      <w:r w:rsidRPr="005777D3">
        <w:rPr>
          <w:rFonts w:ascii="Cambria" w:hAnsi="Cambria" w:cs="ArialNarrow"/>
          <w:color w:val="000000"/>
          <w:sz w:val="24"/>
          <w:szCs w:val="24"/>
        </w:rPr>
        <w:lastRenderedPageBreak/>
        <w:t>Przed przekazaniem placu budowy, Wykonawca jest zobowiązany do przedłożenia Zamawiającemu poświadczonej za zgodność z oryginałem kopii polisy ubezpieczeniowej (OC), o której mowa w ust. 1.</w:t>
      </w:r>
    </w:p>
    <w:p w14:paraId="3B890ABA" w14:textId="77777777" w:rsidR="00BE4871" w:rsidRPr="003E055C" w:rsidRDefault="00BE4871" w:rsidP="006C48E3">
      <w:pPr>
        <w:numPr>
          <w:ilvl w:val="0"/>
          <w:numId w:val="26"/>
        </w:numPr>
        <w:autoSpaceDE w:val="0"/>
        <w:autoSpaceDN w:val="0"/>
        <w:adjustRightInd w:val="0"/>
        <w:spacing w:after="0"/>
        <w:ind w:left="426"/>
        <w:contextualSpacing/>
        <w:jc w:val="both"/>
        <w:rPr>
          <w:rFonts w:ascii="Cambria" w:hAnsi="Cambria" w:cs="ArialNarrow"/>
          <w:color w:val="000000" w:themeColor="text1"/>
          <w:sz w:val="24"/>
          <w:szCs w:val="24"/>
        </w:rPr>
      </w:pPr>
      <w:r w:rsidRPr="003E055C">
        <w:rPr>
          <w:rFonts w:ascii="Cambria" w:hAnsi="Cambria" w:cs="ArialNarrow"/>
          <w:color w:val="000000" w:themeColor="text1"/>
          <w:sz w:val="24"/>
          <w:szCs w:val="24"/>
        </w:rPr>
        <w:t>W przypadku niedopełnienia przez Wykonawcę obowiązków, o których mowa w ust. 3, Zamawiający nie przekaże Wykonawcy placu budowy.</w:t>
      </w:r>
    </w:p>
    <w:p w14:paraId="136D6694" w14:textId="7963EF6A" w:rsidR="00BE4871" w:rsidRPr="003E055C" w:rsidRDefault="003E055C" w:rsidP="006C48E3">
      <w:pPr>
        <w:numPr>
          <w:ilvl w:val="0"/>
          <w:numId w:val="26"/>
        </w:numPr>
        <w:autoSpaceDE w:val="0"/>
        <w:autoSpaceDN w:val="0"/>
        <w:adjustRightInd w:val="0"/>
        <w:spacing w:after="0"/>
        <w:ind w:left="426"/>
        <w:contextualSpacing/>
        <w:jc w:val="both"/>
        <w:rPr>
          <w:rFonts w:ascii="Cambria" w:hAnsi="Cambria" w:cs="ArialNarrow"/>
          <w:color w:val="000000" w:themeColor="text1"/>
          <w:sz w:val="24"/>
          <w:szCs w:val="24"/>
        </w:rPr>
      </w:pPr>
      <w:r w:rsidRPr="003E055C">
        <w:rPr>
          <w:rFonts w:ascii="Cambria" w:hAnsi="Cambria" w:cs="ArialNarrow"/>
          <w:color w:val="000000" w:themeColor="text1"/>
          <w:sz w:val="24"/>
          <w:szCs w:val="24"/>
        </w:rPr>
        <w:t xml:space="preserve">Ewentualna zwłoka </w:t>
      </w:r>
      <w:r w:rsidR="00BE4871" w:rsidRPr="003E055C">
        <w:rPr>
          <w:rFonts w:ascii="Cambria" w:hAnsi="Cambria" w:cs="ArialNarrow"/>
          <w:color w:val="000000" w:themeColor="text1"/>
          <w:sz w:val="24"/>
          <w:szCs w:val="24"/>
        </w:rPr>
        <w:t>w prowadzeniu robót z powodu, o którym mowa w ust. 4, będzie obciążać w całości Wykonawcę.</w:t>
      </w:r>
    </w:p>
    <w:p w14:paraId="1E8C0066" w14:textId="77777777" w:rsidR="003E055C" w:rsidRPr="003E055C" w:rsidRDefault="003E055C" w:rsidP="006C48E3">
      <w:pPr>
        <w:numPr>
          <w:ilvl w:val="0"/>
          <w:numId w:val="26"/>
        </w:numPr>
        <w:autoSpaceDE w:val="0"/>
        <w:autoSpaceDN w:val="0"/>
        <w:adjustRightInd w:val="0"/>
        <w:spacing w:after="0"/>
        <w:ind w:left="426" w:hanging="426"/>
        <w:contextualSpacing/>
        <w:rPr>
          <w:rFonts w:ascii="Cambria" w:hAnsi="Cambria" w:cs="ArialNarrow"/>
          <w:color w:val="000000" w:themeColor="text1"/>
          <w:sz w:val="24"/>
          <w:szCs w:val="24"/>
        </w:rPr>
      </w:pPr>
      <w:r w:rsidRPr="003E055C">
        <w:rPr>
          <w:rFonts w:ascii="Cambria" w:hAnsi="Cambria" w:cs="ArialNarrow"/>
          <w:color w:val="000000" w:themeColor="text1"/>
          <w:sz w:val="24"/>
          <w:szCs w:val="24"/>
        </w:rPr>
        <w:t>Zakres oraz warunki ubezpieczenia Wykonawcy, o którym mowa w ust. 1 podlegają akceptacji Zamawiającego.</w:t>
      </w:r>
    </w:p>
    <w:p w14:paraId="7BF811CF" w14:textId="77777777" w:rsidR="003E055C" w:rsidRPr="003E055C" w:rsidRDefault="003E055C" w:rsidP="006C48E3">
      <w:pPr>
        <w:numPr>
          <w:ilvl w:val="0"/>
          <w:numId w:val="26"/>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3E055C">
        <w:rPr>
          <w:rFonts w:ascii="Cambria" w:hAnsi="Cambria" w:cs="ArialNarrow"/>
          <w:color w:val="000000" w:themeColor="text1"/>
          <w:sz w:val="24"/>
          <w:szCs w:val="24"/>
        </w:rPr>
        <w:t>Nieprzedłożenie Zamawiającemu kopii polisy ubezpieczeniowej, o której mowa w ust. 1, na okres, o którym mowa w ust. 2, pomimo wezwania przez Zamawiającego, może stanowić podstawę do odstąpienia od umowy przez Zamawiającego w terminie 30 dni od dnia doręczenia wezwania przez Zamawiającego.</w:t>
      </w:r>
    </w:p>
    <w:p w14:paraId="2046699B" w14:textId="77777777" w:rsidR="00C64A86" w:rsidRDefault="00C64A86" w:rsidP="00C44E01">
      <w:pPr>
        <w:autoSpaceDE w:val="0"/>
        <w:autoSpaceDN w:val="0"/>
        <w:spacing w:after="0"/>
        <w:rPr>
          <w:rFonts w:ascii="Cambria" w:eastAsia="Calibri" w:hAnsi="Cambria" w:cs="ArialNarrow,Bold"/>
          <w:b/>
          <w:bCs/>
          <w:sz w:val="24"/>
          <w:szCs w:val="24"/>
        </w:rPr>
      </w:pPr>
    </w:p>
    <w:p w14:paraId="2531040A" w14:textId="0366F80B" w:rsidR="0095025D" w:rsidRPr="005777D3" w:rsidRDefault="0095025D"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 xml:space="preserve">§ 12 </w:t>
      </w:r>
    </w:p>
    <w:p w14:paraId="6474C47B" w14:textId="77777777" w:rsidR="0095025D" w:rsidRPr="005777D3" w:rsidRDefault="0095025D" w:rsidP="005777D3">
      <w:pPr>
        <w:autoSpaceDE w:val="0"/>
        <w:autoSpaceDN w:val="0"/>
        <w:spacing w:after="0"/>
        <w:jc w:val="center"/>
        <w:rPr>
          <w:rFonts w:ascii="Cambria" w:eastAsia="Calibri" w:hAnsi="Cambria" w:cs="ArialNarrow,Bold"/>
          <w:b/>
          <w:bCs/>
          <w:sz w:val="24"/>
          <w:szCs w:val="24"/>
        </w:rPr>
      </w:pPr>
      <w:r w:rsidRPr="005777D3">
        <w:rPr>
          <w:rFonts w:ascii="Cambria" w:eastAsia="Calibri" w:hAnsi="Cambria" w:cs="ArialNarrow,Bold"/>
          <w:b/>
          <w:bCs/>
          <w:sz w:val="24"/>
          <w:szCs w:val="24"/>
        </w:rPr>
        <w:t>Gwarancja, rękojmia</w:t>
      </w:r>
    </w:p>
    <w:p w14:paraId="2AF23DA6" w14:textId="142D29E7" w:rsidR="00FC0726" w:rsidRPr="00FC0726" w:rsidRDefault="0052175E" w:rsidP="00FC0726">
      <w:pPr>
        <w:widowControl w:val="0"/>
        <w:numPr>
          <w:ilvl w:val="0"/>
          <w:numId w:val="12"/>
        </w:numPr>
        <w:suppressAutoHyphens/>
        <w:autoSpaceDE w:val="0"/>
        <w:autoSpaceDN w:val="0"/>
        <w:adjustRightInd w:val="0"/>
        <w:spacing w:after="0"/>
        <w:ind w:left="426"/>
        <w:contextualSpacing/>
        <w:jc w:val="both"/>
        <w:textAlignment w:val="baseline"/>
        <w:rPr>
          <w:rFonts w:ascii="Cambria" w:eastAsia="Times New Roman" w:hAnsi="Cambria" w:cs="Calibri"/>
          <w:b/>
          <w:bCs/>
          <w:sz w:val="24"/>
          <w:szCs w:val="24"/>
          <w:lang w:eastAsia="ar-SA"/>
        </w:rPr>
      </w:pPr>
      <w:r w:rsidRPr="005777D3">
        <w:rPr>
          <w:rFonts w:ascii="Cambria" w:eastAsia="Calibri" w:hAnsi="Cambria" w:cs="Calibri"/>
          <w:sz w:val="24"/>
          <w:szCs w:val="24"/>
        </w:rPr>
        <w:t xml:space="preserve">Z chwilą podpisania protokołu odbioru końcowego, Wykonawca </w:t>
      </w:r>
      <w:r w:rsidRPr="005777D3">
        <w:rPr>
          <w:rFonts w:ascii="Cambria" w:eastAsia="Calibri" w:hAnsi="Cambria" w:cs="Calibri"/>
          <w:sz w:val="24"/>
          <w:szCs w:val="24"/>
        </w:rPr>
        <w:br/>
        <w:t xml:space="preserve">udziela </w:t>
      </w:r>
      <w:r w:rsidR="00D749BA" w:rsidRPr="005777D3">
        <w:rPr>
          <w:rFonts w:ascii="Cambria" w:eastAsia="Calibri" w:hAnsi="Cambria" w:cs="Calibri"/>
          <w:sz w:val="24"/>
          <w:szCs w:val="24"/>
        </w:rPr>
        <w:t xml:space="preserve">Zamawiającemu: </w:t>
      </w:r>
      <w:r w:rsidR="00D749BA" w:rsidRPr="005777D3">
        <w:rPr>
          <w:rFonts w:ascii="Cambria" w:eastAsia="Calibri" w:hAnsi="Cambria" w:cs="Calibri"/>
          <w:b/>
          <w:bCs/>
          <w:sz w:val="24"/>
          <w:szCs w:val="24"/>
        </w:rPr>
        <w:t xml:space="preserve"> ….</w:t>
      </w:r>
      <w:r w:rsidRPr="005777D3">
        <w:rPr>
          <w:rFonts w:ascii="Cambria" w:eastAsia="Calibri" w:hAnsi="Cambria" w:cs="Calibri"/>
          <w:b/>
          <w:bCs/>
          <w:sz w:val="24"/>
          <w:szCs w:val="24"/>
        </w:rPr>
        <w:t>……</w:t>
      </w:r>
      <w:r w:rsidRPr="005777D3">
        <w:rPr>
          <w:rFonts w:ascii="Cambria" w:eastAsia="Calibri" w:hAnsi="Cambria" w:cs="Calibri"/>
          <w:b/>
          <w:bCs/>
          <w:sz w:val="24"/>
          <w:szCs w:val="24"/>
          <w:vertAlign w:val="superscript"/>
        </w:rPr>
        <w:footnoteReference w:id="5"/>
      </w:r>
      <w:r w:rsidRPr="005777D3">
        <w:rPr>
          <w:rFonts w:ascii="Cambria" w:eastAsia="Calibri" w:hAnsi="Cambria" w:cs="Calibri"/>
          <w:b/>
          <w:bCs/>
          <w:sz w:val="24"/>
          <w:szCs w:val="24"/>
        </w:rPr>
        <w:t xml:space="preserve"> miesięcznej gwarancji </w:t>
      </w:r>
      <w:r w:rsidR="002031ED">
        <w:rPr>
          <w:rFonts w:ascii="Cambria" w:eastAsia="Calibri" w:hAnsi="Cambria" w:cs="Calibri"/>
          <w:b/>
          <w:bCs/>
          <w:sz w:val="24"/>
          <w:szCs w:val="24"/>
        </w:rPr>
        <w:t xml:space="preserve">jakości </w:t>
      </w:r>
      <w:r w:rsidRPr="005777D3">
        <w:rPr>
          <w:rFonts w:ascii="Cambria" w:eastAsia="Calibri" w:hAnsi="Cambria" w:cs="Calibri"/>
          <w:b/>
          <w:bCs/>
          <w:sz w:val="24"/>
          <w:szCs w:val="24"/>
        </w:rPr>
        <w:t xml:space="preserve">na </w:t>
      </w:r>
      <w:bookmarkStart w:id="7" w:name="_Hlk58909145"/>
      <w:r w:rsidR="002031ED" w:rsidRPr="002031ED">
        <w:rPr>
          <w:rFonts w:ascii="Cambria" w:eastAsia="Calibri" w:hAnsi="Cambria" w:cs="Calibri"/>
          <w:b/>
          <w:bCs/>
          <w:sz w:val="24"/>
          <w:szCs w:val="24"/>
        </w:rPr>
        <w:t>wykonane roboty budowlane oraz dostarczone i wbudowane materiały</w:t>
      </w:r>
      <w:r w:rsidR="00080903" w:rsidRPr="005777D3">
        <w:rPr>
          <w:rFonts w:ascii="Cambria" w:eastAsia="Times New Roman" w:hAnsi="Cambria" w:cs="Calibri"/>
          <w:b/>
          <w:bCs/>
          <w:sz w:val="24"/>
          <w:szCs w:val="24"/>
          <w:lang w:eastAsia="ar-SA"/>
        </w:rPr>
        <w:t>.</w:t>
      </w:r>
      <w:r w:rsidR="00FC0726">
        <w:rPr>
          <w:rFonts w:ascii="Cambria" w:eastAsia="Times New Roman" w:hAnsi="Cambria" w:cs="Calibri"/>
          <w:b/>
          <w:bCs/>
          <w:sz w:val="24"/>
          <w:szCs w:val="24"/>
          <w:lang w:eastAsia="ar-SA"/>
        </w:rPr>
        <w:t xml:space="preserve"> </w:t>
      </w:r>
    </w:p>
    <w:p w14:paraId="5CD85079" w14:textId="2E997F16" w:rsidR="0052175E" w:rsidRPr="005777D3" w:rsidRDefault="0052175E" w:rsidP="005777D3">
      <w:pPr>
        <w:widowControl w:val="0"/>
        <w:numPr>
          <w:ilvl w:val="0"/>
          <w:numId w:val="12"/>
        </w:numPr>
        <w:suppressAutoHyphens/>
        <w:autoSpaceDE w:val="0"/>
        <w:autoSpaceDN w:val="0"/>
        <w:adjustRightInd w:val="0"/>
        <w:spacing w:after="0"/>
        <w:ind w:left="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1940892" w14:textId="77777777" w:rsidR="0052175E" w:rsidRPr="005777D3" w:rsidRDefault="0052175E" w:rsidP="005777D3">
      <w:pPr>
        <w:widowControl w:val="0"/>
        <w:numPr>
          <w:ilvl w:val="0"/>
          <w:numId w:val="12"/>
        </w:numPr>
        <w:suppressAutoHyphens/>
        <w:autoSpaceDE w:val="0"/>
        <w:autoSpaceDN w:val="0"/>
        <w:adjustRightInd w:val="0"/>
        <w:spacing w:after="0"/>
        <w:ind w:left="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Niezależnie od uprawnień z tytułu gwarancji Wykonawca udziela rękojmi za wady fizyczne na wykonane roboty budowlane oraz zamontowane materiały i urządzenia i zobowiązuje się do usunięcia wad fizycznych, jeżeli wady te ujawnią się w ciągu terminu określonego rękojmią (poprzez ich naprawę lub wymianę).</w:t>
      </w:r>
    </w:p>
    <w:p w14:paraId="2D2982E3" w14:textId="1024CD15"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Termin udzielonej rękojmi za wady fizyczne oraz gwarancji biegnie od dnia podpisania protokołu odbioru końcowego, o którym mowa w § 6 ust. 1 pkt </w:t>
      </w:r>
      <w:r w:rsidR="00EE616E">
        <w:rPr>
          <w:rFonts w:ascii="Cambria" w:eastAsia="Calibri" w:hAnsi="Cambria" w:cs="Calibri"/>
          <w:sz w:val="24"/>
          <w:szCs w:val="24"/>
        </w:rPr>
        <w:t>4</w:t>
      </w:r>
      <w:r w:rsidR="00080903" w:rsidRPr="005777D3">
        <w:rPr>
          <w:rFonts w:ascii="Cambria" w:eastAsia="Calibri" w:hAnsi="Cambria" w:cs="Calibri"/>
          <w:sz w:val="24"/>
          <w:szCs w:val="24"/>
        </w:rPr>
        <w:t>)</w:t>
      </w:r>
      <w:r w:rsidRPr="005777D3">
        <w:rPr>
          <w:rFonts w:ascii="Cambria" w:eastAsia="Calibri" w:hAnsi="Cambria" w:cs="Calibri"/>
          <w:sz w:val="24"/>
          <w:szCs w:val="24"/>
        </w:rPr>
        <w:t xml:space="preserve"> umowy.</w:t>
      </w:r>
    </w:p>
    <w:p w14:paraId="2C8F117D" w14:textId="77777777"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może wykonywać uprawnienia z tytułu rękojmi za wady fizyczne, niezależnie od uprawnień wynikających z gwarancji.</w:t>
      </w:r>
    </w:p>
    <w:p w14:paraId="079EA5C8" w14:textId="77777777"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6C4A9410" w14:textId="79ABD941"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gdy usunięcie wady nie jest możliwe w terminie wskazanym w ust. </w:t>
      </w:r>
      <w:r w:rsidR="009B0686" w:rsidRPr="005777D3">
        <w:rPr>
          <w:rFonts w:ascii="Cambria" w:eastAsia="Calibri" w:hAnsi="Cambria" w:cs="Calibri"/>
          <w:sz w:val="24"/>
          <w:szCs w:val="24"/>
        </w:rPr>
        <w:t>6</w:t>
      </w:r>
      <w:r w:rsidRPr="005777D3">
        <w:rPr>
          <w:rFonts w:ascii="Cambria" w:eastAsia="Calibri" w:hAnsi="Cambria" w:cs="Calibri"/>
          <w:sz w:val="24"/>
          <w:szCs w:val="24"/>
        </w:rPr>
        <w:t xml:space="preserve">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w:t>
      </w:r>
      <w:r w:rsidR="00C44E01">
        <w:rPr>
          <w:rFonts w:ascii="Cambria" w:eastAsia="Calibri" w:hAnsi="Cambria" w:cs="Calibri"/>
          <w:sz w:val="24"/>
          <w:szCs w:val="24"/>
        </w:rPr>
        <w:t> </w:t>
      </w:r>
      <w:r w:rsidRPr="005777D3">
        <w:rPr>
          <w:rFonts w:ascii="Cambria" w:eastAsia="Calibri" w:hAnsi="Cambria" w:cs="Calibri"/>
          <w:sz w:val="24"/>
          <w:szCs w:val="24"/>
        </w:rPr>
        <w:t>terminie wskazanym w zdaniu pierwszym.</w:t>
      </w:r>
    </w:p>
    <w:p w14:paraId="041F22AD" w14:textId="25AC6F92"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lastRenderedPageBreak/>
        <w:t xml:space="preserve">Jeżeli Wykonawca nie usunie wad w terminie określonym w ust. </w:t>
      </w:r>
      <w:r w:rsidR="009B0686" w:rsidRPr="005777D3">
        <w:rPr>
          <w:rFonts w:ascii="Cambria" w:eastAsia="Times New Roman" w:hAnsi="Cambria" w:cs="Calibri"/>
          <w:sz w:val="24"/>
          <w:szCs w:val="24"/>
          <w:lang w:eastAsia="ar-SA"/>
        </w:rPr>
        <w:t>6</w:t>
      </w:r>
      <w:r w:rsidRPr="005777D3">
        <w:rPr>
          <w:rFonts w:ascii="Cambria" w:eastAsia="Times New Roman" w:hAnsi="Cambria" w:cs="Calibri"/>
          <w:sz w:val="24"/>
          <w:szCs w:val="24"/>
          <w:lang w:eastAsia="ar-SA"/>
        </w:rPr>
        <w:t xml:space="preserve">, Zamawiający może zlecić usunięcie ich stronie trzeciej na koszt i ryzyko Wykonawcy. W tym przypadku koszty usuwania wad będą pokrywane w pierwszej kolejności z kwoty zatrzymanej tytułem zabezpieczenia należytego wykonania Umowy. </w:t>
      </w:r>
    </w:p>
    <w:p w14:paraId="3981F9E0" w14:textId="4CFB793E"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Zamawiający obciąży wykonawcę kosztami wykonania zastępczego, o którym mowa w ust. </w:t>
      </w:r>
      <w:r w:rsidR="009B0686" w:rsidRPr="005777D3">
        <w:rPr>
          <w:rFonts w:ascii="Cambria" w:eastAsia="Times New Roman" w:hAnsi="Cambria" w:cs="Calibri"/>
          <w:sz w:val="24"/>
          <w:szCs w:val="24"/>
          <w:lang w:eastAsia="ar-SA"/>
        </w:rPr>
        <w:t>8</w:t>
      </w:r>
      <w:r w:rsidRPr="005777D3">
        <w:rPr>
          <w:rFonts w:ascii="Cambria" w:eastAsia="Times New Roman" w:hAnsi="Cambria" w:cs="Calibri"/>
          <w:sz w:val="24"/>
          <w:szCs w:val="24"/>
          <w:lang w:eastAsia="ar-SA"/>
        </w:rPr>
        <w:t xml:space="preserve"> Wykonawca jest zobowiązany zwrócić Zamawiającemu kwotę wykonania zastępczego w ciągu 14 dni od dnia otrzymania wezwania do zapłaty pod rygorem naliczenia odsetek ustawowych za opóźnienie z transakcjach handlowych. </w:t>
      </w:r>
    </w:p>
    <w:p w14:paraId="4A5BD49A" w14:textId="77777777"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FF7E3B3" w14:textId="77777777"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Powiadomienie o wystąpieniu wady Zamawiający zgłasza Wykonawcy elektronicznie, na adres e-mail: …………………………………………</w:t>
      </w:r>
    </w:p>
    <w:p w14:paraId="23E71602" w14:textId="77777777"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nieusunięcia wad we wskazanym terminie, Zamawiający może usunąć wady na koszt i ryzyko Wykonawcy.</w:t>
      </w:r>
    </w:p>
    <w:p w14:paraId="7344053E" w14:textId="1CFBD794"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Termin gwarancji ulega przedłużeniu o czas usunięcia wady, jeżeli powiadomienie o</w:t>
      </w:r>
      <w:r w:rsidR="00C44E01">
        <w:rPr>
          <w:rFonts w:ascii="Cambria" w:eastAsia="Calibri" w:hAnsi="Cambria" w:cs="Calibri"/>
          <w:sz w:val="24"/>
          <w:szCs w:val="24"/>
        </w:rPr>
        <w:t> </w:t>
      </w:r>
      <w:r w:rsidRPr="005777D3">
        <w:rPr>
          <w:rFonts w:ascii="Cambria" w:eastAsia="Calibri" w:hAnsi="Cambria" w:cs="Calibri"/>
          <w:sz w:val="24"/>
          <w:szCs w:val="24"/>
        </w:rPr>
        <w:t>wystąpieniu wady nastąpiło jeszcze w czasie trwania gwarancji.</w:t>
      </w:r>
    </w:p>
    <w:p w14:paraId="138A1669" w14:textId="77777777" w:rsidR="0052175E" w:rsidRPr="002031ED"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b/>
          <w:bCs/>
          <w:color w:val="000000"/>
          <w:sz w:val="24"/>
          <w:szCs w:val="24"/>
          <w:lang w:eastAsia="pl-PL"/>
        </w:rPr>
      </w:pPr>
      <w:r w:rsidRPr="002031ED">
        <w:rPr>
          <w:rFonts w:ascii="Cambria" w:eastAsia="Times New Roman" w:hAnsi="Cambria" w:cs="Calibri"/>
          <w:b/>
          <w:bCs/>
          <w:color w:val="000000"/>
          <w:sz w:val="24"/>
          <w:szCs w:val="24"/>
          <w:lang w:eastAsia="ar-SA"/>
        </w:rPr>
        <w:t xml:space="preserve">Wykonawca odpowiada z tytułu rękojmi za wady fizyczne, jeżeli wada </w:t>
      </w:r>
      <w:r w:rsidRPr="002031ED">
        <w:rPr>
          <w:rFonts w:ascii="Cambria" w:eastAsia="Times New Roman" w:hAnsi="Cambria" w:cs="Calibri"/>
          <w:b/>
          <w:bCs/>
          <w:color w:val="000000"/>
          <w:sz w:val="24"/>
          <w:szCs w:val="24"/>
          <w:shd w:val="clear" w:color="auto" w:fill="FFFFFF"/>
          <w:lang w:eastAsia="ar-SA"/>
        </w:rPr>
        <w:t xml:space="preserve">fizyczna zostanie stwierdzona przed upływem </w:t>
      </w:r>
      <w:r w:rsidRPr="002031ED">
        <w:rPr>
          <w:rFonts w:ascii="Cambria" w:eastAsia="Times New Roman" w:hAnsi="Cambria" w:cs="Calibri"/>
          <w:b/>
          <w:bCs/>
          <w:sz w:val="24"/>
          <w:szCs w:val="24"/>
          <w:shd w:val="clear" w:color="auto" w:fill="FFFFFF"/>
          <w:lang w:eastAsia="ar-SA"/>
        </w:rPr>
        <w:t xml:space="preserve">60 </w:t>
      </w:r>
      <w:r w:rsidRPr="002031ED">
        <w:rPr>
          <w:rFonts w:ascii="Cambria" w:eastAsia="Times New Roman" w:hAnsi="Cambria" w:cs="Calibri"/>
          <w:b/>
          <w:bCs/>
          <w:color w:val="000000"/>
          <w:sz w:val="24"/>
          <w:szCs w:val="24"/>
          <w:shd w:val="clear" w:color="auto" w:fill="FFFFFF"/>
          <w:lang w:eastAsia="ar-SA"/>
        </w:rPr>
        <w:t>miesięcy od dnia odbioru końcowego</w:t>
      </w:r>
      <w:r w:rsidRPr="002031ED">
        <w:rPr>
          <w:rFonts w:ascii="Cambria" w:eastAsia="Times New Roman" w:hAnsi="Cambria" w:cs="Calibri"/>
          <w:b/>
          <w:bCs/>
          <w:color w:val="000000"/>
          <w:sz w:val="24"/>
          <w:szCs w:val="24"/>
          <w:lang w:eastAsia="ar-SA"/>
        </w:rPr>
        <w:t xml:space="preserve">. </w:t>
      </w:r>
    </w:p>
    <w:p w14:paraId="338A696D" w14:textId="77777777" w:rsidR="0052175E" w:rsidRPr="005777D3" w:rsidRDefault="0052175E" w:rsidP="005777D3">
      <w:pPr>
        <w:widowControl w:val="0"/>
        <w:numPr>
          <w:ilvl w:val="0"/>
          <w:numId w:val="12"/>
        </w:numPr>
        <w:suppressAutoHyphens/>
        <w:autoSpaceDE w:val="0"/>
        <w:autoSpaceDN w:val="0"/>
        <w:adjustRightInd w:val="0"/>
        <w:spacing w:after="0"/>
        <w:ind w:left="426" w:hanging="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W okresie rękojmi i gwarancji jakości Wykonawca zobowiązany jest do pisemnego zawiadomienia Zamawiającego w terminie 7 dni o:</w:t>
      </w:r>
    </w:p>
    <w:p w14:paraId="5FFB45AD" w14:textId="77777777" w:rsidR="0052175E" w:rsidRPr="005777D3" w:rsidRDefault="0052175E" w:rsidP="005777D3">
      <w:pPr>
        <w:widowControl w:val="0"/>
        <w:numPr>
          <w:ilvl w:val="0"/>
          <w:numId w:val="20"/>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zmianie siedziby lub nazwy Wykonawcy,</w:t>
      </w:r>
    </w:p>
    <w:p w14:paraId="45ACD7D6" w14:textId="77777777" w:rsidR="0052175E" w:rsidRPr="005777D3" w:rsidRDefault="0052175E" w:rsidP="005777D3">
      <w:pPr>
        <w:widowControl w:val="0"/>
        <w:numPr>
          <w:ilvl w:val="0"/>
          <w:numId w:val="20"/>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wszczęciu postępowania upadłościowego,</w:t>
      </w:r>
    </w:p>
    <w:p w14:paraId="12E10C5B" w14:textId="77777777" w:rsidR="0052175E" w:rsidRPr="005777D3" w:rsidRDefault="0052175E" w:rsidP="005777D3">
      <w:pPr>
        <w:widowControl w:val="0"/>
        <w:numPr>
          <w:ilvl w:val="0"/>
          <w:numId w:val="20"/>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ogłoszeniu swojej likwidacji,</w:t>
      </w:r>
    </w:p>
    <w:p w14:paraId="5EA3A9D7" w14:textId="77777777" w:rsidR="0052175E" w:rsidRPr="005777D3" w:rsidRDefault="0052175E" w:rsidP="005777D3">
      <w:pPr>
        <w:widowControl w:val="0"/>
        <w:numPr>
          <w:ilvl w:val="0"/>
          <w:numId w:val="20"/>
        </w:numPr>
        <w:suppressAutoHyphens/>
        <w:autoSpaceDN w:val="0"/>
        <w:adjustRightInd w:val="0"/>
        <w:spacing w:after="0"/>
        <w:ind w:left="851" w:hanging="425"/>
        <w:jc w:val="both"/>
        <w:textAlignment w:val="baseline"/>
        <w:rPr>
          <w:rFonts w:ascii="Cambria" w:eastAsia="Lucida Sans Unicode" w:hAnsi="Cambria" w:cs="Calibri"/>
          <w:kern w:val="3"/>
          <w:sz w:val="24"/>
          <w:szCs w:val="24"/>
          <w:lang w:eastAsia="pl-PL"/>
        </w:rPr>
      </w:pPr>
      <w:r w:rsidRPr="005777D3">
        <w:rPr>
          <w:rFonts w:ascii="Cambria" w:eastAsia="Lucida Sans Unicode" w:hAnsi="Cambria" w:cs="Calibri"/>
          <w:kern w:val="3"/>
          <w:sz w:val="24"/>
          <w:szCs w:val="24"/>
          <w:lang w:eastAsia="pl-PL"/>
        </w:rPr>
        <w:t>zawieszeniu działalności.</w:t>
      </w:r>
    </w:p>
    <w:bookmarkEnd w:id="7"/>
    <w:p w14:paraId="212667DE" w14:textId="3C7949E1" w:rsidR="0095025D" w:rsidRPr="005777D3" w:rsidRDefault="0095025D" w:rsidP="005777D3">
      <w:pPr>
        <w:numPr>
          <w:ilvl w:val="0"/>
          <w:numId w:val="12"/>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ma prawo do dochodzenia odszkodowania uzupełniającego do</w:t>
      </w:r>
      <w:r w:rsidR="00C44E01">
        <w:rPr>
          <w:rFonts w:ascii="Cambria" w:eastAsia="Calibri" w:hAnsi="Cambria" w:cs="ArialNarrow"/>
          <w:color w:val="000000" w:themeColor="text1"/>
          <w:sz w:val="24"/>
          <w:szCs w:val="24"/>
        </w:rPr>
        <w:t> </w:t>
      </w:r>
      <w:r w:rsidRPr="005777D3">
        <w:rPr>
          <w:rFonts w:ascii="Cambria" w:eastAsia="Calibri" w:hAnsi="Cambria" w:cs="ArialNarrow"/>
          <w:color w:val="000000" w:themeColor="text1"/>
          <w:sz w:val="24"/>
          <w:szCs w:val="24"/>
        </w:rPr>
        <w:t>wysokości rzeczywiście poniesionej szkody.</w:t>
      </w:r>
    </w:p>
    <w:p w14:paraId="596B60A6" w14:textId="77777777" w:rsidR="0095025D" w:rsidRPr="005777D3" w:rsidRDefault="0095025D" w:rsidP="005777D3">
      <w:pPr>
        <w:numPr>
          <w:ilvl w:val="0"/>
          <w:numId w:val="12"/>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767B892" w14:textId="77777777" w:rsidR="0095025D" w:rsidRPr="005777D3" w:rsidRDefault="0095025D" w:rsidP="005777D3">
      <w:pPr>
        <w:numPr>
          <w:ilvl w:val="0"/>
          <w:numId w:val="12"/>
        </w:numPr>
        <w:autoSpaceDE w:val="0"/>
        <w:autoSpaceDN w:val="0"/>
        <w:adjustRightInd w:val="0"/>
        <w:spacing w:after="0"/>
        <w:ind w:left="426" w:hanging="426"/>
        <w:contextualSpacing/>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Termin gwarancji ulega przedłużeniu o czas usunięcia wady, jeżeli powiadomienie o wystąpieniu wady nastąpiło jeszcze w czasie trwania gwarancji.</w:t>
      </w:r>
    </w:p>
    <w:p w14:paraId="31205A9C" w14:textId="5E29862C" w:rsidR="0095025D" w:rsidRPr="005777D3" w:rsidRDefault="0095025D" w:rsidP="005777D3">
      <w:pPr>
        <w:numPr>
          <w:ilvl w:val="0"/>
          <w:numId w:val="12"/>
        </w:numPr>
        <w:autoSpaceDE w:val="0"/>
        <w:autoSpaceDN w:val="0"/>
        <w:adjustRightInd w:val="0"/>
        <w:spacing w:after="0"/>
        <w:ind w:left="426" w:right="20" w:hanging="426"/>
        <w:contextualSpacing/>
        <w:jc w:val="both"/>
        <w:rPr>
          <w:rFonts w:ascii="Cambria" w:eastAsia="Calibri" w:hAnsi="Cambria" w:cs="ArialNarrow"/>
          <w:color w:val="000000" w:themeColor="text1"/>
          <w:sz w:val="24"/>
          <w:szCs w:val="24"/>
        </w:rPr>
      </w:pPr>
      <w:r w:rsidRPr="005777D3">
        <w:rPr>
          <w:rFonts w:ascii="Cambria" w:hAnsi="Cambria"/>
          <w:color w:val="000000" w:themeColor="text1"/>
          <w:sz w:val="24"/>
          <w:szCs w:val="24"/>
        </w:rPr>
        <w:t>W okresie gwarancji Wykonawca jest odpowiedzialny wobec Zamawiającego za</w:t>
      </w:r>
      <w:r w:rsidR="00C44E01">
        <w:rPr>
          <w:rFonts w:ascii="Cambria" w:hAnsi="Cambria"/>
          <w:color w:val="000000" w:themeColor="text1"/>
          <w:sz w:val="24"/>
          <w:szCs w:val="24"/>
        </w:rPr>
        <w:t> </w:t>
      </w:r>
      <w:r w:rsidRPr="005777D3">
        <w:rPr>
          <w:rFonts w:ascii="Cambria" w:hAnsi="Cambria"/>
          <w:color w:val="000000" w:themeColor="text1"/>
          <w:sz w:val="24"/>
          <w:szCs w:val="24"/>
        </w:rPr>
        <w:t>naprawienie wszelkich wad i usterek w wykonanych robotach oraz zamontowanych urządzeniach i materiałach, które powstały w wyniku użytkowania uszkodzonych urządzeń lub materiałów oraz wadliwie wykonanych robót.</w:t>
      </w:r>
    </w:p>
    <w:p w14:paraId="2CC8B121" w14:textId="77777777" w:rsidR="007F4A8B" w:rsidRPr="005777D3" w:rsidRDefault="007F4A8B" w:rsidP="005777D3">
      <w:pPr>
        <w:numPr>
          <w:ilvl w:val="0"/>
          <w:numId w:val="12"/>
        </w:numPr>
        <w:autoSpaceDE w:val="0"/>
        <w:autoSpaceDN w:val="0"/>
        <w:adjustRightInd w:val="0"/>
        <w:spacing w:after="0"/>
        <w:ind w:left="426" w:right="20" w:hanging="426"/>
        <w:contextualSpacing/>
        <w:jc w:val="both"/>
        <w:rPr>
          <w:rFonts w:ascii="Cambria" w:eastAsia="Calibri" w:hAnsi="Cambria" w:cs="ArialNarrow"/>
          <w:bCs/>
          <w:color w:val="000000" w:themeColor="text1"/>
          <w:sz w:val="24"/>
          <w:szCs w:val="24"/>
        </w:rPr>
      </w:pPr>
      <w:r w:rsidRPr="005777D3">
        <w:rPr>
          <w:rFonts w:ascii="Cambria" w:hAnsi="Cambria"/>
          <w:bCs/>
          <w:color w:val="000000" w:themeColor="text1"/>
          <w:sz w:val="24"/>
          <w:szCs w:val="24"/>
        </w:rPr>
        <w:t>Udzielając gwarancji Wykonawca zapewnia bezpłatne czynności przeglądów gwarancyjnych w okresie udzielonej gwarancji na cały przedmiot zamówienia</w:t>
      </w:r>
      <w:r w:rsidR="00FD13C8" w:rsidRPr="005777D3">
        <w:rPr>
          <w:rFonts w:ascii="Cambria" w:hAnsi="Cambria"/>
          <w:bCs/>
          <w:color w:val="000000" w:themeColor="text1"/>
          <w:sz w:val="24"/>
          <w:szCs w:val="24"/>
        </w:rPr>
        <w:t>.</w:t>
      </w:r>
      <w:r w:rsidR="0095025D" w:rsidRPr="005777D3">
        <w:rPr>
          <w:rFonts w:ascii="Cambria" w:hAnsi="Cambria"/>
          <w:bCs/>
          <w:color w:val="000000" w:themeColor="text1"/>
          <w:sz w:val="24"/>
          <w:szCs w:val="24"/>
        </w:rPr>
        <w:tab/>
      </w:r>
    </w:p>
    <w:p w14:paraId="0BF3E246" w14:textId="77777777" w:rsidR="00683DD7" w:rsidRDefault="00683DD7" w:rsidP="00046874">
      <w:pPr>
        <w:autoSpaceDE w:val="0"/>
        <w:autoSpaceDN w:val="0"/>
        <w:spacing w:after="0"/>
        <w:jc w:val="center"/>
        <w:rPr>
          <w:rFonts w:ascii="Cambria" w:eastAsia="Calibri" w:hAnsi="Cambria" w:cs="ArialNarrow,Bold"/>
          <w:b/>
          <w:bCs/>
          <w:color w:val="000000" w:themeColor="text1"/>
          <w:sz w:val="24"/>
          <w:szCs w:val="24"/>
        </w:rPr>
      </w:pPr>
    </w:p>
    <w:p w14:paraId="70942927" w14:textId="77777777" w:rsidR="00683DD7" w:rsidRDefault="00683DD7" w:rsidP="00046874">
      <w:pPr>
        <w:autoSpaceDE w:val="0"/>
        <w:autoSpaceDN w:val="0"/>
        <w:spacing w:after="0"/>
        <w:jc w:val="center"/>
        <w:rPr>
          <w:rFonts w:ascii="Cambria" w:eastAsia="Calibri" w:hAnsi="Cambria" w:cs="ArialNarrow,Bold"/>
          <w:b/>
          <w:bCs/>
          <w:color w:val="000000" w:themeColor="text1"/>
          <w:sz w:val="24"/>
          <w:szCs w:val="24"/>
        </w:rPr>
      </w:pPr>
    </w:p>
    <w:p w14:paraId="1672472B" w14:textId="77777777" w:rsidR="00683DD7" w:rsidRDefault="00683DD7" w:rsidP="00046874">
      <w:pPr>
        <w:autoSpaceDE w:val="0"/>
        <w:autoSpaceDN w:val="0"/>
        <w:spacing w:after="0"/>
        <w:jc w:val="center"/>
        <w:rPr>
          <w:rFonts w:ascii="Cambria" w:eastAsia="Calibri" w:hAnsi="Cambria" w:cs="ArialNarrow,Bold"/>
          <w:b/>
          <w:bCs/>
          <w:color w:val="000000" w:themeColor="text1"/>
          <w:sz w:val="24"/>
          <w:szCs w:val="24"/>
        </w:rPr>
      </w:pPr>
    </w:p>
    <w:p w14:paraId="2B996E40" w14:textId="77777777" w:rsidR="00683DD7" w:rsidRDefault="00683DD7" w:rsidP="00046874">
      <w:pPr>
        <w:autoSpaceDE w:val="0"/>
        <w:autoSpaceDN w:val="0"/>
        <w:spacing w:after="0"/>
        <w:jc w:val="center"/>
        <w:rPr>
          <w:rFonts w:ascii="Cambria" w:eastAsia="Calibri" w:hAnsi="Cambria" w:cs="ArialNarrow,Bold"/>
          <w:b/>
          <w:bCs/>
          <w:color w:val="000000" w:themeColor="text1"/>
          <w:sz w:val="24"/>
          <w:szCs w:val="24"/>
        </w:rPr>
      </w:pPr>
    </w:p>
    <w:p w14:paraId="68B9FFE2" w14:textId="3EC1CB1A" w:rsidR="0095025D" w:rsidRPr="005777D3" w:rsidRDefault="0095025D" w:rsidP="00046874">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lastRenderedPageBreak/>
        <w:t>§ 13</w:t>
      </w:r>
    </w:p>
    <w:p w14:paraId="429A6D39"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Klauzula zatrudnienia</w:t>
      </w:r>
    </w:p>
    <w:p w14:paraId="395D01AB" w14:textId="57154091" w:rsidR="0095025D" w:rsidRPr="00A81488" w:rsidRDefault="0095025D" w:rsidP="005777D3">
      <w:pPr>
        <w:pStyle w:val="Akapitzlist"/>
        <w:numPr>
          <w:ilvl w:val="0"/>
          <w:numId w:val="21"/>
        </w:numPr>
        <w:spacing w:after="0"/>
        <w:ind w:left="426" w:hanging="426"/>
        <w:jc w:val="both"/>
        <w:rPr>
          <w:rFonts w:ascii="Cambria" w:hAnsi="Cambria" w:cs="Arial"/>
          <w:color w:val="000000" w:themeColor="text1"/>
          <w:sz w:val="24"/>
          <w:szCs w:val="24"/>
        </w:rPr>
      </w:pPr>
      <w:r w:rsidRPr="00A81488">
        <w:rPr>
          <w:rFonts w:ascii="Cambria" w:hAnsi="Cambria" w:cs="Arial"/>
          <w:color w:val="000000" w:themeColor="text1"/>
          <w:sz w:val="24"/>
          <w:szCs w:val="24"/>
        </w:rPr>
        <w:t xml:space="preserve">Zamawiający wymaga zatrudnienia na podstawie umowy o pracę przez wykonawcę lub podwykonawcę osób wykonujących wskazane poniżej czynności w trakcie realizacji zamówienia: </w:t>
      </w:r>
      <w:r w:rsidRPr="00A81488">
        <w:rPr>
          <w:rFonts w:ascii="Cambria" w:hAnsi="Cambria" w:cs="Arial"/>
          <w:b/>
          <w:color w:val="000000" w:themeColor="text1"/>
          <w:sz w:val="24"/>
          <w:szCs w:val="24"/>
        </w:rPr>
        <w:t>wykonywanie prac fizycznych przy realizacji robót budowlanych, prace operatorów sprzętu, prace fizyczne instalacyjno-montażowe objęte zakresem zamówienia</w:t>
      </w:r>
      <w:r w:rsidR="00A81488" w:rsidRPr="00A81488">
        <w:rPr>
          <w:rFonts w:ascii="Cambria" w:hAnsi="Cambria" w:cs="Arial"/>
          <w:b/>
          <w:color w:val="000000" w:themeColor="text1"/>
          <w:sz w:val="24"/>
          <w:szCs w:val="24"/>
        </w:rPr>
        <w:t xml:space="preserve"> </w:t>
      </w:r>
      <w:r w:rsidR="00A81488" w:rsidRPr="00A81488">
        <w:rPr>
          <w:rFonts w:ascii="Cambria" w:hAnsi="Cambria"/>
          <w:b/>
          <w:bCs/>
          <w:color w:val="000000"/>
          <w:sz w:val="24"/>
          <w:szCs w:val="24"/>
        </w:rPr>
        <w:t>wskazanym w pkt 4.</w:t>
      </w:r>
      <w:r w:rsidR="008252FB">
        <w:rPr>
          <w:rFonts w:ascii="Cambria" w:hAnsi="Cambria"/>
          <w:b/>
          <w:bCs/>
          <w:color w:val="000000"/>
          <w:sz w:val="24"/>
          <w:szCs w:val="24"/>
        </w:rPr>
        <w:t>1</w:t>
      </w:r>
      <w:r w:rsidR="00A81488" w:rsidRPr="00A81488">
        <w:rPr>
          <w:rFonts w:ascii="Cambria" w:hAnsi="Cambria"/>
          <w:b/>
          <w:bCs/>
          <w:color w:val="000000"/>
          <w:sz w:val="24"/>
          <w:szCs w:val="24"/>
        </w:rPr>
        <w:t xml:space="preserve"> i 4.</w:t>
      </w:r>
      <w:r w:rsidR="008252FB">
        <w:rPr>
          <w:rFonts w:ascii="Cambria" w:hAnsi="Cambria"/>
          <w:b/>
          <w:bCs/>
          <w:color w:val="000000"/>
          <w:sz w:val="24"/>
          <w:szCs w:val="24"/>
        </w:rPr>
        <w:t>2</w:t>
      </w:r>
      <w:r w:rsidR="00A81488" w:rsidRPr="00A81488">
        <w:rPr>
          <w:rFonts w:ascii="Cambria" w:hAnsi="Cambria"/>
          <w:b/>
          <w:bCs/>
          <w:color w:val="000000"/>
          <w:sz w:val="24"/>
          <w:szCs w:val="24"/>
        </w:rPr>
        <w:t xml:space="preserve"> SWZ.</w:t>
      </w:r>
    </w:p>
    <w:p w14:paraId="5A9FBFB0" w14:textId="765C0F5B" w:rsidR="0025770E" w:rsidRPr="005777D3" w:rsidRDefault="0025770E" w:rsidP="005777D3">
      <w:pPr>
        <w:autoSpaceDE w:val="0"/>
        <w:autoSpaceDN w:val="0"/>
        <w:adjustRightInd w:val="0"/>
        <w:spacing w:after="0"/>
        <w:ind w:left="426"/>
        <w:contextualSpacing/>
        <w:jc w:val="both"/>
        <w:rPr>
          <w:rFonts w:ascii="Cambria" w:eastAsia="Calibri" w:hAnsi="Cambria" w:cs="Calibri"/>
          <w:i/>
          <w:iCs/>
          <w:sz w:val="24"/>
          <w:szCs w:val="24"/>
          <w:lang w:eastAsia="ar-SA"/>
        </w:rPr>
      </w:pPr>
      <w:r w:rsidRPr="005777D3">
        <w:rPr>
          <w:rFonts w:ascii="Cambria" w:eastAsia="Times New Roman" w:hAnsi="Cambria" w:cs="Calibri"/>
          <w:i/>
          <w:iCs/>
          <w:sz w:val="24"/>
          <w:szCs w:val="24"/>
          <w:lang w:eastAsia="ar-SA"/>
        </w:rPr>
        <w:t>(</w:t>
      </w:r>
      <w:r w:rsidR="00A81488">
        <w:rPr>
          <w:rFonts w:ascii="Cambria" w:eastAsia="Cambria" w:hAnsi="Cambria" w:cs="Calibri"/>
          <w:i/>
          <w:iCs/>
          <w:sz w:val="24"/>
          <w:szCs w:val="24"/>
          <w:lang w:eastAsia="ar-SA"/>
        </w:rPr>
        <w:t>O</w:t>
      </w:r>
      <w:r w:rsidRPr="005777D3">
        <w:rPr>
          <w:rFonts w:ascii="Cambria" w:eastAsia="Cambria" w:hAnsi="Cambria" w:cs="Calibri"/>
          <w:i/>
          <w:iCs/>
          <w:sz w:val="24"/>
          <w:szCs w:val="24"/>
          <w:lang w:eastAsia="ar-SA"/>
        </w:rPr>
        <w:t xml:space="preserve">bowiązek ten nie dotyczy sytuacji, gdy prace te będą wykonywane samodzielnie </w:t>
      </w:r>
      <w:r w:rsidR="00A81488">
        <w:rPr>
          <w:rFonts w:ascii="Cambria" w:eastAsia="Cambria" w:hAnsi="Cambria" w:cs="Calibri"/>
          <w:i/>
          <w:iCs/>
          <w:sz w:val="24"/>
          <w:szCs w:val="24"/>
          <w:lang w:eastAsia="ar-SA"/>
        </w:rPr>
        <w:br/>
      </w:r>
      <w:r w:rsidRPr="005777D3">
        <w:rPr>
          <w:rFonts w:ascii="Cambria" w:eastAsia="Cambria" w:hAnsi="Cambria" w:cs="Calibri"/>
          <w:i/>
          <w:iCs/>
          <w:sz w:val="24"/>
          <w:szCs w:val="24"/>
          <w:lang w:eastAsia="ar-SA"/>
        </w:rPr>
        <w:t>i osobiście przez osoby fizyczne prowadzące działalność gospodarczą w postaci tzw. samozatrudnienia jako podwykonawcy).</w:t>
      </w:r>
    </w:p>
    <w:p w14:paraId="3D89B7D3" w14:textId="54DFE351" w:rsidR="0025770E" w:rsidRPr="005777D3" w:rsidRDefault="0025770E" w:rsidP="005777D3">
      <w:pPr>
        <w:widowControl w:val="0"/>
        <w:numPr>
          <w:ilvl w:val="0"/>
          <w:numId w:val="21"/>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W trakcie realizacji zamówienia zamawiający uprawniony jest do wykonywania czynności kontrolnych wobec wykonawcy odnośnie do spełniania przez wykonawcę lub podwykonawcę wymogu zatrudnienia na podstawie umowy o pracę osób wykonujących wskazane w ust. 1 czynności. Zamawiający uprawniony jest do: </w:t>
      </w:r>
    </w:p>
    <w:p w14:paraId="675E0147" w14:textId="7575045C"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a) żądania następujących oświadczeń i dokumentów</w:t>
      </w:r>
      <w:r w:rsidR="00080903" w:rsidRPr="005777D3">
        <w:rPr>
          <w:rFonts w:ascii="Cambria" w:eastAsia="Times New Roman" w:hAnsi="Cambria" w:cs="Calibri"/>
          <w:sz w:val="24"/>
          <w:szCs w:val="24"/>
          <w:lang w:eastAsia="ar-SA"/>
        </w:rPr>
        <w:t xml:space="preserve"> w szczególności</w:t>
      </w:r>
      <w:r w:rsidRPr="005777D3">
        <w:rPr>
          <w:rFonts w:ascii="Cambria" w:eastAsia="Times New Roman" w:hAnsi="Cambria" w:cs="Calibri"/>
          <w:sz w:val="24"/>
          <w:szCs w:val="24"/>
          <w:lang w:eastAsia="ar-SA"/>
        </w:rPr>
        <w:t xml:space="preserve">: </w:t>
      </w:r>
    </w:p>
    <w:p w14:paraId="1C63E2A7" w14:textId="77777777" w:rsidR="0025770E" w:rsidRPr="005777D3" w:rsidRDefault="0025770E" w:rsidP="006C48E3">
      <w:pPr>
        <w:widowControl w:val="0"/>
        <w:numPr>
          <w:ilvl w:val="0"/>
          <w:numId w:val="39"/>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oświadczenia zatrudnionego pracownika,</w:t>
      </w:r>
    </w:p>
    <w:p w14:paraId="3EFADCB0" w14:textId="77777777" w:rsidR="0025770E" w:rsidRPr="005777D3" w:rsidRDefault="0025770E" w:rsidP="006C48E3">
      <w:pPr>
        <w:widowControl w:val="0"/>
        <w:numPr>
          <w:ilvl w:val="0"/>
          <w:numId w:val="39"/>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oświadczenia wykonawcy lub podwykonawcy o zatrudnieniu pracownika na podstawie umowy o pracę,</w:t>
      </w:r>
    </w:p>
    <w:p w14:paraId="38F1125F" w14:textId="77777777" w:rsidR="0025770E" w:rsidRPr="005777D3" w:rsidRDefault="0025770E" w:rsidP="006C48E3">
      <w:pPr>
        <w:widowControl w:val="0"/>
        <w:numPr>
          <w:ilvl w:val="0"/>
          <w:numId w:val="39"/>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poświadczonej za zgodność z oryginałem kopii umowy o pracę zatrudnionego pracownika,</w:t>
      </w:r>
    </w:p>
    <w:p w14:paraId="135A9677" w14:textId="77777777" w:rsidR="0025770E" w:rsidRPr="005777D3" w:rsidRDefault="0025770E" w:rsidP="006C48E3">
      <w:pPr>
        <w:widowControl w:val="0"/>
        <w:numPr>
          <w:ilvl w:val="0"/>
          <w:numId w:val="39"/>
        </w:numPr>
        <w:suppressAutoHyphens/>
        <w:autoSpaceDE w:val="0"/>
        <w:autoSpaceDN w:val="0"/>
        <w:adjustRightInd w:val="0"/>
        <w:spacing w:after="0"/>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innych dokumentów</w:t>
      </w:r>
    </w:p>
    <w:p w14:paraId="154AFF71" w14:textId="694A9C9E"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zawierających informacje, w tym dane osobowe, niezbędne do weryfikacji zatrudnienia na podstawie umowy o pracę, w szczególności imię i nazwisko zatrudnionego pracownika, datę zawarcia umowy o pracę, rodzaj umowy o pracę i</w:t>
      </w:r>
      <w:r w:rsidR="00C44E01">
        <w:rPr>
          <w:rFonts w:ascii="Cambria" w:eastAsia="Times New Roman" w:hAnsi="Cambria" w:cs="Calibri"/>
          <w:sz w:val="24"/>
          <w:szCs w:val="24"/>
          <w:lang w:eastAsia="ar-SA"/>
        </w:rPr>
        <w:t> </w:t>
      </w:r>
      <w:r w:rsidRPr="005777D3">
        <w:rPr>
          <w:rFonts w:ascii="Cambria" w:eastAsia="Times New Roman" w:hAnsi="Cambria" w:cs="Calibri"/>
          <w:sz w:val="24"/>
          <w:szCs w:val="24"/>
          <w:lang w:eastAsia="ar-SA"/>
        </w:rPr>
        <w:t xml:space="preserve">zakres obowiązków pracownika. </w:t>
      </w:r>
    </w:p>
    <w:p w14:paraId="79364BF8"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b) żądania wyjaśnień w przypadku wątpliwości w zakresie potwierdzenia spełniania ww. wymogów, </w:t>
      </w:r>
    </w:p>
    <w:p w14:paraId="330D5298" w14:textId="77777777" w:rsidR="0025770E" w:rsidRPr="005777D3" w:rsidRDefault="0025770E" w:rsidP="005777D3">
      <w:pPr>
        <w:autoSpaceDE w:val="0"/>
        <w:autoSpaceDN w:val="0"/>
        <w:adjustRightInd w:val="0"/>
        <w:spacing w:after="0"/>
        <w:ind w:left="426"/>
        <w:contextualSpacing/>
        <w:jc w:val="both"/>
        <w:rPr>
          <w:rFonts w:ascii="Cambria" w:eastAsia="Times New Roman" w:hAnsi="Cambria" w:cs="Calibri"/>
          <w:sz w:val="24"/>
          <w:szCs w:val="24"/>
          <w:lang w:eastAsia="ar-SA"/>
        </w:rPr>
      </w:pPr>
      <w:r w:rsidRPr="005777D3">
        <w:rPr>
          <w:rFonts w:ascii="Cambria" w:eastAsia="Times New Roman" w:hAnsi="Cambria" w:cs="Calibri"/>
          <w:sz w:val="24"/>
          <w:szCs w:val="24"/>
          <w:lang w:eastAsia="ar-SA"/>
        </w:rPr>
        <w:t xml:space="preserve">c) przeprowadzania kontroli na miejscu wykonywania świadczenia. </w:t>
      </w:r>
    </w:p>
    <w:p w14:paraId="21266178" w14:textId="77777777" w:rsidR="0025770E" w:rsidRPr="005777D3" w:rsidRDefault="0025770E" w:rsidP="005777D3">
      <w:pPr>
        <w:widowControl w:val="0"/>
        <w:numPr>
          <w:ilvl w:val="0"/>
          <w:numId w:val="21"/>
        </w:numPr>
        <w:suppressAutoHyphens/>
        <w:autoSpaceDE w:val="0"/>
        <w:autoSpaceDN w:val="0"/>
        <w:adjustRightInd w:val="0"/>
        <w:spacing w:after="0"/>
        <w:ind w:left="426"/>
        <w:contextualSpacing/>
        <w:jc w:val="both"/>
        <w:textAlignment w:val="baseline"/>
        <w:rPr>
          <w:rFonts w:ascii="Cambria" w:eastAsia="Times New Roman" w:hAnsi="Cambria" w:cs="Calibri"/>
          <w:sz w:val="24"/>
          <w:szCs w:val="24"/>
          <w:lang w:eastAsia="ar-SA"/>
        </w:rPr>
      </w:pPr>
      <w:r w:rsidRPr="005777D3">
        <w:rPr>
          <w:rFonts w:ascii="Cambria" w:eastAsia="Calibri" w:hAnsi="Cambria" w:cs="Calibri"/>
          <w:sz w:val="24"/>
          <w:szCs w:val="24"/>
          <w:lang w:eastAsia="ar-SA"/>
        </w:rPr>
        <w:t xml:space="preserve">Wykonawca zobowiązany jest do informowania Zamawiającego o każdym przypadku zmiany sposobu zatrudnienia osób wykonujących ww. czynności nie </w:t>
      </w:r>
      <w:r w:rsidRPr="005777D3">
        <w:rPr>
          <w:rFonts w:ascii="Cambria" w:eastAsia="Calibri" w:hAnsi="Cambria" w:cs="Calibri"/>
          <w:color w:val="000000"/>
          <w:sz w:val="24"/>
          <w:szCs w:val="24"/>
          <w:lang w:eastAsia="ar-SA"/>
        </w:rPr>
        <w:t>później niż w terminie 5 dni od dokonania takiej zmiany.</w:t>
      </w:r>
    </w:p>
    <w:p w14:paraId="587600AC" w14:textId="77777777" w:rsidR="0025770E" w:rsidRPr="005777D3" w:rsidRDefault="0025770E" w:rsidP="005777D3">
      <w:pPr>
        <w:widowControl w:val="0"/>
        <w:numPr>
          <w:ilvl w:val="0"/>
          <w:numId w:val="21"/>
        </w:numPr>
        <w:suppressAutoHyphens/>
        <w:adjustRightInd w:val="0"/>
        <w:spacing w:after="0"/>
        <w:ind w:left="426"/>
        <w:jc w:val="both"/>
        <w:textAlignment w:val="baseline"/>
        <w:rPr>
          <w:rFonts w:ascii="Cambria" w:eastAsia="Times New Roman" w:hAnsi="Cambria" w:cs="Calibri"/>
          <w:sz w:val="24"/>
          <w:szCs w:val="24"/>
          <w:lang w:eastAsia="pl-PL"/>
        </w:rPr>
      </w:pPr>
      <w:r w:rsidRPr="005777D3">
        <w:rPr>
          <w:rFonts w:ascii="Cambria" w:eastAsia="Times New Roman" w:hAnsi="Cambria" w:cs="Calibri"/>
          <w:sz w:val="24"/>
          <w:szCs w:val="24"/>
          <w:lang w:eastAsia="pl-PL"/>
        </w:rPr>
        <w:t>W przypadku uzasadnionych wątpliwości co do przestrzegania prawa pracy przez wykonawcę lub podwykonawcę, zamawiający może zwrócić się o przeprowadzenie kontroli przez Państwową Inspekcję Pracy.</w:t>
      </w:r>
    </w:p>
    <w:p w14:paraId="4204BCA6" w14:textId="77777777" w:rsidR="0025770E" w:rsidRPr="005777D3" w:rsidRDefault="0025770E" w:rsidP="005777D3">
      <w:pPr>
        <w:widowControl w:val="0"/>
        <w:numPr>
          <w:ilvl w:val="0"/>
          <w:numId w:val="21"/>
        </w:numPr>
        <w:suppressAutoHyphens/>
        <w:adjustRightInd w:val="0"/>
        <w:spacing w:after="0"/>
        <w:ind w:left="426"/>
        <w:jc w:val="both"/>
        <w:textAlignment w:val="baseline"/>
        <w:rPr>
          <w:rFonts w:ascii="Cambria" w:eastAsia="Times New Roman" w:hAnsi="Cambria" w:cs="Calibri"/>
          <w:sz w:val="24"/>
          <w:szCs w:val="24"/>
          <w:lang w:eastAsia="pl-PL"/>
        </w:rPr>
      </w:pPr>
      <w:r w:rsidRPr="005777D3">
        <w:rPr>
          <w:rFonts w:ascii="Cambria" w:eastAsia="Times New Roman" w:hAnsi="Cambria" w:cs="Calibri"/>
          <w:sz w:val="24"/>
          <w:szCs w:val="24"/>
          <w:lang w:eastAsia="pl-PL"/>
        </w:rPr>
        <w:t>W trakcie realizacji zamówienia na każde wezwanie zamawiającego w wyznaczonym w tym wezwaniu terminie wykonawca przedłoży zamawiającemu aktualne dokumenty wskazane w ust. 2.</w:t>
      </w:r>
    </w:p>
    <w:p w14:paraId="4AC5F0F0" w14:textId="77777777" w:rsidR="0025770E" w:rsidRPr="005777D3" w:rsidRDefault="0025770E" w:rsidP="005777D3">
      <w:pPr>
        <w:widowControl w:val="0"/>
        <w:numPr>
          <w:ilvl w:val="0"/>
          <w:numId w:val="21"/>
        </w:numPr>
        <w:suppressAutoHyphens/>
        <w:autoSpaceDE w:val="0"/>
        <w:autoSpaceDN w:val="0"/>
        <w:adjustRightInd w:val="0"/>
        <w:spacing w:after="0"/>
        <w:ind w:left="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W przypadku niewywiązania się z obowiązków, o których mowa w ust. 1-3 lub 5, Wykonawca zobowiązany będzie do zapłaty właściwej kary umownej wskazanej </w:t>
      </w:r>
      <w:r w:rsidRPr="005777D3">
        <w:rPr>
          <w:rFonts w:ascii="Cambria" w:eastAsia="Calibri" w:hAnsi="Cambria" w:cs="Calibri"/>
          <w:sz w:val="24"/>
          <w:szCs w:val="24"/>
          <w:lang w:eastAsia="ar-SA"/>
        </w:rPr>
        <w:br/>
        <w:t xml:space="preserve">w § 14 umowy. </w:t>
      </w:r>
    </w:p>
    <w:p w14:paraId="0C898F56" w14:textId="6B1EBCE0" w:rsidR="001F6A80" w:rsidRPr="00C44E01" w:rsidRDefault="0025770E" w:rsidP="00683DD7">
      <w:pPr>
        <w:widowControl w:val="0"/>
        <w:numPr>
          <w:ilvl w:val="0"/>
          <w:numId w:val="21"/>
        </w:numPr>
        <w:suppressAutoHyphens/>
        <w:autoSpaceDE w:val="0"/>
        <w:autoSpaceDN w:val="0"/>
        <w:adjustRightInd w:val="0"/>
        <w:spacing w:after="60"/>
        <w:ind w:left="425" w:hanging="357"/>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Wykonawca zobowiązany jest do wprowadzenia w umowach z podwykonawcami stosownych zapisów, zobowiązujących do zatrudnienia na podstawie umowy o pracę, przez cały okres realizacji zamówienia, wszystkich osób wykonujących czynności </w:t>
      </w:r>
      <w:r w:rsidRPr="005777D3">
        <w:rPr>
          <w:rFonts w:ascii="Cambria" w:eastAsia="Calibri" w:hAnsi="Cambria" w:cs="Calibri"/>
          <w:sz w:val="24"/>
          <w:szCs w:val="24"/>
          <w:lang w:eastAsia="ar-SA"/>
        </w:rPr>
        <w:lastRenderedPageBreak/>
        <w:t>wymienione w ust. 1 oraz umożliwiających Zamawiającemu przeprowadzenie kontroli realizacji tego obowiązku.</w:t>
      </w:r>
    </w:p>
    <w:p w14:paraId="67D65508" w14:textId="188DA1EC"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 14</w:t>
      </w:r>
    </w:p>
    <w:p w14:paraId="248910BD" w14:textId="77777777" w:rsidR="00CB4770" w:rsidRPr="005777D3" w:rsidRDefault="00CB4770" w:rsidP="005777D3">
      <w:pPr>
        <w:autoSpaceDE w:val="0"/>
        <w:autoSpaceDN w:val="0"/>
        <w:spacing w:after="0"/>
        <w:jc w:val="center"/>
        <w:rPr>
          <w:rFonts w:ascii="Cambria" w:hAnsi="Cambria" w:cs="ArialNarrow,Bold"/>
          <w:b/>
          <w:bCs/>
          <w:sz w:val="24"/>
          <w:szCs w:val="24"/>
        </w:rPr>
      </w:pPr>
      <w:r w:rsidRPr="005777D3">
        <w:rPr>
          <w:rFonts w:ascii="Cambria" w:hAnsi="Cambria" w:cs="ArialNarrow,Bold"/>
          <w:b/>
          <w:bCs/>
          <w:sz w:val="24"/>
          <w:szCs w:val="24"/>
        </w:rPr>
        <w:t>Kary umowne</w:t>
      </w:r>
    </w:p>
    <w:p w14:paraId="63D165C7" w14:textId="223F7F58" w:rsidR="00CB4770" w:rsidRPr="003E055C" w:rsidRDefault="00CB4770" w:rsidP="006C48E3">
      <w:pPr>
        <w:numPr>
          <w:ilvl w:val="0"/>
          <w:numId w:val="27"/>
        </w:numPr>
        <w:autoSpaceDE w:val="0"/>
        <w:autoSpaceDN w:val="0"/>
        <w:adjustRightInd w:val="0"/>
        <w:spacing w:after="0"/>
        <w:ind w:left="426" w:hanging="426"/>
        <w:contextualSpacing/>
        <w:jc w:val="both"/>
        <w:rPr>
          <w:rFonts w:ascii="Cambria" w:hAnsi="Cambria" w:cs="ArialNarrow"/>
          <w:color w:val="000000" w:themeColor="text1"/>
          <w:sz w:val="24"/>
          <w:szCs w:val="24"/>
        </w:rPr>
      </w:pPr>
      <w:r w:rsidRPr="003E055C">
        <w:rPr>
          <w:rFonts w:ascii="Cambria" w:hAnsi="Cambria" w:cs="ArialNarrow"/>
          <w:color w:val="000000" w:themeColor="text1"/>
          <w:sz w:val="24"/>
          <w:szCs w:val="24"/>
        </w:rPr>
        <w:t xml:space="preserve">Wykonawca zobowiązany jest do zapłaty Zamawiającemu kar umownych </w:t>
      </w:r>
      <w:r w:rsidRPr="003E055C">
        <w:rPr>
          <w:rFonts w:ascii="Cambria" w:hAnsi="Cambria" w:cs="ArialNarrow"/>
          <w:color w:val="000000" w:themeColor="text1"/>
          <w:sz w:val="24"/>
          <w:szCs w:val="24"/>
        </w:rPr>
        <w:br/>
        <w:t>w następujących przypadkach:</w:t>
      </w:r>
    </w:p>
    <w:p w14:paraId="2C007D99" w14:textId="60C9E486"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u w:val="single"/>
        </w:rPr>
      </w:pPr>
      <w:r w:rsidRPr="003E055C">
        <w:rPr>
          <w:rFonts w:ascii="Cambria" w:eastAsia="Calibri" w:hAnsi="Cambria"/>
          <w:color w:val="000000" w:themeColor="text1"/>
          <w:sz w:val="24"/>
          <w:szCs w:val="24"/>
        </w:rPr>
        <w:t xml:space="preserve">za zwłokę w wykonaniu przedmiotu umowy – w wysokości </w:t>
      </w:r>
      <w:r w:rsidR="00FC3813" w:rsidRPr="00046874">
        <w:rPr>
          <w:rFonts w:ascii="Cambria" w:eastAsia="Calibri" w:hAnsi="Cambria"/>
          <w:color w:val="000000" w:themeColor="text1"/>
          <w:sz w:val="24"/>
          <w:szCs w:val="24"/>
        </w:rPr>
        <w:t>2 000,00</w:t>
      </w:r>
      <w:r w:rsidR="00D41060" w:rsidRPr="00046874">
        <w:rPr>
          <w:rFonts w:ascii="Cambria" w:eastAsia="Calibri" w:hAnsi="Cambria"/>
          <w:color w:val="000000" w:themeColor="text1"/>
          <w:sz w:val="24"/>
          <w:szCs w:val="24"/>
        </w:rPr>
        <w:t xml:space="preserve"> </w:t>
      </w:r>
      <w:r w:rsidRPr="00046874">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rozpoczęty dzień zwłoki, liczony od terminu określonego w § 2 ust. 1 umowy,</w:t>
      </w:r>
    </w:p>
    <w:p w14:paraId="29DF191F" w14:textId="0CAF6048"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 xml:space="preserve">za zwłokę w usuwaniu wad lub usterek w przedmiocie zamówienia, o których mowa w § 6 ust. </w:t>
      </w:r>
      <w:r w:rsidR="00EE616E">
        <w:rPr>
          <w:rFonts w:ascii="Cambria" w:eastAsia="Calibri" w:hAnsi="Cambria"/>
          <w:color w:val="000000" w:themeColor="text1"/>
          <w:sz w:val="24"/>
          <w:szCs w:val="24"/>
        </w:rPr>
        <w:t xml:space="preserve">9 </w:t>
      </w:r>
      <w:r w:rsidRPr="003E055C">
        <w:rPr>
          <w:rFonts w:ascii="Cambria" w:eastAsia="Calibri" w:hAnsi="Cambria"/>
          <w:color w:val="000000" w:themeColor="text1"/>
          <w:sz w:val="24"/>
          <w:szCs w:val="24"/>
        </w:rPr>
        <w:t xml:space="preserve">pkt 2) umowy – w wysokości </w:t>
      </w:r>
      <w:r w:rsidR="00FC3813" w:rsidRPr="00046874">
        <w:rPr>
          <w:rFonts w:ascii="Cambria" w:eastAsia="Calibri" w:hAnsi="Cambria"/>
          <w:color w:val="000000" w:themeColor="text1"/>
          <w:sz w:val="24"/>
          <w:szCs w:val="24"/>
        </w:rPr>
        <w:t>2 000,00</w:t>
      </w:r>
      <w:r w:rsidR="00D41060" w:rsidRPr="00046874">
        <w:rPr>
          <w:rFonts w:ascii="Cambria" w:eastAsia="Calibri" w:hAnsi="Cambria"/>
          <w:color w:val="000000" w:themeColor="text1"/>
          <w:sz w:val="24"/>
          <w:szCs w:val="24"/>
        </w:rPr>
        <w:t xml:space="preserve"> </w:t>
      </w:r>
      <w:r w:rsidRPr="00046874">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rozpoczęty dzień zwłoki, liczony od terminu wyznaczonego przez Zamawiającego na usunięcie wad lub usterek,</w:t>
      </w:r>
    </w:p>
    <w:p w14:paraId="6ED37920" w14:textId="2A7EF738"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 xml:space="preserve">za zwłokę w usuwaniu wad fizycznych lub gwarancyjnych – w wysokości </w:t>
      </w:r>
      <w:r w:rsidR="00FC3813" w:rsidRPr="00D41060">
        <w:rPr>
          <w:rFonts w:ascii="Cambria" w:eastAsia="Calibri" w:hAnsi="Cambria"/>
          <w:color w:val="000000" w:themeColor="text1"/>
          <w:sz w:val="24"/>
          <w:szCs w:val="24"/>
        </w:rPr>
        <w:t xml:space="preserve">2 000,00 </w:t>
      </w:r>
      <w:r w:rsidRPr="00046874">
        <w:rPr>
          <w:rFonts w:ascii="Cambria" w:eastAsia="Calibri" w:hAnsi="Cambria"/>
          <w:color w:val="000000" w:themeColor="text1"/>
          <w:sz w:val="24"/>
          <w:szCs w:val="24"/>
        </w:rPr>
        <w:t>brutto zł</w:t>
      </w:r>
      <w:r w:rsidRPr="003E055C">
        <w:rPr>
          <w:rFonts w:ascii="Cambria" w:eastAsia="Calibri" w:hAnsi="Cambria"/>
          <w:color w:val="000000" w:themeColor="text1"/>
          <w:sz w:val="24"/>
          <w:szCs w:val="24"/>
        </w:rPr>
        <w:t xml:space="preserve"> za każdy rozpoczęty dzień zwłoki, liczonej od terminu wyznaczonego przez Zamawiającego na usunięcie wad i usterek zgodnie z § 12 ust. 6 lub ust. 7, </w:t>
      </w:r>
    </w:p>
    <w:p w14:paraId="41DAA9AD" w14:textId="55736B84"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 xml:space="preserve">w każdym przypadku braku zapłaty należnego wynagrodzenia podwykonawcom lub dalszym podwykonawcom, którego skutkiem będzie bezpośrednia zapłata dokonana przez Zamawiającego, o której mowa w § 5 ust. 8 umowy – w wysokości 2000,00 zł brutto za każdy stwierdzony przypadek, uwzględniany indywidualnie wobec każdego z podwykonawców lub dalszych </w:t>
      </w:r>
      <w:r w:rsidR="008252FB" w:rsidRPr="003E055C">
        <w:rPr>
          <w:rFonts w:ascii="Cambria" w:eastAsia="Calibri" w:hAnsi="Cambria"/>
          <w:color w:val="000000" w:themeColor="text1"/>
          <w:sz w:val="24"/>
          <w:szCs w:val="24"/>
        </w:rPr>
        <w:t>podwykonawców.</w:t>
      </w:r>
    </w:p>
    <w:p w14:paraId="7CAC1EA5" w14:textId="0832B162"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 xml:space="preserve">w każdym przypadku nieterminowej zapłaty wynagrodzenia należnego podwykonawcom lub dalszym podwykonawcom – </w:t>
      </w:r>
      <w:r w:rsidRPr="005B132A">
        <w:rPr>
          <w:rFonts w:ascii="Cambria" w:eastAsia="Calibri" w:hAnsi="Cambria"/>
          <w:color w:val="000000" w:themeColor="text1"/>
          <w:sz w:val="24"/>
          <w:szCs w:val="24"/>
        </w:rPr>
        <w:t xml:space="preserve">w wysokości </w:t>
      </w:r>
      <w:r w:rsidR="00FC3813" w:rsidRPr="005B132A">
        <w:rPr>
          <w:rFonts w:ascii="Cambria" w:eastAsia="Calibri" w:hAnsi="Cambria"/>
          <w:color w:val="000000" w:themeColor="text1"/>
          <w:sz w:val="24"/>
          <w:szCs w:val="24"/>
        </w:rPr>
        <w:t>0,5</w:t>
      </w:r>
      <w:r w:rsidRPr="005B132A">
        <w:rPr>
          <w:rFonts w:ascii="Cambria" w:eastAsia="Calibri" w:hAnsi="Cambria"/>
          <w:color w:val="000000" w:themeColor="text1"/>
          <w:sz w:val="24"/>
          <w:szCs w:val="24"/>
        </w:rPr>
        <w:t>%</w:t>
      </w:r>
      <w:r w:rsidRPr="003E055C">
        <w:rPr>
          <w:rFonts w:ascii="Cambria" w:eastAsia="Calibri" w:hAnsi="Cambria"/>
          <w:color w:val="000000" w:themeColor="text1"/>
          <w:sz w:val="24"/>
          <w:szCs w:val="24"/>
        </w:rPr>
        <w:t xml:space="preserve"> kwoty brutto, z której zapłatą w zwłoce pozostaje Wykonawca, za każdy dzień zwłoki;</w:t>
      </w:r>
    </w:p>
    <w:p w14:paraId="7220A71C" w14:textId="02B75438" w:rsidR="003E055C" w:rsidRPr="003E055C" w:rsidRDefault="003E055C" w:rsidP="006C48E3">
      <w:pPr>
        <w:numPr>
          <w:ilvl w:val="0"/>
          <w:numId w:val="40"/>
        </w:numPr>
        <w:autoSpaceDE w:val="0"/>
        <w:autoSpaceDN w:val="0"/>
        <w:adjustRightInd w:val="0"/>
        <w:spacing w:after="0"/>
        <w:ind w:left="851" w:hanging="425"/>
        <w:contextualSpacing/>
        <w:jc w:val="both"/>
        <w:rPr>
          <w:rFonts w:ascii="Cambria" w:hAnsi="Cambria"/>
          <w:color w:val="000000" w:themeColor="text1"/>
          <w:sz w:val="24"/>
          <w:szCs w:val="24"/>
        </w:rPr>
      </w:pPr>
      <w:r w:rsidRPr="003E055C">
        <w:rPr>
          <w:rFonts w:ascii="Cambria" w:eastAsia="Calibri" w:hAnsi="Cambria"/>
          <w:color w:val="000000" w:themeColor="text1"/>
          <w:sz w:val="24"/>
          <w:szCs w:val="24"/>
        </w:rPr>
        <w:t xml:space="preserve">w każdym przypadku nieprzedłożenia Zamawiającemu do zaakceptowania projektu umowy o podwykonawstwo, której przedmiotem są roboty budowlane, lub projektu jej zmiany – </w:t>
      </w:r>
      <w:r w:rsidRPr="005B132A">
        <w:rPr>
          <w:rFonts w:ascii="Cambria" w:eastAsia="Calibri" w:hAnsi="Cambria"/>
          <w:color w:val="000000" w:themeColor="text1"/>
          <w:sz w:val="24"/>
          <w:szCs w:val="24"/>
        </w:rPr>
        <w:t xml:space="preserve">w wysokości </w:t>
      </w:r>
      <w:r w:rsidR="00FC3813" w:rsidRPr="005B132A">
        <w:rPr>
          <w:rFonts w:ascii="Cambria" w:eastAsia="Calibri" w:hAnsi="Cambria"/>
          <w:color w:val="000000" w:themeColor="text1"/>
          <w:sz w:val="24"/>
          <w:szCs w:val="24"/>
        </w:rPr>
        <w:t>5 000,00</w:t>
      </w:r>
      <w:r w:rsidR="00D41060">
        <w:rPr>
          <w:rFonts w:ascii="Cambria" w:eastAsia="Calibri" w:hAnsi="Cambria"/>
          <w:color w:val="000000" w:themeColor="text1"/>
          <w:sz w:val="24"/>
          <w:szCs w:val="24"/>
        </w:rPr>
        <w:t xml:space="preserve"> </w:t>
      </w:r>
      <w:r w:rsidRPr="00046874">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stwierdzony przypadek, uwzględniany indywidualnie wobec każdego z podwykonawców lub dalszych podwykonawców,</w:t>
      </w:r>
    </w:p>
    <w:p w14:paraId="69B7D115" w14:textId="74506AC8"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w każdym przypadku nieprzedłożenia w terminie poświadczonej za zgodność z</w:t>
      </w:r>
      <w:r w:rsidR="00C44E01">
        <w:rPr>
          <w:rFonts w:ascii="Cambria" w:eastAsia="Calibri" w:hAnsi="Cambria"/>
          <w:color w:val="000000" w:themeColor="text1"/>
          <w:sz w:val="24"/>
          <w:szCs w:val="24"/>
        </w:rPr>
        <w:t> </w:t>
      </w:r>
      <w:r w:rsidRPr="003E055C">
        <w:rPr>
          <w:rFonts w:ascii="Cambria" w:eastAsia="Calibri" w:hAnsi="Cambria"/>
          <w:color w:val="000000" w:themeColor="text1"/>
          <w:sz w:val="24"/>
          <w:szCs w:val="24"/>
        </w:rPr>
        <w:t xml:space="preserve">oryginałem kopii umowy o podwykonawstwo lub jej zmiany – w wysokości </w:t>
      </w:r>
      <w:r w:rsidR="00FC3813" w:rsidRPr="00D41060">
        <w:rPr>
          <w:rFonts w:ascii="Cambria" w:eastAsia="Calibri" w:hAnsi="Cambria"/>
          <w:color w:val="000000" w:themeColor="text1"/>
          <w:sz w:val="24"/>
          <w:szCs w:val="24"/>
        </w:rPr>
        <w:t>5 000,00</w:t>
      </w:r>
      <w:r w:rsidRPr="00046874">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stwierdzony przypadek, uwzględniany indywidualnie wobec każdego z podwykonawców lub dalszych podwykonawców,</w:t>
      </w:r>
    </w:p>
    <w:p w14:paraId="4BDD12D5" w14:textId="4D9BB5E8"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w każdym przypadku braku zmiany umowy o podwykonawstwo w zakresie terminu zapłaty – w wysokości</w:t>
      </w:r>
      <w:r w:rsidR="00D41060">
        <w:rPr>
          <w:rFonts w:ascii="Cambria" w:eastAsia="Calibri" w:hAnsi="Cambria"/>
          <w:color w:val="000000" w:themeColor="text1"/>
          <w:sz w:val="24"/>
          <w:szCs w:val="24"/>
        </w:rPr>
        <w:t xml:space="preserve"> </w:t>
      </w:r>
      <w:r w:rsidR="00FC3813" w:rsidRPr="00046874">
        <w:rPr>
          <w:rFonts w:ascii="Cambria" w:eastAsia="Calibri" w:hAnsi="Cambria"/>
          <w:color w:val="000000" w:themeColor="text1"/>
          <w:sz w:val="24"/>
          <w:szCs w:val="24"/>
        </w:rPr>
        <w:t>5 000,00</w:t>
      </w:r>
      <w:r w:rsidR="00D41060" w:rsidRPr="00046874">
        <w:rPr>
          <w:rFonts w:ascii="Cambria" w:eastAsia="Calibri" w:hAnsi="Cambria"/>
          <w:color w:val="000000" w:themeColor="text1"/>
          <w:sz w:val="24"/>
          <w:szCs w:val="24"/>
        </w:rPr>
        <w:t xml:space="preserve"> </w:t>
      </w:r>
      <w:r w:rsidRPr="00046874">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rozpoczęty dzień zwłoki od upływu terminu, o którym mowa w § 8 ust. </w:t>
      </w:r>
      <w:r w:rsidR="00AA0942">
        <w:rPr>
          <w:rFonts w:ascii="Cambria" w:eastAsia="Calibri" w:hAnsi="Cambria"/>
          <w:color w:val="000000" w:themeColor="text1"/>
          <w:sz w:val="24"/>
          <w:szCs w:val="24"/>
        </w:rPr>
        <w:t>8</w:t>
      </w:r>
      <w:r w:rsidRPr="003E055C">
        <w:rPr>
          <w:rFonts w:ascii="Cambria" w:eastAsia="Calibri" w:hAnsi="Cambria"/>
          <w:color w:val="000000" w:themeColor="text1"/>
          <w:sz w:val="24"/>
          <w:szCs w:val="24"/>
        </w:rPr>
        <w:t xml:space="preserve"> umowy,</w:t>
      </w:r>
    </w:p>
    <w:p w14:paraId="7B28470C" w14:textId="76BDD821"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 xml:space="preserve">w każdym przypadku niedopełnienia obowiązku, o którym mowa w § 13 ust. 1 umowy – w wysokości </w:t>
      </w:r>
      <w:r w:rsidR="00FC3813" w:rsidRPr="00046874">
        <w:rPr>
          <w:rFonts w:ascii="Cambria" w:eastAsia="Calibri" w:hAnsi="Cambria"/>
          <w:color w:val="000000" w:themeColor="text1"/>
          <w:sz w:val="24"/>
          <w:szCs w:val="24"/>
        </w:rPr>
        <w:t>1 000,00</w:t>
      </w:r>
      <w:r w:rsidR="00D41060" w:rsidRPr="00046874">
        <w:rPr>
          <w:rFonts w:ascii="Cambria" w:eastAsia="Calibri" w:hAnsi="Cambria"/>
          <w:color w:val="000000" w:themeColor="text1"/>
          <w:sz w:val="24"/>
          <w:szCs w:val="24"/>
        </w:rPr>
        <w:t xml:space="preserve"> </w:t>
      </w:r>
      <w:r w:rsidRPr="00046874">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rozpoczęty dzień roboczy, w</w:t>
      </w:r>
      <w:r w:rsidR="00C44E01">
        <w:rPr>
          <w:rFonts w:ascii="Cambria" w:eastAsia="Calibri" w:hAnsi="Cambria"/>
          <w:color w:val="000000" w:themeColor="text1"/>
          <w:sz w:val="24"/>
          <w:szCs w:val="24"/>
        </w:rPr>
        <w:t> </w:t>
      </w:r>
      <w:r w:rsidRPr="003E055C">
        <w:rPr>
          <w:rFonts w:ascii="Cambria" w:eastAsia="Calibri" w:hAnsi="Cambria"/>
          <w:color w:val="000000" w:themeColor="text1"/>
          <w:sz w:val="24"/>
          <w:szCs w:val="24"/>
        </w:rPr>
        <w:t>którym osoba niezatrudniona przez Wykonawcę lub podwykonawcę na</w:t>
      </w:r>
      <w:r w:rsidR="00C44E01">
        <w:rPr>
          <w:rFonts w:ascii="Cambria" w:eastAsia="Calibri" w:hAnsi="Cambria"/>
          <w:color w:val="000000" w:themeColor="text1"/>
          <w:sz w:val="24"/>
          <w:szCs w:val="24"/>
        </w:rPr>
        <w:t> </w:t>
      </w:r>
      <w:r w:rsidRPr="003E055C">
        <w:rPr>
          <w:rFonts w:ascii="Cambria" w:eastAsia="Calibri" w:hAnsi="Cambria"/>
          <w:color w:val="000000" w:themeColor="text1"/>
          <w:sz w:val="24"/>
          <w:szCs w:val="24"/>
        </w:rPr>
        <w:t>podstawie umowy o pracę wykonywała czynności wymienione w § 13 ust. 1 umowy,</w:t>
      </w:r>
    </w:p>
    <w:p w14:paraId="533A971C" w14:textId="42C195C2"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lastRenderedPageBreak/>
        <w:t xml:space="preserve">za zwłokę w dostarczeniu dokumentów, o których mowa w § 13 ust. 2 lub 5 umowy w wysokości </w:t>
      </w:r>
      <w:r w:rsidR="00FC3813" w:rsidRPr="00046874">
        <w:rPr>
          <w:rFonts w:ascii="Cambria" w:eastAsia="Calibri" w:hAnsi="Cambria"/>
          <w:color w:val="000000" w:themeColor="text1"/>
          <w:sz w:val="24"/>
          <w:szCs w:val="24"/>
        </w:rPr>
        <w:t>1 000,00</w:t>
      </w:r>
      <w:r w:rsidR="00D41060" w:rsidRPr="00046874">
        <w:rPr>
          <w:rFonts w:ascii="Cambria" w:eastAsia="Calibri" w:hAnsi="Cambria"/>
          <w:color w:val="000000" w:themeColor="text1"/>
          <w:sz w:val="24"/>
          <w:szCs w:val="24"/>
        </w:rPr>
        <w:t xml:space="preserve"> </w:t>
      </w:r>
      <w:r w:rsidRPr="00046874">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rozpoczęty dzień zwłoki liczonej odpowiednio od terminu, o którym mowa w § 13 ust. 5 umowy,</w:t>
      </w:r>
    </w:p>
    <w:p w14:paraId="09C401D7" w14:textId="6A24D359" w:rsidR="003E055C" w:rsidRPr="003E055C" w:rsidRDefault="003E055C" w:rsidP="006C48E3">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 xml:space="preserve">za zwłokę w poinformowaniu Zamawiającego o zmianie, o której mowa </w:t>
      </w:r>
      <w:r w:rsidRPr="003E055C">
        <w:rPr>
          <w:rFonts w:ascii="Cambria" w:eastAsia="Calibri" w:hAnsi="Cambria"/>
          <w:color w:val="000000" w:themeColor="text1"/>
          <w:sz w:val="24"/>
          <w:szCs w:val="24"/>
        </w:rPr>
        <w:br/>
        <w:t xml:space="preserve">w § 13 ust. 3 umowy – w wysokości po </w:t>
      </w:r>
      <w:r w:rsidR="00FC3813" w:rsidRPr="00046874">
        <w:rPr>
          <w:rFonts w:ascii="Cambria" w:eastAsia="Calibri" w:hAnsi="Cambria"/>
          <w:color w:val="000000" w:themeColor="text1"/>
          <w:sz w:val="24"/>
          <w:szCs w:val="24"/>
        </w:rPr>
        <w:t>1 000,00</w:t>
      </w:r>
      <w:r w:rsidR="00D41060" w:rsidRPr="00046874">
        <w:rPr>
          <w:rFonts w:ascii="Cambria" w:eastAsia="Calibri" w:hAnsi="Cambria"/>
          <w:color w:val="000000" w:themeColor="text1"/>
          <w:sz w:val="24"/>
          <w:szCs w:val="24"/>
        </w:rPr>
        <w:t xml:space="preserve"> </w:t>
      </w:r>
      <w:r w:rsidRPr="00046874">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rozpoczęty dzień zwłoki liczonej od terminu, o którym mowa w § 13 ust. 3 umowy,</w:t>
      </w:r>
    </w:p>
    <w:p w14:paraId="2AF0A5E8" w14:textId="77777777" w:rsidR="005E322E" w:rsidRDefault="003E055C" w:rsidP="005E322E">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3E055C">
        <w:rPr>
          <w:rFonts w:ascii="Cambria" w:eastAsia="Calibri" w:hAnsi="Cambria"/>
          <w:color w:val="000000" w:themeColor="text1"/>
          <w:sz w:val="24"/>
          <w:szCs w:val="24"/>
        </w:rPr>
        <w:t xml:space="preserve">za zwłokę w dostarczeniu Zamawiającemu do akceptacji harmonogramu rzeczowo–finansowego – w wysokości </w:t>
      </w:r>
      <w:r w:rsidR="00FC3813" w:rsidRPr="005B132A">
        <w:rPr>
          <w:rFonts w:ascii="Cambria" w:eastAsia="Calibri" w:hAnsi="Cambria"/>
          <w:color w:val="000000" w:themeColor="text1"/>
          <w:sz w:val="24"/>
          <w:szCs w:val="24"/>
        </w:rPr>
        <w:t xml:space="preserve">2 000,00 </w:t>
      </w:r>
      <w:r w:rsidRPr="005B132A">
        <w:rPr>
          <w:rFonts w:ascii="Cambria" w:eastAsia="Calibri" w:hAnsi="Cambria"/>
          <w:color w:val="000000" w:themeColor="text1"/>
          <w:sz w:val="24"/>
          <w:szCs w:val="24"/>
        </w:rPr>
        <w:t>zł</w:t>
      </w:r>
      <w:r w:rsidRPr="003E055C">
        <w:rPr>
          <w:rFonts w:ascii="Cambria" w:eastAsia="Calibri" w:hAnsi="Cambria"/>
          <w:color w:val="000000" w:themeColor="text1"/>
          <w:sz w:val="24"/>
          <w:szCs w:val="24"/>
        </w:rPr>
        <w:t xml:space="preserve"> brutto za każdy rozpoczęty dzień zwłoki liczonej od upływu terminu, o którym mowa w § 2 ust. 4 lub 6 umowy</w:t>
      </w:r>
      <w:r w:rsidR="005E322E">
        <w:rPr>
          <w:rFonts w:ascii="Cambria" w:eastAsia="Calibri" w:hAnsi="Cambria"/>
          <w:color w:val="000000" w:themeColor="text1"/>
          <w:sz w:val="24"/>
          <w:szCs w:val="24"/>
        </w:rPr>
        <w:t>,</w:t>
      </w:r>
    </w:p>
    <w:p w14:paraId="1E0DF9C7" w14:textId="2203B9E7" w:rsidR="005E322E" w:rsidRDefault="00EA33FE" w:rsidP="005E322E">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5E322E">
        <w:rPr>
          <w:rFonts w:ascii="Cambria" w:hAnsi="Cambria" w:cstheme="minorHAnsi"/>
          <w:sz w:val="24"/>
          <w:szCs w:val="24"/>
        </w:rPr>
        <w:t xml:space="preserve">w każdym przypadku braku zmiany umowy o podwykonawstwo zawartej na okres przekraczający 6 miesięcy, której przedmiotem są roboty budowlane lub usługi lub dostawy, zgodnie z § 8 ust. 21 umowy - w wysokości </w:t>
      </w:r>
      <w:r w:rsidR="00FC3813" w:rsidRPr="005E322E">
        <w:rPr>
          <w:rFonts w:ascii="Cambria" w:hAnsi="Cambria" w:cstheme="minorHAnsi"/>
          <w:sz w:val="24"/>
          <w:szCs w:val="24"/>
        </w:rPr>
        <w:t>2 000,00</w:t>
      </w:r>
      <w:r w:rsidR="00D41060" w:rsidRPr="005E322E">
        <w:rPr>
          <w:rFonts w:ascii="Cambria" w:hAnsi="Cambria" w:cstheme="minorHAnsi"/>
          <w:sz w:val="24"/>
          <w:szCs w:val="24"/>
        </w:rPr>
        <w:t xml:space="preserve"> </w:t>
      </w:r>
      <w:r w:rsidRPr="005E322E">
        <w:rPr>
          <w:rFonts w:ascii="Cambria" w:hAnsi="Cambria" w:cstheme="minorHAnsi"/>
          <w:sz w:val="24"/>
          <w:szCs w:val="24"/>
        </w:rPr>
        <w:t>zł za</w:t>
      </w:r>
      <w:r w:rsidR="00C44E01">
        <w:rPr>
          <w:rFonts w:ascii="Cambria" w:hAnsi="Cambria" w:cstheme="minorHAnsi"/>
          <w:sz w:val="24"/>
          <w:szCs w:val="24"/>
        </w:rPr>
        <w:t> </w:t>
      </w:r>
      <w:r w:rsidRPr="005E322E">
        <w:rPr>
          <w:rFonts w:ascii="Cambria" w:hAnsi="Cambria" w:cstheme="minorHAnsi"/>
          <w:sz w:val="24"/>
          <w:szCs w:val="24"/>
        </w:rPr>
        <w:t>każdy przypadek,</w:t>
      </w:r>
    </w:p>
    <w:p w14:paraId="12B67707" w14:textId="7ED57841" w:rsidR="00EA33FE" w:rsidRPr="005E322E" w:rsidRDefault="00EA33FE" w:rsidP="005E322E">
      <w:pPr>
        <w:numPr>
          <w:ilvl w:val="0"/>
          <w:numId w:val="40"/>
        </w:numPr>
        <w:autoSpaceDE w:val="0"/>
        <w:autoSpaceDN w:val="0"/>
        <w:adjustRightInd w:val="0"/>
        <w:spacing w:after="0"/>
        <w:ind w:left="851" w:hanging="425"/>
        <w:contextualSpacing/>
        <w:jc w:val="both"/>
        <w:rPr>
          <w:rFonts w:ascii="Cambria" w:eastAsia="Calibri" w:hAnsi="Cambria"/>
          <w:color w:val="000000" w:themeColor="text1"/>
          <w:sz w:val="24"/>
          <w:szCs w:val="24"/>
        </w:rPr>
      </w:pPr>
      <w:r w:rsidRPr="005E322E">
        <w:rPr>
          <w:rFonts w:ascii="Cambria" w:hAnsi="Cambria" w:cstheme="minorHAnsi"/>
          <w:sz w:val="24"/>
          <w:szCs w:val="24"/>
        </w:rPr>
        <w:t xml:space="preserve">w każdym przypadku braku zapłaty lub nieterminowej zapłaty wynagrodzenia należnego podwykonawcom z tytułu zmiany wysokości wynagrodzenia, o której mowa w § 8 ust. 21 umowy - w wysokości </w:t>
      </w:r>
      <w:r w:rsidR="00FC3813" w:rsidRPr="005E322E">
        <w:rPr>
          <w:rFonts w:ascii="Cambria" w:hAnsi="Cambria" w:cstheme="minorHAnsi"/>
          <w:sz w:val="24"/>
          <w:szCs w:val="24"/>
        </w:rPr>
        <w:t>2 000,00</w:t>
      </w:r>
      <w:r w:rsidR="00D41060" w:rsidRPr="005E322E">
        <w:rPr>
          <w:rFonts w:ascii="Cambria" w:hAnsi="Cambria" w:cstheme="minorHAnsi"/>
          <w:sz w:val="24"/>
          <w:szCs w:val="24"/>
        </w:rPr>
        <w:t xml:space="preserve"> </w:t>
      </w:r>
      <w:r w:rsidRPr="005E322E">
        <w:rPr>
          <w:rFonts w:ascii="Cambria" w:hAnsi="Cambria" w:cstheme="minorHAnsi"/>
          <w:sz w:val="24"/>
          <w:szCs w:val="24"/>
        </w:rPr>
        <w:t>zł za każdy dzień zwłoki od upływu terminu, w którym zapłata powinna najpóźniej zostać dokonana.</w:t>
      </w:r>
    </w:p>
    <w:p w14:paraId="00F4CD65" w14:textId="0003FDA4" w:rsidR="0025770E" w:rsidRPr="005777D3" w:rsidRDefault="0025770E" w:rsidP="006C48E3">
      <w:pPr>
        <w:numPr>
          <w:ilvl w:val="0"/>
          <w:numId w:val="4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eastAsia="Calibri" w:hAnsi="Cambria"/>
          <w:sz w:val="24"/>
          <w:szCs w:val="24"/>
        </w:rPr>
        <w:t>Strony zastrzegają sobie prawo do dochodzenia odszkodowania uzupełniającego do</w:t>
      </w:r>
      <w:r w:rsidR="00C44E01">
        <w:rPr>
          <w:rFonts w:ascii="Cambria" w:eastAsia="Calibri" w:hAnsi="Cambria"/>
          <w:sz w:val="24"/>
          <w:szCs w:val="24"/>
        </w:rPr>
        <w:t> </w:t>
      </w:r>
      <w:r w:rsidRPr="005777D3">
        <w:rPr>
          <w:rFonts w:ascii="Cambria" w:eastAsia="Calibri" w:hAnsi="Cambria"/>
          <w:sz w:val="24"/>
          <w:szCs w:val="24"/>
        </w:rPr>
        <w:t>wysokości rzeczywiście poniesionej szkody.</w:t>
      </w:r>
    </w:p>
    <w:p w14:paraId="4A78468D" w14:textId="4DC30243" w:rsidR="0025770E" w:rsidRPr="005777D3" w:rsidRDefault="0025770E" w:rsidP="006C48E3">
      <w:pPr>
        <w:numPr>
          <w:ilvl w:val="0"/>
          <w:numId w:val="4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sz w:val="24"/>
          <w:szCs w:val="24"/>
        </w:rPr>
        <w:t>Zamawiający ma prawo do potrącenia kar umownych z faktury przedłożonej do</w:t>
      </w:r>
      <w:r w:rsidR="00C44E01">
        <w:rPr>
          <w:rFonts w:ascii="Cambria" w:hAnsi="Cambria"/>
          <w:sz w:val="24"/>
          <w:szCs w:val="24"/>
        </w:rPr>
        <w:t> </w:t>
      </w:r>
      <w:r w:rsidRPr="005777D3">
        <w:rPr>
          <w:rFonts w:ascii="Cambria" w:hAnsi="Cambria"/>
          <w:sz w:val="24"/>
          <w:szCs w:val="24"/>
        </w:rPr>
        <w:t>zapłaty przez Wykonawcę lub z zabezpieczenia należytego wykonania przedmiotu umowy, o którym mowa w § 17, po uprzednim powiadomieniu Wykonawcy o</w:t>
      </w:r>
      <w:r w:rsidR="00C44E01">
        <w:rPr>
          <w:rFonts w:ascii="Cambria" w:hAnsi="Cambria"/>
          <w:sz w:val="24"/>
          <w:szCs w:val="24"/>
        </w:rPr>
        <w:t> </w:t>
      </w:r>
      <w:r w:rsidRPr="005777D3">
        <w:rPr>
          <w:rFonts w:ascii="Cambria" w:hAnsi="Cambria"/>
          <w:sz w:val="24"/>
          <w:szCs w:val="24"/>
        </w:rPr>
        <w:t xml:space="preserve">podstawie i wysokości naliczonej kary umownej i wyznaczeniu mu </w:t>
      </w:r>
      <w:r w:rsidR="00D52F75" w:rsidRPr="005777D3">
        <w:rPr>
          <w:rFonts w:ascii="Cambria" w:hAnsi="Cambria"/>
          <w:color w:val="000000"/>
          <w:sz w:val="24"/>
          <w:szCs w:val="24"/>
        </w:rPr>
        <w:t>7</w:t>
      </w:r>
      <w:r w:rsidRPr="005777D3">
        <w:rPr>
          <w:rFonts w:ascii="Cambria" w:hAnsi="Cambria"/>
          <w:color w:val="000000"/>
          <w:sz w:val="24"/>
          <w:szCs w:val="24"/>
        </w:rPr>
        <w:t xml:space="preserve"> dniowego terminu zapłaty tej kary.</w:t>
      </w:r>
    </w:p>
    <w:p w14:paraId="48AAD509" w14:textId="1E063A31" w:rsidR="00D10F0B" w:rsidRPr="005777D3" w:rsidRDefault="00D10F0B" w:rsidP="006C48E3">
      <w:pPr>
        <w:pStyle w:val="Akapitzlist"/>
        <w:numPr>
          <w:ilvl w:val="0"/>
          <w:numId w:val="41"/>
        </w:numPr>
        <w:spacing w:after="0"/>
        <w:ind w:left="426"/>
        <w:jc w:val="both"/>
        <w:rPr>
          <w:rFonts w:ascii="Cambria" w:eastAsia="Calibri" w:hAnsi="Cambria"/>
          <w:sz w:val="24"/>
          <w:szCs w:val="24"/>
        </w:rPr>
      </w:pPr>
      <w:r w:rsidRPr="005777D3">
        <w:rPr>
          <w:rFonts w:ascii="Cambria" w:eastAsia="Calibri" w:hAnsi="Cambria"/>
          <w:sz w:val="24"/>
          <w:szCs w:val="24"/>
        </w:rPr>
        <w:t>Zapłata kary umownej przez Wykonawcę lub potrącenie przez Zamawiającego kwoty kary z płatności należnej Wykonawcy, nie zwalnia Wykonawcy z obowiązku ukończenia robót lub jakichkolwiek innych zobowiązań wynikających z niniejszej umowy.</w:t>
      </w:r>
    </w:p>
    <w:p w14:paraId="0337652C" w14:textId="77D4AA54" w:rsidR="0025770E" w:rsidRPr="005777D3" w:rsidRDefault="0025770E" w:rsidP="006C48E3">
      <w:pPr>
        <w:numPr>
          <w:ilvl w:val="0"/>
          <w:numId w:val="41"/>
        </w:numPr>
        <w:autoSpaceDE w:val="0"/>
        <w:autoSpaceDN w:val="0"/>
        <w:adjustRightInd w:val="0"/>
        <w:spacing w:after="0"/>
        <w:ind w:left="426" w:hanging="426"/>
        <w:contextualSpacing/>
        <w:jc w:val="both"/>
        <w:rPr>
          <w:rFonts w:ascii="Cambria" w:eastAsia="Calibri" w:hAnsi="Cambria"/>
          <w:sz w:val="24"/>
          <w:szCs w:val="24"/>
        </w:rPr>
      </w:pPr>
      <w:r w:rsidRPr="005777D3">
        <w:rPr>
          <w:rFonts w:ascii="Cambria" w:hAnsi="Cambria"/>
          <w:color w:val="000000"/>
          <w:sz w:val="24"/>
          <w:szCs w:val="24"/>
        </w:rPr>
        <w:t xml:space="preserve">Strony zastrzegają możliwość kumulatywnego naliczania kar umownych z różnych tytułów. Łączna maksymalna wysokość kar umownych, które może naliczyć każda ze stron wynosi </w:t>
      </w:r>
      <w:r w:rsidR="00FC3813" w:rsidRPr="00046874">
        <w:rPr>
          <w:rFonts w:ascii="Cambria" w:eastAsia="Calibri" w:hAnsi="Cambria"/>
          <w:color w:val="000000"/>
          <w:sz w:val="24"/>
          <w:szCs w:val="24"/>
        </w:rPr>
        <w:t>40</w:t>
      </w:r>
      <w:r w:rsidRPr="00046874">
        <w:rPr>
          <w:rFonts w:ascii="Cambria" w:hAnsi="Cambria"/>
          <w:color w:val="000000"/>
          <w:sz w:val="24"/>
          <w:szCs w:val="24"/>
        </w:rPr>
        <w:t>%</w:t>
      </w:r>
      <w:r w:rsidRPr="005777D3">
        <w:rPr>
          <w:rFonts w:ascii="Cambria" w:hAnsi="Cambria"/>
          <w:color w:val="000000"/>
          <w:sz w:val="24"/>
          <w:szCs w:val="24"/>
        </w:rPr>
        <w:t xml:space="preserve"> wynagrodzenia brutto, o którym mowa w § 3 ust. 1 umowy.</w:t>
      </w:r>
    </w:p>
    <w:p w14:paraId="1E7BFB6E" w14:textId="77777777" w:rsidR="00C44E01" w:rsidRPr="005777D3" w:rsidRDefault="00C44E01" w:rsidP="00683DD7">
      <w:pPr>
        <w:autoSpaceDE w:val="0"/>
        <w:autoSpaceDN w:val="0"/>
        <w:spacing w:after="0"/>
        <w:rPr>
          <w:rFonts w:ascii="Cambria" w:eastAsia="Calibri" w:hAnsi="Cambria" w:cs="ArialNarrow,Bold"/>
          <w:b/>
          <w:bCs/>
          <w:color w:val="000000" w:themeColor="text1"/>
          <w:sz w:val="24"/>
          <w:szCs w:val="24"/>
        </w:rPr>
      </w:pPr>
    </w:p>
    <w:p w14:paraId="1A4C27EA"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15</w:t>
      </w:r>
    </w:p>
    <w:p w14:paraId="76A3E8E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Kary umowne z tytułu odstąpienia</w:t>
      </w:r>
    </w:p>
    <w:p w14:paraId="092A451A" w14:textId="77777777" w:rsidR="00001DB9" w:rsidRPr="003E055C" w:rsidRDefault="00001DB9" w:rsidP="006C48E3">
      <w:pPr>
        <w:widowControl w:val="0"/>
        <w:numPr>
          <w:ilvl w:val="0"/>
          <w:numId w:val="42"/>
        </w:numPr>
        <w:tabs>
          <w:tab w:val="left" w:pos="426"/>
        </w:tabs>
        <w:suppressAutoHyphens/>
        <w:autoSpaceDE w:val="0"/>
        <w:autoSpaceDN w:val="0"/>
        <w:adjustRightInd w:val="0"/>
        <w:spacing w:after="0"/>
        <w:ind w:left="426" w:hanging="426"/>
        <w:contextualSpacing/>
        <w:jc w:val="both"/>
        <w:textAlignment w:val="baseline"/>
        <w:rPr>
          <w:rFonts w:ascii="Cambria" w:eastAsia="Calibri" w:hAnsi="Cambria" w:cs="Calibri"/>
          <w:color w:val="000000" w:themeColor="text1"/>
          <w:sz w:val="24"/>
          <w:szCs w:val="24"/>
        </w:rPr>
      </w:pPr>
      <w:r w:rsidRPr="005777D3">
        <w:rPr>
          <w:rFonts w:ascii="Cambria" w:eastAsia="Calibri" w:hAnsi="Cambria" w:cs="Calibri"/>
          <w:sz w:val="24"/>
          <w:szCs w:val="24"/>
        </w:rPr>
        <w:t xml:space="preserve">Wykonawca zobowiązany jest do zapłaty Zamawiającemu kar umownych z tytułu </w:t>
      </w:r>
      <w:r w:rsidRPr="003E055C">
        <w:rPr>
          <w:rFonts w:ascii="Cambria" w:eastAsia="Calibri" w:hAnsi="Cambria" w:cs="Calibri"/>
          <w:color w:val="000000" w:themeColor="text1"/>
          <w:sz w:val="24"/>
          <w:szCs w:val="24"/>
        </w:rPr>
        <w:t>odstąpienia od umowy w następujących przypadkach i wysokościach:</w:t>
      </w:r>
    </w:p>
    <w:p w14:paraId="35A9BB01" w14:textId="2E51BD94" w:rsidR="00001DB9" w:rsidRPr="003E055C" w:rsidRDefault="00001DB9" w:rsidP="006C48E3">
      <w:pPr>
        <w:widowControl w:val="0"/>
        <w:numPr>
          <w:ilvl w:val="0"/>
          <w:numId w:val="43"/>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themeColor="text1"/>
          <w:sz w:val="24"/>
          <w:szCs w:val="24"/>
        </w:rPr>
      </w:pPr>
      <w:r w:rsidRPr="003E055C">
        <w:rPr>
          <w:rFonts w:ascii="Cambria" w:eastAsia="Calibri" w:hAnsi="Cambria" w:cs="Calibri"/>
          <w:color w:val="000000" w:themeColor="text1"/>
          <w:sz w:val="24"/>
          <w:szCs w:val="24"/>
        </w:rPr>
        <w:t xml:space="preserve">z tytułu odstąpienia przez Zamawiającego od umowy z przyczyn zależnych </w:t>
      </w:r>
      <w:r w:rsidRPr="003E055C">
        <w:rPr>
          <w:rFonts w:ascii="Cambria" w:eastAsia="Calibri" w:hAnsi="Cambria" w:cs="Calibri"/>
          <w:color w:val="000000" w:themeColor="text1"/>
          <w:sz w:val="24"/>
          <w:szCs w:val="24"/>
        </w:rPr>
        <w:br/>
        <w:t xml:space="preserve">od Wykonawcy, o których mowa w § 16 ust. 1 umowy – w </w:t>
      </w:r>
      <w:r w:rsidRPr="00D41060">
        <w:rPr>
          <w:rFonts w:ascii="Cambria" w:eastAsia="Calibri" w:hAnsi="Cambria" w:cs="Calibri"/>
          <w:color w:val="000000" w:themeColor="text1"/>
          <w:sz w:val="24"/>
          <w:szCs w:val="24"/>
        </w:rPr>
        <w:t xml:space="preserve">wysokości </w:t>
      </w:r>
      <w:r w:rsidR="00FC3813" w:rsidRPr="005B132A">
        <w:rPr>
          <w:rFonts w:ascii="Cambria" w:eastAsia="Calibri" w:hAnsi="Cambria" w:cs="Calibri"/>
          <w:color w:val="000000" w:themeColor="text1"/>
          <w:sz w:val="24"/>
          <w:szCs w:val="24"/>
        </w:rPr>
        <w:t>30</w:t>
      </w:r>
      <w:r w:rsidRPr="005B132A">
        <w:rPr>
          <w:rFonts w:ascii="Cambria" w:eastAsia="Calibri" w:hAnsi="Cambria" w:cs="Calibri"/>
          <w:color w:val="000000" w:themeColor="text1"/>
          <w:sz w:val="24"/>
          <w:szCs w:val="24"/>
        </w:rPr>
        <w:t>%</w:t>
      </w:r>
      <w:r w:rsidRPr="003E055C">
        <w:rPr>
          <w:rFonts w:ascii="Cambria" w:eastAsia="Calibri" w:hAnsi="Cambria" w:cs="Calibri"/>
          <w:color w:val="000000" w:themeColor="text1"/>
          <w:sz w:val="24"/>
          <w:szCs w:val="24"/>
        </w:rPr>
        <w:t xml:space="preserve"> </w:t>
      </w:r>
      <w:r w:rsidR="009C211F" w:rsidRPr="003E055C">
        <w:rPr>
          <w:rFonts w:ascii="Cambria" w:eastAsia="Calibri" w:hAnsi="Cambria" w:cs="Calibri"/>
          <w:color w:val="000000" w:themeColor="text1"/>
          <w:sz w:val="24"/>
          <w:szCs w:val="24"/>
        </w:rPr>
        <w:t xml:space="preserve">wartości </w:t>
      </w:r>
      <w:r w:rsidR="003E055C" w:rsidRPr="003E055C">
        <w:rPr>
          <w:rFonts w:ascii="Cambria" w:eastAsia="Calibri" w:hAnsi="Cambria" w:cs="Calibri"/>
          <w:color w:val="000000" w:themeColor="text1"/>
          <w:sz w:val="24"/>
          <w:szCs w:val="24"/>
        </w:rPr>
        <w:t xml:space="preserve">brutto </w:t>
      </w:r>
      <w:r w:rsidR="009C211F" w:rsidRPr="003E055C">
        <w:rPr>
          <w:rFonts w:ascii="Cambria" w:eastAsia="Calibri" w:hAnsi="Cambria" w:cs="Calibri"/>
          <w:color w:val="000000" w:themeColor="text1"/>
          <w:sz w:val="24"/>
          <w:szCs w:val="24"/>
        </w:rPr>
        <w:t>prac niewykonanych</w:t>
      </w:r>
      <w:r w:rsidRPr="003E055C">
        <w:rPr>
          <w:rFonts w:ascii="Cambria" w:eastAsia="Calibri" w:hAnsi="Cambria" w:cs="Calibri"/>
          <w:color w:val="000000" w:themeColor="text1"/>
          <w:sz w:val="24"/>
          <w:szCs w:val="24"/>
        </w:rPr>
        <w:t>,</w:t>
      </w:r>
    </w:p>
    <w:p w14:paraId="4B77F6EB" w14:textId="3A26C478" w:rsidR="00001DB9" w:rsidRPr="003E055C" w:rsidRDefault="00001DB9" w:rsidP="006C48E3">
      <w:pPr>
        <w:widowControl w:val="0"/>
        <w:numPr>
          <w:ilvl w:val="0"/>
          <w:numId w:val="43"/>
        </w:numPr>
        <w:suppressAutoHyphens/>
        <w:autoSpaceDE w:val="0"/>
        <w:autoSpaceDN w:val="0"/>
        <w:adjustRightInd w:val="0"/>
        <w:spacing w:after="0"/>
        <w:ind w:left="709" w:hanging="284"/>
        <w:contextualSpacing/>
        <w:jc w:val="both"/>
        <w:textAlignment w:val="baseline"/>
        <w:rPr>
          <w:rFonts w:ascii="Cambria" w:eastAsia="Calibri" w:hAnsi="Cambria" w:cs="Calibri"/>
          <w:color w:val="000000" w:themeColor="text1"/>
          <w:sz w:val="24"/>
          <w:szCs w:val="24"/>
        </w:rPr>
      </w:pPr>
      <w:r w:rsidRPr="003E055C">
        <w:rPr>
          <w:rFonts w:ascii="Cambria" w:eastAsia="Calibri" w:hAnsi="Cambria" w:cs="Calibri"/>
          <w:color w:val="000000" w:themeColor="text1"/>
          <w:sz w:val="24"/>
          <w:szCs w:val="24"/>
        </w:rPr>
        <w:t xml:space="preserve">z tytułu odstąpienia przez Wykonawcę od umowy z przyczyn niezależnych </w:t>
      </w:r>
      <w:r w:rsidRPr="003E055C">
        <w:rPr>
          <w:rFonts w:ascii="Cambria" w:eastAsia="Calibri" w:hAnsi="Cambria" w:cs="Calibri"/>
          <w:color w:val="000000" w:themeColor="text1"/>
          <w:sz w:val="24"/>
          <w:szCs w:val="24"/>
        </w:rPr>
        <w:br/>
        <w:t xml:space="preserve">od Zamawiającego – w wysokości </w:t>
      </w:r>
      <w:r w:rsidR="00FC3813" w:rsidRPr="005B132A">
        <w:rPr>
          <w:rFonts w:ascii="Cambria" w:eastAsia="Calibri" w:hAnsi="Cambria" w:cs="Calibri"/>
          <w:color w:val="000000" w:themeColor="text1"/>
          <w:sz w:val="24"/>
          <w:szCs w:val="24"/>
        </w:rPr>
        <w:t>30</w:t>
      </w:r>
      <w:r w:rsidRPr="005B132A">
        <w:rPr>
          <w:rFonts w:ascii="Cambria" w:eastAsia="Calibri" w:hAnsi="Cambria" w:cs="Calibri"/>
          <w:color w:val="000000" w:themeColor="text1"/>
          <w:sz w:val="24"/>
          <w:szCs w:val="24"/>
        </w:rPr>
        <w:t>%</w:t>
      </w:r>
      <w:r w:rsidRPr="003E055C">
        <w:rPr>
          <w:rFonts w:ascii="Cambria" w:eastAsia="Calibri" w:hAnsi="Cambria" w:cs="Calibri"/>
          <w:color w:val="000000" w:themeColor="text1"/>
          <w:sz w:val="24"/>
          <w:szCs w:val="24"/>
        </w:rPr>
        <w:t xml:space="preserve"> </w:t>
      </w:r>
      <w:r w:rsidR="009C211F" w:rsidRPr="003E055C">
        <w:rPr>
          <w:rFonts w:ascii="Cambria" w:eastAsia="Calibri" w:hAnsi="Cambria" w:cs="Calibri"/>
          <w:color w:val="000000" w:themeColor="text1"/>
          <w:sz w:val="24"/>
          <w:szCs w:val="24"/>
        </w:rPr>
        <w:t xml:space="preserve">wartości </w:t>
      </w:r>
      <w:r w:rsidR="003E055C" w:rsidRPr="003E055C">
        <w:rPr>
          <w:rFonts w:ascii="Cambria" w:eastAsia="Calibri" w:hAnsi="Cambria" w:cs="Calibri"/>
          <w:color w:val="000000" w:themeColor="text1"/>
          <w:sz w:val="24"/>
          <w:szCs w:val="24"/>
        </w:rPr>
        <w:t xml:space="preserve">brutto </w:t>
      </w:r>
      <w:r w:rsidR="009C211F" w:rsidRPr="003E055C">
        <w:rPr>
          <w:rFonts w:ascii="Cambria" w:eastAsia="Calibri" w:hAnsi="Cambria" w:cs="Calibri"/>
          <w:color w:val="000000" w:themeColor="text1"/>
          <w:sz w:val="24"/>
          <w:szCs w:val="24"/>
        </w:rPr>
        <w:t>prac niewykonanych,</w:t>
      </w:r>
    </w:p>
    <w:p w14:paraId="5448823E" w14:textId="084CE9DC" w:rsidR="00001DB9" w:rsidRPr="003E055C" w:rsidRDefault="00001DB9" w:rsidP="006C48E3">
      <w:pPr>
        <w:widowControl w:val="0"/>
        <w:numPr>
          <w:ilvl w:val="0"/>
          <w:numId w:val="42"/>
        </w:numPr>
        <w:suppressAutoHyphens/>
        <w:autoSpaceDE w:val="0"/>
        <w:autoSpaceDN w:val="0"/>
        <w:adjustRightInd w:val="0"/>
        <w:spacing w:after="0"/>
        <w:ind w:left="426" w:hanging="426"/>
        <w:contextualSpacing/>
        <w:jc w:val="both"/>
        <w:textAlignment w:val="baseline"/>
        <w:rPr>
          <w:rFonts w:ascii="Cambria" w:eastAsia="Calibri" w:hAnsi="Cambria" w:cs="Calibri"/>
          <w:color w:val="000000" w:themeColor="text1"/>
          <w:sz w:val="24"/>
          <w:szCs w:val="24"/>
        </w:rPr>
      </w:pPr>
      <w:r w:rsidRPr="003E055C">
        <w:rPr>
          <w:rFonts w:ascii="Cambria" w:eastAsia="Times New Roman" w:hAnsi="Cambria" w:cs="Calibri"/>
          <w:color w:val="000000" w:themeColor="text1"/>
          <w:sz w:val="24"/>
          <w:szCs w:val="24"/>
          <w:lang w:eastAsia="ar-SA"/>
        </w:rPr>
        <w:t xml:space="preserve">Zamawiający zobowiązany jest do zapłaty Wykonawcy kary umownej z tytułu </w:t>
      </w:r>
      <w:r w:rsidRPr="003E055C">
        <w:rPr>
          <w:rFonts w:ascii="Cambria" w:eastAsia="Times New Roman" w:hAnsi="Cambria" w:cs="Calibri"/>
          <w:color w:val="000000" w:themeColor="text1"/>
          <w:sz w:val="24"/>
          <w:szCs w:val="24"/>
          <w:lang w:eastAsia="ar-SA"/>
        </w:rPr>
        <w:lastRenderedPageBreak/>
        <w:t>odstąpienia od umowy w przypadku odstąpienia przez Zamawiającego od umowy z</w:t>
      </w:r>
      <w:r w:rsidR="00C44E01">
        <w:rPr>
          <w:rFonts w:ascii="Cambria" w:eastAsia="Times New Roman" w:hAnsi="Cambria" w:cs="Calibri"/>
          <w:color w:val="000000" w:themeColor="text1"/>
          <w:sz w:val="24"/>
          <w:szCs w:val="24"/>
          <w:lang w:eastAsia="ar-SA"/>
        </w:rPr>
        <w:t> </w:t>
      </w:r>
      <w:r w:rsidRPr="003E055C">
        <w:rPr>
          <w:rFonts w:ascii="Cambria" w:eastAsia="Times New Roman" w:hAnsi="Cambria" w:cs="Calibri"/>
          <w:color w:val="000000" w:themeColor="text1"/>
          <w:sz w:val="24"/>
          <w:szCs w:val="24"/>
          <w:lang w:eastAsia="ar-SA"/>
        </w:rPr>
        <w:t xml:space="preserve">przyczyn zależnych od Zamawiającego – w </w:t>
      </w:r>
      <w:r w:rsidRPr="00D41060">
        <w:rPr>
          <w:rFonts w:ascii="Cambria" w:eastAsia="Times New Roman" w:hAnsi="Cambria" w:cs="Calibri"/>
          <w:color w:val="000000" w:themeColor="text1"/>
          <w:sz w:val="24"/>
          <w:szCs w:val="24"/>
          <w:lang w:eastAsia="ar-SA"/>
        </w:rPr>
        <w:t xml:space="preserve">wysokości </w:t>
      </w:r>
      <w:r w:rsidR="00FC3813" w:rsidRPr="0049341E">
        <w:rPr>
          <w:rFonts w:ascii="Cambria" w:eastAsia="Times New Roman" w:hAnsi="Cambria" w:cs="Calibri"/>
          <w:color w:val="000000" w:themeColor="text1"/>
          <w:sz w:val="24"/>
          <w:szCs w:val="24"/>
          <w:lang w:eastAsia="ar-SA"/>
        </w:rPr>
        <w:t>30</w:t>
      </w:r>
      <w:r w:rsidRPr="0049341E">
        <w:rPr>
          <w:rFonts w:ascii="Cambria" w:eastAsia="Times New Roman" w:hAnsi="Cambria" w:cs="Calibri"/>
          <w:color w:val="000000" w:themeColor="text1"/>
          <w:sz w:val="24"/>
          <w:szCs w:val="24"/>
          <w:lang w:eastAsia="ar-SA"/>
        </w:rPr>
        <w:t>%</w:t>
      </w:r>
      <w:r w:rsidRPr="003E055C">
        <w:rPr>
          <w:rFonts w:ascii="Cambria" w:eastAsia="Times New Roman" w:hAnsi="Cambria" w:cs="Calibri"/>
          <w:color w:val="000000" w:themeColor="text1"/>
          <w:sz w:val="24"/>
          <w:szCs w:val="24"/>
          <w:lang w:eastAsia="ar-SA"/>
        </w:rPr>
        <w:t xml:space="preserve"> </w:t>
      </w:r>
      <w:r w:rsidR="009C211F" w:rsidRPr="003E055C">
        <w:rPr>
          <w:rFonts w:ascii="Cambria" w:eastAsia="Calibri" w:hAnsi="Cambria" w:cs="Calibri"/>
          <w:color w:val="000000" w:themeColor="text1"/>
          <w:sz w:val="24"/>
          <w:szCs w:val="24"/>
        </w:rPr>
        <w:t xml:space="preserve">wartości </w:t>
      </w:r>
      <w:r w:rsidR="003E055C" w:rsidRPr="003E055C">
        <w:rPr>
          <w:rFonts w:ascii="Cambria" w:eastAsia="Calibri" w:hAnsi="Cambria" w:cs="Calibri"/>
          <w:color w:val="000000" w:themeColor="text1"/>
          <w:sz w:val="24"/>
          <w:szCs w:val="24"/>
        </w:rPr>
        <w:t xml:space="preserve">brutto </w:t>
      </w:r>
      <w:r w:rsidR="009C211F" w:rsidRPr="003E055C">
        <w:rPr>
          <w:rFonts w:ascii="Cambria" w:eastAsia="Calibri" w:hAnsi="Cambria" w:cs="Calibri"/>
          <w:color w:val="000000" w:themeColor="text1"/>
          <w:sz w:val="24"/>
          <w:szCs w:val="24"/>
        </w:rPr>
        <w:t>prac niewykonanych</w:t>
      </w:r>
      <w:r w:rsidRPr="003E055C">
        <w:rPr>
          <w:rFonts w:ascii="Cambria" w:eastAsia="Times New Roman" w:hAnsi="Cambria" w:cs="Calibri"/>
          <w:color w:val="000000" w:themeColor="text1"/>
          <w:sz w:val="24"/>
          <w:szCs w:val="24"/>
          <w:lang w:eastAsia="ar-SA"/>
        </w:rPr>
        <w:t>, z wyjątkiem wystąpienia sytuacji przedstawionych w art. 456 ust.</w:t>
      </w:r>
      <w:r w:rsidR="00DC010B" w:rsidRPr="003E055C">
        <w:rPr>
          <w:rFonts w:ascii="Cambria" w:eastAsia="Times New Roman" w:hAnsi="Cambria" w:cs="Calibri"/>
          <w:color w:val="000000" w:themeColor="text1"/>
          <w:sz w:val="24"/>
          <w:szCs w:val="24"/>
          <w:lang w:eastAsia="ar-SA"/>
        </w:rPr>
        <w:t xml:space="preserve"> </w:t>
      </w:r>
      <w:r w:rsidRPr="003E055C">
        <w:rPr>
          <w:rFonts w:ascii="Cambria" w:eastAsia="Times New Roman" w:hAnsi="Cambria" w:cs="Calibri"/>
          <w:color w:val="000000" w:themeColor="text1"/>
          <w:sz w:val="24"/>
          <w:szCs w:val="24"/>
          <w:lang w:eastAsia="ar-SA"/>
        </w:rPr>
        <w:t xml:space="preserve">1 </w:t>
      </w:r>
      <w:r w:rsidR="00DC010B" w:rsidRPr="003E055C">
        <w:rPr>
          <w:rFonts w:ascii="Cambria" w:eastAsia="Times New Roman" w:hAnsi="Cambria" w:cs="Calibri"/>
          <w:color w:val="000000" w:themeColor="text1"/>
          <w:sz w:val="24"/>
          <w:szCs w:val="24"/>
          <w:lang w:eastAsia="ar-SA"/>
        </w:rPr>
        <w:t xml:space="preserve">ustawy </w:t>
      </w:r>
      <w:proofErr w:type="spellStart"/>
      <w:r w:rsidR="00DC010B" w:rsidRPr="003E055C">
        <w:rPr>
          <w:rFonts w:ascii="Cambria" w:eastAsia="Times New Roman" w:hAnsi="Cambria" w:cs="Calibri"/>
          <w:color w:val="000000" w:themeColor="text1"/>
          <w:sz w:val="24"/>
          <w:szCs w:val="24"/>
          <w:lang w:eastAsia="ar-SA"/>
        </w:rPr>
        <w:t>Pzp</w:t>
      </w:r>
      <w:proofErr w:type="spellEnd"/>
      <w:r w:rsidR="00DC010B" w:rsidRPr="003E055C">
        <w:rPr>
          <w:rFonts w:ascii="Cambria" w:eastAsia="Times New Roman" w:hAnsi="Cambria" w:cs="Calibri"/>
          <w:color w:val="000000" w:themeColor="text1"/>
          <w:sz w:val="24"/>
          <w:szCs w:val="24"/>
          <w:lang w:eastAsia="ar-SA"/>
        </w:rPr>
        <w:t xml:space="preserve"> </w:t>
      </w:r>
      <w:r w:rsidRPr="003E055C">
        <w:rPr>
          <w:rFonts w:ascii="Cambria" w:eastAsia="Times New Roman" w:hAnsi="Cambria" w:cs="Calibri"/>
          <w:color w:val="000000" w:themeColor="text1"/>
          <w:sz w:val="24"/>
          <w:szCs w:val="24"/>
          <w:lang w:eastAsia="ar-SA"/>
        </w:rPr>
        <w:t xml:space="preserve">w zw. z art. 456 ust. 3 ustawy </w:t>
      </w:r>
      <w:proofErr w:type="spellStart"/>
      <w:r w:rsidRPr="003E055C">
        <w:rPr>
          <w:rFonts w:ascii="Cambria" w:eastAsia="Times New Roman" w:hAnsi="Cambria" w:cs="Calibri"/>
          <w:color w:val="000000" w:themeColor="text1"/>
          <w:sz w:val="24"/>
          <w:szCs w:val="24"/>
          <w:lang w:eastAsia="ar-SA"/>
        </w:rPr>
        <w:t>Pzp</w:t>
      </w:r>
      <w:proofErr w:type="spellEnd"/>
      <w:r w:rsidRPr="003E055C">
        <w:rPr>
          <w:rFonts w:ascii="Cambria" w:eastAsia="Times New Roman" w:hAnsi="Cambria" w:cs="Calibri"/>
          <w:color w:val="000000" w:themeColor="text1"/>
          <w:sz w:val="24"/>
          <w:szCs w:val="24"/>
          <w:lang w:eastAsia="ar-SA"/>
        </w:rPr>
        <w:t>.</w:t>
      </w:r>
    </w:p>
    <w:p w14:paraId="27BB0795" w14:textId="77777777" w:rsidR="003E055C" w:rsidRDefault="003E055C" w:rsidP="005777D3">
      <w:pPr>
        <w:autoSpaceDE w:val="0"/>
        <w:autoSpaceDN w:val="0"/>
        <w:adjustRightInd w:val="0"/>
        <w:spacing w:after="0"/>
        <w:jc w:val="center"/>
        <w:rPr>
          <w:rFonts w:ascii="Cambria" w:eastAsia="Calibri" w:hAnsi="Cambria" w:cs="Calibri"/>
          <w:b/>
          <w:bCs/>
          <w:sz w:val="24"/>
          <w:szCs w:val="24"/>
        </w:rPr>
      </w:pPr>
    </w:p>
    <w:p w14:paraId="6DF5CC80" w14:textId="636B557A" w:rsidR="00001DB9" w:rsidRPr="005777D3" w:rsidRDefault="00001DB9" w:rsidP="005777D3">
      <w:pPr>
        <w:autoSpaceDE w:val="0"/>
        <w:autoSpaceDN w:val="0"/>
        <w:adjustRightInd w:val="0"/>
        <w:spacing w:after="0"/>
        <w:jc w:val="center"/>
        <w:rPr>
          <w:rFonts w:ascii="Cambria" w:eastAsia="Times New Roman" w:hAnsi="Cambria" w:cs="Calibri"/>
          <w:b/>
          <w:bCs/>
          <w:sz w:val="24"/>
          <w:szCs w:val="24"/>
          <w:lang w:eastAsia="ar-SA"/>
        </w:rPr>
      </w:pPr>
      <w:r w:rsidRPr="005777D3">
        <w:rPr>
          <w:rFonts w:ascii="Cambria" w:eastAsia="Calibri" w:hAnsi="Cambria" w:cs="Calibri"/>
          <w:b/>
          <w:bCs/>
          <w:sz w:val="24"/>
          <w:szCs w:val="24"/>
        </w:rPr>
        <w:t>§ 16</w:t>
      </w:r>
    </w:p>
    <w:p w14:paraId="09B32B3C"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Odstąpienie od umowy</w:t>
      </w:r>
    </w:p>
    <w:p w14:paraId="398E6374" w14:textId="77777777" w:rsidR="00001DB9" w:rsidRPr="005777D3"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zastrzega sobie prawo do odstąpienia od umowy, jeżeli:</w:t>
      </w:r>
    </w:p>
    <w:p w14:paraId="268A3DFF" w14:textId="66E41C69"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realizuje roboty budowlane, stanowiące przedmiot zamówienia, w</w:t>
      </w:r>
      <w:r w:rsidR="00C44E01">
        <w:rPr>
          <w:rFonts w:ascii="Cambria" w:eastAsia="Calibri" w:hAnsi="Cambria" w:cs="Calibri"/>
          <w:sz w:val="24"/>
          <w:szCs w:val="24"/>
        </w:rPr>
        <w:t> </w:t>
      </w:r>
      <w:r w:rsidRPr="005777D3">
        <w:rPr>
          <w:rFonts w:ascii="Cambria" w:eastAsia="Calibri" w:hAnsi="Cambria" w:cs="Calibri"/>
          <w:sz w:val="24"/>
          <w:szCs w:val="24"/>
        </w:rPr>
        <w:t>sposób niezgodny z dokumentacją projektową, STWIORB, wskazaniami Zamawiającego, wskazaniami inspektora nadzoru inwestorskiego lub postanowieniami umowy pomimo dwukrotnego wezwania wykonawcy do</w:t>
      </w:r>
      <w:r w:rsidR="00C44E01">
        <w:rPr>
          <w:rFonts w:ascii="Cambria" w:eastAsia="Calibri" w:hAnsi="Cambria" w:cs="Calibri"/>
          <w:sz w:val="24"/>
          <w:szCs w:val="24"/>
        </w:rPr>
        <w:t> </w:t>
      </w:r>
      <w:r w:rsidRPr="005777D3">
        <w:rPr>
          <w:rFonts w:ascii="Cambria" w:eastAsia="Calibri" w:hAnsi="Cambria" w:cs="Calibri"/>
          <w:sz w:val="24"/>
          <w:szCs w:val="24"/>
        </w:rPr>
        <w:t>zaniechania naruszeń i bezskutecznego upływu terminu wskazanego w tych wezwaniach</w:t>
      </w:r>
    </w:p>
    <w:p w14:paraId="207925D9" w14:textId="77777777"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sz w:val="24"/>
          <w:szCs w:val="24"/>
        </w:rPr>
        <w:t xml:space="preserve">gdy Wykonawca nie rozpoczął robót budowlanych bez uzasadnionej przyczyny </w:t>
      </w:r>
      <w:r w:rsidRPr="005777D3">
        <w:rPr>
          <w:rFonts w:ascii="Cambria" w:eastAsia="Calibri" w:hAnsi="Cambria" w:cs="Calibri"/>
          <w:color w:val="000000"/>
          <w:sz w:val="24"/>
          <w:szCs w:val="24"/>
        </w:rPr>
        <w:t>w okresie 10 dni od dnia przekazania mu placu budowy i nie podjął ich w terminie wyznaczonym przez zamawiającego,</w:t>
      </w:r>
    </w:p>
    <w:p w14:paraId="62ADB0E0" w14:textId="77777777"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 xml:space="preserve">gdy zwłoka w wykonaniu przedmiotu zamówienia przekroczy 30 dni, </w:t>
      </w:r>
    </w:p>
    <w:p w14:paraId="3C67604F" w14:textId="77777777"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color w:val="000000"/>
          <w:sz w:val="24"/>
          <w:szCs w:val="24"/>
        </w:rPr>
      </w:pPr>
      <w:r w:rsidRPr="005777D3">
        <w:rPr>
          <w:rFonts w:ascii="Cambria" w:eastAsia="Calibri" w:hAnsi="Cambria" w:cs="Calibri"/>
          <w:color w:val="000000"/>
          <w:sz w:val="24"/>
          <w:szCs w:val="24"/>
        </w:rPr>
        <w:t>gdy wykonawca bez zgody zamawiającego przerwał realizację robót i przerwa trwa dłużej niż 10 dni,</w:t>
      </w:r>
    </w:p>
    <w:p w14:paraId="64E695DB" w14:textId="77777777"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color w:val="000000"/>
          <w:sz w:val="24"/>
          <w:szCs w:val="24"/>
        </w:rPr>
        <w:t>gdy Wykonawca nie przekazał Zamawiającemu, w wyznaczonym</w:t>
      </w:r>
      <w:r w:rsidRPr="005777D3">
        <w:rPr>
          <w:rFonts w:ascii="Cambria" w:eastAsia="Calibri" w:hAnsi="Cambria" w:cs="Calibri"/>
          <w:sz w:val="24"/>
          <w:szCs w:val="24"/>
        </w:rPr>
        <w:t xml:space="preserve"> terminie, dowodów ubezpieczenia, o którym mowa w § 11 lub nie zapewnił jego ciągłości w okresach wynikających z umowy,</w:t>
      </w:r>
    </w:p>
    <w:p w14:paraId="7D0FE69E" w14:textId="77777777"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wystąpiła konieczność co najmniej trzykrotnego dokonania przez Zamawiającego bezpośredniej zapłaty podwykonawcy lub dalszemu podwykonawcy,</w:t>
      </w:r>
    </w:p>
    <w:p w14:paraId="660F4976" w14:textId="77777777"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przypadku wystąpienia okoliczności, o których mowa w art. 635 kodeksu cywilnego,</w:t>
      </w:r>
    </w:p>
    <w:p w14:paraId="73821CB0" w14:textId="77777777"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co najmniej dwukrotnego uchybienia obowiązkowi określonemu </w:t>
      </w:r>
      <w:r w:rsidRPr="005777D3">
        <w:rPr>
          <w:rFonts w:ascii="Cambria" w:eastAsia="Calibri" w:hAnsi="Cambria" w:cs="Calibri"/>
          <w:sz w:val="24"/>
          <w:szCs w:val="24"/>
        </w:rPr>
        <w:br/>
        <w:t>w § 13 ust. 1,</w:t>
      </w:r>
    </w:p>
    <w:p w14:paraId="6193908F" w14:textId="77777777" w:rsidR="00001DB9" w:rsidRPr="005777D3" w:rsidRDefault="00001DB9" w:rsidP="005777D3">
      <w:pPr>
        <w:widowControl w:val="0"/>
        <w:numPr>
          <w:ilvl w:val="0"/>
          <w:numId w:val="1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przypadku co najmniej dwukrotnego niezłożenia oświadczeń, o których mowa w § 13 ust. 2 lub 5, pomimo powtórnego wezwania. </w:t>
      </w:r>
    </w:p>
    <w:p w14:paraId="751DAB44" w14:textId="4C610536" w:rsidR="00001DB9" w:rsidRPr="005777D3"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przypadkach określonych w ust. 1, odstąpienie od umowy może nastąpić w</w:t>
      </w:r>
      <w:r w:rsidR="00C44E01">
        <w:rPr>
          <w:rFonts w:ascii="Cambria" w:eastAsia="Calibri" w:hAnsi="Cambria" w:cs="Calibri"/>
          <w:sz w:val="24"/>
          <w:szCs w:val="24"/>
        </w:rPr>
        <w:t> </w:t>
      </w:r>
      <w:r w:rsidRPr="005777D3">
        <w:rPr>
          <w:rFonts w:ascii="Cambria" w:eastAsia="Calibri" w:hAnsi="Cambria" w:cs="Calibri"/>
          <w:sz w:val="24"/>
          <w:szCs w:val="24"/>
        </w:rPr>
        <w:t xml:space="preserve">terminie 30 dni od powzięcia wiadomości o zaistnieniu okoliczności, o których mowa w ust. 1. </w:t>
      </w:r>
    </w:p>
    <w:p w14:paraId="0E40506F" w14:textId="77777777" w:rsidR="00001DB9" w:rsidRPr="005777D3"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Odstąpienie od umowy powinno nastąpić w formie pisemnej lub formie elektronicznej pod rygorem nieważności takiego odstąpienia i powinno zawierać uzasadnienie.</w:t>
      </w:r>
    </w:p>
    <w:p w14:paraId="545A6832" w14:textId="77777777" w:rsidR="00001DB9" w:rsidRPr="005777D3"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wypadku odstąpienia od umowy, Wykonawcę oraz Zamawiającego obciążają następujące obowiązki szczegółowe:</w:t>
      </w:r>
    </w:p>
    <w:p w14:paraId="2B5C3702" w14:textId="77777777" w:rsidR="00001DB9" w:rsidRPr="005777D3" w:rsidRDefault="00001DB9" w:rsidP="006C48E3">
      <w:pPr>
        <w:widowControl w:val="0"/>
        <w:numPr>
          <w:ilvl w:val="0"/>
          <w:numId w:val="4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 terminie </w:t>
      </w:r>
      <w:r w:rsidRPr="005777D3">
        <w:rPr>
          <w:rFonts w:ascii="Cambria" w:eastAsia="Calibri" w:hAnsi="Cambria" w:cs="ArialNarrow"/>
          <w:color w:val="000000"/>
          <w:sz w:val="24"/>
          <w:szCs w:val="24"/>
          <w:lang w:eastAsia="ar-SA"/>
        </w:rPr>
        <w:t xml:space="preserve">wspólnie uzgodnionym przez strony, ale nie dłuższym niż </w:t>
      </w:r>
      <w:r w:rsidRPr="005777D3">
        <w:rPr>
          <w:rFonts w:ascii="Cambria" w:eastAsia="Calibri" w:hAnsi="Cambria" w:cs="Calibri"/>
          <w:sz w:val="24"/>
          <w:szCs w:val="24"/>
        </w:rPr>
        <w:t xml:space="preserve">14 dni od daty odstąpienia od umowy, Wykonawca, przy udziale Zamawiającego, sporządzi szczegółowy protokół inwentaryzacji robót w toku, według stanu na dzień </w:t>
      </w:r>
      <w:r w:rsidRPr="005777D3">
        <w:rPr>
          <w:rFonts w:ascii="Cambria" w:eastAsia="Calibri" w:hAnsi="Cambria" w:cs="Calibri"/>
          <w:sz w:val="24"/>
          <w:szCs w:val="24"/>
        </w:rPr>
        <w:lastRenderedPageBreak/>
        <w:t>odstąpienia.</w:t>
      </w:r>
    </w:p>
    <w:p w14:paraId="0BB71056" w14:textId="64D8EC15" w:rsidR="00001DB9" w:rsidRPr="005777D3" w:rsidRDefault="00001DB9" w:rsidP="006C48E3">
      <w:pPr>
        <w:widowControl w:val="0"/>
        <w:numPr>
          <w:ilvl w:val="0"/>
          <w:numId w:val="4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w:t>
      </w:r>
      <w:r w:rsidRPr="005777D3">
        <w:rPr>
          <w:rFonts w:ascii="Cambria" w:eastAsia="Calibri" w:hAnsi="Cambria" w:cs="ArialNarrow"/>
          <w:color w:val="000000"/>
          <w:sz w:val="24"/>
          <w:szCs w:val="24"/>
          <w:lang w:eastAsia="ar-SA"/>
        </w:rPr>
        <w:t>niezwłocznie, a najpóźniej w terminie 3 dni od dnia odstąpienia od</w:t>
      </w:r>
      <w:r w:rsidR="00C44E01">
        <w:rPr>
          <w:rFonts w:ascii="Cambria" w:eastAsia="Calibri" w:hAnsi="Cambria" w:cs="ArialNarrow"/>
          <w:color w:val="000000"/>
          <w:sz w:val="24"/>
          <w:szCs w:val="24"/>
          <w:lang w:eastAsia="ar-SA"/>
        </w:rPr>
        <w:t> </w:t>
      </w:r>
      <w:r w:rsidRPr="005777D3">
        <w:rPr>
          <w:rFonts w:ascii="Cambria" w:eastAsia="Calibri" w:hAnsi="Cambria" w:cs="ArialNarrow"/>
          <w:color w:val="000000"/>
          <w:sz w:val="24"/>
          <w:szCs w:val="24"/>
          <w:lang w:eastAsia="ar-SA"/>
        </w:rPr>
        <w:t xml:space="preserve">umowy, </w:t>
      </w:r>
      <w:r w:rsidRPr="005777D3">
        <w:rPr>
          <w:rFonts w:ascii="Cambria" w:eastAsia="Calibri" w:hAnsi="Cambria" w:cs="Calibri"/>
          <w:sz w:val="24"/>
          <w:szCs w:val="24"/>
        </w:rPr>
        <w:t>zabezpieczy przerwane roboty w uzgodnieniu z inspektorem nadzoru na koszt tej strony, z której winy nastąpiło odstąpienie od umowy.</w:t>
      </w:r>
    </w:p>
    <w:p w14:paraId="08FA6719" w14:textId="77777777" w:rsidR="00001DB9" w:rsidRPr="005777D3" w:rsidRDefault="00001DB9" w:rsidP="006C48E3">
      <w:pPr>
        <w:widowControl w:val="0"/>
        <w:numPr>
          <w:ilvl w:val="0"/>
          <w:numId w:val="4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ArialNarrow"/>
          <w:color w:val="000000"/>
          <w:sz w:val="24"/>
          <w:szCs w:val="24"/>
          <w:lang w:eastAsia="ar-SA"/>
        </w:rPr>
        <w:t>Wykonawca w terminie 7 dni od dnia odstąpienia od umowy sporządzi wykaz materiałów według stanu na dzień odstąpienia od umowy, które nie mogą być wykorzystane przez Wykonawcę do realizacji innych robót nieobjętych umową,</w:t>
      </w:r>
    </w:p>
    <w:p w14:paraId="0951D1DF" w14:textId="77777777" w:rsidR="00001DB9" w:rsidRPr="005777D3" w:rsidRDefault="00001DB9" w:rsidP="006C48E3">
      <w:pPr>
        <w:widowControl w:val="0"/>
        <w:numPr>
          <w:ilvl w:val="0"/>
          <w:numId w:val="4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w:t>
      </w:r>
      <w:r w:rsidRPr="005777D3">
        <w:rPr>
          <w:rFonts w:ascii="Cambria" w:eastAsia="Calibri" w:hAnsi="Cambria" w:cs="ArialNarrow"/>
          <w:color w:val="000000"/>
          <w:sz w:val="24"/>
          <w:szCs w:val="24"/>
          <w:lang w:eastAsia="ar-SA"/>
        </w:rPr>
        <w:t xml:space="preserve">niezwłocznie, a najpóźniej w terminie 7 dni roboczych od daty odstąpienia od umowy, </w:t>
      </w:r>
      <w:r w:rsidRPr="005777D3">
        <w:rPr>
          <w:rFonts w:ascii="Cambria" w:eastAsia="Calibri" w:hAnsi="Cambria" w:cs="Calibri"/>
          <w:sz w:val="24"/>
          <w:szCs w:val="24"/>
        </w:rPr>
        <w:t>zgłosi do odbioru roboty przerwane i roboty zabezpieczające.</w:t>
      </w:r>
    </w:p>
    <w:p w14:paraId="22ED1CCC" w14:textId="77777777" w:rsidR="00001DB9" w:rsidRPr="005777D3" w:rsidRDefault="00001DB9" w:rsidP="006C48E3">
      <w:pPr>
        <w:widowControl w:val="0"/>
        <w:numPr>
          <w:ilvl w:val="0"/>
          <w:numId w:val="4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niezwłocznie, a najpóźniej w terminie 30 dni od daty odstąpienia od umowy, usunie z placu budowy urządzenia zaplecza przez niego dostarczone lub wzniesione.</w:t>
      </w:r>
    </w:p>
    <w:p w14:paraId="7D768E34" w14:textId="77777777" w:rsidR="00001DB9" w:rsidRPr="005777D3" w:rsidRDefault="00001DB9" w:rsidP="006C48E3">
      <w:pPr>
        <w:widowControl w:val="0"/>
        <w:numPr>
          <w:ilvl w:val="0"/>
          <w:numId w:val="4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natychmiast wstrzyma wykonywanie robót, poza mającymi na celu ochronę życia i własności, i zabezpieczy przerwane roboty oraz zabezpieczy teren budowy i opuścić go najpóźniej w terminie wskazanym przez Zamawiającego.</w:t>
      </w:r>
    </w:p>
    <w:p w14:paraId="483A67C3" w14:textId="3C498EBE" w:rsidR="00001DB9" w:rsidRPr="005777D3" w:rsidRDefault="00001DB9" w:rsidP="006C48E3">
      <w:pPr>
        <w:widowControl w:val="0"/>
        <w:numPr>
          <w:ilvl w:val="0"/>
          <w:numId w:val="44"/>
        </w:numPr>
        <w:tabs>
          <w:tab w:val="left" w:pos="851"/>
        </w:tabs>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Wykonawca przekaże znajdujące się w jego posiadaniu dokumenty należące do</w:t>
      </w:r>
      <w:r w:rsidR="00C44E01">
        <w:rPr>
          <w:rFonts w:ascii="Cambria" w:eastAsia="Calibri" w:hAnsi="Cambria" w:cs="Calibri"/>
          <w:sz w:val="24"/>
          <w:szCs w:val="24"/>
        </w:rPr>
        <w:t> </w:t>
      </w:r>
      <w:r w:rsidRPr="005777D3">
        <w:rPr>
          <w:rFonts w:ascii="Cambria" w:eastAsia="Calibri" w:hAnsi="Cambria" w:cs="Calibri"/>
          <w:sz w:val="24"/>
          <w:szCs w:val="24"/>
        </w:rPr>
        <w:t>Zamawiającego, urządzenia, materiały i inne prace, za które Wykonawca otrzymał płatność oraz inną, sporządzoną przez niego lub na jego rzecz, dokumentację projektową, najpóźniej w terminie wskazanym przez Zamawiającego.</w:t>
      </w:r>
    </w:p>
    <w:p w14:paraId="03AB7BE2" w14:textId="1102371C" w:rsidR="00001DB9" w:rsidRPr="005777D3" w:rsidRDefault="00001DB9" w:rsidP="005777D3">
      <w:pPr>
        <w:widowControl w:val="0"/>
        <w:numPr>
          <w:ilvl w:val="0"/>
          <w:numId w:val="13"/>
        </w:numPr>
        <w:suppressAutoHyphens/>
        <w:autoSpaceDE w:val="0"/>
        <w:autoSpaceDN w:val="0"/>
        <w:adjustRightInd w:val="0"/>
        <w:spacing w:after="0"/>
        <w:ind w:left="426" w:hanging="426"/>
        <w:contextualSpacing/>
        <w:jc w:val="both"/>
        <w:textAlignment w:val="baseline"/>
        <w:rPr>
          <w:rFonts w:ascii="Cambria" w:eastAsia="Times New Roman" w:hAnsi="Cambria" w:cs="Calibri"/>
          <w:color w:val="000000"/>
          <w:sz w:val="24"/>
          <w:szCs w:val="24"/>
          <w:lang w:eastAsia="ar-SA"/>
        </w:rPr>
      </w:pPr>
      <w:r w:rsidRPr="005777D3">
        <w:rPr>
          <w:rFonts w:ascii="Cambria" w:eastAsia="Times New Roman" w:hAnsi="Cambria" w:cs="Calibri"/>
          <w:sz w:val="24"/>
          <w:szCs w:val="24"/>
          <w:lang w:eastAsia="ar-SA"/>
        </w:rPr>
        <w:t>Zamawiający zapłaci Wykonawcy wynagrodzenie za roboty wykonane do dnia odstąpienia pomniejszone o roszczenia Zamawiającego z tytułu kar umownych oraz ewentualne roszczenia o obniżenie ceny na podstawie rękojmi i gwarancji lub inne roszczenia odszkodowawcze</w:t>
      </w:r>
      <w:r w:rsidR="00CD55CC" w:rsidRPr="005777D3">
        <w:rPr>
          <w:rFonts w:ascii="Cambria" w:eastAsia="Times New Roman" w:hAnsi="Cambria" w:cs="Calibri"/>
          <w:sz w:val="24"/>
          <w:szCs w:val="24"/>
          <w:lang w:eastAsia="ar-SA"/>
        </w:rPr>
        <w:t xml:space="preserve">. </w:t>
      </w:r>
    </w:p>
    <w:p w14:paraId="64BC50FC" w14:textId="77777777" w:rsidR="00001DB9" w:rsidRPr="005777D3" w:rsidRDefault="00001DB9" w:rsidP="005777D3">
      <w:pPr>
        <w:widowControl w:val="0"/>
        <w:numPr>
          <w:ilvl w:val="0"/>
          <w:numId w:val="13"/>
        </w:numPr>
        <w:suppressAutoHyphens/>
        <w:autoSpaceDE w:val="0"/>
        <w:autoSpaceDN w:val="0"/>
        <w:adjustRightInd w:val="0"/>
        <w:spacing w:after="0"/>
        <w:ind w:left="426" w:hanging="426"/>
        <w:jc w:val="both"/>
        <w:textAlignment w:val="baseline"/>
        <w:rPr>
          <w:rFonts w:ascii="Cambria" w:eastAsia="Calibri" w:hAnsi="Cambria" w:cs="Calibri"/>
          <w:sz w:val="24"/>
          <w:szCs w:val="24"/>
        </w:rPr>
      </w:pPr>
      <w:r w:rsidRPr="005777D3">
        <w:rPr>
          <w:rFonts w:ascii="Cambria" w:eastAsia="Calibri" w:hAnsi="Cambria" w:cs="Calibri"/>
          <w:sz w:val="24"/>
          <w:szCs w:val="24"/>
        </w:rPr>
        <w:t>W przypadku braku współdziałania ze strony wykonawcy i niewykonywania przez niego obowiązków wynikających z ust. 4 czynności te przeprowadzi lub zorganizuje zamawiający i obciąży ich kosztami wykonawcę.</w:t>
      </w:r>
    </w:p>
    <w:p w14:paraId="3F6D0C6F" w14:textId="77777777" w:rsidR="00001DB9" w:rsidRDefault="00001DB9" w:rsidP="005777D3">
      <w:pPr>
        <w:autoSpaceDE w:val="0"/>
        <w:autoSpaceDN w:val="0"/>
        <w:spacing w:after="0"/>
        <w:jc w:val="center"/>
        <w:rPr>
          <w:rFonts w:ascii="Cambria" w:eastAsia="Calibri" w:hAnsi="Cambria" w:cs="ArialNarrow,Bold"/>
          <w:b/>
          <w:bCs/>
          <w:color w:val="000000" w:themeColor="text1"/>
          <w:sz w:val="24"/>
          <w:szCs w:val="24"/>
        </w:rPr>
      </w:pPr>
    </w:p>
    <w:p w14:paraId="28403BC6"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 17</w:t>
      </w:r>
    </w:p>
    <w:p w14:paraId="4341D39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Zabezpieczenie należytego wykonania umowy</w:t>
      </w:r>
    </w:p>
    <w:p w14:paraId="4F5E9487" w14:textId="31FBAC0F" w:rsidR="00001DB9" w:rsidRPr="005777D3"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przed zawarciem umowy wniósł zabezpieczenie należytego wykonania umowy w formie ……………….. w wysokości </w:t>
      </w:r>
      <w:r w:rsidRPr="005777D3">
        <w:rPr>
          <w:rFonts w:ascii="Cambria" w:eastAsia="Calibri" w:hAnsi="Cambria" w:cs="Calibri"/>
          <w:b/>
          <w:bCs/>
          <w:sz w:val="24"/>
          <w:szCs w:val="24"/>
        </w:rPr>
        <w:t>5% ceny brutto przedstawionej w</w:t>
      </w:r>
      <w:r w:rsidR="00C44E01">
        <w:rPr>
          <w:rFonts w:ascii="Cambria" w:eastAsia="Calibri" w:hAnsi="Cambria" w:cs="Calibri"/>
          <w:b/>
          <w:bCs/>
          <w:sz w:val="24"/>
          <w:szCs w:val="24"/>
        </w:rPr>
        <w:t> </w:t>
      </w:r>
      <w:r w:rsidRPr="005777D3">
        <w:rPr>
          <w:rFonts w:ascii="Cambria" w:eastAsia="Calibri" w:hAnsi="Cambria" w:cs="Calibri"/>
          <w:b/>
          <w:bCs/>
          <w:sz w:val="24"/>
          <w:szCs w:val="24"/>
        </w:rPr>
        <w:t>ofercie</w:t>
      </w:r>
      <w:r w:rsidRPr="005777D3">
        <w:rPr>
          <w:rFonts w:ascii="Cambria" w:eastAsia="Calibri" w:hAnsi="Cambria" w:cs="Calibri"/>
          <w:sz w:val="24"/>
          <w:szCs w:val="24"/>
        </w:rPr>
        <w:t>, co stanowi kwotę: ………………… złotych (słownie: ……………………..).</w:t>
      </w:r>
    </w:p>
    <w:p w14:paraId="7A74EEFC" w14:textId="77777777" w:rsidR="00001DB9" w:rsidRPr="005777D3"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Zabezpieczenie należytego wykonania umowy ma na celu zabezpieczenie </w:t>
      </w:r>
      <w:r w:rsidRPr="005777D3">
        <w:rPr>
          <w:rFonts w:ascii="Cambria" w:eastAsia="Calibri" w:hAnsi="Cambria" w:cs="Calibri"/>
          <w:sz w:val="24"/>
          <w:szCs w:val="24"/>
        </w:rPr>
        <w:br/>
        <w:t xml:space="preserve">i ewentualne zaspokojenie roszczeń Zamawiającego z tytułu niewykonania lub nienależytego wykonania umowy przez Wykonawcę </w:t>
      </w:r>
      <w:r w:rsidRPr="005777D3">
        <w:rPr>
          <w:rFonts w:ascii="Cambria" w:eastAsia="Calibri" w:hAnsi="Cambria" w:cs="ArialNarrow"/>
          <w:color w:val="000000"/>
          <w:sz w:val="24"/>
          <w:szCs w:val="24"/>
          <w:lang w:eastAsia="ar-SA"/>
        </w:rPr>
        <w:t xml:space="preserve">oraz roszczeń z tytułu rękojmi za wady fizyczne lub gwarancji powstałych w </w:t>
      </w:r>
      <w:r w:rsidRPr="005777D3">
        <w:rPr>
          <w:rFonts w:ascii="Cambria" w:eastAsia="Calibri" w:hAnsi="Cambria" w:cs="ArialNarrow"/>
          <w:sz w:val="24"/>
          <w:szCs w:val="24"/>
          <w:lang w:eastAsia="ar-SA"/>
        </w:rPr>
        <w:t>okresie udzielonej gwarancji od dnia odbioru końcowego</w:t>
      </w:r>
      <w:r w:rsidRPr="005777D3">
        <w:rPr>
          <w:rFonts w:ascii="Cambria" w:eastAsia="Calibri" w:hAnsi="Cambria" w:cs="Calibri"/>
          <w:sz w:val="24"/>
          <w:szCs w:val="24"/>
        </w:rPr>
        <w:t>.</w:t>
      </w:r>
    </w:p>
    <w:p w14:paraId="7301219F" w14:textId="77777777" w:rsidR="00001DB9" w:rsidRPr="005777D3"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Beneficjentem zabezpieczenia należytego wykonania umowy jest Zamawiający.</w:t>
      </w:r>
    </w:p>
    <w:p w14:paraId="0D73B625" w14:textId="77777777" w:rsidR="00001DB9" w:rsidRPr="005777D3"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Koszty zabezpieczenia należytego wykonania umowy ponosi Wykonawca.</w:t>
      </w:r>
    </w:p>
    <w:p w14:paraId="2B1F53C7" w14:textId="77777777" w:rsidR="00001DB9" w:rsidRPr="005777D3"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 xml:space="preserve">Wykonawca jest zobowiązany zapewnić, aby zabezpieczenie należytego wykonania </w:t>
      </w:r>
      <w:r w:rsidRPr="005777D3">
        <w:rPr>
          <w:rFonts w:ascii="Cambria" w:eastAsia="Calibri" w:hAnsi="Cambria" w:cs="Calibri"/>
          <w:sz w:val="24"/>
          <w:szCs w:val="24"/>
        </w:rPr>
        <w:lastRenderedPageBreak/>
        <w:t>umowy zachowało moc wiążącą w okresie wykonywania umowy oraz w okresie rękojmi za wady fizyczne i gwarancji.</w:t>
      </w:r>
    </w:p>
    <w:p w14:paraId="6BDDC4D1" w14:textId="77777777" w:rsidR="00001DB9" w:rsidRPr="005777D3"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Kwota w wysokości ………………… złotych (słownie: ……………………..), stanowiąca 70% zabezpieczenia należytego wykonania umowy, zostanie zwrócona w terminie 30 dni od dnia podpisania protokołu odbioru końcowego robót.</w:t>
      </w:r>
    </w:p>
    <w:p w14:paraId="35D489BA" w14:textId="722625E3" w:rsidR="00001DB9" w:rsidRPr="005777D3" w:rsidRDefault="00001DB9" w:rsidP="005777D3">
      <w:pPr>
        <w:widowControl w:val="0"/>
        <w:numPr>
          <w:ilvl w:val="0"/>
          <w:numId w:val="15"/>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Calibri" w:hAnsi="Cambria" w:cs="ArialNarrow"/>
          <w:color w:val="000000"/>
          <w:sz w:val="24"/>
          <w:szCs w:val="24"/>
          <w:lang w:eastAsia="ar-SA"/>
        </w:rPr>
        <w:t xml:space="preserve">Kwota pozostawiona na zabezpieczenie roszczeń z tytułu rękojmi za wady fizyczne lub gwarancji wynosząca 30% wartości zabezpieczenia należytego wykonania umowy, wynosząca ………………… złotych (słownie: ……………………..), zostanie zwrócona nie później niż w 15 </w:t>
      </w:r>
      <w:r w:rsidRPr="005777D3">
        <w:rPr>
          <w:rFonts w:ascii="Cambria" w:eastAsia="Calibri" w:hAnsi="Cambria" w:cs="ArialNarrow"/>
          <w:sz w:val="24"/>
          <w:szCs w:val="24"/>
          <w:lang w:eastAsia="ar-SA"/>
        </w:rPr>
        <w:t xml:space="preserve">dniu po upływie </w:t>
      </w:r>
      <w:r w:rsidR="00DC010B">
        <w:rPr>
          <w:rFonts w:ascii="Cambria" w:eastAsia="Calibri" w:hAnsi="Cambria" w:cs="ArialNarrow"/>
          <w:b/>
          <w:bCs/>
          <w:sz w:val="24"/>
          <w:szCs w:val="24"/>
          <w:lang w:eastAsia="ar-SA"/>
        </w:rPr>
        <w:t>60</w:t>
      </w:r>
      <w:r w:rsidRPr="005777D3">
        <w:rPr>
          <w:rFonts w:ascii="Cambria" w:eastAsia="Calibri" w:hAnsi="Cambria" w:cs="ArialNarrow"/>
          <w:b/>
          <w:bCs/>
          <w:sz w:val="24"/>
          <w:szCs w:val="24"/>
          <w:lang w:eastAsia="ar-SA"/>
        </w:rPr>
        <w:t xml:space="preserve"> miesięcy</w:t>
      </w:r>
      <w:r w:rsidRPr="005777D3">
        <w:rPr>
          <w:rFonts w:ascii="Cambria" w:eastAsia="Calibri" w:hAnsi="Cambria" w:cs="ArialNarrow"/>
          <w:sz w:val="24"/>
          <w:szCs w:val="24"/>
          <w:lang w:eastAsia="ar-SA"/>
        </w:rPr>
        <w:t xml:space="preserve"> od dnia odbioru</w:t>
      </w:r>
      <w:r w:rsidR="0042389E">
        <w:rPr>
          <w:rFonts w:ascii="Cambria" w:eastAsia="Calibri" w:hAnsi="Cambria" w:cs="ArialNarrow"/>
          <w:sz w:val="24"/>
          <w:szCs w:val="24"/>
          <w:lang w:eastAsia="ar-SA"/>
        </w:rPr>
        <w:t xml:space="preserve"> końcowego</w:t>
      </w:r>
      <w:r w:rsidRPr="005777D3">
        <w:rPr>
          <w:rFonts w:ascii="Cambria" w:eastAsia="Calibri" w:hAnsi="Cambria" w:cs="ArialNarrow"/>
          <w:sz w:val="24"/>
          <w:szCs w:val="24"/>
          <w:lang w:eastAsia="ar-SA"/>
        </w:rPr>
        <w:t>.</w:t>
      </w:r>
    </w:p>
    <w:p w14:paraId="35B46B87" w14:textId="0E810251" w:rsidR="00001DB9" w:rsidRPr="005777D3" w:rsidRDefault="00001DB9" w:rsidP="005777D3">
      <w:pPr>
        <w:widowControl w:val="0"/>
        <w:numPr>
          <w:ilvl w:val="0"/>
          <w:numId w:val="15"/>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Times New Roman" w:hAnsi="Cambria" w:cs="Calibri"/>
          <w:sz w:val="24"/>
          <w:szCs w:val="24"/>
          <w:lang w:eastAsia="ar-SA"/>
        </w:rPr>
        <w:t>Zabezpieczenie należytego wykonania umowy wnoszone w postaci poręczenia lub gwarancji musi zawierać zobowiązanie Gwaranta lub Poręczyciela do</w:t>
      </w:r>
      <w:r w:rsidR="00C44E01">
        <w:rPr>
          <w:rFonts w:ascii="Cambria" w:eastAsia="Times New Roman" w:hAnsi="Cambria" w:cs="Calibri"/>
          <w:sz w:val="24"/>
          <w:szCs w:val="24"/>
          <w:lang w:eastAsia="ar-SA"/>
        </w:rPr>
        <w:t> </w:t>
      </w:r>
      <w:r w:rsidRPr="005777D3">
        <w:rPr>
          <w:rFonts w:ascii="Cambria" w:eastAsia="Times New Roman" w:hAnsi="Cambria" w:cs="Calibri"/>
          <w:sz w:val="24"/>
          <w:szCs w:val="24"/>
          <w:lang w:eastAsia="ar-SA"/>
        </w:rPr>
        <w:t xml:space="preserve">nieodwołalnego i bezwarunkowego zapłacenia kwoty zobowiązania na pierwsze żądanie zapłaty, gdy wykonawca nie wykonał przedmiotu zamówienia lub wykonał go z nienależycie lub nie wykonał obowiązków wynikających z rękojmi za wady fizyczne lub gwarancji lub wykonał je nienależycie (w szczególności nie usunął stwierdzonych wad lub usterek). </w:t>
      </w:r>
    </w:p>
    <w:p w14:paraId="658DF468" w14:textId="77777777" w:rsidR="00001DB9" w:rsidRPr="005777D3" w:rsidRDefault="00001DB9" w:rsidP="005777D3">
      <w:pPr>
        <w:widowControl w:val="0"/>
        <w:numPr>
          <w:ilvl w:val="0"/>
          <w:numId w:val="15"/>
        </w:numPr>
        <w:suppressAutoHyphens/>
        <w:autoSpaceDE w:val="0"/>
        <w:autoSpaceDN w:val="0"/>
        <w:adjustRightInd w:val="0"/>
        <w:spacing w:after="0"/>
        <w:ind w:left="426"/>
        <w:contextualSpacing/>
        <w:jc w:val="both"/>
        <w:textAlignment w:val="baseline"/>
        <w:rPr>
          <w:rFonts w:ascii="Cambria" w:eastAsia="Calibri" w:hAnsi="Cambria" w:cs="ArialNarrow"/>
          <w:sz w:val="24"/>
          <w:szCs w:val="24"/>
        </w:rPr>
      </w:pPr>
      <w:r w:rsidRPr="005777D3">
        <w:rPr>
          <w:rFonts w:ascii="Cambria" w:eastAsia="Times New Roman" w:hAnsi="Cambria" w:cs="Helvetica"/>
          <w:bCs/>
          <w:sz w:val="24"/>
          <w:szCs w:val="24"/>
          <w:lang w:eastAsia="ar-SA"/>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11E615DF" w14:textId="77777777" w:rsidR="00001DB9" w:rsidRPr="005777D3" w:rsidRDefault="00001DB9" w:rsidP="005777D3">
      <w:pPr>
        <w:widowControl w:val="0"/>
        <w:numPr>
          <w:ilvl w:val="0"/>
          <w:numId w:val="15"/>
        </w:numPr>
        <w:suppressAutoHyphens/>
        <w:autoSpaceDE w:val="0"/>
        <w:autoSpaceDN w:val="0"/>
        <w:adjustRightInd w:val="0"/>
        <w:spacing w:after="0"/>
        <w:ind w:left="426"/>
        <w:contextualSpacing/>
        <w:jc w:val="both"/>
        <w:textAlignment w:val="baseline"/>
        <w:rPr>
          <w:rFonts w:ascii="Cambria" w:eastAsia="Calibri" w:hAnsi="Cambria" w:cs="ArialNarrow"/>
          <w:color w:val="000000"/>
          <w:sz w:val="24"/>
          <w:szCs w:val="24"/>
        </w:rPr>
      </w:pPr>
      <w:r w:rsidRPr="005777D3">
        <w:rPr>
          <w:rFonts w:ascii="Cambria" w:eastAsia="Calibri" w:hAnsi="Cambria" w:cs="ArialNarrow"/>
          <w:color w:val="000000"/>
          <w:sz w:val="24"/>
          <w:szCs w:val="24"/>
          <w:lang w:eastAsia="ar-SA"/>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42E1C88E" w14:textId="77777777" w:rsidR="00001DB9" w:rsidRPr="005777D3"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Jeżeli nie zajdą przesłanki zatrzymania zabezpieczenia podlega ono zwrotowi Wykonawcy odpowiednio w całości lub w części po upływie terminów, o których mowa w ust. 6 i 7.</w:t>
      </w:r>
    </w:p>
    <w:p w14:paraId="6AD7C06E" w14:textId="77777777" w:rsidR="00001DB9" w:rsidRPr="005777D3"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5A530E2F" w14:textId="42958167" w:rsidR="00001DB9" w:rsidRDefault="00001DB9" w:rsidP="005777D3">
      <w:pPr>
        <w:widowControl w:val="0"/>
        <w:numPr>
          <w:ilvl w:val="0"/>
          <w:numId w:val="15"/>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W sytuacji, gdy wystąpi konieczność przedłużenia terminu realizacji umowy, o</w:t>
      </w:r>
      <w:r w:rsidR="00C44E01">
        <w:rPr>
          <w:rFonts w:ascii="Cambria" w:eastAsia="Calibri" w:hAnsi="Cambria" w:cs="Calibri"/>
          <w:sz w:val="24"/>
          <w:szCs w:val="24"/>
        </w:rPr>
        <w:t> </w:t>
      </w:r>
      <w:r w:rsidRPr="005777D3">
        <w:rPr>
          <w:rFonts w:ascii="Cambria" w:eastAsia="Calibri" w:hAnsi="Cambria" w:cs="Calibri"/>
          <w:sz w:val="24"/>
          <w:szCs w:val="24"/>
        </w:rPr>
        <w:t>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24A4FF0C" w14:textId="77777777" w:rsidR="00683DD7" w:rsidRDefault="00683DD7" w:rsidP="00683DD7">
      <w:pPr>
        <w:widowControl w:val="0"/>
        <w:suppressAutoHyphens/>
        <w:autoSpaceDE w:val="0"/>
        <w:autoSpaceDN w:val="0"/>
        <w:adjustRightInd w:val="0"/>
        <w:spacing w:after="0"/>
        <w:contextualSpacing/>
        <w:jc w:val="both"/>
        <w:textAlignment w:val="baseline"/>
        <w:rPr>
          <w:rFonts w:ascii="Cambria" w:eastAsia="Calibri" w:hAnsi="Cambria" w:cs="Calibri"/>
          <w:sz w:val="24"/>
          <w:szCs w:val="24"/>
        </w:rPr>
      </w:pPr>
    </w:p>
    <w:p w14:paraId="6DBE160A" w14:textId="77777777" w:rsidR="00683DD7" w:rsidRPr="005777D3" w:rsidRDefault="00683DD7" w:rsidP="00683DD7">
      <w:pPr>
        <w:widowControl w:val="0"/>
        <w:suppressAutoHyphens/>
        <w:autoSpaceDE w:val="0"/>
        <w:autoSpaceDN w:val="0"/>
        <w:adjustRightInd w:val="0"/>
        <w:spacing w:after="0"/>
        <w:contextualSpacing/>
        <w:jc w:val="both"/>
        <w:textAlignment w:val="baseline"/>
        <w:rPr>
          <w:rFonts w:ascii="Cambria" w:eastAsia="Calibri" w:hAnsi="Cambria" w:cs="Calibri"/>
          <w:sz w:val="24"/>
          <w:szCs w:val="24"/>
        </w:rPr>
      </w:pPr>
    </w:p>
    <w:p w14:paraId="139718C3"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lastRenderedPageBreak/>
        <w:t>§ 18</w:t>
      </w:r>
    </w:p>
    <w:p w14:paraId="269D9A5A" w14:textId="77777777" w:rsidR="00001DB9" w:rsidRPr="005777D3" w:rsidRDefault="00001DB9" w:rsidP="005777D3">
      <w:pPr>
        <w:autoSpaceDE w:val="0"/>
        <w:autoSpaceDN w:val="0"/>
        <w:adjustRightInd w:val="0"/>
        <w:spacing w:after="0"/>
        <w:jc w:val="center"/>
        <w:rPr>
          <w:rFonts w:ascii="Cambria" w:eastAsia="Calibri" w:hAnsi="Cambria" w:cs="Calibri"/>
          <w:b/>
          <w:bCs/>
          <w:sz w:val="24"/>
          <w:szCs w:val="24"/>
        </w:rPr>
      </w:pPr>
      <w:r w:rsidRPr="005777D3">
        <w:rPr>
          <w:rFonts w:ascii="Cambria" w:eastAsia="Calibri" w:hAnsi="Cambria" w:cs="Calibri"/>
          <w:b/>
          <w:bCs/>
          <w:sz w:val="24"/>
          <w:szCs w:val="24"/>
        </w:rPr>
        <w:t>Zmiany umowy</w:t>
      </w:r>
    </w:p>
    <w:p w14:paraId="714ABA6C" w14:textId="141A369D" w:rsidR="00754844" w:rsidRPr="005777D3" w:rsidRDefault="00001DB9" w:rsidP="005777D3">
      <w:pPr>
        <w:widowControl w:val="0"/>
        <w:numPr>
          <w:ilvl w:val="0"/>
          <w:numId w:val="16"/>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Oprócz przypadków, o których mowa w art. 454 i 455 ustawy – Prawo zamówień publicznych, strony dopuszczają możliwość wp</w:t>
      </w:r>
      <w:r w:rsidR="00C64A86">
        <w:rPr>
          <w:rFonts w:ascii="Cambria" w:eastAsia="Calibri" w:hAnsi="Cambria" w:cs="Calibri"/>
          <w:sz w:val="24"/>
          <w:szCs w:val="24"/>
        </w:rPr>
        <w:t>ro</w:t>
      </w:r>
      <w:r w:rsidRPr="005777D3">
        <w:rPr>
          <w:rFonts w:ascii="Cambria" w:eastAsia="Calibri" w:hAnsi="Cambria" w:cs="Calibri"/>
          <w:sz w:val="24"/>
          <w:szCs w:val="24"/>
        </w:rPr>
        <w:t>wadzania zmiany umowy w</w:t>
      </w:r>
      <w:r w:rsidR="00C64A86">
        <w:rPr>
          <w:rFonts w:ascii="Cambria" w:eastAsia="Calibri" w:hAnsi="Cambria" w:cs="Calibri"/>
          <w:sz w:val="24"/>
          <w:szCs w:val="24"/>
        </w:rPr>
        <w:t> </w:t>
      </w:r>
      <w:r w:rsidRPr="005777D3">
        <w:rPr>
          <w:rFonts w:ascii="Cambria" w:eastAsia="Calibri" w:hAnsi="Cambria" w:cs="Calibri"/>
          <w:sz w:val="24"/>
          <w:szCs w:val="24"/>
        </w:rPr>
        <w:t>stosunku do treści oferty, na podstawie której dokonano wyboru Wykonawcy, w</w:t>
      </w:r>
      <w:r w:rsidR="00C64A86">
        <w:rPr>
          <w:rFonts w:ascii="Cambria" w:eastAsia="Calibri" w:hAnsi="Cambria" w:cs="Calibri"/>
          <w:sz w:val="24"/>
          <w:szCs w:val="24"/>
        </w:rPr>
        <w:t> </w:t>
      </w:r>
      <w:r w:rsidRPr="005777D3">
        <w:rPr>
          <w:rFonts w:ascii="Cambria" w:eastAsia="Calibri" w:hAnsi="Cambria" w:cs="Calibri"/>
          <w:sz w:val="24"/>
          <w:szCs w:val="24"/>
        </w:rPr>
        <w:t>przypadku wystąpienia którejkolwiek z następujących okoliczności:</w:t>
      </w:r>
    </w:p>
    <w:p w14:paraId="6CC45A03" w14:textId="167CCAE7"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Times New Roman" w:hAnsi="Cambria" w:cs="Calibri"/>
          <w:sz w:val="24"/>
          <w:szCs w:val="24"/>
          <w:lang w:eastAsia="ar-SA"/>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43BE0E37" w14:textId="77777777"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proofErr w:type="spellStart"/>
      <w:r w:rsidRPr="005777D3">
        <w:rPr>
          <w:rFonts w:ascii="Cambria" w:eastAsia="Calibri" w:hAnsi="Cambria" w:cs="Calibri"/>
          <w:sz w:val="24"/>
          <w:szCs w:val="24"/>
        </w:rPr>
        <w:t>eksploatorów</w:t>
      </w:r>
      <w:proofErr w:type="spellEnd"/>
      <w:r w:rsidRPr="005777D3">
        <w:rPr>
          <w:rFonts w:ascii="Cambria" w:eastAsia="Calibri" w:hAnsi="Cambria" w:cs="Calibri"/>
          <w:sz w:val="24"/>
          <w:szCs w:val="24"/>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w:t>
      </w:r>
    </w:p>
    <w:p w14:paraId="6D3427D3" w14:textId="24F960FD"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kolizji z instalacjami wewnętrznymi lub zewnętrznymi nieujawnionymi w dokumentacji projektowej, lub innymi robotami prowadzonymi przez innego wykonawcę, przy czym przedłużenie terminu realizacji zamówienia nastąpi o liczbę dni niezbędną Wykonawcy na</w:t>
      </w:r>
      <w:r w:rsidR="00AB259E">
        <w:rPr>
          <w:rFonts w:ascii="Cambria" w:eastAsia="Calibri" w:hAnsi="Cambria" w:cs="Calibri"/>
          <w:sz w:val="24"/>
          <w:szCs w:val="24"/>
        </w:rPr>
        <w:t> </w:t>
      </w:r>
      <w:r w:rsidRPr="005777D3">
        <w:rPr>
          <w:rFonts w:ascii="Cambria" w:eastAsia="Calibri" w:hAnsi="Cambria" w:cs="Calibri"/>
          <w:sz w:val="24"/>
          <w:szCs w:val="24"/>
        </w:rPr>
        <w:t>usunięcie kolizji z instalacjami wewnętrznymi nieujawnionymi w</w:t>
      </w:r>
      <w:r w:rsidR="00AB259E">
        <w:rPr>
          <w:rFonts w:ascii="Cambria" w:eastAsia="Calibri" w:hAnsi="Cambria" w:cs="Calibri"/>
          <w:sz w:val="24"/>
          <w:szCs w:val="24"/>
        </w:rPr>
        <w:t> </w:t>
      </w:r>
      <w:r w:rsidRPr="005777D3">
        <w:rPr>
          <w:rFonts w:ascii="Cambria" w:eastAsia="Calibri" w:hAnsi="Cambria" w:cs="Calibri"/>
          <w:sz w:val="24"/>
          <w:szCs w:val="24"/>
        </w:rPr>
        <w:t>dokumentacji projektowej lub o liczbę dni niezbędnych do wykonania robót przez innego wykonawcę – o ile usunięcie kolizji wymagać będzie przedłużenia terminu realizacji;</w:t>
      </w:r>
    </w:p>
    <w:p w14:paraId="04E8AD50" w14:textId="468CAD34"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konieczności wprowadzenia w</w:t>
      </w:r>
      <w:r w:rsidR="00C44E01">
        <w:rPr>
          <w:rFonts w:ascii="Cambria" w:eastAsia="Calibri" w:hAnsi="Cambria" w:cs="Calibri"/>
          <w:sz w:val="24"/>
          <w:szCs w:val="24"/>
        </w:rPr>
        <w:t> </w:t>
      </w:r>
      <w:r w:rsidRPr="005777D3">
        <w:rPr>
          <w:rFonts w:ascii="Cambria" w:eastAsia="Calibri" w:hAnsi="Cambria" w:cs="Calibri"/>
          <w:sz w:val="24"/>
          <w:szCs w:val="24"/>
        </w:rPr>
        <w:t>dokumentacji projektowej  zmian, powodujących wstrzymanie lub przerwanie robót budowlanych, stanowiących przedmiot zamówienia, przy czym przedłużenie terminu realizacji zamówienia nastąpi o liczbę dni niezbędną do</w:t>
      </w:r>
      <w:r w:rsidR="00AB259E">
        <w:rPr>
          <w:rFonts w:ascii="Cambria" w:eastAsia="Calibri" w:hAnsi="Cambria" w:cs="Calibri"/>
          <w:sz w:val="24"/>
          <w:szCs w:val="24"/>
        </w:rPr>
        <w:t> </w:t>
      </w:r>
      <w:r w:rsidRPr="005777D3">
        <w:rPr>
          <w:rFonts w:ascii="Cambria" w:eastAsia="Calibri" w:hAnsi="Cambria" w:cs="Calibri"/>
          <w:sz w:val="24"/>
          <w:szCs w:val="24"/>
        </w:rPr>
        <w:t>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w:t>
      </w:r>
      <w:r w:rsidR="00754844" w:rsidRPr="005777D3">
        <w:rPr>
          <w:rFonts w:ascii="Cambria" w:eastAsia="Calibri" w:hAnsi="Cambria" w:cs="Calibri"/>
          <w:sz w:val="24"/>
          <w:szCs w:val="24"/>
        </w:rPr>
        <w:t xml:space="preserve"> Wykonawcy</w:t>
      </w:r>
      <w:r w:rsidRPr="005777D3">
        <w:rPr>
          <w:rFonts w:ascii="Cambria" w:eastAsia="Calibri" w:hAnsi="Cambria" w:cs="Calibri"/>
          <w:sz w:val="24"/>
          <w:szCs w:val="24"/>
        </w:rPr>
        <w:t xml:space="preserve">, oraz </w:t>
      </w:r>
      <w:r w:rsidRPr="005777D3">
        <w:rPr>
          <w:rFonts w:ascii="Cambria" w:eastAsia="Calibri" w:hAnsi="Cambria" w:cs="Calibri"/>
          <w:sz w:val="24"/>
          <w:szCs w:val="24"/>
        </w:rPr>
        <w:lastRenderedPageBreak/>
        <w:t>zwiększeniem wynagrodzenia Wykonawcy, o którym mowa w § 3 ust. 1;</w:t>
      </w:r>
    </w:p>
    <w:p w14:paraId="6838EC3C" w14:textId="39D5D5E9" w:rsidR="00754844" w:rsidRPr="005777D3" w:rsidRDefault="00754844" w:rsidP="005777D3">
      <w:pPr>
        <w:pStyle w:val="Akapitzlist"/>
        <w:numPr>
          <w:ilvl w:val="1"/>
          <w:numId w:val="13"/>
        </w:numPr>
        <w:spacing w:after="0"/>
        <w:ind w:left="851"/>
        <w:jc w:val="both"/>
        <w:rPr>
          <w:rFonts w:ascii="Cambria" w:eastAsia="Calibri" w:hAnsi="Cambria" w:cs="Calibri"/>
          <w:sz w:val="24"/>
          <w:szCs w:val="24"/>
        </w:rPr>
      </w:pPr>
      <w:r w:rsidRPr="005777D3">
        <w:rPr>
          <w:rFonts w:ascii="Cambria" w:eastAsia="Calibri" w:hAnsi="Cambria" w:cs="Calibri"/>
          <w:b/>
          <w:bCs/>
          <w:sz w:val="24"/>
          <w:szCs w:val="24"/>
        </w:rPr>
        <w:t>przedłużenie terminu wykonania zamówienia</w:t>
      </w:r>
      <w:r w:rsidRPr="005777D3">
        <w:rPr>
          <w:rFonts w:ascii="Cambria" w:eastAsia="Calibri" w:hAnsi="Cambria" w:cs="Calibri"/>
          <w:sz w:val="24"/>
          <w:szCs w:val="24"/>
        </w:rPr>
        <w:t>, o którym mowa w § 2 ust. 1, może nastąpić w przypadku oczekiwania na konieczne decyzje administracyjne, decyzje urzędowe i władz samorządowych, zmiany obowiązującego prawa, wyniki ekspertyz, wyroki sądowe itp. o ile oczekiwanie to nie nastąpiło z</w:t>
      </w:r>
      <w:r w:rsidR="00C44E01">
        <w:rPr>
          <w:rFonts w:ascii="Cambria" w:eastAsia="Calibri" w:hAnsi="Cambria" w:cs="Calibri"/>
          <w:sz w:val="24"/>
          <w:szCs w:val="24"/>
        </w:rPr>
        <w:t> </w:t>
      </w:r>
      <w:r w:rsidRPr="005777D3">
        <w:rPr>
          <w:rFonts w:ascii="Cambria" w:eastAsia="Calibri" w:hAnsi="Cambria" w:cs="Calibri"/>
          <w:sz w:val="24"/>
          <w:szCs w:val="24"/>
        </w:rPr>
        <w:t>przyczyn, za które Wykonawca ponosi odpowiedzialność, przy czym przedłużenie terminu wykonania zamówienia nastąpi o liczbę dni, odpowiadającą okresowi oczekiwania,</w:t>
      </w:r>
    </w:p>
    <w:p w14:paraId="6D4D79A7" w14:textId="0D5E04A1"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przedłużenie terminu realizacji zamówienia</w:t>
      </w:r>
      <w:r w:rsidRPr="005777D3">
        <w:rPr>
          <w:rFonts w:ascii="Cambria" w:eastAsia="Calibri" w:hAnsi="Cambria" w:cs="Calibri"/>
          <w:sz w:val="24"/>
          <w:szCs w:val="24"/>
        </w:rPr>
        <w:t>, o którym mowa w § 2 ust. 1, może nastąpić w przypadku wystąpienia warunków geologicznych, archeologicznych, środowiskowych, konserwatorskich lub hydrologicznych odmiennych od założonych w dokumentacji projektowej i powodujących konieczność wstrzymania robót lub konieczność ich wykonania przy</w:t>
      </w:r>
      <w:r w:rsidR="00AB259E">
        <w:rPr>
          <w:rFonts w:ascii="Cambria" w:eastAsia="Calibri" w:hAnsi="Cambria" w:cs="Calibri"/>
          <w:sz w:val="24"/>
          <w:szCs w:val="24"/>
        </w:rPr>
        <w:t> </w:t>
      </w:r>
      <w:r w:rsidRPr="005777D3">
        <w:rPr>
          <w:rFonts w:ascii="Cambria" w:eastAsia="Calibri" w:hAnsi="Cambria" w:cs="Calibri"/>
          <w:sz w:val="24"/>
          <w:szCs w:val="24"/>
        </w:rPr>
        <w:t xml:space="preserve">wykorzystaniu odmiennych od zaprojektowanych rozwiązań technicznych,  przy czym przedłużenie terminu realizacji zamówienia nastąpi o liczbę dni niezbędną do wyeliminowania utrudnień związanych z ich wystąpieniem, </w:t>
      </w:r>
    </w:p>
    <w:p w14:paraId="5040E039" w14:textId="465A84D6"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przedłużenia terminu realizacji zamówienia</w:t>
      </w:r>
      <w:r w:rsidRPr="005777D3">
        <w:rPr>
          <w:rFonts w:ascii="Cambria" w:eastAsia="Calibri" w:hAnsi="Cambria" w:cs="Calibri"/>
          <w:sz w:val="24"/>
          <w:szCs w:val="24"/>
        </w:rPr>
        <w:t>, o którym mowa w § 2 ust.1, może nastąpić w zakresie niezbędnym do wykonania robót zleconych na</w:t>
      </w:r>
      <w:r w:rsidR="00C44E01">
        <w:rPr>
          <w:rFonts w:ascii="Cambria" w:eastAsia="Calibri" w:hAnsi="Cambria" w:cs="Calibri"/>
          <w:sz w:val="24"/>
          <w:szCs w:val="24"/>
        </w:rPr>
        <w:t> </w:t>
      </w:r>
      <w:r w:rsidRPr="005777D3">
        <w:rPr>
          <w:rFonts w:ascii="Cambria" w:eastAsia="Calibri" w:hAnsi="Cambria" w:cs="Calibri"/>
          <w:sz w:val="24"/>
          <w:szCs w:val="24"/>
        </w:rPr>
        <w:t>podstawie art. 455 ust. 1 pkt 1, 3, 4 lub ust. 2 ustawy Prawo zamówień publicznych,</w:t>
      </w:r>
    </w:p>
    <w:p w14:paraId="63E6BB8E" w14:textId="77777777"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zmiana terminu wykonania zamówienia lub zakresu świadczeń lub sposobu wykonywania zamówienia</w:t>
      </w:r>
      <w:r w:rsidRPr="005777D3">
        <w:rPr>
          <w:rFonts w:ascii="Cambria" w:eastAsia="Calibri" w:hAnsi="Cambria" w:cs="Calibri"/>
          <w:sz w:val="24"/>
          <w:szCs w:val="24"/>
        </w:rPr>
        <w:t xml:space="preserve"> może nastąpić w przypadku zmiany powszechnie obowiązujących przepisów prawa w zakresie mającym bezpośredni wpływ na termin realizacji przedmiotu zamówienia lub zakres świadczeń stron umowy lub sposób jej wykonywania,</w:t>
      </w:r>
    </w:p>
    <w:p w14:paraId="25B6100D" w14:textId="339C94A1"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zmiany sposobu rozliczania Umowy lub dokonywania płatności na rzecz Wykonawcy</w:t>
      </w:r>
      <w:r w:rsidRPr="005777D3">
        <w:rPr>
          <w:rFonts w:ascii="Cambria" w:eastAsia="Calibri" w:hAnsi="Cambria" w:cs="Calibri"/>
          <w:sz w:val="24"/>
          <w:szCs w:val="24"/>
        </w:rPr>
        <w:t xml:space="preserve"> może nastąpić wskutek zaistnienia przyczyn organizacyjnych lub finansowych leżących po stronie Zamawiającego, w szczególności wynikających ze zmiany zasad płatności programów lub funduszy lub innych źródeł finansowania inwestycji objętej niniejszą umową</w:t>
      </w:r>
      <w:r w:rsidR="00754844" w:rsidRPr="005777D3">
        <w:rPr>
          <w:rFonts w:ascii="Cambria" w:eastAsia="Calibri" w:hAnsi="Cambria" w:cs="Calibri"/>
          <w:sz w:val="24"/>
          <w:szCs w:val="24"/>
        </w:rPr>
        <w:t xml:space="preserve"> lub zmiany zapisów umowy o</w:t>
      </w:r>
      <w:r w:rsidR="00C44E01">
        <w:rPr>
          <w:rFonts w:ascii="Cambria" w:eastAsia="Calibri" w:hAnsi="Cambria" w:cs="Calibri"/>
          <w:sz w:val="24"/>
          <w:szCs w:val="24"/>
        </w:rPr>
        <w:t> </w:t>
      </w:r>
      <w:r w:rsidR="00754844" w:rsidRPr="005777D3">
        <w:rPr>
          <w:rFonts w:ascii="Cambria" w:eastAsia="Calibri" w:hAnsi="Cambria" w:cs="Calibri"/>
          <w:sz w:val="24"/>
          <w:szCs w:val="24"/>
        </w:rPr>
        <w:t>dofinansowanie projektu</w:t>
      </w:r>
      <w:r w:rsidRPr="005777D3">
        <w:rPr>
          <w:rFonts w:ascii="Cambria" w:eastAsia="Calibri" w:hAnsi="Cambria" w:cs="Calibri"/>
          <w:sz w:val="24"/>
          <w:szCs w:val="24"/>
        </w:rPr>
        <w:t>,</w:t>
      </w:r>
    </w:p>
    <w:p w14:paraId="549297EA" w14:textId="7B6BE123" w:rsidR="00001DB9"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r w:rsidRPr="005777D3">
        <w:rPr>
          <w:rFonts w:ascii="Cambria" w:eastAsia="Calibri" w:hAnsi="Cambria" w:cs="Calibri"/>
          <w:b/>
          <w:bCs/>
          <w:sz w:val="24"/>
          <w:szCs w:val="24"/>
        </w:rPr>
        <w:t>zmiana terminu wykonania zamówienia lub zakresu świadczeń lub sposobu wykonywania zamówienia</w:t>
      </w:r>
      <w:r w:rsidRPr="005777D3">
        <w:rPr>
          <w:rFonts w:ascii="Cambria" w:eastAsia="Calibri" w:hAnsi="Cambria" w:cs="Calibri"/>
          <w:sz w:val="24"/>
          <w:szCs w:val="24"/>
        </w:rPr>
        <w:t xml:space="preserve"> może nastąpić </w:t>
      </w:r>
      <w:r w:rsidRPr="005777D3">
        <w:rPr>
          <w:rFonts w:ascii="Cambria" w:eastAsia="Times New Roman" w:hAnsi="Cambria" w:cs="Calibri"/>
          <w:color w:val="000000"/>
          <w:sz w:val="24"/>
          <w:szCs w:val="24"/>
          <w:lang w:eastAsia="ar-SA"/>
        </w:rPr>
        <w:t>o ile będą konieczne do</w:t>
      </w:r>
      <w:r w:rsidR="00C44E01">
        <w:rPr>
          <w:rFonts w:ascii="Cambria" w:eastAsia="Times New Roman" w:hAnsi="Cambria" w:cs="Calibri"/>
          <w:color w:val="000000"/>
          <w:sz w:val="24"/>
          <w:szCs w:val="24"/>
          <w:lang w:eastAsia="ar-SA"/>
        </w:rPr>
        <w:t> </w:t>
      </w:r>
      <w:r w:rsidRPr="005777D3">
        <w:rPr>
          <w:rFonts w:ascii="Cambria" w:eastAsia="Times New Roman" w:hAnsi="Cambria" w:cs="Calibri"/>
          <w:color w:val="000000"/>
          <w:sz w:val="24"/>
          <w:szCs w:val="24"/>
          <w:lang w:eastAsia="ar-SA"/>
        </w:rPr>
        <w:t>zagwarantowania zgodności umowy z wchodzącymi w życie po terminie składania ofert lub po zawarciu umowy przepisami prawa w szczególności przepisami o podatku od towarów i usług w zakresie wynikającym z tych przepisów</w:t>
      </w:r>
      <w:bookmarkStart w:id="8" w:name="_Hlk53051676"/>
      <w:r w:rsidRPr="005777D3">
        <w:rPr>
          <w:rFonts w:ascii="Cambria" w:eastAsia="Times New Roman" w:hAnsi="Cambria" w:cs="Calibri"/>
          <w:color w:val="000000"/>
          <w:sz w:val="24"/>
          <w:szCs w:val="24"/>
          <w:lang w:eastAsia="ar-SA"/>
        </w:rPr>
        <w:t>;</w:t>
      </w:r>
    </w:p>
    <w:p w14:paraId="1BD83A46" w14:textId="3412F1F1" w:rsidR="00754844" w:rsidRPr="005777D3" w:rsidRDefault="00001DB9"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Calibri" w:hAnsi="Cambria" w:cs="Calibri"/>
          <w:sz w:val="24"/>
          <w:szCs w:val="24"/>
        </w:rPr>
      </w:pPr>
      <w:bookmarkStart w:id="9" w:name="_Hlk164858915"/>
      <w:r w:rsidRPr="005777D3">
        <w:rPr>
          <w:rFonts w:ascii="Cambria" w:eastAsia="Calibri" w:hAnsi="Cambria" w:cs="Calibri"/>
          <w:b/>
          <w:bCs/>
          <w:sz w:val="24"/>
          <w:szCs w:val="24"/>
        </w:rPr>
        <w:t xml:space="preserve">zmiana terminu wykonania zamówienia lub zakresu świadczeń lub sposobu wykonywania zamówienia </w:t>
      </w:r>
      <w:r w:rsidRPr="005777D3">
        <w:rPr>
          <w:rFonts w:ascii="Cambria" w:eastAsia="Calibri" w:hAnsi="Cambria" w:cs="Calibri"/>
          <w:sz w:val="24"/>
          <w:szCs w:val="24"/>
        </w:rPr>
        <w:t xml:space="preserve">może nastąpić w przypadku </w:t>
      </w:r>
      <w:bookmarkEnd w:id="9"/>
      <w:r w:rsidRPr="005777D3">
        <w:rPr>
          <w:rFonts w:ascii="Cambria" w:eastAsia="Calibri" w:hAnsi="Cambria" w:cs="Calibri"/>
          <w:sz w:val="24"/>
          <w:szCs w:val="24"/>
        </w:rPr>
        <w:t>konieczności wykonania robót nieujętych w dokumentacji projektowej</w:t>
      </w:r>
      <w:bookmarkStart w:id="10" w:name="_Hlk164858996"/>
      <w:bookmarkStart w:id="11" w:name="_Hlk164856700"/>
      <w:r w:rsidR="00DD02D0" w:rsidRPr="005777D3">
        <w:rPr>
          <w:rFonts w:ascii="Cambria" w:eastAsia="Calibri" w:hAnsi="Cambria" w:cs="Calibri"/>
          <w:sz w:val="24"/>
          <w:szCs w:val="24"/>
        </w:rPr>
        <w:t>.</w:t>
      </w:r>
    </w:p>
    <w:p w14:paraId="4EA3179D" w14:textId="13A1236E" w:rsidR="00DD02D0" w:rsidRPr="005777D3" w:rsidRDefault="00DD02D0" w:rsidP="005777D3">
      <w:pPr>
        <w:pStyle w:val="Akapitzlist"/>
        <w:numPr>
          <w:ilvl w:val="1"/>
          <w:numId w:val="13"/>
        </w:numPr>
        <w:spacing w:after="0"/>
        <w:ind w:left="851"/>
        <w:jc w:val="both"/>
        <w:rPr>
          <w:rFonts w:ascii="Cambria" w:eastAsia="Calibri" w:hAnsi="Cambria" w:cs="Calibri"/>
          <w:sz w:val="24"/>
          <w:szCs w:val="24"/>
        </w:rPr>
      </w:pPr>
      <w:r w:rsidRPr="005777D3">
        <w:rPr>
          <w:rFonts w:ascii="Cambria" w:eastAsia="Calibri" w:hAnsi="Cambria" w:cs="Calibri"/>
          <w:b/>
          <w:bCs/>
          <w:sz w:val="24"/>
          <w:szCs w:val="24"/>
        </w:rPr>
        <w:t>zmiany zasad płatności</w:t>
      </w:r>
      <w:r w:rsidRPr="005777D3">
        <w:rPr>
          <w:rFonts w:ascii="Cambria" w:eastAsia="Calibri" w:hAnsi="Cambria" w:cs="Calibri"/>
          <w:sz w:val="24"/>
          <w:szCs w:val="24"/>
        </w:rPr>
        <w:t xml:space="preserve">. Jeżeli przed zakończeniem realizacji zamówienia Zamawiający otrzyma indywidualną interpretację podatkową dotyczącą podatku od umów zawartych na podstawie niniejszego postępowania, która wskaże na </w:t>
      </w:r>
      <w:r w:rsidRPr="005777D3">
        <w:rPr>
          <w:rFonts w:ascii="Cambria" w:eastAsia="Calibri" w:hAnsi="Cambria" w:cs="Calibri"/>
          <w:sz w:val="24"/>
          <w:szCs w:val="24"/>
        </w:rPr>
        <w:lastRenderedPageBreak/>
        <w:t>konieczność zastosowania innej stawki podatku VAT niż wynikający oferty i</w:t>
      </w:r>
      <w:r w:rsidR="00C44E01">
        <w:rPr>
          <w:rFonts w:ascii="Cambria" w:eastAsia="Calibri" w:hAnsi="Cambria" w:cs="Calibri"/>
          <w:sz w:val="24"/>
          <w:szCs w:val="24"/>
        </w:rPr>
        <w:t> </w:t>
      </w:r>
      <w:r w:rsidRPr="005777D3">
        <w:rPr>
          <w:rFonts w:ascii="Cambria" w:eastAsia="Calibri" w:hAnsi="Cambria" w:cs="Calibri"/>
          <w:sz w:val="24"/>
          <w:szCs w:val="24"/>
        </w:rPr>
        <w:t>umowy, Zamawiający przewiduje możliwość zmiany umowy z Wykonawcą na podstawie art. 455 ust. 1 pkt 1 ustawy polegającą na zmianie stawki podatku VAT - do tych części zamówienia, do których będzie to uzasadnione w świetle otrzymanej interpretacji indywidualnej (stała zostaje kwota netto, wykonawca wystawi faktury z właściwym podatkiem VAT).</w:t>
      </w:r>
    </w:p>
    <w:p w14:paraId="47D39F0D" w14:textId="77777777" w:rsidR="003F3101" w:rsidRPr="005777D3" w:rsidRDefault="003F3101" w:rsidP="005777D3">
      <w:pPr>
        <w:widowControl w:val="0"/>
        <w:numPr>
          <w:ilvl w:val="1"/>
          <w:numId w:val="13"/>
        </w:numPr>
        <w:suppressAutoHyphens/>
        <w:autoSpaceDE w:val="0"/>
        <w:autoSpaceDN w:val="0"/>
        <w:adjustRightInd w:val="0"/>
        <w:spacing w:after="0"/>
        <w:ind w:left="851" w:hanging="425"/>
        <w:contextualSpacing/>
        <w:jc w:val="both"/>
        <w:textAlignment w:val="baseline"/>
        <w:rPr>
          <w:rFonts w:ascii="Cambria" w:eastAsia="Times New Roman" w:hAnsi="Cambria" w:cs="Arial"/>
          <w:b/>
          <w:bCs/>
          <w:color w:val="000000"/>
          <w:sz w:val="24"/>
          <w:szCs w:val="24"/>
          <w:lang w:eastAsia="ar-SA"/>
        </w:rPr>
      </w:pPr>
      <w:r w:rsidRPr="005777D3">
        <w:rPr>
          <w:rFonts w:ascii="Cambria" w:eastAsia="Calibri" w:hAnsi="Cambria" w:cs="Arial"/>
          <w:b/>
          <w:bCs/>
          <w:sz w:val="24"/>
          <w:szCs w:val="24"/>
        </w:rPr>
        <w:t xml:space="preserve">Zamawiający przewiduje również zmianę umowy: </w:t>
      </w:r>
    </w:p>
    <w:p w14:paraId="1C898DFE" w14:textId="77777777" w:rsidR="003F3101" w:rsidRPr="005777D3" w:rsidRDefault="003F3101" w:rsidP="006C48E3">
      <w:pPr>
        <w:widowControl w:val="0"/>
        <w:numPr>
          <w:ilvl w:val="2"/>
          <w:numId w:val="53"/>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w odniesieniu do zakresu lub sposobu świadczenia Wykonawcy,</w:t>
      </w:r>
    </w:p>
    <w:p w14:paraId="6418FBB3" w14:textId="77777777" w:rsidR="003F3101" w:rsidRPr="005777D3" w:rsidRDefault="003F3101" w:rsidP="006C48E3">
      <w:pPr>
        <w:widowControl w:val="0"/>
        <w:numPr>
          <w:ilvl w:val="2"/>
          <w:numId w:val="53"/>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w zakresie wynagrodzenia Wykonawcy będącą konsekwencją zmian zakresu lub sposobu świadczenia Wykonawcy,</w:t>
      </w:r>
    </w:p>
    <w:p w14:paraId="2D7CE53C" w14:textId="77777777" w:rsidR="003F3101" w:rsidRPr="005777D3" w:rsidRDefault="003F3101" w:rsidP="006C48E3">
      <w:pPr>
        <w:widowControl w:val="0"/>
        <w:numPr>
          <w:ilvl w:val="2"/>
          <w:numId w:val="53"/>
        </w:numPr>
        <w:suppressAutoHyphens/>
        <w:autoSpaceDE w:val="0"/>
        <w:autoSpaceDN w:val="0"/>
        <w:adjustRightInd w:val="0"/>
        <w:spacing w:after="0"/>
        <w:ind w:left="1134" w:hanging="283"/>
        <w:contextualSpacing/>
        <w:jc w:val="both"/>
        <w:textAlignment w:val="baseline"/>
        <w:rPr>
          <w:rFonts w:ascii="Cambria" w:eastAsia="Calibri" w:hAnsi="Cambria" w:cs="Arial"/>
          <w:sz w:val="24"/>
          <w:szCs w:val="24"/>
        </w:rPr>
      </w:pPr>
      <w:r w:rsidRPr="005777D3">
        <w:rPr>
          <w:rFonts w:ascii="Cambria" w:eastAsia="Calibri" w:hAnsi="Cambria" w:cs="Arial"/>
          <w:sz w:val="24"/>
          <w:szCs w:val="24"/>
        </w:rPr>
        <w:t xml:space="preserve">w odniesieniu do terminu jej wykonania </w:t>
      </w:r>
    </w:p>
    <w:p w14:paraId="346F5728" w14:textId="0E19EC7A" w:rsidR="003F3101" w:rsidRPr="005777D3" w:rsidRDefault="003F3101" w:rsidP="005777D3">
      <w:pPr>
        <w:widowControl w:val="0"/>
        <w:suppressAutoHyphens/>
        <w:autoSpaceDE w:val="0"/>
        <w:autoSpaceDN w:val="0"/>
        <w:adjustRightInd w:val="0"/>
        <w:spacing w:after="0"/>
        <w:ind w:left="708"/>
        <w:jc w:val="both"/>
        <w:textAlignment w:val="baseline"/>
        <w:rPr>
          <w:rFonts w:ascii="Cambria" w:eastAsia="Calibri" w:hAnsi="Cambria" w:cs="Arial"/>
          <w:sz w:val="24"/>
          <w:szCs w:val="24"/>
        </w:rPr>
      </w:pPr>
      <w:r w:rsidRPr="005777D3">
        <w:rPr>
          <w:rFonts w:ascii="Cambria" w:eastAsia="Calibri" w:hAnsi="Cambria" w:cs="Arial"/>
          <w:sz w:val="24"/>
          <w:szCs w:val="24"/>
        </w:rPr>
        <w:t>- w zakresie w jakim będzie to niezbędne lub potrzebne do dostosowania umowy w tym sposobu wykonywania robót budowlanych do zmian ustawy Prawo budowlane, które wejdą w życie podczas trwania umowy.</w:t>
      </w:r>
    </w:p>
    <w:bookmarkEnd w:id="8"/>
    <w:bookmarkEnd w:id="10"/>
    <w:bookmarkEnd w:id="11"/>
    <w:p w14:paraId="284883C3" w14:textId="77777777" w:rsidR="00001DB9" w:rsidRPr="005777D3" w:rsidRDefault="00001DB9" w:rsidP="005777D3">
      <w:pPr>
        <w:widowControl w:val="0"/>
        <w:numPr>
          <w:ilvl w:val="0"/>
          <w:numId w:val="16"/>
        </w:numPr>
        <w:suppressAutoHyphens/>
        <w:autoSpaceDE w:val="0"/>
        <w:autoSpaceDN w:val="0"/>
        <w:adjustRightInd w:val="0"/>
        <w:spacing w:after="0"/>
        <w:ind w:left="426" w:hanging="426"/>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nadto przewiduje możliwość zmiany umowy w następujących przypadkach:</w:t>
      </w:r>
    </w:p>
    <w:p w14:paraId="00F3851E" w14:textId="3289A491" w:rsidR="00001DB9" w:rsidRPr="005777D3" w:rsidRDefault="00001DB9" w:rsidP="006C48E3">
      <w:pPr>
        <w:widowControl w:val="0"/>
        <w:numPr>
          <w:ilvl w:val="0"/>
          <w:numId w:val="50"/>
        </w:numPr>
        <w:suppressAutoHyphens/>
        <w:autoSpaceDE w:val="0"/>
        <w:autoSpaceDN w:val="0"/>
        <w:adjustRightInd w:val="0"/>
        <w:spacing w:after="0"/>
        <w:ind w:left="851"/>
        <w:contextualSpacing/>
        <w:jc w:val="both"/>
        <w:textAlignment w:val="baseline"/>
        <w:rPr>
          <w:rFonts w:ascii="Cambria" w:eastAsia="Calibri" w:hAnsi="Cambria" w:cs="Calibri"/>
          <w:sz w:val="24"/>
          <w:szCs w:val="24"/>
        </w:rPr>
      </w:pPr>
      <w:r w:rsidRPr="005777D3">
        <w:rPr>
          <w:rFonts w:ascii="Cambria" w:eastAsia="Calibri" w:hAnsi="Cambria" w:cs="Calibri"/>
          <w:sz w:val="24"/>
          <w:szCs w:val="24"/>
        </w:rPr>
        <w:t>Zamawiający przewiduje możliwość zmiany osób odpowiedzialnych za</w:t>
      </w:r>
      <w:r w:rsidR="00C44E01">
        <w:rPr>
          <w:rFonts w:ascii="Cambria" w:eastAsia="Calibri" w:hAnsi="Cambria" w:cs="Calibri"/>
          <w:sz w:val="24"/>
          <w:szCs w:val="24"/>
        </w:rPr>
        <w:t> </w:t>
      </w:r>
      <w:r w:rsidRPr="005777D3">
        <w:rPr>
          <w:rFonts w:ascii="Cambria" w:eastAsia="Calibri" w:hAnsi="Cambria" w:cs="Calibri"/>
          <w:sz w:val="24"/>
          <w:szCs w:val="24"/>
        </w:rPr>
        <w:t>kierowanie robotami budowlanymi w tym zmiany</w:t>
      </w:r>
      <w:r w:rsidR="00DD02D0" w:rsidRPr="005777D3">
        <w:rPr>
          <w:rFonts w:ascii="Cambria" w:eastAsia="Calibri" w:hAnsi="Cambria" w:cs="Calibri"/>
          <w:sz w:val="24"/>
          <w:szCs w:val="24"/>
        </w:rPr>
        <w:t xml:space="preserve"> </w:t>
      </w:r>
      <w:r w:rsidRPr="005777D3">
        <w:rPr>
          <w:rFonts w:ascii="Cambria" w:eastAsia="Calibri" w:hAnsi="Cambria" w:cs="Calibri"/>
          <w:sz w:val="24"/>
          <w:szCs w:val="24"/>
        </w:rPr>
        <w:t>kierownika budowy</w:t>
      </w:r>
      <w:r w:rsidR="00DD02D0" w:rsidRPr="005777D3">
        <w:rPr>
          <w:rFonts w:ascii="Cambria" w:eastAsia="Calibri" w:hAnsi="Cambria" w:cs="Calibri"/>
          <w:sz w:val="24"/>
          <w:szCs w:val="24"/>
        </w:rPr>
        <w:t xml:space="preserve"> lub robót</w:t>
      </w:r>
      <w:r w:rsidRPr="005777D3">
        <w:rPr>
          <w:rFonts w:ascii="Cambria" w:eastAsia="Calibri" w:hAnsi="Cambria" w:cs="Calibri"/>
          <w:sz w:val="24"/>
          <w:szCs w:val="24"/>
        </w:rPr>
        <w:t xml:space="preserve">, przy czym osoby zastępujące muszą spełniać warunki określone </w:t>
      </w:r>
      <w:r w:rsidR="00BE2A46" w:rsidRPr="005777D3">
        <w:rPr>
          <w:rFonts w:ascii="Cambria" w:eastAsia="Calibri" w:hAnsi="Cambria" w:cs="Calibri"/>
          <w:sz w:val="24"/>
          <w:szCs w:val="24"/>
        </w:rPr>
        <w:t>dla tej osoby w ramach postępowania o udzielenie zamówienia publicznego</w:t>
      </w:r>
    </w:p>
    <w:p w14:paraId="63536FA8" w14:textId="3D55E996" w:rsidR="00BE2A46" w:rsidRPr="005777D3" w:rsidRDefault="00BE2A46" w:rsidP="006C48E3">
      <w:pPr>
        <w:pStyle w:val="Akapitzlist"/>
        <w:numPr>
          <w:ilvl w:val="0"/>
          <w:numId w:val="50"/>
        </w:numPr>
        <w:spacing w:after="0"/>
        <w:ind w:left="851"/>
        <w:jc w:val="both"/>
        <w:rPr>
          <w:rFonts w:ascii="Cambria" w:eastAsia="Calibri" w:hAnsi="Cambria" w:cs="Calibri"/>
          <w:sz w:val="24"/>
          <w:szCs w:val="24"/>
        </w:rPr>
      </w:pPr>
      <w:r w:rsidRPr="005777D3">
        <w:rPr>
          <w:rFonts w:ascii="Cambria" w:eastAsia="Calibri" w:hAnsi="Cambria" w:cs="Calibri"/>
          <w:sz w:val="24"/>
          <w:szCs w:val="24"/>
        </w:rPr>
        <w:t>w przypadku 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w:t>
      </w:r>
      <w:r w:rsidR="00C44E01">
        <w:rPr>
          <w:rFonts w:ascii="Cambria" w:eastAsia="Calibri" w:hAnsi="Cambria" w:cs="Calibri"/>
          <w:sz w:val="24"/>
          <w:szCs w:val="24"/>
        </w:rPr>
        <w:t> </w:t>
      </w:r>
      <w:r w:rsidRPr="005777D3">
        <w:rPr>
          <w:rFonts w:ascii="Cambria" w:eastAsia="Calibri" w:hAnsi="Cambria" w:cs="Calibri"/>
          <w:sz w:val="24"/>
          <w:szCs w:val="24"/>
        </w:rPr>
        <w:t>tym przypadku strona występująca o zmianę przedstawia projekt zamienny zawierający opis proponowanych zmian wraz z rysunkami. Projekt taki wymaga akceptacji Projektanta oraz zatwierdzenia do realizacji przez strony umowy (przy udziale Inspektora Nadzoru i Zamawiającego)</w:t>
      </w:r>
      <w:r w:rsidR="00EC0C9B" w:rsidRPr="005777D3">
        <w:rPr>
          <w:rFonts w:ascii="Cambria" w:eastAsia="Calibri" w:hAnsi="Cambria" w:cs="Calibri"/>
          <w:sz w:val="24"/>
          <w:szCs w:val="24"/>
        </w:rPr>
        <w:t>,</w:t>
      </w:r>
    </w:p>
    <w:p w14:paraId="420261D9" w14:textId="22EB5787" w:rsidR="00001DB9" w:rsidRPr="005777D3" w:rsidRDefault="00001DB9" w:rsidP="006C48E3">
      <w:pPr>
        <w:widowControl w:val="0"/>
        <w:numPr>
          <w:ilvl w:val="0"/>
          <w:numId w:val="50"/>
        </w:numPr>
        <w:suppressAutoHyphens/>
        <w:adjustRightInd w:val="0"/>
        <w:spacing w:after="0"/>
        <w:ind w:left="851"/>
        <w:contextualSpacing/>
        <w:jc w:val="both"/>
        <w:textAlignment w:val="baseline"/>
        <w:rPr>
          <w:rFonts w:ascii="Cambria" w:eastAsia="Calibri" w:hAnsi="Cambria" w:cs="Times New Roman"/>
          <w:sz w:val="24"/>
          <w:szCs w:val="24"/>
        </w:rPr>
      </w:pPr>
      <w:r w:rsidRPr="005777D3">
        <w:rPr>
          <w:rFonts w:ascii="Cambria" w:eastAsia="Calibri" w:hAnsi="Cambria" w:cs="Times New Roman"/>
          <w:sz w:val="24"/>
          <w:szCs w:val="24"/>
        </w:rPr>
        <w:t>w przypadku, gdy Wykonawca w ofercie nie przewidział korzystania z</w:t>
      </w:r>
      <w:r w:rsidR="00C44E01">
        <w:rPr>
          <w:rFonts w:ascii="Cambria" w:eastAsia="Calibri" w:hAnsi="Cambria" w:cs="Times New Roman"/>
          <w:sz w:val="24"/>
          <w:szCs w:val="24"/>
        </w:rPr>
        <w:t> </w:t>
      </w:r>
      <w:r w:rsidRPr="005777D3">
        <w:rPr>
          <w:rFonts w:ascii="Cambria" w:eastAsia="Calibri" w:hAnsi="Cambria" w:cs="Times New Roman"/>
          <w:sz w:val="24"/>
          <w:szCs w:val="24"/>
        </w:rPr>
        <w:t>podwykonawców, przewiduje się możliwą zmianę umowy dotyczącą powierzenia przez wykonawcę wykonywania części zamówienia podwykonawcom lub dalszym podwykonawcom, jeżeli wykonawca uzna to za konieczne i złoży odpowiedni wniosek w formie pisemnej,</w:t>
      </w:r>
    </w:p>
    <w:p w14:paraId="7070A48C" w14:textId="020B33C1" w:rsidR="00001DB9" w:rsidRDefault="00001DB9" w:rsidP="006C48E3">
      <w:pPr>
        <w:widowControl w:val="0"/>
        <w:numPr>
          <w:ilvl w:val="0"/>
          <w:numId w:val="50"/>
        </w:numPr>
        <w:suppressAutoHyphens/>
        <w:adjustRightInd w:val="0"/>
        <w:spacing w:after="0"/>
        <w:ind w:left="851"/>
        <w:contextualSpacing/>
        <w:jc w:val="both"/>
        <w:textAlignment w:val="baseline"/>
        <w:rPr>
          <w:rFonts w:ascii="Cambria" w:eastAsia="Calibri" w:hAnsi="Cambria" w:cs="Times New Roman"/>
          <w:sz w:val="24"/>
          <w:szCs w:val="24"/>
        </w:rPr>
      </w:pPr>
      <w:r w:rsidRPr="005777D3">
        <w:rPr>
          <w:rFonts w:ascii="Cambria" w:eastAsia="Calibri" w:hAnsi="Cambria" w:cs="Times New Roman"/>
          <w:sz w:val="24"/>
          <w:szCs w:val="24"/>
        </w:rPr>
        <w:t>w przypadku, gdy Wykonawca w ofercie przewidział korzystanie z</w:t>
      </w:r>
      <w:r w:rsidR="00C44E01">
        <w:rPr>
          <w:rFonts w:ascii="Cambria" w:eastAsia="Calibri" w:hAnsi="Cambria" w:cs="Times New Roman"/>
          <w:sz w:val="24"/>
          <w:szCs w:val="24"/>
        </w:rPr>
        <w:t> </w:t>
      </w:r>
      <w:r w:rsidRPr="005777D3">
        <w:rPr>
          <w:rFonts w:ascii="Cambria" w:eastAsia="Calibri" w:hAnsi="Cambria" w:cs="Times New Roman"/>
          <w:sz w:val="24"/>
          <w:szCs w:val="24"/>
        </w:rPr>
        <w:t>podwykonawców, przewiduje się możliwą zmianę umowy dotyczącą samodzielnego wykonania przedmiotu zamówienia lub zwiększenia bądź zmniejszenia liczby podwykonawców, jeżeli wykonawca uzna to za konieczne i</w:t>
      </w:r>
      <w:r w:rsidR="00C44E01">
        <w:rPr>
          <w:rFonts w:ascii="Cambria" w:eastAsia="Calibri" w:hAnsi="Cambria" w:cs="Times New Roman"/>
          <w:sz w:val="24"/>
          <w:szCs w:val="24"/>
        </w:rPr>
        <w:t> </w:t>
      </w:r>
      <w:r w:rsidRPr="005777D3">
        <w:rPr>
          <w:rFonts w:ascii="Cambria" w:eastAsia="Calibri" w:hAnsi="Cambria" w:cs="Times New Roman"/>
          <w:sz w:val="24"/>
          <w:szCs w:val="24"/>
        </w:rPr>
        <w:t>złoży odpowiedni wniosek w formie pisemnej, przy czym jeżeli zmiana albo rezygnacja z podwykonawcy dotyczy podmiotu, na którego zasoby wykonawca powoływał się, na zasadach określonych w art. 118 ust. 1 ustawy Prawo zamówień publicznych, w celu wykazania spełniania warunków udziału w</w:t>
      </w:r>
      <w:r w:rsidR="00C44E01">
        <w:rPr>
          <w:rFonts w:ascii="Cambria" w:eastAsia="Calibri" w:hAnsi="Cambria" w:cs="Times New Roman"/>
          <w:sz w:val="24"/>
          <w:szCs w:val="24"/>
        </w:rPr>
        <w:t> </w:t>
      </w:r>
      <w:r w:rsidRPr="005777D3">
        <w:rPr>
          <w:rFonts w:ascii="Cambria" w:eastAsia="Calibri" w:hAnsi="Cambria" w:cs="Times New Roman"/>
          <w:sz w:val="24"/>
          <w:szCs w:val="24"/>
        </w:rPr>
        <w:t xml:space="preserve">postępowaniu, wykonawca jest obowiązany wykazać zamawiającemu, </w:t>
      </w:r>
      <w:r w:rsidRPr="005777D3">
        <w:rPr>
          <w:rFonts w:ascii="Cambria" w:eastAsia="Calibri" w:hAnsi="Cambria" w:cs="Times New Roman"/>
          <w:sz w:val="24"/>
          <w:szCs w:val="24"/>
        </w:rPr>
        <w:lastRenderedPageBreak/>
        <w:t>że</w:t>
      </w:r>
      <w:r w:rsidR="00C44E01">
        <w:rPr>
          <w:rFonts w:ascii="Cambria" w:eastAsia="Calibri" w:hAnsi="Cambria" w:cs="Times New Roman"/>
          <w:sz w:val="24"/>
          <w:szCs w:val="24"/>
        </w:rPr>
        <w:t>  </w:t>
      </w:r>
      <w:r w:rsidRPr="005777D3">
        <w:rPr>
          <w:rFonts w:ascii="Cambria" w:eastAsia="Calibri" w:hAnsi="Cambria" w:cs="Times New Roman"/>
          <w:sz w:val="24"/>
          <w:szCs w:val="24"/>
        </w:rPr>
        <w:t>proponowany inny podwykonawca lub wykonawca samodzielnie spełnia je w stopniu nie mniejszym niż podwykonawca, na którego zasoby wykonawca powoływał się w takcie postępowania o udzielenie zamówienia.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r w:rsidR="009C211F">
        <w:rPr>
          <w:rFonts w:ascii="Cambria" w:eastAsia="Calibri" w:hAnsi="Cambria" w:cs="Times New Roman"/>
          <w:sz w:val="24"/>
          <w:szCs w:val="24"/>
        </w:rPr>
        <w:t>.</w:t>
      </w:r>
    </w:p>
    <w:p w14:paraId="42D1A455" w14:textId="0BC0EE28" w:rsidR="00001DB9" w:rsidRPr="005777D3" w:rsidRDefault="00001DB9" w:rsidP="005777D3">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 xml:space="preserve">Nie stanowi zmiany istotnej umowy w rozumieniu art. 454 ustawy Prawo zamówień publicznych: </w:t>
      </w:r>
    </w:p>
    <w:p w14:paraId="7F9A2937" w14:textId="77777777" w:rsidR="00001DB9" w:rsidRPr="005777D3" w:rsidRDefault="00001DB9" w:rsidP="006C48E3">
      <w:pPr>
        <w:widowControl w:val="0"/>
        <w:numPr>
          <w:ilvl w:val="1"/>
          <w:numId w:val="45"/>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zmiana danych teleadresowych; </w:t>
      </w:r>
    </w:p>
    <w:p w14:paraId="582C291A" w14:textId="43FA610C" w:rsidR="00001DB9" w:rsidRPr="005777D3" w:rsidRDefault="00001DB9" w:rsidP="006C48E3">
      <w:pPr>
        <w:widowControl w:val="0"/>
        <w:numPr>
          <w:ilvl w:val="1"/>
          <w:numId w:val="45"/>
        </w:numPr>
        <w:suppressAutoHyphens/>
        <w:adjustRightInd w:val="0"/>
        <w:spacing w:after="0"/>
        <w:ind w:left="851" w:hanging="425"/>
        <w:contextualSpacing/>
        <w:jc w:val="both"/>
        <w:textAlignment w:val="baseline"/>
        <w:rPr>
          <w:rFonts w:ascii="Cambria" w:eastAsia="Calibri" w:hAnsi="Cambria" w:cs="Times New Roman"/>
          <w:sz w:val="24"/>
          <w:szCs w:val="24"/>
          <w:lang w:eastAsia="pl-PL"/>
        </w:rPr>
      </w:pPr>
      <w:r w:rsidRPr="005777D3">
        <w:rPr>
          <w:rFonts w:ascii="Cambria" w:eastAsia="Calibri" w:hAnsi="Cambria" w:cs="Times New Roman"/>
          <w:sz w:val="24"/>
          <w:szCs w:val="24"/>
          <w:lang w:eastAsia="pl-PL"/>
        </w:rPr>
        <w:t xml:space="preserve">zmiana danych związanych z obsługą administracyjno-organizacyjną Umowy </w:t>
      </w:r>
      <w:r w:rsidR="00DD02D0" w:rsidRPr="005777D3">
        <w:rPr>
          <w:rFonts w:ascii="Cambria" w:eastAsia="Calibri" w:hAnsi="Cambria" w:cs="Times New Roman"/>
          <w:sz w:val="24"/>
          <w:szCs w:val="24"/>
          <w:lang w:eastAsia="pl-PL"/>
        </w:rPr>
        <w:br/>
      </w:r>
      <w:r w:rsidRPr="005777D3">
        <w:rPr>
          <w:rFonts w:ascii="Cambria" w:eastAsia="Calibri" w:hAnsi="Cambria" w:cs="Times New Roman"/>
          <w:sz w:val="24"/>
          <w:szCs w:val="24"/>
          <w:lang w:eastAsia="pl-PL"/>
        </w:rPr>
        <w:t>(np. zmiana nr rachunku bankowego,</w:t>
      </w:r>
      <w:r w:rsidRPr="005777D3">
        <w:rPr>
          <w:rFonts w:ascii="Cambria" w:hAnsi="Cambria"/>
          <w:sz w:val="24"/>
          <w:szCs w:val="24"/>
        </w:rPr>
        <w:t xml:space="preserve"> </w:t>
      </w:r>
      <w:r w:rsidRPr="005777D3">
        <w:rPr>
          <w:rFonts w:ascii="Cambria" w:eastAsia="Calibri" w:hAnsi="Cambria" w:cs="Times New Roman"/>
          <w:sz w:val="24"/>
          <w:szCs w:val="24"/>
          <w:lang w:eastAsia="pl-PL"/>
        </w:rPr>
        <w:t>osób wskazanych do kontaktów między stronami umowy)</w:t>
      </w:r>
      <w:r w:rsidR="009C211F">
        <w:rPr>
          <w:rFonts w:ascii="Cambria" w:eastAsia="Calibri" w:hAnsi="Cambria" w:cs="Times New Roman"/>
          <w:sz w:val="24"/>
          <w:szCs w:val="24"/>
          <w:lang w:eastAsia="pl-PL"/>
        </w:rPr>
        <w:t>.</w:t>
      </w:r>
    </w:p>
    <w:p w14:paraId="3131A9AE" w14:textId="77777777" w:rsidR="00001DB9" w:rsidRPr="005777D3" w:rsidRDefault="00001DB9" w:rsidP="005777D3">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sz w:val="24"/>
          <w:szCs w:val="24"/>
          <w:lang w:eastAsia="ar-SA"/>
        </w:rPr>
      </w:pPr>
      <w:r w:rsidRPr="005777D3">
        <w:rPr>
          <w:rFonts w:ascii="Cambria" w:eastAsia="Calibri" w:hAnsi="Cambria" w:cs="Calibri"/>
          <w:sz w:val="24"/>
          <w:szCs w:val="24"/>
          <w:lang w:eastAsia="ar-SA"/>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15907968" w14:textId="77777777" w:rsidR="00C15BF2" w:rsidRDefault="00001DB9" w:rsidP="00C15BF2">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5777D3">
        <w:rPr>
          <w:rFonts w:ascii="Cambria" w:eastAsia="Calibri" w:hAnsi="Cambria" w:cs="Calibri"/>
          <w:color w:val="000000"/>
          <w:sz w:val="24"/>
          <w:szCs w:val="24"/>
          <w:lang w:eastAsia="ar-SA"/>
        </w:rPr>
        <w:t xml:space="preserve">Wszelkie zmiany umowy wymagają pod rygorem nieważności formy pisemnej </w:t>
      </w:r>
      <w:r w:rsidRPr="005777D3">
        <w:rPr>
          <w:rFonts w:ascii="Cambria" w:eastAsia="Calibri" w:hAnsi="Cambria" w:cs="Calibri"/>
          <w:color w:val="000000"/>
          <w:sz w:val="24"/>
          <w:szCs w:val="24"/>
          <w:lang w:eastAsia="ar-SA"/>
        </w:rPr>
        <w:br/>
        <w:t>i podpisania przez obydwie strony umowy.</w:t>
      </w:r>
    </w:p>
    <w:p w14:paraId="0A1ECBCD" w14:textId="5A7D343D" w:rsidR="00C15BF2" w:rsidRDefault="00001DB9" w:rsidP="00C15BF2">
      <w:pPr>
        <w:widowControl w:val="0"/>
        <w:numPr>
          <w:ilvl w:val="0"/>
          <w:numId w:val="16"/>
        </w:numPr>
        <w:suppressAutoHyphens/>
        <w:adjustRightInd w:val="0"/>
        <w:spacing w:after="0"/>
        <w:ind w:left="426" w:hanging="426"/>
        <w:contextualSpacing/>
        <w:jc w:val="both"/>
        <w:textAlignment w:val="baseline"/>
        <w:rPr>
          <w:rFonts w:ascii="Cambria" w:eastAsia="Calibri" w:hAnsi="Cambria" w:cs="Calibri"/>
          <w:color w:val="000000"/>
          <w:sz w:val="24"/>
          <w:szCs w:val="24"/>
          <w:lang w:eastAsia="ar-SA"/>
        </w:rPr>
      </w:pPr>
      <w:r w:rsidRPr="00C15BF2">
        <w:rPr>
          <w:rFonts w:ascii="Cambria" w:eastAsia="Calibri" w:hAnsi="Cambria" w:cs="Calibri"/>
          <w:color w:val="000000"/>
          <w:sz w:val="24"/>
          <w:szCs w:val="24"/>
          <w:lang w:eastAsia="ar-SA"/>
        </w:rPr>
        <w:t xml:space="preserve">Z wnioskiem o zmianę umowy może wystąpić zarówno Wykonawca, jak </w:t>
      </w:r>
      <w:r w:rsidR="009C211F" w:rsidRPr="00C15BF2">
        <w:rPr>
          <w:rFonts w:ascii="Cambria" w:eastAsia="Calibri" w:hAnsi="Cambria" w:cs="Calibri"/>
          <w:color w:val="000000"/>
          <w:sz w:val="24"/>
          <w:szCs w:val="24"/>
          <w:lang w:eastAsia="ar-SA"/>
        </w:rPr>
        <w:br/>
      </w:r>
      <w:r w:rsidRPr="00C15BF2">
        <w:rPr>
          <w:rFonts w:ascii="Cambria" w:eastAsia="Calibri" w:hAnsi="Cambria" w:cs="Calibri"/>
          <w:color w:val="000000"/>
          <w:sz w:val="24"/>
          <w:szCs w:val="24"/>
          <w:lang w:eastAsia="ar-SA"/>
        </w:rPr>
        <w:t>i Zamawiający</w:t>
      </w:r>
      <w:r w:rsidR="00C15BF2">
        <w:rPr>
          <w:rFonts w:ascii="Cambria" w:eastAsia="Calibri" w:hAnsi="Cambria" w:cs="Calibri"/>
          <w:color w:val="000000"/>
          <w:sz w:val="24"/>
          <w:szCs w:val="24"/>
          <w:lang w:eastAsia="ar-SA"/>
        </w:rPr>
        <w:t>.</w:t>
      </w:r>
    </w:p>
    <w:p w14:paraId="4351F565" w14:textId="4676ADB1" w:rsidR="00EA33FE" w:rsidRPr="00C64A86" w:rsidRDefault="00C15BF2" w:rsidP="00C15BF2">
      <w:pPr>
        <w:widowControl w:val="0"/>
        <w:numPr>
          <w:ilvl w:val="0"/>
          <w:numId w:val="16"/>
        </w:numPr>
        <w:suppressAutoHyphens/>
        <w:adjustRightInd w:val="0"/>
        <w:spacing w:after="0"/>
        <w:ind w:left="426" w:hanging="426"/>
        <w:jc w:val="both"/>
        <w:textAlignment w:val="baseline"/>
        <w:rPr>
          <w:rFonts w:ascii="Cambria" w:eastAsia="Calibri" w:hAnsi="Cambria" w:cs="Calibri"/>
          <w:color w:val="000000"/>
          <w:sz w:val="24"/>
          <w:szCs w:val="24"/>
          <w:lang w:eastAsia="ar-SA"/>
        </w:rPr>
      </w:pPr>
      <w:r>
        <w:rPr>
          <w:rFonts w:ascii="Cambria" w:eastAsia="Calibri" w:hAnsi="Cambria" w:cs="Calibri"/>
          <w:color w:val="000000"/>
          <w:sz w:val="24"/>
          <w:szCs w:val="24"/>
          <w:lang w:eastAsia="ar-SA"/>
        </w:rPr>
        <w:t>W</w:t>
      </w:r>
      <w:r w:rsidR="00001DB9" w:rsidRPr="00C15BF2">
        <w:rPr>
          <w:rFonts w:ascii="Cambria" w:eastAsia="Calibri" w:hAnsi="Cambria" w:cs="Calibri"/>
          <w:color w:val="000000"/>
          <w:sz w:val="24"/>
          <w:szCs w:val="24"/>
          <w:lang w:eastAsia="ar-SA"/>
        </w:rPr>
        <w:t>szystkie powyższe postanowienia stanowią katalog zmian, na które Zamawiający może wyrazić zgodę. Nie stanowią one jednak zobowiązania do wyrażenia takiej zgody.</w:t>
      </w:r>
    </w:p>
    <w:p w14:paraId="14B24DDA" w14:textId="4A3DE39E" w:rsidR="0095025D" w:rsidRPr="005777D3" w:rsidRDefault="0095025D" w:rsidP="005777D3">
      <w:pPr>
        <w:spacing w:after="0"/>
        <w:jc w:val="center"/>
        <w:rPr>
          <w:rFonts w:ascii="Cambria" w:hAnsi="Cambria"/>
          <w:b/>
          <w:color w:val="000000" w:themeColor="text1"/>
          <w:sz w:val="24"/>
          <w:szCs w:val="24"/>
        </w:rPr>
      </w:pPr>
      <w:r w:rsidRPr="005777D3">
        <w:rPr>
          <w:rFonts w:ascii="Cambria" w:hAnsi="Cambria"/>
          <w:b/>
          <w:color w:val="000000" w:themeColor="text1"/>
          <w:sz w:val="24"/>
          <w:szCs w:val="24"/>
        </w:rPr>
        <w:t xml:space="preserve">§ </w:t>
      </w:r>
      <w:r w:rsidR="00D86E20">
        <w:rPr>
          <w:rFonts w:ascii="Cambria" w:hAnsi="Cambria"/>
          <w:b/>
          <w:color w:val="000000" w:themeColor="text1"/>
          <w:sz w:val="24"/>
          <w:szCs w:val="24"/>
        </w:rPr>
        <w:t>19</w:t>
      </w:r>
      <w:r w:rsidRPr="005777D3">
        <w:rPr>
          <w:rFonts w:ascii="Cambria" w:hAnsi="Cambria"/>
          <w:b/>
          <w:color w:val="000000" w:themeColor="text1"/>
          <w:sz w:val="24"/>
          <w:szCs w:val="24"/>
        </w:rPr>
        <w:br/>
        <w:t xml:space="preserve">Ochrona danych osobowych </w:t>
      </w:r>
    </w:p>
    <w:p w14:paraId="6785EC3F" w14:textId="77777777" w:rsidR="00EC0C9B" w:rsidRPr="005777D3" w:rsidRDefault="00EC0C9B" w:rsidP="006C48E3">
      <w:pPr>
        <w:widowControl w:val="0"/>
        <w:numPr>
          <w:ilvl w:val="0"/>
          <w:numId w:val="46"/>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zh-CN"/>
        </w:rPr>
      </w:pPr>
      <w:r w:rsidRPr="005777D3">
        <w:rPr>
          <w:rFonts w:ascii="Cambria" w:eastAsia="Calibri" w:hAnsi="Cambria" w:cs="Times New Roman"/>
          <w:color w:val="000000"/>
          <w:sz w:val="24"/>
          <w:szCs w:val="24"/>
          <w:lang w:eastAsia="pl-PL"/>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17C50C33" w14:textId="77777777" w:rsidR="00EC0C9B" w:rsidRPr="005777D3" w:rsidRDefault="00EC0C9B" w:rsidP="006C48E3">
      <w:pPr>
        <w:widowControl w:val="0"/>
        <w:numPr>
          <w:ilvl w:val="0"/>
          <w:numId w:val="46"/>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powierza Wykonawcy, w trybie art. 28 Rozporządzenia dane osobowe do przetwarzania, wyłącznie w celu wykonania przedmiotu niniejszej umowy.</w:t>
      </w:r>
    </w:p>
    <w:p w14:paraId="7D71B5CC" w14:textId="77777777" w:rsidR="00EC0C9B" w:rsidRPr="005777D3" w:rsidRDefault="00EC0C9B" w:rsidP="006C48E3">
      <w:pPr>
        <w:widowControl w:val="0"/>
        <w:numPr>
          <w:ilvl w:val="0"/>
          <w:numId w:val="46"/>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zobowiązuje się:</w:t>
      </w:r>
    </w:p>
    <w:p w14:paraId="0E5858EF" w14:textId="77777777" w:rsidR="00EC0C9B" w:rsidRPr="005777D3" w:rsidRDefault="00EC0C9B" w:rsidP="006C48E3">
      <w:pPr>
        <w:widowControl w:val="0"/>
        <w:numPr>
          <w:ilvl w:val="1"/>
          <w:numId w:val="47"/>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przetwarzać powierzone mu dane osobowe zgodnie z niniejszą umową, Rozporządzeniem oraz z innymi przepisami prawa powszechnie obowiązującego, które chronią prawa osób, których dane dotyczą,</w:t>
      </w:r>
    </w:p>
    <w:p w14:paraId="6E588C2F" w14:textId="77777777" w:rsidR="00EC0C9B" w:rsidRPr="005777D3" w:rsidRDefault="00EC0C9B" w:rsidP="006C48E3">
      <w:pPr>
        <w:widowControl w:val="0"/>
        <w:numPr>
          <w:ilvl w:val="1"/>
          <w:numId w:val="47"/>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5606CC3A" w14:textId="77777777" w:rsidR="00EC0C9B" w:rsidRPr="005777D3" w:rsidRDefault="00EC0C9B" w:rsidP="006C48E3">
      <w:pPr>
        <w:widowControl w:val="0"/>
        <w:numPr>
          <w:ilvl w:val="1"/>
          <w:numId w:val="47"/>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dołożyć należytej staranności przy przetwarzaniu powierzonych danych </w:t>
      </w:r>
      <w:r w:rsidRPr="005777D3">
        <w:rPr>
          <w:rFonts w:ascii="Cambria" w:eastAsia="Calibri" w:hAnsi="Cambria" w:cs="Times New Roman"/>
          <w:color w:val="000000"/>
          <w:sz w:val="24"/>
          <w:szCs w:val="24"/>
          <w:lang w:eastAsia="pl-PL"/>
        </w:rPr>
        <w:lastRenderedPageBreak/>
        <w:t>osobowych,</w:t>
      </w:r>
    </w:p>
    <w:p w14:paraId="5DD5AF4D" w14:textId="77777777" w:rsidR="00EC0C9B" w:rsidRPr="005777D3" w:rsidRDefault="00EC0C9B" w:rsidP="006C48E3">
      <w:pPr>
        <w:widowControl w:val="0"/>
        <w:numPr>
          <w:ilvl w:val="1"/>
          <w:numId w:val="47"/>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do nadania upoważnień do przetwarzania danych osobowych wszystkim osobom, które będą przetwarzały powierzone dane w celu realizacji niniejszej umowy,</w:t>
      </w:r>
    </w:p>
    <w:p w14:paraId="69B2FBD4" w14:textId="526C0259" w:rsidR="00EC0C9B" w:rsidRPr="005777D3" w:rsidRDefault="00EC0C9B" w:rsidP="006C48E3">
      <w:pPr>
        <w:widowControl w:val="0"/>
        <w:numPr>
          <w:ilvl w:val="1"/>
          <w:numId w:val="47"/>
        </w:numPr>
        <w:suppressAutoHyphens/>
        <w:adjustRightInd w:val="0"/>
        <w:spacing w:after="0"/>
        <w:ind w:left="709" w:hanging="283"/>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zapewnić zachowanie w tajemnicy (o której mowa w art. 28 ust 3 pkt b Rozporządzenia) przetwarzanych danych przez osoby, które upoważnia do</w:t>
      </w:r>
      <w:r w:rsidR="00C64A86">
        <w:rPr>
          <w:rFonts w:ascii="Cambria" w:eastAsia="Calibri" w:hAnsi="Cambria" w:cs="Times New Roman"/>
          <w:color w:val="000000"/>
          <w:sz w:val="24"/>
          <w:szCs w:val="24"/>
          <w:lang w:eastAsia="pl-PL"/>
        </w:rPr>
        <w:t> </w:t>
      </w:r>
      <w:r w:rsidRPr="005777D3">
        <w:rPr>
          <w:rFonts w:ascii="Cambria" w:eastAsia="Calibri" w:hAnsi="Cambria" w:cs="Times New Roman"/>
          <w:color w:val="000000"/>
          <w:sz w:val="24"/>
          <w:szCs w:val="24"/>
          <w:lang w:eastAsia="pl-PL"/>
        </w:rPr>
        <w:t>przetwarzania danych osobowych w celu realizacji niniejszej umowy, zarówno w trakcie zatrudnienia ich w Podmiocie przetwarzającym, jak i po jego ustaniu.</w:t>
      </w:r>
    </w:p>
    <w:p w14:paraId="1273F293"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 wykonaniu przedmiotu zamówienia, usuwa / zwraca Zamawiającemu wszelkie dane osobowe oraz usuwa wszelkie ich istniejące kopie, chyba że prawo Unii lub prawo państwa członkowskiego nakazują przechowywanie danych osobowych.</w:t>
      </w:r>
    </w:p>
    <w:p w14:paraId="052D9CDD" w14:textId="487FF159"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pomaga Zamawiającemu w niezbędnym zakresie wywiązywać się z</w:t>
      </w:r>
      <w:r w:rsidR="00C64A86">
        <w:rPr>
          <w:rFonts w:ascii="Cambria" w:eastAsia="Calibri" w:hAnsi="Cambria" w:cs="Times New Roman"/>
          <w:color w:val="000000"/>
          <w:sz w:val="24"/>
          <w:szCs w:val="24"/>
          <w:lang w:eastAsia="pl-PL"/>
        </w:rPr>
        <w:t> </w:t>
      </w:r>
      <w:r w:rsidRPr="005777D3">
        <w:rPr>
          <w:rFonts w:ascii="Cambria" w:eastAsia="Calibri" w:hAnsi="Cambria" w:cs="Times New Roman"/>
          <w:color w:val="000000"/>
          <w:sz w:val="24"/>
          <w:szCs w:val="24"/>
          <w:lang w:eastAsia="pl-PL"/>
        </w:rPr>
        <w:t xml:space="preserve">obowiązku odpowiadania na żądania osoby, której dane dotyczą oraz wywiązywania się z obowiązków określonych w art. 32-36 Rozporządzenia. </w:t>
      </w:r>
    </w:p>
    <w:p w14:paraId="41E78B40"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 stwierdzeniu naruszenia ochrony danych osobowych bez zbędnej zwłoki zgłasza je administratorowi, nie później niż w ciągu 72 godzin od stwierdzenia naruszenia.</w:t>
      </w:r>
    </w:p>
    <w:p w14:paraId="6AD5DC3B"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296EB64D"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Zamawiający realizować będzie prawo kontroli w godzinach pracy Wykonawcy informując o kontroli minimum 3 dni przed planowanym jej przeprowadzeniem.</w:t>
      </w:r>
    </w:p>
    <w:p w14:paraId="17546CFC"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zobowiązuje się do usunięcia uchybień stwierdzonych podczas kontroli w terminie nie dłuższym niż 7 dni </w:t>
      </w:r>
    </w:p>
    <w:p w14:paraId="1CE5BE30"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udostępnia Zamawiającemu wszelkie informacje niezbędne do wykazania spełnienia obowiązków określonych w art. 28 Rozporządzenia.</w:t>
      </w:r>
    </w:p>
    <w:p w14:paraId="34BE0B95"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Wykonawca może powierzyć dane osobowe objęte niniejszą umową do dalszego przetwarzania podwykonawcom jedynie w celu wykonania umowy po uzyskaniu uprzedniej pisemnej zgody Zamawiającego.  </w:t>
      </w:r>
    </w:p>
    <w:p w14:paraId="79CF2C4A"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 xml:space="preserve">Podwykonawca, winien spełniać te same gwarancje i obowiązki jakie zostały nałożone na Wykonawcę. </w:t>
      </w:r>
    </w:p>
    <w:p w14:paraId="1BE318EF" w14:textId="77777777"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ponosi pełną odpowiedzialność wobec Zamawiającego za działanie podwykonawcy w zakresie obowiązku ochrony danych.</w:t>
      </w:r>
    </w:p>
    <w:p w14:paraId="72403AA6" w14:textId="7F93752E"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Wykonawca zobowiązuje się do niezwłocznego poinformowania Zamawiającego o</w:t>
      </w:r>
      <w:r w:rsidR="00C44E01">
        <w:rPr>
          <w:rFonts w:ascii="Cambria" w:eastAsia="Calibri" w:hAnsi="Cambria" w:cs="Times New Roman"/>
          <w:color w:val="000000"/>
          <w:sz w:val="24"/>
          <w:szCs w:val="24"/>
          <w:lang w:eastAsia="pl-PL"/>
        </w:rPr>
        <w:t> </w:t>
      </w:r>
      <w:r w:rsidRPr="005777D3">
        <w:rPr>
          <w:rFonts w:ascii="Cambria" w:eastAsia="Calibri" w:hAnsi="Cambria" w:cs="Times New Roman"/>
          <w:color w:val="000000"/>
          <w:sz w:val="24"/>
          <w:szCs w:val="24"/>
          <w:lang w:eastAsia="pl-PL"/>
        </w:rPr>
        <w:t>jakimkolwiek postępowaniu, w szczególności administracyjnym lub sądowym, dotyczącym przetwarzania przez Wykonawcę danych osobowych określonych w</w:t>
      </w:r>
      <w:r w:rsidR="00C44E01">
        <w:rPr>
          <w:rFonts w:ascii="Cambria" w:eastAsia="Calibri" w:hAnsi="Cambria" w:cs="Times New Roman"/>
          <w:color w:val="000000"/>
          <w:sz w:val="24"/>
          <w:szCs w:val="24"/>
          <w:lang w:eastAsia="pl-PL"/>
        </w:rPr>
        <w:t> </w:t>
      </w:r>
      <w:r w:rsidRPr="005777D3">
        <w:rPr>
          <w:rFonts w:ascii="Cambria" w:eastAsia="Calibri" w:hAnsi="Cambria" w:cs="Times New Roman"/>
          <w:color w:val="000000"/>
          <w:sz w:val="24"/>
          <w:szCs w:val="24"/>
          <w:lang w:eastAsia="pl-PL"/>
        </w:rPr>
        <w:t xml:space="preserve">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2516EA7E" w14:textId="35F41001" w:rsidR="00EC0C9B" w:rsidRPr="005777D3" w:rsidRDefault="00EC0C9B" w:rsidP="006C48E3">
      <w:pPr>
        <w:widowControl w:val="0"/>
        <w:numPr>
          <w:ilvl w:val="0"/>
          <w:numId w:val="46"/>
        </w:numPr>
        <w:tabs>
          <w:tab w:val="left" w:pos="426"/>
        </w:tabs>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lastRenderedPageBreak/>
        <w:t>Wykonawca zobowiązuje się do zachowania w tajemnicy wszelkich informacji, danych, materiałów, dokumentów i danych osobowych otrzymanych od</w:t>
      </w:r>
      <w:r w:rsidR="00C44E01">
        <w:rPr>
          <w:rFonts w:ascii="Cambria" w:eastAsia="Calibri" w:hAnsi="Cambria" w:cs="Times New Roman"/>
          <w:color w:val="000000"/>
          <w:sz w:val="24"/>
          <w:szCs w:val="24"/>
          <w:lang w:eastAsia="pl-PL"/>
        </w:rPr>
        <w:t> </w:t>
      </w:r>
      <w:r w:rsidRPr="005777D3">
        <w:rPr>
          <w:rFonts w:ascii="Cambria" w:eastAsia="Calibri" w:hAnsi="Cambria" w:cs="Times New Roman"/>
          <w:color w:val="000000"/>
          <w:sz w:val="24"/>
          <w:szCs w:val="24"/>
          <w:lang w:eastAsia="pl-PL"/>
        </w:rPr>
        <w:t>Zamawiającego oraz danych uzyskanych w jakikolwiek inny sposób, zamierzony czy przypadkowy w formie ustnej, pisemnej lub elektronicznej („dane poufne”).</w:t>
      </w:r>
    </w:p>
    <w:p w14:paraId="7B2EA4BC" w14:textId="77777777" w:rsidR="00EC0C9B" w:rsidRPr="005777D3" w:rsidRDefault="00EC0C9B" w:rsidP="006C48E3">
      <w:pPr>
        <w:widowControl w:val="0"/>
        <w:numPr>
          <w:ilvl w:val="0"/>
          <w:numId w:val="46"/>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4772ACA5" w14:textId="77777777" w:rsidR="00EC0C9B" w:rsidRPr="005777D3" w:rsidRDefault="00EC0C9B" w:rsidP="006C48E3">
      <w:pPr>
        <w:widowControl w:val="0"/>
        <w:numPr>
          <w:ilvl w:val="0"/>
          <w:numId w:val="46"/>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sz w:val="24"/>
          <w:szCs w:val="24"/>
          <w:lang w:eastAsia="pl-PL"/>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15560299" w14:textId="56726CC3" w:rsidR="00EC0C9B" w:rsidRPr="005777D3" w:rsidRDefault="00EC0C9B" w:rsidP="006C48E3">
      <w:pPr>
        <w:widowControl w:val="0"/>
        <w:numPr>
          <w:ilvl w:val="0"/>
          <w:numId w:val="46"/>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sz w:val="24"/>
          <w:szCs w:val="24"/>
          <w:lang w:eastAsia="pl-PL"/>
        </w:rPr>
        <w:t>Skorzystanie przez osobę, której dane dotyczą, z uprawnienia do sprostowania lub</w:t>
      </w:r>
      <w:r w:rsidR="00C44E01">
        <w:rPr>
          <w:rFonts w:ascii="Cambria" w:eastAsia="Calibri" w:hAnsi="Cambria" w:cs="Times New Roman"/>
          <w:sz w:val="24"/>
          <w:szCs w:val="24"/>
          <w:lang w:eastAsia="pl-PL"/>
        </w:rPr>
        <w:t> </w:t>
      </w:r>
      <w:r w:rsidRPr="005777D3">
        <w:rPr>
          <w:rFonts w:ascii="Cambria" w:eastAsia="Calibri" w:hAnsi="Cambria" w:cs="Times New Roman"/>
          <w:sz w:val="24"/>
          <w:szCs w:val="24"/>
          <w:lang w:eastAsia="pl-PL"/>
        </w:rPr>
        <w:t>uzupełnienia danych osobowych, o którym mowa w art. 16 rozporządzenia 2016/679, nie może skutkować zmianą wyniku postępowania o udzielenie zamówienia publicznego lub konkursu ani zmianą postanowień umowy w zakresie niezgodnym z ustawą.</w:t>
      </w:r>
    </w:p>
    <w:p w14:paraId="4D18C997" w14:textId="028BBCD0" w:rsidR="00D85694" w:rsidRPr="00C64A86" w:rsidRDefault="00EC0C9B" w:rsidP="00D85694">
      <w:pPr>
        <w:widowControl w:val="0"/>
        <w:numPr>
          <w:ilvl w:val="0"/>
          <w:numId w:val="46"/>
        </w:numPr>
        <w:suppressAutoHyphens/>
        <w:adjustRightInd w:val="0"/>
        <w:spacing w:after="0"/>
        <w:ind w:left="426" w:hanging="426"/>
        <w:contextualSpacing/>
        <w:jc w:val="both"/>
        <w:textAlignment w:val="baseline"/>
        <w:rPr>
          <w:rFonts w:ascii="Cambria" w:eastAsia="Calibri" w:hAnsi="Cambria" w:cs="Times New Roman"/>
          <w:color w:val="000000"/>
          <w:sz w:val="24"/>
          <w:szCs w:val="24"/>
          <w:lang w:eastAsia="pl-PL"/>
        </w:rPr>
      </w:pPr>
      <w:r w:rsidRPr="005777D3">
        <w:rPr>
          <w:rFonts w:ascii="Cambria" w:eastAsia="Calibri" w:hAnsi="Cambria" w:cs="Times New Roman"/>
          <w:color w:val="000000"/>
          <w:sz w:val="24"/>
          <w:szCs w:val="24"/>
          <w:lang w:eastAsia="pl-PL"/>
        </w:rPr>
        <w:t>W sprawach nieuregulowanych niniejszym paragrafem, zastosowanie będą miały przepisy Kodeksu cywilnego, rozporządzenia RODO, Ustawy o ochronie danych osobowych.</w:t>
      </w:r>
    </w:p>
    <w:p w14:paraId="15ED74C1" w14:textId="4DF40DF0" w:rsidR="00EC0C9B" w:rsidRPr="005777D3" w:rsidRDefault="00EC0C9B" w:rsidP="00C15BF2">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5777D3">
        <w:rPr>
          <w:rFonts w:ascii="Cambria" w:eastAsia="Times New Roman" w:hAnsi="Cambria" w:cs="Calibri"/>
          <w:b/>
          <w:bCs/>
          <w:sz w:val="24"/>
          <w:szCs w:val="24"/>
          <w:lang w:eastAsia="ar-SA"/>
        </w:rPr>
        <w:t xml:space="preserve">§ </w:t>
      </w:r>
      <w:r w:rsidR="00A715AF">
        <w:rPr>
          <w:rFonts w:ascii="Cambria" w:eastAsia="Times New Roman" w:hAnsi="Cambria" w:cs="Calibri"/>
          <w:b/>
          <w:bCs/>
          <w:sz w:val="24"/>
          <w:szCs w:val="24"/>
          <w:lang w:eastAsia="ar-SA"/>
        </w:rPr>
        <w:t>2</w:t>
      </w:r>
      <w:r w:rsidR="00D86E20">
        <w:rPr>
          <w:rFonts w:ascii="Cambria" w:eastAsia="Times New Roman" w:hAnsi="Cambria" w:cs="Calibri"/>
          <w:b/>
          <w:bCs/>
          <w:sz w:val="24"/>
          <w:szCs w:val="24"/>
          <w:lang w:eastAsia="ar-SA"/>
        </w:rPr>
        <w:t>0</w:t>
      </w:r>
    </w:p>
    <w:p w14:paraId="51A4DC64" w14:textId="77777777" w:rsidR="00EC0C9B" w:rsidRPr="005777D3" w:rsidRDefault="00EC0C9B" w:rsidP="005777D3">
      <w:pPr>
        <w:widowControl w:val="0"/>
        <w:suppressAutoHyphens/>
        <w:adjustRightInd w:val="0"/>
        <w:spacing w:after="0"/>
        <w:jc w:val="center"/>
        <w:textAlignment w:val="baseline"/>
        <w:rPr>
          <w:rFonts w:ascii="Cambria" w:eastAsia="Times New Roman" w:hAnsi="Cambria" w:cs="Calibri"/>
          <w:b/>
          <w:bCs/>
          <w:sz w:val="24"/>
          <w:szCs w:val="24"/>
          <w:lang w:eastAsia="ar-SA"/>
        </w:rPr>
      </w:pPr>
      <w:r w:rsidRPr="005777D3">
        <w:rPr>
          <w:rFonts w:ascii="Cambria" w:eastAsia="Times New Roman" w:hAnsi="Cambria" w:cs="Calibri"/>
          <w:b/>
          <w:bCs/>
          <w:sz w:val="24"/>
          <w:szCs w:val="24"/>
          <w:lang w:eastAsia="ar-SA"/>
        </w:rPr>
        <w:t>Wierzytelności</w:t>
      </w:r>
    </w:p>
    <w:p w14:paraId="70772846" w14:textId="29ECCA00" w:rsidR="00AC6AD7" w:rsidRPr="00C15BF2" w:rsidRDefault="00EC0C9B" w:rsidP="00C15BF2">
      <w:pPr>
        <w:pStyle w:val="Akapitzlist"/>
        <w:numPr>
          <w:ilvl w:val="0"/>
          <w:numId w:val="48"/>
        </w:numPr>
        <w:autoSpaceDE w:val="0"/>
        <w:autoSpaceDN w:val="0"/>
        <w:spacing w:after="0"/>
        <w:ind w:left="426"/>
        <w:jc w:val="both"/>
        <w:rPr>
          <w:rFonts w:ascii="Cambria" w:eastAsia="Calibri" w:hAnsi="Cambria" w:cs="ArialNarrow,Bold"/>
          <w:b/>
          <w:bCs/>
          <w:color w:val="000000" w:themeColor="text1"/>
          <w:sz w:val="24"/>
          <w:szCs w:val="24"/>
        </w:rPr>
      </w:pPr>
      <w:r w:rsidRPr="005777D3">
        <w:rPr>
          <w:rFonts w:ascii="Cambria" w:eastAsia="Lucida Sans Unicode" w:hAnsi="Cambria" w:cs="Calibri"/>
          <w:kern w:val="3"/>
          <w:sz w:val="24"/>
          <w:szCs w:val="24"/>
          <w:lang w:eastAsia="pl-PL"/>
        </w:rPr>
        <w:t>Wykonawca nie może przenieść wierzytelności wynikających z niniejszej umowy na</w:t>
      </w:r>
      <w:r w:rsidR="00C44E01">
        <w:rPr>
          <w:rFonts w:ascii="Cambria" w:eastAsia="Lucida Sans Unicode" w:hAnsi="Cambria" w:cs="Calibri"/>
          <w:kern w:val="3"/>
          <w:sz w:val="24"/>
          <w:szCs w:val="24"/>
          <w:lang w:eastAsia="pl-PL"/>
        </w:rPr>
        <w:t> </w:t>
      </w:r>
      <w:r w:rsidRPr="005777D3">
        <w:rPr>
          <w:rFonts w:ascii="Cambria" w:eastAsia="Lucida Sans Unicode" w:hAnsi="Cambria" w:cs="Calibri"/>
          <w:kern w:val="3"/>
          <w:sz w:val="24"/>
          <w:szCs w:val="24"/>
          <w:lang w:eastAsia="pl-PL"/>
        </w:rPr>
        <w:t>osobę trzecią bez uprzedniej zgody Zamawiającego, wyrażonej w formie pisemnej pod rygorem nieważności.</w:t>
      </w:r>
    </w:p>
    <w:p w14:paraId="59E55A7A" w14:textId="2CCF1BCA" w:rsidR="00AC6AD7" w:rsidRDefault="00AC6AD7" w:rsidP="005777D3">
      <w:pPr>
        <w:autoSpaceDE w:val="0"/>
        <w:autoSpaceDN w:val="0"/>
        <w:spacing w:after="0"/>
        <w:jc w:val="center"/>
        <w:rPr>
          <w:rFonts w:ascii="Cambria" w:eastAsia="Calibri" w:hAnsi="Cambria" w:cs="ArialNarrow,Bold"/>
          <w:b/>
          <w:bCs/>
          <w:color w:val="000000" w:themeColor="text1"/>
          <w:sz w:val="24"/>
          <w:szCs w:val="24"/>
        </w:rPr>
      </w:pPr>
      <w:r>
        <w:rPr>
          <w:rFonts w:ascii="Cambria" w:eastAsia="Calibri" w:hAnsi="Cambria" w:cs="ArialNarrow,Bold"/>
          <w:b/>
          <w:bCs/>
          <w:color w:val="000000" w:themeColor="text1"/>
          <w:sz w:val="24"/>
          <w:szCs w:val="24"/>
        </w:rPr>
        <w:t>§ 21</w:t>
      </w:r>
    </w:p>
    <w:p w14:paraId="28B146D8" w14:textId="77777777" w:rsidR="00AC6AD7" w:rsidRDefault="00AC6AD7" w:rsidP="00AC6AD7">
      <w:pPr>
        <w:autoSpaceDE w:val="0"/>
        <w:autoSpaceDN w:val="0"/>
        <w:spacing w:after="0"/>
        <w:jc w:val="center"/>
        <w:rPr>
          <w:rFonts w:ascii="Cambria" w:eastAsia="Calibri" w:hAnsi="Cambria" w:cs="ArialNarrow,Bold"/>
          <w:b/>
          <w:bCs/>
          <w:color w:val="000000" w:themeColor="text1"/>
          <w:sz w:val="24"/>
          <w:szCs w:val="24"/>
        </w:rPr>
      </w:pPr>
      <w:r w:rsidRPr="00AC6AD7">
        <w:rPr>
          <w:rFonts w:ascii="Cambria" w:eastAsia="Calibri" w:hAnsi="Cambria" w:cs="ArialNarrow,Bold"/>
          <w:b/>
          <w:bCs/>
          <w:color w:val="000000" w:themeColor="text1"/>
          <w:sz w:val="24"/>
          <w:szCs w:val="24"/>
        </w:rPr>
        <w:t xml:space="preserve">Przechowywanie dokumentacji </w:t>
      </w:r>
    </w:p>
    <w:p w14:paraId="6D48B3D2" w14:textId="09B53E97" w:rsidR="00AC6AD7" w:rsidRPr="00362319" w:rsidRDefault="00AC6AD7" w:rsidP="0070750F">
      <w:pPr>
        <w:pStyle w:val="Akapitzlist"/>
        <w:numPr>
          <w:ilvl w:val="0"/>
          <w:numId w:val="77"/>
        </w:numPr>
        <w:autoSpaceDE w:val="0"/>
        <w:autoSpaceDN w:val="0"/>
        <w:spacing w:after="0"/>
        <w:ind w:left="425" w:hanging="425"/>
        <w:jc w:val="both"/>
        <w:rPr>
          <w:rFonts w:ascii="Cambria" w:eastAsia="Calibri" w:hAnsi="Cambria" w:cs="ArialNarrow,Bold"/>
          <w:color w:val="000000" w:themeColor="text1"/>
          <w:sz w:val="24"/>
          <w:szCs w:val="24"/>
        </w:rPr>
      </w:pPr>
      <w:r w:rsidRPr="00362319">
        <w:rPr>
          <w:rFonts w:ascii="Cambria" w:eastAsia="Calibri" w:hAnsi="Cambria" w:cs="ArialNarrow,Bold"/>
          <w:color w:val="000000" w:themeColor="text1"/>
          <w:sz w:val="24"/>
          <w:szCs w:val="24"/>
        </w:rPr>
        <w:t>Wykonawca jest zobowiązany do przechowywania dokumentacji związanej z</w:t>
      </w:r>
      <w:r w:rsidR="00C15BF2">
        <w:rPr>
          <w:rFonts w:ascii="Cambria" w:eastAsia="Calibri" w:hAnsi="Cambria" w:cs="ArialNarrow,Bold"/>
          <w:color w:val="000000" w:themeColor="text1"/>
          <w:sz w:val="24"/>
          <w:szCs w:val="24"/>
        </w:rPr>
        <w:t> </w:t>
      </w:r>
      <w:r w:rsidRPr="00362319">
        <w:rPr>
          <w:rFonts w:ascii="Cambria" w:eastAsia="Calibri" w:hAnsi="Cambria" w:cs="ArialNarrow,Bold"/>
          <w:color w:val="000000" w:themeColor="text1"/>
          <w:sz w:val="24"/>
          <w:szCs w:val="24"/>
        </w:rPr>
        <w:t>realizowanym przedmiotem niniejszej umowy w terminach określonych w art. 82 rozporządzenia ogólnego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w:t>
      </w:r>
      <w:r w:rsidR="00C64A86">
        <w:rPr>
          <w:rFonts w:ascii="Cambria" w:eastAsia="Calibri" w:hAnsi="Cambria" w:cs="ArialNarrow,Bold"/>
          <w:color w:val="000000" w:themeColor="text1"/>
          <w:sz w:val="24"/>
          <w:szCs w:val="24"/>
        </w:rPr>
        <w:t> </w:t>
      </w:r>
      <w:r w:rsidRPr="00362319">
        <w:rPr>
          <w:rFonts w:ascii="Cambria" w:eastAsia="Calibri" w:hAnsi="Cambria" w:cs="ArialNarrow,Bold"/>
          <w:color w:val="000000" w:themeColor="text1"/>
          <w:sz w:val="24"/>
          <w:szCs w:val="24"/>
        </w:rPr>
        <w:t xml:space="preserve">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362319">
        <w:rPr>
          <w:rFonts w:ascii="Cambria" w:eastAsia="Calibri" w:hAnsi="Cambria" w:cs="ArialNarrow,Bold"/>
          <w:color w:val="000000" w:themeColor="text1"/>
          <w:sz w:val="24"/>
          <w:szCs w:val="24"/>
        </w:rPr>
        <w:t>późn</w:t>
      </w:r>
      <w:proofErr w:type="spellEnd"/>
      <w:r w:rsidRPr="00362319">
        <w:rPr>
          <w:rFonts w:ascii="Cambria" w:eastAsia="Calibri" w:hAnsi="Cambria" w:cs="ArialNarrow,Bold"/>
          <w:color w:val="000000" w:themeColor="text1"/>
          <w:sz w:val="24"/>
          <w:szCs w:val="24"/>
        </w:rPr>
        <w:t>. zm. oraz Dz. Urz. UE L 261 z 22.07.2021, str. 58)), w sposób zapewniający dostępność, poufność i bezpieczeństwo oraz do</w:t>
      </w:r>
      <w:r w:rsidR="00C44E01">
        <w:rPr>
          <w:rFonts w:ascii="Cambria" w:eastAsia="Calibri" w:hAnsi="Cambria" w:cs="ArialNarrow,Bold"/>
          <w:color w:val="000000" w:themeColor="text1"/>
          <w:sz w:val="24"/>
          <w:szCs w:val="24"/>
        </w:rPr>
        <w:t> </w:t>
      </w:r>
      <w:r w:rsidRPr="00362319">
        <w:rPr>
          <w:rFonts w:ascii="Cambria" w:eastAsia="Calibri" w:hAnsi="Cambria" w:cs="ArialNarrow,Bold"/>
          <w:color w:val="000000" w:themeColor="text1"/>
          <w:sz w:val="24"/>
          <w:szCs w:val="24"/>
        </w:rPr>
        <w:t xml:space="preserve">informowania Zamawiającego o miejscu przechowywania dokumentów związanych z realizowanym przedmiotem niniejszej umowy. W przypadku konieczności przedłużenia terminu, o którym mowa w ust. 1, Zamawiający </w:t>
      </w:r>
      <w:r w:rsidRPr="00362319">
        <w:rPr>
          <w:rFonts w:ascii="Cambria" w:eastAsia="Calibri" w:hAnsi="Cambria" w:cs="ArialNarrow,Bold"/>
          <w:color w:val="000000" w:themeColor="text1"/>
          <w:sz w:val="24"/>
          <w:szCs w:val="24"/>
        </w:rPr>
        <w:lastRenderedPageBreak/>
        <w:t>powiadomi o tym pisemnie Wykonawcę przed upływem terminu określonego w</w:t>
      </w:r>
      <w:r w:rsidR="0070750F">
        <w:rPr>
          <w:rFonts w:ascii="Cambria" w:eastAsia="Calibri" w:hAnsi="Cambria" w:cs="ArialNarrow,Bold"/>
          <w:color w:val="000000" w:themeColor="text1"/>
          <w:sz w:val="24"/>
          <w:szCs w:val="24"/>
        </w:rPr>
        <w:t> </w:t>
      </w:r>
      <w:r w:rsidRPr="00362319">
        <w:rPr>
          <w:rFonts w:ascii="Cambria" w:eastAsia="Calibri" w:hAnsi="Cambria" w:cs="ArialNarrow,Bold"/>
          <w:color w:val="000000" w:themeColor="text1"/>
          <w:sz w:val="24"/>
          <w:szCs w:val="24"/>
        </w:rPr>
        <w:t>ust.</w:t>
      </w:r>
      <w:r w:rsidR="0070750F">
        <w:rPr>
          <w:rFonts w:ascii="Cambria" w:eastAsia="Calibri" w:hAnsi="Cambria" w:cs="ArialNarrow,Bold"/>
          <w:color w:val="000000" w:themeColor="text1"/>
          <w:sz w:val="24"/>
          <w:szCs w:val="24"/>
        </w:rPr>
        <w:t> </w:t>
      </w:r>
      <w:r w:rsidRPr="00362319">
        <w:rPr>
          <w:rFonts w:ascii="Cambria" w:eastAsia="Calibri" w:hAnsi="Cambria" w:cs="ArialNarrow,Bold"/>
          <w:color w:val="000000" w:themeColor="text1"/>
          <w:sz w:val="24"/>
          <w:szCs w:val="24"/>
        </w:rPr>
        <w:t xml:space="preserve">1. </w:t>
      </w:r>
    </w:p>
    <w:p w14:paraId="13D9E3A1" w14:textId="0B88124E" w:rsidR="00AC6AD7" w:rsidRDefault="00AC6AD7" w:rsidP="00362319">
      <w:pPr>
        <w:pStyle w:val="Akapitzlist"/>
        <w:numPr>
          <w:ilvl w:val="0"/>
          <w:numId w:val="77"/>
        </w:numPr>
        <w:autoSpaceDE w:val="0"/>
        <w:autoSpaceDN w:val="0"/>
        <w:spacing w:after="0"/>
        <w:ind w:left="567" w:hanging="425"/>
        <w:jc w:val="both"/>
        <w:rPr>
          <w:rFonts w:ascii="Cambria" w:eastAsia="Calibri" w:hAnsi="Cambria" w:cs="ArialNarrow,Bold"/>
          <w:color w:val="000000" w:themeColor="text1"/>
          <w:sz w:val="24"/>
          <w:szCs w:val="24"/>
        </w:rPr>
      </w:pPr>
      <w:r w:rsidRPr="00362319">
        <w:rPr>
          <w:rFonts w:ascii="Cambria" w:eastAsia="Calibri" w:hAnsi="Cambria" w:cs="ArialNarrow,Bold"/>
          <w:color w:val="000000" w:themeColor="text1"/>
          <w:sz w:val="24"/>
          <w:szCs w:val="24"/>
        </w:rPr>
        <w:t xml:space="preserve">Obowiązek, o którym mowa w ust. 1 i 2 dotyczy całej korespondencji związanej </w:t>
      </w:r>
      <w:r>
        <w:rPr>
          <w:rFonts w:ascii="Cambria" w:eastAsia="Calibri" w:hAnsi="Cambria" w:cs="ArialNarrow,Bold"/>
          <w:color w:val="000000" w:themeColor="text1"/>
          <w:sz w:val="24"/>
          <w:szCs w:val="24"/>
        </w:rPr>
        <w:br/>
      </w:r>
      <w:r w:rsidRPr="00362319">
        <w:rPr>
          <w:rFonts w:ascii="Cambria" w:eastAsia="Calibri" w:hAnsi="Cambria" w:cs="ArialNarrow,Bold"/>
          <w:color w:val="000000" w:themeColor="text1"/>
          <w:sz w:val="24"/>
          <w:szCs w:val="24"/>
        </w:rPr>
        <w:t>z realizacją przedmiotu umowy, protokołów odbioru, dokumentacji z procesu inwestycyjnego.</w:t>
      </w:r>
    </w:p>
    <w:p w14:paraId="5552E388" w14:textId="6854DFB3" w:rsidR="00AC6AD7" w:rsidRDefault="00AC6AD7" w:rsidP="00362319">
      <w:pPr>
        <w:pStyle w:val="Akapitzlist"/>
        <w:numPr>
          <w:ilvl w:val="0"/>
          <w:numId w:val="77"/>
        </w:numPr>
        <w:autoSpaceDE w:val="0"/>
        <w:autoSpaceDN w:val="0"/>
        <w:spacing w:after="0"/>
        <w:ind w:left="567" w:hanging="425"/>
        <w:jc w:val="both"/>
        <w:rPr>
          <w:rFonts w:ascii="Cambria" w:eastAsia="Calibri" w:hAnsi="Cambria" w:cs="ArialNarrow,Bold"/>
          <w:color w:val="000000" w:themeColor="text1"/>
          <w:sz w:val="24"/>
          <w:szCs w:val="24"/>
        </w:rPr>
      </w:pPr>
      <w:r w:rsidRPr="00362319">
        <w:rPr>
          <w:rFonts w:ascii="Cambria" w:eastAsia="Calibri" w:hAnsi="Cambria" w:cs="ArialNarrow,Bold"/>
          <w:color w:val="000000" w:themeColor="text1"/>
          <w:sz w:val="24"/>
          <w:szCs w:val="24"/>
        </w:rPr>
        <w:t>Dokumentacja, o której mowa powyżej przechowywana jest w formie oryginałów albo kopii poświadczonych za zgodność z oryginałem przechowywanych na</w:t>
      </w:r>
      <w:r w:rsidR="0070750F">
        <w:rPr>
          <w:rFonts w:ascii="Cambria" w:eastAsia="Calibri" w:hAnsi="Cambria" w:cs="ArialNarrow,Bold"/>
          <w:color w:val="000000" w:themeColor="text1"/>
          <w:sz w:val="24"/>
          <w:szCs w:val="24"/>
        </w:rPr>
        <w:t> </w:t>
      </w:r>
      <w:r w:rsidRPr="00362319">
        <w:rPr>
          <w:rFonts w:ascii="Cambria" w:eastAsia="Calibri" w:hAnsi="Cambria" w:cs="ArialNarrow,Bold"/>
          <w:color w:val="000000" w:themeColor="text1"/>
          <w:sz w:val="24"/>
          <w:szCs w:val="24"/>
        </w:rPr>
        <w:t xml:space="preserve">powszechnie uznawanych nośnikach danych. </w:t>
      </w:r>
    </w:p>
    <w:p w14:paraId="1AFD61CF" w14:textId="708475A7" w:rsidR="00AC6AD7" w:rsidRPr="00362319" w:rsidRDefault="00AC6AD7" w:rsidP="00362319">
      <w:pPr>
        <w:pStyle w:val="Akapitzlist"/>
        <w:numPr>
          <w:ilvl w:val="0"/>
          <w:numId w:val="77"/>
        </w:numPr>
        <w:autoSpaceDE w:val="0"/>
        <w:autoSpaceDN w:val="0"/>
        <w:spacing w:after="0"/>
        <w:ind w:left="567"/>
        <w:jc w:val="both"/>
        <w:rPr>
          <w:rFonts w:ascii="Cambria" w:eastAsia="Calibri" w:hAnsi="Cambria" w:cs="ArialNarrow,Bold"/>
          <w:b/>
          <w:bCs/>
          <w:color w:val="000000" w:themeColor="text1"/>
          <w:sz w:val="24"/>
          <w:szCs w:val="24"/>
        </w:rPr>
      </w:pPr>
      <w:r w:rsidRPr="00362319">
        <w:rPr>
          <w:rFonts w:ascii="Cambria" w:eastAsia="Calibri" w:hAnsi="Cambria" w:cs="ArialNarrow,Bold"/>
          <w:color w:val="000000" w:themeColor="text1"/>
          <w:sz w:val="24"/>
          <w:szCs w:val="24"/>
        </w:rPr>
        <w:t>W przypadku zmiany miejsca przechowywania dokumentów oraz w przypadku zawieszenia lub zaprzestania przez wykonawcę działalności przed ternem, o</w:t>
      </w:r>
      <w:r w:rsidR="00362319">
        <w:rPr>
          <w:rFonts w:ascii="Cambria" w:eastAsia="Calibri" w:hAnsi="Cambria" w:cs="ArialNarrow,Bold"/>
          <w:color w:val="000000" w:themeColor="text1"/>
          <w:sz w:val="24"/>
          <w:szCs w:val="24"/>
        </w:rPr>
        <w:t> </w:t>
      </w:r>
      <w:r w:rsidRPr="00362319">
        <w:rPr>
          <w:rFonts w:ascii="Cambria" w:eastAsia="Calibri" w:hAnsi="Cambria" w:cs="ArialNarrow,Bold"/>
          <w:color w:val="000000" w:themeColor="text1"/>
          <w:sz w:val="24"/>
          <w:szCs w:val="24"/>
        </w:rPr>
        <w:t>którym mowa w ust. 1 lub 2, wykonawca zobowiązuje się pisemnie poinformować Zamawiającego o miejscu przechowania dokumentów związanych z realizowanym przedmiotem zamówienia w terminem miesiąca przed zmianą tego miejsca</w:t>
      </w:r>
      <w:r w:rsidRPr="00362319">
        <w:rPr>
          <w:rFonts w:ascii="Cambria" w:eastAsia="Calibri" w:hAnsi="Cambria" w:cs="ArialNarrow,Bold"/>
          <w:b/>
          <w:bCs/>
          <w:color w:val="000000" w:themeColor="text1"/>
          <w:sz w:val="24"/>
          <w:szCs w:val="24"/>
        </w:rPr>
        <w:t xml:space="preserve">. </w:t>
      </w:r>
    </w:p>
    <w:p w14:paraId="3E3E67A0" w14:textId="77777777" w:rsidR="00362319" w:rsidRDefault="00362319" w:rsidP="005777D3">
      <w:pPr>
        <w:autoSpaceDE w:val="0"/>
        <w:autoSpaceDN w:val="0"/>
        <w:spacing w:after="0"/>
        <w:jc w:val="center"/>
        <w:rPr>
          <w:rFonts w:ascii="Cambria" w:eastAsia="Calibri" w:hAnsi="Cambria" w:cs="ArialNarrow,Bold"/>
          <w:b/>
          <w:bCs/>
          <w:color w:val="000000" w:themeColor="text1"/>
          <w:sz w:val="24"/>
          <w:szCs w:val="24"/>
        </w:rPr>
      </w:pPr>
    </w:p>
    <w:p w14:paraId="62A9C463" w14:textId="590F6263"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 xml:space="preserve">§ </w:t>
      </w:r>
      <w:r w:rsidR="00AC6AD7">
        <w:rPr>
          <w:rFonts w:ascii="Cambria" w:eastAsia="Calibri" w:hAnsi="Cambria" w:cs="ArialNarrow,Bold"/>
          <w:b/>
          <w:bCs/>
          <w:color w:val="000000" w:themeColor="text1"/>
          <w:sz w:val="24"/>
          <w:szCs w:val="24"/>
        </w:rPr>
        <w:t>22</w:t>
      </w:r>
    </w:p>
    <w:p w14:paraId="25DFF0B2" w14:textId="77777777" w:rsidR="0095025D" w:rsidRPr="005777D3" w:rsidRDefault="0095025D" w:rsidP="005777D3">
      <w:pPr>
        <w:autoSpaceDE w:val="0"/>
        <w:autoSpaceDN w:val="0"/>
        <w:spacing w:after="0"/>
        <w:jc w:val="center"/>
        <w:rPr>
          <w:rFonts w:ascii="Cambria" w:eastAsia="Calibri" w:hAnsi="Cambria" w:cs="ArialNarrow,Bold"/>
          <w:b/>
          <w:bCs/>
          <w:color w:val="000000" w:themeColor="text1"/>
          <w:sz w:val="24"/>
          <w:szCs w:val="24"/>
        </w:rPr>
      </w:pPr>
      <w:r w:rsidRPr="005777D3">
        <w:rPr>
          <w:rFonts w:ascii="Cambria" w:eastAsia="Calibri" w:hAnsi="Cambria" w:cs="ArialNarrow,Bold"/>
          <w:b/>
          <w:bCs/>
          <w:color w:val="000000" w:themeColor="text1"/>
          <w:sz w:val="24"/>
          <w:szCs w:val="24"/>
        </w:rPr>
        <w:t>Postanowienia końcowe</w:t>
      </w:r>
    </w:p>
    <w:p w14:paraId="1B219144" w14:textId="77777777" w:rsidR="0095025D" w:rsidRPr="005777D3" w:rsidRDefault="0095025D" w:rsidP="005777D3">
      <w:pPr>
        <w:pStyle w:val="Akapitzlist"/>
        <w:widowControl w:val="0"/>
        <w:numPr>
          <w:ilvl w:val="0"/>
          <w:numId w:val="19"/>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Strony zobowiązują się do zachowania w tajemnicy wszelkich informacji pozostających w związku z wykonaniem niniejszej umowy, chyba, że obowiązek przekazania informacji dotyczących zawarcia realizacji lub wykonania niniejszej umowy wynikał będzie z obowiązujących przepisów prawa.</w:t>
      </w:r>
    </w:p>
    <w:p w14:paraId="71CEA4CF" w14:textId="77777777" w:rsidR="0095025D" w:rsidRPr="005777D3" w:rsidRDefault="0095025D" w:rsidP="005777D3">
      <w:pPr>
        <w:pStyle w:val="Akapitzlist"/>
        <w:widowControl w:val="0"/>
        <w:numPr>
          <w:ilvl w:val="0"/>
          <w:numId w:val="19"/>
        </w:numPr>
        <w:autoSpaceDE w:val="0"/>
        <w:autoSpaceDN w:val="0"/>
        <w:adjustRightInd w:val="0"/>
        <w:spacing w:after="0"/>
        <w:ind w:left="426" w:hanging="426"/>
        <w:jc w:val="both"/>
        <w:rPr>
          <w:rFonts w:ascii="Cambria" w:hAnsi="Cambria" w:cs="†¯øw≥¸"/>
          <w:sz w:val="24"/>
          <w:szCs w:val="24"/>
        </w:rPr>
      </w:pPr>
      <w:r w:rsidRPr="005777D3">
        <w:rPr>
          <w:rFonts w:ascii="Cambria" w:hAnsi="Cambria" w:cs="†¯øw≥¸"/>
          <w:color w:val="000000" w:themeColor="text1"/>
          <w:sz w:val="24"/>
          <w:szCs w:val="24"/>
        </w:rPr>
        <w:t xml:space="preserve">W sprawach nieuregulowanych niniejszą umową stosuje się przepisy obowiązującego prawa, w szczególności Kodeksu </w:t>
      </w:r>
      <w:r w:rsidRPr="005777D3">
        <w:rPr>
          <w:rFonts w:ascii="Cambria" w:hAnsi="Cambria" w:cs="†¯øw≥¸"/>
          <w:sz w:val="24"/>
          <w:szCs w:val="24"/>
        </w:rPr>
        <w:t>cywilnego, Prawa zamówień publicznych, Prawa budowlanego oraz ustawy o prawie autorskim i prawach pokrewnych.</w:t>
      </w:r>
    </w:p>
    <w:p w14:paraId="4595DF58" w14:textId="77777777" w:rsidR="0095025D" w:rsidRPr="005777D3" w:rsidRDefault="0095025D" w:rsidP="005777D3">
      <w:pPr>
        <w:pStyle w:val="Akapitzlist"/>
        <w:widowControl w:val="0"/>
        <w:numPr>
          <w:ilvl w:val="0"/>
          <w:numId w:val="19"/>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21A616A0" w14:textId="77777777" w:rsidR="0095025D" w:rsidRPr="005777D3" w:rsidRDefault="0095025D" w:rsidP="005777D3">
      <w:pPr>
        <w:pStyle w:val="Akapitzlist"/>
        <w:widowControl w:val="0"/>
        <w:numPr>
          <w:ilvl w:val="0"/>
          <w:numId w:val="19"/>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 xml:space="preserve">Wszelkie spory wynikające z niniejszej umowy lub powstające w związku z umową będą rozstrzygane przez sąd właściwy dla siedziby Zamawiającego. </w:t>
      </w:r>
    </w:p>
    <w:p w14:paraId="7BBEC1ED" w14:textId="77777777" w:rsidR="0095025D" w:rsidRPr="005777D3" w:rsidRDefault="0095025D" w:rsidP="005777D3">
      <w:pPr>
        <w:pStyle w:val="Akapitzlist"/>
        <w:widowControl w:val="0"/>
        <w:numPr>
          <w:ilvl w:val="0"/>
          <w:numId w:val="19"/>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hAnsi="Cambria" w:cs="†¯øw≥¸"/>
          <w:color w:val="000000" w:themeColor="text1"/>
          <w:sz w:val="24"/>
          <w:szCs w:val="24"/>
        </w:rPr>
        <w:t>Wszelkie zamiany zmiany umowy wymagają aneksu sporządzonego w formie pisemnej pod rygorem nieważności.</w:t>
      </w:r>
    </w:p>
    <w:p w14:paraId="60229E14" w14:textId="77777777" w:rsidR="0095025D" w:rsidRPr="005777D3" w:rsidRDefault="0095025D" w:rsidP="005777D3">
      <w:pPr>
        <w:pStyle w:val="Akapitzlist"/>
        <w:widowControl w:val="0"/>
        <w:numPr>
          <w:ilvl w:val="0"/>
          <w:numId w:val="19"/>
        </w:numPr>
        <w:autoSpaceDE w:val="0"/>
        <w:autoSpaceDN w:val="0"/>
        <w:adjustRightInd w:val="0"/>
        <w:spacing w:after="0"/>
        <w:ind w:left="426" w:hanging="426"/>
        <w:jc w:val="both"/>
        <w:rPr>
          <w:rFonts w:ascii="Cambria" w:hAnsi="Cambria" w:cs="†¯øw≥¸"/>
          <w:color w:val="000000" w:themeColor="text1"/>
          <w:sz w:val="24"/>
          <w:szCs w:val="24"/>
        </w:rPr>
      </w:pPr>
      <w:r w:rsidRPr="005777D3">
        <w:rPr>
          <w:rFonts w:ascii="Cambria" w:eastAsia="Calibri" w:hAnsi="Cambria" w:cs="ArialNarrow"/>
          <w:color w:val="000000" w:themeColor="text1"/>
          <w:sz w:val="24"/>
          <w:szCs w:val="24"/>
        </w:rPr>
        <w:t xml:space="preserve">Umowę sporządzono w </w:t>
      </w:r>
      <w:r w:rsidR="007F4A8B" w:rsidRPr="005777D3">
        <w:rPr>
          <w:rFonts w:ascii="Cambria" w:eastAsia="Calibri" w:hAnsi="Cambria" w:cs="ArialNarrow"/>
          <w:color w:val="000000" w:themeColor="text1"/>
          <w:sz w:val="24"/>
          <w:szCs w:val="24"/>
        </w:rPr>
        <w:t>trzech</w:t>
      </w:r>
      <w:r w:rsidRPr="005777D3">
        <w:rPr>
          <w:rFonts w:ascii="Cambria" w:eastAsia="Calibri" w:hAnsi="Cambria" w:cs="ArialNarrow"/>
          <w:color w:val="000000" w:themeColor="text1"/>
          <w:sz w:val="24"/>
          <w:szCs w:val="24"/>
        </w:rPr>
        <w:t xml:space="preserve"> jednobrzmiących egzemplarzach: </w:t>
      </w:r>
      <w:r w:rsidR="007F4A8B" w:rsidRPr="005777D3">
        <w:rPr>
          <w:rFonts w:ascii="Cambria" w:eastAsia="Calibri" w:hAnsi="Cambria" w:cs="ArialNarrow"/>
          <w:color w:val="000000" w:themeColor="text1"/>
          <w:sz w:val="24"/>
          <w:szCs w:val="24"/>
        </w:rPr>
        <w:t>dwa</w:t>
      </w:r>
      <w:r w:rsidRPr="005777D3">
        <w:rPr>
          <w:rFonts w:ascii="Cambria" w:eastAsia="Calibri" w:hAnsi="Cambria" w:cs="ArialNarrow"/>
          <w:color w:val="000000" w:themeColor="text1"/>
          <w:sz w:val="24"/>
          <w:szCs w:val="24"/>
        </w:rPr>
        <w:t xml:space="preserve"> egzemplarze dla Zamawiającego, jeden egzemplarz dla Wykonawcy.</w:t>
      </w:r>
    </w:p>
    <w:p w14:paraId="2B173E35" w14:textId="77777777" w:rsidR="0095025D" w:rsidRPr="005777D3" w:rsidRDefault="0095025D" w:rsidP="005777D3">
      <w:pPr>
        <w:pStyle w:val="Akapitzlist"/>
        <w:numPr>
          <w:ilvl w:val="0"/>
          <w:numId w:val="19"/>
        </w:numPr>
        <w:autoSpaceDE w:val="0"/>
        <w:autoSpaceDN w:val="0"/>
        <w:adjustRightInd w:val="0"/>
        <w:spacing w:after="0"/>
        <w:ind w:left="426" w:hanging="426"/>
        <w:jc w:val="both"/>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Załącznikami do umowy są:</w:t>
      </w:r>
    </w:p>
    <w:p w14:paraId="5B9649E6" w14:textId="77777777" w:rsidR="00EC0C9B" w:rsidRPr="005777D3" w:rsidRDefault="00EC0C9B" w:rsidP="006C48E3">
      <w:pPr>
        <w:numPr>
          <w:ilvl w:val="1"/>
          <w:numId w:val="49"/>
        </w:numPr>
        <w:tabs>
          <w:tab w:val="left" w:pos="851"/>
        </w:tabs>
        <w:suppressAutoHyphens/>
        <w:autoSpaceDE w:val="0"/>
        <w:spacing w:after="0"/>
        <w:ind w:left="851" w:hanging="425"/>
        <w:contextualSpacing/>
        <w:jc w:val="both"/>
        <w:rPr>
          <w:rFonts w:ascii="Cambria" w:hAnsi="Cambria" w:cs="Times New Roman"/>
          <w:sz w:val="24"/>
          <w:szCs w:val="24"/>
        </w:rPr>
      </w:pPr>
      <w:r w:rsidRPr="005777D3">
        <w:rPr>
          <w:rFonts w:ascii="Cambria" w:hAnsi="Cambria" w:cs="Cambria"/>
          <w:sz w:val="24"/>
          <w:szCs w:val="24"/>
        </w:rPr>
        <w:t>Złożona oferta.</w:t>
      </w:r>
    </w:p>
    <w:p w14:paraId="2F9DD678" w14:textId="77777777" w:rsidR="00EC0C9B" w:rsidRPr="005777D3" w:rsidRDefault="00EC0C9B" w:rsidP="006C48E3">
      <w:pPr>
        <w:numPr>
          <w:ilvl w:val="1"/>
          <w:numId w:val="49"/>
        </w:numPr>
        <w:tabs>
          <w:tab w:val="left" w:pos="851"/>
        </w:tabs>
        <w:suppressAutoHyphens/>
        <w:autoSpaceDE w:val="0"/>
        <w:spacing w:after="0"/>
        <w:ind w:left="851" w:hanging="425"/>
        <w:contextualSpacing/>
        <w:jc w:val="both"/>
        <w:rPr>
          <w:rFonts w:ascii="Cambria" w:hAnsi="Cambria"/>
          <w:sz w:val="24"/>
          <w:szCs w:val="24"/>
        </w:rPr>
      </w:pPr>
      <w:r w:rsidRPr="005777D3">
        <w:rPr>
          <w:rFonts w:ascii="Cambria" w:hAnsi="Cambria" w:cs="Cambria"/>
          <w:sz w:val="24"/>
          <w:szCs w:val="24"/>
        </w:rPr>
        <w:t>Harmonogram rzeczowo-finansowy.</w:t>
      </w:r>
    </w:p>
    <w:p w14:paraId="393CC709" w14:textId="77777777" w:rsidR="00360F42" w:rsidRPr="005777D3" w:rsidRDefault="00360F42" w:rsidP="005777D3">
      <w:pPr>
        <w:pStyle w:val="Tekstpodstawowywcity"/>
        <w:tabs>
          <w:tab w:val="left" w:pos="426"/>
        </w:tabs>
        <w:spacing w:after="0"/>
        <w:ind w:left="851"/>
        <w:jc w:val="both"/>
        <w:rPr>
          <w:rFonts w:ascii="Cambria" w:hAnsi="Cambria"/>
          <w:color w:val="000000" w:themeColor="text1"/>
          <w:sz w:val="24"/>
          <w:szCs w:val="24"/>
        </w:rPr>
      </w:pPr>
    </w:p>
    <w:p w14:paraId="6BAC6E85"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p w14:paraId="5118E4BE" w14:textId="46CC8DDB" w:rsidR="0095025D" w:rsidRPr="005777D3" w:rsidRDefault="00DC010B" w:rsidP="0070750F">
      <w:pPr>
        <w:tabs>
          <w:tab w:val="left" w:pos="426"/>
        </w:tabs>
        <w:spacing w:after="0"/>
        <w:contextualSpacing/>
        <w:jc w:val="center"/>
        <w:rPr>
          <w:rFonts w:ascii="Cambria" w:hAnsi="Cambria"/>
          <w:b/>
          <w:color w:val="000000" w:themeColor="text1"/>
          <w:sz w:val="24"/>
          <w:szCs w:val="24"/>
        </w:rPr>
      </w:pPr>
      <w:r w:rsidRPr="005777D3">
        <w:rPr>
          <w:rFonts w:ascii="Cambria" w:hAnsi="Cambria"/>
          <w:b/>
          <w:color w:val="000000" w:themeColor="text1"/>
          <w:sz w:val="24"/>
          <w:szCs w:val="24"/>
        </w:rPr>
        <w:t>WYKONAWCA:</w:t>
      </w:r>
      <w:r w:rsidRPr="005777D3">
        <w:rPr>
          <w:rFonts w:ascii="Cambria" w:hAnsi="Cambria"/>
          <w:b/>
          <w:color w:val="000000" w:themeColor="text1"/>
          <w:sz w:val="24"/>
          <w:szCs w:val="24"/>
        </w:rPr>
        <w:tab/>
      </w:r>
      <w:r w:rsidRPr="005777D3">
        <w:rPr>
          <w:rFonts w:ascii="Cambria" w:hAnsi="Cambria"/>
          <w:b/>
          <w:color w:val="000000" w:themeColor="text1"/>
          <w:sz w:val="24"/>
          <w:szCs w:val="24"/>
        </w:rPr>
        <w:tab/>
        <w:t xml:space="preserve">                  </w:t>
      </w:r>
      <w:r w:rsidR="0070750F">
        <w:rPr>
          <w:rFonts w:ascii="Cambria" w:hAnsi="Cambria"/>
          <w:b/>
          <w:color w:val="000000" w:themeColor="text1"/>
          <w:sz w:val="24"/>
          <w:szCs w:val="24"/>
        </w:rPr>
        <w:t>………</w:t>
      </w:r>
      <w:r w:rsidRPr="005777D3">
        <w:rPr>
          <w:rFonts w:ascii="Cambria" w:hAnsi="Cambria"/>
          <w:b/>
          <w:color w:val="000000" w:themeColor="text1"/>
          <w:sz w:val="24"/>
          <w:szCs w:val="24"/>
        </w:rPr>
        <w:t xml:space="preserve">           ZAMAWIAJĄCY:</w:t>
      </w:r>
    </w:p>
    <w:p w14:paraId="430C33C0"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p w14:paraId="462A27B7" w14:textId="77777777" w:rsidR="0095025D" w:rsidRPr="005777D3" w:rsidRDefault="0095025D" w:rsidP="005777D3">
      <w:pPr>
        <w:tabs>
          <w:tab w:val="left" w:pos="567"/>
        </w:tabs>
        <w:spacing w:after="0"/>
        <w:contextualSpacing/>
        <w:jc w:val="center"/>
        <w:rPr>
          <w:rFonts w:ascii="Cambria" w:hAnsi="Cambria"/>
          <w:b/>
          <w:color w:val="000000" w:themeColor="text1"/>
          <w:sz w:val="24"/>
          <w:szCs w:val="24"/>
        </w:rPr>
      </w:pPr>
    </w:p>
    <w:sectPr w:rsidR="0095025D" w:rsidRPr="005777D3" w:rsidSect="00DC010B">
      <w:headerReference w:type="default" r:id="rId11"/>
      <w:footerReference w:type="default" r:id="rId12"/>
      <w:pgSz w:w="11906" w:h="16838"/>
      <w:pgMar w:top="1417" w:right="1417" w:bottom="802" w:left="1417" w:header="0" w:footer="10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08DE7" w14:textId="77777777" w:rsidR="00D17E72" w:rsidRPr="00334632" w:rsidRDefault="00D17E72" w:rsidP="006026E6">
      <w:pPr>
        <w:spacing w:after="0" w:line="240" w:lineRule="auto"/>
      </w:pPr>
      <w:r w:rsidRPr="00334632">
        <w:separator/>
      </w:r>
    </w:p>
  </w:endnote>
  <w:endnote w:type="continuationSeparator" w:id="0">
    <w:p w14:paraId="07301046" w14:textId="77777777" w:rsidR="00D17E72" w:rsidRPr="00334632" w:rsidRDefault="00D17E72" w:rsidP="006026E6">
      <w:pPr>
        <w:spacing w:after="0" w:line="240" w:lineRule="auto"/>
      </w:pPr>
      <w:r w:rsidRPr="003346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Narrow">
    <w:charset w:val="00"/>
    <w:family w:val="auto"/>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Narrow,Bold">
    <w:charset w:val="00"/>
    <w:family w:val="auto"/>
    <w:pitch w:val="variable"/>
  </w:font>
  <w:font w:name="†¯øw≥¸">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DEE26" w14:textId="17855F7C" w:rsidR="00264B34" w:rsidRPr="00334632" w:rsidRDefault="00264B34" w:rsidP="00E4681E">
    <w:pPr>
      <w:pStyle w:val="Stopka"/>
      <w:rPr>
        <w:rFonts w:ascii="Cambria" w:hAnsi="Cambria"/>
        <w:b/>
        <w:sz w:val="18"/>
        <w:szCs w:val="18"/>
        <w:bdr w:val="single" w:sz="4" w:space="0" w:color="auto"/>
      </w:rPr>
    </w:pPr>
    <w:r w:rsidRPr="00334632">
      <w:rPr>
        <w:rFonts w:ascii="Cambria" w:hAnsi="Cambria"/>
        <w:sz w:val="20"/>
        <w:szCs w:val="20"/>
        <w:bdr w:val="single" w:sz="4" w:space="0" w:color="auto"/>
      </w:rPr>
      <w:tab/>
    </w:r>
    <w:r w:rsidRPr="00334632">
      <w:rPr>
        <w:rFonts w:ascii="Cambria" w:hAnsi="Cambria"/>
        <w:sz w:val="18"/>
        <w:szCs w:val="18"/>
        <w:bdr w:val="single" w:sz="4" w:space="0" w:color="auto"/>
      </w:rPr>
      <w:t>Zał. Nr 2 do SWZ – Projekt umowy</w:t>
    </w:r>
    <w:r w:rsidRPr="00334632">
      <w:rPr>
        <w:rFonts w:ascii="Cambria" w:hAnsi="Cambria"/>
        <w:sz w:val="18"/>
        <w:szCs w:val="18"/>
        <w:bdr w:val="single" w:sz="4" w:space="0" w:color="auto"/>
      </w:rPr>
      <w:tab/>
      <w:t xml:space="preserve">Strona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PAGE</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1</w:t>
    </w:r>
    <w:r w:rsidR="00190BDF" w:rsidRPr="00334632">
      <w:rPr>
        <w:rFonts w:ascii="Cambria" w:hAnsi="Cambria"/>
        <w:b/>
        <w:sz w:val="18"/>
        <w:szCs w:val="18"/>
        <w:bdr w:val="single" w:sz="4" w:space="0" w:color="auto"/>
      </w:rPr>
      <w:fldChar w:fldCharType="end"/>
    </w:r>
    <w:r w:rsidRPr="00334632">
      <w:rPr>
        <w:rFonts w:ascii="Cambria" w:hAnsi="Cambria"/>
        <w:sz w:val="18"/>
        <w:szCs w:val="18"/>
        <w:bdr w:val="single" w:sz="4" w:space="0" w:color="auto"/>
      </w:rPr>
      <w:t xml:space="preserve"> z </w:t>
    </w:r>
    <w:r w:rsidR="00190BDF" w:rsidRPr="00334632">
      <w:rPr>
        <w:rFonts w:ascii="Cambria" w:hAnsi="Cambria"/>
        <w:b/>
        <w:sz w:val="18"/>
        <w:szCs w:val="18"/>
        <w:bdr w:val="single" w:sz="4" w:space="0" w:color="auto"/>
      </w:rPr>
      <w:fldChar w:fldCharType="begin"/>
    </w:r>
    <w:r w:rsidRPr="00334632">
      <w:rPr>
        <w:rFonts w:ascii="Cambria" w:hAnsi="Cambria"/>
        <w:b/>
        <w:sz w:val="18"/>
        <w:szCs w:val="18"/>
        <w:bdr w:val="single" w:sz="4" w:space="0" w:color="auto"/>
      </w:rPr>
      <w:instrText>NUMPAGES</w:instrText>
    </w:r>
    <w:r w:rsidR="00190BDF" w:rsidRPr="00334632">
      <w:rPr>
        <w:rFonts w:ascii="Cambria" w:hAnsi="Cambria"/>
        <w:b/>
        <w:sz w:val="18"/>
        <w:szCs w:val="18"/>
        <w:bdr w:val="single" w:sz="4" w:space="0" w:color="auto"/>
      </w:rPr>
      <w:fldChar w:fldCharType="separate"/>
    </w:r>
    <w:r w:rsidR="0062545B" w:rsidRPr="00334632">
      <w:rPr>
        <w:rFonts w:ascii="Cambria" w:hAnsi="Cambria"/>
        <w:b/>
        <w:noProof/>
        <w:sz w:val="18"/>
        <w:szCs w:val="18"/>
        <w:bdr w:val="single" w:sz="4" w:space="0" w:color="auto"/>
      </w:rPr>
      <w:t>41</w:t>
    </w:r>
    <w:r w:rsidR="00190BDF" w:rsidRPr="00334632">
      <w:rPr>
        <w:rFonts w:ascii="Cambria" w:hAnsi="Cambria"/>
        <w:b/>
        <w:sz w:val="18"/>
        <w:szCs w:val="18"/>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569F" w14:textId="77777777" w:rsidR="00D17E72" w:rsidRPr="00334632" w:rsidRDefault="00D17E72" w:rsidP="006026E6">
      <w:pPr>
        <w:spacing w:after="0" w:line="240" w:lineRule="auto"/>
      </w:pPr>
      <w:r w:rsidRPr="00334632">
        <w:separator/>
      </w:r>
    </w:p>
  </w:footnote>
  <w:footnote w:type="continuationSeparator" w:id="0">
    <w:p w14:paraId="1BA62AC1" w14:textId="77777777" w:rsidR="00D17E72" w:rsidRPr="00334632" w:rsidRDefault="00D17E72" w:rsidP="006026E6">
      <w:pPr>
        <w:spacing w:after="0" w:line="240" w:lineRule="auto"/>
      </w:pPr>
      <w:r w:rsidRPr="00334632">
        <w:continuationSeparator/>
      </w:r>
    </w:p>
  </w:footnote>
  <w:footnote w:id="1">
    <w:p w14:paraId="2AB8E449" w14:textId="77777777" w:rsidR="00563523" w:rsidRPr="00AF286D" w:rsidRDefault="00563523" w:rsidP="00563523">
      <w:pPr>
        <w:pStyle w:val="Tekstprzypisudolnego"/>
        <w:rPr>
          <w:rFonts w:ascii="Cambria" w:hAnsi="Cambria" w:cs="Arial"/>
          <w:sz w:val="16"/>
          <w:szCs w:val="16"/>
        </w:rPr>
      </w:pPr>
      <w:r w:rsidRPr="00AF286D">
        <w:rPr>
          <w:rStyle w:val="Znakiprzypiswdolnych"/>
          <w:rFonts w:ascii="Cambria" w:hAnsi="Cambria" w:cs="Arial"/>
          <w:sz w:val="16"/>
          <w:szCs w:val="16"/>
        </w:rPr>
        <w:footnoteRef/>
      </w:r>
      <w:r w:rsidRPr="00AF286D">
        <w:rPr>
          <w:rFonts w:ascii="Cambria" w:eastAsia="Cambria" w:hAnsi="Cambria" w:cs="Arial"/>
          <w:sz w:val="16"/>
          <w:szCs w:val="16"/>
        </w:rPr>
        <w:t xml:space="preserve"> </w:t>
      </w:r>
      <w:r w:rsidRPr="00AF286D">
        <w:rPr>
          <w:rFonts w:ascii="Cambria" w:hAnsi="Cambria" w:cs="Arial"/>
          <w:sz w:val="16"/>
          <w:szCs w:val="16"/>
        </w:rPr>
        <w:t>Jeżeli przy zawarciu umowy działa osoba/-y pełniąca/-e funkcję organu (członka organu) lub prokurent spółki.</w:t>
      </w:r>
    </w:p>
  </w:footnote>
  <w:footnote w:id="2">
    <w:p w14:paraId="121A7F6B" w14:textId="77777777" w:rsidR="00563523" w:rsidRPr="00AF286D" w:rsidRDefault="00563523" w:rsidP="00563523">
      <w:pPr>
        <w:pStyle w:val="Tekstprzypisudolnego"/>
        <w:rPr>
          <w:rFonts w:ascii="Cambria" w:hAnsi="Cambria" w:cs="Arial"/>
          <w:sz w:val="16"/>
          <w:szCs w:val="16"/>
        </w:rPr>
      </w:pPr>
      <w:r w:rsidRPr="00AF286D">
        <w:rPr>
          <w:rStyle w:val="Znakiprzypiswdolnych"/>
          <w:rFonts w:ascii="Cambria" w:hAnsi="Cambria" w:cs="Arial"/>
          <w:sz w:val="16"/>
          <w:szCs w:val="16"/>
        </w:rPr>
        <w:footnoteRef/>
      </w:r>
      <w:r w:rsidRPr="00AF286D">
        <w:rPr>
          <w:rFonts w:ascii="Cambria" w:eastAsia="Cambria" w:hAnsi="Cambria" w:cs="Arial"/>
          <w:sz w:val="16"/>
          <w:szCs w:val="16"/>
        </w:rPr>
        <w:t xml:space="preserve"> </w:t>
      </w:r>
      <w:r w:rsidRPr="00AF286D">
        <w:rPr>
          <w:rFonts w:ascii="Cambria" w:hAnsi="Cambria" w:cs="Arial"/>
          <w:sz w:val="16"/>
          <w:szCs w:val="16"/>
        </w:rPr>
        <w:t>Jeżeli przy zawarciu umowy działa pełnomocnik spółki.</w:t>
      </w:r>
    </w:p>
  </w:footnote>
  <w:footnote w:id="3">
    <w:p w14:paraId="1D96D682" w14:textId="77777777" w:rsidR="00563523" w:rsidRPr="00AF286D" w:rsidRDefault="00563523" w:rsidP="00563523">
      <w:pPr>
        <w:pStyle w:val="Tekstprzypisudolnego"/>
        <w:rPr>
          <w:sz w:val="16"/>
          <w:szCs w:val="16"/>
        </w:rPr>
      </w:pPr>
      <w:r w:rsidRPr="00AF286D">
        <w:rPr>
          <w:rStyle w:val="Znakiprzypiswdolnych"/>
          <w:rFonts w:ascii="Cambria" w:hAnsi="Cambria" w:cs="Arial"/>
          <w:sz w:val="16"/>
          <w:szCs w:val="16"/>
        </w:rPr>
        <w:footnoteRef/>
      </w:r>
      <w:r w:rsidRPr="00AF286D">
        <w:rPr>
          <w:rFonts w:ascii="Cambria" w:eastAsia="Cambria" w:hAnsi="Cambria" w:cs="Arial"/>
          <w:sz w:val="16"/>
          <w:szCs w:val="16"/>
        </w:rPr>
        <w:t xml:space="preserve"> </w:t>
      </w:r>
      <w:r w:rsidRPr="00AF286D">
        <w:rPr>
          <w:rFonts w:ascii="Cambria" w:hAnsi="Cambria" w:cs="Arial"/>
          <w:sz w:val="16"/>
          <w:szCs w:val="16"/>
        </w:rPr>
        <w:t>Jeżeli przy zawarciu umowy działa pełnomocnik tej osoby.</w:t>
      </w:r>
    </w:p>
  </w:footnote>
  <w:footnote w:id="4">
    <w:p w14:paraId="42A19DFC" w14:textId="10C5D117" w:rsidR="00AF286D" w:rsidRPr="00AF286D" w:rsidRDefault="00AF286D">
      <w:pPr>
        <w:pStyle w:val="Tekstprzypisudolnego"/>
        <w:rPr>
          <w:rFonts w:ascii="Cambria" w:hAnsi="Cambria"/>
          <w:sz w:val="16"/>
          <w:szCs w:val="16"/>
        </w:rPr>
      </w:pPr>
      <w:r w:rsidRPr="00AF286D">
        <w:rPr>
          <w:rStyle w:val="Odwoanieprzypisudolnego"/>
          <w:rFonts w:ascii="Cambria" w:hAnsi="Cambria"/>
          <w:sz w:val="16"/>
          <w:szCs w:val="16"/>
        </w:rPr>
        <w:footnoteRef/>
      </w:r>
      <w:r w:rsidRPr="00AF286D">
        <w:rPr>
          <w:rFonts w:ascii="Cambria" w:hAnsi="Cambria"/>
          <w:sz w:val="16"/>
          <w:szCs w:val="16"/>
        </w:rPr>
        <w:t xml:space="preserve"> Dz. U. z 2026 r., poz. 793, ze zm.</w:t>
      </w:r>
    </w:p>
  </w:footnote>
  <w:footnote w:id="5">
    <w:p w14:paraId="66C12FC4" w14:textId="77777777" w:rsidR="0052175E" w:rsidRPr="0052175E" w:rsidRDefault="0052175E" w:rsidP="0052175E">
      <w:pPr>
        <w:pStyle w:val="Tekstprzypisudolnego"/>
        <w:rPr>
          <w:rFonts w:ascii="Cambria" w:hAnsi="Cambria"/>
          <w:sz w:val="18"/>
          <w:szCs w:val="18"/>
        </w:rPr>
      </w:pPr>
      <w:r w:rsidRPr="00334632">
        <w:rPr>
          <w:rStyle w:val="Odwoanieprzypisudolnego"/>
          <w:rFonts w:ascii="Cambria" w:hAnsi="Cambria"/>
          <w:sz w:val="18"/>
          <w:szCs w:val="18"/>
        </w:rPr>
        <w:footnoteRef/>
      </w:r>
      <w:r w:rsidRPr="00334632">
        <w:rPr>
          <w:rFonts w:ascii="Cambria" w:hAnsi="Cambria"/>
          <w:sz w:val="18"/>
          <w:szCs w:val="18"/>
        </w:rPr>
        <w:t xml:space="preserve"> 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1913" w14:textId="77777777" w:rsidR="00AB2DF2" w:rsidRPr="00AB2DF2" w:rsidRDefault="00AB2DF2" w:rsidP="00AB2DF2">
    <w:pPr>
      <w:pStyle w:val="Tekstpodstawowy"/>
      <w:rPr>
        <w:sz w:val="10"/>
        <w:szCs w:val="10"/>
      </w:rPr>
    </w:pPr>
  </w:p>
  <w:p w14:paraId="0342BFA7" w14:textId="343006F7" w:rsidR="00AB2DF2" w:rsidRDefault="00AB2DF2" w:rsidP="00351F4F">
    <w:pPr>
      <w:pStyle w:val="Tekstpodstawow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4ABC8DA8"/>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Times New Roman"/>
        <w:b/>
        <w:color w:val="00000A"/>
        <w:sz w:val="22"/>
        <w:szCs w:val="22"/>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15:restartNumberingAfterBreak="0">
    <w:nsid w:val="00000023"/>
    <w:multiLevelType w:val="multilevel"/>
    <w:tmpl w:val="8B863B20"/>
    <w:name w:val="WW8Num35"/>
    <w:lvl w:ilvl="0">
      <w:start w:val="1"/>
      <w:numFmt w:val="decimal"/>
      <w:lvlText w:val="%1)"/>
      <w:lvlJc w:val="left"/>
      <w:pPr>
        <w:tabs>
          <w:tab w:val="num" w:pos="0"/>
        </w:tabs>
        <w:ind w:left="720" w:hanging="360"/>
      </w:pPr>
      <w:rPr>
        <w:rFonts w:ascii="Cambria" w:eastAsia="Times New Roman" w:hAnsi="Cambria" w:cs="Cambria"/>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3D53E1B"/>
    <w:multiLevelType w:val="multilevel"/>
    <w:tmpl w:val="3CD2BABC"/>
    <w:lvl w:ilvl="0">
      <w:start w:val="1"/>
      <w:numFmt w:val="decimal"/>
      <w:lvlText w:val="%1)"/>
      <w:lvlJc w:val="left"/>
      <w:pPr>
        <w:tabs>
          <w:tab w:val="num" w:pos="0"/>
        </w:tabs>
        <w:ind w:left="720" w:hanging="360"/>
      </w:pPr>
      <w:rPr>
        <w:b/>
        <w:strike w:val="0"/>
        <w:dstrike w:val="0"/>
      </w:rPr>
    </w:lvl>
    <w:lvl w:ilvl="1">
      <w:start w:val="1"/>
      <w:numFmt w:val="decimal"/>
      <w:lvlText w:val="%2)"/>
      <w:lvlJc w:val="left"/>
      <w:pPr>
        <w:tabs>
          <w:tab w:val="num" w:pos="0"/>
        </w:tabs>
        <w:ind w:left="2880" w:hanging="360"/>
      </w:pPr>
      <w:rPr>
        <w:rFonts w:ascii="Cambria" w:hAnsi="Cambria"/>
        <w:b w:val="0"/>
        <w:bCs w:val="0"/>
        <w:sz w:val="24"/>
        <w:szCs w:val="24"/>
      </w:rPr>
    </w:lvl>
    <w:lvl w:ilvl="2">
      <w:start w:val="1"/>
      <w:numFmt w:val="decimal"/>
      <w:lvlText w:val="%3."/>
      <w:lvlJc w:val="left"/>
      <w:pPr>
        <w:tabs>
          <w:tab w:val="num" w:pos="0"/>
        </w:tabs>
        <w:ind w:left="360" w:hanging="360"/>
      </w:pPr>
      <w:rPr>
        <w:b/>
      </w:rPr>
    </w:lvl>
    <w:lvl w:ilvl="3">
      <w:start w:val="1"/>
      <w:numFmt w:val="lowerLetter"/>
      <w:lvlText w:val="(%4)"/>
      <w:lvlJc w:val="left"/>
      <w:pPr>
        <w:tabs>
          <w:tab w:val="num" w:pos="0"/>
        </w:tabs>
        <w:ind w:left="3100" w:hanging="58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933766"/>
    <w:multiLevelType w:val="hybridMultilevel"/>
    <w:tmpl w:val="26E2087E"/>
    <w:lvl w:ilvl="0" w:tplc="1F125ACE">
      <w:start w:val="1"/>
      <w:numFmt w:val="decimal"/>
      <w:lvlText w:val="%1)"/>
      <w:lvlJc w:val="left"/>
      <w:pPr>
        <w:ind w:left="785" w:hanging="360"/>
      </w:pPr>
      <w:rPr>
        <w:strike w:val="0"/>
        <w:color w:val="auto"/>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09BE7801"/>
    <w:multiLevelType w:val="hybridMultilevel"/>
    <w:tmpl w:val="BD9455A0"/>
    <w:lvl w:ilvl="0" w:tplc="D80608B6">
      <w:start w:val="1"/>
      <w:numFmt w:val="decimal"/>
      <w:lvlText w:val="%1."/>
      <w:lvlJc w:val="left"/>
      <w:pPr>
        <w:ind w:left="720" w:hanging="360"/>
      </w:pPr>
      <w:rPr>
        <w:b/>
      </w:rPr>
    </w:lvl>
    <w:lvl w:ilvl="1" w:tplc="04150011">
      <w:start w:val="1"/>
      <w:numFmt w:val="decimal"/>
      <w:lvlText w:val="%2)"/>
      <w:lvlJc w:val="left"/>
      <w:pPr>
        <w:ind w:left="36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9EF4E66"/>
    <w:multiLevelType w:val="multilevel"/>
    <w:tmpl w:val="A8543D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1146"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D03578F"/>
    <w:multiLevelType w:val="hybridMultilevel"/>
    <w:tmpl w:val="B02C04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692D43"/>
    <w:multiLevelType w:val="hybridMultilevel"/>
    <w:tmpl w:val="407EA16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DE83ABF"/>
    <w:multiLevelType w:val="hybridMultilevel"/>
    <w:tmpl w:val="ED8A8E86"/>
    <w:lvl w:ilvl="0" w:tplc="1D12C1FA">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15:restartNumberingAfterBreak="0">
    <w:nsid w:val="1A1A01EB"/>
    <w:multiLevelType w:val="multilevel"/>
    <w:tmpl w:val="A5148F24"/>
    <w:lvl w:ilvl="0">
      <w:start w:val="1"/>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AD0513D"/>
    <w:multiLevelType w:val="hybridMultilevel"/>
    <w:tmpl w:val="BCD6FC6C"/>
    <w:lvl w:ilvl="0" w:tplc="687863E8">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15" w15:restartNumberingAfterBreak="0">
    <w:nsid w:val="1D410118"/>
    <w:multiLevelType w:val="hybridMultilevel"/>
    <w:tmpl w:val="BA84D41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88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1E705B68"/>
    <w:multiLevelType w:val="hybridMultilevel"/>
    <w:tmpl w:val="9D02FCE0"/>
    <w:lvl w:ilvl="0" w:tplc="DD967D34">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7"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59363E"/>
    <w:multiLevelType w:val="hybridMultilevel"/>
    <w:tmpl w:val="32BE0F26"/>
    <w:lvl w:ilvl="0" w:tplc="83AE2238">
      <w:start w:val="1"/>
      <w:numFmt w:val="decimal"/>
      <w:lvlText w:val="%1)"/>
      <w:lvlJc w:val="left"/>
      <w:pPr>
        <w:ind w:left="720" w:hanging="360"/>
      </w:pPr>
      <w:rPr>
        <w:b w:val="0"/>
      </w:rPr>
    </w:lvl>
    <w:lvl w:ilvl="1" w:tplc="46ACA2CE">
      <w:start w:val="1"/>
      <w:numFmt w:val="lowerLetter"/>
      <w:lvlText w:val="%2)"/>
      <w:lvlJc w:val="left"/>
      <w:pPr>
        <w:ind w:left="1440" w:hanging="360"/>
      </w:pPr>
      <w:rPr>
        <w:rFonts w:hint="default"/>
      </w:rPr>
    </w:lvl>
    <w:lvl w:ilvl="2" w:tplc="ABFEDAD4">
      <w:start w:val="1"/>
      <w:numFmt w:val="decimal"/>
      <w:lvlText w:val="%3."/>
      <w:lvlJc w:val="left"/>
      <w:pPr>
        <w:ind w:left="360" w:hanging="360"/>
      </w:pPr>
      <w:rPr>
        <w:rFonts w:hint="default"/>
        <w:b/>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D2CBD"/>
    <w:multiLevelType w:val="hybridMultilevel"/>
    <w:tmpl w:val="BCD6FC6C"/>
    <w:lvl w:ilvl="0" w:tplc="687863E8">
      <w:start w:val="1"/>
      <w:numFmt w:val="decimal"/>
      <w:lvlText w:val="%1)"/>
      <w:lvlJc w:val="left"/>
      <w:pPr>
        <w:tabs>
          <w:tab w:val="num" w:pos="708"/>
        </w:tabs>
        <w:ind w:left="708" w:hanging="283"/>
      </w:pPr>
      <w:rPr>
        <w:b w:val="0"/>
        <w:color w:val="auto"/>
      </w:rPr>
    </w:lvl>
    <w:lvl w:ilvl="1" w:tplc="C472FBBA">
      <w:start w:val="1"/>
      <w:numFmt w:val="decimal"/>
      <w:lvlText w:val="%2)"/>
      <w:lvlJc w:val="left"/>
      <w:pPr>
        <w:tabs>
          <w:tab w:val="num" w:pos="1865"/>
        </w:tabs>
        <w:ind w:left="1865" w:hanging="360"/>
      </w:pPr>
      <w:rPr>
        <w:color w:val="auto"/>
      </w:rPr>
    </w:lvl>
    <w:lvl w:ilvl="2" w:tplc="29227516">
      <w:start w:val="1"/>
      <w:numFmt w:val="decimal"/>
      <w:lvlText w:val="%3)"/>
      <w:lvlJc w:val="left"/>
      <w:pPr>
        <w:tabs>
          <w:tab w:val="num" w:pos="2765"/>
        </w:tabs>
        <w:ind w:left="2765" w:hanging="360"/>
      </w:pPr>
    </w:lvl>
    <w:lvl w:ilvl="3" w:tplc="0415000F">
      <w:start w:val="1"/>
      <w:numFmt w:val="decimal"/>
      <w:lvlText w:val="%4."/>
      <w:lvlJc w:val="left"/>
      <w:pPr>
        <w:tabs>
          <w:tab w:val="num" w:pos="3305"/>
        </w:tabs>
        <w:ind w:left="3305" w:hanging="360"/>
      </w:pPr>
    </w:lvl>
    <w:lvl w:ilvl="4" w:tplc="04150019">
      <w:start w:val="1"/>
      <w:numFmt w:val="decimal"/>
      <w:lvlText w:val="%5."/>
      <w:lvlJc w:val="left"/>
      <w:pPr>
        <w:tabs>
          <w:tab w:val="num" w:pos="4025"/>
        </w:tabs>
        <w:ind w:left="4025" w:hanging="360"/>
      </w:pPr>
    </w:lvl>
    <w:lvl w:ilvl="5" w:tplc="0415001B">
      <w:start w:val="1"/>
      <w:numFmt w:val="decimal"/>
      <w:lvlText w:val="%6."/>
      <w:lvlJc w:val="left"/>
      <w:pPr>
        <w:tabs>
          <w:tab w:val="num" w:pos="4745"/>
        </w:tabs>
        <w:ind w:left="4745" w:hanging="360"/>
      </w:pPr>
    </w:lvl>
    <w:lvl w:ilvl="6" w:tplc="0415000F">
      <w:start w:val="1"/>
      <w:numFmt w:val="decimal"/>
      <w:lvlText w:val="%7."/>
      <w:lvlJc w:val="left"/>
      <w:pPr>
        <w:tabs>
          <w:tab w:val="num" w:pos="5465"/>
        </w:tabs>
        <w:ind w:left="5465" w:hanging="360"/>
      </w:pPr>
    </w:lvl>
    <w:lvl w:ilvl="7" w:tplc="04150019">
      <w:start w:val="1"/>
      <w:numFmt w:val="decimal"/>
      <w:lvlText w:val="%8."/>
      <w:lvlJc w:val="left"/>
      <w:pPr>
        <w:tabs>
          <w:tab w:val="num" w:pos="6185"/>
        </w:tabs>
        <w:ind w:left="6185" w:hanging="360"/>
      </w:pPr>
    </w:lvl>
    <w:lvl w:ilvl="8" w:tplc="0415001B">
      <w:start w:val="1"/>
      <w:numFmt w:val="decimal"/>
      <w:lvlText w:val="%9."/>
      <w:lvlJc w:val="left"/>
      <w:pPr>
        <w:tabs>
          <w:tab w:val="num" w:pos="6905"/>
        </w:tabs>
        <w:ind w:left="6905" w:hanging="360"/>
      </w:pPr>
    </w:lvl>
  </w:abstractNum>
  <w:abstractNum w:abstractNumId="20" w15:restartNumberingAfterBreak="0">
    <w:nsid w:val="28B13F8B"/>
    <w:multiLevelType w:val="hybridMultilevel"/>
    <w:tmpl w:val="E7449F10"/>
    <w:lvl w:ilvl="0" w:tplc="D944B23E">
      <w:start w:val="1"/>
      <w:numFmt w:val="bullet"/>
      <w:lvlText w:val="−"/>
      <w:lvlJc w:val="left"/>
      <w:pPr>
        <w:ind w:left="1800" w:hanging="360"/>
      </w:pPr>
      <w:rPr>
        <w:rFonts w:ascii="Times New Roman" w:hAnsi="Times New Roman" w:cs="Times New Roman"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1" w15:restartNumberingAfterBreak="0">
    <w:nsid w:val="29391F3D"/>
    <w:multiLevelType w:val="hybridMultilevel"/>
    <w:tmpl w:val="4EBAA8E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29AB3E2B"/>
    <w:multiLevelType w:val="hybridMultilevel"/>
    <w:tmpl w:val="6C84845E"/>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3"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B8C4710"/>
    <w:multiLevelType w:val="hybridMultilevel"/>
    <w:tmpl w:val="033EC71A"/>
    <w:lvl w:ilvl="0" w:tplc="A2BECA2A">
      <w:start w:val="9"/>
      <w:numFmt w:val="decimal"/>
      <w:lvlText w:val="%1."/>
      <w:lvlJc w:val="left"/>
      <w:pPr>
        <w:ind w:left="1069"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2C85367F"/>
    <w:multiLevelType w:val="hybridMultilevel"/>
    <w:tmpl w:val="41CC8602"/>
    <w:lvl w:ilvl="0" w:tplc="88F83D50">
      <w:start w:val="1"/>
      <w:numFmt w:val="decimal"/>
      <w:lvlText w:val="%1)"/>
      <w:lvlJc w:val="left"/>
      <w:pPr>
        <w:ind w:left="360" w:hanging="360"/>
      </w:pPr>
      <w:rPr>
        <w:rFonts w:hint="default"/>
        <w:b/>
        <w:bCs w:val="0"/>
        <w:strike w:val="0"/>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E5D69E9"/>
    <w:multiLevelType w:val="hybridMultilevel"/>
    <w:tmpl w:val="C47A329E"/>
    <w:lvl w:ilvl="0" w:tplc="3FECB9A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F0456B2"/>
    <w:multiLevelType w:val="hybridMultilevel"/>
    <w:tmpl w:val="6D108A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F5C2A50"/>
    <w:multiLevelType w:val="hybridMultilevel"/>
    <w:tmpl w:val="47E0D95C"/>
    <w:lvl w:ilvl="0" w:tplc="1AA0BB90">
      <w:start w:val="1"/>
      <w:numFmt w:val="ordinal"/>
      <w:lvlText w:val="4.2.%1"/>
      <w:lvlJc w:val="left"/>
      <w:pPr>
        <w:ind w:left="1080" w:hanging="360"/>
      </w:pPr>
      <w:rPr>
        <w:rFonts w:hint="default"/>
        <w:b/>
        <w:bCs w:val="0"/>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1F53974"/>
    <w:multiLevelType w:val="hybridMultilevel"/>
    <w:tmpl w:val="D1C048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21B0492"/>
    <w:multiLevelType w:val="hybridMultilevel"/>
    <w:tmpl w:val="E41A798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3" w15:restartNumberingAfterBreak="0">
    <w:nsid w:val="335746A2"/>
    <w:multiLevelType w:val="hybridMultilevel"/>
    <w:tmpl w:val="E048D836"/>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F32ED4"/>
    <w:multiLevelType w:val="hybridMultilevel"/>
    <w:tmpl w:val="232EDF40"/>
    <w:lvl w:ilvl="0" w:tplc="5A14082E">
      <w:start w:val="2"/>
      <w:numFmt w:val="decimal"/>
      <w:lvlText w:val="%1."/>
      <w:lvlJc w:val="left"/>
      <w:pPr>
        <w:ind w:left="3589" w:hanging="360"/>
      </w:pPr>
      <w:rPr>
        <w:rFonts w:hint="default"/>
        <w:b/>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35" w15:restartNumberingAfterBreak="0">
    <w:nsid w:val="375E49FA"/>
    <w:multiLevelType w:val="hybridMultilevel"/>
    <w:tmpl w:val="1C0C7C36"/>
    <w:lvl w:ilvl="0" w:tplc="03646E50">
      <w:start w:val="1"/>
      <w:numFmt w:val="decimal"/>
      <w:lvlText w:val="%1."/>
      <w:lvlJc w:val="left"/>
      <w:pPr>
        <w:ind w:left="502"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806040E"/>
    <w:multiLevelType w:val="hybridMultilevel"/>
    <w:tmpl w:val="33DAC4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8FF47F6"/>
    <w:multiLevelType w:val="hybridMultilevel"/>
    <w:tmpl w:val="2976E38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F508B54">
      <w:start w:val="1"/>
      <w:numFmt w:val="lowerLetter"/>
      <w:lvlText w:val="%3)"/>
      <w:lvlJc w:val="left"/>
      <w:pPr>
        <w:ind w:left="2340" w:hanging="360"/>
      </w:pPr>
      <w:rPr>
        <w:rFonts w:hint="default"/>
        <w:b w:val="0"/>
        <w:u w:val="none"/>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90B2083"/>
    <w:multiLevelType w:val="hybridMultilevel"/>
    <w:tmpl w:val="BCD6FC6C"/>
    <w:lvl w:ilvl="0" w:tplc="687863E8">
      <w:start w:val="1"/>
      <w:numFmt w:val="decimal"/>
      <w:lvlText w:val="%1)"/>
      <w:lvlJc w:val="left"/>
      <w:pPr>
        <w:tabs>
          <w:tab w:val="num" w:pos="708"/>
        </w:tabs>
        <w:ind w:left="708" w:hanging="283"/>
      </w:pPr>
      <w:rPr>
        <w:b w:val="0"/>
        <w:color w:val="auto"/>
      </w:rPr>
    </w:lvl>
    <w:lvl w:ilvl="1" w:tplc="C472FBBA">
      <w:start w:val="1"/>
      <w:numFmt w:val="decimal"/>
      <w:lvlText w:val="%2)"/>
      <w:lvlJc w:val="left"/>
      <w:pPr>
        <w:tabs>
          <w:tab w:val="num" w:pos="1865"/>
        </w:tabs>
        <w:ind w:left="1865" w:hanging="360"/>
      </w:pPr>
      <w:rPr>
        <w:color w:val="auto"/>
      </w:rPr>
    </w:lvl>
    <w:lvl w:ilvl="2" w:tplc="29227516">
      <w:start w:val="1"/>
      <w:numFmt w:val="decimal"/>
      <w:lvlText w:val="%3)"/>
      <w:lvlJc w:val="left"/>
      <w:pPr>
        <w:tabs>
          <w:tab w:val="num" w:pos="2765"/>
        </w:tabs>
        <w:ind w:left="2765" w:hanging="360"/>
      </w:pPr>
    </w:lvl>
    <w:lvl w:ilvl="3" w:tplc="0415000F">
      <w:start w:val="1"/>
      <w:numFmt w:val="decimal"/>
      <w:lvlText w:val="%4."/>
      <w:lvlJc w:val="left"/>
      <w:pPr>
        <w:tabs>
          <w:tab w:val="num" w:pos="3305"/>
        </w:tabs>
        <w:ind w:left="3305" w:hanging="360"/>
      </w:pPr>
    </w:lvl>
    <w:lvl w:ilvl="4" w:tplc="04150019">
      <w:start w:val="1"/>
      <w:numFmt w:val="decimal"/>
      <w:lvlText w:val="%5."/>
      <w:lvlJc w:val="left"/>
      <w:pPr>
        <w:tabs>
          <w:tab w:val="num" w:pos="4025"/>
        </w:tabs>
        <w:ind w:left="4025" w:hanging="360"/>
      </w:pPr>
    </w:lvl>
    <w:lvl w:ilvl="5" w:tplc="0415001B">
      <w:start w:val="1"/>
      <w:numFmt w:val="decimal"/>
      <w:lvlText w:val="%6."/>
      <w:lvlJc w:val="left"/>
      <w:pPr>
        <w:tabs>
          <w:tab w:val="num" w:pos="4745"/>
        </w:tabs>
        <w:ind w:left="4745" w:hanging="360"/>
      </w:pPr>
    </w:lvl>
    <w:lvl w:ilvl="6" w:tplc="0415000F">
      <w:start w:val="1"/>
      <w:numFmt w:val="decimal"/>
      <w:lvlText w:val="%7."/>
      <w:lvlJc w:val="left"/>
      <w:pPr>
        <w:tabs>
          <w:tab w:val="num" w:pos="5465"/>
        </w:tabs>
        <w:ind w:left="5465" w:hanging="360"/>
      </w:pPr>
    </w:lvl>
    <w:lvl w:ilvl="7" w:tplc="04150019">
      <w:start w:val="1"/>
      <w:numFmt w:val="decimal"/>
      <w:lvlText w:val="%8."/>
      <w:lvlJc w:val="left"/>
      <w:pPr>
        <w:tabs>
          <w:tab w:val="num" w:pos="6185"/>
        </w:tabs>
        <w:ind w:left="6185" w:hanging="360"/>
      </w:pPr>
    </w:lvl>
    <w:lvl w:ilvl="8" w:tplc="0415001B">
      <w:start w:val="1"/>
      <w:numFmt w:val="decimal"/>
      <w:lvlText w:val="%9."/>
      <w:lvlJc w:val="left"/>
      <w:pPr>
        <w:tabs>
          <w:tab w:val="num" w:pos="6905"/>
        </w:tabs>
        <w:ind w:left="6905" w:hanging="360"/>
      </w:pPr>
    </w:lvl>
  </w:abstractNum>
  <w:abstractNum w:abstractNumId="39" w15:restartNumberingAfterBreak="0">
    <w:nsid w:val="390F2B2D"/>
    <w:multiLevelType w:val="hybridMultilevel"/>
    <w:tmpl w:val="E1308C4C"/>
    <w:lvl w:ilvl="0" w:tplc="E9585D02">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39BD3B00"/>
    <w:multiLevelType w:val="hybridMultilevel"/>
    <w:tmpl w:val="6838BA00"/>
    <w:lvl w:ilvl="0" w:tplc="0000003F">
      <w:start w:val="1"/>
      <w:numFmt w:val="decimal"/>
      <w:lvlText w:val="%1)"/>
      <w:lvlJc w:val="left"/>
      <w:pPr>
        <w:ind w:left="927" w:hanging="360"/>
      </w:pPr>
      <w:rPr>
        <w:rFonts w:ascii="Cambria" w:hAnsi="Cambria" w:cs="Times New Roman"/>
        <w:b w:val="0"/>
        <w:color w:val="auto"/>
        <w:sz w:val="24"/>
        <w:szCs w:val="24"/>
      </w:rPr>
    </w:lvl>
    <w:lvl w:ilvl="1" w:tplc="04150017">
      <w:start w:val="1"/>
      <w:numFmt w:val="lowerLetter"/>
      <w:lvlText w:val="%2)"/>
      <w:lvlJc w:val="left"/>
      <w:pPr>
        <w:ind w:left="1571" w:hanging="360"/>
      </w:p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41" w15:restartNumberingAfterBreak="0">
    <w:nsid w:val="3E587F60"/>
    <w:multiLevelType w:val="hybridMultilevel"/>
    <w:tmpl w:val="EAF67BEA"/>
    <w:lvl w:ilvl="0" w:tplc="FBCA3F66">
      <w:start w:val="1"/>
      <w:numFmt w:val="decimal"/>
      <w:lvlText w:val="%1."/>
      <w:lvlJc w:val="left"/>
      <w:pPr>
        <w:ind w:left="644" w:hanging="360"/>
      </w:pPr>
      <w:rPr>
        <w:b/>
      </w:rPr>
    </w:lvl>
    <w:lvl w:ilvl="1" w:tplc="204ED7E8">
      <w:start w:val="1"/>
      <w:numFmt w:val="decimal"/>
      <w:lvlText w:val="%2)"/>
      <w:lvlJc w:val="left"/>
      <w:pPr>
        <w:ind w:left="1440" w:hanging="360"/>
      </w:pPr>
      <w:rPr>
        <w:rFonts w:ascii="Cambria" w:hAnsi="Cambria"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FD5018E"/>
    <w:multiLevelType w:val="hybridMultilevel"/>
    <w:tmpl w:val="307447A2"/>
    <w:lvl w:ilvl="0" w:tplc="3572CF28">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FF96E71"/>
    <w:multiLevelType w:val="hybridMultilevel"/>
    <w:tmpl w:val="D270A63E"/>
    <w:lvl w:ilvl="0" w:tplc="CB725164">
      <w:start w:val="1"/>
      <w:numFmt w:val="decimal"/>
      <w:lvlText w:val="%1."/>
      <w:lvlJc w:val="left"/>
      <w:pPr>
        <w:ind w:left="720" w:hanging="360"/>
      </w:pPr>
      <w:rPr>
        <w:rFonts w:cs="Arial" w:hint="default"/>
        <w:b/>
        <w:bCs/>
        <w:color w:val="000000"/>
      </w:rPr>
    </w:lvl>
    <w:lvl w:ilvl="1" w:tplc="04150011">
      <w:start w:val="1"/>
      <w:numFmt w:val="decimal"/>
      <w:lvlText w:val="%2)"/>
      <w:lvlJc w:val="left"/>
      <w:pPr>
        <w:ind w:left="23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0BB01F2"/>
    <w:multiLevelType w:val="hybridMultilevel"/>
    <w:tmpl w:val="79309E00"/>
    <w:lvl w:ilvl="0" w:tplc="CDA499A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54112B0"/>
    <w:multiLevelType w:val="multilevel"/>
    <w:tmpl w:val="1D640058"/>
    <w:lvl w:ilvl="0">
      <w:start w:val="1"/>
      <w:numFmt w:val="decimal"/>
      <w:lvlText w:val="%1)"/>
      <w:lvlJc w:val="left"/>
      <w:pPr>
        <w:tabs>
          <w:tab w:val="num" w:pos="65"/>
        </w:tabs>
        <w:ind w:left="785" w:hanging="360"/>
      </w:pPr>
      <w:rPr>
        <w:rFonts w:ascii="Cambria" w:hAnsi="Cambria" w:cs="Times New Roman"/>
      </w:rPr>
    </w:lvl>
    <w:lvl w:ilvl="1">
      <w:start w:val="1"/>
      <w:numFmt w:val="decimal"/>
      <w:lvlText w:val="%2)"/>
      <w:lvlJc w:val="left"/>
      <w:pPr>
        <w:tabs>
          <w:tab w:val="num" w:pos="0"/>
        </w:tabs>
        <w:ind w:left="720" w:hanging="360"/>
      </w:pPr>
      <w:rPr>
        <w:rFonts w:cs="Times New Roman"/>
      </w:rPr>
    </w:lvl>
    <w:lvl w:ilvl="2">
      <w:start w:val="1"/>
      <w:numFmt w:val="decimal"/>
      <w:lvlText w:val="%3."/>
      <w:lvlJc w:val="left"/>
      <w:pPr>
        <w:tabs>
          <w:tab w:val="num" w:pos="0"/>
        </w:tabs>
        <w:ind w:left="2340" w:hanging="360"/>
      </w:pPr>
      <w:rPr>
        <w:rFonts w:ascii="Cambria" w:hAnsi="Cambria" w:cs="Times New Roman"/>
        <w:b/>
        <w:sz w:val="24"/>
        <w:szCs w:val="24"/>
        <w:lang w:eastAsia="pl-PL"/>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8" w15:restartNumberingAfterBreak="0">
    <w:nsid w:val="483967B5"/>
    <w:multiLevelType w:val="hybridMultilevel"/>
    <w:tmpl w:val="A2E23062"/>
    <w:lvl w:ilvl="0" w:tplc="54F0D5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9" w15:restartNumberingAfterBreak="0">
    <w:nsid w:val="49D00506"/>
    <w:multiLevelType w:val="hybridMultilevel"/>
    <w:tmpl w:val="97728842"/>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0" w15:restartNumberingAfterBreak="0">
    <w:nsid w:val="4A3B02A8"/>
    <w:multiLevelType w:val="multilevel"/>
    <w:tmpl w:val="369C6B8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lowerLetter"/>
      <w:lvlText w:val="%4)"/>
      <w:lvlJc w:val="left"/>
      <w:pPr>
        <w:tabs>
          <w:tab w:val="num" w:pos="0"/>
        </w:tabs>
        <w:ind w:left="1571"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D8811CD"/>
    <w:multiLevelType w:val="hybridMultilevel"/>
    <w:tmpl w:val="3D9880BE"/>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3" w15:restartNumberingAfterBreak="0">
    <w:nsid w:val="4E781601"/>
    <w:multiLevelType w:val="hybridMultilevel"/>
    <w:tmpl w:val="02A830F6"/>
    <w:lvl w:ilvl="0" w:tplc="FFFFFFFF">
      <w:start w:val="1"/>
      <w:numFmt w:val="decimal"/>
      <w:lvlText w:val="%1)"/>
      <w:lvlJc w:val="left"/>
      <w:pPr>
        <w:ind w:left="1014" w:hanging="360"/>
      </w:pPr>
    </w:lvl>
    <w:lvl w:ilvl="1" w:tplc="04150011">
      <w:start w:val="1"/>
      <w:numFmt w:val="decimal"/>
      <w:lvlText w:val="%2)"/>
      <w:lvlJc w:val="left"/>
      <w:pPr>
        <w:ind w:left="720" w:hanging="360"/>
      </w:pPr>
    </w:lvl>
    <w:lvl w:ilvl="2" w:tplc="FFFFFFFF" w:tentative="1">
      <w:start w:val="1"/>
      <w:numFmt w:val="lowerRoman"/>
      <w:lvlText w:val="%3."/>
      <w:lvlJc w:val="right"/>
      <w:pPr>
        <w:ind w:left="2454" w:hanging="180"/>
      </w:pPr>
    </w:lvl>
    <w:lvl w:ilvl="3" w:tplc="FFFFFFFF" w:tentative="1">
      <w:start w:val="1"/>
      <w:numFmt w:val="decimal"/>
      <w:lvlText w:val="%4."/>
      <w:lvlJc w:val="left"/>
      <w:pPr>
        <w:ind w:left="3174" w:hanging="360"/>
      </w:pPr>
    </w:lvl>
    <w:lvl w:ilvl="4" w:tplc="FFFFFFFF" w:tentative="1">
      <w:start w:val="1"/>
      <w:numFmt w:val="lowerLetter"/>
      <w:lvlText w:val="%5."/>
      <w:lvlJc w:val="left"/>
      <w:pPr>
        <w:ind w:left="3894" w:hanging="360"/>
      </w:pPr>
    </w:lvl>
    <w:lvl w:ilvl="5" w:tplc="FFFFFFFF" w:tentative="1">
      <w:start w:val="1"/>
      <w:numFmt w:val="lowerRoman"/>
      <w:lvlText w:val="%6."/>
      <w:lvlJc w:val="right"/>
      <w:pPr>
        <w:ind w:left="4614" w:hanging="180"/>
      </w:pPr>
    </w:lvl>
    <w:lvl w:ilvl="6" w:tplc="FFFFFFFF" w:tentative="1">
      <w:start w:val="1"/>
      <w:numFmt w:val="decimal"/>
      <w:lvlText w:val="%7."/>
      <w:lvlJc w:val="left"/>
      <w:pPr>
        <w:ind w:left="5334" w:hanging="360"/>
      </w:pPr>
    </w:lvl>
    <w:lvl w:ilvl="7" w:tplc="FFFFFFFF" w:tentative="1">
      <w:start w:val="1"/>
      <w:numFmt w:val="lowerLetter"/>
      <w:lvlText w:val="%8."/>
      <w:lvlJc w:val="left"/>
      <w:pPr>
        <w:ind w:left="6054" w:hanging="360"/>
      </w:pPr>
    </w:lvl>
    <w:lvl w:ilvl="8" w:tplc="FFFFFFFF" w:tentative="1">
      <w:start w:val="1"/>
      <w:numFmt w:val="lowerRoman"/>
      <w:lvlText w:val="%9."/>
      <w:lvlJc w:val="right"/>
      <w:pPr>
        <w:ind w:left="6774" w:hanging="180"/>
      </w:pPr>
    </w:lvl>
  </w:abstractNum>
  <w:abstractNum w:abstractNumId="54" w15:restartNumberingAfterBreak="0">
    <w:nsid w:val="511B2D0A"/>
    <w:multiLevelType w:val="hybridMultilevel"/>
    <w:tmpl w:val="A234477A"/>
    <w:lvl w:ilvl="0" w:tplc="04150011">
      <w:start w:val="1"/>
      <w:numFmt w:val="decimal"/>
      <w:lvlText w:val="%1)"/>
      <w:lvlJc w:val="left"/>
      <w:pPr>
        <w:ind w:left="720" w:hanging="360"/>
      </w:pPr>
    </w:lvl>
    <w:lvl w:ilvl="1" w:tplc="F0E2B7D8">
      <w:start w:val="1"/>
      <w:numFmt w:val="decimal"/>
      <w:lvlText w:val="%2."/>
      <w:lvlJc w:val="left"/>
      <w:pPr>
        <w:ind w:left="1440" w:hanging="360"/>
      </w:pPr>
      <w:rPr>
        <w:rFonts w:hint="default"/>
        <w:b/>
        <w:i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5572E4F"/>
    <w:multiLevelType w:val="hybridMultilevel"/>
    <w:tmpl w:val="99BE7306"/>
    <w:lvl w:ilvl="0" w:tplc="0000003F">
      <w:start w:val="1"/>
      <w:numFmt w:val="decimal"/>
      <w:lvlText w:val="%1)"/>
      <w:lvlJc w:val="left"/>
      <w:pPr>
        <w:ind w:left="720" w:hanging="360"/>
      </w:pPr>
      <w:rPr>
        <w:rFonts w:ascii="Cambria" w:hAnsi="Cambria" w:cs="Times New Roman"/>
        <w:b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5DF0573"/>
    <w:multiLevelType w:val="hybridMultilevel"/>
    <w:tmpl w:val="99D62D84"/>
    <w:lvl w:ilvl="0" w:tplc="88EEA20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CC53780"/>
    <w:multiLevelType w:val="hybridMultilevel"/>
    <w:tmpl w:val="C62C434A"/>
    <w:lvl w:ilvl="0" w:tplc="04150017">
      <w:start w:val="1"/>
      <w:numFmt w:val="lowerLetter"/>
      <w:lvlText w:val="%1)"/>
      <w:lvlJc w:val="left"/>
      <w:pPr>
        <w:ind w:left="1205" w:hanging="360"/>
      </w:pPr>
    </w:lvl>
    <w:lvl w:ilvl="1" w:tplc="04150019" w:tentative="1">
      <w:start w:val="1"/>
      <w:numFmt w:val="lowerLetter"/>
      <w:lvlText w:val="%2."/>
      <w:lvlJc w:val="left"/>
      <w:pPr>
        <w:ind w:left="1925" w:hanging="360"/>
      </w:pPr>
    </w:lvl>
    <w:lvl w:ilvl="2" w:tplc="0415001B" w:tentative="1">
      <w:start w:val="1"/>
      <w:numFmt w:val="lowerRoman"/>
      <w:lvlText w:val="%3."/>
      <w:lvlJc w:val="right"/>
      <w:pPr>
        <w:ind w:left="2645" w:hanging="180"/>
      </w:pPr>
    </w:lvl>
    <w:lvl w:ilvl="3" w:tplc="0415000F" w:tentative="1">
      <w:start w:val="1"/>
      <w:numFmt w:val="decimal"/>
      <w:lvlText w:val="%4."/>
      <w:lvlJc w:val="left"/>
      <w:pPr>
        <w:ind w:left="3365" w:hanging="360"/>
      </w:pPr>
    </w:lvl>
    <w:lvl w:ilvl="4" w:tplc="04150019" w:tentative="1">
      <w:start w:val="1"/>
      <w:numFmt w:val="lowerLetter"/>
      <w:lvlText w:val="%5."/>
      <w:lvlJc w:val="left"/>
      <w:pPr>
        <w:ind w:left="4085" w:hanging="360"/>
      </w:pPr>
    </w:lvl>
    <w:lvl w:ilvl="5" w:tplc="0415001B" w:tentative="1">
      <w:start w:val="1"/>
      <w:numFmt w:val="lowerRoman"/>
      <w:lvlText w:val="%6."/>
      <w:lvlJc w:val="right"/>
      <w:pPr>
        <w:ind w:left="4805" w:hanging="180"/>
      </w:pPr>
    </w:lvl>
    <w:lvl w:ilvl="6" w:tplc="0415000F" w:tentative="1">
      <w:start w:val="1"/>
      <w:numFmt w:val="decimal"/>
      <w:lvlText w:val="%7."/>
      <w:lvlJc w:val="left"/>
      <w:pPr>
        <w:ind w:left="5525" w:hanging="360"/>
      </w:pPr>
    </w:lvl>
    <w:lvl w:ilvl="7" w:tplc="04150019" w:tentative="1">
      <w:start w:val="1"/>
      <w:numFmt w:val="lowerLetter"/>
      <w:lvlText w:val="%8."/>
      <w:lvlJc w:val="left"/>
      <w:pPr>
        <w:ind w:left="6245" w:hanging="360"/>
      </w:pPr>
    </w:lvl>
    <w:lvl w:ilvl="8" w:tplc="0415001B" w:tentative="1">
      <w:start w:val="1"/>
      <w:numFmt w:val="lowerRoman"/>
      <w:lvlText w:val="%9."/>
      <w:lvlJc w:val="right"/>
      <w:pPr>
        <w:ind w:left="6965" w:hanging="180"/>
      </w:pPr>
    </w:lvl>
  </w:abstractNum>
  <w:abstractNum w:abstractNumId="58" w15:restartNumberingAfterBreak="0">
    <w:nsid w:val="62134B36"/>
    <w:multiLevelType w:val="hybridMultilevel"/>
    <w:tmpl w:val="BFC4698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9" w15:restartNumberingAfterBreak="0">
    <w:nsid w:val="6273345E"/>
    <w:multiLevelType w:val="hybridMultilevel"/>
    <w:tmpl w:val="9E361A98"/>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29227516">
      <w:start w:val="1"/>
      <w:numFmt w:val="decimal"/>
      <w:lvlText w:val="%3)"/>
      <w:lvlJc w:val="left"/>
      <w:pPr>
        <w:tabs>
          <w:tab w:val="num" w:pos="2907"/>
        </w:tabs>
        <w:ind w:left="2907" w:hanging="360"/>
      </w:pPr>
    </w:lvl>
    <w:lvl w:ilvl="3" w:tplc="BC36EE3C">
      <w:start w:val="1"/>
      <w:numFmt w:val="decimal"/>
      <w:lvlText w:val="%4."/>
      <w:lvlJc w:val="left"/>
      <w:pPr>
        <w:tabs>
          <w:tab w:val="num" w:pos="3447"/>
        </w:tabs>
        <w:ind w:left="3447" w:hanging="360"/>
      </w:pPr>
      <w:rPr>
        <w:i w:val="0"/>
        <w:iCs w:val="0"/>
      </w:r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60"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646D71C1"/>
    <w:multiLevelType w:val="multilevel"/>
    <w:tmpl w:val="7D3C0778"/>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62" w15:restartNumberingAfterBreak="0">
    <w:nsid w:val="64C40DE5"/>
    <w:multiLevelType w:val="hybridMultilevel"/>
    <w:tmpl w:val="6616C26C"/>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7">
      <w:start w:val="1"/>
      <w:numFmt w:val="lowerLetter"/>
      <w:lvlText w:val="%3)"/>
      <w:lvlJc w:val="left"/>
      <w:pPr>
        <w:ind w:left="786"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3" w15:restartNumberingAfterBreak="0">
    <w:nsid w:val="65A527D6"/>
    <w:multiLevelType w:val="hybridMultilevel"/>
    <w:tmpl w:val="730CF94A"/>
    <w:lvl w:ilvl="0" w:tplc="26B44E54">
      <w:start w:val="1"/>
      <w:numFmt w:val="decimal"/>
      <w:lvlText w:val="%1)"/>
      <w:lvlJc w:val="left"/>
      <w:pPr>
        <w:ind w:left="2880" w:hanging="360"/>
      </w:pPr>
      <w:rPr>
        <w:rFonts w:hint="default"/>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4" w15:restartNumberingAfterBreak="0">
    <w:nsid w:val="65DB4348"/>
    <w:multiLevelType w:val="hybridMultilevel"/>
    <w:tmpl w:val="4238D1F6"/>
    <w:lvl w:ilvl="0" w:tplc="7916E37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6C0F78"/>
    <w:multiLevelType w:val="hybridMultilevel"/>
    <w:tmpl w:val="AECEC25E"/>
    <w:lvl w:ilvl="0" w:tplc="034E2A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6" w15:restartNumberingAfterBreak="0">
    <w:nsid w:val="6E300924"/>
    <w:multiLevelType w:val="hybridMultilevel"/>
    <w:tmpl w:val="D0A269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19817D6"/>
    <w:multiLevelType w:val="hybridMultilevel"/>
    <w:tmpl w:val="88D87200"/>
    <w:lvl w:ilvl="0" w:tplc="03646E50">
      <w:start w:val="1"/>
      <w:numFmt w:val="decimal"/>
      <w:lvlText w:val="%1."/>
      <w:lvlJc w:val="left"/>
      <w:pPr>
        <w:ind w:left="720" w:hanging="360"/>
      </w:pPr>
      <w:rPr>
        <w:b/>
      </w:rPr>
    </w:lvl>
    <w:lvl w:ilvl="1" w:tplc="F1C475EE">
      <w:start w:val="1"/>
      <w:numFmt w:val="decimal"/>
      <w:lvlText w:val="%2)"/>
      <w:lvlJc w:val="left"/>
      <w:pPr>
        <w:ind w:left="1440" w:hanging="360"/>
      </w:pPr>
      <w:rPr>
        <w:rFonts w:hint="default"/>
        <w:b w:val="0"/>
      </w:rPr>
    </w:lvl>
    <w:lvl w:ilvl="2" w:tplc="915AB324">
      <w:start w:val="1"/>
      <w:numFmt w:val="upperLetter"/>
      <w:lvlText w:val="%3."/>
      <w:lvlJc w:val="left"/>
      <w:pPr>
        <w:ind w:left="2340" w:hanging="360"/>
      </w:pPr>
      <w:rPr>
        <w:rFonts w:ascii="Cambria" w:hAnsi="Cambria" w:hint="default"/>
        <w:b/>
        <w:sz w:val="26"/>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6055FB9"/>
    <w:multiLevelType w:val="hybridMultilevel"/>
    <w:tmpl w:val="31A2A5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8686E06"/>
    <w:multiLevelType w:val="hybridMultilevel"/>
    <w:tmpl w:val="7582589C"/>
    <w:lvl w:ilvl="0" w:tplc="04150017">
      <w:start w:val="1"/>
      <w:numFmt w:val="lowerLetter"/>
      <w:lvlText w:val="%1)"/>
      <w:lvlJc w:val="left"/>
      <w:pPr>
        <w:ind w:left="1193" w:hanging="360"/>
      </w:pPr>
    </w:lvl>
    <w:lvl w:ilvl="1" w:tplc="04150019" w:tentative="1">
      <w:start w:val="1"/>
      <w:numFmt w:val="lowerLetter"/>
      <w:lvlText w:val="%2."/>
      <w:lvlJc w:val="left"/>
      <w:pPr>
        <w:ind w:left="1913" w:hanging="360"/>
      </w:pPr>
    </w:lvl>
    <w:lvl w:ilvl="2" w:tplc="0415001B" w:tentative="1">
      <w:start w:val="1"/>
      <w:numFmt w:val="lowerRoman"/>
      <w:lvlText w:val="%3."/>
      <w:lvlJc w:val="right"/>
      <w:pPr>
        <w:ind w:left="2633" w:hanging="180"/>
      </w:pPr>
    </w:lvl>
    <w:lvl w:ilvl="3" w:tplc="0415000F" w:tentative="1">
      <w:start w:val="1"/>
      <w:numFmt w:val="decimal"/>
      <w:lvlText w:val="%4."/>
      <w:lvlJc w:val="left"/>
      <w:pPr>
        <w:ind w:left="3353" w:hanging="360"/>
      </w:pPr>
    </w:lvl>
    <w:lvl w:ilvl="4" w:tplc="04150019" w:tentative="1">
      <w:start w:val="1"/>
      <w:numFmt w:val="lowerLetter"/>
      <w:lvlText w:val="%5."/>
      <w:lvlJc w:val="left"/>
      <w:pPr>
        <w:ind w:left="4073" w:hanging="360"/>
      </w:pPr>
    </w:lvl>
    <w:lvl w:ilvl="5" w:tplc="0415001B" w:tentative="1">
      <w:start w:val="1"/>
      <w:numFmt w:val="lowerRoman"/>
      <w:lvlText w:val="%6."/>
      <w:lvlJc w:val="right"/>
      <w:pPr>
        <w:ind w:left="4793" w:hanging="180"/>
      </w:pPr>
    </w:lvl>
    <w:lvl w:ilvl="6" w:tplc="0415000F" w:tentative="1">
      <w:start w:val="1"/>
      <w:numFmt w:val="decimal"/>
      <w:lvlText w:val="%7."/>
      <w:lvlJc w:val="left"/>
      <w:pPr>
        <w:ind w:left="5513" w:hanging="360"/>
      </w:pPr>
    </w:lvl>
    <w:lvl w:ilvl="7" w:tplc="04150019" w:tentative="1">
      <w:start w:val="1"/>
      <w:numFmt w:val="lowerLetter"/>
      <w:lvlText w:val="%8."/>
      <w:lvlJc w:val="left"/>
      <w:pPr>
        <w:ind w:left="6233" w:hanging="360"/>
      </w:pPr>
    </w:lvl>
    <w:lvl w:ilvl="8" w:tplc="0415001B" w:tentative="1">
      <w:start w:val="1"/>
      <w:numFmt w:val="lowerRoman"/>
      <w:lvlText w:val="%9."/>
      <w:lvlJc w:val="right"/>
      <w:pPr>
        <w:ind w:left="6953" w:hanging="180"/>
      </w:pPr>
    </w:lvl>
  </w:abstractNum>
  <w:abstractNum w:abstractNumId="72"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73" w15:restartNumberingAfterBreak="0">
    <w:nsid w:val="7986538B"/>
    <w:multiLevelType w:val="hybridMultilevel"/>
    <w:tmpl w:val="4AC6DD9C"/>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A247F20"/>
    <w:multiLevelType w:val="hybridMultilevel"/>
    <w:tmpl w:val="F3BAE50A"/>
    <w:lvl w:ilvl="0" w:tplc="091A7D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DBB3F47"/>
    <w:multiLevelType w:val="hybridMultilevel"/>
    <w:tmpl w:val="9A4611CA"/>
    <w:lvl w:ilvl="0" w:tplc="60B68E7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F0779BA"/>
    <w:multiLevelType w:val="hybridMultilevel"/>
    <w:tmpl w:val="63CCFA68"/>
    <w:lvl w:ilvl="0" w:tplc="04150017">
      <w:start w:val="1"/>
      <w:numFmt w:val="lowerLetter"/>
      <w:lvlText w:val="%1)"/>
      <w:lvlJc w:val="left"/>
      <w:pPr>
        <w:ind w:left="1497" w:hanging="360"/>
      </w:pPr>
    </w:lvl>
    <w:lvl w:ilvl="1" w:tplc="04150019" w:tentative="1">
      <w:start w:val="1"/>
      <w:numFmt w:val="lowerLetter"/>
      <w:lvlText w:val="%2."/>
      <w:lvlJc w:val="left"/>
      <w:pPr>
        <w:ind w:left="2217" w:hanging="360"/>
      </w:pPr>
    </w:lvl>
    <w:lvl w:ilvl="2" w:tplc="0415001B" w:tentative="1">
      <w:start w:val="1"/>
      <w:numFmt w:val="lowerRoman"/>
      <w:lvlText w:val="%3."/>
      <w:lvlJc w:val="right"/>
      <w:pPr>
        <w:ind w:left="2937" w:hanging="180"/>
      </w:pPr>
    </w:lvl>
    <w:lvl w:ilvl="3" w:tplc="0415000F" w:tentative="1">
      <w:start w:val="1"/>
      <w:numFmt w:val="decimal"/>
      <w:lvlText w:val="%4."/>
      <w:lvlJc w:val="left"/>
      <w:pPr>
        <w:ind w:left="3657" w:hanging="360"/>
      </w:pPr>
    </w:lvl>
    <w:lvl w:ilvl="4" w:tplc="04150019" w:tentative="1">
      <w:start w:val="1"/>
      <w:numFmt w:val="lowerLetter"/>
      <w:lvlText w:val="%5."/>
      <w:lvlJc w:val="left"/>
      <w:pPr>
        <w:ind w:left="4377" w:hanging="360"/>
      </w:pPr>
    </w:lvl>
    <w:lvl w:ilvl="5" w:tplc="0415001B" w:tentative="1">
      <w:start w:val="1"/>
      <w:numFmt w:val="lowerRoman"/>
      <w:lvlText w:val="%6."/>
      <w:lvlJc w:val="right"/>
      <w:pPr>
        <w:ind w:left="5097" w:hanging="180"/>
      </w:pPr>
    </w:lvl>
    <w:lvl w:ilvl="6" w:tplc="0415000F" w:tentative="1">
      <w:start w:val="1"/>
      <w:numFmt w:val="decimal"/>
      <w:lvlText w:val="%7."/>
      <w:lvlJc w:val="left"/>
      <w:pPr>
        <w:ind w:left="5817" w:hanging="360"/>
      </w:pPr>
    </w:lvl>
    <w:lvl w:ilvl="7" w:tplc="04150019" w:tentative="1">
      <w:start w:val="1"/>
      <w:numFmt w:val="lowerLetter"/>
      <w:lvlText w:val="%8."/>
      <w:lvlJc w:val="left"/>
      <w:pPr>
        <w:ind w:left="6537" w:hanging="360"/>
      </w:pPr>
    </w:lvl>
    <w:lvl w:ilvl="8" w:tplc="0415001B" w:tentative="1">
      <w:start w:val="1"/>
      <w:numFmt w:val="lowerRoman"/>
      <w:lvlText w:val="%9."/>
      <w:lvlJc w:val="right"/>
      <w:pPr>
        <w:ind w:left="7257" w:hanging="180"/>
      </w:pPr>
    </w:lvl>
  </w:abstractNum>
  <w:abstractNum w:abstractNumId="77" w15:restartNumberingAfterBreak="0">
    <w:nsid w:val="7F193B7D"/>
    <w:multiLevelType w:val="hybridMultilevel"/>
    <w:tmpl w:val="C6B0CB3C"/>
    <w:lvl w:ilvl="0" w:tplc="48C8A8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7805310">
    <w:abstractNumId w:val="41"/>
  </w:num>
  <w:num w:numId="2" w16cid:durableId="1371227784">
    <w:abstractNumId w:val="51"/>
  </w:num>
  <w:num w:numId="3" w16cid:durableId="1755978009">
    <w:abstractNumId w:val="37"/>
  </w:num>
  <w:num w:numId="4" w16cid:durableId="389573490">
    <w:abstractNumId w:val="18"/>
  </w:num>
  <w:num w:numId="5" w16cid:durableId="1697729120">
    <w:abstractNumId w:val="36"/>
  </w:num>
  <w:num w:numId="6" w16cid:durableId="1890527632">
    <w:abstractNumId w:val="7"/>
  </w:num>
  <w:num w:numId="7" w16cid:durableId="1267033780">
    <w:abstractNumId w:val="46"/>
  </w:num>
  <w:num w:numId="8" w16cid:durableId="1281451119">
    <w:abstractNumId w:val="42"/>
  </w:num>
  <w:num w:numId="9" w16cid:durableId="74978460">
    <w:abstractNumId w:val="64"/>
  </w:num>
  <w:num w:numId="10" w16cid:durableId="50738536">
    <w:abstractNumId w:val="54"/>
  </w:num>
  <w:num w:numId="11" w16cid:durableId="549540428">
    <w:abstractNumId w:val="23"/>
  </w:num>
  <w:num w:numId="12" w16cid:durableId="271518393">
    <w:abstractNumId w:val="35"/>
  </w:num>
  <w:num w:numId="13" w16cid:durableId="35088921">
    <w:abstractNumId w:val="68"/>
  </w:num>
  <w:num w:numId="14" w16cid:durableId="1749034294">
    <w:abstractNumId w:val="70"/>
  </w:num>
  <w:num w:numId="15" w16cid:durableId="205801127">
    <w:abstractNumId w:val="33"/>
  </w:num>
  <w:num w:numId="16" w16cid:durableId="1672566647">
    <w:abstractNumId w:val="29"/>
  </w:num>
  <w:num w:numId="17" w16cid:durableId="1153834863">
    <w:abstractNumId w:val="74"/>
  </w:num>
  <w:num w:numId="18" w16cid:durableId="1139347469">
    <w:abstractNumId w:val="44"/>
  </w:num>
  <w:num w:numId="19" w16cid:durableId="304243146">
    <w:abstractNumId w:val="77"/>
  </w:num>
  <w:num w:numId="20" w16cid:durableId="1290014195">
    <w:abstractNumId w:val="61"/>
  </w:num>
  <w:num w:numId="21" w16cid:durableId="41447831">
    <w:abstractNumId w:val="73"/>
  </w:num>
  <w:num w:numId="22" w16cid:durableId="285157748">
    <w:abstractNumId w:val="26"/>
  </w:num>
  <w:num w:numId="23" w16cid:durableId="1403485506">
    <w:abstractNumId w:val="27"/>
  </w:num>
  <w:num w:numId="24" w16cid:durableId="1270773981">
    <w:abstractNumId w:val="58"/>
  </w:num>
  <w:num w:numId="25" w16cid:durableId="1856118543">
    <w:abstractNumId w:val="15"/>
  </w:num>
  <w:num w:numId="26" w16cid:durableId="52359448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10320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97925818">
    <w:abstractNumId w:val="31"/>
  </w:num>
  <w:num w:numId="29" w16cid:durableId="427432625">
    <w:abstractNumId w:val="21"/>
  </w:num>
  <w:num w:numId="30" w16cid:durableId="930939826">
    <w:abstractNumId w:val="67"/>
  </w:num>
  <w:num w:numId="31" w16cid:durableId="1241283417">
    <w:abstractNumId w:val="16"/>
  </w:num>
  <w:num w:numId="32" w16cid:durableId="1219393813">
    <w:abstractNumId w:val="24"/>
  </w:num>
  <w:num w:numId="33" w16cid:durableId="1119759144">
    <w:abstractNumId w:val="34"/>
  </w:num>
  <w:num w:numId="34" w16cid:durableId="1860584160">
    <w:abstractNumId w:val="12"/>
  </w:num>
  <w:num w:numId="35" w16cid:durableId="1743336311">
    <w:abstractNumId w:val="17"/>
  </w:num>
  <w:num w:numId="36" w16cid:durableId="44914025">
    <w:abstractNumId w:val="40"/>
  </w:num>
  <w:num w:numId="37" w16cid:durableId="764154935">
    <w:abstractNumId w:val="39"/>
  </w:num>
  <w:num w:numId="38" w16cid:durableId="670644043">
    <w:abstractNumId w:val="9"/>
  </w:num>
  <w:num w:numId="39" w16cid:durableId="1467967060">
    <w:abstractNumId w:val="65"/>
  </w:num>
  <w:num w:numId="40" w16cid:durableId="578366375">
    <w:abstractNumId w:val="55"/>
  </w:num>
  <w:num w:numId="41" w16cid:durableId="806320741">
    <w:abstractNumId w:val="28"/>
  </w:num>
  <w:num w:numId="42" w16cid:durableId="1489246356">
    <w:abstractNumId w:val="69"/>
  </w:num>
  <w:num w:numId="43" w16cid:durableId="1075738040">
    <w:abstractNumId w:val="11"/>
  </w:num>
  <w:num w:numId="44" w16cid:durableId="953248652">
    <w:abstractNumId w:val="45"/>
  </w:num>
  <w:num w:numId="45" w16cid:durableId="1682702905">
    <w:abstractNumId w:val="53"/>
  </w:num>
  <w:num w:numId="46" w16cid:durableId="18300550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3626911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07342342">
    <w:abstractNumId w:val="75"/>
  </w:num>
  <w:num w:numId="49" w16cid:durableId="829562735">
    <w:abstractNumId w:val="43"/>
  </w:num>
  <w:num w:numId="50" w16cid:durableId="1653295570">
    <w:abstractNumId w:val="49"/>
  </w:num>
  <w:num w:numId="51" w16cid:durableId="1365791049">
    <w:abstractNumId w:val="25"/>
  </w:num>
  <w:num w:numId="52" w16cid:durableId="943616996">
    <w:abstractNumId w:val="32"/>
  </w:num>
  <w:num w:numId="53" w16cid:durableId="710422454">
    <w:abstractNumId w:val="62"/>
  </w:num>
  <w:num w:numId="54" w16cid:durableId="246420856">
    <w:abstractNumId w:val="14"/>
  </w:num>
  <w:num w:numId="55" w16cid:durableId="1249969073">
    <w:abstractNumId w:val="72"/>
  </w:num>
  <w:num w:numId="56" w16cid:durableId="953682092">
    <w:abstractNumId w:val="63"/>
  </w:num>
  <w:num w:numId="57" w16cid:durableId="245654796">
    <w:abstractNumId w:val="48"/>
  </w:num>
  <w:num w:numId="58" w16cid:durableId="248780337">
    <w:abstractNumId w:val="13"/>
  </w:num>
  <w:num w:numId="59" w16cid:durableId="2011828393">
    <w:abstractNumId w:val="5"/>
  </w:num>
  <w:num w:numId="60" w16cid:durableId="419840143">
    <w:abstractNumId w:val="71"/>
  </w:num>
  <w:num w:numId="61" w16cid:durableId="1867332845">
    <w:abstractNumId w:val="30"/>
  </w:num>
  <w:num w:numId="62" w16cid:durableId="6442389">
    <w:abstractNumId w:val="20"/>
  </w:num>
  <w:num w:numId="63" w16cid:durableId="200752189">
    <w:abstractNumId w:val="22"/>
  </w:num>
  <w:num w:numId="64" w16cid:durableId="438453681">
    <w:abstractNumId w:val="52"/>
  </w:num>
  <w:num w:numId="65" w16cid:durableId="731318926">
    <w:abstractNumId w:val="4"/>
  </w:num>
  <w:num w:numId="66" w16cid:durableId="1748116798">
    <w:abstractNumId w:val="66"/>
  </w:num>
  <w:num w:numId="67" w16cid:durableId="959796711">
    <w:abstractNumId w:val="3"/>
  </w:num>
  <w:num w:numId="68" w16cid:durableId="2051955955">
    <w:abstractNumId w:val="38"/>
  </w:num>
  <w:num w:numId="69" w16cid:durableId="403720977">
    <w:abstractNumId w:val="19"/>
  </w:num>
  <w:num w:numId="70" w16cid:durableId="419832393">
    <w:abstractNumId w:val="59"/>
  </w:num>
  <w:num w:numId="71" w16cid:durableId="1623413267">
    <w:abstractNumId w:val="47"/>
  </w:num>
  <w:num w:numId="72" w16cid:durableId="1694334465">
    <w:abstractNumId w:val="6"/>
  </w:num>
  <w:num w:numId="73" w16cid:durableId="816187611">
    <w:abstractNumId w:val="50"/>
  </w:num>
  <w:num w:numId="74" w16cid:durableId="1974823758">
    <w:abstractNumId w:val="57"/>
  </w:num>
  <w:num w:numId="75" w16cid:durableId="313489749">
    <w:abstractNumId w:val="76"/>
  </w:num>
  <w:num w:numId="76" w16cid:durableId="216935987">
    <w:abstractNumId w:val="8"/>
  </w:num>
  <w:num w:numId="77" w16cid:durableId="1682466235">
    <w:abstractNumId w:val="1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E6"/>
    <w:rsid w:val="00001DB9"/>
    <w:rsid w:val="000103E0"/>
    <w:rsid w:val="00011483"/>
    <w:rsid w:val="00014111"/>
    <w:rsid w:val="000250F0"/>
    <w:rsid w:val="00027D98"/>
    <w:rsid w:val="0003652A"/>
    <w:rsid w:val="000377C1"/>
    <w:rsid w:val="00040CFF"/>
    <w:rsid w:val="000436BD"/>
    <w:rsid w:val="0004398C"/>
    <w:rsid w:val="00046874"/>
    <w:rsid w:val="00046DB6"/>
    <w:rsid w:val="00052B47"/>
    <w:rsid w:val="0005748C"/>
    <w:rsid w:val="00060273"/>
    <w:rsid w:val="00060DC9"/>
    <w:rsid w:val="00063B80"/>
    <w:rsid w:val="00064B51"/>
    <w:rsid w:val="00065E0F"/>
    <w:rsid w:val="00065E32"/>
    <w:rsid w:val="00073703"/>
    <w:rsid w:val="00074510"/>
    <w:rsid w:val="00075D4E"/>
    <w:rsid w:val="00080903"/>
    <w:rsid w:val="00080CBE"/>
    <w:rsid w:val="00083A56"/>
    <w:rsid w:val="000860D9"/>
    <w:rsid w:val="000910B9"/>
    <w:rsid w:val="00094129"/>
    <w:rsid w:val="0009486D"/>
    <w:rsid w:val="00094CBE"/>
    <w:rsid w:val="000A1C5B"/>
    <w:rsid w:val="000A2153"/>
    <w:rsid w:val="000A6C81"/>
    <w:rsid w:val="000C0834"/>
    <w:rsid w:val="000C124E"/>
    <w:rsid w:val="000C182B"/>
    <w:rsid w:val="000C2291"/>
    <w:rsid w:val="000D0BCD"/>
    <w:rsid w:val="000D12A4"/>
    <w:rsid w:val="000D23B6"/>
    <w:rsid w:val="000D4724"/>
    <w:rsid w:val="000D5DA8"/>
    <w:rsid w:val="000D6BD7"/>
    <w:rsid w:val="000D748B"/>
    <w:rsid w:val="000F03B9"/>
    <w:rsid w:val="000F2112"/>
    <w:rsid w:val="000F42BD"/>
    <w:rsid w:val="0010375A"/>
    <w:rsid w:val="00103E12"/>
    <w:rsid w:val="001066D9"/>
    <w:rsid w:val="00106771"/>
    <w:rsid w:val="00106D58"/>
    <w:rsid w:val="00107777"/>
    <w:rsid w:val="0011204E"/>
    <w:rsid w:val="00112895"/>
    <w:rsid w:val="0011299B"/>
    <w:rsid w:val="001136E0"/>
    <w:rsid w:val="00115381"/>
    <w:rsid w:val="001336BE"/>
    <w:rsid w:val="00133712"/>
    <w:rsid w:val="0013534F"/>
    <w:rsid w:val="00137A4F"/>
    <w:rsid w:val="00143DC1"/>
    <w:rsid w:val="00145A64"/>
    <w:rsid w:val="00145EE1"/>
    <w:rsid w:val="001517C3"/>
    <w:rsid w:val="001574D1"/>
    <w:rsid w:val="001610A4"/>
    <w:rsid w:val="00162555"/>
    <w:rsid w:val="00164C6A"/>
    <w:rsid w:val="001653E9"/>
    <w:rsid w:val="001675C5"/>
    <w:rsid w:val="00170585"/>
    <w:rsid w:val="001749AB"/>
    <w:rsid w:val="00177333"/>
    <w:rsid w:val="0018067A"/>
    <w:rsid w:val="00181C6E"/>
    <w:rsid w:val="00182432"/>
    <w:rsid w:val="00190BDF"/>
    <w:rsid w:val="00193A99"/>
    <w:rsid w:val="00193B0E"/>
    <w:rsid w:val="00194679"/>
    <w:rsid w:val="001952D8"/>
    <w:rsid w:val="001A2978"/>
    <w:rsid w:val="001B02E1"/>
    <w:rsid w:val="001B25CE"/>
    <w:rsid w:val="001B2C06"/>
    <w:rsid w:val="001B3B34"/>
    <w:rsid w:val="001B551B"/>
    <w:rsid w:val="001B58AC"/>
    <w:rsid w:val="001B7E98"/>
    <w:rsid w:val="001C3136"/>
    <w:rsid w:val="001C56AB"/>
    <w:rsid w:val="001C7965"/>
    <w:rsid w:val="001D10C6"/>
    <w:rsid w:val="001D199A"/>
    <w:rsid w:val="001D4393"/>
    <w:rsid w:val="001D4C7B"/>
    <w:rsid w:val="001D6F62"/>
    <w:rsid w:val="001E024F"/>
    <w:rsid w:val="001F6A80"/>
    <w:rsid w:val="002031ED"/>
    <w:rsid w:val="00213FE8"/>
    <w:rsid w:val="0021500A"/>
    <w:rsid w:val="002152B1"/>
    <w:rsid w:val="00221799"/>
    <w:rsid w:val="00222266"/>
    <w:rsid w:val="0023035A"/>
    <w:rsid w:val="0023180B"/>
    <w:rsid w:val="00232633"/>
    <w:rsid w:val="00240BF4"/>
    <w:rsid w:val="00240C73"/>
    <w:rsid w:val="00241471"/>
    <w:rsid w:val="00245EC8"/>
    <w:rsid w:val="002462A9"/>
    <w:rsid w:val="002501BD"/>
    <w:rsid w:val="002518A6"/>
    <w:rsid w:val="0025770E"/>
    <w:rsid w:val="00260F09"/>
    <w:rsid w:val="00262E2D"/>
    <w:rsid w:val="00264B34"/>
    <w:rsid w:val="00267CBA"/>
    <w:rsid w:val="00270366"/>
    <w:rsid w:val="002704A3"/>
    <w:rsid w:val="002723C9"/>
    <w:rsid w:val="00290BD5"/>
    <w:rsid w:val="002911FB"/>
    <w:rsid w:val="00292D64"/>
    <w:rsid w:val="00293573"/>
    <w:rsid w:val="00296778"/>
    <w:rsid w:val="0029694F"/>
    <w:rsid w:val="002A1164"/>
    <w:rsid w:val="002A48EB"/>
    <w:rsid w:val="002A6A13"/>
    <w:rsid w:val="002B4E57"/>
    <w:rsid w:val="002C30CE"/>
    <w:rsid w:val="002C3145"/>
    <w:rsid w:val="002C4B17"/>
    <w:rsid w:val="002C5C39"/>
    <w:rsid w:val="002D06F6"/>
    <w:rsid w:val="002D6531"/>
    <w:rsid w:val="002D6965"/>
    <w:rsid w:val="002E0FC4"/>
    <w:rsid w:val="002E32AB"/>
    <w:rsid w:val="002E4088"/>
    <w:rsid w:val="002E47C1"/>
    <w:rsid w:val="002E7AD2"/>
    <w:rsid w:val="002F2B36"/>
    <w:rsid w:val="002F3166"/>
    <w:rsid w:val="003005BA"/>
    <w:rsid w:val="003015A7"/>
    <w:rsid w:val="00302958"/>
    <w:rsid w:val="00304764"/>
    <w:rsid w:val="0031067D"/>
    <w:rsid w:val="00311871"/>
    <w:rsid w:val="003166A0"/>
    <w:rsid w:val="003218BB"/>
    <w:rsid w:val="00321AB4"/>
    <w:rsid w:val="00334632"/>
    <w:rsid w:val="00344FCA"/>
    <w:rsid w:val="00347FBB"/>
    <w:rsid w:val="0035133F"/>
    <w:rsid w:val="00351F4F"/>
    <w:rsid w:val="0035409A"/>
    <w:rsid w:val="00354570"/>
    <w:rsid w:val="0035587B"/>
    <w:rsid w:val="00355C24"/>
    <w:rsid w:val="0035648A"/>
    <w:rsid w:val="00360F42"/>
    <w:rsid w:val="00362319"/>
    <w:rsid w:val="0036562E"/>
    <w:rsid w:val="00376DB0"/>
    <w:rsid w:val="0037765C"/>
    <w:rsid w:val="0037769C"/>
    <w:rsid w:val="00377EC9"/>
    <w:rsid w:val="0038165E"/>
    <w:rsid w:val="003856F5"/>
    <w:rsid w:val="00391BAC"/>
    <w:rsid w:val="003952A3"/>
    <w:rsid w:val="003970DC"/>
    <w:rsid w:val="003A0892"/>
    <w:rsid w:val="003A59E9"/>
    <w:rsid w:val="003B0128"/>
    <w:rsid w:val="003B53EB"/>
    <w:rsid w:val="003B6811"/>
    <w:rsid w:val="003C0C4C"/>
    <w:rsid w:val="003C26C5"/>
    <w:rsid w:val="003C3A3F"/>
    <w:rsid w:val="003C3D4C"/>
    <w:rsid w:val="003C6D20"/>
    <w:rsid w:val="003C7177"/>
    <w:rsid w:val="003D3DB9"/>
    <w:rsid w:val="003D4FFA"/>
    <w:rsid w:val="003D5172"/>
    <w:rsid w:val="003D5B42"/>
    <w:rsid w:val="003D5D5A"/>
    <w:rsid w:val="003D6221"/>
    <w:rsid w:val="003D6D82"/>
    <w:rsid w:val="003D703A"/>
    <w:rsid w:val="003D7275"/>
    <w:rsid w:val="003D78A6"/>
    <w:rsid w:val="003E055C"/>
    <w:rsid w:val="003E083D"/>
    <w:rsid w:val="003E3E1C"/>
    <w:rsid w:val="003F3101"/>
    <w:rsid w:val="003F4663"/>
    <w:rsid w:val="00406F42"/>
    <w:rsid w:val="004074DB"/>
    <w:rsid w:val="0041184F"/>
    <w:rsid w:val="0042389E"/>
    <w:rsid w:val="00424798"/>
    <w:rsid w:val="0043010A"/>
    <w:rsid w:val="00430913"/>
    <w:rsid w:val="00431E97"/>
    <w:rsid w:val="00446F1F"/>
    <w:rsid w:val="00452DEE"/>
    <w:rsid w:val="0046200F"/>
    <w:rsid w:val="00463691"/>
    <w:rsid w:val="00464FF0"/>
    <w:rsid w:val="0046505B"/>
    <w:rsid w:val="00465CD3"/>
    <w:rsid w:val="00472434"/>
    <w:rsid w:val="0047485C"/>
    <w:rsid w:val="00483273"/>
    <w:rsid w:val="00485C2E"/>
    <w:rsid w:val="00486C19"/>
    <w:rsid w:val="0049341E"/>
    <w:rsid w:val="004963FC"/>
    <w:rsid w:val="004977E9"/>
    <w:rsid w:val="004A00F1"/>
    <w:rsid w:val="004A24B4"/>
    <w:rsid w:val="004A2585"/>
    <w:rsid w:val="004A3443"/>
    <w:rsid w:val="004A7924"/>
    <w:rsid w:val="004B0FBD"/>
    <w:rsid w:val="004B1236"/>
    <w:rsid w:val="004B79DB"/>
    <w:rsid w:val="004E0CBB"/>
    <w:rsid w:val="004E3F16"/>
    <w:rsid w:val="0050099B"/>
    <w:rsid w:val="005076B9"/>
    <w:rsid w:val="005173E1"/>
    <w:rsid w:val="00517610"/>
    <w:rsid w:val="0052175E"/>
    <w:rsid w:val="00522592"/>
    <w:rsid w:val="00524869"/>
    <w:rsid w:val="00534BF2"/>
    <w:rsid w:val="005365DB"/>
    <w:rsid w:val="005406BE"/>
    <w:rsid w:val="005450FE"/>
    <w:rsid w:val="00551BA1"/>
    <w:rsid w:val="00551CEF"/>
    <w:rsid w:val="00553544"/>
    <w:rsid w:val="005553CD"/>
    <w:rsid w:val="00561314"/>
    <w:rsid w:val="00563523"/>
    <w:rsid w:val="00566288"/>
    <w:rsid w:val="00570903"/>
    <w:rsid w:val="005743BA"/>
    <w:rsid w:val="00575F7A"/>
    <w:rsid w:val="005777D3"/>
    <w:rsid w:val="00580920"/>
    <w:rsid w:val="0058131E"/>
    <w:rsid w:val="00583654"/>
    <w:rsid w:val="00585EB3"/>
    <w:rsid w:val="00593F54"/>
    <w:rsid w:val="00595216"/>
    <w:rsid w:val="005956DE"/>
    <w:rsid w:val="005A04FC"/>
    <w:rsid w:val="005A5921"/>
    <w:rsid w:val="005A65F6"/>
    <w:rsid w:val="005A7564"/>
    <w:rsid w:val="005B132A"/>
    <w:rsid w:val="005B3801"/>
    <w:rsid w:val="005B533F"/>
    <w:rsid w:val="005B5ADF"/>
    <w:rsid w:val="005B69C4"/>
    <w:rsid w:val="005C10AE"/>
    <w:rsid w:val="005C1A02"/>
    <w:rsid w:val="005C40E0"/>
    <w:rsid w:val="005C715B"/>
    <w:rsid w:val="005D0AF2"/>
    <w:rsid w:val="005D160E"/>
    <w:rsid w:val="005D3C58"/>
    <w:rsid w:val="005D4041"/>
    <w:rsid w:val="005D7651"/>
    <w:rsid w:val="005E14F9"/>
    <w:rsid w:val="005E277F"/>
    <w:rsid w:val="005E322E"/>
    <w:rsid w:val="005E3480"/>
    <w:rsid w:val="005F218D"/>
    <w:rsid w:val="005F52B5"/>
    <w:rsid w:val="006026E6"/>
    <w:rsid w:val="00602843"/>
    <w:rsid w:val="00604E64"/>
    <w:rsid w:val="0061012F"/>
    <w:rsid w:val="0062136B"/>
    <w:rsid w:val="00622EDB"/>
    <w:rsid w:val="0062351D"/>
    <w:rsid w:val="00623B90"/>
    <w:rsid w:val="0062545B"/>
    <w:rsid w:val="0063059D"/>
    <w:rsid w:val="0063407D"/>
    <w:rsid w:val="00637BE3"/>
    <w:rsid w:val="00641342"/>
    <w:rsid w:val="00643AA4"/>
    <w:rsid w:val="006471C8"/>
    <w:rsid w:val="00653CC0"/>
    <w:rsid w:val="006623C8"/>
    <w:rsid w:val="00665807"/>
    <w:rsid w:val="006714A4"/>
    <w:rsid w:val="00672C3C"/>
    <w:rsid w:val="006754EB"/>
    <w:rsid w:val="00683258"/>
    <w:rsid w:val="00683DD7"/>
    <w:rsid w:val="00686672"/>
    <w:rsid w:val="006A0C61"/>
    <w:rsid w:val="006A2EA2"/>
    <w:rsid w:val="006A3188"/>
    <w:rsid w:val="006B0E1F"/>
    <w:rsid w:val="006B1C26"/>
    <w:rsid w:val="006B4566"/>
    <w:rsid w:val="006B5CE2"/>
    <w:rsid w:val="006B70D9"/>
    <w:rsid w:val="006C4047"/>
    <w:rsid w:val="006C4775"/>
    <w:rsid w:val="006C48E3"/>
    <w:rsid w:val="006C61AD"/>
    <w:rsid w:val="006D00D9"/>
    <w:rsid w:val="006D3B9A"/>
    <w:rsid w:val="006D69FF"/>
    <w:rsid w:val="006D7BA4"/>
    <w:rsid w:val="006E7BA0"/>
    <w:rsid w:val="006E7EB4"/>
    <w:rsid w:val="006F0B4E"/>
    <w:rsid w:val="006F7DCA"/>
    <w:rsid w:val="00700900"/>
    <w:rsid w:val="0070750F"/>
    <w:rsid w:val="00707F55"/>
    <w:rsid w:val="00716FA1"/>
    <w:rsid w:val="00726244"/>
    <w:rsid w:val="007419CB"/>
    <w:rsid w:val="007425B3"/>
    <w:rsid w:val="00744300"/>
    <w:rsid w:val="007546CC"/>
    <w:rsid w:val="00754844"/>
    <w:rsid w:val="00754A40"/>
    <w:rsid w:val="00755526"/>
    <w:rsid w:val="00755B42"/>
    <w:rsid w:val="007573C3"/>
    <w:rsid w:val="00757752"/>
    <w:rsid w:val="00760589"/>
    <w:rsid w:val="00764CCE"/>
    <w:rsid w:val="00781F59"/>
    <w:rsid w:val="00790FB7"/>
    <w:rsid w:val="00792DA0"/>
    <w:rsid w:val="007942B7"/>
    <w:rsid w:val="00795B96"/>
    <w:rsid w:val="007A00C0"/>
    <w:rsid w:val="007A177D"/>
    <w:rsid w:val="007B009C"/>
    <w:rsid w:val="007B16DE"/>
    <w:rsid w:val="007B743F"/>
    <w:rsid w:val="007B777F"/>
    <w:rsid w:val="007C372C"/>
    <w:rsid w:val="007C406B"/>
    <w:rsid w:val="007D1286"/>
    <w:rsid w:val="007D67A8"/>
    <w:rsid w:val="007E205D"/>
    <w:rsid w:val="007E2E33"/>
    <w:rsid w:val="007E51DE"/>
    <w:rsid w:val="007E5708"/>
    <w:rsid w:val="007E6525"/>
    <w:rsid w:val="007E6C60"/>
    <w:rsid w:val="007E6CA9"/>
    <w:rsid w:val="007E7025"/>
    <w:rsid w:val="007F0EEC"/>
    <w:rsid w:val="007F4A8B"/>
    <w:rsid w:val="007F6CC3"/>
    <w:rsid w:val="007F75A8"/>
    <w:rsid w:val="0080026E"/>
    <w:rsid w:val="008038AA"/>
    <w:rsid w:val="008038EE"/>
    <w:rsid w:val="0080528C"/>
    <w:rsid w:val="00805FB2"/>
    <w:rsid w:val="00813715"/>
    <w:rsid w:val="008143A7"/>
    <w:rsid w:val="00814E0E"/>
    <w:rsid w:val="00815F2E"/>
    <w:rsid w:val="00816F9C"/>
    <w:rsid w:val="008222BE"/>
    <w:rsid w:val="008231FC"/>
    <w:rsid w:val="00823553"/>
    <w:rsid w:val="00825097"/>
    <w:rsid w:val="008252FB"/>
    <w:rsid w:val="00832631"/>
    <w:rsid w:val="00832ED6"/>
    <w:rsid w:val="008343CF"/>
    <w:rsid w:val="00834F5B"/>
    <w:rsid w:val="0083602C"/>
    <w:rsid w:val="00860ADA"/>
    <w:rsid w:val="00862175"/>
    <w:rsid w:val="00863F5E"/>
    <w:rsid w:val="00864720"/>
    <w:rsid w:val="008749F4"/>
    <w:rsid w:val="0088043E"/>
    <w:rsid w:val="00883B41"/>
    <w:rsid w:val="00886891"/>
    <w:rsid w:val="008944C8"/>
    <w:rsid w:val="00897C4F"/>
    <w:rsid w:val="008A0A18"/>
    <w:rsid w:val="008A0A2A"/>
    <w:rsid w:val="008A3D7C"/>
    <w:rsid w:val="008A72BF"/>
    <w:rsid w:val="008B62E1"/>
    <w:rsid w:val="008C3BE7"/>
    <w:rsid w:val="008C734E"/>
    <w:rsid w:val="008D1AF6"/>
    <w:rsid w:val="008D22F0"/>
    <w:rsid w:val="008D32DC"/>
    <w:rsid w:val="008E3FF6"/>
    <w:rsid w:val="00900AC2"/>
    <w:rsid w:val="00901596"/>
    <w:rsid w:val="00901CC1"/>
    <w:rsid w:val="00904A0F"/>
    <w:rsid w:val="00910191"/>
    <w:rsid w:val="00913141"/>
    <w:rsid w:val="0091475E"/>
    <w:rsid w:val="00917A6A"/>
    <w:rsid w:val="00921681"/>
    <w:rsid w:val="0092338A"/>
    <w:rsid w:val="00923989"/>
    <w:rsid w:val="0092409F"/>
    <w:rsid w:val="00927A27"/>
    <w:rsid w:val="00930D52"/>
    <w:rsid w:val="00943222"/>
    <w:rsid w:val="0095025D"/>
    <w:rsid w:val="00951285"/>
    <w:rsid w:val="009664A4"/>
    <w:rsid w:val="009670E7"/>
    <w:rsid w:val="00971A00"/>
    <w:rsid w:val="00971B92"/>
    <w:rsid w:val="00976A9C"/>
    <w:rsid w:val="009850EE"/>
    <w:rsid w:val="00991A18"/>
    <w:rsid w:val="00991CD7"/>
    <w:rsid w:val="00992C4B"/>
    <w:rsid w:val="00993F10"/>
    <w:rsid w:val="00994DDF"/>
    <w:rsid w:val="00994E53"/>
    <w:rsid w:val="0099667C"/>
    <w:rsid w:val="009A0FA7"/>
    <w:rsid w:val="009A1FCE"/>
    <w:rsid w:val="009A3467"/>
    <w:rsid w:val="009A5531"/>
    <w:rsid w:val="009A56BA"/>
    <w:rsid w:val="009A7134"/>
    <w:rsid w:val="009B0686"/>
    <w:rsid w:val="009B1046"/>
    <w:rsid w:val="009B6581"/>
    <w:rsid w:val="009B7C62"/>
    <w:rsid w:val="009C0FA5"/>
    <w:rsid w:val="009C211F"/>
    <w:rsid w:val="009C425A"/>
    <w:rsid w:val="009C5BF6"/>
    <w:rsid w:val="009D73AE"/>
    <w:rsid w:val="009E324D"/>
    <w:rsid w:val="009E358E"/>
    <w:rsid w:val="009E3903"/>
    <w:rsid w:val="009E4D01"/>
    <w:rsid w:val="009E7647"/>
    <w:rsid w:val="009E7678"/>
    <w:rsid w:val="009F1C02"/>
    <w:rsid w:val="009F40D0"/>
    <w:rsid w:val="009F6FF9"/>
    <w:rsid w:val="00A06081"/>
    <w:rsid w:val="00A119E4"/>
    <w:rsid w:val="00A128D4"/>
    <w:rsid w:val="00A20E50"/>
    <w:rsid w:val="00A244B9"/>
    <w:rsid w:val="00A25BF7"/>
    <w:rsid w:val="00A36075"/>
    <w:rsid w:val="00A36D91"/>
    <w:rsid w:val="00A375BC"/>
    <w:rsid w:val="00A37FFA"/>
    <w:rsid w:val="00A406B4"/>
    <w:rsid w:val="00A41C01"/>
    <w:rsid w:val="00A41C54"/>
    <w:rsid w:val="00A46B49"/>
    <w:rsid w:val="00A46DC5"/>
    <w:rsid w:val="00A514BD"/>
    <w:rsid w:val="00A6002A"/>
    <w:rsid w:val="00A6683E"/>
    <w:rsid w:val="00A715AF"/>
    <w:rsid w:val="00A74111"/>
    <w:rsid w:val="00A80F0A"/>
    <w:rsid w:val="00A81488"/>
    <w:rsid w:val="00A828FA"/>
    <w:rsid w:val="00A87EFD"/>
    <w:rsid w:val="00A91BCB"/>
    <w:rsid w:val="00A92ADF"/>
    <w:rsid w:val="00A92EDC"/>
    <w:rsid w:val="00A93520"/>
    <w:rsid w:val="00A935C8"/>
    <w:rsid w:val="00A975F6"/>
    <w:rsid w:val="00A97FD9"/>
    <w:rsid w:val="00AA0942"/>
    <w:rsid w:val="00AA39D4"/>
    <w:rsid w:val="00AA6A54"/>
    <w:rsid w:val="00AA7B57"/>
    <w:rsid w:val="00AB07B5"/>
    <w:rsid w:val="00AB0F39"/>
    <w:rsid w:val="00AB2000"/>
    <w:rsid w:val="00AB249C"/>
    <w:rsid w:val="00AB259E"/>
    <w:rsid w:val="00AB2DF2"/>
    <w:rsid w:val="00AB3B05"/>
    <w:rsid w:val="00AB4125"/>
    <w:rsid w:val="00AB6FC1"/>
    <w:rsid w:val="00AC36A7"/>
    <w:rsid w:val="00AC6AD7"/>
    <w:rsid w:val="00AE0E29"/>
    <w:rsid w:val="00AE41BE"/>
    <w:rsid w:val="00AE679E"/>
    <w:rsid w:val="00AF0B21"/>
    <w:rsid w:val="00AF10EE"/>
    <w:rsid w:val="00AF193F"/>
    <w:rsid w:val="00AF1B85"/>
    <w:rsid w:val="00AF1CC9"/>
    <w:rsid w:val="00AF286D"/>
    <w:rsid w:val="00AF686F"/>
    <w:rsid w:val="00AF7559"/>
    <w:rsid w:val="00AF7AE9"/>
    <w:rsid w:val="00B00BA5"/>
    <w:rsid w:val="00B02909"/>
    <w:rsid w:val="00B02DC7"/>
    <w:rsid w:val="00B03F35"/>
    <w:rsid w:val="00B04AD3"/>
    <w:rsid w:val="00B070D3"/>
    <w:rsid w:val="00B11CB9"/>
    <w:rsid w:val="00B15D9D"/>
    <w:rsid w:val="00B20C00"/>
    <w:rsid w:val="00B21C16"/>
    <w:rsid w:val="00B21E4F"/>
    <w:rsid w:val="00B23613"/>
    <w:rsid w:val="00B3124B"/>
    <w:rsid w:val="00B3258F"/>
    <w:rsid w:val="00B436AB"/>
    <w:rsid w:val="00B47F1C"/>
    <w:rsid w:val="00B50AD9"/>
    <w:rsid w:val="00B53704"/>
    <w:rsid w:val="00B549FB"/>
    <w:rsid w:val="00B55239"/>
    <w:rsid w:val="00B6069A"/>
    <w:rsid w:val="00B63446"/>
    <w:rsid w:val="00B75830"/>
    <w:rsid w:val="00B945C4"/>
    <w:rsid w:val="00B9481B"/>
    <w:rsid w:val="00BA00D4"/>
    <w:rsid w:val="00BA46F4"/>
    <w:rsid w:val="00BA5D53"/>
    <w:rsid w:val="00BA7895"/>
    <w:rsid w:val="00BB3320"/>
    <w:rsid w:val="00BB3CF2"/>
    <w:rsid w:val="00BB679C"/>
    <w:rsid w:val="00BB74A6"/>
    <w:rsid w:val="00BB7DDC"/>
    <w:rsid w:val="00BB7EF2"/>
    <w:rsid w:val="00BC1FFC"/>
    <w:rsid w:val="00BC3A5F"/>
    <w:rsid w:val="00BC7D2F"/>
    <w:rsid w:val="00BD3D63"/>
    <w:rsid w:val="00BD5B2E"/>
    <w:rsid w:val="00BE002E"/>
    <w:rsid w:val="00BE253C"/>
    <w:rsid w:val="00BE2A46"/>
    <w:rsid w:val="00BE4871"/>
    <w:rsid w:val="00BE5268"/>
    <w:rsid w:val="00BF1777"/>
    <w:rsid w:val="00BF3AE4"/>
    <w:rsid w:val="00BF5F7D"/>
    <w:rsid w:val="00C04A12"/>
    <w:rsid w:val="00C06B1B"/>
    <w:rsid w:val="00C10A2A"/>
    <w:rsid w:val="00C12DF5"/>
    <w:rsid w:val="00C15BF2"/>
    <w:rsid w:val="00C175EE"/>
    <w:rsid w:val="00C21D69"/>
    <w:rsid w:val="00C23E75"/>
    <w:rsid w:val="00C24BC3"/>
    <w:rsid w:val="00C27519"/>
    <w:rsid w:val="00C30CCD"/>
    <w:rsid w:val="00C33278"/>
    <w:rsid w:val="00C35634"/>
    <w:rsid w:val="00C35A03"/>
    <w:rsid w:val="00C417CA"/>
    <w:rsid w:val="00C44E01"/>
    <w:rsid w:val="00C45C6E"/>
    <w:rsid w:val="00C62720"/>
    <w:rsid w:val="00C63B65"/>
    <w:rsid w:val="00C64A86"/>
    <w:rsid w:val="00C72296"/>
    <w:rsid w:val="00C80142"/>
    <w:rsid w:val="00C8435F"/>
    <w:rsid w:val="00C85955"/>
    <w:rsid w:val="00C90EC0"/>
    <w:rsid w:val="00C92A12"/>
    <w:rsid w:val="00CB0ED5"/>
    <w:rsid w:val="00CB4770"/>
    <w:rsid w:val="00CB5DE2"/>
    <w:rsid w:val="00CC0D6F"/>
    <w:rsid w:val="00CD55CC"/>
    <w:rsid w:val="00CE23A9"/>
    <w:rsid w:val="00CE45D5"/>
    <w:rsid w:val="00CE7161"/>
    <w:rsid w:val="00CF6EC9"/>
    <w:rsid w:val="00CF76CB"/>
    <w:rsid w:val="00D06461"/>
    <w:rsid w:val="00D10F0B"/>
    <w:rsid w:val="00D154BF"/>
    <w:rsid w:val="00D17E72"/>
    <w:rsid w:val="00D20A39"/>
    <w:rsid w:val="00D22400"/>
    <w:rsid w:val="00D2374B"/>
    <w:rsid w:val="00D30B73"/>
    <w:rsid w:val="00D33BA7"/>
    <w:rsid w:val="00D3409E"/>
    <w:rsid w:val="00D41060"/>
    <w:rsid w:val="00D45A4C"/>
    <w:rsid w:val="00D45AF4"/>
    <w:rsid w:val="00D50CF1"/>
    <w:rsid w:val="00D51F9F"/>
    <w:rsid w:val="00D52F75"/>
    <w:rsid w:val="00D60909"/>
    <w:rsid w:val="00D726A0"/>
    <w:rsid w:val="00D730C5"/>
    <w:rsid w:val="00D73D9C"/>
    <w:rsid w:val="00D740DC"/>
    <w:rsid w:val="00D749BA"/>
    <w:rsid w:val="00D74DAF"/>
    <w:rsid w:val="00D7581C"/>
    <w:rsid w:val="00D7796C"/>
    <w:rsid w:val="00D83E6F"/>
    <w:rsid w:val="00D84E33"/>
    <w:rsid w:val="00D85694"/>
    <w:rsid w:val="00D86E20"/>
    <w:rsid w:val="00D86FA7"/>
    <w:rsid w:val="00D90AE5"/>
    <w:rsid w:val="00D9206F"/>
    <w:rsid w:val="00D92870"/>
    <w:rsid w:val="00DA3255"/>
    <w:rsid w:val="00DA329A"/>
    <w:rsid w:val="00DA4EC7"/>
    <w:rsid w:val="00DB0DC6"/>
    <w:rsid w:val="00DC010B"/>
    <w:rsid w:val="00DC25C8"/>
    <w:rsid w:val="00DC4435"/>
    <w:rsid w:val="00DD02D0"/>
    <w:rsid w:val="00DD46EA"/>
    <w:rsid w:val="00DD5FB3"/>
    <w:rsid w:val="00DE11F6"/>
    <w:rsid w:val="00DE4B31"/>
    <w:rsid w:val="00DE6DE8"/>
    <w:rsid w:val="00DE7BD8"/>
    <w:rsid w:val="00DF1F8E"/>
    <w:rsid w:val="00DF398C"/>
    <w:rsid w:val="00E013A8"/>
    <w:rsid w:val="00E015D0"/>
    <w:rsid w:val="00E05A4A"/>
    <w:rsid w:val="00E0644B"/>
    <w:rsid w:val="00E066E0"/>
    <w:rsid w:val="00E0769A"/>
    <w:rsid w:val="00E154FC"/>
    <w:rsid w:val="00E15BE2"/>
    <w:rsid w:val="00E16034"/>
    <w:rsid w:val="00E31639"/>
    <w:rsid w:val="00E31CCB"/>
    <w:rsid w:val="00E329EB"/>
    <w:rsid w:val="00E41A78"/>
    <w:rsid w:val="00E41ABF"/>
    <w:rsid w:val="00E41E34"/>
    <w:rsid w:val="00E44E3C"/>
    <w:rsid w:val="00E45399"/>
    <w:rsid w:val="00E45D70"/>
    <w:rsid w:val="00E4679C"/>
    <w:rsid w:val="00E4681E"/>
    <w:rsid w:val="00E46CF7"/>
    <w:rsid w:val="00E4760B"/>
    <w:rsid w:val="00E476F2"/>
    <w:rsid w:val="00E51CB1"/>
    <w:rsid w:val="00E54ABA"/>
    <w:rsid w:val="00E65FA2"/>
    <w:rsid w:val="00E67415"/>
    <w:rsid w:val="00E72E99"/>
    <w:rsid w:val="00E755F0"/>
    <w:rsid w:val="00E77E09"/>
    <w:rsid w:val="00E81F64"/>
    <w:rsid w:val="00E86BCE"/>
    <w:rsid w:val="00E8794B"/>
    <w:rsid w:val="00E90A4E"/>
    <w:rsid w:val="00E9253C"/>
    <w:rsid w:val="00E937A6"/>
    <w:rsid w:val="00E94BEE"/>
    <w:rsid w:val="00E95597"/>
    <w:rsid w:val="00E96B9E"/>
    <w:rsid w:val="00EA2D9D"/>
    <w:rsid w:val="00EA33FE"/>
    <w:rsid w:val="00EA3AC1"/>
    <w:rsid w:val="00EA4A90"/>
    <w:rsid w:val="00EB037C"/>
    <w:rsid w:val="00EC0C9B"/>
    <w:rsid w:val="00ED0317"/>
    <w:rsid w:val="00ED4330"/>
    <w:rsid w:val="00ED434D"/>
    <w:rsid w:val="00EE0FA4"/>
    <w:rsid w:val="00EE49E9"/>
    <w:rsid w:val="00EE4C93"/>
    <w:rsid w:val="00EE616E"/>
    <w:rsid w:val="00EE7F35"/>
    <w:rsid w:val="00EF3611"/>
    <w:rsid w:val="00F13511"/>
    <w:rsid w:val="00F13D17"/>
    <w:rsid w:val="00F20FD0"/>
    <w:rsid w:val="00F24C3A"/>
    <w:rsid w:val="00F30974"/>
    <w:rsid w:val="00F33A0D"/>
    <w:rsid w:val="00F3533E"/>
    <w:rsid w:val="00F4034E"/>
    <w:rsid w:val="00F456E5"/>
    <w:rsid w:val="00F47444"/>
    <w:rsid w:val="00F53A95"/>
    <w:rsid w:val="00F56470"/>
    <w:rsid w:val="00F57150"/>
    <w:rsid w:val="00F62E94"/>
    <w:rsid w:val="00F70870"/>
    <w:rsid w:val="00F72188"/>
    <w:rsid w:val="00F73919"/>
    <w:rsid w:val="00F75AA5"/>
    <w:rsid w:val="00F771B2"/>
    <w:rsid w:val="00F77D9E"/>
    <w:rsid w:val="00F93603"/>
    <w:rsid w:val="00F93C68"/>
    <w:rsid w:val="00F97E00"/>
    <w:rsid w:val="00FA7ECF"/>
    <w:rsid w:val="00FB04F4"/>
    <w:rsid w:val="00FB4C33"/>
    <w:rsid w:val="00FB5597"/>
    <w:rsid w:val="00FB69D6"/>
    <w:rsid w:val="00FC0726"/>
    <w:rsid w:val="00FC3813"/>
    <w:rsid w:val="00FD13C8"/>
    <w:rsid w:val="00FD31A3"/>
    <w:rsid w:val="00FD7673"/>
    <w:rsid w:val="00FE1BFC"/>
    <w:rsid w:val="00FF3192"/>
    <w:rsid w:val="00FF4823"/>
    <w:rsid w:val="00FF7F1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D6514"/>
  <w15:docId w15:val="{1F9C3999-638F-4964-95EB-C68842F19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6E6"/>
    <w:pPr>
      <w:spacing w:after="200" w:line="276" w:lineRule="auto"/>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normalny tekst,Akapit z listą BS,Kolorowa lista — akcent 11,Akapit z listą1,Średnia siatka 1 — akcent 21,List Paragraph,sw tekst,CW_Lista,Colorful List - Accent 11,Akapit z listą4,Obiekt"/>
    <w:basedOn w:val="Normalny"/>
    <w:link w:val="AkapitzlistZnak"/>
    <w:uiPriority w:val="34"/>
    <w:qFormat/>
    <w:rsid w:val="006026E6"/>
    <w:pPr>
      <w:ind w:left="720"/>
      <w:contextualSpacing/>
    </w:pPr>
  </w:style>
  <w:style w:type="character" w:customStyle="1" w:styleId="AkapitzlistZnak">
    <w:name w:val="Akapit z listą Znak"/>
    <w:aliases w:val="L1 Znak,Numerowanie Znak,Akapit z listą5 Znak,T_SZ_List Paragraph Znak,normalny tekst Znak,Akapit z listą BS Znak,Kolorowa lista — akcent 11 Znak,Akapit z listą1 Znak,Średnia siatka 1 — akcent 21 Znak,List Paragraph Znak,Obiekt Znak"/>
    <w:link w:val="Akapitzlist"/>
    <w:uiPriority w:val="34"/>
    <w:qFormat/>
    <w:rsid w:val="006026E6"/>
    <w:rPr>
      <w:sz w:val="22"/>
      <w:szCs w:val="22"/>
    </w:rPr>
  </w:style>
  <w:style w:type="paragraph" w:styleId="Nagwek">
    <w:name w:val="header"/>
    <w:aliases w:val="Nagłówek strony"/>
    <w:basedOn w:val="Normalny"/>
    <w:link w:val="NagwekZnak"/>
    <w:uiPriority w:val="99"/>
    <w:unhideWhenUsed/>
    <w:qFormat/>
    <w:rsid w:val="006026E6"/>
    <w:pPr>
      <w:tabs>
        <w:tab w:val="center" w:pos="4536"/>
        <w:tab w:val="right" w:pos="9072"/>
      </w:tabs>
      <w:spacing w:after="0" w:line="240" w:lineRule="auto"/>
    </w:pPr>
  </w:style>
  <w:style w:type="character" w:customStyle="1" w:styleId="NagwekZnak">
    <w:name w:val="Nagłówek Znak"/>
    <w:aliases w:val="Nagłówek strony Znak"/>
    <w:basedOn w:val="Domylnaczcionkaakapitu"/>
    <w:link w:val="Nagwek"/>
    <w:uiPriority w:val="99"/>
    <w:qFormat/>
    <w:rsid w:val="006026E6"/>
    <w:rPr>
      <w:sz w:val="22"/>
      <w:szCs w:val="22"/>
    </w:rPr>
  </w:style>
  <w:style w:type="paragraph" w:styleId="Stopka">
    <w:name w:val="footer"/>
    <w:basedOn w:val="Normalny"/>
    <w:link w:val="StopkaZnak"/>
    <w:uiPriority w:val="99"/>
    <w:unhideWhenUsed/>
    <w:rsid w:val="006026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26E6"/>
    <w:rPr>
      <w:sz w:val="22"/>
      <w:szCs w:val="22"/>
    </w:rPr>
  </w:style>
  <w:style w:type="character" w:styleId="Odwoaniedokomentarza">
    <w:name w:val="annotation reference"/>
    <w:basedOn w:val="Domylnaczcionkaakapitu"/>
    <w:uiPriority w:val="99"/>
    <w:unhideWhenUsed/>
    <w:qFormat/>
    <w:rsid w:val="006026E6"/>
    <w:rPr>
      <w:sz w:val="16"/>
      <w:szCs w:val="16"/>
    </w:rPr>
  </w:style>
  <w:style w:type="paragraph" w:styleId="Tekstkomentarza">
    <w:name w:val="annotation text"/>
    <w:basedOn w:val="Normalny"/>
    <w:link w:val="TekstkomentarzaZnak"/>
    <w:uiPriority w:val="99"/>
    <w:unhideWhenUsed/>
    <w:rsid w:val="006026E6"/>
    <w:pPr>
      <w:spacing w:line="240" w:lineRule="auto"/>
    </w:pPr>
    <w:rPr>
      <w:sz w:val="20"/>
      <w:szCs w:val="20"/>
    </w:rPr>
  </w:style>
  <w:style w:type="character" w:customStyle="1" w:styleId="TekstkomentarzaZnak">
    <w:name w:val="Tekst komentarza Znak"/>
    <w:basedOn w:val="Domylnaczcionkaakapitu"/>
    <w:link w:val="Tekstkomentarza"/>
    <w:uiPriority w:val="99"/>
    <w:rsid w:val="006026E6"/>
    <w:rPr>
      <w:sz w:val="20"/>
      <w:szCs w:val="20"/>
    </w:rPr>
  </w:style>
  <w:style w:type="paragraph" w:customStyle="1" w:styleId="Default">
    <w:name w:val="Default"/>
    <w:qFormat/>
    <w:rsid w:val="006026E6"/>
    <w:pPr>
      <w:autoSpaceDE w:val="0"/>
      <w:autoSpaceDN w:val="0"/>
      <w:adjustRightInd w:val="0"/>
    </w:pPr>
    <w:rPr>
      <w:rFonts w:ascii="Arial" w:hAnsi="Arial" w:cs="Arial"/>
      <w:color w:val="000000"/>
    </w:rPr>
  </w:style>
  <w:style w:type="paragraph" w:styleId="Tekstpodstawowywcity">
    <w:name w:val="Body Text Indent"/>
    <w:basedOn w:val="Normalny"/>
    <w:link w:val="TekstpodstawowywcityZnak"/>
    <w:uiPriority w:val="99"/>
    <w:unhideWhenUsed/>
    <w:rsid w:val="006026E6"/>
    <w:pPr>
      <w:spacing w:after="120"/>
      <w:ind w:left="283"/>
    </w:pPr>
  </w:style>
  <w:style w:type="character" w:customStyle="1" w:styleId="TekstpodstawowywcityZnak">
    <w:name w:val="Tekst podstawowy wcięty Znak"/>
    <w:basedOn w:val="Domylnaczcionkaakapitu"/>
    <w:link w:val="Tekstpodstawowywcity"/>
    <w:uiPriority w:val="99"/>
    <w:rsid w:val="006026E6"/>
    <w:rPr>
      <w:sz w:val="22"/>
      <w:szCs w:val="22"/>
    </w:rPr>
  </w:style>
  <w:style w:type="paragraph" w:styleId="Tekstprzypisudolnego">
    <w:name w:val="footnote text"/>
    <w:basedOn w:val="Normalny"/>
    <w:link w:val="TekstprzypisudolnegoZnak"/>
    <w:uiPriority w:val="99"/>
    <w:unhideWhenUsed/>
    <w:rsid w:val="006026E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qFormat/>
    <w:rsid w:val="006026E6"/>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6026E6"/>
    <w:rPr>
      <w:vertAlign w:val="superscript"/>
    </w:rPr>
  </w:style>
  <w:style w:type="paragraph" w:customStyle="1" w:styleId="gmail-msolistparagraph">
    <w:name w:val="gmail-msolistparagraph"/>
    <w:basedOn w:val="Normalny"/>
    <w:rsid w:val="006026E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26E6"/>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6026E6"/>
    <w:rPr>
      <w:rFonts w:ascii="Times New Roman" w:hAnsi="Times New Roman" w:cs="Times New Roman"/>
      <w:sz w:val="18"/>
      <w:szCs w:val="18"/>
    </w:rPr>
  </w:style>
  <w:style w:type="paragraph" w:styleId="Tematkomentarza">
    <w:name w:val="annotation subject"/>
    <w:basedOn w:val="Tekstkomentarza"/>
    <w:next w:val="Tekstkomentarza"/>
    <w:link w:val="TematkomentarzaZnak"/>
    <w:uiPriority w:val="99"/>
    <w:semiHidden/>
    <w:unhideWhenUsed/>
    <w:rsid w:val="006026E6"/>
    <w:rPr>
      <w:b/>
      <w:bCs/>
    </w:rPr>
  </w:style>
  <w:style w:type="character" w:customStyle="1" w:styleId="TematkomentarzaZnak">
    <w:name w:val="Temat komentarza Znak"/>
    <w:basedOn w:val="TekstkomentarzaZnak"/>
    <w:link w:val="Tematkomentarza"/>
    <w:uiPriority w:val="99"/>
    <w:semiHidden/>
    <w:rsid w:val="006026E6"/>
    <w:rPr>
      <w:b/>
      <w:bCs/>
      <w:sz w:val="20"/>
      <w:szCs w:val="20"/>
    </w:rPr>
  </w:style>
  <w:style w:type="character" w:styleId="Hipercze">
    <w:name w:val="Hyperlink"/>
    <w:unhideWhenUsed/>
    <w:rsid w:val="00DA329A"/>
    <w:rPr>
      <w:color w:val="0000FF"/>
      <w:u w:val="single"/>
    </w:rPr>
  </w:style>
  <w:style w:type="character" w:customStyle="1" w:styleId="m8069290857866364993gmail-alb">
    <w:name w:val="m_8069290857866364993gmail-a_lb"/>
    <w:basedOn w:val="Domylnaczcionkaakapitu"/>
    <w:rsid w:val="00DA329A"/>
  </w:style>
  <w:style w:type="paragraph" w:customStyle="1" w:styleId="m8069290857866364993gmail-text-justify">
    <w:name w:val="m_8069290857866364993gmail-text-justify"/>
    <w:basedOn w:val="Normalny"/>
    <w:rsid w:val="00DA329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unhideWhenUsed/>
    <w:rsid w:val="000250F0"/>
    <w:pPr>
      <w:spacing w:after="120"/>
    </w:pPr>
  </w:style>
  <w:style w:type="character" w:customStyle="1" w:styleId="TekstpodstawowyZnak">
    <w:name w:val="Tekst podstawowy Znak"/>
    <w:basedOn w:val="Domylnaczcionkaakapitu"/>
    <w:link w:val="Tekstpodstawowy"/>
    <w:uiPriority w:val="99"/>
    <w:rsid w:val="000250F0"/>
    <w:rPr>
      <w:sz w:val="22"/>
      <w:szCs w:val="22"/>
    </w:rPr>
  </w:style>
  <w:style w:type="paragraph" w:styleId="Lista">
    <w:name w:val="List"/>
    <w:basedOn w:val="Normalny"/>
    <w:unhideWhenUsed/>
    <w:rsid w:val="000D23B6"/>
    <w:pPr>
      <w:spacing w:after="0" w:line="240" w:lineRule="auto"/>
      <w:ind w:left="283" w:hanging="283"/>
    </w:pPr>
    <w:rPr>
      <w:rFonts w:ascii="Arial" w:eastAsia="Calibri" w:hAnsi="Arial" w:cs="Times New Roman"/>
      <w:sz w:val="24"/>
      <w:szCs w:val="20"/>
      <w:u w:color="000000"/>
      <w:lang w:eastAsia="pl-PL"/>
    </w:rPr>
  </w:style>
  <w:style w:type="paragraph" w:customStyle="1" w:styleId="Standard">
    <w:name w:val="Standard"/>
    <w:qFormat/>
    <w:rsid w:val="00897C4F"/>
    <w:pPr>
      <w:widowControl w:val="0"/>
      <w:suppressAutoHyphens/>
      <w:autoSpaceDN w:val="0"/>
      <w:textAlignment w:val="baseline"/>
    </w:pPr>
    <w:rPr>
      <w:rFonts w:ascii="Times New Roman" w:eastAsia="Lucida Sans Unicode" w:hAnsi="Times New Roman" w:cs="Tahoma"/>
      <w:kern w:val="3"/>
      <w:lang w:eastAsia="pl-PL"/>
    </w:rPr>
  </w:style>
  <w:style w:type="paragraph" w:customStyle="1" w:styleId="p1">
    <w:name w:val="p1"/>
    <w:basedOn w:val="Normalny"/>
    <w:rsid w:val="001653E9"/>
    <w:pPr>
      <w:spacing w:after="0" w:line="240" w:lineRule="auto"/>
    </w:pPr>
    <w:rPr>
      <w:rFonts w:ascii="Tahoma" w:hAnsi="Tahoma" w:cs="Tahoma"/>
      <w:sz w:val="18"/>
      <w:szCs w:val="18"/>
      <w:lang w:eastAsia="pl-PL"/>
    </w:rPr>
  </w:style>
  <w:style w:type="paragraph" w:customStyle="1" w:styleId="p2">
    <w:name w:val="p2"/>
    <w:basedOn w:val="Normalny"/>
    <w:rsid w:val="001653E9"/>
    <w:pPr>
      <w:spacing w:after="17" w:line="240" w:lineRule="auto"/>
    </w:pPr>
    <w:rPr>
      <w:rFonts w:ascii="Tahoma" w:hAnsi="Tahoma" w:cs="Tahoma"/>
      <w:sz w:val="17"/>
      <w:szCs w:val="17"/>
      <w:lang w:eastAsia="pl-PL"/>
    </w:rPr>
  </w:style>
  <w:style w:type="paragraph" w:customStyle="1" w:styleId="p3">
    <w:name w:val="p3"/>
    <w:basedOn w:val="Normalny"/>
    <w:rsid w:val="001653E9"/>
    <w:pPr>
      <w:spacing w:after="0" w:line="240" w:lineRule="auto"/>
    </w:pPr>
    <w:rPr>
      <w:rFonts w:ascii="Tahoma" w:hAnsi="Tahoma" w:cs="Tahoma"/>
      <w:sz w:val="17"/>
      <w:szCs w:val="17"/>
      <w:lang w:eastAsia="pl-PL"/>
    </w:rPr>
  </w:style>
  <w:style w:type="character" w:customStyle="1" w:styleId="apple-converted-space">
    <w:name w:val="apple-converted-space"/>
    <w:basedOn w:val="Domylnaczcionkaakapitu"/>
    <w:rsid w:val="001653E9"/>
  </w:style>
  <w:style w:type="paragraph" w:styleId="Tytu">
    <w:name w:val="Title"/>
    <w:basedOn w:val="Normalny"/>
    <w:next w:val="Normalny"/>
    <w:link w:val="TytuZnak"/>
    <w:uiPriority w:val="99"/>
    <w:qFormat/>
    <w:rsid w:val="0095025D"/>
    <w:pPr>
      <w:spacing w:after="0" w:line="240" w:lineRule="auto"/>
      <w:contextualSpacing/>
    </w:pPr>
    <w:rPr>
      <w:rFonts w:asciiTheme="majorHAnsi" w:eastAsiaTheme="majorEastAsia" w:hAnsiTheme="majorHAnsi" w:cstheme="majorBidi"/>
      <w:spacing w:val="-10"/>
      <w:kern w:val="28"/>
      <w:sz w:val="56"/>
      <w:szCs w:val="56"/>
      <w:lang w:eastAsia="pl-PL"/>
    </w:rPr>
  </w:style>
  <w:style w:type="character" w:customStyle="1" w:styleId="TytuZnak">
    <w:name w:val="Tytuł Znak"/>
    <w:basedOn w:val="Domylnaczcionkaakapitu"/>
    <w:link w:val="Tytu"/>
    <w:uiPriority w:val="99"/>
    <w:rsid w:val="0095025D"/>
    <w:rPr>
      <w:rFonts w:asciiTheme="majorHAnsi" w:eastAsiaTheme="majorEastAsia" w:hAnsiTheme="majorHAnsi" w:cstheme="majorBidi"/>
      <w:spacing w:val="-10"/>
      <w:kern w:val="28"/>
      <w:sz w:val="56"/>
      <w:szCs w:val="56"/>
      <w:lang w:eastAsia="pl-PL"/>
    </w:rPr>
  </w:style>
  <w:style w:type="character" w:customStyle="1" w:styleId="TekstprzypisukocowegoZnak">
    <w:name w:val="Tekst przypisu końcowego Znak"/>
    <w:basedOn w:val="Domylnaczcionkaakapitu"/>
    <w:link w:val="Tekstprzypisukocowego"/>
    <w:uiPriority w:val="99"/>
    <w:semiHidden/>
    <w:rsid w:val="0095025D"/>
    <w:rPr>
      <w:sz w:val="20"/>
      <w:szCs w:val="20"/>
    </w:rPr>
  </w:style>
  <w:style w:type="paragraph" w:styleId="Tekstprzypisukocowego">
    <w:name w:val="endnote text"/>
    <w:basedOn w:val="Normalny"/>
    <w:link w:val="TekstprzypisukocowegoZnak"/>
    <w:uiPriority w:val="99"/>
    <w:semiHidden/>
    <w:unhideWhenUsed/>
    <w:rsid w:val="0095025D"/>
    <w:pPr>
      <w:spacing w:after="0" w:line="240" w:lineRule="auto"/>
    </w:pPr>
    <w:rPr>
      <w:sz w:val="20"/>
      <w:szCs w:val="20"/>
    </w:rPr>
  </w:style>
  <w:style w:type="paragraph" w:customStyle="1" w:styleId="Tekstpodstawowy21">
    <w:name w:val="Tekst podstawowy 21"/>
    <w:basedOn w:val="Normalny"/>
    <w:uiPriority w:val="99"/>
    <w:rsid w:val="0095025D"/>
    <w:pPr>
      <w:tabs>
        <w:tab w:val="left" w:pos="1021"/>
      </w:tabs>
      <w:suppressAutoHyphens/>
      <w:spacing w:after="0" w:line="240" w:lineRule="auto"/>
    </w:pPr>
    <w:rPr>
      <w:rFonts w:ascii="Times New Roman" w:eastAsia="Times New Roman" w:hAnsi="Times New Roman" w:cs="Times New Roman"/>
      <w:sz w:val="26"/>
      <w:szCs w:val="20"/>
      <w:lang w:eastAsia="ar-SA"/>
    </w:rPr>
  </w:style>
  <w:style w:type="paragraph" w:styleId="Tekstpodstawowywcity2">
    <w:name w:val="Body Text Indent 2"/>
    <w:basedOn w:val="Normalny"/>
    <w:link w:val="Tekstpodstawowywcity2Znak"/>
    <w:uiPriority w:val="99"/>
    <w:unhideWhenUsed/>
    <w:rsid w:val="0095025D"/>
    <w:pPr>
      <w:ind w:left="426"/>
      <w:jc w:val="both"/>
    </w:pPr>
    <w:rPr>
      <w:rFonts w:ascii="Arial Narrow" w:hAnsi="Arial Narrow" w:cs="Arial"/>
    </w:rPr>
  </w:style>
  <w:style w:type="character" w:customStyle="1" w:styleId="Tekstpodstawowywcity2Znak">
    <w:name w:val="Tekst podstawowy wcięty 2 Znak"/>
    <w:basedOn w:val="Domylnaczcionkaakapitu"/>
    <w:link w:val="Tekstpodstawowywcity2"/>
    <w:uiPriority w:val="99"/>
    <w:rsid w:val="0095025D"/>
    <w:rPr>
      <w:rFonts w:ascii="Arial Narrow" w:hAnsi="Arial Narrow" w:cs="Arial"/>
      <w:sz w:val="22"/>
      <w:szCs w:val="22"/>
    </w:rPr>
  </w:style>
  <w:style w:type="character" w:customStyle="1" w:styleId="UMwyrniony">
    <w:name w:val="UM_wyróżniony"/>
    <w:rsid w:val="0095025D"/>
    <w:rPr>
      <w:rFonts w:ascii="Arial" w:hAnsi="Arial" w:cs="Arial" w:hint="default"/>
      <w:b/>
      <w:bCs w:val="0"/>
      <w:i w:val="0"/>
      <w:iCs/>
      <w:spacing w:val="0"/>
      <w:w w:val="100"/>
    </w:rPr>
  </w:style>
  <w:style w:type="character" w:customStyle="1" w:styleId="Tekstpodstawowywcity3Znak">
    <w:name w:val="Tekst podstawowy wcięty 3 Znak"/>
    <w:basedOn w:val="Domylnaczcionkaakapitu"/>
    <w:link w:val="Tekstpodstawowywcity3"/>
    <w:uiPriority w:val="99"/>
    <w:semiHidden/>
    <w:rsid w:val="0095025D"/>
    <w:rPr>
      <w:sz w:val="16"/>
      <w:szCs w:val="16"/>
    </w:rPr>
  </w:style>
  <w:style w:type="paragraph" w:styleId="Tekstpodstawowywcity3">
    <w:name w:val="Body Text Indent 3"/>
    <w:basedOn w:val="Normalny"/>
    <w:link w:val="Tekstpodstawowywcity3Znak"/>
    <w:uiPriority w:val="99"/>
    <w:semiHidden/>
    <w:unhideWhenUsed/>
    <w:rsid w:val="0095025D"/>
    <w:pPr>
      <w:spacing w:after="120"/>
      <w:ind w:left="283"/>
    </w:pPr>
    <w:rPr>
      <w:sz w:val="16"/>
      <w:szCs w:val="16"/>
    </w:rPr>
  </w:style>
  <w:style w:type="paragraph" w:customStyle="1" w:styleId="Domylnie">
    <w:name w:val="Domyślnie"/>
    <w:rsid w:val="0095025D"/>
    <w:pPr>
      <w:widowControl w:val="0"/>
      <w:autoSpaceDN w:val="0"/>
      <w:adjustRightInd w:val="0"/>
    </w:pPr>
    <w:rPr>
      <w:rFonts w:ascii="Times New Roman" w:eastAsia="Times New Roman" w:hAnsi="Times New Roman" w:cs="Arial Unicode MS"/>
      <w:color w:val="000000"/>
    </w:rPr>
  </w:style>
  <w:style w:type="character" w:styleId="Odwoanieprzypisukocowego">
    <w:name w:val="endnote reference"/>
    <w:basedOn w:val="Domylnaczcionkaakapitu"/>
    <w:uiPriority w:val="99"/>
    <w:semiHidden/>
    <w:unhideWhenUsed/>
    <w:rsid w:val="003D3DB9"/>
    <w:rPr>
      <w:vertAlign w:val="superscript"/>
    </w:rPr>
  </w:style>
  <w:style w:type="paragraph" w:styleId="Poprawka">
    <w:name w:val="Revision"/>
    <w:hidden/>
    <w:uiPriority w:val="99"/>
    <w:semiHidden/>
    <w:rsid w:val="00EA3AC1"/>
    <w:rPr>
      <w:sz w:val="22"/>
      <w:szCs w:val="22"/>
    </w:rPr>
  </w:style>
  <w:style w:type="character" w:customStyle="1" w:styleId="Znakiprzypiswdolnych">
    <w:name w:val="Znaki przypisów dolnych"/>
    <w:rsid w:val="00563523"/>
    <w:rPr>
      <w:vertAlign w:val="superscript"/>
    </w:rPr>
  </w:style>
  <w:style w:type="paragraph" w:customStyle="1" w:styleId="Akapitzlist2">
    <w:name w:val="Akapit z listą2"/>
    <w:basedOn w:val="Normalny"/>
    <w:qFormat/>
    <w:rsid w:val="00563523"/>
    <w:pPr>
      <w:widowControl w:val="0"/>
      <w:suppressAutoHyphens/>
      <w:spacing w:before="20" w:after="40" w:line="252" w:lineRule="auto"/>
      <w:ind w:left="720"/>
      <w:jc w:val="both"/>
    </w:pPr>
    <w:rPr>
      <w:rFonts w:ascii="Calibri" w:eastAsia="SimSun" w:hAnsi="Calibri" w:cs="Calibri"/>
      <w:kern w:val="1"/>
      <w:sz w:val="20"/>
      <w:szCs w:val="20"/>
      <w:lang w:eastAsia="ar-SA"/>
    </w:rPr>
  </w:style>
  <w:style w:type="paragraph" w:customStyle="1" w:styleId="Textbody">
    <w:name w:val="Text body"/>
    <w:basedOn w:val="Normalny"/>
    <w:rsid w:val="005777D3"/>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x4k7w5x">
    <w:name w:val="x4k7w5x"/>
    <w:basedOn w:val="Domylnaczcionkaakapitu"/>
    <w:qFormat/>
    <w:rsid w:val="0092338A"/>
  </w:style>
  <w:style w:type="character" w:customStyle="1" w:styleId="BezodstpwZnak">
    <w:name w:val="Bez odstępów Znak"/>
    <w:link w:val="Bezodstpw"/>
    <w:uiPriority w:val="99"/>
    <w:qFormat/>
    <w:locked/>
    <w:rsid w:val="00C64A86"/>
    <w:rPr>
      <w:rFonts w:eastAsia="Times New Roman"/>
      <w:sz w:val="22"/>
      <w:szCs w:val="22"/>
    </w:rPr>
  </w:style>
  <w:style w:type="paragraph" w:styleId="Bezodstpw">
    <w:name w:val="No Spacing"/>
    <w:link w:val="BezodstpwZnak"/>
    <w:uiPriority w:val="1"/>
    <w:qFormat/>
    <w:rsid w:val="00C64A86"/>
    <w:pPr>
      <w:suppressAutoHyphens/>
    </w:pPr>
    <w:rPr>
      <w:rFonts w:eastAsia="Times New Roman"/>
      <w:sz w:val="22"/>
      <w:szCs w:val="22"/>
    </w:rPr>
  </w:style>
  <w:style w:type="paragraph" w:styleId="NormalnyWeb">
    <w:name w:val="Normal (Web)"/>
    <w:basedOn w:val="Normalny"/>
    <w:uiPriority w:val="99"/>
    <w:unhideWhenUsed/>
    <w:rsid w:val="00C44E0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481540">
      <w:bodyDiv w:val="1"/>
      <w:marLeft w:val="0"/>
      <w:marRight w:val="0"/>
      <w:marTop w:val="0"/>
      <w:marBottom w:val="0"/>
      <w:divBdr>
        <w:top w:val="none" w:sz="0" w:space="0" w:color="auto"/>
        <w:left w:val="none" w:sz="0" w:space="0" w:color="auto"/>
        <w:bottom w:val="none" w:sz="0" w:space="0" w:color="auto"/>
        <w:right w:val="none" w:sz="0" w:space="0" w:color="auto"/>
      </w:divBdr>
    </w:div>
    <w:div w:id="661465746">
      <w:bodyDiv w:val="1"/>
      <w:marLeft w:val="0"/>
      <w:marRight w:val="0"/>
      <w:marTop w:val="0"/>
      <w:marBottom w:val="0"/>
      <w:divBdr>
        <w:top w:val="none" w:sz="0" w:space="0" w:color="auto"/>
        <w:left w:val="none" w:sz="0" w:space="0" w:color="auto"/>
        <w:bottom w:val="none" w:sz="0" w:space="0" w:color="auto"/>
        <w:right w:val="none" w:sz="0" w:space="0" w:color="auto"/>
      </w:divBdr>
    </w:div>
    <w:div w:id="675498755">
      <w:bodyDiv w:val="1"/>
      <w:marLeft w:val="0"/>
      <w:marRight w:val="0"/>
      <w:marTop w:val="0"/>
      <w:marBottom w:val="0"/>
      <w:divBdr>
        <w:top w:val="none" w:sz="0" w:space="0" w:color="auto"/>
        <w:left w:val="none" w:sz="0" w:space="0" w:color="auto"/>
        <w:bottom w:val="none" w:sz="0" w:space="0" w:color="auto"/>
        <w:right w:val="none" w:sz="0" w:space="0" w:color="auto"/>
      </w:divBdr>
    </w:div>
    <w:div w:id="924344133">
      <w:bodyDiv w:val="1"/>
      <w:marLeft w:val="0"/>
      <w:marRight w:val="0"/>
      <w:marTop w:val="0"/>
      <w:marBottom w:val="0"/>
      <w:divBdr>
        <w:top w:val="none" w:sz="0" w:space="0" w:color="auto"/>
        <w:left w:val="none" w:sz="0" w:space="0" w:color="auto"/>
        <w:bottom w:val="none" w:sz="0" w:space="0" w:color="auto"/>
        <w:right w:val="none" w:sz="0" w:space="0" w:color="auto"/>
      </w:divBdr>
    </w:div>
    <w:div w:id="1280985781">
      <w:bodyDiv w:val="1"/>
      <w:marLeft w:val="0"/>
      <w:marRight w:val="0"/>
      <w:marTop w:val="0"/>
      <w:marBottom w:val="0"/>
      <w:divBdr>
        <w:top w:val="none" w:sz="0" w:space="0" w:color="auto"/>
        <w:left w:val="none" w:sz="0" w:space="0" w:color="auto"/>
        <w:bottom w:val="none" w:sz="0" w:space="0" w:color="auto"/>
        <w:right w:val="none" w:sz="0" w:space="0" w:color="auto"/>
      </w:divBdr>
    </w:div>
    <w:div w:id="1534265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fajslawice.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kretariat@fajslawice.eu" TargetMode="External"/><Relationship Id="rId4" Type="http://schemas.openxmlformats.org/officeDocument/2006/relationships/settings" Target="settings.xml"/><Relationship Id="rId9" Type="http://schemas.openxmlformats.org/officeDocument/2006/relationships/hyperlink" Target="mailto:sekretariat@fajslawice.eu"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FD144C1-F7ED-4395-B442-B567C9FA4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33</Pages>
  <Words>12182</Words>
  <Characters>73098</Characters>
  <Application>Microsoft Office Word</Application>
  <DocSecurity>0</DocSecurity>
  <Lines>609</Lines>
  <Paragraphs>170</Paragraphs>
  <ScaleCrop>false</ScaleCrop>
  <HeadingPairs>
    <vt:vector size="2" baseType="variant">
      <vt:variant>
        <vt:lpstr>Tytuł</vt:lpstr>
      </vt:variant>
      <vt:variant>
        <vt:i4>1</vt:i4>
      </vt:variant>
    </vt:vector>
  </HeadingPairs>
  <TitlesOfParts>
    <vt:vector size="1" baseType="lpstr">
      <vt:lpstr/>
    </vt:vector>
  </TitlesOfParts>
  <Manager>Dyrektor</Manager>
  <Company>GD Puchacz</Company>
  <LinksUpToDate>false</LinksUpToDate>
  <CharactersWithSpaces>85110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Słowikowski</dc:creator>
  <cp:keywords/>
  <dc:description/>
  <cp:lastModifiedBy>Jacek Kęcik</cp:lastModifiedBy>
  <cp:revision>5</cp:revision>
  <cp:lastPrinted>2026-08-03T07:07:00Z</cp:lastPrinted>
  <dcterms:created xsi:type="dcterms:W3CDTF">2026-07-31T12:17:00Z</dcterms:created>
  <dcterms:modified xsi:type="dcterms:W3CDTF">2026-08-03T07:07:00Z</dcterms:modified>
  <cp:category/>
</cp:coreProperties>
</file>