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D3C7" w14:textId="29D3E0D0" w:rsidR="00994D09" w:rsidRPr="00994D09" w:rsidRDefault="00994D09" w:rsidP="00994D09">
      <w:pPr>
        <w:spacing w:after="0"/>
        <w:jc w:val="right"/>
        <w:rPr>
          <w:rFonts w:ascii="Cambria" w:hAnsi="Cambria"/>
          <w:sz w:val="20"/>
          <w:szCs w:val="20"/>
        </w:rPr>
      </w:pPr>
      <w:r w:rsidRPr="00994D09">
        <w:rPr>
          <w:rFonts w:ascii="Cambria" w:hAnsi="Cambria"/>
          <w:sz w:val="20"/>
          <w:szCs w:val="20"/>
        </w:rPr>
        <w:t xml:space="preserve">Załącznik Nr </w:t>
      </w:r>
      <w:r>
        <w:rPr>
          <w:rFonts w:ascii="Cambria" w:hAnsi="Cambria"/>
          <w:sz w:val="20"/>
          <w:szCs w:val="20"/>
        </w:rPr>
        <w:t>1</w:t>
      </w:r>
      <w:r w:rsidRPr="00994D09">
        <w:rPr>
          <w:rFonts w:ascii="Cambria" w:hAnsi="Cambria"/>
          <w:sz w:val="20"/>
          <w:szCs w:val="20"/>
        </w:rPr>
        <w:t xml:space="preserve"> do SWZ – </w:t>
      </w:r>
      <w:r>
        <w:rPr>
          <w:rFonts w:ascii="Cambria" w:hAnsi="Cambria"/>
          <w:sz w:val="20"/>
          <w:szCs w:val="20"/>
        </w:rPr>
        <w:t>Szczegółowy opis przedmiotu zamówienia</w:t>
      </w:r>
    </w:p>
    <w:p w14:paraId="6F0647BE" w14:textId="32FC8AFD" w:rsidR="00994D09" w:rsidRPr="00994D09" w:rsidRDefault="00994D09" w:rsidP="00994D09">
      <w:pPr>
        <w:spacing w:after="0"/>
        <w:jc w:val="right"/>
        <w:rPr>
          <w:rFonts w:ascii="Cambria" w:hAnsi="Cambria"/>
          <w:sz w:val="20"/>
          <w:szCs w:val="20"/>
        </w:rPr>
      </w:pPr>
      <w:r w:rsidRPr="00994D09">
        <w:rPr>
          <w:rFonts w:ascii="Cambria" w:hAnsi="Cambria"/>
          <w:sz w:val="20"/>
          <w:szCs w:val="20"/>
        </w:rPr>
        <w:t>Znak sprawy: DAZP.252.</w:t>
      </w:r>
      <w:r w:rsidR="000B2E74">
        <w:rPr>
          <w:rFonts w:ascii="Cambria" w:hAnsi="Cambria"/>
          <w:sz w:val="20"/>
          <w:szCs w:val="20"/>
        </w:rPr>
        <w:t>4</w:t>
      </w:r>
      <w:r w:rsidRPr="00994D09">
        <w:rPr>
          <w:rFonts w:ascii="Cambria" w:hAnsi="Cambria"/>
          <w:sz w:val="20"/>
          <w:szCs w:val="20"/>
        </w:rPr>
        <w:t>.2026</w:t>
      </w:r>
    </w:p>
    <w:p w14:paraId="63DE3141" w14:textId="77777777" w:rsidR="00994D09" w:rsidRDefault="00994D09" w:rsidP="00F4788E">
      <w:pPr>
        <w:jc w:val="center"/>
        <w:rPr>
          <w:rFonts w:ascii="Cambria" w:hAnsi="Cambria"/>
          <w:b/>
          <w:bCs/>
        </w:rPr>
      </w:pPr>
    </w:p>
    <w:p w14:paraId="275D7127" w14:textId="40645358" w:rsidR="00F4788E" w:rsidRPr="005E5910" w:rsidRDefault="00F4788E" w:rsidP="00F4788E">
      <w:pPr>
        <w:jc w:val="center"/>
        <w:rPr>
          <w:rFonts w:ascii="Cambria" w:hAnsi="Cambria"/>
          <w:b/>
          <w:bCs/>
        </w:rPr>
      </w:pPr>
      <w:r w:rsidRPr="005E5910">
        <w:rPr>
          <w:rFonts w:ascii="Cambria" w:hAnsi="Cambria"/>
          <w:b/>
          <w:bCs/>
        </w:rPr>
        <w:t>SZCZEGÓŁOWY OPIS PRZEDMIOTU ZAMÓWIENIA na:</w:t>
      </w:r>
    </w:p>
    <w:p w14:paraId="6645F87D" w14:textId="0C9F8014" w:rsidR="00F4788E" w:rsidRDefault="009439F0" w:rsidP="00F4788E">
      <w:pPr>
        <w:jc w:val="center"/>
        <w:rPr>
          <w:rFonts w:ascii="Cambria" w:hAnsi="Cambria"/>
        </w:rPr>
      </w:pPr>
      <w:bookmarkStart w:id="0" w:name="_Hlk236208143"/>
      <w:bookmarkStart w:id="1" w:name="bookmark0"/>
      <w:r>
        <w:rPr>
          <w:rFonts w:ascii="Cambria" w:hAnsi="Cambria"/>
          <w:b/>
          <w:bCs/>
        </w:rPr>
        <w:t>Ś</w:t>
      </w:r>
      <w:r w:rsidR="00F4788E" w:rsidRPr="005E5910">
        <w:rPr>
          <w:rFonts w:ascii="Cambria" w:hAnsi="Cambria"/>
          <w:b/>
          <w:bCs/>
        </w:rPr>
        <w:t xml:space="preserve">wiadczenie usługi w zakresie organizacji i obsługi </w:t>
      </w:r>
      <w:r w:rsidR="00824181">
        <w:rPr>
          <w:rFonts w:ascii="Cambria" w:hAnsi="Cambria"/>
        </w:rPr>
        <w:t>III k</w:t>
      </w:r>
      <w:r w:rsidR="00824181" w:rsidRPr="004E57B8">
        <w:rPr>
          <w:rFonts w:ascii="Cambria" w:hAnsi="Cambria"/>
        </w:rPr>
        <w:t xml:space="preserve">onferencji </w:t>
      </w:r>
      <w:r w:rsidR="00824181">
        <w:rPr>
          <w:rFonts w:ascii="Cambria" w:hAnsi="Cambria"/>
        </w:rPr>
        <w:t>naukowej</w:t>
      </w:r>
      <w:r w:rsidR="00824181" w:rsidRPr="004E57B8">
        <w:rPr>
          <w:rFonts w:ascii="Cambria" w:hAnsi="Cambria"/>
        </w:rPr>
        <w:t xml:space="preserve"> </w:t>
      </w:r>
      <w:r w:rsidR="00824181">
        <w:rPr>
          <w:rFonts w:ascii="Cambria" w:hAnsi="Cambria"/>
        </w:rPr>
        <w:br/>
      </w:r>
      <w:r w:rsidR="00824181" w:rsidRPr="004E57B8">
        <w:rPr>
          <w:rFonts w:ascii="Cambria" w:hAnsi="Cambria"/>
        </w:rPr>
        <w:t>„</w:t>
      </w:r>
      <w:r w:rsidR="00824181">
        <w:rPr>
          <w:rFonts w:ascii="Cambria" w:hAnsi="Cambria"/>
        </w:rPr>
        <w:t>Drzewa i lasy w zmieniającym się środowisku”</w:t>
      </w:r>
    </w:p>
    <w:bookmarkEnd w:id="0"/>
    <w:p w14:paraId="2E1E8395" w14:textId="77777777" w:rsidR="00824181" w:rsidRPr="005E5910" w:rsidRDefault="00824181" w:rsidP="00F4788E">
      <w:pPr>
        <w:jc w:val="center"/>
        <w:rPr>
          <w:rFonts w:ascii="Cambria" w:hAnsi="Cambria"/>
          <w:b/>
          <w:bCs/>
        </w:rPr>
      </w:pPr>
    </w:p>
    <w:bookmarkEnd w:id="1"/>
    <w:p w14:paraId="255ACA06" w14:textId="545DB54C" w:rsidR="00F4788E" w:rsidRPr="006E2662" w:rsidRDefault="00F4788E" w:rsidP="00FF7644">
      <w:pPr>
        <w:pStyle w:val="Akapitzlist"/>
        <w:numPr>
          <w:ilvl w:val="0"/>
          <w:numId w:val="1"/>
        </w:numPr>
        <w:spacing w:after="240"/>
        <w:ind w:left="0" w:firstLine="284"/>
        <w:contextualSpacing w:val="0"/>
        <w:jc w:val="both"/>
        <w:rPr>
          <w:rFonts w:ascii="Cambria" w:hAnsi="Cambria"/>
          <w:sz w:val="22"/>
          <w:szCs w:val="22"/>
        </w:rPr>
      </w:pPr>
      <w:r w:rsidRPr="006E2662">
        <w:rPr>
          <w:rFonts w:ascii="Cambria" w:hAnsi="Cambria"/>
          <w:b/>
          <w:bCs/>
          <w:sz w:val="22"/>
          <w:szCs w:val="22"/>
        </w:rPr>
        <w:t>Kod CPV-</w:t>
      </w:r>
      <w:r w:rsidRPr="006E2662">
        <w:rPr>
          <w:rFonts w:ascii="Cambria" w:hAnsi="Cambria"/>
          <w:sz w:val="22"/>
          <w:szCs w:val="22"/>
        </w:rPr>
        <w:t xml:space="preserve"> </w:t>
      </w:r>
      <w:r w:rsidR="00FF7644" w:rsidRPr="00FF7644">
        <w:rPr>
          <w:rFonts w:ascii="Cambria" w:hAnsi="Cambria"/>
          <w:sz w:val="22"/>
          <w:szCs w:val="22"/>
        </w:rPr>
        <w:t>79952000-2 – Usługi w zakresie organizacji imprez</w:t>
      </w:r>
      <w:r w:rsidR="00FF7644">
        <w:rPr>
          <w:rFonts w:ascii="Cambria" w:hAnsi="Cambria"/>
          <w:sz w:val="22"/>
          <w:szCs w:val="22"/>
        </w:rPr>
        <w:t>.</w:t>
      </w:r>
    </w:p>
    <w:p w14:paraId="27051043" w14:textId="77777777" w:rsidR="00F4788E" w:rsidRPr="00894258" w:rsidRDefault="00F4788E" w:rsidP="00FF7644">
      <w:pPr>
        <w:pStyle w:val="Akapitzlist"/>
        <w:numPr>
          <w:ilvl w:val="0"/>
          <w:numId w:val="1"/>
        </w:numPr>
        <w:ind w:left="0" w:firstLine="284"/>
        <w:jc w:val="both"/>
        <w:rPr>
          <w:rFonts w:ascii="Cambria" w:hAnsi="Cambria"/>
          <w:b/>
          <w:bCs/>
          <w:sz w:val="22"/>
          <w:szCs w:val="22"/>
        </w:rPr>
      </w:pPr>
      <w:bookmarkStart w:id="2" w:name="bookmark2"/>
      <w:r w:rsidRPr="00894258">
        <w:rPr>
          <w:rFonts w:ascii="Cambria" w:hAnsi="Cambria"/>
          <w:b/>
          <w:bCs/>
          <w:sz w:val="22"/>
          <w:szCs w:val="22"/>
        </w:rPr>
        <w:t>Przedmiot zamówienia</w:t>
      </w:r>
      <w:bookmarkEnd w:id="2"/>
    </w:p>
    <w:p w14:paraId="2743752A" w14:textId="6840D7A1" w:rsidR="00B47688" w:rsidRPr="00C57540" w:rsidRDefault="00F4788E" w:rsidP="00B47688">
      <w:pPr>
        <w:jc w:val="both"/>
        <w:rPr>
          <w:rFonts w:ascii="Cambria" w:hAnsi="Cambria"/>
        </w:rPr>
      </w:pPr>
      <w:r w:rsidRPr="00894258">
        <w:rPr>
          <w:rFonts w:ascii="Cambria" w:hAnsi="Cambria"/>
        </w:rPr>
        <w:t xml:space="preserve">Przedmiotem zamówienia jest organizacja </w:t>
      </w:r>
      <w:r w:rsidR="0057503D">
        <w:rPr>
          <w:rFonts w:ascii="Cambria" w:hAnsi="Cambria"/>
        </w:rPr>
        <w:t>II</w:t>
      </w:r>
      <w:r w:rsidR="00245ECD">
        <w:rPr>
          <w:rFonts w:ascii="Cambria" w:hAnsi="Cambria"/>
        </w:rPr>
        <w:t>I</w:t>
      </w:r>
      <w:r w:rsidR="0057503D">
        <w:rPr>
          <w:rFonts w:ascii="Cambria" w:hAnsi="Cambria"/>
        </w:rPr>
        <w:t xml:space="preserve"> </w:t>
      </w:r>
      <w:r w:rsidR="00006B96">
        <w:rPr>
          <w:rFonts w:ascii="Cambria" w:hAnsi="Cambria"/>
        </w:rPr>
        <w:t>k</w:t>
      </w:r>
      <w:r w:rsidR="00006B96" w:rsidRPr="004E57B8">
        <w:rPr>
          <w:rFonts w:ascii="Cambria" w:hAnsi="Cambria"/>
        </w:rPr>
        <w:t xml:space="preserve">onferencji </w:t>
      </w:r>
      <w:r w:rsidR="00245ECD">
        <w:rPr>
          <w:rFonts w:ascii="Cambria" w:hAnsi="Cambria"/>
        </w:rPr>
        <w:t>naukowej</w:t>
      </w:r>
      <w:r w:rsidR="004E57B8" w:rsidRPr="004E57B8">
        <w:rPr>
          <w:rFonts w:ascii="Cambria" w:hAnsi="Cambria"/>
        </w:rPr>
        <w:t xml:space="preserve"> „</w:t>
      </w:r>
      <w:r w:rsidR="00245ECD">
        <w:rPr>
          <w:rFonts w:ascii="Cambria" w:hAnsi="Cambria"/>
        </w:rPr>
        <w:t xml:space="preserve">Drzewa i lasy </w:t>
      </w:r>
      <w:r w:rsidR="009D7D67">
        <w:rPr>
          <w:rFonts w:ascii="Cambria" w:hAnsi="Cambria"/>
        </w:rPr>
        <w:br/>
      </w:r>
      <w:r w:rsidR="00245ECD">
        <w:rPr>
          <w:rFonts w:ascii="Cambria" w:hAnsi="Cambria"/>
        </w:rPr>
        <w:t>w zmieniającym się środowisku”</w:t>
      </w:r>
      <w:r w:rsidR="004E57B8">
        <w:rPr>
          <w:rFonts w:ascii="Cambria" w:hAnsi="Cambria"/>
          <w:b/>
          <w:bCs/>
        </w:rPr>
        <w:t xml:space="preserve"> </w:t>
      </w:r>
      <w:r w:rsidR="004E57B8" w:rsidRPr="004E57B8">
        <w:rPr>
          <w:rFonts w:ascii="Cambria" w:hAnsi="Cambria"/>
        </w:rPr>
        <w:t>(zwanej dalej Konferencją)</w:t>
      </w:r>
      <w:r w:rsidR="00B47688" w:rsidRPr="00894258">
        <w:rPr>
          <w:rFonts w:ascii="Cambria" w:hAnsi="Cambria"/>
        </w:rPr>
        <w:t xml:space="preserve"> dla Instytutu Dendrologii</w:t>
      </w:r>
      <w:r w:rsidR="00AB583D">
        <w:rPr>
          <w:rFonts w:ascii="Cambria" w:hAnsi="Cambria"/>
        </w:rPr>
        <w:t xml:space="preserve"> </w:t>
      </w:r>
      <w:r w:rsidR="00B47688" w:rsidRPr="00894258">
        <w:rPr>
          <w:rFonts w:ascii="Cambria" w:hAnsi="Cambria"/>
        </w:rPr>
        <w:t xml:space="preserve">Polskiej </w:t>
      </w:r>
      <w:r w:rsidR="00B47688" w:rsidRPr="00C57540">
        <w:rPr>
          <w:rFonts w:ascii="Cambria" w:hAnsi="Cambria"/>
        </w:rPr>
        <w:t>Akademii Nauk, w tym:</w:t>
      </w:r>
    </w:p>
    <w:p w14:paraId="6FFFB41B" w14:textId="6B279440" w:rsidR="000F6806" w:rsidRPr="00C57540" w:rsidRDefault="00B6474C" w:rsidP="00AA6CE8">
      <w:pPr>
        <w:pStyle w:val="Akapitzlist"/>
        <w:numPr>
          <w:ilvl w:val="0"/>
          <w:numId w:val="3"/>
        </w:numPr>
        <w:spacing w:line="276" w:lineRule="auto"/>
        <w:ind w:left="0" w:firstLine="0"/>
        <w:rPr>
          <w:rFonts w:ascii="Cambria" w:hAnsi="Cambria"/>
          <w:b/>
          <w:bCs/>
          <w:sz w:val="22"/>
          <w:szCs w:val="22"/>
        </w:rPr>
      </w:pPr>
      <w:r w:rsidRPr="00C57540">
        <w:rPr>
          <w:rFonts w:ascii="Cambria" w:hAnsi="Cambria"/>
          <w:b/>
          <w:bCs/>
          <w:sz w:val="22"/>
          <w:szCs w:val="22"/>
        </w:rPr>
        <w:t>Usługa wynajęcia i aranżacji pomieszczeń oraz infrastruktury do przeprowadzenia Konferencji:</w:t>
      </w:r>
    </w:p>
    <w:p w14:paraId="3FAD5509" w14:textId="77777777" w:rsidR="000F6806" w:rsidRPr="005E5910" w:rsidRDefault="000F6806" w:rsidP="00AA6CE8">
      <w:pPr>
        <w:pStyle w:val="Akapitzlist"/>
        <w:numPr>
          <w:ilvl w:val="0"/>
          <w:numId w:val="4"/>
        </w:numPr>
        <w:spacing w:line="276" w:lineRule="auto"/>
        <w:ind w:left="284" w:firstLine="0"/>
        <w:rPr>
          <w:rFonts w:ascii="Cambria" w:hAnsi="Cambria"/>
          <w:b/>
          <w:bCs/>
          <w:sz w:val="22"/>
          <w:szCs w:val="22"/>
        </w:rPr>
      </w:pPr>
      <w:r w:rsidRPr="005E5910">
        <w:rPr>
          <w:rFonts w:ascii="Cambria" w:hAnsi="Cambria"/>
          <w:sz w:val="22"/>
          <w:szCs w:val="22"/>
        </w:rPr>
        <w:t>Wynajęcie obiektu;</w:t>
      </w:r>
    </w:p>
    <w:p w14:paraId="11B4BAF1" w14:textId="6CE232D1" w:rsidR="00B6474C" w:rsidRPr="00B6474C" w:rsidRDefault="000F6806" w:rsidP="00AA6CE8">
      <w:pPr>
        <w:pStyle w:val="Akapitzlist"/>
        <w:numPr>
          <w:ilvl w:val="0"/>
          <w:numId w:val="4"/>
        </w:numPr>
        <w:spacing w:line="276" w:lineRule="auto"/>
        <w:ind w:left="284" w:firstLine="0"/>
        <w:rPr>
          <w:rFonts w:ascii="Cambria" w:hAnsi="Cambria"/>
          <w:b/>
          <w:bCs/>
          <w:sz w:val="22"/>
          <w:szCs w:val="22"/>
        </w:rPr>
      </w:pPr>
      <w:r w:rsidRPr="005E5910">
        <w:rPr>
          <w:rFonts w:ascii="Cambria" w:hAnsi="Cambria"/>
          <w:sz w:val="22"/>
          <w:szCs w:val="22"/>
        </w:rPr>
        <w:t xml:space="preserve">Aranżacja </w:t>
      </w:r>
      <w:r w:rsidR="006B7D01" w:rsidRPr="005E5910">
        <w:rPr>
          <w:rFonts w:ascii="Cambria" w:hAnsi="Cambria"/>
          <w:sz w:val="22"/>
          <w:szCs w:val="22"/>
        </w:rPr>
        <w:t>obiektu</w:t>
      </w:r>
      <w:r w:rsidR="00B6474C">
        <w:rPr>
          <w:rFonts w:ascii="Cambria" w:hAnsi="Cambria"/>
          <w:sz w:val="22"/>
          <w:szCs w:val="22"/>
        </w:rPr>
        <w:t>;</w:t>
      </w:r>
      <w:r w:rsidR="006B7D01">
        <w:rPr>
          <w:rFonts w:ascii="Cambria" w:hAnsi="Cambria"/>
          <w:sz w:val="22"/>
          <w:szCs w:val="22"/>
        </w:rPr>
        <w:t xml:space="preserve"> </w:t>
      </w:r>
    </w:p>
    <w:p w14:paraId="77A42364" w14:textId="3CC47E3A" w:rsidR="000F6806" w:rsidRPr="005E5910" w:rsidRDefault="006B7D01" w:rsidP="00AA6CE8">
      <w:pPr>
        <w:pStyle w:val="Akapitzlist"/>
        <w:numPr>
          <w:ilvl w:val="0"/>
          <w:numId w:val="4"/>
        </w:numPr>
        <w:spacing w:line="276" w:lineRule="auto"/>
        <w:ind w:left="284" w:firstLine="0"/>
        <w:rPr>
          <w:rFonts w:ascii="Cambria" w:hAnsi="Cambria"/>
          <w:b/>
          <w:bCs/>
          <w:sz w:val="22"/>
          <w:szCs w:val="22"/>
        </w:rPr>
      </w:pPr>
      <w:r w:rsidRPr="00066A44">
        <w:rPr>
          <w:rFonts w:ascii="Cambria" w:hAnsi="Cambria"/>
          <w:sz w:val="22"/>
          <w:szCs w:val="22"/>
        </w:rPr>
        <w:t>Aranżacj</w:t>
      </w:r>
      <w:r w:rsidR="00B6474C">
        <w:rPr>
          <w:rFonts w:ascii="Cambria" w:hAnsi="Cambria"/>
          <w:sz w:val="22"/>
          <w:szCs w:val="22"/>
        </w:rPr>
        <w:t xml:space="preserve">a </w:t>
      </w:r>
      <w:r w:rsidRPr="00066A44">
        <w:rPr>
          <w:rFonts w:ascii="Cambria" w:hAnsi="Cambria"/>
          <w:sz w:val="22"/>
          <w:szCs w:val="22"/>
        </w:rPr>
        <w:t>strefy Sekretariatu Konferencji</w:t>
      </w:r>
      <w:r w:rsidR="00B6474C">
        <w:rPr>
          <w:rFonts w:ascii="Cambria" w:hAnsi="Cambria"/>
          <w:sz w:val="22"/>
          <w:szCs w:val="22"/>
        </w:rPr>
        <w:t>.</w:t>
      </w:r>
    </w:p>
    <w:p w14:paraId="60012953" w14:textId="592B4C1D" w:rsidR="000F6806" w:rsidRDefault="000F6806" w:rsidP="00AA6CE8">
      <w:pPr>
        <w:pStyle w:val="Akapitzlist"/>
        <w:numPr>
          <w:ilvl w:val="0"/>
          <w:numId w:val="5"/>
        </w:numPr>
        <w:spacing w:line="276" w:lineRule="auto"/>
        <w:ind w:left="0" w:firstLine="0"/>
        <w:contextualSpacing w:val="0"/>
        <w:rPr>
          <w:rFonts w:ascii="Cambria" w:hAnsi="Cambria"/>
          <w:b/>
          <w:bCs/>
          <w:sz w:val="22"/>
          <w:szCs w:val="22"/>
        </w:rPr>
      </w:pPr>
      <w:r w:rsidRPr="005269EA">
        <w:rPr>
          <w:rFonts w:ascii="Cambria" w:hAnsi="Cambria"/>
          <w:b/>
          <w:bCs/>
          <w:sz w:val="22"/>
          <w:szCs w:val="22"/>
        </w:rPr>
        <w:t>Usługa cateringowa</w:t>
      </w:r>
      <w:r w:rsidR="00B6474C">
        <w:rPr>
          <w:rFonts w:ascii="Cambria" w:hAnsi="Cambria"/>
          <w:b/>
          <w:bCs/>
          <w:sz w:val="22"/>
          <w:szCs w:val="22"/>
        </w:rPr>
        <w:t>.</w:t>
      </w:r>
    </w:p>
    <w:p w14:paraId="298CC5DC" w14:textId="6D13D497" w:rsidR="00245ECD" w:rsidRDefault="00245ECD" w:rsidP="00AA6CE8">
      <w:pPr>
        <w:pStyle w:val="Akapitzlist"/>
        <w:numPr>
          <w:ilvl w:val="0"/>
          <w:numId w:val="5"/>
        </w:numPr>
        <w:spacing w:line="276" w:lineRule="auto"/>
        <w:ind w:left="0" w:firstLine="0"/>
        <w:contextualSpacing w:val="0"/>
        <w:rPr>
          <w:rFonts w:ascii="Cambria" w:hAnsi="Cambria"/>
          <w:b/>
          <w:bCs/>
          <w:sz w:val="22"/>
          <w:szCs w:val="22"/>
        </w:rPr>
      </w:pPr>
      <w:r>
        <w:rPr>
          <w:rFonts w:ascii="Cambria" w:hAnsi="Cambria"/>
          <w:b/>
          <w:bCs/>
          <w:sz w:val="22"/>
          <w:szCs w:val="22"/>
        </w:rPr>
        <w:t>Usługa transportowa</w:t>
      </w:r>
      <w:r w:rsidR="00B6474C">
        <w:rPr>
          <w:rFonts w:ascii="Cambria" w:hAnsi="Cambria"/>
          <w:b/>
          <w:bCs/>
          <w:sz w:val="22"/>
          <w:szCs w:val="22"/>
        </w:rPr>
        <w:t>.</w:t>
      </w:r>
    </w:p>
    <w:p w14:paraId="5C88F005" w14:textId="77777777" w:rsidR="00BA7FE8" w:rsidRPr="00894258" w:rsidRDefault="00BA7FE8" w:rsidP="00BA7FE8">
      <w:pPr>
        <w:pStyle w:val="Akapitzlist"/>
        <w:ind w:left="0"/>
        <w:jc w:val="both"/>
        <w:rPr>
          <w:rFonts w:ascii="Cambria" w:hAnsi="Cambria"/>
          <w:sz w:val="22"/>
          <w:szCs w:val="22"/>
        </w:rPr>
      </w:pPr>
    </w:p>
    <w:p w14:paraId="1C07228A" w14:textId="5268A6A8" w:rsidR="005708C8" w:rsidRDefault="005708C8" w:rsidP="00622970">
      <w:pPr>
        <w:spacing w:after="0"/>
        <w:jc w:val="both"/>
        <w:rPr>
          <w:rFonts w:ascii="Cambria" w:hAnsi="Cambria"/>
        </w:rPr>
      </w:pPr>
      <w:r w:rsidRPr="005708C8">
        <w:rPr>
          <w:rFonts w:ascii="Cambria" w:hAnsi="Cambria"/>
        </w:rPr>
        <w:t>Konferencja odbędzie się w dniach 12–14.10.2026 r. w formule stacjonarnej w Poznaniu oraz w dniu 13.10.2026 r. w formie sesji terenowej (w godz. 14:00–19:00) w Instytucie Dendrologii Polskiej Akademii Nauk w Kórniku. Zamawiający przewiduje udział maksymalnie 250 uczestników. Ostateczna liczba uczestników zostanie przekazana Wykonawcy najpóźniej do dnia 15.09.2026</w:t>
      </w:r>
      <w:r w:rsidR="000B2E74">
        <w:rPr>
          <w:rFonts w:ascii="Cambria" w:hAnsi="Cambria"/>
        </w:rPr>
        <w:t xml:space="preserve"> r.</w:t>
      </w:r>
      <w:r w:rsidRPr="005708C8">
        <w:rPr>
          <w:rFonts w:ascii="Cambria" w:hAnsi="Cambria"/>
        </w:rPr>
        <w:t xml:space="preserve"> </w:t>
      </w:r>
    </w:p>
    <w:p w14:paraId="0FFC0EB9" w14:textId="77777777" w:rsidR="005708C8" w:rsidRDefault="005708C8" w:rsidP="00622970">
      <w:pPr>
        <w:spacing w:after="0"/>
        <w:jc w:val="both"/>
        <w:rPr>
          <w:rFonts w:ascii="Cambria" w:hAnsi="Cambria"/>
        </w:rPr>
      </w:pPr>
    </w:p>
    <w:p w14:paraId="5D46EDDC" w14:textId="58C4C666" w:rsidR="006E2662" w:rsidRPr="003A7BDA" w:rsidRDefault="00006B96" w:rsidP="00622970">
      <w:pPr>
        <w:spacing w:after="0"/>
        <w:jc w:val="both"/>
        <w:rPr>
          <w:rFonts w:ascii="Cambria" w:hAnsi="Cambria"/>
          <w:b/>
          <w:bCs/>
        </w:rPr>
      </w:pPr>
      <w:r w:rsidRPr="003A7BDA">
        <w:rPr>
          <w:rFonts w:ascii="Cambria" w:hAnsi="Cambria"/>
          <w:b/>
          <w:bCs/>
        </w:rPr>
        <w:t xml:space="preserve">Wstępny harmonogram konferencji: </w:t>
      </w:r>
      <w:r w:rsidR="00E9237B" w:rsidRPr="003A7BDA">
        <w:rPr>
          <w:rFonts w:ascii="Cambria" w:hAnsi="Cambria"/>
          <w:b/>
          <w:bCs/>
        </w:rPr>
        <w:t xml:space="preserve">Załącznik </w:t>
      </w:r>
      <w:r w:rsidR="00E71769" w:rsidRPr="003A7BDA">
        <w:rPr>
          <w:rFonts w:ascii="Cambria" w:hAnsi="Cambria"/>
          <w:b/>
          <w:bCs/>
        </w:rPr>
        <w:t xml:space="preserve">nr </w:t>
      </w:r>
      <w:r w:rsidR="003A7BDA" w:rsidRPr="003A7BDA">
        <w:rPr>
          <w:rFonts w:ascii="Cambria" w:hAnsi="Cambria"/>
          <w:b/>
          <w:bCs/>
        </w:rPr>
        <w:t>9 do SWZ.</w:t>
      </w:r>
    </w:p>
    <w:p w14:paraId="60B3C248" w14:textId="77777777" w:rsidR="00E71769" w:rsidRDefault="00E71769" w:rsidP="00622970">
      <w:pPr>
        <w:spacing w:after="0"/>
        <w:jc w:val="both"/>
        <w:rPr>
          <w:rFonts w:ascii="Cambria" w:hAnsi="Cambria"/>
          <w:b/>
          <w:bCs/>
        </w:rPr>
      </w:pPr>
    </w:p>
    <w:p w14:paraId="51B0A2D2" w14:textId="7436ED42" w:rsidR="00B47688" w:rsidRPr="00894258" w:rsidRDefault="00B47688" w:rsidP="00B47688">
      <w:pPr>
        <w:spacing w:after="240"/>
        <w:jc w:val="both"/>
        <w:rPr>
          <w:rFonts w:ascii="Cambria" w:hAnsi="Cambria"/>
        </w:rPr>
      </w:pPr>
      <w:r w:rsidRPr="00894258">
        <w:rPr>
          <w:rFonts w:ascii="Cambria" w:hAnsi="Cambria"/>
        </w:rPr>
        <w:t xml:space="preserve">Całość wydarzenia </w:t>
      </w:r>
      <w:r w:rsidRPr="00894258">
        <w:rPr>
          <w:rFonts w:ascii="Cambria" w:hAnsi="Cambria"/>
          <w:b/>
          <w:bCs/>
        </w:rPr>
        <w:t>będzie prowadzan</w:t>
      </w:r>
      <w:r w:rsidRPr="00894258">
        <w:rPr>
          <w:rStyle w:val="Teksttreci"/>
          <w:rFonts w:ascii="Cambria" w:hAnsi="Cambria"/>
          <w:b/>
          <w:bCs/>
        </w:rPr>
        <w:t>a w j.</w:t>
      </w:r>
      <w:r w:rsidR="00501655">
        <w:rPr>
          <w:rStyle w:val="Teksttreci"/>
          <w:rFonts w:ascii="Cambria" w:hAnsi="Cambria"/>
          <w:b/>
          <w:bCs/>
        </w:rPr>
        <w:t xml:space="preserve"> polskim, ewentualnie w </w:t>
      </w:r>
      <w:r w:rsidR="00E71769">
        <w:rPr>
          <w:rStyle w:val="Teksttreci"/>
          <w:rFonts w:ascii="Cambria" w:hAnsi="Cambria"/>
          <w:b/>
          <w:bCs/>
        </w:rPr>
        <w:t xml:space="preserve">j. </w:t>
      </w:r>
      <w:r w:rsidR="007A7BC2">
        <w:rPr>
          <w:rStyle w:val="Teksttreci"/>
          <w:rFonts w:ascii="Cambria" w:hAnsi="Cambria"/>
          <w:b/>
          <w:bCs/>
        </w:rPr>
        <w:t>angielskim</w:t>
      </w:r>
      <w:r w:rsidRPr="00894258">
        <w:rPr>
          <w:rStyle w:val="Teksttreci"/>
          <w:rFonts w:ascii="Cambria" w:hAnsi="Cambria"/>
        </w:rPr>
        <w:t xml:space="preserve">. </w:t>
      </w:r>
    </w:p>
    <w:p w14:paraId="1239BB91" w14:textId="1E9F5A36" w:rsidR="000F6806" w:rsidRPr="00881593" w:rsidRDefault="000F6806" w:rsidP="000F6806">
      <w:pPr>
        <w:spacing w:line="276" w:lineRule="auto"/>
        <w:jc w:val="both"/>
        <w:rPr>
          <w:rFonts w:ascii="Cambria" w:hAnsi="Cambria"/>
          <w:b/>
          <w:bCs/>
        </w:rPr>
      </w:pPr>
      <w:r w:rsidRPr="00881593">
        <w:rPr>
          <w:rFonts w:ascii="Cambria" w:hAnsi="Cambria"/>
          <w:b/>
          <w:bCs/>
        </w:rPr>
        <w:t xml:space="preserve">Ad 1. </w:t>
      </w:r>
      <w:r w:rsidR="00B6474C" w:rsidRPr="00B6474C">
        <w:rPr>
          <w:rFonts w:ascii="Cambria" w:hAnsi="Cambria"/>
          <w:b/>
          <w:bCs/>
        </w:rPr>
        <w:t>1. Usługa wynajęcia i aranżacji pomieszczeń oraz infrastruktury do przeprowadzenia Konferencji:</w:t>
      </w:r>
    </w:p>
    <w:p w14:paraId="4BDD664B" w14:textId="77777777" w:rsidR="000F6806" w:rsidRPr="00881593" w:rsidRDefault="000F6806" w:rsidP="00AA6CE8">
      <w:pPr>
        <w:pStyle w:val="Akapitzlist"/>
        <w:numPr>
          <w:ilvl w:val="0"/>
          <w:numId w:val="6"/>
        </w:numPr>
        <w:spacing w:line="276" w:lineRule="auto"/>
        <w:ind w:left="284" w:hanging="284"/>
        <w:jc w:val="both"/>
        <w:rPr>
          <w:rFonts w:ascii="Cambria" w:hAnsi="Cambria"/>
          <w:b/>
          <w:bCs/>
          <w:sz w:val="22"/>
          <w:szCs w:val="22"/>
        </w:rPr>
      </w:pPr>
      <w:bookmarkStart w:id="3" w:name="bookmark6"/>
      <w:r w:rsidRPr="00881593">
        <w:rPr>
          <w:rFonts w:ascii="Cambria" w:hAnsi="Cambria"/>
          <w:b/>
          <w:bCs/>
          <w:sz w:val="22"/>
          <w:szCs w:val="22"/>
        </w:rPr>
        <w:t>Wynajęcie obiektu</w:t>
      </w:r>
      <w:bookmarkEnd w:id="3"/>
    </w:p>
    <w:p w14:paraId="07AA2311" w14:textId="6BED2160" w:rsidR="000F6806" w:rsidRPr="00881593" w:rsidRDefault="000F6806" w:rsidP="009C0065">
      <w:pPr>
        <w:spacing w:after="0" w:line="276" w:lineRule="auto"/>
        <w:ind w:left="284"/>
        <w:jc w:val="both"/>
        <w:rPr>
          <w:rFonts w:ascii="Cambria" w:hAnsi="Cambria"/>
        </w:rPr>
      </w:pPr>
      <w:r w:rsidRPr="00881593">
        <w:rPr>
          <w:rFonts w:ascii="Cambria" w:hAnsi="Cambria"/>
        </w:rPr>
        <w:t xml:space="preserve">Wykonawca zapewni obiekt konferencyjny </w:t>
      </w:r>
      <w:r>
        <w:rPr>
          <w:rFonts w:ascii="Cambria" w:hAnsi="Cambria"/>
        </w:rPr>
        <w:t>do</w:t>
      </w:r>
      <w:r w:rsidRPr="00881593">
        <w:rPr>
          <w:rFonts w:ascii="Cambria" w:hAnsi="Cambria"/>
        </w:rPr>
        <w:t xml:space="preserve"> organizacj</w:t>
      </w:r>
      <w:r>
        <w:rPr>
          <w:rFonts w:ascii="Cambria" w:hAnsi="Cambria"/>
        </w:rPr>
        <w:t>i</w:t>
      </w:r>
      <w:r w:rsidRPr="00881593">
        <w:rPr>
          <w:rFonts w:ascii="Cambria" w:hAnsi="Cambria"/>
        </w:rPr>
        <w:t xml:space="preserve"> wydarzenia</w:t>
      </w:r>
      <w:r w:rsidR="006E2662">
        <w:rPr>
          <w:rFonts w:ascii="Cambria" w:hAnsi="Cambria"/>
        </w:rPr>
        <w:t xml:space="preserve"> </w:t>
      </w:r>
      <w:r w:rsidR="006E2662" w:rsidRPr="006E2662">
        <w:rPr>
          <w:rFonts w:ascii="Cambria" w:hAnsi="Cambria"/>
        </w:rPr>
        <w:t xml:space="preserve">w </w:t>
      </w:r>
      <w:r w:rsidR="00501655">
        <w:rPr>
          <w:rFonts w:ascii="Cambria" w:hAnsi="Cambria"/>
        </w:rPr>
        <w:t xml:space="preserve">Poznaniu </w:t>
      </w:r>
      <w:r w:rsidR="009C0065">
        <w:rPr>
          <w:rFonts w:ascii="Cambria" w:hAnsi="Cambria"/>
        </w:rPr>
        <w:br/>
      </w:r>
      <w:r w:rsidR="009C0065" w:rsidRPr="009C0065">
        <w:rPr>
          <w:rFonts w:ascii="Cambria" w:hAnsi="Cambria"/>
        </w:rPr>
        <w:t xml:space="preserve">w odległości nie większej niż 3 km od Dworca Poznań Główny. Odległość będzie ustalana według najkrótszej trasy pieszej wskazanej w Google </w:t>
      </w:r>
      <w:proofErr w:type="spellStart"/>
      <w:r w:rsidR="009C0065" w:rsidRPr="009C0065">
        <w:rPr>
          <w:rFonts w:ascii="Cambria" w:hAnsi="Cambria"/>
        </w:rPr>
        <w:t>Maps</w:t>
      </w:r>
      <w:proofErr w:type="spellEnd"/>
      <w:r w:rsidR="009C0065" w:rsidRPr="009C0065">
        <w:rPr>
          <w:rFonts w:ascii="Cambria" w:hAnsi="Cambria"/>
        </w:rPr>
        <w:t xml:space="preserve">, pomiędzy głównym wejściem do budynku Dworca Poznań Główny a głównym wejściem do oferowanego obiektu konferencyjnego. Jeżeli wskazano więcej niż jedną trasę pieszą, uwzględnia się trasę </w:t>
      </w:r>
      <w:r w:rsidR="009C0065">
        <w:rPr>
          <w:rFonts w:ascii="Cambria" w:hAnsi="Cambria"/>
        </w:rPr>
        <w:br/>
      </w:r>
      <w:r w:rsidR="009C0065" w:rsidRPr="009C0065">
        <w:rPr>
          <w:rFonts w:ascii="Cambria" w:hAnsi="Cambria"/>
        </w:rPr>
        <w:t>o najmniejszej długości.</w:t>
      </w:r>
    </w:p>
    <w:p w14:paraId="6FC9BE19" w14:textId="404650AF" w:rsidR="000F6806"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Powierzchn</w:t>
      </w:r>
      <w:r w:rsidR="000B2E74">
        <w:rPr>
          <w:rFonts w:ascii="Cambria" w:hAnsi="Cambria"/>
          <w:sz w:val="22"/>
          <w:szCs w:val="22"/>
        </w:rPr>
        <w:t>i</w:t>
      </w:r>
      <w:r w:rsidRPr="006C4C9D">
        <w:rPr>
          <w:rFonts w:ascii="Cambria" w:hAnsi="Cambria"/>
          <w:sz w:val="22"/>
          <w:szCs w:val="22"/>
        </w:rPr>
        <w:t>a obiektu musi być adekwatna do umieszczenia elementów niezbędnych do organizacji Konferencji</w:t>
      </w:r>
      <w:r w:rsidR="007D0A14">
        <w:rPr>
          <w:rFonts w:ascii="Cambria" w:hAnsi="Cambria"/>
          <w:sz w:val="22"/>
          <w:szCs w:val="22"/>
        </w:rPr>
        <w:t>/</w:t>
      </w:r>
      <w:r w:rsidRPr="006C4C9D">
        <w:rPr>
          <w:rFonts w:ascii="Cambria" w:hAnsi="Cambria"/>
          <w:sz w:val="22"/>
          <w:szCs w:val="22"/>
        </w:rPr>
        <w:t xml:space="preserve"> przy jednoczesnym zapewnieniu komfortu uczestnikom oraz dostosowaniu do aktualnie obowiązujących wymogów sanitarnych</w:t>
      </w:r>
      <w:r>
        <w:rPr>
          <w:rFonts w:ascii="Cambria" w:hAnsi="Cambria"/>
          <w:sz w:val="22"/>
          <w:szCs w:val="22"/>
        </w:rPr>
        <w:t>.</w:t>
      </w:r>
      <w:r w:rsidRPr="006C4C9D">
        <w:rPr>
          <w:rFonts w:ascii="Cambria" w:hAnsi="Cambria"/>
          <w:sz w:val="22"/>
          <w:szCs w:val="22"/>
        </w:rPr>
        <w:t xml:space="preserve"> </w:t>
      </w:r>
    </w:p>
    <w:p w14:paraId="298EAF8F" w14:textId="0AAB63EF" w:rsidR="000F6806" w:rsidRPr="00D7475A" w:rsidRDefault="000F6806" w:rsidP="00AA6CE8">
      <w:pPr>
        <w:pStyle w:val="Akapitzlist"/>
        <w:numPr>
          <w:ilvl w:val="0"/>
          <w:numId w:val="24"/>
        </w:numPr>
        <w:spacing w:line="276" w:lineRule="auto"/>
        <w:ind w:left="284" w:hanging="284"/>
        <w:jc w:val="both"/>
        <w:rPr>
          <w:rFonts w:ascii="Cambria" w:hAnsi="Cambria"/>
          <w:sz w:val="22"/>
          <w:szCs w:val="22"/>
        </w:rPr>
      </w:pPr>
      <w:r w:rsidRPr="00D7475A">
        <w:rPr>
          <w:rFonts w:ascii="Cambria" w:hAnsi="Cambria"/>
          <w:sz w:val="22"/>
          <w:szCs w:val="22"/>
        </w:rPr>
        <w:t xml:space="preserve">Wydarzenie musi być zaaranżowane </w:t>
      </w:r>
      <w:r w:rsidRPr="00D7475A">
        <w:rPr>
          <w:rFonts w:ascii="Cambria" w:hAnsi="Cambria"/>
          <w:color w:val="auto"/>
          <w:sz w:val="22"/>
          <w:szCs w:val="22"/>
        </w:rPr>
        <w:t>w reprezentacyjnym obiekcie konferencyjnym</w:t>
      </w:r>
      <w:r w:rsidR="00501655">
        <w:rPr>
          <w:rFonts w:ascii="Cambria" w:hAnsi="Cambria"/>
          <w:color w:val="auto"/>
          <w:sz w:val="22"/>
          <w:szCs w:val="22"/>
        </w:rPr>
        <w:t xml:space="preserve"> lub </w:t>
      </w:r>
      <w:r w:rsidR="00914184">
        <w:rPr>
          <w:rFonts w:ascii="Cambria" w:hAnsi="Cambria"/>
          <w:color w:val="auto"/>
          <w:sz w:val="22"/>
          <w:szCs w:val="22"/>
        </w:rPr>
        <w:br/>
      </w:r>
      <w:r w:rsidR="00501655">
        <w:rPr>
          <w:rFonts w:ascii="Cambria" w:hAnsi="Cambria"/>
          <w:color w:val="auto"/>
          <w:sz w:val="22"/>
          <w:szCs w:val="22"/>
        </w:rPr>
        <w:t>o podobnym charakterze (np. hotel</w:t>
      </w:r>
      <w:r w:rsidR="002571C8">
        <w:rPr>
          <w:rFonts w:ascii="Cambria" w:hAnsi="Cambria"/>
          <w:color w:val="auto"/>
          <w:sz w:val="22"/>
          <w:szCs w:val="22"/>
        </w:rPr>
        <w:t>u</w:t>
      </w:r>
      <w:r w:rsidR="00501655">
        <w:rPr>
          <w:rFonts w:ascii="Cambria" w:hAnsi="Cambria"/>
          <w:color w:val="auto"/>
          <w:sz w:val="22"/>
          <w:szCs w:val="22"/>
        </w:rPr>
        <w:t>)</w:t>
      </w:r>
      <w:r w:rsidRPr="00D7475A">
        <w:rPr>
          <w:rFonts w:ascii="Cambria" w:hAnsi="Cambria"/>
          <w:sz w:val="22"/>
          <w:szCs w:val="22"/>
        </w:rPr>
        <w:t xml:space="preserve">, </w:t>
      </w:r>
      <w:r w:rsidR="00D7475A" w:rsidRPr="00D7475A">
        <w:rPr>
          <w:rFonts w:ascii="Cambria" w:hAnsi="Cambria"/>
          <w:sz w:val="22"/>
          <w:szCs w:val="22"/>
        </w:rPr>
        <w:t xml:space="preserve">w </w:t>
      </w:r>
      <w:r w:rsidRPr="00D7475A">
        <w:rPr>
          <w:rFonts w:ascii="Cambria" w:hAnsi="Cambria"/>
          <w:sz w:val="22"/>
          <w:szCs w:val="22"/>
        </w:rPr>
        <w:t>który</w:t>
      </w:r>
      <w:r w:rsidR="00D7475A" w:rsidRPr="00D7475A">
        <w:rPr>
          <w:rFonts w:ascii="Cambria" w:hAnsi="Cambria"/>
          <w:sz w:val="22"/>
          <w:szCs w:val="22"/>
        </w:rPr>
        <w:t>m</w:t>
      </w:r>
      <w:r w:rsidRPr="00D7475A">
        <w:rPr>
          <w:rFonts w:ascii="Cambria" w:hAnsi="Cambria"/>
          <w:sz w:val="22"/>
          <w:szCs w:val="22"/>
        </w:rPr>
        <w:t xml:space="preserve"> organizowan</w:t>
      </w:r>
      <w:r w:rsidR="00D7475A" w:rsidRPr="00D7475A">
        <w:rPr>
          <w:rFonts w:ascii="Cambria" w:hAnsi="Cambria"/>
          <w:sz w:val="22"/>
          <w:szCs w:val="22"/>
        </w:rPr>
        <w:t>e są</w:t>
      </w:r>
      <w:r w:rsidRPr="00D7475A">
        <w:rPr>
          <w:rFonts w:ascii="Cambria" w:hAnsi="Cambria"/>
          <w:sz w:val="22"/>
          <w:szCs w:val="22"/>
        </w:rPr>
        <w:t xml:space="preserve"> podobn</w:t>
      </w:r>
      <w:r w:rsidR="00D7475A" w:rsidRPr="00D7475A">
        <w:rPr>
          <w:rFonts w:ascii="Cambria" w:hAnsi="Cambria"/>
          <w:sz w:val="22"/>
          <w:szCs w:val="22"/>
        </w:rPr>
        <w:t>e</w:t>
      </w:r>
      <w:r w:rsidRPr="00D7475A">
        <w:rPr>
          <w:rFonts w:ascii="Cambria" w:hAnsi="Cambria"/>
          <w:sz w:val="22"/>
          <w:szCs w:val="22"/>
        </w:rPr>
        <w:t xml:space="preserve"> wydarze</w:t>
      </w:r>
      <w:r w:rsidR="00D7475A" w:rsidRPr="00D7475A">
        <w:rPr>
          <w:rFonts w:ascii="Cambria" w:hAnsi="Cambria"/>
          <w:sz w:val="22"/>
          <w:szCs w:val="22"/>
        </w:rPr>
        <w:t>nia</w:t>
      </w:r>
      <w:r w:rsidRPr="00D7475A">
        <w:rPr>
          <w:rFonts w:ascii="Cambria" w:hAnsi="Cambria"/>
          <w:sz w:val="22"/>
          <w:szCs w:val="22"/>
        </w:rPr>
        <w:t xml:space="preserve">. </w:t>
      </w:r>
    </w:p>
    <w:p w14:paraId="114A43C6" w14:textId="682E2DCD" w:rsidR="000F6806" w:rsidRPr="006C4C9D"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Wykonawca zapewni darmowe miejsca parkingowe (</w:t>
      </w:r>
      <w:r w:rsidR="00A147F5">
        <w:rPr>
          <w:rFonts w:ascii="Cambria" w:hAnsi="Cambria"/>
          <w:sz w:val="22"/>
          <w:szCs w:val="22"/>
        </w:rPr>
        <w:t xml:space="preserve">min. </w:t>
      </w:r>
      <w:r w:rsidR="009C2F1F">
        <w:rPr>
          <w:rFonts w:ascii="Cambria" w:hAnsi="Cambria"/>
          <w:sz w:val="22"/>
          <w:szCs w:val="22"/>
        </w:rPr>
        <w:t>30</w:t>
      </w:r>
      <w:r w:rsidRPr="006C4C9D">
        <w:rPr>
          <w:rFonts w:ascii="Cambria" w:hAnsi="Cambria"/>
          <w:sz w:val="22"/>
          <w:szCs w:val="22"/>
        </w:rPr>
        <w:t>)</w:t>
      </w:r>
      <w:r w:rsidRPr="006C4C9D">
        <w:rPr>
          <w:rFonts w:ascii="Cambria" w:hAnsi="Cambria"/>
          <w:color w:val="auto"/>
          <w:sz w:val="22"/>
          <w:szCs w:val="22"/>
        </w:rPr>
        <w:t xml:space="preserve"> dostępne dla uczestników </w:t>
      </w:r>
      <w:r w:rsidRPr="006C4C9D">
        <w:rPr>
          <w:rFonts w:ascii="Cambria" w:hAnsi="Cambria"/>
          <w:color w:val="auto"/>
          <w:sz w:val="22"/>
          <w:szCs w:val="22"/>
        </w:rPr>
        <w:lastRenderedPageBreak/>
        <w:t>konferencji</w:t>
      </w:r>
      <w:r w:rsidRPr="00AB583D">
        <w:rPr>
          <w:rFonts w:ascii="Cambria" w:hAnsi="Cambria"/>
          <w:color w:val="auto"/>
          <w:sz w:val="22"/>
          <w:szCs w:val="22"/>
        </w:rPr>
        <w:t>.</w:t>
      </w:r>
      <w:r w:rsidRPr="006C4C9D">
        <w:rPr>
          <w:rFonts w:ascii="Cambria" w:hAnsi="Cambria"/>
          <w:color w:val="FF0000"/>
          <w:sz w:val="22"/>
          <w:szCs w:val="22"/>
        </w:rPr>
        <w:t xml:space="preserve"> </w:t>
      </w:r>
      <w:r w:rsidRPr="006C4C9D">
        <w:rPr>
          <w:rFonts w:ascii="Cambria" w:hAnsi="Cambria"/>
          <w:color w:val="auto"/>
          <w:sz w:val="22"/>
          <w:szCs w:val="22"/>
        </w:rPr>
        <w:t xml:space="preserve">Parking </w:t>
      </w:r>
      <w:r w:rsidR="00501655">
        <w:rPr>
          <w:rFonts w:ascii="Cambria" w:hAnsi="Cambria"/>
          <w:color w:val="auto"/>
          <w:sz w:val="22"/>
          <w:szCs w:val="22"/>
        </w:rPr>
        <w:t>powinien</w:t>
      </w:r>
      <w:r w:rsidRPr="006C4C9D">
        <w:rPr>
          <w:rFonts w:ascii="Cambria" w:hAnsi="Cambria"/>
          <w:color w:val="auto"/>
          <w:sz w:val="22"/>
          <w:szCs w:val="22"/>
        </w:rPr>
        <w:t xml:space="preserve"> znajdować się </w:t>
      </w:r>
      <w:r w:rsidR="00AB583D">
        <w:rPr>
          <w:rFonts w:ascii="Cambria" w:hAnsi="Cambria"/>
          <w:color w:val="auto"/>
          <w:sz w:val="22"/>
          <w:szCs w:val="22"/>
        </w:rPr>
        <w:t>w bezpośrednim sąsiedztwie obiektu</w:t>
      </w:r>
      <w:r w:rsidRPr="006C4C9D">
        <w:rPr>
          <w:rFonts w:ascii="Cambria" w:hAnsi="Cambria"/>
          <w:color w:val="auto"/>
          <w:sz w:val="22"/>
          <w:szCs w:val="22"/>
        </w:rPr>
        <w:t xml:space="preserve"> konferencyjnego</w:t>
      </w:r>
      <w:r w:rsidR="00501655">
        <w:rPr>
          <w:rFonts w:ascii="Cambria" w:hAnsi="Cambria"/>
          <w:color w:val="auto"/>
          <w:sz w:val="22"/>
          <w:szCs w:val="22"/>
        </w:rPr>
        <w:t>, dopuszcza się lokalizację parkingu w odległości do 1 km od miejsca konferencji</w:t>
      </w:r>
      <w:r w:rsidRPr="006C4C9D">
        <w:rPr>
          <w:rFonts w:ascii="Cambria" w:hAnsi="Cambria"/>
          <w:color w:val="auto"/>
          <w:sz w:val="22"/>
          <w:szCs w:val="22"/>
        </w:rPr>
        <w:t xml:space="preserve">. </w:t>
      </w:r>
      <w:r w:rsidRPr="006C4C9D">
        <w:rPr>
          <w:rFonts w:ascii="Cambria" w:hAnsi="Cambria"/>
          <w:sz w:val="22"/>
          <w:szCs w:val="22"/>
        </w:rPr>
        <w:t xml:space="preserve">Dodatkowo Wykonawca zapewni swobodny wjazd na teren obiektu konferencyjnego dla samochodów Zamawiającego w celu dostarczenia </w:t>
      </w:r>
      <w:r w:rsidRPr="006C4C9D">
        <w:rPr>
          <w:rFonts w:ascii="Cambria" w:hAnsi="Cambria"/>
          <w:color w:val="000000" w:themeColor="text1"/>
          <w:sz w:val="22"/>
          <w:szCs w:val="22"/>
        </w:rPr>
        <w:t xml:space="preserve">niezbędnych materiałów </w:t>
      </w:r>
      <w:r w:rsidRPr="006C4C9D">
        <w:rPr>
          <w:rFonts w:ascii="Cambria" w:hAnsi="Cambria"/>
          <w:sz w:val="22"/>
          <w:szCs w:val="22"/>
        </w:rPr>
        <w:t xml:space="preserve">oraz miejsca parkingowe </w:t>
      </w:r>
      <w:r w:rsidRPr="006C4C9D">
        <w:rPr>
          <w:rFonts w:ascii="Cambria" w:hAnsi="Cambria"/>
          <w:color w:val="auto"/>
          <w:sz w:val="22"/>
          <w:szCs w:val="22"/>
        </w:rPr>
        <w:t xml:space="preserve">dostępne dla osób wskazanych przez Zamawiającego. Liczba miejsc parkingowych </w:t>
      </w:r>
      <w:r w:rsidRPr="005D3017">
        <w:rPr>
          <w:rFonts w:ascii="Cambria" w:hAnsi="Cambria"/>
          <w:color w:val="auto"/>
          <w:sz w:val="22"/>
          <w:szCs w:val="22"/>
        </w:rPr>
        <w:t>przeznaczonych dla osób wskazanych przez Zamawiającego zostanie ustalona w późniejszym ter</w:t>
      </w:r>
      <w:r w:rsidR="00A147F5">
        <w:rPr>
          <w:rFonts w:ascii="Cambria" w:hAnsi="Cambria"/>
          <w:color w:val="auto"/>
          <w:sz w:val="22"/>
          <w:szCs w:val="22"/>
        </w:rPr>
        <w:t>min</w:t>
      </w:r>
      <w:r w:rsidR="009C0065">
        <w:rPr>
          <w:rFonts w:ascii="Cambria" w:hAnsi="Cambria"/>
          <w:color w:val="auto"/>
          <w:sz w:val="22"/>
          <w:szCs w:val="22"/>
        </w:rPr>
        <w:t>ie</w:t>
      </w:r>
      <w:r w:rsidRPr="005D3017">
        <w:rPr>
          <w:rFonts w:ascii="Cambria" w:hAnsi="Cambria"/>
          <w:color w:val="auto"/>
          <w:sz w:val="22"/>
          <w:szCs w:val="22"/>
        </w:rPr>
        <w:t xml:space="preserve">, ale nie przekroczy liczby </w:t>
      </w:r>
      <w:r w:rsidR="002571C8" w:rsidRPr="005D3017">
        <w:rPr>
          <w:rFonts w:ascii="Cambria" w:hAnsi="Cambria"/>
          <w:color w:val="auto"/>
          <w:sz w:val="22"/>
          <w:szCs w:val="22"/>
        </w:rPr>
        <w:t>10</w:t>
      </w:r>
      <w:r w:rsidRPr="005D3017">
        <w:rPr>
          <w:rFonts w:ascii="Cambria" w:hAnsi="Cambria"/>
          <w:color w:val="auto"/>
          <w:sz w:val="22"/>
          <w:szCs w:val="22"/>
        </w:rPr>
        <w:t xml:space="preserve"> miejsc.</w:t>
      </w:r>
    </w:p>
    <w:p w14:paraId="3575280A" w14:textId="59E57DD1" w:rsidR="008A7F3A"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Wynajmowana przestrzeń musi być</w:t>
      </w:r>
      <w:r w:rsidR="008A7F3A">
        <w:rPr>
          <w:rFonts w:ascii="Cambria" w:hAnsi="Cambria"/>
          <w:sz w:val="22"/>
          <w:szCs w:val="22"/>
        </w:rPr>
        <w:t xml:space="preserve"> łatwo dostępna dla</w:t>
      </w:r>
      <w:r w:rsidRPr="006C4C9D">
        <w:rPr>
          <w:rFonts w:ascii="Cambria" w:hAnsi="Cambria"/>
          <w:sz w:val="22"/>
          <w:szCs w:val="22"/>
        </w:rPr>
        <w:t xml:space="preserve"> osób </w:t>
      </w:r>
      <w:r w:rsidR="00D3555A">
        <w:rPr>
          <w:rFonts w:ascii="Cambria" w:hAnsi="Cambria"/>
          <w:sz w:val="22"/>
          <w:szCs w:val="22"/>
        </w:rPr>
        <w:t xml:space="preserve">z </w:t>
      </w:r>
      <w:r w:rsidR="008A7F3A">
        <w:rPr>
          <w:rFonts w:ascii="Cambria" w:hAnsi="Cambria"/>
          <w:sz w:val="22"/>
          <w:szCs w:val="22"/>
        </w:rPr>
        <w:t>niepełnospraw</w:t>
      </w:r>
      <w:r w:rsidR="001B7FEE">
        <w:rPr>
          <w:rFonts w:ascii="Cambria" w:hAnsi="Cambria"/>
          <w:sz w:val="22"/>
          <w:szCs w:val="22"/>
        </w:rPr>
        <w:t>nościami</w:t>
      </w:r>
      <w:r w:rsidR="008A7F3A">
        <w:rPr>
          <w:rFonts w:ascii="Cambria" w:hAnsi="Cambria"/>
          <w:sz w:val="22"/>
          <w:szCs w:val="22"/>
        </w:rPr>
        <w:t xml:space="preserve"> oraz </w:t>
      </w:r>
      <w:r w:rsidR="008A7F3A" w:rsidRPr="008A7F3A">
        <w:rPr>
          <w:rFonts w:ascii="Cambria" w:hAnsi="Cambria"/>
          <w:sz w:val="22"/>
          <w:szCs w:val="22"/>
        </w:rPr>
        <w:t>osób ze szczególnymi potrzebami</w:t>
      </w:r>
      <w:r w:rsidR="008A7F3A">
        <w:rPr>
          <w:rFonts w:ascii="Cambria" w:hAnsi="Cambria"/>
          <w:sz w:val="22"/>
          <w:szCs w:val="22"/>
        </w:rPr>
        <w:t>.</w:t>
      </w:r>
      <w:r w:rsidR="002A252B">
        <w:rPr>
          <w:rFonts w:ascii="Cambria" w:hAnsi="Cambria"/>
          <w:sz w:val="22"/>
          <w:szCs w:val="22"/>
        </w:rPr>
        <w:t xml:space="preserve"> Szczególnie zachowane będą wymagania dotyczące dostępności architektonicznej</w:t>
      </w:r>
      <w:r w:rsidR="004D7D5B">
        <w:rPr>
          <w:rFonts w:ascii="Cambria" w:hAnsi="Cambria"/>
          <w:sz w:val="22"/>
          <w:szCs w:val="22"/>
        </w:rPr>
        <w:t>, w tym</w:t>
      </w:r>
      <w:r w:rsidR="002A252B">
        <w:rPr>
          <w:rFonts w:ascii="Cambria" w:hAnsi="Cambria"/>
          <w:sz w:val="22"/>
          <w:szCs w:val="22"/>
        </w:rPr>
        <w:t>:</w:t>
      </w:r>
    </w:p>
    <w:p w14:paraId="6DD9382E" w14:textId="6D52C9B6" w:rsidR="002A252B" w:rsidRDefault="002A252B" w:rsidP="00AA6CE8">
      <w:pPr>
        <w:pStyle w:val="Akapitzlist"/>
        <w:numPr>
          <w:ilvl w:val="0"/>
          <w:numId w:val="9"/>
        </w:numPr>
        <w:spacing w:line="276" w:lineRule="auto"/>
        <w:ind w:left="567" w:hanging="283"/>
        <w:jc w:val="both"/>
        <w:rPr>
          <w:rFonts w:ascii="Cambria" w:hAnsi="Cambria"/>
          <w:sz w:val="22"/>
          <w:szCs w:val="22"/>
        </w:rPr>
      </w:pPr>
      <w:r w:rsidRPr="002A252B">
        <w:rPr>
          <w:rFonts w:ascii="Cambria" w:hAnsi="Cambria"/>
          <w:color w:val="212529"/>
          <w:sz w:val="22"/>
          <w:szCs w:val="22"/>
        </w:rPr>
        <w:t>zapewnienie wolnych od barier poziomych i pionowych przestrzeni komunikacyjnych budynków</w:t>
      </w:r>
      <w:r>
        <w:rPr>
          <w:rFonts w:ascii="Cambria" w:hAnsi="Cambria"/>
          <w:color w:val="212529"/>
          <w:sz w:val="22"/>
          <w:szCs w:val="22"/>
        </w:rPr>
        <w:t xml:space="preserve"> – </w:t>
      </w:r>
      <w:r w:rsidRPr="002A252B">
        <w:rPr>
          <w:rFonts w:ascii="Cambria" w:hAnsi="Cambria"/>
          <w:sz w:val="22"/>
          <w:szCs w:val="22"/>
        </w:rPr>
        <w:t>Wszystkie budynki, w których realizowan</w:t>
      </w:r>
      <w:r w:rsidR="001B7FEE">
        <w:rPr>
          <w:rFonts w:ascii="Cambria" w:hAnsi="Cambria"/>
          <w:sz w:val="22"/>
          <w:szCs w:val="22"/>
        </w:rPr>
        <w:t>a</w:t>
      </w:r>
      <w:r w:rsidRPr="002A252B">
        <w:rPr>
          <w:rFonts w:ascii="Cambria" w:hAnsi="Cambria"/>
          <w:sz w:val="22"/>
          <w:szCs w:val="22"/>
        </w:rPr>
        <w:t xml:space="preserve"> będ</w:t>
      </w:r>
      <w:r w:rsidR="001B7FEE">
        <w:rPr>
          <w:rFonts w:ascii="Cambria" w:hAnsi="Cambria"/>
          <w:sz w:val="22"/>
          <w:szCs w:val="22"/>
        </w:rPr>
        <w:t>zie</w:t>
      </w:r>
      <w:r w:rsidRPr="002A252B">
        <w:rPr>
          <w:rFonts w:ascii="Cambria" w:hAnsi="Cambria"/>
          <w:sz w:val="22"/>
          <w:szCs w:val="22"/>
        </w:rPr>
        <w:t xml:space="preserve"> </w:t>
      </w:r>
      <w:r w:rsidR="001B7FEE">
        <w:rPr>
          <w:rFonts w:ascii="Cambria" w:hAnsi="Cambria"/>
          <w:sz w:val="22"/>
          <w:szCs w:val="22"/>
        </w:rPr>
        <w:t>Konferencja</w:t>
      </w:r>
      <w:r w:rsidRPr="002A252B">
        <w:rPr>
          <w:rFonts w:ascii="Cambria" w:hAnsi="Cambria"/>
          <w:sz w:val="22"/>
          <w:szCs w:val="22"/>
        </w:rPr>
        <w:t xml:space="preserve">, spełniać będą </w:t>
      </w:r>
      <w:r w:rsidR="00A147F5">
        <w:rPr>
          <w:rFonts w:ascii="Cambria" w:hAnsi="Cambria"/>
          <w:sz w:val="22"/>
          <w:szCs w:val="22"/>
        </w:rPr>
        <w:t>min.</w:t>
      </w:r>
      <w:r w:rsidRPr="002A252B">
        <w:rPr>
          <w:rFonts w:ascii="Cambria" w:hAnsi="Cambria"/>
          <w:sz w:val="22"/>
          <w:szCs w:val="22"/>
        </w:rPr>
        <w:t xml:space="preserve"> wymagania dostępności określone w ustawie. Przestrzenie komunikacyjne (wejścia, korytarze, ciągi poziome, przejścia między </w:t>
      </w:r>
      <w:r w:rsidR="009C0065">
        <w:rPr>
          <w:rFonts w:ascii="Cambria" w:hAnsi="Cambria"/>
          <w:sz w:val="22"/>
          <w:szCs w:val="22"/>
        </w:rPr>
        <w:t>Sal</w:t>
      </w:r>
      <w:r w:rsidR="00831B94">
        <w:rPr>
          <w:rFonts w:ascii="Cambria" w:hAnsi="Cambria"/>
          <w:sz w:val="22"/>
          <w:szCs w:val="22"/>
        </w:rPr>
        <w:t>a</w:t>
      </w:r>
      <w:r w:rsidRPr="002A252B">
        <w:rPr>
          <w:rFonts w:ascii="Cambria" w:hAnsi="Cambria"/>
          <w:sz w:val="22"/>
          <w:szCs w:val="22"/>
        </w:rPr>
        <w:t xml:space="preserve">mi) będą wolne od barier architektonicznych, umożliwiając swobodne poruszanie się osobom </w:t>
      </w:r>
      <w:r w:rsidR="00622970">
        <w:rPr>
          <w:rFonts w:ascii="Cambria" w:hAnsi="Cambria"/>
          <w:sz w:val="22"/>
          <w:szCs w:val="22"/>
        </w:rPr>
        <w:br/>
      </w:r>
      <w:r w:rsidRPr="002A252B">
        <w:rPr>
          <w:rFonts w:ascii="Cambria" w:hAnsi="Cambria"/>
          <w:sz w:val="22"/>
          <w:szCs w:val="22"/>
        </w:rPr>
        <w:t>z niepełnosprawnościami ruchowymi. W przypadku wystąpienia pojedynczych utrudnień organizator/wykonawca usługi zapewni rozwiązania alternatywne, takie jak mobilne rampy lub asystę przeszkolonego personelu</w:t>
      </w:r>
      <w:r>
        <w:rPr>
          <w:rFonts w:ascii="Cambria" w:hAnsi="Cambria"/>
          <w:sz w:val="22"/>
          <w:szCs w:val="22"/>
        </w:rPr>
        <w:t>;</w:t>
      </w:r>
    </w:p>
    <w:p w14:paraId="43F89106" w14:textId="77777777" w:rsidR="00C62A39" w:rsidRPr="00C62A39" w:rsidRDefault="002A252B" w:rsidP="00AA6CE8">
      <w:pPr>
        <w:pStyle w:val="Akapitzlist"/>
        <w:numPr>
          <w:ilvl w:val="0"/>
          <w:numId w:val="9"/>
        </w:numPr>
        <w:spacing w:line="276" w:lineRule="auto"/>
        <w:ind w:left="567" w:hanging="283"/>
        <w:jc w:val="both"/>
        <w:rPr>
          <w:rFonts w:ascii="Cambria" w:hAnsi="Cambria"/>
          <w:sz w:val="22"/>
          <w:szCs w:val="22"/>
        </w:rPr>
      </w:pPr>
      <w:r w:rsidRPr="002A252B">
        <w:rPr>
          <w:rFonts w:ascii="Cambria" w:hAnsi="Cambria"/>
          <w:color w:val="212529"/>
          <w:sz w:val="22"/>
          <w:szCs w:val="22"/>
        </w:rPr>
        <w:t xml:space="preserve">instalacja urządzeń lub zastosowanie środków technicznych i rozwiązań architektonicznych w budynku, które umożliwiają dostęp do wszystkich pomieszczeń, </w:t>
      </w:r>
      <w:r w:rsidR="00622970">
        <w:rPr>
          <w:rFonts w:ascii="Cambria" w:hAnsi="Cambria"/>
          <w:color w:val="212529"/>
          <w:sz w:val="22"/>
          <w:szCs w:val="22"/>
        </w:rPr>
        <w:br/>
      </w:r>
      <w:r w:rsidRPr="002A252B">
        <w:rPr>
          <w:rFonts w:ascii="Cambria" w:hAnsi="Cambria"/>
          <w:color w:val="212529"/>
          <w:sz w:val="22"/>
          <w:szCs w:val="22"/>
        </w:rPr>
        <w:t>z wyłączeniem pomieszczeń technicznych</w:t>
      </w:r>
      <w:r>
        <w:rPr>
          <w:rFonts w:ascii="Cambria" w:hAnsi="Cambria"/>
          <w:color w:val="212529"/>
          <w:sz w:val="22"/>
          <w:szCs w:val="22"/>
        </w:rPr>
        <w:t xml:space="preserve"> – </w:t>
      </w:r>
      <w:r w:rsidRPr="002A252B">
        <w:rPr>
          <w:rFonts w:ascii="Cambria" w:hAnsi="Cambria"/>
          <w:sz w:val="22"/>
          <w:szCs w:val="22"/>
        </w:rPr>
        <w:t xml:space="preserve">budynki konferencyjne wyposażone będą </w:t>
      </w:r>
      <w:r w:rsidR="00622970">
        <w:rPr>
          <w:rFonts w:ascii="Cambria" w:hAnsi="Cambria"/>
          <w:sz w:val="22"/>
          <w:szCs w:val="22"/>
        </w:rPr>
        <w:br/>
      </w:r>
      <w:r w:rsidRPr="002A252B">
        <w:rPr>
          <w:rFonts w:ascii="Cambria" w:hAnsi="Cambria"/>
          <w:sz w:val="22"/>
          <w:szCs w:val="22"/>
        </w:rPr>
        <w:t xml:space="preserve">w </w:t>
      </w:r>
      <w:r w:rsidRPr="00C62A39">
        <w:rPr>
          <w:rFonts w:ascii="Cambria" w:hAnsi="Cambria"/>
          <w:sz w:val="22"/>
          <w:szCs w:val="22"/>
        </w:rPr>
        <w:t xml:space="preserve">urządzenia oraz rozwiązania wspierające dostępność, takie jak: windy lub platformy transportowe między kondygnacjami, drzwi o odpowiedniej szerokości, oznaczenia kontrastowe przy stopniach i przeszkleniach, toalety dostosowane do potrzeb osób </w:t>
      </w:r>
      <w:r w:rsidR="00622970" w:rsidRPr="00C62A39">
        <w:rPr>
          <w:rFonts w:ascii="Cambria" w:hAnsi="Cambria"/>
          <w:sz w:val="22"/>
          <w:szCs w:val="22"/>
        </w:rPr>
        <w:br/>
      </w:r>
      <w:r w:rsidRPr="00C62A39">
        <w:rPr>
          <w:rFonts w:ascii="Cambria" w:hAnsi="Cambria"/>
          <w:sz w:val="22"/>
          <w:szCs w:val="22"/>
        </w:rPr>
        <w:t>z ograniczoną mobilnością. W pomieszczeniach adaptowanych na cele konferencyjne stosowane będą odpowiednie dostosowania tymczasowe — w szczególności mobilne podjazdy i dostosowane miejsca siedzące</w:t>
      </w:r>
      <w:r w:rsidR="00FB6A0F" w:rsidRPr="00C62A39">
        <w:rPr>
          <w:rFonts w:ascii="Cambria" w:hAnsi="Cambria"/>
          <w:sz w:val="22"/>
          <w:szCs w:val="22"/>
        </w:rPr>
        <w:t>;</w:t>
      </w:r>
    </w:p>
    <w:p w14:paraId="049E0E71" w14:textId="0321D517" w:rsidR="002A252B" w:rsidRPr="00C62A39" w:rsidRDefault="002A252B" w:rsidP="00AA6CE8">
      <w:pPr>
        <w:pStyle w:val="Akapitzlist"/>
        <w:numPr>
          <w:ilvl w:val="0"/>
          <w:numId w:val="9"/>
        </w:numPr>
        <w:spacing w:line="276" w:lineRule="auto"/>
        <w:ind w:left="567" w:hanging="283"/>
        <w:jc w:val="both"/>
        <w:rPr>
          <w:rFonts w:ascii="Cambria" w:hAnsi="Cambria"/>
          <w:sz w:val="22"/>
          <w:szCs w:val="22"/>
        </w:rPr>
      </w:pPr>
      <w:r w:rsidRPr="00C62A39">
        <w:rPr>
          <w:rFonts w:ascii="Cambria" w:hAnsi="Cambria"/>
          <w:color w:val="212529"/>
          <w:sz w:val="22"/>
          <w:szCs w:val="22"/>
        </w:rPr>
        <w:t xml:space="preserve">zapewnienie informacji na temat rozkładu pomieszczeń w budynku, co najmniej w sposób wizualny i dotykowy lub głosowy – </w:t>
      </w:r>
      <w:r w:rsidR="004D7D5B" w:rsidRPr="00C62A39">
        <w:rPr>
          <w:rFonts w:ascii="Cambria" w:hAnsi="Cambria"/>
          <w:sz w:val="22"/>
          <w:szCs w:val="22"/>
        </w:rPr>
        <w:t>we Współpracy Wykonawcy z Zamawiającym u</w:t>
      </w:r>
      <w:r w:rsidRPr="00C62A39">
        <w:rPr>
          <w:rFonts w:ascii="Cambria" w:hAnsi="Cambria"/>
          <w:sz w:val="22"/>
          <w:szCs w:val="22"/>
        </w:rPr>
        <w:t xml:space="preserve">czestnicy otrzymają dostęp do informacji o rozmieszczeniu pomieszczeń </w:t>
      </w:r>
      <w:r w:rsidR="00622970" w:rsidRPr="00C62A39">
        <w:rPr>
          <w:rFonts w:ascii="Cambria" w:hAnsi="Cambria"/>
          <w:sz w:val="22"/>
          <w:szCs w:val="22"/>
        </w:rPr>
        <w:br/>
      </w:r>
      <w:r w:rsidRPr="00C62A39">
        <w:rPr>
          <w:rFonts w:ascii="Cambria" w:hAnsi="Cambria"/>
          <w:sz w:val="22"/>
          <w:szCs w:val="22"/>
        </w:rPr>
        <w:t>w następujących formach:</w:t>
      </w:r>
    </w:p>
    <w:p w14:paraId="3E9CC950" w14:textId="56CB8C22" w:rsidR="002A252B" w:rsidRPr="00C62A39" w:rsidRDefault="002A252B" w:rsidP="00E71769">
      <w:pPr>
        <w:spacing w:after="0" w:line="276" w:lineRule="auto"/>
        <w:ind w:left="709"/>
        <w:jc w:val="both"/>
        <w:rPr>
          <w:rFonts w:ascii="Cambria" w:hAnsi="Cambria"/>
        </w:rPr>
      </w:pPr>
      <w:r w:rsidRPr="00C62A39">
        <w:rPr>
          <w:rFonts w:ascii="Cambria" w:hAnsi="Cambria"/>
        </w:rPr>
        <w:t>- czytelne oznaczenia kierunkowe o wysokim kontraście w przestrzeniach</w:t>
      </w:r>
      <w:r w:rsidR="004D7D5B" w:rsidRPr="00C62A39">
        <w:rPr>
          <w:rFonts w:ascii="Cambria" w:hAnsi="Cambria"/>
        </w:rPr>
        <w:t xml:space="preserve"> </w:t>
      </w:r>
      <w:r w:rsidR="00E71769" w:rsidRPr="00C62A39">
        <w:rPr>
          <w:rFonts w:ascii="Cambria" w:hAnsi="Cambria"/>
        </w:rPr>
        <w:t>k</w:t>
      </w:r>
      <w:r w:rsidRPr="00C62A39">
        <w:rPr>
          <w:rFonts w:ascii="Cambria" w:hAnsi="Cambria"/>
        </w:rPr>
        <w:t>onferencyjnych,</w:t>
      </w:r>
    </w:p>
    <w:p w14:paraId="1FE3C7C0" w14:textId="77777777" w:rsidR="002A252B" w:rsidRPr="00C62A39" w:rsidRDefault="002A252B" w:rsidP="00E71769">
      <w:pPr>
        <w:spacing w:after="0" w:line="276" w:lineRule="auto"/>
        <w:ind w:left="709"/>
        <w:jc w:val="both"/>
        <w:rPr>
          <w:rFonts w:ascii="Cambria" w:hAnsi="Cambria"/>
        </w:rPr>
      </w:pPr>
      <w:r w:rsidRPr="00C62A39">
        <w:rPr>
          <w:rFonts w:ascii="Cambria" w:hAnsi="Cambria"/>
        </w:rPr>
        <w:t>- plan sytuacyjny budynku dostępny w formie drukowanej oraz elektronicznej,</w:t>
      </w:r>
    </w:p>
    <w:p w14:paraId="7234FDF8" w14:textId="0072C162" w:rsidR="002A252B" w:rsidRPr="00C62A39" w:rsidRDefault="002A252B" w:rsidP="006609DB">
      <w:pPr>
        <w:spacing w:after="0" w:line="276" w:lineRule="auto"/>
        <w:ind w:left="709"/>
        <w:jc w:val="both"/>
        <w:rPr>
          <w:rFonts w:ascii="Cambria" w:hAnsi="Cambria"/>
          <w:color w:val="000000"/>
        </w:rPr>
      </w:pPr>
      <w:r w:rsidRPr="00C62A39">
        <w:rPr>
          <w:rFonts w:ascii="Cambria" w:hAnsi="Cambria"/>
        </w:rPr>
        <w:t>- możliwość uzyskania szczegółowej ustnej informacji od personelu recepcyjnego, na życzenie — uproszczony plan trasy w formacie tekstu łatwego do czytania (ETR).</w:t>
      </w:r>
    </w:p>
    <w:p w14:paraId="6178CC51" w14:textId="34C4D227" w:rsidR="004D7D5B" w:rsidRDefault="004D7D5B" w:rsidP="00AA6CE8">
      <w:pPr>
        <w:pStyle w:val="Akapitzlist"/>
        <w:numPr>
          <w:ilvl w:val="0"/>
          <w:numId w:val="9"/>
        </w:numPr>
        <w:spacing w:line="276" w:lineRule="auto"/>
        <w:ind w:left="567" w:hanging="283"/>
        <w:jc w:val="both"/>
        <w:rPr>
          <w:rFonts w:ascii="Cambria" w:hAnsi="Cambria"/>
          <w:sz w:val="22"/>
          <w:szCs w:val="22"/>
        </w:rPr>
      </w:pPr>
      <w:r w:rsidRPr="00C62A39">
        <w:rPr>
          <w:rFonts w:ascii="Cambria" w:hAnsi="Cambria"/>
          <w:color w:val="212529"/>
          <w:sz w:val="22"/>
          <w:szCs w:val="22"/>
        </w:rPr>
        <w:t>zapewnienie wstępu do budynku osobie korzystającej z psa asystującego, o którym mowa w </w:t>
      </w:r>
      <w:r w:rsidRPr="00C62A39">
        <w:rPr>
          <w:rFonts w:ascii="Cambria" w:hAnsi="Cambria"/>
          <w:sz w:val="22"/>
          <w:szCs w:val="22"/>
        </w:rPr>
        <w:t>art. 2 pkt 11</w:t>
      </w:r>
      <w:r w:rsidRPr="00C62A39">
        <w:rPr>
          <w:rFonts w:ascii="Cambria" w:hAnsi="Cambria"/>
          <w:color w:val="212529"/>
          <w:sz w:val="22"/>
          <w:szCs w:val="22"/>
        </w:rPr>
        <w:t> ustawy z dnia 27 sierpnia 1997 r. o rehabilitacji zawodowej i społecznej oraz zatrudnianiu osób niepełnosprawnych (</w:t>
      </w:r>
      <w:r w:rsidRPr="00C62A39">
        <w:rPr>
          <w:rFonts w:ascii="Cambria" w:hAnsi="Cambria"/>
          <w:sz w:val="22"/>
          <w:szCs w:val="22"/>
        </w:rPr>
        <w:t>Dz. U. z 2025 poz. 913</w:t>
      </w:r>
      <w:r w:rsidRPr="00C62A39">
        <w:rPr>
          <w:rFonts w:ascii="Cambria" w:hAnsi="Cambria"/>
          <w:color w:val="212529"/>
          <w:sz w:val="22"/>
          <w:szCs w:val="22"/>
        </w:rPr>
        <w:t xml:space="preserve">) – </w:t>
      </w:r>
      <w:r w:rsidRPr="00C62A39">
        <w:rPr>
          <w:rFonts w:ascii="Cambria" w:hAnsi="Cambria"/>
          <w:sz w:val="22"/>
          <w:szCs w:val="22"/>
        </w:rPr>
        <w:t>Organizator/</w:t>
      </w:r>
      <w:r w:rsidR="00FB6A0F" w:rsidRPr="00C62A39">
        <w:rPr>
          <w:rFonts w:ascii="Cambria" w:hAnsi="Cambria"/>
          <w:sz w:val="22"/>
          <w:szCs w:val="22"/>
        </w:rPr>
        <w:t>W</w:t>
      </w:r>
      <w:r w:rsidRPr="00C62A39">
        <w:rPr>
          <w:rFonts w:ascii="Cambria" w:hAnsi="Cambria"/>
          <w:sz w:val="22"/>
          <w:szCs w:val="22"/>
        </w:rPr>
        <w:t>ykonawca usługi zagwarantuje pełny wstęp do budynków konferencyjnych</w:t>
      </w:r>
      <w:r w:rsidRPr="004D7D5B">
        <w:rPr>
          <w:rFonts w:ascii="Cambria" w:hAnsi="Cambria"/>
          <w:sz w:val="22"/>
          <w:szCs w:val="22"/>
        </w:rPr>
        <w:t xml:space="preserve"> osobom korzystającym </w:t>
      </w:r>
      <w:r w:rsidR="00C57540">
        <w:rPr>
          <w:rFonts w:ascii="Cambria" w:hAnsi="Cambria"/>
          <w:sz w:val="22"/>
          <w:szCs w:val="22"/>
        </w:rPr>
        <w:br/>
      </w:r>
      <w:r w:rsidRPr="004D7D5B">
        <w:rPr>
          <w:rFonts w:ascii="Cambria" w:hAnsi="Cambria"/>
          <w:sz w:val="22"/>
          <w:szCs w:val="22"/>
        </w:rPr>
        <w:t xml:space="preserve">z psa asystującego, zgodnie z obowiązującymi przepisami. Personel zostanie poinstruowany o zasadach zachowania względem psa asystującego oraz o obowiązkach </w:t>
      </w:r>
      <w:r w:rsidR="00FB6A0F">
        <w:rPr>
          <w:rFonts w:ascii="Cambria" w:hAnsi="Cambria"/>
          <w:sz w:val="22"/>
          <w:szCs w:val="22"/>
        </w:rPr>
        <w:t>O</w:t>
      </w:r>
      <w:r w:rsidRPr="004D7D5B">
        <w:rPr>
          <w:rFonts w:ascii="Cambria" w:hAnsi="Cambria"/>
          <w:sz w:val="22"/>
          <w:szCs w:val="22"/>
        </w:rPr>
        <w:t>rganizatora/</w:t>
      </w:r>
      <w:r w:rsidR="00FB6A0F">
        <w:rPr>
          <w:rFonts w:ascii="Cambria" w:hAnsi="Cambria"/>
          <w:sz w:val="22"/>
          <w:szCs w:val="22"/>
        </w:rPr>
        <w:t>W</w:t>
      </w:r>
      <w:r w:rsidRPr="004D7D5B">
        <w:rPr>
          <w:rFonts w:ascii="Cambria" w:hAnsi="Cambria"/>
          <w:sz w:val="22"/>
          <w:szCs w:val="22"/>
        </w:rPr>
        <w:t>ykonawcy usługi w tym zakresie</w:t>
      </w:r>
      <w:r w:rsidR="00FB6A0F">
        <w:rPr>
          <w:rFonts w:ascii="Cambria" w:hAnsi="Cambria"/>
          <w:color w:val="000000" w:themeColor="text1"/>
          <w:sz w:val="22"/>
          <w:szCs w:val="22"/>
        </w:rPr>
        <w:t>;</w:t>
      </w:r>
    </w:p>
    <w:p w14:paraId="783269ED" w14:textId="09717A98" w:rsidR="004D7D5B" w:rsidRPr="004D7D5B" w:rsidRDefault="004D7D5B" w:rsidP="00AA6CE8">
      <w:pPr>
        <w:pStyle w:val="Akapitzlist"/>
        <w:numPr>
          <w:ilvl w:val="0"/>
          <w:numId w:val="9"/>
        </w:numPr>
        <w:spacing w:line="276" w:lineRule="auto"/>
        <w:ind w:left="567" w:hanging="283"/>
        <w:jc w:val="both"/>
        <w:rPr>
          <w:rFonts w:ascii="Cambria" w:hAnsi="Cambria"/>
          <w:sz w:val="22"/>
          <w:szCs w:val="22"/>
        </w:rPr>
      </w:pPr>
      <w:r w:rsidRPr="004D7D5B">
        <w:rPr>
          <w:rFonts w:ascii="Cambria" w:hAnsi="Cambria"/>
          <w:color w:val="212529"/>
          <w:sz w:val="22"/>
          <w:szCs w:val="22"/>
        </w:rPr>
        <w:t xml:space="preserve">zapewnienie osobom ze szczególnymi potrzebami możliwości ewakuacji lub ich uratowania w inny sposób – </w:t>
      </w:r>
      <w:r w:rsidRPr="004D7D5B">
        <w:rPr>
          <w:rFonts w:ascii="Cambria" w:hAnsi="Cambria"/>
          <w:sz w:val="22"/>
          <w:szCs w:val="22"/>
        </w:rPr>
        <w:t>W ramach projektu zapewnione zostaną:</w:t>
      </w:r>
    </w:p>
    <w:p w14:paraId="4116AF12" w14:textId="77777777" w:rsidR="004D7D5B" w:rsidRPr="004D7D5B" w:rsidRDefault="004D7D5B" w:rsidP="005D3017">
      <w:pPr>
        <w:spacing w:after="0" w:line="276" w:lineRule="auto"/>
        <w:ind w:left="567" w:hanging="283"/>
        <w:jc w:val="both"/>
        <w:rPr>
          <w:rFonts w:ascii="Cambria" w:hAnsi="Cambria"/>
        </w:rPr>
      </w:pPr>
      <w:r w:rsidRPr="004D7D5B">
        <w:rPr>
          <w:rFonts w:ascii="Cambria" w:hAnsi="Cambria"/>
        </w:rPr>
        <w:t>- procedury ewakuacyjne uwzględniające potrzeby osób z niepełnosprawnościami,</w:t>
      </w:r>
    </w:p>
    <w:p w14:paraId="1E4716B0" w14:textId="77777777" w:rsidR="004D7D5B" w:rsidRPr="004D7D5B" w:rsidRDefault="004D7D5B" w:rsidP="005D3017">
      <w:pPr>
        <w:spacing w:after="0" w:line="276" w:lineRule="auto"/>
        <w:ind w:left="567" w:hanging="283"/>
        <w:jc w:val="both"/>
        <w:rPr>
          <w:rFonts w:ascii="Cambria" w:hAnsi="Cambria"/>
        </w:rPr>
      </w:pPr>
      <w:r w:rsidRPr="004D7D5B">
        <w:rPr>
          <w:rFonts w:ascii="Cambria" w:hAnsi="Cambria"/>
        </w:rPr>
        <w:t>- obecność oznakowanych stref zbiórki i dróg ewakuacyjnych o odpowiedniej szerokości,</w:t>
      </w:r>
    </w:p>
    <w:p w14:paraId="283E2CEA" w14:textId="1D2783C1" w:rsidR="004D7D5B" w:rsidRPr="004D7D5B" w:rsidRDefault="004D7D5B" w:rsidP="005D3017">
      <w:pPr>
        <w:spacing w:after="0" w:line="276" w:lineRule="auto"/>
        <w:ind w:left="567" w:hanging="283"/>
        <w:jc w:val="both"/>
        <w:rPr>
          <w:rFonts w:ascii="Cambria" w:hAnsi="Cambria"/>
        </w:rPr>
      </w:pPr>
      <w:r w:rsidRPr="004D7D5B">
        <w:rPr>
          <w:rFonts w:ascii="Cambria" w:hAnsi="Cambria"/>
        </w:rPr>
        <w:lastRenderedPageBreak/>
        <w:t xml:space="preserve">- przeszkolenie personelu </w:t>
      </w:r>
      <w:r w:rsidR="00FB6A0F">
        <w:rPr>
          <w:rFonts w:ascii="Cambria" w:hAnsi="Cambria"/>
        </w:rPr>
        <w:t>K</w:t>
      </w:r>
      <w:r w:rsidRPr="004D7D5B">
        <w:rPr>
          <w:rFonts w:ascii="Cambria" w:hAnsi="Cambria"/>
        </w:rPr>
        <w:t>onferencji w zakresie wspomagania ewakuacji osób ze szczególnymi potrzebami,</w:t>
      </w:r>
    </w:p>
    <w:p w14:paraId="1FBBE600" w14:textId="77777777" w:rsidR="004D7D5B" w:rsidRDefault="004D7D5B" w:rsidP="005D3017">
      <w:pPr>
        <w:spacing w:after="0" w:line="276" w:lineRule="auto"/>
        <w:ind w:left="567" w:hanging="283"/>
        <w:jc w:val="both"/>
        <w:rPr>
          <w:rFonts w:ascii="Cambria" w:hAnsi="Cambria"/>
        </w:rPr>
      </w:pPr>
      <w:r w:rsidRPr="004D7D5B">
        <w:rPr>
          <w:rFonts w:ascii="Cambria" w:hAnsi="Cambria"/>
        </w:rPr>
        <w:t>- w obiektach wyposażonych - dostęp do specjalistycznego sprzętu ewakuacyjnego (np. krzeseł ewakuacyjnych),</w:t>
      </w:r>
    </w:p>
    <w:p w14:paraId="13C28622" w14:textId="0541E6FE" w:rsidR="004D7D5B" w:rsidRPr="00DB280C" w:rsidRDefault="004D7D5B" w:rsidP="005D3017">
      <w:pPr>
        <w:spacing w:after="0" w:line="276" w:lineRule="auto"/>
        <w:ind w:left="567" w:hanging="283"/>
        <w:jc w:val="both"/>
        <w:rPr>
          <w:rFonts w:ascii="Cambria" w:hAnsi="Cambria"/>
        </w:rPr>
      </w:pPr>
      <w:r>
        <w:rPr>
          <w:rFonts w:ascii="Cambria" w:hAnsi="Cambria"/>
        </w:rPr>
        <w:t xml:space="preserve">- </w:t>
      </w:r>
      <w:r w:rsidRPr="004D7D5B">
        <w:rPr>
          <w:rFonts w:ascii="Cambria" w:hAnsi="Cambria"/>
        </w:rPr>
        <w:t>zapewnienie asysty przeszkolonego pracownika w sytuacjach wymagających dodatkowego wsparcia</w:t>
      </w:r>
      <w:r w:rsidRPr="004D7D5B">
        <w:rPr>
          <w:rFonts w:ascii="Cambria" w:hAnsi="Cambria"/>
          <w:color w:val="212529"/>
        </w:rPr>
        <w:t>.</w:t>
      </w:r>
    </w:p>
    <w:p w14:paraId="25FC157E" w14:textId="7D8A95F5" w:rsidR="000F6806" w:rsidRPr="000B19E4" w:rsidRDefault="000F6806" w:rsidP="00AA6CE8">
      <w:pPr>
        <w:pStyle w:val="Akapitzlist"/>
        <w:numPr>
          <w:ilvl w:val="0"/>
          <w:numId w:val="24"/>
        </w:numPr>
        <w:spacing w:line="276" w:lineRule="auto"/>
        <w:ind w:left="284" w:hanging="284"/>
        <w:jc w:val="both"/>
        <w:rPr>
          <w:rFonts w:ascii="Cambria" w:hAnsi="Cambria"/>
          <w:sz w:val="22"/>
          <w:szCs w:val="22"/>
        </w:rPr>
      </w:pPr>
      <w:r w:rsidRPr="008A7F3A">
        <w:rPr>
          <w:rFonts w:ascii="Cambria" w:hAnsi="Cambria"/>
          <w:color w:val="000000" w:themeColor="text1"/>
          <w:sz w:val="22"/>
          <w:szCs w:val="22"/>
        </w:rPr>
        <w:t>Wykonawca zapewni monitoring lub kontrolę osób wchodzących na teren powierzchni udostępnionych do organizacji Konferencji. W przypadku braku powyższych Wykonawca musi przedstawić zapewnienie o wyłączności korzystania z obiektu</w:t>
      </w:r>
      <w:r w:rsidR="000816EC" w:rsidRPr="008A7F3A">
        <w:rPr>
          <w:rFonts w:ascii="Cambria" w:hAnsi="Cambria"/>
          <w:color w:val="000000" w:themeColor="text1"/>
          <w:sz w:val="22"/>
          <w:szCs w:val="22"/>
        </w:rPr>
        <w:t xml:space="preserve"> (przestrzeni przeznaczonej dla Konferencji) </w:t>
      </w:r>
      <w:r w:rsidRPr="008A7F3A">
        <w:rPr>
          <w:rFonts w:ascii="Cambria" w:hAnsi="Cambria"/>
          <w:color w:val="000000" w:themeColor="text1"/>
          <w:sz w:val="22"/>
          <w:szCs w:val="22"/>
        </w:rPr>
        <w:t xml:space="preserve">na </w:t>
      </w:r>
      <w:r w:rsidRPr="008A7F3A">
        <w:rPr>
          <w:rFonts w:ascii="Cambria" w:hAnsi="Cambria"/>
          <w:color w:val="auto"/>
          <w:sz w:val="22"/>
          <w:szCs w:val="22"/>
        </w:rPr>
        <w:t xml:space="preserve">czas trwania Konferencji. </w:t>
      </w:r>
    </w:p>
    <w:p w14:paraId="48A7DB94" w14:textId="15F841D3" w:rsidR="000B19E4" w:rsidRPr="000B19E4" w:rsidRDefault="000B19E4" w:rsidP="00AA6CE8">
      <w:pPr>
        <w:pStyle w:val="Akapitzlist"/>
        <w:numPr>
          <w:ilvl w:val="0"/>
          <w:numId w:val="24"/>
        </w:numPr>
        <w:spacing w:line="276" w:lineRule="auto"/>
        <w:ind w:left="284" w:hanging="284"/>
        <w:jc w:val="both"/>
        <w:rPr>
          <w:rFonts w:ascii="Cambria" w:hAnsi="Cambria"/>
          <w:sz w:val="22"/>
          <w:szCs w:val="22"/>
        </w:rPr>
      </w:pPr>
      <w:r w:rsidRPr="000B19E4">
        <w:rPr>
          <w:rFonts w:ascii="Cambria" w:hAnsi="Cambria"/>
          <w:color w:val="auto"/>
          <w:sz w:val="22"/>
          <w:szCs w:val="22"/>
        </w:rPr>
        <w:t>Wykonawca będzie odpowiedzialny za przygotowanie i obsługę</w:t>
      </w:r>
      <w:r w:rsidR="002571C8">
        <w:rPr>
          <w:rFonts w:ascii="Cambria" w:hAnsi="Cambria"/>
          <w:color w:val="auto"/>
          <w:sz w:val="22"/>
          <w:szCs w:val="22"/>
        </w:rPr>
        <w:t xml:space="preserve"> bezpłatnej</w:t>
      </w:r>
      <w:r w:rsidRPr="000B19E4">
        <w:rPr>
          <w:rFonts w:ascii="Cambria" w:hAnsi="Cambria"/>
          <w:color w:val="auto"/>
          <w:sz w:val="22"/>
          <w:szCs w:val="22"/>
        </w:rPr>
        <w:t xml:space="preserve"> szatni przez wszystkie dni konferencji</w:t>
      </w:r>
      <w:r w:rsidR="002571C8">
        <w:rPr>
          <w:rFonts w:ascii="Cambria" w:hAnsi="Cambria"/>
          <w:color w:val="auto"/>
          <w:sz w:val="22"/>
          <w:szCs w:val="22"/>
        </w:rPr>
        <w:t>.</w:t>
      </w:r>
    </w:p>
    <w:p w14:paraId="52D14216" w14:textId="781F9813" w:rsidR="000F6806" w:rsidRPr="006C4C9D"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color w:val="auto"/>
          <w:sz w:val="22"/>
          <w:szCs w:val="22"/>
        </w:rPr>
        <w:t>W obiekcie Wykonawca musi zapewnić również dodatkowe pomieszczenia, tj. pomieszczenie dla Komitetu Organizacyjnego</w:t>
      </w:r>
      <w:r w:rsidR="003546FC">
        <w:rPr>
          <w:rFonts w:ascii="Cambria" w:hAnsi="Cambria"/>
          <w:color w:val="auto"/>
          <w:sz w:val="22"/>
          <w:szCs w:val="22"/>
        </w:rPr>
        <w:t xml:space="preserve">) </w:t>
      </w:r>
      <w:r w:rsidRPr="006C4C9D">
        <w:rPr>
          <w:rFonts w:ascii="Cambria" w:hAnsi="Cambria"/>
          <w:color w:val="auto"/>
          <w:sz w:val="22"/>
          <w:szCs w:val="22"/>
        </w:rPr>
        <w:t xml:space="preserve">oraz przestrzeń na catering dla osób uczestniczących </w:t>
      </w:r>
      <w:r w:rsidR="00622970">
        <w:rPr>
          <w:rFonts w:ascii="Cambria" w:hAnsi="Cambria"/>
          <w:color w:val="auto"/>
          <w:sz w:val="22"/>
          <w:szCs w:val="22"/>
        </w:rPr>
        <w:br/>
      </w:r>
      <w:r w:rsidRPr="006C4C9D">
        <w:rPr>
          <w:rFonts w:ascii="Cambria" w:hAnsi="Cambria"/>
          <w:color w:val="auto"/>
          <w:sz w:val="22"/>
          <w:szCs w:val="22"/>
        </w:rPr>
        <w:t>w Konferencji.</w:t>
      </w:r>
    </w:p>
    <w:p w14:paraId="40E1327D" w14:textId="77777777" w:rsidR="000F6806" w:rsidRPr="006C4C9D"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 xml:space="preserve">Wykonawca będzie odpowiedzialny za koordynację przygotowań, logistykę, w tym wizję lokalną, sprawdzenie stanu technicznego obiektu, jego przystosowania do wydarzenia oraz zapewnienia jego bezawaryjnego przebiegu, </w:t>
      </w:r>
      <w:r w:rsidRPr="006C4C9D">
        <w:rPr>
          <w:rFonts w:ascii="Cambria" w:hAnsi="Cambria"/>
          <w:color w:val="auto"/>
          <w:sz w:val="22"/>
          <w:szCs w:val="22"/>
        </w:rPr>
        <w:t>w tym obsługę urządzeń audiowizualnych.</w:t>
      </w:r>
    </w:p>
    <w:p w14:paraId="1A5ABFDA" w14:textId="5D6441EA" w:rsidR="000F6806"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Wykonawca zapewni serwis sprzątający przed wydarzeniem oraz uprzątnięcie wszystkich używanych pomieszczeń i przestrzeni (</w:t>
      </w:r>
      <w:r w:rsidR="009C0065">
        <w:rPr>
          <w:rFonts w:ascii="Cambria" w:hAnsi="Cambria"/>
          <w:sz w:val="22"/>
          <w:szCs w:val="22"/>
        </w:rPr>
        <w:t>Sal</w:t>
      </w:r>
      <w:r w:rsidRPr="006C4C9D">
        <w:rPr>
          <w:rFonts w:ascii="Cambria" w:hAnsi="Cambria"/>
          <w:sz w:val="22"/>
          <w:szCs w:val="22"/>
        </w:rPr>
        <w:t xml:space="preserve">, holu itp.) po zakończeniu Konferencji, w tym wyniesienie wszystkich sprzętów i elementów aranżacji w dniu kończącym </w:t>
      </w:r>
      <w:r>
        <w:rPr>
          <w:rFonts w:ascii="Cambria" w:hAnsi="Cambria"/>
          <w:sz w:val="22"/>
          <w:szCs w:val="22"/>
        </w:rPr>
        <w:t>K</w:t>
      </w:r>
      <w:r w:rsidRPr="006C4C9D">
        <w:rPr>
          <w:rFonts w:ascii="Cambria" w:hAnsi="Cambria"/>
          <w:sz w:val="22"/>
          <w:szCs w:val="22"/>
        </w:rPr>
        <w:t xml:space="preserve">onferencję, po jej zakończeniu. Ostateczna godzina na uprzątnięcie </w:t>
      </w:r>
      <w:r w:rsidR="009C0065">
        <w:rPr>
          <w:rFonts w:ascii="Cambria" w:hAnsi="Cambria"/>
          <w:sz w:val="22"/>
          <w:szCs w:val="22"/>
        </w:rPr>
        <w:t>Sal</w:t>
      </w:r>
      <w:r w:rsidR="00831B94">
        <w:rPr>
          <w:rFonts w:ascii="Cambria" w:hAnsi="Cambria"/>
          <w:sz w:val="22"/>
          <w:szCs w:val="22"/>
        </w:rPr>
        <w:t>i</w:t>
      </w:r>
      <w:r w:rsidRPr="006C4C9D">
        <w:rPr>
          <w:rFonts w:ascii="Cambria" w:hAnsi="Cambria"/>
          <w:sz w:val="22"/>
          <w:szCs w:val="22"/>
        </w:rPr>
        <w:t xml:space="preserve"> będzie ustalona na roboczo pomiędzy Wykonawcą</w:t>
      </w:r>
      <w:r w:rsidR="00CA4849">
        <w:rPr>
          <w:rFonts w:ascii="Cambria" w:hAnsi="Cambria"/>
          <w:sz w:val="22"/>
          <w:szCs w:val="22"/>
        </w:rPr>
        <w:t xml:space="preserve"> </w:t>
      </w:r>
      <w:r w:rsidRPr="006C4C9D">
        <w:rPr>
          <w:rFonts w:ascii="Cambria" w:hAnsi="Cambria"/>
          <w:sz w:val="22"/>
          <w:szCs w:val="22"/>
        </w:rPr>
        <w:t>i Zamawiającym.</w:t>
      </w:r>
    </w:p>
    <w:p w14:paraId="267ECAE4" w14:textId="7FEE4927" w:rsidR="000F6806"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sz w:val="22"/>
          <w:szCs w:val="22"/>
        </w:rPr>
        <w:t xml:space="preserve">Wykonawca zapewni transport, montaż i demontaż sprzętu niezbędnego do organizacji Konferencji oraz elementów aranżacji i scenografii (np. sceny, podestu, lady recepcyjnej itp.), </w:t>
      </w:r>
      <w:r w:rsidR="00622970">
        <w:rPr>
          <w:rFonts w:ascii="Cambria" w:hAnsi="Cambria"/>
          <w:sz w:val="22"/>
          <w:szCs w:val="22"/>
        </w:rPr>
        <w:br/>
      </w:r>
      <w:r w:rsidRPr="006C4C9D">
        <w:rPr>
          <w:rFonts w:ascii="Cambria" w:hAnsi="Cambria"/>
          <w:sz w:val="22"/>
          <w:szCs w:val="22"/>
        </w:rPr>
        <w:t>a także innych materiałów.</w:t>
      </w:r>
    </w:p>
    <w:p w14:paraId="693A453F" w14:textId="314AA712" w:rsidR="000F6806" w:rsidRPr="006D458C" w:rsidRDefault="000F6806" w:rsidP="00AA6CE8">
      <w:pPr>
        <w:pStyle w:val="Akapitzlist"/>
        <w:numPr>
          <w:ilvl w:val="0"/>
          <w:numId w:val="24"/>
        </w:numPr>
        <w:spacing w:line="276" w:lineRule="auto"/>
        <w:ind w:left="284" w:hanging="284"/>
        <w:jc w:val="both"/>
        <w:rPr>
          <w:rFonts w:ascii="Cambria" w:hAnsi="Cambria"/>
          <w:sz w:val="22"/>
          <w:szCs w:val="22"/>
        </w:rPr>
      </w:pPr>
      <w:r w:rsidRPr="006C4C9D">
        <w:rPr>
          <w:rFonts w:ascii="Cambria" w:hAnsi="Cambria"/>
          <w:color w:val="auto"/>
          <w:sz w:val="22"/>
          <w:szCs w:val="22"/>
        </w:rPr>
        <w:t xml:space="preserve"> Wykonawca będzie zobowiązany do ścisłej współpracy z Przewodniczącym Komitetu Organizacyjnego lub wskazaną przez Zamawiającego osobą.</w:t>
      </w:r>
    </w:p>
    <w:p w14:paraId="6463ECE6" w14:textId="77777777" w:rsidR="000F6806" w:rsidRPr="00D7475A" w:rsidRDefault="000F6806" w:rsidP="00AA6CE8">
      <w:pPr>
        <w:pStyle w:val="Akapitzlist"/>
        <w:numPr>
          <w:ilvl w:val="0"/>
          <w:numId w:val="7"/>
        </w:numPr>
        <w:spacing w:line="276" w:lineRule="auto"/>
        <w:ind w:left="284" w:hanging="284"/>
        <w:contextualSpacing w:val="0"/>
        <w:jc w:val="both"/>
        <w:rPr>
          <w:rFonts w:ascii="Cambria" w:hAnsi="Cambria"/>
          <w:b/>
          <w:bCs/>
          <w:sz w:val="22"/>
          <w:szCs w:val="22"/>
        </w:rPr>
      </w:pPr>
      <w:bookmarkStart w:id="4" w:name="bookmark8"/>
      <w:r w:rsidRPr="00D7475A">
        <w:rPr>
          <w:rFonts w:ascii="Cambria" w:hAnsi="Cambria"/>
          <w:b/>
          <w:bCs/>
          <w:sz w:val="22"/>
          <w:szCs w:val="22"/>
        </w:rPr>
        <w:t>Aranżacja obiektu</w:t>
      </w:r>
      <w:bookmarkEnd w:id="4"/>
    </w:p>
    <w:p w14:paraId="68841A94" w14:textId="77777777" w:rsidR="000F6806" w:rsidRPr="00D7475A" w:rsidRDefault="000F6806" w:rsidP="00AA6CE8">
      <w:pPr>
        <w:pStyle w:val="Akapitzlist"/>
        <w:numPr>
          <w:ilvl w:val="0"/>
          <w:numId w:val="25"/>
        </w:numPr>
        <w:spacing w:line="276" w:lineRule="auto"/>
        <w:ind w:left="284" w:hanging="284"/>
        <w:jc w:val="both"/>
        <w:rPr>
          <w:rFonts w:ascii="Cambria" w:hAnsi="Cambria"/>
          <w:b/>
          <w:bCs/>
          <w:sz w:val="22"/>
          <w:szCs w:val="22"/>
        </w:rPr>
      </w:pPr>
      <w:r w:rsidRPr="00D7475A">
        <w:rPr>
          <w:rFonts w:ascii="Cambria" w:hAnsi="Cambria"/>
          <w:b/>
          <w:bCs/>
          <w:sz w:val="22"/>
          <w:szCs w:val="22"/>
        </w:rPr>
        <w:t>Przestrzeń do organizacji Konferencji:</w:t>
      </w:r>
    </w:p>
    <w:p w14:paraId="3168C614" w14:textId="3BCEA94F" w:rsidR="00D6315B" w:rsidRPr="00D6315B" w:rsidRDefault="00A273B3" w:rsidP="00AA6CE8">
      <w:pPr>
        <w:pStyle w:val="Akapitzlist"/>
        <w:numPr>
          <w:ilvl w:val="0"/>
          <w:numId w:val="26"/>
        </w:numPr>
        <w:spacing w:line="276" w:lineRule="auto"/>
        <w:ind w:left="567" w:hanging="283"/>
        <w:jc w:val="both"/>
        <w:rPr>
          <w:rFonts w:ascii="Cambria" w:hAnsi="Cambria"/>
          <w:b/>
          <w:bCs/>
          <w:sz w:val="22"/>
          <w:szCs w:val="22"/>
        </w:rPr>
      </w:pPr>
      <w:r w:rsidRPr="00D6315B">
        <w:rPr>
          <w:rFonts w:ascii="Cambria" w:hAnsi="Cambria"/>
          <w:sz w:val="22"/>
          <w:szCs w:val="22"/>
        </w:rPr>
        <w:t xml:space="preserve">Wykonawca zobowiązany będzie przygotować </w:t>
      </w:r>
      <w:r w:rsidR="009C0065">
        <w:rPr>
          <w:rFonts w:ascii="Cambria" w:hAnsi="Cambria"/>
          <w:sz w:val="22"/>
          <w:szCs w:val="22"/>
        </w:rPr>
        <w:t>Sal</w:t>
      </w:r>
      <w:r w:rsidRPr="00D6315B">
        <w:rPr>
          <w:rFonts w:ascii="Cambria" w:hAnsi="Cambria"/>
          <w:sz w:val="22"/>
          <w:szCs w:val="22"/>
        </w:rPr>
        <w:t xml:space="preserve">e do godziny </w:t>
      </w:r>
      <w:r w:rsidR="006D458C" w:rsidRPr="00D6315B">
        <w:rPr>
          <w:rFonts w:ascii="Cambria" w:hAnsi="Cambria"/>
          <w:sz w:val="22"/>
          <w:szCs w:val="22"/>
        </w:rPr>
        <w:t>7</w:t>
      </w:r>
      <w:r w:rsidRPr="00D6315B">
        <w:rPr>
          <w:rFonts w:ascii="Cambria" w:hAnsi="Cambria"/>
          <w:sz w:val="22"/>
          <w:szCs w:val="22"/>
        </w:rPr>
        <w:t>:</w:t>
      </w:r>
      <w:r w:rsidR="006D458C" w:rsidRPr="00D6315B">
        <w:rPr>
          <w:rFonts w:ascii="Cambria" w:hAnsi="Cambria"/>
          <w:sz w:val="22"/>
          <w:szCs w:val="22"/>
        </w:rPr>
        <w:t>3</w:t>
      </w:r>
      <w:r w:rsidRPr="00D6315B">
        <w:rPr>
          <w:rFonts w:ascii="Cambria" w:hAnsi="Cambria"/>
          <w:sz w:val="22"/>
          <w:szCs w:val="22"/>
        </w:rPr>
        <w:t>0 każdego dnia. Ustalenie godziny</w:t>
      </w:r>
      <w:r w:rsidR="005B2E3F" w:rsidRPr="00D6315B">
        <w:rPr>
          <w:rFonts w:ascii="Cambria" w:hAnsi="Cambria"/>
          <w:sz w:val="22"/>
          <w:szCs w:val="22"/>
        </w:rPr>
        <w:t xml:space="preserve"> montażu</w:t>
      </w:r>
      <w:r w:rsidRPr="00D6315B">
        <w:rPr>
          <w:rFonts w:ascii="Cambria" w:hAnsi="Cambria"/>
          <w:sz w:val="22"/>
          <w:szCs w:val="22"/>
        </w:rPr>
        <w:t xml:space="preserve"> </w:t>
      </w:r>
      <w:r w:rsidR="005B2E3F" w:rsidRPr="00D6315B">
        <w:rPr>
          <w:rFonts w:ascii="Cambria" w:hAnsi="Cambria"/>
          <w:sz w:val="22"/>
          <w:szCs w:val="22"/>
        </w:rPr>
        <w:t xml:space="preserve">wyposażenia </w:t>
      </w:r>
      <w:r w:rsidRPr="00D6315B">
        <w:rPr>
          <w:rFonts w:ascii="Cambria" w:hAnsi="Cambria"/>
          <w:sz w:val="22"/>
          <w:szCs w:val="22"/>
        </w:rPr>
        <w:t xml:space="preserve">oraz ustawienia </w:t>
      </w:r>
      <w:r w:rsidR="009C0065">
        <w:rPr>
          <w:rFonts w:ascii="Cambria" w:hAnsi="Cambria"/>
          <w:sz w:val="22"/>
          <w:szCs w:val="22"/>
        </w:rPr>
        <w:t>Sal</w:t>
      </w:r>
      <w:r w:rsidRPr="00D6315B">
        <w:rPr>
          <w:rFonts w:ascii="Cambria" w:hAnsi="Cambria"/>
          <w:sz w:val="22"/>
          <w:szCs w:val="22"/>
        </w:rPr>
        <w:t xml:space="preserve"> leży w gestii Wykonawcy.</w:t>
      </w:r>
      <w:r w:rsidR="006773D2" w:rsidRPr="00D6315B">
        <w:rPr>
          <w:rFonts w:ascii="Cambria" w:hAnsi="Cambria"/>
          <w:sz w:val="22"/>
          <w:szCs w:val="22"/>
        </w:rPr>
        <w:t xml:space="preserve"> </w:t>
      </w:r>
    </w:p>
    <w:p w14:paraId="633FED69" w14:textId="3CE21990" w:rsidR="00D6315B" w:rsidRPr="00D6315B" w:rsidRDefault="006D458C" w:rsidP="00AA6CE8">
      <w:pPr>
        <w:pStyle w:val="Akapitzlist"/>
        <w:numPr>
          <w:ilvl w:val="0"/>
          <w:numId w:val="26"/>
        </w:numPr>
        <w:spacing w:line="276" w:lineRule="auto"/>
        <w:ind w:left="567" w:hanging="283"/>
        <w:jc w:val="both"/>
        <w:rPr>
          <w:rFonts w:ascii="Cambria" w:hAnsi="Cambria"/>
          <w:b/>
          <w:bCs/>
          <w:sz w:val="22"/>
          <w:szCs w:val="22"/>
        </w:rPr>
      </w:pPr>
      <w:r w:rsidRPr="00D6315B">
        <w:rPr>
          <w:rFonts w:ascii="Cambria" w:hAnsi="Cambria"/>
          <w:sz w:val="22"/>
          <w:szCs w:val="22"/>
        </w:rPr>
        <w:t xml:space="preserve">Wykonawca, w każdej z </w:t>
      </w:r>
      <w:r w:rsidR="009C0065">
        <w:rPr>
          <w:rFonts w:ascii="Cambria" w:hAnsi="Cambria"/>
          <w:sz w:val="22"/>
          <w:szCs w:val="22"/>
        </w:rPr>
        <w:t>Sal</w:t>
      </w:r>
      <w:r w:rsidRPr="00D6315B">
        <w:rPr>
          <w:rFonts w:ascii="Cambria" w:hAnsi="Cambria"/>
          <w:sz w:val="22"/>
          <w:szCs w:val="22"/>
        </w:rPr>
        <w:t xml:space="preserve"> zapewni możliwość zamontowania dwóch kabin </w:t>
      </w:r>
      <w:r w:rsidR="008647AD" w:rsidRPr="00D6315B">
        <w:rPr>
          <w:rFonts w:ascii="Cambria" w:hAnsi="Cambria"/>
          <w:sz w:val="22"/>
          <w:szCs w:val="22"/>
        </w:rPr>
        <w:t xml:space="preserve">dwuosobowych </w:t>
      </w:r>
      <w:r w:rsidRPr="00D6315B">
        <w:rPr>
          <w:rFonts w:ascii="Cambria" w:hAnsi="Cambria"/>
          <w:sz w:val="22"/>
          <w:szCs w:val="22"/>
        </w:rPr>
        <w:t>dla tłumaczy (tłumaczenie symultaniczne)</w:t>
      </w:r>
      <w:r w:rsidR="008647AD" w:rsidRPr="00D6315B">
        <w:rPr>
          <w:rFonts w:ascii="Cambria" w:hAnsi="Cambria"/>
          <w:sz w:val="22"/>
          <w:szCs w:val="22"/>
        </w:rPr>
        <w:t>, z</w:t>
      </w:r>
      <w:r w:rsidR="005B2E3F" w:rsidRPr="00D6315B">
        <w:rPr>
          <w:rFonts w:ascii="Cambria" w:hAnsi="Cambria"/>
          <w:sz w:val="22"/>
          <w:szCs w:val="22"/>
        </w:rPr>
        <w:t xml:space="preserve">godnie z wymaganiami zawartymi w normie ISO 4043 dla kabin przenośnych. </w:t>
      </w:r>
    </w:p>
    <w:p w14:paraId="4FACC5CD" w14:textId="73BB19A7" w:rsidR="00D6315B" w:rsidRPr="00D6315B" w:rsidRDefault="006D458C" w:rsidP="00AA6CE8">
      <w:pPr>
        <w:pStyle w:val="Akapitzlist"/>
        <w:numPr>
          <w:ilvl w:val="0"/>
          <w:numId w:val="26"/>
        </w:numPr>
        <w:spacing w:line="276" w:lineRule="auto"/>
        <w:ind w:left="567" w:hanging="283"/>
        <w:jc w:val="both"/>
        <w:rPr>
          <w:rFonts w:ascii="Cambria" w:hAnsi="Cambria"/>
          <w:b/>
          <w:bCs/>
          <w:sz w:val="22"/>
          <w:szCs w:val="22"/>
        </w:rPr>
      </w:pPr>
      <w:r w:rsidRPr="00D6315B">
        <w:rPr>
          <w:rFonts w:ascii="Cambria" w:hAnsi="Cambria"/>
          <w:sz w:val="22"/>
          <w:szCs w:val="22"/>
        </w:rPr>
        <w:t xml:space="preserve">Wykonawca zapewni przestrzeń do zorganizowania sesji plakatowej dostępną przez cały okres trwania Konferencji, tj. przez 3 dni w </w:t>
      </w:r>
      <w:r w:rsidR="009C0065">
        <w:rPr>
          <w:rFonts w:ascii="Cambria" w:hAnsi="Cambria"/>
          <w:sz w:val="22"/>
          <w:szCs w:val="22"/>
        </w:rPr>
        <w:t>Sal</w:t>
      </w:r>
      <w:r w:rsidR="00831B94">
        <w:rPr>
          <w:rFonts w:ascii="Cambria" w:hAnsi="Cambria"/>
          <w:sz w:val="22"/>
          <w:szCs w:val="22"/>
        </w:rPr>
        <w:t>i</w:t>
      </w:r>
      <w:r w:rsidRPr="00D6315B">
        <w:rPr>
          <w:rFonts w:ascii="Cambria" w:hAnsi="Cambria"/>
          <w:sz w:val="22"/>
          <w:szCs w:val="22"/>
        </w:rPr>
        <w:t xml:space="preserve"> głównej lub w bezpośrednim jej sąsiedztwie. Przestrzeń musi umożliwiać jednoczesną prezentację do </w:t>
      </w:r>
      <w:r w:rsidR="00E71769" w:rsidRPr="00D6315B">
        <w:rPr>
          <w:rFonts w:ascii="Cambria" w:hAnsi="Cambria"/>
          <w:sz w:val="22"/>
          <w:szCs w:val="22"/>
        </w:rPr>
        <w:t>120</w:t>
      </w:r>
      <w:r w:rsidRPr="00D6315B">
        <w:rPr>
          <w:rFonts w:ascii="Cambria" w:hAnsi="Cambria"/>
          <w:sz w:val="22"/>
          <w:szCs w:val="22"/>
        </w:rPr>
        <w:t xml:space="preserve"> stanowisk plakatów </w:t>
      </w:r>
      <w:r w:rsidR="00F15812" w:rsidRPr="00D6315B">
        <w:rPr>
          <w:rFonts w:ascii="Cambria" w:hAnsi="Cambria"/>
          <w:sz w:val="22"/>
          <w:szCs w:val="22"/>
        </w:rPr>
        <w:t xml:space="preserve">umożliwiających dwustronną prezentację plakatów </w:t>
      </w:r>
      <w:r w:rsidRPr="00D6315B">
        <w:rPr>
          <w:rFonts w:ascii="Cambria" w:hAnsi="Cambria"/>
          <w:sz w:val="22"/>
          <w:szCs w:val="22"/>
        </w:rPr>
        <w:t>oraz zapewniać swobodne przemieszczanie się uczestników pomiędzy stanowiskami.</w:t>
      </w:r>
      <w:r w:rsidR="00E71769" w:rsidRPr="00D6315B">
        <w:rPr>
          <w:rFonts w:ascii="Cambria" w:hAnsi="Cambria"/>
          <w:sz w:val="22"/>
          <w:szCs w:val="22"/>
        </w:rPr>
        <w:t xml:space="preserve"> </w:t>
      </w:r>
      <w:r w:rsidRPr="00D6315B">
        <w:rPr>
          <w:rFonts w:ascii="Cambria" w:hAnsi="Cambria"/>
          <w:sz w:val="22"/>
          <w:szCs w:val="22"/>
        </w:rPr>
        <w:t xml:space="preserve">Wykonawca zapewni stanowiska ekspozycyjne w liczbie odpowiadającej liczbie prezentowanych prac, w jednej </w:t>
      </w:r>
      <w:r w:rsidR="00C57540">
        <w:rPr>
          <w:rFonts w:ascii="Cambria" w:hAnsi="Cambria"/>
          <w:sz w:val="22"/>
          <w:szCs w:val="22"/>
        </w:rPr>
        <w:br/>
      </w:r>
      <w:r w:rsidRPr="00D6315B">
        <w:rPr>
          <w:rFonts w:ascii="Cambria" w:hAnsi="Cambria"/>
          <w:sz w:val="22"/>
          <w:szCs w:val="22"/>
        </w:rPr>
        <w:t xml:space="preserve">z następujących form: stelaże lub tablice ekspozycyjne umożliwiające prezentację standardowych plakatów naukowych o formacie co najmniej A0 w orientacji pionowej, </w:t>
      </w:r>
      <w:r w:rsidR="00F15812" w:rsidRPr="00D6315B">
        <w:rPr>
          <w:rFonts w:ascii="Cambria" w:hAnsi="Cambria"/>
          <w:sz w:val="22"/>
          <w:szCs w:val="22"/>
        </w:rPr>
        <w:t>dopuszcza się zastosowanie rozwiązania alternatywnego w postaci</w:t>
      </w:r>
      <w:r w:rsidRPr="00D6315B">
        <w:rPr>
          <w:rFonts w:ascii="Cambria" w:hAnsi="Cambria"/>
          <w:sz w:val="22"/>
          <w:szCs w:val="22"/>
        </w:rPr>
        <w:t xml:space="preserve"> monitor</w:t>
      </w:r>
      <w:r w:rsidR="00F15812" w:rsidRPr="00D6315B">
        <w:rPr>
          <w:rFonts w:ascii="Cambria" w:hAnsi="Cambria"/>
          <w:sz w:val="22"/>
          <w:szCs w:val="22"/>
        </w:rPr>
        <w:t>ów</w:t>
      </w:r>
      <w:r w:rsidRPr="00D6315B">
        <w:rPr>
          <w:rFonts w:ascii="Cambria" w:hAnsi="Cambria"/>
          <w:sz w:val="22"/>
          <w:szCs w:val="22"/>
        </w:rPr>
        <w:t xml:space="preserve"> lub ekran</w:t>
      </w:r>
      <w:r w:rsidR="00F15812" w:rsidRPr="00D6315B">
        <w:rPr>
          <w:rFonts w:ascii="Cambria" w:hAnsi="Cambria"/>
          <w:sz w:val="22"/>
          <w:szCs w:val="22"/>
        </w:rPr>
        <w:t>ów</w:t>
      </w:r>
      <w:r w:rsidRPr="00D6315B">
        <w:rPr>
          <w:rFonts w:ascii="Cambria" w:hAnsi="Cambria"/>
          <w:sz w:val="22"/>
          <w:szCs w:val="22"/>
        </w:rPr>
        <w:t xml:space="preserve"> wiel</w:t>
      </w:r>
      <w:r w:rsidR="00F15812" w:rsidRPr="00D6315B">
        <w:rPr>
          <w:rFonts w:ascii="Cambria" w:hAnsi="Cambria"/>
          <w:sz w:val="22"/>
          <w:szCs w:val="22"/>
        </w:rPr>
        <w:t>k</w:t>
      </w:r>
      <w:r w:rsidRPr="00D6315B">
        <w:rPr>
          <w:rFonts w:ascii="Cambria" w:hAnsi="Cambria"/>
          <w:sz w:val="22"/>
          <w:szCs w:val="22"/>
        </w:rPr>
        <w:t>oformatow</w:t>
      </w:r>
      <w:r w:rsidR="00F15812" w:rsidRPr="00D6315B">
        <w:rPr>
          <w:rFonts w:ascii="Cambria" w:hAnsi="Cambria"/>
          <w:sz w:val="22"/>
          <w:szCs w:val="22"/>
        </w:rPr>
        <w:t>ych</w:t>
      </w:r>
      <w:r w:rsidRPr="00D6315B">
        <w:rPr>
          <w:rFonts w:ascii="Cambria" w:hAnsi="Cambria"/>
          <w:sz w:val="22"/>
          <w:szCs w:val="22"/>
        </w:rPr>
        <w:t xml:space="preserve"> (43-65’’) przeznaczon</w:t>
      </w:r>
      <w:r w:rsidR="00F15812" w:rsidRPr="00D6315B">
        <w:rPr>
          <w:rFonts w:ascii="Cambria" w:hAnsi="Cambria"/>
          <w:sz w:val="22"/>
          <w:szCs w:val="22"/>
        </w:rPr>
        <w:t>ych</w:t>
      </w:r>
      <w:r w:rsidRPr="00D6315B">
        <w:rPr>
          <w:rFonts w:ascii="Cambria" w:hAnsi="Cambria"/>
          <w:sz w:val="22"/>
          <w:szCs w:val="22"/>
        </w:rPr>
        <w:t xml:space="preserve"> do prezentacji plakatów w formie elektronicznej, przy czym liczba dostępnych ekranów nie może być mniejsza niż liczba stanowisk przewidzianych dla sesji plakatowej. W przypadku zastosowania ekranów </w:t>
      </w:r>
      <w:r w:rsidRPr="00D6315B">
        <w:rPr>
          <w:rFonts w:ascii="Cambria" w:hAnsi="Cambria"/>
          <w:sz w:val="22"/>
          <w:szCs w:val="22"/>
        </w:rPr>
        <w:lastRenderedPageBreak/>
        <w:t>projekcyjnych lub monitorów Wykonawca zapewni infrastrukturę techniczną umożliwiającą wyświetlanie materiałów dostarczonych przez autorów oraz bieżące wsparcie techniczne przez cały okres udostępnienia sesji plakatowej. Stanowiska sesji plakatowej muszą pozostawać dostępne dla uczestników przez wszystkie 3 dni Konferencji.</w:t>
      </w:r>
    </w:p>
    <w:p w14:paraId="7DC7300B" w14:textId="3EF6DD1B" w:rsidR="00D6315B" w:rsidRPr="00D6315B" w:rsidRDefault="001F789B" w:rsidP="00AA6CE8">
      <w:pPr>
        <w:pStyle w:val="Akapitzlist"/>
        <w:numPr>
          <w:ilvl w:val="0"/>
          <w:numId w:val="26"/>
        </w:numPr>
        <w:spacing w:line="276" w:lineRule="auto"/>
        <w:ind w:left="567" w:hanging="283"/>
        <w:jc w:val="both"/>
        <w:rPr>
          <w:rFonts w:ascii="Cambria" w:hAnsi="Cambria"/>
          <w:b/>
          <w:bCs/>
          <w:sz w:val="22"/>
          <w:szCs w:val="22"/>
        </w:rPr>
      </w:pPr>
      <w:r w:rsidRPr="00D6315B">
        <w:rPr>
          <w:rFonts w:ascii="Cambria" w:hAnsi="Cambria"/>
          <w:sz w:val="22"/>
          <w:szCs w:val="22"/>
        </w:rPr>
        <w:t xml:space="preserve">W dniu </w:t>
      </w:r>
      <w:r w:rsidR="006D458C" w:rsidRPr="00D6315B">
        <w:rPr>
          <w:rFonts w:ascii="Cambria" w:hAnsi="Cambria"/>
          <w:sz w:val="22"/>
          <w:szCs w:val="22"/>
        </w:rPr>
        <w:t>12</w:t>
      </w:r>
      <w:r w:rsidRPr="00D6315B">
        <w:rPr>
          <w:rFonts w:ascii="Cambria" w:hAnsi="Cambria"/>
          <w:sz w:val="22"/>
          <w:szCs w:val="22"/>
        </w:rPr>
        <w:t>.</w:t>
      </w:r>
      <w:r w:rsidR="006D458C" w:rsidRPr="00D6315B">
        <w:rPr>
          <w:rFonts w:ascii="Cambria" w:hAnsi="Cambria"/>
          <w:sz w:val="22"/>
          <w:szCs w:val="22"/>
        </w:rPr>
        <w:t>10</w:t>
      </w:r>
      <w:r w:rsidRPr="00D6315B">
        <w:rPr>
          <w:rFonts w:ascii="Cambria" w:hAnsi="Cambria"/>
          <w:sz w:val="22"/>
          <w:szCs w:val="22"/>
        </w:rPr>
        <w:t>.202</w:t>
      </w:r>
      <w:r w:rsidR="008953BA" w:rsidRPr="00D6315B">
        <w:rPr>
          <w:rFonts w:ascii="Cambria" w:hAnsi="Cambria"/>
          <w:sz w:val="22"/>
          <w:szCs w:val="22"/>
        </w:rPr>
        <w:t>6</w:t>
      </w:r>
      <w:r w:rsidRPr="00D6315B">
        <w:rPr>
          <w:rFonts w:ascii="Cambria" w:hAnsi="Cambria"/>
          <w:sz w:val="22"/>
          <w:szCs w:val="22"/>
        </w:rPr>
        <w:t xml:space="preserve"> r. </w:t>
      </w:r>
      <w:r w:rsidR="00E31303" w:rsidRPr="00D6315B">
        <w:rPr>
          <w:rFonts w:ascii="Cambria" w:hAnsi="Cambria"/>
          <w:sz w:val="22"/>
          <w:szCs w:val="22"/>
        </w:rPr>
        <w:t xml:space="preserve">w godzinach 8:30 – 18:00 </w:t>
      </w:r>
      <w:r w:rsidRPr="00D6315B">
        <w:rPr>
          <w:rFonts w:ascii="Cambria" w:hAnsi="Cambria"/>
          <w:sz w:val="22"/>
          <w:szCs w:val="22"/>
        </w:rPr>
        <w:t xml:space="preserve">- </w:t>
      </w:r>
      <w:r w:rsidR="009C0065">
        <w:rPr>
          <w:rFonts w:ascii="Cambria" w:hAnsi="Cambria"/>
          <w:sz w:val="22"/>
          <w:szCs w:val="22"/>
        </w:rPr>
        <w:t>Sal</w:t>
      </w:r>
      <w:r w:rsidR="00831B94">
        <w:rPr>
          <w:rFonts w:ascii="Cambria" w:hAnsi="Cambria"/>
          <w:sz w:val="22"/>
          <w:szCs w:val="22"/>
        </w:rPr>
        <w:t>a</w:t>
      </w:r>
      <w:r w:rsidR="000F6806" w:rsidRPr="00D6315B">
        <w:rPr>
          <w:rFonts w:ascii="Cambria" w:hAnsi="Cambria"/>
          <w:sz w:val="22"/>
          <w:szCs w:val="22"/>
        </w:rPr>
        <w:t xml:space="preserve"> główna mieszcząca swobodnie </w:t>
      </w:r>
      <w:r w:rsidR="006D458C" w:rsidRPr="00D6315B">
        <w:rPr>
          <w:rFonts w:ascii="Cambria" w:hAnsi="Cambria"/>
          <w:color w:val="auto"/>
          <w:sz w:val="22"/>
          <w:szCs w:val="22"/>
        </w:rPr>
        <w:t>25</w:t>
      </w:r>
      <w:r w:rsidR="000F6806" w:rsidRPr="00D6315B">
        <w:rPr>
          <w:rFonts w:ascii="Cambria" w:hAnsi="Cambria"/>
          <w:color w:val="auto"/>
          <w:sz w:val="22"/>
          <w:szCs w:val="22"/>
        </w:rPr>
        <w:t>0 osób</w:t>
      </w:r>
      <w:r w:rsidR="00F42E90" w:rsidRPr="00D6315B">
        <w:rPr>
          <w:rFonts w:ascii="Cambria" w:hAnsi="Cambria"/>
          <w:color w:val="auto"/>
          <w:sz w:val="22"/>
          <w:szCs w:val="22"/>
        </w:rPr>
        <w:t xml:space="preserve"> – </w:t>
      </w:r>
      <w:r w:rsidR="00A147F5">
        <w:rPr>
          <w:rFonts w:ascii="Cambria" w:hAnsi="Cambria"/>
          <w:color w:val="auto"/>
          <w:sz w:val="22"/>
          <w:szCs w:val="22"/>
        </w:rPr>
        <w:t xml:space="preserve">min. </w:t>
      </w:r>
      <w:r w:rsidR="006D458C" w:rsidRPr="00D6315B">
        <w:rPr>
          <w:rFonts w:ascii="Cambria" w:hAnsi="Cambria"/>
          <w:color w:val="auto"/>
          <w:sz w:val="22"/>
          <w:szCs w:val="22"/>
        </w:rPr>
        <w:t>2</w:t>
      </w:r>
      <w:r w:rsidR="008647AD" w:rsidRPr="00D6315B">
        <w:rPr>
          <w:rFonts w:ascii="Cambria" w:hAnsi="Cambria"/>
          <w:color w:val="auto"/>
          <w:sz w:val="22"/>
          <w:szCs w:val="22"/>
        </w:rPr>
        <w:t>83</w:t>
      </w:r>
      <w:r w:rsidR="00691FAA" w:rsidRPr="00D6315B">
        <w:rPr>
          <w:rFonts w:ascii="Cambria" w:hAnsi="Cambria"/>
          <w:color w:val="auto"/>
          <w:sz w:val="22"/>
          <w:szCs w:val="22"/>
        </w:rPr>
        <w:t xml:space="preserve"> </w:t>
      </w:r>
      <w:proofErr w:type="spellStart"/>
      <w:r w:rsidR="00A147F5">
        <w:rPr>
          <w:rFonts w:ascii="Cambria" w:hAnsi="Cambria"/>
          <w:color w:val="auto"/>
          <w:sz w:val="22"/>
          <w:szCs w:val="22"/>
        </w:rPr>
        <w:t>mkw</w:t>
      </w:r>
      <w:proofErr w:type="spellEnd"/>
      <w:r w:rsidR="00FB71EE" w:rsidRPr="00D6315B">
        <w:rPr>
          <w:rFonts w:ascii="Cambria" w:hAnsi="Cambria"/>
          <w:color w:val="auto"/>
          <w:sz w:val="22"/>
          <w:szCs w:val="22"/>
        </w:rPr>
        <w:t xml:space="preserve"> </w:t>
      </w:r>
      <w:r w:rsidR="00354024" w:rsidRPr="00D6315B">
        <w:rPr>
          <w:rFonts w:ascii="Cambria" w:hAnsi="Cambria"/>
          <w:color w:val="auto"/>
          <w:sz w:val="22"/>
          <w:szCs w:val="22"/>
        </w:rPr>
        <w:t>(</w:t>
      </w:r>
      <w:r w:rsidR="00E31303" w:rsidRPr="00D6315B">
        <w:rPr>
          <w:rFonts w:ascii="Cambria" w:hAnsi="Cambria"/>
          <w:color w:val="auto"/>
          <w:sz w:val="22"/>
          <w:szCs w:val="22"/>
        </w:rPr>
        <w:t xml:space="preserve">wraz z </w:t>
      </w:r>
      <w:r w:rsidR="00691FAA" w:rsidRPr="00D6315B">
        <w:rPr>
          <w:rFonts w:ascii="Cambria" w:hAnsi="Cambria"/>
          <w:color w:val="auto"/>
          <w:sz w:val="22"/>
          <w:szCs w:val="22"/>
        </w:rPr>
        <w:t xml:space="preserve">miejscem na scenę </w:t>
      </w:r>
      <w:r w:rsidR="00A147F5">
        <w:rPr>
          <w:rFonts w:ascii="Cambria" w:hAnsi="Cambria"/>
          <w:color w:val="auto"/>
          <w:sz w:val="22"/>
          <w:szCs w:val="22"/>
        </w:rPr>
        <w:t xml:space="preserve">min. </w:t>
      </w:r>
      <w:r w:rsidR="002E60F8" w:rsidRPr="00D6315B">
        <w:rPr>
          <w:rFonts w:ascii="Cambria" w:hAnsi="Cambria"/>
          <w:color w:val="auto"/>
          <w:sz w:val="22"/>
          <w:szCs w:val="22"/>
        </w:rPr>
        <w:t>8</w:t>
      </w:r>
      <w:r w:rsidR="00A147F5">
        <w:rPr>
          <w:rFonts w:ascii="Cambria" w:hAnsi="Cambria"/>
          <w:color w:val="auto"/>
          <w:sz w:val="22"/>
          <w:szCs w:val="22"/>
        </w:rPr>
        <w:t>mkw</w:t>
      </w:r>
      <w:r w:rsidR="00354024" w:rsidRPr="00D6315B">
        <w:rPr>
          <w:rFonts w:ascii="Cambria" w:hAnsi="Cambria"/>
          <w:color w:val="auto"/>
          <w:sz w:val="22"/>
          <w:szCs w:val="22"/>
        </w:rPr>
        <w:t>)</w:t>
      </w:r>
      <w:r w:rsidR="000F6806" w:rsidRPr="00D6315B">
        <w:rPr>
          <w:rFonts w:ascii="Cambria" w:hAnsi="Cambria"/>
          <w:color w:val="auto"/>
          <w:sz w:val="22"/>
          <w:szCs w:val="22"/>
        </w:rPr>
        <w:t xml:space="preserve"> </w:t>
      </w:r>
      <w:r w:rsidR="00867BF1" w:rsidRPr="00D6315B">
        <w:rPr>
          <w:rFonts w:ascii="Cambria" w:hAnsi="Cambria"/>
          <w:sz w:val="22"/>
          <w:szCs w:val="22"/>
        </w:rPr>
        <w:t>z </w:t>
      </w:r>
      <w:r w:rsidR="000F6806" w:rsidRPr="00D6315B">
        <w:rPr>
          <w:rFonts w:ascii="Cambria" w:hAnsi="Cambria"/>
          <w:sz w:val="22"/>
          <w:szCs w:val="22"/>
        </w:rPr>
        <w:t>krzesłami w ustawieniu teatralnym, klimatyzowana (sprawna klimatyzacja zamontowana na stałe), posiadająca lub umożliwiająca aranżację elementów scenografii, m.in. sceny z ekranem (ustawienie niezbędnego sprzętu technicznego)</w:t>
      </w:r>
      <w:r w:rsidR="007A7555" w:rsidRPr="00D6315B">
        <w:rPr>
          <w:rFonts w:ascii="Cambria" w:hAnsi="Cambria"/>
          <w:sz w:val="22"/>
          <w:szCs w:val="22"/>
        </w:rPr>
        <w:t>.</w:t>
      </w:r>
    </w:p>
    <w:p w14:paraId="309286F6" w14:textId="737969BB" w:rsidR="00D6315B" w:rsidRPr="00D6315B" w:rsidRDefault="001F789B" w:rsidP="00AA6CE8">
      <w:pPr>
        <w:pStyle w:val="Akapitzlist"/>
        <w:numPr>
          <w:ilvl w:val="0"/>
          <w:numId w:val="26"/>
        </w:numPr>
        <w:spacing w:line="276" w:lineRule="auto"/>
        <w:ind w:left="567" w:hanging="283"/>
        <w:jc w:val="both"/>
        <w:rPr>
          <w:rFonts w:ascii="Cambria" w:hAnsi="Cambria"/>
          <w:b/>
          <w:bCs/>
          <w:sz w:val="22"/>
          <w:szCs w:val="22"/>
        </w:rPr>
      </w:pPr>
      <w:r w:rsidRPr="00D6315B">
        <w:rPr>
          <w:rFonts w:ascii="Cambria" w:hAnsi="Cambria"/>
          <w:sz w:val="22"/>
          <w:szCs w:val="22"/>
        </w:rPr>
        <w:t xml:space="preserve">W dniu </w:t>
      </w:r>
      <w:r w:rsidR="00F15812" w:rsidRPr="00D6315B">
        <w:rPr>
          <w:rFonts w:ascii="Cambria" w:hAnsi="Cambria"/>
          <w:sz w:val="22"/>
          <w:szCs w:val="22"/>
        </w:rPr>
        <w:t>13</w:t>
      </w:r>
      <w:r w:rsidRPr="00D6315B">
        <w:rPr>
          <w:rFonts w:ascii="Cambria" w:hAnsi="Cambria"/>
          <w:sz w:val="22"/>
          <w:szCs w:val="22"/>
        </w:rPr>
        <w:t>.</w:t>
      </w:r>
      <w:r w:rsidR="00F15812" w:rsidRPr="00D6315B">
        <w:rPr>
          <w:rFonts w:ascii="Cambria" w:hAnsi="Cambria"/>
          <w:sz w:val="22"/>
          <w:szCs w:val="22"/>
        </w:rPr>
        <w:t>10</w:t>
      </w:r>
      <w:r w:rsidRPr="00D6315B">
        <w:rPr>
          <w:rFonts w:ascii="Cambria" w:hAnsi="Cambria"/>
          <w:sz w:val="22"/>
          <w:szCs w:val="22"/>
        </w:rPr>
        <w:t>.202</w:t>
      </w:r>
      <w:r w:rsidR="008953BA" w:rsidRPr="00D6315B">
        <w:rPr>
          <w:rFonts w:ascii="Cambria" w:hAnsi="Cambria"/>
          <w:sz w:val="22"/>
          <w:szCs w:val="22"/>
        </w:rPr>
        <w:t>6</w:t>
      </w:r>
      <w:r w:rsidRPr="00D6315B">
        <w:rPr>
          <w:rFonts w:ascii="Cambria" w:hAnsi="Cambria"/>
          <w:sz w:val="22"/>
          <w:szCs w:val="22"/>
        </w:rPr>
        <w:t xml:space="preserve"> r. w godzinach </w:t>
      </w:r>
      <w:r w:rsidR="00F15812" w:rsidRPr="00D6315B">
        <w:rPr>
          <w:rFonts w:ascii="Cambria" w:hAnsi="Cambria"/>
          <w:sz w:val="22"/>
          <w:szCs w:val="22"/>
        </w:rPr>
        <w:t>8:</w:t>
      </w:r>
      <w:r w:rsidR="00E31303" w:rsidRPr="00D6315B">
        <w:rPr>
          <w:rFonts w:ascii="Cambria" w:hAnsi="Cambria"/>
          <w:sz w:val="22"/>
          <w:szCs w:val="22"/>
        </w:rPr>
        <w:t>0</w:t>
      </w:r>
      <w:r w:rsidR="00F15812" w:rsidRPr="00D6315B">
        <w:rPr>
          <w:rFonts w:ascii="Cambria" w:hAnsi="Cambria"/>
          <w:sz w:val="22"/>
          <w:szCs w:val="22"/>
        </w:rPr>
        <w:t>0-1</w:t>
      </w:r>
      <w:r w:rsidR="00E31303" w:rsidRPr="00D6315B">
        <w:rPr>
          <w:rFonts w:ascii="Cambria" w:hAnsi="Cambria"/>
          <w:sz w:val="22"/>
          <w:szCs w:val="22"/>
        </w:rPr>
        <w:t>4</w:t>
      </w:r>
      <w:r w:rsidR="00F15812" w:rsidRPr="00D6315B">
        <w:rPr>
          <w:rFonts w:ascii="Cambria" w:hAnsi="Cambria"/>
          <w:sz w:val="22"/>
          <w:szCs w:val="22"/>
        </w:rPr>
        <w:t>:</w:t>
      </w:r>
      <w:r w:rsidR="00E31303" w:rsidRPr="00D6315B">
        <w:rPr>
          <w:rFonts w:ascii="Cambria" w:hAnsi="Cambria"/>
          <w:sz w:val="22"/>
          <w:szCs w:val="22"/>
        </w:rPr>
        <w:t>0</w:t>
      </w:r>
      <w:r w:rsidR="00F15812" w:rsidRPr="00D6315B">
        <w:rPr>
          <w:rFonts w:ascii="Cambria" w:hAnsi="Cambria"/>
          <w:sz w:val="22"/>
          <w:szCs w:val="22"/>
        </w:rPr>
        <w:t>0</w:t>
      </w:r>
      <w:r w:rsidRPr="00D6315B">
        <w:rPr>
          <w:rFonts w:ascii="Cambria" w:hAnsi="Cambria"/>
          <w:sz w:val="22"/>
          <w:szCs w:val="22"/>
        </w:rPr>
        <w:t xml:space="preserve"> oraz </w:t>
      </w:r>
      <w:r w:rsidR="00E31303" w:rsidRPr="00D6315B">
        <w:rPr>
          <w:rFonts w:ascii="Cambria" w:hAnsi="Cambria"/>
          <w:sz w:val="22"/>
          <w:szCs w:val="22"/>
        </w:rPr>
        <w:t>14</w:t>
      </w:r>
      <w:r w:rsidRPr="00D6315B">
        <w:rPr>
          <w:rFonts w:ascii="Cambria" w:hAnsi="Cambria"/>
          <w:sz w:val="22"/>
          <w:szCs w:val="22"/>
        </w:rPr>
        <w:t>.</w:t>
      </w:r>
      <w:r w:rsidR="00E31303" w:rsidRPr="00D6315B">
        <w:rPr>
          <w:rFonts w:ascii="Cambria" w:hAnsi="Cambria"/>
          <w:sz w:val="22"/>
          <w:szCs w:val="22"/>
        </w:rPr>
        <w:t>10</w:t>
      </w:r>
      <w:r w:rsidRPr="00D6315B">
        <w:rPr>
          <w:rFonts w:ascii="Cambria" w:hAnsi="Cambria"/>
          <w:sz w:val="22"/>
          <w:szCs w:val="22"/>
        </w:rPr>
        <w:t>.202</w:t>
      </w:r>
      <w:r w:rsidR="008953BA" w:rsidRPr="00D6315B">
        <w:rPr>
          <w:rFonts w:ascii="Cambria" w:hAnsi="Cambria"/>
          <w:sz w:val="22"/>
          <w:szCs w:val="22"/>
        </w:rPr>
        <w:t>6</w:t>
      </w:r>
      <w:r w:rsidRPr="00D6315B">
        <w:rPr>
          <w:rFonts w:ascii="Cambria" w:hAnsi="Cambria"/>
          <w:sz w:val="22"/>
          <w:szCs w:val="22"/>
        </w:rPr>
        <w:t xml:space="preserve"> r. w godzinach od </w:t>
      </w:r>
      <w:r w:rsidR="00E31303" w:rsidRPr="00D6315B">
        <w:rPr>
          <w:rFonts w:ascii="Cambria" w:hAnsi="Cambria"/>
          <w:sz w:val="22"/>
          <w:szCs w:val="22"/>
        </w:rPr>
        <w:t>8</w:t>
      </w:r>
      <w:r w:rsidRPr="00D6315B">
        <w:rPr>
          <w:rFonts w:ascii="Cambria" w:hAnsi="Cambria"/>
          <w:sz w:val="22"/>
          <w:szCs w:val="22"/>
        </w:rPr>
        <w:t>.00 do 1</w:t>
      </w:r>
      <w:r w:rsidR="00E31303" w:rsidRPr="00D6315B">
        <w:rPr>
          <w:rFonts w:ascii="Cambria" w:hAnsi="Cambria"/>
          <w:sz w:val="22"/>
          <w:szCs w:val="22"/>
        </w:rPr>
        <w:t>7</w:t>
      </w:r>
      <w:r w:rsidRPr="00D6315B">
        <w:rPr>
          <w:rFonts w:ascii="Cambria" w:hAnsi="Cambria"/>
          <w:sz w:val="22"/>
          <w:szCs w:val="22"/>
        </w:rPr>
        <w:t xml:space="preserve">.00 - </w:t>
      </w:r>
      <w:r w:rsidR="00F15812" w:rsidRPr="00D6315B">
        <w:rPr>
          <w:rFonts w:ascii="Cambria" w:hAnsi="Cambria"/>
          <w:sz w:val="22"/>
          <w:szCs w:val="22"/>
        </w:rPr>
        <w:t>trzy</w:t>
      </w:r>
      <w:r w:rsidR="000F6806" w:rsidRPr="00D6315B">
        <w:rPr>
          <w:rFonts w:ascii="Cambria" w:hAnsi="Cambria"/>
          <w:sz w:val="22"/>
          <w:szCs w:val="22"/>
        </w:rPr>
        <w:t xml:space="preserve"> </w:t>
      </w:r>
      <w:r w:rsidR="009C0065">
        <w:rPr>
          <w:rFonts w:ascii="Cambria" w:hAnsi="Cambria"/>
          <w:sz w:val="22"/>
          <w:szCs w:val="22"/>
        </w:rPr>
        <w:t>Sal</w:t>
      </w:r>
      <w:r w:rsidR="000F6806" w:rsidRPr="00D6315B">
        <w:rPr>
          <w:rFonts w:ascii="Cambria" w:hAnsi="Cambria"/>
          <w:sz w:val="22"/>
          <w:szCs w:val="22"/>
        </w:rPr>
        <w:t xml:space="preserve">e mieszczące </w:t>
      </w:r>
      <w:r w:rsidR="00FB71EE" w:rsidRPr="00D6315B">
        <w:rPr>
          <w:rFonts w:ascii="Cambria" w:hAnsi="Cambria"/>
          <w:sz w:val="22"/>
          <w:szCs w:val="22"/>
        </w:rPr>
        <w:t>swobodnie</w:t>
      </w:r>
      <w:r w:rsidR="000F6806" w:rsidRPr="00D6315B">
        <w:rPr>
          <w:rFonts w:ascii="Cambria" w:hAnsi="Cambria"/>
          <w:sz w:val="22"/>
          <w:szCs w:val="22"/>
        </w:rPr>
        <w:t xml:space="preserve"> </w:t>
      </w:r>
      <w:r w:rsidR="00F15812" w:rsidRPr="00D6315B">
        <w:rPr>
          <w:rFonts w:ascii="Cambria" w:hAnsi="Cambria"/>
          <w:sz w:val="22"/>
          <w:szCs w:val="22"/>
        </w:rPr>
        <w:t>100</w:t>
      </w:r>
      <w:r w:rsidR="00927C95" w:rsidRPr="00D6315B">
        <w:rPr>
          <w:rFonts w:ascii="Cambria" w:hAnsi="Cambria"/>
          <w:sz w:val="22"/>
          <w:szCs w:val="22"/>
        </w:rPr>
        <w:t xml:space="preserve"> </w:t>
      </w:r>
      <w:r w:rsidR="000F6806" w:rsidRPr="00D6315B">
        <w:rPr>
          <w:rFonts w:ascii="Cambria" w:hAnsi="Cambria"/>
          <w:sz w:val="22"/>
          <w:szCs w:val="22"/>
        </w:rPr>
        <w:t>osób</w:t>
      </w:r>
      <w:r w:rsidR="00131A2C" w:rsidRPr="00D6315B">
        <w:rPr>
          <w:rFonts w:ascii="Cambria" w:hAnsi="Cambria"/>
          <w:sz w:val="22"/>
          <w:szCs w:val="22"/>
        </w:rPr>
        <w:t xml:space="preserve"> każda</w:t>
      </w:r>
      <w:r w:rsidR="00F42E90" w:rsidRPr="00D6315B">
        <w:rPr>
          <w:rFonts w:ascii="Cambria" w:hAnsi="Cambria"/>
          <w:sz w:val="22"/>
          <w:szCs w:val="22"/>
        </w:rPr>
        <w:t xml:space="preserve"> – </w:t>
      </w:r>
      <w:r w:rsidR="00A147F5">
        <w:rPr>
          <w:rFonts w:ascii="Cambria" w:hAnsi="Cambria"/>
          <w:sz w:val="22"/>
          <w:szCs w:val="22"/>
        </w:rPr>
        <w:t xml:space="preserve">min. </w:t>
      </w:r>
      <w:r w:rsidR="00F15812" w:rsidRPr="00D6315B">
        <w:rPr>
          <w:rFonts w:ascii="Cambria" w:hAnsi="Cambria"/>
          <w:sz w:val="22"/>
          <w:szCs w:val="22"/>
        </w:rPr>
        <w:t>11</w:t>
      </w:r>
      <w:r w:rsidR="008647AD" w:rsidRPr="00D6315B">
        <w:rPr>
          <w:rFonts w:ascii="Cambria" w:hAnsi="Cambria"/>
          <w:sz w:val="22"/>
          <w:szCs w:val="22"/>
        </w:rPr>
        <w:t>8</w:t>
      </w:r>
      <w:r w:rsidR="00797E41" w:rsidRPr="00D6315B">
        <w:rPr>
          <w:rFonts w:ascii="Cambria" w:hAnsi="Cambria"/>
          <w:sz w:val="22"/>
          <w:szCs w:val="22"/>
        </w:rPr>
        <w:t xml:space="preserve"> </w:t>
      </w:r>
      <w:proofErr w:type="spellStart"/>
      <w:r w:rsidR="00A147F5">
        <w:rPr>
          <w:rFonts w:ascii="Cambria" w:hAnsi="Cambria"/>
          <w:sz w:val="22"/>
          <w:szCs w:val="22"/>
        </w:rPr>
        <w:t>mkw</w:t>
      </w:r>
      <w:proofErr w:type="spellEnd"/>
      <w:r w:rsidR="00F42E90" w:rsidRPr="00D6315B">
        <w:rPr>
          <w:rFonts w:ascii="Cambria" w:hAnsi="Cambria"/>
          <w:sz w:val="22"/>
          <w:szCs w:val="22"/>
        </w:rPr>
        <w:t>,</w:t>
      </w:r>
      <w:r w:rsidR="00131A2C" w:rsidRPr="00D6315B">
        <w:rPr>
          <w:rFonts w:ascii="Cambria" w:hAnsi="Cambria"/>
          <w:sz w:val="22"/>
          <w:szCs w:val="22"/>
        </w:rPr>
        <w:t xml:space="preserve"> </w:t>
      </w:r>
      <w:r w:rsidR="00F42E90" w:rsidRPr="00D6315B">
        <w:rPr>
          <w:rFonts w:ascii="Cambria" w:hAnsi="Cambria"/>
          <w:sz w:val="22"/>
          <w:szCs w:val="22"/>
        </w:rPr>
        <w:t>(</w:t>
      </w:r>
      <w:r w:rsidR="00C73BD1" w:rsidRPr="00D6315B">
        <w:rPr>
          <w:rFonts w:ascii="Cambria" w:hAnsi="Cambria"/>
          <w:sz w:val="22"/>
          <w:szCs w:val="22"/>
        </w:rPr>
        <w:t xml:space="preserve">w tym </w:t>
      </w:r>
      <w:r w:rsidR="00FB71EE" w:rsidRPr="00D6315B">
        <w:rPr>
          <w:rFonts w:ascii="Cambria" w:hAnsi="Cambria"/>
          <w:sz w:val="22"/>
          <w:szCs w:val="22"/>
        </w:rPr>
        <w:t xml:space="preserve">przestrzeń na </w:t>
      </w:r>
      <w:r w:rsidR="00C73BD1" w:rsidRPr="00D6315B">
        <w:rPr>
          <w:rFonts w:ascii="Cambria" w:hAnsi="Cambria"/>
          <w:sz w:val="22"/>
          <w:szCs w:val="22"/>
        </w:rPr>
        <w:t xml:space="preserve">scenę </w:t>
      </w:r>
      <w:r w:rsidR="00D05FCA" w:rsidRPr="00D6315B">
        <w:rPr>
          <w:rFonts w:ascii="Cambria" w:hAnsi="Cambria"/>
          <w:sz w:val="22"/>
          <w:szCs w:val="22"/>
        </w:rPr>
        <w:t xml:space="preserve">ok 8 </w:t>
      </w:r>
      <w:proofErr w:type="spellStart"/>
      <w:r w:rsidR="00A147F5">
        <w:rPr>
          <w:rFonts w:ascii="Cambria" w:hAnsi="Cambria"/>
          <w:sz w:val="22"/>
          <w:szCs w:val="22"/>
        </w:rPr>
        <w:t>mkw</w:t>
      </w:r>
      <w:proofErr w:type="spellEnd"/>
      <w:r w:rsidR="00F42E90" w:rsidRPr="00D6315B">
        <w:rPr>
          <w:rFonts w:ascii="Cambria" w:hAnsi="Cambria"/>
          <w:sz w:val="22"/>
          <w:szCs w:val="22"/>
        </w:rPr>
        <w:t xml:space="preserve">) </w:t>
      </w:r>
      <w:r w:rsidR="00131A2C" w:rsidRPr="00D6315B">
        <w:rPr>
          <w:rFonts w:ascii="Cambria" w:hAnsi="Cambria"/>
          <w:sz w:val="22"/>
          <w:szCs w:val="22"/>
        </w:rPr>
        <w:t>z krzesłami</w:t>
      </w:r>
      <w:r w:rsidR="00F15812" w:rsidRPr="00D6315B">
        <w:rPr>
          <w:rFonts w:ascii="Cambria" w:hAnsi="Cambria"/>
          <w:sz w:val="22"/>
          <w:szCs w:val="22"/>
        </w:rPr>
        <w:t xml:space="preserve"> </w:t>
      </w:r>
      <w:r w:rsidR="00131A2C" w:rsidRPr="00D6315B">
        <w:rPr>
          <w:rFonts w:ascii="Cambria" w:hAnsi="Cambria"/>
          <w:sz w:val="22"/>
          <w:szCs w:val="22"/>
        </w:rPr>
        <w:t>w ustawieniu teatralnym</w:t>
      </w:r>
      <w:r w:rsidR="00867BF1" w:rsidRPr="00D6315B">
        <w:rPr>
          <w:rFonts w:ascii="Cambria" w:hAnsi="Cambria"/>
          <w:sz w:val="22"/>
          <w:szCs w:val="22"/>
        </w:rPr>
        <w:t>, klimatyzowane lub z </w:t>
      </w:r>
      <w:r w:rsidR="000F6806" w:rsidRPr="00D6315B">
        <w:rPr>
          <w:rFonts w:ascii="Cambria" w:hAnsi="Cambria"/>
          <w:sz w:val="22"/>
          <w:szCs w:val="22"/>
        </w:rPr>
        <w:t>możliwością przewietrzenia poprzez otwarcie okien; posiadające lub umożliwiające aranżację elementów scenografii, m.in. sceny z ekranem (ustawienie ni</w:t>
      </w:r>
      <w:r w:rsidR="00867BF1" w:rsidRPr="00D6315B">
        <w:rPr>
          <w:rFonts w:ascii="Cambria" w:hAnsi="Cambria"/>
          <w:sz w:val="22"/>
          <w:szCs w:val="22"/>
        </w:rPr>
        <w:t>ezbędnego sprzętu technicznego)</w:t>
      </w:r>
      <w:r w:rsidR="00E31303" w:rsidRPr="00D6315B">
        <w:rPr>
          <w:rFonts w:ascii="Cambria" w:hAnsi="Cambria"/>
          <w:sz w:val="22"/>
          <w:szCs w:val="22"/>
        </w:rPr>
        <w:t xml:space="preserve">, w dniu 14.10.2026 r. w godzinach 16:30-18:00 jedną </w:t>
      </w:r>
      <w:r w:rsidR="009C0065">
        <w:rPr>
          <w:rFonts w:ascii="Cambria" w:hAnsi="Cambria"/>
          <w:sz w:val="22"/>
          <w:szCs w:val="22"/>
        </w:rPr>
        <w:t>Sal</w:t>
      </w:r>
      <w:r w:rsidR="00E31303" w:rsidRPr="00D6315B">
        <w:rPr>
          <w:rFonts w:ascii="Cambria" w:hAnsi="Cambria"/>
          <w:sz w:val="22"/>
          <w:szCs w:val="22"/>
        </w:rPr>
        <w:t xml:space="preserve">ę mieszczącą </w:t>
      </w:r>
      <w:r w:rsidR="00A147F5">
        <w:rPr>
          <w:rFonts w:ascii="Cambria" w:hAnsi="Cambria"/>
          <w:sz w:val="22"/>
          <w:szCs w:val="22"/>
        </w:rPr>
        <w:t xml:space="preserve">min. </w:t>
      </w:r>
      <w:r w:rsidR="00E31303" w:rsidRPr="00D6315B">
        <w:rPr>
          <w:rFonts w:ascii="Cambria" w:hAnsi="Cambria"/>
          <w:sz w:val="22"/>
          <w:szCs w:val="22"/>
        </w:rPr>
        <w:t xml:space="preserve"> 200 osób. </w:t>
      </w:r>
      <w:r w:rsidR="00622970" w:rsidRPr="00D6315B">
        <w:rPr>
          <w:rFonts w:ascii="Cambria" w:hAnsi="Cambria"/>
          <w:sz w:val="22"/>
          <w:szCs w:val="22"/>
        </w:rPr>
        <w:t xml:space="preserve">Zamawiający dopuszcza podzielenie </w:t>
      </w:r>
      <w:r w:rsidR="009C0065">
        <w:rPr>
          <w:rFonts w:ascii="Cambria" w:hAnsi="Cambria"/>
          <w:sz w:val="22"/>
          <w:szCs w:val="22"/>
        </w:rPr>
        <w:t>Sal</w:t>
      </w:r>
      <w:r w:rsidR="00831B94">
        <w:rPr>
          <w:rFonts w:ascii="Cambria" w:hAnsi="Cambria"/>
          <w:sz w:val="22"/>
          <w:szCs w:val="22"/>
        </w:rPr>
        <w:t>i</w:t>
      </w:r>
      <w:r w:rsidR="00622970" w:rsidRPr="00D6315B">
        <w:rPr>
          <w:rFonts w:ascii="Cambria" w:hAnsi="Cambria"/>
          <w:sz w:val="22"/>
          <w:szCs w:val="22"/>
        </w:rPr>
        <w:t xml:space="preserve"> głównej na mniejsze </w:t>
      </w:r>
      <w:r w:rsidR="009C0065">
        <w:rPr>
          <w:rFonts w:ascii="Cambria" w:hAnsi="Cambria"/>
          <w:sz w:val="22"/>
          <w:szCs w:val="22"/>
        </w:rPr>
        <w:t>Sal</w:t>
      </w:r>
      <w:r w:rsidR="00622970" w:rsidRPr="00D6315B">
        <w:rPr>
          <w:rFonts w:ascii="Cambria" w:hAnsi="Cambria"/>
          <w:sz w:val="22"/>
          <w:szCs w:val="22"/>
        </w:rPr>
        <w:t>e</w:t>
      </w:r>
      <w:r w:rsidR="00B93588" w:rsidRPr="00D6315B">
        <w:rPr>
          <w:rFonts w:ascii="Cambria" w:hAnsi="Cambria"/>
          <w:sz w:val="22"/>
          <w:szCs w:val="22"/>
        </w:rPr>
        <w:t xml:space="preserve"> </w:t>
      </w:r>
      <w:r w:rsidR="00C57540">
        <w:rPr>
          <w:rFonts w:ascii="Cambria" w:hAnsi="Cambria"/>
          <w:sz w:val="22"/>
          <w:szCs w:val="22"/>
        </w:rPr>
        <w:br/>
      </w:r>
      <w:r w:rsidR="00B93588" w:rsidRPr="00D6315B">
        <w:rPr>
          <w:rFonts w:ascii="Cambria" w:hAnsi="Cambria"/>
          <w:sz w:val="22"/>
          <w:szCs w:val="22"/>
        </w:rPr>
        <w:t xml:space="preserve">z </w:t>
      </w:r>
      <w:r w:rsidR="008C22F0" w:rsidRPr="00D6315B">
        <w:rPr>
          <w:rFonts w:ascii="Cambria" w:hAnsi="Cambria"/>
          <w:sz w:val="22"/>
          <w:szCs w:val="22"/>
        </w:rPr>
        <w:t>zastrzeżeniem,</w:t>
      </w:r>
      <w:r w:rsidR="00B93588" w:rsidRPr="00D6315B">
        <w:rPr>
          <w:rFonts w:ascii="Cambria" w:hAnsi="Cambria"/>
          <w:sz w:val="22"/>
          <w:szCs w:val="22"/>
        </w:rPr>
        <w:t xml:space="preserve"> że zastosowane oddzielenie musi zapewniać również izolację akustyczn</w:t>
      </w:r>
      <w:r w:rsidR="00831B94">
        <w:rPr>
          <w:rFonts w:ascii="Cambria" w:hAnsi="Cambria"/>
          <w:sz w:val="22"/>
          <w:szCs w:val="22"/>
        </w:rPr>
        <w:t xml:space="preserve">ą </w:t>
      </w:r>
      <w:r w:rsidR="00B93588" w:rsidRPr="00D6315B">
        <w:rPr>
          <w:rFonts w:ascii="Cambria" w:hAnsi="Cambria"/>
          <w:sz w:val="22"/>
          <w:szCs w:val="22"/>
        </w:rPr>
        <w:t>umożliwiając</w:t>
      </w:r>
      <w:r w:rsidR="00831B94">
        <w:rPr>
          <w:rFonts w:ascii="Cambria" w:hAnsi="Cambria"/>
          <w:sz w:val="22"/>
          <w:szCs w:val="22"/>
        </w:rPr>
        <w:t>ą</w:t>
      </w:r>
      <w:r w:rsidR="00B93588" w:rsidRPr="00D6315B">
        <w:rPr>
          <w:rFonts w:ascii="Cambria" w:hAnsi="Cambria"/>
          <w:sz w:val="22"/>
          <w:szCs w:val="22"/>
        </w:rPr>
        <w:t xml:space="preserve"> prowadzenie wykładów jednocześnie i nie powodować zakłóceń</w:t>
      </w:r>
      <w:r w:rsidR="00387F68" w:rsidRPr="00D6315B">
        <w:rPr>
          <w:rFonts w:ascii="Cambria" w:hAnsi="Cambria"/>
          <w:sz w:val="22"/>
          <w:szCs w:val="22"/>
        </w:rPr>
        <w:t xml:space="preserve"> i po podziale wydzielone przestrzenie muszą spełniać </w:t>
      </w:r>
      <w:r w:rsidR="00A147F5">
        <w:rPr>
          <w:rFonts w:ascii="Cambria" w:hAnsi="Cambria"/>
          <w:sz w:val="22"/>
          <w:szCs w:val="22"/>
        </w:rPr>
        <w:t>min</w:t>
      </w:r>
      <w:r w:rsidR="00387F68" w:rsidRPr="00D6315B">
        <w:rPr>
          <w:rFonts w:ascii="Cambria" w:hAnsi="Cambria"/>
          <w:sz w:val="22"/>
          <w:szCs w:val="22"/>
        </w:rPr>
        <w:t xml:space="preserve">imalne wymagania powierzchni </w:t>
      </w:r>
      <w:r w:rsidR="00C57540">
        <w:rPr>
          <w:rFonts w:ascii="Cambria" w:hAnsi="Cambria"/>
          <w:sz w:val="22"/>
          <w:szCs w:val="22"/>
        </w:rPr>
        <w:br/>
      </w:r>
      <w:r w:rsidR="00387F68" w:rsidRPr="00D6315B">
        <w:rPr>
          <w:rFonts w:ascii="Cambria" w:hAnsi="Cambria"/>
          <w:sz w:val="22"/>
          <w:szCs w:val="22"/>
        </w:rPr>
        <w:t>w odniesieniu do planowej liczby uczestników.</w:t>
      </w:r>
    </w:p>
    <w:p w14:paraId="2C8590B2" w14:textId="5742DBE9" w:rsidR="00D6315B" w:rsidRPr="006940CD" w:rsidRDefault="009C0065" w:rsidP="00AA6CE8">
      <w:pPr>
        <w:pStyle w:val="Akapitzlist"/>
        <w:numPr>
          <w:ilvl w:val="0"/>
          <w:numId w:val="26"/>
        </w:numPr>
        <w:spacing w:line="276" w:lineRule="auto"/>
        <w:ind w:left="567" w:hanging="283"/>
        <w:jc w:val="both"/>
        <w:rPr>
          <w:rFonts w:ascii="Cambria" w:hAnsi="Cambria"/>
          <w:b/>
          <w:bCs/>
          <w:sz w:val="22"/>
          <w:szCs w:val="22"/>
        </w:rPr>
      </w:pPr>
      <w:r>
        <w:rPr>
          <w:rFonts w:ascii="Cambria" w:hAnsi="Cambria"/>
          <w:sz w:val="22"/>
          <w:szCs w:val="22"/>
        </w:rPr>
        <w:t>Sal</w:t>
      </w:r>
      <w:r w:rsidR="00831B94">
        <w:rPr>
          <w:rFonts w:ascii="Cambria" w:hAnsi="Cambria"/>
          <w:sz w:val="22"/>
          <w:szCs w:val="22"/>
        </w:rPr>
        <w:t>a</w:t>
      </w:r>
      <w:r w:rsidR="000F6806" w:rsidRPr="00D6315B">
        <w:rPr>
          <w:rFonts w:ascii="Cambria" w:hAnsi="Cambria"/>
          <w:sz w:val="22"/>
          <w:szCs w:val="22"/>
        </w:rPr>
        <w:t xml:space="preserve"> lub przestrzeń (oddzielona od </w:t>
      </w:r>
      <w:r>
        <w:rPr>
          <w:rFonts w:ascii="Cambria" w:hAnsi="Cambria"/>
          <w:sz w:val="22"/>
          <w:szCs w:val="22"/>
        </w:rPr>
        <w:t>Sal</w:t>
      </w:r>
      <w:r w:rsidR="000F6806" w:rsidRPr="00D6315B">
        <w:rPr>
          <w:rFonts w:ascii="Cambria" w:hAnsi="Cambria"/>
          <w:sz w:val="22"/>
          <w:szCs w:val="22"/>
        </w:rPr>
        <w:t xml:space="preserve">, w której odbędzie się Konferencja, ale w jej </w:t>
      </w:r>
      <w:r w:rsidR="000F6806" w:rsidRPr="006940CD">
        <w:rPr>
          <w:rFonts w:ascii="Cambria" w:hAnsi="Cambria"/>
          <w:sz w:val="22"/>
          <w:szCs w:val="22"/>
        </w:rPr>
        <w:t>bezpośrednim sąsiedztwie</w:t>
      </w:r>
      <w:r w:rsidR="00387F68" w:rsidRPr="006940CD">
        <w:rPr>
          <w:rFonts w:ascii="Cambria" w:hAnsi="Cambria"/>
          <w:sz w:val="22"/>
          <w:szCs w:val="22"/>
        </w:rPr>
        <w:t>)</w:t>
      </w:r>
      <w:r w:rsidR="00D7475A" w:rsidRPr="006940CD">
        <w:rPr>
          <w:rFonts w:ascii="Cambria" w:hAnsi="Cambria"/>
          <w:sz w:val="22"/>
          <w:szCs w:val="22"/>
        </w:rPr>
        <w:t xml:space="preserve"> </w:t>
      </w:r>
      <w:r w:rsidR="000F6806" w:rsidRPr="006940CD">
        <w:rPr>
          <w:rFonts w:ascii="Cambria" w:hAnsi="Cambria"/>
          <w:sz w:val="22"/>
          <w:szCs w:val="22"/>
        </w:rPr>
        <w:t>na ustawienie cateringu</w:t>
      </w:r>
      <w:r w:rsidR="00387F68" w:rsidRPr="006940CD">
        <w:rPr>
          <w:rFonts w:ascii="Cambria" w:hAnsi="Cambria"/>
          <w:sz w:val="22"/>
          <w:szCs w:val="22"/>
        </w:rPr>
        <w:t xml:space="preserve"> </w:t>
      </w:r>
      <w:r w:rsidR="000F6806" w:rsidRPr="006940CD">
        <w:rPr>
          <w:rFonts w:ascii="Cambria" w:hAnsi="Cambria"/>
          <w:sz w:val="22"/>
          <w:szCs w:val="22"/>
        </w:rPr>
        <w:t>w formie stojącej oraz okrągłych stołów koktajlowych</w:t>
      </w:r>
      <w:r w:rsidR="002D091D" w:rsidRPr="006940CD">
        <w:rPr>
          <w:rFonts w:ascii="Cambria" w:hAnsi="Cambria"/>
          <w:sz w:val="22"/>
          <w:szCs w:val="22"/>
        </w:rPr>
        <w:t xml:space="preserve"> lub stołów i krzeseł siedzących</w:t>
      </w:r>
      <w:r w:rsidR="000F6806" w:rsidRPr="006940CD">
        <w:rPr>
          <w:rFonts w:ascii="Cambria" w:hAnsi="Cambria"/>
          <w:sz w:val="22"/>
          <w:szCs w:val="22"/>
        </w:rPr>
        <w:t xml:space="preserve">. </w:t>
      </w:r>
      <w:r>
        <w:rPr>
          <w:rFonts w:ascii="Cambria" w:hAnsi="Cambria"/>
          <w:sz w:val="22"/>
          <w:szCs w:val="22"/>
        </w:rPr>
        <w:t>Sal</w:t>
      </w:r>
      <w:r w:rsidR="00831B94">
        <w:rPr>
          <w:rFonts w:ascii="Cambria" w:hAnsi="Cambria"/>
          <w:sz w:val="22"/>
          <w:szCs w:val="22"/>
        </w:rPr>
        <w:t>a</w:t>
      </w:r>
      <w:r w:rsidR="000F6806" w:rsidRPr="006940CD">
        <w:rPr>
          <w:rFonts w:ascii="Cambria" w:hAnsi="Cambria"/>
          <w:sz w:val="22"/>
          <w:szCs w:val="22"/>
        </w:rPr>
        <w:t xml:space="preserve"> lub przestrzeń wielkością musi być dostosowana dla wszystkich uczestników wydarzenia</w:t>
      </w:r>
      <w:r w:rsidR="00CD54D4" w:rsidRPr="006940CD">
        <w:rPr>
          <w:rFonts w:ascii="Cambria" w:hAnsi="Cambria"/>
          <w:sz w:val="22"/>
          <w:szCs w:val="22"/>
        </w:rPr>
        <w:t xml:space="preserve"> (</w:t>
      </w:r>
      <w:r w:rsidR="00387F68" w:rsidRPr="006940CD">
        <w:rPr>
          <w:rFonts w:ascii="Cambria" w:hAnsi="Cambria"/>
          <w:sz w:val="22"/>
          <w:szCs w:val="22"/>
        </w:rPr>
        <w:t>25</w:t>
      </w:r>
      <w:r w:rsidR="00CD54D4" w:rsidRPr="006940CD">
        <w:rPr>
          <w:rFonts w:ascii="Cambria" w:hAnsi="Cambria"/>
          <w:sz w:val="22"/>
          <w:szCs w:val="22"/>
        </w:rPr>
        <w:t xml:space="preserve">0 </w:t>
      </w:r>
      <w:r w:rsidR="00CD54D4" w:rsidRPr="00A147F5">
        <w:rPr>
          <w:rFonts w:ascii="Cambria" w:hAnsi="Cambria"/>
          <w:sz w:val="22"/>
          <w:szCs w:val="22"/>
        </w:rPr>
        <w:t>osób</w:t>
      </w:r>
      <w:r w:rsidR="008953BA" w:rsidRPr="00A147F5">
        <w:rPr>
          <w:rFonts w:ascii="Cambria" w:hAnsi="Cambria"/>
          <w:sz w:val="22"/>
          <w:szCs w:val="22"/>
        </w:rPr>
        <w:t xml:space="preserve"> </w:t>
      </w:r>
      <w:r w:rsidR="00387F68" w:rsidRPr="00A147F5">
        <w:rPr>
          <w:rFonts w:ascii="Cambria" w:hAnsi="Cambria"/>
          <w:sz w:val="22"/>
          <w:szCs w:val="22"/>
        </w:rPr>
        <w:t>12</w:t>
      </w:r>
      <w:r w:rsidR="00DB1A46" w:rsidRPr="00A147F5">
        <w:rPr>
          <w:rFonts w:ascii="Cambria" w:hAnsi="Cambria"/>
          <w:sz w:val="22"/>
          <w:szCs w:val="22"/>
        </w:rPr>
        <w:t>.</w:t>
      </w:r>
      <w:r w:rsidR="00387F68" w:rsidRPr="00A147F5">
        <w:rPr>
          <w:rFonts w:ascii="Cambria" w:hAnsi="Cambria"/>
          <w:sz w:val="22"/>
          <w:szCs w:val="22"/>
        </w:rPr>
        <w:t>10</w:t>
      </w:r>
      <w:r w:rsidR="00DB1A46" w:rsidRPr="00A147F5">
        <w:rPr>
          <w:rFonts w:ascii="Cambria" w:hAnsi="Cambria"/>
          <w:sz w:val="22"/>
          <w:szCs w:val="22"/>
        </w:rPr>
        <w:t>.2026 r.</w:t>
      </w:r>
      <w:r w:rsidR="00387F68" w:rsidRPr="00A147F5">
        <w:rPr>
          <w:rFonts w:ascii="Cambria" w:hAnsi="Cambria"/>
          <w:sz w:val="22"/>
          <w:szCs w:val="22"/>
        </w:rPr>
        <w:t>, 200</w:t>
      </w:r>
      <w:r w:rsidR="008953BA" w:rsidRPr="006940CD">
        <w:rPr>
          <w:rFonts w:ascii="Cambria" w:hAnsi="Cambria"/>
          <w:sz w:val="22"/>
          <w:szCs w:val="22"/>
        </w:rPr>
        <w:t xml:space="preserve"> osób </w:t>
      </w:r>
      <w:r w:rsidR="00387F68" w:rsidRPr="006940CD">
        <w:rPr>
          <w:rFonts w:ascii="Cambria" w:hAnsi="Cambria"/>
          <w:sz w:val="22"/>
          <w:szCs w:val="22"/>
        </w:rPr>
        <w:t>13-14</w:t>
      </w:r>
      <w:r w:rsidR="00DB1A46" w:rsidRPr="006940CD">
        <w:rPr>
          <w:rFonts w:ascii="Cambria" w:hAnsi="Cambria"/>
          <w:sz w:val="22"/>
          <w:szCs w:val="22"/>
        </w:rPr>
        <w:t>.</w:t>
      </w:r>
      <w:r w:rsidR="00387F68" w:rsidRPr="006940CD">
        <w:rPr>
          <w:rFonts w:ascii="Cambria" w:hAnsi="Cambria"/>
          <w:sz w:val="22"/>
          <w:szCs w:val="22"/>
        </w:rPr>
        <w:t>10</w:t>
      </w:r>
      <w:r w:rsidR="00DB1A46" w:rsidRPr="006940CD">
        <w:rPr>
          <w:rFonts w:ascii="Cambria" w:hAnsi="Cambria"/>
          <w:sz w:val="22"/>
          <w:szCs w:val="22"/>
        </w:rPr>
        <w:t>.2026 r</w:t>
      </w:r>
      <w:r w:rsidR="00705C80" w:rsidRPr="006940CD">
        <w:rPr>
          <w:rFonts w:ascii="Cambria" w:hAnsi="Cambria"/>
          <w:sz w:val="22"/>
          <w:szCs w:val="22"/>
        </w:rPr>
        <w:t>.</w:t>
      </w:r>
      <w:r w:rsidR="00CD54D4" w:rsidRPr="006940CD">
        <w:rPr>
          <w:rFonts w:ascii="Cambria" w:hAnsi="Cambria"/>
          <w:sz w:val="22"/>
          <w:szCs w:val="22"/>
        </w:rPr>
        <w:t>)</w:t>
      </w:r>
      <w:r w:rsidR="000F6806" w:rsidRPr="006940CD">
        <w:rPr>
          <w:rFonts w:ascii="Cambria" w:hAnsi="Cambria"/>
          <w:sz w:val="22"/>
          <w:szCs w:val="22"/>
        </w:rPr>
        <w:t>, zapewniając swobodną możliwość spożycia posiłku oraz</w:t>
      </w:r>
      <w:r w:rsidR="0092781B" w:rsidRPr="006940CD">
        <w:rPr>
          <w:rFonts w:ascii="Cambria" w:hAnsi="Cambria"/>
          <w:sz w:val="22"/>
          <w:szCs w:val="22"/>
        </w:rPr>
        <w:t xml:space="preserve"> </w:t>
      </w:r>
      <w:r w:rsidR="000F6806" w:rsidRPr="006940CD">
        <w:rPr>
          <w:rFonts w:ascii="Cambria" w:hAnsi="Cambria"/>
          <w:sz w:val="22"/>
          <w:szCs w:val="22"/>
        </w:rPr>
        <w:t>przemieszczania się</w:t>
      </w:r>
      <w:r w:rsidR="002D091D" w:rsidRPr="006940CD">
        <w:rPr>
          <w:rFonts w:ascii="Cambria" w:hAnsi="Cambria"/>
          <w:sz w:val="22"/>
          <w:szCs w:val="22"/>
        </w:rPr>
        <w:t xml:space="preserve">, na </w:t>
      </w:r>
      <w:r>
        <w:rPr>
          <w:rFonts w:ascii="Cambria" w:hAnsi="Cambria"/>
          <w:sz w:val="22"/>
          <w:szCs w:val="22"/>
        </w:rPr>
        <w:t>Sal</w:t>
      </w:r>
      <w:r w:rsidR="00831B94">
        <w:rPr>
          <w:rFonts w:ascii="Cambria" w:hAnsi="Cambria"/>
          <w:sz w:val="22"/>
          <w:szCs w:val="22"/>
        </w:rPr>
        <w:t>i</w:t>
      </w:r>
      <w:r w:rsidR="002D091D" w:rsidRPr="006940CD">
        <w:rPr>
          <w:rFonts w:ascii="Cambria" w:hAnsi="Cambria"/>
          <w:sz w:val="22"/>
          <w:szCs w:val="22"/>
        </w:rPr>
        <w:t xml:space="preserve"> tej (lub w bliskim sąsiedztwie</w:t>
      </w:r>
      <w:r w:rsidR="00387F68" w:rsidRPr="006940CD">
        <w:rPr>
          <w:rFonts w:ascii="Cambria" w:hAnsi="Cambria"/>
          <w:sz w:val="22"/>
          <w:szCs w:val="22"/>
        </w:rPr>
        <w:t>)</w:t>
      </w:r>
      <w:r w:rsidR="00E31303" w:rsidRPr="006940CD">
        <w:rPr>
          <w:rFonts w:ascii="Cambria" w:hAnsi="Cambria"/>
          <w:sz w:val="22"/>
          <w:szCs w:val="22"/>
        </w:rPr>
        <w:t>.</w:t>
      </w:r>
    </w:p>
    <w:p w14:paraId="5B75A7DC" w14:textId="74105360" w:rsidR="00D6315B" w:rsidRPr="006940CD" w:rsidRDefault="00217B89" w:rsidP="00AA6CE8">
      <w:pPr>
        <w:pStyle w:val="Akapitzlist"/>
        <w:numPr>
          <w:ilvl w:val="0"/>
          <w:numId w:val="26"/>
        </w:numPr>
        <w:spacing w:line="276" w:lineRule="auto"/>
        <w:ind w:left="567" w:hanging="283"/>
        <w:jc w:val="both"/>
        <w:rPr>
          <w:rFonts w:ascii="Cambria" w:hAnsi="Cambria"/>
          <w:b/>
          <w:bCs/>
          <w:sz w:val="22"/>
          <w:szCs w:val="22"/>
        </w:rPr>
      </w:pPr>
      <w:r w:rsidRPr="006940CD">
        <w:rPr>
          <w:rFonts w:ascii="Cambria" w:hAnsi="Cambria"/>
          <w:sz w:val="22"/>
          <w:szCs w:val="22"/>
        </w:rPr>
        <w:t xml:space="preserve">Przestrzeń do serwowania kolacji </w:t>
      </w:r>
      <w:r w:rsidR="00E71769" w:rsidRPr="006940CD">
        <w:rPr>
          <w:rFonts w:ascii="Cambria" w:hAnsi="Cambria"/>
          <w:sz w:val="22"/>
          <w:szCs w:val="22"/>
        </w:rPr>
        <w:t xml:space="preserve">podczas bankietu </w:t>
      </w:r>
      <w:r w:rsidRPr="006940CD">
        <w:rPr>
          <w:rFonts w:ascii="Cambria" w:hAnsi="Cambria"/>
          <w:sz w:val="22"/>
          <w:szCs w:val="22"/>
        </w:rPr>
        <w:t xml:space="preserve">w formie siedzącej przy stołach dla </w:t>
      </w:r>
      <w:r w:rsidR="00A147F5">
        <w:rPr>
          <w:rFonts w:ascii="Cambria" w:hAnsi="Cambria"/>
          <w:sz w:val="22"/>
          <w:szCs w:val="22"/>
        </w:rPr>
        <w:t xml:space="preserve">min. </w:t>
      </w:r>
      <w:r w:rsidR="00E31303" w:rsidRPr="006940CD">
        <w:rPr>
          <w:rFonts w:ascii="Cambria" w:hAnsi="Cambria"/>
          <w:sz w:val="22"/>
          <w:szCs w:val="22"/>
        </w:rPr>
        <w:t xml:space="preserve"> </w:t>
      </w:r>
      <w:r w:rsidR="00387F68" w:rsidRPr="006940CD">
        <w:rPr>
          <w:rFonts w:ascii="Cambria" w:hAnsi="Cambria"/>
          <w:sz w:val="22"/>
          <w:szCs w:val="22"/>
        </w:rPr>
        <w:t>250</w:t>
      </w:r>
      <w:r w:rsidRPr="006940CD">
        <w:rPr>
          <w:rFonts w:ascii="Cambria" w:hAnsi="Cambria"/>
          <w:sz w:val="22"/>
          <w:szCs w:val="22"/>
        </w:rPr>
        <w:t xml:space="preserve"> osób </w:t>
      </w:r>
      <w:r w:rsidR="00387F68" w:rsidRPr="006940CD">
        <w:rPr>
          <w:rFonts w:ascii="Cambria" w:hAnsi="Cambria"/>
          <w:sz w:val="22"/>
          <w:szCs w:val="22"/>
        </w:rPr>
        <w:t>12</w:t>
      </w:r>
      <w:r w:rsidRPr="006940CD">
        <w:rPr>
          <w:rFonts w:ascii="Cambria" w:hAnsi="Cambria"/>
          <w:sz w:val="22"/>
          <w:szCs w:val="22"/>
        </w:rPr>
        <w:t>.</w:t>
      </w:r>
      <w:r w:rsidR="00387F68" w:rsidRPr="006940CD">
        <w:rPr>
          <w:rFonts w:ascii="Cambria" w:hAnsi="Cambria"/>
          <w:sz w:val="22"/>
          <w:szCs w:val="22"/>
        </w:rPr>
        <w:t>10</w:t>
      </w:r>
      <w:r w:rsidRPr="006940CD">
        <w:rPr>
          <w:rFonts w:ascii="Cambria" w:hAnsi="Cambria"/>
          <w:sz w:val="22"/>
          <w:szCs w:val="22"/>
        </w:rPr>
        <w:t>.2026 r</w:t>
      </w:r>
      <w:r w:rsidR="007352B2" w:rsidRPr="006940CD">
        <w:rPr>
          <w:rFonts w:ascii="Cambria" w:hAnsi="Cambria"/>
          <w:sz w:val="22"/>
          <w:szCs w:val="22"/>
        </w:rPr>
        <w:t xml:space="preserve">. </w:t>
      </w:r>
    </w:p>
    <w:p w14:paraId="77F146AB" w14:textId="5D981551" w:rsidR="00D6315B" w:rsidRPr="006940CD" w:rsidRDefault="000F6806" w:rsidP="00AA6CE8">
      <w:pPr>
        <w:pStyle w:val="Akapitzlist"/>
        <w:numPr>
          <w:ilvl w:val="0"/>
          <w:numId w:val="26"/>
        </w:numPr>
        <w:spacing w:line="276" w:lineRule="auto"/>
        <w:ind w:left="567" w:hanging="283"/>
        <w:jc w:val="both"/>
        <w:rPr>
          <w:rFonts w:ascii="Cambria" w:hAnsi="Cambria"/>
          <w:b/>
          <w:bCs/>
          <w:sz w:val="22"/>
          <w:szCs w:val="22"/>
        </w:rPr>
      </w:pPr>
      <w:r w:rsidRPr="006940CD">
        <w:rPr>
          <w:rFonts w:ascii="Cambria" w:hAnsi="Cambria"/>
          <w:sz w:val="22"/>
          <w:szCs w:val="22"/>
        </w:rPr>
        <w:t>Jedno pomieszczenie do wykorzystania przez Zamawiającego (dla Komitetu Organizacyjnego)</w:t>
      </w:r>
      <w:r w:rsidR="002D091D" w:rsidRPr="006940CD">
        <w:rPr>
          <w:rFonts w:ascii="Cambria" w:hAnsi="Cambria"/>
          <w:sz w:val="22"/>
          <w:szCs w:val="22"/>
        </w:rPr>
        <w:t xml:space="preserve"> </w:t>
      </w:r>
      <w:r w:rsidR="008B701E" w:rsidRPr="006940CD">
        <w:rPr>
          <w:rFonts w:ascii="Cambria" w:hAnsi="Cambria"/>
          <w:sz w:val="22"/>
          <w:szCs w:val="22"/>
        </w:rPr>
        <w:t xml:space="preserve">około </w:t>
      </w:r>
      <w:r w:rsidR="00842846" w:rsidRPr="006940CD">
        <w:rPr>
          <w:rFonts w:ascii="Cambria" w:hAnsi="Cambria"/>
          <w:sz w:val="22"/>
          <w:szCs w:val="22"/>
        </w:rPr>
        <w:t>1</w:t>
      </w:r>
      <w:r w:rsidR="008647AD" w:rsidRPr="006940CD">
        <w:rPr>
          <w:rFonts w:ascii="Cambria" w:hAnsi="Cambria"/>
          <w:sz w:val="22"/>
          <w:szCs w:val="22"/>
        </w:rPr>
        <w:t>2</w:t>
      </w:r>
      <w:r w:rsidR="00842846" w:rsidRPr="006940CD">
        <w:rPr>
          <w:rFonts w:ascii="Cambria" w:hAnsi="Cambria"/>
          <w:sz w:val="22"/>
          <w:szCs w:val="22"/>
        </w:rPr>
        <w:t xml:space="preserve"> </w:t>
      </w:r>
      <w:proofErr w:type="spellStart"/>
      <w:r w:rsidR="00A147F5">
        <w:rPr>
          <w:rFonts w:ascii="Cambria" w:hAnsi="Cambria"/>
          <w:sz w:val="22"/>
          <w:szCs w:val="22"/>
        </w:rPr>
        <w:t>mkw</w:t>
      </w:r>
      <w:proofErr w:type="spellEnd"/>
      <w:r w:rsidR="00DF7D32" w:rsidRPr="006940CD">
        <w:rPr>
          <w:rFonts w:ascii="Cambria" w:hAnsi="Cambria"/>
          <w:sz w:val="22"/>
          <w:szCs w:val="22"/>
        </w:rPr>
        <w:t xml:space="preserve"> </w:t>
      </w:r>
      <w:r w:rsidR="00B93588" w:rsidRPr="006940CD">
        <w:rPr>
          <w:rFonts w:ascii="Cambria" w:hAnsi="Cambria"/>
          <w:sz w:val="22"/>
          <w:szCs w:val="22"/>
        </w:rPr>
        <w:t>(+</w:t>
      </w:r>
      <w:r w:rsidR="008C22F0" w:rsidRPr="006940CD">
        <w:rPr>
          <w:rFonts w:ascii="Cambria" w:hAnsi="Cambria"/>
          <w:sz w:val="22"/>
          <w:szCs w:val="22"/>
        </w:rPr>
        <w:t>/</w:t>
      </w:r>
      <w:r w:rsidR="00B93588" w:rsidRPr="006940CD">
        <w:rPr>
          <w:rFonts w:ascii="Cambria" w:hAnsi="Cambria"/>
          <w:sz w:val="22"/>
          <w:szCs w:val="22"/>
        </w:rPr>
        <w:t>-2</w:t>
      </w:r>
      <w:r w:rsidR="00A147F5">
        <w:rPr>
          <w:rFonts w:ascii="Cambria" w:hAnsi="Cambria"/>
          <w:sz w:val="22"/>
          <w:szCs w:val="22"/>
        </w:rPr>
        <w:t>mkw</w:t>
      </w:r>
      <w:r w:rsidR="00B93588" w:rsidRPr="006940CD">
        <w:rPr>
          <w:rFonts w:ascii="Cambria" w:hAnsi="Cambria"/>
          <w:sz w:val="22"/>
          <w:szCs w:val="22"/>
        </w:rPr>
        <w:t xml:space="preserve">) </w:t>
      </w:r>
      <w:r w:rsidR="00DF7D32" w:rsidRPr="006940CD">
        <w:rPr>
          <w:rFonts w:ascii="Cambria" w:hAnsi="Cambria"/>
          <w:sz w:val="22"/>
          <w:szCs w:val="22"/>
        </w:rPr>
        <w:t xml:space="preserve">w okresie </w:t>
      </w:r>
      <w:r w:rsidR="00387F68" w:rsidRPr="006940CD">
        <w:rPr>
          <w:rFonts w:ascii="Cambria" w:hAnsi="Cambria"/>
          <w:sz w:val="22"/>
          <w:szCs w:val="22"/>
        </w:rPr>
        <w:t>12</w:t>
      </w:r>
      <w:r w:rsidR="00271325" w:rsidRPr="006940CD">
        <w:rPr>
          <w:rFonts w:ascii="Cambria" w:hAnsi="Cambria"/>
          <w:sz w:val="22"/>
          <w:szCs w:val="22"/>
        </w:rPr>
        <w:t>.</w:t>
      </w:r>
      <w:r w:rsidR="00387F68" w:rsidRPr="006940CD">
        <w:rPr>
          <w:rFonts w:ascii="Cambria" w:hAnsi="Cambria"/>
          <w:sz w:val="22"/>
          <w:szCs w:val="22"/>
        </w:rPr>
        <w:t>10</w:t>
      </w:r>
      <w:r w:rsidR="00271325" w:rsidRPr="006940CD">
        <w:rPr>
          <w:rFonts w:ascii="Cambria" w:hAnsi="Cambria"/>
          <w:sz w:val="22"/>
          <w:szCs w:val="22"/>
        </w:rPr>
        <w:t xml:space="preserve">.2026 r. od godziny </w:t>
      </w:r>
      <w:r w:rsidR="00387F68" w:rsidRPr="006940CD">
        <w:rPr>
          <w:rFonts w:ascii="Cambria" w:hAnsi="Cambria"/>
          <w:sz w:val="22"/>
          <w:szCs w:val="22"/>
        </w:rPr>
        <w:t>6</w:t>
      </w:r>
      <w:r w:rsidR="00271325" w:rsidRPr="006940CD">
        <w:rPr>
          <w:rFonts w:ascii="Cambria" w:hAnsi="Cambria"/>
          <w:sz w:val="22"/>
          <w:szCs w:val="22"/>
        </w:rPr>
        <w:t>.00</w:t>
      </w:r>
      <w:r w:rsidR="00387F68" w:rsidRPr="006940CD">
        <w:rPr>
          <w:rFonts w:ascii="Cambria" w:hAnsi="Cambria"/>
          <w:sz w:val="22"/>
          <w:szCs w:val="22"/>
        </w:rPr>
        <w:t xml:space="preserve"> do</w:t>
      </w:r>
      <w:r w:rsidR="00574461" w:rsidRPr="006940CD">
        <w:rPr>
          <w:rFonts w:ascii="Cambria" w:hAnsi="Cambria"/>
          <w:sz w:val="22"/>
          <w:szCs w:val="22"/>
        </w:rPr>
        <w:t xml:space="preserve"> </w:t>
      </w:r>
      <w:r w:rsidR="00DF7D32" w:rsidRPr="006940CD">
        <w:rPr>
          <w:rFonts w:ascii="Cambria" w:hAnsi="Cambria"/>
          <w:sz w:val="22"/>
          <w:szCs w:val="22"/>
        </w:rPr>
        <w:t>1</w:t>
      </w:r>
      <w:r w:rsidR="00387F68" w:rsidRPr="006940CD">
        <w:rPr>
          <w:rFonts w:ascii="Cambria" w:hAnsi="Cambria"/>
          <w:sz w:val="22"/>
          <w:szCs w:val="22"/>
        </w:rPr>
        <w:t>4</w:t>
      </w:r>
      <w:r w:rsidR="00DF7D32" w:rsidRPr="006940CD">
        <w:rPr>
          <w:rFonts w:ascii="Cambria" w:hAnsi="Cambria"/>
          <w:sz w:val="22"/>
          <w:szCs w:val="22"/>
        </w:rPr>
        <w:t>.</w:t>
      </w:r>
      <w:r w:rsidR="00387F68" w:rsidRPr="006940CD">
        <w:rPr>
          <w:rFonts w:ascii="Cambria" w:hAnsi="Cambria"/>
          <w:sz w:val="22"/>
          <w:szCs w:val="22"/>
        </w:rPr>
        <w:t>10</w:t>
      </w:r>
      <w:r w:rsidR="00574461" w:rsidRPr="006940CD">
        <w:rPr>
          <w:rFonts w:ascii="Cambria" w:hAnsi="Cambria"/>
          <w:sz w:val="22"/>
          <w:szCs w:val="22"/>
        </w:rPr>
        <w:t>.</w:t>
      </w:r>
      <w:r w:rsidR="00DF7D32" w:rsidRPr="006940CD">
        <w:rPr>
          <w:rFonts w:ascii="Cambria" w:hAnsi="Cambria"/>
          <w:sz w:val="22"/>
          <w:szCs w:val="22"/>
        </w:rPr>
        <w:t xml:space="preserve">2026 r. </w:t>
      </w:r>
      <w:r w:rsidR="00271325" w:rsidRPr="006940CD">
        <w:rPr>
          <w:rFonts w:ascii="Cambria" w:hAnsi="Cambria"/>
          <w:sz w:val="22"/>
          <w:szCs w:val="22"/>
        </w:rPr>
        <w:t>do godziny 1</w:t>
      </w:r>
      <w:r w:rsidR="00387F68" w:rsidRPr="006940CD">
        <w:rPr>
          <w:rFonts w:ascii="Cambria" w:hAnsi="Cambria"/>
          <w:sz w:val="22"/>
          <w:szCs w:val="22"/>
        </w:rPr>
        <w:t>9</w:t>
      </w:r>
      <w:r w:rsidR="00271325" w:rsidRPr="006940CD">
        <w:rPr>
          <w:rFonts w:ascii="Cambria" w:hAnsi="Cambria"/>
          <w:sz w:val="22"/>
          <w:szCs w:val="22"/>
        </w:rPr>
        <w:t xml:space="preserve">.00 </w:t>
      </w:r>
      <w:r w:rsidR="00DF7D32" w:rsidRPr="006940CD">
        <w:rPr>
          <w:rFonts w:ascii="Cambria" w:hAnsi="Cambria"/>
          <w:sz w:val="22"/>
          <w:szCs w:val="22"/>
        </w:rPr>
        <w:t xml:space="preserve">oraz do przechowania bagaży uczestników w dniu </w:t>
      </w:r>
      <w:r w:rsidR="00387F68" w:rsidRPr="006940CD">
        <w:rPr>
          <w:rFonts w:ascii="Cambria" w:hAnsi="Cambria"/>
          <w:sz w:val="22"/>
          <w:szCs w:val="22"/>
        </w:rPr>
        <w:t>12</w:t>
      </w:r>
      <w:r w:rsidR="00DF7D32" w:rsidRPr="006940CD">
        <w:rPr>
          <w:rFonts w:ascii="Cambria" w:hAnsi="Cambria"/>
          <w:sz w:val="22"/>
          <w:szCs w:val="22"/>
        </w:rPr>
        <w:t>.</w:t>
      </w:r>
      <w:r w:rsidR="00387F68" w:rsidRPr="006940CD">
        <w:rPr>
          <w:rFonts w:ascii="Cambria" w:hAnsi="Cambria"/>
          <w:sz w:val="22"/>
          <w:szCs w:val="22"/>
        </w:rPr>
        <w:t>10</w:t>
      </w:r>
      <w:r w:rsidR="00DF7D32" w:rsidRPr="006940CD">
        <w:rPr>
          <w:rFonts w:ascii="Cambria" w:hAnsi="Cambria"/>
          <w:sz w:val="22"/>
          <w:szCs w:val="22"/>
        </w:rPr>
        <w:t>.2026 r. od godziny 8.00-1</w:t>
      </w:r>
      <w:r w:rsidR="00387F68" w:rsidRPr="006940CD">
        <w:rPr>
          <w:rFonts w:ascii="Cambria" w:hAnsi="Cambria"/>
          <w:sz w:val="22"/>
          <w:szCs w:val="22"/>
        </w:rPr>
        <w:t>7</w:t>
      </w:r>
      <w:r w:rsidR="00DF7D32" w:rsidRPr="006940CD">
        <w:rPr>
          <w:rFonts w:ascii="Cambria" w:hAnsi="Cambria"/>
          <w:sz w:val="22"/>
          <w:szCs w:val="22"/>
        </w:rPr>
        <w:t>.</w:t>
      </w:r>
      <w:r w:rsidR="00387F68" w:rsidRPr="006940CD">
        <w:rPr>
          <w:rFonts w:ascii="Cambria" w:hAnsi="Cambria"/>
          <w:sz w:val="22"/>
          <w:szCs w:val="22"/>
        </w:rPr>
        <w:t>3</w:t>
      </w:r>
      <w:r w:rsidR="00DF7D32" w:rsidRPr="006940CD">
        <w:rPr>
          <w:rFonts w:ascii="Cambria" w:hAnsi="Cambria"/>
          <w:sz w:val="22"/>
          <w:szCs w:val="22"/>
        </w:rPr>
        <w:t>0</w:t>
      </w:r>
      <w:r w:rsidR="00E71769" w:rsidRPr="006940CD">
        <w:rPr>
          <w:rFonts w:ascii="Cambria" w:hAnsi="Cambria"/>
          <w:sz w:val="22"/>
          <w:szCs w:val="22"/>
        </w:rPr>
        <w:t xml:space="preserve"> oraz 14.10.2026 r. od godziny 8.00-17.30.</w:t>
      </w:r>
    </w:p>
    <w:p w14:paraId="1C180F4C" w14:textId="5A8A2201" w:rsidR="00E71769" w:rsidRPr="006940CD" w:rsidRDefault="000F6806" w:rsidP="00AA6CE8">
      <w:pPr>
        <w:pStyle w:val="Akapitzlist"/>
        <w:numPr>
          <w:ilvl w:val="0"/>
          <w:numId w:val="26"/>
        </w:numPr>
        <w:spacing w:line="276" w:lineRule="auto"/>
        <w:ind w:left="567" w:hanging="283"/>
        <w:jc w:val="both"/>
        <w:rPr>
          <w:rFonts w:ascii="Cambria" w:hAnsi="Cambria"/>
          <w:b/>
          <w:bCs/>
          <w:sz w:val="22"/>
          <w:szCs w:val="22"/>
        </w:rPr>
      </w:pPr>
      <w:r w:rsidRPr="006940CD">
        <w:rPr>
          <w:rFonts w:ascii="Cambria" w:hAnsi="Cambria"/>
          <w:color w:val="auto"/>
          <w:sz w:val="22"/>
          <w:szCs w:val="22"/>
        </w:rPr>
        <w:t xml:space="preserve">Przestrzeń na ustawienie stanowiska </w:t>
      </w:r>
      <w:r w:rsidR="0092781B" w:rsidRPr="006940CD">
        <w:rPr>
          <w:rFonts w:ascii="Cambria" w:hAnsi="Cambria"/>
          <w:color w:val="auto"/>
          <w:sz w:val="22"/>
          <w:szCs w:val="22"/>
        </w:rPr>
        <w:t>S</w:t>
      </w:r>
      <w:r w:rsidRPr="006940CD">
        <w:rPr>
          <w:rFonts w:ascii="Cambria" w:hAnsi="Cambria"/>
          <w:color w:val="auto"/>
          <w:sz w:val="22"/>
          <w:szCs w:val="22"/>
        </w:rPr>
        <w:t>ekretariatu Konferencji</w:t>
      </w:r>
      <w:r w:rsidR="004251C7" w:rsidRPr="006940CD">
        <w:rPr>
          <w:rFonts w:ascii="Cambria" w:hAnsi="Cambria"/>
          <w:sz w:val="22"/>
          <w:szCs w:val="22"/>
        </w:rPr>
        <w:t xml:space="preserve"> – </w:t>
      </w:r>
      <w:r w:rsidR="00A147F5">
        <w:rPr>
          <w:rFonts w:ascii="Cambria" w:hAnsi="Cambria"/>
          <w:sz w:val="22"/>
          <w:szCs w:val="22"/>
        </w:rPr>
        <w:t xml:space="preserve">min. </w:t>
      </w:r>
      <w:r w:rsidR="004251C7" w:rsidRPr="006940CD">
        <w:rPr>
          <w:rFonts w:ascii="Cambria" w:hAnsi="Cambria"/>
          <w:sz w:val="22"/>
          <w:szCs w:val="22"/>
        </w:rPr>
        <w:t xml:space="preserve"> 4 </w:t>
      </w:r>
      <w:proofErr w:type="spellStart"/>
      <w:r w:rsidR="00A147F5">
        <w:rPr>
          <w:rFonts w:ascii="Cambria" w:hAnsi="Cambria"/>
          <w:color w:val="auto"/>
          <w:sz w:val="22"/>
          <w:szCs w:val="22"/>
        </w:rPr>
        <w:t>mkw</w:t>
      </w:r>
      <w:proofErr w:type="spellEnd"/>
      <w:r w:rsidR="00622970" w:rsidRPr="006940CD">
        <w:rPr>
          <w:rFonts w:ascii="Cambria" w:hAnsi="Cambria"/>
          <w:sz w:val="22"/>
          <w:szCs w:val="22"/>
        </w:rPr>
        <w:t xml:space="preserve"> zlokalizowana</w:t>
      </w:r>
      <w:r w:rsidR="004251C7" w:rsidRPr="006940CD">
        <w:rPr>
          <w:rFonts w:ascii="Cambria" w:hAnsi="Cambria"/>
          <w:sz w:val="22"/>
          <w:szCs w:val="22"/>
        </w:rPr>
        <w:t xml:space="preserve"> przy wejściu do </w:t>
      </w:r>
      <w:r w:rsidR="009C0065">
        <w:rPr>
          <w:rFonts w:ascii="Cambria" w:hAnsi="Cambria"/>
          <w:sz w:val="22"/>
          <w:szCs w:val="22"/>
        </w:rPr>
        <w:t>Sal</w:t>
      </w:r>
      <w:r w:rsidR="00831B94">
        <w:rPr>
          <w:rFonts w:ascii="Cambria" w:hAnsi="Cambria"/>
          <w:sz w:val="22"/>
          <w:szCs w:val="22"/>
        </w:rPr>
        <w:t>i</w:t>
      </w:r>
      <w:r w:rsidR="004251C7" w:rsidRPr="006940CD">
        <w:rPr>
          <w:rFonts w:ascii="Cambria" w:hAnsi="Cambria"/>
          <w:sz w:val="22"/>
          <w:szCs w:val="22"/>
        </w:rPr>
        <w:t xml:space="preserve"> głównej lub w holu głównym, dobrze widoczna dla Uczestników. Stoisko Sekretariatu Konferencji dostępne dla Zamawiającego od godziny 7:30 każdego dnia (dotyczy </w:t>
      </w:r>
      <w:r w:rsidR="00387F68" w:rsidRPr="006940CD">
        <w:rPr>
          <w:rFonts w:ascii="Cambria" w:hAnsi="Cambria"/>
          <w:sz w:val="22"/>
          <w:szCs w:val="22"/>
        </w:rPr>
        <w:t>12</w:t>
      </w:r>
      <w:r w:rsidR="004251C7" w:rsidRPr="006940CD">
        <w:rPr>
          <w:rFonts w:ascii="Cambria" w:hAnsi="Cambria"/>
          <w:sz w:val="22"/>
          <w:szCs w:val="22"/>
        </w:rPr>
        <w:t>-</w:t>
      </w:r>
      <w:r w:rsidR="00387F68" w:rsidRPr="006940CD">
        <w:rPr>
          <w:rFonts w:ascii="Cambria" w:hAnsi="Cambria"/>
          <w:sz w:val="22"/>
          <w:szCs w:val="22"/>
        </w:rPr>
        <w:t>14</w:t>
      </w:r>
      <w:r w:rsidR="004251C7" w:rsidRPr="006940CD">
        <w:rPr>
          <w:rFonts w:ascii="Cambria" w:hAnsi="Cambria"/>
          <w:sz w:val="22"/>
          <w:szCs w:val="22"/>
        </w:rPr>
        <w:t>.</w:t>
      </w:r>
      <w:r w:rsidR="00387F68" w:rsidRPr="006940CD">
        <w:rPr>
          <w:rFonts w:ascii="Cambria" w:hAnsi="Cambria"/>
          <w:sz w:val="22"/>
          <w:szCs w:val="22"/>
        </w:rPr>
        <w:t>10</w:t>
      </w:r>
      <w:r w:rsidR="004251C7" w:rsidRPr="006940CD">
        <w:rPr>
          <w:rFonts w:ascii="Cambria" w:hAnsi="Cambria"/>
          <w:sz w:val="22"/>
          <w:szCs w:val="22"/>
        </w:rPr>
        <w:t>.2026 r.).</w:t>
      </w:r>
    </w:p>
    <w:p w14:paraId="3B578272" w14:textId="77777777" w:rsidR="000F6806" w:rsidRPr="006940CD" w:rsidRDefault="000F6806" w:rsidP="00AA6CE8">
      <w:pPr>
        <w:pStyle w:val="Akapitzlist"/>
        <w:numPr>
          <w:ilvl w:val="0"/>
          <w:numId w:val="25"/>
        </w:numPr>
        <w:spacing w:after="240" w:line="276" w:lineRule="auto"/>
        <w:ind w:left="284" w:hanging="284"/>
        <w:jc w:val="both"/>
        <w:rPr>
          <w:rFonts w:ascii="Cambria" w:hAnsi="Cambria"/>
          <w:b/>
          <w:bCs/>
          <w:sz w:val="22"/>
          <w:szCs w:val="22"/>
        </w:rPr>
      </w:pPr>
      <w:r w:rsidRPr="006940CD">
        <w:rPr>
          <w:rFonts w:ascii="Cambria" w:hAnsi="Cambria"/>
          <w:b/>
          <w:bCs/>
          <w:sz w:val="22"/>
          <w:szCs w:val="22"/>
        </w:rPr>
        <w:t>Do obowiązków Wykonawcy będzie należało:</w:t>
      </w:r>
    </w:p>
    <w:p w14:paraId="0A60FE3F" w14:textId="25A8A099" w:rsidR="00D6315B"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Rozplanowanie rozmieszczenia wszystkich niezbędnych elementów (jak np. scena, krzesła, stoliki dla </w:t>
      </w:r>
      <w:proofErr w:type="spellStart"/>
      <w:r w:rsidRPr="006940CD">
        <w:rPr>
          <w:rFonts w:ascii="Cambria" w:hAnsi="Cambria"/>
          <w:sz w:val="22"/>
          <w:szCs w:val="22"/>
        </w:rPr>
        <w:t>panelistów</w:t>
      </w:r>
      <w:proofErr w:type="spellEnd"/>
      <w:r w:rsidRPr="006940CD">
        <w:rPr>
          <w:rFonts w:ascii="Cambria" w:hAnsi="Cambria"/>
          <w:sz w:val="22"/>
          <w:szCs w:val="22"/>
        </w:rPr>
        <w:t xml:space="preserve">, stoiska, miejsce dla </w:t>
      </w:r>
      <w:r w:rsidR="00387F68" w:rsidRPr="006940CD">
        <w:rPr>
          <w:rFonts w:ascii="Cambria" w:hAnsi="Cambria"/>
          <w:sz w:val="22"/>
          <w:szCs w:val="22"/>
        </w:rPr>
        <w:t>tłumaczy (kabin)</w:t>
      </w:r>
      <w:r w:rsidR="003134BD" w:rsidRPr="006940CD">
        <w:rPr>
          <w:rFonts w:ascii="Cambria" w:hAnsi="Cambria"/>
          <w:sz w:val="22"/>
          <w:szCs w:val="22"/>
        </w:rPr>
        <w:t xml:space="preserve">, </w:t>
      </w:r>
      <w:r w:rsidR="003C0FF6" w:rsidRPr="006940CD">
        <w:rPr>
          <w:rFonts w:ascii="Cambria" w:hAnsi="Cambria"/>
          <w:sz w:val="22"/>
          <w:szCs w:val="22"/>
        </w:rPr>
        <w:t xml:space="preserve">nagłośnienie, </w:t>
      </w:r>
      <w:r w:rsidR="003134BD" w:rsidRPr="006940CD">
        <w:rPr>
          <w:rFonts w:ascii="Cambria" w:hAnsi="Cambria"/>
          <w:sz w:val="22"/>
          <w:szCs w:val="22"/>
        </w:rPr>
        <w:t>miejsce na serwowanie posiłków itp.</w:t>
      </w:r>
      <w:r w:rsidRPr="006940CD">
        <w:rPr>
          <w:rFonts w:ascii="Cambria" w:hAnsi="Cambria"/>
          <w:sz w:val="22"/>
          <w:szCs w:val="22"/>
        </w:rPr>
        <w:t xml:space="preserve">). Zamawiający dopuszcza wynajęcie przez Wykonawcę miejsca, które będzie dysponowało gotowymi rozwiązaniami technicznymi, zapewniającymi organizację Konferencji. Wykonawca zobowiązany będzie przesłać zdjęcia </w:t>
      </w:r>
      <w:r w:rsidR="00F55D3A" w:rsidRPr="006940CD">
        <w:rPr>
          <w:rFonts w:ascii="Cambria" w:hAnsi="Cambria"/>
          <w:sz w:val="22"/>
          <w:szCs w:val="22"/>
        </w:rPr>
        <w:t>wyposażenia</w:t>
      </w:r>
      <w:r w:rsidRPr="006940CD">
        <w:rPr>
          <w:rFonts w:ascii="Cambria" w:hAnsi="Cambria"/>
          <w:sz w:val="22"/>
          <w:szCs w:val="22"/>
        </w:rPr>
        <w:t xml:space="preserve"> na ustalony adres e-mail Zamawiającego. </w:t>
      </w:r>
      <w:r w:rsidR="00F55D3A" w:rsidRPr="006940CD">
        <w:rPr>
          <w:rFonts w:ascii="Cambria" w:hAnsi="Cambria"/>
          <w:sz w:val="22"/>
          <w:szCs w:val="22"/>
        </w:rPr>
        <w:t xml:space="preserve">Wyposażenie nie może </w:t>
      </w:r>
      <w:r w:rsidRPr="006940CD">
        <w:rPr>
          <w:rFonts w:ascii="Cambria" w:hAnsi="Cambria"/>
          <w:sz w:val="22"/>
          <w:szCs w:val="22"/>
        </w:rPr>
        <w:t>nosić widocznych śladów użytkowania, tj. być zabrudzone lub uszkodzone. Muszą być spójne z zaproponowaną scenografią.</w:t>
      </w:r>
    </w:p>
    <w:p w14:paraId="2A4E942C" w14:textId="220B0069" w:rsidR="00D6315B"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Zapewnienie sceny na głównej </w:t>
      </w:r>
      <w:r w:rsidR="009C0065">
        <w:rPr>
          <w:rFonts w:ascii="Cambria" w:hAnsi="Cambria"/>
          <w:sz w:val="22"/>
          <w:szCs w:val="22"/>
        </w:rPr>
        <w:t>Sal</w:t>
      </w:r>
      <w:r w:rsidR="00831B94">
        <w:rPr>
          <w:rFonts w:ascii="Cambria" w:hAnsi="Cambria"/>
          <w:sz w:val="22"/>
          <w:szCs w:val="22"/>
        </w:rPr>
        <w:t>i</w:t>
      </w:r>
      <w:r w:rsidR="00BB6F46" w:rsidRPr="006940CD">
        <w:rPr>
          <w:rFonts w:ascii="Cambria" w:hAnsi="Cambria"/>
          <w:sz w:val="22"/>
          <w:szCs w:val="22"/>
        </w:rPr>
        <w:t xml:space="preserve"> (</w:t>
      </w:r>
      <w:r w:rsidR="00387F68" w:rsidRPr="006940CD">
        <w:rPr>
          <w:rFonts w:ascii="Cambria" w:hAnsi="Cambria"/>
          <w:sz w:val="22"/>
          <w:szCs w:val="22"/>
        </w:rPr>
        <w:t>12</w:t>
      </w:r>
      <w:r w:rsidR="00BB6F46" w:rsidRPr="006940CD">
        <w:rPr>
          <w:rFonts w:ascii="Cambria" w:hAnsi="Cambria"/>
          <w:sz w:val="22"/>
          <w:szCs w:val="22"/>
        </w:rPr>
        <w:t>.</w:t>
      </w:r>
      <w:r w:rsidR="00387F68" w:rsidRPr="006940CD">
        <w:rPr>
          <w:rFonts w:ascii="Cambria" w:hAnsi="Cambria"/>
          <w:sz w:val="22"/>
          <w:szCs w:val="22"/>
        </w:rPr>
        <w:t>10</w:t>
      </w:r>
      <w:r w:rsidR="00BB6F46" w:rsidRPr="006940CD">
        <w:rPr>
          <w:rFonts w:ascii="Cambria" w:hAnsi="Cambria"/>
          <w:sz w:val="22"/>
          <w:szCs w:val="22"/>
        </w:rPr>
        <w:t>.202</w:t>
      </w:r>
      <w:r w:rsidR="00C05B80" w:rsidRPr="006940CD">
        <w:rPr>
          <w:rFonts w:ascii="Cambria" w:hAnsi="Cambria"/>
          <w:sz w:val="22"/>
          <w:szCs w:val="22"/>
        </w:rPr>
        <w:t>6</w:t>
      </w:r>
      <w:r w:rsidR="00BB6F46" w:rsidRPr="006940CD">
        <w:rPr>
          <w:rFonts w:ascii="Cambria" w:hAnsi="Cambria"/>
          <w:sz w:val="22"/>
          <w:szCs w:val="22"/>
        </w:rPr>
        <w:t xml:space="preserve"> r. godz. </w:t>
      </w:r>
      <w:r w:rsidR="00C05B80" w:rsidRPr="006940CD">
        <w:rPr>
          <w:rFonts w:ascii="Cambria" w:hAnsi="Cambria"/>
          <w:sz w:val="22"/>
          <w:szCs w:val="22"/>
        </w:rPr>
        <w:t>8</w:t>
      </w:r>
      <w:r w:rsidR="00BB6F46" w:rsidRPr="006940CD">
        <w:rPr>
          <w:rFonts w:ascii="Cambria" w:hAnsi="Cambria"/>
          <w:sz w:val="22"/>
          <w:szCs w:val="22"/>
        </w:rPr>
        <w:t>.00-1</w:t>
      </w:r>
      <w:r w:rsidR="00387F68" w:rsidRPr="006940CD">
        <w:rPr>
          <w:rFonts w:ascii="Cambria" w:hAnsi="Cambria"/>
          <w:sz w:val="22"/>
          <w:szCs w:val="22"/>
        </w:rPr>
        <w:t>7</w:t>
      </w:r>
      <w:r w:rsidR="00BB6F46" w:rsidRPr="006940CD">
        <w:rPr>
          <w:rFonts w:ascii="Cambria" w:hAnsi="Cambria"/>
          <w:sz w:val="22"/>
          <w:szCs w:val="22"/>
        </w:rPr>
        <w:t>.</w:t>
      </w:r>
      <w:r w:rsidR="00387F68" w:rsidRPr="006940CD">
        <w:rPr>
          <w:rFonts w:ascii="Cambria" w:hAnsi="Cambria"/>
          <w:sz w:val="22"/>
          <w:szCs w:val="22"/>
        </w:rPr>
        <w:t>30</w:t>
      </w:r>
      <w:r w:rsidR="00BB6F46" w:rsidRPr="006940CD">
        <w:rPr>
          <w:rFonts w:ascii="Cambria" w:hAnsi="Cambria"/>
          <w:sz w:val="22"/>
          <w:szCs w:val="22"/>
        </w:rPr>
        <w:t>)</w:t>
      </w:r>
      <w:r w:rsidR="00D1084D">
        <w:rPr>
          <w:rFonts w:ascii="Cambria" w:hAnsi="Cambria"/>
          <w:sz w:val="22"/>
          <w:szCs w:val="22"/>
        </w:rPr>
        <w:t xml:space="preserve"> </w:t>
      </w:r>
      <w:r w:rsidR="00867BF1" w:rsidRPr="006940CD">
        <w:rPr>
          <w:rFonts w:ascii="Cambria" w:hAnsi="Cambria"/>
          <w:sz w:val="22"/>
          <w:szCs w:val="22"/>
        </w:rPr>
        <w:t xml:space="preserve">z podestem </w:t>
      </w:r>
      <w:r w:rsidR="00C57540">
        <w:rPr>
          <w:rFonts w:ascii="Cambria" w:hAnsi="Cambria"/>
          <w:sz w:val="22"/>
          <w:szCs w:val="22"/>
        </w:rPr>
        <w:br/>
      </w:r>
      <w:r w:rsidR="00867BF1" w:rsidRPr="006940CD">
        <w:rPr>
          <w:rFonts w:ascii="Cambria" w:hAnsi="Cambria"/>
          <w:sz w:val="22"/>
          <w:szCs w:val="22"/>
        </w:rPr>
        <w:t>i schodkiem, w </w:t>
      </w:r>
      <w:r w:rsidRPr="006940CD">
        <w:rPr>
          <w:rFonts w:ascii="Cambria" w:hAnsi="Cambria"/>
          <w:sz w:val="22"/>
          <w:szCs w:val="22"/>
        </w:rPr>
        <w:t xml:space="preserve">razie konieczności wejście na scenę powinno także zapewnić łatwe </w:t>
      </w:r>
      <w:r w:rsidR="00C57540">
        <w:rPr>
          <w:rFonts w:ascii="Cambria" w:hAnsi="Cambria"/>
          <w:sz w:val="22"/>
          <w:szCs w:val="22"/>
        </w:rPr>
        <w:br/>
      </w:r>
      <w:r w:rsidRPr="006940CD">
        <w:rPr>
          <w:rFonts w:ascii="Cambria" w:hAnsi="Cambria"/>
          <w:sz w:val="22"/>
          <w:szCs w:val="22"/>
        </w:rPr>
        <w:lastRenderedPageBreak/>
        <w:t xml:space="preserve">i </w:t>
      </w:r>
      <w:r w:rsidRPr="006940CD">
        <w:rPr>
          <w:rFonts w:ascii="Cambria" w:hAnsi="Cambria"/>
          <w:color w:val="000000" w:themeColor="text1"/>
          <w:sz w:val="22"/>
          <w:szCs w:val="22"/>
        </w:rPr>
        <w:t>bezkolizyjne dostanie się na scenę osób niepełnosprawnych ruchowo</w:t>
      </w:r>
      <w:r w:rsidR="00D1084D">
        <w:rPr>
          <w:rFonts w:ascii="Cambria" w:hAnsi="Cambria"/>
          <w:sz w:val="22"/>
          <w:szCs w:val="22"/>
        </w:rPr>
        <w:t xml:space="preserve">, </w:t>
      </w:r>
      <w:r w:rsidR="00B85F2E" w:rsidRPr="006940CD">
        <w:rPr>
          <w:rFonts w:ascii="Cambria" w:hAnsi="Cambria"/>
          <w:sz w:val="22"/>
          <w:szCs w:val="22"/>
        </w:rPr>
        <w:t xml:space="preserve">o </w:t>
      </w:r>
      <w:r w:rsidR="00A147F5">
        <w:rPr>
          <w:rFonts w:ascii="Cambria" w:hAnsi="Cambria"/>
          <w:sz w:val="22"/>
          <w:szCs w:val="22"/>
        </w:rPr>
        <w:t xml:space="preserve">min. </w:t>
      </w:r>
      <w:r w:rsidR="00B85F2E" w:rsidRPr="006940CD">
        <w:rPr>
          <w:rFonts w:ascii="Cambria" w:hAnsi="Cambria"/>
          <w:sz w:val="22"/>
          <w:szCs w:val="22"/>
        </w:rPr>
        <w:t xml:space="preserve">powierzchni użytkowej 8 </w:t>
      </w:r>
      <w:proofErr w:type="spellStart"/>
      <w:r w:rsidR="00A147F5">
        <w:rPr>
          <w:rFonts w:ascii="Cambria" w:hAnsi="Cambria"/>
          <w:sz w:val="22"/>
          <w:szCs w:val="22"/>
        </w:rPr>
        <w:t>mkw</w:t>
      </w:r>
      <w:proofErr w:type="spellEnd"/>
      <w:r w:rsidR="00B85F2E" w:rsidRPr="006940CD">
        <w:rPr>
          <w:rFonts w:ascii="Cambria" w:hAnsi="Cambria"/>
          <w:sz w:val="22"/>
          <w:szCs w:val="22"/>
        </w:rPr>
        <w:t xml:space="preserve">, </w:t>
      </w:r>
      <w:r w:rsidR="00A147F5">
        <w:rPr>
          <w:rFonts w:ascii="Cambria" w:hAnsi="Cambria"/>
          <w:sz w:val="22"/>
          <w:szCs w:val="22"/>
        </w:rPr>
        <w:t xml:space="preserve">Min. </w:t>
      </w:r>
      <w:r w:rsidR="00B85F2E" w:rsidRPr="006940CD">
        <w:rPr>
          <w:rFonts w:ascii="Cambria" w:hAnsi="Cambria"/>
          <w:sz w:val="22"/>
          <w:szCs w:val="22"/>
        </w:rPr>
        <w:t xml:space="preserve">wymiary sceny: szerokość: 3,5 m, głębokość: 2,3 m, wysokość: 20 cm. </w:t>
      </w:r>
      <w:r w:rsidRPr="006940CD">
        <w:rPr>
          <w:rFonts w:ascii="Cambria" w:hAnsi="Cambria"/>
          <w:sz w:val="22"/>
          <w:szCs w:val="22"/>
        </w:rPr>
        <w:t>Scena będzie utrzymana w eleganckim</w:t>
      </w:r>
      <w:r w:rsidR="00597F6B" w:rsidRPr="006940CD">
        <w:rPr>
          <w:rFonts w:ascii="Cambria" w:hAnsi="Cambria"/>
          <w:sz w:val="22"/>
          <w:szCs w:val="22"/>
        </w:rPr>
        <w:t>, biznesowym</w:t>
      </w:r>
      <w:r w:rsidRPr="006940CD">
        <w:rPr>
          <w:rFonts w:ascii="Cambria" w:hAnsi="Cambria"/>
          <w:sz w:val="22"/>
          <w:szCs w:val="22"/>
        </w:rPr>
        <w:t xml:space="preserve"> charakterze. </w:t>
      </w:r>
      <w:r w:rsidRPr="006940CD">
        <w:rPr>
          <w:rFonts w:ascii="Cambria" w:hAnsi="Cambria"/>
          <w:color w:val="auto"/>
          <w:sz w:val="22"/>
          <w:szCs w:val="22"/>
        </w:rPr>
        <w:t xml:space="preserve">Na scenie </w:t>
      </w:r>
      <w:r w:rsidR="003B1E5D" w:rsidRPr="006940CD">
        <w:rPr>
          <w:rFonts w:ascii="Cambria" w:hAnsi="Cambria"/>
          <w:color w:val="auto"/>
          <w:sz w:val="22"/>
          <w:szCs w:val="22"/>
        </w:rPr>
        <w:t xml:space="preserve">zostaną ustawione </w:t>
      </w:r>
      <w:proofErr w:type="spellStart"/>
      <w:r w:rsidR="003B1E5D" w:rsidRPr="006940CD">
        <w:rPr>
          <w:rFonts w:ascii="Cambria" w:hAnsi="Cambria"/>
          <w:color w:val="auto"/>
          <w:sz w:val="22"/>
          <w:szCs w:val="22"/>
        </w:rPr>
        <w:t>rollupy</w:t>
      </w:r>
      <w:proofErr w:type="spellEnd"/>
      <w:r w:rsidR="003B1E5D" w:rsidRPr="006940CD">
        <w:rPr>
          <w:rFonts w:ascii="Cambria" w:hAnsi="Cambria"/>
          <w:color w:val="auto"/>
          <w:sz w:val="22"/>
          <w:szCs w:val="22"/>
        </w:rPr>
        <w:t xml:space="preserve"> </w:t>
      </w:r>
      <w:r w:rsidRPr="006940CD">
        <w:rPr>
          <w:rFonts w:ascii="Cambria" w:hAnsi="Cambria"/>
          <w:color w:val="auto"/>
          <w:sz w:val="22"/>
          <w:szCs w:val="22"/>
        </w:rPr>
        <w:t>(ma</w:t>
      </w:r>
      <w:r w:rsidR="00D1084D">
        <w:rPr>
          <w:rFonts w:ascii="Cambria" w:hAnsi="Cambria"/>
          <w:color w:val="auto"/>
          <w:sz w:val="22"/>
          <w:szCs w:val="22"/>
        </w:rPr>
        <w:t>x</w:t>
      </w:r>
      <w:r w:rsidRPr="006940CD">
        <w:rPr>
          <w:rFonts w:ascii="Cambria" w:hAnsi="Cambria"/>
          <w:color w:val="auto"/>
          <w:sz w:val="22"/>
          <w:szCs w:val="22"/>
        </w:rPr>
        <w:t xml:space="preserve">. </w:t>
      </w:r>
      <w:r w:rsidR="00597F6B" w:rsidRPr="006940CD">
        <w:rPr>
          <w:rFonts w:ascii="Cambria" w:hAnsi="Cambria"/>
          <w:color w:val="auto"/>
          <w:sz w:val="22"/>
          <w:szCs w:val="22"/>
        </w:rPr>
        <w:t>6</w:t>
      </w:r>
      <w:r w:rsidRPr="006940CD">
        <w:rPr>
          <w:rFonts w:ascii="Cambria" w:hAnsi="Cambria"/>
          <w:color w:val="auto"/>
          <w:sz w:val="22"/>
          <w:szCs w:val="22"/>
        </w:rPr>
        <w:t xml:space="preserve"> </w:t>
      </w:r>
      <w:proofErr w:type="spellStart"/>
      <w:r w:rsidRPr="006940CD">
        <w:rPr>
          <w:rFonts w:ascii="Cambria" w:hAnsi="Cambria"/>
          <w:color w:val="auto"/>
          <w:sz w:val="22"/>
          <w:szCs w:val="22"/>
        </w:rPr>
        <w:t>rollup</w:t>
      </w:r>
      <w:r w:rsidR="00597F6B" w:rsidRPr="006940CD">
        <w:rPr>
          <w:rFonts w:ascii="Cambria" w:hAnsi="Cambria"/>
          <w:color w:val="auto"/>
          <w:sz w:val="22"/>
          <w:szCs w:val="22"/>
        </w:rPr>
        <w:t>ów</w:t>
      </w:r>
      <w:proofErr w:type="spellEnd"/>
      <w:r w:rsidR="003B1E5D" w:rsidRPr="006940CD">
        <w:rPr>
          <w:rFonts w:ascii="Cambria" w:hAnsi="Cambria"/>
          <w:color w:val="auto"/>
          <w:sz w:val="22"/>
          <w:szCs w:val="22"/>
        </w:rPr>
        <w:t>)</w:t>
      </w:r>
      <w:r w:rsidRPr="006940CD">
        <w:rPr>
          <w:rFonts w:ascii="Cambria" w:hAnsi="Cambria"/>
          <w:color w:val="auto"/>
          <w:sz w:val="22"/>
          <w:szCs w:val="22"/>
        </w:rPr>
        <w:t xml:space="preserve"> w rozmiarze</w:t>
      </w:r>
      <w:r w:rsidR="003134BD" w:rsidRPr="006940CD">
        <w:rPr>
          <w:rFonts w:ascii="Cambria" w:hAnsi="Cambria"/>
          <w:color w:val="auto"/>
          <w:sz w:val="22"/>
          <w:szCs w:val="22"/>
        </w:rPr>
        <w:t xml:space="preserve"> ok</w:t>
      </w:r>
      <w:r w:rsidRPr="006940CD">
        <w:rPr>
          <w:rFonts w:ascii="Cambria" w:hAnsi="Cambria"/>
          <w:color w:val="auto"/>
          <w:sz w:val="22"/>
          <w:szCs w:val="22"/>
        </w:rPr>
        <w:t xml:space="preserve"> 85x200 cm. </w:t>
      </w:r>
      <w:r w:rsidR="00C05B80" w:rsidRPr="006940CD">
        <w:rPr>
          <w:rFonts w:ascii="Cambria" w:hAnsi="Cambria"/>
          <w:color w:val="auto"/>
          <w:sz w:val="22"/>
          <w:szCs w:val="22"/>
        </w:rPr>
        <w:t xml:space="preserve">Dopuszcza się zastosowanie rozwiązania równoważnego polegającego na rezygnacji ze sceny na rzecz wydzielonej, płaskiej przestrzeni prelegenckiej zlokalizowanej w przedniej części </w:t>
      </w:r>
      <w:r w:rsidR="009C0065">
        <w:rPr>
          <w:rFonts w:ascii="Cambria" w:hAnsi="Cambria"/>
          <w:color w:val="auto"/>
          <w:sz w:val="22"/>
          <w:szCs w:val="22"/>
        </w:rPr>
        <w:t>Sal</w:t>
      </w:r>
      <w:r w:rsidR="00831B94">
        <w:rPr>
          <w:rFonts w:ascii="Cambria" w:hAnsi="Cambria"/>
          <w:color w:val="auto"/>
          <w:sz w:val="22"/>
          <w:szCs w:val="22"/>
        </w:rPr>
        <w:t>i</w:t>
      </w:r>
      <w:r w:rsidR="00C05B80" w:rsidRPr="006940CD">
        <w:rPr>
          <w:rFonts w:ascii="Cambria" w:hAnsi="Cambria"/>
          <w:color w:val="auto"/>
          <w:sz w:val="22"/>
          <w:szCs w:val="22"/>
        </w:rPr>
        <w:t>, spełniającej</w:t>
      </w:r>
      <w:r w:rsidR="00161C70">
        <w:rPr>
          <w:rFonts w:ascii="Cambria" w:hAnsi="Cambria"/>
          <w:color w:val="auto"/>
          <w:sz w:val="22"/>
          <w:szCs w:val="22"/>
        </w:rPr>
        <w:t> </w:t>
      </w:r>
      <w:r w:rsidR="00C05B80" w:rsidRPr="006940CD">
        <w:rPr>
          <w:rFonts w:ascii="Cambria" w:hAnsi="Cambria"/>
          <w:color w:val="auto"/>
          <w:sz w:val="22"/>
          <w:szCs w:val="22"/>
        </w:rPr>
        <w:t>funkcję</w:t>
      </w:r>
      <w:r w:rsidR="00161C70">
        <w:rPr>
          <w:rFonts w:ascii="Cambria" w:hAnsi="Cambria"/>
          <w:color w:val="auto"/>
          <w:sz w:val="22"/>
          <w:szCs w:val="22"/>
        </w:rPr>
        <w:t> </w:t>
      </w:r>
      <w:r w:rsidR="00C05B80" w:rsidRPr="006940CD">
        <w:rPr>
          <w:rFonts w:ascii="Cambria" w:hAnsi="Cambria"/>
          <w:color w:val="auto"/>
          <w:sz w:val="22"/>
          <w:szCs w:val="22"/>
        </w:rPr>
        <w:t>sceny,</w:t>
      </w:r>
      <w:r w:rsidR="00161C70">
        <w:rPr>
          <w:rFonts w:ascii="Cambria" w:hAnsi="Cambria"/>
          <w:color w:val="auto"/>
          <w:sz w:val="22"/>
          <w:szCs w:val="22"/>
        </w:rPr>
        <w:t> </w:t>
      </w:r>
      <w:r w:rsidR="00C05B80" w:rsidRPr="006940CD">
        <w:rPr>
          <w:rFonts w:ascii="Cambria" w:hAnsi="Cambria"/>
          <w:color w:val="auto"/>
          <w:sz w:val="22"/>
          <w:szCs w:val="22"/>
        </w:rPr>
        <w:t>pod </w:t>
      </w:r>
      <w:r w:rsidR="00B85F2E" w:rsidRPr="006940CD">
        <w:rPr>
          <w:rFonts w:ascii="Cambria" w:hAnsi="Cambria"/>
          <w:color w:val="auto"/>
          <w:sz w:val="22"/>
          <w:szCs w:val="22"/>
        </w:rPr>
        <w:t>warunkiem,</w:t>
      </w:r>
      <w:r w:rsidR="00C05B80" w:rsidRPr="006940CD">
        <w:rPr>
          <w:rFonts w:ascii="Cambria" w:hAnsi="Cambria"/>
          <w:color w:val="auto"/>
          <w:sz w:val="22"/>
          <w:szCs w:val="22"/>
        </w:rPr>
        <w:t> że:</w:t>
      </w:r>
      <w:r w:rsidR="00C05B80" w:rsidRPr="006940CD">
        <w:rPr>
          <w:rFonts w:ascii="Cambria" w:hAnsi="Cambria"/>
          <w:color w:val="auto"/>
          <w:sz w:val="22"/>
          <w:szCs w:val="22"/>
        </w:rPr>
        <w:br/>
        <w:t>–</w:t>
      </w:r>
      <w:r w:rsidR="00161C70">
        <w:rPr>
          <w:rFonts w:ascii="Cambria" w:hAnsi="Cambria"/>
          <w:color w:val="auto"/>
          <w:sz w:val="22"/>
          <w:szCs w:val="22"/>
        </w:rPr>
        <w:t> </w:t>
      </w:r>
      <w:r w:rsidR="00C05B80" w:rsidRPr="006940CD">
        <w:rPr>
          <w:rFonts w:ascii="Cambria" w:hAnsi="Cambria"/>
          <w:color w:val="auto"/>
          <w:sz w:val="22"/>
          <w:szCs w:val="22"/>
        </w:rPr>
        <w:t>przestrzeń ta zapewnia pełną widoczność prelegentów dla uczestników,</w:t>
      </w:r>
      <w:r w:rsidR="00C05B80" w:rsidRPr="006940CD">
        <w:rPr>
          <w:rFonts w:ascii="Cambria" w:hAnsi="Cambria"/>
          <w:color w:val="auto"/>
          <w:sz w:val="22"/>
          <w:szCs w:val="22"/>
        </w:rPr>
        <w:br/>
        <w:t>–</w:t>
      </w:r>
      <w:r w:rsidR="00161C70">
        <w:rPr>
          <w:rFonts w:ascii="Cambria" w:hAnsi="Cambria"/>
          <w:color w:val="auto"/>
          <w:sz w:val="22"/>
          <w:szCs w:val="22"/>
        </w:rPr>
        <w:t> </w:t>
      </w:r>
      <w:r w:rsidR="00C05B80" w:rsidRPr="006940CD">
        <w:rPr>
          <w:rFonts w:ascii="Cambria" w:hAnsi="Cambria"/>
          <w:color w:val="auto"/>
          <w:sz w:val="22"/>
          <w:szCs w:val="22"/>
        </w:rPr>
        <w:t>umożliwia swobodne prowadzenie wystąpień i prezentacji multimedialnych,</w:t>
      </w:r>
      <w:r w:rsidR="00C05B80" w:rsidRPr="006940CD">
        <w:rPr>
          <w:rFonts w:ascii="Cambria" w:hAnsi="Cambria"/>
          <w:color w:val="auto"/>
          <w:sz w:val="22"/>
          <w:szCs w:val="22"/>
        </w:rPr>
        <w:br/>
        <w:t xml:space="preserve">– posiada bezpośredni, </w:t>
      </w:r>
      <w:proofErr w:type="spellStart"/>
      <w:r w:rsidR="00C05B80" w:rsidRPr="006940CD">
        <w:rPr>
          <w:rFonts w:ascii="Cambria" w:hAnsi="Cambria"/>
          <w:color w:val="auto"/>
          <w:sz w:val="22"/>
          <w:szCs w:val="22"/>
        </w:rPr>
        <w:t>bezprogowy</w:t>
      </w:r>
      <w:proofErr w:type="spellEnd"/>
      <w:r w:rsidR="00C05B80" w:rsidRPr="006940CD">
        <w:rPr>
          <w:rFonts w:ascii="Cambria" w:hAnsi="Cambria"/>
          <w:color w:val="auto"/>
          <w:sz w:val="22"/>
          <w:szCs w:val="22"/>
        </w:rPr>
        <w:t xml:space="preserve"> dostęp dla osób z niepełnosprawnościami ruchowymi</w:t>
      </w:r>
    </w:p>
    <w:p w14:paraId="6EB54CAE" w14:textId="28D30598" w:rsidR="00D6315B"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Rozmiar </w:t>
      </w:r>
      <w:r w:rsidR="00707C97" w:rsidRPr="006940CD">
        <w:rPr>
          <w:rFonts w:ascii="Cambria" w:hAnsi="Cambria"/>
          <w:sz w:val="22"/>
          <w:szCs w:val="22"/>
        </w:rPr>
        <w:t>rozwiązania równoważnego</w:t>
      </w:r>
      <w:r w:rsidRPr="006940CD">
        <w:rPr>
          <w:rFonts w:ascii="Cambria" w:hAnsi="Cambria"/>
          <w:sz w:val="22"/>
          <w:szCs w:val="22"/>
        </w:rPr>
        <w:t xml:space="preserve"> </w:t>
      </w:r>
      <w:r w:rsidR="003B1E5D" w:rsidRPr="006940CD">
        <w:rPr>
          <w:rFonts w:ascii="Cambria" w:hAnsi="Cambria"/>
          <w:sz w:val="22"/>
          <w:szCs w:val="22"/>
        </w:rPr>
        <w:t xml:space="preserve">o </w:t>
      </w:r>
      <w:r w:rsidR="00A147F5">
        <w:rPr>
          <w:rFonts w:ascii="Cambria" w:hAnsi="Cambria"/>
          <w:sz w:val="22"/>
          <w:szCs w:val="22"/>
        </w:rPr>
        <w:t xml:space="preserve">min. </w:t>
      </w:r>
      <w:r w:rsidR="003B1E5D" w:rsidRPr="006940CD">
        <w:rPr>
          <w:rFonts w:ascii="Cambria" w:hAnsi="Cambria"/>
          <w:sz w:val="22"/>
          <w:szCs w:val="22"/>
        </w:rPr>
        <w:t xml:space="preserve">powierzchni użytkowej 8 </w:t>
      </w:r>
      <w:proofErr w:type="spellStart"/>
      <w:r w:rsidR="00A147F5">
        <w:rPr>
          <w:rFonts w:ascii="Cambria" w:hAnsi="Cambria"/>
          <w:sz w:val="22"/>
          <w:szCs w:val="22"/>
        </w:rPr>
        <w:t>mkw</w:t>
      </w:r>
      <w:proofErr w:type="spellEnd"/>
      <w:r w:rsidR="003B1E5D" w:rsidRPr="006940CD">
        <w:rPr>
          <w:rFonts w:ascii="Cambria" w:hAnsi="Cambria"/>
          <w:sz w:val="22"/>
          <w:szCs w:val="22"/>
        </w:rPr>
        <w:t>,</w:t>
      </w:r>
      <w:r w:rsidR="00622970" w:rsidRPr="006940CD">
        <w:rPr>
          <w:rFonts w:ascii="Cambria" w:hAnsi="Cambria"/>
          <w:sz w:val="22"/>
          <w:szCs w:val="22"/>
        </w:rPr>
        <w:t xml:space="preserve"> </w:t>
      </w:r>
      <w:r w:rsidRPr="006940CD">
        <w:rPr>
          <w:rFonts w:ascii="Cambria" w:hAnsi="Cambria"/>
          <w:sz w:val="22"/>
          <w:szCs w:val="22"/>
        </w:rPr>
        <w:t>Na scenie</w:t>
      </w:r>
      <w:r w:rsidR="006A5581" w:rsidRPr="006940CD">
        <w:rPr>
          <w:rFonts w:ascii="Cambria" w:hAnsi="Cambria"/>
          <w:sz w:val="22"/>
          <w:szCs w:val="22"/>
        </w:rPr>
        <w:t xml:space="preserve"> </w:t>
      </w:r>
      <w:r w:rsidRPr="006940CD">
        <w:rPr>
          <w:rFonts w:ascii="Cambria" w:hAnsi="Cambria"/>
          <w:sz w:val="22"/>
          <w:szCs w:val="22"/>
        </w:rPr>
        <w:t xml:space="preserve">na </w:t>
      </w:r>
      <w:r w:rsidR="009C0065">
        <w:rPr>
          <w:rFonts w:ascii="Cambria" w:hAnsi="Cambria"/>
          <w:sz w:val="22"/>
          <w:szCs w:val="22"/>
        </w:rPr>
        <w:t>Sal</w:t>
      </w:r>
      <w:r w:rsidR="00831B94">
        <w:rPr>
          <w:rFonts w:ascii="Cambria" w:hAnsi="Cambria"/>
          <w:sz w:val="22"/>
          <w:szCs w:val="22"/>
        </w:rPr>
        <w:t>i</w:t>
      </w:r>
      <w:r w:rsidRPr="006940CD">
        <w:rPr>
          <w:rFonts w:ascii="Cambria" w:hAnsi="Cambria"/>
          <w:sz w:val="22"/>
          <w:szCs w:val="22"/>
        </w:rPr>
        <w:t xml:space="preserve"> głównej musi znajdować się ekran multimedialny,</w:t>
      </w:r>
      <w:r w:rsidRPr="006940CD">
        <w:rPr>
          <w:sz w:val="22"/>
          <w:szCs w:val="22"/>
        </w:rPr>
        <w:t xml:space="preserve"> </w:t>
      </w:r>
      <w:r w:rsidRPr="006940CD">
        <w:rPr>
          <w:rFonts w:ascii="Cambria" w:hAnsi="Cambria"/>
          <w:sz w:val="22"/>
          <w:szCs w:val="22"/>
        </w:rPr>
        <w:t>na którym prezentowane będą materiały konferencyjne (np. prezentacje, filmy itp.)</w:t>
      </w:r>
      <w:r w:rsidR="003B1E5D" w:rsidRPr="006940CD">
        <w:rPr>
          <w:rFonts w:ascii="Cambria" w:hAnsi="Cambria"/>
          <w:sz w:val="22"/>
          <w:szCs w:val="22"/>
        </w:rPr>
        <w:t xml:space="preserve"> – </w:t>
      </w:r>
      <w:r w:rsidR="00A147F5">
        <w:rPr>
          <w:rFonts w:ascii="Cambria" w:hAnsi="Cambria"/>
          <w:sz w:val="22"/>
          <w:szCs w:val="22"/>
        </w:rPr>
        <w:t xml:space="preserve">min. </w:t>
      </w:r>
      <w:r w:rsidR="00797E41" w:rsidRPr="006940CD">
        <w:rPr>
          <w:rFonts w:ascii="Cambria" w:hAnsi="Cambria"/>
          <w:sz w:val="22"/>
          <w:szCs w:val="22"/>
        </w:rPr>
        <w:t>170</w:t>
      </w:r>
      <w:r w:rsidR="003B1E5D" w:rsidRPr="006940CD">
        <w:rPr>
          <w:rFonts w:ascii="Cambria" w:hAnsi="Cambria"/>
          <w:sz w:val="22"/>
          <w:szCs w:val="22"/>
        </w:rPr>
        <w:t>″;</w:t>
      </w:r>
      <w:r w:rsidRPr="006940CD">
        <w:rPr>
          <w:rFonts w:ascii="Cambria" w:hAnsi="Cambria"/>
          <w:sz w:val="22"/>
          <w:szCs w:val="22"/>
        </w:rPr>
        <w:t xml:space="preserve"> Ekran musi być widoczny dla wszystkich uczestników wydarzenia.</w:t>
      </w:r>
    </w:p>
    <w:p w14:paraId="7D3F4A3B" w14:textId="549137C2" w:rsidR="00D6315B"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Wykonawca zapewni odpowiednie oświetlenie sceny</w:t>
      </w:r>
      <w:r w:rsidR="00E46674" w:rsidRPr="006940CD">
        <w:rPr>
          <w:rFonts w:ascii="Cambria" w:hAnsi="Cambria"/>
          <w:sz w:val="22"/>
          <w:szCs w:val="22"/>
        </w:rPr>
        <w:t>.</w:t>
      </w:r>
      <w:r w:rsidRPr="006940CD">
        <w:rPr>
          <w:rFonts w:ascii="Cambria" w:hAnsi="Cambria"/>
          <w:sz w:val="22"/>
          <w:szCs w:val="22"/>
        </w:rPr>
        <w:t xml:space="preserve"> Scena musi być widoczna z każdego punktu </w:t>
      </w:r>
      <w:r w:rsidR="009C0065">
        <w:rPr>
          <w:rFonts w:ascii="Cambria" w:hAnsi="Cambria"/>
          <w:sz w:val="22"/>
          <w:szCs w:val="22"/>
        </w:rPr>
        <w:t>Sal</w:t>
      </w:r>
      <w:r w:rsidR="00831B94">
        <w:rPr>
          <w:rFonts w:ascii="Cambria" w:hAnsi="Cambria"/>
          <w:sz w:val="22"/>
          <w:szCs w:val="22"/>
        </w:rPr>
        <w:t>i</w:t>
      </w:r>
      <w:r w:rsidRPr="006940CD">
        <w:rPr>
          <w:rFonts w:ascii="Cambria" w:hAnsi="Cambria"/>
          <w:sz w:val="22"/>
          <w:szCs w:val="22"/>
        </w:rPr>
        <w:t xml:space="preserve">. </w:t>
      </w:r>
    </w:p>
    <w:p w14:paraId="0DE22914" w14:textId="4BE81A3A"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Na scenie ustawiona będzie mównica z mikr</w:t>
      </w:r>
      <w:r w:rsidR="00867BF1" w:rsidRPr="006940CD">
        <w:rPr>
          <w:rFonts w:ascii="Cambria" w:hAnsi="Cambria"/>
          <w:sz w:val="22"/>
          <w:szCs w:val="22"/>
        </w:rPr>
        <w:t>ofonem</w:t>
      </w:r>
      <w:r w:rsidR="003B1E5D" w:rsidRPr="006940CD">
        <w:rPr>
          <w:rFonts w:ascii="Cambria" w:hAnsi="Cambria"/>
          <w:sz w:val="22"/>
          <w:szCs w:val="22"/>
        </w:rPr>
        <w:t xml:space="preserve"> oraz pulpitem umożliwiającym ustawienie laptopa</w:t>
      </w:r>
      <w:r w:rsidR="00867BF1" w:rsidRPr="006940CD">
        <w:rPr>
          <w:rFonts w:ascii="Cambria" w:hAnsi="Cambria"/>
          <w:sz w:val="22"/>
          <w:szCs w:val="22"/>
        </w:rPr>
        <w:t xml:space="preserve"> (wygląd mównicy spójny z </w:t>
      </w:r>
      <w:r w:rsidRPr="006940CD">
        <w:rPr>
          <w:rFonts w:ascii="Cambria" w:hAnsi="Cambria"/>
          <w:sz w:val="22"/>
          <w:szCs w:val="22"/>
        </w:rPr>
        <w:t xml:space="preserve">aranżacją sceny). Okablowanie sceny musi być schowane i niewidoczne dla uczestników, a także dla prelegentów występujących na scenie. </w:t>
      </w:r>
    </w:p>
    <w:p w14:paraId="68AB6473" w14:textId="581A532A"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color w:val="auto"/>
          <w:sz w:val="22"/>
          <w:szCs w:val="22"/>
        </w:rPr>
        <w:t xml:space="preserve">Dodatkowo na </w:t>
      </w:r>
      <w:r w:rsidR="009C0065">
        <w:rPr>
          <w:rFonts w:ascii="Cambria" w:hAnsi="Cambria"/>
          <w:color w:val="auto"/>
          <w:sz w:val="22"/>
          <w:szCs w:val="22"/>
        </w:rPr>
        <w:t>Sal</w:t>
      </w:r>
      <w:r w:rsidR="00831B94">
        <w:rPr>
          <w:rFonts w:ascii="Cambria" w:hAnsi="Cambria"/>
          <w:color w:val="auto"/>
          <w:sz w:val="22"/>
          <w:szCs w:val="22"/>
        </w:rPr>
        <w:t>i</w:t>
      </w:r>
      <w:r w:rsidRPr="006940CD">
        <w:rPr>
          <w:rFonts w:ascii="Cambria" w:hAnsi="Cambria"/>
          <w:color w:val="auto"/>
          <w:sz w:val="22"/>
          <w:szCs w:val="22"/>
        </w:rPr>
        <w:t xml:space="preserve"> głównej Wykonawca zapewni</w:t>
      </w:r>
      <w:r w:rsidR="003B1E5D" w:rsidRPr="006940CD">
        <w:rPr>
          <w:rFonts w:ascii="Cambria" w:hAnsi="Cambria"/>
          <w:color w:val="auto"/>
          <w:sz w:val="22"/>
          <w:szCs w:val="22"/>
        </w:rPr>
        <w:t xml:space="preserve"> </w:t>
      </w:r>
      <w:r w:rsidR="00A147F5">
        <w:rPr>
          <w:rFonts w:ascii="Cambria" w:hAnsi="Cambria"/>
          <w:color w:val="auto"/>
          <w:sz w:val="22"/>
          <w:szCs w:val="22"/>
        </w:rPr>
        <w:t xml:space="preserve">min. </w:t>
      </w:r>
      <w:r w:rsidR="003813AA" w:rsidRPr="006940CD">
        <w:rPr>
          <w:rFonts w:ascii="Cambria" w:hAnsi="Cambria"/>
          <w:color w:val="auto"/>
          <w:sz w:val="22"/>
          <w:szCs w:val="22"/>
        </w:rPr>
        <w:t xml:space="preserve">dwa </w:t>
      </w:r>
      <w:r w:rsidRPr="006940CD">
        <w:rPr>
          <w:rFonts w:ascii="Cambria" w:hAnsi="Cambria"/>
          <w:color w:val="auto"/>
          <w:sz w:val="22"/>
          <w:szCs w:val="22"/>
        </w:rPr>
        <w:t>mikrofon</w:t>
      </w:r>
      <w:r w:rsidR="003813AA" w:rsidRPr="006940CD">
        <w:rPr>
          <w:rFonts w:ascii="Cambria" w:hAnsi="Cambria"/>
          <w:color w:val="auto"/>
          <w:sz w:val="22"/>
          <w:szCs w:val="22"/>
        </w:rPr>
        <w:t>y</w:t>
      </w:r>
      <w:r w:rsidRPr="006940CD">
        <w:rPr>
          <w:rFonts w:ascii="Cambria" w:hAnsi="Cambria"/>
          <w:color w:val="auto"/>
          <w:sz w:val="22"/>
          <w:szCs w:val="22"/>
        </w:rPr>
        <w:t xml:space="preserve"> bezprzewodow</w:t>
      </w:r>
      <w:r w:rsidR="003813AA" w:rsidRPr="006940CD">
        <w:rPr>
          <w:rFonts w:ascii="Cambria" w:hAnsi="Cambria"/>
          <w:color w:val="auto"/>
          <w:sz w:val="22"/>
          <w:szCs w:val="22"/>
        </w:rPr>
        <w:t>e</w:t>
      </w:r>
      <w:r w:rsidRPr="006940CD">
        <w:rPr>
          <w:rFonts w:ascii="Cambria" w:hAnsi="Cambria"/>
          <w:color w:val="auto"/>
          <w:sz w:val="22"/>
          <w:szCs w:val="22"/>
        </w:rPr>
        <w:t>.</w:t>
      </w:r>
    </w:p>
    <w:p w14:paraId="5FA125D0" w14:textId="4CA8B25C"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color w:val="auto"/>
          <w:sz w:val="22"/>
          <w:szCs w:val="22"/>
        </w:rPr>
        <w:t xml:space="preserve">Wykonawca zapewni na mniejszych </w:t>
      </w:r>
      <w:r w:rsidR="009C0065">
        <w:rPr>
          <w:rFonts w:ascii="Cambria" w:hAnsi="Cambria"/>
          <w:color w:val="auto"/>
          <w:sz w:val="22"/>
          <w:szCs w:val="22"/>
        </w:rPr>
        <w:t>Sal</w:t>
      </w:r>
      <w:r w:rsidR="00831B94">
        <w:rPr>
          <w:rFonts w:ascii="Cambria" w:hAnsi="Cambria"/>
          <w:color w:val="auto"/>
          <w:sz w:val="22"/>
          <w:szCs w:val="22"/>
        </w:rPr>
        <w:t>a</w:t>
      </w:r>
      <w:r w:rsidRPr="006940CD">
        <w:rPr>
          <w:rFonts w:ascii="Cambria" w:hAnsi="Cambria"/>
          <w:color w:val="auto"/>
          <w:sz w:val="22"/>
          <w:szCs w:val="22"/>
        </w:rPr>
        <w:t>ch ekrany multimedialne</w:t>
      </w:r>
      <w:r w:rsidR="003B1E5D" w:rsidRPr="006940CD">
        <w:rPr>
          <w:rFonts w:ascii="Cambria" w:hAnsi="Cambria"/>
          <w:color w:val="auto"/>
          <w:sz w:val="22"/>
          <w:szCs w:val="22"/>
        </w:rPr>
        <w:t xml:space="preserve"> </w:t>
      </w:r>
      <w:r w:rsidR="00A147F5">
        <w:rPr>
          <w:rFonts w:ascii="Cambria" w:hAnsi="Cambria"/>
          <w:color w:val="auto"/>
          <w:sz w:val="22"/>
          <w:szCs w:val="22"/>
        </w:rPr>
        <w:t xml:space="preserve">min. </w:t>
      </w:r>
      <w:r w:rsidR="00797E41" w:rsidRPr="006940CD">
        <w:rPr>
          <w:rFonts w:ascii="Cambria" w:hAnsi="Cambria"/>
          <w:color w:val="auto"/>
          <w:sz w:val="22"/>
          <w:szCs w:val="22"/>
        </w:rPr>
        <w:t>110</w:t>
      </w:r>
      <w:r w:rsidR="003B1E5D" w:rsidRPr="006940CD">
        <w:rPr>
          <w:rFonts w:ascii="Cambria" w:hAnsi="Cambria"/>
          <w:color w:val="auto"/>
          <w:sz w:val="22"/>
          <w:szCs w:val="22"/>
        </w:rPr>
        <w:t>″</w:t>
      </w:r>
      <w:r w:rsidRPr="006940CD">
        <w:rPr>
          <w:rFonts w:ascii="Cambria" w:hAnsi="Cambria"/>
          <w:color w:val="auto"/>
          <w:sz w:val="22"/>
          <w:szCs w:val="22"/>
        </w:rPr>
        <w:t>,</w:t>
      </w:r>
      <w:r w:rsidRPr="006940CD">
        <w:rPr>
          <w:color w:val="auto"/>
          <w:sz w:val="22"/>
          <w:szCs w:val="22"/>
        </w:rPr>
        <w:t xml:space="preserve"> </w:t>
      </w:r>
      <w:r w:rsidRPr="006940CD">
        <w:rPr>
          <w:rFonts w:ascii="Cambria" w:hAnsi="Cambria"/>
          <w:color w:val="auto"/>
          <w:sz w:val="22"/>
          <w:szCs w:val="22"/>
        </w:rPr>
        <w:t xml:space="preserve">na których prezentowane będą materiały konferencyjne (np. prezentacje, filmy itp.), mównicę </w:t>
      </w:r>
      <w:r w:rsidR="00574461" w:rsidRPr="006940CD">
        <w:rPr>
          <w:rFonts w:ascii="Cambria" w:hAnsi="Cambria"/>
          <w:color w:val="auto"/>
          <w:sz w:val="22"/>
          <w:szCs w:val="22"/>
        </w:rPr>
        <w:br/>
      </w:r>
      <w:r w:rsidRPr="006940CD">
        <w:rPr>
          <w:rFonts w:ascii="Cambria" w:hAnsi="Cambria"/>
          <w:color w:val="auto"/>
          <w:sz w:val="22"/>
          <w:szCs w:val="22"/>
        </w:rPr>
        <w:t>z mikrofonem</w:t>
      </w:r>
      <w:r w:rsidR="00CA4849" w:rsidRPr="006940CD">
        <w:rPr>
          <w:rFonts w:ascii="Cambria" w:hAnsi="Cambria"/>
          <w:color w:val="auto"/>
          <w:sz w:val="22"/>
          <w:szCs w:val="22"/>
        </w:rPr>
        <w:t xml:space="preserve"> </w:t>
      </w:r>
      <w:r w:rsidRPr="006940CD">
        <w:rPr>
          <w:rFonts w:ascii="Cambria" w:hAnsi="Cambria"/>
          <w:sz w:val="22"/>
          <w:szCs w:val="22"/>
        </w:rPr>
        <w:t>(wygląd mównicy spójny z aranżacją sceny), stół</w:t>
      </w:r>
      <w:r w:rsidR="00D11737" w:rsidRPr="006940CD">
        <w:rPr>
          <w:rFonts w:ascii="Cambria" w:hAnsi="Cambria"/>
          <w:sz w:val="22"/>
          <w:szCs w:val="22"/>
        </w:rPr>
        <w:t xml:space="preserve"> z miejscem</w:t>
      </w:r>
      <w:r w:rsidRPr="006940CD">
        <w:rPr>
          <w:rFonts w:ascii="Cambria" w:hAnsi="Cambria"/>
          <w:sz w:val="22"/>
          <w:szCs w:val="22"/>
        </w:rPr>
        <w:t xml:space="preserve"> dla</w:t>
      </w:r>
      <w:r w:rsidR="00D11737" w:rsidRPr="006940CD">
        <w:rPr>
          <w:rFonts w:ascii="Cambria" w:hAnsi="Cambria"/>
          <w:sz w:val="22"/>
          <w:szCs w:val="22"/>
        </w:rPr>
        <w:t xml:space="preserve"> </w:t>
      </w:r>
      <w:r w:rsidR="00E31303" w:rsidRPr="006940CD">
        <w:rPr>
          <w:rFonts w:ascii="Cambria" w:hAnsi="Cambria"/>
          <w:sz w:val="22"/>
          <w:szCs w:val="22"/>
        </w:rPr>
        <w:t xml:space="preserve">dwóch </w:t>
      </w:r>
      <w:proofErr w:type="spellStart"/>
      <w:r w:rsidR="006A5581" w:rsidRPr="006940CD">
        <w:rPr>
          <w:rFonts w:ascii="Cambria" w:hAnsi="Cambria"/>
          <w:sz w:val="22"/>
          <w:szCs w:val="22"/>
        </w:rPr>
        <w:t>panelist</w:t>
      </w:r>
      <w:r w:rsidR="00E31303" w:rsidRPr="006940CD">
        <w:rPr>
          <w:rFonts w:ascii="Cambria" w:hAnsi="Cambria"/>
          <w:sz w:val="22"/>
          <w:szCs w:val="22"/>
        </w:rPr>
        <w:t>ów</w:t>
      </w:r>
      <w:proofErr w:type="spellEnd"/>
      <w:r w:rsidR="00597F6B" w:rsidRPr="006940CD">
        <w:rPr>
          <w:rFonts w:ascii="Cambria" w:hAnsi="Cambria"/>
          <w:sz w:val="22"/>
          <w:szCs w:val="22"/>
        </w:rPr>
        <w:t>, przestrzeń dla tłumaczy</w:t>
      </w:r>
      <w:r w:rsidRPr="006940CD">
        <w:rPr>
          <w:rFonts w:ascii="Cambria" w:hAnsi="Cambria"/>
          <w:color w:val="auto"/>
          <w:sz w:val="22"/>
          <w:szCs w:val="22"/>
        </w:rPr>
        <w:t xml:space="preserve">. Ekran musi być widoczny dla wszystkich uczestników wydarzenia. Wykonawca dodatkowo zapewni </w:t>
      </w:r>
      <w:r w:rsidR="00A147F5">
        <w:rPr>
          <w:rFonts w:ascii="Cambria" w:hAnsi="Cambria"/>
          <w:color w:val="auto"/>
          <w:sz w:val="22"/>
          <w:szCs w:val="22"/>
        </w:rPr>
        <w:t xml:space="preserve">min. </w:t>
      </w:r>
      <w:r w:rsidRPr="006940CD">
        <w:rPr>
          <w:rFonts w:ascii="Cambria" w:hAnsi="Cambria"/>
          <w:color w:val="auto"/>
          <w:sz w:val="22"/>
          <w:szCs w:val="22"/>
        </w:rPr>
        <w:t xml:space="preserve">po 2 mikrofony bezprzewodowe na każdą </w:t>
      </w:r>
      <w:r w:rsidR="009C0065">
        <w:rPr>
          <w:rFonts w:ascii="Cambria" w:hAnsi="Cambria"/>
          <w:color w:val="auto"/>
          <w:sz w:val="22"/>
          <w:szCs w:val="22"/>
        </w:rPr>
        <w:t>Sal</w:t>
      </w:r>
      <w:r w:rsidRPr="006940CD">
        <w:rPr>
          <w:rFonts w:ascii="Cambria" w:hAnsi="Cambria"/>
          <w:color w:val="auto"/>
          <w:sz w:val="22"/>
          <w:szCs w:val="22"/>
        </w:rPr>
        <w:t xml:space="preserve">ę oraz nagłośnienie </w:t>
      </w:r>
      <w:r w:rsidR="009C0065">
        <w:rPr>
          <w:rFonts w:ascii="Cambria" w:hAnsi="Cambria"/>
          <w:color w:val="auto"/>
          <w:sz w:val="22"/>
          <w:szCs w:val="22"/>
        </w:rPr>
        <w:t>Sal</w:t>
      </w:r>
      <w:r w:rsidRPr="006940CD">
        <w:rPr>
          <w:rFonts w:ascii="Cambria" w:hAnsi="Cambria"/>
          <w:color w:val="auto"/>
          <w:sz w:val="22"/>
          <w:szCs w:val="22"/>
        </w:rPr>
        <w:t xml:space="preserve">. </w:t>
      </w:r>
    </w:p>
    <w:p w14:paraId="572CCF34" w14:textId="03FF1685"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Wykonawca</w:t>
      </w:r>
      <w:r w:rsidR="00C55EBB" w:rsidRPr="006940CD">
        <w:rPr>
          <w:rFonts w:ascii="Cambria" w:hAnsi="Cambria"/>
          <w:sz w:val="22"/>
          <w:szCs w:val="22"/>
        </w:rPr>
        <w:t xml:space="preserve"> we współpracy z wyznaczoną osobą z Komitetu Organizacyjnego Konferencji</w:t>
      </w:r>
      <w:r w:rsidRPr="006940CD">
        <w:rPr>
          <w:rFonts w:ascii="Cambria" w:hAnsi="Cambria"/>
          <w:sz w:val="22"/>
          <w:szCs w:val="22"/>
        </w:rPr>
        <w:t xml:space="preserve"> będzie zobowiązany do przeprowadzenia próby generalnej przed samą Konferencją (np. </w:t>
      </w:r>
      <w:r w:rsidR="00C57540">
        <w:rPr>
          <w:rFonts w:ascii="Cambria" w:hAnsi="Cambria"/>
          <w:sz w:val="22"/>
          <w:szCs w:val="22"/>
        </w:rPr>
        <w:br/>
      </w:r>
      <w:r w:rsidRPr="006940CD">
        <w:rPr>
          <w:rFonts w:ascii="Cambria" w:hAnsi="Cambria"/>
          <w:sz w:val="22"/>
          <w:szCs w:val="22"/>
        </w:rPr>
        <w:t xml:space="preserve">w celu weryfikacji </w:t>
      </w:r>
      <w:r w:rsidR="00597F6B" w:rsidRPr="006940CD">
        <w:rPr>
          <w:rFonts w:ascii="Cambria" w:hAnsi="Cambria"/>
          <w:sz w:val="22"/>
          <w:szCs w:val="22"/>
        </w:rPr>
        <w:t>działania</w:t>
      </w:r>
      <w:r w:rsidRPr="006940CD">
        <w:rPr>
          <w:rFonts w:ascii="Cambria" w:hAnsi="Cambria"/>
          <w:sz w:val="22"/>
          <w:szCs w:val="22"/>
        </w:rPr>
        <w:t xml:space="preserve"> prezentacj</w:t>
      </w:r>
      <w:r w:rsidR="00597F6B" w:rsidRPr="006940CD">
        <w:rPr>
          <w:rFonts w:ascii="Cambria" w:hAnsi="Cambria"/>
          <w:sz w:val="22"/>
          <w:szCs w:val="22"/>
        </w:rPr>
        <w:t xml:space="preserve">i, dźwięku </w:t>
      </w:r>
      <w:r w:rsidRPr="006940CD">
        <w:rPr>
          <w:rFonts w:ascii="Cambria" w:hAnsi="Cambria"/>
          <w:sz w:val="22"/>
          <w:szCs w:val="22"/>
        </w:rPr>
        <w:t>itp.).</w:t>
      </w:r>
    </w:p>
    <w:p w14:paraId="1507B17A" w14:textId="4E1AB89A"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Zapewnienie dodatkowych elementów scenografii i </w:t>
      </w:r>
      <w:proofErr w:type="spellStart"/>
      <w:r w:rsidRPr="006940CD">
        <w:rPr>
          <w:rFonts w:ascii="Cambria" w:hAnsi="Cambria"/>
          <w:sz w:val="22"/>
          <w:szCs w:val="22"/>
        </w:rPr>
        <w:t>brandingu</w:t>
      </w:r>
      <w:proofErr w:type="spellEnd"/>
      <w:r w:rsidRPr="006940CD">
        <w:rPr>
          <w:rFonts w:ascii="Cambria" w:hAnsi="Cambria"/>
          <w:sz w:val="22"/>
          <w:szCs w:val="22"/>
        </w:rPr>
        <w:t xml:space="preserve"> do ustawienia w </w:t>
      </w:r>
      <w:r w:rsidR="009C0065">
        <w:rPr>
          <w:rFonts w:ascii="Cambria" w:hAnsi="Cambria"/>
          <w:sz w:val="22"/>
          <w:szCs w:val="22"/>
        </w:rPr>
        <w:t>Sal</w:t>
      </w:r>
      <w:r w:rsidR="00831B94">
        <w:rPr>
          <w:rFonts w:ascii="Cambria" w:hAnsi="Cambria"/>
          <w:sz w:val="22"/>
          <w:szCs w:val="22"/>
        </w:rPr>
        <w:t>i</w:t>
      </w:r>
      <w:r w:rsidRPr="006940CD">
        <w:rPr>
          <w:rFonts w:ascii="Cambria" w:hAnsi="Cambria"/>
          <w:sz w:val="22"/>
          <w:szCs w:val="22"/>
        </w:rPr>
        <w:t xml:space="preserve"> i przed </w:t>
      </w:r>
      <w:r w:rsidR="009C0065">
        <w:rPr>
          <w:rFonts w:ascii="Cambria" w:hAnsi="Cambria"/>
          <w:sz w:val="22"/>
          <w:szCs w:val="22"/>
        </w:rPr>
        <w:t>Sal</w:t>
      </w:r>
      <w:r w:rsidRPr="006940CD">
        <w:rPr>
          <w:rFonts w:ascii="Cambria" w:hAnsi="Cambria"/>
          <w:sz w:val="22"/>
          <w:szCs w:val="22"/>
        </w:rPr>
        <w:t>ą, oznakowanych logotypami i nawiązujących do tematu Konferencji tj. tabliczek kierujących</w:t>
      </w:r>
      <w:proofErr w:type="gramStart"/>
      <w:r w:rsidR="00622970" w:rsidRPr="006940CD">
        <w:rPr>
          <w:rFonts w:ascii="Cambria" w:hAnsi="Cambria"/>
          <w:sz w:val="22"/>
          <w:szCs w:val="22"/>
        </w:rPr>
        <w:t>/”</w:t>
      </w:r>
      <w:proofErr w:type="spellStart"/>
      <w:r w:rsidR="00622970" w:rsidRPr="006940CD">
        <w:rPr>
          <w:rFonts w:ascii="Cambria" w:hAnsi="Cambria"/>
          <w:sz w:val="22"/>
          <w:szCs w:val="22"/>
        </w:rPr>
        <w:t>potykaczy</w:t>
      </w:r>
      <w:proofErr w:type="spellEnd"/>
      <w:proofErr w:type="gramEnd"/>
      <w:r w:rsidRPr="006940CD">
        <w:rPr>
          <w:rFonts w:ascii="Cambria" w:hAnsi="Cambria"/>
          <w:sz w:val="22"/>
          <w:szCs w:val="22"/>
        </w:rPr>
        <w:t>” z nazwą konferencji - w liczbie dostosowanej do miejsca konferencji,</w:t>
      </w:r>
    </w:p>
    <w:p w14:paraId="1ADAA688" w14:textId="20248E1C"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color w:val="000000" w:themeColor="text1"/>
          <w:sz w:val="22"/>
          <w:szCs w:val="22"/>
        </w:rPr>
        <w:t xml:space="preserve">Wykonawca zapewni krzesła (wolnostojące, estetyczne oraz zbieżne </w:t>
      </w:r>
      <w:r w:rsidRPr="006940CD">
        <w:rPr>
          <w:rFonts w:ascii="Cambria" w:hAnsi="Cambria"/>
          <w:color w:val="000000" w:themeColor="text1"/>
          <w:sz w:val="22"/>
          <w:szCs w:val="22"/>
        </w:rPr>
        <w:br/>
        <w:t xml:space="preserve">z wystrojem miejsca) dla wszystkich uczestników Konferencji, które zostaną ustawione na </w:t>
      </w:r>
      <w:r w:rsidR="009C0065">
        <w:rPr>
          <w:rFonts w:ascii="Cambria" w:hAnsi="Cambria"/>
          <w:color w:val="000000" w:themeColor="text1"/>
          <w:sz w:val="22"/>
          <w:szCs w:val="22"/>
        </w:rPr>
        <w:t>Sal</w:t>
      </w:r>
      <w:r w:rsidR="00831B94">
        <w:rPr>
          <w:rFonts w:ascii="Cambria" w:hAnsi="Cambria"/>
          <w:color w:val="000000" w:themeColor="text1"/>
          <w:sz w:val="22"/>
          <w:szCs w:val="22"/>
        </w:rPr>
        <w:t>a</w:t>
      </w:r>
      <w:r w:rsidRPr="006940CD">
        <w:rPr>
          <w:rFonts w:ascii="Cambria" w:hAnsi="Cambria"/>
          <w:color w:val="000000" w:themeColor="text1"/>
          <w:sz w:val="22"/>
          <w:szCs w:val="22"/>
        </w:rPr>
        <w:t xml:space="preserve">ch w układzie </w:t>
      </w:r>
      <w:r w:rsidR="006A3301" w:rsidRPr="006940CD">
        <w:rPr>
          <w:rFonts w:ascii="Cambria" w:hAnsi="Cambria"/>
          <w:color w:val="000000" w:themeColor="text1"/>
          <w:sz w:val="22"/>
          <w:szCs w:val="22"/>
        </w:rPr>
        <w:t>teatralnym</w:t>
      </w:r>
      <w:r w:rsidRPr="006940CD">
        <w:rPr>
          <w:rFonts w:ascii="Cambria" w:hAnsi="Cambria"/>
          <w:color w:val="000000" w:themeColor="text1"/>
          <w:sz w:val="22"/>
          <w:szCs w:val="22"/>
        </w:rPr>
        <w:t xml:space="preserve"> (oddzielone szerszymi przejściami, umożliwiającymi swobodne poruszanie się uczestników zgodnie z wymogami BHP</w:t>
      </w:r>
      <w:r w:rsidR="00597F6B" w:rsidRPr="006940CD">
        <w:rPr>
          <w:rFonts w:ascii="Cambria" w:hAnsi="Cambria"/>
          <w:color w:val="000000" w:themeColor="text1"/>
          <w:sz w:val="22"/>
          <w:szCs w:val="22"/>
        </w:rPr>
        <w:t xml:space="preserve"> i PPOŻ</w:t>
      </w:r>
      <w:r w:rsidRPr="006940CD">
        <w:rPr>
          <w:rFonts w:ascii="Cambria" w:hAnsi="Cambria"/>
          <w:color w:val="000000" w:themeColor="text1"/>
          <w:sz w:val="22"/>
          <w:szCs w:val="22"/>
        </w:rPr>
        <w:t xml:space="preserve">), nawiązującym do Konferencji. Odległość pierwszego rzędu krzeseł od początku sceny (lub schodków, jeśli umieszczone będą z przodu sceny) powinna wynosić </w:t>
      </w:r>
      <w:r w:rsidR="00A147F5">
        <w:rPr>
          <w:rFonts w:ascii="Cambria" w:hAnsi="Cambria"/>
          <w:color w:val="000000" w:themeColor="text1"/>
          <w:sz w:val="22"/>
          <w:szCs w:val="22"/>
        </w:rPr>
        <w:t xml:space="preserve">min. </w:t>
      </w:r>
      <w:r w:rsidRPr="006940CD">
        <w:rPr>
          <w:rFonts w:ascii="Cambria" w:hAnsi="Cambria"/>
          <w:color w:val="000000" w:themeColor="text1"/>
          <w:sz w:val="22"/>
          <w:szCs w:val="22"/>
        </w:rPr>
        <w:t>1,5 m.</w:t>
      </w:r>
    </w:p>
    <w:p w14:paraId="20960F67" w14:textId="77777777"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Wykonawca zapewni miejsce na rozstawienie </w:t>
      </w:r>
      <w:proofErr w:type="spellStart"/>
      <w:r w:rsidRPr="006940CD">
        <w:rPr>
          <w:rFonts w:ascii="Cambria" w:hAnsi="Cambria"/>
          <w:sz w:val="22"/>
          <w:szCs w:val="22"/>
        </w:rPr>
        <w:t>rollupów</w:t>
      </w:r>
      <w:proofErr w:type="spellEnd"/>
      <w:r w:rsidRPr="006940CD">
        <w:rPr>
          <w:rFonts w:ascii="Cambria" w:hAnsi="Cambria"/>
          <w:sz w:val="22"/>
          <w:szCs w:val="22"/>
        </w:rPr>
        <w:t>, standów, stojaków na postery</w:t>
      </w:r>
      <w:r w:rsidR="00D11737" w:rsidRPr="006940CD">
        <w:rPr>
          <w:rFonts w:ascii="Cambria" w:hAnsi="Cambria"/>
          <w:sz w:val="22"/>
          <w:szCs w:val="22"/>
        </w:rPr>
        <w:t xml:space="preserve"> według ustaleń z Zamawiającym</w:t>
      </w:r>
      <w:r w:rsidRPr="006940CD">
        <w:rPr>
          <w:rFonts w:ascii="Cambria" w:hAnsi="Cambria"/>
          <w:sz w:val="22"/>
          <w:szCs w:val="22"/>
        </w:rPr>
        <w:t xml:space="preserve">. </w:t>
      </w:r>
    </w:p>
    <w:p w14:paraId="2A2B1213" w14:textId="1F90CCCE" w:rsidR="006940CD" w:rsidRPr="006940CD" w:rsidRDefault="003813AA"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 xml:space="preserve">Wykonawca zapewni </w:t>
      </w:r>
      <w:r w:rsidR="00597F6B" w:rsidRPr="006940CD">
        <w:rPr>
          <w:rFonts w:ascii="Cambria" w:hAnsi="Cambria"/>
          <w:sz w:val="22"/>
          <w:szCs w:val="22"/>
        </w:rPr>
        <w:t>3</w:t>
      </w:r>
      <w:r w:rsidR="00D04516" w:rsidRPr="006940CD">
        <w:rPr>
          <w:rFonts w:ascii="Cambria" w:hAnsi="Cambria"/>
          <w:sz w:val="22"/>
          <w:szCs w:val="22"/>
        </w:rPr>
        <w:t xml:space="preserve"> </w:t>
      </w:r>
      <w:r w:rsidRPr="006940CD">
        <w:rPr>
          <w:rFonts w:ascii="Cambria" w:hAnsi="Cambria"/>
          <w:sz w:val="22"/>
          <w:szCs w:val="22"/>
        </w:rPr>
        <w:t xml:space="preserve">razy 75’ ekrany na statywie oraz miejsce na ich ustawienie </w:t>
      </w:r>
      <w:r w:rsidR="00C57540">
        <w:rPr>
          <w:rFonts w:ascii="Cambria" w:hAnsi="Cambria"/>
          <w:sz w:val="22"/>
          <w:szCs w:val="22"/>
        </w:rPr>
        <w:br/>
      </w:r>
      <w:r w:rsidRPr="006940CD">
        <w:rPr>
          <w:rFonts w:ascii="Cambria" w:hAnsi="Cambria"/>
          <w:sz w:val="22"/>
          <w:szCs w:val="22"/>
        </w:rPr>
        <w:t xml:space="preserve">w obiekcie konferencyjnym, na których wyświetlane będą </w:t>
      </w:r>
      <w:r w:rsidR="003A4ACA" w:rsidRPr="006940CD">
        <w:rPr>
          <w:rFonts w:ascii="Cambria" w:hAnsi="Cambria"/>
          <w:sz w:val="22"/>
          <w:szCs w:val="22"/>
        </w:rPr>
        <w:t>postery oraz inne multimedia związane z Konferencją</w:t>
      </w:r>
      <w:r w:rsidR="00BC7261" w:rsidRPr="006940CD">
        <w:rPr>
          <w:rFonts w:ascii="Cambria" w:hAnsi="Cambria"/>
          <w:sz w:val="22"/>
          <w:szCs w:val="22"/>
        </w:rPr>
        <w:t xml:space="preserve"> w dniach </w:t>
      </w:r>
      <w:r w:rsidR="00597F6B" w:rsidRPr="006940CD">
        <w:rPr>
          <w:rFonts w:ascii="Cambria" w:hAnsi="Cambria"/>
          <w:sz w:val="22"/>
          <w:szCs w:val="22"/>
        </w:rPr>
        <w:t>12-14</w:t>
      </w:r>
      <w:r w:rsidR="00BC7261" w:rsidRPr="006940CD">
        <w:rPr>
          <w:rFonts w:ascii="Cambria" w:hAnsi="Cambria"/>
          <w:sz w:val="22"/>
          <w:szCs w:val="22"/>
        </w:rPr>
        <w:t>.</w:t>
      </w:r>
      <w:r w:rsidR="00597F6B" w:rsidRPr="006940CD">
        <w:rPr>
          <w:rFonts w:ascii="Cambria" w:hAnsi="Cambria"/>
          <w:sz w:val="22"/>
          <w:szCs w:val="22"/>
        </w:rPr>
        <w:t>10</w:t>
      </w:r>
      <w:r w:rsidR="00BC7261" w:rsidRPr="006940CD">
        <w:rPr>
          <w:rFonts w:ascii="Cambria" w:hAnsi="Cambria"/>
          <w:sz w:val="22"/>
          <w:szCs w:val="22"/>
        </w:rPr>
        <w:t>.2026 r.</w:t>
      </w:r>
      <w:r w:rsidR="00021E1D" w:rsidRPr="006940CD">
        <w:rPr>
          <w:rFonts w:ascii="Cambria" w:hAnsi="Cambria"/>
          <w:sz w:val="22"/>
          <w:szCs w:val="22"/>
        </w:rPr>
        <w:t xml:space="preserve"> Wykonawca zapewni cały sprzęt niezbędny do wyświetlania na ekranach treści Konferencyjnych (na wszystkich </w:t>
      </w:r>
      <w:r w:rsidR="00021E1D" w:rsidRPr="006940CD">
        <w:rPr>
          <w:rFonts w:ascii="Cambria" w:hAnsi="Cambria"/>
          <w:sz w:val="22"/>
          <w:szCs w:val="22"/>
        </w:rPr>
        <w:lastRenderedPageBreak/>
        <w:t xml:space="preserve">jednocześnie ta sama treść). Ekrany muszą mieścić się poza </w:t>
      </w:r>
      <w:r w:rsidR="009C0065">
        <w:rPr>
          <w:rFonts w:ascii="Cambria" w:hAnsi="Cambria"/>
          <w:sz w:val="22"/>
          <w:szCs w:val="22"/>
        </w:rPr>
        <w:t>Sal</w:t>
      </w:r>
      <w:r w:rsidR="00831B94">
        <w:rPr>
          <w:rFonts w:ascii="Cambria" w:hAnsi="Cambria"/>
          <w:sz w:val="22"/>
          <w:szCs w:val="22"/>
        </w:rPr>
        <w:t>a</w:t>
      </w:r>
      <w:r w:rsidR="00021E1D" w:rsidRPr="006940CD">
        <w:rPr>
          <w:rFonts w:ascii="Cambria" w:hAnsi="Cambria"/>
          <w:sz w:val="22"/>
          <w:szCs w:val="22"/>
        </w:rPr>
        <w:t>mi Konferencyjnymi, na których odbywać się będą sesje plenarne</w:t>
      </w:r>
      <w:r w:rsidR="00E31303" w:rsidRPr="006940CD">
        <w:rPr>
          <w:rFonts w:ascii="Cambria" w:hAnsi="Cambria"/>
          <w:sz w:val="22"/>
          <w:szCs w:val="22"/>
        </w:rPr>
        <w:t>, ale w ich sąsiedztwie</w:t>
      </w:r>
      <w:r w:rsidR="00021E1D" w:rsidRPr="006940CD">
        <w:rPr>
          <w:rFonts w:ascii="Cambria" w:hAnsi="Cambria"/>
          <w:sz w:val="22"/>
          <w:szCs w:val="22"/>
        </w:rPr>
        <w:t xml:space="preserve">. </w:t>
      </w:r>
    </w:p>
    <w:p w14:paraId="18E1640B" w14:textId="56383579"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Zapewnienie oświetlenia (</w:t>
      </w:r>
      <w:r w:rsidR="009C0065">
        <w:rPr>
          <w:rFonts w:ascii="Cambria" w:hAnsi="Cambria"/>
          <w:sz w:val="22"/>
          <w:szCs w:val="22"/>
        </w:rPr>
        <w:t>Sal</w:t>
      </w:r>
      <w:r w:rsidRPr="006940CD">
        <w:rPr>
          <w:rFonts w:ascii="Cambria" w:hAnsi="Cambria"/>
          <w:sz w:val="22"/>
          <w:szCs w:val="22"/>
        </w:rPr>
        <w:t xml:space="preserve"> i sceny np. </w:t>
      </w:r>
      <w:proofErr w:type="spellStart"/>
      <w:r w:rsidRPr="006940CD">
        <w:rPr>
          <w:rFonts w:ascii="Cambria" w:hAnsi="Cambria"/>
          <w:sz w:val="22"/>
          <w:szCs w:val="22"/>
        </w:rPr>
        <w:t>ledowe</w:t>
      </w:r>
      <w:proofErr w:type="spellEnd"/>
      <w:r w:rsidRPr="006940CD">
        <w:rPr>
          <w:rFonts w:ascii="Cambria" w:hAnsi="Cambria"/>
          <w:sz w:val="22"/>
          <w:szCs w:val="22"/>
        </w:rPr>
        <w:t>/punktowe</w:t>
      </w:r>
      <w:r w:rsidR="00FF6A32" w:rsidRPr="006940CD">
        <w:rPr>
          <w:rFonts w:ascii="Cambria" w:hAnsi="Cambria"/>
          <w:sz w:val="22"/>
          <w:szCs w:val="22"/>
        </w:rPr>
        <w:t>)</w:t>
      </w:r>
      <w:r w:rsidRPr="006940CD">
        <w:rPr>
          <w:rFonts w:ascii="Cambria" w:hAnsi="Cambria"/>
          <w:sz w:val="22"/>
          <w:szCs w:val="22"/>
        </w:rPr>
        <w:t>, odpowiedniego nagłośnienia oraz pozostałego sprzętu umożliwiającego prawidłową realizację Konferencji, w tym</w:t>
      </w:r>
      <w:r w:rsidR="00FF6A32" w:rsidRPr="006940CD">
        <w:rPr>
          <w:rFonts w:ascii="Cambria" w:hAnsi="Cambria"/>
          <w:sz w:val="22"/>
          <w:szCs w:val="22"/>
        </w:rPr>
        <w:t xml:space="preserve"> </w:t>
      </w:r>
      <w:r w:rsidRPr="006940CD">
        <w:rPr>
          <w:rFonts w:ascii="Cambria" w:hAnsi="Cambria"/>
          <w:sz w:val="22"/>
          <w:szCs w:val="22"/>
        </w:rPr>
        <w:t>niezakłócony dostęp do sieci internetowej z wykorzystaniem standardów bezpiecznej komunikacji</w:t>
      </w:r>
      <w:r w:rsidR="006A3301" w:rsidRPr="006940CD">
        <w:rPr>
          <w:rFonts w:ascii="Cambria" w:hAnsi="Cambria"/>
          <w:sz w:val="22"/>
          <w:szCs w:val="22"/>
        </w:rPr>
        <w:t xml:space="preserve"> dla wszystkich uczestników</w:t>
      </w:r>
      <w:r w:rsidRPr="006940CD">
        <w:rPr>
          <w:rFonts w:ascii="Cambria" w:hAnsi="Cambria"/>
          <w:sz w:val="22"/>
          <w:szCs w:val="22"/>
        </w:rPr>
        <w:t>.</w:t>
      </w:r>
    </w:p>
    <w:p w14:paraId="51769AEC" w14:textId="2D7541E7" w:rsidR="006940CD" w:rsidRPr="006940CD" w:rsidRDefault="000F6806" w:rsidP="00AA6CE8">
      <w:pPr>
        <w:pStyle w:val="Akapitzlist"/>
        <w:numPr>
          <w:ilvl w:val="0"/>
          <w:numId w:val="27"/>
        </w:numPr>
        <w:spacing w:line="276" w:lineRule="auto"/>
        <w:ind w:left="567" w:hanging="283"/>
        <w:jc w:val="both"/>
        <w:rPr>
          <w:rFonts w:ascii="Cambria" w:hAnsi="Cambria"/>
          <w:sz w:val="22"/>
          <w:szCs w:val="22"/>
        </w:rPr>
      </w:pPr>
      <w:r w:rsidRPr="006940CD">
        <w:rPr>
          <w:rFonts w:ascii="Cambria" w:hAnsi="Cambria"/>
          <w:sz w:val="22"/>
          <w:szCs w:val="22"/>
        </w:rPr>
        <w:t>Zapewnienie osób</w:t>
      </w:r>
      <w:r w:rsidR="006A3301" w:rsidRPr="006940CD">
        <w:rPr>
          <w:rFonts w:ascii="Cambria" w:hAnsi="Cambria"/>
          <w:sz w:val="22"/>
          <w:szCs w:val="22"/>
        </w:rPr>
        <w:t xml:space="preserve"> </w:t>
      </w:r>
      <w:r w:rsidRPr="006940CD">
        <w:rPr>
          <w:rFonts w:ascii="Cambria" w:hAnsi="Cambria"/>
          <w:sz w:val="22"/>
          <w:szCs w:val="22"/>
        </w:rPr>
        <w:t>do obsługi technicznej</w:t>
      </w:r>
      <w:r w:rsidR="00346FC4" w:rsidRPr="006940CD">
        <w:rPr>
          <w:rFonts w:ascii="Cambria" w:hAnsi="Cambria"/>
          <w:sz w:val="22"/>
          <w:szCs w:val="22"/>
        </w:rPr>
        <w:t xml:space="preserve"> nagłośnienia oraz pozostałego sprzętu umożliwiającego prawidłową realizację Konferencji</w:t>
      </w:r>
      <w:r w:rsidRPr="006940CD">
        <w:rPr>
          <w:rFonts w:ascii="Cambria" w:hAnsi="Cambria"/>
          <w:sz w:val="22"/>
          <w:szCs w:val="22"/>
        </w:rPr>
        <w:t xml:space="preserve"> przez cały czas jej trwania. Obsługa techniczna powinna składać się z </w:t>
      </w:r>
      <w:r w:rsidR="00A147F5">
        <w:rPr>
          <w:rFonts w:ascii="Cambria" w:hAnsi="Cambria"/>
          <w:sz w:val="22"/>
          <w:szCs w:val="22"/>
        </w:rPr>
        <w:t xml:space="preserve">min. </w:t>
      </w:r>
      <w:r w:rsidR="003611FD" w:rsidRPr="006940CD">
        <w:rPr>
          <w:rFonts w:ascii="Cambria" w:hAnsi="Cambria"/>
          <w:sz w:val="22"/>
          <w:szCs w:val="22"/>
        </w:rPr>
        <w:t xml:space="preserve">3 </w:t>
      </w:r>
      <w:r w:rsidRPr="006940CD">
        <w:rPr>
          <w:rFonts w:ascii="Cambria" w:hAnsi="Cambria"/>
          <w:sz w:val="22"/>
          <w:szCs w:val="22"/>
        </w:rPr>
        <w:t xml:space="preserve">osób mających doświadczenie przy podobnych wydarzeniach oraz w sposób profesjonalny reagować na pojawiające się potrzeby. </w:t>
      </w:r>
    </w:p>
    <w:p w14:paraId="57C3E68D" w14:textId="4CBD1B17" w:rsidR="000B19E4" w:rsidRPr="006940CD" w:rsidRDefault="009C0065" w:rsidP="00AA6CE8">
      <w:pPr>
        <w:pStyle w:val="Akapitzlist"/>
        <w:numPr>
          <w:ilvl w:val="0"/>
          <w:numId w:val="27"/>
        </w:numPr>
        <w:spacing w:line="276" w:lineRule="auto"/>
        <w:ind w:left="567" w:hanging="283"/>
        <w:jc w:val="both"/>
        <w:rPr>
          <w:rFonts w:ascii="Cambria" w:hAnsi="Cambria"/>
          <w:sz w:val="22"/>
          <w:szCs w:val="22"/>
        </w:rPr>
      </w:pPr>
      <w:r>
        <w:rPr>
          <w:rFonts w:ascii="Cambria" w:hAnsi="Cambria"/>
          <w:sz w:val="22"/>
          <w:szCs w:val="22"/>
        </w:rPr>
        <w:t>Sal</w:t>
      </w:r>
      <w:r w:rsidR="000B19E4" w:rsidRPr="006940CD">
        <w:rPr>
          <w:rFonts w:ascii="Cambria" w:hAnsi="Cambria"/>
          <w:sz w:val="22"/>
          <w:szCs w:val="22"/>
        </w:rPr>
        <w:t>e wykładowe musza posiadać dobrą akustykę umożliwiającą prowadzenie wykładów i paneli dyskusyjnych.</w:t>
      </w:r>
    </w:p>
    <w:p w14:paraId="7BEB67C8" w14:textId="1DBBB99C" w:rsidR="000F6806" w:rsidRPr="007E4FD3" w:rsidRDefault="000F6806" w:rsidP="00AA6CE8">
      <w:pPr>
        <w:pStyle w:val="Akapitzlist"/>
        <w:numPr>
          <w:ilvl w:val="0"/>
          <w:numId w:val="8"/>
        </w:numPr>
        <w:spacing w:line="276" w:lineRule="auto"/>
        <w:ind w:left="0" w:firstLine="0"/>
        <w:contextualSpacing w:val="0"/>
        <w:jc w:val="both"/>
        <w:rPr>
          <w:rFonts w:ascii="Cambria" w:hAnsi="Cambria"/>
          <w:b/>
          <w:bCs/>
          <w:sz w:val="22"/>
          <w:szCs w:val="22"/>
        </w:rPr>
      </w:pPr>
      <w:r w:rsidRPr="007E4FD3">
        <w:rPr>
          <w:rFonts w:ascii="Cambria" w:hAnsi="Cambria"/>
          <w:b/>
          <w:bCs/>
          <w:sz w:val="22"/>
          <w:szCs w:val="22"/>
        </w:rPr>
        <w:t>Aranżacja strefy Sekretariatu Konferencji</w:t>
      </w:r>
    </w:p>
    <w:p w14:paraId="70E6D702" w14:textId="4605A055" w:rsidR="00026BA5" w:rsidRDefault="000F6806" w:rsidP="00026BA5">
      <w:pPr>
        <w:pStyle w:val="Akapitzlist"/>
        <w:spacing w:line="276" w:lineRule="auto"/>
        <w:ind w:left="0"/>
        <w:jc w:val="both"/>
        <w:rPr>
          <w:rFonts w:ascii="Cambria" w:hAnsi="Cambria"/>
          <w:sz w:val="22"/>
          <w:szCs w:val="22"/>
        </w:rPr>
      </w:pPr>
      <w:r w:rsidRPr="007E4FD3">
        <w:rPr>
          <w:rFonts w:ascii="Cambria" w:hAnsi="Cambria"/>
          <w:sz w:val="22"/>
          <w:szCs w:val="22"/>
        </w:rPr>
        <w:t xml:space="preserve">Wykonawca przygotuje oraz zapewni strefę </w:t>
      </w:r>
      <w:r w:rsidR="0092781B" w:rsidRPr="007E4FD3">
        <w:rPr>
          <w:rFonts w:ascii="Cambria" w:hAnsi="Cambria"/>
          <w:sz w:val="22"/>
          <w:szCs w:val="22"/>
        </w:rPr>
        <w:t>S</w:t>
      </w:r>
      <w:r w:rsidRPr="007E4FD3">
        <w:rPr>
          <w:rFonts w:ascii="Cambria" w:hAnsi="Cambria"/>
          <w:sz w:val="22"/>
          <w:szCs w:val="22"/>
        </w:rPr>
        <w:t>ekretariatu Konferencji</w:t>
      </w:r>
      <w:r w:rsidR="00026BA5" w:rsidRPr="007E4FD3">
        <w:t xml:space="preserve"> </w:t>
      </w:r>
      <w:r w:rsidR="00A147F5">
        <w:rPr>
          <w:rFonts w:ascii="Cambria" w:hAnsi="Cambria"/>
          <w:sz w:val="22"/>
          <w:szCs w:val="22"/>
        </w:rPr>
        <w:t xml:space="preserve">min. </w:t>
      </w:r>
      <w:r w:rsidR="00026BA5" w:rsidRPr="007E4FD3">
        <w:rPr>
          <w:rFonts w:ascii="Cambria" w:hAnsi="Cambria"/>
          <w:sz w:val="22"/>
          <w:szCs w:val="22"/>
        </w:rPr>
        <w:t xml:space="preserve">4 </w:t>
      </w:r>
      <w:proofErr w:type="spellStart"/>
      <w:r w:rsidR="00A147F5">
        <w:rPr>
          <w:rFonts w:ascii="Cambria" w:hAnsi="Cambria"/>
          <w:sz w:val="22"/>
          <w:szCs w:val="22"/>
        </w:rPr>
        <w:t>mkw</w:t>
      </w:r>
      <w:proofErr w:type="spellEnd"/>
      <w:r w:rsidR="006A3301" w:rsidRPr="007E4FD3">
        <w:rPr>
          <w:rFonts w:ascii="Cambria" w:hAnsi="Cambria"/>
          <w:sz w:val="22"/>
          <w:szCs w:val="22"/>
        </w:rPr>
        <w:t xml:space="preserve"> (</w:t>
      </w:r>
      <w:r w:rsidR="00A45BF1" w:rsidRPr="007E4FD3">
        <w:rPr>
          <w:rFonts w:ascii="Cambria" w:hAnsi="Cambria"/>
          <w:sz w:val="22"/>
          <w:szCs w:val="22"/>
        </w:rPr>
        <w:t xml:space="preserve">dla </w:t>
      </w:r>
      <w:r w:rsidR="00597F6B" w:rsidRPr="007E4FD3">
        <w:rPr>
          <w:rFonts w:ascii="Cambria" w:hAnsi="Cambria"/>
          <w:sz w:val="22"/>
          <w:szCs w:val="22"/>
        </w:rPr>
        <w:t>czterech</w:t>
      </w:r>
      <w:r w:rsidR="00A45BF1" w:rsidRPr="007E4FD3">
        <w:rPr>
          <w:rFonts w:ascii="Cambria" w:hAnsi="Cambria"/>
          <w:sz w:val="22"/>
          <w:szCs w:val="22"/>
        </w:rPr>
        <w:t xml:space="preserve"> osób</w:t>
      </w:r>
      <w:r w:rsidR="006A3301" w:rsidRPr="007E4FD3">
        <w:rPr>
          <w:rFonts w:ascii="Cambria" w:hAnsi="Cambria"/>
          <w:sz w:val="22"/>
          <w:szCs w:val="22"/>
        </w:rPr>
        <w:t>)</w:t>
      </w:r>
      <w:r w:rsidRPr="007E4FD3">
        <w:rPr>
          <w:rFonts w:ascii="Cambria" w:hAnsi="Cambria"/>
          <w:sz w:val="22"/>
          <w:szCs w:val="22"/>
        </w:rPr>
        <w:t xml:space="preserve"> </w:t>
      </w:r>
      <w:r w:rsidR="00E05C30" w:rsidRPr="007E4FD3">
        <w:rPr>
          <w:rFonts w:ascii="Cambria" w:hAnsi="Cambria"/>
          <w:sz w:val="22"/>
          <w:szCs w:val="22"/>
        </w:rPr>
        <w:t>składającą</w:t>
      </w:r>
      <w:r w:rsidR="0021661F" w:rsidRPr="007E4FD3">
        <w:rPr>
          <w:rFonts w:ascii="Cambria" w:hAnsi="Cambria"/>
          <w:sz w:val="22"/>
          <w:szCs w:val="22"/>
        </w:rPr>
        <w:t xml:space="preserve"> się z</w:t>
      </w:r>
      <w:r w:rsidR="00597F6B" w:rsidRPr="007E4FD3">
        <w:rPr>
          <w:rFonts w:ascii="Cambria" w:hAnsi="Cambria"/>
          <w:sz w:val="22"/>
          <w:szCs w:val="22"/>
        </w:rPr>
        <w:t xml:space="preserve"> dwóch </w:t>
      </w:r>
      <w:r w:rsidR="0021661F" w:rsidRPr="007E4FD3">
        <w:rPr>
          <w:rFonts w:ascii="Cambria" w:hAnsi="Cambria"/>
          <w:sz w:val="22"/>
          <w:szCs w:val="22"/>
        </w:rPr>
        <w:t>stoł</w:t>
      </w:r>
      <w:r w:rsidR="00597F6B" w:rsidRPr="007E4FD3">
        <w:rPr>
          <w:rFonts w:ascii="Cambria" w:hAnsi="Cambria"/>
          <w:sz w:val="22"/>
          <w:szCs w:val="22"/>
        </w:rPr>
        <w:t>ów</w:t>
      </w:r>
      <w:r w:rsidR="0021661F" w:rsidRPr="007E4FD3">
        <w:rPr>
          <w:rFonts w:ascii="Cambria" w:hAnsi="Cambria"/>
          <w:sz w:val="22"/>
          <w:szCs w:val="22"/>
        </w:rPr>
        <w:t xml:space="preserve">/lad oraz </w:t>
      </w:r>
      <w:r w:rsidR="00597F6B" w:rsidRPr="007E4FD3">
        <w:rPr>
          <w:rFonts w:ascii="Cambria" w:hAnsi="Cambria"/>
          <w:sz w:val="22"/>
          <w:szCs w:val="22"/>
        </w:rPr>
        <w:t>czterech</w:t>
      </w:r>
      <w:r w:rsidR="004251C7" w:rsidRPr="007E4FD3">
        <w:rPr>
          <w:rFonts w:ascii="Cambria" w:hAnsi="Cambria"/>
          <w:sz w:val="22"/>
          <w:szCs w:val="22"/>
        </w:rPr>
        <w:t xml:space="preserve"> </w:t>
      </w:r>
      <w:r w:rsidR="0021661F" w:rsidRPr="007E4FD3">
        <w:rPr>
          <w:rFonts w:ascii="Cambria" w:hAnsi="Cambria"/>
          <w:sz w:val="22"/>
          <w:szCs w:val="22"/>
        </w:rPr>
        <w:t>krzeseł</w:t>
      </w:r>
      <w:r w:rsidRPr="007E4FD3">
        <w:rPr>
          <w:rFonts w:ascii="Cambria" w:hAnsi="Cambria"/>
          <w:sz w:val="22"/>
          <w:szCs w:val="22"/>
        </w:rPr>
        <w:t xml:space="preserve">. </w:t>
      </w:r>
      <w:r w:rsidR="00026BA5" w:rsidRPr="007E4FD3">
        <w:rPr>
          <w:rFonts w:ascii="Cambria" w:hAnsi="Cambria"/>
          <w:sz w:val="22"/>
          <w:szCs w:val="22"/>
        </w:rPr>
        <w:t>Element musi posiadać estetyczny wygląd i być spójny z innymi elementami scenografii oraz zgodny z koncepcją aranżacji Wykonawcy (Zamawiający ma prawo zatwierdzić propozycję wyglądu stoiska, przed jego instalacją), oznaczony logotypem Konferencji.</w:t>
      </w:r>
    </w:p>
    <w:p w14:paraId="10F94EF5" w14:textId="5C8BEC07" w:rsidR="000F6806" w:rsidRDefault="00026BA5" w:rsidP="002E72AC">
      <w:pPr>
        <w:pStyle w:val="Akapitzlist"/>
        <w:spacing w:line="276" w:lineRule="auto"/>
        <w:ind w:left="0"/>
        <w:jc w:val="both"/>
        <w:rPr>
          <w:rFonts w:ascii="Cambria" w:hAnsi="Cambria"/>
          <w:sz w:val="22"/>
          <w:szCs w:val="22"/>
        </w:rPr>
      </w:pPr>
      <w:r>
        <w:rPr>
          <w:rFonts w:ascii="Cambria" w:hAnsi="Cambria"/>
          <w:sz w:val="22"/>
          <w:szCs w:val="22"/>
        </w:rPr>
        <w:t>Strefa</w:t>
      </w:r>
      <w:r w:rsidR="00EF3B1E">
        <w:rPr>
          <w:rFonts w:ascii="Cambria" w:hAnsi="Cambria"/>
          <w:sz w:val="22"/>
          <w:szCs w:val="22"/>
        </w:rPr>
        <w:t xml:space="preserve"> </w:t>
      </w:r>
      <w:r w:rsidR="00EF3B1E" w:rsidRPr="00EF3B1E">
        <w:rPr>
          <w:rFonts w:ascii="Cambria" w:hAnsi="Cambria"/>
          <w:sz w:val="22"/>
          <w:szCs w:val="22"/>
        </w:rPr>
        <w:t xml:space="preserve">zlokalizowana przy wejściu do </w:t>
      </w:r>
      <w:r w:rsidR="009C0065">
        <w:rPr>
          <w:rFonts w:ascii="Cambria" w:hAnsi="Cambria"/>
          <w:sz w:val="22"/>
          <w:szCs w:val="22"/>
        </w:rPr>
        <w:t>Sal</w:t>
      </w:r>
      <w:r w:rsidR="00831B94">
        <w:rPr>
          <w:rFonts w:ascii="Cambria" w:hAnsi="Cambria"/>
          <w:sz w:val="22"/>
          <w:szCs w:val="22"/>
        </w:rPr>
        <w:t>i</w:t>
      </w:r>
      <w:r w:rsidR="00EF3B1E" w:rsidRPr="00EF3B1E">
        <w:rPr>
          <w:rFonts w:ascii="Cambria" w:hAnsi="Cambria"/>
          <w:sz w:val="22"/>
          <w:szCs w:val="22"/>
        </w:rPr>
        <w:t xml:space="preserve"> głównej lub w holu głównym, dobrze widoczna dla Uczestników. </w:t>
      </w:r>
      <w:r w:rsidRPr="00026BA5">
        <w:rPr>
          <w:rFonts w:ascii="Cambria" w:hAnsi="Cambria"/>
          <w:sz w:val="22"/>
          <w:szCs w:val="22"/>
        </w:rPr>
        <w:t>Miejsce musi być dobrze oświetlone</w:t>
      </w:r>
      <w:r>
        <w:rPr>
          <w:rFonts w:ascii="Cambria" w:hAnsi="Cambria"/>
          <w:sz w:val="22"/>
          <w:szCs w:val="22"/>
        </w:rPr>
        <w:t xml:space="preserve">. </w:t>
      </w:r>
      <w:r w:rsidR="00EF3B1E" w:rsidRPr="00EF3B1E">
        <w:rPr>
          <w:rFonts w:ascii="Cambria" w:hAnsi="Cambria"/>
          <w:sz w:val="22"/>
          <w:szCs w:val="22"/>
        </w:rPr>
        <w:t>Stoisko Sekretariatu Konferencji dostępne dla Zamawiającego od godziny 7:30 każdego dnia (dotyczy 12-14.10.2026 r.).</w:t>
      </w:r>
      <w:r w:rsidR="00EF3B1E">
        <w:rPr>
          <w:rFonts w:ascii="Cambria" w:hAnsi="Cambria"/>
          <w:sz w:val="22"/>
          <w:szCs w:val="22"/>
        </w:rPr>
        <w:t xml:space="preserve"> </w:t>
      </w:r>
    </w:p>
    <w:p w14:paraId="127D4C9E" w14:textId="6BF10F4E" w:rsidR="00BA7FE8" w:rsidRPr="00894258" w:rsidRDefault="00BA7FE8" w:rsidP="00BA7FE8">
      <w:pPr>
        <w:pStyle w:val="NormalnyWeb"/>
        <w:spacing w:before="0" w:beforeAutospacing="0" w:after="0" w:afterAutospacing="0"/>
        <w:jc w:val="both"/>
        <w:rPr>
          <w:rFonts w:ascii="Cambria" w:hAnsi="Cambria"/>
          <w:sz w:val="22"/>
          <w:szCs w:val="22"/>
        </w:rPr>
      </w:pPr>
    </w:p>
    <w:p w14:paraId="50FF4D2B" w14:textId="77777777" w:rsidR="00FD0964" w:rsidRPr="00C30A74" w:rsidRDefault="00451D70" w:rsidP="002C4F9A">
      <w:pPr>
        <w:spacing w:after="0" w:line="276" w:lineRule="auto"/>
        <w:jc w:val="both"/>
        <w:rPr>
          <w:rFonts w:ascii="Cambria" w:hAnsi="Cambria"/>
          <w:b/>
          <w:bCs/>
        </w:rPr>
      </w:pPr>
      <w:bookmarkStart w:id="5" w:name="bookmark20"/>
      <w:r w:rsidRPr="00483720">
        <w:rPr>
          <w:rFonts w:ascii="Cambria" w:hAnsi="Cambria"/>
          <w:b/>
          <w:bCs/>
        </w:rPr>
        <w:t>Ad 2</w:t>
      </w:r>
      <w:r w:rsidR="00126387">
        <w:rPr>
          <w:rFonts w:ascii="Cambria" w:hAnsi="Cambria"/>
          <w:b/>
          <w:bCs/>
        </w:rPr>
        <w:t>.</w:t>
      </w:r>
      <w:r w:rsidRPr="00483720">
        <w:rPr>
          <w:rFonts w:ascii="Cambria" w:hAnsi="Cambria"/>
          <w:b/>
          <w:bCs/>
        </w:rPr>
        <w:t xml:space="preserve"> </w:t>
      </w:r>
      <w:r w:rsidRPr="00C30A74">
        <w:rPr>
          <w:rFonts w:ascii="Cambria" w:hAnsi="Cambria"/>
          <w:b/>
          <w:bCs/>
        </w:rPr>
        <w:t>Usługa cateringowa</w:t>
      </w:r>
      <w:bookmarkEnd w:id="5"/>
    </w:p>
    <w:p w14:paraId="3F86C07A" w14:textId="13DA21D9" w:rsidR="00451D70" w:rsidRPr="00C30A74" w:rsidRDefault="00451D70" w:rsidP="002C4F9A">
      <w:pPr>
        <w:spacing w:after="0" w:line="276" w:lineRule="auto"/>
        <w:jc w:val="both"/>
        <w:rPr>
          <w:rFonts w:ascii="Cambria" w:hAnsi="Cambria"/>
        </w:rPr>
      </w:pPr>
      <w:r w:rsidRPr="00C30A74">
        <w:rPr>
          <w:rFonts w:ascii="Cambria" w:hAnsi="Cambria"/>
        </w:rPr>
        <w:t>Wykonawca zapewni usługę cateringową dla uczestników Konferencji podczas całego wydarzenia (3 dni</w:t>
      </w:r>
      <w:r w:rsidR="006852F0" w:rsidRPr="00C30A74">
        <w:rPr>
          <w:rFonts w:ascii="Cambria" w:hAnsi="Cambria"/>
        </w:rPr>
        <w:t xml:space="preserve">; </w:t>
      </w:r>
      <w:r w:rsidR="00597F6B" w:rsidRPr="00C30A74">
        <w:rPr>
          <w:rFonts w:ascii="Cambria" w:hAnsi="Cambria"/>
        </w:rPr>
        <w:t>12</w:t>
      </w:r>
      <w:r w:rsidR="00CE7BE0" w:rsidRPr="00C30A74">
        <w:rPr>
          <w:rFonts w:ascii="Cambria" w:hAnsi="Cambria"/>
        </w:rPr>
        <w:t xml:space="preserve">.10.2026 </w:t>
      </w:r>
      <w:r w:rsidR="00A147F5" w:rsidRPr="00C30A74">
        <w:rPr>
          <w:rFonts w:ascii="Cambria" w:hAnsi="Cambria"/>
        </w:rPr>
        <w:t xml:space="preserve">max. </w:t>
      </w:r>
      <w:r w:rsidR="00CE7BE0" w:rsidRPr="00C30A74">
        <w:rPr>
          <w:rFonts w:ascii="Cambria" w:hAnsi="Cambria"/>
        </w:rPr>
        <w:t xml:space="preserve"> 250 osób, 13</w:t>
      </w:r>
      <w:r w:rsidR="00597F6B" w:rsidRPr="00C30A74">
        <w:rPr>
          <w:rFonts w:ascii="Cambria" w:hAnsi="Cambria"/>
        </w:rPr>
        <w:t>-14</w:t>
      </w:r>
      <w:r w:rsidR="006852F0" w:rsidRPr="00C30A74">
        <w:rPr>
          <w:rFonts w:ascii="Cambria" w:hAnsi="Cambria"/>
        </w:rPr>
        <w:t>.</w:t>
      </w:r>
      <w:r w:rsidR="00597F6B" w:rsidRPr="00C30A74">
        <w:rPr>
          <w:rFonts w:ascii="Cambria" w:hAnsi="Cambria"/>
        </w:rPr>
        <w:t>10</w:t>
      </w:r>
      <w:r w:rsidR="006852F0" w:rsidRPr="00C30A74">
        <w:rPr>
          <w:rFonts w:ascii="Cambria" w:hAnsi="Cambria"/>
        </w:rPr>
        <w:t>.202</w:t>
      </w:r>
      <w:r w:rsidR="00FD0964" w:rsidRPr="00C30A74">
        <w:rPr>
          <w:rFonts w:ascii="Cambria" w:hAnsi="Cambria"/>
        </w:rPr>
        <w:t>6</w:t>
      </w:r>
      <w:r w:rsidR="006852F0" w:rsidRPr="00C30A74">
        <w:rPr>
          <w:rFonts w:ascii="Cambria" w:hAnsi="Cambria"/>
        </w:rPr>
        <w:t xml:space="preserve"> r.</w:t>
      </w:r>
      <w:r w:rsidR="00CE7BE0" w:rsidRPr="00C30A74">
        <w:rPr>
          <w:rFonts w:ascii="Cambria" w:hAnsi="Cambria"/>
        </w:rPr>
        <w:t xml:space="preserve"> </w:t>
      </w:r>
      <w:r w:rsidR="00A147F5" w:rsidRPr="00C30A74">
        <w:rPr>
          <w:rFonts w:ascii="Cambria" w:hAnsi="Cambria"/>
        </w:rPr>
        <w:t xml:space="preserve">max. </w:t>
      </w:r>
      <w:r w:rsidR="00CE7BE0" w:rsidRPr="00C30A74">
        <w:rPr>
          <w:rFonts w:ascii="Cambria" w:hAnsi="Cambria"/>
        </w:rPr>
        <w:t xml:space="preserve"> 200 osób</w:t>
      </w:r>
      <w:r w:rsidR="00D1084D">
        <w:rPr>
          <w:rFonts w:ascii="Cambria" w:hAnsi="Cambria"/>
        </w:rPr>
        <w:t xml:space="preserve">, Zamawiający gwarantuje </w:t>
      </w:r>
      <w:r w:rsidR="00D1084D" w:rsidRPr="00D1084D">
        <w:rPr>
          <w:rFonts w:ascii="Cambria" w:hAnsi="Cambria"/>
        </w:rPr>
        <w:t xml:space="preserve">realizację usługi w zakresie </w:t>
      </w:r>
      <w:r w:rsidR="00D1084D">
        <w:rPr>
          <w:rFonts w:ascii="Cambria" w:hAnsi="Cambria"/>
        </w:rPr>
        <w:t>cateringu dla min. 50 osób</w:t>
      </w:r>
      <w:r w:rsidR="00E1630F">
        <w:rPr>
          <w:rFonts w:ascii="Cambria" w:hAnsi="Cambria"/>
        </w:rPr>
        <w:t xml:space="preserve"> </w:t>
      </w:r>
      <w:r w:rsidR="000B2E74">
        <w:rPr>
          <w:rFonts w:ascii="Cambria" w:hAnsi="Cambria"/>
        </w:rPr>
        <w:t>(</w:t>
      </w:r>
      <w:r w:rsidR="00E1630F">
        <w:rPr>
          <w:rFonts w:ascii="Cambria" w:hAnsi="Cambria"/>
        </w:rPr>
        <w:t xml:space="preserve">w każdym dniu </w:t>
      </w:r>
      <w:r w:rsidR="000B2E74">
        <w:rPr>
          <w:rFonts w:ascii="Cambria" w:hAnsi="Cambria"/>
        </w:rPr>
        <w:t>K</w:t>
      </w:r>
      <w:r w:rsidR="00E1630F">
        <w:rPr>
          <w:rFonts w:ascii="Cambria" w:hAnsi="Cambria"/>
        </w:rPr>
        <w:t>onferencji</w:t>
      </w:r>
      <w:r w:rsidRPr="00C30A74">
        <w:rPr>
          <w:rFonts w:ascii="Cambria" w:hAnsi="Cambria"/>
        </w:rPr>
        <w:t>), zgodnie z poniższym opisem:</w:t>
      </w:r>
    </w:p>
    <w:p w14:paraId="2F92CFCE" w14:textId="0A13DEE6" w:rsidR="00451D70" w:rsidRPr="00B851C1" w:rsidRDefault="00451D70" w:rsidP="00AA6CE8">
      <w:pPr>
        <w:pStyle w:val="Akapitzlist"/>
        <w:numPr>
          <w:ilvl w:val="0"/>
          <w:numId w:val="13"/>
        </w:numPr>
        <w:spacing w:line="276" w:lineRule="auto"/>
        <w:ind w:left="284" w:hanging="284"/>
        <w:jc w:val="both"/>
        <w:rPr>
          <w:rFonts w:ascii="Cambria" w:hAnsi="Cambria"/>
          <w:sz w:val="22"/>
          <w:szCs w:val="22"/>
        </w:rPr>
      </w:pPr>
      <w:r w:rsidRPr="00C30A74">
        <w:rPr>
          <w:rFonts w:ascii="Cambria" w:hAnsi="Cambria"/>
          <w:sz w:val="22"/>
          <w:szCs w:val="22"/>
        </w:rPr>
        <w:t>Usługa gastronomiczna</w:t>
      </w:r>
      <w:r w:rsidR="005F7297" w:rsidRPr="00C30A74">
        <w:rPr>
          <w:rFonts w:ascii="Cambria" w:hAnsi="Cambria"/>
          <w:sz w:val="22"/>
          <w:szCs w:val="22"/>
        </w:rPr>
        <w:t xml:space="preserve"> w dniach </w:t>
      </w:r>
      <w:r w:rsidR="00E31303" w:rsidRPr="00C30A74">
        <w:rPr>
          <w:rFonts w:ascii="Cambria" w:hAnsi="Cambria"/>
          <w:sz w:val="22"/>
          <w:szCs w:val="22"/>
        </w:rPr>
        <w:t>12-14.10</w:t>
      </w:r>
      <w:r w:rsidR="005F7297" w:rsidRPr="00C30A74">
        <w:rPr>
          <w:rFonts w:ascii="Cambria" w:hAnsi="Cambria"/>
          <w:sz w:val="22"/>
          <w:szCs w:val="22"/>
        </w:rPr>
        <w:t>.2026 r.</w:t>
      </w:r>
      <w:r w:rsidRPr="00C30A74">
        <w:rPr>
          <w:rFonts w:ascii="Cambria" w:hAnsi="Cambria"/>
          <w:sz w:val="22"/>
          <w:szCs w:val="22"/>
        </w:rPr>
        <w:t xml:space="preserve"> powinna być ulokowana w osobnej przestrzeni, w sąsiedztwie</w:t>
      </w:r>
      <w:r w:rsidRPr="00B851C1">
        <w:rPr>
          <w:rFonts w:ascii="Cambria" w:hAnsi="Cambria"/>
          <w:sz w:val="22"/>
          <w:szCs w:val="22"/>
        </w:rPr>
        <w:t xml:space="preserve"> </w:t>
      </w:r>
      <w:r w:rsidR="009C0065">
        <w:rPr>
          <w:rFonts w:ascii="Cambria" w:hAnsi="Cambria"/>
          <w:sz w:val="22"/>
          <w:szCs w:val="22"/>
        </w:rPr>
        <w:t>Sal</w:t>
      </w:r>
      <w:r w:rsidR="00831B94">
        <w:rPr>
          <w:rFonts w:ascii="Cambria" w:hAnsi="Cambria"/>
          <w:sz w:val="22"/>
          <w:szCs w:val="22"/>
        </w:rPr>
        <w:t>i</w:t>
      </w:r>
      <w:r w:rsidRPr="00B851C1">
        <w:rPr>
          <w:rFonts w:ascii="Cambria" w:hAnsi="Cambria"/>
          <w:sz w:val="22"/>
          <w:szCs w:val="22"/>
        </w:rPr>
        <w:t xml:space="preserve"> głównej</w:t>
      </w:r>
      <w:r w:rsidR="0070652D">
        <w:rPr>
          <w:rFonts w:ascii="Cambria" w:hAnsi="Cambria"/>
          <w:sz w:val="22"/>
          <w:szCs w:val="22"/>
        </w:rPr>
        <w:t>.</w:t>
      </w:r>
    </w:p>
    <w:p w14:paraId="684708A4" w14:textId="77777777" w:rsidR="00DA5746" w:rsidRPr="00DA5746" w:rsidRDefault="00451D70" w:rsidP="00AA6CE8">
      <w:pPr>
        <w:pStyle w:val="Akapitzlist"/>
        <w:numPr>
          <w:ilvl w:val="0"/>
          <w:numId w:val="13"/>
        </w:numPr>
        <w:spacing w:line="276" w:lineRule="auto"/>
        <w:ind w:left="284" w:hanging="284"/>
        <w:jc w:val="both"/>
        <w:rPr>
          <w:rFonts w:ascii="Cambria" w:hAnsi="Cambria"/>
          <w:sz w:val="22"/>
          <w:szCs w:val="22"/>
        </w:rPr>
      </w:pPr>
      <w:r w:rsidRPr="001F3A67">
        <w:rPr>
          <w:rFonts w:ascii="Cambria" w:hAnsi="Cambria"/>
          <w:b/>
          <w:bCs/>
          <w:color w:val="000000" w:themeColor="text1"/>
          <w:sz w:val="22"/>
          <w:szCs w:val="22"/>
        </w:rPr>
        <w:t>Stała przerwa kawowa (bez limitu)</w:t>
      </w:r>
      <w:r w:rsidR="00D93A23" w:rsidRPr="001F3A67">
        <w:rPr>
          <w:rFonts w:ascii="Cambria" w:hAnsi="Cambria"/>
          <w:b/>
          <w:bCs/>
          <w:color w:val="000000" w:themeColor="text1"/>
          <w:sz w:val="22"/>
          <w:szCs w:val="22"/>
        </w:rPr>
        <w:t xml:space="preserve"> w dniach </w:t>
      </w:r>
      <w:r w:rsidR="00E31303" w:rsidRPr="001F3A67">
        <w:rPr>
          <w:rFonts w:ascii="Cambria" w:hAnsi="Cambria"/>
          <w:b/>
          <w:bCs/>
          <w:color w:val="000000" w:themeColor="text1"/>
          <w:sz w:val="22"/>
          <w:szCs w:val="22"/>
        </w:rPr>
        <w:t>12-14</w:t>
      </w:r>
      <w:r w:rsidR="00D93A23" w:rsidRPr="001F3A67">
        <w:rPr>
          <w:rFonts w:ascii="Cambria" w:hAnsi="Cambria"/>
          <w:b/>
          <w:bCs/>
          <w:color w:val="000000" w:themeColor="text1"/>
          <w:sz w:val="22"/>
          <w:szCs w:val="22"/>
        </w:rPr>
        <w:t>.</w:t>
      </w:r>
      <w:r w:rsidR="00E31303" w:rsidRPr="001F3A67">
        <w:rPr>
          <w:rFonts w:ascii="Cambria" w:hAnsi="Cambria"/>
          <w:b/>
          <w:bCs/>
          <w:color w:val="000000" w:themeColor="text1"/>
          <w:sz w:val="22"/>
          <w:szCs w:val="22"/>
        </w:rPr>
        <w:t>10</w:t>
      </w:r>
      <w:r w:rsidR="00D93A23" w:rsidRPr="001F3A67">
        <w:rPr>
          <w:rFonts w:ascii="Cambria" w:hAnsi="Cambria"/>
          <w:b/>
          <w:bCs/>
          <w:color w:val="000000" w:themeColor="text1"/>
          <w:sz w:val="22"/>
          <w:szCs w:val="22"/>
        </w:rPr>
        <w:t>.2026</w:t>
      </w:r>
      <w:r w:rsidR="00D93A23" w:rsidRPr="00B851C1">
        <w:rPr>
          <w:rFonts w:ascii="Cambria" w:hAnsi="Cambria"/>
          <w:color w:val="000000" w:themeColor="text1"/>
          <w:sz w:val="22"/>
          <w:szCs w:val="22"/>
        </w:rPr>
        <w:t xml:space="preserve"> </w:t>
      </w:r>
      <w:r w:rsidR="00D93A23" w:rsidRPr="001F3A67">
        <w:rPr>
          <w:rFonts w:ascii="Cambria" w:hAnsi="Cambria"/>
          <w:b/>
          <w:bCs/>
          <w:color w:val="000000" w:themeColor="text1"/>
          <w:sz w:val="22"/>
          <w:szCs w:val="22"/>
        </w:rPr>
        <w:t>r.</w:t>
      </w:r>
      <w:r w:rsidR="00DA5746">
        <w:rPr>
          <w:rFonts w:ascii="Cambria" w:hAnsi="Cambria"/>
          <w:b/>
          <w:bCs/>
          <w:color w:val="000000" w:themeColor="text1"/>
          <w:sz w:val="22"/>
          <w:szCs w:val="22"/>
        </w:rPr>
        <w:t xml:space="preserve"> w obiekcie konferencyjnym</w:t>
      </w:r>
      <w:r w:rsidR="00D93A23" w:rsidRPr="00B851C1">
        <w:rPr>
          <w:rFonts w:ascii="Cambria" w:hAnsi="Cambria"/>
          <w:color w:val="000000" w:themeColor="text1"/>
          <w:sz w:val="22"/>
          <w:szCs w:val="22"/>
        </w:rPr>
        <w:t xml:space="preserve"> </w:t>
      </w:r>
      <w:r w:rsidRPr="00B851C1">
        <w:rPr>
          <w:rFonts w:ascii="Cambria" w:hAnsi="Cambria"/>
          <w:color w:val="000000" w:themeColor="text1"/>
          <w:sz w:val="22"/>
          <w:szCs w:val="22"/>
        </w:rPr>
        <w:t>składająca się z</w:t>
      </w:r>
      <w:r w:rsidR="00DA5746">
        <w:rPr>
          <w:rFonts w:ascii="Cambria" w:hAnsi="Cambria"/>
          <w:color w:val="000000" w:themeColor="text1"/>
          <w:sz w:val="22"/>
          <w:szCs w:val="22"/>
        </w:rPr>
        <w:t>:</w:t>
      </w:r>
    </w:p>
    <w:p w14:paraId="2E3AD041" w14:textId="236C79FD" w:rsidR="00451D70" w:rsidRPr="00B851C1" w:rsidRDefault="00451D70" w:rsidP="0070652D">
      <w:pPr>
        <w:pStyle w:val="Akapitzlist"/>
        <w:spacing w:line="276" w:lineRule="auto"/>
        <w:ind w:left="284"/>
        <w:jc w:val="both"/>
        <w:rPr>
          <w:rFonts w:ascii="Cambria" w:hAnsi="Cambria"/>
          <w:sz w:val="22"/>
          <w:szCs w:val="22"/>
        </w:rPr>
      </w:pPr>
      <w:r w:rsidRPr="00B851C1">
        <w:rPr>
          <w:rFonts w:ascii="Cambria" w:hAnsi="Cambria"/>
          <w:color w:val="000000" w:themeColor="text1"/>
          <w:sz w:val="22"/>
          <w:szCs w:val="22"/>
        </w:rPr>
        <w:t xml:space="preserve">uzupełnianych na bieżąco ilości świeżo parzonej kawy z ekspresu ciśnieniowego i </w:t>
      </w:r>
      <w:r w:rsidRPr="00B851C1">
        <w:rPr>
          <w:rFonts w:ascii="Cambria" w:hAnsi="Cambria"/>
          <w:sz w:val="22"/>
          <w:szCs w:val="22"/>
        </w:rPr>
        <w:t>herbaty (</w:t>
      </w:r>
      <w:r w:rsidR="00A147F5">
        <w:rPr>
          <w:rFonts w:ascii="Cambria" w:hAnsi="Cambria"/>
          <w:sz w:val="22"/>
          <w:szCs w:val="22"/>
        </w:rPr>
        <w:t xml:space="preserve">min. </w:t>
      </w:r>
      <w:r w:rsidRPr="00B851C1">
        <w:rPr>
          <w:rFonts w:ascii="Cambria" w:hAnsi="Cambria"/>
          <w:sz w:val="22"/>
          <w:szCs w:val="22"/>
        </w:rPr>
        <w:t xml:space="preserve">4 rodzaje herbat w torebkach), </w:t>
      </w:r>
      <w:r w:rsidR="000225F5" w:rsidRPr="00B851C1">
        <w:rPr>
          <w:rFonts w:ascii="Cambria" w:hAnsi="Cambria"/>
          <w:sz w:val="22"/>
          <w:szCs w:val="22"/>
        </w:rPr>
        <w:t xml:space="preserve">do </w:t>
      </w:r>
      <w:r w:rsidRPr="00B851C1">
        <w:rPr>
          <w:rFonts w:ascii="Cambria" w:hAnsi="Cambria"/>
          <w:sz w:val="22"/>
          <w:szCs w:val="22"/>
        </w:rPr>
        <w:t>wyboru małych ciastek (3 rodzaje na osobę</w:t>
      </w:r>
      <w:r w:rsidR="000225F5" w:rsidRPr="00B851C1">
        <w:rPr>
          <w:rFonts w:ascii="Cambria" w:hAnsi="Cambria"/>
          <w:sz w:val="22"/>
          <w:szCs w:val="22"/>
        </w:rPr>
        <w:t xml:space="preserve">, </w:t>
      </w:r>
      <w:r w:rsidR="00A147F5">
        <w:rPr>
          <w:rFonts w:ascii="Cambria" w:hAnsi="Cambria"/>
          <w:sz w:val="22"/>
          <w:szCs w:val="22"/>
        </w:rPr>
        <w:t xml:space="preserve">min. </w:t>
      </w:r>
      <w:r w:rsidR="000225F5" w:rsidRPr="00B851C1">
        <w:rPr>
          <w:rFonts w:ascii="Cambria" w:hAnsi="Cambria"/>
          <w:sz w:val="22"/>
          <w:szCs w:val="22"/>
        </w:rPr>
        <w:t xml:space="preserve"> 20 g</w:t>
      </w:r>
      <w:r w:rsidR="00027246" w:rsidRPr="00B851C1">
        <w:rPr>
          <w:rFonts w:ascii="Cambria" w:hAnsi="Cambria"/>
          <w:sz w:val="22"/>
          <w:szCs w:val="22"/>
        </w:rPr>
        <w:t xml:space="preserve"> sztuka</w:t>
      </w:r>
      <w:r w:rsidRPr="00B851C1">
        <w:rPr>
          <w:rFonts w:ascii="Cambria" w:hAnsi="Cambria"/>
          <w:sz w:val="22"/>
          <w:szCs w:val="22"/>
        </w:rPr>
        <w:t xml:space="preserve">), wody </w:t>
      </w:r>
      <w:r w:rsidR="00A147F5">
        <w:rPr>
          <w:rFonts w:ascii="Cambria" w:hAnsi="Cambria"/>
          <w:sz w:val="22"/>
          <w:szCs w:val="22"/>
        </w:rPr>
        <w:t>min</w:t>
      </w:r>
      <w:r w:rsidRPr="00B851C1">
        <w:rPr>
          <w:rFonts w:ascii="Cambria" w:hAnsi="Cambria"/>
          <w:sz w:val="22"/>
          <w:szCs w:val="22"/>
        </w:rPr>
        <w:t xml:space="preserve">eralnej (gazowanej, niegazowanej) – </w:t>
      </w:r>
      <w:r w:rsidR="00A147F5">
        <w:rPr>
          <w:rFonts w:ascii="Cambria" w:hAnsi="Cambria"/>
          <w:sz w:val="22"/>
          <w:szCs w:val="22"/>
        </w:rPr>
        <w:t xml:space="preserve">min. </w:t>
      </w:r>
      <w:r w:rsidRPr="00B851C1">
        <w:rPr>
          <w:rFonts w:ascii="Cambria" w:hAnsi="Cambria"/>
          <w:sz w:val="22"/>
          <w:szCs w:val="22"/>
        </w:rPr>
        <w:t>0,2 l każdego rodzaju na oso</w:t>
      </w:r>
      <w:r w:rsidR="00867BF1" w:rsidRPr="00B851C1">
        <w:rPr>
          <w:rFonts w:ascii="Cambria" w:hAnsi="Cambria"/>
          <w:sz w:val="22"/>
          <w:szCs w:val="22"/>
        </w:rPr>
        <w:t xml:space="preserve">bę, soków owocowych – </w:t>
      </w:r>
      <w:r w:rsidR="00A147F5">
        <w:rPr>
          <w:rFonts w:ascii="Cambria" w:hAnsi="Cambria"/>
          <w:sz w:val="22"/>
          <w:szCs w:val="22"/>
        </w:rPr>
        <w:t xml:space="preserve">min. </w:t>
      </w:r>
      <w:r w:rsidR="00867BF1" w:rsidRPr="00B851C1">
        <w:rPr>
          <w:rFonts w:ascii="Cambria" w:hAnsi="Cambria"/>
          <w:sz w:val="22"/>
          <w:szCs w:val="22"/>
        </w:rPr>
        <w:t>3 </w:t>
      </w:r>
      <w:r w:rsidRPr="00B851C1">
        <w:rPr>
          <w:rFonts w:ascii="Cambria" w:hAnsi="Cambria"/>
          <w:sz w:val="22"/>
          <w:szCs w:val="22"/>
        </w:rPr>
        <w:t>rodzaje po 0,2 l każdego na osobę, mleka lub śmietanki do kawy, cukru, słodziku, cytryny, serwetek.</w:t>
      </w:r>
    </w:p>
    <w:p w14:paraId="3C5A4C5C" w14:textId="48A2E8F4" w:rsidR="008019E5" w:rsidRPr="00B851C1" w:rsidRDefault="008019E5" w:rsidP="00AA6CE8">
      <w:pPr>
        <w:pStyle w:val="Akapitzlist"/>
        <w:numPr>
          <w:ilvl w:val="0"/>
          <w:numId w:val="13"/>
        </w:numPr>
        <w:spacing w:line="276" w:lineRule="auto"/>
        <w:ind w:left="284" w:hanging="284"/>
        <w:jc w:val="both"/>
        <w:rPr>
          <w:rFonts w:ascii="Cambria" w:hAnsi="Cambria"/>
          <w:sz w:val="22"/>
          <w:szCs w:val="22"/>
        </w:rPr>
      </w:pPr>
      <w:r w:rsidRPr="00B851C1">
        <w:rPr>
          <w:rFonts w:ascii="Cambria" w:hAnsi="Cambria"/>
          <w:sz w:val="22"/>
          <w:szCs w:val="22"/>
        </w:rPr>
        <w:t>Planowane p</w:t>
      </w:r>
      <w:r w:rsidR="00451D70" w:rsidRPr="00B851C1">
        <w:rPr>
          <w:rFonts w:ascii="Cambria" w:hAnsi="Cambria"/>
          <w:sz w:val="22"/>
          <w:szCs w:val="22"/>
        </w:rPr>
        <w:t>rzerwy kawowe</w:t>
      </w:r>
      <w:r w:rsidRPr="00B851C1">
        <w:rPr>
          <w:rFonts w:ascii="Cambria" w:hAnsi="Cambria"/>
          <w:sz w:val="22"/>
          <w:szCs w:val="22"/>
        </w:rPr>
        <w:t>, podczas których, oprócz powyższych wymogów należy zapewnić:</w:t>
      </w:r>
    </w:p>
    <w:p w14:paraId="0AC0FBE8" w14:textId="77777777" w:rsidR="00B851C1" w:rsidRPr="001F3A67" w:rsidRDefault="008019E5" w:rsidP="00AA6CE8">
      <w:pPr>
        <w:pStyle w:val="Akapitzlist"/>
        <w:numPr>
          <w:ilvl w:val="0"/>
          <w:numId w:val="10"/>
        </w:numPr>
        <w:spacing w:line="276" w:lineRule="auto"/>
        <w:ind w:left="284" w:hanging="284"/>
        <w:jc w:val="both"/>
        <w:rPr>
          <w:rFonts w:ascii="Cambria" w:hAnsi="Cambria"/>
          <w:b/>
          <w:bCs/>
          <w:sz w:val="22"/>
          <w:szCs w:val="22"/>
        </w:rPr>
      </w:pPr>
      <w:r w:rsidRPr="001F3A67">
        <w:rPr>
          <w:rFonts w:ascii="Cambria" w:hAnsi="Cambria"/>
          <w:b/>
          <w:bCs/>
          <w:sz w:val="22"/>
          <w:szCs w:val="22"/>
        </w:rPr>
        <w:t xml:space="preserve">w dniu 12.10.2026 r. </w:t>
      </w:r>
      <w:r w:rsidR="00CE7BE0" w:rsidRPr="001F3A67">
        <w:rPr>
          <w:rFonts w:ascii="Cambria" w:hAnsi="Cambria"/>
          <w:b/>
          <w:bCs/>
          <w:sz w:val="22"/>
          <w:szCs w:val="22"/>
        </w:rPr>
        <w:t>w obiekcie konferencyjnym:</w:t>
      </w:r>
      <w:r w:rsidRPr="001F3A67">
        <w:rPr>
          <w:rFonts w:ascii="Cambria" w:hAnsi="Cambria"/>
          <w:b/>
          <w:bCs/>
          <w:sz w:val="22"/>
          <w:szCs w:val="22"/>
        </w:rPr>
        <w:t xml:space="preserve"> </w:t>
      </w:r>
    </w:p>
    <w:p w14:paraId="0C46C3E9" w14:textId="77777777" w:rsidR="00B851C1" w:rsidRPr="001F3A67" w:rsidRDefault="00E31303" w:rsidP="00AA6CE8">
      <w:pPr>
        <w:pStyle w:val="Akapitzlist"/>
        <w:numPr>
          <w:ilvl w:val="0"/>
          <w:numId w:val="28"/>
        </w:numPr>
        <w:spacing w:line="276" w:lineRule="auto"/>
        <w:ind w:left="567" w:hanging="283"/>
        <w:jc w:val="both"/>
        <w:rPr>
          <w:rFonts w:ascii="Cambria" w:hAnsi="Cambria"/>
          <w:sz w:val="22"/>
          <w:szCs w:val="22"/>
        </w:rPr>
      </w:pPr>
      <w:r w:rsidRPr="001F3A67">
        <w:rPr>
          <w:rFonts w:ascii="Cambria" w:hAnsi="Cambria"/>
          <w:sz w:val="22"/>
          <w:szCs w:val="22"/>
        </w:rPr>
        <w:t xml:space="preserve">Przerwa 1: </w:t>
      </w:r>
      <w:r w:rsidR="00451D70" w:rsidRPr="001F3A67">
        <w:rPr>
          <w:rFonts w:ascii="Cambria" w:hAnsi="Cambria"/>
          <w:sz w:val="22"/>
          <w:szCs w:val="22"/>
        </w:rPr>
        <w:t>deser (dwie porcje na osobę) - tj. ciasta krojone lub deser podawany w pucharku, np. mus, galaretka, krem, sałatka owocowa, nie mniej niż 150 g</w:t>
      </w:r>
      <w:r w:rsidR="0092781B" w:rsidRPr="001F3A67">
        <w:rPr>
          <w:rFonts w:ascii="Cambria" w:hAnsi="Cambria"/>
          <w:sz w:val="22"/>
          <w:szCs w:val="22"/>
        </w:rPr>
        <w:t xml:space="preserve"> </w:t>
      </w:r>
      <w:r w:rsidR="00451D70" w:rsidRPr="001F3A67">
        <w:rPr>
          <w:rFonts w:ascii="Cambria" w:hAnsi="Cambria"/>
          <w:sz w:val="22"/>
          <w:szCs w:val="22"/>
        </w:rPr>
        <w:t>(porcja) na osobę.</w:t>
      </w:r>
    </w:p>
    <w:p w14:paraId="25515C9E" w14:textId="1D4EDF62" w:rsidR="00E31303" w:rsidRPr="001F3A67" w:rsidRDefault="00375F3C" w:rsidP="00B851C1">
      <w:pPr>
        <w:spacing w:after="0" w:line="276" w:lineRule="auto"/>
        <w:ind w:left="284"/>
        <w:jc w:val="both"/>
        <w:rPr>
          <w:rFonts w:ascii="Cambria" w:hAnsi="Cambria"/>
        </w:rPr>
      </w:pPr>
      <w:r w:rsidRPr="001F3A67">
        <w:rPr>
          <w:rFonts w:ascii="Cambria" w:hAnsi="Cambria"/>
        </w:rPr>
        <w:t>Wykonawca celem organizacji przerw kawowych dostarczy i przygotuje okrągłe stoły koktajlowe lub stoły z krzesłami, w liczbie dostosowanej do liczby uczestników Konferencji, wraz z nakryciem (</w:t>
      </w:r>
      <w:proofErr w:type="spellStart"/>
      <w:r w:rsidRPr="001F3A67">
        <w:rPr>
          <w:rFonts w:ascii="Cambria" w:hAnsi="Cambria"/>
        </w:rPr>
        <w:t>skirtingi</w:t>
      </w:r>
      <w:proofErr w:type="spellEnd"/>
      <w:r w:rsidRPr="001F3A67">
        <w:rPr>
          <w:rFonts w:ascii="Cambria" w:hAnsi="Cambria"/>
        </w:rPr>
        <w:t xml:space="preserve"> i/lub obrusy). Użyte nakrycia muszą być czyste, wyprasowane </w:t>
      </w:r>
      <w:r w:rsidR="00C57540" w:rsidRPr="001F3A67">
        <w:rPr>
          <w:rFonts w:ascii="Cambria" w:hAnsi="Cambria"/>
        </w:rPr>
        <w:br/>
      </w:r>
      <w:r w:rsidRPr="001F3A67">
        <w:rPr>
          <w:rFonts w:ascii="Cambria" w:hAnsi="Cambria"/>
        </w:rPr>
        <w:t xml:space="preserve">i nieuszkodzone oraz jednolite. </w:t>
      </w:r>
    </w:p>
    <w:p w14:paraId="18906F2E" w14:textId="42DE9E29" w:rsidR="008019E5" w:rsidRPr="00DA5746" w:rsidRDefault="008019E5" w:rsidP="00AA6CE8">
      <w:pPr>
        <w:pStyle w:val="Akapitzlist"/>
        <w:numPr>
          <w:ilvl w:val="0"/>
          <w:numId w:val="10"/>
        </w:numPr>
        <w:spacing w:line="276" w:lineRule="auto"/>
        <w:ind w:left="284" w:hanging="284"/>
        <w:jc w:val="both"/>
        <w:rPr>
          <w:rFonts w:ascii="Cambria" w:hAnsi="Cambria"/>
          <w:b/>
          <w:bCs/>
          <w:sz w:val="22"/>
          <w:szCs w:val="22"/>
        </w:rPr>
      </w:pPr>
      <w:r w:rsidRPr="00DA5746">
        <w:rPr>
          <w:rFonts w:ascii="Cambria" w:hAnsi="Cambria"/>
          <w:b/>
          <w:bCs/>
          <w:sz w:val="22"/>
          <w:szCs w:val="22"/>
        </w:rPr>
        <w:t xml:space="preserve">w dniach 13-14.10.2026 r. </w:t>
      </w:r>
      <w:r w:rsidR="00DE4E6D" w:rsidRPr="00DA5746">
        <w:rPr>
          <w:rFonts w:ascii="Cambria" w:hAnsi="Cambria"/>
          <w:b/>
          <w:bCs/>
          <w:sz w:val="22"/>
          <w:szCs w:val="22"/>
        </w:rPr>
        <w:t>w obiekcie konferencyjnym:</w:t>
      </w:r>
    </w:p>
    <w:p w14:paraId="082583B1" w14:textId="33DE8BE1" w:rsidR="00136AF7" w:rsidRPr="00136AF7" w:rsidRDefault="008019E5" w:rsidP="00AA6CE8">
      <w:pPr>
        <w:pStyle w:val="Akapitzlist"/>
        <w:numPr>
          <w:ilvl w:val="0"/>
          <w:numId w:val="28"/>
        </w:numPr>
        <w:spacing w:line="276" w:lineRule="auto"/>
        <w:ind w:left="567" w:hanging="283"/>
        <w:jc w:val="both"/>
        <w:rPr>
          <w:rFonts w:ascii="Cambria" w:hAnsi="Cambria"/>
          <w:sz w:val="22"/>
          <w:szCs w:val="22"/>
        </w:rPr>
      </w:pPr>
      <w:r w:rsidRPr="001F3A67">
        <w:rPr>
          <w:rFonts w:ascii="Cambria" w:hAnsi="Cambria"/>
          <w:sz w:val="22"/>
          <w:szCs w:val="22"/>
        </w:rPr>
        <w:t xml:space="preserve">Przerwa 1: wybór małych kanapeczek lub przekąsek zimnych typu </w:t>
      </w:r>
      <w:proofErr w:type="spellStart"/>
      <w:r w:rsidRPr="001F3A67">
        <w:rPr>
          <w:rFonts w:ascii="Cambria" w:hAnsi="Cambria"/>
          <w:sz w:val="22"/>
          <w:szCs w:val="22"/>
        </w:rPr>
        <w:t>finger</w:t>
      </w:r>
      <w:proofErr w:type="spellEnd"/>
      <w:r w:rsidRPr="001F3A67">
        <w:rPr>
          <w:rFonts w:ascii="Cambria" w:hAnsi="Cambria"/>
          <w:sz w:val="22"/>
          <w:szCs w:val="22"/>
        </w:rPr>
        <w:t xml:space="preserve"> food (3 szt. na </w:t>
      </w:r>
      <w:r w:rsidRPr="001F3A67">
        <w:rPr>
          <w:rFonts w:ascii="Cambria" w:hAnsi="Cambria"/>
          <w:sz w:val="22"/>
          <w:szCs w:val="22"/>
        </w:rPr>
        <w:lastRenderedPageBreak/>
        <w:t>osobę, 3 rodzaje; w wersji mięsnej, wegetariańskiej</w:t>
      </w:r>
      <w:r w:rsidR="00691E2B" w:rsidRPr="001F3A67">
        <w:rPr>
          <w:rFonts w:ascii="Cambria" w:hAnsi="Cambria"/>
          <w:sz w:val="22"/>
          <w:szCs w:val="22"/>
        </w:rPr>
        <w:t xml:space="preserve">, </w:t>
      </w:r>
      <w:r w:rsidR="00A147F5">
        <w:rPr>
          <w:rFonts w:ascii="Cambria" w:hAnsi="Cambria"/>
          <w:sz w:val="22"/>
          <w:szCs w:val="22"/>
        </w:rPr>
        <w:t xml:space="preserve">min. </w:t>
      </w:r>
      <w:r w:rsidR="00691E2B" w:rsidRPr="001F3A67">
        <w:rPr>
          <w:rFonts w:ascii="Cambria" w:hAnsi="Cambria"/>
          <w:sz w:val="22"/>
          <w:szCs w:val="22"/>
        </w:rPr>
        <w:t xml:space="preserve"> 30 g szt.</w:t>
      </w:r>
      <w:r w:rsidRPr="001F3A67">
        <w:rPr>
          <w:rFonts w:ascii="Cambria" w:hAnsi="Cambria"/>
          <w:sz w:val="22"/>
          <w:szCs w:val="22"/>
        </w:rPr>
        <w:t>), zestaw świeżyc</w:t>
      </w:r>
      <w:r w:rsidRPr="00136AF7">
        <w:rPr>
          <w:rFonts w:ascii="Cambria" w:hAnsi="Cambria"/>
          <w:sz w:val="22"/>
          <w:szCs w:val="22"/>
        </w:rPr>
        <w:t>h owoców i warzyw</w:t>
      </w:r>
      <w:r w:rsidR="0071502D" w:rsidRPr="00136AF7">
        <w:rPr>
          <w:rFonts w:ascii="Cambria" w:hAnsi="Cambria"/>
          <w:sz w:val="22"/>
          <w:szCs w:val="22"/>
        </w:rPr>
        <w:t xml:space="preserve"> (</w:t>
      </w:r>
      <w:r w:rsidR="00A147F5">
        <w:rPr>
          <w:rFonts w:ascii="Cambria" w:hAnsi="Cambria"/>
          <w:sz w:val="22"/>
          <w:szCs w:val="22"/>
        </w:rPr>
        <w:t xml:space="preserve">min. </w:t>
      </w:r>
      <w:r w:rsidR="003611FD" w:rsidRPr="00136AF7">
        <w:rPr>
          <w:rFonts w:ascii="Cambria" w:hAnsi="Cambria"/>
          <w:sz w:val="22"/>
          <w:szCs w:val="22"/>
        </w:rPr>
        <w:t xml:space="preserve"> </w:t>
      </w:r>
      <w:r w:rsidR="0071502D" w:rsidRPr="00136AF7">
        <w:rPr>
          <w:rFonts w:ascii="Cambria" w:hAnsi="Cambria"/>
          <w:sz w:val="22"/>
          <w:szCs w:val="22"/>
        </w:rPr>
        <w:t>15</w:t>
      </w:r>
      <w:r w:rsidR="003611FD" w:rsidRPr="00136AF7">
        <w:rPr>
          <w:rFonts w:ascii="Cambria" w:hAnsi="Cambria"/>
          <w:sz w:val="22"/>
          <w:szCs w:val="22"/>
        </w:rPr>
        <w:t xml:space="preserve">0 g świeżych owoców oraz </w:t>
      </w:r>
      <w:r w:rsidR="00A147F5">
        <w:rPr>
          <w:rFonts w:ascii="Cambria" w:hAnsi="Cambria"/>
          <w:sz w:val="22"/>
          <w:szCs w:val="22"/>
        </w:rPr>
        <w:t xml:space="preserve">min. </w:t>
      </w:r>
      <w:r w:rsidR="0071502D" w:rsidRPr="00136AF7">
        <w:rPr>
          <w:rFonts w:ascii="Cambria" w:hAnsi="Cambria"/>
          <w:sz w:val="22"/>
          <w:szCs w:val="22"/>
        </w:rPr>
        <w:t xml:space="preserve"> </w:t>
      </w:r>
      <w:r w:rsidR="003611FD" w:rsidRPr="00136AF7">
        <w:rPr>
          <w:rFonts w:ascii="Cambria" w:hAnsi="Cambria"/>
          <w:sz w:val="22"/>
          <w:szCs w:val="22"/>
        </w:rPr>
        <w:t>100 g świeżych warzyw</w:t>
      </w:r>
      <w:r w:rsidR="0071502D" w:rsidRPr="00136AF7">
        <w:rPr>
          <w:rFonts w:ascii="Cambria" w:hAnsi="Cambria"/>
          <w:sz w:val="22"/>
          <w:szCs w:val="22"/>
        </w:rPr>
        <w:t xml:space="preserve"> na osobę)</w:t>
      </w:r>
    </w:p>
    <w:p w14:paraId="5A26B08A" w14:textId="6C4758C6" w:rsidR="008019E5" w:rsidRPr="00136AF7" w:rsidRDefault="008019E5" w:rsidP="00AA6CE8">
      <w:pPr>
        <w:pStyle w:val="Akapitzlist"/>
        <w:numPr>
          <w:ilvl w:val="0"/>
          <w:numId w:val="28"/>
        </w:numPr>
        <w:spacing w:line="276" w:lineRule="auto"/>
        <w:ind w:left="567" w:hanging="283"/>
        <w:jc w:val="both"/>
        <w:rPr>
          <w:rFonts w:ascii="Cambria" w:hAnsi="Cambria"/>
          <w:sz w:val="22"/>
          <w:szCs w:val="22"/>
        </w:rPr>
      </w:pPr>
      <w:r w:rsidRPr="00136AF7">
        <w:rPr>
          <w:rFonts w:ascii="Cambria" w:hAnsi="Cambria"/>
          <w:sz w:val="22"/>
          <w:szCs w:val="22"/>
        </w:rPr>
        <w:t xml:space="preserve">Przerwa 2: deser (dwie porcje na osobę) - tj. ciasta krojone lub deser podawany w pucharku, np. mus, galaretka, krem, sałatka owocowa, nie mniej niż 150 g (porcja) na osobę. </w:t>
      </w:r>
      <w:r w:rsidRPr="00136AF7">
        <w:rPr>
          <w:rFonts w:ascii="Cambria" w:hAnsi="Cambria"/>
          <w:sz w:val="22"/>
          <w:szCs w:val="22"/>
        </w:rPr>
        <w:br/>
        <w:t>Wykonawca celem organizacji przerw kawowych dostarczy i przygotuje okrągłe stoły koktajlowe lub stoły z krzesłami, w liczbie dostosowanej do liczby uczestników Konferencji, wraz z nakryciem (</w:t>
      </w:r>
      <w:proofErr w:type="spellStart"/>
      <w:r w:rsidRPr="00136AF7">
        <w:rPr>
          <w:rFonts w:ascii="Cambria" w:hAnsi="Cambria"/>
          <w:sz w:val="22"/>
          <w:szCs w:val="22"/>
        </w:rPr>
        <w:t>skirtingi</w:t>
      </w:r>
      <w:proofErr w:type="spellEnd"/>
      <w:r w:rsidRPr="00136AF7">
        <w:rPr>
          <w:rFonts w:ascii="Cambria" w:hAnsi="Cambria"/>
          <w:sz w:val="22"/>
          <w:szCs w:val="22"/>
        </w:rPr>
        <w:t xml:space="preserve"> i/lub obrusy). Użyte nakrycia muszą być czyste, wyprasowane i nieuszkodzone oraz jednolite. W celu organizacji obiadu i kolacji muszą być zorganizowane miejsca siedzące przy stole.</w:t>
      </w:r>
    </w:p>
    <w:p w14:paraId="1C1BD384" w14:textId="7977DA0D" w:rsidR="00B87E13" w:rsidRPr="003E422F" w:rsidRDefault="00E31303" w:rsidP="00AA6CE8">
      <w:pPr>
        <w:pStyle w:val="Akapitzlist"/>
        <w:numPr>
          <w:ilvl w:val="0"/>
          <w:numId w:val="10"/>
        </w:numPr>
        <w:spacing w:line="276" w:lineRule="auto"/>
        <w:ind w:left="284" w:hanging="284"/>
        <w:jc w:val="both"/>
        <w:rPr>
          <w:rFonts w:ascii="Cambria" w:hAnsi="Cambria"/>
          <w:sz w:val="22"/>
          <w:szCs w:val="22"/>
        </w:rPr>
      </w:pPr>
      <w:r w:rsidRPr="00E34338">
        <w:rPr>
          <w:rFonts w:ascii="Cambria" w:hAnsi="Cambria"/>
          <w:b/>
          <w:bCs/>
          <w:sz w:val="22"/>
          <w:szCs w:val="22"/>
        </w:rPr>
        <w:t>w</w:t>
      </w:r>
      <w:r w:rsidR="00B87E13" w:rsidRPr="00E34338">
        <w:rPr>
          <w:rFonts w:ascii="Cambria" w:hAnsi="Cambria"/>
          <w:b/>
          <w:bCs/>
          <w:sz w:val="22"/>
          <w:szCs w:val="22"/>
        </w:rPr>
        <w:t xml:space="preserve"> dniu 13.10.</w:t>
      </w:r>
      <w:r w:rsidR="00B87E13" w:rsidRPr="003E422F">
        <w:rPr>
          <w:rFonts w:ascii="Cambria" w:hAnsi="Cambria"/>
          <w:b/>
          <w:bCs/>
          <w:sz w:val="22"/>
          <w:szCs w:val="22"/>
        </w:rPr>
        <w:t>2026 r. podczas sesji terenowej w Kórniku</w:t>
      </w:r>
      <w:r w:rsidR="00B87E13" w:rsidRPr="003E422F">
        <w:rPr>
          <w:rFonts w:ascii="Cambria" w:hAnsi="Cambria"/>
          <w:sz w:val="22"/>
          <w:szCs w:val="22"/>
        </w:rPr>
        <w:t xml:space="preserve"> (lokalizacja do ustalenia):</w:t>
      </w:r>
    </w:p>
    <w:p w14:paraId="0D4797A6" w14:textId="212FC0F5" w:rsidR="00136AF7" w:rsidRPr="00136AF7" w:rsidRDefault="0070652D" w:rsidP="00C76008">
      <w:pPr>
        <w:spacing w:after="0" w:line="276" w:lineRule="auto"/>
        <w:ind w:left="360"/>
        <w:jc w:val="both"/>
        <w:rPr>
          <w:rFonts w:ascii="Cambria" w:hAnsi="Cambria"/>
        </w:rPr>
      </w:pPr>
      <w:r w:rsidRPr="003E422F">
        <w:rPr>
          <w:rFonts w:ascii="Cambria" w:hAnsi="Cambria"/>
        </w:rPr>
        <w:t>p</w:t>
      </w:r>
      <w:r w:rsidR="00DE4E6D" w:rsidRPr="003E422F">
        <w:rPr>
          <w:rFonts w:ascii="Cambria" w:hAnsi="Cambria"/>
        </w:rPr>
        <w:t>odczas przerwy kawowej n</w:t>
      </w:r>
      <w:r w:rsidR="00B87E13" w:rsidRPr="003E422F">
        <w:rPr>
          <w:rFonts w:ascii="Cambria" w:hAnsi="Cambria"/>
        </w:rPr>
        <w:t xml:space="preserve">ależy zapewnić </w:t>
      </w:r>
      <w:r w:rsidR="00A147F5" w:rsidRPr="003E422F">
        <w:rPr>
          <w:rFonts w:ascii="Cambria" w:hAnsi="Cambria"/>
        </w:rPr>
        <w:t xml:space="preserve">min. </w:t>
      </w:r>
      <w:r w:rsidR="00FD6DB2" w:rsidRPr="003E422F">
        <w:rPr>
          <w:rFonts w:ascii="Cambria" w:hAnsi="Cambria"/>
        </w:rPr>
        <w:t>2</w:t>
      </w:r>
      <w:r w:rsidR="00820677" w:rsidRPr="003E422F">
        <w:rPr>
          <w:rFonts w:ascii="Cambria" w:hAnsi="Cambria"/>
        </w:rPr>
        <w:t xml:space="preserve"> stanowiska dla </w:t>
      </w:r>
      <w:r w:rsidR="00CE7BE0" w:rsidRPr="003E422F">
        <w:rPr>
          <w:rFonts w:ascii="Cambria" w:hAnsi="Cambria"/>
        </w:rPr>
        <w:t xml:space="preserve">200 </w:t>
      </w:r>
      <w:r w:rsidR="00820677" w:rsidRPr="003E422F">
        <w:rPr>
          <w:rFonts w:ascii="Cambria" w:hAnsi="Cambria"/>
        </w:rPr>
        <w:t>osób wyposażone w:</w:t>
      </w:r>
    </w:p>
    <w:p w14:paraId="567C5967" w14:textId="07C0321D"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 xml:space="preserve">termosy z kawą i </w:t>
      </w:r>
      <w:r w:rsidR="00820677" w:rsidRPr="00136AF7">
        <w:rPr>
          <w:rFonts w:ascii="Cambria" w:hAnsi="Cambria"/>
          <w:sz w:val="22"/>
          <w:szCs w:val="22"/>
        </w:rPr>
        <w:t>gorącą wodą</w:t>
      </w:r>
      <w:r w:rsidRPr="00136AF7">
        <w:rPr>
          <w:rFonts w:ascii="Cambria" w:hAnsi="Cambria"/>
          <w:sz w:val="22"/>
          <w:szCs w:val="22"/>
        </w:rPr>
        <w:t xml:space="preserve"> lub świeżo parzoną kawę z ekspresu ciśnieniowego</w:t>
      </w:r>
      <w:r w:rsidR="00136AF7" w:rsidRPr="00136AF7">
        <w:rPr>
          <w:rFonts w:ascii="Cambria" w:hAnsi="Cambria"/>
          <w:sz w:val="22"/>
          <w:szCs w:val="22"/>
        </w:rPr>
        <w:t>;</w:t>
      </w:r>
      <w:r w:rsidRPr="00136AF7">
        <w:rPr>
          <w:rFonts w:ascii="Cambria" w:hAnsi="Cambria"/>
          <w:sz w:val="22"/>
          <w:szCs w:val="22"/>
        </w:rPr>
        <w:t xml:space="preserve"> </w:t>
      </w:r>
    </w:p>
    <w:p w14:paraId="179D472C" w14:textId="60D304F1"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herbat</w:t>
      </w:r>
      <w:r w:rsidR="00820677" w:rsidRPr="00136AF7">
        <w:rPr>
          <w:rFonts w:ascii="Cambria" w:hAnsi="Cambria"/>
          <w:sz w:val="22"/>
          <w:szCs w:val="22"/>
        </w:rPr>
        <w:t>ę</w:t>
      </w:r>
      <w:r w:rsidRPr="00136AF7">
        <w:rPr>
          <w:rFonts w:ascii="Cambria" w:hAnsi="Cambria"/>
          <w:sz w:val="22"/>
          <w:szCs w:val="22"/>
        </w:rPr>
        <w:t xml:space="preserve"> (</w:t>
      </w:r>
      <w:r w:rsidR="00A147F5">
        <w:rPr>
          <w:rFonts w:ascii="Cambria" w:hAnsi="Cambria"/>
          <w:sz w:val="22"/>
          <w:szCs w:val="22"/>
        </w:rPr>
        <w:t xml:space="preserve">min. </w:t>
      </w:r>
      <w:r w:rsidRPr="00136AF7">
        <w:rPr>
          <w:rFonts w:ascii="Cambria" w:hAnsi="Cambria"/>
          <w:sz w:val="22"/>
          <w:szCs w:val="22"/>
        </w:rPr>
        <w:t>4 rodzaje herbat w torebkach)</w:t>
      </w:r>
      <w:r w:rsidR="00136AF7" w:rsidRPr="00136AF7">
        <w:rPr>
          <w:rFonts w:ascii="Cambria" w:hAnsi="Cambria"/>
          <w:sz w:val="22"/>
          <w:szCs w:val="22"/>
        </w:rPr>
        <w:t>;</w:t>
      </w:r>
    </w:p>
    <w:p w14:paraId="6DA36B4E" w14:textId="0CFAE3F3"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mał</w:t>
      </w:r>
      <w:r w:rsidR="00820677" w:rsidRPr="00136AF7">
        <w:rPr>
          <w:rFonts w:ascii="Cambria" w:hAnsi="Cambria"/>
          <w:sz w:val="22"/>
          <w:szCs w:val="22"/>
        </w:rPr>
        <w:t>e</w:t>
      </w:r>
      <w:r w:rsidRPr="00136AF7">
        <w:rPr>
          <w:rFonts w:ascii="Cambria" w:hAnsi="Cambria"/>
          <w:sz w:val="22"/>
          <w:szCs w:val="22"/>
        </w:rPr>
        <w:t xml:space="preserve"> ciast</w:t>
      </w:r>
      <w:r w:rsidR="00820677" w:rsidRPr="00136AF7">
        <w:rPr>
          <w:rFonts w:ascii="Cambria" w:hAnsi="Cambria"/>
          <w:sz w:val="22"/>
          <w:szCs w:val="22"/>
        </w:rPr>
        <w:t>ka</w:t>
      </w:r>
      <w:r w:rsidRPr="00136AF7">
        <w:rPr>
          <w:rFonts w:ascii="Cambria" w:hAnsi="Cambria"/>
          <w:sz w:val="22"/>
          <w:szCs w:val="22"/>
        </w:rPr>
        <w:t xml:space="preserve"> </w:t>
      </w:r>
      <w:r w:rsidR="000225F5" w:rsidRPr="00136AF7">
        <w:rPr>
          <w:rFonts w:ascii="Cambria" w:hAnsi="Cambria"/>
          <w:sz w:val="22"/>
          <w:szCs w:val="22"/>
        </w:rPr>
        <w:t xml:space="preserve">(3 rodzaje na osobę, </w:t>
      </w:r>
      <w:r w:rsidR="00A147F5">
        <w:rPr>
          <w:rFonts w:ascii="Cambria" w:hAnsi="Cambria"/>
          <w:sz w:val="22"/>
          <w:szCs w:val="22"/>
        </w:rPr>
        <w:t xml:space="preserve">min. </w:t>
      </w:r>
      <w:r w:rsidR="000225F5" w:rsidRPr="00136AF7">
        <w:rPr>
          <w:rFonts w:ascii="Cambria" w:hAnsi="Cambria"/>
          <w:sz w:val="22"/>
          <w:szCs w:val="22"/>
        </w:rPr>
        <w:t xml:space="preserve"> 20 g</w:t>
      </w:r>
      <w:r w:rsidR="00027246" w:rsidRPr="00136AF7">
        <w:rPr>
          <w:rFonts w:ascii="Cambria" w:hAnsi="Cambria"/>
          <w:sz w:val="22"/>
          <w:szCs w:val="22"/>
        </w:rPr>
        <w:t xml:space="preserve"> sztuka</w:t>
      </w:r>
      <w:r w:rsidR="000225F5" w:rsidRPr="00136AF7">
        <w:rPr>
          <w:rFonts w:ascii="Cambria" w:hAnsi="Cambria"/>
          <w:sz w:val="22"/>
          <w:szCs w:val="22"/>
        </w:rPr>
        <w:t>)</w:t>
      </w:r>
      <w:r w:rsidR="00136AF7" w:rsidRPr="00136AF7">
        <w:rPr>
          <w:rFonts w:ascii="Cambria" w:hAnsi="Cambria"/>
          <w:sz w:val="22"/>
          <w:szCs w:val="22"/>
        </w:rPr>
        <w:t>;</w:t>
      </w:r>
    </w:p>
    <w:p w14:paraId="78689141" w14:textId="7B565971"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wod</w:t>
      </w:r>
      <w:r w:rsidR="00C5526D" w:rsidRPr="00136AF7">
        <w:rPr>
          <w:rFonts w:ascii="Cambria" w:hAnsi="Cambria"/>
          <w:sz w:val="22"/>
          <w:szCs w:val="22"/>
        </w:rPr>
        <w:t>ę</w:t>
      </w:r>
      <w:r w:rsidRPr="00136AF7">
        <w:rPr>
          <w:rFonts w:ascii="Cambria" w:hAnsi="Cambria"/>
          <w:sz w:val="22"/>
          <w:szCs w:val="22"/>
        </w:rPr>
        <w:t xml:space="preserve"> </w:t>
      </w:r>
      <w:r w:rsidR="00A147F5">
        <w:rPr>
          <w:rFonts w:ascii="Cambria" w:hAnsi="Cambria"/>
          <w:sz w:val="22"/>
          <w:szCs w:val="22"/>
        </w:rPr>
        <w:t>min</w:t>
      </w:r>
      <w:r w:rsidRPr="00136AF7">
        <w:rPr>
          <w:rFonts w:ascii="Cambria" w:hAnsi="Cambria"/>
          <w:sz w:val="22"/>
          <w:szCs w:val="22"/>
        </w:rPr>
        <w:t>eraln</w:t>
      </w:r>
      <w:r w:rsidR="00C5526D" w:rsidRPr="00136AF7">
        <w:rPr>
          <w:rFonts w:ascii="Cambria" w:hAnsi="Cambria"/>
          <w:sz w:val="22"/>
          <w:szCs w:val="22"/>
        </w:rPr>
        <w:t>ą</w:t>
      </w:r>
      <w:r w:rsidRPr="00136AF7">
        <w:rPr>
          <w:rFonts w:ascii="Cambria" w:hAnsi="Cambria"/>
          <w:sz w:val="22"/>
          <w:szCs w:val="22"/>
        </w:rPr>
        <w:t xml:space="preserve"> (gazowan</w:t>
      </w:r>
      <w:r w:rsidR="00C5526D" w:rsidRPr="00136AF7">
        <w:rPr>
          <w:rFonts w:ascii="Cambria" w:hAnsi="Cambria"/>
          <w:sz w:val="22"/>
          <w:szCs w:val="22"/>
        </w:rPr>
        <w:t>ą</w:t>
      </w:r>
      <w:r w:rsidRPr="00136AF7">
        <w:rPr>
          <w:rFonts w:ascii="Cambria" w:hAnsi="Cambria"/>
          <w:sz w:val="22"/>
          <w:szCs w:val="22"/>
        </w:rPr>
        <w:t>, niegazowan</w:t>
      </w:r>
      <w:r w:rsidR="00C5526D" w:rsidRPr="00136AF7">
        <w:rPr>
          <w:rFonts w:ascii="Cambria" w:hAnsi="Cambria"/>
          <w:sz w:val="22"/>
          <w:szCs w:val="22"/>
        </w:rPr>
        <w:t>ą</w:t>
      </w:r>
      <w:r w:rsidRPr="00136AF7">
        <w:rPr>
          <w:rFonts w:ascii="Cambria" w:hAnsi="Cambria"/>
          <w:sz w:val="22"/>
          <w:szCs w:val="22"/>
        </w:rPr>
        <w:t xml:space="preserve">) – </w:t>
      </w:r>
      <w:r w:rsidR="00A147F5">
        <w:rPr>
          <w:rFonts w:ascii="Cambria" w:hAnsi="Cambria"/>
          <w:sz w:val="22"/>
          <w:szCs w:val="22"/>
        </w:rPr>
        <w:t xml:space="preserve">min. </w:t>
      </w:r>
      <w:r w:rsidRPr="00136AF7">
        <w:rPr>
          <w:rFonts w:ascii="Cambria" w:hAnsi="Cambria"/>
          <w:sz w:val="22"/>
          <w:szCs w:val="22"/>
        </w:rPr>
        <w:t>0,2 l każdego rodzaju na osobę</w:t>
      </w:r>
      <w:r w:rsidR="00136AF7" w:rsidRPr="00136AF7">
        <w:rPr>
          <w:rFonts w:ascii="Cambria" w:hAnsi="Cambria"/>
          <w:sz w:val="22"/>
          <w:szCs w:val="22"/>
        </w:rPr>
        <w:t>;</w:t>
      </w:r>
    </w:p>
    <w:p w14:paraId="27DB8B48" w14:textId="41AB213A"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sok</w:t>
      </w:r>
      <w:r w:rsidR="00C5526D" w:rsidRPr="00136AF7">
        <w:rPr>
          <w:rFonts w:ascii="Cambria" w:hAnsi="Cambria"/>
          <w:sz w:val="22"/>
          <w:szCs w:val="22"/>
        </w:rPr>
        <w:t>i</w:t>
      </w:r>
      <w:r w:rsidRPr="00136AF7">
        <w:rPr>
          <w:rFonts w:ascii="Cambria" w:hAnsi="Cambria"/>
          <w:sz w:val="22"/>
          <w:szCs w:val="22"/>
        </w:rPr>
        <w:t xml:space="preserve"> owocow</w:t>
      </w:r>
      <w:r w:rsidR="00C5526D" w:rsidRPr="00136AF7">
        <w:rPr>
          <w:rFonts w:ascii="Cambria" w:hAnsi="Cambria"/>
          <w:sz w:val="22"/>
          <w:szCs w:val="22"/>
        </w:rPr>
        <w:t>e</w:t>
      </w:r>
      <w:r w:rsidRPr="00136AF7">
        <w:rPr>
          <w:rFonts w:ascii="Cambria" w:hAnsi="Cambria"/>
          <w:sz w:val="22"/>
          <w:szCs w:val="22"/>
        </w:rPr>
        <w:t xml:space="preserve"> – </w:t>
      </w:r>
      <w:r w:rsidR="00A147F5">
        <w:rPr>
          <w:rFonts w:ascii="Cambria" w:hAnsi="Cambria"/>
          <w:sz w:val="22"/>
          <w:szCs w:val="22"/>
        </w:rPr>
        <w:t xml:space="preserve">min. </w:t>
      </w:r>
      <w:r w:rsidRPr="00136AF7">
        <w:rPr>
          <w:rFonts w:ascii="Cambria" w:hAnsi="Cambria"/>
          <w:sz w:val="22"/>
          <w:szCs w:val="22"/>
        </w:rPr>
        <w:t>2 rodzaje po 0,2 l każdego na osobę</w:t>
      </w:r>
      <w:r w:rsidR="00136AF7" w:rsidRPr="00136AF7">
        <w:rPr>
          <w:rFonts w:ascii="Cambria" w:hAnsi="Cambria"/>
          <w:sz w:val="22"/>
          <w:szCs w:val="22"/>
        </w:rPr>
        <w:t>;</w:t>
      </w:r>
    </w:p>
    <w:p w14:paraId="0D5E6560" w14:textId="77777777" w:rsidR="00136AF7"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mlek</w:t>
      </w:r>
      <w:r w:rsidR="00C5526D" w:rsidRPr="00136AF7">
        <w:rPr>
          <w:rFonts w:ascii="Cambria" w:hAnsi="Cambria"/>
          <w:sz w:val="22"/>
          <w:szCs w:val="22"/>
        </w:rPr>
        <w:t>o</w:t>
      </w:r>
      <w:r w:rsidRPr="00136AF7">
        <w:rPr>
          <w:rFonts w:ascii="Cambria" w:hAnsi="Cambria"/>
          <w:sz w:val="22"/>
          <w:szCs w:val="22"/>
        </w:rPr>
        <w:t xml:space="preserve"> lub </w:t>
      </w:r>
      <w:r w:rsidR="00C5526D" w:rsidRPr="00136AF7">
        <w:rPr>
          <w:rFonts w:ascii="Cambria" w:hAnsi="Cambria"/>
          <w:sz w:val="22"/>
          <w:szCs w:val="22"/>
        </w:rPr>
        <w:t>śmietanka do</w:t>
      </w:r>
      <w:r w:rsidRPr="00136AF7">
        <w:rPr>
          <w:rFonts w:ascii="Cambria" w:hAnsi="Cambria"/>
          <w:sz w:val="22"/>
          <w:szCs w:val="22"/>
        </w:rPr>
        <w:t xml:space="preserve"> kawy, cuk</w:t>
      </w:r>
      <w:r w:rsidR="00C5526D" w:rsidRPr="00136AF7">
        <w:rPr>
          <w:rFonts w:ascii="Cambria" w:hAnsi="Cambria"/>
          <w:sz w:val="22"/>
          <w:szCs w:val="22"/>
        </w:rPr>
        <w:t>ier</w:t>
      </w:r>
      <w:r w:rsidRPr="00136AF7">
        <w:rPr>
          <w:rFonts w:ascii="Cambria" w:hAnsi="Cambria"/>
          <w:sz w:val="22"/>
          <w:szCs w:val="22"/>
        </w:rPr>
        <w:t>, słodzik, cytryny, serwet</w:t>
      </w:r>
      <w:r w:rsidR="00C5526D" w:rsidRPr="00136AF7">
        <w:rPr>
          <w:rFonts w:ascii="Cambria" w:hAnsi="Cambria"/>
          <w:sz w:val="22"/>
          <w:szCs w:val="22"/>
        </w:rPr>
        <w:t>ki</w:t>
      </w:r>
      <w:r w:rsidR="00136AF7" w:rsidRPr="00136AF7">
        <w:rPr>
          <w:rFonts w:ascii="Cambria" w:hAnsi="Cambria"/>
          <w:sz w:val="22"/>
          <w:szCs w:val="22"/>
        </w:rPr>
        <w:t>;</w:t>
      </w:r>
    </w:p>
    <w:p w14:paraId="455B0BD5" w14:textId="2DA0D028" w:rsidR="00B87E13" w:rsidRPr="00136AF7" w:rsidRDefault="00B87E13" w:rsidP="00AA6CE8">
      <w:pPr>
        <w:pStyle w:val="Akapitzlist"/>
        <w:numPr>
          <w:ilvl w:val="0"/>
          <w:numId w:val="29"/>
        </w:numPr>
        <w:spacing w:line="276" w:lineRule="auto"/>
        <w:ind w:left="567" w:hanging="283"/>
        <w:jc w:val="both"/>
        <w:rPr>
          <w:rFonts w:ascii="Cambria" w:hAnsi="Cambria"/>
          <w:sz w:val="22"/>
          <w:szCs w:val="22"/>
        </w:rPr>
      </w:pPr>
      <w:r w:rsidRPr="00136AF7">
        <w:rPr>
          <w:rFonts w:ascii="Cambria" w:hAnsi="Cambria"/>
          <w:sz w:val="22"/>
          <w:szCs w:val="22"/>
        </w:rPr>
        <w:t xml:space="preserve">deser (dwie porcje na osobę) - tj. ciasta krojone lub deser podawany w pucharku, np. mus, galaretka, krem, sałatka owocowa, nie mniej niż 150 g (porcja) na osobę. </w:t>
      </w:r>
    </w:p>
    <w:p w14:paraId="6D8727CE" w14:textId="2A325F1C" w:rsidR="00B87E13" w:rsidRPr="00136AF7" w:rsidRDefault="000D27B5" w:rsidP="00C57540">
      <w:pPr>
        <w:spacing w:after="0" w:line="276" w:lineRule="auto"/>
        <w:ind w:left="284"/>
        <w:jc w:val="both"/>
        <w:rPr>
          <w:rFonts w:ascii="Cambria" w:hAnsi="Cambria"/>
        </w:rPr>
      </w:pPr>
      <w:r w:rsidRPr="000D27B5">
        <w:rPr>
          <w:rFonts w:ascii="Cambria" w:hAnsi="Cambria"/>
        </w:rPr>
        <w:t>Wykonawca, w celu organizacji przerw kawowych, zapewni i przygotuje okrągłe stoły koktajlowe wraz z nakryciem (</w:t>
      </w:r>
      <w:proofErr w:type="spellStart"/>
      <w:r w:rsidRPr="000D27B5">
        <w:rPr>
          <w:rFonts w:ascii="Cambria" w:hAnsi="Cambria"/>
        </w:rPr>
        <w:t>skirtingi</w:t>
      </w:r>
      <w:proofErr w:type="spellEnd"/>
      <w:r w:rsidRPr="000D27B5">
        <w:rPr>
          <w:rFonts w:ascii="Cambria" w:hAnsi="Cambria"/>
        </w:rPr>
        <w:t xml:space="preserve"> i/lub obrusy), w liczbie dostosowanej do jednoczesnej liczby uczestników korzystających z przerwy kawowej. Łączna liczba uczestników </w:t>
      </w:r>
      <w:r>
        <w:rPr>
          <w:rFonts w:ascii="Cambria" w:hAnsi="Cambria"/>
        </w:rPr>
        <w:t xml:space="preserve">podczas sesji terenowej </w:t>
      </w:r>
      <w:r w:rsidRPr="000D27B5">
        <w:rPr>
          <w:rFonts w:ascii="Cambria" w:hAnsi="Cambria"/>
        </w:rPr>
        <w:t>wyn</w:t>
      </w:r>
      <w:r>
        <w:rPr>
          <w:rFonts w:ascii="Cambria" w:hAnsi="Cambria"/>
        </w:rPr>
        <w:t xml:space="preserve">iesie </w:t>
      </w:r>
      <w:r w:rsidRPr="000D27B5">
        <w:rPr>
          <w:rFonts w:ascii="Cambria" w:hAnsi="Cambria"/>
        </w:rPr>
        <w:t>maksymalnie 200 osób, przy czym przerwy kawowe będą odbywać się rotacyjnie w trzech grupach liczących po około 65–70 osób.</w:t>
      </w:r>
      <w:r>
        <w:rPr>
          <w:rFonts w:ascii="Cambria" w:hAnsi="Cambria"/>
        </w:rPr>
        <w:t xml:space="preserve"> </w:t>
      </w:r>
      <w:r w:rsidR="00B87E13" w:rsidRPr="00136AF7">
        <w:rPr>
          <w:rFonts w:ascii="Cambria" w:hAnsi="Cambria"/>
        </w:rPr>
        <w:t xml:space="preserve">Użyte nakrycia muszą być czyste, wyprasowane i nieuszkodzone oraz jednolite. </w:t>
      </w:r>
    </w:p>
    <w:p w14:paraId="7122FA4E" w14:textId="0B8AC44A" w:rsidR="004F61A6" w:rsidRPr="001F3A67" w:rsidRDefault="00E1283C" w:rsidP="00AA6CE8">
      <w:pPr>
        <w:pStyle w:val="Akapitzlist"/>
        <w:numPr>
          <w:ilvl w:val="0"/>
          <w:numId w:val="13"/>
        </w:numPr>
        <w:spacing w:line="276" w:lineRule="auto"/>
        <w:ind w:left="284" w:hanging="284"/>
        <w:jc w:val="both"/>
        <w:rPr>
          <w:rFonts w:ascii="Cambria" w:hAnsi="Cambria"/>
          <w:b/>
          <w:bCs/>
          <w:sz w:val="22"/>
          <w:szCs w:val="22"/>
        </w:rPr>
      </w:pPr>
      <w:r w:rsidRPr="001F3A67">
        <w:rPr>
          <w:rFonts w:ascii="Cambria" w:hAnsi="Cambria"/>
          <w:b/>
          <w:bCs/>
          <w:sz w:val="22"/>
          <w:szCs w:val="22"/>
        </w:rPr>
        <w:t>Lunch</w:t>
      </w:r>
      <w:r w:rsidR="00451D70" w:rsidRPr="001F3A67">
        <w:rPr>
          <w:rFonts w:ascii="Cambria" w:hAnsi="Cambria"/>
          <w:b/>
          <w:bCs/>
          <w:sz w:val="22"/>
          <w:szCs w:val="22"/>
        </w:rPr>
        <w:t xml:space="preserve"> </w:t>
      </w:r>
      <w:r w:rsidR="00583CF4" w:rsidRPr="001F3A67">
        <w:rPr>
          <w:rFonts w:ascii="Cambria" w:hAnsi="Cambria"/>
          <w:b/>
          <w:bCs/>
          <w:sz w:val="22"/>
          <w:szCs w:val="22"/>
        </w:rPr>
        <w:t>w dniach 1</w:t>
      </w:r>
      <w:r w:rsidRPr="001F3A67">
        <w:rPr>
          <w:rFonts w:ascii="Cambria" w:hAnsi="Cambria"/>
          <w:b/>
          <w:bCs/>
          <w:sz w:val="22"/>
          <w:szCs w:val="22"/>
        </w:rPr>
        <w:t>2-</w:t>
      </w:r>
      <w:r w:rsidR="00583CF4" w:rsidRPr="001F3A67">
        <w:rPr>
          <w:rFonts w:ascii="Cambria" w:hAnsi="Cambria"/>
          <w:b/>
          <w:bCs/>
          <w:sz w:val="22"/>
          <w:szCs w:val="22"/>
        </w:rPr>
        <w:t>14.10.2026 r.:</w:t>
      </w:r>
    </w:p>
    <w:p w14:paraId="4D2386D2" w14:textId="6E709A2F" w:rsidR="004F61A6" w:rsidRPr="00A32DDD" w:rsidRDefault="004F61A6" w:rsidP="00AA6CE8">
      <w:pPr>
        <w:pStyle w:val="Akapitzlist"/>
        <w:numPr>
          <w:ilvl w:val="0"/>
          <w:numId w:val="14"/>
        </w:numPr>
        <w:spacing w:line="276" w:lineRule="auto"/>
        <w:ind w:left="284" w:hanging="284"/>
        <w:jc w:val="both"/>
        <w:rPr>
          <w:rFonts w:ascii="Cambria" w:hAnsi="Cambria"/>
          <w:sz w:val="22"/>
          <w:szCs w:val="22"/>
        </w:rPr>
      </w:pPr>
      <w:r w:rsidRPr="00A32DDD">
        <w:rPr>
          <w:rFonts w:ascii="Cambria" w:hAnsi="Cambria"/>
          <w:sz w:val="22"/>
          <w:szCs w:val="22"/>
        </w:rPr>
        <w:t>Forma podania i konsumpcji (Formuła stojąca</w:t>
      </w:r>
      <w:r w:rsidR="005533C8" w:rsidRPr="00A32DDD">
        <w:rPr>
          <w:rFonts w:ascii="Cambria" w:hAnsi="Cambria"/>
          <w:sz w:val="22"/>
          <w:szCs w:val="22"/>
        </w:rPr>
        <w:t>,</w:t>
      </w:r>
      <w:r w:rsidRPr="00A32DDD">
        <w:rPr>
          <w:rFonts w:ascii="Cambria" w:hAnsi="Cambria"/>
          <w:sz w:val="22"/>
          <w:szCs w:val="22"/>
        </w:rPr>
        <w:t>):</w:t>
      </w:r>
    </w:p>
    <w:p w14:paraId="721C5D2F" w14:textId="761683F6" w:rsidR="00894F64" w:rsidRPr="00A32DDD" w:rsidRDefault="004F61A6" w:rsidP="00AA6CE8">
      <w:pPr>
        <w:pStyle w:val="Akapitzlist"/>
        <w:numPr>
          <w:ilvl w:val="0"/>
          <w:numId w:val="16"/>
        </w:numPr>
        <w:spacing w:line="276" w:lineRule="auto"/>
        <w:ind w:left="567" w:hanging="284"/>
        <w:jc w:val="both"/>
        <w:rPr>
          <w:rFonts w:ascii="Cambria" w:hAnsi="Cambria"/>
          <w:sz w:val="22"/>
          <w:szCs w:val="22"/>
        </w:rPr>
      </w:pPr>
      <w:r w:rsidRPr="00A32DDD">
        <w:rPr>
          <w:rFonts w:ascii="Cambria" w:hAnsi="Cambria"/>
          <w:sz w:val="22"/>
          <w:szCs w:val="22"/>
        </w:rPr>
        <w:t xml:space="preserve">Zamawiający wymaga zorganizowania posiłku w formie stojącej. Wykonawca ma bezwzględny obowiązek dostosowania technologii przygotowania dań do formuły </w:t>
      </w:r>
      <w:proofErr w:type="spellStart"/>
      <w:r w:rsidRPr="00A32DDD">
        <w:rPr>
          <w:rFonts w:ascii="Cambria" w:hAnsi="Cambria"/>
          <w:sz w:val="22"/>
          <w:szCs w:val="22"/>
        </w:rPr>
        <w:t>fork</w:t>
      </w:r>
      <w:proofErr w:type="spellEnd"/>
      <w:r w:rsidRPr="00A32DDD">
        <w:rPr>
          <w:rFonts w:ascii="Cambria" w:hAnsi="Cambria"/>
          <w:sz w:val="22"/>
          <w:szCs w:val="22"/>
        </w:rPr>
        <w:t>-food (potrawy podzielone na małe porcje kęsowe, umożliwiające spożycie całego posiłku obiadowego wyłącznie przy użyciu widelca, bez konieczności krojenia). Zupa musi być serwowana w głębokich kubkach z uchem (filiżankach bankietowych) co umożliwi jej bezpieczne trzymanie i konsumpcję na stojąco.</w:t>
      </w:r>
    </w:p>
    <w:p w14:paraId="5382C10F" w14:textId="541D15FD" w:rsidR="00894F64" w:rsidRPr="00742C87" w:rsidRDefault="005533C8" w:rsidP="00AA6CE8">
      <w:pPr>
        <w:pStyle w:val="Akapitzlist"/>
        <w:numPr>
          <w:ilvl w:val="0"/>
          <w:numId w:val="16"/>
        </w:numPr>
        <w:spacing w:line="276" w:lineRule="auto"/>
        <w:ind w:left="567" w:hanging="283"/>
        <w:jc w:val="both"/>
        <w:rPr>
          <w:rFonts w:ascii="Cambria" w:hAnsi="Cambria"/>
          <w:sz w:val="22"/>
          <w:szCs w:val="22"/>
        </w:rPr>
      </w:pPr>
      <w:r w:rsidRPr="005533C8">
        <w:rPr>
          <w:rFonts w:ascii="Cambria" w:hAnsi="Cambria"/>
          <w:sz w:val="22"/>
          <w:szCs w:val="22"/>
        </w:rPr>
        <w:t xml:space="preserve">Ze względu na konieczność zachowania płynności ruchu, posiłki należy rozdzielić na </w:t>
      </w:r>
      <w:r w:rsidR="00F72C95">
        <w:rPr>
          <w:rFonts w:ascii="Cambria" w:hAnsi="Cambria"/>
          <w:sz w:val="22"/>
          <w:szCs w:val="22"/>
        </w:rPr>
        <w:t>4</w:t>
      </w:r>
      <w:r w:rsidRPr="005533C8">
        <w:rPr>
          <w:rFonts w:ascii="Cambria" w:hAnsi="Cambria"/>
          <w:sz w:val="22"/>
          <w:szCs w:val="22"/>
        </w:rPr>
        <w:t xml:space="preserve"> lub </w:t>
      </w:r>
      <w:r w:rsidR="00F72C95" w:rsidRPr="00742C87">
        <w:rPr>
          <w:rFonts w:ascii="Cambria" w:hAnsi="Cambria"/>
          <w:sz w:val="22"/>
          <w:szCs w:val="22"/>
        </w:rPr>
        <w:t>5</w:t>
      </w:r>
      <w:r w:rsidRPr="005533C8">
        <w:rPr>
          <w:rFonts w:ascii="Cambria" w:hAnsi="Cambria"/>
          <w:sz w:val="22"/>
          <w:szCs w:val="22"/>
        </w:rPr>
        <w:t xml:space="preserve"> osobn</w:t>
      </w:r>
      <w:r w:rsidR="00F72C95" w:rsidRPr="00742C87">
        <w:rPr>
          <w:rFonts w:ascii="Cambria" w:hAnsi="Cambria"/>
          <w:sz w:val="22"/>
          <w:szCs w:val="22"/>
        </w:rPr>
        <w:t>ych</w:t>
      </w:r>
      <w:r w:rsidRPr="005533C8">
        <w:rPr>
          <w:rFonts w:ascii="Cambria" w:hAnsi="Cambria"/>
          <w:sz w:val="22"/>
          <w:szCs w:val="22"/>
        </w:rPr>
        <w:t xml:space="preserve"> stanowisk (wyspy)</w:t>
      </w:r>
      <w:r w:rsidR="00F72C95" w:rsidRPr="00742C87">
        <w:rPr>
          <w:rFonts w:ascii="Cambria" w:hAnsi="Cambria"/>
          <w:sz w:val="22"/>
          <w:szCs w:val="22"/>
        </w:rPr>
        <w:t>.</w:t>
      </w:r>
    </w:p>
    <w:p w14:paraId="08A78659" w14:textId="750A8DCB" w:rsidR="00894F64" w:rsidRPr="00742C87" w:rsidRDefault="004F61A6" w:rsidP="00AA6CE8">
      <w:pPr>
        <w:pStyle w:val="Akapitzlist"/>
        <w:numPr>
          <w:ilvl w:val="0"/>
          <w:numId w:val="14"/>
        </w:numPr>
        <w:spacing w:line="276" w:lineRule="auto"/>
        <w:ind w:left="284" w:hanging="284"/>
        <w:jc w:val="both"/>
        <w:rPr>
          <w:rFonts w:ascii="Cambria" w:hAnsi="Cambria"/>
          <w:sz w:val="22"/>
          <w:szCs w:val="22"/>
        </w:rPr>
      </w:pPr>
      <w:r w:rsidRPr="00742C87">
        <w:rPr>
          <w:rFonts w:ascii="Cambria" w:hAnsi="Cambria"/>
          <w:sz w:val="22"/>
          <w:szCs w:val="22"/>
        </w:rPr>
        <w:t>Infrastruktura i wyposażenie (Obowiązki Wykonawcy):</w:t>
      </w:r>
    </w:p>
    <w:p w14:paraId="06461692" w14:textId="3211F194" w:rsidR="00F72C95" w:rsidRPr="00742C87" w:rsidRDefault="004F61A6" w:rsidP="00AA6CE8">
      <w:pPr>
        <w:pStyle w:val="Akapitzlist"/>
        <w:numPr>
          <w:ilvl w:val="0"/>
          <w:numId w:val="15"/>
        </w:numPr>
        <w:spacing w:line="276" w:lineRule="auto"/>
        <w:ind w:left="567" w:hanging="283"/>
        <w:jc w:val="both"/>
        <w:rPr>
          <w:rFonts w:ascii="Cambria" w:hAnsi="Cambria"/>
          <w:sz w:val="22"/>
          <w:szCs w:val="22"/>
        </w:rPr>
      </w:pPr>
      <w:r w:rsidRPr="00742C87">
        <w:rPr>
          <w:rFonts w:ascii="Cambria" w:hAnsi="Cambria"/>
          <w:sz w:val="22"/>
          <w:szCs w:val="22"/>
        </w:rPr>
        <w:t>Stoły bufetowe (Strefa wydawania): Wykonawca dostarczy i przygotuje stoły bufetowe, na których zostaną zaaranżowane poszczególne stanowiska wydawcze (zupy i soki, dania mięsne, autonomiczne stanowisko dań wegetariańskich, surówki/sałatki). Stoły te muszą posiadać pełne, estetyczne nakrycie, w tym czyste obrusy oraz maskownice (</w:t>
      </w:r>
      <w:proofErr w:type="spellStart"/>
      <w:r w:rsidRPr="00742C87">
        <w:rPr>
          <w:rFonts w:ascii="Cambria" w:hAnsi="Cambria"/>
          <w:sz w:val="22"/>
          <w:szCs w:val="22"/>
        </w:rPr>
        <w:t>skirtingi</w:t>
      </w:r>
      <w:proofErr w:type="spellEnd"/>
      <w:r w:rsidRPr="00742C87">
        <w:rPr>
          <w:rFonts w:ascii="Cambria" w:hAnsi="Cambria"/>
          <w:sz w:val="22"/>
          <w:szCs w:val="22"/>
        </w:rPr>
        <w:t xml:space="preserve">) sięgające do podłogi. Bufety należy ustawić przy ścianach, aby maksymalnie uwolnić środek </w:t>
      </w:r>
      <w:r w:rsidR="009C0065">
        <w:rPr>
          <w:rFonts w:ascii="Cambria" w:hAnsi="Cambria"/>
          <w:sz w:val="22"/>
          <w:szCs w:val="22"/>
        </w:rPr>
        <w:t>Sal</w:t>
      </w:r>
      <w:r w:rsidR="00831B94">
        <w:rPr>
          <w:rFonts w:ascii="Cambria" w:hAnsi="Cambria"/>
          <w:sz w:val="22"/>
          <w:szCs w:val="22"/>
        </w:rPr>
        <w:t>i</w:t>
      </w:r>
      <w:r w:rsidRPr="00742C87">
        <w:rPr>
          <w:rFonts w:ascii="Cambria" w:hAnsi="Cambria"/>
          <w:sz w:val="22"/>
          <w:szCs w:val="22"/>
        </w:rPr>
        <w:t>.</w:t>
      </w:r>
      <w:r w:rsidR="00894F64" w:rsidRPr="00742C87">
        <w:rPr>
          <w:rFonts w:ascii="Cambria" w:hAnsi="Cambria"/>
          <w:sz w:val="22"/>
          <w:szCs w:val="22"/>
        </w:rPr>
        <w:t xml:space="preserve"> </w:t>
      </w:r>
    </w:p>
    <w:p w14:paraId="23BD5B1E" w14:textId="29A90DC9" w:rsidR="00894F64" w:rsidRPr="00261F7E" w:rsidRDefault="004F61A6" w:rsidP="00AA6CE8">
      <w:pPr>
        <w:pStyle w:val="Akapitzlist"/>
        <w:numPr>
          <w:ilvl w:val="0"/>
          <w:numId w:val="15"/>
        </w:numPr>
        <w:spacing w:line="276" w:lineRule="auto"/>
        <w:ind w:left="567" w:hanging="283"/>
        <w:jc w:val="both"/>
        <w:rPr>
          <w:rFonts w:ascii="Cambria" w:hAnsi="Cambria"/>
          <w:sz w:val="22"/>
          <w:szCs w:val="22"/>
        </w:rPr>
      </w:pPr>
      <w:r w:rsidRPr="00742C87">
        <w:rPr>
          <w:rFonts w:ascii="Cambria" w:hAnsi="Cambria"/>
          <w:sz w:val="22"/>
          <w:szCs w:val="22"/>
        </w:rPr>
        <w:t>Stoły koktajlowe</w:t>
      </w:r>
      <w:r w:rsidR="00F72C95" w:rsidRPr="00742C87">
        <w:rPr>
          <w:rFonts w:ascii="Cambria" w:hAnsi="Cambria"/>
          <w:sz w:val="22"/>
          <w:szCs w:val="22"/>
        </w:rPr>
        <w:t xml:space="preserve"> </w:t>
      </w:r>
      <w:r w:rsidRPr="00742C87">
        <w:rPr>
          <w:rFonts w:ascii="Cambria" w:hAnsi="Cambria"/>
          <w:sz w:val="22"/>
          <w:szCs w:val="22"/>
        </w:rPr>
        <w:t xml:space="preserve">(Strefa konsumpcji): Wykonawca dostarczy i przygotuje stoły koktajlowe (wysokie) o średnicy blatu </w:t>
      </w:r>
      <w:r w:rsidR="00A147F5">
        <w:rPr>
          <w:rFonts w:ascii="Cambria" w:hAnsi="Cambria"/>
          <w:sz w:val="22"/>
          <w:szCs w:val="22"/>
        </w:rPr>
        <w:t xml:space="preserve">min. </w:t>
      </w:r>
      <w:r w:rsidRPr="00742C87">
        <w:rPr>
          <w:rFonts w:ascii="Cambria" w:hAnsi="Cambria"/>
          <w:sz w:val="22"/>
          <w:szCs w:val="22"/>
        </w:rPr>
        <w:t xml:space="preserve">80 cm. Liczba stołów musi zapewniać swobodny dostęp dla wszystkich uczestników (maksymalnie 4–5 osób na jeden stolik). Stoły </w:t>
      </w:r>
      <w:r w:rsidRPr="00261F7E">
        <w:rPr>
          <w:rFonts w:ascii="Cambria" w:hAnsi="Cambria"/>
          <w:sz w:val="22"/>
          <w:szCs w:val="22"/>
        </w:rPr>
        <w:t xml:space="preserve">koktajlowe muszą </w:t>
      </w:r>
      <w:r w:rsidRPr="00261F7E">
        <w:rPr>
          <w:rFonts w:ascii="Cambria" w:hAnsi="Cambria"/>
          <w:sz w:val="22"/>
          <w:szCs w:val="22"/>
        </w:rPr>
        <w:lastRenderedPageBreak/>
        <w:t xml:space="preserve">być estetycznie nakryte dopasowanymi obrusami (np. typu </w:t>
      </w:r>
      <w:proofErr w:type="spellStart"/>
      <w:r w:rsidRPr="00261F7E">
        <w:rPr>
          <w:rFonts w:ascii="Cambria" w:hAnsi="Cambria"/>
          <w:sz w:val="22"/>
          <w:szCs w:val="22"/>
        </w:rPr>
        <w:t>stretch</w:t>
      </w:r>
      <w:proofErr w:type="spellEnd"/>
      <w:r w:rsidRPr="00261F7E">
        <w:rPr>
          <w:rFonts w:ascii="Cambria" w:hAnsi="Cambria"/>
          <w:sz w:val="22"/>
          <w:szCs w:val="22"/>
        </w:rPr>
        <w:t>, które zajmują najmniej przestrzeni wokół podstawy stołu)</w:t>
      </w:r>
    </w:p>
    <w:p w14:paraId="04B5CFDE" w14:textId="0E3F4104" w:rsidR="004F61A6" w:rsidRPr="00261F7E" w:rsidRDefault="004F61A6" w:rsidP="00AA6CE8">
      <w:pPr>
        <w:pStyle w:val="Akapitzlist"/>
        <w:numPr>
          <w:ilvl w:val="0"/>
          <w:numId w:val="15"/>
        </w:numPr>
        <w:spacing w:line="276" w:lineRule="auto"/>
        <w:ind w:left="567" w:hanging="283"/>
        <w:jc w:val="both"/>
        <w:rPr>
          <w:rFonts w:ascii="Cambria" w:hAnsi="Cambria"/>
          <w:sz w:val="22"/>
          <w:szCs w:val="22"/>
        </w:rPr>
      </w:pPr>
      <w:r w:rsidRPr="00261F7E">
        <w:rPr>
          <w:rFonts w:ascii="Cambria" w:hAnsi="Cambria"/>
          <w:sz w:val="22"/>
          <w:szCs w:val="22"/>
        </w:rPr>
        <w:t xml:space="preserve"> Logistyka i zarządzanie ograniczoną przestrzenią: Ze względu na ograniczone miejsce na blatach koktajlowych, Wykonawca zapewni stały, dynamiczny serwis kelnerski odpowiedzialny </w:t>
      </w:r>
      <w:r w:rsidR="00F72C95" w:rsidRPr="00261F7E">
        <w:rPr>
          <w:rFonts w:ascii="Cambria" w:hAnsi="Cambria"/>
          <w:sz w:val="22"/>
          <w:szCs w:val="22"/>
        </w:rPr>
        <w:t xml:space="preserve">za </w:t>
      </w:r>
      <w:r w:rsidRPr="00261F7E">
        <w:rPr>
          <w:rFonts w:ascii="Cambria" w:hAnsi="Cambria"/>
          <w:sz w:val="22"/>
          <w:szCs w:val="22"/>
        </w:rPr>
        <w:t>odbieranie brudnej zastawy od uczestników.</w:t>
      </w:r>
      <w:r w:rsidR="00894F64" w:rsidRPr="00261F7E">
        <w:rPr>
          <w:rFonts w:ascii="Cambria" w:hAnsi="Cambria"/>
          <w:sz w:val="22"/>
          <w:szCs w:val="22"/>
        </w:rPr>
        <w:t xml:space="preserve"> </w:t>
      </w:r>
      <w:r w:rsidRPr="00261F7E">
        <w:rPr>
          <w:rFonts w:ascii="Cambria" w:hAnsi="Cambria"/>
          <w:sz w:val="22"/>
          <w:szCs w:val="22"/>
        </w:rPr>
        <w:t xml:space="preserve">Układ stołów koktajlowych musi tworzyć logiczne ciągi komunikacyjne o szerokości </w:t>
      </w:r>
      <w:r w:rsidR="00A147F5">
        <w:rPr>
          <w:rFonts w:ascii="Cambria" w:hAnsi="Cambria"/>
          <w:sz w:val="22"/>
          <w:szCs w:val="22"/>
        </w:rPr>
        <w:t xml:space="preserve">min. </w:t>
      </w:r>
      <w:r w:rsidRPr="00261F7E">
        <w:rPr>
          <w:rFonts w:ascii="Cambria" w:hAnsi="Cambria"/>
          <w:sz w:val="22"/>
          <w:szCs w:val="22"/>
        </w:rPr>
        <w:t>1,5 metra od linii bufetów, zapobiegając blokowaniu przejścia przez osoby stojące przy posiłku.</w:t>
      </w:r>
    </w:p>
    <w:p w14:paraId="348E03DE" w14:textId="595E4A7C" w:rsidR="00583CF4" w:rsidRPr="00261F7E" w:rsidRDefault="00583CF4" w:rsidP="00AA6CE8">
      <w:pPr>
        <w:pStyle w:val="Akapitzlist"/>
        <w:numPr>
          <w:ilvl w:val="0"/>
          <w:numId w:val="14"/>
        </w:numPr>
        <w:spacing w:line="276" w:lineRule="auto"/>
        <w:ind w:left="284" w:hanging="284"/>
        <w:jc w:val="both"/>
        <w:rPr>
          <w:rFonts w:ascii="Cambria" w:hAnsi="Cambria"/>
          <w:sz w:val="22"/>
          <w:szCs w:val="22"/>
        </w:rPr>
      </w:pPr>
      <w:r w:rsidRPr="00261F7E">
        <w:rPr>
          <w:rFonts w:ascii="Cambria" w:hAnsi="Cambria"/>
          <w:sz w:val="22"/>
          <w:szCs w:val="22"/>
        </w:rPr>
        <w:t>W skład jednego zestawu dla uczestnika wchodzić będą:</w:t>
      </w:r>
    </w:p>
    <w:p w14:paraId="6F3558DC" w14:textId="77777777" w:rsidR="00261F7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zup</w:t>
      </w:r>
      <w:r w:rsidR="00583CF4" w:rsidRPr="00261F7E">
        <w:rPr>
          <w:rFonts w:ascii="Cambria" w:hAnsi="Cambria"/>
          <w:sz w:val="22"/>
          <w:szCs w:val="22"/>
        </w:rPr>
        <w:t>a</w:t>
      </w:r>
      <w:r w:rsidRPr="00261F7E">
        <w:rPr>
          <w:rFonts w:ascii="Cambria" w:hAnsi="Cambria"/>
          <w:sz w:val="22"/>
          <w:szCs w:val="22"/>
        </w:rPr>
        <w:t xml:space="preserve"> (1 rodzaj, nie mniej niż 300 ml na osobę),</w:t>
      </w:r>
    </w:p>
    <w:p w14:paraId="1149DE52" w14:textId="77777777" w:rsidR="00261F7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 xml:space="preserve">danie główne na gorąco (2 rodzaje dań głównych, w tym danie mięsne, wegetariańskie) </w:t>
      </w:r>
      <w:r w:rsidR="00867BF1" w:rsidRPr="00261F7E">
        <w:rPr>
          <w:rFonts w:ascii="Cambria" w:hAnsi="Cambria"/>
          <w:sz w:val="22"/>
          <w:szCs w:val="22"/>
        </w:rPr>
        <w:t>w </w:t>
      </w:r>
      <w:r w:rsidRPr="00261F7E">
        <w:rPr>
          <w:rFonts w:ascii="Cambria" w:hAnsi="Cambria"/>
          <w:sz w:val="22"/>
          <w:szCs w:val="22"/>
        </w:rPr>
        <w:t>proporcjach mięsne/wegetariańskie wynikających z informacji o liczbie uczestników; dla umożliwienia uczestnikom wyboru, wydawany zestaw powinien zawierać:</w:t>
      </w:r>
      <w:bookmarkStart w:id="6" w:name="_Hlk131507864"/>
    </w:p>
    <w:p w14:paraId="68188B6A" w14:textId="77777777" w:rsidR="00261F7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 xml:space="preserve">mięso np. porcję kurczaka, ryby, itp./ zamiennik wegetariański co najmniej 150 g/os. </w:t>
      </w:r>
      <w:bookmarkEnd w:id="6"/>
    </w:p>
    <w:p w14:paraId="1262374B" w14:textId="77777777" w:rsidR="00261F7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 xml:space="preserve">ciepłe dodatki do dań na gorąco np. ziemniaki opiekane, gotowane, ryż, warzywa gotowane itp. </w:t>
      </w:r>
      <w:r w:rsidR="0092781B" w:rsidRPr="00261F7E">
        <w:rPr>
          <w:rFonts w:ascii="Cambria" w:hAnsi="Cambria"/>
          <w:sz w:val="22"/>
          <w:szCs w:val="22"/>
        </w:rPr>
        <w:t>(</w:t>
      </w:r>
      <w:r w:rsidR="00375F3C" w:rsidRPr="00261F7E">
        <w:rPr>
          <w:rFonts w:ascii="Cambria" w:hAnsi="Cambria"/>
          <w:sz w:val="22"/>
          <w:szCs w:val="22"/>
        </w:rPr>
        <w:t xml:space="preserve">co najmniej 2 rodzaje, </w:t>
      </w:r>
      <w:r w:rsidRPr="00261F7E">
        <w:rPr>
          <w:rFonts w:ascii="Cambria" w:hAnsi="Cambria"/>
          <w:sz w:val="22"/>
          <w:szCs w:val="22"/>
        </w:rPr>
        <w:t xml:space="preserve">nie mniej niż 300 g na </w:t>
      </w:r>
      <w:r w:rsidR="00375F3C" w:rsidRPr="00261F7E">
        <w:rPr>
          <w:rFonts w:ascii="Cambria" w:hAnsi="Cambria"/>
          <w:sz w:val="22"/>
          <w:szCs w:val="22"/>
        </w:rPr>
        <w:t>osobę</w:t>
      </w:r>
      <w:r w:rsidRPr="00261F7E">
        <w:rPr>
          <w:rFonts w:ascii="Cambria" w:hAnsi="Cambria"/>
          <w:sz w:val="22"/>
          <w:szCs w:val="22"/>
        </w:rPr>
        <w:t>),</w:t>
      </w:r>
    </w:p>
    <w:p w14:paraId="5394374C" w14:textId="77777777" w:rsidR="00261F7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surówk</w:t>
      </w:r>
      <w:r w:rsidR="00583CF4" w:rsidRPr="00261F7E">
        <w:rPr>
          <w:rFonts w:ascii="Cambria" w:hAnsi="Cambria"/>
          <w:sz w:val="22"/>
          <w:szCs w:val="22"/>
        </w:rPr>
        <w:t>a</w:t>
      </w:r>
      <w:r w:rsidRPr="00261F7E">
        <w:rPr>
          <w:rFonts w:ascii="Cambria" w:hAnsi="Cambria"/>
          <w:sz w:val="22"/>
          <w:szCs w:val="22"/>
        </w:rPr>
        <w:t xml:space="preserve"> lub sałatk</w:t>
      </w:r>
      <w:r w:rsidR="00583CF4" w:rsidRPr="00261F7E">
        <w:rPr>
          <w:rFonts w:ascii="Cambria" w:hAnsi="Cambria"/>
          <w:sz w:val="22"/>
          <w:szCs w:val="22"/>
        </w:rPr>
        <w:t>a</w:t>
      </w:r>
      <w:r w:rsidRPr="00261F7E">
        <w:rPr>
          <w:rFonts w:ascii="Cambria" w:hAnsi="Cambria"/>
          <w:sz w:val="22"/>
          <w:szCs w:val="22"/>
        </w:rPr>
        <w:t xml:space="preserve"> (nie mniej niż 150 g na osobę),</w:t>
      </w:r>
    </w:p>
    <w:p w14:paraId="6A01F163" w14:textId="3C9CA19C" w:rsidR="00E4192E" w:rsidRPr="00261F7E" w:rsidRDefault="00451D70" w:rsidP="00AA6CE8">
      <w:pPr>
        <w:pStyle w:val="Akapitzlist"/>
        <w:numPr>
          <w:ilvl w:val="0"/>
          <w:numId w:val="17"/>
        </w:numPr>
        <w:spacing w:line="276" w:lineRule="auto"/>
        <w:ind w:left="567" w:hanging="283"/>
        <w:jc w:val="both"/>
        <w:rPr>
          <w:rFonts w:ascii="Cambria" w:hAnsi="Cambria"/>
          <w:sz w:val="22"/>
          <w:szCs w:val="22"/>
        </w:rPr>
      </w:pPr>
      <w:r w:rsidRPr="00261F7E">
        <w:rPr>
          <w:rFonts w:ascii="Cambria" w:hAnsi="Cambria"/>
          <w:sz w:val="22"/>
          <w:szCs w:val="22"/>
        </w:rPr>
        <w:t>sok</w:t>
      </w:r>
      <w:r w:rsidR="0062249B" w:rsidRPr="00261F7E">
        <w:rPr>
          <w:rFonts w:ascii="Cambria" w:hAnsi="Cambria"/>
          <w:sz w:val="22"/>
          <w:szCs w:val="22"/>
        </w:rPr>
        <w:t>i</w:t>
      </w:r>
      <w:r w:rsidRPr="00261F7E">
        <w:rPr>
          <w:rFonts w:ascii="Cambria" w:hAnsi="Cambria"/>
          <w:sz w:val="22"/>
          <w:szCs w:val="22"/>
        </w:rPr>
        <w:t xml:space="preserve"> owocowe (nie mniej niż 250 ml na osobę).</w:t>
      </w:r>
    </w:p>
    <w:p w14:paraId="5A388111" w14:textId="613C91CC" w:rsidR="00BD2D7D" w:rsidRPr="00261F7E" w:rsidRDefault="00BD2D7D" w:rsidP="00AA6CE8">
      <w:pPr>
        <w:pStyle w:val="Akapitzlist"/>
        <w:numPr>
          <w:ilvl w:val="0"/>
          <w:numId w:val="13"/>
        </w:numPr>
        <w:spacing w:line="276" w:lineRule="auto"/>
        <w:ind w:left="284" w:hanging="284"/>
        <w:jc w:val="both"/>
        <w:rPr>
          <w:rFonts w:ascii="Cambria" w:hAnsi="Cambria"/>
          <w:b/>
          <w:bCs/>
          <w:sz w:val="22"/>
          <w:szCs w:val="22"/>
        </w:rPr>
      </w:pPr>
      <w:r w:rsidRPr="00C57D5F">
        <w:rPr>
          <w:rFonts w:ascii="Cambria" w:hAnsi="Cambria"/>
          <w:b/>
          <w:bCs/>
          <w:sz w:val="22"/>
          <w:szCs w:val="22"/>
        </w:rPr>
        <w:t xml:space="preserve">Kolacja w formie bankietu </w:t>
      </w:r>
      <w:r w:rsidR="000D27B5">
        <w:rPr>
          <w:rFonts w:ascii="Cambria" w:hAnsi="Cambria"/>
          <w:b/>
          <w:bCs/>
          <w:sz w:val="22"/>
          <w:szCs w:val="22"/>
        </w:rPr>
        <w:t>w dniu 12.10.2026 r.</w:t>
      </w:r>
    </w:p>
    <w:p w14:paraId="5CE3530F" w14:textId="02F1E1AB" w:rsidR="00BD2D7D" w:rsidRPr="00C57D5F" w:rsidRDefault="00BD2D7D" w:rsidP="00AA6CE8">
      <w:pPr>
        <w:pStyle w:val="Akapitzlist"/>
        <w:numPr>
          <w:ilvl w:val="0"/>
          <w:numId w:val="18"/>
        </w:numPr>
        <w:spacing w:line="276" w:lineRule="auto"/>
        <w:ind w:left="284" w:hanging="284"/>
        <w:jc w:val="both"/>
        <w:rPr>
          <w:rFonts w:ascii="Cambria" w:hAnsi="Cambria"/>
          <w:sz w:val="22"/>
          <w:szCs w:val="22"/>
        </w:rPr>
      </w:pPr>
      <w:r w:rsidRPr="00C57D5F">
        <w:rPr>
          <w:rFonts w:ascii="Cambria" w:hAnsi="Cambria"/>
          <w:sz w:val="22"/>
          <w:szCs w:val="22"/>
        </w:rPr>
        <w:t>Charakterystyka wydarzenia i strefa konsumpcji (Forma siedząca):</w:t>
      </w:r>
    </w:p>
    <w:p w14:paraId="114309C5" w14:textId="7B9F95E3" w:rsidR="0071533A" w:rsidRPr="00C57D5F" w:rsidRDefault="00BD2D7D" w:rsidP="00AA6CE8">
      <w:pPr>
        <w:pStyle w:val="Akapitzlist"/>
        <w:numPr>
          <w:ilvl w:val="0"/>
          <w:numId w:val="17"/>
        </w:numPr>
        <w:spacing w:line="276" w:lineRule="auto"/>
        <w:ind w:left="567" w:hanging="283"/>
        <w:jc w:val="both"/>
        <w:rPr>
          <w:rFonts w:ascii="Cambria" w:hAnsi="Cambria"/>
          <w:sz w:val="22"/>
          <w:szCs w:val="22"/>
        </w:rPr>
      </w:pPr>
      <w:r w:rsidRPr="00C57D5F">
        <w:rPr>
          <w:rFonts w:ascii="Cambria" w:hAnsi="Cambria"/>
          <w:sz w:val="22"/>
          <w:szCs w:val="22"/>
        </w:rPr>
        <w:t>Ter</w:t>
      </w:r>
      <w:r w:rsidR="00A147F5">
        <w:rPr>
          <w:rFonts w:ascii="Cambria" w:hAnsi="Cambria"/>
          <w:sz w:val="22"/>
          <w:szCs w:val="22"/>
        </w:rPr>
        <w:t>min</w:t>
      </w:r>
      <w:r w:rsidR="00742C87">
        <w:rPr>
          <w:rFonts w:ascii="Cambria" w:hAnsi="Cambria"/>
          <w:sz w:val="22"/>
          <w:szCs w:val="22"/>
        </w:rPr>
        <w:t> </w:t>
      </w:r>
      <w:r w:rsidRPr="00C57D5F">
        <w:rPr>
          <w:rFonts w:ascii="Cambria" w:hAnsi="Cambria"/>
          <w:sz w:val="22"/>
          <w:szCs w:val="22"/>
        </w:rPr>
        <w:t>i</w:t>
      </w:r>
      <w:r w:rsidR="00742C87">
        <w:rPr>
          <w:rFonts w:ascii="Cambria" w:hAnsi="Cambria"/>
          <w:sz w:val="22"/>
          <w:szCs w:val="22"/>
        </w:rPr>
        <w:t> </w:t>
      </w:r>
      <w:r w:rsidRPr="00C57D5F">
        <w:rPr>
          <w:rFonts w:ascii="Cambria" w:hAnsi="Cambria"/>
          <w:sz w:val="22"/>
          <w:szCs w:val="22"/>
        </w:rPr>
        <w:t>liczba</w:t>
      </w:r>
      <w:r w:rsidR="00742C87">
        <w:rPr>
          <w:rFonts w:ascii="Cambria" w:hAnsi="Cambria"/>
          <w:sz w:val="22"/>
          <w:szCs w:val="22"/>
        </w:rPr>
        <w:t> </w:t>
      </w:r>
      <w:r w:rsidRPr="00C57D5F">
        <w:rPr>
          <w:rFonts w:ascii="Cambria" w:hAnsi="Cambria"/>
          <w:sz w:val="22"/>
          <w:szCs w:val="22"/>
        </w:rPr>
        <w:t xml:space="preserve">uczestników: </w:t>
      </w:r>
      <w:r w:rsidR="0071533A" w:rsidRPr="00C57D5F">
        <w:rPr>
          <w:rFonts w:ascii="Cambria" w:hAnsi="Cambria"/>
          <w:sz w:val="22"/>
          <w:szCs w:val="22"/>
        </w:rPr>
        <w:br/>
      </w:r>
      <w:r w:rsidRPr="00C57D5F">
        <w:rPr>
          <w:rFonts w:ascii="Cambria" w:hAnsi="Cambria"/>
          <w:sz w:val="22"/>
          <w:szCs w:val="22"/>
        </w:rPr>
        <w:t xml:space="preserve">Wykonawca zapewni kolację w formie bankietu </w:t>
      </w:r>
      <w:proofErr w:type="spellStart"/>
      <w:r w:rsidRPr="00C57D5F">
        <w:rPr>
          <w:rFonts w:ascii="Cambria" w:hAnsi="Cambria"/>
          <w:sz w:val="22"/>
          <w:szCs w:val="22"/>
        </w:rPr>
        <w:t>zasiadanego</w:t>
      </w:r>
      <w:proofErr w:type="spellEnd"/>
      <w:r w:rsidRPr="00C57D5F">
        <w:rPr>
          <w:rFonts w:ascii="Cambria" w:hAnsi="Cambria"/>
          <w:sz w:val="22"/>
          <w:szCs w:val="22"/>
        </w:rPr>
        <w:t xml:space="preserve"> dla maksymalnie 250 osób </w:t>
      </w:r>
      <w:r w:rsidR="000C70F6">
        <w:rPr>
          <w:rFonts w:ascii="Cambria" w:hAnsi="Cambria"/>
          <w:sz w:val="22"/>
          <w:szCs w:val="22"/>
        </w:rPr>
        <w:br/>
      </w:r>
      <w:r w:rsidRPr="00C57D5F">
        <w:rPr>
          <w:rFonts w:ascii="Cambria" w:hAnsi="Cambria"/>
          <w:sz w:val="22"/>
          <w:szCs w:val="22"/>
        </w:rPr>
        <w:t>w dniu 12.10.2026 r. w miejscu organizacji konferencji.</w:t>
      </w:r>
    </w:p>
    <w:p w14:paraId="2E9E3B41" w14:textId="2FE25C65" w:rsidR="0071533A" w:rsidRPr="00C57D5F" w:rsidRDefault="00BD2D7D" w:rsidP="00AA6CE8">
      <w:pPr>
        <w:pStyle w:val="Akapitzlist"/>
        <w:numPr>
          <w:ilvl w:val="0"/>
          <w:numId w:val="17"/>
        </w:numPr>
        <w:spacing w:line="276" w:lineRule="auto"/>
        <w:ind w:left="567"/>
        <w:jc w:val="both"/>
        <w:rPr>
          <w:rFonts w:ascii="Cambria" w:hAnsi="Cambria"/>
          <w:sz w:val="22"/>
          <w:szCs w:val="22"/>
        </w:rPr>
      </w:pPr>
      <w:r w:rsidRPr="00C57D5F">
        <w:rPr>
          <w:rFonts w:ascii="Cambria" w:hAnsi="Cambria"/>
          <w:sz w:val="22"/>
          <w:szCs w:val="22"/>
        </w:rPr>
        <w:t>Infrastruktura</w:t>
      </w:r>
      <w:r w:rsidR="000C70F6">
        <w:rPr>
          <w:rFonts w:ascii="Cambria" w:hAnsi="Cambria"/>
          <w:sz w:val="22"/>
          <w:szCs w:val="22"/>
        </w:rPr>
        <w:t> </w:t>
      </w:r>
      <w:r w:rsidRPr="00C57D5F">
        <w:rPr>
          <w:rFonts w:ascii="Cambria" w:hAnsi="Cambria"/>
          <w:sz w:val="22"/>
          <w:szCs w:val="22"/>
        </w:rPr>
        <w:t>strefy</w:t>
      </w:r>
      <w:r w:rsidR="000C70F6">
        <w:rPr>
          <w:rFonts w:ascii="Cambria" w:hAnsi="Cambria"/>
          <w:sz w:val="22"/>
          <w:szCs w:val="22"/>
        </w:rPr>
        <w:t> </w:t>
      </w:r>
      <w:r w:rsidRPr="00C57D5F">
        <w:rPr>
          <w:rFonts w:ascii="Cambria" w:hAnsi="Cambria"/>
          <w:sz w:val="22"/>
          <w:szCs w:val="22"/>
        </w:rPr>
        <w:t xml:space="preserve">konsumpcji: </w:t>
      </w:r>
      <w:r w:rsidR="0071533A" w:rsidRPr="00C57D5F">
        <w:rPr>
          <w:rFonts w:ascii="Cambria" w:hAnsi="Cambria"/>
          <w:sz w:val="22"/>
          <w:szCs w:val="22"/>
        </w:rPr>
        <w:br/>
      </w:r>
      <w:r w:rsidRPr="00C57D5F">
        <w:rPr>
          <w:rFonts w:ascii="Cambria" w:hAnsi="Cambria"/>
          <w:sz w:val="22"/>
          <w:szCs w:val="22"/>
        </w:rPr>
        <w:t>Wykonawca dostarczy i przygotuje stoły bankietowe</w:t>
      </w:r>
      <w:r w:rsidR="00ED70BD" w:rsidRPr="00C57D5F">
        <w:rPr>
          <w:rFonts w:ascii="Cambria" w:hAnsi="Cambria"/>
          <w:sz w:val="22"/>
          <w:szCs w:val="22"/>
        </w:rPr>
        <w:t xml:space="preserve">, </w:t>
      </w:r>
      <w:r w:rsidRPr="00C57D5F">
        <w:rPr>
          <w:rFonts w:ascii="Cambria" w:hAnsi="Cambria"/>
          <w:sz w:val="22"/>
          <w:szCs w:val="22"/>
        </w:rPr>
        <w:t>okrągłe</w:t>
      </w:r>
      <w:r w:rsidR="00ED70BD" w:rsidRPr="00C57D5F">
        <w:rPr>
          <w:rFonts w:ascii="Cambria" w:hAnsi="Cambria"/>
          <w:sz w:val="22"/>
          <w:szCs w:val="22"/>
        </w:rPr>
        <w:t>,</w:t>
      </w:r>
      <w:r w:rsidRPr="00C57D5F">
        <w:rPr>
          <w:rFonts w:ascii="Cambria" w:hAnsi="Cambria"/>
          <w:sz w:val="22"/>
          <w:szCs w:val="22"/>
        </w:rPr>
        <w:t xml:space="preserve"> wraz z kompletem krzeseł, gwarantujące stałe, samodzielne miejsca siedzące dla 100% zadeklarowanych uczestników (do 250 osób równocześnie). Stoły muszą posiadać pełne, eleganckie nakrycie (czyste, wyprasowane obrusy, materiałowe lub wysokiej jakości papierowe serwetki, pełną zastawę porcelanową, szkło oraz dedykowane sztućce dopasowane do wielodaniowego menu).</w:t>
      </w:r>
    </w:p>
    <w:p w14:paraId="63571DDF" w14:textId="7E7A745C" w:rsidR="0071533A" w:rsidRPr="00C57D5F" w:rsidRDefault="00BD2D7D" w:rsidP="00AA6CE8">
      <w:pPr>
        <w:pStyle w:val="Akapitzlist"/>
        <w:numPr>
          <w:ilvl w:val="0"/>
          <w:numId w:val="17"/>
        </w:numPr>
        <w:spacing w:line="276" w:lineRule="auto"/>
        <w:ind w:left="567"/>
        <w:jc w:val="both"/>
        <w:rPr>
          <w:rFonts w:ascii="Cambria" w:hAnsi="Cambria"/>
          <w:sz w:val="22"/>
          <w:szCs w:val="22"/>
        </w:rPr>
      </w:pPr>
      <w:r w:rsidRPr="00C57D5F">
        <w:rPr>
          <w:rFonts w:ascii="Cambria" w:hAnsi="Cambria"/>
          <w:sz w:val="22"/>
          <w:szCs w:val="22"/>
        </w:rPr>
        <w:t xml:space="preserve">Aranżacja przestrzeni: Rozkład stołów musi uwzględniać wyznaczoną strefę taneczną oraz zapewniać swobodne ciągi komunikacyjne o szerokości </w:t>
      </w:r>
      <w:r w:rsidR="00A147F5">
        <w:rPr>
          <w:rFonts w:ascii="Cambria" w:hAnsi="Cambria"/>
          <w:sz w:val="22"/>
          <w:szCs w:val="22"/>
        </w:rPr>
        <w:t xml:space="preserve">min. </w:t>
      </w:r>
      <w:r w:rsidRPr="00C57D5F">
        <w:rPr>
          <w:rFonts w:ascii="Cambria" w:hAnsi="Cambria"/>
          <w:sz w:val="22"/>
          <w:szCs w:val="22"/>
        </w:rPr>
        <w:t>1,5–2 metrów pomiędzy stołami bankietowymi, linią bufetów a parkietem.</w:t>
      </w:r>
    </w:p>
    <w:p w14:paraId="2A0D677C" w14:textId="77777777" w:rsidR="0071533A" w:rsidRPr="00C57D5F" w:rsidRDefault="00BD2D7D" w:rsidP="00AA6CE8">
      <w:pPr>
        <w:pStyle w:val="Akapitzlist"/>
        <w:numPr>
          <w:ilvl w:val="0"/>
          <w:numId w:val="18"/>
        </w:numPr>
        <w:spacing w:line="276" w:lineRule="auto"/>
        <w:ind w:left="284" w:hanging="284"/>
        <w:jc w:val="both"/>
        <w:rPr>
          <w:rFonts w:ascii="Cambria" w:hAnsi="Cambria"/>
          <w:sz w:val="22"/>
          <w:szCs w:val="22"/>
        </w:rPr>
      </w:pPr>
      <w:r w:rsidRPr="00C57D5F">
        <w:rPr>
          <w:rFonts w:ascii="Cambria" w:hAnsi="Cambria"/>
          <w:sz w:val="22"/>
          <w:szCs w:val="22"/>
        </w:rPr>
        <w:t>Infrastruktura strefy wydawania (Bufet szwedzki):</w:t>
      </w:r>
    </w:p>
    <w:p w14:paraId="239A0C91" w14:textId="77777777" w:rsidR="0071533A" w:rsidRPr="00C57D5F" w:rsidRDefault="00BD2D7D" w:rsidP="00AA6CE8">
      <w:pPr>
        <w:pStyle w:val="Akapitzlist"/>
        <w:numPr>
          <w:ilvl w:val="0"/>
          <w:numId w:val="19"/>
        </w:numPr>
        <w:spacing w:line="276" w:lineRule="auto"/>
        <w:ind w:left="567" w:hanging="283"/>
        <w:jc w:val="both"/>
        <w:rPr>
          <w:rFonts w:ascii="Cambria" w:hAnsi="Cambria"/>
          <w:sz w:val="22"/>
          <w:szCs w:val="22"/>
        </w:rPr>
      </w:pPr>
      <w:r w:rsidRPr="00C57D5F">
        <w:rPr>
          <w:rFonts w:ascii="Cambria" w:hAnsi="Cambria"/>
          <w:sz w:val="22"/>
          <w:szCs w:val="22"/>
        </w:rPr>
        <w:t xml:space="preserve">Wykonawca dostarczy i zaaranżuje stoły bufetowe z pełnym nakryciem (obrusy oraz </w:t>
      </w:r>
      <w:proofErr w:type="spellStart"/>
      <w:r w:rsidRPr="00C57D5F">
        <w:rPr>
          <w:rFonts w:ascii="Cambria" w:hAnsi="Cambria"/>
          <w:sz w:val="22"/>
          <w:szCs w:val="22"/>
        </w:rPr>
        <w:t>skirtingi</w:t>
      </w:r>
      <w:proofErr w:type="spellEnd"/>
      <w:r w:rsidRPr="00C57D5F">
        <w:rPr>
          <w:rFonts w:ascii="Cambria" w:hAnsi="Cambria"/>
          <w:sz w:val="22"/>
          <w:szCs w:val="22"/>
        </w:rPr>
        <w:t xml:space="preserve"> sięgające podłogi), na których potrawy eksponowane będą z podziałem na logiczne sekcje tematyczne. </w:t>
      </w:r>
    </w:p>
    <w:p w14:paraId="6429B226" w14:textId="77777777" w:rsidR="0071533A" w:rsidRPr="00C57D5F" w:rsidRDefault="00BD2D7D" w:rsidP="00AA6CE8">
      <w:pPr>
        <w:pStyle w:val="Akapitzlist"/>
        <w:numPr>
          <w:ilvl w:val="0"/>
          <w:numId w:val="19"/>
        </w:numPr>
        <w:spacing w:line="276" w:lineRule="auto"/>
        <w:ind w:left="567" w:hanging="283"/>
        <w:jc w:val="both"/>
        <w:rPr>
          <w:rFonts w:ascii="Cambria" w:hAnsi="Cambria"/>
          <w:sz w:val="22"/>
          <w:szCs w:val="22"/>
        </w:rPr>
      </w:pPr>
      <w:r w:rsidRPr="00C57D5F">
        <w:rPr>
          <w:rFonts w:ascii="Cambria" w:hAnsi="Cambria"/>
          <w:sz w:val="22"/>
          <w:szCs w:val="22"/>
        </w:rPr>
        <w:t>Ciepłe dania i dodatki muszą być serwowane w profesjonalnych podgrzewaczach gastronomicznych (</w:t>
      </w:r>
      <w:proofErr w:type="spellStart"/>
      <w:r w:rsidRPr="00C57D5F">
        <w:rPr>
          <w:rFonts w:ascii="Cambria" w:hAnsi="Cambria"/>
          <w:sz w:val="22"/>
          <w:szCs w:val="22"/>
        </w:rPr>
        <w:t>chafing</w:t>
      </w:r>
      <w:proofErr w:type="spellEnd"/>
      <w:r w:rsidRPr="00C57D5F">
        <w:rPr>
          <w:rFonts w:ascii="Cambria" w:hAnsi="Cambria"/>
          <w:sz w:val="22"/>
          <w:szCs w:val="22"/>
        </w:rPr>
        <w:t xml:space="preserve"> </w:t>
      </w:r>
      <w:proofErr w:type="spellStart"/>
      <w:r w:rsidRPr="00C57D5F">
        <w:rPr>
          <w:rFonts w:ascii="Cambria" w:hAnsi="Cambria"/>
          <w:sz w:val="22"/>
          <w:szCs w:val="22"/>
        </w:rPr>
        <w:t>dishes</w:t>
      </w:r>
      <w:proofErr w:type="spellEnd"/>
      <w:r w:rsidRPr="00C57D5F">
        <w:rPr>
          <w:rFonts w:ascii="Cambria" w:hAnsi="Cambria"/>
          <w:sz w:val="22"/>
          <w:szCs w:val="22"/>
        </w:rPr>
        <w:t xml:space="preserve"> / bemary elektryczne) gwarantujących stałą, wysoką temperaturę potraw przez cały czas trwania bankietu. </w:t>
      </w:r>
    </w:p>
    <w:p w14:paraId="4EB6D4D5" w14:textId="39DCBC1F" w:rsidR="0071533A" w:rsidRPr="00C57D5F" w:rsidRDefault="00BD2D7D" w:rsidP="00AA6CE8">
      <w:pPr>
        <w:pStyle w:val="Akapitzlist"/>
        <w:numPr>
          <w:ilvl w:val="0"/>
          <w:numId w:val="19"/>
        </w:numPr>
        <w:spacing w:line="276" w:lineRule="auto"/>
        <w:ind w:left="567" w:hanging="283"/>
        <w:jc w:val="both"/>
        <w:rPr>
          <w:rFonts w:ascii="Cambria" w:hAnsi="Cambria"/>
          <w:sz w:val="22"/>
          <w:szCs w:val="22"/>
        </w:rPr>
      </w:pPr>
      <w:r w:rsidRPr="00C57D5F">
        <w:rPr>
          <w:rFonts w:ascii="Cambria" w:hAnsi="Cambria"/>
          <w:sz w:val="22"/>
          <w:szCs w:val="22"/>
        </w:rPr>
        <w:t>Zakąski zimne, sałatki oraz „słodki stół” muszą być prezentowane na estetycznych paterach i misach, z zapewnieniem stałego chłodzenia dań tego wymagających.</w:t>
      </w:r>
    </w:p>
    <w:p w14:paraId="6E6578B2" w14:textId="0095BF38" w:rsidR="0071533A" w:rsidRPr="00C57D5F" w:rsidRDefault="00BD2D7D" w:rsidP="00AA6CE8">
      <w:pPr>
        <w:pStyle w:val="Akapitzlist"/>
        <w:numPr>
          <w:ilvl w:val="0"/>
          <w:numId w:val="18"/>
        </w:numPr>
        <w:spacing w:line="276" w:lineRule="auto"/>
        <w:ind w:left="284" w:hanging="284"/>
        <w:jc w:val="both"/>
        <w:rPr>
          <w:rFonts w:ascii="Cambria" w:hAnsi="Cambria"/>
          <w:sz w:val="22"/>
          <w:szCs w:val="22"/>
        </w:rPr>
      </w:pPr>
      <w:r w:rsidRPr="00C57D5F">
        <w:rPr>
          <w:rFonts w:ascii="Cambria" w:hAnsi="Cambria"/>
          <w:sz w:val="22"/>
          <w:szCs w:val="22"/>
        </w:rPr>
        <w:t>Parametry</w:t>
      </w:r>
      <w:r w:rsidR="002C4F9A">
        <w:rPr>
          <w:rFonts w:ascii="Cambria" w:hAnsi="Cambria"/>
          <w:sz w:val="22"/>
          <w:szCs w:val="22"/>
        </w:rPr>
        <w:t> </w:t>
      </w:r>
      <w:r w:rsidRPr="00C57D5F">
        <w:rPr>
          <w:rFonts w:ascii="Cambria" w:hAnsi="Cambria"/>
          <w:sz w:val="22"/>
          <w:szCs w:val="22"/>
        </w:rPr>
        <w:t>i</w:t>
      </w:r>
      <w:r w:rsidR="002C4F9A">
        <w:rPr>
          <w:rFonts w:ascii="Cambria" w:hAnsi="Cambria"/>
          <w:sz w:val="22"/>
          <w:szCs w:val="22"/>
        </w:rPr>
        <w:t> </w:t>
      </w:r>
      <w:r w:rsidRPr="00C57D5F">
        <w:rPr>
          <w:rFonts w:ascii="Cambria" w:hAnsi="Cambria"/>
          <w:sz w:val="22"/>
          <w:szCs w:val="22"/>
        </w:rPr>
        <w:t>skład</w:t>
      </w:r>
      <w:r w:rsidR="002C4F9A">
        <w:rPr>
          <w:rFonts w:ascii="Cambria" w:hAnsi="Cambria"/>
          <w:sz w:val="22"/>
          <w:szCs w:val="22"/>
        </w:rPr>
        <w:t> </w:t>
      </w:r>
      <w:r w:rsidRPr="00C57D5F">
        <w:rPr>
          <w:rFonts w:ascii="Cambria" w:hAnsi="Cambria"/>
          <w:sz w:val="22"/>
          <w:szCs w:val="22"/>
        </w:rPr>
        <w:t>menu</w:t>
      </w:r>
      <w:r w:rsidR="002C4F9A">
        <w:rPr>
          <w:rFonts w:ascii="Cambria" w:hAnsi="Cambria"/>
          <w:sz w:val="22"/>
          <w:szCs w:val="22"/>
        </w:rPr>
        <w:t> </w:t>
      </w:r>
      <w:r w:rsidRPr="00C57D5F">
        <w:rPr>
          <w:rFonts w:ascii="Cambria" w:hAnsi="Cambria"/>
          <w:sz w:val="22"/>
          <w:szCs w:val="22"/>
        </w:rPr>
        <w:t>(Bufet</w:t>
      </w:r>
      <w:r w:rsidR="002C4F9A">
        <w:rPr>
          <w:rFonts w:ascii="Cambria" w:hAnsi="Cambria"/>
          <w:sz w:val="22"/>
          <w:szCs w:val="22"/>
        </w:rPr>
        <w:t> </w:t>
      </w:r>
      <w:r w:rsidRPr="00C57D5F">
        <w:rPr>
          <w:rFonts w:ascii="Cambria" w:hAnsi="Cambria"/>
          <w:sz w:val="22"/>
          <w:szCs w:val="22"/>
        </w:rPr>
        <w:t>szwedzki):</w:t>
      </w:r>
      <w:r w:rsidR="0071533A" w:rsidRPr="00C57D5F">
        <w:rPr>
          <w:rFonts w:ascii="Cambria" w:hAnsi="Cambria"/>
          <w:sz w:val="22"/>
          <w:szCs w:val="22"/>
        </w:rPr>
        <w:br/>
      </w:r>
      <w:r w:rsidRPr="00C57D5F">
        <w:rPr>
          <w:rFonts w:ascii="Cambria" w:hAnsi="Cambria"/>
          <w:sz w:val="22"/>
          <w:szCs w:val="22"/>
        </w:rPr>
        <w:t>Wykonawca zabezpieczy asortyment gastronomiczny w ilościach i gramaturach odpowiadających liczbie uczestników, na który składać się będzie co najmniej:</w:t>
      </w:r>
    </w:p>
    <w:p w14:paraId="46F1FBA9" w14:textId="307619C0"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t xml:space="preserve">Zupy: </w:t>
      </w:r>
      <w:r w:rsidR="00A147F5">
        <w:rPr>
          <w:rFonts w:ascii="Cambria" w:hAnsi="Cambria"/>
          <w:sz w:val="22"/>
          <w:szCs w:val="22"/>
        </w:rPr>
        <w:t xml:space="preserve">min. </w:t>
      </w:r>
      <w:r w:rsidRPr="00C57D5F">
        <w:rPr>
          <w:rFonts w:ascii="Cambria" w:hAnsi="Cambria"/>
          <w:sz w:val="22"/>
          <w:szCs w:val="22"/>
        </w:rPr>
        <w:t>2 rodzaje, ok. 200 ml na osobę.</w:t>
      </w:r>
    </w:p>
    <w:p w14:paraId="4111E56D" w14:textId="0AA63B0F"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t xml:space="preserve">Dania gorące: </w:t>
      </w:r>
      <w:r w:rsidR="00A147F5">
        <w:rPr>
          <w:rFonts w:ascii="Cambria" w:hAnsi="Cambria"/>
          <w:sz w:val="22"/>
          <w:szCs w:val="22"/>
        </w:rPr>
        <w:t xml:space="preserve">min. </w:t>
      </w:r>
      <w:r w:rsidRPr="00C57D5F">
        <w:rPr>
          <w:rFonts w:ascii="Cambria" w:hAnsi="Cambria"/>
          <w:sz w:val="22"/>
          <w:szCs w:val="22"/>
        </w:rPr>
        <w:t>6 rodzajów (z uwzględnieniem dań mięsnych i wegetariańskich), łącznie około 3 porcji na osobę (masa pojedynczej porcji nie mniejsza niż 120–150 g).</w:t>
      </w:r>
    </w:p>
    <w:p w14:paraId="734DC928" w14:textId="2A96E313"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lastRenderedPageBreak/>
        <w:t xml:space="preserve">Ciepłe dodatki: </w:t>
      </w:r>
      <w:r w:rsidR="00A147F5">
        <w:rPr>
          <w:rFonts w:ascii="Cambria" w:hAnsi="Cambria"/>
          <w:sz w:val="22"/>
          <w:szCs w:val="22"/>
        </w:rPr>
        <w:t xml:space="preserve">min. </w:t>
      </w:r>
      <w:r w:rsidRPr="00C57D5F">
        <w:rPr>
          <w:rFonts w:ascii="Cambria" w:hAnsi="Cambria"/>
          <w:sz w:val="22"/>
          <w:szCs w:val="22"/>
        </w:rPr>
        <w:t xml:space="preserve">2 porcje na osobę (porcja </w:t>
      </w:r>
      <w:r w:rsidR="00A147F5">
        <w:rPr>
          <w:rFonts w:ascii="Cambria" w:hAnsi="Cambria"/>
          <w:sz w:val="22"/>
          <w:szCs w:val="22"/>
        </w:rPr>
        <w:t xml:space="preserve">min. </w:t>
      </w:r>
      <w:r w:rsidRPr="00C57D5F">
        <w:rPr>
          <w:rFonts w:ascii="Cambria" w:hAnsi="Cambria"/>
          <w:sz w:val="22"/>
          <w:szCs w:val="22"/>
        </w:rPr>
        <w:t>150 g), np. pieczone ziemniaczki, frytki, ryż.</w:t>
      </w:r>
    </w:p>
    <w:p w14:paraId="2D8348E8" w14:textId="77777777"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t>Sałatki i surówki: po 3 rodzaje z każdego typu, w ilości co najmniej 150 g każdego rodzaju na osobę.</w:t>
      </w:r>
    </w:p>
    <w:p w14:paraId="6BD41307" w14:textId="3F1115B7"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t>Zakąski zimne (</w:t>
      </w:r>
      <w:proofErr w:type="spellStart"/>
      <w:r w:rsidRPr="00C57D5F">
        <w:rPr>
          <w:rFonts w:ascii="Cambria" w:hAnsi="Cambria"/>
          <w:sz w:val="22"/>
          <w:szCs w:val="22"/>
        </w:rPr>
        <w:t>finger</w:t>
      </w:r>
      <w:proofErr w:type="spellEnd"/>
      <w:r w:rsidRPr="00C57D5F">
        <w:rPr>
          <w:rFonts w:ascii="Cambria" w:hAnsi="Cambria"/>
          <w:sz w:val="22"/>
          <w:szCs w:val="22"/>
        </w:rPr>
        <w:t xml:space="preserve"> food): </w:t>
      </w:r>
      <w:r w:rsidR="00A147F5">
        <w:rPr>
          <w:rFonts w:ascii="Cambria" w:hAnsi="Cambria"/>
          <w:sz w:val="22"/>
          <w:szCs w:val="22"/>
        </w:rPr>
        <w:t xml:space="preserve">min. </w:t>
      </w:r>
      <w:r w:rsidRPr="00C57D5F">
        <w:rPr>
          <w:rFonts w:ascii="Cambria" w:hAnsi="Cambria"/>
          <w:sz w:val="22"/>
          <w:szCs w:val="22"/>
        </w:rPr>
        <w:t xml:space="preserve">7 rodzajów w wersji mięsnej i bezmięsnej, około </w:t>
      </w:r>
      <w:r w:rsidR="000C70F6">
        <w:rPr>
          <w:rFonts w:ascii="Cambria" w:hAnsi="Cambria"/>
          <w:sz w:val="22"/>
          <w:szCs w:val="22"/>
        </w:rPr>
        <w:br/>
      </w:r>
      <w:r w:rsidRPr="00C57D5F">
        <w:rPr>
          <w:rFonts w:ascii="Cambria" w:hAnsi="Cambria"/>
          <w:sz w:val="22"/>
          <w:szCs w:val="22"/>
        </w:rPr>
        <w:t xml:space="preserve">4 porcje na osobę (masa pojedynczej sztuki </w:t>
      </w:r>
      <w:r w:rsidR="00A147F5">
        <w:rPr>
          <w:rFonts w:ascii="Cambria" w:hAnsi="Cambria"/>
          <w:sz w:val="22"/>
          <w:szCs w:val="22"/>
        </w:rPr>
        <w:t xml:space="preserve">min. </w:t>
      </w:r>
      <w:r w:rsidRPr="00C57D5F">
        <w:rPr>
          <w:rFonts w:ascii="Cambria" w:hAnsi="Cambria"/>
          <w:sz w:val="22"/>
          <w:szCs w:val="22"/>
        </w:rPr>
        <w:t>30 g).</w:t>
      </w:r>
    </w:p>
    <w:p w14:paraId="6BD82C1A" w14:textId="2A5DA1F4" w:rsidR="0071533A" w:rsidRPr="00C57D5F" w:rsidRDefault="00BD2D7D" w:rsidP="00AA6CE8">
      <w:pPr>
        <w:pStyle w:val="Akapitzlist"/>
        <w:numPr>
          <w:ilvl w:val="0"/>
          <w:numId w:val="20"/>
        </w:numPr>
        <w:spacing w:line="276" w:lineRule="auto"/>
        <w:ind w:left="567" w:hanging="283"/>
        <w:jc w:val="both"/>
        <w:rPr>
          <w:rFonts w:ascii="Cambria" w:hAnsi="Cambria"/>
          <w:sz w:val="22"/>
          <w:szCs w:val="22"/>
        </w:rPr>
      </w:pPr>
      <w:r w:rsidRPr="00C57D5F">
        <w:rPr>
          <w:rFonts w:ascii="Cambria" w:hAnsi="Cambria"/>
          <w:sz w:val="22"/>
          <w:szCs w:val="22"/>
        </w:rPr>
        <w:t xml:space="preserve">Słodki stół: </w:t>
      </w:r>
      <w:r w:rsidR="00A147F5">
        <w:rPr>
          <w:rFonts w:ascii="Cambria" w:hAnsi="Cambria"/>
          <w:sz w:val="22"/>
          <w:szCs w:val="22"/>
        </w:rPr>
        <w:t xml:space="preserve">min. </w:t>
      </w:r>
      <w:r w:rsidRPr="00C57D5F">
        <w:rPr>
          <w:rFonts w:ascii="Cambria" w:hAnsi="Cambria"/>
          <w:sz w:val="22"/>
          <w:szCs w:val="22"/>
        </w:rPr>
        <w:t xml:space="preserve">3 rodzaje ciast oraz 3 rodzaje deserów w </w:t>
      </w:r>
      <w:proofErr w:type="spellStart"/>
      <w:r w:rsidRPr="00C57D5F">
        <w:rPr>
          <w:rFonts w:ascii="Cambria" w:hAnsi="Cambria"/>
          <w:sz w:val="22"/>
          <w:szCs w:val="22"/>
        </w:rPr>
        <w:t>monoporcjach</w:t>
      </w:r>
      <w:proofErr w:type="spellEnd"/>
      <w:r w:rsidRPr="00C57D5F">
        <w:rPr>
          <w:rFonts w:ascii="Cambria" w:hAnsi="Cambria"/>
          <w:sz w:val="22"/>
          <w:szCs w:val="22"/>
        </w:rPr>
        <w:t xml:space="preserve"> (np. kremy panna cotta, musy) – łącznie </w:t>
      </w:r>
      <w:r w:rsidR="00A147F5">
        <w:rPr>
          <w:rFonts w:ascii="Cambria" w:hAnsi="Cambria"/>
          <w:sz w:val="22"/>
          <w:szCs w:val="22"/>
        </w:rPr>
        <w:t xml:space="preserve">min. </w:t>
      </w:r>
      <w:r w:rsidRPr="00C57D5F">
        <w:rPr>
          <w:rFonts w:ascii="Cambria" w:hAnsi="Cambria"/>
          <w:sz w:val="22"/>
          <w:szCs w:val="22"/>
        </w:rPr>
        <w:t>1,5 porcji na osobę (waga porcji około 80 g).</w:t>
      </w:r>
    </w:p>
    <w:p w14:paraId="6CC2822D" w14:textId="5D3ED53A" w:rsidR="007C54CE" w:rsidRPr="00C57D5F" w:rsidRDefault="00BD2D7D" w:rsidP="00AA6CE8">
      <w:pPr>
        <w:pStyle w:val="Akapitzlist"/>
        <w:numPr>
          <w:ilvl w:val="0"/>
          <w:numId w:val="18"/>
        </w:numPr>
        <w:spacing w:line="276" w:lineRule="auto"/>
        <w:ind w:left="284" w:hanging="283"/>
        <w:jc w:val="both"/>
        <w:rPr>
          <w:rFonts w:ascii="Cambria" w:hAnsi="Cambria"/>
          <w:sz w:val="22"/>
          <w:szCs w:val="22"/>
        </w:rPr>
      </w:pPr>
      <w:r w:rsidRPr="00C57D5F">
        <w:rPr>
          <w:rFonts w:ascii="Cambria" w:hAnsi="Cambria"/>
          <w:sz w:val="22"/>
          <w:szCs w:val="22"/>
        </w:rPr>
        <w:t>Serwis</w:t>
      </w:r>
      <w:r w:rsidR="004601BB">
        <w:rPr>
          <w:rFonts w:ascii="Cambria" w:hAnsi="Cambria"/>
          <w:sz w:val="22"/>
          <w:szCs w:val="22"/>
        </w:rPr>
        <w:t> </w:t>
      </w:r>
      <w:r w:rsidRPr="00C57D5F">
        <w:rPr>
          <w:rFonts w:ascii="Cambria" w:hAnsi="Cambria"/>
          <w:sz w:val="22"/>
          <w:szCs w:val="22"/>
        </w:rPr>
        <w:t>napojów</w:t>
      </w:r>
      <w:r w:rsidR="004601BB">
        <w:rPr>
          <w:rFonts w:ascii="Cambria" w:hAnsi="Cambria"/>
          <w:sz w:val="22"/>
          <w:szCs w:val="22"/>
        </w:rPr>
        <w:t> </w:t>
      </w:r>
      <w:r w:rsidRPr="00C57D5F">
        <w:rPr>
          <w:rFonts w:ascii="Cambria" w:hAnsi="Cambria"/>
          <w:sz w:val="22"/>
          <w:szCs w:val="22"/>
        </w:rPr>
        <w:t>bezalkoholowych</w:t>
      </w:r>
      <w:r w:rsidR="00261F7E">
        <w:rPr>
          <w:rFonts w:ascii="Cambria" w:hAnsi="Cambria"/>
          <w:sz w:val="22"/>
          <w:szCs w:val="22"/>
        </w:rPr>
        <w:t>:</w:t>
      </w:r>
      <w:r w:rsidR="007C54CE" w:rsidRPr="00C57D5F">
        <w:rPr>
          <w:rFonts w:ascii="Cambria" w:hAnsi="Cambria"/>
          <w:sz w:val="22"/>
          <w:szCs w:val="22"/>
        </w:rPr>
        <w:br/>
      </w:r>
      <w:r w:rsidRPr="00C57D5F">
        <w:rPr>
          <w:rFonts w:ascii="Cambria" w:hAnsi="Cambria"/>
          <w:sz w:val="22"/>
          <w:szCs w:val="22"/>
        </w:rPr>
        <w:t>Wykonawca zorganizuje dedykowane stacje napojowe (bufet kawowo-napojowy) dostępne przez cały czas trwania wydarzenia, oferujące:</w:t>
      </w:r>
      <w:r w:rsidR="0071533A" w:rsidRPr="00C57D5F">
        <w:rPr>
          <w:rFonts w:ascii="Cambria" w:hAnsi="Cambria"/>
          <w:sz w:val="22"/>
          <w:szCs w:val="22"/>
        </w:rPr>
        <w:t xml:space="preserve"> </w:t>
      </w:r>
    </w:p>
    <w:p w14:paraId="67EDF578" w14:textId="77777777" w:rsidR="007C54CE" w:rsidRPr="00C57D5F" w:rsidRDefault="00BD2D7D" w:rsidP="00AA6CE8">
      <w:pPr>
        <w:pStyle w:val="Akapitzlist"/>
        <w:numPr>
          <w:ilvl w:val="0"/>
          <w:numId w:val="21"/>
        </w:numPr>
        <w:spacing w:line="276" w:lineRule="auto"/>
        <w:ind w:left="567" w:hanging="283"/>
        <w:jc w:val="both"/>
        <w:rPr>
          <w:rFonts w:ascii="Cambria" w:hAnsi="Cambria"/>
          <w:sz w:val="22"/>
          <w:szCs w:val="22"/>
        </w:rPr>
      </w:pPr>
      <w:r w:rsidRPr="00C57D5F">
        <w:rPr>
          <w:rFonts w:ascii="Cambria" w:hAnsi="Cambria"/>
          <w:sz w:val="22"/>
          <w:szCs w:val="22"/>
        </w:rPr>
        <w:t>Kawę z ekspresu ciśnieniowego (bez limitu) wraz z dodatkami (mleko, cukier).</w:t>
      </w:r>
    </w:p>
    <w:p w14:paraId="4E70AFAC" w14:textId="531E17A4" w:rsidR="00C57D5F" w:rsidRDefault="00BD2D7D" w:rsidP="00AA6CE8">
      <w:pPr>
        <w:pStyle w:val="Akapitzlist"/>
        <w:numPr>
          <w:ilvl w:val="0"/>
          <w:numId w:val="21"/>
        </w:numPr>
        <w:spacing w:line="276" w:lineRule="auto"/>
        <w:ind w:left="567" w:hanging="283"/>
        <w:jc w:val="both"/>
        <w:rPr>
          <w:rFonts w:ascii="Cambria" w:hAnsi="Cambria"/>
          <w:sz w:val="22"/>
          <w:szCs w:val="22"/>
        </w:rPr>
      </w:pPr>
      <w:r w:rsidRPr="00C57D5F">
        <w:rPr>
          <w:rFonts w:ascii="Cambria" w:hAnsi="Cambria"/>
          <w:sz w:val="22"/>
          <w:szCs w:val="22"/>
        </w:rPr>
        <w:t>Herbatę (</w:t>
      </w:r>
      <w:r w:rsidR="00A147F5">
        <w:rPr>
          <w:rFonts w:ascii="Cambria" w:hAnsi="Cambria"/>
          <w:sz w:val="22"/>
          <w:szCs w:val="22"/>
        </w:rPr>
        <w:t xml:space="preserve">min. </w:t>
      </w:r>
      <w:r w:rsidRPr="00C57D5F">
        <w:rPr>
          <w:rFonts w:ascii="Cambria" w:hAnsi="Cambria"/>
          <w:sz w:val="22"/>
          <w:szCs w:val="22"/>
        </w:rPr>
        <w:t>4 rodzaje do wyboru).</w:t>
      </w:r>
      <w:r w:rsidR="0071533A" w:rsidRPr="00C57D5F">
        <w:rPr>
          <w:rFonts w:ascii="Cambria" w:hAnsi="Cambria"/>
          <w:sz w:val="22"/>
          <w:szCs w:val="22"/>
        </w:rPr>
        <w:t xml:space="preserve"> </w:t>
      </w:r>
    </w:p>
    <w:p w14:paraId="0F8523F6" w14:textId="299B15BE" w:rsidR="007C54CE" w:rsidRPr="00C57D5F" w:rsidRDefault="00BD2D7D" w:rsidP="00AA6CE8">
      <w:pPr>
        <w:pStyle w:val="Akapitzlist"/>
        <w:numPr>
          <w:ilvl w:val="0"/>
          <w:numId w:val="21"/>
        </w:numPr>
        <w:spacing w:line="276" w:lineRule="auto"/>
        <w:ind w:left="567" w:hanging="283"/>
        <w:jc w:val="both"/>
        <w:rPr>
          <w:rFonts w:ascii="Cambria" w:hAnsi="Cambria"/>
          <w:sz w:val="22"/>
          <w:szCs w:val="22"/>
        </w:rPr>
      </w:pPr>
      <w:r w:rsidRPr="00C57D5F">
        <w:rPr>
          <w:rFonts w:ascii="Cambria" w:hAnsi="Cambria"/>
          <w:sz w:val="22"/>
          <w:szCs w:val="22"/>
        </w:rPr>
        <w:t>Wodę niegazowaną i gazowaną</w:t>
      </w:r>
      <w:r w:rsidR="00C57D5F">
        <w:rPr>
          <w:rFonts w:ascii="Cambria" w:hAnsi="Cambria"/>
          <w:sz w:val="22"/>
          <w:szCs w:val="22"/>
        </w:rPr>
        <w:t xml:space="preserve"> </w:t>
      </w:r>
      <w:r w:rsidR="00C57D5F" w:rsidRPr="00C57D5F">
        <w:rPr>
          <w:rFonts w:ascii="Cambria" w:hAnsi="Cambria"/>
          <w:sz w:val="22"/>
          <w:szCs w:val="22"/>
        </w:rPr>
        <w:t xml:space="preserve">(w ilości </w:t>
      </w:r>
      <w:r w:rsidR="00A147F5">
        <w:rPr>
          <w:rFonts w:ascii="Cambria" w:hAnsi="Cambria"/>
          <w:sz w:val="22"/>
          <w:szCs w:val="22"/>
        </w:rPr>
        <w:t xml:space="preserve">min. </w:t>
      </w:r>
      <w:r w:rsidR="00C57D5F" w:rsidRPr="00C57D5F">
        <w:rPr>
          <w:rFonts w:ascii="Cambria" w:hAnsi="Cambria"/>
          <w:sz w:val="22"/>
          <w:szCs w:val="22"/>
        </w:rPr>
        <w:t xml:space="preserve">po 0,2 l każdego rodzaju na osobę). </w:t>
      </w:r>
    </w:p>
    <w:p w14:paraId="6D898B2D" w14:textId="0842F3F4" w:rsidR="007C54CE" w:rsidRPr="00C57D5F" w:rsidRDefault="00A147F5" w:rsidP="00AA6CE8">
      <w:pPr>
        <w:pStyle w:val="Akapitzlist"/>
        <w:numPr>
          <w:ilvl w:val="0"/>
          <w:numId w:val="21"/>
        </w:numPr>
        <w:spacing w:line="276" w:lineRule="auto"/>
        <w:ind w:left="567" w:hanging="283"/>
        <w:jc w:val="both"/>
        <w:rPr>
          <w:rFonts w:ascii="Cambria" w:hAnsi="Cambria"/>
          <w:sz w:val="22"/>
          <w:szCs w:val="22"/>
        </w:rPr>
      </w:pPr>
      <w:r>
        <w:rPr>
          <w:rFonts w:ascii="Cambria" w:hAnsi="Cambria"/>
          <w:sz w:val="22"/>
          <w:szCs w:val="22"/>
        </w:rPr>
        <w:t xml:space="preserve">Min. </w:t>
      </w:r>
      <w:r w:rsidR="00BD2D7D" w:rsidRPr="00C57D5F">
        <w:rPr>
          <w:rFonts w:ascii="Cambria" w:hAnsi="Cambria"/>
          <w:sz w:val="22"/>
          <w:szCs w:val="22"/>
        </w:rPr>
        <w:t xml:space="preserve">3 rodzaje soków owocowych (w ilości </w:t>
      </w:r>
      <w:r>
        <w:rPr>
          <w:rFonts w:ascii="Cambria" w:hAnsi="Cambria"/>
          <w:sz w:val="22"/>
          <w:szCs w:val="22"/>
        </w:rPr>
        <w:t xml:space="preserve">min. </w:t>
      </w:r>
      <w:r w:rsidR="00BD2D7D" w:rsidRPr="00C57D5F">
        <w:rPr>
          <w:rFonts w:ascii="Cambria" w:hAnsi="Cambria"/>
          <w:sz w:val="22"/>
          <w:szCs w:val="22"/>
        </w:rPr>
        <w:t>po 0,2 l każdego rodzaju na osobę).</w:t>
      </w:r>
      <w:r w:rsidR="007C54CE" w:rsidRPr="00C57D5F">
        <w:rPr>
          <w:rFonts w:ascii="Cambria" w:hAnsi="Cambria"/>
          <w:sz w:val="22"/>
          <w:szCs w:val="22"/>
        </w:rPr>
        <w:t xml:space="preserve"> </w:t>
      </w:r>
    </w:p>
    <w:p w14:paraId="497BC795" w14:textId="05376D59" w:rsidR="007C54CE" w:rsidRPr="00C57D5F" w:rsidRDefault="00BD2D7D" w:rsidP="00AA6CE8">
      <w:pPr>
        <w:pStyle w:val="Akapitzlist"/>
        <w:numPr>
          <w:ilvl w:val="0"/>
          <w:numId w:val="21"/>
        </w:numPr>
        <w:spacing w:line="276" w:lineRule="auto"/>
        <w:ind w:left="567" w:hanging="283"/>
        <w:jc w:val="both"/>
        <w:rPr>
          <w:rFonts w:ascii="Cambria" w:hAnsi="Cambria"/>
          <w:sz w:val="22"/>
          <w:szCs w:val="22"/>
        </w:rPr>
      </w:pPr>
      <w:r w:rsidRPr="00C57D5F">
        <w:rPr>
          <w:rFonts w:ascii="Cambria" w:hAnsi="Cambria"/>
          <w:sz w:val="22"/>
          <w:szCs w:val="22"/>
        </w:rPr>
        <w:t xml:space="preserve">Napoje gazowane – </w:t>
      </w:r>
      <w:r w:rsidR="00A147F5">
        <w:rPr>
          <w:rFonts w:ascii="Cambria" w:hAnsi="Cambria"/>
          <w:sz w:val="22"/>
          <w:szCs w:val="22"/>
        </w:rPr>
        <w:t xml:space="preserve">min. </w:t>
      </w:r>
      <w:r w:rsidRPr="00C57D5F">
        <w:rPr>
          <w:rFonts w:ascii="Cambria" w:hAnsi="Cambria"/>
          <w:sz w:val="22"/>
          <w:szCs w:val="22"/>
        </w:rPr>
        <w:t>2 rodzaje (w ilości po 0,2 l każdego rodzaju na osobę).</w:t>
      </w:r>
    </w:p>
    <w:p w14:paraId="4C8BFCE4" w14:textId="52D667DA" w:rsidR="007C54CE" w:rsidRPr="004601BB" w:rsidRDefault="00BD2D7D" w:rsidP="00AA6CE8">
      <w:pPr>
        <w:pStyle w:val="Akapitzlist"/>
        <w:numPr>
          <w:ilvl w:val="0"/>
          <w:numId w:val="18"/>
        </w:numPr>
        <w:spacing w:line="276" w:lineRule="auto"/>
        <w:ind w:left="284" w:hanging="284"/>
        <w:jc w:val="both"/>
        <w:rPr>
          <w:rFonts w:ascii="Cambria" w:hAnsi="Cambria"/>
          <w:sz w:val="22"/>
          <w:szCs w:val="22"/>
        </w:rPr>
      </w:pPr>
      <w:r w:rsidRPr="004601BB">
        <w:rPr>
          <w:rFonts w:ascii="Cambria" w:hAnsi="Cambria"/>
          <w:sz w:val="22"/>
          <w:szCs w:val="22"/>
        </w:rPr>
        <w:t>Serwis</w:t>
      </w:r>
      <w:r w:rsidR="004601BB" w:rsidRPr="004601BB">
        <w:rPr>
          <w:rFonts w:ascii="Cambria" w:hAnsi="Cambria"/>
          <w:sz w:val="22"/>
          <w:szCs w:val="22"/>
        </w:rPr>
        <w:t> </w:t>
      </w:r>
      <w:r w:rsidRPr="004601BB">
        <w:rPr>
          <w:rFonts w:ascii="Cambria" w:hAnsi="Cambria"/>
          <w:sz w:val="22"/>
          <w:szCs w:val="22"/>
        </w:rPr>
        <w:t>napojów</w:t>
      </w:r>
      <w:r w:rsidR="004601BB" w:rsidRPr="004601BB">
        <w:rPr>
          <w:rFonts w:ascii="Cambria" w:hAnsi="Cambria"/>
          <w:sz w:val="22"/>
          <w:szCs w:val="22"/>
        </w:rPr>
        <w:t> </w:t>
      </w:r>
      <w:r w:rsidRPr="004601BB">
        <w:rPr>
          <w:rFonts w:ascii="Cambria" w:hAnsi="Cambria"/>
          <w:sz w:val="22"/>
          <w:szCs w:val="22"/>
        </w:rPr>
        <w:t>alkoholowych:</w:t>
      </w:r>
      <w:r w:rsidR="007C54CE" w:rsidRPr="004601BB">
        <w:rPr>
          <w:rFonts w:ascii="Cambria" w:hAnsi="Cambria"/>
          <w:sz w:val="22"/>
          <w:szCs w:val="22"/>
        </w:rPr>
        <w:br/>
      </w:r>
      <w:r w:rsidRPr="004601BB">
        <w:rPr>
          <w:rFonts w:ascii="Cambria" w:hAnsi="Cambria"/>
          <w:sz w:val="22"/>
          <w:szCs w:val="22"/>
        </w:rPr>
        <w:t>Serwis alkoholi będzie realizowany przez Wykonawcę zgodnie z obowiązującymi przepisami prawa i zasadami odpowiedzialnej sprzedaży, w następujący sposób:</w:t>
      </w:r>
    </w:p>
    <w:p w14:paraId="22287B98" w14:textId="07D990C3" w:rsidR="007C54CE" w:rsidRPr="004601BB" w:rsidRDefault="00BD2D7D" w:rsidP="00AA6CE8">
      <w:pPr>
        <w:pStyle w:val="Akapitzlist"/>
        <w:numPr>
          <w:ilvl w:val="0"/>
          <w:numId w:val="22"/>
        </w:numPr>
        <w:spacing w:line="276" w:lineRule="auto"/>
        <w:ind w:left="567" w:hanging="283"/>
        <w:jc w:val="both"/>
        <w:rPr>
          <w:rFonts w:ascii="Cambria" w:hAnsi="Cambria"/>
          <w:sz w:val="22"/>
          <w:szCs w:val="22"/>
        </w:rPr>
      </w:pPr>
      <w:r w:rsidRPr="004601BB">
        <w:rPr>
          <w:rFonts w:ascii="Cambria" w:hAnsi="Cambria"/>
          <w:sz w:val="22"/>
          <w:szCs w:val="22"/>
        </w:rPr>
        <w:t xml:space="preserve">Drink powitalny (aperitif): wino musujące (ok. 150 ml na osobę) serwowane przez kelnerów przy wejściu na </w:t>
      </w:r>
      <w:r w:rsidR="009C0065">
        <w:rPr>
          <w:rFonts w:ascii="Cambria" w:hAnsi="Cambria"/>
          <w:sz w:val="22"/>
          <w:szCs w:val="22"/>
        </w:rPr>
        <w:t>Sal</w:t>
      </w:r>
      <w:r w:rsidRPr="004601BB">
        <w:rPr>
          <w:rFonts w:ascii="Cambria" w:hAnsi="Cambria"/>
          <w:sz w:val="22"/>
          <w:szCs w:val="22"/>
        </w:rPr>
        <w:t>ę bankietową.</w:t>
      </w:r>
    </w:p>
    <w:p w14:paraId="3581DA8B" w14:textId="0BD56731" w:rsidR="007C54CE" w:rsidRPr="004601BB" w:rsidRDefault="00BD2D7D" w:rsidP="00AA6CE8">
      <w:pPr>
        <w:pStyle w:val="Akapitzlist"/>
        <w:numPr>
          <w:ilvl w:val="0"/>
          <w:numId w:val="22"/>
        </w:numPr>
        <w:spacing w:line="276" w:lineRule="auto"/>
        <w:ind w:left="567" w:hanging="283"/>
        <w:jc w:val="both"/>
        <w:rPr>
          <w:rFonts w:ascii="Cambria" w:hAnsi="Cambria"/>
          <w:sz w:val="22"/>
          <w:szCs w:val="22"/>
        </w:rPr>
      </w:pPr>
      <w:r w:rsidRPr="004601BB">
        <w:rPr>
          <w:rFonts w:ascii="Cambria" w:hAnsi="Cambria"/>
          <w:sz w:val="22"/>
          <w:szCs w:val="22"/>
        </w:rPr>
        <w:t xml:space="preserve">Wino: białe i czerwone w łącznej ilości odpowiadającej </w:t>
      </w:r>
      <w:r w:rsidR="00A147F5">
        <w:rPr>
          <w:rFonts w:ascii="Cambria" w:hAnsi="Cambria"/>
          <w:sz w:val="22"/>
          <w:szCs w:val="22"/>
        </w:rPr>
        <w:t xml:space="preserve">min. </w:t>
      </w:r>
      <w:r w:rsidRPr="004601BB">
        <w:rPr>
          <w:rFonts w:ascii="Cambria" w:hAnsi="Cambria"/>
          <w:sz w:val="22"/>
          <w:szCs w:val="22"/>
        </w:rPr>
        <w:t xml:space="preserve">0,75 l na osobę, serwowane </w:t>
      </w:r>
      <w:r w:rsidR="002C4F9A">
        <w:rPr>
          <w:rFonts w:ascii="Cambria" w:hAnsi="Cambria"/>
          <w:sz w:val="22"/>
          <w:szCs w:val="22"/>
        </w:rPr>
        <w:br/>
      </w:r>
      <w:r w:rsidRPr="004601BB">
        <w:rPr>
          <w:rFonts w:ascii="Cambria" w:hAnsi="Cambria"/>
          <w:sz w:val="22"/>
          <w:szCs w:val="22"/>
        </w:rPr>
        <w:t>w butelkach bezpośrednio na stołach bankietowych lub wydawane przy dedykowanym bufecie.</w:t>
      </w:r>
    </w:p>
    <w:p w14:paraId="2663DFD2" w14:textId="77777777" w:rsidR="007C54CE" w:rsidRPr="004601BB" w:rsidRDefault="00BD2D7D" w:rsidP="00AA6CE8">
      <w:pPr>
        <w:pStyle w:val="Akapitzlist"/>
        <w:numPr>
          <w:ilvl w:val="0"/>
          <w:numId w:val="22"/>
        </w:numPr>
        <w:spacing w:line="276" w:lineRule="auto"/>
        <w:ind w:left="567" w:hanging="283"/>
        <w:jc w:val="both"/>
        <w:rPr>
          <w:rFonts w:ascii="Cambria" w:hAnsi="Cambria"/>
          <w:sz w:val="22"/>
          <w:szCs w:val="22"/>
        </w:rPr>
      </w:pPr>
      <w:r w:rsidRPr="004601BB">
        <w:rPr>
          <w:rFonts w:ascii="Cambria" w:hAnsi="Cambria"/>
          <w:sz w:val="22"/>
          <w:szCs w:val="22"/>
        </w:rPr>
        <w:t>Piwo: średnio około 1,5 l na osobę, wydawane w formie piwa regionalnego lub beczkowego z nalewaka</w:t>
      </w:r>
      <w:r w:rsidR="007C54CE" w:rsidRPr="004601BB">
        <w:rPr>
          <w:rFonts w:ascii="Cambria" w:hAnsi="Cambria"/>
          <w:sz w:val="22"/>
          <w:szCs w:val="22"/>
        </w:rPr>
        <w:t>.</w:t>
      </w:r>
      <w:r w:rsidRPr="004601BB">
        <w:rPr>
          <w:rFonts w:ascii="Cambria" w:hAnsi="Cambria"/>
          <w:sz w:val="22"/>
          <w:szCs w:val="22"/>
        </w:rPr>
        <w:t xml:space="preserve"> </w:t>
      </w:r>
    </w:p>
    <w:p w14:paraId="6F3CA53A" w14:textId="77777777" w:rsidR="007C54CE" w:rsidRPr="004601BB" w:rsidRDefault="00BD2D7D" w:rsidP="00AA6CE8">
      <w:pPr>
        <w:pStyle w:val="Akapitzlist"/>
        <w:numPr>
          <w:ilvl w:val="0"/>
          <w:numId w:val="18"/>
        </w:numPr>
        <w:spacing w:line="276" w:lineRule="auto"/>
        <w:ind w:left="284" w:hanging="284"/>
        <w:jc w:val="both"/>
        <w:rPr>
          <w:rFonts w:ascii="Cambria" w:hAnsi="Cambria"/>
          <w:sz w:val="22"/>
          <w:szCs w:val="22"/>
        </w:rPr>
      </w:pPr>
      <w:r w:rsidRPr="004601BB">
        <w:rPr>
          <w:rFonts w:ascii="Cambria" w:hAnsi="Cambria"/>
          <w:sz w:val="22"/>
          <w:szCs w:val="22"/>
        </w:rPr>
        <w:t>Obsługa kelnerska, sprzątanie i oprawa muzyczna:</w:t>
      </w:r>
    </w:p>
    <w:p w14:paraId="47B7A6B6" w14:textId="649BF2D6" w:rsidR="007C54CE" w:rsidRPr="004601BB" w:rsidRDefault="00BD2D7D" w:rsidP="00AA6CE8">
      <w:pPr>
        <w:pStyle w:val="Akapitzlist"/>
        <w:numPr>
          <w:ilvl w:val="0"/>
          <w:numId w:val="23"/>
        </w:numPr>
        <w:spacing w:line="276" w:lineRule="auto"/>
        <w:ind w:left="567" w:hanging="283"/>
        <w:jc w:val="both"/>
        <w:rPr>
          <w:rFonts w:ascii="Cambria" w:hAnsi="Cambria"/>
          <w:sz w:val="22"/>
          <w:szCs w:val="22"/>
        </w:rPr>
      </w:pPr>
      <w:r w:rsidRPr="004601BB">
        <w:rPr>
          <w:rFonts w:ascii="Cambria" w:hAnsi="Cambria"/>
          <w:sz w:val="22"/>
          <w:szCs w:val="22"/>
        </w:rPr>
        <w:t>Serwis kelnerski: Wykonawca zapewni profesjonalną obsługę kelnerską w standardzie bankietowym (rekomendowany stosunek: 1 kelner na maksymalnie 15–20 gości siedzących). Do obowiązków serwisu należy bieżące uzupełnianie dań w bufetach, serwowanie napojów/alkoholi oraz sprzątanie brudnej zastawy i wymiana talerzy przy stołach bankietowych uczestników.</w:t>
      </w:r>
    </w:p>
    <w:p w14:paraId="7A9BCCEE" w14:textId="69615969" w:rsidR="00E103E7" w:rsidRPr="00261F7E" w:rsidRDefault="00BD2D7D" w:rsidP="00AA6CE8">
      <w:pPr>
        <w:pStyle w:val="Akapitzlist"/>
        <w:numPr>
          <w:ilvl w:val="0"/>
          <w:numId w:val="23"/>
        </w:numPr>
        <w:spacing w:line="276" w:lineRule="auto"/>
        <w:ind w:left="567" w:hanging="283"/>
        <w:jc w:val="both"/>
        <w:rPr>
          <w:rFonts w:ascii="Cambria" w:hAnsi="Cambria"/>
          <w:sz w:val="22"/>
          <w:szCs w:val="22"/>
        </w:rPr>
      </w:pPr>
      <w:r w:rsidRPr="004601BB">
        <w:rPr>
          <w:rFonts w:ascii="Cambria" w:hAnsi="Cambria"/>
          <w:sz w:val="22"/>
          <w:szCs w:val="22"/>
        </w:rPr>
        <w:t xml:space="preserve">Oprawa muzyczna: Wykonawca zapewni profesjonalnego DJ-a w godzinach 19:00–23:00. W ramach tej usługi Wykonawca dostarczy, zamontuje i obsłuży kompletne nagłośnienie (w tym mikrofon bezprzewodowy dla organizatora, głośniki o mocy dopasowanej do kubatury </w:t>
      </w:r>
      <w:r w:rsidR="009C0065">
        <w:rPr>
          <w:rFonts w:ascii="Cambria" w:hAnsi="Cambria"/>
          <w:sz w:val="22"/>
          <w:szCs w:val="22"/>
        </w:rPr>
        <w:t>Sal</w:t>
      </w:r>
      <w:r w:rsidR="00831B94">
        <w:rPr>
          <w:rFonts w:ascii="Cambria" w:hAnsi="Cambria"/>
          <w:sz w:val="22"/>
          <w:szCs w:val="22"/>
        </w:rPr>
        <w:t>i</w:t>
      </w:r>
      <w:r w:rsidRPr="004601BB">
        <w:rPr>
          <w:rFonts w:ascii="Cambria" w:hAnsi="Cambria"/>
          <w:sz w:val="22"/>
          <w:szCs w:val="22"/>
        </w:rPr>
        <w:t>) oraz podstawowe oświetlenie sceniczne/efektowe, umożliwiające swobodne i bezpieczne prowadzenie części tanecznej na wyznaczonym parkiecie.</w:t>
      </w:r>
    </w:p>
    <w:p w14:paraId="20960226" w14:textId="563BB0CA" w:rsidR="00451D70" w:rsidRPr="009474E0" w:rsidRDefault="00451D70" w:rsidP="00AA6CE8">
      <w:pPr>
        <w:pStyle w:val="Akapitzlist"/>
        <w:numPr>
          <w:ilvl w:val="0"/>
          <w:numId w:val="30"/>
        </w:numPr>
        <w:spacing w:line="276" w:lineRule="auto"/>
        <w:ind w:left="284" w:hanging="284"/>
        <w:contextualSpacing w:val="0"/>
        <w:jc w:val="both"/>
        <w:rPr>
          <w:rFonts w:ascii="Cambria" w:hAnsi="Cambria"/>
          <w:b/>
          <w:bCs/>
          <w:sz w:val="22"/>
          <w:szCs w:val="22"/>
        </w:rPr>
      </w:pPr>
      <w:r w:rsidRPr="009474E0">
        <w:rPr>
          <w:rFonts w:ascii="Cambria" w:hAnsi="Cambria"/>
          <w:b/>
          <w:bCs/>
          <w:sz w:val="22"/>
          <w:szCs w:val="22"/>
        </w:rPr>
        <w:t>Wymogi dotyczące usług cateringowych:</w:t>
      </w:r>
    </w:p>
    <w:p w14:paraId="35DD2713" w14:textId="77777777" w:rsidR="00451D70" w:rsidRDefault="00451D70" w:rsidP="00AA6CE8">
      <w:pPr>
        <w:pStyle w:val="Akapitzlist"/>
        <w:numPr>
          <w:ilvl w:val="0"/>
          <w:numId w:val="2"/>
        </w:numPr>
        <w:spacing w:line="276" w:lineRule="auto"/>
        <w:ind w:left="284" w:hanging="284"/>
        <w:jc w:val="both"/>
        <w:rPr>
          <w:rFonts w:ascii="Cambria" w:hAnsi="Cambria"/>
          <w:sz w:val="22"/>
          <w:szCs w:val="22"/>
        </w:rPr>
      </w:pPr>
      <w:r w:rsidRPr="007B7ECC">
        <w:rPr>
          <w:rFonts w:ascii="Cambria" w:hAnsi="Cambria"/>
          <w:sz w:val="22"/>
          <w:szCs w:val="22"/>
        </w:rPr>
        <w:t>Wykonawca zapewni wyposażenie do organizacji cateringu: naczynia, sztućce, serwetki oraz inne przedmioty niezbędne do realizacji usługi, tak aby w szczególnych przypadkach (zaginięcia, zniszczenia etc.) Wykonawca mógł w każdej chwili dany przedmiot zastąpić innym, bez szkody dla jakości świadczonej usługi.</w:t>
      </w:r>
    </w:p>
    <w:p w14:paraId="0030D162" w14:textId="59D499F2" w:rsidR="00451D70" w:rsidRDefault="00451D70" w:rsidP="00AA6CE8">
      <w:pPr>
        <w:pStyle w:val="Akapitzlist"/>
        <w:numPr>
          <w:ilvl w:val="0"/>
          <w:numId w:val="2"/>
        </w:numPr>
        <w:spacing w:line="276" w:lineRule="auto"/>
        <w:ind w:left="284" w:hanging="284"/>
        <w:jc w:val="both"/>
        <w:rPr>
          <w:rFonts w:ascii="Cambria" w:hAnsi="Cambria"/>
          <w:sz w:val="22"/>
          <w:szCs w:val="22"/>
        </w:rPr>
      </w:pPr>
      <w:r w:rsidRPr="009240FF">
        <w:rPr>
          <w:rFonts w:ascii="Cambria" w:hAnsi="Cambria"/>
          <w:sz w:val="22"/>
          <w:szCs w:val="22"/>
        </w:rPr>
        <w:t xml:space="preserve">Wszystkie naczynia do posiłków powinny być szklane, porcelanowe lub ceramiczne, </w:t>
      </w:r>
      <w:r>
        <w:rPr>
          <w:rFonts w:ascii="Cambria" w:hAnsi="Cambria"/>
          <w:sz w:val="22"/>
          <w:szCs w:val="22"/>
        </w:rPr>
        <w:br/>
      </w:r>
      <w:r w:rsidRPr="009240FF">
        <w:rPr>
          <w:rFonts w:ascii="Cambria" w:hAnsi="Cambria"/>
          <w:sz w:val="22"/>
          <w:szCs w:val="22"/>
        </w:rPr>
        <w:t xml:space="preserve">a sztućce metalowe. Zamawiający nie dopuszcza użycia zastawy z plastiku oraz naczyń </w:t>
      </w:r>
      <w:r>
        <w:rPr>
          <w:rFonts w:ascii="Cambria" w:hAnsi="Cambria"/>
          <w:sz w:val="22"/>
          <w:szCs w:val="22"/>
        </w:rPr>
        <w:br/>
      </w:r>
      <w:r w:rsidRPr="009240FF">
        <w:rPr>
          <w:rFonts w:ascii="Cambria" w:hAnsi="Cambria"/>
          <w:sz w:val="22"/>
          <w:szCs w:val="22"/>
        </w:rPr>
        <w:t>i sztućców jednorazowych</w:t>
      </w:r>
      <w:r w:rsidR="00F523C0">
        <w:rPr>
          <w:rFonts w:ascii="Cambria" w:hAnsi="Cambria"/>
          <w:sz w:val="22"/>
          <w:szCs w:val="22"/>
        </w:rPr>
        <w:t xml:space="preserve"> z wyjątkiem serwowania deserów typu mus</w:t>
      </w:r>
      <w:proofErr w:type="gramStart"/>
      <w:r w:rsidR="00622970">
        <w:rPr>
          <w:rFonts w:ascii="Cambria" w:hAnsi="Cambria"/>
          <w:sz w:val="22"/>
          <w:szCs w:val="22"/>
        </w:rPr>
        <w:t>/”pana</w:t>
      </w:r>
      <w:proofErr w:type="gramEnd"/>
      <w:r w:rsidR="00F523C0">
        <w:rPr>
          <w:rFonts w:ascii="Cambria" w:hAnsi="Cambria"/>
          <w:sz w:val="22"/>
          <w:szCs w:val="22"/>
        </w:rPr>
        <w:t xml:space="preserve"> cotta” w mono porcjach w naczyniach jednorazowych</w:t>
      </w:r>
      <w:r w:rsidRPr="009240FF">
        <w:rPr>
          <w:rFonts w:ascii="Cambria" w:hAnsi="Cambria"/>
          <w:sz w:val="22"/>
          <w:szCs w:val="22"/>
        </w:rPr>
        <w:t>.</w:t>
      </w:r>
    </w:p>
    <w:p w14:paraId="6BDD4908" w14:textId="61E0E6B0" w:rsidR="00451D70" w:rsidRDefault="00451D70" w:rsidP="00AA6CE8">
      <w:pPr>
        <w:pStyle w:val="Akapitzlist"/>
        <w:numPr>
          <w:ilvl w:val="0"/>
          <w:numId w:val="2"/>
        </w:numPr>
        <w:spacing w:line="276" w:lineRule="auto"/>
        <w:ind w:left="284" w:hanging="284"/>
        <w:jc w:val="both"/>
        <w:rPr>
          <w:rFonts w:ascii="Cambria" w:hAnsi="Cambria"/>
          <w:sz w:val="22"/>
          <w:szCs w:val="22"/>
        </w:rPr>
      </w:pPr>
      <w:r w:rsidRPr="009240FF">
        <w:rPr>
          <w:rFonts w:ascii="Cambria" w:hAnsi="Cambria"/>
          <w:sz w:val="22"/>
          <w:szCs w:val="22"/>
        </w:rPr>
        <w:lastRenderedPageBreak/>
        <w:t xml:space="preserve">Wykonawca będzie odpowiedzialny za rozstawienie i bieżącą wymianę naczyń, dbałość </w:t>
      </w:r>
      <w:r>
        <w:rPr>
          <w:rFonts w:ascii="Cambria" w:hAnsi="Cambria"/>
          <w:sz w:val="22"/>
          <w:szCs w:val="22"/>
        </w:rPr>
        <w:br/>
      </w:r>
      <w:r w:rsidRPr="009240FF">
        <w:rPr>
          <w:rFonts w:ascii="Cambria" w:hAnsi="Cambria"/>
          <w:sz w:val="22"/>
          <w:szCs w:val="22"/>
        </w:rPr>
        <w:t>o estetykę miejsca, wytworny i elegancki sposób podawania posił</w:t>
      </w:r>
      <w:r w:rsidR="00867BF1">
        <w:rPr>
          <w:rFonts w:ascii="Cambria" w:hAnsi="Cambria"/>
          <w:sz w:val="22"/>
          <w:szCs w:val="22"/>
        </w:rPr>
        <w:t>ków, a także bieżące usuwanie i </w:t>
      </w:r>
      <w:r w:rsidRPr="009240FF">
        <w:rPr>
          <w:rFonts w:ascii="Cambria" w:hAnsi="Cambria"/>
          <w:sz w:val="22"/>
          <w:szCs w:val="22"/>
        </w:rPr>
        <w:t xml:space="preserve">utylizację odpadków i śmieci w trakcie </w:t>
      </w:r>
      <w:r>
        <w:rPr>
          <w:rFonts w:ascii="Cambria" w:hAnsi="Cambria"/>
          <w:sz w:val="22"/>
          <w:szCs w:val="22"/>
        </w:rPr>
        <w:t>K</w:t>
      </w:r>
      <w:r w:rsidRPr="009240FF">
        <w:rPr>
          <w:rFonts w:ascii="Cambria" w:hAnsi="Cambria"/>
          <w:sz w:val="22"/>
          <w:szCs w:val="22"/>
        </w:rPr>
        <w:t>onferencji.</w:t>
      </w:r>
    </w:p>
    <w:p w14:paraId="2347AD19" w14:textId="32474580" w:rsidR="00451D70" w:rsidRPr="004601BB" w:rsidRDefault="00451D70" w:rsidP="00AA6CE8">
      <w:pPr>
        <w:pStyle w:val="Akapitzlist"/>
        <w:numPr>
          <w:ilvl w:val="0"/>
          <w:numId w:val="2"/>
        </w:numPr>
        <w:spacing w:line="276" w:lineRule="auto"/>
        <w:ind w:left="284" w:hanging="284"/>
        <w:jc w:val="both"/>
        <w:rPr>
          <w:rFonts w:ascii="Cambria" w:hAnsi="Cambria"/>
          <w:sz w:val="22"/>
          <w:szCs w:val="22"/>
        </w:rPr>
      </w:pPr>
      <w:r w:rsidRPr="009240FF">
        <w:rPr>
          <w:rFonts w:ascii="Cambria" w:hAnsi="Cambria"/>
          <w:sz w:val="22"/>
          <w:szCs w:val="22"/>
        </w:rPr>
        <w:t>W przypadku posiłków podawanych w trakcie przerwy kawowej</w:t>
      </w:r>
      <w:r w:rsidR="006C376C">
        <w:rPr>
          <w:rFonts w:ascii="Cambria" w:hAnsi="Cambria"/>
          <w:sz w:val="22"/>
          <w:szCs w:val="22"/>
        </w:rPr>
        <w:t xml:space="preserve">, </w:t>
      </w:r>
      <w:r w:rsidR="00993042">
        <w:rPr>
          <w:rFonts w:ascii="Cambria" w:hAnsi="Cambria"/>
          <w:sz w:val="22"/>
          <w:szCs w:val="22"/>
        </w:rPr>
        <w:t>lunchu</w:t>
      </w:r>
      <w:r w:rsidR="006C376C">
        <w:rPr>
          <w:rFonts w:ascii="Cambria" w:hAnsi="Cambria"/>
          <w:sz w:val="22"/>
          <w:szCs w:val="22"/>
        </w:rPr>
        <w:t xml:space="preserve"> i kolacji</w:t>
      </w:r>
      <w:r w:rsidR="0029695E">
        <w:rPr>
          <w:rFonts w:ascii="Cambria" w:hAnsi="Cambria"/>
          <w:sz w:val="22"/>
          <w:szCs w:val="22"/>
        </w:rPr>
        <w:t xml:space="preserve"> w postaci szwedzkiego stołu</w:t>
      </w:r>
      <w:r w:rsidRPr="009240FF">
        <w:rPr>
          <w:rFonts w:ascii="Cambria" w:hAnsi="Cambria"/>
          <w:sz w:val="22"/>
          <w:szCs w:val="22"/>
        </w:rPr>
        <w:t>, Wykonawca wydrukuje karteczki/bileciki z nazwami produktu/</w:t>
      </w:r>
      <w:r w:rsidRPr="009240FF">
        <w:rPr>
          <w:rFonts w:ascii="Cambria" w:hAnsi="Cambria"/>
          <w:color w:val="auto"/>
          <w:sz w:val="22"/>
          <w:szCs w:val="22"/>
        </w:rPr>
        <w:t xml:space="preserve">potrawy </w:t>
      </w:r>
      <w:r w:rsidR="00574461">
        <w:rPr>
          <w:rFonts w:ascii="Cambria" w:hAnsi="Cambria"/>
          <w:color w:val="auto"/>
          <w:sz w:val="22"/>
          <w:szCs w:val="22"/>
        </w:rPr>
        <w:br/>
      </w:r>
      <w:r w:rsidRPr="009240FF">
        <w:rPr>
          <w:rFonts w:ascii="Cambria" w:hAnsi="Cambria"/>
          <w:color w:val="auto"/>
          <w:sz w:val="22"/>
          <w:szCs w:val="22"/>
        </w:rPr>
        <w:t xml:space="preserve">w </w:t>
      </w:r>
      <w:r w:rsidRPr="004601BB">
        <w:rPr>
          <w:rFonts w:ascii="Cambria" w:hAnsi="Cambria"/>
          <w:color w:val="auto"/>
          <w:sz w:val="22"/>
          <w:szCs w:val="22"/>
        </w:rPr>
        <w:t xml:space="preserve">języku </w:t>
      </w:r>
      <w:r w:rsidR="00E82031" w:rsidRPr="004601BB">
        <w:rPr>
          <w:rFonts w:ascii="Cambria" w:hAnsi="Cambria"/>
          <w:color w:val="auto"/>
          <w:sz w:val="22"/>
          <w:szCs w:val="22"/>
        </w:rPr>
        <w:t>angielskim</w:t>
      </w:r>
      <w:r w:rsidRPr="004601BB">
        <w:rPr>
          <w:rFonts w:ascii="Cambria" w:hAnsi="Cambria"/>
          <w:color w:val="auto"/>
          <w:sz w:val="22"/>
          <w:szCs w:val="22"/>
        </w:rPr>
        <w:t xml:space="preserve"> </w:t>
      </w:r>
      <w:r w:rsidRPr="004601BB">
        <w:rPr>
          <w:rFonts w:ascii="Cambria" w:hAnsi="Cambria"/>
          <w:sz w:val="22"/>
          <w:szCs w:val="22"/>
        </w:rPr>
        <w:t>(z oznaczeniem dań wegetariańskich) oraz umieści je na bufetach przy serwowanych posiłkach.</w:t>
      </w:r>
    </w:p>
    <w:p w14:paraId="0FC85D3E" w14:textId="1CBCB1E8" w:rsidR="00451D70" w:rsidRPr="004601BB" w:rsidRDefault="00451D70" w:rsidP="00AA6CE8">
      <w:pPr>
        <w:pStyle w:val="Akapitzlist"/>
        <w:numPr>
          <w:ilvl w:val="0"/>
          <w:numId w:val="2"/>
        </w:numPr>
        <w:spacing w:line="276" w:lineRule="auto"/>
        <w:ind w:left="284" w:hanging="284"/>
        <w:jc w:val="both"/>
        <w:rPr>
          <w:rFonts w:ascii="Cambria" w:hAnsi="Cambria"/>
          <w:sz w:val="22"/>
          <w:szCs w:val="22"/>
        </w:rPr>
      </w:pPr>
      <w:r w:rsidRPr="004601BB">
        <w:rPr>
          <w:rFonts w:ascii="Cambria" w:hAnsi="Cambria"/>
          <w:sz w:val="22"/>
          <w:szCs w:val="22"/>
        </w:rPr>
        <w:t xml:space="preserve">Wykonawca, najpóźniej </w:t>
      </w:r>
      <w:r w:rsidR="00545150" w:rsidRPr="004601BB">
        <w:rPr>
          <w:rFonts w:ascii="Cambria" w:hAnsi="Cambria"/>
          <w:sz w:val="22"/>
          <w:szCs w:val="22"/>
        </w:rPr>
        <w:t xml:space="preserve">do </w:t>
      </w:r>
      <w:r w:rsidR="000A5035" w:rsidRPr="004601BB">
        <w:rPr>
          <w:rFonts w:ascii="Cambria" w:hAnsi="Cambria"/>
          <w:sz w:val="22"/>
          <w:szCs w:val="22"/>
        </w:rPr>
        <w:t>30</w:t>
      </w:r>
      <w:r w:rsidR="00A76F28" w:rsidRPr="004601BB">
        <w:rPr>
          <w:rFonts w:ascii="Cambria" w:hAnsi="Cambria"/>
          <w:sz w:val="22"/>
          <w:szCs w:val="22"/>
        </w:rPr>
        <w:t>.0</w:t>
      </w:r>
      <w:r w:rsidR="000A5035" w:rsidRPr="004601BB">
        <w:rPr>
          <w:rFonts w:ascii="Cambria" w:hAnsi="Cambria"/>
          <w:sz w:val="22"/>
          <w:szCs w:val="22"/>
        </w:rPr>
        <w:t>9</w:t>
      </w:r>
      <w:r w:rsidR="00A76F28" w:rsidRPr="004601BB">
        <w:rPr>
          <w:rFonts w:ascii="Cambria" w:hAnsi="Cambria"/>
          <w:sz w:val="22"/>
          <w:szCs w:val="22"/>
        </w:rPr>
        <w:t>.202</w:t>
      </w:r>
      <w:r w:rsidR="009143CF" w:rsidRPr="004601BB">
        <w:rPr>
          <w:rFonts w:ascii="Cambria" w:hAnsi="Cambria"/>
          <w:sz w:val="22"/>
          <w:szCs w:val="22"/>
        </w:rPr>
        <w:t>6</w:t>
      </w:r>
      <w:r w:rsidR="00A76F28" w:rsidRPr="004601BB">
        <w:rPr>
          <w:rFonts w:ascii="Cambria" w:hAnsi="Cambria"/>
          <w:sz w:val="22"/>
          <w:szCs w:val="22"/>
        </w:rPr>
        <w:t xml:space="preserve"> r.</w:t>
      </w:r>
      <w:r w:rsidRPr="004601BB">
        <w:rPr>
          <w:rFonts w:ascii="Cambria" w:hAnsi="Cambria"/>
          <w:sz w:val="22"/>
          <w:szCs w:val="22"/>
        </w:rPr>
        <w:t>, przedstawi do akceptacji Zamawiającego propozycje menu - w przypadku uwag lub zastrzeżeń zgłoszonych przez Zamawiającego w ter</w:t>
      </w:r>
      <w:r w:rsidR="00A147F5">
        <w:rPr>
          <w:rFonts w:ascii="Cambria" w:hAnsi="Cambria"/>
          <w:sz w:val="22"/>
          <w:szCs w:val="22"/>
        </w:rPr>
        <w:t>min</w:t>
      </w:r>
      <w:r w:rsidRPr="004601BB">
        <w:rPr>
          <w:rFonts w:ascii="Cambria" w:hAnsi="Cambria"/>
          <w:sz w:val="22"/>
          <w:szCs w:val="22"/>
        </w:rPr>
        <w:t>ie trzech dni od otrzymania menu, Wykonawca uwzględni wskazane uwagi i ponownie przedłoży Zamawiającemu poprawione menu w ter</w:t>
      </w:r>
      <w:r w:rsidR="00A147F5">
        <w:rPr>
          <w:rFonts w:ascii="Cambria" w:hAnsi="Cambria"/>
          <w:sz w:val="22"/>
          <w:szCs w:val="22"/>
        </w:rPr>
        <w:t xml:space="preserve">min. </w:t>
      </w:r>
      <w:proofErr w:type="spellStart"/>
      <w:r w:rsidRPr="004601BB">
        <w:rPr>
          <w:rFonts w:ascii="Cambria" w:hAnsi="Cambria"/>
          <w:sz w:val="22"/>
          <w:szCs w:val="22"/>
        </w:rPr>
        <w:t>ie</w:t>
      </w:r>
      <w:proofErr w:type="spellEnd"/>
      <w:r w:rsidRPr="004601BB">
        <w:rPr>
          <w:rFonts w:ascii="Cambria" w:hAnsi="Cambria"/>
          <w:sz w:val="22"/>
          <w:szCs w:val="22"/>
        </w:rPr>
        <w:t xml:space="preserve"> jednego dnia roboczego.</w:t>
      </w:r>
    </w:p>
    <w:p w14:paraId="14ADE01A" w14:textId="77777777" w:rsidR="00451D70" w:rsidRPr="004601BB" w:rsidRDefault="00451D70" w:rsidP="00AA6CE8">
      <w:pPr>
        <w:pStyle w:val="Akapitzlist"/>
        <w:numPr>
          <w:ilvl w:val="0"/>
          <w:numId w:val="2"/>
        </w:numPr>
        <w:spacing w:line="276" w:lineRule="auto"/>
        <w:ind w:left="284" w:hanging="284"/>
        <w:jc w:val="both"/>
        <w:rPr>
          <w:rFonts w:ascii="Cambria" w:hAnsi="Cambria"/>
          <w:sz w:val="22"/>
          <w:szCs w:val="22"/>
        </w:rPr>
      </w:pPr>
      <w:r w:rsidRPr="004601BB">
        <w:rPr>
          <w:rFonts w:ascii="Cambria" w:hAnsi="Cambria"/>
          <w:sz w:val="22"/>
          <w:szCs w:val="22"/>
        </w:rPr>
        <w:t>Wszystkie serwowane dania muszą być podane w sposób elegancki.</w:t>
      </w:r>
    </w:p>
    <w:p w14:paraId="6D7B1158" w14:textId="77777777" w:rsidR="00451D70" w:rsidRPr="004601BB" w:rsidRDefault="00451D70" w:rsidP="00AA6CE8">
      <w:pPr>
        <w:pStyle w:val="Akapitzlist"/>
        <w:numPr>
          <w:ilvl w:val="0"/>
          <w:numId w:val="2"/>
        </w:numPr>
        <w:spacing w:line="276" w:lineRule="auto"/>
        <w:ind w:left="284" w:hanging="284"/>
        <w:jc w:val="both"/>
        <w:rPr>
          <w:rFonts w:ascii="Cambria" w:hAnsi="Cambria"/>
          <w:sz w:val="22"/>
          <w:szCs w:val="22"/>
        </w:rPr>
      </w:pPr>
      <w:r w:rsidRPr="004601BB">
        <w:rPr>
          <w:rFonts w:ascii="Cambria" w:hAnsi="Cambria"/>
          <w:sz w:val="22"/>
          <w:szCs w:val="22"/>
        </w:rPr>
        <w:t>Obsługa kelnerska powinna spełniać następujące wymagania:</w:t>
      </w:r>
    </w:p>
    <w:p w14:paraId="25555D3F" w14:textId="77777777" w:rsidR="00451D70" w:rsidRPr="002C4F9A" w:rsidRDefault="00451D70" w:rsidP="00AA6CE8">
      <w:pPr>
        <w:pStyle w:val="Akapitzlist"/>
        <w:numPr>
          <w:ilvl w:val="0"/>
          <w:numId w:val="32"/>
        </w:numPr>
        <w:spacing w:line="276" w:lineRule="auto"/>
        <w:ind w:left="567" w:hanging="283"/>
        <w:jc w:val="both"/>
        <w:rPr>
          <w:rFonts w:ascii="Cambria" w:hAnsi="Cambria"/>
          <w:sz w:val="22"/>
          <w:szCs w:val="22"/>
        </w:rPr>
      </w:pPr>
      <w:r w:rsidRPr="004601BB">
        <w:rPr>
          <w:rFonts w:ascii="Cambria" w:hAnsi="Cambria"/>
          <w:sz w:val="22"/>
          <w:szCs w:val="22"/>
        </w:rPr>
        <w:t xml:space="preserve">doświadczenie w </w:t>
      </w:r>
      <w:r w:rsidRPr="002C4F9A">
        <w:rPr>
          <w:rFonts w:ascii="Cambria" w:hAnsi="Cambria"/>
          <w:sz w:val="22"/>
          <w:szCs w:val="22"/>
        </w:rPr>
        <w:t>zakresie realizacji usług kelnerskich,</w:t>
      </w:r>
    </w:p>
    <w:p w14:paraId="4546112D" w14:textId="4741C07A" w:rsidR="0030429A" w:rsidRPr="002C4F9A" w:rsidRDefault="0030429A" w:rsidP="00AA6CE8">
      <w:pPr>
        <w:pStyle w:val="Akapitzlist"/>
        <w:numPr>
          <w:ilvl w:val="0"/>
          <w:numId w:val="32"/>
        </w:numPr>
        <w:spacing w:line="276" w:lineRule="auto"/>
        <w:ind w:left="567" w:hanging="283"/>
        <w:jc w:val="both"/>
        <w:rPr>
          <w:rFonts w:ascii="Cambria" w:hAnsi="Cambria"/>
          <w:sz w:val="22"/>
          <w:szCs w:val="22"/>
        </w:rPr>
      </w:pPr>
      <w:r w:rsidRPr="002C4F9A">
        <w:rPr>
          <w:rFonts w:ascii="Cambria" w:hAnsi="Cambria"/>
          <w:sz w:val="22"/>
          <w:szCs w:val="22"/>
        </w:rPr>
        <w:t>znajomość języka angielskiego w mowie,</w:t>
      </w:r>
    </w:p>
    <w:p w14:paraId="56E71287" w14:textId="77777777" w:rsidR="00451D70" w:rsidRPr="002C4F9A" w:rsidRDefault="00451D70" w:rsidP="00AA6CE8">
      <w:pPr>
        <w:pStyle w:val="Akapitzlist"/>
        <w:numPr>
          <w:ilvl w:val="0"/>
          <w:numId w:val="32"/>
        </w:numPr>
        <w:spacing w:line="276" w:lineRule="auto"/>
        <w:ind w:left="567" w:hanging="283"/>
        <w:jc w:val="both"/>
        <w:rPr>
          <w:rFonts w:ascii="Cambria" w:hAnsi="Cambria"/>
          <w:sz w:val="22"/>
          <w:szCs w:val="22"/>
        </w:rPr>
      </w:pPr>
      <w:r w:rsidRPr="002C4F9A">
        <w:rPr>
          <w:rFonts w:ascii="Cambria" w:hAnsi="Cambria"/>
          <w:sz w:val="22"/>
          <w:szCs w:val="22"/>
        </w:rPr>
        <w:t>dobry stan zdrowia,</w:t>
      </w:r>
    </w:p>
    <w:p w14:paraId="01528F5D" w14:textId="77777777" w:rsidR="000C70F6" w:rsidRPr="0034364B" w:rsidRDefault="00451D70" w:rsidP="00AA6CE8">
      <w:pPr>
        <w:pStyle w:val="Akapitzlist"/>
        <w:numPr>
          <w:ilvl w:val="0"/>
          <w:numId w:val="32"/>
        </w:numPr>
        <w:spacing w:line="276" w:lineRule="auto"/>
        <w:ind w:left="567" w:hanging="283"/>
        <w:jc w:val="both"/>
        <w:rPr>
          <w:rFonts w:ascii="Cambria" w:hAnsi="Cambria"/>
          <w:sz w:val="22"/>
          <w:szCs w:val="22"/>
        </w:rPr>
      </w:pPr>
      <w:r w:rsidRPr="0034364B">
        <w:rPr>
          <w:rFonts w:ascii="Cambria" w:hAnsi="Cambria"/>
          <w:sz w:val="22"/>
          <w:szCs w:val="22"/>
        </w:rPr>
        <w:t>wysoki poziom kultury osobistej, punktualność, dyscyplina i obowiązkowość,</w:t>
      </w:r>
    </w:p>
    <w:p w14:paraId="55A2EB10" w14:textId="0FB72D53" w:rsidR="00451D70" w:rsidRPr="0034364B" w:rsidRDefault="00451D70" w:rsidP="00AA6CE8">
      <w:pPr>
        <w:pStyle w:val="Akapitzlist"/>
        <w:numPr>
          <w:ilvl w:val="0"/>
          <w:numId w:val="32"/>
        </w:numPr>
        <w:spacing w:line="276" w:lineRule="auto"/>
        <w:ind w:left="567" w:hanging="283"/>
        <w:jc w:val="both"/>
        <w:rPr>
          <w:rFonts w:ascii="Cambria" w:hAnsi="Cambria"/>
          <w:sz w:val="22"/>
          <w:szCs w:val="22"/>
        </w:rPr>
      </w:pPr>
      <w:r w:rsidRPr="0034364B">
        <w:rPr>
          <w:rFonts w:ascii="Cambria" w:hAnsi="Cambria"/>
          <w:sz w:val="22"/>
          <w:szCs w:val="22"/>
        </w:rPr>
        <w:t>obsługa kelnerska będzie ubrana w jednolite uniformy tj. ubiór o charakterze oficjalnym, dopasowany do rangi i charakteru Konferencji; ubiór dla kelnerów/kelnerek zgodny ze standardami usług cateringowych.</w:t>
      </w:r>
    </w:p>
    <w:p w14:paraId="6620A984" w14:textId="386B1D2A" w:rsidR="00451D70" w:rsidRPr="0034364B" w:rsidRDefault="00451D70" w:rsidP="00AA6CE8">
      <w:pPr>
        <w:pStyle w:val="Akapitzlist"/>
        <w:numPr>
          <w:ilvl w:val="0"/>
          <w:numId w:val="30"/>
        </w:numPr>
        <w:spacing w:after="240" w:line="276" w:lineRule="auto"/>
        <w:ind w:left="0" w:firstLine="0"/>
        <w:jc w:val="both"/>
        <w:rPr>
          <w:rFonts w:ascii="Cambria" w:hAnsi="Cambria"/>
          <w:color w:val="000000" w:themeColor="text1"/>
          <w:sz w:val="22"/>
          <w:szCs w:val="22"/>
        </w:rPr>
      </w:pPr>
      <w:r w:rsidRPr="0034364B">
        <w:rPr>
          <w:rFonts w:ascii="Cambria" w:hAnsi="Cambria"/>
          <w:color w:val="000000" w:themeColor="text1"/>
          <w:sz w:val="22"/>
          <w:szCs w:val="22"/>
        </w:rPr>
        <w:t xml:space="preserve">Zamawiający zastrzega sobie możliwość zmniejszenia zakładanej liczby uczestników korzystających z cateringu, o czym poinformuje Wykonawcę </w:t>
      </w:r>
      <w:r w:rsidR="000D7B11" w:rsidRPr="0034364B">
        <w:rPr>
          <w:rFonts w:ascii="Cambria" w:hAnsi="Cambria"/>
          <w:color w:val="000000" w:themeColor="text1"/>
          <w:sz w:val="22"/>
          <w:szCs w:val="22"/>
        </w:rPr>
        <w:t>do</w:t>
      </w:r>
      <w:r w:rsidR="004601BB" w:rsidRPr="0034364B">
        <w:rPr>
          <w:rFonts w:ascii="Cambria" w:hAnsi="Cambria"/>
          <w:color w:val="000000" w:themeColor="text1"/>
          <w:sz w:val="22"/>
          <w:szCs w:val="22"/>
        </w:rPr>
        <w:t xml:space="preserve"> 15</w:t>
      </w:r>
      <w:r w:rsidR="000D7B11" w:rsidRPr="0034364B">
        <w:rPr>
          <w:rFonts w:ascii="Cambria" w:hAnsi="Cambria"/>
          <w:color w:val="000000" w:themeColor="text1"/>
          <w:sz w:val="22"/>
          <w:szCs w:val="22"/>
        </w:rPr>
        <w:t>.</w:t>
      </w:r>
      <w:r w:rsidR="000A5035" w:rsidRPr="0034364B">
        <w:rPr>
          <w:rFonts w:ascii="Cambria" w:hAnsi="Cambria"/>
          <w:color w:val="000000" w:themeColor="text1"/>
          <w:sz w:val="22"/>
          <w:szCs w:val="22"/>
        </w:rPr>
        <w:t>09</w:t>
      </w:r>
      <w:r w:rsidR="000D7B11" w:rsidRPr="0034364B">
        <w:rPr>
          <w:rFonts w:ascii="Cambria" w:hAnsi="Cambria"/>
          <w:color w:val="000000" w:themeColor="text1"/>
          <w:sz w:val="22"/>
          <w:szCs w:val="22"/>
        </w:rPr>
        <w:t>.202</w:t>
      </w:r>
      <w:r w:rsidR="0030429A" w:rsidRPr="0034364B">
        <w:rPr>
          <w:rFonts w:ascii="Cambria" w:hAnsi="Cambria"/>
          <w:color w:val="000000" w:themeColor="text1"/>
          <w:sz w:val="22"/>
          <w:szCs w:val="22"/>
        </w:rPr>
        <w:t>6</w:t>
      </w:r>
      <w:r w:rsidR="000D7B11" w:rsidRPr="0034364B">
        <w:rPr>
          <w:rFonts w:ascii="Cambria" w:hAnsi="Cambria"/>
          <w:color w:val="000000" w:themeColor="text1"/>
          <w:sz w:val="22"/>
          <w:szCs w:val="22"/>
        </w:rPr>
        <w:t xml:space="preserve"> r. </w:t>
      </w:r>
      <w:r w:rsidRPr="0034364B">
        <w:rPr>
          <w:rFonts w:ascii="Cambria" w:hAnsi="Cambria"/>
          <w:color w:val="000000" w:themeColor="text1"/>
          <w:sz w:val="22"/>
          <w:szCs w:val="22"/>
        </w:rPr>
        <w:t xml:space="preserve">przed Konferencją. </w:t>
      </w:r>
      <w:r w:rsidRPr="0034364B">
        <w:rPr>
          <w:rFonts w:ascii="Cambria" w:hAnsi="Cambria"/>
          <w:b/>
          <w:bCs/>
          <w:color w:val="000000" w:themeColor="text1"/>
          <w:sz w:val="22"/>
          <w:szCs w:val="22"/>
        </w:rPr>
        <w:t>W związku z powyższym wynagrodzenie za usługę cateringową zostanie obliczone na podstawie faktycznej liczby uczestników.</w:t>
      </w:r>
    </w:p>
    <w:p w14:paraId="7B4FB1DE" w14:textId="77777777" w:rsidR="00B2350C" w:rsidRPr="0034364B" w:rsidRDefault="00B2350C" w:rsidP="008C0BAA">
      <w:pPr>
        <w:pStyle w:val="Akapitzlist"/>
        <w:spacing w:line="276" w:lineRule="auto"/>
        <w:ind w:left="0"/>
        <w:contextualSpacing w:val="0"/>
        <w:rPr>
          <w:rFonts w:ascii="Cambria" w:hAnsi="Cambria"/>
          <w:b/>
          <w:bCs/>
          <w:sz w:val="22"/>
          <w:szCs w:val="22"/>
        </w:rPr>
      </w:pPr>
    </w:p>
    <w:p w14:paraId="1D157A8B" w14:textId="29EEAAA9" w:rsidR="00A46311" w:rsidRPr="005332B7" w:rsidRDefault="00126387" w:rsidP="00261F7E">
      <w:pPr>
        <w:pStyle w:val="Akapitzlist"/>
        <w:spacing w:line="276" w:lineRule="auto"/>
        <w:ind w:left="0"/>
        <w:contextualSpacing w:val="0"/>
        <w:rPr>
          <w:rFonts w:ascii="Cambria" w:hAnsi="Cambria"/>
          <w:b/>
          <w:bCs/>
          <w:sz w:val="22"/>
          <w:szCs w:val="22"/>
        </w:rPr>
      </w:pPr>
      <w:r w:rsidRPr="005332B7">
        <w:rPr>
          <w:rFonts w:ascii="Cambria" w:hAnsi="Cambria"/>
          <w:b/>
          <w:bCs/>
          <w:sz w:val="22"/>
          <w:szCs w:val="22"/>
        </w:rPr>
        <w:t>Ad 3.</w:t>
      </w:r>
      <w:r w:rsidR="00C573C4" w:rsidRPr="005332B7">
        <w:rPr>
          <w:rFonts w:ascii="Cambria" w:hAnsi="Cambria"/>
          <w:b/>
          <w:bCs/>
          <w:sz w:val="22"/>
          <w:szCs w:val="22"/>
        </w:rPr>
        <w:t xml:space="preserve"> </w:t>
      </w:r>
      <w:r w:rsidR="005600EC" w:rsidRPr="005332B7">
        <w:rPr>
          <w:rFonts w:ascii="Cambria" w:hAnsi="Cambria"/>
          <w:b/>
          <w:bCs/>
          <w:sz w:val="22"/>
          <w:szCs w:val="22"/>
        </w:rPr>
        <w:t xml:space="preserve">Usługa </w:t>
      </w:r>
      <w:r w:rsidR="00E103E7" w:rsidRPr="005332B7">
        <w:rPr>
          <w:rFonts w:ascii="Cambria" w:hAnsi="Cambria"/>
          <w:b/>
          <w:bCs/>
          <w:sz w:val="22"/>
          <w:szCs w:val="22"/>
        </w:rPr>
        <w:t>transportowa</w:t>
      </w:r>
    </w:p>
    <w:p w14:paraId="47B60DE8" w14:textId="653D498A" w:rsidR="00FF4344" w:rsidRPr="00FF4344" w:rsidRDefault="00FF4344" w:rsidP="00AA6CE8">
      <w:pPr>
        <w:pStyle w:val="Akapitzlist"/>
        <w:numPr>
          <w:ilvl w:val="0"/>
          <w:numId w:val="33"/>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W dniu </w:t>
      </w:r>
      <w:r w:rsidRPr="00FF4344">
        <w:rPr>
          <w:rFonts w:ascii="Cambria" w:hAnsi="Cambria"/>
          <w:b/>
          <w:bCs/>
          <w:sz w:val="22"/>
          <w:szCs w:val="22"/>
        </w:rPr>
        <w:t>13.10.2026 r.</w:t>
      </w:r>
      <w:r w:rsidRPr="00FF4344">
        <w:rPr>
          <w:rFonts w:ascii="Cambria" w:hAnsi="Cambria"/>
          <w:sz w:val="22"/>
          <w:szCs w:val="22"/>
        </w:rPr>
        <w:t xml:space="preserve"> Wykonawca zapewni transport uczestników Konferencji na trasie </w:t>
      </w:r>
      <w:r w:rsidRPr="00FF4344">
        <w:rPr>
          <w:rFonts w:ascii="Cambria" w:hAnsi="Cambria"/>
          <w:b/>
          <w:bCs/>
          <w:sz w:val="22"/>
          <w:szCs w:val="22"/>
        </w:rPr>
        <w:t>Poznań – Kórnik – Poznań</w:t>
      </w:r>
      <w:r w:rsidRPr="00FF4344">
        <w:rPr>
          <w:rFonts w:ascii="Cambria" w:hAnsi="Cambria"/>
          <w:sz w:val="22"/>
          <w:szCs w:val="22"/>
        </w:rPr>
        <w:t xml:space="preserve">, obejmujący przejazd z miejsca odbywania się Konferencji </w:t>
      </w:r>
      <w:r w:rsidR="006A05E5">
        <w:rPr>
          <w:rFonts w:ascii="Cambria" w:hAnsi="Cambria"/>
          <w:sz w:val="22"/>
          <w:szCs w:val="22"/>
        </w:rPr>
        <w:br/>
      </w:r>
      <w:r w:rsidRPr="00FF4344">
        <w:rPr>
          <w:rFonts w:ascii="Cambria" w:hAnsi="Cambria"/>
          <w:sz w:val="22"/>
          <w:szCs w:val="22"/>
        </w:rPr>
        <w:t xml:space="preserve">w Poznaniu do siedziby Instytutu Dendrologii Polskiej Akademii Nauk w Kórniku (Arboretum) oraz powrót do Poznania. </w:t>
      </w:r>
    </w:p>
    <w:p w14:paraId="2E40516D" w14:textId="3DA08338" w:rsidR="00FF4344" w:rsidRPr="00FF4344" w:rsidRDefault="00FF4344" w:rsidP="00AA6CE8">
      <w:pPr>
        <w:pStyle w:val="Akapitzlist"/>
        <w:numPr>
          <w:ilvl w:val="0"/>
          <w:numId w:val="33"/>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Transport realizowany będzie w związku z organizacją sesji terenowej </w:t>
      </w:r>
      <w:r w:rsidRPr="005332B7">
        <w:rPr>
          <w:rFonts w:ascii="Cambria" w:hAnsi="Cambria"/>
          <w:sz w:val="22"/>
          <w:szCs w:val="22"/>
        </w:rPr>
        <w:br/>
      </w:r>
      <w:r w:rsidRPr="00FF4344">
        <w:rPr>
          <w:rFonts w:ascii="Cambria" w:hAnsi="Cambria"/>
          <w:sz w:val="22"/>
          <w:szCs w:val="22"/>
        </w:rPr>
        <w:t xml:space="preserve">w godzinach: </w:t>
      </w:r>
    </w:p>
    <w:p w14:paraId="74809BC2" w14:textId="77777777" w:rsidR="00FF4344" w:rsidRPr="00FF4344" w:rsidRDefault="00FF4344" w:rsidP="00AA6CE8">
      <w:pPr>
        <w:pStyle w:val="Akapitzlist"/>
        <w:numPr>
          <w:ilvl w:val="0"/>
          <w:numId w:val="34"/>
        </w:numPr>
        <w:tabs>
          <w:tab w:val="clear" w:pos="720"/>
          <w:tab w:val="num" w:pos="567"/>
        </w:tabs>
        <w:spacing w:line="276" w:lineRule="auto"/>
        <w:ind w:left="567" w:hanging="283"/>
        <w:jc w:val="both"/>
        <w:rPr>
          <w:rFonts w:ascii="Cambria" w:hAnsi="Cambria"/>
          <w:sz w:val="22"/>
          <w:szCs w:val="22"/>
        </w:rPr>
      </w:pPr>
      <w:r w:rsidRPr="00FF4344">
        <w:rPr>
          <w:rFonts w:ascii="Cambria" w:hAnsi="Cambria"/>
          <w:sz w:val="22"/>
          <w:szCs w:val="22"/>
        </w:rPr>
        <w:t xml:space="preserve">wyjazd z Poznania – około godz. </w:t>
      </w:r>
      <w:r w:rsidRPr="00FF4344">
        <w:rPr>
          <w:rFonts w:ascii="Cambria" w:hAnsi="Cambria"/>
          <w:b/>
          <w:bCs/>
          <w:sz w:val="22"/>
          <w:szCs w:val="22"/>
        </w:rPr>
        <w:t>14:00</w:t>
      </w:r>
      <w:r w:rsidRPr="00FF4344">
        <w:rPr>
          <w:rFonts w:ascii="Cambria" w:hAnsi="Cambria"/>
          <w:sz w:val="22"/>
          <w:szCs w:val="22"/>
        </w:rPr>
        <w:t xml:space="preserve">, </w:t>
      </w:r>
    </w:p>
    <w:p w14:paraId="04E46787" w14:textId="6CC81542" w:rsidR="00FF4344" w:rsidRPr="005718CC" w:rsidRDefault="00FF4344" w:rsidP="00AA6CE8">
      <w:pPr>
        <w:pStyle w:val="Akapitzlist"/>
        <w:numPr>
          <w:ilvl w:val="0"/>
          <w:numId w:val="34"/>
        </w:numPr>
        <w:tabs>
          <w:tab w:val="clear" w:pos="720"/>
          <w:tab w:val="num" w:pos="360"/>
        </w:tabs>
        <w:spacing w:line="276" w:lineRule="auto"/>
        <w:ind w:left="567" w:hanging="283"/>
        <w:jc w:val="both"/>
        <w:rPr>
          <w:rFonts w:ascii="Cambria" w:hAnsi="Cambria"/>
          <w:sz w:val="22"/>
          <w:szCs w:val="22"/>
        </w:rPr>
      </w:pPr>
      <w:r w:rsidRPr="005718CC">
        <w:rPr>
          <w:rFonts w:ascii="Cambria" w:hAnsi="Cambria"/>
          <w:sz w:val="22"/>
          <w:szCs w:val="22"/>
        </w:rPr>
        <w:t xml:space="preserve">powrót do Poznania – około godz. </w:t>
      </w:r>
      <w:r w:rsidR="00742BF9" w:rsidRPr="005718CC">
        <w:rPr>
          <w:rFonts w:ascii="Cambria" w:hAnsi="Cambria"/>
          <w:b/>
          <w:bCs/>
          <w:sz w:val="22"/>
          <w:szCs w:val="22"/>
        </w:rPr>
        <w:t>20</w:t>
      </w:r>
      <w:r w:rsidRPr="005718CC">
        <w:rPr>
          <w:rFonts w:ascii="Cambria" w:hAnsi="Cambria"/>
          <w:b/>
          <w:bCs/>
          <w:sz w:val="22"/>
          <w:szCs w:val="22"/>
        </w:rPr>
        <w:t>:00</w:t>
      </w:r>
      <w:r w:rsidRPr="005718CC">
        <w:rPr>
          <w:rFonts w:ascii="Cambria" w:hAnsi="Cambria"/>
          <w:sz w:val="22"/>
          <w:szCs w:val="22"/>
        </w:rPr>
        <w:t xml:space="preserve">. </w:t>
      </w:r>
    </w:p>
    <w:p w14:paraId="496457DF" w14:textId="77777777" w:rsidR="00FF4344" w:rsidRPr="00FF4344" w:rsidRDefault="00FF4344" w:rsidP="00AA6CE8">
      <w:pPr>
        <w:pStyle w:val="Akapitzlist"/>
        <w:numPr>
          <w:ilvl w:val="0"/>
          <w:numId w:val="35"/>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Wykonawca zobowiązany jest zapewnić autokar/autokary umożliwiające przewóz uczestników Konferencji, przy czym: </w:t>
      </w:r>
    </w:p>
    <w:p w14:paraId="298BD7D6" w14:textId="77777777" w:rsidR="00FF4344" w:rsidRPr="00FF4344" w:rsidRDefault="00FF4344" w:rsidP="00AA6CE8">
      <w:pPr>
        <w:pStyle w:val="Akapitzlist"/>
        <w:numPr>
          <w:ilvl w:val="0"/>
          <w:numId w:val="36"/>
        </w:numPr>
        <w:tabs>
          <w:tab w:val="clear" w:pos="720"/>
          <w:tab w:val="num" w:pos="567"/>
        </w:tabs>
        <w:spacing w:line="276" w:lineRule="auto"/>
        <w:ind w:left="567" w:hanging="283"/>
        <w:jc w:val="both"/>
        <w:rPr>
          <w:rFonts w:ascii="Cambria" w:hAnsi="Cambria"/>
          <w:sz w:val="22"/>
          <w:szCs w:val="22"/>
        </w:rPr>
      </w:pPr>
      <w:r w:rsidRPr="00FF4344">
        <w:rPr>
          <w:rFonts w:ascii="Cambria" w:hAnsi="Cambria"/>
          <w:sz w:val="22"/>
          <w:szCs w:val="22"/>
        </w:rPr>
        <w:t xml:space="preserve">Zamawiający gwarantuje realizację usługi w zakresie </w:t>
      </w:r>
      <w:r w:rsidRPr="00FF4344">
        <w:rPr>
          <w:rFonts w:ascii="Cambria" w:hAnsi="Cambria"/>
          <w:b/>
          <w:bCs/>
          <w:sz w:val="22"/>
          <w:szCs w:val="22"/>
        </w:rPr>
        <w:t>wynajmu minimum 1 autokaru pasażerskiego o liczbie miejsc nie mniejszej niż 50 miejsc pasażerskich</w:t>
      </w:r>
      <w:r w:rsidRPr="00FF4344">
        <w:rPr>
          <w:rFonts w:ascii="Cambria" w:hAnsi="Cambria"/>
          <w:sz w:val="22"/>
          <w:szCs w:val="22"/>
        </w:rPr>
        <w:t xml:space="preserve">; </w:t>
      </w:r>
    </w:p>
    <w:p w14:paraId="74E3EDB4" w14:textId="77777777" w:rsidR="00FF4344" w:rsidRPr="00FF4344" w:rsidRDefault="00FF4344" w:rsidP="00AA6CE8">
      <w:pPr>
        <w:pStyle w:val="Akapitzlist"/>
        <w:numPr>
          <w:ilvl w:val="0"/>
          <w:numId w:val="36"/>
        </w:numPr>
        <w:tabs>
          <w:tab w:val="clear" w:pos="720"/>
          <w:tab w:val="num" w:pos="567"/>
        </w:tabs>
        <w:spacing w:line="276" w:lineRule="auto"/>
        <w:ind w:left="567" w:hanging="283"/>
        <w:jc w:val="both"/>
        <w:rPr>
          <w:rFonts w:ascii="Cambria" w:hAnsi="Cambria"/>
          <w:sz w:val="22"/>
          <w:szCs w:val="22"/>
        </w:rPr>
      </w:pPr>
      <w:r w:rsidRPr="00FF4344">
        <w:rPr>
          <w:rFonts w:ascii="Cambria" w:hAnsi="Cambria"/>
          <w:sz w:val="22"/>
          <w:szCs w:val="22"/>
        </w:rPr>
        <w:t xml:space="preserve">przewidywana maksymalna liczba uczestników korzystających z transportu wynosi </w:t>
      </w:r>
      <w:r w:rsidRPr="00FF4344">
        <w:rPr>
          <w:rFonts w:ascii="Cambria" w:hAnsi="Cambria"/>
          <w:b/>
          <w:bCs/>
          <w:sz w:val="22"/>
          <w:szCs w:val="22"/>
        </w:rPr>
        <w:t>150 osób</w:t>
      </w:r>
      <w:r w:rsidRPr="00FF4344">
        <w:rPr>
          <w:rFonts w:ascii="Cambria" w:hAnsi="Cambria"/>
          <w:sz w:val="22"/>
          <w:szCs w:val="22"/>
        </w:rPr>
        <w:t xml:space="preserve">; </w:t>
      </w:r>
    </w:p>
    <w:p w14:paraId="6722FEBC" w14:textId="77777777" w:rsidR="00FF4344" w:rsidRPr="00FF4344" w:rsidRDefault="00FF4344" w:rsidP="00AA6CE8">
      <w:pPr>
        <w:pStyle w:val="Akapitzlist"/>
        <w:numPr>
          <w:ilvl w:val="0"/>
          <w:numId w:val="36"/>
        </w:numPr>
        <w:tabs>
          <w:tab w:val="clear" w:pos="720"/>
          <w:tab w:val="num" w:pos="426"/>
        </w:tabs>
        <w:spacing w:line="276" w:lineRule="auto"/>
        <w:ind w:left="567" w:hanging="283"/>
        <w:jc w:val="both"/>
        <w:rPr>
          <w:rFonts w:ascii="Cambria" w:hAnsi="Cambria"/>
          <w:sz w:val="22"/>
          <w:szCs w:val="22"/>
        </w:rPr>
      </w:pPr>
      <w:r w:rsidRPr="00FF4344">
        <w:rPr>
          <w:rFonts w:ascii="Cambria" w:hAnsi="Cambria"/>
          <w:sz w:val="22"/>
          <w:szCs w:val="22"/>
        </w:rPr>
        <w:t xml:space="preserve">liczba autokarów zostanie dostosowana do rzeczywistej liczby uczestników zgłoszonych do udziału w sesji terenowej. </w:t>
      </w:r>
    </w:p>
    <w:p w14:paraId="44936550" w14:textId="77777777" w:rsidR="00FF4344" w:rsidRPr="00FF4344" w:rsidRDefault="00FF4344" w:rsidP="00AA6CE8">
      <w:pPr>
        <w:pStyle w:val="Akapitzlist"/>
        <w:numPr>
          <w:ilvl w:val="0"/>
          <w:numId w:val="37"/>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Wykonawca zapewni autokar spełniający następujące minimalne wymagania: </w:t>
      </w:r>
    </w:p>
    <w:p w14:paraId="65A280EE" w14:textId="77777777" w:rsidR="00FF4344" w:rsidRPr="00FF4344" w:rsidRDefault="00FF4344" w:rsidP="006A05E5">
      <w:pPr>
        <w:pStyle w:val="Akapitzlist"/>
        <w:numPr>
          <w:ilvl w:val="0"/>
          <w:numId w:val="38"/>
        </w:numPr>
        <w:tabs>
          <w:tab w:val="clear" w:pos="720"/>
          <w:tab w:val="num" w:pos="567"/>
        </w:tabs>
        <w:spacing w:line="276" w:lineRule="auto"/>
        <w:ind w:left="567" w:hanging="283"/>
        <w:jc w:val="both"/>
        <w:rPr>
          <w:rFonts w:ascii="Cambria" w:hAnsi="Cambria"/>
          <w:sz w:val="22"/>
          <w:szCs w:val="22"/>
        </w:rPr>
      </w:pPr>
      <w:r w:rsidRPr="00FF4344">
        <w:rPr>
          <w:rFonts w:ascii="Cambria" w:hAnsi="Cambria"/>
          <w:sz w:val="22"/>
          <w:szCs w:val="22"/>
        </w:rPr>
        <w:t xml:space="preserve">autokar przeznaczony do przewozu osób, dopuszczony do ruchu zgodnie z obowiązującymi przepisami prawa; </w:t>
      </w:r>
    </w:p>
    <w:p w14:paraId="2639269E" w14:textId="77777777" w:rsidR="00FF4344" w:rsidRPr="00FF4344" w:rsidRDefault="00FF4344" w:rsidP="00AA6CE8">
      <w:pPr>
        <w:pStyle w:val="Akapitzlist"/>
        <w:numPr>
          <w:ilvl w:val="0"/>
          <w:numId w:val="38"/>
        </w:numPr>
        <w:tabs>
          <w:tab w:val="clear" w:pos="720"/>
          <w:tab w:val="num" w:pos="284"/>
        </w:tabs>
        <w:spacing w:line="276" w:lineRule="auto"/>
        <w:ind w:left="567" w:hanging="283"/>
        <w:jc w:val="both"/>
        <w:rPr>
          <w:rFonts w:ascii="Cambria" w:hAnsi="Cambria"/>
          <w:sz w:val="22"/>
          <w:szCs w:val="22"/>
        </w:rPr>
      </w:pPr>
      <w:r w:rsidRPr="00FF4344">
        <w:rPr>
          <w:rFonts w:ascii="Cambria" w:hAnsi="Cambria"/>
          <w:sz w:val="22"/>
          <w:szCs w:val="22"/>
        </w:rPr>
        <w:t xml:space="preserve">liczba miejsc pasażerskich: </w:t>
      </w:r>
      <w:r w:rsidRPr="00FF4344">
        <w:rPr>
          <w:rFonts w:ascii="Cambria" w:hAnsi="Cambria"/>
          <w:b/>
          <w:bCs/>
          <w:sz w:val="22"/>
          <w:szCs w:val="22"/>
        </w:rPr>
        <w:t>minimum 50</w:t>
      </w:r>
      <w:r w:rsidRPr="00FF4344">
        <w:rPr>
          <w:rFonts w:ascii="Cambria" w:hAnsi="Cambria"/>
          <w:sz w:val="22"/>
          <w:szCs w:val="22"/>
        </w:rPr>
        <w:t xml:space="preserve">; </w:t>
      </w:r>
    </w:p>
    <w:p w14:paraId="798B5469" w14:textId="77777777" w:rsidR="00FF4344" w:rsidRPr="00FF4344" w:rsidRDefault="00FF4344" w:rsidP="00AA6CE8">
      <w:pPr>
        <w:pStyle w:val="Akapitzlist"/>
        <w:numPr>
          <w:ilvl w:val="0"/>
          <w:numId w:val="38"/>
        </w:numPr>
        <w:tabs>
          <w:tab w:val="num" w:pos="284"/>
        </w:tabs>
        <w:spacing w:line="276" w:lineRule="auto"/>
        <w:ind w:left="567" w:hanging="283"/>
        <w:jc w:val="both"/>
        <w:rPr>
          <w:rFonts w:ascii="Cambria" w:hAnsi="Cambria"/>
          <w:sz w:val="22"/>
          <w:szCs w:val="22"/>
        </w:rPr>
      </w:pPr>
      <w:r w:rsidRPr="00FF4344">
        <w:rPr>
          <w:rFonts w:ascii="Cambria" w:hAnsi="Cambria"/>
          <w:sz w:val="22"/>
          <w:szCs w:val="22"/>
        </w:rPr>
        <w:t xml:space="preserve">sprawny technicznie, posiadający aktualne badania techniczne oraz wymagane </w:t>
      </w:r>
      <w:r w:rsidRPr="00FF4344">
        <w:rPr>
          <w:rFonts w:ascii="Cambria" w:hAnsi="Cambria"/>
          <w:sz w:val="22"/>
          <w:szCs w:val="22"/>
        </w:rPr>
        <w:lastRenderedPageBreak/>
        <w:t xml:space="preserve">ubezpieczenie; </w:t>
      </w:r>
    </w:p>
    <w:p w14:paraId="71323840" w14:textId="77777777" w:rsidR="00FF4344" w:rsidRPr="00FF4344" w:rsidRDefault="00FF4344" w:rsidP="00AA6CE8">
      <w:pPr>
        <w:pStyle w:val="Akapitzlist"/>
        <w:numPr>
          <w:ilvl w:val="0"/>
          <w:numId w:val="38"/>
        </w:numPr>
        <w:tabs>
          <w:tab w:val="num" w:pos="284"/>
        </w:tabs>
        <w:spacing w:line="276" w:lineRule="auto"/>
        <w:ind w:left="567" w:hanging="283"/>
        <w:jc w:val="both"/>
        <w:rPr>
          <w:rFonts w:ascii="Cambria" w:hAnsi="Cambria"/>
          <w:sz w:val="22"/>
          <w:szCs w:val="22"/>
        </w:rPr>
      </w:pPr>
      <w:r w:rsidRPr="00FF4344">
        <w:rPr>
          <w:rFonts w:ascii="Cambria" w:hAnsi="Cambria"/>
          <w:sz w:val="22"/>
          <w:szCs w:val="22"/>
        </w:rPr>
        <w:t xml:space="preserve">wyposażony w klimatyzację zapewniającą komfort podróży; </w:t>
      </w:r>
    </w:p>
    <w:p w14:paraId="2EA4F60C" w14:textId="77777777" w:rsidR="00FF4344" w:rsidRPr="00FF4344" w:rsidRDefault="00FF4344" w:rsidP="00AA6CE8">
      <w:pPr>
        <w:pStyle w:val="Akapitzlist"/>
        <w:numPr>
          <w:ilvl w:val="0"/>
          <w:numId w:val="38"/>
        </w:numPr>
        <w:tabs>
          <w:tab w:val="num" w:pos="284"/>
        </w:tabs>
        <w:spacing w:line="276" w:lineRule="auto"/>
        <w:ind w:left="567" w:hanging="283"/>
        <w:jc w:val="both"/>
        <w:rPr>
          <w:rFonts w:ascii="Cambria" w:hAnsi="Cambria"/>
          <w:sz w:val="22"/>
          <w:szCs w:val="22"/>
        </w:rPr>
      </w:pPr>
      <w:r w:rsidRPr="00FF4344">
        <w:rPr>
          <w:rFonts w:ascii="Cambria" w:hAnsi="Cambria"/>
          <w:sz w:val="22"/>
          <w:szCs w:val="22"/>
        </w:rPr>
        <w:t xml:space="preserve">wyposażony w miejsca siedzące z pasami bezpieczeństwa (jeżeli są wymagane przepisami prawa); </w:t>
      </w:r>
    </w:p>
    <w:p w14:paraId="097FFB83" w14:textId="77777777" w:rsidR="00FF4344" w:rsidRPr="00FF4344" w:rsidRDefault="00FF4344" w:rsidP="00AA6CE8">
      <w:pPr>
        <w:pStyle w:val="Akapitzlist"/>
        <w:numPr>
          <w:ilvl w:val="0"/>
          <w:numId w:val="38"/>
        </w:numPr>
        <w:tabs>
          <w:tab w:val="num" w:pos="284"/>
        </w:tabs>
        <w:spacing w:line="276" w:lineRule="auto"/>
        <w:ind w:left="567" w:hanging="283"/>
        <w:jc w:val="both"/>
        <w:rPr>
          <w:rFonts w:ascii="Cambria" w:hAnsi="Cambria"/>
          <w:sz w:val="22"/>
          <w:szCs w:val="22"/>
        </w:rPr>
      </w:pPr>
      <w:r w:rsidRPr="00FF4344">
        <w:rPr>
          <w:rFonts w:ascii="Cambria" w:hAnsi="Cambria"/>
          <w:sz w:val="22"/>
          <w:szCs w:val="22"/>
        </w:rPr>
        <w:t xml:space="preserve">zapewniający bezpieczny i komfortowy przewóz uczestników na wskazanej trasie. </w:t>
      </w:r>
    </w:p>
    <w:p w14:paraId="0DE07934" w14:textId="6FAFC986" w:rsidR="00FF4344" w:rsidRPr="00FF4344" w:rsidRDefault="00FF4344" w:rsidP="00AA6CE8">
      <w:pPr>
        <w:pStyle w:val="Akapitzlist"/>
        <w:numPr>
          <w:ilvl w:val="0"/>
          <w:numId w:val="39"/>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Wykonawca zapewni kierowcę/kierowców posiadających wymagane uprawnienia do wykonywania przewozu osób oraz spełniających wymagania wynikające </w:t>
      </w:r>
      <w:r w:rsidR="005332B7" w:rsidRPr="005332B7">
        <w:rPr>
          <w:rFonts w:ascii="Cambria" w:hAnsi="Cambria"/>
          <w:sz w:val="22"/>
          <w:szCs w:val="22"/>
        </w:rPr>
        <w:br/>
      </w:r>
      <w:r w:rsidRPr="00FF4344">
        <w:rPr>
          <w:rFonts w:ascii="Cambria" w:hAnsi="Cambria"/>
          <w:sz w:val="22"/>
          <w:szCs w:val="22"/>
        </w:rPr>
        <w:t xml:space="preserve">z obowiązujących przepisów prawa. </w:t>
      </w:r>
    </w:p>
    <w:p w14:paraId="77968499" w14:textId="77777777" w:rsidR="00FF4344" w:rsidRPr="00FF4344" w:rsidRDefault="00FF4344" w:rsidP="00AA6CE8">
      <w:pPr>
        <w:pStyle w:val="Akapitzlist"/>
        <w:numPr>
          <w:ilvl w:val="0"/>
          <w:numId w:val="39"/>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 xml:space="preserve">Ostateczna liczba uczestników korzystających z transportu zostanie przekazana Wykonawcy najpóźniej do dnia </w:t>
      </w:r>
      <w:r w:rsidRPr="00FF4344">
        <w:rPr>
          <w:rFonts w:ascii="Cambria" w:hAnsi="Cambria"/>
          <w:b/>
          <w:bCs/>
          <w:sz w:val="22"/>
          <w:szCs w:val="22"/>
        </w:rPr>
        <w:t>28.09.2026 r.</w:t>
      </w:r>
      <w:r w:rsidRPr="00FF4344">
        <w:rPr>
          <w:rFonts w:ascii="Cambria" w:hAnsi="Cambria"/>
          <w:sz w:val="22"/>
          <w:szCs w:val="22"/>
        </w:rPr>
        <w:t xml:space="preserve"> Liczba autokarów może ulec zmniejszeniu w stosunku do liczby pierwotnie przewidywanej. </w:t>
      </w:r>
    </w:p>
    <w:p w14:paraId="6469D113" w14:textId="77777777" w:rsidR="00FF4344" w:rsidRPr="00FF4344" w:rsidRDefault="00FF4344" w:rsidP="00AA6CE8">
      <w:pPr>
        <w:pStyle w:val="Akapitzlist"/>
        <w:numPr>
          <w:ilvl w:val="0"/>
          <w:numId w:val="39"/>
        </w:numPr>
        <w:tabs>
          <w:tab w:val="clear" w:pos="720"/>
          <w:tab w:val="num" w:pos="360"/>
        </w:tabs>
        <w:spacing w:line="276" w:lineRule="auto"/>
        <w:ind w:left="284" w:hanging="284"/>
        <w:jc w:val="both"/>
        <w:rPr>
          <w:rFonts w:ascii="Cambria" w:hAnsi="Cambria"/>
          <w:sz w:val="22"/>
          <w:szCs w:val="22"/>
        </w:rPr>
      </w:pPr>
      <w:r w:rsidRPr="00FF4344">
        <w:rPr>
          <w:rFonts w:ascii="Cambria" w:hAnsi="Cambria"/>
          <w:sz w:val="22"/>
          <w:szCs w:val="22"/>
        </w:rPr>
        <w:t>Wynagrodzenie Wykonawcy zostanie obliczone na podstawie faktycznej liczby wykorzystanych autokarów, zgodnie z ceną jednostkową wskazaną w formularzu ofertowym.</w:t>
      </w:r>
    </w:p>
    <w:p w14:paraId="0B5E1991" w14:textId="77777777" w:rsidR="002762E5" w:rsidRDefault="002762E5" w:rsidP="002762E5">
      <w:pPr>
        <w:pStyle w:val="Akapitzlist"/>
        <w:spacing w:line="276" w:lineRule="auto"/>
        <w:ind w:left="0"/>
        <w:jc w:val="both"/>
        <w:rPr>
          <w:rFonts w:ascii="Cambria" w:hAnsi="Cambria"/>
          <w:b/>
          <w:bCs/>
          <w:sz w:val="22"/>
          <w:szCs w:val="22"/>
        </w:rPr>
      </w:pPr>
      <w:bookmarkStart w:id="7" w:name="bookmark24"/>
    </w:p>
    <w:p w14:paraId="0025480D" w14:textId="2455D1CB" w:rsidR="002762E5" w:rsidRPr="00CD2F7A" w:rsidRDefault="002762E5" w:rsidP="00AA6CE8">
      <w:pPr>
        <w:pStyle w:val="Akapitzlist"/>
        <w:numPr>
          <w:ilvl w:val="0"/>
          <w:numId w:val="31"/>
        </w:numPr>
        <w:spacing w:line="276" w:lineRule="auto"/>
        <w:ind w:left="142" w:hanging="142"/>
        <w:jc w:val="both"/>
        <w:rPr>
          <w:rFonts w:ascii="Cambria" w:hAnsi="Cambria"/>
          <w:b/>
          <w:bCs/>
          <w:sz w:val="22"/>
          <w:szCs w:val="22"/>
        </w:rPr>
      </w:pPr>
      <w:r w:rsidRPr="00CD2F7A">
        <w:rPr>
          <w:rFonts w:ascii="Cambria" w:hAnsi="Cambria"/>
          <w:b/>
          <w:bCs/>
          <w:sz w:val="22"/>
          <w:szCs w:val="22"/>
        </w:rPr>
        <w:t>Podstawowe zasady współpracy</w:t>
      </w:r>
      <w:bookmarkEnd w:id="7"/>
    </w:p>
    <w:p w14:paraId="6AF9814F" w14:textId="1D6ED22C" w:rsidR="002762E5" w:rsidRDefault="002762E5" w:rsidP="00AA6CE8">
      <w:pPr>
        <w:pStyle w:val="Akapitzlist"/>
        <w:numPr>
          <w:ilvl w:val="0"/>
          <w:numId w:val="11"/>
        </w:numPr>
        <w:spacing w:line="276" w:lineRule="auto"/>
        <w:ind w:left="284" w:hanging="284"/>
        <w:jc w:val="both"/>
        <w:rPr>
          <w:rFonts w:ascii="Cambria" w:hAnsi="Cambria"/>
          <w:sz w:val="22"/>
          <w:szCs w:val="22"/>
        </w:rPr>
      </w:pPr>
      <w:r w:rsidRPr="00CD2F7A">
        <w:rPr>
          <w:rFonts w:ascii="Cambria" w:hAnsi="Cambria"/>
          <w:sz w:val="22"/>
          <w:szCs w:val="22"/>
        </w:rPr>
        <w:t xml:space="preserve">Wykonawca wyznaczy </w:t>
      </w:r>
      <w:r>
        <w:rPr>
          <w:rFonts w:ascii="Cambria" w:hAnsi="Cambria"/>
          <w:sz w:val="22"/>
          <w:szCs w:val="22"/>
        </w:rPr>
        <w:t>Koordynatora odpowiedzialnego za ogóln</w:t>
      </w:r>
      <w:r w:rsidR="000B2E74">
        <w:rPr>
          <w:rFonts w:ascii="Cambria" w:hAnsi="Cambria"/>
          <w:sz w:val="22"/>
          <w:szCs w:val="22"/>
        </w:rPr>
        <w:t>ą</w:t>
      </w:r>
      <w:r>
        <w:rPr>
          <w:rFonts w:ascii="Cambria" w:hAnsi="Cambria"/>
          <w:sz w:val="22"/>
          <w:szCs w:val="22"/>
        </w:rPr>
        <w:t xml:space="preserve"> koordynację realizacji zamówienia, będącego głównym kontaktem dla Zamawiającego. </w:t>
      </w:r>
    </w:p>
    <w:p w14:paraId="00E2AB84" w14:textId="77777777" w:rsidR="002762E5" w:rsidRDefault="002762E5" w:rsidP="00AA6CE8">
      <w:pPr>
        <w:pStyle w:val="Akapitzlist"/>
        <w:numPr>
          <w:ilvl w:val="0"/>
          <w:numId w:val="11"/>
        </w:numPr>
        <w:spacing w:line="276" w:lineRule="auto"/>
        <w:ind w:left="284" w:hanging="284"/>
        <w:jc w:val="both"/>
        <w:rPr>
          <w:rFonts w:ascii="Cambria" w:hAnsi="Cambria"/>
          <w:sz w:val="22"/>
          <w:szCs w:val="22"/>
        </w:rPr>
      </w:pPr>
      <w:r w:rsidRPr="00EA1C23">
        <w:rPr>
          <w:rFonts w:ascii="Cambria" w:hAnsi="Cambria"/>
          <w:sz w:val="22"/>
          <w:szCs w:val="22"/>
        </w:rPr>
        <w:t>Koordynator będzie na bieżąco współpracował z Zamawiającym lub osobami wskazanymi przez Zamawiającego</w:t>
      </w:r>
      <w:r>
        <w:rPr>
          <w:rFonts w:ascii="Cambria" w:hAnsi="Cambria"/>
          <w:sz w:val="22"/>
          <w:szCs w:val="22"/>
        </w:rPr>
        <w:t xml:space="preserve"> (w tym </w:t>
      </w:r>
      <w:r w:rsidRPr="00EA1C23">
        <w:rPr>
          <w:rFonts w:ascii="Cambria" w:hAnsi="Cambria"/>
          <w:sz w:val="22"/>
          <w:szCs w:val="22"/>
        </w:rPr>
        <w:t>niebędącymi pracownikami Zamawiającego</w:t>
      </w:r>
      <w:r>
        <w:rPr>
          <w:rFonts w:ascii="Cambria" w:hAnsi="Cambria"/>
          <w:sz w:val="22"/>
          <w:szCs w:val="22"/>
        </w:rPr>
        <w:t>), za pośrednictwem poczty elektronicznej, telefonu oraz podczas spotkań roboczych</w:t>
      </w:r>
      <w:r w:rsidRPr="00EA1C23">
        <w:rPr>
          <w:rFonts w:ascii="Cambria" w:hAnsi="Cambria"/>
          <w:sz w:val="22"/>
          <w:szCs w:val="22"/>
        </w:rPr>
        <w:t>.</w:t>
      </w:r>
    </w:p>
    <w:p w14:paraId="12DA8527" w14:textId="77777777" w:rsidR="002762E5" w:rsidRDefault="002762E5" w:rsidP="00AA6CE8">
      <w:pPr>
        <w:pStyle w:val="Akapitzlist"/>
        <w:numPr>
          <w:ilvl w:val="0"/>
          <w:numId w:val="11"/>
        </w:numPr>
        <w:spacing w:line="276" w:lineRule="auto"/>
        <w:ind w:left="284" w:hanging="284"/>
        <w:jc w:val="both"/>
        <w:rPr>
          <w:rFonts w:ascii="Cambria" w:hAnsi="Cambria"/>
          <w:sz w:val="22"/>
          <w:szCs w:val="22"/>
        </w:rPr>
      </w:pPr>
      <w:r w:rsidRPr="00EA1C23">
        <w:rPr>
          <w:rFonts w:ascii="Cambria" w:hAnsi="Cambria"/>
          <w:sz w:val="22"/>
          <w:szCs w:val="22"/>
        </w:rPr>
        <w:t>Wszystkie materiały, które zostaną zaprojektowane</w:t>
      </w:r>
      <w:r>
        <w:rPr>
          <w:rFonts w:ascii="Cambria" w:hAnsi="Cambria"/>
          <w:sz w:val="22"/>
          <w:szCs w:val="22"/>
        </w:rPr>
        <w:t xml:space="preserve"> przez Wykonawcę</w:t>
      </w:r>
      <w:r w:rsidRPr="00EA1C23">
        <w:rPr>
          <w:rFonts w:ascii="Cambria" w:hAnsi="Cambria"/>
          <w:sz w:val="22"/>
          <w:szCs w:val="22"/>
        </w:rPr>
        <w:t xml:space="preserve"> (</w:t>
      </w:r>
      <w:r>
        <w:rPr>
          <w:rFonts w:ascii="Cambria" w:hAnsi="Cambria"/>
          <w:sz w:val="22"/>
          <w:szCs w:val="22"/>
        </w:rPr>
        <w:t xml:space="preserve">projekty aranżacji, wizualizacje, menu, projekty grafik, elementy oprawy audiowizualnej itp.) </w:t>
      </w:r>
      <w:r w:rsidRPr="00EA1C23">
        <w:rPr>
          <w:rFonts w:ascii="Cambria" w:hAnsi="Cambria"/>
          <w:sz w:val="22"/>
          <w:szCs w:val="22"/>
        </w:rPr>
        <w:t xml:space="preserve">muszą </w:t>
      </w:r>
      <w:r>
        <w:rPr>
          <w:rFonts w:ascii="Cambria" w:hAnsi="Cambria"/>
          <w:sz w:val="22"/>
          <w:szCs w:val="22"/>
        </w:rPr>
        <w:t>zostać</w:t>
      </w:r>
      <w:r w:rsidRPr="00EA1C23">
        <w:rPr>
          <w:rFonts w:ascii="Cambria" w:hAnsi="Cambria"/>
          <w:sz w:val="22"/>
          <w:szCs w:val="22"/>
        </w:rPr>
        <w:t xml:space="preserve"> przedstawione do akceptacji Zamawiającego przed </w:t>
      </w:r>
      <w:r>
        <w:rPr>
          <w:rFonts w:ascii="Cambria" w:hAnsi="Cambria"/>
          <w:sz w:val="22"/>
          <w:szCs w:val="22"/>
        </w:rPr>
        <w:t xml:space="preserve">ich ostateczną produkcją/realizacją. </w:t>
      </w:r>
    </w:p>
    <w:p w14:paraId="6432E45C" w14:textId="77777777" w:rsidR="002762E5" w:rsidRDefault="002762E5" w:rsidP="00AA6CE8">
      <w:pPr>
        <w:pStyle w:val="Akapitzlist"/>
        <w:numPr>
          <w:ilvl w:val="0"/>
          <w:numId w:val="11"/>
        </w:numPr>
        <w:spacing w:line="276" w:lineRule="auto"/>
        <w:ind w:left="284" w:hanging="284"/>
        <w:jc w:val="both"/>
        <w:rPr>
          <w:rFonts w:ascii="Cambria" w:hAnsi="Cambria"/>
          <w:sz w:val="22"/>
          <w:szCs w:val="22"/>
        </w:rPr>
      </w:pPr>
      <w:r w:rsidRPr="00EA1C23">
        <w:rPr>
          <w:rFonts w:ascii="Cambria" w:hAnsi="Cambria"/>
          <w:sz w:val="22"/>
          <w:szCs w:val="22"/>
        </w:rPr>
        <w:t>Wykonawca zobowiązuje się do znajomości i przestrzegania aktualnych wytycznych dotyczących organizacji spotkań biznesowych, szkoleń, konferencji i kongresów w przypadku zagrożenia epidemiologicznego</w:t>
      </w:r>
      <w:r>
        <w:rPr>
          <w:rFonts w:ascii="Cambria" w:hAnsi="Cambria"/>
          <w:sz w:val="22"/>
          <w:szCs w:val="22"/>
        </w:rPr>
        <w:t>, a także wszelkich szczegółowych wytycznych przekazywanych przez Zamawiającego.</w:t>
      </w:r>
    </w:p>
    <w:p w14:paraId="0F6F95CC" w14:textId="7EA72876" w:rsidR="002762E5" w:rsidRDefault="002762E5" w:rsidP="00AA6CE8">
      <w:pPr>
        <w:pStyle w:val="Akapitzlist"/>
        <w:numPr>
          <w:ilvl w:val="0"/>
          <w:numId w:val="11"/>
        </w:numPr>
        <w:spacing w:line="276" w:lineRule="auto"/>
        <w:ind w:left="284" w:hanging="284"/>
        <w:jc w:val="both"/>
        <w:rPr>
          <w:rFonts w:ascii="Cambria" w:hAnsi="Cambria"/>
          <w:sz w:val="22"/>
          <w:szCs w:val="22"/>
        </w:rPr>
      </w:pPr>
      <w:r>
        <w:rPr>
          <w:rFonts w:ascii="Cambria" w:hAnsi="Cambria"/>
          <w:sz w:val="22"/>
          <w:szCs w:val="22"/>
        </w:rPr>
        <w:t xml:space="preserve">Wykonawca zobowiązuje się do wykonywania zamówienia z należytą starannością, zgodnie </w:t>
      </w:r>
      <w:r w:rsidR="009757B2">
        <w:rPr>
          <w:rFonts w:ascii="Cambria" w:hAnsi="Cambria"/>
          <w:sz w:val="22"/>
          <w:szCs w:val="22"/>
        </w:rPr>
        <w:br/>
      </w:r>
      <w:r>
        <w:rPr>
          <w:rFonts w:ascii="Cambria" w:hAnsi="Cambria"/>
          <w:sz w:val="22"/>
          <w:szCs w:val="22"/>
        </w:rPr>
        <w:t xml:space="preserve">z obowiązującymi przepisami prawa, zasadami sztuki organizacji wydarzeń oraz postanowień SWZ i umowy. </w:t>
      </w:r>
    </w:p>
    <w:p w14:paraId="46D27259" w14:textId="6DC82589" w:rsidR="002762E5" w:rsidRPr="0079066C" w:rsidRDefault="002762E5" w:rsidP="00AA6CE8">
      <w:pPr>
        <w:pStyle w:val="Akapitzlist"/>
        <w:numPr>
          <w:ilvl w:val="0"/>
          <w:numId w:val="12"/>
        </w:numPr>
        <w:spacing w:line="276" w:lineRule="auto"/>
        <w:ind w:left="284" w:hanging="284"/>
        <w:jc w:val="both"/>
        <w:rPr>
          <w:rFonts w:ascii="Cambria" w:hAnsi="Cambria"/>
          <w:sz w:val="22"/>
          <w:szCs w:val="22"/>
        </w:rPr>
      </w:pPr>
      <w:r w:rsidRPr="00AB1A7B">
        <w:rPr>
          <w:rFonts w:ascii="Cambria" w:hAnsi="Cambria"/>
          <w:sz w:val="22"/>
          <w:szCs w:val="22"/>
        </w:rPr>
        <w:t xml:space="preserve">Wykonawca jest zobowiązany do </w:t>
      </w:r>
      <w:r>
        <w:rPr>
          <w:rFonts w:ascii="Cambria" w:hAnsi="Cambria"/>
          <w:sz w:val="22"/>
          <w:szCs w:val="22"/>
        </w:rPr>
        <w:t>przestrzegania</w:t>
      </w:r>
      <w:r w:rsidRPr="00AB1A7B">
        <w:rPr>
          <w:rFonts w:ascii="Cambria" w:hAnsi="Cambria"/>
          <w:sz w:val="22"/>
          <w:szCs w:val="22"/>
        </w:rPr>
        <w:t xml:space="preserve"> przepisów prawa, w tym przepisów ustawy </w:t>
      </w:r>
      <w:r w:rsidR="009757B2">
        <w:rPr>
          <w:rFonts w:ascii="Cambria" w:hAnsi="Cambria"/>
          <w:sz w:val="22"/>
          <w:szCs w:val="22"/>
        </w:rPr>
        <w:br/>
      </w:r>
      <w:r>
        <w:rPr>
          <w:rFonts w:ascii="Cambria" w:hAnsi="Cambria"/>
          <w:sz w:val="22"/>
          <w:szCs w:val="22"/>
        </w:rPr>
        <w:t xml:space="preserve">o ochronie danych osobowych </w:t>
      </w:r>
      <w:r w:rsidRPr="00AB1A7B">
        <w:rPr>
          <w:rFonts w:ascii="Cambria" w:hAnsi="Cambria"/>
          <w:sz w:val="22"/>
          <w:szCs w:val="22"/>
        </w:rPr>
        <w:t>z dnia 10 maja 2018 r.</w:t>
      </w:r>
      <w:r w:rsidR="00A961E1">
        <w:rPr>
          <w:rFonts w:ascii="Cambria" w:hAnsi="Cambria"/>
          <w:sz w:val="22"/>
          <w:szCs w:val="22"/>
        </w:rPr>
        <w:t xml:space="preserve"> </w:t>
      </w:r>
      <w:r>
        <w:rPr>
          <w:rFonts w:ascii="Cambria" w:hAnsi="Cambria"/>
          <w:sz w:val="22"/>
          <w:szCs w:val="22"/>
        </w:rPr>
        <w:t xml:space="preserve"> </w:t>
      </w:r>
      <w:r w:rsidRPr="00AB1A7B">
        <w:rPr>
          <w:rFonts w:ascii="Cambria" w:hAnsi="Cambria"/>
          <w:sz w:val="22"/>
          <w:szCs w:val="22"/>
        </w:rPr>
        <w:t>Rozporządzenia Parlamentu Europejskiego i Rady (UE) 2016/679 (RODO)</w:t>
      </w:r>
      <w:r>
        <w:rPr>
          <w:rFonts w:ascii="Cambria" w:hAnsi="Cambria"/>
          <w:sz w:val="22"/>
          <w:szCs w:val="22"/>
        </w:rPr>
        <w:t xml:space="preserve">, w szczególności w zakresie przetwarzania danych Uczestników Konferencji przekazanych przez zamawiającego wyłącznie w celu realizacji niniejszego zamówienia. </w:t>
      </w:r>
    </w:p>
    <w:p w14:paraId="4CEAE900" w14:textId="77777777" w:rsidR="002762E5" w:rsidRDefault="002762E5" w:rsidP="007F0788">
      <w:pPr>
        <w:widowControl w:val="0"/>
        <w:spacing w:after="240"/>
        <w:jc w:val="both"/>
        <w:rPr>
          <w:rFonts w:ascii="Cambria" w:eastAsia="Calibri" w:hAnsi="Cambria"/>
          <w:b/>
          <w:bCs/>
          <w:i/>
          <w:iCs/>
        </w:rPr>
      </w:pPr>
    </w:p>
    <w:p w14:paraId="1531DED1" w14:textId="1D82F673" w:rsidR="007F0788" w:rsidRDefault="007F0788" w:rsidP="007F0788">
      <w:pPr>
        <w:widowControl w:val="0"/>
        <w:spacing w:after="240"/>
        <w:jc w:val="both"/>
        <w:rPr>
          <w:rFonts w:ascii="Cambria" w:eastAsia="Calibri" w:hAnsi="Cambria"/>
          <w:b/>
          <w:bCs/>
          <w:i/>
          <w:iCs/>
        </w:rPr>
      </w:pPr>
    </w:p>
    <w:p w14:paraId="282E59A5" w14:textId="77777777" w:rsidR="007F0788" w:rsidRPr="00705C80" w:rsidRDefault="007F0788" w:rsidP="007F0788">
      <w:pPr>
        <w:widowControl w:val="0"/>
        <w:spacing w:after="240"/>
        <w:jc w:val="both"/>
        <w:rPr>
          <w:rFonts w:ascii="Cambria" w:eastAsia="Calibri" w:hAnsi="Cambria"/>
          <w:b/>
          <w:bCs/>
          <w:i/>
          <w:iCs/>
        </w:rPr>
      </w:pPr>
    </w:p>
    <w:p w14:paraId="79E160BC" w14:textId="77777777" w:rsidR="007F0788" w:rsidRPr="00705C80" w:rsidRDefault="007F0788" w:rsidP="00705C80">
      <w:pPr>
        <w:widowControl w:val="0"/>
        <w:spacing w:after="240"/>
        <w:jc w:val="both"/>
        <w:rPr>
          <w:rFonts w:ascii="Cambria" w:eastAsia="Calibri" w:hAnsi="Cambria"/>
          <w:b/>
          <w:bCs/>
          <w:i/>
          <w:iCs/>
        </w:rPr>
      </w:pPr>
    </w:p>
    <w:sectPr w:rsidR="007F0788" w:rsidRPr="00705C8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876F8" w14:textId="77777777" w:rsidR="00222FC3" w:rsidRDefault="00222FC3" w:rsidP="00CA77DC">
      <w:pPr>
        <w:spacing w:after="0" w:line="240" w:lineRule="auto"/>
      </w:pPr>
      <w:r>
        <w:separator/>
      </w:r>
    </w:p>
  </w:endnote>
  <w:endnote w:type="continuationSeparator" w:id="0">
    <w:p w14:paraId="0A043E47" w14:textId="77777777" w:rsidR="00222FC3" w:rsidRDefault="00222FC3" w:rsidP="00CA7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050191"/>
      <w:docPartObj>
        <w:docPartGallery w:val="Page Numbers (Bottom of Page)"/>
        <w:docPartUnique/>
      </w:docPartObj>
    </w:sdtPr>
    <w:sdtEndPr/>
    <w:sdtContent>
      <w:sdt>
        <w:sdtPr>
          <w:id w:val="-1769616900"/>
          <w:docPartObj>
            <w:docPartGallery w:val="Page Numbers (Top of Page)"/>
            <w:docPartUnique/>
          </w:docPartObj>
        </w:sdtPr>
        <w:sdtEndPr/>
        <w:sdtContent>
          <w:p w14:paraId="7043A24C" w14:textId="00CC07EC" w:rsidR="00CA77DC" w:rsidRDefault="00CA77DC">
            <w:pPr>
              <w:pStyle w:val="Stopka"/>
              <w:jc w:val="right"/>
            </w:pPr>
            <w:r w:rsidRPr="00CA77DC">
              <w:rPr>
                <w:rFonts w:ascii="Cambria" w:hAnsi="Cambria"/>
              </w:rPr>
              <w:t xml:space="preserve">Strona </w:t>
            </w:r>
            <w:r w:rsidRPr="00CA77DC">
              <w:rPr>
                <w:rFonts w:ascii="Cambria" w:hAnsi="Cambria"/>
                <w:b/>
                <w:bCs/>
              </w:rPr>
              <w:fldChar w:fldCharType="begin"/>
            </w:r>
            <w:r w:rsidRPr="00CA77DC">
              <w:rPr>
                <w:rFonts w:ascii="Cambria" w:hAnsi="Cambria"/>
                <w:b/>
                <w:bCs/>
              </w:rPr>
              <w:instrText>PAGE</w:instrText>
            </w:r>
            <w:r w:rsidRPr="00CA77DC">
              <w:rPr>
                <w:rFonts w:ascii="Cambria" w:hAnsi="Cambria"/>
                <w:b/>
                <w:bCs/>
              </w:rPr>
              <w:fldChar w:fldCharType="separate"/>
            </w:r>
            <w:r w:rsidRPr="00CA77DC">
              <w:rPr>
                <w:rFonts w:ascii="Cambria" w:hAnsi="Cambria"/>
                <w:b/>
                <w:bCs/>
              </w:rPr>
              <w:t>2</w:t>
            </w:r>
            <w:r w:rsidRPr="00CA77DC">
              <w:rPr>
                <w:rFonts w:ascii="Cambria" w:hAnsi="Cambria"/>
                <w:b/>
                <w:bCs/>
              </w:rPr>
              <w:fldChar w:fldCharType="end"/>
            </w:r>
            <w:r w:rsidRPr="00CA77DC">
              <w:rPr>
                <w:rFonts w:ascii="Cambria" w:hAnsi="Cambria"/>
              </w:rPr>
              <w:t xml:space="preserve"> z </w:t>
            </w:r>
            <w:r w:rsidRPr="00CA77DC">
              <w:rPr>
                <w:rFonts w:ascii="Cambria" w:hAnsi="Cambria"/>
                <w:b/>
                <w:bCs/>
              </w:rPr>
              <w:fldChar w:fldCharType="begin"/>
            </w:r>
            <w:r w:rsidRPr="00CA77DC">
              <w:rPr>
                <w:rFonts w:ascii="Cambria" w:hAnsi="Cambria"/>
                <w:b/>
                <w:bCs/>
              </w:rPr>
              <w:instrText>NUMPAGES</w:instrText>
            </w:r>
            <w:r w:rsidRPr="00CA77DC">
              <w:rPr>
                <w:rFonts w:ascii="Cambria" w:hAnsi="Cambria"/>
                <w:b/>
                <w:bCs/>
              </w:rPr>
              <w:fldChar w:fldCharType="separate"/>
            </w:r>
            <w:r w:rsidRPr="00CA77DC">
              <w:rPr>
                <w:rFonts w:ascii="Cambria" w:hAnsi="Cambria"/>
                <w:b/>
                <w:bCs/>
              </w:rPr>
              <w:t>2</w:t>
            </w:r>
            <w:r w:rsidRPr="00CA77DC">
              <w:rPr>
                <w:rFonts w:ascii="Cambria" w:hAnsi="Cambria"/>
                <w:b/>
                <w:bCs/>
              </w:rPr>
              <w:fldChar w:fldCharType="end"/>
            </w:r>
          </w:p>
        </w:sdtContent>
      </w:sdt>
    </w:sdtContent>
  </w:sdt>
  <w:p w14:paraId="1A9F7015" w14:textId="77777777" w:rsidR="00CA77DC" w:rsidRDefault="00CA77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B24E" w14:textId="77777777" w:rsidR="00222FC3" w:rsidRDefault="00222FC3" w:rsidP="00CA77DC">
      <w:pPr>
        <w:spacing w:after="0" w:line="240" w:lineRule="auto"/>
      </w:pPr>
      <w:r>
        <w:separator/>
      </w:r>
    </w:p>
  </w:footnote>
  <w:footnote w:type="continuationSeparator" w:id="0">
    <w:p w14:paraId="0EA0E803" w14:textId="77777777" w:rsidR="00222FC3" w:rsidRDefault="00222FC3" w:rsidP="00CA7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AC1"/>
    <w:multiLevelType w:val="hybridMultilevel"/>
    <w:tmpl w:val="1D9AF122"/>
    <w:lvl w:ilvl="0" w:tplc="04150001">
      <w:start w:val="1"/>
      <w:numFmt w:val="bullet"/>
      <w:lvlText w:val=""/>
      <w:lvlJc w:val="left"/>
      <w:pPr>
        <w:ind w:left="4265" w:hanging="360"/>
      </w:pPr>
      <w:rPr>
        <w:rFonts w:ascii="Symbol" w:hAnsi="Symbol" w:hint="default"/>
      </w:rPr>
    </w:lvl>
    <w:lvl w:ilvl="1" w:tplc="04150003" w:tentative="1">
      <w:start w:val="1"/>
      <w:numFmt w:val="bullet"/>
      <w:lvlText w:val="o"/>
      <w:lvlJc w:val="left"/>
      <w:pPr>
        <w:ind w:left="4985" w:hanging="360"/>
      </w:pPr>
      <w:rPr>
        <w:rFonts w:ascii="Courier New" w:hAnsi="Courier New" w:cs="Courier New" w:hint="default"/>
      </w:rPr>
    </w:lvl>
    <w:lvl w:ilvl="2" w:tplc="04150005" w:tentative="1">
      <w:start w:val="1"/>
      <w:numFmt w:val="bullet"/>
      <w:lvlText w:val=""/>
      <w:lvlJc w:val="left"/>
      <w:pPr>
        <w:ind w:left="5705" w:hanging="360"/>
      </w:pPr>
      <w:rPr>
        <w:rFonts w:ascii="Wingdings" w:hAnsi="Wingdings" w:hint="default"/>
      </w:rPr>
    </w:lvl>
    <w:lvl w:ilvl="3" w:tplc="04150001" w:tentative="1">
      <w:start w:val="1"/>
      <w:numFmt w:val="bullet"/>
      <w:lvlText w:val=""/>
      <w:lvlJc w:val="left"/>
      <w:pPr>
        <w:ind w:left="6425" w:hanging="360"/>
      </w:pPr>
      <w:rPr>
        <w:rFonts w:ascii="Symbol" w:hAnsi="Symbol" w:hint="default"/>
      </w:rPr>
    </w:lvl>
    <w:lvl w:ilvl="4" w:tplc="04150003" w:tentative="1">
      <w:start w:val="1"/>
      <w:numFmt w:val="bullet"/>
      <w:lvlText w:val="o"/>
      <w:lvlJc w:val="left"/>
      <w:pPr>
        <w:ind w:left="7145" w:hanging="360"/>
      </w:pPr>
      <w:rPr>
        <w:rFonts w:ascii="Courier New" w:hAnsi="Courier New" w:cs="Courier New" w:hint="default"/>
      </w:rPr>
    </w:lvl>
    <w:lvl w:ilvl="5" w:tplc="04150005" w:tentative="1">
      <w:start w:val="1"/>
      <w:numFmt w:val="bullet"/>
      <w:lvlText w:val=""/>
      <w:lvlJc w:val="left"/>
      <w:pPr>
        <w:ind w:left="7865" w:hanging="360"/>
      </w:pPr>
      <w:rPr>
        <w:rFonts w:ascii="Wingdings" w:hAnsi="Wingdings" w:hint="default"/>
      </w:rPr>
    </w:lvl>
    <w:lvl w:ilvl="6" w:tplc="04150001" w:tentative="1">
      <w:start w:val="1"/>
      <w:numFmt w:val="bullet"/>
      <w:lvlText w:val=""/>
      <w:lvlJc w:val="left"/>
      <w:pPr>
        <w:ind w:left="8585" w:hanging="360"/>
      </w:pPr>
      <w:rPr>
        <w:rFonts w:ascii="Symbol" w:hAnsi="Symbol" w:hint="default"/>
      </w:rPr>
    </w:lvl>
    <w:lvl w:ilvl="7" w:tplc="04150003" w:tentative="1">
      <w:start w:val="1"/>
      <w:numFmt w:val="bullet"/>
      <w:lvlText w:val="o"/>
      <w:lvlJc w:val="left"/>
      <w:pPr>
        <w:ind w:left="9305" w:hanging="360"/>
      </w:pPr>
      <w:rPr>
        <w:rFonts w:ascii="Courier New" w:hAnsi="Courier New" w:cs="Courier New" w:hint="default"/>
      </w:rPr>
    </w:lvl>
    <w:lvl w:ilvl="8" w:tplc="04150005" w:tentative="1">
      <w:start w:val="1"/>
      <w:numFmt w:val="bullet"/>
      <w:lvlText w:val=""/>
      <w:lvlJc w:val="left"/>
      <w:pPr>
        <w:ind w:left="10025" w:hanging="360"/>
      </w:pPr>
      <w:rPr>
        <w:rFonts w:ascii="Wingdings" w:hAnsi="Wingdings" w:hint="default"/>
      </w:rPr>
    </w:lvl>
  </w:abstractNum>
  <w:abstractNum w:abstractNumId="1" w15:restartNumberingAfterBreak="0">
    <w:nsid w:val="007D5BC1"/>
    <w:multiLevelType w:val="multilevel"/>
    <w:tmpl w:val="CB4E1F32"/>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973E06"/>
    <w:multiLevelType w:val="hybridMultilevel"/>
    <w:tmpl w:val="6BB8E2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07917EE1"/>
    <w:multiLevelType w:val="hybridMultilevel"/>
    <w:tmpl w:val="300EECF8"/>
    <w:lvl w:ilvl="0" w:tplc="6D90B5DE">
      <w:start w:val="1"/>
      <w:numFmt w:val="decimal"/>
      <w:suff w:val="space"/>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620F0E"/>
    <w:multiLevelType w:val="hybridMultilevel"/>
    <w:tmpl w:val="642C5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B85639"/>
    <w:multiLevelType w:val="hybridMultilevel"/>
    <w:tmpl w:val="2A8C9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D9F5040"/>
    <w:multiLevelType w:val="hybridMultilevel"/>
    <w:tmpl w:val="86FAAC06"/>
    <w:lvl w:ilvl="0" w:tplc="E5102938">
      <w:start w:val="1"/>
      <w:numFmt w:val="upperRoman"/>
      <w:suff w:val="space"/>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42708"/>
    <w:multiLevelType w:val="hybridMultilevel"/>
    <w:tmpl w:val="1A8CB6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35437B6"/>
    <w:multiLevelType w:val="hybridMultilevel"/>
    <w:tmpl w:val="835CC604"/>
    <w:lvl w:ilvl="0" w:tplc="3356F79E">
      <w:start w:val="1"/>
      <w:numFmt w:val="decimal"/>
      <w:suff w:val="space"/>
      <w:lvlText w:val="%1)"/>
      <w:lvlJc w:val="left"/>
      <w:pPr>
        <w:ind w:left="502"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4A41CE5"/>
    <w:multiLevelType w:val="hybridMultilevel"/>
    <w:tmpl w:val="94923CE4"/>
    <w:lvl w:ilvl="0" w:tplc="7A080F6C">
      <w:start w:val="1"/>
      <w:numFmt w:val="lowerLetter"/>
      <w:lvlText w:val="%1)"/>
      <w:lvlJc w:val="left"/>
      <w:pPr>
        <w:ind w:left="36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D95FC7"/>
    <w:multiLevelType w:val="hybridMultilevel"/>
    <w:tmpl w:val="C7327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8A65B6"/>
    <w:multiLevelType w:val="hybridMultilevel"/>
    <w:tmpl w:val="7B3C5140"/>
    <w:lvl w:ilvl="0" w:tplc="8AC08028">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653D7E"/>
    <w:multiLevelType w:val="hybridMultilevel"/>
    <w:tmpl w:val="C5DAE2F2"/>
    <w:lvl w:ilvl="0" w:tplc="E52C5820">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7C3704"/>
    <w:multiLevelType w:val="hybridMultilevel"/>
    <w:tmpl w:val="84C4F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ACA3B76"/>
    <w:multiLevelType w:val="multilevel"/>
    <w:tmpl w:val="8F3A1C86"/>
    <w:lvl w:ilvl="0">
      <w:start w:val="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D834688"/>
    <w:multiLevelType w:val="hybridMultilevel"/>
    <w:tmpl w:val="05FE56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DA666FB"/>
    <w:multiLevelType w:val="hybridMultilevel"/>
    <w:tmpl w:val="02FA7D8E"/>
    <w:lvl w:ilvl="0" w:tplc="4C10715E">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0F6CCF"/>
    <w:multiLevelType w:val="hybridMultilevel"/>
    <w:tmpl w:val="3F62EEB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05B4C42"/>
    <w:multiLevelType w:val="multilevel"/>
    <w:tmpl w:val="A43A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D7809"/>
    <w:multiLevelType w:val="hybridMultilevel"/>
    <w:tmpl w:val="A1F23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BB18B6"/>
    <w:multiLevelType w:val="hybridMultilevel"/>
    <w:tmpl w:val="735E5484"/>
    <w:lvl w:ilvl="0" w:tplc="44FCD208">
      <w:start w:val="3"/>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7744DC"/>
    <w:multiLevelType w:val="hybridMultilevel"/>
    <w:tmpl w:val="C960160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22A7A8E"/>
    <w:multiLevelType w:val="hybridMultilevel"/>
    <w:tmpl w:val="4D842DF8"/>
    <w:lvl w:ilvl="0" w:tplc="280CA01E">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7D427B"/>
    <w:multiLevelType w:val="hybridMultilevel"/>
    <w:tmpl w:val="49C6BF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81C1414"/>
    <w:multiLevelType w:val="hybridMultilevel"/>
    <w:tmpl w:val="C32ABEF8"/>
    <w:lvl w:ilvl="0" w:tplc="24EE08D2">
      <w:start w:val="2"/>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815D8F"/>
    <w:multiLevelType w:val="hybridMultilevel"/>
    <w:tmpl w:val="F1701C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DDD6D5F"/>
    <w:multiLevelType w:val="hybridMultilevel"/>
    <w:tmpl w:val="40F8B880"/>
    <w:lvl w:ilvl="0" w:tplc="A55058C8">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7B7547"/>
    <w:multiLevelType w:val="hybridMultilevel"/>
    <w:tmpl w:val="D9622328"/>
    <w:lvl w:ilvl="0" w:tplc="6C0A2DB2">
      <w:start w:val="1"/>
      <w:numFmt w:val="lowerLetter"/>
      <w:suff w:val="space"/>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D6741D"/>
    <w:multiLevelType w:val="hybridMultilevel"/>
    <w:tmpl w:val="90DEF684"/>
    <w:lvl w:ilvl="0" w:tplc="B2FE45BE">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8566C"/>
    <w:multiLevelType w:val="multilevel"/>
    <w:tmpl w:val="D6A6176E"/>
    <w:lvl w:ilvl="0">
      <w:start w:val="1"/>
      <w:numFmt w:val="decimal"/>
      <w:lvlText w:val="%1)"/>
      <w:lvlJc w:val="left"/>
      <w:pPr>
        <w:tabs>
          <w:tab w:val="num" w:pos="720"/>
        </w:tabs>
        <w:ind w:left="720" w:hanging="360"/>
      </w:pPr>
      <w:rPr>
        <w:rFonts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1C5063"/>
    <w:multiLevelType w:val="hybridMultilevel"/>
    <w:tmpl w:val="39F27C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371635B"/>
    <w:multiLevelType w:val="hybridMultilevel"/>
    <w:tmpl w:val="E77AEFA0"/>
    <w:lvl w:ilvl="0" w:tplc="E16CA63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306473"/>
    <w:multiLevelType w:val="multilevel"/>
    <w:tmpl w:val="57AE34B2"/>
    <w:lvl w:ilvl="0">
      <w:start w:val="4"/>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59D17112"/>
    <w:multiLevelType w:val="hybridMultilevel"/>
    <w:tmpl w:val="1BE6973C"/>
    <w:lvl w:ilvl="0" w:tplc="CF44F2B0">
      <w:start w:val="3"/>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E76631"/>
    <w:multiLevelType w:val="multilevel"/>
    <w:tmpl w:val="8926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3408B3"/>
    <w:multiLevelType w:val="hybridMultilevel"/>
    <w:tmpl w:val="23446F98"/>
    <w:lvl w:ilvl="0" w:tplc="BC2692FC">
      <w:start w:val="2"/>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412A2C"/>
    <w:multiLevelType w:val="hybridMultilevel"/>
    <w:tmpl w:val="24C63388"/>
    <w:lvl w:ilvl="0" w:tplc="42841822">
      <w:start w:val="6"/>
      <w:numFmt w:val="decimal"/>
      <w:suff w:val="space"/>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611A78"/>
    <w:multiLevelType w:val="multilevel"/>
    <w:tmpl w:val="4754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A9621D"/>
    <w:multiLevelType w:val="hybridMultilevel"/>
    <w:tmpl w:val="A6EAE958"/>
    <w:lvl w:ilvl="0" w:tplc="AB5EDEA4">
      <w:start w:val="6"/>
      <w:numFmt w:val="decimal"/>
      <w:suff w:val="space"/>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1879827">
    <w:abstractNumId w:val="6"/>
  </w:num>
  <w:num w:numId="2" w16cid:durableId="962885606">
    <w:abstractNumId w:val="27"/>
  </w:num>
  <w:num w:numId="3" w16cid:durableId="1618946138">
    <w:abstractNumId w:val="28"/>
  </w:num>
  <w:num w:numId="4" w16cid:durableId="2037734454">
    <w:abstractNumId w:val="8"/>
  </w:num>
  <w:num w:numId="5" w16cid:durableId="254633796">
    <w:abstractNumId w:val="35"/>
  </w:num>
  <w:num w:numId="6" w16cid:durableId="1288975688">
    <w:abstractNumId w:val="22"/>
  </w:num>
  <w:num w:numId="7" w16cid:durableId="587933764">
    <w:abstractNumId w:val="24"/>
  </w:num>
  <w:num w:numId="8" w16cid:durableId="311721543">
    <w:abstractNumId w:val="33"/>
  </w:num>
  <w:num w:numId="9" w16cid:durableId="512115892">
    <w:abstractNumId w:val="0"/>
  </w:num>
  <w:num w:numId="10" w16cid:durableId="484207013">
    <w:abstractNumId w:val="26"/>
  </w:num>
  <w:num w:numId="11" w16cid:durableId="25647124">
    <w:abstractNumId w:val="3"/>
  </w:num>
  <w:num w:numId="12" w16cid:durableId="54475105">
    <w:abstractNumId w:val="38"/>
  </w:num>
  <w:num w:numId="13" w16cid:durableId="1108280018">
    <w:abstractNumId w:val="11"/>
  </w:num>
  <w:num w:numId="14" w16cid:durableId="2087267353">
    <w:abstractNumId w:val="16"/>
  </w:num>
  <w:num w:numId="15" w16cid:durableId="878323459">
    <w:abstractNumId w:val="30"/>
  </w:num>
  <w:num w:numId="16" w16cid:durableId="905798560">
    <w:abstractNumId w:val="23"/>
  </w:num>
  <w:num w:numId="17" w16cid:durableId="1265845526">
    <w:abstractNumId w:val="10"/>
  </w:num>
  <w:num w:numId="18" w16cid:durableId="1871146271">
    <w:abstractNumId w:val="12"/>
  </w:num>
  <w:num w:numId="19" w16cid:durableId="2009402672">
    <w:abstractNumId w:val="5"/>
  </w:num>
  <w:num w:numId="20" w16cid:durableId="1889562342">
    <w:abstractNumId w:val="21"/>
  </w:num>
  <w:num w:numId="21" w16cid:durableId="1036395029">
    <w:abstractNumId w:val="15"/>
  </w:num>
  <w:num w:numId="22" w16cid:durableId="671493900">
    <w:abstractNumId w:val="13"/>
  </w:num>
  <w:num w:numId="23" w16cid:durableId="1522550601">
    <w:abstractNumId w:val="7"/>
  </w:num>
  <w:num w:numId="24" w16cid:durableId="663977599">
    <w:abstractNumId w:val="9"/>
  </w:num>
  <w:num w:numId="25" w16cid:durableId="1966304673">
    <w:abstractNumId w:val="31"/>
  </w:num>
  <w:num w:numId="26" w16cid:durableId="549878612">
    <w:abstractNumId w:val="4"/>
  </w:num>
  <w:num w:numId="27" w16cid:durableId="1722747721">
    <w:abstractNumId w:val="19"/>
  </w:num>
  <w:num w:numId="28" w16cid:durableId="1149592179">
    <w:abstractNumId w:val="17"/>
  </w:num>
  <w:num w:numId="29" w16cid:durableId="1810052241">
    <w:abstractNumId w:val="25"/>
  </w:num>
  <w:num w:numId="30" w16cid:durableId="622543882">
    <w:abstractNumId w:val="36"/>
  </w:num>
  <w:num w:numId="31" w16cid:durableId="477770109">
    <w:abstractNumId w:val="20"/>
  </w:num>
  <w:num w:numId="32" w16cid:durableId="1767581774">
    <w:abstractNumId w:val="2"/>
  </w:num>
  <w:num w:numId="33" w16cid:durableId="1096633716">
    <w:abstractNumId w:val="29"/>
  </w:num>
  <w:num w:numId="34" w16cid:durableId="394015544">
    <w:abstractNumId w:val="18"/>
  </w:num>
  <w:num w:numId="35" w16cid:durableId="675497944">
    <w:abstractNumId w:val="14"/>
  </w:num>
  <w:num w:numId="36" w16cid:durableId="422730005">
    <w:abstractNumId w:val="34"/>
  </w:num>
  <w:num w:numId="37" w16cid:durableId="1994795266">
    <w:abstractNumId w:val="32"/>
  </w:num>
  <w:num w:numId="38" w16cid:durableId="1594631533">
    <w:abstractNumId w:val="37"/>
  </w:num>
  <w:num w:numId="39" w16cid:durableId="962418204">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67"/>
    <w:rsid w:val="00006B96"/>
    <w:rsid w:val="00011467"/>
    <w:rsid w:val="000142A6"/>
    <w:rsid w:val="00021E1D"/>
    <w:rsid w:val="000225F5"/>
    <w:rsid w:val="00024199"/>
    <w:rsid w:val="00026BA5"/>
    <w:rsid w:val="00027246"/>
    <w:rsid w:val="00030444"/>
    <w:rsid w:val="00066A44"/>
    <w:rsid w:val="00067AAB"/>
    <w:rsid w:val="000727D5"/>
    <w:rsid w:val="000816EC"/>
    <w:rsid w:val="00083FC3"/>
    <w:rsid w:val="00087798"/>
    <w:rsid w:val="000A5035"/>
    <w:rsid w:val="000A7590"/>
    <w:rsid w:val="000B19E4"/>
    <w:rsid w:val="000B2E74"/>
    <w:rsid w:val="000C70F6"/>
    <w:rsid w:val="000C7676"/>
    <w:rsid w:val="000D27B5"/>
    <w:rsid w:val="000D7B11"/>
    <w:rsid w:val="000F32CE"/>
    <w:rsid w:val="000F6806"/>
    <w:rsid w:val="00104780"/>
    <w:rsid w:val="00120652"/>
    <w:rsid w:val="00126387"/>
    <w:rsid w:val="00131A2C"/>
    <w:rsid w:val="00136AF7"/>
    <w:rsid w:val="001417F2"/>
    <w:rsid w:val="00150645"/>
    <w:rsid w:val="001546F8"/>
    <w:rsid w:val="001564E9"/>
    <w:rsid w:val="00161C70"/>
    <w:rsid w:val="00176587"/>
    <w:rsid w:val="0019207A"/>
    <w:rsid w:val="00196A83"/>
    <w:rsid w:val="001B4061"/>
    <w:rsid w:val="001B7FEE"/>
    <w:rsid w:val="001C79B2"/>
    <w:rsid w:val="001D4DDB"/>
    <w:rsid w:val="001E5CE2"/>
    <w:rsid w:val="001F3A67"/>
    <w:rsid w:val="001F498C"/>
    <w:rsid w:val="001F789B"/>
    <w:rsid w:val="00200A4F"/>
    <w:rsid w:val="0021661F"/>
    <w:rsid w:val="00216737"/>
    <w:rsid w:val="00217B89"/>
    <w:rsid w:val="00222FC3"/>
    <w:rsid w:val="00226EB6"/>
    <w:rsid w:val="00245ECD"/>
    <w:rsid w:val="002475DC"/>
    <w:rsid w:val="002571C8"/>
    <w:rsid w:val="00261F7E"/>
    <w:rsid w:val="00271325"/>
    <w:rsid w:val="002762E5"/>
    <w:rsid w:val="00285937"/>
    <w:rsid w:val="0029695E"/>
    <w:rsid w:val="002A252B"/>
    <w:rsid w:val="002B370F"/>
    <w:rsid w:val="002B4B30"/>
    <w:rsid w:val="002B5B88"/>
    <w:rsid w:val="002C4F9A"/>
    <w:rsid w:val="002D091D"/>
    <w:rsid w:val="002E60F8"/>
    <w:rsid w:val="002E72AC"/>
    <w:rsid w:val="0030429A"/>
    <w:rsid w:val="003134BD"/>
    <w:rsid w:val="0032638F"/>
    <w:rsid w:val="00335E9C"/>
    <w:rsid w:val="0034364B"/>
    <w:rsid w:val="00346FC4"/>
    <w:rsid w:val="00354024"/>
    <w:rsid w:val="003546FC"/>
    <w:rsid w:val="003611FD"/>
    <w:rsid w:val="00366A67"/>
    <w:rsid w:val="00375F3C"/>
    <w:rsid w:val="00376279"/>
    <w:rsid w:val="003813AA"/>
    <w:rsid w:val="00387F68"/>
    <w:rsid w:val="003A0809"/>
    <w:rsid w:val="003A4ACA"/>
    <w:rsid w:val="003A6212"/>
    <w:rsid w:val="003A7BDA"/>
    <w:rsid w:val="003B1E5D"/>
    <w:rsid w:val="003C0FF6"/>
    <w:rsid w:val="003D7417"/>
    <w:rsid w:val="003E1995"/>
    <w:rsid w:val="003E422F"/>
    <w:rsid w:val="003F6D77"/>
    <w:rsid w:val="00400C7B"/>
    <w:rsid w:val="00401036"/>
    <w:rsid w:val="00414761"/>
    <w:rsid w:val="004251C7"/>
    <w:rsid w:val="00436745"/>
    <w:rsid w:val="00451D70"/>
    <w:rsid w:val="004601BB"/>
    <w:rsid w:val="00480BE4"/>
    <w:rsid w:val="0049329E"/>
    <w:rsid w:val="004A07D7"/>
    <w:rsid w:val="004A6753"/>
    <w:rsid w:val="004B2DFF"/>
    <w:rsid w:val="004B3A8B"/>
    <w:rsid w:val="004B70B4"/>
    <w:rsid w:val="004D454F"/>
    <w:rsid w:val="004D57A8"/>
    <w:rsid w:val="004D7D5B"/>
    <w:rsid w:val="004D7DF2"/>
    <w:rsid w:val="004E2F4A"/>
    <w:rsid w:val="004E57B8"/>
    <w:rsid w:val="004F1116"/>
    <w:rsid w:val="004F145F"/>
    <w:rsid w:val="004F61A6"/>
    <w:rsid w:val="00501655"/>
    <w:rsid w:val="00503270"/>
    <w:rsid w:val="00515879"/>
    <w:rsid w:val="0052157A"/>
    <w:rsid w:val="00524F25"/>
    <w:rsid w:val="00526A97"/>
    <w:rsid w:val="005332B7"/>
    <w:rsid w:val="00545150"/>
    <w:rsid w:val="00547370"/>
    <w:rsid w:val="005533C8"/>
    <w:rsid w:val="005600EC"/>
    <w:rsid w:val="005708C8"/>
    <w:rsid w:val="005718CC"/>
    <w:rsid w:val="00574461"/>
    <w:rsid w:val="0057503D"/>
    <w:rsid w:val="00582549"/>
    <w:rsid w:val="00583CF4"/>
    <w:rsid w:val="005851F9"/>
    <w:rsid w:val="00590519"/>
    <w:rsid w:val="00597F6B"/>
    <w:rsid w:val="005A7A2A"/>
    <w:rsid w:val="005B2E3F"/>
    <w:rsid w:val="005C009F"/>
    <w:rsid w:val="005C5415"/>
    <w:rsid w:val="005D3017"/>
    <w:rsid w:val="005E10F6"/>
    <w:rsid w:val="005F7297"/>
    <w:rsid w:val="00610545"/>
    <w:rsid w:val="00615C67"/>
    <w:rsid w:val="00617747"/>
    <w:rsid w:val="0062249B"/>
    <w:rsid w:val="00622970"/>
    <w:rsid w:val="00642114"/>
    <w:rsid w:val="00647FF7"/>
    <w:rsid w:val="006609DB"/>
    <w:rsid w:val="00673ECE"/>
    <w:rsid w:val="00675931"/>
    <w:rsid w:val="006773D2"/>
    <w:rsid w:val="006852F0"/>
    <w:rsid w:val="00691E2B"/>
    <w:rsid w:val="00691FAA"/>
    <w:rsid w:val="006940CD"/>
    <w:rsid w:val="00696B53"/>
    <w:rsid w:val="006A05E5"/>
    <w:rsid w:val="006A3301"/>
    <w:rsid w:val="006A5581"/>
    <w:rsid w:val="006B7D01"/>
    <w:rsid w:val="006C2A45"/>
    <w:rsid w:val="006C376C"/>
    <w:rsid w:val="006C5D4A"/>
    <w:rsid w:val="006D06DD"/>
    <w:rsid w:val="006D458C"/>
    <w:rsid w:val="006E2662"/>
    <w:rsid w:val="00704689"/>
    <w:rsid w:val="0070532A"/>
    <w:rsid w:val="00705C80"/>
    <w:rsid w:val="0070652D"/>
    <w:rsid w:val="00707C97"/>
    <w:rsid w:val="0071502D"/>
    <w:rsid w:val="0071533A"/>
    <w:rsid w:val="00724B6B"/>
    <w:rsid w:val="007352B2"/>
    <w:rsid w:val="00742BF9"/>
    <w:rsid w:val="00742C87"/>
    <w:rsid w:val="0074698E"/>
    <w:rsid w:val="0076171A"/>
    <w:rsid w:val="00767FE1"/>
    <w:rsid w:val="00793572"/>
    <w:rsid w:val="00797E41"/>
    <w:rsid w:val="007A7555"/>
    <w:rsid w:val="007A7BC2"/>
    <w:rsid w:val="007B3F0E"/>
    <w:rsid w:val="007B50E4"/>
    <w:rsid w:val="007C54CE"/>
    <w:rsid w:val="007D0A14"/>
    <w:rsid w:val="007D2794"/>
    <w:rsid w:val="007E4FD3"/>
    <w:rsid w:val="007F0788"/>
    <w:rsid w:val="007F69CD"/>
    <w:rsid w:val="007F6A3A"/>
    <w:rsid w:val="008019E5"/>
    <w:rsid w:val="008060D0"/>
    <w:rsid w:val="008177D7"/>
    <w:rsid w:val="00820677"/>
    <w:rsid w:val="00824181"/>
    <w:rsid w:val="00831B94"/>
    <w:rsid w:val="00832418"/>
    <w:rsid w:val="0083288B"/>
    <w:rsid w:val="00837B5F"/>
    <w:rsid w:val="00842846"/>
    <w:rsid w:val="0086154E"/>
    <w:rsid w:val="008647AD"/>
    <w:rsid w:val="00867BF1"/>
    <w:rsid w:val="008704F6"/>
    <w:rsid w:val="00876EAA"/>
    <w:rsid w:val="00885349"/>
    <w:rsid w:val="00887A5F"/>
    <w:rsid w:val="00894258"/>
    <w:rsid w:val="00894F64"/>
    <w:rsid w:val="008953BA"/>
    <w:rsid w:val="00896A47"/>
    <w:rsid w:val="008A6E86"/>
    <w:rsid w:val="008A7F3A"/>
    <w:rsid w:val="008B4CD5"/>
    <w:rsid w:val="008B701E"/>
    <w:rsid w:val="008C0BAA"/>
    <w:rsid w:val="008C1C73"/>
    <w:rsid w:val="008C22F0"/>
    <w:rsid w:val="008E3DE5"/>
    <w:rsid w:val="008E77C9"/>
    <w:rsid w:val="00914184"/>
    <w:rsid w:val="009143CF"/>
    <w:rsid w:val="00915E3C"/>
    <w:rsid w:val="0092781B"/>
    <w:rsid w:val="00927C95"/>
    <w:rsid w:val="00931CA8"/>
    <w:rsid w:val="00937CE9"/>
    <w:rsid w:val="009439F0"/>
    <w:rsid w:val="009474E0"/>
    <w:rsid w:val="0096118E"/>
    <w:rsid w:val="0096270C"/>
    <w:rsid w:val="009757B2"/>
    <w:rsid w:val="009861D8"/>
    <w:rsid w:val="00993042"/>
    <w:rsid w:val="00994D09"/>
    <w:rsid w:val="009B3ACF"/>
    <w:rsid w:val="009C0065"/>
    <w:rsid w:val="009C2F1F"/>
    <w:rsid w:val="009C4D1C"/>
    <w:rsid w:val="009D7D67"/>
    <w:rsid w:val="009E4D71"/>
    <w:rsid w:val="00A01224"/>
    <w:rsid w:val="00A1330E"/>
    <w:rsid w:val="00A147F5"/>
    <w:rsid w:val="00A273B3"/>
    <w:rsid w:val="00A27D8C"/>
    <w:rsid w:val="00A32DDD"/>
    <w:rsid w:val="00A45BF1"/>
    <w:rsid w:val="00A46311"/>
    <w:rsid w:val="00A70CF5"/>
    <w:rsid w:val="00A76F28"/>
    <w:rsid w:val="00A92412"/>
    <w:rsid w:val="00A961E1"/>
    <w:rsid w:val="00A976AB"/>
    <w:rsid w:val="00AA6105"/>
    <w:rsid w:val="00AA6352"/>
    <w:rsid w:val="00AA6CE8"/>
    <w:rsid w:val="00AB583D"/>
    <w:rsid w:val="00AC100E"/>
    <w:rsid w:val="00AD37A3"/>
    <w:rsid w:val="00AD3A80"/>
    <w:rsid w:val="00AE5AD3"/>
    <w:rsid w:val="00B11387"/>
    <w:rsid w:val="00B2350C"/>
    <w:rsid w:val="00B2482B"/>
    <w:rsid w:val="00B273DB"/>
    <w:rsid w:val="00B32D1E"/>
    <w:rsid w:val="00B37967"/>
    <w:rsid w:val="00B47688"/>
    <w:rsid w:val="00B6474C"/>
    <w:rsid w:val="00B70317"/>
    <w:rsid w:val="00B82608"/>
    <w:rsid w:val="00B851C1"/>
    <w:rsid w:val="00B85F2E"/>
    <w:rsid w:val="00B87E13"/>
    <w:rsid w:val="00B93588"/>
    <w:rsid w:val="00BA3713"/>
    <w:rsid w:val="00BA38A2"/>
    <w:rsid w:val="00BA7FE8"/>
    <w:rsid w:val="00BB20AC"/>
    <w:rsid w:val="00BB6F46"/>
    <w:rsid w:val="00BC3340"/>
    <w:rsid w:val="00BC7261"/>
    <w:rsid w:val="00BD2D7D"/>
    <w:rsid w:val="00BE03F7"/>
    <w:rsid w:val="00BE2C90"/>
    <w:rsid w:val="00BF4F3B"/>
    <w:rsid w:val="00BF752D"/>
    <w:rsid w:val="00C0485E"/>
    <w:rsid w:val="00C05B80"/>
    <w:rsid w:val="00C14B17"/>
    <w:rsid w:val="00C25103"/>
    <w:rsid w:val="00C30A74"/>
    <w:rsid w:val="00C42056"/>
    <w:rsid w:val="00C421E9"/>
    <w:rsid w:val="00C5526D"/>
    <w:rsid w:val="00C55EBB"/>
    <w:rsid w:val="00C573C4"/>
    <w:rsid w:val="00C57540"/>
    <w:rsid w:val="00C57D5F"/>
    <w:rsid w:val="00C62A39"/>
    <w:rsid w:val="00C73617"/>
    <w:rsid w:val="00C737CC"/>
    <w:rsid w:val="00C73BD1"/>
    <w:rsid w:val="00C76008"/>
    <w:rsid w:val="00C777C6"/>
    <w:rsid w:val="00C871A6"/>
    <w:rsid w:val="00CA056D"/>
    <w:rsid w:val="00CA4849"/>
    <w:rsid w:val="00CA77DC"/>
    <w:rsid w:val="00CD1E26"/>
    <w:rsid w:val="00CD54D4"/>
    <w:rsid w:val="00CD697D"/>
    <w:rsid w:val="00CE2C9D"/>
    <w:rsid w:val="00CE7BE0"/>
    <w:rsid w:val="00CF345A"/>
    <w:rsid w:val="00CF4A55"/>
    <w:rsid w:val="00CF6A56"/>
    <w:rsid w:val="00D04516"/>
    <w:rsid w:val="00D05FCA"/>
    <w:rsid w:val="00D06AD6"/>
    <w:rsid w:val="00D1084D"/>
    <w:rsid w:val="00D11737"/>
    <w:rsid w:val="00D13EC1"/>
    <w:rsid w:val="00D15FB9"/>
    <w:rsid w:val="00D21798"/>
    <w:rsid w:val="00D3555A"/>
    <w:rsid w:val="00D4169D"/>
    <w:rsid w:val="00D56BF9"/>
    <w:rsid w:val="00D6315B"/>
    <w:rsid w:val="00D635A5"/>
    <w:rsid w:val="00D7475A"/>
    <w:rsid w:val="00D7552F"/>
    <w:rsid w:val="00D85D62"/>
    <w:rsid w:val="00D93753"/>
    <w:rsid w:val="00D9380D"/>
    <w:rsid w:val="00D93A23"/>
    <w:rsid w:val="00DA5746"/>
    <w:rsid w:val="00DB1A46"/>
    <w:rsid w:val="00DB280C"/>
    <w:rsid w:val="00DB7356"/>
    <w:rsid w:val="00DB75E5"/>
    <w:rsid w:val="00DE4E6D"/>
    <w:rsid w:val="00DF15C0"/>
    <w:rsid w:val="00DF3138"/>
    <w:rsid w:val="00DF4A45"/>
    <w:rsid w:val="00DF7D32"/>
    <w:rsid w:val="00E02526"/>
    <w:rsid w:val="00E05C30"/>
    <w:rsid w:val="00E103E7"/>
    <w:rsid w:val="00E11B25"/>
    <w:rsid w:val="00E1283C"/>
    <w:rsid w:val="00E15418"/>
    <w:rsid w:val="00E1630F"/>
    <w:rsid w:val="00E31303"/>
    <w:rsid w:val="00E34338"/>
    <w:rsid w:val="00E4192E"/>
    <w:rsid w:val="00E457E6"/>
    <w:rsid w:val="00E46449"/>
    <w:rsid w:val="00E46674"/>
    <w:rsid w:val="00E70BFD"/>
    <w:rsid w:val="00E7130D"/>
    <w:rsid w:val="00E71769"/>
    <w:rsid w:val="00E82031"/>
    <w:rsid w:val="00E9237B"/>
    <w:rsid w:val="00ED70BD"/>
    <w:rsid w:val="00EE711C"/>
    <w:rsid w:val="00EF3B1E"/>
    <w:rsid w:val="00F15812"/>
    <w:rsid w:val="00F17404"/>
    <w:rsid w:val="00F26403"/>
    <w:rsid w:val="00F42E90"/>
    <w:rsid w:val="00F4788E"/>
    <w:rsid w:val="00F523C0"/>
    <w:rsid w:val="00F55D3A"/>
    <w:rsid w:val="00F72C95"/>
    <w:rsid w:val="00F80CAB"/>
    <w:rsid w:val="00F94868"/>
    <w:rsid w:val="00FB0637"/>
    <w:rsid w:val="00FB6A0F"/>
    <w:rsid w:val="00FB71EE"/>
    <w:rsid w:val="00FC3E7B"/>
    <w:rsid w:val="00FD0964"/>
    <w:rsid w:val="00FD3D12"/>
    <w:rsid w:val="00FD44C5"/>
    <w:rsid w:val="00FD6DB2"/>
    <w:rsid w:val="00FF4344"/>
    <w:rsid w:val="00FF6A32"/>
    <w:rsid w:val="00FF76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B456"/>
  <w15:chartTrackingRefBased/>
  <w15:docId w15:val="{9CF967CD-4575-40F2-8D8A-64978863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994D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2A252B"/>
    <w:pPr>
      <w:keepNext/>
      <w:overflowPunct w:val="0"/>
      <w:autoSpaceDE w:val="0"/>
      <w:autoSpaceDN w:val="0"/>
      <w:adjustRightInd w:val="0"/>
      <w:spacing w:before="120" w:after="0" w:line="240" w:lineRule="auto"/>
      <w:jc w:val="center"/>
      <w:textAlignment w:val="baseline"/>
      <w:outlineLvl w:val="2"/>
    </w:pPr>
    <w:rPr>
      <w:rFonts w:ascii="Arial" w:eastAsia="Times New Roman" w:hAnsi="Arial" w:cs="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66A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4788E"/>
    <w:pPr>
      <w:widowControl w:val="0"/>
      <w:spacing w:after="0" w:line="240" w:lineRule="auto"/>
      <w:ind w:left="720"/>
      <w:contextualSpacing/>
    </w:pPr>
    <w:rPr>
      <w:rFonts w:ascii="Microsoft Sans Serif" w:eastAsia="Microsoft Sans Serif" w:hAnsi="Microsoft Sans Serif" w:cs="Microsoft Sans Serif"/>
      <w:color w:val="000000"/>
      <w:sz w:val="24"/>
      <w:szCs w:val="24"/>
      <w:lang w:eastAsia="pl-PL" w:bidi="pl-PL"/>
    </w:rPr>
  </w:style>
  <w:style w:type="character" w:customStyle="1" w:styleId="Teksttreci">
    <w:name w:val="Tekst treści_"/>
    <w:basedOn w:val="Domylnaczcionkaakapitu"/>
    <w:link w:val="Teksttreci0"/>
    <w:rsid w:val="00B47688"/>
    <w:rPr>
      <w:rFonts w:ascii="Calibri" w:eastAsia="Calibri" w:hAnsi="Calibri" w:cs="Calibri"/>
    </w:rPr>
  </w:style>
  <w:style w:type="paragraph" w:customStyle="1" w:styleId="Teksttreci0">
    <w:name w:val="Tekst treści"/>
    <w:basedOn w:val="Normalny"/>
    <w:link w:val="Teksttreci"/>
    <w:rsid w:val="00B47688"/>
    <w:pPr>
      <w:widowControl w:val="0"/>
      <w:spacing w:after="0" w:line="240" w:lineRule="auto"/>
    </w:pPr>
    <w:rPr>
      <w:rFonts w:ascii="Calibri" w:eastAsia="Calibri" w:hAnsi="Calibri" w:cs="Calibri"/>
    </w:rPr>
  </w:style>
  <w:style w:type="character" w:styleId="Odwoaniedokomentarza">
    <w:name w:val="annotation reference"/>
    <w:basedOn w:val="Domylnaczcionkaakapitu"/>
    <w:uiPriority w:val="99"/>
    <w:semiHidden/>
    <w:unhideWhenUsed/>
    <w:rsid w:val="00104780"/>
    <w:rPr>
      <w:sz w:val="16"/>
      <w:szCs w:val="16"/>
    </w:rPr>
  </w:style>
  <w:style w:type="paragraph" w:styleId="Tekstkomentarza">
    <w:name w:val="annotation text"/>
    <w:basedOn w:val="Normalny"/>
    <w:link w:val="TekstkomentarzaZnak"/>
    <w:uiPriority w:val="99"/>
    <w:unhideWhenUsed/>
    <w:rsid w:val="00104780"/>
    <w:pPr>
      <w:spacing w:line="240" w:lineRule="auto"/>
    </w:pPr>
    <w:rPr>
      <w:sz w:val="20"/>
      <w:szCs w:val="20"/>
    </w:rPr>
  </w:style>
  <w:style w:type="character" w:customStyle="1" w:styleId="TekstkomentarzaZnak">
    <w:name w:val="Tekst komentarza Znak"/>
    <w:basedOn w:val="Domylnaczcionkaakapitu"/>
    <w:link w:val="Tekstkomentarza"/>
    <w:uiPriority w:val="99"/>
    <w:rsid w:val="00104780"/>
    <w:rPr>
      <w:sz w:val="20"/>
      <w:szCs w:val="20"/>
    </w:rPr>
  </w:style>
  <w:style w:type="paragraph" w:styleId="Poprawka">
    <w:name w:val="Revision"/>
    <w:hidden/>
    <w:uiPriority w:val="99"/>
    <w:semiHidden/>
    <w:rsid w:val="00C73617"/>
    <w:pPr>
      <w:spacing w:after="0" w:line="240" w:lineRule="auto"/>
    </w:pPr>
  </w:style>
  <w:style w:type="paragraph" w:styleId="Tematkomentarza">
    <w:name w:val="annotation subject"/>
    <w:basedOn w:val="Tekstkomentarza"/>
    <w:next w:val="Tekstkomentarza"/>
    <w:link w:val="TematkomentarzaZnak"/>
    <w:uiPriority w:val="99"/>
    <w:semiHidden/>
    <w:unhideWhenUsed/>
    <w:rsid w:val="009E4D71"/>
    <w:rPr>
      <w:b/>
      <w:bCs/>
    </w:rPr>
  </w:style>
  <w:style w:type="character" w:customStyle="1" w:styleId="TematkomentarzaZnak">
    <w:name w:val="Temat komentarza Znak"/>
    <w:basedOn w:val="TekstkomentarzaZnak"/>
    <w:link w:val="Tematkomentarza"/>
    <w:uiPriority w:val="99"/>
    <w:semiHidden/>
    <w:rsid w:val="009E4D71"/>
    <w:rPr>
      <w:b/>
      <w:bCs/>
      <w:sz w:val="20"/>
      <w:szCs w:val="20"/>
    </w:rPr>
  </w:style>
  <w:style w:type="paragraph" w:styleId="Tekstdymka">
    <w:name w:val="Balloon Text"/>
    <w:basedOn w:val="Normalny"/>
    <w:link w:val="TekstdymkaZnak"/>
    <w:uiPriority w:val="99"/>
    <w:semiHidden/>
    <w:unhideWhenUsed/>
    <w:rsid w:val="00006B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6B96"/>
    <w:rPr>
      <w:rFonts w:ascii="Segoe UI" w:hAnsi="Segoe UI" w:cs="Segoe UI"/>
      <w:sz w:val="18"/>
      <w:szCs w:val="18"/>
    </w:rPr>
  </w:style>
  <w:style w:type="character" w:customStyle="1" w:styleId="Nagwek3Znak">
    <w:name w:val="Nagłówek 3 Znak"/>
    <w:basedOn w:val="Domylnaczcionkaakapitu"/>
    <w:link w:val="Nagwek3"/>
    <w:uiPriority w:val="9"/>
    <w:rsid w:val="002A252B"/>
    <w:rPr>
      <w:rFonts w:ascii="Arial" w:eastAsia="Times New Roman" w:hAnsi="Arial" w:cs="Arial"/>
      <w:sz w:val="20"/>
      <w:szCs w:val="20"/>
    </w:rPr>
  </w:style>
  <w:style w:type="character" w:customStyle="1" w:styleId="Nagwek2Znak">
    <w:name w:val="Nagłówek 2 Znak"/>
    <w:basedOn w:val="Domylnaczcionkaakapitu"/>
    <w:link w:val="Nagwek2"/>
    <w:uiPriority w:val="9"/>
    <w:semiHidden/>
    <w:rsid w:val="00994D09"/>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CA77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7DC"/>
  </w:style>
  <w:style w:type="paragraph" w:styleId="Stopka">
    <w:name w:val="footer"/>
    <w:basedOn w:val="Normalny"/>
    <w:link w:val="StopkaZnak"/>
    <w:uiPriority w:val="99"/>
    <w:unhideWhenUsed/>
    <w:rsid w:val="00CA77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157776">
      <w:bodyDiv w:val="1"/>
      <w:marLeft w:val="0"/>
      <w:marRight w:val="0"/>
      <w:marTop w:val="0"/>
      <w:marBottom w:val="0"/>
      <w:divBdr>
        <w:top w:val="none" w:sz="0" w:space="0" w:color="auto"/>
        <w:left w:val="none" w:sz="0" w:space="0" w:color="auto"/>
        <w:bottom w:val="none" w:sz="0" w:space="0" w:color="auto"/>
        <w:right w:val="none" w:sz="0" w:space="0" w:color="auto"/>
      </w:divBdr>
    </w:div>
    <w:div w:id="65812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cf061a-1c66-4231-b410-af27cbbabb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B3F182BA147174C9C98803BBEC30FD2" ma:contentTypeVersion="14" ma:contentTypeDescription="Utwórz nowy dokument." ma:contentTypeScope="" ma:versionID="3fc243070b32f6a0e3678fd22d6128fe">
  <xsd:schema xmlns:xsd="http://www.w3.org/2001/XMLSchema" xmlns:xs="http://www.w3.org/2001/XMLSchema" xmlns:p="http://schemas.microsoft.com/office/2006/metadata/properties" xmlns:ns3="a8cf061a-1c66-4231-b410-af27cbbabb3a" targetNamespace="http://schemas.microsoft.com/office/2006/metadata/properties" ma:root="true" ma:fieldsID="04e3900be59eb6044b7bad2951f6387e" ns3:_="">
    <xsd:import namespace="a8cf061a-1c66-4231-b410-af27cbbabb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061a-1c66-4231-b410-af27cbbab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7B296-21DD-4F8B-8956-3E86E3024CE0}">
  <ds:schemaRefs>
    <ds:schemaRef ds:uri="http://schemas.microsoft.com/office/2006/metadata/properties"/>
    <ds:schemaRef ds:uri="http://schemas.microsoft.com/office/infopath/2007/PartnerControls"/>
    <ds:schemaRef ds:uri="a8cf061a-1c66-4231-b410-af27cbbabb3a"/>
  </ds:schemaRefs>
</ds:datastoreItem>
</file>

<file path=customXml/itemProps2.xml><?xml version="1.0" encoding="utf-8"?>
<ds:datastoreItem xmlns:ds="http://schemas.openxmlformats.org/officeDocument/2006/customXml" ds:itemID="{0C045BE2-384A-429D-91FA-0F273BD3C559}">
  <ds:schemaRefs>
    <ds:schemaRef ds:uri="http://schemas.microsoft.com/sharepoint/v3/contenttype/forms"/>
  </ds:schemaRefs>
</ds:datastoreItem>
</file>

<file path=customXml/itemProps3.xml><?xml version="1.0" encoding="utf-8"?>
<ds:datastoreItem xmlns:ds="http://schemas.openxmlformats.org/officeDocument/2006/customXml" ds:itemID="{41B4D62F-0AAB-4706-AC04-DEDFCE83FFCC}">
  <ds:schemaRefs>
    <ds:schemaRef ds:uri="http://schemas.openxmlformats.org/officeDocument/2006/bibliography"/>
  </ds:schemaRefs>
</ds:datastoreItem>
</file>

<file path=customXml/itemProps4.xml><?xml version="1.0" encoding="utf-8"?>
<ds:datastoreItem xmlns:ds="http://schemas.openxmlformats.org/officeDocument/2006/customXml" ds:itemID="{92019055-0320-46DF-A797-C99BAD03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f061a-1c66-4231-b410-af27cbbab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4840</Words>
  <Characters>29040</Characters>
  <Application>Microsoft Office Word</Application>
  <DocSecurity>4</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Sobierajska</dc:creator>
  <cp:keywords/>
  <dc:description/>
  <cp:lastModifiedBy>Klaudia Olejniczak</cp:lastModifiedBy>
  <cp:revision>2</cp:revision>
  <cp:lastPrinted>2026-07-28T12:39:00Z</cp:lastPrinted>
  <dcterms:created xsi:type="dcterms:W3CDTF">2026-08-03T06:39:00Z</dcterms:created>
  <dcterms:modified xsi:type="dcterms:W3CDTF">2026-08-03T06:39:00Z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0x0101001B3F182BA147174C9C98803BBEC30FD2</vt:lpwstr>
  </property>
  <property fmtid="{D5CDD505-2E9C-101B-9397-08002B2CF9AE}" pid="3" name="GrammarlyDocumentId">
    <vt:lpwstr>fee69bc8-36bd-41bf-8e06-e5077a6ec22d</vt:lpwstr>
  </property>
</Properties>
</file>