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25A6B3" w14:textId="77777777" w:rsidR="00C178C5" w:rsidRDefault="00000000">
      <w:pPr>
        <w:spacing w:after="120" w:line="276" w:lineRule="auto"/>
      </w:pPr>
      <w:r>
        <w:rPr>
          <w:b/>
          <w:bCs/>
        </w:rPr>
        <w:t>Znak sprawy: IZP.272.PZP.11.2026</w:t>
      </w:r>
    </w:p>
    <w:p w14:paraId="457901AF" w14:textId="77777777" w:rsidR="00C178C5" w:rsidRDefault="00000000">
      <w:pPr>
        <w:spacing w:after="120" w:line="276" w:lineRule="auto"/>
        <w:jc w:val="right"/>
      </w:pPr>
      <w:r>
        <w:t>Myślenice, dnia 10.08.2026 r.</w:t>
      </w:r>
    </w:p>
    <w:p w14:paraId="4E427C8D" w14:textId="77777777" w:rsidR="00C178C5" w:rsidRDefault="00000000">
      <w:pPr>
        <w:spacing w:line="276" w:lineRule="auto"/>
      </w:pPr>
      <w:r>
        <w:rPr>
          <w:b/>
          <w:bCs/>
        </w:rPr>
        <w:t>Zamawiający:</w:t>
      </w:r>
    </w:p>
    <w:p w14:paraId="67B10F3A" w14:textId="77777777" w:rsidR="00C178C5" w:rsidRDefault="00000000">
      <w:pPr>
        <w:spacing w:line="276" w:lineRule="auto"/>
      </w:pPr>
      <w:r>
        <w:t>Powiat Myślenicki – Starostwo Powiatowe w Myślenicach</w:t>
      </w:r>
    </w:p>
    <w:p w14:paraId="0EA21464" w14:textId="77777777" w:rsidR="00C178C5" w:rsidRDefault="00000000">
      <w:pPr>
        <w:spacing w:after="240" w:line="276" w:lineRule="auto"/>
      </w:pPr>
      <w:r>
        <w:t>ul. Mikołaja Reja 13, 32-400 Myślenice</w:t>
      </w:r>
    </w:p>
    <w:p w14:paraId="23D50504" w14:textId="50D3E042" w:rsidR="00C178C5" w:rsidRDefault="00000000" w:rsidP="00C516FE">
      <w:pPr>
        <w:spacing w:line="276" w:lineRule="auto"/>
        <w:jc w:val="right"/>
      </w:pPr>
      <w:r>
        <w:rPr>
          <w:b/>
          <w:bCs/>
        </w:rPr>
        <w:t>Wykonawcy uczestniczący w postępowaniu</w:t>
      </w:r>
    </w:p>
    <w:p w14:paraId="1D5DC5D6" w14:textId="77777777" w:rsidR="00C516FE" w:rsidRDefault="00C516FE" w:rsidP="00C516FE">
      <w:pPr>
        <w:spacing w:line="276" w:lineRule="auto"/>
        <w:jc w:val="right"/>
      </w:pPr>
    </w:p>
    <w:p w14:paraId="3E2E360E" w14:textId="77777777" w:rsidR="00C178C5" w:rsidRDefault="00000000">
      <w:pPr>
        <w:spacing w:after="240" w:line="276" w:lineRule="auto"/>
        <w:jc w:val="center"/>
      </w:pPr>
      <w:r>
        <w:rPr>
          <w:b/>
          <w:bCs/>
          <w:sz w:val="24"/>
          <w:szCs w:val="24"/>
        </w:rPr>
        <w:t>ZMIANA TREŚCI SPECYFIKACJI WARUNKÓW ZAMÓWIENIA NR 1</w:t>
      </w:r>
    </w:p>
    <w:p w14:paraId="0DDC9B7E" w14:textId="77777777" w:rsidR="00C178C5" w:rsidRDefault="00000000">
      <w:pPr>
        <w:spacing w:after="120" w:line="276" w:lineRule="auto"/>
        <w:jc w:val="both"/>
      </w:pPr>
      <w:r>
        <w:rPr>
          <w:b/>
          <w:bCs/>
        </w:rPr>
        <w:t xml:space="preserve">dotyczy: </w:t>
      </w:r>
      <w:r>
        <w:t xml:space="preserve">postępowania o udzielenie zamówienia publicznego prowadzonego w trybie podstawowym bez negocjacji (art. 275 pkt 1 ustawy Pzp) pn. </w:t>
      </w:r>
      <w:r>
        <w:rPr>
          <w:b/>
          <w:bCs/>
        </w:rPr>
        <w:t>„Zakup Zintegrowanego Systemu Zarządzania dla Starostwa Powiatowego w Myślenicach i budżetu Powiatu Myślenickiego”</w:t>
      </w:r>
      <w:r>
        <w:t>, znak sprawy: IZP.272.PZP.11.2026, ogłoszenie o zamówieniu nr 2026/BZP 00375323.</w:t>
      </w:r>
    </w:p>
    <w:p w14:paraId="6345F388" w14:textId="77777777" w:rsidR="00C178C5" w:rsidRDefault="00000000">
      <w:pPr>
        <w:spacing w:after="240" w:line="276" w:lineRule="auto"/>
        <w:jc w:val="both"/>
      </w:pPr>
      <w:r>
        <w:t>Działając na podstawie art. 286 ust. 1 i ust. 3 ustawy z dnia 11 września 2019 r. – Prawo zamówień publicznych (t.j. Dz. U. z 2026 r. poz. 793), zwanej dalej „ustawą Pzp”, Zamawiający zmienia treść SWZ w zakresie terminu składania ofert, terminu otwarcia ofert oraz terminu związania ofertą – w sposób następujący: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450"/>
        <w:gridCol w:w="3000"/>
        <w:gridCol w:w="3000"/>
      </w:tblGrid>
      <w:tr w:rsidR="00C178C5" w14:paraId="2DAC95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CA28B" w14:textId="77777777" w:rsidR="00C178C5" w:rsidRDefault="00000000">
            <w:pPr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464D2" w14:textId="77777777" w:rsidR="00C178C5" w:rsidRDefault="00000000">
            <w:pPr>
              <w:jc w:val="center"/>
            </w:pPr>
            <w:r>
              <w:rPr>
                <w:b/>
                <w:bCs/>
              </w:rPr>
              <w:t>Miejsce zmiany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C9A37" w14:textId="77777777" w:rsidR="00C178C5" w:rsidRDefault="00000000">
            <w:pPr>
              <w:jc w:val="center"/>
            </w:pPr>
            <w:r>
              <w:rPr>
                <w:b/>
                <w:bCs/>
              </w:rPr>
              <w:t>Było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50639" w14:textId="77777777" w:rsidR="00C178C5" w:rsidRDefault="00000000">
            <w:pPr>
              <w:jc w:val="center"/>
            </w:pPr>
            <w:r>
              <w:rPr>
                <w:b/>
                <w:bCs/>
              </w:rPr>
              <w:t>Jest</w:t>
            </w:r>
          </w:p>
        </w:tc>
      </w:tr>
      <w:tr w:rsidR="00C178C5" w14:paraId="6EE1965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37201" w14:textId="77777777" w:rsidR="00C178C5" w:rsidRDefault="00000000">
            <w:pPr>
              <w:jc w:val="center"/>
            </w:pPr>
            <w:r>
              <w:t>1.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972F8" w14:textId="77777777" w:rsidR="00C178C5" w:rsidRDefault="00000000">
            <w:r>
              <w:t>Pkt 19.2 SWZ (Termin i sposób złożenia oferty)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C6F6E" w14:textId="77777777" w:rsidR="00C178C5" w:rsidRDefault="00000000">
            <w:r>
              <w:t xml:space="preserve">Ofertę wraz z wymaganymi załącznikami należy złożyć w terminie do dnia </w:t>
            </w:r>
            <w:r>
              <w:rPr>
                <w:b/>
                <w:bCs/>
              </w:rPr>
              <w:t>11.08.2026 r., do godz. 09:00.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BB8E8" w14:textId="77777777" w:rsidR="00C178C5" w:rsidRDefault="00000000">
            <w:r>
              <w:t xml:space="preserve">Ofertę wraz z wymaganymi załącznikami należy złożyć w terminie do dnia </w:t>
            </w:r>
            <w:r>
              <w:rPr>
                <w:b/>
                <w:bCs/>
              </w:rPr>
              <w:t>17.08.2026 r., do godz. 09:00.</w:t>
            </w:r>
          </w:p>
        </w:tc>
      </w:tr>
      <w:tr w:rsidR="00C178C5" w14:paraId="64989D1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15D66" w14:textId="77777777" w:rsidR="00C178C5" w:rsidRDefault="00000000">
            <w:pPr>
              <w:jc w:val="center"/>
            </w:pPr>
            <w:r>
              <w:t>2.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8EB25" w14:textId="77777777" w:rsidR="00C178C5" w:rsidRDefault="00000000">
            <w:r>
              <w:t>Pkt 20.1 SWZ (Otwarcie ofert) – zdanie pierwsze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E1C327" w14:textId="77777777" w:rsidR="00C178C5" w:rsidRDefault="00000000">
            <w:r>
              <w:t xml:space="preserve">Otwarcie ofert nastąpi w dniu </w:t>
            </w:r>
            <w:r>
              <w:rPr>
                <w:b/>
                <w:bCs/>
              </w:rPr>
              <w:t>11.08.2026 r. o godz. 09:30</w:t>
            </w:r>
            <w:r>
              <w:t>, przy użyciu systemu teleinformatycznego – Platformy e-Zamówienia.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8B1C5" w14:textId="77777777" w:rsidR="00C178C5" w:rsidRDefault="00000000">
            <w:r>
              <w:t xml:space="preserve">Otwarcie ofert nastąpi w dniu </w:t>
            </w:r>
            <w:r>
              <w:rPr>
                <w:b/>
                <w:bCs/>
              </w:rPr>
              <w:t>17.08.2026 r. o godz. 09:30</w:t>
            </w:r>
            <w:r>
              <w:t>, przy użyciu systemu teleinformatycznego – Platformy e-Zamówienia.</w:t>
            </w:r>
          </w:p>
        </w:tc>
      </w:tr>
      <w:tr w:rsidR="00C178C5" w14:paraId="0282A07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07DD6" w14:textId="77777777" w:rsidR="00C178C5" w:rsidRDefault="00000000">
            <w:pPr>
              <w:jc w:val="center"/>
            </w:pPr>
            <w:r>
              <w:t>3.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850D6" w14:textId="77777777" w:rsidR="00C178C5" w:rsidRDefault="00000000">
            <w:r>
              <w:t>Pkt 15.1 SWZ (Termin związania ofertą)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1F044" w14:textId="77777777" w:rsidR="00C178C5" w:rsidRDefault="00000000">
            <w:r>
              <w:t xml:space="preserve">Wykonawca jest związany ofertą od dnia upływu terminu składania ofert do dnia </w:t>
            </w:r>
            <w:r>
              <w:rPr>
                <w:b/>
                <w:bCs/>
              </w:rPr>
              <w:t>09.09.2026 r.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B4854" w14:textId="77777777" w:rsidR="00C178C5" w:rsidRDefault="00000000">
            <w:r>
              <w:t xml:space="preserve">Wykonawca jest związany ofertą od dnia upływu terminu składania ofert do dnia </w:t>
            </w:r>
            <w:r>
              <w:rPr>
                <w:b/>
                <w:bCs/>
              </w:rPr>
              <w:t>15.09.2026 r.</w:t>
            </w:r>
          </w:p>
        </w:tc>
      </w:tr>
      <w:tr w:rsidR="00C178C5" w14:paraId="0A950B9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21EC3" w14:textId="77777777" w:rsidR="00C178C5" w:rsidRDefault="00000000">
            <w:pPr>
              <w:jc w:val="center"/>
            </w:pPr>
            <w:r>
              <w:t>4.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30785" w14:textId="77777777" w:rsidR="00C178C5" w:rsidRDefault="00000000">
            <w:r>
              <w:t>Załącznik nr 1 do SWZ – Formularz oferty, pkt 5.1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43A48" w14:textId="77777777" w:rsidR="00C178C5" w:rsidRDefault="00000000">
            <w:r>
              <w:t>Jestem(-</w:t>
            </w:r>
            <w:proofErr w:type="spellStart"/>
            <w:r>
              <w:t>śmy</w:t>
            </w:r>
            <w:proofErr w:type="spellEnd"/>
            <w:r>
              <w:t xml:space="preserve">) związany(-i) niniejszą ofertą od dnia upływu terminu składania ofert do dnia </w:t>
            </w:r>
            <w:r>
              <w:rPr>
                <w:b/>
                <w:bCs/>
              </w:rPr>
              <w:t>09.09.2026 r.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CA224" w14:textId="77777777" w:rsidR="00C178C5" w:rsidRDefault="00000000">
            <w:r>
              <w:t>Jestem(-</w:t>
            </w:r>
            <w:proofErr w:type="spellStart"/>
            <w:r>
              <w:t>śmy</w:t>
            </w:r>
            <w:proofErr w:type="spellEnd"/>
            <w:r>
              <w:t xml:space="preserve">) związany(-i) niniejszą ofertą od dnia upływu terminu składania ofert do dnia </w:t>
            </w:r>
            <w:r>
              <w:rPr>
                <w:b/>
                <w:bCs/>
              </w:rPr>
              <w:t>15.09.2026 r.</w:t>
            </w:r>
          </w:p>
        </w:tc>
      </w:tr>
    </w:tbl>
    <w:p w14:paraId="12EA1811" w14:textId="77777777" w:rsidR="00C178C5" w:rsidRDefault="00C178C5"/>
    <w:p w14:paraId="401E73DF" w14:textId="31C656BF" w:rsidR="00C178C5" w:rsidRDefault="00000000" w:rsidP="00701F4B">
      <w:pPr>
        <w:spacing w:after="120" w:line="276" w:lineRule="auto"/>
        <w:jc w:val="both"/>
      </w:pPr>
      <w:r>
        <w:t>Zamawiający informuje, że w związku z powyższą zmianą, stosownie do art. 286 ust. 6 ustawy Pzp, w dniu 10.08.2026 r. zamieszczono w Biuletynie Zamówień Publicznych ogłoszenie o zmianie ogłoszenia nr 2026/BZP 00384983.</w:t>
      </w:r>
      <w:r w:rsidR="00701F4B">
        <w:t xml:space="preserve"> </w:t>
      </w:r>
      <w:r>
        <w:t xml:space="preserve">Wykonawca, który złożył ofertę przed dokonaniem niniejszej zmiany, może ją wycofać i złożyć nową ofertę w terminie do dnia </w:t>
      </w:r>
      <w:r>
        <w:rPr>
          <w:b/>
          <w:bCs/>
        </w:rPr>
        <w:t>17.08.2026 r., do godz. 09:00</w:t>
      </w:r>
      <w:r>
        <w:t>. Oferty złożone dotychczas i niewycofane pozostają skuteczne.</w:t>
      </w:r>
      <w:r w:rsidR="00701F4B">
        <w:t xml:space="preserve"> </w:t>
      </w:r>
      <w:r>
        <w:t>Dokonana zmiana treści SWZ jest wiążąca dla wszystkich Wykonawców i stanowi integralną część SWZ. Pozostała treść SWZ wraz z załącznikami pozostaje bez zmian.</w:t>
      </w:r>
    </w:p>
    <w:p w14:paraId="22758173" w14:textId="20FA9D74" w:rsidR="00C178C5" w:rsidRDefault="00C178C5">
      <w:pPr>
        <w:spacing w:after="120" w:line="276" w:lineRule="auto"/>
        <w:jc w:val="right"/>
      </w:pPr>
    </w:p>
    <w:sectPr w:rsidR="00C178C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73D84F" w14:textId="77777777" w:rsidR="008E635D" w:rsidRDefault="008E635D">
      <w:r>
        <w:separator/>
      </w:r>
    </w:p>
  </w:endnote>
  <w:endnote w:type="continuationSeparator" w:id="0">
    <w:p w14:paraId="697B40C3" w14:textId="77777777" w:rsidR="008E635D" w:rsidRDefault="008E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AC860B" w14:textId="77777777" w:rsidR="00C178C5" w:rsidRDefault="00000000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B31F91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63A597" w14:textId="77777777" w:rsidR="008E635D" w:rsidRDefault="008E635D">
      <w:r>
        <w:separator/>
      </w:r>
    </w:p>
  </w:footnote>
  <w:footnote w:type="continuationSeparator" w:id="0">
    <w:p w14:paraId="0753FBEB" w14:textId="77777777" w:rsidR="008E635D" w:rsidRDefault="008E6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B4F14A" w14:textId="133270E5" w:rsidR="00C178C5" w:rsidRDefault="00C178C5" w:rsidP="00701F4B">
    <w:pPr>
      <w:pBdr>
        <w:bottom w:val="single" w:sz="4" w:space="0" w:color="999999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81C149E"/>
    <w:multiLevelType w:val="hybridMultilevel"/>
    <w:tmpl w:val="56E4C2C8"/>
    <w:lvl w:ilvl="0" w:tplc="0B38CDA2">
      <w:start w:val="1"/>
      <w:numFmt w:val="bullet"/>
      <w:lvlText w:val="●"/>
      <w:lvlJc w:val="left"/>
      <w:pPr>
        <w:ind w:left="720" w:hanging="360"/>
      </w:pPr>
    </w:lvl>
    <w:lvl w:ilvl="1" w:tplc="79E48594">
      <w:start w:val="1"/>
      <w:numFmt w:val="bullet"/>
      <w:lvlText w:val="○"/>
      <w:lvlJc w:val="left"/>
      <w:pPr>
        <w:ind w:left="1440" w:hanging="360"/>
      </w:pPr>
    </w:lvl>
    <w:lvl w:ilvl="2" w:tplc="E930569A">
      <w:start w:val="1"/>
      <w:numFmt w:val="bullet"/>
      <w:lvlText w:val="■"/>
      <w:lvlJc w:val="left"/>
      <w:pPr>
        <w:ind w:left="2160" w:hanging="360"/>
      </w:pPr>
    </w:lvl>
    <w:lvl w:ilvl="3" w:tplc="AB08FC3E">
      <w:start w:val="1"/>
      <w:numFmt w:val="bullet"/>
      <w:lvlText w:val="●"/>
      <w:lvlJc w:val="left"/>
      <w:pPr>
        <w:ind w:left="2880" w:hanging="360"/>
      </w:pPr>
    </w:lvl>
    <w:lvl w:ilvl="4" w:tplc="6BD425E6">
      <w:start w:val="1"/>
      <w:numFmt w:val="bullet"/>
      <w:lvlText w:val="○"/>
      <w:lvlJc w:val="left"/>
      <w:pPr>
        <w:ind w:left="3600" w:hanging="360"/>
      </w:pPr>
    </w:lvl>
    <w:lvl w:ilvl="5" w:tplc="65F4DFA4">
      <w:start w:val="1"/>
      <w:numFmt w:val="bullet"/>
      <w:lvlText w:val="■"/>
      <w:lvlJc w:val="left"/>
      <w:pPr>
        <w:ind w:left="4320" w:hanging="360"/>
      </w:pPr>
    </w:lvl>
    <w:lvl w:ilvl="6" w:tplc="16E46CDE">
      <w:start w:val="1"/>
      <w:numFmt w:val="bullet"/>
      <w:lvlText w:val="●"/>
      <w:lvlJc w:val="left"/>
      <w:pPr>
        <w:ind w:left="5040" w:hanging="360"/>
      </w:pPr>
    </w:lvl>
    <w:lvl w:ilvl="7" w:tplc="FF38C810">
      <w:start w:val="1"/>
      <w:numFmt w:val="bullet"/>
      <w:lvlText w:val="●"/>
      <w:lvlJc w:val="left"/>
      <w:pPr>
        <w:ind w:left="5760" w:hanging="360"/>
      </w:pPr>
    </w:lvl>
    <w:lvl w:ilvl="8" w:tplc="804A0064">
      <w:start w:val="1"/>
      <w:numFmt w:val="bullet"/>
      <w:lvlText w:val="●"/>
      <w:lvlJc w:val="left"/>
      <w:pPr>
        <w:ind w:left="6480" w:hanging="360"/>
      </w:pPr>
    </w:lvl>
  </w:abstractNum>
  <w:num w:numId="1" w16cid:durableId="19156283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C5"/>
    <w:rsid w:val="00622581"/>
    <w:rsid w:val="00701F4B"/>
    <w:rsid w:val="008E635D"/>
    <w:rsid w:val="00B31F91"/>
    <w:rsid w:val="00C178C5"/>
    <w:rsid w:val="00C5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52C44"/>
  <w15:docId w15:val="{F71C81C3-9E40-9745-896B-3E8BA2B0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F91"/>
  </w:style>
  <w:style w:type="paragraph" w:styleId="Stopka">
    <w:name w:val="footer"/>
    <w:basedOn w:val="Normalny"/>
    <w:link w:val="StopkaZnak"/>
    <w:uiPriority w:val="99"/>
    <w:unhideWhenUsed/>
    <w:rsid w:val="00B31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1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4</cp:revision>
  <dcterms:created xsi:type="dcterms:W3CDTF">2026-08-10T10:12:00Z</dcterms:created>
  <dcterms:modified xsi:type="dcterms:W3CDTF">2026-08-10T10:14:00Z</dcterms:modified>
</cp:coreProperties>
</file>