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9C715" w14:textId="77777777" w:rsidR="00B94039" w:rsidRDefault="00B94039" w:rsidP="00B94039">
      <w:pPr>
        <w:pStyle w:val="Tekstpodstawowy1"/>
        <w:spacing w:before="120" w:line="360" w:lineRule="auto"/>
        <w:rPr>
          <w:rFonts w:ascii="Arial" w:hAnsi="Arial" w:cs="Arial"/>
          <w:i/>
        </w:rPr>
      </w:pPr>
      <w:r>
        <w:rPr>
          <w:noProof/>
        </w:rPr>
        <w:drawing>
          <wp:inline distT="0" distB="0" distL="0" distR="0" wp14:anchorId="27519640" wp14:editId="7FFDE8DE">
            <wp:extent cx="5760720" cy="5784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8"/>
                    <a:stretch>
                      <a:fillRect/>
                    </a:stretch>
                  </pic:blipFill>
                  <pic:spPr bwMode="auto">
                    <a:xfrm>
                      <a:off x="0" y="0"/>
                      <a:ext cx="5760720" cy="578485"/>
                    </a:xfrm>
                    <a:prstGeom prst="rect">
                      <a:avLst/>
                    </a:prstGeom>
                    <a:noFill/>
                  </pic:spPr>
                </pic:pic>
              </a:graphicData>
            </a:graphic>
          </wp:inline>
        </w:drawing>
      </w:r>
    </w:p>
    <w:p w14:paraId="3BC76585" w14:textId="77777777" w:rsidR="00B94039" w:rsidRDefault="00B94039" w:rsidP="00B94039">
      <w:pPr>
        <w:spacing w:before="120" w:after="120" w:line="360" w:lineRule="auto"/>
        <w:rPr>
          <w:rFonts w:ascii="Arial" w:hAnsi="Arial" w:cs="Arial"/>
          <w:sz w:val="24"/>
          <w:szCs w:val="24"/>
          <w:lang w:val="en-US"/>
        </w:rPr>
      </w:pPr>
    </w:p>
    <w:tbl>
      <w:tblPr>
        <w:tblW w:w="9072" w:type="dxa"/>
        <w:tblLayout w:type="fixed"/>
        <w:tblLook w:val="04A0" w:firstRow="1" w:lastRow="0" w:firstColumn="1" w:lastColumn="0" w:noHBand="0" w:noVBand="1"/>
      </w:tblPr>
      <w:tblGrid>
        <w:gridCol w:w="3255"/>
        <w:gridCol w:w="5817"/>
      </w:tblGrid>
      <w:tr w:rsidR="00B94039" w:rsidRPr="00C23A26" w14:paraId="55FE6621" w14:textId="77777777" w:rsidTr="00C51068">
        <w:tc>
          <w:tcPr>
            <w:tcW w:w="3255" w:type="dxa"/>
          </w:tcPr>
          <w:p w14:paraId="6B8E6094" w14:textId="7BB9DD53" w:rsidR="00B94039" w:rsidRDefault="00CD34F4" w:rsidP="00C51068">
            <w:pPr>
              <w:pStyle w:val="Stopka"/>
              <w:suppressLineNumbers/>
              <w:spacing w:before="120" w:after="120" w:line="360" w:lineRule="auto"/>
              <w:ind w:left="34"/>
              <w:jc w:val="center"/>
              <w:rPr>
                <w:rFonts w:ascii="Arial" w:hAnsi="Arial" w:cs="Arial"/>
                <w:sz w:val="20"/>
                <w:szCs w:val="20"/>
              </w:rPr>
            </w:pPr>
            <w:r>
              <w:rPr>
                <w:noProof/>
              </w:rPr>
              <mc:AlternateContent>
                <mc:Choice Requires="wps">
                  <w:drawing>
                    <wp:anchor distT="0" distB="0" distL="114300" distR="114300" simplePos="0" relativeHeight="251659264" behindDoc="0" locked="0" layoutInCell="1" allowOverlap="1" wp14:anchorId="1EFC815F" wp14:editId="3748B7A4">
                      <wp:simplePos x="0" y="0"/>
                      <wp:positionH relativeFrom="column">
                        <wp:posOffset>0</wp:posOffset>
                      </wp:positionH>
                      <wp:positionV relativeFrom="paragraph">
                        <wp:posOffset>0</wp:posOffset>
                      </wp:positionV>
                      <wp:extent cx="635000" cy="635000"/>
                      <wp:effectExtent l="0" t="0" r="3175" b="3175"/>
                      <wp:wrapNone/>
                      <wp:docPr id="1961332289" name="_x0000_tole_rId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DF676" id="_x0000_tole_rId3"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F14185">
              <w:rPr>
                <w:noProof/>
              </w:rPr>
              <w:object w:dxaOrig="1560" w:dyaOrig="1920" w14:anchorId="475CC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 o:spid="_x0000_i1025" type="#_x0000_t75" alt="" style="width:78pt;height:96pt;visibility:visible;mso-width-percent:0;mso-height-percent:0;mso-wrap-distance-right:0;mso-wrap-distance-bottom:6pt;mso-width-percent:0;mso-height-percent:0" o:ole="" filled="t">
                  <v:imagedata r:id="rId9" o:title=""/>
                </v:shape>
                <o:OLEObject Type="Embed" ProgID="CorelDRAW.Graphic.9" ShapeID="ole_rId3" DrawAspect="Content" ObjectID="_1847344341" r:id="rId10"/>
              </w:object>
            </w:r>
          </w:p>
        </w:tc>
        <w:tc>
          <w:tcPr>
            <w:tcW w:w="5817" w:type="dxa"/>
          </w:tcPr>
          <w:p w14:paraId="501BEF9F" w14:textId="77777777" w:rsidR="00B94039" w:rsidRDefault="00B94039" w:rsidP="00C51068">
            <w:pPr>
              <w:suppressLineNumbers/>
              <w:spacing w:before="120" w:after="120" w:line="360" w:lineRule="auto"/>
              <w:rPr>
                <w:rFonts w:ascii="Arial" w:hAnsi="Arial" w:cs="Arial"/>
                <w:b/>
                <w:bCs/>
                <w:sz w:val="20"/>
                <w:szCs w:val="20"/>
              </w:rPr>
            </w:pPr>
            <w:r>
              <w:rPr>
                <w:rFonts w:ascii="Arial" w:hAnsi="Arial" w:cs="Arial"/>
                <w:b/>
                <w:bCs/>
                <w:sz w:val="20"/>
                <w:szCs w:val="20"/>
              </w:rPr>
              <w:t>Powiat Wieluński</w:t>
            </w:r>
          </w:p>
          <w:p w14:paraId="5AC4894B" w14:textId="77777777" w:rsidR="00B94039" w:rsidRDefault="00B94039" w:rsidP="00C51068">
            <w:pPr>
              <w:suppressLineNumbers/>
              <w:spacing w:before="120" w:after="120" w:line="360" w:lineRule="auto"/>
              <w:rPr>
                <w:rFonts w:ascii="Arial" w:hAnsi="Arial" w:cs="Arial"/>
                <w:sz w:val="20"/>
                <w:szCs w:val="20"/>
              </w:rPr>
            </w:pPr>
            <w:r>
              <w:rPr>
                <w:rFonts w:ascii="Arial" w:hAnsi="Arial" w:cs="Arial"/>
                <w:sz w:val="20"/>
                <w:szCs w:val="20"/>
              </w:rPr>
              <w:t>Pl. Kazimierza Wielkiego 2, 98-300 Wieluń</w:t>
            </w:r>
          </w:p>
          <w:p w14:paraId="40D3D69E" w14:textId="77777777" w:rsidR="00B94039" w:rsidRDefault="00B94039" w:rsidP="00C51068">
            <w:pPr>
              <w:suppressLineNumbers/>
              <w:spacing w:before="120" w:after="120" w:line="360" w:lineRule="auto"/>
              <w:rPr>
                <w:rFonts w:ascii="Arial" w:hAnsi="Arial" w:cs="Arial"/>
                <w:sz w:val="20"/>
                <w:szCs w:val="20"/>
                <w:lang w:val="en-US"/>
              </w:rPr>
            </w:pPr>
            <w:r>
              <w:rPr>
                <w:rFonts w:ascii="Arial" w:hAnsi="Arial" w:cs="Arial"/>
                <w:sz w:val="20"/>
                <w:szCs w:val="20"/>
                <w:lang w:val="en-US"/>
              </w:rPr>
              <w:t>tel. +48 43 843 42 80, fax. +48 43 843 42 63</w:t>
            </w:r>
          </w:p>
          <w:p w14:paraId="19DD331C" w14:textId="77777777" w:rsidR="00B94039" w:rsidRDefault="00B94039" w:rsidP="00C51068">
            <w:pPr>
              <w:suppressLineNumbers/>
              <w:spacing w:before="120" w:after="120" w:line="360" w:lineRule="auto"/>
              <w:rPr>
                <w:rFonts w:ascii="Arial" w:hAnsi="Arial" w:cs="Arial"/>
                <w:sz w:val="20"/>
                <w:szCs w:val="20"/>
                <w:lang w:val="en-US"/>
              </w:rPr>
            </w:pPr>
            <w:r>
              <w:rPr>
                <w:rFonts w:ascii="Arial" w:hAnsi="Arial" w:cs="Arial"/>
                <w:sz w:val="20"/>
                <w:szCs w:val="20"/>
                <w:lang w:val="en-US"/>
              </w:rPr>
              <w:t xml:space="preserve">e-mail: </w:t>
            </w:r>
            <w:hyperlink r:id="rId11">
              <w:r>
                <w:rPr>
                  <w:rFonts w:ascii="Arial" w:hAnsi="Arial" w:cs="Arial"/>
                  <w:sz w:val="20"/>
                  <w:szCs w:val="20"/>
                  <w:lang w:val="en-US"/>
                </w:rPr>
                <w:t>zam_pub@powiat.wielun.pl</w:t>
              </w:r>
            </w:hyperlink>
            <w:r>
              <w:rPr>
                <w:rFonts w:ascii="Arial" w:hAnsi="Arial" w:cs="Arial"/>
                <w:sz w:val="20"/>
                <w:szCs w:val="20"/>
                <w:lang w:val="en-US"/>
              </w:rPr>
              <w:t>, www. bip.powiat.wielun.pl</w:t>
            </w:r>
          </w:p>
        </w:tc>
      </w:tr>
    </w:tbl>
    <w:p w14:paraId="1BA0D93B" w14:textId="77777777" w:rsidR="00B94039" w:rsidRDefault="00B94039" w:rsidP="00B94039">
      <w:pPr>
        <w:spacing w:before="120" w:after="120" w:line="360" w:lineRule="auto"/>
        <w:rPr>
          <w:rFonts w:ascii="Arial" w:hAnsi="Arial" w:cs="Arial"/>
          <w:sz w:val="24"/>
          <w:szCs w:val="24"/>
          <w:lang w:val="en-US"/>
        </w:rPr>
      </w:pPr>
    </w:p>
    <w:p w14:paraId="04BA6CBA" w14:textId="721ED3B0" w:rsidR="00B94039" w:rsidRPr="004A3E3F" w:rsidRDefault="00B94039" w:rsidP="00B94039">
      <w:pPr>
        <w:spacing w:before="120" w:after="120" w:line="360" w:lineRule="auto"/>
        <w:rPr>
          <w:rFonts w:ascii="Arial" w:hAnsi="Arial" w:cs="Arial"/>
          <w:sz w:val="24"/>
          <w:szCs w:val="24"/>
        </w:rPr>
      </w:pPr>
      <w:r w:rsidRPr="004A3E3F">
        <w:rPr>
          <w:rFonts w:ascii="Arial" w:hAnsi="Arial" w:cs="Arial"/>
          <w:sz w:val="24"/>
          <w:szCs w:val="24"/>
        </w:rPr>
        <w:t>IR.</w:t>
      </w:r>
      <w:r w:rsidRPr="00822AA9">
        <w:rPr>
          <w:rFonts w:ascii="Arial" w:hAnsi="Arial" w:cs="Arial"/>
          <w:sz w:val="24"/>
          <w:szCs w:val="24"/>
        </w:rPr>
        <w:t>272.</w:t>
      </w:r>
      <w:r w:rsidR="004D101B">
        <w:rPr>
          <w:rFonts w:ascii="Arial" w:hAnsi="Arial" w:cs="Arial"/>
          <w:sz w:val="24"/>
          <w:szCs w:val="24"/>
        </w:rPr>
        <w:t>51</w:t>
      </w:r>
      <w:r w:rsidRPr="00822AA9">
        <w:rPr>
          <w:rFonts w:ascii="Arial" w:hAnsi="Arial" w:cs="Arial"/>
          <w:sz w:val="24"/>
          <w:szCs w:val="24"/>
        </w:rPr>
        <w:t>.2026</w:t>
      </w:r>
    </w:p>
    <w:p w14:paraId="7EE9C933" w14:textId="77777777" w:rsidR="00B94039" w:rsidRPr="004A3E3F" w:rsidRDefault="00B94039" w:rsidP="00B94039">
      <w:pPr>
        <w:spacing w:before="120" w:after="120" w:line="360" w:lineRule="auto"/>
        <w:rPr>
          <w:rFonts w:ascii="Arial" w:hAnsi="Arial" w:cs="Arial"/>
          <w:sz w:val="24"/>
          <w:szCs w:val="24"/>
        </w:rPr>
      </w:pPr>
    </w:p>
    <w:p w14:paraId="69D89B1E" w14:textId="77777777" w:rsidR="00B94039" w:rsidRDefault="00B94039" w:rsidP="00B94039">
      <w:pPr>
        <w:pStyle w:val="Nagwek9"/>
        <w:spacing w:before="120" w:after="120" w:line="360" w:lineRule="auto"/>
        <w:rPr>
          <w:b/>
          <w:sz w:val="28"/>
          <w:szCs w:val="28"/>
        </w:rPr>
      </w:pPr>
      <w:r>
        <w:rPr>
          <w:b/>
          <w:sz w:val="28"/>
          <w:szCs w:val="28"/>
        </w:rPr>
        <w:t>SPECYFIKACJA WARUNKÓW ZAMÓWIENIA</w:t>
      </w:r>
    </w:p>
    <w:p w14:paraId="35C3B5D3" w14:textId="77777777" w:rsidR="00B94039" w:rsidRDefault="00B94039" w:rsidP="00B94039">
      <w:pPr>
        <w:spacing w:before="120" w:after="120" w:line="360" w:lineRule="auto"/>
        <w:rPr>
          <w:rFonts w:ascii="Arial" w:hAnsi="Arial" w:cs="Arial"/>
          <w:sz w:val="24"/>
          <w:szCs w:val="24"/>
        </w:rPr>
      </w:pPr>
    </w:p>
    <w:p w14:paraId="30233705" w14:textId="77777777" w:rsidR="00B94039" w:rsidRDefault="00B94039" w:rsidP="00B94039">
      <w:pPr>
        <w:spacing w:before="120" w:after="120" w:line="360" w:lineRule="auto"/>
        <w:rPr>
          <w:rFonts w:ascii="Arial" w:hAnsi="Arial" w:cs="Arial"/>
          <w:sz w:val="24"/>
          <w:szCs w:val="24"/>
        </w:rPr>
      </w:pPr>
    </w:p>
    <w:p w14:paraId="52028CB6" w14:textId="5162FD65" w:rsidR="00B94039" w:rsidRDefault="00687799" w:rsidP="00B94039">
      <w:pPr>
        <w:spacing w:before="120" w:after="120" w:line="360" w:lineRule="auto"/>
        <w:rPr>
          <w:rFonts w:ascii="Arial" w:hAnsi="Arial" w:cs="Arial"/>
          <w:b/>
          <w:bCs/>
          <w:sz w:val="28"/>
          <w:szCs w:val="28"/>
        </w:rPr>
      </w:pPr>
      <w:r>
        <w:rPr>
          <w:rFonts w:ascii="Arial" w:hAnsi="Arial" w:cs="Arial"/>
          <w:b/>
          <w:bCs/>
          <w:sz w:val="28"/>
          <w:szCs w:val="28"/>
        </w:rPr>
        <w:t xml:space="preserve">Zakup i dostawa mebli biurowych </w:t>
      </w:r>
      <w:r w:rsidR="007B346D">
        <w:rPr>
          <w:rFonts w:ascii="Arial" w:hAnsi="Arial" w:cs="Arial"/>
          <w:b/>
          <w:bCs/>
          <w:sz w:val="28"/>
          <w:szCs w:val="28"/>
        </w:rPr>
        <w:t>i wyposażenia biurowego</w:t>
      </w:r>
    </w:p>
    <w:p w14:paraId="46DD1069" w14:textId="77777777" w:rsidR="00B94039" w:rsidRDefault="00B94039" w:rsidP="00B94039">
      <w:pPr>
        <w:spacing w:before="120" w:after="120" w:line="360" w:lineRule="auto"/>
        <w:rPr>
          <w:rFonts w:ascii="Arial" w:hAnsi="Arial" w:cs="Arial"/>
          <w:smallCaps/>
          <w:sz w:val="24"/>
          <w:szCs w:val="24"/>
        </w:rPr>
      </w:pPr>
    </w:p>
    <w:p w14:paraId="29CB745F" w14:textId="77777777" w:rsidR="00B94039" w:rsidRDefault="00B94039" w:rsidP="00B94039">
      <w:pPr>
        <w:tabs>
          <w:tab w:val="left" w:pos="4820"/>
        </w:tabs>
        <w:spacing w:before="120" w:after="120" w:line="360" w:lineRule="auto"/>
        <w:rPr>
          <w:rFonts w:ascii="Arial" w:hAnsi="Arial" w:cs="Arial"/>
          <w:sz w:val="24"/>
          <w:szCs w:val="24"/>
        </w:rPr>
      </w:pPr>
    </w:p>
    <w:p w14:paraId="7D3C2D62" w14:textId="77777777" w:rsidR="00B94039" w:rsidRDefault="00B94039" w:rsidP="00B94039">
      <w:pPr>
        <w:tabs>
          <w:tab w:val="left" w:pos="4820"/>
        </w:tabs>
        <w:spacing w:before="120" w:after="120" w:line="360" w:lineRule="auto"/>
        <w:rPr>
          <w:rFonts w:ascii="Arial" w:hAnsi="Arial" w:cs="Arial"/>
          <w:sz w:val="24"/>
          <w:szCs w:val="24"/>
        </w:rPr>
      </w:pPr>
    </w:p>
    <w:p w14:paraId="08A616BF" w14:textId="77777777" w:rsidR="00B94039" w:rsidRDefault="00B94039" w:rsidP="00B94039">
      <w:pPr>
        <w:tabs>
          <w:tab w:val="left" w:pos="4820"/>
        </w:tabs>
        <w:spacing w:before="120" w:after="120" w:line="360" w:lineRule="auto"/>
        <w:rPr>
          <w:rFonts w:ascii="Arial" w:hAnsi="Arial" w:cs="Arial"/>
          <w:b/>
          <w:sz w:val="24"/>
          <w:szCs w:val="24"/>
        </w:rPr>
      </w:pPr>
      <w:r>
        <w:rPr>
          <w:rFonts w:ascii="Arial" w:hAnsi="Arial" w:cs="Arial"/>
          <w:b/>
          <w:sz w:val="24"/>
          <w:szCs w:val="24"/>
        </w:rPr>
        <w:t>Zatwierdzam:</w:t>
      </w:r>
    </w:p>
    <w:p w14:paraId="66C34087" w14:textId="77777777" w:rsidR="00B94039" w:rsidRDefault="00B94039" w:rsidP="00B94039">
      <w:pPr>
        <w:spacing w:before="120" w:after="120" w:line="360" w:lineRule="auto"/>
        <w:rPr>
          <w:rFonts w:ascii="Arial" w:hAnsi="Arial" w:cs="Arial"/>
          <w:sz w:val="24"/>
          <w:szCs w:val="24"/>
        </w:rPr>
      </w:pPr>
    </w:p>
    <w:p w14:paraId="6B8F5C26" w14:textId="77777777" w:rsidR="00B94039" w:rsidRDefault="00B94039" w:rsidP="00B94039">
      <w:pPr>
        <w:spacing w:before="120" w:after="120" w:line="360" w:lineRule="auto"/>
        <w:rPr>
          <w:rFonts w:ascii="Arial" w:hAnsi="Arial" w:cs="Arial"/>
          <w:sz w:val="24"/>
          <w:szCs w:val="24"/>
        </w:rPr>
      </w:pPr>
    </w:p>
    <w:p w14:paraId="75CF073A" w14:textId="77777777" w:rsidR="00B94039" w:rsidRDefault="00B94039" w:rsidP="00B94039">
      <w:pPr>
        <w:spacing w:before="120" w:after="120" w:line="360" w:lineRule="auto"/>
        <w:rPr>
          <w:rFonts w:ascii="Arial" w:hAnsi="Arial" w:cs="Arial"/>
          <w:sz w:val="24"/>
          <w:szCs w:val="24"/>
        </w:rPr>
      </w:pPr>
    </w:p>
    <w:p w14:paraId="22552BCA" w14:textId="77777777" w:rsidR="00B94039" w:rsidRDefault="00B94039" w:rsidP="00B94039">
      <w:pPr>
        <w:spacing w:before="120" w:after="120" w:line="360" w:lineRule="auto"/>
        <w:rPr>
          <w:rFonts w:ascii="Arial" w:hAnsi="Arial" w:cs="Arial"/>
          <w:sz w:val="24"/>
          <w:szCs w:val="24"/>
        </w:rPr>
      </w:pPr>
    </w:p>
    <w:p w14:paraId="0C1CEA2D" w14:textId="77777777" w:rsidR="00B94039" w:rsidRDefault="00B94039" w:rsidP="00B94039">
      <w:pPr>
        <w:spacing w:before="120" w:after="120" w:line="360" w:lineRule="auto"/>
        <w:rPr>
          <w:rFonts w:ascii="Arial" w:hAnsi="Arial" w:cs="Arial"/>
          <w:sz w:val="24"/>
          <w:szCs w:val="24"/>
        </w:rPr>
      </w:pPr>
    </w:p>
    <w:p w14:paraId="387DB7A1" w14:textId="7D389A49" w:rsidR="00B94039" w:rsidRDefault="00B94039" w:rsidP="00B94039">
      <w:pPr>
        <w:spacing w:before="120" w:after="120" w:line="360" w:lineRule="auto"/>
        <w:rPr>
          <w:rFonts w:ascii="Arial" w:hAnsi="Arial" w:cs="Arial"/>
          <w:sz w:val="24"/>
          <w:szCs w:val="24"/>
        </w:rPr>
      </w:pPr>
      <w:r>
        <w:rPr>
          <w:rFonts w:ascii="Arial" w:hAnsi="Arial" w:cs="Arial"/>
          <w:sz w:val="24"/>
          <w:szCs w:val="24"/>
        </w:rPr>
        <w:t xml:space="preserve">Wieluń, </w:t>
      </w:r>
      <w:r w:rsidR="004D101B">
        <w:rPr>
          <w:rFonts w:ascii="Arial" w:hAnsi="Arial" w:cs="Arial"/>
          <w:sz w:val="24"/>
          <w:szCs w:val="24"/>
        </w:rPr>
        <w:t>4</w:t>
      </w:r>
      <w:r w:rsidRPr="00822AA9">
        <w:rPr>
          <w:rFonts w:ascii="Arial" w:hAnsi="Arial" w:cs="Arial"/>
          <w:sz w:val="24"/>
          <w:szCs w:val="24"/>
        </w:rPr>
        <w:t>.0</w:t>
      </w:r>
      <w:r w:rsidR="004D101B">
        <w:rPr>
          <w:rFonts w:ascii="Arial" w:hAnsi="Arial" w:cs="Arial"/>
          <w:sz w:val="24"/>
          <w:szCs w:val="24"/>
        </w:rPr>
        <w:t>8</w:t>
      </w:r>
      <w:r w:rsidRPr="00822AA9">
        <w:rPr>
          <w:rFonts w:ascii="Arial" w:hAnsi="Arial" w:cs="Arial"/>
          <w:sz w:val="24"/>
          <w:szCs w:val="24"/>
        </w:rPr>
        <w:t>.</w:t>
      </w:r>
      <w:r>
        <w:rPr>
          <w:rFonts w:ascii="Arial" w:hAnsi="Arial" w:cs="Arial"/>
          <w:sz w:val="24"/>
          <w:szCs w:val="24"/>
        </w:rPr>
        <w:t>2026 r.</w:t>
      </w:r>
    </w:p>
    <w:p w14:paraId="49FA6DC2" w14:textId="77777777" w:rsidR="00B94039" w:rsidRDefault="00B94039" w:rsidP="00B94039">
      <w:pPr>
        <w:spacing w:before="120" w:after="120" w:line="360" w:lineRule="auto"/>
        <w:rPr>
          <w:rFonts w:ascii="Arial" w:hAnsi="Arial" w:cs="Arial"/>
          <w:sz w:val="24"/>
          <w:szCs w:val="24"/>
        </w:rPr>
      </w:pPr>
      <w:r>
        <w:br w:type="page"/>
      </w:r>
    </w:p>
    <w:p w14:paraId="64F1B570" w14:textId="77777777" w:rsidR="00B94039" w:rsidRPr="00D31B4D" w:rsidRDefault="00B94039">
      <w:pPr>
        <w:pStyle w:val="Nagwek1"/>
        <w:numPr>
          <w:ilvl w:val="0"/>
          <w:numId w:val="8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D31B4D">
        <w:rPr>
          <w:rFonts w:ascii="Arial" w:hAnsi="Arial" w:cs="Arial"/>
          <w:b/>
          <w:bCs/>
          <w:color w:val="auto"/>
          <w:sz w:val="24"/>
          <w:szCs w:val="24"/>
        </w:rPr>
        <w:lastRenderedPageBreak/>
        <w:t>Nazwa oraz adres zamawiającego, numer telefonu, adres poczty elektronicznej oraz strony internetowej prowadzonego postępowania</w:t>
      </w:r>
    </w:p>
    <w:p w14:paraId="27CA7ECD" w14:textId="77777777" w:rsidR="00B94039" w:rsidRPr="00D31B4D" w:rsidRDefault="00B94039" w:rsidP="00D31B4D">
      <w:pPr>
        <w:spacing w:before="120" w:after="120" w:line="360" w:lineRule="auto"/>
        <w:rPr>
          <w:rFonts w:ascii="Arial" w:hAnsi="Arial" w:cs="Arial"/>
          <w:b/>
          <w:bCs/>
          <w:sz w:val="24"/>
          <w:szCs w:val="24"/>
        </w:rPr>
      </w:pPr>
      <w:r w:rsidRPr="00D31B4D">
        <w:rPr>
          <w:rFonts w:ascii="Arial" w:hAnsi="Arial" w:cs="Arial"/>
          <w:b/>
          <w:bCs/>
          <w:sz w:val="24"/>
          <w:szCs w:val="24"/>
        </w:rPr>
        <w:t>Powiat Wieluński</w:t>
      </w:r>
    </w:p>
    <w:p w14:paraId="1E6F54A4" w14:textId="77777777" w:rsidR="00B94039" w:rsidRPr="00D31B4D" w:rsidRDefault="00B94039" w:rsidP="00D31B4D">
      <w:pPr>
        <w:spacing w:before="120" w:after="120" w:line="360" w:lineRule="auto"/>
        <w:rPr>
          <w:rFonts w:ascii="Arial" w:hAnsi="Arial" w:cs="Arial"/>
          <w:b/>
          <w:bCs/>
          <w:sz w:val="24"/>
          <w:szCs w:val="24"/>
        </w:rPr>
      </w:pPr>
      <w:r w:rsidRPr="00D31B4D">
        <w:rPr>
          <w:rFonts w:ascii="Arial" w:hAnsi="Arial" w:cs="Arial"/>
          <w:b/>
          <w:bCs/>
          <w:sz w:val="24"/>
          <w:szCs w:val="24"/>
        </w:rPr>
        <w:t>Pl. Kazimierza Wielkiego 2, 98-300 Wieluń</w:t>
      </w:r>
    </w:p>
    <w:p w14:paraId="300EED13" w14:textId="77777777" w:rsidR="00B94039" w:rsidRPr="00D31B4D" w:rsidRDefault="00B94039" w:rsidP="00D31B4D">
      <w:pPr>
        <w:spacing w:before="120" w:after="120" w:line="360" w:lineRule="auto"/>
        <w:rPr>
          <w:rFonts w:ascii="Arial" w:hAnsi="Arial" w:cs="Arial"/>
          <w:bCs/>
          <w:sz w:val="24"/>
          <w:szCs w:val="24"/>
          <w:lang w:val="en-US"/>
        </w:rPr>
      </w:pPr>
      <w:r w:rsidRPr="00D31B4D">
        <w:rPr>
          <w:rFonts w:ascii="Arial" w:hAnsi="Arial" w:cs="Arial"/>
          <w:bCs/>
          <w:sz w:val="24"/>
          <w:szCs w:val="24"/>
          <w:lang w:val="en-US"/>
        </w:rPr>
        <w:t>tel. 043 843 42 80</w:t>
      </w:r>
    </w:p>
    <w:p w14:paraId="47A9AF0B" w14:textId="77777777" w:rsidR="00B94039" w:rsidRPr="00D31B4D" w:rsidRDefault="00B94039" w:rsidP="00D31B4D">
      <w:pPr>
        <w:spacing w:before="120" w:after="120" w:line="360" w:lineRule="auto"/>
        <w:rPr>
          <w:rFonts w:ascii="Arial" w:hAnsi="Arial" w:cs="Arial"/>
          <w:bCs/>
          <w:sz w:val="24"/>
          <w:szCs w:val="24"/>
          <w:lang w:val="en-US"/>
        </w:rPr>
      </w:pPr>
      <w:r w:rsidRPr="00D31B4D">
        <w:rPr>
          <w:rFonts w:ascii="Arial" w:hAnsi="Arial" w:cs="Arial"/>
          <w:bCs/>
          <w:sz w:val="24"/>
          <w:szCs w:val="24"/>
          <w:lang w:val="en-US"/>
        </w:rPr>
        <w:t xml:space="preserve">e-mail: </w:t>
      </w:r>
      <w:r w:rsidRPr="00D31B4D">
        <w:rPr>
          <w:rFonts w:ascii="Arial" w:hAnsi="Arial" w:cs="Arial"/>
          <w:sz w:val="24"/>
          <w:szCs w:val="24"/>
          <w:lang w:val="en-US"/>
        </w:rPr>
        <w:t>zam_pub@powiat.wielun.pl</w:t>
      </w:r>
    </w:p>
    <w:p w14:paraId="53AD1B3A" w14:textId="77777777" w:rsidR="00B94039" w:rsidRPr="00D31B4D" w:rsidRDefault="00B94039" w:rsidP="00D31B4D">
      <w:pPr>
        <w:spacing w:before="120" w:after="120" w:line="360" w:lineRule="auto"/>
        <w:rPr>
          <w:rFonts w:ascii="Arial" w:hAnsi="Arial" w:cs="Arial"/>
          <w:sz w:val="24"/>
          <w:szCs w:val="24"/>
        </w:rPr>
      </w:pPr>
      <w:r w:rsidRPr="00D31B4D">
        <w:rPr>
          <w:rFonts w:ascii="Arial" w:hAnsi="Arial" w:cs="Arial"/>
          <w:sz w:val="24"/>
          <w:szCs w:val="24"/>
        </w:rPr>
        <w:t>Postępowanie prowadzone jest na Platformie e-Zamówienia udostępnianej przez Urząd Zamówień Publicznych pod adresem: https://ezamowienia.gov.pl/.</w:t>
      </w:r>
    </w:p>
    <w:p w14:paraId="32FA5EEE" w14:textId="07D714E8" w:rsidR="00B94039" w:rsidRPr="00C23A26" w:rsidRDefault="00B94039" w:rsidP="00D31B4D">
      <w:pPr>
        <w:spacing w:before="120" w:after="120" w:line="360" w:lineRule="auto"/>
        <w:rPr>
          <w:rFonts w:ascii="Arial" w:hAnsi="Arial" w:cs="Arial"/>
          <w:b/>
          <w:bCs/>
          <w:sz w:val="24"/>
          <w:szCs w:val="24"/>
        </w:rPr>
      </w:pPr>
      <w:r w:rsidRPr="00D31B4D">
        <w:rPr>
          <w:rFonts w:ascii="Arial" w:hAnsi="Arial" w:cs="Arial"/>
          <w:sz w:val="24"/>
          <w:szCs w:val="24"/>
        </w:rPr>
        <w:t xml:space="preserve">Identyfikator postępowania: </w:t>
      </w:r>
      <w:r w:rsidR="00C23A26" w:rsidRPr="00C23A26">
        <w:rPr>
          <w:rFonts w:ascii="Arial" w:hAnsi="Arial" w:cs="Arial"/>
          <w:sz w:val="24"/>
          <w:szCs w:val="24"/>
        </w:rPr>
        <w:t>ocds-148610-8639ca23-196d-445a-b009-66fd7b7e390e</w:t>
      </w:r>
      <w:r w:rsidR="00286ABC" w:rsidRPr="00C23A26">
        <w:rPr>
          <w:rFonts w:ascii="Arial" w:hAnsi="Arial" w:cs="Arial"/>
          <w:sz w:val="24"/>
          <w:szCs w:val="24"/>
        </w:rPr>
        <w:t>.</w:t>
      </w:r>
    </w:p>
    <w:p w14:paraId="4A18A8A7" w14:textId="5766FF3B" w:rsidR="00B94039" w:rsidRPr="00D31B4D" w:rsidRDefault="00B94039" w:rsidP="00D31B4D">
      <w:pPr>
        <w:spacing w:before="120" w:after="120" w:line="360" w:lineRule="auto"/>
        <w:rPr>
          <w:rFonts w:ascii="Arial" w:hAnsi="Arial" w:cs="Arial"/>
          <w:color w:val="000000"/>
          <w:sz w:val="24"/>
          <w:szCs w:val="24"/>
        </w:rPr>
      </w:pPr>
      <w:r w:rsidRPr="00C23A26">
        <w:rPr>
          <w:rFonts w:ascii="Arial" w:hAnsi="Arial" w:cs="Arial"/>
          <w:color w:val="000000"/>
          <w:sz w:val="24"/>
          <w:szCs w:val="24"/>
        </w:rPr>
        <w:t xml:space="preserve">Adres strony internetowej prowadzonego postępowania: </w:t>
      </w:r>
      <w:r w:rsidR="00C23A26" w:rsidRPr="00C23A26">
        <w:rPr>
          <w:rFonts w:ascii="Arial" w:hAnsi="Arial" w:cs="Arial"/>
          <w:color w:val="000000"/>
          <w:sz w:val="24"/>
          <w:szCs w:val="24"/>
        </w:rPr>
        <w:t>https://ezamowienia.gov.pl/mp-client/search/list/ocds-148610-8639ca23-196d-445a-b009-66fd7b7e390e</w:t>
      </w:r>
      <w:r w:rsidR="00C23A26">
        <w:rPr>
          <w:rFonts w:ascii="Arial" w:hAnsi="Arial" w:cs="Arial"/>
          <w:color w:val="000000"/>
          <w:sz w:val="24"/>
          <w:szCs w:val="24"/>
        </w:rPr>
        <w:t>.</w:t>
      </w:r>
    </w:p>
    <w:p w14:paraId="2F0AE07E" w14:textId="1B44BAA3" w:rsidR="00B94039" w:rsidRPr="00D31B4D" w:rsidRDefault="00B94039">
      <w:pPr>
        <w:pStyle w:val="Nagwek1"/>
        <w:numPr>
          <w:ilvl w:val="0"/>
          <w:numId w:val="8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D31B4D">
        <w:rPr>
          <w:rFonts w:ascii="Arial" w:hAnsi="Arial" w:cs="Arial"/>
          <w:b/>
          <w:bCs/>
          <w:color w:val="auto"/>
          <w:sz w:val="24"/>
          <w:szCs w:val="24"/>
        </w:rPr>
        <w:t>Adres strony internetowej, na której udostępniane będą zmiany i</w:t>
      </w:r>
      <w:r w:rsidR="00D31B4D">
        <w:rPr>
          <w:rFonts w:ascii="Arial" w:hAnsi="Arial" w:cs="Arial"/>
          <w:b/>
          <w:bCs/>
          <w:color w:val="auto"/>
          <w:sz w:val="24"/>
          <w:szCs w:val="24"/>
        </w:rPr>
        <w:t> </w:t>
      </w:r>
      <w:r w:rsidRPr="00D31B4D">
        <w:rPr>
          <w:rFonts w:ascii="Arial" w:hAnsi="Arial" w:cs="Arial"/>
          <w:b/>
          <w:bCs/>
          <w:color w:val="auto"/>
          <w:sz w:val="24"/>
          <w:szCs w:val="24"/>
        </w:rPr>
        <w:t>wyjaśnienia treści SWZ oraz inne dokumenty zamówienia bezpośrednio związane z postępowaniem o udzielenie zamówienia</w:t>
      </w:r>
    </w:p>
    <w:p w14:paraId="4F5302BC" w14:textId="77777777" w:rsidR="00B94039" w:rsidRPr="00D31B4D" w:rsidRDefault="00B94039" w:rsidP="00D31B4D">
      <w:pPr>
        <w:spacing w:before="120" w:after="120" w:line="360" w:lineRule="auto"/>
        <w:rPr>
          <w:rFonts w:ascii="Arial" w:hAnsi="Arial" w:cs="Arial"/>
          <w:sz w:val="24"/>
          <w:szCs w:val="24"/>
        </w:rPr>
      </w:pPr>
      <w:r w:rsidRPr="00D31B4D">
        <w:rPr>
          <w:rFonts w:ascii="Arial" w:hAnsi="Arial" w:cs="Arial"/>
          <w:sz w:val="24"/>
          <w:szCs w:val="24"/>
        </w:rPr>
        <w:t>Zmiany i wyjaśnienia treści SWZ oraz inne dokumenty zamówienia bezpośrednio związane z postępowaniem o udzielenie zamówienia Zamawiający będzie udostępniał na Platformie e-Zamówienia udostępnianej przez Urząd Zamówień Publicznych pod adresem: https://ezamowienia.gov.pl/.</w:t>
      </w:r>
    </w:p>
    <w:p w14:paraId="3E9CD2A5" w14:textId="77777777" w:rsidR="00B94039" w:rsidRPr="00D31B4D" w:rsidRDefault="00B94039">
      <w:pPr>
        <w:pStyle w:val="Nagwek1"/>
        <w:numPr>
          <w:ilvl w:val="0"/>
          <w:numId w:val="8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D31B4D">
        <w:rPr>
          <w:rFonts w:ascii="Arial" w:hAnsi="Arial" w:cs="Arial"/>
          <w:b/>
          <w:bCs/>
          <w:color w:val="auto"/>
          <w:sz w:val="24"/>
          <w:szCs w:val="24"/>
        </w:rPr>
        <w:t>Tryb udzielenia zamówienia</w:t>
      </w:r>
    </w:p>
    <w:p w14:paraId="2149D072" w14:textId="7F83CCD7" w:rsidR="00B94039" w:rsidRPr="00D31B4D" w:rsidRDefault="00B94039" w:rsidP="00D31B4D">
      <w:pPr>
        <w:spacing w:before="120" w:after="120" w:line="360" w:lineRule="auto"/>
        <w:rPr>
          <w:rFonts w:ascii="Arial" w:hAnsi="Arial" w:cs="Arial"/>
          <w:sz w:val="24"/>
          <w:szCs w:val="24"/>
        </w:rPr>
      </w:pPr>
      <w:r w:rsidRPr="00D31B4D">
        <w:rPr>
          <w:rFonts w:ascii="Arial" w:hAnsi="Arial" w:cs="Arial"/>
          <w:sz w:val="24"/>
          <w:szCs w:val="24"/>
        </w:rPr>
        <w:t>Zamówienie udzielane jest w trybie podstawowym na podstawie art. 275 pkt 1 ustawy z dnia 11 września 2019 r. Prawo zamówień publicznych (tj. Dz. U. z 202</w:t>
      </w:r>
      <w:r w:rsidR="0030154E">
        <w:rPr>
          <w:rFonts w:ascii="Arial" w:hAnsi="Arial" w:cs="Arial"/>
          <w:sz w:val="24"/>
          <w:szCs w:val="24"/>
        </w:rPr>
        <w:t>6</w:t>
      </w:r>
      <w:r w:rsidRPr="00D31B4D">
        <w:rPr>
          <w:rFonts w:ascii="Arial" w:hAnsi="Arial" w:cs="Arial"/>
          <w:sz w:val="24"/>
          <w:szCs w:val="24"/>
        </w:rPr>
        <w:t xml:space="preserve"> r. poz. </w:t>
      </w:r>
      <w:r w:rsidR="0030154E">
        <w:rPr>
          <w:rFonts w:ascii="Arial" w:hAnsi="Arial" w:cs="Arial"/>
          <w:sz w:val="24"/>
          <w:szCs w:val="24"/>
        </w:rPr>
        <w:t>793</w:t>
      </w:r>
      <w:r w:rsidR="0030154E" w:rsidRPr="00D31B4D">
        <w:rPr>
          <w:rFonts w:ascii="Arial" w:hAnsi="Arial" w:cs="Arial"/>
          <w:sz w:val="24"/>
          <w:szCs w:val="24"/>
        </w:rPr>
        <w:t xml:space="preserve"> </w:t>
      </w:r>
      <w:r w:rsidRPr="00D31B4D">
        <w:rPr>
          <w:rFonts w:ascii="Arial" w:hAnsi="Arial" w:cs="Arial"/>
          <w:sz w:val="24"/>
          <w:szCs w:val="24"/>
        </w:rPr>
        <w:t>ze zm.).</w:t>
      </w:r>
    </w:p>
    <w:p w14:paraId="27CE6A5A" w14:textId="77777777" w:rsidR="00B94039" w:rsidRPr="00D31B4D" w:rsidRDefault="00B94039">
      <w:pPr>
        <w:pStyle w:val="Nagwek1"/>
        <w:numPr>
          <w:ilvl w:val="0"/>
          <w:numId w:val="8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D31B4D">
        <w:rPr>
          <w:rFonts w:ascii="Arial" w:hAnsi="Arial" w:cs="Arial"/>
          <w:b/>
          <w:bCs/>
          <w:color w:val="auto"/>
          <w:sz w:val="24"/>
          <w:szCs w:val="24"/>
        </w:rPr>
        <w:t>Informacja czy zamawiający przewiduje wybór najkorzystniejszej oferty z możliwością prowadzenia negocjacji</w:t>
      </w:r>
    </w:p>
    <w:p w14:paraId="34D2B65E" w14:textId="77777777" w:rsidR="00B94039" w:rsidRPr="00D31B4D" w:rsidRDefault="00B94039" w:rsidP="00D31B4D">
      <w:pPr>
        <w:spacing w:before="120" w:after="120" w:line="360" w:lineRule="auto"/>
        <w:rPr>
          <w:rFonts w:ascii="Arial" w:hAnsi="Arial" w:cs="Arial"/>
          <w:sz w:val="24"/>
          <w:szCs w:val="24"/>
        </w:rPr>
      </w:pPr>
      <w:r w:rsidRPr="00D31B4D">
        <w:rPr>
          <w:rFonts w:ascii="Arial" w:hAnsi="Arial" w:cs="Arial"/>
          <w:sz w:val="24"/>
          <w:szCs w:val="24"/>
        </w:rPr>
        <w:t>Zamawiający nie przewiduje wyboru najkorzystniejszej oferty z możliwością prowadzenia negocjacji.</w:t>
      </w:r>
    </w:p>
    <w:p w14:paraId="12AB0C6B" w14:textId="77777777" w:rsidR="00B94039" w:rsidRPr="00D31B4D" w:rsidRDefault="00B94039">
      <w:pPr>
        <w:pStyle w:val="Nagwek1"/>
        <w:numPr>
          <w:ilvl w:val="0"/>
          <w:numId w:val="8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D31B4D">
        <w:rPr>
          <w:rFonts w:ascii="Arial" w:hAnsi="Arial" w:cs="Arial"/>
          <w:b/>
          <w:bCs/>
          <w:color w:val="auto"/>
          <w:sz w:val="24"/>
          <w:szCs w:val="24"/>
        </w:rPr>
        <w:lastRenderedPageBreak/>
        <w:t>Opis przedmiotu zamówienia</w:t>
      </w:r>
    </w:p>
    <w:p w14:paraId="2DFDC7EA" w14:textId="75C62702" w:rsidR="004E67F4" w:rsidRPr="00D31B4D" w:rsidRDefault="00775C46">
      <w:pPr>
        <w:pStyle w:val="Default"/>
        <w:numPr>
          <w:ilvl w:val="0"/>
          <w:numId w:val="12"/>
        </w:numPr>
        <w:spacing w:before="120" w:after="120" w:line="360" w:lineRule="auto"/>
        <w:ind w:left="426" w:hanging="426"/>
        <w:rPr>
          <w:rStyle w:val="StrongEmphasis"/>
          <w:rFonts w:ascii="Arial" w:hAnsi="Arial" w:cs="Arial"/>
          <w:b w:val="0"/>
          <w:bCs w:val="0"/>
        </w:rPr>
      </w:pPr>
      <w:r w:rsidRPr="00D31B4D">
        <w:rPr>
          <w:rStyle w:val="StrongEmphasis"/>
          <w:rFonts w:ascii="Arial" w:hAnsi="Arial" w:cs="Arial"/>
          <w:b w:val="0"/>
        </w:rPr>
        <w:t>Przedmiotem zamówienia jest dostawa</w:t>
      </w:r>
      <w:r w:rsidR="004E67F4" w:rsidRPr="00D31B4D">
        <w:rPr>
          <w:rStyle w:val="StrongEmphasis"/>
          <w:rFonts w:ascii="Arial" w:hAnsi="Arial" w:cs="Arial"/>
          <w:b w:val="0"/>
        </w:rPr>
        <w:t xml:space="preserve"> mebli biurowych</w:t>
      </w:r>
      <w:r w:rsidR="007B346D">
        <w:rPr>
          <w:rStyle w:val="StrongEmphasis"/>
          <w:rFonts w:ascii="Arial" w:hAnsi="Arial" w:cs="Arial"/>
          <w:b w:val="0"/>
        </w:rPr>
        <w:t xml:space="preserve"> i wyposażenia biurowego</w:t>
      </w:r>
      <w:r w:rsidR="004E67F4" w:rsidRPr="00D31B4D">
        <w:rPr>
          <w:rStyle w:val="StrongEmphasis"/>
          <w:rFonts w:ascii="Arial" w:hAnsi="Arial" w:cs="Arial"/>
          <w:b w:val="0"/>
        </w:rPr>
        <w:t xml:space="preserve"> </w:t>
      </w:r>
      <w:r w:rsidR="0030154E">
        <w:rPr>
          <w:rStyle w:val="StrongEmphasis"/>
          <w:rFonts w:ascii="Arial" w:hAnsi="Arial" w:cs="Arial"/>
          <w:b w:val="0"/>
        </w:rPr>
        <w:t xml:space="preserve">(zwanych dalej produktami) </w:t>
      </w:r>
      <w:r w:rsidR="004E67F4" w:rsidRPr="00D31B4D">
        <w:rPr>
          <w:rStyle w:val="StrongEmphasis"/>
          <w:rFonts w:ascii="Arial" w:hAnsi="Arial" w:cs="Arial"/>
          <w:b w:val="0"/>
        </w:rPr>
        <w:t xml:space="preserve">podzielona na </w:t>
      </w:r>
      <w:r w:rsidR="004D101B">
        <w:rPr>
          <w:rStyle w:val="StrongEmphasis"/>
          <w:rFonts w:ascii="Arial" w:hAnsi="Arial" w:cs="Arial"/>
          <w:b w:val="0"/>
        </w:rPr>
        <w:t>trzy</w:t>
      </w:r>
      <w:r w:rsidR="004E67F4" w:rsidRPr="00D31B4D">
        <w:rPr>
          <w:rStyle w:val="StrongEmphasis"/>
          <w:rFonts w:ascii="Arial" w:hAnsi="Arial" w:cs="Arial"/>
          <w:b w:val="0"/>
        </w:rPr>
        <w:t xml:space="preserve"> części zamówienia:</w:t>
      </w:r>
    </w:p>
    <w:p w14:paraId="2374A96E" w14:textId="40C74402" w:rsidR="004E67F4" w:rsidRDefault="004E67F4">
      <w:pPr>
        <w:pStyle w:val="Default"/>
        <w:numPr>
          <w:ilvl w:val="0"/>
          <w:numId w:val="85"/>
        </w:numPr>
        <w:spacing w:before="120" w:after="120" w:line="360" w:lineRule="auto"/>
        <w:ind w:left="851" w:hanging="425"/>
        <w:rPr>
          <w:rStyle w:val="StrongEmphasis"/>
          <w:rFonts w:ascii="Arial" w:hAnsi="Arial" w:cs="Arial"/>
          <w:b w:val="0"/>
          <w:bCs w:val="0"/>
        </w:rPr>
      </w:pPr>
      <w:r w:rsidRPr="00D31B4D">
        <w:rPr>
          <w:rStyle w:val="StrongEmphasis"/>
          <w:rFonts w:ascii="Arial" w:hAnsi="Arial" w:cs="Arial"/>
          <w:b w:val="0"/>
          <w:bCs w:val="0"/>
        </w:rPr>
        <w:t xml:space="preserve">część </w:t>
      </w:r>
      <w:r w:rsidR="004D101B">
        <w:rPr>
          <w:rStyle w:val="StrongEmphasis"/>
          <w:rFonts w:ascii="Arial" w:hAnsi="Arial" w:cs="Arial"/>
          <w:b w:val="0"/>
          <w:bCs w:val="0"/>
        </w:rPr>
        <w:t>1</w:t>
      </w:r>
      <w:r w:rsidRPr="00D31B4D">
        <w:rPr>
          <w:rStyle w:val="StrongEmphasis"/>
          <w:rFonts w:ascii="Arial" w:hAnsi="Arial" w:cs="Arial"/>
          <w:b w:val="0"/>
          <w:bCs w:val="0"/>
        </w:rPr>
        <w:t xml:space="preserve"> zamówienia: </w:t>
      </w:r>
      <w:r w:rsidR="007B346D">
        <w:rPr>
          <w:rStyle w:val="StrongEmphasis"/>
          <w:rFonts w:ascii="Arial" w:hAnsi="Arial" w:cs="Arial"/>
          <w:b w:val="0"/>
          <w:bCs w:val="0"/>
        </w:rPr>
        <w:t>lamp</w:t>
      </w:r>
      <w:r w:rsidR="00EB53EE">
        <w:rPr>
          <w:rStyle w:val="StrongEmphasis"/>
          <w:rFonts w:ascii="Arial" w:hAnsi="Arial" w:cs="Arial"/>
          <w:b w:val="0"/>
          <w:bCs w:val="0"/>
        </w:rPr>
        <w:t>y</w:t>
      </w:r>
      <w:r w:rsidR="007B346D">
        <w:rPr>
          <w:rStyle w:val="StrongEmphasis"/>
          <w:rFonts w:ascii="Arial" w:hAnsi="Arial" w:cs="Arial"/>
          <w:b w:val="0"/>
          <w:bCs w:val="0"/>
        </w:rPr>
        <w:t xml:space="preserve"> biurowe</w:t>
      </w:r>
      <w:r w:rsidRPr="00D31B4D">
        <w:rPr>
          <w:rStyle w:val="StrongEmphasis"/>
          <w:rFonts w:ascii="Arial" w:hAnsi="Arial" w:cs="Arial"/>
          <w:b w:val="0"/>
          <w:bCs w:val="0"/>
        </w:rPr>
        <w:t xml:space="preserve"> – 75 szt. </w:t>
      </w:r>
      <w:r w:rsidR="007B346D" w:rsidRPr="00D31B4D">
        <w:rPr>
          <w:rStyle w:val="StrongEmphasis"/>
          <w:rFonts w:ascii="Arial" w:hAnsi="Arial" w:cs="Arial"/>
          <w:b w:val="0"/>
        </w:rPr>
        <w:t>współfinansowan</w:t>
      </w:r>
      <w:r w:rsidR="007B346D">
        <w:rPr>
          <w:rStyle w:val="StrongEmphasis"/>
          <w:rFonts w:ascii="Arial" w:hAnsi="Arial" w:cs="Arial"/>
          <w:b w:val="0"/>
        </w:rPr>
        <w:t>e</w:t>
      </w:r>
      <w:r w:rsidR="007B346D" w:rsidRPr="00D31B4D">
        <w:rPr>
          <w:rStyle w:val="StrongEmphasis"/>
          <w:rFonts w:ascii="Arial" w:hAnsi="Arial" w:cs="Arial"/>
          <w:b w:val="0"/>
        </w:rPr>
        <w:t xml:space="preserve"> ze środków Europejskiego Funduszu Społecznego Plus w</w:t>
      </w:r>
      <w:r w:rsidR="007B346D">
        <w:rPr>
          <w:rStyle w:val="StrongEmphasis"/>
          <w:rFonts w:ascii="Arial" w:hAnsi="Arial" w:cs="Arial"/>
          <w:b w:val="0"/>
        </w:rPr>
        <w:t> </w:t>
      </w:r>
      <w:r w:rsidR="007B346D" w:rsidRPr="00D31B4D">
        <w:rPr>
          <w:rStyle w:val="StrongEmphasis"/>
          <w:rFonts w:ascii="Arial" w:hAnsi="Arial" w:cs="Arial"/>
          <w:b w:val="0"/>
        </w:rPr>
        <w:t>ramach Programu Regionalnego Fundusze Europejskie dla Łódzkiego 2021-2027 w ramach projektu</w:t>
      </w:r>
      <w:r w:rsidR="007B346D" w:rsidRPr="00D31B4D">
        <w:rPr>
          <w:rStyle w:val="StrongEmphasis"/>
          <w:rFonts w:ascii="Arial" w:hAnsi="Arial" w:cs="Arial"/>
          <w:b w:val="0"/>
          <w:bCs w:val="0"/>
        </w:rPr>
        <w:t xml:space="preserve"> „Zza biurka po zdrowie” - poprawa stanu zdrowia pracowników Starostwa Powiatowego w Wieluniu – FELD.08.04-IZ.00-0114/24</w:t>
      </w:r>
      <w:r w:rsidR="007B346D">
        <w:rPr>
          <w:rStyle w:val="StrongEmphasis"/>
          <w:rFonts w:ascii="Arial" w:hAnsi="Arial" w:cs="Arial"/>
          <w:b w:val="0"/>
          <w:bCs w:val="0"/>
        </w:rPr>
        <w:t>,</w:t>
      </w:r>
    </w:p>
    <w:p w14:paraId="76F66CC3" w14:textId="19B9CCE4" w:rsidR="004E67F4" w:rsidRPr="00D31B4D" w:rsidRDefault="004E67F4">
      <w:pPr>
        <w:pStyle w:val="Default"/>
        <w:numPr>
          <w:ilvl w:val="0"/>
          <w:numId w:val="85"/>
        </w:numPr>
        <w:spacing w:before="120" w:after="120" w:line="360" w:lineRule="auto"/>
        <w:ind w:left="851" w:hanging="425"/>
        <w:rPr>
          <w:rStyle w:val="StrongEmphasis"/>
          <w:rFonts w:ascii="Arial" w:hAnsi="Arial" w:cs="Arial"/>
          <w:b w:val="0"/>
          <w:bCs w:val="0"/>
        </w:rPr>
      </w:pPr>
      <w:r w:rsidRPr="00D31B4D">
        <w:rPr>
          <w:rStyle w:val="StrongEmphasis"/>
          <w:rFonts w:ascii="Arial" w:hAnsi="Arial" w:cs="Arial"/>
          <w:b w:val="0"/>
          <w:bCs w:val="0"/>
        </w:rPr>
        <w:t xml:space="preserve">część </w:t>
      </w:r>
      <w:r w:rsidR="004D101B">
        <w:rPr>
          <w:rStyle w:val="StrongEmphasis"/>
          <w:rFonts w:ascii="Arial" w:hAnsi="Arial" w:cs="Arial"/>
          <w:b w:val="0"/>
          <w:bCs w:val="0"/>
        </w:rPr>
        <w:t>2</w:t>
      </w:r>
      <w:r w:rsidRPr="00D31B4D">
        <w:rPr>
          <w:rStyle w:val="StrongEmphasis"/>
          <w:rFonts w:ascii="Arial" w:hAnsi="Arial" w:cs="Arial"/>
          <w:b w:val="0"/>
          <w:bCs w:val="0"/>
        </w:rPr>
        <w:t xml:space="preserve"> zamówienia: </w:t>
      </w:r>
      <w:r w:rsidR="00735676">
        <w:rPr>
          <w:rStyle w:val="StrongEmphasis"/>
          <w:rFonts w:ascii="Arial" w:hAnsi="Arial" w:cs="Arial"/>
          <w:b w:val="0"/>
          <w:bCs w:val="0"/>
        </w:rPr>
        <w:t>Sofa</w:t>
      </w:r>
      <w:r w:rsidR="007B346D">
        <w:rPr>
          <w:rStyle w:val="StrongEmphasis"/>
          <w:rFonts w:ascii="Arial" w:hAnsi="Arial" w:cs="Arial"/>
          <w:b w:val="0"/>
          <w:bCs w:val="0"/>
        </w:rPr>
        <w:t xml:space="preserve"> – 1 szt.</w:t>
      </w:r>
      <w:r w:rsidR="00376A7A">
        <w:rPr>
          <w:rStyle w:val="StrongEmphasis"/>
          <w:rFonts w:ascii="Arial" w:hAnsi="Arial" w:cs="Arial"/>
          <w:b w:val="0"/>
          <w:bCs w:val="0"/>
        </w:rPr>
        <w:t xml:space="preserve"> i</w:t>
      </w:r>
      <w:r w:rsidR="007B346D">
        <w:rPr>
          <w:rStyle w:val="StrongEmphasis"/>
          <w:rFonts w:ascii="Arial" w:hAnsi="Arial" w:cs="Arial"/>
          <w:b w:val="0"/>
          <w:bCs w:val="0"/>
        </w:rPr>
        <w:t xml:space="preserve"> fotele</w:t>
      </w:r>
      <w:r w:rsidRPr="00D31B4D">
        <w:rPr>
          <w:rStyle w:val="StrongEmphasis"/>
          <w:rFonts w:ascii="Arial" w:hAnsi="Arial" w:cs="Arial"/>
          <w:b w:val="0"/>
          <w:bCs w:val="0"/>
        </w:rPr>
        <w:t xml:space="preserve"> – </w:t>
      </w:r>
      <w:r w:rsidR="00822AA9">
        <w:rPr>
          <w:rStyle w:val="StrongEmphasis"/>
          <w:rFonts w:ascii="Arial" w:hAnsi="Arial" w:cs="Arial"/>
          <w:b w:val="0"/>
          <w:bCs w:val="0"/>
        </w:rPr>
        <w:t>6</w:t>
      </w:r>
      <w:r w:rsidRPr="00D31B4D">
        <w:rPr>
          <w:rStyle w:val="StrongEmphasis"/>
          <w:rFonts w:ascii="Arial" w:hAnsi="Arial" w:cs="Arial"/>
          <w:b w:val="0"/>
          <w:bCs w:val="0"/>
        </w:rPr>
        <w:t xml:space="preserve"> szt.</w:t>
      </w:r>
      <w:r w:rsidR="00376A7A">
        <w:rPr>
          <w:rStyle w:val="StrongEmphasis"/>
          <w:rFonts w:ascii="Arial" w:hAnsi="Arial" w:cs="Arial"/>
          <w:b w:val="0"/>
          <w:bCs w:val="0"/>
        </w:rPr>
        <w:t>,</w:t>
      </w:r>
    </w:p>
    <w:p w14:paraId="179799BC" w14:textId="055C13CF" w:rsidR="004E67F4" w:rsidRPr="00D31B4D" w:rsidRDefault="004E67F4">
      <w:pPr>
        <w:pStyle w:val="Default"/>
        <w:numPr>
          <w:ilvl w:val="0"/>
          <w:numId w:val="85"/>
        </w:numPr>
        <w:spacing w:before="120" w:after="120" w:line="360" w:lineRule="auto"/>
        <w:ind w:left="851" w:hanging="425"/>
        <w:rPr>
          <w:rStyle w:val="StrongEmphasis"/>
          <w:rFonts w:ascii="Arial" w:hAnsi="Arial" w:cs="Arial"/>
          <w:b w:val="0"/>
          <w:bCs w:val="0"/>
        </w:rPr>
      </w:pPr>
      <w:r w:rsidRPr="00D31B4D">
        <w:rPr>
          <w:rStyle w:val="StrongEmphasis"/>
          <w:rFonts w:ascii="Arial" w:hAnsi="Arial" w:cs="Arial"/>
          <w:b w:val="0"/>
          <w:bCs w:val="0"/>
        </w:rPr>
        <w:t xml:space="preserve">część </w:t>
      </w:r>
      <w:r w:rsidR="004D101B">
        <w:rPr>
          <w:rStyle w:val="StrongEmphasis"/>
          <w:rFonts w:ascii="Arial" w:hAnsi="Arial" w:cs="Arial"/>
          <w:b w:val="0"/>
          <w:bCs w:val="0"/>
        </w:rPr>
        <w:t>3</w:t>
      </w:r>
      <w:r w:rsidRPr="00D31B4D">
        <w:rPr>
          <w:rStyle w:val="StrongEmphasis"/>
          <w:rFonts w:ascii="Arial" w:hAnsi="Arial" w:cs="Arial"/>
          <w:b w:val="0"/>
          <w:bCs w:val="0"/>
        </w:rPr>
        <w:t xml:space="preserve"> zamówienia: </w:t>
      </w:r>
      <w:r w:rsidR="007B346D">
        <w:rPr>
          <w:rStyle w:val="StrongEmphasis"/>
          <w:rFonts w:ascii="Arial" w:hAnsi="Arial" w:cs="Arial"/>
          <w:b w:val="0"/>
          <w:bCs w:val="0"/>
        </w:rPr>
        <w:t>szafa biurowa na akta i dokumenty.</w:t>
      </w:r>
    </w:p>
    <w:p w14:paraId="4819CB88" w14:textId="7DFBDB8B" w:rsidR="00137391" w:rsidRPr="00E74F6B" w:rsidRDefault="00775C46">
      <w:pPr>
        <w:pStyle w:val="Akapitzlist"/>
        <w:numPr>
          <w:ilvl w:val="0"/>
          <w:numId w:val="12"/>
        </w:numPr>
        <w:spacing w:before="120" w:after="120" w:line="360" w:lineRule="auto"/>
        <w:ind w:left="426" w:hanging="426"/>
        <w:rPr>
          <w:rStyle w:val="FontStyle30"/>
          <w:rFonts w:ascii="Arial" w:hAnsi="Arial" w:cs="Arial"/>
          <w:sz w:val="24"/>
          <w:szCs w:val="24"/>
        </w:rPr>
      </w:pPr>
      <w:r w:rsidRPr="00E74F6B">
        <w:rPr>
          <w:rStyle w:val="FontStyle30"/>
          <w:rFonts w:ascii="Arial" w:hAnsi="Arial" w:cs="Arial"/>
          <w:sz w:val="24"/>
          <w:szCs w:val="24"/>
        </w:rPr>
        <w:t>Wymagania jakie mus</w:t>
      </w:r>
      <w:r w:rsidR="0030154E">
        <w:rPr>
          <w:rStyle w:val="FontStyle30"/>
          <w:rFonts w:ascii="Arial" w:hAnsi="Arial" w:cs="Arial"/>
          <w:sz w:val="24"/>
          <w:szCs w:val="24"/>
        </w:rPr>
        <w:t>zą</w:t>
      </w:r>
      <w:r w:rsidRPr="00E74F6B">
        <w:rPr>
          <w:rStyle w:val="FontStyle30"/>
          <w:rFonts w:ascii="Arial" w:hAnsi="Arial" w:cs="Arial"/>
          <w:sz w:val="24"/>
          <w:szCs w:val="24"/>
        </w:rPr>
        <w:t xml:space="preserve"> spełniać </w:t>
      </w:r>
      <w:r w:rsidR="007B346D">
        <w:rPr>
          <w:rStyle w:val="FontStyle30"/>
          <w:rFonts w:ascii="Arial" w:hAnsi="Arial" w:cs="Arial"/>
          <w:sz w:val="24"/>
          <w:szCs w:val="24"/>
        </w:rPr>
        <w:t>poszczególne</w:t>
      </w:r>
      <w:r w:rsidR="0030154E">
        <w:rPr>
          <w:rStyle w:val="FontStyle30"/>
          <w:rFonts w:ascii="Arial" w:hAnsi="Arial" w:cs="Arial"/>
          <w:sz w:val="24"/>
          <w:szCs w:val="24"/>
        </w:rPr>
        <w:t xml:space="preserve"> produkty</w:t>
      </w:r>
      <w:r w:rsidR="007B346D">
        <w:rPr>
          <w:rStyle w:val="FontStyle30"/>
          <w:rFonts w:ascii="Arial" w:hAnsi="Arial" w:cs="Arial"/>
          <w:sz w:val="24"/>
          <w:szCs w:val="24"/>
        </w:rPr>
        <w:t xml:space="preserve"> </w:t>
      </w:r>
      <w:r w:rsidRPr="00E74F6B">
        <w:rPr>
          <w:rStyle w:val="FontStyle30"/>
          <w:rFonts w:ascii="Arial" w:hAnsi="Arial" w:cs="Arial"/>
          <w:sz w:val="24"/>
          <w:szCs w:val="24"/>
        </w:rPr>
        <w:t xml:space="preserve">określa </w:t>
      </w:r>
      <w:r w:rsidRPr="00E74F6B">
        <w:rPr>
          <w:rStyle w:val="FontStyle30"/>
          <w:rFonts w:ascii="Arial" w:hAnsi="Arial" w:cs="Arial"/>
          <w:b/>
          <w:bCs/>
          <w:sz w:val="24"/>
          <w:szCs w:val="24"/>
        </w:rPr>
        <w:t xml:space="preserve">załącznik nr </w:t>
      </w:r>
      <w:r w:rsidR="00770EB6">
        <w:rPr>
          <w:rStyle w:val="FontStyle30"/>
          <w:rFonts w:ascii="Arial" w:hAnsi="Arial" w:cs="Arial"/>
          <w:b/>
          <w:bCs/>
          <w:sz w:val="24"/>
          <w:szCs w:val="24"/>
        </w:rPr>
        <w:t>6</w:t>
      </w:r>
      <w:r w:rsidRPr="00E74F6B">
        <w:rPr>
          <w:rStyle w:val="FontStyle30"/>
          <w:rFonts w:ascii="Arial" w:hAnsi="Arial" w:cs="Arial"/>
          <w:b/>
          <w:bCs/>
          <w:sz w:val="24"/>
          <w:szCs w:val="24"/>
        </w:rPr>
        <w:t xml:space="preserve"> do SWZ</w:t>
      </w:r>
      <w:r w:rsidRPr="00E74F6B">
        <w:rPr>
          <w:rStyle w:val="FontStyle30"/>
          <w:rFonts w:ascii="Arial" w:hAnsi="Arial" w:cs="Arial"/>
          <w:sz w:val="24"/>
          <w:szCs w:val="24"/>
        </w:rPr>
        <w:t xml:space="preserve"> – Opis przedmiotu zamówienia.</w:t>
      </w:r>
    </w:p>
    <w:p w14:paraId="20A1EF4F" w14:textId="77777777" w:rsidR="00137391" w:rsidRPr="00D31B4D" w:rsidRDefault="00775C46" w:rsidP="007B346D">
      <w:pPr>
        <w:numPr>
          <w:ilvl w:val="0"/>
          <w:numId w:val="12"/>
        </w:numPr>
        <w:spacing w:before="120" w:after="120" w:line="360" w:lineRule="auto"/>
        <w:ind w:left="425" w:hanging="425"/>
        <w:contextualSpacing/>
        <w:rPr>
          <w:rStyle w:val="FontStyle30"/>
          <w:rFonts w:ascii="Arial" w:hAnsi="Arial" w:cs="Arial"/>
          <w:sz w:val="24"/>
          <w:szCs w:val="24"/>
        </w:rPr>
      </w:pPr>
      <w:r w:rsidRPr="00D31B4D">
        <w:rPr>
          <w:rStyle w:val="FontStyle30"/>
          <w:rFonts w:ascii="Arial" w:hAnsi="Arial" w:cs="Arial"/>
          <w:sz w:val="24"/>
          <w:szCs w:val="24"/>
        </w:rPr>
        <w:t xml:space="preserve">Wykonawca zapewni dostawę, montaż, utylizację opakowań, komplet dokumentacji technicznej i gwarancje. Wszystkie produkty muszą być fabrycznie nowe i pełnowartościowe oraz nie mogą nosić znamion jakiegokolwiek używania lub uszkodzenia. </w:t>
      </w:r>
    </w:p>
    <w:p w14:paraId="7F666770" w14:textId="5A4C21A1" w:rsidR="00137391" w:rsidRPr="00D31B4D" w:rsidRDefault="00775C46" w:rsidP="007B346D">
      <w:pPr>
        <w:numPr>
          <w:ilvl w:val="0"/>
          <w:numId w:val="12"/>
        </w:numPr>
        <w:spacing w:before="120" w:after="120" w:line="360" w:lineRule="auto"/>
        <w:ind w:left="425" w:hanging="425"/>
        <w:contextualSpacing/>
        <w:rPr>
          <w:rStyle w:val="FontStyle30"/>
          <w:rFonts w:ascii="Arial" w:hAnsi="Arial" w:cs="Arial"/>
          <w:sz w:val="24"/>
          <w:szCs w:val="24"/>
        </w:rPr>
      </w:pPr>
      <w:r w:rsidRPr="00D31B4D">
        <w:rPr>
          <w:rStyle w:val="FontStyle30"/>
          <w:rFonts w:ascii="Arial" w:hAnsi="Arial" w:cs="Arial"/>
          <w:sz w:val="24"/>
          <w:szCs w:val="24"/>
        </w:rPr>
        <w:t>Meble powinny posiadać certyfikaty, zgodne z polskimi normami, wymagane dla mebli biurowych.</w:t>
      </w:r>
    </w:p>
    <w:p w14:paraId="169B274E" w14:textId="508BB153" w:rsidR="00137391" w:rsidRPr="007B346D" w:rsidRDefault="00775C46" w:rsidP="007B346D">
      <w:pPr>
        <w:pStyle w:val="Akapitzlist"/>
        <w:numPr>
          <w:ilvl w:val="0"/>
          <w:numId w:val="12"/>
        </w:numPr>
        <w:spacing w:before="120" w:after="120" w:line="360" w:lineRule="auto"/>
        <w:ind w:left="426" w:hanging="426"/>
        <w:rPr>
          <w:rFonts w:ascii="Arial" w:hAnsi="Arial" w:cs="Arial"/>
          <w:sz w:val="24"/>
          <w:szCs w:val="24"/>
        </w:rPr>
      </w:pPr>
      <w:r w:rsidRPr="00D31B4D">
        <w:rPr>
          <w:rFonts w:ascii="Arial" w:hAnsi="Arial" w:cs="Arial"/>
          <w:sz w:val="24"/>
          <w:szCs w:val="24"/>
        </w:rPr>
        <w:t>Wykonawca dostarczy wymagany towar na adres:</w:t>
      </w:r>
      <w:r w:rsidR="007B346D">
        <w:rPr>
          <w:rFonts w:ascii="Arial" w:hAnsi="Arial" w:cs="Arial"/>
          <w:sz w:val="24"/>
          <w:szCs w:val="24"/>
        </w:rPr>
        <w:t xml:space="preserve"> </w:t>
      </w:r>
      <w:r w:rsidRPr="007B346D">
        <w:rPr>
          <w:rFonts w:ascii="Arial" w:hAnsi="Arial" w:cs="Arial"/>
          <w:sz w:val="24"/>
          <w:szCs w:val="24"/>
        </w:rPr>
        <w:t>Starostwo Powiatowe w</w:t>
      </w:r>
      <w:r w:rsidR="007B346D">
        <w:rPr>
          <w:rFonts w:ascii="Arial" w:hAnsi="Arial" w:cs="Arial"/>
          <w:sz w:val="24"/>
          <w:szCs w:val="24"/>
        </w:rPr>
        <w:t> </w:t>
      </w:r>
      <w:r w:rsidRPr="007B346D">
        <w:rPr>
          <w:rFonts w:ascii="Arial" w:hAnsi="Arial" w:cs="Arial"/>
          <w:sz w:val="24"/>
          <w:szCs w:val="24"/>
        </w:rPr>
        <w:t>Wieluniu, Pl. Kazimierza Wielkiego 2, 98-300 Wieluń</w:t>
      </w:r>
      <w:r w:rsidR="007B346D">
        <w:rPr>
          <w:rFonts w:ascii="Arial" w:hAnsi="Arial" w:cs="Arial"/>
          <w:sz w:val="24"/>
          <w:szCs w:val="24"/>
        </w:rPr>
        <w:t>.</w:t>
      </w:r>
    </w:p>
    <w:p w14:paraId="593F994D" w14:textId="50B4BEB1" w:rsidR="00137391" w:rsidRPr="00D31B4D" w:rsidRDefault="00775C46">
      <w:pPr>
        <w:pStyle w:val="Akapitzlist"/>
        <w:numPr>
          <w:ilvl w:val="0"/>
          <w:numId w:val="12"/>
        </w:numPr>
        <w:spacing w:before="120" w:after="120" w:line="360" w:lineRule="auto"/>
        <w:ind w:left="426" w:hanging="426"/>
        <w:rPr>
          <w:rFonts w:ascii="Arial" w:hAnsi="Arial" w:cs="Arial"/>
          <w:sz w:val="24"/>
          <w:szCs w:val="24"/>
        </w:rPr>
      </w:pPr>
      <w:r w:rsidRPr="00D31B4D">
        <w:rPr>
          <w:rStyle w:val="FontStyle30"/>
          <w:rFonts w:ascii="Arial" w:hAnsi="Arial" w:cs="Arial"/>
          <w:sz w:val="24"/>
          <w:szCs w:val="24"/>
        </w:rPr>
        <w:t xml:space="preserve">Wykonawca zrealizuje przedmiot </w:t>
      </w:r>
      <w:r w:rsidR="007B346D">
        <w:rPr>
          <w:rStyle w:val="FontStyle30"/>
          <w:rFonts w:ascii="Arial" w:hAnsi="Arial" w:cs="Arial"/>
          <w:sz w:val="24"/>
          <w:szCs w:val="24"/>
        </w:rPr>
        <w:t>zamówienia</w:t>
      </w:r>
      <w:r w:rsidRPr="00D31B4D">
        <w:rPr>
          <w:rStyle w:val="FontStyle30"/>
          <w:rFonts w:ascii="Arial" w:hAnsi="Arial" w:cs="Arial"/>
          <w:sz w:val="24"/>
          <w:szCs w:val="24"/>
        </w:rPr>
        <w:t xml:space="preserve"> w godzinach pracy </w:t>
      </w:r>
      <w:r w:rsidR="00D7797F" w:rsidRPr="00D31B4D">
        <w:rPr>
          <w:rStyle w:val="FontStyle30"/>
          <w:rFonts w:ascii="Arial" w:hAnsi="Arial" w:cs="Arial"/>
          <w:sz w:val="24"/>
          <w:szCs w:val="24"/>
        </w:rPr>
        <w:t>Starostwa Powiatowego w Wieluniu</w:t>
      </w:r>
      <w:r w:rsidRPr="00D31B4D">
        <w:rPr>
          <w:rStyle w:val="FontStyle30"/>
          <w:rFonts w:ascii="Arial" w:hAnsi="Arial" w:cs="Arial"/>
          <w:sz w:val="24"/>
          <w:szCs w:val="24"/>
        </w:rPr>
        <w:t>.</w:t>
      </w:r>
    </w:p>
    <w:p w14:paraId="52930EAC" w14:textId="4D532EF5" w:rsidR="00CD5605" w:rsidRDefault="00775C46">
      <w:pPr>
        <w:numPr>
          <w:ilvl w:val="0"/>
          <w:numId w:val="12"/>
        </w:numPr>
        <w:suppressAutoHyphens w:val="0"/>
        <w:spacing w:before="120" w:after="120" w:line="360" w:lineRule="auto"/>
        <w:ind w:left="426" w:hanging="426"/>
        <w:contextualSpacing/>
        <w:rPr>
          <w:rStyle w:val="FontStyle30"/>
          <w:rFonts w:ascii="Arial" w:hAnsi="Arial" w:cs="Arial"/>
          <w:sz w:val="24"/>
          <w:szCs w:val="24"/>
        </w:rPr>
      </w:pPr>
      <w:r w:rsidRPr="00D31B4D">
        <w:rPr>
          <w:rStyle w:val="FontStyle30"/>
          <w:rFonts w:ascii="Arial" w:hAnsi="Arial" w:cs="Arial"/>
          <w:sz w:val="24"/>
          <w:szCs w:val="24"/>
        </w:rPr>
        <w:t>Wykonawca udzieli Zamawiającemu na każdy z</w:t>
      </w:r>
      <w:r w:rsidR="0030154E">
        <w:rPr>
          <w:rStyle w:val="FontStyle30"/>
          <w:rFonts w:ascii="Arial" w:hAnsi="Arial" w:cs="Arial"/>
          <w:sz w:val="24"/>
          <w:szCs w:val="24"/>
        </w:rPr>
        <w:t xml:space="preserve"> produktów</w:t>
      </w:r>
      <w:r w:rsidR="00BD0013">
        <w:rPr>
          <w:rStyle w:val="FontStyle30"/>
          <w:rFonts w:ascii="Arial" w:hAnsi="Arial" w:cs="Arial"/>
          <w:sz w:val="24"/>
          <w:szCs w:val="24"/>
        </w:rPr>
        <w:t xml:space="preserve"> </w:t>
      </w:r>
      <w:r w:rsidRPr="00D31B4D">
        <w:rPr>
          <w:rStyle w:val="FontStyle30"/>
          <w:rFonts w:ascii="Arial" w:hAnsi="Arial" w:cs="Arial"/>
          <w:sz w:val="24"/>
          <w:szCs w:val="24"/>
        </w:rPr>
        <w:t xml:space="preserve">gwarancji na okres co najmniej 24 miesięcy liczony od dnia odbioru sprzętu. Wykonawca zapewnia </w:t>
      </w:r>
    </w:p>
    <w:p w14:paraId="40DD26E1" w14:textId="513AA9DB" w:rsidR="00137391" w:rsidRPr="00D31B4D" w:rsidRDefault="00775C46" w:rsidP="00CD5605">
      <w:pPr>
        <w:suppressAutoHyphens w:val="0"/>
        <w:spacing w:before="120" w:after="120" w:line="360" w:lineRule="auto"/>
        <w:ind w:left="426"/>
        <w:contextualSpacing/>
        <w:rPr>
          <w:rStyle w:val="FontStyle30"/>
          <w:rFonts w:ascii="Arial" w:hAnsi="Arial" w:cs="Arial"/>
          <w:sz w:val="24"/>
          <w:szCs w:val="24"/>
        </w:rPr>
      </w:pPr>
      <w:r w:rsidRPr="00D31B4D">
        <w:rPr>
          <w:rStyle w:val="FontStyle30"/>
          <w:rFonts w:ascii="Arial" w:hAnsi="Arial" w:cs="Arial"/>
          <w:sz w:val="24"/>
          <w:szCs w:val="24"/>
        </w:rPr>
        <w:t>bezpłatny serwis i wymianę wadliwych elementów.</w:t>
      </w:r>
    </w:p>
    <w:p w14:paraId="7F29621F" w14:textId="1BED65C4" w:rsidR="00137391" w:rsidRPr="00D31B4D" w:rsidRDefault="00775C46">
      <w:pPr>
        <w:pStyle w:val="Akapitzlist"/>
        <w:numPr>
          <w:ilvl w:val="0"/>
          <w:numId w:val="12"/>
        </w:numPr>
        <w:spacing w:before="120" w:after="120" w:line="360" w:lineRule="auto"/>
        <w:ind w:left="425" w:hanging="425"/>
        <w:rPr>
          <w:rStyle w:val="FontStyle30"/>
          <w:rFonts w:ascii="Arial" w:hAnsi="Arial" w:cs="Arial"/>
          <w:sz w:val="24"/>
          <w:szCs w:val="24"/>
        </w:rPr>
      </w:pPr>
      <w:r w:rsidRPr="00D31B4D">
        <w:rPr>
          <w:rStyle w:val="FontStyle30"/>
          <w:rFonts w:ascii="Arial" w:hAnsi="Arial" w:cs="Arial"/>
          <w:sz w:val="24"/>
          <w:szCs w:val="24"/>
        </w:rPr>
        <w:t xml:space="preserve">Jeżeli SWZ wskazywałyby w odniesieniu do niektórych </w:t>
      </w:r>
      <w:r w:rsidR="0030154E">
        <w:rPr>
          <w:rStyle w:val="FontStyle30"/>
          <w:rFonts w:ascii="Arial" w:hAnsi="Arial" w:cs="Arial"/>
          <w:sz w:val="24"/>
          <w:szCs w:val="24"/>
        </w:rPr>
        <w:t>produktów</w:t>
      </w:r>
      <w:r w:rsidR="0030154E" w:rsidRPr="00D31B4D">
        <w:rPr>
          <w:rStyle w:val="FontStyle30"/>
          <w:rFonts w:ascii="Arial" w:hAnsi="Arial" w:cs="Arial"/>
          <w:sz w:val="24"/>
          <w:szCs w:val="24"/>
        </w:rPr>
        <w:t xml:space="preserve"> </w:t>
      </w:r>
      <w:r w:rsidRPr="00D31B4D">
        <w:rPr>
          <w:rStyle w:val="FontStyle30"/>
          <w:rFonts w:ascii="Arial" w:hAnsi="Arial" w:cs="Arial"/>
          <w:sz w:val="24"/>
          <w:szCs w:val="24"/>
        </w:rPr>
        <w:t xml:space="preserve">znaki towarowe, patenty lub pochodzenie, źródła lub szczególnego procesu, który charakteryzuje produkty lub usługi dostarczane przez konkretnego wykonawcę - Zamawiający, zgodnie z art. 99 ust. 5 ustawy, dopuszcza oferowanie materiałów lub urządzeń równoważnych. Zamawiający wskazuje kryteria stosowane w celu oceny równoważności jako materiały lub urządzenia posiadające tożsame </w:t>
      </w:r>
      <w:r w:rsidRPr="00D31B4D">
        <w:rPr>
          <w:rStyle w:val="FontStyle30"/>
          <w:rFonts w:ascii="Arial" w:hAnsi="Arial" w:cs="Arial"/>
          <w:sz w:val="24"/>
          <w:szCs w:val="24"/>
        </w:rPr>
        <w:lastRenderedPageBreak/>
        <w:t>funkcje podstawowe. Materiały lub urządzenia pochodzące od konkretnych producentów określają minimalne parametry jakościowe 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normami ma wyłącznie charakter przykładowy. Zamawiający, wskazując oznaczenie konkretnego producenta (dostawcy) lub konkretny produkt przy opisie przedmiotu zamówienia, dopuszcza jednocześnie produkty równoważne o parametrach jakościowych i cechach użytkowych posiadających tożsame funkcje użytkowe.</w:t>
      </w:r>
    </w:p>
    <w:p w14:paraId="71A63E0A" w14:textId="77777777" w:rsidR="00137391" w:rsidRPr="00D31B4D" w:rsidRDefault="00775C46">
      <w:pPr>
        <w:pStyle w:val="Akapitzlist"/>
        <w:numPr>
          <w:ilvl w:val="0"/>
          <w:numId w:val="12"/>
        </w:numPr>
        <w:spacing w:before="120" w:after="120" w:line="360" w:lineRule="auto"/>
        <w:ind w:left="426" w:hanging="426"/>
        <w:rPr>
          <w:rFonts w:ascii="Arial" w:hAnsi="Arial" w:cs="Arial"/>
          <w:sz w:val="24"/>
          <w:szCs w:val="24"/>
        </w:rPr>
      </w:pPr>
      <w:r w:rsidRPr="00D31B4D">
        <w:rPr>
          <w:rFonts w:ascii="Arial" w:hAnsi="Arial" w:cs="Arial"/>
          <w:sz w:val="24"/>
          <w:szCs w:val="24"/>
        </w:rPr>
        <w:t>Podwykonawcy</w:t>
      </w:r>
    </w:p>
    <w:p w14:paraId="11A6EC5D" w14:textId="77777777" w:rsidR="00137391" w:rsidRPr="00D31B4D" w:rsidRDefault="00775C46">
      <w:pPr>
        <w:pStyle w:val="Akapitzlist"/>
        <w:numPr>
          <w:ilvl w:val="0"/>
          <w:numId w:val="13"/>
        </w:numPr>
        <w:tabs>
          <w:tab w:val="left" w:pos="851"/>
        </w:tabs>
        <w:spacing w:before="120" w:after="120" w:line="360" w:lineRule="auto"/>
        <w:ind w:left="851" w:hanging="425"/>
        <w:rPr>
          <w:rFonts w:ascii="Arial" w:hAnsi="Arial" w:cs="Arial"/>
          <w:sz w:val="24"/>
          <w:szCs w:val="24"/>
        </w:rPr>
      </w:pPr>
      <w:r w:rsidRPr="00D31B4D">
        <w:rPr>
          <w:rFonts w:ascii="Arial" w:hAnsi="Arial" w:cs="Arial"/>
          <w:sz w:val="24"/>
          <w:szCs w:val="24"/>
        </w:rPr>
        <w:t>Wykonawca może powierzyć wykonanie części zamówienia podwykonawcy.</w:t>
      </w:r>
    </w:p>
    <w:p w14:paraId="4BC66076" w14:textId="77777777" w:rsidR="00137391" w:rsidRPr="00D31B4D" w:rsidRDefault="00775C46">
      <w:pPr>
        <w:pStyle w:val="Akapitzlist"/>
        <w:numPr>
          <w:ilvl w:val="0"/>
          <w:numId w:val="13"/>
        </w:numPr>
        <w:tabs>
          <w:tab w:val="left" w:pos="851"/>
        </w:tabs>
        <w:spacing w:before="120" w:after="120" w:line="360" w:lineRule="auto"/>
        <w:ind w:left="851" w:hanging="425"/>
        <w:rPr>
          <w:rFonts w:ascii="Arial" w:hAnsi="Arial" w:cs="Arial"/>
          <w:sz w:val="24"/>
          <w:szCs w:val="24"/>
        </w:rPr>
      </w:pPr>
      <w:r w:rsidRPr="00D31B4D">
        <w:rPr>
          <w:rFonts w:ascii="Arial" w:hAnsi="Arial" w:cs="Arial"/>
          <w:sz w:val="24"/>
          <w:szCs w:val="24"/>
        </w:rPr>
        <w:t xml:space="preserve">Wykonawca, który zamierza wykonywać zamówienie przy udziale podwykonawcy, musi wyraźnie w ofercie wskazać, jaką część (zakres zamówienia) wykonywać będzie w jego imieniu podwykonawca </w:t>
      </w:r>
      <w:r w:rsidRPr="00D31B4D">
        <w:rPr>
          <w:rFonts w:ascii="Arial" w:hAnsi="Arial" w:cs="Arial"/>
          <w:b/>
          <w:sz w:val="24"/>
          <w:szCs w:val="24"/>
        </w:rPr>
        <w:t>oraz podać firmę podwykonawcy (z zastrzeżeniem pkt 3)</w:t>
      </w:r>
      <w:r w:rsidRPr="00D31B4D">
        <w:rPr>
          <w:rFonts w:ascii="Arial" w:hAnsi="Arial" w:cs="Arial"/>
          <w:sz w:val="24"/>
          <w:szCs w:val="24"/>
        </w:rPr>
        <w:t>. Należy w tym celu wypełnić odpowiedni punkt formularza ofertowego, stanowiącego załącznik do SWZ. Jeżeli Wykonawca zostawi ten punkt niewypełniony (puste pole) Zamawiający uzna, iż zamówienie zostanie wykonane siłami własnymi, tj. bez udziału podwykonawców.</w:t>
      </w:r>
    </w:p>
    <w:p w14:paraId="146F5CF2" w14:textId="4D97E0F2" w:rsidR="00137391" w:rsidRPr="00D31B4D" w:rsidRDefault="00775C46">
      <w:pPr>
        <w:pStyle w:val="Akapitzlist"/>
        <w:numPr>
          <w:ilvl w:val="0"/>
          <w:numId w:val="13"/>
        </w:numPr>
        <w:tabs>
          <w:tab w:val="left" w:pos="567"/>
          <w:tab w:val="left" w:pos="851"/>
        </w:tabs>
        <w:spacing w:before="120" w:after="120" w:line="360" w:lineRule="auto"/>
        <w:ind w:left="851" w:hanging="425"/>
        <w:rPr>
          <w:rFonts w:ascii="Arial" w:hAnsi="Arial" w:cs="Arial"/>
          <w:sz w:val="24"/>
          <w:szCs w:val="24"/>
        </w:rPr>
      </w:pPr>
      <w:r w:rsidRPr="00D31B4D">
        <w:rPr>
          <w:rFonts w:ascii="Arial" w:hAnsi="Arial" w:cs="Arial"/>
          <w:sz w:val="24"/>
          <w:szCs w:val="24"/>
        </w:rPr>
        <w:t xml:space="preserve">Zamawiający żąda, aby przed przystąpieniem do wykonania zamówienia Wykonawca, o ile są już znane, podał nazwy albo imiona i nazwiska </w:t>
      </w:r>
      <w:r w:rsidRPr="00D31B4D">
        <w:rPr>
          <w:rFonts w:ascii="Arial" w:hAnsi="Arial" w:cs="Arial"/>
          <w:bCs/>
          <w:sz w:val="24"/>
          <w:szCs w:val="24"/>
        </w:rPr>
        <w:t xml:space="preserve">oraz </w:t>
      </w:r>
      <w:r w:rsidRPr="00D31B4D">
        <w:rPr>
          <w:rFonts w:ascii="Arial" w:hAnsi="Arial" w:cs="Arial"/>
          <w:sz w:val="24"/>
          <w:szCs w:val="24"/>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w:t>
      </w:r>
      <w:r w:rsidR="00096D70">
        <w:rPr>
          <w:rFonts w:ascii="Arial" w:hAnsi="Arial" w:cs="Arial"/>
          <w:sz w:val="24"/>
          <w:szCs w:val="24"/>
        </w:rPr>
        <w:t> </w:t>
      </w:r>
      <w:r w:rsidRPr="00D31B4D">
        <w:rPr>
          <w:rFonts w:ascii="Arial" w:hAnsi="Arial" w:cs="Arial"/>
          <w:sz w:val="24"/>
          <w:szCs w:val="24"/>
        </w:rPr>
        <w:t>późniejszym okresie zamierza powierzyć realizację zamówienia.</w:t>
      </w:r>
    </w:p>
    <w:p w14:paraId="0F4D6DBC" w14:textId="711F5B9B" w:rsidR="00137391" w:rsidRPr="00D31B4D" w:rsidRDefault="00775C46">
      <w:pPr>
        <w:pStyle w:val="Akapitzlist"/>
        <w:numPr>
          <w:ilvl w:val="0"/>
          <w:numId w:val="13"/>
        </w:numPr>
        <w:tabs>
          <w:tab w:val="left" w:pos="567"/>
          <w:tab w:val="left" w:pos="851"/>
        </w:tabs>
        <w:spacing w:before="120" w:after="120" w:line="360" w:lineRule="auto"/>
        <w:ind w:left="851" w:hanging="425"/>
        <w:rPr>
          <w:rFonts w:ascii="Arial" w:hAnsi="Arial" w:cs="Arial"/>
          <w:sz w:val="24"/>
          <w:szCs w:val="24"/>
        </w:rPr>
      </w:pPr>
      <w:r w:rsidRPr="00D31B4D">
        <w:rPr>
          <w:rFonts w:ascii="Arial" w:hAnsi="Arial" w:cs="Arial"/>
          <w:sz w:val="24"/>
          <w:szCs w:val="24"/>
        </w:rPr>
        <w:lastRenderedPageBreak/>
        <w:t>Jeżeli zmiana albo rezygnacja z podwykonawcy dotyczy podmiotu, na którego zasoby Wykonawca powoływał się, na zasadach określonych w art. 118 ust. 1 ustawy, w celu wykazania spełniania warunków udziału w</w:t>
      </w:r>
      <w:r w:rsidR="00096D70">
        <w:rPr>
          <w:rFonts w:ascii="Arial" w:hAnsi="Arial" w:cs="Arial"/>
          <w:sz w:val="24"/>
          <w:szCs w:val="24"/>
        </w:rPr>
        <w:t> </w:t>
      </w:r>
      <w:r w:rsidRPr="00D31B4D">
        <w:rPr>
          <w:rFonts w:ascii="Arial" w:hAnsi="Arial" w:cs="Arial"/>
          <w:sz w:val="24"/>
          <w:szCs w:val="24"/>
        </w:rPr>
        <w:t>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28777328" w14:textId="77777777" w:rsidR="00137391" w:rsidRPr="00D31B4D" w:rsidRDefault="00775C46">
      <w:pPr>
        <w:pStyle w:val="Akapitzlist"/>
        <w:numPr>
          <w:ilvl w:val="0"/>
          <w:numId w:val="13"/>
        </w:numPr>
        <w:tabs>
          <w:tab w:val="left" w:pos="567"/>
          <w:tab w:val="left" w:pos="851"/>
        </w:tabs>
        <w:spacing w:before="120" w:after="120" w:line="360" w:lineRule="auto"/>
        <w:ind w:left="851" w:hanging="425"/>
        <w:rPr>
          <w:rFonts w:ascii="Arial" w:hAnsi="Arial" w:cs="Arial"/>
          <w:sz w:val="24"/>
          <w:szCs w:val="24"/>
        </w:rPr>
      </w:pPr>
      <w:r w:rsidRPr="00D31B4D">
        <w:rPr>
          <w:rFonts w:ascii="Arial" w:hAnsi="Arial" w:cs="Arial"/>
          <w:sz w:val="24"/>
          <w:szCs w:val="24"/>
        </w:rPr>
        <w:t>Zamawiający może badać czy nie zachodzą wobec podwykonawcy niebędącym podmiotem udostępniającym zasoby podstawy wykluczenia z udziału w postępowaniu. Wykonawca na żądanie Zamawiającego przedstawi oświadczenie, o którym mowa w art. 125 ust. 1 lub podmiotowe środki dowodowe dotyczące podwykonawcy.</w:t>
      </w:r>
    </w:p>
    <w:p w14:paraId="09897F4E" w14:textId="77777777" w:rsidR="00137391" w:rsidRPr="00D31B4D" w:rsidRDefault="00775C46">
      <w:pPr>
        <w:pStyle w:val="Akapitzlist"/>
        <w:numPr>
          <w:ilvl w:val="0"/>
          <w:numId w:val="13"/>
        </w:numPr>
        <w:tabs>
          <w:tab w:val="left" w:pos="567"/>
          <w:tab w:val="left" w:pos="851"/>
        </w:tabs>
        <w:spacing w:before="120" w:after="120" w:line="360" w:lineRule="auto"/>
        <w:ind w:left="851" w:hanging="425"/>
        <w:rPr>
          <w:rFonts w:ascii="Arial" w:hAnsi="Arial" w:cs="Arial"/>
          <w:sz w:val="24"/>
          <w:szCs w:val="24"/>
        </w:rPr>
      </w:pPr>
      <w:r w:rsidRPr="00D31B4D">
        <w:rPr>
          <w:rFonts w:ascii="Arial" w:hAnsi="Arial" w:cs="Arial"/>
          <w:sz w:val="24"/>
          <w:szCs w:val="24"/>
        </w:rPr>
        <w:t>Powierzenie wykonania części zamówienia podwykonawcom nie zwalnia Wykonawcy z odpowiedzialności za należyte wykonanie tego zamówienia.</w:t>
      </w:r>
    </w:p>
    <w:p w14:paraId="7AE58888" w14:textId="77777777" w:rsidR="00137391" w:rsidRPr="00D31B4D" w:rsidRDefault="00775C46">
      <w:pPr>
        <w:pStyle w:val="Akapitzlist"/>
        <w:numPr>
          <w:ilvl w:val="0"/>
          <w:numId w:val="12"/>
        </w:numPr>
        <w:spacing w:before="120" w:after="120" w:line="360" w:lineRule="auto"/>
        <w:ind w:left="426" w:hanging="426"/>
        <w:rPr>
          <w:rFonts w:ascii="Arial" w:hAnsi="Arial" w:cs="Arial"/>
          <w:sz w:val="24"/>
          <w:szCs w:val="24"/>
        </w:rPr>
      </w:pPr>
      <w:r w:rsidRPr="00D31B4D">
        <w:rPr>
          <w:rFonts w:ascii="Arial" w:hAnsi="Arial" w:cs="Arial"/>
          <w:sz w:val="24"/>
          <w:szCs w:val="24"/>
        </w:rPr>
        <w:t>Informacja na temat możliwości składania oferty wspólnej (przez dwa lub więcej podmiotów).</w:t>
      </w:r>
    </w:p>
    <w:p w14:paraId="52B3C842" w14:textId="6ED9C37D" w:rsidR="00137391" w:rsidRPr="00D31B4D" w:rsidRDefault="00775C46">
      <w:pPr>
        <w:pStyle w:val="Akapitzlist"/>
        <w:numPr>
          <w:ilvl w:val="1"/>
          <w:numId w:val="14"/>
        </w:numPr>
        <w:tabs>
          <w:tab w:val="left" w:pos="851"/>
        </w:tabs>
        <w:spacing w:before="120" w:after="120" w:line="360" w:lineRule="auto"/>
        <w:ind w:left="851" w:right="28" w:hanging="425"/>
        <w:contextualSpacing w:val="0"/>
        <w:rPr>
          <w:rFonts w:ascii="Arial" w:hAnsi="Arial" w:cs="Arial"/>
          <w:sz w:val="24"/>
          <w:szCs w:val="24"/>
        </w:rPr>
      </w:pPr>
      <w:r w:rsidRPr="00D31B4D">
        <w:rPr>
          <w:rFonts w:ascii="Arial" w:hAnsi="Arial" w:cs="Arial"/>
          <w:sz w:val="24"/>
          <w:szCs w:val="24"/>
        </w:rPr>
        <w:t>Wykonawcy wspólnie ubiegający się o zamówienie muszą ustanowić pełnomocnika do reprezentowania ich w postępowaniu o udzielenie zamówienia albo reprezentowania w postępowaniu i zawarcia umowy w</w:t>
      </w:r>
      <w:r w:rsidR="00D31B4D">
        <w:rPr>
          <w:rFonts w:ascii="Arial" w:hAnsi="Arial" w:cs="Arial"/>
          <w:sz w:val="24"/>
          <w:szCs w:val="24"/>
        </w:rPr>
        <w:t> </w:t>
      </w:r>
      <w:r w:rsidRPr="00D31B4D">
        <w:rPr>
          <w:rFonts w:ascii="Arial" w:hAnsi="Arial" w:cs="Arial"/>
          <w:sz w:val="24"/>
          <w:szCs w:val="24"/>
        </w:rPr>
        <w:t>sprawie zamówienia publicznego – nie dotyczy spółki cywilnej, o ile upoważnienie/pełnomocnictwo do występowania w imieniu tej spółki wynika z dołączonej do oferty umowy spółki bądź wszyscy wspólnicy podpiszą ofertę.</w:t>
      </w:r>
    </w:p>
    <w:p w14:paraId="561679BF" w14:textId="77777777" w:rsidR="00137391" w:rsidRPr="00D31B4D" w:rsidRDefault="00775C46">
      <w:pPr>
        <w:numPr>
          <w:ilvl w:val="1"/>
          <w:numId w:val="14"/>
        </w:numPr>
        <w:tabs>
          <w:tab w:val="left" w:pos="851"/>
        </w:tabs>
        <w:spacing w:before="120" w:after="120" w:line="360" w:lineRule="auto"/>
        <w:ind w:left="851" w:right="28" w:hanging="425"/>
        <w:rPr>
          <w:rFonts w:ascii="Arial" w:hAnsi="Arial" w:cs="Arial"/>
          <w:sz w:val="24"/>
          <w:szCs w:val="24"/>
        </w:rPr>
      </w:pPr>
      <w:r w:rsidRPr="00D31B4D">
        <w:rPr>
          <w:rFonts w:ascii="Arial" w:hAnsi="Arial" w:cs="Arial"/>
          <w:sz w:val="24"/>
          <w:szCs w:val="24"/>
        </w:rPr>
        <w:t>Wykonawcy tworzący jeden podmiot przedłożą wraz z ofertą stosowne pełnomocnictwo – nie dotyczy spółki cywilnej, o ile upoważnienie / pełnomocnictwo do występowania w imieniu tej spółki wynika z dołączonej do oferty umowy spółki bądź wszyscy wspólnicy podpiszą ofertę.</w:t>
      </w:r>
    </w:p>
    <w:p w14:paraId="37497233" w14:textId="77777777" w:rsidR="00137391" w:rsidRPr="00D31B4D" w:rsidRDefault="00775C46" w:rsidP="00D31B4D">
      <w:pPr>
        <w:tabs>
          <w:tab w:val="left" w:pos="510"/>
          <w:tab w:val="left" w:pos="851"/>
        </w:tabs>
        <w:spacing w:before="120" w:after="120" w:line="360" w:lineRule="auto"/>
        <w:ind w:left="851" w:right="28"/>
        <w:rPr>
          <w:rFonts w:ascii="Arial" w:hAnsi="Arial" w:cs="Arial"/>
          <w:b/>
          <w:sz w:val="24"/>
          <w:szCs w:val="24"/>
        </w:rPr>
      </w:pPr>
      <w:r w:rsidRPr="00D31B4D">
        <w:rPr>
          <w:rFonts w:ascii="Arial" w:hAnsi="Arial" w:cs="Arial"/>
          <w:b/>
          <w:sz w:val="24"/>
          <w:szCs w:val="24"/>
        </w:rPr>
        <w:t>Pełnomocnictwo, o którym mowa powyżej może wynikać albo z dokumentu pod taką samą nazwą, albo z umowy podmiotów składających wspólnie ofertę.</w:t>
      </w:r>
    </w:p>
    <w:p w14:paraId="17AED1E4" w14:textId="77777777" w:rsidR="00137391" w:rsidRPr="00D31B4D" w:rsidRDefault="00775C46">
      <w:pPr>
        <w:numPr>
          <w:ilvl w:val="1"/>
          <w:numId w:val="14"/>
        </w:numPr>
        <w:tabs>
          <w:tab w:val="left" w:pos="851"/>
        </w:tabs>
        <w:spacing w:before="120" w:after="120" w:line="360" w:lineRule="auto"/>
        <w:ind w:left="851" w:right="28" w:hanging="425"/>
        <w:rPr>
          <w:rFonts w:ascii="Arial" w:hAnsi="Arial" w:cs="Arial"/>
          <w:sz w:val="24"/>
          <w:szCs w:val="24"/>
        </w:rPr>
      </w:pPr>
      <w:r w:rsidRPr="00D31B4D">
        <w:rPr>
          <w:rFonts w:ascii="Arial" w:hAnsi="Arial" w:cs="Arial"/>
          <w:sz w:val="24"/>
          <w:szCs w:val="24"/>
        </w:rPr>
        <w:t>Oferta musi być podpisana w taki sposób, by prawnie zobowiązywała wszystkich Wykonawców występujących wspólnie (przez każdego z Wykonawców lub pełnomocnika).</w:t>
      </w:r>
    </w:p>
    <w:p w14:paraId="28B6D69F" w14:textId="77777777" w:rsidR="00137391" w:rsidRPr="00D31B4D" w:rsidRDefault="00775C46">
      <w:pPr>
        <w:numPr>
          <w:ilvl w:val="1"/>
          <w:numId w:val="14"/>
        </w:numPr>
        <w:tabs>
          <w:tab w:val="left" w:pos="851"/>
        </w:tabs>
        <w:spacing w:before="120" w:after="120" w:line="360" w:lineRule="auto"/>
        <w:ind w:left="851" w:right="28" w:hanging="425"/>
        <w:rPr>
          <w:rFonts w:ascii="Arial" w:hAnsi="Arial" w:cs="Arial"/>
          <w:sz w:val="24"/>
          <w:szCs w:val="24"/>
        </w:rPr>
      </w:pPr>
      <w:r w:rsidRPr="00D31B4D">
        <w:rPr>
          <w:rFonts w:ascii="Arial" w:hAnsi="Arial" w:cs="Arial"/>
          <w:bCs/>
          <w:sz w:val="24"/>
          <w:szCs w:val="24"/>
        </w:rPr>
        <w:lastRenderedPageBreak/>
        <w:t>W przypadku wspólnego ubiegania się o zamówienie przez Wykonawców, oświadczenie, o którym mowa w art. 125 ust. 1 ustawy składa każdy z Wykonawców wspólnie ubiegających się o zamówienie. Oświadczenia te potwierdzają spełnianie warunków udziału w postępowaniu oraz brak podstaw wykluczenia w zakresie, w którym każdy z Wykonawców wykazuje spełnianie warunków udziału w postępowaniu, oraz brak podstaw wykluczenia (żaden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 dopuszcza się oświadczenie złożone łącznie tj. podpisane przez wszystkie podmioty wspólnie składające ofertę lub przez pełnomocnika występującego w imieniu wszystkich podmiotów).</w:t>
      </w:r>
    </w:p>
    <w:p w14:paraId="09544D7C" w14:textId="77777777" w:rsidR="00137391" w:rsidRPr="00D31B4D" w:rsidRDefault="00775C46">
      <w:pPr>
        <w:numPr>
          <w:ilvl w:val="1"/>
          <w:numId w:val="14"/>
        </w:numPr>
        <w:tabs>
          <w:tab w:val="left" w:pos="851"/>
        </w:tabs>
        <w:spacing w:before="120" w:after="120" w:line="360" w:lineRule="auto"/>
        <w:ind w:left="851" w:right="28" w:hanging="425"/>
        <w:rPr>
          <w:rFonts w:ascii="Arial" w:hAnsi="Arial" w:cs="Arial"/>
          <w:sz w:val="24"/>
          <w:szCs w:val="24"/>
        </w:rPr>
      </w:pPr>
      <w:r w:rsidRPr="00D31B4D">
        <w:rPr>
          <w:rFonts w:ascii="Arial" w:hAnsi="Arial" w:cs="Arial"/>
          <w:sz w:val="24"/>
          <w:szCs w:val="24"/>
        </w:rPr>
        <w:t>Wraz z ofertą Wykonawcy składają oświadczenie Wykonawców wspólnie ubiegających się o udzielenie zamówienia w zakresie, o którym mowa w art. 117 ust. 4 ustawy Pzp.</w:t>
      </w:r>
    </w:p>
    <w:p w14:paraId="022D389C" w14:textId="77777777" w:rsidR="00137391" w:rsidRPr="00D31B4D" w:rsidRDefault="00775C46">
      <w:pPr>
        <w:numPr>
          <w:ilvl w:val="1"/>
          <w:numId w:val="14"/>
        </w:numPr>
        <w:tabs>
          <w:tab w:val="left" w:pos="851"/>
        </w:tabs>
        <w:spacing w:before="120" w:after="120" w:line="360" w:lineRule="auto"/>
        <w:ind w:left="851" w:right="28" w:hanging="425"/>
        <w:rPr>
          <w:rFonts w:ascii="Arial" w:hAnsi="Arial" w:cs="Arial"/>
          <w:sz w:val="24"/>
          <w:szCs w:val="24"/>
        </w:rPr>
      </w:pPr>
      <w:r w:rsidRPr="00D31B4D">
        <w:rPr>
          <w:rFonts w:ascii="Arial" w:hAnsi="Arial" w:cs="Arial"/>
          <w:sz w:val="24"/>
          <w:szCs w:val="24"/>
        </w:rPr>
        <w:t>Wszelka korespondencja prowadzona będzie wyłącznie z podmiotem występującym jako pełnomocnik Wykonawców składających wspólną ofertę.</w:t>
      </w:r>
    </w:p>
    <w:p w14:paraId="1BE172BE" w14:textId="77777777" w:rsidR="00137391" w:rsidRPr="00D31B4D" w:rsidRDefault="00775C46">
      <w:pPr>
        <w:pStyle w:val="Akapitzlist"/>
        <w:numPr>
          <w:ilvl w:val="0"/>
          <w:numId w:val="12"/>
        </w:numPr>
        <w:spacing w:before="120" w:after="120" w:line="360" w:lineRule="auto"/>
        <w:ind w:left="426" w:hanging="426"/>
        <w:rPr>
          <w:rFonts w:ascii="Arial" w:hAnsi="Arial" w:cs="Arial"/>
          <w:sz w:val="24"/>
          <w:szCs w:val="24"/>
        </w:rPr>
      </w:pPr>
      <w:r w:rsidRPr="00D31B4D">
        <w:rPr>
          <w:rFonts w:ascii="Arial" w:hAnsi="Arial" w:cs="Arial"/>
          <w:sz w:val="24"/>
          <w:szCs w:val="24"/>
        </w:rPr>
        <w:t>Wspólny Słownik zamówień CPV</w:t>
      </w:r>
    </w:p>
    <w:p w14:paraId="4739C59E" w14:textId="77777777" w:rsidR="001970ED" w:rsidRDefault="00775C46" w:rsidP="00D31B4D">
      <w:pPr>
        <w:suppressAutoHyphens w:val="0"/>
        <w:spacing w:before="120" w:after="120" w:line="360" w:lineRule="auto"/>
        <w:ind w:left="426"/>
        <w:rPr>
          <w:rFonts w:ascii="Arial" w:hAnsi="Arial" w:cs="Arial"/>
          <w:color w:val="000000"/>
          <w:sz w:val="24"/>
          <w:szCs w:val="24"/>
        </w:rPr>
      </w:pPr>
      <w:r w:rsidRPr="00D31B4D">
        <w:rPr>
          <w:rFonts w:ascii="Arial" w:hAnsi="Arial" w:cs="Arial"/>
          <w:color w:val="000000"/>
          <w:sz w:val="24"/>
          <w:szCs w:val="24"/>
        </w:rPr>
        <w:t xml:space="preserve">39130000-2 </w:t>
      </w:r>
      <w:r w:rsidR="00D7797F" w:rsidRPr="00D31B4D">
        <w:rPr>
          <w:rFonts w:ascii="Arial" w:hAnsi="Arial" w:cs="Arial"/>
          <w:color w:val="000000"/>
          <w:sz w:val="24"/>
          <w:szCs w:val="24"/>
        </w:rPr>
        <w:t>M</w:t>
      </w:r>
      <w:r w:rsidRPr="00D31B4D">
        <w:rPr>
          <w:rFonts w:ascii="Arial" w:hAnsi="Arial" w:cs="Arial"/>
          <w:color w:val="000000"/>
          <w:sz w:val="24"/>
          <w:szCs w:val="24"/>
        </w:rPr>
        <w:t>eble biurowe</w:t>
      </w:r>
    </w:p>
    <w:p w14:paraId="32FBB419" w14:textId="53667C8B" w:rsidR="00137391" w:rsidRDefault="001970ED" w:rsidP="001970ED">
      <w:pPr>
        <w:suppressAutoHyphens w:val="0"/>
        <w:spacing w:before="120" w:after="120" w:line="360" w:lineRule="auto"/>
        <w:ind w:left="426"/>
        <w:rPr>
          <w:rFonts w:ascii="Arial" w:hAnsi="Arial" w:cs="Arial"/>
          <w:color w:val="000000"/>
          <w:sz w:val="24"/>
          <w:szCs w:val="24"/>
        </w:rPr>
      </w:pPr>
      <w:r w:rsidRPr="001970ED">
        <w:rPr>
          <w:rFonts w:ascii="Arial" w:hAnsi="Arial" w:cs="Arial"/>
          <w:color w:val="000000"/>
          <w:sz w:val="24"/>
          <w:szCs w:val="24"/>
        </w:rPr>
        <w:t>39113100-8 Fotele</w:t>
      </w:r>
    </w:p>
    <w:p w14:paraId="134C1539" w14:textId="2DBD3D12" w:rsidR="007B346D" w:rsidRPr="007B346D" w:rsidRDefault="00503EEB" w:rsidP="007B346D">
      <w:pPr>
        <w:suppressAutoHyphens w:val="0"/>
        <w:spacing w:before="120" w:after="120" w:line="360" w:lineRule="auto"/>
        <w:ind w:left="426"/>
        <w:rPr>
          <w:rStyle w:val="Hipercze"/>
          <w:rFonts w:ascii="Arial" w:hAnsi="Arial" w:cs="Arial"/>
          <w:sz w:val="24"/>
          <w:szCs w:val="24"/>
        </w:rPr>
      </w:pPr>
      <w:r w:rsidRPr="00503EEB">
        <w:rPr>
          <w:rFonts w:ascii="Arial" w:hAnsi="Arial" w:cs="Arial"/>
          <w:color w:val="000000"/>
          <w:sz w:val="24"/>
          <w:szCs w:val="24"/>
        </w:rPr>
        <w:t>39516100-3</w:t>
      </w:r>
      <w:r>
        <w:rPr>
          <w:rFonts w:ascii="Arial" w:hAnsi="Arial" w:cs="Arial"/>
          <w:color w:val="000000"/>
          <w:sz w:val="24"/>
          <w:szCs w:val="24"/>
        </w:rPr>
        <w:t xml:space="preserve"> Meble tapicerowane</w:t>
      </w:r>
      <w:r w:rsidR="007B346D" w:rsidRPr="007B346D">
        <w:rPr>
          <w:rFonts w:ascii="Arial" w:hAnsi="Arial" w:cs="Arial"/>
          <w:color w:val="000000"/>
          <w:sz w:val="24"/>
          <w:szCs w:val="24"/>
        </w:rPr>
        <w:fldChar w:fldCharType="begin"/>
      </w:r>
      <w:r w:rsidR="007B346D" w:rsidRPr="007B346D">
        <w:rPr>
          <w:rFonts w:ascii="Arial" w:hAnsi="Arial" w:cs="Arial"/>
          <w:color w:val="000000"/>
          <w:sz w:val="24"/>
          <w:szCs w:val="24"/>
        </w:rPr>
        <w:instrText>HYPERLINK "https://bazakonkurencyjnosci.funduszeeuropejskie.gov.pl/api/files/695084"</w:instrText>
      </w:r>
      <w:r w:rsidR="007B346D" w:rsidRPr="007B346D">
        <w:rPr>
          <w:rFonts w:ascii="Arial" w:hAnsi="Arial" w:cs="Arial"/>
          <w:color w:val="000000"/>
          <w:sz w:val="24"/>
          <w:szCs w:val="24"/>
        </w:rPr>
      </w:r>
      <w:r w:rsidR="007B346D" w:rsidRPr="007B346D">
        <w:rPr>
          <w:rFonts w:ascii="Arial" w:hAnsi="Arial" w:cs="Arial"/>
          <w:color w:val="000000"/>
          <w:sz w:val="24"/>
          <w:szCs w:val="24"/>
        </w:rPr>
        <w:fldChar w:fldCharType="separate"/>
      </w:r>
    </w:p>
    <w:p w14:paraId="68D6DD28" w14:textId="77777777" w:rsidR="007B346D" w:rsidRPr="007B346D" w:rsidRDefault="007B346D" w:rsidP="007B346D">
      <w:pPr>
        <w:suppressAutoHyphens w:val="0"/>
        <w:spacing w:before="120" w:after="120" w:line="360" w:lineRule="auto"/>
        <w:ind w:left="426"/>
        <w:rPr>
          <w:rFonts w:ascii="Arial" w:hAnsi="Arial" w:cs="Arial"/>
          <w:color w:val="000000"/>
          <w:sz w:val="24"/>
          <w:szCs w:val="24"/>
        </w:rPr>
      </w:pPr>
      <w:r w:rsidRPr="007B346D">
        <w:rPr>
          <w:rFonts w:ascii="Arial" w:hAnsi="Arial" w:cs="Arial"/>
          <w:color w:val="000000"/>
          <w:sz w:val="24"/>
          <w:szCs w:val="24"/>
        </w:rPr>
        <w:t>39150000-8 Różne meble i wyposażenie</w:t>
      </w:r>
    </w:p>
    <w:p w14:paraId="1A7F224B" w14:textId="3F2E52D7" w:rsidR="007B346D" w:rsidRPr="00D31B4D" w:rsidRDefault="007B346D" w:rsidP="007B346D">
      <w:pPr>
        <w:suppressAutoHyphens w:val="0"/>
        <w:spacing w:before="120" w:after="120" w:line="360" w:lineRule="auto"/>
        <w:ind w:left="426"/>
        <w:rPr>
          <w:rFonts w:ascii="Arial" w:hAnsi="Arial" w:cs="Arial"/>
          <w:color w:val="000000"/>
          <w:sz w:val="24"/>
          <w:szCs w:val="24"/>
        </w:rPr>
      </w:pPr>
      <w:r w:rsidRPr="007B346D">
        <w:rPr>
          <w:rFonts w:ascii="Arial" w:hAnsi="Arial" w:cs="Arial"/>
          <w:color w:val="000000"/>
          <w:sz w:val="24"/>
          <w:szCs w:val="24"/>
        </w:rPr>
        <w:fldChar w:fldCharType="end"/>
      </w:r>
      <w:r w:rsidR="00503EEB">
        <w:rPr>
          <w:rFonts w:ascii="Arial" w:hAnsi="Arial" w:cs="Arial"/>
          <w:color w:val="000000"/>
          <w:sz w:val="24"/>
          <w:szCs w:val="24"/>
        </w:rPr>
        <w:t>31521100-5 Lampy na biurko</w:t>
      </w:r>
    </w:p>
    <w:p w14:paraId="0F12127C" w14:textId="77777777" w:rsidR="00137391" w:rsidRPr="00D31B4D" w:rsidRDefault="00775C46">
      <w:pPr>
        <w:pStyle w:val="Akapitzlist"/>
        <w:numPr>
          <w:ilvl w:val="0"/>
          <w:numId w:val="12"/>
        </w:numPr>
        <w:spacing w:before="120" w:after="120" w:line="360" w:lineRule="auto"/>
        <w:ind w:left="426" w:hanging="426"/>
        <w:rPr>
          <w:rFonts w:ascii="Arial" w:hAnsi="Arial" w:cs="Arial"/>
          <w:sz w:val="24"/>
          <w:szCs w:val="24"/>
        </w:rPr>
      </w:pPr>
      <w:r w:rsidRPr="00D31B4D">
        <w:rPr>
          <w:rFonts w:ascii="Arial" w:hAnsi="Arial" w:cs="Arial"/>
          <w:sz w:val="24"/>
          <w:szCs w:val="24"/>
        </w:rPr>
        <w:t>Zamawiający nie wymaga ani nie dopuszcza możliwości składania ofert wariantowych.</w:t>
      </w:r>
    </w:p>
    <w:p w14:paraId="435BE8B4" w14:textId="77777777" w:rsidR="00137391" w:rsidRPr="00D31B4D" w:rsidRDefault="00775C46">
      <w:pPr>
        <w:pStyle w:val="Akapitzlist"/>
        <w:numPr>
          <w:ilvl w:val="0"/>
          <w:numId w:val="12"/>
        </w:numPr>
        <w:spacing w:before="120" w:after="120" w:line="360" w:lineRule="auto"/>
        <w:ind w:left="426" w:hanging="426"/>
        <w:rPr>
          <w:rFonts w:ascii="Arial" w:hAnsi="Arial" w:cs="Arial"/>
          <w:sz w:val="24"/>
          <w:szCs w:val="24"/>
        </w:rPr>
      </w:pPr>
      <w:r w:rsidRPr="00D31B4D">
        <w:rPr>
          <w:rFonts w:ascii="Arial" w:hAnsi="Arial" w:cs="Arial"/>
          <w:sz w:val="24"/>
          <w:szCs w:val="24"/>
        </w:rPr>
        <w:t>Przedmiotem niniejszego postępowania nie jest zawarcie umowy ramowej.</w:t>
      </w:r>
    </w:p>
    <w:p w14:paraId="37FB0A12" w14:textId="77777777" w:rsidR="00137391" w:rsidRPr="00D31B4D" w:rsidRDefault="00775C46">
      <w:pPr>
        <w:pStyle w:val="Akapitzlist"/>
        <w:numPr>
          <w:ilvl w:val="0"/>
          <w:numId w:val="12"/>
        </w:numPr>
        <w:spacing w:before="120" w:after="120" w:line="360" w:lineRule="auto"/>
        <w:ind w:left="426" w:hanging="426"/>
        <w:rPr>
          <w:rFonts w:ascii="Arial" w:hAnsi="Arial" w:cs="Arial"/>
          <w:sz w:val="24"/>
          <w:szCs w:val="24"/>
        </w:rPr>
      </w:pPr>
      <w:r w:rsidRPr="00D31B4D">
        <w:rPr>
          <w:rFonts w:ascii="Arial" w:hAnsi="Arial" w:cs="Arial"/>
          <w:sz w:val="24"/>
          <w:szCs w:val="24"/>
        </w:rPr>
        <w:t>Zamawiający nie przewiduje udzielania zamówienia na podstawie art. 214 ust.1 pkt 8 ustawy Pzp polegających na powtórzeniu podobnych dostaw, zgodnych z przedmiotem zamówienia podstawowego.</w:t>
      </w:r>
    </w:p>
    <w:p w14:paraId="34BE35B9" w14:textId="77777777" w:rsidR="00137391" w:rsidRPr="00D31B4D" w:rsidRDefault="00775C46">
      <w:pPr>
        <w:pStyle w:val="Akapitzlist"/>
        <w:numPr>
          <w:ilvl w:val="0"/>
          <w:numId w:val="12"/>
        </w:numPr>
        <w:spacing w:before="120" w:after="120" w:line="360" w:lineRule="auto"/>
        <w:ind w:left="426" w:hanging="426"/>
        <w:rPr>
          <w:rFonts w:ascii="Arial" w:hAnsi="Arial" w:cs="Arial"/>
          <w:sz w:val="24"/>
          <w:szCs w:val="24"/>
        </w:rPr>
      </w:pPr>
      <w:r w:rsidRPr="00D31B4D">
        <w:rPr>
          <w:rFonts w:ascii="Arial" w:hAnsi="Arial" w:cs="Arial"/>
          <w:sz w:val="24"/>
          <w:szCs w:val="24"/>
        </w:rPr>
        <w:lastRenderedPageBreak/>
        <w:t>Rozliczenia pomiędzy Zamawiającym a przyszłymi Wykonawcami zamówienia odbywać się będą w złotych polskich. Zamawiający nie przewiduje rozliczeń w walutach obcych.</w:t>
      </w:r>
    </w:p>
    <w:p w14:paraId="001FC43E" w14:textId="77777777" w:rsidR="00137391" w:rsidRPr="00D31B4D" w:rsidRDefault="00775C46">
      <w:pPr>
        <w:pStyle w:val="Akapitzlist"/>
        <w:numPr>
          <w:ilvl w:val="0"/>
          <w:numId w:val="12"/>
        </w:numPr>
        <w:spacing w:before="120" w:after="120" w:line="360" w:lineRule="auto"/>
        <w:ind w:left="426" w:hanging="426"/>
        <w:rPr>
          <w:rFonts w:ascii="Arial" w:hAnsi="Arial" w:cs="Arial"/>
          <w:sz w:val="24"/>
          <w:szCs w:val="24"/>
        </w:rPr>
      </w:pPr>
      <w:r w:rsidRPr="00D31B4D">
        <w:rPr>
          <w:rFonts w:ascii="Arial" w:hAnsi="Arial" w:cs="Arial"/>
          <w:sz w:val="24"/>
          <w:szCs w:val="24"/>
        </w:rPr>
        <w:t>Zamawiający nie przewiduje aukcji elektronicznej.</w:t>
      </w:r>
    </w:p>
    <w:p w14:paraId="5DB81D51" w14:textId="77777777" w:rsidR="00137391" w:rsidRPr="00D31B4D" w:rsidRDefault="00775C46">
      <w:pPr>
        <w:pStyle w:val="Akapitzlist"/>
        <w:numPr>
          <w:ilvl w:val="0"/>
          <w:numId w:val="12"/>
        </w:numPr>
        <w:spacing w:before="120" w:after="120" w:line="360" w:lineRule="auto"/>
        <w:ind w:left="426" w:hanging="426"/>
        <w:rPr>
          <w:rFonts w:ascii="Arial" w:hAnsi="Arial" w:cs="Arial"/>
          <w:sz w:val="24"/>
          <w:szCs w:val="24"/>
        </w:rPr>
      </w:pPr>
      <w:r w:rsidRPr="00D31B4D">
        <w:rPr>
          <w:rFonts w:ascii="Arial" w:hAnsi="Arial" w:cs="Arial"/>
          <w:sz w:val="24"/>
          <w:szCs w:val="24"/>
        </w:rPr>
        <w:t>Zamawiający nie przewiduje zwrotu kosztów udziału w postępowaniu.</w:t>
      </w:r>
    </w:p>
    <w:p w14:paraId="7B499F5D" w14:textId="77777777" w:rsidR="00137391" w:rsidRPr="00D31B4D" w:rsidRDefault="00775C46">
      <w:pPr>
        <w:pStyle w:val="Akapitzlist"/>
        <w:numPr>
          <w:ilvl w:val="0"/>
          <w:numId w:val="12"/>
        </w:numPr>
        <w:spacing w:before="120" w:after="120" w:line="360" w:lineRule="auto"/>
        <w:ind w:left="426" w:hanging="426"/>
        <w:rPr>
          <w:rFonts w:ascii="Arial" w:hAnsi="Arial" w:cs="Arial"/>
          <w:sz w:val="24"/>
          <w:szCs w:val="24"/>
        </w:rPr>
      </w:pPr>
      <w:r w:rsidRPr="00D31B4D">
        <w:rPr>
          <w:rFonts w:ascii="Arial" w:hAnsi="Arial" w:cs="Arial"/>
          <w:sz w:val="24"/>
          <w:szCs w:val="24"/>
        </w:rPr>
        <w:t>Zamawiający nie zastrzega obowiązku osobistego wykonania przez Wykonawcę kluczowych zadań.</w:t>
      </w:r>
    </w:p>
    <w:p w14:paraId="5273B370" w14:textId="77777777" w:rsidR="00137391" w:rsidRDefault="00775C46">
      <w:pPr>
        <w:pStyle w:val="Akapitzlist"/>
        <w:numPr>
          <w:ilvl w:val="0"/>
          <w:numId w:val="12"/>
        </w:numPr>
        <w:spacing w:before="120" w:after="120" w:line="360" w:lineRule="auto"/>
        <w:ind w:left="426" w:hanging="426"/>
        <w:rPr>
          <w:rFonts w:ascii="Arial" w:hAnsi="Arial" w:cs="Arial"/>
          <w:sz w:val="24"/>
          <w:szCs w:val="24"/>
        </w:rPr>
      </w:pPr>
      <w:r w:rsidRPr="00D31B4D">
        <w:rPr>
          <w:rFonts w:ascii="Arial" w:hAnsi="Arial" w:cs="Arial"/>
          <w:sz w:val="24"/>
          <w:szCs w:val="24"/>
        </w:rPr>
        <w:t>Zamawiający nie wymaga ani nie przewiduje możliwości złożenia oferty w postaci katalogów elektronicznych lub dołączenia katalogów elektronicznych do oferty.</w:t>
      </w:r>
    </w:p>
    <w:p w14:paraId="73AC81D1" w14:textId="15261CBE" w:rsidR="00D31B4D" w:rsidRDefault="00D31B4D">
      <w:pPr>
        <w:pStyle w:val="Nagwek1"/>
        <w:numPr>
          <w:ilvl w:val="0"/>
          <w:numId w:val="8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Pr>
          <w:rFonts w:ascii="Arial" w:hAnsi="Arial" w:cs="Arial"/>
          <w:b/>
          <w:bCs/>
          <w:color w:val="auto"/>
          <w:sz w:val="24"/>
          <w:szCs w:val="24"/>
        </w:rPr>
        <w:t>Termin wykonania zamówienia</w:t>
      </w:r>
    </w:p>
    <w:p w14:paraId="6610E385" w14:textId="77777777" w:rsidR="009031DA" w:rsidRDefault="00775C46" w:rsidP="00D31B4D">
      <w:pPr>
        <w:pStyle w:val="NormalnyWeb"/>
        <w:spacing w:before="120" w:after="120" w:line="360" w:lineRule="auto"/>
        <w:jc w:val="left"/>
        <w:rPr>
          <w:rFonts w:ascii="Arial" w:hAnsi="Arial" w:cs="Arial"/>
          <w:sz w:val="24"/>
          <w:szCs w:val="24"/>
        </w:rPr>
      </w:pPr>
      <w:r w:rsidRPr="00853D4B">
        <w:rPr>
          <w:rFonts w:ascii="Arial" w:hAnsi="Arial" w:cs="Arial"/>
          <w:sz w:val="24"/>
          <w:szCs w:val="24"/>
        </w:rPr>
        <w:t>Zamówienie należy wykonać w terminie</w:t>
      </w:r>
      <w:r w:rsidR="00D7797F" w:rsidRPr="00853D4B">
        <w:rPr>
          <w:rFonts w:ascii="Arial" w:hAnsi="Arial" w:cs="Arial"/>
          <w:sz w:val="24"/>
          <w:szCs w:val="24"/>
        </w:rPr>
        <w:t>:</w:t>
      </w:r>
    </w:p>
    <w:p w14:paraId="7050D979" w14:textId="4B0C8542" w:rsidR="009031DA" w:rsidRDefault="009031DA" w:rsidP="0065144A">
      <w:pPr>
        <w:pStyle w:val="NormalnyWeb"/>
        <w:numPr>
          <w:ilvl w:val="0"/>
          <w:numId w:val="101"/>
        </w:numPr>
        <w:spacing w:before="120" w:after="120" w:line="360" w:lineRule="auto"/>
        <w:ind w:left="426" w:hanging="426"/>
        <w:jc w:val="left"/>
        <w:rPr>
          <w:rFonts w:ascii="Arial" w:hAnsi="Arial" w:cs="Arial"/>
          <w:sz w:val="24"/>
          <w:szCs w:val="24"/>
        </w:rPr>
      </w:pPr>
      <w:r>
        <w:rPr>
          <w:rFonts w:ascii="Arial" w:hAnsi="Arial" w:cs="Arial"/>
          <w:sz w:val="24"/>
          <w:szCs w:val="24"/>
        </w:rPr>
        <w:t>część 1 : 14 dni od daty zawarcia umowy,</w:t>
      </w:r>
    </w:p>
    <w:p w14:paraId="7B374635" w14:textId="24688324" w:rsidR="00D7797F" w:rsidRPr="00853D4B" w:rsidRDefault="009031DA" w:rsidP="0065144A">
      <w:pPr>
        <w:pStyle w:val="NormalnyWeb"/>
        <w:numPr>
          <w:ilvl w:val="0"/>
          <w:numId w:val="101"/>
        </w:numPr>
        <w:spacing w:before="120" w:after="120" w:line="360" w:lineRule="auto"/>
        <w:ind w:left="426" w:hanging="426"/>
        <w:jc w:val="left"/>
        <w:rPr>
          <w:rFonts w:ascii="Arial" w:hAnsi="Arial" w:cs="Arial"/>
          <w:sz w:val="24"/>
          <w:szCs w:val="24"/>
        </w:rPr>
      </w:pPr>
      <w:r>
        <w:rPr>
          <w:rFonts w:ascii="Arial" w:hAnsi="Arial" w:cs="Arial"/>
          <w:sz w:val="24"/>
          <w:szCs w:val="24"/>
        </w:rPr>
        <w:t xml:space="preserve">część </w:t>
      </w:r>
      <w:r w:rsidR="004D101B">
        <w:rPr>
          <w:rFonts w:ascii="Arial" w:hAnsi="Arial" w:cs="Arial"/>
          <w:sz w:val="24"/>
          <w:szCs w:val="24"/>
        </w:rPr>
        <w:t>2</w:t>
      </w:r>
      <w:r>
        <w:rPr>
          <w:rFonts w:ascii="Arial" w:hAnsi="Arial" w:cs="Arial"/>
          <w:sz w:val="24"/>
          <w:szCs w:val="24"/>
        </w:rPr>
        <w:t xml:space="preserve"> i </w:t>
      </w:r>
      <w:r w:rsidR="004D101B">
        <w:rPr>
          <w:rFonts w:ascii="Arial" w:hAnsi="Arial" w:cs="Arial"/>
          <w:sz w:val="24"/>
          <w:szCs w:val="24"/>
        </w:rPr>
        <w:t>3</w:t>
      </w:r>
      <w:r>
        <w:rPr>
          <w:rFonts w:ascii="Arial" w:hAnsi="Arial" w:cs="Arial"/>
          <w:sz w:val="24"/>
          <w:szCs w:val="24"/>
        </w:rPr>
        <w:t xml:space="preserve">: </w:t>
      </w:r>
      <w:r w:rsidR="00503EEB">
        <w:rPr>
          <w:rFonts w:ascii="Arial" w:hAnsi="Arial" w:cs="Arial"/>
          <w:sz w:val="24"/>
          <w:szCs w:val="24"/>
        </w:rPr>
        <w:t>1 miesiąc od daty zawarcia umowy.</w:t>
      </w:r>
    </w:p>
    <w:p w14:paraId="71C9E97E" w14:textId="71D70635" w:rsidR="00D31B4D" w:rsidRPr="00853D4B" w:rsidRDefault="00D31B4D">
      <w:pPr>
        <w:pStyle w:val="Nagwek1"/>
        <w:numPr>
          <w:ilvl w:val="0"/>
          <w:numId w:val="8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853D4B">
        <w:rPr>
          <w:rFonts w:ascii="Arial" w:hAnsi="Arial" w:cs="Arial"/>
          <w:b/>
          <w:bCs/>
          <w:color w:val="auto"/>
          <w:sz w:val="24"/>
          <w:szCs w:val="24"/>
        </w:rPr>
        <w:t>Projektowane postanowienia umowy w sprawie zamówienia publicznego, które zostaną wprowadzone do treści tej umowy</w:t>
      </w:r>
    </w:p>
    <w:p w14:paraId="7EE0D6C8" w14:textId="3E133E33" w:rsidR="00137391" w:rsidRDefault="00775C46" w:rsidP="00D31B4D">
      <w:pPr>
        <w:pStyle w:val="Tekstpodstawowy1"/>
        <w:spacing w:before="120" w:line="360" w:lineRule="auto"/>
        <w:jc w:val="left"/>
        <w:rPr>
          <w:rFonts w:ascii="Arial" w:hAnsi="Arial" w:cs="Arial"/>
        </w:rPr>
      </w:pPr>
      <w:r w:rsidRPr="00853D4B">
        <w:rPr>
          <w:rFonts w:ascii="Arial" w:hAnsi="Arial" w:cs="Arial"/>
        </w:rPr>
        <w:t xml:space="preserve">Postanowienia umowy zawarto w projekcie umowy, który stanowi </w:t>
      </w:r>
      <w:r w:rsidRPr="00853D4B">
        <w:rPr>
          <w:rFonts w:ascii="Arial" w:hAnsi="Arial" w:cs="Arial"/>
          <w:b/>
          <w:bCs/>
        </w:rPr>
        <w:t>Załącznik nr 2 do SWZ</w:t>
      </w:r>
      <w:r w:rsidRPr="00853D4B">
        <w:rPr>
          <w:rFonts w:ascii="Arial" w:hAnsi="Arial" w:cs="Arial"/>
        </w:rPr>
        <w:t>.</w:t>
      </w:r>
    </w:p>
    <w:p w14:paraId="7BFBE874" w14:textId="211DA691" w:rsidR="00D31B4D" w:rsidRPr="00D31B4D" w:rsidRDefault="00D31B4D">
      <w:pPr>
        <w:pStyle w:val="Nagwek1"/>
        <w:numPr>
          <w:ilvl w:val="0"/>
          <w:numId w:val="8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D31B4D">
        <w:rPr>
          <w:rFonts w:ascii="Arial" w:hAnsi="Arial" w:cs="Arial"/>
          <w:b/>
          <w:bCs/>
          <w:color w:val="auto"/>
          <w:sz w:val="24"/>
          <w:szCs w:val="24"/>
        </w:rPr>
        <w:t>Informacje o środkach komunikacji elektronicznej, przy użyciu których zamawiający będzie komunikował się z wykonawcami, oraz informacje o</w:t>
      </w:r>
      <w:r>
        <w:rPr>
          <w:rFonts w:ascii="Arial" w:hAnsi="Arial" w:cs="Arial"/>
          <w:b/>
          <w:bCs/>
          <w:color w:val="auto"/>
          <w:sz w:val="24"/>
          <w:szCs w:val="24"/>
        </w:rPr>
        <w:t> </w:t>
      </w:r>
      <w:r w:rsidRPr="00D31B4D">
        <w:rPr>
          <w:rFonts w:ascii="Arial" w:hAnsi="Arial" w:cs="Arial"/>
          <w:b/>
          <w:bCs/>
          <w:color w:val="auto"/>
          <w:sz w:val="24"/>
          <w:szCs w:val="24"/>
        </w:rPr>
        <w:t>wymaganiach technicznych i organizacyjnych sporządzania, wysyłania i</w:t>
      </w:r>
      <w:r>
        <w:rPr>
          <w:rFonts w:ascii="Arial" w:hAnsi="Arial" w:cs="Arial"/>
          <w:b/>
          <w:bCs/>
          <w:color w:val="auto"/>
          <w:sz w:val="24"/>
          <w:szCs w:val="24"/>
        </w:rPr>
        <w:t> </w:t>
      </w:r>
      <w:r w:rsidRPr="00D31B4D">
        <w:rPr>
          <w:rFonts w:ascii="Arial" w:hAnsi="Arial" w:cs="Arial"/>
          <w:b/>
          <w:bCs/>
          <w:color w:val="auto"/>
          <w:sz w:val="24"/>
          <w:szCs w:val="24"/>
        </w:rPr>
        <w:t>odbierania korespondencji elektronicznej</w:t>
      </w:r>
    </w:p>
    <w:p w14:paraId="560882BB" w14:textId="77777777" w:rsidR="00137391" w:rsidRPr="00D31B4D" w:rsidRDefault="00775C46">
      <w:pPr>
        <w:pStyle w:val="Tekstpodstawowy1"/>
        <w:numPr>
          <w:ilvl w:val="1"/>
          <w:numId w:val="28"/>
        </w:numPr>
        <w:spacing w:before="120" w:line="360" w:lineRule="auto"/>
        <w:ind w:left="426" w:hanging="426"/>
        <w:jc w:val="left"/>
        <w:rPr>
          <w:rFonts w:ascii="Arial" w:hAnsi="Arial" w:cs="Arial"/>
        </w:rPr>
      </w:pPr>
      <w:r w:rsidRPr="00D31B4D">
        <w:rPr>
          <w:rFonts w:ascii="Arial" w:hAnsi="Arial" w:cs="Arial"/>
        </w:rPr>
        <w:t>W postępowaniu komunikacja między Zamawiającym a Wykonawcami odbywa się przy użyciu następujących środków komunikacji elektronicznej:</w:t>
      </w:r>
    </w:p>
    <w:p w14:paraId="1F8C2803" w14:textId="77777777" w:rsidR="00137391" w:rsidRPr="00D31B4D" w:rsidRDefault="00775C46">
      <w:pPr>
        <w:widowControl w:val="0"/>
        <w:numPr>
          <w:ilvl w:val="2"/>
          <w:numId w:val="29"/>
        </w:numPr>
        <w:tabs>
          <w:tab w:val="left" w:pos="851"/>
        </w:tabs>
        <w:spacing w:before="120" w:after="120" w:line="360" w:lineRule="auto"/>
        <w:ind w:left="851" w:hanging="425"/>
        <w:rPr>
          <w:rFonts w:ascii="Arial" w:hAnsi="Arial" w:cs="Arial"/>
          <w:sz w:val="24"/>
          <w:szCs w:val="24"/>
        </w:rPr>
      </w:pPr>
      <w:r w:rsidRPr="00D31B4D">
        <w:rPr>
          <w:rFonts w:ascii="Arial" w:hAnsi="Arial" w:cs="Arial"/>
          <w:sz w:val="24"/>
          <w:szCs w:val="24"/>
        </w:rPr>
        <w:t>platformy e-Zamówienia udostępnianej przez Urząd Zamówień Publicznych pod adresem: https://ezamowienia.gov.pl/,</w:t>
      </w:r>
    </w:p>
    <w:p w14:paraId="5EE7BA07" w14:textId="77777777" w:rsidR="00137391" w:rsidRPr="00D31B4D" w:rsidRDefault="00775C46">
      <w:pPr>
        <w:widowControl w:val="0"/>
        <w:numPr>
          <w:ilvl w:val="2"/>
          <w:numId w:val="30"/>
        </w:numPr>
        <w:spacing w:before="120" w:after="120" w:line="360" w:lineRule="auto"/>
        <w:ind w:left="851" w:hanging="425"/>
        <w:rPr>
          <w:rFonts w:ascii="Arial" w:hAnsi="Arial" w:cs="Arial"/>
          <w:sz w:val="24"/>
          <w:szCs w:val="24"/>
        </w:rPr>
      </w:pPr>
      <w:r w:rsidRPr="00D31B4D">
        <w:rPr>
          <w:rFonts w:ascii="Arial" w:hAnsi="Arial" w:cs="Arial"/>
          <w:sz w:val="24"/>
          <w:szCs w:val="24"/>
        </w:rPr>
        <w:t>poczty elektronicznej Zamawiającego: zam_pub@powiat.wielun.pl.</w:t>
      </w:r>
    </w:p>
    <w:p w14:paraId="7AD88E8F" w14:textId="77777777" w:rsidR="00137391" w:rsidRPr="00D31B4D" w:rsidRDefault="00775C46">
      <w:pPr>
        <w:pStyle w:val="Tekstpodstawowy1"/>
        <w:numPr>
          <w:ilvl w:val="1"/>
          <w:numId w:val="31"/>
        </w:numPr>
        <w:spacing w:before="120" w:line="360" w:lineRule="auto"/>
        <w:ind w:left="426" w:hanging="426"/>
        <w:jc w:val="left"/>
        <w:rPr>
          <w:rFonts w:ascii="Arial" w:hAnsi="Arial" w:cs="Arial"/>
        </w:rPr>
      </w:pPr>
      <w:r w:rsidRPr="00D31B4D">
        <w:rPr>
          <w:rFonts w:ascii="Arial" w:hAnsi="Arial" w:cs="Arial"/>
        </w:rPr>
        <w:t>Przeglądanie i pobieranie publicznej treści dokumentacji postępowania nie wymaga posiadania konta na Platformie e-Zamówienia ani logowania.</w:t>
      </w:r>
    </w:p>
    <w:p w14:paraId="60E1F2FE" w14:textId="77777777" w:rsidR="00137391" w:rsidRPr="00D31B4D" w:rsidRDefault="00775C46">
      <w:pPr>
        <w:pStyle w:val="Tekstpodstawowy1"/>
        <w:numPr>
          <w:ilvl w:val="1"/>
          <w:numId w:val="32"/>
        </w:numPr>
        <w:spacing w:before="120" w:line="360" w:lineRule="auto"/>
        <w:ind w:left="426" w:hanging="426"/>
        <w:jc w:val="left"/>
        <w:rPr>
          <w:rFonts w:ascii="Arial" w:hAnsi="Arial" w:cs="Arial"/>
        </w:rPr>
      </w:pPr>
      <w:r w:rsidRPr="00D31B4D">
        <w:rPr>
          <w:rFonts w:ascii="Arial" w:hAnsi="Arial" w:cs="Arial"/>
        </w:rPr>
        <w:t xml:space="preserve">Sposób sporządzenia dokumentów elektronicznych lub dokumentów elektronicznych będących kopią elektroniczną treści zapisanej w postaci </w:t>
      </w:r>
      <w:r w:rsidRPr="00D31B4D">
        <w:rPr>
          <w:rFonts w:ascii="Arial" w:hAnsi="Arial" w:cs="Arial"/>
        </w:rPr>
        <w:lastRenderedPageBreak/>
        <w:t>papierowej (cyfrowe odwzorowania) musi być zgodny z wymaganiami określonymi w rozporządzeniu Prezesa Rady Ministrów w sprawie wymagań dla dokumentów elektronicznych.</w:t>
      </w:r>
    </w:p>
    <w:p w14:paraId="5733DB9B" w14:textId="77777777" w:rsidR="00137391" w:rsidRPr="00D31B4D" w:rsidRDefault="00775C46">
      <w:pPr>
        <w:pStyle w:val="Tekstpodstawowy1"/>
        <w:numPr>
          <w:ilvl w:val="1"/>
          <w:numId w:val="33"/>
        </w:numPr>
        <w:spacing w:before="120" w:line="360" w:lineRule="auto"/>
        <w:ind w:left="426" w:hanging="426"/>
        <w:jc w:val="left"/>
        <w:rPr>
          <w:rFonts w:ascii="Arial" w:hAnsi="Arial" w:cs="Arial"/>
        </w:rPr>
      </w:pPr>
      <w:r w:rsidRPr="00D31B4D">
        <w:rPr>
          <w:rFonts w:ascii="Arial" w:hAnsi="Arial" w:cs="Arial"/>
        </w:rPr>
        <w:t>Wymagania techniczne i organizacyjne wysyłania i odbierania dokumentów elektronicznych, elektronicznych kopii dokumentów i oświadczeń oraz informacji przekazywanych przy ich użyciu opisane zostały w Instrukcji interaktywnej korzystania z platformy e-zamówienia pod adresem: https://ezamowienia.gov.pl/pl/instrukcje/.</w:t>
      </w:r>
    </w:p>
    <w:p w14:paraId="7B7CA145" w14:textId="77777777" w:rsidR="00137391" w:rsidRPr="00D31B4D" w:rsidRDefault="00775C46">
      <w:pPr>
        <w:pStyle w:val="Tekstpodstawowy1"/>
        <w:numPr>
          <w:ilvl w:val="1"/>
          <w:numId w:val="34"/>
        </w:numPr>
        <w:spacing w:before="120" w:line="360" w:lineRule="auto"/>
        <w:ind w:left="426" w:hanging="426"/>
        <w:jc w:val="left"/>
        <w:rPr>
          <w:rFonts w:ascii="Arial" w:hAnsi="Arial" w:cs="Arial"/>
        </w:rPr>
      </w:pPr>
      <w:r w:rsidRPr="00D31B4D">
        <w:rPr>
          <w:rFonts w:ascii="Arial" w:hAnsi="Arial" w:cs="Arial"/>
        </w:rPr>
        <w:t>Wszystkie wysłane i odebrane w postępowaniu przez wykonawcę wiadomości widoczne są po zalogowaniu w podglądzie postępowania w zakładce „Komunikacja”.</w:t>
      </w:r>
    </w:p>
    <w:p w14:paraId="7743DDB5" w14:textId="77777777" w:rsidR="00137391" w:rsidRPr="00D31B4D" w:rsidRDefault="00775C46">
      <w:pPr>
        <w:pStyle w:val="Tekstpodstawowy1"/>
        <w:numPr>
          <w:ilvl w:val="1"/>
          <w:numId w:val="35"/>
        </w:numPr>
        <w:spacing w:before="120" w:line="360" w:lineRule="auto"/>
        <w:ind w:left="426" w:hanging="426"/>
        <w:jc w:val="left"/>
        <w:rPr>
          <w:rFonts w:ascii="Arial" w:hAnsi="Arial" w:cs="Arial"/>
        </w:rPr>
      </w:pPr>
      <w:r w:rsidRPr="00D31B4D">
        <w:rPr>
          <w:rFonts w:ascii="Arial" w:hAnsi="Arial" w:cs="Arial"/>
        </w:rPr>
        <w:t>Maksymalny rozmiar plików przesyłanych za pośrednictwem „Formularzy do komunikacji” wynosi 150 MB (wielkość ta dotyczy plików przesyłanych jako załączniki do jednego formularza).</w:t>
      </w:r>
    </w:p>
    <w:p w14:paraId="019D5C86" w14:textId="77777777" w:rsidR="00137391" w:rsidRPr="00D31B4D" w:rsidRDefault="00775C46">
      <w:pPr>
        <w:pStyle w:val="Tekstpodstawowy1"/>
        <w:numPr>
          <w:ilvl w:val="1"/>
          <w:numId w:val="36"/>
        </w:numPr>
        <w:spacing w:before="120" w:line="360" w:lineRule="auto"/>
        <w:ind w:left="426" w:hanging="426"/>
        <w:jc w:val="left"/>
        <w:rPr>
          <w:rFonts w:ascii="Arial" w:hAnsi="Arial" w:cs="Arial"/>
        </w:rPr>
      </w:pPr>
      <w:r w:rsidRPr="00D31B4D">
        <w:rPr>
          <w:rFonts w:ascii="Arial" w:hAnsi="Arial" w:cs="Arial"/>
        </w:rPr>
        <w:t>Składanie ofert/wniosków/prac konkursowych dostępne jest tylko dla użytkowników będących Wykonawcami, posiadającymi uprawnienie do składania ofert/wniosków/prac konkursowych. W celu złożenia oferty należy przejść do szczegółów postępowania, wybrać zakładkę oferty/wnioski, następnie przycisk złóż ofertę.</w:t>
      </w:r>
    </w:p>
    <w:p w14:paraId="0CF32639" w14:textId="77777777" w:rsidR="00137391" w:rsidRPr="00D31B4D" w:rsidRDefault="00775C46">
      <w:pPr>
        <w:pStyle w:val="Tekstpodstawowy1"/>
        <w:numPr>
          <w:ilvl w:val="1"/>
          <w:numId w:val="37"/>
        </w:numPr>
        <w:spacing w:before="120" w:line="360" w:lineRule="auto"/>
        <w:ind w:left="426" w:hanging="426"/>
        <w:jc w:val="left"/>
        <w:rPr>
          <w:rFonts w:ascii="Arial" w:hAnsi="Arial" w:cs="Arial"/>
        </w:rPr>
      </w:pPr>
      <w:r w:rsidRPr="00D31B4D">
        <w:rPr>
          <w:rFonts w:ascii="Arial" w:hAnsi="Arial" w:cs="Arial"/>
        </w:rPr>
        <w:t>Ofertę należy złożyć na właściwym formularzu (aktualnym formularzu ofertowym pobranym z platformy do tego postępowania) – jeśli formularz będzie nieprawidłowy system poinformuje o tym w trakcie składania oferty.</w:t>
      </w:r>
    </w:p>
    <w:p w14:paraId="670E0C42" w14:textId="77777777" w:rsidR="00137391" w:rsidRPr="00D31B4D" w:rsidRDefault="00775C46">
      <w:pPr>
        <w:pStyle w:val="Tekstpodstawowy1"/>
        <w:numPr>
          <w:ilvl w:val="1"/>
          <w:numId w:val="38"/>
        </w:numPr>
        <w:spacing w:before="120" w:line="360" w:lineRule="auto"/>
        <w:ind w:left="426" w:hanging="426"/>
        <w:jc w:val="left"/>
        <w:rPr>
          <w:rFonts w:ascii="Arial" w:hAnsi="Arial" w:cs="Arial"/>
        </w:rPr>
      </w:pPr>
      <w:r w:rsidRPr="00D31B4D">
        <w:rPr>
          <w:rFonts w:ascii="Arial" w:hAnsi="Arial" w:cs="Arial"/>
        </w:rPr>
        <w:t>W celu pobrania wzorców formularza (ofertowego, wniosku o dopuszczenie do udziału w postępowaniu lub konkursowego) oraz pozostałych dokumentów postępowania należy przejść do szczegółów postępowania.</w:t>
      </w:r>
    </w:p>
    <w:p w14:paraId="20F9241F" w14:textId="77777777" w:rsidR="00137391" w:rsidRPr="00D31B4D" w:rsidRDefault="00775C46">
      <w:pPr>
        <w:pStyle w:val="Tekstpodstawowy1"/>
        <w:numPr>
          <w:ilvl w:val="1"/>
          <w:numId w:val="39"/>
        </w:numPr>
        <w:spacing w:before="120" w:line="360" w:lineRule="auto"/>
        <w:ind w:left="426" w:hanging="426"/>
        <w:jc w:val="left"/>
        <w:rPr>
          <w:rFonts w:ascii="Arial" w:hAnsi="Arial" w:cs="Arial"/>
        </w:rPr>
      </w:pPr>
      <w:r w:rsidRPr="00D31B4D">
        <w:rPr>
          <w:rFonts w:ascii="Arial" w:hAnsi="Arial" w:cs="Arial"/>
        </w:rPr>
        <w:t>Funkcjonalność wypełnienia formularza dostępna jest tylko dla użytkowników będących Wykonawcami posiadającymi uprawnienie do przygotowania ofert/wniosków/prac konkursowych.</w:t>
      </w:r>
    </w:p>
    <w:p w14:paraId="10EB76DB" w14:textId="77777777" w:rsidR="00137391" w:rsidRPr="00D31B4D" w:rsidRDefault="00775C46">
      <w:pPr>
        <w:pStyle w:val="Tekstpodstawowy1"/>
        <w:numPr>
          <w:ilvl w:val="1"/>
          <w:numId w:val="40"/>
        </w:numPr>
        <w:spacing w:before="120" w:line="360" w:lineRule="auto"/>
        <w:ind w:left="426" w:hanging="426"/>
        <w:jc w:val="left"/>
        <w:rPr>
          <w:rFonts w:ascii="Arial" w:hAnsi="Arial" w:cs="Arial"/>
        </w:rPr>
      </w:pPr>
      <w:r w:rsidRPr="00D31B4D">
        <w:rPr>
          <w:rFonts w:ascii="Arial" w:hAnsi="Arial" w:cs="Arial"/>
        </w:rPr>
        <w:t>Ofertę należy złożyć przed terminem składania ofert – oferta złożona po terminie nie zostanie przyjęta.</w:t>
      </w:r>
    </w:p>
    <w:p w14:paraId="343B6EE0" w14:textId="77777777" w:rsidR="00137391" w:rsidRPr="00D31B4D" w:rsidRDefault="00775C46">
      <w:pPr>
        <w:pStyle w:val="Tekstpodstawowy1"/>
        <w:numPr>
          <w:ilvl w:val="1"/>
          <w:numId w:val="41"/>
        </w:numPr>
        <w:spacing w:before="120" w:line="360" w:lineRule="auto"/>
        <w:ind w:left="426" w:hanging="426"/>
        <w:jc w:val="left"/>
        <w:rPr>
          <w:rFonts w:ascii="Arial" w:hAnsi="Arial" w:cs="Arial"/>
        </w:rPr>
      </w:pPr>
      <w:r w:rsidRPr="00D31B4D">
        <w:rPr>
          <w:rFonts w:ascii="Arial" w:hAnsi="Arial" w:cs="Arial"/>
        </w:rPr>
        <w:lastRenderedPageBreak/>
        <w:t>Formularz ofertowy i załączniki należy podpisać cyfrowo. Dokumenty można podpisać podpisem kwalifikowanym, profilem zaufanym, podpisem osobistym lub pieczęcią elektroniczną. Wypełniony formularz oferty należy podpisać podpisem wewnętrznym. Załączniki można podpisać podpisem zewnętrznym lub wewnętrznym. Dokumenty spakowane należy podpisać podpisem zewnętrznym. Jeśli będzie brakowało podpisu system poinformuje o tym w trakcie składania dokumentów, zostaną one przyjęte przez Platformę mimo braku podpisu.</w:t>
      </w:r>
    </w:p>
    <w:p w14:paraId="67194D81" w14:textId="77777777" w:rsidR="00137391" w:rsidRPr="00D31B4D" w:rsidRDefault="00775C46">
      <w:pPr>
        <w:pStyle w:val="Tekstpodstawowy1"/>
        <w:numPr>
          <w:ilvl w:val="1"/>
          <w:numId w:val="42"/>
        </w:numPr>
        <w:spacing w:before="120" w:line="360" w:lineRule="auto"/>
        <w:ind w:left="426" w:hanging="426"/>
        <w:jc w:val="left"/>
        <w:rPr>
          <w:rFonts w:ascii="Arial" w:hAnsi="Arial" w:cs="Arial"/>
        </w:rPr>
      </w:pPr>
      <w:r w:rsidRPr="00D31B4D">
        <w:rPr>
          <w:rFonts w:ascii="Arial" w:hAnsi="Arial" w:cs="Arial"/>
        </w:rPr>
        <w:t>Szczegółowa instrukcja dotycząca składania ofert dostępna jest pod adresem https://ezamowienia.gov.pl/pl/instrukcje/.</w:t>
      </w:r>
    </w:p>
    <w:p w14:paraId="50BF4EAA" w14:textId="77777777" w:rsidR="00137391" w:rsidRPr="00D31B4D" w:rsidRDefault="00775C46">
      <w:pPr>
        <w:pStyle w:val="Tekstpodstawowy1"/>
        <w:numPr>
          <w:ilvl w:val="1"/>
          <w:numId w:val="43"/>
        </w:numPr>
        <w:spacing w:before="120" w:line="360" w:lineRule="auto"/>
        <w:ind w:left="426" w:hanging="426"/>
        <w:jc w:val="left"/>
        <w:rPr>
          <w:rFonts w:ascii="Arial" w:hAnsi="Arial" w:cs="Arial"/>
        </w:rPr>
      </w:pPr>
      <w:r w:rsidRPr="00D31B4D">
        <w:rPr>
          <w:rFonts w:ascii="Arial" w:hAnsi="Arial" w:cs="Arial"/>
        </w:rPr>
        <w:t>Wykonawca może zwrócić się do Zamawiającego o wyjaśnienia dotyczące wszelkich wątpliwości związanych z SWZ, przedmiotem zamówienia, sposobem przygotowania i złożenia oferty.</w:t>
      </w:r>
    </w:p>
    <w:p w14:paraId="5639B2D0" w14:textId="77777777" w:rsidR="00137391" w:rsidRPr="00D31B4D" w:rsidRDefault="00775C46">
      <w:pPr>
        <w:pStyle w:val="Tekstpodstawowy1"/>
        <w:numPr>
          <w:ilvl w:val="1"/>
          <w:numId w:val="44"/>
        </w:numPr>
        <w:spacing w:before="120" w:line="360" w:lineRule="auto"/>
        <w:ind w:left="426" w:hanging="426"/>
        <w:jc w:val="left"/>
        <w:rPr>
          <w:rFonts w:ascii="Arial" w:hAnsi="Arial" w:cs="Arial"/>
        </w:rPr>
      </w:pPr>
      <w:r w:rsidRPr="00D31B4D">
        <w:rPr>
          <w:rFonts w:ascii="Arial" w:hAnsi="Arial" w:cs="Arial"/>
        </w:rPr>
        <w:t>Zamawiający udzieli wyjaśnień zgodnie z art. 284 ustawy Pzp.</w:t>
      </w:r>
    </w:p>
    <w:p w14:paraId="7E8DB458" w14:textId="77777777" w:rsidR="00137391" w:rsidRPr="00D31B4D" w:rsidRDefault="00775C46">
      <w:pPr>
        <w:pStyle w:val="Tekstpodstawowy1"/>
        <w:numPr>
          <w:ilvl w:val="1"/>
          <w:numId w:val="45"/>
        </w:numPr>
        <w:spacing w:before="120" w:line="360" w:lineRule="auto"/>
        <w:ind w:left="426" w:hanging="426"/>
        <w:jc w:val="left"/>
        <w:rPr>
          <w:rFonts w:ascii="Arial" w:hAnsi="Arial" w:cs="Arial"/>
        </w:rPr>
      </w:pPr>
      <w:r w:rsidRPr="00D31B4D">
        <w:rPr>
          <w:rFonts w:ascii="Arial" w:hAnsi="Arial" w:cs="Arial"/>
        </w:rPr>
        <w:t>Zamawiający umieści wyjaśnienia bez ujawnienia źródeł zapytania.</w:t>
      </w:r>
    </w:p>
    <w:p w14:paraId="1D4C8B8F" w14:textId="77777777" w:rsidR="00137391" w:rsidRPr="00D31B4D" w:rsidRDefault="00775C46">
      <w:pPr>
        <w:pStyle w:val="Tekstpodstawowy1"/>
        <w:numPr>
          <w:ilvl w:val="1"/>
          <w:numId w:val="46"/>
        </w:numPr>
        <w:spacing w:before="120" w:line="360" w:lineRule="auto"/>
        <w:ind w:left="426" w:hanging="426"/>
        <w:jc w:val="left"/>
        <w:rPr>
          <w:rFonts w:ascii="Arial" w:hAnsi="Arial" w:cs="Arial"/>
        </w:rPr>
      </w:pPr>
      <w:r w:rsidRPr="00D31B4D">
        <w:rPr>
          <w:rFonts w:ascii="Arial" w:hAnsi="Arial" w:cs="Arial"/>
        </w:rPr>
        <w:t>W uzasadnionych przypadkach Zamawiający może przed upływem terminu składania ofert zmienić treść SWZ.</w:t>
      </w:r>
    </w:p>
    <w:p w14:paraId="1C929C88" w14:textId="77777777" w:rsidR="00137391" w:rsidRPr="00D31B4D" w:rsidRDefault="00775C46">
      <w:pPr>
        <w:pStyle w:val="Tekstpodstawowy1"/>
        <w:numPr>
          <w:ilvl w:val="1"/>
          <w:numId w:val="47"/>
        </w:numPr>
        <w:spacing w:before="120" w:line="360" w:lineRule="auto"/>
        <w:ind w:left="426" w:hanging="426"/>
        <w:jc w:val="left"/>
        <w:rPr>
          <w:rFonts w:ascii="Arial" w:hAnsi="Arial" w:cs="Arial"/>
        </w:rPr>
      </w:pPr>
      <w:r w:rsidRPr="00D31B4D">
        <w:rPr>
          <w:rFonts w:ascii="Arial" w:hAnsi="Arial" w:cs="Arial"/>
        </w:rPr>
        <w:t>Zamawiający nie udziela ustnych i telefonicznych informacji, wyjaśnień czy odpowiedzi na kierowane do Zamawiającego zapytania w sprawach wymagających zachowania pisemności postępowania.</w:t>
      </w:r>
    </w:p>
    <w:p w14:paraId="3F8BCDFF" w14:textId="77777777" w:rsidR="00137391" w:rsidRDefault="00775C46">
      <w:pPr>
        <w:pStyle w:val="Tekstpodstawowy1"/>
        <w:numPr>
          <w:ilvl w:val="1"/>
          <w:numId w:val="48"/>
        </w:numPr>
        <w:spacing w:before="120" w:line="360" w:lineRule="auto"/>
        <w:ind w:left="426" w:hanging="426"/>
        <w:jc w:val="left"/>
        <w:rPr>
          <w:rFonts w:ascii="Arial" w:hAnsi="Arial" w:cs="Arial"/>
        </w:rPr>
      </w:pPr>
      <w:r w:rsidRPr="00D31B4D">
        <w:rPr>
          <w:rFonts w:ascii="Arial" w:hAnsi="Arial" w:cs="Arial"/>
        </w:rPr>
        <w:t>Zamawiający nie organizuje zebrania uczestników postępowania.</w:t>
      </w:r>
    </w:p>
    <w:p w14:paraId="5358D7D6" w14:textId="37F8494D" w:rsidR="00D31B4D" w:rsidRPr="00D31B4D" w:rsidRDefault="00D31B4D">
      <w:pPr>
        <w:pStyle w:val="Nagwek1"/>
        <w:numPr>
          <w:ilvl w:val="0"/>
          <w:numId w:val="8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D31B4D">
        <w:rPr>
          <w:rFonts w:ascii="Arial" w:hAnsi="Arial" w:cs="Arial"/>
          <w:b/>
          <w:bCs/>
          <w:color w:val="auto"/>
          <w:sz w:val="24"/>
          <w:szCs w:val="24"/>
        </w:rPr>
        <w:t>Informacje o sposobie komunikowania się zamawiającego z wykonawcami w inny sposób niż przy użyciu środków komunikacji elektronicznej w</w:t>
      </w:r>
      <w:r>
        <w:rPr>
          <w:rFonts w:ascii="Arial" w:hAnsi="Arial" w:cs="Arial"/>
          <w:b/>
          <w:bCs/>
          <w:color w:val="auto"/>
          <w:sz w:val="24"/>
          <w:szCs w:val="24"/>
        </w:rPr>
        <w:t> </w:t>
      </w:r>
      <w:r w:rsidRPr="00D31B4D">
        <w:rPr>
          <w:rFonts w:ascii="Arial" w:hAnsi="Arial" w:cs="Arial"/>
          <w:b/>
          <w:bCs/>
          <w:color w:val="auto"/>
          <w:sz w:val="24"/>
          <w:szCs w:val="24"/>
        </w:rPr>
        <w:t>przypadku zaistnienia jednej z sytuacji określonych w art. 65 ust. 1, art. 66 i art. 69</w:t>
      </w:r>
    </w:p>
    <w:p w14:paraId="16096380" w14:textId="77777777" w:rsidR="00137391" w:rsidRDefault="00775C46" w:rsidP="00D31B4D">
      <w:pPr>
        <w:spacing w:before="120" w:after="120" w:line="360" w:lineRule="auto"/>
        <w:rPr>
          <w:rFonts w:ascii="Arial" w:hAnsi="Arial" w:cs="Arial"/>
          <w:sz w:val="24"/>
          <w:szCs w:val="24"/>
        </w:rPr>
      </w:pPr>
      <w:r w:rsidRPr="00D31B4D">
        <w:rPr>
          <w:rFonts w:ascii="Arial" w:hAnsi="Arial" w:cs="Arial"/>
          <w:sz w:val="24"/>
          <w:szCs w:val="24"/>
        </w:rPr>
        <w:t>Zamawiający nie przewiduje komunikowania się z Wykonawcami w inny sposób niż wskazany w punkcie 1.</w:t>
      </w:r>
    </w:p>
    <w:p w14:paraId="46E3F881" w14:textId="5A40B687" w:rsidR="00D31B4D" w:rsidRPr="00D31B4D" w:rsidRDefault="00D31B4D">
      <w:pPr>
        <w:pStyle w:val="Nagwek1"/>
        <w:numPr>
          <w:ilvl w:val="0"/>
          <w:numId w:val="8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D31B4D">
        <w:rPr>
          <w:rFonts w:ascii="Arial" w:hAnsi="Arial" w:cs="Arial"/>
          <w:b/>
          <w:bCs/>
          <w:color w:val="auto"/>
          <w:sz w:val="24"/>
          <w:szCs w:val="24"/>
        </w:rPr>
        <w:t>Wskazanie osób uprawnionych do komunikowania się z wykonawcami</w:t>
      </w:r>
    </w:p>
    <w:p w14:paraId="5DC9D958" w14:textId="77777777" w:rsidR="00137391" w:rsidRPr="00D31B4D" w:rsidRDefault="00775C46" w:rsidP="00D31B4D">
      <w:pPr>
        <w:pStyle w:val="Tekstpodstawowy1"/>
        <w:spacing w:before="120" w:line="360" w:lineRule="auto"/>
        <w:jc w:val="left"/>
        <w:rPr>
          <w:rFonts w:ascii="Arial" w:hAnsi="Arial" w:cs="Arial"/>
        </w:rPr>
      </w:pPr>
      <w:r w:rsidRPr="00D31B4D">
        <w:rPr>
          <w:rFonts w:ascii="Arial" w:hAnsi="Arial" w:cs="Arial"/>
        </w:rPr>
        <w:t>Osobami uprawnionymi ze strony Zamawiającego do komunikowania się z Wykonawcami są:</w:t>
      </w:r>
    </w:p>
    <w:p w14:paraId="23A3FEF4" w14:textId="4C1E0BFC" w:rsidR="00137391" w:rsidRDefault="00775C46" w:rsidP="00D31B4D">
      <w:pPr>
        <w:pStyle w:val="Tekstpodstawowy1"/>
        <w:numPr>
          <w:ilvl w:val="0"/>
          <w:numId w:val="2"/>
        </w:numPr>
        <w:spacing w:before="120" w:line="360" w:lineRule="auto"/>
        <w:ind w:left="426" w:hanging="426"/>
        <w:jc w:val="left"/>
        <w:rPr>
          <w:rFonts w:ascii="Arial" w:hAnsi="Arial" w:cs="Arial"/>
        </w:rPr>
      </w:pPr>
      <w:r w:rsidRPr="00D31B4D">
        <w:rPr>
          <w:rFonts w:ascii="Arial" w:hAnsi="Arial" w:cs="Arial"/>
        </w:rPr>
        <w:t>Emilia Jędrzejewska – Starostwo Powiatowe w Wieluniu, tel. 43 843 79 06</w:t>
      </w:r>
      <w:r w:rsidR="00D31B4D">
        <w:rPr>
          <w:rFonts w:ascii="Arial" w:hAnsi="Arial" w:cs="Arial"/>
        </w:rPr>
        <w:t>,</w:t>
      </w:r>
    </w:p>
    <w:p w14:paraId="2881FC9E" w14:textId="401416C4" w:rsidR="00D31B4D" w:rsidRDefault="00D31B4D" w:rsidP="00D31B4D">
      <w:pPr>
        <w:pStyle w:val="Tekstpodstawowy1"/>
        <w:numPr>
          <w:ilvl w:val="0"/>
          <w:numId w:val="2"/>
        </w:numPr>
        <w:spacing w:before="120" w:line="360" w:lineRule="auto"/>
        <w:ind w:left="426" w:hanging="426"/>
        <w:jc w:val="left"/>
        <w:rPr>
          <w:rFonts w:ascii="Arial" w:hAnsi="Arial" w:cs="Arial"/>
        </w:rPr>
      </w:pPr>
      <w:r>
        <w:rPr>
          <w:rFonts w:ascii="Arial" w:hAnsi="Arial" w:cs="Arial"/>
        </w:rPr>
        <w:lastRenderedPageBreak/>
        <w:t xml:space="preserve">Karolina Nowakowska </w:t>
      </w:r>
      <w:r w:rsidRPr="00D31B4D">
        <w:rPr>
          <w:rFonts w:ascii="Arial" w:hAnsi="Arial" w:cs="Arial"/>
        </w:rPr>
        <w:t>– Starostwo Powiatowe w Wieluniu, tel. 43 843 79 06</w:t>
      </w:r>
      <w:r>
        <w:rPr>
          <w:rFonts w:ascii="Arial" w:hAnsi="Arial" w:cs="Arial"/>
        </w:rPr>
        <w:t>.</w:t>
      </w:r>
    </w:p>
    <w:p w14:paraId="4AF87D03" w14:textId="05F659C1" w:rsidR="00D31B4D" w:rsidRPr="00D31B4D" w:rsidRDefault="00D31B4D">
      <w:pPr>
        <w:pStyle w:val="Nagwek1"/>
        <w:numPr>
          <w:ilvl w:val="0"/>
          <w:numId w:val="8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D31B4D">
        <w:rPr>
          <w:rFonts w:ascii="Arial" w:hAnsi="Arial" w:cs="Arial"/>
          <w:b/>
          <w:bCs/>
          <w:color w:val="auto"/>
          <w:sz w:val="24"/>
          <w:szCs w:val="24"/>
        </w:rPr>
        <w:t>Termin związania ofertą</w:t>
      </w:r>
    </w:p>
    <w:p w14:paraId="6DF1B4A1" w14:textId="0A6CD87F" w:rsidR="00137391" w:rsidRPr="00581EDF" w:rsidRDefault="00775C46" w:rsidP="00D31B4D">
      <w:pPr>
        <w:pStyle w:val="Tekstpodstawowy1"/>
        <w:spacing w:before="120" w:line="360" w:lineRule="auto"/>
        <w:jc w:val="left"/>
        <w:rPr>
          <w:rFonts w:ascii="Arial" w:eastAsiaTheme="minorHAnsi" w:hAnsi="Arial" w:cs="Arial"/>
          <w:b/>
          <w:bCs/>
          <w:shd w:val="clear" w:color="auto" w:fill="FFFF00"/>
        </w:rPr>
      </w:pPr>
      <w:r w:rsidRPr="00D31B4D">
        <w:rPr>
          <w:rFonts w:ascii="Arial" w:hAnsi="Arial" w:cs="Arial"/>
        </w:rPr>
        <w:t xml:space="preserve">Wykonawca jest związany ofertą do </w:t>
      </w:r>
      <w:r w:rsidRPr="0032434A">
        <w:rPr>
          <w:rFonts w:ascii="Arial" w:hAnsi="Arial" w:cs="Arial"/>
        </w:rPr>
        <w:t>upływ</w:t>
      </w:r>
      <w:r w:rsidR="00581EDF" w:rsidRPr="0032434A">
        <w:rPr>
          <w:rFonts w:ascii="Arial" w:hAnsi="Arial" w:cs="Arial"/>
        </w:rPr>
        <w:t xml:space="preserve">u </w:t>
      </w:r>
      <w:r w:rsidR="00822AA9" w:rsidRPr="0032434A">
        <w:rPr>
          <w:rFonts w:ascii="Arial" w:hAnsi="Arial" w:cs="Arial"/>
          <w:b/>
          <w:bCs/>
        </w:rPr>
        <w:t>1</w:t>
      </w:r>
      <w:r w:rsidR="0032434A" w:rsidRPr="0032434A">
        <w:rPr>
          <w:rFonts w:ascii="Arial" w:hAnsi="Arial" w:cs="Arial"/>
          <w:b/>
          <w:bCs/>
        </w:rPr>
        <w:t>0</w:t>
      </w:r>
      <w:r w:rsidR="00581EDF" w:rsidRPr="0032434A">
        <w:rPr>
          <w:rFonts w:ascii="Arial" w:hAnsi="Arial" w:cs="Arial"/>
          <w:b/>
          <w:bCs/>
        </w:rPr>
        <w:t>.0</w:t>
      </w:r>
      <w:r w:rsidR="0032434A" w:rsidRPr="0032434A">
        <w:rPr>
          <w:rFonts w:ascii="Arial" w:hAnsi="Arial" w:cs="Arial"/>
          <w:b/>
          <w:bCs/>
        </w:rPr>
        <w:t>9</w:t>
      </w:r>
      <w:r w:rsidR="00581EDF" w:rsidRPr="0032434A">
        <w:rPr>
          <w:rFonts w:ascii="Arial" w:hAnsi="Arial" w:cs="Arial"/>
          <w:b/>
          <w:bCs/>
        </w:rPr>
        <w:t>.2026 r.</w:t>
      </w:r>
    </w:p>
    <w:p w14:paraId="36355544" w14:textId="387B1604" w:rsidR="00D31B4D" w:rsidRPr="00D31B4D" w:rsidRDefault="00D31B4D">
      <w:pPr>
        <w:pStyle w:val="Nagwek1"/>
        <w:numPr>
          <w:ilvl w:val="0"/>
          <w:numId w:val="8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D31B4D">
        <w:rPr>
          <w:rFonts w:ascii="Arial" w:hAnsi="Arial" w:cs="Arial"/>
          <w:b/>
          <w:bCs/>
          <w:color w:val="auto"/>
          <w:sz w:val="24"/>
          <w:szCs w:val="24"/>
        </w:rPr>
        <w:t>Opis sposobu przygotowania oferty</w:t>
      </w:r>
    </w:p>
    <w:p w14:paraId="432CFCCC" w14:textId="77777777" w:rsidR="00137391" w:rsidRPr="00D31B4D" w:rsidRDefault="00775C46" w:rsidP="00D31B4D">
      <w:pPr>
        <w:pStyle w:val="Tekstpodstawowy1"/>
        <w:numPr>
          <w:ilvl w:val="6"/>
          <w:numId w:val="3"/>
        </w:numPr>
        <w:spacing w:before="120" w:line="360" w:lineRule="auto"/>
        <w:ind w:left="426" w:hanging="426"/>
        <w:jc w:val="left"/>
        <w:rPr>
          <w:rFonts w:ascii="Arial" w:hAnsi="Arial" w:cs="Arial"/>
        </w:rPr>
      </w:pPr>
      <w:r w:rsidRPr="00D31B4D">
        <w:rPr>
          <w:rFonts w:ascii="Arial" w:hAnsi="Arial" w:cs="Arial"/>
        </w:rPr>
        <w:t>Wykonawca może złożyć w prowadzonym postępowaniu wyłącznie jedną ofertę.</w:t>
      </w:r>
    </w:p>
    <w:p w14:paraId="2FEAFD45" w14:textId="7AD5F3EF" w:rsidR="00137391" w:rsidRPr="00D31B4D" w:rsidRDefault="00775C46" w:rsidP="00D31B4D">
      <w:pPr>
        <w:pStyle w:val="Tekstpodstawowy1"/>
        <w:numPr>
          <w:ilvl w:val="6"/>
          <w:numId w:val="3"/>
        </w:numPr>
        <w:spacing w:before="120" w:line="360" w:lineRule="auto"/>
        <w:ind w:left="426" w:hanging="426"/>
        <w:jc w:val="left"/>
        <w:rPr>
          <w:rFonts w:ascii="Arial" w:hAnsi="Arial" w:cs="Arial"/>
        </w:rPr>
      </w:pPr>
      <w:r w:rsidRPr="00D31B4D">
        <w:rPr>
          <w:rFonts w:ascii="Arial" w:hAnsi="Arial" w:cs="Arial"/>
        </w:rPr>
        <w:t>Oferta musi być sporządzona w języku polskim w formie elektronicznej lub w</w:t>
      </w:r>
      <w:r w:rsidR="00D31B4D">
        <w:rPr>
          <w:rFonts w:ascii="Arial" w:hAnsi="Arial" w:cs="Arial"/>
        </w:rPr>
        <w:t> </w:t>
      </w:r>
      <w:r w:rsidRPr="00D31B4D">
        <w:rPr>
          <w:rFonts w:ascii="Arial" w:hAnsi="Arial" w:cs="Arial"/>
        </w:rPr>
        <w:t>postaci elektronicznej opatrzonej podpisem zaufanym lub podpisem osobistym.</w:t>
      </w:r>
    </w:p>
    <w:p w14:paraId="65030DC4" w14:textId="77777777" w:rsidR="00137391" w:rsidRPr="00D31B4D" w:rsidRDefault="00775C46" w:rsidP="00D31B4D">
      <w:pPr>
        <w:pStyle w:val="Tekstpodstawowy1"/>
        <w:numPr>
          <w:ilvl w:val="6"/>
          <w:numId w:val="3"/>
        </w:numPr>
        <w:spacing w:before="120" w:line="360" w:lineRule="auto"/>
        <w:ind w:left="426" w:hanging="426"/>
        <w:jc w:val="left"/>
        <w:rPr>
          <w:rFonts w:ascii="Arial" w:hAnsi="Arial" w:cs="Arial"/>
        </w:rPr>
      </w:pPr>
      <w:r w:rsidRPr="00D31B4D">
        <w:rPr>
          <w:rFonts w:ascii="Arial" w:hAnsi="Arial" w:cs="Arial"/>
        </w:rPr>
        <w:t>Wszelkie koszty związane z przygotowaniem i złożeniem oferty ponosi Wykonawca.</w:t>
      </w:r>
    </w:p>
    <w:p w14:paraId="4133FFE7" w14:textId="309407BA" w:rsidR="00137391" w:rsidRPr="00D31B4D" w:rsidRDefault="00775C46" w:rsidP="00D31B4D">
      <w:pPr>
        <w:pStyle w:val="Tekstpodstawowy1"/>
        <w:numPr>
          <w:ilvl w:val="6"/>
          <w:numId w:val="3"/>
        </w:numPr>
        <w:spacing w:before="120" w:line="360" w:lineRule="auto"/>
        <w:ind w:left="426" w:hanging="426"/>
        <w:jc w:val="left"/>
        <w:rPr>
          <w:rFonts w:ascii="Arial" w:hAnsi="Arial" w:cs="Arial"/>
        </w:rPr>
      </w:pPr>
      <w:r w:rsidRPr="00D31B4D">
        <w:rPr>
          <w:rFonts w:ascii="Arial" w:hAnsi="Arial" w:cs="Arial"/>
        </w:rPr>
        <w:t>Wraz z ofertą (dotyczy oferty składanej w odpowiedzi na ogłoszenie o</w:t>
      </w:r>
      <w:r w:rsidR="00096D70">
        <w:rPr>
          <w:rFonts w:ascii="Arial" w:hAnsi="Arial" w:cs="Arial"/>
        </w:rPr>
        <w:t> </w:t>
      </w:r>
      <w:r w:rsidRPr="00D31B4D">
        <w:rPr>
          <w:rFonts w:ascii="Arial" w:hAnsi="Arial" w:cs="Arial"/>
        </w:rPr>
        <w:t>zamówieniu) należy złożyć:</w:t>
      </w:r>
    </w:p>
    <w:p w14:paraId="02ED29BF" w14:textId="77777777" w:rsidR="00137391" w:rsidRPr="00D31B4D" w:rsidRDefault="00775C46">
      <w:pPr>
        <w:numPr>
          <w:ilvl w:val="0"/>
          <w:numId w:val="9"/>
        </w:numPr>
        <w:tabs>
          <w:tab w:val="left" w:pos="851"/>
        </w:tabs>
        <w:spacing w:before="120" w:after="120" w:line="360" w:lineRule="auto"/>
        <w:ind w:left="851" w:hanging="425"/>
        <w:rPr>
          <w:rFonts w:ascii="Arial" w:hAnsi="Arial" w:cs="Arial"/>
          <w:sz w:val="24"/>
          <w:szCs w:val="24"/>
        </w:rPr>
      </w:pPr>
      <w:r w:rsidRPr="00D31B4D">
        <w:rPr>
          <w:rFonts w:ascii="Arial" w:hAnsi="Arial" w:cs="Arial"/>
          <w:sz w:val="24"/>
          <w:szCs w:val="24"/>
        </w:rPr>
        <w:t xml:space="preserve">Oświadczenie, o którym mowa w art. 125 ust. 1 ustawy, o niepodleganiu wykluczeniu z postępowania oraz spełnianiu warunków udziału w postępowaniu, w zakresie wskazanym w punkcie 20 SWZ – zgodnie z </w:t>
      </w:r>
      <w:r w:rsidRPr="00D31B4D">
        <w:rPr>
          <w:rFonts w:ascii="Arial" w:hAnsi="Arial" w:cs="Arial"/>
          <w:b/>
          <w:bCs/>
          <w:sz w:val="24"/>
          <w:szCs w:val="24"/>
        </w:rPr>
        <w:t>załącznikiem nr 1 do SWZ</w:t>
      </w:r>
      <w:r w:rsidRPr="00D31B4D">
        <w:rPr>
          <w:rFonts w:ascii="Arial" w:hAnsi="Arial" w:cs="Arial"/>
          <w:sz w:val="24"/>
          <w:szCs w:val="24"/>
        </w:rPr>
        <w:t>. Oświadczenie stanowi dowód potwierdzający brak podstaw wykluczenia Wykonawcy oraz spełniania przez niego warunków udziału w postępowaniu na dzień składania ofert, tymczasowo zastępujący wymagane przez Zamawiającego podmiotowe środki dowodowe, wskazane w SWZ. Oświadczenie składa się, pod rygorem nieważności, w formie elektronicznej (w postaci elektronicznej opatrzonej kwalifikowanym podpisem elektronicznym) lub w postaci elektronicznej opatrzonej podpisem zaufanym lub podpisem osobistym.</w:t>
      </w:r>
    </w:p>
    <w:p w14:paraId="5F673C48" w14:textId="77777777" w:rsidR="00137391" w:rsidRPr="00D31B4D" w:rsidRDefault="00775C46">
      <w:pPr>
        <w:numPr>
          <w:ilvl w:val="0"/>
          <w:numId w:val="9"/>
        </w:numPr>
        <w:tabs>
          <w:tab w:val="left" w:pos="851"/>
        </w:tabs>
        <w:spacing w:before="120" w:after="120" w:line="360" w:lineRule="auto"/>
        <w:ind w:left="851" w:hanging="425"/>
        <w:rPr>
          <w:rFonts w:ascii="Arial" w:hAnsi="Arial" w:cs="Arial"/>
          <w:sz w:val="24"/>
          <w:szCs w:val="24"/>
        </w:rPr>
      </w:pPr>
      <w:r w:rsidRPr="00D31B4D">
        <w:rPr>
          <w:rFonts w:ascii="Arial" w:hAnsi="Arial" w:cs="Arial"/>
          <w:sz w:val="24"/>
          <w:szCs w:val="24"/>
        </w:rPr>
        <w:t>Pełnomocnictwo ustanowione do reprezentowania Wykonawcy/ów ubiegającego/cych się o udzielenie zamówienia publicznego.</w:t>
      </w:r>
    </w:p>
    <w:p w14:paraId="16808355" w14:textId="77777777" w:rsidR="00137391" w:rsidRPr="00D31B4D" w:rsidRDefault="00775C46" w:rsidP="00D31B4D">
      <w:pPr>
        <w:tabs>
          <w:tab w:val="left" w:pos="851"/>
        </w:tabs>
        <w:spacing w:before="120" w:after="120" w:line="360" w:lineRule="auto"/>
        <w:ind w:left="851"/>
        <w:rPr>
          <w:rFonts w:ascii="Arial" w:hAnsi="Arial" w:cs="Arial"/>
          <w:sz w:val="24"/>
          <w:szCs w:val="24"/>
        </w:rPr>
      </w:pPr>
      <w:r w:rsidRPr="00D31B4D">
        <w:rPr>
          <w:rFonts w:ascii="Arial" w:hAnsi="Arial" w:cs="Arial"/>
          <w:sz w:val="24"/>
          <w:szCs w:val="24"/>
        </w:rPr>
        <w:t xml:space="preserve">Pełnomocnictwo przekazuje się w postaci elektronicznej i opatruje kwalifikowanym podpisem elektronicznym, podpisem zaufanym lub podpisem osobistym. W przypadku, gdy pełnomocnictwo zostało wystawione w postaci papierowej i opatrzone własnoręcznym podpisem, przekazuje się cyfrowe odwzorowanie tego dokumentu, opatrzone kwalifikowanym podpisem elektronicznym, podpisem zaufanym lub podpisem osobistym, poświadczającym zgodność cyfrowego odwzorowania z dokumentem w </w:t>
      </w:r>
      <w:r w:rsidRPr="00D31B4D">
        <w:rPr>
          <w:rFonts w:ascii="Arial" w:hAnsi="Arial" w:cs="Arial"/>
          <w:sz w:val="24"/>
          <w:szCs w:val="24"/>
        </w:rPr>
        <w:lastRenderedPageBreak/>
        <w:t>postaci papierowej. Poświadczenia zgodności cyfrowego odwzorowania z pełnomocnictwem w postaci papierowej, może dokonać mocodawca (osoba/osoby wystawiające pełnomocnictwo) lub notariusz.</w:t>
      </w:r>
    </w:p>
    <w:p w14:paraId="5B3B10F2" w14:textId="77777777" w:rsidR="00137391" w:rsidRPr="00D31B4D" w:rsidRDefault="00775C46">
      <w:pPr>
        <w:numPr>
          <w:ilvl w:val="0"/>
          <w:numId w:val="9"/>
        </w:numPr>
        <w:tabs>
          <w:tab w:val="left" w:pos="851"/>
        </w:tabs>
        <w:spacing w:before="120" w:after="120" w:line="360" w:lineRule="auto"/>
        <w:ind w:left="851" w:hanging="425"/>
        <w:rPr>
          <w:rFonts w:ascii="Arial" w:hAnsi="Arial" w:cs="Arial"/>
          <w:sz w:val="24"/>
          <w:szCs w:val="24"/>
        </w:rPr>
      </w:pPr>
      <w:r w:rsidRPr="00D31B4D">
        <w:rPr>
          <w:rFonts w:ascii="Arial" w:hAnsi="Arial" w:cs="Arial"/>
          <w:sz w:val="24"/>
          <w:szCs w:val="24"/>
        </w:rPr>
        <w:t>Oświadczenie Wykonawców wspólnie ubiegających się o udzielenie zamówienia w zakresie, o którym mowa w art. 117 ust. 4 ustawy Pzp, jeżeli oferta składana jest wspólnie przez dwóch lub więcej Wykonawców,</w:t>
      </w:r>
    </w:p>
    <w:p w14:paraId="0405EF2E" w14:textId="5D7382FD" w:rsidR="00137391" w:rsidRPr="000118C0" w:rsidRDefault="00775C46">
      <w:pPr>
        <w:numPr>
          <w:ilvl w:val="0"/>
          <w:numId w:val="9"/>
        </w:numPr>
        <w:tabs>
          <w:tab w:val="left" w:pos="851"/>
        </w:tabs>
        <w:suppressAutoHyphens w:val="0"/>
        <w:spacing w:before="120" w:after="120" w:line="360" w:lineRule="auto"/>
        <w:ind w:left="851" w:hanging="425"/>
        <w:rPr>
          <w:rFonts w:ascii="Arial" w:hAnsi="Arial" w:cs="Arial"/>
          <w:sz w:val="24"/>
          <w:szCs w:val="24"/>
        </w:rPr>
      </w:pPr>
      <w:r w:rsidRPr="00696350">
        <w:rPr>
          <w:rFonts w:ascii="Arial" w:hAnsi="Arial" w:cs="Arial"/>
          <w:sz w:val="24"/>
          <w:szCs w:val="24"/>
        </w:rPr>
        <w:t xml:space="preserve">Formularz cenowy wg wzoru stanowiącego </w:t>
      </w:r>
      <w:r w:rsidRPr="00696350">
        <w:rPr>
          <w:rFonts w:ascii="Arial" w:hAnsi="Arial" w:cs="Arial"/>
          <w:b/>
          <w:bCs/>
          <w:sz w:val="24"/>
          <w:szCs w:val="24"/>
        </w:rPr>
        <w:t xml:space="preserve">załącznik </w:t>
      </w:r>
      <w:r w:rsidR="00D60583">
        <w:rPr>
          <w:rFonts w:ascii="Arial" w:hAnsi="Arial" w:cs="Arial"/>
          <w:b/>
          <w:bCs/>
          <w:sz w:val="24"/>
          <w:szCs w:val="24"/>
        </w:rPr>
        <w:t xml:space="preserve">nr </w:t>
      </w:r>
      <w:r w:rsidRPr="00696350">
        <w:rPr>
          <w:rFonts w:ascii="Arial" w:hAnsi="Arial" w:cs="Arial"/>
          <w:b/>
          <w:bCs/>
          <w:sz w:val="24"/>
          <w:szCs w:val="24"/>
        </w:rPr>
        <w:t>3</w:t>
      </w:r>
      <w:r w:rsidR="00F0666B" w:rsidRPr="00696350">
        <w:rPr>
          <w:rFonts w:ascii="Arial" w:hAnsi="Arial" w:cs="Arial"/>
          <w:b/>
          <w:bCs/>
          <w:sz w:val="24"/>
          <w:szCs w:val="24"/>
        </w:rPr>
        <w:t xml:space="preserve">a, 3b, 3c </w:t>
      </w:r>
      <w:r w:rsidRPr="00696350">
        <w:rPr>
          <w:rFonts w:ascii="Arial" w:hAnsi="Arial" w:cs="Arial"/>
          <w:b/>
          <w:bCs/>
          <w:sz w:val="24"/>
          <w:szCs w:val="24"/>
        </w:rPr>
        <w:t>do SWZ</w:t>
      </w:r>
      <w:r w:rsidR="008955CA">
        <w:rPr>
          <w:rFonts w:ascii="Arial" w:hAnsi="Arial" w:cs="Arial"/>
          <w:sz w:val="24"/>
          <w:szCs w:val="24"/>
        </w:rPr>
        <w:t>.</w:t>
      </w:r>
    </w:p>
    <w:p w14:paraId="60E3B963" w14:textId="5420AF96" w:rsidR="00BD0013" w:rsidRDefault="0030154E" w:rsidP="00BD0013">
      <w:pPr>
        <w:numPr>
          <w:ilvl w:val="0"/>
          <w:numId w:val="9"/>
        </w:numPr>
        <w:tabs>
          <w:tab w:val="left" w:pos="851"/>
        </w:tabs>
        <w:suppressAutoHyphens w:val="0"/>
        <w:spacing w:before="120" w:after="120" w:line="360" w:lineRule="auto"/>
        <w:ind w:hanging="1014"/>
        <w:rPr>
          <w:rFonts w:ascii="Arial" w:hAnsi="Arial" w:cs="Arial"/>
          <w:sz w:val="24"/>
          <w:szCs w:val="24"/>
        </w:rPr>
      </w:pPr>
      <w:r>
        <w:rPr>
          <w:rFonts w:ascii="Arial" w:hAnsi="Arial" w:cs="Arial"/>
          <w:sz w:val="24"/>
          <w:szCs w:val="24"/>
        </w:rPr>
        <w:t xml:space="preserve">Przedmiotowe środki </w:t>
      </w:r>
      <w:commentRangeStart w:id="0"/>
      <w:r>
        <w:rPr>
          <w:rFonts w:ascii="Arial" w:hAnsi="Arial" w:cs="Arial"/>
          <w:sz w:val="24"/>
          <w:szCs w:val="24"/>
        </w:rPr>
        <w:t>dowodowe</w:t>
      </w:r>
      <w:commentRangeEnd w:id="0"/>
      <w:r>
        <w:rPr>
          <w:rStyle w:val="Odwoaniedokomentarza"/>
          <w:rFonts w:ascii="Arial" w:hAnsi="Arial" w:cs="Arial"/>
          <w:sz w:val="24"/>
          <w:szCs w:val="24"/>
        </w:rPr>
        <w:commentReference w:id="0"/>
      </w:r>
      <w:r>
        <w:rPr>
          <w:rFonts w:ascii="Arial" w:hAnsi="Arial" w:cs="Arial"/>
          <w:sz w:val="24"/>
          <w:szCs w:val="24"/>
        </w:rPr>
        <w:t>:</w:t>
      </w:r>
    </w:p>
    <w:p w14:paraId="4D34F4C6" w14:textId="391900E4" w:rsidR="00BD0013" w:rsidRPr="00BD0013" w:rsidRDefault="00BD0013" w:rsidP="0065144A">
      <w:pPr>
        <w:pStyle w:val="Akapitzlist"/>
        <w:numPr>
          <w:ilvl w:val="0"/>
          <w:numId w:val="102"/>
        </w:numPr>
        <w:tabs>
          <w:tab w:val="left" w:pos="851"/>
        </w:tabs>
        <w:suppressAutoHyphens w:val="0"/>
        <w:spacing w:before="120" w:after="120" w:line="360" w:lineRule="auto"/>
        <w:ind w:left="1418" w:hanging="284"/>
        <w:rPr>
          <w:rFonts w:ascii="Arial" w:hAnsi="Arial" w:cs="Arial"/>
          <w:sz w:val="24"/>
          <w:szCs w:val="24"/>
        </w:rPr>
      </w:pPr>
      <w:r w:rsidRPr="00BD0013">
        <w:rPr>
          <w:rFonts w:ascii="Arial" w:hAnsi="Arial" w:cs="Arial"/>
          <w:sz w:val="24"/>
          <w:szCs w:val="24"/>
        </w:rPr>
        <w:t>Certyfikat CE (podać nr certyfikatu), oznakowanie znakiem CE – jeśli dotyczy,</w:t>
      </w:r>
    </w:p>
    <w:p w14:paraId="402BA81F" w14:textId="5E25E606" w:rsidR="005D449F" w:rsidRDefault="00BD0013" w:rsidP="0065144A">
      <w:pPr>
        <w:pStyle w:val="Akapitzlist"/>
        <w:numPr>
          <w:ilvl w:val="0"/>
          <w:numId w:val="102"/>
        </w:numPr>
        <w:tabs>
          <w:tab w:val="left" w:pos="851"/>
        </w:tabs>
        <w:suppressAutoHyphens w:val="0"/>
        <w:spacing w:before="120" w:after="120" w:line="360" w:lineRule="auto"/>
        <w:ind w:left="1418" w:hanging="284"/>
        <w:rPr>
          <w:rFonts w:ascii="Arial" w:hAnsi="Arial" w:cs="Arial"/>
          <w:sz w:val="24"/>
          <w:szCs w:val="24"/>
        </w:rPr>
      </w:pPr>
      <w:r w:rsidRPr="00BD0013">
        <w:rPr>
          <w:rFonts w:ascii="Arial" w:hAnsi="Arial" w:cs="Arial"/>
          <w:sz w:val="24"/>
          <w:szCs w:val="24"/>
        </w:rPr>
        <w:t>Informacje (np. karty katalogowe, prospekty, ulotki, instrukcje użytkowania) nt. parametrów oferowanego produktu, potwierdzające zgodność z przedmiotem zamówienia. Prosimy o zaznaczenie na poszczególnych dokumentach/plikach, której pozycji one dotyczą.</w:t>
      </w:r>
    </w:p>
    <w:p w14:paraId="434B99EE" w14:textId="2A6C0CDE" w:rsidR="005D449F" w:rsidRPr="005D449F" w:rsidRDefault="005D449F" w:rsidP="0065144A">
      <w:pPr>
        <w:pStyle w:val="Akapitzlist"/>
        <w:numPr>
          <w:ilvl w:val="0"/>
          <w:numId w:val="103"/>
        </w:numPr>
        <w:tabs>
          <w:tab w:val="left" w:pos="851"/>
        </w:tabs>
        <w:suppressAutoHyphens w:val="0"/>
        <w:spacing w:before="120" w:after="120" w:line="360" w:lineRule="auto"/>
        <w:ind w:left="1276" w:hanging="425"/>
        <w:rPr>
          <w:rFonts w:ascii="Arial" w:hAnsi="Arial" w:cs="Arial"/>
          <w:sz w:val="24"/>
          <w:szCs w:val="24"/>
        </w:rPr>
      </w:pPr>
      <w:r w:rsidRPr="005D449F">
        <w:rPr>
          <w:rFonts w:ascii="Arial" w:hAnsi="Arial" w:cs="Arial"/>
          <w:sz w:val="24"/>
          <w:szCs w:val="24"/>
        </w:rPr>
        <w:t>Jeżeli Wykonawca nie złoży ww. przedmiotowych środków dowodowych lub złożone przedmiotowe środki dowodowe będą niekompletne, Zamawiający wezwie do ich złożenia lub uzupełnienia w wyznaczonym terminie.</w:t>
      </w:r>
    </w:p>
    <w:p w14:paraId="18C038AE" w14:textId="4B21B18B" w:rsidR="005D449F" w:rsidRPr="005D449F" w:rsidRDefault="005D449F" w:rsidP="0065144A">
      <w:pPr>
        <w:pStyle w:val="Akapitzlist"/>
        <w:numPr>
          <w:ilvl w:val="0"/>
          <w:numId w:val="103"/>
        </w:numPr>
        <w:tabs>
          <w:tab w:val="left" w:pos="851"/>
        </w:tabs>
        <w:suppressAutoHyphens w:val="0"/>
        <w:spacing w:before="120" w:after="120" w:line="360" w:lineRule="auto"/>
        <w:ind w:left="1276" w:hanging="425"/>
        <w:rPr>
          <w:rFonts w:ascii="Arial" w:hAnsi="Arial" w:cs="Arial"/>
          <w:sz w:val="24"/>
          <w:szCs w:val="24"/>
        </w:rPr>
      </w:pPr>
      <w:r w:rsidRPr="005D449F">
        <w:rPr>
          <w:rFonts w:ascii="Arial" w:hAnsi="Arial" w:cs="Arial"/>
          <w:sz w:val="24"/>
          <w:szCs w:val="24"/>
        </w:rPr>
        <w:t>Postanowienia ust. 2 powyżej nie stosuje się, jeżeli przedmiotowy środek dowodowy służy potwierdzeniu zgodności z cechami lub kryteriami określonymi w opisie kryteriów oceny ofert lub, pomimo złożenia przedmiotowego środka dowodowego, oferta podlega odrzuceniu albo zachodzą przesłanki unieważnienia postępowania.</w:t>
      </w:r>
    </w:p>
    <w:p w14:paraId="2142FECD" w14:textId="5CE062DD" w:rsidR="005D449F" w:rsidRPr="000523C1" w:rsidRDefault="005D449F" w:rsidP="0065144A">
      <w:pPr>
        <w:pStyle w:val="Akapitzlist"/>
        <w:numPr>
          <w:ilvl w:val="0"/>
          <w:numId w:val="103"/>
        </w:numPr>
        <w:tabs>
          <w:tab w:val="left" w:pos="851"/>
        </w:tabs>
        <w:suppressAutoHyphens w:val="0"/>
        <w:spacing w:before="120" w:after="120" w:line="360" w:lineRule="auto"/>
        <w:ind w:left="1276" w:hanging="425"/>
        <w:rPr>
          <w:rFonts w:ascii="Arial" w:hAnsi="Arial" w:cs="Arial"/>
          <w:sz w:val="24"/>
          <w:szCs w:val="24"/>
        </w:rPr>
      </w:pPr>
      <w:r w:rsidRPr="005D449F">
        <w:rPr>
          <w:rFonts w:ascii="Arial" w:hAnsi="Arial" w:cs="Arial"/>
          <w:sz w:val="24"/>
          <w:szCs w:val="24"/>
        </w:rPr>
        <w:t>Zamawiający może żądać od Wykonawców wyjaśnień dotyczących treści przedmiotowych środków dowodowych.</w:t>
      </w:r>
    </w:p>
    <w:p w14:paraId="3AA77AB9" w14:textId="77777777" w:rsidR="00137391" w:rsidRPr="00D31B4D" w:rsidRDefault="00775C46" w:rsidP="00D31B4D">
      <w:pPr>
        <w:pStyle w:val="Tekstpodstawowy1"/>
        <w:numPr>
          <w:ilvl w:val="6"/>
          <w:numId w:val="3"/>
        </w:numPr>
        <w:spacing w:before="120" w:line="360" w:lineRule="auto"/>
        <w:ind w:left="426" w:hanging="426"/>
        <w:jc w:val="left"/>
        <w:rPr>
          <w:rFonts w:ascii="Arial" w:hAnsi="Arial" w:cs="Arial"/>
        </w:rPr>
      </w:pPr>
      <w:r w:rsidRPr="00D31B4D">
        <w:rPr>
          <w:rFonts w:ascii="Arial" w:hAnsi="Arial" w:cs="Arial"/>
        </w:rPr>
        <w:t>Informacje dotyczące składania pełnomocnictwa lub innego dokumentu potwierdzającego umocowanie do reprezentowania Wykonawcy:</w:t>
      </w:r>
    </w:p>
    <w:p w14:paraId="461BEB0A" w14:textId="77777777" w:rsidR="00137391" w:rsidRPr="00D31B4D" w:rsidRDefault="00775C46">
      <w:pPr>
        <w:pStyle w:val="Akapitzlist"/>
        <w:numPr>
          <w:ilvl w:val="0"/>
          <w:numId w:val="6"/>
        </w:numPr>
        <w:spacing w:before="120" w:after="120" w:line="360" w:lineRule="auto"/>
        <w:ind w:left="851" w:hanging="425"/>
        <w:rPr>
          <w:rFonts w:ascii="Arial" w:hAnsi="Arial" w:cs="Arial"/>
          <w:sz w:val="24"/>
          <w:szCs w:val="24"/>
        </w:rPr>
      </w:pPr>
      <w:r w:rsidRPr="00D31B4D">
        <w:rPr>
          <w:rFonts w:ascii="Arial" w:hAnsi="Arial" w:cs="Arial"/>
          <w:sz w:val="24"/>
          <w:szCs w:val="24"/>
        </w:rPr>
        <w:t>Upoważnienie osób podpisujących ofertę musi bezpośrednio wynikać z dokumentu stwierdzającego status prawny Wykonawcy.</w:t>
      </w:r>
    </w:p>
    <w:p w14:paraId="3814C4B0" w14:textId="77777777" w:rsidR="00137391" w:rsidRPr="00D31B4D" w:rsidRDefault="00775C46">
      <w:pPr>
        <w:pStyle w:val="Akapitzlist"/>
        <w:numPr>
          <w:ilvl w:val="0"/>
          <w:numId w:val="6"/>
        </w:numPr>
        <w:spacing w:before="120" w:after="120" w:line="360" w:lineRule="auto"/>
        <w:ind w:left="851" w:hanging="425"/>
        <w:rPr>
          <w:rFonts w:ascii="Arial" w:hAnsi="Arial" w:cs="Arial"/>
          <w:sz w:val="24"/>
          <w:szCs w:val="24"/>
        </w:rPr>
      </w:pPr>
      <w:r w:rsidRPr="00D31B4D">
        <w:rPr>
          <w:rFonts w:ascii="Arial" w:hAnsi="Arial" w:cs="Arial"/>
          <w:sz w:val="24"/>
          <w:szCs w:val="24"/>
        </w:rPr>
        <w:t xml:space="preserve">Jeżeli upoważnienie takie nie wynika wprost z dokumentu stwierdzającego status prawny Wykonawcy, to do oferty należy dołączyć stosowne </w:t>
      </w:r>
      <w:r w:rsidRPr="00D31B4D">
        <w:rPr>
          <w:rFonts w:ascii="Arial" w:hAnsi="Arial" w:cs="Arial"/>
          <w:sz w:val="24"/>
          <w:szCs w:val="24"/>
        </w:rPr>
        <w:lastRenderedPageBreak/>
        <w:t>pełnomocnictwo lub inny dokument potwierdzający umocowanie do reprezentowania Wykonawcy.</w:t>
      </w:r>
    </w:p>
    <w:p w14:paraId="0FCA568D" w14:textId="77777777" w:rsidR="00137391" w:rsidRPr="00D31B4D" w:rsidRDefault="00775C46">
      <w:pPr>
        <w:pStyle w:val="Akapitzlist"/>
        <w:numPr>
          <w:ilvl w:val="0"/>
          <w:numId w:val="6"/>
        </w:numPr>
        <w:spacing w:before="120" w:after="120" w:line="360" w:lineRule="auto"/>
        <w:ind w:left="851" w:hanging="425"/>
        <w:rPr>
          <w:rFonts w:ascii="Arial" w:hAnsi="Arial" w:cs="Arial"/>
          <w:sz w:val="24"/>
          <w:szCs w:val="24"/>
        </w:rPr>
      </w:pPr>
      <w:r w:rsidRPr="00D31B4D">
        <w:rPr>
          <w:rFonts w:ascii="Arial" w:hAnsi="Arial" w:cs="Arial"/>
          <w:sz w:val="24"/>
          <w:szCs w:val="24"/>
        </w:rPr>
        <w:t>Przepis pkt. 2 stosuje się odpowiednio do osoby działającej w imieniu Wykonawców wspólnie ubiegających się o udzielenie zamówienia publicznego.</w:t>
      </w:r>
    </w:p>
    <w:p w14:paraId="6067250E" w14:textId="77777777" w:rsidR="00137391" w:rsidRPr="00D31B4D" w:rsidRDefault="00775C46">
      <w:pPr>
        <w:pStyle w:val="Akapitzlist"/>
        <w:numPr>
          <w:ilvl w:val="0"/>
          <w:numId w:val="6"/>
        </w:numPr>
        <w:spacing w:before="120" w:after="120" w:line="360" w:lineRule="auto"/>
        <w:ind w:left="851" w:hanging="425"/>
        <w:rPr>
          <w:rFonts w:ascii="Arial" w:hAnsi="Arial" w:cs="Arial"/>
          <w:sz w:val="24"/>
          <w:szCs w:val="24"/>
        </w:rPr>
      </w:pPr>
      <w:r w:rsidRPr="00D31B4D">
        <w:rPr>
          <w:rFonts w:ascii="Arial" w:hAnsi="Arial" w:cs="Arial"/>
          <w:sz w:val="24"/>
          <w:szCs w:val="24"/>
        </w:rPr>
        <w:t>Przepisy pkt. 1-2 stosuje się odpowiednio do osoby działającej w imieniu podmiotu udostępniającego zasoby na zasadach określonych w art. 118 ustawy lub podwykonawcy niebędącego podmiotem udostępniającym zasoby na takich zasadach.</w:t>
      </w:r>
    </w:p>
    <w:p w14:paraId="70056F03" w14:textId="77777777" w:rsidR="00137391" w:rsidRPr="00D31B4D" w:rsidRDefault="00775C46" w:rsidP="00D31B4D">
      <w:pPr>
        <w:pStyle w:val="Tekstpodstawowy1"/>
        <w:numPr>
          <w:ilvl w:val="6"/>
          <w:numId w:val="3"/>
        </w:numPr>
        <w:spacing w:before="120" w:line="360" w:lineRule="auto"/>
        <w:ind w:left="426" w:hanging="426"/>
        <w:jc w:val="left"/>
        <w:rPr>
          <w:rFonts w:ascii="Arial" w:hAnsi="Arial" w:cs="Arial"/>
        </w:rPr>
      </w:pPr>
      <w:r w:rsidRPr="00D31B4D">
        <w:rPr>
          <w:rFonts w:ascii="Arial" w:hAnsi="Arial" w:cs="Arial"/>
        </w:rPr>
        <w:t>Forma i postać składanych oświadczeń i dokumentów oraz oferty:</w:t>
      </w:r>
    </w:p>
    <w:p w14:paraId="1B80B9A2" w14:textId="276108BF" w:rsidR="00137391" w:rsidRPr="00D31B4D" w:rsidRDefault="00775C46">
      <w:pPr>
        <w:numPr>
          <w:ilvl w:val="0"/>
          <w:numId w:val="7"/>
        </w:numPr>
        <w:spacing w:before="120" w:after="120" w:line="360" w:lineRule="auto"/>
        <w:ind w:left="851" w:hanging="425"/>
        <w:rPr>
          <w:rFonts w:ascii="Arial" w:hAnsi="Arial" w:cs="Arial"/>
          <w:sz w:val="24"/>
          <w:szCs w:val="24"/>
        </w:rPr>
      </w:pPr>
      <w:r w:rsidRPr="00D31B4D">
        <w:rPr>
          <w:rFonts w:ascii="Arial" w:hAnsi="Arial" w:cs="Arial"/>
          <w:sz w:val="24"/>
          <w:szCs w:val="24"/>
        </w:rPr>
        <w:t>Podmiotowe środki dowodowe oraz inne dokumenty lub oświadczenia, o</w:t>
      </w:r>
      <w:r w:rsidR="009031DA">
        <w:rPr>
          <w:rFonts w:ascii="Arial" w:hAnsi="Arial" w:cs="Arial"/>
          <w:sz w:val="24"/>
          <w:szCs w:val="24"/>
        </w:rPr>
        <w:t> </w:t>
      </w:r>
      <w:r w:rsidRPr="00D31B4D">
        <w:rPr>
          <w:rFonts w:ascii="Arial" w:hAnsi="Arial" w:cs="Arial"/>
          <w:sz w:val="24"/>
          <w:szCs w:val="24"/>
        </w:rPr>
        <w:t>których mowa w rozporządzeniu Ministra Rozwoju z dnia 30 grudnia 2020r. w sprawie podmiotowych środków dowodowych oraz innych dokumentów lub oświadczeń, jakich może żądać zamawiający od wykonawcy, składa się w</w:t>
      </w:r>
      <w:r w:rsidR="00096D70">
        <w:rPr>
          <w:rFonts w:ascii="Arial" w:hAnsi="Arial" w:cs="Arial"/>
          <w:sz w:val="24"/>
          <w:szCs w:val="24"/>
        </w:rPr>
        <w:t> </w:t>
      </w:r>
      <w:r w:rsidRPr="00D31B4D">
        <w:rPr>
          <w:rFonts w:ascii="Arial" w:hAnsi="Arial" w:cs="Arial"/>
          <w:sz w:val="24"/>
          <w:szCs w:val="24"/>
        </w:rPr>
        <w:t>formie elektronicznej, w postaci elektronicznej opatrzonej podpisem zaufanym lub podpisem osobistym, lub w formie dokumentowej, w zakresie i</w:t>
      </w:r>
      <w:r w:rsidR="009031DA">
        <w:rPr>
          <w:rFonts w:ascii="Arial" w:hAnsi="Arial" w:cs="Arial"/>
          <w:sz w:val="24"/>
          <w:szCs w:val="24"/>
        </w:rPr>
        <w:t> </w:t>
      </w:r>
      <w:r w:rsidRPr="00D31B4D">
        <w:rPr>
          <w:rFonts w:ascii="Arial" w:hAnsi="Arial" w:cs="Arial"/>
          <w:sz w:val="24"/>
          <w:szCs w:val="24"/>
        </w:rPr>
        <w:t>w sposób określony w przepisach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345E32ED" w14:textId="3DCE1493" w:rsidR="00137391" w:rsidRDefault="00775C46">
      <w:pPr>
        <w:numPr>
          <w:ilvl w:val="0"/>
          <w:numId w:val="7"/>
        </w:numPr>
        <w:spacing w:before="120" w:after="120" w:line="360" w:lineRule="auto"/>
        <w:ind w:left="851" w:hanging="425"/>
        <w:rPr>
          <w:rFonts w:ascii="Arial" w:hAnsi="Arial" w:cs="Arial"/>
          <w:sz w:val="24"/>
          <w:szCs w:val="24"/>
        </w:rPr>
      </w:pPr>
      <w:r w:rsidRPr="00D31B4D">
        <w:rPr>
          <w:rFonts w:ascii="Arial" w:hAnsi="Arial" w:cs="Arial"/>
          <w:sz w:val="24"/>
          <w:szCs w:val="24"/>
        </w:rPr>
        <w:t>Oferty, oświadczenia, o których mowa w art. 125 ust. 1 Pzp, podmiotowe środki dowodowe oraz zobowiązanie podmiotu udostępniającego zasoby, o</w:t>
      </w:r>
      <w:r w:rsidR="009031DA">
        <w:rPr>
          <w:rFonts w:ascii="Arial" w:hAnsi="Arial" w:cs="Arial"/>
          <w:sz w:val="24"/>
          <w:szCs w:val="24"/>
        </w:rPr>
        <w:t> </w:t>
      </w:r>
      <w:r w:rsidRPr="00D31B4D">
        <w:rPr>
          <w:rFonts w:ascii="Arial" w:hAnsi="Arial" w:cs="Arial"/>
          <w:sz w:val="24"/>
          <w:szCs w:val="24"/>
        </w:rPr>
        <w:t xml:space="preserve">którym mowa w art. 118 ust. 3 Pzp, zwane dalej </w:t>
      </w:r>
      <w:r w:rsidRPr="00D31B4D">
        <w:rPr>
          <w:rFonts w:ascii="Arial" w:hAnsi="Arial" w:cs="Arial"/>
          <w:bCs/>
          <w:sz w:val="24"/>
          <w:szCs w:val="24"/>
        </w:rPr>
        <w:t>„zobowiązaniem podmiotu udostępniającego zasoby”</w:t>
      </w:r>
      <w:r w:rsidRPr="00D31B4D">
        <w:rPr>
          <w:rFonts w:ascii="Arial" w:hAnsi="Arial" w:cs="Arial"/>
          <w:sz w:val="24"/>
          <w:szCs w:val="24"/>
        </w:rPr>
        <w:t>, przedmiotowe środki dowodowe, pełnomocnictwo, sporządza się w postaci elektronicznej, w formatach danych określonych w przepisach wydanych na podstawie art. 18 ustawy z dnia 17 lutego 2005 r. o informatyzacji działalności podmiotów realizujących zadania publiczne.</w:t>
      </w:r>
    </w:p>
    <w:p w14:paraId="6E4F54FE" w14:textId="530646CA" w:rsidR="00D31B4D" w:rsidRPr="00D31B4D" w:rsidRDefault="00D31B4D">
      <w:pPr>
        <w:pStyle w:val="Nagwek1"/>
        <w:numPr>
          <w:ilvl w:val="0"/>
          <w:numId w:val="8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D31B4D">
        <w:rPr>
          <w:rFonts w:ascii="Arial" w:hAnsi="Arial" w:cs="Arial"/>
          <w:b/>
          <w:bCs/>
          <w:color w:val="auto"/>
          <w:sz w:val="24"/>
          <w:szCs w:val="24"/>
        </w:rPr>
        <w:t>Sposób oraz termin składania ofert</w:t>
      </w:r>
    </w:p>
    <w:p w14:paraId="7008E058" w14:textId="6A71771D" w:rsidR="00EB0622" w:rsidRPr="00BA2E59" w:rsidRDefault="00EB0622">
      <w:pPr>
        <w:pStyle w:val="Tekstpodstawowy1"/>
        <w:numPr>
          <w:ilvl w:val="6"/>
          <w:numId w:val="84"/>
        </w:numPr>
        <w:spacing w:before="120" w:line="360" w:lineRule="auto"/>
        <w:ind w:left="426" w:hanging="426"/>
        <w:jc w:val="left"/>
        <w:rPr>
          <w:rFonts w:ascii="Arial" w:hAnsi="Arial" w:cs="Arial"/>
        </w:rPr>
      </w:pPr>
      <w:bookmarkStart w:id="1" w:name="_Hlk62644249"/>
      <w:bookmarkEnd w:id="1"/>
      <w:r w:rsidRPr="00BA2E59">
        <w:rPr>
          <w:rFonts w:ascii="Arial" w:hAnsi="Arial" w:cs="Arial"/>
        </w:rPr>
        <w:t xml:space="preserve">Ofertę należy złożyć za pośrednictwem platformy www.ezamowienia.gov.pl do </w:t>
      </w:r>
      <w:r w:rsidRPr="0032434A">
        <w:rPr>
          <w:rFonts w:ascii="Arial" w:hAnsi="Arial" w:cs="Arial"/>
        </w:rPr>
        <w:t xml:space="preserve">dnia </w:t>
      </w:r>
      <w:r w:rsidR="0032434A" w:rsidRPr="0032434A">
        <w:rPr>
          <w:rFonts w:ascii="Arial" w:hAnsi="Arial" w:cs="Arial"/>
          <w:b/>
        </w:rPr>
        <w:t>12</w:t>
      </w:r>
      <w:r w:rsidRPr="0032434A">
        <w:rPr>
          <w:rFonts w:ascii="Arial" w:hAnsi="Arial" w:cs="Arial"/>
          <w:b/>
        </w:rPr>
        <w:t>.0</w:t>
      </w:r>
      <w:r w:rsidR="0032434A" w:rsidRPr="0032434A">
        <w:rPr>
          <w:rFonts w:ascii="Arial" w:hAnsi="Arial" w:cs="Arial"/>
          <w:b/>
        </w:rPr>
        <w:t>8</w:t>
      </w:r>
      <w:r w:rsidRPr="0032434A">
        <w:rPr>
          <w:rFonts w:ascii="Arial" w:hAnsi="Arial" w:cs="Arial"/>
          <w:b/>
        </w:rPr>
        <w:t>.2026 r.</w:t>
      </w:r>
      <w:r w:rsidRPr="0032434A">
        <w:rPr>
          <w:rFonts w:ascii="Arial" w:hAnsi="Arial" w:cs="Arial"/>
        </w:rPr>
        <w:t>, do</w:t>
      </w:r>
      <w:r w:rsidRPr="00BA2E59">
        <w:rPr>
          <w:rFonts w:ascii="Arial" w:hAnsi="Arial" w:cs="Arial"/>
        </w:rPr>
        <w:t xml:space="preserve"> godz. </w:t>
      </w:r>
      <w:r w:rsidRPr="00BA2E59">
        <w:rPr>
          <w:rFonts w:ascii="Arial" w:hAnsi="Arial" w:cs="Arial"/>
          <w:b/>
        </w:rPr>
        <w:t>10:00</w:t>
      </w:r>
      <w:r w:rsidRPr="00BA2E59">
        <w:rPr>
          <w:rFonts w:ascii="Arial" w:hAnsi="Arial" w:cs="Arial"/>
        </w:rPr>
        <w:t>.</w:t>
      </w:r>
    </w:p>
    <w:p w14:paraId="1F9394F8" w14:textId="77777777" w:rsidR="00EB0622" w:rsidRPr="00BA2E59" w:rsidRDefault="00EB0622">
      <w:pPr>
        <w:pStyle w:val="Tekstpodstawowy1"/>
        <w:numPr>
          <w:ilvl w:val="6"/>
          <w:numId w:val="84"/>
        </w:numPr>
        <w:spacing w:before="120" w:line="360" w:lineRule="auto"/>
        <w:ind w:left="426" w:hanging="426"/>
        <w:jc w:val="left"/>
        <w:rPr>
          <w:rFonts w:ascii="Arial" w:hAnsi="Arial" w:cs="Arial"/>
        </w:rPr>
      </w:pPr>
      <w:r w:rsidRPr="00BA2E59">
        <w:rPr>
          <w:rFonts w:ascii="Arial" w:hAnsi="Arial" w:cs="Arial"/>
        </w:rPr>
        <w:lastRenderedPageBreak/>
        <w:t>Wykonawca może złożyć tylko jedną ofertę.</w:t>
      </w:r>
    </w:p>
    <w:p w14:paraId="7BC6B173" w14:textId="77777777" w:rsidR="00EB0622" w:rsidRPr="00BA2E59" w:rsidRDefault="00EB0622">
      <w:pPr>
        <w:pStyle w:val="Tekstpodstawowy1"/>
        <w:numPr>
          <w:ilvl w:val="6"/>
          <w:numId w:val="84"/>
        </w:numPr>
        <w:spacing w:before="120" w:line="360" w:lineRule="auto"/>
        <w:ind w:left="426" w:hanging="426"/>
        <w:jc w:val="left"/>
        <w:rPr>
          <w:rFonts w:ascii="Arial" w:hAnsi="Arial" w:cs="Arial"/>
        </w:rPr>
      </w:pPr>
      <w:r w:rsidRPr="00BA2E59">
        <w:rPr>
          <w:rFonts w:ascii="Arial" w:hAnsi="Arial" w:cs="Arial"/>
        </w:rPr>
        <w:t>Oferta powinna być złożona za pośrednictwem platformy e-zamówienia na formularzu ofertowym dostępnym w systemie, sekcja ogłoszenia i dokumenty postępowania zamieszczonej w szczegółach postępowania.</w:t>
      </w:r>
    </w:p>
    <w:p w14:paraId="1092944C" w14:textId="77777777" w:rsidR="00EB0622" w:rsidRPr="00BA2E59" w:rsidRDefault="00EB0622">
      <w:pPr>
        <w:pStyle w:val="Tekstpodstawowy1"/>
        <w:numPr>
          <w:ilvl w:val="6"/>
          <w:numId w:val="84"/>
        </w:numPr>
        <w:spacing w:before="120" w:line="360" w:lineRule="auto"/>
        <w:ind w:left="426" w:hanging="426"/>
        <w:jc w:val="left"/>
        <w:rPr>
          <w:rFonts w:ascii="Arial" w:hAnsi="Arial" w:cs="Arial"/>
        </w:rPr>
      </w:pPr>
      <w:r w:rsidRPr="00BA2E59">
        <w:rPr>
          <w:rFonts w:ascii="Arial" w:hAnsi="Arial" w:cs="Arial"/>
        </w:rPr>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624FE37A" w14:textId="77777777" w:rsidR="00EB0622" w:rsidRPr="00BA2E59" w:rsidRDefault="00EB0622">
      <w:pPr>
        <w:pStyle w:val="Tekstpodstawowy1"/>
        <w:numPr>
          <w:ilvl w:val="6"/>
          <w:numId w:val="84"/>
        </w:numPr>
        <w:spacing w:before="120" w:line="360" w:lineRule="auto"/>
        <w:ind w:left="426" w:hanging="426"/>
        <w:jc w:val="left"/>
        <w:rPr>
          <w:rFonts w:ascii="Arial" w:hAnsi="Arial" w:cs="Arial"/>
        </w:rPr>
      </w:pPr>
      <w:r w:rsidRPr="00BA2E59">
        <w:rPr>
          <w:rFonts w:ascii="Arial" w:hAnsi="Arial" w:cs="Arial"/>
        </w:rPr>
        <w:t>Koszty związane z przygotowaniem oferty ponosi składający ofertę.</w:t>
      </w:r>
    </w:p>
    <w:p w14:paraId="2DD69E2E" w14:textId="77777777" w:rsidR="00EB0622" w:rsidRPr="00BA2E59" w:rsidRDefault="00EB0622">
      <w:pPr>
        <w:pStyle w:val="Tekstpodstawowy1"/>
        <w:numPr>
          <w:ilvl w:val="6"/>
          <w:numId w:val="84"/>
        </w:numPr>
        <w:spacing w:before="120" w:line="360" w:lineRule="auto"/>
        <w:ind w:left="426" w:hanging="426"/>
        <w:jc w:val="left"/>
        <w:rPr>
          <w:rFonts w:ascii="Arial" w:hAnsi="Arial" w:cs="Arial"/>
        </w:rPr>
      </w:pPr>
      <w:r w:rsidRPr="00BA2E59">
        <w:rPr>
          <w:rFonts w:ascii="Arial" w:hAnsi="Arial" w:cs="Arial"/>
        </w:rPr>
        <w:t>Oferta oraz wymagane formularze, zestawienia i wykazy składane wraz z ofertą wymagają podpisu osób uprawnionych do reprezentowania firmy w obrocie gospodarczym, zgodnie z aktem rejestracyjnym oraz przepisami prawa.</w:t>
      </w:r>
    </w:p>
    <w:p w14:paraId="1D7F22E7" w14:textId="77777777" w:rsidR="00EB0622" w:rsidRPr="00BA2E59" w:rsidRDefault="00EB0622">
      <w:pPr>
        <w:pStyle w:val="Tekstpodstawowy1"/>
        <w:numPr>
          <w:ilvl w:val="6"/>
          <w:numId w:val="84"/>
        </w:numPr>
        <w:spacing w:before="120" w:line="360" w:lineRule="auto"/>
        <w:ind w:left="426" w:hanging="426"/>
        <w:jc w:val="left"/>
        <w:rPr>
          <w:rFonts w:ascii="Arial" w:hAnsi="Arial" w:cs="Arial"/>
        </w:rPr>
      </w:pPr>
      <w:r w:rsidRPr="00BA2E59">
        <w:rPr>
          <w:rFonts w:ascii="Arial" w:hAnsi="Arial" w:cs="Arial"/>
        </w:rPr>
        <w:t>Oferta podpisana przez upoważnionego przedstawiciela Wykonawcy wymaga załączenia właściwego pełnomocnictwa lub umocowania prawnego.</w:t>
      </w:r>
    </w:p>
    <w:p w14:paraId="316AC9BE" w14:textId="77777777" w:rsidR="00EB0622" w:rsidRPr="00BA2E59" w:rsidRDefault="00EB0622">
      <w:pPr>
        <w:pStyle w:val="Tekstpodstawowy1"/>
        <w:numPr>
          <w:ilvl w:val="6"/>
          <w:numId w:val="84"/>
        </w:numPr>
        <w:spacing w:before="120" w:line="360" w:lineRule="auto"/>
        <w:ind w:left="426" w:hanging="426"/>
        <w:jc w:val="left"/>
        <w:rPr>
          <w:rFonts w:ascii="Arial" w:hAnsi="Arial" w:cs="Arial"/>
        </w:rPr>
      </w:pPr>
      <w:r w:rsidRPr="00BA2E59">
        <w:rPr>
          <w:rFonts w:ascii="Arial" w:hAnsi="Arial" w:cs="Arial"/>
        </w:rPr>
        <w:t>Wykonawca składa ofertę za pośrednictwem Platformy e-zamówienia. W celu złożenia oferty należy przejść do szczegółów postępowania, wybrać zakładkę oferty/wnioski, następnie przycisk złóż ofertę. Składanie ofert dostępne jest tylko dla użytkowników będących Wykonawcami, posiadającymi uprawnienie do składania ofert/wniosków/prac konkursowych.</w:t>
      </w:r>
    </w:p>
    <w:p w14:paraId="68CA3EFC" w14:textId="77777777" w:rsidR="00EB0622" w:rsidRPr="00BA2E59" w:rsidRDefault="00EB0622">
      <w:pPr>
        <w:pStyle w:val="Tekstpodstawowy1"/>
        <w:numPr>
          <w:ilvl w:val="6"/>
          <w:numId w:val="84"/>
        </w:numPr>
        <w:spacing w:before="120" w:line="360" w:lineRule="auto"/>
        <w:ind w:left="426" w:hanging="426"/>
        <w:jc w:val="left"/>
        <w:rPr>
          <w:rFonts w:ascii="Arial" w:hAnsi="Arial" w:cs="Arial"/>
        </w:rPr>
      </w:pPr>
      <w:r w:rsidRPr="00BA2E59">
        <w:rPr>
          <w:rFonts w:ascii="Arial" w:hAnsi="Arial" w:cs="Arial"/>
        </w:rPr>
        <w:t>Na formularzu do składania ofert należy załączyć wypełniony formularz ofertowy w sekcji „Wypełniony formularz ofertowy oraz załączniki i inne dokumenty w</w:t>
      </w:r>
      <w:r>
        <w:rPr>
          <w:rFonts w:ascii="Arial" w:hAnsi="Arial" w:cs="Arial"/>
        </w:rPr>
        <w:t> </w:t>
      </w:r>
      <w:r w:rsidRPr="00BA2E59">
        <w:rPr>
          <w:rFonts w:ascii="Arial" w:hAnsi="Arial" w:cs="Arial"/>
        </w:rPr>
        <w:t xml:space="preserve">sekcji „Załączniki i inne dokumenty przedstawione w ofercie przez Wykonawcę. Po wprowadzeniu plików należy wcisnąć przycisk „Wyślij pliki i złóż ofertę” a następnie potwierdzić że chce się złożyć ofertę. </w:t>
      </w:r>
      <w:r w:rsidRPr="00BA2E59">
        <w:rPr>
          <w:rFonts w:ascii="Arial" w:hAnsi="Arial" w:cs="Arial"/>
          <w:b/>
        </w:rPr>
        <w:t>UWAGA. Nie można zmieniać nazwy formularza ofertowego. Zmiana nazwy pliku formularza ofertowego skutkuje wyświetleniem przez system komunikatu o błędzie</w:t>
      </w:r>
      <w:r w:rsidRPr="00BA2E59">
        <w:rPr>
          <w:rFonts w:ascii="Arial" w:hAnsi="Arial" w:cs="Arial"/>
        </w:rPr>
        <w:t>.</w:t>
      </w:r>
    </w:p>
    <w:p w14:paraId="31DF35E5" w14:textId="77777777" w:rsidR="00EB0622" w:rsidRPr="00BA2E59" w:rsidRDefault="00EB0622">
      <w:pPr>
        <w:pStyle w:val="Tekstpodstawowy1"/>
        <w:numPr>
          <w:ilvl w:val="6"/>
          <w:numId w:val="84"/>
        </w:numPr>
        <w:spacing w:before="120" w:line="360" w:lineRule="auto"/>
        <w:ind w:left="426" w:hanging="426"/>
        <w:jc w:val="left"/>
        <w:rPr>
          <w:rFonts w:ascii="Arial" w:hAnsi="Arial" w:cs="Arial"/>
        </w:rPr>
      </w:pPr>
      <w:r w:rsidRPr="00BA2E59">
        <w:rPr>
          <w:rFonts w:ascii="Arial" w:hAnsi="Arial" w:cs="Arial"/>
        </w:rPr>
        <w:t>Następnie system rozpoczyna proces walidacji składanych plików, ich automatyczne szyfrowanie, pakowanie i składanie na platformie.</w:t>
      </w:r>
    </w:p>
    <w:p w14:paraId="5B235EB1" w14:textId="77777777" w:rsidR="00EB0622" w:rsidRPr="00BA2E59" w:rsidRDefault="00EB0622">
      <w:pPr>
        <w:pStyle w:val="Tekstpodstawowy1"/>
        <w:numPr>
          <w:ilvl w:val="6"/>
          <w:numId w:val="84"/>
        </w:numPr>
        <w:spacing w:before="120" w:line="360" w:lineRule="auto"/>
        <w:ind w:left="426" w:hanging="426"/>
        <w:jc w:val="left"/>
        <w:rPr>
          <w:rFonts w:ascii="Arial" w:hAnsi="Arial" w:cs="Arial"/>
        </w:rPr>
      </w:pPr>
      <w:r w:rsidRPr="00BA2E59">
        <w:rPr>
          <w:rFonts w:ascii="Arial" w:hAnsi="Arial" w:cs="Arial"/>
        </w:rPr>
        <w:t>Ofertę należy sporządzić w języku polskim.</w:t>
      </w:r>
    </w:p>
    <w:p w14:paraId="76F49798" w14:textId="77777777" w:rsidR="00EB0622" w:rsidRPr="00BA2E59" w:rsidRDefault="00EB0622">
      <w:pPr>
        <w:pStyle w:val="Tekstpodstawowy1"/>
        <w:numPr>
          <w:ilvl w:val="6"/>
          <w:numId w:val="84"/>
        </w:numPr>
        <w:spacing w:before="120" w:line="360" w:lineRule="auto"/>
        <w:ind w:left="426" w:hanging="426"/>
        <w:jc w:val="left"/>
        <w:rPr>
          <w:rFonts w:ascii="Arial" w:hAnsi="Arial" w:cs="Arial"/>
        </w:rPr>
      </w:pPr>
      <w:r w:rsidRPr="00BA2E59">
        <w:rPr>
          <w:rFonts w:ascii="Arial" w:hAnsi="Arial" w:cs="Arial"/>
        </w:rPr>
        <w:lastRenderedPageBreak/>
        <w:t>Ofertę składa się, pod rygorem nieważności, w formie elektronicznej lub w</w:t>
      </w:r>
      <w:r>
        <w:rPr>
          <w:rFonts w:ascii="Arial" w:hAnsi="Arial" w:cs="Arial"/>
        </w:rPr>
        <w:t> </w:t>
      </w:r>
      <w:r w:rsidRPr="00BA2E59">
        <w:rPr>
          <w:rFonts w:ascii="Arial" w:hAnsi="Arial" w:cs="Arial"/>
        </w:rPr>
        <w:t>postaci elektronicznej opatrzonej kwalifikowanym podpisem elektronicznym.</w:t>
      </w:r>
    </w:p>
    <w:p w14:paraId="2068A69F" w14:textId="77777777" w:rsidR="00EB0622" w:rsidRPr="00BA2E59" w:rsidRDefault="00EB0622">
      <w:pPr>
        <w:pStyle w:val="Tekstpodstawowy1"/>
        <w:numPr>
          <w:ilvl w:val="6"/>
          <w:numId w:val="84"/>
        </w:numPr>
        <w:spacing w:before="120" w:line="360" w:lineRule="auto"/>
        <w:ind w:left="426" w:hanging="426"/>
        <w:jc w:val="left"/>
        <w:rPr>
          <w:rFonts w:ascii="Arial" w:hAnsi="Arial" w:cs="Arial"/>
        </w:rPr>
      </w:pPr>
      <w:r w:rsidRPr="00BA2E59">
        <w:rPr>
          <w:rFonts w:ascii="Arial" w:hAnsi="Arial" w:cs="Arial"/>
        </w:rPr>
        <w:t>Sposób złożenia oferty, w tym zaszyfrowania oferty opisany został w „Instrukcji interaktywnej”, dostępnej na stronie: https://ezamowienia.gov.pl/pl/instrukcje/.</w:t>
      </w:r>
    </w:p>
    <w:p w14:paraId="69CCD3BD" w14:textId="77777777" w:rsidR="00EB0622" w:rsidRPr="00BA2E59" w:rsidRDefault="00EB0622">
      <w:pPr>
        <w:pStyle w:val="Tekstpodstawowy1"/>
        <w:numPr>
          <w:ilvl w:val="6"/>
          <w:numId w:val="84"/>
        </w:numPr>
        <w:spacing w:before="120" w:line="360" w:lineRule="auto"/>
        <w:ind w:left="426" w:hanging="426"/>
        <w:jc w:val="left"/>
        <w:rPr>
          <w:rFonts w:ascii="Arial" w:hAnsi="Arial" w:cs="Arial"/>
        </w:rPr>
      </w:pPr>
      <w:r w:rsidRPr="00BA2E59">
        <w:rPr>
          <w:rFonts w:ascii="Arial" w:hAnsi="Arial" w:cs="Arial"/>
        </w:rPr>
        <w:t>System sprawdza, czy złożone pliki są podpisane i automatycznie je szyfruje, jednocześnie informując o tym wykonawcę. Potwierdzenie czasu przekazania i</w:t>
      </w:r>
      <w:r>
        <w:rPr>
          <w:rFonts w:ascii="Arial" w:hAnsi="Arial" w:cs="Arial"/>
        </w:rPr>
        <w:t> </w:t>
      </w:r>
      <w:r w:rsidRPr="00BA2E59">
        <w:rPr>
          <w:rFonts w:ascii="Arial" w:hAnsi="Arial" w:cs="Arial"/>
        </w:rPr>
        <w:t xml:space="preserve">odbioru wniosku znajduje się w Elektronicznym Potwierdzeniu Przesłania (EPP) i Elektronicznym Potwierdzeniu Odebrania (EPO). EPP i EPO dostępne są dla zalogowanego Wykonawcy w zakładce „Oferty/Wnioski”. </w:t>
      </w:r>
    </w:p>
    <w:p w14:paraId="71E3D96A" w14:textId="11FC1B47" w:rsidR="00EB0622" w:rsidRPr="00BA2E59" w:rsidRDefault="00EB0622">
      <w:pPr>
        <w:pStyle w:val="Tekstpodstawowy1"/>
        <w:numPr>
          <w:ilvl w:val="6"/>
          <w:numId w:val="84"/>
        </w:numPr>
        <w:spacing w:before="120" w:line="360" w:lineRule="auto"/>
        <w:ind w:left="426" w:hanging="426"/>
        <w:jc w:val="left"/>
        <w:rPr>
          <w:rFonts w:ascii="Arial" w:hAnsi="Arial" w:cs="Arial"/>
        </w:rPr>
      </w:pPr>
      <w:r w:rsidRPr="00BA2E59">
        <w:rPr>
          <w:rFonts w:ascii="Arial" w:hAnsi="Arial" w:cs="Arial"/>
        </w:rPr>
        <w:t>Jeżeli dokumenty elektroniczne, przekazywane przy użyciu środków komunikacji elektronicznej, zawierają informacje stanowiące tajemnicę przedsiębiorstwa w rozumieniu przepisów ustawy z dnia 16 kwietnia 1993 r. o zwalczaniu nieuczciwej konkurencji (tj. Dz. U. z 2022 r., poz. 1233), wykonawca, w celu utrzymania w poufności tych informacji, przekazuje je w wydzielonym i</w:t>
      </w:r>
      <w:r>
        <w:rPr>
          <w:rFonts w:ascii="Arial" w:hAnsi="Arial" w:cs="Arial"/>
        </w:rPr>
        <w:t> </w:t>
      </w:r>
      <w:r w:rsidRPr="00BA2E59">
        <w:rPr>
          <w:rFonts w:ascii="Arial" w:hAnsi="Arial" w:cs="Arial"/>
        </w:rPr>
        <w:t>odpowiednio oznaczonym pliku, wraz z jednoczesnym zaznaczeniem polecenia „Załącznik stanowiący tajemnicę przedsiębiorstwa” a następnie wraz z plikami stanowiącymi jawną część załącza w sekcji „Załączniki i inne dokumenty przedstawione w ofercie przez Wykonawcę”.</w:t>
      </w:r>
    </w:p>
    <w:p w14:paraId="4D18BCF4" w14:textId="77777777" w:rsidR="00EB0622" w:rsidRPr="00BA2E59" w:rsidRDefault="00EB0622">
      <w:pPr>
        <w:pStyle w:val="Tekstpodstawowy1"/>
        <w:numPr>
          <w:ilvl w:val="6"/>
          <w:numId w:val="84"/>
        </w:numPr>
        <w:spacing w:before="120" w:line="360" w:lineRule="auto"/>
        <w:ind w:left="426" w:hanging="426"/>
        <w:jc w:val="left"/>
        <w:rPr>
          <w:rFonts w:ascii="Arial" w:hAnsi="Arial" w:cs="Arial"/>
        </w:rPr>
      </w:pPr>
      <w:r w:rsidRPr="00BA2E59">
        <w:rPr>
          <w:rFonts w:ascii="Arial" w:hAnsi="Arial" w:cs="Arial"/>
        </w:rPr>
        <w:t>Do oferty należy dołączyć oświadczenie o niepodleganiu wykluczeniu, spełnianiu warunków udziału w postępowaniu oraz pozostałe dokumenty wymagane przez Zamawiającego wskazane w SWZ w formie elektronicznej lub w postaci elektronicznej opatrzonej kwalifikowanym podpisem elektronicznym, profilem zaufanym lub podpisem osobistym w sekcji „Załączniki i inne dokumenty przedstawione w ofercie przez Wykonawcę”.</w:t>
      </w:r>
    </w:p>
    <w:p w14:paraId="4915C9D0" w14:textId="77777777" w:rsidR="00EB0622" w:rsidRPr="00BA2E59" w:rsidRDefault="00EB0622">
      <w:pPr>
        <w:pStyle w:val="Tekstpodstawowy1"/>
        <w:numPr>
          <w:ilvl w:val="6"/>
          <w:numId w:val="84"/>
        </w:numPr>
        <w:spacing w:before="120" w:line="360" w:lineRule="auto"/>
        <w:ind w:left="426" w:hanging="426"/>
        <w:jc w:val="left"/>
        <w:rPr>
          <w:rFonts w:ascii="Arial" w:hAnsi="Arial" w:cs="Arial"/>
        </w:rPr>
      </w:pPr>
      <w:r w:rsidRPr="00BA2E59">
        <w:rPr>
          <w:rFonts w:ascii="Arial" w:hAnsi="Arial" w:cs="Arial"/>
        </w:rPr>
        <w:t>Oferta może być złożona tylko do upływu terminu składania ofert.</w:t>
      </w:r>
    </w:p>
    <w:p w14:paraId="63EBFCFD" w14:textId="77777777" w:rsidR="00EB0622" w:rsidRPr="00BA2E59" w:rsidRDefault="00EB0622">
      <w:pPr>
        <w:pStyle w:val="Tekstpodstawowy1"/>
        <w:numPr>
          <w:ilvl w:val="6"/>
          <w:numId w:val="84"/>
        </w:numPr>
        <w:spacing w:before="120" w:line="360" w:lineRule="auto"/>
        <w:ind w:left="426" w:hanging="426"/>
        <w:jc w:val="left"/>
        <w:rPr>
          <w:rFonts w:ascii="Arial" w:hAnsi="Arial" w:cs="Arial"/>
        </w:rPr>
      </w:pPr>
      <w:r w:rsidRPr="00BA2E59">
        <w:rPr>
          <w:rFonts w:ascii="Arial" w:hAnsi="Arial" w:cs="Arial"/>
        </w:rPr>
        <w:t>Wykonawca może przed upływem terminu do składania ofert wycofać ofertę. W</w:t>
      </w:r>
      <w:r>
        <w:rPr>
          <w:rFonts w:ascii="Arial" w:hAnsi="Arial" w:cs="Arial"/>
        </w:rPr>
        <w:t> </w:t>
      </w:r>
      <w:r w:rsidRPr="00BA2E59">
        <w:rPr>
          <w:rFonts w:ascii="Arial" w:hAnsi="Arial" w:cs="Arial"/>
        </w:rPr>
        <w:t>celu wycofania złożonej oferty należy przejść do szczegółów postępowania, wybrać zakładkę oferty/wnioski, następnie przycisk wycofaj ofertę. Po potwierdzeniu oferta zostanie wycofana i będzie można pobrać dokument potwierdzający wycofanie oferty, tzw. Elektroniczne Potwierdzenie Wycofania (EPW).</w:t>
      </w:r>
    </w:p>
    <w:p w14:paraId="6F555A3D" w14:textId="77777777" w:rsidR="00EB0622" w:rsidRPr="00BA2E59" w:rsidRDefault="00EB0622">
      <w:pPr>
        <w:pStyle w:val="Tekstpodstawowy1"/>
        <w:numPr>
          <w:ilvl w:val="6"/>
          <w:numId w:val="84"/>
        </w:numPr>
        <w:spacing w:before="120" w:line="360" w:lineRule="auto"/>
        <w:ind w:left="426" w:hanging="426"/>
        <w:jc w:val="left"/>
        <w:rPr>
          <w:rFonts w:ascii="Arial" w:hAnsi="Arial" w:cs="Arial"/>
        </w:rPr>
      </w:pPr>
      <w:r w:rsidRPr="00BA2E59">
        <w:rPr>
          <w:rFonts w:ascii="Arial" w:hAnsi="Arial" w:cs="Arial"/>
        </w:rPr>
        <w:lastRenderedPageBreak/>
        <w:t>Wykonawca po upływie terminu do składania ofert nie może skutecznie dokonać zmiany ani wycofać złożonej oferty.</w:t>
      </w:r>
    </w:p>
    <w:p w14:paraId="4E18A44A" w14:textId="1A4748C6" w:rsidR="00137391" w:rsidRDefault="00EB0622">
      <w:pPr>
        <w:pStyle w:val="Nagwek1"/>
        <w:numPr>
          <w:ilvl w:val="0"/>
          <w:numId w:val="8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EB0622">
        <w:rPr>
          <w:rFonts w:ascii="Arial" w:hAnsi="Arial" w:cs="Arial"/>
          <w:b/>
          <w:bCs/>
          <w:color w:val="auto"/>
          <w:sz w:val="24"/>
          <w:szCs w:val="24"/>
        </w:rPr>
        <w:t>Termin otwarcia ofert</w:t>
      </w:r>
    </w:p>
    <w:p w14:paraId="7A3278EA" w14:textId="18EDD42C" w:rsidR="00137391" w:rsidRDefault="00775C46" w:rsidP="00D31B4D">
      <w:pPr>
        <w:spacing w:before="120" w:after="120" w:line="360" w:lineRule="auto"/>
        <w:rPr>
          <w:rFonts w:ascii="Arial" w:hAnsi="Arial" w:cs="Arial"/>
          <w:sz w:val="24"/>
          <w:szCs w:val="24"/>
        </w:rPr>
      </w:pPr>
      <w:r w:rsidRPr="00581EDF">
        <w:rPr>
          <w:rFonts w:ascii="Arial" w:hAnsi="Arial" w:cs="Arial"/>
          <w:sz w:val="24"/>
          <w:szCs w:val="24"/>
        </w:rPr>
        <w:t>Otwarcie złożonych ofert nastąp</w:t>
      </w:r>
      <w:r w:rsidR="00581EDF">
        <w:rPr>
          <w:rFonts w:ascii="Arial" w:hAnsi="Arial" w:cs="Arial"/>
          <w:sz w:val="24"/>
          <w:szCs w:val="24"/>
        </w:rPr>
        <w:t xml:space="preserve">i </w:t>
      </w:r>
      <w:r w:rsidR="00581EDF">
        <w:rPr>
          <w:rFonts w:ascii="Arial" w:hAnsi="Arial" w:cs="Arial"/>
          <w:b/>
          <w:bCs/>
          <w:sz w:val="24"/>
          <w:szCs w:val="24"/>
        </w:rPr>
        <w:t xml:space="preserve">w </w:t>
      </w:r>
      <w:r w:rsidR="00581EDF" w:rsidRPr="0032434A">
        <w:rPr>
          <w:rFonts w:ascii="Arial" w:hAnsi="Arial" w:cs="Arial"/>
          <w:b/>
          <w:bCs/>
          <w:sz w:val="24"/>
          <w:szCs w:val="24"/>
        </w:rPr>
        <w:t xml:space="preserve">dniu </w:t>
      </w:r>
      <w:r w:rsidR="0032434A" w:rsidRPr="0032434A">
        <w:rPr>
          <w:rFonts w:ascii="Arial" w:hAnsi="Arial" w:cs="Arial"/>
          <w:b/>
          <w:bCs/>
          <w:sz w:val="24"/>
          <w:szCs w:val="24"/>
        </w:rPr>
        <w:t>12</w:t>
      </w:r>
      <w:r w:rsidR="00581EDF" w:rsidRPr="0032434A">
        <w:rPr>
          <w:rFonts w:ascii="Arial" w:hAnsi="Arial" w:cs="Arial"/>
          <w:b/>
          <w:bCs/>
          <w:sz w:val="24"/>
          <w:szCs w:val="24"/>
        </w:rPr>
        <w:t>.0</w:t>
      </w:r>
      <w:r w:rsidR="0032434A" w:rsidRPr="0032434A">
        <w:rPr>
          <w:rFonts w:ascii="Arial" w:hAnsi="Arial" w:cs="Arial"/>
          <w:b/>
          <w:bCs/>
          <w:sz w:val="24"/>
          <w:szCs w:val="24"/>
        </w:rPr>
        <w:t>8</w:t>
      </w:r>
      <w:r w:rsidR="00581EDF" w:rsidRPr="0032434A">
        <w:rPr>
          <w:rFonts w:ascii="Arial" w:hAnsi="Arial" w:cs="Arial"/>
          <w:b/>
          <w:bCs/>
          <w:sz w:val="24"/>
          <w:szCs w:val="24"/>
        </w:rPr>
        <w:t>.2026 r</w:t>
      </w:r>
      <w:r w:rsidRPr="0032434A">
        <w:rPr>
          <w:rFonts w:ascii="Arial" w:hAnsi="Arial" w:cs="Arial"/>
          <w:b/>
          <w:sz w:val="24"/>
          <w:szCs w:val="24"/>
        </w:rPr>
        <w:t>. o godz. 10:15</w:t>
      </w:r>
      <w:r w:rsidRPr="00D31B4D">
        <w:rPr>
          <w:rFonts w:ascii="Arial" w:hAnsi="Arial" w:cs="Arial"/>
          <w:sz w:val="24"/>
          <w:szCs w:val="24"/>
        </w:rPr>
        <w:t xml:space="preserve"> za pośrednictwem platformy </w:t>
      </w:r>
      <w:hyperlink r:id="rId16">
        <w:r w:rsidR="00137391" w:rsidRPr="00D31B4D">
          <w:rPr>
            <w:rFonts w:ascii="Arial" w:hAnsi="Arial" w:cs="Arial"/>
            <w:sz w:val="24"/>
            <w:szCs w:val="24"/>
          </w:rPr>
          <w:t>www.ezamowienia.gov.pl</w:t>
        </w:r>
      </w:hyperlink>
      <w:r w:rsidRPr="00D31B4D">
        <w:rPr>
          <w:rFonts w:ascii="Arial" w:hAnsi="Arial" w:cs="Arial"/>
          <w:sz w:val="24"/>
          <w:szCs w:val="24"/>
        </w:rPr>
        <w:t>.</w:t>
      </w:r>
    </w:p>
    <w:p w14:paraId="719F9B6E" w14:textId="648F8EA1" w:rsidR="00EB0622" w:rsidRPr="00EB0622" w:rsidRDefault="00EB0622">
      <w:pPr>
        <w:pStyle w:val="Nagwek1"/>
        <w:numPr>
          <w:ilvl w:val="0"/>
          <w:numId w:val="8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EB0622">
        <w:rPr>
          <w:rFonts w:ascii="Arial" w:hAnsi="Arial" w:cs="Arial"/>
          <w:b/>
          <w:bCs/>
          <w:color w:val="auto"/>
          <w:sz w:val="24"/>
          <w:szCs w:val="24"/>
        </w:rPr>
        <w:t>Podstawy wykluczenia, o których mowa w art. 108 ust. 1</w:t>
      </w:r>
    </w:p>
    <w:p w14:paraId="3D263C25" w14:textId="77777777" w:rsidR="00EB0622" w:rsidRPr="00BA2E59" w:rsidRDefault="00EB0622">
      <w:pPr>
        <w:pStyle w:val="Akapitzlist"/>
        <w:numPr>
          <w:ilvl w:val="0"/>
          <w:numId w:val="86"/>
        </w:numPr>
        <w:spacing w:before="120" w:after="120" w:line="360" w:lineRule="auto"/>
        <w:ind w:left="425" w:hanging="425"/>
        <w:rPr>
          <w:rFonts w:ascii="Arial" w:hAnsi="Arial" w:cs="Arial"/>
          <w:color w:val="000000"/>
          <w:sz w:val="24"/>
          <w:szCs w:val="24"/>
        </w:rPr>
      </w:pPr>
      <w:r w:rsidRPr="00BA2E59">
        <w:rPr>
          <w:rFonts w:ascii="Arial" w:hAnsi="Arial" w:cs="Arial"/>
          <w:color w:val="000000"/>
          <w:sz w:val="24"/>
          <w:szCs w:val="24"/>
        </w:rPr>
        <w:t>Z postępowania o udzielenie zamówienia wyklucza się Wykonawcę, w stosunku do którego zachodzi którakolwiek z okoliczności, o których mowa w art. 108 ust. 1 ustawy Pzp.</w:t>
      </w:r>
    </w:p>
    <w:p w14:paraId="7EDE3253" w14:textId="77777777" w:rsidR="00EB0622" w:rsidRDefault="00EB0622" w:rsidP="00EB0622">
      <w:pPr>
        <w:pStyle w:val="Akapitzlist"/>
        <w:spacing w:before="120" w:after="120" w:line="360" w:lineRule="auto"/>
        <w:ind w:left="425"/>
        <w:rPr>
          <w:rFonts w:ascii="Arial" w:hAnsi="Arial" w:cs="Arial"/>
          <w:color w:val="000000"/>
          <w:sz w:val="24"/>
          <w:szCs w:val="24"/>
        </w:rPr>
      </w:pPr>
      <w:r w:rsidRPr="00BA2E59">
        <w:rPr>
          <w:rFonts w:ascii="Arial" w:hAnsi="Arial" w:cs="Arial"/>
          <w:color w:val="000000"/>
          <w:sz w:val="24"/>
          <w:szCs w:val="24"/>
        </w:rPr>
        <w:t>Z postępowania o udzielenie zamówienia wyklucza się wykonawcę:</w:t>
      </w:r>
    </w:p>
    <w:p w14:paraId="2D3DA705" w14:textId="77777777" w:rsidR="00EB0622" w:rsidRPr="007C4F39" w:rsidRDefault="00EB0622">
      <w:pPr>
        <w:pStyle w:val="Akapitzlist"/>
        <w:numPr>
          <w:ilvl w:val="1"/>
          <w:numId w:val="87"/>
        </w:numPr>
        <w:spacing w:before="120" w:after="120" w:line="360" w:lineRule="auto"/>
        <w:ind w:left="851" w:hanging="425"/>
        <w:rPr>
          <w:rFonts w:ascii="Arial" w:hAnsi="Arial" w:cs="Arial"/>
          <w:color w:val="000000"/>
          <w:sz w:val="24"/>
          <w:szCs w:val="24"/>
        </w:rPr>
      </w:pPr>
      <w:r w:rsidRPr="007C4F39">
        <w:rPr>
          <w:rFonts w:ascii="Arial" w:hAnsi="Arial" w:cs="Arial"/>
          <w:color w:val="000000"/>
          <w:sz w:val="24"/>
          <w:szCs w:val="24"/>
        </w:rPr>
        <w:t>będącego osobą fizyczną, którego prawomocnie skazano za przestępstwo:</w:t>
      </w:r>
    </w:p>
    <w:p w14:paraId="313D30E0" w14:textId="77777777" w:rsidR="00EB0622" w:rsidRPr="007C4F39" w:rsidRDefault="00EB0622">
      <w:pPr>
        <w:pStyle w:val="Akapitzlist"/>
        <w:numPr>
          <w:ilvl w:val="0"/>
          <w:numId w:val="88"/>
        </w:numPr>
        <w:spacing w:before="120" w:after="120" w:line="360" w:lineRule="auto"/>
        <w:ind w:left="1276" w:hanging="425"/>
        <w:rPr>
          <w:rFonts w:ascii="Arial" w:hAnsi="Arial" w:cs="Arial"/>
          <w:color w:val="000000"/>
          <w:sz w:val="24"/>
          <w:szCs w:val="24"/>
        </w:rPr>
      </w:pPr>
      <w:r w:rsidRPr="007C4F39">
        <w:rPr>
          <w:rFonts w:ascii="Arial" w:hAnsi="Arial" w:cs="Arial"/>
          <w:color w:val="000000"/>
          <w:sz w:val="24"/>
          <w:szCs w:val="24"/>
        </w:rPr>
        <w:t xml:space="preserve">udziału w zorganizowanej grupie przestępczej albo związku mającym na celu popełnienie przestępstwa lub przestępstwa skarbowego, o którym mowa w </w:t>
      </w:r>
      <w:hyperlink r:id="rId17" w:anchor="/document/16798683?unitId=art(258)" w:history="1">
        <w:r w:rsidRPr="007C4F39">
          <w:rPr>
            <w:rFonts w:ascii="Arial" w:hAnsi="Arial" w:cs="Arial"/>
            <w:color w:val="000000"/>
            <w:sz w:val="24"/>
            <w:szCs w:val="24"/>
          </w:rPr>
          <w:t>art. 258</w:t>
        </w:r>
      </w:hyperlink>
      <w:r w:rsidRPr="007C4F39">
        <w:rPr>
          <w:rFonts w:ascii="Arial" w:hAnsi="Arial" w:cs="Arial"/>
          <w:color w:val="000000"/>
          <w:sz w:val="24"/>
          <w:szCs w:val="24"/>
        </w:rPr>
        <w:t xml:space="preserve"> Kodeksu karnego,</w:t>
      </w:r>
    </w:p>
    <w:p w14:paraId="1388D4D9" w14:textId="77777777" w:rsidR="00EB0622" w:rsidRPr="007C4F39" w:rsidRDefault="00EB0622">
      <w:pPr>
        <w:pStyle w:val="Akapitzlist"/>
        <w:numPr>
          <w:ilvl w:val="0"/>
          <w:numId w:val="88"/>
        </w:numPr>
        <w:spacing w:before="120" w:after="120" w:line="360" w:lineRule="auto"/>
        <w:ind w:left="1276" w:hanging="425"/>
        <w:rPr>
          <w:rFonts w:ascii="Arial" w:hAnsi="Arial" w:cs="Arial"/>
          <w:color w:val="000000"/>
          <w:sz w:val="24"/>
          <w:szCs w:val="24"/>
        </w:rPr>
      </w:pPr>
      <w:r w:rsidRPr="007C4F39">
        <w:rPr>
          <w:rFonts w:ascii="Arial" w:hAnsi="Arial" w:cs="Arial"/>
          <w:color w:val="000000"/>
          <w:sz w:val="24"/>
          <w:szCs w:val="24"/>
        </w:rPr>
        <w:t xml:space="preserve">handlu ludźmi, o którym mowa w </w:t>
      </w:r>
      <w:hyperlink r:id="rId18" w:anchor="/document/16798683?unitId=art(189(a))" w:history="1">
        <w:r w:rsidRPr="007C4F39">
          <w:rPr>
            <w:rFonts w:ascii="Arial" w:hAnsi="Arial" w:cs="Arial"/>
            <w:color w:val="000000"/>
            <w:sz w:val="24"/>
            <w:szCs w:val="24"/>
          </w:rPr>
          <w:t>art. 189a</w:t>
        </w:r>
      </w:hyperlink>
      <w:r w:rsidRPr="007C4F39">
        <w:rPr>
          <w:rFonts w:ascii="Arial" w:hAnsi="Arial" w:cs="Arial"/>
          <w:color w:val="000000"/>
          <w:sz w:val="24"/>
          <w:szCs w:val="24"/>
        </w:rPr>
        <w:t xml:space="preserve"> Kodeksu karnego,</w:t>
      </w:r>
    </w:p>
    <w:p w14:paraId="035A49A6" w14:textId="77777777" w:rsidR="00EB0622" w:rsidRPr="007C4F39" w:rsidRDefault="00EB0622">
      <w:pPr>
        <w:pStyle w:val="Akapitzlist"/>
        <w:numPr>
          <w:ilvl w:val="0"/>
          <w:numId w:val="88"/>
        </w:numPr>
        <w:spacing w:before="120" w:after="120" w:line="360" w:lineRule="auto"/>
        <w:ind w:left="1276" w:hanging="425"/>
        <w:rPr>
          <w:rFonts w:ascii="Arial" w:hAnsi="Arial" w:cs="Arial"/>
          <w:color w:val="000000"/>
          <w:sz w:val="24"/>
          <w:szCs w:val="24"/>
        </w:rPr>
      </w:pPr>
      <w:r w:rsidRPr="007C4F39">
        <w:rPr>
          <w:rFonts w:ascii="Arial" w:hAnsi="Arial" w:cs="Arial"/>
          <w:color w:val="000000"/>
          <w:sz w:val="24"/>
          <w:szCs w:val="24"/>
        </w:rPr>
        <w:t xml:space="preserve">o którym mowa w </w:t>
      </w:r>
      <w:hyperlink r:id="rId19" w:anchor="/document/16798683?unitId=art(228)" w:history="1">
        <w:r w:rsidRPr="007C4F39">
          <w:rPr>
            <w:rFonts w:ascii="Arial" w:hAnsi="Arial" w:cs="Arial"/>
            <w:color w:val="000000"/>
            <w:sz w:val="24"/>
            <w:szCs w:val="24"/>
          </w:rPr>
          <w:t>art. 228-230a</w:t>
        </w:r>
      </w:hyperlink>
      <w:r w:rsidRPr="007C4F39">
        <w:rPr>
          <w:rFonts w:ascii="Arial" w:hAnsi="Arial" w:cs="Arial"/>
          <w:color w:val="000000"/>
          <w:sz w:val="24"/>
          <w:szCs w:val="24"/>
        </w:rPr>
        <w:t xml:space="preserve">, </w:t>
      </w:r>
      <w:hyperlink r:id="rId20" w:anchor="/document/17631344?unitId=art(250(a))" w:history="1">
        <w:r w:rsidRPr="007C4F39">
          <w:rPr>
            <w:rFonts w:ascii="Arial" w:hAnsi="Arial" w:cs="Arial"/>
            <w:color w:val="000000"/>
            <w:sz w:val="24"/>
            <w:szCs w:val="24"/>
          </w:rPr>
          <w:t>art. 250a</w:t>
        </w:r>
      </w:hyperlink>
      <w:r w:rsidRPr="007C4F39">
        <w:rPr>
          <w:rFonts w:ascii="Arial" w:hAnsi="Arial" w:cs="Arial"/>
          <w:color w:val="000000"/>
          <w:sz w:val="24"/>
          <w:szCs w:val="24"/>
        </w:rPr>
        <w:t xml:space="preserve"> Kodeksu karnego, w </w:t>
      </w:r>
      <w:hyperlink r:id="rId21" w:anchor="/document/17631344?unitId=art(46)" w:history="1">
        <w:r w:rsidRPr="007C4F39">
          <w:rPr>
            <w:rFonts w:ascii="Arial" w:hAnsi="Arial" w:cs="Arial"/>
            <w:color w:val="000000"/>
            <w:sz w:val="24"/>
            <w:szCs w:val="24"/>
          </w:rPr>
          <w:t>art. 46-48</w:t>
        </w:r>
      </w:hyperlink>
      <w:r w:rsidRPr="007C4F39">
        <w:rPr>
          <w:rFonts w:ascii="Arial" w:hAnsi="Arial" w:cs="Arial"/>
          <w:color w:val="000000"/>
          <w:sz w:val="24"/>
          <w:szCs w:val="24"/>
        </w:rPr>
        <w:t xml:space="preserve"> ustawy z dnia 25 czerwca 2010 r. o sporcie (Dz. U. z 2023 r. poz. 2048 oraz z 2024 r. poz. 1166) lub w </w:t>
      </w:r>
      <w:hyperlink r:id="rId22" w:anchor="/document/17712396?unitId=art(54)ust(1)" w:history="1">
        <w:r w:rsidRPr="007C4F39">
          <w:rPr>
            <w:rFonts w:ascii="Arial" w:hAnsi="Arial" w:cs="Arial"/>
            <w:color w:val="000000"/>
            <w:sz w:val="24"/>
            <w:szCs w:val="24"/>
          </w:rPr>
          <w:t>art. 54 ust. 1-4</w:t>
        </w:r>
      </w:hyperlink>
      <w:r w:rsidRPr="007C4F39">
        <w:rPr>
          <w:rFonts w:ascii="Arial" w:hAnsi="Arial" w:cs="Arial"/>
          <w:color w:val="000000"/>
          <w:sz w:val="24"/>
          <w:szCs w:val="24"/>
        </w:rPr>
        <w:t xml:space="preserve"> ustawy z dnia 12 maja 2011 r. o refundacji leków, środków spożywczych specjalnego przeznaczenia żywieniowego oraz wyrobów medycznych (Dz. U. z 2024 r. poz. 930),</w:t>
      </w:r>
    </w:p>
    <w:p w14:paraId="39C81D5A" w14:textId="77777777" w:rsidR="00EB0622" w:rsidRPr="007C4F39" w:rsidRDefault="00EB0622">
      <w:pPr>
        <w:pStyle w:val="Akapitzlist"/>
        <w:numPr>
          <w:ilvl w:val="0"/>
          <w:numId w:val="88"/>
        </w:numPr>
        <w:spacing w:before="120" w:after="120" w:line="360" w:lineRule="auto"/>
        <w:ind w:left="1276" w:hanging="425"/>
        <w:rPr>
          <w:rFonts w:ascii="Arial" w:hAnsi="Arial" w:cs="Arial"/>
          <w:color w:val="000000"/>
          <w:sz w:val="24"/>
          <w:szCs w:val="24"/>
        </w:rPr>
      </w:pPr>
      <w:r w:rsidRPr="007C4F39">
        <w:rPr>
          <w:rFonts w:ascii="Arial" w:hAnsi="Arial" w:cs="Arial"/>
          <w:color w:val="000000"/>
          <w:sz w:val="24"/>
          <w:szCs w:val="24"/>
        </w:rPr>
        <w:t xml:space="preserve">finansowania przestępstwa o charakterze terrorystycznym, o którym mowa w </w:t>
      </w:r>
      <w:hyperlink r:id="rId23" w:anchor="/document/16798683?unitId=art(165(a))" w:history="1">
        <w:r w:rsidRPr="007C4F39">
          <w:rPr>
            <w:rFonts w:ascii="Arial" w:hAnsi="Arial" w:cs="Arial"/>
            <w:color w:val="000000"/>
            <w:sz w:val="24"/>
            <w:szCs w:val="24"/>
          </w:rPr>
          <w:t>art. 165a</w:t>
        </w:r>
      </w:hyperlink>
      <w:r w:rsidRPr="007C4F39">
        <w:rPr>
          <w:rFonts w:ascii="Arial" w:hAnsi="Arial" w:cs="Arial"/>
          <w:color w:val="000000"/>
          <w:sz w:val="24"/>
          <w:szCs w:val="24"/>
        </w:rPr>
        <w:t xml:space="preserve"> Kodeksu karnego, lub przestępstwo udaremniania lub utrudniania stwierdzenia przestępnego pochodzenia pieniędzy lub ukrywania ich pochodzenia, o którym mowa w </w:t>
      </w:r>
      <w:hyperlink r:id="rId24" w:anchor="/document/16798683?unitId=art(299)" w:history="1">
        <w:r w:rsidRPr="007C4F39">
          <w:rPr>
            <w:rFonts w:ascii="Arial" w:hAnsi="Arial" w:cs="Arial"/>
            <w:color w:val="000000"/>
            <w:sz w:val="24"/>
            <w:szCs w:val="24"/>
          </w:rPr>
          <w:t>art. 299</w:t>
        </w:r>
      </w:hyperlink>
      <w:r w:rsidRPr="007C4F39">
        <w:rPr>
          <w:rFonts w:ascii="Arial" w:hAnsi="Arial" w:cs="Arial"/>
          <w:color w:val="000000"/>
          <w:sz w:val="24"/>
          <w:szCs w:val="24"/>
        </w:rPr>
        <w:t xml:space="preserve"> Kodeksu karnego,</w:t>
      </w:r>
    </w:p>
    <w:p w14:paraId="4D1ADA70" w14:textId="77777777" w:rsidR="00EB0622" w:rsidRPr="007C4F39" w:rsidRDefault="00EB0622">
      <w:pPr>
        <w:pStyle w:val="Akapitzlist"/>
        <w:numPr>
          <w:ilvl w:val="0"/>
          <w:numId w:val="88"/>
        </w:numPr>
        <w:spacing w:before="120" w:after="120" w:line="360" w:lineRule="auto"/>
        <w:ind w:left="1276" w:hanging="425"/>
        <w:rPr>
          <w:rFonts w:ascii="Arial" w:hAnsi="Arial" w:cs="Arial"/>
          <w:color w:val="000000"/>
          <w:sz w:val="24"/>
          <w:szCs w:val="24"/>
        </w:rPr>
      </w:pPr>
      <w:r w:rsidRPr="007C4F39">
        <w:rPr>
          <w:rFonts w:ascii="Arial" w:hAnsi="Arial" w:cs="Arial"/>
          <w:color w:val="000000"/>
          <w:sz w:val="24"/>
          <w:szCs w:val="24"/>
        </w:rPr>
        <w:t xml:space="preserve">o charakterze terrorystycznym, o którym mowa w </w:t>
      </w:r>
      <w:hyperlink r:id="rId25" w:anchor="/document/16798683?unitId=art(115)par(20)" w:history="1">
        <w:r w:rsidRPr="007C4F39">
          <w:rPr>
            <w:rFonts w:ascii="Arial" w:hAnsi="Arial" w:cs="Arial"/>
            <w:color w:val="000000"/>
            <w:sz w:val="24"/>
            <w:szCs w:val="24"/>
          </w:rPr>
          <w:t>art. 115 § 20</w:t>
        </w:r>
      </w:hyperlink>
      <w:r w:rsidRPr="007C4F39">
        <w:rPr>
          <w:rFonts w:ascii="Arial" w:hAnsi="Arial" w:cs="Arial"/>
          <w:color w:val="000000"/>
          <w:sz w:val="24"/>
          <w:szCs w:val="24"/>
        </w:rPr>
        <w:t xml:space="preserve"> Kodeksu karnego, lub mające na celu popełnienie tego przestępstwa,</w:t>
      </w:r>
    </w:p>
    <w:p w14:paraId="1A3AE53D" w14:textId="77777777" w:rsidR="00EB0622" w:rsidRPr="007C4F39" w:rsidRDefault="00EB0622">
      <w:pPr>
        <w:pStyle w:val="Akapitzlist"/>
        <w:numPr>
          <w:ilvl w:val="0"/>
          <w:numId w:val="88"/>
        </w:numPr>
        <w:spacing w:before="120" w:after="120" w:line="360" w:lineRule="auto"/>
        <w:ind w:left="1276" w:hanging="425"/>
        <w:rPr>
          <w:rFonts w:ascii="Arial" w:hAnsi="Arial" w:cs="Arial"/>
          <w:color w:val="000000"/>
          <w:sz w:val="24"/>
          <w:szCs w:val="24"/>
        </w:rPr>
      </w:pPr>
      <w:r w:rsidRPr="007C4F39">
        <w:rPr>
          <w:rFonts w:ascii="Arial" w:hAnsi="Arial" w:cs="Arial"/>
          <w:color w:val="000000"/>
          <w:sz w:val="24"/>
          <w:szCs w:val="24"/>
        </w:rPr>
        <w:t xml:space="preserve">powierzenia wykonywania pracy małoletniemu cudzoziemcowi, o którym mowa w </w:t>
      </w:r>
      <w:hyperlink r:id="rId26" w:anchor="/document/17896506?unitId=art(9)ust(2)" w:history="1">
        <w:r w:rsidRPr="007C4F39">
          <w:rPr>
            <w:rFonts w:ascii="Arial" w:hAnsi="Arial" w:cs="Arial"/>
            <w:color w:val="000000"/>
            <w:sz w:val="24"/>
            <w:szCs w:val="24"/>
          </w:rPr>
          <w:t>art. 9 ust. 2</w:t>
        </w:r>
      </w:hyperlink>
      <w:r w:rsidRPr="007C4F39">
        <w:rPr>
          <w:rFonts w:ascii="Arial" w:hAnsi="Arial" w:cs="Arial"/>
          <w:color w:val="000000"/>
          <w:sz w:val="24"/>
          <w:szCs w:val="24"/>
        </w:rPr>
        <w:t xml:space="preserve"> ustawy z dnia 15 czerwca 2012 r. o skutkach powierzania wykonywania pracy cudzoziemcom przebywającym wbrew przepisom na terytorium Rzeczypospolitej Polskiej (Dz. U. z 2021 r. poz. 1745),</w:t>
      </w:r>
    </w:p>
    <w:p w14:paraId="607913E0" w14:textId="77777777" w:rsidR="00EB0622" w:rsidRPr="007C4F39" w:rsidRDefault="00EB0622">
      <w:pPr>
        <w:pStyle w:val="Akapitzlist"/>
        <w:numPr>
          <w:ilvl w:val="0"/>
          <w:numId w:val="88"/>
        </w:numPr>
        <w:spacing w:before="120" w:after="120" w:line="360" w:lineRule="auto"/>
        <w:ind w:left="1276" w:hanging="425"/>
        <w:rPr>
          <w:rFonts w:ascii="Arial" w:hAnsi="Arial" w:cs="Arial"/>
          <w:color w:val="000000"/>
          <w:sz w:val="24"/>
          <w:szCs w:val="24"/>
        </w:rPr>
      </w:pPr>
      <w:r w:rsidRPr="007C4F39">
        <w:rPr>
          <w:rFonts w:ascii="Arial" w:hAnsi="Arial" w:cs="Arial"/>
          <w:color w:val="000000"/>
          <w:sz w:val="24"/>
          <w:szCs w:val="24"/>
        </w:rPr>
        <w:lastRenderedPageBreak/>
        <w:t xml:space="preserve">przeciwko obrotowi gospodarczemu, o których mowa w </w:t>
      </w:r>
      <w:hyperlink r:id="rId27" w:anchor="/document/16798683?unitId=art(296)" w:history="1">
        <w:r w:rsidRPr="007C4F39">
          <w:rPr>
            <w:rFonts w:ascii="Arial" w:hAnsi="Arial" w:cs="Arial"/>
            <w:color w:val="000000"/>
            <w:sz w:val="24"/>
            <w:szCs w:val="24"/>
          </w:rPr>
          <w:t>art. 296-307</w:t>
        </w:r>
      </w:hyperlink>
      <w:r w:rsidRPr="007C4F39">
        <w:rPr>
          <w:rFonts w:ascii="Arial" w:hAnsi="Arial" w:cs="Arial"/>
          <w:color w:val="000000"/>
          <w:sz w:val="24"/>
          <w:szCs w:val="24"/>
        </w:rPr>
        <w:t xml:space="preserve"> Kodeksu karnego, przestępstwo oszustwa, o którym mowa w </w:t>
      </w:r>
      <w:hyperlink r:id="rId28" w:anchor="/document/16798683?unitId=art(286)" w:history="1">
        <w:r w:rsidRPr="007C4F39">
          <w:rPr>
            <w:rFonts w:ascii="Arial" w:hAnsi="Arial" w:cs="Arial"/>
            <w:color w:val="000000"/>
            <w:sz w:val="24"/>
            <w:szCs w:val="24"/>
          </w:rPr>
          <w:t>art. 286</w:t>
        </w:r>
      </w:hyperlink>
      <w:r w:rsidRPr="007C4F39">
        <w:rPr>
          <w:rFonts w:ascii="Arial" w:hAnsi="Arial" w:cs="Arial"/>
          <w:color w:val="000000"/>
          <w:sz w:val="24"/>
          <w:szCs w:val="24"/>
        </w:rPr>
        <w:t xml:space="preserve"> Kodeksu karnego, przestępstwo przeciwko wiarygodności dokumentów, o których mowa w </w:t>
      </w:r>
      <w:hyperlink r:id="rId29" w:anchor="/document/16798683?unitId=art(270)" w:history="1">
        <w:r w:rsidRPr="007C4F39">
          <w:rPr>
            <w:rFonts w:ascii="Arial" w:hAnsi="Arial" w:cs="Arial"/>
            <w:color w:val="000000"/>
            <w:sz w:val="24"/>
            <w:szCs w:val="24"/>
          </w:rPr>
          <w:t>art. 270-277d</w:t>
        </w:r>
      </w:hyperlink>
      <w:r w:rsidRPr="007C4F39">
        <w:rPr>
          <w:rFonts w:ascii="Arial" w:hAnsi="Arial" w:cs="Arial"/>
          <w:color w:val="000000"/>
          <w:sz w:val="24"/>
          <w:szCs w:val="24"/>
        </w:rPr>
        <w:t xml:space="preserve"> Kodeksu karnego, lub przestępstwo skarbowe,</w:t>
      </w:r>
    </w:p>
    <w:p w14:paraId="1FFC537D" w14:textId="77777777" w:rsidR="00EB0622" w:rsidRPr="007C4F39" w:rsidRDefault="00EB0622">
      <w:pPr>
        <w:pStyle w:val="Akapitzlist"/>
        <w:numPr>
          <w:ilvl w:val="0"/>
          <w:numId w:val="88"/>
        </w:numPr>
        <w:spacing w:before="120" w:after="120" w:line="360" w:lineRule="auto"/>
        <w:ind w:left="1276" w:hanging="425"/>
        <w:rPr>
          <w:rFonts w:ascii="Arial" w:hAnsi="Arial" w:cs="Arial"/>
          <w:color w:val="000000"/>
          <w:sz w:val="24"/>
          <w:szCs w:val="24"/>
        </w:rPr>
      </w:pPr>
      <w:r w:rsidRPr="007C4F39">
        <w:rPr>
          <w:rFonts w:ascii="Arial" w:hAnsi="Arial" w:cs="Arial"/>
          <w:color w:val="000000"/>
          <w:sz w:val="24"/>
          <w:szCs w:val="24"/>
        </w:rPr>
        <w:t>o którym mowa w art. 9 ust. 1 i 3 lub art. 10 ustawy z dnia 15 czerwca 2012 r. o skutkach powierzania wykonywania pracy cudzoziemcom przebywającym wbrew przepisom na terytorium Rzeczypospolitej Polskiej</w:t>
      </w:r>
    </w:p>
    <w:p w14:paraId="2E1BB775" w14:textId="77777777" w:rsidR="00EB0622" w:rsidRPr="007C4F39" w:rsidRDefault="00EB0622" w:rsidP="00EB0622">
      <w:pPr>
        <w:pStyle w:val="Akapitzlist"/>
        <w:spacing w:before="120" w:after="120" w:line="360" w:lineRule="auto"/>
        <w:ind w:left="851"/>
        <w:rPr>
          <w:rFonts w:ascii="Arial" w:hAnsi="Arial" w:cs="Arial"/>
          <w:color w:val="000000"/>
          <w:sz w:val="24"/>
          <w:szCs w:val="24"/>
        </w:rPr>
      </w:pPr>
      <w:r w:rsidRPr="007C4F39">
        <w:rPr>
          <w:rFonts w:ascii="Arial" w:hAnsi="Arial" w:cs="Arial"/>
          <w:color w:val="000000"/>
          <w:sz w:val="24"/>
          <w:szCs w:val="24"/>
        </w:rPr>
        <w:t>- lub za odpowiedni czyn zabroniony określony w przepisach prawa obcego;</w:t>
      </w:r>
    </w:p>
    <w:p w14:paraId="7859BD32" w14:textId="77777777" w:rsidR="00EB0622" w:rsidRPr="007C4F39" w:rsidRDefault="00EB0622">
      <w:pPr>
        <w:pStyle w:val="Akapitzlist"/>
        <w:numPr>
          <w:ilvl w:val="1"/>
          <w:numId w:val="87"/>
        </w:numPr>
        <w:spacing w:before="120" w:after="120" w:line="360" w:lineRule="auto"/>
        <w:ind w:left="851" w:hanging="425"/>
        <w:rPr>
          <w:rFonts w:ascii="Arial" w:hAnsi="Arial" w:cs="Arial"/>
          <w:color w:val="000000"/>
          <w:sz w:val="24"/>
          <w:szCs w:val="24"/>
        </w:rPr>
      </w:pPr>
      <w:r w:rsidRPr="007C4F39">
        <w:rPr>
          <w:rFonts w:ascii="Arial" w:hAnsi="Arial" w:cs="Arial"/>
          <w:color w:val="000000"/>
          <w:sz w:val="24"/>
          <w:szCs w:val="24"/>
        </w:rPr>
        <w:t>jeżeli urzędującego członka jego organu zarządzającego lub nadzorczego, wspólnika spółki w spółce jawnej lub partnerskiej albo komplementariusza w</w:t>
      </w:r>
      <w:r>
        <w:rPr>
          <w:rFonts w:ascii="Arial" w:hAnsi="Arial" w:cs="Arial"/>
          <w:color w:val="000000"/>
          <w:sz w:val="24"/>
          <w:szCs w:val="24"/>
        </w:rPr>
        <w:t> </w:t>
      </w:r>
      <w:r w:rsidRPr="007C4F39">
        <w:rPr>
          <w:rFonts w:ascii="Arial" w:hAnsi="Arial" w:cs="Arial"/>
          <w:color w:val="000000"/>
          <w:sz w:val="24"/>
          <w:szCs w:val="24"/>
        </w:rPr>
        <w:t>spółce komandytowej lub komandytowo-akcyjnej lub prokurenta prawomocnie skazano za przestępstwo, o którym mowa w pkt 1;</w:t>
      </w:r>
    </w:p>
    <w:p w14:paraId="25BC2220" w14:textId="77777777" w:rsidR="00EB0622" w:rsidRPr="007C4F39" w:rsidRDefault="00EB0622">
      <w:pPr>
        <w:pStyle w:val="Akapitzlist"/>
        <w:numPr>
          <w:ilvl w:val="1"/>
          <w:numId w:val="87"/>
        </w:numPr>
        <w:spacing w:before="120" w:after="120" w:line="360" w:lineRule="auto"/>
        <w:ind w:left="851" w:hanging="425"/>
        <w:rPr>
          <w:rFonts w:ascii="Arial" w:hAnsi="Arial" w:cs="Arial"/>
          <w:color w:val="000000"/>
          <w:sz w:val="24"/>
          <w:szCs w:val="24"/>
        </w:rPr>
      </w:pPr>
      <w:r w:rsidRPr="007C4F39">
        <w:rPr>
          <w:rFonts w:ascii="Arial" w:hAnsi="Arial" w:cs="Arial"/>
          <w:color w:val="000000"/>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Pr>
          <w:rFonts w:ascii="Arial" w:hAnsi="Arial" w:cs="Arial"/>
          <w:color w:val="000000"/>
          <w:sz w:val="24"/>
          <w:szCs w:val="24"/>
        </w:rPr>
        <w:t> </w:t>
      </w:r>
      <w:r w:rsidRPr="007C4F39">
        <w:rPr>
          <w:rFonts w:ascii="Arial" w:hAnsi="Arial" w:cs="Arial"/>
          <w:color w:val="000000"/>
          <w:sz w:val="24"/>
          <w:szCs w:val="24"/>
        </w:rPr>
        <w:t>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75DBF3" w14:textId="77777777" w:rsidR="00EB0622" w:rsidRPr="007C4F39" w:rsidRDefault="00EB0622">
      <w:pPr>
        <w:pStyle w:val="Akapitzlist"/>
        <w:numPr>
          <w:ilvl w:val="1"/>
          <w:numId w:val="87"/>
        </w:numPr>
        <w:spacing w:before="120" w:after="120" w:line="360" w:lineRule="auto"/>
        <w:ind w:left="851" w:hanging="425"/>
        <w:rPr>
          <w:rFonts w:ascii="Arial" w:hAnsi="Arial" w:cs="Arial"/>
          <w:color w:val="000000"/>
          <w:sz w:val="24"/>
          <w:szCs w:val="24"/>
        </w:rPr>
      </w:pPr>
      <w:r w:rsidRPr="007C4F39">
        <w:rPr>
          <w:rFonts w:ascii="Arial" w:hAnsi="Arial" w:cs="Arial"/>
          <w:color w:val="000000"/>
          <w:sz w:val="24"/>
          <w:szCs w:val="24"/>
        </w:rPr>
        <w:t>wobec którego prawomocnie orzeczono zakaz ubiegania się o zamówienia publiczne;</w:t>
      </w:r>
    </w:p>
    <w:p w14:paraId="6D83C733" w14:textId="77777777" w:rsidR="00EB0622" w:rsidRPr="007C4F39" w:rsidRDefault="00EB0622">
      <w:pPr>
        <w:pStyle w:val="Akapitzlist"/>
        <w:numPr>
          <w:ilvl w:val="1"/>
          <w:numId w:val="87"/>
        </w:numPr>
        <w:spacing w:before="120" w:after="120" w:line="360" w:lineRule="auto"/>
        <w:ind w:left="851" w:hanging="425"/>
        <w:rPr>
          <w:rFonts w:ascii="Arial" w:hAnsi="Arial" w:cs="Arial"/>
          <w:color w:val="000000"/>
          <w:sz w:val="24"/>
          <w:szCs w:val="24"/>
        </w:rPr>
      </w:pPr>
      <w:r w:rsidRPr="007C4F39">
        <w:rPr>
          <w:rFonts w:ascii="Arial" w:hAnsi="Arial" w:cs="Arial"/>
          <w:color w:val="000000"/>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30" w:anchor="/document/17337528" w:history="1">
        <w:r w:rsidRPr="007C4F39">
          <w:rPr>
            <w:rFonts w:ascii="Arial" w:hAnsi="Arial" w:cs="Arial"/>
            <w:color w:val="000000"/>
            <w:sz w:val="24"/>
            <w:szCs w:val="24"/>
          </w:rPr>
          <w:t>ustawy</w:t>
        </w:r>
      </w:hyperlink>
      <w:r w:rsidRPr="007C4F39">
        <w:rPr>
          <w:rFonts w:ascii="Arial" w:hAnsi="Arial" w:cs="Arial"/>
          <w:color w:val="000000"/>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737DEC21" w14:textId="3C7A2488" w:rsidR="00EB0622" w:rsidRPr="007C4F39" w:rsidRDefault="00EB0622">
      <w:pPr>
        <w:pStyle w:val="Akapitzlist"/>
        <w:numPr>
          <w:ilvl w:val="1"/>
          <w:numId w:val="87"/>
        </w:numPr>
        <w:spacing w:before="120" w:after="120" w:line="360" w:lineRule="auto"/>
        <w:ind w:left="851" w:hanging="425"/>
        <w:rPr>
          <w:rFonts w:ascii="Arial" w:hAnsi="Arial" w:cs="Arial"/>
          <w:color w:val="000000"/>
          <w:sz w:val="24"/>
          <w:szCs w:val="24"/>
        </w:rPr>
      </w:pPr>
      <w:r w:rsidRPr="007C4F39">
        <w:rPr>
          <w:rFonts w:ascii="Arial" w:hAnsi="Arial" w:cs="Arial"/>
          <w:color w:val="000000"/>
          <w:sz w:val="24"/>
          <w:szCs w:val="24"/>
        </w:rPr>
        <w:t xml:space="preserve">jeżeli, w przypadkach, o których mowa w art. 85 ust. 1, doszło do zakłócenia konkurencji wynikającego z wcześniejszego zaangażowania tego wykonawcy lub podmiotu, który należy z wykonawcą do tej samej grupy kapitałowej </w:t>
      </w:r>
      <w:r w:rsidRPr="007C4F39">
        <w:rPr>
          <w:rFonts w:ascii="Arial" w:hAnsi="Arial" w:cs="Arial"/>
          <w:color w:val="000000"/>
          <w:sz w:val="24"/>
          <w:szCs w:val="24"/>
        </w:rPr>
        <w:lastRenderedPageBreak/>
        <w:t>w</w:t>
      </w:r>
      <w:r>
        <w:rPr>
          <w:rFonts w:ascii="Arial" w:hAnsi="Arial" w:cs="Arial"/>
          <w:color w:val="000000"/>
          <w:sz w:val="24"/>
          <w:szCs w:val="24"/>
        </w:rPr>
        <w:t> </w:t>
      </w:r>
      <w:r w:rsidRPr="007C4F39">
        <w:rPr>
          <w:rFonts w:ascii="Arial" w:hAnsi="Arial" w:cs="Arial"/>
          <w:color w:val="000000"/>
          <w:sz w:val="24"/>
          <w:szCs w:val="24"/>
        </w:rPr>
        <w:t xml:space="preserve">rozumieniu </w:t>
      </w:r>
      <w:hyperlink r:id="rId31" w:anchor="/document/17337528" w:history="1">
        <w:r w:rsidRPr="007C4F39">
          <w:rPr>
            <w:rFonts w:ascii="Arial" w:hAnsi="Arial" w:cs="Arial"/>
            <w:color w:val="000000"/>
            <w:sz w:val="24"/>
            <w:szCs w:val="24"/>
          </w:rPr>
          <w:t>ustawy</w:t>
        </w:r>
      </w:hyperlink>
      <w:r w:rsidRPr="007C4F39">
        <w:rPr>
          <w:rFonts w:ascii="Arial" w:hAnsi="Arial" w:cs="Arial"/>
          <w:color w:val="000000"/>
          <w:sz w:val="24"/>
          <w:szCs w:val="24"/>
        </w:rPr>
        <w:t xml:space="preserve"> z dnia 16 lutego 2007 r. o ochronie konkurencji i</w:t>
      </w:r>
      <w:r>
        <w:rPr>
          <w:rFonts w:ascii="Arial" w:hAnsi="Arial" w:cs="Arial"/>
          <w:color w:val="000000"/>
          <w:sz w:val="24"/>
          <w:szCs w:val="24"/>
        </w:rPr>
        <w:t> </w:t>
      </w:r>
      <w:r w:rsidRPr="007C4F39">
        <w:rPr>
          <w:rFonts w:ascii="Arial" w:hAnsi="Arial" w:cs="Arial"/>
          <w:color w:val="000000"/>
          <w:sz w:val="24"/>
          <w:szCs w:val="24"/>
        </w:rPr>
        <w:t>konsumentów, chyba że spowodowane tym zakłócenie konkurencji może być wyeliminowane w inny sposób niż przez wykluczenie wykonawcy z</w:t>
      </w:r>
      <w:r w:rsidR="009031DA">
        <w:rPr>
          <w:rFonts w:ascii="Arial" w:hAnsi="Arial" w:cs="Arial"/>
          <w:color w:val="000000"/>
          <w:sz w:val="24"/>
          <w:szCs w:val="24"/>
        </w:rPr>
        <w:t> </w:t>
      </w:r>
      <w:r w:rsidRPr="007C4F39">
        <w:rPr>
          <w:rFonts w:ascii="Arial" w:hAnsi="Arial" w:cs="Arial"/>
          <w:color w:val="000000"/>
          <w:sz w:val="24"/>
          <w:szCs w:val="24"/>
        </w:rPr>
        <w:t>udziału w</w:t>
      </w:r>
      <w:r>
        <w:rPr>
          <w:rFonts w:ascii="Arial" w:hAnsi="Arial" w:cs="Arial"/>
          <w:color w:val="000000"/>
          <w:sz w:val="24"/>
          <w:szCs w:val="24"/>
        </w:rPr>
        <w:t> </w:t>
      </w:r>
      <w:r w:rsidRPr="007C4F39">
        <w:rPr>
          <w:rFonts w:ascii="Arial" w:hAnsi="Arial" w:cs="Arial"/>
          <w:color w:val="000000"/>
          <w:sz w:val="24"/>
          <w:szCs w:val="24"/>
        </w:rPr>
        <w:t>postępowaniu o udzielenie zamówienia.</w:t>
      </w:r>
    </w:p>
    <w:p w14:paraId="40D8B0E3" w14:textId="77777777" w:rsidR="00EB0622" w:rsidRPr="00BA2E59" w:rsidRDefault="00EB0622">
      <w:pPr>
        <w:pStyle w:val="Akapitzlist"/>
        <w:numPr>
          <w:ilvl w:val="0"/>
          <w:numId w:val="86"/>
        </w:numPr>
        <w:spacing w:before="120" w:after="120" w:line="360" w:lineRule="auto"/>
        <w:ind w:left="425" w:hanging="425"/>
        <w:rPr>
          <w:rFonts w:ascii="Arial" w:hAnsi="Arial" w:cs="Arial"/>
          <w:color w:val="000000"/>
          <w:sz w:val="24"/>
          <w:szCs w:val="24"/>
        </w:rPr>
      </w:pPr>
      <w:r w:rsidRPr="00BA2E59">
        <w:rPr>
          <w:rFonts w:ascii="Arial" w:hAnsi="Arial" w:cs="Arial"/>
          <w:color w:val="000000"/>
          <w:sz w:val="24"/>
          <w:szCs w:val="24"/>
        </w:rPr>
        <w:t>Zamawiający nie przewiduje wykluczenia wykonawcy na podstawie art. 109 ust. 1 ustawy Pzp.</w:t>
      </w:r>
    </w:p>
    <w:p w14:paraId="5406DAE4" w14:textId="0FAF20BA" w:rsidR="00EB0622" w:rsidRPr="00BA2E59" w:rsidRDefault="00EB0622">
      <w:pPr>
        <w:pStyle w:val="Akapitzlist"/>
        <w:numPr>
          <w:ilvl w:val="0"/>
          <w:numId w:val="86"/>
        </w:numPr>
        <w:spacing w:before="120" w:after="120" w:line="360" w:lineRule="auto"/>
        <w:ind w:left="425" w:hanging="425"/>
        <w:rPr>
          <w:rFonts w:ascii="Arial" w:hAnsi="Arial" w:cs="Arial"/>
          <w:color w:val="000000"/>
          <w:sz w:val="24"/>
          <w:szCs w:val="24"/>
        </w:rPr>
      </w:pPr>
      <w:r w:rsidRPr="00BA2E59">
        <w:rPr>
          <w:rFonts w:ascii="Arial" w:hAnsi="Arial" w:cs="Arial"/>
          <w:color w:val="000000"/>
          <w:sz w:val="24"/>
          <w:szCs w:val="24"/>
        </w:rPr>
        <w:t>Z postępowania o udzielenie zamówienia wyklucza się Wykonawcę w przypadkach, o których mowa w art. 7 ust. 1 ustawy z dnia 13 kwietnia 2022 r. o szczególnych rozwiązaniach w zakresie przeciwdziałania wspieraniu agresji na Ukrainę oraz służących ochronie bezpieczeństwa narodowego (tj. Dz. U. z</w:t>
      </w:r>
      <w:r>
        <w:rPr>
          <w:rFonts w:ascii="Arial" w:hAnsi="Arial" w:cs="Arial"/>
          <w:color w:val="000000"/>
          <w:sz w:val="24"/>
          <w:szCs w:val="24"/>
        </w:rPr>
        <w:t> </w:t>
      </w:r>
      <w:r w:rsidRPr="00BA2E59">
        <w:rPr>
          <w:rFonts w:ascii="Arial" w:hAnsi="Arial" w:cs="Arial"/>
          <w:color w:val="000000"/>
          <w:sz w:val="24"/>
          <w:szCs w:val="24"/>
        </w:rPr>
        <w:t>2025</w:t>
      </w:r>
      <w:r>
        <w:rPr>
          <w:rFonts w:ascii="Arial" w:hAnsi="Arial" w:cs="Arial"/>
          <w:color w:val="000000"/>
          <w:sz w:val="24"/>
          <w:szCs w:val="24"/>
        </w:rPr>
        <w:t> </w:t>
      </w:r>
      <w:r w:rsidRPr="00BA2E59">
        <w:rPr>
          <w:rFonts w:ascii="Arial" w:hAnsi="Arial" w:cs="Arial"/>
          <w:color w:val="000000"/>
          <w:sz w:val="24"/>
          <w:szCs w:val="24"/>
        </w:rPr>
        <w:t xml:space="preserve">r. poz. </w:t>
      </w:r>
      <w:r>
        <w:rPr>
          <w:rFonts w:ascii="Arial" w:hAnsi="Arial" w:cs="Arial"/>
          <w:color w:val="000000"/>
          <w:sz w:val="24"/>
          <w:szCs w:val="24"/>
        </w:rPr>
        <w:t>514</w:t>
      </w:r>
      <w:r w:rsidRPr="00BA2E59">
        <w:rPr>
          <w:rFonts w:ascii="Arial" w:hAnsi="Arial" w:cs="Arial"/>
          <w:color w:val="000000"/>
          <w:sz w:val="24"/>
          <w:szCs w:val="24"/>
        </w:rPr>
        <w:t>).</w:t>
      </w:r>
      <w:r w:rsidRPr="00BA2E59">
        <w:rPr>
          <w:rFonts w:ascii="Arial" w:hAnsi="Arial" w:cs="Arial"/>
          <w:sz w:val="24"/>
          <w:szCs w:val="24"/>
        </w:rPr>
        <w:t xml:space="preserve"> </w:t>
      </w:r>
      <w:r w:rsidRPr="00BA2E59">
        <w:rPr>
          <w:rFonts w:ascii="Arial" w:hAnsi="Arial" w:cs="Arial"/>
          <w:color w:val="000000"/>
          <w:sz w:val="24"/>
          <w:szCs w:val="24"/>
        </w:rPr>
        <w:t>Do Wykonawcy podlegającego wykluczeniu w tym zakresie, stosuje się art. 7 ust. 3 wspomnianej ustawy.</w:t>
      </w:r>
    </w:p>
    <w:p w14:paraId="23DE8A91" w14:textId="4D2E3CC7" w:rsidR="00137391" w:rsidRPr="00EB0622" w:rsidRDefault="00EB0622">
      <w:pPr>
        <w:pStyle w:val="Nagwek1"/>
        <w:numPr>
          <w:ilvl w:val="0"/>
          <w:numId w:val="8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EB0622">
        <w:rPr>
          <w:rFonts w:ascii="Arial" w:hAnsi="Arial" w:cs="Arial"/>
          <w:b/>
          <w:bCs/>
          <w:color w:val="auto"/>
          <w:sz w:val="24"/>
          <w:szCs w:val="24"/>
        </w:rPr>
        <w:t>Sposób obliczania ceny</w:t>
      </w:r>
    </w:p>
    <w:p w14:paraId="712A0412" w14:textId="77777777" w:rsidR="00137391" w:rsidRPr="00D31B4D" w:rsidRDefault="00775C46" w:rsidP="00D31B4D">
      <w:pPr>
        <w:pStyle w:val="Style1"/>
        <w:widowControl/>
        <w:numPr>
          <w:ilvl w:val="6"/>
          <w:numId w:val="4"/>
        </w:numPr>
        <w:tabs>
          <w:tab w:val="left" w:pos="851"/>
        </w:tabs>
        <w:spacing w:before="120" w:after="120" w:line="360" w:lineRule="auto"/>
        <w:ind w:left="426" w:hanging="426"/>
        <w:jc w:val="left"/>
        <w:rPr>
          <w:rStyle w:val="FontStyle30"/>
          <w:rFonts w:ascii="Arial" w:hAnsi="Arial" w:cs="Arial"/>
          <w:sz w:val="24"/>
          <w:szCs w:val="24"/>
        </w:rPr>
      </w:pPr>
      <w:r w:rsidRPr="00D31B4D">
        <w:rPr>
          <w:rStyle w:val="FontStyle30"/>
          <w:rFonts w:ascii="Arial" w:hAnsi="Arial" w:cs="Arial"/>
          <w:sz w:val="24"/>
          <w:szCs w:val="24"/>
        </w:rPr>
        <w:t>Wykonawca określi wartość realizacji zamówienia zgodnie z Formularzem oferty, który stanowi załącznik do SWZ.</w:t>
      </w:r>
    </w:p>
    <w:p w14:paraId="73EB1309" w14:textId="77777777" w:rsidR="00137391" w:rsidRPr="00D31B4D" w:rsidRDefault="00775C46" w:rsidP="00D31B4D">
      <w:pPr>
        <w:pStyle w:val="Style1"/>
        <w:widowControl/>
        <w:numPr>
          <w:ilvl w:val="6"/>
          <w:numId w:val="4"/>
        </w:numPr>
        <w:tabs>
          <w:tab w:val="left" w:pos="851"/>
        </w:tabs>
        <w:spacing w:before="120" w:after="120" w:line="360" w:lineRule="auto"/>
        <w:ind w:left="426" w:hanging="426"/>
        <w:jc w:val="left"/>
        <w:rPr>
          <w:rStyle w:val="FontStyle30"/>
          <w:rFonts w:ascii="Arial" w:hAnsi="Arial" w:cs="Arial"/>
          <w:sz w:val="24"/>
          <w:szCs w:val="24"/>
        </w:rPr>
      </w:pPr>
      <w:r w:rsidRPr="00D31B4D">
        <w:rPr>
          <w:rStyle w:val="FontStyle30"/>
          <w:rFonts w:ascii="Arial" w:hAnsi="Arial" w:cs="Arial"/>
          <w:sz w:val="24"/>
          <w:szCs w:val="24"/>
        </w:rPr>
        <w:t>Cena oferty zawarta w Formularzu oferty, o którym mowa powyżej musi być wyrażona w złotych polskich z dokładnością do dwóch miejsc po przecinku.</w:t>
      </w:r>
    </w:p>
    <w:p w14:paraId="1C4631CA" w14:textId="77777777" w:rsidR="00137391" w:rsidRPr="00D31B4D" w:rsidRDefault="00775C46" w:rsidP="00D31B4D">
      <w:pPr>
        <w:pStyle w:val="Style1"/>
        <w:widowControl/>
        <w:numPr>
          <w:ilvl w:val="6"/>
          <w:numId w:val="4"/>
        </w:numPr>
        <w:tabs>
          <w:tab w:val="left" w:pos="851"/>
        </w:tabs>
        <w:spacing w:before="120" w:after="120" w:line="360" w:lineRule="auto"/>
        <w:ind w:left="426" w:hanging="426"/>
        <w:jc w:val="left"/>
        <w:rPr>
          <w:rStyle w:val="FontStyle30"/>
          <w:rFonts w:ascii="Arial" w:hAnsi="Arial" w:cs="Arial"/>
          <w:sz w:val="24"/>
          <w:szCs w:val="24"/>
        </w:rPr>
      </w:pPr>
      <w:r w:rsidRPr="00D31B4D">
        <w:rPr>
          <w:rStyle w:val="FontStyle30"/>
          <w:rFonts w:ascii="Arial" w:hAnsi="Arial" w:cs="Arial"/>
          <w:sz w:val="24"/>
          <w:szCs w:val="24"/>
        </w:rPr>
        <w:t>Wykonawca oblicza wartość brutto według stawki VAT obowiązującej w dniu składania oferty.</w:t>
      </w:r>
    </w:p>
    <w:p w14:paraId="4BF0CD0D" w14:textId="0BCC1A82" w:rsidR="00137391" w:rsidRPr="00D31B4D" w:rsidRDefault="00775C46" w:rsidP="00D31B4D">
      <w:pPr>
        <w:pStyle w:val="Style1"/>
        <w:widowControl/>
        <w:numPr>
          <w:ilvl w:val="6"/>
          <w:numId w:val="4"/>
        </w:numPr>
        <w:tabs>
          <w:tab w:val="left" w:pos="851"/>
        </w:tabs>
        <w:spacing w:before="120" w:after="120" w:line="360" w:lineRule="auto"/>
        <w:ind w:left="426" w:hanging="426"/>
        <w:jc w:val="left"/>
        <w:rPr>
          <w:rStyle w:val="FontStyle30"/>
          <w:rFonts w:ascii="Arial" w:hAnsi="Arial" w:cs="Arial"/>
          <w:sz w:val="24"/>
          <w:szCs w:val="24"/>
        </w:rPr>
      </w:pPr>
      <w:r w:rsidRPr="00D31B4D">
        <w:rPr>
          <w:rStyle w:val="FontStyle30"/>
          <w:rFonts w:ascii="Arial" w:hAnsi="Arial" w:cs="Arial"/>
          <w:sz w:val="24"/>
          <w:szCs w:val="24"/>
        </w:rPr>
        <w:t xml:space="preserve">Cena </w:t>
      </w:r>
      <w:r w:rsidR="00EB0622">
        <w:rPr>
          <w:rStyle w:val="FontStyle30"/>
          <w:rFonts w:ascii="Arial" w:hAnsi="Arial" w:cs="Arial"/>
          <w:sz w:val="24"/>
          <w:szCs w:val="24"/>
        </w:rPr>
        <w:t>po</w:t>
      </w:r>
      <w:r w:rsidRPr="00D31B4D">
        <w:rPr>
          <w:rStyle w:val="FontStyle30"/>
          <w:rFonts w:ascii="Arial" w:hAnsi="Arial" w:cs="Arial"/>
          <w:sz w:val="24"/>
          <w:szCs w:val="24"/>
        </w:rPr>
        <w:t>winna obejmować wszystkie zobowiązania, składniki i koszty związane z wykonaniem zamówienia.</w:t>
      </w:r>
    </w:p>
    <w:p w14:paraId="6FF74E2D" w14:textId="68316365" w:rsidR="00137391" w:rsidRDefault="00775C46" w:rsidP="00D31B4D">
      <w:pPr>
        <w:pStyle w:val="Style1"/>
        <w:widowControl/>
        <w:numPr>
          <w:ilvl w:val="6"/>
          <w:numId w:val="4"/>
        </w:numPr>
        <w:tabs>
          <w:tab w:val="left" w:pos="851"/>
        </w:tabs>
        <w:spacing w:before="120" w:after="120" w:line="360" w:lineRule="auto"/>
        <w:ind w:left="426" w:hanging="426"/>
        <w:jc w:val="left"/>
        <w:rPr>
          <w:rStyle w:val="FontStyle30"/>
          <w:rFonts w:ascii="Arial" w:hAnsi="Arial" w:cs="Arial"/>
          <w:sz w:val="24"/>
          <w:szCs w:val="24"/>
        </w:rPr>
      </w:pPr>
      <w:r w:rsidRPr="00D31B4D">
        <w:rPr>
          <w:rStyle w:val="FontStyle30"/>
          <w:rFonts w:ascii="Arial" w:hAnsi="Arial" w:cs="Arial"/>
          <w:sz w:val="24"/>
          <w:szCs w:val="24"/>
        </w:rPr>
        <w:t>Zamawiający dla potrzeb oceny oferty, której wybór prowadziłby do powstania u Zamawiającego obowiązku podatkowego zgodnie z przepisami o podatku od towarów i usług, doliczy do przedstawionej w niej ceny podatek od towarów i</w:t>
      </w:r>
      <w:r w:rsidR="009031DA">
        <w:rPr>
          <w:rStyle w:val="FontStyle30"/>
          <w:rFonts w:ascii="Arial" w:hAnsi="Arial" w:cs="Arial"/>
          <w:sz w:val="24"/>
          <w:szCs w:val="24"/>
        </w:rPr>
        <w:t> </w:t>
      </w:r>
      <w:r w:rsidRPr="00D31B4D">
        <w:rPr>
          <w:rStyle w:val="FontStyle30"/>
          <w:rFonts w:ascii="Arial" w:hAnsi="Arial" w:cs="Arial"/>
          <w:sz w:val="24"/>
          <w:szCs w:val="24"/>
        </w:rPr>
        <w:t>usług, który miałby obowiązek rozliczyć zgodnie z tymi przepisami.</w:t>
      </w:r>
    </w:p>
    <w:p w14:paraId="12E2E4CD" w14:textId="1CE98339" w:rsidR="00EB0622" w:rsidRPr="00EB0622" w:rsidRDefault="00EB0622">
      <w:pPr>
        <w:pStyle w:val="Nagwek1"/>
        <w:numPr>
          <w:ilvl w:val="0"/>
          <w:numId w:val="8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EB0622">
        <w:rPr>
          <w:rFonts w:ascii="Arial" w:hAnsi="Arial" w:cs="Arial"/>
          <w:b/>
          <w:bCs/>
          <w:color w:val="auto"/>
          <w:sz w:val="24"/>
          <w:szCs w:val="24"/>
        </w:rPr>
        <w:t>Opis kryteriów oceny ofert, wraz z podaniem wag tych kryteriów i sposobu oceny ofert</w:t>
      </w:r>
    </w:p>
    <w:p w14:paraId="4554FEAD" w14:textId="77777777" w:rsidR="00137391" w:rsidRPr="00D31B4D" w:rsidRDefault="00775C46">
      <w:pPr>
        <w:pStyle w:val="Tekstpodstawowy1"/>
        <w:numPr>
          <w:ilvl w:val="6"/>
          <w:numId w:val="16"/>
        </w:numPr>
        <w:spacing w:before="120" w:line="360" w:lineRule="auto"/>
        <w:ind w:left="426" w:hanging="426"/>
        <w:jc w:val="left"/>
        <w:rPr>
          <w:rFonts w:ascii="Arial" w:hAnsi="Arial" w:cs="Arial"/>
        </w:rPr>
      </w:pPr>
      <w:r w:rsidRPr="00D31B4D">
        <w:rPr>
          <w:rFonts w:ascii="Arial" w:hAnsi="Arial" w:cs="Arial"/>
        </w:rPr>
        <w:t>Przy wyborze oferty najkorzystniejszej, Zamawiający będzie się kierował następującymi kryteriami:</w:t>
      </w:r>
    </w:p>
    <w:p w14:paraId="68BB1274" w14:textId="77777777" w:rsidR="00137391" w:rsidRPr="00D31B4D" w:rsidRDefault="00775C46">
      <w:pPr>
        <w:numPr>
          <w:ilvl w:val="0"/>
          <w:numId w:val="15"/>
        </w:numPr>
        <w:tabs>
          <w:tab w:val="left" w:pos="851"/>
        </w:tabs>
        <w:spacing w:before="120" w:after="120" w:line="360" w:lineRule="auto"/>
        <w:ind w:left="851" w:hanging="425"/>
        <w:rPr>
          <w:rFonts w:ascii="Arial" w:hAnsi="Arial" w:cs="Arial"/>
          <w:sz w:val="24"/>
          <w:szCs w:val="24"/>
        </w:rPr>
      </w:pPr>
      <w:r w:rsidRPr="00D31B4D">
        <w:rPr>
          <w:rFonts w:ascii="Arial" w:hAnsi="Arial" w:cs="Arial"/>
          <w:sz w:val="24"/>
          <w:szCs w:val="24"/>
        </w:rPr>
        <w:t>cena – 60%,</w:t>
      </w:r>
    </w:p>
    <w:p w14:paraId="1401D81F" w14:textId="40577A23" w:rsidR="001B02F5" w:rsidRPr="00B34E65" w:rsidRDefault="009031DA" w:rsidP="00B34E65">
      <w:pPr>
        <w:numPr>
          <w:ilvl w:val="0"/>
          <w:numId w:val="15"/>
        </w:numPr>
        <w:tabs>
          <w:tab w:val="left" w:pos="851"/>
        </w:tabs>
        <w:spacing w:before="120" w:after="120" w:line="360" w:lineRule="auto"/>
        <w:ind w:left="851" w:hanging="425"/>
        <w:rPr>
          <w:rFonts w:ascii="Arial" w:hAnsi="Arial" w:cs="Arial"/>
          <w:sz w:val="24"/>
          <w:szCs w:val="24"/>
        </w:rPr>
      </w:pPr>
      <w:r>
        <w:rPr>
          <w:rFonts w:ascii="Arial" w:hAnsi="Arial" w:cs="Arial"/>
          <w:sz w:val="24"/>
          <w:szCs w:val="24"/>
        </w:rPr>
        <w:t>g</w:t>
      </w:r>
      <w:r w:rsidR="00CD34F4">
        <w:rPr>
          <w:rFonts w:ascii="Arial" w:hAnsi="Arial" w:cs="Arial"/>
          <w:sz w:val="24"/>
          <w:szCs w:val="24"/>
        </w:rPr>
        <w:t>warancja</w:t>
      </w:r>
      <w:r w:rsidR="00EB0622" w:rsidRPr="00D31B4D">
        <w:rPr>
          <w:rFonts w:ascii="Arial" w:hAnsi="Arial" w:cs="Arial"/>
          <w:sz w:val="24"/>
          <w:szCs w:val="24"/>
        </w:rPr>
        <w:t xml:space="preserve"> – </w:t>
      </w:r>
      <w:r w:rsidR="00B34E65">
        <w:rPr>
          <w:rFonts w:ascii="Arial" w:hAnsi="Arial" w:cs="Arial"/>
          <w:sz w:val="24"/>
          <w:szCs w:val="24"/>
        </w:rPr>
        <w:t>4</w:t>
      </w:r>
      <w:r w:rsidR="00EB0622" w:rsidRPr="00D31B4D">
        <w:rPr>
          <w:rFonts w:ascii="Arial" w:hAnsi="Arial" w:cs="Arial"/>
          <w:sz w:val="24"/>
          <w:szCs w:val="24"/>
        </w:rPr>
        <w:t>0%.</w:t>
      </w:r>
    </w:p>
    <w:p w14:paraId="3B8D4CA5" w14:textId="77777777" w:rsidR="00137391" w:rsidRPr="00D31B4D" w:rsidRDefault="00775C46" w:rsidP="00D31B4D">
      <w:pPr>
        <w:spacing w:before="120" w:after="120" w:line="360" w:lineRule="auto"/>
        <w:ind w:left="426"/>
        <w:rPr>
          <w:rFonts w:ascii="Arial" w:hAnsi="Arial" w:cs="Arial"/>
          <w:sz w:val="24"/>
          <w:szCs w:val="24"/>
        </w:rPr>
      </w:pPr>
      <w:r w:rsidRPr="00D31B4D">
        <w:rPr>
          <w:rFonts w:ascii="Arial" w:hAnsi="Arial" w:cs="Arial"/>
          <w:sz w:val="24"/>
          <w:szCs w:val="24"/>
        </w:rPr>
        <w:lastRenderedPageBreak/>
        <w:t>Każdy z Wykonawców w ww. kryteriach otrzyma odpowiednią ilość punktów.</w:t>
      </w:r>
    </w:p>
    <w:p w14:paraId="36C21ACD" w14:textId="77777777" w:rsidR="00137391" w:rsidRPr="00D31B4D" w:rsidRDefault="00775C46">
      <w:pPr>
        <w:pStyle w:val="Tekstpodstawowy1"/>
        <w:numPr>
          <w:ilvl w:val="6"/>
          <w:numId w:val="16"/>
        </w:numPr>
        <w:spacing w:before="120" w:line="360" w:lineRule="auto"/>
        <w:ind w:left="426" w:hanging="426"/>
        <w:jc w:val="left"/>
        <w:rPr>
          <w:rFonts w:ascii="Arial" w:hAnsi="Arial" w:cs="Arial"/>
        </w:rPr>
      </w:pPr>
      <w:r w:rsidRPr="00D31B4D">
        <w:rPr>
          <w:rFonts w:ascii="Arial" w:hAnsi="Arial" w:cs="Arial"/>
        </w:rPr>
        <w:t>W kryterium cena (C) zastosowany zostanie wzór:</w:t>
      </w:r>
    </w:p>
    <w:p w14:paraId="4F8B018A" w14:textId="77777777" w:rsidR="00137391" w:rsidRPr="00D31B4D" w:rsidRDefault="00775C46" w:rsidP="00D31B4D">
      <w:pPr>
        <w:pStyle w:val="Tekstpodstawowy1"/>
        <w:spacing w:before="120" w:line="360" w:lineRule="auto"/>
        <w:ind w:left="426"/>
        <w:jc w:val="left"/>
        <w:rPr>
          <w:rFonts w:ascii="Arial" w:hAnsi="Arial" w:cs="Arial"/>
        </w:rPr>
      </w:pPr>
      <w:r w:rsidRPr="00D31B4D">
        <w:rPr>
          <w:rFonts w:ascii="Arial" w:hAnsi="Arial" w:cs="Arial"/>
        </w:rPr>
        <w:t>C = C</w:t>
      </w:r>
      <w:r w:rsidRPr="00D31B4D">
        <w:rPr>
          <w:rFonts w:ascii="Arial" w:hAnsi="Arial" w:cs="Arial"/>
          <w:vertAlign w:val="subscript"/>
        </w:rPr>
        <w:t>min</w:t>
      </w:r>
      <w:r w:rsidRPr="00D31B4D">
        <w:rPr>
          <w:rFonts w:ascii="Arial" w:hAnsi="Arial" w:cs="Arial"/>
        </w:rPr>
        <w:t xml:space="preserve"> / C</w:t>
      </w:r>
      <w:r w:rsidRPr="00D31B4D">
        <w:rPr>
          <w:rFonts w:ascii="Arial" w:hAnsi="Arial" w:cs="Arial"/>
          <w:vertAlign w:val="subscript"/>
        </w:rPr>
        <w:t>b</w:t>
      </w:r>
      <w:r w:rsidRPr="00D31B4D">
        <w:rPr>
          <w:rFonts w:ascii="Arial" w:hAnsi="Arial" w:cs="Arial"/>
        </w:rPr>
        <w:t xml:space="preserve"> x 60 pkt</w:t>
      </w:r>
    </w:p>
    <w:p w14:paraId="22C6E786" w14:textId="77777777" w:rsidR="00137391" w:rsidRPr="00D31B4D" w:rsidRDefault="00775C46" w:rsidP="00D31B4D">
      <w:pPr>
        <w:spacing w:before="120" w:after="120" w:line="360" w:lineRule="auto"/>
        <w:ind w:left="426"/>
        <w:rPr>
          <w:rFonts w:ascii="Arial" w:eastAsia="Calibri" w:hAnsi="Arial" w:cs="Arial"/>
          <w:sz w:val="24"/>
          <w:szCs w:val="24"/>
        </w:rPr>
      </w:pPr>
      <w:r w:rsidRPr="00D31B4D">
        <w:rPr>
          <w:rFonts w:ascii="Arial" w:eastAsia="Calibri" w:hAnsi="Arial" w:cs="Arial"/>
          <w:sz w:val="24"/>
          <w:szCs w:val="24"/>
        </w:rPr>
        <w:t>gdzie:</w:t>
      </w:r>
    </w:p>
    <w:p w14:paraId="43ACB1BB" w14:textId="77777777" w:rsidR="00137391" w:rsidRPr="00D31B4D" w:rsidRDefault="00775C46" w:rsidP="00D31B4D">
      <w:pPr>
        <w:spacing w:before="120" w:after="120" w:line="360" w:lineRule="auto"/>
        <w:ind w:left="426"/>
        <w:rPr>
          <w:rFonts w:ascii="Arial" w:eastAsia="Calibri" w:hAnsi="Arial" w:cs="Arial"/>
          <w:sz w:val="24"/>
          <w:szCs w:val="24"/>
        </w:rPr>
      </w:pPr>
      <w:r w:rsidRPr="00D31B4D">
        <w:rPr>
          <w:rFonts w:ascii="Arial" w:eastAsia="Calibri" w:hAnsi="Arial" w:cs="Arial"/>
          <w:sz w:val="24"/>
          <w:szCs w:val="24"/>
        </w:rPr>
        <w:t>C - wartość punktowa w kryterium cena</w:t>
      </w:r>
    </w:p>
    <w:p w14:paraId="532B39A9" w14:textId="77777777" w:rsidR="00137391" w:rsidRPr="00D31B4D" w:rsidRDefault="00775C46" w:rsidP="00D31B4D">
      <w:pPr>
        <w:spacing w:before="120" w:after="120" w:line="360" w:lineRule="auto"/>
        <w:ind w:left="426"/>
        <w:rPr>
          <w:rFonts w:ascii="Arial" w:hAnsi="Arial" w:cs="Arial"/>
          <w:sz w:val="24"/>
          <w:szCs w:val="24"/>
        </w:rPr>
      </w:pPr>
      <w:r w:rsidRPr="00D31B4D">
        <w:rPr>
          <w:rFonts w:ascii="Arial" w:eastAsia="Calibri" w:hAnsi="Arial" w:cs="Arial"/>
          <w:sz w:val="24"/>
          <w:szCs w:val="24"/>
        </w:rPr>
        <w:t>C</w:t>
      </w:r>
      <w:r w:rsidRPr="00D31B4D">
        <w:rPr>
          <w:rFonts w:ascii="Arial" w:eastAsia="Calibri" w:hAnsi="Arial" w:cs="Arial"/>
          <w:sz w:val="24"/>
          <w:szCs w:val="24"/>
          <w:vertAlign w:val="subscript"/>
        </w:rPr>
        <w:t>min</w:t>
      </w:r>
      <w:r w:rsidRPr="00D31B4D">
        <w:rPr>
          <w:rFonts w:ascii="Arial" w:eastAsia="Calibri" w:hAnsi="Arial" w:cs="Arial"/>
          <w:sz w:val="24"/>
          <w:szCs w:val="24"/>
        </w:rPr>
        <w:t xml:space="preserve"> - najniższa cena spośród oferowanych</w:t>
      </w:r>
    </w:p>
    <w:p w14:paraId="3C4FE35C" w14:textId="77777777" w:rsidR="00137391" w:rsidRPr="00D31B4D" w:rsidRDefault="00775C46" w:rsidP="00D31B4D">
      <w:pPr>
        <w:spacing w:before="120" w:after="120" w:line="360" w:lineRule="auto"/>
        <w:ind w:left="426"/>
        <w:rPr>
          <w:rFonts w:ascii="Arial" w:hAnsi="Arial" w:cs="Arial"/>
          <w:sz w:val="24"/>
          <w:szCs w:val="24"/>
        </w:rPr>
      </w:pPr>
      <w:r w:rsidRPr="00D31B4D">
        <w:rPr>
          <w:rFonts w:ascii="Arial" w:hAnsi="Arial" w:cs="Arial"/>
          <w:sz w:val="24"/>
          <w:szCs w:val="24"/>
        </w:rPr>
        <w:t>C</w:t>
      </w:r>
      <w:r w:rsidRPr="00D31B4D">
        <w:rPr>
          <w:rFonts w:ascii="Arial" w:hAnsi="Arial" w:cs="Arial"/>
          <w:sz w:val="24"/>
          <w:szCs w:val="24"/>
          <w:vertAlign w:val="subscript"/>
        </w:rPr>
        <w:t>b</w:t>
      </w:r>
      <w:r w:rsidRPr="00D31B4D">
        <w:rPr>
          <w:rFonts w:ascii="Arial" w:eastAsia="Calibri" w:hAnsi="Arial" w:cs="Arial"/>
          <w:sz w:val="24"/>
          <w:szCs w:val="24"/>
        </w:rPr>
        <w:t xml:space="preserve"> - cena badanej oferty</w:t>
      </w:r>
    </w:p>
    <w:p w14:paraId="6534C197" w14:textId="56BD52AB" w:rsidR="00B34E65" w:rsidRPr="00B34E65" w:rsidRDefault="00B34E65" w:rsidP="00B34E65">
      <w:pPr>
        <w:pStyle w:val="Tekstpodstawowy1"/>
        <w:numPr>
          <w:ilvl w:val="6"/>
          <w:numId w:val="16"/>
        </w:numPr>
        <w:spacing w:before="120" w:line="360" w:lineRule="auto"/>
        <w:ind w:left="360"/>
        <w:rPr>
          <w:rFonts w:ascii="Arial" w:hAnsi="Arial" w:cs="Arial"/>
        </w:rPr>
      </w:pPr>
      <w:r w:rsidRPr="00B34E65">
        <w:rPr>
          <w:rFonts w:ascii="Arial" w:hAnsi="Arial" w:cs="Arial"/>
        </w:rPr>
        <w:t xml:space="preserve">Kryterium gwarancja (G) będzie rozpatrywane na podstawie okresu gwarancji podanego przez Wykonawcę w formularzu oferty. Minimalny okres gwarancji wymagany przez Zamawiającego wynosi 24 miesiące. Zamawiający dokona oceny tego kryterium w zakresie od 24 miesięcy do </w:t>
      </w:r>
      <w:r w:rsidR="00D047C6">
        <w:rPr>
          <w:rFonts w:ascii="Arial" w:hAnsi="Arial" w:cs="Arial"/>
        </w:rPr>
        <w:t>60</w:t>
      </w:r>
      <w:r w:rsidRPr="00B34E65">
        <w:rPr>
          <w:rFonts w:ascii="Arial" w:hAnsi="Arial" w:cs="Arial"/>
        </w:rPr>
        <w:t xml:space="preserve"> miesięcy. Zaoferowany przez wykonawcę okres gwarancji dłuższy niż </w:t>
      </w:r>
      <w:r w:rsidR="00D047C6">
        <w:rPr>
          <w:rFonts w:ascii="Arial" w:hAnsi="Arial" w:cs="Arial"/>
        </w:rPr>
        <w:t>60</w:t>
      </w:r>
      <w:r w:rsidRPr="00B34E65">
        <w:rPr>
          <w:rFonts w:ascii="Arial" w:hAnsi="Arial" w:cs="Arial"/>
        </w:rPr>
        <w:t xml:space="preserve"> miesięcy nie będzie dodatkowo punktowany. W kryterium zostanie zastosowany wzór:</w:t>
      </w:r>
    </w:p>
    <w:p w14:paraId="492E5585" w14:textId="77777777" w:rsidR="00B34E65" w:rsidRDefault="00B34E65" w:rsidP="00B34E65">
      <w:pPr>
        <w:pStyle w:val="Tekstpodstawowy1"/>
        <w:spacing w:before="120" w:line="360" w:lineRule="auto"/>
        <w:ind w:left="425"/>
        <w:rPr>
          <w:rFonts w:ascii="Arial" w:hAnsi="Arial" w:cs="Arial"/>
        </w:rPr>
      </w:pPr>
      <w:r w:rsidRPr="00B34E65">
        <w:rPr>
          <w:rFonts w:ascii="Arial" w:hAnsi="Arial" w:cs="Arial"/>
        </w:rPr>
        <w:t>G = Gb / Gn x 40 pkt</w:t>
      </w:r>
    </w:p>
    <w:p w14:paraId="1167F7DA" w14:textId="77777777" w:rsidR="00B34E65" w:rsidRDefault="00B34E65" w:rsidP="00B34E65">
      <w:pPr>
        <w:pStyle w:val="Tekstpodstawowy1"/>
        <w:spacing w:before="120" w:line="360" w:lineRule="auto"/>
        <w:ind w:left="425"/>
        <w:rPr>
          <w:rFonts w:ascii="Arial" w:hAnsi="Arial" w:cs="Arial"/>
        </w:rPr>
      </w:pPr>
      <w:r w:rsidRPr="00B34E65">
        <w:rPr>
          <w:rFonts w:ascii="Arial" w:hAnsi="Arial" w:cs="Arial"/>
        </w:rPr>
        <w:t>gdzie:</w:t>
      </w:r>
    </w:p>
    <w:p w14:paraId="110A9298" w14:textId="77777777" w:rsidR="00B34E65" w:rsidRDefault="00B34E65" w:rsidP="00B34E65">
      <w:pPr>
        <w:pStyle w:val="Tekstpodstawowy1"/>
        <w:spacing w:before="120" w:line="360" w:lineRule="auto"/>
        <w:ind w:left="425"/>
        <w:rPr>
          <w:rFonts w:ascii="Arial" w:hAnsi="Arial" w:cs="Arial"/>
        </w:rPr>
      </w:pPr>
      <w:r w:rsidRPr="00B34E65">
        <w:rPr>
          <w:rFonts w:ascii="Arial" w:hAnsi="Arial" w:cs="Arial"/>
        </w:rPr>
        <w:t>G - wartość punktowa w kryterium gwarancja</w:t>
      </w:r>
    </w:p>
    <w:p w14:paraId="175683C1" w14:textId="77777777" w:rsidR="00B34E65" w:rsidRDefault="00B34E65" w:rsidP="00B34E65">
      <w:pPr>
        <w:pStyle w:val="Tekstpodstawowy1"/>
        <w:spacing w:before="120" w:line="360" w:lineRule="auto"/>
        <w:ind w:left="425"/>
        <w:rPr>
          <w:rFonts w:ascii="Arial" w:hAnsi="Arial" w:cs="Arial"/>
        </w:rPr>
      </w:pPr>
      <w:r w:rsidRPr="00B34E65">
        <w:rPr>
          <w:rFonts w:ascii="Arial" w:hAnsi="Arial" w:cs="Arial"/>
        </w:rPr>
        <w:t>Gb - okres gwarancji w ofercie badanej</w:t>
      </w:r>
    </w:p>
    <w:p w14:paraId="4D042918" w14:textId="77777777" w:rsidR="00B34E65" w:rsidRDefault="00B34E65" w:rsidP="00B34E65">
      <w:pPr>
        <w:pStyle w:val="Tekstpodstawowy1"/>
        <w:spacing w:before="120" w:line="360" w:lineRule="auto"/>
        <w:ind w:left="425"/>
        <w:rPr>
          <w:rFonts w:ascii="Arial" w:hAnsi="Arial" w:cs="Arial"/>
        </w:rPr>
      </w:pPr>
      <w:r w:rsidRPr="00B34E65">
        <w:rPr>
          <w:rFonts w:ascii="Arial" w:hAnsi="Arial" w:cs="Arial"/>
        </w:rPr>
        <w:t>Gn - najdłuższy okres gwarancji spośród ofert nieodrzuconych</w:t>
      </w:r>
    </w:p>
    <w:p w14:paraId="1B5D00D6" w14:textId="77777777" w:rsidR="00B34E65" w:rsidRDefault="00B34E65" w:rsidP="00B34E65">
      <w:pPr>
        <w:pStyle w:val="Tekstpodstawowy1"/>
        <w:spacing w:before="120" w:line="360" w:lineRule="auto"/>
        <w:ind w:left="425"/>
        <w:rPr>
          <w:rFonts w:ascii="Arial" w:hAnsi="Arial" w:cs="Arial"/>
        </w:rPr>
      </w:pPr>
      <w:r w:rsidRPr="00B34E65">
        <w:rPr>
          <w:rFonts w:ascii="Arial" w:hAnsi="Arial" w:cs="Arial"/>
        </w:rPr>
        <w:t>Jeżeli Wykonawca nie określi w ofercie okresu gwarancji to Zamawiający przyjmie do oceny minimalny wymagany okres gwarancji – 24 miesiące.</w:t>
      </w:r>
    </w:p>
    <w:p w14:paraId="1F16B929" w14:textId="77777777" w:rsidR="00B34E65" w:rsidRDefault="00B34E65" w:rsidP="00B34E65">
      <w:pPr>
        <w:pStyle w:val="Tekstpodstawowy1"/>
        <w:spacing w:before="120" w:line="360" w:lineRule="auto"/>
        <w:ind w:left="425"/>
        <w:rPr>
          <w:rFonts w:ascii="Arial" w:hAnsi="Arial" w:cs="Arial"/>
        </w:rPr>
      </w:pPr>
      <w:r w:rsidRPr="00B34E65">
        <w:rPr>
          <w:rFonts w:ascii="Arial" w:hAnsi="Arial" w:cs="Arial"/>
        </w:rPr>
        <w:t>Jeżeli Wykonawca określi okres gwarancji krótszy niż wymagany przez Zamawiającego, oferta Wykonawcy zostanie odrzucona jako niezgodna z SWZ.</w:t>
      </w:r>
    </w:p>
    <w:p w14:paraId="602B84AE" w14:textId="2632A36F" w:rsidR="00B34E65" w:rsidRDefault="00B34E65" w:rsidP="00B34E65">
      <w:pPr>
        <w:pStyle w:val="Tekstpodstawowy1"/>
        <w:spacing w:before="120" w:line="360" w:lineRule="auto"/>
        <w:ind w:left="425"/>
        <w:rPr>
          <w:rFonts w:ascii="Arial" w:hAnsi="Arial" w:cs="Arial"/>
        </w:rPr>
      </w:pPr>
      <w:r w:rsidRPr="00B34E65">
        <w:rPr>
          <w:rFonts w:ascii="Arial" w:hAnsi="Arial" w:cs="Arial"/>
        </w:rPr>
        <w:t xml:space="preserve">Jeżeli Wykonawca zaproponuje okres gwarancji dłuższy niż </w:t>
      </w:r>
      <w:r w:rsidR="00D047C6">
        <w:rPr>
          <w:rFonts w:ascii="Arial" w:hAnsi="Arial" w:cs="Arial"/>
        </w:rPr>
        <w:t>60</w:t>
      </w:r>
      <w:r w:rsidRPr="00B34E65">
        <w:rPr>
          <w:rFonts w:ascii="Arial" w:hAnsi="Arial" w:cs="Arial"/>
        </w:rPr>
        <w:t xml:space="preserve"> miesięcy do oceny ofert zostanie przyjęty okres gwarancji </w:t>
      </w:r>
      <w:r w:rsidR="00D047C6">
        <w:rPr>
          <w:rFonts w:ascii="Arial" w:hAnsi="Arial" w:cs="Arial"/>
        </w:rPr>
        <w:t>60</w:t>
      </w:r>
      <w:r w:rsidRPr="00B34E65">
        <w:rPr>
          <w:rFonts w:ascii="Arial" w:hAnsi="Arial" w:cs="Arial"/>
        </w:rPr>
        <w:t xml:space="preserve"> miesięcy.</w:t>
      </w:r>
    </w:p>
    <w:p w14:paraId="70C84089" w14:textId="6C3FA1B5" w:rsidR="00137391" w:rsidRPr="00D31B4D" w:rsidRDefault="00775C46">
      <w:pPr>
        <w:pStyle w:val="Tekstpodstawowy1"/>
        <w:numPr>
          <w:ilvl w:val="6"/>
          <w:numId w:val="16"/>
        </w:numPr>
        <w:spacing w:before="120" w:line="360" w:lineRule="auto"/>
        <w:ind w:left="426" w:hanging="426"/>
        <w:jc w:val="left"/>
        <w:rPr>
          <w:rFonts w:ascii="Arial" w:hAnsi="Arial" w:cs="Arial"/>
        </w:rPr>
      </w:pPr>
      <w:r w:rsidRPr="00D31B4D">
        <w:rPr>
          <w:rFonts w:ascii="Arial" w:hAnsi="Arial" w:cs="Arial"/>
        </w:rPr>
        <w:t>Ocena końcowa oferty jest to suma punktów przyznanych we wszystkich kryteriach; Wykonawca może otrzymać maksymalnie 100 punktów.</w:t>
      </w:r>
    </w:p>
    <w:p w14:paraId="4D60BDC8" w14:textId="77777777" w:rsidR="00137391" w:rsidRPr="00D31B4D" w:rsidRDefault="00775C46">
      <w:pPr>
        <w:pStyle w:val="Tekstpodstawowy1"/>
        <w:numPr>
          <w:ilvl w:val="6"/>
          <w:numId w:val="16"/>
        </w:numPr>
        <w:spacing w:before="120" w:line="360" w:lineRule="auto"/>
        <w:ind w:left="426" w:hanging="426"/>
        <w:jc w:val="left"/>
        <w:rPr>
          <w:rFonts w:ascii="Arial" w:hAnsi="Arial" w:cs="Arial"/>
        </w:rPr>
      </w:pPr>
      <w:r w:rsidRPr="00D31B4D">
        <w:rPr>
          <w:rFonts w:ascii="Arial" w:hAnsi="Arial" w:cs="Arial"/>
        </w:rPr>
        <w:t>Oferta, która uzyska najwyższą liczbę punktów zostanie uznana za najkorzystniejszą, pozostałe oferty zostaną sklasyfikowane zgodnie z ilością uzyskanych punktów.</w:t>
      </w:r>
    </w:p>
    <w:p w14:paraId="135D7ECC" w14:textId="77777777" w:rsidR="00137391" w:rsidRDefault="00775C46">
      <w:pPr>
        <w:pStyle w:val="Tekstpodstawowy1"/>
        <w:numPr>
          <w:ilvl w:val="6"/>
          <w:numId w:val="16"/>
        </w:numPr>
        <w:spacing w:before="120" w:line="360" w:lineRule="auto"/>
        <w:ind w:left="426" w:hanging="426"/>
        <w:jc w:val="left"/>
        <w:rPr>
          <w:rFonts w:ascii="Arial" w:hAnsi="Arial" w:cs="Arial"/>
        </w:rPr>
      </w:pPr>
      <w:r w:rsidRPr="00D31B4D">
        <w:rPr>
          <w:rFonts w:ascii="Arial" w:hAnsi="Arial" w:cs="Arial"/>
        </w:rPr>
        <w:lastRenderedPageBreak/>
        <w:t>Zamawiający dokona obliczeń z dokładnością do dwóch miejsc po przecinku.</w:t>
      </w:r>
    </w:p>
    <w:p w14:paraId="30317ED1" w14:textId="15BD9657" w:rsidR="00EB0622" w:rsidRPr="00EB0622" w:rsidRDefault="00EB0622">
      <w:pPr>
        <w:pStyle w:val="Nagwek1"/>
        <w:numPr>
          <w:ilvl w:val="0"/>
          <w:numId w:val="8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EB0622">
        <w:rPr>
          <w:rFonts w:ascii="Arial" w:hAnsi="Arial" w:cs="Arial"/>
          <w:b/>
          <w:bCs/>
          <w:color w:val="auto"/>
          <w:sz w:val="24"/>
          <w:szCs w:val="24"/>
        </w:rPr>
        <w:t>Informacje o formalnościach, jakie muszą zostać dopełnione po wyborze oferty w celu zawarcia umowy w sprawie zamówienia publicznego</w:t>
      </w:r>
    </w:p>
    <w:p w14:paraId="0E46A601" w14:textId="77777777" w:rsidR="00137391" w:rsidRPr="00D31B4D" w:rsidRDefault="00775C46" w:rsidP="00D31B4D">
      <w:pPr>
        <w:pStyle w:val="Tekstpodstawowy1"/>
        <w:numPr>
          <w:ilvl w:val="6"/>
          <w:numId w:val="5"/>
        </w:numPr>
        <w:spacing w:before="120" w:line="360" w:lineRule="auto"/>
        <w:ind w:left="426" w:hanging="426"/>
        <w:jc w:val="left"/>
        <w:rPr>
          <w:rFonts w:ascii="Arial" w:hAnsi="Arial" w:cs="Arial"/>
          <w:b/>
        </w:rPr>
      </w:pPr>
      <w:r w:rsidRPr="00D31B4D">
        <w:rPr>
          <w:rFonts w:ascii="Arial" w:hAnsi="Arial" w:cs="Arial"/>
        </w:rPr>
        <w:t>Po wyborze najkorzystniejszej oferty Zamawiający niezwłocznie zawiadomi wszystkich Wykonawców biorących udział w postępowaniu o zamówienie publiczne o jego wynikach.</w:t>
      </w:r>
    </w:p>
    <w:p w14:paraId="475B3E9E" w14:textId="77777777" w:rsidR="00137391" w:rsidRPr="00D31B4D" w:rsidRDefault="00775C46" w:rsidP="00D31B4D">
      <w:pPr>
        <w:pStyle w:val="Tekstpodstawowy1"/>
        <w:numPr>
          <w:ilvl w:val="6"/>
          <w:numId w:val="5"/>
        </w:numPr>
        <w:spacing w:before="120" w:line="360" w:lineRule="auto"/>
        <w:ind w:left="426" w:hanging="426"/>
        <w:jc w:val="left"/>
        <w:rPr>
          <w:rFonts w:ascii="Arial" w:hAnsi="Arial" w:cs="Arial"/>
        </w:rPr>
      </w:pPr>
      <w:r w:rsidRPr="00D31B4D">
        <w:rPr>
          <w:rFonts w:ascii="Arial" w:hAnsi="Arial" w:cs="Arial"/>
        </w:rPr>
        <w:t>Zamawiający zawiadomi Wykonawcę, którego oferta została wybrana o terminie i miejscu zawarcia umowy.</w:t>
      </w:r>
    </w:p>
    <w:p w14:paraId="127E0D77" w14:textId="3CE39F57" w:rsidR="00137391" w:rsidRDefault="00775C46" w:rsidP="00D31B4D">
      <w:pPr>
        <w:pStyle w:val="Tekstpodstawowy1"/>
        <w:numPr>
          <w:ilvl w:val="6"/>
          <w:numId w:val="5"/>
        </w:numPr>
        <w:spacing w:before="120" w:line="360" w:lineRule="auto"/>
        <w:ind w:left="426" w:hanging="426"/>
        <w:jc w:val="left"/>
        <w:rPr>
          <w:rFonts w:ascii="Arial" w:hAnsi="Arial" w:cs="Arial"/>
        </w:rPr>
      </w:pPr>
      <w:r w:rsidRPr="00D31B4D">
        <w:rPr>
          <w:rFonts w:ascii="Arial" w:hAnsi="Arial" w:cs="Arial"/>
        </w:rPr>
        <w:t>Jeżeli zostanie wybrana oferta Wykonawców wspólnie ubiegających się o</w:t>
      </w:r>
      <w:r w:rsidR="009031DA">
        <w:rPr>
          <w:rFonts w:ascii="Arial" w:hAnsi="Arial" w:cs="Arial"/>
        </w:rPr>
        <w:t> </w:t>
      </w:r>
      <w:r w:rsidRPr="00D31B4D">
        <w:rPr>
          <w:rFonts w:ascii="Arial" w:hAnsi="Arial" w:cs="Arial"/>
        </w:rPr>
        <w:t>udzielenie zamówienia, Zamawiający będzie wymagał przed zawarciem umowy przedłożenia kopii umowy regulującej współpracę Wykonawców.</w:t>
      </w:r>
    </w:p>
    <w:p w14:paraId="1E3AA390" w14:textId="604527D0" w:rsidR="00EB0622" w:rsidRPr="00EB0622" w:rsidRDefault="00EB0622">
      <w:pPr>
        <w:pStyle w:val="Nagwek1"/>
        <w:numPr>
          <w:ilvl w:val="0"/>
          <w:numId w:val="8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EB0622">
        <w:rPr>
          <w:rFonts w:ascii="Arial" w:hAnsi="Arial" w:cs="Arial"/>
          <w:b/>
          <w:bCs/>
          <w:color w:val="auto"/>
          <w:sz w:val="24"/>
          <w:szCs w:val="24"/>
        </w:rPr>
        <w:t>Pouczenie o środkach ochrony prawnej przysługujących wykonawcy</w:t>
      </w:r>
    </w:p>
    <w:p w14:paraId="7C271666" w14:textId="4718B7AC" w:rsidR="00137391" w:rsidRPr="00D31B4D" w:rsidRDefault="00775C46">
      <w:pPr>
        <w:pStyle w:val="Akapitzlist"/>
        <w:numPr>
          <w:ilvl w:val="0"/>
          <w:numId w:val="49"/>
        </w:numPr>
        <w:spacing w:before="120" w:after="120" w:line="360" w:lineRule="auto"/>
        <w:ind w:left="426" w:hanging="426"/>
        <w:rPr>
          <w:rFonts w:ascii="Arial" w:hAnsi="Arial" w:cs="Arial"/>
          <w:spacing w:val="4"/>
          <w:sz w:val="24"/>
          <w:szCs w:val="24"/>
        </w:rPr>
      </w:pPr>
      <w:r w:rsidRPr="00D31B4D">
        <w:rPr>
          <w:rFonts w:ascii="Arial" w:hAnsi="Arial" w:cs="Arial"/>
          <w:spacing w:val="4"/>
          <w:sz w:val="24"/>
          <w:szCs w:val="24"/>
        </w:rPr>
        <w:t>Wykonawcy, a także innemu podmiotowi, jeżeli ma lub miał interes w</w:t>
      </w:r>
      <w:r w:rsidR="009031DA">
        <w:rPr>
          <w:rFonts w:ascii="Arial" w:hAnsi="Arial" w:cs="Arial"/>
          <w:spacing w:val="4"/>
          <w:sz w:val="24"/>
          <w:szCs w:val="24"/>
        </w:rPr>
        <w:t> </w:t>
      </w:r>
      <w:r w:rsidRPr="00D31B4D">
        <w:rPr>
          <w:rFonts w:ascii="Arial" w:hAnsi="Arial" w:cs="Arial"/>
          <w:spacing w:val="4"/>
          <w:sz w:val="24"/>
          <w:szCs w:val="24"/>
        </w:rPr>
        <w:t xml:space="preserve">uzyskaniu zamówienia oraz poniósł lub może ponieść szkodę w wyniku naruszenia przez Zamawiającego przepisów ustawy Pzp, przysługują środki ochrony prawnej określone w Dziale </w:t>
      </w:r>
      <w:r w:rsidRPr="00D31B4D">
        <w:rPr>
          <w:rFonts w:ascii="Arial" w:hAnsi="Arial" w:cs="Arial"/>
          <w:sz w:val="24"/>
          <w:szCs w:val="24"/>
        </w:rPr>
        <w:t>IX</w:t>
      </w:r>
      <w:r w:rsidRPr="00D31B4D">
        <w:rPr>
          <w:rFonts w:ascii="Arial" w:hAnsi="Arial" w:cs="Arial"/>
          <w:spacing w:val="4"/>
          <w:sz w:val="24"/>
          <w:szCs w:val="24"/>
        </w:rPr>
        <w:t xml:space="preserve"> ustawy Pzp. Środki ochrony prawnej wobec ogłoszenia </w:t>
      </w:r>
      <w:r w:rsidRPr="00D31B4D">
        <w:rPr>
          <w:rFonts w:ascii="Arial" w:hAnsi="Arial" w:cs="Arial"/>
          <w:sz w:val="24"/>
          <w:szCs w:val="24"/>
        </w:rPr>
        <w:t>wszczynającego postępowanie o udzielenie zamówienia oraz dokumentów zamówienia</w:t>
      </w:r>
      <w:r w:rsidRPr="00D31B4D">
        <w:rPr>
          <w:rFonts w:ascii="Arial" w:hAnsi="Arial" w:cs="Arial"/>
          <w:spacing w:val="4"/>
          <w:sz w:val="24"/>
          <w:szCs w:val="24"/>
        </w:rPr>
        <w:t xml:space="preserve"> przysługują również organizacjom wpisanym na listę, o której mowa w art. </w:t>
      </w:r>
      <w:r w:rsidRPr="00D31B4D">
        <w:rPr>
          <w:rFonts w:ascii="Arial" w:hAnsi="Arial" w:cs="Arial"/>
          <w:sz w:val="24"/>
          <w:szCs w:val="24"/>
        </w:rPr>
        <w:t>469</w:t>
      </w:r>
      <w:r w:rsidRPr="00D31B4D">
        <w:rPr>
          <w:rFonts w:ascii="Arial" w:hAnsi="Arial" w:cs="Arial"/>
          <w:spacing w:val="4"/>
          <w:sz w:val="24"/>
          <w:szCs w:val="24"/>
        </w:rPr>
        <w:t xml:space="preserve"> pkt </w:t>
      </w:r>
      <w:r w:rsidRPr="00D31B4D">
        <w:rPr>
          <w:rFonts w:ascii="Arial" w:hAnsi="Arial" w:cs="Arial"/>
          <w:sz w:val="24"/>
          <w:szCs w:val="24"/>
        </w:rPr>
        <w:t>1</w:t>
      </w:r>
      <w:r w:rsidRPr="00D31B4D">
        <w:rPr>
          <w:rFonts w:ascii="Arial" w:hAnsi="Arial" w:cs="Arial"/>
          <w:spacing w:val="4"/>
          <w:sz w:val="24"/>
          <w:szCs w:val="24"/>
        </w:rPr>
        <w:t>5 ustawy Pzp</w:t>
      </w:r>
      <w:r w:rsidRPr="00D31B4D">
        <w:rPr>
          <w:rFonts w:ascii="Arial" w:hAnsi="Arial" w:cs="Arial"/>
          <w:sz w:val="24"/>
          <w:szCs w:val="24"/>
        </w:rPr>
        <w:t xml:space="preserve"> oraz Rzecznikowi Małych i Średnich Przedsiębiorców.</w:t>
      </w:r>
    </w:p>
    <w:p w14:paraId="02932E9C" w14:textId="77777777" w:rsidR="00137391" w:rsidRPr="00D31B4D" w:rsidRDefault="00775C46">
      <w:pPr>
        <w:pStyle w:val="Akapitzlist"/>
        <w:numPr>
          <w:ilvl w:val="0"/>
          <w:numId w:val="50"/>
        </w:numPr>
        <w:spacing w:before="120" w:after="120" w:line="360" w:lineRule="auto"/>
        <w:ind w:left="426" w:hanging="426"/>
        <w:rPr>
          <w:rFonts w:ascii="Arial" w:hAnsi="Arial" w:cs="Arial"/>
          <w:spacing w:val="4"/>
          <w:sz w:val="24"/>
          <w:szCs w:val="24"/>
        </w:rPr>
      </w:pPr>
      <w:r w:rsidRPr="00D31B4D">
        <w:rPr>
          <w:rFonts w:ascii="Arial" w:hAnsi="Arial" w:cs="Arial"/>
          <w:spacing w:val="4"/>
          <w:sz w:val="24"/>
          <w:szCs w:val="24"/>
        </w:rPr>
        <w:t>Odwołanie przysługuje na:</w:t>
      </w:r>
    </w:p>
    <w:p w14:paraId="636FCB58" w14:textId="77777777" w:rsidR="00137391" w:rsidRPr="00D31B4D" w:rsidRDefault="00775C46">
      <w:pPr>
        <w:pStyle w:val="Akapitzlist"/>
        <w:numPr>
          <w:ilvl w:val="0"/>
          <w:numId w:val="51"/>
        </w:numPr>
        <w:spacing w:before="120" w:after="120" w:line="360" w:lineRule="auto"/>
        <w:ind w:left="851" w:hanging="425"/>
        <w:rPr>
          <w:rFonts w:ascii="Arial" w:hAnsi="Arial" w:cs="Arial"/>
          <w:spacing w:val="4"/>
          <w:sz w:val="24"/>
          <w:szCs w:val="24"/>
        </w:rPr>
      </w:pPr>
      <w:r w:rsidRPr="00D31B4D">
        <w:rPr>
          <w:rFonts w:ascii="Arial" w:hAnsi="Arial" w:cs="Arial"/>
          <w:spacing w:val="4"/>
          <w:sz w:val="24"/>
          <w:szCs w:val="24"/>
        </w:rPr>
        <w:t>niezgodną z przepisami ustawy Pzp czynność Zamawiającego, podjętą w postępowaniu o udzielenie zamówienia w tym na projektowane postanowienie umowy;</w:t>
      </w:r>
    </w:p>
    <w:p w14:paraId="52D8E369" w14:textId="77777777" w:rsidR="00137391" w:rsidRPr="00D31B4D" w:rsidRDefault="00775C46">
      <w:pPr>
        <w:pStyle w:val="Akapitzlist"/>
        <w:numPr>
          <w:ilvl w:val="0"/>
          <w:numId w:val="52"/>
        </w:numPr>
        <w:spacing w:before="120" w:after="120" w:line="360" w:lineRule="auto"/>
        <w:ind w:left="851" w:hanging="425"/>
        <w:rPr>
          <w:rFonts w:ascii="Arial" w:hAnsi="Arial" w:cs="Arial"/>
          <w:spacing w:val="4"/>
          <w:sz w:val="24"/>
          <w:szCs w:val="24"/>
        </w:rPr>
      </w:pPr>
      <w:r w:rsidRPr="00D31B4D">
        <w:rPr>
          <w:rFonts w:ascii="Arial" w:hAnsi="Arial" w:cs="Arial"/>
          <w:spacing w:val="4"/>
          <w:sz w:val="24"/>
          <w:szCs w:val="24"/>
        </w:rPr>
        <w:t>zaniechanie czynności w postępowaniu o udzielenie zamówienia, do której Zamawiający był obowiązany na podstawie ustawy Pzp;</w:t>
      </w:r>
    </w:p>
    <w:p w14:paraId="659907F6" w14:textId="77777777" w:rsidR="00137391" w:rsidRPr="00D31B4D" w:rsidRDefault="00775C46">
      <w:pPr>
        <w:pStyle w:val="Akapitzlist"/>
        <w:numPr>
          <w:ilvl w:val="0"/>
          <w:numId w:val="53"/>
        </w:numPr>
        <w:spacing w:before="120" w:after="120" w:line="360" w:lineRule="auto"/>
        <w:ind w:left="426" w:hanging="426"/>
        <w:rPr>
          <w:rFonts w:ascii="Arial" w:hAnsi="Arial" w:cs="Arial"/>
          <w:spacing w:val="4"/>
          <w:sz w:val="24"/>
          <w:szCs w:val="24"/>
        </w:rPr>
      </w:pPr>
      <w:r w:rsidRPr="00D31B4D">
        <w:rPr>
          <w:rFonts w:ascii="Arial" w:hAnsi="Arial" w:cs="Arial"/>
          <w:spacing w:val="4"/>
          <w:sz w:val="24"/>
          <w:szCs w:val="24"/>
        </w:rPr>
        <w:t>Odwołanie zawiera:</w:t>
      </w:r>
    </w:p>
    <w:p w14:paraId="3AD359E2" w14:textId="4F2D47C5" w:rsidR="00137391" w:rsidRPr="00D31B4D" w:rsidRDefault="00775C46">
      <w:pPr>
        <w:pStyle w:val="Akapitzlist"/>
        <w:numPr>
          <w:ilvl w:val="0"/>
          <w:numId w:val="54"/>
        </w:numPr>
        <w:spacing w:before="120" w:after="120" w:line="360" w:lineRule="auto"/>
        <w:ind w:left="851" w:hanging="425"/>
        <w:rPr>
          <w:rFonts w:ascii="Arial" w:hAnsi="Arial" w:cs="Arial"/>
          <w:spacing w:val="4"/>
          <w:sz w:val="24"/>
          <w:szCs w:val="24"/>
        </w:rPr>
      </w:pPr>
      <w:r w:rsidRPr="00D31B4D">
        <w:rPr>
          <w:rFonts w:ascii="Arial" w:hAnsi="Arial" w:cs="Arial"/>
          <w:spacing w:val="4"/>
          <w:sz w:val="24"/>
          <w:szCs w:val="24"/>
        </w:rPr>
        <w:t>imię i nazwisko albo nazwę, miejsce zamieszkania albo siedzibę, numer telefonu oraz adres poczty elektronicznej Odwołującego oraz imię i</w:t>
      </w:r>
      <w:r w:rsidR="009031DA">
        <w:rPr>
          <w:rFonts w:ascii="Arial" w:hAnsi="Arial" w:cs="Arial"/>
          <w:spacing w:val="4"/>
          <w:sz w:val="24"/>
          <w:szCs w:val="24"/>
        </w:rPr>
        <w:t> </w:t>
      </w:r>
      <w:r w:rsidRPr="00D31B4D">
        <w:rPr>
          <w:rFonts w:ascii="Arial" w:hAnsi="Arial" w:cs="Arial"/>
          <w:spacing w:val="4"/>
          <w:sz w:val="24"/>
          <w:szCs w:val="24"/>
        </w:rPr>
        <w:t>nazwisko przedstawiciela (przedstawicieli);</w:t>
      </w:r>
    </w:p>
    <w:p w14:paraId="592C140F" w14:textId="77777777" w:rsidR="00137391" w:rsidRPr="00D31B4D" w:rsidRDefault="00775C46">
      <w:pPr>
        <w:pStyle w:val="Akapitzlist"/>
        <w:numPr>
          <w:ilvl w:val="0"/>
          <w:numId w:val="55"/>
        </w:numPr>
        <w:spacing w:before="120" w:after="120" w:line="360" w:lineRule="auto"/>
        <w:ind w:left="851" w:hanging="425"/>
        <w:rPr>
          <w:rFonts w:ascii="Arial" w:hAnsi="Arial" w:cs="Arial"/>
          <w:spacing w:val="4"/>
          <w:sz w:val="24"/>
          <w:szCs w:val="24"/>
        </w:rPr>
      </w:pPr>
      <w:r w:rsidRPr="00D31B4D">
        <w:rPr>
          <w:rFonts w:ascii="Arial" w:hAnsi="Arial" w:cs="Arial"/>
          <w:spacing w:val="4"/>
          <w:sz w:val="24"/>
          <w:szCs w:val="24"/>
        </w:rPr>
        <w:t>nazwę i siedzibę Zamawiającego, numer telefonu oraz adres poczty elektronicznej Zamawiającego;</w:t>
      </w:r>
    </w:p>
    <w:p w14:paraId="0B0A5EF1" w14:textId="77777777" w:rsidR="00137391" w:rsidRPr="00D31B4D" w:rsidRDefault="00775C46">
      <w:pPr>
        <w:pStyle w:val="Akapitzlist"/>
        <w:numPr>
          <w:ilvl w:val="0"/>
          <w:numId w:val="56"/>
        </w:numPr>
        <w:spacing w:before="120" w:after="120" w:line="360" w:lineRule="auto"/>
        <w:ind w:left="851" w:hanging="425"/>
        <w:rPr>
          <w:rFonts w:ascii="Arial" w:hAnsi="Arial" w:cs="Arial"/>
          <w:spacing w:val="4"/>
          <w:sz w:val="24"/>
          <w:szCs w:val="24"/>
        </w:rPr>
      </w:pPr>
      <w:r w:rsidRPr="00D31B4D">
        <w:rPr>
          <w:rFonts w:ascii="Arial" w:hAnsi="Arial" w:cs="Arial"/>
          <w:spacing w:val="4"/>
          <w:sz w:val="24"/>
          <w:szCs w:val="24"/>
        </w:rPr>
        <w:lastRenderedPageBreak/>
        <w:t>numer PESEL lub NIP odwołującego będącego osobą fizyczną, jeżeli jest on obowiązany do jego posiadania albo posiada go nie mając takiego obowiązku;</w:t>
      </w:r>
    </w:p>
    <w:p w14:paraId="27E8EEB6" w14:textId="77777777" w:rsidR="00137391" w:rsidRPr="00D31B4D" w:rsidRDefault="00775C46">
      <w:pPr>
        <w:pStyle w:val="Akapitzlist"/>
        <w:numPr>
          <w:ilvl w:val="0"/>
          <w:numId w:val="57"/>
        </w:numPr>
        <w:spacing w:before="120" w:after="120" w:line="360" w:lineRule="auto"/>
        <w:ind w:left="851" w:hanging="425"/>
        <w:rPr>
          <w:rFonts w:ascii="Arial" w:hAnsi="Arial" w:cs="Arial"/>
          <w:spacing w:val="4"/>
          <w:sz w:val="24"/>
          <w:szCs w:val="24"/>
        </w:rPr>
      </w:pPr>
      <w:r w:rsidRPr="00D31B4D">
        <w:rPr>
          <w:rFonts w:ascii="Arial" w:hAnsi="Arial" w:cs="Arial"/>
          <w:spacing w:val="4"/>
          <w:sz w:val="24"/>
          <w:szCs w:val="24"/>
        </w:rPr>
        <w:t>numer w Krajowym Rejestrze Sądowym, a w przypadku jego braku – numer w innym właściwym rejestrze, ewidencji lub NIP odwołującego nie będącego osobą fizyczną, który nie ma obowiązku wpisu we właściwym rejestrze lub ewidencji, jeżeli jest on obowiązany do jego posiadania;</w:t>
      </w:r>
    </w:p>
    <w:p w14:paraId="2E1A8792" w14:textId="77777777" w:rsidR="00137391" w:rsidRPr="00D31B4D" w:rsidRDefault="00775C46">
      <w:pPr>
        <w:pStyle w:val="Akapitzlist"/>
        <w:numPr>
          <w:ilvl w:val="0"/>
          <w:numId w:val="58"/>
        </w:numPr>
        <w:spacing w:before="120" w:after="120" w:line="360" w:lineRule="auto"/>
        <w:ind w:left="851" w:hanging="425"/>
        <w:rPr>
          <w:rFonts w:ascii="Arial" w:hAnsi="Arial" w:cs="Arial"/>
          <w:spacing w:val="4"/>
          <w:sz w:val="24"/>
          <w:szCs w:val="24"/>
        </w:rPr>
      </w:pPr>
      <w:r w:rsidRPr="00D31B4D">
        <w:rPr>
          <w:rFonts w:ascii="Arial" w:hAnsi="Arial" w:cs="Arial"/>
          <w:spacing w:val="4"/>
          <w:sz w:val="24"/>
          <w:szCs w:val="24"/>
        </w:rPr>
        <w:t>określenie przedmiotu zamówienia;</w:t>
      </w:r>
    </w:p>
    <w:p w14:paraId="4ACFC282" w14:textId="77777777" w:rsidR="00137391" w:rsidRPr="00D31B4D" w:rsidRDefault="00775C46">
      <w:pPr>
        <w:pStyle w:val="Akapitzlist"/>
        <w:numPr>
          <w:ilvl w:val="0"/>
          <w:numId w:val="59"/>
        </w:numPr>
        <w:spacing w:before="120" w:after="120" w:line="360" w:lineRule="auto"/>
        <w:ind w:left="851" w:hanging="425"/>
        <w:rPr>
          <w:rFonts w:ascii="Arial" w:hAnsi="Arial" w:cs="Arial"/>
          <w:spacing w:val="4"/>
          <w:sz w:val="24"/>
          <w:szCs w:val="24"/>
        </w:rPr>
      </w:pPr>
      <w:r w:rsidRPr="00D31B4D">
        <w:rPr>
          <w:rFonts w:ascii="Arial" w:hAnsi="Arial" w:cs="Arial"/>
          <w:spacing w:val="4"/>
          <w:sz w:val="24"/>
          <w:szCs w:val="24"/>
        </w:rPr>
        <w:t>wskazanie numeru publikacji w Biuletynie Zamówień Publicznych;</w:t>
      </w:r>
    </w:p>
    <w:p w14:paraId="1F65C03B" w14:textId="77777777" w:rsidR="00137391" w:rsidRPr="00D31B4D" w:rsidRDefault="00775C46">
      <w:pPr>
        <w:pStyle w:val="Akapitzlist"/>
        <w:numPr>
          <w:ilvl w:val="0"/>
          <w:numId w:val="60"/>
        </w:numPr>
        <w:spacing w:before="120" w:after="120" w:line="360" w:lineRule="auto"/>
        <w:ind w:left="851" w:hanging="425"/>
        <w:rPr>
          <w:rFonts w:ascii="Arial" w:hAnsi="Arial" w:cs="Arial"/>
          <w:spacing w:val="4"/>
          <w:sz w:val="24"/>
          <w:szCs w:val="24"/>
        </w:rPr>
      </w:pPr>
      <w:r w:rsidRPr="00D31B4D">
        <w:rPr>
          <w:rFonts w:ascii="Arial" w:hAnsi="Arial" w:cs="Arial"/>
          <w:spacing w:val="4"/>
          <w:sz w:val="24"/>
          <w:szCs w:val="24"/>
        </w:rPr>
        <w:t>wskazanie czynności lub zaniechania czynności Zamawiającego, której zarzuca się niezgodność z przepisami ustawy;</w:t>
      </w:r>
    </w:p>
    <w:p w14:paraId="1D8C6A75" w14:textId="77777777" w:rsidR="00137391" w:rsidRPr="00D31B4D" w:rsidRDefault="00775C46">
      <w:pPr>
        <w:pStyle w:val="Akapitzlist"/>
        <w:numPr>
          <w:ilvl w:val="0"/>
          <w:numId w:val="61"/>
        </w:numPr>
        <w:spacing w:before="120" w:after="120" w:line="360" w:lineRule="auto"/>
        <w:ind w:left="851" w:hanging="425"/>
        <w:rPr>
          <w:rFonts w:ascii="Arial" w:hAnsi="Arial" w:cs="Arial"/>
          <w:spacing w:val="4"/>
          <w:sz w:val="24"/>
          <w:szCs w:val="24"/>
        </w:rPr>
      </w:pPr>
      <w:r w:rsidRPr="00D31B4D">
        <w:rPr>
          <w:rFonts w:ascii="Arial" w:hAnsi="Arial" w:cs="Arial"/>
          <w:spacing w:val="4"/>
          <w:sz w:val="24"/>
          <w:szCs w:val="24"/>
        </w:rPr>
        <w:t>zwięzłe przedstawienie zarzutów;</w:t>
      </w:r>
    </w:p>
    <w:p w14:paraId="2EDCC7DF" w14:textId="77777777" w:rsidR="00137391" w:rsidRPr="00D31B4D" w:rsidRDefault="00775C46">
      <w:pPr>
        <w:pStyle w:val="Akapitzlist"/>
        <w:numPr>
          <w:ilvl w:val="0"/>
          <w:numId w:val="62"/>
        </w:numPr>
        <w:spacing w:before="120" w:after="120" w:line="360" w:lineRule="auto"/>
        <w:ind w:left="851" w:hanging="425"/>
        <w:rPr>
          <w:rFonts w:ascii="Arial" w:hAnsi="Arial" w:cs="Arial"/>
          <w:spacing w:val="4"/>
          <w:sz w:val="24"/>
          <w:szCs w:val="24"/>
        </w:rPr>
      </w:pPr>
      <w:r w:rsidRPr="00D31B4D">
        <w:rPr>
          <w:rFonts w:ascii="Arial" w:hAnsi="Arial" w:cs="Arial"/>
          <w:spacing w:val="4"/>
          <w:sz w:val="24"/>
          <w:szCs w:val="24"/>
        </w:rPr>
        <w:t>żądanie co do sposobu rozstrzygnięcia odwołania;</w:t>
      </w:r>
    </w:p>
    <w:p w14:paraId="66EC86C8" w14:textId="77777777" w:rsidR="00137391" w:rsidRPr="00D31B4D" w:rsidRDefault="00775C46">
      <w:pPr>
        <w:pStyle w:val="Akapitzlist"/>
        <w:numPr>
          <w:ilvl w:val="0"/>
          <w:numId w:val="63"/>
        </w:numPr>
        <w:spacing w:before="120" w:after="120" w:line="360" w:lineRule="auto"/>
        <w:ind w:left="851" w:hanging="425"/>
        <w:rPr>
          <w:rFonts w:ascii="Arial" w:hAnsi="Arial" w:cs="Arial"/>
          <w:spacing w:val="4"/>
          <w:sz w:val="24"/>
          <w:szCs w:val="24"/>
        </w:rPr>
      </w:pPr>
      <w:r w:rsidRPr="00D31B4D">
        <w:rPr>
          <w:rFonts w:ascii="Arial" w:hAnsi="Arial" w:cs="Arial"/>
          <w:spacing w:val="4"/>
          <w:sz w:val="24"/>
          <w:szCs w:val="24"/>
        </w:rPr>
        <w:t xml:space="preserve">wskazanie okoliczności faktycznych i prawnych uzasadniających wniesienie odwołania oraz dowodów na poparcie przytoczonych okoliczności; </w:t>
      </w:r>
    </w:p>
    <w:p w14:paraId="1AFB9F85" w14:textId="77777777" w:rsidR="00137391" w:rsidRPr="00D31B4D" w:rsidRDefault="00775C46">
      <w:pPr>
        <w:pStyle w:val="Akapitzlist"/>
        <w:numPr>
          <w:ilvl w:val="0"/>
          <w:numId w:val="64"/>
        </w:numPr>
        <w:spacing w:before="120" w:after="120" w:line="360" w:lineRule="auto"/>
        <w:ind w:left="851" w:hanging="425"/>
        <w:rPr>
          <w:rFonts w:ascii="Arial" w:hAnsi="Arial" w:cs="Arial"/>
          <w:spacing w:val="4"/>
          <w:sz w:val="24"/>
          <w:szCs w:val="24"/>
        </w:rPr>
      </w:pPr>
      <w:r w:rsidRPr="00D31B4D">
        <w:rPr>
          <w:rFonts w:ascii="Arial" w:hAnsi="Arial" w:cs="Arial"/>
          <w:spacing w:val="4"/>
          <w:sz w:val="24"/>
          <w:szCs w:val="24"/>
        </w:rPr>
        <w:t>podpis odwołującego albo jego przedstawiciela lub przedstawicieli;</w:t>
      </w:r>
    </w:p>
    <w:p w14:paraId="42236445" w14:textId="77777777" w:rsidR="00137391" w:rsidRPr="00D31B4D" w:rsidRDefault="00775C46">
      <w:pPr>
        <w:pStyle w:val="Akapitzlist"/>
        <w:numPr>
          <w:ilvl w:val="0"/>
          <w:numId w:val="65"/>
        </w:numPr>
        <w:spacing w:before="120" w:after="120" w:line="360" w:lineRule="auto"/>
        <w:ind w:left="851" w:hanging="425"/>
        <w:rPr>
          <w:rFonts w:ascii="Arial" w:hAnsi="Arial" w:cs="Arial"/>
          <w:spacing w:val="4"/>
          <w:sz w:val="24"/>
          <w:szCs w:val="24"/>
        </w:rPr>
      </w:pPr>
      <w:r w:rsidRPr="00D31B4D">
        <w:rPr>
          <w:rFonts w:ascii="Arial" w:hAnsi="Arial" w:cs="Arial"/>
          <w:spacing w:val="4"/>
          <w:sz w:val="24"/>
          <w:szCs w:val="24"/>
        </w:rPr>
        <w:t>wykaz załączników.</w:t>
      </w:r>
    </w:p>
    <w:p w14:paraId="62CA7252" w14:textId="77777777" w:rsidR="00137391" w:rsidRPr="00D31B4D" w:rsidRDefault="00775C46">
      <w:pPr>
        <w:pStyle w:val="Akapitzlist"/>
        <w:numPr>
          <w:ilvl w:val="0"/>
          <w:numId w:val="66"/>
        </w:numPr>
        <w:spacing w:before="120" w:after="120" w:line="360" w:lineRule="auto"/>
        <w:ind w:left="426" w:hanging="426"/>
        <w:rPr>
          <w:rFonts w:ascii="Arial" w:hAnsi="Arial" w:cs="Arial"/>
          <w:spacing w:val="4"/>
          <w:sz w:val="24"/>
          <w:szCs w:val="24"/>
        </w:rPr>
      </w:pPr>
      <w:r w:rsidRPr="00D31B4D">
        <w:rPr>
          <w:rFonts w:ascii="Arial" w:hAnsi="Arial" w:cs="Arial"/>
          <w:spacing w:val="4"/>
          <w:sz w:val="24"/>
          <w:szCs w:val="24"/>
        </w:rPr>
        <w:t>Do odwołania dołącza się:</w:t>
      </w:r>
    </w:p>
    <w:p w14:paraId="0B90AA08" w14:textId="77777777" w:rsidR="00137391" w:rsidRPr="00D31B4D" w:rsidRDefault="00775C46">
      <w:pPr>
        <w:pStyle w:val="Akapitzlist"/>
        <w:numPr>
          <w:ilvl w:val="0"/>
          <w:numId w:val="67"/>
        </w:numPr>
        <w:spacing w:before="120" w:after="120" w:line="360" w:lineRule="auto"/>
        <w:ind w:left="851" w:hanging="425"/>
        <w:rPr>
          <w:rFonts w:ascii="Arial" w:hAnsi="Arial" w:cs="Arial"/>
          <w:spacing w:val="4"/>
          <w:sz w:val="24"/>
          <w:szCs w:val="24"/>
        </w:rPr>
      </w:pPr>
      <w:r w:rsidRPr="00D31B4D">
        <w:rPr>
          <w:rFonts w:ascii="Arial" w:hAnsi="Arial" w:cs="Arial"/>
          <w:spacing w:val="4"/>
          <w:sz w:val="24"/>
          <w:szCs w:val="24"/>
        </w:rPr>
        <w:t>dowód uiszczenia wpisu od odwołania w wymaganej wysokości;</w:t>
      </w:r>
    </w:p>
    <w:p w14:paraId="47D79A25" w14:textId="77777777" w:rsidR="00137391" w:rsidRPr="00D31B4D" w:rsidRDefault="00775C46">
      <w:pPr>
        <w:pStyle w:val="Akapitzlist"/>
        <w:numPr>
          <w:ilvl w:val="0"/>
          <w:numId w:val="68"/>
        </w:numPr>
        <w:spacing w:before="120" w:after="120" w:line="360" w:lineRule="auto"/>
        <w:ind w:left="851" w:hanging="425"/>
        <w:rPr>
          <w:rFonts w:ascii="Arial" w:hAnsi="Arial" w:cs="Arial"/>
          <w:spacing w:val="4"/>
          <w:sz w:val="24"/>
          <w:szCs w:val="24"/>
        </w:rPr>
      </w:pPr>
      <w:r w:rsidRPr="00D31B4D">
        <w:rPr>
          <w:rFonts w:ascii="Arial" w:hAnsi="Arial" w:cs="Arial"/>
          <w:spacing w:val="4"/>
          <w:sz w:val="24"/>
          <w:szCs w:val="24"/>
        </w:rPr>
        <w:t>dowód przekazania odpowiednio odwołania albo jego kopii Zamawiającemu;</w:t>
      </w:r>
    </w:p>
    <w:p w14:paraId="354161D9" w14:textId="77777777" w:rsidR="00137391" w:rsidRPr="00D31B4D" w:rsidRDefault="00775C46">
      <w:pPr>
        <w:pStyle w:val="Akapitzlist"/>
        <w:numPr>
          <w:ilvl w:val="0"/>
          <w:numId w:val="69"/>
        </w:numPr>
        <w:spacing w:before="120" w:after="120" w:line="360" w:lineRule="auto"/>
        <w:ind w:left="851" w:hanging="425"/>
        <w:rPr>
          <w:rFonts w:ascii="Arial" w:hAnsi="Arial" w:cs="Arial"/>
          <w:spacing w:val="4"/>
          <w:sz w:val="24"/>
          <w:szCs w:val="24"/>
        </w:rPr>
      </w:pPr>
      <w:r w:rsidRPr="00D31B4D">
        <w:rPr>
          <w:rFonts w:ascii="Arial" w:hAnsi="Arial" w:cs="Arial"/>
          <w:spacing w:val="4"/>
          <w:sz w:val="24"/>
          <w:szCs w:val="24"/>
        </w:rPr>
        <w:t>dokument potwierdzający umocowanie do reprezentowania odwołującego.</w:t>
      </w:r>
    </w:p>
    <w:p w14:paraId="28538498" w14:textId="77777777" w:rsidR="00137391" w:rsidRPr="00D31B4D" w:rsidRDefault="00775C46">
      <w:pPr>
        <w:pStyle w:val="Akapitzlist"/>
        <w:numPr>
          <w:ilvl w:val="0"/>
          <w:numId w:val="70"/>
        </w:numPr>
        <w:spacing w:before="120" w:after="120" w:line="360" w:lineRule="auto"/>
        <w:ind w:left="426" w:hanging="426"/>
        <w:rPr>
          <w:rFonts w:ascii="Arial" w:hAnsi="Arial" w:cs="Arial"/>
          <w:spacing w:val="4"/>
          <w:sz w:val="24"/>
          <w:szCs w:val="24"/>
        </w:rPr>
      </w:pPr>
      <w:r w:rsidRPr="00D31B4D">
        <w:rPr>
          <w:rFonts w:ascii="Arial" w:hAnsi="Arial" w:cs="Arial"/>
          <w:spacing w:val="4"/>
          <w:sz w:val="24"/>
          <w:szCs w:val="24"/>
        </w:rPr>
        <w:t xml:space="preserve">Odwołanie wnosi się do Prezesa Izby w formie pisemnej albo w formie elektronicznej albo w postaci elektronicznej opatrzonej podpisem zaufanym. </w:t>
      </w:r>
    </w:p>
    <w:p w14:paraId="27128EFE" w14:textId="77777777" w:rsidR="00137391" w:rsidRPr="00D31B4D" w:rsidRDefault="00775C46">
      <w:pPr>
        <w:pStyle w:val="Akapitzlist"/>
        <w:numPr>
          <w:ilvl w:val="0"/>
          <w:numId w:val="71"/>
        </w:numPr>
        <w:spacing w:before="120" w:after="120" w:line="360" w:lineRule="auto"/>
        <w:ind w:left="426" w:hanging="426"/>
        <w:rPr>
          <w:rFonts w:ascii="Arial" w:hAnsi="Arial" w:cs="Arial"/>
          <w:spacing w:val="4"/>
          <w:sz w:val="24"/>
          <w:szCs w:val="24"/>
        </w:rPr>
      </w:pPr>
      <w:r w:rsidRPr="00D31B4D">
        <w:rPr>
          <w:rFonts w:ascii="Arial" w:hAnsi="Arial" w:cs="Arial"/>
          <w:spacing w:val="4"/>
          <w:sz w:val="24"/>
          <w:szCs w:val="24"/>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0E045C9A" w14:textId="77777777" w:rsidR="00137391" w:rsidRPr="00D31B4D" w:rsidRDefault="00775C46">
      <w:pPr>
        <w:pStyle w:val="Akapitzlist"/>
        <w:numPr>
          <w:ilvl w:val="0"/>
          <w:numId w:val="72"/>
        </w:numPr>
        <w:spacing w:before="120" w:after="120" w:line="360" w:lineRule="auto"/>
        <w:ind w:left="426" w:hanging="426"/>
        <w:rPr>
          <w:rFonts w:ascii="Arial" w:hAnsi="Arial" w:cs="Arial"/>
          <w:spacing w:val="4"/>
          <w:sz w:val="24"/>
          <w:szCs w:val="24"/>
        </w:rPr>
      </w:pPr>
      <w:r w:rsidRPr="00D31B4D">
        <w:rPr>
          <w:rFonts w:ascii="Arial" w:hAnsi="Arial" w:cs="Arial"/>
          <w:spacing w:val="4"/>
          <w:sz w:val="24"/>
          <w:szCs w:val="24"/>
        </w:rPr>
        <w:lastRenderedPageBreak/>
        <w:t>Terminy wniesienia odwołania:</w:t>
      </w:r>
    </w:p>
    <w:p w14:paraId="58612782" w14:textId="57448A6A" w:rsidR="00137391" w:rsidRPr="00D31B4D" w:rsidRDefault="00775C46">
      <w:pPr>
        <w:pStyle w:val="Akapitzlist"/>
        <w:numPr>
          <w:ilvl w:val="0"/>
          <w:numId w:val="73"/>
        </w:numPr>
        <w:spacing w:before="120" w:after="120" w:line="360" w:lineRule="auto"/>
        <w:ind w:left="851" w:hanging="425"/>
        <w:rPr>
          <w:rFonts w:ascii="Arial" w:hAnsi="Arial" w:cs="Arial"/>
          <w:spacing w:val="4"/>
          <w:sz w:val="24"/>
          <w:szCs w:val="24"/>
        </w:rPr>
      </w:pPr>
      <w:r w:rsidRPr="00D31B4D">
        <w:rPr>
          <w:rFonts w:ascii="Arial" w:hAnsi="Arial" w:cs="Arial"/>
          <w:spacing w:val="4"/>
          <w:sz w:val="24"/>
          <w:szCs w:val="24"/>
        </w:rPr>
        <w:t>Odwołanie wnosi się w terminie 5 dni od dnia przekazania informacji o</w:t>
      </w:r>
      <w:r w:rsidR="009031DA">
        <w:rPr>
          <w:rFonts w:ascii="Arial" w:hAnsi="Arial" w:cs="Arial"/>
          <w:spacing w:val="4"/>
          <w:sz w:val="24"/>
          <w:szCs w:val="24"/>
        </w:rPr>
        <w:t> </w:t>
      </w:r>
      <w:r w:rsidRPr="00D31B4D">
        <w:rPr>
          <w:rFonts w:ascii="Arial" w:hAnsi="Arial" w:cs="Arial"/>
          <w:spacing w:val="4"/>
          <w:sz w:val="24"/>
          <w:szCs w:val="24"/>
        </w:rPr>
        <w:t>czynności Zamawiającego stanowiącej podstawę jego wniesienia – jeżeli informacja została przekazana przy użyciu środków komunikacji elektronicznej;  albo w terminie 10 dni – jeżeli została przesłana w inny sposób.</w:t>
      </w:r>
    </w:p>
    <w:p w14:paraId="22357C79" w14:textId="4E55804B" w:rsidR="00137391" w:rsidRPr="00D31B4D" w:rsidRDefault="00775C46">
      <w:pPr>
        <w:pStyle w:val="Akapitzlist"/>
        <w:numPr>
          <w:ilvl w:val="0"/>
          <w:numId w:val="74"/>
        </w:numPr>
        <w:spacing w:before="120" w:after="120" w:line="360" w:lineRule="auto"/>
        <w:ind w:left="851" w:hanging="425"/>
        <w:rPr>
          <w:rFonts w:ascii="Arial" w:hAnsi="Arial" w:cs="Arial"/>
          <w:spacing w:val="4"/>
          <w:sz w:val="24"/>
          <w:szCs w:val="24"/>
        </w:rPr>
      </w:pPr>
      <w:r w:rsidRPr="00D31B4D">
        <w:rPr>
          <w:rFonts w:ascii="Arial" w:hAnsi="Arial" w:cs="Arial"/>
          <w:spacing w:val="4"/>
          <w:sz w:val="24"/>
          <w:szCs w:val="24"/>
        </w:rPr>
        <w:t>Odwołanie wobec treści ogłoszenia wszczynającego postępowanie o</w:t>
      </w:r>
      <w:r w:rsidR="009031DA">
        <w:rPr>
          <w:rFonts w:ascii="Arial" w:hAnsi="Arial" w:cs="Arial"/>
          <w:spacing w:val="4"/>
          <w:sz w:val="24"/>
          <w:szCs w:val="24"/>
        </w:rPr>
        <w:t> </w:t>
      </w:r>
      <w:r w:rsidRPr="00D31B4D">
        <w:rPr>
          <w:rFonts w:ascii="Arial" w:hAnsi="Arial" w:cs="Arial"/>
          <w:spacing w:val="4"/>
          <w:sz w:val="24"/>
          <w:szCs w:val="24"/>
        </w:rPr>
        <w:t>udzielenie zamówienia lub wobec treści dokumentów zamówienia, wnosi się w terminie 5 dni od dnia zamieszczenia  ogłoszenia w Biuletynie Zamówień Publicznych  lub dokumentów zamówienia  na stronie internetowej.</w:t>
      </w:r>
    </w:p>
    <w:p w14:paraId="78F4E40D" w14:textId="77777777" w:rsidR="00137391" w:rsidRPr="00D31B4D" w:rsidRDefault="00775C46">
      <w:pPr>
        <w:pStyle w:val="Akapitzlist"/>
        <w:numPr>
          <w:ilvl w:val="0"/>
          <w:numId w:val="75"/>
        </w:numPr>
        <w:spacing w:before="120" w:after="120" w:line="360" w:lineRule="auto"/>
        <w:ind w:left="851" w:hanging="425"/>
        <w:rPr>
          <w:rFonts w:ascii="Arial" w:hAnsi="Arial" w:cs="Arial"/>
          <w:spacing w:val="4"/>
          <w:sz w:val="24"/>
          <w:szCs w:val="24"/>
        </w:rPr>
      </w:pPr>
      <w:r w:rsidRPr="00D31B4D">
        <w:rPr>
          <w:rFonts w:ascii="Arial" w:hAnsi="Arial" w:cs="Arial"/>
          <w:spacing w:val="4"/>
          <w:sz w:val="24"/>
          <w:szCs w:val="24"/>
        </w:rPr>
        <w:t>Odwołanie wobec czynności innych niż określone w pkt. 1) i 2) wnosi się w terminie 5 dni od dnia, w którym powzięto lub przy zachowaniu należytej staranności można było powziąć wiadomość o okolicznościach stanowiących podstawę jego wniesienia.</w:t>
      </w:r>
    </w:p>
    <w:p w14:paraId="65DDCC78" w14:textId="77777777" w:rsidR="00137391" w:rsidRPr="00D31B4D" w:rsidRDefault="00775C46">
      <w:pPr>
        <w:pStyle w:val="Akapitzlist"/>
        <w:numPr>
          <w:ilvl w:val="0"/>
          <w:numId w:val="76"/>
        </w:numPr>
        <w:spacing w:before="120" w:after="120" w:line="360" w:lineRule="auto"/>
        <w:ind w:left="851" w:hanging="425"/>
        <w:rPr>
          <w:rFonts w:ascii="Arial" w:hAnsi="Arial" w:cs="Arial"/>
          <w:spacing w:val="4"/>
          <w:sz w:val="24"/>
          <w:szCs w:val="24"/>
        </w:rPr>
      </w:pPr>
      <w:r w:rsidRPr="00D31B4D">
        <w:rPr>
          <w:rFonts w:ascii="Arial" w:hAnsi="Arial" w:cs="Arial"/>
          <w:spacing w:val="4"/>
          <w:sz w:val="24"/>
          <w:szCs w:val="24"/>
        </w:rPr>
        <w:t>Jeżeli Zamawiający nie przesłał Wykonawcy zawiadomienia o wyborze oferty najkorzystniejszej odwołanie wnosi się nie później niż w terminie:</w:t>
      </w:r>
    </w:p>
    <w:p w14:paraId="08F9FA47" w14:textId="77777777" w:rsidR="00137391" w:rsidRPr="00D31B4D" w:rsidRDefault="00775C46">
      <w:pPr>
        <w:pStyle w:val="Akapitzlist"/>
        <w:numPr>
          <w:ilvl w:val="0"/>
          <w:numId w:val="11"/>
        </w:numPr>
        <w:spacing w:before="120" w:after="120" w:line="360" w:lineRule="auto"/>
        <w:ind w:left="1276" w:hanging="425"/>
        <w:rPr>
          <w:rFonts w:ascii="Arial" w:hAnsi="Arial" w:cs="Arial"/>
          <w:spacing w:val="4"/>
          <w:sz w:val="24"/>
          <w:szCs w:val="24"/>
        </w:rPr>
      </w:pPr>
      <w:r w:rsidRPr="00D31B4D">
        <w:rPr>
          <w:rFonts w:ascii="Arial" w:hAnsi="Arial" w:cs="Arial"/>
          <w:spacing w:val="4"/>
          <w:sz w:val="24"/>
          <w:szCs w:val="24"/>
        </w:rPr>
        <w:t xml:space="preserve">15 dni od dnia zamieszczenia w Biuletynie Zamówień Publicznych ogłoszenia o wyniku postępowania </w:t>
      </w:r>
    </w:p>
    <w:p w14:paraId="790331BC" w14:textId="77777777" w:rsidR="00137391" w:rsidRPr="00D31B4D" w:rsidRDefault="00775C46">
      <w:pPr>
        <w:pStyle w:val="Akapitzlist"/>
        <w:numPr>
          <w:ilvl w:val="0"/>
          <w:numId w:val="11"/>
        </w:numPr>
        <w:spacing w:before="120" w:after="120" w:line="360" w:lineRule="auto"/>
        <w:ind w:left="1276" w:hanging="425"/>
        <w:rPr>
          <w:rFonts w:ascii="Arial" w:hAnsi="Arial" w:cs="Arial"/>
          <w:spacing w:val="4"/>
          <w:sz w:val="24"/>
          <w:szCs w:val="24"/>
        </w:rPr>
      </w:pPr>
      <w:r w:rsidRPr="00D31B4D">
        <w:rPr>
          <w:rFonts w:ascii="Arial" w:hAnsi="Arial" w:cs="Arial"/>
          <w:spacing w:val="4"/>
          <w:sz w:val="24"/>
          <w:szCs w:val="24"/>
        </w:rPr>
        <w:t>miesiąca od dnia zawarcia umowy, jeżeli Zamawiający nie zamieścił w Biuletynie Zamówień Publicznych ogłoszenia o wyniku postępowania.</w:t>
      </w:r>
    </w:p>
    <w:p w14:paraId="0A97DF21" w14:textId="77777777" w:rsidR="00137391" w:rsidRPr="00D31B4D" w:rsidRDefault="00775C46">
      <w:pPr>
        <w:pStyle w:val="Akapitzlist"/>
        <w:numPr>
          <w:ilvl w:val="0"/>
          <w:numId w:val="77"/>
        </w:numPr>
        <w:spacing w:before="120" w:after="120" w:line="360" w:lineRule="auto"/>
        <w:ind w:left="426" w:hanging="426"/>
        <w:rPr>
          <w:rFonts w:ascii="Arial" w:hAnsi="Arial" w:cs="Arial"/>
          <w:spacing w:val="4"/>
          <w:sz w:val="24"/>
          <w:szCs w:val="24"/>
        </w:rPr>
      </w:pPr>
      <w:r w:rsidRPr="00D31B4D">
        <w:rPr>
          <w:rFonts w:ascii="Arial" w:hAnsi="Arial" w:cs="Arial"/>
          <w:spacing w:val="4"/>
          <w:sz w:val="24"/>
          <w:szCs w:val="24"/>
        </w:rPr>
        <w:t>Szczegółowe zasady postępowania po wniesieniu odwołania, określają stosowne przepisy Działu IX ustawy Pzp.</w:t>
      </w:r>
    </w:p>
    <w:p w14:paraId="7F57A2C4" w14:textId="77777777" w:rsidR="00137391" w:rsidRPr="00D31B4D" w:rsidRDefault="00775C46">
      <w:pPr>
        <w:pStyle w:val="Akapitzlist"/>
        <w:numPr>
          <w:ilvl w:val="0"/>
          <w:numId w:val="78"/>
        </w:numPr>
        <w:spacing w:before="120" w:after="120" w:line="360" w:lineRule="auto"/>
        <w:ind w:left="426" w:hanging="426"/>
        <w:rPr>
          <w:rFonts w:ascii="Arial" w:hAnsi="Arial" w:cs="Arial"/>
          <w:spacing w:val="4"/>
          <w:sz w:val="24"/>
          <w:szCs w:val="24"/>
        </w:rPr>
      </w:pPr>
      <w:r w:rsidRPr="00D31B4D">
        <w:rPr>
          <w:rFonts w:ascii="Arial" w:hAnsi="Arial" w:cs="Arial"/>
          <w:spacing w:val="4"/>
          <w:sz w:val="24"/>
          <w:szCs w:val="24"/>
        </w:rPr>
        <w:t>Na orzeczenie Krajowej Izby Odwoławczej oraz postanowienie Prezesa Izby, stronom oraz uczestnikom postępowania odwoławczego przysługuje skarga do sądu.</w:t>
      </w:r>
    </w:p>
    <w:p w14:paraId="600C38BB" w14:textId="10EEDD7C" w:rsidR="00137391" w:rsidRPr="00D31B4D" w:rsidRDefault="00775C46">
      <w:pPr>
        <w:pStyle w:val="Akapitzlist"/>
        <w:numPr>
          <w:ilvl w:val="0"/>
          <w:numId w:val="79"/>
        </w:numPr>
        <w:spacing w:before="120" w:after="120" w:line="360" w:lineRule="auto"/>
        <w:ind w:left="426" w:hanging="426"/>
        <w:rPr>
          <w:rFonts w:ascii="Arial" w:hAnsi="Arial" w:cs="Arial"/>
          <w:spacing w:val="4"/>
          <w:sz w:val="24"/>
          <w:szCs w:val="24"/>
        </w:rPr>
      </w:pPr>
      <w:r w:rsidRPr="00D31B4D">
        <w:rPr>
          <w:rFonts w:ascii="Arial" w:hAnsi="Arial" w:cs="Arial"/>
          <w:spacing w:val="4"/>
          <w:sz w:val="24"/>
          <w:szCs w:val="24"/>
        </w:rPr>
        <w:t>Skargę wnosi się do Sądu Okręgowego w Warszawie – sądu zamówień publicznych, za pośrednictwem Prezesa Krajowej Izby Odwoławczej w</w:t>
      </w:r>
      <w:r w:rsidR="009031DA">
        <w:rPr>
          <w:rFonts w:ascii="Arial" w:hAnsi="Arial" w:cs="Arial"/>
          <w:spacing w:val="4"/>
          <w:sz w:val="24"/>
          <w:szCs w:val="24"/>
        </w:rPr>
        <w:t> </w:t>
      </w:r>
      <w:r w:rsidRPr="00D31B4D">
        <w:rPr>
          <w:rFonts w:ascii="Arial" w:hAnsi="Arial" w:cs="Arial"/>
          <w:spacing w:val="4"/>
          <w:sz w:val="24"/>
          <w:szCs w:val="24"/>
        </w:rPr>
        <w:t>terminie 14 dni od dnia doręczenia orzeczenia Krajowej Izby Odwoławczej, przesyłając jednocześnie jej odpis przeciwnikowi skargi. Złożenie skargi w</w:t>
      </w:r>
      <w:r w:rsidR="009031DA">
        <w:rPr>
          <w:rFonts w:ascii="Arial" w:hAnsi="Arial" w:cs="Arial"/>
          <w:spacing w:val="4"/>
          <w:sz w:val="24"/>
          <w:szCs w:val="24"/>
        </w:rPr>
        <w:t> </w:t>
      </w:r>
      <w:r w:rsidRPr="00D31B4D">
        <w:rPr>
          <w:rFonts w:ascii="Arial" w:hAnsi="Arial" w:cs="Arial"/>
          <w:spacing w:val="4"/>
          <w:sz w:val="24"/>
          <w:szCs w:val="24"/>
        </w:rPr>
        <w:t>placówce pocztowej operatora wyznaczonego w rozumieniu ustawy Prawo pocztowe jest równoznaczne z jej wniesieniem.</w:t>
      </w:r>
    </w:p>
    <w:p w14:paraId="4FE93DC4" w14:textId="77777777" w:rsidR="00137391" w:rsidRDefault="00775C46">
      <w:pPr>
        <w:pStyle w:val="Akapitzlist"/>
        <w:numPr>
          <w:ilvl w:val="0"/>
          <w:numId w:val="80"/>
        </w:numPr>
        <w:spacing w:before="120" w:after="120" w:line="360" w:lineRule="auto"/>
        <w:ind w:left="426" w:hanging="426"/>
        <w:rPr>
          <w:rFonts w:ascii="Arial" w:hAnsi="Arial" w:cs="Arial"/>
          <w:spacing w:val="4"/>
          <w:sz w:val="24"/>
          <w:szCs w:val="24"/>
        </w:rPr>
      </w:pPr>
      <w:r w:rsidRPr="00D31B4D">
        <w:rPr>
          <w:rFonts w:ascii="Arial" w:hAnsi="Arial" w:cs="Arial"/>
          <w:spacing w:val="4"/>
          <w:sz w:val="24"/>
          <w:szCs w:val="24"/>
        </w:rPr>
        <w:lastRenderedPageBreak/>
        <w:t>Na zasadach określonych w art. 590 ustawy Pzp od wyroku sądu lub postanowienia kończącego postępowanie w sprawie przysługuje skarga kasacyjna do Sądu Najwyższego.</w:t>
      </w:r>
    </w:p>
    <w:p w14:paraId="2114D53F" w14:textId="0C08B3E8" w:rsidR="00EB0622" w:rsidRPr="00EB0622" w:rsidRDefault="00EB0622">
      <w:pPr>
        <w:pStyle w:val="Nagwek1"/>
        <w:numPr>
          <w:ilvl w:val="0"/>
          <w:numId w:val="8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EB0622">
        <w:rPr>
          <w:rFonts w:ascii="Arial" w:hAnsi="Arial" w:cs="Arial"/>
          <w:b/>
          <w:bCs/>
          <w:color w:val="auto"/>
          <w:sz w:val="24"/>
          <w:szCs w:val="24"/>
        </w:rPr>
        <w:t>Informacja o warunkach udziału w postępowaniu</w:t>
      </w:r>
    </w:p>
    <w:p w14:paraId="615912B0" w14:textId="77777777" w:rsidR="00137391" w:rsidRDefault="00775C46" w:rsidP="00D31B4D">
      <w:pPr>
        <w:spacing w:before="120" w:after="120" w:line="360" w:lineRule="auto"/>
        <w:rPr>
          <w:rFonts w:ascii="Arial" w:hAnsi="Arial" w:cs="Arial"/>
          <w:sz w:val="24"/>
          <w:szCs w:val="24"/>
        </w:rPr>
      </w:pPr>
      <w:r w:rsidRPr="00D31B4D">
        <w:rPr>
          <w:rFonts w:ascii="Arial" w:hAnsi="Arial" w:cs="Arial"/>
          <w:sz w:val="24"/>
          <w:szCs w:val="24"/>
        </w:rPr>
        <w:t>O udzielenie zamówienia mogą ubiegać się Wykonawcy, którzy nie podlegają wykluczeniu i spełniają warunki udziału w postępowaniu.</w:t>
      </w:r>
    </w:p>
    <w:p w14:paraId="482BA5DB" w14:textId="5B84E942" w:rsidR="00EB0622" w:rsidRPr="00EB0622" w:rsidRDefault="00EB0622">
      <w:pPr>
        <w:pStyle w:val="Nagwek1"/>
        <w:numPr>
          <w:ilvl w:val="0"/>
          <w:numId w:val="8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EB0622">
        <w:rPr>
          <w:rFonts w:ascii="Arial" w:hAnsi="Arial" w:cs="Arial"/>
          <w:b/>
          <w:bCs/>
          <w:color w:val="auto"/>
          <w:sz w:val="24"/>
          <w:szCs w:val="24"/>
        </w:rPr>
        <w:t>Informacja o podmiotowych środkach dowodowych</w:t>
      </w:r>
    </w:p>
    <w:p w14:paraId="2F4466F0" w14:textId="77777777" w:rsidR="00137391" w:rsidRPr="00D31B4D" w:rsidRDefault="00775C46" w:rsidP="00D31B4D">
      <w:pPr>
        <w:pStyle w:val="Akapitzlist"/>
        <w:numPr>
          <w:ilvl w:val="0"/>
          <w:numId w:val="1"/>
        </w:numPr>
        <w:spacing w:before="120" w:after="120" w:line="360" w:lineRule="auto"/>
        <w:ind w:left="426" w:hanging="426"/>
        <w:rPr>
          <w:rFonts w:ascii="Arial" w:hAnsi="Arial" w:cs="Arial"/>
          <w:sz w:val="24"/>
          <w:szCs w:val="24"/>
        </w:rPr>
      </w:pPr>
      <w:r w:rsidRPr="00D31B4D">
        <w:rPr>
          <w:rFonts w:ascii="Arial" w:hAnsi="Arial" w:cs="Arial"/>
          <w:sz w:val="24"/>
          <w:szCs w:val="24"/>
        </w:rPr>
        <w:t>Wykonawca, którego oferta zostanie najwyżej oceniona, w celu wykazania braku podstaw (przesłanek) wykluczenia z postępowania, na podstawie art. 274 ust. 1 ustawy zostanie wezwany do złożenia następujących podmiotowych środków dowodowych (aktualnych na dzień ich złożenia):</w:t>
      </w:r>
    </w:p>
    <w:p w14:paraId="6E2DE492" w14:textId="37F79D08" w:rsidR="00137391" w:rsidRPr="00D31B4D" w:rsidRDefault="00775C46">
      <w:pPr>
        <w:pStyle w:val="Akapitzlist"/>
        <w:widowControl w:val="0"/>
        <w:numPr>
          <w:ilvl w:val="0"/>
          <w:numId w:val="10"/>
        </w:numPr>
        <w:tabs>
          <w:tab w:val="left" w:pos="851"/>
        </w:tabs>
        <w:spacing w:before="120" w:after="120" w:line="360" w:lineRule="auto"/>
        <w:ind w:left="851" w:hanging="425"/>
        <w:rPr>
          <w:rFonts w:ascii="Arial" w:hAnsi="Arial" w:cs="Arial"/>
          <w:sz w:val="24"/>
          <w:szCs w:val="24"/>
        </w:rPr>
      </w:pPr>
      <w:r w:rsidRPr="00D31B4D">
        <w:rPr>
          <w:rFonts w:ascii="Arial" w:hAnsi="Arial" w:cs="Arial"/>
          <w:sz w:val="24"/>
          <w:szCs w:val="24"/>
        </w:rPr>
        <w:t>oświadczeni</w:t>
      </w:r>
      <w:r w:rsidR="00D047C6">
        <w:rPr>
          <w:rFonts w:ascii="Arial" w:hAnsi="Arial" w:cs="Arial"/>
          <w:sz w:val="24"/>
          <w:szCs w:val="24"/>
        </w:rPr>
        <w:t>e</w:t>
      </w:r>
      <w:r w:rsidRPr="00D31B4D">
        <w:rPr>
          <w:rFonts w:ascii="Arial" w:hAnsi="Arial" w:cs="Arial"/>
          <w:sz w:val="24"/>
          <w:szCs w:val="24"/>
        </w:rPr>
        <w:t xml:space="preserve"> Wykonawcy, w zakresie art. 108 ust. 1 pkt 5 ustawy, o braku przynależności do tej samej grupy kapitałowej w rozumieniu ustawy z dnia 16 lutego 2007 r. o ochronie konkurencji i konsumentów (tj. Dz. U. z 202</w:t>
      </w:r>
      <w:r w:rsidR="00880EE9">
        <w:rPr>
          <w:rFonts w:ascii="Arial" w:hAnsi="Arial" w:cs="Arial"/>
          <w:sz w:val="24"/>
          <w:szCs w:val="24"/>
        </w:rPr>
        <w:t>5</w:t>
      </w:r>
      <w:r w:rsidRPr="00D31B4D">
        <w:rPr>
          <w:rFonts w:ascii="Arial" w:hAnsi="Arial" w:cs="Arial"/>
          <w:sz w:val="24"/>
          <w:szCs w:val="24"/>
        </w:rPr>
        <w:t xml:space="preserve"> r., poz. 1</w:t>
      </w:r>
      <w:r w:rsidR="00880EE9">
        <w:rPr>
          <w:rFonts w:ascii="Arial" w:hAnsi="Arial" w:cs="Arial"/>
          <w:sz w:val="24"/>
          <w:szCs w:val="24"/>
        </w:rPr>
        <w:t>714</w:t>
      </w:r>
      <w:r w:rsidRPr="00D31B4D">
        <w:rPr>
          <w:rFonts w:ascii="Arial" w:hAnsi="Arial" w:cs="Arial"/>
          <w:sz w:val="24"/>
          <w:szCs w:val="24"/>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r w:rsidR="00880EE9">
        <w:rPr>
          <w:rFonts w:ascii="Arial" w:hAnsi="Arial" w:cs="Arial"/>
          <w:sz w:val="24"/>
          <w:szCs w:val="24"/>
        </w:rPr>
        <w:t>.</w:t>
      </w:r>
    </w:p>
    <w:p w14:paraId="71A697A4" w14:textId="481DFE68" w:rsidR="00137391" w:rsidRPr="00D31B4D" w:rsidRDefault="00775C46">
      <w:pPr>
        <w:pStyle w:val="Akapitzlist"/>
        <w:widowControl w:val="0"/>
        <w:numPr>
          <w:ilvl w:val="0"/>
          <w:numId w:val="10"/>
        </w:numPr>
        <w:tabs>
          <w:tab w:val="left" w:pos="851"/>
        </w:tabs>
        <w:spacing w:before="120" w:after="120" w:line="360" w:lineRule="auto"/>
        <w:ind w:left="851" w:hanging="425"/>
        <w:rPr>
          <w:rFonts w:ascii="Arial" w:hAnsi="Arial" w:cs="Arial"/>
          <w:sz w:val="24"/>
          <w:szCs w:val="24"/>
        </w:rPr>
      </w:pPr>
      <w:r w:rsidRPr="00D31B4D">
        <w:rPr>
          <w:rFonts w:ascii="Arial" w:hAnsi="Arial" w:cs="Arial"/>
          <w:sz w:val="24"/>
          <w:szCs w:val="24"/>
        </w:rPr>
        <w:t>oświadczeni</w:t>
      </w:r>
      <w:r w:rsidR="00D047C6">
        <w:rPr>
          <w:rFonts w:ascii="Arial" w:hAnsi="Arial" w:cs="Arial"/>
          <w:sz w:val="24"/>
          <w:szCs w:val="24"/>
        </w:rPr>
        <w:t>e</w:t>
      </w:r>
      <w:r w:rsidRPr="00D31B4D">
        <w:rPr>
          <w:rFonts w:ascii="Arial" w:hAnsi="Arial" w:cs="Arial"/>
          <w:sz w:val="24"/>
          <w:szCs w:val="24"/>
        </w:rPr>
        <w:t xml:space="preserve"> wykonawcy o aktualności informacji zawartych w załączonym do oferty oświadczeniu o braku podstaw do wykluczenia, w zakresie podstaw wykluczenia z postępowania wskazanych przez Zamawiającego</w:t>
      </w:r>
      <w:r w:rsidR="00880EE9">
        <w:rPr>
          <w:rFonts w:ascii="Arial" w:hAnsi="Arial" w:cs="Arial"/>
          <w:sz w:val="24"/>
          <w:szCs w:val="24"/>
        </w:rPr>
        <w:t>.</w:t>
      </w:r>
    </w:p>
    <w:p w14:paraId="1F147048" w14:textId="77777777" w:rsidR="00137391" w:rsidRPr="00D31B4D" w:rsidRDefault="00775C46" w:rsidP="00D31B4D">
      <w:pPr>
        <w:pStyle w:val="Akapitzlist"/>
        <w:widowControl w:val="0"/>
        <w:tabs>
          <w:tab w:val="left" w:pos="851"/>
        </w:tabs>
        <w:spacing w:before="120" w:after="120" w:line="360" w:lineRule="auto"/>
        <w:ind w:left="851"/>
        <w:rPr>
          <w:rFonts w:ascii="Arial" w:hAnsi="Arial" w:cs="Arial"/>
          <w:sz w:val="24"/>
          <w:szCs w:val="24"/>
        </w:rPr>
      </w:pPr>
      <w:r w:rsidRPr="00D31B4D">
        <w:rPr>
          <w:rFonts w:ascii="Arial" w:hAnsi="Arial" w:cs="Arial"/>
          <w:sz w:val="24"/>
          <w:szCs w:val="24"/>
        </w:rPr>
        <w:t>W przypadku wspólnego ubiegania się o zamówienie przez Wykonawców, oświadczenie składa każdy z Wykonawców wspólnie ubiegających się o zamówienie.</w:t>
      </w:r>
    </w:p>
    <w:p w14:paraId="6E243DD0" w14:textId="77777777" w:rsidR="00137391" w:rsidRDefault="00775C46" w:rsidP="00D31B4D">
      <w:pPr>
        <w:pStyle w:val="Akapitzlist"/>
        <w:numPr>
          <w:ilvl w:val="0"/>
          <w:numId w:val="1"/>
        </w:numPr>
        <w:spacing w:before="120" w:after="120" w:line="360" w:lineRule="auto"/>
        <w:ind w:left="426" w:hanging="426"/>
        <w:rPr>
          <w:rFonts w:ascii="Arial" w:hAnsi="Arial" w:cs="Arial"/>
          <w:sz w:val="24"/>
          <w:szCs w:val="24"/>
        </w:rPr>
      </w:pPr>
      <w:r w:rsidRPr="00D31B4D">
        <w:rPr>
          <w:rFonts w:ascii="Arial" w:hAnsi="Arial" w:cs="Arial"/>
          <w:sz w:val="24"/>
          <w:szCs w:val="24"/>
        </w:rPr>
        <w:t>Jeżeli Wykonawca ma siedzibę lub miejsce zamieszkania poza terytorium Rzeczypospolitej Polskiej składa dokumenty zgodnie z Rozporządzeniem Ministra Rozwoju, Pracy i Technologii z dnia 23 grudnia 2020 r. w sprawie podmiotowych środków dowodowych oraz innych dokumentów lub oświadczeń, jakich może żądać zamawiający od wykonawcy.</w:t>
      </w:r>
    </w:p>
    <w:p w14:paraId="6AEF72DD" w14:textId="77777777" w:rsidR="00C6752E" w:rsidRPr="00C6752E" w:rsidRDefault="00C6752E" w:rsidP="00C6752E">
      <w:pPr>
        <w:pStyle w:val="Akapitzlist"/>
        <w:numPr>
          <w:ilvl w:val="0"/>
          <w:numId w:val="1"/>
        </w:numPr>
        <w:spacing w:before="120" w:after="120" w:line="360" w:lineRule="auto"/>
        <w:rPr>
          <w:rFonts w:ascii="Arial" w:hAnsi="Arial" w:cs="Arial"/>
          <w:sz w:val="24"/>
          <w:szCs w:val="24"/>
        </w:rPr>
      </w:pPr>
      <w:r w:rsidRPr="00C6752E">
        <w:rPr>
          <w:rFonts w:ascii="Arial" w:hAnsi="Arial" w:cs="Arial"/>
          <w:sz w:val="24"/>
          <w:szCs w:val="24"/>
        </w:rPr>
        <w:lastRenderedPageBreak/>
        <w:t xml:space="preserve">Wykonawca może, zamiast odpowiednich podmiotowych środków dowodowych wymaganych przez Zamawiającego w niniejszym postępowaniu, posłużyć  się certyfikatem Wykonawcy zamówień publicznych, jeżeli certyfikat ten potwierdza okoliczności wymagane przez Zamawiającego w zakresie braku podstaw wykluczenia lub spełniania warunków udziału w postępowaniu. </w:t>
      </w:r>
    </w:p>
    <w:p w14:paraId="7F167F45" w14:textId="77777777" w:rsidR="00C6752E" w:rsidRPr="00C6752E" w:rsidRDefault="00C6752E" w:rsidP="00C6752E">
      <w:pPr>
        <w:pStyle w:val="Akapitzlist"/>
        <w:spacing w:before="120" w:after="120" w:line="360" w:lineRule="auto"/>
        <w:rPr>
          <w:rFonts w:ascii="Arial" w:hAnsi="Arial" w:cs="Arial"/>
          <w:sz w:val="24"/>
          <w:szCs w:val="24"/>
        </w:rPr>
      </w:pPr>
      <w:r w:rsidRPr="00C6752E">
        <w:rPr>
          <w:rFonts w:ascii="Arial" w:hAnsi="Arial" w:cs="Arial"/>
          <w:sz w:val="24"/>
          <w:szCs w:val="24"/>
        </w:rPr>
        <w:t xml:space="preserve">Złożenie albo wskazanie certyfikatu jest uprawnieniem Wykonawcy. Zamawiający nie wymaga posiadania certyfikatu jako warunku udziału w postępowaniu i nie uzależnia możliwości ubiegania się o zamówienie od posiadania certyfikacji. </w:t>
      </w:r>
    </w:p>
    <w:p w14:paraId="1D1D64FE" w14:textId="77777777" w:rsidR="00C6752E" w:rsidRPr="00C6752E" w:rsidRDefault="00C6752E" w:rsidP="00C6752E">
      <w:pPr>
        <w:pStyle w:val="Akapitzlist"/>
        <w:spacing w:before="120" w:after="120" w:line="360" w:lineRule="auto"/>
        <w:rPr>
          <w:rFonts w:ascii="Arial" w:hAnsi="Arial" w:cs="Arial"/>
          <w:sz w:val="24"/>
          <w:szCs w:val="24"/>
        </w:rPr>
      </w:pPr>
      <w:r w:rsidRPr="00C6752E">
        <w:rPr>
          <w:rFonts w:ascii="Arial" w:hAnsi="Arial" w:cs="Arial"/>
          <w:sz w:val="24"/>
          <w:szCs w:val="24"/>
        </w:rPr>
        <w:t>Certyfikat zastępuje odpowiednie podmiotowe środki dowodowe wyłącznie  w zakresie, w jakim z jego treści albo z danych ujawnionych w bazie certyfikacji wynika potwierdzenie okoliczności wymaganych przez Zamawiającego w niniejszym postępowaniu.</w:t>
      </w:r>
    </w:p>
    <w:p w14:paraId="0BB81F8C" w14:textId="77777777" w:rsidR="00C6752E" w:rsidRPr="00C6752E" w:rsidRDefault="00C6752E" w:rsidP="00C6752E">
      <w:pPr>
        <w:pStyle w:val="Akapitzlist"/>
        <w:spacing w:before="120" w:after="120" w:line="360" w:lineRule="auto"/>
        <w:rPr>
          <w:rFonts w:ascii="Arial" w:hAnsi="Arial" w:cs="Arial"/>
          <w:sz w:val="24"/>
          <w:szCs w:val="24"/>
        </w:rPr>
      </w:pPr>
      <w:r w:rsidRPr="00C6752E">
        <w:rPr>
          <w:rFonts w:ascii="Arial" w:hAnsi="Arial" w:cs="Arial"/>
          <w:sz w:val="24"/>
          <w:szCs w:val="24"/>
        </w:rPr>
        <w:t xml:space="preserve">Jeżeli certyfikat obejmuje wyłącznie część wymaganych podstaw wykluczenia  albo część warunków udziału w postępowaniu, Wykonawca składa: </w:t>
      </w:r>
    </w:p>
    <w:p w14:paraId="373EA8A7" w14:textId="77777777" w:rsidR="00C6752E" w:rsidRDefault="00C6752E" w:rsidP="0065144A">
      <w:pPr>
        <w:pStyle w:val="Akapitzlist"/>
        <w:numPr>
          <w:ilvl w:val="0"/>
          <w:numId w:val="106"/>
        </w:numPr>
        <w:spacing w:before="120" w:after="120" w:line="360" w:lineRule="auto"/>
        <w:ind w:left="993" w:hanging="284"/>
        <w:rPr>
          <w:rFonts w:ascii="Arial" w:hAnsi="Arial" w:cs="Arial"/>
          <w:sz w:val="24"/>
          <w:szCs w:val="24"/>
        </w:rPr>
      </w:pPr>
      <w:r w:rsidRPr="00C6752E">
        <w:rPr>
          <w:rFonts w:ascii="Arial" w:hAnsi="Arial" w:cs="Arial"/>
          <w:sz w:val="24"/>
          <w:szCs w:val="24"/>
        </w:rPr>
        <w:t xml:space="preserve">certyfikat – w zakresie objętym certyfikacją; </w:t>
      </w:r>
    </w:p>
    <w:p w14:paraId="37C2F741" w14:textId="6B51ABF4" w:rsidR="00C6752E" w:rsidRPr="00C6752E" w:rsidRDefault="00C6752E" w:rsidP="0065144A">
      <w:pPr>
        <w:pStyle w:val="Akapitzlist"/>
        <w:numPr>
          <w:ilvl w:val="0"/>
          <w:numId w:val="106"/>
        </w:numPr>
        <w:spacing w:before="120" w:after="120" w:line="360" w:lineRule="auto"/>
        <w:ind w:left="993" w:hanging="284"/>
        <w:rPr>
          <w:rFonts w:ascii="Arial" w:hAnsi="Arial" w:cs="Arial"/>
          <w:sz w:val="24"/>
          <w:szCs w:val="24"/>
        </w:rPr>
      </w:pPr>
      <w:r w:rsidRPr="00C6752E">
        <w:rPr>
          <w:rFonts w:ascii="Arial" w:hAnsi="Arial" w:cs="Arial"/>
          <w:sz w:val="24"/>
          <w:szCs w:val="24"/>
        </w:rPr>
        <w:t>pozostałe wymagane podmiotowe środki dowodowe – w zakresie nieobjętym certyfikacją.</w:t>
      </w:r>
    </w:p>
    <w:p w14:paraId="4D944770" w14:textId="77777777" w:rsidR="00C6752E" w:rsidRPr="00C6752E" w:rsidRDefault="00C6752E" w:rsidP="00C6752E">
      <w:pPr>
        <w:pStyle w:val="Akapitzlist"/>
        <w:spacing w:before="120" w:after="120" w:line="360" w:lineRule="auto"/>
        <w:rPr>
          <w:rFonts w:ascii="Arial" w:hAnsi="Arial" w:cs="Arial"/>
          <w:sz w:val="24"/>
          <w:szCs w:val="24"/>
        </w:rPr>
      </w:pPr>
      <w:r w:rsidRPr="00C6752E">
        <w:rPr>
          <w:rFonts w:ascii="Arial" w:hAnsi="Arial" w:cs="Arial"/>
          <w:sz w:val="24"/>
          <w:szCs w:val="24"/>
        </w:rPr>
        <w:t xml:space="preserve">Certyfikat nie zastępuje dokumentów, które nie są podmiotowymi środkami dowodowymi. Certyfikat nie zastępuje dokumentów, oświadczeń ani informacji, które nie stanowią podmiotowych środków dowodowych, w szczególności: </w:t>
      </w:r>
    </w:p>
    <w:p w14:paraId="5B7545C3" w14:textId="77777777" w:rsidR="00C6752E" w:rsidRDefault="00C6752E" w:rsidP="0065144A">
      <w:pPr>
        <w:pStyle w:val="Akapitzlist"/>
        <w:numPr>
          <w:ilvl w:val="0"/>
          <w:numId w:val="107"/>
        </w:numPr>
        <w:spacing w:before="120" w:after="120" w:line="360" w:lineRule="auto"/>
        <w:ind w:left="993" w:hanging="284"/>
        <w:rPr>
          <w:rFonts w:ascii="Arial" w:hAnsi="Arial" w:cs="Arial"/>
          <w:sz w:val="24"/>
          <w:szCs w:val="24"/>
        </w:rPr>
      </w:pPr>
      <w:r w:rsidRPr="00C6752E">
        <w:rPr>
          <w:rFonts w:ascii="Arial" w:hAnsi="Arial" w:cs="Arial"/>
          <w:sz w:val="24"/>
          <w:szCs w:val="24"/>
        </w:rPr>
        <w:t xml:space="preserve">Formularza ofertowego; </w:t>
      </w:r>
    </w:p>
    <w:p w14:paraId="2CE1E7F1" w14:textId="77777777" w:rsidR="00C6752E" w:rsidRDefault="00C6752E" w:rsidP="0065144A">
      <w:pPr>
        <w:pStyle w:val="Akapitzlist"/>
        <w:numPr>
          <w:ilvl w:val="0"/>
          <w:numId w:val="107"/>
        </w:numPr>
        <w:spacing w:before="120" w:after="120" w:line="360" w:lineRule="auto"/>
        <w:ind w:left="993" w:hanging="284"/>
        <w:rPr>
          <w:rFonts w:ascii="Arial" w:hAnsi="Arial" w:cs="Arial"/>
          <w:sz w:val="24"/>
          <w:szCs w:val="24"/>
        </w:rPr>
      </w:pPr>
      <w:r w:rsidRPr="00C6752E">
        <w:rPr>
          <w:rFonts w:ascii="Arial" w:hAnsi="Arial" w:cs="Arial"/>
          <w:sz w:val="24"/>
          <w:szCs w:val="24"/>
        </w:rPr>
        <w:t xml:space="preserve">pełnomocnictwa; </w:t>
      </w:r>
    </w:p>
    <w:p w14:paraId="3B476A0F" w14:textId="22A4F1ED" w:rsidR="00C6752E" w:rsidRPr="00C6752E" w:rsidRDefault="00C6752E" w:rsidP="0065144A">
      <w:pPr>
        <w:pStyle w:val="Akapitzlist"/>
        <w:numPr>
          <w:ilvl w:val="0"/>
          <w:numId w:val="107"/>
        </w:numPr>
        <w:spacing w:before="120" w:after="120" w:line="360" w:lineRule="auto"/>
        <w:ind w:left="993" w:hanging="284"/>
        <w:rPr>
          <w:rFonts w:ascii="Arial" w:hAnsi="Arial" w:cs="Arial"/>
          <w:sz w:val="24"/>
          <w:szCs w:val="24"/>
        </w:rPr>
      </w:pPr>
      <w:r w:rsidRPr="00C6752E">
        <w:rPr>
          <w:rFonts w:ascii="Arial" w:hAnsi="Arial" w:cs="Arial"/>
          <w:sz w:val="24"/>
          <w:szCs w:val="24"/>
        </w:rPr>
        <w:t>dokumentów lub oświadczeń dotyczących treści oferty.</w:t>
      </w:r>
    </w:p>
    <w:p w14:paraId="3DBCA029" w14:textId="77777777" w:rsidR="00C6752E" w:rsidRPr="00C6752E" w:rsidRDefault="00C6752E" w:rsidP="00C6752E">
      <w:pPr>
        <w:pStyle w:val="Akapitzlist"/>
        <w:spacing w:before="120" w:after="120" w:line="360" w:lineRule="auto"/>
        <w:rPr>
          <w:rFonts w:ascii="Arial" w:hAnsi="Arial" w:cs="Arial"/>
          <w:sz w:val="24"/>
          <w:szCs w:val="24"/>
        </w:rPr>
      </w:pPr>
      <w:r w:rsidRPr="00C6752E">
        <w:rPr>
          <w:rFonts w:ascii="Arial" w:hAnsi="Arial" w:cs="Arial"/>
          <w:sz w:val="24"/>
          <w:szCs w:val="24"/>
        </w:rPr>
        <w:t xml:space="preserve">Zamawiający dokona weryfikacji certyfikatu w szczególności w zakresie: </w:t>
      </w:r>
    </w:p>
    <w:p w14:paraId="4994B352" w14:textId="77777777" w:rsidR="00C6752E" w:rsidRDefault="00C6752E" w:rsidP="0065144A">
      <w:pPr>
        <w:pStyle w:val="Akapitzlist"/>
        <w:numPr>
          <w:ilvl w:val="0"/>
          <w:numId w:val="108"/>
        </w:numPr>
        <w:spacing w:before="120" w:after="120" w:line="360" w:lineRule="auto"/>
        <w:ind w:left="993" w:hanging="284"/>
        <w:rPr>
          <w:rFonts w:ascii="Arial" w:hAnsi="Arial" w:cs="Arial"/>
          <w:sz w:val="24"/>
          <w:szCs w:val="24"/>
        </w:rPr>
      </w:pPr>
      <w:r w:rsidRPr="00C6752E">
        <w:rPr>
          <w:rFonts w:ascii="Arial" w:hAnsi="Arial" w:cs="Arial"/>
          <w:sz w:val="24"/>
          <w:szCs w:val="24"/>
        </w:rPr>
        <w:t>zgodności danych Wykonawcy z danymi wskazanymi w certyfikacie;</w:t>
      </w:r>
    </w:p>
    <w:p w14:paraId="7196CCC4" w14:textId="77777777" w:rsidR="00C6752E" w:rsidRDefault="00C6752E" w:rsidP="0065144A">
      <w:pPr>
        <w:pStyle w:val="Akapitzlist"/>
        <w:numPr>
          <w:ilvl w:val="0"/>
          <w:numId w:val="108"/>
        </w:numPr>
        <w:spacing w:before="120" w:after="120" w:line="360" w:lineRule="auto"/>
        <w:ind w:left="993" w:hanging="284"/>
        <w:rPr>
          <w:rFonts w:ascii="Arial" w:hAnsi="Arial" w:cs="Arial"/>
          <w:sz w:val="24"/>
          <w:szCs w:val="24"/>
        </w:rPr>
      </w:pPr>
      <w:r w:rsidRPr="00C6752E">
        <w:rPr>
          <w:rFonts w:ascii="Arial" w:hAnsi="Arial" w:cs="Arial"/>
          <w:sz w:val="24"/>
          <w:szCs w:val="24"/>
        </w:rPr>
        <w:t xml:space="preserve">ważności certyfikacji; </w:t>
      </w:r>
    </w:p>
    <w:p w14:paraId="3C0FCC89" w14:textId="77777777" w:rsidR="00C6752E" w:rsidRDefault="00C6752E" w:rsidP="0065144A">
      <w:pPr>
        <w:pStyle w:val="Akapitzlist"/>
        <w:numPr>
          <w:ilvl w:val="0"/>
          <w:numId w:val="108"/>
        </w:numPr>
        <w:spacing w:before="120" w:after="120" w:line="360" w:lineRule="auto"/>
        <w:ind w:left="993" w:hanging="284"/>
        <w:rPr>
          <w:rFonts w:ascii="Arial" w:hAnsi="Arial" w:cs="Arial"/>
          <w:sz w:val="24"/>
          <w:szCs w:val="24"/>
        </w:rPr>
      </w:pPr>
      <w:r w:rsidRPr="00C6752E">
        <w:rPr>
          <w:rFonts w:ascii="Arial" w:hAnsi="Arial" w:cs="Arial"/>
          <w:sz w:val="24"/>
          <w:szCs w:val="24"/>
        </w:rPr>
        <w:t>braku zawieszenia ważności certyfikacji;</w:t>
      </w:r>
    </w:p>
    <w:p w14:paraId="591A5D0F" w14:textId="77777777" w:rsidR="00C6752E" w:rsidRDefault="00C6752E" w:rsidP="0065144A">
      <w:pPr>
        <w:pStyle w:val="Akapitzlist"/>
        <w:numPr>
          <w:ilvl w:val="0"/>
          <w:numId w:val="108"/>
        </w:numPr>
        <w:spacing w:before="120" w:after="120" w:line="360" w:lineRule="auto"/>
        <w:ind w:left="993" w:hanging="284"/>
        <w:rPr>
          <w:rFonts w:ascii="Arial" w:hAnsi="Arial" w:cs="Arial"/>
          <w:sz w:val="24"/>
          <w:szCs w:val="24"/>
        </w:rPr>
      </w:pPr>
      <w:r w:rsidRPr="00C6752E">
        <w:rPr>
          <w:rFonts w:ascii="Arial" w:hAnsi="Arial" w:cs="Arial"/>
          <w:sz w:val="24"/>
          <w:szCs w:val="24"/>
        </w:rPr>
        <w:t xml:space="preserve">zakresu certyfikacji; </w:t>
      </w:r>
    </w:p>
    <w:p w14:paraId="721D4E58" w14:textId="77777777" w:rsidR="00C6752E" w:rsidRDefault="00C6752E" w:rsidP="0065144A">
      <w:pPr>
        <w:pStyle w:val="Akapitzlist"/>
        <w:numPr>
          <w:ilvl w:val="0"/>
          <w:numId w:val="108"/>
        </w:numPr>
        <w:spacing w:before="120" w:after="120" w:line="360" w:lineRule="auto"/>
        <w:ind w:left="993" w:hanging="284"/>
        <w:rPr>
          <w:rFonts w:ascii="Arial" w:hAnsi="Arial" w:cs="Arial"/>
          <w:sz w:val="24"/>
          <w:szCs w:val="24"/>
        </w:rPr>
      </w:pPr>
      <w:r w:rsidRPr="00C6752E">
        <w:rPr>
          <w:rFonts w:ascii="Arial" w:hAnsi="Arial" w:cs="Arial"/>
          <w:sz w:val="24"/>
          <w:szCs w:val="24"/>
        </w:rPr>
        <w:t xml:space="preserve">zgodności zakresu certyfikacji z podstawami wykluczenia określonymi  w SWZ; </w:t>
      </w:r>
    </w:p>
    <w:p w14:paraId="6D7C348F" w14:textId="77777777" w:rsidR="00C6752E" w:rsidRDefault="00C6752E" w:rsidP="0065144A">
      <w:pPr>
        <w:pStyle w:val="Akapitzlist"/>
        <w:numPr>
          <w:ilvl w:val="0"/>
          <w:numId w:val="108"/>
        </w:numPr>
        <w:spacing w:before="120" w:after="120" w:line="360" w:lineRule="auto"/>
        <w:ind w:left="709" w:hanging="283"/>
        <w:rPr>
          <w:rFonts w:ascii="Arial" w:hAnsi="Arial" w:cs="Arial"/>
          <w:sz w:val="24"/>
          <w:szCs w:val="24"/>
        </w:rPr>
      </w:pPr>
      <w:r w:rsidRPr="00C6752E">
        <w:rPr>
          <w:rFonts w:ascii="Arial" w:hAnsi="Arial" w:cs="Arial"/>
          <w:sz w:val="24"/>
          <w:szCs w:val="24"/>
        </w:rPr>
        <w:lastRenderedPageBreak/>
        <w:t xml:space="preserve">zgodności zakresu certyfikacji z warunkami udziału w postępowaniu określonymi w SWZ. </w:t>
      </w:r>
    </w:p>
    <w:p w14:paraId="71664E7F" w14:textId="0B0C2F38" w:rsidR="00C6752E" w:rsidRPr="00C6752E" w:rsidRDefault="00C6752E" w:rsidP="00C6752E">
      <w:pPr>
        <w:spacing w:before="120" w:after="120" w:line="360" w:lineRule="auto"/>
        <w:ind w:left="426"/>
        <w:rPr>
          <w:rFonts w:ascii="Arial" w:hAnsi="Arial" w:cs="Arial"/>
          <w:sz w:val="24"/>
          <w:szCs w:val="24"/>
        </w:rPr>
      </w:pPr>
      <w:r w:rsidRPr="00C6752E">
        <w:rPr>
          <w:rFonts w:ascii="Arial" w:hAnsi="Arial" w:cs="Arial"/>
          <w:sz w:val="24"/>
          <w:szCs w:val="24"/>
        </w:rPr>
        <w:t>Zamawiający może dokonać weryfikacji certyfikatu przy wykorzystaniu bazy certyfikacji Wykonawców zamówień publicznych. Jeżeli Zamawiający może samodzielnie uzyskać albo zweryfikować certyfikat  na podstawie danych podanych przez Wykonawcę, nie będzie żądać od Wykonawcy dokumentu, który może sprawdzić sam.</w:t>
      </w:r>
    </w:p>
    <w:p w14:paraId="7C0CA952" w14:textId="0FCC5B8F" w:rsidR="00880EE9" w:rsidRPr="00880EE9" w:rsidRDefault="00880EE9">
      <w:pPr>
        <w:pStyle w:val="Nagwek1"/>
        <w:numPr>
          <w:ilvl w:val="0"/>
          <w:numId w:val="8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880EE9">
        <w:rPr>
          <w:rFonts w:ascii="Arial" w:hAnsi="Arial" w:cs="Arial"/>
          <w:b/>
          <w:bCs/>
          <w:color w:val="auto"/>
          <w:sz w:val="24"/>
          <w:szCs w:val="24"/>
        </w:rPr>
        <w:t>Ochrona danych osobowych osób fizycznych i klauzula informacyjna z art. 13 rozporządzenia Parlamentu Europejskiego i Rady (UE) 2016/679 z dnia 27</w:t>
      </w:r>
      <w:r>
        <w:rPr>
          <w:rFonts w:ascii="Arial" w:hAnsi="Arial" w:cs="Arial"/>
          <w:b/>
          <w:bCs/>
          <w:color w:val="auto"/>
          <w:sz w:val="24"/>
          <w:szCs w:val="24"/>
        </w:rPr>
        <w:t> </w:t>
      </w:r>
      <w:r w:rsidRPr="00880EE9">
        <w:rPr>
          <w:rFonts w:ascii="Arial" w:hAnsi="Arial" w:cs="Arial"/>
          <w:b/>
          <w:bCs/>
          <w:color w:val="auto"/>
          <w:sz w:val="24"/>
          <w:szCs w:val="24"/>
        </w:rPr>
        <w:t>kwietnia 2016 r. w sprawie ochrony osób fizycznych w związku z przetwarzaniem danych osobowych i w sprawie swobodnego przepływu takich danych oraz uchylenia dyrektywy 95/46/WE (ogólne rozporządzenie o</w:t>
      </w:r>
      <w:r>
        <w:rPr>
          <w:rFonts w:ascii="Arial" w:hAnsi="Arial" w:cs="Arial"/>
          <w:b/>
          <w:bCs/>
          <w:color w:val="auto"/>
          <w:sz w:val="24"/>
          <w:szCs w:val="24"/>
        </w:rPr>
        <w:t> </w:t>
      </w:r>
      <w:r w:rsidRPr="00880EE9">
        <w:rPr>
          <w:rFonts w:ascii="Arial" w:hAnsi="Arial" w:cs="Arial"/>
          <w:b/>
          <w:bCs/>
          <w:color w:val="auto"/>
          <w:sz w:val="24"/>
          <w:szCs w:val="24"/>
        </w:rPr>
        <w:t>ochronie danych) (Dz. Urz. UE L 119 z 04.05.2016, str. 1), zwane dalej „rozporządzeniem 2016/679”</w:t>
      </w:r>
    </w:p>
    <w:p w14:paraId="6F60CF0B" w14:textId="77777777" w:rsidR="00880EE9" w:rsidRPr="00BA2E59" w:rsidRDefault="00880EE9" w:rsidP="009031DA">
      <w:pPr>
        <w:numPr>
          <w:ilvl w:val="0"/>
          <w:numId w:val="89"/>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 xml:space="preserve">Zamawiający udostępnia dane osobowe, o których mowa w </w:t>
      </w:r>
      <w:r w:rsidRPr="00BA2E59">
        <w:rPr>
          <w:rFonts w:ascii="Arial" w:eastAsia="MS Gothic" w:hAnsi="Arial" w:cs="Arial"/>
          <w:sz w:val="24"/>
          <w:szCs w:val="24"/>
        </w:rPr>
        <w:t>art. 10</w:t>
      </w:r>
      <w:r w:rsidRPr="00BA2E59">
        <w:rPr>
          <w:rFonts w:ascii="Arial" w:hAnsi="Arial" w:cs="Arial"/>
          <w:sz w:val="24"/>
          <w:szCs w:val="24"/>
        </w:rPr>
        <w:t xml:space="preserve"> rozporządzenia 2016/679, w celu umożliwienia korzystania ze środków ochrony prawnej, o których mowa w dziale IX, do upływu terminu na ich wniesienie.</w:t>
      </w:r>
    </w:p>
    <w:p w14:paraId="6FF3D779" w14:textId="77777777" w:rsidR="00880EE9" w:rsidRPr="00BA2E59" w:rsidRDefault="00880EE9" w:rsidP="009031DA">
      <w:pPr>
        <w:numPr>
          <w:ilvl w:val="0"/>
          <w:numId w:val="89"/>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 xml:space="preserve">Skorzystanie przez osobę, której dane osobowe dotyczą, z uprawnienia do sprostowania lub uzupełnienia, o którym mowa w art. 16 rozporządzenia 2016/679, nie może skutkować zmianą wyniku postępowania o udzielenie zamówienia ani zmianą postanowień umowy w sprawie zamówienia publicznego w zakresie niezgodnym z ustawą. </w:t>
      </w:r>
    </w:p>
    <w:p w14:paraId="789E2E2C" w14:textId="77777777" w:rsidR="00880EE9" w:rsidRPr="00BA2E59" w:rsidRDefault="00880EE9" w:rsidP="009031DA">
      <w:pPr>
        <w:numPr>
          <w:ilvl w:val="0"/>
          <w:numId w:val="89"/>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Zgłoszenie żądania ograniczenia przetwarzania, o którym mowa w art. 18 ust. 1 rozporządzenia 2016/679, nie ogranicza przetwarzania danych osobowych do czasu zakończenia tego postępowania.</w:t>
      </w:r>
    </w:p>
    <w:p w14:paraId="675E3981" w14:textId="234E4C9F" w:rsidR="00880EE9" w:rsidRPr="00BA2E59" w:rsidRDefault="00880EE9" w:rsidP="009031DA">
      <w:pPr>
        <w:numPr>
          <w:ilvl w:val="0"/>
          <w:numId w:val="89"/>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W przypadku gdy wniesienie żądania dotyczącego prawa, o którym mowa w art. 18 ust. 1 rozporządzenia 2016/679, spowoduje ograniczenie przetwarzania danych osobowych zawartych w protokole postępowania lub załącznikach do tego protokołu, od dnia zakończenia postępowania o udzielenie zamówienia zamawiający nie udostępnia tych danych, chyba że zachodzą przesłanki, o</w:t>
      </w:r>
      <w:r w:rsidR="00096D70">
        <w:rPr>
          <w:rFonts w:ascii="Arial" w:hAnsi="Arial" w:cs="Arial"/>
          <w:sz w:val="24"/>
          <w:szCs w:val="24"/>
        </w:rPr>
        <w:t> </w:t>
      </w:r>
      <w:r w:rsidRPr="00BA2E59">
        <w:rPr>
          <w:rFonts w:ascii="Arial" w:hAnsi="Arial" w:cs="Arial"/>
          <w:sz w:val="24"/>
          <w:szCs w:val="24"/>
        </w:rPr>
        <w:t xml:space="preserve">których mowa w art. 18 ust. 2 rozporządzenia 2016/679. </w:t>
      </w:r>
    </w:p>
    <w:p w14:paraId="24D0FCE1" w14:textId="77777777" w:rsidR="00880EE9" w:rsidRPr="00BA2E59" w:rsidRDefault="00880EE9" w:rsidP="009031DA">
      <w:pPr>
        <w:numPr>
          <w:ilvl w:val="0"/>
          <w:numId w:val="89"/>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lastRenderedPageBreak/>
        <w:t xml:space="preserve">Ograniczenia zasady jawności, o których mowa w ust. 3 i art. 18 ust. 3-6 Pzp, stosuje się odpowiednio. </w:t>
      </w:r>
    </w:p>
    <w:p w14:paraId="0082169D" w14:textId="77777777" w:rsidR="00880EE9" w:rsidRPr="00BA2E59" w:rsidRDefault="00880EE9" w:rsidP="009031DA">
      <w:pPr>
        <w:numPr>
          <w:ilvl w:val="0"/>
          <w:numId w:val="89"/>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W przypadku korzystania przez osobę, której dane osobowe są przetwarzane przez Zamawiającego, z uprawnienia, o którym mowa w art. 15 ust. 1–3 rozporządzenia 2016/679, Zamawiający może żądać od osoby występującej z</w:t>
      </w:r>
      <w:r>
        <w:rPr>
          <w:rFonts w:ascii="Arial" w:hAnsi="Arial" w:cs="Arial"/>
          <w:sz w:val="24"/>
          <w:szCs w:val="24"/>
        </w:rPr>
        <w:t> </w:t>
      </w:r>
      <w:r w:rsidRPr="00BA2E59">
        <w:rPr>
          <w:rFonts w:ascii="Arial" w:hAnsi="Arial" w:cs="Arial"/>
          <w:sz w:val="24"/>
          <w:szCs w:val="24"/>
        </w:rPr>
        <w:t xml:space="preserve">żądaniem wskazania dodatkowych informacji, mających na celu sprecyzowanie nazwy lub daty zakończonego postępowania o udzielenie zamówienia. </w:t>
      </w:r>
    </w:p>
    <w:p w14:paraId="19AA3478" w14:textId="41C1C0BC" w:rsidR="00880EE9" w:rsidRPr="00BA2E59" w:rsidRDefault="00880EE9" w:rsidP="009031DA">
      <w:pPr>
        <w:numPr>
          <w:ilvl w:val="0"/>
          <w:numId w:val="89"/>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Skorzystanie przez osobę, której dane osobowe są przetwarzane, z uprawnienia do sprostowania lub uzupełnienia danych osobowych, o którym mowa w art. 16 rozporządzenia</w:t>
      </w:r>
      <w:r w:rsidR="003C7A18">
        <w:rPr>
          <w:rFonts w:ascii="Arial" w:hAnsi="Arial" w:cs="Arial"/>
          <w:sz w:val="24"/>
          <w:szCs w:val="24"/>
        </w:rPr>
        <w:t xml:space="preserve"> </w:t>
      </w:r>
      <w:r w:rsidRPr="00BA2E59">
        <w:rPr>
          <w:rFonts w:ascii="Arial" w:hAnsi="Arial" w:cs="Arial"/>
          <w:sz w:val="24"/>
          <w:szCs w:val="24"/>
        </w:rPr>
        <w:t>2016/679, nie może naruszać integralności protokołu postępowania oraz jego załączników.</w:t>
      </w:r>
    </w:p>
    <w:p w14:paraId="31AB923F" w14:textId="264E8179" w:rsidR="00880EE9" w:rsidRPr="00BA2E59" w:rsidRDefault="00880EE9" w:rsidP="009031DA">
      <w:pPr>
        <w:numPr>
          <w:ilvl w:val="0"/>
          <w:numId w:val="89"/>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W postępowaniu są przetwarzane dane osobowe podlegające ochronie zgodnie z przepisami ustawy z dnia 10 maja 2018 r. o ochronie danych osobowych (tj. Dz. U. z 2019 r., poz. 1781) oraz rozporządzenia 2016/679. Dane te mogą dotyczyć w szczególności samego Wykonawcy (osoby fizycznej prowadzącej działalność gospodarczą), jego pełnomocnika (osoby fizycznej), jak też informacji o osobach, które w swojej ofercie Wykonawca przedkłada celem wykazania spełniania warunków udziału w postępowaniu, braku podstaw do wykluczenia z</w:t>
      </w:r>
      <w:r>
        <w:rPr>
          <w:rFonts w:ascii="Arial" w:hAnsi="Arial" w:cs="Arial"/>
          <w:sz w:val="24"/>
          <w:szCs w:val="24"/>
        </w:rPr>
        <w:t> </w:t>
      </w:r>
      <w:r w:rsidRPr="00BA2E59">
        <w:rPr>
          <w:rFonts w:ascii="Arial" w:hAnsi="Arial" w:cs="Arial"/>
          <w:sz w:val="24"/>
          <w:szCs w:val="24"/>
        </w:rPr>
        <w:t>postępowania, jak i potwierdzenia wymogów Zamawiającego dotyczących wykonania przedmiotu zamówienia.</w:t>
      </w:r>
    </w:p>
    <w:p w14:paraId="1E165823" w14:textId="2CC9B6A1" w:rsidR="00880EE9" w:rsidRPr="00BA2E59" w:rsidRDefault="00880EE9" w:rsidP="009031DA">
      <w:pPr>
        <w:numPr>
          <w:ilvl w:val="0"/>
          <w:numId w:val="89"/>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W postępowaniu i po zakończeniu postępowania do przetwarzania danych osobowych osób fizycznych stosuje się przepisy ustawy z dnia 10 maja 2018 r. o</w:t>
      </w:r>
      <w:r>
        <w:rPr>
          <w:rFonts w:ascii="Arial" w:hAnsi="Arial" w:cs="Arial"/>
          <w:sz w:val="24"/>
          <w:szCs w:val="24"/>
        </w:rPr>
        <w:t> </w:t>
      </w:r>
      <w:r w:rsidRPr="00BA2E59">
        <w:rPr>
          <w:rFonts w:ascii="Arial" w:hAnsi="Arial" w:cs="Arial"/>
          <w:sz w:val="24"/>
          <w:szCs w:val="24"/>
        </w:rPr>
        <w:t>ochronie danych osobowych (tj. Dz. U. z 2019 r., poz. 1781) oraz rozporządzenia 2016/679.</w:t>
      </w:r>
    </w:p>
    <w:p w14:paraId="5A3FFF5B" w14:textId="77777777" w:rsidR="00880EE9" w:rsidRPr="00BA2E59" w:rsidRDefault="00880EE9" w:rsidP="009031DA">
      <w:pPr>
        <w:numPr>
          <w:ilvl w:val="0"/>
          <w:numId w:val="89"/>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Zgodnie z art. z art. 13 ust. 1 i 2 rozporządzenia Parlamentu Europejskiego i</w:t>
      </w:r>
      <w:r>
        <w:rPr>
          <w:rFonts w:ascii="Arial" w:hAnsi="Arial" w:cs="Arial"/>
          <w:sz w:val="24"/>
          <w:szCs w:val="24"/>
        </w:rPr>
        <w:t> </w:t>
      </w:r>
      <w:r w:rsidRPr="00BA2E59">
        <w:rPr>
          <w:rFonts w:ascii="Arial" w:hAnsi="Arial" w:cs="Arial"/>
          <w:sz w:val="24"/>
          <w:szCs w:val="24"/>
        </w:rPr>
        <w:t>Rady (UE) 2016/679 z dnia 27 kwietnia 2016 r. w sprawie ochrony osób fizycznych w</w:t>
      </w:r>
      <w:r>
        <w:rPr>
          <w:rFonts w:ascii="Arial" w:hAnsi="Arial" w:cs="Arial"/>
          <w:sz w:val="24"/>
          <w:szCs w:val="24"/>
        </w:rPr>
        <w:t> </w:t>
      </w:r>
      <w:r w:rsidRPr="00BA2E59">
        <w:rPr>
          <w:rFonts w:ascii="Arial" w:hAnsi="Arial" w:cs="Arial"/>
          <w:sz w:val="24"/>
          <w:szCs w:val="24"/>
        </w:rPr>
        <w:t xml:space="preserve">związku z przetwarzaniem danych osobowych i w sprawie swobodnego przepływu takich danych oraz uchylenia dyrektywy 95/46/WE (ogólne rozporządzenie o ochronie danych) (Dz. Urz. UE L 119 z 04.05.2016, str. 1), dalej „RODO”, Zamawiający informuje, że: </w:t>
      </w:r>
    </w:p>
    <w:p w14:paraId="643436F0" w14:textId="77777777" w:rsidR="00880EE9" w:rsidRPr="00BA2E59" w:rsidRDefault="00880EE9" w:rsidP="009031DA">
      <w:pPr>
        <w:pStyle w:val="Akapitzlist"/>
        <w:numPr>
          <w:ilvl w:val="0"/>
          <w:numId w:val="90"/>
        </w:numPr>
        <w:suppressAutoHyphens w:val="0"/>
        <w:spacing w:before="120" w:after="120" w:line="360" w:lineRule="auto"/>
        <w:ind w:left="851" w:hanging="425"/>
        <w:rPr>
          <w:rFonts w:ascii="Arial" w:hAnsi="Arial" w:cs="Arial"/>
          <w:sz w:val="24"/>
          <w:szCs w:val="24"/>
        </w:rPr>
      </w:pPr>
      <w:bookmarkStart w:id="2" w:name="_Hlk139365121"/>
      <w:r w:rsidRPr="00BA2E59">
        <w:rPr>
          <w:rFonts w:ascii="Arial" w:hAnsi="Arial" w:cs="Arial"/>
          <w:sz w:val="24"/>
          <w:szCs w:val="24"/>
        </w:rPr>
        <w:t xml:space="preserve">Administrator danych osobowych </w:t>
      </w:r>
    </w:p>
    <w:p w14:paraId="422C747F" w14:textId="77777777" w:rsidR="00880EE9" w:rsidRPr="00BA2E59" w:rsidRDefault="00880EE9" w:rsidP="009031DA">
      <w:pPr>
        <w:pStyle w:val="Akapitzlist"/>
        <w:spacing w:before="120" w:after="120" w:line="360" w:lineRule="auto"/>
        <w:ind w:left="851"/>
        <w:rPr>
          <w:rFonts w:ascii="Arial" w:hAnsi="Arial" w:cs="Arial"/>
          <w:sz w:val="24"/>
          <w:szCs w:val="24"/>
        </w:rPr>
      </w:pPr>
      <w:r w:rsidRPr="00BA2E59">
        <w:rPr>
          <w:rFonts w:ascii="Arial" w:hAnsi="Arial" w:cs="Arial"/>
          <w:sz w:val="24"/>
          <w:szCs w:val="24"/>
        </w:rPr>
        <w:lastRenderedPageBreak/>
        <w:t>Starostwo Powiatowe w Wieluniu reprezentowane przez Starostę Wieluńskiego, Plac Kazimierza Wielkiego 2, 98-300 Wieluń, e-mail: starostwo@powiat.wielun.pl, tel. 43 843 42 80.</w:t>
      </w:r>
    </w:p>
    <w:p w14:paraId="3E7E07C6" w14:textId="77777777" w:rsidR="00880EE9" w:rsidRPr="00BA2E59" w:rsidRDefault="00880EE9" w:rsidP="009031DA">
      <w:pPr>
        <w:pStyle w:val="Akapitzlist"/>
        <w:numPr>
          <w:ilvl w:val="0"/>
          <w:numId w:val="90"/>
        </w:numPr>
        <w:suppressAutoHyphens w:val="0"/>
        <w:spacing w:before="120" w:after="120" w:line="360" w:lineRule="auto"/>
        <w:ind w:left="851" w:hanging="425"/>
        <w:rPr>
          <w:rFonts w:ascii="Arial" w:hAnsi="Arial" w:cs="Arial"/>
          <w:sz w:val="24"/>
          <w:szCs w:val="24"/>
        </w:rPr>
      </w:pPr>
      <w:r w:rsidRPr="00BA2E59">
        <w:rPr>
          <w:rFonts w:ascii="Arial" w:hAnsi="Arial" w:cs="Arial"/>
          <w:sz w:val="24"/>
          <w:szCs w:val="24"/>
        </w:rPr>
        <w:t>Inspektor ochrony danych</w:t>
      </w:r>
    </w:p>
    <w:p w14:paraId="03FD1664" w14:textId="77777777" w:rsidR="00880EE9" w:rsidRPr="00BA2E59" w:rsidRDefault="00880EE9" w:rsidP="009031DA">
      <w:pPr>
        <w:pStyle w:val="Akapitzlist"/>
        <w:spacing w:before="120" w:after="120" w:line="360" w:lineRule="auto"/>
        <w:ind w:left="851"/>
        <w:rPr>
          <w:rFonts w:ascii="Arial" w:hAnsi="Arial" w:cs="Arial"/>
          <w:sz w:val="24"/>
          <w:szCs w:val="24"/>
        </w:rPr>
      </w:pPr>
      <w:r w:rsidRPr="00BA2E59">
        <w:rPr>
          <w:rFonts w:ascii="Arial" w:hAnsi="Arial" w:cs="Arial"/>
          <w:sz w:val="24"/>
          <w:szCs w:val="24"/>
        </w:rPr>
        <w:t>Sławomir Mazur – kontakt: numer telefonu: 727931623 lub adres e-mail: iod@powiat.wielun.pl</w:t>
      </w:r>
      <w:r>
        <w:rPr>
          <w:rFonts w:ascii="Arial" w:hAnsi="Arial" w:cs="Arial"/>
          <w:sz w:val="24"/>
          <w:szCs w:val="24"/>
        </w:rPr>
        <w:t>.</w:t>
      </w:r>
    </w:p>
    <w:p w14:paraId="1F50BD8B" w14:textId="77777777" w:rsidR="00880EE9" w:rsidRPr="00BA2E59" w:rsidRDefault="00880EE9" w:rsidP="009031DA">
      <w:pPr>
        <w:pStyle w:val="Akapitzlist"/>
        <w:numPr>
          <w:ilvl w:val="0"/>
          <w:numId w:val="90"/>
        </w:numPr>
        <w:suppressAutoHyphens w:val="0"/>
        <w:spacing w:before="120" w:after="120" w:line="360" w:lineRule="auto"/>
        <w:ind w:left="851" w:hanging="425"/>
        <w:rPr>
          <w:rFonts w:ascii="Arial" w:hAnsi="Arial" w:cs="Arial"/>
          <w:sz w:val="24"/>
          <w:szCs w:val="24"/>
        </w:rPr>
      </w:pPr>
      <w:r w:rsidRPr="00BA2E59">
        <w:rPr>
          <w:rFonts w:ascii="Arial" w:hAnsi="Arial" w:cs="Arial"/>
          <w:sz w:val="24"/>
          <w:szCs w:val="24"/>
        </w:rPr>
        <w:t>Cele i podstawy przetwarzania danych osobowych</w:t>
      </w:r>
    </w:p>
    <w:p w14:paraId="77842E59" w14:textId="77777777" w:rsidR="00880EE9" w:rsidRPr="00BA2E59" w:rsidRDefault="00880EE9" w:rsidP="009031DA">
      <w:pPr>
        <w:pStyle w:val="Akapitzlist"/>
        <w:spacing w:before="120" w:after="120" w:line="360" w:lineRule="auto"/>
        <w:ind w:left="851"/>
        <w:rPr>
          <w:rFonts w:ascii="Arial" w:hAnsi="Arial" w:cs="Arial"/>
          <w:sz w:val="24"/>
          <w:szCs w:val="24"/>
        </w:rPr>
      </w:pPr>
      <w:r w:rsidRPr="00BA2E59">
        <w:rPr>
          <w:rFonts w:ascii="Arial" w:hAnsi="Arial" w:cs="Arial"/>
          <w:sz w:val="24"/>
          <w:szCs w:val="24"/>
        </w:rPr>
        <w:t>Pani/Pana dane niezbędne do udziału w postępowaniu będą przetwarzane w</w:t>
      </w:r>
      <w:r>
        <w:rPr>
          <w:rFonts w:ascii="Arial" w:hAnsi="Arial" w:cs="Arial"/>
          <w:sz w:val="24"/>
          <w:szCs w:val="24"/>
        </w:rPr>
        <w:t> </w:t>
      </w:r>
      <w:r w:rsidRPr="00BA2E59">
        <w:rPr>
          <w:rFonts w:ascii="Arial" w:hAnsi="Arial" w:cs="Arial"/>
          <w:sz w:val="24"/>
          <w:szCs w:val="24"/>
        </w:rPr>
        <w:t>celu związanym z realizacją postępowania o udzielenie zamówienia publicznego na podstawie ustawy Prawo zamówień publicznych oraz działanie przez administratora w interesie publicznym [PZP], zgodnie z art. 6 ust. 1 lit. c, e RODO.</w:t>
      </w:r>
    </w:p>
    <w:p w14:paraId="24F2F6A8" w14:textId="77777777" w:rsidR="00880EE9" w:rsidRPr="00BA2E59" w:rsidRDefault="00880EE9" w:rsidP="009031DA">
      <w:pPr>
        <w:pStyle w:val="Akapitzlist"/>
        <w:numPr>
          <w:ilvl w:val="0"/>
          <w:numId w:val="90"/>
        </w:numPr>
        <w:suppressAutoHyphens w:val="0"/>
        <w:spacing w:before="120" w:after="120" w:line="360" w:lineRule="auto"/>
        <w:ind w:left="851" w:hanging="425"/>
        <w:rPr>
          <w:rFonts w:ascii="Arial" w:hAnsi="Arial" w:cs="Arial"/>
          <w:sz w:val="24"/>
          <w:szCs w:val="24"/>
        </w:rPr>
      </w:pPr>
      <w:r w:rsidRPr="00BA2E59">
        <w:rPr>
          <w:rFonts w:ascii="Arial" w:hAnsi="Arial" w:cs="Arial"/>
          <w:sz w:val="24"/>
          <w:szCs w:val="24"/>
        </w:rPr>
        <w:t xml:space="preserve">Odbiorcy danych osobowych </w:t>
      </w:r>
    </w:p>
    <w:p w14:paraId="17ED5B48" w14:textId="77777777" w:rsidR="00880EE9" w:rsidRPr="00BA2E59" w:rsidRDefault="00880EE9" w:rsidP="009031DA">
      <w:pPr>
        <w:pStyle w:val="Akapitzlist"/>
        <w:spacing w:before="120" w:after="120" w:line="360" w:lineRule="auto"/>
        <w:ind w:left="851"/>
        <w:rPr>
          <w:rFonts w:ascii="Arial" w:hAnsi="Arial" w:cs="Arial"/>
          <w:sz w:val="24"/>
          <w:szCs w:val="24"/>
        </w:rPr>
      </w:pPr>
      <w:r w:rsidRPr="00BA2E59">
        <w:rPr>
          <w:rFonts w:ascii="Arial" w:hAnsi="Arial" w:cs="Arial"/>
          <w:sz w:val="24"/>
          <w:szCs w:val="24"/>
        </w:rPr>
        <w:t>Pani/Pana dane osobowe mogą być udostępniane podmiotom uprawnionym do ich otrzymywania na podstawie przepisów prawa lub umowy, w tym: podwykonawcom, firmom zapewniającym niszczenie dokumentów i nośników danych, biurom obsługi prawnej, itp. Ze względu na jawność postępowania o udzielenie zamówienia publicznego, odbiorcami Pani/Pana danych osobowych mogą być wszystkie zainteresowane osoby lub podmioty. Ograniczenie dostępu do danych może wystąpić jedynie w szczególnych przypadkach, jeśli jest to uzasadnione ochroną prywatności, interesem publicznym lub informacja stanowi tajemnicę przedsiębiorstwa.</w:t>
      </w:r>
    </w:p>
    <w:p w14:paraId="07D3A13E" w14:textId="77777777" w:rsidR="00880EE9" w:rsidRPr="00BA2E59" w:rsidRDefault="00880EE9" w:rsidP="009031DA">
      <w:pPr>
        <w:pStyle w:val="Akapitzlist"/>
        <w:numPr>
          <w:ilvl w:val="0"/>
          <w:numId w:val="90"/>
        </w:numPr>
        <w:spacing w:before="120" w:after="120" w:line="360" w:lineRule="auto"/>
        <w:ind w:left="851" w:hanging="425"/>
        <w:rPr>
          <w:rFonts w:ascii="Arial" w:hAnsi="Arial" w:cs="Arial"/>
          <w:sz w:val="24"/>
          <w:szCs w:val="24"/>
        </w:rPr>
      </w:pPr>
      <w:r w:rsidRPr="00BA2E59">
        <w:rPr>
          <w:rFonts w:ascii="Arial" w:hAnsi="Arial" w:cs="Arial"/>
          <w:sz w:val="24"/>
          <w:szCs w:val="24"/>
        </w:rPr>
        <w:t>Przekazywanie danych do państw trzecich lub organizacji międzynarodowych</w:t>
      </w:r>
    </w:p>
    <w:p w14:paraId="5CDD70F5" w14:textId="77777777" w:rsidR="00880EE9" w:rsidRPr="00BA2E59" w:rsidRDefault="00880EE9" w:rsidP="009031DA">
      <w:pPr>
        <w:pStyle w:val="Akapitzlist"/>
        <w:spacing w:before="120" w:after="120" w:line="360" w:lineRule="auto"/>
        <w:ind w:left="851"/>
        <w:rPr>
          <w:rFonts w:ascii="Arial" w:hAnsi="Arial" w:cs="Arial"/>
          <w:sz w:val="24"/>
          <w:szCs w:val="24"/>
        </w:rPr>
      </w:pPr>
      <w:r w:rsidRPr="00BA2E59">
        <w:rPr>
          <w:rFonts w:ascii="Arial" w:hAnsi="Arial" w:cs="Arial"/>
          <w:sz w:val="24"/>
          <w:szCs w:val="24"/>
        </w:rPr>
        <w:t>W związku z jawnością postępowania o udzielenie zamówienia publicznego Pani/a dane mogą być także przekazywane do państw trzecich.</w:t>
      </w:r>
    </w:p>
    <w:p w14:paraId="36435201" w14:textId="77777777" w:rsidR="00880EE9" w:rsidRPr="00BA2E59" w:rsidRDefault="00880EE9" w:rsidP="009031DA">
      <w:pPr>
        <w:pStyle w:val="Akapitzlist"/>
        <w:numPr>
          <w:ilvl w:val="0"/>
          <w:numId w:val="90"/>
        </w:numPr>
        <w:suppressAutoHyphens w:val="0"/>
        <w:spacing w:before="120" w:after="120" w:line="360" w:lineRule="auto"/>
        <w:ind w:left="851" w:hanging="425"/>
        <w:rPr>
          <w:rFonts w:ascii="Arial" w:hAnsi="Arial" w:cs="Arial"/>
          <w:sz w:val="24"/>
          <w:szCs w:val="24"/>
        </w:rPr>
      </w:pPr>
      <w:r w:rsidRPr="00BA2E59">
        <w:rPr>
          <w:rFonts w:ascii="Arial" w:hAnsi="Arial" w:cs="Arial"/>
          <w:sz w:val="24"/>
          <w:szCs w:val="24"/>
        </w:rPr>
        <w:t>Okres przechowywania danych osobowych</w:t>
      </w:r>
    </w:p>
    <w:p w14:paraId="4FADB286" w14:textId="77777777" w:rsidR="00880EE9" w:rsidRPr="00BA2E59" w:rsidRDefault="00880EE9" w:rsidP="009031DA">
      <w:pPr>
        <w:pStyle w:val="Akapitzlist"/>
        <w:spacing w:before="120" w:after="120" w:line="360" w:lineRule="auto"/>
        <w:ind w:left="851"/>
        <w:rPr>
          <w:rFonts w:ascii="Arial" w:hAnsi="Arial" w:cs="Arial"/>
          <w:sz w:val="24"/>
          <w:szCs w:val="24"/>
        </w:rPr>
      </w:pPr>
      <w:r w:rsidRPr="00BA2E59">
        <w:rPr>
          <w:rFonts w:ascii="Arial" w:hAnsi="Arial" w:cs="Arial"/>
          <w:sz w:val="24"/>
          <w:szCs w:val="24"/>
        </w:rPr>
        <w:t>Podane przez Panią/a dane będą przechowywane przez okres 4 lat od dnia zakończenia postępowania. Jeżeli okres obowiązywania umowy w sprawie zamówienia publicznego przekroczy 4 lata, administrator przechowuje dane przez cały okres obowiązywania tej umowy.</w:t>
      </w:r>
    </w:p>
    <w:p w14:paraId="55A6A76E" w14:textId="77777777" w:rsidR="00880EE9" w:rsidRPr="00BA2E59" w:rsidRDefault="00880EE9" w:rsidP="009031DA">
      <w:pPr>
        <w:pStyle w:val="Akapitzlist"/>
        <w:numPr>
          <w:ilvl w:val="0"/>
          <w:numId w:val="90"/>
        </w:numPr>
        <w:suppressAutoHyphens w:val="0"/>
        <w:spacing w:before="120" w:after="120" w:line="360" w:lineRule="auto"/>
        <w:ind w:left="851" w:hanging="425"/>
        <w:rPr>
          <w:rFonts w:ascii="Arial" w:hAnsi="Arial" w:cs="Arial"/>
          <w:sz w:val="24"/>
          <w:szCs w:val="24"/>
        </w:rPr>
      </w:pPr>
      <w:r w:rsidRPr="00BA2E59">
        <w:rPr>
          <w:rFonts w:ascii="Arial" w:hAnsi="Arial" w:cs="Arial"/>
          <w:sz w:val="24"/>
          <w:szCs w:val="24"/>
        </w:rPr>
        <w:t xml:space="preserve">Zakres przysługujących uprawnień </w:t>
      </w:r>
    </w:p>
    <w:p w14:paraId="7571FE40" w14:textId="77777777" w:rsidR="00880EE9" w:rsidRPr="00BA2E59" w:rsidRDefault="00880EE9" w:rsidP="009031DA">
      <w:pPr>
        <w:pStyle w:val="Akapitzlist"/>
        <w:spacing w:before="120" w:after="120" w:line="360" w:lineRule="auto"/>
        <w:ind w:left="851"/>
        <w:rPr>
          <w:rFonts w:ascii="Arial" w:hAnsi="Arial" w:cs="Arial"/>
          <w:sz w:val="24"/>
          <w:szCs w:val="24"/>
        </w:rPr>
      </w:pPr>
      <w:r w:rsidRPr="00BA2E59">
        <w:rPr>
          <w:rFonts w:ascii="Arial" w:hAnsi="Arial" w:cs="Arial"/>
          <w:sz w:val="24"/>
          <w:szCs w:val="24"/>
        </w:rPr>
        <w:t xml:space="preserve">Posiada Pani/Pan prawo żądania dostępu do treści swoich danych i ich sprostowania, sprzeciwu na dalsze przetwarzanie, usunięcia, ograniczenia </w:t>
      </w:r>
      <w:r w:rsidRPr="00BA2E59">
        <w:rPr>
          <w:rFonts w:ascii="Arial" w:hAnsi="Arial" w:cs="Arial"/>
          <w:sz w:val="24"/>
          <w:szCs w:val="24"/>
        </w:rPr>
        <w:lastRenderedPageBreak/>
        <w:t>przetwarzania, prawo do przenoszenia danych. Administrator informuje, że przepisy PZP ograniczają prawo do skorzystania:</w:t>
      </w:r>
    </w:p>
    <w:p w14:paraId="3133CE8B" w14:textId="77777777" w:rsidR="00880EE9" w:rsidRPr="00BA2E59" w:rsidRDefault="00880EE9" w:rsidP="009031DA">
      <w:pPr>
        <w:pStyle w:val="Akapitzlist"/>
        <w:numPr>
          <w:ilvl w:val="0"/>
          <w:numId w:val="91"/>
        </w:numPr>
        <w:spacing w:before="120" w:after="120" w:line="360" w:lineRule="auto"/>
        <w:ind w:left="1276" w:hanging="425"/>
        <w:rPr>
          <w:rFonts w:ascii="Arial" w:hAnsi="Arial" w:cs="Arial"/>
          <w:sz w:val="24"/>
          <w:szCs w:val="24"/>
        </w:rPr>
      </w:pPr>
      <w:r w:rsidRPr="00BA2E59">
        <w:rPr>
          <w:rFonts w:ascii="Arial" w:hAnsi="Arial" w:cs="Arial"/>
          <w:sz w:val="24"/>
          <w:szCs w:val="24"/>
        </w:rPr>
        <w:t>ze sprostowania lub uzupełnienia danych (art. 16 RODO), jeżeli zrealizowanie tego prawa mogłoby skutkować zmianą wyniku postępowania o udzielenie zamówienia lub zmianą postanowień umowy w</w:t>
      </w:r>
      <w:r>
        <w:rPr>
          <w:rFonts w:ascii="Arial" w:hAnsi="Arial" w:cs="Arial"/>
          <w:sz w:val="24"/>
          <w:szCs w:val="24"/>
        </w:rPr>
        <w:t> </w:t>
      </w:r>
      <w:r w:rsidRPr="00BA2E59">
        <w:rPr>
          <w:rFonts w:ascii="Arial" w:hAnsi="Arial" w:cs="Arial"/>
          <w:sz w:val="24"/>
          <w:szCs w:val="24"/>
        </w:rPr>
        <w:t>sprawie zamówienia publicznego w zakresie niezgodnym z PZP;</w:t>
      </w:r>
    </w:p>
    <w:p w14:paraId="2B87768D" w14:textId="77777777" w:rsidR="00880EE9" w:rsidRPr="00BA2E59" w:rsidRDefault="00880EE9" w:rsidP="009031DA">
      <w:pPr>
        <w:pStyle w:val="Akapitzlist"/>
        <w:numPr>
          <w:ilvl w:val="0"/>
          <w:numId w:val="91"/>
        </w:numPr>
        <w:spacing w:before="120" w:after="120" w:line="360" w:lineRule="auto"/>
        <w:ind w:left="1276" w:hanging="425"/>
        <w:rPr>
          <w:rFonts w:ascii="Arial" w:hAnsi="Arial" w:cs="Arial"/>
          <w:sz w:val="24"/>
          <w:szCs w:val="24"/>
        </w:rPr>
      </w:pPr>
      <w:r w:rsidRPr="00BA2E59">
        <w:rPr>
          <w:rFonts w:ascii="Arial" w:hAnsi="Arial" w:cs="Arial"/>
          <w:sz w:val="24"/>
          <w:szCs w:val="24"/>
        </w:rPr>
        <w:t>z ograniczenia przetwarzania (art. 18 RODO), które nie może zostać zrealizowane do czasu zakończenia tego postępowania.</w:t>
      </w:r>
    </w:p>
    <w:p w14:paraId="06DBC0B7" w14:textId="77777777" w:rsidR="00880EE9" w:rsidRPr="00BA2E59" w:rsidRDefault="00880EE9" w:rsidP="009031DA">
      <w:pPr>
        <w:pStyle w:val="Akapitzlist"/>
        <w:numPr>
          <w:ilvl w:val="0"/>
          <w:numId w:val="90"/>
        </w:numPr>
        <w:suppressAutoHyphens w:val="0"/>
        <w:spacing w:before="120" w:after="120" w:line="360" w:lineRule="auto"/>
        <w:ind w:left="851" w:hanging="425"/>
        <w:rPr>
          <w:rFonts w:ascii="Arial" w:hAnsi="Arial" w:cs="Arial"/>
          <w:sz w:val="24"/>
          <w:szCs w:val="24"/>
        </w:rPr>
      </w:pPr>
      <w:r w:rsidRPr="00BA2E59">
        <w:rPr>
          <w:rFonts w:ascii="Arial" w:hAnsi="Arial" w:cs="Arial"/>
          <w:sz w:val="24"/>
          <w:szCs w:val="24"/>
        </w:rPr>
        <w:t>Informacje o prawie wniesienia skargi do organu nadzorczego</w:t>
      </w:r>
    </w:p>
    <w:p w14:paraId="377CD684" w14:textId="77777777" w:rsidR="00880EE9" w:rsidRPr="00BA2E59" w:rsidRDefault="00880EE9" w:rsidP="009031DA">
      <w:pPr>
        <w:pStyle w:val="Akapitzlist"/>
        <w:spacing w:before="120" w:after="120" w:line="360" w:lineRule="auto"/>
        <w:ind w:left="851"/>
        <w:rPr>
          <w:rFonts w:ascii="Arial" w:hAnsi="Arial" w:cs="Arial"/>
          <w:sz w:val="24"/>
          <w:szCs w:val="24"/>
        </w:rPr>
      </w:pPr>
      <w:r w:rsidRPr="00BA2E59">
        <w:rPr>
          <w:rFonts w:ascii="Arial" w:hAnsi="Arial" w:cs="Arial"/>
          <w:sz w:val="24"/>
          <w:szCs w:val="24"/>
        </w:rPr>
        <w:t>W razie powzięcia informacji o niezgodnym z prawem przetwarzaniu danych osobowych, przysługuje Pani/u prawo wniesienia skargi do organu nadzorczego właściwego w sprawach ochrony danych osobowych Prezesa Urzędu Ochrony Danych Osobowych w Warszawie przy ul. Stawki 2, 00-193 Warszawa.</w:t>
      </w:r>
    </w:p>
    <w:p w14:paraId="4B3E5BF8" w14:textId="77777777" w:rsidR="00880EE9" w:rsidRPr="00BA2E59" w:rsidRDefault="00880EE9" w:rsidP="009031DA">
      <w:pPr>
        <w:pStyle w:val="Akapitzlist"/>
        <w:numPr>
          <w:ilvl w:val="0"/>
          <w:numId w:val="90"/>
        </w:numPr>
        <w:suppressAutoHyphens w:val="0"/>
        <w:spacing w:before="120" w:after="120" w:line="360" w:lineRule="auto"/>
        <w:ind w:left="851" w:hanging="425"/>
        <w:rPr>
          <w:rFonts w:ascii="Arial" w:hAnsi="Arial" w:cs="Arial"/>
          <w:sz w:val="24"/>
          <w:szCs w:val="24"/>
        </w:rPr>
      </w:pPr>
      <w:r w:rsidRPr="00BA2E59">
        <w:rPr>
          <w:rFonts w:ascii="Arial" w:hAnsi="Arial" w:cs="Arial"/>
          <w:sz w:val="24"/>
          <w:szCs w:val="24"/>
        </w:rPr>
        <w:t>Informacja o wymogu/dobrowolności podania danych</w:t>
      </w:r>
    </w:p>
    <w:p w14:paraId="325B2704" w14:textId="77777777" w:rsidR="00880EE9" w:rsidRPr="00BA2E59" w:rsidRDefault="00880EE9" w:rsidP="009031DA">
      <w:pPr>
        <w:pStyle w:val="Akapitzlist"/>
        <w:spacing w:before="120" w:after="120" w:line="360" w:lineRule="auto"/>
        <w:ind w:left="851"/>
        <w:rPr>
          <w:rFonts w:ascii="Arial" w:hAnsi="Arial" w:cs="Arial"/>
          <w:sz w:val="24"/>
          <w:szCs w:val="24"/>
        </w:rPr>
      </w:pPr>
      <w:r w:rsidRPr="00BA2E59">
        <w:rPr>
          <w:rFonts w:ascii="Arial" w:hAnsi="Arial" w:cs="Arial"/>
          <w:sz w:val="24"/>
          <w:szCs w:val="24"/>
        </w:rPr>
        <w:t>Podanie przez Panią/Pana danych osobowych jest wymagane przepisami PZP do wzięcia udziału w postępowaniu.</w:t>
      </w:r>
    </w:p>
    <w:p w14:paraId="6DF489D6" w14:textId="77777777" w:rsidR="00880EE9" w:rsidRPr="00BA2E59" w:rsidRDefault="00880EE9" w:rsidP="009031DA">
      <w:pPr>
        <w:pStyle w:val="Akapitzlist"/>
        <w:numPr>
          <w:ilvl w:val="0"/>
          <w:numId w:val="90"/>
        </w:numPr>
        <w:suppressAutoHyphens w:val="0"/>
        <w:spacing w:before="120" w:after="120" w:line="360" w:lineRule="auto"/>
        <w:ind w:left="851" w:hanging="425"/>
        <w:rPr>
          <w:rFonts w:ascii="Arial" w:hAnsi="Arial" w:cs="Arial"/>
          <w:sz w:val="24"/>
          <w:szCs w:val="24"/>
        </w:rPr>
      </w:pPr>
      <w:r w:rsidRPr="00BA2E59">
        <w:rPr>
          <w:rFonts w:ascii="Arial" w:hAnsi="Arial" w:cs="Arial"/>
          <w:sz w:val="24"/>
          <w:szCs w:val="24"/>
        </w:rPr>
        <w:t>Informacja o zautomatyzowanym podejmowaniu decyzji, w tym profilowaniu</w:t>
      </w:r>
    </w:p>
    <w:p w14:paraId="5958B839" w14:textId="77777777" w:rsidR="00880EE9" w:rsidRPr="00BA2E59" w:rsidRDefault="00880EE9" w:rsidP="009031DA">
      <w:pPr>
        <w:pStyle w:val="Akapitzlist"/>
        <w:spacing w:before="120" w:after="120" w:line="360" w:lineRule="auto"/>
        <w:ind w:left="851"/>
        <w:rPr>
          <w:rFonts w:ascii="Arial" w:hAnsi="Arial" w:cs="Arial"/>
          <w:sz w:val="24"/>
          <w:szCs w:val="24"/>
        </w:rPr>
      </w:pPr>
      <w:r w:rsidRPr="00BA2E59">
        <w:rPr>
          <w:rFonts w:ascii="Arial" w:hAnsi="Arial" w:cs="Arial"/>
          <w:sz w:val="24"/>
          <w:szCs w:val="24"/>
        </w:rPr>
        <w:t>Pani/a dane nie będą przetwarzane w sposób zautomatyzowany i nie będą profilowane.</w:t>
      </w:r>
    </w:p>
    <w:bookmarkEnd w:id="2"/>
    <w:p w14:paraId="3BA048AF" w14:textId="77777777" w:rsidR="00880EE9" w:rsidRPr="00BA2E59" w:rsidRDefault="00880EE9" w:rsidP="009031DA">
      <w:pPr>
        <w:numPr>
          <w:ilvl w:val="0"/>
          <w:numId w:val="89"/>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Wykonawca ubiegając się o udzielenie zamówienia publicznego jest zobowiązany do wypełnienia wszystkich obowiązków formalno-prawnych związanych z</w:t>
      </w:r>
      <w:r>
        <w:rPr>
          <w:rFonts w:ascii="Arial" w:hAnsi="Arial" w:cs="Arial"/>
          <w:sz w:val="24"/>
          <w:szCs w:val="24"/>
        </w:rPr>
        <w:t> </w:t>
      </w:r>
      <w:r w:rsidRPr="00BA2E59">
        <w:rPr>
          <w:rFonts w:ascii="Arial" w:hAnsi="Arial" w:cs="Arial"/>
          <w:sz w:val="24"/>
          <w:szCs w:val="24"/>
        </w:rPr>
        <w:t>udziałem w postępowaniu, w tym również obowiązków wynikających z</w:t>
      </w:r>
      <w:r>
        <w:rPr>
          <w:rFonts w:ascii="Arial" w:hAnsi="Arial" w:cs="Arial"/>
          <w:sz w:val="24"/>
          <w:szCs w:val="24"/>
        </w:rPr>
        <w:t> </w:t>
      </w:r>
      <w:r w:rsidRPr="00BA2E59">
        <w:rPr>
          <w:rFonts w:ascii="Arial" w:hAnsi="Arial" w:cs="Arial"/>
          <w:sz w:val="24"/>
          <w:szCs w:val="24"/>
        </w:rPr>
        <w:t>rozporządzenia 2016/679, w szczególności obowiązek informacyjny przewidziany w art. 13 rozporządzenia 2016/679 względem osób fizycznych, których dane osobowe dotyczą i od których dane te wykonawca bezpośrednio pozyskał. Obowiązek informacyjny wynikający z art. 13 rozporządzenia 2016/679 nie będzie miał zastosowania, gdy i w zakresie, w</w:t>
      </w:r>
      <w:r>
        <w:rPr>
          <w:rFonts w:ascii="Arial" w:hAnsi="Arial" w:cs="Arial"/>
          <w:sz w:val="24"/>
          <w:szCs w:val="24"/>
        </w:rPr>
        <w:t> </w:t>
      </w:r>
      <w:r w:rsidRPr="00BA2E59">
        <w:rPr>
          <w:rFonts w:ascii="Arial" w:hAnsi="Arial" w:cs="Arial"/>
          <w:sz w:val="24"/>
          <w:szCs w:val="24"/>
        </w:rPr>
        <w:t>jakim osoba fizyczna, której dane dotyczą, dysponuje już tymi informacjami (art. 13 ust. 4 rozporządzenia 2016/679).</w:t>
      </w:r>
    </w:p>
    <w:p w14:paraId="0F114395" w14:textId="77777777" w:rsidR="00880EE9" w:rsidRPr="00BA2E59" w:rsidRDefault="00880EE9" w:rsidP="009031DA">
      <w:pPr>
        <w:numPr>
          <w:ilvl w:val="0"/>
          <w:numId w:val="89"/>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 xml:space="preserve">Wykonawca jest obowiązany wypełnić obowiązek informacyjny wynikający z art. 14 rozporządzenia 2016/679 względem osób fizycznych, których dane przekazuje Zamawiającemu i których dane pośrednio pozyskał, chyba że ma </w:t>
      </w:r>
      <w:r w:rsidRPr="00BA2E59">
        <w:rPr>
          <w:rFonts w:ascii="Arial" w:hAnsi="Arial" w:cs="Arial"/>
          <w:sz w:val="24"/>
          <w:szCs w:val="24"/>
        </w:rPr>
        <w:lastRenderedPageBreak/>
        <w:t>zastosowanie co najmniej jedno z wyłączeń, o których mowa w art. 14 ust. 5 rozporządzenia 2016/679.</w:t>
      </w:r>
    </w:p>
    <w:p w14:paraId="289D5EC8" w14:textId="5ADB0F59" w:rsidR="00137391" w:rsidRPr="009E2514" w:rsidRDefault="00880EE9" w:rsidP="009031DA">
      <w:pPr>
        <w:numPr>
          <w:ilvl w:val="0"/>
          <w:numId w:val="89"/>
        </w:numPr>
        <w:tabs>
          <w:tab w:val="left" w:pos="426"/>
        </w:tabs>
        <w:spacing w:before="120" w:after="120" w:line="360" w:lineRule="auto"/>
        <w:ind w:left="426" w:hanging="426"/>
        <w:rPr>
          <w:rFonts w:ascii="Arial" w:hAnsi="Arial" w:cs="Arial"/>
          <w:sz w:val="24"/>
          <w:szCs w:val="24"/>
        </w:rPr>
      </w:pPr>
      <w:r w:rsidRPr="004A4EB7">
        <w:rPr>
          <w:rFonts w:ascii="Arial" w:hAnsi="Arial" w:cs="Arial"/>
          <w:sz w:val="24"/>
          <w:szCs w:val="24"/>
        </w:rPr>
        <w:t>W celu zapewnienia, że Wykonawca wypełnił obowiązki informacyjne wynikające z rozporządzenia 2016/679 oraz ochrony prawnie uzasadnionych interesów osoby trzeciej, której dane zostały przekazane w związku z ubieganiem się Wykonawcy o udzielenie zamówienia w postępowaniu, Wykonawca składa w postępowaniu oświadczenie o wypełnieniu przez niego obowiązków informacyjnych przewidzianych w art. 13 lub art. 14 rozporządzenia 2016/679. Oświadczenie, o którym mowa w zdaniu pierwszym wykonawca składa w ofercie.</w:t>
      </w:r>
      <w:r w:rsidRPr="009E2514">
        <w:rPr>
          <w:rFonts w:ascii="Arial" w:hAnsi="Arial" w:cs="Arial"/>
          <w:sz w:val="24"/>
          <w:szCs w:val="24"/>
        </w:rPr>
        <w:br w:type="page"/>
      </w:r>
    </w:p>
    <w:p w14:paraId="57853A06" w14:textId="0882BB85" w:rsidR="00880EE9" w:rsidRPr="00965D80" w:rsidRDefault="00880EE9" w:rsidP="00880EE9">
      <w:pPr>
        <w:pStyle w:val="Nagwek1"/>
        <w:shd w:val="clear" w:color="auto" w:fill="BFBFBF" w:themeFill="background1" w:themeFillShade="BF"/>
        <w:tabs>
          <w:tab w:val="left" w:pos="426"/>
        </w:tabs>
        <w:spacing w:before="120" w:after="120" w:line="360" w:lineRule="auto"/>
        <w:jc w:val="both"/>
        <w:rPr>
          <w:rFonts w:ascii="Arial" w:hAnsi="Arial" w:cs="Arial"/>
          <w:b/>
          <w:bCs/>
          <w:color w:val="auto"/>
          <w:sz w:val="24"/>
          <w:szCs w:val="24"/>
        </w:rPr>
      </w:pPr>
      <w:r w:rsidRPr="00965D80">
        <w:rPr>
          <w:rFonts w:ascii="Arial" w:hAnsi="Arial" w:cs="Arial"/>
          <w:b/>
          <w:bCs/>
          <w:color w:val="auto"/>
          <w:sz w:val="24"/>
          <w:szCs w:val="24"/>
        </w:rPr>
        <w:lastRenderedPageBreak/>
        <w:t>Załącznik nr 1 do SWZ – Oświadczenie o niepodleganiu wykluczeniu oraz spełnianiu warunków udziału w postępowaniu</w:t>
      </w:r>
    </w:p>
    <w:p w14:paraId="1A376461" w14:textId="77777777" w:rsidR="00880EE9" w:rsidRDefault="00880EE9" w:rsidP="00880EE9">
      <w:pPr>
        <w:pStyle w:val="Tekstpodstawowy1"/>
        <w:spacing w:before="120" w:line="360" w:lineRule="auto"/>
        <w:rPr>
          <w:rFonts w:ascii="Arial" w:hAnsi="Arial" w:cs="Arial"/>
          <w:i/>
        </w:rPr>
      </w:pPr>
      <w:r>
        <w:rPr>
          <w:noProof/>
        </w:rPr>
        <w:drawing>
          <wp:inline distT="0" distB="0" distL="0" distR="0" wp14:anchorId="18D8A508" wp14:editId="4A3FD0CA">
            <wp:extent cx="5760720" cy="578485"/>
            <wp:effectExtent l="0" t="0" r="0" b="0"/>
            <wp:docPr id="819731042" name="Obraz 81973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8"/>
                    <a:stretch>
                      <a:fillRect/>
                    </a:stretch>
                  </pic:blipFill>
                  <pic:spPr bwMode="auto">
                    <a:xfrm>
                      <a:off x="0" y="0"/>
                      <a:ext cx="5760720" cy="578485"/>
                    </a:xfrm>
                    <a:prstGeom prst="rect">
                      <a:avLst/>
                    </a:prstGeom>
                    <a:noFill/>
                  </pic:spPr>
                </pic:pic>
              </a:graphicData>
            </a:graphic>
          </wp:inline>
        </w:drawing>
      </w:r>
    </w:p>
    <w:p w14:paraId="52E02125" w14:textId="77777777" w:rsidR="00880EE9" w:rsidRPr="00D31B4D" w:rsidRDefault="00880EE9" w:rsidP="00D31B4D">
      <w:pPr>
        <w:spacing w:before="120" w:after="120" w:line="360" w:lineRule="auto"/>
        <w:rPr>
          <w:rFonts w:ascii="Arial" w:hAnsi="Arial" w:cs="Arial"/>
          <w:sz w:val="24"/>
          <w:szCs w:val="24"/>
        </w:rPr>
      </w:pPr>
    </w:p>
    <w:p w14:paraId="028F3A6E" w14:textId="77777777" w:rsidR="00137391" w:rsidRPr="00D31B4D" w:rsidRDefault="00775C46" w:rsidP="00D31B4D">
      <w:pPr>
        <w:spacing w:before="120" w:after="120" w:line="360" w:lineRule="auto"/>
        <w:ind w:left="4536"/>
        <w:rPr>
          <w:rFonts w:ascii="Arial" w:hAnsi="Arial" w:cs="Arial"/>
          <w:b/>
          <w:sz w:val="24"/>
          <w:szCs w:val="24"/>
        </w:rPr>
      </w:pPr>
      <w:r w:rsidRPr="00D31B4D">
        <w:rPr>
          <w:rFonts w:ascii="Arial" w:hAnsi="Arial" w:cs="Arial"/>
          <w:b/>
          <w:sz w:val="24"/>
          <w:szCs w:val="24"/>
        </w:rPr>
        <w:t>Powiat Wieluński</w:t>
      </w:r>
    </w:p>
    <w:p w14:paraId="4BC14FD3" w14:textId="77777777" w:rsidR="00137391" w:rsidRPr="00D31B4D" w:rsidRDefault="00775C46" w:rsidP="00D31B4D">
      <w:pPr>
        <w:spacing w:before="120" w:after="120" w:line="360" w:lineRule="auto"/>
        <w:ind w:left="4536"/>
        <w:rPr>
          <w:rFonts w:ascii="Arial" w:hAnsi="Arial" w:cs="Arial"/>
          <w:b/>
          <w:sz w:val="24"/>
          <w:szCs w:val="24"/>
        </w:rPr>
      </w:pPr>
      <w:r w:rsidRPr="00D31B4D">
        <w:rPr>
          <w:rFonts w:ascii="Arial" w:hAnsi="Arial" w:cs="Arial"/>
          <w:b/>
          <w:sz w:val="24"/>
          <w:szCs w:val="24"/>
        </w:rPr>
        <w:t>Pl. Kazimierza Wielkiego 2</w:t>
      </w:r>
    </w:p>
    <w:p w14:paraId="52201E88" w14:textId="77777777" w:rsidR="00137391" w:rsidRPr="00D31B4D" w:rsidRDefault="00775C46" w:rsidP="00D31B4D">
      <w:pPr>
        <w:spacing w:before="120" w:after="120" w:line="360" w:lineRule="auto"/>
        <w:ind w:left="4536"/>
        <w:rPr>
          <w:rFonts w:ascii="Arial" w:hAnsi="Arial" w:cs="Arial"/>
          <w:b/>
          <w:sz w:val="24"/>
          <w:szCs w:val="24"/>
        </w:rPr>
      </w:pPr>
      <w:r w:rsidRPr="00D31B4D">
        <w:rPr>
          <w:rFonts w:ascii="Arial" w:hAnsi="Arial" w:cs="Arial"/>
          <w:b/>
          <w:sz w:val="24"/>
          <w:szCs w:val="24"/>
        </w:rPr>
        <w:t>98-300 Wieluń</w:t>
      </w:r>
    </w:p>
    <w:p w14:paraId="35401FD3" w14:textId="77777777" w:rsidR="00137391" w:rsidRPr="00D31B4D" w:rsidRDefault="00137391" w:rsidP="00D31B4D">
      <w:pPr>
        <w:spacing w:before="120" w:after="120" w:line="360" w:lineRule="auto"/>
        <w:rPr>
          <w:rFonts w:ascii="Arial" w:hAnsi="Arial" w:cs="Arial"/>
          <w:sz w:val="24"/>
          <w:szCs w:val="24"/>
        </w:rPr>
      </w:pPr>
    </w:p>
    <w:p w14:paraId="7811A203" w14:textId="77777777" w:rsidR="00137391" w:rsidRPr="00D31B4D" w:rsidRDefault="00775C46" w:rsidP="00880EE9">
      <w:pPr>
        <w:spacing w:before="120" w:after="120" w:line="360" w:lineRule="auto"/>
        <w:ind w:right="4536"/>
        <w:rPr>
          <w:rFonts w:ascii="Arial" w:hAnsi="Arial" w:cs="Arial"/>
          <w:b/>
          <w:sz w:val="24"/>
          <w:szCs w:val="24"/>
        </w:rPr>
      </w:pPr>
      <w:r w:rsidRPr="00D31B4D">
        <w:rPr>
          <w:rFonts w:ascii="Arial" w:hAnsi="Arial" w:cs="Arial"/>
          <w:b/>
          <w:sz w:val="24"/>
          <w:szCs w:val="24"/>
        </w:rPr>
        <w:t>Wykonawca:</w:t>
      </w:r>
    </w:p>
    <w:p w14:paraId="57814E6A" w14:textId="4FFEFCC6" w:rsidR="00137391" w:rsidRPr="00D31B4D" w:rsidRDefault="00775C46" w:rsidP="00880EE9">
      <w:pPr>
        <w:spacing w:before="120" w:after="120" w:line="360" w:lineRule="auto"/>
        <w:ind w:right="4536"/>
        <w:rPr>
          <w:rFonts w:ascii="Arial" w:hAnsi="Arial" w:cs="Arial"/>
          <w:sz w:val="24"/>
          <w:szCs w:val="24"/>
        </w:rPr>
      </w:pPr>
      <w:r w:rsidRPr="00D31B4D">
        <w:rPr>
          <w:rFonts w:ascii="Arial" w:hAnsi="Arial" w:cs="Arial"/>
          <w:sz w:val="24"/>
          <w:szCs w:val="24"/>
        </w:rPr>
        <w:t>……………………………………………………………………………………</w:t>
      </w:r>
      <w:r w:rsidR="00880EE9">
        <w:rPr>
          <w:rFonts w:ascii="Arial" w:hAnsi="Arial" w:cs="Arial"/>
          <w:sz w:val="24"/>
          <w:szCs w:val="24"/>
        </w:rPr>
        <w:t>…………</w:t>
      </w:r>
    </w:p>
    <w:p w14:paraId="16AA2621" w14:textId="77777777" w:rsidR="00137391" w:rsidRPr="00D31B4D" w:rsidRDefault="00775C46" w:rsidP="00880EE9">
      <w:pPr>
        <w:spacing w:before="120" w:after="120" w:line="360" w:lineRule="auto"/>
        <w:ind w:right="4536"/>
        <w:rPr>
          <w:rFonts w:ascii="Arial" w:hAnsi="Arial" w:cs="Arial"/>
          <w:i/>
          <w:sz w:val="24"/>
          <w:szCs w:val="24"/>
        </w:rPr>
      </w:pPr>
      <w:r w:rsidRPr="00D31B4D">
        <w:rPr>
          <w:rFonts w:ascii="Arial" w:hAnsi="Arial" w:cs="Arial"/>
          <w:i/>
          <w:sz w:val="24"/>
          <w:szCs w:val="24"/>
        </w:rPr>
        <w:t>(pełna nazwa/firma, adres, w zależności od podmiotu: NIP/PESEL, KRS/CEIDG)</w:t>
      </w:r>
    </w:p>
    <w:p w14:paraId="56ECDCE3" w14:textId="77777777" w:rsidR="00137391" w:rsidRPr="00D31B4D" w:rsidRDefault="00775C46" w:rsidP="00880EE9">
      <w:pPr>
        <w:spacing w:before="120" w:after="120" w:line="360" w:lineRule="auto"/>
        <w:ind w:right="4536"/>
        <w:rPr>
          <w:rFonts w:ascii="Arial" w:hAnsi="Arial" w:cs="Arial"/>
          <w:sz w:val="24"/>
          <w:szCs w:val="24"/>
          <w:u w:val="single"/>
        </w:rPr>
      </w:pPr>
      <w:r w:rsidRPr="00D31B4D">
        <w:rPr>
          <w:rFonts w:ascii="Arial" w:hAnsi="Arial" w:cs="Arial"/>
          <w:sz w:val="24"/>
          <w:szCs w:val="24"/>
          <w:u w:val="single"/>
        </w:rPr>
        <w:t>reprezentowany przez:</w:t>
      </w:r>
    </w:p>
    <w:p w14:paraId="57E2D4DE" w14:textId="0E14D104" w:rsidR="00137391" w:rsidRPr="00D31B4D" w:rsidRDefault="00775C46" w:rsidP="00880EE9">
      <w:pPr>
        <w:spacing w:before="120" w:after="120" w:line="360" w:lineRule="auto"/>
        <w:ind w:right="4536"/>
        <w:rPr>
          <w:rFonts w:ascii="Arial" w:hAnsi="Arial" w:cs="Arial"/>
          <w:sz w:val="24"/>
          <w:szCs w:val="24"/>
        </w:rPr>
      </w:pPr>
      <w:r w:rsidRPr="00D31B4D">
        <w:rPr>
          <w:rFonts w:ascii="Arial" w:hAnsi="Arial" w:cs="Arial"/>
          <w:sz w:val="24"/>
          <w:szCs w:val="24"/>
        </w:rPr>
        <w:t>……………………………………………………………………………………</w:t>
      </w:r>
      <w:r w:rsidR="00880EE9">
        <w:rPr>
          <w:rFonts w:ascii="Arial" w:hAnsi="Arial" w:cs="Arial"/>
          <w:sz w:val="24"/>
          <w:szCs w:val="24"/>
        </w:rPr>
        <w:t>…………</w:t>
      </w:r>
    </w:p>
    <w:p w14:paraId="340D31C6" w14:textId="77777777" w:rsidR="00137391" w:rsidRPr="00D31B4D" w:rsidRDefault="00775C46" w:rsidP="00880EE9">
      <w:pPr>
        <w:spacing w:before="120" w:after="120" w:line="360" w:lineRule="auto"/>
        <w:ind w:right="4536"/>
        <w:rPr>
          <w:rFonts w:ascii="Arial" w:hAnsi="Arial" w:cs="Arial"/>
          <w:i/>
          <w:sz w:val="24"/>
          <w:szCs w:val="24"/>
        </w:rPr>
      </w:pPr>
      <w:r w:rsidRPr="00D31B4D">
        <w:rPr>
          <w:rFonts w:ascii="Arial" w:hAnsi="Arial" w:cs="Arial"/>
          <w:i/>
          <w:sz w:val="24"/>
          <w:szCs w:val="24"/>
        </w:rPr>
        <w:t>(imię, nazwisko, stanowisko/podstawa do reprezentacji)</w:t>
      </w:r>
    </w:p>
    <w:p w14:paraId="793B4CB2" w14:textId="77777777" w:rsidR="00137391" w:rsidRPr="00D31B4D" w:rsidRDefault="00137391" w:rsidP="00D31B4D">
      <w:pPr>
        <w:spacing w:before="120" w:after="120" w:line="360" w:lineRule="auto"/>
        <w:rPr>
          <w:rFonts w:ascii="Arial" w:hAnsi="Arial" w:cs="Arial"/>
          <w:sz w:val="24"/>
          <w:szCs w:val="24"/>
        </w:rPr>
      </w:pPr>
    </w:p>
    <w:p w14:paraId="0737797C" w14:textId="77777777" w:rsidR="00137391" w:rsidRPr="00D31B4D" w:rsidRDefault="00775C46" w:rsidP="00D31B4D">
      <w:pPr>
        <w:spacing w:before="120" w:after="120" w:line="360" w:lineRule="auto"/>
        <w:rPr>
          <w:rFonts w:ascii="Arial" w:hAnsi="Arial" w:cs="Arial"/>
          <w:b/>
          <w:sz w:val="24"/>
          <w:szCs w:val="24"/>
          <w:u w:val="single"/>
        </w:rPr>
      </w:pPr>
      <w:r w:rsidRPr="00D31B4D">
        <w:rPr>
          <w:rFonts w:ascii="Arial" w:hAnsi="Arial" w:cs="Arial"/>
          <w:b/>
          <w:sz w:val="24"/>
          <w:szCs w:val="24"/>
          <w:u w:val="single"/>
        </w:rPr>
        <w:t>OŚWIADCZENIE WYKONAWCY</w:t>
      </w:r>
    </w:p>
    <w:p w14:paraId="763C40F7" w14:textId="77777777" w:rsidR="00137391" w:rsidRPr="00D31B4D" w:rsidRDefault="00775C46" w:rsidP="00D31B4D">
      <w:pPr>
        <w:spacing w:before="120" w:after="120" w:line="360" w:lineRule="auto"/>
        <w:rPr>
          <w:rFonts w:ascii="Arial" w:hAnsi="Arial" w:cs="Arial"/>
          <w:b/>
          <w:sz w:val="24"/>
          <w:szCs w:val="24"/>
          <w:u w:val="single"/>
        </w:rPr>
      </w:pPr>
      <w:r w:rsidRPr="00D31B4D">
        <w:rPr>
          <w:rFonts w:ascii="Arial" w:hAnsi="Arial" w:cs="Arial"/>
          <w:b/>
          <w:sz w:val="24"/>
          <w:szCs w:val="24"/>
          <w:u w:val="single"/>
        </w:rPr>
        <w:t>O NIEPODLEGANIU WYKLUCZENIU ORAZ SPEŁNIANIU WARUNKÓW UDZIAŁU W POSTĘPOWANIU</w:t>
      </w:r>
    </w:p>
    <w:p w14:paraId="00954968" w14:textId="77777777" w:rsidR="00137391" w:rsidRPr="00D31B4D" w:rsidRDefault="00137391" w:rsidP="00D31B4D">
      <w:pPr>
        <w:spacing w:before="120" w:after="120" w:line="360" w:lineRule="auto"/>
        <w:rPr>
          <w:rFonts w:ascii="Arial" w:hAnsi="Arial" w:cs="Arial"/>
          <w:sz w:val="24"/>
          <w:szCs w:val="24"/>
        </w:rPr>
      </w:pPr>
    </w:p>
    <w:p w14:paraId="7A2DD00D" w14:textId="77777777" w:rsidR="00137391" w:rsidRPr="00D31B4D" w:rsidRDefault="00775C46" w:rsidP="00D31B4D">
      <w:pPr>
        <w:spacing w:before="120" w:after="120" w:line="360" w:lineRule="auto"/>
        <w:rPr>
          <w:rFonts w:ascii="Arial" w:hAnsi="Arial" w:cs="Arial"/>
          <w:b/>
          <w:sz w:val="24"/>
          <w:szCs w:val="24"/>
        </w:rPr>
      </w:pPr>
      <w:r w:rsidRPr="00D31B4D">
        <w:rPr>
          <w:rFonts w:ascii="Arial" w:hAnsi="Arial" w:cs="Arial"/>
          <w:b/>
          <w:sz w:val="24"/>
          <w:szCs w:val="24"/>
        </w:rPr>
        <w:t>składane na podstawie art. 125 ust. 1 ustawy z dnia 11 września 2019 r.</w:t>
      </w:r>
    </w:p>
    <w:p w14:paraId="4A93888C" w14:textId="77777777" w:rsidR="00137391" w:rsidRPr="00D31B4D" w:rsidRDefault="00775C46" w:rsidP="00D31B4D">
      <w:pPr>
        <w:spacing w:before="120" w:after="120" w:line="360" w:lineRule="auto"/>
        <w:rPr>
          <w:rFonts w:ascii="Arial" w:hAnsi="Arial" w:cs="Arial"/>
          <w:b/>
          <w:sz w:val="24"/>
          <w:szCs w:val="24"/>
        </w:rPr>
      </w:pPr>
      <w:r w:rsidRPr="00D31B4D">
        <w:rPr>
          <w:rFonts w:ascii="Arial" w:hAnsi="Arial" w:cs="Arial"/>
          <w:b/>
          <w:sz w:val="24"/>
          <w:szCs w:val="24"/>
        </w:rPr>
        <w:t>Prawo zamówień publicznych (dalej jako: ustawa Pzp)</w:t>
      </w:r>
    </w:p>
    <w:p w14:paraId="18EA319D" w14:textId="77777777" w:rsidR="00137391" w:rsidRPr="00D31B4D" w:rsidRDefault="00137391" w:rsidP="00D31B4D">
      <w:pPr>
        <w:spacing w:before="120" w:after="120" w:line="360" w:lineRule="auto"/>
        <w:rPr>
          <w:rFonts w:ascii="Arial" w:hAnsi="Arial" w:cs="Arial"/>
          <w:sz w:val="24"/>
          <w:szCs w:val="24"/>
        </w:rPr>
      </w:pPr>
    </w:p>
    <w:p w14:paraId="6B7E03D6" w14:textId="2FBB4C9D" w:rsidR="00137391" w:rsidRPr="00D31B4D" w:rsidRDefault="00775C46" w:rsidP="00D31B4D">
      <w:pPr>
        <w:spacing w:before="120" w:after="120" w:line="360" w:lineRule="auto"/>
        <w:rPr>
          <w:rFonts w:ascii="Arial" w:hAnsi="Arial" w:cs="Arial"/>
          <w:b/>
          <w:bCs/>
          <w:sz w:val="24"/>
          <w:szCs w:val="24"/>
        </w:rPr>
      </w:pPr>
      <w:r w:rsidRPr="00D31B4D">
        <w:rPr>
          <w:rFonts w:ascii="Arial" w:hAnsi="Arial" w:cs="Arial"/>
          <w:sz w:val="24"/>
          <w:szCs w:val="24"/>
        </w:rPr>
        <w:lastRenderedPageBreak/>
        <w:t xml:space="preserve">Na potrzeby postępowania o udzielenie zamówienia publicznego pn. </w:t>
      </w:r>
      <w:r w:rsidR="00D047C6" w:rsidRPr="00D047C6">
        <w:rPr>
          <w:rFonts w:ascii="Arial" w:hAnsi="Arial" w:cs="Arial"/>
          <w:b/>
          <w:bCs/>
          <w:sz w:val="24"/>
          <w:szCs w:val="24"/>
        </w:rPr>
        <w:t>Zakup i</w:t>
      </w:r>
      <w:r w:rsidR="00D047C6">
        <w:rPr>
          <w:rFonts w:ascii="Arial" w:hAnsi="Arial" w:cs="Arial"/>
          <w:b/>
          <w:bCs/>
          <w:sz w:val="24"/>
          <w:szCs w:val="24"/>
        </w:rPr>
        <w:t> </w:t>
      </w:r>
      <w:r w:rsidR="00D047C6" w:rsidRPr="00D047C6">
        <w:rPr>
          <w:rFonts w:ascii="Arial" w:hAnsi="Arial" w:cs="Arial"/>
          <w:b/>
          <w:bCs/>
          <w:sz w:val="24"/>
          <w:szCs w:val="24"/>
        </w:rPr>
        <w:t>dostawa mebli biurowych i wyposażenia biurowego</w:t>
      </w:r>
      <w:r w:rsidRPr="00D31B4D">
        <w:rPr>
          <w:rFonts w:ascii="Arial" w:hAnsi="Arial" w:cs="Arial"/>
          <w:sz w:val="24"/>
          <w:szCs w:val="24"/>
        </w:rPr>
        <w:t>,</w:t>
      </w:r>
      <w:r w:rsidRPr="00D31B4D">
        <w:rPr>
          <w:rFonts w:ascii="Arial" w:hAnsi="Arial" w:cs="Arial"/>
          <w:bCs/>
          <w:sz w:val="24"/>
          <w:szCs w:val="24"/>
        </w:rPr>
        <w:t xml:space="preserve"> </w:t>
      </w:r>
      <w:r w:rsidRPr="00D31B4D">
        <w:rPr>
          <w:rFonts w:ascii="Arial" w:hAnsi="Arial" w:cs="Arial"/>
          <w:sz w:val="24"/>
          <w:szCs w:val="24"/>
        </w:rPr>
        <w:t xml:space="preserve">prowadzonego przez </w:t>
      </w:r>
      <w:r w:rsidRPr="00D31B4D">
        <w:rPr>
          <w:rFonts w:ascii="Arial" w:hAnsi="Arial" w:cs="Arial"/>
          <w:b/>
          <w:sz w:val="24"/>
          <w:szCs w:val="24"/>
        </w:rPr>
        <w:t>Powiat Wieluński</w:t>
      </w:r>
      <w:r w:rsidRPr="00D31B4D">
        <w:rPr>
          <w:rFonts w:ascii="Arial" w:hAnsi="Arial" w:cs="Arial"/>
          <w:i/>
          <w:sz w:val="24"/>
          <w:szCs w:val="24"/>
        </w:rPr>
        <w:t xml:space="preserve">, </w:t>
      </w:r>
      <w:r w:rsidRPr="00D31B4D">
        <w:rPr>
          <w:rFonts w:ascii="Arial" w:hAnsi="Arial" w:cs="Arial"/>
          <w:sz w:val="24"/>
          <w:szCs w:val="24"/>
        </w:rPr>
        <w:t>oświadczam, co następuje:</w:t>
      </w:r>
    </w:p>
    <w:p w14:paraId="5C662499" w14:textId="77777777" w:rsidR="00137391" w:rsidRPr="00D31B4D" w:rsidRDefault="00137391" w:rsidP="00880EE9">
      <w:pPr>
        <w:spacing w:before="120" w:after="120" w:line="360" w:lineRule="auto"/>
        <w:rPr>
          <w:rFonts w:ascii="Arial" w:hAnsi="Arial" w:cs="Arial"/>
          <w:sz w:val="24"/>
          <w:szCs w:val="24"/>
        </w:rPr>
      </w:pPr>
    </w:p>
    <w:p w14:paraId="75C96740" w14:textId="77777777" w:rsidR="00880EE9" w:rsidRPr="00BA2E59" w:rsidRDefault="00880EE9">
      <w:pPr>
        <w:numPr>
          <w:ilvl w:val="0"/>
          <w:numId w:val="92"/>
        </w:numPr>
        <w:spacing w:before="120" w:after="120" w:line="360" w:lineRule="auto"/>
        <w:ind w:left="426" w:hanging="426"/>
        <w:contextualSpacing/>
        <w:rPr>
          <w:rFonts w:ascii="Arial" w:eastAsia="Calibri" w:hAnsi="Arial" w:cs="Arial"/>
          <w:sz w:val="24"/>
          <w:szCs w:val="24"/>
        </w:rPr>
      </w:pPr>
      <w:r w:rsidRPr="00BA2E59">
        <w:rPr>
          <w:rFonts w:ascii="Arial" w:eastAsia="Calibri" w:hAnsi="Arial" w:cs="Arial"/>
          <w:sz w:val="24"/>
          <w:szCs w:val="24"/>
        </w:rPr>
        <w:t xml:space="preserve">Mając na uwadze </w:t>
      </w:r>
      <w:r w:rsidRPr="00BA2E59">
        <w:rPr>
          <w:rFonts w:ascii="Arial" w:hAnsi="Arial" w:cs="Arial"/>
          <w:sz w:val="24"/>
          <w:szCs w:val="24"/>
        </w:rPr>
        <w:t>przesłanki wykluczenia zawarte w art. 108 ust. 1 pkt 1)-6) tj.:</w:t>
      </w:r>
    </w:p>
    <w:p w14:paraId="4A8AED9F" w14:textId="77777777" w:rsidR="00880EE9" w:rsidRDefault="00880EE9" w:rsidP="00880EE9">
      <w:pPr>
        <w:spacing w:before="120" w:after="120" w:line="360" w:lineRule="auto"/>
        <w:ind w:left="426"/>
        <w:contextualSpacing/>
        <w:rPr>
          <w:rFonts w:ascii="Arial" w:eastAsia="Calibri" w:hAnsi="Arial" w:cs="Arial"/>
          <w:sz w:val="24"/>
          <w:szCs w:val="24"/>
        </w:rPr>
      </w:pPr>
      <w:r w:rsidRPr="00BA2E59">
        <w:rPr>
          <w:rFonts w:ascii="Arial" w:eastAsia="Calibri" w:hAnsi="Arial" w:cs="Arial"/>
          <w:sz w:val="24"/>
          <w:szCs w:val="24"/>
        </w:rPr>
        <w:t>„Z postępowania o udzielenie zamówienia wyklucza się wykonawcę:</w:t>
      </w:r>
    </w:p>
    <w:p w14:paraId="4ECAD1D7" w14:textId="77777777" w:rsidR="00880EE9" w:rsidRPr="00E6590A" w:rsidRDefault="00880EE9">
      <w:pPr>
        <w:pStyle w:val="Akapitzlist"/>
        <w:numPr>
          <w:ilvl w:val="1"/>
          <w:numId w:val="93"/>
        </w:numPr>
        <w:spacing w:before="120" w:after="120" w:line="360" w:lineRule="auto"/>
        <w:ind w:left="851" w:hanging="425"/>
        <w:rPr>
          <w:rFonts w:ascii="Arial" w:hAnsi="Arial" w:cs="Arial"/>
          <w:sz w:val="24"/>
          <w:szCs w:val="24"/>
        </w:rPr>
      </w:pPr>
      <w:r w:rsidRPr="00E6590A">
        <w:rPr>
          <w:rFonts w:ascii="Arial" w:hAnsi="Arial" w:cs="Arial"/>
          <w:sz w:val="24"/>
          <w:szCs w:val="24"/>
        </w:rPr>
        <w:t>będącego osobą fizyczną, którego prawomocnie skazano za przestępstwo:</w:t>
      </w:r>
    </w:p>
    <w:p w14:paraId="55E10038" w14:textId="77777777" w:rsidR="00880EE9" w:rsidRPr="00E6590A" w:rsidRDefault="00880EE9">
      <w:pPr>
        <w:pStyle w:val="Akapitzlist"/>
        <w:numPr>
          <w:ilvl w:val="1"/>
          <w:numId w:val="94"/>
        </w:numPr>
        <w:tabs>
          <w:tab w:val="left" w:pos="1276"/>
        </w:tabs>
        <w:spacing w:before="120" w:after="120" w:line="360" w:lineRule="auto"/>
        <w:ind w:left="1276" w:hanging="425"/>
        <w:rPr>
          <w:rFonts w:ascii="Arial" w:hAnsi="Arial" w:cs="Arial"/>
          <w:sz w:val="24"/>
          <w:szCs w:val="24"/>
        </w:rPr>
      </w:pPr>
      <w:r w:rsidRPr="00E6590A">
        <w:rPr>
          <w:rFonts w:ascii="Arial" w:hAnsi="Arial" w:cs="Arial"/>
          <w:sz w:val="24"/>
          <w:szCs w:val="24"/>
        </w:rPr>
        <w:t xml:space="preserve">udziału w zorganizowanej grupie przestępczej albo związku mającym na celu popełnienie przestępstwa lub przestępstwa skarbowego, o którym mowa w </w:t>
      </w:r>
      <w:hyperlink r:id="rId32" w:anchor="/document/16798683?unitId=art(258)" w:history="1">
        <w:r w:rsidRPr="003E20A5">
          <w:rPr>
            <w:rFonts w:ascii="Arial" w:hAnsi="Arial" w:cs="Arial"/>
            <w:sz w:val="24"/>
            <w:szCs w:val="24"/>
          </w:rPr>
          <w:t>art. 258</w:t>
        </w:r>
      </w:hyperlink>
      <w:r w:rsidRPr="00E6590A">
        <w:rPr>
          <w:rFonts w:ascii="Arial" w:hAnsi="Arial" w:cs="Arial"/>
          <w:sz w:val="24"/>
          <w:szCs w:val="24"/>
        </w:rPr>
        <w:t xml:space="preserve"> Kodeksu karnego,</w:t>
      </w:r>
    </w:p>
    <w:p w14:paraId="33D23963" w14:textId="77777777" w:rsidR="00880EE9" w:rsidRPr="00E6590A" w:rsidRDefault="00880EE9">
      <w:pPr>
        <w:pStyle w:val="Akapitzlist"/>
        <w:numPr>
          <w:ilvl w:val="1"/>
          <w:numId w:val="94"/>
        </w:numPr>
        <w:tabs>
          <w:tab w:val="left" w:pos="1276"/>
        </w:tabs>
        <w:spacing w:before="120" w:after="120" w:line="360" w:lineRule="auto"/>
        <w:ind w:left="1276" w:hanging="425"/>
        <w:rPr>
          <w:rFonts w:ascii="Arial" w:hAnsi="Arial" w:cs="Arial"/>
          <w:sz w:val="24"/>
          <w:szCs w:val="24"/>
        </w:rPr>
      </w:pPr>
      <w:r w:rsidRPr="00E6590A">
        <w:rPr>
          <w:rFonts w:ascii="Arial" w:hAnsi="Arial" w:cs="Arial"/>
          <w:sz w:val="24"/>
          <w:szCs w:val="24"/>
        </w:rPr>
        <w:t xml:space="preserve">handlu ludźmi, o którym mowa w </w:t>
      </w:r>
      <w:hyperlink r:id="rId33" w:anchor="/document/16798683?unitId=art(189(a))" w:history="1">
        <w:r w:rsidRPr="003E20A5">
          <w:rPr>
            <w:rFonts w:ascii="Arial" w:hAnsi="Arial" w:cs="Arial"/>
            <w:sz w:val="24"/>
            <w:szCs w:val="24"/>
          </w:rPr>
          <w:t>art. 189a</w:t>
        </w:r>
      </w:hyperlink>
      <w:r w:rsidRPr="00E6590A">
        <w:rPr>
          <w:rFonts w:ascii="Arial" w:hAnsi="Arial" w:cs="Arial"/>
          <w:sz w:val="24"/>
          <w:szCs w:val="24"/>
        </w:rPr>
        <w:t xml:space="preserve"> Kodeksu karnego,</w:t>
      </w:r>
    </w:p>
    <w:p w14:paraId="22F06B06" w14:textId="77777777" w:rsidR="00880EE9" w:rsidRPr="00E6590A" w:rsidRDefault="00880EE9">
      <w:pPr>
        <w:pStyle w:val="Akapitzlist"/>
        <w:numPr>
          <w:ilvl w:val="1"/>
          <w:numId w:val="94"/>
        </w:numPr>
        <w:tabs>
          <w:tab w:val="left" w:pos="1276"/>
        </w:tabs>
        <w:spacing w:before="120" w:after="120" w:line="360" w:lineRule="auto"/>
        <w:ind w:left="1276" w:hanging="425"/>
        <w:rPr>
          <w:rFonts w:ascii="Arial" w:hAnsi="Arial" w:cs="Arial"/>
          <w:sz w:val="24"/>
          <w:szCs w:val="24"/>
        </w:rPr>
      </w:pPr>
      <w:r w:rsidRPr="00E6590A">
        <w:rPr>
          <w:rFonts w:ascii="Arial" w:hAnsi="Arial" w:cs="Arial"/>
          <w:sz w:val="24"/>
          <w:szCs w:val="24"/>
        </w:rPr>
        <w:t xml:space="preserve">o którym mowa w </w:t>
      </w:r>
      <w:hyperlink r:id="rId34" w:anchor="/document/16798683?unitId=art(228)" w:history="1">
        <w:r w:rsidRPr="003E20A5">
          <w:rPr>
            <w:rFonts w:ascii="Arial" w:hAnsi="Arial" w:cs="Arial"/>
            <w:sz w:val="24"/>
            <w:szCs w:val="24"/>
          </w:rPr>
          <w:t>art. 228-230a</w:t>
        </w:r>
      </w:hyperlink>
      <w:r w:rsidRPr="00E6590A">
        <w:rPr>
          <w:rFonts w:ascii="Arial" w:hAnsi="Arial" w:cs="Arial"/>
          <w:sz w:val="24"/>
          <w:szCs w:val="24"/>
        </w:rPr>
        <w:t xml:space="preserve">, </w:t>
      </w:r>
      <w:hyperlink r:id="rId35" w:anchor="/document/17631344?unitId=art(250(a))" w:history="1">
        <w:r w:rsidRPr="003E20A5">
          <w:rPr>
            <w:rFonts w:ascii="Arial" w:hAnsi="Arial" w:cs="Arial"/>
            <w:sz w:val="24"/>
            <w:szCs w:val="24"/>
          </w:rPr>
          <w:t>art. 250a</w:t>
        </w:r>
      </w:hyperlink>
      <w:r w:rsidRPr="00E6590A">
        <w:rPr>
          <w:rFonts w:ascii="Arial" w:hAnsi="Arial" w:cs="Arial"/>
          <w:sz w:val="24"/>
          <w:szCs w:val="24"/>
        </w:rPr>
        <w:t xml:space="preserve"> Kodeksu karnego, w </w:t>
      </w:r>
      <w:hyperlink r:id="rId36" w:anchor="/document/17631344?unitId=art(46)" w:history="1">
        <w:r w:rsidRPr="003E20A5">
          <w:rPr>
            <w:rFonts w:ascii="Arial" w:hAnsi="Arial" w:cs="Arial"/>
            <w:sz w:val="24"/>
            <w:szCs w:val="24"/>
          </w:rPr>
          <w:t>art. 46-48</w:t>
        </w:r>
      </w:hyperlink>
      <w:r w:rsidRPr="00E6590A">
        <w:rPr>
          <w:rFonts w:ascii="Arial" w:hAnsi="Arial" w:cs="Arial"/>
          <w:sz w:val="24"/>
          <w:szCs w:val="24"/>
        </w:rPr>
        <w:t xml:space="preserve"> ustawy z dnia 25 czerwca 2010 r. o sporcie (Dz. U. z 2023 r. poz. 2048 oraz z 2024 r. poz. 1166) lub w </w:t>
      </w:r>
      <w:hyperlink r:id="rId37" w:anchor="/document/17712396?unitId=art(54)ust(1)" w:history="1">
        <w:r w:rsidRPr="003E20A5">
          <w:rPr>
            <w:rFonts w:ascii="Arial" w:hAnsi="Arial" w:cs="Arial"/>
            <w:sz w:val="24"/>
            <w:szCs w:val="24"/>
          </w:rPr>
          <w:t>art. 54 ust. 1-4</w:t>
        </w:r>
      </w:hyperlink>
      <w:r w:rsidRPr="00E6590A">
        <w:rPr>
          <w:rFonts w:ascii="Arial" w:hAnsi="Arial" w:cs="Arial"/>
          <w:sz w:val="24"/>
          <w:szCs w:val="24"/>
        </w:rPr>
        <w:t xml:space="preserve"> ustawy z dnia 12 maja 2011 r. o refundacji leków, środków spożywczych specjalnego przeznaczenia żywieniowego oraz wyrobów medycznych (Dz. U. z</w:t>
      </w:r>
      <w:r>
        <w:rPr>
          <w:rFonts w:ascii="Arial" w:hAnsi="Arial" w:cs="Arial"/>
          <w:sz w:val="24"/>
          <w:szCs w:val="24"/>
        </w:rPr>
        <w:t> </w:t>
      </w:r>
      <w:r w:rsidRPr="00E6590A">
        <w:rPr>
          <w:rFonts w:ascii="Arial" w:hAnsi="Arial" w:cs="Arial"/>
          <w:sz w:val="24"/>
          <w:szCs w:val="24"/>
        </w:rPr>
        <w:t>2024</w:t>
      </w:r>
      <w:r>
        <w:rPr>
          <w:rFonts w:ascii="Arial" w:hAnsi="Arial" w:cs="Arial"/>
          <w:sz w:val="24"/>
          <w:szCs w:val="24"/>
        </w:rPr>
        <w:t> </w:t>
      </w:r>
      <w:r w:rsidRPr="00E6590A">
        <w:rPr>
          <w:rFonts w:ascii="Arial" w:hAnsi="Arial" w:cs="Arial"/>
          <w:sz w:val="24"/>
          <w:szCs w:val="24"/>
        </w:rPr>
        <w:t>r. poz. 930),</w:t>
      </w:r>
    </w:p>
    <w:p w14:paraId="7C4699C5" w14:textId="77777777" w:rsidR="00880EE9" w:rsidRPr="00E6590A" w:rsidRDefault="00880EE9">
      <w:pPr>
        <w:pStyle w:val="Akapitzlist"/>
        <w:numPr>
          <w:ilvl w:val="1"/>
          <w:numId w:val="94"/>
        </w:numPr>
        <w:tabs>
          <w:tab w:val="left" w:pos="1276"/>
        </w:tabs>
        <w:spacing w:before="120" w:after="120" w:line="360" w:lineRule="auto"/>
        <w:ind w:left="1276" w:hanging="425"/>
        <w:rPr>
          <w:rFonts w:ascii="Arial" w:hAnsi="Arial" w:cs="Arial"/>
          <w:sz w:val="24"/>
          <w:szCs w:val="24"/>
        </w:rPr>
      </w:pPr>
      <w:r w:rsidRPr="00E6590A">
        <w:rPr>
          <w:rFonts w:ascii="Arial" w:hAnsi="Arial" w:cs="Arial"/>
          <w:sz w:val="24"/>
          <w:szCs w:val="24"/>
        </w:rPr>
        <w:t xml:space="preserve">finansowania przestępstwa o charakterze terrorystycznym, o którym mowa w </w:t>
      </w:r>
      <w:hyperlink r:id="rId38" w:anchor="/document/16798683?unitId=art(165(a))" w:history="1">
        <w:r w:rsidRPr="003E20A5">
          <w:rPr>
            <w:rFonts w:ascii="Arial" w:hAnsi="Arial" w:cs="Arial"/>
            <w:sz w:val="24"/>
            <w:szCs w:val="24"/>
          </w:rPr>
          <w:t>art. 165a</w:t>
        </w:r>
      </w:hyperlink>
      <w:r w:rsidRPr="00E6590A">
        <w:rPr>
          <w:rFonts w:ascii="Arial" w:hAnsi="Arial" w:cs="Arial"/>
          <w:sz w:val="24"/>
          <w:szCs w:val="24"/>
        </w:rPr>
        <w:t xml:space="preserve"> Kodeksu karnego, lub przestępstwo udaremniania lub utrudniania stwierdzenia przestępnego pochodzenia pieniędzy lub ukrywania ich pochodzenia, o którym mowa w </w:t>
      </w:r>
      <w:hyperlink r:id="rId39" w:anchor="/document/16798683?unitId=art(299)" w:history="1">
        <w:r w:rsidRPr="003E20A5">
          <w:rPr>
            <w:rFonts w:ascii="Arial" w:hAnsi="Arial" w:cs="Arial"/>
            <w:sz w:val="24"/>
            <w:szCs w:val="24"/>
          </w:rPr>
          <w:t>art. 299</w:t>
        </w:r>
      </w:hyperlink>
      <w:r w:rsidRPr="00E6590A">
        <w:rPr>
          <w:rFonts w:ascii="Arial" w:hAnsi="Arial" w:cs="Arial"/>
          <w:sz w:val="24"/>
          <w:szCs w:val="24"/>
        </w:rPr>
        <w:t xml:space="preserve"> Kodeksu karnego,</w:t>
      </w:r>
    </w:p>
    <w:p w14:paraId="3B861D8B" w14:textId="77777777" w:rsidR="00880EE9" w:rsidRPr="00E6590A" w:rsidRDefault="00880EE9">
      <w:pPr>
        <w:pStyle w:val="Akapitzlist"/>
        <w:numPr>
          <w:ilvl w:val="1"/>
          <w:numId w:val="94"/>
        </w:numPr>
        <w:tabs>
          <w:tab w:val="left" w:pos="1276"/>
        </w:tabs>
        <w:spacing w:before="120" w:after="120" w:line="360" w:lineRule="auto"/>
        <w:ind w:left="1276" w:hanging="425"/>
        <w:rPr>
          <w:rFonts w:ascii="Arial" w:hAnsi="Arial" w:cs="Arial"/>
          <w:sz w:val="24"/>
          <w:szCs w:val="24"/>
        </w:rPr>
      </w:pPr>
      <w:r w:rsidRPr="00E6590A">
        <w:rPr>
          <w:rFonts w:ascii="Arial" w:hAnsi="Arial" w:cs="Arial"/>
          <w:sz w:val="24"/>
          <w:szCs w:val="24"/>
        </w:rPr>
        <w:t xml:space="preserve">o charakterze terrorystycznym, o którym mowa w </w:t>
      </w:r>
      <w:hyperlink r:id="rId40" w:anchor="/document/16798683?unitId=art(115)par(20)" w:history="1">
        <w:r w:rsidRPr="003E20A5">
          <w:rPr>
            <w:rFonts w:ascii="Arial" w:hAnsi="Arial" w:cs="Arial"/>
            <w:sz w:val="24"/>
            <w:szCs w:val="24"/>
          </w:rPr>
          <w:t>art. 115 § 20</w:t>
        </w:r>
      </w:hyperlink>
      <w:r w:rsidRPr="00E6590A">
        <w:rPr>
          <w:rFonts w:ascii="Arial" w:hAnsi="Arial" w:cs="Arial"/>
          <w:sz w:val="24"/>
          <w:szCs w:val="24"/>
        </w:rPr>
        <w:t xml:space="preserve"> Kodeksu karnego, lub mające na celu popełnienie tego przestępstwa,</w:t>
      </w:r>
    </w:p>
    <w:p w14:paraId="23282475" w14:textId="77777777" w:rsidR="00880EE9" w:rsidRPr="00E6590A" w:rsidRDefault="00880EE9">
      <w:pPr>
        <w:pStyle w:val="Akapitzlist"/>
        <w:numPr>
          <w:ilvl w:val="1"/>
          <w:numId w:val="94"/>
        </w:numPr>
        <w:tabs>
          <w:tab w:val="left" w:pos="1276"/>
        </w:tabs>
        <w:spacing w:before="120" w:after="120" w:line="360" w:lineRule="auto"/>
        <w:ind w:left="1276" w:hanging="425"/>
        <w:rPr>
          <w:rFonts w:ascii="Arial" w:hAnsi="Arial" w:cs="Arial"/>
          <w:sz w:val="24"/>
          <w:szCs w:val="24"/>
        </w:rPr>
      </w:pPr>
      <w:r w:rsidRPr="00E6590A">
        <w:rPr>
          <w:rFonts w:ascii="Arial" w:hAnsi="Arial" w:cs="Arial"/>
          <w:sz w:val="24"/>
          <w:szCs w:val="24"/>
        </w:rPr>
        <w:t xml:space="preserve">powierzenia wykonywania pracy małoletniemu cudzoziemcowi, o którym mowa w </w:t>
      </w:r>
      <w:hyperlink r:id="rId41" w:anchor="/document/17896506?unitId=art(9)ust(2)" w:history="1">
        <w:r w:rsidRPr="003E20A5">
          <w:rPr>
            <w:rFonts w:ascii="Arial" w:hAnsi="Arial" w:cs="Arial"/>
            <w:sz w:val="24"/>
            <w:szCs w:val="24"/>
          </w:rPr>
          <w:t>art. 9 ust. 2</w:t>
        </w:r>
      </w:hyperlink>
      <w:r w:rsidRPr="00E6590A">
        <w:rPr>
          <w:rFonts w:ascii="Arial" w:hAnsi="Arial" w:cs="Arial"/>
          <w:sz w:val="24"/>
          <w:szCs w:val="24"/>
        </w:rPr>
        <w:t xml:space="preserve"> ustawy z dnia 15 czerwca 2012 r. o skutkach powierzania wykonywania pracy cudzoziemcom przebywającym wbrew przepisom na terytorium Rzeczypospolitej Polskiej (Dz. U. z 2021 r. poz. 1745),</w:t>
      </w:r>
    </w:p>
    <w:p w14:paraId="560B5081" w14:textId="77777777" w:rsidR="00880EE9" w:rsidRPr="00E6590A" w:rsidRDefault="00880EE9">
      <w:pPr>
        <w:pStyle w:val="Akapitzlist"/>
        <w:numPr>
          <w:ilvl w:val="1"/>
          <w:numId w:val="94"/>
        </w:numPr>
        <w:tabs>
          <w:tab w:val="left" w:pos="1276"/>
        </w:tabs>
        <w:spacing w:before="120" w:after="120" w:line="360" w:lineRule="auto"/>
        <w:ind w:left="1276" w:hanging="425"/>
        <w:rPr>
          <w:rFonts w:ascii="Arial" w:hAnsi="Arial" w:cs="Arial"/>
          <w:sz w:val="24"/>
          <w:szCs w:val="24"/>
        </w:rPr>
      </w:pPr>
      <w:r w:rsidRPr="00E6590A">
        <w:rPr>
          <w:rFonts w:ascii="Arial" w:hAnsi="Arial" w:cs="Arial"/>
          <w:sz w:val="24"/>
          <w:szCs w:val="24"/>
        </w:rPr>
        <w:t xml:space="preserve">przeciwko obrotowi gospodarczemu, o których mowa w </w:t>
      </w:r>
      <w:hyperlink r:id="rId42" w:anchor="/document/16798683?unitId=art(296)" w:history="1">
        <w:r w:rsidRPr="003E20A5">
          <w:rPr>
            <w:rFonts w:ascii="Arial" w:hAnsi="Arial" w:cs="Arial"/>
            <w:sz w:val="24"/>
            <w:szCs w:val="24"/>
          </w:rPr>
          <w:t>art. 296-307</w:t>
        </w:r>
      </w:hyperlink>
      <w:r w:rsidRPr="00E6590A">
        <w:rPr>
          <w:rFonts w:ascii="Arial" w:hAnsi="Arial" w:cs="Arial"/>
          <w:sz w:val="24"/>
          <w:szCs w:val="24"/>
        </w:rPr>
        <w:t xml:space="preserve"> Kodeksu karnego, przestępstwo oszustwa, o którym mowa w </w:t>
      </w:r>
      <w:hyperlink r:id="rId43" w:anchor="/document/16798683?unitId=art(286)" w:history="1">
        <w:r w:rsidRPr="003E20A5">
          <w:rPr>
            <w:rFonts w:ascii="Arial" w:hAnsi="Arial" w:cs="Arial"/>
            <w:sz w:val="24"/>
            <w:szCs w:val="24"/>
          </w:rPr>
          <w:t>art. 286</w:t>
        </w:r>
      </w:hyperlink>
      <w:r w:rsidRPr="00E6590A">
        <w:rPr>
          <w:rFonts w:ascii="Arial" w:hAnsi="Arial" w:cs="Arial"/>
          <w:sz w:val="24"/>
          <w:szCs w:val="24"/>
        </w:rPr>
        <w:t xml:space="preserve"> Kodeksu karnego, przestępstwo przeciwko wiarygodności dokumentów, o których mowa w </w:t>
      </w:r>
      <w:hyperlink r:id="rId44" w:anchor="/document/16798683?unitId=art(270)" w:history="1">
        <w:r w:rsidRPr="003E20A5">
          <w:rPr>
            <w:rFonts w:ascii="Arial" w:hAnsi="Arial" w:cs="Arial"/>
            <w:sz w:val="24"/>
            <w:szCs w:val="24"/>
          </w:rPr>
          <w:t>art. 270-277d</w:t>
        </w:r>
      </w:hyperlink>
      <w:r w:rsidRPr="00E6590A">
        <w:rPr>
          <w:rFonts w:ascii="Arial" w:hAnsi="Arial" w:cs="Arial"/>
          <w:sz w:val="24"/>
          <w:szCs w:val="24"/>
        </w:rPr>
        <w:t xml:space="preserve"> Kodeksu karnego, lub przestępstwo skarbowe,</w:t>
      </w:r>
    </w:p>
    <w:p w14:paraId="0B1C40F4" w14:textId="77777777" w:rsidR="00880EE9" w:rsidRPr="00E6590A" w:rsidRDefault="00880EE9">
      <w:pPr>
        <w:pStyle w:val="Akapitzlist"/>
        <w:numPr>
          <w:ilvl w:val="1"/>
          <w:numId w:val="94"/>
        </w:numPr>
        <w:tabs>
          <w:tab w:val="left" w:pos="1276"/>
        </w:tabs>
        <w:spacing w:before="120" w:after="120" w:line="360" w:lineRule="auto"/>
        <w:ind w:left="1276" w:hanging="425"/>
        <w:rPr>
          <w:rFonts w:ascii="Arial" w:hAnsi="Arial" w:cs="Arial"/>
          <w:sz w:val="24"/>
          <w:szCs w:val="24"/>
        </w:rPr>
      </w:pPr>
      <w:r w:rsidRPr="00E6590A">
        <w:rPr>
          <w:rFonts w:ascii="Arial" w:hAnsi="Arial" w:cs="Arial"/>
          <w:sz w:val="24"/>
          <w:szCs w:val="24"/>
        </w:rPr>
        <w:lastRenderedPageBreak/>
        <w:t>o którym mowa w art. 9 ust. 1 i 3 lub art. 10 ustawy z dnia 15 czerwca 2012 r. o skutkach powierzania wykonywania pracy cudzoziemcom przebywającym wbrew przepisom na terytorium Rzeczypospolitej Polskiej</w:t>
      </w:r>
    </w:p>
    <w:p w14:paraId="55F48D2F" w14:textId="77777777" w:rsidR="00880EE9" w:rsidRPr="00E6590A" w:rsidRDefault="00880EE9" w:rsidP="00880EE9">
      <w:pPr>
        <w:pStyle w:val="Akapitzlist"/>
        <w:tabs>
          <w:tab w:val="left" w:pos="851"/>
        </w:tabs>
        <w:spacing w:before="120" w:after="120" w:line="360" w:lineRule="auto"/>
        <w:ind w:left="851"/>
        <w:rPr>
          <w:rFonts w:ascii="Arial" w:hAnsi="Arial" w:cs="Arial"/>
          <w:sz w:val="24"/>
          <w:szCs w:val="24"/>
        </w:rPr>
      </w:pPr>
      <w:r w:rsidRPr="00E6590A">
        <w:rPr>
          <w:rFonts w:ascii="Arial" w:hAnsi="Arial" w:cs="Arial"/>
          <w:sz w:val="24"/>
          <w:szCs w:val="24"/>
        </w:rPr>
        <w:t>- lub za odpowiedni czyn zabroniony określony w przepisach prawa obcego;</w:t>
      </w:r>
    </w:p>
    <w:p w14:paraId="21D914ED" w14:textId="77777777" w:rsidR="00880EE9" w:rsidRPr="00E6590A" w:rsidRDefault="00880EE9">
      <w:pPr>
        <w:pStyle w:val="Akapitzlist"/>
        <w:numPr>
          <w:ilvl w:val="1"/>
          <w:numId w:val="93"/>
        </w:numPr>
        <w:spacing w:before="120" w:after="120" w:line="360" w:lineRule="auto"/>
        <w:ind w:left="851" w:hanging="425"/>
        <w:rPr>
          <w:rFonts w:ascii="Arial" w:hAnsi="Arial" w:cs="Arial"/>
          <w:sz w:val="24"/>
          <w:szCs w:val="24"/>
        </w:rPr>
      </w:pPr>
      <w:r w:rsidRPr="00E6590A">
        <w:rPr>
          <w:rFonts w:ascii="Arial" w:hAnsi="Arial" w:cs="Arial"/>
          <w:sz w:val="24"/>
          <w:szCs w:val="24"/>
        </w:rPr>
        <w:t>jeżeli urzędującego członka jego organu zarządzającego lub nadzorczego, wspólnika spółki w spółce jawnej lub partnerskiej albo komplementariusza w</w:t>
      </w:r>
      <w:r>
        <w:rPr>
          <w:rFonts w:ascii="Arial" w:hAnsi="Arial" w:cs="Arial"/>
          <w:sz w:val="24"/>
          <w:szCs w:val="24"/>
        </w:rPr>
        <w:t> </w:t>
      </w:r>
      <w:r w:rsidRPr="00E6590A">
        <w:rPr>
          <w:rFonts w:ascii="Arial" w:hAnsi="Arial" w:cs="Arial"/>
          <w:sz w:val="24"/>
          <w:szCs w:val="24"/>
        </w:rPr>
        <w:t>spółce komandytowej lub komandytowo-akcyjnej lub prokurenta prawomocnie skazano za przestępstwo, o którym mowa w pkt 1;</w:t>
      </w:r>
    </w:p>
    <w:p w14:paraId="20047B33" w14:textId="77777777" w:rsidR="00880EE9" w:rsidRPr="00E6590A" w:rsidRDefault="00880EE9">
      <w:pPr>
        <w:pStyle w:val="Akapitzlist"/>
        <w:numPr>
          <w:ilvl w:val="1"/>
          <w:numId w:val="93"/>
        </w:numPr>
        <w:spacing w:before="120" w:after="120" w:line="360" w:lineRule="auto"/>
        <w:ind w:left="851" w:hanging="425"/>
        <w:rPr>
          <w:rFonts w:ascii="Arial" w:hAnsi="Arial" w:cs="Arial"/>
          <w:sz w:val="24"/>
          <w:szCs w:val="24"/>
        </w:rPr>
      </w:pPr>
      <w:r w:rsidRPr="00E6590A">
        <w:rPr>
          <w:rFonts w:ascii="Arial" w:hAnsi="Arial" w:cs="Arial"/>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Pr>
          <w:rFonts w:ascii="Arial" w:hAnsi="Arial" w:cs="Arial"/>
          <w:sz w:val="24"/>
          <w:szCs w:val="24"/>
        </w:rPr>
        <w:t> </w:t>
      </w:r>
      <w:r w:rsidRPr="00E6590A">
        <w:rPr>
          <w:rFonts w:ascii="Arial" w:hAnsi="Arial" w:cs="Arial"/>
          <w:sz w:val="24"/>
          <w:szCs w:val="24"/>
        </w:rPr>
        <w:t>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6F728B8" w14:textId="77777777" w:rsidR="00880EE9" w:rsidRPr="00E6590A" w:rsidRDefault="00880EE9">
      <w:pPr>
        <w:pStyle w:val="Akapitzlist"/>
        <w:numPr>
          <w:ilvl w:val="1"/>
          <w:numId w:val="93"/>
        </w:numPr>
        <w:spacing w:before="120" w:after="120" w:line="360" w:lineRule="auto"/>
        <w:ind w:left="851" w:hanging="425"/>
        <w:rPr>
          <w:rFonts w:ascii="Arial" w:hAnsi="Arial" w:cs="Arial"/>
          <w:sz w:val="24"/>
          <w:szCs w:val="24"/>
        </w:rPr>
      </w:pPr>
      <w:r w:rsidRPr="00E6590A">
        <w:rPr>
          <w:rFonts w:ascii="Arial" w:hAnsi="Arial" w:cs="Arial"/>
          <w:sz w:val="24"/>
          <w:szCs w:val="24"/>
        </w:rPr>
        <w:t>wobec którego prawomocnie orzeczono zakaz ubiegania się o zamówienia publiczne;</w:t>
      </w:r>
    </w:p>
    <w:p w14:paraId="32E208D7" w14:textId="77777777" w:rsidR="00880EE9" w:rsidRPr="00E6590A" w:rsidRDefault="00880EE9">
      <w:pPr>
        <w:pStyle w:val="Akapitzlist"/>
        <w:numPr>
          <w:ilvl w:val="1"/>
          <w:numId w:val="93"/>
        </w:numPr>
        <w:spacing w:before="120" w:after="120" w:line="360" w:lineRule="auto"/>
        <w:ind w:left="851" w:hanging="425"/>
        <w:rPr>
          <w:rFonts w:ascii="Arial" w:hAnsi="Arial" w:cs="Arial"/>
          <w:sz w:val="24"/>
          <w:szCs w:val="24"/>
        </w:rPr>
      </w:pPr>
      <w:r w:rsidRPr="00E6590A">
        <w:rPr>
          <w:rFonts w:ascii="Arial" w:hAnsi="Arial" w:cs="Arial"/>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45" w:anchor="/document/17337528" w:history="1">
        <w:r w:rsidRPr="007C4F39">
          <w:rPr>
            <w:rFonts w:ascii="Arial" w:hAnsi="Arial" w:cs="Arial"/>
            <w:sz w:val="24"/>
            <w:szCs w:val="24"/>
          </w:rPr>
          <w:t>ustawy</w:t>
        </w:r>
      </w:hyperlink>
      <w:r w:rsidRPr="00E6590A">
        <w:rPr>
          <w:rFonts w:ascii="Arial" w:hAnsi="Arial" w:cs="Arial"/>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534C9359" w14:textId="15FF9A4B" w:rsidR="00137391" w:rsidRPr="009E2514" w:rsidRDefault="00880EE9">
      <w:pPr>
        <w:pStyle w:val="Akapitzlist"/>
        <w:numPr>
          <w:ilvl w:val="1"/>
          <w:numId w:val="93"/>
        </w:numPr>
        <w:spacing w:before="120" w:after="120" w:line="360" w:lineRule="auto"/>
        <w:ind w:left="851" w:hanging="425"/>
        <w:rPr>
          <w:rFonts w:ascii="Arial" w:hAnsi="Arial" w:cs="Arial"/>
          <w:sz w:val="24"/>
          <w:szCs w:val="24"/>
        </w:rPr>
      </w:pPr>
      <w:r w:rsidRPr="00E6590A">
        <w:rPr>
          <w:rFonts w:ascii="Arial" w:hAnsi="Arial" w:cs="Arial"/>
          <w:sz w:val="24"/>
          <w:szCs w:val="24"/>
        </w:rPr>
        <w:t>jeżeli, w przypadkach, o których mowa w art. 85 ust. 1, doszło do zakłócenia konkurencji wynikającego z wcześniejszego zaangażowania tego wykonawcy lub podmiotu, który należy z wykonawcą do tej samej grupy kapitałowej w</w:t>
      </w:r>
      <w:r>
        <w:rPr>
          <w:rFonts w:ascii="Arial" w:hAnsi="Arial" w:cs="Arial"/>
          <w:sz w:val="24"/>
          <w:szCs w:val="24"/>
        </w:rPr>
        <w:t> </w:t>
      </w:r>
      <w:r w:rsidRPr="00E6590A">
        <w:rPr>
          <w:rFonts w:ascii="Arial" w:hAnsi="Arial" w:cs="Arial"/>
          <w:sz w:val="24"/>
          <w:szCs w:val="24"/>
        </w:rPr>
        <w:t xml:space="preserve">rozumieniu </w:t>
      </w:r>
      <w:hyperlink r:id="rId46" w:anchor="/document/17337528" w:history="1">
        <w:r w:rsidRPr="007C4F39">
          <w:rPr>
            <w:rFonts w:ascii="Arial" w:hAnsi="Arial" w:cs="Arial"/>
            <w:sz w:val="24"/>
            <w:szCs w:val="24"/>
          </w:rPr>
          <w:t>ustawy</w:t>
        </w:r>
      </w:hyperlink>
      <w:r w:rsidRPr="00E6590A">
        <w:rPr>
          <w:rFonts w:ascii="Arial" w:hAnsi="Arial" w:cs="Arial"/>
          <w:sz w:val="24"/>
          <w:szCs w:val="24"/>
        </w:rPr>
        <w:t xml:space="preserve"> z dnia 16 lutego 2007 r. o ochronie konkurencji i</w:t>
      </w:r>
      <w:r>
        <w:rPr>
          <w:rFonts w:ascii="Arial" w:hAnsi="Arial" w:cs="Arial"/>
          <w:sz w:val="24"/>
          <w:szCs w:val="24"/>
        </w:rPr>
        <w:t> </w:t>
      </w:r>
      <w:r w:rsidRPr="00E6590A">
        <w:rPr>
          <w:rFonts w:ascii="Arial" w:hAnsi="Arial" w:cs="Arial"/>
          <w:sz w:val="24"/>
          <w:szCs w:val="24"/>
        </w:rPr>
        <w:t>konsumentów, chyba że spowodowane tym zakłócenie konkurencji może być wyeliminowane w inny sposób niż przez wykluczenie wykonawcy z</w:t>
      </w:r>
      <w:r>
        <w:rPr>
          <w:rFonts w:ascii="Arial" w:hAnsi="Arial" w:cs="Arial"/>
          <w:sz w:val="24"/>
          <w:szCs w:val="24"/>
        </w:rPr>
        <w:t> </w:t>
      </w:r>
      <w:r w:rsidRPr="00E6590A">
        <w:rPr>
          <w:rFonts w:ascii="Arial" w:hAnsi="Arial" w:cs="Arial"/>
          <w:sz w:val="24"/>
          <w:szCs w:val="24"/>
        </w:rPr>
        <w:t>udziału w</w:t>
      </w:r>
      <w:r>
        <w:rPr>
          <w:rFonts w:ascii="Arial" w:hAnsi="Arial" w:cs="Arial"/>
          <w:sz w:val="24"/>
          <w:szCs w:val="24"/>
        </w:rPr>
        <w:t> </w:t>
      </w:r>
      <w:r w:rsidRPr="00E6590A">
        <w:rPr>
          <w:rFonts w:ascii="Arial" w:hAnsi="Arial" w:cs="Arial"/>
          <w:sz w:val="24"/>
          <w:szCs w:val="24"/>
        </w:rPr>
        <w:t>postępowaniu o udzielenie zamówienia.</w:t>
      </w:r>
      <w:r>
        <w:rPr>
          <w:rFonts w:ascii="Arial" w:hAnsi="Arial" w:cs="Arial"/>
          <w:sz w:val="24"/>
          <w:szCs w:val="24"/>
        </w:rPr>
        <w:t>”</w:t>
      </w:r>
    </w:p>
    <w:p w14:paraId="3BBD9034" w14:textId="77777777" w:rsidR="00137391" w:rsidRPr="00D31B4D" w:rsidRDefault="00775C46">
      <w:pPr>
        <w:pStyle w:val="Akapitzlist"/>
        <w:numPr>
          <w:ilvl w:val="0"/>
          <w:numId w:val="8"/>
        </w:numPr>
        <w:spacing w:before="120" w:after="120" w:line="360" w:lineRule="auto"/>
        <w:ind w:left="426" w:hanging="426"/>
        <w:rPr>
          <w:rFonts w:ascii="Arial" w:eastAsia="Calibri" w:hAnsi="Arial" w:cs="Arial"/>
          <w:sz w:val="24"/>
          <w:szCs w:val="24"/>
        </w:rPr>
      </w:pPr>
      <w:r w:rsidRPr="00D31B4D">
        <w:rPr>
          <w:rFonts w:ascii="Arial" w:eastAsia="Calibri" w:hAnsi="Arial" w:cs="Arial"/>
          <w:sz w:val="24"/>
          <w:szCs w:val="24"/>
        </w:rPr>
        <w:lastRenderedPageBreak/>
        <w:t>oświadczam, że nie podlegam wykluczeniu z postępowania na podstawie art. 108 ust 1 pkt 1-6.</w:t>
      </w:r>
    </w:p>
    <w:p w14:paraId="4C8B4297" w14:textId="38E1B592" w:rsidR="00137391" w:rsidRPr="00D31B4D" w:rsidRDefault="00775C46">
      <w:pPr>
        <w:pStyle w:val="Akapitzlist"/>
        <w:numPr>
          <w:ilvl w:val="0"/>
          <w:numId w:val="8"/>
        </w:numPr>
        <w:spacing w:before="120" w:after="120" w:line="360" w:lineRule="auto"/>
        <w:ind w:left="426" w:hanging="426"/>
        <w:rPr>
          <w:rFonts w:ascii="Arial" w:hAnsi="Arial" w:cs="Arial"/>
          <w:sz w:val="24"/>
          <w:szCs w:val="24"/>
        </w:rPr>
      </w:pPr>
      <w:r w:rsidRPr="00D31B4D">
        <w:rPr>
          <w:rFonts w:ascii="Arial" w:eastAsia="Calibri" w:hAnsi="Arial" w:cs="Arial"/>
          <w:sz w:val="24"/>
          <w:szCs w:val="24"/>
        </w:rPr>
        <w:t>o</w:t>
      </w:r>
      <w:r w:rsidRPr="00D31B4D">
        <w:rPr>
          <w:rFonts w:ascii="Arial" w:hAnsi="Arial" w:cs="Arial"/>
          <w:sz w:val="24"/>
          <w:szCs w:val="24"/>
        </w:rPr>
        <w:t>świadczam, że zachodzą w stosunku do mnie podstawy wykluczenia z</w:t>
      </w:r>
      <w:r w:rsidR="00880EE9">
        <w:rPr>
          <w:rFonts w:ascii="Arial" w:hAnsi="Arial" w:cs="Arial"/>
          <w:sz w:val="24"/>
          <w:szCs w:val="24"/>
        </w:rPr>
        <w:t> </w:t>
      </w:r>
      <w:r w:rsidRPr="00D31B4D">
        <w:rPr>
          <w:rFonts w:ascii="Arial" w:hAnsi="Arial" w:cs="Arial"/>
          <w:sz w:val="24"/>
          <w:szCs w:val="24"/>
        </w:rPr>
        <w:t xml:space="preserve">postępowania na podstawie art. ……………… ustawy Pzp </w:t>
      </w:r>
      <w:r w:rsidRPr="00D31B4D">
        <w:rPr>
          <w:rFonts w:ascii="Arial" w:hAnsi="Arial" w:cs="Arial"/>
          <w:i/>
          <w:sz w:val="24"/>
          <w:szCs w:val="24"/>
        </w:rPr>
        <w:t>(podać mającą zastosowanie podstawę wykluczenia spośród wymienionych w art. 108 ust. 1 pkt 1-6).</w:t>
      </w:r>
      <w:r w:rsidRPr="00D31B4D">
        <w:rPr>
          <w:rFonts w:ascii="Arial" w:hAnsi="Arial" w:cs="Arial"/>
          <w:sz w:val="24"/>
          <w:szCs w:val="24"/>
        </w:rPr>
        <w:t xml:space="preserve"> Jednocześnie oświadczam, że w związku z ww. okolicznością, na podstawie art. 110 ust. 2 ustawy Pzp podjąłem następujące środki naprawcze (procedura sanacyjna – samooczyszczenie):</w:t>
      </w:r>
    </w:p>
    <w:p w14:paraId="6101304D" w14:textId="253B6EAC" w:rsidR="00137391" w:rsidRPr="00D31B4D" w:rsidRDefault="00775C46" w:rsidP="00D31B4D">
      <w:pPr>
        <w:pStyle w:val="Akapitzlist"/>
        <w:spacing w:before="120" w:after="120" w:line="360" w:lineRule="auto"/>
        <w:ind w:left="426"/>
        <w:rPr>
          <w:rFonts w:ascii="Arial" w:hAnsi="Arial" w:cs="Arial"/>
          <w:sz w:val="24"/>
          <w:szCs w:val="24"/>
        </w:rPr>
      </w:pPr>
      <w:r w:rsidRPr="00D31B4D">
        <w:rPr>
          <w:rFonts w:ascii="Arial" w:hAnsi="Arial" w:cs="Arial"/>
          <w:sz w:val="24"/>
          <w:szCs w:val="24"/>
        </w:rPr>
        <w:t>…………………………………………………………………………….........................</w:t>
      </w:r>
    </w:p>
    <w:p w14:paraId="05A6EA72" w14:textId="79D6A35F" w:rsidR="00137391" w:rsidRPr="00D31B4D" w:rsidRDefault="00775C46" w:rsidP="00D31B4D">
      <w:pPr>
        <w:pStyle w:val="Akapitzlist"/>
        <w:spacing w:before="120" w:after="120" w:line="360" w:lineRule="auto"/>
        <w:ind w:left="426"/>
        <w:rPr>
          <w:rFonts w:ascii="Arial" w:hAnsi="Arial" w:cs="Arial"/>
          <w:sz w:val="24"/>
          <w:szCs w:val="24"/>
        </w:rPr>
      </w:pPr>
      <w:r w:rsidRPr="00D31B4D">
        <w:rPr>
          <w:rFonts w:ascii="Arial" w:hAnsi="Arial" w:cs="Arial"/>
          <w:sz w:val="24"/>
          <w:szCs w:val="24"/>
        </w:rPr>
        <w:t>…………………………………………………………………………….........................</w:t>
      </w:r>
    </w:p>
    <w:p w14:paraId="6F7CBD2D" w14:textId="26F2C5D7" w:rsidR="00137391" w:rsidRPr="00D31B4D" w:rsidRDefault="00775C46" w:rsidP="00D31B4D">
      <w:pPr>
        <w:pStyle w:val="Akapitzlist"/>
        <w:spacing w:before="120" w:after="120" w:line="360" w:lineRule="auto"/>
        <w:ind w:left="426"/>
        <w:rPr>
          <w:rFonts w:ascii="Arial" w:hAnsi="Arial" w:cs="Arial"/>
          <w:sz w:val="24"/>
          <w:szCs w:val="24"/>
        </w:rPr>
      </w:pPr>
      <w:r w:rsidRPr="00D31B4D">
        <w:rPr>
          <w:rFonts w:ascii="Arial" w:hAnsi="Arial" w:cs="Arial"/>
          <w:sz w:val="24"/>
          <w:szCs w:val="24"/>
        </w:rPr>
        <w:t>…………………………………………………………………………….........................</w:t>
      </w:r>
    </w:p>
    <w:p w14:paraId="1F72562B" w14:textId="77777777" w:rsidR="00137391" w:rsidRPr="00D31B4D" w:rsidRDefault="00775C46" w:rsidP="00D31B4D">
      <w:pPr>
        <w:spacing w:before="120" w:after="120" w:line="360" w:lineRule="auto"/>
        <w:ind w:left="426" w:right="28"/>
        <w:rPr>
          <w:rFonts w:ascii="Arial" w:hAnsi="Arial" w:cs="Arial"/>
          <w:sz w:val="24"/>
          <w:szCs w:val="24"/>
        </w:rPr>
      </w:pPr>
      <w:r w:rsidRPr="00D31B4D">
        <w:rPr>
          <w:rFonts w:ascii="Arial" w:hAnsi="Arial" w:cs="Arial"/>
          <w:sz w:val="24"/>
          <w:szCs w:val="24"/>
        </w:rPr>
        <w:t>Na potwierdzenie powyższego przedkładam następujące środki dowodowe:</w:t>
      </w:r>
    </w:p>
    <w:p w14:paraId="00607BFA" w14:textId="77777777" w:rsidR="00137391" w:rsidRPr="00D31B4D" w:rsidRDefault="00775C46" w:rsidP="00D31B4D">
      <w:pPr>
        <w:spacing w:before="120" w:after="120" w:line="360" w:lineRule="auto"/>
        <w:ind w:left="426" w:right="28"/>
        <w:rPr>
          <w:rFonts w:ascii="Arial" w:hAnsi="Arial" w:cs="Arial"/>
          <w:sz w:val="24"/>
          <w:szCs w:val="24"/>
        </w:rPr>
      </w:pPr>
      <w:r w:rsidRPr="00D31B4D">
        <w:rPr>
          <w:rFonts w:ascii="Arial" w:hAnsi="Arial" w:cs="Arial"/>
          <w:sz w:val="24"/>
          <w:szCs w:val="24"/>
        </w:rPr>
        <w:t>1) ………………………………………………..</w:t>
      </w:r>
    </w:p>
    <w:p w14:paraId="1080DCD2" w14:textId="77777777" w:rsidR="00137391" w:rsidRPr="00D31B4D" w:rsidRDefault="00775C46" w:rsidP="00D31B4D">
      <w:pPr>
        <w:spacing w:before="120" w:after="120" w:line="360" w:lineRule="auto"/>
        <w:ind w:left="426" w:right="28"/>
        <w:rPr>
          <w:rFonts w:ascii="Arial" w:hAnsi="Arial" w:cs="Arial"/>
          <w:sz w:val="24"/>
          <w:szCs w:val="24"/>
        </w:rPr>
      </w:pPr>
      <w:r w:rsidRPr="00D31B4D">
        <w:rPr>
          <w:rFonts w:ascii="Arial" w:hAnsi="Arial" w:cs="Arial"/>
          <w:sz w:val="24"/>
          <w:szCs w:val="24"/>
        </w:rPr>
        <w:t>2) ………………………………………………..</w:t>
      </w:r>
    </w:p>
    <w:p w14:paraId="3AA42434" w14:textId="77777777" w:rsidR="00137391" w:rsidRPr="00D31B4D" w:rsidRDefault="00137391" w:rsidP="00D31B4D">
      <w:pPr>
        <w:spacing w:before="120" w:after="120" w:line="360" w:lineRule="auto"/>
        <w:ind w:right="28"/>
        <w:rPr>
          <w:rFonts w:ascii="Arial" w:hAnsi="Arial" w:cs="Arial"/>
          <w:sz w:val="24"/>
          <w:szCs w:val="24"/>
        </w:rPr>
      </w:pPr>
    </w:p>
    <w:p w14:paraId="764035DB" w14:textId="4E9866F4" w:rsidR="00880EE9" w:rsidRPr="00BA2E59" w:rsidRDefault="00880EE9">
      <w:pPr>
        <w:numPr>
          <w:ilvl w:val="0"/>
          <w:numId w:val="92"/>
        </w:numPr>
        <w:spacing w:before="120" w:after="120" w:line="360" w:lineRule="auto"/>
        <w:ind w:left="426" w:hanging="426"/>
        <w:contextualSpacing/>
        <w:jc w:val="both"/>
        <w:rPr>
          <w:rFonts w:ascii="Arial" w:eastAsia="Calibri" w:hAnsi="Arial" w:cs="Arial"/>
          <w:sz w:val="24"/>
          <w:szCs w:val="24"/>
        </w:rPr>
      </w:pPr>
      <w:r w:rsidRPr="00BA2E59">
        <w:rPr>
          <w:rFonts w:ascii="Arial" w:eastAsia="Calibri" w:hAnsi="Arial" w:cs="Arial"/>
          <w:sz w:val="24"/>
          <w:szCs w:val="24"/>
        </w:rPr>
        <w:t>Oświadczam, że nie podlegam wykluczeniu z postępowania na podstawie art. 7 ust. 1 pkt 1-3 ustawy z dnia 13 kwietnia 2022 r. o szczególnych rozwiązaniach w zakresie przeciwdziałania wspieraniu agresji na Ukrainę oraz służących ochronie bezpieczeństwa narodowego (t.j. Dz. U. z 2025 r. poz. 514).</w:t>
      </w:r>
    </w:p>
    <w:p w14:paraId="185F0221" w14:textId="77777777" w:rsidR="00880EE9" w:rsidRPr="00BA2E59" w:rsidRDefault="00880EE9" w:rsidP="00880EE9">
      <w:pPr>
        <w:spacing w:before="120" w:after="120" w:line="360" w:lineRule="auto"/>
        <w:jc w:val="both"/>
        <w:rPr>
          <w:rFonts w:ascii="Arial" w:hAnsi="Arial" w:cs="Arial"/>
          <w:sz w:val="24"/>
          <w:szCs w:val="24"/>
        </w:rPr>
      </w:pPr>
    </w:p>
    <w:p w14:paraId="0FE1714D" w14:textId="77777777" w:rsidR="00880EE9" w:rsidRDefault="00880EE9">
      <w:pPr>
        <w:numPr>
          <w:ilvl w:val="0"/>
          <w:numId w:val="92"/>
        </w:numPr>
        <w:spacing w:before="120" w:after="120" w:line="360" w:lineRule="auto"/>
        <w:ind w:left="426" w:hanging="426"/>
        <w:contextualSpacing/>
        <w:jc w:val="both"/>
        <w:rPr>
          <w:rFonts w:ascii="Arial" w:eastAsia="Calibri" w:hAnsi="Arial" w:cs="Arial"/>
          <w:sz w:val="24"/>
          <w:szCs w:val="24"/>
        </w:rPr>
      </w:pPr>
      <w:r w:rsidRPr="00BA2E59">
        <w:rPr>
          <w:rFonts w:ascii="Arial" w:eastAsia="Calibri" w:hAnsi="Arial" w:cs="Arial"/>
          <w:sz w:val="24"/>
          <w:szCs w:val="24"/>
        </w:rPr>
        <w:t>Oświadczam, że spełniam warunki udziału w postępowaniu określone przez Zamawiającego w ogłoszeniu o zamówieniu oraz w punkcie 20 Specyfikacji Warunków Zamówienia.</w:t>
      </w:r>
    </w:p>
    <w:p w14:paraId="7660EDB1" w14:textId="77777777" w:rsidR="00880EE9" w:rsidRPr="005C45B8" w:rsidRDefault="00880EE9" w:rsidP="00880EE9">
      <w:pPr>
        <w:spacing w:before="120" w:after="120" w:line="360" w:lineRule="auto"/>
        <w:contextualSpacing/>
        <w:jc w:val="both"/>
        <w:rPr>
          <w:rFonts w:ascii="Arial" w:eastAsia="Calibri" w:hAnsi="Arial" w:cs="Arial"/>
          <w:sz w:val="24"/>
          <w:szCs w:val="24"/>
        </w:rPr>
      </w:pPr>
    </w:p>
    <w:p w14:paraId="56C44B1F" w14:textId="77777777" w:rsidR="00880EE9" w:rsidRPr="00BA2E59" w:rsidRDefault="00880EE9">
      <w:pPr>
        <w:numPr>
          <w:ilvl w:val="0"/>
          <w:numId w:val="92"/>
        </w:numPr>
        <w:spacing w:before="120" w:after="120" w:line="360" w:lineRule="auto"/>
        <w:ind w:left="426" w:hanging="426"/>
        <w:contextualSpacing/>
        <w:jc w:val="both"/>
        <w:rPr>
          <w:rFonts w:ascii="Arial" w:eastAsia="Calibri" w:hAnsi="Arial" w:cs="Arial"/>
          <w:sz w:val="24"/>
          <w:szCs w:val="24"/>
        </w:rPr>
      </w:pPr>
      <w:r w:rsidRPr="00BA2E59">
        <w:rPr>
          <w:rFonts w:ascii="Arial" w:eastAsia="Calibri" w:hAnsi="Arial" w:cs="Arial"/>
          <w:sz w:val="24"/>
          <w:szCs w:val="24"/>
        </w:rPr>
        <w:t>Oświadczam, że w celu wykazania spełniania warunków udziału w</w:t>
      </w:r>
      <w:r>
        <w:rPr>
          <w:rFonts w:ascii="Arial" w:eastAsia="Calibri" w:hAnsi="Arial" w:cs="Arial"/>
          <w:sz w:val="24"/>
          <w:szCs w:val="24"/>
        </w:rPr>
        <w:t> </w:t>
      </w:r>
      <w:r w:rsidRPr="00BA2E59">
        <w:rPr>
          <w:rFonts w:ascii="Arial" w:eastAsia="Calibri" w:hAnsi="Arial" w:cs="Arial"/>
          <w:sz w:val="24"/>
          <w:szCs w:val="24"/>
        </w:rPr>
        <w:t>postępowaniu, określonych przez Zamawiającego w ogłoszeniu o zamówieniu oraz w punkcie 20 Specyfikacji Warunków Zamówienia</w:t>
      </w:r>
    </w:p>
    <w:p w14:paraId="4382CE49" w14:textId="14621480" w:rsidR="00880EE9" w:rsidRPr="00BA2E59" w:rsidRDefault="00CD34F4" w:rsidP="00880EE9">
      <w:pPr>
        <w:tabs>
          <w:tab w:val="left" w:pos="1134"/>
        </w:tabs>
        <w:spacing w:before="120" w:after="120" w:line="360" w:lineRule="auto"/>
        <w:ind w:left="360"/>
        <w:jc w:val="both"/>
        <w:rPr>
          <w:rFonts w:ascii="Arial" w:hAnsi="Arial" w:cs="Arial"/>
          <w:sz w:val="24"/>
          <w:szCs w:val="24"/>
        </w:rPr>
      </w:pPr>
      <w:r>
        <w:rPr>
          <w:noProof/>
        </w:rPr>
        <mc:AlternateContent>
          <mc:Choice Requires="wps">
            <w:drawing>
              <wp:anchor distT="0" distB="0" distL="0" distR="0" simplePos="0" relativeHeight="251661312" behindDoc="0" locked="0" layoutInCell="1" allowOverlap="1" wp14:anchorId="501ACE5D" wp14:editId="1A4CEE63">
                <wp:simplePos x="0" y="0"/>
                <wp:positionH relativeFrom="column">
                  <wp:posOffset>290830</wp:posOffset>
                </wp:positionH>
                <wp:positionV relativeFrom="paragraph">
                  <wp:posOffset>28575</wp:posOffset>
                </wp:positionV>
                <wp:extent cx="163830" cy="125730"/>
                <wp:effectExtent l="0" t="0" r="7620" b="7620"/>
                <wp:wrapNone/>
                <wp:docPr id="894987764"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 cy="12573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rect w14:anchorId="59BC2B73" id="Prostokąt 3" o:spid="_x0000_s1026" style="position:absolute;margin-left:22.9pt;margin-top:2.25pt;width:12.9pt;height:9.9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" strokeweight=".26mm">
                <v:path arrowok="t"/>
              </v:rect>
            </w:pict>
          </mc:Fallback>
        </mc:AlternateContent>
      </w:r>
      <w:r w:rsidR="00880EE9" w:rsidRPr="00BA2E59">
        <w:rPr>
          <w:rFonts w:ascii="Arial" w:hAnsi="Arial" w:cs="Arial"/>
          <w:sz w:val="24"/>
          <w:szCs w:val="24"/>
        </w:rPr>
        <w:tab/>
        <w:t>polegam na zasobach innego/ych podmiotu/ów</w:t>
      </w:r>
      <w:r w:rsidR="00880EE9" w:rsidRPr="00BA2E59">
        <w:rPr>
          <w:rFonts w:ascii="Arial" w:hAnsi="Arial" w:cs="Arial"/>
          <w:b/>
          <w:sz w:val="24"/>
          <w:szCs w:val="24"/>
        </w:rPr>
        <w:t>*</w:t>
      </w:r>
    </w:p>
    <w:p w14:paraId="0C30A130" w14:textId="1315F465" w:rsidR="00880EE9" w:rsidRPr="00BA2E59" w:rsidRDefault="00CD34F4" w:rsidP="00880EE9">
      <w:pPr>
        <w:tabs>
          <w:tab w:val="left" w:pos="1134"/>
        </w:tabs>
        <w:spacing w:before="120" w:after="120" w:line="360" w:lineRule="auto"/>
        <w:ind w:left="360"/>
        <w:jc w:val="both"/>
        <w:rPr>
          <w:rFonts w:ascii="Arial" w:hAnsi="Arial" w:cs="Arial"/>
          <w:sz w:val="24"/>
          <w:szCs w:val="24"/>
        </w:rPr>
      </w:pPr>
      <w:r>
        <w:rPr>
          <w:noProof/>
        </w:rPr>
        <mc:AlternateContent>
          <mc:Choice Requires="wps">
            <w:drawing>
              <wp:anchor distT="0" distB="0" distL="0" distR="0" simplePos="0" relativeHeight="251662336" behindDoc="0" locked="0" layoutInCell="1" allowOverlap="1" wp14:anchorId="60418D80" wp14:editId="51B11F98">
                <wp:simplePos x="0" y="0"/>
                <wp:positionH relativeFrom="column">
                  <wp:posOffset>290830</wp:posOffset>
                </wp:positionH>
                <wp:positionV relativeFrom="paragraph">
                  <wp:posOffset>28575</wp:posOffset>
                </wp:positionV>
                <wp:extent cx="163830" cy="125730"/>
                <wp:effectExtent l="0" t="0" r="7620" b="7620"/>
                <wp:wrapNone/>
                <wp:docPr id="1774100956"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 cy="12573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rect w14:anchorId="56E216B9" id="Prostokąt 1" o:spid="_x0000_s1026" style="position:absolute;margin-left:22.9pt;margin-top:2.25pt;width:12.9pt;height:9.9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" strokeweight=".26mm">
                <v:path arrowok="t"/>
              </v:rect>
            </w:pict>
          </mc:Fallback>
        </mc:AlternateContent>
      </w:r>
      <w:r w:rsidR="00880EE9" w:rsidRPr="00BA2E59">
        <w:rPr>
          <w:rFonts w:ascii="Arial" w:hAnsi="Arial" w:cs="Arial"/>
          <w:sz w:val="24"/>
          <w:szCs w:val="24"/>
        </w:rPr>
        <w:tab/>
        <w:t>nie polegam na zasobach innego/ych podmiotu/ów</w:t>
      </w:r>
      <w:r w:rsidR="00880EE9" w:rsidRPr="00BA2E59">
        <w:rPr>
          <w:rFonts w:ascii="Arial" w:hAnsi="Arial" w:cs="Arial"/>
          <w:b/>
          <w:sz w:val="24"/>
          <w:szCs w:val="24"/>
        </w:rPr>
        <w:t>*</w:t>
      </w:r>
    </w:p>
    <w:p w14:paraId="7C10EDE7" w14:textId="20E8B455" w:rsidR="00880EE9" w:rsidRDefault="00880EE9" w:rsidP="009E2514">
      <w:pPr>
        <w:pStyle w:val="Akapitzlist"/>
        <w:spacing w:before="120" w:after="120" w:line="360" w:lineRule="auto"/>
        <w:ind w:left="426"/>
        <w:jc w:val="both"/>
        <w:rPr>
          <w:rFonts w:ascii="Arial" w:hAnsi="Arial" w:cs="Arial"/>
          <w:b/>
          <w:sz w:val="24"/>
          <w:szCs w:val="24"/>
        </w:rPr>
      </w:pPr>
      <w:r w:rsidRPr="00BA2E59">
        <w:rPr>
          <w:rFonts w:ascii="Arial" w:hAnsi="Arial" w:cs="Arial"/>
          <w:b/>
          <w:sz w:val="24"/>
          <w:szCs w:val="24"/>
        </w:rPr>
        <w:t xml:space="preserve">*zaznaczyć właściwe </w:t>
      </w:r>
    </w:p>
    <w:p w14:paraId="6201D7B0" w14:textId="77777777" w:rsidR="009E2514" w:rsidRPr="009E2514" w:rsidRDefault="009E2514" w:rsidP="009E2514">
      <w:pPr>
        <w:pStyle w:val="Akapitzlist"/>
        <w:spacing w:before="120" w:after="120" w:line="360" w:lineRule="auto"/>
        <w:ind w:left="426"/>
        <w:jc w:val="both"/>
        <w:rPr>
          <w:rFonts w:ascii="Arial" w:hAnsi="Arial" w:cs="Arial"/>
          <w:sz w:val="24"/>
          <w:szCs w:val="24"/>
        </w:rPr>
      </w:pPr>
    </w:p>
    <w:p w14:paraId="3083AFA1" w14:textId="77777777" w:rsidR="00880EE9" w:rsidRPr="00BA2E59" w:rsidRDefault="00880EE9" w:rsidP="00880EE9">
      <w:pPr>
        <w:spacing w:before="120" w:after="120" w:line="360" w:lineRule="auto"/>
        <w:ind w:left="426"/>
        <w:jc w:val="both"/>
        <w:rPr>
          <w:rFonts w:ascii="Arial" w:hAnsi="Arial" w:cs="Arial"/>
          <w:sz w:val="24"/>
          <w:szCs w:val="24"/>
          <w:u w:val="single"/>
        </w:rPr>
      </w:pPr>
      <w:r w:rsidRPr="00BA2E59">
        <w:rPr>
          <w:rFonts w:ascii="Arial" w:hAnsi="Arial" w:cs="Arial"/>
          <w:sz w:val="24"/>
          <w:szCs w:val="24"/>
          <w:u w:val="single"/>
        </w:rPr>
        <w:lastRenderedPageBreak/>
        <w:t>Nazwa i adres podmiotu:</w:t>
      </w:r>
    </w:p>
    <w:p w14:paraId="46F57EF1" w14:textId="77777777" w:rsidR="00880EE9" w:rsidRPr="00BA2E59" w:rsidRDefault="00880EE9" w:rsidP="00880EE9">
      <w:pPr>
        <w:spacing w:before="120" w:after="120" w:line="360" w:lineRule="auto"/>
        <w:ind w:left="426"/>
        <w:jc w:val="both"/>
        <w:rPr>
          <w:rFonts w:ascii="Arial" w:hAnsi="Arial" w:cs="Arial"/>
          <w:sz w:val="24"/>
          <w:szCs w:val="24"/>
        </w:rPr>
      </w:pPr>
      <w:r w:rsidRPr="00BA2E59">
        <w:rPr>
          <w:rFonts w:ascii="Arial" w:hAnsi="Arial" w:cs="Arial"/>
          <w:sz w:val="24"/>
          <w:szCs w:val="24"/>
        </w:rPr>
        <w:t>………………………………………………………………………………………………</w:t>
      </w:r>
    </w:p>
    <w:p w14:paraId="5313BA04" w14:textId="77777777" w:rsidR="00880EE9" w:rsidRPr="00BA2E59" w:rsidRDefault="00880EE9" w:rsidP="00880EE9">
      <w:pPr>
        <w:spacing w:before="120" w:after="120" w:line="360" w:lineRule="auto"/>
        <w:ind w:left="426"/>
        <w:jc w:val="both"/>
        <w:rPr>
          <w:rFonts w:ascii="Arial" w:hAnsi="Arial" w:cs="Arial"/>
          <w:sz w:val="24"/>
          <w:szCs w:val="24"/>
        </w:rPr>
      </w:pPr>
      <w:r w:rsidRPr="00BA2E59">
        <w:rPr>
          <w:rFonts w:ascii="Arial" w:hAnsi="Arial" w:cs="Arial"/>
          <w:sz w:val="24"/>
          <w:szCs w:val="24"/>
        </w:rPr>
        <w:t>………………………………………………………………………………………………</w:t>
      </w:r>
    </w:p>
    <w:p w14:paraId="36D41CD2" w14:textId="77777777" w:rsidR="00880EE9" w:rsidRPr="00BA2E59" w:rsidRDefault="00880EE9" w:rsidP="00880EE9">
      <w:pPr>
        <w:spacing w:before="120" w:after="120" w:line="360" w:lineRule="auto"/>
        <w:ind w:left="426"/>
        <w:jc w:val="both"/>
        <w:rPr>
          <w:rFonts w:ascii="Arial" w:hAnsi="Arial" w:cs="Arial"/>
          <w:sz w:val="24"/>
          <w:szCs w:val="24"/>
          <w:u w:val="single"/>
        </w:rPr>
      </w:pPr>
      <w:r w:rsidRPr="00BA2E59">
        <w:rPr>
          <w:rFonts w:ascii="Arial" w:hAnsi="Arial" w:cs="Arial"/>
          <w:sz w:val="24"/>
          <w:szCs w:val="24"/>
          <w:u w:val="single"/>
        </w:rPr>
        <w:t>Udostępniane zasoby:</w:t>
      </w:r>
    </w:p>
    <w:p w14:paraId="02627750" w14:textId="77777777" w:rsidR="00880EE9" w:rsidRPr="00BA2E59" w:rsidRDefault="00880EE9" w:rsidP="00880EE9">
      <w:pPr>
        <w:spacing w:before="120" w:after="120" w:line="360" w:lineRule="auto"/>
        <w:ind w:left="426"/>
        <w:jc w:val="both"/>
        <w:rPr>
          <w:rFonts w:ascii="Arial" w:hAnsi="Arial" w:cs="Arial"/>
          <w:sz w:val="24"/>
          <w:szCs w:val="24"/>
        </w:rPr>
      </w:pPr>
      <w:r w:rsidRPr="00BA2E59">
        <w:rPr>
          <w:rFonts w:ascii="Arial" w:hAnsi="Arial" w:cs="Arial"/>
          <w:sz w:val="24"/>
          <w:szCs w:val="24"/>
        </w:rPr>
        <w:t>………………………………………………………………………………………………</w:t>
      </w:r>
    </w:p>
    <w:p w14:paraId="1687F56E" w14:textId="77777777" w:rsidR="00880EE9" w:rsidRPr="00BA2E59" w:rsidRDefault="00880EE9" w:rsidP="00880EE9">
      <w:pPr>
        <w:spacing w:before="120" w:after="120" w:line="360" w:lineRule="auto"/>
        <w:ind w:left="426"/>
        <w:jc w:val="both"/>
        <w:rPr>
          <w:rFonts w:ascii="Arial" w:hAnsi="Arial" w:cs="Arial"/>
          <w:sz w:val="24"/>
          <w:szCs w:val="24"/>
        </w:rPr>
      </w:pPr>
      <w:r w:rsidRPr="00BA2E59">
        <w:rPr>
          <w:rFonts w:ascii="Arial" w:hAnsi="Arial" w:cs="Arial"/>
          <w:sz w:val="24"/>
          <w:szCs w:val="24"/>
        </w:rPr>
        <w:t>………………………………………………………………………………………………</w:t>
      </w:r>
    </w:p>
    <w:p w14:paraId="78DF4DBC" w14:textId="23F37B8F" w:rsidR="00880EE9" w:rsidRPr="00BA2E59" w:rsidRDefault="00880EE9" w:rsidP="009031DA">
      <w:pPr>
        <w:spacing w:before="120" w:after="120" w:line="360" w:lineRule="auto"/>
        <w:ind w:left="426"/>
        <w:rPr>
          <w:rFonts w:ascii="Arial" w:hAnsi="Arial" w:cs="Arial"/>
          <w:i/>
          <w:sz w:val="24"/>
          <w:szCs w:val="24"/>
        </w:rPr>
      </w:pPr>
      <w:r w:rsidRPr="00BA2E59">
        <w:rPr>
          <w:rFonts w:ascii="Arial" w:hAnsi="Arial" w:cs="Arial"/>
          <w:i/>
          <w:sz w:val="24"/>
          <w:szCs w:val="24"/>
        </w:rPr>
        <w:t>(wskazać podmiot i określić odpowiedni zakres dla wskazanego podmiotu, w</w:t>
      </w:r>
      <w:r>
        <w:rPr>
          <w:rFonts w:ascii="Arial" w:hAnsi="Arial" w:cs="Arial"/>
          <w:i/>
          <w:sz w:val="24"/>
          <w:szCs w:val="24"/>
        </w:rPr>
        <w:t> </w:t>
      </w:r>
      <w:r w:rsidRPr="00BA2E59">
        <w:rPr>
          <w:rFonts w:ascii="Arial" w:hAnsi="Arial" w:cs="Arial"/>
          <w:i/>
          <w:sz w:val="24"/>
          <w:szCs w:val="24"/>
        </w:rPr>
        <w:t>przypadku zaznaczenia, iż Wykonawca polega na zasobach innego podmiotu w</w:t>
      </w:r>
      <w:r w:rsidR="009031DA">
        <w:rPr>
          <w:rFonts w:ascii="Arial" w:hAnsi="Arial" w:cs="Arial"/>
          <w:i/>
          <w:sz w:val="24"/>
          <w:szCs w:val="24"/>
        </w:rPr>
        <w:t> </w:t>
      </w:r>
      <w:r w:rsidRPr="00BA2E59">
        <w:rPr>
          <w:rFonts w:ascii="Arial" w:hAnsi="Arial" w:cs="Arial"/>
          <w:i/>
          <w:sz w:val="24"/>
          <w:szCs w:val="24"/>
        </w:rPr>
        <w:t>celu wykazania spełniania warunków udziału w postępowaniu).</w:t>
      </w:r>
    </w:p>
    <w:p w14:paraId="29B60ECC" w14:textId="77777777" w:rsidR="00880EE9" w:rsidRPr="00BA2E59" w:rsidRDefault="00880EE9" w:rsidP="00880EE9">
      <w:pPr>
        <w:spacing w:before="120" w:after="120" w:line="360" w:lineRule="auto"/>
        <w:jc w:val="both"/>
        <w:rPr>
          <w:rFonts w:ascii="Arial" w:hAnsi="Arial" w:cs="Arial"/>
          <w:sz w:val="24"/>
          <w:szCs w:val="24"/>
        </w:rPr>
      </w:pPr>
    </w:p>
    <w:p w14:paraId="4862785B" w14:textId="77777777" w:rsidR="00880EE9" w:rsidRPr="00BA2E59" w:rsidRDefault="00880EE9" w:rsidP="009031DA">
      <w:pPr>
        <w:numPr>
          <w:ilvl w:val="0"/>
          <w:numId w:val="92"/>
        </w:numPr>
        <w:spacing w:before="120" w:after="120" w:line="360" w:lineRule="auto"/>
        <w:ind w:left="426" w:hanging="426"/>
        <w:contextualSpacing/>
        <w:rPr>
          <w:rFonts w:ascii="Arial" w:eastAsia="Calibri" w:hAnsi="Arial" w:cs="Arial"/>
          <w:sz w:val="24"/>
          <w:szCs w:val="24"/>
        </w:rPr>
      </w:pPr>
      <w:r w:rsidRPr="00BA2E59">
        <w:rPr>
          <w:rFonts w:ascii="Arial" w:eastAsia="Calibri"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04B02982" w14:textId="393C0B7F" w:rsidR="00880EE9" w:rsidRDefault="00880EE9">
      <w:pPr>
        <w:spacing w:after="0" w:line="240" w:lineRule="auto"/>
        <w:rPr>
          <w:rFonts w:ascii="Arial" w:hAnsi="Arial" w:cs="Arial"/>
          <w:sz w:val="24"/>
          <w:szCs w:val="24"/>
        </w:rPr>
      </w:pPr>
    </w:p>
    <w:p w14:paraId="1DC4A91B" w14:textId="77777777" w:rsidR="00391E19" w:rsidRDefault="00391E19">
      <w:pPr>
        <w:spacing w:after="0" w:line="240" w:lineRule="auto"/>
        <w:rPr>
          <w:rFonts w:ascii="Arial" w:hAnsi="Arial" w:cs="Arial"/>
          <w:sz w:val="24"/>
          <w:szCs w:val="24"/>
        </w:rPr>
      </w:pPr>
    </w:p>
    <w:p w14:paraId="07B3B609" w14:textId="77777777" w:rsidR="00391E19" w:rsidRDefault="00391E19">
      <w:pPr>
        <w:spacing w:after="0" w:line="240" w:lineRule="auto"/>
        <w:rPr>
          <w:rFonts w:ascii="Arial" w:hAnsi="Arial" w:cs="Arial"/>
          <w:sz w:val="24"/>
          <w:szCs w:val="24"/>
        </w:rPr>
      </w:pPr>
    </w:p>
    <w:p w14:paraId="719CB5A7" w14:textId="77777777" w:rsidR="00391E19" w:rsidRDefault="00391E19">
      <w:pPr>
        <w:spacing w:after="0" w:line="240" w:lineRule="auto"/>
        <w:rPr>
          <w:rFonts w:ascii="Arial" w:hAnsi="Arial" w:cs="Arial"/>
          <w:sz w:val="24"/>
          <w:szCs w:val="24"/>
        </w:rPr>
      </w:pPr>
    </w:p>
    <w:p w14:paraId="72EEA96E" w14:textId="77777777" w:rsidR="00391E19" w:rsidRDefault="00391E19">
      <w:pPr>
        <w:spacing w:after="0" w:line="240" w:lineRule="auto"/>
        <w:rPr>
          <w:rFonts w:ascii="Arial" w:hAnsi="Arial" w:cs="Arial"/>
          <w:sz w:val="24"/>
          <w:szCs w:val="24"/>
        </w:rPr>
      </w:pPr>
    </w:p>
    <w:p w14:paraId="7F9F8DC7" w14:textId="77777777" w:rsidR="00391E19" w:rsidRDefault="00391E19">
      <w:pPr>
        <w:spacing w:after="0" w:line="240" w:lineRule="auto"/>
        <w:rPr>
          <w:rFonts w:ascii="Arial" w:hAnsi="Arial" w:cs="Arial"/>
          <w:sz w:val="24"/>
          <w:szCs w:val="24"/>
        </w:rPr>
      </w:pPr>
    </w:p>
    <w:p w14:paraId="0804EFC8" w14:textId="77777777" w:rsidR="00391E19" w:rsidRDefault="00391E19">
      <w:pPr>
        <w:spacing w:after="0" w:line="240" w:lineRule="auto"/>
        <w:rPr>
          <w:rFonts w:ascii="Arial" w:hAnsi="Arial" w:cs="Arial"/>
          <w:sz w:val="24"/>
          <w:szCs w:val="24"/>
        </w:rPr>
      </w:pPr>
    </w:p>
    <w:p w14:paraId="5AB3E98B" w14:textId="77777777" w:rsidR="00391E19" w:rsidRDefault="00391E19">
      <w:pPr>
        <w:spacing w:after="0" w:line="240" w:lineRule="auto"/>
        <w:rPr>
          <w:rFonts w:ascii="Arial" w:hAnsi="Arial" w:cs="Arial"/>
          <w:sz w:val="24"/>
          <w:szCs w:val="24"/>
        </w:rPr>
      </w:pPr>
    </w:p>
    <w:p w14:paraId="256E9A9B" w14:textId="77777777" w:rsidR="00391E19" w:rsidRDefault="00391E19">
      <w:pPr>
        <w:spacing w:after="0" w:line="240" w:lineRule="auto"/>
        <w:rPr>
          <w:rFonts w:ascii="Arial" w:hAnsi="Arial" w:cs="Arial"/>
          <w:sz w:val="24"/>
          <w:szCs w:val="24"/>
        </w:rPr>
      </w:pPr>
    </w:p>
    <w:p w14:paraId="2BA872A0" w14:textId="77777777" w:rsidR="00391E19" w:rsidRDefault="00391E19">
      <w:pPr>
        <w:spacing w:after="0" w:line="240" w:lineRule="auto"/>
        <w:rPr>
          <w:rFonts w:ascii="Arial" w:hAnsi="Arial" w:cs="Arial"/>
          <w:sz w:val="24"/>
          <w:szCs w:val="24"/>
        </w:rPr>
      </w:pPr>
    </w:p>
    <w:p w14:paraId="7F7ADA11" w14:textId="77777777" w:rsidR="00391E19" w:rsidRDefault="00391E19">
      <w:pPr>
        <w:spacing w:after="0" w:line="240" w:lineRule="auto"/>
        <w:rPr>
          <w:rFonts w:ascii="Arial" w:hAnsi="Arial" w:cs="Arial"/>
          <w:sz w:val="24"/>
          <w:szCs w:val="24"/>
        </w:rPr>
      </w:pPr>
    </w:p>
    <w:p w14:paraId="65270351" w14:textId="77777777" w:rsidR="00391E19" w:rsidRDefault="00391E19">
      <w:pPr>
        <w:spacing w:after="0" w:line="240" w:lineRule="auto"/>
        <w:rPr>
          <w:rFonts w:ascii="Arial" w:hAnsi="Arial" w:cs="Arial"/>
          <w:sz w:val="24"/>
          <w:szCs w:val="24"/>
        </w:rPr>
      </w:pPr>
    </w:p>
    <w:p w14:paraId="3AB76CA5" w14:textId="77777777" w:rsidR="00391E19" w:rsidRDefault="00391E19">
      <w:pPr>
        <w:spacing w:after="0" w:line="240" w:lineRule="auto"/>
        <w:rPr>
          <w:rFonts w:ascii="Arial" w:hAnsi="Arial" w:cs="Arial"/>
          <w:sz w:val="24"/>
          <w:szCs w:val="24"/>
        </w:rPr>
      </w:pPr>
    </w:p>
    <w:p w14:paraId="65959FCC" w14:textId="77777777" w:rsidR="00391E19" w:rsidRDefault="00391E19">
      <w:pPr>
        <w:spacing w:after="0" w:line="240" w:lineRule="auto"/>
        <w:rPr>
          <w:rFonts w:ascii="Arial" w:hAnsi="Arial" w:cs="Arial"/>
          <w:sz w:val="24"/>
          <w:szCs w:val="24"/>
        </w:rPr>
      </w:pPr>
    </w:p>
    <w:p w14:paraId="47BD96C1" w14:textId="77777777" w:rsidR="00391E19" w:rsidRDefault="00391E19">
      <w:pPr>
        <w:spacing w:after="0" w:line="240" w:lineRule="auto"/>
        <w:rPr>
          <w:rFonts w:ascii="Arial" w:hAnsi="Arial" w:cs="Arial"/>
          <w:sz w:val="24"/>
          <w:szCs w:val="24"/>
        </w:rPr>
      </w:pPr>
    </w:p>
    <w:p w14:paraId="07B253B8" w14:textId="77777777" w:rsidR="00391E19" w:rsidRDefault="00391E19">
      <w:pPr>
        <w:spacing w:after="0" w:line="240" w:lineRule="auto"/>
        <w:rPr>
          <w:rFonts w:ascii="Arial" w:hAnsi="Arial" w:cs="Arial"/>
          <w:sz w:val="24"/>
          <w:szCs w:val="24"/>
        </w:rPr>
      </w:pPr>
    </w:p>
    <w:p w14:paraId="792B51F9" w14:textId="77777777" w:rsidR="00391E19" w:rsidRDefault="00391E19">
      <w:pPr>
        <w:spacing w:after="0" w:line="240" w:lineRule="auto"/>
        <w:rPr>
          <w:rFonts w:ascii="Arial" w:hAnsi="Arial" w:cs="Arial"/>
          <w:sz w:val="24"/>
          <w:szCs w:val="24"/>
        </w:rPr>
      </w:pPr>
    </w:p>
    <w:p w14:paraId="472F34EC" w14:textId="77777777" w:rsidR="00391E19" w:rsidRDefault="00391E19">
      <w:pPr>
        <w:spacing w:after="0" w:line="240" w:lineRule="auto"/>
        <w:rPr>
          <w:rFonts w:ascii="Arial" w:hAnsi="Arial" w:cs="Arial"/>
          <w:sz w:val="24"/>
          <w:szCs w:val="24"/>
        </w:rPr>
      </w:pPr>
    </w:p>
    <w:p w14:paraId="5EBC7DC6" w14:textId="77777777" w:rsidR="00391E19" w:rsidRDefault="00391E19">
      <w:pPr>
        <w:spacing w:after="0" w:line="240" w:lineRule="auto"/>
        <w:rPr>
          <w:rFonts w:ascii="Arial" w:hAnsi="Arial" w:cs="Arial"/>
          <w:sz w:val="24"/>
          <w:szCs w:val="24"/>
        </w:rPr>
      </w:pPr>
    </w:p>
    <w:p w14:paraId="5706438C" w14:textId="77777777" w:rsidR="00391E19" w:rsidRDefault="00391E19">
      <w:pPr>
        <w:spacing w:after="0" w:line="240" w:lineRule="auto"/>
        <w:rPr>
          <w:rFonts w:ascii="Arial" w:hAnsi="Arial" w:cs="Arial"/>
          <w:sz w:val="24"/>
          <w:szCs w:val="24"/>
        </w:rPr>
      </w:pPr>
    </w:p>
    <w:p w14:paraId="31D94804" w14:textId="77777777" w:rsidR="00391E19" w:rsidRDefault="00391E19">
      <w:pPr>
        <w:spacing w:after="0" w:line="240" w:lineRule="auto"/>
        <w:rPr>
          <w:rFonts w:ascii="Arial" w:hAnsi="Arial" w:cs="Arial"/>
          <w:sz w:val="24"/>
          <w:szCs w:val="24"/>
        </w:rPr>
      </w:pPr>
    </w:p>
    <w:p w14:paraId="71EF16D2" w14:textId="3F462D38" w:rsidR="00880EE9" w:rsidRPr="00880EE9" w:rsidRDefault="00880EE9" w:rsidP="00880EE9">
      <w:pPr>
        <w:pStyle w:val="Nagwek1"/>
        <w:shd w:val="clear" w:color="auto" w:fill="BFBFBF" w:themeFill="background1" w:themeFillShade="BF"/>
        <w:tabs>
          <w:tab w:val="left" w:pos="426"/>
        </w:tabs>
        <w:spacing w:before="120" w:after="120" w:line="360" w:lineRule="auto"/>
        <w:jc w:val="both"/>
        <w:rPr>
          <w:rFonts w:ascii="Arial" w:hAnsi="Arial" w:cs="Arial"/>
          <w:b/>
          <w:bCs/>
          <w:color w:val="auto"/>
          <w:sz w:val="24"/>
          <w:szCs w:val="24"/>
        </w:rPr>
      </w:pPr>
      <w:r w:rsidRPr="00880EE9">
        <w:rPr>
          <w:rFonts w:ascii="Arial" w:hAnsi="Arial" w:cs="Arial"/>
          <w:b/>
          <w:bCs/>
          <w:color w:val="auto"/>
          <w:sz w:val="24"/>
          <w:szCs w:val="24"/>
        </w:rPr>
        <w:lastRenderedPageBreak/>
        <w:t>Załącznik nr 2 do SWZ – Umowa … – Projekt</w:t>
      </w:r>
    </w:p>
    <w:p w14:paraId="2DC6ACE0" w14:textId="77777777" w:rsidR="00880EE9" w:rsidRDefault="00880EE9" w:rsidP="00880EE9">
      <w:pPr>
        <w:pStyle w:val="Tekstpodstawowy1"/>
        <w:spacing w:before="120" w:line="360" w:lineRule="auto"/>
        <w:rPr>
          <w:rFonts w:ascii="Arial" w:hAnsi="Arial" w:cs="Arial"/>
          <w:i/>
        </w:rPr>
      </w:pPr>
      <w:r>
        <w:rPr>
          <w:noProof/>
        </w:rPr>
        <w:drawing>
          <wp:inline distT="0" distB="0" distL="0" distR="0" wp14:anchorId="4D85A06A" wp14:editId="1A67E9FD">
            <wp:extent cx="5760720" cy="578485"/>
            <wp:effectExtent l="0" t="0" r="0" b="0"/>
            <wp:docPr id="1855675760" name="Obraz 1855675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8"/>
                    <a:stretch>
                      <a:fillRect/>
                    </a:stretch>
                  </pic:blipFill>
                  <pic:spPr bwMode="auto">
                    <a:xfrm>
                      <a:off x="0" y="0"/>
                      <a:ext cx="5760720" cy="578485"/>
                    </a:xfrm>
                    <a:prstGeom prst="rect">
                      <a:avLst/>
                    </a:prstGeom>
                    <a:noFill/>
                  </pic:spPr>
                </pic:pic>
              </a:graphicData>
            </a:graphic>
          </wp:inline>
        </w:drawing>
      </w:r>
    </w:p>
    <w:p w14:paraId="3C40F506" w14:textId="4364229E" w:rsidR="0023409B" w:rsidRPr="000167EA" w:rsidRDefault="0023409B" w:rsidP="0023409B">
      <w:pPr>
        <w:spacing w:before="120" w:after="120" w:line="360" w:lineRule="auto"/>
        <w:rPr>
          <w:rFonts w:ascii="Arial" w:hAnsi="Arial" w:cs="Arial"/>
          <w:sz w:val="24"/>
          <w:szCs w:val="24"/>
        </w:rPr>
      </w:pPr>
      <w:r w:rsidRPr="000167EA">
        <w:rPr>
          <w:rFonts w:ascii="Arial" w:hAnsi="Arial" w:cs="Arial"/>
          <w:sz w:val="24"/>
          <w:szCs w:val="24"/>
        </w:rPr>
        <w:t>Zawarta w wyniku postępowania o udzielenie zamówienia publicznego w trybie podstawowym na podstawie art. 275 pkt 1 ustawy z dnia 11 września 2019 r. Prawo zamówień publicznych (tj. Dz. U. z 202</w:t>
      </w:r>
      <w:r w:rsidR="0032434A">
        <w:rPr>
          <w:rFonts w:ascii="Arial" w:hAnsi="Arial" w:cs="Arial"/>
          <w:sz w:val="24"/>
          <w:szCs w:val="24"/>
        </w:rPr>
        <w:t>6</w:t>
      </w:r>
      <w:r w:rsidRPr="000167EA">
        <w:rPr>
          <w:rFonts w:ascii="Arial" w:hAnsi="Arial" w:cs="Arial"/>
          <w:sz w:val="24"/>
          <w:szCs w:val="24"/>
        </w:rPr>
        <w:t xml:space="preserve"> r. poz. </w:t>
      </w:r>
      <w:r w:rsidR="0032434A">
        <w:rPr>
          <w:rFonts w:ascii="Arial" w:hAnsi="Arial" w:cs="Arial"/>
          <w:sz w:val="24"/>
          <w:szCs w:val="24"/>
        </w:rPr>
        <w:t>793</w:t>
      </w:r>
      <w:r w:rsidRPr="000167EA">
        <w:rPr>
          <w:rFonts w:ascii="Arial" w:hAnsi="Arial" w:cs="Arial"/>
          <w:sz w:val="24"/>
          <w:szCs w:val="24"/>
        </w:rPr>
        <w:t xml:space="preserve"> ze zm.)</w:t>
      </w:r>
    </w:p>
    <w:p w14:paraId="2304AFCA" w14:textId="77777777" w:rsidR="0023409B" w:rsidRPr="000167EA" w:rsidRDefault="0023409B" w:rsidP="0023409B">
      <w:pPr>
        <w:spacing w:before="120" w:after="120" w:line="360" w:lineRule="auto"/>
        <w:rPr>
          <w:rFonts w:ascii="Arial" w:hAnsi="Arial" w:cs="Arial"/>
          <w:sz w:val="24"/>
          <w:szCs w:val="24"/>
        </w:rPr>
      </w:pPr>
      <w:r w:rsidRPr="000167EA">
        <w:rPr>
          <w:rFonts w:ascii="Arial" w:hAnsi="Arial" w:cs="Arial"/>
          <w:sz w:val="24"/>
          <w:szCs w:val="24"/>
        </w:rPr>
        <w:t>w dniu ………... r. w Wieluniu / w formie elektronicznej pomiędzy</w:t>
      </w:r>
      <w:r w:rsidRPr="000167EA">
        <w:rPr>
          <w:rFonts w:ascii="Arial" w:hAnsi="Arial" w:cs="Arial"/>
          <w:color w:val="7030A0"/>
          <w:sz w:val="24"/>
          <w:szCs w:val="24"/>
        </w:rPr>
        <w:t>*</w:t>
      </w:r>
      <w:r w:rsidRPr="000167EA">
        <w:rPr>
          <w:rFonts w:ascii="Arial" w:hAnsi="Arial" w:cs="Arial"/>
          <w:sz w:val="24"/>
          <w:szCs w:val="24"/>
        </w:rPr>
        <w:t>:</w:t>
      </w:r>
    </w:p>
    <w:p w14:paraId="05D88C3D" w14:textId="77777777" w:rsidR="0023409B" w:rsidRDefault="0023409B" w:rsidP="0023409B">
      <w:pPr>
        <w:spacing w:before="120" w:after="120" w:line="360" w:lineRule="auto"/>
        <w:rPr>
          <w:rFonts w:ascii="Arial" w:hAnsi="Arial" w:cs="Arial"/>
          <w:color w:val="7030A0"/>
          <w:sz w:val="24"/>
          <w:szCs w:val="24"/>
        </w:rPr>
      </w:pPr>
      <w:r w:rsidRPr="000167EA">
        <w:rPr>
          <w:rFonts w:ascii="Arial" w:hAnsi="Arial" w:cs="Arial"/>
          <w:color w:val="7030A0"/>
          <w:sz w:val="24"/>
          <w:szCs w:val="24"/>
        </w:rPr>
        <w:t>* niewłaściwe wykreślić</w:t>
      </w:r>
    </w:p>
    <w:p w14:paraId="1AF8002B" w14:textId="5BA5551F" w:rsidR="00A74D29" w:rsidRPr="00A74D29" w:rsidRDefault="00A74D29" w:rsidP="00A74D29">
      <w:pPr>
        <w:spacing w:before="120" w:after="120" w:line="360" w:lineRule="auto"/>
        <w:rPr>
          <w:rFonts w:ascii="Arial" w:hAnsi="Arial" w:cs="Arial"/>
          <w:sz w:val="24"/>
          <w:szCs w:val="24"/>
        </w:rPr>
      </w:pPr>
      <w:r w:rsidRPr="00A74D29">
        <w:rPr>
          <w:rFonts w:ascii="Arial" w:hAnsi="Arial" w:cs="Arial"/>
          <w:sz w:val="24"/>
          <w:szCs w:val="24"/>
        </w:rPr>
        <w:t xml:space="preserve">Powiatem Wieluńskim, Pl. Kazimierza Wielkiego 2, 98-300 Wieluń, NIP: 832-17-93-787 reprezentowanym przy niniejszej czynności przez Zarząd Powiatu w Wieluniu </w:t>
      </w:r>
      <w:r>
        <w:rPr>
          <w:rFonts w:ascii="Arial" w:hAnsi="Arial" w:cs="Arial"/>
          <w:sz w:val="24"/>
          <w:szCs w:val="24"/>
        </w:rPr>
        <w:br/>
      </w:r>
      <w:r w:rsidRPr="00A74D29">
        <w:rPr>
          <w:rFonts w:ascii="Arial" w:hAnsi="Arial" w:cs="Arial"/>
          <w:sz w:val="24"/>
          <w:szCs w:val="24"/>
        </w:rPr>
        <w:t>w osobach:</w:t>
      </w:r>
    </w:p>
    <w:p w14:paraId="738A7146" w14:textId="77777777" w:rsidR="00137391" w:rsidRPr="00D31B4D" w:rsidRDefault="00775C46" w:rsidP="00D31B4D">
      <w:pPr>
        <w:spacing w:before="120" w:after="120" w:line="360" w:lineRule="auto"/>
        <w:rPr>
          <w:rFonts w:ascii="Arial" w:hAnsi="Arial" w:cs="Arial"/>
          <w:sz w:val="24"/>
          <w:szCs w:val="24"/>
        </w:rPr>
      </w:pPr>
      <w:r w:rsidRPr="00D31B4D">
        <w:rPr>
          <w:rFonts w:ascii="Arial" w:hAnsi="Arial" w:cs="Arial"/>
          <w:sz w:val="24"/>
          <w:szCs w:val="24"/>
        </w:rPr>
        <w:t>1. ……………………………………………</w:t>
      </w:r>
    </w:p>
    <w:p w14:paraId="21286F6F" w14:textId="77777777" w:rsidR="00137391" w:rsidRPr="00D31B4D" w:rsidRDefault="00775C46" w:rsidP="00D31B4D">
      <w:pPr>
        <w:spacing w:before="120" w:after="120" w:line="360" w:lineRule="auto"/>
        <w:rPr>
          <w:rFonts w:ascii="Arial" w:hAnsi="Arial" w:cs="Arial"/>
          <w:sz w:val="24"/>
          <w:szCs w:val="24"/>
        </w:rPr>
      </w:pPr>
      <w:r w:rsidRPr="00D31B4D">
        <w:rPr>
          <w:rFonts w:ascii="Arial" w:hAnsi="Arial" w:cs="Arial"/>
          <w:sz w:val="24"/>
          <w:szCs w:val="24"/>
        </w:rPr>
        <w:t xml:space="preserve">2. ……………………………………………, </w:t>
      </w:r>
    </w:p>
    <w:p w14:paraId="2747C978" w14:textId="77777777" w:rsidR="00137391" w:rsidRPr="00D31B4D" w:rsidRDefault="00775C46" w:rsidP="00D31B4D">
      <w:pPr>
        <w:spacing w:before="120" w:after="120" w:line="360" w:lineRule="auto"/>
        <w:rPr>
          <w:rFonts w:ascii="Arial" w:hAnsi="Arial" w:cs="Arial"/>
          <w:sz w:val="24"/>
          <w:szCs w:val="24"/>
        </w:rPr>
      </w:pPr>
      <w:r w:rsidRPr="00D31B4D">
        <w:rPr>
          <w:rFonts w:ascii="Arial" w:hAnsi="Arial" w:cs="Arial"/>
          <w:sz w:val="24"/>
          <w:szCs w:val="24"/>
        </w:rPr>
        <w:t>przy kontrasygnacie Skarbnika Powiatu</w:t>
      </w:r>
    </w:p>
    <w:p w14:paraId="0808D9C3" w14:textId="77777777" w:rsidR="00137391" w:rsidRPr="00D31B4D" w:rsidRDefault="00775C46" w:rsidP="00D31B4D">
      <w:pPr>
        <w:spacing w:before="120" w:after="120" w:line="360" w:lineRule="auto"/>
        <w:rPr>
          <w:rFonts w:ascii="Arial" w:hAnsi="Arial" w:cs="Arial"/>
          <w:sz w:val="24"/>
          <w:szCs w:val="24"/>
        </w:rPr>
      </w:pPr>
      <w:r w:rsidRPr="00D31B4D">
        <w:rPr>
          <w:rFonts w:ascii="Arial" w:hAnsi="Arial" w:cs="Arial"/>
          <w:sz w:val="24"/>
          <w:szCs w:val="24"/>
        </w:rPr>
        <w:t xml:space="preserve">zwanym dalej </w:t>
      </w:r>
      <w:r w:rsidRPr="00D31B4D">
        <w:rPr>
          <w:rFonts w:ascii="Arial" w:hAnsi="Arial" w:cs="Arial"/>
          <w:b/>
          <w:bCs/>
          <w:sz w:val="24"/>
          <w:szCs w:val="24"/>
        </w:rPr>
        <w:t>Zamawiającym</w:t>
      </w:r>
      <w:r w:rsidRPr="00D31B4D">
        <w:rPr>
          <w:rFonts w:ascii="Arial" w:hAnsi="Arial" w:cs="Arial"/>
          <w:sz w:val="24"/>
          <w:szCs w:val="24"/>
        </w:rPr>
        <w:t>,</w:t>
      </w:r>
    </w:p>
    <w:p w14:paraId="5696C729" w14:textId="77777777" w:rsidR="00137391" w:rsidRPr="00D31B4D" w:rsidRDefault="00137391" w:rsidP="00D31B4D">
      <w:pPr>
        <w:spacing w:before="120" w:after="120" w:line="360" w:lineRule="auto"/>
        <w:rPr>
          <w:rFonts w:ascii="Arial" w:hAnsi="Arial" w:cs="Arial"/>
          <w:sz w:val="24"/>
          <w:szCs w:val="24"/>
        </w:rPr>
      </w:pPr>
    </w:p>
    <w:p w14:paraId="71634802" w14:textId="77777777" w:rsidR="00137391" w:rsidRPr="00D31B4D" w:rsidRDefault="00775C46" w:rsidP="00D31B4D">
      <w:pPr>
        <w:pStyle w:val="NormalnyWeb"/>
        <w:spacing w:before="120" w:after="120" w:line="360" w:lineRule="auto"/>
        <w:jc w:val="left"/>
        <w:rPr>
          <w:rFonts w:ascii="Arial" w:hAnsi="Arial" w:cs="Arial"/>
          <w:sz w:val="24"/>
          <w:szCs w:val="24"/>
        </w:rPr>
      </w:pPr>
      <w:r w:rsidRPr="00D31B4D">
        <w:rPr>
          <w:rFonts w:ascii="Arial" w:hAnsi="Arial" w:cs="Arial"/>
          <w:sz w:val="24"/>
          <w:szCs w:val="24"/>
        </w:rPr>
        <w:t>a ……………………………………… z siedzibą w ……………………………………….…,</w:t>
      </w:r>
      <w:r w:rsidRPr="00D31B4D">
        <w:rPr>
          <w:rFonts w:ascii="Arial" w:hAnsi="Arial" w:cs="Arial"/>
          <w:b/>
          <w:bCs/>
          <w:sz w:val="24"/>
          <w:szCs w:val="24"/>
        </w:rPr>
        <w:t xml:space="preserve"> </w:t>
      </w:r>
      <w:r w:rsidRPr="00D31B4D">
        <w:rPr>
          <w:rFonts w:ascii="Arial" w:hAnsi="Arial" w:cs="Arial"/>
          <w:sz w:val="24"/>
          <w:szCs w:val="24"/>
        </w:rPr>
        <w:t>prowadzącą działalność gospodarczą ……………, reprezentowanym przez:</w:t>
      </w:r>
    </w:p>
    <w:p w14:paraId="08CE65F2" w14:textId="77777777" w:rsidR="00137391" w:rsidRPr="00D31B4D" w:rsidRDefault="00775C46" w:rsidP="00D31B4D">
      <w:pPr>
        <w:spacing w:before="120" w:after="120" w:line="360" w:lineRule="auto"/>
        <w:rPr>
          <w:rFonts w:ascii="Arial" w:hAnsi="Arial" w:cs="Arial"/>
          <w:sz w:val="24"/>
          <w:szCs w:val="24"/>
        </w:rPr>
      </w:pPr>
      <w:r w:rsidRPr="00D31B4D">
        <w:rPr>
          <w:rFonts w:ascii="Arial" w:hAnsi="Arial" w:cs="Arial"/>
          <w:sz w:val="24"/>
          <w:szCs w:val="24"/>
        </w:rPr>
        <w:t>1. ……………………………………………</w:t>
      </w:r>
    </w:p>
    <w:p w14:paraId="7129BA12" w14:textId="77777777" w:rsidR="00137391" w:rsidRPr="00D31B4D" w:rsidRDefault="00775C46" w:rsidP="00D31B4D">
      <w:pPr>
        <w:spacing w:before="120" w:after="120" w:line="360" w:lineRule="auto"/>
        <w:rPr>
          <w:rFonts w:ascii="Arial" w:hAnsi="Arial" w:cs="Arial"/>
          <w:sz w:val="24"/>
          <w:szCs w:val="24"/>
        </w:rPr>
      </w:pPr>
      <w:r w:rsidRPr="00D31B4D">
        <w:rPr>
          <w:rFonts w:ascii="Arial" w:hAnsi="Arial" w:cs="Arial"/>
          <w:sz w:val="24"/>
          <w:szCs w:val="24"/>
        </w:rPr>
        <w:t xml:space="preserve">2. ……………………………………………, </w:t>
      </w:r>
    </w:p>
    <w:p w14:paraId="68D4377A" w14:textId="77777777" w:rsidR="00137391" w:rsidRPr="00D31B4D" w:rsidRDefault="00775C46" w:rsidP="00D31B4D">
      <w:pPr>
        <w:pStyle w:val="NormalnyWeb"/>
        <w:spacing w:before="120" w:after="120" w:line="360" w:lineRule="auto"/>
        <w:jc w:val="left"/>
        <w:rPr>
          <w:rFonts w:ascii="Arial" w:hAnsi="Arial" w:cs="Arial"/>
          <w:sz w:val="24"/>
          <w:szCs w:val="24"/>
        </w:rPr>
      </w:pPr>
      <w:r w:rsidRPr="00D31B4D">
        <w:rPr>
          <w:rFonts w:ascii="Arial" w:hAnsi="Arial" w:cs="Arial"/>
          <w:sz w:val="24"/>
          <w:szCs w:val="24"/>
        </w:rPr>
        <w:t xml:space="preserve">zwanym dalej </w:t>
      </w:r>
      <w:r w:rsidRPr="00D31B4D">
        <w:rPr>
          <w:rFonts w:ascii="Arial" w:hAnsi="Arial" w:cs="Arial"/>
          <w:b/>
          <w:bCs/>
          <w:sz w:val="24"/>
          <w:szCs w:val="24"/>
        </w:rPr>
        <w:t>Wykonawcą</w:t>
      </w:r>
      <w:r w:rsidRPr="00D31B4D">
        <w:rPr>
          <w:rFonts w:ascii="Arial" w:hAnsi="Arial" w:cs="Arial"/>
          <w:sz w:val="24"/>
          <w:szCs w:val="24"/>
        </w:rPr>
        <w:t>.</w:t>
      </w:r>
    </w:p>
    <w:p w14:paraId="306135BD" w14:textId="77777777" w:rsidR="00137391" w:rsidRPr="00D31B4D" w:rsidRDefault="00137391" w:rsidP="00D31B4D">
      <w:pPr>
        <w:pStyle w:val="NormalnyWeb"/>
        <w:spacing w:before="120" w:after="120" w:line="360" w:lineRule="auto"/>
        <w:jc w:val="left"/>
        <w:rPr>
          <w:rFonts w:ascii="Arial" w:hAnsi="Arial" w:cs="Arial"/>
          <w:sz w:val="24"/>
          <w:szCs w:val="24"/>
        </w:rPr>
      </w:pPr>
    </w:p>
    <w:p w14:paraId="1C575526" w14:textId="77777777" w:rsidR="00137391" w:rsidRPr="00D31B4D" w:rsidRDefault="00775C46" w:rsidP="00D31B4D">
      <w:pPr>
        <w:spacing w:before="120" w:after="120" w:line="360" w:lineRule="auto"/>
        <w:rPr>
          <w:rFonts w:ascii="Arial" w:hAnsi="Arial" w:cs="Arial"/>
          <w:b/>
          <w:bCs/>
          <w:sz w:val="24"/>
          <w:szCs w:val="24"/>
        </w:rPr>
      </w:pPr>
      <w:r w:rsidRPr="00D31B4D">
        <w:rPr>
          <w:rFonts w:ascii="Arial" w:hAnsi="Arial" w:cs="Arial"/>
          <w:b/>
          <w:bCs/>
          <w:sz w:val="24"/>
          <w:szCs w:val="24"/>
        </w:rPr>
        <w:t>§1</w:t>
      </w:r>
    </w:p>
    <w:p w14:paraId="5D6A6334" w14:textId="77777777" w:rsidR="00137391" w:rsidRPr="00D31B4D" w:rsidRDefault="00775C46" w:rsidP="00D31B4D">
      <w:pPr>
        <w:pStyle w:val="NormalnyWeb"/>
        <w:spacing w:before="120" w:after="120" w:line="360" w:lineRule="auto"/>
        <w:jc w:val="left"/>
        <w:rPr>
          <w:rFonts w:ascii="Arial" w:hAnsi="Arial" w:cs="Arial"/>
          <w:b/>
          <w:bCs/>
          <w:sz w:val="24"/>
          <w:szCs w:val="24"/>
        </w:rPr>
      </w:pPr>
      <w:r w:rsidRPr="00D31B4D">
        <w:rPr>
          <w:rFonts w:ascii="Arial" w:hAnsi="Arial" w:cs="Arial"/>
          <w:b/>
          <w:bCs/>
          <w:sz w:val="24"/>
          <w:szCs w:val="24"/>
        </w:rPr>
        <w:t>Przedmiot umowy</w:t>
      </w:r>
    </w:p>
    <w:p w14:paraId="342385D6" w14:textId="60EC4816" w:rsidR="00140C71" w:rsidRPr="00D31B4D" w:rsidRDefault="00140C71" w:rsidP="0065144A">
      <w:pPr>
        <w:pStyle w:val="Default"/>
        <w:numPr>
          <w:ilvl w:val="0"/>
          <w:numId w:val="97"/>
        </w:numPr>
        <w:spacing w:before="120" w:after="120" w:line="360" w:lineRule="auto"/>
        <w:ind w:left="426" w:hanging="426"/>
        <w:rPr>
          <w:rStyle w:val="StrongEmphasis"/>
          <w:rFonts w:ascii="Arial" w:hAnsi="Arial" w:cs="Arial"/>
          <w:b w:val="0"/>
          <w:bCs w:val="0"/>
        </w:rPr>
      </w:pPr>
      <w:bookmarkStart w:id="3" w:name="_Hlk1127711_kopia_1"/>
      <w:r w:rsidRPr="00D31B4D">
        <w:rPr>
          <w:rStyle w:val="StrongEmphasis"/>
          <w:rFonts w:ascii="Arial" w:hAnsi="Arial" w:cs="Arial"/>
          <w:b w:val="0"/>
        </w:rPr>
        <w:t xml:space="preserve">Przedmiotem </w:t>
      </w:r>
      <w:r>
        <w:rPr>
          <w:rStyle w:val="StrongEmphasis"/>
          <w:rFonts w:ascii="Arial" w:hAnsi="Arial" w:cs="Arial"/>
          <w:b w:val="0"/>
        </w:rPr>
        <w:t>umowy</w:t>
      </w:r>
      <w:r w:rsidRPr="00D31B4D">
        <w:rPr>
          <w:rStyle w:val="StrongEmphasis"/>
          <w:rFonts w:ascii="Arial" w:hAnsi="Arial" w:cs="Arial"/>
          <w:b w:val="0"/>
        </w:rPr>
        <w:t xml:space="preserve"> jest dostawa mebli biurowych</w:t>
      </w:r>
      <w:r>
        <w:rPr>
          <w:rStyle w:val="StrongEmphasis"/>
          <w:rFonts w:ascii="Arial" w:hAnsi="Arial" w:cs="Arial"/>
          <w:b w:val="0"/>
        </w:rPr>
        <w:t xml:space="preserve"> / wyposażenia biurowego</w:t>
      </w:r>
      <w:r w:rsidR="0030154E">
        <w:rPr>
          <w:rStyle w:val="StrongEmphasis"/>
          <w:rFonts w:ascii="Arial" w:hAnsi="Arial" w:cs="Arial"/>
          <w:b w:val="0"/>
        </w:rPr>
        <w:t xml:space="preserve"> (zwane dalej łącznie produktami)</w:t>
      </w:r>
      <w:r w:rsidRPr="00D31B4D">
        <w:rPr>
          <w:rStyle w:val="StrongEmphasis"/>
          <w:rFonts w:ascii="Arial" w:hAnsi="Arial" w:cs="Arial"/>
          <w:b w:val="0"/>
        </w:rPr>
        <w:t>:</w:t>
      </w:r>
    </w:p>
    <w:p w14:paraId="0917958E" w14:textId="65067899" w:rsidR="00140C71" w:rsidRDefault="00140C71">
      <w:pPr>
        <w:pStyle w:val="Default"/>
        <w:numPr>
          <w:ilvl w:val="0"/>
          <w:numId w:val="85"/>
        </w:numPr>
        <w:spacing w:before="120" w:after="120" w:line="360" w:lineRule="auto"/>
        <w:ind w:left="851" w:hanging="425"/>
        <w:rPr>
          <w:rStyle w:val="StrongEmphasis"/>
          <w:rFonts w:ascii="Arial" w:hAnsi="Arial" w:cs="Arial"/>
          <w:b w:val="0"/>
          <w:bCs w:val="0"/>
        </w:rPr>
      </w:pPr>
      <w:r w:rsidRPr="00D31B4D">
        <w:rPr>
          <w:rStyle w:val="StrongEmphasis"/>
          <w:rFonts w:ascii="Arial" w:hAnsi="Arial" w:cs="Arial"/>
          <w:b w:val="0"/>
          <w:bCs w:val="0"/>
        </w:rPr>
        <w:lastRenderedPageBreak/>
        <w:t xml:space="preserve">część </w:t>
      </w:r>
      <w:r w:rsidR="00EA5247">
        <w:rPr>
          <w:rStyle w:val="StrongEmphasis"/>
          <w:rFonts w:ascii="Arial" w:hAnsi="Arial" w:cs="Arial"/>
          <w:b w:val="0"/>
          <w:bCs w:val="0"/>
        </w:rPr>
        <w:t>1</w:t>
      </w:r>
      <w:r w:rsidRPr="00D31B4D">
        <w:rPr>
          <w:rStyle w:val="StrongEmphasis"/>
          <w:rFonts w:ascii="Arial" w:hAnsi="Arial" w:cs="Arial"/>
          <w:b w:val="0"/>
          <w:bCs w:val="0"/>
        </w:rPr>
        <w:t xml:space="preserve"> zamówienia: </w:t>
      </w:r>
      <w:r>
        <w:rPr>
          <w:rStyle w:val="StrongEmphasis"/>
          <w:rFonts w:ascii="Arial" w:hAnsi="Arial" w:cs="Arial"/>
          <w:b w:val="0"/>
          <w:bCs w:val="0"/>
        </w:rPr>
        <w:t>lampki biurowe</w:t>
      </w:r>
      <w:r w:rsidRPr="00D31B4D">
        <w:rPr>
          <w:rStyle w:val="StrongEmphasis"/>
          <w:rFonts w:ascii="Arial" w:hAnsi="Arial" w:cs="Arial"/>
          <w:b w:val="0"/>
          <w:bCs w:val="0"/>
        </w:rPr>
        <w:t xml:space="preserve"> – 75 szt. </w:t>
      </w:r>
      <w:r w:rsidRPr="00D31B4D">
        <w:rPr>
          <w:rStyle w:val="StrongEmphasis"/>
          <w:rFonts w:ascii="Arial" w:hAnsi="Arial" w:cs="Arial"/>
          <w:b w:val="0"/>
        </w:rPr>
        <w:t>współfinansowan</w:t>
      </w:r>
      <w:r>
        <w:rPr>
          <w:rStyle w:val="StrongEmphasis"/>
          <w:rFonts w:ascii="Arial" w:hAnsi="Arial" w:cs="Arial"/>
          <w:b w:val="0"/>
        </w:rPr>
        <w:t>e</w:t>
      </w:r>
      <w:r w:rsidRPr="00D31B4D">
        <w:rPr>
          <w:rStyle w:val="StrongEmphasis"/>
          <w:rFonts w:ascii="Arial" w:hAnsi="Arial" w:cs="Arial"/>
          <w:b w:val="0"/>
        </w:rPr>
        <w:t xml:space="preserve"> ze środków Europejskiego Funduszu Społecznego Plus w</w:t>
      </w:r>
      <w:r>
        <w:rPr>
          <w:rStyle w:val="StrongEmphasis"/>
          <w:rFonts w:ascii="Arial" w:hAnsi="Arial" w:cs="Arial"/>
          <w:b w:val="0"/>
        </w:rPr>
        <w:t> </w:t>
      </w:r>
      <w:r w:rsidRPr="00D31B4D">
        <w:rPr>
          <w:rStyle w:val="StrongEmphasis"/>
          <w:rFonts w:ascii="Arial" w:hAnsi="Arial" w:cs="Arial"/>
          <w:b w:val="0"/>
        </w:rPr>
        <w:t>ramach Programu Regionalnego Fundusze Europejskie dla Łódzkiego 2021-2027 w ramach projektu</w:t>
      </w:r>
      <w:r w:rsidRPr="00D31B4D">
        <w:rPr>
          <w:rStyle w:val="StrongEmphasis"/>
          <w:rFonts w:ascii="Arial" w:hAnsi="Arial" w:cs="Arial"/>
          <w:b w:val="0"/>
          <w:bCs w:val="0"/>
        </w:rPr>
        <w:t xml:space="preserve"> „Zza biurka po zdrowie” - poprawa stanu zdrowia pracowników Starostwa Powiatowego w Wieluniu – FELD.08.04-IZ.00-0114/24</w:t>
      </w:r>
      <w:r>
        <w:rPr>
          <w:rStyle w:val="StrongEmphasis"/>
          <w:rFonts w:ascii="Arial" w:hAnsi="Arial" w:cs="Arial"/>
          <w:b w:val="0"/>
          <w:bCs w:val="0"/>
        </w:rPr>
        <w:t>,</w:t>
      </w:r>
    </w:p>
    <w:p w14:paraId="68D12008" w14:textId="675283E7" w:rsidR="00140C71" w:rsidRPr="00D31B4D" w:rsidRDefault="00140C71">
      <w:pPr>
        <w:pStyle w:val="Default"/>
        <w:numPr>
          <w:ilvl w:val="0"/>
          <w:numId w:val="85"/>
        </w:numPr>
        <w:spacing w:before="120" w:after="120" w:line="360" w:lineRule="auto"/>
        <w:ind w:left="851" w:hanging="425"/>
        <w:rPr>
          <w:rStyle w:val="StrongEmphasis"/>
          <w:rFonts w:ascii="Arial" w:hAnsi="Arial" w:cs="Arial"/>
          <w:b w:val="0"/>
          <w:bCs w:val="0"/>
        </w:rPr>
      </w:pPr>
      <w:r w:rsidRPr="00D31B4D">
        <w:rPr>
          <w:rStyle w:val="StrongEmphasis"/>
          <w:rFonts w:ascii="Arial" w:hAnsi="Arial" w:cs="Arial"/>
          <w:b w:val="0"/>
          <w:bCs w:val="0"/>
        </w:rPr>
        <w:t xml:space="preserve">część </w:t>
      </w:r>
      <w:r w:rsidR="00EA5247">
        <w:rPr>
          <w:rStyle w:val="StrongEmphasis"/>
          <w:rFonts w:ascii="Arial" w:hAnsi="Arial" w:cs="Arial"/>
          <w:b w:val="0"/>
          <w:bCs w:val="0"/>
        </w:rPr>
        <w:t>2</w:t>
      </w:r>
      <w:r w:rsidRPr="00D31B4D">
        <w:rPr>
          <w:rStyle w:val="StrongEmphasis"/>
          <w:rFonts w:ascii="Arial" w:hAnsi="Arial" w:cs="Arial"/>
          <w:b w:val="0"/>
          <w:bCs w:val="0"/>
        </w:rPr>
        <w:t xml:space="preserve"> zamówienia: </w:t>
      </w:r>
      <w:r>
        <w:rPr>
          <w:rStyle w:val="StrongEmphasis"/>
          <w:rFonts w:ascii="Arial" w:hAnsi="Arial" w:cs="Arial"/>
          <w:b w:val="0"/>
          <w:bCs w:val="0"/>
        </w:rPr>
        <w:t>kanapa – 1 szt. i fotele</w:t>
      </w:r>
      <w:r w:rsidRPr="00D31B4D">
        <w:rPr>
          <w:rStyle w:val="StrongEmphasis"/>
          <w:rFonts w:ascii="Arial" w:hAnsi="Arial" w:cs="Arial"/>
          <w:b w:val="0"/>
          <w:bCs w:val="0"/>
        </w:rPr>
        <w:t xml:space="preserve"> – </w:t>
      </w:r>
      <w:r w:rsidR="000774CA">
        <w:rPr>
          <w:rStyle w:val="StrongEmphasis"/>
          <w:rFonts w:ascii="Arial" w:hAnsi="Arial" w:cs="Arial"/>
          <w:b w:val="0"/>
          <w:bCs w:val="0"/>
        </w:rPr>
        <w:t>6</w:t>
      </w:r>
      <w:r w:rsidRPr="00D31B4D">
        <w:rPr>
          <w:rStyle w:val="StrongEmphasis"/>
          <w:rFonts w:ascii="Arial" w:hAnsi="Arial" w:cs="Arial"/>
          <w:b w:val="0"/>
          <w:bCs w:val="0"/>
        </w:rPr>
        <w:t xml:space="preserve"> szt.,</w:t>
      </w:r>
    </w:p>
    <w:p w14:paraId="39C6BCA1" w14:textId="544078B5" w:rsidR="00140C71" w:rsidRPr="00D31B4D" w:rsidRDefault="00140C71">
      <w:pPr>
        <w:pStyle w:val="Default"/>
        <w:numPr>
          <w:ilvl w:val="0"/>
          <w:numId w:val="85"/>
        </w:numPr>
        <w:spacing w:before="120" w:after="120" w:line="360" w:lineRule="auto"/>
        <w:ind w:left="851" w:hanging="425"/>
        <w:rPr>
          <w:rStyle w:val="StrongEmphasis"/>
          <w:rFonts w:ascii="Arial" w:hAnsi="Arial" w:cs="Arial"/>
          <w:b w:val="0"/>
          <w:bCs w:val="0"/>
        </w:rPr>
      </w:pPr>
      <w:r w:rsidRPr="00D31B4D">
        <w:rPr>
          <w:rStyle w:val="StrongEmphasis"/>
          <w:rFonts w:ascii="Arial" w:hAnsi="Arial" w:cs="Arial"/>
          <w:b w:val="0"/>
          <w:bCs w:val="0"/>
        </w:rPr>
        <w:t xml:space="preserve">część </w:t>
      </w:r>
      <w:r w:rsidR="00EA5247">
        <w:rPr>
          <w:rStyle w:val="StrongEmphasis"/>
          <w:rFonts w:ascii="Arial" w:hAnsi="Arial" w:cs="Arial"/>
          <w:b w:val="0"/>
          <w:bCs w:val="0"/>
        </w:rPr>
        <w:t>3</w:t>
      </w:r>
      <w:r w:rsidRPr="00D31B4D">
        <w:rPr>
          <w:rStyle w:val="StrongEmphasis"/>
          <w:rFonts w:ascii="Arial" w:hAnsi="Arial" w:cs="Arial"/>
          <w:b w:val="0"/>
          <w:bCs w:val="0"/>
        </w:rPr>
        <w:t xml:space="preserve"> zamówienia: </w:t>
      </w:r>
      <w:r>
        <w:rPr>
          <w:rStyle w:val="StrongEmphasis"/>
          <w:rFonts w:ascii="Arial" w:hAnsi="Arial" w:cs="Arial"/>
          <w:b w:val="0"/>
          <w:bCs w:val="0"/>
        </w:rPr>
        <w:t>szafa biurowa na akta i dokumenty.</w:t>
      </w:r>
    </w:p>
    <w:bookmarkEnd w:id="3"/>
    <w:p w14:paraId="51E363E9" w14:textId="1E55EDE5" w:rsidR="00137391" w:rsidRPr="00140C71" w:rsidRDefault="00775C46" w:rsidP="0065144A">
      <w:pPr>
        <w:pStyle w:val="Default"/>
        <w:numPr>
          <w:ilvl w:val="0"/>
          <w:numId w:val="97"/>
        </w:numPr>
        <w:spacing w:before="120" w:after="120" w:line="360" w:lineRule="auto"/>
        <w:ind w:left="426" w:hanging="426"/>
        <w:rPr>
          <w:rStyle w:val="StrongEmphasis"/>
          <w:rFonts w:ascii="Arial" w:hAnsi="Arial" w:cs="Arial"/>
          <w:b w:val="0"/>
        </w:rPr>
      </w:pPr>
      <w:r w:rsidRPr="00140C71">
        <w:rPr>
          <w:rStyle w:val="StrongEmphasis"/>
          <w:rFonts w:ascii="Arial" w:hAnsi="Arial" w:cs="Arial"/>
          <w:b w:val="0"/>
        </w:rPr>
        <w:t>Wymagania jakie mus</w:t>
      </w:r>
      <w:r w:rsidR="0030154E">
        <w:rPr>
          <w:rStyle w:val="StrongEmphasis"/>
          <w:rFonts w:ascii="Arial" w:hAnsi="Arial" w:cs="Arial"/>
          <w:b w:val="0"/>
        </w:rPr>
        <w:t>zą</w:t>
      </w:r>
      <w:r w:rsidRPr="00140C71">
        <w:rPr>
          <w:rStyle w:val="StrongEmphasis"/>
          <w:rFonts w:ascii="Arial" w:hAnsi="Arial" w:cs="Arial"/>
          <w:b w:val="0"/>
        </w:rPr>
        <w:t xml:space="preserve"> spełniać </w:t>
      </w:r>
      <w:r w:rsidR="0030154E">
        <w:rPr>
          <w:rStyle w:val="StrongEmphasis"/>
          <w:rFonts w:ascii="Arial" w:hAnsi="Arial" w:cs="Arial"/>
          <w:b w:val="0"/>
        </w:rPr>
        <w:t>produkty</w:t>
      </w:r>
      <w:r w:rsidR="0030154E" w:rsidRPr="00140C71">
        <w:rPr>
          <w:rStyle w:val="StrongEmphasis"/>
          <w:rFonts w:ascii="Arial" w:hAnsi="Arial" w:cs="Arial"/>
          <w:b w:val="0"/>
        </w:rPr>
        <w:t xml:space="preserve"> </w:t>
      </w:r>
      <w:r w:rsidRPr="00140C71">
        <w:rPr>
          <w:rStyle w:val="StrongEmphasis"/>
          <w:rFonts w:ascii="Arial" w:hAnsi="Arial" w:cs="Arial"/>
          <w:b w:val="0"/>
        </w:rPr>
        <w:t>określa załącznik nr 6 do SWZ</w:t>
      </w:r>
      <w:r w:rsidR="000C7557" w:rsidRPr="00140C71">
        <w:rPr>
          <w:rStyle w:val="StrongEmphasis"/>
          <w:rFonts w:ascii="Arial" w:hAnsi="Arial" w:cs="Arial"/>
          <w:b w:val="0"/>
        </w:rPr>
        <w:t xml:space="preserve"> </w:t>
      </w:r>
      <w:r w:rsidRPr="00140C71">
        <w:rPr>
          <w:rStyle w:val="StrongEmphasis"/>
          <w:rFonts w:ascii="Arial" w:hAnsi="Arial" w:cs="Arial"/>
          <w:b w:val="0"/>
        </w:rPr>
        <w:t xml:space="preserve">- Opis przedmiotu zamówienia, udostępniony przez Zamawiającego w postępowaniu w sprawie udzielenia niniejszego zamówienia. </w:t>
      </w:r>
    </w:p>
    <w:p w14:paraId="1B7CC7A0" w14:textId="5932298D" w:rsidR="00137391" w:rsidRPr="00140C71" w:rsidRDefault="00775C46" w:rsidP="0065144A">
      <w:pPr>
        <w:pStyle w:val="Default"/>
        <w:numPr>
          <w:ilvl w:val="0"/>
          <w:numId w:val="97"/>
        </w:numPr>
        <w:spacing w:before="120" w:after="120" w:line="360" w:lineRule="auto"/>
        <w:ind w:left="426" w:hanging="426"/>
        <w:rPr>
          <w:rStyle w:val="StrongEmphasis"/>
          <w:rFonts w:ascii="Arial" w:hAnsi="Arial" w:cs="Arial"/>
          <w:b w:val="0"/>
        </w:rPr>
      </w:pPr>
      <w:r w:rsidRPr="00140C71">
        <w:rPr>
          <w:rStyle w:val="StrongEmphasis"/>
          <w:rFonts w:ascii="Arial" w:hAnsi="Arial" w:cs="Arial"/>
          <w:b w:val="0"/>
        </w:rPr>
        <w:t xml:space="preserve">Wykonawca zapewni dostawę, </w:t>
      </w:r>
      <w:r w:rsidR="00D44443" w:rsidRPr="00140C71">
        <w:rPr>
          <w:rStyle w:val="StrongEmphasis"/>
          <w:rFonts w:ascii="Arial" w:hAnsi="Arial" w:cs="Arial"/>
          <w:b w:val="0"/>
        </w:rPr>
        <w:t xml:space="preserve">wniesienie i </w:t>
      </w:r>
      <w:r w:rsidRPr="00140C71">
        <w:rPr>
          <w:rStyle w:val="StrongEmphasis"/>
          <w:rFonts w:ascii="Arial" w:hAnsi="Arial" w:cs="Arial"/>
          <w:b w:val="0"/>
        </w:rPr>
        <w:t>montaż</w:t>
      </w:r>
      <w:r w:rsidR="0030154E">
        <w:rPr>
          <w:rStyle w:val="StrongEmphasis"/>
          <w:rFonts w:ascii="Arial" w:hAnsi="Arial" w:cs="Arial"/>
          <w:b w:val="0"/>
        </w:rPr>
        <w:t xml:space="preserve"> (o ile dotyczy)</w:t>
      </w:r>
      <w:r w:rsidR="00D44443" w:rsidRPr="00140C71">
        <w:rPr>
          <w:rStyle w:val="StrongEmphasis"/>
          <w:rFonts w:ascii="Arial" w:hAnsi="Arial" w:cs="Arial"/>
          <w:b w:val="0"/>
        </w:rPr>
        <w:t xml:space="preserve"> </w:t>
      </w:r>
      <w:r w:rsidR="0030154E">
        <w:rPr>
          <w:rStyle w:val="StrongEmphasis"/>
          <w:rFonts w:ascii="Arial" w:hAnsi="Arial" w:cs="Arial"/>
          <w:b w:val="0"/>
        </w:rPr>
        <w:t>produktów</w:t>
      </w:r>
      <w:r w:rsidRPr="00140C71">
        <w:rPr>
          <w:rStyle w:val="StrongEmphasis"/>
          <w:rFonts w:ascii="Arial" w:hAnsi="Arial" w:cs="Arial"/>
          <w:b w:val="0"/>
        </w:rPr>
        <w:t>,</w:t>
      </w:r>
      <w:r w:rsidR="00D44443" w:rsidRPr="00140C71">
        <w:rPr>
          <w:rStyle w:val="StrongEmphasis"/>
          <w:rFonts w:ascii="Arial" w:hAnsi="Arial" w:cs="Arial"/>
          <w:b w:val="0"/>
        </w:rPr>
        <w:t xml:space="preserve"> a także</w:t>
      </w:r>
      <w:r w:rsidRPr="00140C71">
        <w:rPr>
          <w:rStyle w:val="StrongEmphasis"/>
          <w:rFonts w:ascii="Arial" w:hAnsi="Arial" w:cs="Arial"/>
          <w:b w:val="0"/>
        </w:rPr>
        <w:t xml:space="preserve"> utylizację opakowań, </w:t>
      </w:r>
      <w:r w:rsidR="0030154E">
        <w:rPr>
          <w:rStyle w:val="StrongEmphasis"/>
          <w:rFonts w:ascii="Arial" w:hAnsi="Arial" w:cs="Arial"/>
          <w:b w:val="0"/>
        </w:rPr>
        <w:t xml:space="preserve">przekazanie </w:t>
      </w:r>
      <w:r w:rsidRPr="00140C71">
        <w:rPr>
          <w:rStyle w:val="StrongEmphasis"/>
          <w:rFonts w:ascii="Arial" w:hAnsi="Arial" w:cs="Arial"/>
          <w:b w:val="0"/>
        </w:rPr>
        <w:t>komplet</w:t>
      </w:r>
      <w:r w:rsidR="0030154E">
        <w:rPr>
          <w:rStyle w:val="StrongEmphasis"/>
          <w:rFonts w:ascii="Arial" w:hAnsi="Arial" w:cs="Arial"/>
          <w:b w:val="0"/>
        </w:rPr>
        <w:t>u</w:t>
      </w:r>
      <w:r w:rsidRPr="00140C71">
        <w:rPr>
          <w:rStyle w:val="StrongEmphasis"/>
          <w:rFonts w:ascii="Arial" w:hAnsi="Arial" w:cs="Arial"/>
          <w:b w:val="0"/>
        </w:rPr>
        <w:t xml:space="preserve"> dokumentacji technicznej i </w:t>
      </w:r>
      <w:r w:rsidR="00C17BDB" w:rsidRPr="00140C71">
        <w:rPr>
          <w:rStyle w:val="StrongEmphasis"/>
          <w:rFonts w:ascii="Arial" w:hAnsi="Arial" w:cs="Arial"/>
          <w:b w:val="0"/>
        </w:rPr>
        <w:t>kart gwarancyjn</w:t>
      </w:r>
      <w:r w:rsidR="0030154E">
        <w:rPr>
          <w:rStyle w:val="StrongEmphasis"/>
          <w:rFonts w:ascii="Arial" w:hAnsi="Arial" w:cs="Arial"/>
          <w:b w:val="0"/>
        </w:rPr>
        <w:t>ych</w:t>
      </w:r>
      <w:r w:rsidR="00C17BDB" w:rsidRPr="00140C71">
        <w:rPr>
          <w:rStyle w:val="StrongEmphasis"/>
          <w:rFonts w:ascii="Arial" w:hAnsi="Arial" w:cs="Arial"/>
          <w:b w:val="0"/>
        </w:rPr>
        <w:t>, jeżeli producent przewidział jej wydanie.</w:t>
      </w:r>
    </w:p>
    <w:p w14:paraId="1D0300C5" w14:textId="04886A7A" w:rsidR="00137391" w:rsidRPr="00140C71" w:rsidRDefault="0030154E" w:rsidP="0065144A">
      <w:pPr>
        <w:pStyle w:val="Default"/>
        <w:numPr>
          <w:ilvl w:val="0"/>
          <w:numId w:val="97"/>
        </w:numPr>
        <w:spacing w:before="120" w:after="120" w:line="360" w:lineRule="auto"/>
        <w:ind w:left="426" w:hanging="426"/>
        <w:rPr>
          <w:rStyle w:val="StrongEmphasis"/>
          <w:rFonts w:ascii="Arial" w:hAnsi="Arial" w:cs="Arial"/>
          <w:b w:val="0"/>
        </w:rPr>
      </w:pPr>
      <w:r>
        <w:rPr>
          <w:rStyle w:val="StrongEmphasis"/>
          <w:rFonts w:ascii="Arial" w:hAnsi="Arial" w:cs="Arial"/>
          <w:b w:val="0"/>
        </w:rPr>
        <w:t xml:space="preserve">Wykonawca oświadcza, że </w:t>
      </w:r>
      <w:r w:rsidR="00775C46" w:rsidRPr="00140C71">
        <w:rPr>
          <w:rStyle w:val="StrongEmphasis"/>
          <w:rFonts w:ascii="Arial" w:hAnsi="Arial" w:cs="Arial"/>
          <w:b w:val="0"/>
        </w:rPr>
        <w:t>Meble posiadają certyfikaty, zgodne z polskimi normami, wymagane dla mebli biurowych</w:t>
      </w:r>
      <w:r>
        <w:rPr>
          <w:rStyle w:val="StrongEmphasis"/>
          <w:rFonts w:ascii="Arial" w:hAnsi="Arial" w:cs="Arial"/>
          <w:b w:val="0"/>
        </w:rPr>
        <w:t xml:space="preserve"> (dotyczy części </w:t>
      </w:r>
      <w:r w:rsidR="00EA5247">
        <w:rPr>
          <w:rStyle w:val="StrongEmphasis"/>
          <w:rFonts w:ascii="Arial" w:hAnsi="Arial" w:cs="Arial"/>
          <w:b w:val="0"/>
        </w:rPr>
        <w:t>2 i 3</w:t>
      </w:r>
      <w:r>
        <w:rPr>
          <w:rStyle w:val="StrongEmphasis"/>
          <w:rFonts w:ascii="Arial" w:hAnsi="Arial" w:cs="Arial"/>
          <w:b w:val="0"/>
        </w:rPr>
        <w:t>)</w:t>
      </w:r>
      <w:r w:rsidR="0081546E" w:rsidRPr="00140C71">
        <w:rPr>
          <w:rStyle w:val="StrongEmphasis"/>
          <w:rFonts w:ascii="Arial" w:hAnsi="Arial" w:cs="Arial"/>
          <w:b w:val="0"/>
        </w:rPr>
        <w:t>.</w:t>
      </w:r>
    </w:p>
    <w:p w14:paraId="17414F86" w14:textId="55C70E22" w:rsidR="00137391" w:rsidRPr="00140C71" w:rsidRDefault="00775C46" w:rsidP="0065144A">
      <w:pPr>
        <w:pStyle w:val="Default"/>
        <w:numPr>
          <w:ilvl w:val="0"/>
          <w:numId w:val="97"/>
        </w:numPr>
        <w:spacing w:before="120" w:after="120" w:line="360" w:lineRule="auto"/>
        <w:ind w:left="426" w:hanging="426"/>
        <w:rPr>
          <w:rFonts w:ascii="Arial" w:hAnsi="Arial" w:cs="Arial"/>
          <w:bCs/>
        </w:rPr>
      </w:pPr>
      <w:r w:rsidRPr="00140C71">
        <w:rPr>
          <w:rStyle w:val="StrongEmphasis"/>
          <w:rFonts w:ascii="Arial" w:hAnsi="Arial" w:cs="Arial"/>
          <w:b w:val="0"/>
        </w:rPr>
        <w:t xml:space="preserve">Wykonawca dostarczy </w:t>
      </w:r>
      <w:r w:rsidR="00015960">
        <w:rPr>
          <w:rStyle w:val="StrongEmphasis"/>
          <w:rFonts w:ascii="Arial" w:hAnsi="Arial" w:cs="Arial"/>
          <w:b w:val="0"/>
        </w:rPr>
        <w:t>produkty</w:t>
      </w:r>
      <w:r w:rsidRPr="00140C71">
        <w:rPr>
          <w:rStyle w:val="StrongEmphasis"/>
          <w:rFonts w:ascii="Arial" w:hAnsi="Arial" w:cs="Arial"/>
          <w:b w:val="0"/>
        </w:rPr>
        <w:t xml:space="preserve"> do Zamawiającego na adres</w:t>
      </w:r>
      <w:r w:rsidR="00140C71">
        <w:rPr>
          <w:rStyle w:val="StrongEmphasis"/>
          <w:rFonts w:ascii="Arial" w:hAnsi="Arial" w:cs="Arial"/>
          <w:b w:val="0"/>
        </w:rPr>
        <w:t xml:space="preserve">: </w:t>
      </w:r>
      <w:r w:rsidRPr="00140C71">
        <w:rPr>
          <w:rFonts w:ascii="Arial" w:hAnsi="Arial" w:cs="Arial"/>
        </w:rPr>
        <w:t>Starostwo Powiatowe w Wieluniu, Pl. Kazimierza Wielkiego 2, 98-300 Wieluń</w:t>
      </w:r>
      <w:r w:rsidR="00140C71">
        <w:rPr>
          <w:rFonts w:ascii="Arial" w:hAnsi="Arial" w:cs="Arial"/>
        </w:rPr>
        <w:t>.</w:t>
      </w:r>
    </w:p>
    <w:p w14:paraId="3F9485DF" w14:textId="1A522FCE" w:rsidR="00137391" w:rsidRPr="00133C5B" w:rsidRDefault="00775C46" w:rsidP="0065144A">
      <w:pPr>
        <w:pStyle w:val="Default"/>
        <w:numPr>
          <w:ilvl w:val="0"/>
          <w:numId w:val="97"/>
        </w:numPr>
        <w:spacing w:before="120" w:after="120" w:line="360" w:lineRule="auto"/>
        <w:ind w:left="426" w:hanging="426"/>
        <w:rPr>
          <w:rStyle w:val="StrongEmphasis"/>
          <w:rFonts w:ascii="Arial" w:hAnsi="Arial" w:cs="Arial"/>
          <w:b w:val="0"/>
        </w:rPr>
      </w:pPr>
      <w:r w:rsidRPr="00133C5B">
        <w:rPr>
          <w:rStyle w:val="StrongEmphasis"/>
          <w:rFonts w:ascii="Arial" w:hAnsi="Arial" w:cs="Arial"/>
          <w:b w:val="0"/>
        </w:rPr>
        <w:t xml:space="preserve">Wykonawca zrealizuje przedmiot </w:t>
      </w:r>
      <w:r w:rsidR="00133C5B">
        <w:rPr>
          <w:rStyle w:val="StrongEmphasis"/>
          <w:rFonts w:ascii="Arial" w:hAnsi="Arial" w:cs="Arial"/>
          <w:b w:val="0"/>
        </w:rPr>
        <w:t>u</w:t>
      </w:r>
      <w:r w:rsidRPr="00133C5B">
        <w:rPr>
          <w:rStyle w:val="StrongEmphasis"/>
          <w:rFonts w:ascii="Arial" w:hAnsi="Arial" w:cs="Arial"/>
          <w:b w:val="0"/>
        </w:rPr>
        <w:t xml:space="preserve">mowy w godzinach pracy </w:t>
      </w:r>
      <w:r w:rsidR="00133C5B">
        <w:rPr>
          <w:rStyle w:val="StrongEmphasis"/>
          <w:rFonts w:ascii="Arial" w:hAnsi="Arial" w:cs="Arial"/>
          <w:b w:val="0"/>
        </w:rPr>
        <w:t>u</w:t>
      </w:r>
      <w:r w:rsidRPr="00133C5B">
        <w:rPr>
          <w:rStyle w:val="StrongEmphasis"/>
          <w:rFonts w:ascii="Arial" w:hAnsi="Arial" w:cs="Arial"/>
          <w:b w:val="0"/>
        </w:rPr>
        <w:t>rzędu.</w:t>
      </w:r>
    </w:p>
    <w:p w14:paraId="4C1E2281" w14:textId="77777777" w:rsidR="00CD61E6" w:rsidRPr="00133C5B" w:rsidRDefault="00CD61E6" w:rsidP="00133C5B">
      <w:pPr>
        <w:spacing w:before="120" w:after="120" w:line="360" w:lineRule="auto"/>
        <w:rPr>
          <w:rFonts w:ascii="Arial" w:hAnsi="Arial" w:cs="Arial"/>
          <w:sz w:val="24"/>
          <w:szCs w:val="24"/>
        </w:rPr>
      </w:pPr>
    </w:p>
    <w:p w14:paraId="3FE08CB6" w14:textId="77777777" w:rsidR="00137391" w:rsidRPr="00D31B4D" w:rsidRDefault="00775C46" w:rsidP="00D31B4D">
      <w:pPr>
        <w:pStyle w:val="NormalnyWeb"/>
        <w:spacing w:before="120" w:after="120" w:line="360" w:lineRule="auto"/>
        <w:jc w:val="left"/>
        <w:rPr>
          <w:rFonts w:ascii="Arial" w:hAnsi="Arial" w:cs="Arial"/>
          <w:b/>
          <w:bCs/>
          <w:sz w:val="24"/>
          <w:szCs w:val="24"/>
        </w:rPr>
      </w:pPr>
      <w:r w:rsidRPr="00D31B4D">
        <w:rPr>
          <w:rFonts w:ascii="Arial" w:hAnsi="Arial" w:cs="Arial"/>
          <w:b/>
          <w:bCs/>
          <w:sz w:val="24"/>
          <w:szCs w:val="24"/>
        </w:rPr>
        <w:t>§2 Oświadczenie Wykonawcy</w:t>
      </w:r>
    </w:p>
    <w:p w14:paraId="2482EDA6" w14:textId="77777777" w:rsidR="00137391" w:rsidRPr="00D31B4D" w:rsidRDefault="00775C46" w:rsidP="00D31B4D">
      <w:pPr>
        <w:spacing w:before="120" w:after="120" w:line="360" w:lineRule="auto"/>
        <w:ind w:right="1964"/>
        <w:rPr>
          <w:rFonts w:ascii="Arial" w:hAnsi="Arial" w:cs="Arial"/>
          <w:sz w:val="24"/>
          <w:szCs w:val="24"/>
        </w:rPr>
      </w:pPr>
      <w:r w:rsidRPr="00D31B4D">
        <w:rPr>
          <w:rFonts w:ascii="Arial" w:hAnsi="Arial" w:cs="Arial"/>
          <w:sz w:val="24"/>
          <w:szCs w:val="24"/>
        </w:rPr>
        <w:t>Wykonawca oświadcza, że:</w:t>
      </w:r>
    </w:p>
    <w:p w14:paraId="4DE3B060" w14:textId="213066E1" w:rsidR="00137391" w:rsidRPr="00D31B4D" w:rsidRDefault="00775C46">
      <w:pPr>
        <w:numPr>
          <w:ilvl w:val="0"/>
          <w:numId w:val="17"/>
        </w:numPr>
        <w:spacing w:before="120" w:after="120" w:line="360" w:lineRule="auto"/>
        <w:ind w:left="425" w:right="40" w:hanging="425"/>
        <w:rPr>
          <w:rFonts w:ascii="Arial" w:hAnsi="Arial" w:cs="Arial"/>
          <w:sz w:val="24"/>
          <w:szCs w:val="24"/>
        </w:rPr>
      </w:pPr>
      <w:r w:rsidRPr="00D31B4D">
        <w:rPr>
          <w:rFonts w:ascii="Arial" w:hAnsi="Arial" w:cs="Arial"/>
          <w:sz w:val="24"/>
          <w:szCs w:val="24"/>
        </w:rPr>
        <w:t>Posiada niezbędne kwalifikacje do pełnej realizacji przedmiotu umowy</w:t>
      </w:r>
      <w:r w:rsidR="00FA7223">
        <w:rPr>
          <w:rFonts w:ascii="Arial" w:hAnsi="Arial" w:cs="Arial"/>
          <w:sz w:val="24"/>
          <w:szCs w:val="24"/>
        </w:rPr>
        <w:t>,</w:t>
      </w:r>
      <w:r w:rsidRPr="00D31B4D">
        <w:rPr>
          <w:rFonts w:ascii="Arial" w:hAnsi="Arial" w:cs="Arial"/>
          <w:sz w:val="24"/>
          <w:szCs w:val="24"/>
        </w:rPr>
        <w:t xml:space="preserve"> a</w:t>
      </w:r>
      <w:r w:rsidR="00133C5B">
        <w:rPr>
          <w:rFonts w:ascii="Arial" w:hAnsi="Arial" w:cs="Arial"/>
          <w:sz w:val="24"/>
          <w:szCs w:val="24"/>
        </w:rPr>
        <w:t> </w:t>
      </w:r>
      <w:r w:rsidRPr="00D31B4D">
        <w:rPr>
          <w:rFonts w:ascii="Arial" w:hAnsi="Arial" w:cs="Arial"/>
          <w:sz w:val="24"/>
          <w:szCs w:val="24"/>
        </w:rPr>
        <w:t xml:space="preserve">dostarczone przez niego </w:t>
      </w:r>
      <w:r w:rsidR="00015960">
        <w:rPr>
          <w:rFonts w:ascii="Arial" w:hAnsi="Arial" w:cs="Arial"/>
          <w:sz w:val="24"/>
          <w:szCs w:val="24"/>
        </w:rPr>
        <w:t>produkty</w:t>
      </w:r>
      <w:r w:rsidR="00015960" w:rsidRPr="00D31B4D">
        <w:rPr>
          <w:rFonts w:ascii="Arial" w:hAnsi="Arial" w:cs="Arial"/>
          <w:sz w:val="24"/>
          <w:szCs w:val="24"/>
        </w:rPr>
        <w:t xml:space="preserve"> będ</w:t>
      </w:r>
      <w:r w:rsidR="00015960">
        <w:rPr>
          <w:rFonts w:ascii="Arial" w:hAnsi="Arial" w:cs="Arial"/>
          <w:sz w:val="24"/>
          <w:szCs w:val="24"/>
        </w:rPr>
        <w:t>ą</w:t>
      </w:r>
      <w:r w:rsidR="00015960" w:rsidRPr="00D31B4D">
        <w:rPr>
          <w:rFonts w:ascii="Arial" w:hAnsi="Arial" w:cs="Arial"/>
          <w:sz w:val="24"/>
          <w:szCs w:val="24"/>
        </w:rPr>
        <w:t xml:space="preserve"> </w:t>
      </w:r>
      <w:r w:rsidRPr="00D31B4D">
        <w:rPr>
          <w:rFonts w:ascii="Arial" w:hAnsi="Arial" w:cs="Arial"/>
          <w:sz w:val="24"/>
          <w:szCs w:val="24"/>
        </w:rPr>
        <w:t>wolne od jakichkolwiek wad, w</w:t>
      </w:r>
      <w:r w:rsidR="00133C5B">
        <w:rPr>
          <w:rFonts w:ascii="Arial" w:hAnsi="Arial" w:cs="Arial"/>
          <w:sz w:val="24"/>
          <w:szCs w:val="24"/>
        </w:rPr>
        <w:t> </w:t>
      </w:r>
      <w:r w:rsidRPr="00D31B4D">
        <w:rPr>
          <w:rFonts w:ascii="Arial" w:hAnsi="Arial" w:cs="Arial"/>
          <w:sz w:val="24"/>
          <w:szCs w:val="24"/>
        </w:rPr>
        <w:t>tym wad prawnych.</w:t>
      </w:r>
    </w:p>
    <w:p w14:paraId="32F2401F" w14:textId="77777777" w:rsidR="00137391" w:rsidRPr="00D31B4D" w:rsidRDefault="00775C46">
      <w:pPr>
        <w:numPr>
          <w:ilvl w:val="0"/>
          <w:numId w:val="17"/>
        </w:numPr>
        <w:spacing w:before="120" w:after="120" w:line="360" w:lineRule="auto"/>
        <w:ind w:left="425" w:right="40" w:hanging="425"/>
        <w:rPr>
          <w:rFonts w:ascii="Arial" w:hAnsi="Arial" w:cs="Arial"/>
          <w:sz w:val="24"/>
          <w:szCs w:val="24"/>
        </w:rPr>
      </w:pPr>
      <w:r w:rsidRPr="00D31B4D">
        <w:rPr>
          <w:rFonts w:ascii="Arial" w:hAnsi="Arial" w:cs="Arial"/>
          <w:sz w:val="24"/>
          <w:szCs w:val="24"/>
        </w:rPr>
        <w:t>Dostarczony przedmiot umowy jest fabrycznie nowy</w:t>
      </w:r>
      <w:r w:rsidRPr="00D31B4D">
        <w:rPr>
          <w:rStyle w:val="FontStyle30"/>
          <w:rFonts w:ascii="Arial" w:hAnsi="Arial" w:cs="Arial"/>
          <w:sz w:val="24"/>
          <w:szCs w:val="24"/>
        </w:rPr>
        <w:t xml:space="preserve"> i pełnowartościowy oraz nie nosi znamion jakiegokolwiek używania lub uszkodzenia. </w:t>
      </w:r>
    </w:p>
    <w:p w14:paraId="1292B8A9" w14:textId="77777777" w:rsidR="00137391" w:rsidRPr="00D31B4D" w:rsidRDefault="00137391" w:rsidP="00D31B4D">
      <w:pPr>
        <w:spacing w:before="120" w:after="120" w:line="360" w:lineRule="auto"/>
        <w:ind w:right="40"/>
        <w:rPr>
          <w:rFonts w:ascii="Arial" w:hAnsi="Arial" w:cs="Arial"/>
          <w:sz w:val="24"/>
          <w:szCs w:val="24"/>
        </w:rPr>
      </w:pPr>
    </w:p>
    <w:p w14:paraId="21C2E53E" w14:textId="77777777" w:rsidR="00137391" w:rsidRPr="00D31B4D" w:rsidRDefault="00775C46" w:rsidP="00D31B4D">
      <w:pPr>
        <w:pStyle w:val="NormalnyWeb"/>
        <w:spacing w:before="120" w:after="120" w:line="360" w:lineRule="auto"/>
        <w:jc w:val="left"/>
        <w:rPr>
          <w:rFonts w:ascii="Arial" w:hAnsi="Arial" w:cs="Arial"/>
          <w:b/>
          <w:bCs/>
          <w:sz w:val="24"/>
          <w:szCs w:val="24"/>
        </w:rPr>
      </w:pPr>
      <w:r w:rsidRPr="00D31B4D">
        <w:rPr>
          <w:rFonts w:ascii="Arial" w:hAnsi="Arial" w:cs="Arial"/>
          <w:b/>
          <w:bCs/>
          <w:sz w:val="24"/>
          <w:szCs w:val="24"/>
        </w:rPr>
        <w:t>§3 Termin realizacji</w:t>
      </w:r>
    </w:p>
    <w:p w14:paraId="4FD5D2FE" w14:textId="77777777" w:rsidR="009031DA" w:rsidRDefault="00775C46">
      <w:pPr>
        <w:numPr>
          <w:ilvl w:val="0"/>
          <w:numId w:val="18"/>
        </w:numPr>
        <w:spacing w:before="120" w:after="120" w:line="360" w:lineRule="auto"/>
        <w:ind w:left="425" w:right="40" w:hanging="425"/>
        <w:rPr>
          <w:rFonts w:ascii="Arial" w:hAnsi="Arial" w:cs="Arial"/>
          <w:sz w:val="24"/>
          <w:szCs w:val="24"/>
        </w:rPr>
      </w:pPr>
      <w:r w:rsidRPr="00D31B4D">
        <w:rPr>
          <w:rFonts w:ascii="Arial" w:hAnsi="Arial" w:cs="Arial"/>
          <w:sz w:val="24"/>
          <w:szCs w:val="24"/>
        </w:rPr>
        <w:t>Wykonawca zobowiązuje się wykonać przedmiot z</w:t>
      </w:r>
      <w:r w:rsidRPr="0046268F">
        <w:rPr>
          <w:rFonts w:ascii="Arial" w:hAnsi="Arial" w:cs="Arial"/>
          <w:sz w:val="24"/>
          <w:szCs w:val="24"/>
        </w:rPr>
        <w:t>amówienia w termini</w:t>
      </w:r>
      <w:r w:rsidR="0046268F">
        <w:rPr>
          <w:rFonts w:ascii="Arial" w:hAnsi="Arial" w:cs="Arial"/>
          <w:sz w:val="24"/>
          <w:szCs w:val="24"/>
        </w:rPr>
        <w:t>e</w:t>
      </w:r>
      <w:r w:rsidR="009031DA">
        <w:rPr>
          <w:rFonts w:ascii="Arial" w:hAnsi="Arial" w:cs="Arial"/>
          <w:sz w:val="24"/>
          <w:szCs w:val="24"/>
        </w:rPr>
        <w:t>:</w:t>
      </w:r>
    </w:p>
    <w:p w14:paraId="28A7C659" w14:textId="2C88319C" w:rsidR="009031DA" w:rsidRPr="00AB2B38" w:rsidRDefault="009031DA" w:rsidP="0065144A">
      <w:pPr>
        <w:pStyle w:val="Akapitzlist"/>
        <w:numPr>
          <w:ilvl w:val="0"/>
          <w:numId w:val="109"/>
        </w:numPr>
        <w:spacing w:before="120" w:after="120" w:line="360" w:lineRule="auto"/>
        <w:ind w:right="40"/>
        <w:rPr>
          <w:rFonts w:ascii="Arial" w:hAnsi="Arial" w:cs="Arial"/>
          <w:sz w:val="24"/>
          <w:szCs w:val="24"/>
        </w:rPr>
      </w:pPr>
      <w:r w:rsidRPr="00AB2B38">
        <w:rPr>
          <w:rFonts w:ascii="Arial" w:hAnsi="Arial" w:cs="Arial"/>
          <w:sz w:val="24"/>
          <w:szCs w:val="24"/>
        </w:rPr>
        <w:lastRenderedPageBreak/>
        <w:t>14 dni od daty zawarcia umowy (część 1)</w:t>
      </w:r>
    </w:p>
    <w:p w14:paraId="4CE137B1" w14:textId="4E231231" w:rsidR="00137391" w:rsidRPr="00AB2B38" w:rsidRDefault="00133C5B" w:rsidP="0065144A">
      <w:pPr>
        <w:pStyle w:val="Akapitzlist"/>
        <w:numPr>
          <w:ilvl w:val="0"/>
          <w:numId w:val="109"/>
        </w:numPr>
        <w:spacing w:before="120" w:after="120" w:line="360" w:lineRule="auto"/>
        <w:ind w:right="40"/>
        <w:rPr>
          <w:rFonts w:ascii="Arial" w:hAnsi="Arial" w:cs="Arial"/>
          <w:sz w:val="24"/>
          <w:szCs w:val="24"/>
        </w:rPr>
      </w:pPr>
      <w:r w:rsidRPr="00AB2B38">
        <w:rPr>
          <w:rFonts w:ascii="Arial" w:hAnsi="Arial" w:cs="Arial"/>
          <w:sz w:val="24"/>
          <w:szCs w:val="24"/>
        </w:rPr>
        <w:t>jednego miesiąca</w:t>
      </w:r>
      <w:r w:rsidR="0046268F" w:rsidRPr="00AB2B38">
        <w:rPr>
          <w:rFonts w:ascii="Arial" w:hAnsi="Arial" w:cs="Arial"/>
          <w:sz w:val="24"/>
          <w:szCs w:val="24"/>
        </w:rPr>
        <w:t xml:space="preserve"> </w:t>
      </w:r>
      <w:r w:rsidR="00775C46" w:rsidRPr="00AB2B38">
        <w:rPr>
          <w:rFonts w:ascii="Arial" w:hAnsi="Arial" w:cs="Arial"/>
          <w:sz w:val="24"/>
          <w:szCs w:val="24"/>
        </w:rPr>
        <w:t>od daty zawarcia umowy</w:t>
      </w:r>
      <w:r w:rsidRPr="00AB2B38">
        <w:rPr>
          <w:rFonts w:ascii="Arial" w:hAnsi="Arial" w:cs="Arial"/>
          <w:sz w:val="24"/>
          <w:szCs w:val="24"/>
        </w:rPr>
        <w:t xml:space="preserve"> </w:t>
      </w:r>
      <w:r w:rsidR="009031DA" w:rsidRPr="00AB2B38">
        <w:rPr>
          <w:rFonts w:ascii="Arial" w:hAnsi="Arial" w:cs="Arial"/>
          <w:sz w:val="24"/>
          <w:szCs w:val="24"/>
        </w:rPr>
        <w:t xml:space="preserve">(część </w:t>
      </w:r>
      <w:r w:rsidR="00EA5247" w:rsidRPr="00AB2B38">
        <w:rPr>
          <w:rFonts w:ascii="Arial" w:hAnsi="Arial" w:cs="Arial"/>
          <w:sz w:val="24"/>
          <w:szCs w:val="24"/>
        </w:rPr>
        <w:t>2</w:t>
      </w:r>
      <w:r w:rsidR="009031DA" w:rsidRPr="00AB2B38">
        <w:rPr>
          <w:rFonts w:ascii="Arial" w:hAnsi="Arial" w:cs="Arial"/>
          <w:sz w:val="24"/>
          <w:szCs w:val="24"/>
        </w:rPr>
        <w:t xml:space="preserve"> i </w:t>
      </w:r>
      <w:r w:rsidR="00EA5247" w:rsidRPr="00AB2B38">
        <w:rPr>
          <w:rFonts w:ascii="Arial" w:hAnsi="Arial" w:cs="Arial"/>
          <w:sz w:val="24"/>
          <w:szCs w:val="24"/>
        </w:rPr>
        <w:t>3</w:t>
      </w:r>
      <w:r w:rsidR="009031DA" w:rsidRPr="00AB2B38">
        <w:rPr>
          <w:rFonts w:ascii="Arial" w:hAnsi="Arial" w:cs="Arial"/>
          <w:sz w:val="24"/>
          <w:szCs w:val="24"/>
        </w:rPr>
        <w:t>).</w:t>
      </w:r>
    </w:p>
    <w:p w14:paraId="772255AB" w14:textId="1047A9DD" w:rsidR="00137391" w:rsidRPr="00D31B4D" w:rsidRDefault="00775C46">
      <w:pPr>
        <w:numPr>
          <w:ilvl w:val="0"/>
          <w:numId w:val="18"/>
        </w:numPr>
        <w:spacing w:before="120" w:after="120" w:line="360" w:lineRule="auto"/>
        <w:ind w:left="425" w:right="40" w:hanging="425"/>
        <w:rPr>
          <w:rFonts w:ascii="Arial" w:hAnsi="Arial" w:cs="Arial"/>
          <w:sz w:val="24"/>
          <w:szCs w:val="24"/>
        </w:rPr>
      </w:pPr>
      <w:r w:rsidRPr="00D31B4D">
        <w:rPr>
          <w:rFonts w:ascii="Arial" w:hAnsi="Arial" w:cs="Arial"/>
          <w:sz w:val="24"/>
          <w:szCs w:val="24"/>
        </w:rPr>
        <w:t xml:space="preserve">Wykonanie umowy, tj. wydanie wszystkich objętych umową </w:t>
      </w:r>
      <w:r w:rsidR="00015960">
        <w:rPr>
          <w:rFonts w:ascii="Arial" w:hAnsi="Arial" w:cs="Arial"/>
          <w:sz w:val="24"/>
          <w:szCs w:val="24"/>
        </w:rPr>
        <w:t xml:space="preserve">produktów </w:t>
      </w:r>
      <w:r w:rsidRPr="00D31B4D">
        <w:rPr>
          <w:rFonts w:ascii="Arial" w:hAnsi="Arial" w:cs="Arial"/>
          <w:sz w:val="24"/>
          <w:szCs w:val="24"/>
        </w:rPr>
        <w:t>Zamawiającemu w miejscu wskazanym w §</w:t>
      </w:r>
      <w:r w:rsidR="00413CEC">
        <w:rPr>
          <w:rFonts w:ascii="Arial" w:hAnsi="Arial" w:cs="Arial"/>
          <w:sz w:val="24"/>
          <w:szCs w:val="24"/>
        </w:rPr>
        <w:t xml:space="preserve">1 ust. </w:t>
      </w:r>
      <w:r w:rsidR="00133C5B">
        <w:rPr>
          <w:rFonts w:ascii="Arial" w:hAnsi="Arial" w:cs="Arial"/>
          <w:sz w:val="24"/>
          <w:szCs w:val="24"/>
        </w:rPr>
        <w:t>5</w:t>
      </w:r>
      <w:r w:rsidRPr="00D31B4D">
        <w:rPr>
          <w:rFonts w:ascii="Arial" w:hAnsi="Arial" w:cs="Arial"/>
          <w:sz w:val="24"/>
          <w:szCs w:val="24"/>
        </w:rPr>
        <w:t xml:space="preserve"> po ich zamontowaniu </w:t>
      </w:r>
      <w:r w:rsidR="00015960">
        <w:rPr>
          <w:rFonts w:ascii="Arial" w:hAnsi="Arial" w:cs="Arial"/>
          <w:sz w:val="24"/>
          <w:szCs w:val="24"/>
        </w:rPr>
        <w:t xml:space="preserve">( o ile dotyczy) </w:t>
      </w:r>
      <w:r w:rsidRPr="00D31B4D">
        <w:rPr>
          <w:rFonts w:ascii="Arial" w:hAnsi="Arial" w:cs="Arial"/>
          <w:sz w:val="24"/>
          <w:szCs w:val="24"/>
        </w:rPr>
        <w:t>zostanie potwierdzone protok</w:t>
      </w:r>
      <w:r w:rsidR="00413CEC">
        <w:rPr>
          <w:rFonts w:ascii="Arial" w:hAnsi="Arial" w:cs="Arial"/>
          <w:sz w:val="24"/>
          <w:szCs w:val="24"/>
        </w:rPr>
        <w:t>ołem</w:t>
      </w:r>
      <w:r w:rsidRPr="00D31B4D">
        <w:rPr>
          <w:rFonts w:ascii="Arial" w:hAnsi="Arial" w:cs="Arial"/>
          <w:sz w:val="24"/>
          <w:szCs w:val="24"/>
        </w:rPr>
        <w:t xml:space="preserve"> odbioru podpisanym przez przedstawicieli obydwu stron.</w:t>
      </w:r>
    </w:p>
    <w:p w14:paraId="7B3D6F30" w14:textId="77777777" w:rsidR="00137391" w:rsidRPr="00D31B4D" w:rsidRDefault="00775C46">
      <w:pPr>
        <w:numPr>
          <w:ilvl w:val="0"/>
          <w:numId w:val="18"/>
        </w:numPr>
        <w:spacing w:before="120" w:after="120" w:line="360" w:lineRule="auto"/>
        <w:ind w:left="425" w:right="40" w:hanging="425"/>
        <w:rPr>
          <w:rFonts w:ascii="Arial" w:hAnsi="Arial" w:cs="Arial"/>
          <w:sz w:val="24"/>
          <w:szCs w:val="24"/>
        </w:rPr>
      </w:pPr>
      <w:r w:rsidRPr="00D31B4D">
        <w:rPr>
          <w:rFonts w:ascii="Arial" w:hAnsi="Arial" w:cs="Arial"/>
          <w:sz w:val="24"/>
          <w:szCs w:val="24"/>
        </w:rPr>
        <w:t>Strony ustalają, iż datą wykonania umowy jest data podpisania protokołu odbioru.</w:t>
      </w:r>
    </w:p>
    <w:p w14:paraId="7EDF7E31" w14:textId="6C096EC3" w:rsidR="00137391" w:rsidRPr="00142A6F" w:rsidRDefault="00775C46">
      <w:pPr>
        <w:numPr>
          <w:ilvl w:val="0"/>
          <w:numId w:val="18"/>
        </w:numPr>
        <w:spacing w:before="120" w:after="120" w:line="360" w:lineRule="auto"/>
        <w:ind w:left="425" w:right="40" w:hanging="425"/>
        <w:rPr>
          <w:rFonts w:ascii="Arial" w:hAnsi="Arial" w:cs="Arial"/>
          <w:sz w:val="24"/>
          <w:szCs w:val="24"/>
        </w:rPr>
      </w:pPr>
      <w:r w:rsidRPr="00142A6F">
        <w:rPr>
          <w:rFonts w:ascii="Arial" w:hAnsi="Arial" w:cs="Arial"/>
          <w:sz w:val="24"/>
          <w:szCs w:val="24"/>
        </w:rPr>
        <w:t>Wykonawca zobowiązuje się do dostarczenia wraz ze sprzętem pełnej dokumentacji standardowo dostarczanej przez producentów sprzętu wraz z oświadczeniami i dokumentami wymaganymi przez Zamawiającego zgodnie z</w:t>
      </w:r>
      <w:r w:rsidR="00133C5B" w:rsidRPr="00142A6F">
        <w:rPr>
          <w:rFonts w:ascii="Arial" w:hAnsi="Arial" w:cs="Arial"/>
          <w:sz w:val="24"/>
          <w:szCs w:val="24"/>
        </w:rPr>
        <w:t> </w:t>
      </w:r>
      <w:r w:rsidRPr="00142A6F">
        <w:rPr>
          <w:rFonts w:ascii="Arial" w:hAnsi="Arial" w:cs="Arial"/>
          <w:sz w:val="24"/>
          <w:szCs w:val="24"/>
        </w:rPr>
        <w:t>opisem przedmiotu zamówienia.</w:t>
      </w:r>
    </w:p>
    <w:p w14:paraId="5EF92472" w14:textId="655A4152" w:rsidR="00137391" w:rsidRPr="00D31B4D" w:rsidRDefault="00775C46">
      <w:pPr>
        <w:numPr>
          <w:ilvl w:val="0"/>
          <w:numId w:val="18"/>
        </w:numPr>
        <w:spacing w:before="120" w:after="120" w:line="360" w:lineRule="auto"/>
        <w:ind w:left="425" w:right="40" w:hanging="425"/>
        <w:rPr>
          <w:rFonts w:ascii="Arial" w:hAnsi="Arial" w:cs="Arial"/>
          <w:sz w:val="24"/>
          <w:szCs w:val="24"/>
        </w:rPr>
      </w:pPr>
      <w:r w:rsidRPr="00D31B4D">
        <w:rPr>
          <w:rFonts w:ascii="Arial" w:hAnsi="Arial" w:cs="Arial"/>
          <w:sz w:val="24"/>
          <w:szCs w:val="24"/>
        </w:rPr>
        <w:t>W przypadku wystąpienia zastrzeżeń co do dostarczonego sprzętu, w tym braku dokumentów, o których mowa w ust. 4</w:t>
      </w:r>
      <w:r w:rsidR="009147F0">
        <w:rPr>
          <w:rFonts w:ascii="Arial" w:hAnsi="Arial" w:cs="Arial"/>
          <w:sz w:val="24"/>
          <w:szCs w:val="24"/>
        </w:rPr>
        <w:t>,</w:t>
      </w:r>
      <w:r w:rsidRPr="00D31B4D">
        <w:rPr>
          <w:rFonts w:ascii="Arial" w:hAnsi="Arial" w:cs="Arial"/>
          <w:sz w:val="24"/>
          <w:szCs w:val="24"/>
        </w:rPr>
        <w:t xml:space="preserve"> Zamawiający wstrzyma czynności odbiorowe, </w:t>
      </w:r>
      <w:r w:rsidR="0046268F">
        <w:rPr>
          <w:rFonts w:ascii="Arial" w:hAnsi="Arial" w:cs="Arial"/>
          <w:sz w:val="24"/>
          <w:szCs w:val="24"/>
        </w:rPr>
        <w:t>wyznaczy Wykonawcy termin 7 dni na usunięcie wad (</w:t>
      </w:r>
      <w:r w:rsidR="009147F0">
        <w:rPr>
          <w:rFonts w:ascii="Arial" w:hAnsi="Arial" w:cs="Arial"/>
          <w:sz w:val="24"/>
          <w:szCs w:val="24"/>
        </w:rPr>
        <w:t xml:space="preserve"> w tym </w:t>
      </w:r>
      <w:r w:rsidR="0046268F">
        <w:rPr>
          <w:rFonts w:ascii="Arial" w:hAnsi="Arial" w:cs="Arial"/>
          <w:sz w:val="24"/>
          <w:szCs w:val="24"/>
        </w:rPr>
        <w:t>wymianę towaru</w:t>
      </w:r>
      <w:r w:rsidR="009147F0">
        <w:rPr>
          <w:rFonts w:ascii="Arial" w:hAnsi="Arial" w:cs="Arial"/>
          <w:sz w:val="24"/>
          <w:szCs w:val="24"/>
        </w:rPr>
        <w:t xml:space="preserve"> lub dostarczenie wymaganych dokumentów</w:t>
      </w:r>
      <w:r w:rsidR="0046268F">
        <w:rPr>
          <w:rFonts w:ascii="Arial" w:hAnsi="Arial" w:cs="Arial"/>
          <w:sz w:val="24"/>
          <w:szCs w:val="24"/>
        </w:rPr>
        <w:t>) i</w:t>
      </w:r>
      <w:r w:rsidRPr="00D31B4D">
        <w:rPr>
          <w:rFonts w:ascii="Arial" w:hAnsi="Arial" w:cs="Arial"/>
          <w:sz w:val="24"/>
          <w:szCs w:val="24"/>
        </w:rPr>
        <w:t xml:space="preserve"> po usunięciu wad (po zgłoszeniu przez Wykonawcę gotowości do odbioru) zostanie wznowiony odbiór celem sporządzenia protokołu odbioru. </w:t>
      </w:r>
    </w:p>
    <w:p w14:paraId="16F812FE" w14:textId="77777777" w:rsidR="00137391" w:rsidRPr="00D31B4D" w:rsidRDefault="00775C46">
      <w:pPr>
        <w:numPr>
          <w:ilvl w:val="0"/>
          <w:numId w:val="18"/>
        </w:numPr>
        <w:spacing w:before="120" w:after="120" w:line="360" w:lineRule="auto"/>
        <w:ind w:left="425" w:right="40" w:hanging="425"/>
        <w:rPr>
          <w:rFonts w:ascii="Arial" w:hAnsi="Arial" w:cs="Arial"/>
          <w:sz w:val="24"/>
          <w:szCs w:val="24"/>
        </w:rPr>
      </w:pPr>
      <w:r w:rsidRPr="00D31B4D">
        <w:rPr>
          <w:rFonts w:ascii="Arial" w:hAnsi="Arial" w:cs="Arial"/>
          <w:sz w:val="24"/>
          <w:szCs w:val="24"/>
        </w:rPr>
        <w:t>Wykonawca zobowiązany jest poinformować Zamawiającego o planowanym terminie dostawy i montażu z wyprzedzeniem 1 dnia roboczego.</w:t>
      </w:r>
    </w:p>
    <w:p w14:paraId="45FD4B20" w14:textId="77777777" w:rsidR="00137391" w:rsidRPr="00D31B4D" w:rsidRDefault="00137391" w:rsidP="00D31B4D">
      <w:pPr>
        <w:pStyle w:val="NormalnyWeb"/>
        <w:spacing w:before="120" w:after="120" w:line="360" w:lineRule="auto"/>
        <w:jc w:val="left"/>
        <w:rPr>
          <w:rFonts w:ascii="Arial" w:hAnsi="Arial" w:cs="Arial"/>
          <w:sz w:val="24"/>
          <w:szCs w:val="24"/>
        </w:rPr>
      </w:pPr>
    </w:p>
    <w:p w14:paraId="2137F4F3" w14:textId="77777777" w:rsidR="00137391" w:rsidRPr="00D31B4D" w:rsidRDefault="00775C46" w:rsidP="00D31B4D">
      <w:pPr>
        <w:pStyle w:val="NormalnyWeb"/>
        <w:spacing w:before="120" w:after="120" w:line="360" w:lineRule="auto"/>
        <w:jc w:val="left"/>
        <w:rPr>
          <w:rFonts w:ascii="Arial" w:hAnsi="Arial" w:cs="Arial"/>
          <w:b/>
          <w:bCs/>
          <w:sz w:val="24"/>
          <w:szCs w:val="24"/>
        </w:rPr>
      </w:pPr>
      <w:r w:rsidRPr="00D31B4D">
        <w:rPr>
          <w:rFonts w:ascii="Arial" w:hAnsi="Arial" w:cs="Arial"/>
          <w:b/>
          <w:bCs/>
          <w:sz w:val="24"/>
          <w:szCs w:val="24"/>
        </w:rPr>
        <w:t>§4 Wynagrodzenie / warunki płatności</w:t>
      </w:r>
    </w:p>
    <w:p w14:paraId="5B1175CD" w14:textId="273BF59B" w:rsidR="00573236" w:rsidRPr="00EA5247" w:rsidRDefault="00775C46" w:rsidP="00EA5247">
      <w:pPr>
        <w:numPr>
          <w:ilvl w:val="0"/>
          <w:numId w:val="19"/>
        </w:numPr>
        <w:spacing w:before="120" w:after="120" w:line="360" w:lineRule="auto"/>
        <w:ind w:left="426" w:right="40" w:hanging="426"/>
        <w:rPr>
          <w:rFonts w:ascii="Arial" w:hAnsi="Arial" w:cs="Arial"/>
          <w:sz w:val="24"/>
          <w:szCs w:val="24"/>
        </w:rPr>
      </w:pPr>
      <w:r w:rsidRPr="00D31B4D">
        <w:rPr>
          <w:rFonts w:ascii="Arial" w:hAnsi="Arial" w:cs="Arial"/>
          <w:sz w:val="24"/>
          <w:szCs w:val="24"/>
        </w:rPr>
        <w:t xml:space="preserve">Za wykonanie umowy strony ustalają wynagrodzenie zgodnie z ofertą Wykonawcy w wysokości …………………… PLN brutto (słownie: ……………………….), w tym 23% podatku VAT w wysokości ……………….. PLN, cena netto: ……………………. </w:t>
      </w:r>
      <w:commentRangeStart w:id="4"/>
      <w:r w:rsidRPr="00D31B4D">
        <w:rPr>
          <w:rFonts w:ascii="Arial" w:hAnsi="Arial" w:cs="Arial"/>
          <w:sz w:val="24"/>
          <w:szCs w:val="24"/>
        </w:rPr>
        <w:t>PLN</w:t>
      </w:r>
      <w:commentRangeEnd w:id="4"/>
      <w:r w:rsidR="009147F0" w:rsidRPr="00EA5247">
        <w:rPr>
          <w:rStyle w:val="Odwoaniedokomentarza"/>
          <w:rFonts w:ascii="Arial" w:hAnsi="Arial" w:cs="Arial"/>
          <w:sz w:val="24"/>
          <w:szCs w:val="24"/>
        </w:rPr>
        <w:commentReference w:id="4"/>
      </w:r>
    </w:p>
    <w:p w14:paraId="6C1022E7" w14:textId="2A295D62" w:rsidR="00C33A75" w:rsidRDefault="00C33A75" w:rsidP="0065144A">
      <w:pPr>
        <w:pStyle w:val="Akapitzlist"/>
        <w:numPr>
          <w:ilvl w:val="0"/>
          <w:numId w:val="104"/>
        </w:numPr>
        <w:spacing w:before="120" w:after="120" w:line="360" w:lineRule="auto"/>
        <w:ind w:right="40"/>
        <w:rPr>
          <w:rFonts w:ascii="Arial" w:hAnsi="Arial" w:cs="Arial"/>
          <w:sz w:val="24"/>
          <w:szCs w:val="24"/>
        </w:rPr>
      </w:pPr>
      <w:r>
        <w:rPr>
          <w:rFonts w:ascii="Arial" w:hAnsi="Arial" w:cs="Arial"/>
          <w:sz w:val="24"/>
          <w:szCs w:val="24"/>
        </w:rPr>
        <w:t xml:space="preserve">Część </w:t>
      </w:r>
      <w:r w:rsidR="00EA5247">
        <w:rPr>
          <w:rFonts w:ascii="Arial" w:hAnsi="Arial" w:cs="Arial"/>
          <w:sz w:val="24"/>
          <w:szCs w:val="24"/>
        </w:rPr>
        <w:t>1</w:t>
      </w:r>
      <w:r w:rsidR="00747E6E">
        <w:rPr>
          <w:rFonts w:ascii="Arial" w:hAnsi="Arial" w:cs="Arial"/>
          <w:sz w:val="24"/>
          <w:szCs w:val="24"/>
        </w:rPr>
        <w:t>*</w:t>
      </w:r>
      <w:r>
        <w:rPr>
          <w:rFonts w:ascii="Arial" w:hAnsi="Arial" w:cs="Arial"/>
          <w:sz w:val="24"/>
          <w:szCs w:val="24"/>
        </w:rPr>
        <w:t xml:space="preserve"> – cena jednostkowa jednej lampy biurowej……. PLN brutto (słownie:………………………), w tym 23% podatku VAT w wysokości……………….. PLN, cena netto: ……………..PLN,</w:t>
      </w:r>
    </w:p>
    <w:p w14:paraId="523F5627" w14:textId="0D4D7C21" w:rsidR="00C33A75" w:rsidRDefault="00C33A75" w:rsidP="0065144A">
      <w:pPr>
        <w:pStyle w:val="Akapitzlist"/>
        <w:numPr>
          <w:ilvl w:val="0"/>
          <w:numId w:val="104"/>
        </w:numPr>
        <w:spacing w:before="120" w:after="120" w:line="360" w:lineRule="auto"/>
        <w:ind w:right="40"/>
        <w:rPr>
          <w:rFonts w:ascii="Arial" w:hAnsi="Arial" w:cs="Arial"/>
          <w:sz w:val="24"/>
          <w:szCs w:val="24"/>
        </w:rPr>
      </w:pPr>
      <w:r>
        <w:rPr>
          <w:rFonts w:ascii="Arial" w:hAnsi="Arial" w:cs="Arial"/>
          <w:sz w:val="24"/>
          <w:szCs w:val="24"/>
        </w:rPr>
        <w:t xml:space="preserve">Część </w:t>
      </w:r>
      <w:r w:rsidR="00EA5247">
        <w:rPr>
          <w:rFonts w:ascii="Arial" w:hAnsi="Arial" w:cs="Arial"/>
          <w:sz w:val="24"/>
          <w:szCs w:val="24"/>
        </w:rPr>
        <w:t>2</w:t>
      </w:r>
      <w:r w:rsidR="00747E6E">
        <w:rPr>
          <w:rFonts w:ascii="Arial" w:hAnsi="Arial" w:cs="Arial"/>
          <w:sz w:val="24"/>
          <w:szCs w:val="24"/>
        </w:rPr>
        <w:t>*</w:t>
      </w:r>
      <w:r>
        <w:rPr>
          <w:rFonts w:ascii="Arial" w:hAnsi="Arial" w:cs="Arial"/>
          <w:sz w:val="24"/>
          <w:szCs w:val="24"/>
        </w:rPr>
        <w:t>:</w:t>
      </w:r>
    </w:p>
    <w:p w14:paraId="394C4F0F" w14:textId="77777777" w:rsidR="00C33A75" w:rsidRDefault="00C33A75" w:rsidP="0065144A">
      <w:pPr>
        <w:pStyle w:val="Akapitzlist"/>
        <w:numPr>
          <w:ilvl w:val="0"/>
          <w:numId w:val="105"/>
        </w:numPr>
        <w:spacing w:before="120" w:after="120" w:line="360" w:lineRule="auto"/>
        <w:ind w:right="40"/>
        <w:rPr>
          <w:rFonts w:ascii="Arial" w:hAnsi="Arial" w:cs="Arial"/>
          <w:sz w:val="24"/>
          <w:szCs w:val="24"/>
        </w:rPr>
      </w:pPr>
      <w:r>
        <w:rPr>
          <w:rFonts w:ascii="Arial" w:hAnsi="Arial" w:cs="Arial"/>
          <w:sz w:val="24"/>
          <w:szCs w:val="24"/>
        </w:rPr>
        <w:lastRenderedPageBreak/>
        <w:t>cena jednostkowa jednego fotela ……. PLN brutto (słownie:………………………), w tym 23% podatku VAT w wysokości……………….. PLN, cena netto: ……………..PLN,</w:t>
      </w:r>
    </w:p>
    <w:p w14:paraId="01F36A82" w14:textId="14E66851" w:rsidR="00C33A75" w:rsidRDefault="00C33A75" w:rsidP="0065144A">
      <w:pPr>
        <w:pStyle w:val="Akapitzlist"/>
        <w:numPr>
          <w:ilvl w:val="0"/>
          <w:numId w:val="105"/>
        </w:numPr>
        <w:spacing w:before="120" w:after="120" w:line="360" w:lineRule="auto"/>
        <w:ind w:right="40"/>
        <w:rPr>
          <w:rFonts w:ascii="Arial" w:hAnsi="Arial" w:cs="Arial"/>
          <w:sz w:val="24"/>
          <w:szCs w:val="24"/>
        </w:rPr>
      </w:pPr>
      <w:r w:rsidRPr="00C33A75">
        <w:rPr>
          <w:rFonts w:ascii="Arial" w:hAnsi="Arial" w:cs="Arial"/>
          <w:sz w:val="24"/>
          <w:szCs w:val="24"/>
        </w:rPr>
        <w:t>cena sofy ……. PLN brutto (słownie:………………………), w tym 23% podatku VAT w wysokości……………….. PLN, cena netto: ……………..PLN,</w:t>
      </w:r>
    </w:p>
    <w:p w14:paraId="689DA02E" w14:textId="318A952C" w:rsidR="0093522B" w:rsidRPr="0093522B" w:rsidRDefault="0093522B" w:rsidP="0093522B">
      <w:pPr>
        <w:pStyle w:val="Akapitzlist"/>
        <w:numPr>
          <w:ilvl w:val="0"/>
          <w:numId w:val="104"/>
        </w:numPr>
        <w:spacing w:before="120" w:after="120" w:line="360" w:lineRule="auto"/>
        <w:ind w:right="40"/>
        <w:rPr>
          <w:rFonts w:ascii="Arial" w:hAnsi="Arial" w:cs="Arial"/>
          <w:sz w:val="24"/>
          <w:szCs w:val="24"/>
        </w:rPr>
      </w:pPr>
      <w:r>
        <w:rPr>
          <w:rFonts w:ascii="Arial" w:hAnsi="Arial" w:cs="Arial"/>
          <w:sz w:val="24"/>
          <w:szCs w:val="24"/>
        </w:rPr>
        <w:t xml:space="preserve">Część </w:t>
      </w:r>
      <w:r>
        <w:rPr>
          <w:rFonts w:ascii="Arial" w:hAnsi="Arial" w:cs="Arial"/>
          <w:sz w:val="24"/>
          <w:szCs w:val="24"/>
        </w:rPr>
        <w:t>3</w:t>
      </w:r>
      <w:r>
        <w:rPr>
          <w:rFonts w:ascii="Arial" w:hAnsi="Arial" w:cs="Arial"/>
          <w:sz w:val="24"/>
          <w:szCs w:val="24"/>
        </w:rPr>
        <w:t xml:space="preserve">* – cena </w:t>
      </w:r>
      <w:r>
        <w:rPr>
          <w:rFonts w:ascii="Arial" w:hAnsi="Arial" w:cs="Arial"/>
          <w:sz w:val="24"/>
          <w:szCs w:val="24"/>
        </w:rPr>
        <w:t>szafy biurowej na akta i dokumenty</w:t>
      </w:r>
      <w:r>
        <w:rPr>
          <w:rFonts w:ascii="Arial" w:hAnsi="Arial" w:cs="Arial"/>
          <w:sz w:val="24"/>
          <w:szCs w:val="24"/>
        </w:rPr>
        <w:t>……. PLN brutto (słownie:………………………), w tym 23% podatku VAT w wysokości……………….. PLN, cena netto: ……………..PLN,</w:t>
      </w:r>
    </w:p>
    <w:p w14:paraId="752C4E3D" w14:textId="13CFFC59" w:rsidR="00747E6E" w:rsidRPr="00747E6E" w:rsidRDefault="00747E6E" w:rsidP="00747E6E">
      <w:pPr>
        <w:pStyle w:val="Akapitzlist"/>
        <w:spacing w:before="120" w:after="120" w:line="360" w:lineRule="auto"/>
        <w:ind w:left="1500"/>
      </w:pPr>
      <w:r w:rsidRPr="00747E6E">
        <w:rPr>
          <w:rFonts w:ascii="Arial" w:hAnsi="Arial" w:cs="Arial"/>
          <w:color w:val="7030A0"/>
          <w:sz w:val="24"/>
          <w:szCs w:val="24"/>
        </w:rPr>
        <w:t xml:space="preserve">* niewłaściwe </w:t>
      </w:r>
      <w:commentRangeStart w:id="5"/>
      <w:r w:rsidRPr="00747E6E">
        <w:rPr>
          <w:rFonts w:ascii="Arial" w:hAnsi="Arial" w:cs="Arial"/>
          <w:color w:val="7030A0"/>
          <w:sz w:val="24"/>
          <w:szCs w:val="24"/>
        </w:rPr>
        <w:t>wykreślić</w:t>
      </w:r>
      <w:commentRangeEnd w:id="5"/>
      <w:r w:rsidR="00AB2B38" w:rsidRPr="00747E6E">
        <w:rPr>
          <w:rStyle w:val="Odwoaniedokomentarza"/>
          <w:sz w:val="22"/>
          <w:szCs w:val="22"/>
        </w:rPr>
        <w:commentReference w:id="5"/>
      </w:r>
    </w:p>
    <w:p w14:paraId="3AAEC941" w14:textId="77777777" w:rsidR="00137391" w:rsidRPr="00D31B4D" w:rsidRDefault="00775C46">
      <w:pPr>
        <w:numPr>
          <w:ilvl w:val="0"/>
          <w:numId w:val="19"/>
        </w:numPr>
        <w:spacing w:before="120" w:after="120" w:line="360" w:lineRule="auto"/>
        <w:ind w:left="426" w:right="40" w:hanging="426"/>
        <w:rPr>
          <w:rFonts w:ascii="Arial" w:hAnsi="Arial" w:cs="Arial"/>
          <w:sz w:val="24"/>
          <w:szCs w:val="24"/>
        </w:rPr>
      </w:pPr>
      <w:r w:rsidRPr="00D31B4D">
        <w:rPr>
          <w:rFonts w:ascii="Arial" w:hAnsi="Arial" w:cs="Arial"/>
          <w:sz w:val="24"/>
          <w:szCs w:val="24"/>
        </w:rPr>
        <w:t>Wynagrodzenie podane w ust. 1 niniejszego paragrafu zawiera wszystkie niezbędne koszty i opłaty niezbędne do prawidłowego zrealizowania przedmiotu umowy. W przypadku nie ujęcia w ww. cenie wszystkich niezbędnych kosztów, Wykonawca nie otrzyma za nie dodatkowego wynagrodzenia i jest zobowiązany je wykonać w ramach wynagrodzenia określonego w ust. 1.</w:t>
      </w:r>
    </w:p>
    <w:p w14:paraId="5E6B969B" w14:textId="77777777" w:rsidR="00137391" w:rsidRPr="00D31B4D" w:rsidRDefault="00775C46">
      <w:pPr>
        <w:numPr>
          <w:ilvl w:val="0"/>
          <w:numId w:val="19"/>
        </w:numPr>
        <w:spacing w:before="120" w:after="120" w:line="360" w:lineRule="auto"/>
        <w:ind w:left="426" w:right="40" w:hanging="426"/>
        <w:rPr>
          <w:rFonts w:ascii="Arial" w:hAnsi="Arial" w:cs="Arial"/>
          <w:sz w:val="24"/>
          <w:szCs w:val="24"/>
        </w:rPr>
      </w:pPr>
      <w:r w:rsidRPr="00D31B4D">
        <w:rPr>
          <w:rFonts w:ascii="Arial" w:hAnsi="Arial" w:cs="Arial"/>
          <w:sz w:val="24"/>
          <w:szCs w:val="24"/>
        </w:rPr>
        <w:t>Zapłata wynagrodzenia przez Zamawiającego nastąpi na podstawie faktury wystawionej przez Wykonawcę po podpisaniu przez Zamawiającego protokołu odbioru.</w:t>
      </w:r>
    </w:p>
    <w:p w14:paraId="607DA9E6" w14:textId="77777777" w:rsidR="00137391" w:rsidRPr="00D31B4D" w:rsidRDefault="00775C46">
      <w:pPr>
        <w:numPr>
          <w:ilvl w:val="0"/>
          <w:numId w:val="19"/>
        </w:numPr>
        <w:spacing w:before="120" w:after="120" w:line="360" w:lineRule="auto"/>
        <w:ind w:left="426" w:right="40" w:hanging="426"/>
        <w:rPr>
          <w:rFonts w:ascii="Arial" w:hAnsi="Arial" w:cs="Arial"/>
          <w:sz w:val="24"/>
          <w:szCs w:val="24"/>
        </w:rPr>
      </w:pPr>
      <w:r w:rsidRPr="00D31B4D">
        <w:rPr>
          <w:rFonts w:ascii="Arial" w:hAnsi="Arial" w:cs="Arial"/>
          <w:sz w:val="24"/>
          <w:szCs w:val="24"/>
        </w:rPr>
        <w:t>Wykonawca wystawi fakturę wg wzoru:</w:t>
      </w:r>
    </w:p>
    <w:p w14:paraId="4FEBC47B" w14:textId="77777777" w:rsidR="00137391" w:rsidRPr="00D31B4D" w:rsidRDefault="00775C46" w:rsidP="00D31B4D">
      <w:pPr>
        <w:spacing w:before="120" w:after="120" w:line="360" w:lineRule="auto"/>
        <w:ind w:left="426"/>
        <w:rPr>
          <w:rFonts w:ascii="Arial" w:hAnsi="Arial" w:cs="Arial"/>
          <w:sz w:val="24"/>
          <w:szCs w:val="24"/>
        </w:rPr>
      </w:pPr>
      <w:r w:rsidRPr="00D31B4D">
        <w:rPr>
          <w:rFonts w:ascii="Arial" w:hAnsi="Arial" w:cs="Arial"/>
          <w:sz w:val="24"/>
          <w:szCs w:val="24"/>
        </w:rPr>
        <w:t>Nabywca:</w:t>
      </w:r>
    </w:p>
    <w:p w14:paraId="22DD7A0D" w14:textId="77777777" w:rsidR="00137391" w:rsidRDefault="00775C46" w:rsidP="00D31B4D">
      <w:pPr>
        <w:spacing w:before="120" w:after="120" w:line="360" w:lineRule="auto"/>
        <w:ind w:left="709"/>
        <w:rPr>
          <w:rFonts w:ascii="Arial" w:hAnsi="Arial" w:cs="Arial"/>
          <w:sz w:val="24"/>
          <w:szCs w:val="24"/>
        </w:rPr>
      </w:pPr>
      <w:r w:rsidRPr="00D31B4D">
        <w:rPr>
          <w:rFonts w:ascii="Arial" w:hAnsi="Arial" w:cs="Arial"/>
          <w:sz w:val="24"/>
          <w:szCs w:val="24"/>
        </w:rPr>
        <w:t>Powiat Wieluński</w:t>
      </w:r>
    </w:p>
    <w:p w14:paraId="15ACCB05" w14:textId="7D1530B2" w:rsidR="00A8646A" w:rsidRPr="00D31B4D" w:rsidRDefault="00A8646A" w:rsidP="00A8646A">
      <w:pPr>
        <w:spacing w:before="120" w:after="120" w:line="360" w:lineRule="auto"/>
        <w:ind w:left="709"/>
        <w:rPr>
          <w:rFonts w:ascii="Arial" w:hAnsi="Arial" w:cs="Arial"/>
          <w:sz w:val="24"/>
          <w:szCs w:val="24"/>
        </w:rPr>
      </w:pPr>
      <w:r w:rsidRPr="00D31B4D">
        <w:rPr>
          <w:rFonts w:ascii="Arial" w:hAnsi="Arial" w:cs="Arial"/>
          <w:sz w:val="24"/>
          <w:szCs w:val="24"/>
        </w:rPr>
        <w:t>NIP: 832-17-93-787</w:t>
      </w:r>
    </w:p>
    <w:p w14:paraId="25A0169F" w14:textId="77777777" w:rsidR="00137391" w:rsidRPr="00D31B4D" w:rsidRDefault="00775C46" w:rsidP="00D31B4D">
      <w:pPr>
        <w:spacing w:before="120" w:after="120" w:line="360" w:lineRule="auto"/>
        <w:ind w:left="709"/>
        <w:rPr>
          <w:rFonts w:ascii="Arial" w:hAnsi="Arial" w:cs="Arial"/>
          <w:sz w:val="24"/>
          <w:szCs w:val="24"/>
        </w:rPr>
      </w:pPr>
      <w:r w:rsidRPr="00D31B4D">
        <w:rPr>
          <w:rFonts w:ascii="Arial" w:hAnsi="Arial" w:cs="Arial"/>
          <w:sz w:val="24"/>
          <w:szCs w:val="24"/>
        </w:rPr>
        <w:t>Pl. Kazimierza Wielkiego 2, 98-300 Wieluń</w:t>
      </w:r>
    </w:p>
    <w:p w14:paraId="4D7C2B1A" w14:textId="77777777" w:rsidR="00E25BF1" w:rsidRPr="00D31B4D" w:rsidRDefault="00E25BF1" w:rsidP="00E25BF1">
      <w:pPr>
        <w:spacing w:before="120" w:after="120" w:line="360" w:lineRule="auto"/>
        <w:ind w:left="426"/>
        <w:rPr>
          <w:rFonts w:ascii="Arial" w:hAnsi="Arial" w:cs="Arial"/>
          <w:sz w:val="24"/>
          <w:szCs w:val="24"/>
        </w:rPr>
      </w:pPr>
      <w:r w:rsidRPr="00D31B4D">
        <w:rPr>
          <w:rFonts w:ascii="Arial" w:hAnsi="Arial" w:cs="Arial"/>
          <w:sz w:val="24"/>
          <w:szCs w:val="24"/>
        </w:rPr>
        <w:t>Odbiorca</w:t>
      </w:r>
      <w:r>
        <w:rPr>
          <w:rFonts w:ascii="Arial" w:hAnsi="Arial" w:cs="Arial"/>
          <w:sz w:val="24"/>
          <w:szCs w:val="24"/>
        </w:rPr>
        <w:t>: (Dane wskazywane w pozycji faktury ustrukturyzowanej jako Podmiot 3, rola „8” – JST – Odbiorca)</w:t>
      </w:r>
    </w:p>
    <w:p w14:paraId="3D451EEB" w14:textId="77777777" w:rsidR="00137391" w:rsidRDefault="00775C46" w:rsidP="00D31B4D">
      <w:pPr>
        <w:spacing w:before="120" w:after="120" w:line="360" w:lineRule="auto"/>
        <w:ind w:left="709"/>
        <w:rPr>
          <w:rFonts w:ascii="Arial" w:hAnsi="Arial" w:cs="Arial"/>
          <w:sz w:val="24"/>
          <w:szCs w:val="24"/>
        </w:rPr>
      </w:pPr>
      <w:r w:rsidRPr="00D31B4D">
        <w:rPr>
          <w:rFonts w:ascii="Arial" w:hAnsi="Arial" w:cs="Arial"/>
          <w:sz w:val="24"/>
          <w:szCs w:val="24"/>
        </w:rPr>
        <w:t>Starostwo Powiatowe w Wieluniu</w:t>
      </w:r>
    </w:p>
    <w:p w14:paraId="34042EB0" w14:textId="07CE519C" w:rsidR="00A8646A" w:rsidRPr="00D31B4D" w:rsidRDefault="00A8646A" w:rsidP="00A8646A">
      <w:pPr>
        <w:spacing w:before="120" w:after="120" w:line="360" w:lineRule="auto"/>
        <w:ind w:left="709"/>
        <w:rPr>
          <w:rFonts w:ascii="Arial" w:hAnsi="Arial" w:cs="Arial"/>
          <w:sz w:val="24"/>
          <w:szCs w:val="24"/>
        </w:rPr>
      </w:pPr>
      <w:r>
        <w:rPr>
          <w:rFonts w:ascii="Arial" w:hAnsi="Arial" w:cs="Arial"/>
          <w:sz w:val="24"/>
          <w:szCs w:val="24"/>
        </w:rPr>
        <w:t>NIP: 832-18-07-874</w:t>
      </w:r>
    </w:p>
    <w:p w14:paraId="1FC00526" w14:textId="77777777" w:rsidR="00137391" w:rsidRDefault="00775C46" w:rsidP="00D31B4D">
      <w:pPr>
        <w:spacing w:before="120" w:after="120" w:line="360" w:lineRule="auto"/>
        <w:ind w:left="709"/>
        <w:rPr>
          <w:rFonts w:ascii="Arial" w:hAnsi="Arial" w:cs="Arial"/>
          <w:sz w:val="24"/>
          <w:szCs w:val="24"/>
        </w:rPr>
      </w:pPr>
      <w:r w:rsidRPr="00D31B4D">
        <w:rPr>
          <w:rFonts w:ascii="Arial" w:hAnsi="Arial" w:cs="Arial"/>
          <w:sz w:val="24"/>
          <w:szCs w:val="24"/>
        </w:rPr>
        <w:t>Pl. Kazimierza Wielkiego 2, 98-300 Wieluń</w:t>
      </w:r>
    </w:p>
    <w:p w14:paraId="24924C3D" w14:textId="77777777" w:rsidR="00137391" w:rsidRPr="00D31B4D" w:rsidRDefault="00775C46">
      <w:pPr>
        <w:numPr>
          <w:ilvl w:val="0"/>
          <w:numId w:val="19"/>
        </w:numPr>
        <w:spacing w:before="120" w:after="120" w:line="360" w:lineRule="auto"/>
        <w:ind w:left="426" w:right="40" w:hanging="426"/>
        <w:rPr>
          <w:rFonts w:ascii="Arial" w:hAnsi="Arial" w:cs="Arial"/>
          <w:sz w:val="24"/>
          <w:szCs w:val="24"/>
        </w:rPr>
      </w:pPr>
      <w:r w:rsidRPr="00D31B4D">
        <w:rPr>
          <w:rFonts w:ascii="Arial" w:hAnsi="Arial" w:cs="Arial"/>
          <w:sz w:val="24"/>
          <w:szCs w:val="24"/>
        </w:rPr>
        <w:lastRenderedPageBreak/>
        <w:t>Płatność uregulowana będzie przez Zamawiającego, w terminie 30 dni od daty doręczenia Zamawiającemu oryginału prawidłowo wystawionej faktury potwierdzonej protokołem odbioru, na numer rachunku wskazany na fakturze.</w:t>
      </w:r>
    </w:p>
    <w:p w14:paraId="1B8373F0" w14:textId="4FA5A0C9" w:rsidR="00137391" w:rsidRPr="00D31B4D" w:rsidRDefault="00775C46">
      <w:pPr>
        <w:numPr>
          <w:ilvl w:val="0"/>
          <w:numId w:val="19"/>
        </w:numPr>
        <w:spacing w:before="120" w:after="120" w:line="360" w:lineRule="auto"/>
        <w:ind w:left="426" w:right="40" w:hanging="426"/>
        <w:rPr>
          <w:rFonts w:ascii="Arial" w:hAnsi="Arial" w:cs="Arial"/>
          <w:sz w:val="24"/>
          <w:szCs w:val="24"/>
        </w:rPr>
      </w:pPr>
      <w:r w:rsidRPr="00D31B4D">
        <w:rPr>
          <w:rFonts w:ascii="Arial" w:hAnsi="Arial" w:cs="Arial"/>
          <w:sz w:val="24"/>
          <w:szCs w:val="24"/>
        </w:rPr>
        <w:t xml:space="preserve">Datą zapłaty jest dzień </w:t>
      </w:r>
      <w:r w:rsidR="009147F0">
        <w:rPr>
          <w:rFonts w:ascii="Arial" w:hAnsi="Arial" w:cs="Arial"/>
          <w:sz w:val="24"/>
          <w:szCs w:val="24"/>
        </w:rPr>
        <w:t>uznania</w:t>
      </w:r>
      <w:r w:rsidR="009147F0" w:rsidRPr="00D31B4D">
        <w:rPr>
          <w:rFonts w:ascii="Arial" w:hAnsi="Arial" w:cs="Arial"/>
          <w:sz w:val="24"/>
          <w:szCs w:val="24"/>
        </w:rPr>
        <w:t xml:space="preserve"> </w:t>
      </w:r>
      <w:r w:rsidRPr="00D31B4D">
        <w:rPr>
          <w:rFonts w:ascii="Arial" w:hAnsi="Arial" w:cs="Arial"/>
          <w:sz w:val="24"/>
          <w:szCs w:val="24"/>
        </w:rPr>
        <w:t>rachunku Zamawiającego.</w:t>
      </w:r>
    </w:p>
    <w:p w14:paraId="2B20566B" w14:textId="167C4763" w:rsidR="00137391" w:rsidRPr="00EA5247" w:rsidRDefault="00775C46" w:rsidP="00EA5247">
      <w:pPr>
        <w:numPr>
          <w:ilvl w:val="0"/>
          <w:numId w:val="19"/>
        </w:numPr>
        <w:spacing w:before="120" w:after="120" w:line="360" w:lineRule="auto"/>
        <w:ind w:left="426" w:right="40" w:hanging="426"/>
        <w:rPr>
          <w:rFonts w:ascii="Arial" w:hAnsi="Arial" w:cs="Arial"/>
          <w:sz w:val="24"/>
          <w:szCs w:val="24"/>
        </w:rPr>
      </w:pPr>
      <w:r w:rsidRPr="00D31B4D">
        <w:rPr>
          <w:rFonts w:ascii="Arial" w:hAnsi="Arial" w:cs="Arial"/>
          <w:sz w:val="24"/>
          <w:szCs w:val="24"/>
        </w:rPr>
        <w:t>Wszelkie zobowiązania wynikające z nieterminowego uregulowania faktury i</w:t>
      </w:r>
      <w:r w:rsidR="00096D70">
        <w:rPr>
          <w:rFonts w:ascii="Arial" w:hAnsi="Arial" w:cs="Arial"/>
          <w:sz w:val="24"/>
          <w:szCs w:val="24"/>
        </w:rPr>
        <w:t> </w:t>
      </w:r>
      <w:r w:rsidRPr="00D31B4D">
        <w:rPr>
          <w:rFonts w:ascii="Arial" w:hAnsi="Arial" w:cs="Arial"/>
          <w:sz w:val="24"/>
          <w:szCs w:val="24"/>
        </w:rPr>
        <w:t>innych dokumentów do zapłaty obciążą Zamawiającego, jeżeli powstały z</w:t>
      </w:r>
      <w:r w:rsidR="00096D70">
        <w:rPr>
          <w:rFonts w:ascii="Arial" w:hAnsi="Arial" w:cs="Arial"/>
          <w:sz w:val="24"/>
          <w:szCs w:val="24"/>
        </w:rPr>
        <w:t> </w:t>
      </w:r>
      <w:r w:rsidRPr="00D31B4D">
        <w:rPr>
          <w:rFonts w:ascii="Arial" w:hAnsi="Arial" w:cs="Arial"/>
          <w:sz w:val="24"/>
          <w:szCs w:val="24"/>
        </w:rPr>
        <w:t>przyczyn leżących po jego stronie.</w:t>
      </w:r>
    </w:p>
    <w:p w14:paraId="2BAA9727" w14:textId="77777777" w:rsidR="00926A83" w:rsidRDefault="00926A83" w:rsidP="00D31B4D">
      <w:pPr>
        <w:pStyle w:val="NormalnyWeb"/>
        <w:spacing w:before="120" w:after="120" w:line="360" w:lineRule="auto"/>
        <w:jc w:val="left"/>
        <w:rPr>
          <w:rFonts w:ascii="Arial" w:hAnsi="Arial" w:cs="Arial"/>
          <w:b/>
          <w:bCs/>
          <w:sz w:val="24"/>
          <w:szCs w:val="24"/>
        </w:rPr>
      </w:pPr>
    </w:p>
    <w:p w14:paraId="12A01699" w14:textId="749FA5DA" w:rsidR="00137391" w:rsidRPr="00D31B4D" w:rsidRDefault="00775C46" w:rsidP="00D31B4D">
      <w:pPr>
        <w:pStyle w:val="NormalnyWeb"/>
        <w:spacing w:before="120" w:after="120" w:line="360" w:lineRule="auto"/>
        <w:jc w:val="left"/>
        <w:rPr>
          <w:rFonts w:ascii="Arial" w:hAnsi="Arial" w:cs="Arial"/>
          <w:b/>
          <w:bCs/>
          <w:sz w:val="24"/>
          <w:szCs w:val="24"/>
        </w:rPr>
      </w:pPr>
      <w:r w:rsidRPr="00D31B4D">
        <w:rPr>
          <w:rFonts w:ascii="Arial" w:hAnsi="Arial" w:cs="Arial"/>
          <w:b/>
          <w:bCs/>
          <w:sz w:val="24"/>
          <w:szCs w:val="24"/>
        </w:rPr>
        <w:t>§5 Gwarancja</w:t>
      </w:r>
    </w:p>
    <w:p w14:paraId="228FA940" w14:textId="4D2C7CFF" w:rsidR="00137391" w:rsidRPr="00D44443" w:rsidRDefault="00775C46" w:rsidP="00D44443">
      <w:pPr>
        <w:numPr>
          <w:ilvl w:val="0"/>
          <w:numId w:val="20"/>
        </w:numPr>
        <w:spacing w:before="120" w:after="120" w:line="360" w:lineRule="auto"/>
        <w:ind w:left="425" w:right="40" w:hanging="425"/>
        <w:rPr>
          <w:rFonts w:ascii="Arial" w:hAnsi="Arial" w:cs="Arial"/>
          <w:sz w:val="24"/>
          <w:szCs w:val="24"/>
        </w:rPr>
      </w:pPr>
      <w:r w:rsidRPr="00D31B4D">
        <w:rPr>
          <w:rFonts w:ascii="Arial" w:hAnsi="Arial" w:cs="Arial"/>
          <w:sz w:val="24"/>
          <w:szCs w:val="24"/>
        </w:rPr>
        <w:t xml:space="preserve">Wykonawca udziela </w:t>
      </w:r>
      <w:r w:rsidR="00D44443">
        <w:rPr>
          <w:rFonts w:ascii="Arial" w:hAnsi="Arial" w:cs="Arial"/>
          <w:sz w:val="24"/>
          <w:szCs w:val="24"/>
        </w:rPr>
        <w:t xml:space="preserve">niniejszym </w:t>
      </w:r>
      <w:r w:rsidRPr="00D31B4D">
        <w:rPr>
          <w:rFonts w:ascii="Arial" w:hAnsi="Arial" w:cs="Arial"/>
          <w:sz w:val="24"/>
          <w:szCs w:val="24"/>
        </w:rPr>
        <w:t xml:space="preserve">Zamawiającemu </w:t>
      </w:r>
      <w:r w:rsidR="00450C8B">
        <w:rPr>
          <w:rFonts w:ascii="Arial" w:hAnsi="Arial" w:cs="Arial"/>
          <w:sz w:val="24"/>
          <w:szCs w:val="24"/>
        </w:rPr>
        <w:t>na dostarczon</w:t>
      </w:r>
      <w:r w:rsidR="00133C5B">
        <w:rPr>
          <w:rFonts w:ascii="Arial" w:hAnsi="Arial" w:cs="Arial"/>
          <w:sz w:val="24"/>
          <w:szCs w:val="24"/>
        </w:rPr>
        <w:t xml:space="preserve">e </w:t>
      </w:r>
      <w:r w:rsidR="009147F0">
        <w:rPr>
          <w:rFonts w:ascii="Arial" w:hAnsi="Arial" w:cs="Arial"/>
          <w:sz w:val="24"/>
          <w:szCs w:val="24"/>
        </w:rPr>
        <w:t xml:space="preserve">produkty </w:t>
      </w:r>
      <w:r w:rsidRPr="00D44443">
        <w:rPr>
          <w:rFonts w:ascii="Arial" w:hAnsi="Arial" w:cs="Arial"/>
          <w:sz w:val="24"/>
          <w:szCs w:val="24"/>
        </w:rPr>
        <w:t>gwarancji na okres ……...</w:t>
      </w:r>
    </w:p>
    <w:p w14:paraId="7C5CC288" w14:textId="77777777" w:rsidR="00137391" w:rsidRPr="00D31B4D" w:rsidRDefault="00775C46">
      <w:pPr>
        <w:numPr>
          <w:ilvl w:val="0"/>
          <w:numId w:val="20"/>
        </w:numPr>
        <w:spacing w:before="120" w:after="120" w:line="360" w:lineRule="auto"/>
        <w:ind w:left="425" w:right="40" w:hanging="425"/>
        <w:rPr>
          <w:rFonts w:ascii="Arial" w:hAnsi="Arial" w:cs="Arial"/>
          <w:sz w:val="24"/>
          <w:szCs w:val="24"/>
        </w:rPr>
      </w:pPr>
      <w:r w:rsidRPr="00D31B4D">
        <w:rPr>
          <w:rFonts w:ascii="Arial" w:hAnsi="Arial" w:cs="Arial"/>
          <w:sz w:val="24"/>
          <w:szCs w:val="24"/>
        </w:rPr>
        <w:t>Okres gwarancji jest liczony od daty podpisania protokołu odbioru.</w:t>
      </w:r>
    </w:p>
    <w:p w14:paraId="0D9FC3C9" w14:textId="77777777" w:rsidR="00137391" w:rsidRPr="00D31B4D" w:rsidRDefault="00775C46">
      <w:pPr>
        <w:numPr>
          <w:ilvl w:val="0"/>
          <w:numId w:val="20"/>
        </w:numPr>
        <w:spacing w:before="120" w:after="120" w:line="360" w:lineRule="auto"/>
        <w:ind w:left="425" w:right="40" w:hanging="425"/>
        <w:rPr>
          <w:rFonts w:ascii="Arial" w:hAnsi="Arial" w:cs="Arial"/>
          <w:sz w:val="24"/>
          <w:szCs w:val="24"/>
        </w:rPr>
      </w:pPr>
      <w:r w:rsidRPr="00D31B4D">
        <w:rPr>
          <w:rFonts w:ascii="Arial" w:hAnsi="Arial" w:cs="Arial"/>
          <w:sz w:val="24"/>
          <w:szCs w:val="24"/>
        </w:rPr>
        <w:t>Wykonawca w całości odpowiada za wady przedmiotu umowy zmniejszające jego wartość lub użyteczność.</w:t>
      </w:r>
    </w:p>
    <w:p w14:paraId="4526AA8B" w14:textId="21161044" w:rsidR="00137391" w:rsidRPr="00D31B4D" w:rsidRDefault="00775C46">
      <w:pPr>
        <w:numPr>
          <w:ilvl w:val="0"/>
          <w:numId w:val="20"/>
        </w:numPr>
        <w:spacing w:before="120" w:after="120" w:line="360" w:lineRule="auto"/>
        <w:ind w:left="425" w:right="40" w:hanging="425"/>
        <w:rPr>
          <w:rFonts w:ascii="Arial" w:hAnsi="Arial" w:cs="Arial"/>
          <w:sz w:val="24"/>
          <w:szCs w:val="24"/>
        </w:rPr>
      </w:pPr>
      <w:r w:rsidRPr="00D31B4D">
        <w:rPr>
          <w:rFonts w:ascii="Arial" w:hAnsi="Arial" w:cs="Arial"/>
          <w:sz w:val="24"/>
          <w:szCs w:val="24"/>
        </w:rPr>
        <w:t>W ramach świadczonych usług gwarancyjnych do obowiązków Wykonawcy należy usuwanie wad i usterek w czasie nie dłuższym niż 14 dni roboczych od dnia otrzymania przez Wykonawcę zgłoszenia usterki</w:t>
      </w:r>
      <w:r w:rsidR="00D44443">
        <w:rPr>
          <w:rFonts w:ascii="Arial" w:hAnsi="Arial" w:cs="Arial"/>
          <w:sz w:val="24"/>
          <w:szCs w:val="24"/>
        </w:rPr>
        <w:t xml:space="preserve"> lub </w:t>
      </w:r>
      <w:r w:rsidRPr="00D31B4D">
        <w:rPr>
          <w:rFonts w:ascii="Arial" w:hAnsi="Arial" w:cs="Arial"/>
          <w:sz w:val="24"/>
          <w:szCs w:val="24"/>
        </w:rPr>
        <w:t>wady drogą elektroniczną na adres: ………………</w:t>
      </w:r>
      <w:r w:rsidR="00D44443">
        <w:rPr>
          <w:rFonts w:ascii="Arial" w:hAnsi="Arial" w:cs="Arial"/>
          <w:sz w:val="24"/>
          <w:szCs w:val="24"/>
        </w:rPr>
        <w:t>, a w przypadku braku możliwości usunięcia wady lub usterki – wymiana sprzętu na nowy wolny od wad w w/w terminie.</w:t>
      </w:r>
    </w:p>
    <w:p w14:paraId="77697CFF" w14:textId="667ACA48" w:rsidR="00137391" w:rsidRPr="00D31B4D" w:rsidRDefault="00775C46">
      <w:pPr>
        <w:numPr>
          <w:ilvl w:val="0"/>
          <w:numId w:val="20"/>
        </w:numPr>
        <w:spacing w:before="120" w:after="120" w:line="360" w:lineRule="auto"/>
        <w:ind w:left="425" w:right="40" w:hanging="425"/>
        <w:rPr>
          <w:rFonts w:ascii="Arial" w:hAnsi="Arial" w:cs="Arial"/>
          <w:sz w:val="24"/>
          <w:szCs w:val="24"/>
        </w:rPr>
      </w:pPr>
      <w:r w:rsidRPr="00D31B4D">
        <w:rPr>
          <w:rFonts w:ascii="Arial" w:hAnsi="Arial" w:cs="Arial"/>
          <w:sz w:val="24"/>
          <w:szCs w:val="24"/>
        </w:rPr>
        <w:t xml:space="preserve">W przypadku niedotrzymania terminu, o którym mowa w ust. 4 niniejszego paragrafu, Zamawiający zastrzega sobie prawo do usunięcia wad </w:t>
      </w:r>
      <w:r w:rsidR="00D44443">
        <w:rPr>
          <w:rFonts w:ascii="Arial" w:hAnsi="Arial" w:cs="Arial"/>
          <w:sz w:val="24"/>
          <w:szCs w:val="24"/>
        </w:rPr>
        <w:t xml:space="preserve">lub </w:t>
      </w:r>
      <w:r w:rsidRPr="00D31B4D">
        <w:rPr>
          <w:rFonts w:ascii="Arial" w:hAnsi="Arial" w:cs="Arial"/>
          <w:sz w:val="24"/>
          <w:szCs w:val="24"/>
        </w:rPr>
        <w:t>usterek przez inny podmiot na koszt Wykonawcy, niezależnie od możliwości naliczenia kar umownych opisanych w §6 umowy.</w:t>
      </w:r>
    </w:p>
    <w:p w14:paraId="24ED2F0F" w14:textId="79C294AF" w:rsidR="00137391" w:rsidRPr="00D31B4D" w:rsidRDefault="00775C46">
      <w:pPr>
        <w:numPr>
          <w:ilvl w:val="0"/>
          <w:numId w:val="20"/>
        </w:numPr>
        <w:spacing w:before="120" w:after="120" w:line="360" w:lineRule="auto"/>
        <w:ind w:left="425" w:right="40" w:hanging="425"/>
        <w:rPr>
          <w:rFonts w:ascii="Arial" w:hAnsi="Arial" w:cs="Arial"/>
          <w:sz w:val="24"/>
          <w:szCs w:val="24"/>
        </w:rPr>
      </w:pPr>
      <w:r w:rsidRPr="00D31B4D">
        <w:rPr>
          <w:rFonts w:ascii="Arial" w:hAnsi="Arial" w:cs="Arial"/>
          <w:sz w:val="24"/>
          <w:szCs w:val="24"/>
        </w:rPr>
        <w:t>Naprawy</w:t>
      </w:r>
      <w:r w:rsidR="00D44443">
        <w:rPr>
          <w:rFonts w:ascii="Arial" w:hAnsi="Arial" w:cs="Arial"/>
          <w:sz w:val="24"/>
          <w:szCs w:val="24"/>
        </w:rPr>
        <w:t>/wymiany</w:t>
      </w:r>
      <w:r w:rsidRPr="00D31B4D">
        <w:rPr>
          <w:rFonts w:ascii="Arial" w:hAnsi="Arial" w:cs="Arial"/>
          <w:sz w:val="24"/>
          <w:szCs w:val="24"/>
        </w:rPr>
        <w:t xml:space="preserve"> realizowane będą w dni robocze w godzinach pracy </w:t>
      </w:r>
      <w:r w:rsidR="00133C5B">
        <w:rPr>
          <w:rFonts w:ascii="Arial" w:hAnsi="Arial" w:cs="Arial"/>
          <w:sz w:val="24"/>
          <w:szCs w:val="24"/>
        </w:rPr>
        <w:t>u</w:t>
      </w:r>
      <w:r w:rsidR="00FA7223">
        <w:rPr>
          <w:rFonts w:ascii="Arial" w:hAnsi="Arial" w:cs="Arial"/>
          <w:sz w:val="24"/>
          <w:szCs w:val="24"/>
        </w:rPr>
        <w:t>rzędu</w:t>
      </w:r>
      <w:r w:rsidRPr="00D31B4D">
        <w:rPr>
          <w:rFonts w:ascii="Arial" w:hAnsi="Arial" w:cs="Arial"/>
          <w:sz w:val="24"/>
          <w:szCs w:val="24"/>
        </w:rPr>
        <w:t xml:space="preserve"> i</w:t>
      </w:r>
      <w:r w:rsidR="009031DA">
        <w:rPr>
          <w:rFonts w:ascii="Arial" w:hAnsi="Arial" w:cs="Arial"/>
          <w:sz w:val="24"/>
          <w:szCs w:val="24"/>
        </w:rPr>
        <w:t> </w:t>
      </w:r>
      <w:r w:rsidRPr="00D31B4D">
        <w:rPr>
          <w:rFonts w:ascii="Arial" w:hAnsi="Arial" w:cs="Arial"/>
          <w:sz w:val="24"/>
          <w:szCs w:val="24"/>
        </w:rPr>
        <w:t>w uzgodnionym z nim terminie.</w:t>
      </w:r>
    </w:p>
    <w:p w14:paraId="3A3325FF" w14:textId="77777777" w:rsidR="00137391" w:rsidRPr="00D31B4D" w:rsidRDefault="00775C46">
      <w:pPr>
        <w:numPr>
          <w:ilvl w:val="0"/>
          <w:numId w:val="20"/>
        </w:numPr>
        <w:spacing w:before="120" w:after="120" w:line="360" w:lineRule="auto"/>
        <w:ind w:left="425" w:right="40" w:hanging="425"/>
        <w:rPr>
          <w:rFonts w:ascii="Arial" w:hAnsi="Arial" w:cs="Arial"/>
          <w:sz w:val="24"/>
          <w:szCs w:val="24"/>
        </w:rPr>
      </w:pPr>
      <w:r w:rsidRPr="00D31B4D">
        <w:rPr>
          <w:rFonts w:ascii="Arial" w:hAnsi="Arial" w:cs="Arial"/>
          <w:sz w:val="24"/>
          <w:szCs w:val="24"/>
        </w:rPr>
        <w:t>Strony ustalają, iż odpowiedzialność z tytułu rękojmi za wady przedmiotu umowy zostaje wydłużona na czas obowiązywania gwarancji, o której mowa w ust. 1 niniejszego paragrafu.</w:t>
      </w:r>
    </w:p>
    <w:p w14:paraId="57456F6B" w14:textId="77777777" w:rsidR="00137391" w:rsidRPr="00D31B4D" w:rsidRDefault="00775C46">
      <w:pPr>
        <w:numPr>
          <w:ilvl w:val="0"/>
          <w:numId w:val="20"/>
        </w:numPr>
        <w:spacing w:before="120" w:after="120" w:line="360" w:lineRule="auto"/>
        <w:ind w:left="425" w:right="40" w:hanging="425"/>
        <w:rPr>
          <w:rFonts w:ascii="Arial" w:hAnsi="Arial" w:cs="Arial"/>
          <w:sz w:val="24"/>
          <w:szCs w:val="24"/>
        </w:rPr>
      </w:pPr>
      <w:r w:rsidRPr="00D31B4D">
        <w:rPr>
          <w:rFonts w:ascii="Arial" w:hAnsi="Arial" w:cs="Arial"/>
          <w:sz w:val="24"/>
          <w:szCs w:val="24"/>
        </w:rPr>
        <w:lastRenderedPageBreak/>
        <w:t>Zamawiający zastrzega sobie prawo do realizacji uprawnień z tytułu rękojmi niezależnie od uprawnień wynikających z udzielonej przez Wykonawcę gwarancji jakości.</w:t>
      </w:r>
    </w:p>
    <w:p w14:paraId="1DD03629" w14:textId="77777777" w:rsidR="00137391" w:rsidRPr="00D31B4D" w:rsidRDefault="00137391" w:rsidP="00D31B4D">
      <w:pPr>
        <w:spacing w:before="120" w:after="120" w:line="360" w:lineRule="auto"/>
        <w:rPr>
          <w:rFonts w:ascii="Arial" w:hAnsi="Arial" w:cs="Arial"/>
          <w:sz w:val="24"/>
          <w:szCs w:val="24"/>
        </w:rPr>
      </w:pPr>
    </w:p>
    <w:p w14:paraId="57BA9803" w14:textId="77777777" w:rsidR="00137391" w:rsidRPr="00D31B4D" w:rsidRDefault="00775C46" w:rsidP="00D31B4D">
      <w:pPr>
        <w:pStyle w:val="NormalnyWeb"/>
        <w:spacing w:before="120" w:after="120" w:line="360" w:lineRule="auto"/>
        <w:jc w:val="left"/>
        <w:rPr>
          <w:rFonts w:ascii="Arial" w:hAnsi="Arial" w:cs="Arial"/>
          <w:b/>
          <w:bCs/>
          <w:sz w:val="24"/>
          <w:szCs w:val="24"/>
        </w:rPr>
      </w:pPr>
      <w:r w:rsidRPr="00D31B4D">
        <w:rPr>
          <w:rFonts w:ascii="Arial" w:hAnsi="Arial" w:cs="Arial"/>
          <w:b/>
          <w:bCs/>
          <w:sz w:val="24"/>
          <w:szCs w:val="24"/>
        </w:rPr>
        <w:t>§6 Kary umowne</w:t>
      </w:r>
    </w:p>
    <w:p w14:paraId="2C66921E" w14:textId="77777777" w:rsidR="00137391" w:rsidRPr="00D31B4D" w:rsidRDefault="00775C46">
      <w:pPr>
        <w:numPr>
          <w:ilvl w:val="0"/>
          <w:numId w:val="21"/>
        </w:numPr>
        <w:spacing w:before="120" w:after="120" w:line="360" w:lineRule="auto"/>
        <w:ind w:left="426" w:right="40" w:hanging="426"/>
        <w:rPr>
          <w:rFonts w:ascii="Arial" w:hAnsi="Arial" w:cs="Arial"/>
          <w:sz w:val="24"/>
          <w:szCs w:val="24"/>
        </w:rPr>
      </w:pPr>
      <w:r w:rsidRPr="00D31B4D">
        <w:rPr>
          <w:rFonts w:ascii="Arial" w:hAnsi="Arial" w:cs="Arial"/>
          <w:sz w:val="24"/>
          <w:szCs w:val="24"/>
        </w:rPr>
        <w:t>Strony ustalają odpowiedzialność za niewykonanie lub nienależyte wykonanie umowy w formie następujących kar umownych:</w:t>
      </w:r>
    </w:p>
    <w:p w14:paraId="7600595E" w14:textId="0FAF143C" w:rsidR="00137391" w:rsidRPr="00D31B4D" w:rsidRDefault="00775C46">
      <w:pPr>
        <w:numPr>
          <w:ilvl w:val="1"/>
          <w:numId w:val="21"/>
        </w:numPr>
        <w:spacing w:before="120" w:after="120" w:line="360" w:lineRule="auto"/>
        <w:ind w:left="851" w:right="40" w:hanging="425"/>
        <w:rPr>
          <w:rFonts w:ascii="Arial" w:hAnsi="Arial" w:cs="Arial"/>
          <w:sz w:val="24"/>
          <w:szCs w:val="24"/>
        </w:rPr>
      </w:pPr>
      <w:r w:rsidRPr="00D31B4D">
        <w:rPr>
          <w:rFonts w:ascii="Arial" w:hAnsi="Arial" w:cs="Arial"/>
          <w:sz w:val="24"/>
          <w:szCs w:val="24"/>
        </w:rPr>
        <w:t xml:space="preserve">w przypadku zwłoki w wykonaniu umowy w wysokości </w:t>
      </w:r>
      <w:r w:rsidR="000F3F29">
        <w:rPr>
          <w:rFonts w:ascii="Arial" w:hAnsi="Arial" w:cs="Arial"/>
          <w:sz w:val="24"/>
          <w:szCs w:val="24"/>
        </w:rPr>
        <w:t>0,</w:t>
      </w:r>
      <w:r w:rsidRPr="00D31B4D">
        <w:rPr>
          <w:rFonts w:ascii="Arial" w:hAnsi="Arial" w:cs="Arial"/>
          <w:sz w:val="24"/>
          <w:szCs w:val="24"/>
        </w:rPr>
        <w:t xml:space="preserve">5% wartości </w:t>
      </w:r>
      <w:r w:rsidR="00D44443">
        <w:rPr>
          <w:rFonts w:ascii="Arial" w:hAnsi="Arial" w:cs="Arial"/>
          <w:sz w:val="24"/>
          <w:szCs w:val="24"/>
        </w:rPr>
        <w:t>netto</w:t>
      </w:r>
      <w:r w:rsidR="00D44443" w:rsidRPr="00D31B4D">
        <w:rPr>
          <w:rFonts w:ascii="Arial" w:hAnsi="Arial" w:cs="Arial"/>
          <w:sz w:val="24"/>
          <w:szCs w:val="24"/>
        </w:rPr>
        <w:t xml:space="preserve"> </w:t>
      </w:r>
      <w:r w:rsidRPr="00D31B4D">
        <w:rPr>
          <w:rFonts w:ascii="Arial" w:hAnsi="Arial" w:cs="Arial"/>
          <w:sz w:val="24"/>
          <w:szCs w:val="24"/>
        </w:rPr>
        <w:t>wynagrodzenia określonego w §4 ust. 1 powyżej za każdy dzień zwłoki;</w:t>
      </w:r>
    </w:p>
    <w:p w14:paraId="2E888348" w14:textId="12A698D0" w:rsidR="00474226" w:rsidRPr="00A046ED" w:rsidRDefault="00775C46" w:rsidP="00A046ED">
      <w:pPr>
        <w:numPr>
          <w:ilvl w:val="1"/>
          <w:numId w:val="21"/>
        </w:numPr>
        <w:spacing w:before="120" w:after="120" w:line="360" w:lineRule="auto"/>
        <w:ind w:left="851" w:right="40" w:hanging="425"/>
        <w:rPr>
          <w:rFonts w:ascii="Arial" w:hAnsi="Arial" w:cs="Arial"/>
          <w:sz w:val="24"/>
          <w:szCs w:val="24"/>
        </w:rPr>
      </w:pPr>
      <w:r w:rsidRPr="00D31B4D">
        <w:rPr>
          <w:rFonts w:ascii="Arial" w:hAnsi="Arial" w:cs="Arial"/>
          <w:sz w:val="24"/>
          <w:szCs w:val="24"/>
        </w:rPr>
        <w:t>w przypadku nie</w:t>
      </w:r>
      <w:r w:rsidR="00D44443">
        <w:rPr>
          <w:rFonts w:ascii="Arial" w:hAnsi="Arial" w:cs="Arial"/>
          <w:sz w:val="24"/>
          <w:szCs w:val="24"/>
        </w:rPr>
        <w:t>z</w:t>
      </w:r>
      <w:r w:rsidRPr="00D31B4D">
        <w:rPr>
          <w:rFonts w:ascii="Arial" w:hAnsi="Arial" w:cs="Arial"/>
          <w:sz w:val="24"/>
          <w:szCs w:val="24"/>
        </w:rPr>
        <w:t xml:space="preserve">realizowania w terminie </w:t>
      </w:r>
      <w:r w:rsidR="00183273">
        <w:rPr>
          <w:rFonts w:ascii="Arial" w:hAnsi="Arial" w:cs="Arial"/>
          <w:sz w:val="24"/>
          <w:szCs w:val="24"/>
        </w:rPr>
        <w:t xml:space="preserve">umownym </w:t>
      </w:r>
      <w:r w:rsidRPr="00D31B4D">
        <w:rPr>
          <w:rFonts w:ascii="Arial" w:hAnsi="Arial" w:cs="Arial"/>
          <w:sz w:val="24"/>
          <w:szCs w:val="24"/>
        </w:rPr>
        <w:t>zobowiązań gwarancyjnych zgłoszonego do naprawy</w:t>
      </w:r>
      <w:r w:rsidR="00183273">
        <w:rPr>
          <w:rFonts w:ascii="Arial" w:hAnsi="Arial" w:cs="Arial"/>
          <w:sz w:val="24"/>
          <w:szCs w:val="24"/>
        </w:rPr>
        <w:t>/wymiany</w:t>
      </w:r>
      <w:r w:rsidRPr="00D31B4D">
        <w:rPr>
          <w:rFonts w:ascii="Arial" w:hAnsi="Arial" w:cs="Arial"/>
          <w:sz w:val="24"/>
          <w:szCs w:val="24"/>
        </w:rPr>
        <w:t xml:space="preserve"> </w:t>
      </w:r>
      <w:r w:rsidR="00142A6F">
        <w:rPr>
          <w:rFonts w:ascii="Arial" w:hAnsi="Arial" w:cs="Arial"/>
          <w:sz w:val="24"/>
          <w:szCs w:val="24"/>
        </w:rPr>
        <w:t>produktu</w:t>
      </w:r>
      <w:r w:rsidR="00212C2F">
        <w:rPr>
          <w:rFonts w:ascii="Arial" w:hAnsi="Arial" w:cs="Arial"/>
          <w:sz w:val="24"/>
          <w:szCs w:val="24"/>
        </w:rPr>
        <w:t xml:space="preserve"> - </w:t>
      </w:r>
      <w:r w:rsidR="00142A6F">
        <w:rPr>
          <w:rFonts w:ascii="Arial" w:hAnsi="Arial" w:cs="Arial"/>
          <w:sz w:val="24"/>
          <w:szCs w:val="24"/>
        </w:rPr>
        <w:t xml:space="preserve">2% ceny jednostkowej netto wadliwego produktu </w:t>
      </w:r>
      <w:r w:rsidRPr="00D31B4D">
        <w:rPr>
          <w:rFonts w:ascii="Arial" w:hAnsi="Arial" w:cs="Arial"/>
          <w:sz w:val="24"/>
          <w:szCs w:val="24"/>
        </w:rPr>
        <w:t>za każdy dzień zwłoki;</w:t>
      </w:r>
    </w:p>
    <w:p w14:paraId="48A8E803" w14:textId="757DA8F9" w:rsidR="00137391" w:rsidRPr="00D31B4D" w:rsidRDefault="00775C46">
      <w:pPr>
        <w:numPr>
          <w:ilvl w:val="1"/>
          <w:numId w:val="21"/>
        </w:numPr>
        <w:spacing w:before="120" w:after="120" w:line="360" w:lineRule="auto"/>
        <w:ind w:left="851" w:right="40" w:hanging="425"/>
        <w:rPr>
          <w:rFonts w:ascii="Arial" w:hAnsi="Arial" w:cs="Arial"/>
          <w:sz w:val="24"/>
          <w:szCs w:val="24"/>
        </w:rPr>
      </w:pPr>
      <w:r w:rsidRPr="00D31B4D">
        <w:rPr>
          <w:rFonts w:ascii="Arial" w:hAnsi="Arial" w:cs="Arial"/>
          <w:sz w:val="24"/>
          <w:szCs w:val="24"/>
        </w:rPr>
        <w:t>z tytułu odstąpienia przez Wykonawcę od umowy lub jej części z przyczyn niezależnych od Zamawiającego oraz odstąpienia przez Zamawiającego z</w:t>
      </w:r>
      <w:r w:rsidR="009031DA">
        <w:rPr>
          <w:rFonts w:ascii="Arial" w:hAnsi="Arial" w:cs="Arial"/>
          <w:sz w:val="24"/>
          <w:szCs w:val="24"/>
        </w:rPr>
        <w:t> </w:t>
      </w:r>
      <w:r w:rsidRPr="00D31B4D">
        <w:rPr>
          <w:rFonts w:ascii="Arial" w:hAnsi="Arial" w:cs="Arial"/>
          <w:sz w:val="24"/>
          <w:szCs w:val="24"/>
        </w:rPr>
        <w:t xml:space="preserve">przyczyn zależnych od Wykonawcy, w wysokości 15% wartości </w:t>
      </w:r>
      <w:r w:rsidR="00183273">
        <w:rPr>
          <w:rFonts w:ascii="Arial" w:hAnsi="Arial" w:cs="Arial"/>
          <w:sz w:val="24"/>
          <w:szCs w:val="24"/>
        </w:rPr>
        <w:t>netto</w:t>
      </w:r>
      <w:r w:rsidR="00183273" w:rsidRPr="00D31B4D">
        <w:rPr>
          <w:rFonts w:ascii="Arial" w:hAnsi="Arial" w:cs="Arial"/>
          <w:sz w:val="24"/>
          <w:szCs w:val="24"/>
        </w:rPr>
        <w:t xml:space="preserve"> </w:t>
      </w:r>
      <w:r w:rsidRPr="00D31B4D">
        <w:rPr>
          <w:rFonts w:ascii="Arial" w:hAnsi="Arial" w:cs="Arial"/>
          <w:sz w:val="24"/>
          <w:szCs w:val="24"/>
        </w:rPr>
        <w:t>wynagrodzenia  określonego w § 4 ust. 1 powyżej.</w:t>
      </w:r>
    </w:p>
    <w:p w14:paraId="12D987D2" w14:textId="77777777" w:rsidR="00137391" w:rsidRPr="00D31B4D" w:rsidRDefault="00775C46">
      <w:pPr>
        <w:numPr>
          <w:ilvl w:val="0"/>
          <w:numId w:val="21"/>
        </w:numPr>
        <w:spacing w:before="120" w:after="120" w:line="360" w:lineRule="auto"/>
        <w:ind w:left="426" w:right="40" w:hanging="426"/>
        <w:rPr>
          <w:rFonts w:ascii="Arial" w:hAnsi="Arial" w:cs="Arial"/>
          <w:sz w:val="24"/>
          <w:szCs w:val="24"/>
        </w:rPr>
      </w:pPr>
      <w:r w:rsidRPr="00D31B4D">
        <w:rPr>
          <w:rFonts w:ascii="Arial" w:hAnsi="Arial" w:cs="Arial"/>
          <w:sz w:val="24"/>
          <w:szCs w:val="24"/>
        </w:rPr>
        <w:t>Jeżeli szkoda Zamawiającego przewyższy zastrzeżone kary umowne, Zamawiającemu przysługuje prawo dochodzenia od Wykonawcy odszkodowania uzupełniającego na zasadach ogólnych.</w:t>
      </w:r>
    </w:p>
    <w:p w14:paraId="3E3C36C4" w14:textId="77777777" w:rsidR="00137391" w:rsidRPr="00D31B4D" w:rsidRDefault="00775C46">
      <w:pPr>
        <w:numPr>
          <w:ilvl w:val="0"/>
          <w:numId w:val="21"/>
        </w:numPr>
        <w:spacing w:before="120" w:after="120" w:line="360" w:lineRule="auto"/>
        <w:ind w:left="426" w:right="40" w:hanging="426"/>
        <w:rPr>
          <w:rFonts w:ascii="Arial" w:hAnsi="Arial" w:cs="Arial"/>
          <w:sz w:val="24"/>
          <w:szCs w:val="24"/>
        </w:rPr>
      </w:pPr>
      <w:r w:rsidRPr="00D31B4D">
        <w:rPr>
          <w:rFonts w:ascii="Arial" w:hAnsi="Arial" w:cs="Arial"/>
          <w:sz w:val="24"/>
          <w:szCs w:val="24"/>
        </w:rPr>
        <w:t xml:space="preserve">Kary umowne, do których naliczenia na podstawie umowy uprawniony jest Zamawiający, podlegają sumowaniu. W takim przypadku maksymalna łączna wysokość kar umownych naliczonych na podstawie ust. 1 nie może przekroczyć 30% wartości brutto wynagrodzenia określonego w §4 ust. 1 powyżej. </w:t>
      </w:r>
    </w:p>
    <w:p w14:paraId="270DCEE0" w14:textId="77777777" w:rsidR="00137391" w:rsidRPr="00D31B4D" w:rsidRDefault="00775C46">
      <w:pPr>
        <w:numPr>
          <w:ilvl w:val="0"/>
          <w:numId w:val="21"/>
        </w:numPr>
        <w:spacing w:before="120" w:after="120" w:line="360" w:lineRule="auto"/>
        <w:ind w:left="426" w:right="40" w:hanging="426"/>
        <w:rPr>
          <w:rFonts w:ascii="Arial" w:hAnsi="Arial" w:cs="Arial"/>
          <w:sz w:val="24"/>
          <w:szCs w:val="24"/>
        </w:rPr>
      </w:pPr>
      <w:r w:rsidRPr="00D31B4D">
        <w:rPr>
          <w:rFonts w:ascii="Arial" w:hAnsi="Arial" w:cs="Arial"/>
          <w:sz w:val="24"/>
          <w:szCs w:val="24"/>
        </w:rPr>
        <w:t>Strony zgodnie oświadczają, iż Zamawiający ma prawo potrącenia naliczonych kar umownych z należnego wynagrodzenia Wykonawcy, na co Wykonawca wyraża zgodę.</w:t>
      </w:r>
    </w:p>
    <w:p w14:paraId="57C640C3" w14:textId="77777777" w:rsidR="00137391" w:rsidRPr="00D31B4D" w:rsidRDefault="00137391" w:rsidP="00D31B4D">
      <w:pPr>
        <w:spacing w:before="120" w:after="120" w:line="360" w:lineRule="auto"/>
        <w:ind w:left="12"/>
        <w:rPr>
          <w:rFonts w:ascii="Arial" w:hAnsi="Arial" w:cs="Arial"/>
          <w:sz w:val="24"/>
          <w:szCs w:val="24"/>
        </w:rPr>
      </w:pPr>
    </w:p>
    <w:p w14:paraId="6BAF6D6D" w14:textId="77777777" w:rsidR="00137391" w:rsidRPr="00D31B4D" w:rsidRDefault="00775C46" w:rsidP="00D31B4D">
      <w:pPr>
        <w:pStyle w:val="NormalnyWeb"/>
        <w:spacing w:before="120" w:after="120" w:line="360" w:lineRule="auto"/>
        <w:jc w:val="left"/>
        <w:rPr>
          <w:rFonts w:ascii="Arial" w:hAnsi="Arial" w:cs="Arial"/>
          <w:b/>
          <w:bCs/>
          <w:sz w:val="24"/>
          <w:szCs w:val="24"/>
        </w:rPr>
      </w:pPr>
      <w:r w:rsidRPr="00D31B4D">
        <w:rPr>
          <w:rFonts w:ascii="Arial" w:hAnsi="Arial" w:cs="Arial"/>
          <w:b/>
          <w:bCs/>
          <w:sz w:val="24"/>
          <w:szCs w:val="24"/>
        </w:rPr>
        <w:t>§7 Zmiany umowy</w:t>
      </w:r>
    </w:p>
    <w:p w14:paraId="4405E0B7" w14:textId="77777777" w:rsidR="00137391" w:rsidRPr="00CA5DF6" w:rsidRDefault="00775C46">
      <w:pPr>
        <w:pStyle w:val="Akapitzlist"/>
        <w:numPr>
          <w:ilvl w:val="0"/>
          <w:numId w:val="96"/>
        </w:numPr>
        <w:spacing w:before="120" w:after="120" w:line="360" w:lineRule="auto"/>
        <w:ind w:left="360" w:right="40"/>
        <w:rPr>
          <w:rFonts w:ascii="Arial" w:hAnsi="Arial" w:cs="Arial"/>
          <w:sz w:val="24"/>
          <w:szCs w:val="24"/>
        </w:rPr>
      </w:pPr>
      <w:r w:rsidRPr="00CA5DF6">
        <w:rPr>
          <w:rFonts w:ascii="Arial" w:hAnsi="Arial" w:cs="Arial"/>
          <w:sz w:val="24"/>
          <w:szCs w:val="24"/>
        </w:rPr>
        <w:t>Zamawiający przewiduje możliwość dokonania zmiany istotnych postanowień zawartej umowy w szczególności w następujących przypadkach:</w:t>
      </w:r>
    </w:p>
    <w:p w14:paraId="7C47953C" w14:textId="77777777" w:rsidR="00CA5DF6" w:rsidRDefault="00775C46" w:rsidP="00CA5DF6">
      <w:pPr>
        <w:numPr>
          <w:ilvl w:val="0"/>
          <w:numId w:val="22"/>
        </w:numPr>
        <w:tabs>
          <w:tab w:val="clear" w:pos="0"/>
        </w:tabs>
        <w:spacing w:before="120" w:after="120" w:line="360" w:lineRule="auto"/>
        <w:ind w:left="851" w:right="40" w:hanging="426"/>
        <w:rPr>
          <w:rFonts w:ascii="Arial" w:hAnsi="Arial" w:cs="Arial"/>
          <w:sz w:val="24"/>
          <w:szCs w:val="24"/>
        </w:rPr>
      </w:pPr>
      <w:r w:rsidRPr="00D31B4D">
        <w:rPr>
          <w:rFonts w:ascii="Arial" w:hAnsi="Arial" w:cs="Arial"/>
          <w:sz w:val="24"/>
          <w:szCs w:val="24"/>
        </w:rPr>
        <w:lastRenderedPageBreak/>
        <w:t>przedłużenia terminu realizacji umowy w sytuacji, gdy przedłużenie będzie niezbędne z przyczyn zależnych od Zamawiającego, o czas przez jaki Wykonawca nie mógł realizować umowy;</w:t>
      </w:r>
    </w:p>
    <w:p w14:paraId="06D6CE60" w14:textId="5E5B74C8" w:rsidR="00CA5DF6" w:rsidRDefault="009147F0" w:rsidP="00CA5DF6">
      <w:pPr>
        <w:numPr>
          <w:ilvl w:val="0"/>
          <w:numId w:val="22"/>
        </w:numPr>
        <w:tabs>
          <w:tab w:val="clear" w:pos="0"/>
        </w:tabs>
        <w:spacing w:before="120" w:after="120" w:line="360" w:lineRule="auto"/>
        <w:ind w:left="851" w:right="40" w:hanging="426"/>
        <w:rPr>
          <w:rFonts w:ascii="Arial" w:hAnsi="Arial" w:cs="Arial"/>
          <w:sz w:val="24"/>
          <w:szCs w:val="24"/>
        </w:rPr>
      </w:pPr>
      <w:r>
        <w:rPr>
          <w:rFonts w:ascii="Arial" w:hAnsi="Arial" w:cs="Arial"/>
          <w:sz w:val="24"/>
          <w:szCs w:val="24"/>
        </w:rPr>
        <w:t>zmianie</w:t>
      </w:r>
      <w:r w:rsidRPr="00CA5DF6">
        <w:rPr>
          <w:rFonts w:ascii="Arial" w:hAnsi="Arial" w:cs="Arial"/>
          <w:sz w:val="24"/>
          <w:szCs w:val="24"/>
        </w:rPr>
        <w:t xml:space="preserve"> </w:t>
      </w:r>
      <w:r w:rsidR="00775C46" w:rsidRPr="00CA5DF6">
        <w:rPr>
          <w:rFonts w:ascii="Arial" w:hAnsi="Arial" w:cs="Arial"/>
          <w:sz w:val="24"/>
          <w:szCs w:val="24"/>
        </w:rPr>
        <w:t xml:space="preserve">stawki podatku VAT, jeżeli zmiana taka wynikać będzie ze zmiany przepisów - w takiej sytuacji ulegnie zmianie wysokość wynagrodzenia </w:t>
      </w:r>
      <w:r>
        <w:rPr>
          <w:rFonts w:ascii="Arial" w:hAnsi="Arial" w:cs="Arial"/>
          <w:sz w:val="24"/>
          <w:szCs w:val="24"/>
        </w:rPr>
        <w:t>brutto</w:t>
      </w:r>
      <w:r w:rsidRPr="00CA5DF6">
        <w:rPr>
          <w:rFonts w:ascii="Arial" w:hAnsi="Arial" w:cs="Arial"/>
          <w:sz w:val="24"/>
          <w:szCs w:val="24"/>
        </w:rPr>
        <w:t xml:space="preserve"> </w:t>
      </w:r>
      <w:commentRangeStart w:id="6"/>
      <w:r w:rsidR="00775C46" w:rsidRPr="00CA5DF6">
        <w:rPr>
          <w:rFonts w:ascii="Arial" w:hAnsi="Arial" w:cs="Arial"/>
          <w:sz w:val="24"/>
          <w:szCs w:val="24"/>
        </w:rPr>
        <w:t>Wykonawcy</w:t>
      </w:r>
      <w:commentRangeEnd w:id="6"/>
      <w:r w:rsidRPr="00CA5DF6">
        <w:rPr>
          <w:rStyle w:val="Odwoaniedokomentarza"/>
          <w:rFonts w:ascii="Arial" w:hAnsi="Arial" w:cs="Arial"/>
          <w:sz w:val="24"/>
          <w:szCs w:val="24"/>
        </w:rPr>
        <w:commentReference w:id="6"/>
      </w:r>
      <w:r w:rsidR="00775C46" w:rsidRPr="00CA5DF6">
        <w:rPr>
          <w:rFonts w:ascii="Arial" w:hAnsi="Arial" w:cs="Arial"/>
          <w:sz w:val="24"/>
          <w:szCs w:val="24"/>
        </w:rPr>
        <w:t>;</w:t>
      </w:r>
    </w:p>
    <w:p w14:paraId="3DB72FA4" w14:textId="77777777" w:rsidR="007E633A" w:rsidRDefault="00775C46" w:rsidP="007E633A">
      <w:pPr>
        <w:numPr>
          <w:ilvl w:val="0"/>
          <w:numId w:val="22"/>
        </w:numPr>
        <w:tabs>
          <w:tab w:val="clear" w:pos="0"/>
        </w:tabs>
        <w:spacing w:before="120" w:after="120" w:line="360" w:lineRule="auto"/>
        <w:ind w:left="851" w:right="40" w:hanging="426"/>
        <w:rPr>
          <w:rFonts w:ascii="Arial" w:hAnsi="Arial" w:cs="Arial"/>
          <w:sz w:val="24"/>
          <w:szCs w:val="24"/>
        </w:rPr>
      </w:pPr>
      <w:r w:rsidRPr="00CA5DF6">
        <w:rPr>
          <w:rFonts w:ascii="Arial" w:hAnsi="Arial" w:cs="Arial"/>
          <w:sz w:val="24"/>
          <w:szCs w:val="24"/>
        </w:rPr>
        <w:t>w przypadku zmiany przepisów prawa - zmianie ulegną te postanowienia umowy, do których będzie miała zastosowanie powyższa zmiana</w:t>
      </w:r>
      <w:r w:rsidR="007E633A">
        <w:rPr>
          <w:rFonts w:ascii="Arial" w:hAnsi="Arial" w:cs="Arial"/>
          <w:sz w:val="24"/>
          <w:szCs w:val="24"/>
        </w:rPr>
        <w:t>;</w:t>
      </w:r>
    </w:p>
    <w:p w14:paraId="3E442025" w14:textId="1B76086E" w:rsidR="00CE7120" w:rsidRDefault="00915CB6" w:rsidP="007E633A">
      <w:pPr>
        <w:numPr>
          <w:ilvl w:val="0"/>
          <w:numId w:val="22"/>
        </w:numPr>
        <w:tabs>
          <w:tab w:val="clear" w:pos="0"/>
        </w:tabs>
        <w:spacing w:before="120" w:after="120" w:line="360" w:lineRule="auto"/>
        <w:ind w:left="851" w:right="40" w:hanging="426"/>
        <w:rPr>
          <w:rFonts w:ascii="Arial" w:hAnsi="Arial" w:cs="Arial"/>
          <w:sz w:val="24"/>
          <w:szCs w:val="24"/>
        </w:rPr>
      </w:pPr>
      <w:r>
        <w:rPr>
          <w:rFonts w:ascii="Arial" w:hAnsi="Arial" w:cs="Arial"/>
          <w:sz w:val="24"/>
          <w:szCs w:val="24"/>
        </w:rPr>
        <w:t>g</w:t>
      </w:r>
      <w:r w:rsidR="00474226" w:rsidRPr="007E633A">
        <w:rPr>
          <w:rFonts w:ascii="Arial" w:hAnsi="Arial" w:cs="Arial"/>
          <w:sz w:val="24"/>
          <w:szCs w:val="24"/>
        </w:rPr>
        <w:t xml:space="preserve">dy po złożeniu przez </w:t>
      </w:r>
      <w:r w:rsidR="007E633A">
        <w:rPr>
          <w:rFonts w:ascii="Arial" w:hAnsi="Arial" w:cs="Arial"/>
          <w:sz w:val="24"/>
          <w:szCs w:val="24"/>
        </w:rPr>
        <w:t>W</w:t>
      </w:r>
      <w:r w:rsidR="00474226" w:rsidRPr="007E633A">
        <w:rPr>
          <w:rFonts w:ascii="Arial" w:hAnsi="Arial" w:cs="Arial"/>
          <w:sz w:val="24"/>
          <w:szCs w:val="24"/>
        </w:rPr>
        <w:t>ykonawcę oferty w stosunku do oferowanego sprzętu nast</w:t>
      </w:r>
      <w:r w:rsidR="007E633A">
        <w:rPr>
          <w:rFonts w:ascii="Arial" w:hAnsi="Arial" w:cs="Arial"/>
          <w:sz w:val="24"/>
          <w:szCs w:val="24"/>
        </w:rPr>
        <w:t>ą</w:t>
      </w:r>
      <w:r w:rsidR="00474226" w:rsidRPr="007E633A">
        <w:rPr>
          <w:rFonts w:ascii="Arial" w:hAnsi="Arial" w:cs="Arial"/>
          <w:sz w:val="24"/>
          <w:szCs w:val="24"/>
        </w:rPr>
        <w:t xml:space="preserve">pi </w:t>
      </w:r>
      <w:r w:rsidR="007E633A" w:rsidRPr="007E633A">
        <w:rPr>
          <w:rFonts w:ascii="Arial" w:hAnsi="Arial" w:cs="Arial"/>
          <w:sz w:val="24"/>
          <w:szCs w:val="24"/>
        </w:rPr>
        <w:t>zakończenie</w:t>
      </w:r>
      <w:r w:rsidR="00474226" w:rsidRPr="007E633A">
        <w:rPr>
          <w:rFonts w:ascii="Arial" w:hAnsi="Arial" w:cs="Arial"/>
          <w:sz w:val="24"/>
          <w:szCs w:val="24"/>
        </w:rPr>
        <w:t xml:space="preserve"> produkcji, zostanie on </w:t>
      </w:r>
      <w:r w:rsidR="007E633A" w:rsidRPr="007E633A">
        <w:rPr>
          <w:rFonts w:ascii="Arial" w:hAnsi="Arial" w:cs="Arial"/>
          <w:sz w:val="24"/>
          <w:szCs w:val="24"/>
        </w:rPr>
        <w:t>wyłączony</w:t>
      </w:r>
      <w:r w:rsidR="00474226" w:rsidRPr="007E633A">
        <w:rPr>
          <w:rFonts w:ascii="Arial" w:hAnsi="Arial" w:cs="Arial"/>
          <w:sz w:val="24"/>
          <w:szCs w:val="24"/>
        </w:rPr>
        <w:t xml:space="preserve"> z obrotu, zostanie wprowadzona nowa wersja modelu</w:t>
      </w:r>
      <w:r w:rsidR="009147F0">
        <w:rPr>
          <w:rFonts w:ascii="Arial" w:hAnsi="Arial" w:cs="Arial"/>
          <w:sz w:val="24"/>
          <w:szCs w:val="24"/>
        </w:rPr>
        <w:t xml:space="preserve">, lub Wykonawca wykaże nieprzewidziany na dzień składania oferty brak dostępności produktu na rynku </w:t>
      </w:r>
      <w:r w:rsidR="00474226" w:rsidRPr="007E633A">
        <w:rPr>
          <w:rFonts w:ascii="Arial" w:hAnsi="Arial" w:cs="Arial"/>
          <w:sz w:val="24"/>
          <w:szCs w:val="24"/>
        </w:rPr>
        <w:t xml:space="preserve"> </w:t>
      </w:r>
      <w:r>
        <w:rPr>
          <w:rFonts w:ascii="Arial" w:hAnsi="Arial" w:cs="Arial"/>
          <w:sz w:val="24"/>
          <w:szCs w:val="24"/>
        </w:rPr>
        <w:t xml:space="preserve">- </w:t>
      </w:r>
      <w:r w:rsidR="007E633A">
        <w:rPr>
          <w:rFonts w:ascii="Arial" w:hAnsi="Arial" w:cs="Arial"/>
          <w:sz w:val="24"/>
          <w:szCs w:val="24"/>
        </w:rPr>
        <w:t>Z</w:t>
      </w:r>
      <w:r w:rsidR="00474226" w:rsidRPr="007E633A">
        <w:rPr>
          <w:rFonts w:ascii="Arial" w:hAnsi="Arial" w:cs="Arial"/>
          <w:sz w:val="24"/>
          <w:szCs w:val="24"/>
        </w:rPr>
        <w:t xml:space="preserve">amawiający dopuszcza </w:t>
      </w:r>
      <w:r w:rsidR="007E633A" w:rsidRPr="007E633A">
        <w:rPr>
          <w:rFonts w:ascii="Arial" w:hAnsi="Arial" w:cs="Arial"/>
          <w:sz w:val="24"/>
          <w:szCs w:val="24"/>
        </w:rPr>
        <w:t>zmianę</w:t>
      </w:r>
      <w:r w:rsidR="00474226" w:rsidRPr="007E633A">
        <w:rPr>
          <w:rFonts w:ascii="Arial" w:hAnsi="Arial" w:cs="Arial"/>
          <w:sz w:val="24"/>
          <w:szCs w:val="24"/>
        </w:rPr>
        <w:t xml:space="preserve"> umow</w:t>
      </w:r>
      <w:r w:rsidR="007E633A">
        <w:rPr>
          <w:rFonts w:ascii="Arial" w:hAnsi="Arial" w:cs="Arial"/>
          <w:sz w:val="24"/>
          <w:szCs w:val="24"/>
        </w:rPr>
        <w:t>y</w:t>
      </w:r>
      <w:r w:rsidR="00474226" w:rsidRPr="007E633A">
        <w:rPr>
          <w:rFonts w:ascii="Arial" w:hAnsi="Arial" w:cs="Arial"/>
          <w:sz w:val="24"/>
          <w:szCs w:val="24"/>
        </w:rPr>
        <w:t xml:space="preserve"> w zakresie oferowanego </w:t>
      </w:r>
      <w:r w:rsidR="009147F0">
        <w:rPr>
          <w:rFonts w:ascii="Arial" w:hAnsi="Arial" w:cs="Arial"/>
          <w:sz w:val="24"/>
          <w:szCs w:val="24"/>
        </w:rPr>
        <w:t>produktu,</w:t>
      </w:r>
      <w:r w:rsidR="009147F0" w:rsidRPr="007E633A">
        <w:rPr>
          <w:rFonts w:ascii="Arial" w:hAnsi="Arial" w:cs="Arial"/>
          <w:sz w:val="24"/>
          <w:szCs w:val="24"/>
        </w:rPr>
        <w:t xml:space="preserve"> </w:t>
      </w:r>
      <w:r w:rsidR="00474226" w:rsidRPr="007E633A">
        <w:rPr>
          <w:rFonts w:ascii="Arial" w:hAnsi="Arial" w:cs="Arial"/>
          <w:sz w:val="24"/>
          <w:szCs w:val="24"/>
        </w:rPr>
        <w:t xml:space="preserve">którego </w:t>
      </w:r>
      <w:r w:rsidR="007E633A">
        <w:rPr>
          <w:rFonts w:ascii="Arial" w:hAnsi="Arial" w:cs="Arial"/>
          <w:sz w:val="24"/>
          <w:szCs w:val="24"/>
        </w:rPr>
        <w:t>t</w:t>
      </w:r>
      <w:r w:rsidR="00474226" w:rsidRPr="007E633A">
        <w:rPr>
          <w:rFonts w:ascii="Arial" w:hAnsi="Arial" w:cs="Arial"/>
          <w:sz w:val="24"/>
          <w:szCs w:val="24"/>
        </w:rPr>
        <w:t xml:space="preserve">e okoliczności </w:t>
      </w:r>
      <w:r w:rsidR="007E633A" w:rsidRPr="007E633A">
        <w:rPr>
          <w:rFonts w:ascii="Arial" w:hAnsi="Arial" w:cs="Arial"/>
          <w:sz w:val="24"/>
          <w:szCs w:val="24"/>
        </w:rPr>
        <w:t>dotyczą</w:t>
      </w:r>
      <w:r w:rsidR="00474226" w:rsidRPr="007E633A">
        <w:rPr>
          <w:rFonts w:ascii="Arial" w:hAnsi="Arial" w:cs="Arial"/>
          <w:sz w:val="24"/>
          <w:szCs w:val="24"/>
        </w:rPr>
        <w:t xml:space="preserve"> na rzecz </w:t>
      </w:r>
      <w:r w:rsidR="009147F0">
        <w:rPr>
          <w:rFonts w:ascii="Arial" w:hAnsi="Arial" w:cs="Arial"/>
          <w:sz w:val="24"/>
          <w:szCs w:val="24"/>
        </w:rPr>
        <w:t xml:space="preserve">produktu </w:t>
      </w:r>
      <w:r w:rsidR="007E633A" w:rsidRPr="007E633A">
        <w:rPr>
          <w:rFonts w:ascii="Arial" w:hAnsi="Arial" w:cs="Arial"/>
          <w:sz w:val="24"/>
          <w:szCs w:val="24"/>
        </w:rPr>
        <w:t>równoważnego</w:t>
      </w:r>
      <w:r w:rsidR="00474226" w:rsidRPr="007E633A">
        <w:rPr>
          <w:rFonts w:ascii="Arial" w:hAnsi="Arial" w:cs="Arial"/>
          <w:sz w:val="24"/>
          <w:szCs w:val="24"/>
        </w:rPr>
        <w:t xml:space="preserve"> tj</w:t>
      </w:r>
      <w:r w:rsidR="007E633A">
        <w:rPr>
          <w:rFonts w:ascii="Arial" w:hAnsi="Arial" w:cs="Arial"/>
          <w:sz w:val="24"/>
          <w:szCs w:val="24"/>
        </w:rPr>
        <w:t>.</w:t>
      </w:r>
      <w:r w:rsidR="00474226" w:rsidRPr="007E633A">
        <w:rPr>
          <w:rFonts w:ascii="Arial" w:hAnsi="Arial" w:cs="Arial"/>
          <w:sz w:val="24"/>
          <w:szCs w:val="24"/>
        </w:rPr>
        <w:t xml:space="preserve"> spełniającego co najmniej wymagania </w:t>
      </w:r>
      <w:r w:rsidR="007E633A">
        <w:rPr>
          <w:rFonts w:ascii="Arial" w:hAnsi="Arial" w:cs="Arial"/>
          <w:sz w:val="24"/>
          <w:szCs w:val="24"/>
        </w:rPr>
        <w:t>OPZ</w:t>
      </w:r>
      <w:r w:rsidR="00643C7D">
        <w:rPr>
          <w:rFonts w:ascii="Arial" w:hAnsi="Arial" w:cs="Arial"/>
          <w:sz w:val="24"/>
          <w:szCs w:val="24"/>
        </w:rPr>
        <w:t xml:space="preserve"> lub </w:t>
      </w:r>
      <w:r w:rsidR="009147F0">
        <w:rPr>
          <w:rFonts w:ascii="Arial" w:hAnsi="Arial" w:cs="Arial"/>
          <w:sz w:val="24"/>
          <w:szCs w:val="24"/>
        </w:rPr>
        <w:t xml:space="preserve">produkt </w:t>
      </w:r>
      <w:r w:rsidR="00643C7D">
        <w:rPr>
          <w:rFonts w:ascii="Arial" w:hAnsi="Arial" w:cs="Arial"/>
          <w:sz w:val="24"/>
          <w:szCs w:val="24"/>
        </w:rPr>
        <w:t>stanowiący ulepszoną wersję</w:t>
      </w:r>
      <w:r w:rsidR="007E633A">
        <w:rPr>
          <w:rFonts w:ascii="Arial" w:hAnsi="Arial" w:cs="Arial"/>
          <w:sz w:val="24"/>
          <w:szCs w:val="24"/>
        </w:rPr>
        <w:t>,</w:t>
      </w:r>
      <w:r w:rsidR="00474226" w:rsidRPr="007E633A">
        <w:rPr>
          <w:rFonts w:ascii="Arial" w:hAnsi="Arial" w:cs="Arial"/>
          <w:sz w:val="24"/>
          <w:szCs w:val="24"/>
        </w:rPr>
        <w:t xml:space="preserve"> przy czym </w:t>
      </w:r>
      <w:r w:rsidR="007E633A">
        <w:rPr>
          <w:rFonts w:ascii="Arial" w:hAnsi="Arial" w:cs="Arial"/>
          <w:sz w:val="24"/>
          <w:szCs w:val="24"/>
        </w:rPr>
        <w:t>Z</w:t>
      </w:r>
      <w:r w:rsidR="00474226" w:rsidRPr="007E633A">
        <w:rPr>
          <w:rFonts w:ascii="Arial" w:hAnsi="Arial" w:cs="Arial"/>
          <w:sz w:val="24"/>
          <w:szCs w:val="24"/>
        </w:rPr>
        <w:t xml:space="preserve">amawiający nie dopuszcza </w:t>
      </w:r>
      <w:r w:rsidR="007E633A" w:rsidRPr="007E633A">
        <w:rPr>
          <w:rFonts w:ascii="Arial" w:hAnsi="Arial" w:cs="Arial"/>
          <w:sz w:val="24"/>
          <w:szCs w:val="24"/>
        </w:rPr>
        <w:t>podwyższenia</w:t>
      </w:r>
      <w:r w:rsidR="00474226" w:rsidRPr="007E633A">
        <w:rPr>
          <w:rFonts w:ascii="Arial" w:hAnsi="Arial" w:cs="Arial"/>
          <w:sz w:val="24"/>
          <w:szCs w:val="24"/>
        </w:rPr>
        <w:t xml:space="preserve"> ceny</w:t>
      </w:r>
      <w:r w:rsidR="007E633A">
        <w:rPr>
          <w:rFonts w:ascii="Arial" w:hAnsi="Arial" w:cs="Arial"/>
          <w:sz w:val="24"/>
          <w:szCs w:val="24"/>
        </w:rPr>
        <w:t>.</w:t>
      </w:r>
    </w:p>
    <w:p w14:paraId="4D718E1E" w14:textId="77777777" w:rsidR="007E633A" w:rsidRPr="007E633A" w:rsidRDefault="007E633A" w:rsidP="007E633A">
      <w:pPr>
        <w:spacing w:before="120" w:after="120" w:line="360" w:lineRule="auto"/>
        <w:ind w:left="851" w:right="40"/>
        <w:rPr>
          <w:rFonts w:ascii="Arial" w:hAnsi="Arial" w:cs="Arial"/>
          <w:sz w:val="24"/>
          <w:szCs w:val="24"/>
        </w:rPr>
      </w:pPr>
    </w:p>
    <w:p w14:paraId="5A2FC9D5" w14:textId="77777777" w:rsidR="00137391" w:rsidRPr="00D31B4D" w:rsidRDefault="00775C46" w:rsidP="00D31B4D">
      <w:pPr>
        <w:pStyle w:val="NormalnyWeb"/>
        <w:spacing w:before="120" w:after="120" w:line="360" w:lineRule="auto"/>
        <w:jc w:val="left"/>
        <w:rPr>
          <w:rFonts w:ascii="Arial" w:hAnsi="Arial" w:cs="Arial"/>
          <w:b/>
          <w:bCs/>
          <w:sz w:val="24"/>
          <w:szCs w:val="24"/>
        </w:rPr>
      </w:pPr>
      <w:r w:rsidRPr="00D31B4D">
        <w:rPr>
          <w:rFonts w:ascii="Arial" w:hAnsi="Arial" w:cs="Arial"/>
          <w:b/>
          <w:bCs/>
          <w:sz w:val="24"/>
          <w:szCs w:val="24"/>
        </w:rPr>
        <w:t>§8 Odstąpienie od umowy</w:t>
      </w:r>
    </w:p>
    <w:p w14:paraId="765ED65A" w14:textId="77777777" w:rsidR="00137391" w:rsidRPr="00D31B4D" w:rsidRDefault="00775C46">
      <w:pPr>
        <w:numPr>
          <w:ilvl w:val="0"/>
          <w:numId w:val="23"/>
        </w:numPr>
        <w:spacing w:before="120" w:after="120" w:line="360" w:lineRule="auto"/>
        <w:ind w:left="426" w:right="40" w:hanging="426"/>
        <w:rPr>
          <w:rFonts w:ascii="Arial" w:hAnsi="Arial" w:cs="Arial"/>
          <w:sz w:val="24"/>
          <w:szCs w:val="24"/>
        </w:rPr>
      </w:pPr>
      <w:r w:rsidRPr="00D31B4D">
        <w:rPr>
          <w:rFonts w:ascii="Arial" w:hAnsi="Arial" w:cs="Arial"/>
          <w:sz w:val="24"/>
          <w:szCs w:val="24"/>
        </w:rPr>
        <w:t>Zamawiającemu przysługuje prawo do odstąpienia od umowy w całości lub części w następujących przypadkach:</w:t>
      </w:r>
    </w:p>
    <w:p w14:paraId="2F524311" w14:textId="4D6366BB" w:rsidR="00137391" w:rsidRPr="00D31B4D" w:rsidRDefault="00775C46">
      <w:pPr>
        <w:numPr>
          <w:ilvl w:val="1"/>
          <w:numId w:val="23"/>
        </w:numPr>
        <w:spacing w:before="120" w:after="120" w:line="360" w:lineRule="auto"/>
        <w:ind w:left="851" w:right="40" w:hanging="425"/>
        <w:rPr>
          <w:rFonts w:ascii="Arial" w:hAnsi="Arial" w:cs="Arial"/>
          <w:sz w:val="24"/>
          <w:szCs w:val="24"/>
        </w:rPr>
      </w:pPr>
      <w:r w:rsidRPr="00D31B4D">
        <w:rPr>
          <w:rFonts w:ascii="Arial" w:hAnsi="Arial" w:cs="Arial"/>
          <w:sz w:val="24"/>
          <w:szCs w:val="24"/>
        </w:rPr>
        <w:t>Zamawiający może odstąpić od umowy w terminie 30 dni od dnia powzięcia wiadomości o zaistnieniu okoliczności powodującej, że wykonanie umowy nie leży w interesie publicznym, czego nie można było przewidzieć w chwili zawarcia umowy, lub dalsze wykonywanie umowy może zagrozić istotnemu interesowi bezpieczeństwa państwa lub bezpieczeństwu publicznemu. W</w:t>
      </w:r>
      <w:r w:rsidR="009031DA">
        <w:rPr>
          <w:rFonts w:ascii="Arial" w:hAnsi="Arial" w:cs="Arial"/>
          <w:sz w:val="24"/>
          <w:szCs w:val="24"/>
        </w:rPr>
        <w:t> </w:t>
      </w:r>
      <w:r w:rsidRPr="00D31B4D">
        <w:rPr>
          <w:rFonts w:ascii="Arial" w:hAnsi="Arial" w:cs="Arial"/>
          <w:sz w:val="24"/>
          <w:szCs w:val="24"/>
        </w:rPr>
        <w:t>takim przypadku Wykonawca może żądać wyłącznie wynagrodzenia należnego z tytułu wykonania części umowy;</w:t>
      </w:r>
    </w:p>
    <w:p w14:paraId="01E3AD22" w14:textId="77777777" w:rsidR="00137391" w:rsidRPr="00D31B4D" w:rsidRDefault="00775C46">
      <w:pPr>
        <w:numPr>
          <w:ilvl w:val="1"/>
          <w:numId w:val="23"/>
        </w:numPr>
        <w:spacing w:before="120" w:after="120" w:line="360" w:lineRule="auto"/>
        <w:ind w:left="851" w:right="40" w:hanging="425"/>
        <w:rPr>
          <w:rFonts w:ascii="Arial" w:hAnsi="Arial" w:cs="Arial"/>
          <w:sz w:val="24"/>
          <w:szCs w:val="24"/>
        </w:rPr>
      </w:pPr>
      <w:r w:rsidRPr="00D31B4D">
        <w:rPr>
          <w:rFonts w:ascii="Arial" w:hAnsi="Arial" w:cs="Arial"/>
          <w:sz w:val="24"/>
          <w:szCs w:val="24"/>
        </w:rPr>
        <w:t xml:space="preserve">Zamawiający może odstąpić od umowy w przypadku uchybienia przez wykonawcę terminowi wykonania umowy o 14 dni, przy czym oświadczenie </w:t>
      </w:r>
      <w:r w:rsidRPr="00D31B4D">
        <w:rPr>
          <w:rFonts w:ascii="Arial" w:hAnsi="Arial" w:cs="Arial"/>
          <w:sz w:val="24"/>
          <w:szCs w:val="24"/>
        </w:rPr>
        <w:lastRenderedPageBreak/>
        <w:t>o odstąpieniu Zamawiający może złożyć w terminie 30 dni od dnia powzięcia wiadomości o zaistnieniu ww. sytuacji.</w:t>
      </w:r>
    </w:p>
    <w:p w14:paraId="1675AF8B" w14:textId="77777777" w:rsidR="00137391" w:rsidRPr="00D31B4D" w:rsidRDefault="00775C46">
      <w:pPr>
        <w:numPr>
          <w:ilvl w:val="0"/>
          <w:numId w:val="23"/>
        </w:numPr>
        <w:spacing w:before="120" w:after="120" w:line="360" w:lineRule="auto"/>
        <w:ind w:left="426" w:right="40" w:hanging="426"/>
        <w:rPr>
          <w:rFonts w:ascii="Arial" w:hAnsi="Arial" w:cs="Arial"/>
          <w:sz w:val="24"/>
          <w:szCs w:val="24"/>
        </w:rPr>
      </w:pPr>
      <w:r w:rsidRPr="00D31B4D">
        <w:rPr>
          <w:rFonts w:ascii="Arial" w:hAnsi="Arial" w:cs="Arial"/>
          <w:sz w:val="24"/>
          <w:szCs w:val="24"/>
        </w:rPr>
        <w:t>Zamawiający może odstąpić od umowy w okolicznościach opisanych w art. 456 PZP.</w:t>
      </w:r>
    </w:p>
    <w:p w14:paraId="550E5908" w14:textId="77777777" w:rsidR="00137391" w:rsidRPr="00D31B4D" w:rsidRDefault="00775C46">
      <w:pPr>
        <w:numPr>
          <w:ilvl w:val="0"/>
          <w:numId w:val="23"/>
        </w:numPr>
        <w:spacing w:before="120" w:after="120" w:line="360" w:lineRule="auto"/>
        <w:ind w:left="426" w:right="40" w:hanging="426"/>
        <w:rPr>
          <w:rFonts w:ascii="Arial" w:hAnsi="Arial" w:cs="Arial"/>
          <w:sz w:val="24"/>
          <w:szCs w:val="24"/>
        </w:rPr>
      </w:pPr>
      <w:r w:rsidRPr="00D31B4D">
        <w:rPr>
          <w:rFonts w:ascii="Arial" w:hAnsi="Arial" w:cs="Arial"/>
          <w:sz w:val="24"/>
          <w:szCs w:val="24"/>
        </w:rPr>
        <w:t>Oświadczenie o odstąpieniu powinno być dokonane w formie pisemnej.</w:t>
      </w:r>
    </w:p>
    <w:p w14:paraId="227A75FA" w14:textId="77777777" w:rsidR="00137391" w:rsidRPr="00D31B4D" w:rsidRDefault="00137391" w:rsidP="00D31B4D">
      <w:pPr>
        <w:spacing w:before="120" w:after="120" w:line="360" w:lineRule="auto"/>
        <w:rPr>
          <w:rFonts w:ascii="Arial" w:hAnsi="Arial" w:cs="Arial"/>
          <w:sz w:val="24"/>
          <w:szCs w:val="24"/>
        </w:rPr>
      </w:pPr>
    </w:p>
    <w:p w14:paraId="4F0CCB24" w14:textId="77777777" w:rsidR="00137391" w:rsidRPr="00D31B4D" w:rsidRDefault="00775C46" w:rsidP="00D31B4D">
      <w:pPr>
        <w:pStyle w:val="NormalnyWeb"/>
        <w:spacing w:before="120" w:after="120" w:line="360" w:lineRule="auto"/>
        <w:jc w:val="left"/>
        <w:rPr>
          <w:rFonts w:ascii="Arial" w:hAnsi="Arial" w:cs="Arial"/>
          <w:b/>
          <w:bCs/>
          <w:sz w:val="24"/>
          <w:szCs w:val="24"/>
        </w:rPr>
      </w:pPr>
      <w:r w:rsidRPr="00D31B4D">
        <w:rPr>
          <w:rFonts w:ascii="Arial" w:hAnsi="Arial" w:cs="Arial"/>
          <w:b/>
          <w:bCs/>
          <w:sz w:val="24"/>
          <w:szCs w:val="24"/>
        </w:rPr>
        <w:t>§9 Postanowienia dotyczące podwykonawców</w:t>
      </w:r>
    </w:p>
    <w:p w14:paraId="38D9FD52" w14:textId="77777777" w:rsidR="00137391" w:rsidRPr="00D31B4D" w:rsidRDefault="00775C46">
      <w:pPr>
        <w:numPr>
          <w:ilvl w:val="0"/>
          <w:numId w:val="24"/>
        </w:numPr>
        <w:spacing w:before="120" w:after="120" w:line="360" w:lineRule="auto"/>
        <w:ind w:left="425" w:right="40" w:hanging="425"/>
        <w:rPr>
          <w:rFonts w:ascii="Arial" w:hAnsi="Arial" w:cs="Arial"/>
          <w:sz w:val="24"/>
          <w:szCs w:val="24"/>
        </w:rPr>
      </w:pPr>
      <w:r w:rsidRPr="00D31B4D">
        <w:rPr>
          <w:rFonts w:ascii="Arial" w:hAnsi="Arial" w:cs="Arial"/>
          <w:sz w:val="24"/>
          <w:szCs w:val="24"/>
        </w:rPr>
        <w:t>Wykonawca może zlecić podwykonawcy/om wykonanie części przedmiotu zamówienia pod warunkiem, że przed zawarciem umowy z podwykonawcą uzyska pisemną zgodę Zamawiającego na powierzenie wykonania części zamówienia temu podwykonawcy. Podstawą do uzyskania takiej zgody będzie wniosek Wykonawcy określający część zamówienia, którego wykonanie Wykonawca zamierza powierzyć podwykonawcy, wraz ze wskazaniem zdolności podwykonawcy do jej wykonania oraz projektem umowy, która będzie zawarta z podwykonawcą(ami).</w:t>
      </w:r>
    </w:p>
    <w:p w14:paraId="1DD7F314" w14:textId="77777777" w:rsidR="00137391" w:rsidRPr="00D31B4D" w:rsidRDefault="00775C46">
      <w:pPr>
        <w:numPr>
          <w:ilvl w:val="0"/>
          <w:numId w:val="24"/>
        </w:numPr>
        <w:spacing w:before="120" w:after="120" w:line="360" w:lineRule="auto"/>
        <w:ind w:left="425" w:right="40" w:hanging="425"/>
        <w:rPr>
          <w:rFonts w:ascii="Arial" w:hAnsi="Arial" w:cs="Arial"/>
          <w:sz w:val="24"/>
          <w:szCs w:val="24"/>
        </w:rPr>
      </w:pPr>
      <w:r w:rsidRPr="00D31B4D">
        <w:rPr>
          <w:rFonts w:ascii="Arial" w:hAnsi="Arial" w:cs="Arial"/>
          <w:sz w:val="24"/>
          <w:szCs w:val="24"/>
        </w:rPr>
        <w:t>Zamawiający powiadomi Wykonawcę o swojej decyzji na piśmie, w terminie 7 dni od daty otrzymania wniosku wraz z projektem umowy, z podaniem powodów w przypadku odmowy udzielenia zgody.</w:t>
      </w:r>
    </w:p>
    <w:p w14:paraId="00951A44" w14:textId="7446A8D8" w:rsidR="00137391" w:rsidRPr="00D31B4D" w:rsidRDefault="00775C46">
      <w:pPr>
        <w:numPr>
          <w:ilvl w:val="0"/>
          <w:numId w:val="24"/>
        </w:numPr>
        <w:spacing w:before="120" w:after="120" w:line="360" w:lineRule="auto"/>
        <w:ind w:left="425" w:right="40" w:hanging="425"/>
        <w:rPr>
          <w:rFonts w:ascii="Arial" w:hAnsi="Arial" w:cs="Arial"/>
          <w:sz w:val="24"/>
          <w:szCs w:val="24"/>
        </w:rPr>
      </w:pPr>
      <w:r w:rsidRPr="00D31B4D">
        <w:rPr>
          <w:rFonts w:ascii="Arial" w:hAnsi="Arial" w:cs="Arial"/>
          <w:sz w:val="24"/>
          <w:szCs w:val="24"/>
        </w:rPr>
        <w:t>Wykonawca przekaże Zamawiającemu jeden egzemplarz umowy zawartej z podwykonawcą(ami) (wraz ze wszelkimi załącznikami i danymi) lub jej uwierzytelniony odpis, w terminie 3 dni od dnia zawarcia umowy z</w:t>
      </w:r>
      <w:r w:rsidR="00096D70">
        <w:rPr>
          <w:rFonts w:ascii="Arial" w:hAnsi="Arial" w:cs="Arial"/>
          <w:sz w:val="24"/>
          <w:szCs w:val="24"/>
        </w:rPr>
        <w:t> </w:t>
      </w:r>
      <w:r w:rsidRPr="00D31B4D">
        <w:rPr>
          <w:rFonts w:ascii="Arial" w:hAnsi="Arial" w:cs="Arial"/>
          <w:sz w:val="24"/>
          <w:szCs w:val="24"/>
        </w:rPr>
        <w:t>podwykonawcą na warunkach określonych w ust. 1 i 2 niniejszego paragrafu.</w:t>
      </w:r>
    </w:p>
    <w:p w14:paraId="731D4791" w14:textId="77777777" w:rsidR="00137391" w:rsidRPr="00D31B4D" w:rsidRDefault="00775C46">
      <w:pPr>
        <w:numPr>
          <w:ilvl w:val="0"/>
          <w:numId w:val="24"/>
        </w:numPr>
        <w:spacing w:before="120" w:after="120" w:line="360" w:lineRule="auto"/>
        <w:ind w:left="425" w:right="40" w:hanging="425"/>
        <w:rPr>
          <w:rFonts w:ascii="Arial" w:hAnsi="Arial" w:cs="Arial"/>
          <w:sz w:val="24"/>
          <w:szCs w:val="24"/>
        </w:rPr>
      </w:pPr>
      <w:r w:rsidRPr="00D31B4D">
        <w:rPr>
          <w:rFonts w:ascii="Arial" w:hAnsi="Arial" w:cs="Arial"/>
          <w:sz w:val="24"/>
          <w:szCs w:val="24"/>
        </w:rPr>
        <w:t>Pod rygorem nieważności, Wykonawca nie ma prawa zmienić postanowień umowy zawartej z podwykonawcą, jeśli nie uzyska zgody Zamawiającego na dokonanie zmiany.</w:t>
      </w:r>
    </w:p>
    <w:p w14:paraId="454F6D9A" w14:textId="48852177" w:rsidR="00137391" w:rsidRPr="00D31B4D" w:rsidRDefault="00775C46">
      <w:pPr>
        <w:numPr>
          <w:ilvl w:val="0"/>
          <w:numId w:val="24"/>
        </w:numPr>
        <w:spacing w:before="120" w:after="120" w:line="360" w:lineRule="auto"/>
        <w:ind w:left="425" w:right="40" w:hanging="425"/>
        <w:rPr>
          <w:rFonts w:ascii="Arial" w:hAnsi="Arial" w:cs="Arial"/>
          <w:sz w:val="24"/>
          <w:szCs w:val="24"/>
        </w:rPr>
      </w:pPr>
      <w:r w:rsidRPr="00D31B4D">
        <w:rPr>
          <w:rFonts w:ascii="Arial" w:hAnsi="Arial" w:cs="Arial"/>
          <w:sz w:val="24"/>
          <w:szCs w:val="24"/>
        </w:rPr>
        <w:t>Jeżeli zmiana albo rezygnacja z podwykonawcy dotyczy podmiotu, na którego zasoby wykonawca powoływał się, na zasadach określonych w art. 118 ust. 1, w</w:t>
      </w:r>
      <w:r w:rsidR="009031DA">
        <w:rPr>
          <w:rFonts w:ascii="Arial" w:hAnsi="Arial" w:cs="Arial"/>
          <w:sz w:val="24"/>
          <w:szCs w:val="24"/>
        </w:rPr>
        <w:t> </w:t>
      </w:r>
      <w:r w:rsidRPr="00D31B4D">
        <w:rPr>
          <w:rFonts w:ascii="Arial" w:hAnsi="Arial" w:cs="Arial"/>
          <w:sz w:val="24"/>
          <w:szCs w:val="24"/>
        </w:rPr>
        <w:t xml:space="preserve">celu wykazania spełnienia warunków udziału w postępowaniu, Wykonawca jest obowiązany wykazać Zamawiającemu, że proponowany inny podwykonawca lub Wykonawca samodzielnie spełnia je w stopniu nie mniejszym </w:t>
      </w:r>
      <w:r w:rsidRPr="00D31B4D">
        <w:rPr>
          <w:rFonts w:ascii="Arial" w:hAnsi="Arial" w:cs="Arial"/>
          <w:sz w:val="24"/>
          <w:szCs w:val="24"/>
        </w:rPr>
        <w:lastRenderedPageBreak/>
        <w:t>niż podwykonawca, na którego zasoby Wykonawca powoływał się w trakcie postępowania o udzielenie zamówienia.</w:t>
      </w:r>
    </w:p>
    <w:p w14:paraId="132C8FEE" w14:textId="77777777" w:rsidR="00137391" w:rsidRPr="00D31B4D" w:rsidRDefault="00775C46">
      <w:pPr>
        <w:numPr>
          <w:ilvl w:val="0"/>
          <w:numId w:val="24"/>
        </w:numPr>
        <w:spacing w:before="120" w:after="120" w:line="360" w:lineRule="auto"/>
        <w:ind w:left="425" w:right="40" w:hanging="425"/>
        <w:rPr>
          <w:rFonts w:ascii="Arial" w:hAnsi="Arial" w:cs="Arial"/>
          <w:sz w:val="24"/>
          <w:szCs w:val="24"/>
        </w:rPr>
      </w:pPr>
      <w:r w:rsidRPr="00D31B4D">
        <w:rPr>
          <w:rFonts w:ascii="Arial" w:hAnsi="Arial" w:cs="Arial"/>
          <w:sz w:val="24"/>
          <w:szCs w:val="24"/>
        </w:rPr>
        <w:t>Wykonanie przedmiotu umowy w podwykonawstwie nie zwalnia Wykonawcy od odpowiedzialności i zobowiązań wynikających z warunków niniejszej umowy. Wykonawca będzie odpowiedzialny za działania, uchybienia i zaniechania podwykonawcy w takim zakresie, jak gdyby były one działaniami, uchybieniami lub zaniechaniem samego Wykonawcy.</w:t>
      </w:r>
    </w:p>
    <w:p w14:paraId="2F9A4EEA" w14:textId="77777777" w:rsidR="00137391" w:rsidRPr="00D31B4D" w:rsidRDefault="00775C46">
      <w:pPr>
        <w:numPr>
          <w:ilvl w:val="0"/>
          <w:numId w:val="24"/>
        </w:numPr>
        <w:spacing w:before="120" w:after="120" w:line="360" w:lineRule="auto"/>
        <w:ind w:left="425" w:right="40" w:hanging="425"/>
        <w:rPr>
          <w:rFonts w:ascii="Arial" w:hAnsi="Arial" w:cs="Arial"/>
          <w:sz w:val="24"/>
          <w:szCs w:val="24"/>
        </w:rPr>
      </w:pPr>
      <w:r w:rsidRPr="00D31B4D">
        <w:rPr>
          <w:rFonts w:ascii="Arial" w:hAnsi="Arial" w:cs="Arial"/>
          <w:sz w:val="24"/>
          <w:szCs w:val="24"/>
        </w:rPr>
        <w:t>Za wykonanie przez podwykonawcę przedmiotu umowy przysługiwać mu będzie wynagrodzenie należne od Wykonawcy.</w:t>
      </w:r>
    </w:p>
    <w:p w14:paraId="4DD23C5A" w14:textId="77777777" w:rsidR="00137391" w:rsidRPr="00D31B4D" w:rsidRDefault="00775C46">
      <w:pPr>
        <w:numPr>
          <w:ilvl w:val="0"/>
          <w:numId w:val="24"/>
        </w:numPr>
        <w:spacing w:before="120" w:after="120" w:line="360" w:lineRule="auto"/>
        <w:ind w:left="425" w:right="40" w:hanging="425"/>
        <w:rPr>
          <w:rFonts w:ascii="Arial" w:hAnsi="Arial" w:cs="Arial"/>
          <w:sz w:val="24"/>
          <w:szCs w:val="24"/>
        </w:rPr>
      </w:pPr>
      <w:r w:rsidRPr="00D31B4D">
        <w:rPr>
          <w:rFonts w:ascii="Arial" w:hAnsi="Arial" w:cs="Arial"/>
          <w:sz w:val="24"/>
          <w:szCs w:val="24"/>
        </w:rPr>
        <w:t>Za zobowiązania Wykonawcy względem podwykonawcy odpowiedzialny jest wyłącznie Wykonawca.</w:t>
      </w:r>
    </w:p>
    <w:p w14:paraId="15621E44" w14:textId="77777777" w:rsidR="00137391" w:rsidRPr="00D31B4D" w:rsidRDefault="00775C46">
      <w:pPr>
        <w:numPr>
          <w:ilvl w:val="0"/>
          <w:numId w:val="24"/>
        </w:numPr>
        <w:spacing w:before="120" w:after="120" w:line="360" w:lineRule="auto"/>
        <w:ind w:left="425" w:right="40" w:hanging="425"/>
        <w:rPr>
          <w:rFonts w:ascii="Arial" w:hAnsi="Arial" w:cs="Arial"/>
          <w:sz w:val="24"/>
          <w:szCs w:val="24"/>
        </w:rPr>
      </w:pPr>
      <w:r w:rsidRPr="00D31B4D">
        <w:rPr>
          <w:rFonts w:ascii="Arial" w:hAnsi="Arial" w:cs="Arial"/>
          <w:sz w:val="24"/>
          <w:szCs w:val="24"/>
        </w:rPr>
        <w:t>Zapisy niniejszego paragrafu nie stanowią podstawy do powstania odpowiedzialności Zamawiającego wobec podwykonawcy.</w:t>
      </w:r>
    </w:p>
    <w:p w14:paraId="76EA3BAB" w14:textId="5C29FF2D" w:rsidR="00137391" w:rsidRDefault="00775C46" w:rsidP="00660BB5">
      <w:pPr>
        <w:numPr>
          <w:ilvl w:val="0"/>
          <w:numId w:val="24"/>
        </w:numPr>
        <w:spacing w:before="120" w:after="120" w:line="360" w:lineRule="auto"/>
        <w:ind w:left="425" w:right="40" w:hanging="425"/>
        <w:rPr>
          <w:rFonts w:ascii="Arial" w:hAnsi="Arial" w:cs="Arial"/>
          <w:sz w:val="24"/>
          <w:szCs w:val="24"/>
        </w:rPr>
      </w:pPr>
      <w:r w:rsidRPr="00D31B4D">
        <w:rPr>
          <w:rFonts w:ascii="Arial" w:hAnsi="Arial" w:cs="Arial"/>
          <w:sz w:val="24"/>
          <w:szCs w:val="24"/>
        </w:rPr>
        <w:t>W projekcie umowy o podwykonawstwo między Wykonawcą a podwykonawcą lub dalszym podwykonawcą należy zawrzeć zapis o obowiązku przedłożenia oświadczenia składanego zgodnie z Rozporządzeniem Rady (UE) 2022/576 z</w:t>
      </w:r>
      <w:r w:rsidR="009031DA">
        <w:rPr>
          <w:rFonts w:ascii="Arial" w:hAnsi="Arial" w:cs="Arial"/>
          <w:sz w:val="24"/>
          <w:szCs w:val="24"/>
        </w:rPr>
        <w:t> </w:t>
      </w:r>
      <w:r w:rsidRPr="00D31B4D">
        <w:rPr>
          <w:rFonts w:ascii="Arial" w:hAnsi="Arial" w:cs="Arial"/>
          <w:sz w:val="24"/>
          <w:szCs w:val="24"/>
        </w:rPr>
        <w:t>dnia 8 kwietnia 2022 r. w sprawie zmiany rozporządzenia (UE) nr 833/2014 dotyczącego środków ograniczających w związku z działaniami Rosji destabilizującymi sytuację na Ukrainie.</w:t>
      </w:r>
    </w:p>
    <w:p w14:paraId="25069652" w14:textId="77777777" w:rsidR="00E21528" w:rsidRPr="00660BB5" w:rsidRDefault="00E21528" w:rsidP="009031DA">
      <w:pPr>
        <w:spacing w:before="120" w:after="120" w:line="360" w:lineRule="auto"/>
        <w:ind w:right="40"/>
        <w:rPr>
          <w:rFonts w:ascii="Arial" w:hAnsi="Arial" w:cs="Arial"/>
          <w:sz w:val="24"/>
          <w:szCs w:val="24"/>
        </w:rPr>
      </w:pPr>
    </w:p>
    <w:p w14:paraId="130014B9" w14:textId="77777777" w:rsidR="00137391" w:rsidRPr="00D31B4D" w:rsidRDefault="00775C46" w:rsidP="00D31B4D">
      <w:pPr>
        <w:pStyle w:val="NormalnyWeb"/>
        <w:spacing w:before="120" w:after="120" w:line="360" w:lineRule="auto"/>
        <w:jc w:val="left"/>
        <w:rPr>
          <w:rFonts w:ascii="Arial" w:hAnsi="Arial" w:cs="Arial"/>
          <w:b/>
          <w:bCs/>
          <w:sz w:val="24"/>
          <w:szCs w:val="24"/>
        </w:rPr>
      </w:pPr>
      <w:r w:rsidRPr="00D31B4D">
        <w:rPr>
          <w:rFonts w:ascii="Arial" w:hAnsi="Arial" w:cs="Arial"/>
          <w:b/>
          <w:bCs/>
          <w:sz w:val="24"/>
          <w:szCs w:val="24"/>
        </w:rPr>
        <w:t>§10 Ochrona danych osobowych</w:t>
      </w:r>
    </w:p>
    <w:p w14:paraId="7BF76AC0" w14:textId="366E82D9" w:rsidR="00BF2252" w:rsidRDefault="00775C46" w:rsidP="00BF2252">
      <w:pPr>
        <w:numPr>
          <w:ilvl w:val="0"/>
          <w:numId w:val="25"/>
        </w:numPr>
        <w:tabs>
          <w:tab w:val="clear" w:pos="0"/>
          <w:tab w:val="num" w:pos="426"/>
        </w:tabs>
        <w:spacing w:before="120" w:after="120" w:line="360" w:lineRule="auto"/>
        <w:ind w:left="426" w:right="40" w:hanging="426"/>
        <w:rPr>
          <w:rFonts w:ascii="Arial" w:hAnsi="Arial" w:cs="Arial"/>
          <w:sz w:val="24"/>
          <w:szCs w:val="24"/>
        </w:rPr>
      </w:pPr>
      <w:r w:rsidRPr="00D31B4D">
        <w:rPr>
          <w:rFonts w:ascii="Arial" w:hAnsi="Arial" w:cs="Arial"/>
          <w:sz w:val="24"/>
          <w:szCs w:val="24"/>
        </w:rPr>
        <w:t xml:space="preserve">Przetwarzanie przez </w:t>
      </w:r>
      <w:r w:rsidR="009031DA">
        <w:rPr>
          <w:rFonts w:ascii="Arial" w:hAnsi="Arial" w:cs="Arial"/>
          <w:sz w:val="24"/>
          <w:szCs w:val="24"/>
        </w:rPr>
        <w:t>s</w:t>
      </w:r>
      <w:r w:rsidRPr="00D31B4D">
        <w:rPr>
          <w:rFonts w:ascii="Arial" w:hAnsi="Arial" w:cs="Arial"/>
          <w:sz w:val="24"/>
          <w:szCs w:val="24"/>
        </w:rPr>
        <w:t>trony danych osobowych będzie wykonywane z</w:t>
      </w:r>
      <w:r w:rsidR="009031DA">
        <w:rPr>
          <w:rFonts w:ascii="Arial" w:hAnsi="Arial" w:cs="Arial"/>
          <w:sz w:val="24"/>
          <w:szCs w:val="24"/>
        </w:rPr>
        <w:t> </w:t>
      </w:r>
      <w:r w:rsidRPr="00D31B4D">
        <w:rPr>
          <w:rFonts w:ascii="Arial" w:hAnsi="Arial" w:cs="Arial"/>
          <w:sz w:val="24"/>
          <w:szCs w:val="24"/>
        </w:rPr>
        <w:t>zachowaniem przepisów Rozporządzenia Parlamentu Europejskiego i Rady (UE) 2016/679 z dnia 27 kwietnia 2016 r. w sprawie ochrony osób fizycznych w</w:t>
      </w:r>
      <w:r w:rsidR="009031DA">
        <w:rPr>
          <w:rFonts w:ascii="Arial" w:hAnsi="Arial" w:cs="Arial"/>
          <w:sz w:val="24"/>
          <w:szCs w:val="24"/>
        </w:rPr>
        <w:t> </w:t>
      </w:r>
      <w:r w:rsidRPr="00D31B4D">
        <w:rPr>
          <w:rFonts w:ascii="Arial" w:hAnsi="Arial" w:cs="Arial"/>
          <w:sz w:val="24"/>
          <w:szCs w:val="24"/>
        </w:rPr>
        <w:t xml:space="preserve">związku z przetwarzaniem danych osobowych i w sprawie swobodnego przepływu takich danych oraz uchylenia dyrektywy 95/46/WE (ogólne rozporządzenie o ochronie danych) oraz aktualnie obowiązujących przepisów krajowych dotyczących ochrony danych osobowych. </w:t>
      </w:r>
    </w:p>
    <w:p w14:paraId="37214D6F" w14:textId="4DF823DE" w:rsidR="00BF2252" w:rsidRDefault="00775C46" w:rsidP="00BF2252">
      <w:pPr>
        <w:numPr>
          <w:ilvl w:val="0"/>
          <w:numId w:val="25"/>
        </w:numPr>
        <w:tabs>
          <w:tab w:val="clear" w:pos="0"/>
          <w:tab w:val="num" w:pos="426"/>
        </w:tabs>
        <w:spacing w:before="120" w:after="120" w:line="360" w:lineRule="auto"/>
        <w:ind w:left="426" w:right="40" w:hanging="426"/>
        <w:rPr>
          <w:rFonts w:ascii="Arial" w:hAnsi="Arial" w:cs="Arial"/>
          <w:sz w:val="24"/>
          <w:szCs w:val="24"/>
        </w:rPr>
      </w:pPr>
      <w:r w:rsidRPr="00BF2252">
        <w:rPr>
          <w:rFonts w:ascii="Arial" w:hAnsi="Arial" w:cs="Arial"/>
          <w:sz w:val="24"/>
          <w:szCs w:val="24"/>
        </w:rPr>
        <w:t xml:space="preserve">Strony </w:t>
      </w:r>
      <w:r w:rsidR="009031DA">
        <w:rPr>
          <w:rFonts w:ascii="Arial" w:hAnsi="Arial" w:cs="Arial"/>
          <w:sz w:val="24"/>
          <w:szCs w:val="24"/>
        </w:rPr>
        <w:t>u</w:t>
      </w:r>
      <w:r w:rsidRPr="00BF2252">
        <w:rPr>
          <w:rFonts w:ascii="Arial" w:hAnsi="Arial" w:cs="Arial"/>
          <w:sz w:val="24"/>
          <w:szCs w:val="24"/>
        </w:rPr>
        <w:t>mowy jako administratorzy danych osobowych swoich reprezentantów i</w:t>
      </w:r>
      <w:r w:rsidR="009031DA">
        <w:rPr>
          <w:rFonts w:ascii="Arial" w:hAnsi="Arial" w:cs="Arial"/>
          <w:sz w:val="24"/>
          <w:szCs w:val="24"/>
        </w:rPr>
        <w:t> </w:t>
      </w:r>
      <w:r w:rsidRPr="00BF2252">
        <w:rPr>
          <w:rFonts w:ascii="Arial" w:hAnsi="Arial" w:cs="Arial"/>
          <w:sz w:val="24"/>
          <w:szCs w:val="24"/>
        </w:rPr>
        <w:t xml:space="preserve">pracowników lub innych osób, którymi posługują się przy wykonywaniu </w:t>
      </w:r>
      <w:r w:rsidR="009031DA">
        <w:rPr>
          <w:rFonts w:ascii="Arial" w:hAnsi="Arial" w:cs="Arial"/>
          <w:sz w:val="24"/>
          <w:szCs w:val="24"/>
        </w:rPr>
        <w:t>u</w:t>
      </w:r>
      <w:r w:rsidRPr="00BF2252">
        <w:rPr>
          <w:rFonts w:ascii="Arial" w:hAnsi="Arial" w:cs="Arial"/>
          <w:sz w:val="24"/>
          <w:szCs w:val="24"/>
        </w:rPr>
        <w:t xml:space="preserve">mowy, udostępnią sobie wzajemnie dane osobowe swoich reprezentantów </w:t>
      </w:r>
      <w:r w:rsidRPr="00BF2252">
        <w:rPr>
          <w:rFonts w:ascii="Arial" w:hAnsi="Arial" w:cs="Arial"/>
          <w:sz w:val="24"/>
          <w:szCs w:val="24"/>
        </w:rPr>
        <w:lastRenderedPageBreak/>
        <w:t>i</w:t>
      </w:r>
      <w:r w:rsidR="009031DA">
        <w:rPr>
          <w:rFonts w:ascii="Arial" w:hAnsi="Arial" w:cs="Arial"/>
          <w:sz w:val="24"/>
          <w:szCs w:val="24"/>
        </w:rPr>
        <w:t> </w:t>
      </w:r>
      <w:r w:rsidRPr="00BF2252">
        <w:rPr>
          <w:rFonts w:ascii="Arial" w:hAnsi="Arial" w:cs="Arial"/>
          <w:sz w:val="24"/>
          <w:szCs w:val="24"/>
        </w:rPr>
        <w:t xml:space="preserve">pracowników lub innych osób, którymi posługują się przy wykonywaniu </w:t>
      </w:r>
      <w:r w:rsidR="009031DA">
        <w:rPr>
          <w:rFonts w:ascii="Arial" w:hAnsi="Arial" w:cs="Arial"/>
          <w:sz w:val="24"/>
          <w:szCs w:val="24"/>
        </w:rPr>
        <w:t>u</w:t>
      </w:r>
      <w:r w:rsidRPr="00BF2252">
        <w:rPr>
          <w:rFonts w:ascii="Arial" w:hAnsi="Arial" w:cs="Arial"/>
          <w:sz w:val="24"/>
          <w:szCs w:val="24"/>
        </w:rPr>
        <w:t xml:space="preserve">mowy w celu i w zakresie niezbędnym do wykonania niniejszej </w:t>
      </w:r>
      <w:r w:rsidR="009031DA">
        <w:rPr>
          <w:rFonts w:ascii="Arial" w:hAnsi="Arial" w:cs="Arial"/>
          <w:sz w:val="24"/>
          <w:szCs w:val="24"/>
        </w:rPr>
        <w:t>u</w:t>
      </w:r>
      <w:r w:rsidRPr="00BF2252">
        <w:rPr>
          <w:rFonts w:ascii="Arial" w:hAnsi="Arial" w:cs="Arial"/>
          <w:sz w:val="24"/>
          <w:szCs w:val="24"/>
        </w:rPr>
        <w:t xml:space="preserve">mowy. </w:t>
      </w:r>
    </w:p>
    <w:p w14:paraId="4E4F7540" w14:textId="5A130D2D" w:rsidR="00BF2252" w:rsidRDefault="00775C46" w:rsidP="00BF2252">
      <w:pPr>
        <w:numPr>
          <w:ilvl w:val="0"/>
          <w:numId w:val="25"/>
        </w:numPr>
        <w:tabs>
          <w:tab w:val="clear" w:pos="0"/>
          <w:tab w:val="num" w:pos="426"/>
        </w:tabs>
        <w:spacing w:before="120" w:after="120" w:line="360" w:lineRule="auto"/>
        <w:ind w:left="426" w:right="40" w:hanging="426"/>
        <w:rPr>
          <w:rFonts w:ascii="Arial" w:hAnsi="Arial" w:cs="Arial"/>
          <w:sz w:val="24"/>
          <w:szCs w:val="24"/>
        </w:rPr>
      </w:pPr>
      <w:r w:rsidRPr="00BF2252">
        <w:rPr>
          <w:rFonts w:ascii="Arial" w:hAnsi="Arial" w:cs="Arial"/>
          <w:sz w:val="24"/>
          <w:szCs w:val="24"/>
        </w:rPr>
        <w:t xml:space="preserve">Strony </w:t>
      </w:r>
      <w:r w:rsidR="009031DA">
        <w:rPr>
          <w:rFonts w:ascii="Arial" w:hAnsi="Arial" w:cs="Arial"/>
          <w:sz w:val="24"/>
          <w:szCs w:val="24"/>
        </w:rPr>
        <w:t>u</w:t>
      </w:r>
      <w:r w:rsidRPr="00BF2252">
        <w:rPr>
          <w:rFonts w:ascii="Arial" w:hAnsi="Arial" w:cs="Arial"/>
          <w:sz w:val="24"/>
          <w:szCs w:val="24"/>
        </w:rPr>
        <w:t xml:space="preserve">mowy oświadczają, że w stosunku do osób, których dane zostały udostępnione na podstawie niniejszej Umowy, wykonają obowiązki informacyjne wynikające z art. 13 lub 14 RODO. </w:t>
      </w:r>
    </w:p>
    <w:p w14:paraId="65F4193A" w14:textId="352B0444" w:rsidR="00137391" w:rsidRPr="00BF2252" w:rsidRDefault="00775C46" w:rsidP="00BF2252">
      <w:pPr>
        <w:numPr>
          <w:ilvl w:val="0"/>
          <w:numId w:val="25"/>
        </w:numPr>
        <w:tabs>
          <w:tab w:val="clear" w:pos="0"/>
          <w:tab w:val="num" w:pos="426"/>
        </w:tabs>
        <w:spacing w:before="120" w:after="120" w:line="360" w:lineRule="auto"/>
        <w:ind w:left="426" w:right="40" w:hanging="426"/>
        <w:rPr>
          <w:rFonts w:ascii="Arial" w:hAnsi="Arial" w:cs="Arial"/>
          <w:sz w:val="24"/>
          <w:szCs w:val="24"/>
        </w:rPr>
      </w:pPr>
      <w:r w:rsidRPr="00BF2252">
        <w:rPr>
          <w:rFonts w:ascii="Arial" w:hAnsi="Arial" w:cs="Arial"/>
          <w:sz w:val="24"/>
          <w:szCs w:val="24"/>
        </w:rPr>
        <w:t>W przypadku konieczności powierzenia Wykonawcy przez Zamawiającego danych osobowych niezbędnych do realizacji umowy, zostanie zawarta odrębna umowa powierzenia przetwarzania danych osobowych.</w:t>
      </w:r>
    </w:p>
    <w:p w14:paraId="13A34562" w14:textId="77777777" w:rsidR="00137391" w:rsidRPr="00D31B4D" w:rsidRDefault="00137391" w:rsidP="000F6F01">
      <w:pPr>
        <w:spacing w:before="120" w:after="120" w:line="360" w:lineRule="auto"/>
        <w:rPr>
          <w:rFonts w:ascii="Arial" w:hAnsi="Arial" w:cs="Arial"/>
          <w:sz w:val="24"/>
          <w:szCs w:val="24"/>
        </w:rPr>
      </w:pPr>
    </w:p>
    <w:p w14:paraId="79A96ED4" w14:textId="77777777" w:rsidR="00137391" w:rsidRPr="00D31B4D" w:rsidRDefault="00775C46" w:rsidP="00D31B4D">
      <w:pPr>
        <w:pStyle w:val="NormalnyWeb"/>
        <w:spacing w:before="120" w:after="120" w:line="360" w:lineRule="auto"/>
        <w:jc w:val="left"/>
        <w:rPr>
          <w:rFonts w:ascii="Arial" w:hAnsi="Arial" w:cs="Arial"/>
          <w:b/>
          <w:bCs/>
          <w:sz w:val="24"/>
          <w:szCs w:val="24"/>
        </w:rPr>
      </w:pPr>
      <w:r w:rsidRPr="00D31B4D">
        <w:rPr>
          <w:rFonts w:ascii="Arial" w:hAnsi="Arial" w:cs="Arial"/>
          <w:b/>
          <w:bCs/>
          <w:sz w:val="24"/>
          <w:szCs w:val="24"/>
        </w:rPr>
        <w:t>§11 Rozstrzyganie sporów</w:t>
      </w:r>
    </w:p>
    <w:p w14:paraId="740DBDFD" w14:textId="57AC4076" w:rsidR="00137391" w:rsidRPr="00D31B4D" w:rsidRDefault="00775C46">
      <w:pPr>
        <w:numPr>
          <w:ilvl w:val="0"/>
          <w:numId w:val="26"/>
        </w:numPr>
        <w:spacing w:before="120" w:after="120" w:line="360" w:lineRule="auto"/>
        <w:ind w:left="425" w:right="40" w:hanging="425"/>
        <w:rPr>
          <w:rFonts w:ascii="Arial" w:hAnsi="Arial" w:cs="Arial"/>
          <w:sz w:val="24"/>
          <w:szCs w:val="24"/>
        </w:rPr>
      </w:pPr>
      <w:r w:rsidRPr="00D31B4D">
        <w:rPr>
          <w:rFonts w:ascii="Arial" w:hAnsi="Arial" w:cs="Arial"/>
          <w:sz w:val="24"/>
          <w:szCs w:val="24"/>
        </w:rPr>
        <w:t>Strony będą dążyły do polubownego załatwienia sporów mogących powstać w</w:t>
      </w:r>
      <w:r w:rsidR="009031DA">
        <w:rPr>
          <w:rFonts w:ascii="Arial" w:hAnsi="Arial" w:cs="Arial"/>
          <w:sz w:val="24"/>
          <w:szCs w:val="24"/>
        </w:rPr>
        <w:t> </w:t>
      </w:r>
      <w:r w:rsidRPr="00D31B4D">
        <w:rPr>
          <w:rFonts w:ascii="Arial" w:hAnsi="Arial" w:cs="Arial"/>
          <w:sz w:val="24"/>
          <w:szCs w:val="24"/>
        </w:rPr>
        <w:t>związku z umową.</w:t>
      </w:r>
    </w:p>
    <w:p w14:paraId="4E3E803B" w14:textId="77777777" w:rsidR="00137391" w:rsidRPr="00D31B4D" w:rsidRDefault="00775C46">
      <w:pPr>
        <w:numPr>
          <w:ilvl w:val="0"/>
          <w:numId w:val="26"/>
        </w:numPr>
        <w:spacing w:before="120" w:after="120" w:line="360" w:lineRule="auto"/>
        <w:ind w:left="425" w:right="40" w:hanging="425"/>
        <w:rPr>
          <w:rFonts w:ascii="Arial" w:hAnsi="Arial" w:cs="Arial"/>
          <w:sz w:val="24"/>
          <w:szCs w:val="24"/>
        </w:rPr>
      </w:pPr>
      <w:r w:rsidRPr="00D31B4D">
        <w:rPr>
          <w:rFonts w:ascii="Arial" w:hAnsi="Arial" w:cs="Arial"/>
          <w:sz w:val="24"/>
          <w:szCs w:val="24"/>
        </w:rPr>
        <w:t>W przypadku braku porozumienia Wykonawca w pierwszej kolejności zobowiązany jest wyczerpać drogę postępowania reklamacyjnego, poprzez doręczenie Zamawiającemu na piśmie roszczeń wraz z przedstawieniem swojego szczegółowego stanowiska w przedmiocie sporu.</w:t>
      </w:r>
    </w:p>
    <w:p w14:paraId="4ECA31DF" w14:textId="77777777" w:rsidR="00137391" w:rsidRPr="00D31B4D" w:rsidRDefault="00775C46">
      <w:pPr>
        <w:numPr>
          <w:ilvl w:val="0"/>
          <w:numId w:val="26"/>
        </w:numPr>
        <w:spacing w:before="120" w:after="120" w:line="360" w:lineRule="auto"/>
        <w:ind w:left="425" w:right="40" w:hanging="425"/>
        <w:rPr>
          <w:rFonts w:ascii="Arial" w:hAnsi="Arial" w:cs="Arial"/>
          <w:sz w:val="24"/>
          <w:szCs w:val="24"/>
        </w:rPr>
      </w:pPr>
      <w:r w:rsidRPr="00D31B4D">
        <w:rPr>
          <w:rFonts w:ascii="Arial" w:hAnsi="Arial" w:cs="Arial"/>
          <w:sz w:val="24"/>
          <w:szCs w:val="24"/>
        </w:rPr>
        <w:t>Zamawiający zobowiązany jest do pisemnego ustosunkowania się do roszczeń Wykonawcy w terminie 30 dni od dnia otrzymania reklamacji.</w:t>
      </w:r>
    </w:p>
    <w:p w14:paraId="3DE81B11" w14:textId="77777777" w:rsidR="00137391" w:rsidRPr="00D31B4D" w:rsidRDefault="00775C46">
      <w:pPr>
        <w:numPr>
          <w:ilvl w:val="0"/>
          <w:numId w:val="26"/>
        </w:numPr>
        <w:spacing w:before="120" w:after="120" w:line="360" w:lineRule="auto"/>
        <w:ind w:left="425" w:right="40" w:hanging="425"/>
        <w:rPr>
          <w:rFonts w:ascii="Arial" w:hAnsi="Arial" w:cs="Arial"/>
          <w:sz w:val="24"/>
          <w:szCs w:val="24"/>
        </w:rPr>
      </w:pPr>
      <w:r w:rsidRPr="00D31B4D">
        <w:rPr>
          <w:rFonts w:ascii="Arial" w:hAnsi="Arial" w:cs="Arial"/>
          <w:sz w:val="24"/>
          <w:szCs w:val="24"/>
        </w:rPr>
        <w:t>W przypadku nie ustosunkowania się Zamawiającego do stanowiska Wykonawcy w terminie 30 dni lub nie uznania stanowiska Wykonawcy ten może wystąpić na drogę sądową.</w:t>
      </w:r>
    </w:p>
    <w:p w14:paraId="0C6339F7" w14:textId="77777777" w:rsidR="00137391" w:rsidRPr="00D31B4D" w:rsidRDefault="00775C46">
      <w:pPr>
        <w:numPr>
          <w:ilvl w:val="0"/>
          <w:numId w:val="26"/>
        </w:numPr>
        <w:spacing w:before="120" w:after="120" w:line="360" w:lineRule="auto"/>
        <w:ind w:left="425" w:right="40" w:hanging="425"/>
        <w:rPr>
          <w:rFonts w:ascii="Arial" w:hAnsi="Arial" w:cs="Arial"/>
          <w:sz w:val="24"/>
          <w:szCs w:val="24"/>
        </w:rPr>
      </w:pPr>
      <w:r w:rsidRPr="00D31B4D">
        <w:rPr>
          <w:rFonts w:ascii="Arial" w:hAnsi="Arial" w:cs="Arial"/>
          <w:sz w:val="24"/>
          <w:szCs w:val="24"/>
        </w:rPr>
        <w:t>Sądem właściwym do rozstrzygania sporów mogących wyniknąć z umowy jest sąd powszechny siedziby Zamawiającego, orzekający według prawa polskiego.</w:t>
      </w:r>
    </w:p>
    <w:p w14:paraId="55B36397" w14:textId="77777777" w:rsidR="00137391" w:rsidRPr="00D31B4D" w:rsidRDefault="00137391" w:rsidP="00D31B4D">
      <w:pPr>
        <w:spacing w:before="120" w:after="120" w:line="360" w:lineRule="auto"/>
        <w:rPr>
          <w:rFonts w:ascii="Arial" w:hAnsi="Arial" w:cs="Arial"/>
          <w:sz w:val="24"/>
          <w:szCs w:val="24"/>
        </w:rPr>
      </w:pPr>
    </w:p>
    <w:p w14:paraId="5E006DCC" w14:textId="77777777" w:rsidR="00137391" w:rsidRPr="00D31B4D" w:rsidRDefault="00775C46" w:rsidP="00D31B4D">
      <w:pPr>
        <w:pStyle w:val="NormalnyWeb"/>
        <w:spacing w:before="120" w:after="120" w:line="360" w:lineRule="auto"/>
        <w:jc w:val="left"/>
        <w:rPr>
          <w:rFonts w:ascii="Arial" w:hAnsi="Arial" w:cs="Arial"/>
          <w:b/>
          <w:bCs/>
          <w:sz w:val="24"/>
          <w:szCs w:val="24"/>
        </w:rPr>
      </w:pPr>
      <w:r w:rsidRPr="00D31B4D">
        <w:rPr>
          <w:rFonts w:ascii="Arial" w:hAnsi="Arial" w:cs="Arial"/>
          <w:b/>
          <w:bCs/>
          <w:sz w:val="24"/>
          <w:szCs w:val="24"/>
        </w:rPr>
        <w:t>§12 Siła Wyższa</w:t>
      </w:r>
    </w:p>
    <w:p w14:paraId="5181120F" w14:textId="77777777" w:rsidR="00137391" w:rsidRPr="00D31B4D" w:rsidRDefault="00775C46">
      <w:pPr>
        <w:numPr>
          <w:ilvl w:val="0"/>
          <w:numId w:val="27"/>
        </w:numPr>
        <w:spacing w:before="120" w:after="120" w:line="360" w:lineRule="auto"/>
        <w:ind w:left="425" w:right="40" w:hanging="425"/>
        <w:rPr>
          <w:rFonts w:ascii="Arial" w:hAnsi="Arial" w:cs="Arial"/>
          <w:sz w:val="24"/>
          <w:szCs w:val="24"/>
        </w:rPr>
      </w:pPr>
      <w:r w:rsidRPr="00D31B4D">
        <w:rPr>
          <w:rFonts w:ascii="Arial" w:hAnsi="Arial" w:cs="Arial"/>
          <w:sz w:val="24"/>
          <w:szCs w:val="24"/>
        </w:rPr>
        <w:t>Strony umowy zgodnie postanawiają, że nie są odpowiedzialne za skutki wynikające z działania siły wyższej, w szczególności pożaru, powodzi, ataku terrorystycznego, klęsk żywiołowych, zagrożeń epidemiologicznych, a także innych zdarzeń, na które strony nie mają żadnego wpływu i których nie mogły uniknąć bądź przewidzieć w chwili podpisania umowy (siła wyższa).</w:t>
      </w:r>
    </w:p>
    <w:p w14:paraId="5F9EB951" w14:textId="3EDF3A13" w:rsidR="00137391" w:rsidRPr="00D31B4D" w:rsidRDefault="00775C46">
      <w:pPr>
        <w:numPr>
          <w:ilvl w:val="0"/>
          <w:numId w:val="27"/>
        </w:numPr>
        <w:spacing w:before="120" w:after="120" w:line="360" w:lineRule="auto"/>
        <w:ind w:left="425" w:right="40" w:hanging="425"/>
        <w:rPr>
          <w:rFonts w:ascii="Arial" w:hAnsi="Arial" w:cs="Arial"/>
          <w:sz w:val="24"/>
          <w:szCs w:val="24"/>
        </w:rPr>
      </w:pPr>
      <w:r w:rsidRPr="00D31B4D">
        <w:rPr>
          <w:rFonts w:ascii="Arial" w:hAnsi="Arial" w:cs="Arial"/>
          <w:sz w:val="24"/>
          <w:szCs w:val="24"/>
        </w:rPr>
        <w:lastRenderedPageBreak/>
        <w:t>Strona umowy, u której wyniknęły utrudnienia w wykonaniu umowy wskutek działania siły wyższej, jest obowiązana do bezzwłocznego poinformowania drugiej strony o wystąpieniu i ustaniu działania siły wyższej. Zawiadomienie to określa rodzaj zdarzenia, jego skutki na wypełnianie zobowiązań wynikających z</w:t>
      </w:r>
      <w:r w:rsidR="009031DA">
        <w:rPr>
          <w:rFonts w:ascii="Arial" w:hAnsi="Arial" w:cs="Arial"/>
          <w:sz w:val="24"/>
          <w:szCs w:val="24"/>
        </w:rPr>
        <w:t> </w:t>
      </w:r>
      <w:r w:rsidRPr="00D31B4D">
        <w:rPr>
          <w:rFonts w:ascii="Arial" w:hAnsi="Arial" w:cs="Arial"/>
          <w:sz w:val="24"/>
          <w:szCs w:val="24"/>
        </w:rPr>
        <w:t>umowy, zakres asortymentu, którego dotyczy, i środki przedsięwzięte, aby te konsekwencje złagodzić.</w:t>
      </w:r>
    </w:p>
    <w:p w14:paraId="67383988" w14:textId="77777777" w:rsidR="00137391" w:rsidRPr="00D31B4D" w:rsidRDefault="00775C46">
      <w:pPr>
        <w:numPr>
          <w:ilvl w:val="0"/>
          <w:numId w:val="27"/>
        </w:numPr>
        <w:spacing w:before="120" w:after="120" w:line="360" w:lineRule="auto"/>
        <w:ind w:left="425" w:right="40" w:hanging="425"/>
        <w:rPr>
          <w:rFonts w:ascii="Arial" w:hAnsi="Arial" w:cs="Arial"/>
          <w:sz w:val="24"/>
          <w:szCs w:val="24"/>
        </w:rPr>
      </w:pPr>
      <w:r w:rsidRPr="00D31B4D">
        <w:rPr>
          <w:rFonts w:ascii="Arial" w:hAnsi="Arial" w:cs="Arial"/>
          <w:sz w:val="24"/>
          <w:szCs w:val="24"/>
        </w:rPr>
        <w:t>Strona, która dokonała zawiadomienia o zaistnieniu działania siły wyższej, jest zobowiązana do kontynuowania wykonywania swoich zobowiązań wynikających z umowy, w takim zakresie, w jakim jest to możliwe, jak również jest zobowiązana do podjęcia wszelkich działań zmierzających do wykonania przedmiotu umowy, a których nie wstrzymuje działanie siły wyższej.</w:t>
      </w:r>
    </w:p>
    <w:p w14:paraId="7303FFD4" w14:textId="32A4FE1F" w:rsidR="00137391" w:rsidRPr="00D31B4D" w:rsidRDefault="00775C46">
      <w:pPr>
        <w:numPr>
          <w:ilvl w:val="0"/>
          <w:numId w:val="27"/>
        </w:numPr>
        <w:spacing w:before="120" w:after="120" w:line="360" w:lineRule="auto"/>
        <w:ind w:left="425" w:right="40" w:hanging="425"/>
        <w:rPr>
          <w:rFonts w:ascii="Arial" w:hAnsi="Arial" w:cs="Arial"/>
          <w:sz w:val="24"/>
          <w:szCs w:val="24"/>
        </w:rPr>
      </w:pPr>
      <w:r w:rsidRPr="00D31B4D">
        <w:rPr>
          <w:rFonts w:ascii="Arial" w:hAnsi="Arial" w:cs="Arial"/>
          <w:sz w:val="24"/>
          <w:szCs w:val="24"/>
        </w:rPr>
        <w:t>Obowiązki, których Strona nie jest w stanie wykonać na skutek działania siły wyższej, na czas działania siły wyższej ulegają zawieszeniu, tzn. w czasie działania siły wyższej ww. obowiązki nie są wykonywane, a terminy ich wykonania ulegają przedłużeniu o okres działania siły wyższej. W czasie istnienia utrudnień w wykonaniu umowy na skutek działania siły wyższej w</w:t>
      </w:r>
      <w:r w:rsidR="009031DA">
        <w:rPr>
          <w:rFonts w:ascii="Arial" w:hAnsi="Arial" w:cs="Arial"/>
          <w:sz w:val="24"/>
          <w:szCs w:val="24"/>
        </w:rPr>
        <w:t> </w:t>
      </w:r>
      <w:r w:rsidRPr="00D31B4D">
        <w:rPr>
          <w:rFonts w:ascii="Arial" w:hAnsi="Arial" w:cs="Arial"/>
          <w:sz w:val="24"/>
          <w:szCs w:val="24"/>
        </w:rPr>
        <w:t>szczególności nie nalicza się przewidzianych kar umownych ani nie obciąża się drugiej strony umowy kosztami zakupów interwencyjnych.</w:t>
      </w:r>
    </w:p>
    <w:p w14:paraId="7B7A57A8" w14:textId="77777777" w:rsidR="00137391" w:rsidRPr="00D31B4D" w:rsidRDefault="00137391" w:rsidP="009031DA">
      <w:pPr>
        <w:spacing w:before="120" w:after="120" w:line="360" w:lineRule="auto"/>
        <w:ind w:right="40"/>
        <w:rPr>
          <w:rFonts w:ascii="Arial" w:hAnsi="Arial" w:cs="Arial"/>
          <w:sz w:val="24"/>
          <w:szCs w:val="24"/>
        </w:rPr>
      </w:pPr>
    </w:p>
    <w:p w14:paraId="1F81BAC0" w14:textId="77777777" w:rsidR="00137391" w:rsidRPr="00D31B4D" w:rsidRDefault="00775C46" w:rsidP="00D31B4D">
      <w:pPr>
        <w:pStyle w:val="NormalnyWeb"/>
        <w:spacing w:before="120" w:after="120" w:line="360" w:lineRule="auto"/>
        <w:jc w:val="left"/>
        <w:rPr>
          <w:rFonts w:ascii="Arial" w:hAnsi="Arial" w:cs="Arial"/>
          <w:b/>
          <w:bCs/>
          <w:sz w:val="24"/>
          <w:szCs w:val="24"/>
        </w:rPr>
      </w:pPr>
      <w:r w:rsidRPr="00D31B4D">
        <w:rPr>
          <w:rFonts w:ascii="Arial" w:hAnsi="Arial" w:cs="Arial"/>
          <w:b/>
          <w:bCs/>
          <w:sz w:val="24"/>
          <w:szCs w:val="24"/>
        </w:rPr>
        <w:t xml:space="preserve">§13 Postanowienia końcowe </w:t>
      </w:r>
    </w:p>
    <w:p w14:paraId="4EE60ED2" w14:textId="1EDE620B" w:rsidR="00137391" w:rsidRPr="00D31B4D" w:rsidRDefault="00775C46">
      <w:pPr>
        <w:pStyle w:val="Akapitzlist"/>
        <w:numPr>
          <w:ilvl w:val="3"/>
          <w:numId w:val="81"/>
        </w:numPr>
        <w:spacing w:before="120" w:after="120" w:line="360" w:lineRule="auto"/>
        <w:ind w:left="426" w:hanging="426"/>
        <w:rPr>
          <w:rFonts w:ascii="Arial" w:hAnsi="Arial" w:cs="Arial"/>
          <w:sz w:val="24"/>
          <w:szCs w:val="24"/>
        </w:rPr>
      </w:pPr>
      <w:r w:rsidRPr="00D31B4D">
        <w:rPr>
          <w:rFonts w:ascii="Arial" w:hAnsi="Arial" w:cs="Arial"/>
          <w:sz w:val="24"/>
          <w:szCs w:val="24"/>
        </w:rPr>
        <w:t>Wykonawca nie może w jakikolwiek sposób, pod rygorem nieważności takiej czynności, przenieść wierzytelności wynikającej z niniejszej umowy, w</w:t>
      </w:r>
      <w:r w:rsidR="009031DA">
        <w:rPr>
          <w:rFonts w:ascii="Arial" w:hAnsi="Arial" w:cs="Arial"/>
          <w:sz w:val="24"/>
          <w:szCs w:val="24"/>
        </w:rPr>
        <w:t> </w:t>
      </w:r>
      <w:r w:rsidRPr="00D31B4D">
        <w:rPr>
          <w:rFonts w:ascii="Arial" w:hAnsi="Arial" w:cs="Arial"/>
          <w:sz w:val="24"/>
          <w:szCs w:val="24"/>
        </w:rPr>
        <w:t>szczególności w drodze cesji, poręczenia lub factoringu na osobę trzecią bez uprzedniej pisemnej zgody Zamawiającego oraz bez spełnienia warunków wynikających z przepisów powszechnie obowiązującego prawa.</w:t>
      </w:r>
    </w:p>
    <w:p w14:paraId="4E370A2A" w14:textId="77777777" w:rsidR="00137391" w:rsidRPr="00D31B4D" w:rsidRDefault="00775C46">
      <w:pPr>
        <w:pStyle w:val="Tekstpodstawowy1"/>
        <w:numPr>
          <w:ilvl w:val="3"/>
          <w:numId w:val="82"/>
        </w:numPr>
        <w:spacing w:before="120" w:line="360" w:lineRule="auto"/>
        <w:ind w:left="426" w:hanging="426"/>
        <w:jc w:val="left"/>
        <w:rPr>
          <w:rFonts w:ascii="Arial" w:hAnsi="Arial" w:cs="Arial"/>
        </w:rPr>
      </w:pPr>
      <w:r w:rsidRPr="00D31B4D">
        <w:rPr>
          <w:rFonts w:ascii="Arial" w:hAnsi="Arial" w:cs="Arial"/>
        </w:rPr>
        <w:t>W sprawach, których nie reguluje niniejsza umowa, będą miały zastosowanie odpowiednie przepisy Kodeksu cywilnego i ustawy Prawo zamówień publicznych wraz z aktami wykonawczymi do tych ustaw.</w:t>
      </w:r>
    </w:p>
    <w:p w14:paraId="308DCD8B" w14:textId="77777777" w:rsidR="00137391" w:rsidRPr="00D31B4D" w:rsidRDefault="00775C46">
      <w:pPr>
        <w:pStyle w:val="Akapitzlist"/>
        <w:numPr>
          <w:ilvl w:val="3"/>
          <w:numId w:val="83"/>
        </w:numPr>
        <w:spacing w:before="120" w:after="120" w:line="360" w:lineRule="auto"/>
        <w:ind w:left="426" w:hanging="426"/>
        <w:rPr>
          <w:rFonts w:ascii="Arial" w:hAnsi="Arial" w:cs="Arial"/>
          <w:sz w:val="24"/>
          <w:szCs w:val="24"/>
        </w:rPr>
      </w:pPr>
      <w:r w:rsidRPr="00D31B4D">
        <w:rPr>
          <w:rFonts w:ascii="Arial" w:hAnsi="Arial" w:cs="Arial"/>
          <w:sz w:val="24"/>
          <w:szCs w:val="24"/>
        </w:rPr>
        <w:t>Umowę sporządzono w trzech jednobrzmiących egzemplarzach, dwa dla Zamawiającego i jeden dla Wykonawcy.</w:t>
      </w:r>
    </w:p>
    <w:p w14:paraId="4B1310A2" w14:textId="77777777" w:rsidR="00137391" w:rsidRPr="00D31B4D" w:rsidRDefault="00137391" w:rsidP="00D31B4D">
      <w:pPr>
        <w:spacing w:before="120" w:after="120" w:line="360" w:lineRule="auto"/>
        <w:rPr>
          <w:rFonts w:ascii="Arial" w:hAnsi="Arial" w:cs="Arial"/>
          <w:sz w:val="24"/>
          <w:szCs w:val="24"/>
        </w:rPr>
      </w:pPr>
    </w:p>
    <w:p w14:paraId="28A4F688" w14:textId="0CAC1B7C" w:rsidR="00CF55DE" w:rsidRPr="009031DA" w:rsidRDefault="00775C46" w:rsidP="00A046ED">
      <w:pPr>
        <w:spacing w:before="120" w:after="120" w:line="360" w:lineRule="auto"/>
        <w:rPr>
          <w:rFonts w:ascii="Arial" w:hAnsi="Arial" w:cs="Arial"/>
          <w:b/>
          <w:bCs/>
          <w:sz w:val="28"/>
          <w:szCs w:val="28"/>
        </w:rPr>
      </w:pPr>
      <w:r w:rsidRPr="009031DA">
        <w:rPr>
          <w:rFonts w:ascii="Arial" w:hAnsi="Arial" w:cs="Arial"/>
          <w:b/>
          <w:bCs/>
          <w:sz w:val="28"/>
          <w:szCs w:val="28"/>
        </w:rPr>
        <w:lastRenderedPageBreak/>
        <w:t>ZAMAWIAJĄCY</w:t>
      </w:r>
      <w:r w:rsidRPr="009031DA">
        <w:rPr>
          <w:rFonts w:ascii="Arial" w:hAnsi="Arial" w:cs="Arial"/>
          <w:b/>
          <w:bCs/>
          <w:sz w:val="28"/>
          <w:szCs w:val="28"/>
        </w:rPr>
        <w:tab/>
      </w:r>
      <w:r w:rsidRPr="009031DA">
        <w:rPr>
          <w:rFonts w:ascii="Arial" w:hAnsi="Arial" w:cs="Arial"/>
          <w:b/>
          <w:bCs/>
          <w:sz w:val="28"/>
          <w:szCs w:val="28"/>
        </w:rPr>
        <w:tab/>
      </w:r>
      <w:r w:rsidRPr="009031DA">
        <w:rPr>
          <w:rFonts w:ascii="Arial" w:hAnsi="Arial" w:cs="Arial"/>
          <w:b/>
          <w:bCs/>
          <w:sz w:val="28"/>
          <w:szCs w:val="28"/>
        </w:rPr>
        <w:tab/>
      </w:r>
      <w:r w:rsidRPr="009031DA">
        <w:rPr>
          <w:rFonts w:ascii="Arial" w:hAnsi="Arial" w:cs="Arial"/>
          <w:b/>
          <w:bCs/>
          <w:sz w:val="28"/>
          <w:szCs w:val="28"/>
        </w:rPr>
        <w:tab/>
      </w:r>
      <w:r w:rsidRPr="009031DA">
        <w:rPr>
          <w:rFonts w:ascii="Arial" w:hAnsi="Arial" w:cs="Arial"/>
          <w:b/>
          <w:bCs/>
          <w:sz w:val="28"/>
          <w:szCs w:val="28"/>
        </w:rPr>
        <w:tab/>
      </w:r>
      <w:r w:rsidR="00133C5B" w:rsidRPr="009031DA">
        <w:rPr>
          <w:rFonts w:ascii="Arial" w:hAnsi="Arial" w:cs="Arial"/>
          <w:b/>
          <w:bCs/>
          <w:sz w:val="28"/>
          <w:szCs w:val="28"/>
        </w:rPr>
        <w:tab/>
      </w:r>
      <w:r w:rsidR="00133C5B" w:rsidRPr="009031DA">
        <w:rPr>
          <w:rFonts w:ascii="Arial" w:hAnsi="Arial" w:cs="Arial"/>
          <w:b/>
          <w:bCs/>
          <w:sz w:val="28"/>
          <w:szCs w:val="28"/>
        </w:rPr>
        <w:tab/>
      </w:r>
      <w:r w:rsidR="00133C5B" w:rsidRPr="009031DA">
        <w:rPr>
          <w:rFonts w:ascii="Arial" w:hAnsi="Arial" w:cs="Arial"/>
          <w:b/>
          <w:bCs/>
          <w:sz w:val="28"/>
          <w:szCs w:val="28"/>
        </w:rPr>
        <w:tab/>
      </w:r>
      <w:r w:rsidRPr="009031DA">
        <w:rPr>
          <w:rFonts w:ascii="Arial" w:hAnsi="Arial" w:cs="Arial"/>
          <w:b/>
          <w:bCs/>
          <w:sz w:val="28"/>
          <w:szCs w:val="28"/>
        </w:rPr>
        <w:t>WYKONAWC</w:t>
      </w:r>
      <w:r w:rsidR="00EF41C0" w:rsidRPr="009031DA">
        <w:rPr>
          <w:rFonts w:ascii="Arial" w:hAnsi="Arial" w:cs="Arial"/>
          <w:b/>
          <w:bCs/>
          <w:sz w:val="28"/>
          <w:szCs w:val="28"/>
        </w:rPr>
        <w:t>A</w:t>
      </w:r>
    </w:p>
    <w:p w14:paraId="17674DE8" w14:textId="77777777" w:rsidR="00C429B3" w:rsidRDefault="00C429B3">
      <w:pPr>
        <w:spacing w:after="0" w:line="240" w:lineRule="auto"/>
        <w:rPr>
          <w:rFonts w:ascii="Arial" w:hAnsi="Arial" w:cs="Arial"/>
          <w:sz w:val="24"/>
          <w:szCs w:val="24"/>
        </w:rPr>
      </w:pPr>
    </w:p>
    <w:p w14:paraId="050147FB" w14:textId="5042DED7" w:rsidR="00274ECB" w:rsidRDefault="00C429B3" w:rsidP="00EA5247">
      <w:pPr>
        <w:spacing w:after="0" w:line="240" w:lineRule="auto"/>
        <w:rPr>
          <w:rFonts w:ascii="Arial" w:hAnsi="Arial" w:cs="Arial"/>
          <w:sz w:val="24"/>
          <w:szCs w:val="24"/>
        </w:rPr>
      </w:pPr>
      <w:r>
        <w:rPr>
          <w:rFonts w:ascii="Arial" w:hAnsi="Arial" w:cs="Arial"/>
          <w:sz w:val="24"/>
          <w:szCs w:val="24"/>
        </w:rPr>
        <w:br w:type="page"/>
      </w:r>
    </w:p>
    <w:p w14:paraId="6AAA416F" w14:textId="4453CDD4" w:rsidR="00274ECB" w:rsidRPr="00515B73" w:rsidRDefault="00274ECB" w:rsidP="00274ECB">
      <w:pPr>
        <w:pStyle w:val="Nagwek1"/>
        <w:shd w:val="clear" w:color="auto" w:fill="BFBFBF" w:themeFill="background1" w:themeFillShade="BF"/>
        <w:tabs>
          <w:tab w:val="left" w:pos="426"/>
        </w:tabs>
        <w:spacing w:before="120" w:after="120" w:line="360" w:lineRule="auto"/>
        <w:jc w:val="both"/>
        <w:rPr>
          <w:rFonts w:ascii="Arial" w:hAnsi="Arial" w:cs="Arial"/>
          <w:b/>
          <w:bCs/>
          <w:color w:val="auto"/>
          <w:sz w:val="24"/>
          <w:szCs w:val="24"/>
        </w:rPr>
      </w:pPr>
      <w:r w:rsidRPr="00515B73">
        <w:rPr>
          <w:rFonts w:ascii="Arial" w:hAnsi="Arial" w:cs="Arial"/>
          <w:b/>
          <w:bCs/>
          <w:color w:val="auto"/>
          <w:sz w:val="24"/>
          <w:szCs w:val="24"/>
        </w:rPr>
        <w:lastRenderedPageBreak/>
        <w:t xml:space="preserve">Załącznik nr </w:t>
      </w:r>
      <w:r>
        <w:rPr>
          <w:rFonts w:ascii="Arial" w:hAnsi="Arial" w:cs="Arial"/>
          <w:b/>
          <w:bCs/>
          <w:color w:val="auto"/>
          <w:sz w:val="24"/>
          <w:szCs w:val="24"/>
        </w:rPr>
        <w:t>3</w:t>
      </w:r>
      <w:r w:rsidR="00EA5247">
        <w:rPr>
          <w:rFonts w:ascii="Arial" w:hAnsi="Arial" w:cs="Arial"/>
          <w:b/>
          <w:bCs/>
          <w:color w:val="auto"/>
          <w:sz w:val="24"/>
          <w:szCs w:val="24"/>
        </w:rPr>
        <w:t>a</w:t>
      </w:r>
      <w:r w:rsidRPr="00515B73">
        <w:rPr>
          <w:rFonts w:ascii="Arial" w:hAnsi="Arial" w:cs="Arial"/>
          <w:b/>
          <w:bCs/>
          <w:color w:val="auto"/>
          <w:sz w:val="24"/>
          <w:szCs w:val="24"/>
        </w:rPr>
        <w:t xml:space="preserve"> do SWZ – </w:t>
      </w:r>
      <w:r>
        <w:rPr>
          <w:rFonts w:ascii="Arial" w:hAnsi="Arial" w:cs="Arial"/>
          <w:b/>
          <w:bCs/>
          <w:color w:val="auto"/>
          <w:sz w:val="24"/>
          <w:szCs w:val="24"/>
        </w:rPr>
        <w:t xml:space="preserve">Formularz cenowy – część </w:t>
      </w:r>
      <w:r w:rsidR="00EA5247">
        <w:rPr>
          <w:rFonts w:ascii="Arial" w:hAnsi="Arial" w:cs="Arial"/>
          <w:b/>
          <w:bCs/>
          <w:color w:val="auto"/>
          <w:sz w:val="24"/>
          <w:szCs w:val="24"/>
        </w:rPr>
        <w:t>1</w:t>
      </w:r>
      <w:r>
        <w:rPr>
          <w:rFonts w:ascii="Arial" w:hAnsi="Arial" w:cs="Arial"/>
          <w:b/>
          <w:bCs/>
          <w:color w:val="auto"/>
          <w:sz w:val="24"/>
          <w:szCs w:val="24"/>
        </w:rPr>
        <w:t xml:space="preserve"> zamówienia</w:t>
      </w:r>
    </w:p>
    <w:p w14:paraId="209D3F4E" w14:textId="77777777" w:rsidR="00274ECB" w:rsidRPr="00515B73" w:rsidRDefault="00274ECB" w:rsidP="00274ECB">
      <w:pPr>
        <w:pStyle w:val="Tekstpodstawowy1"/>
        <w:spacing w:before="120" w:line="360" w:lineRule="auto"/>
        <w:rPr>
          <w:rFonts w:ascii="Arial" w:hAnsi="Arial" w:cs="Arial"/>
          <w:i/>
        </w:rPr>
      </w:pPr>
      <w:r>
        <w:rPr>
          <w:noProof/>
        </w:rPr>
        <w:drawing>
          <wp:inline distT="0" distB="0" distL="0" distR="0" wp14:anchorId="315A9BEE" wp14:editId="7C1CCCA1">
            <wp:extent cx="5760720" cy="578485"/>
            <wp:effectExtent l="0" t="0" r="0" b="0"/>
            <wp:docPr id="2030937890" name="Obraz 2030937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8"/>
                    <a:stretch>
                      <a:fillRect/>
                    </a:stretch>
                  </pic:blipFill>
                  <pic:spPr bwMode="auto">
                    <a:xfrm>
                      <a:off x="0" y="0"/>
                      <a:ext cx="5760720" cy="578485"/>
                    </a:xfrm>
                    <a:prstGeom prst="rect">
                      <a:avLst/>
                    </a:prstGeom>
                    <a:noFill/>
                  </pic:spPr>
                </pic:pic>
              </a:graphicData>
            </a:graphic>
          </wp:inline>
        </w:drawing>
      </w:r>
    </w:p>
    <w:p w14:paraId="4B92501A" w14:textId="77777777" w:rsidR="00274ECB" w:rsidRDefault="00274ECB" w:rsidP="00274ECB">
      <w:pPr>
        <w:spacing w:before="120" w:after="120" w:line="360" w:lineRule="auto"/>
        <w:rPr>
          <w:rFonts w:ascii="Arial" w:hAnsi="Arial" w:cs="Arial"/>
          <w:b/>
          <w:bCs/>
          <w:sz w:val="24"/>
          <w:szCs w:val="24"/>
        </w:rPr>
      </w:pPr>
      <w:r w:rsidRPr="00D047C6">
        <w:rPr>
          <w:rFonts w:ascii="Arial" w:hAnsi="Arial" w:cs="Arial"/>
          <w:b/>
          <w:bCs/>
          <w:sz w:val="24"/>
          <w:szCs w:val="24"/>
        </w:rPr>
        <w:t>Zakup i</w:t>
      </w:r>
      <w:r>
        <w:rPr>
          <w:rFonts w:ascii="Arial" w:hAnsi="Arial" w:cs="Arial"/>
          <w:b/>
          <w:bCs/>
          <w:sz w:val="24"/>
          <w:szCs w:val="24"/>
        </w:rPr>
        <w:t> </w:t>
      </w:r>
      <w:r w:rsidRPr="00D047C6">
        <w:rPr>
          <w:rFonts w:ascii="Arial" w:hAnsi="Arial" w:cs="Arial"/>
          <w:b/>
          <w:bCs/>
          <w:sz w:val="24"/>
          <w:szCs w:val="24"/>
        </w:rPr>
        <w:t xml:space="preserve">dostawa mebli biurowych i wyposażenia </w:t>
      </w:r>
      <w:commentRangeStart w:id="7"/>
      <w:r w:rsidRPr="00D047C6">
        <w:rPr>
          <w:rFonts w:ascii="Arial" w:hAnsi="Arial" w:cs="Arial"/>
          <w:b/>
          <w:bCs/>
          <w:sz w:val="24"/>
          <w:szCs w:val="24"/>
        </w:rPr>
        <w:t>biurowego</w:t>
      </w:r>
      <w:commentRangeEnd w:id="7"/>
      <w:r w:rsidR="008F6765">
        <w:rPr>
          <w:rStyle w:val="Odwoaniedokomentarza"/>
          <w:rFonts w:ascii="Arial" w:hAnsi="Arial" w:cs="Arial"/>
          <w:b/>
          <w:bCs/>
          <w:sz w:val="24"/>
          <w:szCs w:val="24"/>
        </w:rPr>
        <w:commentReference w:id="7"/>
      </w:r>
    </w:p>
    <w:p w14:paraId="27840757" w14:textId="2954C7CC" w:rsidR="00336CA0" w:rsidRPr="00EC0C6D" w:rsidRDefault="00336CA0" w:rsidP="00274ECB">
      <w:pPr>
        <w:spacing w:before="120" w:after="120" w:line="360" w:lineRule="auto"/>
        <w:rPr>
          <w:rFonts w:ascii="Arial" w:hAnsi="Arial" w:cs="Arial"/>
          <w:b/>
          <w:bCs/>
          <w:sz w:val="24"/>
          <w:szCs w:val="24"/>
        </w:rPr>
      </w:pPr>
      <w:r>
        <w:rPr>
          <w:rFonts w:ascii="Arial" w:hAnsi="Arial" w:cs="Arial"/>
          <w:b/>
          <w:bCs/>
          <w:sz w:val="24"/>
          <w:szCs w:val="24"/>
        </w:rPr>
        <w:t xml:space="preserve">W ramach zamówienia </w:t>
      </w:r>
      <w:r w:rsidR="00CE2BD0">
        <w:rPr>
          <w:rFonts w:ascii="Arial" w:hAnsi="Arial" w:cs="Arial"/>
          <w:b/>
          <w:bCs/>
          <w:sz w:val="24"/>
          <w:szCs w:val="24"/>
        </w:rPr>
        <w:t>lamp biurowych</w:t>
      </w:r>
      <w:r>
        <w:rPr>
          <w:rFonts w:ascii="Arial" w:hAnsi="Arial" w:cs="Arial"/>
          <w:b/>
          <w:bCs/>
          <w:sz w:val="24"/>
          <w:szCs w:val="24"/>
        </w:rPr>
        <w:t xml:space="preserve"> oferujemy dostawę następujących produktów:</w:t>
      </w:r>
    </w:p>
    <w:p w14:paraId="4717DB33" w14:textId="77777777" w:rsidR="00274ECB" w:rsidRDefault="00274ECB" w:rsidP="00274ECB">
      <w:pPr>
        <w:spacing w:after="0" w:line="240" w:lineRule="auto"/>
        <w:rPr>
          <w:rFonts w:ascii="Arial" w:hAnsi="Arial" w:cs="Arial"/>
          <w:sz w:val="24"/>
          <w:szCs w:val="24"/>
        </w:rPr>
      </w:pPr>
    </w:p>
    <w:tbl>
      <w:tblPr>
        <w:tblStyle w:val="Tabela-Siatka"/>
        <w:tblW w:w="0" w:type="auto"/>
        <w:tblLook w:val="04A0" w:firstRow="1" w:lastRow="0" w:firstColumn="1" w:lastColumn="0" w:noHBand="0" w:noVBand="1"/>
      </w:tblPr>
      <w:tblGrid>
        <w:gridCol w:w="1937"/>
        <w:gridCol w:w="1604"/>
        <w:gridCol w:w="655"/>
        <w:gridCol w:w="739"/>
        <w:gridCol w:w="1018"/>
        <w:gridCol w:w="1059"/>
        <w:gridCol w:w="991"/>
        <w:gridCol w:w="1059"/>
      </w:tblGrid>
      <w:tr w:rsidR="00142A6F" w14:paraId="6D38E30F" w14:textId="77777777" w:rsidTr="00142A6F">
        <w:tc>
          <w:tcPr>
            <w:tcW w:w="2225" w:type="dxa"/>
          </w:tcPr>
          <w:p w14:paraId="794100A0" w14:textId="77777777" w:rsidR="00142A6F" w:rsidRDefault="00142A6F" w:rsidP="00C5276F">
            <w:pPr>
              <w:spacing w:after="0" w:line="240" w:lineRule="auto"/>
              <w:jc w:val="center"/>
              <w:rPr>
                <w:rFonts w:ascii="Arial" w:hAnsi="Arial" w:cs="Arial"/>
                <w:sz w:val="24"/>
                <w:szCs w:val="24"/>
              </w:rPr>
            </w:pPr>
            <w:r>
              <w:rPr>
                <w:rFonts w:ascii="Arial" w:hAnsi="Arial" w:cs="Arial"/>
                <w:sz w:val="24"/>
                <w:szCs w:val="24"/>
              </w:rPr>
              <w:t>Przedmiot zamówienia</w:t>
            </w:r>
          </w:p>
        </w:tc>
        <w:tc>
          <w:tcPr>
            <w:tcW w:w="614" w:type="dxa"/>
          </w:tcPr>
          <w:p w14:paraId="3629BDA8" w14:textId="1DFDE990" w:rsidR="00142A6F" w:rsidRDefault="00142A6F" w:rsidP="00C5276F">
            <w:pPr>
              <w:spacing w:after="0" w:line="240" w:lineRule="auto"/>
              <w:jc w:val="center"/>
              <w:rPr>
                <w:rFonts w:ascii="Arial" w:hAnsi="Arial" w:cs="Arial"/>
                <w:sz w:val="24"/>
                <w:szCs w:val="24"/>
              </w:rPr>
            </w:pPr>
            <w:r w:rsidRPr="00142A6F">
              <w:rPr>
                <w:rFonts w:ascii="Arial" w:hAnsi="Arial" w:cs="Arial"/>
                <w:sz w:val="24"/>
                <w:szCs w:val="24"/>
              </w:rPr>
              <w:t>Opis oferowanego produktu (marka, producent, model, symbol)</w:t>
            </w:r>
          </w:p>
        </w:tc>
        <w:tc>
          <w:tcPr>
            <w:tcW w:w="688" w:type="dxa"/>
          </w:tcPr>
          <w:p w14:paraId="4DC1F6CE" w14:textId="0C65BDA9" w:rsidR="00142A6F" w:rsidRDefault="00142A6F" w:rsidP="00C5276F">
            <w:pPr>
              <w:spacing w:after="0" w:line="240" w:lineRule="auto"/>
              <w:jc w:val="center"/>
              <w:rPr>
                <w:rFonts w:ascii="Arial" w:hAnsi="Arial" w:cs="Arial"/>
                <w:sz w:val="24"/>
                <w:szCs w:val="24"/>
              </w:rPr>
            </w:pPr>
            <w:r>
              <w:rPr>
                <w:rFonts w:ascii="Arial" w:hAnsi="Arial" w:cs="Arial"/>
                <w:sz w:val="24"/>
                <w:szCs w:val="24"/>
              </w:rPr>
              <w:t>j.m.</w:t>
            </w:r>
          </w:p>
        </w:tc>
        <w:tc>
          <w:tcPr>
            <w:tcW w:w="757" w:type="dxa"/>
          </w:tcPr>
          <w:p w14:paraId="25262045" w14:textId="77777777" w:rsidR="00142A6F" w:rsidRDefault="00142A6F" w:rsidP="00C5276F">
            <w:pPr>
              <w:spacing w:after="0" w:line="240" w:lineRule="auto"/>
              <w:jc w:val="center"/>
              <w:rPr>
                <w:rFonts w:ascii="Arial" w:hAnsi="Arial" w:cs="Arial"/>
                <w:sz w:val="24"/>
                <w:szCs w:val="24"/>
              </w:rPr>
            </w:pPr>
            <w:r>
              <w:rPr>
                <w:rFonts w:ascii="Arial" w:hAnsi="Arial" w:cs="Arial"/>
                <w:sz w:val="24"/>
                <w:szCs w:val="24"/>
              </w:rPr>
              <w:t>Ilość</w:t>
            </w:r>
          </w:p>
        </w:tc>
        <w:tc>
          <w:tcPr>
            <w:tcW w:w="1189" w:type="dxa"/>
          </w:tcPr>
          <w:p w14:paraId="42B0ABF7" w14:textId="77777777" w:rsidR="00142A6F" w:rsidRDefault="00142A6F" w:rsidP="00C5276F">
            <w:pPr>
              <w:spacing w:after="0" w:line="240" w:lineRule="auto"/>
              <w:jc w:val="center"/>
              <w:rPr>
                <w:rFonts w:ascii="Arial" w:hAnsi="Arial" w:cs="Arial"/>
                <w:sz w:val="24"/>
                <w:szCs w:val="24"/>
              </w:rPr>
            </w:pPr>
            <w:r>
              <w:rPr>
                <w:rFonts w:ascii="Arial" w:hAnsi="Arial" w:cs="Arial"/>
                <w:sz w:val="24"/>
                <w:szCs w:val="24"/>
              </w:rPr>
              <w:t>cena jedn. netto</w:t>
            </w:r>
          </w:p>
        </w:tc>
        <w:tc>
          <w:tcPr>
            <w:tcW w:w="1205" w:type="dxa"/>
          </w:tcPr>
          <w:p w14:paraId="0EC205B7" w14:textId="77777777" w:rsidR="00142A6F" w:rsidRDefault="00142A6F" w:rsidP="00C5276F">
            <w:pPr>
              <w:spacing w:after="0" w:line="240" w:lineRule="auto"/>
              <w:jc w:val="center"/>
              <w:rPr>
                <w:rFonts w:ascii="Arial" w:hAnsi="Arial" w:cs="Arial"/>
                <w:sz w:val="24"/>
                <w:szCs w:val="24"/>
              </w:rPr>
            </w:pPr>
            <w:r>
              <w:rPr>
                <w:rFonts w:ascii="Arial" w:hAnsi="Arial" w:cs="Arial"/>
                <w:sz w:val="24"/>
                <w:szCs w:val="24"/>
              </w:rPr>
              <w:t>cena netto</w:t>
            </w:r>
          </w:p>
          <w:p w14:paraId="4461EEEF" w14:textId="77777777" w:rsidR="00142A6F" w:rsidRDefault="00142A6F" w:rsidP="00C5276F">
            <w:pPr>
              <w:spacing w:after="0" w:line="240" w:lineRule="auto"/>
              <w:jc w:val="center"/>
              <w:rPr>
                <w:rFonts w:ascii="Arial" w:hAnsi="Arial" w:cs="Arial"/>
                <w:sz w:val="24"/>
                <w:szCs w:val="24"/>
              </w:rPr>
            </w:pPr>
            <w:r>
              <w:rPr>
                <w:rFonts w:ascii="Arial" w:hAnsi="Arial" w:cs="Arial"/>
                <w:sz w:val="24"/>
                <w:szCs w:val="24"/>
              </w:rPr>
              <w:t>(ilość x cena jedn. netto)</w:t>
            </w:r>
          </w:p>
        </w:tc>
        <w:tc>
          <w:tcPr>
            <w:tcW w:w="1179" w:type="dxa"/>
          </w:tcPr>
          <w:p w14:paraId="7C181C2A" w14:textId="77777777" w:rsidR="00142A6F" w:rsidRDefault="00142A6F" w:rsidP="00C5276F">
            <w:pPr>
              <w:spacing w:after="0" w:line="240" w:lineRule="auto"/>
              <w:jc w:val="center"/>
              <w:rPr>
                <w:rFonts w:ascii="Arial" w:hAnsi="Arial" w:cs="Arial"/>
                <w:sz w:val="24"/>
                <w:szCs w:val="24"/>
              </w:rPr>
            </w:pPr>
            <w:r>
              <w:rPr>
                <w:rFonts w:ascii="Arial" w:hAnsi="Arial" w:cs="Arial"/>
                <w:sz w:val="24"/>
                <w:szCs w:val="24"/>
              </w:rPr>
              <w:t>VAT 23%</w:t>
            </w:r>
          </w:p>
        </w:tc>
        <w:tc>
          <w:tcPr>
            <w:tcW w:w="1205" w:type="dxa"/>
          </w:tcPr>
          <w:p w14:paraId="43FD7330" w14:textId="77777777" w:rsidR="00142A6F" w:rsidRDefault="00142A6F" w:rsidP="00C5276F">
            <w:pPr>
              <w:spacing w:after="0" w:line="240" w:lineRule="auto"/>
              <w:jc w:val="center"/>
              <w:rPr>
                <w:rFonts w:ascii="Arial" w:hAnsi="Arial" w:cs="Arial"/>
                <w:sz w:val="24"/>
                <w:szCs w:val="24"/>
              </w:rPr>
            </w:pPr>
            <w:r>
              <w:rPr>
                <w:rFonts w:ascii="Arial" w:hAnsi="Arial" w:cs="Arial"/>
                <w:sz w:val="24"/>
                <w:szCs w:val="24"/>
              </w:rPr>
              <w:t>brutto (cena netto + VAT)</w:t>
            </w:r>
          </w:p>
        </w:tc>
      </w:tr>
      <w:tr w:rsidR="00142A6F" w14:paraId="0B547E1A" w14:textId="77777777" w:rsidTr="00142A6F">
        <w:tc>
          <w:tcPr>
            <w:tcW w:w="2225" w:type="dxa"/>
          </w:tcPr>
          <w:p w14:paraId="3A6BA27F" w14:textId="33919BD9" w:rsidR="00142A6F" w:rsidRDefault="00142A6F" w:rsidP="00C5276F">
            <w:pPr>
              <w:spacing w:after="0" w:line="240" w:lineRule="auto"/>
              <w:rPr>
                <w:rFonts w:ascii="Arial" w:hAnsi="Arial" w:cs="Arial"/>
                <w:sz w:val="24"/>
                <w:szCs w:val="24"/>
              </w:rPr>
            </w:pPr>
            <w:r>
              <w:rPr>
                <w:rFonts w:ascii="Arial" w:hAnsi="Arial" w:cs="Arial"/>
                <w:sz w:val="24"/>
                <w:szCs w:val="24"/>
              </w:rPr>
              <w:t>Lampa biurowa</w:t>
            </w:r>
          </w:p>
        </w:tc>
        <w:tc>
          <w:tcPr>
            <w:tcW w:w="614" w:type="dxa"/>
          </w:tcPr>
          <w:p w14:paraId="786461D8" w14:textId="77777777" w:rsidR="00142A6F" w:rsidRDefault="00142A6F" w:rsidP="00C5276F">
            <w:pPr>
              <w:spacing w:after="0" w:line="240" w:lineRule="auto"/>
              <w:jc w:val="center"/>
              <w:rPr>
                <w:rFonts w:ascii="Arial" w:hAnsi="Arial" w:cs="Arial"/>
                <w:sz w:val="24"/>
                <w:szCs w:val="24"/>
              </w:rPr>
            </w:pPr>
          </w:p>
        </w:tc>
        <w:tc>
          <w:tcPr>
            <w:tcW w:w="688" w:type="dxa"/>
          </w:tcPr>
          <w:p w14:paraId="4E45B947" w14:textId="7A5DB7E2" w:rsidR="00142A6F" w:rsidRDefault="00142A6F" w:rsidP="00C5276F">
            <w:pPr>
              <w:spacing w:after="0" w:line="240" w:lineRule="auto"/>
              <w:jc w:val="center"/>
              <w:rPr>
                <w:rFonts w:ascii="Arial" w:hAnsi="Arial" w:cs="Arial"/>
                <w:sz w:val="24"/>
                <w:szCs w:val="24"/>
              </w:rPr>
            </w:pPr>
            <w:r>
              <w:rPr>
                <w:rFonts w:ascii="Arial" w:hAnsi="Arial" w:cs="Arial"/>
                <w:sz w:val="24"/>
                <w:szCs w:val="24"/>
              </w:rPr>
              <w:t>szt.</w:t>
            </w:r>
          </w:p>
        </w:tc>
        <w:tc>
          <w:tcPr>
            <w:tcW w:w="757" w:type="dxa"/>
            <w:shd w:val="clear" w:color="auto" w:fill="E5B8B7" w:themeFill="accent2" w:themeFillTint="66"/>
          </w:tcPr>
          <w:p w14:paraId="63E1BC25" w14:textId="77777777" w:rsidR="00142A6F" w:rsidRDefault="00142A6F" w:rsidP="00C5276F">
            <w:pPr>
              <w:spacing w:after="0" w:line="240" w:lineRule="auto"/>
              <w:jc w:val="center"/>
              <w:rPr>
                <w:rFonts w:ascii="Arial" w:hAnsi="Arial" w:cs="Arial"/>
                <w:sz w:val="24"/>
                <w:szCs w:val="24"/>
              </w:rPr>
            </w:pPr>
            <w:r>
              <w:rPr>
                <w:rFonts w:ascii="Arial" w:hAnsi="Arial" w:cs="Arial"/>
                <w:sz w:val="24"/>
                <w:szCs w:val="24"/>
              </w:rPr>
              <w:t>75</w:t>
            </w:r>
          </w:p>
        </w:tc>
        <w:tc>
          <w:tcPr>
            <w:tcW w:w="1189" w:type="dxa"/>
          </w:tcPr>
          <w:p w14:paraId="65FBD219" w14:textId="77777777" w:rsidR="00142A6F" w:rsidRDefault="00142A6F" w:rsidP="00C5276F">
            <w:pPr>
              <w:spacing w:after="0" w:line="240" w:lineRule="auto"/>
              <w:jc w:val="right"/>
              <w:rPr>
                <w:rFonts w:ascii="Arial" w:hAnsi="Arial" w:cs="Arial"/>
                <w:sz w:val="24"/>
                <w:szCs w:val="24"/>
              </w:rPr>
            </w:pPr>
          </w:p>
        </w:tc>
        <w:tc>
          <w:tcPr>
            <w:tcW w:w="1205" w:type="dxa"/>
          </w:tcPr>
          <w:p w14:paraId="08B7F030" w14:textId="77777777" w:rsidR="00142A6F" w:rsidRDefault="00142A6F" w:rsidP="00C5276F">
            <w:pPr>
              <w:spacing w:after="0" w:line="240" w:lineRule="auto"/>
              <w:jc w:val="right"/>
              <w:rPr>
                <w:rFonts w:ascii="Arial" w:hAnsi="Arial" w:cs="Arial"/>
                <w:sz w:val="24"/>
                <w:szCs w:val="24"/>
              </w:rPr>
            </w:pPr>
          </w:p>
        </w:tc>
        <w:tc>
          <w:tcPr>
            <w:tcW w:w="1179" w:type="dxa"/>
          </w:tcPr>
          <w:p w14:paraId="13861285" w14:textId="77777777" w:rsidR="00142A6F" w:rsidRDefault="00142A6F" w:rsidP="00C5276F">
            <w:pPr>
              <w:spacing w:after="0" w:line="240" w:lineRule="auto"/>
              <w:jc w:val="right"/>
              <w:rPr>
                <w:rFonts w:ascii="Arial" w:hAnsi="Arial" w:cs="Arial"/>
                <w:sz w:val="24"/>
                <w:szCs w:val="24"/>
              </w:rPr>
            </w:pPr>
          </w:p>
        </w:tc>
        <w:tc>
          <w:tcPr>
            <w:tcW w:w="1205" w:type="dxa"/>
          </w:tcPr>
          <w:p w14:paraId="19812AD2" w14:textId="77777777" w:rsidR="00142A6F" w:rsidRDefault="00142A6F" w:rsidP="00C5276F">
            <w:pPr>
              <w:spacing w:after="0" w:line="240" w:lineRule="auto"/>
              <w:jc w:val="right"/>
              <w:rPr>
                <w:rFonts w:ascii="Arial" w:hAnsi="Arial" w:cs="Arial"/>
                <w:sz w:val="24"/>
                <w:szCs w:val="24"/>
              </w:rPr>
            </w:pPr>
          </w:p>
        </w:tc>
      </w:tr>
    </w:tbl>
    <w:p w14:paraId="2F302677" w14:textId="77777777" w:rsidR="007B0183" w:rsidRDefault="007B0183" w:rsidP="007B0183">
      <w:pPr>
        <w:spacing w:after="0" w:line="240" w:lineRule="auto"/>
        <w:rPr>
          <w:rFonts w:ascii="Arial" w:hAnsi="Arial" w:cs="Arial"/>
          <w:sz w:val="24"/>
          <w:szCs w:val="24"/>
        </w:rPr>
      </w:pPr>
    </w:p>
    <w:p w14:paraId="5123C7C6" w14:textId="77777777" w:rsidR="00747E6E" w:rsidRDefault="00747E6E" w:rsidP="00747E6E">
      <w:pPr>
        <w:spacing w:after="0" w:line="240" w:lineRule="auto"/>
        <w:rPr>
          <w:rFonts w:ascii="Arial" w:hAnsi="Arial" w:cs="Arial"/>
          <w:sz w:val="24"/>
          <w:szCs w:val="24"/>
        </w:rPr>
      </w:pPr>
      <w:r>
        <w:rPr>
          <w:rFonts w:ascii="Arial" w:hAnsi="Arial" w:cs="Arial"/>
          <w:sz w:val="24"/>
          <w:szCs w:val="24"/>
        </w:rPr>
        <w:t>Oświadczamy, że ww. produkty spełniają wszystkie wymagania Zamawiającego określone w SWZ.</w:t>
      </w:r>
    </w:p>
    <w:p w14:paraId="466F23A7" w14:textId="77777777" w:rsidR="00747E6E" w:rsidRDefault="00747E6E" w:rsidP="007B0183">
      <w:pPr>
        <w:spacing w:after="0" w:line="240" w:lineRule="auto"/>
        <w:rPr>
          <w:rFonts w:ascii="Arial" w:hAnsi="Arial" w:cs="Arial"/>
          <w:sz w:val="24"/>
          <w:szCs w:val="24"/>
        </w:rPr>
      </w:pPr>
    </w:p>
    <w:tbl>
      <w:tblPr>
        <w:tblStyle w:val="Tabela-Siatka"/>
        <w:tblW w:w="0" w:type="auto"/>
        <w:tblLook w:val="04A0" w:firstRow="1" w:lastRow="0" w:firstColumn="1" w:lastColumn="0" w:noHBand="0" w:noVBand="1"/>
      </w:tblPr>
      <w:tblGrid>
        <w:gridCol w:w="5524"/>
        <w:gridCol w:w="3538"/>
      </w:tblGrid>
      <w:tr w:rsidR="007B0183" w14:paraId="67C8F651" w14:textId="77777777" w:rsidTr="0019742C">
        <w:tc>
          <w:tcPr>
            <w:tcW w:w="5524" w:type="dxa"/>
          </w:tcPr>
          <w:p w14:paraId="65406012" w14:textId="38CB30E6" w:rsidR="007B0183" w:rsidRDefault="007B0183" w:rsidP="0019742C">
            <w:pPr>
              <w:spacing w:after="0" w:line="240" w:lineRule="auto"/>
              <w:rPr>
                <w:rFonts w:ascii="Arial" w:hAnsi="Arial" w:cs="Arial"/>
                <w:sz w:val="24"/>
                <w:szCs w:val="24"/>
              </w:rPr>
            </w:pPr>
            <w:r>
              <w:rPr>
                <w:rFonts w:ascii="Arial" w:hAnsi="Arial" w:cs="Arial"/>
                <w:sz w:val="24"/>
                <w:szCs w:val="24"/>
              </w:rPr>
              <w:t xml:space="preserve">Zamawiający w ramach gwarancji będzie zgłaszał </w:t>
            </w:r>
            <w:r w:rsidRPr="00D31B4D">
              <w:rPr>
                <w:rFonts w:ascii="Arial" w:hAnsi="Arial" w:cs="Arial"/>
                <w:sz w:val="24"/>
                <w:szCs w:val="24"/>
              </w:rPr>
              <w:t>wad</w:t>
            </w:r>
            <w:r>
              <w:rPr>
                <w:rFonts w:ascii="Arial" w:hAnsi="Arial" w:cs="Arial"/>
                <w:sz w:val="24"/>
                <w:szCs w:val="24"/>
              </w:rPr>
              <w:t>y</w:t>
            </w:r>
            <w:r w:rsidRPr="00D31B4D">
              <w:rPr>
                <w:rFonts w:ascii="Arial" w:hAnsi="Arial" w:cs="Arial"/>
                <w:sz w:val="24"/>
                <w:szCs w:val="24"/>
              </w:rPr>
              <w:t xml:space="preserve"> i usterk</w:t>
            </w:r>
            <w:r>
              <w:rPr>
                <w:rFonts w:ascii="Arial" w:hAnsi="Arial" w:cs="Arial"/>
                <w:sz w:val="24"/>
                <w:szCs w:val="24"/>
              </w:rPr>
              <w:t>i</w:t>
            </w:r>
            <w:r w:rsidRPr="00D31B4D">
              <w:rPr>
                <w:rFonts w:ascii="Arial" w:hAnsi="Arial" w:cs="Arial"/>
                <w:sz w:val="24"/>
                <w:szCs w:val="24"/>
              </w:rPr>
              <w:t xml:space="preserve"> drogą elektroniczną na adres: </w:t>
            </w:r>
          </w:p>
        </w:tc>
        <w:tc>
          <w:tcPr>
            <w:tcW w:w="3538" w:type="dxa"/>
          </w:tcPr>
          <w:p w14:paraId="71B27F42" w14:textId="77777777" w:rsidR="007B0183" w:rsidRDefault="007B0183" w:rsidP="0019742C">
            <w:pPr>
              <w:spacing w:after="0" w:line="240" w:lineRule="auto"/>
              <w:rPr>
                <w:rFonts w:ascii="Arial" w:hAnsi="Arial" w:cs="Arial"/>
                <w:sz w:val="24"/>
                <w:szCs w:val="24"/>
              </w:rPr>
            </w:pPr>
          </w:p>
        </w:tc>
      </w:tr>
    </w:tbl>
    <w:p w14:paraId="43766DAF" w14:textId="77777777" w:rsidR="00274ECB" w:rsidRDefault="00274ECB" w:rsidP="00274ECB">
      <w:pPr>
        <w:spacing w:after="0" w:line="240" w:lineRule="auto"/>
        <w:rPr>
          <w:rFonts w:ascii="Arial" w:hAnsi="Arial" w:cs="Arial"/>
          <w:sz w:val="24"/>
          <w:szCs w:val="24"/>
        </w:rPr>
      </w:pPr>
    </w:p>
    <w:p w14:paraId="4BE9FD61" w14:textId="74149731" w:rsidR="00274ECB" w:rsidRDefault="00274ECB">
      <w:pPr>
        <w:spacing w:after="0" w:line="240" w:lineRule="auto"/>
        <w:rPr>
          <w:rFonts w:ascii="Arial" w:hAnsi="Arial" w:cs="Arial"/>
          <w:sz w:val="24"/>
          <w:szCs w:val="24"/>
        </w:rPr>
      </w:pPr>
      <w:r>
        <w:rPr>
          <w:rFonts w:ascii="Arial" w:hAnsi="Arial" w:cs="Arial"/>
          <w:sz w:val="24"/>
          <w:szCs w:val="24"/>
        </w:rPr>
        <w:br w:type="page"/>
      </w:r>
    </w:p>
    <w:p w14:paraId="7529B613" w14:textId="0E4FF404" w:rsidR="00274ECB" w:rsidRPr="00515B73" w:rsidRDefault="00274ECB" w:rsidP="00274ECB">
      <w:pPr>
        <w:pStyle w:val="Nagwek1"/>
        <w:shd w:val="clear" w:color="auto" w:fill="BFBFBF" w:themeFill="background1" w:themeFillShade="BF"/>
        <w:tabs>
          <w:tab w:val="left" w:pos="426"/>
        </w:tabs>
        <w:spacing w:before="120" w:after="120" w:line="360" w:lineRule="auto"/>
        <w:jc w:val="both"/>
        <w:rPr>
          <w:rFonts w:ascii="Arial" w:hAnsi="Arial" w:cs="Arial"/>
          <w:b/>
          <w:bCs/>
          <w:color w:val="auto"/>
          <w:sz w:val="24"/>
          <w:szCs w:val="24"/>
        </w:rPr>
      </w:pPr>
      <w:r w:rsidRPr="00515B73">
        <w:rPr>
          <w:rFonts w:ascii="Arial" w:hAnsi="Arial" w:cs="Arial"/>
          <w:b/>
          <w:bCs/>
          <w:color w:val="auto"/>
          <w:sz w:val="24"/>
          <w:szCs w:val="24"/>
        </w:rPr>
        <w:lastRenderedPageBreak/>
        <w:t xml:space="preserve">Załącznik nr </w:t>
      </w:r>
      <w:r>
        <w:rPr>
          <w:rFonts w:ascii="Arial" w:hAnsi="Arial" w:cs="Arial"/>
          <w:b/>
          <w:bCs/>
          <w:color w:val="auto"/>
          <w:sz w:val="24"/>
          <w:szCs w:val="24"/>
        </w:rPr>
        <w:t>3</w:t>
      </w:r>
      <w:r w:rsidR="00EA5247">
        <w:rPr>
          <w:rFonts w:ascii="Arial" w:hAnsi="Arial" w:cs="Arial"/>
          <w:b/>
          <w:bCs/>
          <w:color w:val="auto"/>
          <w:sz w:val="24"/>
          <w:szCs w:val="24"/>
        </w:rPr>
        <w:t>b</w:t>
      </w:r>
      <w:r w:rsidRPr="00515B73">
        <w:rPr>
          <w:rFonts w:ascii="Arial" w:hAnsi="Arial" w:cs="Arial"/>
          <w:b/>
          <w:bCs/>
          <w:color w:val="auto"/>
          <w:sz w:val="24"/>
          <w:szCs w:val="24"/>
        </w:rPr>
        <w:t xml:space="preserve"> do SWZ – </w:t>
      </w:r>
      <w:r>
        <w:rPr>
          <w:rFonts w:ascii="Arial" w:hAnsi="Arial" w:cs="Arial"/>
          <w:b/>
          <w:bCs/>
          <w:color w:val="auto"/>
          <w:sz w:val="24"/>
          <w:szCs w:val="24"/>
        </w:rPr>
        <w:t xml:space="preserve">Formularz cenowy – część </w:t>
      </w:r>
      <w:r w:rsidR="00EA5247">
        <w:rPr>
          <w:rFonts w:ascii="Arial" w:hAnsi="Arial" w:cs="Arial"/>
          <w:b/>
          <w:bCs/>
          <w:color w:val="auto"/>
          <w:sz w:val="24"/>
          <w:szCs w:val="24"/>
        </w:rPr>
        <w:t>2</w:t>
      </w:r>
      <w:r>
        <w:rPr>
          <w:rFonts w:ascii="Arial" w:hAnsi="Arial" w:cs="Arial"/>
          <w:b/>
          <w:bCs/>
          <w:color w:val="auto"/>
          <w:sz w:val="24"/>
          <w:szCs w:val="24"/>
        </w:rPr>
        <w:t xml:space="preserve"> zamówienia</w:t>
      </w:r>
    </w:p>
    <w:p w14:paraId="30399F18" w14:textId="50297EEA" w:rsidR="00336CA0" w:rsidRDefault="00336CA0" w:rsidP="00274ECB">
      <w:pPr>
        <w:spacing w:before="120" w:after="120" w:line="360" w:lineRule="auto"/>
        <w:rPr>
          <w:rFonts w:ascii="Arial" w:hAnsi="Arial" w:cs="Arial"/>
          <w:b/>
          <w:bCs/>
          <w:sz w:val="24"/>
          <w:szCs w:val="24"/>
        </w:rPr>
      </w:pPr>
      <w:r>
        <w:rPr>
          <w:rFonts w:ascii="Arial" w:hAnsi="Arial" w:cs="Arial"/>
          <w:b/>
          <w:bCs/>
          <w:noProof/>
          <w:sz w:val="24"/>
          <w:szCs w:val="24"/>
        </w:rPr>
        <w:drawing>
          <wp:inline distT="0" distB="0" distL="0" distR="0" wp14:anchorId="15E1F048" wp14:editId="25EEAB2C">
            <wp:extent cx="5761355" cy="579120"/>
            <wp:effectExtent l="0" t="0" r="0" b="0"/>
            <wp:docPr id="1442124510"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1355" cy="579120"/>
                    </a:xfrm>
                    <a:prstGeom prst="rect">
                      <a:avLst/>
                    </a:prstGeom>
                    <a:noFill/>
                  </pic:spPr>
                </pic:pic>
              </a:graphicData>
            </a:graphic>
          </wp:inline>
        </w:drawing>
      </w:r>
    </w:p>
    <w:p w14:paraId="598062A9" w14:textId="2E0FD3B5" w:rsidR="00274ECB" w:rsidRDefault="00274ECB" w:rsidP="00274ECB">
      <w:pPr>
        <w:spacing w:before="120" w:after="120" w:line="360" w:lineRule="auto"/>
        <w:rPr>
          <w:rFonts w:ascii="Arial" w:hAnsi="Arial" w:cs="Arial"/>
          <w:b/>
          <w:bCs/>
          <w:sz w:val="24"/>
          <w:szCs w:val="24"/>
        </w:rPr>
      </w:pPr>
      <w:r w:rsidRPr="00D047C6">
        <w:rPr>
          <w:rFonts w:ascii="Arial" w:hAnsi="Arial" w:cs="Arial"/>
          <w:b/>
          <w:bCs/>
          <w:sz w:val="24"/>
          <w:szCs w:val="24"/>
        </w:rPr>
        <w:t>Zakup i</w:t>
      </w:r>
      <w:r>
        <w:rPr>
          <w:rFonts w:ascii="Arial" w:hAnsi="Arial" w:cs="Arial"/>
          <w:b/>
          <w:bCs/>
          <w:sz w:val="24"/>
          <w:szCs w:val="24"/>
        </w:rPr>
        <w:t> </w:t>
      </w:r>
      <w:r w:rsidRPr="00D047C6">
        <w:rPr>
          <w:rFonts w:ascii="Arial" w:hAnsi="Arial" w:cs="Arial"/>
          <w:b/>
          <w:bCs/>
          <w:sz w:val="24"/>
          <w:szCs w:val="24"/>
        </w:rPr>
        <w:t xml:space="preserve">dostawa mebli biurowych i wyposażenia </w:t>
      </w:r>
      <w:commentRangeStart w:id="8"/>
      <w:r w:rsidRPr="00D047C6">
        <w:rPr>
          <w:rFonts w:ascii="Arial" w:hAnsi="Arial" w:cs="Arial"/>
          <w:b/>
          <w:bCs/>
          <w:sz w:val="24"/>
          <w:szCs w:val="24"/>
        </w:rPr>
        <w:t>biurowego</w:t>
      </w:r>
      <w:commentRangeEnd w:id="8"/>
      <w:r w:rsidR="008F6765">
        <w:rPr>
          <w:rStyle w:val="Odwoaniedokomentarza"/>
          <w:rFonts w:ascii="Arial" w:hAnsi="Arial" w:cs="Arial"/>
          <w:b/>
          <w:bCs/>
          <w:sz w:val="24"/>
          <w:szCs w:val="24"/>
        </w:rPr>
        <w:commentReference w:id="8"/>
      </w:r>
    </w:p>
    <w:p w14:paraId="30AF4158" w14:textId="608741B3" w:rsidR="00336CA0" w:rsidRPr="00EC0C6D" w:rsidRDefault="00336CA0" w:rsidP="00274ECB">
      <w:pPr>
        <w:spacing w:before="120" w:after="120" w:line="360" w:lineRule="auto"/>
        <w:rPr>
          <w:rFonts w:ascii="Arial" w:hAnsi="Arial" w:cs="Arial"/>
          <w:b/>
          <w:bCs/>
          <w:sz w:val="24"/>
          <w:szCs w:val="24"/>
        </w:rPr>
      </w:pPr>
      <w:r>
        <w:rPr>
          <w:rFonts w:ascii="Arial" w:hAnsi="Arial" w:cs="Arial"/>
          <w:b/>
          <w:bCs/>
          <w:sz w:val="24"/>
          <w:szCs w:val="24"/>
        </w:rPr>
        <w:t xml:space="preserve">W ramach zamówienia </w:t>
      </w:r>
      <w:r w:rsidR="00CE2BD0">
        <w:rPr>
          <w:rFonts w:ascii="Arial" w:hAnsi="Arial" w:cs="Arial"/>
          <w:b/>
          <w:bCs/>
          <w:sz w:val="24"/>
          <w:szCs w:val="24"/>
        </w:rPr>
        <w:t>sofy i 6 foteli</w:t>
      </w:r>
      <w:r>
        <w:rPr>
          <w:rFonts w:ascii="Arial" w:hAnsi="Arial" w:cs="Arial"/>
          <w:b/>
          <w:bCs/>
          <w:sz w:val="24"/>
          <w:szCs w:val="24"/>
        </w:rPr>
        <w:t xml:space="preserve"> oferujemy dostawę następujących produktów:</w:t>
      </w:r>
    </w:p>
    <w:p w14:paraId="2D55D15A" w14:textId="77777777" w:rsidR="00274ECB" w:rsidRDefault="00274ECB" w:rsidP="00274ECB">
      <w:pPr>
        <w:spacing w:after="0" w:line="240" w:lineRule="auto"/>
        <w:rPr>
          <w:rFonts w:ascii="Arial" w:hAnsi="Arial" w:cs="Arial"/>
          <w:sz w:val="24"/>
          <w:szCs w:val="24"/>
        </w:rPr>
      </w:pPr>
    </w:p>
    <w:tbl>
      <w:tblPr>
        <w:tblStyle w:val="Tabela-Siatka"/>
        <w:tblW w:w="0" w:type="auto"/>
        <w:tblLook w:val="04A0" w:firstRow="1" w:lastRow="0" w:firstColumn="1" w:lastColumn="0" w:noHBand="0" w:noVBand="1"/>
      </w:tblPr>
      <w:tblGrid>
        <w:gridCol w:w="709"/>
        <w:gridCol w:w="1228"/>
        <w:gridCol w:w="1604"/>
        <w:gridCol w:w="655"/>
        <w:gridCol w:w="739"/>
        <w:gridCol w:w="1018"/>
        <w:gridCol w:w="1059"/>
        <w:gridCol w:w="991"/>
        <w:gridCol w:w="1059"/>
      </w:tblGrid>
      <w:tr w:rsidR="00336CA0" w14:paraId="7A053815" w14:textId="77777777" w:rsidTr="00336CA0">
        <w:tc>
          <w:tcPr>
            <w:tcW w:w="2225" w:type="dxa"/>
            <w:gridSpan w:val="2"/>
          </w:tcPr>
          <w:p w14:paraId="504D2902" w14:textId="77777777" w:rsidR="00336CA0" w:rsidRDefault="00336CA0" w:rsidP="00C5276F">
            <w:pPr>
              <w:spacing w:after="0" w:line="240" w:lineRule="auto"/>
              <w:jc w:val="center"/>
              <w:rPr>
                <w:rFonts w:ascii="Arial" w:hAnsi="Arial" w:cs="Arial"/>
                <w:sz w:val="24"/>
                <w:szCs w:val="24"/>
              </w:rPr>
            </w:pPr>
            <w:r>
              <w:rPr>
                <w:rFonts w:ascii="Arial" w:hAnsi="Arial" w:cs="Arial"/>
                <w:sz w:val="24"/>
                <w:szCs w:val="24"/>
              </w:rPr>
              <w:t>Przedmiot zamówienia</w:t>
            </w:r>
          </w:p>
        </w:tc>
        <w:tc>
          <w:tcPr>
            <w:tcW w:w="614" w:type="dxa"/>
          </w:tcPr>
          <w:p w14:paraId="3B4BFFA9" w14:textId="2D4E0723" w:rsidR="00336CA0" w:rsidRDefault="00336CA0" w:rsidP="00C5276F">
            <w:pPr>
              <w:spacing w:after="0" w:line="240" w:lineRule="auto"/>
              <w:jc w:val="center"/>
              <w:rPr>
                <w:rFonts w:ascii="Arial" w:hAnsi="Arial" w:cs="Arial"/>
                <w:sz w:val="24"/>
                <w:szCs w:val="24"/>
              </w:rPr>
            </w:pPr>
            <w:r w:rsidRPr="00336CA0">
              <w:rPr>
                <w:rFonts w:ascii="Arial" w:hAnsi="Arial" w:cs="Arial"/>
                <w:sz w:val="24"/>
                <w:szCs w:val="24"/>
              </w:rPr>
              <w:t>Opis oferowanego produktu (marka, producent, model, symbol)</w:t>
            </w:r>
          </w:p>
        </w:tc>
        <w:tc>
          <w:tcPr>
            <w:tcW w:w="688" w:type="dxa"/>
          </w:tcPr>
          <w:p w14:paraId="3B2B1E39" w14:textId="1B9B9912" w:rsidR="00336CA0" w:rsidRDefault="00336CA0" w:rsidP="00C5276F">
            <w:pPr>
              <w:spacing w:after="0" w:line="240" w:lineRule="auto"/>
              <w:jc w:val="center"/>
              <w:rPr>
                <w:rFonts w:ascii="Arial" w:hAnsi="Arial" w:cs="Arial"/>
                <w:sz w:val="24"/>
                <w:szCs w:val="24"/>
              </w:rPr>
            </w:pPr>
            <w:r>
              <w:rPr>
                <w:rFonts w:ascii="Arial" w:hAnsi="Arial" w:cs="Arial"/>
                <w:sz w:val="24"/>
                <w:szCs w:val="24"/>
              </w:rPr>
              <w:t>j.m.</w:t>
            </w:r>
          </w:p>
        </w:tc>
        <w:tc>
          <w:tcPr>
            <w:tcW w:w="757" w:type="dxa"/>
          </w:tcPr>
          <w:p w14:paraId="00334B26" w14:textId="77777777" w:rsidR="00336CA0" w:rsidRDefault="00336CA0" w:rsidP="00C5276F">
            <w:pPr>
              <w:spacing w:after="0" w:line="240" w:lineRule="auto"/>
              <w:jc w:val="center"/>
              <w:rPr>
                <w:rFonts w:ascii="Arial" w:hAnsi="Arial" w:cs="Arial"/>
                <w:sz w:val="24"/>
                <w:szCs w:val="24"/>
              </w:rPr>
            </w:pPr>
            <w:r>
              <w:rPr>
                <w:rFonts w:ascii="Arial" w:hAnsi="Arial" w:cs="Arial"/>
                <w:sz w:val="24"/>
                <w:szCs w:val="24"/>
              </w:rPr>
              <w:t>Ilość</w:t>
            </w:r>
          </w:p>
        </w:tc>
        <w:tc>
          <w:tcPr>
            <w:tcW w:w="1189" w:type="dxa"/>
          </w:tcPr>
          <w:p w14:paraId="4AD6AD7F" w14:textId="77777777" w:rsidR="00336CA0" w:rsidRDefault="00336CA0" w:rsidP="00C5276F">
            <w:pPr>
              <w:spacing w:after="0" w:line="240" w:lineRule="auto"/>
              <w:jc w:val="center"/>
              <w:rPr>
                <w:rFonts w:ascii="Arial" w:hAnsi="Arial" w:cs="Arial"/>
                <w:sz w:val="24"/>
                <w:szCs w:val="24"/>
              </w:rPr>
            </w:pPr>
            <w:r>
              <w:rPr>
                <w:rFonts w:ascii="Arial" w:hAnsi="Arial" w:cs="Arial"/>
                <w:sz w:val="24"/>
                <w:szCs w:val="24"/>
              </w:rPr>
              <w:t>cena jedn. netto</w:t>
            </w:r>
          </w:p>
        </w:tc>
        <w:tc>
          <w:tcPr>
            <w:tcW w:w="1205" w:type="dxa"/>
          </w:tcPr>
          <w:p w14:paraId="28CABFED" w14:textId="77777777" w:rsidR="00336CA0" w:rsidRDefault="00336CA0" w:rsidP="00C5276F">
            <w:pPr>
              <w:spacing w:after="0" w:line="240" w:lineRule="auto"/>
              <w:jc w:val="center"/>
              <w:rPr>
                <w:rFonts w:ascii="Arial" w:hAnsi="Arial" w:cs="Arial"/>
                <w:sz w:val="24"/>
                <w:szCs w:val="24"/>
              </w:rPr>
            </w:pPr>
            <w:r>
              <w:rPr>
                <w:rFonts w:ascii="Arial" w:hAnsi="Arial" w:cs="Arial"/>
                <w:sz w:val="24"/>
                <w:szCs w:val="24"/>
              </w:rPr>
              <w:t>cena netto</w:t>
            </w:r>
          </w:p>
          <w:p w14:paraId="0531A059" w14:textId="77777777" w:rsidR="00336CA0" w:rsidRDefault="00336CA0" w:rsidP="00C5276F">
            <w:pPr>
              <w:spacing w:after="0" w:line="240" w:lineRule="auto"/>
              <w:jc w:val="center"/>
              <w:rPr>
                <w:rFonts w:ascii="Arial" w:hAnsi="Arial" w:cs="Arial"/>
                <w:sz w:val="24"/>
                <w:szCs w:val="24"/>
              </w:rPr>
            </w:pPr>
            <w:r>
              <w:rPr>
                <w:rFonts w:ascii="Arial" w:hAnsi="Arial" w:cs="Arial"/>
                <w:sz w:val="24"/>
                <w:szCs w:val="24"/>
              </w:rPr>
              <w:t>(ilość x cena jedn. netto)</w:t>
            </w:r>
          </w:p>
        </w:tc>
        <w:tc>
          <w:tcPr>
            <w:tcW w:w="1179" w:type="dxa"/>
          </w:tcPr>
          <w:p w14:paraId="5BE1211D" w14:textId="77777777" w:rsidR="00336CA0" w:rsidRDefault="00336CA0" w:rsidP="00C5276F">
            <w:pPr>
              <w:spacing w:after="0" w:line="240" w:lineRule="auto"/>
              <w:jc w:val="center"/>
              <w:rPr>
                <w:rFonts w:ascii="Arial" w:hAnsi="Arial" w:cs="Arial"/>
                <w:sz w:val="24"/>
                <w:szCs w:val="24"/>
              </w:rPr>
            </w:pPr>
            <w:r>
              <w:rPr>
                <w:rFonts w:ascii="Arial" w:hAnsi="Arial" w:cs="Arial"/>
                <w:sz w:val="24"/>
                <w:szCs w:val="24"/>
              </w:rPr>
              <w:t>VAT 23%</w:t>
            </w:r>
          </w:p>
        </w:tc>
        <w:tc>
          <w:tcPr>
            <w:tcW w:w="1205" w:type="dxa"/>
          </w:tcPr>
          <w:p w14:paraId="66C04ADF" w14:textId="77777777" w:rsidR="00336CA0" w:rsidRDefault="00336CA0" w:rsidP="00C5276F">
            <w:pPr>
              <w:spacing w:after="0" w:line="240" w:lineRule="auto"/>
              <w:jc w:val="center"/>
              <w:rPr>
                <w:rFonts w:ascii="Arial" w:hAnsi="Arial" w:cs="Arial"/>
                <w:sz w:val="24"/>
                <w:szCs w:val="24"/>
              </w:rPr>
            </w:pPr>
            <w:r>
              <w:rPr>
                <w:rFonts w:ascii="Arial" w:hAnsi="Arial" w:cs="Arial"/>
                <w:sz w:val="24"/>
                <w:szCs w:val="24"/>
              </w:rPr>
              <w:t>brutto (cena netto + VAT)</w:t>
            </w:r>
          </w:p>
        </w:tc>
      </w:tr>
      <w:tr w:rsidR="00336CA0" w14:paraId="40E3531F" w14:textId="77777777" w:rsidTr="00336CA0">
        <w:tc>
          <w:tcPr>
            <w:tcW w:w="2225" w:type="dxa"/>
            <w:gridSpan w:val="2"/>
          </w:tcPr>
          <w:p w14:paraId="35456D20" w14:textId="60FE4122" w:rsidR="00336CA0" w:rsidRDefault="00336CA0" w:rsidP="00C5276F">
            <w:pPr>
              <w:spacing w:after="0" w:line="240" w:lineRule="auto"/>
              <w:rPr>
                <w:rFonts w:ascii="Arial" w:hAnsi="Arial" w:cs="Arial"/>
                <w:sz w:val="24"/>
                <w:szCs w:val="24"/>
              </w:rPr>
            </w:pPr>
            <w:r>
              <w:rPr>
                <w:rFonts w:ascii="Arial" w:hAnsi="Arial" w:cs="Arial"/>
                <w:sz w:val="24"/>
                <w:szCs w:val="24"/>
              </w:rPr>
              <w:t>Sofa</w:t>
            </w:r>
          </w:p>
        </w:tc>
        <w:tc>
          <w:tcPr>
            <w:tcW w:w="614" w:type="dxa"/>
          </w:tcPr>
          <w:p w14:paraId="0DD83C3D" w14:textId="77777777" w:rsidR="00336CA0" w:rsidRDefault="00336CA0" w:rsidP="00C5276F">
            <w:pPr>
              <w:spacing w:after="0" w:line="240" w:lineRule="auto"/>
              <w:jc w:val="center"/>
              <w:rPr>
                <w:rFonts w:ascii="Arial" w:hAnsi="Arial" w:cs="Arial"/>
                <w:sz w:val="24"/>
                <w:szCs w:val="24"/>
              </w:rPr>
            </w:pPr>
          </w:p>
        </w:tc>
        <w:tc>
          <w:tcPr>
            <w:tcW w:w="688" w:type="dxa"/>
          </w:tcPr>
          <w:p w14:paraId="437822E4" w14:textId="6D9BD21B" w:rsidR="00336CA0" w:rsidRDefault="00336CA0" w:rsidP="00C5276F">
            <w:pPr>
              <w:spacing w:after="0" w:line="240" w:lineRule="auto"/>
              <w:jc w:val="center"/>
              <w:rPr>
                <w:rFonts w:ascii="Arial" w:hAnsi="Arial" w:cs="Arial"/>
                <w:sz w:val="24"/>
                <w:szCs w:val="24"/>
              </w:rPr>
            </w:pPr>
            <w:r>
              <w:rPr>
                <w:rFonts w:ascii="Arial" w:hAnsi="Arial" w:cs="Arial"/>
                <w:sz w:val="24"/>
                <w:szCs w:val="24"/>
              </w:rPr>
              <w:t>szt.</w:t>
            </w:r>
          </w:p>
        </w:tc>
        <w:tc>
          <w:tcPr>
            <w:tcW w:w="757" w:type="dxa"/>
            <w:shd w:val="clear" w:color="auto" w:fill="E5B8B7" w:themeFill="accent2" w:themeFillTint="66"/>
          </w:tcPr>
          <w:p w14:paraId="72DF5C7E" w14:textId="071242DC" w:rsidR="00336CA0" w:rsidRDefault="00336CA0" w:rsidP="00C5276F">
            <w:pPr>
              <w:spacing w:after="0" w:line="240" w:lineRule="auto"/>
              <w:jc w:val="center"/>
              <w:rPr>
                <w:rFonts w:ascii="Arial" w:hAnsi="Arial" w:cs="Arial"/>
                <w:sz w:val="24"/>
                <w:szCs w:val="24"/>
              </w:rPr>
            </w:pPr>
            <w:r>
              <w:rPr>
                <w:rFonts w:ascii="Arial" w:hAnsi="Arial" w:cs="Arial"/>
                <w:sz w:val="24"/>
                <w:szCs w:val="24"/>
              </w:rPr>
              <w:t>1</w:t>
            </w:r>
          </w:p>
        </w:tc>
        <w:tc>
          <w:tcPr>
            <w:tcW w:w="1189" w:type="dxa"/>
          </w:tcPr>
          <w:p w14:paraId="7DEC3B8A" w14:textId="77777777" w:rsidR="00336CA0" w:rsidRDefault="00336CA0" w:rsidP="00C5276F">
            <w:pPr>
              <w:spacing w:after="0" w:line="240" w:lineRule="auto"/>
              <w:jc w:val="right"/>
              <w:rPr>
                <w:rFonts w:ascii="Arial" w:hAnsi="Arial" w:cs="Arial"/>
                <w:sz w:val="24"/>
                <w:szCs w:val="24"/>
              </w:rPr>
            </w:pPr>
          </w:p>
        </w:tc>
        <w:tc>
          <w:tcPr>
            <w:tcW w:w="1205" w:type="dxa"/>
          </w:tcPr>
          <w:p w14:paraId="6AB52161" w14:textId="77777777" w:rsidR="00336CA0" w:rsidRDefault="00336CA0" w:rsidP="00C5276F">
            <w:pPr>
              <w:spacing w:after="0" w:line="240" w:lineRule="auto"/>
              <w:jc w:val="right"/>
              <w:rPr>
                <w:rFonts w:ascii="Arial" w:hAnsi="Arial" w:cs="Arial"/>
                <w:sz w:val="24"/>
                <w:szCs w:val="24"/>
              </w:rPr>
            </w:pPr>
          </w:p>
        </w:tc>
        <w:tc>
          <w:tcPr>
            <w:tcW w:w="1179" w:type="dxa"/>
          </w:tcPr>
          <w:p w14:paraId="41CE7701" w14:textId="77777777" w:rsidR="00336CA0" w:rsidRDefault="00336CA0" w:rsidP="00C5276F">
            <w:pPr>
              <w:spacing w:after="0" w:line="240" w:lineRule="auto"/>
              <w:jc w:val="right"/>
              <w:rPr>
                <w:rFonts w:ascii="Arial" w:hAnsi="Arial" w:cs="Arial"/>
                <w:sz w:val="24"/>
                <w:szCs w:val="24"/>
              </w:rPr>
            </w:pPr>
          </w:p>
        </w:tc>
        <w:tc>
          <w:tcPr>
            <w:tcW w:w="1205" w:type="dxa"/>
          </w:tcPr>
          <w:p w14:paraId="28B8495E" w14:textId="77777777" w:rsidR="00336CA0" w:rsidRDefault="00336CA0" w:rsidP="00C5276F">
            <w:pPr>
              <w:spacing w:after="0" w:line="240" w:lineRule="auto"/>
              <w:jc w:val="right"/>
              <w:rPr>
                <w:rFonts w:ascii="Arial" w:hAnsi="Arial" w:cs="Arial"/>
                <w:sz w:val="24"/>
                <w:szCs w:val="24"/>
              </w:rPr>
            </w:pPr>
          </w:p>
        </w:tc>
      </w:tr>
      <w:tr w:rsidR="00336CA0" w14:paraId="258AB02C" w14:textId="77777777" w:rsidTr="00336CA0">
        <w:tc>
          <w:tcPr>
            <w:tcW w:w="2225" w:type="dxa"/>
            <w:gridSpan w:val="2"/>
          </w:tcPr>
          <w:p w14:paraId="2D6DA344" w14:textId="63DBBEA1" w:rsidR="00336CA0" w:rsidRDefault="00336CA0" w:rsidP="00274ECB">
            <w:pPr>
              <w:spacing w:after="0" w:line="240" w:lineRule="auto"/>
              <w:rPr>
                <w:rFonts w:ascii="Arial" w:hAnsi="Arial" w:cs="Arial"/>
                <w:sz w:val="24"/>
                <w:szCs w:val="24"/>
              </w:rPr>
            </w:pPr>
            <w:r>
              <w:rPr>
                <w:rFonts w:ascii="Arial" w:hAnsi="Arial" w:cs="Arial"/>
                <w:sz w:val="24"/>
                <w:szCs w:val="24"/>
              </w:rPr>
              <w:t>Fotel</w:t>
            </w:r>
          </w:p>
        </w:tc>
        <w:tc>
          <w:tcPr>
            <w:tcW w:w="614" w:type="dxa"/>
          </w:tcPr>
          <w:p w14:paraId="78D1E1B5" w14:textId="77777777" w:rsidR="00336CA0" w:rsidRDefault="00336CA0" w:rsidP="00274ECB">
            <w:pPr>
              <w:spacing w:after="0" w:line="240" w:lineRule="auto"/>
              <w:jc w:val="center"/>
              <w:rPr>
                <w:rFonts w:ascii="Arial" w:hAnsi="Arial" w:cs="Arial"/>
                <w:sz w:val="24"/>
                <w:szCs w:val="24"/>
              </w:rPr>
            </w:pPr>
          </w:p>
        </w:tc>
        <w:tc>
          <w:tcPr>
            <w:tcW w:w="688" w:type="dxa"/>
          </w:tcPr>
          <w:p w14:paraId="621D3A7F" w14:textId="3B8BAF53" w:rsidR="00336CA0" w:rsidRDefault="00336CA0" w:rsidP="00274ECB">
            <w:pPr>
              <w:spacing w:after="0" w:line="240" w:lineRule="auto"/>
              <w:jc w:val="center"/>
              <w:rPr>
                <w:rFonts w:ascii="Arial" w:hAnsi="Arial" w:cs="Arial"/>
                <w:sz w:val="24"/>
                <w:szCs w:val="24"/>
              </w:rPr>
            </w:pPr>
            <w:r>
              <w:rPr>
                <w:rFonts w:ascii="Arial" w:hAnsi="Arial" w:cs="Arial"/>
                <w:sz w:val="24"/>
                <w:szCs w:val="24"/>
              </w:rPr>
              <w:t>szt.</w:t>
            </w:r>
          </w:p>
        </w:tc>
        <w:tc>
          <w:tcPr>
            <w:tcW w:w="757" w:type="dxa"/>
            <w:shd w:val="clear" w:color="auto" w:fill="E5B8B7" w:themeFill="accent2" w:themeFillTint="66"/>
          </w:tcPr>
          <w:p w14:paraId="165A0F54" w14:textId="17596C92" w:rsidR="00336CA0" w:rsidRDefault="00336CA0" w:rsidP="00274ECB">
            <w:pPr>
              <w:spacing w:after="0" w:line="240" w:lineRule="auto"/>
              <w:jc w:val="center"/>
              <w:rPr>
                <w:rFonts w:ascii="Arial" w:hAnsi="Arial" w:cs="Arial"/>
                <w:sz w:val="24"/>
                <w:szCs w:val="24"/>
              </w:rPr>
            </w:pPr>
            <w:r>
              <w:rPr>
                <w:rFonts w:ascii="Arial" w:hAnsi="Arial" w:cs="Arial"/>
                <w:sz w:val="24"/>
                <w:szCs w:val="24"/>
              </w:rPr>
              <w:t>6</w:t>
            </w:r>
          </w:p>
        </w:tc>
        <w:tc>
          <w:tcPr>
            <w:tcW w:w="1189" w:type="dxa"/>
          </w:tcPr>
          <w:p w14:paraId="180AC04A" w14:textId="77777777" w:rsidR="00336CA0" w:rsidRDefault="00336CA0" w:rsidP="00274ECB">
            <w:pPr>
              <w:spacing w:after="0" w:line="240" w:lineRule="auto"/>
              <w:jc w:val="right"/>
              <w:rPr>
                <w:rFonts w:ascii="Arial" w:hAnsi="Arial" w:cs="Arial"/>
                <w:sz w:val="24"/>
                <w:szCs w:val="24"/>
              </w:rPr>
            </w:pPr>
          </w:p>
        </w:tc>
        <w:tc>
          <w:tcPr>
            <w:tcW w:w="1205" w:type="dxa"/>
          </w:tcPr>
          <w:p w14:paraId="6F7FA841" w14:textId="77777777" w:rsidR="00336CA0" w:rsidRDefault="00336CA0" w:rsidP="00274ECB">
            <w:pPr>
              <w:spacing w:after="0" w:line="240" w:lineRule="auto"/>
              <w:jc w:val="right"/>
              <w:rPr>
                <w:rFonts w:ascii="Arial" w:hAnsi="Arial" w:cs="Arial"/>
                <w:sz w:val="24"/>
                <w:szCs w:val="24"/>
              </w:rPr>
            </w:pPr>
          </w:p>
        </w:tc>
        <w:tc>
          <w:tcPr>
            <w:tcW w:w="1179" w:type="dxa"/>
          </w:tcPr>
          <w:p w14:paraId="0F66A97F" w14:textId="77777777" w:rsidR="00336CA0" w:rsidRDefault="00336CA0" w:rsidP="00274ECB">
            <w:pPr>
              <w:spacing w:after="0" w:line="240" w:lineRule="auto"/>
              <w:jc w:val="right"/>
              <w:rPr>
                <w:rFonts w:ascii="Arial" w:hAnsi="Arial" w:cs="Arial"/>
                <w:sz w:val="24"/>
                <w:szCs w:val="24"/>
              </w:rPr>
            </w:pPr>
          </w:p>
        </w:tc>
        <w:tc>
          <w:tcPr>
            <w:tcW w:w="1205" w:type="dxa"/>
          </w:tcPr>
          <w:p w14:paraId="7081258E" w14:textId="77777777" w:rsidR="00336CA0" w:rsidRDefault="00336CA0" w:rsidP="00274ECB">
            <w:pPr>
              <w:spacing w:after="0" w:line="240" w:lineRule="auto"/>
              <w:jc w:val="right"/>
              <w:rPr>
                <w:rFonts w:ascii="Arial" w:hAnsi="Arial" w:cs="Arial"/>
                <w:sz w:val="24"/>
                <w:szCs w:val="24"/>
              </w:rPr>
            </w:pPr>
          </w:p>
        </w:tc>
      </w:tr>
      <w:tr w:rsidR="00336CA0" w14:paraId="1DBD76AA" w14:textId="77777777" w:rsidTr="00336CA0">
        <w:tc>
          <w:tcPr>
            <w:tcW w:w="709" w:type="dxa"/>
          </w:tcPr>
          <w:p w14:paraId="1D98A57E" w14:textId="77777777" w:rsidR="00336CA0" w:rsidRDefault="00336CA0" w:rsidP="00274ECB">
            <w:pPr>
              <w:spacing w:after="0" w:line="240" w:lineRule="auto"/>
              <w:jc w:val="center"/>
              <w:rPr>
                <w:rFonts w:ascii="Arial" w:hAnsi="Arial" w:cs="Arial"/>
                <w:sz w:val="24"/>
                <w:szCs w:val="24"/>
              </w:rPr>
            </w:pPr>
          </w:p>
        </w:tc>
        <w:tc>
          <w:tcPr>
            <w:tcW w:w="7148" w:type="dxa"/>
            <w:gridSpan w:val="7"/>
          </w:tcPr>
          <w:p w14:paraId="72EA61B8" w14:textId="26CCE5CD" w:rsidR="00336CA0" w:rsidRDefault="00336CA0" w:rsidP="00274ECB">
            <w:pPr>
              <w:spacing w:after="0" w:line="240" w:lineRule="auto"/>
              <w:jc w:val="center"/>
              <w:rPr>
                <w:rFonts w:ascii="Arial" w:hAnsi="Arial" w:cs="Arial"/>
                <w:sz w:val="24"/>
                <w:szCs w:val="24"/>
              </w:rPr>
            </w:pPr>
            <w:r>
              <w:rPr>
                <w:rFonts w:ascii="Arial" w:hAnsi="Arial" w:cs="Arial"/>
                <w:sz w:val="24"/>
                <w:szCs w:val="24"/>
              </w:rPr>
              <w:t>RAZEM brutto</w:t>
            </w:r>
          </w:p>
        </w:tc>
        <w:tc>
          <w:tcPr>
            <w:tcW w:w="1205" w:type="dxa"/>
          </w:tcPr>
          <w:p w14:paraId="24B3B898" w14:textId="77777777" w:rsidR="00336CA0" w:rsidRDefault="00336CA0" w:rsidP="00C5276F">
            <w:pPr>
              <w:spacing w:after="0" w:line="240" w:lineRule="auto"/>
              <w:jc w:val="right"/>
              <w:rPr>
                <w:rFonts w:ascii="Arial" w:hAnsi="Arial" w:cs="Arial"/>
                <w:sz w:val="24"/>
                <w:szCs w:val="24"/>
              </w:rPr>
            </w:pPr>
          </w:p>
        </w:tc>
      </w:tr>
    </w:tbl>
    <w:p w14:paraId="6BF89A09" w14:textId="77777777" w:rsidR="00274ECB" w:rsidRDefault="00274ECB" w:rsidP="00274ECB">
      <w:pPr>
        <w:spacing w:after="0" w:line="240" w:lineRule="auto"/>
        <w:rPr>
          <w:rFonts w:ascii="Arial" w:hAnsi="Arial" w:cs="Arial"/>
          <w:sz w:val="24"/>
          <w:szCs w:val="24"/>
        </w:rPr>
      </w:pPr>
    </w:p>
    <w:p w14:paraId="66E8E6D4" w14:textId="77777777" w:rsidR="00747E6E" w:rsidRDefault="00747E6E" w:rsidP="00747E6E">
      <w:pPr>
        <w:spacing w:after="0" w:line="240" w:lineRule="auto"/>
        <w:rPr>
          <w:rFonts w:ascii="Arial" w:hAnsi="Arial" w:cs="Arial"/>
          <w:sz w:val="24"/>
          <w:szCs w:val="24"/>
        </w:rPr>
      </w:pPr>
      <w:r>
        <w:rPr>
          <w:rFonts w:ascii="Arial" w:hAnsi="Arial" w:cs="Arial"/>
          <w:sz w:val="24"/>
          <w:szCs w:val="24"/>
        </w:rPr>
        <w:t>Oświadczamy, że ww. produkty spełniają wszystkie wymagania Zamawiającego określone w SWZ.</w:t>
      </w:r>
    </w:p>
    <w:p w14:paraId="6989B28A" w14:textId="77777777" w:rsidR="00747E6E" w:rsidRDefault="00747E6E" w:rsidP="00274ECB">
      <w:pPr>
        <w:spacing w:after="0" w:line="240" w:lineRule="auto"/>
        <w:rPr>
          <w:rFonts w:ascii="Arial" w:hAnsi="Arial" w:cs="Arial"/>
          <w:sz w:val="24"/>
          <w:szCs w:val="24"/>
        </w:rPr>
      </w:pPr>
    </w:p>
    <w:tbl>
      <w:tblPr>
        <w:tblStyle w:val="Tabela-Siatka"/>
        <w:tblW w:w="0" w:type="auto"/>
        <w:tblLook w:val="04A0" w:firstRow="1" w:lastRow="0" w:firstColumn="1" w:lastColumn="0" w:noHBand="0" w:noVBand="1"/>
      </w:tblPr>
      <w:tblGrid>
        <w:gridCol w:w="5524"/>
        <w:gridCol w:w="3538"/>
      </w:tblGrid>
      <w:tr w:rsidR="007B0183" w14:paraId="6ABFBECC" w14:textId="77777777" w:rsidTr="0019742C">
        <w:tc>
          <w:tcPr>
            <w:tcW w:w="5524" w:type="dxa"/>
          </w:tcPr>
          <w:p w14:paraId="3D5203A2" w14:textId="6E647716" w:rsidR="007B0183" w:rsidRDefault="007B0183" w:rsidP="0019742C">
            <w:pPr>
              <w:spacing w:after="0" w:line="240" w:lineRule="auto"/>
              <w:rPr>
                <w:rFonts w:ascii="Arial" w:hAnsi="Arial" w:cs="Arial"/>
                <w:sz w:val="24"/>
                <w:szCs w:val="24"/>
              </w:rPr>
            </w:pPr>
            <w:r>
              <w:rPr>
                <w:rFonts w:ascii="Arial" w:hAnsi="Arial" w:cs="Arial"/>
                <w:sz w:val="24"/>
                <w:szCs w:val="24"/>
              </w:rPr>
              <w:t xml:space="preserve">Zamawiający w ramach gwarancji będzie zgłaszał </w:t>
            </w:r>
            <w:r w:rsidRPr="00D31B4D">
              <w:rPr>
                <w:rFonts w:ascii="Arial" w:hAnsi="Arial" w:cs="Arial"/>
                <w:sz w:val="24"/>
                <w:szCs w:val="24"/>
              </w:rPr>
              <w:t>wad</w:t>
            </w:r>
            <w:r>
              <w:rPr>
                <w:rFonts w:ascii="Arial" w:hAnsi="Arial" w:cs="Arial"/>
                <w:sz w:val="24"/>
                <w:szCs w:val="24"/>
              </w:rPr>
              <w:t>y</w:t>
            </w:r>
            <w:r w:rsidRPr="00D31B4D">
              <w:rPr>
                <w:rFonts w:ascii="Arial" w:hAnsi="Arial" w:cs="Arial"/>
                <w:sz w:val="24"/>
                <w:szCs w:val="24"/>
              </w:rPr>
              <w:t xml:space="preserve"> i usterk</w:t>
            </w:r>
            <w:r>
              <w:rPr>
                <w:rFonts w:ascii="Arial" w:hAnsi="Arial" w:cs="Arial"/>
                <w:sz w:val="24"/>
                <w:szCs w:val="24"/>
              </w:rPr>
              <w:t>i</w:t>
            </w:r>
            <w:r w:rsidRPr="00D31B4D">
              <w:rPr>
                <w:rFonts w:ascii="Arial" w:hAnsi="Arial" w:cs="Arial"/>
                <w:sz w:val="24"/>
                <w:szCs w:val="24"/>
              </w:rPr>
              <w:t xml:space="preserve"> drogą elektroniczną na adres: </w:t>
            </w:r>
          </w:p>
        </w:tc>
        <w:tc>
          <w:tcPr>
            <w:tcW w:w="3538" w:type="dxa"/>
          </w:tcPr>
          <w:p w14:paraId="0E624362" w14:textId="77777777" w:rsidR="007B0183" w:rsidRDefault="007B0183" w:rsidP="0019742C">
            <w:pPr>
              <w:spacing w:after="0" w:line="240" w:lineRule="auto"/>
              <w:rPr>
                <w:rFonts w:ascii="Arial" w:hAnsi="Arial" w:cs="Arial"/>
                <w:sz w:val="24"/>
                <w:szCs w:val="24"/>
              </w:rPr>
            </w:pPr>
          </w:p>
        </w:tc>
      </w:tr>
    </w:tbl>
    <w:p w14:paraId="126CD456" w14:textId="77777777" w:rsidR="007B0183" w:rsidRDefault="007B0183" w:rsidP="00274ECB">
      <w:pPr>
        <w:spacing w:after="0" w:line="240" w:lineRule="auto"/>
        <w:rPr>
          <w:rFonts w:ascii="Arial" w:hAnsi="Arial" w:cs="Arial"/>
          <w:sz w:val="24"/>
          <w:szCs w:val="24"/>
        </w:rPr>
      </w:pPr>
    </w:p>
    <w:p w14:paraId="70112E80" w14:textId="5E31E30D" w:rsidR="00274ECB" w:rsidRDefault="00274ECB">
      <w:pPr>
        <w:spacing w:after="0" w:line="240" w:lineRule="auto"/>
        <w:rPr>
          <w:rFonts w:ascii="Arial" w:hAnsi="Arial" w:cs="Arial"/>
          <w:sz w:val="24"/>
          <w:szCs w:val="24"/>
        </w:rPr>
      </w:pPr>
      <w:r>
        <w:rPr>
          <w:rFonts w:ascii="Arial" w:hAnsi="Arial" w:cs="Arial"/>
          <w:sz w:val="24"/>
          <w:szCs w:val="24"/>
        </w:rPr>
        <w:br w:type="page"/>
      </w:r>
    </w:p>
    <w:p w14:paraId="4D1BC87A" w14:textId="3A0C370E" w:rsidR="00274ECB" w:rsidRPr="00515B73" w:rsidRDefault="00274ECB" w:rsidP="00274ECB">
      <w:pPr>
        <w:pStyle w:val="Nagwek1"/>
        <w:shd w:val="clear" w:color="auto" w:fill="BFBFBF" w:themeFill="background1" w:themeFillShade="BF"/>
        <w:tabs>
          <w:tab w:val="left" w:pos="426"/>
        </w:tabs>
        <w:spacing w:before="120" w:after="120" w:line="360" w:lineRule="auto"/>
        <w:jc w:val="both"/>
        <w:rPr>
          <w:rFonts w:ascii="Arial" w:hAnsi="Arial" w:cs="Arial"/>
          <w:b/>
          <w:bCs/>
          <w:color w:val="auto"/>
          <w:sz w:val="24"/>
          <w:szCs w:val="24"/>
        </w:rPr>
      </w:pPr>
      <w:r w:rsidRPr="00515B73">
        <w:rPr>
          <w:rFonts w:ascii="Arial" w:hAnsi="Arial" w:cs="Arial"/>
          <w:b/>
          <w:bCs/>
          <w:color w:val="auto"/>
          <w:sz w:val="24"/>
          <w:szCs w:val="24"/>
        </w:rPr>
        <w:lastRenderedPageBreak/>
        <w:t xml:space="preserve">Załącznik nr </w:t>
      </w:r>
      <w:r>
        <w:rPr>
          <w:rFonts w:ascii="Arial" w:hAnsi="Arial" w:cs="Arial"/>
          <w:b/>
          <w:bCs/>
          <w:color w:val="auto"/>
          <w:sz w:val="24"/>
          <w:szCs w:val="24"/>
        </w:rPr>
        <w:t>3</w:t>
      </w:r>
      <w:r w:rsidR="00EA5247">
        <w:rPr>
          <w:rFonts w:ascii="Arial" w:hAnsi="Arial" w:cs="Arial"/>
          <w:b/>
          <w:bCs/>
          <w:color w:val="auto"/>
          <w:sz w:val="24"/>
          <w:szCs w:val="24"/>
        </w:rPr>
        <w:t>c</w:t>
      </w:r>
      <w:r w:rsidRPr="00515B73">
        <w:rPr>
          <w:rFonts w:ascii="Arial" w:hAnsi="Arial" w:cs="Arial"/>
          <w:b/>
          <w:bCs/>
          <w:color w:val="auto"/>
          <w:sz w:val="24"/>
          <w:szCs w:val="24"/>
        </w:rPr>
        <w:t xml:space="preserve"> do SWZ – </w:t>
      </w:r>
      <w:r>
        <w:rPr>
          <w:rFonts w:ascii="Arial" w:hAnsi="Arial" w:cs="Arial"/>
          <w:b/>
          <w:bCs/>
          <w:color w:val="auto"/>
          <w:sz w:val="24"/>
          <w:szCs w:val="24"/>
        </w:rPr>
        <w:t xml:space="preserve">Formularz cenowy – część </w:t>
      </w:r>
      <w:r w:rsidR="00EA5247">
        <w:rPr>
          <w:rFonts w:ascii="Arial" w:hAnsi="Arial" w:cs="Arial"/>
          <w:b/>
          <w:bCs/>
          <w:color w:val="auto"/>
          <w:sz w:val="24"/>
          <w:szCs w:val="24"/>
        </w:rPr>
        <w:t>3</w:t>
      </w:r>
      <w:r>
        <w:rPr>
          <w:rFonts w:ascii="Arial" w:hAnsi="Arial" w:cs="Arial"/>
          <w:b/>
          <w:bCs/>
          <w:color w:val="auto"/>
          <w:sz w:val="24"/>
          <w:szCs w:val="24"/>
        </w:rPr>
        <w:t xml:space="preserve"> zamówienia</w:t>
      </w:r>
    </w:p>
    <w:p w14:paraId="17490BF7" w14:textId="5A1CB0F7" w:rsidR="00336CA0" w:rsidRDefault="00336CA0" w:rsidP="00274ECB">
      <w:pPr>
        <w:spacing w:before="120" w:after="120" w:line="360" w:lineRule="auto"/>
        <w:rPr>
          <w:rFonts w:ascii="Arial" w:hAnsi="Arial" w:cs="Arial"/>
          <w:b/>
          <w:bCs/>
          <w:sz w:val="24"/>
          <w:szCs w:val="24"/>
        </w:rPr>
      </w:pPr>
      <w:r>
        <w:rPr>
          <w:rFonts w:ascii="Arial" w:hAnsi="Arial" w:cs="Arial"/>
          <w:b/>
          <w:bCs/>
          <w:noProof/>
          <w:sz w:val="24"/>
          <w:szCs w:val="24"/>
        </w:rPr>
        <w:drawing>
          <wp:inline distT="0" distB="0" distL="0" distR="0" wp14:anchorId="4416FA75" wp14:editId="4B88CC91">
            <wp:extent cx="5761355" cy="579120"/>
            <wp:effectExtent l="0" t="0" r="0" b="0"/>
            <wp:docPr id="119112806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1355" cy="579120"/>
                    </a:xfrm>
                    <a:prstGeom prst="rect">
                      <a:avLst/>
                    </a:prstGeom>
                    <a:noFill/>
                  </pic:spPr>
                </pic:pic>
              </a:graphicData>
            </a:graphic>
          </wp:inline>
        </w:drawing>
      </w:r>
    </w:p>
    <w:p w14:paraId="5C0E3FBC" w14:textId="3BBB30B9" w:rsidR="00274ECB" w:rsidRDefault="00274ECB" w:rsidP="00274ECB">
      <w:pPr>
        <w:spacing w:before="120" w:after="120" w:line="360" w:lineRule="auto"/>
        <w:rPr>
          <w:rFonts w:ascii="Arial" w:hAnsi="Arial" w:cs="Arial"/>
          <w:b/>
          <w:bCs/>
          <w:sz w:val="24"/>
          <w:szCs w:val="24"/>
        </w:rPr>
      </w:pPr>
      <w:r w:rsidRPr="00D047C6">
        <w:rPr>
          <w:rFonts w:ascii="Arial" w:hAnsi="Arial" w:cs="Arial"/>
          <w:b/>
          <w:bCs/>
          <w:sz w:val="24"/>
          <w:szCs w:val="24"/>
        </w:rPr>
        <w:t>Zakup i</w:t>
      </w:r>
      <w:r>
        <w:rPr>
          <w:rFonts w:ascii="Arial" w:hAnsi="Arial" w:cs="Arial"/>
          <w:b/>
          <w:bCs/>
          <w:sz w:val="24"/>
          <w:szCs w:val="24"/>
        </w:rPr>
        <w:t> </w:t>
      </w:r>
      <w:r w:rsidRPr="00D047C6">
        <w:rPr>
          <w:rFonts w:ascii="Arial" w:hAnsi="Arial" w:cs="Arial"/>
          <w:b/>
          <w:bCs/>
          <w:sz w:val="24"/>
          <w:szCs w:val="24"/>
        </w:rPr>
        <w:t xml:space="preserve">dostawa mebli biurowych i wyposażenia </w:t>
      </w:r>
      <w:commentRangeStart w:id="9"/>
      <w:r w:rsidRPr="00D047C6">
        <w:rPr>
          <w:rFonts w:ascii="Arial" w:hAnsi="Arial" w:cs="Arial"/>
          <w:b/>
          <w:bCs/>
          <w:sz w:val="24"/>
          <w:szCs w:val="24"/>
        </w:rPr>
        <w:t>biurowego</w:t>
      </w:r>
      <w:commentRangeEnd w:id="9"/>
      <w:r w:rsidR="008F6765">
        <w:rPr>
          <w:rStyle w:val="Odwoaniedokomentarza"/>
          <w:rFonts w:ascii="Arial" w:hAnsi="Arial" w:cs="Arial"/>
          <w:b/>
          <w:bCs/>
          <w:sz w:val="24"/>
          <w:szCs w:val="24"/>
        </w:rPr>
        <w:commentReference w:id="9"/>
      </w:r>
    </w:p>
    <w:p w14:paraId="15CD050D" w14:textId="4A917F06" w:rsidR="00336CA0" w:rsidRPr="00EC0C6D" w:rsidRDefault="00336CA0" w:rsidP="00274ECB">
      <w:pPr>
        <w:spacing w:before="120" w:after="120" w:line="360" w:lineRule="auto"/>
        <w:rPr>
          <w:rFonts w:ascii="Arial" w:hAnsi="Arial" w:cs="Arial"/>
          <w:b/>
          <w:bCs/>
          <w:sz w:val="24"/>
          <w:szCs w:val="24"/>
        </w:rPr>
      </w:pPr>
      <w:r>
        <w:rPr>
          <w:rFonts w:ascii="Arial" w:hAnsi="Arial" w:cs="Arial"/>
          <w:b/>
          <w:bCs/>
          <w:sz w:val="24"/>
          <w:szCs w:val="24"/>
        </w:rPr>
        <w:t>W ramach zamówienia szafy biurowej na akta i dokumenty oferujemy dostawę następujących produktów:</w:t>
      </w:r>
    </w:p>
    <w:p w14:paraId="29AFF713" w14:textId="77777777" w:rsidR="00274ECB" w:rsidRDefault="00274ECB" w:rsidP="00274ECB">
      <w:pPr>
        <w:spacing w:after="0" w:line="240" w:lineRule="auto"/>
        <w:rPr>
          <w:rFonts w:ascii="Arial" w:hAnsi="Arial" w:cs="Arial"/>
          <w:sz w:val="24"/>
          <w:szCs w:val="24"/>
        </w:rPr>
      </w:pPr>
    </w:p>
    <w:tbl>
      <w:tblPr>
        <w:tblStyle w:val="Tabela-Siatka"/>
        <w:tblW w:w="0" w:type="auto"/>
        <w:tblLook w:val="04A0" w:firstRow="1" w:lastRow="0" w:firstColumn="1" w:lastColumn="0" w:noHBand="0" w:noVBand="1"/>
      </w:tblPr>
      <w:tblGrid>
        <w:gridCol w:w="1937"/>
        <w:gridCol w:w="1604"/>
        <w:gridCol w:w="655"/>
        <w:gridCol w:w="739"/>
        <w:gridCol w:w="1018"/>
        <w:gridCol w:w="1059"/>
        <w:gridCol w:w="991"/>
        <w:gridCol w:w="1059"/>
      </w:tblGrid>
      <w:tr w:rsidR="00336CA0" w14:paraId="32E38331" w14:textId="77777777" w:rsidTr="00336CA0">
        <w:tc>
          <w:tcPr>
            <w:tcW w:w="2225" w:type="dxa"/>
          </w:tcPr>
          <w:p w14:paraId="5EA65D55" w14:textId="77777777" w:rsidR="00336CA0" w:rsidRDefault="00336CA0" w:rsidP="00C5276F">
            <w:pPr>
              <w:spacing w:after="0" w:line="240" w:lineRule="auto"/>
              <w:jc w:val="center"/>
              <w:rPr>
                <w:rFonts w:ascii="Arial" w:hAnsi="Arial" w:cs="Arial"/>
                <w:sz w:val="24"/>
                <w:szCs w:val="24"/>
              </w:rPr>
            </w:pPr>
            <w:r>
              <w:rPr>
                <w:rFonts w:ascii="Arial" w:hAnsi="Arial" w:cs="Arial"/>
                <w:sz w:val="24"/>
                <w:szCs w:val="24"/>
              </w:rPr>
              <w:t>Przedmiot zamówienia</w:t>
            </w:r>
          </w:p>
        </w:tc>
        <w:tc>
          <w:tcPr>
            <w:tcW w:w="614" w:type="dxa"/>
          </w:tcPr>
          <w:p w14:paraId="102B120F" w14:textId="5C6C7711" w:rsidR="00336CA0" w:rsidRDefault="00336CA0" w:rsidP="00C5276F">
            <w:pPr>
              <w:spacing w:after="0" w:line="240" w:lineRule="auto"/>
              <w:jc w:val="center"/>
              <w:rPr>
                <w:rFonts w:ascii="Arial" w:hAnsi="Arial" w:cs="Arial"/>
                <w:sz w:val="24"/>
                <w:szCs w:val="24"/>
              </w:rPr>
            </w:pPr>
            <w:r w:rsidRPr="00336CA0">
              <w:rPr>
                <w:rFonts w:ascii="Arial" w:hAnsi="Arial" w:cs="Arial"/>
                <w:sz w:val="24"/>
                <w:szCs w:val="24"/>
              </w:rPr>
              <w:t>Opis oferowanego produktu (marka, producent, model, symbol)</w:t>
            </w:r>
          </w:p>
        </w:tc>
        <w:tc>
          <w:tcPr>
            <w:tcW w:w="688" w:type="dxa"/>
          </w:tcPr>
          <w:p w14:paraId="2F576005" w14:textId="62A5DD63" w:rsidR="00336CA0" w:rsidRDefault="00336CA0" w:rsidP="00C5276F">
            <w:pPr>
              <w:spacing w:after="0" w:line="240" w:lineRule="auto"/>
              <w:jc w:val="center"/>
              <w:rPr>
                <w:rFonts w:ascii="Arial" w:hAnsi="Arial" w:cs="Arial"/>
                <w:sz w:val="24"/>
                <w:szCs w:val="24"/>
              </w:rPr>
            </w:pPr>
            <w:r>
              <w:rPr>
                <w:rFonts w:ascii="Arial" w:hAnsi="Arial" w:cs="Arial"/>
                <w:sz w:val="24"/>
                <w:szCs w:val="24"/>
              </w:rPr>
              <w:t>j.m.</w:t>
            </w:r>
          </w:p>
        </w:tc>
        <w:tc>
          <w:tcPr>
            <w:tcW w:w="757" w:type="dxa"/>
          </w:tcPr>
          <w:p w14:paraId="460B6700" w14:textId="77777777" w:rsidR="00336CA0" w:rsidRDefault="00336CA0" w:rsidP="00C5276F">
            <w:pPr>
              <w:spacing w:after="0" w:line="240" w:lineRule="auto"/>
              <w:jc w:val="center"/>
              <w:rPr>
                <w:rFonts w:ascii="Arial" w:hAnsi="Arial" w:cs="Arial"/>
                <w:sz w:val="24"/>
                <w:szCs w:val="24"/>
              </w:rPr>
            </w:pPr>
            <w:r>
              <w:rPr>
                <w:rFonts w:ascii="Arial" w:hAnsi="Arial" w:cs="Arial"/>
                <w:sz w:val="24"/>
                <w:szCs w:val="24"/>
              </w:rPr>
              <w:t>Ilość</w:t>
            </w:r>
          </w:p>
        </w:tc>
        <w:tc>
          <w:tcPr>
            <w:tcW w:w="1189" w:type="dxa"/>
          </w:tcPr>
          <w:p w14:paraId="3E7B33E8" w14:textId="77777777" w:rsidR="00336CA0" w:rsidRDefault="00336CA0" w:rsidP="00C5276F">
            <w:pPr>
              <w:spacing w:after="0" w:line="240" w:lineRule="auto"/>
              <w:jc w:val="center"/>
              <w:rPr>
                <w:rFonts w:ascii="Arial" w:hAnsi="Arial" w:cs="Arial"/>
                <w:sz w:val="24"/>
                <w:szCs w:val="24"/>
              </w:rPr>
            </w:pPr>
            <w:r>
              <w:rPr>
                <w:rFonts w:ascii="Arial" w:hAnsi="Arial" w:cs="Arial"/>
                <w:sz w:val="24"/>
                <w:szCs w:val="24"/>
              </w:rPr>
              <w:t>cena jedn. netto</w:t>
            </w:r>
          </w:p>
        </w:tc>
        <w:tc>
          <w:tcPr>
            <w:tcW w:w="1205" w:type="dxa"/>
          </w:tcPr>
          <w:p w14:paraId="17831B02" w14:textId="77777777" w:rsidR="00336CA0" w:rsidRDefault="00336CA0" w:rsidP="00C5276F">
            <w:pPr>
              <w:spacing w:after="0" w:line="240" w:lineRule="auto"/>
              <w:jc w:val="center"/>
              <w:rPr>
                <w:rFonts w:ascii="Arial" w:hAnsi="Arial" w:cs="Arial"/>
                <w:sz w:val="24"/>
                <w:szCs w:val="24"/>
              </w:rPr>
            </w:pPr>
            <w:r>
              <w:rPr>
                <w:rFonts w:ascii="Arial" w:hAnsi="Arial" w:cs="Arial"/>
                <w:sz w:val="24"/>
                <w:szCs w:val="24"/>
              </w:rPr>
              <w:t>cena netto</w:t>
            </w:r>
          </w:p>
          <w:p w14:paraId="1BAFD965" w14:textId="77777777" w:rsidR="00336CA0" w:rsidRDefault="00336CA0" w:rsidP="00C5276F">
            <w:pPr>
              <w:spacing w:after="0" w:line="240" w:lineRule="auto"/>
              <w:jc w:val="center"/>
              <w:rPr>
                <w:rFonts w:ascii="Arial" w:hAnsi="Arial" w:cs="Arial"/>
                <w:sz w:val="24"/>
                <w:szCs w:val="24"/>
              </w:rPr>
            </w:pPr>
            <w:r>
              <w:rPr>
                <w:rFonts w:ascii="Arial" w:hAnsi="Arial" w:cs="Arial"/>
                <w:sz w:val="24"/>
                <w:szCs w:val="24"/>
              </w:rPr>
              <w:t>(ilość x cena jedn. netto)</w:t>
            </w:r>
          </w:p>
        </w:tc>
        <w:tc>
          <w:tcPr>
            <w:tcW w:w="1179" w:type="dxa"/>
          </w:tcPr>
          <w:p w14:paraId="4433BDF9" w14:textId="77777777" w:rsidR="00336CA0" w:rsidRDefault="00336CA0" w:rsidP="00C5276F">
            <w:pPr>
              <w:spacing w:after="0" w:line="240" w:lineRule="auto"/>
              <w:jc w:val="center"/>
              <w:rPr>
                <w:rFonts w:ascii="Arial" w:hAnsi="Arial" w:cs="Arial"/>
                <w:sz w:val="24"/>
                <w:szCs w:val="24"/>
              </w:rPr>
            </w:pPr>
            <w:r>
              <w:rPr>
                <w:rFonts w:ascii="Arial" w:hAnsi="Arial" w:cs="Arial"/>
                <w:sz w:val="24"/>
                <w:szCs w:val="24"/>
              </w:rPr>
              <w:t>VAT 23%</w:t>
            </w:r>
          </w:p>
        </w:tc>
        <w:tc>
          <w:tcPr>
            <w:tcW w:w="1205" w:type="dxa"/>
          </w:tcPr>
          <w:p w14:paraId="100BE1D6" w14:textId="77777777" w:rsidR="00336CA0" w:rsidRDefault="00336CA0" w:rsidP="00C5276F">
            <w:pPr>
              <w:spacing w:after="0" w:line="240" w:lineRule="auto"/>
              <w:jc w:val="center"/>
              <w:rPr>
                <w:rFonts w:ascii="Arial" w:hAnsi="Arial" w:cs="Arial"/>
                <w:sz w:val="24"/>
                <w:szCs w:val="24"/>
              </w:rPr>
            </w:pPr>
            <w:r>
              <w:rPr>
                <w:rFonts w:ascii="Arial" w:hAnsi="Arial" w:cs="Arial"/>
                <w:sz w:val="24"/>
                <w:szCs w:val="24"/>
              </w:rPr>
              <w:t>brutto (cena netto + VAT)</w:t>
            </w:r>
          </w:p>
        </w:tc>
      </w:tr>
      <w:tr w:rsidR="00336CA0" w14:paraId="2F3454C2" w14:textId="77777777" w:rsidTr="00336CA0">
        <w:tc>
          <w:tcPr>
            <w:tcW w:w="2225" w:type="dxa"/>
          </w:tcPr>
          <w:p w14:paraId="5D2CCE55" w14:textId="3E104021" w:rsidR="00336CA0" w:rsidRDefault="00336CA0" w:rsidP="00C5276F">
            <w:pPr>
              <w:spacing w:after="0" w:line="240" w:lineRule="auto"/>
              <w:rPr>
                <w:rFonts w:ascii="Arial" w:hAnsi="Arial" w:cs="Arial"/>
                <w:sz w:val="24"/>
                <w:szCs w:val="24"/>
              </w:rPr>
            </w:pPr>
            <w:r>
              <w:rPr>
                <w:rFonts w:ascii="Arial" w:hAnsi="Arial" w:cs="Arial"/>
                <w:sz w:val="24"/>
                <w:szCs w:val="24"/>
              </w:rPr>
              <w:t>Szafa biurowa na akta i dokumenty</w:t>
            </w:r>
          </w:p>
        </w:tc>
        <w:tc>
          <w:tcPr>
            <w:tcW w:w="614" w:type="dxa"/>
          </w:tcPr>
          <w:p w14:paraId="13A561C6" w14:textId="77777777" w:rsidR="00336CA0" w:rsidRDefault="00336CA0" w:rsidP="00C5276F">
            <w:pPr>
              <w:spacing w:after="0" w:line="240" w:lineRule="auto"/>
              <w:jc w:val="center"/>
              <w:rPr>
                <w:rFonts w:ascii="Arial" w:hAnsi="Arial" w:cs="Arial"/>
                <w:sz w:val="24"/>
                <w:szCs w:val="24"/>
              </w:rPr>
            </w:pPr>
          </w:p>
        </w:tc>
        <w:tc>
          <w:tcPr>
            <w:tcW w:w="688" w:type="dxa"/>
          </w:tcPr>
          <w:p w14:paraId="1AF4836C" w14:textId="5F607CEC" w:rsidR="00336CA0" w:rsidRDefault="00336CA0" w:rsidP="00C5276F">
            <w:pPr>
              <w:spacing w:after="0" w:line="240" w:lineRule="auto"/>
              <w:jc w:val="center"/>
              <w:rPr>
                <w:rFonts w:ascii="Arial" w:hAnsi="Arial" w:cs="Arial"/>
                <w:sz w:val="24"/>
                <w:szCs w:val="24"/>
              </w:rPr>
            </w:pPr>
            <w:r>
              <w:rPr>
                <w:rFonts w:ascii="Arial" w:hAnsi="Arial" w:cs="Arial"/>
                <w:sz w:val="24"/>
                <w:szCs w:val="24"/>
              </w:rPr>
              <w:t>szt.</w:t>
            </w:r>
          </w:p>
        </w:tc>
        <w:tc>
          <w:tcPr>
            <w:tcW w:w="757" w:type="dxa"/>
            <w:shd w:val="clear" w:color="auto" w:fill="E5B8B7" w:themeFill="accent2" w:themeFillTint="66"/>
          </w:tcPr>
          <w:p w14:paraId="31629955" w14:textId="28C8FBF5" w:rsidR="00336CA0" w:rsidRDefault="00336CA0" w:rsidP="00C5276F">
            <w:pPr>
              <w:spacing w:after="0" w:line="240" w:lineRule="auto"/>
              <w:jc w:val="center"/>
              <w:rPr>
                <w:rFonts w:ascii="Arial" w:hAnsi="Arial" w:cs="Arial"/>
                <w:sz w:val="24"/>
                <w:szCs w:val="24"/>
              </w:rPr>
            </w:pPr>
            <w:r>
              <w:rPr>
                <w:rFonts w:ascii="Arial" w:hAnsi="Arial" w:cs="Arial"/>
                <w:sz w:val="24"/>
                <w:szCs w:val="24"/>
              </w:rPr>
              <w:t>1</w:t>
            </w:r>
          </w:p>
        </w:tc>
        <w:tc>
          <w:tcPr>
            <w:tcW w:w="1189" w:type="dxa"/>
          </w:tcPr>
          <w:p w14:paraId="2EA11637" w14:textId="77777777" w:rsidR="00336CA0" w:rsidRDefault="00336CA0" w:rsidP="00C5276F">
            <w:pPr>
              <w:spacing w:after="0" w:line="240" w:lineRule="auto"/>
              <w:jc w:val="right"/>
              <w:rPr>
                <w:rFonts w:ascii="Arial" w:hAnsi="Arial" w:cs="Arial"/>
                <w:sz w:val="24"/>
                <w:szCs w:val="24"/>
              </w:rPr>
            </w:pPr>
          </w:p>
        </w:tc>
        <w:tc>
          <w:tcPr>
            <w:tcW w:w="1205" w:type="dxa"/>
          </w:tcPr>
          <w:p w14:paraId="74DE08A1" w14:textId="77777777" w:rsidR="00336CA0" w:rsidRDefault="00336CA0" w:rsidP="00C5276F">
            <w:pPr>
              <w:spacing w:after="0" w:line="240" w:lineRule="auto"/>
              <w:jc w:val="right"/>
              <w:rPr>
                <w:rFonts w:ascii="Arial" w:hAnsi="Arial" w:cs="Arial"/>
                <w:sz w:val="24"/>
                <w:szCs w:val="24"/>
              </w:rPr>
            </w:pPr>
          </w:p>
        </w:tc>
        <w:tc>
          <w:tcPr>
            <w:tcW w:w="1179" w:type="dxa"/>
          </w:tcPr>
          <w:p w14:paraId="04FE01BA" w14:textId="77777777" w:rsidR="00336CA0" w:rsidRDefault="00336CA0" w:rsidP="00C5276F">
            <w:pPr>
              <w:spacing w:after="0" w:line="240" w:lineRule="auto"/>
              <w:jc w:val="right"/>
              <w:rPr>
                <w:rFonts w:ascii="Arial" w:hAnsi="Arial" w:cs="Arial"/>
                <w:sz w:val="24"/>
                <w:szCs w:val="24"/>
              </w:rPr>
            </w:pPr>
          </w:p>
        </w:tc>
        <w:tc>
          <w:tcPr>
            <w:tcW w:w="1205" w:type="dxa"/>
          </w:tcPr>
          <w:p w14:paraId="1F94EC27" w14:textId="77777777" w:rsidR="00336CA0" w:rsidRDefault="00336CA0" w:rsidP="00C5276F">
            <w:pPr>
              <w:spacing w:after="0" w:line="240" w:lineRule="auto"/>
              <w:jc w:val="right"/>
              <w:rPr>
                <w:rFonts w:ascii="Arial" w:hAnsi="Arial" w:cs="Arial"/>
                <w:sz w:val="24"/>
                <w:szCs w:val="24"/>
              </w:rPr>
            </w:pPr>
          </w:p>
        </w:tc>
      </w:tr>
    </w:tbl>
    <w:p w14:paraId="59077ACA" w14:textId="77777777" w:rsidR="007B0183" w:rsidRDefault="007B0183" w:rsidP="007B0183">
      <w:pPr>
        <w:spacing w:after="0" w:line="240" w:lineRule="auto"/>
        <w:rPr>
          <w:rFonts w:ascii="Arial" w:hAnsi="Arial" w:cs="Arial"/>
          <w:sz w:val="24"/>
          <w:szCs w:val="24"/>
        </w:rPr>
      </w:pPr>
    </w:p>
    <w:p w14:paraId="20C6C190" w14:textId="77777777" w:rsidR="00747E6E" w:rsidRDefault="00747E6E" w:rsidP="00747E6E">
      <w:pPr>
        <w:spacing w:after="0" w:line="240" w:lineRule="auto"/>
        <w:rPr>
          <w:rFonts w:ascii="Arial" w:hAnsi="Arial" w:cs="Arial"/>
          <w:sz w:val="24"/>
          <w:szCs w:val="24"/>
        </w:rPr>
      </w:pPr>
      <w:r>
        <w:rPr>
          <w:rFonts w:ascii="Arial" w:hAnsi="Arial" w:cs="Arial"/>
          <w:sz w:val="24"/>
          <w:szCs w:val="24"/>
        </w:rPr>
        <w:t>Oświadczamy, że ww. produkty spełniają wszystkie wymagania Zamawiającego określone w SWZ.</w:t>
      </w:r>
    </w:p>
    <w:p w14:paraId="79E7E3E4" w14:textId="77777777" w:rsidR="00747E6E" w:rsidRDefault="00747E6E" w:rsidP="007B0183">
      <w:pPr>
        <w:spacing w:after="0" w:line="240" w:lineRule="auto"/>
        <w:rPr>
          <w:rFonts w:ascii="Arial" w:hAnsi="Arial" w:cs="Arial"/>
          <w:sz w:val="24"/>
          <w:szCs w:val="24"/>
        </w:rPr>
      </w:pPr>
    </w:p>
    <w:tbl>
      <w:tblPr>
        <w:tblStyle w:val="Tabela-Siatka"/>
        <w:tblW w:w="0" w:type="auto"/>
        <w:tblLook w:val="04A0" w:firstRow="1" w:lastRow="0" w:firstColumn="1" w:lastColumn="0" w:noHBand="0" w:noVBand="1"/>
      </w:tblPr>
      <w:tblGrid>
        <w:gridCol w:w="5524"/>
        <w:gridCol w:w="3538"/>
      </w:tblGrid>
      <w:tr w:rsidR="007B0183" w14:paraId="38CE4546" w14:textId="77777777" w:rsidTr="0019742C">
        <w:tc>
          <w:tcPr>
            <w:tcW w:w="5524" w:type="dxa"/>
          </w:tcPr>
          <w:p w14:paraId="0EFE79B1" w14:textId="1F398B78" w:rsidR="007B0183" w:rsidRDefault="007B0183" w:rsidP="0019742C">
            <w:pPr>
              <w:spacing w:after="0" w:line="240" w:lineRule="auto"/>
              <w:rPr>
                <w:rFonts w:ascii="Arial" w:hAnsi="Arial" w:cs="Arial"/>
                <w:sz w:val="24"/>
                <w:szCs w:val="24"/>
              </w:rPr>
            </w:pPr>
            <w:r>
              <w:rPr>
                <w:rFonts w:ascii="Arial" w:hAnsi="Arial" w:cs="Arial"/>
                <w:sz w:val="24"/>
                <w:szCs w:val="24"/>
              </w:rPr>
              <w:t xml:space="preserve">Zamawiający w ramach gwarancji będzie zgłaszał </w:t>
            </w:r>
            <w:r w:rsidRPr="00D31B4D">
              <w:rPr>
                <w:rFonts w:ascii="Arial" w:hAnsi="Arial" w:cs="Arial"/>
                <w:sz w:val="24"/>
                <w:szCs w:val="24"/>
              </w:rPr>
              <w:t>wad</w:t>
            </w:r>
            <w:r>
              <w:rPr>
                <w:rFonts w:ascii="Arial" w:hAnsi="Arial" w:cs="Arial"/>
                <w:sz w:val="24"/>
                <w:szCs w:val="24"/>
              </w:rPr>
              <w:t>y</w:t>
            </w:r>
            <w:r w:rsidRPr="00D31B4D">
              <w:rPr>
                <w:rFonts w:ascii="Arial" w:hAnsi="Arial" w:cs="Arial"/>
                <w:sz w:val="24"/>
                <w:szCs w:val="24"/>
              </w:rPr>
              <w:t xml:space="preserve"> i usterk</w:t>
            </w:r>
            <w:r>
              <w:rPr>
                <w:rFonts w:ascii="Arial" w:hAnsi="Arial" w:cs="Arial"/>
                <w:sz w:val="24"/>
                <w:szCs w:val="24"/>
              </w:rPr>
              <w:t>i</w:t>
            </w:r>
            <w:r w:rsidRPr="00D31B4D">
              <w:rPr>
                <w:rFonts w:ascii="Arial" w:hAnsi="Arial" w:cs="Arial"/>
                <w:sz w:val="24"/>
                <w:szCs w:val="24"/>
              </w:rPr>
              <w:t xml:space="preserve"> drogą elektroniczną na adres: </w:t>
            </w:r>
          </w:p>
        </w:tc>
        <w:tc>
          <w:tcPr>
            <w:tcW w:w="3538" w:type="dxa"/>
          </w:tcPr>
          <w:p w14:paraId="538F3AC4" w14:textId="77777777" w:rsidR="007B0183" w:rsidRDefault="007B0183" w:rsidP="0019742C">
            <w:pPr>
              <w:spacing w:after="0" w:line="240" w:lineRule="auto"/>
              <w:rPr>
                <w:rFonts w:ascii="Arial" w:hAnsi="Arial" w:cs="Arial"/>
                <w:sz w:val="24"/>
                <w:szCs w:val="24"/>
              </w:rPr>
            </w:pPr>
          </w:p>
        </w:tc>
      </w:tr>
    </w:tbl>
    <w:p w14:paraId="3AE061FC" w14:textId="77777777" w:rsidR="00274ECB" w:rsidRDefault="00274ECB" w:rsidP="00274ECB">
      <w:pPr>
        <w:spacing w:after="0" w:line="240" w:lineRule="auto"/>
        <w:rPr>
          <w:rFonts w:ascii="Arial" w:hAnsi="Arial" w:cs="Arial"/>
          <w:sz w:val="24"/>
          <w:szCs w:val="24"/>
        </w:rPr>
      </w:pPr>
    </w:p>
    <w:p w14:paraId="54F925BD" w14:textId="28794A37" w:rsidR="00274ECB" w:rsidRDefault="00274ECB">
      <w:pPr>
        <w:spacing w:after="0" w:line="240" w:lineRule="auto"/>
        <w:rPr>
          <w:rFonts w:ascii="Arial" w:hAnsi="Arial" w:cs="Arial"/>
          <w:sz w:val="24"/>
          <w:szCs w:val="24"/>
        </w:rPr>
      </w:pPr>
      <w:r>
        <w:rPr>
          <w:rFonts w:ascii="Arial" w:hAnsi="Arial" w:cs="Arial"/>
          <w:sz w:val="24"/>
          <w:szCs w:val="24"/>
        </w:rPr>
        <w:br w:type="page"/>
      </w:r>
    </w:p>
    <w:p w14:paraId="05C8111D" w14:textId="36A295F1" w:rsidR="00515B73" w:rsidRPr="00515B73" w:rsidRDefault="00515B73" w:rsidP="00515B73">
      <w:pPr>
        <w:pStyle w:val="Nagwek1"/>
        <w:shd w:val="clear" w:color="auto" w:fill="BFBFBF" w:themeFill="background1" w:themeFillShade="BF"/>
        <w:tabs>
          <w:tab w:val="left" w:pos="426"/>
        </w:tabs>
        <w:spacing w:before="120" w:after="120" w:line="360" w:lineRule="auto"/>
        <w:jc w:val="both"/>
        <w:rPr>
          <w:rFonts w:ascii="Arial" w:hAnsi="Arial" w:cs="Arial"/>
          <w:b/>
          <w:bCs/>
          <w:color w:val="auto"/>
          <w:sz w:val="24"/>
          <w:szCs w:val="24"/>
        </w:rPr>
      </w:pPr>
      <w:r w:rsidRPr="00515B73">
        <w:rPr>
          <w:rFonts w:ascii="Arial" w:hAnsi="Arial" w:cs="Arial"/>
          <w:b/>
          <w:bCs/>
          <w:color w:val="auto"/>
          <w:sz w:val="24"/>
          <w:szCs w:val="24"/>
        </w:rPr>
        <w:lastRenderedPageBreak/>
        <w:t xml:space="preserve">Załącznik nr </w:t>
      </w:r>
      <w:r w:rsidR="00770EB6">
        <w:rPr>
          <w:rFonts w:ascii="Arial" w:hAnsi="Arial" w:cs="Arial"/>
          <w:b/>
          <w:bCs/>
          <w:color w:val="auto"/>
          <w:sz w:val="24"/>
          <w:szCs w:val="24"/>
        </w:rPr>
        <w:t>4</w:t>
      </w:r>
      <w:r w:rsidRPr="00515B73">
        <w:rPr>
          <w:rFonts w:ascii="Arial" w:hAnsi="Arial" w:cs="Arial"/>
          <w:b/>
          <w:bCs/>
          <w:color w:val="auto"/>
          <w:sz w:val="24"/>
          <w:szCs w:val="24"/>
        </w:rPr>
        <w:t xml:space="preserve"> do SWZ – Oświadczenie Wykonawcy o przynależności lub braku przynależności do tej samej grupy kapitałowej</w:t>
      </w:r>
    </w:p>
    <w:p w14:paraId="584B7553" w14:textId="6201E192" w:rsidR="00137391" w:rsidRPr="00515B73" w:rsidRDefault="00515B73" w:rsidP="00515B73">
      <w:pPr>
        <w:pStyle w:val="Tekstpodstawowy1"/>
        <w:spacing w:before="120" w:line="360" w:lineRule="auto"/>
        <w:rPr>
          <w:rFonts w:ascii="Arial" w:hAnsi="Arial" w:cs="Arial"/>
          <w:i/>
        </w:rPr>
      </w:pPr>
      <w:r>
        <w:rPr>
          <w:noProof/>
        </w:rPr>
        <w:drawing>
          <wp:inline distT="0" distB="0" distL="0" distR="0" wp14:anchorId="18BEB6CA" wp14:editId="67772CE3">
            <wp:extent cx="5760720" cy="578485"/>
            <wp:effectExtent l="0" t="0" r="0" b="0"/>
            <wp:docPr id="1440322961" name="Obraz 1440322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8"/>
                    <a:stretch>
                      <a:fillRect/>
                    </a:stretch>
                  </pic:blipFill>
                  <pic:spPr bwMode="auto">
                    <a:xfrm>
                      <a:off x="0" y="0"/>
                      <a:ext cx="5760720" cy="578485"/>
                    </a:xfrm>
                    <a:prstGeom prst="rect">
                      <a:avLst/>
                    </a:prstGeom>
                    <a:noFill/>
                  </pic:spPr>
                </pic:pic>
              </a:graphicData>
            </a:graphic>
          </wp:inline>
        </w:drawing>
      </w:r>
    </w:p>
    <w:p w14:paraId="734E054B" w14:textId="1AB667F3" w:rsidR="00515B73" w:rsidRPr="00BA2E59" w:rsidRDefault="00515B73" w:rsidP="00515B73">
      <w:pPr>
        <w:spacing w:before="120" w:after="120" w:line="360" w:lineRule="auto"/>
        <w:rPr>
          <w:rFonts w:ascii="Arial" w:hAnsi="Arial" w:cs="Arial"/>
          <w:spacing w:val="4"/>
          <w:sz w:val="24"/>
          <w:szCs w:val="24"/>
        </w:rPr>
      </w:pPr>
      <w:r w:rsidRPr="00BA2E59">
        <w:rPr>
          <w:rFonts w:ascii="Arial" w:hAnsi="Arial" w:cs="Arial"/>
          <w:spacing w:val="4"/>
          <w:sz w:val="24"/>
          <w:szCs w:val="24"/>
        </w:rPr>
        <w:t>Ja/my niżej podpisani:</w:t>
      </w:r>
      <w:r w:rsidR="00133C5B">
        <w:rPr>
          <w:rFonts w:ascii="Arial" w:hAnsi="Arial" w:cs="Arial"/>
          <w:spacing w:val="4"/>
          <w:sz w:val="24"/>
          <w:szCs w:val="24"/>
        </w:rPr>
        <w:t xml:space="preserve"> </w:t>
      </w:r>
      <w:r w:rsidRPr="00BA2E59">
        <w:rPr>
          <w:rFonts w:ascii="Arial" w:hAnsi="Arial" w:cs="Arial"/>
          <w:spacing w:val="4"/>
          <w:sz w:val="24"/>
          <w:szCs w:val="24"/>
        </w:rPr>
        <w:t>…………………………………………………………………………………………………</w:t>
      </w:r>
    </w:p>
    <w:p w14:paraId="132DF5CD" w14:textId="77777777" w:rsidR="00515B73" w:rsidRPr="00BA2E59" w:rsidRDefault="00515B73" w:rsidP="00515B73">
      <w:pPr>
        <w:spacing w:before="120" w:after="120" w:line="360" w:lineRule="auto"/>
        <w:ind w:right="72"/>
        <w:rPr>
          <w:rFonts w:ascii="Arial" w:hAnsi="Arial" w:cs="Arial"/>
          <w:i/>
          <w:sz w:val="24"/>
          <w:szCs w:val="24"/>
        </w:rPr>
      </w:pPr>
      <w:r w:rsidRPr="00BA2E59">
        <w:rPr>
          <w:rFonts w:ascii="Arial" w:hAnsi="Arial" w:cs="Arial"/>
          <w:i/>
          <w:sz w:val="24"/>
          <w:szCs w:val="24"/>
        </w:rPr>
        <w:t>(imię, nazwisko, stanowisko/podstawa do reprezentacji)</w:t>
      </w:r>
    </w:p>
    <w:p w14:paraId="653B6E25" w14:textId="77777777" w:rsidR="00515B73" w:rsidRPr="00BA2E59" w:rsidRDefault="00515B73" w:rsidP="00515B73">
      <w:pPr>
        <w:spacing w:before="120" w:after="120" w:line="360" w:lineRule="auto"/>
        <w:rPr>
          <w:rFonts w:ascii="Arial" w:hAnsi="Arial" w:cs="Arial"/>
          <w:spacing w:val="4"/>
          <w:sz w:val="24"/>
          <w:szCs w:val="24"/>
        </w:rPr>
      </w:pPr>
      <w:r w:rsidRPr="00BA2E59">
        <w:rPr>
          <w:rFonts w:ascii="Arial" w:hAnsi="Arial" w:cs="Arial"/>
          <w:spacing w:val="4"/>
          <w:sz w:val="24"/>
          <w:szCs w:val="24"/>
        </w:rPr>
        <w:t>działając w imieniu i na rzecz: ...............................................................................</w:t>
      </w:r>
      <w:r>
        <w:rPr>
          <w:rFonts w:ascii="Arial" w:hAnsi="Arial" w:cs="Arial"/>
          <w:spacing w:val="4"/>
          <w:sz w:val="24"/>
          <w:szCs w:val="24"/>
        </w:rPr>
        <w:t>.</w:t>
      </w:r>
    </w:p>
    <w:p w14:paraId="33FD75E2" w14:textId="77777777" w:rsidR="00515B73" w:rsidRPr="00BA2E59" w:rsidRDefault="00515B73" w:rsidP="00515B73">
      <w:pPr>
        <w:spacing w:before="120" w:after="120" w:line="360" w:lineRule="auto"/>
        <w:rPr>
          <w:rFonts w:ascii="Arial" w:hAnsi="Arial" w:cs="Arial"/>
          <w:spacing w:val="4"/>
          <w:sz w:val="24"/>
          <w:szCs w:val="24"/>
        </w:rPr>
      </w:pPr>
      <w:r w:rsidRPr="00BA2E59">
        <w:rPr>
          <w:rFonts w:ascii="Arial" w:hAnsi="Arial" w:cs="Arial"/>
          <w:i/>
          <w:sz w:val="24"/>
          <w:szCs w:val="24"/>
        </w:rPr>
        <w:t>(pełna nazwa Wykonawcy/Wykonawców w przypadku wykonawców wspólnie ubiegających się o udzielenie</w:t>
      </w:r>
      <w:r w:rsidRPr="00BA2E59">
        <w:rPr>
          <w:rFonts w:ascii="Arial" w:hAnsi="Arial" w:cs="Arial"/>
          <w:sz w:val="24"/>
          <w:szCs w:val="24"/>
        </w:rPr>
        <w:t xml:space="preserve"> </w:t>
      </w:r>
      <w:r w:rsidRPr="00BA2E59">
        <w:rPr>
          <w:rFonts w:ascii="Arial" w:hAnsi="Arial" w:cs="Arial"/>
          <w:i/>
          <w:sz w:val="24"/>
          <w:szCs w:val="24"/>
        </w:rPr>
        <w:t>zamówienia)</w:t>
      </w:r>
      <w:r w:rsidRPr="00BA2E59">
        <w:rPr>
          <w:rFonts w:ascii="Arial" w:hAnsi="Arial" w:cs="Arial"/>
          <w:sz w:val="24"/>
          <w:szCs w:val="24"/>
        </w:rPr>
        <w:t>.</w:t>
      </w:r>
    </w:p>
    <w:p w14:paraId="1DA01CEB" w14:textId="77777777" w:rsidR="00515B73" w:rsidRPr="00BA2E59" w:rsidRDefault="00515B73" w:rsidP="00515B73">
      <w:pPr>
        <w:tabs>
          <w:tab w:val="left" w:pos="6096"/>
        </w:tabs>
        <w:spacing w:before="120" w:after="120" w:line="360" w:lineRule="auto"/>
        <w:rPr>
          <w:rFonts w:ascii="Arial" w:hAnsi="Arial" w:cs="Arial"/>
          <w:sz w:val="24"/>
          <w:szCs w:val="24"/>
        </w:rPr>
      </w:pPr>
      <w:r w:rsidRPr="00BA2E59">
        <w:rPr>
          <w:rFonts w:ascii="Arial" w:hAnsi="Arial" w:cs="Arial"/>
          <w:sz w:val="24"/>
          <w:szCs w:val="24"/>
        </w:rPr>
        <w:t>Ubiegając się o udzielenie zamówienia publicznego na zadanie:</w:t>
      </w:r>
    </w:p>
    <w:p w14:paraId="22823798" w14:textId="29330571" w:rsidR="00515B73" w:rsidRPr="00EC0C6D" w:rsidRDefault="00133C5B" w:rsidP="00515B73">
      <w:pPr>
        <w:spacing w:before="120" w:after="120" w:line="360" w:lineRule="auto"/>
        <w:rPr>
          <w:rFonts w:ascii="Arial" w:hAnsi="Arial" w:cs="Arial"/>
          <w:b/>
          <w:bCs/>
          <w:sz w:val="24"/>
          <w:szCs w:val="24"/>
        </w:rPr>
      </w:pPr>
      <w:r w:rsidRPr="00D047C6">
        <w:rPr>
          <w:rFonts w:ascii="Arial" w:hAnsi="Arial" w:cs="Arial"/>
          <w:b/>
          <w:bCs/>
          <w:sz w:val="24"/>
          <w:szCs w:val="24"/>
        </w:rPr>
        <w:t>Zakup i</w:t>
      </w:r>
      <w:r>
        <w:rPr>
          <w:rFonts w:ascii="Arial" w:hAnsi="Arial" w:cs="Arial"/>
          <w:b/>
          <w:bCs/>
          <w:sz w:val="24"/>
          <w:szCs w:val="24"/>
        </w:rPr>
        <w:t> </w:t>
      </w:r>
      <w:r w:rsidRPr="00D047C6">
        <w:rPr>
          <w:rFonts w:ascii="Arial" w:hAnsi="Arial" w:cs="Arial"/>
          <w:b/>
          <w:bCs/>
          <w:sz w:val="24"/>
          <w:szCs w:val="24"/>
        </w:rPr>
        <w:t>dostawa mebli biurowych i wyposażenia biurowego</w:t>
      </w:r>
    </w:p>
    <w:p w14:paraId="789B7BFC" w14:textId="661FCB48" w:rsidR="00515B73" w:rsidRPr="00BA2E59" w:rsidRDefault="00515B73">
      <w:pPr>
        <w:widowControl w:val="0"/>
        <w:numPr>
          <w:ilvl w:val="0"/>
          <w:numId w:val="95"/>
        </w:numPr>
        <w:spacing w:before="120" w:after="120" w:line="360" w:lineRule="auto"/>
        <w:ind w:left="426" w:hanging="426"/>
        <w:textAlignment w:val="baseline"/>
        <w:rPr>
          <w:rFonts w:ascii="Arial" w:hAnsi="Arial" w:cs="Arial"/>
          <w:sz w:val="24"/>
          <w:szCs w:val="24"/>
        </w:rPr>
      </w:pPr>
      <w:r w:rsidRPr="00BA2E59">
        <w:rPr>
          <w:rFonts w:ascii="Arial" w:hAnsi="Arial" w:cs="Arial"/>
          <w:sz w:val="24"/>
          <w:szCs w:val="24"/>
        </w:rPr>
        <w:t xml:space="preserve">oświadczamy, że </w:t>
      </w:r>
      <w:r w:rsidRPr="00BA2E59">
        <w:rPr>
          <w:rFonts w:ascii="Arial" w:hAnsi="Arial" w:cs="Arial"/>
          <w:b/>
          <w:sz w:val="24"/>
          <w:szCs w:val="24"/>
        </w:rPr>
        <w:t>należymy</w:t>
      </w:r>
      <w:r w:rsidRPr="00BA2E59">
        <w:rPr>
          <w:rFonts w:ascii="Arial" w:hAnsi="Arial" w:cs="Arial"/>
          <w:sz w:val="24"/>
          <w:szCs w:val="24"/>
        </w:rPr>
        <w:t xml:space="preserve"> do tej samej </w:t>
      </w:r>
      <w:r w:rsidRPr="00BA2E59">
        <w:rPr>
          <w:rFonts w:ascii="Arial" w:hAnsi="Arial" w:cs="Arial"/>
          <w:spacing w:val="4"/>
          <w:sz w:val="24"/>
          <w:szCs w:val="24"/>
        </w:rPr>
        <w:t>grupy kapitałowej</w:t>
      </w:r>
      <w:r w:rsidRPr="00BA2E59">
        <w:rPr>
          <w:rFonts w:ascii="Arial" w:hAnsi="Arial" w:cs="Arial"/>
          <w:sz w:val="24"/>
          <w:szCs w:val="24"/>
        </w:rPr>
        <w:t>, o której mowa w art. 108 ust. 1 pkt 5 ustawy Prawo zamówień publicznych, tj. w rozumieniu ustawy z dnia 16 lutego 2007 r. o ochronie konkurencji i konsumentów (tj. Dz. U. z 202</w:t>
      </w:r>
      <w:r>
        <w:rPr>
          <w:rFonts w:ascii="Arial" w:hAnsi="Arial" w:cs="Arial"/>
          <w:sz w:val="24"/>
          <w:szCs w:val="24"/>
        </w:rPr>
        <w:t>5</w:t>
      </w:r>
      <w:r w:rsidRPr="00BA2E59">
        <w:rPr>
          <w:rFonts w:ascii="Arial" w:hAnsi="Arial" w:cs="Arial"/>
          <w:sz w:val="24"/>
          <w:szCs w:val="24"/>
        </w:rPr>
        <w:t> r., poz. 1</w:t>
      </w:r>
      <w:r>
        <w:rPr>
          <w:rFonts w:ascii="Arial" w:hAnsi="Arial" w:cs="Arial"/>
          <w:sz w:val="24"/>
          <w:szCs w:val="24"/>
        </w:rPr>
        <w:t>714</w:t>
      </w:r>
      <w:r w:rsidRPr="00BA2E59">
        <w:rPr>
          <w:rFonts w:ascii="Arial" w:hAnsi="Arial" w:cs="Arial"/>
          <w:sz w:val="24"/>
          <w:szCs w:val="24"/>
        </w:rPr>
        <w:t>)</w:t>
      </w:r>
      <w:r w:rsidRPr="00BA2E59">
        <w:rPr>
          <w:rFonts w:ascii="Arial" w:hAnsi="Arial" w:cs="Arial"/>
          <w:b/>
          <w:sz w:val="24"/>
          <w:szCs w:val="24"/>
        </w:rPr>
        <w:t xml:space="preserve"> *</w:t>
      </w:r>
      <w:r w:rsidRPr="00BA2E59">
        <w:rPr>
          <w:rFonts w:ascii="Arial" w:hAnsi="Arial" w:cs="Arial"/>
          <w:sz w:val="24"/>
          <w:szCs w:val="24"/>
        </w:rPr>
        <w:t>, co podmioty wymienione poniżej (należy podać nazwy i adresy siedzib) *:</w:t>
      </w:r>
    </w:p>
    <w:tbl>
      <w:tblPr>
        <w:tblW w:w="8720" w:type="dxa"/>
        <w:tblInd w:w="534" w:type="dxa"/>
        <w:tblLook w:val="04A0" w:firstRow="1" w:lastRow="0" w:firstColumn="1" w:lastColumn="0" w:noHBand="0" w:noVBand="1"/>
      </w:tblPr>
      <w:tblGrid>
        <w:gridCol w:w="565"/>
        <w:gridCol w:w="2977"/>
        <w:gridCol w:w="5178"/>
      </w:tblGrid>
      <w:tr w:rsidR="00515B73" w:rsidRPr="00BA2E59" w14:paraId="6C3061AA" w14:textId="77777777" w:rsidTr="006914E7">
        <w:tc>
          <w:tcPr>
            <w:tcW w:w="565" w:type="dxa"/>
            <w:tcBorders>
              <w:top w:val="single" w:sz="4" w:space="0" w:color="000000"/>
              <w:left w:val="single" w:sz="4" w:space="0" w:color="000000"/>
              <w:bottom w:val="single" w:sz="4" w:space="0" w:color="000000"/>
              <w:right w:val="single" w:sz="4" w:space="0" w:color="000000"/>
            </w:tcBorders>
          </w:tcPr>
          <w:p w14:paraId="7FF07478" w14:textId="77777777" w:rsidR="00515B73" w:rsidRPr="00BA2E59" w:rsidRDefault="00515B73" w:rsidP="00515B73">
            <w:pPr>
              <w:spacing w:before="120" w:after="120" w:line="360" w:lineRule="auto"/>
              <w:rPr>
                <w:rFonts w:ascii="Arial" w:hAnsi="Arial" w:cs="Arial"/>
                <w:sz w:val="24"/>
                <w:szCs w:val="24"/>
              </w:rPr>
            </w:pPr>
            <w:r w:rsidRPr="00BA2E59">
              <w:rPr>
                <w:rFonts w:ascii="Arial" w:hAnsi="Arial" w:cs="Arial"/>
                <w:sz w:val="24"/>
                <w:szCs w:val="24"/>
              </w:rPr>
              <w:t>Lp.</w:t>
            </w:r>
          </w:p>
        </w:tc>
        <w:tc>
          <w:tcPr>
            <w:tcW w:w="2977" w:type="dxa"/>
            <w:tcBorders>
              <w:top w:val="single" w:sz="4" w:space="0" w:color="000000"/>
              <w:left w:val="single" w:sz="4" w:space="0" w:color="000000"/>
              <w:bottom w:val="single" w:sz="4" w:space="0" w:color="000000"/>
              <w:right w:val="single" w:sz="4" w:space="0" w:color="000000"/>
            </w:tcBorders>
          </w:tcPr>
          <w:p w14:paraId="46B11E99" w14:textId="77777777" w:rsidR="00515B73" w:rsidRPr="00BA2E59" w:rsidRDefault="00515B73" w:rsidP="00515B73">
            <w:pPr>
              <w:spacing w:before="120" w:after="120" w:line="360" w:lineRule="auto"/>
              <w:rPr>
                <w:rFonts w:ascii="Arial" w:hAnsi="Arial" w:cs="Arial"/>
                <w:sz w:val="24"/>
                <w:szCs w:val="24"/>
              </w:rPr>
            </w:pPr>
            <w:r w:rsidRPr="00BA2E59">
              <w:rPr>
                <w:rFonts w:ascii="Arial" w:hAnsi="Arial" w:cs="Arial"/>
                <w:sz w:val="24"/>
                <w:szCs w:val="24"/>
              </w:rPr>
              <w:t>Nazwa podmiotu</w:t>
            </w:r>
          </w:p>
        </w:tc>
        <w:tc>
          <w:tcPr>
            <w:tcW w:w="5178" w:type="dxa"/>
            <w:tcBorders>
              <w:top w:val="single" w:sz="4" w:space="0" w:color="000000"/>
              <w:left w:val="single" w:sz="4" w:space="0" w:color="000000"/>
              <w:bottom w:val="single" w:sz="4" w:space="0" w:color="000000"/>
              <w:right w:val="single" w:sz="4" w:space="0" w:color="000000"/>
            </w:tcBorders>
          </w:tcPr>
          <w:p w14:paraId="13EFA8EE" w14:textId="77777777" w:rsidR="00515B73" w:rsidRPr="00BA2E59" w:rsidRDefault="00515B73" w:rsidP="00515B73">
            <w:pPr>
              <w:spacing w:before="120" w:after="120" w:line="360" w:lineRule="auto"/>
              <w:rPr>
                <w:rFonts w:ascii="Arial" w:hAnsi="Arial" w:cs="Arial"/>
                <w:sz w:val="24"/>
                <w:szCs w:val="24"/>
              </w:rPr>
            </w:pPr>
            <w:r w:rsidRPr="00BA2E59">
              <w:rPr>
                <w:rFonts w:ascii="Arial" w:hAnsi="Arial" w:cs="Arial"/>
                <w:sz w:val="24"/>
                <w:szCs w:val="24"/>
              </w:rPr>
              <w:t>Adres podmiotu</w:t>
            </w:r>
          </w:p>
        </w:tc>
      </w:tr>
      <w:tr w:rsidR="00515B73" w:rsidRPr="00BA2E59" w14:paraId="17518D7F" w14:textId="77777777" w:rsidTr="006914E7">
        <w:tc>
          <w:tcPr>
            <w:tcW w:w="565" w:type="dxa"/>
            <w:tcBorders>
              <w:top w:val="single" w:sz="4" w:space="0" w:color="000000"/>
              <w:left w:val="single" w:sz="4" w:space="0" w:color="000000"/>
              <w:bottom w:val="single" w:sz="4" w:space="0" w:color="000000"/>
              <w:right w:val="single" w:sz="4" w:space="0" w:color="000000"/>
            </w:tcBorders>
          </w:tcPr>
          <w:p w14:paraId="171FA13C" w14:textId="77777777" w:rsidR="00515B73" w:rsidRPr="00BA2E59" w:rsidRDefault="00515B73" w:rsidP="00515B73">
            <w:pPr>
              <w:spacing w:before="120" w:after="120" w:line="360" w:lineRule="auto"/>
              <w:rPr>
                <w:rFonts w:ascii="Arial" w:hAnsi="Arial" w:cs="Arial"/>
                <w:sz w:val="24"/>
                <w:szCs w:val="24"/>
              </w:rPr>
            </w:pPr>
            <w:r w:rsidRPr="00BA2E59">
              <w:rPr>
                <w:rFonts w:ascii="Arial" w:hAnsi="Arial" w:cs="Arial"/>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14:paraId="3379329F" w14:textId="77777777" w:rsidR="00515B73" w:rsidRPr="00BA2E59" w:rsidRDefault="00515B73" w:rsidP="00515B73">
            <w:pPr>
              <w:spacing w:before="120" w:after="120" w:line="360" w:lineRule="auto"/>
              <w:rPr>
                <w:rFonts w:ascii="Arial" w:hAnsi="Arial" w:cs="Arial"/>
                <w:sz w:val="24"/>
                <w:szCs w:val="24"/>
              </w:rPr>
            </w:pPr>
          </w:p>
        </w:tc>
        <w:tc>
          <w:tcPr>
            <w:tcW w:w="5178" w:type="dxa"/>
            <w:tcBorders>
              <w:top w:val="single" w:sz="4" w:space="0" w:color="000000"/>
              <w:left w:val="single" w:sz="4" w:space="0" w:color="000000"/>
              <w:bottom w:val="single" w:sz="4" w:space="0" w:color="000000"/>
              <w:right w:val="single" w:sz="4" w:space="0" w:color="000000"/>
            </w:tcBorders>
          </w:tcPr>
          <w:p w14:paraId="4B97BD9A" w14:textId="77777777" w:rsidR="00515B73" w:rsidRPr="00BA2E59" w:rsidRDefault="00515B73" w:rsidP="00515B73">
            <w:pPr>
              <w:spacing w:before="120" w:after="120" w:line="360" w:lineRule="auto"/>
              <w:rPr>
                <w:rFonts w:ascii="Arial" w:hAnsi="Arial" w:cs="Arial"/>
                <w:sz w:val="24"/>
                <w:szCs w:val="24"/>
              </w:rPr>
            </w:pPr>
          </w:p>
        </w:tc>
      </w:tr>
      <w:tr w:rsidR="00515B73" w:rsidRPr="00BA2E59" w14:paraId="5D52F60A" w14:textId="77777777" w:rsidTr="006914E7">
        <w:tc>
          <w:tcPr>
            <w:tcW w:w="565" w:type="dxa"/>
            <w:tcBorders>
              <w:top w:val="single" w:sz="4" w:space="0" w:color="000000"/>
              <w:left w:val="single" w:sz="4" w:space="0" w:color="000000"/>
              <w:bottom w:val="single" w:sz="4" w:space="0" w:color="000000"/>
              <w:right w:val="single" w:sz="4" w:space="0" w:color="000000"/>
            </w:tcBorders>
          </w:tcPr>
          <w:p w14:paraId="2EADFEBB" w14:textId="77777777" w:rsidR="00515B73" w:rsidRPr="00BA2E59" w:rsidRDefault="00515B73" w:rsidP="00515B73">
            <w:pPr>
              <w:spacing w:before="120" w:after="120" w:line="360" w:lineRule="auto"/>
              <w:rPr>
                <w:rFonts w:ascii="Arial" w:hAnsi="Arial" w:cs="Arial"/>
                <w:sz w:val="24"/>
                <w:szCs w:val="24"/>
              </w:rPr>
            </w:pPr>
            <w:r w:rsidRPr="00BA2E59">
              <w:rPr>
                <w:rFonts w:ascii="Arial" w:hAnsi="Arial" w:cs="Arial"/>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14:paraId="64120B3F" w14:textId="77777777" w:rsidR="00515B73" w:rsidRPr="00BA2E59" w:rsidRDefault="00515B73" w:rsidP="00515B73">
            <w:pPr>
              <w:spacing w:before="120" w:after="120" w:line="360" w:lineRule="auto"/>
              <w:rPr>
                <w:rFonts w:ascii="Arial" w:hAnsi="Arial" w:cs="Arial"/>
                <w:sz w:val="24"/>
                <w:szCs w:val="24"/>
              </w:rPr>
            </w:pPr>
          </w:p>
        </w:tc>
        <w:tc>
          <w:tcPr>
            <w:tcW w:w="5178" w:type="dxa"/>
            <w:tcBorders>
              <w:top w:val="single" w:sz="4" w:space="0" w:color="000000"/>
              <w:left w:val="single" w:sz="4" w:space="0" w:color="000000"/>
              <w:bottom w:val="single" w:sz="4" w:space="0" w:color="000000"/>
              <w:right w:val="single" w:sz="4" w:space="0" w:color="000000"/>
            </w:tcBorders>
          </w:tcPr>
          <w:p w14:paraId="23465C63" w14:textId="77777777" w:rsidR="00515B73" w:rsidRPr="00BA2E59" w:rsidRDefault="00515B73" w:rsidP="00515B73">
            <w:pPr>
              <w:spacing w:before="120" w:after="120" w:line="360" w:lineRule="auto"/>
              <w:rPr>
                <w:rFonts w:ascii="Arial" w:hAnsi="Arial" w:cs="Arial"/>
                <w:sz w:val="24"/>
                <w:szCs w:val="24"/>
              </w:rPr>
            </w:pPr>
          </w:p>
        </w:tc>
      </w:tr>
      <w:tr w:rsidR="00515B73" w:rsidRPr="00BA2E59" w14:paraId="6575E1E7" w14:textId="77777777" w:rsidTr="006914E7">
        <w:tc>
          <w:tcPr>
            <w:tcW w:w="565" w:type="dxa"/>
            <w:tcBorders>
              <w:top w:val="single" w:sz="4" w:space="0" w:color="000000"/>
              <w:left w:val="single" w:sz="4" w:space="0" w:color="000000"/>
              <w:bottom w:val="single" w:sz="4" w:space="0" w:color="000000"/>
              <w:right w:val="single" w:sz="4" w:space="0" w:color="000000"/>
            </w:tcBorders>
          </w:tcPr>
          <w:p w14:paraId="52B5C0B0" w14:textId="77777777" w:rsidR="00515B73" w:rsidRPr="00BA2E59" w:rsidRDefault="00515B73" w:rsidP="00515B73">
            <w:pPr>
              <w:spacing w:before="120" w:after="120" w:line="360" w:lineRule="auto"/>
              <w:rPr>
                <w:rFonts w:ascii="Arial" w:hAnsi="Arial" w:cs="Arial"/>
                <w:sz w:val="24"/>
                <w:szCs w:val="24"/>
              </w:rPr>
            </w:pPr>
            <w:r w:rsidRPr="00BA2E59">
              <w:rPr>
                <w:rFonts w:ascii="Arial" w:hAnsi="Arial" w:cs="Arial"/>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14:paraId="21ADFEB9" w14:textId="77777777" w:rsidR="00515B73" w:rsidRPr="00BA2E59" w:rsidRDefault="00515B73" w:rsidP="00515B73">
            <w:pPr>
              <w:spacing w:before="120" w:after="120" w:line="360" w:lineRule="auto"/>
              <w:rPr>
                <w:rFonts w:ascii="Arial" w:hAnsi="Arial" w:cs="Arial"/>
                <w:sz w:val="24"/>
                <w:szCs w:val="24"/>
              </w:rPr>
            </w:pPr>
          </w:p>
        </w:tc>
        <w:tc>
          <w:tcPr>
            <w:tcW w:w="5178" w:type="dxa"/>
            <w:tcBorders>
              <w:top w:val="single" w:sz="4" w:space="0" w:color="000000"/>
              <w:left w:val="single" w:sz="4" w:space="0" w:color="000000"/>
              <w:bottom w:val="single" w:sz="4" w:space="0" w:color="000000"/>
              <w:right w:val="single" w:sz="4" w:space="0" w:color="000000"/>
            </w:tcBorders>
          </w:tcPr>
          <w:p w14:paraId="2B11D06E" w14:textId="77777777" w:rsidR="00515B73" w:rsidRPr="00BA2E59" w:rsidRDefault="00515B73" w:rsidP="00515B73">
            <w:pPr>
              <w:spacing w:before="120" w:after="120" w:line="360" w:lineRule="auto"/>
              <w:rPr>
                <w:rFonts w:ascii="Arial" w:hAnsi="Arial" w:cs="Arial"/>
                <w:sz w:val="24"/>
                <w:szCs w:val="24"/>
              </w:rPr>
            </w:pPr>
          </w:p>
        </w:tc>
      </w:tr>
    </w:tbl>
    <w:p w14:paraId="766841DE" w14:textId="77777777" w:rsidR="00515B73" w:rsidRPr="00BA2E59" w:rsidRDefault="00515B73">
      <w:pPr>
        <w:widowControl w:val="0"/>
        <w:numPr>
          <w:ilvl w:val="0"/>
          <w:numId w:val="95"/>
        </w:numPr>
        <w:spacing w:before="120" w:after="120" w:line="360" w:lineRule="auto"/>
        <w:ind w:left="426" w:hanging="426"/>
        <w:textAlignment w:val="baseline"/>
        <w:rPr>
          <w:rFonts w:ascii="Arial" w:hAnsi="Arial" w:cs="Arial"/>
          <w:sz w:val="24"/>
          <w:szCs w:val="24"/>
        </w:rPr>
      </w:pPr>
      <w:r w:rsidRPr="00BA2E59">
        <w:rPr>
          <w:rFonts w:ascii="Arial" w:hAnsi="Arial" w:cs="Arial"/>
          <w:sz w:val="24"/>
          <w:szCs w:val="24"/>
        </w:rPr>
        <w:t xml:space="preserve">oświadczamy, że </w:t>
      </w:r>
      <w:r w:rsidRPr="00BA2E59">
        <w:rPr>
          <w:rFonts w:ascii="Arial" w:hAnsi="Arial" w:cs="Arial"/>
          <w:b/>
          <w:sz w:val="24"/>
          <w:szCs w:val="24"/>
        </w:rPr>
        <w:t>nie należymy</w:t>
      </w:r>
      <w:r w:rsidRPr="00BA2E59">
        <w:rPr>
          <w:rFonts w:ascii="Arial" w:hAnsi="Arial" w:cs="Arial"/>
          <w:sz w:val="24"/>
          <w:szCs w:val="24"/>
        </w:rPr>
        <w:t xml:space="preserve"> do grupy kapitałowej, o której mowa w art. 108 ust. 1 pkt 5 ustawy Prawo zamówień publicznych, tj. w rozumieniu ustawy z dnia 16 lutego 2007 r. o ochronie konkurencji i konsumentów (t.j. Dz. U. z 202</w:t>
      </w:r>
      <w:r>
        <w:rPr>
          <w:rFonts w:ascii="Arial" w:hAnsi="Arial" w:cs="Arial"/>
          <w:sz w:val="24"/>
          <w:szCs w:val="24"/>
        </w:rPr>
        <w:t>5</w:t>
      </w:r>
      <w:r w:rsidRPr="00BA2E59">
        <w:rPr>
          <w:rFonts w:ascii="Arial" w:hAnsi="Arial" w:cs="Arial"/>
          <w:sz w:val="24"/>
          <w:szCs w:val="24"/>
        </w:rPr>
        <w:t xml:space="preserve"> r., poz. 1</w:t>
      </w:r>
      <w:r>
        <w:rPr>
          <w:rFonts w:ascii="Arial" w:hAnsi="Arial" w:cs="Arial"/>
          <w:sz w:val="24"/>
          <w:szCs w:val="24"/>
        </w:rPr>
        <w:t>714</w:t>
      </w:r>
      <w:r w:rsidRPr="00BA2E59">
        <w:rPr>
          <w:rFonts w:ascii="Arial" w:hAnsi="Arial" w:cs="Arial"/>
          <w:sz w:val="24"/>
          <w:szCs w:val="24"/>
        </w:rPr>
        <w:t>) *</w:t>
      </w:r>
    </w:p>
    <w:p w14:paraId="18B3D185" w14:textId="77777777" w:rsidR="00515B73" w:rsidRPr="00BA2E59" w:rsidRDefault="00515B73" w:rsidP="00515B73">
      <w:pPr>
        <w:pStyle w:val="Tekstpodstawowy1"/>
        <w:spacing w:before="120" w:line="360" w:lineRule="auto"/>
        <w:jc w:val="left"/>
        <w:rPr>
          <w:rFonts w:ascii="Arial" w:hAnsi="Arial" w:cs="Arial"/>
        </w:rPr>
      </w:pPr>
      <w:r w:rsidRPr="00BA2E59">
        <w:rPr>
          <w:rFonts w:ascii="Arial" w:hAnsi="Arial" w:cs="Arial"/>
          <w:b/>
        </w:rPr>
        <w:t xml:space="preserve">* - skreślić niewłaściwe (pkt. 1 </w:t>
      </w:r>
      <w:r w:rsidRPr="00BA2E59">
        <w:rPr>
          <w:rFonts w:ascii="Arial" w:hAnsi="Arial" w:cs="Arial"/>
          <w:b/>
          <w:u w:val="single"/>
        </w:rPr>
        <w:t>lub</w:t>
      </w:r>
      <w:r w:rsidRPr="00BA2E59">
        <w:rPr>
          <w:rFonts w:ascii="Arial" w:hAnsi="Arial" w:cs="Arial"/>
          <w:b/>
        </w:rPr>
        <w:t xml:space="preserve"> pkt. 2)</w:t>
      </w:r>
      <w:r w:rsidRPr="00BA2E59">
        <w:rPr>
          <w:rFonts w:ascii="Arial" w:hAnsi="Arial" w:cs="Arial"/>
        </w:rPr>
        <w:br w:type="page"/>
      </w:r>
    </w:p>
    <w:p w14:paraId="01B8D349" w14:textId="5971036A" w:rsidR="00137391" w:rsidRPr="00515B73" w:rsidRDefault="00515B73" w:rsidP="00515B73">
      <w:pPr>
        <w:pStyle w:val="Nagwek1"/>
        <w:shd w:val="clear" w:color="auto" w:fill="BFBFBF" w:themeFill="background1" w:themeFillShade="BF"/>
        <w:tabs>
          <w:tab w:val="left" w:pos="426"/>
        </w:tabs>
        <w:spacing w:before="120" w:after="120" w:line="360" w:lineRule="auto"/>
        <w:jc w:val="both"/>
        <w:rPr>
          <w:rFonts w:ascii="Arial" w:hAnsi="Arial" w:cs="Arial"/>
          <w:b/>
          <w:bCs/>
          <w:color w:val="auto"/>
          <w:sz w:val="24"/>
          <w:szCs w:val="24"/>
        </w:rPr>
      </w:pPr>
      <w:r w:rsidRPr="00515B73">
        <w:rPr>
          <w:rFonts w:ascii="Arial" w:hAnsi="Arial" w:cs="Arial"/>
          <w:b/>
          <w:bCs/>
          <w:color w:val="auto"/>
          <w:sz w:val="24"/>
          <w:szCs w:val="24"/>
        </w:rPr>
        <w:lastRenderedPageBreak/>
        <w:t xml:space="preserve">Załącznik nr </w:t>
      </w:r>
      <w:r w:rsidR="00770EB6">
        <w:rPr>
          <w:rFonts w:ascii="Arial" w:hAnsi="Arial" w:cs="Arial"/>
          <w:b/>
          <w:bCs/>
          <w:color w:val="auto"/>
          <w:sz w:val="24"/>
          <w:szCs w:val="24"/>
        </w:rPr>
        <w:t>5</w:t>
      </w:r>
      <w:r w:rsidRPr="00515B73">
        <w:rPr>
          <w:rFonts w:ascii="Arial" w:hAnsi="Arial" w:cs="Arial"/>
          <w:b/>
          <w:bCs/>
          <w:color w:val="auto"/>
          <w:sz w:val="24"/>
          <w:szCs w:val="24"/>
        </w:rPr>
        <w:t xml:space="preserve"> do SWZ – Oświadczenie Wykonawcy o aktualności złożonego oświadczenia o braku podstaw do wykluczenia</w:t>
      </w:r>
    </w:p>
    <w:p w14:paraId="291889CA" w14:textId="77777777" w:rsidR="00515B73" w:rsidRPr="00515B73" w:rsidRDefault="00515B73" w:rsidP="00515B73">
      <w:pPr>
        <w:pStyle w:val="Tekstpodstawowy1"/>
        <w:spacing w:before="120" w:line="360" w:lineRule="auto"/>
        <w:rPr>
          <w:rFonts w:ascii="Arial" w:hAnsi="Arial" w:cs="Arial"/>
          <w:i/>
        </w:rPr>
      </w:pPr>
      <w:r>
        <w:rPr>
          <w:noProof/>
        </w:rPr>
        <w:drawing>
          <wp:inline distT="0" distB="0" distL="0" distR="0" wp14:anchorId="2D6AC760" wp14:editId="746F822B">
            <wp:extent cx="5760720" cy="578485"/>
            <wp:effectExtent l="0" t="0" r="0" b="0"/>
            <wp:docPr id="216008186" name="Obraz 216008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8"/>
                    <a:stretch>
                      <a:fillRect/>
                    </a:stretch>
                  </pic:blipFill>
                  <pic:spPr bwMode="auto">
                    <a:xfrm>
                      <a:off x="0" y="0"/>
                      <a:ext cx="5760720" cy="578485"/>
                    </a:xfrm>
                    <a:prstGeom prst="rect">
                      <a:avLst/>
                    </a:prstGeom>
                    <a:noFill/>
                  </pic:spPr>
                </pic:pic>
              </a:graphicData>
            </a:graphic>
          </wp:inline>
        </w:drawing>
      </w:r>
    </w:p>
    <w:p w14:paraId="5639A460" w14:textId="77777777" w:rsidR="00515B73" w:rsidRPr="00BA2E59" w:rsidRDefault="00515B73" w:rsidP="00515B73">
      <w:pPr>
        <w:spacing w:before="120" w:after="120" w:line="360" w:lineRule="auto"/>
        <w:jc w:val="both"/>
        <w:rPr>
          <w:rFonts w:ascii="Arial" w:hAnsi="Arial" w:cs="Arial"/>
          <w:spacing w:val="4"/>
          <w:sz w:val="24"/>
          <w:szCs w:val="24"/>
        </w:rPr>
      </w:pPr>
      <w:r w:rsidRPr="00BA2E59">
        <w:rPr>
          <w:rFonts w:ascii="Arial" w:hAnsi="Arial" w:cs="Arial"/>
          <w:spacing w:val="4"/>
          <w:sz w:val="24"/>
          <w:szCs w:val="24"/>
        </w:rPr>
        <w:t>Ja/my niżej podpisani:</w:t>
      </w:r>
    </w:p>
    <w:p w14:paraId="7C63CE03" w14:textId="77777777" w:rsidR="00515B73" w:rsidRPr="00BA2E59" w:rsidRDefault="00515B73" w:rsidP="00515B73">
      <w:pPr>
        <w:spacing w:before="120" w:after="120" w:line="360" w:lineRule="auto"/>
        <w:jc w:val="both"/>
        <w:rPr>
          <w:rFonts w:ascii="Arial" w:hAnsi="Arial" w:cs="Arial"/>
          <w:spacing w:val="4"/>
          <w:sz w:val="24"/>
          <w:szCs w:val="24"/>
        </w:rPr>
      </w:pPr>
      <w:r w:rsidRPr="00BA2E59">
        <w:rPr>
          <w:rFonts w:ascii="Arial" w:hAnsi="Arial" w:cs="Arial"/>
          <w:spacing w:val="4"/>
          <w:sz w:val="24"/>
          <w:szCs w:val="24"/>
        </w:rPr>
        <w:t>…………………………………………………………………………………………………</w:t>
      </w:r>
    </w:p>
    <w:p w14:paraId="1BE352D0" w14:textId="77777777" w:rsidR="00515B73" w:rsidRPr="00BA2E59" w:rsidRDefault="00515B73" w:rsidP="00515B73">
      <w:pPr>
        <w:spacing w:before="120" w:after="120" w:line="360" w:lineRule="auto"/>
        <w:ind w:right="72"/>
        <w:jc w:val="both"/>
        <w:rPr>
          <w:rFonts w:ascii="Arial" w:hAnsi="Arial" w:cs="Arial"/>
          <w:i/>
          <w:sz w:val="24"/>
          <w:szCs w:val="24"/>
        </w:rPr>
      </w:pPr>
      <w:r w:rsidRPr="00BA2E59">
        <w:rPr>
          <w:rFonts w:ascii="Arial" w:hAnsi="Arial" w:cs="Arial"/>
          <w:i/>
          <w:sz w:val="24"/>
          <w:szCs w:val="24"/>
        </w:rPr>
        <w:t>(imię, nazwisko, stanowisko/podstawa do reprezentacji)</w:t>
      </w:r>
    </w:p>
    <w:p w14:paraId="7AECA3A4" w14:textId="77777777" w:rsidR="00515B73" w:rsidRPr="00BA2E59" w:rsidRDefault="00515B73" w:rsidP="00515B73">
      <w:pPr>
        <w:spacing w:before="120" w:after="120" w:line="360" w:lineRule="auto"/>
        <w:jc w:val="both"/>
        <w:rPr>
          <w:rFonts w:ascii="Arial" w:hAnsi="Arial" w:cs="Arial"/>
          <w:spacing w:val="4"/>
          <w:sz w:val="24"/>
          <w:szCs w:val="24"/>
        </w:rPr>
      </w:pPr>
    </w:p>
    <w:p w14:paraId="634EBF9D" w14:textId="77777777" w:rsidR="00515B73" w:rsidRPr="00BA2E59" w:rsidRDefault="00515B73" w:rsidP="00515B73">
      <w:pPr>
        <w:spacing w:before="120" w:after="120" w:line="360" w:lineRule="auto"/>
        <w:jc w:val="both"/>
        <w:rPr>
          <w:rFonts w:ascii="Arial" w:hAnsi="Arial" w:cs="Arial"/>
          <w:spacing w:val="4"/>
          <w:sz w:val="24"/>
          <w:szCs w:val="24"/>
        </w:rPr>
      </w:pPr>
      <w:r w:rsidRPr="00BA2E59">
        <w:rPr>
          <w:rFonts w:ascii="Arial" w:hAnsi="Arial" w:cs="Arial"/>
          <w:spacing w:val="4"/>
          <w:sz w:val="24"/>
          <w:szCs w:val="24"/>
        </w:rPr>
        <w:t xml:space="preserve">działając w imieniu i na rzecz: </w:t>
      </w:r>
    </w:p>
    <w:p w14:paraId="5F19DFBF" w14:textId="77777777" w:rsidR="00515B73" w:rsidRPr="00BA2E59" w:rsidRDefault="00515B73" w:rsidP="00515B73">
      <w:pPr>
        <w:spacing w:before="120" w:after="120" w:line="360" w:lineRule="auto"/>
        <w:jc w:val="both"/>
        <w:rPr>
          <w:rFonts w:ascii="Arial" w:hAnsi="Arial" w:cs="Arial"/>
          <w:spacing w:val="4"/>
          <w:sz w:val="24"/>
          <w:szCs w:val="24"/>
        </w:rPr>
      </w:pPr>
      <w:r w:rsidRPr="00BA2E59">
        <w:rPr>
          <w:rFonts w:ascii="Arial" w:hAnsi="Arial" w:cs="Arial"/>
          <w:spacing w:val="4"/>
          <w:sz w:val="24"/>
          <w:szCs w:val="24"/>
        </w:rPr>
        <w:t>................................................................................................................................</w:t>
      </w:r>
    </w:p>
    <w:p w14:paraId="7EA989EF" w14:textId="77777777" w:rsidR="00515B73" w:rsidRPr="00BA2E59" w:rsidRDefault="00515B73" w:rsidP="00515B73">
      <w:pPr>
        <w:spacing w:before="120" w:after="120" w:line="360" w:lineRule="auto"/>
        <w:jc w:val="both"/>
        <w:rPr>
          <w:rFonts w:ascii="Arial" w:hAnsi="Arial" w:cs="Arial"/>
          <w:spacing w:val="4"/>
          <w:sz w:val="24"/>
          <w:szCs w:val="24"/>
        </w:rPr>
      </w:pPr>
      <w:r w:rsidRPr="00BA2E59">
        <w:rPr>
          <w:rFonts w:ascii="Arial" w:hAnsi="Arial" w:cs="Arial"/>
          <w:spacing w:val="4"/>
          <w:sz w:val="24"/>
          <w:szCs w:val="24"/>
        </w:rPr>
        <w:t>................................................................................................................................</w:t>
      </w:r>
    </w:p>
    <w:p w14:paraId="491D9713" w14:textId="77777777" w:rsidR="00515B73" w:rsidRPr="00BA2E59" w:rsidRDefault="00515B73" w:rsidP="00515B73">
      <w:pPr>
        <w:spacing w:before="120" w:after="120" w:line="360" w:lineRule="auto"/>
        <w:jc w:val="both"/>
        <w:rPr>
          <w:rFonts w:ascii="Arial" w:hAnsi="Arial" w:cs="Arial"/>
          <w:spacing w:val="4"/>
          <w:sz w:val="24"/>
          <w:szCs w:val="24"/>
        </w:rPr>
      </w:pPr>
      <w:r w:rsidRPr="00BA2E59">
        <w:rPr>
          <w:rFonts w:ascii="Arial" w:hAnsi="Arial" w:cs="Arial"/>
          <w:i/>
          <w:sz w:val="24"/>
          <w:szCs w:val="24"/>
        </w:rPr>
        <w:t>(pełna nazwa Wykonawcy/Wykonawców w przypadku wykonawców wspólnie ubiegających się o udzielenie</w:t>
      </w:r>
      <w:r w:rsidRPr="00BA2E59">
        <w:rPr>
          <w:rFonts w:ascii="Arial" w:hAnsi="Arial" w:cs="Arial"/>
          <w:sz w:val="24"/>
          <w:szCs w:val="24"/>
        </w:rPr>
        <w:t xml:space="preserve"> </w:t>
      </w:r>
      <w:r w:rsidRPr="00BA2E59">
        <w:rPr>
          <w:rFonts w:ascii="Arial" w:hAnsi="Arial" w:cs="Arial"/>
          <w:i/>
          <w:sz w:val="24"/>
          <w:szCs w:val="24"/>
        </w:rPr>
        <w:t>zamówienia)</w:t>
      </w:r>
      <w:r w:rsidRPr="00BA2E59">
        <w:rPr>
          <w:rFonts w:ascii="Arial" w:hAnsi="Arial" w:cs="Arial"/>
          <w:sz w:val="24"/>
          <w:szCs w:val="24"/>
        </w:rPr>
        <w:t>.</w:t>
      </w:r>
    </w:p>
    <w:p w14:paraId="0F399A7C" w14:textId="77777777" w:rsidR="00515B73" w:rsidRPr="00BA2E59" w:rsidRDefault="00515B73" w:rsidP="00515B73">
      <w:pPr>
        <w:spacing w:before="120" w:after="120" w:line="360" w:lineRule="auto"/>
        <w:jc w:val="both"/>
        <w:rPr>
          <w:rFonts w:ascii="Arial" w:hAnsi="Arial" w:cs="Arial"/>
          <w:sz w:val="24"/>
          <w:szCs w:val="24"/>
        </w:rPr>
      </w:pPr>
    </w:p>
    <w:p w14:paraId="2FE82DB6" w14:textId="77777777" w:rsidR="00515B73" w:rsidRPr="00BA2E59" w:rsidRDefault="00515B73" w:rsidP="00515B73">
      <w:pPr>
        <w:tabs>
          <w:tab w:val="left" w:pos="6096"/>
        </w:tabs>
        <w:spacing w:before="120" w:after="120" w:line="360" w:lineRule="auto"/>
        <w:jc w:val="both"/>
        <w:rPr>
          <w:rFonts w:ascii="Arial" w:hAnsi="Arial" w:cs="Arial"/>
          <w:sz w:val="24"/>
          <w:szCs w:val="24"/>
        </w:rPr>
      </w:pPr>
      <w:r w:rsidRPr="00BA2E59">
        <w:rPr>
          <w:rFonts w:ascii="Arial" w:hAnsi="Arial" w:cs="Arial"/>
          <w:sz w:val="24"/>
          <w:szCs w:val="24"/>
        </w:rPr>
        <w:t>Ubiegając się o udzielenie zamówienia publicznego na zadanie:</w:t>
      </w:r>
    </w:p>
    <w:p w14:paraId="18A7B275" w14:textId="7D853E41" w:rsidR="00515B73" w:rsidRPr="00EC0C6D" w:rsidRDefault="00EB53EE" w:rsidP="00515B73">
      <w:pPr>
        <w:spacing w:before="120" w:after="120" w:line="360" w:lineRule="auto"/>
        <w:rPr>
          <w:rFonts w:ascii="Arial" w:hAnsi="Arial" w:cs="Arial"/>
          <w:b/>
          <w:bCs/>
          <w:sz w:val="24"/>
          <w:szCs w:val="24"/>
        </w:rPr>
      </w:pPr>
      <w:r w:rsidRPr="00D047C6">
        <w:rPr>
          <w:rFonts w:ascii="Arial" w:hAnsi="Arial" w:cs="Arial"/>
          <w:b/>
          <w:bCs/>
          <w:sz w:val="24"/>
          <w:szCs w:val="24"/>
        </w:rPr>
        <w:t>Zakup i</w:t>
      </w:r>
      <w:r>
        <w:rPr>
          <w:rFonts w:ascii="Arial" w:hAnsi="Arial" w:cs="Arial"/>
          <w:b/>
          <w:bCs/>
          <w:sz w:val="24"/>
          <w:szCs w:val="24"/>
        </w:rPr>
        <w:t> </w:t>
      </w:r>
      <w:r w:rsidRPr="00D047C6">
        <w:rPr>
          <w:rFonts w:ascii="Arial" w:hAnsi="Arial" w:cs="Arial"/>
          <w:b/>
          <w:bCs/>
          <w:sz w:val="24"/>
          <w:szCs w:val="24"/>
        </w:rPr>
        <w:t>dostawa mebli biurowych i wyposażenia biurowego</w:t>
      </w:r>
    </w:p>
    <w:p w14:paraId="0550B2C9" w14:textId="77777777" w:rsidR="00515B73" w:rsidRPr="00BA2E59" w:rsidRDefault="00515B73" w:rsidP="00515B73">
      <w:pPr>
        <w:spacing w:before="120" w:after="120" w:line="360" w:lineRule="auto"/>
        <w:jc w:val="both"/>
        <w:rPr>
          <w:rFonts w:ascii="Arial" w:hAnsi="Arial" w:cs="Arial"/>
          <w:sz w:val="24"/>
          <w:szCs w:val="24"/>
        </w:rPr>
      </w:pPr>
    </w:p>
    <w:p w14:paraId="03E77DB3" w14:textId="77777777" w:rsidR="00515B73" w:rsidRPr="00BA2E59" w:rsidRDefault="00515B73" w:rsidP="00515B73">
      <w:pPr>
        <w:spacing w:before="120" w:after="120" w:line="360" w:lineRule="auto"/>
        <w:jc w:val="both"/>
        <w:rPr>
          <w:rFonts w:ascii="Arial" w:hAnsi="Arial" w:cs="Arial"/>
          <w:sz w:val="24"/>
          <w:szCs w:val="24"/>
        </w:rPr>
      </w:pPr>
      <w:r w:rsidRPr="00BA2E59">
        <w:rPr>
          <w:rFonts w:ascii="Arial" w:hAnsi="Arial" w:cs="Arial"/>
          <w:sz w:val="24"/>
          <w:szCs w:val="24"/>
        </w:rPr>
        <w:t>Oświadczam, że informacje zawarte w załączonym do oferty oświadczeniu o braku podstaw do wykluczenia, w zakresie podstaw wykluczenia z postępowania wskazanych przez zamawiającego (oświadczenie złożone zgodnie z załącznikiem nr 1 do SWZ) są aktualne.</w:t>
      </w:r>
    </w:p>
    <w:p w14:paraId="62CDE3BD" w14:textId="77777777" w:rsidR="00515B73" w:rsidRPr="00BA2E59" w:rsidRDefault="00515B73" w:rsidP="00515B73">
      <w:pPr>
        <w:spacing w:before="120" w:after="120" w:line="360" w:lineRule="auto"/>
        <w:jc w:val="both"/>
        <w:rPr>
          <w:rFonts w:ascii="Arial" w:hAnsi="Arial" w:cs="Arial"/>
          <w:sz w:val="24"/>
          <w:szCs w:val="24"/>
        </w:rPr>
      </w:pPr>
    </w:p>
    <w:p w14:paraId="0FA6ADD8" w14:textId="77777777" w:rsidR="00515B73" w:rsidRPr="00BA2E59" w:rsidRDefault="00515B73" w:rsidP="00515B73">
      <w:pPr>
        <w:spacing w:before="120" w:after="120" w:line="360" w:lineRule="auto"/>
        <w:jc w:val="both"/>
        <w:rPr>
          <w:rFonts w:ascii="Arial" w:hAnsi="Arial" w:cs="Arial"/>
          <w:sz w:val="24"/>
          <w:szCs w:val="24"/>
        </w:rPr>
      </w:pPr>
      <w:r w:rsidRPr="00BA2E59">
        <w:rPr>
          <w:rFonts w:ascii="Arial" w:hAnsi="Arial" w:cs="Arial"/>
          <w:sz w:val="24"/>
          <w:szCs w:val="24"/>
        </w:rPr>
        <w:t xml:space="preserve">UWAGA. Niniejsze oświadczenie Wykonawca będzie zobowiązany </w:t>
      </w:r>
      <w:r w:rsidRPr="00BA2E59">
        <w:rPr>
          <w:rFonts w:ascii="Arial" w:hAnsi="Arial" w:cs="Arial"/>
          <w:b/>
          <w:sz w:val="24"/>
          <w:szCs w:val="24"/>
        </w:rPr>
        <w:t>do złożenia na wezwanie Zamawiającego</w:t>
      </w:r>
      <w:r w:rsidRPr="00BA2E59">
        <w:rPr>
          <w:rFonts w:ascii="Arial" w:hAnsi="Arial" w:cs="Arial"/>
          <w:sz w:val="24"/>
          <w:szCs w:val="24"/>
        </w:rPr>
        <w:t xml:space="preserve">, a </w:t>
      </w:r>
      <w:r w:rsidRPr="00BA2E59">
        <w:rPr>
          <w:rFonts w:ascii="Arial" w:hAnsi="Arial" w:cs="Arial"/>
          <w:b/>
          <w:sz w:val="24"/>
          <w:szCs w:val="24"/>
        </w:rPr>
        <w:t>nie wraz z ofertą</w:t>
      </w:r>
      <w:r w:rsidRPr="00BA2E59">
        <w:rPr>
          <w:rFonts w:ascii="Arial" w:hAnsi="Arial" w:cs="Arial"/>
          <w:sz w:val="24"/>
          <w:szCs w:val="24"/>
        </w:rPr>
        <w:t>.</w:t>
      </w:r>
    </w:p>
    <w:p w14:paraId="0867E554" w14:textId="77777777" w:rsidR="00515B73" w:rsidRPr="00BA2E59" w:rsidRDefault="00515B73" w:rsidP="00515B73">
      <w:pPr>
        <w:spacing w:before="120" w:after="120" w:line="360" w:lineRule="auto"/>
        <w:jc w:val="both"/>
        <w:rPr>
          <w:rFonts w:ascii="Arial" w:hAnsi="Arial" w:cs="Arial"/>
          <w:sz w:val="24"/>
          <w:szCs w:val="24"/>
        </w:rPr>
      </w:pPr>
    </w:p>
    <w:p w14:paraId="4C11DECE" w14:textId="77777777" w:rsidR="00137391" w:rsidRPr="00D31B4D" w:rsidRDefault="00775C46" w:rsidP="00D31B4D">
      <w:pPr>
        <w:spacing w:before="120" w:after="120" w:line="360" w:lineRule="auto"/>
        <w:rPr>
          <w:rFonts w:ascii="Arial" w:hAnsi="Arial" w:cs="Arial"/>
          <w:sz w:val="24"/>
          <w:szCs w:val="24"/>
        </w:rPr>
      </w:pPr>
      <w:r w:rsidRPr="00D31B4D">
        <w:rPr>
          <w:rFonts w:ascii="Arial" w:hAnsi="Arial" w:cs="Arial"/>
          <w:sz w:val="24"/>
          <w:szCs w:val="24"/>
        </w:rPr>
        <w:br w:type="page"/>
      </w:r>
    </w:p>
    <w:p w14:paraId="649D59E1" w14:textId="1D79199C" w:rsidR="00137391" w:rsidRPr="00515B73" w:rsidRDefault="00515B73" w:rsidP="00515B73">
      <w:pPr>
        <w:pStyle w:val="Nagwek1"/>
        <w:shd w:val="clear" w:color="auto" w:fill="BFBFBF" w:themeFill="background1" w:themeFillShade="BF"/>
        <w:tabs>
          <w:tab w:val="left" w:pos="426"/>
        </w:tabs>
        <w:spacing w:before="120" w:after="120" w:line="360" w:lineRule="auto"/>
        <w:jc w:val="both"/>
        <w:rPr>
          <w:rFonts w:ascii="Arial" w:hAnsi="Arial" w:cs="Arial"/>
          <w:b/>
          <w:bCs/>
          <w:color w:val="auto"/>
          <w:sz w:val="24"/>
          <w:szCs w:val="24"/>
        </w:rPr>
      </w:pPr>
      <w:r w:rsidRPr="00515B73">
        <w:rPr>
          <w:rFonts w:ascii="Arial" w:hAnsi="Arial" w:cs="Arial"/>
          <w:b/>
          <w:bCs/>
          <w:color w:val="auto"/>
          <w:sz w:val="24"/>
          <w:szCs w:val="24"/>
        </w:rPr>
        <w:lastRenderedPageBreak/>
        <w:t xml:space="preserve">Załącznik nr </w:t>
      </w:r>
      <w:r w:rsidR="00770EB6">
        <w:rPr>
          <w:rFonts w:ascii="Arial" w:hAnsi="Arial" w:cs="Arial"/>
          <w:b/>
          <w:bCs/>
          <w:color w:val="auto"/>
          <w:sz w:val="24"/>
          <w:szCs w:val="24"/>
        </w:rPr>
        <w:t>6</w:t>
      </w:r>
      <w:r w:rsidRPr="00515B73">
        <w:rPr>
          <w:rFonts w:ascii="Arial" w:hAnsi="Arial" w:cs="Arial"/>
          <w:b/>
          <w:bCs/>
          <w:color w:val="auto"/>
          <w:sz w:val="24"/>
          <w:szCs w:val="24"/>
        </w:rPr>
        <w:t xml:space="preserve"> do SWZ – </w:t>
      </w:r>
      <w:r>
        <w:rPr>
          <w:rFonts w:ascii="Arial" w:hAnsi="Arial" w:cs="Arial"/>
          <w:b/>
          <w:bCs/>
          <w:color w:val="auto"/>
          <w:sz w:val="24"/>
          <w:szCs w:val="24"/>
        </w:rPr>
        <w:t>Opis przedmiotu zamówienia</w:t>
      </w:r>
    </w:p>
    <w:p w14:paraId="48F3D745" w14:textId="7456D25B" w:rsidR="006A6D87" w:rsidRPr="00EA5247" w:rsidRDefault="00515B73" w:rsidP="00EA5247">
      <w:pPr>
        <w:pStyle w:val="Tekstpodstawowy1"/>
        <w:spacing w:before="120" w:line="360" w:lineRule="auto"/>
        <w:rPr>
          <w:rFonts w:ascii="Arial" w:hAnsi="Arial" w:cs="Arial"/>
          <w:i/>
        </w:rPr>
      </w:pPr>
      <w:r>
        <w:rPr>
          <w:noProof/>
        </w:rPr>
        <w:drawing>
          <wp:inline distT="0" distB="0" distL="0" distR="0" wp14:anchorId="1AE8DC2B" wp14:editId="72532819">
            <wp:extent cx="5760720" cy="578485"/>
            <wp:effectExtent l="0" t="0" r="0" b="0"/>
            <wp:docPr id="515239341" name="Obraz 515239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8"/>
                    <a:stretch>
                      <a:fillRect/>
                    </a:stretch>
                  </pic:blipFill>
                  <pic:spPr bwMode="auto">
                    <a:xfrm>
                      <a:off x="0" y="0"/>
                      <a:ext cx="5760720" cy="578485"/>
                    </a:xfrm>
                    <a:prstGeom prst="rect">
                      <a:avLst/>
                    </a:prstGeom>
                    <a:noFill/>
                  </pic:spPr>
                </pic:pic>
              </a:graphicData>
            </a:graphic>
          </wp:inline>
        </w:drawing>
      </w:r>
    </w:p>
    <w:p w14:paraId="0C578D6B" w14:textId="076FF1FD" w:rsidR="00515B73" w:rsidRPr="0080349B" w:rsidRDefault="00515B73" w:rsidP="001B02F5">
      <w:pPr>
        <w:shd w:val="clear" w:color="auto" w:fill="D9D9D9" w:themeFill="background1" w:themeFillShade="D9"/>
        <w:spacing w:before="120" w:after="120" w:line="360" w:lineRule="auto"/>
        <w:rPr>
          <w:rFonts w:ascii="Arial" w:hAnsi="Arial" w:cs="Arial"/>
          <w:b/>
          <w:bCs/>
          <w:sz w:val="24"/>
          <w:szCs w:val="24"/>
        </w:rPr>
      </w:pPr>
      <w:r w:rsidRPr="0080349B">
        <w:rPr>
          <w:rFonts w:ascii="Arial" w:hAnsi="Arial" w:cs="Arial"/>
          <w:b/>
          <w:bCs/>
          <w:sz w:val="24"/>
          <w:szCs w:val="24"/>
        </w:rPr>
        <w:t xml:space="preserve">CZĘŚĆ </w:t>
      </w:r>
      <w:r w:rsidR="00EA5247">
        <w:rPr>
          <w:rFonts w:ascii="Arial" w:hAnsi="Arial" w:cs="Arial"/>
          <w:b/>
          <w:bCs/>
          <w:sz w:val="24"/>
          <w:szCs w:val="24"/>
        </w:rPr>
        <w:t>1</w:t>
      </w:r>
      <w:r w:rsidRPr="0080349B">
        <w:rPr>
          <w:rFonts w:ascii="Arial" w:hAnsi="Arial" w:cs="Arial"/>
          <w:b/>
          <w:bCs/>
          <w:sz w:val="24"/>
          <w:szCs w:val="24"/>
        </w:rPr>
        <w:t xml:space="preserve"> ZAMÓWIENIA</w:t>
      </w:r>
    </w:p>
    <w:p w14:paraId="0280E76C" w14:textId="168A76A0" w:rsidR="00515B73" w:rsidRPr="0080349B" w:rsidRDefault="00EB53EE" w:rsidP="001B02F5">
      <w:pPr>
        <w:pStyle w:val="Default"/>
        <w:shd w:val="clear" w:color="auto" w:fill="D9D9D9" w:themeFill="background1" w:themeFillShade="D9"/>
        <w:spacing w:before="120" w:after="120" w:line="360" w:lineRule="auto"/>
        <w:rPr>
          <w:rStyle w:val="StrongEmphasis"/>
          <w:rFonts w:ascii="Arial" w:hAnsi="Arial" w:cs="Arial"/>
        </w:rPr>
      </w:pPr>
      <w:r>
        <w:rPr>
          <w:rStyle w:val="StrongEmphasis"/>
          <w:rFonts w:ascii="Arial" w:hAnsi="Arial" w:cs="Arial"/>
        </w:rPr>
        <w:t>Lampy biurowe</w:t>
      </w:r>
      <w:r w:rsidR="00515B73" w:rsidRPr="0080349B">
        <w:rPr>
          <w:rStyle w:val="StrongEmphasis"/>
          <w:rFonts w:ascii="Arial" w:hAnsi="Arial" w:cs="Arial"/>
        </w:rPr>
        <w:t xml:space="preserve"> – 75 szt.</w:t>
      </w:r>
    </w:p>
    <w:p w14:paraId="40A87FE8" w14:textId="55D4FB98"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Przedmiotem zamówienia jest dostawa lampy biurkowej LED o konstrukcji kreślarskiej, przeznaczonej do stanowisk pracy biurowej, projektowej, technicznej, graficznej oraz innych stanowisk wymagających równomiernego, bezcieniowego oświetlenia powierzchni roboczej.</w:t>
      </w:r>
    </w:p>
    <w:p w14:paraId="6BE88450" w14:textId="484524AA" w:rsidR="00747E6E" w:rsidRPr="00EA5247"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Minimalne wymagania techniczne</w:t>
      </w:r>
      <w:r w:rsidR="00EA5247">
        <w:rPr>
          <w:rFonts w:ascii="Arial" w:eastAsia="Times New Roman" w:hAnsi="Arial" w:cs="Arial"/>
          <w:sz w:val="24"/>
          <w:szCs w:val="24"/>
          <w:lang w:eastAsia="pl-PL"/>
        </w:rPr>
        <w:t>:</w:t>
      </w:r>
    </w:p>
    <w:p w14:paraId="796A6236" w14:textId="7CC6A658" w:rsidR="00C429B3" w:rsidRPr="00C429B3" w:rsidRDefault="00C429B3" w:rsidP="00C429B3">
      <w:pPr>
        <w:spacing w:before="120" w:after="120" w:line="360" w:lineRule="auto"/>
        <w:rPr>
          <w:rFonts w:ascii="Arial" w:eastAsia="Times New Roman" w:hAnsi="Arial" w:cs="Arial"/>
          <w:b/>
          <w:bCs/>
          <w:sz w:val="24"/>
          <w:szCs w:val="24"/>
          <w:lang w:eastAsia="pl-PL"/>
        </w:rPr>
      </w:pPr>
      <w:r w:rsidRPr="00C429B3">
        <w:rPr>
          <w:rFonts w:ascii="Arial" w:eastAsia="Times New Roman" w:hAnsi="Arial" w:cs="Arial"/>
          <w:b/>
          <w:bCs/>
          <w:sz w:val="24"/>
          <w:szCs w:val="24"/>
          <w:lang w:eastAsia="pl-PL"/>
        </w:rPr>
        <w:t>Konstrukcja</w:t>
      </w:r>
    </w:p>
    <w:p w14:paraId="0146BC3D"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Lampa biurkowa LED o konstrukcji kreślarskiej.</w:t>
      </w:r>
    </w:p>
    <w:p w14:paraId="11B02523"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Mocowanie do blatu za pomocą zacisku.</w:t>
      </w:r>
    </w:p>
    <w:p w14:paraId="2D8D734E"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Możliwość montażu do blatu o grubości minimum 60 mm.</w:t>
      </w:r>
    </w:p>
    <w:p w14:paraId="268D302C"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Konstrukcja wyposażona w minimum 6 punktów regulacji (przegubów) umożliwiających zmianę położenia źródła światła.</w:t>
      </w:r>
    </w:p>
    <w:p w14:paraId="117DC5FE" w14:textId="436532EF"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 xml:space="preserve">Szerokość panelu świetlnego lub całkowita szerokość obszaru świecenia nie </w:t>
      </w:r>
      <w:r w:rsidRPr="00096D70">
        <w:rPr>
          <w:rFonts w:ascii="Arial" w:eastAsia="Times New Roman" w:hAnsi="Arial" w:cs="Arial"/>
          <w:sz w:val="24"/>
          <w:szCs w:val="24"/>
          <w:lang w:eastAsia="pl-PL"/>
        </w:rPr>
        <w:t xml:space="preserve">mniejsza </w:t>
      </w:r>
      <w:commentRangeStart w:id="10"/>
      <w:r w:rsidRPr="00096D70">
        <w:rPr>
          <w:rFonts w:ascii="Arial" w:eastAsia="Times New Roman" w:hAnsi="Arial" w:cs="Arial"/>
          <w:sz w:val="24"/>
          <w:szCs w:val="24"/>
          <w:lang w:eastAsia="pl-PL"/>
        </w:rPr>
        <w:t>niż</w:t>
      </w:r>
      <w:r w:rsidR="001B1E17" w:rsidRPr="00096D70">
        <w:rPr>
          <w:rFonts w:ascii="Arial" w:eastAsia="Times New Roman" w:hAnsi="Arial" w:cs="Arial"/>
          <w:sz w:val="24"/>
          <w:szCs w:val="24"/>
          <w:lang w:eastAsia="pl-PL"/>
        </w:rPr>
        <w:t xml:space="preserve"> 900 mm</w:t>
      </w:r>
      <w:commentRangeEnd w:id="10"/>
      <w:r w:rsidR="001C6081" w:rsidRPr="00096D70">
        <w:rPr>
          <w:rStyle w:val="Odwoaniedokomentarza"/>
          <w:rFonts w:ascii="Arial" w:eastAsia="Times New Roman" w:hAnsi="Arial" w:cs="Arial"/>
          <w:sz w:val="24"/>
          <w:szCs w:val="24"/>
          <w:lang w:eastAsia="pl-PL"/>
        </w:rPr>
        <w:commentReference w:id="10"/>
      </w:r>
      <w:r w:rsidR="00096D70" w:rsidRPr="00096D70">
        <w:rPr>
          <w:rFonts w:ascii="Arial" w:eastAsia="Times New Roman" w:hAnsi="Arial" w:cs="Arial"/>
          <w:sz w:val="24"/>
          <w:szCs w:val="24"/>
          <w:lang w:eastAsia="pl-PL"/>
        </w:rPr>
        <w:t>.</w:t>
      </w:r>
    </w:p>
    <w:p w14:paraId="21214D5F"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Kolor obudowy: czarny lub grafitowy.</w:t>
      </w:r>
    </w:p>
    <w:p w14:paraId="15A1F82A" w14:textId="77777777" w:rsidR="00C429B3" w:rsidRPr="00C429B3" w:rsidRDefault="00C429B3" w:rsidP="00C429B3">
      <w:pPr>
        <w:spacing w:before="120" w:after="120" w:line="360" w:lineRule="auto"/>
        <w:rPr>
          <w:rFonts w:ascii="Arial" w:eastAsia="Times New Roman" w:hAnsi="Arial" w:cs="Arial"/>
          <w:b/>
          <w:bCs/>
          <w:sz w:val="24"/>
          <w:szCs w:val="24"/>
          <w:lang w:eastAsia="pl-PL"/>
        </w:rPr>
      </w:pPr>
      <w:r w:rsidRPr="00C429B3">
        <w:rPr>
          <w:rFonts w:ascii="Arial" w:eastAsia="Times New Roman" w:hAnsi="Arial" w:cs="Arial"/>
          <w:b/>
          <w:bCs/>
          <w:sz w:val="24"/>
          <w:szCs w:val="24"/>
          <w:lang w:eastAsia="pl-PL"/>
        </w:rPr>
        <w:t>Parametry oświetleniowe</w:t>
      </w:r>
    </w:p>
    <w:p w14:paraId="01BA1966"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Technologia źródła światła: LED.</w:t>
      </w:r>
    </w:p>
    <w:p w14:paraId="5B6D0760"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Strumień świetlny nie mniejszy niż 2400 lm.</w:t>
      </w:r>
    </w:p>
    <w:p w14:paraId="00C0E19C"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Regulacja jasności świecenia.</w:t>
      </w:r>
    </w:p>
    <w:p w14:paraId="029BC371"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Regulacja temperatury barwowej światła.</w:t>
      </w:r>
    </w:p>
    <w:p w14:paraId="2CA56825"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Zakres temperatury barwowej minimum od 3000 K do 6500 K.</w:t>
      </w:r>
    </w:p>
    <w:p w14:paraId="60992B37"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Współczynnik oddawania barw CRI (Ra) nie mniejszy niż 90.</w:t>
      </w:r>
    </w:p>
    <w:p w14:paraId="6F1BD161"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Kąt świecenia minimum 100.</w:t>
      </w:r>
    </w:p>
    <w:p w14:paraId="193C6A15"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lastRenderedPageBreak/>
        <w:t>Światło równomiernie rozproszone, ograniczające powstawanie cieni na powierzchni roboczej.</w:t>
      </w:r>
    </w:p>
    <w:p w14:paraId="3DBE5436" w14:textId="77777777" w:rsidR="00C429B3" w:rsidRPr="00C429B3" w:rsidRDefault="00C429B3" w:rsidP="00C429B3">
      <w:pPr>
        <w:spacing w:before="120" w:after="120" w:line="360" w:lineRule="auto"/>
        <w:rPr>
          <w:rFonts w:ascii="Arial" w:eastAsia="Times New Roman" w:hAnsi="Arial" w:cs="Arial"/>
          <w:b/>
          <w:bCs/>
          <w:sz w:val="24"/>
          <w:szCs w:val="24"/>
          <w:lang w:eastAsia="pl-PL"/>
        </w:rPr>
      </w:pPr>
      <w:r w:rsidRPr="00C429B3">
        <w:rPr>
          <w:rFonts w:ascii="Arial" w:eastAsia="Times New Roman" w:hAnsi="Arial" w:cs="Arial"/>
          <w:b/>
          <w:bCs/>
          <w:sz w:val="24"/>
          <w:szCs w:val="24"/>
          <w:lang w:eastAsia="pl-PL"/>
        </w:rPr>
        <w:t>Funkcjonalność</w:t>
      </w:r>
    </w:p>
    <w:p w14:paraId="49B17861"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Dotykowy panel sterowania.</w:t>
      </w:r>
    </w:p>
    <w:p w14:paraId="3863F622"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Możliwość regulacji natężenia światła oraz temperatury barwowej.</w:t>
      </w:r>
    </w:p>
    <w:p w14:paraId="6DE64878"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Funkcja automatycznego dostosowania jasności do warunków otoczenia.</w:t>
      </w:r>
    </w:p>
    <w:p w14:paraId="367726CB"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Możliwość niezależnej regulacji położenia elementów świetlnych.</w:t>
      </w:r>
    </w:p>
    <w:p w14:paraId="141815B0" w14:textId="77777777" w:rsidR="00C429B3" w:rsidRPr="00C429B3" w:rsidRDefault="00C429B3" w:rsidP="00C429B3">
      <w:pPr>
        <w:spacing w:before="120" w:after="120" w:line="360" w:lineRule="auto"/>
        <w:rPr>
          <w:rFonts w:ascii="Arial" w:eastAsia="Times New Roman" w:hAnsi="Arial" w:cs="Arial"/>
          <w:b/>
          <w:bCs/>
          <w:sz w:val="24"/>
          <w:szCs w:val="24"/>
          <w:lang w:eastAsia="pl-PL"/>
        </w:rPr>
      </w:pPr>
      <w:r w:rsidRPr="00C429B3">
        <w:rPr>
          <w:rFonts w:ascii="Arial" w:eastAsia="Times New Roman" w:hAnsi="Arial" w:cs="Arial"/>
          <w:b/>
          <w:bCs/>
          <w:sz w:val="24"/>
          <w:szCs w:val="24"/>
          <w:lang w:eastAsia="pl-PL"/>
        </w:rPr>
        <w:t>Parametry elektryczne</w:t>
      </w:r>
    </w:p>
    <w:p w14:paraId="7B04AF8A"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Zasilanie sieciowe 230 V AC poprzez dedykowany zasilacz.</w:t>
      </w:r>
    </w:p>
    <w:p w14:paraId="7DCF4095"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Moc znamionowa nie większa niż 35 W.</w:t>
      </w:r>
    </w:p>
    <w:p w14:paraId="12ED9349"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Zużycie energii zgodne z obowiązującymi normami UE.</w:t>
      </w:r>
    </w:p>
    <w:p w14:paraId="3F381470" w14:textId="77777777" w:rsidR="00C429B3" w:rsidRPr="00C429B3" w:rsidRDefault="00C429B3" w:rsidP="00C429B3">
      <w:pPr>
        <w:spacing w:before="120" w:after="120" w:line="360" w:lineRule="auto"/>
        <w:rPr>
          <w:rFonts w:ascii="Arial" w:eastAsia="Times New Roman" w:hAnsi="Arial" w:cs="Arial"/>
          <w:b/>
          <w:bCs/>
          <w:sz w:val="24"/>
          <w:szCs w:val="24"/>
          <w:lang w:eastAsia="pl-PL"/>
        </w:rPr>
      </w:pPr>
      <w:r w:rsidRPr="00C429B3">
        <w:rPr>
          <w:rFonts w:ascii="Arial" w:eastAsia="Times New Roman" w:hAnsi="Arial" w:cs="Arial"/>
          <w:b/>
          <w:bCs/>
          <w:sz w:val="24"/>
          <w:szCs w:val="24"/>
          <w:lang w:eastAsia="pl-PL"/>
        </w:rPr>
        <w:t>Trwałość i bezpieczeństwo</w:t>
      </w:r>
    </w:p>
    <w:p w14:paraId="6574DA03"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Deklarowany czas pracy źródła światła minimum 15 000 godzin.</w:t>
      </w:r>
    </w:p>
    <w:p w14:paraId="4EDC9050"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Produkt fabrycznie nowy, wolny od wad.</w:t>
      </w:r>
    </w:p>
    <w:p w14:paraId="7E992420"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Oznakowanie CE.</w:t>
      </w:r>
    </w:p>
    <w:p w14:paraId="540BE260"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Zgodność z obowiązującymi normami bezpieczeństwa dla urządzeń elektrycznych wprowadzanych do obrotu na terenie UE.</w:t>
      </w:r>
    </w:p>
    <w:p w14:paraId="66F8555D" w14:textId="77777777" w:rsidR="00C429B3" w:rsidRPr="00C429B3" w:rsidRDefault="00C429B3" w:rsidP="00C429B3">
      <w:pPr>
        <w:spacing w:before="120" w:after="120" w:line="360" w:lineRule="auto"/>
        <w:rPr>
          <w:rFonts w:ascii="Arial" w:eastAsia="Times New Roman" w:hAnsi="Arial" w:cs="Arial"/>
          <w:b/>
          <w:bCs/>
          <w:sz w:val="24"/>
          <w:szCs w:val="24"/>
          <w:lang w:eastAsia="pl-PL"/>
        </w:rPr>
      </w:pPr>
      <w:r w:rsidRPr="00C429B3">
        <w:rPr>
          <w:rFonts w:ascii="Arial" w:eastAsia="Times New Roman" w:hAnsi="Arial" w:cs="Arial"/>
          <w:b/>
          <w:bCs/>
          <w:sz w:val="24"/>
          <w:szCs w:val="24"/>
          <w:lang w:eastAsia="pl-PL"/>
        </w:rPr>
        <w:t>Wyposażenie</w:t>
      </w:r>
    </w:p>
    <w:p w14:paraId="5FEFBE7B"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lampa biurkowa LED,</w:t>
      </w:r>
    </w:p>
    <w:p w14:paraId="0B6B4B87"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uchwyt montażowy (zacisk do blatu),</w:t>
      </w:r>
    </w:p>
    <w:p w14:paraId="2E3D4187"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zasilacz,</w:t>
      </w:r>
    </w:p>
    <w:p w14:paraId="7F079674" w14:textId="77777777" w:rsidR="00C429B3" w:rsidRPr="00C429B3" w:rsidRDefault="00C429B3" w:rsidP="00C429B3">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instrukcja użytkowania w języku polskim,</w:t>
      </w:r>
    </w:p>
    <w:p w14:paraId="72B9921F" w14:textId="426E544B" w:rsidR="001B02F5" w:rsidRPr="00EA5247" w:rsidRDefault="00C429B3" w:rsidP="00EB53EE">
      <w:pPr>
        <w:spacing w:before="120" w:after="120" w:line="360" w:lineRule="auto"/>
        <w:rPr>
          <w:rFonts w:ascii="Arial" w:eastAsia="Times New Roman" w:hAnsi="Arial" w:cs="Arial"/>
          <w:sz w:val="24"/>
          <w:szCs w:val="24"/>
          <w:lang w:eastAsia="pl-PL"/>
        </w:rPr>
      </w:pPr>
      <w:r w:rsidRPr="00C429B3">
        <w:rPr>
          <w:rFonts w:ascii="Arial" w:eastAsia="Times New Roman" w:hAnsi="Arial" w:cs="Arial"/>
          <w:sz w:val="24"/>
          <w:szCs w:val="24"/>
          <w:lang w:eastAsia="pl-PL"/>
        </w:rPr>
        <w:t>komplet elementów niezbędnych do montażu i uruchomienia.</w:t>
      </w:r>
    </w:p>
    <w:p w14:paraId="2AF10874" w14:textId="50C8CD07" w:rsidR="00515B73" w:rsidRPr="0080349B" w:rsidRDefault="00515B73" w:rsidP="001B02F5">
      <w:pPr>
        <w:shd w:val="clear" w:color="auto" w:fill="D9D9D9" w:themeFill="background1" w:themeFillShade="D9"/>
        <w:spacing w:before="120" w:after="120" w:line="360" w:lineRule="auto"/>
        <w:rPr>
          <w:rFonts w:ascii="Arial" w:hAnsi="Arial" w:cs="Arial"/>
          <w:b/>
          <w:bCs/>
          <w:sz w:val="24"/>
          <w:szCs w:val="24"/>
        </w:rPr>
      </w:pPr>
      <w:r w:rsidRPr="0080349B">
        <w:rPr>
          <w:rFonts w:ascii="Arial" w:hAnsi="Arial" w:cs="Arial"/>
          <w:b/>
          <w:bCs/>
          <w:sz w:val="24"/>
          <w:szCs w:val="24"/>
        </w:rPr>
        <w:t xml:space="preserve">CZĘŚĆ </w:t>
      </w:r>
      <w:r w:rsidR="00EA5247">
        <w:rPr>
          <w:rFonts w:ascii="Arial" w:hAnsi="Arial" w:cs="Arial"/>
          <w:b/>
          <w:bCs/>
          <w:sz w:val="24"/>
          <w:szCs w:val="24"/>
        </w:rPr>
        <w:t>2</w:t>
      </w:r>
      <w:r w:rsidRPr="0080349B">
        <w:rPr>
          <w:rFonts w:ascii="Arial" w:hAnsi="Arial" w:cs="Arial"/>
          <w:b/>
          <w:bCs/>
          <w:sz w:val="24"/>
          <w:szCs w:val="24"/>
        </w:rPr>
        <w:t xml:space="preserve"> ZAMÓWIENIA</w:t>
      </w:r>
    </w:p>
    <w:p w14:paraId="7BDE21A7" w14:textId="4FB33BEA" w:rsidR="00515B73" w:rsidRPr="0080349B" w:rsidRDefault="00E8049E" w:rsidP="001B02F5">
      <w:pPr>
        <w:pStyle w:val="Default"/>
        <w:shd w:val="clear" w:color="auto" w:fill="D9D9D9" w:themeFill="background1" w:themeFillShade="D9"/>
        <w:spacing w:before="120" w:after="120" w:line="360" w:lineRule="auto"/>
        <w:rPr>
          <w:rStyle w:val="StrongEmphasis"/>
          <w:rFonts w:ascii="Arial" w:hAnsi="Arial" w:cs="Arial"/>
        </w:rPr>
      </w:pPr>
      <w:r>
        <w:rPr>
          <w:rStyle w:val="StrongEmphasis"/>
          <w:rFonts w:ascii="Arial" w:hAnsi="Arial" w:cs="Arial"/>
        </w:rPr>
        <w:t>Sofa</w:t>
      </w:r>
      <w:r w:rsidR="007E48D0" w:rsidRPr="007E48D0">
        <w:rPr>
          <w:rStyle w:val="StrongEmphasis"/>
          <w:rFonts w:ascii="Arial" w:hAnsi="Arial" w:cs="Arial"/>
        </w:rPr>
        <w:t xml:space="preserve"> – 1 szt.</w:t>
      </w:r>
      <w:r w:rsidR="00D27CCC">
        <w:rPr>
          <w:rStyle w:val="StrongEmphasis"/>
          <w:rFonts w:ascii="Arial" w:hAnsi="Arial" w:cs="Arial"/>
        </w:rPr>
        <w:t>,</w:t>
      </w:r>
      <w:r w:rsidR="007E48D0" w:rsidRPr="007E48D0">
        <w:rPr>
          <w:rStyle w:val="StrongEmphasis"/>
          <w:rFonts w:ascii="Arial" w:hAnsi="Arial" w:cs="Arial"/>
        </w:rPr>
        <w:t xml:space="preserve"> fotele – </w:t>
      </w:r>
      <w:r w:rsidR="00336CA0">
        <w:rPr>
          <w:rStyle w:val="StrongEmphasis"/>
          <w:rFonts w:ascii="Arial" w:hAnsi="Arial" w:cs="Arial"/>
        </w:rPr>
        <w:t>6</w:t>
      </w:r>
      <w:r w:rsidR="007E48D0" w:rsidRPr="007E48D0">
        <w:rPr>
          <w:rStyle w:val="StrongEmphasis"/>
          <w:rFonts w:ascii="Arial" w:hAnsi="Arial" w:cs="Arial"/>
        </w:rPr>
        <w:t xml:space="preserve"> szt.</w:t>
      </w:r>
    </w:p>
    <w:p w14:paraId="519285EE" w14:textId="1C644764" w:rsidR="00D27CCC" w:rsidRPr="00D27CCC" w:rsidRDefault="00D27CCC" w:rsidP="00E8049E">
      <w:pPr>
        <w:pStyle w:val="Default"/>
        <w:spacing w:before="120" w:after="120" w:line="360" w:lineRule="auto"/>
        <w:rPr>
          <w:rFonts w:ascii="Arial" w:hAnsi="Arial" w:cs="Arial"/>
          <w:b/>
          <w:bCs/>
        </w:rPr>
      </w:pPr>
      <w:r w:rsidRPr="00D27CCC">
        <w:rPr>
          <w:rFonts w:ascii="Arial" w:hAnsi="Arial" w:cs="Arial"/>
          <w:b/>
          <w:bCs/>
        </w:rPr>
        <w:t>S</w:t>
      </w:r>
      <w:r w:rsidR="00376A7A">
        <w:rPr>
          <w:rFonts w:ascii="Arial" w:hAnsi="Arial" w:cs="Arial"/>
          <w:b/>
          <w:bCs/>
        </w:rPr>
        <w:t>OFA</w:t>
      </w:r>
      <w:r w:rsidRPr="00D27CCC">
        <w:rPr>
          <w:rFonts w:ascii="Arial" w:hAnsi="Arial" w:cs="Arial"/>
          <w:b/>
          <w:bCs/>
        </w:rPr>
        <w:t>:</w:t>
      </w:r>
    </w:p>
    <w:p w14:paraId="29D4C309" w14:textId="2E548878" w:rsidR="00E8049E" w:rsidRPr="00E8049E" w:rsidRDefault="00E8049E" w:rsidP="00E8049E">
      <w:pPr>
        <w:pStyle w:val="Default"/>
        <w:spacing w:before="120" w:after="120" w:line="360" w:lineRule="auto"/>
        <w:rPr>
          <w:rFonts w:ascii="Arial" w:hAnsi="Arial" w:cs="Arial"/>
        </w:rPr>
      </w:pPr>
      <w:r w:rsidRPr="00E8049E">
        <w:rPr>
          <w:rFonts w:ascii="Arial" w:hAnsi="Arial" w:cs="Arial"/>
        </w:rPr>
        <w:lastRenderedPageBreak/>
        <w:t xml:space="preserve">Przedmiotem zamówienia jest dostawa sofy </w:t>
      </w:r>
      <w:r w:rsidR="004274D8">
        <w:rPr>
          <w:rFonts w:ascii="Arial" w:hAnsi="Arial" w:cs="Arial"/>
        </w:rPr>
        <w:t>trzyosobowej</w:t>
      </w:r>
      <w:r w:rsidRPr="00E8049E">
        <w:rPr>
          <w:rFonts w:ascii="Arial" w:hAnsi="Arial" w:cs="Arial"/>
        </w:rPr>
        <w:t xml:space="preserve"> o nowoczesnym wzornictwie, przeznaczonej do pomieszczeń biurowych, recepcyjnych lub stref wypoczynku.</w:t>
      </w:r>
    </w:p>
    <w:p w14:paraId="624AFF51" w14:textId="77777777" w:rsidR="00E8049E" w:rsidRPr="00E8049E" w:rsidRDefault="00E8049E" w:rsidP="00E8049E">
      <w:pPr>
        <w:pStyle w:val="Default"/>
        <w:spacing w:before="120" w:after="120" w:line="360" w:lineRule="auto"/>
        <w:rPr>
          <w:rFonts w:ascii="Arial" w:hAnsi="Arial" w:cs="Arial"/>
        </w:rPr>
      </w:pPr>
      <w:r w:rsidRPr="00E8049E">
        <w:rPr>
          <w:rFonts w:ascii="Arial" w:hAnsi="Arial" w:cs="Arial"/>
          <w:b/>
          <w:bCs/>
        </w:rPr>
        <w:t>Minimalne wymagania:</w:t>
      </w:r>
    </w:p>
    <w:p w14:paraId="7231B877" w14:textId="030F8DFB" w:rsidR="00E8049E" w:rsidRPr="00E8049E" w:rsidRDefault="00E8049E"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E8049E">
        <w:rPr>
          <w:rFonts w:ascii="Arial" w:hAnsi="Arial" w:cs="Arial"/>
        </w:rPr>
        <w:t xml:space="preserve">sofa </w:t>
      </w:r>
      <w:r w:rsidR="004274D8">
        <w:rPr>
          <w:rFonts w:ascii="Arial" w:hAnsi="Arial" w:cs="Arial"/>
        </w:rPr>
        <w:t>trzyosobowa</w:t>
      </w:r>
      <w:r w:rsidRPr="00E8049E">
        <w:rPr>
          <w:rFonts w:ascii="Arial" w:hAnsi="Arial" w:cs="Arial"/>
        </w:rPr>
        <w:t xml:space="preserve">, </w:t>
      </w:r>
    </w:p>
    <w:p w14:paraId="787E9899" w14:textId="77777777" w:rsidR="00E8049E" w:rsidRPr="00E8049E" w:rsidRDefault="00E8049E"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E8049E">
        <w:rPr>
          <w:rFonts w:ascii="Arial" w:hAnsi="Arial" w:cs="Arial"/>
        </w:rPr>
        <w:t xml:space="preserve">konstrukcja stabilna, wykonana z drewna, płyty meblowej lub metalu, </w:t>
      </w:r>
    </w:p>
    <w:p w14:paraId="2BB13106" w14:textId="77777777" w:rsidR="00E8049E" w:rsidRPr="00E8049E" w:rsidRDefault="00E8049E"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E8049E">
        <w:rPr>
          <w:rFonts w:ascii="Arial" w:hAnsi="Arial" w:cs="Arial"/>
        </w:rPr>
        <w:t xml:space="preserve">siedzisko i oparcie tapicerowane pianką o wysokiej sprężystości, </w:t>
      </w:r>
    </w:p>
    <w:p w14:paraId="47B28E5E" w14:textId="77777777" w:rsidR="00E8049E" w:rsidRPr="00E8049E" w:rsidRDefault="00E8049E"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E8049E">
        <w:rPr>
          <w:rFonts w:ascii="Arial" w:hAnsi="Arial" w:cs="Arial"/>
        </w:rPr>
        <w:t xml:space="preserve">tapicerka z tkaniny o podwyższonej odporności na ścieranie (min. 50 000 cykli Martindale lub równoważna), </w:t>
      </w:r>
    </w:p>
    <w:p w14:paraId="280C882A" w14:textId="7B2D69C9" w:rsidR="00E8049E" w:rsidRPr="00E8049E" w:rsidRDefault="00E8049E"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E8049E">
        <w:rPr>
          <w:rFonts w:ascii="Arial" w:hAnsi="Arial" w:cs="Arial"/>
        </w:rPr>
        <w:t xml:space="preserve">kolor tapicerki: </w:t>
      </w:r>
      <w:r>
        <w:rPr>
          <w:rFonts w:ascii="Arial" w:hAnsi="Arial" w:cs="Arial"/>
        </w:rPr>
        <w:t>ciemna butelkowa zieleń</w:t>
      </w:r>
      <w:r w:rsidRPr="00E8049E">
        <w:rPr>
          <w:rFonts w:ascii="Arial" w:hAnsi="Arial" w:cs="Arial"/>
        </w:rPr>
        <w:t xml:space="preserve">, </w:t>
      </w:r>
    </w:p>
    <w:p w14:paraId="03D068D6" w14:textId="77777777" w:rsidR="00E8049E" w:rsidRPr="00E8049E" w:rsidRDefault="00E8049E"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E8049E">
        <w:rPr>
          <w:rFonts w:ascii="Arial" w:hAnsi="Arial" w:cs="Arial"/>
        </w:rPr>
        <w:t xml:space="preserve">charakterystyczne pikowanie/modułowe przeszycia tworzące regularne kwadratowe segmenty na bokach, oparciu i siedzisku, </w:t>
      </w:r>
    </w:p>
    <w:p w14:paraId="1245976D" w14:textId="64D4A091" w:rsidR="00E8049E" w:rsidRPr="00900B84" w:rsidRDefault="00E8049E"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E8049E">
        <w:rPr>
          <w:rFonts w:ascii="Arial" w:hAnsi="Arial" w:cs="Arial"/>
        </w:rPr>
        <w:t xml:space="preserve">podłokietniki pełne, szerokie, zintegrowane z bryłą mebla, </w:t>
      </w:r>
    </w:p>
    <w:p w14:paraId="12CEE307" w14:textId="77777777" w:rsidR="00E8049E" w:rsidRPr="00E8049E" w:rsidRDefault="00E8049E"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E8049E">
        <w:rPr>
          <w:rFonts w:ascii="Arial" w:hAnsi="Arial" w:cs="Arial"/>
        </w:rPr>
        <w:t xml:space="preserve">siedzisko miękkie, zapewniające komfort użytkowania, </w:t>
      </w:r>
    </w:p>
    <w:p w14:paraId="25E84063" w14:textId="5E7DE454" w:rsidR="00E8049E" w:rsidRPr="00E8049E" w:rsidRDefault="00E8049E"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E8049E">
        <w:rPr>
          <w:rFonts w:ascii="Arial" w:hAnsi="Arial" w:cs="Arial"/>
        </w:rPr>
        <w:t>wymiary orientacyjne</w:t>
      </w:r>
      <w:r>
        <w:rPr>
          <w:rFonts w:ascii="Arial" w:hAnsi="Arial" w:cs="Arial"/>
        </w:rPr>
        <w:t xml:space="preserve"> (</w:t>
      </w:r>
      <w:r w:rsidRPr="00E8049E">
        <w:rPr>
          <w:rFonts w:ascii="Arial" w:hAnsi="Arial" w:cs="Arial"/>
        </w:rPr>
        <w:t>dopuszcza się tolerancję wymiarów ±5%</w:t>
      </w:r>
      <w:r>
        <w:rPr>
          <w:rFonts w:ascii="Arial" w:hAnsi="Arial" w:cs="Arial"/>
        </w:rPr>
        <w:t>)</w:t>
      </w:r>
    </w:p>
    <w:p w14:paraId="59FADC52" w14:textId="77777777" w:rsidR="00E8049E" w:rsidRPr="0040384B" w:rsidRDefault="00E8049E" w:rsidP="0065144A">
      <w:pPr>
        <w:pStyle w:val="Default"/>
        <w:numPr>
          <w:ilvl w:val="1"/>
          <w:numId w:val="99"/>
        </w:numPr>
        <w:spacing w:before="120" w:after="120" w:line="360" w:lineRule="auto"/>
        <w:ind w:left="993" w:hanging="426"/>
        <w:rPr>
          <w:rFonts w:ascii="Arial" w:hAnsi="Arial" w:cs="Arial"/>
        </w:rPr>
      </w:pPr>
      <w:r w:rsidRPr="0040384B">
        <w:rPr>
          <w:rFonts w:ascii="Arial" w:hAnsi="Arial" w:cs="Arial"/>
        </w:rPr>
        <w:t xml:space="preserve">szerokość: 170–210 cm, </w:t>
      </w:r>
    </w:p>
    <w:p w14:paraId="07E32523" w14:textId="77507FD1" w:rsidR="00E8049E" w:rsidRPr="0040384B" w:rsidRDefault="00E8049E" w:rsidP="0065144A">
      <w:pPr>
        <w:pStyle w:val="Default"/>
        <w:numPr>
          <w:ilvl w:val="1"/>
          <w:numId w:val="99"/>
        </w:numPr>
        <w:spacing w:before="120" w:after="120" w:line="360" w:lineRule="auto"/>
        <w:ind w:left="993" w:hanging="426"/>
        <w:rPr>
          <w:rFonts w:ascii="Arial" w:hAnsi="Arial" w:cs="Arial"/>
        </w:rPr>
      </w:pPr>
      <w:r w:rsidRPr="0040384B">
        <w:rPr>
          <w:rFonts w:ascii="Arial" w:hAnsi="Arial" w:cs="Arial"/>
        </w:rPr>
        <w:t>głębokość: 8</w:t>
      </w:r>
      <w:r w:rsidR="0040384B" w:rsidRPr="0040384B">
        <w:rPr>
          <w:rFonts w:ascii="Arial" w:hAnsi="Arial" w:cs="Arial"/>
        </w:rPr>
        <w:t>0</w:t>
      </w:r>
      <w:r w:rsidRPr="0040384B">
        <w:rPr>
          <w:rFonts w:ascii="Arial" w:hAnsi="Arial" w:cs="Arial"/>
        </w:rPr>
        <w:t xml:space="preserve"> cm, </w:t>
      </w:r>
    </w:p>
    <w:p w14:paraId="3014600B" w14:textId="020573EE" w:rsidR="00E8049E" w:rsidRPr="0040384B" w:rsidRDefault="00E8049E" w:rsidP="0065144A">
      <w:pPr>
        <w:pStyle w:val="Default"/>
        <w:numPr>
          <w:ilvl w:val="1"/>
          <w:numId w:val="99"/>
        </w:numPr>
        <w:spacing w:before="120" w:after="120" w:line="360" w:lineRule="auto"/>
        <w:ind w:left="993" w:hanging="426"/>
        <w:rPr>
          <w:rFonts w:ascii="Arial" w:hAnsi="Arial" w:cs="Arial"/>
        </w:rPr>
      </w:pPr>
      <w:r w:rsidRPr="0040384B">
        <w:rPr>
          <w:rFonts w:ascii="Arial" w:hAnsi="Arial" w:cs="Arial"/>
        </w:rPr>
        <w:t xml:space="preserve">wysokość całkowita: 80 cm, </w:t>
      </w:r>
    </w:p>
    <w:p w14:paraId="18B565E8" w14:textId="6CD9D8A9" w:rsidR="00E8049E" w:rsidRPr="0040384B" w:rsidRDefault="00E8049E" w:rsidP="0065144A">
      <w:pPr>
        <w:pStyle w:val="Default"/>
        <w:numPr>
          <w:ilvl w:val="1"/>
          <w:numId w:val="99"/>
        </w:numPr>
        <w:spacing w:before="120" w:after="120" w:line="360" w:lineRule="auto"/>
        <w:ind w:left="993" w:hanging="426"/>
        <w:rPr>
          <w:rFonts w:ascii="Arial" w:hAnsi="Arial" w:cs="Arial"/>
        </w:rPr>
      </w:pPr>
      <w:r w:rsidRPr="0040384B">
        <w:rPr>
          <w:rFonts w:ascii="Arial" w:hAnsi="Arial" w:cs="Arial"/>
        </w:rPr>
        <w:t>wysokość siedziska: 40–</w:t>
      </w:r>
      <w:r w:rsidR="0040384B" w:rsidRPr="0040384B">
        <w:rPr>
          <w:rFonts w:ascii="Arial" w:hAnsi="Arial" w:cs="Arial"/>
        </w:rPr>
        <w:t>5</w:t>
      </w:r>
      <w:r w:rsidR="00EB6332">
        <w:rPr>
          <w:rFonts w:ascii="Arial" w:hAnsi="Arial" w:cs="Arial"/>
        </w:rPr>
        <w:t>5</w:t>
      </w:r>
      <w:r w:rsidRPr="0040384B">
        <w:rPr>
          <w:rFonts w:ascii="Arial" w:hAnsi="Arial" w:cs="Arial"/>
        </w:rPr>
        <w:t xml:space="preserve"> cm.</w:t>
      </w:r>
    </w:p>
    <w:p w14:paraId="36EF4B0B" w14:textId="77777777" w:rsidR="00E8049E" w:rsidRPr="00E8049E" w:rsidRDefault="00E8049E" w:rsidP="00E8049E">
      <w:pPr>
        <w:pStyle w:val="Default"/>
        <w:spacing w:before="120" w:after="120" w:line="360" w:lineRule="auto"/>
        <w:rPr>
          <w:rFonts w:ascii="Arial" w:hAnsi="Arial" w:cs="Arial"/>
        </w:rPr>
      </w:pPr>
      <w:r w:rsidRPr="00E8049E">
        <w:rPr>
          <w:rFonts w:ascii="Arial" w:hAnsi="Arial" w:cs="Arial"/>
          <w:b/>
          <w:bCs/>
        </w:rPr>
        <w:t>Wymagania jakościowe:</w:t>
      </w:r>
    </w:p>
    <w:p w14:paraId="151EAB36" w14:textId="77777777" w:rsidR="00E8049E" w:rsidRPr="00E8049E" w:rsidRDefault="00E8049E"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E8049E">
        <w:rPr>
          <w:rFonts w:ascii="Arial" w:hAnsi="Arial" w:cs="Arial"/>
        </w:rPr>
        <w:t xml:space="preserve">produkt fabrycznie nowy, </w:t>
      </w:r>
    </w:p>
    <w:p w14:paraId="549AE24D" w14:textId="77777777" w:rsidR="00E8049E" w:rsidRPr="00E8049E" w:rsidRDefault="00E8049E"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E8049E">
        <w:rPr>
          <w:rFonts w:ascii="Arial" w:hAnsi="Arial" w:cs="Arial"/>
        </w:rPr>
        <w:t xml:space="preserve">wolny od wad, </w:t>
      </w:r>
    </w:p>
    <w:p w14:paraId="54E879D7" w14:textId="77777777" w:rsidR="00E8049E" w:rsidRPr="00E8049E" w:rsidRDefault="00E8049E"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E8049E">
        <w:rPr>
          <w:rFonts w:ascii="Arial" w:hAnsi="Arial" w:cs="Arial"/>
        </w:rPr>
        <w:t xml:space="preserve">łatwy w utrzymaniu czystości, </w:t>
      </w:r>
    </w:p>
    <w:p w14:paraId="75970D16" w14:textId="26A6006C" w:rsidR="00E8049E" w:rsidRPr="00E8049E" w:rsidRDefault="00E8049E"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E8049E">
        <w:rPr>
          <w:rFonts w:ascii="Arial" w:hAnsi="Arial" w:cs="Arial"/>
        </w:rPr>
        <w:t>estetyczn</w:t>
      </w:r>
      <w:r>
        <w:rPr>
          <w:rFonts w:ascii="Arial" w:hAnsi="Arial" w:cs="Arial"/>
        </w:rPr>
        <w:t>ie</w:t>
      </w:r>
      <w:r w:rsidRPr="00E8049E">
        <w:rPr>
          <w:rFonts w:ascii="Arial" w:hAnsi="Arial" w:cs="Arial"/>
        </w:rPr>
        <w:t xml:space="preserve"> wykonan</w:t>
      </w:r>
      <w:r>
        <w:rPr>
          <w:rFonts w:ascii="Arial" w:hAnsi="Arial" w:cs="Arial"/>
        </w:rPr>
        <w:t>y</w:t>
      </w:r>
      <w:r w:rsidRPr="00E8049E">
        <w:rPr>
          <w:rFonts w:ascii="Arial" w:hAnsi="Arial" w:cs="Arial"/>
        </w:rPr>
        <w:t>, równomierne przeszycia, brak widocznych uszkodzeń i</w:t>
      </w:r>
      <w:r w:rsidR="00096D70">
        <w:rPr>
          <w:rFonts w:ascii="Arial" w:hAnsi="Arial" w:cs="Arial"/>
        </w:rPr>
        <w:t> </w:t>
      </w:r>
      <w:r w:rsidRPr="00E8049E">
        <w:rPr>
          <w:rFonts w:ascii="Arial" w:hAnsi="Arial" w:cs="Arial"/>
        </w:rPr>
        <w:t xml:space="preserve">deformacji, </w:t>
      </w:r>
    </w:p>
    <w:p w14:paraId="3EDDF8FB" w14:textId="71F4035A" w:rsidR="00E8049E" w:rsidRDefault="00E8049E"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E8049E">
        <w:rPr>
          <w:rFonts w:ascii="Arial" w:hAnsi="Arial" w:cs="Arial"/>
        </w:rPr>
        <w:t>spełniający wymagania bezpieczeństwa dla mebli przeznaczonych do użytkowania wewnętrznego.</w:t>
      </w:r>
    </w:p>
    <w:p w14:paraId="3BD60964" w14:textId="383A063B" w:rsidR="006A6D87" w:rsidRDefault="006A6D87" w:rsidP="006A6D87">
      <w:pPr>
        <w:pStyle w:val="Default"/>
        <w:tabs>
          <w:tab w:val="num" w:pos="426"/>
        </w:tabs>
        <w:spacing w:before="120" w:after="120" w:line="360" w:lineRule="auto"/>
        <w:rPr>
          <w:rFonts w:ascii="Arial" w:hAnsi="Arial" w:cs="Arial"/>
        </w:rPr>
      </w:pPr>
      <w:r>
        <w:rPr>
          <w:rFonts w:ascii="Arial" w:hAnsi="Arial" w:cs="Arial"/>
        </w:rPr>
        <w:lastRenderedPageBreak/>
        <w:t>Zdjęcie poglądowe:</w:t>
      </w:r>
    </w:p>
    <w:p w14:paraId="1CD1796B" w14:textId="625CBF86" w:rsidR="006A6D87" w:rsidRDefault="006A6D87" w:rsidP="006A6D87">
      <w:pPr>
        <w:pStyle w:val="Default"/>
        <w:tabs>
          <w:tab w:val="num" w:pos="426"/>
        </w:tabs>
        <w:spacing w:before="120" w:after="120" w:line="360" w:lineRule="auto"/>
        <w:rPr>
          <w:rFonts w:ascii="Arial" w:hAnsi="Arial" w:cs="Arial"/>
        </w:rPr>
      </w:pPr>
      <w:r>
        <w:rPr>
          <w:rFonts w:ascii="Arial" w:hAnsi="Arial" w:cs="Arial"/>
          <w:noProof/>
        </w:rPr>
        <w:drawing>
          <wp:inline distT="0" distB="0" distL="0" distR="0" wp14:anchorId="1B2C5CE9" wp14:editId="0DE2362B">
            <wp:extent cx="5105400" cy="5105400"/>
            <wp:effectExtent l="0" t="0" r="0" b="0"/>
            <wp:docPr id="80307981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079812" name="Obraz 803079812"/>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105400" cy="5105400"/>
                    </a:xfrm>
                    <a:prstGeom prst="rect">
                      <a:avLst/>
                    </a:prstGeom>
                  </pic:spPr>
                </pic:pic>
              </a:graphicData>
            </a:graphic>
          </wp:inline>
        </w:drawing>
      </w:r>
    </w:p>
    <w:p w14:paraId="49F40A53" w14:textId="77777777" w:rsidR="006A6D87" w:rsidRDefault="006A6D87" w:rsidP="006A6D87">
      <w:pPr>
        <w:pStyle w:val="Default"/>
        <w:tabs>
          <w:tab w:val="num" w:pos="426"/>
        </w:tabs>
        <w:spacing w:before="120" w:after="120" w:line="360" w:lineRule="auto"/>
        <w:rPr>
          <w:rFonts w:ascii="Arial" w:hAnsi="Arial" w:cs="Arial"/>
        </w:rPr>
      </w:pPr>
    </w:p>
    <w:p w14:paraId="3B5ED2EA" w14:textId="628F545E" w:rsidR="006A6D87" w:rsidRDefault="006A6D87" w:rsidP="006A6D87">
      <w:pPr>
        <w:pStyle w:val="Default"/>
        <w:tabs>
          <w:tab w:val="num" w:pos="426"/>
        </w:tabs>
        <w:spacing w:before="120" w:after="120" w:line="360" w:lineRule="auto"/>
        <w:rPr>
          <w:rFonts w:ascii="Arial" w:hAnsi="Arial" w:cs="Arial"/>
        </w:rPr>
      </w:pPr>
      <w:r>
        <w:rPr>
          <w:rFonts w:ascii="Arial" w:hAnsi="Arial" w:cs="Arial"/>
          <w:noProof/>
        </w:rPr>
        <w:drawing>
          <wp:inline distT="0" distB="0" distL="0" distR="0" wp14:anchorId="2FA4861F" wp14:editId="13F089C6">
            <wp:extent cx="5760720" cy="2880360"/>
            <wp:effectExtent l="0" t="0" r="0" b="0"/>
            <wp:docPr id="74001554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015548" name="Obraz 740015548"/>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pic:spPr>
                </pic:pic>
              </a:graphicData>
            </a:graphic>
          </wp:inline>
        </w:drawing>
      </w:r>
    </w:p>
    <w:p w14:paraId="6E16E109" w14:textId="30DFB95A" w:rsidR="00D27CCC" w:rsidRPr="00D27CCC" w:rsidRDefault="00D27CCC" w:rsidP="00D27CCC">
      <w:pPr>
        <w:pStyle w:val="Default"/>
        <w:spacing w:before="120" w:after="120" w:line="360" w:lineRule="auto"/>
        <w:rPr>
          <w:rFonts w:ascii="Arial" w:hAnsi="Arial" w:cs="Arial"/>
          <w:b/>
          <w:bCs/>
        </w:rPr>
      </w:pPr>
      <w:r w:rsidRPr="00D27CCC">
        <w:rPr>
          <w:rFonts w:ascii="Arial" w:hAnsi="Arial" w:cs="Arial"/>
          <w:b/>
          <w:bCs/>
        </w:rPr>
        <w:lastRenderedPageBreak/>
        <w:t>F</w:t>
      </w:r>
      <w:r w:rsidR="00376A7A">
        <w:rPr>
          <w:rFonts w:ascii="Arial" w:hAnsi="Arial" w:cs="Arial"/>
          <w:b/>
          <w:bCs/>
        </w:rPr>
        <w:t>OTEL:</w:t>
      </w:r>
    </w:p>
    <w:p w14:paraId="7EC407B5" w14:textId="7338CD1C" w:rsidR="00D27CCC" w:rsidRPr="00D27CCC" w:rsidRDefault="00D27CCC" w:rsidP="00D27CCC">
      <w:pPr>
        <w:pStyle w:val="Default"/>
        <w:spacing w:before="120" w:after="120" w:line="360" w:lineRule="auto"/>
        <w:rPr>
          <w:rFonts w:ascii="Arial" w:hAnsi="Arial" w:cs="Arial"/>
        </w:rPr>
      </w:pPr>
      <w:r w:rsidRPr="00D27CCC">
        <w:rPr>
          <w:rFonts w:ascii="Arial" w:hAnsi="Arial" w:cs="Arial"/>
        </w:rPr>
        <w:t>Przedmiotem zamówienia jest dostawa fotela wypoczynkowego</w:t>
      </w:r>
      <w:r>
        <w:rPr>
          <w:rFonts w:ascii="Arial" w:hAnsi="Arial" w:cs="Arial"/>
        </w:rPr>
        <w:t xml:space="preserve"> – </w:t>
      </w:r>
      <w:r w:rsidR="00FB2815">
        <w:rPr>
          <w:rFonts w:ascii="Arial" w:hAnsi="Arial" w:cs="Arial"/>
        </w:rPr>
        <w:t>6</w:t>
      </w:r>
      <w:r>
        <w:rPr>
          <w:rFonts w:ascii="Arial" w:hAnsi="Arial" w:cs="Arial"/>
        </w:rPr>
        <w:t xml:space="preserve"> szt.</w:t>
      </w:r>
      <w:r w:rsidRPr="00D27CCC">
        <w:rPr>
          <w:rFonts w:ascii="Arial" w:hAnsi="Arial" w:cs="Arial"/>
        </w:rPr>
        <w:t xml:space="preserve"> stanowiącego komplet z oferowaną sofą.</w:t>
      </w:r>
    </w:p>
    <w:p w14:paraId="4168AB42" w14:textId="77777777" w:rsidR="00D27CCC" w:rsidRPr="00D27CCC" w:rsidRDefault="00D27CCC" w:rsidP="00D27CCC">
      <w:pPr>
        <w:pStyle w:val="Default"/>
        <w:spacing w:before="120" w:after="120" w:line="360" w:lineRule="auto"/>
        <w:rPr>
          <w:rFonts w:ascii="Arial" w:hAnsi="Arial" w:cs="Arial"/>
        </w:rPr>
      </w:pPr>
      <w:r w:rsidRPr="00D27CCC">
        <w:rPr>
          <w:rFonts w:ascii="Arial" w:hAnsi="Arial" w:cs="Arial"/>
          <w:b/>
          <w:bCs/>
        </w:rPr>
        <w:t>Minimalne wymagania:</w:t>
      </w:r>
    </w:p>
    <w:p w14:paraId="677ECA3B" w14:textId="77777777" w:rsidR="00D27CCC" w:rsidRPr="00D27CCC" w:rsidRDefault="00D27CCC"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D27CCC">
        <w:rPr>
          <w:rFonts w:ascii="Arial" w:hAnsi="Arial" w:cs="Arial"/>
        </w:rPr>
        <w:t xml:space="preserve">fotel jednoosobowy, </w:t>
      </w:r>
    </w:p>
    <w:p w14:paraId="06212FAD" w14:textId="77777777" w:rsidR="00D27CCC" w:rsidRPr="00D27CCC" w:rsidRDefault="00D27CCC"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D27CCC">
        <w:rPr>
          <w:rFonts w:ascii="Arial" w:hAnsi="Arial" w:cs="Arial"/>
        </w:rPr>
        <w:t xml:space="preserve">stylistycznie dopasowany do oferowanej sofy, </w:t>
      </w:r>
    </w:p>
    <w:p w14:paraId="422EA516" w14:textId="77777777" w:rsidR="00D27CCC" w:rsidRPr="00D27CCC" w:rsidRDefault="00D27CCC"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D27CCC">
        <w:rPr>
          <w:rFonts w:ascii="Arial" w:hAnsi="Arial" w:cs="Arial"/>
        </w:rPr>
        <w:t xml:space="preserve">konstrukcja stabilna, wykonana z drewna, płyty meblowej lub metalu, </w:t>
      </w:r>
    </w:p>
    <w:p w14:paraId="12802166" w14:textId="77777777" w:rsidR="00D27CCC" w:rsidRPr="00D27CCC" w:rsidRDefault="00D27CCC"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D27CCC">
        <w:rPr>
          <w:rFonts w:ascii="Arial" w:hAnsi="Arial" w:cs="Arial"/>
        </w:rPr>
        <w:t xml:space="preserve">siedzisko, oparcie oraz podłokietniki tapicerowane pianką o wysokiej sprężystości, </w:t>
      </w:r>
    </w:p>
    <w:p w14:paraId="588E08D1" w14:textId="77777777" w:rsidR="00D27CCC" w:rsidRPr="00D27CCC" w:rsidRDefault="00D27CCC"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D27CCC">
        <w:rPr>
          <w:rFonts w:ascii="Arial" w:hAnsi="Arial" w:cs="Arial"/>
        </w:rPr>
        <w:t xml:space="preserve">tapicerka z tkaniny o podwyższonej odporności na ścieranie (min. 50 000 cykli Martindale lub równoważna), </w:t>
      </w:r>
    </w:p>
    <w:p w14:paraId="5BF50DB2" w14:textId="267D49B6" w:rsidR="00D27CCC" w:rsidRPr="00D27CCC" w:rsidRDefault="00D27CCC"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D27CCC">
        <w:rPr>
          <w:rFonts w:ascii="Arial" w:hAnsi="Arial" w:cs="Arial"/>
        </w:rPr>
        <w:t xml:space="preserve">kolor tapicerki: </w:t>
      </w:r>
      <w:r w:rsidR="00FB2815" w:rsidRPr="00535BC8">
        <w:rPr>
          <w:rFonts w:ascii="Arial" w:hAnsi="Arial" w:cs="Arial"/>
          <w:u w:val="single"/>
        </w:rPr>
        <w:t xml:space="preserve">2 sztuki - </w:t>
      </w:r>
      <w:r w:rsidRPr="00535BC8">
        <w:rPr>
          <w:rFonts w:ascii="Arial" w:hAnsi="Arial" w:cs="Arial"/>
          <w:u w:val="single"/>
        </w:rPr>
        <w:t xml:space="preserve">ciemna butelkowa zieleń, </w:t>
      </w:r>
      <w:r w:rsidR="00FB2815" w:rsidRPr="00535BC8">
        <w:rPr>
          <w:rFonts w:ascii="Arial" w:hAnsi="Arial" w:cs="Arial"/>
          <w:u w:val="single"/>
        </w:rPr>
        <w:t>4 sztuki – beżowy</w:t>
      </w:r>
      <w:r w:rsidR="00FB2815">
        <w:rPr>
          <w:rFonts w:ascii="Arial" w:hAnsi="Arial" w:cs="Arial"/>
        </w:rPr>
        <w:t>,</w:t>
      </w:r>
    </w:p>
    <w:p w14:paraId="631B4259" w14:textId="77777777" w:rsidR="00D27CCC" w:rsidRPr="00D27CCC" w:rsidRDefault="00D27CCC"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D27CCC">
        <w:rPr>
          <w:rFonts w:ascii="Arial" w:hAnsi="Arial" w:cs="Arial"/>
        </w:rPr>
        <w:t xml:space="preserve">bryła o nowoczesnym, kubicznym kształcie, </w:t>
      </w:r>
    </w:p>
    <w:p w14:paraId="27CD449F" w14:textId="77777777" w:rsidR="00D27CCC" w:rsidRPr="00D27CCC" w:rsidRDefault="00D27CCC"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D27CCC">
        <w:rPr>
          <w:rFonts w:ascii="Arial" w:hAnsi="Arial" w:cs="Arial"/>
        </w:rPr>
        <w:t xml:space="preserve">charakterystyczne pikowanie/modułowe przeszycia tworzące regularne kwadratowe segmenty na siedzisku, oparciu, bokach oraz podłokietnikach, nawiązujące do wzornictwa sofy, </w:t>
      </w:r>
    </w:p>
    <w:p w14:paraId="6FF928D2" w14:textId="2006D101" w:rsidR="00D27CCC" w:rsidRPr="00900B84" w:rsidRDefault="00D27CCC"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D27CCC">
        <w:rPr>
          <w:rFonts w:ascii="Arial" w:hAnsi="Arial" w:cs="Arial"/>
        </w:rPr>
        <w:t xml:space="preserve">pełne, szerokie podłokietniki zintegrowane z bryłą mebla, </w:t>
      </w:r>
    </w:p>
    <w:p w14:paraId="65B542E2" w14:textId="77777777" w:rsidR="00D27CCC" w:rsidRPr="00D27CCC" w:rsidRDefault="00D27CCC" w:rsidP="00D27CCC">
      <w:pPr>
        <w:pStyle w:val="Default"/>
        <w:spacing w:before="120" w:after="120" w:line="360" w:lineRule="auto"/>
        <w:rPr>
          <w:rFonts w:ascii="Arial" w:hAnsi="Arial" w:cs="Arial"/>
        </w:rPr>
      </w:pPr>
      <w:r w:rsidRPr="00D27CCC">
        <w:rPr>
          <w:rFonts w:ascii="Arial" w:hAnsi="Arial" w:cs="Arial"/>
          <w:b/>
          <w:bCs/>
        </w:rPr>
        <w:t>Wymagania jakościowe:</w:t>
      </w:r>
    </w:p>
    <w:p w14:paraId="75D3D634" w14:textId="77777777" w:rsidR="00D27CCC" w:rsidRPr="00D27CCC" w:rsidRDefault="00D27CCC"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D27CCC">
        <w:rPr>
          <w:rFonts w:ascii="Arial" w:hAnsi="Arial" w:cs="Arial"/>
        </w:rPr>
        <w:t xml:space="preserve">produkt fabrycznie nowy, </w:t>
      </w:r>
    </w:p>
    <w:p w14:paraId="5ACD7DA1" w14:textId="77777777" w:rsidR="00D27CCC" w:rsidRPr="00D27CCC" w:rsidRDefault="00D27CCC"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D27CCC">
        <w:rPr>
          <w:rFonts w:ascii="Arial" w:hAnsi="Arial" w:cs="Arial"/>
        </w:rPr>
        <w:t xml:space="preserve">wolny od wad, </w:t>
      </w:r>
    </w:p>
    <w:p w14:paraId="18596354" w14:textId="77777777" w:rsidR="00D27CCC" w:rsidRPr="00D27CCC" w:rsidRDefault="00D27CCC"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D27CCC">
        <w:rPr>
          <w:rFonts w:ascii="Arial" w:hAnsi="Arial" w:cs="Arial"/>
        </w:rPr>
        <w:t xml:space="preserve">łatwy w utrzymaniu czystości, </w:t>
      </w:r>
    </w:p>
    <w:p w14:paraId="38445F30" w14:textId="77777777" w:rsidR="00D27CCC" w:rsidRPr="00D27CCC" w:rsidRDefault="00D27CCC"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D27CCC">
        <w:rPr>
          <w:rFonts w:ascii="Arial" w:hAnsi="Arial" w:cs="Arial"/>
        </w:rPr>
        <w:t xml:space="preserve">estetyczne wykonanie z równomiernymi przeszyciami, </w:t>
      </w:r>
    </w:p>
    <w:p w14:paraId="32048DD4" w14:textId="77777777" w:rsidR="00D27CCC" w:rsidRDefault="00D27CCC" w:rsidP="0065144A">
      <w:pPr>
        <w:pStyle w:val="Default"/>
        <w:numPr>
          <w:ilvl w:val="0"/>
          <w:numId w:val="98"/>
        </w:numPr>
        <w:tabs>
          <w:tab w:val="clear" w:pos="720"/>
          <w:tab w:val="num" w:pos="426"/>
        </w:tabs>
        <w:spacing w:before="120" w:after="120" w:line="360" w:lineRule="auto"/>
        <w:ind w:left="426" w:hanging="426"/>
        <w:rPr>
          <w:rFonts w:ascii="Arial" w:hAnsi="Arial" w:cs="Arial"/>
        </w:rPr>
      </w:pPr>
      <w:r w:rsidRPr="00D27CCC">
        <w:rPr>
          <w:rFonts w:ascii="Arial" w:hAnsi="Arial" w:cs="Arial"/>
        </w:rPr>
        <w:t>spełniający wymagania bezpieczeństwa dla mebli przeznaczonych do użytkowania wewnętrznego.</w:t>
      </w:r>
    </w:p>
    <w:p w14:paraId="5F5D0FC4" w14:textId="3AFEFEAF" w:rsidR="00D27CCC" w:rsidRDefault="00D23D90" w:rsidP="00D27CCC">
      <w:pPr>
        <w:pStyle w:val="Default"/>
        <w:spacing w:before="120" w:after="120" w:line="360" w:lineRule="auto"/>
        <w:rPr>
          <w:rFonts w:ascii="Arial" w:hAnsi="Arial" w:cs="Arial"/>
        </w:rPr>
      </w:pPr>
      <w:r>
        <w:rPr>
          <w:rFonts w:ascii="Arial" w:hAnsi="Arial" w:cs="Arial"/>
        </w:rPr>
        <w:t>Zdjęcie poglądowe:</w:t>
      </w:r>
    </w:p>
    <w:p w14:paraId="5B186676" w14:textId="47D1CFE2" w:rsidR="00D23D90" w:rsidRDefault="00D23D90" w:rsidP="00D27CCC">
      <w:pPr>
        <w:pStyle w:val="Default"/>
        <w:spacing w:before="120" w:after="120" w:line="360" w:lineRule="auto"/>
        <w:rPr>
          <w:rFonts w:ascii="Arial" w:hAnsi="Arial" w:cs="Arial"/>
        </w:rPr>
      </w:pPr>
    </w:p>
    <w:p w14:paraId="7CF49538" w14:textId="25415C72" w:rsidR="006A6D87" w:rsidRDefault="00535BC8" w:rsidP="00D27CCC">
      <w:pPr>
        <w:pStyle w:val="Default"/>
        <w:spacing w:before="120" w:after="120" w:line="360" w:lineRule="auto"/>
        <w:rPr>
          <w:rFonts w:ascii="Arial" w:hAnsi="Arial" w:cs="Arial"/>
        </w:rPr>
      </w:pPr>
      <w:r>
        <w:rPr>
          <w:rFonts w:ascii="Arial" w:hAnsi="Arial" w:cs="Arial"/>
          <w:noProof/>
        </w:rPr>
        <w:lastRenderedPageBreak/>
        <w:drawing>
          <wp:inline distT="0" distB="0" distL="0" distR="0" wp14:anchorId="47D476DD" wp14:editId="0ECAECC8">
            <wp:extent cx="2981325" cy="3773805"/>
            <wp:effectExtent l="0" t="0" r="9525" b="0"/>
            <wp:docPr id="1156616350"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981325" cy="3773805"/>
                    </a:xfrm>
                    <a:prstGeom prst="rect">
                      <a:avLst/>
                    </a:prstGeom>
                    <a:noFill/>
                  </pic:spPr>
                </pic:pic>
              </a:graphicData>
            </a:graphic>
          </wp:inline>
        </w:drawing>
      </w:r>
      <w:r>
        <w:rPr>
          <w:rFonts w:ascii="Arial" w:hAnsi="Arial" w:cs="Arial"/>
          <w:noProof/>
        </w:rPr>
        <w:drawing>
          <wp:inline distT="0" distB="0" distL="0" distR="0" wp14:anchorId="575BAC86" wp14:editId="2CA2D1DC">
            <wp:extent cx="3694430" cy="4620895"/>
            <wp:effectExtent l="0" t="0" r="1270" b="8255"/>
            <wp:docPr id="1352070039"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94430" cy="4620895"/>
                    </a:xfrm>
                    <a:prstGeom prst="rect">
                      <a:avLst/>
                    </a:prstGeom>
                    <a:noFill/>
                  </pic:spPr>
                </pic:pic>
              </a:graphicData>
            </a:graphic>
          </wp:inline>
        </w:drawing>
      </w:r>
    </w:p>
    <w:p w14:paraId="77C63DCF" w14:textId="77777777" w:rsidR="006A6D87" w:rsidRPr="00D27CCC" w:rsidRDefault="006A6D87" w:rsidP="00D27CCC">
      <w:pPr>
        <w:pStyle w:val="Default"/>
        <w:spacing w:before="120" w:after="120" w:line="360" w:lineRule="auto"/>
        <w:rPr>
          <w:rFonts w:ascii="Arial" w:hAnsi="Arial" w:cs="Arial"/>
        </w:rPr>
      </w:pPr>
    </w:p>
    <w:p w14:paraId="4109DACC" w14:textId="4E519300" w:rsidR="001B02F5" w:rsidRPr="0080349B" w:rsidRDefault="001B02F5" w:rsidP="001B02F5">
      <w:pPr>
        <w:shd w:val="clear" w:color="auto" w:fill="D9D9D9" w:themeFill="background1" w:themeFillShade="D9"/>
        <w:spacing w:before="120" w:after="120" w:line="360" w:lineRule="auto"/>
        <w:rPr>
          <w:rFonts w:ascii="Arial" w:hAnsi="Arial" w:cs="Arial"/>
          <w:b/>
          <w:bCs/>
          <w:sz w:val="24"/>
          <w:szCs w:val="24"/>
        </w:rPr>
      </w:pPr>
      <w:r w:rsidRPr="0080349B">
        <w:rPr>
          <w:rFonts w:ascii="Arial" w:hAnsi="Arial" w:cs="Arial"/>
          <w:b/>
          <w:bCs/>
          <w:sz w:val="24"/>
          <w:szCs w:val="24"/>
        </w:rPr>
        <w:lastRenderedPageBreak/>
        <w:t xml:space="preserve">CZĘŚĆ </w:t>
      </w:r>
      <w:r w:rsidR="00EA5247">
        <w:rPr>
          <w:rFonts w:ascii="Arial" w:hAnsi="Arial" w:cs="Arial"/>
          <w:b/>
          <w:bCs/>
          <w:sz w:val="24"/>
          <w:szCs w:val="24"/>
        </w:rPr>
        <w:t>3</w:t>
      </w:r>
      <w:r w:rsidRPr="0080349B">
        <w:rPr>
          <w:rFonts w:ascii="Arial" w:hAnsi="Arial" w:cs="Arial"/>
          <w:b/>
          <w:bCs/>
          <w:sz w:val="24"/>
          <w:szCs w:val="24"/>
        </w:rPr>
        <w:t xml:space="preserve"> ZAMÓWIENIA</w:t>
      </w:r>
    </w:p>
    <w:p w14:paraId="321B9E66" w14:textId="19211261" w:rsidR="001B02F5" w:rsidRPr="0080349B" w:rsidRDefault="007E48D0" w:rsidP="001B02F5">
      <w:pPr>
        <w:pStyle w:val="Default"/>
        <w:shd w:val="clear" w:color="auto" w:fill="D9D9D9" w:themeFill="background1" w:themeFillShade="D9"/>
        <w:spacing w:before="120" w:after="120" w:line="360" w:lineRule="auto"/>
        <w:rPr>
          <w:rStyle w:val="StrongEmphasis"/>
          <w:rFonts w:ascii="Arial" w:hAnsi="Arial" w:cs="Arial"/>
        </w:rPr>
      </w:pPr>
      <w:r w:rsidRPr="007E48D0">
        <w:rPr>
          <w:rStyle w:val="StrongEmphasis"/>
          <w:rFonts w:ascii="Arial" w:hAnsi="Arial" w:cs="Arial"/>
        </w:rPr>
        <w:t>Szafa biurowa na akta i dokumenty</w:t>
      </w:r>
    </w:p>
    <w:p w14:paraId="2194CF70" w14:textId="73EC3313" w:rsidR="0080349B" w:rsidRDefault="007E48D0" w:rsidP="007E48D0">
      <w:pPr>
        <w:spacing w:before="120" w:after="120" w:line="360" w:lineRule="auto"/>
        <w:rPr>
          <w:rFonts w:ascii="Arial" w:hAnsi="Arial" w:cs="Arial"/>
          <w:sz w:val="24"/>
          <w:szCs w:val="24"/>
        </w:rPr>
      </w:pPr>
      <w:r w:rsidRPr="007E48D0">
        <w:rPr>
          <w:rFonts w:ascii="Arial" w:hAnsi="Arial" w:cs="Arial"/>
          <w:sz w:val="24"/>
          <w:szCs w:val="24"/>
        </w:rPr>
        <w:t>Szafa biurowa na akta i dokumenty</w:t>
      </w:r>
      <w:r w:rsidR="00B13F63">
        <w:rPr>
          <w:rFonts w:ascii="Arial" w:hAnsi="Arial" w:cs="Arial"/>
          <w:sz w:val="24"/>
          <w:szCs w:val="24"/>
        </w:rPr>
        <w:t>.</w:t>
      </w:r>
    </w:p>
    <w:p w14:paraId="35A7245B" w14:textId="4E4C8838" w:rsidR="00376A7A" w:rsidRPr="00B13F63" w:rsidRDefault="00376A7A" w:rsidP="00376A7A">
      <w:pPr>
        <w:spacing w:before="120" w:after="120" w:line="360" w:lineRule="auto"/>
        <w:rPr>
          <w:rFonts w:ascii="Arial" w:hAnsi="Arial" w:cs="Arial"/>
          <w:sz w:val="24"/>
          <w:szCs w:val="24"/>
        </w:rPr>
      </w:pPr>
      <w:r w:rsidRPr="00B13F63">
        <w:rPr>
          <w:rFonts w:ascii="Arial" w:hAnsi="Arial" w:cs="Arial"/>
          <w:sz w:val="24"/>
          <w:szCs w:val="24"/>
        </w:rPr>
        <w:t>Szafa o</w:t>
      </w:r>
      <w:commentRangeStart w:id="11"/>
      <w:r w:rsidRPr="00B13F63">
        <w:rPr>
          <w:rFonts w:ascii="Arial" w:hAnsi="Arial" w:cs="Arial"/>
          <w:sz w:val="24"/>
          <w:szCs w:val="24"/>
        </w:rPr>
        <w:t xml:space="preserve"> wymiarach </w:t>
      </w:r>
      <w:commentRangeEnd w:id="11"/>
      <w:r w:rsidR="001C6081" w:rsidRPr="00B13F63">
        <w:rPr>
          <w:rStyle w:val="Odwoaniedokomentarza"/>
          <w:rFonts w:ascii="Arial" w:hAnsi="Arial" w:cs="Arial"/>
          <w:sz w:val="24"/>
          <w:szCs w:val="24"/>
        </w:rPr>
        <w:commentReference w:id="11"/>
      </w:r>
      <w:r w:rsidR="00B13F63" w:rsidRPr="00B13F63">
        <w:rPr>
          <w:rFonts w:ascii="Arial" w:hAnsi="Arial" w:cs="Arial"/>
          <w:sz w:val="24"/>
          <w:szCs w:val="24"/>
        </w:rPr>
        <w:t>(dopuszcza się tolerancję wymiarów ±5%)</w:t>
      </w:r>
    </w:p>
    <w:p w14:paraId="41CF52B4" w14:textId="2EF61456" w:rsidR="00376A7A" w:rsidRPr="00376A7A" w:rsidRDefault="00376A7A" w:rsidP="0065144A">
      <w:pPr>
        <w:pStyle w:val="Akapitzlist"/>
        <w:numPr>
          <w:ilvl w:val="0"/>
          <w:numId w:val="100"/>
        </w:numPr>
        <w:spacing w:before="120" w:after="120" w:line="360" w:lineRule="auto"/>
        <w:ind w:left="425" w:hanging="425"/>
        <w:rPr>
          <w:rFonts w:ascii="Arial" w:hAnsi="Arial" w:cs="Arial"/>
          <w:sz w:val="24"/>
          <w:szCs w:val="24"/>
        </w:rPr>
      </w:pPr>
      <w:r w:rsidRPr="00376A7A">
        <w:rPr>
          <w:rFonts w:ascii="Arial" w:hAnsi="Arial" w:cs="Arial"/>
          <w:sz w:val="24"/>
          <w:szCs w:val="24"/>
        </w:rPr>
        <w:t>wys</w:t>
      </w:r>
      <w:r w:rsidR="004A35D1">
        <w:rPr>
          <w:rFonts w:ascii="Arial" w:hAnsi="Arial" w:cs="Arial"/>
          <w:sz w:val="24"/>
          <w:szCs w:val="24"/>
        </w:rPr>
        <w:t>okość:</w:t>
      </w:r>
      <w:r w:rsidRPr="00376A7A">
        <w:rPr>
          <w:rFonts w:ascii="Arial" w:hAnsi="Arial" w:cs="Arial"/>
          <w:sz w:val="24"/>
          <w:szCs w:val="24"/>
        </w:rPr>
        <w:t xml:space="preserve"> 215 cm</w:t>
      </w:r>
    </w:p>
    <w:p w14:paraId="49A4A300" w14:textId="317704AE" w:rsidR="00376A7A" w:rsidRPr="00376A7A" w:rsidRDefault="00376A7A" w:rsidP="0065144A">
      <w:pPr>
        <w:pStyle w:val="Akapitzlist"/>
        <w:numPr>
          <w:ilvl w:val="0"/>
          <w:numId w:val="100"/>
        </w:numPr>
        <w:spacing w:before="120" w:after="120" w:line="360" w:lineRule="auto"/>
        <w:ind w:left="425" w:hanging="425"/>
        <w:rPr>
          <w:rFonts w:ascii="Arial" w:hAnsi="Arial" w:cs="Arial"/>
          <w:sz w:val="24"/>
          <w:szCs w:val="24"/>
        </w:rPr>
      </w:pPr>
      <w:r w:rsidRPr="00376A7A">
        <w:rPr>
          <w:rFonts w:ascii="Arial" w:hAnsi="Arial" w:cs="Arial"/>
          <w:sz w:val="24"/>
          <w:szCs w:val="24"/>
        </w:rPr>
        <w:t>długość</w:t>
      </w:r>
      <w:r w:rsidR="004A35D1">
        <w:rPr>
          <w:rFonts w:ascii="Arial" w:hAnsi="Arial" w:cs="Arial"/>
          <w:sz w:val="24"/>
          <w:szCs w:val="24"/>
        </w:rPr>
        <w:t>:</w:t>
      </w:r>
      <w:r w:rsidRPr="00376A7A">
        <w:rPr>
          <w:rFonts w:ascii="Arial" w:hAnsi="Arial" w:cs="Arial"/>
          <w:sz w:val="24"/>
          <w:szCs w:val="24"/>
        </w:rPr>
        <w:t xml:space="preserve"> 200 cm</w:t>
      </w:r>
    </w:p>
    <w:p w14:paraId="4C0E0826" w14:textId="3DFB4E18" w:rsidR="00376A7A" w:rsidRPr="00376A7A" w:rsidRDefault="00376A7A" w:rsidP="0065144A">
      <w:pPr>
        <w:pStyle w:val="Akapitzlist"/>
        <w:numPr>
          <w:ilvl w:val="0"/>
          <w:numId w:val="100"/>
        </w:numPr>
        <w:spacing w:before="120" w:after="120" w:line="360" w:lineRule="auto"/>
        <w:ind w:left="425" w:hanging="425"/>
        <w:rPr>
          <w:rFonts w:ascii="Arial" w:hAnsi="Arial" w:cs="Arial"/>
          <w:sz w:val="24"/>
          <w:szCs w:val="24"/>
        </w:rPr>
      </w:pPr>
      <w:r w:rsidRPr="00376A7A">
        <w:rPr>
          <w:rFonts w:ascii="Arial" w:hAnsi="Arial" w:cs="Arial"/>
          <w:sz w:val="24"/>
          <w:szCs w:val="24"/>
        </w:rPr>
        <w:t>głębokość</w:t>
      </w:r>
      <w:r w:rsidR="004A35D1">
        <w:rPr>
          <w:rFonts w:ascii="Arial" w:hAnsi="Arial" w:cs="Arial"/>
          <w:sz w:val="24"/>
          <w:szCs w:val="24"/>
        </w:rPr>
        <w:t>:</w:t>
      </w:r>
      <w:r w:rsidRPr="00376A7A">
        <w:rPr>
          <w:rFonts w:ascii="Arial" w:hAnsi="Arial" w:cs="Arial"/>
          <w:sz w:val="24"/>
          <w:szCs w:val="24"/>
        </w:rPr>
        <w:t xml:space="preserve"> 50 cm</w:t>
      </w:r>
    </w:p>
    <w:p w14:paraId="3ACF855E" w14:textId="3888D2AC" w:rsidR="00376A7A" w:rsidRPr="00376A7A" w:rsidRDefault="00376A7A" w:rsidP="00376A7A">
      <w:pPr>
        <w:spacing w:before="120" w:after="120" w:line="360" w:lineRule="auto"/>
        <w:rPr>
          <w:rFonts w:ascii="Arial" w:hAnsi="Arial" w:cs="Arial"/>
          <w:sz w:val="24"/>
          <w:szCs w:val="24"/>
        </w:rPr>
      </w:pPr>
      <w:r w:rsidRPr="00376A7A">
        <w:rPr>
          <w:rFonts w:ascii="Arial" w:hAnsi="Arial" w:cs="Arial"/>
          <w:sz w:val="24"/>
          <w:szCs w:val="24"/>
        </w:rPr>
        <w:t>podzielona na 4 równe części, z czego jedna część ma być ubraniowa, a pozostałe 3 aktowe. Części aktowe dodatkowo zabezpieczone zamkami na klucz</w:t>
      </w:r>
      <w:r>
        <w:rPr>
          <w:rFonts w:ascii="Arial" w:hAnsi="Arial" w:cs="Arial"/>
          <w:sz w:val="24"/>
          <w:szCs w:val="24"/>
        </w:rPr>
        <w:t>.</w:t>
      </w:r>
    </w:p>
    <w:p w14:paraId="463C3047" w14:textId="373431D1" w:rsidR="00376A7A" w:rsidRPr="00376A7A" w:rsidRDefault="00376A7A" w:rsidP="00376A7A">
      <w:pPr>
        <w:spacing w:before="120" w:after="120" w:line="360" w:lineRule="auto"/>
        <w:rPr>
          <w:rFonts w:ascii="Arial" w:hAnsi="Arial" w:cs="Arial"/>
          <w:sz w:val="24"/>
          <w:szCs w:val="24"/>
        </w:rPr>
      </w:pPr>
      <w:r w:rsidRPr="00376A7A">
        <w:rPr>
          <w:rFonts w:ascii="Arial" w:hAnsi="Arial" w:cs="Arial"/>
          <w:sz w:val="24"/>
          <w:szCs w:val="24"/>
        </w:rPr>
        <w:t>Szafa ubraniowa – drążek i jedna półka</w:t>
      </w:r>
      <w:r>
        <w:rPr>
          <w:rFonts w:ascii="Arial" w:hAnsi="Arial" w:cs="Arial"/>
          <w:sz w:val="24"/>
          <w:szCs w:val="24"/>
        </w:rPr>
        <w:t>.</w:t>
      </w:r>
    </w:p>
    <w:p w14:paraId="0E14F86D" w14:textId="060947E5" w:rsidR="00376A7A" w:rsidRPr="00376A7A" w:rsidRDefault="00376A7A" w:rsidP="00376A7A">
      <w:pPr>
        <w:spacing w:before="120" w:after="120" w:line="360" w:lineRule="auto"/>
        <w:rPr>
          <w:rFonts w:ascii="Arial" w:hAnsi="Arial" w:cs="Arial"/>
          <w:sz w:val="24"/>
          <w:szCs w:val="24"/>
        </w:rPr>
      </w:pPr>
      <w:r w:rsidRPr="00376A7A">
        <w:rPr>
          <w:rFonts w:ascii="Arial" w:hAnsi="Arial" w:cs="Arial"/>
          <w:sz w:val="24"/>
          <w:szCs w:val="24"/>
        </w:rPr>
        <w:t>C</w:t>
      </w:r>
      <w:r>
        <w:rPr>
          <w:rFonts w:ascii="Arial" w:hAnsi="Arial" w:cs="Arial"/>
          <w:sz w:val="24"/>
          <w:szCs w:val="24"/>
        </w:rPr>
        <w:t>zęść</w:t>
      </w:r>
      <w:r w:rsidRPr="00376A7A">
        <w:rPr>
          <w:rFonts w:ascii="Arial" w:hAnsi="Arial" w:cs="Arial"/>
          <w:sz w:val="24"/>
          <w:szCs w:val="24"/>
        </w:rPr>
        <w:t xml:space="preserve"> aktowa:</w:t>
      </w:r>
    </w:p>
    <w:p w14:paraId="558B1EE6" w14:textId="51216161" w:rsidR="00376A7A" w:rsidRPr="00376A7A" w:rsidRDefault="00376A7A" w:rsidP="0065144A">
      <w:pPr>
        <w:pStyle w:val="Akapitzlist"/>
        <w:numPr>
          <w:ilvl w:val="0"/>
          <w:numId w:val="100"/>
        </w:numPr>
        <w:spacing w:before="120" w:after="120" w:line="360" w:lineRule="auto"/>
        <w:ind w:left="425" w:hanging="425"/>
        <w:rPr>
          <w:rFonts w:ascii="Arial" w:hAnsi="Arial" w:cs="Arial"/>
          <w:sz w:val="24"/>
          <w:szCs w:val="24"/>
        </w:rPr>
      </w:pPr>
      <w:r w:rsidRPr="00376A7A">
        <w:rPr>
          <w:rFonts w:ascii="Arial" w:hAnsi="Arial" w:cs="Arial"/>
          <w:sz w:val="24"/>
          <w:szCs w:val="24"/>
        </w:rPr>
        <w:t>łącznie 6 par drzwi</w:t>
      </w:r>
    </w:p>
    <w:p w14:paraId="552D4B53" w14:textId="3F63C473" w:rsidR="00376A7A" w:rsidRPr="00376A7A" w:rsidRDefault="00376A7A" w:rsidP="0065144A">
      <w:pPr>
        <w:pStyle w:val="Akapitzlist"/>
        <w:numPr>
          <w:ilvl w:val="0"/>
          <w:numId w:val="100"/>
        </w:numPr>
        <w:spacing w:before="120" w:after="120" w:line="360" w:lineRule="auto"/>
        <w:ind w:left="425" w:hanging="425"/>
        <w:rPr>
          <w:rFonts w:ascii="Arial" w:hAnsi="Arial" w:cs="Arial"/>
          <w:sz w:val="24"/>
          <w:szCs w:val="24"/>
        </w:rPr>
      </w:pPr>
      <w:r w:rsidRPr="00376A7A">
        <w:rPr>
          <w:rFonts w:ascii="Arial" w:hAnsi="Arial" w:cs="Arial"/>
          <w:sz w:val="24"/>
          <w:szCs w:val="24"/>
        </w:rPr>
        <w:t>podzielone wyłącznie półkami</w:t>
      </w:r>
    </w:p>
    <w:p w14:paraId="7ABFA316" w14:textId="772F4E51" w:rsidR="00376A7A" w:rsidRPr="00376A7A" w:rsidRDefault="00376A7A" w:rsidP="00376A7A">
      <w:pPr>
        <w:spacing w:before="120" w:after="120" w:line="360" w:lineRule="auto"/>
        <w:rPr>
          <w:rFonts w:ascii="Arial" w:hAnsi="Arial" w:cs="Arial"/>
          <w:sz w:val="24"/>
          <w:szCs w:val="24"/>
        </w:rPr>
      </w:pPr>
      <w:r w:rsidRPr="00376A7A">
        <w:rPr>
          <w:rFonts w:ascii="Arial" w:hAnsi="Arial" w:cs="Arial"/>
          <w:sz w:val="24"/>
          <w:szCs w:val="24"/>
        </w:rPr>
        <w:t>Materiał korpusu i frontów – płyta meblowa laminowana o grubości min.16 mm</w:t>
      </w:r>
      <w:r>
        <w:rPr>
          <w:rFonts w:ascii="Arial" w:hAnsi="Arial" w:cs="Arial"/>
          <w:sz w:val="24"/>
          <w:szCs w:val="24"/>
        </w:rPr>
        <w:t>.</w:t>
      </w:r>
    </w:p>
    <w:p w14:paraId="55C7F375" w14:textId="59BA0B77" w:rsidR="00376A7A" w:rsidRPr="00336CA0" w:rsidRDefault="00376A7A" w:rsidP="00376A7A">
      <w:pPr>
        <w:pStyle w:val="z1qcye"/>
        <w:suppressAutoHyphens/>
        <w:spacing w:before="120" w:beforeAutospacing="0" w:after="120" w:afterAutospacing="0" w:line="360" w:lineRule="auto"/>
        <w:rPr>
          <w:rStyle w:val="t286pc"/>
          <w:rFonts w:ascii="Arial" w:hAnsi="Arial" w:cs="Arial"/>
          <w:color w:val="000000"/>
          <w:lang w:val="es-ES_tradnl"/>
        </w:rPr>
      </w:pPr>
      <w:r w:rsidRPr="00336CA0">
        <w:rPr>
          <w:rStyle w:val="Pogrubienie"/>
          <w:rFonts w:ascii="Arial" w:hAnsi="Arial" w:cs="Arial"/>
          <w:color w:val="000000"/>
          <w:lang w:val="es-ES_tradnl"/>
        </w:rPr>
        <w:t>Klasa higieny</w:t>
      </w:r>
      <w:r w:rsidRPr="00336CA0">
        <w:rPr>
          <w:rStyle w:val="t286pc"/>
          <w:rFonts w:ascii="Arial" w:hAnsi="Arial" w:cs="Arial"/>
          <w:color w:val="000000"/>
          <w:lang w:val="es-ES_tradnl"/>
        </w:rPr>
        <w:t>: E1 lub E05.</w:t>
      </w:r>
    </w:p>
    <w:p w14:paraId="72D3AE5C" w14:textId="0864B502" w:rsidR="00376A7A" w:rsidRPr="00376A7A" w:rsidRDefault="00376A7A" w:rsidP="00376A7A">
      <w:pPr>
        <w:pStyle w:val="z1qcye"/>
        <w:suppressAutoHyphens/>
        <w:spacing w:before="120" w:beforeAutospacing="0" w:after="120" w:afterAutospacing="0" w:line="360" w:lineRule="auto"/>
        <w:rPr>
          <w:rStyle w:val="nmq1me"/>
          <w:rFonts w:ascii="Arial" w:hAnsi="Arial" w:cs="Arial"/>
        </w:rPr>
      </w:pPr>
      <w:r w:rsidRPr="00376A7A">
        <w:rPr>
          <w:rStyle w:val="Pogrubienie"/>
          <w:rFonts w:ascii="Arial" w:hAnsi="Arial" w:cs="Arial"/>
          <w:color w:val="000000"/>
        </w:rPr>
        <w:t>Obrzeża</w:t>
      </w:r>
      <w:r w:rsidRPr="00376A7A">
        <w:rPr>
          <w:rStyle w:val="t286pc"/>
          <w:rFonts w:ascii="Arial" w:hAnsi="Arial" w:cs="Arial"/>
          <w:color w:val="000000"/>
        </w:rPr>
        <w:t>: Krawędzie powinny być wykończone taśmą ABS lub PCV o grubości min. 2 mm</w:t>
      </w:r>
      <w:r>
        <w:rPr>
          <w:rStyle w:val="t286pc"/>
          <w:rFonts w:ascii="Arial" w:hAnsi="Arial" w:cs="Arial"/>
          <w:color w:val="000000"/>
        </w:rPr>
        <w:t>.</w:t>
      </w:r>
    </w:p>
    <w:p w14:paraId="3DD4FDFA" w14:textId="5156B8C9" w:rsidR="00376A7A" w:rsidRPr="00376A7A" w:rsidRDefault="00376A7A" w:rsidP="00376A7A">
      <w:pPr>
        <w:pStyle w:val="z1qcye"/>
        <w:suppressAutoHyphens/>
        <w:spacing w:before="120" w:beforeAutospacing="0" w:after="120" w:afterAutospacing="0" w:line="360" w:lineRule="auto"/>
        <w:rPr>
          <w:rStyle w:val="t286pc"/>
          <w:rFonts w:ascii="Arial" w:hAnsi="Arial" w:cs="Arial"/>
          <w:color w:val="000000"/>
        </w:rPr>
      </w:pPr>
      <w:r w:rsidRPr="00376A7A">
        <w:rPr>
          <w:rStyle w:val="Pogrubienie"/>
          <w:rFonts w:ascii="Arial" w:hAnsi="Arial" w:cs="Arial"/>
          <w:color w:val="000000"/>
        </w:rPr>
        <w:t>Okucia i akcesoria</w:t>
      </w:r>
      <w:r w:rsidRPr="00376A7A">
        <w:rPr>
          <w:rStyle w:val="t286pc"/>
          <w:rFonts w:ascii="Arial" w:hAnsi="Arial" w:cs="Arial"/>
          <w:color w:val="000000"/>
        </w:rPr>
        <w:t>: zawiasy z cichym domykiem, metalowe uchwyty, zapasowe klucze</w:t>
      </w:r>
      <w:r>
        <w:rPr>
          <w:rStyle w:val="t286pc"/>
          <w:rFonts w:ascii="Arial" w:hAnsi="Arial" w:cs="Arial"/>
          <w:color w:val="000000"/>
        </w:rPr>
        <w:t>.</w:t>
      </w:r>
    </w:p>
    <w:p w14:paraId="2F2031B8" w14:textId="77777777" w:rsidR="00376A7A" w:rsidRPr="00376A7A" w:rsidRDefault="00376A7A" w:rsidP="00376A7A">
      <w:pPr>
        <w:pStyle w:val="z1qcye"/>
        <w:suppressAutoHyphens/>
        <w:spacing w:before="120" w:beforeAutospacing="0" w:after="120" w:afterAutospacing="0" w:line="360" w:lineRule="auto"/>
        <w:rPr>
          <w:rFonts w:ascii="Arial" w:hAnsi="Arial" w:cs="Arial"/>
          <w:color w:val="000000"/>
        </w:rPr>
      </w:pPr>
      <w:r w:rsidRPr="00376A7A">
        <w:rPr>
          <w:rStyle w:val="t286pc"/>
          <w:rFonts w:ascii="Arial" w:hAnsi="Arial" w:cs="Arial"/>
          <w:color w:val="000000"/>
        </w:rPr>
        <w:t>Kolor zostanie wybrany z palety producenta po podpisaniu umowy.</w:t>
      </w:r>
    </w:p>
    <w:p w14:paraId="012027C7" w14:textId="77777777" w:rsidR="00376A7A" w:rsidRPr="00376A7A" w:rsidRDefault="00376A7A" w:rsidP="00376A7A">
      <w:pPr>
        <w:spacing w:before="120" w:after="120" w:line="360" w:lineRule="auto"/>
        <w:rPr>
          <w:rFonts w:ascii="Arial" w:hAnsi="Arial" w:cs="Arial"/>
          <w:sz w:val="24"/>
          <w:szCs w:val="24"/>
        </w:rPr>
      </w:pPr>
    </w:p>
    <w:p w14:paraId="39D9180A" w14:textId="6CC9261E" w:rsidR="008E5B63" w:rsidRDefault="008E5B63" w:rsidP="0032434A">
      <w:pPr>
        <w:spacing w:after="0" w:line="240" w:lineRule="auto"/>
        <w:rPr>
          <w:rFonts w:ascii="Arial" w:hAnsi="Arial" w:cs="Arial"/>
          <w:sz w:val="24"/>
          <w:szCs w:val="24"/>
        </w:rPr>
      </w:pPr>
    </w:p>
    <w:sectPr w:rsidR="008E5B63" w:rsidSect="00185C8E">
      <w:footerReference w:type="default" r:id="rId52"/>
      <w:headerReference w:type="first" r:id="rId53"/>
      <w:footerReference w:type="first" r:id="rId54"/>
      <w:pgSz w:w="11906" w:h="16838"/>
      <w:pgMar w:top="1417" w:right="1417" w:bottom="1417" w:left="1417" w:header="708" w:footer="708" w:gutter="0"/>
      <w:cols w:space="708"/>
      <w:formProt w:val="0"/>
      <w:docGrid w:linePitch="360" w:charSpace="409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inga Lipińska-Olczak" w:date="2026-07-09T12:08:00Z" w:initials="KL">
    <w:p w14:paraId="37FDBEC8" w14:textId="77777777" w:rsidR="0030154E" w:rsidRDefault="0030154E" w:rsidP="0030154E">
      <w:pPr>
        <w:pStyle w:val="Tekstkomentarza"/>
      </w:pPr>
      <w:r>
        <w:rPr>
          <w:rStyle w:val="Odwoaniedokomentarza"/>
        </w:rPr>
        <w:annotationRef/>
      </w:r>
      <w:r>
        <w:t>Uważam, że w przypadku tego rodzaju produktów, którego cechy opisujemy, powinniśmy żądać przedmiotowych środków dowodowych np.. Kart katalogowych, które pozwolą nam na weryfikację ofert. Dodatkowo, do mebli żądamy certyfikatów, to tez powinni nam wykonawcy złożyć jako przedmiotowe środki dowodowe.</w:t>
      </w:r>
    </w:p>
  </w:comment>
  <w:comment w:id="4" w:author="Kinga Lipińska-Olczak" w:date="2026-07-09T12:36:00Z" w:initials="KL">
    <w:p w14:paraId="0377C98B" w14:textId="77777777" w:rsidR="009147F0" w:rsidRDefault="009147F0" w:rsidP="009147F0">
      <w:pPr>
        <w:pStyle w:val="Tekstkomentarza"/>
      </w:pPr>
      <w:r>
        <w:rPr>
          <w:rStyle w:val="Odwoaniedokomentarza"/>
        </w:rPr>
        <w:annotationRef/>
      </w:r>
      <w:r>
        <w:t>Do części 1,2,3, proszę o wskazanie ceny jednostkowej</w:t>
      </w:r>
    </w:p>
  </w:comment>
  <w:comment w:id="5" w:author="Kinga Lipińska-Olczak" w:date="2026-08-04T09:51:00Z" w:initials="KL">
    <w:p w14:paraId="4AD5A771" w14:textId="77777777" w:rsidR="00AB2B38" w:rsidRDefault="00AB2B38" w:rsidP="00AB2B38">
      <w:pPr>
        <w:pStyle w:val="Tekstkomentarza"/>
      </w:pPr>
      <w:r>
        <w:rPr>
          <w:rStyle w:val="Odwoaniedokomentarza"/>
        </w:rPr>
        <w:annotationRef/>
      </w:r>
      <w:r>
        <w:t>Zginęła Ci część 3</w:t>
      </w:r>
    </w:p>
  </w:comment>
  <w:comment w:id="6" w:author="Kinga Lipińska-Olczak" w:date="2026-07-09T12:41:00Z" w:initials="KL">
    <w:p w14:paraId="01C6FB2A" w14:textId="77777777" w:rsidR="009147F0" w:rsidRDefault="009147F0" w:rsidP="009147F0">
      <w:pPr>
        <w:pStyle w:val="Tekstkomentarza"/>
      </w:pPr>
      <w:r>
        <w:rPr>
          <w:rStyle w:val="Odwoaniedokomentarza"/>
        </w:rPr>
        <w:annotationRef/>
      </w:r>
      <w:r>
        <w:t>Dlaczego zmiana stawki Vat ma wpływać na wynagrodzenie netto?</w:t>
      </w:r>
    </w:p>
  </w:comment>
  <w:comment w:id="7" w:author="Kinga Lipińska-Olczak" w:date="2026-07-09T12:53:00Z" w:initials="KL">
    <w:p w14:paraId="0E26DD74" w14:textId="77777777" w:rsidR="008F6765" w:rsidRDefault="008F6765" w:rsidP="008F6765">
      <w:pPr>
        <w:pStyle w:val="Tekstkomentarza"/>
      </w:pPr>
      <w:r>
        <w:rPr>
          <w:rStyle w:val="Odwoaniedokomentarza"/>
        </w:rPr>
        <w:annotationRef/>
      </w:r>
      <w:r>
        <w:t>Podobnie jak w 3a</w:t>
      </w:r>
    </w:p>
  </w:comment>
  <w:comment w:id="8" w:author="Kinga Lipińska-Olczak" w:date="2026-07-09T12:53:00Z" w:initials="KL">
    <w:p w14:paraId="457DC0B5" w14:textId="77777777" w:rsidR="008F6765" w:rsidRDefault="008F6765" w:rsidP="008F6765">
      <w:pPr>
        <w:pStyle w:val="Tekstkomentarza"/>
      </w:pPr>
      <w:r>
        <w:rPr>
          <w:rStyle w:val="Odwoaniedokomentarza"/>
        </w:rPr>
        <w:annotationRef/>
      </w:r>
      <w:r>
        <w:t>j.w.</w:t>
      </w:r>
    </w:p>
  </w:comment>
  <w:comment w:id="9" w:author="Kinga Lipińska-Olczak" w:date="2026-07-09T12:53:00Z" w:initials="KL">
    <w:p w14:paraId="06F66DC6" w14:textId="77777777" w:rsidR="008F6765" w:rsidRDefault="008F6765" w:rsidP="008F6765">
      <w:pPr>
        <w:pStyle w:val="Tekstkomentarza"/>
      </w:pPr>
      <w:r>
        <w:rPr>
          <w:rStyle w:val="Odwoaniedokomentarza"/>
        </w:rPr>
        <w:annotationRef/>
      </w:r>
      <w:r>
        <w:t>j.w.</w:t>
      </w:r>
    </w:p>
  </w:comment>
  <w:comment w:id="10" w:author="Starostwo Starostwo" w:date="2026-07-06T16:44:00Z" w:initials="SS">
    <w:p w14:paraId="0250477A" w14:textId="77777777" w:rsidR="001C6081" w:rsidRDefault="001C6081" w:rsidP="001C6081">
      <w:pPr>
        <w:pStyle w:val="Tekstkomentarza"/>
      </w:pPr>
      <w:r>
        <w:rPr>
          <w:rStyle w:val="Odwoaniedokomentarza"/>
        </w:rPr>
        <w:annotationRef/>
      </w:r>
      <w:r>
        <w:t>Może min. 900</w:t>
      </w:r>
    </w:p>
  </w:comment>
  <w:comment w:id="11" w:author="Starostwo Starostwo" w:date="2026-07-06T16:46:00Z" w:initials="SS">
    <w:p w14:paraId="0B16A24C" w14:textId="77777777" w:rsidR="001C6081" w:rsidRDefault="001C6081" w:rsidP="001C6081">
      <w:pPr>
        <w:pStyle w:val="Tekstkomentarza"/>
      </w:pPr>
      <w:r>
        <w:rPr>
          <w:rStyle w:val="Odwoaniedokomentarza"/>
        </w:rPr>
        <w:annotationRef/>
      </w:r>
      <w:r>
        <w:t>Granica tolerancji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7FDBEC8" w15:done="1"/>
  <w15:commentEx w15:paraId="0377C98B" w15:done="1"/>
  <w15:commentEx w15:paraId="4AD5A771" w15:done="1"/>
  <w15:commentEx w15:paraId="01C6FB2A" w15:done="1"/>
  <w15:commentEx w15:paraId="0E26DD74" w15:done="1"/>
  <w15:commentEx w15:paraId="457DC0B5" w15:done="1"/>
  <w15:commentEx w15:paraId="06F66DC6" w15:done="1"/>
  <w15:commentEx w15:paraId="0250477A" w15:done="1"/>
  <w15:commentEx w15:paraId="0B16A24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44D871A" w16cex:dateUtc="2026-07-09T10:08:00Z"/>
  <w16cex:commentExtensible w16cex:durableId="4B7F61BB" w16cex:dateUtc="2026-07-09T10:36:00Z"/>
  <w16cex:commentExtensible w16cex:durableId="77B69FD8" w16cex:dateUtc="2026-08-04T07:51:00Z"/>
  <w16cex:commentExtensible w16cex:durableId="517A6073" w16cex:dateUtc="2026-07-09T10:41:00Z"/>
  <w16cex:commentExtensible w16cex:durableId="2EA196E9" w16cex:dateUtc="2026-07-09T10:53:00Z"/>
  <w16cex:commentExtensible w16cex:durableId="6548BC9E" w16cex:dateUtc="2026-07-09T10:53:00Z"/>
  <w16cex:commentExtensible w16cex:durableId="12FC62BC" w16cex:dateUtc="2026-07-09T10:53:00Z"/>
  <w16cex:commentExtensible w16cex:durableId="77C4B277" w16cex:dateUtc="2026-07-06T14:44:00Z"/>
  <w16cex:commentExtensible w16cex:durableId="35782D45" w16cex:dateUtc="2026-07-06T14: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FDBEC8" w16cid:durableId="444D871A"/>
  <w16cid:commentId w16cid:paraId="0377C98B" w16cid:durableId="4B7F61BB"/>
  <w16cid:commentId w16cid:paraId="4AD5A771" w16cid:durableId="77B69FD8"/>
  <w16cid:commentId w16cid:paraId="01C6FB2A" w16cid:durableId="517A6073"/>
  <w16cid:commentId w16cid:paraId="0E26DD74" w16cid:durableId="2EA196E9"/>
  <w16cid:commentId w16cid:paraId="457DC0B5" w16cid:durableId="6548BC9E"/>
  <w16cid:commentId w16cid:paraId="06F66DC6" w16cid:durableId="12FC62BC"/>
  <w16cid:commentId w16cid:paraId="0250477A" w16cid:durableId="77C4B277"/>
  <w16cid:commentId w16cid:paraId="0B16A24C" w16cid:durableId="35782D4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930BE" w14:textId="77777777" w:rsidR="00980CFD" w:rsidRDefault="00980CFD">
      <w:pPr>
        <w:spacing w:after="0" w:line="240" w:lineRule="auto"/>
      </w:pPr>
      <w:r>
        <w:separator/>
      </w:r>
    </w:p>
  </w:endnote>
  <w:endnote w:type="continuationSeparator" w:id="0">
    <w:p w14:paraId="662B4CDF" w14:textId="77777777" w:rsidR="00980CFD" w:rsidRDefault="00980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rankfurtGothic">
    <w:altName w:val="Cambria"/>
    <w:charset w:val="EE"/>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415502"/>
      <w:docPartObj>
        <w:docPartGallery w:val="Page Numbers (Bottom of Page)"/>
        <w:docPartUnique/>
      </w:docPartObj>
    </w:sdtPr>
    <w:sdtEndPr>
      <w:rPr>
        <w:rFonts w:ascii="Arial" w:hAnsi="Arial" w:cs="Arial"/>
        <w:sz w:val="24"/>
        <w:szCs w:val="24"/>
      </w:rPr>
    </w:sdtEndPr>
    <w:sdtContent>
      <w:p w14:paraId="2CFEF085" w14:textId="77777777" w:rsidR="00137391" w:rsidRPr="00A959E2" w:rsidRDefault="00775C46">
        <w:pPr>
          <w:pStyle w:val="Stopka"/>
          <w:jc w:val="right"/>
          <w:rPr>
            <w:rFonts w:ascii="Arial" w:hAnsi="Arial" w:cs="Arial"/>
            <w:sz w:val="24"/>
            <w:szCs w:val="24"/>
          </w:rPr>
        </w:pPr>
        <w:r w:rsidRPr="00A959E2">
          <w:rPr>
            <w:rFonts w:ascii="Arial" w:hAnsi="Arial" w:cs="Arial"/>
            <w:sz w:val="24"/>
            <w:szCs w:val="24"/>
          </w:rPr>
          <w:fldChar w:fldCharType="begin"/>
        </w:r>
        <w:r w:rsidRPr="00A959E2">
          <w:rPr>
            <w:rFonts w:ascii="Arial" w:hAnsi="Arial" w:cs="Arial"/>
            <w:sz w:val="24"/>
            <w:szCs w:val="24"/>
          </w:rPr>
          <w:instrText xml:space="preserve"> PAGE </w:instrText>
        </w:r>
        <w:r w:rsidRPr="00A959E2">
          <w:rPr>
            <w:rFonts w:ascii="Arial" w:hAnsi="Arial" w:cs="Arial"/>
            <w:sz w:val="24"/>
            <w:szCs w:val="24"/>
          </w:rPr>
          <w:fldChar w:fldCharType="separate"/>
        </w:r>
        <w:r w:rsidRPr="00A959E2">
          <w:rPr>
            <w:rFonts w:ascii="Arial" w:hAnsi="Arial" w:cs="Arial"/>
            <w:sz w:val="24"/>
            <w:szCs w:val="24"/>
          </w:rPr>
          <w:t>22</w:t>
        </w:r>
        <w:r w:rsidRPr="00A959E2">
          <w:rPr>
            <w:rFonts w:ascii="Arial" w:hAnsi="Arial" w:cs="Arial"/>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665960"/>
      <w:docPartObj>
        <w:docPartGallery w:val="Page Numbers (Bottom of Page)"/>
        <w:docPartUnique/>
      </w:docPartObj>
    </w:sdtPr>
    <w:sdtContent>
      <w:p w14:paraId="2A7EAD75" w14:textId="77777777" w:rsidR="00137391" w:rsidRDefault="00775C46">
        <w:pPr>
          <w:pStyle w:val="Stopka"/>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22</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342CB" w14:textId="77777777" w:rsidR="00980CFD" w:rsidRDefault="00980CFD">
      <w:pPr>
        <w:spacing w:after="0" w:line="240" w:lineRule="auto"/>
      </w:pPr>
      <w:r>
        <w:separator/>
      </w:r>
    </w:p>
  </w:footnote>
  <w:footnote w:type="continuationSeparator" w:id="0">
    <w:p w14:paraId="42F58FD1" w14:textId="77777777" w:rsidR="00980CFD" w:rsidRDefault="00980C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C8BE5" w14:textId="77777777" w:rsidR="00137391" w:rsidRDefault="00775C46">
    <w:pPr>
      <w:pStyle w:val="Nagwek"/>
      <w:jc w:val="center"/>
      <w:rPr>
        <w:rFonts w:ascii="Times New Roman" w:hAnsi="Times New Roman" w:cs="Times New Roman"/>
        <w:i/>
      </w:rPr>
    </w:pPr>
    <w:r>
      <w:rPr>
        <w:rFonts w:ascii="Times New Roman" w:hAnsi="Times New Roman" w:cs="Times New Roman"/>
        <w:i/>
      </w:rPr>
      <w:t>Specyfikacja Warunków Zamówienia – znak sprawy: IR.272.</w:t>
    </w:r>
    <w:r>
      <w:rPr>
        <w:rFonts w:ascii="Times New Roman" w:hAnsi="Times New Roman" w:cs="Times New Roman"/>
        <w:i/>
        <w:shd w:val="clear" w:color="auto" w:fill="FFFF00"/>
      </w:rPr>
      <w:t>31</w:t>
    </w:r>
    <w:r>
      <w:rPr>
        <w:rFonts w:ascii="Times New Roman" w:hAnsi="Times New Roman" w:cs="Times New Roman"/>
        <w:i/>
      </w:rPr>
      <w:t>.2025</w:t>
    </w:r>
  </w:p>
  <w:p w14:paraId="6CBFC274" w14:textId="77777777" w:rsidR="00137391" w:rsidRDefault="00775C46">
    <w:pPr>
      <w:tabs>
        <w:tab w:val="right" w:pos="9072"/>
      </w:tabs>
      <w:jc w:val="center"/>
      <w:rPr>
        <w:sz w:val="20"/>
      </w:rPr>
    </w:pPr>
    <w:r>
      <w:rPr>
        <w:noProof/>
      </w:rPr>
      <w:drawing>
        <wp:inline distT="0" distB="0" distL="0" distR="0" wp14:anchorId="10988FCD" wp14:editId="47D15668">
          <wp:extent cx="5761355" cy="584835"/>
          <wp:effectExtent l="0" t="0" r="0" b="0"/>
          <wp:docPr id="85574178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1"/>
                  <pic:cNvPicPr>
                    <a:picLocks noChangeAspect="1" noChangeArrowheads="1"/>
                  </pic:cNvPicPr>
                </pic:nvPicPr>
                <pic:blipFill>
                  <a:blip r:embed="rId1"/>
                  <a:srcRect l="-11" t="-113" r="-11" b="-113"/>
                  <a:stretch>
                    <a:fillRect/>
                  </a:stretch>
                </pic:blipFill>
                <pic:spPr bwMode="auto">
                  <a:xfrm>
                    <a:off x="0" y="0"/>
                    <a:ext cx="5761355" cy="5848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4F0A"/>
    <w:multiLevelType w:val="multilevel"/>
    <w:tmpl w:val="BDFE47E2"/>
    <w:lvl w:ilvl="0">
      <w:start w:val="1"/>
      <w:numFmt w:val="decimal"/>
      <w:lvlText w:val="%1."/>
      <w:lvlJc w:val="left"/>
      <w:pPr>
        <w:tabs>
          <w:tab w:val="num" w:pos="0"/>
        </w:tabs>
        <w:ind w:left="295" w:firstLine="0"/>
      </w:pPr>
      <w:rPr>
        <w:rFonts w:ascii="Arial" w:eastAsia="Calibri" w:hAnsi="Arial" w:cs="Arial" w:hint="default"/>
        <w:b w:val="0"/>
        <w:i w:val="0"/>
        <w:strike w:val="0"/>
        <w:dstrike w:val="0"/>
        <w:color w:val="000000"/>
        <w:position w:val="0"/>
        <w:sz w:val="24"/>
        <w:szCs w:val="24"/>
        <w:u w:val="none" w:color="000000"/>
        <w:shd w:val="clear" w:color="auto" w:fill="auto"/>
        <w:vertAlign w:val="baseline"/>
      </w:rPr>
    </w:lvl>
    <w:lvl w:ilvl="1">
      <w:start w:val="1"/>
      <w:numFmt w:val="decimal"/>
      <w:lvlText w:val="%2)"/>
      <w:lvlJc w:val="left"/>
      <w:pPr>
        <w:tabs>
          <w:tab w:val="num" w:pos="0"/>
        </w:tabs>
        <w:ind w:left="578" w:firstLine="0"/>
      </w:pPr>
      <w:rPr>
        <w:rFonts w:ascii="Times New Roman" w:eastAsia="Calibri"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375"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095"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2815"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535"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255"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4975"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5695"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1" w15:restartNumberingAfterBreak="0">
    <w:nsid w:val="12353A72"/>
    <w:multiLevelType w:val="multilevel"/>
    <w:tmpl w:val="D50818D0"/>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23820D3"/>
    <w:multiLevelType w:val="hybridMultilevel"/>
    <w:tmpl w:val="CBCE1A72"/>
    <w:lvl w:ilvl="0" w:tplc="0415000F">
      <w:start w:val="1"/>
      <w:numFmt w:val="decimal"/>
      <w:lvlText w:val="%1."/>
      <w:lvlJc w:val="left"/>
      <w:pPr>
        <w:ind w:left="732" w:hanging="360"/>
      </w:pPr>
    </w:lvl>
    <w:lvl w:ilvl="1" w:tplc="04150019" w:tentative="1">
      <w:start w:val="1"/>
      <w:numFmt w:val="lowerLetter"/>
      <w:lvlText w:val="%2."/>
      <w:lvlJc w:val="left"/>
      <w:pPr>
        <w:ind w:left="1452" w:hanging="360"/>
      </w:pPr>
    </w:lvl>
    <w:lvl w:ilvl="2" w:tplc="0415001B" w:tentative="1">
      <w:start w:val="1"/>
      <w:numFmt w:val="lowerRoman"/>
      <w:lvlText w:val="%3."/>
      <w:lvlJc w:val="right"/>
      <w:pPr>
        <w:ind w:left="2172" w:hanging="180"/>
      </w:pPr>
    </w:lvl>
    <w:lvl w:ilvl="3" w:tplc="0415000F" w:tentative="1">
      <w:start w:val="1"/>
      <w:numFmt w:val="decimal"/>
      <w:lvlText w:val="%4."/>
      <w:lvlJc w:val="left"/>
      <w:pPr>
        <w:ind w:left="2892" w:hanging="360"/>
      </w:pPr>
    </w:lvl>
    <w:lvl w:ilvl="4" w:tplc="04150019" w:tentative="1">
      <w:start w:val="1"/>
      <w:numFmt w:val="lowerLetter"/>
      <w:lvlText w:val="%5."/>
      <w:lvlJc w:val="left"/>
      <w:pPr>
        <w:ind w:left="3612" w:hanging="360"/>
      </w:pPr>
    </w:lvl>
    <w:lvl w:ilvl="5" w:tplc="0415001B" w:tentative="1">
      <w:start w:val="1"/>
      <w:numFmt w:val="lowerRoman"/>
      <w:lvlText w:val="%6."/>
      <w:lvlJc w:val="right"/>
      <w:pPr>
        <w:ind w:left="4332" w:hanging="180"/>
      </w:pPr>
    </w:lvl>
    <w:lvl w:ilvl="6" w:tplc="0415000F" w:tentative="1">
      <w:start w:val="1"/>
      <w:numFmt w:val="decimal"/>
      <w:lvlText w:val="%7."/>
      <w:lvlJc w:val="left"/>
      <w:pPr>
        <w:ind w:left="5052" w:hanging="360"/>
      </w:pPr>
    </w:lvl>
    <w:lvl w:ilvl="7" w:tplc="04150019" w:tentative="1">
      <w:start w:val="1"/>
      <w:numFmt w:val="lowerLetter"/>
      <w:lvlText w:val="%8."/>
      <w:lvlJc w:val="left"/>
      <w:pPr>
        <w:ind w:left="5772" w:hanging="360"/>
      </w:pPr>
    </w:lvl>
    <w:lvl w:ilvl="8" w:tplc="0415001B" w:tentative="1">
      <w:start w:val="1"/>
      <w:numFmt w:val="lowerRoman"/>
      <w:lvlText w:val="%9."/>
      <w:lvlJc w:val="right"/>
      <w:pPr>
        <w:ind w:left="6492" w:hanging="180"/>
      </w:pPr>
    </w:lvl>
  </w:abstractNum>
  <w:abstractNum w:abstractNumId="3" w15:restartNumberingAfterBreak="0">
    <w:nsid w:val="13682388"/>
    <w:multiLevelType w:val="hybridMultilevel"/>
    <w:tmpl w:val="BF54ADA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13BC5492"/>
    <w:multiLevelType w:val="hybridMultilevel"/>
    <w:tmpl w:val="7E90FC3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746823"/>
    <w:multiLevelType w:val="multilevel"/>
    <w:tmpl w:val="8D4C34EA"/>
    <w:lvl w:ilvl="0">
      <w:start w:val="1"/>
      <w:numFmt w:val="decimal"/>
      <w:lvlText w:val="%1."/>
      <w:lvlJc w:val="left"/>
      <w:pPr>
        <w:ind w:left="720" w:hanging="360"/>
      </w:pPr>
      <w:rPr>
        <w:rFonts w:cs="Times New Roman"/>
        <w:b w:val="0"/>
        <w:i w:val="0"/>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99174A"/>
    <w:multiLevelType w:val="multilevel"/>
    <w:tmpl w:val="107CE07A"/>
    <w:lvl w:ilvl="0">
      <w:start w:val="1"/>
      <w:numFmt w:val="decimal"/>
      <w:lvlText w:val="%1."/>
      <w:lvlJc w:val="left"/>
      <w:pPr>
        <w:tabs>
          <w:tab w:val="num" w:pos="0"/>
        </w:tabs>
        <w:ind w:left="283" w:firstLine="0"/>
      </w:pPr>
      <w:rPr>
        <w:rFonts w:ascii="Arial" w:eastAsia="Calibri" w:hAnsi="Arial" w:cs="Arial" w:hint="default"/>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08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80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52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24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96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68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40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12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7" w15:restartNumberingAfterBreak="0">
    <w:nsid w:val="17490D01"/>
    <w:multiLevelType w:val="multilevel"/>
    <w:tmpl w:val="01F09D76"/>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8227F52"/>
    <w:multiLevelType w:val="hybridMultilevel"/>
    <w:tmpl w:val="5A26BF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046BA1"/>
    <w:multiLevelType w:val="multilevel"/>
    <w:tmpl w:val="D28AB2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C75AF3"/>
    <w:multiLevelType w:val="multilevel"/>
    <w:tmpl w:val="C8D05308"/>
    <w:lvl w:ilvl="0">
      <w:start w:val="1"/>
      <w:numFmt w:val="decimal"/>
      <w:lvlText w:val="%1)"/>
      <w:lvlJc w:val="left"/>
      <w:pPr>
        <w:tabs>
          <w:tab w:val="num" w:pos="0"/>
        </w:tabs>
        <w:ind w:left="720" w:hanging="360"/>
      </w:pPr>
    </w:lvl>
    <w:lvl w:ilvl="1">
      <w:start w:val="1"/>
      <w:numFmt w:val="decimal"/>
      <w:lvlText w:val="%2)"/>
      <w:lvlJc w:val="left"/>
      <w:pPr>
        <w:tabs>
          <w:tab w:val="num" w:pos="0"/>
        </w:tabs>
        <w:ind w:left="1211"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1DD237D8"/>
    <w:multiLevelType w:val="multilevel"/>
    <w:tmpl w:val="1E0E81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E0F6ED3"/>
    <w:multiLevelType w:val="hybridMultilevel"/>
    <w:tmpl w:val="D6DAE04C"/>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3" w15:restartNumberingAfterBreak="0">
    <w:nsid w:val="1EE31D20"/>
    <w:multiLevelType w:val="multilevel"/>
    <w:tmpl w:val="A3DE1922"/>
    <w:lvl w:ilvl="0">
      <w:start w:val="1"/>
      <w:numFmt w:val="decimal"/>
      <w:lvlText w:val="%1."/>
      <w:lvlJc w:val="left"/>
      <w:pPr>
        <w:tabs>
          <w:tab w:val="num" w:pos="0"/>
        </w:tabs>
        <w:ind w:left="283" w:firstLine="0"/>
      </w:pPr>
      <w:rPr>
        <w:rFonts w:ascii="Arial" w:eastAsia="Calibri" w:hAnsi="Arial" w:cs="Arial" w:hint="default"/>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08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80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52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24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96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68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40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12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14" w15:restartNumberingAfterBreak="0">
    <w:nsid w:val="200633F7"/>
    <w:multiLevelType w:val="multilevel"/>
    <w:tmpl w:val="45483BEA"/>
    <w:lvl w:ilvl="0">
      <w:start w:val="1"/>
      <w:numFmt w:val="decimal"/>
      <w:lvlText w:val="%1."/>
      <w:lvlJc w:val="left"/>
      <w:pPr>
        <w:tabs>
          <w:tab w:val="num" w:pos="0"/>
        </w:tabs>
        <w:ind w:left="283" w:firstLine="0"/>
      </w:pPr>
      <w:rPr>
        <w:rFonts w:ascii="Arial" w:eastAsia="Calibri" w:hAnsi="Arial" w:cs="Arial" w:hint="default"/>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08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80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52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24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96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68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40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12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15" w15:restartNumberingAfterBreak="0">
    <w:nsid w:val="26886C17"/>
    <w:multiLevelType w:val="multilevel"/>
    <w:tmpl w:val="E30E4050"/>
    <w:lvl w:ilvl="0">
      <w:start w:val="1"/>
      <w:numFmt w:val="decimal"/>
      <w:lvlText w:val="%1."/>
      <w:lvlJc w:val="left"/>
      <w:pPr>
        <w:tabs>
          <w:tab w:val="num" w:pos="0"/>
        </w:tabs>
        <w:ind w:left="283" w:firstLine="0"/>
      </w:pPr>
      <w:rPr>
        <w:rFonts w:ascii="Arial" w:eastAsia="Calibri" w:hAnsi="Arial" w:cs="Arial" w:hint="default"/>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08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80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52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24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96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68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40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12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16" w15:restartNumberingAfterBreak="0">
    <w:nsid w:val="27220B33"/>
    <w:multiLevelType w:val="multilevel"/>
    <w:tmpl w:val="D33C5E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146"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E37950"/>
    <w:multiLevelType w:val="hybridMultilevel"/>
    <w:tmpl w:val="A3B49E1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2C6C69EB"/>
    <w:multiLevelType w:val="multilevel"/>
    <w:tmpl w:val="40241D7C"/>
    <w:lvl w:ilvl="0">
      <w:start w:val="1"/>
      <w:numFmt w:val="decimal"/>
      <w:lvlText w:val="%1."/>
      <w:lvlJc w:val="left"/>
      <w:pPr>
        <w:tabs>
          <w:tab w:val="num" w:pos="0"/>
        </w:tabs>
        <w:ind w:left="360" w:firstLine="0"/>
      </w:pPr>
      <w:rPr>
        <w:rFonts w:ascii="Arial" w:eastAsia="Calibri" w:hAnsi="Arial" w:cs="Arial" w:hint="default"/>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732" w:firstLine="0"/>
      </w:pPr>
      <w:rPr>
        <w:rFonts w:ascii="Arial" w:eastAsia="Calibri" w:hAnsi="Arial" w:cs="Arial" w:hint="default"/>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44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16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288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60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32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04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576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19" w15:restartNumberingAfterBreak="0">
    <w:nsid w:val="2D6F3848"/>
    <w:multiLevelType w:val="multilevel"/>
    <w:tmpl w:val="5DCCE18A"/>
    <w:lvl w:ilvl="0">
      <w:start w:val="1"/>
      <w:numFmt w:val="lowerLetter"/>
      <w:lvlText w:val="%1."/>
      <w:lvlJc w:val="left"/>
      <w:pPr>
        <w:tabs>
          <w:tab w:val="num" w:pos="0"/>
        </w:tabs>
        <w:ind w:left="732" w:firstLine="0"/>
      </w:pPr>
      <w:rPr>
        <w:rFonts w:ascii="Arial" w:eastAsia="Calibri" w:hAnsi="Arial" w:cs="Arial" w:hint="default"/>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439"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2159"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879"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599"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4319"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5039"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759"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479"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20" w15:restartNumberingAfterBreak="0">
    <w:nsid w:val="2F0636E8"/>
    <w:multiLevelType w:val="multilevel"/>
    <w:tmpl w:val="66E283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301A1412"/>
    <w:multiLevelType w:val="multilevel"/>
    <w:tmpl w:val="3132AA2A"/>
    <w:lvl w:ilvl="0">
      <w:start w:val="1"/>
      <w:numFmt w:val="decimal"/>
      <w:lvlText w:val="%1."/>
      <w:lvlJc w:val="left"/>
      <w:pPr>
        <w:ind w:left="720"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10D7EC4"/>
    <w:multiLevelType w:val="multilevel"/>
    <w:tmpl w:val="67824E50"/>
    <w:lvl w:ilvl="0">
      <w:start w:val="1"/>
      <w:numFmt w:val="decimal"/>
      <w:lvlText w:val="%1)"/>
      <w:lvlJc w:val="left"/>
      <w:pPr>
        <w:ind w:left="720" w:hanging="360"/>
      </w:pPr>
      <w:rPr>
        <w:b w:val="0"/>
        <w:i w:val="0"/>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4835642"/>
    <w:multiLevelType w:val="hybridMultilevel"/>
    <w:tmpl w:val="DF3EE940"/>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4" w15:restartNumberingAfterBreak="0">
    <w:nsid w:val="351C2D0F"/>
    <w:multiLevelType w:val="multilevel"/>
    <w:tmpl w:val="98D82C14"/>
    <w:lvl w:ilvl="0">
      <w:start w:val="1"/>
      <w:numFmt w:val="decimal"/>
      <w:lvlText w:val="%1."/>
      <w:lvlJc w:val="left"/>
      <w:pPr>
        <w:tabs>
          <w:tab w:val="num" w:pos="0"/>
        </w:tabs>
        <w:ind w:left="283" w:firstLine="0"/>
      </w:pPr>
      <w:rPr>
        <w:rFonts w:ascii="Arial" w:eastAsia="Calibri" w:hAnsi="Arial" w:cs="Arial" w:hint="default"/>
        <w:b w:val="0"/>
        <w:i w:val="0"/>
        <w:strike w:val="0"/>
        <w:dstrike w:val="0"/>
        <w:color w:val="000000"/>
        <w:position w:val="0"/>
        <w:sz w:val="24"/>
        <w:szCs w:val="24"/>
        <w:u w:val="none" w:color="000000"/>
        <w:shd w:val="clear" w:color="auto" w:fill="auto"/>
        <w:vertAlign w:val="baseline"/>
      </w:rPr>
    </w:lvl>
    <w:lvl w:ilvl="1">
      <w:start w:val="1"/>
      <w:numFmt w:val="decimal"/>
      <w:lvlText w:val="%2)"/>
      <w:lvlJc w:val="left"/>
      <w:pPr>
        <w:tabs>
          <w:tab w:val="num" w:pos="0"/>
        </w:tabs>
        <w:ind w:left="72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507"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227"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2947"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667"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387"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107"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5827"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25" w15:restartNumberingAfterBreak="0">
    <w:nsid w:val="383C0631"/>
    <w:multiLevelType w:val="multilevel"/>
    <w:tmpl w:val="8B90A86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3861156A"/>
    <w:multiLevelType w:val="multilevel"/>
    <w:tmpl w:val="7B8C18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3A743B0E"/>
    <w:multiLevelType w:val="multilevel"/>
    <w:tmpl w:val="7F0C5FB4"/>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3AD6698E"/>
    <w:multiLevelType w:val="hybridMultilevel"/>
    <w:tmpl w:val="1D0495BA"/>
    <w:lvl w:ilvl="0" w:tplc="505EB6E4">
      <w:start w:val="1"/>
      <w:numFmt w:val="bullet"/>
      <w:lvlText w:val=""/>
      <w:lvlJc w:val="left"/>
      <w:pPr>
        <w:ind w:left="1080" w:hanging="360"/>
      </w:pPr>
      <w:rPr>
        <w:rFonts w:ascii="Symbol" w:hAnsi="Symbol" w:hint="default"/>
      </w:rPr>
    </w:lvl>
    <w:lvl w:ilvl="1" w:tplc="6FE892F6">
      <w:numFmt w:val="bullet"/>
      <w:lvlText w:val="•"/>
      <w:lvlJc w:val="left"/>
      <w:pPr>
        <w:ind w:left="1800" w:hanging="360"/>
      </w:pPr>
      <w:rPr>
        <w:rFonts w:ascii="Arial" w:eastAsiaTheme="minorHAnsi" w:hAnsi="Arial" w:cs="Arial"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3B8B73C7"/>
    <w:multiLevelType w:val="multilevel"/>
    <w:tmpl w:val="B282DB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3E213D5D"/>
    <w:multiLevelType w:val="multilevel"/>
    <w:tmpl w:val="A104A5D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val="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3F590236"/>
    <w:multiLevelType w:val="multilevel"/>
    <w:tmpl w:val="E976D68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421D0CEA"/>
    <w:multiLevelType w:val="hybridMultilevel"/>
    <w:tmpl w:val="18C21870"/>
    <w:lvl w:ilvl="0" w:tplc="505EB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3DD39E0"/>
    <w:multiLevelType w:val="hybridMultilevel"/>
    <w:tmpl w:val="F50C59B8"/>
    <w:lvl w:ilvl="0" w:tplc="04150001">
      <w:start w:val="1"/>
      <w:numFmt w:val="bullet"/>
      <w:lvlText w:val=""/>
      <w:lvlJc w:val="left"/>
      <w:pPr>
        <w:ind w:left="2205" w:hanging="360"/>
      </w:pPr>
      <w:rPr>
        <w:rFonts w:ascii="Symbol" w:hAnsi="Symbol" w:hint="default"/>
      </w:rPr>
    </w:lvl>
    <w:lvl w:ilvl="1" w:tplc="04150003" w:tentative="1">
      <w:start w:val="1"/>
      <w:numFmt w:val="bullet"/>
      <w:lvlText w:val="o"/>
      <w:lvlJc w:val="left"/>
      <w:pPr>
        <w:ind w:left="2925" w:hanging="360"/>
      </w:pPr>
      <w:rPr>
        <w:rFonts w:ascii="Courier New" w:hAnsi="Courier New" w:cs="Courier New" w:hint="default"/>
      </w:rPr>
    </w:lvl>
    <w:lvl w:ilvl="2" w:tplc="04150005" w:tentative="1">
      <w:start w:val="1"/>
      <w:numFmt w:val="bullet"/>
      <w:lvlText w:val=""/>
      <w:lvlJc w:val="left"/>
      <w:pPr>
        <w:ind w:left="3645" w:hanging="360"/>
      </w:pPr>
      <w:rPr>
        <w:rFonts w:ascii="Wingdings" w:hAnsi="Wingdings" w:hint="default"/>
      </w:rPr>
    </w:lvl>
    <w:lvl w:ilvl="3" w:tplc="04150001" w:tentative="1">
      <w:start w:val="1"/>
      <w:numFmt w:val="bullet"/>
      <w:lvlText w:val=""/>
      <w:lvlJc w:val="left"/>
      <w:pPr>
        <w:ind w:left="4365" w:hanging="360"/>
      </w:pPr>
      <w:rPr>
        <w:rFonts w:ascii="Symbol" w:hAnsi="Symbol" w:hint="default"/>
      </w:rPr>
    </w:lvl>
    <w:lvl w:ilvl="4" w:tplc="04150003" w:tentative="1">
      <w:start w:val="1"/>
      <w:numFmt w:val="bullet"/>
      <w:lvlText w:val="o"/>
      <w:lvlJc w:val="left"/>
      <w:pPr>
        <w:ind w:left="5085" w:hanging="360"/>
      </w:pPr>
      <w:rPr>
        <w:rFonts w:ascii="Courier New" w:hAnsi="Courier New" w:cs="Courier New" w:hint="default"/>
      </w:rPr>
    </w:lvl>
    <w:lvl w:ilvl="5" w:tplc="04150005" w:tentative="1">
      <w:start w:val="1"/>
      <w:numFmt w:val="bullet"/>
      <w:lvlText w:val=""/>
      <w:lvlJc w:val="left"/>
      <w:pPr>
        <w:ind w:left="5805" w:hanging="360"/>
      </w:pPr>
      <w:rPr>
        <w:rFonts w:ascii="Wingdings" w:hAnsi="Wingdings" w:hint="default"/>
      </w:rPr>
    </w:lvl>
    <w:lvl w:ilvl="6" w:tplc="04150001" w:tentative="1">
      <w:start w:val="1"/>
      <w:numFmt w:val="bullet"/>
      <w:lvlText w:val=""/>
      <w:lvlJc w:val="left"/>
      <w:pPr>
        <w:ind w:left="6525" w:hanging="360"/>
      </w:pPr>
      <w:rPr>
        <w:rFonts w:ascii="Symbol" w:hAnsi="Symbol" w:hint="default"/>
      </w:rPr>
    </w:lvl>
    <w:lvl w:ilvl="7" w:tplc="04150003" w:tentative="1">
      <w:start w:val="1"/>
      <w:numFmt w:val="bullet"/>
      <w:lvlText w:val="o"/>
      <w:lvlJc w:val="left"/>
      <w:pPr>
        <w:ind w:left="7245" w:hanging="360"/>
      </w:pPr>
      <w:rPr>
        <w:rFonts w:ascii="Courier New" w:hAnsi="Courier New" w:cs="Courier New" w:hint="default"/>
      </w:rPr>
    </w:lvl>
    <w:lvl w:ilvl="8" w:tplc="04150005" w:tentative="1">
      <w:start w:val="1"/>
      <w:numFmt w:val="bullet"/>
      <w:lvlText w:val=""/>
      <w:lvlJc w:val="left"/>
      <w:pPr>
        <w:ind w:left="7965" w:hanging="360"/>
      </w:pPr>
      <w:rPr>
        <w:rFonts w:ascii="Wingdings" w:hAnsi="Wingdings" w:hint="default"/>
      </w:rPr>
    </w:lvl>
  </w:abstractNum>
  <w:abstractNum w:abstractNumId="34" w15:restartNumberingAfterBreak="0">
    <w:nsid w:val="46D931A4"/>
    <w:multiLevelType w:val="multilevel"/>
    <w:tmpl w:val="4744827E"/>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5" w15:restartNumberingAfterBreak="0">
    <w:nsid w:val="4731663C"/>
    <w:multiLevelType w:val="multilevel"/>
    <w:tmpl w:val="A8F076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47DE6483"/>
    <w:multiLevelType w:val="multilevel"/>
    <w:tmpl w:val="FD6015F6"/>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490B7EA0"/>
    <w:multiLevelType w:val="multilevel"/>
    <w:tmpl w:val="3D0C6F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50AB6FB7"/>
    <w:multiLevelType w:val="multilevel"/>
    <w:tmpl w:val="35F2003E"/>
    <w:lvl w:ilvl="0">
      <w:start w:val="1"/>
      <w:numFmt w:val="decimal"/>
      <w:lvlText w:val="%1."/>
      <w:lvlJc w:val="left"/>
      <w:pPr>
        <w:ind w:left="446" w:hanging="360"/>
      </w:pPr>
    </w:lvl>
    <w:lvl w:ilvl="1">
      <w:start w:val="1"/>
      <w:numFmt w:val="lowerLetter"/>
      <w:lvlText w:val="%2."/>
      <w:lvlJc w:val="left"/>
      <w:pPr>
        <w:ind w:left="1166" w:hanging="360"/>
      </w:pPr>
    </w:lvl>
    <w:lvl w:ilvl="2">
      <w:start w:val="1"/>
      <w:numFmt w:val="lowerRoman"/>
      <w:lvlText w:val="%3."/>
      <w:lvlJc w:val="right"/>
      <w:pPr>
        <w:ind w:left="1886" w:hanging="180"/>
      </w:pPr>
    </w:lvl>
    <w:lvl w:ilvl="3">
      <w:start w:val="1"/>
      <w:numFmt w:val="decimal"/>
      <w:lvlText w:val="%4."/>
      <w:lvlJc w:val="left"/>
      <w:pPr>
        <w:ind w:left="2606" w:hanging="360"/>
      </w:pPr>
    </w:lvl>
    <w:lvl w:ilvl="4">
      <w:start w:val="1"/>
      <w:numFmt w:val="lowerLetter"/>
      <w:lvlText w:val="%5."/>
      <w:lvlJc w:val="left"/>
      <w:pPr>
        <w:ind w:left="3326" w:hanging="360"/>
      </w:pPr>
    </w:lvl>
    <w:lvl w:ilvl="5">
      <w:start w:val="1"/>
      <w:numFmt w:val="lowerRoman"/>
      <w:lvlText w:val="%6."/>
      <w:lvlJc w:val="right"/>
      <w:pPr>
        <w:ind w:left="4046" w:hanging="180"/>
      </w:pPr>
    </w:lvl>
    <w:lvl w:ilvl="6">
      <w:start w:val="1"/>
      <w:numFmt w:val="decimal"/>
      <w:lvlText w:val="%7."/>
      <w:lvlJc w:val="left"/>
      <w:pPr>
        <w:ind w:left="4766" w:hanging="360"/>
      </w:pPr>
    </w:lvl>
    <w:lvl w:ilvl="7">
      <w:start w:val="1"/>
      <w:numFmt w:val="lowerLetter"/>
      <w:lvlText w:val="%8."/>
      <w:lvlJc w:val="left"/>
      <w:pPr>
        <w:ind w:left="5486" w:hanging="360"/>
      </w:pPr>
    </w:lvl>
    <w:lvl w:ilvl="8">
      <w:start w:val="1"/>
      <w:numFmt w:val="lowerRoman"/>
      <w:lvlText w:val="%9."/>
      <w:lvlJc w:val="right"/>
      <w:pPr>
        <w:ind w:left="6206" w:hanging="180"/>
      </w:pPr>
    </w:lvl>
  </w:abstractNum>
  <w:abstractNum w:abstractNumId="39" w15:restartNumberingAfterBreak="0">
    <w:nsid w:val="51353158"/>
    <w:multiLevelType w:val="multilevel"/>
    <w:tmpl w:val="6AF0FE9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51E6387C"/>
    <w:multiLevelType w:val="multilevel"/>
    <w:tmpl w:val="65EED21A"/>
    <w:lvl w:ilvl="0">
      <w:start w:val="1"/>
      <w:numFmt w:val="decimal"/>
      <w:lvlText w:val="%1)"/>
      <w:lvlJc w:val="left"/>
      <w:pPr>
        <w:ind w:left="1854" w:hanging="360"/>
      </w:pPr>
    </w:lvl>
    <w:lvl w:ilvl="1">
      <w:start w:val="1"/>
      <w:numFmt w:val="decimal"/>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41" w15:restartNumberingAfterBreak="0">
    <w:nsid w:val="52ED23E1"/>
    <w:multiLevelType w:val="multilevel"/>
    <w:tmpl w:val="2BB4F3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54830002"/>
    <w:multiLevelType w:val="multilevel"/>
    <w:tmpl w:val="F4809D18"/>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43" w15:restartNumberingAfterBreak="0">
    <w:nsid w:val="5AF409FA"/>
    <w:multiLevelType w:val="multilevel"/>
    <w:tmpl w:val="8C0874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5CE61D0D"/>
    <w:multiLevelType w:val="multilevel"/>
    <w:tmpl w:val="4FB0680E"/>
    <w:lvl w:ilvl="0">
      <w:start w:val="1"/>
      <w:numFmt w:val="decimal"/>
      <w:lvlText w:val="%1."/>
      <w:lvlJc w:val="left"/>
      <w:pPr>
        <w:tabs>
          <w:tab w:val="num" w:pos="0"/>
        </w:tabs>
        <w:ind w:left="283" w:firstLine="0"/>
      </w:pPr>
      <w:rPr>
        <w:rFonts w:ascii="Arial" w:eastAsia="Calibri" w:hAnsi="Arial" w:cs="Arial" w:hint="default"/>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08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80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52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24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96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68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40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12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45" w15:restartNumberingAfterBreak="0">
    <w:nsid w:val="61B52190"/>
    <w:multiLevelType w:val="hybridMultilevel"/>
    <w:tmpl w:val="71822152"/>
    <w:lvl w:ilvl="0" w:tplc="505EB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1C5010B"/>
    <w:multiLevelType w:val="multilevel"/>
    <w:tmpl w:val="3E2ED1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67196D87"/>
    <w:multiLevelType w:val="multilevel"/>
    <w:tmpl w:val="9D52C0CC"/>
    <w:lvl w:ilvl="0">
      <w:start w:val="1"/>
      <w:numFmt w:val="decimal"/>
      <w:lvlText w:val="%1."/>
      <w:lvlJc w:val="left"/>
      <w:pPr>
        <w:tabs>
          <w:tab w:val="num" w:pos="0"/>
        </w:tabs>
        <w:ind w:left="283" w:firstLine="0"/>
      </w:pPr>
      <w:rPr>
        <w:rFonts w:ascii="Arial" w:eastAsia="Calibri" w:hAnsi="Arial" w:cs="Arial" w:hint="default"/>
        <w:b w:val="0"/>
        <w:i w:val="0"/>
        <w:strike w:val="0"/>
        <w:dstrike w:val="0"/>
        <w:color w:val="000000"/>
        <w:position w:val="0"/>
        <w:sz w:val="24"/>
        <w:szCs w:val="24"/>
        <w:u w:val="none" w:color="000000"/>
        <w:shd w:val="clear" w:color="auto" w:fill="auto"/>
        <w:vertAlign w:val="baseline"/>
      </w:rPr>
    </w:lvl>
    <w:lvl w:ilvl="1">
      <w:start w:val="1"/>
      <w:numFmt w:val="decimal"/>
      <w:lvlText w:val="%2)"/>
      <w:lvlJc w:val="left"/>
      <w:pPr>
        <w:tabs>
          <w:tab w:val="num" w:pos="0"/>
        </w:tabs>
        <w:ind w:left="732" w:firstLine="0"/>
      </w:pPr>
      <w:rPr>
        <w:rFonts w:ascii="Arial" w:eastAsia="Calibri" w:hAnsi="Arial" w:cs="Arial" w:hint="default"/>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448"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168"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2888"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608"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328"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048"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5768"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48" w15:restartNumberingAfterBreak="0">
    <w:nsid w:val="68DC7F8C"/>
    <w:multiLevelType w:val="hybridMultilevel"/>
    <w:tmpl w:val="F6F83AB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9" w15:restartNumberingAfterBreak="0">
    <w:nsid w:val="69E541CC"/>
    <w:multiLevelType w:val="multilevel"/>
    <w:tmpl w:val="EB2236A0"/>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6CFB2E08"/>
    <w:multiLevelType w:val="multilevel"/>
    <w:tmpl w:val="3A0E8A16"/>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51" w15:restartNumberingAfterBreak="0">
    <w:nsid w:val="6E003EF9"/>
    <w:multiLevelType w:val="multilevel"/>
    <w:tmpl w:val="0BCAC8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6ED248DC"/>
    <w:multiLevelType w:val="hybridMultilevel"/>
    <w:tmpl w:val="93940A32"/>
    <w:lvl w:ilvl="0" w:tplc="FFFFFFFF">
      <w:start w:val="1"/>
      <w:numFmt w:val="decimal"/>
      <w:lvlText w:val="%1)"/>
      <w:lvlJc w:val="left"/>
      <w:pPr>
        <w:ind w:left="1145" w:hanging="360"/>
      </w:pPr>
    </w:lvl>
    <w:lvl w:ilvl="1" w:tplc="04150011">
      <w:start w:val="1"/>
      <w:numFmt w:val="decimal"/>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53" w15:restartNumberingAfterBreak="0">
    <w:nsid w:val="6FB25626"/>
    <w:multiLevelType w:val="multilevel"/>
    <w:tmpl w:val="8DD6BB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0344361"/>
    <w:multiLevelType w:val="hybridMultilevel"/>
    <w:tmpl w:val="1F9CE630"/>
    <w:lvl w:ilvl="0" w:tplc="783AB436">
      <w:start w:val="1"/>
      <w:numFmt w:val="lowerLetter"/>
      <w:lvlText w:val="%1."/>
      <w:lvlJc w:val="left"/>
      <w:pPr>
        <w:ind w:left="720" w:hanging="360"/>
      </w:pPr>
      <w:rPr>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0CF1175"/>
    <w:multiLevelType w:val="hybridMultilevel"/>
    <w:tmpl w:val="B9EAF05A"/>
    <w:lvl w:ilvl="0" w:tplc="505EB6E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6" w15:restartNumberingAfterBreak="0">
    <w:nsid w:val="72CA0495"/>
    <w:multiLevelType w:val="hybridMultilevel"/>
    <w:tmpl w:val="E3A8202E"/>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7" w15:restartNumberingAfterBreak="0">
    <w:nsid w:val="732473AE"/>
    <w:multiLevelType w:val="multilevel"/>
    <w:tmpl w:val="98D0D688"/>
    <w:lvl w:ilvl="0">
      <w:start w:val="1"/>
      <w:numFmt w:val="decimal"/>
      <w:lvlText w:val="%1."/>
      <w:lvlJc w:val="left"/>
      <w:pPr>
        <w:tabs>
          <w:tab w:val="num" w:pos="0"/>
        </w:tabs>
        <w:ind w:left="283" w:firstLine="0"/>
      </w:pPr>
      <w:rPr>
        <w:rFonts w:ascii="Arial" w:eastAsia="Calibri" w:hAnsi="Arial" w:cs="Arial" w:hint="default"/>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08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80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52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24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96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68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40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12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58" w15:restartNumberingAfterBreak="0">
    <w:nsid w:val="754813C3"/>
    <w:multiLevelType w:val="multilevel"/>
    <w:tmpl w:val="ACA0E1AC"/>
    <w:lvl w:ilvl="0">
      <w:start w:val="1"/>
      <w:numFmt w:val="bullet"/>
      <w:lvlText w:val=""/>
      <w:lvlJc w:val="left"/>
      <w:pPr>
        <w:tabs>
          <w:tab w:val="num" w:pos="0"/>
        </w:tabs>
        <w:ind w:left="1364" w:hanging="360"/>
      </w:pPr>
      <w:rPr>
        <w:rFonts w:ascii="Symbol" w:hAnsi="Symbol" w:cs="Symbol" w:hint="default"/>
      </w:rPr>
    </w:lvl>
    <w:lvl w:ilvl="1">
      <w:start w:val="1"/>
      <w:numFmt w:val="bullet"/>
      <w:lvlText w:val="o"/>
      <w:lvlJc w:val="left"/>
      <w:pPr>
        <w:tabs>
          <w:tab w:val="num" w:pos="0"/>
        </w:tabs>
        <w:ind w:left="2084" w:hanging="360"/>
      </w:pPr>
      <w:rPr>
        <w:rFonts w:ascii="Courier New" w:hAnsi="Courier New" w:cs="Courier New" w:hint="default"/>
      </w:rPr>
    </w:lvl>
    <w:lvl w:ilvl="2">
      <w:start w:val="1"/>
      <w:numFmt w:val="bullet"/>
      <w:lvlText w:val=""/>
      <w:lvlJc w:val="left"/>
      <w:pPr>
        <w:tabs>
          <w:tab w:val="num" w:pos="0"/>
        </w:tabs>
        <w:ind w:left="2804" w:hanging="360"/>
      </w:pPr>
      <w:rPr>
        <w:rFonts w:ascii="Wingdings" w:hAnsi="Wingdings" w:cs="Wingdings" w:hint="default"/>
      </w:rPr>
    </w:lvl>
    <w:lvl w:ilvl="3">
      <w:start w:val="1"/>
      <w:numFmt w:val="bullet"/>
      <w:lvlText w:val=""/>
      <w:lvlJc w:val="left"/>
      <w:pPr>
        <w:tabs>
          <w:tab w:val="num" w:pos="0"/>
        </w:tabs>
        <w:ind w:left="3524" w:hanging="360"/>
      </w:pPr>
      <w:rPr>
        <w:rFonts w:ascii="Symbol" w:hAnsi="Symbol" w:cs="Symbol" w:hint="default"/>
      </w:rPr>
    </w:lvl>
    <w:lvl w:ilvl="4">
      <w:start w:val="1"/>
      <w:numFmt w:val="bullet"/>
      <w:lvlText w:val="o"/>
      <w:lvlJc w:val="left"/>
      <w:pPr>
        <w:tabs>
          <w:tab w:val="num" w:pos="0"/>
        </w:tabs>
        <w:ind w:left="4244" w:hanging="360"/>
      </w:pPr>
      <w:rPr>
        <w:rFonts w:ascii="Courier New" w:hAnsi="Courier New" w:cs="Courier New" w:hint="default"/>
      </w:rPr>
    </w:lvl>
    <w:lvl w:ilvl="5">
      <w:start w:val="1"/>
      <w:numFmt w:val="bullet"/>
      <w:lvlText w:val=""/>
      <w:lvlJc w:val="left"/>
      <w:pPr>
        <w:tabs>
          <w:tab w:val="num" w:pos="0"/>
        </w:tabs>
        <w:ind w:left="4964" w:hanging="360"/>
      </w:pPr>
      <w:rPr>
        <w:rFonts w:ascii="Wingdings" w:hAnsi="Wingdings" w:cs="Wingdings" w:hint="default"/>
      </w:rPr>
    </w:lvl>
    <w:lvl w:ilvl="6">
      <w:start w:val="1"/>
      <w:numFmt w:val="bullet"/>
      <w:lvlText w:val=""/>
      <w:lvlJc w:val="left"/>
      <w:pPr>
        <w:tabs>
          <w:tab w:val="num" w:pos="0"/>
        </w:tabs>
        <w:ind w:left="5684" w:hanging="360"/>
      </w:pPr>
      <w:rPr>
        <w:rFonts w:ascii="Symbol" w:hAnsi="Symbol" w:cs="Symbol" w:hint="default"/>
      </w:rPr>
    </w:lvl>
    <w:lvl w:ilvl="7">
      <w:start w:val="1"/>
      <w:numFmt w:val="bullet"/>
      <w:lvlText w:val="o"/>
      <w:lvlJc w:val="left"/>
      <w:pPr>
        <w:tabs>
          <w:tab w:val="num" w:pos="0"/>
        </w:tabs>
        <w:ind w:left="6404" w:hanging="360"/>
      </w:pPr>
      <w:rPr>
        <w:rFonts w:ascii="Courier New" w:hAnsi="Courier New" w:cs="Courier New" w:hint="default"/>
      </w:rPr>
    </w:lvl>
    <w:lvl w:ilvl="8">
      <w:start w:val="1"/>
      <w:numFmt w:val="bullet"/>
      <w:lvlText w:val=""/>
      <w:lvlJc w:val="left"/>
      <w:pPr>
        <w:tabs>
          <w:tab w:val="num" w:pos="0"/>
        </w:tabs>
        <w:ind w:left="7124" w:hanging="360"/>
      </w:pPr>
      <w:rPr>
        <w:rFonts w:ascii="Wingdings" w:hAnsi="Wingdings" w:cs="Wingdings" w:hint="default"/>
      </w:rPr>
    </w:lvl>
  </w:abstractNum>
  <w:abstractNum w:abstractNumId="59" w15:restartNumberingAfterBreak="0">
    <w:nsid w:val="786215DD"/>
    <w:multiLevelType w:val="multilevel"/>
    <w:tmpl w:val="FD6015F6"/>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0" w15:restartNumberingAfterBreak="0">
    <w:nsid w:val="7A167326"/>
    <w:multiLevelType w:val="multilevel"/>
    <w:tmpl w:val="712067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7AA84316"/>
    <w:multiLevelType w:val="multilevel"/>
    <w:tmpl w:val="EEF016D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785008124">
    <w:abstractNumId w:val="43"/>
  </w:num>
  <w:num w:numId="2" w16cid:durableId="229314083">
    <w:abstractNumId w:val="37"/>
  </w:num>
  <w:num w:numId="3" w16cid:durableId="1313021484">
    <w:abstractNumId w:val="41"/>
  </w:num>
  <w:num w:numId="4" w16cid:durableId="457992694">
    <w:abstractNumId w:val="20"/>
  </w:num>
  <w:num w:numId="5" w16cid:durableId="1278609128">
    <w:abstractNumId w:val="30"/>
  </w:num>
  <w:num w:numId="6" w16cid:durableId="927807754">
    <w:abstractNumId w:val="11"/>
  </w:num>
  <w:num w:numId="7" w16cid:durableId="1158035177">
    <w:abstractNumId w:val="27"/>
  </w:num>
  <w:num w:numId="8" w16cid:durableId="1931037852">
    <w:abstractNumId w:val="58"/>
  </w:num>
  <w:num w:numId="9" w16cid:durableId="1459059004">
    <w:abstractNumId w:val="34"/>
  </w:num>
  <w:num w:numId="10" w16cid:durableId="237712182">
    <w:abstractNumId w:val="61"/>
  </w:num>
  <w:num w:numId="11" w16cid:durableId="1487014815">
    <w:abstractNumId w:val="50"/>
  </w:num>
  <w:num w:numId="12" w16cid:durableId="1535344388">
    <w:abstractNumId w:val="59"/>
  </w:num>
  <w:num w:numId="13" w16cid:durableId="1382943459">
    <w:abstractNumId w:val="60"/>
  </w:num>
  <w:num w:numId="14" w16cid:durableId="2033874736">
    <w:abstractNumId w:val="10"/>
  </w:num>
  <w:num w:numId="15" w16cid:durableId="620650677">
    <w:abstractNumId w:val="42"/>
  </w:num>
  <w:num w:numId="16" w16cid:durableId="600454498">
    <w:abstractNumId w:val="39"/>
  </w:num>
  <w:num w:numId="17" w16cid:durableId="1265073764">
    <w:abstractNumId w:val="6"/>
  </w:num>
  <w:num w:numId="18" w16cid:durableId="1578589997">
    <w:abstractNumId w:val="24"/>
  </w:num>
  <w:num w:numId="19" w16cid:durableId="1113985104">
    <w:abstractNumId w:val="13"/>
  </w:num>
  <w:num w:numId="20" w16cid:durableId="2119445377">
    <w:abstractNumId w:val="0"/>
  </w:num>
  <w:num w:numId="21" w16cid:durableId="1425766774">
    <w:abstractNumId w:val="47"/>
  </w:num>
  <w:num w:numId="22" w16cid:durableId="1505315663">
    <w:abstractNumId w:val="19"/>
  </w:num>
  <w:num w:numId="23" w16cid:durableId="428545089">
    <w:abstractNumId w:val="18"/>
  </w:num>
  <w:num w:numId="24" w16cid:durableId="1688095221">
    <w:abstractNumId w:val="57"/>
  </w:num>
  <w:num w:numId="25" w16cid:durableId="416363906">
    <w:abstractNumId w:val="14"/>
  </w:num>
  <w:num w:numId="26" w16cid:durableId="490947209">
    <w:abstractNumId w:val="44"/>
  </w:num>
  <w:num w:numId="27" w16cid:durableId="1968123091">
    <w:abstractNumId w:val="15"/>
  </w:num>
  <w:num w:numId="28" w16cid:durableId="545798485">
    <w:abstractNumId w:val="7"/>
    <w:lvlOverride w:ilvl="0">
      <w:startOverride w:val="1"/>
    </w:lvlOverride>
    <w:lvlOverride w:ilvl="1">
      <w:startOverride w:val="1"/>
    </w:lvlOverride>
  </w:num>
  <w:num w:numId="29" w16cid:durableId="1862014884">
    <w:abstractNumId w:val="1"/>
    <w:lvlOverride w:ilvl="0">
      <w:startOverride w:val="1"/>
    </w:lvlOverride>
    <w:lvlOverride w:ilvl="1">
      <w:startOverride w:val="1"/>
    </w:lvlOverride>
    <w:lvlOverride w:ilvl="2">
      <w:startOverride w:val="1"/>
    </w:lvlOverride>
  </w:num>
  <w:num w:numId="30" w16cid:durableId="2113742822">
    <w:abstractNumId w:val="1"/>
  </w:num>
  <w:num w:numId="31" w16cid:durableId="1840540036">
    <w:abstractNumId w:val="7"/>
  </w:num>
  <w:num w:numId="32" w16cid:durableId="1347827455">
    <w:abstractNumId w:val="7"/>
  </w:num>
  <w:num w:numId="33" w16cid:durableId="144511229">
    <w:abstractNumId w:val="7"/>
  </w:num>
  <w:num w:numId="34" w16cid:durableId="1254169340">
    <w:abstractNumId w:val="7"/>
  </w:num>
  <w:num w:numId="35" w16cid:durableId="1690522176">
    <w:abstractNumId w:val="7"/>
  </w:num>
  <w:num w:numId="36" w16cid:durableId="1341280105">
    <w:abstractNumId w:val="7"/>
  </w:num>
  <w:num w:numId="37" w16cid:durableId="842667818">
    <w:abstractNumId w:val="7"/>
  </w:num>
  <w:num w:numId="38" w16cid:durableId="338316510">
    <w:abstractNumId w:val="7"/>
  </w:num>
  <w:num w:numId="39" w16cid:durableId="1480461151">
    <w:abstractNumId w:val="7"/>
  </w:num>
  <w:num w:numId="40" w16cid:durableId="38288890">
    <w:abstractNumId w:val="7"/>
  </w:num>
  <w:num w:numId="41" w16cid:durableId="1789202025">
    <w:abstractNumId w:val="7"/>
  </w:num>
  <w:num w:numId="42" w16cid:durableId="513030732">
    <w:abstractNumId w:val="7"/>
  </w:num>
  <w:num w:numId="43" w16cid:durableId="685715487">
    <w:abstractNumId w:val="7"/>
  </w:num>
  <w:num w:numId="44" w16cid:durableId="587151284">
    <w:abstractNumId w:val="7"/>
  </w:num>
  <w:num w:numId="45" w16cid:durableId="2012684578">
    <w:abstractNumId w:val="7"/>
  </w:num>
  <w:num w:numId="46" w16cid:durableId="1510172819">
    <w:abstractNumId w:val="7"/>
  </w:num>
  <w:num w:numId="47" w16cid:durableId="171720660">
    <w:abstractNumId w:val="7"/>
  </w:num>
  <w:num w:numId="48" w16cid:durableId="2061130293">
    <w:abstractNumId w:val="7"/>
  </w:num>
  <w:num w:numId="49" w16cid:durableId="1042098710">
    <w:abstractNumId w:val="25"/>
    <w:lvlOverride w:ilvl="0">
      <w:startOverride w:val="1"/>
    </w:lvlOverride>
  </w:num>
  <w:num w:numId="50" w16cid:durableId="1411385842">
    <w:abstractNumId w:val="25"/>
  </w:num>
  <w:num w:numId="51" w16cid:durableId="788547554">
    <w:abstractNumId w:val="29"/>
    <w:lvlOverride w:ilvl="0">
      <w:startOverride w:val="1"/>
    </w:lvlOverride>
  </w:num>
  <w:num w:numId="52" w16cid:durableId="1907452163">
    <w:abstractNumId w:val="29"/>
  </w:num>
  <w:num w:numId="53" w16cid:durableId="811218916">
    <w:abstractNumId w:val="25"/>
  </w:num>
  <w:num w:numId="54" w16cid:durableId="1093210970">
    <w:abstractNumId w:val="51"/>
    <w:lvlOverride w:ilvl="0">
      <w:startOverride w:val="1"/>
    </w:lvlOverride>
  </w:num>
  <w:num w:numId="55" w16cid:durableId="2093238733">
    <w:abstractNumId w:val="51"/>
  </w:num>
  <w:num w:numId="56" w16cid:durableId="93719822">
    <w:abstractNumId w:val="51"/>
  </w:num>
  <w:num w:numId="57" w16cid:durableId="1048458383">
    <w:abstractNumId w:val="51"/>
  </w:num>
  <w:num w:numId="58" w16cid:durableId="617371683">
    <w:abstractNumId w:val="51"/>
  </w:num>
  <w:num w:numId="59" w16cid:durableId="1821534245">
    <w:abstractNumId w:val="51"/>
  </w:num>
  <w:num w:numId="60" w16cid:durableId="714547198">
    <w:abstractNumId w:val="51"/>
  </w:num>
  <w:num w:numId="61" w16cid:durableId="889027918">
    <w:abstractNumId w:val="51"/>
  </w:num>
  <w:num w:numId="62" w16cid:durableId="2146198184">
    <w:abstractNumId w:val="51"/>
  </w:num>
  <w:num w:numId="63" w16cid:durableId="2116557412">
    <w:abstractNumId w:val="51"/>
  </w:num>
  <w:num w:numId="64" w16cid:durableId="1435058766">
    <w:abstractNumId w:val="51"/>
  </w:num>
  <w:num w:numId="65" w16cid:durableId="969703080">
    <w:abstractNumId w:val="51"/>
  </w:num>
  <w:num w:numId="66" w16cid:durableId="1950549791">
    <w:abstractNumId w:val="25"/>
  </w:num>
  <w:num w:numId="67" w16cid:durableId="195387927">
    <w:abstractNumId w:val="31"/>
    <w:lvlOverride w:ilvl="0">
      <w:startOverride w:val="1"/>
    </w:lvlOverride>
  </w:num>
  <w:num w:numId="68" w16cid:durableId="1756970024">
    <w:abstractNumId w:val="31"/>
  </w:num>
  <w:num w:numId="69" w16cid:durableId="1085613028">
    <w:abstractNumId w:val="31"/>
  </w:num>
  <w:num w:numId="70" w16cid:durableId="1531840111">
    <w:abstractNumId w:val="25"/>
  </w:num>
  <w:num w:numId="71" w16cid:durableId="1140852380">
    <w:abstractNumId w:val="25"/>
  </w:num>
  <w:num w:numId="72" w16cid:durableId="843132975">
    <w:abstractNumId w:val="25"/>
  </w:num>
  <w:num w:numId="73" w16cid:durableId="1161307444">
    <w:abstractNumId w:val="26"/>
    <w:lvlOverride w:ilvl="0">
      <w:startOverride w:val="1"/>
    </w:lvlOverride>
  </w:num>
  <w:num w:numId="74" w16cid:durableId="43022675">
    <w:abstractNumId w:val="26"/>
  </w:num>
  <w:num w:numId="75" w16cid:durableId="1990935608">
    <w:abstractNumId w:val="26"/>
  </w:num>
  <w:num w:numId="76" w16cid:durableId="1673799322">
    <w:abstractNumId w:val="26"/>
  </w:num>
  <w:num w:numId="77" w16cid:durableId="567813102">
    <w:abstractNumId w:val="25"/>
  </w:num>
  <w:num w:numId="78" w16cid:durableId="1007446766">
    <w:abstractNumId w:val="25"/>
  </w:num>
  <w:num w:numId="79" w16cid:durableId="1668284579">
    <w:abstractNumId w:val="25"/>
  </w:num>
  <w:num w:numId="80" w16cid:durableId="15930649">
    <w:abstractNumId w:val="25"/>
  </w:num>
  <w:num w:numId="81" w16cid:durableId="831717526">
    <w:abstractNumId w:val="46"/>
    <w:lvlOverride w:ilvl="0">
      <w:startOverride w:val="1"/>
    </w:lvlOverride>
    <w:lvlOverride w:ilvl="1">
      <w:startOverride w:val="1"/>
    </w:lvlOverride>
    <w:lvlOverride w:ilvl="2">
      <w:startOverride w:val="1"/>
    </w:lvlOverride>
    <w:lvlOverride w:ilvl="3">
      <w:startOverride w:val="1"/>
    </w:lvlOverride>
  </w:num>
  <w:num w:numId="82" w16cid:durableId="749697232">
    <w:abstractNumId w:val="46"/>
  </w:num>
  <w:num w:numId="83" w16cid:durableId="1322738478">
    <w:abstractNumId w:val="46"/>
  </w:num>
  <w:num w:numId="84" w16cid:durableId="1129470363">
    <w:abstractNumId w:val="35"/>
  </w:num>
  <w:num w:numId="85" w16cid:durableId="445002684">
    <w:abstractNumId w:val="55"/>
  </w:num>
  <w:num w:numId="86" w16cid:durableId="1730229571">
    <w:abstractNumId w:val="49"/>
  </w:num>
  <w:num w:numId="87" w16cid:durableId="1978604026">
    <w:abstractNumId w:val="52"/>
  </w:num>
  <w:num w:numId="88" w16cid:durableId="528640104">
    <w:abstractNumId w:val="23"/>
  </w:num>
  <w:num w:numId="89" w16cid:durableId="1657218874">
    <w:abstractNumId w:val="5"/>
  </w:num>
  <w:num w:numId="90" w16cid:durableId="2057000562">
    <w:abstractNumId w:val="22"/>
  </w:num>
  <w:num w:numId="91" w16cid:durableId="416751770">
    <w:abstractNumId w:val="28"/>
  </w:num>
  <w:num w:numId="92" w16cid:durableId="795224570">
    <w:abstractNumId w:val="21"/>
  </w:num>
  <w:num w:numId="93" w16cid:durableId="1222405715">
    <w:abstractNumId w:val="40"/>
  </w:num>
  <w:num w:numId="94" w16cid:durableId="550848447">
    <w:abstractNumId w:val="53"/>
  </w:num>
  <w:num w:numId="95" w16cid:durableId="1184396417">
    <w:abstractNumId w:val="38"/>
  </w:num>
  <w:num w:numId="96" w16cid:durableId="1203134030">
    <w:abstractNumId w:val="2"/>
  </w:num>
  <w:num w:numId="97" w16cid:durableId="891817705">
    <w:abstractNumId w:val="36"/>
  </w:num>
  <w:num w:numId="98" w16cid:durableId="1462075012">
    <w:abstractNumId w:val="9"/>
  </w:num>
  <w:num w:numId="99" w16cid:durableId="1740210023">
    <w:abstractNumId w:val="16"/>
  </w:num>
  <w:num w:numId="100" w16cid:durableId="1061101628">
    <w:abstractNumId w:val="45"/>
  </w:num>
  <w:num w:numId="101" w16cid:durableId="2104183307">
    <w:abstractNumId w:val="32"/>
  </w:num>
  <w:num w:numId="102" w16cid:durableId="142163426">
    <w:abstractNumId w:val="33"/>
  </w:num>
  <w:num w:numId="103" w16cid:durableId="1235240154">
    <w:abstractNumId w:val="8"/>
  </w:num>
  <w:num w:numId="104" w16cid:durableId="1850367415">
    <w:abstractNumId w:val="54"/>
  </w:num>
  <w:num w:numId="105" w16cid:durableId="1521121064">
    <w:abstractNumId w:val="12"/>
  </w:num>
  <w:num w:numId="106" w16cid:durableId="1598755190">
    <w:abstractNumId w:val="3"/>
  </w:num>
  <w:num w:numId="107" w16cid:durableId="48654568">
    <w:abstractNumId w:val="48"/>
  </w:num>
  <w:num w:numId="108" w16cid:durableId="1517622927">
    <w:abstractNumId w:val="17"/>
  </w:num>
  <w:num w:numId="109" w16cid:durableId="847406202">
    <w:abstractNumId w:val="56"/>
  </w:num>
  <w:num w:numId="110" w16cid:durableId="636452549">
    <w:abstractNumId w:val="4"/>
  </w:num>
  <w:numIdMacAtCleanup w:val="10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nga Lipińska-Olczak">
    <w15:presenceInfo w15:providerId="AD" w15:userId="S::kinga.olczak@buklegal.com::0d142211-a17d-4c4c-a09e-94a1ba5d60ec"/>
  </w15:person>
  <w15:person w15:author="Starostwo Starostwo">
    <w15:presenceInfo w15:providerId="Windows Live" w15:userId="4657608c7ba822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391"/>
    <w:rsid w:val="00002E21"/>
    <w:rsid w:val="000118C0"/>
    <w:rsid w:val="00015960"/>
    <w:rsid w:val="0003251E"/>
    <w:rsid w:val="00043B7F"/>
    <w:rsid w:val="000454CF"/>
    <w:rsid w:val="00045F5E"/>
    <w:rsid w:val="000523C1"/>
    <w:rsid w:val="000774CA"/>
    <w:rsid w:val="0008140A"/>
    <w:rsid w:val="00084AE4"/>
    <w:rsid w:val="00090499"/>
    <w:rsid w:val="000952F3"/>
    <w:rsid w:val="00096D70"/>
    <w:rsid w:val="0009756B"/>
    <w:rsid w:val="000A7F77"/>
    <w:rsid w:val="000B0B1D"/>
    <w:rsid w:val="000C01A7"/>
    <w:rsid w:val="000C711F"/>
    <w:rsid w:val="000C7557"/>
    <w:rsid w:val="000D7C4F"/>
    <w:rsid w:val="000E28D9"/>
    <w:rsid w:val="000E31CC"/>
    <w:rsid w:val="000E4C8E"/>
    <w:rsid w:val="000F3BCA"/>
    <w:rsid w:val="000F3F29"/>
    <w:rsid w:val="000F6DA9"/>
    <w:rsid w:val="000F6F01"/>
    <w:rsid w:val="001046BD"/>
    <w:rsid w:val="001120A4"/>
    <w:rsid w:val="001120B7"/>
    <w:rsid w:val="00114FE5"/>
    <w:rsid w:val="00116021"/>
    <w:rsid w:val="00125C7F"/>
    <w:rsid w:val="00133739"/>
    <w:rsid w:val="00133C5B"/>
    <w:rsid w:val="00137391"/>
    <w:rsid w:val="00140C71"/>
    <w:rsid w:val="00142A6F"/>
    <w:rsid w:val="00154AFF"/>
    <w:rsid w:val="00174C9E"/>
    <w:rsid w:val="00182DA6"/>
    <w:rsid w:val="00183273"/>
    <w:rsid w:val="00185C8E"/>
    <w:rsid w:val="001970ED"/>
    <w:rsid w:val="001B02F5"/>
    <w:rsid w:val="001B1E17"/>
    <w:rsid w:val="001C6081"/>
    <w:rsid w:val="001D26A8"/>
    <w:rsid w:val="001D2C95"/>
    <w:rsid w:val="001E3D3D"/>
    <w:rsid w:val="00212C2F"/>
    <w:rsid w:val="00224AEA"/>
    <w:rsid w:val="0023409B"/>
    <w:rsid w:val="002349AB"/>
    <w:rsid w:val="00240E54"/>
    <w:rsid w:val="00271E9F"/>
    <w:rsid w:val="00274ECB"/>
    <w:rsid w:val="00286ABC"/>
    <w:rsid w:val="0029362F"/>
    <w:rsid w:val="002B784D"/>
    <w:rsid w:val="002E16AC"/>
    <w:rsid w:val="002E651B"/>
    <w:rsid w:val="002E72E6"/>
    <w:rsid w:val="002F20CF"/>
    <w:rsid w:val="0030154E"/>
    <w:rsid w:val="00314AE6"/>
    <w:rsid w:val="0032434A"/>
    <w:rsid w:val="00336CA0"/>
    <w:rsid w:val="00346178"/>
    <w:rsid w:val="0037552B"/>
    <w:rsid w:val="00376A7A"/>
    <w:rsid w:val="00382319"/>
    <w:rsid w:val="00391E19"/>
    <w:rsid w:val="003C7A18"/>
    <w:rsid w:val="003D4641"/>
    <w:rsid w:val="003E4B61"/>
    <w:rsid w:val="003F5EA2"/>
    <w:rsid w:val="0040384B"/>
    <w:rsid w:val="00405FCE"/>
    <w:rsid w:val="004072EB"/>
    <w:rsid w:val="00413CEC"/>
    <w:rsid w:val="004221D8"/>
    <w:rsid w:val="00422CA0"/>
    <w:rsid w:val="004274D8"/>
    <w:rsid w:val="00433163"/>
    <w:rsid w:val="0044264B"/>
    <w:rsid w:val="00450C8B"/>
    <w:rsid w:val="0046268F"/>
    <w:rsid w:val="00474226"/>
    <w:rsid w:val="004A35D1"/>
    <w:rsid w:val="004A3E3F"/>
    <w:rsid w:val="004A5E72"/>
    <w:rsid w:val="004B0D1A"/>
    <w:rsid w:val="004C74B1"/>
    <w:rsid w:val="004D101B"/>
    <w:rsid w:val="004E51D2"/>
    <w:rsid w:val="004E67F4"/>
    <w:rsid w:val="004F4F0A"/>
    <w:rsid w:val="004F6210"/>
    <w:rsid w:val="00503EEB"/>
    <w:rsid w:val="005134CC"/>
    <w:rsid w:val="00515B73"/>
    <w:rsid w:val="00524D5E"/>
    <w:rsid w:val="00535BC8"/>
    <w:rsid w:val="00543848"/>
    <w:rsid w:val="00573236"/>
    <w:rsid w:val="00581EDF"/>
    <w:rsid w:val="00585CAC"/>
    <w:rsid w:val="00585DE8"/>
    <w:rsid w:val="005B20E1"/>
    <w:rsid w:val="005D449F"/>
    <w:rsid w:val="005E5046"/>
    <w:rsid w:val="005F712F"/>
    <w:rsid w:val="00612AF3"/>
    <w:rsid w:val="006260B7"/>
    <w:rsid w:val="00643C7D"/>
    <w:rsid w:val="0065144A"/>
    <w:rsid w:val="00657971"/>
    <w:rsid w:val="00660BB5"/>
    <w:rsid w:val="00660FE5"/>
    <w:rsid w:val="00673CB8"/>
    <w:rsid w:val="00687799"/>
    <w:rsid w:val="00696350"/>
    <w:rsid w:val="006A6D87"/>
    <w:rsid w:val="006C02CB"/>
    <w:rsid w:val="006C5986"/>
    <w:rsid w:val="006C63B7"/>
    <w:rsid w:val="006E5C6B"/>
    <w:rsid w:val="006F5048"/>
    <w:rsid w:val="00705AEC"/>
    <w:rsid w:val="0071723C"/>
    <w:rsid w:val="00727B48"/>
    <w:rsid w:val="00735676"/>
    <w:rsid w:val="00740E24"/>
    <w:rsid w:val="00747E6E"/>
    <w:rsid w:val="00770EB6"/>
    <w:rsid w:val="00771C96"/>
    <w:rsid w:val="00775C46"/>
    <w:rsid w:val="0078400D"/>
    <w:rsid w:val="007867EE"/>
    <w:rsid w:val="00787910"/>
    <w:rsid w:val="007B0183"/>
    <w:rsid w:val="007B346D"/>
    <w:rsid w:val="007B7402"/>
    <w:rsid w:val="007E313A"/>
    <w:rsid w:val="007E341F"/>
    <w:rsid w:val="007E48D0"/>
    <w:rsid w:val="007E633A"/>
    <w:rsid w:val="0080349B"/>
    <w:rsid w:val="0081234E"/>
    <w:rsid w:val="0081546E"/>
    <w:rsid w:val="00822AA9"/>
    <w:rsid w:val="00853D4B"/>
    <w:rsid w:val="00855404"/>
    <w:rsid w:val="00857324"/>
    <w:rsid w:val="00880EE9"/>
    <w:rsid w:val="008955CA"/>
    <w:rsid w:val="008A34DA"/>
    <w:rsid w:val="008A6A8B"/>
    <w:rsid w:val="008B589D"/>
    <w:rsid w:val="008B6C52"/>
    <w:rsid w:val="008E13A2"/>
    <w:rsid w:val="008E5B63"/>
    <w:rsid w:val="008E6409"/>
    <w:rsid w:val="008F6765"/>
    <w:rsid w:val="00900B84"/>
    <w:rsid w:val="009031DA"/>
    <w:rsid w:val="00907BF4"/>
    <w:rsid w:val="009147F0"/>
    <w:rsid w:val="00915CB6"/>
    <w:rsid w:val="00926A83"/>
    <w:rsid w:val="0093522B"/>
    <w:rsid w:val="00962826"/>
    <w:rsid w:val="00966BFE"/>
    <w:rsid w:val="00980CFD"/>
    <w:rsid w:val="009C4952"/>
    <w:rsid w:val="009E17F1"/>
    <w:rsid w:val="009E2514"/>
    <w:rsid w:val="00A046ED"/>
    <w:rsid w:val="00A7000A"/>
    <w:rsid w:val="00A74D29"/>
    <w:rsid w:val="00A75DC2"/>
    <w:rsid w:val="00A8646A"/>
    <w:rsid w:val="00A87CB5"/>
    <w:rsid w:val="00A92005"/>
    <w:rsid w:val="00A959E2"/>
    <w:rsid w:val="00AB2B38"/>
    <w:rsid w:val="00AB58E1"/>
    <w:rsid w:val="00AC737E"/>
    <w:rsid w:val="00AF0343"/>
    <w:rsid w:val="00AF2657"/>
    <w:rsid w:val="00AF781F"/>
    <w:rsid w:val="00B10C34"/>
    <w:rsid w:val="00B13F63"/>
    <w:rsid w:val="00B34E65"/>
    <w:rsid w:val="00B3562A"/>
    <w:rsid w:val="00B449D5"/>
    <w:rsid w:val="00B5282D"/>
    <w:rsid w:val="00B62C92"/>
    <w:rsid w:val="00B94039"/>
    <w:rsid w:val="00B96E11"/>
    <w:rsid w:val="00BA4556"/>
    <w:rsid w:val="00BA7CC3"/>
    <w:rsid w:val="00BB366E"/>
    <w:rsid w:val="00BC0402"/>
    <w:rsid w:val="00BC789B"/>
    <w:rsid w:val="00BD0013"/>
    <w:rsid w:val="00BD1754"/>
    <w:rsid w:val="00BD26D3"/>
    <w:rsid w:val="00BD4A90"/>
    <w:rsid w:val="00BE1C9E"/>
    <w:rsid w:val="00BE64E5"/>
    <w:rsid w:val="00BF2252"/>
    <w:rsid w:val="00C17BDB"/>
    <w:rsid w:val="00C23A26"/>
    <w:rsid w:val="00C33A75"/>
    <w:rsid w:val="00C36183"/>
    <w:rsid w:val="00C41E08"/>
    <w:rsid w:val="00C429B3"/>
    <w:rsid w:val="00C6752E"/>
    <w:rsid w:val="00C820E4"/>
    <w:rsid w:val="00C83EA1"/>
    <w:rsid w:val="00C87020"/>
    <w:rsid w:val="00CA1996"/>
    <w:rsid w:val="00CA4FC1"/>
    <w:rsid w:val="00CA541E"/>
    <w:rsid w:val="00CA5DF6"/>
    <w:rsid w:val="00CC1460"/>
    <w:rsid w:val="00CD34F4"/>
    <w:rsid w:val="00CD5605"/>
    <w:rsid w:val="00CD61E6"/>
    <w:rsid w:val="00CE2BD0"/>
    <w:rsid w:val="00CE7120"/>
    <w:rsid w:val="00CF4855"/>
    <w:rsid w:val="00CF55DE"/>
    <w:rsid w:val="00D047C6"/>
    <w:rsid w:val="00D23D90"/>
    <w:rsid w:val="00D27CCC"/>
    <w:rsid w:val="00D31B4D"/>
    <w:rsid w:val="00D32CC1"/>
    <w:rsid w:val="00D36407"/>
    <w:rsid w:val="00D44443"/>
    <w:rsid w:val="00D5475F"/>
    <w:rsid w:val="00D60583"/>
    <w:rsid w:val="00D74AA5"/>
    <w:rsid w:val="00D7797F"/>
    <w:rsid w:val="00D77ABA"/>
    <w:rsid w:val="00D80485"/>
    <w:rsid w:val="00D85F8B"/>
    <w:rsid w:val="00D860AB"/>
    <w:rsid w:val="00DB7F16"/>
    <w:rsid w:val="00DD47A3"/>
    <w:rsid w:val="00DD65F3"/>
    <w:rsid w:val="00DE68CA"/>
    <w:rsid w:val="00DF23C4"/>
    <w:rsid w:val="00DF7494"/>
    <w:rsid w:val="00E154BE"/>
    <w:rsid w:val="00E21528"/>
    <w:rsid w:val="00E25BF1"/>
    <w:rsid w:val="00E271D9"/>
    <w:rsid w:val="00E506E1"/>
    <w:rsid w:val="00E64A50"/>
    <w:rsid w:val="00E71FA4"/>
    <w:rsid w:val="00E74F6B"/>
    <w:rsid w:val="00E8049E"/>
    <w:rsid w:val="00EA5182"/>
    <w:rsid w:val="00EA5247"/>
    <w:rsid w:val="00EB0622"/>
    <w:rsid w:val="00EB53EE"/>
    <w:rsid w:val="00EB6332"/>
    <w:rsid w:val="00EC4329"/>
    <w:rsid w:val="00EE2F3B"/>
    <w:rsid w:val="00EF41C0"/>
    <w:rsid w:val="00EF4BA1"/>
    <w:rsid w:val="00F0666B"/>
    <w:rsid w:val="00F10D9A"/>
    <w:rsid w:val="00F12193"/>
    <w:rsid w:val="00F14185"/>
    <w:rsid w:val="00F6577D"/>
    <w:rsid w:val="00F7280B"/>
    <w:rsid w:val="00F9304E"/>
    <w:rsid w:val="00FA2ECB"/>
    <w:rsid w:val="00FA7223"/>
    <w:rsid w:val="00FB03A3"/>
    <w:rsid w:val="00FB2815"/>
    <w:rsid w:val="00FD2E9E"/>
    <w:rsid w:val="00FE5F29"/>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35922"/>
  <w15:docId w15:val="{E666F3D0-C878-4A66-87EF-C41E30104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6042"/>
    <w:pPr>
      <w:spacing w:after="200" w:line="276" w:lineRule="auto"/>
    </w:pPr>
    <w:rPr>
      <w:sz w:val="22"/>
    </w:rPr>
  </w:style>
  <w:style w:type="paragraph" w:styleId="Nagwek1">
    <w:name w:val="heading 1"/>
    <w:basedOn w:val="Normalny"/>
    <w:next w:val="Normalny"/>
    <w:link w:val="Nagwek1Znak"/>
    <w:uiPriority w:val="9"/>
    <w:qFormat/>
    <w:rsid w:val="00B9403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semiHidden/>
    <w:unhideWhenUsed/>
    <w:qFormat/>
    <w:rsid w:val="00E112C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720861"/>
    <w:pPr>
      <w:keepNext/>
      <w:keepLines/>
      <w:spacing w:before="200" w:after="0"/>
      <w:outlineLvl w:val="2"/>
    </w:pPr>
    <w:rPr>
      <w:rFonts w:asciiTheme="majorHAnsi" w:eastAsiaTheme="majorEastAsia" w:hAnsiTheme="majorHAnsi" w:cstheme="majorBidi"/>
      <w:b/>
      <w:bCs/>
      <w:color w:val="4F81BD" w:themeColor="accent1"/>
    </w:rPr>
  </w:style>
  <w:style w:type="paragraph" w:styleId="Nagwek9">
    <w:name w:val="heading 9"/>
    <w:basedOn w:val="Normalny"/>
    <w:next w:val="Normalny"/>
    <w:link w:val="Nagwek9Znak"/>
    <w:qFormat/>
    <w:rsid w:val="00533074"/>
    <w:pPr>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905554"/>
  </w:style>
  <w:style w:type="character" w:customStyle="1" w:styleId="StopkaZnak">
    <w:name w:val="Stopka Znak"/>
    <w:basedOn w:val="Domylnaczcionkaakapitu"/>
    <w:link w:val="Stopka"/>
    <w:uiPriority w:val="99"/>
    <w:qFormat/>
    <w:rsid w:val="00905554"/>
  </w:style>
  <w:style w:type="character" w:customStyle="1" w:styleId="TekstdymkaZnak">
    <w:name w:val="Tekst dymka Znak"/>
    <w:basedOn w:val="Domylnaczcionkaakapitu"/>
    <w:link w:val="Tekstdymka"/>
    <w:qFormat/>
    <w:rsid w:val="00905554"/>
    <w:rPr>
      <w:rFonts w:ascii="Tahoma" w:hAnsi="Tahoma" w:cs="Tahoma"/>
      <w:sz w:val="16"/>
      <w:szCs w:val="16"/>
    </w:rPr>
  </w:style>
  <w:style w:type="character" w:customStyle="1" w:styleId="InternetLink">
    <w:name w:val="Internet Link"/>
    <w:uiPriority w:val="99"/>
    <w:unhideWhenUsed/>
    <w:qFormat/>
    <w:rsid w:val="00164398"/>
    <w:rPr>
      <w:color w:val="0000FF"/>
      <w:u w:val="single"/>
    </w:rPr>
  </w:style>
  <w:style w:type="character" w:customStyle="1" w:styleId="AkapitzlistZnak">
    <w:name w:val="Akapit z listą Znak"/>
    <w:aliases w:val="BulletC Znak,Numerowanie Znak,Wyliczanie Znak,Obiekt Znak,normalny tekst Znak,Bullet Number Znak,List Paragraph1 Znak,lp1 Znak,List Paragraph2 Znak,ISCG Numerowanie Znak,lp11 Znak,List Paragraph11 Znak,Bullet 1 Znak,L1 Znak"/>
    <w:link w:val="Akapitzlist"/>
    <w:uiPriority w:val="34"/>
    <w:qFormat/>
    <w:rsid w:val="00E95124"/>
  </w:style>
  <w:style w:type="character" w:customStyle="1" w:styleId="FontStyle30">
    <w:name w:val="Font Style30"/>
    <w:basedOn w:val="Domylnaczcionkaakapitu"/>
    <w:qFormat/>
    <w:rsid w:val="006F51BD"/>
    <w:rPr>
      <w:rFonts w:ascii="Calibri" w:hAnsi="Calibri" w:cs="Calibri"/>
      <w:sz w:val="20"/>
      <w:szCs w:val="20"/>
    </w:rPr>
  </w:style>
  <w:style w:type="character" w:customStyle="1" w:styleId="TekstpodstawowyZnak">
    <w:name w:val="Tekst podstawowy Znak"/>
    <w:basedOn w:val="Domylnaczcionkaakapitu"/>
    <w:link w:val="Tekstpodstawowy1"/>
    <w:uiPriority w:val="99"/>
    <w:qFormat/>
    <w:rsid w:val="002262F9"/>
    <w:rPr>
      <w:rFonts w:ascii="Liberation Serif" w:eastAsia="SimSun" w:hAnsi="Liberation Serif" w:cs="Mangal"/>
      <w:kern w:val="2"/>
      <w:sz w:val="24"/>
      <w:szCs w:val="24"/>
      <w:lang w:eastAsia="hi-IN" w:bidi="hi-IN"/>
    </w:rPr>
  </w:style>
  <w:style w:type="character" w:customStyle="1" w:styleId="StandardZnak">
    <w:name w:val="Standard Znak"/>
    <w:link w:val="Standard"/>
    <w:qFormat/>
    <w:rsid w:val="002262F9"/>
    <w:rPr>
      <w:rFonts w:ascii="Calibri" w:eastAsia="SimSun" w:hAnsi="Calibri" w:cs="Mangal"/>
      <w:kern w:val="2"/>
      <w:sz w:val="24"/>
      <w:szCs w:val="24"/>
      <w:lang w:eastAsia="zh-CN" w:bidi="hi-IN"/>
    </w:rPr>
  </w:style>
  <w:style w:type="character" w:customStyle="1" w:styleId="NormalnyWebZnak">
    <w:name w:val="Normalny (Web) Znak"/>
    <w:link w:val="NormalnyWeb"/>
    <w:uiPriority w:val="99"/>
    <w:qFormat/>
    <w:locked/>
    <w:rsid w:val="003F1FEB"/>
    <w:rPr>
      <w:rFonts w:ascii="Times New Roman" w:eastAsia="Calibri" w:hAnsi="Times New Roman" w:cs="Times New Roman"/>
      <w:sz w:val="20"/>
      <w:szCs w:val="20"/>
      <w:lang w:eastAsia="ar-SA"/>
    </w:rPr>
  </w:style>
  <w:style w:type="character" w:customStyle="1" w:styleId="Nagwek9Znak">
    <w:name w:val="Nagłówek 9 Znak"/>
    <w:basedOn w:val="Domylnaczcionkaakapitu"/>
    <w:link w:val="Nagwek9"/>
    <w:qFormat/>
    <w:rsid w:val="00533074"/>
    <w:rPr>
      <w:rFonts w:ascii="Arial" w:eastAsia="Times New Roman" w:hAnsi="Arial" w:cs="Arial"/>
      <w:lang w:eastAsia="ar-SA"/>
    </w:rPr>
  </w:style>
  <w:style w:type="character" w:styleId="Pogrubienie">
    <w:name w:val="Strong"/>
    <w:basedOn w:val="Domylnaczcionkaakapitu"/>
    <w:uiPriority w:val="22"/>
    <w:qFormat/>
    <w:rsid w:val="006C6512"/>
    <w:rPr>
      <w:b/>
      <w:bCs/>
    </w:rPr>
  </w:style>
  <w:style w:type="character" w:customStyle="1" w:styleId="alb">
    <w:name w:val="a_lb"/>
    <w:basedOn w:val="Domylnaczcionkaakapitu"/>
    <w:qFormat/>
    <w:rsid w:val="00360830"/>
  </w:style>
  <w:style w:type="character" w:customStyle="1" w:styleId="Tekstpodstawowy2Znak">
    <w:name w:val="Tekst podstawowy 2 Znak"/>
    <w:basedOn w:val="Domylnaczcionkaakapitu"/>
    <w:link w:val="Tekstpodstawowy2"/>
    <w:uiPriority w:val="99"/>
    <w:semiHidden/>
    <w:qFormat/>
    <w:rsid w:val="006E2974"/>
  </w:style>
  <w:style w:type="character" w:customStyle="1" w:styleId="TekstprzypisudolnegoZnak">
    <w:name w:val="Tekst przypisu dolnego Znak"/>
    <w:basedOn w:val="Domylnaczcionkaakapitu"/>
    <w:link w:val="Tekstprzypisudolnego"/>
    <w:uiPriority w:val="99"/>
    <w:qFormat/>
    <w:rsid w:val="00C10B69"/>
    <w:rPr>
      <w:rFonts w:ascii="Times New Roman" w:eastAsia="Times New Roman" w:hAnsi="Times New Roman" w:cs="Times New Roman"/>
      <w:sz w:val="20"/>
      <w:szCs w:val="20"/>
      <w:lang w:eastAsia="pl-PL"/>
    </w:rPr>
  </w:style>
  <w:style w:type="character" w:customStyle="1" w:styleId="Znakiprzypiswdolnych">
    <w:name w:val="Znaki przypisów dolnych"/>
    <w:qFormat/>
    <w:rPr>
      <w:vertAlign w:val="superscript"/>
    </w:rPr>
  </w:style>
  <w:style w:type="character" w:styleId="Odwoanieprzypisudolnego">
    <w:name w:val="footnote reference"/>
    <w:rPr>
      <w:vertAlign w:val="superscript"/>
    </w:rPr>
  </w:style>
  <w:style w:type="character" w:customStyle="1" w:styleId="FootnoteCharacters">
    <w:name w:val="Footnote Characters"/>
    <w:uiPriority w:val="99"/>
    <w:qFormat/>
    <w:rsid w:val="00C10B69"/>
    <w:rPr>
      <w:vertAlign w:val="superscript"/>
    </w:rPr>
  </w:style>
  <w:style w:type="character" w:customStyle="1" w:styleId="ZwykytekstZnak">
    <w:name w:val="Zwykły tekst Znak"/>
    <w:basedOn w:val="Domylnaczcionkaakapitu"/>
    <w:link w:val="Zwykytekst"/>
    <w:uiPriority w:val="99"/>
    <w:qFormat/>
    <w:rsid w:val="00C10B69"/>
    <w:rPr>
      <w:rFonts w:ascii="Courier New" w:eastAsia="Times New Roman" w:hAnsi="Courier New" w:cs="Courier New"/>
      <w:sz w:val="20"/>
      <w:szCs w:val="20"/>
      <w:lang w:eastAsia="pl-PL"/>
    </w:rPr>
  </w:style>
  <w:style w:type="character" w:customStyle="1" w:styleId="Nagwek3Znak">
    <w:name w:val="Nagłówek 3 Znak"/>
    <w:basedOn w:val="Domylnaczcionkaakapitu"/>
    <w:link w:val="Nagwek3"/>
    <w:uiPriority w:val="9"/>
    <w:semiHidden/>
    <w:qFormat/>
    <w:rsid w:val="00720861"/>
    <w:rPr>
      <w:rFonts w:asciiTheme="majorHAnsi" w:eastAsiaTheme="majorEastAsia" w:hAnsiTheme="majorHAnsi" w:cstheme="majorBidi"/>
      <w:b/>
      <w:bCs/>
      <w:color w:val="4F81BD" w:themeColor="accent1"/>
    </w:rPr>
  </w:style>
  <w:style w:type="character" w:customStyle="1" w:styleId="Domylnaczcionkaakapitu1">
    <w:name w:val="Domyślna czcionka akapitu1"/>
    <w:uiPriority w:val="99"/>
    <w:qFormat/>
    <w:rsid w:val="00E57D29"/>
  </w:style>
  <w:style w:type="character" w:customStyle="1" w:styleId="TekstpodstawowywcityZnak">
    <w:name w:val="Tekst podstawowy wcięty Znak"/>
    <w:basedOn w:val="Domylnaczcionkaakapitu"/>
    <w:link w:val="BodyTextIndented"/>
    <w:uiPriority w:val="99"/>
    <w:qFormat/>
    <w:rsid w:val="00E57D29"/>
    <w:rPr>
      <w:rFonts w:ascii="Times New Roman" w:eastAsia="Times New Roman" w:hAnsi="Times New Roman" w:cs="Times New Roman"/>
      <w:sz w:val="24"/>
      <w:szCs w:val="24"/>
      <w:lang w:eastAsia="ar-SA"/>
    </w:rPr>
  </w:style>
  <w:style w:type="character" w:customStyle="1" w:styleId="InternetLink1">
    <w:name w:val="Internet Link1"/>
    <w:basedOn w:val="Domylnaczcionkaakapitu"/>
    <w:uiPriority w:val="99"/>
    <w:unhideWhenUsed/>
    <w:qFormat/>
    <w:rsid w:val="004D4A31"/>
    <w:rPr>
      <w:color w:val="0000FF"/>
      <w:u w:val="single"/>
    </w:rPr>
  </w:style>
  <w:style w:type="character" w:customStyle="1" w:styleId="Nagwek2Znak">
    <w:name w:val="Nagłówek 2 Znak"/>
    <w:basedOn w:val="Domylnaczcionkaakapitu"/>
    <w:link w:val="Nagwek2"/>
    <w:uiPriority w:val="9"/>
    <w:semiHidden/>
    <w:qFormat/>
    <w:rsid w:val="00E112CA"/>
    <w:rPr>
      <w:rFonts w:asciiTheme="majorHAnsi" w:eastAsiaTheme="majorEastAsia" w:hAnsiTheme="majorHAnsi" w:cstheme="majorBidi"/>
      <w:color w:val="365F91" w:themeColor="accent1" w:themeShade="BF"/>
      <w:sz w:val="26"/>
      <w:szCs w:val="26"/>
    </w:rPr>
  </w:style>
  <w:style w:type="character" w:customStyle="1" w:styleId="x4k7w5x">
    <w:name w:val="x4k7w5x"/>
    <w:basedOn w:val="Domylnaczcionkaakapitu"/>
    <w:qFormat/>
    <w:rsid w:val="00AA4C86"/>
  </w:style>
  <w:style w:type="character" w:customStyle="1" w:styleId="TekstpodstawowyZnak1">
    <w:name w:val="Tekst podstawowy Znak1"/>
    <w:basedOn w:val="Domylnaczcionkaakapitu"/>
    <w:qFormat/>
    <w:rsid w:val="00B77E66"/>
    <w:rPr>
      <w:sz w:val="22"/>
    </w:rPr>
  </w:style>
  <w:style w:type="character" w:styleId="Uwydatnienie">
    <w:name w:val="Emphasis"/>
    <w:basedOn w:val="Domylnaczcionkaakapitu"/>
    <w:uiPriority w:val="20"/>
    <w:qFormat/>
    <w:rsid w:val="00BB5DA0"/>
    <w:rPr>
      <w:i/>
      <w:iCs/>
    </w:rPr>
  </w:style>
  <w:style w:type="character" w:customStyle="1" w:styleId="Tekstpodstawowywcity3Znak">
    <w:name w:val="Tekst podstawowy wcięty 3 Znak"/>
    <w:basedOn w:val="Domylnaczcionkaakapitu"/>
    <w:link w:val="Tekstpodstawowywcity3"/>
    <w:uiPriority w:val="99"/>
    <w:qFormat/>
    <w:rsid w:val="0017799D"/>
    <w:rPr>
      <w:sz w:val="16"/>
      <w:szCs w:val="16"/>
    </w:rPr>
  </w:style>
  <w:style w:type="character" w:styleId="Odwoaniedokomentarza">
    <w:name w:val="annotation reference"/>
    <w:basedOn w:val="Domylnaczcionkaakapitu"/>
    <w:uiPriority w:val="99"/>
    <w:semiHidden/>
    <w:unhideWhenUsed/>
    <w:qFormat/>
    <w:rsid w:val="00245858"/>
    <w:rPr>
      <w:sz w:val="16"/>
      <w:szCs w:val="16"/>
    </w:rPr>
  </w:style>
  <w:style w:type="character" w:customStyle="1" w:styleId="TekstkomentarzaZnak">
    <w:name w:val="Tekst komentarza Znak"/>
    <w:basedOn w:val="Domylnaczcionkaakapitu"/>
    <w:link w:val="Tekstkomentarza"/>
    <w:uiPriority w:val="99"/>
    <w:qFormat/>
    <w:rsid w:val="00245858"/>
    <w:rPr>
      <w:szCs w:val="20"/>
    </w:rPr>
  </w:style>
  <w:style w:type="character" w:customStyle="1" w:styleId="TematkomentarzaZnak">
    <w:name w:val="Temat komentarza Znak"/>
    <w:basedOn w:val="TekstkomentarzaZnak"/>
    <w:link w:val="Tematkomentarza"/>
    <w:uiPriority w:val="99"/>
    <w:semiHidden/>
    <w:qFormat/>
    <w:rsid w:val="00245858"/>
    <w:rPr>
      <w:b/>
      <w:bCs/>
      <w:szCs w:val="20"/>
    </w:rPr>
  </w:style>
  <w:style w:type="character" w:customStyle="1" w:styleId="TekstprzypisukocowegoZnak">
    <w:name w:val="Tekst przypisu końcowego Znak"/>
    <w:basedOn w:val="Domylnaczcionkaakapitu"/>
    <w:link w:val="Tekstprzypisukocowego"/>
    <w:uiPriority w:val="99"/>
    <w:semiHidden/>
    <w:qFormat/>
    <w:rsid w:val="006C6304"/>
    <w:rPr>
      <w:szCs w:val="20"/>
    </w:rPr>
  </w:style>
  <w:style w:type="character" w:customStyle="1" w:styleId="Znakiprzypiswkocowych">
    <w:name w:val="Znaki przypisów końcowych"/>
    <w:uiPriority w:val="99"/>
    <w:semiHidden/>
    <w:unhideWhenUsed/>
    <w:qFormat/>
    <w:rsid w:val="006C6304"/>
    <w:rPr>
      <w:vertAlign w:val="superscript"/>
    </w:rPr>
  </w:style>
  <w:style w:type="character" w:styleId="Odwoanieprzypisukocowego">
    <w:name w:val="endnote reference"/>
    <w:rPr>
      <w:vertAlign w:val="superscript"/>
    </w:rPr>
  </w:style>
  <w:style w:type="character" w:styleId="Nierozpoznanawzmianka">
    <w:name w:val="Unresolved Mention"/>
    <w:basedOn w:val="Domylnaczcionkaakapitu"/>
    <w:uiPriority w:val="99"/>
    <w:semiHidden/>
    <w:unhideWhenUsed/>
    <w:qFormat/>
    <w:rsid w:val="009E61B4"/>
    <w:rPr>
      <w:color w:val="605E5C"/>
      <w:shd w:val="clear" w:color="auto" w:fill="E1DFDD"/>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InternetLink4">
    <w:name w:val="Internet Link4"/>
    <w:qFormat/>
    <w:rPr>
      <w:color w:val="000080"/>
      <w:u w:val="single"/>
    </w:rPr>
  </w:style>
  <w:style w:type="character" w:customStyle="1" w:styleId="InternetLink5">
    <w:name w:val="Internet Link5"/>
    <w:qFormat/>
    <w:rPr>
      <w:color w:val="000080"/>
      <w:u w:val="single"/>
    </w:rPr>
  </w:style>
  <w:style w:type="character" w:customStyle="1" w:styleId="StrongEmphasis">
    <w:name w:val="Strong Emphasis"/>
    <w:qFormat/>
    <w:rPr>
      <w:b/>
      <w:bCs/>
    </w:rPr>
  </w:style>
  <w:style w:type="character" w:customStyle="1" w:styleId="InternetLink6">
    <w:name w:val="Internet Link6"/>
    <w:qFormat/>
    <w:rPr>
      <w:color w:val="000080"/>
      <w:u w:val="single"/>
    </w:rPr>
  </w:style>
  <w:style w:type="character" w:customStyle="1" w:styleId="InternetLink7">
    <w:name w:val="Internet Link7"/>
    <w:qFormat/>
    <w:rPr>
      <w:color w:val="000080"/>
      <w:u w:val="single"/>
    </w:rPr>
  </w:style>
  <w:style w:type="character" w:styleId="Hipercze">
    <w:name w:val="Hyperlink"/>
    <w:rPr>
      <w:color w:val="000080"/>
      <w:u w:val="single"/>
    </w:rPr>
  </w:style>
  <w:style w:type="paragraph" w:styleId="Nagwek">
    <w:name w:val="header"/>
    <w:basedOn w:val="Normalny"/>
    <w:next w:val="Tekstpodstawowy1"/>
    <w:link w:val="NagwekZnak"/>
    <w:uiPriority w:val="99"/>
    <w:unhideWhenUsed/>
    <w:rsid w:val="00905554"/>
    <w:pPr>
      <w:tabs>
        <w:tab w:val="center" w:pos="4536"/>
        <w:tab w:val="right" w:pos="9072"/>
      </w:tabs>
      <w:spacing w:after="0" w:line="240" w:lineRule="auto"/>
    </w:pPr>
  </w:style>
  <w:style w:type="paragraph" w:styleId="Tekstpodstawowy">
    <w:name w:val="Body Text"/>
    <w:basedOn w:val="Normalny"/>
    <w:pPr>
      <w:spacing w:after="140"/>
    </w:pPr>
  </w:style>
  <w:style w:type="paragraph" w:styleId="Lista">
    <w:name w:val="List"/>
    <w:basedOn w:val="Normalny"/>
    <w:uiPriority w:val="99"/>
    <w:semiHidden/>
    <w:unhideWhenUsed/>
    <w:rsid w:val="00E57D29"/>
    <w:pPr>
      <w:ind w:left="283" w:hanging="283"/>
      <w:contextualSpacing/>
    </w:p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customStyle="1" w:styleId="Tekstpodstawowy1">
    <w:name w:val="Tekst podstawowy1"/>
    <w:basedOn w:val="Normalny"/>
    <w:link w:val="TekstpodstawowyZnak"/>
    <w:uiPriority w:val="99"/>
    <w:qFormat/>
    <w:rsid w:val="00FD791B"/>
    <w:pPr>
      <w:spacing w:after="120" w:line="240" w:lineRule="auto"/>
      <w:jc w:val="both"/>
    </w:pPr>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905554"/>
    <w:pPr>
      <w:tabs>
        <w:tab w:val="center" w:pos="4536"/>
        <w:tab w:val="right" w:pos="9072"/>
      </w:tabs>
      <w:spacing w:after="0" w:line="240" w:lineRule="auto"/>
    </w:pPr>
  </w:style>
  <w:style w:type="paragraph" w:styleId="Tekstdymka">
    <w:name w:val="Balloon Text"/>
    <w:basedOn w:val="Normalny"/>
    <w:link w:val="TekstdymkaZnak"/>
    <w:unhideWhenUsed/>
    <w:qFormat/>
    <w:rsid w:val="00905554"/>
    <w:pPr>
      <w:spacing w:after="0" w:line="240" w:lineRule="auto"/>
    </w:pPr>
    <w:rPr>
      <w:rFonts w:ascii="Tahoma" w:hAnsi="Tahoma" w:cs="Tahoma"/>
      <w:sz w:val="16"/>
      <w:szCs w:val="16"/>
    </w:rPr>
  </w:style>
  <w:style w:type="paragraph" w:styleId="Akapitzlist">
    <w:name w:val="List Paragraph"/>
    <w:aliases w:val="BulletC,Numerowanie,Wyliczanie,Obiekt,normalny tekst,Bullet Number,List Paragraph1,lp1,List Paragraph2,ISCG Numerowanie,lp11,List Paragraph11,Bullet 1,Use Case List Paragraph,Body MS Bullet,Podsis rysunku,L1,wypunktowanie,Bulleted list"/>
    <w:basedOn w:val="Normalny"/>
    <w:link w:val="AkapitzlistZnak"/>
    <w:uiPriority w:val="34"/>
    <w:qFormat/>
    <w:rsid w:val="00164398"/>
    <w:pPr>
      <w:ind w:left="720"/>
      <w:contextualSpacing/>
    </w:pPr>
  </w:style>
  <w:style w:type="paragraph" w:customStyle="1" w:styleId="Style1">
    <w:name w:val="Style1"/>
    <w:basedOn w:val="Normalny"/>
    <w:uiPriority w:val="99"/>
    <w:qFormat/>
    <w:rsid w:val="006F51BD"/>
    <w:pPr>
      <w:widowControl w:val="0"/>
      <w:spacing w:after="0" w:line="240" w:lineRule="auto"/>
      <w:jc w:val="both"/>
    </w:pPr>
    <w:rPr>
      <w:rFonts w:ascii="Calibri" w:eastAsia="Times New Roman" w:hAnsi="Calibri" w:cs="Calibri"/>
      <w:sz w:val="24"/>
      <w:szCs w:val="24"/>
      <w:lang w:eastAsia="pl-PL"/>
    </w:rPr>
  </w:style>
  <w:style w:type="paragraph" w:customStyle="1" w:styleId="Style6">
    <w:name w:val="Style6"/>
    <w:basedOn w:val="Normalny"/>
    <w:uiPriority w:val="99"/>
    <w:qFormat/>
    <w:rsid w:val="00BA5C35"/>
    <w:pPr>
      <w:widowControl w:val="0"/>
      <w:spacing w:after="0" w:line="413" w:lineRule="exact"/>
    </w:pPr>
    <w:rPr>
      <w:rFonts w:ascii="Calibri" w:eastAsia="Times New Roman" w:hAnsi="Calibri" w:cs="Calibri"/>
      <w:sz w:val="24"/>
      <w:szCs w:val="24"/>
      <w:lang w:eastAsia="pl-PL"/>
    </w:rPr>
  </w:style>
  <w:style w:type="paragraph" w:customStyle="1" w:styleId="Style13">
    <w:name w:val="Style13"/>
    <w:basedOn w:val="Normalny"/>
    <w:uiPriority w:val="99"/>
    <w:qFormat/>
    <w:rsid w:val="00BA5C35"/>
    <w:pPr>
      <w:widowControl w:val="0"/>
      <w:spacing w:after="0" w:line="403" w:lineRule="exact"/>
      <w:ind w:hanging="350"/>
    </w:pPr>
    <w:rPr>
      <w:rFonts w:ascii="Calibri" w:eastAsia="Times New Roman" w:hAnsi="Calibri" w:cs="Calibri"/>
      <w:sz w:val="24"/>
      <w:szCs w:val="24"/>
      <w:lang w:eastAsia="pl-PL"/>
    </w:rPr>
  </w:style>
  <w:style w:type="paragraph" w:customStyle="1" w:styleId="Standard">
    <w:name w:val="Standard"/>
    <w:link w:val="StandardZnak"/>
    <w:qFormat/>
    <w:rsid w:val="002262F9"/>
    <w:pPr>
      <w:widowControl w:val="0"/>
      <w:spacing w:after="200" w:line="276" w:lineRule="auto"/>
      <w:textAlignment w:val="baseline"/>
    </w:pPr>
    <w:rPr>
      <w:rFonts w:eastAsia="SimSun" w:cs="Mangal"/>
      <w:kern w:val="2"/>
      <w:sz w:val="24"/>
      <w:szCs w:val="24"/>
      <w:lang w:eastAsia="zh-CN" w:bidi="hi-IN"/>
    </w:rPr>
  </w:style>
  <w:style w:type="paragraph" w:styleId="NormalnyWeb">
    <w:name w:val="Normal (Web)"/>
    <w:basedOn w:val="Normalny"/>
    <w:link w:val="NormalnyWebZnak"/>
    <w:uiPriority w:val="99"/>
    <w:qFormat/>
    <w:rsid w:val="002F2DD8"/>
    <w:pPr>
      <w:spacing w:before="280" w:after="280" w:line="240" w:lineRule="auto"/>
      <w:jc w:val="both"/>
    </w:pPr>
    <w:rPr>
      <w:rFonts w:ascii="Times New Roman" w:eastAsia="Calibri" w:hAnsi="Times New Roman" w:cs="Times New Roman"/>
      <w:sz w:val="20"/>
      <w:szCs w:val="20"/>
      <w:lang w:eastAsia="ar-SA"/>
    </w:rPr>
  </w:style>
  <w:style w:type="paragraph" w:customStyle="1" w:styleId="Paragraf">
    <w:name w:val="Paragraf"/>
    <w:basedOn w:val="Normalny"/>
    <w:qFormat/>
    <w:rsid w:val="001D19CB"/>
    <w:pPr>
      <w:spacing w:before="360" w:after="120" w:line="240" w:lineRule="auto"/>
      <w:jc w:val="center"/>
    </w:pPr>
    <w:rPr>
      <w:rFonts w:ascii="Times New Roman" w:eastAsia="Times New Roman" w:hAnsi="Times New Roman" w:cs="Times New Roman"/>
      <w:b/>
      <w:caps/>
      <w:spacing w:val="-3"/>
      <w:sz w:val="24"/>
      <w:szCs w:val="24"/>
    </w:rPr>
  </w:style>
  <w:style w:type="paragraph" w:styleId="Listanumerowana4">
    <w:name w:val="List Number 4"/>
    <w:basedOn w:val="Normalny"/>
    <w:qFormat/>
    <w:rsid w:val="001D19CB"/>
    <w:pPr>
      <w:spacing w:after="0" w:line="240" w:lineRule="auto"/>
    </w:pPr>
    <w:rPr>
      <w:rFonts w:ascii="Times New Roman" w:eastAsia="Times New Roman" w:hAnsi="Times New Roman" w:cs="Times New Roman"/>
      <w:sz w:val="20"/>
      <w:szCs w:val="20"/>
    </w:rPr>
  </w:style>
  <w:style w:type="paragraph" w:customStyle="1" w:styleId="Stopka1">
    <w:name w:val="Stopka1"/>
    <w:qFormat/>
    <w:rsid w:val="001D19CB"/>
    <w:rPr>
      <w:rFonts w:ascii="Times New Roman" w:eastAsia="Calibri" w:hAnsi="Times New Roman" w:cs="Times New Roman"/>
      <w:color w:val="000000"/>
      <w:sz w:val="24"/>
      <w:szCs w:val="24"/>
      <w:lang w:eastAsia="pl-PL"/>
    </w:rPr>
  </w:style>
  <w:style w:type="paragraph" w:customStyle="1" w:styleId="awciety">
    <w:name w:val="a) wciety"/>
    <w:basedOn w:val="Normalny"/>
    <w:qFormat/>
    <w:rsid w:val="001A2F81"/>
    <w:pPr>
      <w:snapToGrid w:val="0"/>
      <w:spacing w:after="0" w:line="258" w:lineRule="atLeast"/>
      <w:ind w:left="567" w:hanging="238"/>
      <w:jc w:val="both"/>
    </w:pPr>
    <w:rPr>
      <w:rFonts w:ascii="FrankfurtGothic" w:eastAsia="Times New Roman" w:hAnsi="FrankfurtGothic" w:cs="FrankfurtGothic"/>
      <w:color w:val="000000"/>
      <w:sz w:val="19"/>
      <w:szCs w:val="24"/>
      <w:lang w:eastAsia="ar-SA"/>
    </w:rPr>
  </w:style>
  <w:style w:type="paragraph" w:customStyle="1" w:styleId="Default">
    <w:name w:val="Default"/>
    <w:qFormat/>
    <w:rsid w:val="00BB377C"/>
    <w:rPr>
      <w:rFonts w:ascii="Times New Roman" w:eastAsia="Calibri" w:hAnsi="Times New Roman" w:cs="Times New Roman"/>
      <w:color w:val="000000"/>
      <w:sz w:val="24"/>
      <w:szCs w:val="24"/>
    </w:rPr>
  </w:style>
  <w:style w:type="paragraph" w:styleId="Tekstpodstawowy2">
    <w:name w:val="Body Text 2"/>
    <w:basedOn w:val="Normalny"/>
    <w:link w:val="Tekstpodstawowy2Znak"/>
    <w:uiPriority w:val="99"/>
    <w:semiHidden/>
    <w:unhideWhenUsed/>
    <w:qFormat/>
    <w:rsid w:val="006E2974"/>
    <w:pPr>
      <w:spacing w:after="120" w:line="480" w:lineRule="auto"/>
    </w:pPr>
  </w:style>
  <w:style w:type="paragraph" w:styleId="Tekstprzypisudolnego">
    <w:name w:val="footnote text"/>
    <w:basedOn w:val="Normalny"/>
    <w:link w:val="TekstprzypisudolnegoZnak"/>
    <w:uiPriority w:val="99"/>
    <w:rsid w:val="00C10B69"/>
    <w:pPr>
      <w:spacing w:after="0" w:line="240" w:lineRule="auto"/>
    </w:pPr>
    <w:rPr>
      <w:rFonts w:ascii="Times New Roman" w:eastAsia="Times New Roman" w:hAnsi="Times New Roman" w:cs="Times New Roman"/>
      <w:sz w:val="20"/>
      <w:szCs w:val="20"/>
      <w:lang w:eastAsia="pl-PL"/>
    </w:rPr>
  </w:style>
  <w:style w:type="paragraph" w:styleId="Bezodstpw">
    <w:name w:val="No Spacing"/>
    <w:uiPriority w:val="1"/>
    <w:qFormat/>
    <w:rsid w:val="00C10B69"/>
    <w:rPr>
      <w:rFonts w:cs="Times New Roman"/>
      <w:sz w:val="22"/>
      <w:lang w:eastAsia="ar-SA"/>
    </w:rPr>
  </w:style>
  <w:style w:type="paragraph" w:styleId="Zwykytekst">
    <w:name w:val="Plain Text"/>
    <w:basedOn w:val="Normalny"/>
    <w:link w:val="ZwykytekstZnak"/>
    <w:uiPriority w:val="99"/>
    <w:qFormat/>
    <w:rsid w:val="00C10B69"/>
    <w:pPr>
      <w:spacing w:after="0" w:line="240" w:lineRule="auto"/>
    </w:pPr>
    <w:rPr>
      <w:rFonts w:ascii="Courier New" w:eastAsia="Times New Roman" w:hAnsi="Courier New" w:cs="Courier New"/>
      <w:sz w:val="20"/>
      <w:szCs w:val="20"/>
      <w:lang w:eastAsia="pl-PL"/>
    </w:rPr>
  </w:style>
  <w:style w:type="paragraph" w:customStyle="1" w:styleId="tyt">
    <w:name w:val="tyt"/>
    <w:basedOn w:val="Normalny"/>
    <w:qFormat/>
    <w:rsid w:val="00720861"/>
    <w:pPr>
      <w:keepNext/>
      <w:spacing w:before="60" w:after="60" w:line="240" w:lineRule="auto"/>
      <w:jc w:val="center"/>
    </w:pPr>
    <w:rPr>
      <w:rFonts w:ascii="Times New Roman" w:eastAsia="Times New Roman" w:hAnsi="Times New Roman" w:cs="Times New Roman"/>
      <w:b/>
      <w:sz w:val="24"/>
      <w:szCs w:val="20"/>
      <w:lang w:eastAsia="ar-SA"/>
    </w:rPr>
  </w:style>
  <w:style w:type="paragraph" w:customStyle="1" w:styleId="Listanumerowana21">
    <w:name w:val="Lista numerowana 21"/>
    <w:basedOn w:val="Lista"/>
    <w:uiPriority w:val="99"/>
    <w:qFormat/>
    <w:rsid w:val="00E57D29"/>
    <w:pPr>
      <w:widowControl w:val="0"/>
      <w:spacing w:after="120" w:line="240" w:lineRule="auto"/>
      <w:ind w:left="720" w:hanging="360"/>
      <w:textAlignment w:val="baseline"/>
    </w:pPr>
    <w:rPr>
      <w:rFonts w:ascii="Times New Roman" w:eastAsia="Times New Roman" w:hAnsi="Times New Roman" w:cs="Times New Roman"/>
      <w:kern w:val="2"/>
      <w:sz w:val="24"/>
      <w:szCs w:val="24"/>
      <w:lang w:eastAsia="ar-SA"/>
    </w:rPr>
  </w:style>
  <w:style w:type="paragraph" w:customStyle="1" w:styleId="BodyTextIndented">
    <w:name w:val="Body Text;Indented"/>
    <w:basedOn w:val="Normalny"/>
    <w:link w:val="TekstpodstawowywcityZnak"/>
    <w:uiPriority w:val="99"/>
    <w:qFormat/>
    <w:rsid w:val="00E57D29"/>
    <w:pPr>
      <w:spacing w:after="120" w:line="240" w:lineRule="auto"/>
      <w:ind w:left="283"/>
    </w:pPr>
    <w:rPr>
      <w:rFonts w:ascii="Times New Roman" w:eastAsia="Times New Roman" w:hAnsi="Times New Roman" w:cs="Times New Roman"/>
      <w:sz w:val="24"/>
      <w:szCs w:val="24"/>
      <w:lang w:eastAsia="ar-SA"/>
    </w:rPr>
  </w:style>
  <w:style w:type="paragraph" w:customStyle="1" w:styleId="Listapunktowana31">
    <w:name w:val="Lista punktowana 31"/>
    <w:basedOn w:val="Lista"/>
    <w:uiPriority w:val="99"/>
    <w:qFormat/>
    <w:rsid w:val="00E57D29"/>
    <w:pPr>
      <w:widowControl w:val="0"/>
      <w:spacing w:after="120" w:line="240" w:lineRule="auto"/>
      <w:ind w:left="360" w:hanging="360"/>
      <w:textAlignment w:val="baseline"/>
    </w:pPr>
    <w:rPr>
      <w:rFonts w:ascii="Times New Roman" w:eastAsia="Times New Roman" w:hAnsi="Times New Roman" w:cs="Times New Roman"/>
      <w:kern w:val="2"/>
      <w:sz w:val="24"/>
      <w:szCs w:val="24"/>
      <w:lang w:eastAsia="ar-SA"/>
    </w:rPr>
  </w:style>
  <w:style w:type="paragraph" w:customStyle="1" w:styleId="Zawartotabeli">
    <w:name w:val="Zawartość tabeli"/>
    <w:basedOn w:val="Standard"/>
    <w:qFormat/>
    <w:rsid w:val="00F427A8"/>
    <w:pPr>
      <w:widowControl/>
      <w:suppressLineNumbers/>
      <w:spacing w:after="0" w:line="240" w:lineRule="auto"/>
    </w:pPr>
    <w:rPr>
      <w:rFonts w:ascii="Liberation Serif" w:hAnsi="Liberation Serif"/>
      <w:lang w:val="en-US"/>
    </w:rPr>
  </w:style>
  <w:style w:type="paragraph" w:styleId="Tekstpodstawowywcity3">
    <w:name w:val="Body Text Indent 3"/>
    <w:basedOn w:val="Normalny"/>
    <w:link w:val="Tekstpodstawowywcity3Znak"/>
    <w:uiPriority w:val="99"/>
    <w:unhideWhenUsed/>
    <w:qFormat/>
    <w:rsid w:val="0017799D"/>
    <w:pPr>
      <w:spacing w:after="120"/>
      <w:ind w:left="283"/>
    </w:pPr>
    <w:rPr>
      <w:sz w:val="16"/>
      <w:szCs w:val="16"/>
    </w:rPr>
  </w:style>
  <w:style w:type="paragraph" w:styleId="Poprawka">
    <w:name w:val="Revision"/>
    <w:uiPriority w:val="99"/>
    <w:semiHidden/>
    <w:qFormat/>
    <w:rsid w:val="00245858"/>
    <w:pPr>
      <w:suppressAutoHyphens w:val="0"/>
    </w:pPr>
    <w:rPr>
      <w:sz w:val="22"/>
    </w:rPr>
  </w:style>
  <w:style w:type="paragraph" w:styleId="Tekstkomentarza">
    <w:name w:val="annotation text"/>
    <w:basedOn w:val="Normalny"/>
    <w:link w:val="TekstkomentarzaZnak"/>
    <w:uiPriority w:val="99"/>
    <w:unhideWhenUsed/>
    <w:rsid w:val="00245858"/>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245858"/>
    <w:rPr>
      <w:b/>
      <w:bCs/>
    </w:rPr>
  </w:style>
  <w:style w:type="paragraph" w:styleId="Tekstprzypisukocowego">
    <w:name w:val="endnote text"/>
    <w:basedOn w:val="Normalny"/>
    <w:link w:val="TekstprzypisukocowegoZnak"/>
    <w:uiPriority w:val="99"/>
    <w:semiHidden/>
    <w:unhideWhenUsed/>
    <w:rsid w:val="006C6304"/>
    <w:pPr>
      <w:spacing w:after="0" w:line="240" w:lineRule="auto"/>
    </w:pPr>
    <w:rPr>
      <w:sz w:val="20"/>
      <w:szCs w:val="20"/>
    </w:rPr>
  </w:style>
  <w:style w:type="numbering" w:customStyle="1" w:styleId="Styl221">
    <w:name w:val="Styl221"/>
    <w:uiPriority w:val="99"/>
    <w:qFormat/>
    <w:rsid w:val="006E21F7"/>
  </w:style>
  <w:style w:type="numbering" w:customStyle="1" w:styleId="ListaTabela10pt2">
    <w:name w:val="Lista Tabela 10pt2"/>
    <w:uiPriority w:val="99"/>
    <w:qFormat/>
    <w:rsid w:val="001D19CB"/>
  </w:style>
  <w:style w:type="table" w:styleId="Tabela-Siatka">
    <w:name w:val="Table Grid"/>
    <w:basedOn w:val="Standardowy"/>
    <w:rsid w:val="00164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364BA"/>
    <w:rPr>
      <w:rFonts w:eastAsiaTheme="minorEastAsia"/>
    </w:rPr>
    <w:tblPr>
      <w:tblCellMar>
        <w:top w:w="0" w:type="dxa"/>
        <w:left w:w="0" w:type="dxa"/>
        <w:bottom w:w="0" w:type="dxa"/>
        <w:right w:w="0" w:type="dxa"/>
      </w:tblCellMar>
    </w:tblPr>
  </w:style>
  <w:style w:type="character" w:customStyle="1" w:styleId="Nagwek1Znak">
    <w:name w:val="Nagłówek 1 Znak"/>
    <w:basedOn w:val="Domylnaczcionkaakapitu"/>
    <w:link w:val="Nagwek1"/>
    <w:uiPriority w:val="9"/>
    <w:qFormat/>
    <w:rsid w:val="00B94039"/>
    <w:rPr>
      <w:rFonts w:asciiTheme="majorHAnsi" w:eastAsiaTheme="majorEastAsia" w:hAnsiTheme="majorHAnsi" w:cstheme="majorBidi"/>
      <w:color w:val="365F91" w:themeColor="accent1" w:themeShade="BF"/>
      <w:sz w:val="32"/>
      <w:szCs w:val="32"/>
    </w:rPr>
  </w:style>
  <w:style w:type="paragraph" w:customStyle="1" w:styleId="z1qcye">
    <w:name w:val="z1qcye"/>
    <w:basedOn w:val="Normalny"/>
    <w:rsid w:val="00376A7A"/>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286pc">
    <w:name w:val="t286pc"/>
    <w:basedOn w:val="Domylnaczcionkaakapitu"/>
    <w:rsid w:val="00376A7A"/>
  </w:style>
  <w:style w:type="character" w:customStyle="1" w:styleId="nmq1me">
    <w:name w:val="nmq1me"/>
    <w:basedOn w:val="Domylnaczcionkaakapitu"/>
    <w:rsid w:val="00376A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https://sip.lex.pl/" TargetMode="External"/><Relationship Id="rId47" Type="http://schemas.openxmlformats.org/officeDocument/2006/relationships/image" Target="media/image3.png"/><Relationship Id="rId50" Type="http://schemas.openxmlformats.org/officeDocument/2006/relationships/image" Target="media/image6.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zamowienia.gov.pl/" TargetMode="External"/><Relationship Id="rId29" Type="http://schemas.openxmlformats.org/officeDocument/2006/relationships/hyperlink" Target="https://sip.lex.pl/" TargetMode="External"/><Relationship Id="rId11" Type="http://schemas.openxmlformats.org/officeDocument/2006/relationships/hyperlink" Target="mailto:zam_pub@powiat.wielun.pl"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hyperlink" Target="https://sip.lex.pl/" TargetMode="External"/><Relationship Id="rId53" Type="http://schemas.openxmlformats.org/officeDocument/2006/relationships/header" Target="header1.xml"/><Relationship Id="rId5" Type="http://schemas.openxmlformats.org/officeDocument/2006/relationships/webSettings" Target="webSettings.xm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image" Target="media/image2.wmf"/><Relationship Id="rId14" Type="http://schemas.microsoft.com/office/2016/09/relationships/commentsIds" Target="commentsIds.xm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hyperlink" Target="https://sip.lex.pl/" TargetMode="External"/><Relationship Id="rId48" Type="http://schemas.openxmlformats.org/officeDocument/2006/relationships/image" Target="media/image4.png"/><Relationship Id="rId56"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7.png"/><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hyperlink" Target="https://sip.lex.pl/" TargetMode="External"/><Relationship Id="rId20" Type="http://schemas.openxmlformats.org/officeDocument/2006/relationships/hyperlink" Target="https://sip.lex.pl/" TargetMode="External"/><Relationship Id="rId41" Type="http://schemas.openxmlformats.org/officeDocument/2006/relationships/hyperlink" Target="https://sip.lex.pl/"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18/08/relationships/commentsExtensible" Target="commentsExtensible.xm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49" Type="http://schemas.openxmlformats.org/officeDocument/2006/relationships/image" Target="media/image5.png"/><Relationship Id="rId57" Type="http://schemas.openxmlformats.org/officeDocument/2006/relationships/theme" Target="theme/theme1.xml"/><Relationship Id="rId10" Type="http://schemas.openxmlformats.org/officeDocument/2006/relationships/oleObject" Target="embeddings/oleObject1.bin"/><Relationship Id="rId31" Type="http://schemas.openxmlformats.org/officeDocument/2006/relationships/hyperlink" Target="https://sip.lex.pl/" TargetMode="External"/><Relationship Id="rId44" Type="http://schemas.openxmlformats.org/officeDocument/2006/relationships/hyperlink" Target="https://sip.lex.pl/" TargetMode="External"/><Relationship Id="rId5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8D7AC-DB95-4CD3-A7A5-3DC947F5C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57</Pages>
  <Words>12293</Words>
  <Characters>73763</Characters>
  <Application>Microsoft Office Word</Application>
  <DocSecurity>0</DocSecurity>
  <Lines>614</Lines>
  <Paragraphs>171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ejedrzejewska</dc:creator>
  <dc:description/>
  <cp:lastModifiedBy>KNowakowska</cp:lastModifiedBy>
  <cp:revision>4</cp:revision>
  <cp:lastPrinted>2026-07-02T12:03:00Z</cp:lastPrinted>
  <dcterms:created xsi:type="dcterms:W3CDTF">2026-08-04T08:19:00Z</dcterms:created>
  <dcterms:modified xsi:type="dcterms:W3CDTF">2026-08-04T08:26:00Z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