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D8A32" w14:textId="065A9D8C" w:rsidR="001D7942" w:rsidRPr="009709A7" w:rsidRDefault="00AD6E7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Witonia, 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17.08.2026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60DAD96A" w14:textId="77777777" w:rsidR="00AD6E72" w:rsidRPr="00AD6E72" w:rsidRDefault="00AD6E72" w:rsidP="00AD6E72">
      <w:pPr>
        <w:jc w:val="both"/>
        <w:rPr>
          <w:rFonts w:cs="Calibri"/>
          <w:b/>
          <w:iCs/>
          <w:lang w:val="pl-PL" w:eastAsia="pl-PL"/>
        </w:rPr>
      </w:pPr>
      <w:r w:rsidRPr="00AD6E72">
        <w:rPr>
          <w:b/>
          <w:lang w:val="pl-PL" w:eastAsia="pl-PL"/>
        </w:rPr>
        <w:t xml:space="preserve">Znak sprawy: </w:t>
      </w:r>
      <w:bookmarkStart w:id="0" w:name="_Hlk489603982"/>
      <w:r w:rsidRPr="00AD6E72">
        <w:rPr>
          <w:b/>
          <w:lang w:val="pl-PL" w:eastAsia="pl-PL"/>
        </w:rPr>
        <w:t>FNS.271.2.2026</w:t>
      </w:r>
    </w:p>
    <w:p w14:paraId="46D393AB" w14:textId="77777777" w:rsidR="00AD6E72" w:rsidRPr="00AD6E72" w:rsidRDefault="00AD6E72" w:rsidP="00AD6E72">
      <w:pPr>
        <w:jc w:val="both"/>
        <w:rPr>
          <w:rFonts w:cs="Calibri"/>
          <w:b/>
          <w:lang w:val="pl-PL" w:eastAsia="pl-PL"/>
        </w:rPr>
      </w:pPr>
      <w:r w:rsidRPr="00AD6E72">
        <w:rPr>
          <w:rFonts w:cs="Calibri"/>
          <w:b/>
          <w:lang w:val="pl-PL" w:eastAsia="pl-PL"/>
        </w:rPr>
        <w:t>Numer ogłoszenia w BZP:</w:t>
      </w:r>
      <w:r w:rsidRPr="00AD6E72">
        <w:rPr>
          <w:rFonts w:ascii="Arial" w:hAnsi="Arial" w:cs="Arial"/>
          <w:color w:val="000000"/>
          <w:sz w:val="8"/>
          <w:szCs w:val="8"/>
          <w:lang w:val="pl-PL" w:eastAsia="pl-PL"/>
        </w:rPr>
        <w:t xml:space="preserve"> </w:t>
      </w:r>
      <w:bookmarkStart w:id="1" w:name="_Hlk236740859"/>
      <w:r w:rsidRPr="00AD6E72">
        <w:rPr>
          <w:rFonts w:cs="Calibri"/>
          <w:b/>
          <w:lang w:val="pl-PL" w:eastAsia="pl-PL"/>
        </w:rPr>
        <w:t xml:space="preserve">2026/BZP 00376828/01 </w:t>
      </w:r>
      <w:bookmarkEnd w:id="1"/>
    </w:p>
    <w:bookmarkEnd w:id="0"/>
    <w:p w14:paraId="25FB7D4D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3C02C458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513347D9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7582E8B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4CFE54C0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40623D0" w14:textId="1B7FCE21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17.08.2026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</w:t>
      </w:r>
      <w:r w:rsidR="00AD6E72">
        <w:rPr>
          <w:b/>
          <w:lang w:val="pl-PL"/>
        </w:rPr>
        <w:t xml:space="preserve"> </w:t>
      </w:r>
      <w:r w:rsidR="00B05176">
        <w:rPr>
          <w:b/>
          <w:lang w:val="pl-PL"/>
        </w:rPr>
        <w:t>Witonia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0A98C925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269371B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Kompleksowa dostawa energii elektrycznej dla potrzeb Gminy Witonia w okresie od 01.01.2027 r. do 31.12.2028 r.</w:t>
      </w:r>
    </w:p>
    <w:p w14:paraId="3973D629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BEBA415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0A029485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1 007 061,51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0087275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4DDA710D" w14:textId="77777777" w:rsidR="00AD6E72" w:rsidRPr="007D587C" w:rsidRDefault="00AD6E72" w:rsidP="00AD6E72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587C">
        <w:rPr>
          <w:rFonts w:ascii="Times New Roman" w:hAnsi="Times New Roman"/>
          <w:b/>
          <w:bCs/>
          <w:sz w:val="24"/>
          <w:szCs w:val="24"/>
        </w:rPr>
        <w:t>ENTRADE Sp. z o.o.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7D587C">
        <w:rPr>
          <w:rFonts w:ascii="Times New Roman" w:hAnsi="Times New Roman"/>
          <w:b/>
          <w:bCs/>
          <w:sz w:val="24"/>
          <w:szCs w:val="24"/>
        </w:rPr>
        <w:t>ul. Poznańska 86/88 05-850 Jawczyce</w:t>
      </w:r>
      <w:r>
        <w:rPr>
          <w:rFonts w:ascii="Times New Roman" w:hAnsi="Times New Roman"/>
          <w:b/>
          <w:bCs/>
          <w:sz w:val="24"/>
          <w:szCs w:val="24"/>
        </w:rPr>
        <w:t xml:space="preserve">, woj. mazowieckie, </w:t>
      </w:r>
      <w:r w:rsidRPr="007D587C">
        <w:rPr>
          <w:rFonts w:ascii="Times New Roman" w:hAnsi="Times New Roman"/>
          <w:b/>
          <w:bCs/>
          <w:sz w:val="24"/>
          <w:szCs w:val="24"/>
        </w:rPr>
        <w:t>Regon 364959321</w:t>
      </w:r>
      <w:r>
        <w:rPr>
          <w:rFonts w:ascii="Times New Roman" w:hAnsi="Times New Roman"/>
          <w:b/>
          <w:bCs/>
          <w:sz w:val="24"/>
          <w:szCs w:val="24"/>
        </w:rPr>
        <w:t>, średnie</w:t>
      </w:r>
    </w:p>
    <w:p w14:paraId="502FCB8D" w14:textId="2C713635" w:rsidR="00AD6E72" w:rsidRDefault="00AD6E72" w:rsidP="00AD6E72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Cena oferty</w:t>
      </w:r>
      <w:r>
        <w:rPr>
          <w:rFonts w:ascii="Times New Roman" w:hAnsi="Times New Roman"/>
          <w:b/>
          <w:bCs/>
          <w:sz w:val="24"/>
          <w:szCs w:val="24"/>
        </w:rPr>
        <w:t xml:space="preserve"> - </w:t>
      </w:r>
      <w:r w:rsidRPr="00AD6E72">
        <w:rPr>
          <w:rFonts w:ascii="Times New Roman" w:hAnsi="Times New Roman"/>
          <w:b/>
          <w:bCs/>
          <w:sz w:val="24"/>
          <w:szCs w:val="24"/>
        </w:rPr>
        <w:t>1 174 953,49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zł</w:t>
      </w:r>
    </w:p>
    <w:p w14:paraId="34065562" w14:textId="77777777" w:rsidR="00AD6E72" w:rsidRPr="007D587C" w:rsidRDefault="00AD6E72" w:rsidP="00AD6E72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587C">
        <w:rPr>
          <w:rFonts w:ascii="Times New Roman" w:hAnsi="Times New Roman"/>
          <w:b/>
          <w:bCs/>
          <w:sz w:val="24"/>
          <w:szCs w:val="24"/>
        </w:rPr>
        <w:t>Energa - Obrót S.A.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7D587C">
        <w:rPr>
          <w:rFonts w:ascii="Times New Roman" w:hAnsi="Times New Roman"/>
          <w:b/>
          <w:bCs/>
          <w:sz w:val="24"/>
          <w:szCs w:val="24"/>
        </w:rPr>
        <w:t>Al. Grunwaldzka 472, 80-309 Gdańsk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7D587C">
        <w:rPr>
          <w:rFonts w:ascii="Times New Roman" w:hAnsi="Times New Roman"/>
          <w:b/>
          <w:bCs/>
          <w:sz w:val="24"/>
          <w:szCs w:val="24"/>
        </w:rPr>
        <w:t>województwo: Pomorskie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7D587C">
        <w:rPr>
          <w:rFonts w:ascii="Times New Roman" w:hAnsi="Times New Roman"/>
          <w:b/>
          <w:bCs/>
          <w:sz w:val="24"/>
          <w:szCs w:val="24"/>
        </w:rPr>
        <w:t>REGON 220418835</w:t>
      </w:r>
      <w:r>
        <w:rPr>
          <w:rFonts w:ascii="Times New Roman" w:hAnsi="Times New Roman"/>
          <w:b/>
          <w:bCs/>
          <w:sz w:val="24"/>
          <w:szCs w:val="24"/>
        </w:rPr>
        <w:t>, duże</w:t>
      </w:r>
    </w:p>
    <w:p w14:paraId="7A708B41" w14:textId="2E1FF827" w:rsidR="00AD6E72" w:rsidRDefault="00AD6E72" w:rsidP="00AD6E72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Cena oferty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AD6E72">
        <w:rPr>
          <w:rFonts w:ascii="Times New Roman" w:hAnsi="Times New Roman"/>
          <w:b/>
          <w:bCs/>
          <w:sz w:val="24"/>
          <w:szCs w:val="24"/>
        </w:rPr>
        <w:t>981 569,89 zł</w:t>
      </w:r>
    </w:p>
    <w:p w14:paraId="1D8FC2FC" w14:textId="079FB7FA" w:rsidR="00AF4A7C" w:rsidRPr="00AF4A7C" w:rsidRDefault="00AF4A7C" w:rsidP="00AD6E72">
      <w:pPr>
        <w:pStyle w:val="Tekstpodstawowy"/>
        <w:spacing w:line="360" w:lineRule="auto"/>
        <w:ind w:left="1440"/>
        <w:jc w:val="both"/>
        <w:rPr>
          <w:rFonts w:ascii="Calibri" w:hAnsi="Calibri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EE185" w14:textId="77777777" w:rsidR="000E14E9" w:rsidRDefault="000E14E9">
      <w:r>
        <w:separator/>
      </w:r>
    </w:p>
  </w:endnote>
  <w:endnote w:type="continuationSeparator" w:id="0">
    <w:p w14:paraId="05DE8DE6" w14:textId="77777777" w:rsidR="000E14E9" w:rsidRDefault="000E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ECD3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B0AB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2B73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1E77E" w14:textId="77777777" w:rsidR="000E14E9" w:rsidRDefault="000E14E9">
      <w:r>
        <w:separator/>
      </w:r>
    </w:p>
  </w:footnote>
  <w:footnote w:type="continuationSeparator" w:id="0">
    <w:p w14:paraId="221815B2" w14:textId="77777777" w:rsidR="000E14E9" w:rsidRDefault="000E1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1BDE8" w14:textId="77777777" w:rsidR="00BD0FE2" w:rsidRDefault="000E14E9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4BCAF4EF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340CB" w14:textId="77777777" w:rsidR="00BD0FE2" w:rsidRDefault="000E14E9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94004ED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03466" w14:textId="77777777" w:rsidR="00BD0FE2" w:rsidRDefault="000E14E9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35641F72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1CECD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1022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5629464">
    <w:abstractNumId w:val="0"/>
  </w:num>
  <w:num w:numId="3" w16cid:durableId="610936084">
    <w:abstractNumId w:val="2"/>
  </w:num>
  <w:num w:numId="4" w16cid:durableId="20936968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0E14E9"/>
    <w:rsid w:val="000E48CC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14A80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D6E72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DA6D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3444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Krzysztof Makowski</cp:lastModifiedBy>
  <cp:revision>33</cp:revision>
  <dcterms:created xsi:type="dcterms:W3CDTF">2020-08-04T18:52:00Z</dcterms:created>
  <dcterms:modified xsi:type="dcterms:W3CDTF">2026-08-17T10:44:00Z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