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368" w:rsidRPr="00147368" w:rsidRDefault="00147368" w:rsidP="00147368">
      <w:pPr>
        <w:suppressAutoHyphens/>
        <w:spacing w:after="0" w:line="276" w:lineRule="auto"/>
        <w:rPr>
          <w:rFonts w:ascii="Times New Roman" w:eastAsia="Calibri" w:hAnsi="Times New Roman" w:cs="Times New Roman"/>
          <w:lang w:eastAsia="zh-CN"/>
        </w:rPr>
      </w:pPr>
      <w:r w:rsidRPr="00147368">
        <w:rPr>
          <w:rFonts w:ascii="Times New Roman" w:eastAsia="Calibri" w:hAnsi="Times New Roman" w:cs="Times New Roman"/>
          <w:sz w:val="24"/>
          <w:szCs w:val="24"/>
          <w:lang w:eastAsia="zh-CN"/>
        </w:rPr>
        <w:t>sprawa: ZP.TP.</w:t>
      </w:r>
      <w:r w:rsidR="00D71CEB">
        <w:rPr>
          <w:rFonts w:ascii="Times New Roman" w:eastAsia="Calibri" w:hAnsi="Times New Roman" w:cs="Times New Roman"/>
          <w:sz w:val="24"/>
          <w:szCs w:val="24"/>
          <w:lang w:eastAsia="zh-CN"/>
        </w:rPr>
        <w:t>7</w:t>
      </w:r>
      <w:r w:rsidR="001A1256">
        <w:rPr>
          <w:rFonts w:ascii="Times New Roman" w:eastAsia="Calibri" w:hAnsi="Times New Roman" w:cs="Times New Roman"/>
          <w:sz w:val="24"/>
          <w:szCs w:val="24"/>
          <w:lang w:eastAsia="zh-CN"/>
        </w:rPr>
        <w:t>.2026</w:t>
      </w:r>
      <w:r w:rsidRPr="00147368">
        <w:rPr>
          <w:rFonts w:ascii="Times New Roman" w:eastAsia="Calibri" w:hAnsi="Times New Roman" w:cs="Times New Roman"/>
          <w:sz w:val="24"/>
          <w:szCs w:val="24"/>
          <w:lang w:eastAsia="zh-CN"/>
        </w:rPr>
        <w:tab/>
      </w:r>
      <w:r w:rsidRPr="00147368">
        <w:rPr>
          <w:rFonts w:ascii="Times New Roman" w:eastAsia="Calibri" w:hAnsi="Times New Roman" w:cs="Times New Roman"/>
          <w:sz w:val="24"/>
          <w:szCs w:val="24"/>
          <w:lang w:eastAsia="zh-CN"/>
        </w:rPr>
        <w:tab/>
      </w:r>
      <w:r w:rsidRPr="00147368">
        <w:rPr>
          <w:rFonts w:ascii="Times New Roman" w:eastAsia="Calibri" w:hAnsi="Times New Roman" w:cs="Times New Roman"/>
          <w:sz w:val="24"/>
          <w:szCs w:val="24"/>
          <w:lang w:eastAsia="zh-CN"/>
        </w:rPr>
        <w:tab/>
      </w:r>
      <w:r w:rsidRPr="00147368">
        <w:rPr>
          <w:rFonts w:ascii="Times New Roman" w:eastAsia="Calibri" w:hAnsi="Times New Roman" w:cs="Times New Roman"/>
          <w:sz w:val="24"/>
          <w:szCs w:val="24"/>
          <w:lang w:eastAsia="zh-CN"/>
        </w:rPr>
        <w:tab/>
      </w:r>
      <w:r w:rsidRPr="00147368">
        <w:rPr>
          <w:rFonts w:ascii="Times New Roman" w:eastAsia="Calibri" w:hAnsi="Times New Roman" w:cs="Times New Roman"/>
          <w:sz w:val="24"/>
          <w:szCs w:val="24"/>
          <w:lang w:eastAsia="zh-CN"/>
        </w:rPr>
        <w:tab/>
      </w:r>
    </w:p>
    <w:p w:rsidR="00147368" w:rsidRPr="00147368" w:rsidRDefault="00147368" w:rsidP="00147368">
      <w:pPr>
        <w:suppressAutoHyphens/>
        <w:spacing w:after="0" w:line="276" w:lineRule="auto"/>
        <w:rPr>
          <w:rFonts w:ascii="Times New Roman" w:eastAsia="Calibri" w:hAnsi="Times New Roman" w:cs="Times New Roman"/>
          <w:sz w:val="24"/>
          <w:szCs w:val="24"/>
          <w:lang w:eastAsia="zh-CN"/>
        </w:rPr>
      </w:pPr>
    </w:p>
    <w:p w:rsidR="00147368" w:rsidRPr="00147368" w:rsidRDefault="00147368" w:rsidP="00147368">
      <w:pPr>
        <w:suppressAutoHyphens/>
        <w:spacing w:after="0" w:line="276" w:lineRule="auto"/>
        <w:rPr>
          <w:rFonts w:ascii="Times New Roman" w:eastAsia="Calibri" w:hAnsi="Times New Roman" w:cs="Times New Roman"/>
          <w:sz w:val="24"/>
          <w:szCs w:val="24"/>
          <w:lang w:eastAsia="zh-CN"/>
        </w:rPr>
      </w:pPr>
    </w:p>
    <w:p w:rsidR="00147368" w:rsidRPr="00147368" w:rsidRDefault="00147368" w:rsidP="00147368">
      <w:pPr>
        <w:suppressAutoHyphens/>
        <w:spacing w:after="0" w:line="276" w:lineRule="auto"/>
        <w:jc w:val="center"/>
        <w:rPr>
          <w:rFonts w:ascii="Times New Roman" w:eastAsia="Calibri" w:hAnsi="Times New Roman" w:cs="Times New Roman"/>
          <w:b/>
          <w:sz w:val="32"/>
          <w:szCs w:val="32"/>
          <w:lang w:eastAsia="zh-CN"/>
        </w:rPr>
      </w:pPr>
      <w:r w:rsidRPr="00147368">
        <w:rPr>
          <w:rFonts w:ascii="Times New Roman" w:eastAsia="Calibri" w:hAnsi="Times New Roman" w:cs="Times New Roman"/>
          <w:b/>
          <w:sz w:val="32"/>
          <w:szCs w:val="32"/>
          <w:lang w:eastAsia="zh-CN"/>
        </w:rPr>
        <w:t>SPECYFIKACJA WARUNKÓW ZAMÓWIENIA</w:t>
      </w:r>
    </w:p>
    <w:p w:rsidR="00147368" w:rsidRPr="00147368" w:rsidRDefault="00147368" w:rsidP="00147368">
      <w:pPr>
        <w:suppressAutoHyphens/>
        <w:spacing w:after="0" w:line="276" w:lineRule="auto"/>
        <w:jc w:val="center"/>
        <w:rPr>
          <w:rFonts w:ascii="Times New Roman" w:eastAsia="Calibri" w:hAnsi="Times New Roman" w:cs="Times New Roman"/>
          <w:lang w:eastAsia="zh-CN"/>
        </w:rPr>
      </w:pPr>
      <w:r w:rsidRPr="00147368">
        <w:rPr>
          <w:rFonts w:ascii="Times New Roman" w:eastAsia="Calibri" w:hAnsi="Times New Roman" w:cs="Times New Roman"/>
          <w:b/>
          <w:sz w:val="32"/>
          <w:szCs w:val="32"/>
          <w:lang w:eastAsia="zh-CN"/>
        </w:rPr>
        <w:t>(dalej SWZ)</w:t>
      </w:r>
    </w:p>
    <w:p w:rsidR="00147368" w:rsidRPr="00147368" w:rsidRDefault="00147368" w:rsidP="00147368">
      <w:pPr>
        <w:suppressAutoHyphens/>
        <w:spacing w:after="0" w:line="276" w:lineRule="auto"/>
        <w:rPr>
          <w:rFonts w:ascii="Times New Roman" w:eastAsia="Calibri" w:hAnsi="Times New Roman" w:cs="Times New Roman"/>
          <w:b/>
          <w:sz w:val="24"/>
          <w:szCs w:val="24"/>
          <w:lang w:eastAsia="zh-CN"/>
        </w:rPr>
      </w:pPr>
    </w:p>
    <w:p w:rsidR="00147368" w:rsidRPr="00147368" w:rsidRDefault="00147368" w:rsidP="00147368">
      <w:pPr>
        <w:suppressAutoHyphens/>
        <w:spacing w:after="0" w:line="276" w:lineRule="auto"/>
        <w:jc w:val="both"/>
        <w:rPr>
          <w:rFonts w:ascii="Times New Roman" w:eastAsia="Calibri" w:hAnsi="Times New Roman" w:cs="Times New Roman"/>
          <w:lang w:eastAsia="zh-CN"/>
        </w:rPr>
      </w:pPr>
      <w:r w:rsidRPr="00147368">
        <w:rPr>
          <w:rFonts w:ascii="Times New Roman" w:eastAsia="Calibri" w:hAnsi="Times New Roman" w:cs="Times New Roman"/>
          <w:sz w:val="24"/>
          <w:szCs w:val="24"/>
          <w:lang w:eastAsia="zh-CN"/>
        </w:rPr>
        <w:t xml:space="preserve">Dotyczy: postępowania o udzielenie zamówienia </w:t>
      </w:r>
      <w:r w:rsidR="00D71CEB" w:rsidRPr="00147368">
        <w:rPr>
          <w:rFonts w:ascii="Times New Roman" w:eastAsia="Calibri" w:hAnsi="Times New Roman" w:cs="Times New Roman"/>
          <w:sz w:val="24"/>
          <w:szCs w:val="24"/>
          <w:lang w:eastAsia="zh-CN"/>
        </w:rPr>
        <w:t xml:space="preserve">prowadzonego w trybie podstawowym </w:t>
      </w:r>
      <w:r w:rsidR="00D71CEB">
        <w:rPr>
          <w:rFonts w:ascii="Times New Roman" w:eastAsia="Calibri" w:hAnsi="Times New Roman" w:cs="Times New Roman"/>
          <w:sz w:val="24"/>
          <w:szCs w:val="24"/>
          <w:lang w:eastAsia="zh-CN"/>
        </w:rPr>
        <w:t xml:space="preserve">bez negocjacji </w:t>
      </w:r>
      <w:r w:rsidRPr="00147368">
        <w:rPr>
          <w:rFonts w:ascii="Times New Roman" w:eastAsia="Calibri" w:hAnsi="Times New Roman" w:cs="Times New Roman"/>
          <w:sz w:val="24"/>
          <w:szCs w:val="24"/>
          <w:lang w:eastAsia="zh-CN"/>
        </w:rPr>
        <w:t>o wartości mniejszej niż progi unijn</w:t>
      </w:r>
      <w:r w:rsidR="00D71CEB">
        <w:rPr>
          <w:rFonts w:ascii="Times New Roman" w:eastAsia="Calibri" w:hAnsi="Times New Roman" w:cs="Times New Roman"/>
          <w:sz w:val="24"/>
          <w:szCs w:val="24"/>
          <w:lang w:eastAsia="zh-CN"/>
        </w:rPr>
        <w:t>e określone na podstawie art. 3</w:t>
      </w:r>
      <w:r w:rsidRPr="00147368">
        <w:rPr>
          <w:rFonts w:ascii="Times New Roman" w:eastAsia="Calibri" w:hAnsi="Times New Roman" w:cs="Times New Roman"/>
          <w:sz w:val="24"/>
          <w:szCs w:val="24"/>
          <w:lang w:eastAsia="zh-CN"/>
        </w:rPr>
        <w:t xml:space="preserve"> ustawy z 11 września 2019 r. – Prawo zamówień publicznych (tekst j</w:t>
      </w:r>
      <w:r w:rsidR="00D71CEB">
        <w:rPr>
          <w:rFonts w:ascii="Times New Roman" w:eastAsia="Calibri" w:hAnsi="Times New Roman" w:cs="Times New Roman"/>
          <w:sz w:val="24"/>
          <w:szCs w:val="24"/>
          <w:lang w:eastAsia="zh-CN"/>
        </w:rPr>
        <w:t>edn.: Dz. U. z 2026</w:t>
      </w:r>
      <w:r w:rsidRPr="00147368">
        <w:rPr>
          <w:rFonts w:ascii="Times New Roman" w:eastAsia="Calibri" w:hAnsi="Times New Roman" w:cs="Times New Roman"/>
          <w:sz w:val="24"/>
          <w:szCs w:val="24"/>
          <w:lang w:eastAsia="zh-CN"/>
        </w:rPr>
        <w:t xml:space="preserve"> r. poz. </w:t>
      </w:r>
      <w:r w:rsidR="00D71CEB">
        <w:rPr>
          <w:rFonts w:ascii="Times New Roman" w:eastAsia="Calibri" w:hAnsi="Times New Roman" w:cs="Times New Roman"/>
          <w:sz w:val="24"/>
          <w:szCs w:val="24"/>
          <w:lang w:eastAsia="zh-CN"/>
        </w:rPr>
        <w:t>793</w:t>
      </w:r>
      <w:r w:rsidRPr="00147368">
        <w:rPr>
          <w:rFonts w:ascii="Times New Roman" w:eastAsia="Calibri" w:hAnsi="Times New Roman" w:cs="Times New Roman"/>
          <w:sz w:val="24"/>
          <w:szCs w:val="24"/>
          <w:lang w:eastAsia="zh-CN"/>
        </w:rPr>
        <w:t xml:space="preserve"> z </w:t>
      </w:r>
      <w:proofErr w:type="spellStart"/>
      <w:r w:rsidRPr="00147368">
        <w:rPr>
          <w:rFonts w:ascii="Times New Roman" w:eastAsia="Calibri" w:hAnsi="Times New Roman" w:cs="Times New Roman"/>
          <w:sz w:val="24"/>
          <w:szCs w:val="24"/>
          <w:lang w:eastAsia="zh-CN"/>
        </w:rPr>
        <w:t>późn</w:t>
      </w:r>
      <w:proofErr w:type="spellEnd"/>
      <w:r w:rsidRPr="00147368">
        <w:rPr>
          <w:rFonts w:ascii="Times New Roman" w:eastAsia="Calibri" w:hAnsi="Times New Roman" w:cs="Times New Roman"/>
          <w:sz w:val="24"/>
          <w:szCs w:val="24"/>
          <w:lang w:eastAsia="zh-CN"/>
        </w:rPr>
        <w:t>. zm.)</w:t>
      </w:r>
      <w:r w:rsidR="00D71CEB">
        <w:rPr>
          <w:rFonts w:ascii="Times New Roman" w:eastAsia="Calibri" w:hAnsi="Times New Roman" w:cs="Times New Roman"/>
          <w:sz w:val="24"/>
          <w:szCs w:val="24"/>
          <w:lang w:eastAsia="zh-CN"/>
        </w:rPr>
        <w:t xml:space="preserve"> – dalej ustawa Pzp</w:t>
      </w:r>
      <w:r w:rsidR="00507DFD">
        <w:rPr>
          <w:rFonts w:ascii="Times New Roman" w:eastAsia="Calibri" w:hAnsi="Times New Roman" w:cs="Times New Roman"/>
          <w:sz w:val="24"/>
          <w:szCs w:val="24"/>
          <w:lang w:eastAsia="zh-CN"/>
        </w:rPr>
        <w:t xml:space="preserve">, </w:t>
      </w:r>
      <w:r w:rsidRPr="00147368">
        <w:rPr>
          <w:rFonts w:ascii="Times New Roman" w:eastAsia="Calibri" w:hAnsi="Times New Roman" w:cs="Times New Roman"/>
          <w:sz w:val="24"/>
          <w:szCs w:val="24"/>
          <w:lang w:eastAsia="zh-CN"/>
        </w:rPr>
        <w:t>pod nazwą:</w:t>
      </w:r>
    </w:p>
    <w:p w:rsidR="00147368" w:rsidRPr="00147368" w:rsidRDefault="00147368" w:rsidP="00147368">
      <w:pPr>
        <w:suppressAutoHyphens/>
        <w:spacing w:after="0" w:line="276" w:lineRule="auto"/>
        <w:rPr>
          <w:rFonts w:ascii="Times New Roman" w:eastAsia="Calibri" w:hAnsi="Times New Roman" w:cs="Times New Roman"/>
          <w:sz w:val="24"/>
          <w:szCs w:val="24"/>
          <w:lang w:eastAsia="zh-CN"/>
        </w:rPr>
      </w:pPr>
    </w:p>
    <w:tbl>
      <w:tblPr>
        <w:tblW w:w="0" w:type="auto"/>
        <w:tblInd w:w="-5" w:type="dxa"/>
        <w:tblLayout w:type="fixed"/>
        <w:tblLook w:val="0000" w:firstRow="0" w:lastRow="0" w:firstColumn="0" w:lastColumn="0" w:noHBand="0" w:noVBand="0"/>
      </w:tblPr>
      <w:tblGrid>
        <w:gridCol w:w="9222"/>
      </w:tblGrid>
      <w:tr w:rsidR="00147368" w:rsidRPr="00147368" w:rsidTr="00147368">
        <w:tc>
          <w:tcPr>
            <w:tcW w:w="9222" w:type="dxa"/>
            <w:tcBorders>
              <w:top w:val="single" w:sz="4" w:space="0" w:color="000000"/>
              <w:left w:val="single" w:sz="4" w:space="0" w:color="000000"/>
              <w:bottom w:val="single" w:sz="4" w:space="0" w:color="000000"/>
              <w:right w:val="single" w:sz="4" w:space="0" w:color="000000"/>
            </w:tcBorders>
            <w:shd w:val="clear" w:color="auto" w:fill="auto"/>
          </w:tcPr>
          <w:p w:rsidR="00147368" w:rsidRPr="00D71CEB" w:rsidRDefault="00E956EB" w:rsidP="00D71CEB">
            <w:pPr>
              <w:suppressAutoHyphens/>
              <w:spacing w:after="0" w:line="240" w:lineRule="auto"/>
              <w:jc w:val="center"/>
              <w:rPr>
                <w:rFonts w:ascii="Times New Roman" w:eastAsia="Calibri" w:hAnsi="Times New Roman" w:cs="Times New Roman"/>
                <w:b/>
                <w:sz w:val="28"/>
                <w:szCs w:val="28"/>
                <w:lang w:eastAsia="zh-CN"/>
              </w:rPr>
            </w:pPr>
            <w:r w:rsidRPr="00D71CEB">
              <w:rPr>
                <w:rFonts w:ascii="Times New Roman" w:eastAsia="Times New Roman" w:hAnsi="Times New Roman" w:cs="Times New Roman"/>
                <w:b/>
                <w:sz w:val="28"/>
                <w:szCs w:val="28"/>
                <w:lang w:eastAsia="pl-PL"/>
              </w:rPr>
              <w:t>Cykliczne dostawy leków dla Lubuskiego Centrum Ortopedii w Świebodzinie Sp. z o. o.</w:t>
            </w:r>
          </w:p>
        </w:tc>
      </w:tr>
    </w:tbl>
    <w:p w:rsidR="00147368" w:rsidRPr="00147368" w:rsidRDefault="00147368" w:rsidP="00147368">
      <w:pPr>
        <w:suppressAutoHyphens/>
        <w:spacing w:after="0" w:line="276" w:lineRule="auto"/>
        <w:rPr>
          <w:rFonts w:ascii="Times New Roman" w:eastAsia="Calibri" w:hAnsi="Times New Roman" w:cs="Times New Roman"/>
          <w:sz w:val="24"/>
          <w:szCs w:val="24"/>
          <w:lang w:eastAsia="zh-CN"/>
        </w:rPr>
      </w:pPr>
    </w:p>
    <w:p w:rsidR="00147368" w:rsidRPr="00147368" w:rsidRDefault="00147368" w:rsidP="00147368">
      <w:pPr>
        <w:suppressAutoHyphens/>
        <w:spacing w:after="0" w:line="276" w:lineRule="auto"/>
        <w:rPr>
          <w:rFonts w:ascii="Times New Roman" w:eastAsia="Calibri" w:hAnsi="Times New Roman" w:cs="Times New Roman"/>
          <w:sz w:val="18"/>
          <w:szCs w:val="18"/>
          <w:lang w:eastAsia="zh-CN"/>
        </w:rPr>
      </w:pPr>
    </w:p>
    <w:p w:rsidR="00147368" w:rsidRPr="00147368" w:rsidRDefault="00147368" w:rsidP="00147368">
      <w:pPr>
        <w:suppressAutoHyphens/>
        <w:spacing w:after="0" w:line="276" w:lineRule="auto"/>
        <w:rPr>
          <w:rFonts w:ascii="Times New Roman" w:eastAsia="Calibri" w:hAnsi="Times New Roman" w:cs="Times New Roman"/>
          <w:sz w:val="18"/>
          <w:szCs w:val="18"/>
          <w:lang w:eastAsia="zh-CN"/>
        </w:rPr>
      </w:pPr>
    </w:p>
    <w:p w:rsidR="00147368" w:rsidRPr="00147368" w:rsidRDefault="00147368" w:rsidP="00147368">
      <w:pPr>
        <w:suppressAutoHyphens/>
        <w:spacing w:after="0" w:line="276" w:lineRule="auto"/>
        <w:rPr>
          <w:rFonts w:ascii="Times New Roman" w:eastAsia="Calibri" w:hAnsi="Times New Roman" w:cs="Times New Roman"/>
          <w:sz w:val="18"/>
          <w:szCs w:val="18"/>
          <w:lang w:eastAsia="zh-CN"/>
        </w:rPr>
      </w:pPr>
    </w:p>
    <w:p w:rsidR="00147368" w:rsidRPr="00147368" w:rsidRDefault="00147368" w:rsidP="00147368">
      <w:pPr>
        <w:suppressAutoHyphens/>
        <w:spacing w:after="0" w:line="276" w:lineRule="auto"/>
        <w:rPr>
          <w:rFonts w:ascii="Times New Roman" w:eastAsia="Calibri" w:hAnsi="Times New Roman" w:cs="Times New Roman"/>
          <w:sz w:val="18"/>
          <w:szCs w:val="18"/>
          <w:lang w:eastAsia="zh-CN"/>
        </w:rPr>
      </w:pPr>
    </w:p>
    <w:p w:rsidR="00147368" w:rsidRPr="00147368" w:rsidRDefault="00147368" w:rsidP="00147368">
      <w:pPr>
        <w:suppressAutoHyphens/>
        <w:spacing w:after="0" w:line="276" w:lineRule="auto"/>
        <w:rPr>
          <w:rFonts w:ascii="Times New Roman" w:eastAsia="Calibri" w:hAnsi="Times New Roman" w:cs="Times New Roman"/>
          <w:sz w:val="20"/>
          <w:szCs w:val="20"/>
          <w:lang w:eastAsia="zh-CN"/>
        </w:rPr>
      </w:pPr>
      <w:r w:rsidRPr="00147368">
        <w:rPr>
          <w:rFonts w:ascii="Times New Roman" w:eastAsia="Calibri" w:hAnsi="Times New Roman" w:cs="Times New Roman"/>
          <w:sz w:val="20"/>
          <w:szCs w:val="20"/>
          <w:lang w:eastAsia="zh-CN"/>
        </w:rPr>
        <w:t>Załączniki do SWZ</w:t>
      </w:r>
    </w:p>
    <w:p w:rsidR="00147368" w:rsidRPr="00147368" w:rsidRDefault="00147368" w:rsidP="00147368">
      <w:pPr>
        <w:suppressAutoHyphens/>
        <w:spacing w:after="0" w:line="276" w:lineRule="auto"/>
        <w:rPr>
          <w:rFonts w:ascii="Times New Roman" w:eastAsia="Calibri" w:hAnsi="Times New Roman" w:cs="Times New Roman"/>
          <w:sz w:val="20"/>
          <w:szCs w:val="20"/>
          <w:lang w:eastAsia="zh-CN"/>
        </w:rPr>
      </w:pPr>
      <w:r w:rsidRPr="00147368">
        <w:rPr>
          <w:rFonts w:ascii="Times New Roman" w:eastAsia="Calibri" w:hAnsi="Times New Roman" w:cs="Times New Roman"/>
          <w:sz w:val="20"/>
          <w:szCs w:val="20"/>
          <w:lang w:eastAsia="zh-CN"/>
        </w:rPr>
        <w:t>1. Formularz ofertowy – interaktywny formularz</w:t>
      </w:r>
    </w:p>
    <w:p w:rsidR="00147368" w:rsidRPr="00147368" w:rsidRDefault="00147368" w:rsidP="00147368">
      <w:pPr>
        <w:suppressAutoHyphens/>
        <w:spacing w:after="0" w:line="276" w:lineRule="auto"/>
        <w:rPr>
          <w:rFonts w:ascii="Times New Roman" w:eastAsia="Calibri" w:hAnsi="Times New Roman" w:cs="Times New Roman"/>
          <w:sz w:val="20"/>
          <w:szCs w:val="20"/>
          <w:lang w:eastAsia="zh-CN"/>
        </w:rPr>
      </w:pPr>
      <w:r w:rsidRPr="00147368">
        <w:rPr>
          <w:rFonts w:ascii="Times New Roman" w:eastAsia="Calibri" w:hAnsi="Times New Roman" w:cs="Times New Roman"/>
          <w:sz w:val="20"/>
          <w:szCs w:val="20"/>
          <w:lang w:eastAsia="zh-CN"/>
        </w:rPr>
        <w:t>2. Oświadczenie wykonawcy dotyczące braku podstaw do wykluczenia z postępowania – załącznik nr 1</w:t>
      </w:r>
    </w:p>
    <w:p w:rsidR="00147368" w:rsidRPr="00147368" w:rsidRDefault="000F7CAF" w:rsidP="00147368">
      <w:pPr>
        <w:suppressAutoHyphens/>
        <w:spacing w:after="0" w:line="276" w:lineRule="auto"/>
        <w:rPr>
          <w:rFonts w:ascii="Times New Roman" w:eastAsia="Calibri" w:hAnsi="Times New Roman" w:cs="Times New Roman"/>
          <w:sz w:val="20"/>
          <w:szCs w:val="20"/>
          <w:lang w:eastAsia="zh-CN"/>
        </w:rPr>
      </w:pPr>
      <w:r>
        <w:rPr>
          <w:rFonts w:ascii="Times New Roman" w:eastAsia="Calibri" w:hAnsi="Times New Roman" w:cs="Times New Roman"/>
          <w:sz w:val="20"/>
          <w:szCs w:val="20"/>
          <w:lang w:eastAsia="zh-CN"/>
        </w:rPr>
        <w:t>3</w:t>
      </w:r>
      <w:r w:rsidR="00147368" w:rsidRPr="00147368">
        <w:rPr>
          <w:rFonts w:ascii="Times New Roman" w:eastAsia="Calibri" w:hAnsi="Times New Roman" w:cs="Times New Roman"/>
          <w:sz w:val="20"/>
          <w:szCs w:val="20"/>
          <w:lang w:eastAsia="zh-CN"/>
        </w:rPr>
        <w:t>. Projektowane post</w:t>
      </w:r>
      <w:r>
        <w:rPr>
          <w:rFonts w:ascii="Times New Roman" w:eastAsia="Calibri" w:hAnsi="Times New Roman" w:cs="Times New Roman"/>
          <w:sz w:val="20"/>
          <w:szCs w:val="20"/>
          <w:lang w:eastAsia="zh-CN"/>
        </w:rPr>
        <w:t>anowienia umowy – załącznik nr 2</w:t>
      </w:r>
    </w:p>
    <w:p w:rsidR="00147368" w:rsidRPr="00147368" w:rsidRDefault="000F7CAF" w:rsidP="00147368">
      <w:pPr>
        <w:suppressAutoHyphens/>
        <w:spacing w:after="0" w:line="276" w:lineRule="auto"/>
        <w:rPr>
          <w:rFonts w:ascii="Times New Roman" w:eastAsia="Calibri" w:hAnsi="Times New Roman" w:cs="Times New Roman"/>
          <w:lang w:eastAsia="zh-CN"/>
        </w:rPr>
      </w:pPr>
      <w:r>
        <w:rPr>
          <w:rFonts w:ascii="Times New Roman" w:eastAsia="Calibri" w:hAnsi="Times New Roman" w:cs="Times New Roman"/>
          <w:sz w:val="20"/>
          <w:szCs w:val="20"/>
          <w:lang w:eastAsia="zh-CN"/>
        </w:rPr>
        <w:t>4</w:t>
      </w:r>
      <w:r w:rsidR="00147368" w:rsidRPr="00147368">
        <w:rPr>
          <w:rFonts w:ascii="Times New Roman" w:eastAsia="Calibri" w:hAnsi="Times New Roman" w:cs="Times New Roman"/>
          <w:sz w:val="20"/>
          <w:szCs w:val="20"/>
          <w:lang w:eastAsia="zh-CN"/>
        </w:rPr>
        <w:t xml:space="preserve">. Formularz cenowy – </w:t>
      </w:r>
      <w:r>
        <w:rPr>
          <w:rFonts w:ascii="Times New Roman" w:eastAsia="Calibri" w:hAnsi="Times New Roman" w:cs="Times New Roman"/>
          <w:sz w:val="20"/>
          <w:szCs w:val="20"/>
          <w:lang w:eastAsia="zh-CN"/>
        </w:rPr>
        <w:t>załącznik nr 3</w:t>
      </w:r>
    </w:p>
    <w:p w:rsidR="00A13E4C" w:rsidRDefault="000F7CAF" w:rsidP="00147368">
      <w:pPr>
        <w:suppressAutoHyphens/>
        <w:spacing w:after="0" w:line="276" w:lineRule="auto"/>
        <w:rPr>
          <w:rFonts w:ascii="Times New Roman" w:eastAsia="Calibri" w:hAnsi="Times New Roman" w:cs="Times New Roman"/>
          <w:sz w:val="20"/>
          <w:szCs w:val="20"/>
          <w:lang w:eastAsia="zh-CN"/>
        </w:rPr>
      </w:pPr>
      <w:r>
        <w:rPr>
          <w:rFonts w:ascii="Times New Roman" w:eastAsia="Calibri" w:hAnsi="Times New Roman" w:cs="Times New Roman"/>
          <w:sz w:val="20"/>
          <w:szCs w:val="20"/>
          <w:lang w:eastAsia="zh-CN"/>
        </w:rPr>
        <w:t>5</w:t>
      </w:r>
      <w:r w:rsidR="00147368" w:rsidRPr="00147368">
        <w:rPr>
          <w:rFonts w:ascii="Times New Roman" w:eastAsia="Calibri" w:hAnsi="Times New Roman" w:cs="Times New Roman"/>
          <w:sz w:val="20"/>
          <w:szCs w:val="20"/>
          <w:lang w:eastAsia="zh-CN"/>
        </w:rPr>
        <w:t>. Oświadczenie g</w:t>
      </w:r>
      <w:r>
        <w:rPr>
          <w:rFonts w:ascii="Times New Roman" w:eastAsia="Calibri" w:hAnsi="Times New Roman" w:cs="Times New Roman"/>
          <w:sz w:val="20"/>
          <w:szCs w:val="20"/>
          <w:lang w:eastAsia="zh-CN"/>
        </w:rPr>
        <w:t>rupa kapitałowa – załącznik nr 4</w:t>
      </w:r>
    </w:p>
    <w:p w:rsidR="00F51CF9" w:rsidRDefault="00F51CF9" w:rsidP="00147368">
      <w:pPr>
        <w:suppressAutoHyphens/>
        <w:spacing w:after="0" w:line="276" w:lineRule="auto"/>
        <w:rPr>
          <w:rFonts w:ascii="Times New Roman" w:eastAsia="Calibri" w:hAnsi="Times New Roman" w:cs="Times New Roman"/>
          <w:sz w:val="20"/>
          <w:szCs w:val="20"/>
          <w:lang w:eastAsia="zh-CN"/>
        </w:rPr>
      </w:pPr>
    </w:p>
    <w:p w:rsidR="00950DD0" w:rsidRPr="00147368" w:rsidRDefault="00950DD0" w:rsidP="00147368">
      <w:pPr>
        <w:suppressAutoHyphens/>
        <w:spacing w:after="0" w:line="276" w:lineRule="auto"/>
        <w:rPr>
          <w:rFonts w:ascii="Times New Roman" w:eastAsia="Calibri" w:hAnsi="Times New Roman" w:cs="Times New Roman"/>
          <w:sz w:val="20"/>
          <w:szCs w:val="20"/>
          <w:lang w:eastAsia="zh-CN"/>
        </w:rPr>
      </w:pPr>
    </w:p>
    <w:p w:rsidR="00147368" w:rsidRPr="00147368" w:rsidRDefault="00147368" w:rsidP="00147368">
      <w:pPr>
        <w:suppressAutoHyphens/>
        <w:spacing w:after="0" w:line="276" w:lineRule="auto"/>
        <w:rPr>
          <w:rFonts w:ascii="Times New Roman" w:eastAsia="Calibri" w:hAnsi="Times New Roman" w:cs="Times New Roman"/>
          <w:sz w:val="18"/>
          <w:szCs w:val="18"/>
          <w:lang w:eastAsia="zh-CN"/>
        </w:rPr>
      </w:pPr>
    </w:p>
    <w:p w:rsidR="00147368" w:rsidRPr="00147368" w:rsidRDefault="00147368" w:rsidP="00147368">
      <w:pPr>
        <w:suppressAutoHyphens/>
        <w:spacing w:after="0" w:line="276" w:lineRule="auto"/>
        <w:rPr>
          <w:rFonts w:ascii="Times New Roman" w:eastAsia="Calibri" w:hAnsi="Times New Roman" w:cs="Times New Roman"/>
          <w:sz w:val="18"/>
          <w:szCs w:val="18"/>
          <w:lang w:eastAsia="zh-CN"/>
        </w:rPr>
      </w:pPr>
    </w:p>
    <w:p w:rsidR="00147368" w:rsidRPr="00147368" w:rsidRDefault="00147368" w:rsidP="00147368">
      <w:pPr>
        <w:suppressAutoHyphens/>
        <w:spacing w:after="0" w:line="276" w:lineRule="auto"/>
        <w:rPr>
          <w:rFonts w:ascii="Times New Roman" w:eastAsia="Calibri" w:hAnsi="Times New Roman" w:cs="Times New Roman"/>
          <w:sz w:val="18"/>
          <w:szCs w:val="18"/>
          <w:lang w:eastAsia="zh-CN"/>
        </w:rPr>
      </w:pPr>
    </w:p>
    <w:p w:rsidR="00147368" w:rsidRPr="00147368" w:rsidRDefault="00147368" w:rsidP="00147368">
      <w:pPr>
        <w:suppressAutoHyphens/>
        <w:spacing w:after="0" w:line="276" w:lineRule="auto"/>
        <w:rPr>
          <w:rFonts w:ascii="Times New Roman" w:eastAsia="Calibri" w:hAnsi="Times New Roman" w:cs="Times New Roman"/>
          <w:b/>
          <w:sz w:val="28"/>
          <w:szCs w:val="28"/>
          <w:lang w:eastAsia="zh-CN"/>
        </w:rPr>
      </w:pPr>
      <w:r w:rsidRPr="00147368">
        <w:rPr>
          <w:rFonts w:ascii="Times New Roman" w:eastAsia="Calibri" w:hAnsi="Times New Roman" w:cs="Times New Roman"/>
          <w:b/>
          <w:sz w:val="28"/>
          <w:szCs w:val="28"/>
          <w:lang w:eastAsia="zh-CN"/>
        </w:rPr>
        <w:t xml:space="preserve">Uwaga! </w:t>
      </w:r>
    </w:p>
    <w:p w:rsidR="00147368" w:rsidRPr="00147368" w:rsidRDefault="00147368" w:rsidP="00147368">
      <w:pPr>
        <w:suppressAutoHyphens/>
        <w:spacing w:after="0" w:line="276" w:lineRule="auto"/>
        <w:rPr>
          <w:rFonts w:ascii="Times New Roman" w:eastAsia="Calibri" w:hAnsi="Times New Roman" w:cs="Times New Roman"/>
          <w:sz w:val="28"/>
          <w:szCs w:val="28"/>
          <w:lang w:eastAsia="zh-CN"/>
        </w:rPr>
      </w:pPr>
      <w:r w:rsidRPr="00147368">
        <w:rPr>
          <w:rFonts w:ascii="Times New Roman" w:eastAsia="Calibri" w:hAnsi="Times New Roman" w:cs="Times New Roman"/>
          <w:b/>
          <w:sz w:val="28"/>
          <w:szCs w:val="28"/>
          <w:lang w:eastAsia="zh-CN"/>
        </w:rPr>
        <w:t>Przed przygotowaniem oferty proszę dokładnie zapoznać się z SWZ</w:t>
      </w:r>
    </w:p>
    <w:p w:rsidR="00147368" w:rsidRPr="00147368" w:rsidRDefault="00147368" w:rsidP="00147368">
      <w:pPr>
        <w:suppressAutoHyphens/>
        <w:spacing w:after="0" w:line="276" w:lineRule="auto"/>
        <w:rPr>
          <w:rFonts w:ascii="Times New Roman" w:eastAsia="Calibri" w:hAnsi="Times New Roman" w:cs="Times New Roman"/>
          <w:sz w:val="18"/>
          <w:szCs w:val="18"/>
          <w:lang w:eastAsia="zh-CN"/>
        </w:rPr>
      </w:pPr>
    </w:p>
    <w:p w:rsidR="00147368" w:rsidRPr="00147368" w:rsidRDefault="00147368" w:rsidP="00147368">
      <w:pPr>
        <w:suppressAutoHyphens/>
        <w:spacing w:after="0" w:line="276" w:lineRule="auto"/>
        <w:rPr>
          <w:rFonts w:ascii="Times New Roman" w:eastAsia="Calibri" w:hAnsi="Times New Roman" w:cs="Times New Roman"/>
          <w:sz w:val="18"/>
          <w:szCs w:val="18"/>
          <w:lang w:eastAsia="zh-CN"/>
        </w:rPr>
      </w:pPr>
    </w:p>
    <w:p w:rsidR="00147368" w:rsidRPr="00147368" w:rsidRDefault="00147368" w:rsidP="00147368">
      <w:pPr>
        <w:suppressAutoHyphens/>
        <w:spacing w:after="0" w:line="276" w:lineRule="auto"/>
        <w:rPr>
          <w:rFonts w:ascii="Times New Roman" w:eastAsia="Calibri" w:hAnsi="Times New Roman" w:cs="Times New Roman"/>
          <w:sz w:val="18"/>
          <w:szCs w:val="18"/>
          <w:lang w:eastAsia="zh-CN"/>
        </w:rPr>
      </w:pPr>
    </w:p>
    <w:p w:rsidR="00147368" w:rsidRPr="00147368" w:rsidRDefault="00147368" w:rsidP="00147368">
      <w:pPr>
        <w:suppressAutoHyphens/>
        <w:spacing w:after="0" w:line="276" w:lineRule="auto"/>
        <w:rPr>
          <w:rFonts w:ascii="Times New Roman" w:eastAsia="Calibri" w:hAnsi="Times New Roman" w:cs="Times New Roman"/>
          <w:sz w:val="18"/>
          <w:szCs w:val="18"/>
          <w:lang w:eastAsia="zh-CN"/>
        </w:rPr>
      </w:pPr>
    </w:p>
    <w:p w:rsidR="00147368" w:rsidRPr="00147368" w:rsidRDefault="00147368" w:rsidP="00147368">
      <w:pPr>
        <w:suppressAutoHyphens/>
        <w:spacing w:after="0" w:line="276" w:lineRule="auto"/>
        <w:rPr>
          <w:rFonts w:ascii="Times New Roman" w:eastAsia="Calibri" w:hAnsi="Times New Roman" w:cs="Times New Roman"/>
          <w:lang w:eastAsia="zh-CN"/>
        </w:rPr>
      </w:pPr>
      <w:r w:rsidRPr="00147368">
        <w:rPr>
          <w:rFonts w:ascii="Times New Roman" w:eastAsia="Calibri" w:hAnsi="Times New Roman" w:cs="Times New Roman"/>
          <w:sz w:val="24"/>
          <w:szCs w:val="24"/>
          <w:lang w:eastAsia="zh-CN"/>
        </w:rPr>
        <w:t>Zatwierdził:</w:t>
      </w:r>
    </w:p>
    <w:p w:rsidR="00147368" w:rsidRPr="00147368" w:rsidRDefault="00147368" w:rsidP="00147368">
      <w:pPr>
        <w:suppressAutoHyphens/>
        <w:spacing w:after="0" w:line="276" w:lineRule="auto"/>
        <w:rPr>
          <w:rFonts w:ascii="Times New Roman" w:eastAsia="Calibri" w:hAnsi="Times New Roman" w:cs="Times New Roman"/>
          <w:sz w:val="24"/>
          <w:szCs w:val="24"/>
          <w:lang w:eastAsia="zh-CN"/>
        </w:rPr>
      </w:pPr>
    </w:p>
    <w:p w:rsidR="00147368" w:rsidRPr="00147368" w:rsidRDefault="00147368" w:rsidP="00147368">
      <w:pPr>
        <w:suppressAutoHyphens/>
        <w:spacing w:after="0" w:line="276" w:lineRule="auto"/>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Elżbieta Kozak</w:t>
      </w:r>
    </w:p>
    <w:p w:rsidR="00147368" w:rsidRPr="00147368" w:rsidRDefault="00147368" w:rsidP="00147368">
      <w:pPr>
        <w:suppressAutoHyphens/>
        <w:spacing w:after="0" w:line="276" w:lineRule="auto"/>
        <w:rPr>
          <w:rFonts w:ascii="Times New Roman" w:eastAsia="Calibri" w:hAnsi="Times New Roman" w:cs="Times New Roman"/>
          <w:sz w:val="24"/>
          <w:szCs w:val="24"/>
          <w:lang w:eastAsia="zh-CN"/>
        </w:rPr>
      </w:pPr>
    </w:p>
    <w:p w:rsidR="00147368" w:rsidRPr="00147368" w:rsidRDefault="00147368" w:rsidP="00147368">
      <w:pPr>
        <w:suppressAutoHyphens/>
        <w:spacing w:after="0" w:line="276" w:lineRule="auto"/>
        <w:rPr>
          <w:rFonts w:ascii="Times New Roman" w:eastAsia="Calibri" w:hAnsi="Times New Roman" w:cs="Times New Roman"/>
          <w:lang w:eastAsia="zh-CN"/>
        </w:rPr>
      </w:pPr>
      <w:r w:rsidRPr="00147368">
        <w:rPr>
          <w:rFonts w:ascii="Times New Roman" w:eastAsia="Calibri" w:hAnsi="Times New Roman" w:cs="Times New Roman"/>
          <w:sz w:val="24"/>
          <w:szCs w:val="24"/>
          <w:lang w:eastAsia="zh-CN"/>
        </w:rPr>
        <w:t>Prezes LCO Sp. z o.o.</w:t>
      </w:r>
    </w:p>
    <w:p w:rsidR="00147368" w:rsidRPr="00147368" w:rsidRDefault="00147368" w:rsidP="00147368">
      <w:pPr>
        <w:suppressAutoHyphens/>
        <w:spacing w:after="0" w:line="276" w:lineRule="auto"/>
        <w:rPr>
          <w:rFonts w:ascii="Times New Roman" w:eastAsia="Calibri" w:hAnsi="Times New Roman" w:cs="Times New Roman"/>
          <w:i/>
          <w:sz w:val="24"/>
          <w:szCs w:val="24"/>
          <w:lang w:eastAsia="zh-CN"/>
        </w:rPr>
      </w:pPr>
    </w:p>
    <w:p w:rsidR="00147368" w:rsidRPr="00147368" w:rsidRDefault="00147368" w:rsidP="00147368">
      <w:pPr>
        <w:suppressAutoHyphens/>
        <w:spacing w:after="0" w:line="276" w:lineRule="auto"/>
        <w:rPr>
          <w:rFonts w:ascii="Times New Roman" w:eastAsia="Calibri" w:hAnsi="Times New Roman" w:cs="Times New Roman"/>
          <w:i/>
          <w:sz w:val="24"/>
          <w:szCs w:val="24"/>
          <w:lang w:eastAsia="zh-CN"/>
        </w:rPr>
      </w:pPr>
    </w:p>
    <w:p w:rsidR="00147368" w:rsidRPr="00147368" w:rsidRDefault="0065187A" w:rsidP="00147368">
      <w:pPr>
        <w:suppressAutoHyphens/>
        <w:spacing w:after="0" w:line="276" w:lineRule="auto"/>
        <w:jc w:val="center"/>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Świebodzin, </w:t>
      </w:r>
      <w:r w:rsidR="00D71CEB">
        <w:rPr>
          <w:rFonts w:ascii="Times New Roman" w:eastAsia="Calibri" w:hAnsi="Times New Roman" w:cs="Times New Roman"/>
          <w:sz w:val="24"/>
          <w:szCs w:val="24"/>
          <w:lang w:eastAsia="zh-CN"/>
        </w:rPr>
        <w:t>sierpień</w:t>
      </w:r>
      <w:r>
        <w:rPr>
          <w:rFonts w:ascii="Times New Roman" w:eastAsia="Calibri" w:hAnsi="Times New Roman" w:cs="Times New Roman"/>
          <w:sz w:val="24"/>
          <w:szCs w:val="24"/>
          <w:lang w:eastAsia="zh-CN"/>
        </w:rPr>
        <w:t xml:space="preserve"> 202</w:t>
      </w:r>
      <w:r w:rsidR="00002FEC">
        <w:rPr>
          <w:rFonts w:ascii="Times New Roman" w:eastAsia="Calibri" w:hAnsi="Times New Roman" w:cs="Times New Roman"/>
          <w:sz w:val="24"/>
          <w:szCs w:val="24"/>
          <w:lang w:eastAsia="zh-CN"/>
        </w:rPr>
        <w:t>6</w:t>
      </w:r>
      <w:r w:rsidR="00147368" w:rsidRPr="00147368">
        <w:rPr>
          <w:rFonts w:ascii="Times New Roman" w:eastAsia="Calibri" w:hAnsi="Times New Roman" w:cs="Times New Roman"/>
          <w:sz w:val="24"/>
          <w:szCs w:val="24"/>
          <w:lang w:eastAsia="zh-CN"/>
        </w:rPr>
        <w:t xml:space="preserve"> r.</w:t>
      </w:r>
    </w:p>
    <w:p w:rsidR="00147368" w:rsidRPr="00147368" w:rsidRDefault="00147368" w:rsidP="00147368">
      <w:pPr>
        <w:suppressAutoHyphens/>
        <w:spacing w:after="0" w:line="276" w:lineRule="auto"/>
        <w:rPr>
          <w:rFonts w:ascii="Times New Roman" w:eastAsia="Calibri" w:hAnsi="Times New Roman" w:cs="Times New Roman"/>
          <w:sz w:val="24"/>
          <w:szCs w:val="24"/>
          <w:lang w:eastAsia="zh-CN"/>
        </w:rPr>
      </w:pPr>
    </w:p>
    <w:p w:rsidR="00147368" w:rsidRPr="00147368" w:rsidRDefault="00147368" w:rsidP="00147368">
      <w:pPr>
        <w:suppressAutoHyphens/>
        <w:spacing w:after="0" w:line="276" w:lineRule="auto"/>
        <w:rPr>
          <w:rFonts w:ascii="Times New Roman" w:eastAsia="Calibri" w:hAnsi="Times New Roman" w:cs="Times New Roman"/>
          <w:sz w:val="24"/>
          <w:szCs w:val="24"/>
          <w:lang w:eastAsia="zh-CN"/>
        </w:rPr>
      </w:pPr>
    </w:p>
    <w:p w:rsidR="00147368" w:rsidRPr="00147368" w:rsidRDefault="00147368" w:rsidP="00147368">
      <w:pPr>
        <w:suppressAutoHyphens/>
        <w:spacing w:after="0" w:line="276" w:lineRule="auto"/>
        <w:jc w:val="both"/>
        <w:rPr>
          <w:rFonts w:ascii="Times New Roman" w:eastAsia="Calibri" w:hAnsi="Times New Roman" w:cs="Times New Roman"/>
          <w:lang w:eastAsia="zh-CN"/>
        </w:rPr>
      </w:pPr>
    </w:p>
    <w:p w:rsidR="00147368" w:rsidRPr="00147368" w:rsidRDefault="00147368" w:rsidP="00147368">
      <w:pPr>
        <w:numPr>
          <w:ilvl w:val="0"/>
          <w:numId w:val="4"/>
        </w:numPr>
        <w:suppressAutoHyphens/>
        <w:spacing w:after="0" w:line="276" w:lineRule="auto"/>
        <w:contextualSpacing/>
        <w:jc w:val="both"/>
        <w:rPr>
          <w:rFonts w:ascii="Times New Roman" w:eastAsia="Calibri" w:hAnsi="Times New Roman" w:cs="Times New Roman"/>
          <w:lang w:eastAsia="zh-CN"/>
        </w:rPr>
      </w:pPr>
      <w:r w:rsidRPr="00147368">
        <w:rPr>
          <w:rFonts w:ascii="Times New Roman" w:eastAsia="Calibri" w:hAnsi="Times New Roman" w:cs="Times New Roman"/>
          <w:b/>
          <w:sz w:val="24"/>
          <w:szCs w:val="24"/>
          <w:lang w:eastAsia="zh-CN"/>
        </w:rPr>
        <w:lastRenderedPageBreak/>
        <w:t>NAZWA ORAZ ADRES ZAMAWIAJĄCEGO, NUMER TELEFONU, ADRES POCZTY ELEKTRONICZNEJ ORAZ SRONY IMTERNETOEJ PROWADZONEGO POSTĘPOWANIA</w:t>
      </w:r>
    </w:p>
    <w:p w:rsidR="00147368" w:rsidRPr="00147368" w:rsidRDefault="00147368" w:rsidP="00147368">
      <w:pPr>
        <w:suppressAutoHyphens/>
        <w:spacing w:after="0" w:line="276" w:lineRule="auto"/>
        <w:jc w:val="both"/>
        <w:rPr>
          <w:rFonts w:ascii="Times New Roman" w:eastAsia="Calibri" w:hAnsi="Times New Roman" w:cs="Times New Roman"/>
          <w:lang w:eastAsia="zh-CN"/>
        </w:rPr>
      </w:pPr>
      <w:r w:rsidRPr="00147368">
        <w:rPr>
          <w:rFonts w:ascii="Times New Roman" w:eastAsia="Calibri" w:hAnsi="Times New Roman" w:cs="Times New Roman"/>
          <w:sz w:val="24"/>
          <w:szCs w:val="24"/>
          <w:lang w:eastAsia="zh-CN"/>
        </w:rPr>
        <w:t>Nazwa oraz adres Zamawiającego: Lubuskie Centrum Ortopedii im. dr. Lecha Wierusza w Świebodzinie Spółka z ograniczoną odpowiedzialnością</w:t>
      </w:r>
      <w:r w:rsidRPr="00147368">
        <w:rPr>
          <w:rFonts w:ascii="Times New Roman" w:eastAsia="Calibri" w:hAnsi="Times New Roman" w:cs="Times New Roman"/>
          <w:lang w:eastAsia="zh-CN"/>
        </w:rPr>
        <w:t xml:space="preserve">, </w:t>
      </w:r>
      <w:r w:rsidRPr="00147368">
        <w:rPr>
          <w:rFonts w:ascii="Times New Roman" w:eastAsia="Calibri" w:hAnsi="Times New Roman" w:cs="Times New Roman"/>
          <w:sz w:val="24"/>
          <w:szCs w:val="24"/>
          <w:lang w:eastAsia="zh-CN"/>
        </w:rPr>
        <w:t>ul. Zamkowa 1, 66-200 Świebodzin</w:t>
      </w:r>
      <w:r w:rsidR="00D71CEB">
        <w:rPr>
          <w:rFonts w:ascii="Times New Roman" w:eastAsia="Calibri" w:hAnsi="Times New Roman" w:cs="Times New Roman"/>
          <w:sz w:val="24"/>
          <w:szCs w:val="24"/>
          <w:lang w:eastAsia="zh-CN"/>
        </w:rPr>
        <w:t>, dalej LCO sp. z o.o.</w:t>
      </w:r>
    </w:p>
    <w:p w:rsidR="00147368" w:rsidRPr="00147368" w:rsidRDefault="00147368" w:rsidP="00147368">
      <w:pPr>
        <w:suppressAutoHyphens/>
        <w:spacing w:after="0" w:line="276" w:lineRule="auto"/>
        <w:jc w:val="both"/>
        <w:rPr>
          <w:rFonts w:ascii="Times New Roman" w:eastAsia="Calibri" w:hAnsi="Times New Roman" w:cs="Times New Roman"/>
          <w:lang w:eastAsia="zh-CN"/>
        </w:rPr>
      </w:pPr>
      <w:r w:rsidRPr="00147368">
        <w:rPr>
          <w:rFonts w:ascii="Times New Roman" w:eastAsia="Calibri" w:hAnsi="Times New Roman" w:cs="Times New Roman"/>
          <w:sz w:val="24"/>
          <w:szCs w:val="24"/>
          <w:lang w:eastAsia="zh-CN"/>
        </w:rPr>
        <w:t>Numer tel. 68 475 06 15, fax.: 68 475 06 02</w:t>
      </w: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val="en-US" w:eastAsia="zh-CN"/>
        </w:rPr>
      </w:pPr>
      <w:r w:rsidRPr="00147368">
        <w:rPr>
          <w:rFonts w:ascii="Times New Roman" w:eastAsia="Calibri" w:hAnsi="Times New Roman" w:cs="Times New Roman"/>
          <w:sz w:val="24"/>
          <w:szCs w:val="24"/>
          <w:lang w:val="en-US" w:eastAsia="zh-CN"/>
        </w:rPr>
        <w:t xml:space="preserve">Adres poczty elektronicznej: </w:t>
      </w:r>
      <w:hyperlink r:id="rId7" w:history="1">
        <w:r w:rsidRPr="00147368">
          <w:rPr>
            <w:rFonts w:ascii="Times New Roman" w:eastAsia="Calibri" w:hAnsi="Times New Roman" w:cs="Times New Roman"/>
            <w:color w:val="0000FF"/>
            <w:sz w:val="24"/>
            <w:szCs w:val="24"/>
            <w:u w:val="single"/>
            <w:lang w:val="en-US" w:eastAsia="zh-CN"/>
          </w:rPr>
          <w:t>przetargi@loro.pl</w:t>
        </w:r>
      </w:hyperlink>
    </w:p>
    <w:p w:rsidR="00E956EB" w:rsidRDefault="00147368" w:rsidP="00147368">
      <w:pPr>
        <w:suppressAutoHyphens/>
        <w:spacing w:after="0" w:line="276" w:lineRule="auto"/>
        <w:jc w:val="both"/>
        <w:rPr>
          <w:rFonts w:ascii="Times New Roman" w:eastAsia="Calibri" w:hAnsi="Times New Roman" w:cs="Times New Roman"/>
          <w:sz w:val="24"/>
          <w:szCs w:val="24"/>
          <w:lang w:val="en-US" w:eastAsia="zh-CN"/>
        </w:rPr>
      </w:pPr>
      <w:r w:rsidRPr="00147368">
        <w:rPr>
          <w:rFonts w:ascii="Times New Roman" w:eastAsia="Calibri" w:hAnsi="Times New Roman" w:cs="Times New Roman"/>
          <w:sz w:val="24"/>
          <w:szCs w:val="24"/>
          <w:lang w:val="en-US" w:eastAsia="zh-CN"/>
        </w:rPr>
        <w:t xml:space="preserve">Adres strony internetowej prowadzonego postępowania: </w:t>
      </w:r>
      <w:hyperlink r:id="rId8" w:history="1">
        <w:r w:rsidR="000754FB" w:rsidRPr="00C44A26">
          <w:rPr>
            <w:rStyle w:val="Hipercze"/>
            <w:rFonts w:ascii="Times New Roman" w:eastAsia="Calibri" w:hAnsi="Times New Roman" w:cs="Times New Roman"/>
            <w:sz w:val="24"/>
            <w:szCs w:val="24"/>
            <w:lang w:val="en-US" w:eastAsia="zh-CN"/>
          </w:rPr>
          <w:t>https://ezamowienia.gov.pl/mp-client/search/list/ocds-148610-9a81469f-a3f5-417a-ac5e-2c09c2f20a19</w:t>
        </w:r>
      </w:hyperlink>
      <w:r w:rsidR="000754FB">
        <w:rPr>
          <w:rFonts w:ascii="Times New Roman" w:eastAsia="Calibri" w:hAnsi="Times New Roman" w:cs="Times New Roman"/>
          <w:sz w:val="24"/>
          <w:szCs w:val="24"/>
          <w:lang w:val="en-US" w:eastAsia="zh-CN"/>
        </w:rPr>
        <w:t xml:space="preserve"> </w:t>
      </w:r>
      <w:bookmarkStart w:id="0" w:name="_GoBack"/>
      <w:bookmarkEnd w:id="0"/>
    </w:p>
    <w:p w:rsidR="00147368" w:rsidRPr="00064B94" w:rsidRDefault="000754FB" w:rsidP="0009287E">
      <w:pPr>
        <w:suppressAutoHyphens/>
        <w:spacing w:after="0" w:line="276" w:lineRule="auto"/>
        <w:jc w:val="both"/>
        <w:rPr>
          <w:rFonts w:ascii="Times New Roman" w:eastAsia="Calibri" w:hAnsi="Times New Roman" w:cs="Times New Roman"/>
          <w:color w:val="0563C1"/>
          <w:sz w:val="24"/>
          <w:szCs w:val="24"/>
          <w:u w:val="single"/>
          <w:lang w:val="en-US" w:eastAsia="zh-CN"/>
        </w:rPr>
      </w:pPr>
      <w:hyperlink r:id="rId9" w:history="1"/>
    </w:p>
    <w:p w:rsidR="00147368" w:rsidRPr="00147368" w:rsidRDefault="00147368" w:rsidP="00147368">
      <w:pPr>
        <w:numPr>
          <w:ilvl w:val="0"/>
          <w:numId w:val="4"/>
        </w:numPr>
        <w:suppressAutoHyphens/>
        <w:spacing w:after="0" w:line="276" w:lineRule="auto"/>
        <w:contextualSpacing/>
        <w:rPr>
          <w:rFonts w:ascii="Times New Roman" w:eastAsia="Calibri" w:hAnsi="Times New Roman" w:cs="Times New Roman"/>
          <w:lang w:eastAsia="zh-CN"/>
        </w:rPr>
      </w:pPr>
      <w:r w:rsidRPr="00147368">
        <w:rPr>
          <w:rFonts w:ascii="Times New Roman" w:eastAsia="Calibri" w:hAnsi="Times New Roman" w:cs="Times New Roman"/>
          <w:b/>
          <w:sz w:val="24"/>
          <w:szCs w:val="24"/>
          <w:lang w:eastAsia="zh-CN"/>
        </w:rPr>
        <w:t>ADRES STRONY INTERNETOWEJ, NA KTÓREJ UDOSTĘPNIONE BĘDĄ ZMIANY I WYJAŚNIENIA TREŚCI SWZ ORAZ INNE DOKUMENTY ZAMÓWIENIA BEZPOŚREDNIO ZWIĄZANE Z POSTĘPOWANIEM O UDZIELENIE ZAMÓWIENIA</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Zmiany i wyjaśnienia treści SWZ oraz inne dokumenty zamówienia bezpośrednio związane z postępowaniem o udzielenie zamówienia będą udostępniane na stronie interneto</w:t>
      </w:r>
      <w:r w:rsidR="00C64083">
        <w:rPr>
          <w:rFonts w:ascii="Times New Roman" w:eastAsia="Calibri" w:hAnsi="Times New Roman" w:cs="Times New Roman"/>
          <w:sz w:val="24"/>
          <w:szCs w:val="24"/>
          <w:lang w:eastAsia="zh-CN"/>
        </w:rPr>
        <w:t xml:space="preserve">wej </w:t>
      </w:r>
      <w:r w:rsidR="00C64083" w:rsidRPr="00C64083">
        <w:rPr>
          <w:rFonts w:ascii="Times New Roman" w:eastAsia="Calibri" w:hAnsi="Times New Roman" w:cs="Times New Roman"/>
          <w:sz w:val="24"/>
          <w:szCs w:val="24"/>
          <w:lang w:eastAsia="zh-CN"/>
        </w:rPr>
        <w:t>prowadzoneg</w:t>
      </w:r>
      <w:r w:rsidR="00C64083">
        <w:rPr>
          <w:rFonts w:ascii="Times New Roman" w:eastAsia="Calibri" w:hAnsi="Times New Roman" w:cs="Times New Roman"/>
          <w:sz w:val="24"/>
          <w:szCs w:val="24"/>
          <w:lang w:eastAsia="zh-CN"/>
        </w:rPr>
        <w:t xml:space="preserve">o postępowania. </w:t>
      </w:r>
      <w:r w:rsidRPr="00147368">
        <w:rPr>
          <w:rFonts w:ascii="Times New Roman" w:eastAsia="Calibri" w:hAnsi="Times New Roman" w:cs="Times New Roman"/>
          <w:color w:val="0563C1"/>
          <w:sz w:val="24"/>
          <w:szCs w:val="24"/>
          <w:u w:val="single"/>
          <w:lang w:eastAsia="zh-CN"/>
        </w:rPr>
        <w:t xml:space="preserve"> </w:t>
      </w:r>
      <w:r w:rsidRPr="00147368">
        <w:rPr>
          <w:rFonts w:ascii="Times New Roman" w:eastAsia="Calibri" w:hAnsi="Times New Roman" w:cs="Times New Roman"/>
          <w:color w:val="0563C1"/>
          <w:sz w:val="24"/>
          <w:szCs w:val="24"/>
          <w:lang w:eastAsia="zh-CN"/>
        </w:rPr>
        <w:t xml:space="preserve">   </w:t>
      </w:r>
    </w:p>
    <w:p w:rsidR="00147368" w:rsidRPr="00147368" w:rsidRDefault="00147368" w:rsidP="00147368">
      <w:pPr>
        <w:suppressAutoHyphens/>
        <w:spacing w:after="0" w:line="276" w:lineRule="auto"/>
        <w:contextualSpacing/>
        <w:jc w:val="both"/>
        <w:rPr>
          <w:rFonts w:ascii="Times New Roman" w:eastAsia="Calibri" w:hAnsi="Times New Roman" w:cs="Times New Roman"/>
          <w:lang w:eastAsia="zh-CN"/>
        </w:rPr>
      </w:pPr>
    </w:p>
    <w:p w:rsidR="00147368" w:rsidRPr="00147368" w:rsidRDefault="00147368" w:rsidP="00147368">
      <w:pPr>
        <w:numPr>
          <w:ilvl w:val="0"/>
          <w:numId w:val="4"/>
        </w:numPr>
        <w:suppressAutoHyphens/>
        <w:spacing w:after="0" w:line="276" w:lineRule="auto"/>
        <w:contextualSpacing/>
        <w:rPr>
          <w:rFonts w:ascii="Times New Roman" w:eastAsia="Calibri" w:hAnsi="Times New Roman" w:cs="Times New Roman"/>
          <w:sz w:val="24"/>
          <w:szCs w:val="24"/>
          <w:lang w:eastAsia="zh-CN"/>
        </w:rPr>
      </w:pPr>
      <w:r w:rsidRPr="00147368">
        <w:rPr>
          <w:rFonts w:ascii="Times New Roman" w:eastAsia="Calibri" w:hAnsi="Times New Roman" w:cs="Times New Roman"/>
          <w:b/>
          <w:sz w:val="24"/>
          <w:szCs w:val="24"/>
          <w:lang w:eastAsia="zh-CN"/>
        </w:rPr>
        <w:t>TRYB UDZIELENIA ZAMÓWIENIA</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 xml:space="preserve">Postępowanie o udzielenie zamówienia publicznego prowadzone jest w trybie podstawowy na podstawie art. 275 pkt 1 ustawy </w:t>
      </w:r>
      <w:r w:rsidR="00D71CEB">
        <w:rPr>
          <w:rFonts w:ascii="Times New Roman" w:eastAsia="Calibri" w:hAnsi="Times New Roman" w:cs="Times New Roman"/>
          <w:sz w:val="24"/>
          <w:szCs w:val="24"/>
          <w:lang w:eastAsia="zh-CN"/>
        </w:rPr>
        <w:t>Pzp</w:t>
      </w:r>
      <w:r w:rsidR="000C361D">
        <w:rPr>
          <w:rFonts w:ascii="Times New Roman" w:eastAsia="Calibri" w:hAnsi="Times New Roman" w:cs="Times New Roman"/>
          <w:sz w:val="24"/>
          <w:szCs w:val="24"/>
          <w:lang w:eastAsia="zh-CN"/>
        </w:rPr>
        <w:t xml:space="preserve"> oraz niniejszej SWZ.</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p>
    <w:p w:rsidR="00147368" w:rsidRPr="00147368" w:rsidRDefault="00147368" w:rsidP="00147368">
      <w:pPr>
        <w:numPr>
          <w:ilvl w:val="0"/>
          <w:numId w:val="4"/>
        </w:numPr>
        <w:suppressAutoHyphens/>
        <w:spacing w:after="0" w:line="276" w:lineRule="auto"/>
        <w:contextualSpacing/>
        <w:rPr>
          <w:rFonts w:ascii="Times New Roman" w:eastAsia="Calibri" w:hAnsi="Times New Roman" w:cs="Times New Roman"/>
          <w:sz w:val="24"/>
          <w:szCs w:val="24"/>
          <w:lang w:eastAsia="zh-CN"/>
        </w:rPr>
      </w:pPr>
      <w:r w:rsidRPr="00147368">
        <w:rPr>
          <w:rFonts w:ascii="Times New Roman" w:eastAsia="Calibri" w:hAnsi="Times New Roman" w:cs="Times New Roman"/>
          <w:b/>
          <w:sz w:val="24"/>
          <w:szCs w:val="24"/>
          <w:lang w:eastAsia="zh-CN"/>
        </w:rPr>
        <w:t>INFORMACJA, CZY ZAMAWIAJACY PRZEWIDUJE WYBÓR NAJKORZYSTNIEJSZEJ OFERTY Z MOŻLIWOŚCIĄ PROWADZENIA NEGOCJACJI</w:t>
      </w:r>
    </w:p>
    <w:p w:rsidR="00147368" w:rsidRDefault="00147368" w:rsidP="00B12A0F">
      <w:pPr>
        <w:suppressAutoHyphens/>
        <w:spacing w:after="0" w:line="276" w:lineRule="auto"/>
        <w:contextualSpacing/>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Zamawiający nie przewiduje wyboru najkorzystniejszej oferty z możliwością prowadzenia negocjacji.</w:t>
      </w:r>
    </w:p>
    <w:p w:rsidR="00D71CEB" w:rsidRPr="00B12A0F" w:rsidRDefault="00D71CEB" w:rsidP="00B12A0F">
      <w:pPr>
        <w:suppressAutoHyphens/>
        <w:spacing w:after="0" w:line="276" w:lineRule="auto"/>
        <w:contextualSpacing/>
        <w:rPr>
          <w:rFonts w:ascii="Times New Roman" w:eastAsia="Calibri" w:hAnsi="Times New Roman" w:cs="Times New Roman"/>
          <w:sz w:val="24"/>
          <w:szCs w:val="24"/>
          <w:lang w:eastAsia="zh-CN"/>
        </w:rPr>
      </w:pPr>
    </w:p>
    <w:p w:rsidR="00147368" w:rsidRPr="00147368" w:rsidRDefault="00147368" w:rsidP="00147368">
      <w:pPr>
        <w:numPr>
          <w:ilvl w:val="0"/>
          <w:numId w:val="4"/>
        </w:numPr>
        <w:suppressAutoHyphens/>
        <w:spacing w:after="0" w:line="276" w:lineRule="auto"/>
        <w:contextualSpacing/>
        <w:rPr>
          <w:rFonts w:ascii="Times New Roman" w:eastAsia="Calibri" w:hAnsi="Times New Roman" w:cs="Times New Roman"/>
          <w:lang w:eastAsia="zh-CN"/>
        </w:rPr>
      </w:pPr>
      <w:r w:rsidRPr="00147368">
        <w:rPr>
          <w:rFonts w:ascii="Times New Roman" w:eastAsia="Calibri" w:hAnsi="Times New Roman" w:cs="Times New Roman"/>
          <w:b/>
          <w:sz w:val="24"/>
          <w:szCs w:val="24"/>
          <w:lang w:eastAsia="zh-CN"/>
        </w:rPr>
        <w:t>OPIS PRZEDMIOTU ZAMÓWIENIA</w:t>
      </w:r>
    </w:p>
    <w:p w:rsidR="00147368" w:rsidRPr="00147368" w:rsidRDefault="00147368" w:rsidP="00147368">
      <w:pPr>
        <w:suppressAutoHyphens/>
        <w:spacing w:after="0" w:line="25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1. Nazwy i kody zamówienia według Wspólnego Słownika Zamówień (CPV)</w:t>
      </w:r>
    </w:p>
    <w:p w:rsidR="00147368" w:rsidRPr="00147368" w:rsidRDefault="00E956EB" w:rsidP="00147368">
      <w:pPr>
        <w:suppressAutoHyphens/>
        <w:spacing w:after="0" w:line="256" w:lineRule="auto"/>
        <w:jc w:val="both"/>
        <w:rPr>
          <w:rFonts w:ascii="Times New Roman" w:eastAsia="Calibri" w:hAnsi="Times New Roman" w:cs="Times New Roman"/>
          <w:sz w:val="24"/>
          <w:szCs w:val="24"/>
          <w:lang w:eastAsia="zh-CN"/>
        </w:rPr>
      </w:pPr>
      <w:r w:rsidRPr="00E956EB">
        <w:rPr>
          <w:rFonts w:ascii="Times New Roman" w:eastAsia="Calibri" w:hAnsi="Times New Roman" w:cs="Times New Roman"/>
          <w:sz w:val="24"/>
          <w:szCs w:val="24"/>
          <w:lang w:eastAsia="zh-CN"/>
        </w:rPr>
        <w:t>3360</w:t>
      </w:r>
      <w:r w:rsidR="000C361D">
        <w:rPr>
          <w:rFonts w:ascii="Times New Roman" w:eastAsia="Calibri" w:hAnsi="Times New Roman" w:cs="Times New Roman"/>
          <w:sz w:val="24"/>
          <w:szCs w:val="24"/>
          <w:lang w:eastAsia="zh-CN"/>
        </w:rPr>
        <w:t>0000-6 Produkty farmaceutyczne</w:t>
      </w:r>
    </w:p>
    <w:p w:rsidR="00B7087F" w:rsidRPr="00B7087F" w:rsidRDefault="00147368" w:rsidP="00B7087F">
      <w:pPr>
        <w:suppressAutoHyphens/>
        <w:spacing w:after="0" w:line="25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 xml:space="preserve">2. </w:t>
      </w:r>
      <w:r w:rsidR="00B7087F" w:rsidRPr="00B7087F">
        <w:rPr>
          <w:rFonts w:ascii="Times New Roman" w:eastAsia="Calibri" w:hAnsi="Times New Roman" w:cs="Times New Roman"/>
          <w:sz w:val="24"/>
          <w:szCs w:val="24"/>
          <w:lang w:eastAsia="zh-CN"/>
        </w:rPr>
        <w:t xml:space="preserve">Przedmiotem zamówienia </w:t>
      </w:r>
      <w:r w:rsidR="00E956EB">
        <w:rPr>
          <w:rFonts w:ascii="Times New Roman" w:eastAsia="Calibri" w:hAnsi="Times New Roman" w:cs="Times New Roman"/>
          <w:sz w:val="24"/>
          <w:szCs w:val="24"/>
          <w:lang w:eastAsia="zh-CN"/>
        </w:rPr>
        <w:t>są c</w:t>
      </w:r>
      <w:r w:rsidR="00E956EB" w:rsidRPr="00E956EB">
        <w:rPr>
          <w:rFonts w:ascii="Times New Roman" w:eastAsia="Calibri" w:hAnsi="Times New Roman" w:cs="Times New Roman"/>
          <w:sz w:val="24"/>
          <w:szCs w:val="24"/>
          <w:lang w:eastAsia="zh-CN"/>
        </w:rPr>
        <w:t>ykliczne dostawy leków dla Lubuskiego Centrum Ortopedii w Świebodzinie Sp. z o. o.</w:t>
      </w:r>
    </w:p>
    <w:p w:rsidR="00B7087F" w:rsidRPr="00B7087F" w:rsidRDefault="00B7087F" w:rsidP="00B7087F">
      <w:pPr>
        <w:suppressAutoHyphens/>
        <w:spacing w:after="0" w:line="256" w:lineRule="auto"/>
        <w:jc w:val="both"/>
        <w:rPr>
          <w:rFonts w:ascii="Times New Roman" w:eastAsia="Calibri" w:hAnsi="Times New Roman" w:cs="Times New Roman"/>
          <w:sz w:val="24"/>
          <w:szCs w:val="24"/>
          <w:lang w:eastAsia="zh-CN"/>
        </w:rPr>
      </w:pPr>
      <w:r w:rsidRPr="00B7087F">
        <w:rPr>
          <w:rFonts w:ascii="Times New Roman" w:eastAsia="Calibri" w:hAnsi="Times New Roman" w:cs="Times New Roman"/>
          <w:sz w:val="24"/>
          <w:szCs w:val="24"/>
          <w:lang w:eastAsia="zh-CN"/>
        </w:rPr>
        <w:t xml:space="preserve">Niniejsze zamówienie obejmuje </w:t>
      </w:r>
      <w:r w:rsidR="000F7CAF">
        <w:rPr>
          <w:rFonts w:ascii="Times New Roman" w:eastAsia="Calibri" w:hAnsi="Times New Roman" w:cs="Times New Roman"/>
          <w:sz w:val="24"/>
          <w:szCs w:val="24"/>
          <w:lang w:eastAsia="zh-CN"/>
        </w:rPr>
        <w:t>3 pakiety</w:t>
      </w:r>
      <w:r w:rsidRPr="00B7087F">
        <w:rPr>
          <w:rFonts w:ascii="Times New Roman" w:eastAsia="Calibri" w:hAnsi="Times New Roman" w:cs="Times New Roman"/>
          <w:sz w:val="24"/>
          <w:szCs w:val="24"/>
          <w:lang w:eastAsia="zh-CN"/>
        </w:rPr>
        <w:t>.</w:t>
      </w:r>
    </w:p>
    <w:p w:rsidR="00B7087F" w:rsidRPr="00B7087F" w:rsidRDefault="00B7087F" w:rsidP="00B7087F">
      <w:pPr>
        <w:suppressAutoHyphens/>
        <w:spacing w:after="0" w:line="256" w:lineRule="auto"/>
        <w:jc w:val="both"/>
        <w:rPr>
          <w:rFonts w:ascii="Times New Roman" w:eastAsia="Calibri" w:hAnsi="Times New Roman" w:cs="Times New Roman"/>
          <w:sz w:val="24"/>
          <w:szCs w:val="24"/>
          <w:lang w:eastAsia="zh-CN"/>
        </w:rPr>
      </w:pPr>
      <w:r w:rsidRPr="00B7087F">
        <w:rPr>
          <w:rFonts w:ascii="Times New Roman" w:eastAsia="Calibri" w:hAnsi="Times New Roman" w:cs="Times New Roman"/>
          <w:sz w:val="24"/>
          <w:szCs w:val="24"/>
          <w:lang w:eastAsia="zh-CN"/>
        </w:rPr>
        <w:t xml:space="preserve">Szczegółowy opis przedmiotu zamówienia, opis wymagań Zamawiającego w zakresie realizacji przedmiotu zamówienia określają: </w:t>
      </w:r>
    </w:p>
    <w:p w:rsidR="00B7087F" w:rsidRPr="00B7087F" w:rsidRDefault="00B7087F" w:rsidP="00B7087F">
      <w:pPr>
        <w:suppressAutoHyphens/>
        <w:spacing w:after="0" w:line="256" w:lineRule="auto"/>
        <w:jc w:val="both"/>
        <w:rPr>
          <w:rFonts w:ascii="Times New Roman" w:eastAsia="Calibri" w:hAnsi="Times New Roman" w:cs="Times New Roman"/>
          <w:sz w:val="24"/>
          <w:szCs w:val="24"/>
          <w:lang w:eastAsia="zh-CN"/>
        </w:rPr>
      </w:pPr>
      <w:r w:rsidRPr="00B7087F">
        <w:rPr>
          <w:rFonts w:ascii="Times New Roman" w:eastAsia="Calibri" w:hAnsi="Times New Roman" w:cs="Times New Roman"/>
          <w:sz w:val="24"/>
          <w:szCs w:val="24"/>
          <w:lang w:eastAsia="zh-CN"/>
        </w:rPr>
        <w:t>a.</w:t>
      </w:r>
      <w:r w:rsidR="000F7CAF">
        <w:rPr>
          <w:rFonts w:ascii="Times New Roman" w:eastAsia="Calibri" w:hAnsi="Times New Roman" w:cs="Times New Roman"/>
          <w:sz w:val="24"/>
          <w:szCs w:val="24"/>
          <w:lang w:eastAsia="zh-CN"/>
        </w:rPr>
        <w:t xml:space="preserve"> formularz cenowy załącznik nr 3</w:t>
      </w:r>
      <w:r w:rsidRPr="00B7087F">
        <w:rPr>
          <w:rFonts w:ascii="Times New Roman" w:eastAsia="Calibri" w:hAnsi="Times New Roman" w:cs="Times New Roman"/>
          <w:sz w:val="24"/>
          <w:szCs w:val="24"/>
          <w:lang w:eastAsia="zh-CN"/>
        </w:rPr>
        <w:t xml:space="preserve"> do SWZ</w:t>
      </w:r>
      <w:r w:rsidR="00F51CF9">
        <w:rPr>
          <w:rFonts w:ascii="Times New Roman" w:eastAsia="Calibri" w:hAnsi="Times New Roman" w:cs="Times New Roman"/>
          <w:sz w:val="24"/>
          <w:szCs w:val="24"/>
          <w:lang w:eastAsia="zh-CN"/>
        </w:rPr>
        <w:t xml:space="preserve"> </w:t>
      </w:r>
    </w:p>
    <w:p w:rsidR="00B7087F" w:rsidRDefault="00B7087F" w:rsidP="00B7087F">
      <w:pPr>
        <w:suppressAutoHyphens/>
        <w:spacing w:after="0" w:line="256" w:lineRule="auto"/>
        <w:jc w:val="both"/>
        <w:rPr>
          <w:rFonts w:ascii="Times New Roman" w:eastAsia="Calibri" w:hAnsi="Times New Roman" w:cs="Times New Roman"/>
          <w:sz w:val="24"/>
          <w:szCs w:val="24"/>
          <w:lang w:eastAsia="zh-CN"/>
        </w:rPr>
      </w:pPr>
      <w:r w:rsidRPr="00B7087F">
        <w:rPr>
          <w:rFonts w:ascii="Times New Roman" w:eastAsia="Calibri" w:hAnsi="Times New Roman" w:cs="Times New Roman"/>
          <w:sz w:val="24"/>
          <w:szCs w:val="24"/>
          <w:lang w:eastAsia="zh-CN"/>
        </w:rPr>
        <w:t>b. projektowane po</w:t>
      </w:r>
      <w:r w:rsidR="000F7CAF">
        <w:rPr>
          <w:rFonts w:ascii="Times New Roman" w:eastAsia="Calibri" w:hAnsi="Times New Roman" w:cs="Times New Roman"/>
          <w:sz w:val="24"/>
          <w:szCs w:val="24"/>
          <w:lang w:eastAsia="zh-CN"/>
        </w:rPr>
        <w:t>stanowienia umowy załącznik nr 2</w:t>
      </w:r>
      <w:r w:rsidRPr="00B7087F">
        <w:rPr>
          <w:rFonts w:ascii="Times New Roman" w:eastAsia="Calibri" w:hAnsi="Times New Roman" w:cs="Times New Roman"/>
          <w:sz w:val="24"/>
          <w:szCs w:val="24"/>
          <w:lang w:eastAsia="zh-CN"/>
        </w:rPr>
        <w:t xml:space="preserve"> do SWZ</w:t>
      </w:r>
    </w:p>
    <w:p w:rsidR="00B7087F" w:rsidRPr="00B7087F" w:rsidRDefault="00B7087F" w:rsidP="00B7087F">
      <w:pPr>
        <w:suppressAutoHyphens/>
        <w:spacing w:after="0" w:line="256" w:lineRule="auto"/>
        <w:jc w:val="both"/>
        <w:rPr>
          <w:rFonts w:ascii="Times New Roman" w:eastAsia="Calibri" w:hAnsi="Times New Roman" w:cs="Times New Roman"/>
          <w:sz w:val="24"/>
          <w:szCs w:val="24"/>
          <w:lang w:eastAsia="zh-CN"/>
        </w:rPr>
      </w:pPr>
      <w:r w:rsidRPr="00B7087F">
        <w:rPr>
          <w:rFonts w:ascii="Times New Roman" w:eastAsia="Calibri" w:hAnsi="Times New Roman" w:cs="Times New Roman"/>
          <w:sz w:val="24"/>
          <w:szCs w:val="24"/>
          <w:lang w:eastAsia="zh-CN"/>
        </w:rPr>
        <w:t>Wszystkie wymagania określone w dokumentach wskazanych powyżej stanowią wymagania minimalne, a ich spełnienie jest obligatoryjne. Niespełnienie ww. wymagań minimalnych będzie skutkować odrzuceniem oferty jako niezgodnej z warunkami zamówienia na podstawie art.226 ust. 1 pkt 5 ustawy Pzp.</w:t>
      </w:r>
    </w:p>
    <w:p w:rsidR="00B7087F" w:rsidRPr="00147368" w:rsidRDefault="00F51CF9" w:rsidP="00B7087F">
      <w:pPr>
        <w:suppressAutoHyphens/>
        <w:spacing w:after="0" w:line="256" w:lineRule="auto"/>
        <w:jc w:val="both"/>
        <w:rPr>
          <w:rFonts w:ascii="Times New Roman" w:eastAsia="Calibri" w:hAnsi="Times New Roman" w:cs="Times New Roman"/>
          <w:sz w:val="24"/>
          <w:szCs w:val="24"/>
          <w:lang w:eastAsia="zh-CN"/>
        </w:rPr>
      </w:pPr>
      <w:r w:rsidRPr="00F51CF9">
        <w:rPr>
          <w:rFonts w:ascii="Times New Roman" w:eastAsia="Calibri" w:hAnsi="Times New Roman" w:cs="Times New Roman"/>
          <w:sz w:val="24"/>
          <w:szCs w:val="24"/>
          <w:lang w:eastAsia="zh-CN"/>
        </w:rPr>
        <w:t xml:space="preserve">Zamawiający dopuszcza zastosowanie rozwiązań równoważnych – pod warunkiem, że zagwarantują one realizację zamówienia w zgodzie z SWZ i pozwolą na uzyskanie parametrów nie gorszych niż przewidzianych w dokumentacji, natomiast Wykonawca zobowiązany jest </w:t>
      </w:r>
      <w:r w:rsidRPr="00F51CF9">
        <w:rPr>
          <w:rFonts w:ascii="Times New Roman" w:eastAsia="Calibri" w:hAnsi="Times New Roman" w:cs="Times New Roman"/>
          <w:sz w:val="24"/>
          <w:szCs w:val="24"/>
          <w:lang w:eastAsia="zh-CN"/>
        </w:rPr>
        <w:lastRenderedPageBreak/>
        <w:t>udowodnić w ofercie, w szczególności za pomocą przedmiotowych środków dowodowych, o których mowa w art. 104–107 ustawy Pzp, że proponowane rozwiązania w równoważnym stopniu spełniają wymagania określone w opisie przedmiotu zamówienia.</w:t>
      </w:r>
    </w:p>
    <w:p w:rsidR="00E956EB" w:rsidRPr="00E956EB" w:rsidRDefault="00E956EB" w:rsidP="00E956EB">
      <w:pPr>
        <w:suppressAutoHyphens/>
        <w:spacing w:after="0" w:line="276" w:lineRule="auto"/>
        <w:jc w:val="both"/>
        <w:rPr>
          <w:rFonts w:ascii="Times New Roman" w:eastAsia="Calibri" w:hAnsi="Times New Roman" w:cs="Times New Roman"/>
          <w:sz w:val="24"/>
          <w:szCs w:val="24"/>
          <w:lang w:eastAsia="zh-CN"/>
        </w:rPr>
      </w:pPr>
      <w:r w:rsidRPr="00E956EB">
        <w:rPr>
          <w:rFonts w:ascii="Times New Roman" w:eastAsia="Calibri" w:hAnsi="Times New Roman" w:cs="Times New Roman"/>
          <w:sz w:val="24"/>
          <w:szCs w:val="24"/>
          <w:lang w:eastAsia="zh-CN"/>
        </w:rPr>
        <w:t xml:space="preserve">Zamawiający oświadcza, że ilekroć w rubryce „Nazwa leku” Pakiet </w:t>
      </w:r>
      <w:r w:rsidR="000F7CAF">
        <w:rPr>
          <w:rFonts w:ascii="Times New Roman" w:eastAsia="Calibri" w:hAnsi="Times New Roman" w:cs="Times New Roman"/>
          <w:sz w:val="24"/>
          <w:szCs w:val="24"/>
          <w:lang w:eastAsia="zh-CN"/>
        </w:rPr>
        <w:t>1,2,3 formularz cenowy - załącznik 3</w:t>
      </w:r>
      <w:r w:rsidRPr="00E956EB">
        <w:rPr>
          <w:rFonts w:ascii="Times New Roman" w:eastAsia="Calibri" w:hAnsi="Times New Roman" w:cs="Times New Roman"/>
          <w:sz w:val="24"/>
          <w:szCs w:val="24"/>
          <w:lang w:eastAsia="zh-CN"/>
        </w:rPr>
        <w:t xml:space="preserve"> do SWZ zostały użyte nazwy handlowe leków, to zamawiający uczynił to tylko i wyłącznie w celu dokładnego określenia substancji czynnej lub kompozycji substancji czynnych zawartych w zamawianych lekach. Użycie tych nazw oznacza tylko i wyłącznie to, że Zamawiający żąda zaoferowania leków zawierających te substancje czynne lub te kompozycje substancji czynnych co leki, których nazwy zostały użyte, i dopuszcza zaoferowanie zarówno tych leków, jak i leków równoważnych, przez co należy rozumieć leki identyczne pod względem kompozycji, ilości substancji czynnych, przeznaczenia i działania.</w:t>
      </w:r>
    </w:p>
    <w:p w:rsidR="00E956EB" w:rsidRPr="00E956EB" w:rsidRDefault="00E956EB" w:rsidP="00E956EB">
      <w:pPr>
        <w:suppressAutoHyphens/>
        <w:spacing w:after="0" w:line="276" w:lineRule="auto"/>
        <w:jc w:val="both"/>
        <w:rPr>
          <w:rFonts w:ascii="Times New Roman" w:eastAsia="Calibri" w:hAnsi="Times New Roman" w:cs="Times New Roman"/>
          <w:sz w:val="24"/>
          <w:szCs w:val="24"/>
          <w:lang w:eastAsia="zh-CN"/>
        </w:rPr>
      </w:pPr>
      <w:r w:rsidRPr="00E956EB">
        <w:rPr>
          <w:rFonts w:ascii="Times New Roman" w:eastAsia="Calibri" w:hAnsi="Times New Roman" w:cs="Times New Roman"/>
          <w:sz w:val="24"/>
          <w:szCs w:val="24"/>
          <w:lang w:eastAsia="zh-CN"/>
        </w:rPr>
        <w:t>Standardy jakościowe leków są określone w pozwoleniach na dopuszczenie do obrotu.</w:t>
      </w:r>
    </w:p>
    <w:p w:rsidR="00E956EB" w:rsidRPr="00E956EB" w:rsidRDefault="00E956EB" w:rsidP="00E956EB">
      <w:pPr>
        <w:suppressAutoHyphens/>
        <w:spacing w:after="0" w:line="276" w:lineRule="auto"/>
        <w:jc w:val="both"/>
        <w:rPr>
          <w:rFonts w:ascii="Times New Roman" w:eastAsia="Calibri" w:hAnsi="Times New Roman" w:cs="Times New Roman"/>
          <w:sz w:val="24"/>
          <w:szCs w:val="24"/>
          <w:lang w:eastAsia="zh-CN"/>
        </w:rPr>
      </w:pPr>
      <w:r w:rsidRPr="00E956EB">
        <w:rPr>
          <w:rFonts w:ascii="Times New Roman" w:eastAsia="Calibri" w:hAnsi="Times New Roman" w:cs="Times New Roman"/>
          <w:sz w:val="24"/>
          <w:szCs w:val="24"/>
          <w:lang w:eastAsia="zh-CN"/>
        </w:rPr>
        <w:t>Zamawiający informuje, że w przypadku leków tabletka może mieć  postać drażetki, kapsułki, tabletki powlekanej, tabletki dojelitowej i odwrotnie. Ampułka może mieć postać fiolki i odwrotnie. Zamawiający wyraża zgodę na zamianę fiolki na ampułko-strzykawkę natomiast nie wyraża zgody na zamianę ampułko-strzykawki na fiolkę.</w:t>
      </w:r>
    </w:p>
    <w:p w:rsidR="00E956EB" w:rsidRPr="00E956EB" w:rsidRDefault="00E956EB" w:rsidP="00E956EB">
      <w:pPr>
        <w:suppressAutoHyphens/>
        <w:spacing w:after="0" w:line="276" w:lineRule="auto"/>
        <w:jc w:val="both"/>
        <w:rPr>
          <w:rFonts w:ascii="Times New Roman" w:eastAsia="Calibri" w:hAnsi="Times New Roman" w:cs="Times New Roman"/>
          <w:sz w:val="24"/>
          <w:szCs w:val="24"/>
          <w:lang w:eastAsia="zh-CN"/>
        </w:rPr>
      </w:pPr>
      <w:r w:rsidRPr="00E956EB">
        <w:rPr>
          <w:rFonts w:ascii="Times New Roman" w:eastAsia="Calibri" w:hAnsi="Times New Roman" w:cs="Times New Roman"/>
          <w:sz w:val="24"/>
          <w:szCs w:val="24"/>
          <w:lang w:eastAsia="zh-CN"/>
        </w:rPr>
        <w:t>Dopuszczalne jest zaoferowanie towarów pakowanych inaczej niż zostało to opisane w  formularzu cenowym pod warunkiem zastosowania zbiorczego opakowania mniejszego od określonego przez Zamawiającego oraz prawidłowego przeliczenia przez Wykonawcę  swojej oferty odpowiednio do ilości określonych w formularzu cenowym w zaokrągleniu do pełnego opakowania w górę ( np. op./50 szt. = 2 x op./25 szt. lub np. op./50 szt. = 5 x op./12 szt.).</w:t>
      </w:r>
    </w:p>
    <w:p w:rsidR="00147368" w:rsidRPr="00147368" w:rsidRDefault="00E956EB" w:rsidP="00E956EB">
      <w:pPr>
        <w:suppressAutoHyphens/>
        <w:spacing w:after="0" w:line="276" w:lineRule="auto"/>
        <w:jc w:val="both"/>
        <w:rPr>
          <w:rFonts w:ascii="Times New Roman" w:eastAsia="Calibri" w:hAnsi="Times New Roman" w:cs="Times New Roman"/>
          <w:sz w:val="24"/>
          <w:szCs w:val="24"/>
          <w:highlight w:val="yellow"/>
          <w:lang w:eastAsia="zh-CN"/>
        </w:rPr>
      </w:pPr>
      <w:r w:rsidRPr="00E956EB">
        <w:rPr>
          <w:rFonts w:ascii="Times New Roman" w:eastAsia="Calibri" w:hAnsi="Times New Roman" w:cs="Times New Roman"/>
          <w:sz w:val="24"/>
          <w:szCs w:val="24"/>
          <w:lang w:eastAsia="zh-CN"/>
        </w:rPr>
        <w:t>W przypadku gdy lek znajdujący się w formularzu cenowym nie jest produkowany lub jest tymczasowo wycofany z produkcji i nie można zastosować odpowiadającego mu zamiennika/odpowiednika należy nie wyceniać danej pozycji formularza cenowego oraz zaznaczyć w danym wierszu  „lek wycofany z produkcji – brak zamiennika”. W takim przypadku wykonawca musi załączyć oświadczenie producenta w języku polskim potwierdzające fakt zaprzestania produkcji lub fakt tymczasowego zaprzestania produkcji leku na dzień składania ofert.</w:t>
      </w:r>
    </w:p>
    <w:p w:rsidR="00147368" w:rsidRPr="00147368" w:rsidRDefault="00147368" w:rsidP="00147368">
      <w:pPr>
        <w:suppressAutoHyphens/>
        <w:spacing w:after="0" w:line="276" w:lineRule="auto"/>
        <w:rPr>
          <w:rFonts w:ascii="Times New Roman" w:eastAsia="Calibri" w:hAnsi="Times New Roman" w:cs="Times New Roman"/>
          <w:b/>
          <w:sz w:val="24"/>
          <w:szCs w:val="24"/>
          <w:lang w:eastAsia="zh-CN"/>
        </w:rPr>
      </w:pPr>
      <w:r w:rsidRPr="0065187A">
        <w:rPr>
          <w:rFonts w:ascii="Times New Roman" w:eastAsia="Calibri" w:hAnsi="Times New Roman" w:cs="Times New Roman"/>
          <w:b/>
          <w:sz w:val="24"/>
          <w:szCs w:val="24"/>
          <w:lang w:eastAsia="zh-CN"/>
        </w:rPr>
        <w:t xml:space="preserve">Szczegółowe zasady realizacji przedmiotu zamówienia zawarte są w projektowanych postanowieniach </w:t>
      </w:r>
      <w:r w:rsidR="000F7CAF">
        <w:rPr>
          <w:rFonts w:ascii="Times New Roman" w:eastAsia="Calibri" w:hAnsi="Times New Roman" w:cs="Times New Roman"/>
          <w:b/>
          <w:sz w:val="24"/>
          <w:szCs w:val="24"/>
          <w:lang w:eastAsia="zh-CN"/>
        </w:rPr>
        <w:t>umowy stanowiącej załącznik nr 2</w:t>
      </w:r>
      <w:r w:rsidRPr="0065187A">
        <w:rPr>
          <w:rFonts w:ascii="Times New Roman" w:eastAsia="Calibri" w:hAnsi="Times New Roman" w:cs="Times New Roman"/>
          <w:b/>
          <w:sz w:val="24"/>
          <w:szCs w:val="24"/>
          <w:lang w:eastAsia="zh-CN"/>
        </w:rPr>
        <w:t xml:space="preserve"> do niniejszej SWZ.</w:t>
      </w:r>
    </w:p>
    <w:p w:rsidR="00147368" w:rsidRPr="00147368" w:rsidRDefault="00147368" w:rsidP="00147368">
      <w:pPr>
        <w:suppressAutoHyphens/>
        <w:spacing w:after="0" w:line="276" w:lineRule="auto"/>
        <w:rPr>
          <w:rFonts w:ascii="Times New Roman" w:eastAsia="Calibri" w:hAnsi="Times New Roman" w:cs="Times New Roman"/>
          <w:sz w:val="24"/>
          <w:szCs w:val="24"/>
          <w:lang w:eastAsia="zh-CN"/>
        </w:rPr>
      </w:pPr>
    </w:p>
    <w:p w:rsidR="00147368" w:rsidRPr="00147368" w:rsidRDefault="00147368" w:rsidP="00147368">
      <w:pPr>
        <w:numPr>
          <w:ilvl w:val="0"/>
          <w:numId w:val="4"/>
        </w:numPr>
        <w:suppressAutoHyphens/>
        <w:spacing w:after="0" w:line="276" w:lineRule="auto"/>
        <w:contextualSpacing/>
        <w:jc w:val="both"/>
        <w:rPr>
          <w:rFonts w:ascii="Times New Roman" w:eastAsia="Calibri" w:hAnsi="Times New Roman" w:cs="Times New Roman"/>
          <w:lang w:eastAsia="zh-CN"/>
        </w:rPr>
      </w:pPr>
      <w:r w:rsidRPr="00147368">
        <w:rPr>
          <w:rFonts w:ascii="Times New Roman" w:eastAsia="Calibri" w:hAnsi="Times New Roman" w:cs="Times New Roman"/>
          <w:b/>
          <w:sz w:val="24"/>
          <w:szCs w:val="24"/>
          <w:lang w:eastAsia="zh-CN"/>
        </w:rPr>
        <w:t>OPIS CZĘŚCI ZAMÓWIENIA, JEŻELI ZAMAWIAJĄCY DOPUSZCZA SKŁADANIE OFERT CZĘŚCIOWYCH</w:t>
      </w:r>
    </w:p>
    <w:p w:rsidR="00147368" w:rsidRPr="00147368" w:rsidRDefault="00B7087F" w:rsidP="00147368">
      <w:pPr>
        <w:suppressAutoHyphens/>
        <w:spacing w:after="0" w:line="276" w:lineRule="auto"/>
        <w:jc w:val="both"/>
        <w:rPr>
          <w:rFonts w:ascii="Times New Roman" w:eastAsia="Calibri" w:hAnsi="Times New Roman" w:cs="Times New Roman"/>
          <w:sz w:val="24"/>
          <w:szCs w:val="24"/>
          <w:lang w:eastAsia="zh-CN"/>
        </w:rPr>
      </w:pPr>
      <w:r w:rsidRPr="00B7087F">
        <w:rPr>
          <w:rFonts w:ascii="Times New Roman" w:eastAsia="Calibri" w:hAnsi="Times New Roman" w:cs="Times New Roman"/>
          <w:sz w:val="24"/>
          <w:szCs w:val="24"/>
          <w:lang w:eastAsia="zh-CN"/>
        </w:rPr>
        <w:t xml:space="preserve">Zamawiający dopuszcza składanie ofert częściowych na poszczególne </w:t>
      </w:r>
      <w:r w:rsidR="00157073">
        <w:rPr>
          <w:rFonts w:ascii="Times New Roman" w:eastAsia="Calibri" w:hAnsi="Times New Roman" w:cs="Times New Roman"/>
          <w:sz w:val="24"/>
          <w:szCs w:val="24"/>
          <w:lang w:eastAsia="zh-CN"/>
        </w:rPr>
        <w:t>pakiety</w:t>
      </w:r>
      <w:r w:rsidRPr="00B7087F">
        <w:rPr>
          <w:rFonts w:ascii="Times New Roman" w:eastAsia="Calibri" w:hAnsi="Times New Roman" w:cs="Times New Roman"/>
          <w:sz w:val="24"/>
          <w:szCs w:val="24"/>
          <w:lang w:eastAsia="zh-CN"/>
        </w:rPr>
        <w:t>.</w:t>
      </w:r>
    </w:p>
    <w:p w:rsidR="00147368" w:rsidRPr="00147368" w:rsidRDefault="00147368" w:rsidP="00147368">
      <w:pPr>
        <w:suppressAutoHyphens/>
        <w:spacing w:after="0" w:line="276" w:lineRule="auto"/>
        <w:rPr>
          <w:rFonts w:ascii="Times New Roman" w:eastAsia="Calibri" w:hAnsi="Times New Roman" w:cs="Times New Roman"/>
          <w:sz w:val="24"/>
          <w:szCs w:val="24"/>
          <w:lang w:eastAsia="zh-CN"/>
        </w:rPr>
      </w:pPr>
    </w:p>
    <w:p w:rsidR="00147368" w:rsidRPr="00147368" w:rsidRDefault="00147368" w:rsidP="00147368">
      <w:pPr>
        <w:numPr>
          <w:ilvl w:val="0"/>
          <w:numId w:val="4"/>
        </w:numPr>
        <w:suppressAutoHyphens/>
        <w:spacing w:after="0" w:line="276" w:lineRule="auto"/>
        <w:contextualSpacing/>
        <w:jc w:val="both"/>
        <w:rPr>
          <w:rFonts w:ascii="Times New Roman" w:eastAsia="Calibri" w:hAnsi="Times New Roman" w:cs="Times New Roman"/>
          <w:lang w:eastAsia="zh-CN"/>
        </w:rPr>
      </w:pPr>
      <w:r w:rsidRPr="00147368">
        <w:rPr>
          <w:rFonts w:ascii="Times New Roman" w:eastAsia="Calibri" w:hAnsi="Times New Roman" w:cs="Times New Roman"/>
          <w:b/>
          <w:sz w:val="24"/>
          <w:szCs w:val="24"/>
          <w:lang w:eastAsia="zh-CN"/>
        </w:rPr>
        <w:t>WYMAGANIA W ZAKRESIE ZATRUDNIENIA NA PODSTAWIE STOSUNKU PRACY, W OKOLICZNOŚCIACH, O KTÓRYCH MOWA W ART. 95</w:t>
      </w:r>
    </w:p>
    <w:p w:rsidR="00147368" w:rsidRPr="00147368" w:rsidRDefault="00B7087F" w:rsidP="00147368">
      <w:pPr>
        <w:suppressAutoHyphens/>
        <w:spacing w:after="0" w:line="276" w:lineRule="auto"/>
        <w:jc w:val="both"/>
        <w:rPr>
          <w:rFonts w:ascii="Times New Roman" w:eastAsia="Calibri" w:hAnsi="Times New Roman" w:cs="Times New Roman"/>
          <w:lang w:eastAsia="zh-CN"/>
        </w:rPr>
      </w:pPr>
      <w:r w:rsidRPr="00B7087F">
        <w:rPr>
          <w:rFonts w:ascii="Times New Roman" w:eastAsia="Calibri" w:hAnsi="Times New Roman" w:cs="Times New Roman"/>
          <w:lang w:eastAsia="zh-CN"/>
        </w:rPr>
        <w:t>Zamawiający nie stawia warunku.</w:t>
      </w:r>
    </w:p>
    <w:p w:rsidR="00147368" w:rsidRPr="00147368" w:rsidRDefault="00147368" w:rsidP="00147368">
      <w:pPr>
        <w:suppressAutoHyphens/>
        <w:spacing w:after="0" w:line="276" w:lineRule="auto"/>
        <w:rPr>
          <w:rFonts w:ascii="Times New Roman" w:eastAsia="Calibri" w:hAnsi="Times New Roman" w:cs="Times New Roman"/>
          <w:sz w:val="24"/>
          <w:szCs w:val="24"/>
          <w:lang w:eastAsia="zh-CN"/>
        </w:rPr>
      </w:pPr>
    </w:p>
    <w:p w:rsidR="00147368" w:rsidRPr="00147368" w:rsidRDefault="00147368" w:rsidP="00147368">
      <w:pPr>
        <w:numPr>
          <w:ilvl w:val="0"/>
          <w:numId w:val="4"/>
        </w:numPr>
        <w:suppressAutoHyphens/>
        <w:spacing w:after="0" w:line="276" w:lineRule="auto"/>
        <w:contextualSpacing/>
        <w:jc w:val="both"/>
        <w:rPr>
          <w:rFonts w:ascii="Times New Roman" w:eastAsia="Calibri" w:hAnsi="Times New Roman" w:cs="Times New Roman"/>
          <w:lang w:eastAsia="zh-CN"/>
        </w:rPr>
      </w:pPr>
      <w:r w:rsidRPr="00147368">
        <w:rPr>
          <w:rFonts w:ascii="Times New Roman" w:eastAsia="Calibri" w:hAnsi="Times New Roman" w:cs="Times New Roman"/>
          <w:b/>
          <w:sz w:val="24"/>
          <w:szCs w:val="24"/>
          <w:lang w:eastAsia="zh-CN"/>
        </w:rPr>
        <w:t>INFORMACJE DOTYCZĄCE OFERT WARIANTOWYCH, W TYM INFORMACJE O SPOSOBIE PRZEDSTAWIANIA OFERT WARIANTOWYCH ORAZ MINIMALNE WARUNKI, JAKIM MUSZĄ ODPOWIADAĆ OFERTY WARIANTOWE, JEŻELI ZAMAWIAJACY WYMAGA LUB DOPUSZCZA ICH SKŁADANIE.</w:t>
      </w:r>
    </w:p>
    <w:p w:rsidR="00147368" w:rsidRPr="00147368" w:rsidRDefault="00147368" w:rsidP="00147368">
      <w:pPr>
        <w:suppressAutoHyphens/>
        <w:spacing w:after="0" w:line="276" w:lineRule="auto"/>
        <w:rPr>
          <w:rFonts w:ascii="Times New Roman" w:eastAsia="Calibri" w:hAnsi="Times New Roman" w:cs="Times New Roman"/>
          <w:lang w:eastAsia="zh-CN"/>
        </w:rPr>
      </w:pPr>
      <w:r w:rsidRPr="00147368">
        <w:rPr>
          <w:rFonts w:ascii="Times New Roman" w:eastAsia="Calibri" w:hAnsi="Times New Roman" w:cs="Times New Roman"/>
          <w:sz w:val="24"/>
          <w:szCs w:val="24"/>
          <w:lang w:eastAsia="zh-CN"/>
        </w:rPr>
        <w:lastRenderedPageBreak/>
        <w:t>Zamawiający nie dopuszcza składania ofert wariantowych.</w:t>
      </w:r>
    </w:p>
    <w:p w:rsidR="00147368" w:rsidRPr="00147368" w:rsidRDefault="00147368" w:rsidP="00147368">
      <w:pPr>
        <w:suppressAutoHyphens/>
        <w:spacing w:after="0" w:line="276" w:lineRule="auto"/>
        <w:rPr>
          <w:rFonts w:ascii="Times New Roman" w:eastAsia="Calibri" w:hAnsi="Times New Roman" w:cs="Times New Roman"/>
          <w:sz w:val="24"/>
          <w:szCs w:val="24"/>
          <w:lang w:eastAsia="zh-CN"/>
        </w:rPr>
      </w:pPr>
    </w:p>
    <w:p w:rsidR="00147368" w:rsidRPr="00147368" w:rsidRDefault="00147368" w:rsidP="00147368">
      <w:pPr>
        <w:numPr>
          <w:ilvl w:val="0"/>
          <w:numId w:val="4"/>
        </w:numPr>
        <w:suppressAutoHyphens/>
        <w:spacing w:after="0" w:line="276" w:lineRule="auto"/>
        <w:contextualSpacing/>
        <w:rPr>
          <w:rFonts w:ascii="Times New Roman" w:eastAsia="Calibri" w:hAnsi="Times New Roman" w:cs="Times New Roman"/>
          <w:lang w:eastAsia="zh-CN"/>
        </w:rPr>
      </w:pPr>
      <w:r w:rsidRPr="00147368">
        <w:rPr>
          <w:rFonts w:ascii="Times New Roman" w:eastAsia="Calibri" w:hAnsi="Times New Roman" w:cs="Times New Roman"/>
          <w:b/>
          <w:sz w:val="24"/>
          <w:szCs w:val="24"/>
          <w:lang w:eastAsia="zh-CN"/>
        </w:rPr>
        <w:t>TERMIN WYKONANIA ZAMÓWIENIA</w:t>
      </w:r>
    </w:p>
    <w:p w:rsidR="00147368" w:rsidRPr="00147368" w:rsidRDefault="00147368" w:rsidP="00147368">
      <w:pPr>
        <w:suppressAutoHyphens/>
        <w:spacing w:after="0" w:line="276" w:lineRule="auto"/>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 xml:space="preserve">Wykonawca zobowiązany jest zrealizować przedmiot zamówienia w terminie </w:t>
      </w:r>
      <w:r w:rsidR="00464394">
        <w:rPr>
          <w:rFonts w:ascii="Times New Roman" w:eastAsia="Calibri" w:hAnsi="Times New Roman" w:cs="Times New Roman"/>
          <w:sz w:val="24"/>
          <w:szCs w:val="24"/>
          <w:lang w:eastAsia="zh-CN"/>
        </w:rPr>
        <w:t>12 miesięcy</w:t>
      </w:r>
      <w:r w:rsidR="00F51CF9" w:rsidRPr="00E81819">
        <w:rPr>
          <w:rFonts w:ascii="Times New Roman" w:eastAsia="Calibri" w:hAnsi="Times New Roman" w:cs="Times New Roman"/>
          <w:sz w:val="24"/>
          <w:szCs w:val="24"/>
          <w:lang w:eastAsia="zh-CN"/>
        </w:rPr>
        <w:t xml:space="preserve"> od daty podpisania umowy.</w:t>
      </w:r>
    </w:p>
    <w:p w:rsidR="00147368" w:rsidRPr="00147368" w:rsidRDefault="00147368" w:rsidP="00147368">
      <w:pPr>
        <w:suppressAutoHyphens/>
        <w:spacing w:after="0" w:line="276" w:lineRule="auto"/>
        <w:contextualSpacing/>
        <w:rPr>
          <w:rFonts w:ascii="Times New Roman" w:eastAsia="Calibri" w:hAnsi="Times New Roman" w:cs="Times New Roman"/>
          <w:lang w:eastAsia="zh-CN"/>
        </w:rPr>
      </w:pPr>
    </w:p>
    <w:p w:rsidR="00147368" w:rsidRPr="00147368" w:rsidRDefault="00147368" w:rsidP="00147368">
      <w:pPr>
        <w:numPr>
          <w:ilvl w:val="0"/>
          <w:numId w:val="4"/>
        </w:numPr>
        <w:suppressAutoHyphens/>
        <w:spacing w:after="0" w:line="276" w:lineRule="auto"/>
        <w:contextualSpacing/>
        <w:rPr>
          <w:rFonts w:ascii="Times New Roman" w:eastAsia="Calibri" w:hAnsi="Times New Roman" w:cs="Times New Roman"/>
          <w:lang w:eastAsia="zh-CN"/>
        </w:rPr>
      </w:pPr>
      <w:r w:rsidRPr="00147368">
        <w:rPr>
          <w:rFonts w:ascii="Times New Roman" w:eastAsia="Calibri" w:hAnsi="Times New Roman" w:cs="Times New Roman"/>
          <w:b/>
          <w:sz w:val="24"/>
          <w:szCs w:val="24"/>
          <w:lang w:eastAsia="zh-CN"/>
        </w:rPr>
        <w:t>PROJEKTOWANE POSTANOWIENIA UMOWY W SPRAWIE ZAMÓWIENIA PUBLICZNEGO, KTÓRE ZOSTANĄ WPROWADZONE DO TREŚCI TEJ UMOWY</w:t>
      </w: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Projektowane postanowien</w:t>
      </w:r>
      <w:r w:rsidR="000F7CAF">
        <w:rPr>
          <w:rFonts w:ascii="Times New Roman" w:eastAsia="Calibri" w:hAnsi="Times New Roman" w:cs="Times New Roman"/>
          <w:sz w:val="24"/>
          <w:szCs w:val="24"/>
          <w:lang w:eastAsia="zh-CN"/>
        </w:rPr>
        <w:t>ia umowy stanowią załącznik nr 2</w:t>
      </w:r>
      <w:r w:rsidRPr="00147368">
        <w:rPr>
          <w:rFonts w:ascii="Times New Roman" w:eastAsia="Calibri" w:hAnsi="Times New Roman" w:cs="Times New Roman"/>
          <w:sz w:val="24"/>
          <w:szCs w:val="24"/>
          <w:lang w:eastAsia="zh-CN"/>
        </w:rPr>
        <w:t xml:space="preserve"> do SWZ.</w:t>
      </w: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Złożenie oferty jest jednoznaczne z akceptacją przez Wykonawcę projektowanych postanowień umowy.</w:t>
      </w:r>
    </w:p>
    <w:p w:rsidR="00147368" w:rsidRPr="00147368" w:rsidRDefault="00147368" w:rsidP="00147368">
      <w:pPr>
        <w:suppressAutoHyphens/>
        <w:spacing w:after="0" w:line="276" w:lineRule="auto"/>
        <w:rPr>
          <w:rFonts w:ascii="Times New Roman" w:eastAsia="Calibri" w:hAnsi="Times New Roman" w:cs="Times New Roman"/>
          <w:lang w:eastAsia="zh-CN"/>
        </w:rPr>
      </w:pPr>
    </w:p>
    <w:p w:rsidR="00147368" w:rsidRPr="0059795F" w:rsidRDefault="00147368" w:rsidP="0059795F">
      <w:pPr>
        <w:numPr>
          <w:ilvl w:val="0"/>
          <w:numId w:val="4"/>
        </w:numPr>
        <w:suppressAutoHyphens/>
        <w:spacing w:after="0" w:line="276" w:lineRule="auto"/>
        <w:contextualSpacing/>
        <w:rPr>
          <w:rFonts w:ascii="Times New Roman" w:eastAsia="Calibri" w:hAnsi="Times New Roman" w:cs="Times New Roman"/>
          <w:lang w:eastAsia="zh-CN"/>
        </w:rPr>
      </w:pPr>
      <w:r w:rsidRPr="00147368">
        <w:rPr>
          <w:rFonts w:ascii="Times New Roman" w:eastAsia="Calibri" w:hAnsi="Times New Roman" w:cs="Times New Roman"/>
          <w:b/>
          <w:sz w:val="24"/>
          <w:szCs w:val="24"/>
          <w:lang w:eastAsia="zh-CN"/>
        </w:rPr>
        <w:t>INFORMACJE O ŚRODKACH KOMUNIKACJI ELEKTRONICZNEJ, PRZY UŻYCIU KTÓRYCH ZAMAWIAJACY BĘDZIE KOMUNIKOWAŁ SIĘ Z WYKONAWCAMI, ORAZ INFORMACJE O WYMAGANIACH TECHNICZNYCH I ORGANIZACYJNYCH SPORZĄDZANIA, WYSYŁANIA I ODBIERANIA KORESPONDENCJI ELEKTRONICZNEJ</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 xml:space="preserve">1. W postępowaniu o udzielenie zamówienia publicznego komunikacja między Zamawiającym a Wykonawcami odbywa się przy użyciu Platformy e-Zamówienia, która jest dostępna pod adresem </w:t>
      </w:r>
      <w:hyperlink r:id="rId10" w:history="1">
        <w:r w:rsidRPr="00147368">
          <w:rPr>
            <w:rFonts w:ascii="Times New Roman" w:eastAsia="Calibri" w:hAnsi="Times New Roman" w:cs="Times New Roman"/>
            <w:color w:val="0563C1"/>
            <w:sz w:val="24"/>
            <w:szCs w:val="24"/>
            <w:u w:val="single"/>
            <w:lang w:eastAsia="zh-CN"/>
          </w:rPr>
          <w:t>https://ezamowienia.gov.pl</w:t>
        </w:r>
      </w:hyperlink>
      <w:r w:rsidRPr="00147368">
        <w:rPr>
          <w:rFonts w:ascii="Times New Roman" w:eastAsia="Calibri" w:hAnsi="Times New Roman" w:cs="Times New Roman"/>
          <w:sz w:val="24"/>
          <w:szCs w:val="24"/>
          <w:lang w:eastAsia="zh-CN"/>
        </w:rPr>
        <w:t xml:space="preserve"> </w:t>
      </w:r>
      <w:r w:rsidR="00C10FDF">
        <w:rPr>
          <w:rFonts w:ascii="Times New Roman" w:eastAsia="Calibri" w:hAnsi="Times New Roman" w:cs="Times New Roman"/>
          <w:sz w:val="24"/>
          <w:szCs w:val="24"/>
          <w:lang w:eastAsia="zh-CN"/>
        </w:rPr>
        <w:t>, postępowanie prowadzone jest w języku polskim.</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 xml:space="preserve">2. Korzystanie z Platformy e-Zamówienia jest bezpłatne. </w:t>
      </w:r>
    </w:p>
    <w:p w:rsidR="00B7087F" w:rsidRPr="00064B94" w:rsidRDefault="00C10FDF" w:rsidP="00C10FDF">
      <w:pPr>
        <w:suppressAutoHyphens/>
        <w:spacing w:after="0" w:line="276" w:lineRule="auto"/>
        <w:contextualSpacing/>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3. Adres strony internetowej prowadzanego postępowania:</w:t>
      </w:r>
      <w:r w:rsidR="000754FB" w:rsidRPr="000754FB">
        <w:t xml:space="preserve"> </w:t>
      </w:r>
      <w:hyperlink r:id="rId11" w:history="1">
        <w:r w:rsidR="000754FB" w:rsidRPr="00C44A26">
          <w:rPr>
            <w:rStyle w:val="Hipercze"/>
            <w:rFonts w:ascii="Times New Roman" w:eastAsia="Calibri" w:hAnsi="Times New Roman" w:cs="Times New Roman"/>
            <w:sz w:val="24"/>
            <w:szCs w:val="24"/>
            <w:lang w:eastAsia="zh-CN"/>
          </w:rPr>
          <w:t>https://ezamowienia.gov.pl/mp-client/search/list/ocds-148610-9a81469f-a3f5-417a-ac5e-2c09c2f20a19</w:t>
        </w:r>
      </w:hyperlink>
      <w:r w:rsidR="000754FB">
        <w:rPr>
          <w:rFonts w:ascii="Times New Roman" w:eastAsia="Calibri" w:hAnsi="Times New Roman" w:cs="Times New Roman"/>
          <w:sz w:val="24"/>
          <w:szCs w:val="24"/>
          <w:lang w:eastAsia="zh-CN"/>
        </w:rPr>
        <w:t xml:space="preserve"> </w:t>
      </w:r>
      <w:r w:rsidR="0009287E">
        <w:rPr>
          <w:rStyle w:val="Hipercze"/>
          <w:rFonts w:ascii="Times New Roman" w:eastAsia="Calibri" w:hAnsi="Times New Roman" w:cs="Times New Roman"/>
          <w:sz w:val="24"/>
          <w:szCs w:val="24"/>
          <w:lang w:eastAsia="zh-CN"/>
        </w:rPr>
        <w:t xml:space="preserve"> </w:t>
      </w:r>
      <w:r w:rsidR="000453AB">
        <w:rPr>
          <w:rStyle w:val="Hipercze"/>
          <w:rFonts w:ascii="Times New Roman" w:eastAsia="Calibri" w:hAnsi="Times New Roman" w:cs="Times New Roman"/>
          <w:sz w:val="24"/>
          <w:szCs w:val="24"/>
          <w:lang w:eastAsia="zh-CN"/>
        </w:rPr>
        <w:t xml:space="preserve"> </w:t>
      </w:r>
      <w:r w:rsidR="00400FF1">
        <w:rPr>
          <w:rFonts w:ascii="Times New Roman" w:eastAsia="Calibri" w:hAnsi="Times New Roman" w:cs="Times New Roman"/>
          <w:sz w:val="24"/>
          <w:szCs w:val="24"/>
          <w:lang w:eastAsia="zh-CN"/>
        </w:rPr>
        <w:t xml:space="preserve"> </w:t>
      </w:r>
      <w:r>
        <w:rPr>
          <w:rFonts w:ascii="Times New Roman" w:eastAsia="Calibri" w:hAnsi="Times New Roman" w:cs="Times New Roman"/>
          <w:sz w:val="24"/>
          <w:szCs w:val="24"/>
          <w:lang w:eastAsia="zh-CN"/>
        </w:rPr>
        <w:t xml:space="preserve"> </w:t>
      </w:r>
    </w:p>
    <w:p w:rsidR="00C10FDF" w:rsidRPr="00077915" w:rsidRDefault="00C10FDF" w:rsidP="00C10FDF">
      <w:pPr>
        <w:suppressAutoHyphens/>
        <w:spacing w:after="0" w:line="276" w:lineRule="auto"/>
        <w:contextualSpacing/>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4. Identyfikator (ID) postępowania na </w:t>
      </w:r>
      <w:r w:rsidR="00F51CF9">
        <w:rPr>
          <w:rFonts w:ascii="Times New Roman" w:eastAsia="Calibri" w:hAnsi="Times New Roman" w:cs="Times New Roman"/>
          <w:sz w:val="24"/>
          <w:szCs w:val="24"/>
          <w:lang w:eastAsia="zh-CN"/>
        </w:rPr>
        <w:t>P</w:t>
      </w:r>
      <w:r w:rsidR="00157073">
        <w:rPr>
          <w:rFonts w:ascii="Times New Roman" w:eastAsia="Calibri" w:hAnsi="Times New Roman" w:cs="Times New Roman"/>
          <w:sz w:val="24"/>
          <w:szCs w:val="24"/>
          <w:lang w:eastAsia="zh-CN"/>
        </w:rPr>
        <w:t>la</w:t>
      </w:r>
      <w:r w:rsidR="00464394">
        <w:rPr>
          <w:rFonts w:ascii="Times New Roman" w:eastAsia="Calibri" w:hAnsi="Times New Roman" w:cs="Times New Roman"/>
          <w:sz w:val="24"/>
          <w:szCs w:val="24"/>
          <w:lang w:eastAsia="zh-CN"/>
        </w:rPr>
        <w:t>tformie e-Zamówienia: ZP.TP.7</w:t>
      </w:r>
      <w:r w:rsidR="00A13E4C">
        <w:rPr>
          <w:rFonts w:ascii="Times New Roman" w:eastAsia="Calibri" w:hAnsi="Times New Roman" w:cs="Times New Roman"/>
          <w:sz w:val="24"/>
          <w:szCs w:val="24"/>
          <w:lang w:eastAsia="zh-CN"/>
        </w:rPr>
        <w:t>.2026</w:t>
      </w:r>
      <w:r>
        <w:rPr>
          <w:rFonts w:ascii="Times New Roman" w:eastAsia="Calibri" w:hAnsi="Times New Roman" w:cs="Times New Roman"/>
          <w:sz w:val="24"/>
          <w:szCs w:val="24"/>
          <w:lang w:eastAsia="zh-CN"/>
        </w:rPr>
        <w:t xml:space="preserve"> </w:t>
      </w:r>
    </w:p>
    <w:p w:rsidR="00C10FDF" w:rsidRPr="00077915" w:rsidRDefault="00C10FDF" w:rsidP="00C10FDF">
      <w:pPr>
        <w:suppressAutoHyphens/>
        <w:spacing w:after="0" w:line="276" w:lineRule="auto"/>
        <w:contextualSpacing/>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5</w:t>
      </w:r>
      <w:r w:rsidRPr="00077915">
        <w:rPr>
          <w:rFonts w:ascii="Times New Roman" w:eastAsia="Calibri" w:hAnsi="Times New Roman" w:cs="Times New Roman"/>
          <w:sz w:val="24"/>
          <w:szCs w:val="24"/>
          <w:lang w:eastAsia="zh-CN"/>
        </w:rPr>
        <w:t xml:space="preserve">. Wykonawca zamierzający wziąć udział w postępowaniu o udzielenie zamówienia publicznego, musi posiadać konto </w:t>
      </w:r>
      <w:r>
        <w:rPr>
          <w:rFonts w:ascii="Times New Roman" w:eastAsia="Calibri" w:hAnsi="Times New Roman" w:cs="Times New Roman"/>
          <w:sz w:val="24"/>
          <w:szCs w:val="24"/>
          <w:lang w:eastAsia="zh-CN"/>
        </w:rPr>
        <w:t xml:space="preserve">podmiotu „Wykonawca” </w:t>
      </w:r>
      <w:r w:rsidRPr="00077915">
        <w:rPr>
          <w:rFonts w:ascii="Times New Roman" w:eastAsia="Calibri" w:hAnsi="Times New Roman" w:cs="Times New Roman"/>
          <w:sz w:val="24"/>
          <w:szCs w:val="24"/>
          <w:lang w:eastAsia="zh-CN"/>
        </w:rPr>
        <w:t xml:space="preserve">na Platformie e-Zamówienia. Szczegółowe informacje na temat zakładania konta, zasady i warunki korzystania z Platformy e-Zamówienia określa regulamin dostępny pod adresem: </w:t>
      </w:r>
      <w:hyperlink r:id="rId12" w:history="1">
        <w:r w:rsidRPr="00915BC5">
          <w:rPr>
            <w:rStyle w:val="Hipercze"/>
            <w:rFonts w:ascii="Times New Roman" w:eastAsia="Calibri" w:hAnsi="Times New Roman" w:cs="Times New Roman"/>
            <w:sz w:val="24"/>
            <w:szCs w:val="24"/>
            <w:lang w:eastAsia="zh-CN"/>
          </w:rPr>
          <w:t>https://ezamowienia.gov.pl/pl/regulamin/</w:t>
        </w:r>
      </w:hyperlink>
      <w:r>
        <w:rPr>
          <w:rFonts w:ascii="Times New Roman" w:eastAsia="Calibri" w:hAnsi="Times New Roman" w:cs="Times New Roman"/>
          <w:sz w:val="24"/>
          <w:szCs w:val="24"/>
          <w:lang w:eastAsia="zh-CN"/>
        </w:rPr>
        <w:t xml:space="preserve"> </w:t>
      </w:r>
      <w:r w:rsidRPr="00077915">
        <w:rPr>
          <w:rFonts w:ascii="Times New Roman" w:eastAsia="Calibri" w:hAnsi="Times New Roman" w:cs="Times New Roman"/>
          <w:sz w:val="24"/>
          <w:szCs w:val="24"/>
          <w:lang w:eastAsia="zh-CN"/>
        </w:rPr>
        <w:t>, oraz informacje zamieszczone w zakładce „Centrum Pomocy” – zawierające interaktywne instrukcje.</w:t>
      </w:r>
    </w:p>
    <w:p w:rsidR="00C10FDF" w:rsidRDefault="00C10FDF" w:rsidP="00C10FDF">
      <w:pPr>
        <w:suppressAutoHyphens/>
        <w:spacing w:after="0" w:line="276" w:lineRule="auto"/>
        <w:contextualSpacing/>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6</w:t>
      </w:r>
      <w:r w:rsidRPr="00077915">
        <w:rPr>
          <w:rFonts w:ascii="Times New Roman" w:eastAsia="Calibri" w:hAnsi="Times New Roman" w:cs="Times New Roman"/>
          <w:sz w:val="24"/>
          <w:szCs w:val="24"/>
          <w:lang w:eastAsia="zh-CN"/>
        </w:rPr>
        <w:t>. Przeglądanie dokumentów zamówienia nie wymaga rejestracji ani logowania – dostępne jest dla wszystkich zainteresowanych.</w:t>
      </w:r>
    </w:p>
    <w:p w:rsidR="00C10FDF" w:rsidRDefault="00C10FDF" w:rsidP="00C10FDF">
      <w:pPr>
        <w:suppressAutoHyphens/>
        <w:spacing w:after="0" w:line="276" w:lineRule="auto"/>
        <w:contextualSpacing/>
        <w:jc w:val="both"/>
        <w:rPr>
          <w:rFonts w:ascii="Times New Roman" w:eastAsia="Calibri" w:hAnsi="Times New Roman" w:cs="Times New Roman"/>
          <w:b/>
          <w:sz w:val="24"/>
          <w:szCs w:val="24"/>
          <w:lang w:eastAsia="zh-CN"/>
        </w:rPr>
      </w:pPr>
      <w:r>
        <w:rPr>
          <w:rFonts w:ascii="Times New Roman" w:eastAsia="Calibri" w:hAnsi="Times New Roman" w:cs="Times New Roman"/>
          <w:sz w:val="24"/>
          <w:szCs w:val="24"/>
          <w:lang w:eastAsia="zh-CN"/>
        </w:rPr>
        <w:t xml:space="preserve">7. </w:t>
      </w:r>
      <w:r w:rsidRPr="00077915">
        <w:rPr>
          <w:rFonts w:ascii="Times New Roman" w:eastAsia="Calibri" w:hAnsi="Times New Roman" w:cs="Times New Roman"/>
          <w:b/>
          <w:sz w:val="24"/>
          <w:szCs w:val="24"/>
          <w:lang w:eastAsia="zh-CN"/>
        </w:rPr>
        <w:t>Sposób sporządzenia dokumentów elektronicznych, cyfrowych odwzorowań dokumentów oraz informacji musi być zgody z wymaganiami określonymi w 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w:t>
      </w:r>
      <w:r>
        <w:rPr>
          <w:rFonts w:ascii="Times New Roman" w:eastAsia="Calibri" w:hAnsi="Times New Roman" w:cs="Times New Roman"/>
          <w:b/>
          <w:sz w:val="24"/>
          <w:szCs w:val="24"/>
          <w:lang w:eastAsia="zh-CN"/>
        </w:rPr>
        <w:t xml:space="preserve">ursie (Dz. U. z 2020 poz. 2452) - </w:t>
      </w:r>
      <w:r w:rsidRPr="00A17CC4">
        <w:rPr>
          <w:rFonts w:ascii="Times New Roman" w:eastAsia="Calibri" w:hAnsi="Times New Roman" w:cs="Times New Roman"/>
          <w:b/>
          <w:sz w:val="24"/>
          <w:szCs w:val="24"/>
          <w:lang w:eastAsia="zh-CN"/>
        </w:rPr>
        <w:t>zwanym dale</w:t>
      </w:r>
      <w:r>
        <w:rPr>
          <w:rFonts w:ascii="Times New Roman" w:eastAsia="Calibri" w:hAnsi="Times New Roman" w:cs="Times New Roman"/>
          <w:b/>
          <w:sz w:val="24"/>
          <w:szCs w:val="24"/>
          <w:lang w:eastAsia="zh-CN"/>
        </w:rPr>
        <w:t xml:space="preserve">j „rozporządzeniem Prezesa Rady </w:t>
      </w:r>
      <w:r w:rsidRPr="00A17CC4">
        <w:rPr>
          <w:rFonts w:ascii="Times New Roman" w:eastAsia="Calibri" w:hAnsi="Times New Roman" w:cs="Times New Roman"/>
          <w:b/>
          <w:sz w:val="24"/>
          <w:szCs w:val="24"/>
          <w:lang w:eastAsia="zh-CN"/>
        </w:rPr>
        <w:t>Ministrów w sprawie wymagań dla dokumentów elektronicznych”.</w:t>
      </w:r>
    </w:p>
    <w:p w:rsidR="00C10FDF" w:rsidRDefault="00C10FDF" w:rsidP="00C10FDF">
      <w:pPr>
        <w:suppressAutoHyphens/>
        <w:spacing w:after="0" w:line="276" w:lineRule="auto"/>
        <w:contextualSpacing/>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8. </w:t>
      </w:r>
      <w:r w:rsidRPr="00A17CC4">
        <w:rPr>
          <w:rFonts w:ascii="Times New Roman" w:eastAsia="Calibri" w:hAnsi="Times New Roman" w:cs="Times New Roman"/>
          <w:sz w:val="24"/>
          <w:szCs w:val="24"/>
          <w:lang w:eastAsia="zh-CN"/>
        </w:rPr>
        <w:t>Dokumenty elektroniczne, o których mowa w § 2 ust. 1 roz</w:t>
      </w:r>
      <w:r>
        <w:rPr>
          <w:rFonts w:ascii="Times New Roman" w:eastAsia="Calibri" w:hAnsi="Times New Roman" w:cs="Times New Roman"/>
          <w:sz w:val="24"/>
          <w:szCs w:val="24"/>
          <w:lang w:eastAsia="zh-CN"/>
        </w:rPr>
        <w:t xml:space="preserve">porządzenia Prezesa Rady </w:t>
      </w:r>
      <w:r w:rsidRPr="00A17CC4">
        <w:rPr>
          <w:rFonts w:ascii="Times New Roman" w:eastAsia="Calibri" w:hAnsi="Times New Roman" w:cs="Times New Roman"/>
          <w:sz w:val="24"/>
          <w:szCs w:val="24"/>
          <w:lang w:eastAsia="zh-CN"/>
        </w:rPr>
        <w:t>Ministrów w sprawie wymagań dla dokumentów elektronicznych sporządza się:</w:t>
      </w:r>
    </w:p>
    <w:p w:rsidR="00C10FDF" w:rsidRPr="00A17CC4" w:rsidRDefault="00C10FDF" w:rsidP="00C10FDF">
      <w:pPr>
        <w:suppressAutoHyphens/>
        <w:spacing w:after="0" w:line="276" w:lineRule="auto"/>
        <w:contextualSpacing/>
        <w:jc w:val="both"/>
        <w:rPr>
          <w:rFonts w:ascii="Times New Roman" w:eastAsia="Calibri" w:hAnsi="Times New Roman" w:cs="Times New Roman"/>
          <w:sz w:val="24"/>
          <w:szCs w:val="24"/>
          <w:lang w:eastAsia="zh-CN"/>
        </w:rPr>
      </w:pPr>
      <w:r w:rsidRPr="00A17CC4">
        <w:rPr>
          <w:rFonts w:ascii="Times New Roman" w:eastAsia="Calibri" w:hAnsi="Times New Roman" w:cs="Times New Roman"/>
          <w:sz w:val="24"/>
          <w:szCs w:val="24"/>
          <w:lang w:eastAsia="zh-CN"/>
        </w:rPr>
        <w:t>a) w postaci elektronicznej,</w:t>
      </w:r>
    </w:p>
    <w:p w:rsidR="00C10FDF" w:rsidRPr="00A17CC4" w:rsidRDefault="00C10FDF" w:rsidP="00C10FDF">
      <w:pPr>
        <w:suppressAutoHyphens/>
        <w:spacing w:after="0" w:line="276" w:lineRule="auto"/>
        <w:contextualSpacing/>
        <w:jc w:val="both"/>
        <w:rPr>
          <w:rFonts w:ascii="Times New Roman" w:eastAsia="Calibri" w:hAnsi="Times New Roman" w:cs="Times New Roman"/>
          <w:sz w:val="24"/>
          <w:szCs w:val="24"/>
          <w:lang w:eastAsia="zh-CN"/>
        </w:rPr>
      </w:pPr>
      <w:r w:rsidRPr="00A17CC4">
        <w:rPr>
          <w:rFonts w:ascii="Times New Roman" w:eastAsia="Calibri" w:hAnsi="Times New Roman" w:cs="Times New Roman"/>
          <w:sz w:val="24"/>
          <w:szCs w:val="24"/>
          <w:lang w:eastAsia="zh-CN"/>
        </w:rPr>
        <w:lastRenderedPageBreak/>
        <w:t>b) w formatach danych określonych w przepisach rozporzą</w:t>
      </w:r>
      <w:r>
        <w:rPr>
          <w:rFonts w:ascii="Times New Roman" w:eastAsia="Calibri" w:hAnsi="Times New Roman" w:cs="Times New Roman"/>
          <w:sz w:val="24"/>
          <w:szCs w:val="24"/>
          <w:lang w:eastAsia="zh-CN"/>
        </w:rPr>
        <w:t xml:space="preserve">dzenia Rady Ministrów z dnia 12 </w:t>
      </w:r>
      <w:r w:rsidRPr="00A17CC4">
        <w:rPr>
          <w:rFonts w:ascii="Times New Roman" w:eastAsia="Calibri" w:hAnsi="Times New Roman" w:cs="Times New Roman"/>
          <w:sz w:val="24"/>
          <w:szCs w:val="24"/>
          <w:lang w:eastAsia="zh-CN"/>
        </w:rPr>
        <w:t>kwietnia 2012 r. w sprawie Krajowych Ram Interoperacy</w:t>
      </w:r>
      <w:r>
        <w:rPr>
          <w:rFonts w:ascii="Times New Roman" w:eastAsia="Calibri" w:hAnsi="Times New Roman" w:cs="Times New Roman"/>
          <w:sz w:val="24"/>
          <w:szCs w:val="24"/>
          <w:lang w:eastAsia="zh-CN"/>
        </w:rPr>
        <w:t xml:space="preserve">jności, minimalnych wymagań dla </w:t>
      </w:r>
      <w:r w:rsidRPr="00A17CC4">
        <w:rPr>
          <w:rFonts w:ascii="Times New Roman" w:eastAsia="Calibri" w:hAnsi="Times New Roman" w:cs="Times New Roman"/>
          <w:sz w:val="24"/>
          <w:szCs w:val="24"/>
          <w:lang w:eastAsia="zh-CN"/>
        </w:rPr>
        <w:t xml:space="preserve">rejestrów publicznych i wymiany informacji w postaci </w:t>
      </w:r>
      <w:r>
        <w:rPr>
          <w:rFonts w:ascii="Times New Roman" w:eastAsia="Calibri" w:hAnsi="Times New Roman" w:cs="Times New Roman"/>
          <w:sz w:val="24"/>
          <w:szCs w:val="24"/>
          <w:lang w:eastAsia="zh-CN"/>
        </w:rPr>
        <w:t xml:space="preserve">elektronicznej oraz minimalnych </w:t>
      </w:r>
      <w:r w:rsidRPr="00A17CC4">
        <w:rPr>
          <w:rFonts w:ascii="Times New Roman" w:eastAsia="Calibri" w:hAnsi="Times New Roman" w:cs="Times New Roman"/>
          <w:sz w:val="24"/>
          <w:szCs w:val="24"/>
          <w:lang w:eastAsia="zh-CN"/>
        </w:rPr>
        <w:t>wymagań dla systemów teleinformatycznych (Dz. U. Z 20</w:t>
      </w:r>
      <w:r>
        <w:rPr>
          <w:rFonts w:ascii="Times New Roman" w:eastAsia="Calibri" w:hAnsi="Times New Roman" w:cs="Times New Roman"/>
          <w:sz w:val="24"/>
          <w:szCs w:val="24"/>
          <w:lang w:eastAsia="zh-CN"/>
        </w:rPr>
        <w:t xml:space="preserve">12 r., poz. 526) - zwanym dalej </w:t>
      </w:r>
      <w:r w:rsidRPr="00A17CC4">
        <w:rPr>
          <w:rFonts w:ascii="Times New Roman" w:eastAsia="Calibri" w:hAnsi="Times New Roman" w:cs="Times New Roman"/>
          <w:sz w:val="24"/>
          <w:szCs w:val="24"/>
          <w:lang w:eastAsia="zh-CN"/>
        </w:rPr>
        <w:t>„rozporządzeniem Rady Ministrów w sprawie Krajowych Ram Interoperacyjności”,</w:t>
      </w:r>
    </w:p>
    <w:p w:rsidR="00C10FDF" w:rsidRPr="00A17CC4" w:rsidRDefault="00C10FDF" w:rsidP="00C10FDF">
      <w:pPr>
        <w:suppressAutoHyphens/>
        <w:spacing w:after="0" w:line="276" w:lineRule="auto"/>
        <w:contextualSpacing/>
        <w:jc w:val="both"/>
        <w:rPr>
          <w:rFonts w:ascii="Times New Roman" w:eastAsia="Calibri" w:hAnsi="Times New Roman" w:cs="Times New Roman"/>
          <w:sz w:val="24"/>
          <w:szCs w:val="24"/>
          <w:lang w:eastAsia="zh-CN"/>
        </w:rPr>
      </w:pPr>
      <w:r w:rsidRPr="00A17CC4">
        <w:rPr>
          <w:rFonts w:ascii="Times New Roman" w:eastAsia="Calibri" w:hAnsi="Times New Roman" w:cs="Times New Roman"/>
          <w:sz w:val="24"/>
          <w:szCs w:val="24"/>
          <w:lang w:eastAsia="zh-CN"/>
        </w:rPr>
        <w:t>c) z uwzględnieniem rodzaju przekazywanych danych i</w:t>
      </w:r>
    </w:p>
    <w:p w:rsidR="00C10FDF" w:rsidRDefault="00C10FDF" w:rsidP="00C10FDF">
      <w:pPr>
        <w:suppressAutoHyphens/>
        <w:spacing w:after="0" w:line="276" w:lineRule="auto"/>
        <w:contextualSpacing/>
        <w:jc w:val="both"/>
        <w:rPr>
          <w:rFonts w:ascii="Times New Roman" w:eastAsia="Calibri" w:hAnsi="Times New Roman" w:cs="Times New Roman"/>
          <w:sz w:val="24"/>
          <w:szCs w:val="24"/>
          <w:lang w:eastAsia="zh-CN"/>
        </w:rPr>
      </w:pPr>
      <w:r w:rsidRPr="00A17CC4">
        <w:rPr>
          <w:rFonts w:ascii="Times New Roman" w:eastAsia="Calibri" w:hAnsi="Times New Roman" w:cs="Times New Roman"/>
          <w:sz w:val="24"/>
          <w:szCs w:val="24"/>
          <w:lang w:eastAsia="zh-CN"/>
        </w:rPr>
        <w:t>d) przekazuje się jako załącznik</w:t>
      </w:r>
    </w:p>
    <w:p w:rsidR="00C10FDF" w:rsidRDefault="00C10FDF" w:rsidP="00C10FDF">
      <w:pPr>
        <w:suppressAutoHyphens/>
        <w:spacing w:after="0" w:line="276" w:lineRule="auto"/>
        <w:contextualSpacing/>
        <w:jc w:val="both"/>
        <w:rPr>
          <w:rFonts w:ascii="Times New Roman" w:eastAsia="Calibri" w:hAnsi="Times New Roman" w:cs="Times New Roman"/>
          <w:sz w:val="24"/>
          <w:szCs w:val="24"/>
          <w:lang w:eastAsia="zh-CN"/>
        </w:rPr>
      </w:pPr>
      <w:r w:rsidRPr="00A17CC4">
        <w:rPr>
          <w:rFonts w:ascii="Times New Roman" w:eastAsia="Calibri" w:hAnsi="Times New Roman" w:cs="Times New Roman"/>
          <w:sz w:val="24"/>
          <w:szCs w:val="24"/>
          <w:lang w:eastAsia="zh-CN"/>
        </w:rPr>
        <w:t xml:space="preserve">W przypadku formatów, o których mowa w art. 66 ust. </w:t>
      </w:r>
      <w:r>
        <w:rPr>
          <w:rFonts w:ascii="Times New Roman" w:eastAsia="Calibri" w:hAnsi="Times New Roman" w:cs="Times New Roman"/>
          <w:sz w:val="24"/>
          <w:szCs w:val="24"/>
          <w:lang w:eastAsia="zh-CN"/>
        </w:rPr>
        <w:t xml:space="preserve">1 ustawy Pzp, ww. regulacje nie </w:t>
      </w:r>
      <w:r w:rsidRPr="00A17CC4">
        <w:rPr>
          <w:rFonts w:ascii="Times New Roman" w:eastAsia="Calibri" w:hAnsi="Times New Roman" w:cs="Times New Roman"/>
          <w:sz w:val="24"/>
          <w:szCs w:val="24"/>
          <w:lang w:eastAsia="zh-CN"/>
        </w:rPr>
        <w:t>będą miały bezpośredniego zastosowania.</w:t>
      </w:r>
    </w:p>
    <w:p w:rsidR="00C10FDF" w:rsidRPr="00CF1877" w:rsidRDefault="00C10FDF" w:rsidP="00C10FDF">
      <w:pPr>
        <w:suppressAutoHyphens/>
        <w:spacing w:after="0" w:line="276" w:lineRule="auto"/>
        <w:contextualSpacing/>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9. </w:t>
      </w:r>
      <w:r w:rsidRPr="00CF1877">
        <w:rPr>
          <w:rFonts w:ascii="Times New Roman" w:eastAsia="Calibri" w:hAnsi="Times New Roman" w:cs="Times New Roman"/>
          <w:sz w:val="24"/>
          <w:szCs w:val="24"/>
          <w:lang w:eastAsia="zh-CN"/>
        </w:rPr>
        <w:t>Informacje, oświadczenia lub dokumenty, inne niż wymieni</w:t>
      </w:r>
      <w:r>
        <w:rPr>
          <w:rFonts w:ascii="Times New Roman" w:eastAsia="Calibri" w:hAnsi="Times New Roman" w:cs="Times New Roman"/>
          <w:sz w:val="24"/>
          <w:szCs w:val="24"/>
          <w:lang w:eastAsia="zh-CN"/>
        </w:rPr>
        <w:t xml:space="preserve">one w § 2 ust. 1 rozporządzenia </w:t>
      </w:r>
      <w:r w:rsidRPr="00CF1877">
        <w:rPr>
          <w:rFonts w:ascii="Times New Roman" w:eastAsia="Calibri" w:hAnsi="Times New Roman" w:cs="Times New Roman"/>
          <w:sz w:val="24"/>
          <w:szCs w:val="24"/>
          <w:lang w:eastAsia="zh-CN"/>
        </w:rPr>
        <w:t xml:space="preserve">Prezesa Rady Ministrów w sprawie wymagań </w:t>
      </w:r>
      <w:r>
        <w:rPr>
          <w:rFonts w:ascii="Times New Roman" w:eastAsia="Calibri" w:hAnsi="Times New Roman" w:cs="Times New Roman"/>
          <w:sz w:val="24"/>
          <w:szCs w:val="24"/>
          <w:lang w:eastAsia="zh-CN"/>
        </w:rPr>
        <w:t xml:space="preserve">dla dokumentów elektronicznych, </w:t>
      </w:r>
      <w:r w:rsidRPr="00CF1877">
        <w:rPr>
          <w:rFonts w:ascii="Times New Roman" w:eastAsia="Calibri" w:hAnsi="Times New Roman" w:cs="Times New Roman"/>
          <w:sz w:val="24"/>
          <w:szCs w:val="24"/>
          <w:lang w:eastAsia="zh-CN"/>
        </w:rPr>
        <w:t>przekazywane w postępowaniu sporządza się w postaci elektronicznej:</w:t>
      </w:r>
    </w:p>
    <w:p w:rsidR="00C10FDF" w:rsidRPr="00CF1877" w:rsidRDefault="00C10FDF" w:rsidP="00C10FDF">
      <w:pPr>
        <w:suppressAutoHyphens/>
        <w:spacing w:after="0" w:line="276" w:lineRule="auto"/>
        <w:contextualSpacing/>
        <w:jc w:val="both"/>
        <w:rPr>
          <w:rFonts w:ascii="Times New Roman" w:eastAsia="Calibri" w:hAnsi="Times New Roman" w:cs="Times New Roman"/>
          <w:sz w:val="24"/>
          <w:szCs w:val="24"/>
          <w:lang w:eastAsia="zh-CN"/>
        </w:rPr>
      </w:pPr>
      <w:r w:rsidRPr="00CF1877">
        <w:rPr>
          <w:rFonts w:ascii="Times New Roman" w:eastAsia="Calibri" w:hAnsi="Times New Roman" w:cs="Times New Roman"/>
          <w:sz w:val="24"/>
          <w:szCs w:val="24"/>
          <w:lang w:eastAsia="zh-CN"/>
        </w:rPr>
        <w:t>a) w formatach danych określonych w przepisach rozporzą</w:t>
      </w:r>
      <w:r>
        <w:rPr>
          <w:rFonts w:ascii="Times New Roman" w:eastAsia="Calibri" w:hAnsi="Times New Roman" w:cs="Times New Roman"/>
          <w:sz w:val="24"/>
          <w:szCs w:val="24"/>
          <w:lang w:eastAsia="zh-CN"/>
        </w:rPr>
        <w:t xml:space="preserve">dzenia Rady Ministrów w sprawie </w:t>
      </w:r>
      <w:r w:rsidRPr="00CF1877">
        <w:rPr>
          <w:rFonts w:ascii="Times New Roman" w:eastAsia="Calibri" w:hAnsi="Times New Roman" w:cs="Times New Roman"/>
          <w:sz w:val="24"/>
          <w:szCs w:val="24"/>
          <w:lang w:eastAsia="zh-CN"/>
        </w:rPr>
        <w:t>Krajowych Ram Interoperacyjności (i przekazuje się jako załącznik), lub</w:t>
      </w:r>
    </w:p>
    <w:p w:rsidR="00C10FDF" w:rsidRPr="00A17CC4" w:rsidRDefault="00C10FDF" w:rsidP="00C10FDF">
      <w:pPr>
        <w:suppressAutoHyphens/>
        <w:spacing w:after="0" w:line="276" w:lineRule="auto"/>
        <w:contextualSpacing/>
        <w:jc w:val="both"/>
        <w:rPr>
          <w:rFonts w:ascii="Times New Roman" w:eastAsia="Calibri" w:hAnsi="Times New Roman" w:cs="Times New Roman"/>
          <w:sz w:val="24"/>
          <w:szCs w:val="24"/>
          <w:lang w:eastAsia="zh-CN"/>
        </w:rPr>
      </w:pPr>
      <w:r w:rsidRPr="00CF1877">
        <w:rPr>
          <w:rFonts w:ascii="Times New Roman" w:eastAsia="Calibri" w:hAnsi="Times New Roman" w:cs="Times New Roman"/>
          <w:sz w:val="24"/>
          <w:szCs w:val="24"/>
          <w:lang w:eastAsia="zh-CN"/>
        </w:rPr>
        <w:t>b) jako tekst wpisany bezpośrednio do wiadomości pr</w:t>
      </w:r>
      <w:r>
        <w:rPr>
          <w:rFonts w:ascii="Times New Roman" w:eastAsia="Calibri" w:hAnsi="Times New Roman" w:cs="Times New Roman"/>
          <w:sz w:val="24"/>
          <w:szCs w:val="24"/>
          <w:lang w:eastAsia="zh-CN"/>
        </w:rPr>
        <w:t xml:space="preserve">zekazywanej przy użyciu środków </w:t>
      </w:r>
      <w:r w:rsidRPr="00CF1877">
        <w:rPr>
          <w:rFonts w:ascii="Times New Roman" w:eastAsia="Calibri" w:hAnsi="Times New Roman" w:cs="Times New Roman"/>
          <w:sz w:val="24"/>
          <w:szCs w:val="24"/>
          <w:lang w:eastAsia="zh-CN"/>
        </w:rPr>
        <w:t>komunikacji elektronicznej (np. w treści wiadomości e-m</w:t>
      </w:r>
      <w:r>
        <w:rPr>
          <w:rFonts w:ascii="Times New Roman" w:eastAsia="Calibri" w:hAnsi="Times New Roman" w:cs="Times New Roman"/>
          <w:sz w:val="24"/>
          <w:szCs w:val="24"/>
          <w:lang w:eastAsia="zh-CN"/>
        </w:rPr>
        <w:t xml:space="preserve">ail lub w treści „Formularza do </w:t>
      </w:r>
      <w:r w:rsidRPr="00CF1877">
        <w:rPr>
          <w:rFonts w:ascii="Times New Roman" w:eastAsia="Calibri" w:hAnsi="Times New Roman" w:cs="Times New Roman"/>
          <w:sz w:val="24"/>
          <w:szCs w:val="24"/>
          <w:lang w:eastAsia="zh-CN"/>
        </w:rPr>
        <w:t>komunikacji”).</w:t>
      </w:r>
    </w:p>
    <w:p w:rsidR="00C10FDF" w:rsidRPr="006311B6" w:rsidRDefault="00C10FDF" w:rsidP="00C10FDF">
      <w:pPr>
        <w:suppressAutoHyphens/>
        <w:spacing w:after="0" w:line="276" w:lineRule="auto"/>
        <w:contextualSpacing/>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10</w:t>
      </w:r>
      <w:r w:rsidRPr="006311B6">
        <w:rPr>
          <w:rFonts w:ascii="Times New Roman" w:eastAsia="Calibri" w:hAnsi="Times New Roman" w:cs="Times New Roman"/>
          <w:sz w:val="24"/>
          <w:szCs w:val="24"/>
          <w:lang w:eastAsia="zh-CN"/>
        </w:rPr>
        <w:t xml:space="preserve">. Jeżeli dokumenty elektroniczne, przekazywane </w:t>
      </w:r>
      <w:r>
        <w:rPr>
          <w:rFonts w:ascii="Times New Roman" w:eastAsia="Calibri" w:hAnsi="Times New Roman" w:cs="Times New Roman"/>
          <w:sz w:val="24"/>
          <w:szCs w:val="24"/>
          <w:lang w:eastAsia="zh-CN"/>
        </w:rPr>
        <w:t xml:space="preserve">przy użyciu środków komunikacji </w:t>
      </w:r>
      <w:r w:rsidRPr="006311B6">
        <w:rPr>
          <w:rFonts w:ascii="Times New Roman" w:eastAsia="Calibri" w:hAnsi="Times New Roman" w:cs="Times New Roman"/>
          <w:sz w:val="24"/>
          <w:szCs w:val="24"/>
          <w:lang w:eastAsia="zh-CN"/>
        </w:rPr>
        <w:t>elektronicznej, zawierają informacje stanowiące tajemnic</w:t>
      </w:r>
      <w:r>
        <w:rPr>
          <w:rFonts w:ascii="Times New Roman" w:eastAsia="Calibri" w:hAnsi="Times New Roman" w:cs="Times New Roman"/>
          <w:sz w:val="24"/>
          <w:szCs w:val="24"/>
          <w:lang w:eastAsia="zh-CN"/>
        </w:rPr>
        <w:t xml:space="preserve">ę przedsiębiorstwa w rozumieniu </w:t>
      </w:r>
      <w:r w:rsidRPr="006311B6">
        <w:rPr>
          <w:rFonts w:ascii="Times New Roman" w:eastAsia="Calibri" w:hAnsi="Times New Roman" w:cs="Times New Roman"/>
          <w:sz w:val="24"/>
          <w:szCs w:val="24"/>
          <w:lang w:eastAsia="zh-CN"/>
        </w:rPr>
        <w:t>przepisów ustawy z dnia 16 kwietnia 1993 r. o zwalczaniu nieu</w:t>
      </w:r>
      <w:r>
        <w:rPr>
          <w:rFonts w:ascii="Times New Roman" w:eastAsia="Calibri" w:hAnsi="Times New Roman" w:cs="Times New Roman"/>
          <w:sz w:val="24"/>
          <w:szCs w:val="24"/>
          <w:lang w:eastAsia="zh-CN"/>
        </w:rPr>
        <w:t xml:space="preserve">czciwej konkurencji (t. j.: Dz. </w:t>
      </w:r>
      <w:r w:rsidR="002E1702">
        <w:rPr>
          <w:rFonts w:ascii="Times New Roman" w:eastAsia="Calibri" w:hAnsi="Times New Roman" w:cs="Times New Roman"/>
          <w:sz w:val="24"/>
          <w:szCs w:val="24"/>
          <w:lang w:eastAsia="zh-CN"/>
        </w:rPr>
        <w:t>U. z 2026</w:t>
      </w:r>
      <w:r w:rsidRPr="006311B6">
        <w:rPr>
          <w:rFonts w:ascii="Times New Roman" w:eastAsia="Calibri" w:hAnsi="Times New Roman" w:cs="Times New Roman"/>
          <w:sz w:val="24"/>
          <w:szCs w:val="24"/>
          <w:lang w:eastAsia="zh-CN"/>
        </w:rPr>
        <w:t xml:space="preserve"> r. poz. </w:t>
      </w:r>
      <w:r w:rsidR="002E1702">
        <w:rPr>
          <w:rFonts w:ascii="Times New Roman" w:eastAsia="Calibri" w:hAnsi="Times New Roman" w:cs="Times New Roman"/>
          <w:sz w:val="24"/>
          <w:szCs w:val="24"/>
          <w:lang w:eastAsia="zh-CN"/>
        </w:rPr>
        <w:t>85</w:t>
      </w:r>
      <w:r w:rsidRPr="006311B6">
        <w:rPr>
          <w:rFonts w:ascii="Times New Roman" w:eastAsia="Calibri" w:hAnsi="Times New Roman" w:cs="Times New Roman"/>
          <w:sz w:val="24"/>
          <w:szCs w:val="24"/>
          <w:lang w:eastAsia="zh-CN"/>
        </w:rPr>
        <w:t>) Wykonawca, w celu utrzyman</w:t>
      </w:r>
      <w:r>
        <w:rPr>
          <w:rFonts w:ascii="Times New Roman" w:eastAsia="Calibri" w:hAnsi="Times New Roman" w:cs="Times New Roman"/>
          <w:sz w:val="24"/>
          <w:szCs w:val="24"/>
          <w:lang w:eastAsia="zh-CN"/>
        </w:rPr>
        <w:t xml:space="preserve">ia w poufności tych informacji, </w:t>
      </w:r>
      <w:r w:rsidRPr="006311B6">
        <w:rPr>
          <w:rFonts w:ascii="Times New Roman" w:eastAsia="Calibri" w:hAnsi="Times New Roman" w:cs="Times New Roman"/>
          <w:sz w:val="24"/>
          <w:szCs w:val="24"/>
          <w:lang w:eastAsia="zh-CN"/>
        </w:rPr>
        <w:t>przekazuje je w wydzielonym i odpowiednio oznacz</w:t>
      </w:r>
      <w:r>
        <w:rPr>
          <w:rFonts w:ascii="Times New Roman" w:eastAsia="Calibri" w:hAnsi="Times New Roman" w:cs="Times New Roman"/>
          <w:sz w:val="24"/>
          <w:szCs w:val="24"/>
          <w:lang w:eastAsia="zh-CN"/>
        </w:rPr>
        <w:t xml:space="preserve">onym pliku, wraz z jednoczesnym </w:t>
      </w:r>
      <w:r w:rsidRPr="006311B6">
        <w:rPr>
          <w:rFonts w:ascii="Times New Roman" w:eastAsia="Calibri" w:hAnsi="Times New Roman" w:cs="Times New Roman"/>
          <w:sz w:val="24"/>
          <w:szCs w:val="24"/>
          <w:lang w:eastAsia="zh-CN"/>
        </w:rPr>
        <w:t>zaznaczeniem w nazwie pliku „Dokument stanowiący tajemnicę przedsiębiorstwa”.</w:t>
      </w:r>
    </w:p>
    <w:p w:rsidR="00C10FDF" w:rsidRPr="00077915" w:rsidRDefault="00C10FDF" w:rsidP="00C10FDF">
      <w:pPr>
        <w:suppressAutoHyphens/>
        <w:spacing w:after="0" w:line="276" w:lineRule="auto"/>
        <w:contextualSpacing/>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11. </w:t>
      </w:r>
      <w:r w:rsidRPr="006311B6">
        <w:rPr>
          <w:rFonts w:ascii="Times New Roman" w:eastAsia="Calibri" w:hAnsi="Times New Roman" w:cs="Times New Roman"/>
          <w:sz w:val="24"/>
          <w:szCs w:val="24"/>
          <w:lang w:eastAsia="zh-CN"/>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w:t>
      </w:r>
      <w:r>
        <w:rPr>
          <w:rFonts w:ascii="Times New Roman" w:eastAsia="Calibri" w:hAnsi="Times New Roman" w:cs="Times New Roman"/>
          <w:sz w:val="24"/>
          <w:szCs w:val="24"/>
          <w:lang w:eastAsia="zh-CN"/>
        </w:rPr>
        <w:t xml:space="preserve">, </w:t>
      </w:r>
      <w:r w:rsidRPr="006311B6">
        <w:rPr>
          <w:rFonts w:ascii="Times New Roman" w:eastAsia="Calibri" w:hAnsi="Times New Roman" w:cs="Times New Roman"/>
          <w:sz w:val="24"/>
          <w:szCs w:val="24"/>
          <w:lang w:eastAsia="zh-CN"/>
        </w:rPr>
        <w:t>zadawanie pytań i udzielanie odpowiedzi. Formularze do komunikacji umożliwiają również dołączenie załącznika do przesyłanej wiadomości (przycisk „dodaj załącznik”). W przypadku załączników, które są zgodnie z ustawą Pzp lub rozporządzeniem Prezesa Rady Ministrów w sprawie wymagań dla dokumentów elektronicznych opatrzone kwalifik</w:t>
      </w:r>
      <w:r>
        <w:rPr>
          <w:rFonts w:ascii="Times New Roman" w:eastAsia="Calibri" w:hAnsi="Times New Roman" w:cs="Times New Roman"/>
          <w:sz w:val="24"/>
          <w:szCs w:val="24"/>
          <w:lang w:eastAsia="zh-CN"/>
        </w:rPr>
        <w:t xml:space="preserve">owanym podpisem elektronicznym, </w:t>
      </w:r>
      <w:r w:rsidRPr="006311B6">
        <w:rPr>
          <w:rFonts w:ascii="Times New Roman" w:eastAsia="Calibri" w:hAnsi="Times New Roman" w:cs="Times New Roman"/>
          <w:sz w:val="24"/>
          <w:szCs w:val="24"/>
          <w:lang w:eastAsia="zh-CN"/>
        </w:rPr>
        <w:t>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w:t>
      </w:r>
      <w:r>
        <w:rPr>
          <w:rFonts w:ascii="Times New Roman" w:eastAsia="Calibri" w:hAnsi="Times New Roman" w:cs="Times New Roman"/>
          <w:sz w:val="24"/>
          <w:szCs w:val="24"/>
          <w:lang w:eastAsia="zh-CN"/>
        </w:rPr>
        <w:t xml:space="preserve">okument z wszytym podpisem (typ </w:t>
      </w:r>
      <w:r w:rsidRPr="006311B6">
        <w:rPr>
          <w:rFonts w:ascii="Times New Roman" w:eastAsia="Calibri" w:hAnsi="Times New Roman" w:cs="Times New Roman"/>
          <w:sz w:val="24"/>
          <w:szCs w:val="24"/>
          <w:lang w:eastAsia="zh-CN"/>
        </w:rPr>
        <w:t>wewnętrzny).</w:t>
      </w:r>
    </w:p>
    <w:p w:rsidR="00C10FDF" w:rsidRDefault="00C10FDF" w:rsidP="00C10FDF">
      <w:pPr>
        <w:suppressAutoHyphens/>
        <w:spacing w:after="0" w:line="276" w:lineRule="auto"/>
        <w:contextualSpacing/>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12.Sposób komunikacji opisuje instrukcja:</w:t>
      </w:r>
    </w:p>
    <w:p w:rsidR="00C10FDF" w:rsidRPr="00077915" w:rsidRDefault="000754FB" w:rsidP="00C10FDF">
      <w:pPr>
        <w:suppressAutoHyphens/>
        <w:spacing w:after="0" w:line="276" w:lineRule="auto"/>
        <w:contextualSpacing/>
        <w:jc w:val="both"/>
        <w:rPr>
          <w:rFonts w:ascii="Times New Roman" w:eastAsia="Calibri" w:hAnsi="Times New Roman" w:cs="Times New Roman"/>
          <w:sz w:val="24"/>
          <w:szCs w:val="24"/>
          <w:lang w:eastAsia="zh-CN"/>
        </w:rPr>
      </w:pPr>
      <w:hyperlink r:id="rId13" w:history="1">
        <w:r w:rsidR="00C10FDF" w:rsidRPr="00077915">
          <w:rPr>
            <w:rFonts w:ascii="Times New Roman" w:eastAsia="Calibri" w:hAnsi="Times New Roman" w:cs="Times New Roman"/>
            <w:color w:val="0563C1"/>
            <w:sz w:val="24"/>
            <w:szCs w:val="24"/>
            <w:u w:val="single"/>
            <w:lang w:eastAsia="zh-CN"/>
          </w:rPr>
          <w:t>https://media.ezamowienia.gov.pl/pod/2021/10/Komunikacja-w-postepowaniu-5.1.pdf</w:t>
        </w:r>
      </w:hyperlink>
      <w:r w:rsidR="00C10FDF" w:rsidRPr="00077915">
        <w:rPr>
          <w:rFonts w:ascii="Times New Roman" w:eastAsia="Calibri" w:hAnsi="Times New Roman" w:cs="Times New Roman"/>
          <w:sz w:val="24"/>
          <w:szCs w:val="24"/>
          <w:lang w:eastAsia="zh-CN"/>
        </w:rPr>
        <w:t xml:space="preserve">.  </w:t>
      </w:r>
    </w:p>
    <w:p w:rsidR="00C10FDF" w:rsidRPr="00077915" w:rsidRDefault="00C10FDF" w:rsidP="00C10FDF">
      <w:pPr>
        <w:suppressAutoHyphens/>
        <w:spacing w:after="0" w:line="276" w:lineRule="auto"/>
        <w:contextualSpacing/>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13</w:t>
      </w:r>
      <w:r w:rsidRPr="00077915">
        <w:rPr>
          <w:rFonts w:ascii="Times New Roman" w:eastAsia="Calibri" w:hAnsi="Times New Roman" w:cs="Times New Roman"/>
          <w:sz w:val="24"/>
          <w:szCs w:val="24"/>
          <w:lang w:eastAsia="zh-CN"/>
        </w:rPr>
        <w:t xml:space="preserve">. Maksymalny rozmiar plików przesyłanych za pośrednictwem „Formularzy do komunikacji” wynosi 150 </w:t>
      </w:r>
      <w:proofErr w:type="spellStart"/>
      <w:r w:rsidRPr="00077915">
        <w:rPr>
          <w:rFonts w:ascii="Times New Roman" w:eastAsia="Calibri" w:hAnsi="Times New Roman" w:cs="Times New Roman"/>
          <w:sz w:val="24"/>
          <w:szCs w:val="24"/>
          <w:lang w:eastAsia="zh-CN"/>
        </w:rPr>
        <w:t>Mb</w:t>
      </w:r>
      <w:proofErr w:type="spellEnd"/>
      <w:r w:rsidRPr="00077915">
        <w:rPr>
          <w:rFonts w:ascii="Times New Roman" w:eastAsia="Calibri" w:hAnsi="Times New Roman" w:cs="Times New Roman"/>
          <w:sz w:val="24"/>
          <w:szCs w:val="24"/>
          <w:lang w:eastAsia="zh-CN"/>
        </w:rPr>
        <w:t xml:space="preserve"> (wielkość dotyczy plików przesyłanych jako załącznik do jednego formularza).</w:t>
      </w:r>
    </w:p>
    <w:p w:rsidR="00C10FDF" w:rsidRPr="00077915" w:rsidRDefault="00C10FDF" w:rsidP="00C10FDF">
      <w:pPr>
        <w:suppressAutoHyphens/>
        <w:spacing w:after="0" w:line="276" w:lineRule="auto"/>
        <w:contextualSpacing/>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14</w:t>
      </w:r>
      <w:r w:rsidRPr="00077915">
        <w:rPr>
          <w:rFonts w:ascii="Times New Roman" w:eastAsia="Calibri" w:hAnsi="Times New Roman" w:cs="Times New Roman"/>
          <w:sz w:val="24"/>
          <w:szCs w:val="24"/>
          <w:lang w:eastAsia="zh-CN"/>
        </w:rPr>
        <w:t>. W przypadku problemów technicznych i awarii można skorzystać ze wsparcia technicznego przez formularz udostępniony na stronie Platformy w zakładce „Zgłoś problem”.</w:t>
      </w:r>
    </w:p>
    <w:p w:rsidR="00C10FDF" w:rsidRPr="00CF1877" w:rsidRDefault="00C10FDF" w:rsidP="00C10FDF">
      <w:pPr>
        <w:suppressAutoHyphens/>
        <w:spacing w:after="0" w:line="276" w:lineRule="auto"/>
        <w:contextualSpacing/>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lastRenderedPageBreak/>
        <w:t>15</w:t>
      </w:r>
      <w:r w:rsidRPr="00077915">
        <w:rPr>
          <w:rFonts w:ascii="Times New Roman" w:eastAsia="Calibri" w:hAnsi="Times New Roman" w:cs="Times New Roman"/>
          <w:sz w:val="24"/>
          <w:szCs w:val="24"/>
          <w:lang w:eastAsia="zh-CN"/>
        </w:rPr>
        <w:t xml:space="preserve">. We wszelkiej korespondencji związanej z niniejszym postępowaniem Zamawiający i Wykonawcy posługują się numerem ogłoszenia  lub ID postępowania. </w:t>
      </w:r>
      <w:r w:rsidRPr="00077915">
        <w:rPr>
          <w:rFonts w:ascii="Times New Roman" w:eastAsia="Calibri" w:hAnsi="Times New Roman" w:cs="Times New Roman"/>
          <w:b/>
          <w:sz w:val="24"/>
          <w:szCs w:val="24"/>
          <w:lang w:eastAsia="zh-CN"/>
        </w:rPr>
        <w:t xml:space="preserve"> </w:t>
      </w:r>
    </w:p>
    <w:p w:rsidR="00C10FDF" w:rsidRPr="00077915" w:rsidRDefault="00C10FDF" w:rsidP="00C10FDF">
      <w:pPr>
        <w:suppressAutoHyphens/>
        <w:spacing w:after="0" w:line="276" w:lineRule="auto"/>
        <w:contextualSpacing/>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16</w:t>
      </w:r>
      <w:r w:rsidRPr="00077915">
        <w:rPr>
          <w:rFonts w:ascii="Times New Roman" w:eastAsia="Calibri" w:hAnsi="Times New Roman" w:cs="Times New Roman"/>
          <w:sz w:val="24"/>
          <w:szCs w:val="24"/>
          <w:lang w:eastAsia="zh-CN"/>
        </w:rPr>
        <w:t>. Wykonawca może zwrócić się do Zamawiającego z wnioskiem o wyjaśnienie treści SWZ.</w:t>
      </w:r>
    </w:p>
    <w:p w:rsidR="00C10FDF" w:rsidRPr="00077915" w:rsidRDefault="00C10FDF" w:rsidP="00C10FDF">
      <w:pPr>
        <w:suppressAutoHyphens/>
        <w:spacing w:after="0" w:line="276" w:lineRule="auto"/>
        <w:contextualSpacing/>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17</w:t>
      </w:r>
      <w:r w:rsidRPr="00077915">
        <w:rPr>
          <w:rFonts w:ascii="Times New Roman" w:eastAsia="Calibri" w:hAnsi="Times New Roman" w:cs="Times New Roman"/>
          <w:sz w:val="24"/>
          <w:szCs w:val="24"/>
          <w:lang w:eastAsia="zh-CN"/>
        </w:rPr>
        <w:t>. Zamawiający udzieli wyjaśnień niezwłocz</w:t>
      </w:r>
      <w:r w:rsidR="00822302">
        <w:rPr>
          <w:rFonts w:ascii="Times New Roman" w:eastAsia="Calibri" w:hAnsi="Times New Roman" w:cs="Times New Roman"/>
          <w:sz w:val="24"/>
          <w:szCs w:val="24"/>
          <w:lang w:eastAsia="zh-CN"/>
        </w:rPr>
        <w:t>nie, jednak nie później niż na 2</w:t>
      </w:r>
      <w:r w:rsidRPr="00077915">
        <w:rPr>
          <w:rFonts w:ascii="Times New Roman" w:eastAsia="Calibri" w:hAnsi="Times New Roman" w:cs="Times New Roman"/>
          <w:sz w:val="24"/>
          <w:szCs w:val="24"/>
          <w:lang w:eastAsia="zh-CN"/>
        </w:rPr>
        <w:t xml:space="preserve"> dni przed upływem terminu składania ofert, pod warunkiem że wniosek o wyjaśnienie treści SWZ wpłynął do</w:t>
      </w:r>
      <w:r w:rsidR="00822302">
        <w:rPr>
          <w:rFonts w:ascii="Times New Roman" w:eastAsia="Calibri" w:hAnsi="Times New Roman" w:cs="Times New Roman"/>
          <w:sz w:val="24"/>
          <w:szCs w:val="24"/>
          <w:lang w:eastAsia="zh-CN"/>
        </w:rPr>
        <w:t xml:space="preserve"> Zamawiającego nie później niż </w:t>
      </w:r>
      <w:r w:rsidRPr="00077915">
        <w:rPr>
          <w:rFonts w:ascii="Times New Roman" w:eastAsia="Calibri" w:hAnsi="Times New Roman" w:cs="Times New Roman"/>
          <w:sz w:val="24"/>
          <w:szCs w:val="24"/>
          <w:lang w:eastAsia="zh-CN"/>
        </w:rPr>
        <w:t>4 dni przed upływem terminu składania ofert.</w:t>
      </w:r>
    </w:p>
    <w:p w:rsidR="00C10FDF" w:rsidRPr="00077915" w:rsidRDefault="00C10FDF" w:rsidP="00C10FDF">
      <w:pPr>
        <w:suppressAutoHyphens/>
        <w:spacing w:after="0" w:line="276" w:lineRule="auto"/>
        <w:contextualSpacing/>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18</w:t>
      </w:r>
      <w:r w:rsidRPr="00077915">
        <w:rPr>
          <w:rFonts w:ascii="Times New Roman" w:eastAsia="Calibri" w:hAnsi="Times New Roman" w:cs="Times New Roman"/>
          <w:sz w:val="24"/>
          <w:szCs w:val="24"/>
          <w:lang w:eastAsia="zh-CN"/>
        </w:rPr>
        <w:t>. Jeżeli Zamawiający nie udzieli wyjaśnień w t</w:t>
      </w:r>
      <w:r>
        <w:rPr>
          <w:rFonts w:ascii="Times New Roman" w:eastAsia="Calibri" w:hAnsi="Times New Roman" w:cs="Times New Roman"/>
          <w:sz w:val="24"/>
          <w:szCs w:val="24"/>
          <w:lang w:eastAsia="zh-CN"/>
        </w:rPr>
        <w:t>erminie, o którym mowa w ust. 17</w:t>
      </w:r>
      <w:r w:rsidRPr="00077915">
        <w:rPr>
          <w:rFonts w:ascii="Times New Roman" w:eastAsia="Calibri" w:hAnsi="Times New Roman" w:cs="Times New Roman"/>
          <w:sz w:val="24"/>
          <w:szCs w:val="24"/>
          <w:lang w:eastAsia="zh-CN"/>
        </w:rPr>
        <w:t xml:space="preserve">, przedłuży termin składania ofert o czas niezbędny do zapoznania się wszystkich zainteresowanych Wykonawców z wyjaśnieniami niezbędnymi do należytego przygotowania i złożenia ofert. </w:t>
      </w:r>
    </w:p>
    <w:p w:rsidR="00C10FDF" w:rsidRPr="00077915" w:rsidRDefault="00C10FDF" w:rsidP="00C10FDF">
      <w:pPr>
        <w:suppressAutoHyphens/>
        <w:spacing w:after="0" w:line="276" w:lineRule="auto"/>
        <w:contextualSpacing/>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19</w:t>
      </w:r>
      <w:r w:rsidRPr="00077915">
        <w:rPr>
          <w:rFonts w:ascii="Times New Roman" w:eastAsia="Calibri" w:hAnsi="Times New Roman" w:cs="Times New Roman"/>
          <w:sz w:val="24"/>
          <w:szCs w:val="24"/>
          <w:lang w:eastAsia="zh-CN"/>
        </w:rPr>
        <w:t xml:space="preserve">. W przypadku gdy wniosek o wyjaśnienie treści SWZ nie wpłynął w </w:t>
      </w:r>
      <w:r>
        <w:rPr>
          <w:rFonts w:ascii="Times New Roman" w:eastAsia="Calibri" w:hAnsi="Times New Roman" w:cs="Times New Roman"/>
          <w:sz w:val="24"/>
          <w:szCs w:val="24"/>
          <w:lang w:eastAsia="zh-CN"/>
        </w:rPr>
        <w:t>terminie, o którym mowa w ust.17</w:t>
      </w:r>
      <w:r w:rsidRPr="00077915">
        <w:rPr>
          <w:rFonts w:ascii="Times New Roman" w:eastAsia="Calibri" w:hAnsi="Times New Roman" w:cs="Times New Roman"/>
          <w:sz w:val="24"/>
          <w:szCs w:val="24"/>
          <w:lang w:eastAsia="zh-CN"/>
        </w:rPr>
        <w:t>, Zamawiający nie ma obowiązku udzielania wyjaśnień SWZ oraz obowiązku przedłużenia terminu składania ofert.</w:t>
      </w:r>
    </w:p>
    <w:p w:rsidR="00C10FDF" w:rsidRPr="00077915" w:rsidRDefault="00C10FDF" w:rsidP="00C10FDF">
      <w:pPr>
        <w:suppressAutoHyphens/>
        <w:spacing w:after="0" w:line="276" w:lineRule="auto"/>
        <w:contextualSpacing/>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20</w:t>
      </w:r>
      <w:r w:rsidRPr="00077915">
        <w:rPr>
          <w:rFonts w:ascii="Times New Roman" w:eastAsia="Calibri" w:hAnsi="Times New Roman" w:cs="Times New Roman"/>
          <w:sz w:val="24"/>
          <w:szCs w:val="24"/>
          <w:lang w:eastAsia="zh-CN"/>
        </w:rPr>
        <w:t>. Przedłużenie terminu składani</w:t>
      </w:r>
      <w:r>
        <w:rPr>
          <w:rFonts w:ascii="Times New Roman" w:eastAsia="Calibri" w:hAnsi="Times New Roman" w:cs="Times New Roman"/>
          <w:sz w:val="24"/>
          <w:szCs w:val="24"/>
          <w:lang w:eastAsia="zh-CN"/>
        </w:rPr>
        <w:t>a ofert, o których mowa w ust.18</w:t>
      </w:r>
      <w:r w:rsidRPr="00077915">
        <w:rPr>
          <w:rFonts w:ascii="Times New Roman" w:eastAsia="Calibri" w:hAnsi="Times New Roman" w:cs="Times New Roman"/>
          <w:sz w:val="24"/>
          <w:szCs w:val="24"/>
          <w:lang w:eastAsia="zh-CN"/>
        </w:rPr>
        <w:t>, nie wpływa na bieg terminu składania wniosku o wyjaśnienie treści SWZ.</w:t>
      </w:r>
    </w:p>
    <w:p w:rsidR="00147368" w:rsidRPr="00147368" w:rsidRDefault="00C10FDF" w:rsidP="00C10FDF">
      <w:pPr>
        <w:suppressAutoHyphens/>
        <w:spacing w:after="0" w:line="276" w:lineRule="auto"/>
        <w:contextualSpacing/>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21</w:t>
      </w:r>
      <w:r w:rsidRPr="00077915">
        <w:rPr>
          <w:rFonts w:ascii="Times New Roman" w:eastAsia="Calibri" w:hAnsi="Times New Roman" w:cs="Times New Roman"/>
          <w:sz w:val="24"/>
          <w:szCs w:val="24"/>
          <w:lang w:eastAsia="zh-CN"/>
        </w:rPr>
        <w:t xml:space="preserve">. Treść zapytań wraz z wyjaśnieniami Zamawiający udostępni, bez ujawniania źródła zapytania, na stronie internetowej prowadzonego postępowania, a w przypadkach, o których mowa w art. </w:t>
      </w:r>
      <w:r w:rsidR="00822302">
        <w:rPr>
          <w:rFonts w:ascii="Times New Roman" w:eastAsia="Calibri" w:hAnsi="Times New Roman" w:cs="Times New Roman"/>
          <w:sz w:val="24"/>
          <w:szCs w:val="24"/>
          <w:lang w:eastAsia="zh-CN"/>
        </w:rPr>
        <w:t>280</w:t>
      </w:r>
      <w:r w:rsidRPr="00077915">
        <w:rPr>
          <w:rFonts w:ascii="Times New Roman" w:eastAsia="Calibri" w:hAnsi="Times New Roman" w:cs="Times New Roman"/>
          <w:sz w:val="24"/>
          <w:szCs w:val="24"/>
          <w:lang w:eastAsia="zh-CN"/>
        </w:rPr>
        <w:t xml:space="preserve"> ust. 2 i 3 ustawy Pzp, przekaże  Wykonawcom, którym udostępnił SWZ.</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p>
    <w:p w:rsidR="00147368" w:rsidRPr="00147368" w:rsidRDefault="00147368" w:rsidP="00147368">
      <w:pPr>
        <w:numPr>
          <w:ilvl w:val="0"/>
          <w:numId w:val="4"/>
        </w:numPr>
        <w:suppressAutoHyphens/>
        <w:spacing w:after="0" w:line="276" w:lineRule="auto"/>
        <w:contextualSpacing/>
        <w:jc w:val="both"/>
        <w:rPr>
          <w:rFonts w:ascii="Times New Roman" w:eastAsia="Calibri" w:hAnsi="Times New Roman" w:cs="Times New Roman"/>
          <w:lang w:eastAsia="zh-CN"/>
        </w:rPr>
      </w:pPr>
      <w:r w:rsidRPr="00147368">
        <w:rPr>
          <w:rFonts w:ascii="Times New Roman" w:eastAsia="Calibri" w:hAnsi="Times New Roman" w:cs="Times New Roman"/>
          <w:b/>
          <w:sz w:val="24"/>
          <w:szCs w:val="24"/>
          <w:lang w:eastAsia="zh-CN"/>
        </w:rPr>
        <w:t>WSKAZANIE OSÓB UPRAWNIONYCH DO KOMUNIKOWANIA SIĘ Z WYKONAWCAMI</w:t>
      </w:r>
    </w:p>
    <w:p w:rsidR="00147368" w:rsidRPr="00147368" w:rsidRDefault="00147368" w:rsidP="00147368">
      <w:pPr>
        <w:suppressAutoHyphens/>
        <w:spacing w:after="0" w:line="276" w:lineRule="auto"/>
        <w:contextualSpacing/>
        <w:rPr>
          <w:rFonts w:ascii="Calibri" w:eastAsia="Calibri" w:hAnsi="Calibri" w:cs="Times New Roman"/>
        </w:rPr>
      </w:pPr>
      <w:r w:rsidRPr="00147368">
        <w:rPr>
          <w:rFonts w:ascii="Times New Roman" w:eastAsia="Calibri" w:hAnsi="Times New Roman" w:cs="Times New Roman"/>
          <w:sz w:val="24"/>
          <w:szCs w:val="24"/>
          <w:lang w:eastAsia="zh-CN"/>
        </w:rPr>
        <w:t>Zamawiający wyznacza następujące osoby do kontaktu z Wykonawcami:</w:t>
      </w:r>
      <w:r w:rsidRPr="00147368">
        <w:rPr>
          <w:rFonts w:ascii="Calibri" w:eastAsia="Calibri" w:hAnsi="Calibri" w:cs="Times New Roman"/>
        </w:rPr>
        <w:t xml:space="preserve"> </w:t>
      </w:r>
    </w:p>
    <w:p w:rsidR="00147368" w:rsidRPr="00147368" w:rsidRDefault="00147368" w:rsidP="00147368">
      <w:pPr>
        <w:suppressAutoHyphens/>
        <w:spacing w:after="0" w:line="276" w:lineRule="auto"/>
        <w:contextualSpacing/>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Joanna Piotrowska, e-mail: przetargi@loro.pl</w:t>
      </w:r>
    </w:p>
    <w:p w:rsidR="00147368" w:rsidRPr="00147368" w:rsidRDefault="00147368" w:rsidP="00147368">
      <w:pPr>
        <w:suppressAutoHyphens/>
        <w:spacing w:after="0" w:line="276" w:lineRule="auto"/>
        <w:contextualSpacing/>
        <w:rPr>
          <w:rFonts w:ascii="Times New Roman" w:eastAsia="Calibri" w:hAnsi="Times New Roman" w:cs="Times New Roman"/>
          <w:sz w:val="24"/>
          <w:szCs w:val="24"/>
          <w:lang w:eastAsia="zh-CN"/>
        </w:rPr>
      </w:pPr>
    </w:p>
    <w:p w:rsidR="00147368" w:rsidRPr="00147368" w:rsidRDefault="00147368" w:rsidP="00147368">
      <w:pPr>
        <w:numPr>
          <w:ilvl w:val="0"/>
          <w:numId w:val="4"/>
        </w:numPr>
        <w:suppressAutoHyphens/>
        <w:spacing w:after="0" w:line="276" w:lineRule="auto"/>
        <w:contextualSpacing/>
        <w:rPr>
          <w:rFonts w:ascii="Times New Roman" w:eastAsia="Calibri" w:hAnsi="Times New Roman" w:cs="Times New Roman"/>
          <w:lang w:eastAsia="zh-CN"/>
        </w:rPr>
      </w:pPr>
      <w:r w:rsidRPr="00147368">
        <w:rPr>
          <w:rFonts w:ascii="Times New Roman" w:eastAsia="Calibri" w:hAnsi="Times New Roman" w:cs="Times New Roman"/>
          <w:b/>
          <w:sz w:val="24"/>
          <w:szCs w:val="24"/>
          <w:lang w:eastAsia="zh-CN"/>
        </w:rPr>
        <w:t>TERMIN ZWIĄZANIA OFERTĄ</w:t>
      </w: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 xml:space="preserve">1. Wykonawca jest związany ofertą do dnia </w:t>
      </w:r>
      <w:r w:rsidR="005B7369">
        <w:rPr>
          <w:rFonts w:ascii="Times New Roman" w:eastAsia="Calibri" w:hAnsi="Times New Roman" w:cs="Times New Roman"/>
          <w:sz w:val="24"/>
          <w:szCs w:val="24"/>
          <w:lang w:eastAsia="zh-CN"/>
        </w:rPr>
        <w:t>10.09.</w:t>
      </w:r>
      <w:r w:rsidR="006873DC">
        <w:rPr>
          <w:rFonts w:ascii="Times New Roman" w:eastAsia="Calibri" w:hAnsi="Times New Roman" w:cs="Times New Roman"/>
          <w:sz w:val="24"/>
          <w:szCs w:val="24"/>
          <w:lang w:eastAsia="zh-CN"/>
        </w:rPr>
        <w:t>2026</w:t>
      </w:r>
      <w:r w:rsidRPr="00147368">
        <w:rPr>
          <w:rFonts w:ascii="Times New Roman" w:eastAsia="Calibri" w:hAnsi="Times New Roman" w:cs="Times New Roman"/>
          <w:sz w:val="24"/>
          <w:szCs w:val="24"/>
          <w:lang w:eastAsia="zh-CN"/>
        </w:rPr>
        <w:t xml:space="preserve"> r., przy czym pierwszym dniem terminu związania ofertą jest dzień, w którym upływa termin składania ofert.</w:t>
      </w: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2. 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3. Przedłużenie terminu związania ofertą, o którym mowa w ust. 2, wymaga złożenia przez Wykonawcę pisemnego oświadczenia o wyrażeniu zgody na przedłużenie terminu związania ofertą i następuje wraz z przedłużeniem okresu ważności wadium albo, jeżeli nie jest to możliwe, z wniesieniem nowego wadium na przedłużony okres związania ofertą, w przypadku gdy Zamawiający żądał wniesienia wadium.</w:t>
      </w: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eastAsia="zh-CN"/>
        </w:rPr>
      </w:pPr>
    </w:p>
    <w:p w:rsidR="00147368" w:rsidRPr="00147368" w:rsidRDefault="00147368" w:rsidP="00147368">
      <w:pPr>
        <w:numPr>
          <w:ilvl w:val="0"/>
          <w:numId w:val="4"/>
        </w:numPr>
        <w:suppressAutoHyphens/>
        <w:spacing w:after="0" w:line="276" w:lineRule="auto"/>
        <w:contextualSpacing/>
        <w:rPr>
          <w:rFonts w:ascii="Times New Roman" w:eastAsia="Calibri" w:hAnsi="Times New Roman" w:cs="Times New Roman"/>
          <w:lang w:eastAsia="zh-CN"/>
        </w:rPr>
      </w:pPr>
      <w:r w:rsidRPr="00147368">
        <w:rPr>
          <w:rFonts w:ascii="Times New Roman" w:eastAsia="Calibri" w:hAnsi="Times New Roman" w:cs="Times New Roman"/>
          <w:b/>
          <w:sz w:val="24"/>
          <w:szCs w:val="24"/>
          <w:lang w:eastAsia="zh-CN"/>
        </w:rPr>
        <w:t>OPIS SPOSOBU PRZYGOTOWANIA OFERTY</w:t>
      </w:r>
    </w:p>
    <w:p w:rsidR="00822302" w:rsidRPr="00822302" w:rsidRDefault="00822302" w:rsidP="00822302">
      <w:pPr>
        <w:suppressAutoHyphens/>
        <w:spacing w:after="0" w:line="276" w:lineRule="auto"/>
        <w:jc w:val="both"/>
        <w:rPr>
          <w:rFonts w:ascii="Times New Roman" w:eastAsia="Calibri" w:hAnsi="Times New Roman" w:cs="Times New Roman"/>
          <w:sz w:val="24"/>
          <w:szCs w:val="24"/>
          <w:lang w:eastAsia="zh-CN"/>
        </w:rPr>
      </w:pPr>
      <w:r w:rsidRPr="00822302">
        <w:rPr>
          <w:rFonts w:ascii="Times New Roman" w:eastAsia="Calibri" w:hAnsi="Times New Roman" w:cs="Times New Roman"/>
          <w:sz w:val="24"/>
          <w:szCs w:val="24"/>
          <w:lang w:eastAsia="zh-CN"/>
        </w:rPr>
        <w:t>1. Wykonawca przygotowuje ofertę przy pomocy interaktywnego „Formularza ofertowego” udostępnionego przez Zamawiającego na Platformie e-Zamówienia i zamieszczonego w podglądzie postępowania w zakładce „Informacje podstawowe”.</w:t>
      </w:r>
    </w:p>
    <w:p w:rsidR="00822302" w:rsidRPr="00822302" w:rsidRDefault="00822302" w:rsidP="00822302">
      <w:pPr>
        <w:suppressAutoHyphens/>
        <w:spacing w:after="0" w:line="276" w:lineRule="auto"/>
        <w:jc w:val="both"/>
        <w:rPr>
          <w:rFonts w:ascii="Times New Roman" w:eastAsia="Calibri" w:hAnsi="Times New Roman" w:cs="Times New Roman"/>
          <w:sz w:val="24"/>
          <w:szCs w:val="24"/>
          <w:lang w:eastAsia="zh-CN"/>
        </w:rPr>
      </w:pPr>
      <w:r w:rsidRPr="00822302">
        <w:rPr>
          <w:rFonts w:ascii="Times New Roman" w:eastAsia="Calibri" w:hAnsi="Times New Roman" w:cs="Times New Roman"/>
          <w:sz w:val="24"/>
          <w:szCs w:val="24"/>
          <w:lang w:eastAsia="zh-CN"/>
        </w:rPr>
        <w:t>2. 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rsidR="00822302" w:rsidRPr="00822302" w:rsidRDefault="00822302" w:rsidP="00822302">
      <w:pPr>
        <w:suppressAutoHyphens/>
        <w:spacing w:after="0" w:line="276" w:lineRule="auto"/>
        <w:jc w:val="both"/>
        <w:rPr>
          <w:rFonts w:ascii="Times New Roman" w:eastAsia="Calibri" w:hAnsi="Times New Roman" w:cs="Times New Roman"/>
          <w:sz w:val="24"/>
          <w:szCs w:val="24"/>
          <w:lang w:eastAsia="zh-CN"/>
        </w:rPr>
      </w:pPr>
      <w:r w:rsidRPr="00822302">
        <w:rPr>
          <w:rFonts w:ascii="Times New Roman" w:eastAsia="Calibri" w:hAnsi="Times New Roman" w:cs="Times New Roman"/>
          <w:sz w:val="24"/>
          <w:szCs w:val="24"/>
          <w:lang w:eastAsia="zh-CN"/>
        </w:rPr>
        <w:lastRenderedPageBreak/>
        <w:t>3. Następnie Wykonawca powinien pobrać „Formularz ofertowy”, zapisać go na dysku komputera użytkownika, uzupełnić pozostałymi danymi wymaganymi przez Zamawiającego i ponownie zapisać na dysku komputera użytkownika oraz podpisać kwalifi</w:t>
      </w:r>
      <w:r>
        <w:rPr>
          <w:rFonts w:ascii="Times New Roman" w:eastAsia="Calibri" w:hAnsi="Times New Roman" w:cs="Times New Roman"/>
          <w:sz w:val="24"/>
          <w:szCs w:val="24"/>
          <w:lang w:eastAsia="zh-CN"/>
        </w:rPr>
        <w:t>kowanym podpisem elektronicznym, podpisem zaufanym lub podpisem osobistym</w:t>
      </w:r>
    </w:p>
    <w:p w:rsidR="00822302" w:rsidRPr="00822302" w:rsidRDefault="00822302" w:rsidP="00822302">
      <w:pPr>
        <w:suppressAutoHyphens/>
        <w:spacing w:after="0" w:line="276" w:lineRule="auto"/>
        <w:jc w:val="both"/>
        <w:rPr>
          <w:rFonts w:ascii="Times New Roman" w:eastAsia="Calibri" w:hAnsi="Times New Roman" w:cs="Times New Roman"/>
          <w:sz w:val="24"/>
          <w:szCs w:val="24"/>
          <w:lang w:eastAsia="zh-CN"/>
        </w:rPr>
      </w:pPr>
      <w:r w:rsidRPr="00822302">
        <w:rPr>
          <w:rFonts w:ascii="Times New Roman" w:eastAsia="Calibri" w:hAnsi="Times New Roman" w:cs="Times New Roman"/>
          <w:sz w:val="24"/>
          <w:szCs w:val="24"/>
          <w:lang w:eastAsia="zh-CN"/>
        </w:rPr>
        <w:t xml:space="preserve">Uwaga! Nie należy zmieniać nazwy pliku nadanej przez Platformę e-Zamówienia. </w:t>
      </w:r>
    </w:p>
    <w:p w:rsidR="00822302" w:rsidRPr="00822302" w:rsidRDefault="00822302" w:rsidP="00822302">
      <w:pPr>
        <w:suppressAutoHyphens/>
        <w:spacing w:after="0" w:line="276" w:lineRule="auto"/>
        <w:jc w:val="both"/>
        <w:rPr>
          <w:rFonts w:ascii="Times New Roman" w:eastAsia="Calibri" w:hAnsi="Times New Roman" w:cs="Times New Roman"/>
          <w:sz w:val="24"/>
          <w:szCs w:val="24"/>
          <w:lang w:eastAsia="zh-CN"/>
        </w:rPr>
      </w:pPr>
      <w:r w:rsidRPr="00822302">
        <w:rPr>
          <w:rFonts w:ascii="Times New Roman" w:eastAsia="Calibri" w:hAnsi="Times New Roman" w:cs="Times New Roman"/>
          <w:sz w:val="24"/>
          <w:szCs w:val="24"/>
          <w:lang w:eastAsia="zh-CN"/>
        </w:rPr>
        <w:t xml:space="preserve">Zapisany „Formularz ofertowy” należy zawsze otwierać w programie Adobe </w:t>
      </w:r>
      <w:proofErr w:type="spellStart"/>
      <w:r w:rsidRPr="00822302">
        <w:rPr>
          <w:rFonts w:ascii="Times New Roman" w:eastAsia="Calibri" w:hAnsi="Times New Roman" w:cs="Times New Roman"/>
          <w:sz w:val="24"/>
          <w:szCs w:val="24"/>
          <w:lang w:eastAsia="zh-CN"/>
        </w:rPr>
        <w:t>Acrobat</w:t>
      </w:r>
      <w:proofErr w:type="spellEnd"/>
      <w:r w:rsidRPr="00822302">
        <w:rPr>
          <w:rFonts w:ascii="Times New Roman" w:eastAsia="Calibri" w:hAnsi="Times New Roman" w:cs="Times New Roman"/>
          <w:sz w:val="24"/>
          <w:szCs w:val="24"/>
          <w:lang w:eastAsia="zh-CN"/>
        </w:rPr>
        <w:t xml:space="preserve"> Reader DC</w:t>
      </w:r>
    </w:p>
    <w:p w:rsidR="00822302" w:rsidRPr="00822302" w:rsidRDefault="00822302" w:rsidP="00822302">
      <w:pPr>
        <w:suppressAutoHyphens/>
        <w:spacing w:after="0" w:line="276" w:lineRule="auto"/>
        <w:jc w:val="both"/>
        <w:rPr>
          <w:rFonts w:ascii="Times New Roman" w:eastAsia="Calibri" w:hAnsi="Times New Roman" w:cs="Times New Roman"/>
          <w:sz w:val="24"/>
          <w:szCs w:val="24"/>
          <w:lang w:eastAsia="zh-CN"/>
        </w:rPr>
      </w:pPr>
      <w:r w:rsidRPr="00822302">
        <w:rPr>
          <w:rFonts w:ascii="Times New Roman" w:eastAsia="Calibri" w:hAnsi="Times New Roman" w:cs="Times New Roman"/>
          <w:sz w:val="24"/>
          <w:szCs w:val="24"/>
          <w:lang w:eastAsia="zh-CN"/>
        </w:rPr>
        <w:t xml:space="preserve">4. 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rsidR="00822302" w:rsidRPr="00822302" w:rsidRDefault="00822302" w:rsidP="00822302">
      <w:pPr>
        <w:suppressAutoHyphens/>
        <w:spacing w:after="0" w:line="276" w:lineRule="auto"/>
        <w:jc w:val="both"/>
        <w:rPr>
          <w:rFonts w:ascii="Times New Roman" w:eastAsia="Calibri" w:hAnsi="Times New Roman" w:cs="Times New Roman"/>
          <w:sz w:val="24"/>
          <w:szCs w:val="24"/>
          <w:lang w:eastAsia="zh-CN"/>
        </w:rPr>
      </w:pPr>
      <w:r w:rsidRPr="00822302">
        <w:rPr>
          <w:rFonts w:ascii="Times New Roman" w:eastAsia="Calibri" w:hAnsi="Times New Roman" w:cs="Times New Roman"/>
          <w:sz w:val="24"/>
          <w:szCs w:val="24"/>
          <w:lang w:eastAsia="zh-CN"/>
        </w:rPr>
        <w:t>Zastrzeżenie przez Wykonawcę tajemnicy przedsiębiorstwa bez uzasadnienia, będzie traktowane jako bezskuteczne ze względu na zaniechanie przez Wykonawcę podjęcia niezbędnych działań w celu utrzymania poufności objętych klauzulą informacji zgodnie z postanowieniami art. 18 ust. 3 ustawy Pzp.</w:t>
      </w:r>
    </w:p>
    <w:p w:rsidR="00822302" w:rsidRPr="00822302" w:rsidRDefault="00822302" w:rsidP="00822302">
      <w:pPr>
        <w:suppressAutoHyphens/>
        <w:spacing w:after="0" w:line="276" w:lineRule="auto"/>
        <w:jc w:val="both"/>
        <w:rPr>
          <w:rFonts w:ascii="Times New Roman" w:eastAsia="Calibri" w:hAnsi="Times New Roman" w:cs="Times New Roman"/>
          <w:sz w:val="24"/>
          <w:szCs w:val="24"/>
          <w:lang w:eastAsia="zh-CN"/>
        </w:rPr>
      </w:pPr>
      <w:r w:rsidRPr="00822302">
        <w:rPr>
          <w:rFonts w:ascii="Times New Roman" w:eastAsia="Calibri" w:hAnsi="Times New Roman" w:cs="Times New Roman"/>
          <w:sz w:val="24"/>
          <w:szCs w:val="24"/>
          <w:lang w:eastAsia="zh-CN"/>
        </w:rPr>
        <w:t>5. Formularz ofertowy podpisuje się kwalifikowanym podpisem elektronicznym</w:t>
      </w:r>
      <w:r w:rsidR="00D23829">
        <w:rPr>
          <w:rFonts w:ascii="Times New Roman" w:eastAsia="Calibri" w:hAnsi="Times New Roman" w:cs="Times New Roman"/>
          <w:sz w:val="24"/>
          <w:szCs w:val="24"/>
          <w:lang w:eastAsia="zh-CN"/>
        </w:rPr>
        <w:t xml:space="preserve">, </w:t>
      </w:r>
      <w:r w:rsidR="00D23829" w:rsidRPr="00D23829">
        <w:rPr>
          <w:rFonts w:ascii="Times New Roman" w:eastAsia="Calibri" w:hAnsi="Times New Roman" w:cs="Times New Roman"/>
          <w:sz w:val="24"/>
          <w:szCs w:val="24"/>
          <w:lang w:eastAsia="zh-CN"/>
        </w:rPr>
        <w:t>podpisem zaufanym lub podpisem osobistym</w:t>
      </w:r>
      <w:r w:rsidRPr="00822302">
        <w:rPr>
          <w:rFonts w:ascii="Times New Roman" w:eastAsia="Calibri" w:hAnsi="Times New Roman" w:cs="Times New Roman"/>
          <w:sz w:val="24"/>
          <w:szCs w:val="24"/>
          <w:lang w:eastAsia="zh-CN"/>
        </w:rPr>
        <w:t>.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rsidR="00822302" w:rsidRPr="00822302" w:rsidRDefault="00822302" w:rsidP="00822302">
      <w:pPr>
        <w:suppressAutoHyphens/>
        <w:spacing w:after="0" w:line="276" w:lineRule="auto"/>
        <w:jc w:val="both"/>
        <w:rPr>
          <w:rFonts w:ascii="Times New Roman" w:eastAsia="Calibri" w:hAnsi="Times New Roman" w:cs="Times New Roman"/>
          <w:sz w:val="24"/>
          <w:szCs w:val="24"/>
          <w:lang w:eastAsia="zh-CN"/>
        </w:rPr>
      </w:pPr>
      <w:r w:rsidRPr="00822302">
        <w:rPr>
          <w:rFonts w:ascii="Times New Roman" w:eastAsia="Calibri" w:hAnsi="Times New Roman" w:cs="Times New Roman"/>
          <w:sz w:val="24"/>
          <w:szCs w:val="24"/>
          <w:lang w:eastAsia="zh-CN"/>
        </w:rPr>
        <w:t>Pozostałe dokumenty wchodzące w skład oferty lub składane wraz z ofertą, które są zgodne z ustawą Pzp lub rozporządzeniem Prezesa Rady Ministrów w sprawie wymagań dla dokumentów elektronicznych opatrzone kwalifikowanym podpisem elektronicznym,</w:t>
      </w:r>
      <w:r w:rsidR="00481504">
        <w:rPr>
          <w:rFonts w:ascii="Times New Roman" w:eastAsia="Calibri" w:hAnsi="Times New Roman" w:cs="Times New Roman"/>
          <w:sz w:val="24"/>
          <w:szCs w:val="24"/>
          <w:lang w:eastAsia="zh-CN"/>
        </w:rPr>
        <w:t xml:space="preserve"> podpisem zaufanym lub podpisem osobistym,</w:t>
      </w:r>
      <w:r w:rsidRPr="00822302">
        <w:rPr>
          <w:rFonts w:ascii="Times New Roman" w:eastAsia="Calibri" w:hAnsi="Times New Roman" w:cs="Times New Roman"/>
          <w:sz w:val="24"/>
          <w:szCs w:val="24"/>
          <w:lang w:eastAsia="zh-CN"/>
        </w:rPr>
        <w:t xml:space="preserve">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w:t>
      </w:r>
      <w:r w:rsidR="00481504">
        <w:rPr>
          <w:rFonts w:ascii="Times New Roman" w:eastAsia="Calibri" w:hAnsi="Times New Roman" w:cs="Times New Roman"/>
          <w:sz w:val="24"/>
          <w:szCs w:val="24"/>
          <w:lang w:eastAsia="zh-CN"/>
        </w:rPr>
        <w:t>, podpisem zaufanym lub osobistym</w:t>
      </w:r>
      <w:r w:rsidRPr="00822302">
        <w:rPr>
          <w:rFonts w:ascii="Times New Roman" w:eastAsia="Calibri" w:hAnsi="Times New Roman" w:cs="Times New Roman"/>
          <w:sz w:val="24"/>
          <w:szCs w:val="24"/>
          <w:lang w:eastAsia="zh-CN"/>
        </w:rPr>
        <w:t xml:space="preserve">, jest równoznaczne z opatrzeniem wszystkich dokumentów zawartych w tym pliku </w:t>
      </w:r>
      <w:r w:rsidR="002E1951">
        <w:rPr>
          <w:rFonts w:ascii="Times New Roman" w:eastAsia="Calibri" w:hAnsi="Times New Roman" w:cs="Times New Roman"/>
          <w:sz w:val="24"/>
          <w:szCs w:val="24"/>
          <w:lang w:eastAsia="zh-CN"/>
        </w:rPr>
        <w:t xml:space="preserve">odpowiednio </w:t>
      </w:r>
      <w:r w:rsidRPr="00822302">
        <w:rPr>
          <w:rFonts w:ascii="Times New Roman" w:eastAsia="Calibri" w:hAnsi="Times New Roman" w:cs="Times New Roman"/>
          <w:sz w:val="24"/>
          <w:szCs w:val="24"/>
          <w:lang w:eastAsia="zh-CN"/>
        </w:rPr>
        <w:t>kwalifikowanym podpisem elektronicznym</w:t>
      </w:r>
      <w:r w:rsidR="00481504">
        <w:rPr>
          <w:rFonts w:ascii="Times New Roman" w:eastAsia="Calibri" w:hAnsi="Times New Roman" w:cs="Times New Roman"/>
          <w:sz w:val="24"/>
          <w:szCs w:val="24"/>
          <w:lang w:eastAsia="zh-CN"/>
        </w:rPr>
        <w:t>, podpisem zaufanym lub podpisem osobistym</w:t>
      </w:r>
      <w:r w:rsidRPr="00822302">
        <w:rPr>
          <w:rFonts w:ascii="Times New Roman" w:eastAsia="Calibri" w:hAnsi="Times New Roman" w:cs="Times New Roman"/>
          <w:sz w:val="24"/>
          <w:szCs w:val="24"/>
          <w:lang w:eastAsia="zh-CN"/>
        </w:rPr>
        <w:t>.</w:t>
      </w:r>
    </w:p>
    <w:p w:rsidR="00822302" w:rsidRPr="00822302" w:rsidRDefault="00822302" w:rsidP="00822302">
      <w:pPr>
        <w:suppressAutoHyphens/>
        <w:spacing w:after="0" w:line="276" w:lineRule="auto"/>
        <w:jc w:val="both"/>
        <w:rPr>
          <w:rFonts w:ascii="Times New Roman" w:eastAsia="Calibri" w:hAnsi="Times New Roman" w:cs="Times New Roman"/>
          <w:sz w:val="24"/>
          <w:szCs w:val="24"/>
          <w:lang w:eastAsia="zh-CN"/>
        </w:rPr>
      </w:pPr>
      <w:r w:rsidRPr="00822302">
        <w:rPr>
          <w:rFonts w:ascii="Times New Roman" w:eastAsia="Calibri" w:hAnsi="Times New Roman" w:cs="Times New Roman"/>
          <w:sz w:val="24"/>
          <w:szCs w:val="24"/>
          <w:lang w:eastAsia="zh-CN"/>
        </w:rPr>
        <w:t>6. Wykonawca składa ofertę za pośrednictwem zakładki „Oferty”, widocznej po zalogowaniu się na koncie Wykonawcy. Po wybraniu przycisku „Złóż ofertę” pokażą się okna do składania oferty i pozostałych dokumentów umożliwiające załączenie podpisanego pliku z ofertą i pozostałych dokumentów. Formularz ofertowy winien być dodany w pierwszym polu” Wypełniony formularz oferty”, w kolejnym „Załączniki i inne dokumenty” Wykonawca przekazuje pozostałe pliki.</w:t>
      </w:r>
    </w:p>
    <w:p w:rsidR="00822302" w:rsidRPr="00822302" w:rsidRDefault="00822302" w:rsidP="00822302">
      <w:pPr>
        <w:suppressAutoHyphens/>
        <w:spacing w:after="0" w:line="276" w:lineRule="auto"/>
        <w:jc w:val="both"/>
        <w:rPr>
          <w:rFonts w:ascii="Times New Roman" w:eastAsia="Calibri" w:hAnsi="Times New Roman" w:cs="Times New Roman"/>
          <w:sz w:val="24"/>
          <w:szCs w:val="24"/>
          <w:lang w:eastAsia="zh-CN"/>
        </w:rPr>
      </w:pPr>
      <w:r w:rsidRPr="00822302">
        <w:rPr>
          <w:rFonts w:ascii="Times New Roman" w:eastAsia="Calibri" w:hAnsi="Times New Roman" w:cs="Times New Roman"/>
          <w:sz w:val="24"/>
          <w:szCs w:val="24"/>
          <w:lang w:eastAsia="zh-CN"/>
        </w:rPr>
        <w:t xml:space="preserve">7. Składanie oferty może zając kilka minut, nie należy zamykać okna. Potwierdzenie czasu przekazania  i odbioru oferty znajduje się w Elektronicznym Potwierdzeniu Przesłania (EPP) i </w:t>
      </w:r>
      <w:r w:rsidRPr="00822302">
        <w:rPr>
          <w:rFonts w:ascii="Times New Roman" w:eastAsia="Calibri" w:hAnsi="Times New Roman" w:cs="Times New Roman"/>
          <w:sz w:val="24"/>
          <w:szCs w:val="24"/>
          <w:lang w:eastAsia="zh-CN"/>
        </w:rPr>
        <w:lastRenderedPageBreak/>
        <w:t>Elektronicznym Potwierdzeniu Odebrania (EPO). Potwierdzenie dostępne są dla zalogowanego Wykonawcy w zakładce „Oferty”</w:t>
      </w:r>
    </w:p>
    <w:p w:rsidR="00822302" w:rsidRPr="00822302" w:rsidRDefault="00822302" w:rsidP="00822302">
      <w:pPr>
        <w:suppressAutoHyphens/>
        <w:spacing w:after="0" w:line="276" w:lineRule="auto"/>
        <w:jc w:val="both"/>
        <w:rPr>
          <w:rFonts w:ascii="Times New Roman" w:eastAsia="Calibri" w:hAnsi="Times New Roman" w:cs="Times New Roman"/>
          <w:sz w:val="24"/>
          <w:szCs w:val="24"/>
          <w:lang w:eastAsia="zh-CN"/>
        </w:rPr>
      </w:pPr>
      <w:r w:rsidRPr="00822302">
        <w:rPr>
          <w:rFonts w:ascii="Times New Roman" w:eastAsia="Calibri" w:hAnsi="Times New Roman" w:cs="Times New Roman"/>
          <w:sz w:val="24"/>
          <w:szCs w:val="24"/>
          <w:lang w:eastAsia="zh-CN"/>
        </w:rPr>
        <w:t xml:space="preserve">8. Szczegółowy sposób złożenia oferty opisuje instrukcja interaktywna  „Oferty, wnioski i prace konkursowe” dostępna pod adresem: https://ezamowienia.gov.pl/pl/komponent-edukacyjny/ </w:t>
      </w:r>
    </w:p>
    <w:p w:rsidR="00822302" w:rsidRPr="00BF141B" w:rsidRDefault="00822302" w:rsidP="00822302">
      <w:pPr>
        <w:suppressAutoHyphens/>
        <w:spacing w:after="0" w:line="276" w:lineRule="auto"/>
        <w:jc w:val="both"/>
        <w:rPr>
          <w:rFonts w:ascii="Times New Roman" w:eastAsia="Calibri" w:hAnsi="Times New Roman" w:cs="Times New Roman"/>
          <w:b/>
          <w:sz w:val="24"/>
          <w:szCs w:val="24"/>
          <w:lang w:eastAsia="zh-CN"/>
        </w:rPr>
      </w:pPr>
      <w:r w:rsidRPr="00BF141B">
        <w:rPr>
          <w:rFonts w:ascii="Times New Roman" w:eastAsia="Calibri" w:hAnsi="Times New Roman" w:cs="Times New Roman"/>
          <w:b/>
          <w:sz w:val="24"/>
          <w:szCs w:val="24"/>
          <w:lang w:eastAsia="zh-CN"/>
        </w:rPr>
        <w:t>9. Do oferty należy dołączyć:</w:t>
      </w:r>
    </w:p>
    <w:p w:rsidR="00822302" w:rsidRPr="00822302" w:rsidRDefault="00822302" w:rsidP="00822302">
      <w:pPr>
        <w:suppressAutoHyphens/>
        <w:spacing w:after="0" w:line="276" w:lineRule="auto"/>
        <w:jc w:val="both"/>
        <w:rPr>
          <w:rFonts w:ascii="Times New Roman" w:eastAsia="Calibri" w:hAnsi="Times New Roman" w:cs="Times New Roman"/>
          <w:sz w:val="24"/>
          <w:szCs w:val="24"/>
          <w:lang w:eastAsia="zh-CN"/>
        </w:rPr>
      </w:pPr>
      <w:r w:rsidRPr="00822302">
        <w:rPr>
          <w:rFonts w:ascii="Times New Roman" w:eastAsia="Calibri" w:hAnsi="Times New Roman" w:cs="Times New Roman"/>
          <w:sz w:val="24"/>
          <w:szCs w:val="24"/>
          <w:lang w:eastAsia="zh-CN"/>
        </w:rPr>
        <w:t>a. formularz ofertowy</w:t>
      </w:r>
      <w:r w:rsidR="00BF141B">
        <w:rPr>
          <w:rFonts w:ascii="Times New Roman" w:eastAsia="Calibri" w:hAnsi="Times New Roman" w:cs="Times New Roman"/>
          <w:sz w:val="24"/>
          <w:szCs w:val="24"/>
          <w:lang w:eastAsia="zh-CN"/>
        </w:rPr>
        <w:t xml:space="preserve"> – interaktywny formularz,</w:t>
      </w:r>
      <w:r w:rsidR="00BF141B" w:rsidRPr="00BF141B">
        <w:rPr>
          <w:rFonts w:ascii="Times New Roman" w:eastAsia="Calibri" w:hAnsi="Times New Roman" w:cs="Times New Roman"/>
          <w:sz w:val="24"/>
          <w:szCs w:val="24"/>
          <w:lang w:eastAsia="zh-CN"/>
        </w:rPr>
        <w:t xml:space="preserve"> </w:t>
      </w:r>
      <w:r w:rsidR="00BF141B" w:rsidRPr="00822302">
        <w:rPr>
          <w:rFonts w:ascii="Times New Roman" w:eastAsia="Calibri" w:hAnsi="Times New Roman" w:cs="Times New Roman"/>
          <w:sz w:val="24"/>
          <w:szCs w:val="24"/>
          <w:lang w:eastAsia="zh-CN"/>
        </w:rPr>
        <w:t>formularz cenowy – załącznik n</w:t>
      </w:r>
      <w:r w:rsidR="000F7CAF">
        <w:rPr>
          <w:rFonts w:ascii="Times New Roman" w:eastAsia="Calibri" w:hAnsi="Times New Roman" w:cs="Times New Roman"/>
          <w:sz w:val="24"/>
          <w:szCs w:val="24"/>
          <w:lang w:eastAsia="zh-CN"/>
        </w:rPr>
        <w:t>r 3</w:t>
      </w:r>
      <w:r w:rsidR="00BF141B" w:rsidRPr="00822302">
        <w:rPr>
          <w:rFonts w:ascii="Times New Roman" w:eastAsia="Calibri" w:hAnsi="Times New Roman" w:cs="Times New Roman"/>
          <w:sz w:val="24"/>
          <w:szCs w:val="24"/>
          <w:lang w:eastAsia="zh-CN"/>
        </w:rPr>
        <w:t xml:space="preserve"> do SWZ;</w:t>
      </w:r>
    </w:p>
    <w:p w:rsidR="00822302" w:rsidRPr="00822302" w:rsidRDefault="00822302" w:rsidP="00822302">
      <w:pPr>
        <w:suppressAutoHyphens/>
        <w:spacing w:after="0" w:line="276" w:lineRule="auto"/>
        <w:jc w:val="both"/>
        <w:rPr>
          <w:rFonts w:ascii="Times New Roman" w:eastAsia="Calibri" w:hAnsi="Times New Roman" w:cs="Times New Roman"/>
          <w:sz w:val="24"/>
          <w:szCs w:val="24"/>
          <w:lang w:eastAsia="zh-CN"/>
        </w:rPr>
      </w:pPr>
      <w:r w:rsidRPr="00822302">
        <w:rPr>
          <w:rFonts w:ascii="Times New Roman" w:eastAsia="Calibri" w:hAnsi="Times New Roman" w:cs="Times New Roman"/>
          <w:sz w:val="24"/>
          <w:szCs w:val="24"/>
          <w:lang w:eastAsia="zh-CN"/>
        </w:rPr>
        <w:t xml:space="preserve">b. </w:t>
      </w:r>
      <w:r w:rsidR="002E1951">
        <w:rPr>
          <w:rFonts w:ascii="Times New Roman" w:eastAsia="Calibri" w:hAnsi="Times New Roman" w:cs="Times New Roman"/>
          <w:sz w:val="24"/>
          <w:szCs w:val="24"/>
          <w:lang w:eastAsia="zh-CN"/>
        </w:rPr>
        <w:t>o</w:t>
      </w:r>
      <w:r w:rsidR="002E1951" w:rsidRPr="002E1951">
        <w:rPr>
          <w:rFonts w:ascii="Times New Roman" w:eastAsia="Calibri" w:hAnsi="Times New Roman" w:cs="Times New Roman"/>
          <w:sz w:val="24"/>
          <w:szCs w:val="24"/>
          <w:lang w:eastAsia="zh-CN"/>
        </w:rPr>
        <w:t>świadczenie wykonawcy dotyczące braku podstaw do wykluczenia z postępowania – załącznik nr 1</w:t>
      </w:r>
      <w:r w:rsidR="002E1951">
        <w:rPr>
          <w:rFonts w:ascii="Times New Roman" w:eastAsia="Calibri" w:hAnsi="Times New Roman" w:cs="Times New Roman"/>
          <w:sz w:val="24"/>
          <w:szCs w:val="24"/>
          <w:lang w:eastAsia="zh-CN"/>
        </w:rPr>
        <w:t xml:space="preserve"> do SWZ</w:t>
      </w:r>
    </w:p>
    <w:p w:rsidR="00822302" w:rsidRPr="00822302" w:rsidRDefault="000F7CAF" w:rsidP="00822302">
      <w:pPr>
        <w:suppressAutoHyphens/>
        <w:spacing w:after="0" w:line="276" w:lineRule="auto"/>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c</w:t>
      </w:r>
      <w:r w:rsidR="00822302" w:rsidRPr="00822302">
        <w:rPr>
          <w:rFonts w:ascii="Times New Roman" w:eastAsia="Calibri" w:hAnsi="Times New Roman" w:cs="Times New Roman"/>
          <w:sz w:val="24"/>
          <w:szCs w:val="24"/>
          <w:lang w:eastAsia="zh-CN"/>
        </w:rPr>
        <w:t>.</w:t>
      </w:r>
      <w:r w:rsidR="00726878">
        <w:rPr>
          <w:rFonts w:ascii="Times New Roman" w:eastAsia="Calibri" w:hAnsi="Times New Roman" w:cs="Times New Roman"/>
          <w:sz w:val="24"/>
          <w:szCs w:val="24"/>
          <w:lang w:eastAsia="zh-CN"/>
        </w:rPr>
        <w:t xml:space="preserve"> </w:t>
      </w:r>
      <w:r w:rsidR="00822302" w:rsidRPr="00822302">
        <w:rPr>
          <w:rFonts w:ascii="Times New Roman" w:eastAsia="Calibri" w:hAnsi="Times New Roman" w:cs="Times New Roman"/>
          <w:sz w:val="24"/>
          <w:szCs w:val="24"/>
          <w:lang w:eastAsia="zh-CN"/>
        </w:rPr>
        <w:t>odpis lub informację z Krajowego Rejestru Sądowego, Centralnej Ewidencji i Informacji o Działalności Gospodarczej lub innego właściwego rejestru -  w celu potwierdzenia, że osoba działająca w imieniu Wykonawcy jest umocowana do jego reprezentowania;</w:t>
      </w:r>
    </w:p>
    <w:p w:rsidR="00822302" w:rsidRPr="00822302" w:rsidRDefault="000F7CAF" w:rsidP="00822302">
      <w:pPr>
        <w:suppressAutoHyphens/>
        <w:spacing w:after="0" w:line="276" w:lineRule="auto"/>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d</w:t>
      </w:r>
      <w:r w:rsidR="006F47B4">
        <w:rPr>
          <w:rFonts w:ascii="Times New Roman" w:eastAsia="Calibri" w:hAnsi="Times New Roman" w:cs="Times New Roman"/>
          <w:sz w:val="24"/>
          <w:szCs w:val="24"/>
          <w:lang w:eastAsia="zh-CN"/>
        </w:rPr>
        <w:t>.</w:t>
      </w:r>
      <w:r w:rsidR="00822302" w:rsidRPr="00822302">
        <w:rPr>
          <w:rFonts w:ascii="Times New Roman" w:eastAsia="Calibri" w:hAnsi="Times New Roman" w:cs="Times New Roman"/>
          <w:sz w:val="24"/>
          <w:szCs w:val="24"/>
          <w:lang w:eastAsia="zh-CN"/>
        </w:rPr>
        <w:t xml:space="preserve"> pełnomocnictwo lub inny dokument (np. akt powołania na stanowisko prezesa zarządu, członka zarządu spółki lub, w przypadku spółek działających w systemie </w:t>
      </w:r>
      <w:proofErr w:type="spellStart"/>
      <w:r w:rsidR="00822302" w:rsidRPr="00822302">
        <w:rPr>
          <w:rFonts w:ascii="Times New Roman" w:eastAsia="Calibri" w:hAnsi="Times New Roman" w:cs="Times New Roman"/>
          <w:sz w:val="24"/>
          <w:szCs w:val="24"/>
          <w:lang w:eastAsia="zh-CN"/>
        </w:rPr>
        <w:t>common</w:t>
      </w:r>
      <w:proofErr w:type="spellEnd"/>
      <w:r w:rsidR="00822302" w:rsidRPr="00822302">
        <w:rPr>
          <w:rFonts w:ascii="Times New Roman" w:eastAsia="Calibri" w:hAnsi="Times New Roman" w:cs="Times New Roman"/>
          <w:sz w:val="24"/>
          <w:szCs w:val="24"/>
          <w:lang w:eastAsia="zh-CN"/>
        </w:rPr>
        <w:t xml:space="preserve"> law, członka rady dyrektora spółki, a także umowa spółki cywilnej lub uchwała jej wspólników, wskazująca jednego ze wspólników jako umocowanego do reprezentacji spółki) potwierdzający umocowanie do reprezentowania Wykonawcy -  jeżeli w imieniu Wykonawcy działa osoba, której umocowanie do jego reprezentowania nie wynika z dokum</w:t>
      </w:r>
      <w:r w:rsidR="007E2A94">
        <w:rPr>
          <w:rFonts w:ascii="Times New Roman" w:eastAsia="Calibri" w:hAnsi="Times New Roman" w:cs="Times New Roman"/>
          <w:sz w:val="24"/>
          <w:szCs w:val="24"/>
          <w:lang w:eastAsia="zh-CN"/>
        </w:rPr>
        <w:t>entó</w:t>
      </w:r>
      <w:r w:rsidR="00157073">
        <w:rPr>
          <w:rFonts w:ascii="Times New Roman" w:eastAsia="Calibri" w:hAnsi="Times New Roman" w:cs="Times New Roman"/>
          <w:sz w:val="24"/>
          <w:szCs w:val="24"/>
          <w:lang w:eastAsia="zh-CN"/>
        </w:rPr>
        <w:t xml:space="preserve">w, o których mowa </w:t>
      </w:r>
      <w:r>
        <w:rPr>
          <w:rFonts w:ascii="Times New Roman" w:eastAsia="Calibri" w:hAnsi="Times New Roman" w:cs="Times New Roman"/>
          <w:sz w:val="24"/>
          <w:szCs w:val="24"/>
          <w:lang w:eastAsia="zh-CN"/>
        </w:rPr>
        <w:t>w pkt. 9 c</w:t>
      </w:r>
    </w:p>
    <w:p w:rsidR="00822302" w:rsidRPr="00822302" w:rsidRDefault="000F7CAF" w:rsidP="00822302">
      <w:pPr>
        <w:suppressAutoHyphens/>
        <w:spacing w:after="0" w:line="276" w:lineRule="auto"/>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e</w:t>
      </w:r>
      <w:r w:rsidR="00822302" w:rsidRPr="00822302">
        <w:rPr>
          <w:rFonts w:ascii="Times New Roman" w:eastAsia="Calibri" w:hAnsi="Times New Roman" w:cs="Times New Roman"/>
          <w:sz w:val="24"/>
          <w:szCs w:val="24"/>
          <w:lang w:eastAsia="zh-CN"/>
        </w:rPr>
        <w:t>. pełnomocnictwo dla pełnomocnika do reprezentowania w postępowaniu Wykonawców wspólnie ubiegających się o udzielenie zamówienia - dotyczy ofert składanych przez Wykonawców wspólnie ubiegających się o udzielenie zamówienia;</w:t>
      </w:r>
    </w:p>
    <w:p w:rsidR="00822302" w:rsidRPr="00822302" w:rsidRDefault="000F7CAF" w:rsidP="00822302">
      <w:pPr>
        <w:suppressAutoHyphens/>
        <w:spacing w:after="0" w:line="276" w:lineRule="auto"/>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f</w:t>
      </w:r>
      <w:r w:rsidR="00822302" w:rsidRPr="00822302">
        <w:rPr>
          <w:rFonts w:ascii="Times New Roman" w:eastAsia="Calibri" w:hAnsi="Times New Roman" w:cs="Times New Roman"/>
          <w:sz w:val="24"/>
          <w:szCs w:val="24"/>
          <w:lang w:eastAsia="zh-CN"/>
        </w:rPr>
        <w:t>.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jeżeli dotyczy;</w:t>
      </w:r>
    </w:p>
    <w:p w:rsidR="00822302" w:rsidRPr="00822302" w:rsidRDefault="00822302" w:rsidP="00822302">
      <w:pPr>
        <w:suppressAutoHyphens/>
        <w:spacing w:after="0" w:line="276" w:lineRule="auto"/>
        <w:jc w:val="both"/>
        <w:rPr>
          <w:rFonts w:ascii="Times New Roman" w:eastAsia="Calibri" w:hAnsi="Times New Roman" w:cs="Times New Roman"/>
          <w:sz w:val="24"/>
          <w:szCs w:val="24"/>
          <w:lang w:eastAsia="zh-CN"/>
        </w:rPr>
      </w:pPr>
      <w:r w:rsidRPr="00822302">
        <w:rPr>
          <w:rFonts w:ascii="Times New Roman" w:eastAsia="Calibri" w:hAnsi="Times New Roman" w:cs="Times New Roman"/>
          <w:sz w:val="24"/>
          <w:szCs w:val="24"/>
          <w:lang w:eastAsia="zh-CN"/>
        </w:rPr>
        <w:t>10. Pełnomocnictwo do złożenia oferty musi być złożone w oryginale w postaci elektronicznej opatrzone kwalifikowanym podpisem elektronicznym. Dopuszcza się złożenie cyfrowego odwzorowania pełnomocnictwa poświadczonego za zgodność z oryginałem przez notariusza, tj. podpisanego kwalifikowanym podpisem elektronicznym osoby posiadającej uprawnienia notariusza zgodnie z art. 97 § 2 ustawy z dnia 14 lutego 1991 r. –</w:t>
      </w:r>
      <w:r w:rsidR="00004FF8">
        <w:rPr>
          <w:rFonts w:ascii="Times New Roman" w:eastAsia="Calibri" w:hAnsi="Times New Roman" w:cs="Times New Roman"/>
          <w:sz w:val="24"/>
          <w:szCs w:val="24"/>
          <w:lang w:eastAsia="zh-CN"/>
        </w:rPr>
        <w:t xml:space="preserve"> Prawo o notariacie (Dz. U. 2026</w:t>
      </w:r>
      <w:r w:rsidRPr="00822302">
        <w:rPr>
          <w:rFonts w:ascii="Times New Roman" w:eastAsia="Calibri" w:hAnsi="Times New Roman" w:cs="Times New Roman"/>
          <w:sz w:val="24"/>
          <w:szCs w:val="24"/>
          <w:lang w:eastAsia="zh-CN"/>
        </w:rPr>
        <w:t xml:space="preserve"> poz. </w:t>
      </w:r>
      <w:r w:rsidR="00004FF8">
        <w:rPr>
          <w:rFonts w:ascii="Times New Roman" w:eastAsia="Calibri" w:hAnsi="Times New Roman" w:cs="Times New Roman"/>
          <w:sz w:val="24"/>
          <w:szCs w:val="24"/>
          <w:lang w:eastAsia="zh-CN"/>
        </w:rPr>
        <w:t>614</w:t>
      </w:r>
      <w:r w:rsidRPr="00822302">
        <w:rPr>
          <w:rFonts w:ascii="Times New Roman" w:eastAsia="Calibri" w:hAnsi="Times New Roman" w:cs="Times New Roman"/>
          <w:sz w:val="24"/>
          <w:szCs w:val="24"/>
          <w:lang w:eastAsia="zh-CN"/>
        </w:rPr>
        <w:t xml:space="preserve">). </w:t>
      </w:r>
    </w:p>
    <w:p w:rsidR="00822302" w:rsidRPr="00822302" w:rsidRDefault="00822302" w:rsidP="00822302">
      <w:pPr>
        <w:suppressAutoHyphens/>
        <w:spacing w:after="0" w:line="276" w:lineRule="auto"/>
        <w:jc w:val="both"/>
        <w:rPr>
          <w:rFonts w:ascii="Times New Roman" w:eastAsia="Calibri" w:hAnsi="Times New Roman" w:cs="Times New Roman"/>
          <w:sz w:val="24"/>
          <w:szCs w:val="24"/>
          <w:lang w:eastAsia="zh-CN"/>
        </w:rPr>
      </w:pPr>
      <w:r w:rsidRPr="00822302">
        <w:rPr>
          <w:rFonts w:ascii="Times New Roman" w:eastAsia="Calibri" w:hAnsi="Times New Roman" w:cs="Times New Roman"/>
          <w:sz w:val="24"/>
          <w:szCs w:val="24"/>
          <w:lang w:eastAsia="zh-CN"/>
        </w:rPr>
        <w:t>11. Do oferty należy dołączyć również przedmiotowe środki dowodowe wymienione w rozdziale XIX, o ile Zamawiający ich żądał.</w:t>
      </w:r>
    </w:p>
    <w:p w:rsidR="00822302" w:rsidRPr="00822302" w:rsidRDefault="00822302" w:rsidP="00822302">
      <w:pPr>
        <w:suppressAutoHyphens/>
        <w:spacing w:after="0" w:line="276" w:lineRule="auto"/>
        <w:jc w:val="both"/>
        <w:rPr>
          <w:rFonts w:ascii="Times New Roman" w:eastAsia="Calibri" w:hAnsi="Times New Roman" w:cs="Times New Roman"/>
          <w:sz w:val="24"/>
          <w:szCs w:val="24"/>
          <w:lang w:eastAsia="zh-CN"/>
        </w:rPr>
      </w:pPr>
      <w:r w:rsidRPr="00822302">
        <w:rPr>
          <w:rFonts w:ascii="Times New Roman" w:eastAsia="Calibri" w:hAnsi="Times New Roman" w:cs="Times New Roman"/>
          <w:sz w:val="24"/>
          <w:szCs w:val="24"/>
          <w:lang w:eastAsia="zh-CN"/>
        </w:rPr>
        <w:t>12.Jeżeli Wykonawca nie złoży przedmiotowych środków dowodowych lub złożone przedmiotowe środki dowodowe będą niekompletne, Zamawiający wezwie do ich złożenia lub uzupełnienia w wyznaczonym terminie.</w:t>
      </w:r>
    </w:p>
    <w:p w:rsidR="00822302" w:rsidRPr="00822302" w:rsidRDefault="00822302" w:rsidP="00822302">
      <w:pPr>
        <w:suppressAutoHyphens/>
        <w:spacing w:after="0" w:line="276" w:lineRule="auto"/>
        <w:jc w:val="both"/>
        <w:rPr>
          <w:rFonts w:ascii="Times New Roman" w:eastAsia="Calibri" w:hAnsi="Times New Roman" w:cs="Times New Roman"/>
          <w:sz w:val="24"/>
          <w:szCs w:val="24"/>
          <w:lang w:eastAsia="zh-CN"/>
        </w:rPr>
      </w:pPr>
      <w:r w:rsidRPr="00822302">
        <w:rPr>
          <w:rFonts w:ascii="Times New Roman" w:eastAsia="Calibri" w:hAnsi="Times New Roman" w:cs="Times New Roman"/>
          <w:sz w:val="24"/>
          <w:szCs w:val="24"/>
          <w:lang w:eastAsia="zh-CN"/>
        </w:rPr>
        <w:t>13. Postanowień ust. 12 nie stosuje się, jeżeli przedmiotowy środek dowodowy służy potwierdzeniu zgodności z cechami lub kryteriami określonymi w opisie kryteriów oceny ofert lub, pomimo złożenia przedmiotowego środka dowodowego, oferta podlega odrzuceniu albo zachodzą przesłanki unieważnienia postępowania.</w:t>
      </w:r>
    </w:p>
    <w:p w:rsidR="00147368" w:rsidRPr="00147368" w:rsidRDefault="00822302" w:rsidP="00822302">
      <w:pPr>
        <w:suppressAutoHyphens/>
        <w:spacing w:after="0" w:line="276" w:lineRule="auto"/>
        <w:jc w:val="both"/>
        <w:rPr>
          <w:rFonts w:ascii="Times New Roman" w:eastAsia="Calibri" w:hAnsi="Times New Roman" w:cs="Times New Roman"/>
          <w:sz w:val="24"/>
          <w:szCs w:val="24"/>
          <w:lang w:eastAsia="zh-CN"/>
        </w:rPr>
      </w:pPr>
      <w:r w:rsidRPr="00822302">
        <w:rPr>
          <w:rFonts w:ascii="Times New Roman" w:eastAsia="Calibri" w:hAnsi="Times New Roman" w:cs="Times New Roman"/>
          <w:sz w:val="24"/>
          <w:szCs w:val="24"/>
          <w:lang w:eastAsia="zh-CN"/>
        </w:rPr>
        <w:t xml:space="preserve">14. Zamawiający zaleca ponumerowanie stron oferty. </w:t>
      </w:r>
      <w:r w:rsidR="00147368" w:rsidRPr="00147368">
        <w:rPr>
          <w:rFonts w:ascii="Times New Roman" w:eastAsia="Calibri" w:hAnsi="Times New Roman" w:cs="Times New Roman"/>
          <w:sz w:val="24"/>
          <w:szCs w:val="24"/>
          <w:lang w:eastAsia="zh-CN"/>
        </w:rPr>
        <w:t xml:space="preserve"> </w:t>
      </w:r>
    </w:p>
    <w:p w:rsidR="00147368" w:rsidRPr="00147368" w:rsidRDefault="00147368" w:rsidP="00147368">
      <w:pPr>
        <w:suppressAutoHyphens/>
        <w:spacing w:after="0" w:line="276" w:lineRule="auto"/>
        <w:contextualSpacing/>
        <w:rPr>
          <w:rFonts w:ascii="Times New Roman" w:eastAsia="Calibri" w:hAnsi="Times New Roman" w:cs="Times New Roman"/>
          <w:lang w:eastAsia="zh-CN"/>
        </w:rPr>
      </w:pPr>
    </w:p>
    <w:p w:rsidR="00147368" w:rsidRPr="00147368" w:rsidRDefault="00147368" w:rsidP="00147368">
      <w:pPr>
        <w:numPr>
          <w:ilvl w:val="0"/>
          <w:numId w:val="4"/>
        </w:numPr>
        <w:suppressAutoHyphens/>
        <w:spacing w:after="0" w:line="276" w:lineRule="auto"/>
        <w:contextualSpacing/>
        <w:rPr>
          <w:rFonts w:ascii="Times New Roman" w:eastAsia="Calibri" w:hAnsi="Times New Roman" w:cs="Times New Roman"/>
          <w:lang w:eastAsia="zh-CN"/>
        </w:rPr>
      </w:pPr>
      <w:r w:rsidRPr="00147368">
        <w:rPr>
          <w:rFonts w:ascii="Times New Roman" w:eastAsia="Calibri" w:hAnsi="Times New Roman" w:cs="Times New Roman"/>
          <w:b/>
          <w:sz w:val="24"/>
          <w:szCs w:val="24"/>
          <w:lang w:eastAsia="zh-CN"/>
        </w:rPr>
        <w:t>SPOSÓB ORAZ TERMIN SKŁADANIA OFERT</w:t>
      </w:r>
    </w:p>
    <w:p w:rsidR="00147368" w:rsidRPr="00147368" w:rsidRDefault="00147368" w:rsidP="00147368">
      <w:pPr>
        <w:spacing w:after="0"/>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1. Ofertę należy złożyć przez Platformę e-Zamówienia, o której mowa w rozdziale XI niniejszej SWZ</w:t>
      </w:r>
    </w:p>
    <w:p w:rsidR="00147368" w:rsidRPr="00147368" w:rsidRDefault="00147368" w:rsidP="00147368">
      <w:pPr>
        <w:spacing w:after="0"/>
        <w:jc w:val="both"/>
        <w:rPr>
          <w:rFonts w:ascii="Times New Roman" w:eastAsia="Calibri" w:hAnsi="Times New Roman" w:cs="Times New Roman"/>
          <w:b/>
          <w:sz w:val="24"/>
          <w:szCs w:val="24"/>
          <w:lang w:eastAsia="zh-CN"/>
        </w:rPr>
      </w:pPr>
      <w:r w:rsidRPr="00147368">
        <w:rPr>
          <w:rFonts w:ascii="Times New Roman" w:eastAsia="Calibri" w:hAnsi="Times New Roman" w:cs="Times New Roman"/>
          <w:b/>
          <w:sz w:val="24"/>
          <w:szCs w:val="24"/>
          <w:lang w:eastAsia="zh-CN"/>
        </w:rPr>
        <w:lastRenderedPageBreak/>
        <w:t xml:space="preserve">2. Ofertę wraz z wymaganymi załącznikami należy złożyć w terminie do dnia </w:t>
      </w:r>
      <w:r w:rsidR="005B7369">
        <w:rPr>
          <w:rFonts w:ascii="Times New Roman" w:eastAsia="Calibri" w:hAnsi="Times New Roman" w:cs="Times New Roman"/>
          <w:b/>
          <w:sz w:val="24"/>
          <w:szCs w:val="24"/>
          <w:lang w:eastAsia="zh-CN"/>
        </w:rPr>
        <w:t>12.08.</w:t>
      </w:r>
      <w:r w:rsidR="000129B4">
        <w:rPr>
          <w:rFonts w:ascii="Times New Roman" w:eastAsia="Calibri" w:hAnsi="Times New Roman" w:cs="Times New Roman"/>
          <w:b/>
          <w:sz w:val="24"/>
          <w:szCs w:val="24"/>
          <w:lang w:eastAsia="zh-CN"/>
        </w:rPr>
        <w:t>2026</w:t>
      </w:r>
      <w:r w:rsidRPr="00147368">
        <w:rPr>
          <w:rFonts w:ascii="Times New Roman" w:eastAsia="Calibri" w:hAnsi="Times New Roman" w:cs="Times New Roman"/>
          <w:b/>
          <w:sz w:val="24"/>
          <w:szCs w:val="24"/>
          <w:lang w:eastAsia="zh-CN"/>
        </w:rPr>
        <w:t xml:space="preserve">  r. do godz. 10:00</w:t>
      </w:r>
    </w:p>
    <w:p w:rsidR="00147368" w:rsidRPr="00147368" w:rsidRDefault="00147368" w:rsidP="00147368">
      <w:pPr>
        <w:spacing w:after="0"/>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3. Wykonawca może złożyć tylko jedną ofertę.</w:t>
      </w:r>
    </w:p>
    <w:p w:rsidR="00147368" w:rsidRPr="00147368" w:rsidRDefault="00147368" w:rsidP="00147368">
      <w:pPr>
        <w:spacing w:after="0"/>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4. Oferta może być złożona tylko do upływu terminu składania ofert.</w:t>
      </w:r>
    </w:p>
    <w:p w:rsidR="00147368" w:rsidRPr="00147368" w:rsidRDefault="00147368" w:rsidP="00147368">
      <w:pPr>
        <w:spacing w:after="0"/>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5. Zamawiający odrzuci ofertę złożoną po terminie składania ofert.</w:t>
      </w:r>
    </w:p>
    <w:p w:rsidR="00147368" w:rsidRPr="00147368" w:rsidRDefault="00147368" w:rsidP="00147368">
      <w:pPr>
        <w:spacing w:after="0"/>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6. Wykonawca może przed upływem terminu do składania ofert wycofać ofertę używając przycisku „Wycofaj ofertę” w zakładce „Oferty”</w:t>
      </w:r>
    </w:p>
    <w:p w:rsidR="00147368" w:rsidRPr="00147368" w:rsidRDefault="00147368" w:rsidP="00147368">
      <w:pPr>
        <w:spacing w:after="0"/>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7. Wykonawca po upływie terminu składania ofert nie może skutecznie dokonać ani wycofać złożonej oferty.</w:t>
      </w:r>
    </w:p>
    <w:p w:rsidR="00147368" w:rsidRPr="00147368" w:rsidRDefault="00147368" w:rsidP="00147368">
      <w:pPr>
        <w:spacing w:after="0"/>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8. Maksymalny łączny rozmiar plików stanowiących ofertę bądź składanych wraz z ofertą wynosi 250Mb.</w:t>
      </w:r>
    </w:p>
    <w:p w:rsidR="00147368" w:rsidRPr="00147368" w:rsidRDefault="00147368" w:rsidP="00147368">
      <w:pPr>
        <w:spacing w:after="0"/>
        <w:jc w:val="both"/>
        <w:rPr>
          <w:rFonts w:ascii="Times New Roman" w:eastAsia="Calibri" w:hAnsi="Times New Roman" w:cs="Times New Roman"/>
          <w:sz w:val="24"/>
          <w:szCs w:val="24"/>
          <w:lang w:eastAsia="zh-CN"/>
        </w:rPr>
      </w:pPr>
    </w:p>
    <w:p w:rsidR="00147368" w:rsidRPr="00147368" w:rsidRDefault="00147368" w:rsidP="00147368">
      <w:pPr>
        <w:numPr>
          <w:ilvl w:val="0"/>
          <w:numId w:val="4"/>
        </w:numPr>
        <w:suppressAutoHyphens/>
        <w:spacing w:after="0" w:line="276" w:lineRule="auto"/>
        <w:contextualSpacing/>
        <w:rPr>
          <w:rFonts w:ascii="Times New Roman" w:eastAsia="Calibri" w:hAnsi="Times New Roman" w:cs="Times New Roman"/>
          <w:lang w:eastAsia="zh-CN"/>
        </w:rPr>
      </w:pPr>
      <w:r w:rsidRPr="00147368">
        <w:rPr>
          <w:rFonts w:ascii="Times New Roman" w:eastAsia="Calibri" w:hAnsi="Times New Roman" w:cs="Times New Roman"/>
          <w:b/>
          <w:sz w:val="24"/>
          <w:szCs w:val="24"/>
          <w:lang w:eastAsia="zh-CN"/>
        </w:rPr>
        <w:t>TERMIN OTWARCIA OFERT</w:t>
      </w:r>
    </w:p>
    <w:p w:rsidR="00147368" w:rsidRPr="00147368" w:rsidRDefault="00147368" w:rsidP="00147368">
      <w:pPr>
        <w:suppressAutoHyphens/>
        <w:spacing w:after="0" w:line="276" w:lineRule="auto"/>
        <w:jc w:val="both"/>
        <w:rPr>
          <w:rFonts w:ascii="Times New Roman" w:eastAsia="Calibri" w:hAnsi="Times New Roman" w:cs="Times New Roman"/>
          <w:b/>
          <w:sz w:val="24"/>
          <w:szCs w:val="24"/>
          <w:lang w:eastAsia="zh-CN"/>
        </w:rPr>
      </w:pPr>
      <w:r w:rsidRPr="00147368">
        <w:rPr>
          <w:rFonts w:ascii="Times New Roman" w:eastAsia="Calibri" w:hAnsi="Times New Roman" w:cs="Times New Roman"/>
          <w:sz w:val="24"/>
          <w:szCs w:val="24"/>
          <w:lang w:eastAsia="zh-CN"/>
        </w:rPr>
        <w:t xml:space="preserve">1. </w:t>
      </w:r>
      <w:r w:rsidRPr="00147368">
        <w:rPr>
          <w:rFonts w:ascii="Times New Roman" w:eastAsia="Calibri" w:hAnsi="Times New Roman" w:cs="Times New Roman"/>
          <w:b/>
          <w:sz w:val="24"/>
          <w:szCs w:val="24"/>
          <w:lang w:eastAsia="zh-CN"/>
        </w:rPr>
        <w:t xml:space="preserve">Otwarcie ofert nastąpi w dniu </w:t>
      </w:r>
      <w:r w:rsidR="005B7369">
        <w:rPr>
          <w:rFonts w:ascii="Times New Roman" w:eastAsia="Calibri" w:hAnsi="Times New Roman" w:cs="Times New Roman"/>
          <w:b/>
          <w:sz w:val="24"/>
          <w:szCs w:val="24"/>
          <w:lang w:eastAsia="zh-CN"/>
        </w:rPr>
        <w:t>12.08.</w:t>
      </w:r>
      <w:r w:rsidR="000129B4">
        <w:rPr>
          <w:rFonts w:ascii="Times New Roman" w:eastAsia="Calibri" w:hAnsi="Times New Roman" w:cs="Times New Roman"/>
          <w:b/>
          <w:sz w:val="24"/>
          <w:szCs w:val="24"/>
          <w:lang w:eastAsia="zh-CN"/>
        </w:rPr>
        <w:t>2026</w:t>
      </w:r>
      <w:r w:rsidR="006873DC">
        <w:rPr>
          <w:rFonts w:ascii="Times New Roman" w:eastAsia="Calibri" w:hAnsi="Times New Roman" w:cs="Times New Roman"/>
          <w:b/>
          <w:sz w:val="24"/>
          <w:szCs w:val="24"/>
          <w:lang w:eastAsia="zh-CN"/>
        </w:rPr>
        <w:t xml:space="preserve"> r., o godz. 10:3</w:t>
      </w:r>
      <w:r w:rsidRPr="00147368">
        <w:rPr>
          <w:rFonts w:ascii="Times New Roman" w:eastAsia="Calibri" w:hAnsi="Times New Roman" w:cs="Times New Roman"/>
          <w:b/>
          <w:sz w:val="24"/>
          <w:szCs w:val="24"/>
          <w:lang w:eastAsia="zh-CN"/>
        </w:rPr>
        <w:t>0</w:t>
      </w: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2. Otwarcie ofert odbywa się bez udziału Wykonawców.</w:t>
      </w: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3. Zamawiający, najpóźniej przed otwarciem ofert, udostępnia na stronie internetowej prowadzonego postępowania informację o kwocie, jaką zamierza przeznaczyć na sfinansowanie zamówienia.</w:t>
      </w: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4. Zamawiający, niezwłocznie po otwarciu ofert, udostępni na stronie internetowej prowadzonego postepowania informacje o:</w:t>
      </w:r>
    </w:p>
    <w:p w:rsidR="00147368" w:rsidRPr="00147368" w:rsidRDefault="00147368" w:rsidP="00147368">
      <w:pPr>
        <w:numPr>
          <w:ilvl w:val="0"/>
          <w:numId w:val="7"/>
        </w:num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nazwach albo imionach i nazwiskach oraz siedzibach lub miejscach prowadzonej działalności gospodarczej albo miejscach zamieszkania Wykonawców, których oferty zostały otwarte;</w:t>
      </w:r>
    </w:p>
    <w:p w:rsidR="00147368" w:rsidRPr="00147368" w:rsidRDefault="00147368" w:rsidP="00147368">
      <w:pPr>
        <w:numPr>
          <w:ilvl w:val="0"/>
          <w:numId w:val="7"/>
        </w:num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cenach lub kosztach zawartych w ofertach.</w:t>
      </w: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5. W przypadku wystąpienia awarii systemu teleinformatycznego, która spowoduje brak możliwości otwarcia ofert w terminie określonym przez Zamawiającego, otwarcie ofert nastąpi niezwłocznie po usunięciu awarii.</w:t>
      </w: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6. Zamawiający poinformuje o zmianie terminu otwarcia ofert na stronie internetowej prowadzonego postepowania.</w:t>
      </w: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eastAsia="zh-CN"/>
        </w:rPr>
      </w:pPr>
    </w:p>
    <w:p w:rsidR="00147368" w:rsidRPr="00147368" w:rsidRDefault="00147368" w:rsidP="00147368">
      <w:pPr>
        <w:numPr>
          <w:ilvl w:val="0"/>
          <w:numId w:val="4"/>
        </w:numPr>
        <w:suppressAutoHyphens/>
        <w:spacing w:after="0" w:line="276" w:lineRule="auto"/>
        <w:contextualSpacing/>
        <w:rPr>
          <w:rFonts w:ascii="Times New Roman" w:eastAsia="Calibri" w:hAnsi="Times New Roman" w:cs="Times New Roman"/>
          <w:lang w:eastAsia="zh-CN"/>
        </w:rPr>
      </w:pPr>
      <w:r w:rsidRPr="00147368">
        <w:rPr>
          <w:rFonts w:ascii="Times New Roman" w:eastAsia="Calibri" w:hAnsi="Times New Roman" w:cs="Times New Roman"/>
          <w:b/>
          <w:sz w:val="24"/>
          <w:szCs w:val="24"/>
          <w:lang w:eastAsia="zh-CN"/>
        </w:rPr>
        <w:t>PODSTAWY WYKLUCZENIA</w:t>
      </w: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 xml:space="preserve">1. Z postępowania o udzielenie zamówienia wyklucza się Wykonawcę na podstawie </w:t>
      </w:r>
      <w:r w:rsidRPr="00147368">
        <w:rPr>
          <w:rFonts w:ascii="Times New Roman" w:eastAsia="Calibri" w:hAnsi="Times New Roman" w:cs="Times New Roman"/>
          <w:b/>
          <w:sz w:val="24"/>
          <w:szCs w:val="24"/>
          <w:lang w:eastAsia="zh-CN"/>
        </w:rPr>
        <w:t>art. 108 ust. 1</w:t>
      </w:r>
      <w:r w:rsidRPr="00147368">
        <w:rPr>
          <w:rFonts w:ascii="Times New Roman" w:eastAsia="Calibri" w:hAnsi="Times New Roman" w:cs="Times New Roman"/>
          <w:sz w:val="24"/>
          <w:szCs w:val="24"/>
          <w:lang w:eastAsia="zh-CN"/>
        </w:rPr>
        <w:t xml:space="preserve"> </w:t>
      </w:r>
      <w:r w:rsidRPr="00A06909">
        <w:rPr>
          <w:rFonts w:ascii="Times New Roman" w:eastAsia="Calibri" w:hAnsi="Times New Roman" w:cs="Times New Roman"/>
          <w:b/>
          <w:sz w:val="24"/>
          <w:szCs w:val="24"/>
          <w:lang w:eastAsia="zh-CN"/>
        </w:rPr>
        <w:t>Pzp</w:t>
      </w:r>
      <w:r w:rsidRPr="00147368">
        <w:rPr>
          <w:rFonts w:ascii="Times New Roman" w:eastAsia="Calibri" w:hAnsi="Times New Roman" w:cs="Times New Roman"/>
          <w:sz w:val="24"/>
          <w:szCs w:val="24"/>
          <w:lang w:eastAsia="zh-CN"/>
        </w:rPr>
        <w:t>:</w:t>
      </w: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1) będącego osobą fizyczną, którego prawomocnie skazano za przestępstwo:</w:t>
      </w: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a) udziału w zorganizowanej grupie przestępczej albo związku mającym na celu popełnienie przestępstwa lub przestępstwa skarbowego, o którym mowa w art. 258 Kodeksu karnego,</w:t>
      </w: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b) handlu ludźmi, o którym mowa w art. 189a Kodeksu karnego,</w:t>
      </w: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c) o którym mowa w art. 228–230a, art. 2</w:t>
      </w:r>
      <w:r>
        <w:rPr>
          <w:rFonts w:ascii="Times New Roman" w:eastAsia="Calibri" w:hAnsi="Times New Roman" w:cs="Times New Roman"/>
          <w:sz w:val="24"/>
          <w:szCs w:val="24"/>
          <w:lang w:eastAsia="zh-CN"/>
        </w:rPr>
        <w:t>50</w:t>
      </w:r>
      <w:r w:rsidR="00337268">
        <w:rPr>
          <w:rFonts w:ascii="Times New Roman" w:eastAsia="Calibri" w:hAnsi="Times New Roman" w:cs="Times New Roman"/>
          <w:sz w:val="24"/>
          <w:szCs w:val="24"/>
          <w:lang w:eastAsia="zh-CN"/>
        </w:rPr>
        <w:t xml:space="preserve"> </w:t>
      </w:r>
      <w:r>
        <w:rPr>
          <w:rFonts w:ascii="Times New Roman" w:eastAsia="Calibri" w:hAnsi="Times New Roman" w:cs="Times New Roman"/>
          <w:sz w:val="24"/>
          <w:szCs w:val="24"/>
          <w:lang w:eastAsia="zh-CN"/>
        </w:rPr>
        <w:t>a Kodeksu karnego, w art. 46–</w:t>
      </w:r>
      <w:r w:rsidRPr="00147368">
        <w:rPr>
          <w:rFonts w:ascii="Times New Roman" w:eastAsia="Calibri" w:hAnsi="Times New Roman" w:cs="Times New Roman"/>
          <w:sz w:val="24"/>
          <w:szCs w:val="24"/>
          <w:lang w:eastAsia="zh-CN"/>
        </w:rPr>
        <w:t xml:space="preserve">48 ustawy z dnia 25 czerwca 2010 r. o sporcie (Dz. U. z </w:t>
      </w:r>
      <w:r w:rsidR="00A06909">
        <w:rPr>
          <w:rFonts w:ascii="Times New Roman" w:eastAsia="Calibri" w:hAnsi="Times New Roman" w:cs="Times New Roman"/>
          <w:sz w:val="24"/>
          <w:szCs w:val="24"/>
          <w:lang w:eastAsia="zh-CN"/>
        </w:rPr>
        <w:t>2026</w:t>
      </w:r>
      <w:r>
        <w:rPr>
          <w:rFonts w:ascii="Times New Roman" w:eastAsia="Calibri" w:hAnsi="Times New Roman" w:cs="Times New Roman"/>
          <w:sz w:val="24"/>
          <w:szCs w:val="24"/>
          <w:lang w:eastAsia="zh-CN"/>
        </w:rPr>
        <w:t xml:space="preserve"> r. poz.</w:t>
      </w:r>
      <w:r w:rsidR="00A06909">
        <w:rPr>
          <w:rFonts w:ascii="Times New Roman" w:eastAsia="Calibri" w:hAnsi="Times New Roman" w:cs="Times New Roman"/>
          <w:sz w:val="24"/>
          <w:szCs w:val="24"/>
          <w:lang w:eastAsia="zh-CN"/>
        </w:rPr>
        <w:t>95 i 615</w:t>
      </w:r>
      <w:r w:rsidRPr="00147368">
        <w:rPr>
          <w:rFonts w:ascii="Times New Roman" w:eastAsia="Calibri" w:hAnsi="Times New Roman" w:cs="Times New Roman"/>
          <w:sz w:val="24"/>
          <w:szCs w:val="24"/>
          <w:lang w:eastAsia="zh-CN"/>
        </w:rPr>
        <w:t>) lub w art. 54 ust. 1–</w:t>
      </w:r>
      <w:r>
        <w:rPr>
          <w:rFonts w:ascii="Times New Roman" w:eastAsia="Calibri" w:hAnsi="Times New Roman" w:cs="Times New Roman"/>
          <w:sz w:val="24"/>
          <w:szCs w:val="24"/>
          <w:lang w:eastAsia="zh-CN"/>
        </w:rPr>
        <w:t xml:space="preserve">4 ustawy z dnia 12 maja 2011 r. </w:t>
      </w:r>
      <w:r w:rsidRPr="00147368">
        <w:rPr>
          <w:rFonts w:ascii="Times New Roman" w:eastAsia="Calibri" w:hAnsi="Times New Roman" w:cs="Times New Roman"/>
          <w:sz w:val="24"/>
          <w:szCs w:val="24"/>
          <w:lang w:eastAsia="zh-CN"/>
        </w:rPr>
        <w:t>o refundacji leków, środków spożyw</w:t>
      </w:r>
      <w:r>
        <w:rPr>
          <w:rFonts w:ascii="Times New Roman" w:eastAsia="Calibri" w:hAnsi="Times New Roman" w:cs="Times New Roman"/>
          <w:sz w:val="24"/>
          <w:szCs w:val="24"/>
          <w:lang w:eastAsia="zh-CN"/>
        </w:rPr>
        <w:t xml:space="preserve">czych specjalnego przeznaczenia </w:t>
      </w:r>
      <w:r w:rsidRPr="00147368">
        <w:rPr>
          <w:rFonts w:ascii="Times New Roman" w:eastAsia="Calibri" w:hAnsi="Times New Roman" w:cs="Times New Roman"/>
          <w:sz w:val="24"/>
          <w:szCs w:val="24"/>
          <w:lang w:eastAsia="zh-CN"/>
        </w:rPr>
        <w:t>żywieniowego oraz w</w:t>
      </w:r>
      <w:r w:rsidR="00A06909">
        <w:rPr>
          <w:rFonts w:ascii="Times New Roman" w:eastAsia="Calibri" w:hAnsi="Times New Roman" w:cs="Times New Roman"/>
          <w:sz w:val="24"/>
          <w:szCs w:val="24"/>
          <w:lang w:eastAsia="zh-CN"/>
        </w:rPr>
        <w:t>yrobów medycznych (Dz. U. z 2026</w:t>
      </w:r>
      <w:r w:rsidRPr="00147368">
        <w:rPr>
          <w:rFonts w:ascii="Times New Roman" w:eastAsia="Calibri" w:hAnsi="Times New Roman" w:cs="Times New Roman"/>
          <w:sz w:val="24"/>
          <w:szCs w:val="24"/>
          <w:lang w:eastAsia="zh-CN"/>
        </w:rPr>
        <w:t xml:space="preserve"> r. poz. </w:t>
      </w:r>
      <w:r w:rsidR="00A06909">
        <w:rPr>
          <w:rFonts w:ascii="Times New Roman" w:eastAsia="Calibri" w:hAnsi="Times New Roman" w:cs="Times New Roman"/>
          <w:sz w:val="24"/>
          <w:szCs w:val="24"/>
          <w:lang w:eastAsia="zh-CN"/>
        </w:rPr>
        <w:t>253</w:t>
      </w:r>
      <w:r w:rsidRPr="00147368">
        <w:rPr>
          <w:rFonts w:ascii="Times New Roman" w:eastAsia="Calibri" w:hAnsi="Times New Roman" w:cs="Times New Roman"/>
          <w:sz w:val="24"/>
          <w:szCs w:val="24"/>
          <w:lang w:eastAsia="zh-CN"/>
        </w:rPr>
        <w:t>),</w:t>
      </w:r>
    </w:p>
    <w:p w:rsidR="00147368" w:rsidRDefault="00147368" w:rsidP="00DD6A8D">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 xml:space="preserve">d) </w:t>
      </w:r>
      <w:r w:rsidR="00DD6A8D" w:rsidRPr="00DD6A8D">
        <w:rPr>
          <w:rFonts w:ascii="Times New Roman" w:eastAsia="Calibri" w:hAnsi="Times New Roman" w:cs="Times New Roman"/>
          <w:sz w:val="24"/>
          <w:szCs w:val="24"/>
          <w:lang w:eastAsia="zh-CN"/>
        </w:rPr>
        <w:t>finansowania przestępstwa o charakterze terror</w:t>
      </w:r>
      <w:r w:rsidR="00DD6A8D">
        <w:rPr>
          <w:rFonts w:ascii="Times New Roman" w:eastAsia="Calibri" w:hAnsi="Times New Roman" w:cs="Times New Roman"/>
          <w:sz w:val="24"/>
          <w:szCs w:val="24"/>
          <w:lang w:eastAsia="zh-CN"/>
        </w:rPr>
        <w:t xml:space="preserve">ystycznym, o którym mowa w art. 165a </w:t>
      </w:r>
      <w:r w:rsidR="00DD6A8D" w:rsidRPr="00DD6A8D">
        <w:rPr>
          <w:rFonts w:ascii="Times New Roman" w:eastAsia="Calibri" w:hAnsi="Times New Roman" w:cs="Times New Roman"/>
          <w:sz w:val="24"/>
          <w:szCs w:val="24"/>
          <w:lang w:eastAsia="zh-CN"/>
        </w:rPr>
        <w:t>Kodeksu karnego, lu</w:t>
      </w:r>
      <w:r w:rsidR="00DD6A8D">
        <w:rPr>
          <w:rFonts w:ascii="Times New Roman" w:eastAsia="Calibri" w:hAnsi="Times New Roman" w:cs="Times New Roman"/>
          <w:sz w:val="24"/>
          <w:szCs w:val="24"/>
          <w:lang w:eastAsia="zh-CN"/>
        </w:rPr>
        <w:t xml:space="preserve">b przestępstwo udaremniania lub </w:t>
      </w:r>
      <w:r w:rsidR="00DD6A8D" w:rsidRPr="00DD6A8D">
        <w:rPr>
          <w:rFonts w:ascii="Times New Roman" w:eastAsia="Calibri" w:hAnsi="Times New Roman" w:cs="Times New Roman"/>
          <w:sz w:val="24"/>
          <w:szCs w:val="24"/>
          <w:lang w:eastAsia="zh-CN"/>
        </w:rPr>
        <w:t>utrudn</w:t>
      </w:r>
      <w:r w:rsidR="00DD6A8D">
        <w:rPr>
          <w:rFonts w:ascii="Times New Roman" w:eastAsia="Calibri" w:hAnsi="Times New Roman" w:cs="Times New Roman"/>
          <w:sz w:val="24"/>
          <w:szCs w:val="24"/>
          <w:lang w:eastAsia="zh-CN"/>
        </w:rPr>
        <w:t xml:space="preserve">iania stwierdzenia przestępnego pochodzenia pieniędzy lub </w:t>
      </w:r>
      <w:r w:rsidR="00DD6A8D" w:rsidRPr="00DD6A8D">
        <w:rPr>
          <w:rFonts w:ascii="Times New Roman" w:eastAsia="Calibri" w:hAnsi="Times New Roman" w:cs="Times New Roman"/>
          <w:sz w:val="24"/>
          <w:szCs w:val="24"/>
          <w:lang w:eastAsia="zh-CN"/>
        </w:rPr>
        <w:t>ukrywania ich pochodzenia, o</w:t>
      </w:r>
      <w:r w:rsidR="00DD6A8D">
        <w:rPr>
          <w:rFonts w:ascii="Times New Roman" w:eastAsia="Calibri" w:hAnsi="Times New Roman" w:cs="Times New Roman"/>
          <w:sz w:val="24"/>
          <w:szCs w:val="24"/>
          <w:lang w:eastAsia="zh-CN"/>
        </w:rPr>
        <w:t xml:space="preserve"> którym mowa w art. 299 Kodeksu </w:t>
      </w:r>
      <w:r w:rsidR="00DD6A8D" w:rsidRPr="00DD6A8D">
        <w:rPr>
          <w:rFonts w:ascii="Times New Roman" w:eastAsia="Calibri" w:hAnsi="Times New Roman" w:cs="Times New Roman"/>
          <w:sz w:val="24"/>
          <w:szCs w:val="24"/>
          <w:lang w:eastAsia="zh-CN"/>
        </w:rPr>
        <w:t>karnego,</w:t>
      </w:r>
    </w:p>
    <w:p w:rsidR="00DD6A8D" w:rsidRPr="00147368" w:rsidRDefault="00DD6A8D" w:rsidP="00DD6A8D">
      <w:pPr>
        <w:suppressAutoHyphens/>
        <w:spacing w:after="0" w:line="276" w:lineRule="auto"/>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lastRenderedPageBreak/>
        <w:t xml:space="preserve">e) </w:t>
      </w:r>
      <w:r w:rsidRPr="00DD6A8D">
        <w:rPr>
          <w:rFonts w:ascii="Times New Roman" w:eastAsia="Calibri" w:hAnsi="Times New Roman" w:cs="Times New Roman"/>
          <w:sz w:val="24"/>
          <w:szCs w:val="24"/>
          <w:lang w:eastAsia="zh-CN"/>
        </w:rPr>
        <w:t>o charakterze terrorystycznym, o którym mowa w art. 115 § 20 Kodeksu</w:t>
      </w:r>
      <w:r>
        <w:rPr>
          <w:rFonts w:ascii="Times New Roman" w:eastAsia="Calibri" w:hAnsi="Times New Roman" w:cs="Times New Roman"/>
          <w:sz w:val="24"/>
          <w:szCs w:val="24"/>
          <w:lang w:eastAsia="zh-CN"/>
        </w:rPr>
        <w:t xml:space="preserve"> </w:t>
      </w:r>
      <w:r w:rsidRPr="00DD6A8D">
        <w:rPr>
          <w:rFonts w:ascii="Times New Roman" w:eastAsia="Calibri" w:hAnsi="Times New Roman" w:cs="Times New Roman"/>
          <w:sz w:val="24"/>
          <w:szCs w:val="24"/>
          <w:lang w:eastAsia="zh-CN"/>
        </w:rPr>
        <w:t>karnego, lub mające na celu popełnienie tego przestępstwa,</w:t>
      </w:r>
    </w:p>
    <w:p w:rsidR="00147368" w:rsidRPr="00147368" w:rsidRDefault="00147368" w:rsidP="00DD6A8D">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 xml:space="preserve">f) </w:t>
      </w:r>
      <w:r w:rsidR="00DD6A8D" w:rsidRPr="00DD6A8D">
        <w:rPr>
          <w:rFonts w:ascii="Times New Roman" w:eastAsia="Calibri" w:hAnsi="Times New Roman" w:cs="Times New Roman"/>
          <w:sz w:val="24"/>
          <w:szCs w:val="24"/>
          <w:lang w:eastAsia="zh-CN"/>
        </w:rPr>
        <w:t>powierzenia wykonywania pr</w:t>
      </w:r>
      <w:r w:rsidR="00DD6A8D">
        <w:rPr>
          <w:rFonts w:ascii="Times New Roman" w:eastAsia="Calibri" w:hAnsi="Times New Roman" w:cs="Times New Roman"/>
          <w:sz w:val="24"/>
          <w:szCs w:val="24"/>
          <w:lang w:eastAsia="zh-CN"/>
        </w:rPr>
        <w:t xml:space="preserve">acy małoletniemu cudzoziemcowi, o którym mowa w art. 9 ust. </w:t>
      </w:r>
      <w:r w:rsidR="00DD6A8D" w:rsidRPr="00DD6A8D">
        <w:rPr>
          <w:rFonts w:ascii="Times New Roman" w:eastAsia="Calibri" w:hAnsi="Times New Roman" w:cs="Times New Roman"/>
          <w:sz w:val="24"/>
          <w:szCs w:val="24"/>
          <w:lang w:eastAsia="zh-CN"/>
        </w:rPr>
        <w:t>2 u</w:t>
      </w:r>
      <w:r w:rsidR="00DD6A8D">
        <w:rPr>
          <w:rFonts w:ascii="Times New Roman" w:eastAsia="Calibri" w:hAnsi="Times New Roman" w:cs="Times New Roman"/>
          <w:sz w:val="24"/>
          <w:szCs w:val="24"/>
          <w:lang w:eastAsia="zh-CN"/>
        </w:rPr>
        <w:t xml:space="preserve">stawy z dnia 15 czerwca 2012 r. </w:t>
      </w:r>
      <w:r w:rsidR="00DD6A8D" w:rsidRPr="00DD6A8D">
        <w:rPr>
          <w:rFonts w:ascii="Times New Roman" w:eastAsia="Calibri" w:hAnsi="Times New Roman" w:cs="Times New Roman"/>
          <w:sz w:val="24"/>
          <w:szCs w:val="24"/>
          <w:lang w:eastAsia="zh-CN"/>
        </w:rPr>
        <w:t>o skutkach powierzania wykonywania pracy cud</w:t>
      </w:r>
      <w:r w:rsidR="00DD6A8D">
        <w:rPr>
          <w:rFonts w:ascii="Times New Roman" w:eastAsia="Calibri" w:hAnsi="Times New Roman" w:cs="Times New Roman"/>
          <w:sz w:val="24"/>
          <w:szCs w:val="24"/>
          <w:lang w:eastAsia="zh-CN"/>
        </w:rPr>
        <w:t xml:space="preserve">zoziemcom </w:t>
      </w:r>
      <w:r w:rsidR="00DD6A8D" w:rsidRPr="00DD6A8D">
        <w:rPr>
          <w:rFonts w:ascii="Times New Roman" w:eastAsia="Calibri" w:hAnsi="Times New Roman" w:cs="Times New Roman"/>
          <w:sz w:val="24"/>
          <w:szCs w:val="24"/>
          <w:lang w:eastAsia="zh-CN"/>
        </w:rPr>
        <w:t>przebywającym wbrew przepisom</w:t>
      </w:r>
      <w:r w:rsidR="00DD6A8D">
        <w:rPr>
          <w:rFonts w:ascii="Times New Roman" w:eastAsia="Calibri" w:hAnsi="Times New Roman" w:cs="Times New Roman"/>
          <w:sz w:val="24"/>
          <w:szCs w:val="24"/>
          <w:lang w:eastAsia="zh-CN"/>
        </w:rPr>
        <w:t xml:space="preserve"> na terytorium Rzeczypospolitej </w:t>
      </w:r>
      <w:r w:rsidR="00A06909">
        <w:rPr>
          <w:rFonts w:ascii="Times New Roman" w:eastAsia="Calibri" w:hAnsi="Times New Roman" w:cs="Times New Roman"/>
          <w:sz w:val="24"/>
          <w:szCs w:val="24"/>
          <w:lang w:eastAsia="zh-CN"/>
        </w:rPr>
        <w:t>Polskiej (Dz. U. z 2025</w:t>
      </w:r>
      <w:r w:rsidR="00DD6A8D" w:rsidRPr="00DD6A8D">
        <w:rPr>
          <w:rFonts w:ascii="Times New Roman" w:eastAsia="Calibri" w:hAnsi="Times New Roman" w:cs="Times New Roman"/>
          <w:sz w:val="24"/>
          <w:szCs w:val="24"/>
          <w:lang w:eastAsia="zh-CN"/>
        </w:rPr>
        <w:t xml:space="preserve"> r. poz. </w:t>
      </w:r>
      <w:r w:rsidR="00A06909">
        <w:rPr>
          <w:rFonts w:ascii="Times New Roman" w:eastAsia="Calibri" w:hAnsi="Times New Roman" w:cs="Times New Roman"/>
          <w:sz w:val="24"/>
          <w:szCs w:val="24"/>
          <w:lang w:eastAsia="zh-CN"/>
        </w:rPr>
        <w:t>1567</w:t>
      </w:r>
      <w:r w:rsidR="00DD6A8D" w:rsidRPr="00DD6A8D">
        <w:rPr>
          <w:rFonts w:ascii="Times New Roman" w:eastAsia="Calibri" w:hAnsi="Times New Roman" w:cs="Times New Roman"/>
          <w:sz w:val="24"/>
          <w:szCs w:val="24"/>
          <w:lang w:eastAsia="zh-CN"/>
        </w:rPr>
        <w:t>)</w:t>
      </w:r>
      <w:r w:rsidR="00DD6A8D">
        <w:rPr>
          <w:rFonts w:ascii="Times New Roman" w:eastAsia="Calibri" w:hAnsi="Times New Roman" w:cs="Times New Roman"/>
          <w:sz w:val="24"/>
          <w:szCs w:val="24"/>
          <w:lang w:eastAsia="zh-CN"/>
        </w:rPr>
        <w:t>,</w:t>
      </w: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h) o którym mowa w art. 9 ust. 1 i 3 lub art. 10 ustawy z dnia 15 czerwca 2012 r. o skutkach powierzania wykonywania pracy cudzoziemcom przebywającym wbrew przepisom na terytorium Rzeczypospolitej Polskiej</w:t>
      </w: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 lub za odpowiedni czyn zabroniony określony w przepisach prawa obcego;</w:t>
      </w: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4) wobec którego prawomocnie orzeczono zakaz ubiegania się o zamówienia publiczne;</w:t>
      </w: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2. Ponadto na podstawie art. 7 ust.1 ustawy z dnia 13 kwietnia 2022 r. o szczególnych rozwiązaniach w zakresie przeciwdziałania wspieraniu agresji na Ukrainę oraz służących ochronie bezpi</w:t>
      </w:r>
      <w:r w:rsidR="00A06909">
        <w:rPr>
          <w:rFonts w:ascii="Times New Roman" w:eastAsia="Calibri" w:hAnsi="Times New Roman" w:cs="Times New Roman"/>
          <w:sz w:val="24"/>
          <w:szCs w:val="24"/>
          <w:lang w:eastAsia="zh-CN"/>
        </w:rPr>
        <w:t>eczeństwa narodowego (Dz.U. 2025</w:t>
      </w:r>
      <w:r w:rsidR="00337268">
        <w:rPr>
          <w:rFonts w:ascii="Times New Roman" w:eastAsia="Calibri" w:hAnsi="Times New Roman" w:cs="Times New Roman"/>
          <w:sz w:val="24"/>
          <w:szCs w:val="24"/>
          <w:lang w:eastAsia="zh-CN"/>
        </w:rPr>
        <w:t xml:space="preserve">, poz. </w:t>
      </w:r>
      <w:r w:rsidR="00A06909">
        <w:rPr>
          <w:rFonts w:ascii="Times New Roman" w:eastAsia="Calibri" w:hAnsi="Times New Roman" w:cs="Times New Roman"/>
          <w:sz w:val="24"/>
          <w:szCs w:val="24"/>
          <w:lang w:eastAsia="zh-CN"/>
        </w:rPr>
        <w:t>514</w:t>
      </w:r>
      <w:r w:rsidRPr="00147368">
        <w:rPr>
          <w:rFonts w:ascii="Times New Roman" w:eastAsia="Calibri" w:hAnsi="Times New Roman" w:cs="Times New Roman"/>
          <w:sz w:val="24"/>
          <w:szCs w:val="24"/>
          <w:lang w:eastAsia="zh-CN"/>
        </w:rPr>
        <w:t>) z postępowania o udzielenie zamówienia Zamawiający wykluczy również Wykonawcę:</w:t>
      </w: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1) wymienionego w wykazach określonych w rozporządzeniu 765/2006 i rozporządzeniu 269/2014 albo wpisanego na listę na podstawie decyzji w sprawie wpisu na listę rozstrzygającej o zastosowaniu środka, o którym mowa w art. 1 pkt 3;</w:t>
      </w: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lastRenderedPageBreak/>
        <w:t>2) którego beneficjentem rzeczywistym w rozumieniu ustawy z dnia 1 marca 2018 r. o przeciwdziałaniu praniu pieniędzy oraz finans</w:t>
      </w:r>
      <w:r w:rsidR="00A06909">
        <w:rPr>
          <w:rFonts w:ascii="Times New Roman" w:eastAsia="Calibri" w:hAnsi="Times New Roman" w:cs="Times New Roman"/>
          <w:sz w:val="24"/>
          <w:szCs w:val="24"/>
          <w:lang w:eastAsia="zh-CN"/>
        </w:rPr>
        <w:t>owaniu terroryzmu (Dz. U. z 2025</w:t>
      </w:r>
      <w:r w:rsidRPr="00147368">
        <w:rPr>
          <w:rFonts w:ascii="Times New Roman" w:eastAsia="Calibri" w:hAnsi="Times New Roman" w:cs="Times New Roman"/>
          <w:sz w:val="24"/>
          <w:szCs w:val="24"/>
          <w:lang w:eastAsia="zh-CN"/>
        </w:rPr>
        <w:t xml:space="preserve"> r. poz. </w:t>
      </w:r>
      <w:r w:rsidR="00A06909">
        <w:rPr>
          <w:rFonts w:ascii="Times New Roman" w:eastAsia="Calibri" w:hAnsi="Times New Roman" w:cs="Times New Roman"/>
          <w:sz w:val="24"/>
          <w:szCs w:val="24"/>
          <w:lang w:eastAsia="zh-CN"/>
        </w:rPr>
        <w:t>644</w:t>
      </w:r>
      <w:r w:rsidRPr="00147368">
        <w:rPr>
          <w:rFonts w:ascii="Times New Roman" w:eastAsia="Calibri" w:hAnsi="Times New Roman" w:cs="Times New Roman"/>
          <w:sz w:val="24"/>
          <w:szCs w:val="24"/>
          <w:lang w:eastAsia="zh-CN"/>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3)  którego jednostką dominującą w rozumieniu art. 3 ust. 1 pkt 37 ustawy z dnia 29 września 1994 r</w:t>
      </w:r>
      <w:r w:rsidR="00A06909">
        <w:rPr>
          <w:rFonts w:ascii="Times New Roman" w:eastAsia="Calibri" w:hAnsi="Times New Roman" w:cs="Times New Roman"/>
          <w:sz w:val="24"/>
          <w:szCs w:val="24"/>
          <w:lang w:eastAsia="zh-CN"/>
        </w:rPr>
        <w:t>. o rachunkowości (Dz. U. z 2026</w:t>
      </w:r>
      <w:r w:rsidRPr="00147368">
        <w:rPr>
          <w:rFonts w:ascii="Times New Roman" w:eastAsia="Calibri" w:hAnsi="Times New Roman" w:cs="Times New Roman"/>
          <w:sz w:val="24"/>
          <w:szCs w:val="24"/>
          <w:lang w:eastAsia="zh-CN"/>
        </w:rPr>
        <w:t xml:space="preserve"> r. poz. </w:t>
      </w:r>
      <w:r w:rsidR="00A06909">
        <w:rPr>
          <w:rFonts w:ascii="Times New Roman" w:eastAsia="Calibri" w:hAnsi="Times New Roman" w:cs="Times New Roman"/>
          <w:sz w:val="24"/>
          <w:szCs w:val="24"/>
          <w:lang w:eastAsia="zh-CN"/>
        </w:rPr>
        <w:t>522</w:t>
      </w:r>
      <w:r w:rsidRPr="00147368">
        <w:rPr>
          <w:rFonts w:ascii="Times New Roman" w:eastAsia="Calibri" w:hAnsi="Times New Roman" w:cs="Times New Roman"/>
          <w:sz w:val="24"/>
          <w:szCs w:val="24"/>
          <w:lang w:eastAsia="zh-CN"/>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 xml:space="preserve">3. Zamawiający przewiduje również wykluczenie Wykonawcy na podstawie </w:t>
      </w:r>
      <w:r w:rsidRPr="00147368">
        <w:rPr>
          <w:rFonts w:ascii="Times New Roman" w:eastAsia="Calibri" w:hAnsi="Times New Roman" w:cs="Times New Roman"/>
          <w:b/>
          <w:sz w:val="24"/>
          <w:szCs w:val="24"/>
          <w:lang w:eastAsia="zh-CN"/>
        </w:rPr>
        <w:t>art. 109 ust 1 pkt. 4</w:t>
      </w:r>
      <w:r w:rsidRPr="00147368">
        <w:rPr>
          <w:rFonts w:ascii="Times New Roman" w:eastAsia="Calibri" w:hAnsi="Times New Roman" w:cs="Times New Roman"/>
          <w:sz w:val="24"/>
          <w:szCs w:val="24"/>
          <w:lang w:eastAsia="zh-CN"/>
        </w:rPr>
        <w:t xml:space="preserve"> tj.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4. Wykonawca może zostać wykluczony przez Zamawiającego na każdym etapie postępowania.</w:t>
      </w: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5. Wykonawca nie podlega wykluczeniu w okolicznościach określonych w art. 108 ust. 1 pkt 1, 2 i 5 lub art. 109 ust. 1 pkt 4 ustawy Pzp, jeżeli udowodni zamawiającemu, że spełnił łącznie następujące przesłanki:</w:t>
      </w: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1) naprawił lub zobowiązał się do naprawienia szkody wyrządzonej przestępstwem, wykroczeniem lub swoim nieprawidłowym postępowaniem, w tym poprzez zadośćuczynienie pieniężne;</w:t>
      </w: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3) podjął konkretne środki techniczne, organizacyjne i kadrowe, odpowiednie dla zapobiegania dalszym przestępstwom, wykroczeniom lub nieprawidłowemu postępowaniu, w szczególności:</w:t>
      </w: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a) zerwał wszelkie powiązania z osobami lub podmiotami odpowiedzialnymi za nieprawidłowe postępowanie wykonawcy,</w:t>
      </w: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b) zreorganizował personel,</w:t>
      </w: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c) wdrożył system sprawozdawczości i kontroli,</w:t>
      </w: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d) utworzył struktury audytu wewnętrznego do monitorowania przestrzegania przepisów, wewnętrznych regulacji lub standardów,</w:t>
      </w:r>
    </w:p>
    <w:p w:rsidR="00147368" w:rsidRDefault="00147368" w:rsidP="00147368">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e) wprowadził wewnętrzne regulacje dotyczące odpowiedzialności i odszkodowań za nieprzestrzeganie przepisów, wewnętrznych regulacji lub standardów.</w:t>
      </w:r>
    </w:p>
    <w:p w:rsidR="00C56839" w:rsidRPr="00147368" w:rsidRDefault="00C56839" w:rsidP="00147368">
      <w:pPr>
        <w:suppressAutoHyphens/>
        <w:spacing w:after="0" w:line="276" w:lineRule="auto"/>
        <w:jc w:val="both"/>
        <w:rPr>
          <w:rFonts w:ascii="Times New Roman" w:eastAsia="Calibri" w:hAnsi="Times New Roman" w:cs="Times New Roman"/>
          <w:sz w:val="24"/>
          <w:szCs w:val="24"/>
          <w:lang w:eastAsia="zh-CN"/>
        </w:rPr>
      </w:pPr>
    </w:p>
    <w:p w:rsidR="00147368" w:rsidRPr="00147368" w:rsidRDefault="00147368" w:rsidP="00147368">
      <w:pPr>
        <w:suppressAutoHyphens/>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Zamawiający ocenia, czy podjęte przez wykonawcę cz</w:t>
      </w:r>
      <w:r w:rsidR="00B847C1">
        <w:rPr>
          <w:rFonts w:ascii="Times New Roman" w:eastAsia="Calibri" w:hAnsi="Times New Roman" w:cs="Times New Roman"/>
          <w:sz w:val="24"/>
          <w:szCs w:val="24"/>
          <w:lang w:eastAsia="zh-CN"/>
        </w:rPr>
        <w:t>ynności, o których mowa w ust. 5</w:t>
      </w:r>
      <w:r w:rsidRPr="00147368">
        <w:rPr>
          <w:rFonts w:ascii="Times New Roman" w:eastAsia="Calibri" w:hAnsi="Times New Roman" w:cs="Times New Roman"/>
          <w:sz w:val="24"/>
          <w:szCs w:val="24"/>
          <w:lang w:eastAsia="zh-CN"/>
        </w:rPr>
        <w:t>, są wystarczające do wykazania jego rzetelności, uwzględniając wagę i szczególne okoliczności czynu wykonawcy. Jeżeli podjęte przez wykonawcę cz</w:t>
      </w:r>
      <w:r w:rsidR="00B847C1">
        <w:rPr>
          <w:rFonts w:ascii="Times New Roman" w:eastAsia="Calibri" w:hAnsi="Times New Roman" w:cs="Times New Roman"/>
          <w:sz w:val="24"/>
          <w:szCs w:val="24"/>
          <w:lang w:eastAsia="zh-CN"/>
        </w:rPr>
        <w:t>ynności, o których mowa w ust. 5</w:t>
      </w:r>
      <w:r w:rsidRPr="00147368">
        <w:rPr>
          <w:rFonts w:ascii="Times New Roman" w:eastAsia="Calibri" w:hAnsi="Times New Roman" w:cs="Times New Roman"/>
          <w:sz w:val="24"/>
          <w:szCs w:val="24"/>
          <w:lang w:eastAsia="zh-CN"/>
        </w:rPr>
        <w:t>, nie są wystarczające do wykazania jego rzetelności, zamawiający wykluczy Wykonawcę.</w:t>
      </w:r>
    </w:p>
    <w:p w:rsidR="00147368" w:rsidRDefault="00B847C1" w:rsidP="00147368">
      <w:pPr>
        <w:suppressAutoHyphens/>
        <w:spacing w:after="0" w:line="276" w:lineRule="auto"/>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6. Wykluczenie Wykonawcy nastąpi</w:t>
      </w:r>
      <w:r w:rsidR="00C56839">
        <w:rPr>
          <w:rFonts w:ascii="Times New Roman" w:eastAsia="Calibri" w:hAnsi="Times New Roman" w:cs="Times New Roman"/>
          <w:sz w:val="24"/>
          <w:szCs w:val="24"/>
          <w:lang w:eastAsia="zh-CN"/>
        </w:rPr>
        <w:t xml:space="preserve"> zgodnie z art. 111 ustawy Pzp.</w:t>
      </w:r>
    </w:p>
    <w:p w:rsidR="00C56839" w:rsidRPr="00147368" w:rsidRDefault="00C56839" w:rsidP="00147368">
      <w:pPr>
        <w:suppressAutoHyphens/>
        <w:spacing w:after="0" w:line="276" w:lineRule="auto"/>
        <w:jc w:val="both"/>
        <w:rPr>
          <w:rFonts w:ascii="Times New Roman" w:eastAsia="Calibri" w:hAnsi="Times New Roman" w:cs="Times New Roman"/>
          <w:sz w:val="24"/>
          <w:szCs w:val="24"/>
          <w:lang w:eastAsia="zh-CN"/>
        </w:rPr>
      </w:pPr>
    </w:p>
    <w:p w:rsidR="00147368" w:rsidRPr="00147368" w:rsidRDefault="00147368" w:rsidP="00147368">
      <w:pPr>
        <w:numPr>
          <w:ilvl w:val="0"/>
          <w:numId w:val="4"/>
        </w:numPr>
        <w:suppressAutoHyphens/>
        <w:spacing w:after="0" w:line="276" w:lineRule="auto"/>
        <w:contextualSpacing/>
        <w:rPr>
          <w:rFonts w:ascii="Times New Roman" w:eastAsia="Calibri" w:hAnsi="Times New Roman" w:cs="Times New Roman"/>
          <w:lang w:eastAsia="zh-CN"/>
        </w:rPr>
      </w:pPr>
      <w:r w:rsidRPr="00147368">
        <w:rPr>
          <w:rFonts w:ascii="Times New Roman" w:eastAsia="Calibri" w:hAnsi="Times New Roman" w:cs="Times New Roman"/>
          <w:b/>
          <w:sz w:val="24"/>
          <w:szCs w:val="24"/>
          <w:lang w:eastAsia="zh-CN"/>
        </w:rPr>
        <w:t>INFORMACJE O WARUNKACH UDZIAŁU W POSTĘPOWANIU</w:t>
      </w:r>
    </w:p>
    <w:p w:rsidR="00147368" w:rsidRPr="00147368" w:rsidRDefault="00147368" w:rsidP="00147368">
      <w:pPr>
        <w:suppressAutoHyphens/>
        <w:spacing w:after="0" w:line="276" w:lineRule="auto"/>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1. O udzielenie zamówienia mogą ubiegać się Wykonawcy, którzy:</w:t>
      </w:r>
    </w:p>
    <w:p w:rsidR="00147368" w:rsidRPr="00147368" w:rsidRDefault="00147368" w:rsidP="00147368">
      <w:pPr>
        <w:suppressAutoHyphens/>
        <w:spacing w:after="0" w:line="276" w:lineRule="auto"/>
        <w:rPr>
          <w:rFonts w:ascii="Times New Roman" w:eastAsia="Calibri" w:hAnsi="Times New Roman" w:cs="Times New Roman"/>
          <w:sz w:val="24"/>
          <w:szCs w:val="24"/>
          <w:u w:val="single"/>
          <w:lang w:eastAsia="zh-CN"/>
        </w:rPr>
      </w:pPr>
      <w:r w:rsidRPr="00147368">
        <w:rPr>
          <w:rFonts w:ascii="Times New Roman" w:eastAsia="Calibri" w:hAnsi="Times New Roman" w:cs="Times New Roman"/>
          <w:sz w:val="24"/>
          <w:szCs w:val="24"/>
          <w:u w:val="single"/>
          <w:lang w:eastAsia="zh-CN"/>
        </w:rPr>
        <w:t>1) spełniają określone przez Zamawiającego warunki udziału w postępowaniu dotyczące:</w:t>
      </w:r>
    </w:p>
    <w:p w:rsidR="00147368" w:rsidRPr="00147368" w:rsidRDefault="00147368" w:rsidP="00147368">
      <w:pPr>
        <w:suppressAutoHyphens/>
        <w:spacing w:after="0" w:line="276" w:lineRule="auto"/>
        <w:contextualSpacing/>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a. zdolności do występowania w obrocie gospodarczym</w:t>
      </w:r>
    </w:p>
    <w:p w:rsidR="00147368" w:rsidRPr="00147368" w:rsidRDefault="00147368" w:rsidP="00147368">
      <w:pPr>
        <w:suppressAutoHyphens/>
        <w:spacing w:after="0" w:line="276" w:lineRule="auto"/>
        <w:contextualSpacing/>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Zamawiający nie stawia warunku.</w:t>
      </w:r>
    </w:p>
    <w:p w:rsidR="00147368" w:rsidRPr="00147368" w:rsidRDefault="00147368" w:rsidP="00147368">
      <w:pPr>
        <w:suppressAutoHyphens/>
        <w:spacing w:after="0" w:line="276" w:lineRule="auto"/>
        <w:contextualSpacing/>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b. uprawnień do prowadzenia określonej działalności gospodarczej lub zawodowej, o ile wynika to z odrębnych przepisów</w:t>
      </w:r>
    </w:p>
    <w:p w:rsidR="00147368" w:rsidRPr="00147368" w:rsidRDefault="00147368" w:rsidP="00147368">
      <w:pPr>
        <w:suppressAutoHyphens/>
        <w:spacing w:after="0" w:line="276" w:lineRule="auto"/>
        <w:contextualSpacing/>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Zamawiający nie stawia warunku.</w:t>
      </w:r>
    </w:p>
    <w:p w:rsidR="00147368" w:rsidRPr="00147368" w:rsidRDefault="00147368" w:rsidP="00147368">
      <w:pPr>
        <w:suppressAutoHyphens/>
        <w:spacing w:after="0" w:line="276" w:lineRule="auto"/>
        <w:contextualSpacing/>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c. sytuacji ekonomicznej lub finansowej</w:t>
      </w:r>
    </w:p>
    <w:p w:rsidR="00147368" w:rsidRPr="00147368" w:rsidRDefault="00147368" w:rsidP="00147368">
      <w:pPr>
        <w:suppressAutoHyphens/>
        <w:spacing w:after="0" w:line="276" w:lineRule="auto"/>
        <w:contextualSpacing/>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Zamawiający nie stawia warunku.</w:t>
      </w:r>
    </w:p>
    <w:p w:rsidR="00147368" w:rsidRPr="00147368" w:rsidRDefault="00147368" w:rsidP="00147368">
      <w:pPr>
        <w:suppressAutoHyphens/>
        <w:spacing w:after="0" w:line="276" w:lineRule="auto"/>
        <w:contextualSpacing/>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d. zdolności technicznej lub zawodowej</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Zamawiający nie stawia warunku.</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u w:val="single"/>
          <w:lang w:eastAsia="zh-CN"/>
        </w:rPr>
      </w:pPr>
      <w:r w:rsidRPr="00147368">
        <w:rPr>
          <w:rFonts w:ascii="Times New Roman" w:eastAsia="Calibri" w:hAnsi="Times New Roman" w:cs="Times New Roman"/>
          <w:sz w:val="24"/>
          <w:szCs w:val="24"/>
          <w:u w:val="single"/>
          <w:lang w:eastAsia="zh-CN"/>
        </w:rPr>
        <w:t>2) nie podlegają wykluczeniu z postępowania:</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a. na podstawie art. 108 ust. 1 ustawy Pzp oraz na podstawie art. 7 ust.1 ustawy z dnia 13 kwietnia 2022 r. o szczególnych rozwiązaniach w zakresie przeciwdziałania wspieraniu agresji na Ukrainę oraz służących ochronie bezpi</w:t>
      </w:r>
      <w:r w:rsidR="00337268">
        <w:rPr>
          <w:rFonts w:ascii="Times New Roman" w:eastAsia="Calibri" w:hAnsi="Times New Roman" w:cs="Times New Roman"/>
          <w:sz w:val="24"/>
          <w:szCs w:val="24"/>
          <w:lang w:eastAsia="zh-CN"/>
        </w:rPr>
        <w:t>eczeńs</w:t>
      </w:r>
      <w:r w:rsidR="00823B67">
        <w:rPr>
          <w:rFonts w:ascii="Times New Roman" w:eastAsia="Calibri" w:hAnsi="Times New Roman" w:cs="Times New Roman"/>
          <w:sz w:val="24"/>
          <w:szCs w:val="24"/>
          <w:lang w:eastAsia="zh-CN"/>
        </w:rPr>
        <w:t>twa narodowego (Dz.U. 2025, poz. 514</w:t>
      </w:r>
      <w:r w:rsidRPr="00147368">
        <w:rPr>
          <w:rFonts w:ascii="Times New Roman" w:eastAsia="Calibri" w:hAnsi="Times New Roman" w:cs="Times New Roman"/>
          <w:sz w:val="24"/>
          <w:szCs w:val="24"/>
          <w:lang w:eastAsia="zh-CN"/>
        </w:rPr>
        <w:t>)</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b. na podstawie art. 109 ust. 1 pkt 4 ustawy Pzp</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2. Wykonawcy mogą wspólnie ubiegać się o udzielenie zamówienia. W takim przypadku Wykonawcy ustanawiają pełnomocnika do reprezentowania ich w postępowaniu o udzielenie zamówienia albo do reprezentowania w postępowaniu i zawarcia umowy w sprawie zamówienia publicznego. Jeżeli zostanie wybrana oferta Wykonawców wspólnie ubiegających się o udzielenie zamówienia, Zamawiający może zażądać przed zawarciem umowy w sprawie zamówienia publicznego kopii umowy regulującej współpracę tych Wykonawców.</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3. Zamawiający nie zastrzega obowiązku osobistego wykonania przez poszczególnych Wykonawców wspólnie ubiegających się o udzielenie zamówienia kluczowych zadań.</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p>
    <w:p w:rsidR="00147368" w:rsidRPr="00147368" w:rsidRDefault="00147368" w:rsidP="00147368">
      <w:pPr>
        <w:numPr>
          <w:ilvl w:val="0"/>
          <w:numId w:val="4"/>
        </w:numPr>
        <w:suppressAutoHyphens/>
        <w:spacing w:after="0" w:line="276" w:lineRule="auto"/>
        <w:contextualSpacing/>
        <w:rPr>
          <w:rFonts w:ascii="Times New Roman" w:eastAsia="Calibri" w:hAnsi="Times New Roman" w:cs="Times New Roman"/>
          <w:lang w:eastAsia="zh-CN"/>
        </w:rPr>
      </w:pPr>
      <w:r w:rsidRPr="00147368">
        <w:rPr>
          <w:rFonts w:ascii="Times New Roman" w:eastAsia="Calibri" w:hAnsi="Times New Roman" w:cs="Times New Roman"/>
          <w:b/>
          <w:sz w:val="24"/>
          <w:szCs w:val="24"/>
          <w:lang w:eastAsia="zh-CN"/>
        </w:rPr>
        <w:t>INFORMACJA O PODMIOTOWYCH ŚRODKACH DOWODOWYCH I OŚWIADCZENIU ART. 125 UST. 1</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1. W postępowaniu o udzielenie zamówienia Zamawiający może żądać podmiotowych środków dowodowych na potwierdzenie:</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1) braku podstaw wykluczenia;</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2) spełniania warunków udziału w postępowaniu</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 xml:space="preserve">2. Wykonawca zgodnie z art. 273 ust. 2 zobowiązany jest </w:t>
      </w:r>
      <w:r w:rsidRPr="00147368">
        <w:rPr>
          <w:rFonts w:ascii="Times New Roman" w:eastAsia="Calibri" w:hAnsi="Times New Roman" w:cs="Times New Roman"/>
          <w:b/>
          <w:sz w:val="24"/>
          <w:szCs w:val="24"/>
          <w:lang w:eastAsia="zh-CN"/>
        </w:rPr>
        <w:t xml:space="preserve">dołączyć do oferty </w:t>
      </w:r>
      <w:r w:rsidRPr="00147368">
        <w:rPr>
          <w:rFonts w:ascii="Times New Roman" w:eastAsia="Calibri" w:hAnsi="Times New Roman" w:cs="Times New Roman"/>
          <w:sz w:val="24"/>
          <w:szCs w:val="24"/>
          <w:lang w:eastAsia="zh-CN"/>
        </w:rPr>
        <w:t xml:space="preserve">oświadczenie o którym mowa w art. 125 ust. 1 składane w odpowiedzi na ogłoszenie o zamówieniu zgodnie z załącznikiem nr 1 do SWZ. </w:t>
      </w:r>
    </w:p>
    <w:p w:rsidR="00147368" w:rsidRPr="00147368" w:rsidRDefault="002E1702" w:rsidP="00147368">
      <w:pPr>
        <w:suppressAutoHyphens/>
        <w:spacing w:after="0" w:line="276" w:lineRule="auto"/>
        <w:contextualSpacing/>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3. Oświadczenie</w:t>
      </w:r>
      <w:r w:rsidR="00147368" w:rsidRPr="00147368">
        <w:rPr>
          <w:rFonts w:ascii="Times New Roman" w:eastAsia="Calibri" w:hAnsi="Times New Roman" w:cs="Times New Roman"/>
          <w:sz w:val="24"/>
          <w:szCs w:val="24"/>
          <w:lang w:eastAsia="zh-CN"/>
        </w:rPr>
        <w:t>,</w:t>
      </w:r>
      <w:r>
        <w:rPr>
          <w:rFonts w:ascii="Times New Roman" w:eastAsia="Calibri" w:hAnsi="Times New Roman" w:cs="Times New Roman"/>
          <w:sz w:val="24"/>
          <w:szCs w:val="24"/>
          <w:lang w:eastAsia="zh-CN"/>
        </w:rPr>
        <w:t xml:space="preserve"> o których mowa powyżej stanowi</w:t>
      </w:r>
      <w:r w:rsidR="00147368" w:rsidRPr="00147368">
        <w:rPr>
          <w:rFonts w:ascii="Times New Roman" w:eastAsia="Calibri" w:hAnsi="Times New Roman" w:cs="Times New Roman"/>
          <w:sz w:val="24"/>
          <w:szCs w:val="24"/>
          <w:lang w:eastAsia="zh-CN"/>
        </w:rPr>
        <w:t xml:space="preserve"> dowód potwierdzający brak podstaw wykluczenia w postępowaniu na dzień składania ofert, </w:t>
      </w:r>
      <w:r>
        <w:rPr>
          <w:rFonts w:ascii="Times New Roman" w:eastAsia="Calibri" w:hAnsi="Times New Roman" w:cs="Times New Roman"/>
          <w:sz w:val="24"/>
          <w:szCs w:val="24"/>
          <w:lang w:eastAsia="zh-CN"/>
        </w:rPr>
        <w:t>tymczasowo zastępując</w:t>
      </w:r>
      <w:r w:rsidR="00147368" w:rsidRPr="00147368">
        <w:rPr>
          <w:rFonts w:ascii="Times New Roman" w:eastAsia="Calibri" w:hAnsi="Times New Roman" w:cs="Times New Roman"/>
          <w:sz w:val="24"/>
          <w:szCs w:val="24"/>
          <w:lang w:eastAsia="zh-CN"/>
        </w:rPr>
        <w:t xml:space="preserve"> wymagane przez zamawiającego podmiotowe środki dowodowe.</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4. W przypadku wspólnego ubiegania się o zamówienie przez Wykonawców, oświadczenia, o których mowa w ust. 2, składa każdy z Wykonawców.</w:t>
      </w:r>
    </w:p>
    <w:p w:rsidR="00147368" w:rsidRPr="00147368" w:rsidRDefault="005458DC" w:rsidP="00147368">
      <w:pPr>
        <w:suppressAutoHyphens/>
        <w:spacing w:after="0" w:line="276" w:lineRule="auto"/>
        <w:contextualSpacing/>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5</w:t>
      </w:r>
      <w:r w:rsidR="00147368" w:rsidRPr="00147368">
        <w:rPr>
          <w:rFonts w:ascii="Times New Roman" w:eastAsia="Calibri" w:hAnsi="Times New Roman" w:cs="Times New Roman"/>
          <w:sz w:val="24"/>
          <w:szCs w:val="24"/>
          <w:lang w:eastAsia="zh-CN"/>
        </w:rPr>
        <w:t xml:space="preserve">. Zamawiający wezwie Wykonawcę, którego oferta została najwyżej oceniona, do złożenia w wyznaczonym terminie, </w:t>
      </w:r>
      <w:r w:rsidR="00147368" w:rsidRPr="00147368">
        <w:rPr>
          <w:rFonts w:ascii="Times New Roman" w:eastAsia="Calibri" w:hAnsi="Times New Roman" w:cs="Times New Roman"/>
          <w:b/>
          <w:sz w:val="24"/>
          <w:szCs w:val="24"/>
          <w:lang w:eastAsia="zh-CN"/>
        </w:rPr>
        <w:t>nie krótszym niż 5 dni od dnia wezwania</w:t>
      </w:r>
      <w:r w:rsidR="00147368" w:rsidRPr="00147368">
        <w:rPr>
          <w:rFonts w:ascii="Times New Roman" w:eastAsia="Calibri" w:hAnsi="Times New Roman" w:cs="Times New Roman"/>
          <w:sz w:val="24"/>
          <w:szCs w:val="24"/>
          <w:lang w:eastAsia="zh-CN"/>
        </w:rPr>
        <w:t>, następujących środków dowodowych aktualnych na dzień złożenia podmiotowych środków dowodowych:</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b/>
          <w:sz w:val="24"/>
          <w:szCs w:val="24"/>
          <w:lang w:eastAsia="zh-CN"/>
        </w:rPr>
        <w:lastRenderedPageBreak/>
        <w:t>1)</w:t>
      </w:r>
      <w:r w:rsidRPr="00147368">
        <w:rPr>
          <w:rFonts w:ascii="Times New Roman" w:eastAsia="Calibri" w:hAnsi="Times New Roman" w:cs="Times New Roman"/>
          <w:sz w:val="24"/>
          <w:szCs w:val="24"/>
          <w:lang w:eastAsia="zh-CN"/>
        </w:rPr>
        <w:t xml:space="preserve"> </w:t>
      </w:r>
      <w:r w:rsidRPr="00004FF8">
        <w:rPr>
          <w:rFonts w:ascii="Times New Roman" w:eastAsia="Calibri" w:hAnsi="Times New Roman" w:cs="Times New Roman"/>
          <w:b/>
          <w:sz w:val="24"/>
          <w:szCs w:val="24"/>
          <w:lang w:eastAsia="zh-CN"/>
        </w:rPr>
        <w:t>odpis lub informację z Krajowego Rejestru Sądowego lub z Centralnej Ewidencji i Informacji o Działalności Gospodarczej, w zakresie art. 109 ust. 1 pkt 4 ustawy Pzp</w:t>
      </w:r>
      <w:r w:rsidRPr="00147368">
        <w:rPr>
          <w:rFonts w:ascii="Times New Roman" w:eastAsia="Calibri" w:hAnsi="Times New Roman" w:cs="Times New Roman"/>
          <w:sz w:val="24"/>
          <w:szCs w:val="24"/>
          <w:lang w:eastAsia="zh-CN"/>
        </w:rPr>
        <w:t>, sporządzonych nie wcześniej niż 3 miesiące przed jej złożeniem, jeżeli odrębne przepisy wymagają wpisu do rejestru lub ewidencji;</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 xml:space="preserve">a. jeżeli Wykonawca ma siedzibę lub miejsce zamieszkania poza terytorium Rzeczypospolitej Polskiej, zamiast dokumentu, o których mowa w ust. </w:t>
      </w:r>
      <w:r w:rsidR="005458DC">
        <w:rPr>
          <w:rFonts w:ascii="Times New Roman" w:eastAsia="Calibri" w:hAnsi="Times New Roman" w:cs="Times New Roman"/>
          <w:sz w:val="24"/>
          <w:szCs w:val="24"/>
          <w:lang w:eastAsia="zh-CN"/>
        </w:rPr>
        <w:t>5</w:t>
      </w:r>
      <w:r w:rsidRPr="00147368">
        <w:rPr>
          <w:rFonts w:ascii="Times New Roman" w:eastAsia="Calibri" w:hAnsi="Times New Roman" w:cs="Times New Roman"/>
          <w:sz w:val="24"/>
          <w:szCs w:val="24"/>
          <w:lang w:eastAsia="zh-CN"/>
        </w:rPr>
        <w:t xml:space="preserve"> pkt 1) składa dokument lub dokumenty wystawione w kraju, w którym wykonawca ma 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Dokument, o którym mowa powyżej, powinien być wystawiony nie wcześniej niż 3 miesiące przed jego złożeniem.</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b. jeżeli w kraju, w którym Wykonawca ma siedzibę lub miejsce zamieszkania, nie wydaje się dok</w:t>
      </w:r>
      <w:r w:rsidR="005458DC">
        <w:rPr>
          <w:rFonts w:ascii="Times New Roman" w:eastAsia="Calibri" w:hAnsi="Times New Roman" w:cs="Times New Roman"/>
          <w:sz w:val="24"/>
          <w:szCs w:val="24"/>
          <w:lang w:eastAsia="zh-CN"/>
        </w:rPr>
        <w:t>umentów, o których mowa w ust. 5</w:t>
      </w:r>
      <w:r w:rsidRPr="00147368">
        <w:rPr>
          <w:rFonts w:ascii="Times New Roman" w:eastAsia="Calibri" w:hAnsi="Times New Roman" w:cs="Times New Roman"/>
          <w:sz w:val="24"/>
          <w:szCs w:val="24"/>
          <w:lang w:eastAsia="zh-CN"/>
        </w:rPr>
        <w:t xml:space="preserve"> pkt 1),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Dokument, o którym mowa powyżej, powinien być wystawiony nie wcześniej niż 3 miesiące przed jego złożeniem.</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b/>
          <w:sz w:val="24"/>
          <w:szCs w:val="24"/>
          <w:lang w:eastAsia="zh-CN"/>
        </w:rPr>
        <w:t>2)</w:t>
      </w:r>
      <w:r w:rsidRPr="00147368">
        <w:rPr>
          <w:rFonts w:ascii="Times New Roman" w:eastAsia="Calibri" w:hAnsi="Times New Roman" w:cs="Times New Roman"/>
          <w:sz w:val="24"/>
          <w:szCs w:val="24"/>
          <w:lang w:eastAsia="zh-CN"/>
        </w:rPr>
        <w:t xml:space="preserve"> </w:t>
      </w:r>
      <w:r w:rsidRPr="00004FF8">
        <w:rPr>
          <w:rFonts w:ascii="Times New Roman" w:eastAsia="Calibri" w:hAnsi="Times New Roman" w:cs="Times New Roman"/>
          <w:b/>
          <w:sz w:val="24"/>
          <w:szCs w:val="24"/>
          <w:lang w:eastAsia="zh-CN"/>
        </w:rPr>
        <w:t>oświadczenie Wykonawcy, w zakresie art. 108 ust. 1 pkt 5 ustaw</w:t>
      </w:r>
      <w:r w:rsidRPr="00147368">
        <w:rPr>
          <w:rFonts w:ascii="Times New Roman" w:eastAsia="Calibri" w:hAnsi="Times New Roman" w:cs="Times New Roman"/>
          <w:sz w:val="24"/>
          <w:szCs w:val="24"/>
          <w:lang w:eastAsia="zh-CN"/>
        </w:rPr>
        <w:t>y, o braku przynależności do tej samej grupy kapitałowej w rozumieniu ustawy z dnia 16 lutego 2007 r. o ochronie konkuren</w:t>
      </w:r>
      <w:r w:rsidR="00C670FD">
        <w:rPr>
          <w:rFonts w:ascii="Times New Roman" w:eastAsia="Calibri" w:hAnsi="Times New Roman" w:cs="Times New Roman"/>
          <w:sz w:val="24"/>
          <w:szCs w:val="24"/>
          <w:lang w:eastAsia="zh-CN"/>
        </w:rPr>
        <w:t>cji i konsumentów (Dz. U. z 2024</w:t>
      </w:r>
      <w:r w:rsidRPr="00147368">
        <w:rPr>
          <w:rFonts w:ascii="Times New Roman" w:eastAsia="Calibri" w:hAnsi="Times New Roman" w:cs="Times New Roman"/>
          <w:sz w:val="24"/>
          <w:szCs w:val="24"/>
          <w:lang w:eastAsia="zh-CN"/>
        </w:rPr>
        <w:t xml:space="preserve"> r. poz. </w:t>
      </w:r>
      <w:r w:rsidR="00C670FD">
        <w:rPr>
          <w:rFonts w:ascii="Times New Roman" w:eastAsia="Calibri" w:hAnsi="Times New Roman" w:cs="Times New Roman"/>
          <w:sz w:val="24"/>
          <w:szCs w:val="24"/>
          <w:lang w:eastAsia="zh-CN"/>
        </w:rPr>
        <w:t>1616</w:t>
      </w:r>
      <w:r w:rsidRPr="00147368">
        <w:rPr>
          <w:rFonts w:ascii="Times New Roman" w:eastAsia="Calibri" w:hAnsi="Times New Roman" w:cs="Times New Roman"/>
          <w:sz w:val="24"/>
          <w:szCs w:val="24"/>
          <w:lang w:eastAsia="zh-CN"/>
        </w:rPr>
        <w:t xml:space="preserve">), z innym wykonawcą, który złożył odrębną ofertę w postępowaniu, albo oświadczenie o przynależności do tej samej grupy kapitałowej wraz z dokumentami lub informacjami potwierdzającymi przygotowanie oferty w postępowaniu niezależnie od innego wykonawcy należącego do tej samej grupy kapitałowej – wzór oświadczenia stanowi załącznik nr 5 do SWZ </w:t>
      </w:r>
    </w:p>
    <w:p w:rsid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7. Zamawiający nie wezwie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ustawy Pzp dane umożliwiające dostęp do tych środków – załącznik nr 1 do SWZ pkt 2.</w:t>
      </w:r>
    </w:p>
    <w:p w:rsidR="00FB27F6" w:rsidRPr="00147368" w:rsidRDefault="00FB27F6" w:rsidP="00147368">
      <w:pPr>
        <w:suppressAutoHyphens/>
        <w:spacing w:after="0" w:line="276" w:lineRule="auto"/>
        <w:contextualSpacing/>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Ponadto j</w:t>
      </w:r>
      <w:r w:rsidRPr="00FB27F6">
        <w:rPr>
          <w:rFonts w:ascii="Times New Roman" w:eastAsia="Calibri" w:hAnsi="Times New Roman" w:cs="Times New Roman"/>
          <w:sz w:val="24"/>
          <w:szCs w:val="24"/>
          <w:lang w:eastAsia="zh-CN"/>
        </w:rPr>
        <w:t>eżeli wykonawca posługuje się ważnym certyfikatem wykonawcy zamówień publicznych obejmującym okoliczności potwierdzane podmiotowymi środkami dowodowymi wymaganymi przez Zamawiającego, Zamawiający nie wzywa wykonawcy do złożenia tych podmiotowych środków dowodowych w zakresie objętym certyfikatem. W przypadku gdy certyfikat obejmuje jedynie część wymaganych okoliczności, Zamawiający wzywa wykonawcę do złożenia podmiotowych środków dowodowych wyłącznie w zakresie nieobjętym certyfikacją.</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 xml:space="preserve">8. Jeżeli Wykonawca nie złożył oświadczenia, o którym mowa w art. 125 ust. 1 ustawy Pzp, podmiotowych środków dowodowych, innych dokumentów lub oświadczeń składanych w </w:t>
      </w:r>
      <w:r w:rsidRPr="00147368">
        <w:rPr>
          <w:rFonts w:ascii="Times New Roman" w:eastAsia="Calibri" w:hAnsi="Times New Roman" w:cs="Times New Roman"/>
          <w:sz w:val="24"/>
          <w:szCs w:val="24"/>
          <w:lang w:eastAsia="zh-CN"/>
        </w:rPr>
        <w:lastRenderedPageBreak/>
        <w:t>postępowaniu lub są one niekompletne lub zawierają błędy, zamawiający wezwie Wykonawcę odpowiednio do ich złożenia, poprawienia lub uzupełnienia w wyznaczonym terminie, chyba że:</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1) oferta Wykonawcy podlega odrzuceniu bez względu na jej złożenie, uzupełnienie lub poprawienie lub</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2) zachodzą przesłanki unieważnienia postępowania.</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Wykonawca składa podmiotowe środki dowodowe na wezwanie, o którym mowa w ust.10, aktualne na dzień ich złożenia.</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 xml:space="preserve">9. Zamawiający może żądać od Wykonawców wyjaśnień dotyczących treści oświadczenia, o którym mowa w art. 125 ust. 1 ustawy Pzp, lub złożonych podmiotowych środków dowodowych lub innych dokumentów lub oświadczeń składanych w postępowaniu. </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10. W sprawach nieuregulowanych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(Dz. U. z 2020 r., poz. 2415) oraz rozporządzenia Prezesa Rady Ministrów z dnia 30 grudnia 2020 r. w sprawie sposobu sporządzania i przekazywania informacji oraz wymagań technicznych dla dokumentów elektronicznych oraz środków komunikacji elektronicznej w postępowaniu o udzieleniu zamówienia publicznego lub konkursie (Dz. U. z 2020 r., poz. 2452) .</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p>
    <w:p w:rsidR="00147368" w:rsidRPr="00147368" w:rsidRDefault="00147368" w:rsidP="00147368">
      <w:pPr>
        <w:numPr>
          <w:ilvl w:val="0"/>
          <w:numId w:val="4"/>
        </w:numPr>
        <w:suppressAutoHyphens/>
        <w:spacing w:after="0" w:line="276" w:lineRule="auto"/>
        <w:contextualSpacing/>
        <w:rPr>
          <w:rFonts w:ascii="Times New Roman" w:eastAsia="Calibri" w:hAnsi="Times New Roman" w:cs="Times New Roman"/>
          <w:lang w:eastAsia="zh-CN"/>
        </w:rPr>
      </w:pPr>
      <w:r w:rsidRPr="00147368">
        <w:rPr>
          <w:rFonts w:ascii="Times New Roman" w:eastAsia="Calibri" w:hAnsi="Times New Roman" w:cs="Times New Roman"/>
          <w:b/>
          <w:sz w:val="24"/>
          <w:szCs w:val="24"/>
          <w:lang w:eastAsia="zh-CN"/>
        </w:rPr>
        <w:t>INFORMACJA O PRZEDMIOTOWYCH ŚRODKACH DOWODOWYCH</w:t>
      </w:r>
    </w:p>
    <w:p w:rsidR="00147368" w:rsidRPr="00147368" w:rsidRDefault="00147368" w:rsidP="00147368">
      <w:pPr>
        <w:suppressAutoHyphens/>
        <w:spacing w:after="0" w:line="276" w:lineRule="auto"/>
        <w:contextualSpacing/>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Zamawiający nie żąda przedmiotowych środków dowodowych.</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p>
    <w:p w:rsidR="00147368" w:rsidRPr="00147368" w:rsidRDefault="00147368" w:rsidP="00147368">
      <w:pPr>
        <w:numPr>
          <w:ilvl w:val="0"/>
          <w:numId w:val="4"/>
        </w:numPr>
        <w:suppressAutoHyphens/>
        <w:spacing w:after="0" w:line="276" w:lineRule="auto"/>
        <w:contextualSpacing/>
        <w:rPr>
          <w:rFonts w:ascii="Times New Roman" w:eastAsia="Calibri" w:hAnsi="Times New Roman" w:cs="Times New Roman"/>
          <w:b/>
          <w:lang w:eastAsia="zh-CN"/>
        </w:rPr>
      </w:pPr>
      <w:r w:rsidRPr="00147368">
        <w:rPr>
          <w:rFonts w:ascii="Times New Roman" w:eastAsia="Calibri" w:hAnsi="Times New Roman" w:cs="Times New Roman"/>
          <w:b/>
          <w:sz w:val="24"/>
          <w:szCs w:val="24"/>
          <w:lang w:eastAsia="zh-CN"/>
        </w:rPr>
        <w:t>SPOSÓB OBLICZENIA CENY</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1. Wykonawca poda cenę oferty w sposób określony w Formularzu ofertowym – formularz interaktywny oraz w f</w:t>
      </w:r>
      <w:r w:rsidR="00004FF8">
        <w:rPr>
          <w:rFonts w:ascii="Times New Roman" w:eastAsia="Calibri" w:hAnsi="Times New Roman" w:cs="Times New Roman"/>
          <w:sz w:val="24"/>
          <w:szCs w:val="24"/>
          <w:lang w:eastAsia="zh-CN"/>
        </w:rPr>
        <w:t>ormularzu cenowym załącznik nr 3</w:t>
      </w:r>
      <w:r w:rsidRPr="00147368">
        <w:rPr>
          <w:rFonts w:ascii="Times New Roman" w:eastAsia="Calibri" w:hAnsi="Times New Roman" w:cs="Times New Roman"/>
          <w:sz w:val="24"/>
          <w:szCs w:val="24"/>
          <w:lang w:eastAsia="zh-CN"/>
        </w:rPr>
        <w:t xml:space="preserve"> do SWZ. </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2. Cena musi być wyrażona w złotych polskich (PLN), z dokładnością nie większą niż dwa miejsca po przecinku.</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3. Cena podana w ofercie musi obejmować wszystkie koszty związane z prawidłowym wykonaniem przedmiotu zamówienia oraz warunkami  i wytycznymi stawianymi przez Zamawiającego, odnoszące się do przedmiotu zamówienia, zysk Wykonawcy oraz wszystkie wymagane przepisami podatki i opłaty, w tym podatek VAT.</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4. Wykonawca zobowiązany jest zastosować stawkę VAT zgodnie z obowiązującymi przepisami ustawy z 11 marca 2004 r. o podatk</w:t>
      </w:r>
      <w:r w:rsidR="00C670FD">
        <w:rPr>
          <w:rFonts w:ascii="Times New Roman" w:eastAsia="Calibri" w:hAnsi="Times New Roman" w:cs="Times New Roman"/>
          <w:sz w:val="24"/>
          <w:szCs w:val="24"/>
          <w:lang w:eastAsia="zh-CN"/>
        </w:rPr>
        <w:t xml:space="preserve">u od towarów i </w:t>
      </w:r>
      <w:r w:rsidR="006873DC">
        <w:rPr>
          <w:rFonts w:ascii="Times New Roman" w:eastAsia="Calibri" w:hAnsi="Times New Roman" w:cs="Times New Roman"/>
          <w:sz w:val="24"/>
          <w:szCs w:val="24"/>
          <w:lang w:eastAsia="zh-CN"/>
        </w:rPr>
        <w:t>usług (Dz.U. 2025</w:t>
      </w:r>
      <w:r w:rsidRPr="00147368">
        <w:rPr>
          <w:rFonts w:ascii="Times New Roman" w:eastAsia="Calibri" w:hAnsi="Times New Roman" w:cs="Times New Roman"/>
          <w:sz w:val="24"/>
          <w:szCs w:val="24"/>
          <w:lang w:eastAsia="zh-CN"/>
        </w:rPr>
        <w:t xml:space="preserve"> poz. </w:t>
      </w:r>
      <w:r w:rsidR="006873DC">
        <w:rPr>
          <w:rFonts w:ascii="Times New Roman" w:eastAsia="Calibri" w:hAnsi="Times New Roman" w:cs="Times New Roman"/>
          <w:sz w:val="24"/>
          <w:szCs w:val="24"/>
          <w:lang w:eastAsia="zh-CN"/>
        </w:rPr>
        <w:t>775</w:t>
      </w:r>
      <w:r w:rsidRPr="00147368">
        <w:rPr>
          <w:rFonts w:ascii="Times New Roman" w:eastAsia="Calibri" w:hAnsi="Times New Roman" w:cs="Times New Roman"/>
          <w:sz w:val="24"/>
          <w:szCs w:val="24"/>
          <w:lang w:eastAsia="zh-CN"/>
        </w:rPr>
        <w:t xml:space="preserve">). Wykonawca poda w Formularzu </w:t>
      </w:r>
      <w:r w:rsidR="00C670FD">
        <w:rPr>
          <w:rFonts w:ascii="Times New Roman" w:eastAsia="Calibri" w:hAnsi="Times New Roman" w:cs="Times New Roman"/>
          <w:sz w:val="24"/>
          <w:szCs w:val="24"/>
          <w:lang w:eastAsia="zh-CN"/>
        </w:rPr>
        <w:t>cenowym</w:t>
      </w:r>
      <w:r w:rsidRPr="00147368">
        <w:rPr>
          <w:rFonts w:ascii="Times New Roman" w:eastAsia="Calibri" w:hAnsi="Times New Roman" w:cs="Times New Roman"/>
          <w:sz w:val="24"/>
          <w:szCs w:val="24"/>
          <w:lang w:eastAsia="zh-CN"/>
        </w:rPr>
        <w:t xml:space="preserve"> stawkę podatku od towarów i usług (VAT) właściwą dla przedmiotu zamówienia, obowiązującą według stanu prawnego na dzień składania ofert. Określenie ceny ofertowej z zastosowaniem nieprawidłowej stawki podatku od towarów i usług (VAT) potraktowane będzie, jako błąd w obliczeniu ceny i spowoduje odrzucenie oferty, jeżeli nie ziszczą się ustawowe przesłanki omyłki (na podstawie art. 226 ust. 1 pkt 10 ustawy Pzp w związku z art.223 ust. 2 pkt 3 ustawy Pzp).</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5. Zgodnie z art. 225 ustawy Pzp jeżeli została złożona oferta, której wybór prowadziłby do powstania u Zmawiającego obowiązku podatkowego zgodnie z ustawą z dnia z 11 marca 2004 r. o podatku od towarów i usług (Dz.U. 202</w:t>
      </w:r>
      <w:r w:rsidR="006873DC">
        <w:rPr>
          <w:rFonts w:ascii="Times New Roman" w:eastAsia="Calibri" w:hAnsi="Times New Roman" w:cs="Times New Roman"/>
          <w:sz w:val="24"/>
          <w:szCs w:val="24"/>
          <w:lang w:eastAsia="zh-CN"/>
        </w:rPr>
        <w:t>5</w:t>
      </w:r>
      <w:r w:rsidRPr="00147368">
        <w:rPr>
          <w:rFonts w:ascii="Times New Roman" w:eastAsia="Calibri" w:hAnsi="Times New Roman" w:cs="Times New Roman"/>
          <w:sz w:val="24"/>
          <w:szCs w:val="24"/>
          <w:lang w:eastAsia="zh-CN"/>
        </w:rPr>
        <w:t xml:space="preserve"> poz. </w:t>
      </w:r>
      <w:r w:rsidR="006873DC">
        <w:rPr>
          <w:rFonts w:ascii="Times New Roman" w:eastAsia="Calibri" w:hAnsi="Times New Roman" w:cs="Times New Roman"/>
          <w:sz w:val="24"/>
          <w:szCs w:val="24"/>
          <w:lang w:eastAsia="zh-CN"/>
        </w:rPr>
        <w:t>775</w:t>
      </w:r>
      <w:r w:rsidRPr="00147368">
        <w:rPr>
          <w:rFonts w:ascii="Times New Roman" w:eastAsia="Calibri" w:hAnsi="Times New Roman" w:cs="Times New Roman"/>
          <w:sz w:val="24"/>
          <w:szCs w:val="24"/>
          <w:lang w:eastAsia="zh-CN"/>
        </w:rPr>
        <w:t xml:space="preserve">), dla celów zastosowania kryterium ceny lub kosztu Zamawiający dolicza do przedstawionej w tej ofercie ceny kwotę podatku od </w:t>
      </w:r>
      <w:r w:rsidRPr="00147368">
        <w:rPr>
          <w:rFonts w:ascii="Times New Roman" w:eastAsia="Calibri" w:hAnsi="Times New Roman" w:cs="Times New Roman"/>
          <w:sz w:val="24"/>
          <w:szCs w:val="24"/>
          <w:lang w:eastAsia="zh-CN"/>
        </w:rPr>
        <w:lastRenderedPageBreak/>
        <w:t>towarów i usług, którą miałby obowiązek rozliczyć. W takiej sytuacji Wykonawca ma obowiązek:</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1) poinformowania zamawiającego, że wybór jego oferty będzie prowadził do powstania u zamawiającego obowiązku podatkowego;</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2) wskazania nazwy (rodzaju) towaru lub usługi, których dostawa lub świadczenie będą prowadziły do powstania obowiązku podatkowego;</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3) wskazania wartości towaru lub usługi objętego obowiązkiem podatkowym Zamawiającego, bez kwoty podatku;</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4) wskazania stawki podatku od towarów i usług, która zgodnie z wiedzą Wykonawcy, będzie miała zastosowanie.</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6. Brak złożenia ww. informacji będzie postrzegany jako brak powstania obowiązku podatkowego u Zamawiającego.</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7. Rozliczenia miedzy Zamawiającym a Wykonawcą będą prowadzone w złotych polskich (PLN).</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u w:val="words"/>
          <w:lang w:eastAsia="zh-CN"/>
        </w:rPr>
      </w:pPr>
      <w:r w:rsidRPr="00147368">
        <w:rPr>
          <w:rFonts w:ascii="Times New Roman" w:eastAsia="Calibri" w:hAnsi="Times New Roman" w:cs="Times New Roman"/>
          <w:sz w:val="24"/>
          <w:szCs w:val="24"/>
          <w:lang w:eastAsia="zh-CN"/>
        </w:rPr>
        <w:t>8. W przypadku rozbieżności pomiędzy ceną podaną cyfrowo a słownie, jako wartość właściwa zostanie przyjęta cena podana cyfrowo.</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p>
    <w:p w:rsidR="00147368" w:rsidRPr="00147368" w:rsidRDefault="00147368" w:rsidP="00147368">
      <w:pPr>
        <w:numPr>
          <w:ilvl w:val="0"/>
          <w:numId w:val="4"/>
        </w:numPr>
        <w:suppressAutoHyphens/>
        <w:spacing w:after="0" w:line="276" w:lineRule="auto"/>
        <w:contextualSpacing/>
        <w:rPr>
          <w:rFonts w:ascii="Times New Roman" w:eastAsia="Calibri" w:hAnsi="Times New Roman" w:cs="Times New Roman"/>
          <w:b/>
          <w:lang w:eastAsia="zh-CN"/>
        </w:rPr>
      </w:pPr>
      <w:r w:rsidRPr="00147368">
        <w:rPr>
          <w:rFonts w:ascii="Times New Roman" w:eastAsia="Calibri" w:hAnsi="Times New Roman" w:cs="Times New Roman"/>
          <w:b/>
          <w:sz w:val="24"/>
          <w:szCs w:val="24"/>
          <w:lang w:eastAsia="zh-CN"/>
        </w:rPr>
        <w:t>OPIS KRYTERIÓW OCENY OFERT, WRAZ Z PODANIEM WAG TYCH KRYTERIÓW, I SPOSOBU OCENY OFERT</w:t>
      </w:r>
    </w:p>
    <w:p w:rsidR="00147368" w:rsidRPr="00147368" w:rsidRDefault="00147368" w:rsidP="00147368">
      <w:pPr>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1. Przy wyborze oferty Zamawiający będzie kierował się kryterium najniższej ceny.</w:t>
      </w:r>
    </w:p>
    <w:p w:rsidR="00147368" w:rsidRPr="00147368" w:rsidRDefault="00147368" w:rsidP="00147368">
      <w:pPr>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2. Ocenie będą podlegać wyłącznie oferty niepodlegające odrzuceniu.</w:t>
      </w:r>
    </w:p>
    <w:p w:rsidR="00147368" w:rsidRPr="00147368" w:rsidRDefault="00147368" w:rsidP="00147368">
      <w:pPr>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3. Za najkorzystniejszą zostanie uznana oferta z najniższą ceną.</w:t>
      </w:r>
    </w:p>
    <w:p w:rsidR="00147368" w:rsidRPr="00147368" w:rsidRDefault="00147368" w:rsidP="00147368">
      <w:pPr>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4. W sytuacji, gdy Zamawiający nie będzie mógł dokonać wyboru najkorzystniejszej oferty ze względu na to, że zostały złożone oferty o takiej samej cenie, Zamawiający wezwie Wykonawców, którzy złożyli te oferty, do złożenia w terminie określonym przez Zamawiającego ofert dodatkowych zawierających nową cenę. Wykonawcy, składając oferty dodatkowe, nie mogą oferować cen wyższych niż zaoferowane w uprzednio złożonych przez nich ofertach.</w:t>
      </w:r>
    </w:p>
    <w:p w:rsidR="00147368" w:rsidRPr="00147368" w:rsidRDefault="00147368" w:rsidP="00147368">
      <w:pPr>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5. Zamawiający w toku badania i oceny ofert może żądać wyjaśnień dotyczących treści złożonych ofert oraz przedmiotowych środków dowodowych lub innych składanych dokumentów lub oświadczeń. Wykonawcy zobowiązani są do przedstawienia wyjaśnień w terminie wskazanym przez Zamawiającego. Niedopuszczalne jest prowadzenie między Zamawiającym a Wykonawcą negocjacji dotyczących złożonej oferty.</w:t>
      </w:r>
    </w:p>
    <w:p w:rsidR="00147368" w:rsidRPr="00147368" w:rsidRDefault="00147368" w:rsidP="00147368">
      <w:pPr>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6. Zamawiający poprawi w ofercie:</w:t>
      </w:r>
    </w:p>
    <w:p w:rsidR="00147368" w:rsidRPr="00147368" w:rsidRDefault="00147368" w:rsidP="00147368">
      <w:pPr>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1) oczywiste omyłki pisarskie,</w:t>
      </w:r>
    </w:p>
    <w:p w:rsidR="00147368" w:rsidRPr="00147368" w:rsidRDefault="00147368" w:rsidP="00147368">
      <w:pPr>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2) oczywiste omyłki rachunkowe, z uwzględnieniem konsekwencji rachunkowych dokonanych poprawek,</w:t>
      </w:r>
    </w:p>
    <w:p w:rsidR="00147368" w:rsidRPr="00147368" w:rsidRDefault="00147368" w:rsidP="00147368">
      <w:pPr>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3) inne omyłki polegające na niezgodności oferty z dokumentami zamówienia, niepowodujące istotnych zmian w treści oferty</w:t>
      </w:r>
    </w:p>
    <w:p w:rsidR="00147368" w:rsidRPr="00147368" w:rsidRDefault="00147368" w:rsidP="00147368">
      <w:pPr>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 niezwłocznie zawiadamiając o tym Wykonawcę, którego oferta została poprawiona.</w:t>
      </w:r>
    </w:p>
    <w:p w:rsidR="00147368" w:rsidRPr="00147368" w:rsidRDefault="00147368" w:rsidP="00147368">
      <w:pPr>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7. W przypadku, o którym mowa w ust. 6 pkt 3, Zamawiający wyznaczy Wykonawcy odpowiedni termin na wyrażenie zgody na poprawienie w ofercie omyłki lub zakwestionowanie jej poprawienia. Brak odpowiedzi w wyznaczonym terminie uznaje się za wyrażenie zgody na poprawienie omyłki.</w:t>
      </w:r>
    </w:p>
    <w:p w:rsidR="00147368" w:rsidRPr="00147368" w:rsidRDefault="00147368" w:rsidP="00147368">
      <w:pPr>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lastRenderedPageBreak/>
        <w:t>8. Jeżeli zaoferowana cena, lub jej istotne części składowe, wydają się rażąco niskie w stosunku do przedmiotu zamówienia lub budzą wątpliwości Zamawiającego co do możliwości wykonania przedmiotu zamówienia zgodnie z wymaganiami określonymi w dokumentach zamówienia lub wynikającymi z odrębnych przepisów, Zamawiający zażąda od Wykonawcy wyjaśnień, w tym złożenia dowodów w zakresie wyliczenia ceny, lub jej istotnych części składowych.</w:t>
      </w:r>
    </w:p>
    <w:p w:rsidR="00147368" w:rsidRPr="00147368" w:rsidRDefault="00147368" w:rsidP="00147368">
      <w:pPr>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9. W przypadku gdy cena całkowita oferty złożonej w terminie jest niższa o co najmniej 30% od:</w:t>
      </w:r>
    </w:p>
    <w:p w:rsidR="00147368" w:rsidRPr="00147368" w:rsidRDefault="00147368" w:rsidP="00147368">
      <w:pPr>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1) wartości zamówienia powiększonej o należny podatek od towarów i usług, ustalonej przed wszczęciem postępowania lub średniej arytmetycznej cen wszystkich złożonych ofert niepodlegających odrzuceniu na podstawie art. 226 ust. 1 pkt 1 i 10, Zamawiający zwraca się o udzielenie wyjaśnień, o których mowa w ust. 8, chyba że rozbieżność wynika z okoliczności oczywistych, które nie wymagają wyjaśnienia;</w:t>
      </w:r>
    </w:p>
    <w:p w:rsidR="00147368" w:rsidRPr="00147368" w:rsidRDefault="00147368" w:rsidP="00147368">
      <w:pPr>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2) wartości zamówienia powiększonej o należny podatek od towarów i usług, zaktualizowanej z uwzględnieniem okoliczności, które nastąpiły po wszczęciu postępowania, w szczególności istotnej zmiany cen rynkowych, Zamawiający może zwrócić się o udzielenie wyjaśnień, o których mowa w ust. 8.</w:t>
      </w:r>
    </w:p>
    <w:p w:rsidR="00147368" w:rsidRPr="00147368" w:rsidRDefault="00147368" w:rsidP="00147368">
      <w:pPr>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10. Wyjaśnienia, o których mowa w ust. 8, mogą dotyczyć w szczególności:</w:t>
      </w:r>
    </w:p>
    <w:p w:rsidR="00147368" w:rsidRPr="00147368" w:rsidRDefault="00147368" w:rsidP="00147368">
      <w:pPr>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1) zarządzania procesem produkcji, świadczonych usług lub metody budowy;</w:t>
      </w:r>
    </w:p>
    <w:p w:rsidR="00147368" w:rsidRPr="00147368" w:rsidRDefault="00147368" w:rsidP="00147368">
      <w:pPr>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2) wybranych rozwiązań technicznych, wyjątkowo korzystnych warunków dostaw, usług albo związanych z realizacją robót budowlanych;</w:t>
      </w:r>
    </w:p>
    <w:p w:rsidR="00147368" w:rsidRPr="00147368" w:rsidRDefault="00147368" w:rsidP="00147368">
      <w:pPr>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3) oryginalności dostaw, usług lub robót budowlanych oferowanych przez Wykonawcę;</w:t>
      </w:r>
    </w:p>
    <w:p w:rsidR="00147368" w:rsidRPr="00147368" w:rsidRDefault="00147368" w:rsidP="00147368">
      <w:pPr>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4) zgodności z przepisami dotyczącymi kosztów pracy, których wartość przyjęta do ustalenia ceny nie może być niższa od minimalnego wynagrodzenia za pracę albo minimalnej stawki godzinowej, ustalonych na podstawie przepisów ustawy z dnia 10 października 2002 r. o minimalnym wynagrodzeniu za pracę (Dz. U.</w:t>
      </w:r>
      <w:r w:rsidRPr="00147368">
        <w:rPr>
          <w:rFonts w:ascii="Calibri" w:eastAsia="Calibri" w:hAnsi="Calibri" w:cs="Times New Roman"/>
        </w:rPr>
        <w:t xml:space="preserve"> </w:t>
      </w:r>
      <w:r w:rsidR="00C670FD">
        <w:rPr>
          <w:rFonts w:ascii="Times New Roman" w:eastAsia="Calibri" w:hAnsi="Times New Roman" w:cs="Times New Roman"/>
          <w:sz w:val="24"/>
          <w:szCs w:val="24"/>
          <w:lang w:eastAsia="zh-CN"/>
        </w:rPr>
        <w:t>z 2024</w:t>
      </w:r>
      <w:r w:rsidRPr="00147368">
        <w:rPr>
          <w:rFonts w:ascii="Times New Roman" w:eastAsia="Calibri" w:hAnsi="Times New Roman" w:cs="Times New Roman"/>
          <w:sz w:val="24"/>
          <w:szCs w:val="24"/>
          <w:lang w:eastAsia="zh-CN"/>
        </w:rPr>
        <w:t xml:space="preserve"> r. poz.</w:t>
      </w:r>
      <w:r w:rsidR="00C670FD">
        <w:rPr>
          <w:rFonts w:ascii="Times New Roman" w:eastAsia="Calibri" w:hAnsi="Times New Roman" w:cs="Times New Roman"/>
          <w:sz w:val="24"/>
          <w:szCs w:val="24"/>
          <w:lang w:eastAsia="zh-CN"/>
        </w:rPr>
        <w:t>1773</w:t>
      </w:r>
      <w:r w:rsidRPr="00147368">
        <w:rPr>
          <w:rFonts w:ascii="Times New Roman" w:eastAsia="Calibri" w:hAnsi="Times New Roman" w:cs="Times New Roman"/>
          <w:sz w:val="24"/>
          <w:szCs w:val="24"/>
          <w:lang w:eastAsia="zh-CN"/>
        </w:rPr>
        <w:t>) lub przepisów odrębnych właściwych dla spraw, z którymi związane jest realizowane zamówienie;</w:t>
      </w:r>
    </w:p>
    <w:p w:rsidR="00147368" w:rsidRPr="00147368" w:rsidRDefault="00147368" w:rsidP="00147368">
      <w:pPr>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5) zgodności z prawem w rozumieniu przepisów o postępowaniu w sprawach dotyczących pomocy publicznej;</w:t>
      </w:r>
    </w:p>
    <w:p w:rsidR="00147368" w:rsidRPr="00147368" w:rsidRDefault="00147368" w:rsidP="00147368">
      <w:pPr>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6) zgodności z przepisami z zakresu prawa pracy i zabezpieczenia społecznego, obowiązującymi w miejscu, w którym realizowane jest zamówienie;</w:t>
      </w:r>
    </w:p>
    <w:p w:rsidR="00147368" w:rsidRPr="00147368" w:rsidRDefault="00147368" w:rsidP="00147368">
      <w:pPr>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7) zgodności z przepisami z zakresu ochrony środowiska;</w:t>
      </w:r>
    </w:p>
    <w:p w:rsidR="00147368" w:rsidRPr="00147368" w:rsidRDefault="00147368" w:rsidP="00147368">
      <w:pPr>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8) wypełniania obowiązków związanych z powierzeniem wykonania części zamówienia podwykonawcy.</w:t>
      </w:r>
    </w:p>
    <w:p w:rsidR="00147368" w:rsidRPr="00147368" w:rsidRDefault="00147368" w:rsidP="00147368">
      <w:pPr>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11. Obowiązek wykazania, że oferta nie zawiera rażąco niskiej ceny lub kosztu spoczywa na Wykonawcy.</w:t>
      </w:r>
    </w:p>
    <w:p w:rsidR="00147368" w:rsidRPr="00147368" w:rsidRDefault="00147368" w:rsidP="00147368">
      <w:pPr>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12. Zamawiający odrzuci ofertę Wykonawcy jako ofertę z rażąco niską ceną, który nie udzielił wyjaśnień w wyznaczonym terminie, lub jeżeli złożone wyjaśnienia wraz z dowodami nie uzasadniają podanej w ofercie ceny.</w:t>
      </w:r>
    </w:p>
    <w:p w:rsidR="00147368" w:rsidRPr="00147368" w:rsidRDefault="00147368" w:rsidP="00147368">
      <w:pPr>
        <w:spacing w:after="0" w:line="276" w:lineRule="auto"/>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13. Zamawiający odrzuci ofertę jeżeli zajdą przesłanki z art. 226 ustawy Pzp.</w:t>
      </w:r>
    </w:p>
    <w:p w:rsidR="00147368" w:rsidRPr="00147368" w:rsidRDefault="00147368" w:rsidP="00147368">
      <w:pPr>
        <w:spacing w:after="0" w:line="276" w:lineRule="auto"/>
        <w:jc w:val="both"/>
        <w:rPr>
          <w:rFonts w:ascii="Times New Roman" w:eastAsia="Calibri" w:hAnsi="Times New Roman" w:cs="Times New Roman"/>
          <w:sz w:val="24"/>
          <w:szCs w:val="24"/>
          <w:lang w:eastAsia="zh-CN"/>
        </w:rPr>
      </w:pPr>
    </w:p>
    <w:p w:rsidR="00147368" w:rsidRPr="00147368" w:rsidRDefault="00147368" w:rsidP="00147368">
      <w:pPr>
        <w:numPr>
          <w:ilvl w:val="0"/>
          <w:numId w:val="4"/>
        </w:numPr>
        <w:suppressAutoHyphens/>
        <w:spacing w:after="0" w:line="276" w:lineRule="auto"/>
        <w:contextualSpacing/>
        <w:rPr>
          <w:rFonts w:ascii="Times New Roman" w:eastAsia="Calibri" w:hAnsi="Times New Roman" w:cs="Times New Roman"/>
          <w:b/>
          <w:lang w:eastAsia="zh-CN"/>
        </w:rPr>
      </w:pPr>
      <w:r w:rsidRPr="00147368">
        <w:rPr>
          <w:rFonts w:ascii="Times New Roman" w:eastAsia="Calibri" w:hAnsi="Times New Roman" w:cs="Times New Roman"/>
          <w:b/>
          <w:sz w:val="24"/>
          <w:szCs w:val="24"/>
          <w:lang w:eastAsia="zh-CN"/>
        </w:rPr>
        <w:t>INFORMACJE O FORMALNOŚCIACH, JAKIE MUSZĄ ZOSTAĆ DOPEŁNIONE PO WYBORZE OFERTY W CELU ZAWARCIA UMOWY W SPRAWIE ZAMÓWIENIA PUBLICZNEGO</w:t>
      </w:r>
    </w:p>
    <w:p w:rsidR="00147368" w:rsidRPr="00147368" w:rsidRDefault="00147368" w:rsidP="00147368">
      <w:pPr>
        <w:spacing w:after="0"/>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lastRenderedPageBreak/>
        <w:t>1. Niezwłocznie po wyborze najkorzystniejszej oferty Zamawiający poinformuje równocześnie Wykonawców, którzy złożyli oferty, o:</w:t>
      </w:r>
    </w:p>
    <w:p w:rsidR="00147368" w:rsidRPr="00147368" w:rsidRDefault="00147368" w:rsidP="00147368">
      <w:pPr>
        <w:spacing w:after="0"/>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1) 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rsidR="00147368" w:rsidRPr="00147368" w:rsidRDefault="00147368" w:rsidP="00147368">
      <w:pPr>
        <w:spacing w:after="0"/>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2) wykonawcach, których oferty zostały odrzucone</w:t>
      </w:r>
    </w:p>
    <w:p w:rsidR="00147368" w:rsidRPr="00147368" w:rsidRDefault="00147368" w:rsidP="00147368">
      <w:pPr>
        <w:spacing w:after="0"/>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 podając uzasadnienie faktyczne i prawne.</w:t>
      </w:r>
    </w:p>
    <w:p w:rsidR="00147368" w:rsidRPr="00147368" w:rsidRDefault="00147368" w:rsidP="00147368">
      <w:pPr>
        <w:spacing w:after="0"/>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2. Zamawiający udostępnia niezwłocznie informacje, o których mowa w ust. 1 pkt 1, na stronie internetowej prowadzonego postępowania.</w:t>
      </w:r>
    </w:p>
    <w:p w:rsidR="00147368" w:rsidRPr="00147368" w:rsidRDefault="00147368" w:rsidP="00147368">
      <w:pPr>
        <w:spacing w:after="0"/>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3. Zamawiający zawrze umowę w sprawie zamówienia publicznego stosownie do art. 308 ust.2 ustawy Pzp, z uwzględnieniem art. 577 ustawy Pzp, w terminie nie krótszym niż 5 dni od dnia przesłania zawiadomienia o wyborze najkorzystniejszej oferty, jeżeli zawiadomienie to zostało przesłane przy użyciu środków komunikacji elektronicznej, albo 10 dni, jeżeli zostało przesłane w inny sposób.</w:t>
      </w:r>
    </w:p>
    <w:p w:rsidR="00147368" w:rsidRPr="00147368" w:rsidRDefault="00147368" w:rsidP="00147368">
      <w:pPr>
        <w:spacing w:after="0"/>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Zamawiający może zawrzeć umowę w sprawie zamówienia publicznego przed upływem terminu, o którym mowa w ust. 3, jeżeli w postępowaniu o udzielenie zamówienia złożono tylko jedną ofertę.</w:t>
      </w:r>
    </w:p>
    <w:p w:rsidR="00147368" w:rsidRPr="00147368" w:rsidRDefault="00147368" w:rsidP="00147368">
      <w:pPr>
        <w:spacing w:after="0"/>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4. Wykonawca, którego oferta została wybrana jako najkorzystniejsza, zostanie powiadomiony przez Zamawiającego o miejscu i terminie podpisania umowy.</w:t>
      </w:r>
    </w:p>
    <w:p w:rsidR="00147368" w:rsidRPr="00147368" w:rsidRDefault="00147368" w:rsidP="00147368">
      <w:pPr>
        <w:spacing w:after="0"/>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5. Wykonawca ma obowiązek zawrzeć umowę w sprawie zamówienia na warunkach określonych w projektowanych postanowieniach umow</w:t>
      </w:r>
      <w:r w:rsidR="00004FF8">
        <w:rPr>
          <w:rFonts w:ascii="Times New Roman" w:eastAsia="Calibri" w:hAnsi="Times New Roman" w:cs="Times New Roman"/>
          <w:sz w:val="24"/>
          <w:szCs w:val="24"/>
          <w:lang w:eastAsia="zh-CN"/>
        </w:rPr>
        <w:t>y, które stanowią Załącznik nr 2</w:t>
      </w:r>
      <w:r w:rsidRPr="00147368">
        <w:rPr>
          <w:rFonts w:ascii="Times New Roman" w:eastAsia="Calibri" w:hAnsi="Times New Roman" w:cs="Times New Roman"/>
          <w:sz w:val="24"/>
          <w:szCs w:val="24"/>
          <w:lang w:eastAsia="zh-CN"/>
        </w:rPr>
        <w:t xml:space="preserve"> do SWZ.</w:t>
      </w:r>
    </w:p>
    <w:p w:rsidR="00147368" w:rsidRPr="00147368" w:rsidRDefault="00147368" w:rsidP="00147368">
      <w:pPr>
        <w:spacing w:after="0"/>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6. Jeżeli zostanie wybrana oferta Wykonawców wspólnie ubiegających się o udzielenie zamówienia, Zamawiający będzie mógł żądać przed zawarciem umowy w sprawie zamówienia publicznego kopii umowy regulującej współpracę tych Wykonawców.</w:t>
      </w:r>
    </w:p>
    <w:p w:rsidR="00147368" w:rsidRPr="00147368" w:rsidRDefault="00147368" w:rsidP="00147368">
      <w:pPr>
        <w:spacing w:after="0"/>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7. Jeżeli Wykonawca, którego oferta została wybrana jako najkorzystniejsza, uchyla się od zawarcia umowy w sprawie zamówienia publicznego lub nie wnosi wymaganego zabezpieczenia należytego wykonania umowy, Zamawiający może dokonać ponownego badania i oceny ofert spośród ofert pozostałych w postępowaniu Wykonawców oraz wybrać najkorzystniejszą ofertę albo unieważnić postępowanie.</w:t>
      </w:r>
    </w:p>
    <w:p w:rsidR="00147368" w:rsidRPr="00147368" w:rsidRDefault="00147368" w:rsidP="00147368">
      <w:pPr>
        <w:spacing w:after="0"/>
        <w:jc w:val="both"/>
        <w:rPr>
          <w:rFonts w:ascii="Times New Roman" w:eastAsia="Calibri" w:hAnsi="Times New Roman" w:cs="Times New Roman"/>
          <w:sz w:val="24"/>
          <w:szCs w:val="24"/>
          <w:lang w:eastAsia="zh-CN"/>
        </w:rPr>
      </w:pPr>
    </w:p>
    <w:p w:rsidR="00147368" w:rsidRPr="00147368" w:rsidRDefault="00147368" w:rsidP="00147368">
      <w:pPr>
        <w:numPr>
          <w:ilvl w:val="0"/>
          <w:numId w:val="4"/>
        </w:numPr>
        <w:suppressAutoHyphens/>
        <w:spacing w:after="0" w:line="276" w:lineRule="auto"/>
        <w:contextualSpacing/>
        <w:rPr>
          <w:rFonts w:ascii="Times New Roman" w:eastAsia="Calibri" w:hAnsi="Times New Roman" w:cs="Times New Roman"/>
          <w:b/>
          <w:lang w:eastAsia="zh-CN"/>
        </w:rPr>
      </w:pPr>
      <w:r w:rsidRPr="00147368">
        <w:rPr>
          <w:rFonts w:ascii="Times New Roman" w:eastAsia="Calibri" w:hAnsi="Times New Roman" w:cs="Times New Roman"/>
          <w:b/>
          <w:sz w:val="24"/>
          <w:szCs w:val="24"/>
          <w:lang w:eastAsia="zh-CN"/>
        </w:rPr>
        <w:t>POUCZENIE O ŚRODKACH OCHRONY PRAWNEJ PRZYSŁUGUJĄCYCH WYKONAWCY</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1. Środki ochrony prawnej przysługują Wykonawcy, jeżeli ma lub miał interes w uzyskaniu zamówienia oraz poniósł lub może ponieść szkodę w wyniku naruszenia przez Zamawiającego przepisów Pzp.</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2. Odwołanie przysługuje na:</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1) niezgodną z przepisami ustawy czynność Zamawiającego, podjętą w postępowaniu o udzielenie zamówienia, o zawarcie umowy ramowej, dynamicznym systemie zakupów, systemie kwalifikowania wykonawców lub konkursie, w tym na projektowane postanowienie umowy;</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2) zaniechanie czynności w postępowaniu o udzielenie zamówienia, o zawarcie umowy ramowej, dynamicznym systemie zakupów, systemie kwalifikowania wykonawców lub konkursie, do której zamawiający był obowiązany na podstawie ustawy;</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lastRenderedPageBreak/>
        <w:t>3) zaniechanie przeprowadzenia postępowania o udzielenie zamówienia lub zorganizowania konkursu na podstawie ustawy, mimo że zamawiający był do tego obowiązany.</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3. Odwołanie wnosi się do Prezesa Izby.</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4.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5. W przypadku zamówień, których wartość jest mniejsza niż progi unijne odwołanie wnosi się w terminie:</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1) 5 dni od dnia przekazania informacji o czynności Zamawiającego stanowiącej podstawę jego wniesienia, jeżeli informacja została przekazana przy użyciu środków komunikacji elektronicznej,</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2) 10 dni od dnia przekazania informacji o czynności zamawiającego stanowiącej podstawę jego wniesienia, jeżeli informacja została przekazana w sposób inny niż określony w pkt. 1).</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6. Na orzeczenie Izby oraz postanowienie Prezesa Izby, o którym mowa w art. 519 ust. 1 ustawy Pzp, stronom oraz uczestnikom postępowania odwoławczego przysługuje skarga do sądu. Skargę wnosi się do Sądu Okręgowego w Warszawie – sądu zamówień publicznych, zwanego dalej „sądem zamówień publicznych”.</w:t>
      </w:r>
    </w:p>
    <w:p w:rsidR="00147368" w:rsidRPr="00147368" w:rsidRDefault="00147368" w:rsidP="00147368">
      <w:pPr>
        <w:suppressAutoHyphens/>
        <w:spacing w:after="0" w:line="276" w:lineRule="auto"/>
        <w:contextualSpacing/>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7. Szczegółowe informacje dotyczące środków ochrony prawnej określone są w Dziale IX „Środki ochrony prawnej” ustawy Pzp.</w:t>
      </w:r>
    </w:p>
    <w:p w:rsidR="00147368" w:rsidRPr="00147368" w:rsidRDefault="00147368" w:rsidP="00147368">
      <w:pPr>
        <w:suppressAutoHyphens/>
        <w:spacing w:after="0" w:line="276" w:lineRule="auto"/>
        <w:contextualSpacing/>
        <w:jc w:val="both"/>
        <w:rPr>
          <w:rFonts w:ascii="Times New Roman" w:eastAsia="Calibri" w:hAnsi="Times New Roman" w:cs="Times New Roman"/>
          <w:lang w:eastAsia="zh-CN"/>
        </w:rPr>
      </w:pPr>
      <w:r w:rsidRPr="00147368">
        <w:rPr>
          <w:rFonts w:ascii="Times New Roman" w:eastAsia="Times New Roman" w:hAnsi="Times New Roman" w:cs="Times New Roman"/>
          <w:sz w:val="24"/>
          <w:szCs w:val="24"/>
          <w:lang w:eastAsia="zh-CN"/>
        </w:rPr>
        <w:t xml:space="preserve"> </w:t>
      </w:r>
    </w:p>
    <w:p w:rsidR="00147368" w:rsidRPr="00147368" w:rsidRDefault="00147368" w:rsidP="00147368">
      <w:pPr>
        <w:numPr>
          <w:ilvl w:val="0"/>
          <w:numId w:val="4"/>
        </w:numPr>
        <w:suppressAutoHyphens/>
        <w:spacing w:after="0" w:line="276" w:lineRule="auto"/>
        <w:contextualSpacing/>
        <w:jc w:val="both"/>
        <w:rPr>
          <w:rFonts w:ascii="Times New Roman" w:eastAsia="Calibri" w:hAnsi="Times New Roman" w:cs="Times New Roman"/>
          <w:lang w:eastAsia="zh-CN"/>
        </w:rPr>
      </w:pPr>
      <w:r w:rsidRPr="00147368">
        <w:rPr>
          <w:rFonts w:ascii="Times New Roman" w:eastAsia="Calibri" w:hAnsi="Times New Roman" w:cs="Times New Roman"/>
          <w:b/>
          <w:sz w:val="24"/>
          <w:szCs w:val="24"/>
          <w:lang w:eastAsia="zh-CN"/>
        </w:rPr>
        <w:t>WYMAGANIA DOTYCZĄCE WADIUM</w:t>
      </w:r>
    </w:p>
    <w:p w:rsidR="00147368" w:rsidRPr="00147368" w:rsidRDefault="00147368" w:rsidP="00147368">
      <w:pPr>
        <w:suppressAutoHyphens/>
        <w:spacing w:after="0" w:line="276" w:lineRule="auto"/>
        <w:contextualSpacing/>
        <w:jc w:val="both"/>
        <w:rPr>
          <w:rFonts w:ascii="Times New Roman" w:eastAsia="Calibri" w:hAnsi="Times New Roman" w:cs="Times New Roman"/>
          <w:lang w:eastAsia="zh-CN"/>
        </w:rPr>
      </w:pPr>
      <w:r w:rsidRPr="00147368">
        <w:rPr>
          <w:rFonts w:ascii="Times New Roman" w:eastAsia="Calibri" w:hAnsi="Times New Roman" w:cs="Times New Roman"/>
          <w:sz w:val="24"/>
          <w:szCs w:val="24"/>
          <w:lang w:eastAsia="zh-CN"/>
        </w:rPr>
        <w:t>Zamawiający nie wymaga wniesienia wadium</w:t>
      </w:r>
    </w:p>
    <w:p w:rsidR="00147368" w:rsidRPr="00147368" w:rsidRDefault="00147368" w:rsidP="00147368">
      <w:pPr>
        <w:suppressAutoHyphens/>
        <w:spacing w:after="0" w:line="276" w:lineRule="auto"/>
        <w:contextualSpacing/>
        <w:jc w:val="both"/>
        <w:rPr>
          <w:rFonts w:ascii="Times New Roman" w:eastAsia="Calibri" w:hAnsi="Times New Roman" w:cs="Times New Roman"/>
          <w:lang w:eastAsia="zh-CN"/>
        </w:rPr>
      </w:pPr>
    </w:p>
    <w:p w:rsidR="00147368" w:rsidRPr="00147368" w:rsidRDefault="00147368" w:rsidP="00147368">
      <w:pPr>
        <w:numPr>
          <w:ilvl w:val="0"/>
          <w:numId w:val="4"/>
        </w:numPr>
        <w:suppressAutoHyphens/>
        <w:spacing w:after="0" w:line="276" w:lineRule="auto"/>
        <w:contextualSpacing/>
        <w:jc w:val="both"/>
        <w:rPr>
          <w:rFonts w:ascii="Times New Roman" w:eastAsia="Calibri" w:hAnsi="Times New Roman" w:cs="Times New Roman"/>
          <w:b/>
          <w:sz w:val="24"/>
          <w:szCs w:val="24"/>
          <w:lang w:eastAsia="zh-CN"/>
        </w:rPr>
      </w:pPr>
      <w:r w:rsidRPr="00147368">
        <w:rPr>
          <w:rFonts w:ascii="Times New Roman" w:eastAsia="Calibri" w:hAnsi="Times New Roman" w:cs="Times New Roman"/>
          <w:b/>
          <w:sz w:val="24"/>
          <w:szCs w:val="24"/>
          <w:lang w:eastAsia="zh-CN"/>
        </w:rPr>
        <w:t>KLAUZULA INFORMACYJNA RODO</w:t>
      </w:r>
    </w:p>
    <w:p w:rsidR="00147368" w:rsidRDefault="00147368" w:rsidP="00147368">
      <w:pPr>
        <w:suppressAutoHyphens/>
        <w:spacing w:after="0" w:line="276" w:lineRule="auto"/>
        <w:contextualSpacing/>
        <w:jc w:val="both"/>
        <w:rPr>
          <w:rFonts w:ascii="Times New Roman" w:eastAsia="Times New Roman" w:hAnsi="Times New Roman" w:cs="Times New Roman"/>
          <w:sz w:val="24"/>
          <w:szCs w:val="24"/>
          <w:lang w:eastAsia="pl-PL"/>
        </w:rPr>
      </w:pPr>
    </w:p>
    <w:p w:rsidR="00F70C17" w:rsidRPr="00077915" w:rsidRDefault="00F70C17" w:rsidP="00F70C17">
      <w:pPr>
        <w:suppressAutoHyphens/>
        <w:spacing w:after="150" w:line="276" w:lineRule="auto"/>
        <w:jc w:val="both"/>
        <w:rPr>
          <w:rFonts w:ascii="Times New Roman" w:eastAsia="Calibri" w:hAnsi="Times New Roman" w:cs="Times New Roman"/>
          <w:sz w:val="24"/>
          <w:szCs w:val="24"/>
          <w:lang w:eastAsia="zh-CN"/>
        </w:rPr>
      </w:pPr>
      <w:r w:rsidRPr="00077915">
        <w:rPr>
          <w:rFonts w:ascii="Times New Roman" w:eastAsia="Times New Roman" w:hAnsi="Times New Roman" w:cs="Times New Roman"/>
          <w:sz w:val="24"/>
          <w:szCs w:val="24"/>
          <w:lang w:eastAsia="pl-PL"/>
        </w:rPr>
        <w:t xml:space="preserve">1.Zgodnie z art. 13 ust. 1 i 2 </w:t>
      </w:r>
      <w:r w:rsidRPr="00077915">
        <w:rPr>
          <w:rFonts w:ascii="Times New Roman" w:eastAsia="Calibri" w:hAnsi="Times New Roman" w:cs="Times New Roman"/>
          <w:sz w:val="24"/>
          <w:szCs w:val="24"/>
          <w:lang w:eastAsia="zh-C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Pr="00077915">
        <w:rPr>
          <w:rFonts w:ascii="Times New Roman" w:eastAsia="Times New Roman" w:hAnsi="Times New Roman" w:cs="Times New Roman"/>
          <w:sz w:val="24"/>
          <w:szCs w:val="24"/>
          <w:lang w:eastAsia="pl-PL"/>
        </w:rPr>
        <w:t xml:space="preserve">dalej „RODO”, informujemy że: </w:t>
      </w:r>
    </w:p>
    <w:p w:rsidR="00F70C17" w:rsidRPr="00077915" w:rsidRDefault="00F70C17" w:rsidP="00F70C17">
      <w:pPr>
        <w:numPr>
          <w:ilvl w:val="0"/>
          <w:numId w:val="6"/>
        </w:numPr>
        <w:suppressAutoHyphens/>
        <w:spacing w:after="150" w:line="276" w:lineRule="auto"/>
        <w:ind w:left="426" w:hanging="426"/>
        <w:contextualSpacing/>
        <w:jc w:val="both"/>
        <w:rPr>
          <w:rFonts w:ascii="Times New Roman" w:eastAsia="Calibri" w:hAnsi="Times New Roman" w:cs="Times New Roman"/>
          <w:sz w:val="24"/>
          <w:szCs w:val="24"/>
          <w:lang w:eastAsia="zh-CN"/>
        </w:rPr>
      </w:pPr>
      <w:r w:rsidRPr="00077915">
        <w:rPr>
          <w:rFonts w:ascii="Times New Roman" w:eastAsia="Times New Roman" w:hAnsi="Times New Roman" w:cs="Times New Roman"/>
          <w:sz w:val="24"/>
          <w:szCs w:val="24"/>
          <w:lang w:eastAsia="pl-PL"/>
        </w:rPr>
        <w:t xml:space="preserve">administratorem </w:t>
      </w:r>
      <w:r>
        <w:rPr>
          <w:rFonts w:ascii="Times New Roman" w:eastAsia="Times New Roman" w:hAnsi="Times New Roman" w:cs="Times New Roman"/>
          <w:sz w:val="24"/>
          <w:szCs w:val="24"/>
          <w:lang w:eastAsia="pl-PL"/>
        </w:rPr>
        <w:t>Twoich</w:t>
      </w:r>
      <w:r w:rsidRPr="00077915">
        <w:rPr>
          <w:rFonts w:ascii="Times New Roman" w:eastAsia="Times New Roman" w:hAnsi="Times New Roman" w:cs="Times New Roman"/>
          <w:sz w:val="24"/>
          <w:szCs w:val="24"/>
          <w:lang w:eastAsia="pl-PL"/>
        </w:rPr>
        <w:t xml:space="preserve"> danych osobowych jest Lubuskie Centrum Ortopedii im. dr. Lecha Wierusza w Świebodzinie Sp. z o.o., ul. Zamkowa 1, tel. 68 47 50</w:t>
      </w:r>
      <w:r>
        <w:rPr>
          <w:rFonts w:ascii="Times New Roman" w:eastAsia="Times New Roman" w:hAnsi="Times New Roman" w:cs="Times New Roman"/>
          <w:sz w:val="24"/>
          <w:szCs w:val="24"/>
          <w:lang w:eastAsia="pl-PL"/>
        </w:rPr>
        <w:t> </w:t>
      </w:r>
      <w:r w:rsidRPr="00077915">
        <w:rPr>
          <w:rFonts w:ascii="Times New Roman" w:eastAsia="Times New Roman" w:hAnsi="Times New Roman" w:cs="Times New Roman"/>
          <w:sz w:val="24"/>
          <w:szCs w:val="24"/>
          <w:lang w:eastAsia="pl-PL"/>
        </w:rPr>
        <w:t>601</w:t>
      </w:r>
      <w:r>
        <w:rPr>
          <w:rFonts w:ascii="Times New Roman" w:eastAsia="Times New Roman" w:hAnsi="Times New Roman" w:cs="Times New Roman"/>
          <w:sz w:val="24"/>
          <w:szCs w:val="24"/>
          <w:lang w:eastAsia="pl-PL"/>
        </w:rPr>
        <w:t>, fax.: 68 47 50 602, NIP 9271938119</w:t>
      </w:r>
    </w:p>
    <w:p w:rsidR="00F70C17" w:rsidRPr="00077915" w:rsidRDefault="00F70C17" w:rsidP="00F70C17">
      <w:pPr>
        <w:numPr>
          <w:ilvl w:val="0"/>
          <w:numId w:val="3"/>
        </w:numPr>
        <w:suppressAutoHyphens/>
        <w:spacing w:after="150" w:line="276" w:lineRule="auto"/>
        <w:ind w:left="426" w:hanging="426"/>
        <w:contextualSpacing/>
        <w:jc w:val="both"/>
        <w:rPr>
          <w:rFonts w:ascii="Times New Roman" w:eastAsia="Calibri" w:hAnsi="Times New Roman" w:cs="Times New Roman"/>
          <w:sz w:val="24"/>
          <w:szCs w:val="24"/>
          <w:lang w:eastAsia="zh-CN"/>
        </w:rPr>
      </w:pPr>
      <w:r>
        <w:rPr>
          <w:rFonts w:ascii="Times New Roman" w:eastAsia="Times New Roman" w:hAnsi="Times New Roman" w:cs="Times New Roman"/>
          <w:sz w:val="24"/>
          <w:szCs w:val="24"/>
          <w:lang w:eastAsia="pl-PL"/>
        </w:rPr>
        <w:t xml:space="preserve">kontakt z </w:t>
      </w:r>
      <w:r w:rsidRPr="00077915">
        <w:rPr>
          <w:rFonts w:ascii="Times New Roman" w:eastAsia="Times New Roman" w:hAnsi="Times New Roman" w:cs="Times New Roman"/>
          <w:sz w:val="24"/>
          <w:szCs w:val="24"/>
          <w:lang w:eastAsia="pl-PL"/>
        </w:rPr>
        <w:t>inspektor</w:t>
      </w:r>
      <w:r>
        <w:rPr>
          <w:rFonts w:ascii="Times New Roman" w:eastAsia="Times New Roman" w:hAnsi="Times New Roman" w:cs="Times New Roman"/>
          <w:sz w:val="24"/>
          <w:szCs w:val="24"/>
          <w:lang w:eastAsia="pl-PL"/>
        </w:rPr>
        <w:t>em</w:t>
      </w:r>
      <w:r w:rsidRPr="00077915">
        <w:rPr>
          <w:rFonts w:ascii="Times New Roman" w:eastAsia="Times New Roman" w:hAnsi="Times New Roman" w:cs="Times New Roman"/>
          <w:sz w:val="24"/>
          <w:szCs w:val="24"/>
          <w:lang w:eastAsia="pl-PL"/>
        </w:rPr>
        <w:t xml:space="preserve"> ochrony danych osobowych w Lubuskim Centrum Ortopedii im. dr. Lecha Wierusza w Świebodzinie Sp. z o.o</w:t>
      </w:r>
      <w:r>
        <w:rPr>
          <w:rFonts w:ascii="Times New Roman" w:eastAsia="Times New Roman" w:hAnsi="Times New Roman" w:cs="Times New Roman"/>
          <w:sz w:val="24"/>
          <w:szCs w:val="24"/>
          <w:lang w:eastAsia="pl-PL"/>
        </w:rPr>
        <w:t>.</w:t>
      </w:r>
      <w:r w:rsidRPr="00077915">
        <w:rPr>
          <w:rFonts w:ascii="Times New Roman" w:eastAsia="Times New Roman" w:hAnsi="Times New Roman" w:cs="Times New Roman"/>
          <w:sz w:val="24"/>
          <w:szCs w:val="24"/>
          <w:lang w:eastAsia="pl-PL"/>
        </w:rPr>
        <w:t xml:space="preserve"> e-mail:</w:t>
      </w:r>
      <w:r w:rsidRPr="00077915">
        <w:rPr>
          <w:rFonts w:ascii="Times New Roman" w:eastAsia="Times New Roman" w:hAnsi="Times New Roman" w:cs="Times New Roman"/>
          <w:i/>
          <w:sz w:val="24"/>
          <w:szCs w:val="24"/>
          <w:lang w:eastAsia="pl-PL"/>
        </w:rPr>
        <w:t xml:space="preserve"> </w:t>
      </w:r>
      <w:r w:rsidRPr="00077915">
        <w:rPr>
          <w:rFonts w:ascii="Times New Roman" w:eastAsia="Times New Roman" w:hAnsi="Times New Roman" w:cs="Times New Roman"/>
          <w:sz w:val="24"/>
          <w:szCs w:val="24"/>
          <w:lang w:eastAsia="pl-PL"/>
        </w:rPr>
        <w:t>iod@loro.pl, 68 47 50 601;</w:t>
      </w:r>
    </w:p>
    <w:p w:rsidR="00F70C17" w:rsidRPr="00077915" w:rsidRDefault="00F70C17" w:rsidP="00F70C17">
      <w:pPr>
        <w:numPr>
          <w:ilvl w:val="0"/>
          <w:numId w:val="3"/>
        </w:numPr>
        <w:suppressAutoHyphens/>
        <w:spacing w:after="150" w:line="276" w:lineRule="auto"/>
        <w:ind w:left="426" w:hanging="426"/>
        <w:contextualSpacing/>
        <w:jc w:val="both"/>
        <w:rPr>
          <w:rFonts w:ascii="Times New Roman" w:eastAsia="Calibri" w:hAnsi="Times New Roman" w:cs="Times New Roman"/>
          <w:sz w:val="24"/>
          <w:szCs w:val="24"/>
          <w:lang w:eastAsia="zh-CN"/>
        </w:rPr>
      </w:pPr>
      <w:r>
        <w:rPr>
          <w:rFonts w:ascii="Times New Roman" w:eastAsia="Times New Roman" w:hAnsi="Times New Roman" w:cs="Times New Roman"/>
          <w:sz w:val="24"/>
          <w:szCs w:val="24"/>
          <w:lang w:eastAsia="pl-PL"/>
        </w:rPr>
        <w:t>Twoje</w:t>
      </w:r>
      <w:r w:rsidRPr="00077915">
        <w:rPr>
          <w:rFonts w:ascii="Times New Roman" w:eastAsia="Times New Roman" w:hAnsi="Times New Roman" w:cs="Times New Roman"/>
          <w:sz w:val="24"/>
          <w:szCs w:val="24"/>
          <w:lang w:eastAsia="pl-PL"/>
        </w:rPr>
        <w:t xml:space="preserve"> dane osobowe przetwarzane będą na podstawie art. 6 ust. 1 lit. c</w:t>
      </w:r>
      <w:r w:rsidRPr="00077915">
        <w:rPr>
          <w:rFonts w:ascii="Times New Roman" w:eastAsia="Times New Roman" w:hAnsi="Times New Roman" w:cs="Times New Roman"/>
          <w:i/>
          <w:sz w:val="24"/>
          <w:szCs w:val="24"/>
          <w:lang w:eastAsia="pl-PL"/>
        </w:rPr>
        <w:t xml:space="preserve"> </w:t>
      </w:r>
      <w:r w:rsidRPr="00077915">
        <w:rPr>
          <w:rFonts w:ascii="Times New Roman" w:eastAsia="Times New Roman" w:hAnsi="Times New Roman" w:cs="Times New Roman"/>
          <w:sz w:val="24"/>
          <w:szCs w:val="24"/>
          <w:lang w:eastAsia="pl-PL"/>
        </w:rPr>
        <w:t xml:space="preserve">RODO w celu </w:t>
      </w:r>
      <w:r w:rsidRPr="00077915">
        <w:rPr>
          <w:rFonts w:ascii="Times New Roman" w:eastAsia="Calibri" w:hAnsi="Times New Roman" w:cs="Times New Roman"/>
          <w:sz w:val="24"/>
          <w:szCs w:val="24"/>
          <w:lang w:eastAsia="zh-CN"/>
        </w:rPr>
        <w:t>prowadzenia przedmiotowego postępowania o udzielenie zamówienia publicznego oraz zawarcia umowy, a podstawą prawną ich przetwarzania jest obowiązek prawny stosowania sformalizowanych procedur udzielania zamówień publicznych spoczywających na Zamawiającym;</w:t>
      </w:r>
    </w:p>
    <w:p w:rsidR="00F70C17" w:rsidRPr="00077915" w:rsidRDefault="00F70C17" w:rsidP="00F70C17">
      <w:pPr>
        <w:numPr>
          <w:ilvl w:val="0"/>
          <w:numId w:val="3"/>
        </w:numPr>
        <w:suppressAutoHyphens/>
        <w:spacing w:after="150" w:line="276" w:lineRule="auto"/>
        <w:ind w:left="426" w:hanging="426"/>
        <w:contextualSpacing/>
        <w:jc w:val="both"/>
        <w:rPr>
          <w:rFonts w:ascii="Times New Roman" w:eastAsia="Calibri" w:hAnsi="Times New Roman" w:cs="Times New Roman"/>
          <w:sz w:val="24"/>
          <w:szCs w:val="24"/>
          <w:lang w:eastAsia="zh-CN"/>
        </w:rPr>
      </w:pPr>
      <w:r w:rsidRPr="00077915">
        <w:rPr>
          <w:rFonts w:ascii="Times New Roman" w:eastAsia="Times New Roman" w:hAnsi="Times New Roman" w:cs="Times New Roman"/>
          <w:sz w:val="24"/>
          <w:szCs w:val="24"/>
          <w:lang w:eastAsia="pl-PL"/>
        </w:rPr>
        <w:t xml:space="preserve">odbiorcami </w:t>
      </w:r>
      <w:r>
        <w:rPr>
          <w:rFonts w:ascii="Times New Roman" w:eastAsia="Times New Roman" w:hAnsi="Times New Roman" w:cs="Times New Roman"/>
          <w:sz w:val="24"/>
          <w:szCs w:val="24"/>
          <w:lang w:eastAsia="pl-PL"/>
        </w:rPr>
        <w:t>Twoich</w:t>
      </w:r>
      <w:r w:rsidRPr="00077915">
        <w:rPr>
          <w:rFonts w:ascii="Times New Roman" w:eastAsia="Times New Roman" w:hAnsi="Times New Roman" w:cs="Times New Roman"/>
          <w:sz w:val="24"/>
          <w:szCs w:val="24"/>
          <w:lang w:eastAsia="pl-PL"/>
        </w:rPr>
        <w:t xml:space="preserve"> danych osobowych będą osoby lub podmioty, którym udostępniona zostanie dokumentacja postępowania w oparciu o art. 18 oraz art. 74 ust. 1 ustawy </w:t>
      </w:r>
      <w:r>
        <w:rPr>
          <w:rFonts w:ascii="Times New Roman" w:eastAsia="Times New Roman" w:hAnsi="Times New Roman" w:cs="Times New Roman"/>
          <w:sz w:val="24"/>
          <w:szCs w:val="24"/>
          <w:lang w:eastAsia="pl-PL"/>
        </w:rPr>
        <w:t xml:space="preserve">Pzp, </w:t>
      </w:r>
      <w:r w:rsidRPr="00077915">
        <w:rPr>
          <w:rFonts w:ascii="Times New Roman" w:eastAsia="Times New Roman" w:hAnsi="Times New Roman" w:cs="Times New Roman"/>
          <w:sz w:val="24"/>
          <w:szCs w:val="24"/>
          <w:lang w:eastAsia="pl-PL"/>
        </w:rPr>
        <w:t xml:space="preserve">  </w:t>
      </w:r>
    </w:p>
    <w:p w:rsidR="00F70C17" w:rsidRPr="00077915" w:rsidRDefault="00F70C17" w:rsidP="00F70C17">
      <w:pPr>
        <w:numPr>
          <w:ilvl w:val="0"/>
          <w:numId w:val="3"/>
        </w:numPr>
        <w:suppressAutoHyphens/>
        <w:spacing w:after="150" w:line="276" w:lineRule="auto"/>
        <w:ind w:left="426" w:hanging="426"/>
        <w:contextualSpacing/>
        <w:jc w:val="both"/>
        <w:rPr>
          <w:rFonts w:ascii="Times New Roman" w:eastAsia="Calibri" w:hAnsi="Times New Roman" w:cs="Times New Roman"/>
          <w:sz w:val="24"/>
          <w:szCs w:val="24"/>
          <w:lang w:eastAsia="zh-CN"/>
        </w:rPr>
      </w:pPr>
      <w:r>
        <w:rPr>
          <w:rFonts w:ascii="Times New Roman" w:eastAsia="Times New Roman" w:hAnsi="Times New Roman" w:cs="Times New Roman"/>
          <w:sz w:val="24"/>
          <w:szCs w:val="24"/>
          <w:lang w:eastAsia="pl-PL"/>
        </w:rPr>
        <w:t>Twoje</w:t>
      </w:r>
      <w:r w:rsidRPr="00077915">
        <w:rPr>
          <w:rFonts w:ascii="Times New Roman" w:eastAsia="Times New Roman" w:hAnsi="Times New Roman" w:cs="Times New Roman"/>
          <w:sz w:val="24"/>
          <w:szCs w:val="24"/>
          <w:lang w:eastAsia="pl-PL"/>
        </w:rPr>
        <w:t xml:space="preserve"> dane osobowe będą przechowywane, zgodnie z art. 78 ust. 1 ustawy Pzp, przez okres 4 lat od dnia zakończenia postępowania o udzielenie zamówienia, a jeżeli czas </w:t>
      </w:r>
      <w:r w:rsidRPr="00077915">
        <w:rPr>
          <w:rFonts w:ascii="Times New Roman" w:eastAsia="Times New Roman" w:hAnsi="Times New Roman" w:cs="Times New Roman"/>
          <w:sz w:val="24"/>
          <w:szCs w:val="24"/>
          <w:lang w:eastAsia="pl-PL"/>
        </w:rPr>
        <w:lastRenderedPageBreak/>
        <w:t>trwania umowy przekracza 4 lata, okres przechowywania obejmuje cały czas trwania umowy;</w:t>
      </w:r>
    </w:p>
    <w:p w:rsidR="00F70C17" w:rsidRPr="00077915" w:rsidRDefault="00F70C17" w:rsidP="00F70C17">
      <w:pPr>
        <w:numPr>
          <w:ilvl w:val="0"/>
          <w:numId w:val="3"/>
        </w:numPr>
        <w:suppressAutoHyphens/>
        <w:spacing w:after="150" w:line="276" w:lineRule="auto"/>
        <w:ind w:left="426" w:hanging="426"/>
        <w:contextualSpacing/>
        <w:jc w:val="both"/>
        <w:rPr>
          <w:rFonts w:ascii="Times New Roman" w:eastAsia="Calibri" w:hAnsi="Times New Roman" w:cs="Times New Roman"/>
          <w:sz w:val="24"/>
          <w:szCs w:val="24"/>
          <w:lang w:eastAsia="zh-CN"/>
        </w:rPr>
      </w:pPr>
      <w:r w:rsidRPr="00077915">
        <w:rPr>
          <w:rFonts w:ascii="Times New Roman" w:eastAsia="Times New Roman" w:hAnsi="Times New Roman" w:cs="Times New Roman"/>
          <w:sz w:val="24"/>
          <w:szCs w:val="24"/>
          <w:lang w:eastAsia="pl-PL"/>
        </w:rPr>
        <w:t xml:space="preserve">obowiązek podania przez </w:t>
      </w:r>
      <w:r>
        <w:rPr>
          <w:rFonts w:ascii="Times New Roman" w:eastAsia="Times New Roman" w:hAnsi="Times New Roman" w:cs="Times New Roman"/>
          <w:sz w:val="24"/>
          <w:szCs w:val="24"/>
          <w:lang w:eastAsia="pl-PL"/>
        </w:rPr>
        <w:t>Ciebie</w:t>
      </w:r>
      <w:r w:rsidRPr="00077915">
        <w:rPr>
          <w:rFonts w:ascii="Times New Roman" w:eastAsia="Times New Roman" w:hAnsi="Times New Roman" w:cs="Times New Roman"/>
          <w:sz w:val="24"/>
          <w:szCs w:val="24"/>
          <w:lang w:eastAsia="pl-PL"/>
        </w:rPr>
        <w:t xml:space="preserve"> danych osobowych bezpośrednio </w:t>
      </w:r>
      <w:r>
        <w:rPr>
          <w:rFonts w:ascii="Times New Roman" w:eastAsia="Times New Roman" w:hAnsi="Times New Roman" w:cs="Times New Roman"/>
          <w:sz w:val="24"/>
          <w:szCs w:val="24"/>
          <w:lang w:eastAsia="pl-PL"/>
        </w:rPr>
        <w:t>Ciebie</w:t>
      </w:r>
      <w:r w:rsidRPr="00077915">
        <w:rPr>
          <w:rFonts w:ascii="Times New Roman" w:eastAsia="Times New Roman" w:hAnsi="Times New Roman" w:cs="Times New Roman"/>
          <w:sz w:val="24"/>
          <w:szCs w:val="24"/>
          <w:lang w:eastAsia="pl-PL"/>
        </w:rPr>
        <w:t xml:space="preserve"> dotyczących jest wymogiem ustawowym określonym w przepisach ustawy Pzp, związanym z udziałem w postępowaniu o udzielenie zamówienia publicznego; konsekwencje niepodania określonych danych wynikają z ustawy Pzp;  </w:t>
      </w:r>
    </w:p>
    <w:p w:rsidR="00F70C17" w:rsidRPr="00077915" w:rsidRDefault="00F70C17" w:rsidP="00F70C17">
      <w:pPr>
        <w:numPr>
          <w:ilvl w:val="0"/>
          <w:numId w:val="3"/>
        </w:numPr>
        <w:suppressAutoHyphens/>
        <w:spacing w:after="150" w:line="276" w:lineRule="auto"/>
        <w:ind w:left="426" w:hanging="426"/>
        <w:contextualSpacing/>
        <w:jc w:val="both"/>
        <w:rPr>
          <w:rFonts w:ascii="Times New Roman" w:eastAsia="Calibri" w:hAnsi="Times New Roman" w:cs="Times New Roman"/>
          <w:sz w:val="24"/>
          <w:szCs w:val="24"/>
          <w:lang w:eastAsia="zh-CN"/>
        </w:rPr>
      </w:pPr>
      <w:r w:rsidRPr="00077915">
        <w:rPr>
          <w:rFonts w:ascii="Times New Roman" w:eastAsia="Times New Roman" w:hAnsi="Times New Roman" w:cs="Times New Roman"/>
          <w:sz w:val="24"/>
          <w:szCs w:val="24"/>
          <w:lang w:eastAsia="pl-PL"/>
        </w:rPr>
        <w:t xml:space="preserve">w odniesieniu do </w:t>
      </w:r>
      <w:r>
        <w:rPr>
          <w:rFonts w:ascii="Times New Roman" w:eastAsia="Times New Roman" w:hAnsi="Times New Roman" w:cs="Times New Roman"/>
          <w:sz w:val="24"/>
          <w:szCs w:val="24"/>
          <w:lang w:eastAsia="pl-PL"/>
        </w:rPr>
        <w:t>Twoich</w:t>
      </w:r>
      <w:r w:rsidRPr="00077915">
        <w:rPr>
          <w:rFonts w:ascii="Times New Roman" w:eastAsia="Times New Roman" w:hAnsi="Times New Roman" w:cs="Times New Roman"/>
          <w:sz w:val="24"/>
          <w:szCs w:val="24"/>
          <w:lang w:eastAsia="pl-PL"/>
        </w:rPr>
        <w:t xml:space="preserve"> danych osobowych decyzje nie będą podejmowane w sposób zautomatyzowany, stosowanie do art. 22 RODO;</w:t>
      </w:r>
    </w:p>
    <w:p w:rsidR="00F70C17" w:rsidRPr="00077915" w:rsidRDefault="00F70C17" w:rsidP="00F70C17">
      <w:pPr>
        <w:numPr>
          <w:ilvl w:val="0"/>
          <w:numId w:val="3"/>
        </w:numPr>
        <w:suppressAutoHyphens/>
        <w:spacing w:after="150" w:line="276" w:lineRule="auto"/>
        <w:ind w:left="426" w:hanging="426"/>
        <w:contextualSpacing/>
        <w:jc w:val="both"/>
        <w:rPr>
          <w:rFonts w:ascii="Times New Roman" w:eastAsia="Calibri" w:hAnsi="Times New Roman" w:cs="Times New Roman"/>
          <w:sz w:val="24"/>
          <w:szCs w:val="24"/>
          <w:lang w:eastAsia="zh-CN"/>
        </w:rPr>
      </w:pPr>
      <w:r w:rsidRPr="00077915">
        <w:rPr>
          <w:rFonts w:ascii="Times New Roman" w:eastAsia="Times New Roman" w:hAnsi="Times New Roman" w:cs="Times New Roman"/>
          <w:sz w:val="24"/>
          <w:szCs w:val="24"/>
          <w:lang w:eastAsia="pl-PL"/>
        </w:rPr>
        <w:t>posiada</w:t>
      </w:r>
      <w:r>
        <w:rPr>
          <w:rFonts w:ascii="Times New Roman" w:eastAsia="Times New Roman" w:hAnsi="Times New Roman" w:cs="Times New Roman"/>
          <w:sz w:val="24"/>
          <w:szCs w:val="24"/>
          <w:lang w:eastAsia="pl-PL"/>
        </w:rPr>
        <w:t>sz</w:t>
      </w:r>
      <w:r w:rsidRPr="00077915">
        <w:rPr>
          <w:rFonts w:ascii="Times New Roman" w:eastAsia="Times New Roman" w:hAnsi="Times New Roman" w:cs="Times New Roman"/>
          <w:sz w:val="24"/>
          <w:szCs w:val="24"/>
          <w:lang w:eastAsia="pl-PL"/>
        </w:rPr>
        <w:t>:</w:t>
      </w:r>
    </w:p>
    <w:p w:rsidR="00F70C17" w:rsidRPr="00077915" w:rsidRDefault="00F70C17" w:rsidP="00F70C17">
      <w:pPr>
        <w:numPr>
          <w:ilvl w:val="0"/>
          <w:numId w:val="2"/>
        </w:numPr>
        <w:suppressAutoHyphens/>
        <w:spacing w:after="150" w:line="276" w:lineRule="auto"/>
        <w:ind w:left="709" w:hanging="283"/>
        <w:contextualSpacing/>
        <w:jc w:val="both"/>
        <w:rPr>
          <w:rFonts w:ascii="Times New Roman" w:eastAsia="Calibri" w:hAnsi="Times New Roman" w:cs="Times New Roman"/>
          <w:sz w:val="24"/>
          <w:szCs w:val="24"/>
          <w:lang w:eastAsia="zh-CN"/>
        </w:rPr>
      </w:pPr>
      <w:r w:rsidRPr="00077915">
        <w:rPr>
          <w:rFonts w:ascii="Times New Roman" w:eastAsia="Times New Roman" w:hAnsi="Times New Roman" w:cs="Times New Roman"/>
          <w:sz w:val="24"/>
          <w:szCs w:val="24"/>
          <w:lang w:eastAsia="pl-PL"/>
        </w:rPr>
        <w:t xml:space="preserve">na podstawie art. 15 RODO prawo dostępu do danych osobowych </w:t>
      </w:r>
      <w:r>
        <w:rPr>
          <w:rFonts w:ascii="Times New Roman" w:eastAsia="Times New Roman" w:hAnsi="Times New Roman" w:cs="Times New Roman"/>
          <w:sz w:val="24"/>
          <w:szCs w:val="24"/>
          <w:lang w:eastAsia="pl-PL"/>
        </w:rPr>
        <w:t>Ciebie</w:t>
      </w:r>
      <w:r w:rsidRPr="00077915">
        <w:rPr>
          <w:rFonts w:ascii="Times New Roman" w:eastAsia="Times New Roman" w:hAnsi="Times New Roman" w:cs="Times New Roman"/>
          <w:sz w:val="24"/>
          <w:szCs w:val="24"/>
          <w:lang w:eastAsia="pl-PL"/>
        </w:rPr>
        <w:t xml:space="preserve"> dotyczących;</w:t>
      </w:r>
    </w:p>
    <w:p w:rsidR="00F70C17" w:rsidRPr="00077915" w:rsidRDefault="00F70C17" w:rsidP="00F70C17">
      <w:pPr>
        <w:numPr>
          <w:ilvl w:val="0"/>
          <w:numId w:val="2"/>
        </w:numPr>
        <w:suppressAutoHyphens/>
        <w:spacing w:after="150" w:line="276" w:lineRule="auto"/>
        <w:ind w:left="709" w:hanging="283"/>
        <w:contextualSpacing/>
        <w:jc w:val="both"/>
        <w:rPr>
          <w:rFonts w:ascii="Times New Roman" w:eastAsia="Calibri" w:hAnsi="Times New Roman" w:cs="Times New Roman"/>
          <w:sz w:val="24"/>
          <w:szCs w:val="24"/>
          <w:lang w:eastAsia="zh-CN"/>
        </w:rPr>
      </w:pPr>
      <w:r w:rsidRPr="00077915">
        <w:rPr>
          <w:rFonts w:ascii="Times New Roman" w:eastAsia="Times New Roman" w:hAnsi="Times New Roman" w:cs="Times New Roman"/>
          <w:sz w:val="24"/>
          <w:szCs w:val="24"/>
          <w:lang w:eastAsia="pl-PL"/>
        </w:rPr>
        <w:t xml:space="preserve">na podstawie art. 16 RODO prawo do sprostowania </w:t>
      </w:r>
      <w:r>
        <w:rPr>
          <w:rFonts w:ascii="Times New Roman" w:eastAsia="Times New Roman" w:hAnsi="Times New Roman" w:cs="Times New Roman"/>
          <w:sz w:val="24"/>
          <w:szCs w:val="24"/>
          <w:lang w:eastAsia="pl-PL"/>
        </w:rPr>
        <w:t>Twoich</w:t>
      </w:r>
      <w:r w:rsidRPr="00077915">
        <w:rPr>
          <w:rFonts w:ascii="Times New Roman" w:eastAsia="Times New Roman" w:hAnsi="Times New Roman" w:cs="Times New Roman"/>
          <w:sz w:val="24"/>
          <w:szCs w:val="24"/>
          <w:lang w:eastAsia="pl-PL"/>
        </w:rPr>
        <w:t xml:space="preserve"> danych osobowych </w:t>
      </w:r>
      <w:r w:rsidRPr="00077915">
        <w:rPr>
          <w:rFonts w:ascii="Times New Roman" w:eastAsia="Times New Roman" w:hAnsi="Times New Roman" w:cs="Times New Roman"/>
          <w:b/>
          <w:sz w:val="24"/>
          <w:szCs w:val="24"/>
          <w:vertAlign w:val="superscript"/>
          <w:lang w:eastAsia="pl-PL"/>
        </w:rPr>
        <w:t>*</w:t>
      </w:r>
      <w:r w:rsidRPr="00077915">
        <w:rPr>
          <w:rFonts w:ascii="Times New Roman" w:eastAsia="Times New Roman" w:hAnsi="Times New Roman" w:cs="Times New Roman"/>
          <w:sz w:val="24"/>
          <w:szCs w:val="24"/>
          <w:lang w:eastAsia="pl-PL"/>
        </w:rPr>
        <w:t>;</w:t>
      </w:r>
    </w:p>
    <w:p w:rsidR="00F70C17" w:rsidRPr="00077915" w:rsidRDefault="00F70C17" w:rsidP="00F70C17">
      <w:pPr>
        <w:numPr>
          <w:ilvl w:val="0"/>
          <w:numId w:val="2"/>
        </w:numPr>
        <w:suppressAutoHyphens/>
        <w:spacing w:after="150" w:line="276" w:lineRule="auto"/>
        <w:ind w:left="709" w:hanging="283"/>
        <w:contextualSpacing/>
        <w:jc w:val="both"/>
        <w:rPr>
          <w:rFonts w:ascii="Times New Roman" w:eastAsia="Calibri" w:hAnsi="Times New Roman" w:cs="Times New Roman"/>
          <w:sz w:val="24"/>
          <w:szCs w:val="24"/>
          <w:lang w:eastAsia="zh-CN"/>
        </w:rPr>
      </w:pPr>
      <w:r>
        <w:rPr>
          <w:rFonts w:ascii="Times New Roman" w:eastAsia="Times New Roman" w:hAnsi="Times New Roman" w:cs="Times New Roman"/>
          <w:sz w:val="24"/>
          <w:szCs w:val="24"/>
          <w:lang w:eastAsia="pl-PL"/>
        </w:rPr>
        <w:t xml:space="preserve">na podstawie art. </w:t>
      </w:r>
      <w:r w:rsidRPr="00077915">
        <w:rPr>
          <w:rFonts w:ascii="Times New Roman" w:eastAsia="Times New Roman" w:hAnsi="Times New Roman" w:cs="Times New Roman"/>
          <w:sz w:val="24"/>
          <w:szCs w:val="24"/>
          <w:lang w:eastAsia="pl-PL"/>
        </w:rPr>
        <w:t xml:space="preserve">18 RODO prawo żądania od administratora ograniczenia przetwarzania danych osobowych z zastrzeżeniem przypadków, o których mowa w art. 18 ust. 2 RODO **;  </w:t>
      </w:r>
    </w:p>
    <w:p w:rsidR="00F70C17" w:rsidRPr="00077915" w:rsidRDefault="00F70C17" w:rsidP="00F70C17">
      <w:pPr>
        <w:numPr>
          <w:ilvl w:val="0"/>
          <w:numId w:val="2"/>
        </w:numPr>
        <w:suppressAutoHyphens/>
        <w:spacing w:after="150" w:line="276" w:lineRule="auto"/>
        <w:ind w:left="709" w:hanging="283"/>
        <w:contextualSpacing/>
        <w:jc w:val="both"/>
        <w:rPr>
          <w:rFonts w:ascii="Times New Roman" w:eastAsia="Calibri" w:hAnsi="Times New Roman" w:cs="Times New Roman"/>
          <w:sz w:val="24"/>
          <w:szCs w:val="24"/>
          <w:lang w:eastAsia="zh-CN"/>
        </w:rPr>
      </w:pPr>
      <w:r w:rsidRPr="00077915">
        <w:rPr>
          <w:rFonts w:ascii="Times New Roman" w:eastAsia="Times New Roman" w:hAnsi="Times New Roman" w:cs="Times New Roman"/>
          <w:sz w:val="24"/>
          <w:szCs w:val="24"/>
          <w:lang w:eastAsia="pl-PL"/>
        </w:rPr>
        <w:t>prawo do wniesienia skargi do Prezesa Urzędu Ochrony Danych Osobowych, gdy uzna</w:t>
      </w:r>
      <w:r>
        <w:rPr>
          <w:rFonts w:ascii="Times New Roman" w:eastAsia="Times New Roman" w:hAnsi="Times New Roman" w:cs="Times New Roman"/>
          <w:sz w:val="24"/>
          <w:szCs w:val="24"/>
          <w:lang w:eastAsia="pl-PL"/>
        </w:rPr>
        <w:t>sz</w:t>
      </w:r>
      <w:r w:rsidRPr="00077915">
        <w:rPr>
          <w:rFonts w:ascii="Times New Roman" w:eastAsia="Times New Roman" w:hAnsi="Times New Roman" w:cs="Times New Roman"/>
          <w:sz w:val="24"/>
          <w:szCs w:val="24"/>
          <w:lang w:eastAsia="pl-PL"/>
        </w:rPr>
        <w:t xml:space="preserve">, że przetwarzanie danych osobowych </w:t>
      </w:r>
      <w:r>
        <w:rPr>
          <w:rFonts w:ascii="Times New Roman" w:eastAsia="Times New Roman" w:hAnsi="Times New Roman" w:cs="Times New Roman"/>
          <w:sz w:val="24"/>
          <w:szCs w:val="24"/>
          <w:lang w:eastAsia="pl-PL"/>
        </w:rPr>
        <w:t>Ciebie</w:t>
      </w:r>
      <w:r w:rsidRPr="00077915">
        <w:rPr>
          <w:rFonts w:ascii="Times New Roman" w:eastAsia="Times New Roman" w:hAnsi="Times New Roman" w:cs="Times New Roman"/>
          <w:sz w:val="24"/>
          <w:szCs w:val="24"/>
          <w:lang w:eastAsia="pl-PL"/>
        </w:rPr>
        <w:t xml:space="preserve"> dotyczących narusza przepisy RODO;</w:t>
      </w:r>
    </w:p>
    <w:p w:rsidR="00F70C17" w:rsidRPr="00D0260C" w:rsidRDefault="00F70C17" w:rsidP="00F70C17">
      <w:pPr>
        <w:numPr>
          <w:ilvl w:val="0"/>
          <w:numId w:val="3"/>
        </w:numPr>
        <w:suppressAutoHyphens/>
        <w:spacing w:after="150" w:line="276" w:lineRule="auto"/>
        <w:ind w:left="426" w:hanging="426"/>
        <w:contextualSpacing/>
        <w:jc w:val="both"/>
        <w:rPr>
          <w:rFonts w:ascii="Times New Roman" w:eastAsia="Calibri" w:hAnsi="Times New Roman" w:cs="Times New Roman"/>
          <w:sz w:val="24"/>
          <w:szCs w:val="24"/>
          <w:lang w:eastAsia="zh-CN"/>
        </w:rPr>
      </w:pPr>
      <w:r w:rsidRPr="00077915">
        <w:rPr>
          <w:rFonts w:ascii="Times New Roman" w:eastAsia="Times New Roman" w:hAnsi="Times New Roman" w:cs="Times New Roman"/>
          <w:sz w:val="24"/>
          <w:szCs w:val="24"/>
          <w:lang w:eastAsia="pl-PL"/>
        </w:rPr>
        <w:t xml:space="preserve">nie przysługuje </w:t>
      </w:r>
      <w:r>
        <w:rPr>
          <w:rFonts w:ascii="Times New Roman" w:eastAsia="Times New Roman" w:hAnsi="Times New Roman" w:cs="Times New Roman"/>
          <w:sz w:val="24"/>
          <w:szCs w:val="24"/>
          <w:lang w:eastAsia="pl-PL"/>
        </w:rPr>
        <w:t>Ci</w:t>
      </w:r>
      <w:r w:rsidRPr="00077915">
        <w:rPr>
          <w:rFonts w:ascii="Times New Roman" w:eastAsia="Times New Roman" w:hAnsi="Times New Roman" w:cs="Times New Roman"/>
          <w:sz w:val="24"/>
          <w:szCs w:val="24"/>
          <w:lang w:eastAsia="pl-PL"/>
        </w:rPr>
        <w:t>:</w:t>
      </w:r>
    </w:p>
    <w:p w:rsidR="00F70C17" w:rsidRPr="00D0260C" w:rsidRDefault="00F70C17" w:rsidP="00F70C17">
      <w:pPr>
        <w:suppressAutoHyphens/>
        <w:spacing w:after="150" w:line="276" w:lineRule="auto"/>
        <w:ind w:left="426"/>
        <w:contextualSpacing/>
        <w:jc w:val="both"/>
        <w:rPr>
          <w:rFonts w:ascii="Times New Roman" w:eastAsia="Calibri" w:hAnsi="Times New Roman" w:cs="Times New Roman"/>
          <w:sz w:val="24"/>
          <w:szCs w:val="24"/>
          <w:lang w:eastAsia="zh-CN"/>
        </w:rPr>
      </w:pPr>
      <w:r w:rsidRPr="00D0260C">
        <w:rPr>
          <w:rFonts w:ascii="Times New Roman" w:eastAsia="Calibri" w:hAnsi="Times New Roman" w:cs="Times New Roman"/>
          <w:sz w:val="24"/>
          <w:szCs w:val="24"/>
          <w:lang w:eastAsia="zh-CN"/>
        </w:rPr>
        <w:t>−</w:t>
      </w:r>
      <w:r w:rsidRPr="00D0260C">
        <w:rPr>
          <w:rFonts w:ascii="Times New Roman" w:eastAsia="Calibri" w:hAnsi="Times New Roman" w:cs="Times New Roman"/>
          <w:sz w:val="24"/>
          <w:szCs w:val="24"/>
          <w:lang w:eastAsia="zh-CN"/>
        </w:rPr>
        <w:tab/>
        <w:t>w związku z art. 17 ust. 3 lit. b, d lub e RODO prawo do usunięcia danych osobowych;</w:t>
      </w:r>
    </w:p>
    <w:p w:rsidR="00F70C17" w:rsidRPr="00D0260C" w:rsidRDefault="00F70C17" w:rsidP="00F70C17">
      <w:pPr>
        <w:suppressAutoHyphens/>
        <w:spacing w:after="150" w:line="276" w:lineRule="auto"/>
        <w:ind w:left="426"/>
        <w:contextualSpacing/>
        <w:jc w:val="both"/>
        <w:rPr>
          <w:rFonts w:ascii="Times New Roman" w:eastAsia="Calibri" w:hAnsi="Times New Roman" w:cs="Times New Roman"/>
          <w:sz w:val="24"/>
          <w:szCs w:val="24"/>
          <w:lang w:eastAsia="zh-CN"/>
        </w:rPr>
      </w:pPr>
      <w:r w:rsidRPr="00D0260C">
        <w:rPr>
          <w:rFonts w:ascii="Times New Roman" w:eastAsia="Calibri" w:hAnsi="Times New Roman" w:cs="Times New Roman"/>
          <w:sz w:val="24"/>
          <w:szCs w:val="24"/>
          <w:lang w:eastAsia="zh-CN"/>
        </w:rPr>
        <w:t>−</w:t>
      </w:r>
      <w:r w:rsidRPr="00D0260C">
        <w:rPr>
          <w:rFonts w:ascii="Times New Roman" w:eastAsia="Calibri" w:hAnsi="Times New Roman" w:cs="Times New Roman"/>
          <w:sz w:val="24"/>
          <w:szCs w:val="24"/>
          <w:lang w:eastAsia="zh-CN"/>
        </w:rPr>
        <w:tab/>
        <w:t>prawo do przenoszenia danych osobowych, o którym mowa w art. 20 RODO;</w:t>
      </w:r>
    </w:p>
    <w:p w:rsidR="00F70C17" w:rsidRPr="00B75762" w:rsidRDefault="00F70C17" w:rsidP="00F70C17">
      <w:pPr>
        <w:suppressAutoHyphens/>
        <w:spacing w:after="150" w:line="276" w:lineRule="auto"/>
        <w:ind w:left="426"/>
        <w:contextualSpacing/>
        <w:jc w:val="both"/>
        <w:rPr>
          <w:rFonts w:ascii="Times New Roman" w:eastAsia="Calibri" w:hAnsi="Times New Roman" w:cs="Times New Roman"/>
          <w:sz w:val="24"/>
          <w:szCs w:val="24"/>
          <w:lang w:eastAsia="zh-CN"/>
        </w:rPr>
      </w:pPr>
      <w:r w:rsidRPr="00D0260C">
        <w:rPr>
          <w:rFonts w:ascii="Times New Roman" w:eastAsia="Calibri" w:hAnsi="Times New Roman" w:cs="Times New Roman"/>
          <w:sz w:val="24"/>
          <w:szCs w:val="24"/>
          <w:lang w:eastAsia="zh-CN"/>
        </w:rPr>
        <w:t>na podstawie art. 21 RODO prawo sprzeciwu, wobec przetwarzania danych osobowych, gdyż podstawą prawną przetwarzania Twoich danych osobowych jest art. 6 ust. 1 lit. c RODO.</w:t>
      </w:r>
    </w:p>
    <w:p w:rsidR="00F70C17" w:rsidRPr="00D0260C" w:rsidRDefault="00F70C17" w:rsidP="00F70C17">
      <w:pPr>
        <w:numPr>
          <w:ilvl w:val="0"/>
          <w:numId w:val="3"/>
        </w:numPr>
        <w:suppressAutoHyphens/>
        <w:spacing w:after="150" w:line="276" w:lineRule="auto"/>
        <w:ind w:left="426" w:hanging="426"/>
        <w:contextualSpacing/>
        <w:jc w:val="both"/>
        <w:rPr>
          <w:rFonts w:ascii="Times New Roman" w:eastAsia="Calibri" w:hAnsi="Times New Roman" w:cs="Times New Roman"/>
          <w:sz w:val="24"/>
          <w:szCs w:val="24"/>
          <w:lang w:eastAsia="zh-CN"/>
        </w:rPr>
      </w:pPr>
      <w:r w:rsidRPr="008E58EA">
        <w:rPr>
          <w:rFonts w:ascii="Times New Roman" w:eastAsia="Times New Roman" w:hAnsi="Times New Roman" w:cs="Times New Roman"/>
          <w:sz w:val="24"/>
          <w:szCs w:val="24"/>
          <w:lang w:eastAsia="pl-PL"/>
        </w:rPr>
        <w:t>Twoje dane osobowe nie będą przekazywane poza terytorium Europejskiego Obszaru Gospodarczego ani do organizacji międzynarodowej.</w:t>
      </w:r>
      <w:r w:rsidRPr="00D0260C">
        <w:rPr>
          <w:rFonts w:ascii="Times New Roman" w:eastAsia="Times New Roman" w:hAnsi="Times New Roman" w:cs="Times New Roman"/>
          <w:lang w:eastAsia="pl-PL"/>
        </w:rPr>
        <w:t xml:space="preserve"> </w:t>
      </w:r>
    </w:p>
    <w:p w:rsidR="00F70C17" w:rsidRPr="00077915" w:rsidRDefault="00F70C17" w:rsidP="00F70C17">
      <w:pPr>
        <w:suppressAutoHyphens/>
        <w:spacing w:after="150" w:line="276" w:lineRule="auto"/>
        <w:contextualSpacing/>
        <w:jc w:val="both"/>
        <w:rPr>
          <w:rFonts w:ascii="Times New Roman" w:eastAsia="Calibri" w:hAnsi="Times New Roman" w:cs="Times New Roman"/>
          <w:lang w:eastAsia="zh-CN"/>
        </w:rPr>
      </w:pPr>
      <w:r w:rsidRPr="00077915">
        <w:rPr>
          <w:rFonts w:ascii="Times New Roman" w:eastAsia="Calibri" w:hAnsi="Times New Roman" w:cs="Times New Roman"/>
          <w:lang w:eastAsia="zh-CN"/>
        </w:rPr>
        <w:t xml:space="preserve">2. Jednocześnie Zamawiający przypomina o ciążącym na </w:t>
      </w:r>
      <w:r>
        <w:rPr>
          <w:rFonts w:ascii="Times New Roman" w:eastAsia="Calibri" w:hAnsi="Times New Roman" w:cs="Times New Roman"/>
          <w:lang w:eastAsia="zh-CN"/>
        </w:rPr>
        <w:t>Tobie</w:t>
      </w:r>
      <w:r w:rsidRPr="00077915">
        <w:rPr>
          <w:rFonts w:ascii="Times New Roman" w:eastAsia="Calibri" w:hAnsi="Times New Roman" w:cs="Times New Roman"/>
          <w:lang w:eastAsia="zh-CN"/>
        </w:rPr>
        <w:t xml:space="preserve">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wyłączeń, o których mowa w art. 14 ust. 5 RODO. </w:t>
      </w:r>
    </w:p>
    <w:p w:rsidR="00F70C17" w:rsidRPr="00077915" w:rsidRDefault="00F70C17" w:rsidP="00F70C17">
      <w:pPr>
        <w:suppressAutoHyphens/>
        <w:spacing w:before="120" w:after="120" w:line="276" w:lineRule="auto"/>
        <w:jc w:val="both"/>
        <w:rPr>
          <w:rFonts w:ascii="Times New Roman" w:eastAsia="Calibri" w:hAnsi="Times New Roman" w:cs="Times New Roman"/>
          <w:lang w:eastAsia="zh-CN"/>
        </w:rPr>
      </w:pPr>
      <w:r w:rsidRPr="00077915">
        <w:rPr>
          <w:rFonts w:ascii="Times New Roman" w:eastAsia="Calibri" w:hAnsi="Times New Roman" w:cs="Times New Roman"/>
          <w:lang w:eastAsia="zh-CN"/>
        </w:rPr>
        <w:t>_____________________</w:t>
      </w:r>
    </w:p>
    <w:p w:rsidR="00F70C17" w:rsidRPr="00077915" w:rsidRDefault="00F70C17" w:rsidP="00F70C17">
      <w:pPr>
        <w:suppressAutoHyphens/>
        <w:spacing w:after="0" w:line="240" w:lineRule="auto"/>
        <w:contextualSpacing/>
        <w:jc w:val="both"/>
        <w:rPr>
          <w:rFonts w:ascii="Times New Roman" w:eastAsia="Calibri" w:hAnsi="Times New Roman" w:cs="Times New Roman"/>
          <w:lang w:eastAsia="zh-CN"/>
        </w:rPr>
      </w:pPr>
      <w:r w:rsidRPr="00077915">
        <w:rPr>
          <w:rFonts w:ascii="Times New Roman" w:eastAsia="Calibri" w:hAnsi="Times New Roman" w:cs="Times New Roman"/>
          <w:b/>
          <w:i/>
          <w:sz w:val="18"/>
          <w:szCs w:val="18"/>
          <w:vertAlign w:val="superscript"/>
          <w:lang w:eastAsia="zh-CN"/>
        </w:rPr>
        <w:t xml:space="preserve">* </w:t>
      </w:r>
      <w:r w:rsidRPr="00077915">
        <w:rPr>
          <w:rFonts w:ascii="Times New Roman" w:eastAsia="Calibri" w:hAnsi="Times New Roman" w:cs="Times New Roman"/>
          <w:b/>
          <w:i/>
          <w:sz w:val="18"/>
          <w:szCs w:val="18"/>
          <w:lang w:eastAsia="zh-CN"/>
        </w:rPr>
        <w:t>Wyjaśnienie:</w:t>
      </w:r>
      <w:r w:rsidRPr="00077915">
        <w:rPr>
          <w:rFonts w:ascii="Times New Roman" w:eastAsia="Calibri" w:hAnsi="Times New Roman" w:cs="Times New Roman"/>
          <w:i/>
          <w:sz w:val="18"/>
          <w:szCs w:val="18"/>
          <w:lang w:eastAsia="zh-CN"/>
        </w:rPr>
        <w:t xml:space="preserve"> </w:t>
      </w:r>
      <w:r w:rsidRPr="00077915">
        <w:rPr>
          <w:rFonts w:ascii="Times New Roman" w:eastAsia="Times New Roman" w:hAnsi="Times New Roman" w:cs="Times New Roman"/>
          <w:i/>
          <w:sz w:val="18"/>
          <w:szCs w:val="18"/>
          <w:lang w:eastAsia="pl-PL"/>
        </w:rPr>
        <w:t xml:space="preserve">skorzystanie z prawa do sprostowania nie może skutkować zmianą </w:t>
      </w:r>
      <w:r w:rsidRPr="00077915">
        <w:rPr>
          <w:rFonts w:ascii="Times New Roman" w:eastAsia="Calibri" w:hAnsi="Times New Roman" w:cs="Times New Roman"/>
          <w:i/>
          <w:sz w:val="18"/>
          <w:szCs w:val="18"/>
          <w:lang w:eastAsia="zh-CN"/>
        </w:rPr>
        <w:t>wyniku postępowania</w:t>
      </w:r>
      <w:r w:rsidRPr="00077915">
        <w:rPr>
          <w:rFonts w:ascii="Times New Roman" w:eastAsia="Calibri" w:hAnsi="Times New Roman" w:cs="Times New Roman"/>
          <w:i/>
          <w:sz w:val="18"/>
          <w:szCs w:val="18"/>
          <w:lang w:eastAsia="zh-CN"/>
        </w:rPr>
        <w:br/>
        <w:t>o udzielenie zamówienia publicznego ani zmianą postanowień umowy w zakresie niezgodnym z ustawą Pzp oraz nie może naruszać integralności protokołu oraz jego załączników.</w:t>
      </w:r>
    </w:p>
    <w:p w:rsidR="00F70C17" w:rsidRPr="00147368" w:rsidRDefault="00F70C17" w:rsidP="00F70C17">
      <w:pPr>
        <w:suppressAutoHyphens/>
        <w:spacing w:after="0" w:line="276" w:lineRule="auto"/>
        <w:contextualSpacing/>
        <w:jc w:val="both"/>
        <w:rPr>
          <w:rFonts w:ascii="Times New Roman" w:eastAsia="Times New Roman" w:hAnsi="Times New Roman" w:cs="Times New Roman"/>
          <w:i/>
          <w:sz w:val="18"/>
          <w:szCs w:val="18"/>
          <w:lang w:eastAsia="pl-PL"/>
        </w:rPr>
      </w:pPr>
      <w:r w:rsidRPr="00077915">
        <w:rPr>
          <w:rFonts w:ascii="Times New Roman" w:eastAsia="Calibri" w:hAnsi="Times New Roman" w:cs="Times New Roman"/>
          <w:b/>
          <w:i/>
          <w:sz w:val="18"/>
          <w:szCs w:val="18"/>
          <w:vertAlign w:val="superscript"/>
          <w:lang w:eastAsia="zh-CN"/>
        </w:rPr>
        <w:t xml:space="preserve">** </w:t>
      </w:r>
      <w:r w:rsidRPr="00077915">
        <w:rPr>
          <w:rFonts w:ascii="Times New Roman" w:eastAsia="Calibri" w:hAnsi="Times New Roman" w:cs="Times New Roman"/>
          <w:b/>
          <w:i/>
          <w:sz w:val="18"/>
          <w:szCs w:val="18"/>
          <w:lang w:eastAsia="zh-CN"/>
        </w:rPr>
        <w:t>Wyjaśnienie:</w:t>
      </w:r>
      <w:r w:rsidRPr="00077915">
        <w:rPr>
          <w:rFonts w:ascii="Times New Roman" w:eastAsia="Calibri" w:hAnsi="Times New Roman" w:cs="Times New Roman"/>
          <w:i/>
          <w:sz w:val="18"/>
          <w:szCs w:val="18"/>
          <w:lang w:eastAsia="zh-CN"/>
        </w:rPr>
        <w:t xml:space="preserve"> prawo do ograniczenia przetwarzania nie ma zastosowania w odniesieniu do </w:t>
      </w:r>
      <w:r w:rsidRPr="00077915">
        <w:rPr>
          <w:rFonts w:ascii="Times New Roman" w:eastAsia="Times New Roman" w:hAnsi="Times New Roman" w:cs="Times New Roman"/>
          <w:i/>
          <w:sz w:val="18"/>
          <w:szCs w:val="18"/>
          <w:lang w:eastAsia="pl-PL"/>
        </w:rPr>
        <w:t>przechowywania, w celu zapewnienia korzystania ze środków ochrony prawnej lub w celu ochrony praw innej osoby fizycznej lub prawnej, lub z uwagi na ważne względy interesu publicznego Unii Europejskiej lub państwa członkowskiego.</w:t>
      </w:r>
    </w:p>
    <w:p w:rsidR="00147368" w:rsidRPr="00147368" w:rsidRDefault="00147368" w:rsidP="00147368">
      <w:pPr>
        <w:suppressAutoHyphens/>
        <w:spacing w:after="0" w:line="276" w:lineRule="auto"/>
        <w:contextualSpacing/>
        <w:jc w:val="both"/>
        <w:rPr>
          <w:rFonts w:ascii="Times New Roman" w:eastAsia="Times New Roman" w:hAnsi="Times New Roman" w:cs="Times New Roman"/>
          <w:i/>
          <w:sz w:val="18"/>
          <w:szCs w:val="18"/>
          <w:lang w:eastAsia="pl-PL"/>
        </w:rPr>
      </w:pPr>
    </w:p>
    <w:p w:rsidR="00147368" w:rsidRPr="00147368" w:rsidRDefault="00147368" w:rsidP="00147368">
      <w:pPr>
        <w:suppressAutoHyphens/>
        <w:spacing w:after="0" w:line="240" w:lineRule="auto"/>
        <w:contextualSpacing/>
        <w:jc w:val="both"/>
        <w:rPr>
          <w:rFonts w:ascii="Times New Roman" w:eastAsia="Calibri" w:hAnsi="Times New Roman" w:cs="Times New Roman"/>
          <w:lang w:eastAsia="zh-CN"/>
        </w:rPr>
      </w:pPr>
    </w:p>
    <w:p w:rsidR="00147368" w:rsidRPr="00147368" w:rsidRDefault="00147368" w:rsidP="00147368">
      <w:pPr>
        <w:pageBreakBefore/>
        <w:suppressAutoHyphens/>
        <w:spacing w:after="0" w:line="240" w:lineRule="auto"/>
        <w:contextualSpacing/>
        <w:jc w:val="both"/>
        <w:rPr>
          <w:rFonts w:ascii="Times New Roman" w:eastAsia="Calibri" w:hAnsi="Times New Roman" w:cs="Times New Roman"/>
          <w:sz w:val="20"/>
          <w:szCs w:val="20"/>
          <w:lang w:eastAsia="zh-CN"/>
        </w:rPr>
      </w:pPr>
      <w:r w:rsidRPr="00147368">
        <w:rPr>
          <w:rFonts w:ascii="Times New Roman" w:eastAsia="Times New Roman" w:hAnsi="Times New Roman" w:cs="Times New Roman"/>
          <w:sz w:val="24"/>
          <w:szCs w:val="24"/>
          <w:lang w:eastAsia="zh-CN"/>
        </w:rPr>
        <w:lastRenderedPageBreak/>
        <w:t xml:space="preserve">                                                                                              </w:t>
      </w:r>
      <w:r w:rsidRPr="00147368">
        <w:rPr>
          <w:rFonts w:ascii="Times New Roman" w:eastAsia="Calibri" w:hAnsi="Times New Roman" w:cs="Times New Roman"/>
          <w:sz w:val="24"/>
          <w:szCs w:val="24"/>
          <w:lang w:eastAsia="zh-CN"/>
        </w:rPr>
        <w:tab/>
      </w:r>
      <w:r w:rsidRPr="00147368">
        <w:rPr>
          <w:rFonts w:ascii="Times New Roman" w:eastAsia="Calibri" w:hAnsi="Times New Roman" w:cs="Times New Roman"/>
          <w:sz w:val="24"/>
          <w:szCs w:val="24"/>
          <w:lang w:eastAsia="zh-CN"/>
        </w:rPr>
        <w:tab/>
      </w:r>
      <w:r w:rsidRPr="00147368">
        <w:rPr>
          <w:rFonts w:ascii="Times New Roman" w:eastAsia="Calibri" w:hAnsi="Times New Roman" w:cs="Times New Roman"/>
          <w:b/>
          <w:sz w:val="20"/>
          <w:szCs w:val="20"/>
          <w:lang w:eastAsia="zh-CN"/>
        </w:rPr>
        <w:t>Załącznik nr 1 do SWZ</w:t>
      </w:r>
      <w:r w:rsidRPr="00147368">
        <w:rPr>
          <w:rFonts w:ascii="Times New Roman" w:eastAsia="Calibri" w:hAnsi="Times New Roman" w:cs="Times New Roman"/>
          <w:sz w:val="20"/>
          <w:szCs w:val="20"/>
          <w:lang w:eastAsia="zh-CN"/>
        </w:rPr>
        <w:t xml:space="preserve">        </w:t>
      </w:r>
    </w:p>
    <w:p w:rsidR="00147368" w:rsidRPr="00147368" w:rsidRDefault="00147368" w:rsidP="00147368">
      <w:pPr>
        <w:suppressAutoHyphens/>
        <w:spacing w:after="0" w:line="276" w:lineRule="auto"/>
        <w:rPr>
          <w:rFonts w:ascii="Times New Roman" w:eastAsia="Calibri" w:hAnsi="Times New Roman" w:cs="Times New Roman"/>
          <w:lang w:eastAsia="zh-CN"/>
        </w:rPr>
      </w:pPr>
      <w:r w:rsidRPr="00147368">
        <w:rPr>
          <w:rFonts w:ascii="Times New Roman" w:eastAsia="Times New Roman" w:hAnsi="Times New Roman" w:cs="Times New Roman"/>
          <w:sz w:val="24"/>
          <w:szCs w:val="24"/>
          <w:lang w:eastAsia="zh-CN"/>
        </w:rPr>
        <w:t xml:space="preserve">       </w:t>
      </w:r>
    </w:p>
    <w:p w:rsidR="00147368" w:rsidRPr="00147368" w:rsidRDefault="00147368" w:rsidP="00147368">
      <w:pPr>
        <w:suppressAutoHyphens/>
        <w:spacing w:after="0" w:line="276" w:lineRule="auto"/>
        <w:rPr>
          <w:rFonts w:ascii="Times New Roman" w:eastAsia="Calibri" w:hAnsi="Times New Roman" w:cs="Times New Roman"/>
          <w:lang w:eastAsia="zh-CN"/>
        </w:rPr>
      </w:pPr>
      <w:r w:rsidRPr="00147368">
        <w:rPr>
          <w:rFonts w:ascii="Times New Roman" w:eastAsia="Calibri" w:hAnsi="Times New Roman" w:cs="Times New Roman"/>
          <w:b/>
          <w:sz w:val="20"/>
          <w:szCs w:val="20"/>
          <w:lang w:eastAsia="zh-CN"/>
        </w:rPr>
        <w:t>Zamawiający:</w:t>
      </w:r>
    </w:p>
    <w:p w:rsidR="00147368" w:rsidRPr="00147368" w:rsidRDefault="00147368" w:rsidP="00147368">
      <w:pPr>
        <w:suppressAutoHyphens/>
        <w:spacing w:after="0" w:line="276" w:lineRule="auto"/>
        <w:rPr>
          <w:rFonts w:ascii="Times New Roman" w:eastAsia="Calibri" w:hAnsi="Times New Roman" w:cs="Times New Roman"/>
          <w:b/>
          <w:sz w:val="20"/>
          <w:szCs w:val="20"/>
          <w:lang w:eastAsia="zh-CN"/>
        </w:rPr>
      </w:pPr>
      <w:r w:rsidRPr="00147368">
        <w:rPr>
          <w:rFonts w:ascii="Times New Roman" w:eastAsia="Calibri" w:hAnsi="Times New Roman" w:cs="Times New Roman"/>
          <w:b/>
          <w:sz w:val="20"/>
          <w:szCs w:val="20"/>
          <w:lang w:eastAsia="zh-CN"/>
        </w:rPr>
        <w:t xml:space="preserve">Lubuskie Centrum Ortopedii im. dr. Lecha Wierusza Sp. z o.o. </w:t>
      </w:r>
    </w:p>
    <w:p w:rsidR="00147368" w:rsidRPr="00147368" w:rsidRDefault="00147368" w:rsidP="00147368">
      <w:pPr>
        <w:suppressAutoHyphens/>
        <w:spacing w:after="0" w:line="276" w:lineRule="auto"/>
        <w:rPr>
          <w:rFonts w:ascii="Times New Roman" w:eastAsia="Calibri" w:hAnsi="Times New Roman" w:cs="Times New Roman"/>
          <w:b/>
          <w:sz w:val="20"/>
          <w:szCs w:val="20"/>
          <w:lang w:eastAsia="zh-CN"/>
        </w:rPr>
      </w:pPr>
      <w:r w:rsidRPr="00147368">
        <w:rPr>
          <w:rFonts w:ascii="Times New Roman" w:eastAsia="Calibri" w:hAnsi="Times New Roman" w:cs="Times New Roman"/>
          <w:b/>
          <w:sz w:val="20"/>
          <w:szCs w:val="20"/>
          <w:lang w:eastAsia="zh-CN"/>
        </w:rPr>
        <w:t>ul. Zamkowa 1</w:t>
      </w:r>
    </w:p>
    <w:p w:rsidR="00147368" w:rsidRPr="00147368" w:rsidRDefault="00147368" w:rsidP="00147368">
      <w:pPr>
        <w:suppressAutoHyphens/>
        <w:spacing w:after="0" w:line="276" w:lineRule="auto"/>
        <w:rPr>
          <w:rFonts w:ascii="Times New Roman" w:eastAsia="Calibri" w:hAnsi="Times New Roman" w:cs="Times New Roman"/>
          <w:lang w:eastAsia="zh-CN"/>
        </w:rPr>
      </w:pPr>
      <w:r w:rsidRPr="00147368">
        <w:rPr>
          <w:rFonts w:ascii="Times New Roman" w:eastAsia="Calibri" w:hAnsi="Times New Roman" w:cs="Times New Roman"/>
          <w:b/>
          <w:sz w:val="20"/>
          <w:szCs w:val="20"/>
          <w:lang w:eastAsia="zh-CN"/>
        </w:rPr>
        <w:t>66-200 Świebodzin</w:t>
      </w:r>
    </w:p>
    <w:p w:rsidR="00147368" w:rsidRPr="00147368" w:rsidRDefault="00147368" w:rsidP="00147368">
      <w:pPr>
        <w:suppressAutoHyphens/>
        <w:spacing w:after="0" w:line="276" w:lineRule="auto"/>
        <w:rPr>
          <w:rFonts w:ascii="Times New Roman" w:eastAsia="Calibri" w:hAnsi="Times New Roman" w:cs="Times New Roman"/>
          <w:b/>
          <w:sz w:val="20"/>
          <w:szCs w:val="20"/>
          <w:lang w:eastAsia="zh-CN"/>
        </w:rPr>
      </w:pPr>
    </w:p>
    <w:p w:rsidR="00147368" w:rsidRPr="00147368" w:rsidRDefault="00147368" w:rsidP="00147368">
      <w:pPr>
        <w:suppressAutoHyphens/>
        <w:spacing w:after="0" w:line="276" w:lineRule="auto"/>
        <w:rPr>
          <w:rFonts w:ascii="Times New Roman" w:eastAsia="Calibri" w:hAnsi="Times New Roman" w:cs="Times New Roman"/>
          <w:b/>
          <w:sz w:val="20"/>
          <w:szCs w:val="20"/>
          <w:lang w:eastAsia="zh-CN"/>
        </w:rPr>
      </w:pPr>
    </w:p>
    <w:p w:rsidR="00147368" w:rsidRPr="00147368" w:rsidRDefault="00147368" w:rsidP="00147368">
      <w:pPr>
        <w:suppressAutoHyphens/>
        <w:spacing w:after="0" w:line="276" w:lineRule="auto"/>
        <w:rPr>
          <w:rFonts w:ascii="Times New Roman" w:eastAsia="Calibri" w:hAnsi="Times New Roman" w:cs="Times New Roman"/>
          <w:lang w:eastAsia="zh-CN"/>
        </w:rPr>
      </w:pPr>
      <w:r w:rsidRPr="00147368">
        <w:rPr>
          <w:rFonts w:ascii="Times New Roman" w:eastAsia="Calibri" w:hAnsi="Times New Roman" w:cs="Times New Roman"/>
          <w:b/>
          <w:sz w:val="20"/>
          <w:szCs w:val="20"/>
          <w:lang w:eastAsia="zh-CN"/>
        </w:rPr>
        <w:t>Wykonawca:</w:t>
      </w:r>
    </w:p>
    <w:p w:rsidR="00147368" w:rsidRPr="00147368" w:rsidRDefault="00147368" w:rsidP="00147368">
      <w:pPr>
        <w:suppressAutoHyphens/>
        <w:spacing w:after="0" w:line="276" w:lineRule="auto"/>
        <w:rPr>
          <w:rFonts w:ascii="Times New Roman" w:eastAsia="Calibri" w:hAnsi="Times New Roman" w:cs="Times New Roman"/>
          <w:b/>
          <w:sz w:val="20"/>
          <w:szCs w:val="20"/>
          <w:lang w:eastAsia="zh-CN"/>
        </w:rPr>
      </w:pPr>
    </w:p>
    <w:p w:rsidR="00147368" w:rsidRPr="00147368" w:rsidRDefault="00147368" w:rsidP="00147368">
      <w:pPr>
        <w:suppressAutoHyphens/>
        <w:spacing w:after="0" w:line="276" w:lineRule="auto"/>
        <w:rPr>
          <w:rFonts w:ascii="Times New Roman" w:eastAsia="Calibri" w:hAnsi="Times New Roman" w:cs="Times New Roman"/>
          <w:sz w:val="20"/>
          <w:szCs w:val="20"/>
          <w:lang w:eastAsia="zh-CN"/>
        </w:rPr>
      </w:pPr>
      <w:r w:rsidRPr="00147368">
        <w:rPr>
          <w:rFonts w:ascii="Times New Roman" w:eastAsia="Calibri" w:hAnsi="Times New Roman" w:cs="Times New Roman"/>
          <w:sz w:val="20"/>
          <w:szCs w:val="20"/>
          <w:lang w:eastAsia="zh-CN"/>
        </w:rPr>
        <w:t>……………………………………</w:t>
      </w:r>
    </w:p>
    <w:p w:rsidR="00147368" w:rsidRPr="00147368" w:rsidRDefault="00147368" w:rsidP="00147368">
      <w:pPr>
        <w:suppressAutoHyphens/>
        <w:spacing w:after="0" w:line="276" w:lineRule="auto"/>
        <w:rPr>
          <w:rFonts w:ascii="Times New Roman" w:eastAsia="Calibri" w:hAnsi="Times New Roman" w:cs="Times New Roman"/>
          <w:b/>
          <w:sz w:val="20"/>
          <w:szCs w:val="20"/>
          <w:lang w:eastAsia="zh-CN"/>
        </w:rPr>
      </w:pPr>
      <w:r w:rsidRPr="00147368">
        <w:rPr>
          <w:rFonts w:ascii="Times New Roman" w:eastAsia="Calibri" w:hAnsi="Times New Roman" w:cs="Times New Roman"/>
          <w:sz w:val="20"/>
          <w:szCs w:val="20"/>
          <w:lang w:eastAsia="zh-CN"/>
        </w:rPr>
        <w:t>……………………………………</w:t>
      </w:r>
    </w:p>
    <w:p w:rsidR="00147368" w:rsidRPr="00147368" w:rsidRDefault="00147368" w:rsidP="00147368">
      <w:pPr>
        <w:suppressAutoHyphens/>
        <w:spacing w:after="0" w:line="276" w:lineRule="auto"/>
        <w:rPr>
          <w:rFonts w:ascii="Times New Roman" w:eastAsia="Calibri" w:hAnsi="Times New Roman" w:cs="Times New Roman"/>
          <w:lang w:eastAsia="zh-CN"/>
        </w:rPr>
      </w:pPr>
      <w:r w:rsidRPr="00147368">
        <w:rPr>
          <w:rFonts w:ascii="Times New Roman" w:eastAsia="Calibri" w:hAnsi="Times New Roman" w:cs="Times New Roman"/>
          <w:lang w:eastAsia="zh-CN"/>
        </w:rPr>
        <w:t>………………………………..</w:t>
      </w:r>
    </w:p>
    <w:p w:rsidR="00147368" w:rsidRPr="00147368" w:rsidRDefault="00147368" w:rsidP="00147368">
      <w:pPr>
        <w:suppressAutoHyphens/>
        <w:spacing w:after="0" w:line="276" w:lineRule="auto"/>
        <w:rPr>
          <w:rFonts w:ascii="Times New Roman" w:eastAsia="Calibri" w:hAnsi="Times New Roman" w:cs="Times New Roman"/>
          <w:lang w:eastAsia="zh-CN"/>
        </w:rPr>
      </w:pPr>
    </w:p>
    <w:p w:rsidR="00147368" w:rsidRPr="00147368" w:rsidRDefault="00147368" w:rsidP="00147368">
      <w:pPr>
        <w:suppressAutoHyphens/>
        <w:spacing w:after="0" w:line="276" w:lineRule="auto"/>
        <w:rPr>
          <w:rFonts w:ascii="Times New Roman" w:eastAsia="Calibri" w:hAnsi="Times New Roman" w:cs="Times New Roman"/>
          <w:sz w:val="16"/>
          <w:szCs w:val="16"/>
          <w:lang w:eastAsia="zh-CN"/>
        </w:rPr>
      </w:pPr>
    </w:p>
    <w:p w:rsidR="00147368" w:rsidRPr="00147368" w:rsidRDefault="00147368" w:rsidP="00147368">
      <w:pPr>
        <w:suppressAutoHyphens/>
        <w:spacing w:after="120" w:line="360" w:lineRule="auto"/>
        <w:jc w:val="center"/>
        <w:rPr>
          <w:rFonts w:ascii="Times New Roman" w:eastAsia="Calibri" w:hAnsi="Times New Roman" w:cs="Times New Roman"/>
          <w:lang w:eastAsia="zh-CN"/>
        </w:rPr>
      </w:pPr>
      <w:r w:rsidRPr="00147368">
        <w:rPr>
          <w:rFonts w:ascii="Times New Roman" w:eastAsia="Calibri" w:hAnsi="Times New Roman" w:cs="Times New Roman"/>
          <w:b/>
          <w:u w:val="single"/>
          <w:lang w:eastAsia="zh-CN"/>
        </w:rPr>
        <w:t>OŚWIADCZENIE WYKONAWCY</w:t>
      </w:r>
    </w:p>
    <w:p w:rsidR="00147368" w:rsidRPr="00147368" w:rsidRDefault="00147368" w:rsidP="004B37BD">
      <w:pPr>
        <w:suppressAutoHyphens/>
        <w:spacing w:after="0" w:line="360" w:lineRule="auto"/>
        <w:jc w:val="center"/>
        <w:rPr>
          <w:rFonts w:ascii="Times New Roman" w:eastAsia="Calibri" w:hAnsi="Times New Roman" w:cs="Times New Roman"/>
          <w:lang w:eastAsia="zh-CN"/>
        </w:rPr>
      </w:pPr>
      <w:r w:rsidRPr="00147368">
        <w:rPr>
          <w:rFonts w:ascii="Times New Roman" w:eastAsia="Calibri" w:hAnsi="Times New Roman" w:cs="Times New Roman"/>
          <w:b/>
          <w:sz w:val="20"/>
          <w:szCs w:val="20"/>
          <w:lang w:eastAsia="zh-CN"/>
        </w:rPr>
        <w:t xml:space="preserve">składane na podstawie art. 125 ust. 1 ustawy </w:t>
      </w:r>
      <w:r w:rsidR="004B37BD">
        <w:rPr>
          <w:rFonts w:ascii="Times New Roman" w:eastAsia="Calibri" w:hAnsi="Times New Roman" w:cs="Times New Roman"/>
          <w:b/>
          <w:sz w:val="20"/>
          <w:szCs w:val="20"/>
          <w:lang w:eastAsia="zh-CN"/>
        </w:rPr>
        <w:t>Pzp</w:t>
      </w:r>
    </w:p>
    <w:p w:rsidR="00147368" w:rsidRPr="00147368" w:rsidRDefault="00147368" w:rsidP="00147368">
      <w:pPr>
        <w:suppressAutoHyphens/>
        <w:spacing w:before="120" w:after="0" w:line="360" w:lineRule="auto"/>
        <w:jc w:val="center"/>
        <w:rPr>
          <w:rFonts w:ascii="Times New Roman" w:eastAsia="Calibri" w:hAnsi="Times New Roman" w:cs="Times New Roman"/>
          <w:lang w:eastAsia="zh-CN"/>
        </w:rPr>
      </w:pPr>
      <w:r w:rsidRPr="00147368">
        <w:rPr>
          <w:rFonts w:ascii="Times New Roman" w:eastAsia="Calibri" w:hAnsi="Times New Roman" w:cs="Times New Roman"/>
          <w:b/>
          <w:u w:val="single"/>
          <w:lang w:eastAsia="zh-CN"/>
        </w:rPr>
        <w:t>DOTYCZĄCE BRAKU PODSTAW DO WYKLUCZENIA Z POSTĘPOWANIA</w:t>
      </w:r>
    </w:p>
    <w:p w:rsidR="00147368" w:rsidRPr="00147368" w:rsidRDefault="00147368" w:rsidP="00147368">
      <w:pPr>
        <w:suppressAutoHyphens/>
        <w:spacing w:after="0" w:line="360" w:lineRule="auto"/>
        <w:jc w:val="both"/>
        <w:rPr>
          <w:rFonts w:ascii="Times New Roman" w:eastAsia="Calibri" w:hAnsi="Times New Roman" w:cs="Times New Roman"/>
          <w:sz w:val="21"/>
          <w:szCs w:val="21"/>
          <w:lang w:eastAsia="zh-CN"/>
        </w:rPr>
      </w:pPr>
    </w:p>
    <w:p w:rsidR="00147368" w:rsidRPr="00147368" w:rsidRDefault="00147368" w:rsidP="00147368">
      <w:pPr>
        <w:suppressAutoHyphens/>
        <w:spacing w:after="0" w:line="360" w:lineRule="auto"/>
        <w:jc w:val="both"/>
        <w:rPr>
          <w:rFonts w:ascii="Times New Roman" w:eastAsia="Calibri" w:hAnsi="Times New Roman" w:cs="Times New Roman"/>
          <w:sz w:val="21"/>
          <w:szCs w:val="21"/>
          <w:lang w:eastAsia="zh-CN"/>
        </w:rPr>
      </w:pPr>
      <w:r w:rsidRPr="00147368">
        <w:rPr>
          <w:rFonts w:ascii="Times New Roman" w:eastAsia="Calibri" w:hAnsi="Times New Roman" w:cs="Times New Roman"/>
          <w:sz w:val="21"/>
          <w:szCs w:val="21"/>
          <w:lang w:eastAsia="zh-CN"/>
        </w:rPr>
        <w:t>Na potrzeby postępowania o udzielenie zamówienia publicznego pn.:</w:t>
      </w:r>
      <w:r w:rsidR="006F47B4" w:rsidRPr="006F47B4">
        <w:t xml:space="preserve"> </w:t>
      </w:r>
      <w:r w:rsidR="006F47B4" w:rsidRPr="00BE5E16">
        <w:rPr>
          <w:rFonts w:ascii="Times New Roman" w:eastAsia="Calibri" w:hAnsi="Times New Roman" w:cs="Times New Roman"/>
          <w:b/>
          <w:sz w:val="21"/>
          <w:szCs w:val="21"/>
          <w:lang w:eastAsia="zh-CN"/>
        </w:rPr>
        <w:t>Cykliczne dostawy leków dla Lubuskiego Centrum Ortopedii w Świebodzinie Sp. z o. o.</w:t>
      </w:r>
      <w:r w:rsidRPr="00147368">
        <w:rPr>
          <w:rFonts w:ascii="Times New Roman" w:eastAsia="Calibri" w:hAnsi="Times New Roman" w:cs="Times New Roman"/>
          <w:sz w:val="21"/>
          <w:szCs w:val="21"/>
          <w:lang w:eastAsia="zh-CN"/>
        </w:rPr>
        <w:t>,</w:t>
      </w:r>
      <w:r w:rsidRPr="00147368">
        <w:rPr>
          <w:rFonts w:ascii="Calibri" w:eastAsia="Calibri" w:hAnsi="Calibri" w:cs="Times New Roman"/>
          <w:b/>
        </w:rPr>
        <w:t xml:space="preserve"> </w:t>
      </w:r>
      <w:r w:rsidRPr="00147368">
        <w:rPr>
          <w:rFonts w:ascii="Times New Roman" w:eastAsia="Calibri" w:hAnsi="Times New Roman" w:cs="Times New Roman"/>
          <w:sz w:val="21"/>
          <w:szCs w:val="21"/>
          <w:lang w:eastAsia="zh-CN"/>
        </w:rPr>
        <w:t>oświadczam, co następuje:</w:t>
      </w:r>
    </w:p>
    <w:p w:rsidR="00147368" w:rsidRPr="00147368" w:rsidRDefault="00147368" w:rsidP="00147368">
      <w:pPr>
        <w:suppressAutoHyphens/>
        <w:spacing w:after="0" w:line="360" w:lineRule="auto"/>
        <w:jc w:val="both"/>
        <w:rPr>
          <w:rFonts w:ascii="Times New Roman" w:eastAsia="Calibri" w:hAnsi="Times New Roman" w:cs="Times New Roman"/>
          <w:sz w:val="20"/>
          <w:szCs w:val="20"/>
          <w:lang w:eastAsia="zh-CN"/>
        </w:rPr>
      </w:pPr>
    </w:p>
    <w:p w:rsidR="00147368" w:rsidRPr="00147368" w:rsidRDefault="00147368" w:rsidP="00147368">
      <w:pPr>
        <w:shd w:val="clear" w:color="auto" w:fill="BFBFBF"/>
        <w:suppressAutoHyphens/>
        <w:spacing w:after="0" w:line="360" w:lineRule="auto"/>
        <w:rPr>
          <w:rFonts w:ascii="Times New Roman" w:eastAsia="Calibri" w:hAnsi="Times New Roman" w:cs="Times New Roman"/>
          <w:lang w:eastAsia="zh-CN"/>
        </w:rPr>
      </w:pPr>
      <w:r w:rsidRPr="00147368">
        <w:rPr>
          <w:rFonts w:ascii="Times New Roman" w:eastAsia="Calibri" w:hAnsi="Times New Roman" w:cs="Times New Roman"/>
          <w:b/>
          <w:sz w:val="21"/>
          <w:szCs w:val="21"/>
          <w:lang w:eastAsia="zh-CN"/>
        </w:rPr>
        <w:t>OŚWIADCZENIA DOTYCZĄCE WYKONAWCY:</w:t>
      </w:r>
    </w:p>
    <w:p w:rsidR="00147368" w:rsidRPr="00147368" w:rsidRDefault="00147368" w:rsidP="00147368">
      <w:pPr>
        <w:suppressAutoHyphens/>
        <w:spacing w:after="0" w:line="360" w:lineRule="auto"/>
        <w:contextualSpacing/>
        <w:jc w:val="both"/>
        <w:rPr>
          <w:rFonts w:ascii="Times New Roman" w:eastAsia="Calibri" w:hAnsi="Times New Roman" w:cs="Times New Roman"/>
          <w:sz w:val="21"/>
          <w:szCs w:val="21"/>
          <w:lang w:eastAsia="zh-CN"/>
        </w:rPr>
      </w:pPr>
    </w:p>
    <w:p w:rsidR="00147368" w:rsidRPr="00147368" w:rsidRDefault="00147368" w:rsidP="00147368">
      <w:pPr>
        <w:numPr>
          <w:ilvl w:val="0"/>
          <w:numId w:val="1"/>
        </w:numPr>
        <w:suppressAutoHyphens/>
        <w:spacing w:after="0" w:line="360" w:lineRule="auto"/>
        <w:contextualSpacing/>
        <w:jc w:val="both"/>
        <w:rPr>
          <w:rFonts w:ascii="Times New Roman" w:eastAsia="Calibri" w:hAnsi="Times New Roman" w:cs="Times New Roman"/>
          <w:lang w:eastAsia="zh-CN"/>
        </w:rPr>
      </w:pPr>
      <w:r w:rsidRPr="00147368">
        <w:rPr>
          <w:rFonts w:ascii="Times New Roman" w:eastAsia="Calibri" w:hAnsi="Times New Roman" w:cs="Times New Roman"/>
          <w:sz w:val="21"/>
          <w:szCs w:val="21"/>
          <w:lang w:eastAsia="zh-CN"/>
        </w:rPr>
        <w:t xml:space="preserve">Oświadczam, że nie podlegam wykluczeniu z postępowania na podstawie </w:t>
      </w:r>
      <w:r w:rsidRPr="00147368">
        <w:rPr>
          <w:rFonts w:ascii="Times New Roman" w:eastAsia="Calibri" w:hAnsi="Times New Roman" w:cs="Times New Roman"/>
          <w:sz w:val="21"/>
          <w:szCs w:val="21"/>
          <w:lang w:eastAsia="zh-CN"/>
        </w:rPr>
        <w:br/>
        <w:t>art. 108 ust 1 ustawy Pzp.</w:t>
      </w:r>
    </w:p>
    <w:p w:rsidR="00147368" w:rsidRPr="006129AE" w:rsidRDefault="00147368" w:rsidP="00147368">
      <w:pPr>
        <w:numPr>
          <w:ilvl w:val="0"/>
          <w:numId w:val="1"/>
        </w:numPr>
        <w:suppressAutoHyphens/>
        <w:spacing w:after="0" w:line="360" w:lineRule="auto"/>
        <w:contextualSpacing/>
        <w:jc w:val="both"/>
        <w:rPr>
          <w:rFonts w:ascii="Times New Roman" w:eastAsia="Calibri" w:hAnsi="Times New Roman" w:cs="Times New Roman"/>
          <w:lang w:eastAsia="zh-CN"/>
        </w:rPr>
      </w:pPr>
      <w:r w:rsidRPr="00147368">
        <w:rPr>
          <w:rFonts w:ascii="Times New Roman" w:eastAsia="Calibri" w:hAnsi="Times New Roman" w:cs="Times New Roman"/>
          <w:sz w:val="21"/>
          <w:szCs w:val="21"/>
          <w:lang w:eastAsia="zh-CN"/>
        </w:rPr>
        <w:t xml:space="preserve">Oświadczam, że nie podlegam wykluczeniu z postępowania na podstawie </w:t>
      </w:r>
      <w:r w:rsidRPr="00147368">
        <w:rPr>
          <w:rFonts w:ascii="Times New Roman" w:eastAsia="Calibri" w:hAnsi="Times New Roman" w:cs="Times New Roman"/>
          <w:sz w:val="21"/>
          <w:szCs w:val="21"/>
          <w:lang w:eastAsia="zh-CN"/>
        </w:rPr>
        <w:br/>
        <w:t>art. 109 ust. 1 pkt 4 ustawy Pzp</w:t>
      </w:r>
      <w:r w:rsidR="006129AE">
        <w:rPr>
          <w:rFonts w:ascii="Times New Roman" w:eastAsia="Calibri" w:hAnsi="Times New Roman" w:cs="Times New Roman"/>
          <w:sz w:val="20"/>
          <w:szCs w:val="20"/>
          <w:lang w:eastAsia="zh-CN"/>
        </w:rPr>
        <w:t xml:space="preserve"> </w:t>
      </w:r>
      <w:r w:rsidRPr="00147368">
        <w:rPr>
          <w:rFonts w:ascii="Times New Roman" w:eastAsia="Calibri" w:hAnsi="Times New Roman" w:cs="Times New Roman"/>
          <w:sz w:val="16"/>
          <w:szCs w:val="16"/>
          <w:lang w:eastAsia="zh-CN"/>
        </w:rPr>
        <w:t>.</w:t>
      </w:r>
    </w:p>
    <w:p w:rsidR="006129AE" w:rsidRPr="00A57CBA" w:rsidRDefault="006129AE" w:rsidP="00A57CBA">
      <w:pPr>
        <w:suppressAutoHyphens/>
        <w:spacing w:after="0" w:line="360" w:lineRule="auto"/>
        <w:ind w:left="360"/>
        <w:jc w:val="both"/>
        <w:rPr>
          <w:rFonts w:ascii="Times New Roman" w:eastAsia="Calibri" w:hAnsi="Times New Roman" w:cs="Times New Roman"/>
          <w:sz w:val="21"/>
          <w:szCs w:val="21"/>
          <w:lang w:eastAsia="zh-CN"/>
        </w:rPr>
      </w:pPr>
      <w:r w:rsidRPr="00A57CBA">
        <w:rPr>
          <w:rFonts w:ascii="Times New Roman" w:eastAsia="Calibri" w:hAnsi="Times New Roman" w:cs="Times New Roman"/>
          <w:sz w:val="21"/>
          <w:szCs w:val="21"/>
          <w:lang w:eastAsia="zh-CN"/>
        </w:rPr>
        <w:t>Oświadczam, że podmiotowe środki dowodowe potwierdzające okoliczności, o których mowa w Art. 109 ust. 1 pkt 4 ustawy Pzp można uzyskać za pomocą bezpłatnych i ogólnodostępnych baz danych w szczególności rejestrów publicznych w rozumieniu ustawy z dnia 17 lutego 2005 r. o informatyzacji działalności podmiotów realizujących zadania publiczne, dostępne pod adresem*:</w:t>
      </w:r>
    </w:p>
    <w:p w:rsidR="006129AE" w:rsidRPr="006129AE" w:rsidRDefault="006129AE" w:rsidP="006129AE">
      <w:pPr>
        <w:pStyle w:val="Akapitzlist"/>
        <w:suppressAutoHyphens/>
        <w:spacing w:after="0" w:line="360" w:lineRule="auto"/>
        <w:jc w:val="both"/>
        <w:rPr>
          <w:rFonts w:ascii="Times New Roman" w:eastAsia="Calibri" w:hAnsi="Times New Roman" w:cs="Times New Roman"/>
          <w:sz w:val="21"/>
          <w:szCs w:val="21"/>
          <w:lang w:eastAsia="zh-CN"/>
        </w:rPr>
      </w:pPr>
      <w:r w:rsidRPr="006129AE">
        <w:rPr>
          <w:rFonts w:ascii="Times New Roman" w:eastAsia="Calibri" w:hAnsi="Times New Roman" w:cs="Times New Roman"/>
          <w:sz w:val="21"/>
          <w:szCs w:val="21"/>
          <w:lang w:eastAsia="zh-CN"/>
        </w:rPr>
        <w:t> KRS - https://ems.ms.gov.pl/</w:t>
      </w:r>
    </w:p>
    <w:p w:rsidR="006129AE" w:rsidRPr="006129AE" w:rsidRDefault="006129AE" w:rsidP="006129AE">
      <w:pPr>
        <w:pStyle w:val="Akapitzlist"/>
        <w:suppressAutoHyphens/>
        <w:spacing w:after="0" w:line="360" w:lineRule="auto"/>
        <w:jc w:val="both"/>
        <w:rPr>
          <w:rFonts w:ascii="Times New Roman" w:eastAsia="Calibri" w:hAnsi="Times New Roman" w:cs="Times New Roman"/>
          <w:sz w:val="21"/>
          <w:szCs w:val="21"/>
          <w:lang w:eastAsia="zh-CN"/>
        </w:rPr>
      </w:pPr>
      <w:r w:rsidRPr="006129AE">
        <w:rPr>
          <w:rFonts w:ascii="Times New Roman" w:eastAsia="Calibri" w:hAnsi="Times New Roman" w:cs="Times New Roman"/>
          <w:sz w:val="21"/>
          <w:szCs w:val="21"/>
          <w:lang w:eastAsia="zh-CN"/>
        </w:rPr>
        <w:t xml:space="preserve"> </w:t>
      </w:r>
      <w:proofErr w:type="spellStart"/>
      <w:r w:rsidRPr="006129AE">
        <w:rPr>
          <w:rFonts w:ascii="Times New Roman" w:eastAsia="Calibri" w:hAnsi="Times New Roman" w:cs="Times New Roman"/>
          <w:sz w:val="21"/>
          <w:szCs w:val="21"/>
          <w:lang w:eastAsia="zh-CN"/>
        </w:rPr>
        <w:t>CEiDG</w:t>
      </w:r>
      <w:proofErr w:type="spellEnd"/>
      <w:r w:rsidRPr="006129AE">
        <w:rPr>
          <w:rFonts w:ascii="Times New Roman" w:eastAsia="Calibri" w:hAnsi="Times New Roman" w:cs="Times New Roman"/>
          <w:sz w:val="21"/>
          <w:szCs w:val="21"/>
          <w:lang w:eastAsia="zh-CN"/>
        </w:rPr>
        <w:t xml:space="preserve"> - https://prod.ceidg.gov.pl</w:t>
      </w:r>
    </w:p>
    <w:p w:rsidR="006129AE" w:rsidRPr="006129AE" w:rsidRDefault="006129AE" w:rsidP="006129AE">
      <w:pPr>
        <w:pStyle w:val="Akapitzlist"/>
        <w:suppressAutoHyphens/>
        <w:spacing w:after="0" w:line="360" w:lineRule="auto"/>
        <w:jc w:val="both"/>
        <w:rPr>
          <w:rFonts w:ascii="Times New Roman" w:eastAsia="Calibri" w:hAnsi="Times New Roman" w:cs="Times New Roman"/>
          <w:sz w:val="21"/>
          <w:szCs w:val="21"/>
          <w:lang w:eastAsia="zh-CN"/>
        </w:rPr>
      </w:pPr>
      <w:r w:rsidRPr="006129AE">
        <w:rPr>
          <w:rFonts w:ascii="Times New Roman" w:eastAsia="Calibri" w:hAnsi="Times New Roman" w:cs="Times New Roman"/>
          <w:sz w:val="21"/>
          <w:szCs w:val="21"/>
          <w:lang w:eastAsia="zh-CN"/>
        </w:rPr>
        <w:t> inny rejestr ……………………………..</w:t>
      </w:r>
    </w:p>
    <w:p w:rsidR="006129AE" w:rsidRPr="006129AE" w:rsidRDefault="006129AE" w:rsidP="006129AE">
      <w:pPr>
        <w:pStyle w:val="Akapitzlist"/>
        <w:suppressAutoHyphens/>
        <w:spacing w:after="0" w:line="360" w:lineRule="auto"/>
        <w:jc w:val="both"/>
        <w:rPr>
          <w:rFonts w:ascii="Times New Roman" w:eastAsia="Calibri" w:hAnsi="Times New Roman" w:cs="Times New Roman"/>
          <w:lang w:eastAsia="zh-CN"/>
        </w:rPr>
      </w:pPr>
      <w:r w:rsidRPr="006129AE">
        <w:rPr>
          <w:rFonts w:ascii="Times New Roman" w:eastAsia="Calibri" w:hAnsi="Times New Roman" w:cs="Times New Roman"/>
          <w:i/>
          <w:lang w:eastAsia="zh-CN"/>
        </w:rPr>
        <w:t>*</w:t>
      </w:r>
      <w:r w:rsidRPr="006129AE">
        <w:rPr>
          <w:rFonts w:ascii="Times New Roman" w:eastAsia="Calibri" w:hAnsi="Times New Roman" w:cs="Times New Roman"/>
          <w:i/>
          <w:sz w:val="18"/>
          <w:szCs w:val="18"/>
          <w:lang w:eastAsia="zh-CN"/>
        </w:rPr>
        <w:t>zaznaczyć odpowiednie pole</w:t>
      </w:r>
    </w:p>
    <w:p w:rsidR="006129AE" w:rsidRPr="00147368" w:rsidRDefault="006129AE" w:rsidP="006129AE">
      <w:pPr>
        <w:numPr>
          <w:ilvl w:val="0"/>
          <w:numId w:val="1"/>
        </w:numPr>
        <w:suppressAutoHyphens/>
        <w:spacing w:after="0" w:line="360" w:lineRule="auto"/>
        <w:contextualSpacing/>
        <w:jc w:val="both"/>
        <w:rPr>
          <w:rFonts w:ascii="Times New Roman" w:eastAsia="Calibri" w:hAnsi="Times New Roman" w:cs="Times New Roman"/>
          <w:lang w:eastAsia="zh-CN"/>
        </w:rPr>
      </w:pPr>
      <w:r w:rsidRPr="006129AE">
        <w:rPr>
          <w:rFonts w:ascii="Times New Roman" w:eastAsia="Calibri" w:hAnsi="Times New Roman" w:cs="Times New Roman"/>
          <w:sz w:val="21"/>
          <w:szCs w:val="21"/>
          <w:lang w:eastAsia="zh-CN"/>
        </w:rPr>
        <w:t>Oświadczam, że nie zachodzą wobec mnie przesłanki wykluczenia określone w art. 7 ust. 1 ustawy z dnia 13 kwietnia 2022 r. o szczególnych rozwiązaniach w zakresie przeciwdziałania wspieraniu agresji na Ukrainę oraz służących ochronie bezpieczeństwa narodowego.</w:t>
      </w:r>
    </w:p>
    <w:p w:rsidR="00147368" w:rsidRPr="00147368" w:rsidRDefault="00147368" w:rsidP="00147368">
      <w:pPr>
        <w:suppressAutoHyphens/>
        <w:spacing w:after="0" w:line="360" w:lineRule="auto"/>
        <w:jc w:val="both"/>
        <w:rPr>
          <w:rFonts w:ascii="Times New Roman" w:eastAsia="Calibri" w:hAnsi="Times New Roman" w:cs="Times New Roman"/>
          <w:sz w:val="21"/>
          <w:szCs w:val="21"/>
          <w:lang w:eastAsia="zh-CN"/>
        </w:rPr>
      </w:pPr>
    </w:p>
    <w:p w:rsidR="00147368" w:rsidRPr="00147368" w:rsidRDefault="00147368" w:rsidP="00147368">
      <w:pPr>
        <w:suppressAutoHyphens/>
        <w:spacing w:after="0" w:line="360" w:lineRule="auto"/>
        <w:jc w:val="both"/>
        <w:rPr>
          <w:rFonts w:ascii="Times New Roman" w:eastAsia="Calibri" w:hAnsi="Times New Roman" w:cs="Times New Roman"/>
          <w:sz w:val="21"/>
          <w:szCs w:val="21"/>
          <w:lang w:eastAsia="zh-CN"/>
        </w:rPr>
      </w:pPr>
      <w:r w:rsidRPr="00147368">
        <w:rPr>
          <w:rFonts w:ascii="Times New Roman" w:eastAsia="Calibri" w:hAnsi="Times New Roman" w:cs="Times New Roman"/>
          <w:sz w:val="21"/>
          <w:szCs w:val="21"/>
          <w:lang w:eastAsia="zh-CN"/>
        </w:rPr>
        <w:t>Oświadczam, że zachodzą w stosunku do mnie podstawy wykluczenia z postępowania na podstawie art. …………. ustawy Pzp</w:t>
      </w:r>
      <w:r w:rsidRPr="00147368">
        <w:rPr>
          <w:rFonts w:ascii="Times New Roman" w:eastAsia="Calibri" w:hAnsi="Times New Roman" w:cs="Times New Roman"/>
          <w:sz w:val="20"/>
          <w:szCs w:val="20"/>
          <w:lang w:eastAsia="zh-CN"/>
        </w:rPr>
        <w:t xml:space="preserve"> </w:t>
      </w:r>
      <w:r w:rsidRPr="00147368">
        <w:rPr>
          <w:rFonts w:ascii="Times New Roman" w:eastAsia="Calibri" w:hAnsi="Times New Roman" w:cs="Times New Roman"/>
          <w:i/>
          <w:sz w:val="16"/>
          <w:szCs w:val="16"/>
          <w:lang w:eastAsia="zh-CN"/>
        </w:rPr>
        <w:t xml:space="preserve">(podać mającą zastosowanie podstawę wykluczenia spośród wymienionych w art. 108 ust.1 pkt. 1,2,5 6, </w:t>
      </w:r>
      <w:r w:rsidRPr="00147368">
        <w:rPr>
          <w:rFonts w:ascii="Times New Roman" w:eastAsia="Calibri" w:hAnsi="Times New Roman" w:cs="Times New Roman"/>
          <w:i/>
          <w:sz w:val="16"/>
          <w:szCs w:val="16"/>
          <w:lang w:eastAsia="zh-CN"/>
        </w:rPr>
        <w:lastRenderedPageBreak/>
        <w:t>art.. 109 ust. 1 pkt.4 ustawy Pzp).</w:t>
      </w:r>
      <w:r w:rsidRPr="00147368">
        <w:rPr>
          <w:rFonts w:ascii="Times New Roman" w:eastAsia="Calibri" w:hAnsi="Times New Roman" w:cs="Times New Roman"/>
          <w:sz w:val="20"/>
          <w:szCs w:val="20"/>
          <w:lang w:eastAsia="zh-CN"/>
        </w:rPr>
        <w:t xml:space="preserve"> </w:t>
      </w:r>
      <w:r w:rsidRPr="00147368">
        <w:rPr>
          <w:rFonts w:ascii="Times New Roman" w:eastAsia="Calibri" w:hAnsi="Times New Roman" w:cs="Times New Roman"/>
          <w:sz w:val="21"/>
          <w:szCs w:val="21"/>
          <w:lang w:eastAsia="zh-CN"/>
        </w:rPr>
        <w:t>Jednocześnie oświadczam, że w związku z ww. okolicznością, na podstawie art. 110 ust. 2 ustawy Pzp podjąłem następujące środki naprawcze:</w:t>
      </w:r>
    </w:p>
    <w:p w:rsidR="00147368" w:rsidRPr="00147368" w:rsidRDefault="00147368" w:rsidP="00147368">
      <w:pPr>
        <w:suppressAutoHyphens/>
        <w:spacing w:after="0" w:line="360" w:lineRule="auto"/>
        <w:jc w:val="both"/>
        <w:rPr>
          <w:rFonts w:ascii="Times New Roman" w:eastAsia="Calibri" w:hAnsi="Times New Roman" w:cs="Times New Roman"/>
          <w:lang w:eastAsia="zh-CN"/>
        </w:rPr>
      </w:pPr>
      <w:r w:rsidRPr="00147368">
        <w:rPr>
          <w:rFonts w:ascii="Times New Roman" w:eastAsia="Calibri" w:hAnsi="Times New Roman" w:cs="Times New Roman"/>
          <w:sz w:val="21"/>
          <w:szCs w:val="21"/>
          <w:lang w:eastAsia="zh-CN"/>
        </w:rPr>
        <w:t xml:space="preserve">…………………………………………………………………………………………………………………………………………………………………………………………………………………………………… </w:t>
      </w:r>
    </w:p>
    <w:p w:rsidR="00BE5E16" w:rsidRPr="00A57CBA" w:rsidRDefault="00BE5E16" w:rsidP="006129AE">
      <w:pPr>
        <w:pStyle w:val="Akapitzlist"/>
        <w:numPr>
          <w:ilvl w:val="0"/>
          <w:numId w:val="1"/>
        </w:numPr>
        <w:suppressAutoHyphens/>
        <w:spacing w:after="0" w:line="360" w:lineRule="auto"/>
        <w:jc w:val="both"/>
        <w:rPr>
          <w:rFonts w:ascii="Times New Roman" w:eastAsia="Calibri" w:hAnsi="Times New Roman" w:cs="Times New Roman"/>
          <w:sz w:val="21"/>
          <w:szCs w:val="21"/>
          <w:lang w:eastAsia="zh-CN"/>
        </w:rPr>
      </w:pPr>
      <w:r w:rsidRPr="00A57CBA">
        <w:rPr>
          <w:rFonts w:ascii="Times New Roman" w:eastAsia="Calibri" w:hAnsi="Times New Roman" w:cs="Times New Roman"/>
          <w:sz w:val="21"/>
          <w:szCs w:val="21"/>
          <w:lang w:eastAsia="zh-CN"/>
        </w:rPr>
        <w:t>Oświadczam, że w niniejszym postępowaniu</w:t>
      </w:r>
      <w:r w:rsidR="00A57CBA">
        <w:rPr>
          <w:rFonts w:ascii="Times New Roman" w:eastAsia="Calibri" w:hAnsi="Times New Roman" w:cs="Times New Roman"/>
          <w:sz w:val="21"/>
          <w:szCs w:val="21"/>
          <w:vertAlign w:val="superscript"/>
          <w:lang w:eastAsia="zh-CN"/>
        </w:rPr>
        <w:t>*</w:t>
      </w:r>
      <w:r w:rsidRPr="00A57CBA">
        <w:rPr>
          <w:rFonts w:ascii="Times New Roman" w:eastAsia="Calibri" w:hAnsi="Times New Roman" w:cs="Times New Roman"/>
          <w:sz w:val="21"/>
          <w:szCs w:val="21"/>
          <w:lang w:eastAsia="zh-CN"/>
        </w:rPr>
        <w:t>:</w:t>
      </w:r>
    </w:p>
    <w:p w:rsidR="00A57CBA" w:rsidRPr="00A57CBA" w:rsidRDefault="00A57CBA" w:rsidP="00A57CBA">
      <w:pPr>
        <w:suppressAutoHyphens/>
        <w:spacing w:after="0" w:line="360" w:lineRule="auto"/>
        <w:jc w:val="both"/>
        <w:rPr>
          <w:rFonts w:ascii="Times New Roman" w:eastAsia="Calibri" w:hAnsi="Times New Roman" w:cs="Times New Roman"/>
          <w:sz w:val="21"/>
          <w:szCs w:val="21"/>
          <w:lang w:eastAsia="zh-CN"/>
        </w:rPr>
      </w:pPr>
      <w:r w:rsidRPr="00A57CBA">
        <w:rPr>
          <w:rFonts w:ascii="Segoe UI Symbol" w:eastAsia="Calibri" w:hAnsi="Segoe UI Symbol" w:cs="Segoe UI Symbol"/>
          <w:sz w:val="21"/>
          <w:szCs w:val="21"/>
          <w:lang w:eastAsia="zh-CN"/>
        </w:rPr>
        <w:t>☐</w:t>
      </w:r>
      <w:r w:rsidRPr="00A57CBA">
        <w:rPr>
          <w:rFonts w:ascii="Times New Roman" w:eastAsia="Calibri" w:hAnsi="Times New Roman" w:cs="Times New Roman"/>
          <w:sz w:val="21"/>
          <w:szCs w:val="21"/>
          <w:lang w:eastAsia="zh-CN"/>
        </w:rPr>
        <w:t xml:space="preserve"> nie będę posługiwał się certyfikatem wykonawcy zamówień publicznych;</w:t>
      </w:r>
    </w:p>
    <w:p w:rsidR="00A57CBA" w:rsidRPr="00A57CBA" w:rsidRDefault="00A57CBA" w:rsidP="00A57CBA">
      <w:pPr>
        <w:suppressAutoHyphens/>
        <w:spacing w:after="0" w:line="360" w:lineRule="auto"/>
        <w:jc w:val="both"/>
        <w:rPr>
          <w:rFonts w:ascii="Times New Roman" w:eastAsia="Calibri" w:hAnsi="Times New Roman" w:cs="Times New Roman"/>
          <w:sz w:val="21"/>
          <w:szCs w:val="21"/>
          <w:lang w:eastAsia="zh-CN"/>
        </w:rPr>
      </w:pPr>
      <w:r w:rsidRPr="00A57CBA">
        <w:rPr>
          <w:rFonts w:ascii="Segoe UI Symbol" w:eastAsia="Calibri" w:hAnsi="Segoe UI Symbol" w:cs="Segoe UI Symbol"/>
          <w:sz w:val="21"/>
          <w:szCs w:val="21"/>
          <w:lang w:eastAsia="zh-CN"/>
        </w:rPr>
        <w:t>☐</w:t>
      </w:r>
      <w:r w:rsidRPr="00A57CBA">
        <w:rPr>
          <w:rFonts w:ascii="Times New Roman" w:eastAsia="Calibri" w:hAnsi="Times New Roman" w:cs="Times New Roman"/>
          <w:sz w:val="21"/>
          <w:szCs w:val="21"/>
          <w:lang w:eastAsia="zh-CN"/>
        </w:rPr>
        <w:t xml:space="preserve"> będę posługiwał się certyfikatem wykonawcy zamówień publicznych, o którym mowa w art. 124 ust. 2 ustawy Pzp, o następujących danych:</w:t>
      </w:r>
    </w:p>
    <w:p w:rsidR="00A57CBA" w:rsidRPr="00A57CBA" w:rsidRDefault="00A57CBA" w:rsidP="00A57CBA">
      <w:pPr>
        <w:suppressAutoHyphens/>
        <w:spacing w:after="0" w:line="360" w:lineRule="auto"/>
        <w:jc w:val="both"/>
        <w:rPr>
          <w:rFonts w:ascii="Times New Roman" w:eastAsia="Calibri" w:hAnsi="Times New Roman" w:cs="Times New Roman"/>
          <w:sz w:val="21"/>
          <w:szCs w:val="21"/>
          <w:lang w:eastAsia="zh-CN"/>
        </w:rPr>
      </w:pPr>
      <w:r w:rsidRPr="00A57CBA">
        <w:rPr>
          <w:rFonts w:ascii="Times New Roman" w:eastAsia="Calibri" w:hAnsi="Times New Roman" w:cs="Times New Roman"/>
          <w:sz w:val="21"/>
          <w:szCs w:val="21"/>
          <w:lang w:eastAsia="zh-CN"/>
        </w:rPr>
        <w:t>- numer i oznaczenie certyfikatu: ...........................</w:t>
      </w:r>
    </w:p>
    <w:p w:rsidR="00A57CBA" w:rsidRPr="00A57CBA" w:rsidRDefault="00A57CBA" w:rsidP="00A57CBA">
      <w:pPr>
        <w:suppressAutoHyphens/>
        <w:spacing w:after="0" w:line="360" w:lineRule="auto"/>
        <w:jc w:val="both"/>
        <w:rPr>
          <w:rFonts w:ascii="Times New Roman" w:eastAsia="Calibri" w:hAnsi="Times New Roman" w:cs="Times New Roman"/>
          <w:sz w:val="21"/>
          <w:szCs w:val="21"/>
          <w:lang w:eastAsia="zh-CN"/>
        </w:rPr>
      </w:pPr>
      <w:r w:rsidRPr="00A57CBA">
        <w:rPr>
          <w:rFonts w:ascii="Times New Roman" w:eastAsia="Calibri" w:hAnsi="Times New Roman" w:cs="Times New Roman"/>
          <w:sz w:val="21"/>
          <w:szCs w:val="21"/>
          <w:lang w:eastAsia="zh-CN"/>
        </w:rPr>
        <w:t>- nazwa podmiotu certyfikującego, który wydał certyfikat: ...........................</w:t>
      </w:r>
    </w:p>
    <w:p w:rsidR="00A57CBA" w:rsidRPr="00A57CBA" w:rsidRDefault="00A57CBA" w:rsidP="00A57CBA">
      <w:pPr>
        <w:suppressAutoHyphens/>
        <w:spacing w:after="0" w:line="360" w:lineRule="auto"/>
        <w:jc w:val="both"/>
        <w:rPr>
          <w:rFonts w:ascii="Times New Roman" w:eastAsia="Calibri" w:hAnsi="Times New Roman" w:cs="Times New Roman"/>
          <w:sz w:val="21"/>
          <w:szCs w:val="21"/>
          <w:lang w:eastAsia="zh-CN"/>
        </w:rPr>
      </w:pPr>
      <w:r w:rsidRPr="00A57CBA">
        <w:rPr>
          <w:rFonts w:ascii="Times New Roman" w:eastAsia="Calibri" w:hAnsi="Times New Roman" w:cs="Times New Roman"/>
          <w:sz w:val="21"/>
          <w:szCs w:val="21"/>
          <w:lang w:eastAsia="zh-CN"/>
        </w:rPr>
        <w:t>- okres ważności certyfikacji: od ............ do ............</w:t>
      </w:r>
      <w:r w:rsidR="00147368" w:rsidRPr="00A57CBA">
        <w:rPr>
          <w:rFonts w:ascii="Times New Roman" w:eastAsia="Calibri" w:hAnsi="Times New Roman" w:cs="Times New Roman"/>
          <w:sz w:val="21"/>
          <w:szCs w:val="21"/>
          <w:lang w:eastAsia="zh-CN"/>
        </w:rPr>
        <w:tab/>
      </w:r>
    </w:p>
    <w:p w:rsidR="00A57CBA" w:rsidRPr="00A57CBA" w:rsidRDefault="00A57CBA" w:rsidP="00A57CBA">
      <w:pPr>
        <w:suppressAutoHyphens/>
        <w:spacing w:after="0" w:line="360" w:lineRule="auto"/>
        <w:jc w:val="both"/>
        <w:rPr>
          <w:rFonts w:ascii="Times New Roman" w:eastAsia="Calibri" w:hAnsi="Times New Roman" w:cs="Times New Roman"/>
          <w:sz w:val="21"/>
          <w:szCs w:val="21"/>
          <w:lang w:eastAsia="zh-CN"/>
        </w:rPr>
      </w:pPr>
      <w:r w:rsidRPr="00A57CBA">
        <w:rPr>
          <w:rFonts w:ascii="Times New Roman" w:eastAsia="Calibri" w:hAnsi="Times New Roman" w:cs="Times New Roman"/>
          <w:sz w:val="21"/>
          <w:szCs w:val="21"/>
          <w:lang w:eastAsia="zh-CN"/>
        </w:rPr>
        <w:t>- zakres certyfikacji obejmuje brak podstaw wykluczenia</w:t>
      </w:r>
    </w:p>
    <w:p w:rsidR="00147368" w:rsidRPr="00A57CBA" w:rsidRDefault="00A57CBA" w:rsidP="00A57CBA">
      <w:pPr>
        <w:suppressAutoHyphens/>
        <w:spacing w:after="0" w:line="360" w:lineRule="auto"/>
        <w:jc w:val="both"/>
        <w:rPr>
          <w:rFonts w:ascii="Times New Roman" w:eastAsia="Calibri" w:hAnsi="Times New Roman" w:cs="Times New Roman"/>
          <w:i/>
          <w:sz w:val="16"/>
          <w:szCs w:val="16"/>
          <w:lang w:eastAsia="zh-CN"/>
        </w:rPr>
      </w:pPr>
      <w:r w:rsidRPr="00A57CBA">
        <w:rPr>
          <w:rFonts w:ascii="Times New Roman" w:eastAsia="Calibri" w:hAnsi="Times New Roman" w:cs="Times New Roman"/>
          <w:sz w:val="21"/>
          <w:szCs w:val="21"/>
          <w:lang w:eastAsia="zh-CN"/>
        </w:rPr>
        <w:t>Oświadczam, że informacje objęte certyfikatem są aktualne na dzień składania oferty.</w:t>
      </w:r>
      <w:r>
        <w:rPr>
          <w:rFonts w:ascii="Times New Roman" w:eastAsia="Calibri" w:hAnsi="Times New Roman" w:cs="Times New Roman"/>
          <w:sz w:val="20"/>
          <w:szCs w:val="20"/>
          <w:lang w:eastAsia="zh-CN"/>
        </w:rPr>
        <w:tab/>
      </w:r>
      <w:r w:rsidR="00147368" w:rsidRPr="00A57CBA">
        <w:rPr>
          <w:rFonts w:ascii="Times New Roman" w:eastAsia="Calibri" w:hAnsi="Times New Roman" w:cs="Times New Roman"/>
          <w:sz w:val="20"/>
          <w:szCs w:val="20"/>
          <w:lang w:eastAsia="zh-CN"/>
        </w:rPr>
        <w:tab/>
      </w:r>
    </w:p>
    <w:p w:rsidR="006A4670" w:rsidRPr="002E1702" w:rsidRDefault="00A57CBA" w:rsidP="00147368">
      <w:pPr>
        <w:suppressAutoHyphens/>
        <w:spacing w:after="0" w:line="360" w:lineRule="auto"/>
        <w:jc w:val="both"/>
        <w:rPr>
          <w:rFonts w:ascii="Times New Roman" w:eastAsia="Calibri" w:hAnsi="Times New Roman" w:cs="Times New Roman"/>
          <w:sz w:val="18"/>
          <w:szCs w:val="18"/>
          <w:lang w:eastAsia="zh-CN"/>
        </w:rPr>
      </w:pPr>
      <w:r w:rsidRPr="006129AE">
        <w:rPr>
          <w:rFonts w:ascii="Times New Roman" w:eastAsia="Calibri" w:hAnsi="Times New Roman" w:cs="Times New Roman"/>
          <w:i/>
          <w:lang w:eastAsia="zh-CN"/>
        </w:rPr>
        <w:t>*</w:t>
      </w:r>
      <w:r w:rsidRPr="006129AE">
        <w:rPr>
          <w:rFonts w:ascii="Times New Roman" w:eastAsia="Calibri" w:hAnsi="Times New Roman" w:cs="Times New Roman"/>
          <w:i/>
          <w:sz w:val="18"/>
          <w:szCs w:val="18"/>
          <w:lang w:eastAsia="zh-CN"/>
        </w:rPr>
        <w:t>zaznaczyć odpowiednie pole</w:t>
      </w:r>
    </w:p>
    <w:p w:rsidR="00147368" w:rsidRPr="00147368" w:rsidRDefault="00147368" w:rsidP="00147368">
      <w:pPr>
        <w:shd w:val="clear" w:color="auto" w:fill="BFBFBF"/>
        <w:suppressAutoHyphens/>
        <w:spacing w:after="0" w:line="360" w:lineRule="auto"/>
        <w:jc w:val="both"/>
        <w:rPr>
          <w:rFonts w:ascii="Times New Roman" w:eastAsia="Calibri" w:hAnsi="Times New Roman" w:cs="Times New Roman"/>
          <w:lang w:eastAsia="zh-CN"/>
        </w:rPr>
      </w:pPr>
      <w:r w:rsidRPr="00147368">
        <w:rPr>
          <w:rFonts w:ascii="Times New Roman" w:eastAsia="Calibri" w:hAnsi="Times New Roman" w:cs="Times New Roman"/>
          <w:b/>
          <w:sz w:val="21"/>
          <w:szCs w:val="21"/>
          <w:lang w:eastAsia="zh-CN"/>
        </w:rPr>
        <w:t>OŚWIADCZENIE DOTYCZĄCE PODANYCH INFORMACJI:</w:t>
      </w:r>
    </w:p>
    <w:p w:rsidR="00147368" w:rsidRPr="00147368" w:rsidRDefault="00147368" w:rsidP="00147368">
      <w:pPr>
        <w:suppressAutoHyphens/>
        <w:spacing w:after="0" w:line="360" w:lineRule="auto"/>
        <w:jc w:val="both"/>
        <w:rPr>
          <w:rFonts w:ascii="Times New Roman" w:eastAsia="Calibri" w:hAnsi="Times New Roman" w:cs="Times New Roman"/>
          <w:b/>
          <w:sz w:val="21"/>
          <w:szCs w:val="21"/>
          <w:lang w:eastAsia="zh-CN"/>
        </w:rPr>
      </w:pPr>
    </w:p>
    <w:p w:rsidR="00147368" w:rsidRPr="00147368" w:rsidRDefault="00147368" w:rsidP="00147368">
      <w:pPr>
        <w:suppressAutoHyphens/>
        <w:spacing w:after="0" w:line="360" w:lineRule="auto"/>
        <w:jc w:val="both"/>
        <w:rPr>
          <w:rFonts w:ascii="Times New Roman" w:eastAsia="Calibri" w:hAnsi="Times New Roman" w:cs="Times New Roman"/>
          <w:lang w:eastAsia="zh-CN"/>
        </w:rPr>
      </w:pPr>
      <w:r w:rsidRPr="00147368">
        <w:rPr>
          <w:rFonts w:ascii="Times New Roman" w:eastAsia="Calibri" w:hAnsi="Times New Roman" w:cs="Times New Roman"/>
          <w:sz w:val="21"/>
          <w:szCs w:val="21"/>
          <w:lang w:eastAsia="zh-CN"/>
        </w:rPr>
        <w:t xml:space="preserve">Oświadczam, że wszystkie informacje podane w powyższych oświadczeniach są aktualne </w:t>
      </w:r>
      <w:r w:rsidRPr="00147368">
        <w:rPr>
          <w:rFonts w:ascii="Times New Roman" w:eastAsia="Calibri" w:hAnsi="Times New Roman" w:cs="Times New Roman"/>
          <w:sz w:val="21"/>
          <w:szCs w:val="21"/>
          <w:lang w:eastAsia="zh-CN"/>
        </w:rPr>
        <w:br/>
        <w:t>i zgodne z prawdą oraz zostały przedstawione z pełną świadomością konsekwencji wprowadzenia Zamawiającego w błąd przy przedstawianiu informacji.</w:t>
      </w:r>
    </w:p>
    <w:p w:rsidR="00147368" w:rsidRPr="00147368" w:rsidRDefault="00147368" w:rsidP="00147368">
      <w:pPr>
        <w:spacing w:after="0" w:line="276" w:lineRule="auto"/>
        <w:jc w:val="both"/>
        <w:rPr>
          <w:rFonts w:ascii="Times New Roman" w:eastAsia="Times New Roman" w:hAnsi="Times New Roman" w:cs="Times New Roman"/>
          <w:b/>
          <w:bCs/>
          <w:sz w:val="24"/>
          <w:szCs w:val="24"/>
          <w:lang w:eastAsia="ar-SA"/>
        </w:rPr>
      </w:pPr>
    </w:p>
    <w:p w:rsidR="00147368" w:rsidRPr="00147368" w:rsidRDefault="00147368" w:rsidP="00147368">
      <w:pPr>
        <w:spacing w:after="0" w:line="276" w:lineRule="auto"/>
        <w:jc w:val="both"/>
        <w:rPr>
          <w:rFonts w:ascii="Times New Roman" w:eastAsia="Times New Roman" w:hAnsi="Times New Roman" w:cs="Times New Roman"/>
          <w:b/>
          <w:bCs/>
          <w:sz w:val="24"/>
          <w:szCs w:val="24"/>
          <w:lang w:eastAsia="ar-SA"/>
        </w:rPr>
      </w:pPr>
    </w:p>
    <w:p w:rsidR="00147368" w:rsidRPr="00147368" w:rsidRDefault="00147368" w:rsidP="00147368">
      <w:pPr>
        <w:spacing w:after="0" w:line="276" w:lineRule="auto"/>
        <w:jc w:val="both"/>
        <w:rPr>
          <w:rFonts w:ascii="Times New Roman" w:eastAsia="Times New Roman" w:hAnsi="Times New Roman" w:cs="Times New Roman"/>
          <w:b/>
          <w:bCs/>
          <w:sz w:val="24"/>
          <w:szCs w:val="24"/>
          <w:lang w:eastAsia="ar-SA"/>
        </w:rPr>
      </w:pPr>
    </w:p>
    <w:p w:rsidR="00147368" w:rsidRPr="00147368" w:rsidRDefault="00147368" w:rsidP="00147368">
      <w:pPr>
        <w:spacing w:after="0" w:line="276" w:lineRule="auto"/>
        <w:jc w:val="both"/>
        <w:rPr>
          <w:rFonts w:ascii="Times New Roman" w:eastAsia="Times New Roman" w:hAnsi="Times New Roman" w:cs="Times New Roman"/>
          <w:b/>
          <w:bCs/>
          <w:sz w:val="24"/>
          <w:szCs w:val="24"/>
          <w:lang w:eastAsia="ar-SA"/>
        </w:rPr>
      </w:pPr>
    </w:p>
    <w:p w:rsidR="00147368" w:rsidRPr="00147368" w:rsidRDefault="00147368" w:rsidP="00147368">
      <w:pPr>
        <w:spacing w:after="0" w:line="276" w:lineRule="auto"/>
        <w:jc w:val="both"/>
        <w:rPr>
          <w:rFonts w:ascii="Times New Roman" w:eastAsia="Times New Roman" w:hAnsi="Times New Roman" w:cs="Times New Roman"/>
          <w:b/>
          <w:bCs/>
          <w:sz w:val="24"/>
          <w:szCs w:val="24"/>
          <w:lang w:eastAsia="ar-SA"/>
        </w:rPr>
      </w:pPr>
    </w:p>
    <w:p w:rsidR="00147368" w:rsidRPr="00147368" w:rsidRDefault="00147368" w:rsidP="00147368">
      <w:pPr>
        <w:spacing w:after="0" w:line="276" w:lineRule="auto"/>
        <w:jc w:val="both"/>
        <w:rPr>
          <w:rFonts w:ascii="Times New Roman" w:eastAsia="Times New Roman" w:hAnsi="Times New Roman" w:cs="Times New Roman"/>
          <w:b/>
          <w:bCs/>
          <w:sz w:val="24"/>
          <w:szCs w:val="24"/>
          <w:lang w:eastAsia="ar-SA"/>
        </w:rPr>
      </w:pPr>
    </w:p>
    <w:p w:rsidR="00147368" w:rsidRPr="00147368" w:rsidRDefault="00147368" w:rsidP="00147368">
      <w:pPr>
        <w:spacing w:after="0" w:line="276" w:lineRule="auto"/>
        <w:jc w:val="both"/>
        <w:rPr>
          <w:rFonts w:ascii="Times New Roman" w:eastAsia="Times New Roman" w:hAnsi="Times New Roman" w:cs="Times New Roman"/>
          <w:b/>
          <w:bCs/>
          <w:sz w:val="24"/>
          <w:szCs w:val="24"/>
          <w:lang w:eastAsia="ar-SA"/>
        </w:rPr>
      </w:pPr>
    </w:p>
    <w:p w:rsidR="00147368" w:rsidRPr="00147368" w:rsidRDefault="00147368" w:rsidP="00147368">
      <w:pPr>
        <w:spacing w:after="0" w:line="276" w:lineRule="auto"/>
        <w:jc w:val="both"/>
        <w:rPr>
          <w:rFonts w:ascii="Times New Roman" w:eastAsia="Times New Roman" w:hAnsi="Times New Roman" w:cs="Times New Roman"/>
          <w:b/>
          <w:bCs/>
          <w:sz w:val="24"/>
          <w:szCs w:val="24"/>
          <w:lang w:eastAsia="ar-SA"/>
        </w:rPr>
      </w:pPr>
    </w:p>
    <w:p w:rsidR="00147368" w:rsidRPr="00147368" w:rsidRDefault="00147368" w:rsidP="00147368">
      <w:pPr>
        <w:spacing w:after="0" w:line="276" w:lineRule="auto"/>
        <w:jc w:val="both"/>
        <w:rPr>
          <w:rFonts w:ascii="Times New Roman" w:eastAsia="Times New Roman" w:hAnsi="Times New Roman" w:cs="Times New Roman"/>
          <w:b/>
          <w:bCs/>
          <w:sz w:val="24"/>
          <w:szCs w:val="24"/>
          <w:lang w:eastAsia="ar-SA"/>
        </w:rPr>
      </w:pPr>
    </w:p>
    <w:p w:rsidR="00147368" w:rsidRPr="00147368" w:rsidRDefault="00147368" w:rsidP="00147368">
      <w:pPr>
        <w:spacing w:after="0" w:line="276" w:lineRule="auto"/>
        <w:jc w:val="both"/>
        <w:rPr>
          <w:rFonts w:ascii="Times New Roman" w:eastAsia="Times New Roman" w:hAnsi="Times New Roman" w:cs="Times New Roman"/>
          <w:b/>
          <w:bCs/>
          <w:sz w:val="24"/>
          <w:szCs w:val="24"/>
          <w:lang w:eastAsia="ar-SA"/>
        </w:rPr>
      </w:pPr>
    </w:p>
    <w:p w:rsidR="00147368" w:rsidRPr="00147368" w:rsidRDefault="00147368" w:rsidP="00147368">
      <w:pPr>
        <w:spacing w:after="0" w:line="276" w:lineRule="auto"/>
        <w:jc w:val="both"/>
        <w:rPr>
          <w:rFonts w:ascii="Times New Roman" w:eastAsia="Times New Roman" w:hAnsi="Times New Roman" w:cs="Times New Roman"/>
          <w:b/>
          <w:bCs/>
          <w:sz w:val="24"/>
          <w:szCs w:val="24"/>
          <w:lang w:eastAsia="ar-SA"/>
        </w:rPr>
      </w:pPr>
    </w:p>
    <w:p w:rsidR="00147368" w:rsidRPr="00147368" w:rsidRDefault="00147368" w:rsidP="00147368">
      <w:pPr>
        <w:spacing w:after="0" w:line="276" w:lineRule="auto"/>
        <w:jc w:val="both"/>
        <w:rPr>
          <w:rFonts w:ascii="Times New Roman" w:eastAsia="Times New Roman" w:hAnsi="Times New Roman" w:cs="Times New Roman"/>
          <w:b/>
          <w:bCs/>
          <w:sz w:val="24"/>
          <w:szCs w:val="24"/>
          <w:lang w:eastAsia="ar-SA"/>
        </w:rPr>
      </w:pPr>
    </w:p>
    <w:p w:rsidR="00147368" w:rsidRPr="00147368" w:rsidRDefault="00147368" w:rsidP="00147368">
      <w:pPr>
        <w:spacing w:after="0" w:line="276" w:lineRule="auto"/>
        <w:jc w:val="both"/>
        <w:rPr>
          <w:rFonts w:ascii="Times New Roman" w:eastAsia="Times New Roman" w:hAnsi="Times New Roman" w:cs="Times New Roman"/>
          <w:b/>
          <w:bCs/>
          <w:sz w:val="24"/>
          <w:szCs w:val="24"/>
          <w:lang w:eastAsia="ar-SA"/>
        </w:rPr>
      </w:pPr>
    </w:p>
    <w:p w:rsidR="00147368" w:rsidRPr="00147368" w:rsidRDefault="00147368" w:rsidP="00147368">
      <w:pPr>
        <w:spacing w:after="0" w:line="276" w:lineRule="auto"/>
        <w:jc w:val="both"/>
        <w:rPr>
          <w:rFonts w:ascii="Times New Roman" w:eastAsia="Times New Roman" w:hAnsi="Times New Roman" w:cs="Times New Roman"/>
          <w:b/>
          <w:bCs/>
          <w:sz w:val="24"/>
          <w:szCs w:val="24"/>
          <w:lang w:eastAsia="ar-SA"/>
        </w:rPr>
      </w:pPr>
    </w:p>
    <w:p w:rsidR="00147368" w:rsidRPr="00147368" w:rsidRDefault="00147368" w:rsidP="00147368">
      <w:pPr>
        <w:spacing w:after="0" w:line="276" w:lineRule="auto"/>
        <w:jc w:val="both"/>
        <w:rPr>
          <w:rFonts w:ascii="Times New Roman" w:eastAsia="Times New Roman" w:hAnsi="Times New Roman" w:cs="Times New Roman"/>
          <w:b/>
          <w:bCs/>
          <w:sz w:val="24"/>
          <w:szCs w:val="24"/>
          <w:lang w:eastAsia="ar-SA"/>
        </w:rPr>
      </w:pPr>
    </w:p>
    <w:p w:rsidR="00147368" w:rsidRPr="00147368" w:rsidRDefault="00147368" w:rsidP="00147368">
      <w:pPr>
        <w:spacing w:after="0" w:line="276" w:lineRule="auto"/>
        <w:jc w:val="both"/>
        <w:rPr>
          <w:rFonts w:ascii="Times New Roman" w:eastAsia="Times New Roman" w:hAnsi="Times New Roman" w:cs="Times New Roman"/>
          <w:b/>
          <w:bCs/>
          <w:sz w:val="24"/>
          <w:szCs w:val="24"/>
          <w:lang w:eastAsia="ar-SA"/>
        </w:rPr>
      </w:pPr>
    </w:p>
    <w:p w:rsidR="00147368" w:rsidRPr="00147368" w:rsidRDefault="00147368" w:rsidP="00147368">
      <w:pPr>
        <w:spacing w:after="0" w:line="276" w:lineRule="auto"/>
        <w:jc w:val="both"/>
        <w:rPr>
          <w:rFonts w:ascii="Times New Roman" w:eastAsia="Times New Roman" w:hAnsi="Times New Roman" w:cs="Times New Roman"/>
          <w:b/>
          <w:bCs/>
          <w:sz w:val="24"/>
          <w:szCs w:val="24"/>
          <w:lang w:eastAsia="ar-SA"/>
        </w:rPr>
      </w:pPr>
    </w:p>
    <w:p w:rsidR="00147368" w:rsidRPr="00147368" w:rsidRDefault="00147368" w:rsidP="00147368">
      <w:pPr>
        <w:spacing w:after="0" w:line="276" w:lineRule="auto"/>
        <w:jc w:val="both"/>
        <w:rPr>
          <w:rFonts w:ascii="Times New Roman" w:eastAsia="Times New Roman" w:hAnsi="Times New Roman" w:cs="Times New Roman"/>
          <w:b/>
          <w:bCs/>
          <w:sz w:val="24"/>
          <w:szCs w:val="24"/>
          <w:lang w:eastAsia="ar-SA"/>
        </w:rPr>
      </w:pPr>
    </w:p>
    <w:p w:rsidR="00147368" w:rsidRPr="00147368" w:rsidRDefault="00147368" w:rsidP="00147368">
      <w:pPr>
        <w:spacing w:after="0" w:line="276" w:lineRule="auto"/>
        <w:jc w:val="both"/>
        <w:rPr>
          <w:rFonts w:ascii="Times New Roman" w:eastAsia="Times New Roman" w:hAnsi="Times New Roman" w:cs="Times New Roman"/>
          <w:b/>
          <w:bCs/>
          <w:sz w:val="24"/>
          <w:szCs w:val="24"/>
          <w:lang w:eastAsia="ar-SA"/>
        </w:rPr>
      </w:pPr>
    </w:p>
    <w:p w:rsidR="00147368" w:rsidRPr="00147368" w:rsidRDefault="00147368" w:rsidP="00147368">
      <w:pPr>
        <w:spacing w:after="0" w:line="276" w:lineRule="auto"/>
        <w:jc w:val="both"/>
        <w:rPr>
          <w:rFonts w:ascii="Times New Roman" w:eastAsia="Times New Roman" w:hAnsi="Times New Roman" w:cs="Times New Roman"/>
          <w:b/>
          <w:bCs/>
          <w:sz w:val="24"/>
          <w:szCs w:val="24"/>
          <w:lang w:eastAsia="ar-SA"/>
        </w:rPr>
      </w:pPr>
    </w:p>
    <w:p w:rsidR="00147368" w:rsidRPr="00147368" w:rsidRDefault="00147368" w:rsidP="00147368">
      <w:pPr>
        <w:spacing w:after="0" w:line="276" w:lineRule="auto"/>
        <w:jc w:val="both"/>
        <w:rPr>
          <w:rFonts w:ascii="Times New Roman" w:eastAsia="Times New Roman" w:hAnsi="Times New Roman" w:cs="Times New Roman"/>
          <w:b/>
          <w:bCs/>
          <w:sz w:val="24"/>
          <w:szCs w:val="24"/>
          <w:lang w:eastAsia="ar-SA"/>
        </w:rPr>
      </w:pPr>
    </w:p>
    <w:p w:rsidR="00147368" w:rsidRPr="00147368" w:rsidRDefault="00147368" w:rsidP="00147368">
      <w:pPr>
        <w:spacing w:after="0" w:line="276" w:lineRule="auto"/>
        <w:jc w:val="both"/>
        <w:rPr>
          <w:rFonts w:ascii="Times New Roman" w:eastAsia="Times New Roman" w:hAnsi="Times New Roman" w:cs="Times New Roman"/>
          <w:b/>
          <w:bCs/>
          <w:sz w:val="24"/>
          <w:szCs w:val="24"/>
          <w:lang w:eastAsia="ar-SA"/>
        </w:rPr>
      </w:pPr>
    </w:p>
    <w:p w:rsidR="00147368" w:rsidRPr="00147368" w:rsidRDefault="00147368" w:rsidP="00147368">
      <w:pPr>
        <w:spacing w:after="0" w:line="276" w:lineRule="auto"/>
        <w:jc w:val="both"/>
        <w:rPr>
          <w:rFonts w:ascii="Times New Roman" w:eastAsia="Times New Roman" w:hAnsi="Times New Roman" w:cs="Times New Roman"/>
          <w:b/>
          <w:bCs/>
          <w:sz w:val="24"/>
          <w:szCs w:val="24"/>
          <w:lang w:eastAsia="ar-SA"/>
        </w:rPr>
      </w:pPr>
    </w:p>
    <w:p w:rsidR="00147368" w:rsidRDefault="00147368" w:rsidP="0065187A">
      <w:pPr>
        <w:rPr>
          <w:rFonts w:ascii="Times New Roman" w:eastAsia="Times New Roman" w:hAnsi="Times New Roman" w:cs="Times New Roman"/>
          <w:b/>
          <w:bCs/>
          <w:sz w:val="20"/>
          <w:szCs w:val="20"/>
          <w:lang w:eastAsia="ar-SA"/>
        </w:rPr>
      </w:pPr>
    </w:p>
    <w:p w:rsidR="000129B4" w:rsidRPr="00147368" w:rsidRDefault="000129B4" w:rsidP="0065187A">
      <w:pPr>
        <w:rPr>
          <w:rFonts w:ascii="Times New Roman" w:eastAsia="Times New Roman" w:hAnsi="Times New Roman" w:cs="Times New Roman"/>
          <w:b/>
          <w:bCs/>
          <w:sz w:val="20"/>
          <w:szCs w:val="20"/>
          <w:lang w:eastAsia="ar-SA"/>
        </w:rPr>
      </w:pPr>
    </w:p>
    <w:p w:rsidR="00147368" w:rsidRPr="00147368" w:rsidRDefault="00004FF8" w:rsidP="00147368">
      <w:pPr>
        <w:ind w:left="5664" w:firstLine="708"/>
        <w:rPr>
          <w:rFonts w:ascii="Calibri" w:eastAsia="Calibri" w:hAnsi="Calibri" w:cs="Times New Roman"/>
        </w:rPr>
      </w:pPr>
      <w:r>
        <w:rPr>
          <w:rFonts w:ascii="Times New Roman" w:eastAsia="Times New Roman" w:hAnsi="Times New Roman" w:cs="Times New Roman"/>
          <w:b/>
          <w:bCs/>
          <w:sz w:val="20"/>
          <w:szCs w:val="20"/>
          <w:lang w:eastAsia="ar-SA"/>
        </w:rPr>
        <w:t>Załącznik nr 4</w:t>
      </w:r>
      <w:r w:rsidR="00147368" w:rsidRPr="00147368">
        <w:rPr>
          <w:rFonts w:ascii="Times New Roman" w:eastAsia="Times New Roman" w:hAnsi="Times New Roman" w:cs="Times New Roman"/>
          <w:b/>
          <w:bCs/>
          <w:sz w:val="20"/>
          <w:szCs w:val="20"/>
          <w:lang w:eastAsia="ar-SA"/>
        </w:rPr>
        <w:t xml:space="preserve"> do SWZ</w:t>
      </w:r>
    </w:p>
    <w:p w:rsidR="00147368" w:rsidRPr="00147368" w:rsidRDefault="00147368" w:rsidP="00147368">
      <w:pPr>
        <w:jc w:val="center"/>
        <w:rPr>
          <w:rFonts w:ascii="Times New Roman" w:eastAsia="Calibri" w:hAnsi="Times New Roman" w:cs="Times New Roman"/>
          <w:b/>
          <w:sz w:val="24"/>
          <w:szCs w:val="24"/>
          <w:lang w:eastAsia="zh-CN"/>
        </w:rPr>
      </w:pPr>
    </w:p>
    <w:p w:rsidR="00147368" w:rsidRPr="00147368" w:rsidRDefault="00147368" w:rsidP="00147368">
      <w:pPr>
        <w:jc w:val="center"/>
        <w:rPr>
          <w:rFonts w:ascii="Times New Roman" w:eastAsia="Calibri" w:hAnsi="Times New Roman" w:cs="Times New Roman"/>
          <w:b/>
          <w:sz w:val="24"/>
          <w:szCs w:val="24"/>
          <w:lang w:eastAsia="zh-CN"/>
        </w:rPr>
      </w:pPr>
      <w:r w:rsidRPr="00147368">
        <w:rPr>
          <w:rFonts w:ascii="Times New Roman" w:eastAsia="Calibri" w:hAnsi="Times New Roman" w:cs="Times New Roman"/>
          <w:b/>
          <w:sz w:val="24"/>
          <w:szCs w:val="24"/>
          <w:lang w:eastAsia="zh-CN"/>
        </w:rPr>
        <w:t>OŚWIADCZENIE WYKONAWCY</w:t>
      </w:r>
    </w:p>
    <w:p w:rsidR="00147368" w:rsidRPr="00147368" w:rsidRDefault="00147368" w:rsidP="00147368">
      <w:pPr>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w zakresie art. 108 ust. 1 pkt 5 ustawy Pzp o braku przynależności do tej samej grupy kapitałowej w rozumieniu ustawy z 16 lutego 2007 r. o ochronie konkurencji i konsumentów</w:t>
      </w:r>
    </w:p>
    <w:p w:rsidR="00147368" w:rsidRPr="00147368" w:rsidRDefault="00147368" w:rsidP="00147368">
      <w:pPr>
        <w:jc w:val="both"/>
        <w:rPr>
          <w:rFonts w:ascii="Times New Roman" w:eastAsia="Calibri" w:hAnsi="Times New Roman" w:cs="Times New Roman"/>
          <w:sz w:val="24"/>
          <w:szCs w:val="24"/>
          <w:lang w:eastAsia="zh-CN"/>
        </w:rPr>
      </w:pPr>
    </w:p>
    <w:p w:rsidR="00147368" w:rsidRPr="00147368" w:rsidRDefault="00147368" w:rsidP="00147368">
      <w:pPr>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 xml:space="preserve">dotyczy zamówienia pn. </w:t>
      </w:r>
      <w:r w:rsidR="006F47B4" w:rsidRPr="006F47B4">
        <w:rPr>
          <w:rFonts w:ascii="Times New Roman" w:eastAsia="Calibri" w:hAnsi="Times New Roman" w:cs="Times New Roman"/>
          <w:sz w:val="21"/>
          <w:szCs w:val="21"/>
          <w:lang w:eastAsia="zh-CN"/>
        </w:rPr>
        <w:t>Cykliczne dostawy leków dla Lubuskiego Centrum Ortopedii w Świebodzinie Sp. z o. o.</w:t>
      </w:r>
    </w:p>
    <w:p w:rsidR="00147368" w:rsidRPr="00147368" w:rsidRDefault="004D6291" w:rsidP="00147368">
      <w:pPr>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(numer sprawy: ZP.TP.7</w:t>
      </w:r>
      <w:r w:rsidR="001A1256">
        <w:rPr>
          <w:rFonts w:ascii="Times New Roman" w:eastAsia="Calibri" w:hAnsi="Times New Roman" w:cs="Times New Roman"/>
          <w:sz w:val="24"/>
          <w:szCs w:val="24"/>
          <w:lang w:eastAsia="zh-CN"/>
        </w:rPr>
        <w:t>.2026</w:t>
      </w:r>
      <w:r w:rsidR="00147368" w:rsidRPr="00147368">
        <w:rPr>
          <w:rFonts w:ascii="Times New Roman" w:eastAsia="Calibri" w:hAnsi="Times New Roman" w:cs="Times New Roman"/>
          <w:sz w:val="24"/>
          <w:szCs w:val="24"/>
          <w:lang w:eastAsia="zh-CN"/>
        </w:rPr>
        <w:t>)</w:t>
      </w:r>
    </w:p>
    <w:p w:rsidR="00147368" w:rsidRPr="00147368" w:rsidRDefault="00147368" w:rsidP="00147368">
      <w:pPr>
        <w:jc w:val="both"/>
        <w:rPr>
          <w:rFonts w:ascii="Times New Roman" w:eastAsia="Calibri" w:hAnsi="Times New Roman" w:cs="Times New Roman"/>
          <w:sz w:val="24"/>
          <w:szCs w:val="24"/>
          <w:lang w:eastAsia="zh-CN"/>
        </w:rPr>
      </w:pPr>
    </w:p>
    <w:p w:rsidR="00147368" w:rsidRPr="00147368" w:rsidRDefault="00147368" w:rsidP="00147368">
      <w:pPr>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Działając w imieniu …………………………………………. z siedzibą w …………………………………………. przy ul. ……………….., wpisanego do Krajowego Rejestru Sądowego pod nr …………………………….., posiadającej Numer Identyfikacji Podatkowej (NIP): …………………………. , REGON ……………………………….</w:t>
      </w:r>
    </w:p>
    <w:p w:rsidR="00147368" w:rsidRPr="00147368" w:rsidRDefault="00147368" w:rsidP="00147368">
      <w:pPr>
        <w:jc w:val="both"/>
        <w:rPr>
          <w:rFonts w:ascii="Times New Roman" w:eastAsia="Calibri" w:hAnsi="Times New Roman" w:cs="Times New Roman"/>
          <w:sz w:val="24"/>
          <w:szCs w:val="24"/>
          <w:lang w:eastAsia="zh-CN"/>
        </w:rPr>
      </w:pPr>
    </w:p>
    <w:p w:rsidR="00147368" w:rsidRPr="00147368" w:rsidRDefault="00147368" w:rsidP="00147368">
      <w:pPr>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oświadczam, że:</w:t>
      </w:r>
    </w:p>
    <w:p w:rsidR="00147368" w:rsidRPr="00147368" w:rsidRDefault="00147368" w:rsidP="00147368">
      <w:pPr>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w:t>
      </w:r>
      <w:r w:rsidRPr="00147368">
        <w:rPr>
          <w:rFonts w:ascii="Times New Roman" w:eastAsia="Calibri" w:hAnsi="Times New Roman" w:cs="Times New Roman"/>
          <w:sz w:val="24"/>
          <w:szCs w:val="24"/>
          <w:vertAlign w:val="superscript"/>
          <w:lang w:eastAsia="zh-CN"/>
        </w:rPr>
        <w:t>*</w:t>
      </w:r>
      <w:r w:rsidRPr="00147368">
        <w:rPr>
          <w:rFonts w:ascii="Times New Roman" w:eastAsia="Calibri" w:hAnsi="Times New Roman" w:cs="Times New Roman"/>
          <w:sz w:val="24"/>
          <w:szCs w:val="24"/>
          <w:lang w:eastAsia="zh-CN"/>
        </w:rPr>
        <w:t xml:space="preserve"> nie należymy do tej samej grupy kapitałowej w rozumieniu ustawy z 16 lutego 2007 r. o ochronie konkurencji i konsumentów, z innym wykonawcą, który złożył odrębną ofertę, ofertę częściową lub wniosek o dopuszczenie do udziału w postępowaniu</w:t>
      </w:r>
    </w:p>
    <w:p w:rsidR="00147368" w:rsidRPr="00147368" w:rsidRDefault="00147368" w:rsidP="00147368">
      <w:pPr>
        <w:jc w:val="both"/>
        <w:rPr>
          <w:rFonts w:ascii="Times New Roman" w:eastAsia="Calibri" w:hAnsi="Times New Roman" w:cs="Times New Roman"/>
          <w:sz w:val="24"/>
          <w:szCs w:val="24"/>
          <w:lang w:eastAsia="zh-CN"/>
        </w:rPr>
      </w:pPr>
    </w:p>
    <w:p w:rsidR="00147368" w:rsidRPr="00147368" w:rsidRDefault="00147368" w:rsidP="00147368">
      <w:pPr>
        <w:jc w:val="both"/>
        <w:rPr>
          <w:rFonts w:ascii="Times New Roman" w:eastAsia="Calibri" w:hAnsi="Times New Roman" w:cs="Times New Roman"/>
          <w:sz w:val="24"/>
          <w:szCs w:val="24"/>
          <w:lang w:eastAsia="zh-CN"/>
        </w:rPr>
      </w:pPr>
      <w:r w:rsidRPr="00147368">
        <w:rPr>
          <w:rFonts w:ascii="Times New Roman" w:eastAsia="Calibri" w:hAnsi="Times New Roman" w:cs="Times New Roman"/>
          <w:sz w:val="24"/>
          <w:szCs w:val="24"/>
          <w:lang w:eastAsia="zh-CN"/>
        </w:rPr>
        <w:t></w:t>
      </w:r>
      <w:r w:rsidRPr="00147368">
        <w:rPr>
          <w:rFonts w:ascii="Times New Roman" w:eastAsia="Calibri" w:hAnsi="Times New Roman" w:cs="Times New Roman"/>
          <w:sz w:val="24"/>
          <w:szCs w:val="24"/>
          <w:vertAlign w:val="superscript"/>
          <w:lang w:eastAsia="zh-CN"/>
        </w:rPr>
        <w:t>*</w:t>
      </w:r>
      <w:r w:rsidRPr="00147368">
        <w:rPr>
          <w:rFonts w:ascii="Times New Roman" w:eastAsia="Calibri" w:hAnsi="Times New Roman" w:cs="Times New Roman"/>
          <w:sz w:val="24"/>
          <w:szCs w:val="24"/>
          <w:lang w:eastAsia="zh-CN"/>
        </w:rPr>
        <w:t xml:space="preserve"> należymy do tej samej grupy kapitałowej w rozumieniu ustawy z 16 lutego 2007 r. o ochronie konkurencji i konsumentów, z innym wykonawcą, który złożył odrębną ofertę, ofertę częściową lub wniosek o dopuszczenie do udziału w postępowaniu i jednocześnie składamy poniższe dokumenty lub informacje potwierdzające przygotowanie oferty, oferty częściowej lub wniosku o dopuszczenie do udziału w postępowaniu niezależnie od innego wykonawcy należącego do tej samej grupy kapitałowej:</w:t>
      </w:r>
    </w:p>
    <w:p w:rsidR="00147368" w:rsidRPr="00147368" w:rsidRDefault="00147368" w:rsidP="00147368">
      <w:pPr>
        <w:numPr>
          <w:ilvl w:val="0"/>
          <w:numId w:val="8"/>
        </w:numPr>
        <w:contextualSpacing/>
        <w:jc w:val="both"/>
        <w:rPr>
          <w:rFonts w:ascii="Calibri" w:eastAsia="Calibri" w:hAnsi="Calibri" w:cs="Times New Roman"/>
        </w:rPr>
      </w:pPr>
      <w:r w:rsidRPr="00147368">
        <w:rPr>
          <w:rFonts w:ascii="Calibri" w:eastAsia="Calibri" w:hAnsi="Calibri" w:cs="Times New Roman"/>
        </w:rPr>
        <w:t>……………………………………………..</w:t>
      </w:r>
    </w:p>
    <w:p w:rsidR="00147368" w:rsidRPr="00147368" w:rsidRDefault="00147368" w:rsidP="00147368">
      <w:pPr>
        <w:numPr>
          <w:ilvl w:val="0"/>
          <w:numId w:val="8"/>
        </w:numPr>
        <w:contextualSpacing/>
        <w:jc w:val="both"/>
        <w:rPr>
          <w:rFonts w:ascii="Calibri" w:eastAsia="Calibri" w:hAnsi="Calibri" w:cs="Times New Roman"/>
        </w:rPr>
      </w:pPr>
      <w:r w:rsidRPr="00147368">
        <w:rPr>
          <w:rFonts w:ascii="Calibri" w:eastAsia="Calibri" w:hAnsi="Calibri" w:cs="Times New Roman"/>
        </w:rPr>
        <w:t>……………………………………………..</w:t>
      </w:r>
    </w:p>
    <w:p w:rsidR="00147368" w:rsidRPr="00147368" w:rsidRDefault="00147368" w:rsidP="00147368">
      <w:pPr>
        <w:rPr>
          <w:rFonts w:ascii="Calibri" w:eastAsia="Calibri" w:hAnsi="Calibri" w:cs="Times New Roman"/>
        </w:rPr>
      </w:pPr>
    </w:p>
    <w:p w:rsidR="00147368" w:rsidRPr="00147368" w:rsidRDefault="00147368" w:rsidP="00147368">
      <w:pPr>
        <w:rPr>
          <w:rFonts w:ascii="Times New Roman" w:eastAsia="Calibri" w:hAnsi="Times New Roman" w:cs="Times New Roman"/>
          <w:i/>
          <w:sz w:val="18"/>
          <w:szCs w:val="18"/>
          <w:lang w:eastAsia="zh-CN"/>
        </w:rPr>
      </w:pPr>
      <w:r w:rsidRPr="00147368">
        <w:rPr>
          <w:rFonts w:ascii="Times New Roman" w:eastAsia="Calibri" w:hAnsi="Times New Roman" w:cs="Times New Roman"/>
          <w:i/>
          <w:lang w:eastAsia="zh-CN"/>
        </w:rPr>
        <w:t>*</w:t>
      </w:r>
      <w:r w:rsidRPr="00147368">
        <w:rPr>
          <w:rFonts w:ascii="Times New Roman" w:eastAsia="Calibri" w:hAnsi="Times New Roman" w:cs="Times New Roman"/>
          <w:i/>
          <w:sz w:val="18"/>
          <w:szCs w:val="18"/>
          <w:lang w:eastAsia="zh-CN"/>
        </w:rPr>
        <w:t>zaznaczyć odpowiednie pole</w:t>
      </w:r>
    </w:p>
    <w:p w:rsidR="00147368" w:rsidRPr="00147368" w:rsidRDefault="00147368" w:rsidP="00147368">
      <w:pPr>
        <w:rPr>
          <w:rFonts w:ascii="Times New Roman" w:eastAsia="Calibri" w:hAnsi="Times New Roman" w:cs="Times New Roman"/>
          <w:i/>
          <w:sz w:val="18"/>
          <w:szCs w:val="18"/>
          <w:lang w:eastAsia="zh-CN"/>
        </w:rPr>
      </w:pPr>
    </w:p>
    <w:p w:rsidR="00147368" w:rsidRPr="00147368" w:rsidRDefault="00147368" w:rsidP="00147368">
      <w:pPr>
        <w:rPr>
          <w:rFonts w:ascii="Times New Roman" w:eastAsia="Calibri" w:hAnsi="Times New Roman" w:cs="Times New Roman"/>
          <w:i/>
          <w:sz w:val="18"/>
          <w:szCs w:val="18"/>
          <w:lang w:eastAsia="zh-CN"/>
        </w:rPr>
      </w:pPr>
    </w:p>
    <w:p w:rsidR="00147368" w:rsidRPr="00147368" w:rsidRDefault="00147368" w:rsidP="00147368">
      <w:pPr>
        <w:rPr>
          <w:rFonts w:ascii="Times New Roman" w:eastAsia="Calibri" w:hAnsi="Times New Roman" w:cs="Times New Roman"/>
          <w:i/>
          <w:sz w:val="18"/>
          <w:szCs w:val="18"/>
          <w:lang w:eastAsia="zh-CN"/>
        </w:rPr>
      </w:pPr>
    </w:p>
    <w:p w:rsidR="002A27D4" w:rsidRPr="00DD6A8D" w:rsidRDefault="00147368">
      <w:pPr>
        <w:rPr>
          <w:rFonts w:ascii="Times New Roman" w:eastAsia="Calibri" w:hAnsi="Times New Roman" w:cs="Times New Roman"/>
          <w:i/>
          <w:sz w:val="20"/>
          <w:szCs w:val="20"/>
          <w:lang w:eastAsia="zh-CN"/>
        </w:rPr>
      </w:pPr>
      <w:r w:rsidRPr="00147368">
        <w:rPr>
          <w:rFonts w:ascii="Times New Roman" w:eastAsia="Calibri" w:hAnsi="Times New Roman" w:cs="Times New Roman"/>
          <w:i/>
          <w:sz w:val="20"/>
          <w:szCs w:val="20"/>
          <w:lang w:eastAsia="zh-CN"/>
        </w:rPr>
        <w:t>Uwaga! Oświadczenie należy złożyć na wezwanie Zamawiającego.</w:t>
      </w:r>
    </w:p>
    <w:sectPr w:rsidR="002A27D4" w:rsidRPr="00DD6A8D" w:rsidSect="00C64083">
      <w:footerReference w:type="default" r:id="rId14"/>
      <w:footerReference w:type="first" r:id="rId15"/>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6839" w:rsidRDefault="00C56839">
      <w:pPr>
        <w:spacing w:after="0" w:line="240" w:lineRule="auto"/>
      </w:pPr>
      <w:r>
        <w:separator/>
      </w:r>
    </w:p>
  </w:endnote>
  <w:endnote w:type="continuationSeparator" w:id="0">
    <w:p w:rsidR="00C56839" w:rsidRDefault="00C56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839" w:rsidRDefault="00C56839">
    <w:pPr>
      <w:pStyle w:val="Stopka"/>
      <w:jc w:val="center"/>
    </w:pPr>
    <w:r>
      <w:fldChar w:fldCharType="begin"/>
    </w:r>
    <w:r>
      <w:instrText xml:space="preserve"> PAGE </w:instrText>
    </w:r>
    <w:r>
      <w:fldChar w:fldCharType="separate"/>
    </w:r>
    <w:r w:rsidR="000754FB">
      <w:rPr>
        <w:noProof/>
      </w:rPr>
      <w:t>20</w:t>
    </w:r>
    <w:r>
      <w:fldChar w:fldCharType="end"/>
    </w:r>
  </w:p>
  <w:p w:rsidR="00C56839" w:rsidRDefault="00C56839">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839" w:rsidRDefault="00C5683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6839" w:rsidRDefault="00C56839">
      <w:pPr>
        <w:spacing w:after="0" w:line="240" w:lineRule="auto"/>
      </w:pPr>
      <w:r>
        <w:separator/>
      </w:r>
    </w:p>
  </w:footnote>
  <w:footnote w:type="continuationSeparator" w:id="0">
    <w:p w:rsidR="00C56839" w:rsidRDefault="00C568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9D600580"/>
    <w:name w:val="WW8Num35"/>
    <w:lvl w:ilvl="0">
      <w:start w:val="1"/>
      <w:numFmt w:val="decimal"/>
      <w:lvlText w:val="%1."/>
      <w:lvlJc w:val="left"/>
      <w:pPr>
        <w:tabs>
          <w:tab w:val="num" w:pos="0"/>
        </w:tabs>
        <w:ind w:left="720" w:hanging="360"/>
      </w:pPr>
      <w:rPr>
        <w:rFonts w:ascii="Times New Roman" w:eastAsia="Calibri" w:hAnsi="Times New Roman" w:cs="Times New Roman"/>
        <w:b/>
        <w:i w:val="0"/>
        <w:sz w:val="16"/>
        <w:szCs w:val="16"/>
      </w:rPr>
    </w:lvl>
  </w:abstractNum>
  <w:abstractNum w:abstractNumId="1" w15:restartNumberingAfterBreak="0">
    <w:nsid w:val="00000009"/>
    <w:multiLevelType w:val="singleLevel"/>
    <w:tmpl w:val="00000009"/>
    <w:name w:val="WW8Num42"/>
    <w:lvl w:ilvl="0">
      <w:start w:val="1"/>
      <w:numFmt w:val="bullet"/>
      <w:lvlText w:val="−"/>
      <w:lvlJc w:val="left"/>
      <w:pPr>
        <w:tabs>
          <w:tab w:val="num" w:pos="0"/>
        </w:tabs>
        <w:ind w:left="1146" w:hanging="360"/>
      </w:pPr>
      <w:rPr>
        <w:rFonts w:ascii="Times New Roman" w:hAnsi="Times New Roman" w:cs="Times New Roman" w:hint="default"/>
        <w:color w:val="auto"/>
        <w:lang w:eastAsia="pl-PL"/>
      </w:rPr>
    </w:lvl>
  </w:abstractNum>
  <w:abstractNum w:abstractNumId="2" w15:restartNumberingAfterBreak="0">
    <w:nsid w:val="0000000B"/>
    <w:multiLevelType w:val="singleLevel"/>
    <w:tmpl w:val="0000000B"/>
    <w:lvl w:ilvl="0">
      <w:start w:val="1"/>
      <w:numFmt w:val="bullet"/>
      <w:lvlText w:val=""/>
      <w:lvlJc w:val="left"/>
      <w:pPr>
        <w:tabs>
          <w:tab w:val="num" w:pos="0"/>
        </w:tabs>
        <w:ind w:left="720" w:hanging="360"/>
      </w:pPr>
      <w:rPr>
        <w:rFonts w:ascii="Wingdings" w:hAnsi="Wingdings" w:cs="Wingdings" w:hint="default"/>
        <w:color w:val="auto"/>
        <w:lang w:eastAsia="pl-PL"/>
      </w:rPr>
    </w:lvl>
  </w:abstractNum>
  <w:abstractNum w:abstractNumId="3" w15:restartNumberingAfterBreak="0">
    <w:nsid w:val="0000000C"/>
    <w:multiLevelType w:val="singleLevel"/>
    <w:tmpl w:val="0000000C"/>
    <w:name w:val="WW8Num45"/>
    <w:lvl w:ilvl="0">
      <w:start w:val="1"/>
      <w:numFmt w:val="upperRoman"/>
      <w:lvlText w:val="%1."/>
      <w:lvlJc w:val="right"/>
      <w:pPr>
        <w:tabs>
          <w:tab w:val="num" w:pos="0"/>
        </w:tabs>
        <w:ind w:left="720" w:hanging="360"/>
      </w:pPr>
      <w:rPr>
        <w:rFonts w:ascii="Times New Roman" w:hAnsi="Times New Roman" w:cs="Times New Roman"/>
        <w:b/>
        <w:sz w:val="24"/>
        <w:szCs w:val="24"/>
      </w:rPr>
    </w:lvl>
  </w:abstractNum>
  <w:abstractNum w:abstractNumId="4" w15:restartNumberingAfterBreak="0">
    <w:nsid w:val="0000000F"/>
    <w:multiLevelType w:val="singleLevel"/>
    <w:tmpl w:val="0000000F"/>
    <w:name w:val="WW8Num48"/>
    <w:lvl w:ilvl="0">
      <w:start w:val="1"/>
      <w:numFmt w:val="bullet"/>
      <w:lvlText w:val="−"/>
      <w:lvlJc w:val="left"/>
      <w:pPr>
        <w:tabs>
          <w:tab w:val="num" w:pos="0"/>
        </w:tabs>
        <w:ind w:left="1146" w:hanging="360"/>
      </w:pPr>
      <w:rPr>
        <w:rFonts w:ascii="Times New Roman" w:hAnsi="Times New Roman" w:cs="Times New Roman" w:hint="default"/>
        <w:color w:val="auto"/>
        <w:lang w:eastAsia="pl-PL"/>
      </w:rPr>
    </w:lvl>
  </w:abstractNum>
  <w:abstractNum w:abstractNumId="5" w15:restartNumberingAfterBreak="0">
    <w:nsid w:val="00000013"/>
    <w:multiLevelType w:val="singleLevel"/>
    <w:tmpl w:val="00000013"/>
    <w:name w:val="WW8Num52"/>
    <w:lvl w:ilvl="0">
      <w:start w:val="1"/>
      <w:numFmt w:val="bullet"/>
      <w:lvlText w:val=""/>
      <w:lvlJc w:val="left"/>
      <w:pPr>
        <w:tabs>
          <w:tab w:val="num" w:pos="0"/>
        </w:tabs>
        <w:ind w:left="720" w:hanging="360"/>
      </w:pPr>
      <w:rPr>
        <w:rFonts w:ascii="Wingdings" w:hAnsi="Wingdings" w:cs="Wingdings" w:hint="default"/>
      </w:rPr>
    </w:lvl>
  </w:abstractNum>
  <w:abstractNum w:abstractNumId="6" w15:restartNumberingAfterBreak="0">
    <w:nsid w:val="0000001A"/>
    <w:multiLevelType w:val="multilevel"/>
    <w:tmpl w:val="0000001A"/>
    <w:name w:val="WW8Num25"/>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7" w15:restartNumberingAfterBreak="0">
    <w:nsid w:val="00000028"/>
    <w:multiLevelType w:val="multilevel"/>
    <w:tmpl w:val="2864EE90"/>
    <w:name w:val="WW8Num39"/>
    <w:lvl w:ilvl="0">
      <w:start w:val="1"/>
      <w:numFmt w:val="decimal"/>
      <w:lvlText w:val="%1."/>
      <w:lvlJc w:val="left"/>
      <w:pPr>
        <w:tabs>
          <w:tab w:val="num" w:pos="360"/>
        </w:tabs>
        <w:ind w:left="360" w:hanging="360"/>
      </w:pPr>
      <w:rPr>
        <w:rFonts w:ascii="Calibri" w:hAnsi="Calibri" w:cs="Calibri"/>
        <w:strike w:val="0"/>
        <w:color w:val="auto"/>
        <w:sz w:val="22"/>
        <w:szCs w:val="22"/>
      </w:rPr>
    </w:lvl>
    <w:lvl w:ilvl="1">
      <w:start w:val="100"/>
      <w:numFmt w:val="bullet"/>
      <w:lvlText w:val="-"/>
      <w:lvlJc w:val="left"/>
      <w:pPr>
        <w:tabs>
          <w:tab w:val="num" w:pos="1080"/>
        </w:tabs>
        <w:ind w:left="1080" w:hanging="360"/>
      </w:pPr>
      <w:rPr>
        <w:rFonts w:ascii="Times New Roman" w:hAnsi="Times New Roman" w:cs="Times New Roman" w:hint="default"/>
      </w:rPr>
    </w:lvl>
    <w:lvl w:ilvl="2">
      <w:start w:val="1"/>
      <w:numFmt w:val="decimal"/>
      <w:lvlText w:val="%3."/>
      <w:lvlJc w:val="left"/>
      <w:pPr>
        <w:tabs>
          <w:tab w:val="num" w:pos="1980"/>
        </w:tabs>
        <w:ind w:left="1980" w:hanging="360"/>
      </w:pPr>
      <w:rPr>
        <w:rFonts w:cs="Times New Roman"/>
      </w:rPr>
    </w:lvl>
    <w:lvl w:ilvl="3">
      <w:start w:val="1"/>
      <w:numFmt w:val="lowerLetter"/>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8" w15:restartNumberingAfterBreak="0">
    <w:nsid w:val="01584937"/>
    <w:multiLevelType w:val="hybridMultilevel"/>
    <w:tmpl w:val="D70A50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5743D5E"/>
    <w:multiLevelType w:val="hybridMultilevel"/>
    <w:tmpl w:val="17243560"/>
    <w:lvl w:ilvl="0" w:tplc="733E8A9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C0517DE"/>
    <w:multiLevelType w:val="hybridMultilevel"/>
    <w:tmpl w:val="EBA0EBE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23A06C00"/>
    <w:multiLevelType w:val="hybridMultilevel"/>
    <w:tmpl w:val="F84878F0"/>
    <w:lvl w:ilvl="0" w:tplc="273465D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355EAB"/>
    <w:multiLevelType w:val="hybridMultilevel"/>
    <w:tmpl w:val="7D1CF7F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970695A"/>
    <w:multiLevelType w:val="hybridMultilevel"/>
    <w:tmpl w:val="F1749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D1C3FDB"/>
    <w:multiLevelType w:val="hybridMultilevel"/>
    <w:tmpl w:val="CEAAEA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A201DB4"/>
    <w:multiLevelType w:val="hybridMultilevel"/>
    <w:tmpl w:val="56E284F8"/>
    <w:lvl w:ilvl="0" w:tplc="211449B6">
      <w:start w:val="1"/>
      <w:numFmt w:val="decimal"/>
      <w:lvlText w:val="%1."/>
      <w:lvlJc w:val="left"/>
      <w:pPr>
        <w:ind w:left="720" w:hanging="360"/>
      </w:pPr>
      <w:rPr>
        <w:rFonts w:ascii="Times New Roman" w:eastAsia="Times New Roman" w:hAnsi="Times New Roman"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12E0618"/>
    <w:multiLevelType w:val="hybridMultilevel"/>
    <w:tmpl w:val="3138951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5AAD6F72"/>
    <w:multiLevelType w:val="hybridMultilevel"/>
    <w:tmpl w:val="3F1449A6"/>
    <w:lvl w:ilvl="0" w:tplc="4CDE3E6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74DF6390"/>
    <w:multiLevelType w:val="hybridMultilevel"/>
    <w:tmpl w:val="65D400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4"/>
  </w:num>
  <w:num w:numId="8">
    <w:abstractNumId w:val="1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8"/>
  </w:num>
  <w:num w:numId="12">
    <w:abstractNumId w:val="12"/>
  </w:num>
  <w:num w:numId="13">
    <w:abstractNumId w:val="11"/>
  </w:num>
  <w:num w:numId="14">
    <w:abstractNumId w:val="18"/>
  </w:num>
  <w:num w:numId="15">
    <w:abstractNumId w:val="6"/>
  </w:num>
  <w:num w:numId="16">
    <w:abstractNumId w:val="7"/>
  </w:num>
  <w:num w:numId="17">
    <w:abstractNumId w:val="15"/>
  </w:num>
  <w:num w:numId="18">
    <w:abstractNumId w:val="17"/>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368"/>
    <w:rsid w:val="00002FEC"/>
    <w:rsid w:val="00004FF8"/>
    <w:rsid w:val="000129B4"/>
    <w:rsid w:val="000453AB"/>
    <w:rsid w:val="00064B94"/>
    <w:rsid w:val="000754FB"/>
    <w:rsid w:val="00087EE1"/>
    <w:rsid w:val="0009287E"/>
    <w:rsid w:val="000C0C14"/>
    <w:rsid w:val="000C361D"/>
    <w:rsid w:val="000F7CAF"/>
    <w:rsid w:val="00147368"/>
    <w:rsid w:val="00157073"/>
    <w:rsid w:val="001A1256"/>
    <w:rsid w:val="002A27D4"/>
    <w:rsid w:val="002A27FB"/>
    <w:rsid w:val="002C5E72"/>
    <w:rsid w:val="002E1702"/>
    <w:rsid w:val="002E1951"/>
    <w:rsid w:val="00337268"/>
    <w:rsid w:val="00346308"/>
    <w:rsid w:val="00400FF1"/>
    <w:rsid w:val="00464394"/>
    <w:rsid w:val="00481504"/>
    <w:rsid w:val="004B37BD"/>
    <w:rsid w:val="004D6291"/>
    <w:rsid w:val="004F63C6"/>
    <w:rsid w:val="00507DFD"/>
    <w:rsid w:val="005458DC"/>
    <w:rsid w:val="005520E2"/>
    <w:rsid w:val="0055361F"/>
    <w:rsid w:val="0059795F"/>
    <w:rsid w:val="005B7369"/>
    <w:rsid w:val="005C51C1"/>
    <w:rsid w:val="005F4947"/>
    <w:rsid w:val="006129AE"/>
    <w:rsid w:val="00624AE7"/>
    <w:rsid w:val="0065187A"/>
    <w:rsid w:val="006873DC"/>
    <w:rsid w:val="00695831"/>
    <w:rsid w:val="006A4670"/>
    <w:rsid w:val="006F47B4"/>
    <w:rsid w:val="00726878"/>
    <w:rsid w:val="007E2A94"/>
    <w:rsid w:val="00822302"/>
    <w:rsid w:val="00823B67"/>
    <w:rsid w:val="00907FA6"/>
    <w:rsid w:val="00950DD0"/>
    <w:rsid w:val="00993589"/>
    <w:rsid w:val="00A06909"/>
    <w:rsid w:val="00A13E4C"/>
    <w:rsid w:val="00A35D6A"/>
    <w:rsid w:val="00A57CBA"/>
    <w:rsid w:val="00AA38E3"/>
    <w:rsid w:val="00AC5BEB"/>
    <w:rsid w:val="00B12A0F"/>
    <w:rsid w:val="00B328E6"/>
    <w:rsid w:val="00B7087F"/>
    <w:rsid w:val="00B847C1"/>
    <w:rsid w:val="00BE5E16"/>
    <w:rsid w:val="00BF141B"/>
    <w:rsid w:val="00C10FDF"/>
    <w:rsid w:val="00C56839"/>
    <w:rsid w:val="00C64083"/>
    <w:rsid w:val="00C670FD"/>
    <w:rsid w:val="00CF40E3"/>
    <w:rsid w:val="00D23829"/>
    <w:rsid w:val="00D71CEB"/>
    <w:rsid w:val="00DB291C"/>
    <w:rsid w:val="00DB3126"/>
    <w:rsid w:val="00DD6A8D"/>
    <w:rsid w:val="00DE43DF"/>
    <w:rsid w:val="00E53504"/>
    <w:rsid w:val="00E956EB"/>
    <w:rsid w:val="00EE4DB5"/>
    <w:rsid w:val="00F51CF9"/>
    <w:rsid w:val="00F70C17"/>
    <w:rsid w:val="00F86333"/>
    <w:rsid w:val="00F94E6B"/>
    <w:rsid w:val="00FB27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907C0A-070B-4340-A428-B47AE52CF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semiHidden/>
    <w:unhideWhenUsed/>
    <w:rsid w:val="00147368"/>
    <w:pPr>
      <w:tabs>
        <w:tab w:val="center" w:pos="4536"/>
        <w:tab w:val="right" w:pos="9072"/>
      </w:tabs>
      <w:spacing w:after="0" w:line="240" w:lineRule="auto"/>
    </w:pPr>
    <w:rPr>
      <w:rFonts w:ascii="Calibri" w:eastAsia="Calibri" w:hAnsi="Calibri" w:cs="Times New Roman"/>
    </w:rPr>
  </w:style>
  <w:style w:type="character" w:customStyle="1" w:styleId="StopkaZnak">
    <w:name w:val="Stopka Znak"/>
    <w:basedOn w:val="Domylnaczcionkaakapitu"/>
    <w:link w:val="Stopka"/>
    <w:uiPriority w:val="99"/>
    <w:semiHidden/>
    <w:rsid w:val="00147368"/>
    <w:rPr>
      <w:rFonts w:ascii="Calibri" w:eastAsia="Calibri" w:hAnsi="Calibri" w:cs="Times New Roman"/>
    </w:rPr>
  </w:style>
  <w:style w:type="paragraph" w:styleId="Tekstdymka">
    <w:name w:val="Balloon Text"/>
    <w:basedOn w:val="Normalny"/>
    <w:link w:val="TekstdymkaZnak"/>
    <w:uiPriority w:val="99"/>
    <w:semiHidden/>
    <w:unhideWhenUsed/>
    <w:rsid w:val="0065187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5187A"/>
    <w:rPr>
      <w:rFonts w:ascii="Segoe UI" w:hAnsi="Segoe UI" w:cs="Segoe UI"/>
      <w:sz w:val="18"/>
      <w:szCs w:val="18"/>
    </w:rPr>
  </w:style>
  <w:style w:type="character" w:styleId="Hipercze">
    <w:name w:val="Hyperlink"/>
    <w:uiPriority w:val="99"/>
    <w:unhideWhenUsed/>
    <w:rsid w:val="00C10FDF"/>
    <w:rPr>
      <w:color w:val="0563C1"/>
      <w:u w:val="single"/>
    </w:rPr>
  </w:style>
  <w:style w:type="paragraph" w:styleId="Akapitzlist">
    <w:name w:val="List Paragraph"/>
    <w:basedOn w:val="Normalny"/>
    <w:uiPriority w:val="34"/>
    <w:qFormat/>
    <w:rsid w:val="006129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380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mp-client/search/list/ocds-148610-9a81469f-a3f5-417a-ac5e-2c09c2f20a19" TargetMode="External"/><Relationship Id="rId13" Type="http://schemas.openxmlformats.org/officeDocument/2006/relationships/hyperlink" Target="https://media.ezamowienia.gov.pl/pod/2021/10/Komunikacja-w-postepowaniu-5.1.pdf" TargetMode="External"/><Relationship Id="rId3" Type="http://schemas.openxmlformats.org/officeDocument/2006/relationships/settings" Target="settings.xml"/><Relationship Id="rId7" Type="http://schemas.openxmlformats.org/officeDocument/2006/relationships/hyperlink" Target="mailto:przetargi@loro.pl" TargetMode="External"/><Relationship Id="rId12" Type="http://schemas.openxmlformats.org/officeDocument/2006/relationships/hyperlink" Target="https://ezamowienia.gov.pl/pl/regulami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zamowienia.gov.pl/mp-client/search/list/ocds-148610-9a81469f-a3f5-417a-ac5e-2c09c2f20a19"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ezamowienia.gov.pl" TargetMode="External"/><Relationship Id="rId4" Type="http://schemas.openxmlformats.org/officeDocument/2006/relationships/webSettings" Target="webSettings.xml"/><Relationship Id="rId9" Type="http://schemas.openxmlformats.org/officeDocument/2006/relationships/hyperlink" Target="https://ezamowienia.gov.pl/mp-client/search/list/ocds-148610-bd742582-d3aa-4a5e-bc17-3328ac631f95"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1154</TotalTime>
  <Pages>22</Pages>
  <Words>8463</Words>
  <Characters>50778</Characters>
  <Application>Microsoft Office Word</Application>
  <DocSecurity>0</DocSecurity>
  <Lines>423</Lines>
  <Paragraphs>118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jpiotrowska</dc:creator>
  <cp:keywords/>
  <dc:description/>
  <cp:lastModifiedBy>Joanna Piotrowska</cp:lastModifiedBy>
  <cp:revision>33</cp:revision>
  <cp:lastPrinted>2026-08-03T12:22:00Z</cp:lastPrinted>
  <dcterms:created xsi:type="dcterms:W3CDTF">2024-02-22T08:23:00Z</dcterms:created>
  <dcterms:modified xsi:type="dcterms:W3CDTF">2026-08-04T12:15:00Z</dcterms:modified>
</cp:coreProperties>
</file>