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0674B4" w14:textId="5FE2D739" w:rsidR="00273BD1" w:rsidRPr="00E74000" w:rsidRDefault="00000000">
      <w:pPr>
        <w:jc w:val="right"/>
        <w:rPr>
          <w:rFonts w:ascii="Palatino" w:hAnsi="Palatino"/>
          <w:sz w:val="24"/>
          <w:szCs w:val="24"/>
        </w:rPr>
      </w:pPr>
      <w:r w:rsidRPr="00E74000">
        <w:rPr>
          <w:rFonts w:ascii="Palatino" w:hAnsi="Palatino"/>
          <w:sz w:val="24"/>
          <w:szCs w:val="24"/>
        </w:rPr>
        <w:t xml:space="preserve">Żórawina, </w:t>
      </w:r>
      <w:proofErr w:type="gramStart"/>
      <w:r w:rsidRPr="00E74000">
        <w:rPr>
          <w:rFonts w:ascii="Palatino" w:hAnsi="Palatino"/>
          <w:sz w:val="24"/>
          <w:szCs w:val="24"/>
        </w:rPr>
        <w:t xml:space="preserve">dnia </w:t>
      </w:r>
      <w:r w:rsidR="00E74000">
        <w:rPr>
          <w:rFonts w:ascii="Palatino" w:hAnsi="Palatino"/>
          <w:sz w:val="24"/>
          <w:szCs w:val="24"/>
        </w:rPr>
        <w:t xml:space="preserve"> 13</w:t>
      </w:r>
      <w:proofErr w:type="gramEnd"/>
      <w:r w:rsidR="00E74000">
        <w:rPr>
          <w:rFonts w:ascii="Palatino" w:hAnsi="Palatino"/>
          <w:sz w:val="24"/>
          <w:szCs w:val="24"/>
        </w:rPr>
        <w:t xml:space="preserve"> sierpnia</w:t>
      </w:r>
      <w:r w:rsidRPr="00E74000">
        <w:rPr>
          <w:rFonts w:ascii="Palatino" w:hAnsi="Palatino"/>
          <w:sz w:val="24"/>
          <w:szCs w:val="24"/>
        </w:rPr>
        <w:t xml:space="preserve"> 2026 r.</w:t>
      </w:r>
    </w:p>
    <w:p w14:paraId="56B7D284" w14:textId="77777777" w:rsidR="00273BD1" w:rsidRPr="00E74000" w:rsidRDefault="00000000">
      <w:pPr>
        <w:spacing w:after="20"/>
        <w:rPr>
          <w:rFonts w:ascii="Palatino" w:hAnsi="Palatino"/>
          <w:sz w:val="24"/>
          <w:szCs w:val="24"/>
        </w:rPr>
      </w:pPr>
      <w:r w:rsidRPr="00E74000">
        <w:rPr>
          <w:rFonts w:ascii="Palatino" w:hAnsi="Palatino"/>
          <w:b/>
          <w:bCs/>
          <w:sz w:val="24"/>
          <w:szCs w:val="24"/>
        </w:rPr>
        <w:t>Przedszkole w Żórawinie</w:t>
      </w:r>
    </w:p>
    <w:p w14:paraId="6513E379" w14:textId="77777777" w:rsidR="00273BD1" w:rsidRPr="00E74000" w:rsidRDefault="00000000">
      <w:pPr>
        <w:spacing w:after="20"/>
        <w:rPr>
          <w:rFonts w:ascii="Palatino" w:hAnsi="Palatino"/>
          <w:sz w:val="24"/>
          <w:szCs w:val="24"/>
        </w:rPr>
      </w:pPr>
      <w:r w:rsidRPr="00E74000">
        <w:rPr>
          <w:rFonts w:ascii="Palatino" w:hAnsi="Palatino"/>
          <w:sz w:val="24"/>
          <w:szCs w:val="24"/>
        </w:rPr>
        <w:t>ul. Urzędnicza 18A, 55-020 Żórawina</w:t>
      </w:r>
    </w:p>
    <w:p w14:paraId="470A8AC6" w14:textId="77777777" w:rsidR="00273BD1" w:rsidRPr="00E74000" w:rsidRDefault="00000000">
      <w:pPr>
        <w:spacing w:after="240"/>
        <w:rPr>
          <w:rFonts w:ascii="Palatino" w:hAnsi="Palatino"/>
          <w:sz w:val="24"/>
          <w:szCs w:val="24"/>
        </w:rPr>
      </w:pPr>
      <w:r w:rsidRPr="00E74000">
        <w:rPr>
          <w:rFonts w:ascii="Palatino" w:hAnsi="Palatino"/>
          <w:sz w:val="24"/>
          <w:szCs w:val="24"/>
        </w:rPr>
        <w:t>Znak sprawy: ZP/TP/01/2026</w:t>
      </w:r>
    </w:p>
    <w:p w14:paraId="4C3B5103" w14:textId="77777777" w:rsidR="00E74000" w:rsidRDefault="00E74000">
      <w:pPr>
        <w:spacing w:after="60"/>
        <w:jc w:val="center"/>
        <w:rPr>
          <w:rFonts w:ascii="Palatino" w:hAnsi="Palatino"/>
          <w:b/>
          <w:bCs/>
          <w:color w:val="1F3864"/>
          <w:sz w:val="24"/>
          <w:szCs w:val="24"/>
        </w:rPr>
      </w:pPr>
    </w:p>
    <w:p w14:paraId="7A7AA465" w14:textId="1C67913B" w:rsidR="00273BD1" w:rsidRPr="00E74000" w:rsidRDefault="00000000">
      <w:pPr>
        <w:spacing w:after="60"/>
        <w:jc w:val="center"/>
        <w:rPr>
          <w:rFonts w:ascii="Palatino" w:hAnsi="Palatino"/>
          <w:sz w:val="24"/>
          <w:szCs w:val="24"/>
        </w:rPr>
      </w:pPr>
      <w:r w:rsidRPr="00E74000">
        <w:rPr>
          <w:rFonts w:ascii="Palatino" w:hAnsi="Palatino"/>
          <w:b/>
          <w:bCs/>
          <w:color w:val="1F3864"/>
          <w:sz w:val="24"/>
          <w:szCs w:val="24"/>
        </w:rPr>
        <w:t>SPROSTOWANIE (UZUPEŁNIENIE) INFORMACJI Z OTWARCIA OFERT</w:t>
      </w:r>
    </w:p>
    <w:p w14:paraId="4E01A80F" w14:textId="77777777" w:rsidR="00273BD1" w:rsidRPr="00E74000" w:rsidRDefault="00000000">
      <w:pPr>
        <w:spacing w:after="220"/>
        <w:jc w:val="center"/>
        <w:rPr>
          <w:rFonts w:ascii="Palatino" w:hAnsi="Palatino"/>
          <w:sz w:val="24"/>
          <w:szCs w:val="24"/>
        </w:rPr>
      </w:pPr>
      <w:r w:rsidRPr="00E74000">
        <w:rPr>
          <w:rFonts w:ascii="Palatino" w:hAnsi="Palatino"/>
          <w:i/>
          <w:iCs/>
          <w:sz w:val="24"/>
          <w:szCs w:val="24"/>
        </w:rPr>
        <w:t>sporządzone na podstawie art. 222 ust. 5 ustawy z dnia 11 września 2019 r. – Prawo zamówień publicznych</w:t>
      </w:r>
    </w:p>
    <w:p w14:paraId="5F9D9D9D" w14:textId="77777777" w:rsidR="00E74000" w:rsidRDefault="00000000">
      <w:pPr>
        <w:spacing w:after="180"/>
        <w:jc w:val="both"/>
        <w:rPr>
          <w:rFonts w:ascii="Palatino" w:hAnsi="Palatino"/>
          <w:sz w:val="24"/>
          <w:szCs w:val="24"/>
        </w:rPr>
      </w:pPr>
      <w:r w:rsidRPr="00E74000">
        <w:rPr>
          <w:rFonts w:ascii="Palatino" w:hAnsi="Palatino"/>
          <w:sz w:val="24"/>
          <w:szCs w:val="24"/>
        </w:rPr>
        <w:t xml:space="preserve">Dotyczy postępowania o udzielenie zamówienia publicznego prowadzonego w trybie podstawowym pn. „WYBÓR DOSTAWCÓW ARTYKUŁÓW SPOŻYWCZYCH, NA RZECZ PRZEDSZKOLA W ŻÓRAWINIE – powtórzone" </w:t>
      </w:r>
    </w:p>
    <w:p w14:paraId="30991A8C" w14:textId="7C04CF9C" w:rsidR="00273BD1" w:rsidRPr="00E74000" w:rsidRDefault="00000000">
      <w:pPr>
        <w:spacing w:after="180"/>
        <w:jc w:val="both"/>
        <w:rPr>
          <w:rFonts w:ascii="Palatino" w:hAnsi="Palatino"/>
          <w:sz w:val="24"/>
          <w:szCs w:val="24"/>
        </w:rPr>
      </w:pPr>
      <w:r w:rsidRPr="00E74000">
        <w:rPr>
          <w:rFonts w:ascii="Palatino" w:hAnsi="Palatino"/>
          <w:sz w:val="24"/>
          <w:szCs w:val="24"/>
        </w:rPr>
        <w:t>(identyfikator postępowania: ocds-148610-1ef349fc-3b58-4855-817c-4f49b87ecd01).</w:t>
      </w:r>
    </w:p>
    <w:p w14:paraId="7C9C3131" w14:textId="620F2C08" w:rsidR="00273BD1" w:rsidRPr="00E74000" w:rsidRDefault="00000000">
      <w:pPr>
        <w:spacing w:after="120"/>
        <w:jc w:val="both"/>
        <w:rPr>
          <w:rFonts w:ascii="Palatino" w:hAnsi="Palatino"/>
          <w:sz w:val="24"/>
          <w:szCs w:val="24"/>
        </w:rPr>
      </w:pPr>
      <w:r w:rsidRPr="00E74000">
        <w:rPr>
          <w:rFonts w:ascii="Palatino" w:hAnsi="Palatino"/>
          <w:sz w:val="24"/>
          <w:szCs w:val="24"/>
        </w:rPr>
        <w:t xml:space="preserve">Zamawiający – Przedszkole w Żórawinie – działając na podstawie art. 222 ust. 5 ustawy </w:t>
      </w:r>
      <w:proofErr w:type="spellStart"/>
      <w:r w:rsidRPr="00E74000">
        <w:rPr>
          <w:rFonts w:ascii="Palatino" w:hAnsi="Palatino"/>
          <w:sz w:val="24"/>
          <w:szCs w:val="24"/>
        </w:rPr>
        <w:t>Pzp</w:t>
      </w:r>
      <w:proofErr w:type="spellEnd"/>
      <w:r w:rsidRPr="00E74000">
        <w:rPr>
          <w:rFonts w:ascii="Palatino" w:hAnsi="Palatino"/>
          <w:sz w:val="24"/>
          <w:szCs w:val="24"/>
        </w:rPr>
        <w:t>, prostuje i uzupełnia informację z otwarcia ofert udostępnioną na stronie prowadzonego postępowania w dniu 12.08.2026 r. Otwarcie ofert nastąpiło w dniu 12.08.2026 r. o godz. 10:30. W wyniku ponownej weryfikacji ustalono, że w pierwotnej informacji – wskutek omyłki</w:t>
      </w:r>
      <w:r w:rsidR="00E74000">
        <w:rPr>
          <w:rFonts w:ascii="Palatino" w:hAnsi="Palatino"/>
          <w:sz w:val="24"/>
          <w:szCs w:val="24"/>
        </w:rPr>
        <w:t xml:space="preserve"> i faktu, że Wykonawca nie załączył Formularza oferty</w:t>
      </w:r>
      <w:r w:rsidRPr="00E74000">
        <w:rPr>
          <w:rFonts w:ascii="Palatino" w:hAnsi="Palatino"/>
          <w:sz w:val="24"/>
          <w:szCs w:val="24"/>
        </w:rPr>
        <w:t xml:space="preserve"> – pominięto ofertę złożoną w wymaganym terminie i otwartą w prawidłowym terminie, tj. ofertę wykonawcy „LECHTOM” Tomasz </w:t>
      </w:r>
      <w:proofErr w:type="spellStart"/>
      <w:r w:rsidRPr="00E74000">
        <w:rPr>
          <w:rFonts w:ascii="Palatino" w:hAnsi="Palatino"/>
          <w:sz w:val="24"/>
          <w:szCs w:val="24"/>
        </w:rPr>
        <w:t>Sikociński</w:t>
      </w:r>
      <w:proofErr w:type="spellEnd"/>
      <w:r w:rsidRPr="00E74000">
        <w:rPr>
          <w:rFonts w:ascii="Palatino" w:hAnsi="Palatino"/>
          <w:sz w:val="24"/>
          <w:szCs w:val="24"/>
        </w:rPr>
        <w:t xml:space="preserve"> Hurtownia Lodów i Mrożonek, złożoną na część 5 i część 6 zamówienia.</w:t>
      </w:r>
    </w:p>
    <w:p w14:paraId="0F1817D2" w14:textId="77777777" w:rsidR="00273BD1" w:rsidRPr="00E74000" w:rsidRDefault="00000000">
      <w:pPr>
        <w:spacing w:after="120"/>
        <w:jc w:val="both"/>
        <w:rPr>
          <w:rFonts w:ascii="Palatino" w:hAnsi="Palatino"/>
          <w:sz w:val="24"/>
          <w:szCs w:val="24"/>
        </w:rPr>
      </w:pPr>
      <w:r w:rsidRPr="00E74000">
        <w:rPr>
          <w:rFonts w:ascii="Palatino" w:hAnsi="Palatino"/>
          <w:sz w:val="24"/>
          <w:szCs w:val="24"/>
        </w:rPr>
        <w:t>Mając powyższe na uwadze, Zamawiający podaje poprawione (uzupełnione) informacje o wykonawcach, których oferty zostały otwarte, oraz o cenach zawartych w ofertach – dla części objętych sprostowaniem. Pozostały zakres informacji z otwarcia ofert (części 1–4, 7 i 8) nie ulega zmianie.</w:t>
      </w:r>
    </w:p>
    <w:p w14:paraId="2A567FE0" w14:textId="77777777" w:rsidR="00273BD1" w:rsidRPr="00E74000" w:rsidRDefault="00000000">
      <w:pPr>
        <w:spacing w:before="240" w:after="120"/>
        <w:rPr>
          <w:rFonts w:ascii="Palatino" w:hAnsi="Palatino"/>
          <w:sz w:val="24"/>
          <w:szCs w:val="24"/>
        </w:rPr>
      </w:pPr>
      <w:r w:rsidRPr="00E74000">
        <w:rPr>
          <w:rFonts w:ascii="Palatino" w:hAnsi="Palatino"/>
          <w:b/>
          <w:bCs/>
          <w:color w:val="1F3864"/>
          <w:sz w:val="24"/>
          <w:szCs w:val="24"/>
        </w:rPr>
        <w:t>Część 5 – Mrożonki</w:t>
      </w:r>
    </w:p>
    <w:tbl>
      <w:tblPr>
        <w:tblW w:w="5000" w:type="pct"/>
        <w:tblBorders>
          <w:top w:val="single" w:sz="4" w:space="0" w:color="9BA7BE"/>
          <w:left w:val="single" w:sz="4" w:space="0" w:color="9BA7BE"/>
          <w:bottom w:val="single" w:sz="4" w:space="0" w:color="9BA7BE"/>
          <w:right w:val="single" w:sz="4" w:space="0" w:color="9BA7BE"/>
          <w:insideH w:val="single" w:sz="4" w:space="0" w:color="9BA7BE"/>
          <w:insideV w:val="single" w:sz="4" w:space="0" w:color="9BA7B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6"/>
        <w:gridCol w:w="3600"/>
      </w:tblGrid>
      <w:tr w:rsidR="00273BD1" w:rsidRPr="00E74000" w14:paraId="57462AC6" w14:textId="77777777" w:rsidTr="00E7400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181" w:type="pct"/>
            <w:shd w:val="clear" w:color="auto" w:fill="FFFFFF" w:themeFill="background1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3746AC6" w14:textId="77777777" w:rsidR="00273BD1" w:rsidRPr="00E7400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E7400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Nazwa (firma), siedziba i adres oraz NIP wykonawcy</w:t>
            </w:r>
          </w:p>
        </w:tc>
        <w:tc>
          <w:tcPr>
            <w:tcW w:w="1819" w:type="pct"/>
            <w:shd w:val="clear" w:color="auto" w:fill="FFFFFF" w:themeFill="background1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43102D3" w14:textId="77777777" w:rsidR="00273BD1" w:rsidRPr="00E7400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E7400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Cena oferty brutto (z formularza wyceny)</w:t>
            </w:r>
          </w:p>
        </w:tc>
      </w:tr>
      <w:tr w:rsidR="00273BD1" w:rsidRPr="00E74000" w14:paraId="64EF3029" w14:textId="77777777" w:rsidTr="00E74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1" w:type="pct"/>
            <w:shd w:val="clear" w:color="auto" w:fill="FFFFFF" w:themeFill="background1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9E3CAC4" w14:textId="77777777" w:rsidR="00273BD1" w:rsidRPr="00E74000" w:rsidRDefault="00000000">
            <w:pPr>
              <w:spacing w:after="20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E7400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 xml:space="preserve">Bruno </w:t>
            </w:r>
            <w:proofErr w:type="spellStart"/>
            <w:r w:rsidRPr="00E7400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Tassi</w:t>
            </w:r>
            <w:proofErr w:type="spellEnd"/>
            <w:r w:rsidRPr="00E7400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 xml:space="preserve"> Sp. z o.o.</w:t>
            </w:r>
          </w:p>
          <w:p w14:paraId="72E69D10" w14:textId="77777777" w:rsidR="00273BD1" w:rsidRPr="00E74000" w:rsidRDefault="00000000">
            <w:pPr>
              <w:spacing w:after="20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E74000">
              <w:rPr>
                <w:rFonts w:ascii="Palatino" w:hAnsi="Palatino"/>
                <w:color w:val="000000" w:themeColor="text1"/>
                <w:sz w:val="24"/>
                <w:szCs w:val="24"/>
              </w:rPr>
              <w:t>ul. Staniewicka 12, 03-310 Warszawa</w:t>
            </w:r>
          </w:p>
          <w:p w14:paraId="1424632E" w14:textId="77777777" w:rsidR="00273BD1" w:rsidRPr="00E7400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E74000">
              <w:rPr>
                <w:rFonts w:ascii="Palatino" w:hAnsi="Palatino"/>
                <w:color w:val="000000" w:themeColor="text1"/>
                <w:sz w:val="24"/>
                <w:szCs w:val="24"/>
              </w:rPr>
              <w:t>NIP: 5272359947</w:t>
            </w:r>
          </w:p>
        </w:tc>
        <w:tc>
          <w:tcPr>
            <w:tcW w:w="1819" w:type="pct"/>
            <w:shd w:val="clear" w:color="auto" w:fill="FFFFFF" w:themeFill="background1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2FD92A2" w14:textId="77777777" w:rsidR="00273BD1" w:rsidRPr="00E7400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E7400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71 690,80 zł</w:t>
            </w:r>
          </w:p>
        </w:tc>
      </w:tr>
      <w:tr w:rsidR="00273BD1" w:rsidRPr="00E74000" w14:paraId="0C978B0B" w14:textId="77777777" w:rsidTr="00E74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1" w:type="pct"/>
            <w:shd w:val="clear" w:color="auto" w:fill="FFFFFF" w:themeFill="background1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7177088" w14:textId="77777777" w:rsidR="00273BD1" w:rsidRPr="00E74000" w:rsidRDefault="00000000">
            <w:pPr>
              <w:spacing w:after="20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E7400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 xml:space="preserve">JARO Jarosław </w:t>
            </w:r>
            <w:proofErr w:type="spellStart"/>
            <w:r w:rsidRPr="00E7400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Klemczyński</w:t>
            </w:r>
            <w:proofErr w:type="spellEnd"/>
          </w:p>
          <w:p w14:paraId="6944F0DD" w14:textId="77777777" w:rsidR="00273BD1" w:rsidRPr="00E74000" w:rsidRDefault="00000000">
            <w:pPr>
              <w:spacing w:after="20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E74000">
              <w:rPr>
                <w:rFonts w:ascii="Palatino" w:hAnsi="Palatino"/>
                <w:color w:val="000000" w:themeColor="text1"/>
                <w:sz w:val="24"/>
                <w:szCs w:val="24"/>
              </w:rPr>
              <w:t>ul. Lotnicza 53, 51-180 Szymanów</w:t>
            </w:r>
          </w:p>
          <w:p w14:paraId="14D937DD" w14:textId="77777777" w:rsidR="00273BD1" w:rsidRPr="00E74000" w:rsidRDefault="00000000">
            <w:pPr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E74000">
              <w:rPr>
                <w:rFonts w:ascii="Palatino" w:hAnsi="Palatino"/>
                <w:color w:val="000000" w:themeColor="text1"/>
                <w:sz w:val="24"/>
                <w:szCs w:val="24"/>
              </w:rPr>
              <w:t>NIP: 9151830129</w:t>
            </w:r>
          </w:p>
        </w:tc>
        <w:tc>
          <w:tcPr>
            <w:tcW w:w="1819" w:type="pct"/>
            <w:shd w:val="clear" w:color="auto" w:fill="FFFFFF" w:themeFill="background1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C40CA23" w14:textId="77777777" w:rsidR="00273BD1" w:rsidRPr="00E7400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E7400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75 915,00 zł</w:t>
            </w:r>
          </w:p>
        </w:tc>
      </w:tr>
      <w:tr w:rsidR="00273BD1" w:rsidRPr="00E74000" w14:paraId="5C32C513" w14:textId="77777777" w:rsidTr="00E74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1" w:type="pct"/>
            <w:shd w:val="clear" w:color="auto" w:fill="FBE9D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CBDCEE2" w14:textId="77777777" w:rsidR="00273BD1" w:rsidRPr="00E74000" w:rsidRDefault="00000000">
            <w:pPr>
              <w:spacing w:after="20"/>
              <w:rPr>
                <w:rFonts w:ascii="Palatino" w:hAnsi="Palatino"/>
                <w:sz w:val="24"/>
                <w:szCs w:val="24"/>
              </w:rPr>
            </w:pPr>
            <w:r w:rsidRPr="00E74000">
              <w:rPr>
                <w:rFonts w:ascii="Palatino" w:hAnsi="Palatino"/>
                <w:b/>
                <w:bCs/>
                <w:sz w:val="24"/>
                <w:szCs w:val="24"/>
              </w:rPr>
              <w:t xml:space="preserve">„LECHTOM” Tomasz </w:t>
            </w:r>
            <w:proofErr w:type="spellStart"/>
            <w:r w:rsidRPr="00E74000">
              <w:rPr>
                <w:rFonts w:ascii="Palatino" w:hAnsi="Palatino"/>
                <w:b/>
                <w:bCs/>
                <w:sz w:val="24"/>
                <w:szCs w:val="24"/>
              </w:rPr>
              <w:t>Sikociński</w:t>
            </w:r>
            <w:proofErr w:type="spellEnd"/>
            <w:r w:rsidRPr="00E74000">
              <w:rPr>
                <w:rFonts w:ascii="Palatino" w:hAnsi="Palatino"/>
                <w:b/>
                <w:bCs/>
                <w:sz w:val="24"/>
                <w:szCs w:val="24"/>
              </w:rPr>
              <w:t xml:space="preserve"> Hurtownia Lodów i Mrożonek</w:t>
            </w:r>
          </w:p>
          <w:p w14:paraId="08B67C30" w14:textId="77777777" w:rsidR="00273BD1" w:rsidRPr="00E74000" w:rsidRDefault="00000000">
            <w:pPr>
              <w:spacing w:after="20"/>
              <w:rPr>
                <w:rFonts w:ascii="Palatino" w:hAnsi="Palatino"/>
                <w:sz w:val="24"/>
                <w:szCs w:val="24"/>
              </w:rPr>
            </w:pPr>
            <w:r w:rsidRPr="00E74000">
              <w:rPr>
                <w:rFonts w:ascii="Palatino" w:hAnsi="Palatino"/>
                <w:sz w:val="24"/>
                <w:szCs w:val="24"/>
              </w:rPr>
              <w:t>ul. Wokulskiego 8, 58-100 Świdnica</w:t>
            </w:r>
          </w:p>
          <w:p w14:paraId="5BC6E6DF" w14:textId="77777777" w:rsidR="00273BD1" w:rsidRPr="00E74000" w:rsidRDefault="00000000">
            <w:pPr>
              <w:rPr>
                <w:rFonts w:ascii="Palatino" w:hAnsi="Palatino"/>
                <w:sz w:val="24"/>
                <w:szCs w:val="24"/>
              </w:rPr>
            </w:pPr>
            <w:r w:rsidRPr="00E74000">
              <w:rPr>
                <w:rFonts w:ascii="Palatino" w:hAnsi="Palatino"/>
                <w:sz w:val="24"/>
                <w:szCs w:val="24"/>
              </w:rPr>
              <w:t>NIP: 8840031863</w:t>
            </w:r>
          </w:p>
          <w:p w14:paraId="7893E402" w14:textId="77777777" w:rsidR="00273BD1" w:rsidRPr="00E74000" w:rsidRDefault="00000000">
            <w:pPr>
              <w:spacing w:before="20"/>
              <w:rPr>
                <w:rFonts w:ascii="Palatino" w:hAnsi="Palatino"/>
                <w:sz w:val="24"/>
                <w:szCs w:val="24"/>
              </w:rPr>
            </w:pPr>
            <w:r w:rsidRPr="00E74000">
              <w:rPr>
                <w:rFonts w:ascii="Palatino" w:hAnsi="Palatino"/>
                <w:i/>
                <w:iCs/>
                <w:color w:val="9A5B00"/>
                <w:sz w:val="24"/>
                <w:szCs w:val="24"/>
              </w:rPr>
              <w:t>oferta uprzednio omyłkowo pominięta – otwarta w terminie</w:t>
            </w:r>
          </w:p>
        </w:tc>
        <w:tc>
          <w:tcPr>
            <w:tcW w:w="1819" w:type="pct"/>
            <w:shd w:val="clear" w:color="auto" w:fill="FBE9D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C9F0940" w14:textId="77777777" w:rsidR="00273BD1" w:rsidRPr="00E74000" w:rsidRDefault="00000000">
            <w:pPr>
              <w:jc w:val="center"/>
              <w:rPr>
                <w:rFonts w:ascii="Palatino" w:hAnsi="Palatino"/>
                <w:sz w:val="24"/>
                <w:szCs w:val="24"/>
              </w:rPr>
            </w:pPr>
            <w:r w:rsidRPr="00E74000">
              <w:rPr>
                <w:rFonts w:ascii="Palatino" w:hAnsi="Palatino"/>
                <w:b/>
                <w:bCs/>
                <w:sz w:val="24"/>
                <w:szCs w:val="24"/>
              </w:rPr>
              <w:t>64 212,10 zł</w:t>
            </w:r>
          </w:p>
        </w:tc>
      </w:tr>
    </w:tbl>
    <w:p w14:paraId="22BF482A" w14:textId="77777777" w:rsidR="00273BD1" w:rsidRPr="00E74000" w:rsidRDefault="00000000">
      <w:pPr>
        <w:spacing w:before="240" w:after="120"/>
        <w:rPr>
          <w:rFonts w:ascii="Palatino" w:hAnsi="Palatino"/>
          <w:sz w:val="24"/>
          <w:szCs w:val="24"/>
        </w:rPr>
      </w:pPr>
      <w:r w:rsidRPr="00E74000">
        <w:rPr>
          <w:rFonts w:ascii="Palatino" w:hAnsi="Palatino"/>
          <w:b/>
          <w:bCs/>
          <w:color w:val="1F3864"/>
          <w:sz w:val="24"/>
          <w:szCs w:val="24"/>
        </w:rPr>
        <w:t>Część 6 – Ryby i przetwory rybne</w:t>
      </w:r>
    </w:p>
    <w:tbl>
      <w:tblPr>
        <w:tblW w:w="5000" w:type="pct"/>
        <w:tblBorders>
          <w:top w:val="single" w:sz="4" w:space="0" w:color="9BA7BE"/>
          <w:left w:val="single" w:sz="4" w:space="0" w:color="9BA7BE"/>
          <w:bottom w:val="single" w:sz="4" w:space="0" w:color="9BA7BE"/>
          <w:right w:val="single" w:sz="4" w:space="0" w:color="9BA7BE"/>
          <w:insideH w:val="single" w:sz="4" w:space="0" w:color="9BA7BE"/>
          <w:insideV w:val="single" w:sz="4" w:space="0" w:color="9BA7B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6"/>
        <w:gridCol w:w="3600"/>
      </w:tblGrid>
      <w:tr w:rsidR="00273BD1" w:rsidRPr="00E74000" w14:paraId="71067A46" w14:textId="77777777" w:rsidTr="00E7400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181" w:type="pct"/>
            <w:shd w:val="clear" w:color="auto" w:fill="FFFFFF" w:themeFill="background1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F403A11" w14:textId="77777777" w:rsidR="00273BD1" w:rsidRPr="00E7400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E7400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Nazwa (firma), siedziba i adres oraz NIP wykonawcy</w:t>
            </w:r>
          </w:p>
        </w:tc>
        <w:tc>
          <w:tcPr>
            <w:tcW w:w="1819" w:type="pct"/>
            <w:shd w:val="clear" w:color="auto" w:fill="FFFFFF" w:themeFill="background1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E006A99" w14:textId="77777777" w:rsidR="00273BD1" w:rsidRPr="00E74000" w:rsidRDefault="00000000">
            <w:pPr>
              <w:jc w:val="center"/>
              <w:rPr>
                <w:rFonts w:ascii="Palatino" w:hAnsi="Palatino"/>
                <w:color w:val="000000" w:themeColor="text1"/>
                <w:sz w:val="24"/>
                <w:szCs w:val="24"/>
              </w:rPr>
            </w:pPr>
            <w:r w:rsidRPr="00E74000">
              <w:rPr>
                <w:rFonts w:ascii="Palatino" w:hAnsi="Palatino"/>
                <w:b/>
                <w:bCs/>
                <w:color w:val="000000" w:themeColor="text1"/>
                <w:sz w:val="24"/>
                <w:szCs w:val="24"/>
              </w:rPr>
              <w:t>Cena oferty brutto (z formularza wyceny)</w:t>
            </w:r>
          </w:p>
        </w:tc>
      </w:tr>
      <w:tr w:rsidR="00273BD1" w:rsidRPr="00E74000" w14:paraId="5FE0CC8F" w14:textId="77777777" w:rsidTr="00E74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1" w:type="pct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08DB1AA" w14:textId="77777777" w:rsidR="00273BD1" w:rsidRPr="00E74000" w:rsidRDefault="00000000">
            <w:pPr>
              <w:spacing w:after="20"/>
              <w:rPr>
                <w:rFonts w:ascii="Palatino" w:hAnsi="Palatino"/>
                <w:sz w:val="24"/>
                <w:szCs w:val="24"/>
              </w:rPr>
            </w:pPr>
            <w:r w:rsidRPr="00E74000">
              <w:rPr>
                <w:rFonts w:ascii="Palatino" w:hAnsi="Palatino"/>
                <w:b/>
                <w:bCs/>
                <w:sz w:val="24"/>
                <w:szCs w:val="24"/>
              </w:rPr>
              <w:t xml:space="preserve">Bruno </w:t>
            </w:r>
            <w:proofErr w:type="spellStart"/>
            <w:r w:rsidRPr="00E74000">
              <w:rPr>
                <w:rFonts w:ascii="Palatino" w:hAnsi="Palatino"/>
                <w:b/>
                <w:bCs/>
                <w:sz w:val="24"/>
                <w:szCs w:val="24"/>
              </w:rPr>
              <w:t>Tassi</w:t>
            </w:r>
            <w:proofErr w:type="spellEnd"/>
            <w:r w:rsidRPr="00E74000">
              <w:rPr>
                <w:rFonts w:ascii="Palatino" w:hAnsi="Palatino"/>
                <w:b/>
                <w:bCs/>
                <w:sz w:val="24"/>
                <w:szCs w:val="24"/>
              </w:rPr>
              <w:t xml:space="preserve"> Sp. z o.o.</w:t>
            </w:r>
          </w:p>
          <w:p w14:paraId="76E57F53" w14:textId="77777777" w:rsidR="00273BD1" w:rsidRPr="00E74000" w:rsidRDefault="00000000">
            <w:pPr>
              <w:spacing w:after="20"/>
              <w:rPr>
                <w:rFonts w:ascii="Palatino" w:hAnsi="Palatino"/>
                <w:sz w:val="24"/>
                <w:szCs w:val="24"/>
              </w:rPr>
            </w:pPr>
            <w:r w:rsidRPr="00E74000">
              <w:rPr>
                <w:rFonts w:ascii="Palatino" w:hAnsi="Palatino"/>
                <w:sz w:val="24"/>
                <w:szCs w:val="24"/>
              </w:rPr>
              <w:t>ul. Staniewicka 12, 03-310 Warszawa</w:t>
            </w:r>
          </w:p>
          <w:p w14:paraId="5D5298AC" w14:textId="77777777" w:rsidR="00273BD1" w:rsidRPr="00E74000" w:rsidRDefault="00000000">
            <w:pPr>
              <w:rPr>
                <w:rFonts w:ascii="Palatino" w:hAnsi="Palatino"/>
                <w:sz w:val="24"/>
                <w:szCs w:val="24"/>
              </w:rPr>
            </w:pPr>
            <w:r w:rsidRPr="00E74000">
              <w:rPr>
                <w:rFonts w:ascii="Palatino" w:hAnsi="Palatino"/>
                <w:sz w:val="24"/>
                <w:szCs w:val="24"/>
              </w:rPr>
              <w:t>NIP: 5272359947</w:t>
            </w:r>
          </w:p>
        </w:tc>
        <w:tc>
          <w:tcPr>
            <w:tcW w:w="1819" w:type="pct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4B7F28C" w14:textId="77777777" w:rsidR="00273BD1" w:rsidRPr="00E74000" w:rsidRDefault="00000000">
            <w:pPr>
              <w:jc w:val="center"/>
              <w:rPr>
                <w:rFonts w:ascii="Palatino" w:hAnsi="Palatino"/>
                <w:sz w:val="24"/>
                <w:szCs w:val="24"/>
              </w:rPr>
            </w:pPr>
            <w:r w:rsidRPr="00E74000">
              <w:rPr>
                <w:rFonts w:ascii="Palatino" w:hAnsi="Palatino"/>
                <w:b/>
                <w:bCs/>
                <w:sz w:val="24"/>
                <w:szCs w:val="24"/>
              </w:rPr>
              <w:t>44 887,00 zł</w:t>
            </w:r>
          </w:p>
        </w:tc>
      </w:tr>
      <w:tr w:rsidR="00273BD1" w:rsidRPr="00E74000" w14:paraId="0F0859E1" w14:textId="77777777" w:rsidTr="00E74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1" w:type="pct"/>
            <w:shd w:val="clear" w:color="auto" w:fill="FFFFFF" w:themeFill="background1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1472C6" w14:textId="77777777" w:rsidR="00273BD1" w:rsidRPr="00E74000" w:rsidRDefault="00000000">
            <w:pPr>
              <w:spacing w:after="20"/>
              <w:rPr>
                <w:rFonts w:ascii="Palatino" w:hAnsi="Palatino"/>
                <w:sz w:val="24"/>
                <w:szCs w:val="24"/>
              </w:rPr>
            </w:pPr>
            <w:r w:rsidRPr="00E74000">
              <w:rPr>
                <w:rFonts w:ascii="Palatino" w:hAnsi="Palatino"/>
                <w:b/>
                <w:bCs/>
                <w:sz w:val="24"/>
                <w:szCs w:val="24"/>
              </w:rPr>
              <w:lastRenderedPageBreak/>
              <w:t xml:space="preserve">JARO Jarosław </w:t>
            </w:r>
            <w:proofErr w:type="spellStart"/>
            <w:r w:rsidRPr="00E74000">
              <w:rPr>
                <w:rFonts w:ascii="Palatino" w:hAnsi="Palatino"/>
                <w:b/>
                <w:bCs/>
                <w:sz w:val="24"/>
                <w:szCs w:val="24"/>
              </w:rPr>
              <w:t>Klemczyński</w:t>
            </w:r>
            <w:proofErr w:type="spellEnd"/>
          </w:p>
          <w:p w14:paraId="0183F432" w14:textId="77777777" w:rsidR="00273BD1" w:rsidRPr="00E74000" w:rsidRDefault="00000000">
            <w:pPr>
              <w:spacing w:after="20"/>
              <w:rPr>
                <w:rFonts w:ascii="Palatino" w:hAnsi="Palatino"/>
                <w:sz w:val="24"/>
                <w:szCs w:val="24"/>
              </w:rPr>
            </w:pPr>
            <w:r w:rsidRPr="00E74000">
              <w:rPr>
                <w:rFonts w:ascii="Palatino" w:hAnsi="Palatino"/>
                <w:sz w:val="24"/>
                <w:szCs w:val="24"/>
              </w:rPr>
              <w:t>ul. Lotnicza 53, 51-180 Szymanów</w:t>
            </w:r>
          </w:p>
          <w:p w14:paraId="3E3BC29C" w14:textId="77777777" w:rsidR="00273BD1" w:rsidRPr="00E74000" w:rsidRDefault="00000000">
            <w:pPr>
              <w:rPr>
                <w:rFonts w:ascii="Palatino" w:hAnsi="Palatino"/>
                <w:sz w:val="24"/>
                <w:szCs w:val="24"/>
              </w:rPr>
            </w:pPr>
            <w:r w:rsidRPr="00E74000">
              <w:rPr>
                <w:rFonts w:ascii="Palatino" w:hAnsi="Palatino"/>
                <w:sz w:val="24"/>
                <w:szCs w:val="24"/>
              </w:rPr>
              <w:t>NIP: 9151830129</w:t>
            </w:r>
          </w:p>
        </w:tc>
        <w:tc>
          <w:tcPr>
            <w:tcW w:w="1819" w:type="pct"/>
            <w:shd w:val="clear" w:color="auto" w:fill="FFFFFF" w:themeFill="background1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5A5A71A" w14:textId="77777777" w:rsidR="00273BD1" w:rsidRPr="00E74000" w:rsidRDefault="00000000">
            <w:pPr>
              <w:jc w:val="center"/>
              <w:rPr>
                <w:rFonts w:ascii="Palatino" w:hAnsi="Palatino"/>
                <w:sz w:val="24"/>
                <w:szCs w:val="24"/>
              </w:rPr>
            </w:pPr>
            <w:r w:rsidRPr="00E74000">
              <w:rPr>
                <w:rFonts w:ascii="Palatino" w:hAnsi="Palatino"/>
                <w:b/>
                <w:bCs/>
                <w:sz w:val="24"/>
                <w:szCs w:val="24"/>
              </w:rPr>
              <w:t>51 692,00 zł</w:t>
            </w:r>
          </w:p>
        </w:tc>
      </w:tr>
      <w:tr w:rsidR="00273BD1" w:rsidRPr="00E74000" w14:paraId="4D56BA13" w14:textId="77777777" w:rsidTr="00E74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1" w:type="pct"/>
            <w:shd w:val="clear" w:color="auto" w:fill="FFFFFF" w:themeFill="background1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6CC083" w14:textId="77777777" w:rsidR="00273BD1" w:rsidRPr="00E74000" w:rsidRDefault="00000000">
            <w:pPr>
              <w:spacing w:after="20"/>
              <w:rPr>
                <w:rFonts w:ascii="Palatino" w:hAnsi="Palatino"/>
                <w:sz w:val="24"/>
                <w:szCs w:val="24"/>
              </w:rPr>
            </w:pPr>
            <w:r w:rsidRPr="00E74000">
              <w:rPr>
                <w:rFonts w:ascii="Palatino" w:hAnsi="Palatino"/>
                <w:b/>
                <w:bCs/>
                <w:sz w:val="24"/>
                <w:szCs w:val="24"/>
              </w:rPr>
              <w:t>DROB-FISH Sp. z o.o.</w:t>
            </w:r>
          </w:p>
          <w:p w14:paraId="3D224F23" w14:textId="77777777" w:rsidR="00273BD1" w:rsidRPr="00E74000" w:rsidRDefault="00000000">
            <w:pPr>
              <w:spacing w:after="20"/>
              <w:rPr>
                <w:rFonts w:ascii="Palatino" w:hAnsi="Palatino"/>
                <w:sz w:val="24"/>
                <w:szCs w:val="24"/>
              </w:rPr>
            </w:pPr>
            <w:r w:rsidRPr="00E74000">
              <w:rPr>
                <w:rFonts w:ascii="Palatino" w:hAnsi="Palatino"/>
                <w:sz w:val="24"/>
                <w:szCs w:val="24"/>
              </w:rPr>
              <w:t>ul. Wrocławska 7, 52-200 Suchy Dwór</w:t>
            </w:r>
          </w:p>
          <w:p w14:paraId="6842BA9E" w14:textId="77777777" w:rsidR="00273BD1" w:rsidRPr="00E74000" w:rsidRDefault="00000000">
            <w:pPr>
              <w:rPr>
                <w:rFonts w:ascii="Palatino" w:hAnsi="Palatino"/>
                <w:sz w:val="24"/>
                <w:szCs w:val="24"/>
              </w:rPr>
            </w:pPr>
            <w:r w:rsidRPr="00E74000">
              <w:rPr>
                <w:rFonts w:ascii="Palatino" w:hAnsi="Palatino"/>
                <w:sz w:val="24"/>
                <w:szCs w:val="24"/>
              </w:rPr>
              <w:t>NIP: 8971010241</w:t>
            </w:r>
          </w:p>
        </w:tc>
        <w:tc>
          <w:tcPr>
            <w:tcW w:w="1819" w:type="pct"/>
            <w:shd w:val="clear" w:color="auto" w:fill="FFFFFF" w:themeFill="background1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2FE357C" w14:textId="77777777" w:rsidR="00273BD1" w:rsidRPr="00E74000" w:rsidRDefault="00000000">
            <w:pPr>
              <w:jc w:val="center"/>
              <w:rPr>
                <w:rFonts w:ascii="Palatino" w:hAnsi="Palatino"/>
                <w:sz w:val="24"/>
                <w:szCs w:val="24"/>
              </w:rPr>
            </w:pPr>
            <w:r w:rsidRPr="00E74000">
              <w:rPr>
                <w:rFonts w:ascii="Palatino" w:hAnsi="Palatino"/>
                <w:b/>
                <w:bCs/>
                <w:sz w:val="24"/>
                <w:szCs w:val="24"/>
              </w:rPr>
              <w:t>42 529,80 zł</w:t>
            </w:r>
          </w:p>
        </w:tc>
      </w:tr>
      <w:tr w:rsidR="00273BD1" w:rsidRPr="00E74000" w14:paraId="502A9A4A" w14:textId="77777777" w:rsidTr="00E74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1" w:type="pct"/>
            <w:shd w:val="clear" w:color="auto" w:fill="FBE9D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32D578D" w14:textId="77777777" w:rsidR="00273BD1" w:rsidRPr="00E74000" w:rsidRDefault="00000000">
            <w:pPr>
              <w:spacing w:after="20"/>
              <w:rPr>
                <w:rFonts w:ascii="Palatino" w:hAnsi="Palatino"/>
                <w:sz w:val="24"/>
                <w:szCs w:val="24"/>
              </w:rPr>
            </w:pPr>
            <w:r w:rsidRPr="00E74000">
              <w:rPr>
                <w:rFonts w:ascii="Palatino" w:hAnsi="Palatino"/>
                <w:b/>
                <w:bCs/>
                <w:sz w:val="24"/>
                <w:szCs w:val="24"/>
              </w:rPr>
              <w:t xml:space="preserve">„LECHTOM” Tomasz </w:t>
            </w:r>
            <w:proofErr w:type="spellStart"/>
            <w:r w:rsidRPr="00E74000">
              <w:rPr>
                <w:rFonts w:ascii="Palatino" w:hAnsi="Palatino"/>
                <w:b/>
                <w:bCs/>
                <w:sz w:val="24"/>
                <w:szCs w:val="24"/>
              </w:rPr>
              <w:t>Sikociński</w:t>
            </w:r>
            <w:proofErr w:type="spellEnd"/>
            <w:r w:rsidRPr="00E74000">
              <w:rPr>
                <w:rFonts w:ascii="Palatino" w:hAnsi="Palatino"/>
                <w:b/>
                <w:bCs/>
                <w:sz w:val="24"/>
                <w:szCs w:val="24"/>
              </w:rPr>
              <w:t xml:space="preserve"> Hurtownia Lodów i Mrożonek</w:t>
            </w:r>
          </w:p>
          <w:p w14:paraId="4D847E3C" w14:textId="77777777" w:rsidR="00273BD1" w:rsidRPr="00E74000" w:rsidRDefault="00000000">
            <w:pPr>
              <w:spacing w:after="20"/>
              <w:rPr>
                <w:rFonts w:ascii="Palatino" w:hAnsi="Palatino"/>
                <w:sz w:val="24"/>
                <w:szCs w:val="24"/>
              </w:rPr>
            </w:pPr>
            <w:r w:rsidRPr="00E74000">
              <w:rPr>
                <w:rFonts w:ascii="Palatino" w:hAnsi="Palatino"/>
                <w:sz w:val="24"/>
                <w:szCs w:val="24"/>
              </w:rPr>
              <w:t>ul. Wokulskiego 8, 58-100 Świdnica</w:t>
            </w:r>
          </w:p>
          <w:p w14:paraId="6EEB9E9C" w14:textId="77777777" w:rsidR="00273BD1" w:rsidRPr="00E74000" w:rsidRDefault="00000000">
            <w:pPr>
              <w:rPr>
                <w:rFonts w:ascii="Palatino" w:hAnsi="Palatino"/>
                <w:sz w:val="24"/>
                <w:szCs w:val="24"/>
              </w:rPr>
            </w:pPr>
            <w:r w:rsidRPr="00E74000">
              <w:rPr>
                <w:rFonts w:ascii="Palatino" w:hAnsi="Palatino"/>
                <w:sz w:val="24"/>
                <w:szCs w:val="24"/>
              </w:rPr>
              <w:t>NIP: 8840031863</w:t>
            </w:r>
          </w:p>
          <w:p w14:paraId="6030A634" w14:textId="77777777" w:rsidR="00273BD1" w:rsidRPr="00E74000" w:rsidRDefault="00000000">
            <w:pPr>
              <w:spacing w:before="20"/>
              <w:rPr>
                <w:rFonts w:ascii="Palatino" w:hAnsi="Palatino"/>
                <w:sz w:val="24"/>
                <w:szCs w:val="24"/>
              </w:rPr>
            </w:pPr>
            <w:r w:rsidRPr="00E74000">
              <w:rPr>
                <w:rFonts w:ascii="Palatino" w:hAnsi="Palatino"/>
                <w:i/>
                <w:iCs/>
                <w:color w:val="9A5B00"/>
                <w:sz w:val="24"/>
                <w:szCs w:val="24"/>
              </w:rPr>
              <w:t>oferta uprzednio omyłkowo pominięta – otwarta w terminie</w:t>
            </w:r>
          </w:p>
        </w:tc>
        <w:tc>
          <w:tcPr>
            <w:tcW w:w="1819" w:type="pct"/>
            <w:shd w:val="clear" w:color="auto" w:fill="FBE9D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5650982" w14:textId="77777777" w:rsidR="00273BD1" w:rsidRPr="00E74000" w:rsidRDefault="00000000">
            <w:pPr>
              <w:jc w:val="center"/>
              <w:rPr>
                <w:rFonts w:ascii="Palatino" w:hAnsi="Palatino"/>
                <w:sz w:val="24"/>
                <w:szCs w:val="24"/>
              </w:rPr>
            </w:pPr>
            <w:r w:rsidRPr="00E74000">
              <w:rPr>
                <w:rFonts w:ascii="Palatino" w:hAnsi="Palatino"/>
                <w:b/>
                <w:bCs/>
                <w:sz w:val="24"/>
                <w:szCs w:val="24"/>
              </w:rPr>
              <w:t>49 302,70 zł</w:t>
            </w:r>
          </w:p>
        </w:tc>
      </w:tr>
    </w:tbl>
    <w:p w14:paraId="0D6DEF77" w14:textId="77777777" w:rsidR="00273BD1" w:rsidRPr="00E74000" w:rsidRDefault="00000000">
      <w:pPr>
        <w:spacing w:before="220"/>
        <w:rPr>
          <w:rFonts w:ascii="Palatino" w:hAnsi="Palatino"/>
          <w:sz w:val="24"/>
          <w:szCs w:val="24"/>
        </w:rPr>
      </w:pPr>
      <w:r w:rsidRPr="00E74000">
        <w:rPr>
          <w:rFonts w:ascii="Palatino" w:hAnsi="Palatino"/>
          <w:i/>
          <w:iCs/>
          <w:color w:val="555555"/>
          <w:sz w:val="24"/>
          <w:szCs w:val="24"/>
        </w:rPr>
        <w:t xml:space="preserve">Wyróżnieniem oznaczono ofertę uzupełnianą niniejszym sprostowaniem. Sprostowanie dotyczy wyłącznie zakresu informacyjnego, o którym mowa w art. 222 ust. 5 ustawy </w:t>
      </w:r>
      <w:proofErr w:type="spellStart"/>
      <w:r w:rsidRPr="00E74000">
        <w:rPr>
          <w:rFonts w:ascii="Palatino" w:hAnsi="Palatino"/>
          <w:i/>
          <w:iCs/>
          <w:color w:val="555555"/>
          <w:sz w:val="24"/>
          <w:szCs w:val="24"/>
        </w:rPr>
        <w:t>Pzp</w:t>
      </w:r>
      <w:proofErr w:type="spellEnd"/>
      <w:r w:rsidRPr="00E74000">
        <w:rPr>
          <w:rFonts w:ascii="Palatino" w:hAnsi="Palatino"/>
          <w:i/>
          <w:iCs/>
          <w:color w:val="555555"/>
          <w:sz w:val="24"/>
          <w:szCs w:val="24"/>
        </w:rPr>
        <w:t>, i nie wpływa na ważność ani przebieg czynności otwarcia ofert.</w:t>
      </w:r>
    </w:p>
    <w:p w14:paraId="2D9B73AF" w14:textId="7B191481" w:rsidR="00273BD1" w:rsidRDefault="00273BD1">
      <w:pPr>
        <w:jc w:val="right"/>
        <w:rPr>
          <w:rFonts w:ascii="Palatino" w:hAnsi="Palatino"/>
          <w:sz w:val="24"/>
          <w:szCs w:val="24"/>
        </w:rPr>
      </w:pPr>
    </w:p>
    <w:p w14:paraId="186A1728" w14:textId="77777777" w:rsidR="00E74000" w:rsidRDefault="00E74000" w:rsidP="00E74000">
      <w:pPr>
        <w:jc w:val="right"/>
        <w:rPr>
          <w:rFonts w:ascii="Palatino" w:hAnsi="Palatino"/>
        </w:rPr>
      </w:pPr>
      <w:r>
        <w:rPr>
          <w:rFonts w:ascii="Palatino" w:hAnsi="Palatino"/>
        </w:rPr>
        <w:t>Natalia Miłostan</w:t>
      </w:r>
    </w:p>
    <w:p w14:paraId="39070ECE" w14:textId="77777777" w:rsidR="00E74000" w:rsidRDefault="00E74000" w:rsidP="00E74000">
      <w:pPr>
        <w:jc w:val="right"/>
        <w:rPr>
          <w:rFonts w:ascii="Palatino" w:hAnsi="Palatino"/>
        </w:rPr>
      </w:pPr>
      <w:r>
        <w:rPr>
          <w:rFonts w:ascii="Palatino" w:hAnsi="Palatino"/>
        </w:rPr>
        <w:t>Podmiot wykonujący pomocnicze działania</w:t>
      </w:r>
    </w:p>
    <w:p w14:paraId="5ECFD44B" w14:textId="77777777" w:rsidR="00E74000" w:rsidRPr="00F02F15" w:rsidRDefault="00E74000" w:rsidP="00E74000">
      <w:pPr>
        <w:jc w:val="right"/>
        <w:rPr>
          <w:rFonts w:ascii="Palatino" w:hAnsi="Palatino"/>
        </w:rPr>
      </w:pPr>
      <w:r>
        <w:rPr>
          <w:rFonts w:ascii="Palatino" w:hAnsi="Palatino"/>
        </w:rPr>
        <w:t>Zakupowe.</w:t>
      </w:r>
    </w:p>
    <w:p w14:paraId="1043E9B9" w14:textId="77777777" w:rsidR="00E74000" w:rsidRPr="00E74000" w:rsidRDefault="00E74000">
      <w:pPr>
        <w:jc w:val="right"/>
        <w:rPr>
          <w:rFonts w:ascii="Palatino" w:hAnsi="Palatino"/>
          <w:sz w:val="24"/>
          <w:szCs w:val="24"/>
        </w:rPr>
      </w:pPr>
    </w:p>
    <w:sectPr w:rsidR="00E74000" w:rsidRPr="00E74000">
      <w:pgSz w:w="11906" w:h="16838"/>
      <w:pgMar w:top="1000" w:right="1000" w:bottom="1000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EF7FBD"/>
    <w:multiLevelType w:val="hybridMultilevel"/>
    <w:tmpl w:val="A9C2E874"/>
    <w:lvl w:ilvl="0" w:tplc="28B28816">
      <w:start w:val="1"/>
      <w:numFmt w:val="bullet"/>
      <w:lvlText w:val="●"/>
      <w:lvlJc w:val="left"/>
      <w:pPr>
        <w:ind w:left="720" w:hanging="360"/>
      </w:pPr>
    </w:lvl>
    <w:lvl w:ilvl="1" w:tplc="45F8C850">
      <w:start w:val="1"/>
      <w:numFmt w:val="bullet"/>
      <w:lvlText w:val="○"/>
      <w:lvlJc w:val="left"/>
      <w:pPr>
        <w:ind w:left="1440" w:hanging="360"/>
      </w:pPr>
    </w:lvl>
    <w:lvl w:ilvl="2" w:tplc="1A50D49C">
      <w:start w:val="1"/>
      <w:numFmt w:val="bullet"/>
      <w:lvlText w:val="■"/>
      <w:lvlJc w:val="left"/>
      <w:pPr>
        <w:ind w:left="2160" w:hanging="360"/>
      </w:pPr>
    </w:lvl>
    <w:lvl w:ilvl="3" w:tplc="E3ACFA16">
      <w:start w:val="1"/>
      <w:numFmt w:val="bullet"/>
      <w:lvlText w:val="●"/>
      <w:lvlJc w:val="left"/>
      <w:pPr>
        <w:ind w:left="2880" w:hanging="360"/>
      </w:pPr>
    </w:lvl>
    <w:lvl w:ilvl="4" w:tplc="D67E44AE">
      <w:start w:val="1"/>
      <w:numFmt w:val="bullet"/>
      <w:lvlText w:val="○"/>
      <w:lvlJc w:val="left"/>
      <w:pPr>
        <w:ind w:left="3600" w:hanging="360"/>
      </w:pPr>
    </w:lvl>
    <w:lvl w:ilvl="5" w:tplc="262E07AC">
      <w:start w:val="1"/>
      <w:numFmt w:val="bullet"/>
      <w:lvlText w:val="■"/>
      <w:lvlJc w:val="left"/>
      <w:pPr>
        <w:ind w:left="4320" w:hanging="360"/>
      </w:pPr>
    </w:lvl>
    <w:lvl w:ilvl="6" w:tplc="99C6CF08">
      <w:start w:val="1"/>
      <w:numFmt w:val="bullet"/>
      <w:lvlText w:val="●"/>
      <w:lvlJc w:val="left"/>
      <w:pPr>
        <w:ind w:left="5040" w:hanging="360"/>
      </w:pPr>
    </w:lvl>
    <w:lvl w:ilvl="7" w:tplc="FD2292DE">
      <w:start w:val="1"/>
      <w:numFmt w:val="bullet"/>
      <w:lvlText w:val="●"/>
      <w:lvlJc w:val="left"/>
      <w:pPr>
        <w:ind w:left="5760" w:hanging="360"/>
      </w:pPr>
    </w:lvl>
    <w:lvl w:ilvl="8" w:tplc="F67C8D80">
      <w:start w:val="1"/>
      <w:numFmt w:val="bullet"/>
      <w:lvlText w:val="●"/>
      <w:lvlJc w:val="left"/>
      <w:pPr>
        <w:ind w:left="6480" w:hanging="360"/>
      </w:pPr>
    </w:lvl>
  </w:abstractNum>
  <w:num w:numId="1" w16cid:durableId="3198200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BD1"/>
    <w:rsid w:val="00273BD1"/>
    <w:rsid w:val="00E74000"/>
    <w:rsid w:val="00E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0DA0A9"/>
  <w15:docId w15:val="{C7825E4B-890B-AD42-AE9F-A186C851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396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2</cp:revision>
  <dcterms:created xsi:type="dcterms:W3CDTF">2026-08-13T06:45:00Z</dcterms:created>
  <dcterms:modified xsi:type="dcterms:W3CDTF">2026-08-13T06:53:00Z</dcterms:modified>
</cp:coreProperties>
</file>