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7EA" w:rsidRDefault="003F3B54">
      <w:pPr>
        <w:rPr>
          <w:rFonts w:ascii="Arial" w:hAnsi="Arial" w:cs="Arial"/>
          <w:color w:val="000000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46804B51" wp14:editId="42D64CD3">
            <wp:simplePos x="0" y="0"/>
            <wp:positionH relativeFrom="column">
              <wp:posOffset>-52070</wp:posOffset>
            </wp:positionH>
            <wp:positionV relativeFrom="paragraph">
              <wp:posOffset>319405</wp:posOffset>
            </wp:positionV>
            <wp:extent cx="5715000" cy="5715000"/>
            <wp:effectExtent l="0" t="0" r="0" b="0"/>
            <wp:wrapSquare wrapText="bothSides"/>
            <wp:docPr id="3" name="Obraz 3" descr="Kubek Termiczny z zaworem 450 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ubek Termiczny z zaworem 450 M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color w:val="000000"/>
          <w:shd w:val="clear" w:color="auto" w:fill="FFFFFF"/>
        </w:rPr>
        <w:t>Czy w podpunkcie 4 zamawiający dopuści przedmiot Ku</w:t>
      </w:r>
      <w:r>
        <w:rPr>
          <w:rFonts w:ascii="Arial" w:hAnsi="Arial" w:cs="Arial"/>
          <w:color w:val="000000"/>
          <w:shd w:val="clear" w:color="auto" w:fill="FFFFFF"/>
        </w:rPr>
        <w:t xml:space="preserve">bek Termiczny z zaworem 450 Ml </w:t>
      </w:r>
    </w:p>
    <w:p w:rsidR="003F3B54" w:rsidRDefault="003F3B54">
      <w:pPr>
        <w:rPr>
          <w:rFonts w:ascii="Arial" w:hAnsi="Arial" w:cs="Arial"/>
          <w:color w:val="000000"/>
          <w:shd w:val="clear" w:color="auto" w:fill="FFFFFF"/>
        </w:rPr>
      </w:pPr>
    </w:p>
    <w:p w:rsidR="00D44C75" w:rsidRPr="00D44C75" w:rsidRDefault="003F3B54" w:rsidP="00D44C75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Odpowiedź: </w:t>
      </w:r>
      <w:r w:rsidR="00D44C75">
        <w:rPr>
          <w:rFonts w:ascii="Arial" w:hAnsi="Arial" w:cs="Arial"/>
          <w:color w:val="000000"/>
          <w:shd w:val="clear" w:color="auto" w:fill="FFFFFF"/>
        </w:rPr>
        <w:t>TAK dopuszczamy, z zastrzeżeniem że dostarczony kubek będzie w</w:t>
      </w:r>
      <w:r w:rsidR="00D44C75" w:rsidRPr="00D44C75">
        <w:rPr>
          <w:rFonts w:ascii="Arial" w:hAnsi="Arial" w:cs="Arial"/>
          <w:color w:val="000000"/>
          <w:shd w:val="clear" w:color="auto" w:fill="FFFFFF"/>
        </w:rPr>
        <w:t xml:space="preserve"> kolorze niebie</w:t>
      </w:r>
      <w:r w:rsidR="00D44C75">
        <w:rPr>
          <w:rFonts w:ascii="Arial" w:hAnsi="Arial" w:cs="Arial"/>
          <w:color w:val="000000"/>
          <w:shd w:val="clear" w:color="auto" w:fill="FFFFFF"/>
        </w:rPr>
        <w:t xml:space="preserve">skim z grawerem, tak jak jest to </w:t>
      </w:r>
      <w:bookmarkStart w:id="0" w:name="_GoBack"/>
      <w:bookmarkEnd w:id="0"/>
      <w:r w:rsidR="00D44C75" w:rsidRPr="00D44C75">
        <w:rPr>
          <w:rFonts w:ascii="Arial" w:hAnsi="Arial" w:cs="Arial"/>
          <w:color w:val="000000"/>
          <w:shd w:val="clear" w:color="auto" w:fill="FFFFFF"/>
        </w:rPr>
        <w:t xml:space="preserve"> w opisie OPZ</w:t>
      </w:r>
    </w:p>
    <w:p w:rsidR="003F3B54" w:rsidRDefault="003F3B54">
      <w:pPr>
        <w:rPr>
          <w:rFonts w:ascii="Arial" w:hAnsi="Arial" w:cs="Arial"/>
          <w:color w:val="000000"/>
          <w:shd w:val="clear" w:color="auto" w:fill="FFFFFF"/>
        </w:rPr>
      </w:pPr>
    </w:p>
    <w:p w:rsidR="003F3B54" w:rsidRDefault="003F3B54"/>
    <w:sectPr w:rsidR="003F3B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8FE"/>
    <w:rsid w:val="003F3B54"/>
    <w:rsid w:val="008578FE"/>
    <w:rsid w:val="00D44C75"/>
    <w:rsid w:val="00E7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13BAF"/>
  <w15:chartTrackingRefBased/>
  <w15:docId w15:val="{D2DFF950-DAE1-4A7E-B8C4-C2BF61481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F3B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48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</Words>
  <Characters>191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Kmieciak</dc:creator>
  <cp:keywords/>
  <dc:description/>
  <cp:lastModifiedBy>Marcin Kmieciak</cp:lastModifiedBy>
  <cp:revision>3</cp:revision>
  <dcterms:created xsi:type="dcterms:W3CDTF">2026-08-12T10:56:00Z</dcterms:created>
  <dcterms:modified xsi:type="dcterms:W3CDTF">2026-08-12T11:39:00Z</dcterms:modified>
</cp:coreProperties>
</file>