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C16B3" w14:textId="3C8F052E" w:rsidR="00DD0F9B" w:rsidRPr="008B11A0" w:rsidRDefault="00DD0F9B" w:rsidP="005B2A2E">
      <w:pPr>
        <w:spacing w:before="60"/>
        <w:jc w:val="right"/>
        <w:outlineLvl w:val="0"/>
        <w:rPr>
          <w:rFonts w:ascii="Calibri" w:hAnsi="Calibri" w:cs="Calibri"/>
          <w:b/>
          <w:i/>
          <w:sz w:val="22"/>
          <w:szCs w:val="22"/>
        </w:rPr>
      </w:pPr>
      <w:r w:rsidRPr="008B11A0">
        <w:rPr>
          <w:rFonts w:ascii="Calibri" w:hAnsi="Calibri" w:cs="Calibri"/>
          <w:b/>
          <w:i/>
          <w:sz w:val="22"/>
          <w:szCs w:val="22"/>
        </w:rPr>
        <w:t xml:space="preserve">Załącznik nr </w:t>
      </w:r>
      <w:r w:rsidR="006B5AFB" w:rsidRPr="008B11A0">
        <w:rPr>
          <w:rFonts w:ascii="Calibri" w:hAnsi="Calibri" w:cs="Calibri"/>
          <w:b/>
          <w:i/>
          <w:sz w:val="22"/>
          <w:szCs w:val="22"/>
        </w:rPr>
        <w:t>6</w:t>
      </w:r>
      <w:r w:rsidRPr="008B11A0">
        <w:rPr>
          <w:rFonts w:ascii="Calibri" w:hAnsi="Calibri" w:cs="Calibri"/>
          <w:b/>
          <w:i/>
          <w:sz w:val="22"/>
          <w:szCs w:val="22"/>
        </w:rPr>
        <w:t xml:space="preserve"> do SWZ</w:t>
      </w:r>
    </w:p>
    <w:p w14:paraId="751FC264" w14:textId="77777777" w:rsidR="00DD0F9B" w:rsidRPr="008B11A0" w:rsidRDefault="00DD0F9B" w:rsidP="005B2A2E">
      <w:pPr>
        <w:spacing w:before="60"/>
        <w:jc w:val="both"/>
        <w:rPr>
          <w:rFonts w:ascii="Calibri" w:hAnsi="Calibri" w:cs="Calibri"/>
          <w:sz w:val="22"/>
          <w:szCs w:val="22"/>
        </w:rPr>
      </w:pPr>
    </w:p>
    <w:p w14:paraId="5E716FC9" w14:textId="03851EFD" w:rsidR="00DD0F9B" w:rsidRPr="008B11A0" w:rsidRDefault="00DD0F9B" w:rsidP="005B2A2E">
      <w:pPr>
        <w:spacing w:before="60"/>
        <w:jc w:val="center"/>
        <w:rPr>
          <w:rFonts w:ascii="Calibri" w:hAnsi="Calibri" w:cs="Calibri"/>
          <w:b/>
          <w:sz w:val="22"/>
          <w:szCs w:val="22"/>
        </w:rPr>
      </w:pPr>
      <w:r w:rsidRPr="008B11A0">
        <w:rPr>
          <w:rFonts w:ascii="Calibri" w:hAnsi="Calibri" w:cs="Calibri"/>
          <w:b/>
          <w:sz w:val="22"/>
          <w:szCs w:val="22"/>
        </w:rPr>
        <w:t>UMOWA nr   .......... / 202</w:t>
      </w:r>
      <w:r w:rsidR="009841A9" w:rsidRPr="008B11A0">
        <w:rPr>
          <w:rFonts w:ascii="Calibri" w:hAnsi="Calibri" w:cs="Calibri"/>
          <w:b/>
          <w:sz w:val="22"/>
          <w:szCs w:val="22"/>
        </w:rPr>
        <w:t>6</w:t>
      </w:r>
    </w:p>
    <w:p w14:paraId="40DA5CCB" w14:textId="77777777" w:rsidR="00DD0F9B" w:rsidRPr="008B11A0" w:rsidRDefault="00DD0F9B" w:rsidP="005B2A2E">
      <w:pPr>
        <w:spacing w:before="60"/>
        <w:jc w:val="both"/>
        <w:rPr>
          <w:rFonts w:ascii="Calibri" w:hAnsi="Calibri" w:cs="Calibri"/>
          <w:b/>
          <w:sz w:val="22"/>
          <w:szCs w:val="22"/>
        </w:rPr>
      </w:pPr>
    </w:p>
    <w:p w14:paraId="1426AB5E" w14:textId="49EE8F76" w:rsidR="00DD0F9B" w:rsidRPr="008B11A0" w:rsidRDefault="00DD0F9B" w:rsidP="005B2A2E">
      <w:pPr>
        <w:spacing w:before="60"/>
        <w:jc w:val="both"/>
        <w:outlineLvl w:val="0"/>
        <w:rPr>
          <w:rFonts w:ascii="Calibri" w:hAnsi="Calibri" w:cs="Calibri"/>
          <w:sz w:val="22"/>
          <w:szCs w:val="22"/>
        </w:rPr>
      </w:pPr>
      <w:r w:rsidRPr="008B11A0">
        <w:rPr>
          <w:rFonts w:ascii="Calibri" w:hAnsi="Calibri" w:cs="Calibri"/>
          <w:sz w:val="22"/>
          <w:szCs w:val="22"/>
        </w:rPr>
        <w:t xml:space="preserve">zawarta w dniu </w:t>
      </w:r>
      <w:r w:rsidRPr="008B11A0">
        <w:rPr>
          <w:rFonts w:ascii="Calibri" w:hAnsi="Calibri" w:cs="Calibri"/>
          <w:b/>
          <w:sz w:val="22"/>
          <w:szCs w:val="22"/>
        </w:rPr>
        <w:t xml:space="preserve">....................................... </w:t>
      </w:r>
      <w:r w:rsidRPr="008B11A0">
        <w:rPr>
          <w:rFonts w:ascii="Calibri" w:hAnsi="Calibri" w:cs="Calibri"/>
          <w:sz w:val="22"/>
          <w:szCs w:val="22"/>
        </w:rPr>
        <w:t xml:space="preserve">w </w:t>
      </w:r>
      <w:r w:rsidR="009B0B8D" w:rsidRPr="008B11A0">
        <w:rPr>
          <w:rFonts w:ascii="Calibri" w:hAnsi="Calibri" w:cs="Calibri"/>
          <w:sz w:val="22"/>
          <w:szCs w:val="22"/>
        </w:rPr>
        <w:t>Tarczynie</w:t>
      </w:r>
      <w:r w:rsidRPr="008B11A0">
        <w:rPr>
          <w:rFonts w:ascii="Calibri" w:hAnsi="Calibri" w:cs="Calibri"/>
          <w:sz w:val="22"/>
          <w:szCs w:val="22"/>
        </w:rPr>
        <w:t xml:space="preserve"> pomiędzy:</w:t>
      </w:r>
    </w:p>
    <w:p w14:paraId="30B56E1C" w14:textId="77777777" w:rsidR="008D301A" w:rsidRPr="008B11A0" w:rsidRDefault="001F6036" w:rsidP="008D301A">
      <w:pPr>
        <w:spacing w:before="60"/>
        <w:jc w:val="both"/>
        <w:outlineLvl w:val="0"/>
        <w:rPr>
          <w:rFonts w:ascii="Calibri" w:hAnsi="Calibri" w:cs="Calibri"/>
          <w:bCs/>
          <w:sz w:val="22"/>
          <w:szCs w:val="22"/>
        </w:rPr>
      </w:pPr>
      <w:r w:rsidRPr="008B11A0">
        <w:rPr>
          <w:rFonts w:ascii="Calibri" w:hAnsi="Calibri" w:cs="Calibri"/>
          <w:b/>
          <w:sz w:val="22"/>
          <w:szCs w:val="22"/>
        </w:rPr>
        <w:t xml:space="preserve">Gminą </w:t>
      </w:r>
      <w:r w:rsidR="005B2A2E" w:rsidRPr="008B11A0">
        <w:rPr>
          <w:rFonts w:ascii="Calibri" w:hAnsi="Calibri" w:cs="Calibri"/>
          <w:b/>
          <w:sz w:val="22"/>
          <w:szCs w:val="22"/>
        </w:rPr>
        <w:t xml:space="preserve">Tarczyn </w:t>
      </w:r>
      <w:r w:rsidR="005B2A2E" w:rsidRPr="008B11A0">
        <w:rPr>
          <w:rFonts w:ascii="Calibri" w:hAnsi="Calibri" w:cs="Calibri"/>
          <w:bCs/>
          <w:sz w:val="22"/>
          <w:szCs w:val="22"/>
        </w:rPr>
        <w:t xml:space="preserve">z siedzibą w Tarczynie przy ul. J. Stępkowskiego 17, 05-555 Tarczyn, NIP 1231233414, </w:t>
      </w:r>
    </w:p>
    <w:p w14:paraId="3FFC0E46" w14:textId="77777777" w:rsidR="008D301A" w:rsidRPr="008B11A0" w:rsidRDefault="008D301A" w:rsidP="008D301A">
      <w:pPr>
        <w:spacing w:before="60"/>
        <w:jc w:val="both"/>
        <w:outlineLvl w:val="0"/>
        <w:rPr>
          <w:rFonts w:ascii="Calibri" w:hAnsi="Calibri" w:cs="Calibri"/>
          <w:bCs/>
          <w:sz w:val="22"/>
          <w:szCs w:val="22"/>
        </w:rPr>
      </w:pPr>
      <w:r w:rsidRPr="008B11A0">
        <w:rPr>
          <w:rFonts w:ascii="Calibri" w:hAnsi="Calibri" w:cs="Calibri"/>
          <w:bCs/>
          <w:sz w:val="22"/>
          <w:szCs w:val="22"/>
        </w:rPr>
        <w:t xml:space="preserve">w imieniu której działa </w:t>
      </w:r>
      <w:r w:rsidRPr="008B11A0">
        <w:rPr>
          <w:rFonts w:ascii="Calibri" w:hAnsi="Calibri" w:cs="Calibri"/>
          <w:b/>
          <w:bCs/>
          <w:sz w:val="22"/>
          <w:szCs w:val="22"/>
        </w:rPr>
        <w:t>Zespół Szkół Szkoła Podstawowa i Liceum Ogólnokształcące im. Szarych Szeregów w Tarczynie</w:t>
      </w:r>
      <w:r w:rsidRPr="008B11A0">
        <w:rPr>
          <w:rFonts w:ascii="Calibri" w:hAnsi="Calibri" w:cs="Calibri"/>
          <w:bCs/>
          <w:sz w:val="22"/>
          <w:szCs w:val="22"/>
        </w:rPr>
        <w:t xml:space="preserve">, ul. Szarych Szeregów 8, 05-555 Tarczyn, reprezentowany przez: </w:t>
      </w:r>
    </w:p>
    <w:p w14:paraId="73C0B4F6" w14:textId="6A65019F" w:rsidR="008D301A" w:rsidRPr="008B11A0" w:rsidRDefault="008D301A" w:rsidP="008D301A">
      <w:pPr>
        <w:spacing w:before="60"/>
        <w:jc w:val="both"/>
        <w:outlineLvl w:val="0"/>
        <w:rPr>
          <w:rFonts w:ascii="Calibri" w:hAnsi="Calibri" w:cs="Calibri"/>
          <w:bCs/>
          <w:sz w:val="22"/>
          <w:szCs w:val="22"/>
        </w:rPr>
      </w:pPr>
      <w:r w:rsidRPr="008B11A0">
        <w:rPr>
          <w:rFonts w:ascii="Calibri" w:hAnsi="Calibri" w:cs="Calibri"/>
          <w:bCs/>
          <w:sz w:val="22"/>
          <w:szCs w:val="22"/>
        </w:rPr>
        <w:t xml:space="preserve">Dyrektora Łukasza </w:t>
      </w:r>
      <w:proofErr w:type="spellStart"/>
      <w:r w:rsidRPr="008B11A0">
        <w:rPr>
          <w:rFonts w:ascii="Calibri" w:hAnsi="Calibri" w:cs="Calibri"/>
          <w:bCs/>
          <w:sz w:val="22"/>
          <w:szCs w:val="22"/>
        </w:rPr>
        <w:t>Podsiadłego</w:t>
      </w:r>
      <w:proofErr w:type="spellEnd"/>
      <w:r w:rsidRPr="008B11A0">
        <w:rPr>
          <w:rFonts w:ascii="Calibri" w:hAnsi="Calibri" w:cs="Calibri"/>
          <w:bCs/>
          <w:sz w:val="22"/>
          <w:szCs w:val="22"/>
        </w:rPr>
        <w:t>, działającego na podstawie pełnomocnictwa Burmistrza Tarczyna z dnia ... .</w:t>
      </w:r>
    </w:p>
    <w:p w14:paraId="4064D3A3" w14:textId="77777777" w:rsidR="00DD0F9B" w:rsidRPr="008B11A0" w:rsidRDefault="00DD0F9B" w:rsidP="005B2A2E">
      <w:pPr>
        <w:spacing w:before="60"/>
        <w:jc w:val="both"/>
        <w:rPr>
          <w:rFonts w:ascii="Calibri" w:hAnsi="Calibri" w:cs="Calibri"/>
          <w:b/>
          <w:sz w:val="22"/>
          <w:szCs w:val="22"/>
        </w:rPr>
      </w:pPr>
      <w:r w:rsidRPr="008B11A0">
        <w:rPr>
          <w:rFonts w:ascii="Calibri" w:hAnsi="Calibri" w:cs="Calibri"/>
          <w:b/>
          <w:sz w:val="22"/>
          <w:szCs w:val="22"/>
        </w:rPr>
        <w:t>a</w:t>
      </w:r>
    </w:p>
    <w:p w14:paraId="68526BED" w14:textId="77777777" w:rsidR="005B2A2E" w:rsidRPr="008B11A0" w:rsidRDefault="005B2A2E" w:rsidP="005B2A2E">
      <w:pPr>
        <w:autoSpaceDE w:val="0"/>
        <w:autoSpaceDN w:val="0"/>
        <w:adjustRightInd w:val="0"/>
        <w:spacing w:before="60"/>
        <w:ind w:right="-54"/>
        <w:jc w:val="both"/>
        <w:rPr>
          <w:rFonts w:ascii="Calibri" w:hAnsi="Calibri" w:cs="Calibri"/>
          <w:sz w:val="22"/>
          <w:szCs w:val="22"/>
        </w:rPr>
      </w:pPr>
      <w:r w:rsidRPr="008B11A0">
        <w:rPr>
          <w:rFonts w:ascii="Calibri" w:hAnsi="Calibri" w:cs="Calibri"/>
          <w:sz w:val="22"/>
          <w:szCs w:val="22"/>
        </w:rPr>
        <w:t xml:space="preserve">Firmą ........................................ z siedzibą w ........................... przy ul. ...................................... wpisaną do rejestru przedsiębiorców prowadzonego przez Sąd Rejonowy dla ……………, …. Wydział Gospodarczy KRS pod nr KRS ........................., REGON..................................., NIP.............................................., reprezentowaną przez: </w:t>
      </w:r>
    </w:p>
    <w:p w14:paraId="3D036433" w14:textId="77777777" w:rsidR="005B2A2E" w:rsidRPr="008B11A0" w:rsidRDefault="005B2A2E" w:rsidP="000C6BAC">
      <w:pPr>
        <w:autoSpaceDE w:val="0"/>
        <w:autoSpaceDN w:val="0"/>
        <w:adjustRightInd w:val="0"/>
        <w:spacing w:before="60"/>
        <w:ind w:right="-54"/>
        <w:jc w:val="both"/>
        <w:rPr>
          <w:rFonts w:ascii="Calibri" w:hAnsi="Calibri" w:cs="Calibri"/>
          <w:sz w:val="22"/>
          <w:szCs w:val="22"/>
        </w:rPr>
      </w:pPr>
      <w:r w:rsidRPr="008B11A0">
        <w:rPr>
          <w:rFonts w:ascii="Calibri" w:hAnsi="Calibri" w:cs="Calibri"/>
          <w:sz w:val="22"/>
          <w:szCs w:val="22"/>
        </w:rPr>
        <w:t>Panią/Pana.....................................................................................................*</w:t>
      </w:r>
    </w:p>
    <w:p w14:paraId="4627D118" w14:textId="77777777" w:rsidR="005B2A2E" w:rsidRPr="008B11A0" w:rsidRDefault="005B2A2E" w:rsidP="00335181">
      <w:pPr>
        <w:autoSpaceDE w:val="0"/>
        <w:autoSpaceDN w:val="0"/>
        <w:adjustRightInd w:val="0"/>
        <w:spacing w:before="60"/>
        <w:ind w:right="-54"/>
        <w:jc w:val="both"/>
        <w:rPr>
          <w:rFonts w:ascii="Calibri" w:hAnsi="Calibri" w:cs="Calibri"/>
          <w:sz w:val="22"/>
          <w:szCs w:val="22"/>
        </w:rPr>
      </w:pPr>
      <w:r w:rsidRPr="008B11A0">
        <w:rPr>
          <w:rFonts w:ascii="Calibri" w:hAnsi="Calibri" w:cs="Calibri"/>
          <w:sz w:val="22"/>
          <w:szCs w:val="22"/>
        </w:rPr>
        <w:t>lub</w:t>
      </w:r>
    </w:p>
    <w:p w14:paraId="008D5406" w14:textId="77777777" w:rsidR="005B2A2E" w:rsidRPr="008B11A0" w:rsidRDefault="005B2A2E" w:rsidP="000C6BAC">
      <w:pPr>
        <w:autoSpaceDE w:val="0"/>
        <w:autoSpaceDN w:val="0"/>
        <w:adjustRightInd w:val="0"/>
        <w:spacing w:before="60"/>
        <w:ind w:right="-54"/>
        <w:jc w:val="both"/>
        <w:rPr>
          <w:rFonts w:ascii="Calibri" w:hAnsi="Calibri" w:cs="Calibri"/>
          <w:sz w:val="22"/>
          <w:szCs w:val="22"/>
        </w:rPr>
      </w:pPr>
      <w:r w:rsidRPr="008B11A0">
        <w:rPr>
          <w:rFonts w:ascii="Calibri" w:hAnsi="Calibri" w:cs="Calibri"/>
          <w:sz w:val="22"/>
          <w:szCs w:val="22"/>
        </w:rPr>
        <w:t>Panią/Panem prowadzącym działalność gospodarczą pod nazwą ………………………………….. z siedzibą w ………………………. przy ul……………………………………, wpisaną/</w:t>
      </w:r>
      <w:proofErr w:type="spellStart"/>
      <w:r w:rsidRPr="008B11A0">
        <w:rPr>
          <w:rFonts w:ascii="Calibri" w:hAnsi="Calibri" w:cs="Calibri"/>
          <w:sz w:val="22"/>
          <w:szCs w:val="22"/>
        </w:rPr>
        <w:t>ym</w:t>
      </w:r>
      <w:proofErr w:type="spellEnd"/>
      <w:r w:rsidRPr="008B11A0">
        <w:rPr>
          <w:rFonts w:ascii="Calibri" w:hAnsi="Calibri" w:cs="Calibri"/>
          <w:sz w:val="22"/>
          <w:szCs w:val="22"/>
        </w:rPr>
        <w:t xml:space="preserve"> do Centralnej Ewidencji i Informacji o Działalności Gospodarczej, NIP …………., REGON…………………,  </w:t>
      </w:r>
    </w:p>
    <w:p w14:paraId="48DD1689" w14:textId="77777777" w:rsidR="005B2A2E" w:rsidRPr="008B11A0" w:rsidRDefault="005B2A2E" w:rsidP="000C6BAC">
      <w:pPr>
        <w:tabs>
          <w:tab w:val="left" w:pos="4536"/>
          <w:tab w:val="left" w:pos="8931"/>
        </w:tabs>
        <w:spacing w:before="60"/>
        <w:jc w:val="both"/>
        <w:rPr>
          <w:rFonts w:ascii="Calibri" w:hAnsi="Calibri" w:cs="Calibri"/>
          <w:sz w:val="22"/>
          <w:szCs w:val="22"/>
        </w:rPr>
      </w:pPr>
      <w:r w:rsidRPr="008B11A0">
        <w:rPr>
          <w:rFonts w:ascii="Calibri" w:hAnsi="Calibri" w:cs="Calibri"/>
          <w:sz w:val="22"/>
          <w:szCs w:val="22"/>
        </w:rPr>
        <w:t>………………………………………………………………………………………………………………………</w:t>
      </w:r>
    </w:p>
    <w:p w14:paraId="64B673FD" w14:textId="77777777" w:rsidR="005B2A2E" w:rsidRPr="008B11A0" w:rsidRDefault="005B2A2E" w:rsidP="00335181">
      <w:pPr>
        <w:spacing w:before="60"/>
        <w:jc w:val="both"/>
        <w:rPr>
          <w:rFonts w:ascii="Calibri" w:hAnsi="Calibri" w:cs="Calibri"/>
          <w:b/>
          <w:bCs/>
          <w:sz w:val="22"/>
          <w:szCs w:val="22"/>
        </w:rPr>
      </w:pPr>
      <w:r w:rsidRPr="008B11A0">
        <w:rPr>
          <w:rFonts w:ascii="Calibri" w:hAnsi="Calibri" w:cs="Calibri"/>
          <w:sz w:val="22"/>
          <w:szCs w:val="22"/>
        </w:rPr>
        <w:t xml:space="preserve">zwaną dalej </w:t>
      </w:r>
      <w:r w:rsidRPr="008B11A0">
        <w:rPr>
          <w:rFonts w:ascii="Calibri" w:hAnsi="Calibri" w:cs="Calibri"/>
          <w:b/>
          <w:bCs/>
          <w:sz w:val="22"/>
          <w:szCs w:val="22"/>
        </w:rPr>
        <w:t>„Wykonawcą”</w:t>
      </w:r>
    </w:p>
    <w:p w14:paraId="468C9DA2" w14:textId="77777777" w:rsidR="005B2A2E" w:rsidRPr="008B11A0" w:rsidRDefault="005B2A2E" w:rsidP="000C6BAC">
      <w:pPr>
        <w:spacing w:before="60"/>
        <w:jc w:val="both"/>
        <w:rPr>
          <w:rFonts w:ascii="Calibri" w:hAnsi="Calibri" w:cs="Calibri"/>
          <w:sz w:val="22"/>
          <w:szCs w:val="22"/>
        </w:rPr>
      </w:pPr>
    </w:p>
    <w:p w14:paraId="712FDCCA" w14:textId="4AC735BD" w:rsidR="00DD0F9B" w:rsidRPr="008B11A0" w:rsidRDefault="00DD0F9B" w:rsidP="000C6BAC">
      <w:pPr>
        <w:spacing w:before="60"/>
        <w:jc w:val="both"/>
        <w:rPr>
          <w:rFonts w:ascii="Calibri" w:hAnsi="Calibri" w:cs="Calibri"/>
          <w:b/>
          <w:bCs/>
          <w:sz w:val="22"/>
          <w:szCs w:val="22"/>
        </w:rPr>
      </w:pPr>
      <w:r w:rsidRPr="008B11A0">
        <w:rPr>
          <w:rFonts w:ascii="Calibri" w:hAnsi="Calibri" w:cs="Calibri"/>
          <w:sz w:val="22"/>
          <w:szCs w:val="22"/>
        </w:rPr>
        <w:t xml:space="preserve">w </w:t>
      </w:r>
      <w:r w:rsidR="00CF03EF" w:rsidRPr="008B11A0">
        <w:rPr>
          <w:rFonts w:ascii="Calibri" w:hAnsi="Calibri" w:cs="Calibri"/>
          <w:sz w:val="22"/>
          <w:szCs w:val="22"/>
        </w:rPr>
        <w:t xml:space="preserve">wyniku przeprowadzenia postępowania o udzielenie zamówienia publicznego </w:t>
      </w:r>
      <w:r w:rsidR="005B2A2E" w:rsidRPr="008B11A0">
        <w:rPr>
          <w:rFonts w:ascii="Calibri" w:hAnsi="Calibri" w:cs="Calibri"/>
          <w:sz w:val="22"/>
          <w:szCs w:val="22"/>
        </w:rPr>
        <w:t xml:space="preserve">nr </w:t>
      </w:r>
      <w:r w:rsidR="005B2A2E" w:rsidRPr="008B11A0">
        <w:rPr>
          <w:rFonts w:ascii="Calibri" w:hAnsi="Calibri" w:cs="Calibri"/>
          <w:b/>
          <w:bCs/>
          <w:sz w:val="22"/>
          <w:szCs w:val="22"/>
        </w:rPr>
        <w:t xml:space="preserve">ZP-1.2026 </w:t>
      </w:r>
      <w:r w:rsidR="00CF03EF" w:rsidRPr="008B11A0">
        <w:rPr>
          <w:rFonts w:ascii="Calibri" w:hAnsi="Calibri" w:cs="Calibri"/>
          <w:sz w:val="22"/>
          <w:szCs w:val="22"/>
        </w:rPr>
        <w:t xml:space="preserve">w trybie podstawowym </w:t>
      </w:r>
      <w:r w:rsidR="008D301A" w:rsidRPr="008B11A0">
        <w:rPr>
          <w:rFonts w:ascii="Calibri" w:hAnsi="Calibri" w:cs="Calibri"/>
          <w:sz w:val="22"/>
          <w:szCs w:val="22"/>
        </w:rPr>
        <w:t>na podstawie art. 275 pkt 2 ustawy z dnia 11 września 2019 r. Prawo zamówień publicznych (</w:t>
      </w:r>
      <w:proofErr w:type="spellStart"/>
      <w:r w:rsidR="008D301A" w:rsidRPr="008B11A0">
        <w:rPr>
          <w:rFonts w:ascii="Calibri" w:hAnsi="Calibri" w:cs="Calibri"/>
          <w:sz w:val="22"/>
          <w:szCs w:val="22"/>
        </w:rPr>
        <w:t>t.j</w:t>
      </w:r>
      <w:proofErr w:type="spellEnd"/>
      <w:r w:rsidR="008D301A" w:rsidRPr="008B11A0">
        <w:rPr>
          <w:rFonts w:ascii="Calibri" w:hAnsi="Calibri" w:cs="Calibri"/>
          <w:sz w:val="22"/>
          <w:szCs w:val="22"/>
        </w:rPr>
        <w:t xml:space="preserve">. Dz. U. z 2026 r. poz. 793) </w:t>
      </w:r>
      <w:r w:rsidR="00CF03EF" w:rsidRPr="008B11A0">
        <w:rPr>
          <w:rFonts w:ascii="Calibri" w:hAnsi="Calibri" w:cs="Calibri"/>
          <w:sz w:val="22"/>
          <w:szCs w:val="22"/>
        </w:rPr>
        <w:t xml:space="preserve">pn. </w:t>
      </w:r>
      <w:r w:rsidRPr="008B11A0">
        <w:rPr>
          <w:rFonts w:ascii="Calibri" w:hAnsi="Calibri" w:cs="Calibri"/>
          <w:sz w:val="22"/>
          <w:szCs w:val="22"/>
        </w:rPr>
        <w:t xml:space="preserve"> </w:t>
      </w:r>
      <w:r w:rsidR="00CF03EF" w:rsidRPr="008B11A0">
        <w:rPr>
          <w:rFonts w:ascii="Calibri" w:hAnsi="Calibri" w:cs="Calibri"/>
          <w:b/>
          <w:bCs/>
          <w:sz w:val="22"/>
          <w:szCs w:val="22"/>
        </w:rPr>
        <w:t xml:space="preserve">„Przygotowanie i dowóz posiłków na potrzeby Zespołu </w:t>
      </w:r>
      <w:r w:rsidR="005B2A2E" w:rsidRPr="008B11A0">
        <w:rPr>
          <w:rFonts w:ascii="Calibri" w:hAnsi="Calibri" w:cs="Calibri"/>
          <w:b/>
          <w:bCs/>
          <w:sz w:val="22"/>
          <w:szCs w:val="22"/>
        </w:rPr>
        <w:t>Szkół w Tarczynie</w:t>
      </w:r>
      <w:r w:rsidR="009841A9" w:rsidRPr="008B11A0">
        <w:rPr>
          <w:rFonts w:ascii="Calibri" w:hAnsi="Calibri" w:cs="Calibri"/>
          <w:b/>
          <w:bCs/>
          <w:sz w:val="22"/>
          <w:szCs w:val="22"/>
        </w:rPr>
        <w:t xml:space="preserve"> w roku szkolnym 2026/2027</w:t>
      </w:r>
      <w:r w:rsidR="00CF03EF" w:rsidRPr="008B11A0">
        <w:rPr>
          <w:rFonts w:ascii="Calibri" w:hAnsi="Calibri" w:cs="Calibri"/>
          <w:b/>
          <w:bCs/>
          <w:sz w:val="22"/>
          <w:szCs w:val="22"/>
        </w:rPr>
        <w:t xml:space="preserve">” </w:t>
      </w:r>
    </w:p>
    <w:p w14:paraId="7BE9E348" w14:textId="2598E8F4" w:rsidR="00CF03EF" w:rsidRPr="008B11A0" w:rsidRDefault="00CF03EF" w:rsidP="000C6BAC">
      <w:pPr>
        <w:spacing w:before="60"/>
        <w:jc w:val="both"/>
        <w:rPr>
          <w:rFonts w:ascii="Calibri" w:hAnsi="Calibri" w:cs="Calibri"/>
          <w:i/>
          <w:sz w:val="22"/>
          <w:szCs w:val="22"/>
        </w:rPr>
      </w:pPr>
      <w:r w:rsidRPr="008B11A0">
        <w:rPr>
          <w:rFonts w:ascii="Calibri" w:hAnsi="Calibri" w:cs="Calibri"/>
          <w:sz w:val="22"/>
          <w:szCs w:val="22"/>
        </w:rPr>
        <w:t>o treści następującej:</w:t>
      </w:r>
    </w:p>
    <w:p w14:paraId="6457AA58" w14:textId="77777777" w:rsidR="008D24BB" w:rsidRPr="008B11A0" w:rsidRDefault="008D24BB" w:rsidP="000C6BAC">
      <w:pPr>
        <w:spacing w:before="60"/>
        <w:jc w:val="center"/>
        <w:rPr>
          <w:rFonts w:ascii="Calibri" w:hAnsi="Calibri" w:cs="Calibri"/>
          <w:b/>
          <w:sz w:val="22"/>
          <w:szCs w:val="22"/>
        </w:rPr>
      </w:pPr>
      <w:r w:rsidRPr="008B11A0">
        <w:rPr>
          <w:rFonts w:ascii="Calibri" w:hAnsi="Calibri" w:cs="Calibri"/>
          <w:b/>
          <w:sz w:val="22"/>
          <w:szCs w:val="22"/>
        </w:rPr>
        <w:t>§ 1</w:t>
      </w:r>
    </w:p>
    <w:p w14:paraId="5CDE9A6B" w14:textId="64483905" w:rsidR="00A73B0D" w:rsidRPr="008B11A0" w:rsidRDefault="00A73B0D" w:rsidP="000C6BAC">
      <w:pPr>
        <w:spacing w:before="60"/>
        <w:jc w:val="center"/>
        <w:rPr>
          <w:rFonts w:ascii="Calibri" w:hAnsi="Calibri" w:cs="Calibri"/>
          <w:b/>
          <w:sz w:val="22"/>
          <w:szCs w:val="22"/>
        </w:rPr>
      </w:pPr>
      <w:r w:rsidRPr="008B11A0">
        <w:rPr>
          <w:rFonts w:ascii="Calibri" w:hAnsi="Calibri" w:cs="Calibri"/>
          <w:b/>
          <w:sz w:val="22"/>
          <w:szCs w:val="22"/>
        </w:rPr>
        <w:t>Przedmiot umowy</w:t>
      </w:r>
    </w:p>
    <w:p w14:paraId="74073E7D" w14:textId="77777777" w:rsidR="000C6BAC" w:rsidRPr="008B11A0" w:rsidRDefault="008D24BB" w:rsidP="00335181">
      <w:pPr>
        <w:pStyle w:val="Akapitzlist"/>
        <w:numPr>
          <w:ilvl w:val="0"/>
          <w:numId w:val="41"/>
        </w:numPr>
        <w:spacing w:before="60"/>
        <w:ind w:left="284" w:hanging="284"/>
        <w:jc w:val="both"/>
        <w:rPr>
          <w:rFonts w:ascii="Calibri" w:hAnsi="Calibri" w:cs="Calibri"/>
          <w:sz w:val="22"/>
          <w:szCs w:val="22"/>
        </w:rPr>
      </w:pPr>
      <w:r w:rsidRPr="008B11A0">
        <w:rPr>
          <w:rFonts w:ascii="Calibri" w:hAnsi="Calibri" w:cs="Calibri"/>
          <w:sz w:val="22"/>
          <w:szCs w:val="22"/>
        </w:rPr>
        <w:t xml:space="preserve">Przedmiotem umowy jest świadczenie przez Wykonawcę na rzecz Zamawiającego usługi cateringowej, polegającej na przygotowywaniu i dowozie posiłków na potrzeby </w:t>
      </w:r>
      <w:r w:rsidR="005B2A2E" w:rsidRPr="008B11A0">
        <w:rPr>
          <w:rFonts w:ascii="Calibri" w:hAnsi="Calibri" w:cs="Calibri"/>
          <w:sz w:val="22"/>
          <w:szCs w:val="22"/>
        </w:rPr>
        <w:t>Zespołu Szkół Szkoły Podstawowej i Liceum Ogólnokształcącego im. Szarych Szeregów w Tarczynie</w:t>
      </w:r>
      <w:r w:rsidR="000C6BAC" w:rsidRPr="008B11A0">
        <w:rPr>
          <w:rFonts w:ascii="Calibri" w:hAnsi="Calibri" w:cs="Calibri"/>
          <w:sz w:val="22"/>
          <w:szCs w:val="22"/>
        </w:rPr>
        <w:t xml:space="preserve"> w roku szkolnym 2026/2027, zgodnie z niniejszą umową, Specyfikacją Warunków Zamówienia, ofertą Wykonawcy oraz obowiązującymi przepisami prawa.</w:t>
      </w:r>
    </w:p>
    <w:p w14:paraId="5B98AA39" w14:textId="20303252" w:rsidR="000C6BAC" w:rsidRPr="008B11A0" w:rsidRDefault="000C6BAC" w:rsidP="00335181">
      <w:pPr>
        <w:pStyle w:val="Akapitzlist"/>
        <w:numPr>
          <w:ilvl w:val="0"/>
          <w:numId w:val="41"/>
        </w:numPr>
        <w:spacing w:before="60"/>
        <w:ind w:left="284" w:hanging="284"/>
        <w:jc w:val="both"/>
        <w:rPr>
          <w:rFonts w:ascii="Calibri" w:hAnsi="Calibri" w:cs="Calibri"/>
          <w:sz w:val="22"/>
          <w:szCs w:val="22"/>
        </w:rPr>
      </w:pPr>
      <w:r w:rsidRPr="008B11A0">
        <w:rPr>
          <w:rFonts w:ascii="Calibri" w:hAnsi="Calibri" w:cs="Calibri"/>
          <w:sz w:val="22"/>
          <w:szCs w:val="22"/>
        </w:rPr>
        <w:t>Usługa, o której mowa w ust. 1, obejmuje przygotowywanie i dowóz posiłków dla:</w:t>
      </w:r>
    </w:p>
    <w:p w14:paraId="1504BBB3" w14:textId="06227D57" w:rsidR="000C6BAC" w:rsidRPr="008B11A0" w:rsidRDefault="000C6BAC" w:rsidP="00335181">
      <w:pPr>
        <w:pStyle w:val="Akapitzlist"/>
        <w:numPr>
          <w:ilvl w:val="1"/>
          <w:numId w:val="42"/>
        </w:numPr>
        <w:spacing w:line="300" w:lineRule="atLeast"/>
        <w:ind w:left="709" w:hanging="425"/>
        <w:jc w:val="both"/>
        <w:rPr>
          <w:rFonts w:ascii="Calibri" w:hAnsi="Calibri" w:cs="Calibri"/>
          <w:sz w:val="22"/>
          <w:szCs w:val="22"/>
        </w:rPr>
      </w:pPr>
      <w:r w:rsidRPr="008B11A0">
        <w:rPr>
          <w:rFonts w:ascii="Calibri" w:hAnsi="Calibri" w:cs="Calibri"/>
          <w:sz w:val="22"/>
          <w:szCs w:val="22"/>
        </w:rPr>
        <w:t>dzieci uczęszczających do oddziałów przedszkolnych,</w:t>
      </w:r>
    </w:p>
    <w:p w14:paraId="59E38A82" w14:textId="472373A0" w:rsidR="000C6BAC" w:rsidRPr="008B11A0" w:rsidRDefault="000C6BAC" w:rsidP="00335181">
      <w:pPr>
        <w:pStyle w:val="Akapitzlist"/>
        <w:numPr>
          <w:ilvl w:val="1"/>
          <w:numId w:val="42"/>
        </w:numPr>
        <w:spacing w:line="300" w:lineRule="atLeast"/>
        <w:ind w:left="709" w:hanging="425"/>
        <w:jc w:val="both"/>
        <w:rPr>
          <w:rFonts w:ascii="Calibri" w:hAnsi="Calibri" w:cs="Calibri"/>
          <w:sz w:val="22"/>
          <w:szCs w:val="22"/>
        </w:rPr>
      </w:pPr>
      <w:r w:rsidRPr="008B11A0">
        <w:rPr>
          <w:rFonts w:ascii="Calibri" w:hAnsi="Calibri" w:cs="Calibri"/>
          <w:sz w:val="22"/>
          <w:szCs w:val="22"/>
        </w:rPr>
        <w:t>uczniów klas I-VIII szkoły podstawowej,</w:t>
      </w:r>
    </w:p>
    <w:p w14:paraId="4B9BFA54" w14:textId="77777777" w:rsidR="000C6BAC" w:rsidRPr="008B11A0" w:rsidRDefault="000C6BAC" w:rsidP="00335181">
      <w:pPr>
        <w:spacing w:line="300" w:lineRule="atLeast"/>
        <w:ind w:left="284"/>
        <w:jc w:val="both"/>
        <w:rPr>
          <w:rFonts w:ascii="Calibri" w:hAnsi="Calibri" w:cs="Calibri"/>
          <w:sz w:val="22"/>
          <w:szCs w:val="22"/>
        </w:rPr>
      </w:pPr>
      <w:r w:rsidRPr="008B11A0">
        <w:rPr>
          <w:rFonts w:ascii="Calibri" w:hAnsi="Calibri" w:cs="Calibri"/>
          <w:sz w:val="22"/>
          <w:szCs w:val="22"/>
        </w:rPr>
        <w:t>zgodnie z zakresem i wymaganiami określonymi w niniejszej umowie oraz dokumentach postępowania.</w:t>
      </w:r>
    </w:p>
    <w:p w14:paraId="163B68C4" w14:textId="2C2330C7" w:rsidR="000C6BAC" w:rsidRPr="008B11A0" w:rsidRDefault="000C6BAC" w:rsidP="00335181">
      <w:pPr>
        <w:pStyle w:val="Akapitzlist"/>
        <w:numPr>
          <w:ilvl w:val="0"/>
          <w:numId w:val="41"/>
        </w:numPr>
        <w:spacing w:line="300" w:lineRule="atLeast"/>
        <w:ind w:left="284" w:hanging="284"/>
        <w:jc w:val="both"/>
        <w:rPr>
          <w:rFonts w:ascii="Calibri" w:hAnsi="Calibri" w:cs="Calibri"/>
          <w:sz w:val="22"/>
          <w:szCs w:val="22"/>
        </w:rPr>
      </w:pPr>
      <w:r w:rsidRPr="008B11A0">
        <w:rPr>
          <w:rFonts w:ascii="Calibri" w:hAnsi="Calibri" w:cs="Calibri"/>
          <w:sz w:val="22"/>
          <w:szCs w:val="22"/>
        </w:rPr>
        <w:t>Miejscem dostawy posiłków są:</w:t>
      </w:r>
    </w:p>
    <w:p w14:paraId="74F57677" w14:textId="5D3F8A06" w:rsidR="000C6BAC" w:rsidRPr="008B11A0" w:rsidRDefault="000C6BAC" w:rsidP="00335181">
      <w:pPr>
        <w:pStyle w:val="Akapitzlist"/>
        <w:numPr>
          <w:ilvl w:val="1"/>
          <w:numId w:val="44"/>
        </w:numPr>
        <w:spacing w:line="300" w:lineRule="atLeast"/>
        <w:ind w:left="709" w:hanging="425"/>
        <w:jc w:val="both"/>
        <w:rPr>
          <w:rFonts w:ascii="Calibri" w:hAnsi="Calibri" w:cs="Calibri"/>
          <w:sz w:val="22"/>
          <w:szCs w:val="22"/>
        </w:rPr>
      </w:pPr>
      <w:r w:rsidRPr="008B11A0">
        <w:rPr>
          <w:rFonts w:ascii="Calibri" w:hAnsi="Calibri" w:cs="Calibri"/>
          <w:sz w:val="22"/>
          <w:szCs w:val="22"/>
        </w:rPr>
        <w:t>budynek przy ul. J. Stępkowskiego 15, 05-555 Tarczyn - dla oddziałów przedszkolnych oraz uczniów klas I-IV szkoły podstawowej;</w:t>
      </w:r>
    </w:p>
    <w:p w14:paraId="241D7A11" w14:textId="584C3727" w:rsidR="000C6BAC" w:rsidRPr="008B11A0" w:rsidRDefault="000C6BAC" w:rsidP="00335181">
      <w:pPr>
        <w:pStyle w:val="Akapitzlist"/>
        <w:numPr>
          <w:ilvl w:val="1"/>
          <w:numId w:val="44"/>
        </w:numPr>
        <w:spacing w:line="300" w:lineRule="atLeast"/>
        <w:ind w:left="709" w:hanging="425"/>
        <w:jc w:val="both"/>
        <w:rPr>
          <w:rFonts w:ascii="Calibri" w:hAnsi="Calibri" w:cs="Calibri"/>
          <w:sz w:val="22"/>
          <w:szCs w:val="22"/>
        </w:rPr>
      </w:pPr>
      <w:r w:rsidRPr="008B11A0">
        <w:rPr>
          <w:rFonts w:ascii="Calibri" w:hAnsi="Calibri" w:cs="Calibri"/>
          <w:sz w:val="22"/>
          <w:szCs w:val="22"/>
        </w:rPr>
        <w:t>budynek przy ul. Szarych Szeregów 8, 05-555 Tarczyn - dla uczniów klas V-VIII szkoły podstawowej.</w:t>
      </w:r>
    </w:p>
    <w:p w14:paraId="5B21CD93" w14:textId="485486B6" w:rsidR="000C6BAC" w:rsidRPr="008B11A0" w:rsidRDefault="000C6BAC" w:rsidP="00335181">
      <w:pPr>
        <w:pStyle w:val="Akapitzlist"/>
        <w:numPr>
          <w:ilvl w:val="0"/>
          <w:numId w:val="41"/>
        </w:numPr>
        <w:spacing w:line="300" w:lineRule="atLeast"/>
        <w:ind w:left="426" w:hanging="426"/>
        <w:jc w:val="both"/>
        <w:rPr>
          <w:rFonts w:ascii="Calibri" w:hAnsi="Calibri" w:cs="Calibri"/>
          <w:sz w:val="22"/>
          <w:szCs w:val="22"/>
        </w:rPr>
      </w:pPr>
      <w:r w:rsidRPr="008B11A0">
        <w:rPr>
          <w:rFonts w:ascii="Calibri" w:hAnsi="Calibri" w:cs="Calibri"/>
          <w:sz w:val="22"/>
          <w:szCs w:val="22"/>
        </w:rPr>
        <w:lastRenderedPageBreak/>
        <w:t>Wykonawca zobowiązuje się wykonywać przedmiot umowy z należytą starannością, zgodnie z wymaganiami wynikającymi z przepisów prawa, zasadami bezpieczeństwa żywności i żywienia, wymogami sanitarno-epidemiologicznymi oraz wymaganiami określonymi przez Zamawiającego w dokumentach postępowania.</w:t>
      </w:r>
    </w:p>
    <w:p w14:paraId="05C83153" w14:textId="5D36BAB5" w:rsidR="000C6BAC" w:rsidRDefault="000C6BAC" w:rsidP="00335181">
      <w:pPr>
        <w:pStyle w:val="Akapitzlist"/>
        <w:numPr>
          <w:ilvl w:val="0"/>
          <w:numId w:val="41"/>
        </w:numPr>
        <w:spacing w:line="300" w:lineRule="atLeast"/>
        <w:ind w:left="426" w:hanging="426"/>
        <w:jc w:val="both"/>
        <w:rPr>
          <w:rFonts w:ascii="Calibri" w:hAnsi="Calibri" w:cs="Calibri"/>
          <w:sz w:val="22"/>
          <w:szCs w:val="22"/>
        </w:rPr>
      </w:pPr>
      <w:r w:rsidRPr="008B11A0">
        <w:rPr>
          <w:rFonts w:ascii="Calibri" w:hAnsi="Calibri" w:cs="Calibri"/>
          <w:sz w:val="22"/>
          <w:szCs w:val="22"/>
        </w:rPr>
        <w:t>Szczegółowe zasady realizacji przedmiotu umowy, w szczególności w zakresie ilości posiłków, terminów i godzin dostaw, sposobu przygotowania posiłków, jadłospisów, wymagań jakościowych, transportu, odbioru posiłków oraz odpowiedzialności Wykonawcy, określają dalsze postanowienia niniejszej umowy oraz SWZ.</w:t>
      </w:r>
    </w:p>
    <w:p w14:paraId="14D71DB2" w14:textId="0467E168" w:rsidR="008B11A0" w:rsidRPr="008B11A0" w:rsidRDefault="008B11A0" w:rsidP="00335181">
      <w:pPr>
        <w:pStyle w:val="Akapitzlist"/>
        <w:numPr>
          <w:ilvl w:val="0"/>
          <w:numId w:val="41"/>
        </w:numPr>
        <w:spacing w:line="300" w:lineRule="atLeast"/>
        <w:ind w:left="426" w:hanging="426"/>
        <w:jc w:val="both"/>
        <w:rPr>
          <w:rFonts w:ascii="Calibri" w:hAnsi="Calibri" w:cs="Calibri"/>
          <w:sz w:val="22"/>
          <w:szCs w:val="22"/>
        </w:rPr>
      </w:pPr>
      <w:r>
        <w:rPr>
          <w:rFonts w:ascii="Calibri" w:hAnsi="Calibri" w:cs="Calibri"/>
          <w:sz w:val="22"/>
          <w:szCs w:val="22"/>
        </w:rPr>
        <w:t>Wykonawca zapewni możliwość zamawiania posiłków przez uczniów Liceum Ogólnokształcącego za pośrednictwem aplikacji zamowposilek.pl. Zamawiający przekaże Wykonawcy dostęp do aplikacji niezwłocznie po zawarciu umowy. Rozliczenia za dostawę tych posiłków będą się odbywały indywidualnie i bezpośrednio z uczniami / rodzicami uczniów Liceum Ogólnokształcącego bez pośrednictwa Zamawiającego. Zamawiający nie będzie ponosił odpowiedzialności za odbiór i rozliczenia tych posiłków.</w:t>
      </w:r>
    </w:p>
    <w:p w14:paraId="318DC15F" w14:textId="13D1815E" w:rsidR="008D24BB" w:rsidRPr="008B11A0" w:rsidRDefault="008D24BB" w:rsidP="005B2A2E">
      <w:pPr>
        <w:spacing w:before="60"/>
        <w:jc w:val="center"/>
        <w:rPr>
          <w:rFonts w:ascii="Calibri" w:hAnsi="Calibri" w:cs="Calibri"/>
          <w:b/>
          <w:bCs/>
          <w:sz w:val="22"/>
          <w:szCs w:val="22"/>
        </w:rPr>
      </w:pPr>
      <w:r w:rsidRPr="008B11A0">
        <w:rPr>
          <w:rFonts w:ascii="Calibri" w:hAnsi="Calibri" w:cs="Calibri"/>
          <w:b/>
          <w:bCs/>
          <w:sz w:val="22"/>
          <w:szCs w:val="22"/>
        </w:rPr>
        <w:t>§ 2</w:t>
      </w:r>
    </w:p>
    <w:p w14:paraId="0D95A6AB" w14:textId="16F1253B" w:rsidR="00A73B0D" w:rsidRPr="008B11A0" w:rsidRDefault="00A73B0D" w:rsidP="005B2A2E">
      <w:pPr>
        <w:spacing w:before="60"/>
        <w:jc w:val="center"/>
        <w:rPr>
          <w:rFonts w:ascii="Calibri" w:hAnsi="Calibri" w:cs="Calibri"/>
          <w:b/>
          <w:bCs/>
          <w:sz w:val="22"/>
          <w:szCs w:val="22"/>
        </w:rPr>
      </w:pPr>
      <w:r w:rsidRPr="008B11A0">
        <w:rPr>
          <w:rFonts w:ascii="Calibri" w:hAnsi="Calibri" w:cs="Calibri"/>
          <w:b/>
          <w:bCs/>
          <w:sz w:val="22"/>
          <w:szCs w:val="22"/>
        </w:rPr>
        <w:t>Oświadczenia Wykonawcy</w:t>
      </w:r>
    </w:p>
    <w:p w14:paraId="26403A3F" w14:textId="77777777" w:rsidR="008D24BB" w:rsidRPr="008B11A0" w:rsidRDefault="008D24BB" w:rsidP="00E32D96">
      <w:pPr>
        <w:pStyle w:val="Akapitzlist"/>
        <w:numPr>
          <w:ilvl w:val="0"/>
          <w:numId w:val="2"/>
        </w:numPr>
        <w:tabs>
          <w:tab w:val="clear" w:pos="360"/>
          <w:tab w:val="num" w:pos="426"/>
        </w:tabs>
        <w:spacing w:before="60"/>
        <w:ind w:left="426" w:hanging="426"/>
        <w:contextualSpacing w:val="0"/>
        <w:jc w:val="both"/>
        <w:rPr>
          <w:rFonts w:ascii="Calibri" w:hAnsi="Calibri" w:cs="Calibri"/>
          <w:color w:val="000000" w:themeColor="text1"/>
          <w:sz w:val="22"/>
          <w:szCs w:val="22"/>
        </w:rPr>
      </w:pPr>
      <w:r w:rsidRPr="008B11A0">
        <w:rPr>
          <w:rFonts w:ascii="Calibri" w:hAnsi="Calibri" w:cs="Calibri"/>
          <w:sz w:val="22"/>
          <w:szCs w:val="22"/>
        </w:rPr>
        <w:t xml:space="preserve">Wykonawca oświadcza, że posiada niezbędną wiedzę i doświadczenie do realizacji przedmiotu </w:t>
      </w:r>
      <w:r w:rsidRPr="008B11A0">
        <w:rPr>
          <w:rFonts w:ascii="Calibri" w:hAnsi="Calibri" w:cs="Calibri"/>
          <w:color w:val="000000" w:themeColor="text1"/>
          <w:sz w:val="22"/>
          <w:szCs w:val="22"/>
        </w:rPr>
        <w:t>umowy.</w:t>
      </w:r>
    </w:p>
    <w:p w14:paraId="09074979" w14:textId="77777777" w:rsidR="008D24BB" w:rsidRPr="008B11A0" w:rsidRDefault="008D24BB" w:rsidP="00E32D96">
      <w:pPr>
        <w:pStyle w:val="Akapitzlist"/>
        <w:numPr>
          <w:ilvl w:val="0"/>
          <w:numId w:val="2"/>
        </w:numPr>
        <w:tabs>
          <w:tab w:val="clear" w:pos="360"/>
          <w:tab w:val="num" w:pos="426"/>
        </w:tabs>
        <w:spacing w:before="60"/>
        <w:ind w:left="426" w:hanging="426"/>
        <w:contextualSpacing w:val="0"/>
        <w:jc w:val="both"/>
        <w:rPr>
          <w:rFonts w:ascii="Calibri" w:hAnsi="Calibri" w:cs="Calibri"/>
          <w:color w:val="000000" w:themeColor="text1"/>
          <w:sz w:val="22"/>
          <w:szCs w:val="22"/>
        </w:rPr>
      </w:pPr>
      <w:r w:rsidRPr="008B11A0">
        <w:rPr>
          <w:rFonts w:ascii="Calibri" w:hAnsi="Calibri" w:cs="Calibri"/>
          <w:color w:val="000000" w:themeColor="text1"/>
          <w:sz w:val="22"/>
          <w:szCs w:val="22"/>
        </w:rPr>
        <w:t>Wykonawca oświadcza, że:</w:t>
      </w:r>
    </w:p>
    <w:p w14:paraId="12505BA4" w14:textId="1368900A" w:rsidR="00C223B1" w:rsidRPr="008B11A0" w:rsidRDefault="00C223B1" w:rsidP="00335181">
      <w:pPr>
        <w:pStyle w:val="Akapitzlist"/>
        <w:numPr>
          <w:ilvl w:val="0"/>
          <w:numId w:val="46"/>
        </w:numPr>
        <w:spacing w:before="60"/>
        <w:ind w:left="851" w:hanging="425"/>
        <w:jc w:val="both"/>
        <w:rPr>
          <w:rFonts w:ascii="Calibri" w:hAnsi="Calibri" w:cs="Calibri"/>
          <w:color w:val="000000" w:themeColor="text1"/>
          <w:sz w:val="22"/>
          <w:szCs w:val="22"/>
        </w:rPr>
      </w:pPr>
      <w:r w:rsidRPr="008B11A0">
        <w:rPr>
          <w:rFonts w:ascii="Calibri" w:hAnsi="Calibri" w:cs="Calibri"/>
          <w:color w:val="000000" w:themeColor="text1"/>
          <w:sz w:val="22"/>
          <w:szCs w:val="22"/>
        </w:rPr>
        <w:t>posiada i będzie posiadał wszelkie wymagane przepisami prawa decyzje, zezwolenia, zgody, opinie, wpisy, certyfikaty oraz inne dokumenty niezbędne do prowadzenia działalności objętej przedmiotem umowy, w tym dokumentację potwierdzającą możliwość prowadzenia działalności w zakresie żywienia zbiorowego (cateringu), a miejsce przygotowywania posiłków posiada wymagane zatwierdzenie właściwego Państwowego Powiatowego Inspektora Sanitarnego;</w:t>
      </w:r>
    </w:p>
    <w:p w14:paraId="1752647A" w14:textId="5F9EDC14" w:rsidR="00C223B1" w:rsidRPr="008B11A0" w:rsidRDefault="00C223B1" w:rsidP="00335181">
      <w:pPr>
        <w:pStyle w:val="Akapitzlist"/>
        <w:numPr>
          <w:ilvl w:val="0"/>
          <w:numId w:val="46"/>
        </w:numPr>
        <w:spacing w:before="60"/>
        <w:ind w:left="851" w:hanging="425"/>
        <w:jc w:val="both"/>
        <w:rPr>
          <w:rFonts w:ascii="Calibri" w:hAnsi="Calibri" w:cs="Calibri"/>
          <w:color w:val="000000" w:themeColor="text1"/>
          <w:sz w:val="22"/>
          <w:szCs w:val="22"/>
        </w:rPr>
      </w:pPr>
      <w:r w:rsidRPr="008B11A0">
        <w:rPr>
          <w:rFonts w:ascii="Calibri" w:hAnsi="Calibri" w:cs="Calibri"/>
          <w:color w:val="000000" w:themeColor="text1"/>
          <w:sz w:val="22"/>
          <w:szCs w:val="22"/>
        </w:rPr>
        <w:t>posiada i będzie posiadał aktualną opinię lub inne wymagane dokumenty właściwego Państwowego Powiatowego Inspektora Sanitarnego potwierdzające spełnianie warunków techniczno-sanitarnych przez pomieszczenia, urządzenia oraz wyposażenie wykorzystywane do realizacji przedmiotu umowy;</w:t>
      </w:r>
    </w:p>
    <w:p w14:paraId="0AEFC556" w14:textId="6C6DC327" w:rsidR="00C223B1" w:rsidRPr="008B11A0" w:rsidRDefault="00C223B1" w:rsidP="00335181">
      <w:pPr>
        <w:pStyle w:val="Akapitzlist"/>
        <w:numPr>
          <w:ilvl w:val="0"/>
          <w:numId w:val="46"/>
        </w:numPr>
        <w:spacing w:before="60"/>
        <w:ind w:left="851" w:hanging="425"/>
        <w:jc w:val="both"/>
        <w:rPr>
          <w:rFonts w:ascii="Calibri" w:hAnsi="Calibri" w:cs="Calibri"/>
          <w:color w:val="000000" w:themeColor="text1"/>
          <w:sz w:val="22"/>
          <w:szCs w:val="22"/>
        </w:rPr>
      </w:pPr>
      <w:r w:rsidRPr="008B11A0">
        <w:rPr>
          <w:rFonts w:ascii="Calibri" w:hAnsi="Calibri" w:cs="Calibri"/>
          <w:color w:val="000000" w:themeColor="text1"/>
          <w:sz w:val="22"/>
          <w:szCs w:val="22"/>
        </w:rPr>
        <w:t>osoby uczestniczące w realizacji umowy posiadają i będą posiadały przez cały okres realizacji umowy aktualne badania, zaświadczenia oraz inne dokumenty wymagane przepisami prawa, w szczególności dotyczące dopuszczenia do pracy przy produkcji, przygotowywaniu, transporcie i wydawaniu żywności;</w:t>
      </w:r>
    </w:p>
    <w:p w14:paraId="35EACA45" w14:textId="49E4B1D8" w:rsidR="00C223B1" w:rsidRPr="008B11A0" w:rsidRDefault="00C223B1" w:rsidP="00335181">
      <w:pPr>
        <w:pStyle w:val="Akapitzlist"/>
        <w:numPr>
          <w:ilvl w:val="0"/>
          <w:numId w:val="46"/>
        </w:numPr>
        <w:spacing w:before="60"/>
        <w:ind w:left="851" w:hanging="425"/>
        <w:jc w:val="both"/>
        <w:rPr>
          <w:rFonts w:ascii="Calibri" w:hAnsi="Calibri" w:cs="Calibri"/>
          <w:color w:val="000000" w:themeColor="text1"/>
          <w:sz w:val="22"/>
          <w:szCs w:val="22"/>
        </w:rPr>
      </w:pPr>
      <w:r w:rsidRPr="008B11A0">
        <w:rPr>
          <w:rFonts w:ascii="Calibri" w:hAnsi="Calibri" w:cs="Calibri"/>
          <w:color w:val="000000" w:themeColor="text1"/>
          <w:sz w:val="22"/>
          <w:szCs w:val="22"/>
        </w:rPr>
        <w:t>będzie realizował usługę przy wykorzystaniu środków transportu, urządzeń i wyposażenia spełniających wymagania obowiązujących przepisów prawa, norm sanitarnych, wymagań Państwowej Inspekcji Sanitarnej oraz zasad systemów HACCP, GHP i GMP, zapewniających bezpieczeństwo żywności oraz utrzymanie wymaganej jakości i temperatury posiłków;</w:t>
      </w:r>
    </w:p>
    <w:p w14:paraId="5F558292" w14:textId="65877CEA" w:rsidR="00C223B1" w:rsidRPr="008B11A0" w:rsidRDefault="00C223B1" w:rsidP="00335181">
      <w:pPr>
        <w:pStyle w:val="Akapitzlist"/>
        <w:numPr>
          <w:ilvl w:val="0"/>
          <w:numId w:val="46"/>
        </w:numPr>
        <w:spacing w:before="60"/>
        <w:ind w:left="851" w:hanging="425"/>
        <w:jc w:val="both"/>
        <w:rPr>
          <w:rFonts w:ascii="Calibri" w:hAnsi="Calibri" w:cs="Calibri"/>
          <w:color w:val="000000" w:themeColor="text1"/>
          <w:sz w:val="22"/>
          <w:szCs w:val="22"/>
        </w:rPr>
      </w:pPr>
      <w:r w:rsidRPr="008B11A0">
        <w:rPr>
          <w:rFonts w:ascii="Calibri" w:hAnsi="Calibri" w:cs="Calibri"/>
          <w:color w:val="000000" w:themeColor="text1"/>
          <w:sz w:val="22"/>
          <w:szCs w:val="22"/>
        </w:rPr>
        <w:t>będzie przygotowywał posiłki zgodnie z obowiązującymi przepisami prawa, normami żywieniowymi dla dzieci i młodzieży, aktualnymi zaleceniami instytucji właściwych w zakresie żywienia, zasadami racjonalnego żywienia oraz wymaganiami określonymi przez Zamawiającego;</w:t>
      </w:r>
    </w:p>
    <w:p w14:paraId="3D40BD82" w14:textId="19D007DC" w:rsidR="00C223B1" w:rsidRPr="008B11A0" w:rsidRDefault="00C223B1" w:rsidP="00335181">
      <w:pPr>
        <w:pStyle w:val="Akapitzlist"/>
        <w:numPr>
          <w:ilvl w:val="0"/>
          <w:numId w:val="46"/>
        </w:numPr>
        <w:spacing w:before="60"/>
        <w:ind w:left="851" w:hanging="425"/>
        <w:jc w:val="both"/>
        <w:rPr>
          <w:rFonts w:ascii="Calibri" w:hAnsi="Calibri" w:cs="Calibri"/>
          <w:color w:val="000000" w:themeColor="text1"/>
          <w:sz w:val="22"/>
          <w:szCs w:val="22"/>
        </w:rPr>
      </w:pPr>
      <w:r w:rsidRPr="008B11A0">
        <w:rPr>
          <w:rFonts w:ascii="Calibri" w:hAnsi="Calibri" w:cs="Calibri"/>
          <w:color w:val="000000" w:themeColor="text1"/>
          <w:sz w:val="22"/>
          <w:szCs w:val="22"/>
        </w:rPr>
        <w:t>będzie zapewniał odpowiednią wartość energetyczną, odżywczą, smakową i jakościową posiłków, przy zachowaniu różnorodności, sezonowości oraz właściwego bilansowania jadłospisów;</w:t>
      </w:r>
    </w:p>
    <w:p w14:paraId="70093DF3" w14:textId="664BCF7D" w:rsidR="00C223B1" w:rsidRPr="008B11A0" w:rsidRDefault="00C223B1" w:rsidP="00335181">
      <w:pPr>
        <w:pStyle w:val="Akapitzlist"/>
        <w:numPr>
          <w:ilvl w:val="0"/>
          <w:numId w:val="46"/>
        </w:numPr>
        <w:spacing w:before="60"/>
        <w:ind w:left="851" w:hanging="425"/>
        <w:jc w:val="both"/>
        <w:rPr>
          <w:rFonts w:ascii="Calibri" w:hAnsi="Calibri" w:cs="Calibri"/>
          <w:color w:val="000000" w:themeColor="text1"/>
          <w:sz w:val="22"/>
          <w:szCs w:val="22"/>
        </w:rPr>
      </w:pPr>
      <w:r w:rsidRPr="008B11A0">
        <w:rPr>
          <w:rFonts w:ascii="Calibri" w:hAnsi="Calibri" w:cs="Calibri"/>
          <w:color w:val="000000" w:themeColor="text1"/>
          <w:sz w:val="22"/>
          <w:szCs w:val="22"/>
        </w:rPr>
        <w:t xml:space="preserve">jadłospisy będą opracowywane przy udziale dietetyka lub </w:t>
      </w:r>
      <w:r w:rsidR="008B11A0">
        <w:rPr>
          <w:rFonts w:ascii="Calibri" w:hAnsi="Calibri" w:cs="Calibri"/>
          <w:color w:val="000000" w:themeColor="text1"/>
          <w:sz w:val="22"/>
          <w:szCs w:val="22"/>
        </w:rPr>
        <w:t>technologa żywności</w:t>
      </w:r>
      <w:r w:rsidRPr="008B11A0">
        <w:rPr>
          <w:rFonts w:ascii="Calibri" w:hAnsi="Calibri" w:cs="Calibri"/>
          <w:color w:val="000000" w:themeColor="text1"/>
          <w:sz w:val="22"/>
          <w:szCs w:val="22"/>
        </w:rPr>
        <w:t>, z uwzględnieniem obowiązujących norm żywieniowych, wartości energetycznych, składników odżywczych oraz zasad znakowania alergenów;</w:t>
      </w:r>
    </w:p>
    <w:p w14:paraId="2159764E" w14:textId="54B2776F" w:rsidR="00C223B1" w:rsidRPr="008B11A0" w:rsidRDefault="00C223B1" w:rsidP="00335181">
      <w:pPr>
        <w:pStyle w:val="Akapitzlist"/>
        <w:numPr>
          <w:ilvl w:val="0"/>
          <w:numId w:val="46"/>
        </w:numPr>
        <w:spacing w:before="60"/>
        <w:ind w:left="851" w:hanging="425"/>
        <w:jc w:val="both"/>
        <w:rPr>
          <w:rFonts w:ascii="Calibri" w:hAnsi="Calibri" w:cs="Calibri"/>
          <w:color w:val="000000" w:themeColor="text1"/>
          <w:sz w:val="22"/>
          <w:szCs w:val="22"/>
        </w:rPr>
      </w:pPr>
      <w:r w:rsidRPr="008B11A0">
        <w:rPr>
          <w:rFonts w:ascii="Calibri" w:hAnsi="Calibri" w:cs="Calibri"/>
          <w:color w:val="000000" w:themeColor="text1"/>
          <w:sz w:val="22"/>
          <w:szCs w:val="22"/>
        </w:rPr>
        <w:lastRenderedPageBreak/>
        <w:t>posiada i będzie posiadał dokumentację potwierdzającą dopuszczenie do kontaktu z żywnością wszystkich opakowań, pojemników, naczyń i innych materiałów wykorzystywanych przy realizacji umowy;</w:t>
      </w:r>
    </w:p>
    <w:p w14:paraId="43C66C46" w14:textId="5D9CB3DD" w:rsidR="00C223B1" w:rsidRPr="008B11A0" w:rsidRDefault="00C223B1" w:rsidP="00335181">
      <w:pPr>
        <w:pStyle w:val="Akapitzlist"/>
        <w:numPr>
          <w:ilvl w:val="0"/>
          <w:numId w:val="46"/>
        </w:numPr>
        <w:spacing w:before="60"/>
        <w:ind w:left="851" w:hanging="425"/>
        <w:contextualSpacing w:val="0"/>
        <w:jc w:val="both"/>
        <w:rPr>
          <w:rFonts w:ascii="Calibri" w:hAnsi="Calibri" w:cs="Calibri"/>
          <w:color w:val="000000" w:themeColor="text1"/>
          <w:sz w:val="22"/>
          <w:szCs w:val="22"/>
        </w:rPr>
      </w:pPr>
      <w:r w:rsidRPr="008B11A0">
        <w:rPr>
          <w:rFonts w:ascii="Calibri" w:hAnsi="Calibri" w:cs="Calibri"/>
          <w:color w:val="000000" w:themeColor="text1"/>
          <w:sz w:val="22"/>
          <w:szCs w:val="22"/>
        </w:rPr>
        <w:t>nie istnieją jakiekolwiek przeszkody prawne, organizacyjne lub techniczne uniemożliwiające prawidłowe wykonanie przedmiotu umowy.</w:t>
      </w:r>
    </w:p>
    <w:p w14:paraId="25F12ABB" w14:textId="77777777" w:rsidR="008D24BB" w:rsidRPr="008B11A0" w:rsidRDefault="008D24BB" w:rsidP="00E32D96">
      <w:pPr>
        <w:pStyle w:val="Akapitzlist"/>
        <w:numPr>
          <w:ilvl w:val="0"/>
          <w:numId w:val="2"/>
        </w:numPr>
        <w:suppressAutoHyphens/>
        <w:spacing w:before="60"/>
        <w:contextualSpacing w:val="0"/>
        <w:jc w:val="both"/>
        <w:rPr>
          <w:rFonts w:ascii="Calibri" w:hAnsi="Calibri" w:cs="Calibri"/>
          <w:sz w:val="22"/>
          <w:szCs w:val="22"/>
        </w:rPr>
      </w:pPr>
      <w:r w:rsidRPr="008B11A0">
        <w:rPr>
          <w:rFonts w:ascii="Calibri" w:hAnsi="Calibri" w:cs="Calibri"/>
          <w:color w:val="000000" w:themeColor="text1"/>
          <w:sz w:val="22"/>
          <w:szCs w:val="22"/>
        </w:rPr>
        <w:t xml:space="preserve">Wykonawca oświadcza, że wykona przedmiot umowy przy użyciu własnych produktów, własnego potencjału kadrowego i technicznego (własnego – w rozumieniu zapewnionego </w:t>
      </w:r>
      <w:r w:rsidRPr="008B11A0">
        <w:rPr>
          <w:rFonts w:ascii="Calibri" w:hAnsi="Calibri" w:cs="Calibri"/>
          <w:sz w:val="22"/>
          <w:szCs w:val="22"/>
        </w:rPr>
        <w:t>przez Wykonawcę).</w:t>
      </w:r>
    </w:p>
    <w:p w14:paraId="30010839" w14:textId="77777777" w:rsidR="008D24BB" w:rsidRPr="008B11A0" w:rsidRDefault="008D24BB" w:rsidP="005B2A2E">
      <w:pPr>
        <w:spacing w:before="60"/>
        <w:jc w:val="center"/>
        <w:rPr>
          <w:rFonts w:ascii="Calibri" w:hAnsi="Calibri" w:cs="Calibri"/>
          <w:b/>
          <w:bCs/>
          <w:sz w:val="22"/>
          <w:szCs w:val="22"/>
        </w:rPr>
      </w:pPr>
      <w:r w:rsidRPr="008B11A0">
        <w:rPr>
          <w:rFonts w:ascii="Calibri" w:hAnsi="Calibri" w:cs="Calibri"/>
          <w:b/>
          <w:bCs/>
          <w:sz w:val="22"/>
          <w:szCs w:val="22"/>
        </w:rPr>
        <w:t>§ 3</w:t>
      </w:r>
    </w:p>
    <w:p w14:paraId="4EAC82B5" w14:textId="577932D3" w:rsidR="00A73B0D" w:rsidRPr="008B11A0" w:rsidRDefault="00A73B0D" w:rsidP="005B2A2E">
      <w:pPr>
        <w:spacing w:before="60"/>
        <w:jc w:val="center"/>
        <w:rPr>
          <w:rFonts w:ascii="Calibri" w:hAnsi="Calibri" w:cs="Calibri"/>
          <w:b/>
          <w:bCs/>
          <w:sz w:val="22"/>
          <w:szCs w:val="22"/>
        </w:rPr>
      </w:pPr>
      <w:r w:rsidRPr="008B11A0">
        <w:rPr>
          <w:rFonts w:ascii="Calibri" w:hAnsi="Calibri" w:cs="Calibri"/>
          <w:b/>
          <w:bCs/>
          <w:sz w:val="22"/>
          <w:szCs w:val="22"/>
        </w:rPr>
        <w:t>Termin obowiązywania umowy</w:t>
      </w:r>
    </w:p>
    <w:p w14:paraId="07F08AB0" w14:textId="09F925E4" w:rsidR="002A3E4E" w:rsidRPr="008B11A0" w:rsidRDefault="002A3E4E" w:rsidP="00E32D96">
      <w:pPr>
        <w:pStyle w:val="Akapitzlist"/>
        <w:numPr>
          <w:ilvl w:val="0"/>
          <w:numId w:val="32"/>
        </w:numPr>
        <w:tabs>
          <w:tab w:val="left" w:pos="426"/>
        </w:tabs>
        <w:spacing w:before="60"/>
        <w:ind w:left="426" w:hanging="426"/>
        <w:contextualSpacing w:val="0"/>
        <w:jc w:val="both"/>
        <w:rPr>
          <w:rFonts w:ascii="Calibri" w:hAnsi="Calibri" w:cs="Calibri"/>
          <w:sz w:val="22"/>
          <w:szCs w:val="22"/>
        </w:rPr>
      </w:pPr>
      <w:r w:rsidRPr="008B11A0">
        <w:rPr>
          <w:rFonts w:ascii="Calibri" w:hAnsi="Calibri" w:cs="Calibri"/>
          <w:sz w:val="22"/>
          <w:szCs w:val="22"/>
        </w:rPr>
        <w:t xml:space="preserve">Umowa obowiązuje od dnia </w:t>
      </w:r>
      <w:r w:rsidR="008B11A0">
        <w:rPr>
          <w:rFonts w:ascii="Calibri" w:hAnsi="Calibri" w:cs="Calibri"/>
          <w:b/>
          <w:bCs/>
          <w:sz w:val="22"/>
          <w:szCs w:val="22"/>
        </w:rPr>
        <w:t>……..</w:t>
      </w:r>
      <w:r w:rsidRPr="008B11A0">
        <w:rPr>
          <w:rFonts w:ascii="Calibri" w:hAnsi="Calibri" w:cs="Calibri"/>
          <w:b/>
          <w:bCs/>
          <w:sz w:val="22"/>
          <w:szCs w:val="22"/>
        </w:rPr>
        <w:t xml:space="preserve"> września 2026 r. do dnia 25 czerwca 2027 </w:t>
      </w:r>
      <w:r w:rsidR="00CA65E5" w:rsidRPr="008B11A0">
        <w:rPr>
          <w:rFonts w:ascii="Calibri" w:hAnsi="Calibri" w:cs="Calibri"/>
          <w:b/>
          <w:bCs/>
          <w:sz w:val="22"/>
          <w:szCs w:val="22"/>
        </w:rPr>
        <w:t>r</w:t>
      </w:r>
      <w:r w:rsidRPr="008B11A0">
        <w:rPr>
          <w:rFonts w:ascii="Calibri" w:hAnsi="Calibri" w:cs="Calibri"/>
          <w:b/>
          <w:bCs/>
          <w:sz w:val="22"/>
          <w:szCs w:val="22"/>
        </w:rPr>
        <w:t>.</w:t>
      </w:r>
      <w:r w:rsidRPr="008B11A0">
        <w:rPr>
          <w:rFonts w:ascii="Calibri" w:hAnsi="Calibri" w:cs="Calibri"/>
          <w:sz w:val="22"/>
          <w:szCs w:val="22"/>
        </w:rPr>
        <w:t xml:space="preserve"> lub do wcześniejszego wyczerpania maksymalnego wynagrodzenia Wykonawcy, określonego w § </w:t>
      </w:r>
      <w:r w:rsidR="00CA65E5" w:rsidRPr="008B11A0">
        <w:rPr>
          <w:rFonts w:ascii="Calibri" w:hAnsi="Calibri" w:cs="Calibri"/>
          <w:sz w:val="22"/>
          <w:szCs w:val="22"/>
        </w:rPr>
        <w:t>14 ust.</w:t>
      </w:r>
      <w:r w:rsidR="008B11A0">
        <w:rPr>
          <w:rFonts w:ascii="Calibri" w:hAnsi="Calibri" w:cs="Calibri"/>
          <w:sz w:val="22"/>
          <w:szCs w:val="22"/>
        </w:rPr>
        <w:t> </w:t>
      </w:r>
      <w:r w:rsidR="00CA65E5" w:rsidRPr="008B11A0">
        <w:rPr>
          <w:rFonts w:ascii="Calibri" w:hAnsi="Calibri" w:cs="Calibri"/>
          <w:sz w:val="22"/>
          <w:szCs w:val="22"/>
        </w:rPr>
        <w:t>4.</w:t>
      </w:r>
    </w:p>
    <w:p w14:paraId="6896F01E" w14:textId="77777777" w:rsidR="00C223B1" w:rsidRPr="008B11A0" w:rsidRDefault="00B137EF" w:rsidP="00C223B1">
      <w:pPr>
        <w:pStyle w:val="Akapitzlist"/>
        <w:numPr>
          <w:ilvl w:val="0"/>
          <w:numId w:val="32"/>
        </w:numPr>
        <w:tabs>
          <w:tab w:val="left" w:pos="426"/>
        </w:tabs>
        <w:spacing w:before="60"/>
        <w:ind w:left="426" w:hanging="426"/>
        <w:contextualSpacing w:val="0"/>
        <w:jc w:val="both"/>
        <w:rPr>
          <w:rFonts w:ascii="Calibri" w:hAnsi="Calibri" w:cs="Calibri"/>
          <w:sz w:val="22"/>
          <w:szCs w:val="22"/>
        </w:rPr>
      </w:pPr>
      <w:r w:rsidRPr="008B11A0">
        <w:rPr>
          <w:rFonts w:ascii="Calibri" w:hAnsi="Calibri" w:cs="Calibri"/>
          <w:sz w:val="22"/>
          <w:szCs w:val="22"/>
        </w:rPr>
        <w:t>W przypadku wcześniejszego wyczerpania wynagrodzenia umowa ulega rozwiązaniu, bez konieczności składania przez strony w tym zakresie odrębnych oświadczeń.</w:t>
      </w:r>
    </w:p>
    <w:p w14:paraId="3FECDF04" w14:textId="77777777" w:rsidR="00C223B1" w:rsidRPr="008B11A0" w:rsidRDefault="00C223B1" w:rsidP="00C223B1">
      <w:pPr>
        <w:pStyle w:val="Akapitzlist"/>
        <w:numPr>
          <w:ilvl w:val="0"/>
          <w:numId w:val="32"/>
        </w:numPr>
        <w:tabs>
          <w:tab w:val="left" w:pos="426"/>
        </w:tabs>
        <w:spacing w:before="60"/>
        <w:ind w:left="426" w:hanging="426"/>
        <w:contextualSpacing w:val="0"/>
        <w:jc w:val="both"/>
        <w:rPr>
          <w:rFonts w:ascii="Calibri" w:hAnsi="Calibri" w:cs="Calibri"/>
          <w:sz w:val="22"/>
          <w:szCs w:val="22"/>
        </w:rPr>
      </w:pPr>
      <w:r w:rsidRPr="008B11A0">
        <w:rPr>
          <w:rFonts w:ascii="Calibri" w:hAnsi="Calibri" w:cs="Calibri"/>
          <w:sz w:val="22"/>
          <w:szCs w:val="22"/>
        </w:rPr>
        <w:t>Usługa będzie świadczona we wszystkie dni funkcjonowania oddziałów przedszkolnych oraz szkoły podstawowej, od poniedziałku do piątku, z wyłączeniem dni ustawowo wolnych od pracy, ferii szkolnych, przerw świątecznych oraz innych dni, w których Zamawiający nie prowadzi zajęć dydaktycznych, wychowawczych lub opiekuńczych. O planowanych okresach niewykonywania usługi, wynikających z organizacji pracy szkoły, Zamawiający będzie informował Wykonawcę z co najmniej 5-dniowym wyprzedzeniem, o ile będzie to możliwe z uwagi na okoliczności danej sytuacji. Z tytułu ograniczenia lub czasowego wstrzymania realizacji usługi w tych okresach Wykonawcy nie przysługują względem Zamawiającego jakiekolwiek roszczenia.</w:t>
      </w:r>
    </w:p>
    <w:p w14:paraId="5D34BC65" w14:textId="0804EC60" w:rsidR="00C223B1" w:rsidRPr="008B11A0" w:rsidRDefault="00C223B1" w:rsidP="00335181">
      <w:pPr>
        <w:pStyle w:val="Akapitzlist"/>
        <w:numPr>
          <w:ilvl w:val="0"/>
          <w:numId w:val="32"/>
        </w:numPr>
        <w:tabs>
          <w:tab w:val="left" w:pos="426"/>
        </w:tabs>
        <w:spacing w:before="60"/>
        <w:ind w:left="426" w:hanging="426"/>
        <w:contextualSpacing w:val="0"/>
        <w:jc w:val="both"/>
        <w:rPr>
          <w:rFonts w:ascii="Calibri" w:hAnsi="Calibri" w:cs="Calibri"/>
          <w:sz w:val="22"/>
          <w:szCs w:val="22"/>
        </w:rPr>
      </w:pPr>
      <w:r w:rsidRPr="008B11A0">
        <w:rPr>
          <w:rFonts w:ascii="Calibri" w:hAnsi="Calibri" w:cs="Calibri"/>
          <w:sz w:val="22"/>
          <w:szCs w:val="22"/>
        </w:rPr>
        <w:t>W przypadku zmiany organizacji pracy szkoły, harmonogramu zajęć, organizacji wydarzeń szkolnych, egzaminów, wycieczek, uroczystości, zajęć opiekuńczych, poleceń organu prowadzącego, zaleceń organów administracji publicznej lub innych okoliczności związanych z funkcjonowaniem Zamawiającego, Zamawiający może zmienić godziny dostarczania lub wydawania posiłków. Wykonawca zobowiązany jest dostosować sposób realizacji usługi do wskazanych zmian, bez prawa do dodatkowego wynagrodzenia lub innych roszczeń, pod warunkiem przekazania informacji z odpowiednim wyprzedzeniem pozwalającym na organizację realizacji usługi.</w:t>
      </w:r>
    </w:p>
    <w:p w14:paraId="0996329F" w14:textId="77777777" w:rsidR="008D24BB" w:rsidRPr="008B11A0" w:rsidRDefault="008D24BB" w:rsidP="005B2A2E">
      <w:pPr>
        <w:spacing w:before="60"/>
        <w:jc w:val="center"/>
        <w:rPr>
          <w:rFonts w:ascii="Calibri" w:hAnsi="Calibri" w:cs="Calibri"/>
          <w:b/>
          <w:bCs/>
          <w:sz w:val="22"/>
          <w:szCs w:val="22"/>
        </w:rPr>
      </w:pPr>
      <w:r w:rsidRPr="008B11A0">
        <w:rPr>
          <w:rFonts w:ascii="Calibri" w:hAnsi="Calibri" w:cs="Calibri"/>
          <w:b/>
          <w:bCs/>
          <w:sz w:val="22"/>
          <w:szCs w:val="22"/>
        </w:rPr>
        <w:t>§ 4</w:t>
      </w:r>
    </w:p>
    <w:p w14:paraId="09B3B2C0" w14:textId="0E27BFF4" w:rsidR="00A73B0D" w:rsidRPr="008B11A0" w:rsidRDefault="00A73B0D" w:rsidP="005B2A2E">
      <w:pPr>
        <w:spacing w:before="60"/>
        <w:jc w:val="center"/>
        <w:rPr>
          <w:rFonts w:ascii="Calibri" w:hAnsi="Calibri" w:cs="Calibri"/>
          <w:b/>
          <w:bCs/>
          <w:sz w:val="22"/>
          <w:szCs w:val="22"/>
        </w:rPr>
      </w:pPr>
      <w:r w:rsidRPr="008B11A0">
        <w:rPr>
          <w:rFonts w:ascii="Calibri" w:hAnsi="Calibri" w:cs="Calibri"/>
          <w:b/>
          <w:bCs/>
          <w:sz w:val="22"/>
          <w:szCs w:val="22"/>
        </w:rPr>
        <w:t>Ilości posiłków</w:t>
      </w:r>
    </w:p>
    <w:p w14:paraId="55274758" w14:textId="76EF66D5" w:rsidR="00C223B1" w:rsidRPr="008B11A0" w:rsidRDefault="008D24BB" w:rsidP="00C223B1">
      <w:pPr>
        <w:pStyle w:val="Akapitzlist"/>
        <w:numPr>
          <w:ilvl w:val="0"/>
          <w:numId w:val="4"/>
        </w:numPr>
        <w:spacing w:before="60"/>
        <w:ind w:left="426" w:hanging="426"/>
        <w:jc w:val="both"/>
        <w:rPr>
          <w:rFonts w:ascii="Calibri" w:hAnsi="Calibri" w:cs="Calibri"/>
          <w:sz w:val="22"/>
          <w:szCs w:val="22"/>
        </w:rPr>
      </w:pPr>
      <w:r w:rsidRPr="008B11A0">
        <w:rPr>
          <w:rFonts w:ascii="Calibri" w:hAnsi="Calibri" w:cs="Calibri"/>
          <w:color w:val="000000" w:themeColor="text1"/>
          <w:sz w:val="22"/>
          <w:szCs w:val="22"/>
        </w:rPr>
        <w:t xml:space="preserve">W okresie realizacji umowy Wykonawca będzie dostarczał ok. </w:t>
      </w:r>
      <w:r w:rsidR="00A86615" w:rsidRPr="008B11A0">
        <w:rPr>
          <w:rFonts w:ascii="Calibri" w:hAnsi="Calibri" w:cs="Calibri"/>
          <w:color w:val="000000" w:themeColor="text1"/>
          <w:sz w:val="22"/>
          <w:szCs w:val="22"/>
        </w:rPr>
        <w:t>90</w:t>
      </w:r>
      <w:r w:rsidRPr="008B11A0">
        <w:rPr>
          <w:rFonts w:ascii="Calibri" w:hAnsi="Calibri" w:cs="Calibri"/>
          <w:color w:val="000000" w:themeColor="text1"/>
          <w:sz w:val="22"/>
          <w:szCs w:val="22"/>
        </w:rPr>
        <w:t xml:space="preserve"> </w:t>
      </w:r>
      <w:r w:rsidR="00A86615" w:rsidRPr="008B11A0">
        <w:rPr>
          <w:rFonts w:ascii="Calibri" w:hAnsi="Calibri" w:cs="Calibri"/>
          <w:color w:val="000000" w:themeColor="text1"/>
          <w:sz w:val="22"/>
          <w:szCs w:val="22"/>
        </w:rPr>
        <w:t xml:space="preserve">szt. </w:t>
      </w:r>
      <w:r w:rsidRPr="008B11A0">
        <w:rPr>
          <w:rFonts w:ascii="Calibri" w:hAnsi="Calibri" w:cs="Calibri"/>
          <w:color w:val="000000" w:themeColor="text1"/>
          <w:sz w:val="22"/>
          <w:szCs w:val="22"/>
        </w:rPr>
        <w:t>posiłków dziennie</w:t>
      </w:r>
      <w:r w:rsidR="00A86615" w:rsidRPr="008B11A0">
        <w:rPr>
          <w:rFonts w:ascii="Calibri" w:hAnsi="Calibri" w:cs="Calibri"/>
          <w:color w:val="000000" w:themeColor="text1"/>
          <w:sz w:val="22"/>
          <w:szCs w:val="22"/>
        </w:rPr>
        <w:t xml:space="preserve"> dla dzieci z oddziałów przedszkolnych i ok. 180 szt. dziennie dla uczniów z klas </w:t>
      </w:r>
      <w:r w:rsidR="008B11A0">
        <w:rPr>
          <w:rFonts w:ascii="Calibri" w:hAnsi="Calibri" w:cs="Calibri"/>
          <w:color w:val="000000" w:themeColor="text1"/>
          <w:sz w:val="22"/>
          <w:szCs w:val="22"/>
        </w:rPr>
        <w:t>I-VIII</w:t>
      </w:r>
      <w:r w:rsidRPr="008B11A0">
        <w:rPr>
          <w:rFonts w:ascii="Calibri" w:hAnsi="Calibri" w:cs="Calibri"/>
          <w:sz w:val="22"/>
          <w:szCs w:val="22"/>
        </w:rPr>
        <w:t xml:space="preserve">, </w:t>
      </w:r>
      <w:r w:rsidR="00C223B1" w:rsidRPr="008B11A0">
        <w:rPr>
          <w:rFonts w:ascii="Calibri" w:hAnsi="Calibri" w:cs="Calibri"/>
          <w:sz w:val="22"/>
          <w:szCs w:val="22"/>
        </w:rPr>
        <w:t>przy czym rzeczywista liczba posiłków będzie uzależniona od bieżących potrzeb Zamawiającego, frekwencji dzieci i uczniów, organizacji pracy szkoły oraz innych okoliczności wpływających na zapotrzebowanie na posiłki. W szczególności liczba posiłków może ulegać znacznemu zmniejszeniu w okresach poprzedzających lub następujących po przerwach świątecznych, feriach szkolnych, dniach wolnych od zajęć, wycieczkach, wydarzeniach szkolnych oraz innych zdarzeniach związanych z funkcjonowaniem placówki.</w:t>
      </w:r>
    </w:p>
    <w:p w14:paraId="7CD60942" w14:textId="2F06AD97" w:rsidR="00A86615" w:rsidRPr="008B11A0" w:rsidRDefault="00C223B1" w:rsidP="00E32D96">
      <w:pPr>
        <w:pStyle w:val="Akapitzlist"/>
        <w:numPr>
          <w:ilvl w:val="0"/>
          <w:numId w:val="4"/>
        </w:numPr>
        <w:spacing w:before="60"/>
        <w:ind w:left="426" w:hanging="426"/>
        <w:contextualSpacing w:val="0"/>
        <w:jc w:val="both"/>
        <w:rPr>
          <w:rFonts w:ascii="Calibri" w:hAnsi="Calibri" w:cs="Calibri"/>
          <w:sz w:val="22"/>
          <w:szCs w:val="22"/>
        </w:rPr>
      </w:pPr>
      <w:r w:rsidRPr="008B11A0">
        <w:rPr>
          <w:rFonts w:ascii="Calibri" w:hAnsi="Calibri" w:cs="Calibri"/>
          <w:sz w:val="22"/>
          <w:szCs w:val="22"/>
        </w:rPr>
        <w:t>Przez</w:t>
      </w:r>
      <w:r w:rsidR="008D24BB" w:rsidRPr="008B11A0">
        <w:rPr>
          <w:rFonts w:ascii="Calibri" w:hAnsi="Calibri" w:cs="Calibri"/>
          <w:sz w:val="22"/>
          <w:szCs w:val="22"/>
        </w:rPr>
        <w:t xml:space="preserve"> posiłek rozumie się</w:t>
      </w:r>
      <w:r w:rsidR="00A86615" w:rsidRPr="008B11A0">
        <w:rPr>
          <w:rFonts w:ascii="Calibri" w:hAnsi="Calibri" w:cs="Calibri"/>
          <w:sz w:val="22"/>
          <w:szCs w:val="22"/>
        </w:rPr>
        <w:t>:</w:t>
      </w:r>
    </w:p>
    <w:p w14:paraId="1D58AA85" w14:textId="458E968B" w:rsidR="008D24BB" w:rsidRPr="008B11A0" w:rsidRDefault="00A86615" w:rsidP="00E32D96">
      <w:pPr>
        <w:pStyle w:val="Akapitzlist"/>
        <w:numPr>
          <w:ilvl w:val="0"/>
          <w:numId w:val="27"/>
        </w:numPr>
        <w:spacing w:before="60"/>
        <w:contextualSpacing w:val="0"/>
        <w:jc w:val="both"/>
        <w:rPr>
          <w:rFonts w:ascii="Calibri" w:hAnsi="Calibri" w:cs="Calibri"/>
          <w:sz w:val="22"/>
          <w:szCs w:val="22"/>
        </w:rPr>
      </w:pPr>
      <w:r w:rsidRPr="008B11A0">
        <w:rPr>
          <w:rFonts w:ascii="Calibri" w:hAnsi="Calibri" w:cs="Calibri"/>
          <w:sz w:val="22"/>
          <w:szCs w:val="22"/>
        </w:rPr>
        <w:t>w przypadku oddziałów przedszkolnych:</w:t>
      </w:r>
      <w:r w:rsidR="008D24BB" w:rsidRPr="008B11A0">
        <w:rPr>
          <w:rFonts w:ascii="Calibri" w:hAnsi="Calibri" w:cs="Calibri"/>
          <w:sz w:val="22"/>
          <w:szCs w:val="22"/>
        </w:rPr>
        <w:t xml:space="preserve"> </w:t>
      </w:r>
      <w:r w:rsidR="00C223B1" w:rsidRPr="008B11A0">
        <w:rPr>
          <w:rFonts w:ascii="Calibri" w:hAnsi="Calibri" w:cs="Calibri"/>
          <w:sz w:val="22"/>
          <w:szCs w:val="22"/>
        </w:rPr>
        <w:t xml:space="preserve">całodzienne wyżywienie obejmujące </w:t>
      </w:r>
      <w:r w:rsidR="008D24BB" w:rsidRPr="008B11A0">
        <w:rPr>
          <w:rFonts w:ascii="Calibri" w:hAnsi="Calibri" w:cs="Calibri"/>
          <w:sz w:val="22"/>
          <w:szCs w:val="22"/>
        </w:rPr>
        <w:t xml:space="preserve">śniadanie, obiad dwudaniowy (zupę i drugie danie) </w:t>
      </w:r>
      <w:r w:rsidR="00D320AB" w:rsidRPr="008B11A0">
        <w:rPr>
          <w:rFonts w:ascii="Calibri" w:hAnsi="Calibri" w:cs="Calibri"/>
          <w:sz w:val="22"/>
          <w:szCs w:val="22"/>
        </w:rPr>
        <w:t xml:space="preserve">z napojem </w:t>
      </w:r>
      <w:r w:rsidR="008D24BB" w:rsidRPr="008B11A0">
        <w:rPr>
          <w:rFonts w:ascii="Calibri" w:hAnsi="Calibri" w:cs="Calibri"/>
          <w:sz w:val="22"/>
          <w:szCs w:val="22"/>
        </w:rPr>
        <w:t>oraz podwieczorek. Przewidywana ilość posiłków w okresie realizacji umowy – 1</w:t>
      </w:r>
      <w:r w:rsidRPr="008B11A0">
        <w:rPr>
          <w:rFonts w:ascii="Calibri" w:hAnsi="Calibri" w:cs="Calibri"/>
          <w:sz w:val="22"/>
          <w:szCs w:val="22"/>
        </w:rPr>
        <w:t>9</w:t>
      </w:r>
      <w:r w:rsidR="008D24BB" w:rsidRPr="008B11A0">
        <w:rPr>
          <w:rFonts w:ascii="Calibri" w:hAnsi="Calibri" w:cs="Calibri"/>
          <w:sz w:val="22"/>
          <w:szCs w:val="22"/>
        </w:rPr>
        <w:t xml:space="preserve"> 000 szt.</w:t>
      </w:r>
    </w:p>
    <w:p w14:paraId="51B91E7E" w14:textId="24497170" w:rsidR="00A86615" w:rsidRPr="008B11A0" w:rsidRDefault="00A86615" w:rsidP="00E32D96">
      <w:pPr>
        <w:pStyle w:val="Akapitzlist"/>
        <w:numPr>
          <w:ilvl w:val="0"/>
          <w:numId w:val="27"/>
        </w:numPr>
        <w:spacing w:before="60"/>
        <w:contextualSpacing w:val="0"/>
        <w:jc w:val="both"/>
        <w:rPr>
          <w:rFonts w:ascii="Calibri" w:hAnsi="Calibri" w:cs="Calibri"/>
          <w:sz w:val="22"/>
          <w:szCs w:val="22"/>
        </w:rPr>
      </w:pPr>
      <w:r w:rsidRPr="008B11A0">
        <w:rPr>
          <w:rFonts w:ascii="Calibri" w:hAnsi="Calibri" w:cs="Calibri"/>
          <w:sz w:val="22"/>
          <w:szCs w:val="22"/>
        </w:rPr>
        <w:t xml:space="preserve">w przypadku </w:t>
      </w:r>
      <w:r w:rsidR="007743A9" w:rsidRPr="008B11A0">
        <w:rPr>
          <w:rFonts w:ascii="Calibri" w:hAnsi="Calibri" w:cs="Calibri"/>
          <w:sz w:val="22"/>
          <w:szCs w:val="22"/>
        </w:rPr>
        <w:t xml:space="preserve">uczniów I-VIII szkoły podstawowej </w:t>
      </w:r>
      <w:r w:rsidRPr="008B11A0">
        <w:rPr>
          <w:rFonts w:ascii="Calibri" w:hAnsi="Calibri" w:cs="Calibri"/>
          <w:sz w:val="22"/>
          <w:szCs w:val="22"/>
        </w:rPr>
        <w:t>– obiad dwudaniowy (zupa i drugie danie) wraz z napojem i deserem w formie owocu. Przewidywana ilość posiłków w okresie realizacji umowy – 35 000 szt.</w:t>
      </w:r>
    </w:p>
    <w:p w14:paraId="4DFF4491" w14:textId="42C6664E" w:rsidR="007743A9" w:rsidRPr="008B11A0" w:rsidRDefault="008D24BB" w:rsidP="007743A9">
      <w:pPr>
        <w:pStyle w:val="Akapitzlist"/>
        <w:numPr>
          <w:ilvl w:val="0"/>
          <w:numId w:val="4"/>
        </w:numPr>
        <w:spacing w:before="60"/>
        <w:ind w:left="426" w:hanging="426"/>
        <w:jc w:val="both"/>
        <w:rPr>
          <w:rFonts w:ascii="Calibri" w:hAnsi="Calibri" w:cs="Calibri"/>
          <w:sz w:val="22"/>
          <w:szCs w:val="22"/>
        </w:rPr>
      </w:pPr>
      <w:r w:rsidRPr="008B11A0">
        <w:rPr>
          <w:rFonts w:ascii="Calibri" w:hAnsi="Calibri" w:cs="Calibri"/>
          <w:sz w:val="22"/>
          <w:szCs w:val="22"/>
        </w:rPr>
        <w:lastRenderedPageBreak/>
        <w:t>Podane w ust. 1 i ust. 2 ilości posiłków są szacunkowe. Dzienna ilość posiłków będzie się zmieniać w zależności od frekwencji dzieci w danym dniu. Zastrzega się możliwość zwiększenia lub zmniejszenia ilości dostarczanych posiłków danego dnia według potrzeb Zamawiającego, z zastrzeżeniem, że w okresie realizacji umowy zostanie zamówionych min. 50% szacunkowej ilości posiłków.</w:t>
      </w:r>
      <w:r w:rsidR="007743A9" w:rsidRPr="008B11A0">
        <w:rPr>
          <w:rFonts w:ascii="Calibri" w:hAnsi="Calibri" w:cs="Calibri"/>
          <w:sz w:val="22"/>
          <w:szCs w:val="22"/>
        </w:rPr>
        <w:t xml:space="preserve"> Powyższe zmiany nie wymagają zawarcia aneksu do umowy.</w:t>
      </w:r>
    </w:p>
    <w:p w14:paraId="289A3FEA" w14:textId="5C7F5EC6" w:rsidR="008D24BB" w:rsidRPr="008B11A0" w:rsidRDefault="008D24BB" w:rsidP="00E32D96">
      <w:pPr>
        <w:pStyle w:val="Akapitzlist"/>
        <w:numPr>
          <w:ilvl w:val="0"/>
          <w:numId w:val="4"/>
        </w:numPr>
        <w:spacing w:before="60"/>
        <w:ind w:left="426" w:hanging="426"/>
        <w:contextualSpacing w:val="0"/>
        <w:jc w:val="both"/>
        <w:rPr>
          <w:rFonts w:ascii="Calibri" w:hAnsi="Calibri" w:cs="Calibri"/>
          <w:sz w:val="22"/>
          <w:szCs w:val="22"/>
        </w:rPr>
      </w:pPr>
      <w:r w:rsidRPr="008B11A0">
        <w:rPr>
          <w:rFonts w:ascii="Calibri" w:hAnsi="Calibri" w:cs="Calibri"/>
          <w:sz w:val="22"/>
          <w:szCs w:val="22"/>
        </w:rPr>
        <w:t>Zamawiający zapłaci wynagrodzenie za faktycznie przygotowane i dostarczone posiłki.</w:t>
      </w:r>
    </w:p>
    <w:p w14:paraId="41E0F2AC" w14:textId="77777777" w:rsidR="007743A9" w:rsidRPr="008B11A0" w:rsidRDefault="007743A9" w:rsidP="008B11A0">
      <w:pPr>
        <w:pStyle w:val="Akapitzlist"/>
        <w:numPr>
          <w:ilvl w:val="0"/>
          <w:numId w:val="4"/>
        </w:numPr>
        <w:spacing w:line="300" w:lineRule="atLeast"/>
        <w:ind w:left="426" w:hanging="426"/>
        <w:jc w:val="both"/>
        <w:rPr>
          <w:rFonts w:ascii="Calibri" w:hAnsi="Calibri" w:cs="Calibri"/>
          <w:sz w:val="22"/>
          <w:szCs w:val="22"/>
        </w:rPr>
      </w:pPr>
      <w:r w:rsidRPr="008B11A0">
        <w:rPr>
          <w:rFonts w:ascii="Calibri" w:hAnsi="Calibri" w:cs="Calibri"/>
          <w:sz w:val="22"/>
          <w:szCs w:val="22"/>
        </w:rPr>
        <w:t>Wykonawcy nie przysługują wobec Zamawiającego jakiekolwiek roszczenia z tytułu:</w:t>
      </w:r>
    </w:p>
    <w:p w14:paraId="0C159BC1" w14:textId="72E80A2D" w:rsidR="007743A9" w:rsidRPr="008B11A0" w:rsidRDefault="007743A9" w:rsidP="008B11A0">
      <w:pPr>
        <w:pStyle w:val="Akapitzlist"/>
        <w:numPr>
          <w:ilvl w:val="0"/>
          <w:numId w:val="67"/>
        </w:numPr>
        <w:spacing w:line="300" w:lineRule="atLeast"/>
        <w:ind w:left="851" w:hanging="425"/>
        <w:jc w:val="both"/>
        <w:rPr>
          <w:rFonts w:ascii="Calibri" w:hAnsi="Calibri" w:cs="Calibri"/>
          <w:sz w:val="22"/>
          <w:szCs w:val="22"/>
        </w:rPr>
      </w:pPr>
      <w:r w:rsidRPr="008B11A0">
        <w:rPr>
          <w:rFonts w:ascii="Calibri" w:hAnsi="Calibri" w:cs="Calibri"/>
          <w:sz w:val="22"/>
          <w:szCs w:val="22"/>
        </w:rPr>
        <w:t>zamówienia mniejszej liczby posiłków niż wskazana szacunkowo,</w:t>
      </w:r>
    </w:p>
    <w:p w14:paraId="3B78B195" w14:textId="78CB2610" w:rsidR="007743A9" w:rsidRPr="008B11A0" w:rsidRDefault="007743A9" w:rsidP="008B11A0">
      <w:pPr>
        <w:pStyle w:val="Akapitzlist"/>
        <w:numPr>
          <w:ilvl w:val="0"/>
          <w:numId w:val="67"/>
        </w:numPr>
        <w:spacing w:line="300" w:lineRule="atLeast"/>
        <w:ind w:left="851" w:hanging="425"/>
        <w:jc w:val="both"/>
        <w:rPr>
          <w:rFonts w:ascii="Calibri" w:hAnsi="Calibri" w:cs="Calibri"/>
          <w:sz w:val="22"/>
          <w:szCs w:val="22"/>
        </w:rPr>
      </w:pPr>
      <w:r w:rsidRPr="008B11A0">
        <w:rPr>
          <w:rFonts w:ascii="Calibri" w:hAnsi="Calibri" w:cs="Calibri"/>
          <w:sz w:val="22"/>
          <w:szCs w:val="22"/>
        </w:rPr>
        <w:t>niewykorzystania maksymalnej wartości umowy,</w:t>
      </w:r>
    </w:p>
    <w:p w14:paraId="0842EE5C" w14:textId="24803B23" w:rsidR="007743A9" w:rsidRPr="008B11A0" w:rsidRDefault="007743A9" w:rsidP="008B11A0">
      <w:pPr>
        <w:pStyle w:val="Akapitzlist"/>
        <w:numPr>
          <w:ilvl w:val="0"/>
          <w:numId w:val="67"/>
        </w:numPr>
        <w:spacing w:line="300" w:lineRule="atLeast"/>
        <w:ind w:left="851" w:hanging="425"/>
        <w:jc w:val="both"/>
        <w:rPr>
          <w:rFonts w:ascii="Calibri" w:hAnsi="Calibri" w:cs="Calibri"/>
          <w:sz w:val="22"/>
          <w:szCs w:val="22"/>
        </w:rPr>
      </w:pPr>
      <w:r w:rsidRPr="008B11A0">
        <w:rPr>
          <w:rFonts w:ascii="Calibri" w:hAnsi="Calibri" w:cs="Calibri"/>
          <w:sz w:val="22"/>
          <w:szCs w:val="22"/>
        </w:rPr>
        <w:t>zmniejszenia liczby posiłków w poszczególnych dniach lub okresach realizacji umowy,</w:t>
      </w:r>
    </w:p>
    <w:p w14:paraId="5ACF6F58" w14:textId="666962FD" w:rsidR="007743A9" w:rsidRPr="008B11A0" w:rsidRDefault="007743A9" w:rsidP="008B11A0">
      <w:pPr>
        <w:pStyle w:val="Akapitzlist"/>
        <w:numPr>
          <w:ilvl w:val="0"/>
          <w:numId w:val="67"/>
        </w:numPr>
        <w:spacing w:line="300" w:lineRule="atLeast"/>
        <w:ind w:left="851" w:hanging="425"/>
        <w:jc w:val="both"/>
        <w:rPr>
          <w:rFonts w:ascii="Calibri" w:hAnsi="Calibri" w:cs="Calibri"/>
          <w:sz w:val="22"/>
          <w:szCs w:val="22"/>
        </w:rPr>
      </w:pPr>
      <w:r w:rsidRPr="008B11A0">
        <w:rPr>
          <w:rFonts w:ascii="Calibri" w:hAnsi="Calibri" w:cs="Calibri"/>
          <w:sz w:val="22"/>
          <w:szCs w:val="22"/>
        </w:rPr>
        <w:t>czasowego ograniczenia zapotrzebowania na posiłki wynikającego z organizacji pracy szkoły, absencji dzieci lub uczniów, nauki zdalnej, wydarzeń szkolnych lub innych okoliczności niezależnych od Zamawiającego.</w:t>
      </w:r>
    </w:p>
    <w:p w14:paraId="4092B5DF" w14:textId="77777777" w:rsidR="008D24BB" w:rsidRPr="008B11A0" w:rsidRDefault="008D24BB" w:rsidP="005B2A2E">
      <w:pPr>
        <w:spacing w:before="60"/>
        <w:jc w:val="center"/>
        <w:rPr>
          <w:rFonts w:ascii="Calibri" w:hAnsi="Calibri" w:cs="Calibri"/>
          <w:b/>
          <w:bCs/>
          <w:sz w:val="22"/>
          <w:szCs w:val="22"/>
        </w:rPr>
      </w:pPr>
      <w:r w:rsidRPr="008B11A0">
        <w:rPr>
          <w:rFonts w:ascii="Calibri" w:hAnsi="Calibri" w:cs="Calibri"/>
          <w:b/>
          <w:bCs/>
          <w:sz w:val="22"/>
          <w:szCs w:val="22"/>
        </w:rPr>
        <w:t>§ 5</w:t>
      </w:r>
    </w:p>
    <w:p w14:paraId="453259F2" w14:textId="5385F5CC" w:rsidR="00A73B0D" w:rsidRPr="008B11A0" w:rsidRDefault="00A73B0D" w:rsidP="005B2A2E">
      <w:pPr>
        <w:spacing w:before="60"/>
        <w:jc w:val="center"/>
        <w:rPr>
          <w:rFonts w:ascii="Calibri" w:hAnsi="Calibri" w:cs="Calibri"/>
          <w:b/>
          <w:bCs/>
          <w:sz w:val="22"/>
          <w:szCs w:val="22"/>
        </w:rPr>
      </w:pPr>
      <w:r w:rsidRPr="008B11A0">
        <w:rPr>
          <w:rFonts w:ascii="Calibri" w:hAnsi="Calibri" w:cs="Calibri"/>
          <w:b/>
          <w:bCs/>
          <w:sz w:val="22"/>
          <w:szCs w:val="22"/>
        </w:rPr>
        <w:t>Terminy dostawy posiłków</w:t>
      </w:r>
    </w:p>
    <w:p w14:paraId="034DEBEC" w14:textId="20FB1CDE" w:rsidR="007743A9" w:rsidRPr="008B11A0" w:rsidRDefault="007743A9" w:rsidP="00335181">
      <w:pPr>
        <w:pStyle w:val="Akapitzlist"/>
        <w:numPr>
          <w:ilvl w:val="0"/>
          <w:numId w:val="5"/>
        </w:numPr>
        <w:spacing w:line="300" w:lineRule="atLeast"/>
        <w:ind w:left="426" w:hanging="426"/>
        <w:jc w:val="both"/>
        <w:rPr>
          <w:rFonts w:ascii="Calibri" w:hAnsi="Calibri" w:cs="Calibri"/>
          <w:sz w:val="22"/>
          <w:szCs w:val="22"/>
        </w:rPr>
      </w:pPr>
      <w:r w:rsidRPr="008B11A0">
        <w:rPr>
          <w:rFonts w:ascii="Calibri" w:hAnsi="Calibri" w:cs="Calibri"/>
          <w:sz w:val="22"/>
          <w:szCs w:val="22"/>
        </w:rPr>
        <w:t>Wykonawca zobowiązuje się do przygotowywania i dostarczania posiłków we wszystkie dni funkcjonowania oddziałów przedszkolnych oraz szkoły podstawowej, od poniedziałku do piątku, z wyłączeniem dni ustawowo wolnych od pracy, ferii szkolnych, przerw świątecznych oraz innych dni, w których Zamawiający nie prowadzi zajęć dydaktycznych, wychowawczych lub opiekuńczych.</w:t>
      </w:r>
    </w:p>
    <w:p w14:paraId="2DAE6AB0" w14:textId="2D881604" w:rsidR="007743A9" w:rsidRPr="008B11A0" w:rsidRDefault="007743A9" w:rsidP="007743A9">
      <w:pPr>
        <w:pStyle w:val="Akapitzlist"/>
        <w:numPr>
          <w:ilvl w:val="0"/>
          <w:numId w:val="5"/>
        </w:numPr>
        <w:ind w:left="426" w:hanging="426"/>
        <w:jc w:val="both"/>
        <w:rPr>
          <w:rFonts w:ascii="Calibri" w:hAnsi="Calibri" w:cs="Calibri"/>
          <w:sz w:val="22"/>
          <w:szCs w:val="22"/>
          <w:lang w:eastAsia="zh-CN"/>
        </w:rPr>
      </w:pPr>
      <w:r w:rsidRPr="008B11A0">
        <w:rPr>
          <w:rFonts w:ascii="Calibri" w:hAnsi="Calibri" w:cs="Calibri"/>
          <w:sz w:val="22"/>
          <w:szCs w:val="22"/>
          <w:lang w:eastAsia="zh-CN"/>
        </w:rPr>
        <w:t>Posiłki będą dostarczane do miejsc wskazanych przez Zamawiającego w następujących godzinach:</w:t>
      </w:r>
    </w:p>
    <w:p w14:paraId="4C29A1CA" w14:textId="77777777" w:rsidR="007743A9" w:rsidRPr="008B11A0" w:rsidRDefault="007743A9" w:rsidP="00335181">
      <w:pPr>
        <w:pStyle w:val="Akapitzlist"/>
        <w:ind w:left="426"/>
        <w:jc w:val="both"/>
        <w:rPr>
          <w:rFonts w:ascii="Calibri" w:hAnsi="Calibri" w:cs="Calibri"/>
          <w:sz w:val="22"/>
          <w:szCs w:val="22"/>
          <w:lang w:eastAsia="zh-CN"/>
        </w:rPr>
      </w:pPr>
      <w:r w:rsidRPr="008B11A0">
        <w:rPr>
          <w:rFonts w:ascii="Calibri" w:hAnsi="Calibri" w:cs="Calibri"/>
          <w:sz w:val="22"/>
          <w:szCs w:val="22"/>
          <w:lang w:eastAsia="zh-CN"/>
        </w:rPr>
        <w:t>1) dla oddziałów przedszkolnych:</w:t>
      </w:r>
    </w:p>
    <w:p w14:paraId="06ACB67B" w14:textId="77777777" w:rsidR="007743A9" w:rsidRPr="008B11A0" w:rsidRDefault="007743A9" w:rsidP="00335181">
      <w:pPr>
        <w:pStyle w:val="Akapitzlist"/>
        <w:ind w:left="426"/>
        <w:jc w:val="both"/>
        <w:rPr>
          <w:rFonts w:ascii="Calibri" w:hAnsi="Calibri" w:cs="Calibri"/>
          <w:sz w:val="22"/>
          <w:szCs w:val="22"/>
          <w:lang w:eastAsia="zh-CN"/>
        </w:rPr>
      </w:pPr>
      <w:r w:rsidRPr="008B11A0">
        <w:rPr>
          <w:rFonts w:ascii="Calibri" w:hAnsi="Calibri" w:cs="Calibri"/>
          <w:sz w:val="22"/>
          <w:szCs w:val="22"/>
          <w:lang w:eastAsia="zh-CN"/>
        </w:rPr>
        <w:t>a) śniadanie – około godz. 8:55,</w:t>
      </w:r>
    </w:p>
    <w:p w14:paraId="1CAC8A7C" w14:textId="77777777" w:rsidR="007743A9" w:rsidRPr="008B11A0" w:rsidRDefault="007743A9" w:rsidP="00335181">
      <w:pPr>
        <w:pStyle w:val="Akapitzlist"/>
        <w:ind w:left="426"/>
        <w:jc w:val="both"/>
        <w:rPr>
          <w:rFonts w:ascii="Calibri" w:hAnsi="Calibri" w:cs="Calibri"/>
          <w:sz w:val="22"/>
          <w:szCs w:val="22"/>
          <w:lang w:eastAsia="zh-CN"/>
        </w:rPr>
      </w:pPr>
      <w:r w:rsidRPr="008B11A0">
        <w:rPr>
          <w:rFonts w:ascii="Calibri" w:hAnsi="Calibri" w:cs="Calibri"/>
          <w:sz w:val="22"/>
          <w:szCs w:val="22"/>
          <w:lang w:eastAsia="zh-CN"/>
        </w:rPr>
        <w:t>b) obiad – około godz. 11:30,</w:t>
      </w:r>
    </w:p>
    <w:p w14:paraId="7896452C" w14:textId="77777777" w:rsidR="007743A9" w:rsidRPr="008B11A0" w:rsidRDefault="007743A9" w:rsidP="00335181">
      <w:pPr>
        <w:pStyle w:val="Akapitzlist"/>
        <w:ind w:left="426"/>
        <w:jc w:val="both"/>
        <w:rPr>
          <w:rFonts w:ascii="Calibri" w:hAnsi="Calibri" w:cs="Calibri"/>
          <w:sz w:val="22"/>
          <w:szCs w:val="22"/>
          <w:lang w:eastAsia="zh-CN"/>
        </w:rPr>
      </w:pPr>
      <w:r w:rsidRPr="008B11A0">
        <w:rPr>
          <w:rFonts w:ascii="Calibri" w:hAnsi="Calibri" w:cs="Calibri"/>
          <w:sz w:val="22"/>
          <w:szCs w:val="22"/>
          <w:lang w:eastAsia="zh-CN"/>
        </w:rPr>
        <w:t>c) podwieczorek – około godz. 13:45;</w:t>
      </w:r>
    </w:p>
    <w:p w14:paraId="4D8F7B80" w14:textId="170DA7DE" w:rsidR="007743A9" w:rsidRPr="008B11A0" w:rsidRDefault="007743A9" w:rsidP="00335181">
      <w:pPr>
        <w:pStyle w:val="Akapitzlist"/>
        <w:ind w:left="426"/>
        <w:jc w:val="both"/>
        <w:rPr>
          <w:rFonts w:ascii="Calibri" w:hAnsi="Calibri" w:cs="Calibri"/>
          <w:sz w:val="22"/>
          <w:szCs w:val="22"/>
          <w:lang w:eastAsia="zh-CN"/>
        </w:rPr>
      </w:pPr>
      <w:r w:rsidRPr="008B11A0">
        <w:rPr>
          <w:rFonts w:ascii="Calibri" w:hAnsi="Calibri" w:cs="Calibri"/>
          <w:sz w:val="22"/>
          <w:szCs w:val="22"/>
          <w:lang w:eastAsia="zh-CN"/>
        </w:rPr>
        <w:t>w przypadku podwieczorku niewymagającego zachowania temperatury właściwej dla potraw gorących Zamawiający może dopuścić jego dostarczenie wraz z obiadem;</w:t>
      </w:r>
    </w:p>
    <w:p w14:paraId="6616E992" w14:textId="77777777" w:rsidR="007743A9" w:rsidRPr="008B11A0" w:rsidRDefault="007743A9" w:rsidP="00335181">
      <w:pPr>
        <w:pStyle w:val="Akapitzlist"/>
        <w:ind w:left="426"/>
        <w:jc w:val="both"/>
        <w:rPr>
          <w:rFonts w:ascii="Calibri" w:hAnsi="Calibri" w:cs="Calibri"/>
          <w:sz w:val="22"/>
          <w:szCs w:val="22"/>
          <w:lang w:eastAsia="zh-CN"/>
        </w:rPr>
      </w:pPr>
      <w:r w:rsidRPr="008B11A0">
        <w:rPr>
          <w:rFonts w:ascii="Calibri" w:hAnsi="Calibri" w:cs="Calibri"/>
          <w:sz w:val="22"/>
          <w:szCs w:val="22"/>
          <w:lang w:eastAsia="zh-CN"/>
        </w:rPr>
        <w:t>2) dla uczniów klas I-VIII szkoły podstawowej – około godz. 11:00.</w:t>
      </w:r>
    </w:p>
    <w:p w14:paraId="403C28AF" w14:textId="77777777" w:rsidR="007743A9" w:rsidRPr="008B11A0" w:rsidRDefault="007743A9" w:rsidP="007743A9">
      <w:pPr>
        <w:pStyle w:val="Akapitzlist"/>
        <w:numPr>
          <w:ilvl w:val="0"/>
          <w:numId w:val="5"/>
        </w:numPr>
        <w:ind w:left="426" w:hanging="426"/>
        <w:jc w:val="both"/>
        <w:rPr>
          <w:rFonts w:ascii="Calibri" w:hAnsi="Calibri" w:cs="Calibri"/>
          <w:sz w:val="22"/>
          <w:szCs w:val="22"/>
          <w:lang w:eastAsia="zh-CN"/>
        </w:rPr>
      </w:pPr>
      <w:r w:rsidRPr="008B11A0">
        <w:rPr>
          <w:rFonts w:ascii="Calibri" w:hAnsi="Calibri" w:cs="Calibri"/>
          <w:sz w:val="22"/>
          <w:szCs w:val="22"/>
          <w:lang w:eastAsia="zh-CN"/>
        </w:rPr>
        <w:t>Wskazane godziny dostaw mają charakter orientacyjny. Zamawiający jest uprawniony do jednostronnej zmiany godzin dostarczania lub wydawania posiłków, a także sposobu organizacji ich wydawania, jeżeli jest to uzasadnione potrzebami Zamawiającego, organizacją pracy szkoły, planem zajęć, organizacją egzaminów, wycieczek, uroczystości szkolnych lub innych wydarzeń związanych z funkcjonowaniem placówki. Zmiany takie nie stanowią zmiany umowy i nie uprawniają Wykonawcy do żądania dodatkowego wynagrodzenia ani zgłaszania jakichkolwiek roszczeń.</w:t>
      </w:r>
    </w:p>
    <w:p w14:paraId="497B983A" w14:textId="2D7A19CA" w:rsidR="007743A9" w:rsidRPr="008B11A0" w:rsidRDefault="007743A9" w:rsidP="007743A9">
      <w:pPr>
        <w:pStyle w:val="Akapitzlist"/>
        <w:numPr>
          <w:ilvl w:val="0"/>
          <w:numId w:val="5"/>
        </w:numPr>
        <w:ind w:left="426" w:hanging="426"/>
        <w:jc w:val="both"/>
        <w:rPr>
          <w:rFonts w:ascii="Calibri" w:hAnsi="Calibri" w:cs="Calibri"/>
          <w:sz w:val="22"/>
          <w:szCs w:val="22"/>
          <w:lang w:eastAsia="zh-CN"/>
        </w:rPr>
      </w:pPr>
      <w:r w:rsidRPr="008B11A0">
        <w:rPr>
          <w:rFonts w:ascii="Calibri" w:hAnsi="Calibri" w:cs="Calibri"/>
          <w:sz w:val="22"/>
          <w:szCs w:val="22"/>
          <w:lang w:eastAsia="zh-CN"/>
        </w:rPr>
        <w:t>Wykonawca zobowiązany jest dostarczać posiłki własnym transportem, na własny koszt i ryzyko, oraz wnosić je do pomieszczeń wskazanych przez Zamawiającego. Wykonawca ponosi pełną odpowiedzialność za terminowość dostaw oraz zachowanie wymaganej jakości, ilości i temperatury posiłków do chwili ich odbioru przez Zamawiającego.</w:t>
      </w:r>
    </w:p>
    <w:p w14:paraId="3CB016EC" w14:textId="3D75F6C0" w:rsidR="007743A9" w:rsidRPr="008B11A0" w:rsidRDefault="007743A9" w:rsidP="007743A9">
      <w:pPr>
        <w:pStyle w:val="Akapitzlist"/>
        <w:numPr>
          <w:ilvl w:val="0"/>
          <w:numId w:val="5"/>
        </w:numPr>
        <w:ind w:left="426" w:hanging="426"/>
        <w:jc w:val="both"/>
        <w:rPr>
          <w:rFonts w:ascii="Calibri" w:hAnsi="Calibri" w:cs="Calibri"/>
          <w:sz w:val="22"/>
          <w:szCs w:val="22"/>
          <w:lang w:eastAsia="zh-CN"/>
        </w:rPr>
      </w:pPr>
      <w:r w:rsidRPr="008B11A0">
        <w:rPr>
          <w:rFonts w:ascii="Calibri" w:hAnsi="Calibri" w:cs="Calibri"/>
          <w:sz w:val="22"/>
          <w:szCs w:val="22"/>
          <w:lang w:eastAsia="zh-CN"/>
        </w:rPr>
        <w:t>Zamówienie określające liczbę posiłków na dany dzień będzie przekazywane przez Zamawiającego telefonicznie, pocztą elektroniczną lub w inny uzgodniony sposób najpóźniej do godziny 8:30 danego dnia i jest dla Wykonawcy wiążące.</w:t>
      </w:r>
    </w:p>
    <w:p w14:paraId="28DD03EF" w14:textId="28AE4EAE" w:rsidR="007743A9" w:rsidRPr="008B11A0" w:rsidRDefault="007743A9" w:rsidP="007743A9">
      <w:pPr>
        <w:pStyle w:val="Akapitzlist"/>
        <w:numPr>
          <w:ilvl w:val="0"/>
          <w:numId w:val="5"/>
        </w:numPr>
        <w:ind w:left="426" w:hanging="426"/>
        <w:jc w:val="both"/>
        <w:rPr>
          <w:rFonts w:ascii="Calibri" w:hAnsi="Calibri" w:cs="Calibri"/>
          <w:sz w:val="22"/>
          <w:szCs w:val="22"/>
          <w:lang w:eastAsia="zh-CN"/>
        </w:rPr>
      </w:pPr>
      <w:r w:rsidRPr="008B11A0">
        <w:rPr>
          <w:rFonts w:ascii="Calibri" w:hAnsi="Calibri" w:cs="Calibri"/>
          <w:sz w:val="22"/>
          <w:szCs w:val="22"/>
          <w:lang w:eastAsia="zh-CN"/>
        </w:rPr>
        <w:t>W przypadku wycieczek, wyjazdów, imprez szkolnych, zajęć poza siedzibą szkoły lub innych wydarzeń organizowanych przez Zamawiającego</w:t>
      </w:r>
      <w:r w:rsidR="008B11A0">
        <w:rPr>
          <w:rFonts w:ascii="Calibri" w:hAnsi="Calibri" w:cs="Calibri"/>
          <w:sz w:val="22"/>
          <w:szCs w:val="22"/>
          <w:lang w:eastAsia="zh-CN"/>
        </w:rPr>
        <w:t xml:space="preserve"> dla dzieci z oddziałów przedszkolnych</w:t>
      </w:r>
      <w:r w:rsidRPr="008B11A0">
        <w:rPr>
          <w:rFonts w:ascii="Calibri" w:hAnsi="Calibri" w:cs="Calibri"/>
          <w:sz w:val="22"/>
          <w:szCs w:val="22"/>
          <w:lang w:eastAsia="zh-CN"/>
        </w:rPr>
        <w:t>, Wykonawca zobowiązany jest, na żądanie Zamawiającego i w ramach wynagrodzenia określonego w umowie, przygotować posiłki w formie suchego prowiantu lub w innej formie wskazanej przez Zamawiającego.</w:t>
      </w:r>
    </w:p>
    <w:p w14:paraId="27CA6C2E" w14:textId="2C1B4417" w:rsidR="007743A9" w:rsidRPr="008B11A0" w:rsidRDefault="007743A9" w:rsidP="007743A9">
      <w:pPr>
        <w:pStyle w:val="Akapitzlist"/>
        <w:numPr>
          <w:ilvl w:val="0"/>
          <w:numId w:val="5"/>
        </w:numPr>
        <w:ind w:left="426" w:hanging="426"/>
        <w:jc w:val="both"/>
        <w:rPr>
          <w:rFonts w:ascii="Calibri" w:hAnsi="Calibri" w:cs="Calibri"/>
          <w:sz w:val="22"/>
          <w:szCs w:val="22"/>
          <w:lang w:eastAsia="zh-CN"/>
        </w:rPr>
      </w:pPr>
      <w:r w:rsidRPr="008B11A0">
        <w:rPr>
          <w:rFonts w:ascii="Calibri" w:hAnsi="Calibri" w:cs="Calibri"/>
          <w:sz w:val="22"/>
          <w:szCs w:val="22"/>
          <w:lang w:eastAsia="zh-CN"/>
        </w:rPr>
        <w:t xml:space="preserve">Informacja o planowanym zapotrzebowaniu na suchy prowiant będzie przekazywana Wykonawcy co najmniej 2 dni robocze przed terminem jego wydania, chyba że okoliczności organizacyjne po </w:t>
      </w:r>
      <w:r w:rsidRPr="008B11A0">
        <w:rPr>
          <w:rFonts w:ascii="Calibri" w:hAnsi="Calibri" w:cs="Calibri"/>
          <w:sz w:val="22"/>
          <w:szCs w:val="22"/>
          <w:lang w:eastAsia="zh-CN"/>
        </w:rPr>
        <w:lastRenderedPageBreak/>
        <w:t>stronie Zamawiającego uzasadniają krótszy termin. W takim przypadku Wykonawca zobowiązany jest do podjęcia wszelkich działań zmierzających do realizacji zamówienia.</w:t>
      </w:r>
    </w:p>
    <w:p w14:paraId="691F216C" w14:textId="148BC0B5" w:rsidR="007743A9" w:rsidRPr="008B11A0" w:rsidRDefault="007743A9" w:rsidP="007743A9">
      <w:pPr>
        <w:pStyle w:val="Akapitzlist"/>
        <w:numPr>
          <w:ilvl w:val="0"/>
          <w:numId w:val="5"/>
        </w:numPr>
        <w:ind w:left="426" w:hanging="426"/>
        <w:jc w:val="both"/>
        <w:rPr>
          <w:rFonts w:ascii="Calibri" w:hAnsi="Calibri" w:cs="Calibri"/>
          <w:sz w:val="22"/>
          <w:szCs w:val="22"/>
          <w:lang w:eastAsia="zh-CN"/>
        </w:rPr>
      </w:pPr>
      <w:r w:rsidRPr="008B11A0">
        <w:rPr>
          <w:rFonts w:ascii="Calibri" w:hAnsi="Calibri" w:cs="Calibri"/>
          <w:sz w:val="22"/>
          <w:szCs w:val="22"/>
          <w:lang w:eastAsia="zh-CN"/>
        </w:rPr>
        <w:t>Suchy prowiant, o którym mowa w ust. 7, powinien odpowiadać wymaganiom jakościowym, żywieniowym i zdrowotnym określonym dla posiłków objętych przedmiotem umowy oraz uwzględniać wskazania Zamawiającego dotyczące jego składu i gramatury.</w:t>
      </w:r>
    </w:p>
    <w:p w14:paraId="1F9375C8" w14:textId="77777777" w:rsidR="008D24BB" w:rsidRPr="008B11A0" w:rsidRDefault="008D24BB" w:rsidP="005B2A2E">
      <w:pPr>
        <w:suppressAutoHyphens/>
        <w:spacing w:before="60"/>
        <w:jc w:val="center"/>
        <w:rPr>
          <w:rFonts w:ascii="Calibri" w:hAnsi="Calibri" w:cs="Calibri"/>
          <w:b/>
          <w:bCs/>
          <w:sz w:val="22"/>
          <w:szCs w:val="22"/>
          <w:lang w:eastAsia="zh-CN"/>
        </w:rPr>
      </w:pPr>
      <w:r w:rsidRPr="008B11A0">
        <w:rPr>
          <w:rFonts w:ascii="Calibri" w:hAnsi="Calibri" w:cs="Calibri"/>
          <w:b/>
          <w:bCs/>
          <w:sz w:val="22"/>
          <w:szCs w:val="22"/>
          <w:lang w:eastAsia="zh-CN"/>
        </w:rPr>
        <w:t>§ 6</w:t>
      </w:r>
    </w:p>
    <w:p w14:paraId="31D8ED16" w14:textId="5BAC5C11" w:rsidR="00A73B0D" w:rsidRPr="008B11A0" w:rsidRDefault="00A73B0D" w:rsidP="005B2A2E">
      <w:pPr>
        <w:suppressAutoHyphens/>
        <w:spacing w:before="60"/>
        <w:jc w:val="center"/>
        <w:rPr>
          <w:rFonts w:ascii="Calibri" w:hAnsi="Calibri" w:cs="Calibri"/>
          <w:b/>
          <w:bCs/>
          <w:sz w:val="22"/>
          <w:szCs w:val="22"/>
          <w:lang w:eastAsia="zh-CN"/>
        </w:rPr>
      </w:pPr>
      <w:r w:rsidRPr="008B11A0">
        <w:rPr>
          <w:rFonts w:ascii="Calibri" w:hAnsi="Calibri" w:cs="Calibri"/>
          <w:b/>
          <w:bCs/>
          <w:sz w:val="22"/>
          <w:szCs w:val="22"/>
          <w:lang w:eastAsia="zh-CN"/>
        </w:rPr>
        <w:t>Przygotowanie posiłków</w:t>
      </w:r>
    </w:p>
    <w:p w14:paraId="771A40D6" w14:textId="0B0CF4CA" w:rsidR="008D24BB" w:rsidRPr="008B11A0" w:rsidRDefault="008D24BB" w:rsidP="00E32D96">
      <w:pPr>
        <w:pStyle w:val="Akapitzlist"/>
        <w:numPr>
          <w:ilvl w:val="0"/>
          <w:numId w:val="19"/>
        </w:numPr>
        <w:suppressAutoHyphens/>
        <w:spacing w:before="60"/>
        <w:ind w:left="425" w:hanging="425"/>
        <w:contextualSpacing w:val="0"/>
        <w:jc w:val="both"/>
        <w:rPr>
          <w:rFonts w:ascii="Calibri" w:hAnsi="Calibri" w:cs="Calibri"/>
          <w:sz w:val="22"/>
          <w:szCs w:val="22"/>
          <w:lang w:eastAsia="zh-CN"/>
        </w:rPr>
      </w:pPr>
      <w:r w:rsidRPr="008B11A0">
        <w:rPr>
          <w:rFonts w:ascii="Calibri" w:hAnsi="Calibri" w:cs="Calibri"/>
          <w:sz w:val="22"/>
          <w:szCs w:val="22"/>
          <w:lang w:eastAsia="zh-CN"/>
        </w:rPr>
        <w:t>Przygotowanie posiłków musi być zgodne z wymaganiami ustawy z dnia 25 sierpnia 2006 r. o bezpieczeństwie żywności i żywienia</w:t>
      </w:r>
      <w:r w:rsidR="007743A9" w:rsidRPr="008B11A0">
        <w:rPr>
          <w:rFonts w:ascii="Calibri" w:hAnsi="Calibri" w:cs="Calibri"/>
          <w:sz w:val="22"/>
          <w:szCs w:val="22"/>
          <w:lang w:eastAsia="zh-CN"/>
        </w:rPr>
        <w:t xml:space="preserve"> (</w:t>
      </w:r>
      <w:proofErr w:type="spellStart"/>
      <w:r w:rsidR="007743A9" w:rsidRPr="008B11A0">
        <w:rPr>
          <w:rFonts w:ascii="Calibri" w:hAnsi="Calibri" w:cs="Calibri"/>
          <w:sz w:val="22"/>
          <w:szCs w:val="22"/>
          <w:lang w:eastAsia="zh-CN"/>
        </w:rPr>
        <w:t>t.j</w:t>
      </w:r>
      <w:proofErr w:type="spellEnd"/>
      <w:r w:rsidR="007743A9" w:rsidRPr="008B11A0">
        <w:rPr>
          <w:rFonts w:ascii="Calibri" w:hAnsi="Calibri" w:cs="Calibri"/>
          <w:sz w:val="22"/>
          <w:szCs w:val="22"/>
          <w:lang w:eastAsia="zh-CN"/>
        </w:rPr>
        <w:t>. Dz. U. z 2023 r. poz. 1448)</w:t>
      </w:r>
      <w:r w:rsidRPr="008B11A0">
        <w:rPr>
          <w:rFonts w:ascii="Calibri" w:hAnsi="Calibri" w:cs="Calibri"/>
          <w:sz w:val="22"/>
          <w:szCs w:val="22"/>
          <w:lang w:eastAsia="zh-CN"/>
        </w:rPr>
        <w:t xml:space="preserve">, </w:t>
      </w:r>
      <w:r w:rsidR="007743A9" w:rsidRPr="008B11A0">
        <w:rPr>
          <w:rFonts w:ascii="Calibri" w:hAnsi="Calibri" w:cs="Calibri"/>
          <w:sz w:val="22"/>
          <w:szCs w:val="22"/>
          <w:lang w:eastAsia="zh-CN"/>
        </w:rPr>
        <w:t>R</w:t>
      </w:r>
      <w:r w:rsidRPr="008B11A0">
        <w:rPr>
          <w:rFonts w:ascii="Calibri" w:hAnsi="Calibri" w:cs="Calibri"/>
          <w:sz w:val="22"/>
          <w:szCs w:val="22"/>
          <w:lang w:eastAsia="zh-CN"/>
        </w:rPr>
        <w:t>ozporządzeniem Ministra Zdrowia z dnia 16 lutego 2026 r. w sprawie grup środków spożywczych przeznaczonych do sprzedaży dzieciom i młodzieży w jednostkach systemu oświaty oraz wymagań, jakie muszą spełniać środki spożywcze w tych jednostkach, zaleceniami żywieniowymi dla danych grup wiekowych dzieci</w:t>
      </w:r>
      <w:r w:rsidR="007743A9" w:rsidRPr="008B11A0">
        <w:rPr>
          <w:rFonts w:ascii="Calibri" w:hAnsi="Calibri" w:cs="Calibri"/>
          <w:sz w:val="22"/>
          <w:szCs w:val="22"/>
          <w:lang w:eastAsia="zh-CN"/>
        </w:rPr>
        <w:t>, które wchodzi w życie 1 września 2026 r.</w:t>
      </w:r>
      <w:r w:rsidR="006F2C15" w:rsidRPr="008B11A0">
        <w:rPr>
          <w:rFonts w:ascii="Calibri" w:hAnsi="Calibri" w:cs="Calibri"/>
          <w:sz w:val="22"/>
          <w:szCs w:val="22"/>
          <w:lang w:eastAsia="zh-CN"/>
        </w:rPr>
        <w:t xml:space="preserve"> (Dz. U. z 2026 r. poz.197). </w:t>
      </w:r>
      <w:r w:rsidRPr="008B11A0">
        <w:rPr>
          <w:rFonts w:ascii="Calibri" w:hAnsi="Calibri" w:cs="Calibri"/>
          <w:sz w:val="22"/>
          <w:szCs w:val="22"/>
          <w:lang w:eastAsia="zh-CN"/>
        </w:rPr>
        <w:t xml:space="preserve"> Posiłki będą przygotowywane przy bezwzględnym przestrzeganiu zaleceń Głównego Inspektora Sanitarnego.</w:t>
      </w:r>
    </w:p>
    <w:p w14:paraId="45364F66" w14:textId="77777777" w:rsidR="008D24BB" w:rsidRPr="008B11A0" w:rsidRDefault="008D24BB" w:rsidP="00E32D96">
      <w:pPr>
        <w:pStyle w:val="Akapitzlist"/>
        <w:numPr>
          <w:ilvl w:val="0"/>
          <w:numId w:val="19"/>
        </w:numPr>
        <w:suppressAutoHyphens/>
        <w:spacing w:before="60"/>
        <w:ind w:left="425" w:hanging="425"/>
        <w:contextualSpacing w:val="0"/>
        <w:jc w:val="both"/>
        <w:rPr>
          <w:rFonts w:ascii="Calibri" w:hAnsi="Calibri" w:cs="Calibri"/>
          <w:sz w:val="22"/>
          <w:szCs w:val="22"/>
          <w:lang w:eastAsia="zh-CN"/>
        </w:rPr>
      </w:pPr>
      <w:r w:rsidRPr="008B11A0">
        <w:rPr>
          <w:rFonts w:ascii="Calibri" w:hAnsi="Calibri" w:cs="Calibri"/>
          <w:sz w:val="22"/>
          <w:szCs w:val="22"/>
          <w:lang w:eastAsia="zh-CN"/>
        </w:rPr>
        <w:t>Wykonawca we własnym zakresie zakupi produkty do przygotowania posiłków, z możliwością identyfikacji źródła ich pochodzenia.</w:t>
      </w:r>
    </w:p>
    <w:p w14:paraId="4F90C70F" w14:textId="77777777" w:rsidR="008D24BB" w:rsidRPr="008B11A0" w:rsidRDefault="008D24BB" w:rsidP="00E32D96">
      <w:pPr>
        <w:pStyle w:val="Akapitzlist"/>
        <w:numPr>
          <w:ilvl w:val="0"/>
          <w:numId w:val="19"/>
        </w:numPr>
        <w:suppressAutoHyphens/>
        <w:spacing w:before="60"/>
        <w:ind w:left="425" w:hanging="425"/>
        <w:contextualSpacing w:val="0"/>
        <w:jc w:val="both"/>
        <w:rPr>
          <w:rFonts w:ascii="Calibri" w:hAnsi="Calibri" w:cs="Calibri"/>
          <w:sz w:val="22"/>
          <w:szCs w:val="22"/>
          <w:lang w:eastAsia="zh-CN"/>
        </w:rPr>
      </w:pPr>
      <w:r w:rsidRPr="008B11A0">
        <w:rPr>
          <w:rFonts w:ascii="Calibri" w:hAnsi="Calibri" w:cs="Calibri"/>
          <w:sz w:val="22"/>
          <w:szCs w:val="22"/>
          <w:lang w:eastAsia="zh-CN"/>
        </w:rPr>
        <w:t>Produkcja posiłków będzie się odbywać na bazie produktów świeżych, najwyższej jakości, bez stosowania sztucznych dodatków.</w:t>
      </w:r>
    </w:p>
    <w:p w14:paraId="00315D79" w14:textId="77777777" w:rsidR="008D24BB" w:rsidRPr="008B11A0" w:rsidRDefault="008D24BB" w:rsidP="00E32D96">
      <w:pPr>
        <w:pStyle w:val="Akapitzlist"/>
        <w:numPr>
          <w:ilvl w:val="0"/>
          <w:numId w:val="19"/>
        </w:numPr>
        <w:suppressAutoHyphens/>
        <w:spacing w:before="60"/>
        <w:ind w:left="425" w:hanging="425"/>
        <w:contextualSpacing w:val="0"/>
        <w:jc w:val="both"/>
        <w:rPr>
          <w:rFonts w:ascii="Calibri" w:hAnsi="Calibri" w:cs="Calibri"/>
          <w:sz w:val="22"/>
          <w:szCs w:val="22"/>
          <w:lang w:eastAsia="zh-CN"/>
        </w:rPr>
      </w:pPr>
      <w:r w:rsidRPr="008B11A0">
        <w:rPr>
          <w:rFonts w:ascii="Calibri" w:hAnsi="Calibri" w:cs="Calibri"/>
          <w:sz w:val="22"/>
          <w:szCs w:val="22"/>
          <w:lang w:eastAsia="zh-CN"/>
        </w:rPr>
        <w:t>Zgodnie z zaleceniami Państwowego Powiatowego Inspektora Sanitarnego posiłek w formie cateringu ma być wydany w ciągu 4 godzin od momentu jego sporządzenia.</w:t>
      </w:r>
    </w:p>
    <w:p w14:paraId="00DBA854" w14:textId="77777777" w:rsidR="008D24BB" w:rsidRPr="008B11A0" w:rsidRDefault="008D24BB" w:rsidP="00E32D96">
      <w:pPr>
        <w:pStyle w:val="Akapitzlist"/>
        <w:numPr>
          <w:ilvl w:val="0"/>
          <w:numId w:val="19"/>
        </w:numPr>
        <w:suppressAutoHyphens/>
        <w:spacing w:before="60"/>
        <w:ind w:left="425" w:hanging="425"/>
        <w:contextualSpacing w:val="0"/>
        <w:jc w:val="both"/>
        <w:rPr>
          <w:rFonts w:ascii="Calibri" w:hAnsi="Calibri" w:cs="Calibri"/>
          <w:sz w:val="22"/>
          <w:szCs w:val="22"/>
          <w:lang w:eastAsia="zh-CN"/>
        </w:rPr>
      </w:pPr>
      <w:r w:rsidRPr="008B11A0">
        <w:rPr>
          <w:rFonts w:ascii="Calibri" w:hAnsi="Calibri" w:cs="Calibri"/>
          <w:sz w:val="22"/>
          <w:szCs w:val="22"/>
          <w:lang w:eastAsia="zh-CN"/>
        </w:rPr>
        <w:t>Posiłki mogą być przyrządzane jedynie w pomieszczeniach zatwierdzonych przez Państwowego Powiatowego Inspektora Sanitarnego, przez osoby posiadające aktualne badania do celów sanitarno-epidemiologicznych, zaświadczenie lekarskie dopuszczające do pracy w przemyśle spożywczym, stosujące właściwą odzież ochronną oraz przestrzegające zasad higieny osobistej.</w:t>
      </w:r>
    </w:p>
    <w:p w14:paraId="7960421E" w14:textId="77777777" w:rsidR="00B851FF" w:rsidRPr="008B11A0" w:rsidRDefault="008D24BB" w:rsidP="00B851FF">
      <w:pPr>
        <w:pStyle w:val="Akapitzlist"/>
        <w:numPr>
          <w:ilvl w:val="0"/>
          <w:numId w:val="19"/>
        </w:numPr>
        <w:suppressAutoHyphens/>
        <w:spacing w:before="60"/>
        <w:ind w:left="425" w:hanging="425"/>
        <w:contextualSpacing w:val="0"/>
        <w:jc w:val="both"/>
        <w:rPr>
          <w:rFonts w:ascii="Calibri" w:hAnsi="Calibri" w:cs="Calibri"/>
          <w:sz w:val="22"/>
          <w:szCs w:val="22"/>
          <w:lang w:eastAsia="zh-CN"/>
        </w:rPr>
      </w:pPr>
      <w:r w:rsidRPr="008B11A0">
        <w:rPr>
          <w:rFonts w:ascii="Calibri" w:hAnsi="Calibri" w:cs="Calibri"/>
          <w:sz w:val="22"/>
          <w:szCs w:val="22"/>
          <w:lang w:eastAsia="zh-CN"/>
        </w:rPr>
        <w:t>Posiłki będą przygotowywane w pomieszczeniu pod adresem: ……………….</w:t>
      </w:r>
    </w:p>
    <w:p w14:paraId="155AD91E" w14:textId="77777777" w:rsidR="00B851FF" w:rsidRPr="008B11A0" w:rsidRDefault="00B851FF" w:rsidP="00B851FF">
      <w:pPr>
        <w:pStyle w:val="Akapitzlist"/>
        <w:numPr>
          <w:ilvl w:val="0"/>
          <w:numId w:val="19"/>
        </w:numPr>
        <w:suppressAutoHyphens/>
        <w:spacing w:before="60"/>
        <w:ind w:left="425" w:hanging="425"/>
        <w:contextualSpacing w:val="0"/>
        <w:jc w:val="both"/>
        <w:rPr>
          <w:rFonts w:ascii="Calibri" w:hAnsi="Calibri" w:cs="Calibri"/>
          <w:sz w:val="22"/>
          <w:szCs w:val="22"/>
          <w:lang w:eastAsia="zh-CN"/>
        </w:rPr>
      </w:pPr>
      <w:r w:rsidRPr="008B11A0">
        <w:rPr>
          <w:rFonts w:ascii="Calibri" w:hAnsi="Calibri" w:cs="Calibri"/>
          <w:sz w:val="22"/>
          <w:szCs w:val="22"/>
          <w:lang w:eastAsia="zh-CN"/>
        </w:rPr>
        <w:t>Zamawiający jest uprawniony do przeprowadzania w każdym czasie, samodzielnie lub przy udziale osób przez niego upoważnionych, kontroli sposobu realizacji umowy, w szczególności miejsca przygotowywania posiłków, warunków sanitarnych, dokumentacji dotyczącej produkcji żywności, sposobu przechowywania produktów, pobierania i przechowywania próbek żywności, środków transportu oraz sposobu transportowania posiłków. Kontrola może być przeprowadzona bez wcześniejszego powiadomienia Wykonawcy. Wykonawca zobowiązany jest zapewnić Zamawiającemu dostęp do pomieszczeń, dokumentów oraz informacji związanych z realizacją przedmiotu umowy. W przypadku stwierdzenia nieprawidłowości lub powzięcia uzasadnionych wątpliwości co do jakości, bezpieczeństwa lub zgodności realizacji usługi z przepisami prawa lub postanowieniami umowy, Zamawiający jest uprawniony do:</w:t>
      </w:r>
    </w:p>
    <w:p w14:paraId="03D16E20" w14:textId="77777777" w:rsidR="00B851FF" w:rsidRPr="008B11A0" w:rsidRDefault="00B851FF" w:rsidP="00B851FF">
      <w:pPr>
        <w:pStyle w:val="Akapitzlist"/>
        <w:suppressAutoHyphens/>
        <w:spacing w:before="60"/>
        <w:ind w:left="425"/>
        <w:contextualSpacing w:val="0"/>
        <w:jc w:val="both"/>
        <w:rPr>
          <w:rFonts w:ascii="Calibri" w:hAnsi="Calibri" w:cs="Calibri"/>
          <w:sz w:val="22"/>
          <w:szCs w:val="22"/>
          <w:lang w:eastAsia="zh-CN"/>
        </w:rPr>
      </w:pPr>
      <w:r w:rsidRPr="008B11A0">
        <w:rPr>
          <w:rFonts w:ascii="Calibri" w:hAnsi="Calibri" w:cs="Calibri"/>
          <w:sz w:val="22"/>
          <w:szCs w:val="22"/>
          <w:lang w:eastAsia="zh-CN"/>
        </w:rPr>
        <w:t>1) odmowy odbioru posiłków,</w:t>
      </w:r>
    </w:p>
    <w:p w14:paraId="7C4C8D7D" w14:textId="77777777" w:rsidR="00B851FF" w:rsidRPr="008B11A0" w:rsidRDefault="00B851FF" w:rsidP="00B851FF">
      <w:pPr>
        <w:pStyle w:val="Akapitzlist"/>
        <w:suppressAutoHyphens/>
        <w:spacing w:before="60"/>
        <w:ind w:left="425"/>
        <w:contextualSpacing w:val="0"/>
        <w:jc w:val="both"/>
        <w:rPr>
          <w:rFonts w:ascii="Calibri" w:hAnsi="Calibri" w:cs="Calibri"/>
          <w:sz w:val="22"/>
          <w:szCs w:val="22"/>
          <w:lang w:eastAsia="zh-CN"/>
        </w:rPr>
      </w:pPr>
      <w:r w:rsidRPr="008B11A0">
        <w:rPr>
          <w:rFonts w:ascii="Calibri" w:hAnsi="Calibri" w:cs="Calibri"/>
          <w:sz w:val="22"/>
          <w:szCs w:val="22"/>
          <w:lang w:eastAsia="zh-CN"/>
        </w:rPr>
        <w:t>2) wstrzymania odbioru posiłków do czasu usunięcia nieprawidłowości,</w:t>
      </w:r>
    </w:p>
    <w:p w14:paraId="5F8E7437" w14:textId="77777777" w:rsidR="00B851FF" w:rsidRPr="008B11A0" w:rsidRDefault="00B851FF" w:rsidP="00B851FF">
      <w:pPr>
        <w:pStyle w:val="Akapitzlist"/>
        <w:suppressAutoHyphens/>
        <w:spacing w:before="60"/>
        <w:ind w:left="425"/>
        <w:contextualSpacing w:val="0"/>
        <w:jc w:val="both"/>
        <w:rPr>
          <w:rFonts w:ascii="Calibri" w:hAnsi="Calibri" w:cs="Calibri"/>
          <w:sz w:val="22"/>
          <w:szCs w:val="22"/>
          <w:lang w:eastAsia="zh-CN"/>
        </w:rPr>
      </w:pPr>
      <w:r w:rsidRPr="008B11A0">
        <w:rPr>
          <w:rFonts w:ascii="Calibri" w:hAnsi="Calibri" w:cs="Calibri"/>
          <w:sz w:val="22"/>
          <w:szCs w:val="22"/>
          <w:lang w:eastAsia="zh-CN"/>
        </w:rPr>
        <w:t>3) zlecenia wykonania badań lub ekspertyz na koszt Wykonawcy, jeżeli potwierdzą one nieprawidłowości,</w:t>
      </w:r>
    </w:p>
    <w:p w14:paraId="2F42BDAC" w14:textId="77777777" w:rsidR="00B851FF" w:rsidRPr="008B11A0" w:rsidRDefault="00B851FF" w:rsidP="00B851FF">
      <w:pPr>
        <w:pStyle w:val="Akapitzlist"/>
        <w:suppressAutoHyphens/>
        <w:spacing w:before="60"/>
        <w:ind w:left="425"/>
        <w:contextualSpacing w:val="0"/>
        <w:jc w:val="both"/>
        <w:rPr>
          <w:rFonts w:ascii="Calibri" w:hAnsi="Calibri" w:cs="Calibri"/>
          <w:sz w:val="22"/>
          <w:szCs w:val="22"/>
          <w:lang w:eastAsia="zh-CN"/>
        </w:rPr>
      </w:pPr>
      <w:r w:rsidRPr="008B11A0">
        <w:rPr>
          <w:rFonts w:ascii="Calibri" w:hAnsi="Calibri" w:cs="Calibri"/>
          <w:sz w:val="22"/>
          <w:szCs w:val="22"/>
          <w:lang w:eastAsia="zh-CN"/>
        </w:rPr>
        <w:t>4) zawiadomienia właściwych organów, w szczególności Państwowej Inspekcji Sanitarnej,</w:t>
      </w:r>
    </w:p>
    <w:p w14:paraId="663EC1D2" w14:textId="3CD0BF2C" w:rsidR="00B851FF" w:rsidRPr="008B11A0" w:rsidRDefault="00B851FF" w:rsidP="00335181">
      <w:pPr>
        <w:pStyle w:val="Akapitzlist"/>
        <w:suppressAutoHyphens/>
        <w:spacing w:before="60"/>
        <w:ind w:left="425"/>
        <w:contextualSpacing w:val="0"/>
        <w:jc w:val="both"/>
        <w:rPr>
          <w:rFonts w:ascii="Calibri" w:hAnsi="Calibri" w:cs="Calibri"/>
          <w:sz w:val="22"/>
          <w:szCs w:val="22"/>
          <w:lang w:eastAsia="zh-CN"/>
        </w:rPr>
      </w:pPr>
      <w:r w:rsidRPr="008B11A0">
        <w:rPr>
          <w:rFonts w:ascii="Calibri" w:hAnsi="Calibri" w:cs="Calibri"/>
          <w:sz w:val="22"/>
          <w:szCs w:val="22"/>
          <w:lang w:eastAsia="zh-CN"/>
        </w:rPr>
        <w:t>bez uszczerbku dla prawa do naliczenia kar umownych, dochodzenia odszkodowania oraz skorzystania z innych uprawnień przewidzianych umową.</w:t>
      </w:r>
    </w:p>
    <w:p w14:paraId="75E2DBD5" w14:textId="77777777" w:rsidR="00B851FF" w:rsidRPr="008B11A0" w:rsidRDefault="00B851FF" w:rsidP="00335181">
      <w:pPr>
        <w:pStyle w:val="Akapitzlist"/>
        <w:numPr>
          <w:ilvl w:val="0"/>
          <w:numId w:val="19"/>
        </w:numPr>
        <w:suppressAutoHyphens/>
        <w:spacing w:before="60"/>
        <w:ind w:left="426" w:hanging="426"/>
        <w:jc w:val="both"/>
        <w:rPr>
          <w:rFonts w:ascii="Calibri" w:hAnsi="Calibri" w:cs="Calibri"/>
          <w:sz w:val="22"/>
          <w:szCs w:val="22"/>
          <w:lang w:eastAsia="zh-CN"/>
        </w:rPr>
      </w:pPr>
      <w:r w:rsidRPr="008B11A0">
        <w:rPr>
          <w:rFonts w:ascii="Calibri" w:hAnsi="Calibri" w:cs="Calibri"/>
          <w:sz w:val="22"/>
          <w:szCs w:val="22"/>
          <w:lang w:eastAsia="zh-CN"/>
        </w:rPr>
        <w:t>Wykonawca zobowiązany jest do codziennego pobierania i przechowywania próbek wszystkich przygotowanych i dostarczanych posiłków zgodnie z obowiązującymi przepisami prawa oraz wymaganiami Państwowej Inspekcji Sanitarnej. Próbki muszą być pobierane w sposób umożliwiający ich identyfikację i wykorzystanie do celów kontrolnych. Każda próbka powinna zostać umieszczona w sterylnym, odpowiednio zabezpieczonym i oznakowanym pojemniku zawierającym co najmniej datę i godzinę pobrania, nazwę posiłku oraz podpis osoby odpowiedzialnej za pobranie próbki.</w:t>
      </w:r>
    </w:p>
    <w:p w14:paraId="7AD831D3" w14:textId="77777777" w:rsidR="00B851FF" w:rsidRPr="008B11A0" w:rsidRDefault="00B851FF" w:rsidP="00335181">
      <w:pPr>
        <w:pStyle w:val="Akapitzlist"/>
        <w:numPr>
          <w:ilvl w:val="0"/>
          <w:numId w:val="19"/>
        </w:numPr>
        <w:suppressAutoHyphens/>
        <w:spacing w:before="60"/>
        <w:ind w:left="426" w:hanging="426"/>
        <w:jc w:val="both"/>
        <w:rPr>
          <w:rFonts w:ascii="Calibri" w:hAnsi="Calibri" w:cs="Calibri"/>
          <w:sz w:val="22"/>
          <w:szCs w:val="22"/>
          <w:lang w:eastAsia="zh-CN"/>
        </w:rPr>
      </w:pPr>
      <w:r w:rsidRPr="008B11A0">
        <w:rPr>
          <w:rFonts w:ascii="Calibri" w:hAnsi="Calibri" w:cs="Calibri"/>
          <w:sz w:val="22"/>
          <w:szCs w:val="22"/>
          <w:lang w:eastAsia="zh-CN"/>
        </w:rPr>
        <w:lastRenderedPageBreak/>
        <w:t>Próbki muszą być przechowywane przez okres co najmniej 72 godzin od chwili dostarczenia posiłku, w warunkach uniemożliwiających ich zepsucie, zanieczyszczenie lub utratę przydatności do badań. Na każde żądanie Zamawiającego lub właściwego organu kontroli Wykonawca zobowiązany jest niezwłocznie udostępnić próbki do badań lub oględzin.</w:t>
      </w:r>
    </w:p>
    <w:p w14:paraId="12F3CA88" w14:textId="06D37FBD" w:rsidR="00B851FF" w:rsidRPr="008B11A0" w:rsidRDefault="00B851FF" w:rsidP="00335181">
      <w:pPr>
        <w:pStyle w:val="Akapitzlist"/>
        <w:numPr>
          <w:ilvl w:val="0"/>
          <w:numId w:val="19"/>
        </w:numPr>
        <w:suppressAutoHyphens/>
        <w:spacing w:before="60"/>
        <w:ind w:left="426" w:hanging="426"/>
        <w:jc w:val="both"/>
        <w:rPr>
          <w:rFonts w:ascii="Calibri" w:hAnsi="Calibri" w:cs="Calibri"/>
          <w:sz w:val="22"/>
          <w:szCs w:val="22"/>
          <w:lang w:eastAsia="zh-CN"/>
        </w:rPr>
      </w:pPr>
      <w:r w:rsidRPr="008B11A0">
        <w:rPr>
          <w:rFonts w:ascii="Calibri" w:hAnsi="Calibri" w:cs="Calibri"/>
          <w:sz w:val="22"/>
          <w:szCs w:val="22"/>
          <w:lang w:eastAsia="zh-CN"/>
        </w:rPr>
        <w:t>Brak pobrania próbki, jej nieprawidłowe oznaczenie, niewłaściwe przechowywanie, utrata próbki albo brak możliwości jej udostępnienia na żądanie Zamawiającego będzie traktowane jako nienależyte wykonanie umowy i może stanowić podstawę do odmowy odbioru posiłków, naliczenia kar umownych, a w przypadku powtarzających się naruszeń także do rozwiązania lub odstąpienia od umowy z przyczyn leżących po stronie Wykonawcy.</w:t>
      </w:r>
    </w:p>
    <w:p w14:paraId="2A89A256" w14:textId="77777777" w:rsidR="008D24BB" w:rsidRPr="008B11A0" w:rsidRDefault="008D24BB" w:rsidP="005B2A2E">
      <w:pPr>
        <w:suppressAutoHyphens/>
        <w:spacing w:before="60"/>
        <w:jc w:val="center"/>
        <w:rPr>
          <w:rFonts w:ascii="Calibri" w:hAnsi="Calibri" w:cs="Calibri"/>
          <w:b/>
          <w:bCs/>
          <w:sz w:val="22"/>
          <w:szCs w:val="22"/>
          <w:lang w:eastAsia="zh-CN"/>
        </w:rPr>
      </w:pPr>
      <w:r w:rsidRPr="008B11A0">
        <w:rPr>
          <w:rFonts w:ascii="Calibri" w:hAnsi="Calibri" w:cs="Calibri"/>
          <w:b/>
          <w:bCs/>
          <w:sz w:val="22"/>
          <w:szCs w:val="22"/>
          <w:lang w:eastAsia="zh-CN"/>
        </w:rPr>
        <w:t>§ 7</w:t>
      </w:r>
    </w:p>
    <w:p w14:paraId="1AB88AB5" w14:textId="66C5B6D8" w:rsidR="00A73B0D" w:rsidRPr="008B11A0" w:rsidRDefault="00A73B0D" w:rsidP="005B2A2E">
      <w:pPr>
        <w:suppressAutoHyphens/>
        <w:spacing w:before="60"/>
        <w:jc w:val="center"/>
        <w:rPr>
          <w:rFonts w:ascii="Calibri" w:hAnsi="Calibri" w:cs="Calibri"/>
          <w:b/>
          <w:bCs/>
          <w:sz w:val="22"/>
          <w:szCs w:val="22"/>
          <w:lang w:eastAsia="zh-CN"/>
        </w:rPr>
      </w:pPr>
      <w:r w:rsidRPr="008B11A0">
        <w:rPr>
          <w:rFonts w:ascii="Calibri" w:hAnsi="Calibri" w:cs="Calibri"/>
          <w:b/>
          <w:bCs/>
          <w:sz w:val="22"/>
          <w:szCs w:val="22"/>
          <w:lang w:eastAsia="zh-CN"/>
        </w:rPr>
        <w:t>Jadłospisy</w:t>
      </w:r>
      <w:r w:rsidR="00CA65E5" w:rsidRPr="008B11A0">
        <w:rPr>
          <w:rFonts w:ascii="Calibri" w:hAnsi="Calibri" w:cs="Calibri"/>
          <w:b/>
          <w:bCs/>
          <w:sz w:val="22"/>
          <w:szCs w:val="22"/>
          <w:lang w:eastAsia="zh-CN"/>
        </w:rPr>
        <w:t xml:space="preserve"> i wymagania jakościowe dot. posiłków</w:t>
      </w:r>
    </w:p>
    <w:p w14:paraId="7D2594FB" w14:textId="77777777" w:rsidR="008D24BB" w:rsidRPr="008B11A0" w:rsidRDefault="008D24BB" w:rsidP="00E32D96">
      <w:pPr>
        <w:pStyle w:val="Akapitzlist"/>
        <w:numPr>
          <w:ilvl w:val="0"/>
          <w:numId w:val="20"/>
        </w:numPr>
        <w:suppressAutoHyphens/>
        <w:spacing w:before="60"/>
        <w:ind w:left="425" w:hanging="425"/>
        <w:contextualSpacing w:val="0"/>
        <w:jc w:val="both"/>
        <w:rPr>
          <w:rFonts w:ascii="Calibri" w:hAnsi="Calibri" w:cs="Calibri"/>
          <w:sz w:val="22"/>
          <w:szCs w:val="22"/>
          <w:lang w:eastAsia="zh-CN"/>
        </w:rPr>
      </w:pPr>
      <w:r w:rsidRPr="008B11A0">
        <w:rPr>
          <w:rFonts w:ascii="Calibri" w:hAnsi="Calibri" w:cs="Calibri"/>
          <w:sz w:val="22"/>
          <w:szCs w:val="22"/>
          <w:lang w:eastAsia="zh-CN"/>
        </w:rPr>
        <w:t>Posiłki mają być przygotowywane wg zatwierdzonych jadłospisów, przy czym Zamawiający zastrzega sobie prawo do wprowadzania do nich zmian.</w:t>
      </w:r>
    </w:p>
    <w:p w14:paraId="25D155EC" w14:textId="77777777" w:rsidR="008D24BB" w:rsidRPr="008B11A0" w:rsidRDefault="008D24BB" w:rsidP="00E32D96">
      <w:pPr>
        <w:pStyle w:val="Akapitzlist"/>
        <w:numPr>
          <w:ilvl w:val="0"/>
          <w:numId w:val="20"/>
        </w:numPr>
        <w:suppressAutoHyphens/>
        <w:spacing w:before="60"/>
        <w:ind w:left="425" w:hanging="425"/>
        <w:contextualSpacing w:val="0"/>
        <w:jc w:val="both"/>
        <w:rPr>
          <w:rFonts w:ascii="Calibri" w:hAnsi="Calibri" w:cs="Calibri"/>
          <w:sz w:val="22"/>
          <w:szCs w:val="22"/>
          <w:lang w:eastAsia="zh-CN"/>
        </w:rPr>
      </w:pPr>
      <w:r w:rsidRPr="008B11A0">
        <w:rPr>
          <w:rFonts w:ascii="Calibri" w:hAnsi="Calibri" w:cs="Calibri"/>
          <w:sz w:val="22"/>
          <w:szCs w:val="22"/>
          <w:lang w:eastAsia="zh-CN"/>
        </w:rPr>
        <w:t>Wykonawca zobowiązuje się do opracowywania tygodniowych (pięciodniowych) jadłospisów. Jadłospis ma być przygotowany przez dietetyka lub technologa żywności, z uwzględnieniem wytycznych Zamawiającego.</w:t>
      </w:r>
    </w:p>
    <w:p w14:paraId="6ADA1892" w14:textId="77777777" w:rsidR="008D24BB" w:rsidRPr="008B11A0" w:rsidRDefault="008D24BB" w:rsidP="00E32D96">
      <w:pPr>
        <w:pStyle w:val="Akapitzlist"/>
        <w:numPr>
          <w:ilvl w:val="0"/>
          <w:numId w:val="20"/>
        </w:numPr>
        <w:suppressAutoHyphens/>
        <w:spacing w:before="60"/>
        <w:ind w:left="425" w:hanging="425"/>
        <w:contextualSpacing w:val="0"/>
        <w:jc w:val="both"/>
        <w:rPr>
          <w:rFonts w:ascii="Calibri" w:hAnsi="Calibri" w:cs="Calibri"/>
          <w:sz w:val="22"/>
          <w:szCs w:val="22"/>
          <w:lang w:eastAsia="zh-CN"/>
        </w:rPr>
      </w:pPr>
      <w:r w:rsidRPr="008B11A0">
        <w:rPr>
          <w:rFonts w:ascii="Calibri" w:hAnsi="Calibri" w:cs="Calibri"/>
          <w:sz w:val="22"/>
          <w:szCs w:val="22"/>
          <w:lang w:eastAsia="zh-CN"/>
        </w:rPr>
        <w:t>Jadłospis powinien uwzględniać produkty z danej grupy, być zróżnicowany, zbilansowany, różnorodny, dostosowany do pory roku, wykorzystujący produkty sezonowe. W jadłospisie należy podać nazwy produktów, gramaturę, alergeny występujące w składzie posiłków, dni w jakich dany produkt będzie wydawany.</w:t>
      </w:r>
    </w:p>
    <w:p w14:paraId="4BED9113" w14:textId="77777777" w:rsidR="008D24BB" w:rsidRPr="008B11A0" w:rsidRDefault="008D24BB" w:rsidP="00E32D96">
      <w:pPr>
        <w:pStyle w:val="Akapitzlist"/>
        <w:numPr>
          <w:ilvl w:val="0"/>
          <w:numId w:val="20"/>
        </w:numPr>
        <w:suppressAutoHyphens/>
        <w:spacing w:before="60"/>
        <w:ind w:left="425" w:hanging="425"/>
        <w:contextualSpacing w:val="0"/>
        <w:jc w:val="both"/>
        <w:rPr>
          <w:rFonts w:ascii="Calibri" w:hAnsi="Calibri" w:cs="Calibri"/>
          <w:sz w:val="22"/>
          <w:szCs w:val="22"/>
          <w:lang w:eastAsia="zh-CN"/>
        </w:rPr>
      </w:pPr>
      <w:r w:rsidRPr="008B11A0">
        <w:rPr>
          <w:rFonts w:ascii="Calibri" w:hAnsi="Calibri" w:cs="Calibri"/>
          <w:sz w:val="22"/>
          <w:szCs w:val="22"/>
          <w:lang w:eastAsia="zh-CN"/>
        </w:rPr>
        <w:t>Wykonawca będzie przesyłał propozycję jadłospisu na adres e-mail wskazany przez Zamawiającego w terminie do środy w tygodniu poprzedzającym tydzień, na który ma być ułożony jadłospis. Zamawiający zaakceptuje jadłospis lub wniesie do niego poprawki, przy czym niewniesienie przez Zamawiającego poprawek w terminie jednego dnia od otrzymania propozycji jadłospisu, oznaczać będzie akceptację jadłospisu.</w:t>
      </w:r>
    </w:p>
    <w:p w14:paraId="73E35F70" w14:textId="77777777" w:rsidR="008D24BB" w:rsidRPr="008B11A0" w:rsidRDefault="008D24BB" w:rsidP="00E32D96">
      <w:pPr>
        <w:pStyle w:val="Akapitzlist"/>
        <w:numPr>
          <w:ilvl w:val="0"/>
          <w:numId w:val="20"/>
        </w:numPr>
        <w:suppressAutoHyphens/>
        <w:spacing w:before="60"/>
        <w:ind w:left="425" w:hanging="425"/>
        <w:contextualSpacing w:val="0"/>
        <w:jc w:val="both"/>
        <w:rPr>
          <w:rFonts w:ascii="Calibri" w:hAnsi="Calibri" w:cs="Calibri"/>
          <w:sz w:val="22"/>
          <w:szCs w:val="22"/>
          <w:lang w:eastAsia="zh-CN"/>
        </w:rPr>
      </w:pPr>
      <w:r w:rsidRPr="008B11A0">
        <w:rPr>
          <w:rFonts w:ascii="Calibri" w:hAnsi="Calibri" w:cs="Calibri"/>
          <w:sz w:val="22"/>
          <w:szCs w:val="22"/>
          <w:lang w:eastAsia="zh-CN"/>
        </w:rPr>
        <w:t>Wykonawca uwzględni w jadłospisie posiłki dietetyczne dla danego dziecka (na wniosek rodzica) – zgłoszenie po stronie Zamawiającego.</w:t>
      </w:r>
    </w:p>
    <w:p w14:paraId="74D14E36" w14:textId="384D4EF2" w:rsidR="008D24BB" w:rsidRPr="008B11A0" w:rsidRDefault="008D24BB" w:rsidP="00E32D96">
      <w:pPr>
        <w:pStyle w:val="Akapitzlist"/>
        <w:numPr>
          <w:ilvl w:val="0"/>
          <w:numId w:val="20"/>
        </w:numPr>
        <w:tabs>
          <w:tab w:val="left" w:pos="426"/>
        </w:tabs>
        <w:suppressAutoHyphens/>
        <w:spacing w:before="60"/>
        <w:ind w:left="425" w:hanging="425"/>
        <w:contextualSpacing w:val="0"/>
        <w:jc w:val="both"/>
        <w:rPr>
          <w:rFonts w:ascii="Calibri" w:hAnsi="Calibri" w:cs="Calibri"/>
          <w:sz w:val="22"/>
          <w:szCs w:val="22"/>
          <w:lang w:eastAsia="zh-CN"/>
        </w:rPr>
      </w:pPr>
      <w:r w:rsidRPr="008B11A0">
        <w:rPr>
          <w:rFonts w:ascii="Calibri" w:hAnsi="Calibri" w:cs="Calibri"/>
          <w:sz w:val="22"/>
          <w:szCs w:val="22"/>
          <w:lang w:eastAsia="zh-CN"/>
        </w:rPr>
        <w:t>Jadłospisy muszą uwzględniać wymagania Rozporządzenia Ministra Zdrowia z dnia 16 lutego 2026</w:t>
      </w:r>
      <w:r w:rsidR="00F37C0B" w:rsidRPr="008B11A0">
        <w:rPr>
          <w:rFonts w:ascii="Calibri" w:hAnsi="Calibri" w:cs="Calibri"/>
          <w:sz w:val="22"/>
          <w:szCs w:val="22"/>
          <w:lang w:eastAsia="zh-CN"/>
        </w:rPr>
        <w:t> </w:t>
      </w:r>
      <w:r w:rsidRPr="008B11A0">
        <w:rPr>
          <w:rFonts w:ascii="Calibri" w:hAnsi="Calibri" w:cs="Calibri"/>
          <w:sz w:val="22"/>
          <w:szCs w:val="22"/>
          <w:lang w:eastAsia="zh-CN"/>
        </w:rPr>
        <w:t xml:space="preserve">r. w sprawie grup środków spożywczych przeznaczonych do sprzedaży dzieciom i młodzieży w jednostkach systemu oświaty, oraz wymagań jakie muszą spełniać środki spożywcze stosowane w ramach żywienia zbiorowego dzieci i młodzieży w tych jednostkach, </w:t>
      </w:r>
      <w:r w:rsidR="00B851FF" w:rsidRPr="008B11A0">
        <w:rPr>
          <w:rFonts w:ascii="Calibri" w:hAnsi="Calibri" w:cs="Calibri"/>
          <w:sz w:val="22"/>
          <w:szCs w:val="22"/>
          <w:lang w:eastAsia="zh-CN"/>
        </w:rPr>
        <w:t xml:space="preserve">które wchodzi w życie 1 września 2026 r., </w:t>
      </w:r>
      <w:r w:rsidRPr="008B11A0">
        <w:rPr>
          <w:rFonts w:ascii="Calibri" w:hAnsi="Calibri" w:cs="Calibri"/>
          <w:sz w:val="22"/>
          <w:szCs w:val="22"/>
          <w:lang w:eastAsia="zh-CN"/>
        </w:rPr>
        <w:t>ustawy z dnia 25 sierpnia 2006 r.  o bezpieczeństwie żywności i żywienia  oraz zalecenia Zamawiającego. Ponadto należy przestrzegać norm na składniki pokarmowe i produkty spożywcze określone przez Instytut Żywienia i Żywności. Posiłki mają być przygotowane zgodnie z zasadami racjonalnego żywienia dzieci i młodzieży.</w:t>
      </w:r>
    </w:p>
    <w:p w14:paraId="1CB257A5" w14:textId="77777777" w:rsidR="008D24BB" w:rsidRPr="008B11A0" w:rsidRDefault="008D24BB" w:rsidP="00E32D96">
      <w:pPr>
        <w:pStyle w:val="Akapitzlist"/>
        <w:numPr>
          <w:ilvl w:val="0"/>
          <w:numId w:val="20"/>
        </w:numPr>
        <w:tabs>
          <w:tab w:val="left" w:pos="426"/>
        </w:tabs>
        <w:suppressAutoHyphens/>
        <w:spacing w:before="60"/>
        <w:ind w:left="425" w:hanging="425"/>
        <w:contextualSpacing w:val="0"/>
        <w:jc w:val="both"/>
        <w:rPr>
          <w:rFonts w:ascii="Calibri" w:hAnsi="Calibri" w:cs="Calibri"/>
          <w:sz w:val="22"/>
          <w:szCs w:val="22"/>
          <w:lang w:eastAsia="zh-CN"/>
        </w:rPr>
      </w:pPr>
      <w:r w:rsidRPr="008B11A0">
        <w:rPr>
          <w:rFonts w:ascii="Calibri" w:hAnsi="Calibri" w:cs="Calibri"/>
          <w:sz w:val="22"/>
          <w:szCs w:val="22"/>
          <w:lang w:eastAsia="zh-CN"/>
        </w:rPr>
        <w:t>Środki spożywcze stosowane w ramach żywienia zbiorowego należy dobierać w taki sposób, aby:</w:t>
      </w:r>
    </w:p>
    <w:p w14:paraId="00D90952" w14:textId="77777777" w:rsidR="008D24BB" w:rsidRPr="008B11A0" w:rsidRDefault="008D24BB" w:rsidP="00E32D96">
      <w:pPr>
        <w:numPr>
          <w:ilvl w:val="0"/>
          <w:numId w:val="24"/>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posiłki komponować z wykorzystaniem produktów z następujących grup spożywczych: produkty zbożowe lub ziemniaki, warzywa lub owoce, mleko lub produkty mleczne lub napoje roślinne lub roślinne alternatywy produktów mlecznych, mięso lub ryby, lub jaja, lub orzechy, lub nasiona roślin strączkowych, inne nasiona, w szczególności: maku, słonecznika, sezamu, siemienia lnianego, dyni, lub tłuszcze,</w:t>
      </w:r>
    </w:p>
    <w:p w14:paraId="214740FE" w14:textId="77777777" w:rsidR="008D24BB" w:rsidRPr="008B11A0" w:rsidRDefault="008D24BB" w:rsidP="00E32D96">
      <w:pPr>
        <w:numPr>
          <w:ilvl w:val="0"/>
          <w:numId w:val="24"/>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zupy, sosy oraz potrawy były sporządzone z naturalnych składników, bez użycia koncentratów spożywczych, z wyłączeniem koncentratów z naturalnych składników,</w:t>
      </w:r>
    </w:p>
    <w:p w14:paraId="45951E93" w14:textId="77777777" w:rsidR="008D24BB" w:rsidRPr="008B11A0" w:rsidRDefault="008D24BB" w:rsidP="00E32D96">
      <w:pPr>
        <w:numPr>
          <w:ilvl w:val="0"/>
          <w:numId w:val="24"/>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co najmniej dwa razy w tygodniu zupy były przygotowywane na wywarach warzywnych,</w:t>
      </w:r>
    </w:p>
    <w:p w14:paraId="04C2CBA1" w14:textId="77777777" w:rsidR="008D24BB" w:rsidRPr="008B11A0" w:rsidRDefault="008D24BB" w:rsidP="00E32D96">
      <w:pPr>
        <w:numPr>
          <w:ilvl w:val="0"/>
          <w:numId w:val="24"/>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od poniedziałku do piątku były podawane nie więcej niż dwie porcje potrawy smażonej, przy czym do smażenia były używane rafinowany olej rzepakowy lub oliwa z oliwek,</w:t>
      </w:r>
    </w:p>
    <w:p w14:paraId="4C8D9B08" w14:textId="46290B0B" w:rsidR="008D24BB" w:rsidRPr="008B11A0" w:rsidRDefault="008D24BB" w:rsidP="00E32D96">
      <w:pPr>
        <w:numPr>
          <w:ilvl w:val="0"/>
          <w:numId w:val="24"/>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napoje przygotowywane na miejscu zawierały nie więcej niż 5g cukrów dodanych w 250 ml produktu gotowego do spożycia, przy czym preferowane jest podawanie wody,</w:t>
      </w:r>
    </w:p>
    <w:p w14:paraId="400A8F98" w14:textId="77777777" w:rsidR="008D24BB" w:rsidRPr="008B11A0" w:rsidRDefault="008D24BB" w:rsidP="00E32D96">
      <w:pPr>
        <w:numPr>
          <w:ilvl w:val="0"/>
          <w:numId w:val="24"/>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lastRenderedPageBreak/>
        <w:t>uwzględniać ich sezonowość oraz wykorzystywać, jeśli to możliwe, produkty pochodzenia lokalnego lub ekologicznego.</w:t>
      </w:r>
    </w:p>
    <w:p w14:paraId="70338538" w14:textId="6E11C24D" w:rsidR="008D24BB" w:rsidRPr="008B11A0" w:rsidRDefault="008D24BB" w:rsidP="00E32D96">
      <w:pPr>
        <w:pStyle w:val="Akapitzlist"/>
        <w:numPr>
          <w:ilvl w:val="0"/>
          <w:numId w:val="20"/>
        </w:numPr>
        <w:suppressAutoHyphens/>
        <w:spacing w:before="60"/>
        <w:ind w:left="426" w:hanging="426"/>
        <w:contextualSpacing w:val="0"/>
        <w:jc w:val="both"/>
        <w:rPr>
          <w:rFonts w:ascii="Calibri" w:hAnsi="Calibri" w:cs="Calibri"/>
          <w:sz w:val="22"/>
          <w:szCs w:val="22"/>
          <w:lang w:eastAsia="zh-CN"/>
        </w:rPr>
      </w:pPr>
      <w:r w:rsidRPr="008B11A0">
        <w:rPr>
          <w:rFonts w:ascii="Calibri" w:hAnsi="Calibri" w:cs="Calibri"/>
          <w:sz w:val="22"/>
          <w:szCs w:val="22"/>
          <w:lang w:eastAsia="zh-CN"/>
        </w:rPr>
        <w:t>Posiłki mają uwzględniać:</w:t>
      </w:r>
    </w:p>
    <w:p w14:paraId="038AAEBB" w14:textId="3DC30143" w:rsidR="008D24BB" w:rsidRPr="008B11A0" w:rsidRDefault="00D320AB" w:rsidP="00E32D96">
      <w:pPr>
        <w:numPr>
          <w:ilvl w:val="0"/>
          <w:numId w:val="25"/>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 xml:space="preserve">dla dzieci z oddziałów przedszkolnych - </w:t>
      </w:r>
      <w:r w:rsidR="008D24BB" w:rsidRPr="008B11A0">
        <w:rPr>
          <w:rFonts w:ascii="Calibri" w:hAnsi="Calibri" w:cs="Calibri"/>
          <w:sz w:val="22"/>
          <w:szCs w:val="22"/>
          <w:lang w:eastAsia="zh-CN"/>
        </w:rPr>
        <w:t>70% całodziennego zapotrzebowania energetycznego w ujęciu dekadowym (10 dni), jednak nie więcej niż 75%</w:t>
      </w:r>
      <w:r w:rsidRPr="008B11A0">
        <w:rPr>
          <w:rFonts w:ascii="Calibri" w:hAnsi="Calibri" w:cs="Calibri"/>
          <w:sz w:val="22"/>
          <w:szCs w:val="22"/>
          <w:lang w:eastAsia="zh-CN"/>
        </w:rPr>
        <w:t>, dla uczniów szkoły podstawowej – 30% dziennego zapotrzebowania energetycznego w ujęciu dekadowym (10 dni)</w:t>
      </w:r>
      <w:r w:rsidR="008D24BB" w:rsidRPr="008B11A0">
        <w:rPr>
          <w:rFonts w:ascii="Calibri" w:hAnsi="Calibri" w:cs="Calibri"/>
          <w:sz w:val="22"/>
          <w:szCs w:val="22"/>
          <w:lang w:eastAsia="zh-CN"/>
        </w:rPr>
        <w:t xml:space="preserve"> – zgodnie z aktualnymi normami żywienia dla populacji polskiej, opracowywanymi przez Narodowy Instytut Zdrowia Publicznego PZH – Państwowy Instytut Badawczy, przy wyliczeniu średnioważonej normy dla danej grupy wiekowej,</w:t>
      </w:r>
    </w:p>
    <w:p w14:paraId="7A5DF94C" w14:textId="77777777" w:rsidR="008D24BB" w:rsidRPr="008B11A0" w:rsidRDefault="008D24BB" w:rsidP="00E32D96">
      <w:pPr>
        <w:numPr>
          <w:ilvl w:val="0"/>
          <w:numId w:val="25"/>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alternatywną potrawę roślinną dla osób niespożywających produktów odzwierzęcych, w szczególności na bazie roślin strączkowych,</w:t>
      </w:r>
    </w:p>
    <w:p w14:paraId="0231CFC0" w14:textId="77777777" w:rsidR="008D24BB" w:rsidRPr="008B11A0" w:rsidRDefault="008D24BB" w:rsidP="00E32D96">
      <w:pPr>
        <w:numPr>
          <w:ilvl w:val="0"/>
          <w:numId w:val="25"/>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środki spożywcze pochodzące z różnych grup środków spożywczych,</w:t>
      </w:r>
    </w:p>
    <w:p w14:paraId="27446509" w14:textId="5C02D5F1" w:rsidR="000E1E3D" w:rsidRPr="008B11A0" w:rsidRDefault="000E1E3D" w:rsidP="00E32D96">
      <w:pPr>
        <w:numPr>
          <w:ilvl w:val="0"/>
          <w:numId w:val="25"/>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co najmniej dwie porcje mleka lub produktów mlecznych, przy czym obie porcje mogą być zastąpione napojami roślinnymi lub roślinnymi alternatywami produktów mlecznych</w:t>
      </w:r>
      <w:r w:rsidR="00D320AB" w:rsidRPr="008B11A0">
        <w:rPr>
          <w:rFonts w:ascii="Calibri" w:hAnsi="Calibri" w:cs="Calibri"/>
          <w:sz w:val="22"/>
          <w:szCs w:val="22"/>
          <w:lang w:eastAsia="zh-CN"/>
        </w:rPr>
        <w:t xml:space="preserve"> – dotyczy posiłków dla oddziałów przedszkolnych,</w:t>
      </w:r>
    </w:p>
    <w:p w14:paraId="7B3B32CF" w14:textId="27690963" w:rsidR="000E1E3D" w:rsidRPr="008B11A0" w:rsidRDefault="000E1E3D" w:rsidP="00E32D96">
      <w:pPr>
        <w:numPr>
          <w:ilvl w:val="0"/>
          <w:numId w:val="25"/>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co najmniej jedna porcja z grupy: mięso, ryby, jaja, orzechy, nasiona roślin strączkowych, alternatywy roślinne dla mięsa, w tym produkty na bazie roślin strączkowych lub zbóż,</w:t>
      </w:r>
    </w:p>
    <w:p w14:paraId="4BFBA508" w14:textId="77777777" w:rsidR="008D24BB" w:rsidRPr="008B11A0" w:rsidRDefault="008D24BB" w:rsidP="00E32D96">
      <w:pPr>
        <w:numPr>
          <w:ilvl w:val="0"/>
          <w:numId w:val="25"/>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warzywa lub owoce w każdym posiłku, przy czym udział warzyw musi być większy niż udział owoców,</w:t>
      </w:r>
    </w:p>
    <w:p w14:paraId="0FF70B2A" w14:textId="46E7AC4B" w:rsidR="008D24BB" w:rsidRPr="008B11A0" w:rsidRDefault="008D24BB" w:rsidP="00E32D96">
      <w:pPr>
        <w:numPr>
          <w:ilvl w:val="0"/>
          <w:numId w:val="25"/>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 xml:space="preserve">co najmniej jedną porcję produktów zbożowych, w tym pełnoziarnistych, </w:t>
      </w:r>
      <w:r w:rsidR="000E1E3D" w:rsidRPr="008B11A0">
        <w:rPr>
          <w:rFonts w:ascii="Calibri" w:hAnsi="Calibri" w:cs="Calibri"/>
          <w:sz w:val="22"/>
          <w:szCs w:val="22"/>
          <w:lang w:eastAsia="zh-CN"/>
        </w:rPr>
        <w:t xml:space="preserve">w przypadku obiadu </w:t>
      </w:r>
      <w:r w:rsidRPr="008B11A0">
        <w:rPr>
          <w:rFonts w:ascii="Calibri" w:hAnsi="Calibri" w:cs="Calibri"/>
          <w:sz w:val="22"/>
          <w:szCs w:val="22"/>
          <w:lang w:eastAsia="zh-CN"/>
        </w:rPr>
        <w:t>jedna porcja może być zastąpiona porcją ziemniaków,</w:t>
      </w:r>
    </w:p>
    <w:p w14:paraId="1373F9EA" w14:textId="77777777" w:rsidR="008D24BB" w:rsidRPr="008B11A0" w:rsidRDefault="008D24BB" w:rsidP="00E32D96">
      <w:pPr>
        <w:numPr>
          <w:ilvl w:val="0"/>
          <w:numId w:val="25"/>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aby, co najmniej raz z w tygodniu w ramach obiadu była podawana porcja ryby, a w przypadku osób niespożywających produktów odzwierzęcych – alternatywna potrawa roślinna, w szczególności na bazie nasion roślin strączkowych,</w:t>
      </w:r>
    </w:p>
    <w:p w14:paraId="63474D90" w14:textId="01E5AC21" w:rsidR="008D24BB" w:rsidRPr="008B11A0" w:rsidRDefault="008D24BB" w:rsidP="00E32D96">
      <w:pPr>
        <w:numPr>
          <w:ilvl w:val="0"/>
          <w:numId w:val="25"/>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 xml:space="preserve">aby, co najmniej raz w tygodniu </w:t>
      </w:r>
      <w:r w:rsidR="000E1E3D" w:rsidRPr="008B11A0">
        <w:rPr>
          <w:rFonts w:ascii="Calibri" w:hAnsi="Calibri" w:cs="Calibri"/>
          <w:sz w:val="22"/>
          <w:szCs w:val="22"/>
          <w:lang w:eastAsia="zh-CN"/>
        </w:rPr>
        <w:t xml:space="preserve">w ramach obiadu </w:t>
      </w:r>
      <w:r w:rsidRPr="008B11A0">
        <w:rPr>
          <w:rFonts w:ascii="Calibri" w:hAnsi="Calibri" w:cs="Calibri"/>
          <w:sz w:val="22"/>
          <w:szCs w:val="22"/>
          <w:lang w:eastAsia="zh-CN"/>
        </w:rPr>
        <w:t>była podawana potrawa przygotowana na bazie nasion roślin strączkowych bez dodatku produktów odzwierzęcych,</w:t>
      </w:r>
    </w:p>
    <w:p w14:paraId="4177790F" w14:textId="180ACBED" w:rsidR="008D24BB" w:rsidRPr="008B11A0" w:rsidRDefault="008D24BB" w:rsidP="00E32D96">
      <w:pPr>
        <w:numPr>
          <w:ilvl w:val="0"/>
          <w:numId w:val="25"/>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 xml:space="preserve">aby, dwa razy w tygodniu </w:t>
      </w:r>
      <w:r w:rsidR="000E1E3D" w:rsidRPr="008B11A0">
        <w:rPr>
          <w:rFonts w:ascii="Calibri" w:hAnsi="Calibri" w:cs="Calibri"/>
          <w:sz w:val="22"/>
          <w:szCs w:val="22"/>
          <w:lang w:eastAsia="zh-CN"/>
        </w:rPr>
        <w:t xml:space="preserve">w ramach obiadu </w:t>
      </w:r>
      <w:r w:rsidRPr="008B11A0">
        <w:rPr>
          <w:rFonts w:ascii="Calibri" w:hAnsi="Calibri" w:cs="Calibri"/>
          <w:sz w:val="22"/>
          <w:szCs w:val="22"/>
          <w:lang w:eastAsia="zh-CN"/>
        </w:rPr>
        <w:t>była podawana porcja mięsa, przygotowywana z mięsa świeżego, a w przypadku osób niespożywających produktów odzwierzęcych – alternatywna potrawa roślinna, w szczególności na bazie nasion roślin strączkowych.</w:t>
      </w:r>
    </w:p>
    <w:p w14:paraId="1F6C15EF" w14:textId="77777777" w:rsidR="008D24BB" w:rsidRPr="008B11A0" w:rsidRDefault="008D24BB" w:rsidP="00E32D96">
      <w:pPr>
        <w:pStyle w:val="Akapitzlist"/>
        <w:numPr>
          <w:ilvl w:val="0"/>
          <w:numId w:val="20"/>
        </w:numPr>
        <w:tabs>
          <w:tab w:val="left" w:pos="426"/>
        </w:tabs>
        <w:suppressAutoHyphens/>
        <w:spacing w:before="60"/>
        <w:ind w:hanging="720"/>
        <w:contextualSpacing w:val="0"/>
        <w:jc w:val="both"/>
        <w:rPr>
          <w:rFonts w:ascii="Calibri" w:hAnsi="Calibri" w:cs="Calibri"/>
          <w:sz w:val="22"/>
          <w:szCs w:val="22"/>
          <w:lang w:eastAsia="zh-CN"/>
        </w:rPr>
      </w:pPr>
      <w:r w:rsidRPr="008B11A0">
        <w:rPr>
          <w:rFonts w:ascii="Calibri" w:hAnsi="Calibri" w:cs="Calibri"/>
          <w:sz w:val="22"/>
          <w:szCs w:val="22"/>
          <w:lang w:eastAsia="zh-CN"/>
        </w:rPr>
        <w:t>Zalecenia Zamawiającego: posiłki muszą spełniać następujące warunki jakościowe:</w:t>
      </w:r>
    </w:p>
    <w:p w14:paraId="1092315E" w14:textId="77777777" w:rsidR="008D24BB" w:rsidRPr="008B11A0" w:rsidRDefault="008D24BB" w:rsidP="00E32D96">
      <w:pPr>
        <w:numPr>
          <w:ilvl w:val="0"/>
          <w:numId w:val="6"/>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jadłospis powinien być urozmaicony - rodzaj potrawy nie może się powtarzać w ciągu 10 dni,</w:t>
      </w:r>
    </w:p>
    <w:p w14:paraId="537C97D2" w14:textId="77777777" w:rsidR="008D24BB" w:rsidRPr="008B11A0" w:rsidRDefault="008D24BB" w:rsidP="00E32D96">
      <w:pPr>
        <w:numPr>
          <w:ilvl w:val="0"/>
          <w:numId w:val="6"/>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potrawy powinny być lekkostrawne, przygotowane z surowców wysokiej jakości, świeżych, naturalnych, mało przetworzonych, z ograniczoną ilością substancji dodatkowych, konserwujących, zagęszczających, barwiących lub sztucznie aromatyzowanych, z wyłączeniem koncentratów z naturalnych składników,</w:t>
      </w:r>
    </w:p>
    <w:p w14:paraId="6DD947BA" w14:textId="77777777" w:rsidR="008D24BB" w:rsidRPr="008B11A0" w:rsidRDefault="008D24BB" w:rsidP="00E32D96">
      <w:pPr>
        <w:numPr>
          <w:ilvl w:val="0"/>
          <w:numId w:val="6"/>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 xml:space="preserve">do przygotowania posiłków zalecane jest stosowanie produktów zbożowych lub ziemniaków, warzyw i owoców - surowych lub przetworzonych bez dodatku cukrów i substancji słodzących, a w przypadku przetworzonych o niskiej zawartości sodu/soli, mięso, ryby, jaja i nasiona roślin strączkowych - jedną lub więcej porcji żywności z tej kategorii środków spożywczych każdego dnia, a porcję ryby co najmniej raz w tygodniu, tłuszcze spożywcze - oleje, masło, margaryny miękkie niearomatyzowane lub mieszanki, a do smażenia olej roślinny rafinowany o zawartości kwasów jednonienasyconych powyżej 50% i zawartości kwasów wielonienasyconych poniżej 40 %, sól o obniżonej zawartości sodu </w:t>
      </w:r>
      <w:r w:rsidRPr="008B11A0">
        <w:rPr>
          <w:rFonts w:ascii="Calibri" w:hAnsi="Calibri" w:cs="Calibri"/>
          <w:sz w:val="22"/>
          <w:szCs w:val="22"/>
          <w:lang w:eastAsia="zh-CN"/>
        </w:rPr>
        <w:tab/>
        <w:t>(sodowo-potasowa), przy założeniu, że dziennie spożycie soli nie powinno przekroczyć 5 gram, zioła lub przyprawy świeże i suszone bez dodatku soli,</w:t>
      </w:r>
      <w:r w:rsidRPr="008B11A0">
        <w:rPr>
          <w:rFonts w:ascii="Calibri" w:hAnsi="Calibri" w:cs="Calibri"/>
          <w:sz w:val="22"/>
          <w:szCs w:val="22"/>
          <w:lang w:eastAsia="zh-CN"/>
        </w:rPr>
        <w:tab/>
      </w:r>
    </w:p>
    <w:p w14:paraId="43A18EC0" w14:textId="77777777" w:rsidR="008D24BB" w:rsidRPr="008B11A0" w:rsidRDefault="008D24BB" w:rsidP="00E32D96">
      <w:pPr>
        <w:numPr>
          <w:ilvl w:val="0"/>
          <w:numId w:val="6"/>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zupy powinny być sporządzane na wywarze warzywno-mięsnym, warzywnym lub mięsnym,</w:t>
      </w:r>
    </w:p>
    <w:p w14:paraId="03C44694" w14:textId="7D402D30" w:rsidR="00D320AB" w:rsidRPr="008B11A0" w:rsidRDefault="00D320AB" w:rsidP="00E32D96">
      <w:pPr>
        <w:numPr>
          <w:ilvl w:val="0"/>
          <w:numId w:val="6"/>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owoce i warzywa – lokalne, sezonowe, świeże, jędrne, dojrzałe, bez oznak starzenia lub zepsucia, średniej wielkości,</w:t>
      </w:r>
    </w:p>
    <w:p w14:paraId="27EE300C" w14:textId="3C9704BD" w:rsidR="008D24BB" w:rsidRPr="008B11A0" w:rsidRDefault="008D24BB" w:rsidP="00E32D96">
      <w:pPr>
        <w:numPr>
          <w:ilvl w:val="0"/>
          <w:numId w:val="6"/>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lastRenderedPageBreak/>
        <w:t>posiłki muszą być smaczne, odpowiednio przyprawione, zachęcające zapachem i wyglądem, bez elementów rozgotowanych lub niedogotowanych, bez obcych posmaków</w:t>
      </w:r>
      <w:r w:rsidR="00D320AB" w:rsidRPr="008B11A0">
        <w:rPr>
          <w:rFonts w:ascii="Calibri" w:hAnsi="Calibri" w:cs="Calibri"/>
          <w:sz w:val="22"/>
          <w:szCs w:val="22"/>
          <w:lang w:eastAsia="zh-CN"/>
        </w:rPr>
        <w:t>,</w:t>
      </w:r>
    </w:p>
    <w:p w14:paraId="2242BEC0" w14:textId="245BB2F4" w:rsidR="00D320AB" w:rsidRPr="008B11A0" w:rsidRDefault="00D320AB" w:rsidP="00E32D96">
      <w:pPr>
        <w:numPr>
          <w:ilvl w:val="0"/>
          <w:numId w:val="6"/>
        </w:numPr>
        <w:suppressAutoHyphens/>
        <w:spacing w:before="60"/>
        <w:ind w:left="851" w:hanging="425"/>
        <w:jc w:val="both"/>
        <w:rPr>
          <w:rFonts w:ascii="Calibri" w:hAnsi="Calibri" w:cs="Calibri"/>
          <w:sz w:val="22"/>
          <w:szCs w:val="22"/>
          <w:lang w:eastAsia="zh-CN"/>
        </w:rPr>
      </w:pPr>
      <w:r w:rsidRPr="008B11A0">
        <w:rPr>
          <w:rFonts w:ascii="Calibri" w:hAnsi="Calibri" w:cs="Calibri"/>
          <w:sz w:val="22"/>
          <w:szCs w:val="22"/>
          <w:lang w:eastAsia="zh-CN"/>
        </w:rPr>
        <w:t xml:space="preserve">zaleca się, aby do przygotowania posiłków używane były produkty </w:t>
      </w:r>
      <w:proofErr w:type="spellStart"/>
      <w:r w:rsidRPr="008B11A0">
        <w:rPr>
          <w:rFonts w:ascii="Calibri" w:hAnsi="Calibri" w:cs="Calibri"/>
          <w:sz w:val="22"/>
          <w:szCs w:val="22"/>
          <w:lang w:eastAsia="zh-CN"/>
        </w:rPr>
        <w:t>wd</w:t>
      </w:r>
      <w:proofErr w:type="spellEnd"/>
      <w:r w:rsidRPr="008B11A0">
        <w:rPr>
          <w:rFonts w:ascii="Calibri" w:hAnsi="Calibri" w:cs="Calibri"/>
          <w:sz w:val="22"/>
          <w:szCs w:val="22"/>
          <w:lang w:eastAsia="zh-CN"/>
        </w:rPr>
        <w:t xml:space="preserve"> zasady „od pola do stołu”.</w:t>
      </w:r>
    </w:p>
    <w:p w14:paraId="77B5FD18" w14:textId="77777777" w:rsidR="008D24BB" w:rsidRPr="008B11A0" w:rsidRDefault="008D24BB" w:rsidP="00E32D96">
      <w:pPr>
        <w:pStyle w:val="Akapitzlist"/>
        <w:numPr>
          <w:ilvl w:val="0"/>
          <w:numId w:val="20"/>
        </w:numPr>
        <w:suppressAutoHyphens/>
        <w:spacing w:before="60"/>
        <w:ind w:left="426" w:hanging="426"/>
        <w:contextualSpacing w:val="0"/>
        <w:jc w:val="both"/>
        <w:rPr>
          <w:rFonts w:ascii="Calibri" w:hAnsi="Calibri" w:cs="Calibri"/>
          <w:sz w:val="22"/>
          <w:szCs w:val="22"/>
          <w:lang w:eastAsia="zh-CN"/>
        </w:rPr>
      </w:pPr>
      <w:r w:rsidRPr="008B11A0">
        <w:rPr>
          <w:rFonts w:ascii="Calibri" w:hAnsi="Calibri" w:cs="Calibri"/>
          <w:sz w:val="22"/>
          <w:szCs w:val="22"/>
          <w:lang w:eastAsia="zh-CN"/>
        </w:rPr>
        <w:t>Zalecenia Zamawiającego: posiłki muszą spełniać następujące warunki ilościowe:</w:t>
      </w:r>
    </w:p>
    <w:p w14:paraId="4FD11284" w14:textId="3C3097BB" w:rsidR="00D320AB" w:rsidRPr="008B11A0" w:rsidRDefault="00D320AB" w:rsidP="00E32D96">
      <w:pPr>
        <w:pStyle w:val="Akapitzlist"/>
        <w:numPr>
          <w:ilvl w:val="0"/>
          <w:numId w:val="26"/>
        </w:numPr>
        <w:suppressAutoHyphens/>
        <w:spacing w:before="60"/>
        <w:ind w:left="851" w:hanging="425"/>
        <w:contextualSpacing w:val="0"/>
        <w:jc w:val="both"/>
        <w:rPr>
          <w:rFonts w:ascii="Calibri" w:hAnsi="Calibri" w:cs="Calibri"/>
          <w:b/>
          <w:bCs/>
          <w:sz w:val="22"/>
          <w:szCs w:val="22"/>
          <w:lang w:eastAsia="zh-CN"/>
        </w:rPr>
      </w:pPr>
      <w:r w:rsidRPr="008B11A0">
        <w:rPr>
          <w:rFonts w:ascii="Calibri" w:hAnsi="Calibri" w:cs="Calibri"/>
          <w:b/>
          <w:bCs/>
          <w:sz w:val="22"/>
          <w:szCs w:val="22"/>
          <w:lang w:eastAsia="zh-CN"/>
        </w:rPr>
        <w:t>Oddziały przedszkolne</w:t>
      </w:r>
    </w:p>
    <w:p w14:paraId="67DDC67D" w14:textId="398DCB40" w:rsidR="000E1E3D" w:rsidRPr="008B11A0" w:rsidRDefault="000E1E3D" w:rsidP="00335181">
      <w:pPr>
        <w:pStyle w:val="Akapitzlist"/>
        <w:numPr>
          <w:ilvl w:val="2"/>
          <w:numId w:val="44"/>
        </w:numPr>
        <w:suppressAutoHyphens/>
        <w:spacing w:before="60"/>
        <w:ind w:left="1134" w:hanging="283"/>
        <w:jc w:val="both"/>
        <w:outlineLvl w:val="0"/>
        <w:rPr>
          <w:rFonts w:ascii="Calibri" w:hAnsi="Calibri" w:cs="Calibri"/>
          <w:b/>
          <w:sz w:val="22"/>
          <w:szCs w:val="22"/>
          <w:lang w:eastAsia="zh-CN"/>
        </w:rPr>
      </w:pPr>
      <w:r w:rsidRPr="008B11A0">
        <w:rPr>
          <w:rFonts w:ascii="Calibri" w:hAnsi="Calibri" w:cs="Calibri"/>
          <w:b/>
          <w:sz w:val="22"/>
          <w:szCs w:val="22"/>
          <w:lang w:eastAsia="zh-CN"/>
        </w:rPr>
        <w:t>śniadanie:</w:t>
      </w:r>
    </w:p>
    <w:p w14:paraId="4214A651" w14:textId="0F0F317E" w:rsidR="000E1E3D" w:rsidRPr="008B11A0" w:rsidRDefault="000E1E3D" w:rsidP="00B851FF">
      <w:pPr>
        <w:tabs>
          <w:tab w:val="left" w:pos="851"/>
        </w:tabs>
        <w:suppressAutoHyphens/>
        <w:spacing w:before="60"/>
        <w:ind w:left="851"/>
        <w:jc w:val="both"/>
        <w:outlineLvl w:val="0"/>
        <w:rPr>
          <w:rFonts w:ascii="Calibri" w:hAnsi="Calibri" w:cs="Calibri"/>
          <w:bCs/>
          <w:sz w:val="22"/>
          <w:szCs w:val="22"/>
          <w:lang w:eastAsia="zh-CN"/>
        </w:rPr>
      </w:pPr>
      <w:r w:rsidRPr="008B11A0">
        <w:rPr>
          <w:rFonts w:ascii="Calibri" w:hAnsi="Calibri" w:cs="Calibri"/>
          <w:bCs/>
          <w:sz w:val="22"/>
          <w:szCs w:val="22"/>
          <w:lang w:eastAsia="zh-CN"/>
        </w:rPr>
        <w:t>kaloryczność min. 400 kcal (kanapka ok. 150 g z wędliną, białym serem, jajkiem, serem żółtym, ok. 300 ml płatków na mleku lub inne potrawy mleczne, jajecznica, parówka, bułka paryska z dodatkami, pomidor, ogórki, papryka, pasta z makre</w:t>
      </w:r>
      <w:r w:rsidR="00D320AB" w:rsidRPr="008B11A0">
        <w:rPr>
          <w:rFonts w:ascii="Calibri" w:hAnsi="Calibri" w:cs="Calibri"/>
          <w:bCs/>
          <w:sz w:val="22"/>
          <w:szCs w:val="22"/>
          <w:lang w:eastAsia="zh-CN"/>
        </w:rPr>
        <w:t>l</w:t>
      </w:r>
      <w:r w:rsidRPr="008B11A0">
        <w:rPr>
          <w:rFonts w:ascii="Calibri" w:hAnsi="Calibri" w:cs="Calibri"/>
          <w:bCs/>
          <w:sz w:val="22"/>
          <w:szCs w:val="22"/>
          <w:lang w:eastAsia="zh-CN"/>
        </w:rPr>
        <w:t>i-przygotowana na miejscu, herbata itp.)</w:t>
      </w:r>
    </w:p>
    <w:p w14:paraId="2D3D4366" w14:textId="467117A3" w:rsidR="000E1E3D" w:rsidRPr="008B11A0" w:rsidRDefault="000E1E3D" w:rsidP="00335181">
      <w:pPr>
        <w:pStyle w:val="Akapitzlist"/>
        <w:numPr>
          <w:ilvl w:val="2"/>
          <w:numId w:val="44"/>
        </w:numPr>
        <w:suppressAutoHyphens/>
        <w:spacing w:before="60"/>
        <w:ind w:left="1134" w:hanging="283"/>
        <w:jc w:val="both"/>
        <w:outlineLvl w:val="0"/>
        <w:rPr>
          <w:rFonts w:ascii="Calibri" w:hAnsi="Calibri" w:cs="Calibri"/>
          <w:b/>
          <w:sz w:val="22"/>
          <w:szCs w:val="22"/>
          <w:lang w:eastAsia="zh-CN"/>
        </w:rPr>
      </w:pPr>
      <w:r w:rsidRPr="008B11A0">
        <w:rPr>
          <w:rFonts w:ascii="Calibri" w:hAnsi="Calibri" w:cs="Calibri"/>
          <w:b/>
          <w:sz w:val="22"/>
          <w:szCs w:val="22"/>
          <w:lang w:eastAsia="zh-CN"/>
        </w:rPr>
        <w:t>obiad:</w:t>
      </w:r>
    </w:p>
    <w:p w14:paraId="224F6EF5" w14:textId="77777777" w:rsidR="000E1E3D" w:rsidRPr="008B11A0" w:rsidRDefault="000E1E3D" w:rsidP="00B851FF">
      <w:pPr>
        <w:tabs>
          <w:tab w:val="left" w:pos="851"/>
        </w:tabs>
        <w:suppressAutoHyphens/>
        <w:spacing w:before="60"/>
        <w:ind w:left="851"/>
        <w:jc w:val="both"/>
        <w:rPr>
          <w:rFonts w:ascii="Calibri" w:hAnsi="Calibri" w:cs="Calibri"/>
          <w:sz w:val="22"/>
          <w:szCs w:val="22"/>
          <w:lang w:eastAsia="zh-CN"/>
        </w:rPr>
      </w:pPr>
      <w:r w:rsidRPr="008B11A0">
        <w:rPr>
          <w:rFonts w:ascii="Calibri" w:hAnsi="Calibri" w:cs="Calibri"/>
          <w:sz w:val="22"/>
          <w:szCs w:val="22"/>
          <w:lang w:eastAsia="zh-CN"/>
        </w:rPr>
        <w:t>kaloryczność min. 525 kcal (zupa min. 200 ml+ drugie danie min. 350 gram+ kompot/sok min. 200 ml)</w:t>
      </w:r>
    </w:p>
    <w:p w14:paraId="5C606ABE" w14:textId="703203BF" w:rsidR="000E1E3D" w:rsidRPr="008B11A0" w:rsidRDefault="000E1E3D" w:rsidP="00335181">
      <w:pPr>
        <w:pStyle w:val="Akapitzlist"/>
        <w:numPr>
          <w:ilvl w:val="2"/>
          <w:numId w:val="44"/>
        </w:numPr>
        <w:tabs>
          <w:tab w:val="left" w:pos="851"/>
        </w:tabs>
        <w:suppressAutoHyphens/>
        <w:spacing w:before="60"/>
        <w:ind w:left="1134" w:hanging="283"/>
        <w:jc w:val="both"/>
        <w:rPr>
          <w:rFonts w:ascii="Calibri" w:hAnsi="Calibri" w:cs="Calibri"/>
          <w:sz w:val="22"/>
          <w:szCs w:val="22"/>
          <w:lang w:eastAsia="zh-CN"/>
        </w:rPr>
      </w:pPr>
      <w:r w:rsidRPr="008B11A0">
        <w:rPr>
          <w:rFonts w:ascii="Calibri" w:hAnsi="Calibri" w:cs="Calibri"/>
          <w:b/>
          <w:i/>
          <w:sz w:val="22"/>
          <w:szCs w:val="22"/>
          <w:lang w:eastAsia="zh-CN"/>
        </w:rPr>
        <w:t>zupa</w:t>
      </w:r>
      <w:r w:rsidRPr="008B11A0">
        <w:rPr>
          <w:rFonts w:ascii="Calibri" w:hAnsi="Calibri" w:cs="Calibri"/>
          <w:b/>
          <w:sz w:val="22"/>
          <w:szCs w:val="22"/>
          <w:lang w:eastAsia="zh-CN"/>
        </w:rPr>
        <w:t>:</w:t>
      </w:r>
      <w:r w:rsidRPr="008B11A0">
        <w:rPr>
          <w:rFonts w:ascii="Calibri" w:hAnsi="Calibri" w:cs="Calibri"/>
          <w:sz w:val="22"/>
          <w:szCs w:val="22"/>
          <w:lang w:eastAsia="zh-CN"/>
        </w:rPr>
        <w:t xml:space="preserve"> </w:t>
      </w:r>
    </w:p>
    <w:p w14:paraId="79EBEEA2" w14:textId="77777777" w:rsidR="000E1E3D" w:rsidRPr="008B11A0" w:rsidRDefault="000E1E3D" w:rsidP="00B851FF">
      <w:pPr>
        <w:tabs>
          <w:tab w:val="left" w:pos="851"/>
        </w:tabs>
        <w:suppressAutoHyphens/>
        <w:spacing w:before="60"/>
        <w:ind w:left="851"/>
        <w:jc w:val="both"/>
        <w:rPr>
          <w:rFonts w:ascii="Calibri" w:hAnsi="Calibri" w:cs="Calibri"/>
          <w:sz w:val="22"/>
          <w:szCs w:val="22"/>
          <w:lang w:eastAsia="zh-CN"/>
        </w:rPr>
      </w:pPr>
      <w:r w:rsidRPr="008B11A0">
        <w:rPr>
          <w:rFonts w:ascii="Calibri" w:hAnsi="Calibri" w:cs="Calibri"/>
          <w:sz w:val="22"/>
          <w:szCs w:val="22"/>
          <w:lang w:eastAsia="zh-CN"/>
        </w:rPr>
        <w:t>pomidorowa, jarzynowa, żurek, rosół itp. gotowana na wywarze jarskim, warzywno-mięsnym lub mięsnym z dodatkiem składnika głównego,</w:t>
      </w:r>
    </w:p>
    <w:p w14:paraId="38B6592A" w14:textId="08DA6239" w:rsidR="00B851FF" w:rsidRPr="008B11A0" w:rsidRDefault="000E1E3D" w:rsidP="00335181">
      <w:pPr>
        <w:pStyle w:val="Akapitzlist"/>
        <w:numPr>
          <w:ilvl w:val="2"/>
          <w:numId w:val="44"/>
        </w:numPr>
        <w:tabs>
          <w:tab w:val="left" w:pos="851"/>
        </w:tabs>
        <w:suppressAutoHyphens/>
        <w:spacing w:before="60"/>
        <w:ind w:left="1134" w:hanging="283"/>
        <w:jc w:val="both"/>
        <w:rPr>
          <w:rFonts w:ascii="Calibri" w:hAnsi="Calibri" w:cs="Calibri"/>
          <w:b/>
          <w:i/>
          <w:sz w:val="22"/>
          <w:szCs w:val="22"/>
          <w:lang w:eastAsia="zh-CN"/>
        </w:rPr>
      </w:pPr>
      <w:r w:rsidRPr="008B11A0">
        <w:rPr>
          <w:rFonts w:ascii="Calibri" w:hAnsi="Calibri" w:cs="Calibri"/>
          <w:b/>
          <w:i/>
          <w:sz w:val="22"/>
          <w:szCs w:val="22"/>
          <w:lang w:eastAsia="zh-CN"/>
        </w:rPr>
        <w:t>drugie danie:</w:t>
      </w:r>
    </w:p>
    <w:p w14:paraId="7CA721EE" w14:textId="77777777" w:rsidR="000E1E3D" w:rsidRPr="008B11A0" w:rsidRDefault="000E1E3D" w:rsidP="00B851FF">
      <w:pPr>
        <w:tabs>
          <w:tab w:val="left" w:pos="851"/>
        </w:tabs>
        <w:suppressAutoHyphens/>
        <w:spacing w:before="60"/>
        <w:ind w:left="851"/>
        <w:jc w:val="both"/>
        <w:rPr>
          <w:rFonts w:ascii="Calibri" w:hAnsi="Calibri" w:cs="Calibri"/>
          <w:sz w:val="22"/>
          <w:szCs w:val="22"/>
          <w:lang w:eastAsia="zh-CN"/>
        </w:rPr>
      </w:pPr>
      <w:r w:rsidRPr="008B11A0">
        <w:rPr>
          <w:rFonts w:ascii="Calibri" w:hAnsi="Calibri" w:cs="Calibri"/>
          <w:sz w:val="22"/>
          <w:szCs w:val="22"/>
          <w:lang w:eastAsia="zh-CN"/>
        </w:rPr>
        <w:t xml:space="preserve">ziemniaki, zamiennie ryż, makaron, kopytka, kasze – ok. 100 g, </w:t>
      </w:r>
      <w:r w:rsidRPr="008B11A0">
        <w:rPr>
          <w:rFonts w:ascii="Calibri" w:hAnsi="Calibri" w:cs="Calibri"/>
          <w:sz w:val="22"/>
          <w:szCs w:val="22"/>
          <w:lang w:eastAsia="zh-CN"/>
        </w:rPr>
        <w:tab/>
      </w:r>
    </w:p>
    <w:p w14:paraId="32CD917C" w14:textId="77777777" w:rsidR="000E1E3D" w:rsidRPr="008B11A0" w:rsidRDefault="000E1E3D" w:rsidP="00B851FF">
      <w:pPr>
        <w:tabs>
          <w:tab w:val="left" w:pos="851"/>
        </w:tabs>
        <w:suppressAutoHyphens/>
        <w:spacing w:before="60"/>
        <w:ind w:left="851"/>
        <w:jc w:val="both"/>
        <w:rPr>
          <w:rFonts w:ascii="Calibri" w:hAnsi="Calibri" w:cs="Calibri"/>
          <w:sz w:val="22"/>
          <w:szCs w:val="22"/>
          <w:lang w:eastAsia="zh-CN"/>
        </w:rPr>
      </w:pPr>
      <w:r w:rsidRPr="008B11A0">
        <w:rPr>
          <w:rFonts w:ascii="Calibri" w:hAnsi="Calibri" w:cs="Calibri"/>
          <w:sz w:val="22"/>
          <w:szCs w:val="22"/>
          <w:lang w:eastAsia="zh-CN"/>
        </w:rPr>
        <w:t>dania mięsne o gramaturze ok. 70 g np. sztuka mięsa, kotlet schabowy, filet drobiowy, udziec z kurczaka, bitki (w przypadku dań mięsnych unikać należy mięsa przetworzonego na rzecz całych sztuk mięsa),</w:t>
      </w:r>
    </w:p>
    <w:p w14:paraId="13531CCA" w14:textId="77777777" w:rsidR="000E1E3D" w:rsidRPr="008B11A0" w:rsidRDefault="000E1E3D" w:rsidP="00B851FF">
      <w:pPr>
        <w:tabs>
          <w:tab w:val="left" w:pos="851"/>
        </w:tabs>
        <w:suppressAutoHyphens/>
        <w:spacing w:before="60"/>
        <w:ind w:left="851"/>
        <w:jc w:val="both"/>
        <w:rPr>
          <w:rFonts w:ascii="Calibri" w:hAnsi="Calibri" w:cs="Calibri"/>
          <w:sz w:val="22"/>
          <w:szCs w:val="22"/>
          <w:lang w:eastAsia="zh-CN"/>
        </w:rPr>
      </w:pPr>
      <w:r w:rsidRPr="008B11A0">
        <w:rPr>
          <w:rFonts w:ascii="Calibri" w:hAnsi="Calibri" w:cs="Calibri"/>
          <w:sz w:val="22"/>
          <w:szCs w:val="22"/>
          <w:lang w:eastAsia="zh-CN"/>
        </w:rPr>
        <w:t xml:space="preserve">dania bez mięsa-mączne o gramaturze ok. 300 g - pierogi, naleśniki, kluski na parze, makaron, kopytka, </w:t>
      </w:r>
    </w:p>
    <w:p w14:paraId="76842395" w14:textId="77777777" w:rsidR="000E1E3D" w:rsidRPr="008B11A0" w:rsidRDefault="000E1E3D" w:rsidP="00335181">
      <w:pPr>
        <w:tabs>
          <w:tab w:val="left" w:pos="851"/>
        </w:tabs>
        <w:suppressAutoHyphens/>
        <w:spacing w:before="60"/>
        <w:ind w:left="1134" w:hanging="283"/>
        <w:jc w:val="both"/>
        <w:rPr>
          <w:rFonts w:ascii="Calibri" w:hAnsi="Calibri" w:cs="Calibri"/>
          <w:sz w:val="22"/>
          <w:szCs w:val="22"/>
          <w:lang w:eastAsia="zh-CN"/>
        </w:rPr>
      </w:pPr>
      <w:r w:rsidRPr="008B11A0">
        <w:rPr>
          <w:rFonts w:ascii="Calibri" w:hAnsi="Calibri" w:cs="Calibri"/>
          <w:sz w:val="22"/>
          <w:szCs w:val="22"/>
          <w:lang w:eastAsia="zh-CN"/>
        </w:rPr>
        <w:t xml:space="preserve">ryby bez ości (filet) o gramaturze ok. 70 g, </w:t>
      </w:r>
    </w:p>
    <w:p w14:paraId="4655FFCB" w14:textId="77777777" w:rsidR="000E1E3D" w:rsidRPr="008B11A0" w:rsidRDefault="000E1E3D" w:rsidP="00335181">
      <w:pPr>
        <w:tabs>
          <w:tab w:val="left" w:pos="851"/>
        </w:tabs>
        <w:suppressAutoHyphens/>
        <w:spacing w:before="60"/>
        <w:ind w:left="1134" w:hanging="283"/>
        <w:jc w:val="both"/>
        <w:rPr>
          <w:rFonts w:ascii="Calibri" w:hAnsi="Calibri" w:cs="Calibri"/>
          <w:sz w:val="22"/>
          <w:szCs w:val="22"/>
          <w:lang w:eastAsia="zh-CN"/>
        </w:rPr>
      </w:pPr>
      <w:r w:rsidRPr="008B11A0">
        <w:rPr>
          <w:rFonts w:ascii="Calibri" w:hAnsi="Calibri" w:cs="Calibri"/>
          <w:sz w:val="22"/>
          <w:szCs w:val="22"/>
          <w:lang w:eastAsia="zh-CN"/>
        </w:rPr>
        <w:t xml:space="preserve">surówki o gramaturze ok. 60 g, </w:t>
      </w:r>
    </w:p>
    <w:p w14:paraId="6C42E18A" w14:textId="77777777" w:rsidR="000E1E3D" w:rsidRPr="008B11A0" w:rsidRDefault="000E1E3D" w:rsidP="00335181">
      <w:pPr>
        <w:tabs>
          <w:tab w:val="left" w:pos="851"/>
        </w:tabs>
        <w:suppressAutoHyphens/>
        <w:spacing w:before="60"/>
        <w:ind w:left="1134" w:hanging="283"/>
        <w:jc w:val="both"/>
        <w:rPr>
          <w:rFonts w:ascii="Calibri" w:hAnsi="Calibri" w:cs="Calibri"/>
          <w:sz w:val="22"/>
          <w:szCs w:val="22"/>
          <w:lang w:eastAsia="zh-CN"/>
        </w:rPr>
      </w:pPr>
      <w:r w:rsidRPr="008B11A0">
        <w:rPr>
          <w:rFonts w:ascii="Calibri" w:hAnsi="Calibri" w:cs="Calibri"/>
          <w:sz w:val="22"/>
          <w:szCs w:val="22"/>
          <w:lang w:eastAsia="zh-CN"/>
        </w:rPr>
        <w:t xml:space="preserve">danie jednogarnkowe o gramaturze ok. 250 g, </w:t>
      </w:r>
    </w:p>
    <w:p w14:paraId="5CD36052" w14:textId="77777777" w:rsidR="000E1E3D" w:rsidRPr="008B11A0" w:rsidRDefault="000E1E3D" w:rsidP="00335181">
      <w:pPr>
        <w:tabs>
          <w:tab w:val="left" w:pos="851"/>
        </w:tabs>
        <w:suppressAutoHyphens/>
        <w:spacing w:before="60"/>
        <w:ind w:left="1134" w:hanging="283"/>
        <w:jc w:val="both"/>
        <w:rPr>
          <w:rFonts w:ascii="Calibri" w:hAnsi="Calibri" w:cs="Calibri"/>
          <w:sz w:val="22"/>
          <w:szCs w:val="22"/>
          <w:lang w:eastAsia="zh-CN"/>
        </w:rPr>
      </w:pPr>
      <w:r w:rsidRPr="008B11A0">
        <w:rPr>
          <w:rFonts w:ascii="Calibri" w:hAnsi="Calibri" w:cs="Calibri"/>
          <w:sz w:val="22"/>
          <w:szCs w:val="22"/>
          <w:lang w:eastAsia="zh-CN"/>
        </w:rPr>
        <w:t>kompot z owoców/ soki/ woda z cytryną/ herbata owocowa.</w:t>
      </w:r>
    </w:p>
    <w:p w14:paraId="342306ED" w14:textId="73DB9F7D" w:rsidR="000E1E3D" w:rsidRPr="008B11A0" w:rsidRDefault="000E1E3D" w:rsidP="00335181">
      <w:pPr>
        <w:pStyle w:val="Akapitzlist"/>
        <w:numPr>
          <w:ilvl w:val="2"/>
          <w:numId w:val="44"/>
        </w:numPr>
        <w:suppressAutoHyphens/>
        <w:spacing w:before="60"/>
        <w:ind w:left="1134" w:hanging="283"/>
        <w:jc w:val="both"/>
        <w:rPr>
          <w:rFonts w:ascii="Calibri" w:hAnsi="Calibri" w:cs="Calibri"/>
          <w:b/>
          <w:bCs/>
          <w:sz w:val="22"/>
          <w:szCs w:val="22"/>
          <w:lang w:eastAsia="zh-CN"/>
        </w:rPr>
      </w:pPr>
      <w:r w:rsidRPr="008B11A0">
        <w:rPr>
          <w:rFonts w:ascii="Calibri" w:hAnsi="Calibri" w:cs="Calibri"/>
          <w:b/>
          <w:bCs/>
          <w:sz w:val="22"/>
          <w:szCs w:val="22"/>
          <w:lang w:eastAsia="zh-CN"/>
        </w:rPr>
        <w:t>podwieczorek:</w:t>
      </w:r>
    </w:p>
    <w:p w14:paraId="3ECD8378" w14:textId="77777777" w:rsidR="000E1E3D" w:rsidRPr="008B11A0" w:rsidRDefault="000E1E3D" w:rsidP="005B2A2E">
      <w:pPr>
        <w:suppressAutoHyphens/>
        <w:spacing w:before="60"/>
        <w:ind w:left="851"/>
        <w:jc w:val="both"/>
        <w:rPr>
          <w:rFonts w:ascii="Calibri" w:hAnsi="Calibri" w:cs="Calibri"/>
          <w:sz w:val="22"/>
          <w:szCs w:val="22"/>
          <w:lang w:eastAsia="zh-CN"/>
        </w:rPr>
      </w:pPr>
      <w:r w:rsidRPr="008B11A0">
        <w:rPr>
          <w:rFonts w:ascii="Calibri" w:hAnsi="Calibri" w:cs="Calibri"/>
          <w:sz w:val="22"/>
          <w:szCs w:val="22"/>
          <w:lang w:eastAsia="zh-CN"/>
        </w:rPr>
        <w:t>kaloryczność min. 150 kcal, np. jogurt naturalny z dodatkiem owoców, jogurt pitny, owoce sezonowe (jabłka, nektarynki, pomarańcze, banany, gruszki itp.), soki owocowe (pomarańczowy, jabłkowy, multiwitamina, karotka itp.), serek, zamiennie kanapki/tosty, domowe wypieki – ciasto drożdżowe, chałka, rogaliki itp.</w:t>
      </w:r>
    </w:p>
    <w:p w14:paraId="26F26DE2" w14:textId="15CE7AB1" w:rsidR="00D320AB" w:rsidRPr="008B11A0" w:rsidRDefault="00D320AB" w:rsidP="005B2A2E">
      <w:pPr>
        <w:suppressAutoHyphens/>
        <w:spacing w:before="60"/>
        <w:ind w:left="851"/>
        <w:jc w:val="both"/>
        <w:rPr>
          <w:rFonts w:ascii="Calibri" w:hAnsi="Calibri" w:cs="Calibri"/>
          <w:sz w:val="22"/>
          <w:szCs w:val="22"/>
          <w:lang w:eastAsia="zh-CN"/>
        </w:rPr>
      </w:pPr>
      <w:r w:rsidRPr="008B11A0">
        <w:rPr>
          <w:rFonts w:ascii="Calibri" w:hAnsi="Calibri" w:cs="Calibri"/>
          <w:sz w:val="22"/>
          <w:szCs w:val="22"/>
          <w:lang w:eastAsia="zh-CN"/>
        </w:rPr>
        <w:t>W przypadku podawania kanapek należy dołączyć do nich warzywa pokrojone – położone na kanapki lub osobno</w:t>
      </w:r>
    </w:p>
    <w:p w14:paraId="643A92FC" w14:textId="28EB0F6D" w:rsidR="00D320AB" w:rsidRPr="005918BA" w:rsidRDefault="00D320AB" w:rsidP="00E32D96">
      <w:pPr>
        <w:pStyle w:val="Akapitzlist"/>
        <w:numPr>
          <w:ilvl w:val="0"/>
          <w:numId w:val="26"/>
        </w:numPr>
        <w:tabs>
          <w:tab w:val="left" w:pos="426"/>
        </w:tabs>
        <w:suppressAutoHyphens/>
        <w:spacing w:before="60"/>
        <w:ind w:left="851" w:hanging="425"/>
        <w:contextualSpacing w:val="0"/>
        <w:jc w:val="both"/>
        <w:rPr>
          <w:rFonts w:ascii="Calibri" w:hAnsi="Calibri" w:cs="Calibri"/>
          <w:b/>
          <w:bCs/>
          <w:sz w:val="22"/>
          <w:szCs w:val="22"/>
          <w:lang w:eastAsia="zh-CN"/>
        </w:rPr>
      </w:pPr>
      <w:r w:rsidRPr="005918BA">
        <w:rPr>
          <w:rFonts w:ascii="Calibri" w:hAnsi="Calibri" w:cs="Calibri"/>
          <w:b/>
          <w:bCs/>
          <w:sz w:val="22"/>
          <w:szCs w:val="22"/>
          <w:lang w:eastAsia="zh-CN"/>
        </w:rPr>
        <w:t>Szkoła podstawowa:</w:t>
      </w:r>
    </w:p>
    <w:p w14:paraId="21FDD1C6" w14:textId="4FDB60CB" w:rsidR="00D320AB" w:rsidRPr="008B11A0" w:rsidRDefault="00D320AB" w:rsidP="00335181">
      <w:pPr>
        <w:pStyle w:val="Akapitzlist"/>
        <w:numPr>
          <w:ilvl w:val="2"/>
          <w:numId w:val="42"/>
        </w:numPr>
        <w:tabs>
          <w:tab w:val="left" w:pos="426"/>
        </w:tabs>
        <w:suppressAutoHyphens/>
        <w:spacing w:before="60"/>
        <w:ind w:left="1134" w:hanging="283"/>
        <w:contextualSpacing w:val="0"/>
        <w:jc w:val="both"/>
        <w:rPr>
          <w:rFonts w:ascii="Calibri" w:hAnsi="Calibri" w:cs="Calibri"/>
          <w:b/>
          <w:bCs/>
          <w:sz w:val="22"/>
          <w:szCs w:val="22"/>
          <w:lang w:eastAsia="zh-CN"/>
        </w:rPr>
      </w:pPr>
      <w:r w:rsidRPr="008B11A0">
        <w:rPr>
          <w:rFonts w:ascii="Calibri" w:hAnsi="Calibri" w:cs="Calibri"/>
          <w:b/>
          <w:bCs/>
          <w:sz w:val="22"/>
          <w:szCs w:val="22"/>
          <w:lang w:eastAsia="zh-CN"/>
        </w:rPr>
        <w:t>obiad:</w:t>
      </w:r>
    </w:p>
    <w:p w14:paraId="3DA5611B" w14:textId="6719C3D1" w:rsidR="00D320AB" w:rsidRPr="008B11A0" w:rsidRDefault="00D320AB" w:rsidP="00B851FF">
      <w:pPr>
        <w:suppressAutoHyphens/>
        <w:spacing w:before="120"/>
        <w:ind w:left="851"/>
        <w:jc w:val="both"/>
        <w:rPr>
          <w:rFonts w:ascii="Calibri" w:hAnsi="Calibri" w:cs="Calibri"/>
          <w:sz w:val="22"/>
          <w:szCs w:val="22"/>
          <w:lang w:eastAsia="zh-CN"/>
        </w:rPr>
      </w:pPr>
      <w:r w:rsidRPr="008B11A0">
        <w:rPr>
          <w:rFonts w:ascii="Calibri" w:hAnsi="Calibri" w:cs="Calibri"/>
          <w:sz w:val="22"/>
          <w:szCs w:val="22"/>
          <w:lang w:eastAsia="zh-CN"/>
        </w:rPr>
        <w:t>kaloryczność min. 525 kcal (zupa min. 250 ml+ drugie danie min. 380 gram+ napój min. 250 ml)</w:t>
      </w:r>
    </w:p>
    <w:p w14:paraId="0C8B146A" w14:textId="594D610B" w:rsidR="00D320AB" w:rsidRPr="005918BA" w:rsidRDefault="00D320AB" w:rsidP="005918BA">
      <w:pPr>
        <w:suppressAutoHyphens/>
        <w:spacing w:before="120"/>
        <w:ind w:firstLine="851"/>
        <w:jc w:val="both"/>
        <w:rPr>
          <w:rFonts w:ascii="Calibri" w:hAnsi="Calibri" w:cs="Calibri"/>
          <w:bCs/>
          <w:sz w:val="22"/>
          <w:szCs w:val="22"/>
          <w:lang w:eastAsia="zh-CN"/>
        </w:rPr>
      </w:pPr>
      <w:r w:rsidRPr="005918BA">
        <w:rPr>
          <w:rFonts w:ascii="Calibri" w:hAnsi="Calibri" w:cs="Calibri"/>
          <w:bCs/>
          <w:i/>
          <w:sz w:val="22"/>
          <w:szCs w:val="22"/>
          <w:lang w:eastAsia="zh-CN"/>
        </w:rPr>
        <w:t>zupa</w:t>
      </w:r>
      <w:r w:rsidRPr="005918BA">
        <w:rPr>
          <w:rFonts w:ascii="Calibri" w:hAnsi="Calibri" w:cs="Calibri"/>
          <w:bCs/>
          <w:sz w:val="22"/>
          <w:szCs w:val="22"/>
          <w:lang w:eastAsia="zh-CN"/>
        </w:rPr>
        <w:t xml:space="preserve">: </w:t>
      </w:r>
    </w:p>
    <w:p w14:paraId="4E9AE48C" w14:textId="77777777" w:rsidR="00D320AB" w:rsidRPr="008B11A0" w:rsidRDefault="00D320AB" w:rsidP="00B851FF">
      <w:pPr>
        <w:suppressAutoHyphens/>
        <w:spacing w:before="120"/>
        <w:ind w:left="851"/>
        <w:jc w:val="both"/>
        <w:rPr>
          <w:rFonts w:ascii="Calibri" w:hAnsi="Calibri" w:cs="Calibri"/>
          <w:sz w:val="22"/>
          <w:szCs w:val="22"/>
          <w:lang w:eastAsia="zh-CN"/>
        </w:rPr>
      </w:pPr>
      <w:r w:rsidRPr="008B11A0">
        <w:rPr>
          <w:rFonts w:ascii="Calibri" w:hAnsi="Calibri" w:cs="Calibri"/>
          <w:sz w:val="22"/>
          <w:szCs w:val="22"/>
          <w:lang w:eastAsia="zh-CN"/>
        </w:rPr>
        <w:t>pomidorowa, jarzynowa, żurek, rosół itp. gotowana na wywarze jarskim, warzywno-mięsnym lub mięsnym z dodatkiem składnika głównego,</w:t>
      </w:r>
    </w:p>
    <w:p w14:paraId="273EB7FC" w14:textId="2DCBC4C6" w:rsidR="00D320AB" w:rsidRPr="005918BA" w:rsidRDefault="00D320AB" w:rsidP="005918BA">
      <w:pPr>
        <w:suppressAutoHyphens/>
        <w:spacing w:before="120"/>
        <w:ind w:firstLine="851"/>
        <w:jc w:val="both"/>
        <w:rPr>
          <w:rFonts w:ascii="Calibri" w:hAnsi="Calibri" w:cs="Calibri"/>
          <w:bCs/>
          <w:i/>
          <w:sz w:val="22"/>
          <w:szCs w:val="22"/>
          <w:lang w:eastAsia="zh-CN"/>
        </w:rPr>
      </w:pPr>
      <w:r w:rsidRPr="005918BA">
        <w:rPr>
          <w:rFonts w:ascii="Calibri" w:hAnsi="Calibri" w:cs="Calibri"/>
          <w:bCs/>
          <w:i/>
          <w:sz w:val="22"/>
          <w:szCs w:val="22"/>
          <w:lang w:eastAsia="zh-CN"/>
        </w:rPr>
        <w:t>drugie danie:</w:t>
      </w:r>
    </w:p>
    <w:p w14:paraId="2C251251" w14:textId="77777777" w:rsidR="00D320AB" w:rsidRPr="008B11A0" w:rsidRDefault="00D320AB" w:rsidP="00335181">
      <w:pPr>
        <w:suppressAutoHyphens/>
        <w:spacing w:before="120"/>
        <w:ind w:left="1134" w:hanging="283"/>
        <w:jc w:val="both"/>
        <w:rPr>
          <w:rFonts w:ascii="Calibri" w:hAnsi="Calibri" w:cs="Calibri"/>
          <w:sz w:val="22"/>
          <w:szCs w:val="22"/>
          <w:lang w:eastAsia="zh-CN"/>
        </w:rPr>
      </w:pPr>
      <w:r w:rsidRPr="008B11A0">
        <w:rPr>
          <w:rFonts w:ascii="Calibri" w:hAnsi="Calibri" w:cs="Calibri"/>
          <w:sz w:val="22"/>
          <w:szCs w:val="22"/>
          <w:lang w:eastAsia="zh-CN"/>
        </w:rPr>
        <w:t xml:space="preserve">ziemniaki, zamiennie ryż, makaron, kopytka, kasze – ok. 150 g, </w:t>
      </w:r>
      <w:r w:rsidRPr="008B11A0">
        <w:rPr>
          <w:rFonts w:ascii="Calibri" w:hAnsi="Calibri" w:cs="Calibri"/>
          <w:sz w:val="22"/>
          <w:szCs w:val="22"/>
          <w:lang w:eastAsia="zh-CN"/>
        </w:rPr>
        <w:tab/>
      </w:r>
    </w:p>
    <w:p w14:paraId="253C8A1D" w14:textId="77777777" w:rsidR="00D320AB" w:rsidRPr="008B11A0" w:rsidRDefault="00D320AB" w:rsidP="00B851FF">
      <w:pPr>
        <w:suppressAutoHyphens/>
        <w:spacing w:before="120"/>
        <w:ind w:left="851"/>
        <w:jc w:val="both"/>
        <w:rPr>
          <w:rFonts w:ascii="Calibri" w:hAnsi="Calibri" w:cs="Calibri"/>
          <w:sz w:val="22"/>
          <w:szCs w:val="22"/>
          <w:lang w:eastAsia="zh-CN"/>
        </w:rPr>
      </w:pPr>
      <w:r w:rsidRPr="008B11A0">
        <w:rPr>
          <w:rFonts w:ascii="Calibri" w:hAnsi="Calibri" w:cs="Calibri"/>
          <w:sz w:val="22"/>
          <w:szCs w:val="22"/>
          <w:lang w:eastAsia="zh-CN"/>
        </w:rPr>
        <w:lastRenderedPageBreak/>
        <w:t>dania mięsne o gramaturze ok. 150 g np. sztuka mięsa, kotlet schabowy, filet drobiowy, udziec z kurczaka, bitki (w przypadku dań mięsnych unikać należy mięsa przetworzonego na rzecz całych sztuk mięsa),</w:t>
      </w:r>
    </w:p>
    <w:p w14:paraId="1E8B4877" w14:textId="77777777" w:rsidR="00D320AB" w:rsidRPr="008B11A0" w:rsidRDefault="00D320AB" w:rsidP="00B851FF">
      <w:pPr>
        <w:suppressAutoHyphens/>
        <w:spacing w:before="120"/>
        <w:ind w:left="851"/>
        <w:jc w:val="both"/>
        <w:rPr>
          <w:rFonts w:ascii="Calibri" w:hAnsi="Calibri" w:cs="Calibri"/>
          <w:sz w:val="22"/>
          <w:szCs w:val="22"/>
          <w:lang w:eastAsia="zh-CN"/>
        </w:rPr>
      </w:pPr>
      <w:r w:rsidRPr="008B11A0">
        <w:rPr>
          <w:rFonts w:ascii="Calibri" w:hAnsi="Calibri" w:cs="Calibri"/>
          <w:sz w:val="22"/>
          <w:szCs w:val="22"/>
          <w:lang w:eastAsia="zh-CN"/>
        </w:rPr>
        <w:t xml:space="preserve">dania bez mięsa-mączne o gramaturze ok. 380 g - pierogi, naleśniki, kluski na parze, makaron, kopytka, </w:t>
      </w:r>
    </w:p>
    <w:p w14:paraId="6067AD1C" w14:textId="77777777" w:rsidR="00D320AB" w:rsidRPr="008B11A0" w:rsidRDefault="00D320AB" w:rsidP="00335181">
      <w:pPr>
        <w:suppressAutoHyphens/>
        <w:spacing w:before="120"/>
        <w:ind w:left="1134" w:hanging="283"/>
        <w:jc w:val="both"/>
        <w:rPr>
          <w:rFonts w:ascii="Calibri" w:hAnsi="Calibri" w:cs="Calibri"/>
          <w:sz w:val="22"/>
          <w:szCs w:val="22"/>
          <w:lang w:eastAsia="zh-CN"/>
        </w:rPr>
      </w:pPr>
      <w:r w:rsidRPr="008B11A0">
        <w:rPr>
          <w:rFonts w:ascii="Calibri" w:hAnsi="Calibri" w:cs="Calibri"/>
          <w:sz w:val="22"/>
          <w:szCs w:val="22"/>
          <w:lang w:eastAsia="zh-CN"/>
        </w:rPr>
        <w:t xml:space="preserve">ryby bez ości (filet) o gramaturze ok. 110 g, </w:t>
      </w:r>
    </w:p>
    <w:p w14:paraId="0468E7A3" w14:textId="77777777" w:rsidR="00D320AB" w:rsidRPr="008B11A0" w:rsidRDefault="00D320AB" w:rsidP="00335181">
      <w:pPr>
        <w:suppressAutoHyphens/>
        <w:spacing w:before="120"/>
        <w:ind w:left="1134" w:hanging="283"/>
        <w:jc w:val="both"/>
        <w:rPr>
          <w:rFonts w:ascii="Calibri" w:hAnsi="Calibri" w:cs="Calibri"/>
          <w:sz w:val="22"/>
          <w:szCs w:val="22"/>
          <w:lang w:eastAsia="zh-CN"/>
        </w:rPr>
      </w:pPr>
      <w:r w:rsidRPr="008B11A0">
        <w:rPr>
          <w:rFonts w:ascii="Calibri" w:hAnsi="Calibri" w:cs="Calibri"/>
          <w:sz w:val="22"/>
          <w:szCs w:val="22"/>
          <w:lang w:eastAsia="zh-CN"/>
        </w:rPr>
        <w:t xml:space="preserve">surówki o gramaturze ok. 120 g, </w:t>
      </w:r>
    </w:p>
    <w:p w14:paraId="478B113C" w14:textId="77777777" w:rsidR="00D320AB" w:rsidRPr="008B11A0" w:rsidRDefault="00D320AB" w:rsidP="00335181">
      <w:pPr>
        <w:suppressAutoHyphens/>
        <w:spacing w:before="120"/>
        <w:ind w:left="1134" w:hanging="283"/>
        <w:jc w:val="both"/>
        <w:rPr>
          <w:rFonts w:ascii="Calibri" w:hAnsi="Calibri" w:cs="Calibri"/>
          <w:sz w:val="22"/>
          <w:szCs w:val="22"/>
          <w:lang w:eastAsia="zh-CN"/>
        </w:rPr>
      </w:pPr>
      <w:r w:rsidRPr="008B11A0">
        <w:rPr>
          <w:rFonts w:ascii="Calibri" w:hAnsi="Calibri" w:cs="Calibri"/>
          <w:sz w:val="22"/>
          <w:szCs w:val="22"/>
          <w:lang w:eastAsia="zh-CN"/>
        </w:rPr>
        <w:t xml:space="preserve">danie jednogarnkowe o gramaturze ok. 380 g, </w:t>
      </w:r>
    </w:p>
    <w:p w14:paraId="3D210D67" w14:textId="77777777" w:rsidR="00D320AB" w:rsidRPr="008B11A0" w:rsidRDefault="00D320AB" w:rsidP="00335181">
      <w:pPr>
        <w:suppressAutoHyphens/>
        <w:spacing w:before="120"/>
        <w:ind w:left="1134" w:hanging="283"/>
        <w:jc w:val="both"/>
        <w:rPr>
          <w:rFonts w:ascii="Calibri" w:hAnsi="Calibri" w:cs="Calibri"/>
          <w:sz w:val="22"/>
          <w:szCs w:val="22"/>
          <w:lang w:eastAsia="zh-CN"/>
        </w:rPr>
      </w:pPr>
      <w:r w:rsidRPr="008B11A0">
        <w:rPr>
          <w:rFonts w:ascii="Calibri" w:hAnsi="Calibri" w:cs="Calibri"/>
          <w:sz w:val="22"/>
          <w:szCs w:val="22"/>
          <w:lang w:eastAsia="zh-CN"/>
        </w:rPr>
        <w:t>kompot z owoców/ soki/ woda z cytryną/ herbata owocowa.</w:t>
      </w:r>
    </w:p>
    <w:p w14:paraId="380C03C2" w14:textId="6915E7B5" w:rsidR="00D320AB" w:rsidRPr="008B11A0" w:rsidRDefault="00D320AB" w:rsidP="00335181">
      <w:pPr>
        <w:pStyle w:val="Akapitzlist"/>
        <w:numPr>
          <w:ilvl w:val="2"/>
          <w:numId w:val="42"/>
        </w:numPr>
        <w:suppressAutoHyphens/>
        <w:spacing w:before="120"/>
        <w:ind w:left="1134" w:hanging="283"/>
        <w:jc w:val="both"/>
        <w:rPr>
          <w:rFonts w:ascii="Calibri" w:hAnsi="Calibri" w:cs="Calibri"/>
          <w:b/>
          <w:bCs/>
          <w:sz w:val="22"/>
          <w:szCs w:val="22"/>
          <w:lang w:eastAsia="zh-CN"/>
        </w:rPr>
      </w:pPr>
      <w:r w:rsidRPr="008B11A0">
        <w:rPr>
          <w:rFonts w:ascii="Calibri" w:hAnsi="Calibri" w:cs="Calibri"/>
          <w:b/>
          <w:bCs/>
          <w:sz w:val="22"/>
          <w:szCs w:val="22"/>
          <w:lang w:eastAsia="zh-CN"/>
        </w:rPr>
        <w:t>deser:</w:t>
      </w:r>
    </w:p>
    <w:p w14:paraId="3FF8ED10" w14:textId="77777777" w:rsidR="00D320AB" w:rsidRPr="008B11A0" w:rsidRDefault="00D320AB" w:rsidP="00335181">
      <w:pPr>
        <w:suppressAutoHyphens/>
        <w:spacing w:before="120"/>
        <w:ind w:left="1134" w:hanging="283"/>
        <w:jc w:val="both"/>
        <w:rPr>
          <w:rFonts w:ascii="Calibri" w:hAnsi="Calibri" w:cs="Calibri"/>
          <w:sz w:val="22"/>
          <w:szCs w:val="22"/>
          <w:lang w:eastAsia="zh-CN"/>
        </w:rPr>
      </w:pPr>
      <w:r w:rsidRPr="008B11A0">
        <w:rPr>
          <w:rFonts w:ascii="Calibri" w:hAnsi="Calibri" w:cs="Calibri"/>
          <w:sz w:val="22"/>
          <w:szCs w:val="22"/>
          <w:lang w:eastAsia="zh-CN"/>
        </w:rPr>
        <w:t>deser w formie owocu, preferowane lokalne owoce sezonowe.</w:t>
      </w:r>
    </w:p>
    <w:p w14:paraId="2B6D145B" w14:textId="77777777" w:rsidR="008D24BB" w:rsidRPr="008B11A0" w:rsidRDefault="008D24BB" w:rsidP="005B2A2E">
      <w:pPr>
        <w:suppressAutoHyphens/>
        <w:spacing w:before="60"/>
        <w:jc w:val="center"/>
        <w:rPr>
          <w:rFonts w:ascii="Calibri" w:hAnsi="Calibri" w:cs="Calibri"/>
          <w:b/>
          <w:bCs/>
          <w:sz w:val="22"/>
          <w:szCs w:val="22"/>
        </w:rPr>
      </w:pPr>
      <w:r w:rsidRPr="008B11A0">
        <w:rPr>
          <w:rFonts w:ascii="Calibri" w:hAnsi="Calibri" w:cs="Calibri"/>
          <w:b/>
          <w:bCs/>
          <w:sz w:val="22"/>
          <w:szCs w:val="22"/>
          <w:lang w:eastAsia="zh-CN"/>
        </w:rPr>
        <w:t>§</w:t>
      </w:r>
      <w:r w:rsidRPr="008B11A0">
        <w:rPr>
          <w:rFonts w:ascii="Calibri" w:hAnsi="Calibri" w:cs="Calibri"/>
          <w:b/>
          <w:bCs/>
          <w:sz w:val="22"/>
          <w:szCs w:val="22"/>
        </w:rPr>
        <w:t xml:space="preserve"> 8</w:t>
      </w:r>
    </w:p>
    <w:p w14:paraId="7C21BACA" w14:textId="4D5408B4" w:rsidR="00A73B0D" w:rsidRPr="008B11A0" w:rsidRDefault="00A73B0D" w:rsidP="005B2A2E">
      <w:pPr>
        <w:suppressAutoHyphens/>
        <w:spacing w:before="60"/>
        <w:jc w:val="center"/>
        <w:rPr>
          <w:rFonts w:ascii="Calibri" w:hAnsi="Calibri" w:cs="Calibri"/>
          <w:b/>
          <w:bCs/>
          <w:sz w:val="22"/>
          <w:szCs w:val="22"/>
        </w:rPr>
      </w:pPr>
      <w:r w:rsidRPr="008B11A0">
        <w:rPr>
          <w:rFonts w:ascii="Calibri" w:hAnsi="Calibri" w:cs="Calibri"/>
          <w:b/>
          <w:bCs/>
          <w:sz w:val="22"/>
          <w:szCs w:val="22"/>
        </w:rPr>
        <w:t>Transport posiłków</w:t>
      </w:r>
    </w:p>
    <w:p w14:paraId="12B2A8D9" w14:textId="599CFC40" w:rsidR="008D24BB" w:rsidRPr="008B11A0" w:rsidRDefault="008D24BB" w:rsidP="00E32D96">
      <w:pPr>
        <w:pStyle w:val="Akapitzlist"/>
        <w:numPr>
          <w:ilvl w:val="0"/>
          <w:numId w:val="21"/>
        </w:numPr>
        <w:suppressAutoHyphens/>
        <w:spacing w:before="60"/>
        <w:ind w:left="426" w:hanging="426"/>
        <w:contextualSpacing w:val="0"/>
        <w:jc w:val="both"/>
        <w:rPr>
          <w:rFonts w:ascii="Calibri" w:hAnsi="Calibri" w:cs="Calibri"/>
          <w:sz w:val="22"/>
          <w:szCs w:val="22"/>
          <w:lang w:eastAsia="zh-CN"/>
        </w:rPr>
      </w:pPr>
      <w:r w:rsidRPr="008B11A0">
        <w:rPr>
          <w:rFonts w:ascii="Calibri" w:hAnsi="Calibri" w:cs="Calibri"/>
          <w:sz w:val="22"/>
          <w:szCs w:val="22"/>
          <w:lang w:eastAsia="zh-CN"/>
        </w:rPr>
        <w:t xml:space="preserve">Transport posiłków będzie się obywał na koszt Wykonawcy w termosach zbiorczych hermetycznie zamkniętych, posiadających odpowiednie atesty / certyfikaty, zapewniających właściwą ochronę i temperaturę oraz jakość przewożonych potraw - środkami transportu przygotowanymi do przewozu żywności - spełniając wymogi sanitarno-epidemiologiczne zgodnie z ustawą z 25 </w:t>
      </w:r>
      <w:r w:rsidRPr="008B11A0">
        <w:rPr>
          <w:rFonts w:ascii="Calibri" w:hAnsi="Calibri" w:cs="Calibri"/>
          <w:color w:val="000000" w:themeColor="text1"/>
          <w:sz w:val="22"/>
          <w:szCs w:val="22"/>
          <w:lang w:eastAsia="zh-CN"/>
        </w:rPr>
        <w:t xml:space="preserve">sierpnia 2006 roku o bezpieczeństwie żywności i żywienia. Czas dowozu nie może przekraczać </w:t>
      </w:r>
      <w:r w:rsidRPr="008B11A0">
        <w:rPr>
          <w:rFonts w:ascii="Calibri" w:hAnsi="Calibri" w:cs="Calibri"/>
          <w:color w:val="EE0000"/>
          <w:sz w:val="22"/>
          <w:szCs w:val="22"/>
          <w:lang w:eastAsia="zh-CN"/>
        </w:rPr>
        <w:t>…</w:t>
      </w:r>
      <w:r w:rsidR="00B851FF" w:rsidRPr="008B11A0">
        <w:rPr>
          <w:rFonts w:ascii="Calibri" w:hAnsi="Calibri" w:cs="Calibri"/>
          <w:color w:val="EE0000"/>
          <w:sz w:val="22"/>
          <w:szCs w:val="22"/>
          <w:lang w:eastAsia="zh-CN"/>
        </w:rPr>
        <w:t>……………</w:t>
      </w:r>
      <w:r w:rsidRPr="008B11A0">
        <w:rPr>
          <w:rFonts w:ascii="Calibri" w:hAnsi="Calibri" w:cs="Calibri"/>
          <w:color w:val="EE0000"/>
          <w:sz w:val="22"/>
          <w:szCs w:val="22"/>
          <w:lang w:eastAsia="zh-CN"/>
        </w:rPr>
        <w:t>..</w:t>
      </w:r>
      <w:r w:rsidR="00B851FF" w:rsidRPr="008B11A0">
        <w:rPr>
          <w:rFonts w:ascii="Calibri" w:hAnsi="Calibri" w:cs="Calibri"/>
          <w:color w:val="EE0000"/>
          <w:sz w:val="22"/>
          <w:szCs w:val="22"/>
          <w:lang w:eastAsia="zh-CN"/>
        </w:rPr>
        <w:t>*</w:t>
      </w:r>
      <w:r w:rsidRPr="008B11A0">
        <w:rPr>
          <w:rFonts w:ascii="Calibri" w:hAnsi="Calibri" w:cs="Calibri"/>
          <w:color w:val="EE0000"/>
          <w:sz w:val="22"/>
          <w:szCs w:val="22"/>
          <w:lang w:eastAsia="zh-CN"/>
        </w:rPr>
        <w:t xml:space="preserve"> minut.</w:t>
      </w:r>
      <w:r w:rsidRPr="008B11A0">
        <w:rPr>
          <w:rFonts w:ascii="Calibri" w:hAnsi="Calibri" w:cs="Calibri"/>
          <w:i/>
          <w:iCs/>
          <w:color w:val="EE0000"/>
          <w:sz w:val="22"/>
          <w:szCs w:val="22"/>
          <w:lang w:eastAsia="zh-CN"/>
        </w:rPr>
        <w:t xml:space="preserve"> </w:t>
      </w:r>
      <w:r w:rsidRPr="008B11A0">
        <w:rPr>
          <w:rFonts w:ascii="Calibri" w:hAnsi="Calibri" w:cs="Calibri"/>
          <w:i/>
          <w:iCs/>
          <w:color w:val="000000" w:themeColor="text1"/>
          <w:sz w:val="22"/>
          <w:szCs w:val="22"/>
          <w:lang w:eastAsia="zh-CN"/>
        </w:rPr>
        <w:t>/zgodnie z ofertą Wykonawcy/</w:t>
      </w:r>
    </w:p>
    <w:p w14:paraId="7823D27F" w14:textId="77777777" w:rsidR="00B851FF" w:rsidRPr="008B11A0" w:rsidRDefault="00B851FF" w:rsidP="00B851FF">
      <w:pPr>
        <w:pStyle w:val="Akapitzlist"/>
        <w:suppressAutoHyphens/>
        <w:spacing w:before="60"/>
        <w:ind w:left="426"/>
        <w:contextualSpacing w:val="0"/>
        <w:jc w:val="both"/>
        <w:rPr>
          <w:rFonts w:ascii="Calibri" w:hAnsi="Calibri" w:cs="Calibri"/>
          <w:i/>
          <w:iCs/>
          <w:color w:val="000000" w:themeColor="text1"/>
          <w:sz w:val="22"/>
          <w:szCs w:val="22"/>
          <w:lang w:eastAsia="zh-CN"/>
        </w:rPr>
      </w:pPr>
    </w:p>
    <w:p w14:paraId="2E4C8730" w14:textId="77084AA7" w:rsidR="00B851FF" w:rsidRPr="008B11A0" w:rsidRDefault="00B851FF" w:rsidP="00B851FF">
      <w:pPr>
        <w:pStyle w:val="Akapitzlist"/>
        <w:suppressAutoHyphens/>
        <w:spacing w:before="60"/>
        <w:ind w:left="426"/>
        <w:contextualSpacing w:val="0"/>
        <w:jc w:val="both"/>
        <w:rPr>
          <w:rFonts w:ascii="Calibri" w:hAnsi="Calibri" w:cs="Calibri"/>
          <w:color w:val="EE0000"/>
          <w:sz w:val="22"/>
          <w:szCs w:val="22"/>
          <w:lang w:eastAsia="zh-CN"/>
        </w:rPr>
      </w:pPr>
      <w:r w:rsidRPr="008B11A0">
        <w:rPr>
          <w:rFonts w:ascii="Calibri" w:hAnsi="Calibri" w:cs="Calibri"/>
          <w:color w:val="EE0000"/>
          <w:sz w:val="22"/>
          <w:szCs w:val="22"/>
          <w:lang w:eastAsia="zh-CN"/>
        </w:rPr>
        <w:t>* czas dowozu stanowi kryterium oceny ofert</w:t>
      </w:r>
    </w:p>
    <w:p w14:paraId="34370D07" w14:textId="77777777" w:rsidR="00B851FF" w:rsidRPr="008B11A0" w:rsidRDefault="00B851FF" w:rsidP="00335181">
      <w:pPr>
        <w:pStyle w:val="Akapitzlist"/>
        <w:suppressAutoHyphens/>
        <w:spacing w:before="60"/>
        <w:ind w:left="426"/>
        <w:contextualSpacing w:val="0"/>
        <w:jc w:val="both"/>
        <w:rPr>
          <w:rFonts w:ascii="Calibri" w:hAnsi="Calibri" w:cs="Calibri"/>
          <w:sz w:val="22"/>
          <w:szCs w:val="22"/>
          <w:lang w:eastAsia="zh-CN"/>
        </w:rPr>
      </w:pPr>
    </w:p>
    <w:p w14:paraId="6B0452BD" w14:textId="77777777" w:rsidR="008D24BB" w:rsidRPr="008B11A0" w:rsidRDefault="008D24BB" w:rsidP="00E32D96">
      <w:pPr>
        <w:pStyle w:val="Akapitzlist"/>
        <w:numPr>
          <w:ilvl w:val="0"/>
          <w:numId w:val="21"/>
        </w:numPr>
        <w:suppressAutoHyphens/>
        <w:spacing w:before="60"/>
        <w:ind w:left="425" w:hanging="425"/>
        <w:contextualSpacing w:val="0"/>
        <w:jc w:val="both"/>
        <w:rPr>
          <w:rFonts w:ascii="Calibri" w:hAnsi="Calibri" w:cs="Calibri"/>
          <w:sz w:val="22"/>
          <w:szCs w:val="22"/>
          <w:lang w:eastAsia="zh-CN"/>
        </w:rPr>
      </w:pPr>
      <w:r w:rsidRPr="008B11A0">
        <w:rPr>
          <w:rFonts w:ascii="Calibri" w:hAnsi="Calibri" w:cs="Calibri"/>
          <w:color w:val="000000" w:themeColor="text1"/>
          <w:sz w:val="22"/>
          <w:szCs w:val="22"/>
          <w:lang w:eastAsia="zh-CN"/>
        </w:rPr>
        <w:t xml:space="preserve">Temperatury </w:t>
      </w:r>
      <w:r w:rsidRPr="008B11A0">
        <w:rPr>
          <w:rFonts w:ascii="Calibri" w:hAnsi="Calibri" w:cs="Calibri"/>
          <w:sz w:val="22"/>
          <w:szCs w:val="22"/>
          <w:lang w:eastAsia="zh-CN"/>
        </w:rPr>
        <w:t>dostarczanych posiłków GHP/GMP  w momencie dostarczenia:</w:t>
      </w:r>
    </w:p>
    <w:p w14:paraId="1FE7088F" w14:textId="77777777" w:rsidR="008D24BB" w:rsidRPr="008B11A0" w:rsidRDefault="008D24BB" w:rsidP="005B2A2E">
      <w:pPr>
        <w:suppressAutoHyphens/>
        <w:spacing w:before="60"/>
        <w:ind w:left="720"/>
        <w:jc w:val="both"/>
        <w:rPr>
          <w:rFonts w:ascii="Calibri" w:hAnsi="Calibri" w:cs="Calibri"/>
          <w:sz w:val="22"/>
          <w:szCs w:val="22"/>
          <w:lang w:eastAsia="zh-CN"/>
        </w:rPr>
      </w:pPr>
      <w:r w:rsidRPr="008B11A0">
        <w:rPr>
          <w:rFonts w:ascii="Calibri" w:hAnsi="Calibri" w:cs="Calibri"/>
          <w:sz w:val="22"/>
          <w:szCs w:val="22"/>
          <w:lang w:eastAsia="zh-CN"/>
        </w:rPr>
        <w:t>1) gorące zupy: + 75</w:t>
      </w:r>
      <w:r w:rsidRPr="008B11A0">
        <w:rPr>
          <w:rFonts w:ascii="Calibri" w:hAnsi="Calibri" w:cs="Calibri"/>
          <w:sz w:val="22"/>
          <w:szCs w:val="22"/>
          <w:vertAlign w:val="superscript"/>
          <w:lang w:eastAsia="zh-CN"/>
        </w:rPr>
        <w:t>o</w:t>
      </w:r>
      <w:r w:rsidRPr="008B11A0">
        <w:rPr>
          <w:rFonts w:ascii="Calibri" w:hAnsi="Calibri" w:cs="Calibri"/>
          <w:sz w:val="22"/>
          <w:szCs w:val="22"/>
          <w:lang w:eastAsia="zh-CN"/>
        </w:rPr>
        <w:t xml:space="preserve"> C</w:t>
      </w:r>
    </w:p>
    <w:p w14:paraId="7D401F00" w14:textId="77777777" w:rsidR="008D24BB" w:rsidRPr="008B11A0" w:rsidRDefault="008D24BB" w:rsidP="005B2A2E">
      <w:pPr>
        <w:suppressAutoHyphens/>
        <w:spacing w:before="60"/>
        <w:ind w:left="720"/>
        <w:jc w:val="both"/>
        <w:rPr>
          <w:rFonts w:ascii="Calibri" w:hAnsi="Calibri" w:cs="Calibri"/>
          <w:sz w:val="22"/>
          <w:szCs w:val="22"/>
          <w:lang w:eastAsia="zh-CN"/>
        </w:rPr>
      </w:pPr>
      <w:r w:rsidRPr="008B11A0">
        <w:rPr>
          <w:rFonts w:ascii="Calibri" w:hAnsi="Calibri" w:cs="Calibri"/>
          <w:sz w:val="22"/>
          <w:szCs w:val="22"/>
          <w:lang w:eastAsia="zh-CN"/>
        </w:rPr>
        <w:t>2) gorące drugie dania: + 63</w:t>
      </w:r>
      <w:r w:rsidRPr="008B11A0">
        <w:rPr>
          <w:rFonts w:ascii="Calibri" w:hAnsi="Calibri" w:cs="Calibri"/>
          <w:sz w:val="22"/>
          <w:szCs w:val="22"/>
          <w:vertAlign w:val="superscript"/>
          <w:lang w:eastAsia="zh-CN"/>
        </w:rPr>
        <w:t>o</w:t>
      </w:r>
      <w:r w:rsidRPr="008B11A0">
        <w:rPr>
          <w:rFonts w:ascii="Calibri" w:hAnsi="Calibri" w:cs="Calibri"/>
          <w:sz w:val="22"/>
          <w:szCs w:val="22"/>
          <w:lang w:eastAsia="zh-CN"/>
        </w:rPr>
        <w:t xml:space="preserve"> C</w:t>
      </w:r>
    </w:p>
    <w:p w14:paraId="1FF24707" w14:textId="77777777" w:rsidR="008D24BB" w:rsidRPr="008B11A0" w:rsidRDefault="008D24BB" w:rsidP="005B2A2E">
      <w:pPr>
        <w:suppressAutoHyphens/>
        <w:spacing w:before="60"/>
        <w:ind w:left="720"/>
        <w:jc w:val="both"/>
        <w:rPr>
          <w:rFonts w:ascii="Calibri" w:hAnsi="Calibri" w:cs="Calibri"/>
          <w:sz w:val="22"/>
          <w:szCs w:val="22"/>
          <w:lang w:eastAsia="zh-CN"/>
        </w:rPr>
      </w:pPr>
      <w:r w:rsidRPr="008B11A0">
        <w:rPr>
          <w:rFonts w:ascii="Calibri" w:hAnsi="Calibri" w:cs="Calibri"/>
          <w:sz w:val="22"/>
          <w:szCs w:val="22"/>
          <w:lang w:eastAsia="zh-CN"/>
        </w:rPr>
        <w:t>3) potrawy serwowane na zimno: + 4</w:t>
      </w:r>
      <w:r w:rsidRPr="008B11A0">
        <w:rPr>
          <w:rFonts w:ascii="Calibri" w:hAnsi="Calibri" w:cs="Calibri"/>
          <w:sz w:val="22"/>
          <w:szCs w:val="22"/>
          <w:vertAlign w:val="superscript"/>
          <w:lang w:eastAsia="zh-CN"/>
        </w:rPr>
        <w:t>o</w:t>
      </w:r>
      <w:r w:rsidRPr="008B11A0">
        <w:rPr>
          <w:rFonts w:ascii="Calibri" w:hAnsi="Calibri" w:cs="Calibri"/>
          <w:sz w:val="22"/>
          <w:szCs w:val="22"/>
          <w:lang w:eastAsia="zh-CN"/>
        </w:rPr>
        <w:t xml:space="preserve"> C</w:t>
      </w:r>
    </w:p>
    <w:p w14:paraId="2C9B8D1E" w14:textId="2B1384F5" w:rsidR="008D24BB" w:rsidRPr="008B11A0" w:rsidRDefault="008D24BB" w:rsidP="00E32D96">
      <w:pPr>
        <w:pStyle w:val="Akapitzlist"/>
        <w:numPr>
          <w:ilvl w:val="0"/>
          <w:numId w:val="21"/>
        </w:numPr>
        <w:suppressAutoHyphens/>
        <w:spacing w:before="60"/>
        <w:ind w:left="425" w:hanging="425"/>
        <w:contextualSpacing w:val="0"/>
        <w:jc w:val="both"/>
        <w:rPr>
          <w:rFonts w:ascii="Calibri" w:hAnsi="Calibri" w:cs="Calibri"/>
          <w:sz w:val="22"/>
          <w:szCs w:val="22"/>
          <w:lang w:eastAsia="zh-CN"/>
        </w:rPr>
      </w:pPr>
      <w:r w:rsidRPr="008B11A0">
        <w:rPr>
          <w:rFonts w:ascii="Calibri" w:hAnsi="Calibri" w:cs="Calibri"/>
          <w:sz w:val="22"/>
          <w:szCs w:val="22"/>
        </w:rPr>
        <w:t>W celu utrzymania właściwej temperatury posiłków Zamawiający wymaga, aby posiłki pozostawały w termosach (pojemnikach termicznych), o których mowa w ust. 1 do momentu</w:t>
      </w:r>
      <w:r w:rsidR="00B851FF" w:rsidRPr="008B11A0">
        <w:rPr>
          <w:rFonts w:ascii="Calibri" w:hAnsi="Calibri" w:cs="Calibri"/>
          <w:sz w:val="22"/>
          <w:szCs w:val="22"/>
        </w:rPr>
        <w:t>,</w:t>
      </w:r>
      <w:r w:rsidRPr="008B11A0">
        <w:rPr>
          <w:rFonts w:ascii="Calibri" w:hAnsi="Calibri" w:cs="Calibri"/>
          <w:sz w:val="22"/>
          <w:szCs w:val="22"/>
        </w:rPr>
        <w:t xml:space="preserve"> gdy Zamawiający rozpocznie wydawanie posiłków dzieciom. Posiłki gorące nie mogą być przewożone w tych samych pojemnikach co posiłki zimne</w:t>
      </w:r>
    </w:p>
    <w:p w14:paraId="66818CDD" w14:textId="2D9F8A93" w:rsidR="008D24BB" w:rsidRPr="008B11A0" w:rsidRDefault="00D320AB" w:rsidP="00E32D96">
      <w:pPr>
        <w:pStyle w:val="Akapitzlist"/>
        <w:numPr>
          <w:ilvl w:val="0"/>
          <w:numId w:val="21"/>
        </w:numPr>
        <w:suppressAutoHyphens/>
        <w:spacing w:before="60"/>
        <w:ind w:left="425" w:hanging="425"/>
        <w:contextualSpacing w:val="0"/>
        <w:jc w:val="both"/>
        <w:rPr>
          <w:rFonts w:ascii="Calibri" w:hAnsi="Calibri" w:cs="Calibri"/>
          <w:sz w:val="22"/>
          <w:szCs w:val="22"/>
          <w:lang w:eastAsia="zh-CN"/>
        </w:rPr>
      </w:pPr>
      <w:r w:rsidRPr="008B11A0">
        <w:rPr>
          <w:rFonts w:ascii="Calibri" w:hAnsi="Calibri" w:cs="Calibri"/>
          <w:sz w:val="22"/>
          <w:szCs w:val="22"/>
          <w:lang w:eastAsia="zh-CN"/>
        </w:rPr>
        <w:t>Wykonawca będzie codziennie dostarczał naczynia do podania posiłków, włącznie ze sztućcami i kubeczkami, a następnie odbierał je do wyparzenia (wszystkie naczynia muszą posiadać wymagane prawem atesty). Ilość naczyń, sztućców i kubeczków zgodna z ilością zamówionych posiłków. Zamawiaj</w:t>
      </w:r>
      <w:r w:rsidR="00487707" w:rsidRPr="008B11A0">
        <w:rPr>
          <w:rFonts w:ascii="Calibri" w:hAnsi="Calibri" w:cs="Calibri"/>
          <w:sz w:val="22"/>
          <w:szCs w:val="22"/>
          <w:lang w:eastAsia="zh-CN"/>
        </w:rPr>
        <w:t>ą</w:t>
      </w:r>
      <w:r w:rsidRPr="008B11A0">
        <w:rPr>
          <w:rFonts w:ascii="Calibri" w:hAnsi="Calibri" w:cs="Calibri"/>
          <w:sz w:val="22"/>
          <w:szCs w:val="22"/>
          <w:lang w:eastAsia="zh-CN"/>
        </w:rPr>
        <w:t>cy nie dopuszcza ser</w:t>
      </w:r>
      <w:r w:rsidR="00487707" w:rsidRPr="008B11A0">
        <w:rPr>
          <w:rFonts w:ascii="Calibri" w:hAnsi="Calibri" w:cs="Calibri"/>
          <w:sz w:val="22"/>
          <w:szCs w:val="22"/>
          <w:lang w:eastAsia="zh-CN"/>
        </w:rPr>
        <w:t>w</w:t>
      </w:r>
      <w:r w:rsidRPr="008B11A0">
        <w:rPr>
          <w:rFonts w:ascii="Calibri" w:hAnsi="Calibri" w:cs="Calibri"/>
          <w:sz w:val="22"/>
          <w:szCs w:val="22"/>
          <w:lang w:eastAsia="zh-CN"/>
        </w:rPr>
        <w:t>owania posiłków w naczyniach jednorazowych.</w:t>
      </w:r>
    </w:p>
    <w:p w14:paraId="1305F9BE" w14:textId="77777777" w:rsidR="008D24BB" w:rsidRPr="008B11A0" w:rsidRDefault="008D24BB" w:rsidP="005B2A2E">
      <w:pPr>
        <w:suppressAutoHyphens/>
        <w:spacing w:before="60"/>
        <w:jc w:val="center"/>
        <w:rPr>
          <w:rFonts w:ascii="Calibri" w:hAnsi="Calibri" w:cs="Calibri"/>
          <w:b/>
          <w:bCs/>
          <w:sz w:val="22"/>
          <w:szCs w:val="22"/>
          <w:lang w:eastAsia="zh-CN"/>
        </w:rPr>
      </w:pPr>
      <w:r w:rsidRPr="008B11A0">
        <w:rPr>
          <w:rFonts w:ascii="Calibri" w:hAnsi="Calibri" w:cs="Calibri"/>
          <w:b/>
          <w:bCs/>
          <w:sz w:val="22"/>
          <w:szCs w:val="22"/>
          <w:lang w:eastAsia="zh-CN"/>
        </w:rPr>
        <w:t>§ 9</w:t>
      </w:r>
    </w:p>
    <w:p w14:paraId="1CD28050" w14:textId="78F3C527" w:rsidR="00A73B0D" w:rsidRPr="008B11A0" w:rsidRDefault="00A73B0D" w:rsidP="005B2A2E">
      <w:pPr>
        <w:suppressAutoHyphens/>
        <w:spacing w:before="60"/>
        <w:jc w:val="center"/>
        <w:rPr>
          <w:rFonts w:ascii="Calibri" w:hAnsi="Calibri" w:cs="Calibri"/>
          <w:b/>
          <w:bCs/>
          <w:sz w:val="22"/>
          <w:szCs w:val="22"/>
          <w:lang w:eastAsia="zh-CN"/>
        </w:rPr>
      </w:pPr>
      <w:r w:rsidRPr="008B11A0">
        <w:rPr>
          <w:rFonts w:ascii="Calibri" w:hAnsi="Calibri" w:cs="Calibri"/>
          <w:b/>
          <w:bCs/>
          <w:sz w:val="22"/>
          <w:szCs w:val="22"/>
          <w:lang w:eastAsia="zh-CN"/>
        </w:rPr>
        <w:t>Odbiór posiłków</w:t>
      </w:r>
    </w:p>
    <w:p w14:paraId="5848E5BB" w14:textId="77777777" w:rsidR="00B851FF" w:rsidRPr="008B11A0" w:rsidRDefault="00B851FF" w:rsidP="00335181">
      <w:pPr>
        <w:pStyle w:val="Akapitzlist"/>
        <w:numPr>
          <w:ilvl w:val="0"/>
          <w:numId w:val="7"/>
        </w:numPr>
        <w:spacing w:line="300" w:lineRule="atLeast"/>
        <w:ind w:left="426" w:hanging="426"/>
        <w:jc w:val="both"/>
        <w:rPr>
          <w:rFonts w:ascii="Calibri" w:hAnsi="Calibri" w:cs="Calibri"/>
          <w:sz w:val="22"/>
          <w:szCs w:val="22"/>
        </w:rPr>
      </w:pPr>
      <w:r w:rsidRPr="008B11A0">
        <w:rPr>
          <w:rFonts w:ascii="Calibri" w:hAnsi="Calibri" w:cs="Calibri"/>
          <w:sz w:val="22"/>
          <w:szCs w:val="22"/>
        </w:rPr>
        <w:t>Wykonawca ponosi pełną odpowiedzialność cywilną, administracyjną, kontraktową i karną za jakość, bezpieczeństwo zdrowotne, skład, gramaturę, wartość odżywczą, temperaturę, terminowość oraz zgodność dostarczanych posiłków z przepisami prawa, dokumentami postępowania i postanowieniami niniejszej umowy. Wykonawca ponosi również pełną odpowiedzialność za wszelkie skutki wynikające z niewłaściwego przygotowania, przechowywania, transportu lub wydawania posiłków, w szczególności skutki mogące mieć wpływ na zdrowie lub życie dzieci, uczniów i innych osób korzystających z wyżywienia.</w:t>
      </w:r>
    </w:p>
    <w:p w14:paraId="6FFE0175" w14:textId="667121FE" w:rsidR="00B851FF" w:rsidRPr="008B11A0" w:rsidRDefault="008D24BB" w:rsidP="00B851FF">
      <w:pPr>
        <w:numPr>
          <w:ilvl w:val="0"/>
          <w:numId w:val="7"/>
        </w:numPr>
        <w:suppressAutoHyphens/>
        <w:spacing w:before="60"/>
        <w:ind w:left="426" w:hanging="426"/>
        <w:jc w:val="both"/>
        <w:rPr>
          <w:rFonts w:ascii="Calibri" w:hAnsi="Calibri" w:cs="Calibri"/>
          <w:sz w:val="22"/>
          <w:szCs w:val="22"/>
          <w:lang w:eastAsia="zh-CN"/>
        </w:rPr>
      </w:pPr>
      <w:r w:rsidRPr="008B11A0">
        <w:rPr>
          <w:rFonts w:ascii="Calibri" w:hAnsi="Calibri" w:cs="Calibri"/>
          <w:sz w:val="22"/>
          <w:szCs w:val="22"/>
          <w:lang w:eastAsia="zh-CN"/>
        </w:rPr>
        <w:lastRenderedPageBreak/>
        <w:t>Odbiór posiłków, z zastrzeżeniem postanowień ust. 3, będzie następował na podstawie protokołów odbioru, podpisanych przez upoważnionych przedstawicieli obu stron</w:t>
      </w:r>
      <w:r w:rsidR="00B851FF" w:rsidRPr="008B11A0">
        <w:rPr>
          <w:rFonts w:ascii="Calibri" w:hAnsi="Calibri" w:cs="Calibri"/>
          <w:sz w:val="22"/>
          <w:szCs w:val="22"/>
          <w:lang w:eastAsia="zh-CN"/>
        </w:rPr>
        <w:t xml:space="preserve">, przy czym  </w:t>
      </w:r>
      <w:r w:rsidR="00B851FF" w:rsidRPr="008B11A0">
        <w:rPr>
          <w:rFonts w:ascii="Calibri" w:hAnsi="Calibri" w:cs="Calibri"/>
          <w:sz w:val="22"/>
          <w:szCs w:val="22"/>
        </w:rPr>
        <w:t>podpisanie protokołu odbioru, lub innego dokumentu potwierdzającego odbiór nie wyłącza prawa Zamawiającego do zgłaszania reklamacji, naliczania kar umownych ani dochodzenia roszczeń z tytułu wad, które ujawniły się po dokonaniu odbioru.</w:t>
      </w:r>
    </w:p>
    <w:p w14:paraId="49D579B1" w14:textId="77777777" w:rsidR="007062EA" w:rsidRPr="008B11A0" w:rsidRDefault="00B851FF" w:rsidP="007062EA">
      <w:pPr>
        <w:numPr>
          <w:ilvl w:val="0"/>
          <w:numId w:val="7"/>
        </w:numPr>
        <w:suppressAutoHyphens/>
        <w:spacing w:before="60"/>
        <w:ind w:left="426" w:hanging="426"/>
        <w:jc w:val="both"/>
        <w:rPr>
          <w:rFonts w:ascii="Calibri" w:hAnsi="Calibri" w:cs="Calibri"/>
          <w:sz w:val="22"/>
          <w:szCs w:val="22"/>
          <w:lang w:eastAsia="zh-CN"/>
        </w:rPr>
      </w:pPr>
      <w:r w:rsidRPr="008B11A0">
        <w:rPr>
          <w:rFonts w:ascii="Calibri" w:hAnsi="Calibri" w:cs="Calibri"/>
          <w:sz w:val="22"/>
          <w:szCs w:val="22"/>
          <w:lang w:eastAsia="zh-CN"/>
        </w:rPr>
        <w:t>Zamawiający jest uprawniony do kontroli jakości, ilości, gramatury, temperatury, sposobu zapakowania, zgodności z jadłospisem oraz wszelkich pozostałych parametrów dostarczonych posiłków. W przypadku stwierdzenia, że posiłek lub jego część nie spełnia wymagań określonych w umowie, Zamawiający może odmówić jego odbioru w całości lub w części oraz zażądać niezwłocznej wymiany na posiłek zgodny z umową.</w:t>
      </w:r>
    </w:p>
    <w:p w14:paraId="5919D3E5" w14:textId="77777777" w:rsidR="007062EA" w:rsidRPr="008B11A0" w:rsidRDefault="00B851FF" w:rsidP="007062EA">
      <w:pPr>
        <w:numPr>
          <w:ilvl w:val="0"/>
          <w:numId w:val="7"/>
        </w:numPr>
        <w:suppressAutoHyphens/>
        <w:spacing w:before="60"/>
        <w:ind w:left="426" w:hanging="426"/>
        <w:jc w:val="both"/>
        <w:rPr>
          <w:rFonts w:ascii="Calibri" w:hAnsi="Calibri" w:cs="Calibri"/>
          <w:sz w:val="22"/>
          <w:szCs w:val="22"/>
          <w:lang w:eastAsia="zh-CN"/>
        </w:rPr>
      </w:pPr>
      <w:r w:rsidRPr="008B11A0">
        <w:rPr>
          <w:rFonts w:ascii="Calibri" w:hAnsi="Calibri" w:cs="Calibri"/>
          <w:sz w:val="22"/>
          <w:szCs w:val="22"/>
          <w:lang w:eastAsia="zh-CN"/>
        </w:rPr>
        <w:t>W przypadku zgłoszenia reklamacji Wykonawca zobowiązany jest do usunięcia stwierdzonych nieprawidłowości lub dostarczenia posiłków zastępczych spełniających wymagania umowy w terminie nie dłuższym niż 30 minut od chwili zgłoszenia przez Zamawiającego.</w:t>
      </w:r>
    </w:p>
    <w:p w14:paraId="39C0178F" w14:textId="77777777" w:rsidR="007062EA" w:rsidRPr="008B11A0" w:rsidRDefault="00B851FF" w:rsidP="007062EA">
      <w:pPr>
        <w:numPr>
          <w:ilvl w:val="0"/>
          <w:numId w:val="7"/>
        </w:numPr>
        <w:suppressAutoHyphens/>
        <w:spacing w:before="60"/>
        <w:ind w:left="426" w:hanging="426"/>
        <w:jc w:val="both"/>
        <w:rPr>
          <w:rFonts w:ascii="Calibri" w:hAnsi="Calibri" w:cs="Calibri"/>
          <w:sz w:val="22"/>
          <w:szCs w:val="22"/>
          <w:lang w:eastAsia="zh-CN"/>
        </w:rPr>
      </w:pPr>
      <w:r w:rsidRPr="008B11A0">
        <w:rPr>
          <w:rFonts w:ascii="Calibri" w:hAnsi="Calibri" w:cs="Calibri"/>
          <w:sz w:val="22"/>
          <w:szCs w:val="22"/>
          <w:lang w:eastAsia="zh-CN"/>
        </w:rPr>
        <w:t>Jeżeli Wykonawca nie usunie nieprawidłowości lub nie dostarczy posiłków zastępczych w terminie określonym w ust. 4, Zamawiający ma prawo zlecić przygotowanie lub dostarczenie posiłków osobie trzeciej bez konieczności uzyskania zgody sądu i bez dodatkowego wezwania Wykonawcy. Wszelkie koszty wykonania zastępczego, przewyższające wynagrodzenie należne Wykonawcy, obciążają Wykonawcę i mogą zostać potrącone z jego wynagrodzenia lub dochodzone odrębnie.</w:t>
      </w:r>
    </w:p>
    <w:p w14:paraId="159A18D5" w14:textId="77777777" w:rsidR="007062EA" w:rsidRPr="008B11A0" w:rsidRDefault="00B851FF" w:rsidP="007062EA">
      <w:pPr>
        <w:numPr>
          <w:ilvl w:val="0"/>
          <w:numId w:val="7"/>
        </w:numPr>
        <w:suppressAutoHyphens/>
        <w:spacing w:before="60"/>
        <w:ind w:left="426" w:hanging="426"/>
        <w:jc w:val="both"/>
        <w:rPr>
          <w:rFonts w:ascii="Calibri" w:hAnsi="Calibri" w:cs="Calibri"/>
          <w:sz w:val="22"/>
          <w:szCs w:val="22"/>
          <w:lang w:eastAsia="zh-CN"/>
        </w:rPr>
      </w:pPr>
      <w:r w:rsidRPr="008B11A0">
        <w:rPr>
          <w:rFonts w:ascii="Calibri" w:hAnsi="Calibri" w:cs="Calibri"/>
          <w:sz w:val="22"/>
          <w:szCs w:val="22"/>
          <w:lang w:eastAsia="zh-CN"/>
        </w:rPr>
        <w:t>Skorzystanie przez Zamawiającego z uprawnień określonych w ust. 3-5 nie wyłącza prawa do naliczenia kar umownych, dochodzenia odszkodowania przewyższającego wysokość kar umownych ani skorzystania z innych uprawnień przewidzianych umową lub przepisami prawa.</w:t>
      </w:r>
    </w:p>
    <w:p w14:paraId="71A26BC0" w14:textId="77777777" w:rsidR="007062EA" w:rsidRPr="008B11A0" w:rsidRDefault="00B851FF" w:rsidP="007062EA">
      <w:pPr>
        <w:numPr>
          <w:ilvl w:val="0"/>
          <w:numId w:val="7"/>
        </w:numPr>
        <w:suppressAutoHyphens/>
        <w:spacing w:before="60"/>
        <w:ind w:left="426" w:hanging="426"/>
        <w:jc w:val="both"/>
        <w:rPr>
          <w:rFonts w:ascii="Calibri" w:hAnsi="Calibri" w:cs="Calibri"/>
          <w:sz w:val="22"/>
          <w:szCs w:val="22"/>
          <w:lang w:eastAsia="zh-CN"/>
        </w:rPr>
      </w:pPr>
      <w:r w:rsidRPr="008B11A0">
        <w:rPr>
          <w:rFonts w:ascii="Calibri" w:hAnsi="Calibri" w:cs="Calibri"/>
          <w:sz w:val="22"/>
          <w:szCs w:val="22"/>
          <w:lang w:eastAsia="zh-CN"/>
        </w:rPr>
        <w:t>W przypadku konieczności przyjęcia przez Zamawiającego posiłków niespełniających wymagań określonych w umowie, dokumentach postępowania lub jadłospisie, Zamawiający zachowuje prawo do naliczenia kar umownych przewidzianych w umowie, obniżenia wynagrodzenia należnego Wykonawcy oraz dochodzenia odszkodowania na zasadach ogólnych.</w:t>
      </w:r>
    </w:p>
    <w:p w14:paraId="4DDEDE1E" w14:textId="77777777" w:rsidR="007062EA" w:rsidRPr="008B11A0" w:rsidRDefault="00B851FF" w:rsidP="007062EA">
      <w:pPr>
        <w:numPr>
          <w:ilvl w:val="0"/>
          <w:numId w:val="7"/>
        </w:numPr>
        <w:suppressAutoHyphens/>
        <w:spacing w:before="60"/>
        <w:ind w:left="426" w:hanging="426"/>
        <w:jc w:val="both"/>
        <w:rPr>
          <w:rFonts w:ascii="Calibri" w:hAnsi="Calibri" w:cs="Calibri"/>
          <w:sz w:val="22"/>
          <w:szCs w:val="22"/>
          <w:lang w:eastAsia="zh-CN"/>
        </w:rPr>
      </w:pPr>
      <w:r w:rsidRPr="008B11A0">
        <w:rPr>
          <w:rFonts w:ascii="Calibri" w:hAnsi="Calibri" w:cs="Calibri"/>
          <w:sz w:val="22"/>
          <w:szCs w:val="22"/>
          <w:lang w:eastAsia="zh-CN"/>
        </w:rPr>
        <w:t>Powtarzające się uzasadnione skargi dotyczące jakości, smaku, wyglądu, temperatury, sposobu podania, gramatury lub zgodności posiłków z jadłospisem stanowią nienależyte wykonywanie umowy. W takim przypadku Zamawiający może wezwać Wykonawcę do usunięcia nieprawidłowości w wyznaczonym terminie, a w przypadku dalszego występowania nieprawidłowości będzie uprawniony do wypowiedzenia lub rozwiązania umowy z przyczyn leżących po stronie Wykonawcy.</w:t>
      </w:r>
    </w:p>
    <w:p w14:paraId="76F62240" w14:textId="77777777" w:rsidR="007062EA" w:rsidRPr="008B11A0" w:rsidRDefault="00B851FF" w:rsidP="007062EA">
      <w:pPr>
        <w:numPr>
          <w:ilvl w:val="0"/>
          <w:numId w:val="7"/>
        </w:numPr>
        <w:suppressAutoHyphens/>
        <w:spacing w:before="60"/>
        <w:ind w:left="426" w:hanging="426"/>
        <w:jc w:val="both"/>
        <w:rPr>
          <w:rFonts w:ascii="Calibri" w:hAnsi="Calibri" w:cs="Calibri"/>
          <w:sz w:val="22"/>
          <w:szCs w:val="22"/>
          <w:lang w:eastAsia="zh-CN"/>
        </w:rPr>
      </w:pPr>
      <w:r w:rsidRPr="008B11A0">
        <w:rPr>
          <w:rFonts w:ascii="Calibri" w:hAnsi="Calibri" w:cs="Calibri"/>
          <w:sz w:val="22"/>
          <w:szCs w:val="22"/>
          <w:lang w:eastAsia="zh-CN"/>
        </w:rPr>
        <w:t>Wykonawca zobowiązany jest do niezwłocznego poinformowania Zamawiającego o każdym zdarzeniu mogącym spowodować opóźnienie, ograniczenie lub brak możliwości realizacji dostawy posiłków oraz przedstawienia sposobu zapewnienia ciągłości realizacji usługi. Powyższe nie zwalnia Wykonawcy z odpowiedzialności za niewykonanie lub nienależyte wykonanie umowy.</w:t>
      </w:r>
    </w:p>
    <w:p w14:paraId="1F9D1003" w14:textId="7371FCA4" w:rsidR="00B851FF" w:rsidRPr="008B11A0" w:rsidRDefault="00B851FF" w:rsidP="00335181">
      <w:pPr>
        <w:numPr>
          <w:ilvl w:val="0"/>
          <w:numId w:val="7"/>
        </w:numPr>
        <w:suppressAutoHyphens/>
        <w:spacing w:before="60"/>
        <w:ind w:left="426" w:hanging="426"/>
        <w:jc w:val="both"/>
        <w:rPr>
          <w:rFonts w:ascii="Calibri" w:hAnsi="Calibri" w:cs="Calibri"/>
          <w:sz w:val="22"/>
          <w:szCs w:val="22"/>
          <w:lang w:eastAsia="zh-CN"/>
        </w:rPr>
      </w:pPr>
      <w:r w:rsidRPr="008B11A0">
        <w:rPr>
          <w:rFonts w:ascii="Calibri" w:hAnsi="Calibri" w:cs="Calibri"/>
          <w:sz w:val="22"/>
          <w:szCs w:val="22"/>
          <w:lang w:eastAsia="zh-CN"/>
        </w:rPr>
        <w:t>Wykonawca zobowiązany jest, na własny koszt i ryzyko, dostarczać pojemniki przeznaczone do gromadzenia odpadów pokonsumpcyjnych oraz zapewnić ich odbiór, transport i zagospodarowanie zgodnie z obowiązującymi przepisami prawa. Odbiór odpadów nastąpi nie później niż w następnym dniu roboczym po ich zgromadzeniu, chyba że Zamawiający wyznaczy krótszy termin. Wykonawca ponosi pełną odpowiedzialność za prawidłowe postępowanie z odpadami oraz za skutki niewykonania lub nienależytego wykonania tego obowiązku.</w:t>
      </w:r>
    </w:p>
    <w:p w14:paraId="34FACB0F" w14:textId="77777777" w:rsidR="008D24BB" w:rsidRPr="008B11A0" w:rsidRDefault="008D24BB" w:rsidP="005B2A2E">
      <w:pPr>
        <w:suppressAutoHyphens/>
        <w:spacing w:before="60"/>
        <w:jc w:val="center"/>
        <w:rPr>
          <w:rFonts w:ascii="Calibri" w:hAnsi="Calibri" w:cs="Calibri"/>
          <w:b/>
          <w:bCs/>
          <w:sz w:val="22"/>
          <w:szCs w:val="22"/>
        </w:rPr>
      </w:pPr>
      <w:r w:rsidRPr="008B11A0">
        <w:rPr>
          <w:rFonts w:ascii="Calibri" w:hAnsi="Calibri" w:cs="Calibri"/>
          <w:b/>
          <w:bCs/>
          <w:sz w:val="22"/>
          <w:szCs w:val="22"/>
          <w:lang w:eastAsia="zh-CN"/>
        </w:rPr>
        <w:t>§</w:t>
      </w:r>
      <w:r w:rsidRPr="008B11A0">
        <w:rPr>
          <w:rFonts w:ascii="Calibri" w:hAnsi="Calibri" w:cs="Calibri"/>
          <w:b/>
          <w:bCs/>
          <w:sz w:val="22"/>
          <w:szCs w:val="22"/>
        </w:rPr>
        <w:t xml:space="preserve"> 10</w:t>
      </w:r>
    </w:p>
    <w:p w14:paraId="2B400B94" w14:textId="77777777" w:rsidR="007062EA" w:rsidRPr="008B11A0" w:rsidRDefault="007062EA" w:rsidP="00335181">
      <w:pPr>
        <w:spacing w:line="300" w:lineRule="atLeast"/>
        <w:jc w:val="center"/>
        <w:rPr>
          <w:rFonts w:ascii="Calibri" w:hAnsi="Calibri" w:cs="Calibri"/>
          <w:b/>
          <w:bCs/>
          <w:sz w:val="22"/>
          <w:szCs w:val="22"/>
        </w:rPr>
      </w:pPr>
      <w:r w:rsidRPr="008B11A0">
        <w:rPr>
          <w:rFonts w:ascii="Calibri" w:hAnsi="Calibri" w:cs="Calibri"/>
          <w:b/>
          <w:bCs/>
          <w:sz w:val="22"/>
          <w:szCs w:val="22"/>
        </w:rPr>
        <w:t>Odpowiedzialność Wykonawcy oraz zapewnienie jakości i bezpieczeństwa posiłków</w:t>
      </w:r>
    </w:p>
    <w:p w14:paraId="49BECC3C" w14:textId="37AE05EB" w:rsidR="007062EA" w:rsidRPr="008B11A0" w:rsidRDefault="007062EA" w:rsidP="00335181">
      <w:pPr>
        <w:pStyle w:val="Akapitzlist"/>
        <w:numPr>
          <w:ilvl w:val="0"/>
          <w:numId w:val="48"/>
        </w:numPr>
        <w:spacing w:line="300" w:lineRule="atLeast"/>
        <w:ind w:left="426" w:hanging="426"/>
        <w:jc w:val="both"/>
        <w:rPr>
          <w:rFonts w:ascii="Calibri" w:hAnsi="Calibri" w:cs="Calibri"/>
          <w:sz w:val="22"/>
          <w:szCs w:val="22"/>
        </w:rPr>
      </w:pPr>
      <w:r w:rsidRPr="008B11A0">
        <w:rPr>
          <w:rFonts w:ascii="Calibri" w:hAnsi="Calibri" w:cs="Calibri"/>
          <w:sz w:val="22"/>
          <w:szCs w:val="22"/>
        </w:rPr>
        <w:t>Wykonawca ponosi pełną odpowiedzialność za jakość, bezpieczeństwo zdrowotne, wartość odżywczą, zgodność z obowiązującymi przepisami prawa, wymaganiami Zamawiającego oraz postanowieniami niniejszej umowy wszystkich przygotowywanych i dostarczanych posiłków. Wykonawca zobowiązany jest realizować przedmiot umowy z zachowaniem najwyższych standardów jakościowych, sanitarnych i organizacyjnych wymaganych dla żywienia dzieci i młodzieży.</w:t>
      </w:r>
    </w:p>
    <w:p w14:paraId="186348B1" w14:textId="71FE7441" w:rsidR="007062EA" w:rsidRPr="008B11A0" w:rsidRDefault="007062EA" w:rsidP="00335181">
      <w:pPr>
        <w:pStyle w:val="Akapitzlist"/>
        <w:numPr>
          <w:ilvl w:val="0"/>
          <w:numId w:val="48"/>
        </w:numPr>
        <w:spacing w:line="300" w:lineRule="atLeast"/>
        <w:ind w:left="426" w:hanging="426"/>
        <w:jc w:val="both"/>
        <w:rPr>
          <w:rFonts w:ascii="Calibri" w:hAnsi="Calibri" w:cs="Calibri"/>
          <w:sz w:val="22"/>
          <w:szCs w:val="22"/>
        </w:rPr>
      </w:pPr>
      <w:r w:rsidRPr="008B11A0">
        <w:rPr>
          <w:rFonts w:ascii="Calibri" w:hAnsi="Calibri" w:cs="Calibri"/>
          <w:sz w:val="22"/>
          <w:szCs w:val="22"/>
        </w:rPr>
        <w:lastRenderedPageBreak/>
        <w:t>W przypadku powzięcia przez Zamawiającego uzasadnionych wątpliwości co do jakości, bezpieczeństwa zdrowotnego lub zgodności posiłków z wymaganiami umowy, a w szczególności w przypadku wystąpienia u osób korzystających z posiłków objawów mogących wskazywać na zatrucie pokarmowe, niewłaściwą jakość żywności lub inne zdarzenia związane ze spożyciem posiłków, Zamawiający jest uprawniony do:</w:t>
      </w:r>
    </w:p>
    <w:p w14:paraId="766BD068" w14:textId="5D8CF010" w:rsidR="007062EA" w:rsidRPr="008B11A0" w:rsidRDefault="007062EA" w:rsidP="00335181">
      <w:pPr>
        <w:pStyle w:val="Akapitzlist"/>
        <w:numPr>
          <w:ilvl w:val="0"/>
          <w:numId w:val="49"/>
        </w:numPr>
        <w:spacing w:line="300" w:lineRule="atLeast"/>
        <w:jc w:val="both"/>
        <w:rPr>
          <w:rFonts w:ascii="Calibri" w:hAnsi="Calibri" w:cs="Calibri"/>
          <w:sz w:val="22"/>
          <w:szCs w:val="22"/>
        </w:rPr>
      </w:pPr>
      <w:r w:rsidRPr="008B11A0">
        <w:rPr>
          <w:rFonts w:ascii="Calibri" w:hAnsi="Calibri" w:cs="Calibri"/>
          <w:sz w:val="22"/>
          <w:szCs w:val="22"/>
        </w:rPr>
        <w:t>niezwłocznego zawiadomienia właściwych organów, w szczególności Państwowej Inspekcji Sanitarnej,</w:t>
      </w:r>
    </w:p>
    <w:p w14:paraId="7747B683" w14:textId="0AB1DEC6" w:rsidR="007062EA" w:rsidRPr="008B11A0" w:rsidRDefault="007062EA" w:rsidP="00335181">
      <w:pPr>
        <w:pStyle w:val="Akapitzlist"/>
        <w:numPr>
          <w:ilvl w:val="0"/>
          <w:numId w:val="49"/>
        </w:numPr>
        <w:spacing w:line="300" w:lineRule="atLeast"/>
        <w:jc w:val="both"/>
        <w:rPr>
          <w:rFonts w:ascii="Calibri" w:hAnsi="Calibri" w:cs="Calibri"/>
          <w:sz w:val="22"/>
          <w:szCs w:val="22"/>
        </w:rPr>
      </w:pPr>
      <w:r w:rsidRPr="008B11A0">
        <w:rPr>
          <w:rFonts w:ascii="Calibri" w:hAnsi="Calibri" w:cs="Calibri"/>
          <w:sz w:val="22"/>
          <w:szCs w:val="22"/>
        </w:rPr>
        <w:t>wstrzymania odbioru posiłków lub czasowego zawieszenia ich wydawania do czasu wyjaśnienia sprawy,</w:t>
      </w:r>
    </w:p>
    <w:p w14:paraId="30F67C27" w14:textId="62F208A0" w:rsidR="007062EA" w:rsidRPr="008B11A0" w:rsidRDefault="007062EA" w:rsidP="00335181">
      <w:pPr>
        <w:pStyle w:val="Akapitzlist"/>
        <w:numPr>
          <w:ilvl w:val="0"/>
          <w:numId w:val="49"/>
        </w:numPr>
        <w:spacing w:line="300" w:lineRule="atLeast"/>
        <w:jc w:val="both"/>
        <w:rPr>
          <w:rFonts w:ascii="Calibri" w:hAnsi="Calibri" w:cs="Calibri"/>
          <w:sz w:val="22"/>
          <w:szCs w:val="22"/>
        </w:rPr>
      </w:pPr>
      <w:r w:rsidRPr="008B11A0">
        <w:rPr>
          <w:rFonts w:ascii="Calibri" w:hAnsi="Calibri" w:cs="Calibri"/>
          <w:sz w:val="22"/>
          <w:szCs w:val="22"/>
        </w:rPr>
        <w:t>zlecenia wykonania badań laboratoryjnych lub ekspertyz,</w:t>
      </w:r>
    </w:p>
    <w:p w14:paraId="2323E942" w14:textId="28BBA3F7" w:rsidR="007062EA" w:rsidRPr="008B11A0" w:rsidRDefault="007062EA" w:rsidP="00335181">
      <w:pPr>
        <w:pStyle w:val="Akapitzlist"/>
        <w:numPr>
          <w:ilvl w:val="0"/>
          <w:numId w:val="49"/>
        </w:numPr>
        <w:spacing w:line="300" w:lineRule="atLeast"/>
        <w:jc w:val="both"/>
        <w:rPr>
          <w:rFonts w:ascii="Calibri" w:hAnsi="Calibri" w:cs="Calibri"/>
          <w:sz w:val="22"/>
          <w:szCs w:val="22"/>
        </w:rPr>
      </w:pPr>
      <w:r w:rsidRPr="008B11A0">
        <w:rPr>
          <w:rFonts w:ascii="Calibri" w:hAnsi="Calibri" w:cs="Calibri"/>
          <w:sz w:val="22"/>
          <w:szCs w:val="22"/>
        </w:rPr>
        <w:t>zastosowania innych środków przewidzianych umową lub przepisami prawa.</w:t>
      </w:r>
    </w:p>
    <w:p w14:paraId="0A0628BA" w14:textId="1885DDC2" w:rsidR="007062EA" w:rsidRPr="008B11A0" w:rsidRDefault="007062EA" w:rsidP="00335181">
      <w:pPr>
        <w:pStyle w:val="Akapitzlist"/>
        <w:numPr>
          <w:ilvl w:val="0"/>
          <w:numId w:val="48"/>
        </w:numPr>
        <w:spacing w:line="300" w:lineRule="atLeast"/>
        <w:ind w:left="426" w:hanging="426"/>
        <w:jc w:val="both"/>
        <w:rPr>
          <w:rFonts w:ascii="Calibri" w:hAnsi="Calibri" w:cs="Calibri"/>
          <w:sz w:val="22"/>
          <w:szCs w:val="22"/>
        </w:rPr>
      </w:pPr>
      <w:r w:rsidRPr="008B11A0">
        <w:rPr>
          <w:rFonts w:ascii="Calibri" w:hAnsi="Calibri" w:cs="Calibri"/>
          <w:sz w:val="22"/>
          <w:szCs w:val="22"/>
        </w:rPr>
        <w:t>Zamawiający ma prawo w każdym czasie zlecić przeprowadzenie badań w zakresie jakości, gramatury, wartości odżywczej, kaloryczności, składu lub bezpieczeństwa dostarczanych posiłków. W przypadku stwierdzenia jakichkolwiek nieprawidłowości koszty przeprowadzonych badań, ekspertyz oraz wszelkich działań naprawczych ponosi Wykonawca.</w:t>
      </w:r>
    </w:p>
    <w:p w14:paraId="25B05516" w14:textId="7060A8A0" w:rsidR="007062EA" w:rsidRPr="008B11A0" w:rsidRDefault="007062EA" w:rsidP="00335181">
      <w:pPr>
        <w:pStyle w:val="Akapitzlist"/>
        <w:numPr>
          <w:ilvl w:val="0"/>
          <w:numId w:val="48"/>
        </w:numPr>
        <w:spacing w:line="300" w:lineRule="atLeast"/>
        <w:ind w:left="426" w:hanging="426"/>
        <w:jc w:val="both"/>
        <w:rPr>
          <w:rFonts w:ascii="Calibri" w:hAnsi="Calibri" w:cs="Calibri"/>
          <w:sz w:val="22"/>
          <w:szCs w:val="22"/>
        </w:rPr>
      </w:pPr>
      <w:r w:rsidRPr="008B11A0">
        <w:rPr>
          <w:rFonts w:ascii="Calibri" w:hAnsi="Calibri" w:cs="Calibri"/>
          <w:sz w:val="22"/>
          <w:szCs w:val="22"/>
        </w:rPr>
        <w:t>Wykonawca oświadcza, że przed złożeniem oferty zapoznał się z warunkami organizacyjnymi i technicznymi funkcjonowania Zamawiającego, miejscem realizacji usługi oraz wszelkimi okolicznościami mającymi wpływ na wykonanie umowy i nie wnosi w tym zakresie żadnych zastrzeżeń. Wykonawca potwierdza, że posiada wszelkie środki organizacyjne, techniczne i kadrowe niezbędne do prawidłowej realizacji przedmiotu umowy.</w:t>
      </w:r>
    </w:p>
    <w:p w14:paraId="56C6E479" w14:textId="762B3976" w:rsidR="007062EA" w:rsidRPr="008B11A0" w:rsidRDefault="007062EA" w:rsidP="00335181">
      <w:pPr>
        <w:pStyle w:val="Akapitzlist"/>
        <w:numPr>
          <w:ilvl w:val="0"/>
          <w:numId w:val="48"/>
        </w:numPr>
        <w:spacing w:line="300" w:lineRule="atLeast"/>
        <w:ind w:left="426" w:hanging="426"/>
        <w:jc w:val="both"/>
        <w:rPr>
          <w:rFonts w:ascii="Calibri" w:hAnsi="Calibri" w:cs="Calibri"/>
          <w:sz w:val="22"/>
          <w:szCs w:val="22"/>
        </w:rPr>
      </w:pPr>
      <w:r w:rsidRPr="008B11A0">
        <w:rPr>
          <w:rFonts w:ascii="Calibri" w:hAnsi="Calibri" w:cs="Calibri"/>
          <w:sz w:val="22"/>
          <w:szCs w:val="22"/>
        </w:rPr>
        <w:t>Wykonawca zobowiązany jest do niezwłocznego, nie później jednak niż w terminie 1 godziny od powzięcia informacji, poinformowania Zamawiającego o wszelkich okolicznościach mogących spowodować opóźnienie, ograniczenie lub brak możliwości należytego wykonania przedmiotu umowy, wraz z przedstawieniem sposobu zapewnienia ciągłości realizacji usługi.</w:t>
      </w:r>
    </w:p>
    <w:p w14:paraId="28DA24E4" w14:textId="5AD60991" w:rsidR="007062EA" w:rsidRPr="008B11A0" w:rsidRDefault="007062EA" w:rsidP="00335181">
      <w:pPr>
        <w:pStyle w:val="Akapitzlist"/>
        <w:numPr>
          <w:ilvl w:val="0"/>
          <w:numId w:val="48"/>
        </w:numPr>
        <w:spacing w:line="300" w:lineRule="atLeast"/>
        <w:ind w:left="426" w:hanging="426"/>
        <w:jc w:val="both"/>
        <w:rPr>
          <w:rFonts w:ascii="Calibri" w:hAnsi="Calibri" w:cs="Calibri"/>
          <w:sz w:val="22"/>
          <w:szCs w:val="22"/>
        </w:rPr>
      </w:pPr>
      <w:r w:rsidRPr="008B11A0">
        <w:rPr>
          <w:rFonts w:ascii="Calibri" w:hAnsi="Calibri" w:cs="Calibri"/>
          <w:sz w:val="22"/>
          <w:szCs w:val="22"/>
        </w:rPr>
        <w:t>Wykonawca ponosi pełną odpowiedzialność cywilną, administracyjną, kontraktową i karną za działania i zaniechania własne oraz osób, którymi posługuje się przy wykonywaniu umowy, a także za wszelkie szkody powstałe w związku z przygotowaniem, przechowywaniem, transportem lub wydawaniem posiłków. Odpowiedzialność ta obejmuje w szczególności szkody na osobie, szkody majątkowe oraz wszelkie następstwa zdrowotne wynikające z niewykonania lub nienależytego wykonania umowy.</w:t>
      </w:r>
    </w:p>
    <w:p w14:paraId="7D16E684" w14:textId="12F4A86A" w:rsidR="007062EA" w:rsidRPr="008B11A0" w:rsidRDefault="007062EA" w:rsidP="00335181">
      <w:pPr>
        <w:pStyle w:val="Akapitzlist"/>
        <w:numPr>
          <w:ilvl w:val="0"/>
          <w:numId w:val="48"/>
        </w:numPr>
        <w:spacing w:line="300" w:lineRule="atLeast"/>
        <w:ind w:left="426" w:hanging="426"/>
        <w:jc w:val="both"/>
        <w:rPr>
          <w:rFonts w:ascii="Calibri" w:hAnsi="Calibri" w:cs="Calibri"/>
          <w:sz w:val="22"/>
          <w:szCs w:val="22"/>
        </w:rPr>
      </w:pPr>
      <w:r w:rsidRPr="008B11A0">
        <w:rPr>
          <w:rFonts w:ascii="Calibri" w:hAnsi="Calibri" w:cs="Calibri"/>
          <w:sz w:val="22"/>
          <w:szCs w:val="22"/>
        </w:rPr>
        <w:t>Wykonawca zobowiązany jest przez cały okres obowiązywania umowy posiadać ważne ubezpieczenie odpowiedzialności cywilnej związanej z prowadzoną działalnością gospodarczą obejmujące co najmniej szkody mogące powstać w związku z przygotowywaniem, transportem i wydawaniem posiłków. Na każde żądanie Zamawiającego Wykonawca zobowiązany jest przedłożyć dokument potwierdzający posiadanie aktualnej ochrony ubezpieczeniowej oraz dowód opłacenia składki.</w:t>
      </w:r>
    </w:p>
    <w:p w14:paraId="440ECB97" w14:textId="55CE6EC3" w:rsidR="007062EA" w:rsidRPr="008B11A0" w:rsidRDefault="007062EA" w:rsidP="00335181">
      <w:pPr>
        <w:pStyle w:val="Akapitzlist"/>
        <w:numPr>
          <w:ilvl w:val="0"/>
          <w:numId w:val="48"/>
        </w:numPr>
        <w:spacing w:line="300" w:lineRule="atLeast"/>
        <w:ind w:left="426" w:hanging="426"/>
        <w:jc w:val="both"/>
        <w:rPr>
          <w:rFonts w:ascii="Calibri" w:hAnsi="Calibri" w:cs="Calibri"/>
          <w:sz w:val="22"/>
          <w:szCs w:val="22"/>
        </w:rPr>
      </w:pPr>
      <w:r w:rsidRPr="008B11A0">
        <w:rPr>
          <w:rFonts w:ascii="Calibri" w:hAnsi="Calibri" w:cs="Calibri"/>
          <w:sz w:val="22"/>
          <w:szCs w:val="22"/>
        </w:rPr>
        <w:t>Brak ważnego ubezpieczenia, odmowa przedłożenia dokumentów potwierdzających jego posiadanie lub utrata ochrony ubezpieczeniowej stanowi istotne naruszenie postanowień umowy i uprawnia Zamawiającego do zastosowania środków przewidzianych umową, w tym do rozwiązania umowy z przyczyn leżących po stronie Wykonawcy.</w:t>
      </w:r>
    </w:p>
    <w:p w14:paraId="526FDFA2" w14:textId="77777777" w:rsidR="008D24BB" w:rsidRPr="008B11A0" w:rsidRDefault="008D24BB" w:rsidP="005B2A2E">
      <w:pPr>
        <w:suppressAutoHyphens/>
        <w:spacing w:before="60"/>
        <w:jc w:val="center"/>
        <w:rPr>
          <w:rFonts w:ascii="Calibri" w:hAnsi="Calibri" w:cs="Calibri"/>
          <w:b/>
          <w:bCs/>
          <w:sz w:val="22"/>
          <w:szCs w:val="22"/>
        </w:rPr>
      </w:pPr>
      <w:r w:rsidRPr="008B11A0">
        <w:rPr>
          <w:rFonts w:ascii="Calibri" w:hAnsi="Calibri" w:cs="Calibri"/>
          <w:b/>
          <w:bCs/>
          <w:sz w:val="22"/>
          <w:szCs w:val="22"/>
        </w:rPr>
        <w:t>§ 11</w:t>
      </w:r>
    </w:p>
    <w:p w14:paraId="6FD5BFBB" w14:textId="545D80A5" w:rsidR="00A73B0D" w:rsidRPr="008B11A0" w:rsidRDefault="00A73B0D" w:rsidP="005B2A2E">
      <w:pPr>
        <w:suppressAutoHyphens/>
        <w:spacing w:before="60"/>
        <w:jc w:val="center"/>
        <w:rPr>
          <w:rFonts w:ascii="Calibri" w:hAnsi="Calibri" w:cs="Calibri"/>
          <w:b/>
          <w:bCs/>
          <w:sz w:val="22"/>
          <w:szCs w:val="22"/>
        </w:rPr>
      </w:pPr>
      <w:r w:rsidRPr="008B11A0">
        <w:rPr>
          <w:rFonts w:ascii="Calibri" w:hAnsi="Calibri" w:cs="Calibri"/>
          <w:b/>
          <w:bCs/>
          <w:sz w:val="22"/>
          <w:szCs w:val="22"/>
        </w:rPr>
        <w:t>Osoby wyznaczone do kontaktów</w:t>
      </w:r>
    </w:p>
    <w:p w14:paraId="28E31EF9" w14:textId="3E5F4CBE" w:rsidR="008D24BB" w:rsidRPr="008B11A0" w:rsidRDefault="008D24BB" w:rsidP="00E32D96">
      <w:pPr>
        <w:pStyle w:val="Akapitzlist"/>
        <w:numPr>
          <w:ilvl w:val="0"/>
          <w:numId w:val="38"/>
        </w:numPr>
        <w:tabs>
          <w:tab w:val="left" w:pos="426"/>
        </w:tabs>
        <w:suppressAutoHyphens/>
        <w:spacing w:before="60"/>
        <w:ind w:hanging="720"/>
        <w:jc w:val="both"/>
        <w:rPr>
          <w:rFonts w:ascii="Calibri" w:hAnsi="Calibri" w:cs="Calibri"/>
          <w:sz w:val="22"/>
          <w:szCs w:val="22"/>
        </w:rPr>
      </w:pPr>
      <w:r w:rsidRPr="008B11A0">
        <w:rPr>
          <w:rFonts w:ascii="Calibri" w:hAnsi="Calibri" w:cs="Calibri"/>
          <w:sz w:val="22"/>
          <w:szCs w:val="22"/>
        </w:rPr>
        <w:t>Osobą upoważnionymi do kontaktów w sprawie realizacji niniejszej umowy są:</w:t>
      </w:r>
    </w:p>
    <w:p w14:paraId="2C27F71F" w14:textId="77777777" w:rsidR="008D24BB" w:rsidRPr="008B11A0" w:rsidRDefault="008D24BB" w:rsidP="00E32D96">
      <w:pPr>
        <w:pStyle w:val="Akapitzlist"/>
        <w:numPr>
          <w:ilvl w:val="0"/>
          <w:numId w:val="9"/>
        </w:numPr>
        <w:suppressAutoHyphens/>
        <w:spacing w:before="60"/>
        <w:contextualSpacing w:val="0"/>
        <w:jc w:val="both"/>
        <w:rPr>
          <w:rFonts w:ascii="Calibri" w:hAnsi="Calibri" w:cs="Calibri"/>
          <w:sz w:val="22"/>
          <w:szCs w:val="22"/>
        </w:rPr>
      </w:pPr>
      <w:r w:rsidRPr="008B11A0">
        <w:rPr>
          <w:rFonts w:ascii="Calibri" w:hAnsi="Calibri" w:cs="Calibri"/>
          <w:sz w:val="22"/>
          <w:szCs w:val="22"/>
        </w:rPr>
        <w:t>ze strony Zamawiającego – p. ……………… tel. ………… e-mail…………...</w:t>
      </w:r>
    </w:p>
    <w:p w14:paraId="144030BD" w14:textId="77777777" w:rsidR="008D24BB" w:rsidRPr="008B11A0" w:rsidRDefault="008D24BB" w:rsidP="00E32D96">
      <w:pPr>
        <w:pStyle w:val="Akapitzlist"/>
        <w:numPr>
          <w:ilvl w:val="0"/>
          <w:numId w:val="9"/>
        </w:numPr>
        <w:suppressAutoHyphens/>
        <w:spacing w:before="60"/>
        <w:contextualSpacing w:val="0"/>
        <w:jc w:val="both"/>
        <w:rPr>
          <w:rFonts w:ascii="Calibri" w:hAnsi="Calibri" w:cs="Calibri"/>
          <w:sz w:val="22"/>
          <w:szCs w:val="22"/>
        </w:rPr>
      </w:pPr>
      <w:r w:rsidRPr="008B11A0">
        <w:rPr>
          <w:rFonts w:ascii="Calibri" w:hAnsi="Calibri" w:cs="Calibri"/>
          <w:sz w:val="22"/>
          <w:szCs w:val="22"/>
        </w:rPr>
        <w:t>ze strony Wykonawcy – p. ………………….. tel. ………………. e-mail …………..</w:t>
      </w:r>
    </w:p>
    <w:p w14:paraId="37418ACD" w14:textId="19F6C787" w:rsidR="00DB6845" w:rsidRPr="008B11A0" w:rsidRDefault="00DB6845" w:rsidP="00E32D96">
      <w:pPr>
        <w:pStyle w:val="Akapitzlist"/>
        <w:numPr>
          <w:ilvl w:val="0"/>
          <w:numId w:val="38"/>
        </w:numPr>
        <w:spacing w:before="30"/>
        <w:ind w:left="426" w:hanging="426"/>
        <w:jc w:val="both"/>
        <w:rPr>
          <w:rFonts w:ascii="Calibri" w:hAnsi="Calibri" w:cs="Calibri"/>
          <w:bCs/>
          <w:sz w:val="22"/>
          <w:szCs w:val="22"/>
        </w:rPr>
      </w:pPr>
      <w:r w:rsidRPr="008B11A0">
        <w:rPr>
          <w:rFonts w:ascii="Calibri" w:hAnsi="Calibri" w:cs="Calibri"/>
          <w:bCs/>
          <w:sz w:val="22"/>
          <w:szCs w:val="22"/>
        </w:rPr>
        <w:t>Zmiana osób, o których mowa w ust. 1 i ust. 2 wymaga pisemnego zawiadomienia drugiej Strony.</w:t>
      </w:r>
    </w:p>
    <w:p w14:paraId="6876B7D5" w14:textId="77777777" w:rsidR="00DB6845" w:rsidRPr="008B11A0" w:rsidRDefault="00DB6845" w:rsidP="00E32D96">
      <w:pPr>
        <w:numPr>
          <w:ilvl w:val="0"/>
          <w:numId w:val="38"/>
        </w:numPr>
        <w:spacing w:before="30"/>
        <w:ind w:left="426" w:hanging="426"/>
        <w:jc w:val="both"/>
        <w:rPr>
          <w:rFonts w:ascii="Calibri" w:hAnsi="Calibri" w:cs="Calibri"/>
          <w:bCs/>
          <w:sz w:val="22"/>
          <w:szCs w:val="22"/>
        </w:rPr>
      </w:pPr>
      <w:r w:rsidRPr="008B11A0">
        <w:rPr>
          <w:rFonts w:ascii="Calibri" w:hAnsi="Calibri" w:cs="Calibri"/>
          <w:bCs/>
          <w:sz w:val="22"/>
          <w:szCs w:val="22"/>
        </w:rPr>
        <w:lastRenderedPageBreak/>
        <w:t>Strony zobowiązują się przesyłać wszelkie informacje związane z realizacją umowy na adresy, wskazane odpowiednio w ust. 1 i ust. 2.</w:t>
      </w:r>
    </w:p>
    <w:p w14:paraId="7D9A7948" w14:textId="69900A69" w:rsidR="008D24BB" w:rsidRPr="008B11A0" w:rsidRDefault="008D24BB" w:rsidP="005B2A2E">
      <w:pPr>
        <w:spacing w:before="60"/>
        <w:jc w:val="center"/>
        <w:rPr>
          <w:rFonts w:ascii="Calibri" w:hAnsi="Calibri" w:cs="Calibri"/>
          <w:b/>
          <w:bCs/>
          <w:sz w:val="22"/>
          <w:szCs w:val="22"/>
        </w:rPr>
      </w:pPr>
      <w:r w:rsidRPr="008B11A0">
        <w:rPr>
          <w:rFonts w:ascii="Calibri" w:hAnsi="Calibri" w:cs="Calibri"/>
          <w:b/>
          <w:bCs/>
          <w:sz w:val="22"/>
          <w:szCs w:val="22"/>
        </w:rPr>
        <w:t>§ 12</w:t>
      </w:r>
    </w:p>
    <w:p w14:paraId="31E27082" w14:textId="77777777" w:rsidR="006E3FEB" w:rsidRPr="008B11A0" w:rsidRDefault="006E3FEB" w:rsidP="006E3FEB">
      <w:pPr>
        <w:spacing w:before="60"/>
        <w:jc w:val="center"/>
        <w:rPr>
          <w:rFonts w:ascii="Calibri" w:hAnsi="Calibri" w:cs="Calibri"/>
          <w:b/>
          <w:bCs/>
          <w:sz w:val="22"/>
          <w:szCs w:val="22"/>
        </w:rPr>
      </w:pPr>
      <w:r w:rsidRPr="008B11A0">
        <w:rPr>
          <w:rFonts w:ascii="Calibri" w:hAnsi="Calibri" w:cs="Calibri"/>
          <w:b/>
          <w:bCs/>
          <w:sz w:val="22"/>
          <w:szCs w:val="22"/>
        </w:rPr>
        <w:t>Osobiste wykonanie kluczowych części zamówienia</w:t>
      </w:r>
    </w:p>
    <w:p w14:paraId="48840717" w14:textId="0F2C9A00" w:rsidR="003E2F54" w:rsidRPr="008B11A0" w:rsidRDefault="003E2F54" w:rsidP="00335181">
      <w:pPr>
        <w:pStyle w:val="Akapitzlist"/>
        <w:numPr>
          <w:ilvl w:val="0"/>
          <w:numId w:val="52"/>
        </w:numPr>
        <w:ind w:left="426" w:hanging="426"/>
        <w:jc w:val="both"/>
        <w:rPr>
          <w:rFonts w:ascii="Calibri" w:hAnsi="Calibri" w:cs="Calibri"/>
          <w:sz w:val="22"/>
          <w:szCs w:val="22"/>
        </w:rPr>
      </w:pPr>
      <w:r w:rsidRPr="008B11A0">
        <w:rPr>
          <w:rFonts w:ascii="Calibri" w:hAnsi="Calibri" w:cs="Calibri"/>
          <w:sz w:val="22"/>
          <w:szCs w:val="22"/>
        </w:rPr>
        <w:t>Z uwagi na szczególny charakter zamówienia oraz konieczność zapewnienia odpowiedniej jakości, bezpieczeństwa zdrowotnego i kontroli nad procesem przygotowywania posiłków dla dzieci, Zamawiający zastrzega obowiązek osobistego wykonania przez Wykonawcę kluczowej części zamówienia obejmującej przygotowywanie posiłków stanowiących przedmiot niniejszej umowy.</w:t>
      </w:r>
    </w:p>
    <w:p w14:paraId="28479B31" w14:textId="3D1CBDFA" w:rsidR="003E2F54" w:rsidRPr="008B11A0" w:rsidRDefault="003E2F54" w:rsidP="00335181">
      <w:pPr>
        <w:pStyle w:val="Akapitzlist"/>
        <w:numPr>
          <w:ilvl w:val="0"/>
          <w:numId w:val="52"/>
        </w:numPr>
        <w:spacing w:before="60"/>
        <w:ind w:left="426" w:hanging="426"/>
        <w:jc w:val="both"/>
        <w:rPr>
          <w:rFonts w:ascii="Calibri" w:hAnsi="Calibri" w:cs="Calibri"/>
          <w:sz w:val="22"/>
          <w:szCs w:val="22"/>
        </w:rPr>
      </w:pPr>
      <w:r w:rsidRPr="008B11A0">
        <w:rPr>
          <w:rFonts w:ascii="Calibri" w:hAnsi="Calibri" w:cs="Calibri"/>
          <w:sz w:val="22"/>
          <w:szCs w:val="22"/>
        </w:rPr>
        <w:t>Wykonawca nie jest uprawniony do powierzenia podwykonawcom przygotowywania posiłków, w całości ani w części, bez uprzedniej pisemnej zgody Zamawiającego pod rygorem nieważności.</w:t>
      </w:r>
    </w:p>
    <w:p w14:paraId="38023D92" w14:textId="3B1FA97E" w:rsidR="003E2F54" w:rsidRPr="008B11A0" w:rsidRDefault="003E2F54" w:rsidP="00335181">
      <w:pPr>
        <w:pStyle w:val="Akapitzlist"/>
        <w:numPr>
          <w:ilvl w:val="0"/>
          <w:numId w:val="52"/>
        </w:numPr>
        <w:spacing w:before="60"/>
        <w:ind w:left="426" w:hanging="426"/>
        <w:jc w:val="both"/>
        <w:rPr>
          <w:rFonts w:ascii="Calibri" w:hAnsi="Calibri" w:cs="Calibri"/>
          <w:sz w:val="22"/>
          <w:szCs w:val="22"/>
        </w:rPr>
      </w:pPr>
      <w:r w:rsidRPr="008B11A0">
        <w:rPr>
          <w:rFonts w:ascii="Calibri" w:hAnsi="Calibri" w:cs="Calibri"/>
          <w:sz w:val="22"/>
          <w:szCs w:val="22"/>
        </w:rPr>
        <w:t>Powierzenie przez Wykonawcę realizacji innych czynności związanych z wykonaniem umowy podwykonawcom nie zwalnia Wykonawcy z pełnej odpowiedzialności za należyte wykonanie umowy. Wykonawca odpowiada za działania i zaniechania podwykonawców oraz osób, którymi posługuje się przy wykonywaniu umowy, jak za działania i zaniechania własne.</w:t>
      </w:r>
    </w:p>
    <w:p w14:paraId="1A85EC66" w14:textId="4FA124E6" w:rsidR="003E2F54" w:rsidRPr="008B11A0" w:rsidRDefault="003E2F54" w:rsidP="00335181">
      <w:pPr>
        <w:pStyle w:val="Akapitzlist"/>
        <w:numPr>
          <w:ilvl w:val="0"/>
          <w:numId w:val="52"/>
        </w:numPr>
        <w:spacing w:before="60"/>
        <w:ind w:left="426" w:hanging="426"/>
        <w:jc w:val="both"/>
        <w:rPr>
          <w:rFonts w:ascii="Calibri" w:hAnsi="Calibri" w:cs="Calibri"/>
          <w:sz w:val="22"/>
          <w:szCs w:val="22"/>
        </w:rPr>
      </w:pPr>
      <w:r w:rsidRPr="008B11A0">
        <w:rPr>
          <w:rFonts w:ascii="Calibri" w:hAnsi="Calibri" w:cs="Calibri"/>
          <w:sz w:val="22"/>
          <w:szCs w:val="22"/>
        </w:rPr>
        <w:t>Naruszenie obowiązku, o którym mowa w ust. 1, stanowi istotne naruszenie postanowień umowy i uprawnia Zamawiającego do naliczenia kar umownych oraz do rozwiązania lub odstąpienia od umowy z przyczyn leżących po stronie Wykonawcy.</w:t>
      </w:r>
    </w:p>
    <w:p w14:paraId="55EA55D6" w14:textId="60E6A9A6" w:rsidR="00A73B0D" w:rsidRPr="008B11A0" w:rsidRDefault="00A73B0D" w:rsidP="00A73B0D">
      <w:pPr>
        <w:spacing w:before="60"/>
        <w:jc w:val="center"/>
        <w:rPr>
          <w:rFonts w:ascii="Calibri" w:hAnsi="Calibri" w:cs="Calibri"/>
          <w:b/>
          <w:sz w:val="22"/>
          <w:szCs w:val="22"/>
        </w:rPr>
      </w:pPr>
      <w:r w:rsidRPr="008B11A0">
        <w:rPr>
          <w:rFonts w:ascii="Calibri" w:hAnsi="Calibri" w:cs="Calibri"/>
          <w:b/>
          <w:sz w:val="22"/>
          <w:szCs w:val="22"/>
        </w:rPr>
        <w:t>§ 13</w:t>
      </w:r>
    </w:p>
    <w:p w14:paraId="39FE2F7A" w14:textId="3BB4A63B" w:rsidR="00A73B0D" w:rsidRPr="008B11A0" w:rsidRDefault="00A73B0D" w:rsidP="00A73B0D">
      <w:pPr>
        <w:spacing w:before="60"/>
        <w:jc w:val="center"/>
        <w:rPr>
          <w:rFonts w:ascii="Calibri" w:hAnsi="Calibri" w:cs="Calibri"/>
          <w:b/>
          <w:sz w:val="22"/>
          <w:szCs w:val="22"/>
        </w:rPr>
      </w:pPr>
      <w:r w:rsidRPr="008B11A0">
        <w:rPr>
          <w:rFonts w:ascii="Calibri" w:hAnsi="Calibri" w:cs="Calibri"/>
          <w:b/>
          <w:sz w:val="22"/>
          <w:szCs w:val="22"/>
        </w:rPr>
        <w:t>Wymagania dot. zatrudnienia na podstawie umowy o pracę</w:t>
      </w:r>
    </w:p>
    <w:p w14:paraId="19EBE875" w14:textId="77777777" w:rsidR="00A73B0D" w:rsidRPr="008B11A0" w:rsidRDefault="00A73B0D" w:rsidP="00E32D96">
      <w:pPr>
        <w:numPr>
          <w:ilvl w:val="0"/>
          <w:numId w:val="18"/>
        </w:numPr>
        <w:spacing w:before="60"/>
        <w:jc w:val="both"/>
        <w:rPr>
          <w:rFonts w:ascii="Calibri" w:hAnsi="Calibri" w:cs="Calibri"/>
          <w:sz w:val="22"/>
          <w:szCs w:val="22"/>
        </w:rPr>
      </w:pPr>
      <w:r w:rsidRPr="008B11A0">
        <w:rPr>
          <w:rFonts w:ascii="Calibri" w:hAnsi="Calibri" w:cs="Calibri"/>
          <w:sz w:val="22"/>
          <w:szCs w:val="22"/>
        </w:rPr>
        <w:t>Zamawiający wymaga zatrudnienia na podstawie umowy o pracę przez Wykonawcę, podwykonawcę oraz dalszych podwykonawców osób przygotowujących posiłki, osób dostarczających posiłki oraz innych osób, które wykonują czynności podczas realizacji przedmiotu umowy, jeżeli wykonywanie tych czynności polega na wykonywaniu pracy w sposób określony w art. 22 § 1 ustawy z dnia 26 czerwca 1974 r. – Kodeks pracy.</w:t>
      </w:r>
    </w:p>
    <w:p w14:paraId="0A4191B2" w14:textId="77777777" w:rsidR="00A73B0D" w:rsidRPr="008B11A0" w:rsidRDefault="00A73B0D" w:rsidP="00E32D96">
      <w:pPr>
        <w:numPr>
          <w:ilvl w:val="0"/>
          <w:numId w:val="18"/>
        </w:numPr>
        <w:spacing w:before="60"/>
        <w:jc w:val="both"/>
        <w:rPr>
          <w:rFonts w:ascii="Calibri" w:hAnsi="Calibri" w:cs="Calibri"/>
          <w:sz w:val="22"/>
          <w:szCs w:val="22"/>
        </w:rPr>
      </w:pPr>
      <w:r w:rsidRPr="008B11A0">
        <w:rPr>
          <w:rFonts w:ascii="Calibri" w:hAnsi="Calibri" w:cs="Calibri"/>
          <w:sz w:val="22"/>
          <w:szCs w:val="22"/>
        </w:rPr>
        <w:t xml:space="preserve">Na wezwanie Zamawiającego Wykonawca przedłoży Zamawiającemu oświadczenie o zatrudnieniu na podstawie umowy o pracę osób, które będą wykonywały w trakcie realizacji zamówienia czynności, o których mowa w ust. 1 wraz z poświadczonymi za zgodność z oryginałem kopiami dowodów potwierdzających zgłoszenie pracownika przez pracodawcę do ubezpieczeń (zanonimizowane zgodnie z przepisami dotyczącymi ochrony danych osobowych. Imię i nazwisko pracownika nie podlegają </w:t>
      </w:r>
      <w:proofErr w:type="spellStart"/>
      <w:r w:rsidRPr="008B11A0">
        <w:rPr>
          <w:rFonts w:ascii="Calibri" w:hAnsi="Calibri" w:cs="Calibri"/>
          <w:sz w:val="22"/>
          <w:szCs w:val="22"/>
        </w:rPr>
        <w:t>anonimizacji</w:t>
      </w:r>
      <w:proofErr w:type="spellEnd"/>
      <w:r w:rsidRPr="008B11A0">
        <w:rPr>
          <w:rFonts w:ascii="Calibri" w:hAnsi="Calibri" w:cs="Calibri"/>
          <w:sz w:val="22"/>
          <w:szCs w:val="22"/>
        </w:rPr>
        <w:t xml:space="preserve">). </w:t>
      </w:r>
    </w:p>
    <w:p w14:paraId="107F0E31" w14:textId="77777777" w:rsidR="00A73B0D" w:rsidRPr="008B11A0" w:rsidRDefault="00A73B0D" w:rsidP="00E32D96">
      <w:pPr>
        <w:numPr>
          <w:ilvl w:val="0"/>
          <w:numId w:val="18"/>
        </w:numPr>
        <w:spacing w:before="60"/>
        <w:jc w:val="both"/>
        <w:rPr>
          <w:rFonts w:ascii="Calibri" w:hAnsi="Calibri" w:cs="Calibri"/>
          <w:sz w:val="22"/>
          <w:szCs w:val="22"/>
        </w:rPr>
      </w:pPr>
      <w:r w:rsidRPr="008B11A0">
        <w:rPr>
          <w:rFonts w:ascii="Calibri" w:hAnsi="Calibri" w:cs="Calibri"/>
          <w:sz w:val="22"/>
          <w:szCs w:val="22"/>
        </w:rPr>
        <w:t>Oświadczenie, o którym mowa w ust. 2 powinno zawierać w szczególności: dane Wykonawcy,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w:t>
      </w:r>
    </w:p>
    <w:p w14:paraId="75502DF0" w14:textId="77777777" w:rsidR="00A73B0D" w:rsidRPr="008B11A0" w:rsidRDefault="00A73B0D" w:rsidP="00E32D96">
      <w:pPr>
        <w:numPr>
          <w:ilvl w:val="0"/>
          <w:numId w:val="18"/>
        </w:numPr>
        <w:spacing w:before="60"/>
        <w:jc w:val="both"/>
        <w:rPr>
          <w:rFonts w:ascii="Calibri" w:hAnsi="Calibri" w:cs="Calibri"/>
          <w:sz w:val="22"/>
          <w:szCs w:val="22"/>
        </w:rPr>
      </w:pPr>
      <w:r w:rsidRPr="008B11A0">
        <w:rPr>
          <w:rFonts w:ascii="Calibri" w:hAnsi="Calibri" w:cs="Calibri"/>
          <w:sz w:val="22"/>
          <w:szCs w:val="22"/>
        </w:rPr>
        <w:t>Termin złożenia oświadczenia i dokumentów, o których mowa w ust. 2 zostanie wskazany w wezwaniu i będzie wynosił co najmniej 7 dni od daty otrzymania wezwania od Zamawiającego.</w:t>
      </w:r>
    </w:p>
    <w:p w14:paraId="1FFF3C9C" w14:textId="77777777" w:rsidR="00A73B0D" w:rsidRPr="008B11A0" w:rsidRDefault="00A73B0D" w:rsidP="00E32D96">
      <w:pPr>
        <w:numPr>
          <w:ilvl w:val="0"/>
          <w:numId w:val="18"/>
        </w:numPr>
        <w:spacing w:before="60"/>
        <w:ind w:left="426" w:hanging="426"/>
        <w:jc w:val="both"/>
        <w:rPr>
          <w:rFonts w:ascii="Calibri" w:hAnsi="Calibri" w:cs="Calibri"/>
          <w:sz w:val="22"/>
          <w:szCs w:val="22"/>
        </w:rPr>
      </w:pPr>
      <w:r w:rsidRPr="008B11A0">
        <w:rPr>
          <w:rFonts w:ascii="Calibri" w:hAnsi="Calibri" w:cs="Calibri"/>
          <w:sz w:val="22"/>
          <w:szCs w:val="22"/>
        </w:rPr>
        <w:t>W trakcie realizacji zamówienia Zamawiający będzie uprawniony do wykonywania czynności kontrolnych wobec Wykonawcy odnośnie spełniania wymogu, określonego w ust. 1. Zamawiający będzie uprawniony w szczególności:</w:t>
      </w:r>
    </w:p>
    <w:p w14:paraId="1DC50038" w14:textId="77777777" w:rsidR="00A73B0D" w:rsidRPr="008B11A0" w:rsidRDefault="00A73B0D" w:rsidP="00E32D96">
      <w:pPr>
        <w:numPr>
          <w:ilvl w:val="0"/>
          <w:numId w:val="17"/>
        </w:numPr>
        <w:spacing w:before="60"/>
        <w:jc w:val="both"/>
        <w:rPr>
          <w:rFonts w:ascii="Calibri" w:hAnsi="Calibri" w:cs="Calibri"/>
          <w:sz w:val="22"/>
          <w:szCs w:val="22"/>
        </w:rPr>
      </w:pPr>
      <w:r w:rsidRPr="008B11A0">
        <w:rPr>
          <w:rFonts w:ascii="Calibri" w:hAnsi="Calibri" w:cs="Calibri"/>
          <w:sz w:val="22"/>
          <w:szCs w:val="22"/>
        </w:rPr>
        <w:t xml:space="preserve">żądania oświadczeń i dokumentów, o których mowa w ust. 2 </w:t>
      </w:r>
    </w:p>
    <w:p w14:paraId="29A62C20" w14:textId="77777777" w:rsidR="00A73B0D" w:rsidRPr="008B11A0" w:rsidRDefault="00A73B0D" w:rsidP="00E32D96">
      <w:pPr>
        <w:numPr>
          <w:ilvl w:val="0"/>
          <w:numId w:val="17"/>
        </w:numPr>
        <w:spacing w:before="60"/>
        <w:jc w:val="both"/>
        <w:rPr>
          <w:rFonts w:ascii="Calibri" w:hAnsi="Calibri" w:cs="Calibri"/>
          <w:sz w:val="22"/>
          <w:szCs w:val="22"/>
        </w:rPr>
      </w:pPr>
      <w:r w:rsidRPr="008B11A0">
        <w:rPr>
          <w:rFonts w:ascii="Calibri" w:hAnsi="Calibri" w:cs="Calibri"/>
          <w:sz w:val="22"/>
          <w:szCs w:val="22"/>
        </w:rPr>
        <w:t>przeprowadzania kontroli w miejscu wykonywania zamówienia.</w:t>
      </w:r>
    </w:p>
    <w:p w14:paraId="66F7A1E9" w14:textId="77777777" w:rsidR="00A73B0D" w:rsidRPr="008B11A0" w:rsidRDefault="00A73B0D" w:rsidP="00E32D96">
      <w:pPr>
        <w:numPr>
          <w:ilvl w:val="0"/>
          <w:numId w:val="18"/>
        </w:numPr>
        <w:tabs>
          <w:tab w:val="clear" w:pos="360"/>
          <w:tab w:val="num" w:pos="426"/>
        </w:tabs>
        <w:spacing w:before="60"/>
        <w:ind w:left="426" w:hanging="426"/>
        <w:jc w:val="both"/>
        <w:rPr>
          <w:rFonts w:ascii="Calibri" w:hAnsi="Calibri" w:cs="Calibri"/>
          <w:sz w:val="22"/>
          <w:szCs w:val="22"/>
        </w:rPr>
      </w:pPr>
      <w:r w:rsidRPr="008B11A0">
        <w:rPr>
          <w:rFonts w:ascii="Calibri" w:hAnsi="Calibri" w:cs="Calibri"/>
          <w:sz w:val="22"/>
          <w:szCs w:val="22"/>
        </w:rPr>
        <w:t>W przypadku uzasadnionych wątpliwości co do przestrzegania prawa pracy przez Wykonawcę Zamawiający może zwrócić się o przeprowadzenie kontroli przez Państwową Inspekcję Pracy.</w:t>
      </w:r>
    </w:p>
    <w:p w14:paraId="03DB0ACE" w14:textId="0681FDCC" w:rsidR="008D24BB" w:rsidRPr="008B11A0" w:rsidRDefault="008D24BB" w:rsidP="005B2A2E">
      <w:pPr>
        <w:spacing w:before="60"/>
        <w:jc w:val="center"/>
        <w:rPr>
          <w:rFonts w:ascii="Calibri" w:hAnsi="Calibri" w:cs="Calibri"/>
          <w:b/>
          <w:bCs/>
          <w:sz w:val="22"/>
          <w:szCs w:val="22"/>
        </w:rPr>
      </w:pPr>
      <w:r w:rsidRPr="008B11A0">
        <w:rPr>
          <w:rFonts w:ascii="Calibri" w:hAnsi="Calibri" w:cs="Calibri"/>
          <w:b/>
          <w:bCs/>
          <w:sz w:val="22"/>
          <w:szCs w:val="22"/>
        </w:rPr>
        <w:t>§ 1</w:t>
      </w:r>
      <w:r w:rsidR="00A73B0D" w:rsidRPr="008B11A0">
        <w:rPr>
          <w:rFonts w:ascii="Calibri" w:hAnsi="Calibri" w:cs="Calibri"/>
          <w:b/>
          <w:bCs/>
          <w:sz w:val="22"/>
          <w:szCs w:val="22"/>
        </w:rPr>
        <w:t>4</w:t>
      </w:r>
    </w:p>
    <w:p w14:paraId="42979E21" w14:textId="141CC99B" w:rsidR="00A73B0D" w:rsidRPr="008B11A0" w:rsidRDefault="00A73B0D" w:rsidP="005B2A2E">
      <w:pPr>
        <w:spacing w:before="60"/>
        <w:jc w:val="center"/>
        <w:rPr>
          <w:rFonts w:ascii="Calibri" w:hAnsi="Calibri" w:cs="Calibri"/>
          <w:b/>
          <w:bCs/>
          <w:sz w:val="22"/>
          <w:szCs w:val="22"/>
        </w:rPr>
      </w:pPr>
      <w:r w:rsidRPr="008B11A0">
        <w:rPr>
          <w:rFonts w:ascii="Calibri" w:hAnsi="Calibri" w:cs="Calibri"/>
          <w:b/>
          <w:bCs/>
          <w:sz w:val="22"/>
          <w:szCs w:val="22"/>
        </w:rPr>
        <w:t>Wynagrodzenie</w:t>
      </w:r>
    </w:p>
    <w:p w14:paraId="155EA1EA" w14:textId="77777777" w:rsidR="002A3E4E" w:rsidRPr="008B11A0" w:rsidRDefault="008D24BB" w:rsidP="00E32D96">
      <w:pPr>
        <w:pStyle w:val="Akapitzlist"/>
        <w:numPr>
          <w:ilvl w:val="0"/>
          <w:numId w:val="10"/>
        </w:numPr>
        <w:spacing w:before="60"/>
        <w:ind w:left="426" w:hanging="426"/>
        <w:contextualSpacing w:val="0"/>
        <w:jc w:val="both"/>
        <w:rPr>
          <w:rFonts w:ascii="Calibri" w:hAnsi="Calibri" w:cs="Calibri"/>
          <w:sz w:val="22"/>
          <w:szCs w:val="22"/>
        </w:rPr>
      </w:pPr>
      <w:r w:rsidRPr="008B11A0">
        <w:rPr>
          <w:rFonts w:ascii="Calibri" w:hAnsi="Calibri" w:cs="Calibri"/>
          <w:sz w:val="22"/>
          <w:szCs w:val="22"/>
        </w:rPr>
        <w:t>Wykonawca otrzyma wynagrodzenie za przygotowanie i dostawę</w:t>
      </w:r>
      <w:r w:rsidR="002A3E4E" w:rsidRPr="008B11A0">
        <w:rPr>
          <w:rFonts w:ascii="Calibri" w:hAnsi="Calibri" w:cs="Calibri"/>
          <w:sz w:val="22"/>
          <w:szCs w:val="22"/>
        </w:rPr>
        <w:t>:</w:t>
      </w:r>
    </w:p>
    <w:p w14:paraId="053A2BC6" w14:textId="702AB110" w:rsidR="008D24BB" w:rsidRPr="008B11A0" w:rsidRDefault="008D24BB" w:rsidP="00E32D96">
      <w:pPr>
        <w:pStyle w:val="Akapitzlist"/>
        <w:numPr>
          <w:ilvl w:val="0"/>
          <w:numId w:val="29"/>
        </w:numPr>
        <w:spacing w:before="60"/>
        <w:contextualSpacing w:val="0"/>
        <w:jc w:val="both"/>
        <w:rPr>
          <w:rFonts w:ascii="Calibri" w:hAnsi="Calibri" w:cs="Calibri"/>
          <w:sz w:val="22"/>
          <w:szCs w:val="22"/>
        </w:rPr>
      </w:pPr>
      <w:r w:rsidRPr="008B11A0">
        <w:rPr>
          <w:rFonts w:ascii="Calibri" w:hAnsi="Calibri" w:cs="Calibri"/>
          <w:sz w:val="22"/>
          <w:szCs w:val="22"/>
        </w:rPr>
        <w:lastRenderedPageBreak/>
        <w:t>1 posiłku</w:t>
      </w:r>
      <w:r w:rsidR="002A3E4E" w:rsidRPr="008B11A0">
        <w:rPr>
          <w:rFonts w:ascii="Calibri" w:hAnsi="Calibri" w:cs="Calibri"/>
          <w:sz w:val="22"/>
          <w:szCs w:val="22"/>
        </w:rPr>
        <w:t xml:space="preserve"> dla oddziałów przedszkolnych</w:t>
      </w:r>
      <w:r w:rsidRPr="008B11A0">
        <w:rPr>
          <w:rFonts w:ascii="Calibri" w:hAnsi="Calibri" w:cs="Calibri"/>
          <w:sz w:val="22"/>
          <w:szCs w:val="22"/>
        </w:rPr>
        <w:t xml:space="preserve"> w wysokości ….. zł (słownie: …………… złotych) brutto, w tym podatek VAT wg stawki …… %</w:t>
      </w:r>
      <w:r w:rsidR="002A3E4E" w:rsidRPr="008B11A0">
        <w:rPr>
          <w:rFonts w:ascii="Calibri" w:hAnsi="Calibri" w:cs="Calibri"/>
          <w:sz w:val="22"/>
          <w:szCs w:val="22"/>
        </w:rPr>
        <w:t>,</w:t>
      </w:r>
    </w:p>
    <w:p w14:paraId="59FF0009" w14:textId="206155BD" w:rsidR="002A3E4E" w:rsidRPr="008B11A0" w:rsidRDefault="002A3E4E" w:rsidP="00E32D96">
      <w:pPr>
        <w:pStyle w:val="Akapitzlist"/>
        <w:numPr>
          <w:ilvl w:val="0"/>
          <w:numId w:val="29"/>
        </w:numPr>
        <w:spacing w:before="60"/>
        <w:contextualSpacing w:val="0"/>
        <w:jc w:val="both"/>
        <w:rPr>
          <w:rFonts w:ascii="Calibri" w:hAnsi="Calibri" w:cs="Calibri"/>
          <w:sz w:val="22"/>
          <w:szCs w:val="22"/>
        </w:rPr>
      </w:pPr>
      <w:r w:rsidRPr="008B11A0">
        <w:rPr>
          <w:rFonts w:ascii="Calibri" w:hAnsi="Calibri" w:cs="Calibri"/>
          <w:sz w:val="22"/>
          <w:szCs w:val="22"/>
        </w:rPr>
        <w:t xml:space="preserve">1 posiłku dla klas </w:t>
      </w:r>
      <w:r w:rsidR="00B129CA" w:rsidRPr="008B11A0">
        <w:rPr>
          <w:rFonts w:ascii="Calibri" w:hAnsi="Calibri" w:cs="Calibri"/>
          <w:sz w:val="22"/>
          <w:szCs w:val="22"/>
        </w:rPr>
        <w:t>I-VIII</w:t>
      </w:r>
      <w:r w:rsidRPr="008B11A0">
        <w:rPr>
          <w:rFonts w:ascii="Calibri" w:hAnsi="Calibri" w:cs="Calibri"/>
          <w:sz w:val="22"/>
          <w:szCs w:val="22"/>
        </w:rPr>
        <w:t xml:space="preserve"> w wysokości …….. zł (słownie: ………………… złotych) brutto, w tym podatek VAT wg stawki ……%.</w:t>
      </w:r>
    </w:p>
    <w:p w14:paraId="23AE017B" w14:textId="5BE0DFF3" w:rsidR="008D24BB" w:rsidRPr="008B11A0" w:rsidRDefault="008D24BB" w:rsidP="00E32D96">
      <w:pPr>
        <w:pStyle w:val="Akapitzlist"/>
        <w:numPr>
          <w:ilvl w:val="0"/>
          <w:numId w:val="10"/>
        </w:numPr>
        <w:spacing w:before="60"/>
        <w:ind w:left="426" w:hanging="426"/>
        <w:jc w:val="both"/>
        <w:rPr>
          <w:rFonts w:ascii="Calibri" w:hAnsi="Calibri" w:cs="Calibri"/>
          <w:sz w:val="22"/>
          <w:szCs w:val="22"/>
        </w:rPr>
      </w:pPr>
      <w:r w:rsidRPr="008B11A0">
        <w:rPr>
          <w:rFonts w:ascii="Calibri" w:hAnsi="Calibri" w:cs="Calibri"/>
          <w:sz w:val="22"/>
          <w:szCs w:val="22"/>
        </w:rPr>
        <w:t>Wynagrodzenie, o którym mowa w ust. 1 ma charakter ryczałtowy i nie ulega podwyższeniu, z zastrzeżeniem postanowień § 19.</w:t>
      </w:r>
    </w:p>
    <w:p w14:paraId="7239A531" w14:textId="77777777" w:rsidR="002A3E4E" w:rsidRPr="008B11A0" w:rsidRDefault="008D24BB" w:rsidP="00E32D96">
      <w:pPr>
        <w:pStyle w:val="Akapitzlist"/>
        <w:numPr>
          <w:ilvl w:val="0"/>
          <w:numId w:val="10"/>
        </w:numPr>
        <w:spacing w:before="60"/>
        <w:ind w:left="426" w:hanging="426"/>
        <w:contextualSpacing w:val="0"/>
        <w:jc w:val="both"/>
        <w:rPr>
          <w:rFonts w:ascii="Calibri" w:hAnsi="Calibri" w:cs="Calibri"/>
          <w:sz w:val="22"/>
          <w:szCs w:val="22"/>
        </w:rPr>
      </w:pPr>
      <w:r w:rsidRPr="008B11A0">
        <w:rPr>
          <w:rFonts w:ascii="Calibri" w:hAnsi="Calibri" w:cs="Calibri"/>
          <w:sz w:val="22"/>
          <w:szCs w:val="22"/>
        </w:rPr>
        <w:t>W wynagrodzenie, o którym mowa w</w:t>
      </w:r>
      <w:r w:rsidR="002A3E4E" w:rsidRPr="008B11A0">
        <w:rPr>
          <w:rFonts w:ascii="Calibri" w:hAnsi="Calibri" w:cs="Calibri"/>
          <w:sz w:val="22"/>
          <w:szCs w:val="22"/>
        </w:rPr>
        <w:t>:</w:t>
      </w:r>
    </w:p>
    <w:p w14:paraId="657B8826" w14:textId="20AB9619" w:rsidR="008D24BB" w:rsidRPr="008B11A0" w:rsidRDefault="008D24BB" w:rsidP="00E32D96">
      <w:pPr>
        <w:pStyle w:val="Akapitzlist"/>
        <w:numPr>
          <w:ilvl w:val="0"/>
          <w:numId w:val="30"/>
        </w:numPr>
        <w:spacing w:before="60"/>
        <w:contextualSpacing w:val="0"/>
        <w:jc w:val="both"/>
        <w:rPr>
          <w:rFonts w:ascii="Calibri" w:hAnsi="Calibri" w:cs="Calibri"/>
          <w:sz w:val="22"/>
          <w:szCs w:val="22"/>
        </w:rPr>
      </w:pPr>
      <w:r w:rsidRPr="008B11A0">
        <w:rPr>
          <w:rFonts w:ascii="Calibri" w:hAnsi="Calibri" w:cs="Calibri"/>
          <w:sz w:val="22"/>
          <w:szCs w:val="22"/>
        </w:rPr>
        <w:t xml:space="preserve">ust. 1 </w:t>
      </w:r>
      <w:r w:rsidR="002A3E4E" w:rsidRPr="008B11A0">
        <w:rPr>
          <w:rFonts w:ascii="Calibri" w:hAnsi="Calibri" w:cs="Calibri"/>
          <w:sz w:val="22"/>
          <w:szCs w:val="22"/>
        </w:rPr>
        <w:t xml:space="preserve">pkt 1 </w:t>
      </w:r>
      <w:r w:rsidRPr="008B11A0">
        <w:rPr>
          <w:rFonts w:ascii="Calibri" w:hAnsi="Calibri" w:cs="Calibri"/>
          <w:sz w:val="22"/>
          <w:szCs w:val="22"/>
        </w:rPr>
        <w:t>wliczone są</w:t>
      </w:r>
      <w:r w:rsidR="002A3E4E" w:rsidRPr="008B11A0">
        <w:rPr>
          <w:rFonts w:ascii="Calibri" w:hAnsi="Calibri" w:cs="Calibri"/>
          <w:sz w:val="22"/>
          <w:szCs w:val="22"/>
        </w:rPr>
        <w:t>:</w:t>
      </w:r>
    </w:p>
    <w:p w14:paraId="4F230A0C" w14:textId="77777777" w:rsidR="008D24BB" w:rsidRPr="008B11A0" w:rsidRDefault="008D24BB" w:rsidP="00E32D96">
      <w:pPr>
        <w:pStyle w:val="Akapitzlist"/>
        <w:numPr>
          <w:ilvl w:val="0"/>
          <w:numId w:val="23"/>
        </w:numPr>
        <w:spacing w:before="60"/>
        <w:ind w:left="993" w:hanging="284"/>
        <w:contextualSpacing w:val="0"/>
        <w:jc w:val="both"/>
        <w:rPr>
          <w:rFonts w:ascii="Calibri" w:hAnsi="Calibri" w:cs="Calibri"/>
          <w:sz w:val="22"/>
          <w:szCs w:val="22"/>
        </w:rPr>
      </w:pPr>
      <w:r w:rsidRPr="008B11A0">
        <w:rPr>
          <w:rFonts w:ascii="Calibri" w:hAnsi="Calibri" w:cs="Calibri"/>
          <w:sz w:val="22"/>
          <w:szCs w:val="22"/>
        </w:rPr>
        <w:t>koszty tzw. „wsadu do kotła” w wysokości ………….. zł (słownie: ………….. złotych) brutto,</w:t>
      </w:r>
    </w:p>
    <w:p w14:paraId="0E454BF3" w14:textId="5730F539" w:rsidR="008D24BB" w:rsidRPr="008B11A0" w:rsidRDefault="008D24BB" w:rsidP="00E32D96">
      <w:pPr>
        <w:pStyle w:val="Akapitzlist"/>
        <w:numPr>
          <w:ilvl w:val="0"/>
          <w:numId w:val="23"/>
        </w:numPr>
        <w:spacing w:before="60"/>
        <w:ind w:left="993" w:hanging="284"/>
        <w:contextualSpacing w:val="0"/>
        <w:jc w:val="both"/>
        <w:rPr>
          <w:rFonts w:ascii="Calibri" w:hAnsi="Calibri" w:cs="Calibri"/>
          <w:sz w:val="22"/>
          <w:szCs w:val="22"/>
        </w:rPr>
      </w:pPr>
      <w:r w:rsidRPr="008B11A0">
        <w:rPr>
          <w:rFonts w:ascii="Calibri" w:hAnsi="Calibri" w:cs="Calibri"/>
          <w:sz w:val="22"/>
          <w:szCs w:val="22"/>
        </w:rPr>
        <w:t>koszty dodatkowe w wysokości ………. zł (słownie</w:t>
      </w:r>
      <w:r w:rsidR="00CA65E5" w:rsidRPr="008B11A0">
        <w:rPr>
          <w:rFonts w:ascii="Calibri" w:hAnsi="Calibri" w:cs="Calibri"/>
          <w:sz w:val="22"/>
          <w:szCs w:val="22"/>
        </w:rPr>
        <w:t>:</w:t>
      </w:r>
      <w:r w:rsidRPr="008B11A0">
        <w:rPr>
          <w:rFonts w:ascii="Calibri" w:hAnsi="Calibri" w:cs="Calibri"/>
          <w:sz w:val="22"/>
          <w:szCs w:val="22"/>
        </w:rPr>
        <w:t xml:space="preserve"> …………. złotych) brutto; </w:t>
      </w:r>
    </w:p>
    <w:p w14:paraId="23B73EFF" w14:textId="7FFEB211" w:rsidR="002A3E4E" w:rsidRPr="008B11A0" w:rsidRDefault="002A3E4E" w:rsidP="00E32D96">
      <w:pPr>
        <w:pStyle w:val="Akapitzlist"/>
        <w:numPr>
          <w:ilvl w:val="0"/>
          <w:numId w:val="30"/>
        </w:numPr>
        <w:spacing w:before="60"/>
        <w:contextualSpacing w:val="0"/>
        <w:jc w:val="both"/>
        <w:rPr>
          <w:rFonts w:ascii="Calibri" w:hAnsi="Calibri" w:cs="Calibri"/>
          <w:sz w:val="22"/>
          <w:szCs w:val="22"/>
        </w:rPr>
      </w:pPr>
      <w:r w:rsidRPr="008B11A0">
        <w:rPr>
          <w:rFonts w:ascii="Calibri" w:hAnsi="Calibri" w:cs="Calibri"/>
          <w:sz w:val="22"/>
          <w:szCs w:val="22"/>
        </w:rPr>
        <w:t>ust. 1 pkt 2 wliczone są:</w:t>
      </w:r>
    </w:p>
    <w:p w14:paraId="6E87E902" w14:textId="77777777" w:rsidR="002A3E4E" w:rsidRPr="008B11A0" w:rsidRDefault="002A3E4E" w:rsidP="00E32D96">
      <w:pPr>
        <w:pStyle w:val="Akapitzlist"/>
        <w:numPr>
          <w:ilvl w:val="0"/>
          <w:numId w:val="31"/>
        </w:numPr>
        <w:spacing w:before="60"/>
        <w:ind w:left="993" w:hanging="284"/>
        <w:contextualSpacing w:val="0"/>
        <w:jc w:val="both"/>
        <w:rPr>
          <w:rFonts w:ascii="Calibri" w:hAnsi="Calibri" w:cs="Calibri"/>
          <w:sz w:val="22"/>
          <w:szCs w:val="22"/>
        </w:rPr>
      </w:pPr>
      <w:r w:rsidRPr="008B11A0">
        <w:rPr>
          <w:rFonts w:ascii="Calibri" w:hAnsi="Calibri" w:cs="Calibri"/>
          <w:sz w:val="22"/>
          <w:szCs w:val="22"/>
        </w:rPr>
        <w:t>koszty tzw. „wsadu do kotła” w wysokości ………….. zł (słownie: ………….. złotych) brutto,</w:t>
      </w:r>
    </w:p>
    <w:p w14:paraId="6F02ECC2" w14:textId="062CE539" w:rsidR="002A3E4E" w:rsidRPr="008B11A0" w:rsidRDefault="002A3E4E" w:rsidP="00E32D96">
      <w:pPr>
        <w:pStyle w:val="Akapitzlist"/>
        <w:numPr>
          <w:ilvl w:val="0"/>
          <w:numId w:val="31"/>
        </w:numPr>
        <w:spacing w:before="60"/>
        <w:ind w:left="993" w:hanging="284"/>
        <w:contextualSpacing w:val="0"/>
        <w:jc w:val="both"/>
        <w:rPr>
          <w:rFonts w:ascii="Calibri" w:hAnsi="Calibri" w:cs="Calibri"/>
          <w:sz w:val="22"/>
          <w:szCs w:val="22"/>
        </w:rPr>
      </w:pPr>
      <w:r w:rsidRPr="008B11A0">
        <w:rPr>
          <w:rFonts w:ascii="Calibri" w:hAnsi="Calibri" w:cs="Calibri"/>
          <w:sz w:val="22"/>
          <w:szCs w:val="22"/>
        </w:rPr>
        <w:t>koszty dodatkowe w wysokości ………. zł (słownie</w:t>
      </w:r>
      <w:r w:rsidR="00CA65E5" w:rsidRPr="008B11A0">
        <w:rPr>
          <w:rFonts w:ascii="Calibri" w:hAnsi="Calibri" w:cs="Calibri"/>
          <w:sz w:val="22"/>
          <w:szCs w:val="22"/>
        </w:rPr>
        <w:t>:</w:t>
      </w:r>
      <w:r w:rsidRPr="008B11A0">
        <w:rPr>
          <w:rFonts w:ascii="Calibri" w:hAnsi="Calibri" w:cs="Calibri"/>
          <w:sz w:val="22"/>
          <w:szCs w:val="22"/>
        </w:rPr>
        <w:t xml:space="preserve"> …………. złotych) brutto; </w:t>
      </w:r>
    </w:p>
    <w:p w14:paraId="030973ED" w14:textId="77777777" w:rsidR="00B137EF" w:rsidRPr="008B11A0" w:rsidRDefault="002A3E4E" w:rsidP="00E32D96">
      <w:pPr>
        <w:pStyle w:val="Akapitzlist"/>
        <w:numPr>
          <w:ilvl w:val="0"/>
          <w:numId w:val="10"/>
        </w:numPr>
        <w:spacing w:before="60"/>
        <w:ind w:left="426" w:hanging="426"/>
        <w:jc w:val="both"/>
        <w:rPr>
          <w:rFonts w:ascii="Calibri" w:hAnsi="Calibri" w:cs="Calibri"/>
          <w:sz w:val="22"/>
          <w:szCs w:val="22"/>
        </w:rPr>
      </w:pPr>
      <w:r w:rsidRPr="008B11A0">
        <w:rPr>
          <w:rFonts w:ascii="Calibri" w:hAnsi="Calibri" w:cs="Calibri"/>
          <w:sz w:val="22"/>
          <w:szCs w:val="22"/>
        </w:rPr>
        <w:t>Maksymalne wynagrodzenie</w:t>
      </w:r>
      <w:r w:rsidR="008D24BB" w:rsidRPr="008B11A0">
        <w:rPr>
          <w:rFonts w:ascii="Calibri" w:hAnsi="Calibri" w:cs="Calibri"/>
          <w:sz w:val="22"/>
          <w:szCs w:val="22"/>
        </w:rPr>
        <w:t xml:space="preserve"> Wykonawcy z tytułu realizacji umowy wynosi …………. zł (słownie: ……………. złotych ) brutto.</w:t>
      </w:r>
    </w:p>
    <w:p w14:paraId="0C326C46" w14:textId="79E5E184" w:rsidR="00B137EF" w:rsidRPr="008B11A0" w:rsidRDefault="00B137EF" w:rsidP="00E32D96">
      <w:pPr>
        <w:pStyle w:val="Akapitzlist"/>
        <w:numPr>
          <w:ilvl w:val="0"/>
          <w:numId w:val="10"/>
        </w:numPr>
        <w:spacing w:before="60"/>
        <w:ind w:left="426" w:hanging="426"/>
        <w:jc w:val="both"/>
        <w:rPr>
          <w:rFonts w:ascii="Calibri" w:hAnsi="Calibri" w:cs="Calibri"/>
          <w:sz w:val="22"/>
          <w:szCs w:val="22"/>
        </w:rPr>
      </w:pPr>
      <w:r w:rsidRPr="008B11A0">
        <w:rPr>
          <w:rFonts w:ascii="Calibri" w:hAnsi="Calibri" w:cs="Calibri"/>
          <w:bCs/>
          <w:snapToGrid w:val="0"/>
          <w:sz w:val="22"/>
          <w:szCs w:val="22"/>
        </w:rPr>
        <w:t>Koszty wszelkich dodatkowych opłat i usług w zakresie realizacji przedmiotu umowy pokrywa Wykonawca w ramach wynagrodzenia ryczałtowego, które to wynagrodzenie zawiera wszelkie koszty niezbędne do zrealizowania umowy.</w:t>
      </w:r>
    </w:p>
    <w:p w14:paraId="17559274" w14:textId="1D9FF72B" w:rsidR="008D24BB" w:rsidRPr="008B11A0" w:rsidRDefault="00B137EF" w:rsidP="00E32D96">
      <w:pPr>
        <w:pStyle w:val="Akapitzlist"/>
        <w:numPr>
          <w:ilvl w:val="0"/>
          <w:numId w:val="10"/>
        </w:numPr>
        <w:spacing w:before="60"/>
        <w:ind w:left="426" w:hanging="426"/>
        <w:contextualSpacing w:val="0"/>
        <w:jc w:val="both"/>
        <w:rPr>
          <w:rFonts w:ascii="Calibri" w:hAnsi="Calibri" w:cs="Calibri"/>
          <w:sz w:val="22"/>
          <w:szCs w:val="22"/>
        </w:rPr>
      </w:pPr>
      <w:r w:rsidRPr="008B11A0">
        <w:rPr>
          <w:rFonts w:ascii="Calibri" w:hAnsi="Calibri" w:cs="Calibri"/>
          <w:sz w:val="22"/>
          <w:szCs w:val="22"/>
        </w:rPr>
        <w:t>Z</w:t>
      </w:r>
      <w:r w:rsidR="008D24BB" w:rsidRPr="008B11A0">
        <w:rPr>
          <w:rFonts w:ascii="Calibri" w:hAnsi="Calibri" w:cs="Calibri"/>
          <w:sz w:val="22"/>
          <w:szCs w:val="22"/>
        </w:rPr>
        <w:t xml:space="preserve">amawiający zapłaci wynagrodzenie za faktycznie dostarczone i przyjęte przez Zamawiającego posiłki, na podstawie </w:t>
      </w:r>
      <w:r w:rsidR="00B37892" w:rsidRPr="008B11A0">
        <w:rPr>
          <w:rFonts w:ascii="Calibri" w:hAnsi="Calibri" w:cs="Calibri"/>
          <w:sz w:val="22"/>
          <w:szCs w:val="22"/>
        </w:rPr>
        <w:t xml:space="preserve">prawidłowo wystawionej </w:t>
      </w:r>
      <w:r w:rsidR="008D24BB" w:rsidRPr="008B11A0">
        <w:rPr>
          <w:rFonts w:ascii="Calibri" w:hAnsi="Calibri" w:cs="Calibri"/>
          <w:sz w:val="22"/>
          <w:szCs w:val="22"/>
        </w:rPr>
        <w:t xml:space="preserve">faktury, przelewem na rachunek bankowy Wykonawcy wskazany w fakturze, w terminie </w:t>
      </w:r>
      <w:r w:rsidRPr="008B11A0">
        <w:rPr>
          <w:rFonts w:ascii="Calibri" w:hAnsi="Calibri" w:cs="Calibri"/>
          <w:sz w:val="22"/>
          <w:szCs w:val="22"/>
        </w:rPr>
        <w:t>30</w:t>
      </w:r>
      <w:r w:rsidR="008D24BB" w:rsidRPr="008B11A0">
        <w:rPr>
          <w:rFonts w:ascii="Calibri" w:hAnsi="Calibri" w:cs="Calibri"/>
          <w:sz w:val="22"/>
          <w:szCs w:val="22"/>
        </w:rPr>
        <w:t xml:space="preserve"> dni od daty przedłożenia prawidłowo wystawionej faktury w siedzibie Zamawiającego.</w:t>
      </w:r>
    </w:p>
    <w:p w14:paraId="48E026BC" w14:textId="77777777" w:rsidR="008D24BB" w:rsidRPr="008B11A0" w:rsidRDefault="008D24BB" w:rsidP="00E32D96">
      <w:pPr>
        <w:pStyle w:val="Akapitzlist"/>
        <w:numPr>
          <w:ilvl w:val="0"/>
          <w:numId w:val="10"/>
        </w:numPr>
        <w:spacing w:before="60"/>
        <w:ind w:left="426" w:hanging="426"/>
        <w:contextualSpacing w:val="0"/>
        <w:jc w:val="both"/>
        <w:rPr>
          <w:rFonts w:ascii="Calibri" w:hAnsi="Calibri" w:cs="Calibri"/>
          <w:sz w:val="22"/>
          <w:szCs w:val="22"/>
        </w:rPr>
      </w:pPr>
      <w:r w:rsidRPr="008B11A0">
        <w:rPr>
          <w:rFonts w:ascii="Calibri" w:hAnsi="Calibri" w:cs="Calibri"/>
          <w:sz w:val="22"/>
          <w:szCs w:val="22"/>
        </w:rPr>
        <w:t>Do faktury ma być załączone zestawienie dostarczonych i przyjętych przez Zamawiającego posiłków, w rozbiciu na poszczególne dni, zatwierdzone przez Zamawiającego.</w:t>
      </w:r>
    </w:p>
    <w:p w14:paraId="1E28518B" w14:textId="77777777" w:rsidR="008D24BB" w:rsidRPr="008B11A0" w:rsidRDefault="008D24BB" w:rsidP="00E32D96">
      <w:pPr>
        <w:pStyle w:val="Akapitzlist"/>
        <w:numPr>
          <w:ilvl w:val="0"/>
          <w:numId w:val="10"/>
        </w:numPr>
        <w:spacing w:before="60"/>
        <w:ind w:left="426" w:hanging="426"/>
        <w:contextualSpacing w:val="0"/>
        <w:jc w:val="both"/>
        <w:rPr>
          <w:rFonts w:ascii="Calibri" w:hAnsi="Calibri" w:cs="Calibri"/>
          <w:sz w:val="22"/>
          <w:szCs w:val="22"/>
        </w:rPr>
      </w:pPr>
      <w:r w:rsidRPr="008B11A0">
        <w:rPr>
          <w:rFonts w:ascii="Calibri" w:hAnsi="Calibri" w:cs="Calibri"/>
          <w:bCs/>
          <w:sz w:val="22"/>
          <w:szCs w:val="22"/>
          <w:lang w:eastAsia="ar-SA"/>
        </w:rPr>
        <w:t>Faktura ma być wystawiona na:</w:t>
      </w:r>
    </w:p>
    <w:p w14:paraId="0BCD0CF4" w14:textId="53C61FA9" w:rsidR="008D24BB" w:rsidRPr="008B11A0" w:rsidRDefault="008D24BB" w:rsidP="005B2A2E">
      <w:pPr>
        <w:suppressAutoHyphens/>
        <w:spacing w:before="60"/>
        <w:ind w:left="426"/>
        <w:rPr>
          <w:rFonts w:ascii="Calibri" w:hAnsi="Calibri" w:cs="Calibri"/>
          <w:bCs/>
          <w:sz w:val="22"/>
          <w:szCs w:val="22"/>
          <w:lang w:eastAsia="ar-SA"/>
        </w:rPr>
      </w:pPr>
      <w:r w:rsidRPr="008B11A0">
        <w:rPr>
          <w:rFonts w:ascii="Calibri" w:hAnsi="Calibri" w:cs="Calibri"/>
          <w:b/>
          <w:sz w:val="22"/>
          <w:szCs w:val="22"/>
          <w:lang w:eastAsia="ar-SA"/>
        </w:rPr>
        <w:t>Nabywca:</w:t>
      </w:r>
      <w:r w:rsidRPr="008B11A0">
        <w:rPr>
          <w:rFonts w:ascii="Calibri" w:hAnsi="Calibri" w:cs="Calibri"/>
          <w:b/>
          <w:sz w:val="22"/>
          <w:szCs w:val="22"/>
          <w:lang w:eastAsia="ar-SA"/>
        </w:rPr>
        <w:br/>
      </w:r>
      <w:r w:rsidRPr="008B11A0">
        <w:rPr>
          <w:rFonts w:ascii="Calibri" w:hAnsi="Calibri" w:cs="Calibri"/>
          <w:bCs/>
          <w:sz w:val="22"/>
          <w:szCs w:val="22"/>
          <w:lang w:eastAsia="ar-SA"/>
        </w:rPr>
        <w:t xml:space="preserve">Gmina </w:t>
      </w:r>
      <w:r w:rsidR="00B137EF" w:rsidRPr="008B11A0">
        <w:rPr>
          <w:rFonts w:ascii="Calibri" w:hAnsi="Calibri" w:cs="Calibri"/>
          <w:bCs/>
          <w:sz w:val="22"/>
          <w:szCs w:val="22"/>
          <w:lang w:eastAsia="ar-SA"/>
        </w:rPr>
        <w:t>Tarczyn</w:t>
      </w:r>
      <w:r w:rsidR="00B137EF" w:rsidRPr="008B11A0">
        <w:rPr>
          <w:rFonts w:ascii="Calibri" w:hAnsi="Calibri" w:cs="Calibri"/>
          <w:bCs/>
          <w:sz w:val="22"/>
          <w:szCs w:val="22"/>
          <w:lang w:eastAsia="ar-SA"/>
        </w:rPr>
        <w:br/>
        <w:t>ul. J. Stępkowskiego 17, 05-555 Tarczyn</w:t>
      </w:r>
      <w:r w:rsidR="00B137EF" w:rsidRPr="008B11A0">
        <w:rPr>
          <w:rFonts w:ascii="Calibri" w:hAnsi="Calibri" w:cs="Calibri"/>
          <w:bCs/>
          <w:sz w:val="22"/>
          <w:szCs w:val="22"/>
          <w:lang w:eastAsia="ar-SA"/>
        </w:rPr>
        <w:br/>
        <w:t>NIP 1231233414</w:t>
      </w:r>
    </w:p>
    <w:p w14:paraId="54769CBE" w14:textId="4CC69A1C" w:rsidR="008D24BB" w:rsidRPr="008B11A0" w:rsidRDefault="008D24BB" w:rsidP="005B2A2E">
      <w:pPr>
        <w:suppressAutoHyphens/>
        <w:spacing w:before="60"/>
        <w:ind w:left="426"/>
        <w:rPr>
          <w:rFonts w:ascii="Calibri" w:hAnsi="Calibri" w:cs="Calibri"/>
          <w:bCs/>
          <w:sz w:val="22"/>
          <w:szCs w:val="22"/>
          <w:lang w:eastAsia="ar-SA"/>
        </w:rPr>
      </w:pPr>
      <w:r w:rsidRPr="008B11A0">
        <w:rPr>
          <w:rFonts w:ascii="Calibri" w:hAnsi="Calibri" w:cs="Calibri"/>
          <w:b/>
          <w:sz w:val="22"/>
          <w:szCs w:val="22"/>
          <w:lang w:eastAsia="ar-SA"/>
        </w:rPr>
        <w:t>Odbiorca:</w:t>
      </w:r>
      <w:r w:rsidRPr="008B11A0">
        <w:rPr>
          <w:rFonts w:ascii="Calibri" w:hAnsi="Calibri" w:cs="Calibri"/>
          <w:b/>
          <w:sz w:val="22"/>
          <w:szCs w:val="22"/>
          <w:lang w:eastAsia="ar-SA"/>
        </w:rPr>
        <w:br/>
      </w:r>
      <w:r w:rsidR="00B137EF" w:rsidRPr="008B11A0">
        <w:rPr>
          <w:rFonts w:ascii="Calibri" w:hAnsi="Calibri" w:cs="Calibri"/>
          <w:bCs/>
          <w:sz w:val="22"/>
          <w:szCs w:val="22"/>
          <w:lang w:eastAsia="ar-SA"/>
        </w:rPr>
        <w:t>Zespół Szkół Szkoła Podstawowa i Liceum Ogólnokształcące im. Szarych Szeregów w Tarczynie</w:t>
      </w:r>
      <w:r w:rsidR="00B137EF" w:rsidRPr="008B11A0">
        <w:rPr>
          <w:rFonts w:ascii="Calibri" w:hAnsi="Calibri" w:cs="Calibri"/>
          <w:bCs/>
          <w:sz w:val="22"/>
          <w:szCs w:val="22"/>
          <w:lang w:eastAsia="ar-SA"/>
        </w:rPr>
        <w:br/>
        <w:t>ul. Szarych Szeregów 8, 05-555 Tarczyn</w:t>
      </w:r>
      <w:r w:rsidR="00B137EF" w:rsidRPr="008B11A0">
        <w:rPr>
          <w:rFonts w:ascii="Calibri" w:hAnsi="Calibri" w:cs="Calibri"/>
          <w:bCs/>
          <w:sz w:val="22"/>
          <w:szCs w:val="22"/>
          <w:lang w:eastAsia="ar-SA"/>
        </w:rPr>
        <w:br/>
        <w:t>NIP …………………..</w:t>
      </w:r>
    </w:p>
    <w:p w14:paraId="6ED9FDB8" w14:textId="31713921" w:rsidR="00B137EF" w:rsidRPr="008B11A0" w:rsidRDefault="00B137EF" w:rsidP="00E32D96">
      <w:pPr>
        <w:pStyle w:val="Akapitzlist"/>
        <w:numPr>
          <w:ilvl w:val="0"/>
          <w:numId w:val="10"/>
        </w:numPr>
        <w:spacing w:before="60"/>
        <w:ind w:left="426" w:hanging="426"/>
        <w:jc w:val="both"/>
        <w:rPr>
          <w:rFonts w:ascii="Calibri" w:hAnsi="Calibri" w:cs="Calibri"/>
          <w:bCs/>
          <w:snapToGrid w:val="0"/>
          <w:sz w:val="22"/>
          <w:szCs w:val="22"/>
        </w:rPr>
      </w:pPr>
      <w:r w:rsidRPr="008B11A0">
        <w:rPr>
          <w:rFonts w:ascii="Calibri" w:hAnsi="Calibri" w:cs="Calibri"/>
          <w:bCs/>
          <w:snapToGrid w:val="0"/>
          <w:sz w:val="22"/>
          <w:szCs w:val="22"/>
        </w:rPr>
        <w:t xml:space="preserve">Wykonawca wystawi fakturę najpóźniej do 10 dnia miesiąca następującego po miesiącu rozliczeniowym, pod rygorem zapłaty kar umownych, o których mowa w § </w:t>
      </w:r>
      <w:r w:rsidR="00CA65E5" w:rsidRPr="008B11A0">
        <w:rPr>
          <w:rFonts w:ascii="Calibri" w:hAnsi="Calibri" w:cs="Calibri"/>
          <w:bCs/>
          <w:snapToGrid w:val="0"/>
          <w:sz w:val="22"/>
          <w:szCs w:val="22"/>
        </w:rPr>
        <w:t>16 ust. 1 pkt 8.</w:t>
      </w:r>
    </w:p>
    <w:p w14:paraId="72A7925E" w14:textId="77777777" w:rsidR="00B137EF" w:rsidRPr="008B11A0" w:rsidRDefault="00B137EF" w:rsidP="00E32D96">
      <w:pPr>
        <w:pStyle w:val="Akapitzlist"/>
        <w:numPr>
          <w:ilvl w:val="0"/>
          <w:numId w:val="10"/>
        </w:numPr>
        <w:spacing w:before="60"/>
        <w:ind w:left="426" w:hanging="426"/>
        <w:jc w:val="both"/>
        <w:rPr>
          <w:rFonts w:ascii="Calibri" w:hAnsi="Calibri" w:cs="Calibri"/>
          <w:bCs/>
          <w:snapToGrid w:val="0"/>
          <w:sz w:val="22"/>
          <w:szCs w:val="22"/>
        </w:rPr>
      </w:pPr>
      <w:r w:rsidRPr="008B11A0">
        <w:rPr>
          <w:rFonts w:ascii="Calibri" w:hAnsi="Calibri" w:cs="Calibri"/>
          <w:bCs/>
          <w:snapToGrid w:val="0"/>
          <w:sz w:val="22"/>
          <w:szCs w:val="22"/>
        </w:rPr>
        <w:t>Wykonawca oświadcza, że numer rachunku rozliczeniowego wskazany w fakturze, która będzie wystawiona w jego imieniu, jest rachunkiem dla którego zgodnie z rozdziałem 3a ustawy z dnia 29 sierpnia 1997 r. - Prawo bankowe prowadzony jest rachunek VAT.</w:t>
      </w:r>
    </w:p>
    <w:p w14:paraId="628987C7" w14:textId="77777777" w:rsidR="00B137EF" w:rsidRPr="008B11A0" w:rsidRDefault="00B137EF" w:rsidP="00E32D96">
      <w:pPr>
        <w:pStyle w:val="Akapitzlist"/>
        <w:numPr>
          <w:ilvl w:val="0"/>
          <w:numId w:val="10"/>
        </w:numPr>
        <w:spacing w:before="60"/>
        <w:ind w:left="426" w:hanging="426"/>
        <w:jc w:val="both"/>
        <w:rPr>
          <w:rFonts w:ascii="Calibri" w:hAnsi="Calibri" w:cs="Calibri"/>
          <w:bCs/>
          <w:snapToGrid w:val="0"/>
          <w:sz w:val="22"/>
          <w:szCs w:val="22"/>
        </w:rPr>
      </w:pPr>
      <w:r w:rsidRPr="008B11A0">
        <w:rPr>
          <w:rFonts w:ascii="Calibri" w:hAnsi="Calibri" w:cs="Calibri"/>
          <w:bCs/>
          <w:snapToGrid w:val="0"/>
          <w:sz w:val="22"/>
          <w:szCs w:val="22"/>
        </w:rPr>
        <w:t xml:space="preserve"> Za datę realizacji płatności uważa się datę obciążenia należnością konta Zamawiającego.</w:t>
      </w:r>
    </w:p>
    <w:p w14:paraId="327A13CE" w14:textId="77777777" w:rsidR="00B137EF" w:rsidRPr="008B11A0" w:rsidRDefault="00B137EF" w:rsidP="00E32D96">
      <w:pPr>
        <w:pStyle w:val="Akapitzlist"/>
        <w:numPr>
          <w:ilvl w:val="0"/>
          <w:numId w:val="10"/>
        </w:numPr>
        <w:spacing w:before="60"/>
        <w:ind w:left="426" w:hanging="426"/>
        <w:jc w:val="both"/>
        <w:rPr>
          <w:rFonts w:ascii="Calibri" w:hAnsi="Calibri" w:cs="Calibri"/>
          <w:bCs/>
          <w:snapToGrid w:val="0"/>
          <w:sz w:val="22"/>
          <w:szCs w:val="22"/>
        </w:rPr>
      </w:pPr>
      <w:r w:rsidRPr="008B11A0">
        <w:rPr>
          <w:rFonts w:ascii="Calibri" w:hAnsi="Calibri" w:cs="Calibri"/>
          <w:bCs/>
          <w:snapToGrid w:val="0"/>
          <w:sz w:val="22"/>
          <w:szCs w:val="22"/>
        </w:rPr>
        <w:t>Przez prawidłowo wystawioną fakturę strony rozumieją fakturę sporządzoną zgodnie z obowiązującymi przepisami prawa, w szczególności ustawą z dnia 11 marca 2004 r. o podatku od towarów i usług (</w:t>
      </w:r>
      <w:proofErr w:type="spellStart"/>
      <w:r w:rsidRPr="008B11A0">
        <w:rPr>
          <w:rFonts w:ascii="Calibri" w:hAnsi="Calibri" w:cs="Calibri"/>
          <w:bCs/>
          <w:snapToGrid w:val="0"/>
          <w:sz w:val="22"/>
          <w:szCs w:val="22"/>
        </w:rPr>
        <w:t>t.j</w:t>
      </w:r>
      <w:proofErr w:type="spellEnd"/>
      <w:r w:rsidRPr="008B11A0">
        <w:rPr>
          <w:rFonts w:ascii="Calibri" w:hAnsi="Calibri" w:cs="Calibri"/>
          <w:bCs/>
          <w:snapToGrid w:val="0"/>
          <w:sz w:val="22"/>
          <w:szCs w:val="22"/>
        </w:rPr>
        <w:t>. Dz. U. 2025 poz. 775), przepisami dotyczącymi faktur ustrukturyzowanych oraz zasad korzystania z Krajowego Systemu e-Faktur (</w:t>
      </w:r>
      <w:proofErr w:type="spellStart"/>
      <w:r w:rsidRPr="008B11A0">
        <w:rPr>
          <w:rFonts w:ascii="Calibri" w:hAnsi="Calibri" w:cs="Calibri"/>
          <w:bCs/>
          <w:snapToGrid w:val="0"/>
          <w:sz w:val="22"/>
          <w:szCs w:val="22"/>
        </w:rPr>
        <w:t>KSeF</w:t>
      </w:r>
      <w:proofErr w:type="spellEnd"/>
      <w:r w:rsidRPr="008B11A0">
        <w:rPr>
          <w:rFonts w:ascii="Calibri" w:hAnsi="Calibri" w:cs="Calibri"/>
          <w:bCs/>
          <w:snapToGrid w:val="0"/>
          <w:sz w:val="22"/>
          <w:szCs w:val="22"/>
        </w:rPr>
        <w:t>), zgodną z postanowieniami niniejszej umowy, zawierającą wszystkie wymagane dane oraz wskazującą rachunek bankowy Wykonawcy zweryfikowany jako aktywny w wykazie podmiotów, o którym mowa w art. 96b ustawy o VAT (tzw. biała lista). Faktura niespełniająca powyższych warunków nie wywołuje skutków płatniczych po stronie Zamawiającego.</w:t>
      </w:r>
    </w:p>
    <w:p w14:paraId="0D49DB7A" w14:textId="77777777" w:rsidR="00B137EF" w:rsidRPr="008B11A0" w:rsidRDefault="00B137EF" w:rsidP="00E32D96">
      <w:pPr>
        <w:pStyle w:val="Akapitzlist"/>
        <w:numPr>
          <w:ilvl w:val="0"/>
          <w:numId w:val="10"/>
        </w:numPr>
        <w:spacing w:before="60"/>
        <w:ind w:left="426" w:hanging="426"/>
        <w:jc w:val="both"/>
        <w:rPr>
          <w:rFonts w:ascii="Calibri" w:hAnsi="Calibri" w:cs="Calibri"/>
          <w:bCs/>
          <w:snapToGrid w:val="0"/>
          <w:sz w:val="22"/>
          <w:szCs w:val="22"/>
        </w:rPr>
      </w:pPr>
      <w:r w:rsidRPr="008B11A0">
        <w:rPr>
          <w:rFonts w:ascii="Calibri" w:hAnsi="Calibri" w:cs="Calibri"/>
          <w:bCs/>
          <w:snapToGrid w:val="0"/>
          <w:sz w:val="22"/>
          <w:szCs w:val="22"/>
        </w:rPr>
        <w:t xml:space="preserve">Wykonawca zobowiązuje się do wystawiania i przesyłania faktur ustrukturyzowanych wyłącznie za pośrednictwem </w:t>
      </w:r>
      <w:proofErr w:type="spellStart"/>
      <w:r w:rsidRPr="008B11A0">
        <w:rPr>
          <w:rFonts w:ascii="Calibri" w:hAnsi="Calibri" w:cs="Calibri"/>
          <w:bCs/>
          <w:snapToGrid w:val="0"/>
          <w:sz w:val="22"/>
          <w:szCs w:val="22"/>
        </w:rPr>
        <w:t>KSeF</w:t>
      </w:r>
      <w:proofErr w:type="spellEnd"/>
      <w:r w:rsidRPr="008B11A0">
        <w:rPr>
          <w:rFonts w:ascii="Calibri" w:hAnsi="Calibri" w:cs="Calibri"/>
          <w:bCs/>
          <w:snapToGrid w:val="0"/>
          <w:sz w:val="22"/>
          <w:szCs w:val="22"/>
        </w:rPr>
        <w:t>.</w:t>
      </w:r>
    </w:p>
    <w:p w14:paraId="36E8CC3C" w14:textId="77777777" w:rsidR="00B137EF" w:rsidRPr="008B11A0" w:rsidRDefault="00B137EF" w:rsidP="00E32D96">
      <w:pPr>
        <w:pStyle w:val="Akapitzlist"/>
        <w:numPr>
          <w:ilvl w:val="0"/>
          <w:numId w:val="10"/>
        </w:numPr>
        <w:spacing w:before="60"/>
        <w:ind w:left="426" w:hanging="426"/>
        <w:jc w:val="both"/>
        <w:rPr>
          <w:rFonts w:ascii="Calibri" w:hAnsi="Calibri" w:cs="Calibri"/>
          <w:bCs/>
          <w:snapToGrid w:val="0"/>
          <w:sz w:val="22"/>
          <w:szCs w:val="22"/>
        </w:rPr>
      </w:pPr>
      <w:r w:rsidRPr="008B11A0">
        <w:rPr>
          <w:rFonts w:ascii="Calibri" w:hAnsi="Calibri" w:cs="Calibri"/>
          <w:bCs/>
          <w:snapToGrid w:val="0"/>
          <w:sz w:val="22"/>
          <w:szCs w:val="22"/>
        </w:rPr>
        <w:lastRenderedPageBreak/>
        <w:t>W przypadku wystąpienia awarii Krajowego Systemu e-Faktur, przerwy technicznej lub innych zdarzeń określonych w komunikatach Ministerstwa Finansów, uniemożliwiających wystawienie lub odbiór faktury ustrukturyzowanej, strony dopuszczają możliwość czasowego stosowania faktur w formie alternatywnej, zgodnie z zasadami określonymi w przepisach o VAT oraz komunikatach MF.</w:t>
      </w:r>
    </w:p>
    <w:p w14:paraId="2A1F91F9" w14:textId="5FA970DE" w:rsidR="00B137EF" w:rsidRPr="008B11A0" w:rsidRDefault="00B137EF" w:rsidP="00E32D96">
      <w:pPr>
        <w:pStyle w:val="Akapitzlist"/>
        <w:numPr>
          <w:ilvl w:val="0"/>
          <w:numId w:val="10"/>
        </w:numPr>
        <w:spacing w:before="60"/>
        <w:ind w:left="426" w:hanging="426"/>
        <w:jc w:val="both"/>
        <w:rPr>
          <w:rFonts w:ascii="Calibri" w:hAnsi="Calibri" w:cs="Calibri"/>
          <w:bCs/>
          <w:snapToGrid w:val="0"/>
          <w:sz w:val="22"/>
          <w:szCs w:val="22"/>
        </w:rPr>
      </w:pPr>
      <w:r w:rsidRPr="008B11A0">
        <w:rPr>
          <w:rFonts w:ascii="Calibri" w:hAnsi="Calibri" w:cs="Calibri"/>
          <w:bCs/>
          <w:snapToGrid w:val="0"/>
          <w:sz w:val="22"/>
          <w:szCs w:val="22"/>
        </w:rPr>
        <w:t>Wykonawca zobowiązany jest do wskazania na fakturze numeru Umowy.</w:t>
      </w:r>
    </w:p>
    <w:p w14:paraId="7B9EE7DF" w14:textId="299427F2" w:rsidR="00B137EF" w:rsidRPr="008B11A0" w:rsidRDefault="00B137EF" w:rsidP="00B137EF">
      <w:pPr>
        <w:pStyle w:val="Tytu"/>
        <w:spacing w:before="60"/>
        <w:rPr>
          <w:rFonts w:ascii="Calibri" w:hAnsi="Calibri" w:cs="Calibri"/>
          <w:bCs/>
          <w:sz w:val="22"/>
          <w:szCs w:val="22"/>
        </w:rPr>
      </w:pPr>
      <w:r w:rsidRPr="008B11A0">
        <w:rPr>
          <w:rFonts w:ascii="Calibri" w:hAnsi="Calibri" w:cs="Calibri"/>
          <w:bCs/>
          <w:sz w:val="22"/>
          <w:szCs w:val="22"/>
        </w:rPr>
        <w:t>§ 1</w:t>
      </w:r>
      <w:r w:rsidR="00DB6845" w:rsidRPr="008B11A0">
        <w:rPr>
          <w:rFonts w:ascii="Calibri" w:hAnsi="Calibri" w:cs="Calibri"/>
          <w:bCs/>
          <w:sz w:val="22"/>
          <w:szCs w:val="22"/>
        </w:rPr>
        <w:t>5</w:t>
      </w:r>
    </w:p>
    <w:p w14:paraId="1A325671" w14:textId="77777777" w:rsidR="00B137EF" w:rsidRPr="008B11A0" w:rsidRDefault="00B137EF" w:rsidP="00B137EF">
      <w:pPr>
        <w:pStyle w:val="Tytu"/>
        <w:spacing w:before="60"/>
        <w:rPr>
          <w:rFonts w:ascii="Calibri" w:hAnsi="Calibri" w:cs="Calibri"/>
          <w:bCs/>
          <w:sz w:val="22"/>
          <w:szCs w:val="22"/>
        </w:rPr>
      </w:pPr>
      <w:r w:rsidRPr="008B11A0">
        <w:rPr>
          <w:rFonts w:ascii="Calibri" w:hAnsi="Calibri" w:cs="Calibri"/>
          <w:bCs/>
          <w:sz w:val="22"/>
          <w:szCs w:val="22"/>
        </w:rPr>
        <w:t>Zakaz cesji wierzytelności</w:t>
      </w:r>
    </w:p>
    <w:p w14:paraId="182AED6B" w14:textId="77777777" w:rsidR="00B137EF" w:rsidRPr="008B11A0" w:rsidRDefault="00B137EF" w:rsidP="00E32D96">
      <w:pPr>
        <w:pStyle w:val="Tytu"/>
        <w:numPr>
          <w:ilvl w:val="0"/>
          <w:numId w:val="33"/>
        </w:numPr>
        <w:spacing w:before="60"/>
        <w:ind w:left="426" w:hanging="426"/>
        <w:jc w:val="both"/>
        <w:rPr>
          <w:rFonts w:ascii="Calibri" w:hAnsi="Calibri" w:cs="Calibri"/>
          <w:b w:val="0"/>
          <w:bCs/>
          <w:sz w:val="22"/>
          <w:szCs w:val="22"/>
        </w:rPr>
      </w:pPr>
      <w:r w:rsidRPr="008B11A0">
        <w:rPr>
          <w:rFonts w:ascii="Calibri" w:hAnsi="Calibri" w:cs="Calibri"/>
          <w:b w:val="0"/>
          <w:bCs/>
          <w:sz w:val="22"/>
          <w:szCs w:val="22"/>
        </w:rPr>
        <w:t>Zamawiający nie wyraża zgody na dokonanie przez Wykonawcę cesji jakichkolwiek wierzytelności wynikających z realizacji niniejszej umowy, w szczególności wierzytelności z tytułu wynagrodzenia, na rzecz osób trzecich, w tym instytucji finansowych, bez uprzedniej, wyrażonej na piśmie zgody Zamawiającego.</w:t>
      </w:r>
    </w:p>
    <w:p w14:paraId="41E2D679" w14:textId="77777777" w:rsidR="00B137EF" w:rsidRPr="008B11A0" w:rsidRDefault="00B137EF" w:rsidP="00E32D96">
      <w:pPr>
        <w:pStyle w:val="Tytu"/>
        <w:numPr>
          <w:ilvl w:val="0"/>
          <w:numId w:val="33"/>
        </w:numPr>
        <w:spacing w:before="60"/>
        <w:ind w:left="426" w:hanging="426"/>
        <w:jc w:val="both"/>
        <w:rPr>
          <w:rFonts w:ascii="Calibri" w:hAnsi="Calibri" w:cs="Calibri"/>
          <w:b w:val="0"/>
          <w:bCs/>
          <w:sz w:val="22"/>
          <w:szCs w:val="22"/>
        </w:rPr>
      </w:pPr>
      <w:r w:rsidRPr="008B11A0">
        <w:rPr>
          <w:rFonts w:ascii="Calibri" w:hAnsi="Calibri" w:cs="Calibri"/>
          <w:b w:val="0"/>
          <w:bCs/>
          <w:sz w:val="22"/>
          <w:szCs w:val="22"/>
        </w:rPr>
        <w:t xml:space="preserve">Wykonawca nie jest uprawniony również do dokonywania jakichkolwiek czynności prawnych skutkujących zmianą podmiotu uprawnionego do realizacji świadczeń wynikających z umowy, ani do rozporządzania wierzytelnościami wobec Zamawiającego w drodze potrącenia, przelewu, zastawu, przewłaszczenia na zabezpieczenie lub innej formy zabezpieczenia, bez uprzedniej, wyrażonej na piśmie zgody Zamawiającego. </w:t>
      </w:r>
    </w:p>
    <w:p w14:paraId="364AA711" w14:textId="77777777" w:rsidR="00B137EF" w:rsidRPr="008B11A0" w:rsidRDefault="00B137EF" w:rsidP="00E32D96">
      <w:pPr>
        <w:pStyle w:val="Tytu"/>
        <w:numPr>
          <w:ilvl w:val="0"/>
          <w:numId w:val="33"/>
        </w:numPr>
        <w:spacing w:before="60"/>
        <w:ind w:left="426" w:hanging="426"/>
        <w:jc w:val="both"/>
        <w:rPr>
          <w:rFonts w:ascii="Calibri" w:hAnsi="Calibri" w:cs="Calibri"/>
          <w:b w:val="0"/>
          <w:bCs/>
          <w:sz w:val="22"/>
          <w:szCs w:val="22"/>
        </w:rPr>
      </w:pPr>
      <w:r w:rsidRPr="008B11A0">
        <w:rPr>
          <w:rFonts w:ascii="Calibri" w:hAnsi="Calibri" w:cs="Calibri"/>
          <w:b w:val="0"/>
          <w:bCs/>
          <w:sz w:val="22"/>
          <w:szCs w:val="22"/>
        </w:rPr>
        <w:t>Wszelkie czynności prawne dokonane z naruszeniem powyższego zakazu będą uznawane za nieważne w stosunku do Zamawiającego. Brak zgody Zamawiającego na cesję nie może być interpretowany jako naruszenie umowy ani nie rodzi po stronie Zamawiającego żadnych obowiązków odszkodowawczych, finansowych ani organizacyjnych wobec podmiotu trzeciego.</w:t>
      </w:r>
    </w:p>
    <w:p w14:paraId="68F7F91C" w14:textId="77777777" w:rsidR="00B137EF" w:rsidRPr="008B11A0" w:rsidRDefault="00B137EF" w:rsidP="00E32D96">
      <w:pPr>
        <w:pStyle w:val="Tytu"/>
        <w:numPr>
          <w:ilvl w:val="0"/>
          <w:numId w:val="33"/>
        </w:numPr>
        <w:spacing w:before="60"/>
        <w:ind w:left="426" w:hanging="426"/>
        <w:jc w:val="both"/>
        <w:rPr>
          <w:rFonts w:ascii="Calibri" w:hAnsi="Calibri" w:cs="Calibri"/>
          <w:b w:val="0"/>
          <w:bCs/>
          <w:sz w:val="22"/>
          <w:szCs w:val="22"/>
        </w:rPr>
      </w:pPr>
      <w:r w:rsidRPr="008B11A0">
        <w:rPr>
          <w:rFonts w:ascii="Calibri" w:hAnsi="Calibri" w:cs="Calibri"/>
          <w:b w:val="0"/>
          <w:bCs/>
          <w:sz w:val="22"/>
          <w:szCs w:val="22"/>
        </w:rPr>
        <w:t xml:space="preserve">Zamawiający zastrzega sobie prawo do odmowy wyrażenia zgody na cesję bez podania przyczyny, w szczególności w przypadku gdy mogłoby to naruszać jego interesy finansowe, organizacyjne lub </w:t>
      </w:r>
      <w:proofErr w:type="spellStart"/>
      <w:r w:rsidRPr="008B11A0">
        <w:rPr>
          <w:rFonts w:ascii="Calibri" w:hAnsi="Calibri" w:cs="Calibri"/>
          <w:b w:val="0"/>
          <w:bCs/>
          <w:sz w:val="22"/>
          <w:szCs w:val="22"/>
        </w:rPr>
        <w:t>reputacyjne</w:t>
      </w:r>
      <w:proofErr w:type="spellEnd"/>
      <w:r w:rsidRPr="008B11A0">
        <w:rPr>
          <w:rFonts w:ascii="Calibri" w:hAnsi="Calibri" w:cs="Calibri"/>
          <w:b w:val="0"/>
          <w:bCs/>
          <w:sz w:val="22"/>
          <w:szCs w:val="22"/>
        </w:rPr>
        <w:t>.</w:t>
      </w:r>
    </w:p>
    <w:p w14:paraId="652E7623" w14:textId="62E34303" w:rsidR="008D24BB" w:rsidRPr="008B11A0" w:rsidRDefault="008D24BB" w:rsidP="005B2A2E">
      <w:pPr>
        <w:spacing w:before="60"/>
        <w:jc w:val="center"/>
        <w:rPr>
          <w:rFonts w:ascii="Calibri" w:hAnsi="Calibri" w:cs="Calibri"/>
          <w:b/>
          <w:sz w:val="22"/>
          <w:szCs w:val="22"/>
        </w:rPr>
      </w:pPr>
      <w:r w:rsidRPr="008B11A0">
        <w:rPr>
          <w:rFonts w:ascii="Calibri" w:hAnsi="Calibri" w:cs="Calibri"/>
          <w:b/>
          <w:sz w:val="22"/>
          <w:szCs w:val="22"/>
        </w:rPr>
        <w:t>§ 1</w:t>
      </w:r>
      <w:r w:rsidR="00DB6845" w:rsidRPr="008B11A0">
        <w:rPr>
          <w:rFonts w:ascii="Calibri" w:hAnsi="Calibri" w:cs="Calibri"/>
          <w:b/>
          <w:sz w:val="22"/>
          <w:szCs w:val="22"/>
        </w:rPr>
        <w:t>6</w:t>
      </w:r>
    </w:p>
    <w:p w14:paraId="4FC21AFA" w14:textId="6A1906ED" w:rsidR="00A73B0D" w:rsidRPr="008B11A0" w:rsidRDefault="00A73B0D" w:rsidP="005B2A2E">
      <w:pPr>
        <w:spacing w:before="60"/>
        <w:jc w:val="center"/>
        <w:rPr>
          <w:rFonts w:ascii="Calibri" w:hAnsi="Calibri" w:cs="Calibri"/>
          <w:b/>
          <w:sz w:val="22"/>
          <w:szCs w:val="22"/>
        </w:rPr>
      </w:pPr>
      <w:r w:rsidRPr="008B11A0">
        <w:rPr>
          <w:rFonts w:ascii="Calibri" w:hAnsi="Calibri" w:cs="Calibri"/>
          <w:b/>
          <w:sz w:val="22"/>
          <w:szCs w:val="22"/>
        </w:rPr>
        <w:t>Kary umowne</w:t>
      </w:r>
    </w:p>
    <w:p w14:paraId="427703F7" w14:textId="77777777" w:rsidR="008D24BB" w:rsidRPr="008B11A0" w:rsidRDefault="008D24BB" w:rsidP="00E32D96">
      <w:pPr>
        <w:pStyle w:val="Akapitzlist"/>
        <w:numPr>
          <w:ilvl w:val="0"/>
          <w:numId w:val="13"/>
        </w:numPr>
        <w:spacing w:before="60"/>
        <w:ind w:left="284" w:hanging="284"/>
        <w:contextualSpacing w:val="0"/>
        <w:jc w:val="both"/>
        <w:rPr>
          <w:rFonts w:ascii="Calibri" w:hAnsi="Calibri" w:cs="Calibri"/>
          <w:sz w:val="22"/>
          <w:szCs w:val="22"/>
        </w:rPr>
      </w:pPr>
      <w:r w:rsidRPr="008B11A0">
        <w:rPr>
          <w:rFonts w:ascii="Calibri" w:hAnsi="Calibri" w:cs="Calibri"/>
          <w:sz w:val="22"/>
          <w:szCs w:val="22"/>
        </w:rPr>
        <w:t>Wykonawca zapłaci Zamawiającemu karę umowną:</w:t>
      </w:r>
    </w:p>
    <w:p w14:paraId="6AE0001B" w14:textId="4185C838" w:rsidR="008D24BB" w:rsidRPr="008B11A0" w:rsidRDefault="008D24BB" w:rsidP="00E32D96">
      <w:pPr>
        <w:pStyle w:val="Akapitzlist"/>
        <w:numPr>
          <w:ilvl w:val="0"/>
          <w:numId w:val="12"/>
        </w:numPr>
        <w:spacing w:before="60"/>
        <w:contextualSpacing w:val="0"/>
        <w:jc w:val="both"/>
        <w:rPr>
          <w:rFonts w:ascii="Calibri" w:hAnsi="Calibri" w:cs="Calibri"/>
          <w:sz w:val="22"/>
          <w:szCs w:val="22"/>
        </w:rPr>
      </w:pPr>
      <w:r w:rsidRPr="008B11A0">
        <w:rPr>
          <w:rFonts w:ascii="Calibri" w:hAnsi="Calibri" w:cs="Calibri"/>
          <w:sz w:val="22"/>
          <w:szCs w:val="22"/>
        </w:rPr>
        <w:t>w wysokości 20% wynagrodzenia, określonego w § 1</w:t>
      </w:r>
      <w:r w:rsidR="00CA65E5" w:rsidRPr="008B11A0">
        <w:rPr>
          <w:rFonts w:ascii="Calibri" w:hAnsi="Calibri" w:cs="Calibri"/>
          <w:sz w:val="22"/>
          <w:szCs w:val="22"/>
        </w:rPr>
        <w:t>4</w:t>
      </w:r>
      <w:r w:rsidRPr="008B11A0">
        <w:rPr>
          <w:rFonts w:ascii="Calibri" w:hAnsi="Calibri" w:cs="Calibri"/>
          <w:sz w:val="22"/>
          <w:szCs w:val="22"/>
        </w:rPr>
        <w:t xml:space="preserve"> ust. 4 </w:t>
      </w:r>
      <w:r w:rsidR="00304A08" w:rsidRPr="008B11A0">
        <w:rPr>
          <w:rFonts w:ascii="Calibri" w:hAnsi="Calibri" w:cs="Calibri"/>
          <w:sz w:val="22"/>
          <w:szCs w:val="22"/>
        </w:rPr>
        <w:t>Umowy</w:t>
      </w:r>
      <w:r w:rsidRPr="008B11A0">
        <w:rPr>
          <w:rFonts w:ascii="Calibri" w:hAnsi="Calibri" w:cs="Calibri"/>
          <w:sz w:val="22"/>
          <w:szCs w:val="22"/>
        </w:rPr>
        <w:t xml:space="preserve">– za odstąpienie od umowy </w:t>
      </w:r>
      <w:r w:rsidR="00B37892" w:rsidRPr="008B11A0">
        <w:rPr>
          <w:rFonts w:ascii="Calibri" w:hAnsi="Calibri" w:cs="Calibri"/>
          <w:sz w:val="22"/>
          <w:szCs w:val="22"/>
        </w:rPr>
        <w:t xml:space="preserve">przez Zamawiającego </w:t>
      </w:r>
      <w:r w:rsidRPr="008B11A0">
        <w:rPr>
          <w:rFonts w:ascii="Calibri" w:hAnsi="Calibri" w:cs="Calibri"/>
          <w:sz w:val="22"/>
          <w:szCs w:val="22"/>
        </w:rPr>
        <w:t xml:space="preserve">z przyczyn </w:t>
      </w:r>
      <w:r w:rsidR="00B37892" w:rsidRPr="008B11A0">
        <w:rPr>
          <w:rFonts w:ascii="Calibri" w:hAnsi="Calibri" w:cs="Calibri"/>
          <w:sz w:val="22"/>
          <w:szCs w:val="22"/>
        </w:rPr>
        <w:t xml:space="preserve">leżących po stronie </w:t>
      </w:r>
      <w:r w:rsidRPr="008B11A0">
        <w:rPr>
          <w:rFonts w:ascii="Calibri" w:hAnsi="Calibri" w:cs="Calibri"/>
          <w:sz w:val="22"/>
          <w:szCs w:val="22"/>
        </w:rPr>
        <w:t>Wykonawc</w:t>
      </w:r>
      <w:r w:rsidR="00B37892" w:rsidRPr="008B11A0">
        <w:rPr>
          <w:rFonts w:ascii="Calibri" w:hAnsi="Calibri" w:cs="Calibri"/>
          <w:sz w:val="22"/>
          <w:szCs w:val="22"/>
        </w:rPr>
        <w:t xml:space="preserve">y lub za odstąpienie </w:t>
      </w:r>
      <w:r w:rsidR="00304A08" w:rsidRPr="008B11A0">
        <w:rPr>
          <w:rFonts w:ascii="Calibri" w:hAnsi="Calibri" w:cs="Calibri"/>
          <w:sz w:val="22"/>
          <w:szCs w:val="22"/>
        </w:rPr>
        <w:t>od umowy przez Wykonawcę</w:t>
      </w:r>
      <w:r w:rsidRPr="008B11A0">
        <w:rPr>
          <w:rFonts w:ascii="Calibri" w:hAnsi="Calibri" w:cs="Calibri"/>
          <w:sz w:val="22"/>
          <w:szCs w:val="22"/>
        </w:rPr>
        <w:t>,</w:t>
      </w:r>
    </w:p>
    <w:p w14:paraId="2E7102CC" w14:textId="58497C3F" w:rsidR="008D24BB" w:rsidRPr="008B11A0" w:rsidRDefault="008D24BB" w:rsidP="00E32D96">
      <w:pPr>
        <w:pStyle w:val="Akapitzlist"/>
        <w:numPr>
          <w:ilvl w:val="0"/>
          <w:numId w:val="12"/>
        </w:numPr>
        <w:spacing w:before="60"/>
        <w:contextualSpacing w:val="0"/>
        <w:jc w:val="both"/>
        <w:rPr>
          <w:rFonts w:ascii="Calibri" w:hAnsi="Calibri" w:cs="Calibri"/>
          <w:sz w:val="22"/>
          <w:szCs w:val="22"/>
        </w:rPr>
      </w:pPr>
      <w:r w:rsidRPr="008B11A0">
        <w:rPr>
          <w:rFonts w:ascii="Calibri" w:hAnsi="Calibri" w:cs="Calibri"/>
          <w:sz w:val="22"/>
          <w:szCs w:val="22"/>
        </w:rPr>
        <w:t>w wysokości 10% wynagrodzenia za zamówione posiłki za dany dzień – w przypadku dostarczenia posiłków niezgodnie z godzinami, wskazanymi w § 5 ust. 2</w:t>
      </w:r>
      <w:r w:rsidR="00304A08" w:rsidRPr="008B11A0">
        <w:rPr>
          <w:rFonts w:ascii="Calibri" w:hAnsi="Calibri" w:cs="Calibri"/>
          <w:sz w:val="22"/>
          <w:szCs w:val="22"/>
        </w:rPr>
        <w:t xml:space="preserve"> Umowy</w:t>
      </w:r>
      <w:r w:rsidRPr="008B11A0">
        <w:rPr>
          <w:rFonts w:ascii="Calibri" w:hAnsi="Calibri" w:cs="Calibri"/>
          <w:sz w:val="22"/>
          <w:szCs w:val="22"/>
        </w:rPr>
        <w:t>,</w:t>
      </w:r>
    </w:p>
    <w:p w14:paraId="408510AB" w14:textId="43DC512B" w:rsidR="008D24BB" w:rsidRPr="008B11A0" w:rsidRDefault="008D24BB" w:rsidP="00E32D96">
      <w:pPr>
        <w:pStyle w:val="Akapitzlist"/>
        <w:numPr>
          <w:ilvl w:val="0"/>
          <w:numId w:val="12"/>
        </w:numPr>
        <w:spacing w:before="60"/>
        <w:contextualSpacing w:val="0"/>
        <w:jc w:val="both"/>
        <w:rPr>
          <w:rFonts w:ascii="Calibri" w:hAnsi="Calibri" w:cs="Calibri"/>
          <w:sz w:val="22"/>
          <w:szCs w:val="22"/>
        </w:rPr>
      </w:pPr>
      <w:r w:rsidRPr="008B11A0">
        <w:rPr>
          <w:rFonts w:ascii="Calibri" w:hAnsi="Calibri" w:cs="Calibri"/>
          <w:sz w:val="22"/>
          <w:szCs w:val="22"/>
        </w:rPr>
        <w:t xml:space="preserve">w wysokości 5% wynagrodzenia za dostarczone posiłki na dany dzień – za każdy rozpoczęty kwadrans zwłoki w realizacji reklamacji w stosunku do terminu podanego w § 9 ust. </w:t>
      </w:r>
      <w:r w:rsidR="005918BA">
        <w:rPr>
          <w:rFonts w:ascii="Calibri" w:hAnsi="Calibri" w:cs="Calibri"/>
          <w:sz w:val="22"/>
          <w:szCs w:val="22"/>
        </w:rPr>
        <w:t>4</w:t>
      </w:r>
      <w:r w:rsidR="00304A08" w:rsidRPr="008B11A0">
        <w:rPr>
          <w:rFonts w:ascii="Calibri" w:hAnsi="Calibri" w:cs="Calibri"/>
          <w:sz w:val="22"/>
          <w:szCs w:val="22"/>
        </w:rPr>
        <w:t xml:space="preserve"> Umowy</w:t>
      </w:r>
      <w:r w:rsidRPr="008B11A0">
        <w:rPr>
          <w:rFonts w:ascii="Calibri" w:hAnsi="Calibri" w:cs="Calibri"/>
          <w:sz w:val="22"/>
          <w:szCs w:val="22"/>
        </w:rPr>
        <w:t>,</w:t>
      </w:r>
    </w:p>
    <w:p w14:paraId="4BDD51AD" w14:textId="77777777" w:rsidR="008D24BB" w:rsidRPr="008B11A0" w:rsidRDefault="008D24BB" w:rsidP="00E32D96">
      <w:pPr>
        <w:pStyle w:val="Akapitzlist"/>
        <w:numPr>
          <w:ilvl w:val="0"/>
          <w:numId w:val="12"/>
        </w:numPr>
        <w:spacing w:before="60"/>
        <w:contextualSpacing w:val="0"/>
        <w:jc w:val="both"/>
        <w:rPr>
          <w:rFonts w:ascii="Calibri" w:hAnsi="Calibri" w:cs="Calibri"/>
          <w:sz w:val="22"/>
          <w:szCs w:val="22"/>
        </w:rPr>
      </w:pPr>
      <w:r w:rsidRPr="008B11A0">
        <w:rPr>
          <w:rFonts w:ascii="Calibri" w:hAnsi="Calibri" w:cs="Calibri"/>
          <w:sz w:val="22"/>
          <w:szCs w:val="22"/>
        </w:rPr>
        <w:t>za dostarczenie posiłków, niezgodnych z wymaganiami określonymi w umowie (w szczególności o nieodpowiedniej temperaturze, jakości, składnikach), a z konieczności przyjętych przez Zamawiającego – w wysokości 50% wynagrodzenia Wykonawcy za te posiłki,</w:t>
      </w:r>
    </w:p>
    <w:p w14:paraId="705E03F2" w14:textId="77777777" w:rsidR="00CA65E5" w:rsidRPr="008B11A0" w:rsidRDefault="008D24BB" w:rsidP="00E32D96">
      <w:pPr>
        <w:pStyle w:val="Akapitzlist"/>
        <w:numPr>
          <w:ilvl w:val="0"/>
          <w:numId w:val="12"/>
        </w:numPr>
        <w:spacing w:before="60"/>
        <w:contextualSpacing w:val="0"/>
        <w:jc w:val="both"/>
        <w:rPr>
          <w:rFonts w:ascii="Calibri" w:hAnsi="Calibri" w:cs="Calibri"/>
          <w:sz w:val="22"/>
          <w:szCs w:val="22"/>
        </w:rPr>
      </w:pPr>
      <w:r w:rsidRPr="008B11A0">
        <w:rPr>
          <w:rFonts w:ascii="Calibri" w:hAnsi="Calibri" w:cs="Calibri"/>
          <w:sz w:val="22"/>
          <w:szCs w:val="22"/>
        </w:rPr>
        <w:t>za dostarczenie posiłków niezgodnie z zatwierdzonym jadłospisem bez uprzedniej zgody Zamawiającego – w wysokości 50% wynagrodzenia Wykonawcy za te posiłki, przy czym kara umowna może zostać obniżona</w:t>
      </w:r>
      <w:r w:rsidR="00CA65E5" w:rsidRPr="008B11A0">
        <w:rPr>
          <w:rFonts w:ascii="Calibri" w:hAnsi="Calibri" w:cs="Calibri"/>
          <w:sz w:val="22"/>
          <w:szCs w:val="22"/>
        </w:rPr>
        <w:t>:</w:t>
      </w:r>
    </w:p>
    <w:p w14:paraId="049346B9" w14:textId="03D7977A" w:rsidR="008D24BB" w:rsidRPr="008B11A0" w:rsidRDefault="008D24BB" w:rsidP="00E32D96">
      <w:pPr>
        <w:pStyle w:val="Akapitzlist"/>
        <w:numPr>
          <w:ilvl w:val="0"/>
          <w:numId w:val="40"/>
        </w:numPr>
        <w:spacing w:before="60"/>
        <w:contextualSpacing w:val="0"/>
        <w:jc w:val="both"/>
        <w:rPr>
          <w:rFonts w:ascii="Calibri" w:hAnsi="Calibri" w:cs="Calibri"/>
          <w:sz w:val="22"/>
          <w:szCs w:val="22"/>
        </w:rPr>
      </w:pPr>
      <w:r w:rsidRPr="008B11A0">
        <w:rPr>
          <w:rFonts w:ascii="Calibri" w:hAnsi="Calibri" w:cs="Calibri"/>
          <w:sz w:val="22"/>
          <w:szCs w:val="22"/>
        </w:rPr>
        <w:t xml:space="preserve">o </w:t>
      </w:r>
      <w:r w:rsidR="000E1E3D" w:rsidRPr="008B11A0">
        <w:rPr>
          <w:rFonts w:ascii="Calibri" w:hAnsi="Calibri" w:cs="Calibri"/>
          <w:sz w:val="22"/>
          <w:szCs w:val="22"/>
        </w:rPr>
        <w:t>jedną czwartą</w:t>
      </w:r>
      <w:r w:rsidR="00304A08" w:rsidRPr="008B11A0">
        <w:rPr>
          <w:rFonts w:ascii="Calibri" w:hAnsi="Calibri" w:cs="Calibri"/>
          <w:sz w:val="22"/>
          <w:szCs w:val="22"/>
        </w:rPr>
        <w:t>,</w:t>
      </w:r>
      <w:r w:rsidRPr="008B11A0">
        <w:rPr>
          <w:rFonts w:ascii="Calibri" w:hAnsi="Calibri" w:cs="Calibri"/>
          <w:sz w:val="22"/>
          <w:szCs w:val="22"/>
        </w:rPr>
        <w:t xml:space="preserve"> jeśli niezgodność dotyczy tylko jednej części posiłku (</w:t>
      </w:r>
      <w:r w:rsidR="000E1E3D" w:rsidRPr="008B11A0">
        <w:rPr>
          <w:rFonts w:ascii="Calibri" w:hAnsi="Calibri" w:cs="Calibri"/>
          <w:sz w:val="22"/>
          <w:szCs w:val="22"/>
        </w:rPr>
        <w:t xml:space="preserve">śniadania, </w:t>
      </w:r>
      <w:r w:rsidRPr="008B11A0">
        <w:rPr>
          <w:rFonts w:ascii="Calibri" w:hAnsi="Calibri" w:cs="Calibri"/>
          <w:sz w:val="22"/>
          <w:szCs w:val="22"/>
        </w:rPr>
        <w:t>zupy</w:t>
      </w:r>
      <w:r w:rsidR="000E1E3D" w:rsidRPr="008B11A0">
        <w:rPr>
          <w:rFonts w:ascii="Calibri" w:hAnsi="Calibri" w:cs="Calibri"/>
          <w:sz w:val="22"/>
          <w:szCs w:val="22"/>
        </w:rPr>
        <w:t>,</w:t>
      </w:r>
      <w:r w:rsidRPr="008B11A0">
        <w:rPr>
          <w:rFonts w:ascii="Calibri" w:hAnsi="Calibri" w:cs="Calibri"/>
          <w:sz w:val="22"/>
          <w:szCs w:val="22"/>
        </w:rPr>
        <w:t xml:space="preserve"> drugiego dania</w:t>
      </w:r>
      <w:r w:rsidR="000E1E3D" w:rsidRPr="008B11A0">
        <w:rPr>
          <w:rFonts w:ascii="Calibri" w:hAnsi="Calibri" w:cs="Calibri"/>
          <w:sz w:val="22"/>
          <w:szCs w:val="22"/>
        </w:rPr>
        <w:t xml:space="preserve"> lub podwieczorku</w:t>
      </w:r>
      <w:r w:rsidRPr="008B11A0">
        <w:rPr>
          <w:rFonts w:ascii="Calibri" w:hAnsi="Calibri" w:cs="Calibri"/>
          <w:sz w:val="22"/>
          <w:szCs w:val="22"/>
        </w:rPr>
        <w:t>)</w:t>
      </w:r>
      <w:r w:rsidR="00CA65E5" w:rsidRPr="008B11A0">
        <w:rPr>
          <w:rFonts w:ascii="Calibri" w:hAnsi="Calibri" w:cs="Calibri"/>
          <w:sz w:val="22"/>
          <w:szCs w:val="22"/>
        </w:rPr>
        <w:t xml:space="preserve"> – dotyczy posiłków dla oddziałów przedszkolnych,</w:t>
      </w:r>
    </w:p>
    <w:p w14:paraId="0ED29D1F" w14:textId="445EDDCA" w:rsidR="00CA65E5" w:rsidRPr="008B11A0" w:rsidRDefault="00CA65E5" w:rsidP="00E32D96">
      <w:pPr>
        <w:pStyle w:val="Akapitzlist"/>
        <w:numPr>
          <w:ilvl w:val="0"/>
          <w:numId w:val="40"/>
        </w:numPr>
        <w:spacing w:before="60"/>
        <w:contextualSpacing w:val="0"/>
        <w:jc w:val="both"/>
        <w:rPr>
          <w:rFonts w:ascii="Calibri" w:hAnsi="Calibri" w:cs="Calibri"/>
          <w:sz w:val="22"/>
          <w:szCs w:val="22"/>
        </w:rPr>
      </w:pPr>
      <w:r w:rsidRPr="008B11A0">
        <w:rPr>
          <w:rFonts w:ascii="Calibri" w:hAnsi="Calibri" w:cs="Calibri"/>
          <w:sz w:val="22"/>
          <w:szCs w:val="22"/>
        </w:rPr>
        <w:t>o jedną drugą</w:t>
      </w:r>
      <w:r w:rsidR="00304A08" w:rsidRPr="008B11A0">
        <w:rPr>
          <w:rFonts w:ascii="Calibri" w:hAnsi="Calibri" w:cs="Calibri"/>
          <w:sz w:val="22"/>
          <w:szCs w:val="22"/>
        </w:rPr>
        <w:t>,</w:t>
      </w:r>
      <w:r w:rsidRPr="008B11A0">
        <w:rPr>
          <w:rFonts w:ascii="Calibri" w:hAnsi="Calibri" w:cs="Calibri"/>
          <w:sz w:val="22"/>
          <w:szCs w:val="22"/>
        </w:rPr>
        <w:t xml:space="preserve"> jeśli niezgodność dotyczy tylko jednej części posiłku (zupy lub drugiego dania) – dotyczy posiłków dla klas </w:t>
      </w:r>
      <w:r w:rsidR="00304A08" w:rsidRPr="008B11A0">
        <w:rPr>
          <w:rFonts w:ascii="Calibri" w:hAnsi="Calibri" w:cs="Calibri"/>
          <w:sz w:val="22"/>
          <w:szCs w:val="22"/>
        </w:rPr>
        <w:t>I-VIII</w:t>
      </w:r>
      <w:r w:rsidRPr="008B11A0">
        <w:rPr>
          <w:rFonts w:ascii="Calibri" w:hAnsi="Calibri" w:cs="Calibri"/>
          <w:sz w:val="22"/>
          <w:szCs w:val="22"/>
        </w:rPr>
        <w:t>,</w:t>
      </w:r>
    </w:p>
    <w:p w14:paraId="210CD7C3" w14:textId="3F3B3653" w:rsidR="008D24BB" w:rsidRPr="008B11A0" w:rsidRDefault="008D24BB" w:rsidP="00E32D96">
      <w:pPr>
        <w:pStyle w:val="Akapitzlist"/>
        <w:numPr>
          <w:ilvl w:val="0"/>
          <w:numId w:val="12"/>
        </w:numPr>
        <w:spacing w:before="60"/>
        <w:jc w:val="both"/>
        <w:rPr>
          <w:rFonts w:ascii="Calibri" w:hAnsi="Calibri" w:cs="Calibri"/>
          <w:sz w:val="22"/>
          <w:szCs w:val="22"/>
        </w:rPr>
      </w:pPr>
      <w:r w:rsidRPr="008B11A0">
        <w:rPr>
          <w:rFonts w:ascii="Calibri" w:hAnsi="Calibri" w:cs="Calibri"/>
          <w:sz w:val="22"/>
          <w:szCs w:val="22"/>
        </w:rPr>
        <w:t xml:space="preserve">w wysokości 40% wynagrodzenia za dostarczone posiłki na dany dzień – za każdy przypadek braku dostarczenia pojemników na odpady konsumpcyjne lub odebranie odpadów pokonsumpcyjnych niezgodnie z postanowieniami § 9 ust. </w:t>
      </w:r>
      <w:r w:rsidR="005918BA">
        <w:rPr>
          <w:rFonts w:ascii="Calibri" w:hAnsi="Calibri" w:cs="Calibri"/>
          <w:sz w:val="22"/>
          <w:szCs w:val="22"/>
        </w:rPr>
        <w:t>10</w:t>
      </w:r>
      <w:r w:rsidR="00304A08" w:rsidRPr="008B11A0">
        <w:rPr>
          <w:rFonts w:ascii="Calibri" w:hAnsi="Calibri" w:cs="Calibri"/>
          <w:sz w:val="22"/>
          <w:szCs w:val="22"/>
        </w:rPr>
        <w:t xml:space="preserve"> Umowy</w:t>
      </w:r>
      <w:r w:rsidRPr="008B11A0">
        <w:rPr>
          <w:rFonts w:ascii="Calibri" w:hAnsi="Calibri" w:cs="Calibri"/>
          <w:sz w:val="22"/>
          <w:szCs w:val="22"/>
        </w:rPr>
        <w:t>,</w:t>
      </w:r>
    </w:p>
    <w:p w14:paraId="04BE224B" w14:textId="34B7AC67" w:rsidR="008D24BB" w:rsidRPr="008B11A0" w:rsidRDefault="008D24BB" w:rsidP="00E32D96">
      <w:pPr>
        <w:pStyle w:val="Akapitzlist"/>
        <w:numPr>
          <w:ilvl w:val="0"/>
          <w:numId w:val="12"/>
        </w:numPr>
        <w:spacing w:before="60"/>
        <w:contextualSpacing w:val="0"/>
        <w:jc w:val="both"/>
        <w:rPr>
          <w:rFonts w:ascii="Calibri" w:hAnsi="Calibri" w:cs="Calibri"/>
          <w:sz w:val="22"/>
          <w:szCs w:val="22"/>
        </w:rPr>
      </w:pPr>
      <w:r w:rsidRPr="008B11A0">
        <w:rPr>
          <w:rFonts w:ascii="Calibri" w:hAnsi="Calibri" w:cs="Calibri"/>
          <w:sz w:val="22"/>
          <w:szCs w:val="22"/>
        </w:rPr>
        <w:lastRenderedPageBreak/>
        <w:t>za sporządzenie jadłospisu niezgodnie z wymaganiami § 7 – w wysokości 100 zł za każdy przypadek</w:t>
      </w:r>
      <w:r w:rsidR="00B137EF" w:rsidRPr="008B11A0">
        <w:rPr>
          <w:rFonts w:ascii="Calibri" w:hAnsi="Calibri" w:cs="Calibri"/>
          <w:sz w:val="22"/>
          <w:szCs w:val="22"/>
        </w:rPr>
        <w:t>,</w:t>
      </w:r>
    </w:p>
    <w:p w14:paraId="675E4DCF" w14:textId="066F793C" w:rsidR="00A73B0D" w:rsidRPr="008B11A0" w:rsidRDefault="00B137EF" w:rsidP="00E32D96">
      <w:pPr>
        <w:pStyle w:val="Akapitzlist"/>
        <w:numPr>
          <w:ilvl w:val="0"/>
          <w:numId w:val="12"/>
        </w:numPr>
        <w:spacing w:before="60"/>
        <w:contextualSpacing w:val="0"/>
        <w:jc w:val="both"/>
        <w:rPr>
          <w:rFonts w:ascii="Calibri" w:hAnsi="Calibri" w:cs="Calibri"/>
          <w:sz w:val="22"/>
          <w:szCs w:val="22"/>
        </w:rPr>
      </w:pPr>
      <w:r w:rsidRPr="008B11A0">
        <w:rPr>
          <w:rFonts w:ascii="Calibri" w:hAnsi="Calibri" w:cs="Calibri"/>
          <w:sz w:val="22"/>
          <w:szCs w:val="22"/>
        </w:rPr>
        <w:t xml:space="preserve">za wystawienie faktury niezgodnie z terminem wskazanym w § </w:t>
      </w:r>
      <w:r w:rsidR="00CA65E5" w:rsidRPr="008B11A0">
        <w:rPr>
          <w:rFonts w:ascii="Calibri" w:hAnsi="Calibri" w:cs="Calibri"/>
          <w:sz w:val="22"/>
          <w:szCs w:val="22"/>
        </w:rPr>
        <w:t>14 ust. 9</w:t>
      </w:r>
      <w:r w:rsidRPr="008B11A0">
        <w:rPr>
          <w:rFonts w:ascii="Calibri" w:hAnsi="Calibri" w:cs="Calibri"/>
          <w:sz w:val="22"/>
          <w:szCs w:val="22"/>
        </w:rPr>
        <w:t xml:space="preserve"> </w:t>
      </w:r>
      <w:r w:rsidR="00304A08" w:rsidRPr="008B11A0">
        <w:rPr>
          <w:rFonts w:ascii="Calibri" w:hAnsi="Calibri" w:cs="Calibri"/>
          <w:sz w:val="22"/>
          <w:szCs w:val="22"/>
        </w:rPr>
        <w:t xml:space="preserve">Umowy </w:t>
      </w:r>
      <w:r w:rsidRPr="008B11A0">
        <w:rPr>
          <w:rFonts w:ascii="Calibri" w:hAnsi="Calibri" w:cs="Calibri"/>
          <w:sz w:val="22"/>
          <w:szCs w:val="22"/>
        </w:rPr>
        <w:t xml:space="preserve">– w wysokości 50 zł za każdy dzień </w:t>
      </w:r>
      <w:r w:rsidR="00304A08" w:rsidRPr="008B11A0">
        <w:rPr>
          <w:rFonts w:ascii="Calibri" w:hAnsi="Calibri" w:cs="Calibri"/>
          <w:sz w:val="22"/>
          <w:szCs w:val="22"/>
        </w:rPr>
        <w:t>zwłoki</w:t>
      </w:r>
      <w:r w:rsidRPr="008B11A0">
        <w:rPr>
          <w:rFonts w:ascii="Calibri" w:hAnsi="Calibri" w:cs="Calibri"/>
          <w:sz w:val="22"/>
          <w:szCs w:val="22"/>
        </w:rPr>
        <w:t>,</w:t>
      </w:r>
    </w:p>
    <w:p w14:paraId="6CB39DBA" w14:textId="121C6BC0" w:rsidR="00A73B0D" w:rsidRPr="008B11A0" w:rsidRDefault="00A73B0D" w:rsidP="00E32D96">
      <w:pPr>
        <w:pStyle w:val="Akapitzlist"/>
        <w:numPr>
          <w:ilvl w:val="0"/>
          <w:numId w:val="12"/>
        </w:numPr>
        <w:spacing w:before="60"/>
        <w:contextualSpacing w:val="0"/>
        <w:jc w:val="both"/>
        <w:rPr>
          <w:rFonts w:ascii="Calibri" w:hAnsi="Calibri" w:cs="Calibri"/>
          <w:sz w:val="22"/>
          <w:szCs w:val="22"/>
        </w:rPr>
      </w:pPr>
      <w:r w:rsidRPr="008B11A0">
        <w:rPr>
          <w:rFonts w:ascii="Calibri" w:hAnsi="Calibri" w:cs="Calibri"/>
          <w:sz w:val="22"/>
          <w:szCs w:val="22"/>
        </w:rPr>
        <w:t>w przypadku niespełnienia wymogu zatrudnienia, Wykonawca zapłaci Zamawiającemu karę umowną w wysokości:</w:t>
      </w:r>
    </w:p>
    <w:p w14:paraId="41B6C8E4" w14:textId="77777777" w:rsidR="00A73B0D" w:rsidRPr="008B11A0" w:rsidRDefault="00A73B0D" w:rsidP="00E32D96">
      <w:pPr>
        <w:pStyle w:val="Listanumerowana"/>
        <w:numPr>
          <w:ilvl w:val="0"/>
          <w:numId w:val="36"/>
        </w:numPr>
        <w:tabs>
          <w:tab w:val="left" w:pos="1134"/>
        </w:tabs>
        <w:spacing w:before="30"/>
        <w:ind w:left="1134" w:hanging="425"/>
        <w:jc w:val="both"/>
        <w:rPr>
          <w:rFonts w:ascii="Calibri" w:hAnsi="Calibri" w:cs="Calibri"/>
          <w:sz w:val="22"/>
          <w:szCs w:val="22"/>
        </w:rPr>
      </w:pPr>
      <w:r w:rsidRPr="008B11A0">
        <w:rPr>
          <w:rFonts w:ascii="Calibri" w:hAnsi="Calibri" w:cs="Calibri"/>
          <w:sz w:val="22"/>
          <w:szCs w:val="22"/>
        </w:rPr>
        <w:t>1.000,00 zł za każdy przypadek, kiedy osoba, która wykonuje czynności nie jest zatrudniona na podstawie umowy o pracę przez Wykonawcę lub Podwykonawcę,</w:t>
      </w:r>
    </w:p>
    <w:p w14:paraId="1C45ACAB" w14:textId="77777777" w:rsidR="00A73B0D" w:rsidRPr="008B11A0" w:rsidRDefault="00A73B0D" w:rsidP="00E32D96">
      <w:pPr>
        <w:pStyle w:val="Listanumerowana"/>
        <w:numPr>
          <w:ilvl w:val="0"/>
          <w:numId w:val="36"/>
        </w:numPr>
        <w:tabs>
          <w:tab w:val="left" w:pos="1134"/>
        </w:tabs>
        <w:spacing w:before="30"/>
        <w:ind w:left="1134" w:hanging="425"/>
        <w:jc w:val="both"/>
        <w:rPr>
          <w:rFonts w:ascii="Calibri" w:hAnsi="Calibri" w:cs="Calibri"/>
          <w:sz w:val="22"/>
          <w:szCs w:val="22"/>
        </w:rPr>
      </w:pPr>
      <w:r w:rsidRPr="008B11A0">
        <w:rPr>
          <w:rFonts w:ascii="Calibri" w:hAnsi="Calibri" w:cs="Calibri"/>
          <w:sz w:val="22"/>
          <w:szCs w:val="22"/>
        </w:rPr>
        <w:t>100,00 zł za każdy dzień zwłoki w przedstawieniu Zamawiającemu na żądanie dokumentów dot. zatrudnienia,</w:t>
      </w:r>
    </w:p>
    <w:p w14:paraId="540889FE" w14:textId="7D3E6021" w:rsidR="006F6725" w:rsidRPr="008B11A0" w:rsidRDefault="006F6725" w:rsidP="00304A08">
      <w:pPr>
        <w:pStyle w:val="Akapitzlist"/>
        <w:numPr>
          <w:ilvl w:val="0"/>
          <w:numId w:val="12"/>
        </w:numPr>
        <w:jc w:val="both"/>
        <w:rPr>
          <w:rFonts w:ascii="Calibri" w:hAnsi="Calibri" w:cs="Calibri"/>
          <w:sz w:val="22"/>
          <w:szCs w:val="22"/>
        </w:rPr>
      </w:pPr>
      <w:r w:rsidRPr="008B11A0">
        <w:rPr>
          <w:rFonts w:ascii="Calibri" w:hAnsi="Calibri" w:cs="Calibri"/>
          <w:sz w:val="22"/>
          <w:szCs w:val="22"/>
        </w:rPr>
        <w:t>za każdy przypadek naruszenia zasad ochrony małoletnich przez osobę skierowaną do realizacji umowy – 5.000 zł.</w:t>
      </w:r>
    </w:p>
    <w:p w14:paraId="08FD49BB" w14:textId="370FF9E1" w:rsidR="00304A08" w:rsidRPr="008B11A0" w:rsidRDefault="00304A08" w:rsidP="00335181">
      <w:pPr>
        <w:pStyle w:val="Akapitzlist"/>
        <w:numPr>
          <w:ilvl w:val="0"/>
          <w:numId w:val="12"/>
        </w:numPr>
        <w:jc w:val="both"/>
        <w:rPr>
          <w:rFonts w:ascii="Calibri" w:hAnsi="Calibri" w:cs="Calibri"/>
          <w:sz w:val="22"/>
          <w:szCs w:val="22"/>
        </w:rPr>
      </w:pPr>
      <w:r w:rsidRPr="008B11A0">
        <w:rPr>
          <w:rFonts w:ascii="Calibri" w:hAnsi="Calibri" w:cs="Calibri"/>
          <w:sz w:val="22"/>
          <w:szCs w:val="22"/>
        </w:rPr>
        <w:t>za naruszenie innych niż wskazane w pkt 1-</w:t>
      </w:r>
      <w:r w:rsidR="006F6725" w:rsidRPr="008B11A0">
        <w:rPr>
          <w:rFonts w:ascii="Calibri" w:hAnsi="Calibri" w:cs="Calibri"/>
          <w:sz w:val="22"/>
          <w:szCs w:val="22"/>
        </w:rPr>
        <w:t>10</w:t>
      </w:r>
      <w:r w:rsidRPr="008B11A0">
        <w:rPr>
          <w:rFonts w:ascii="Calibri" w:hAnsi="Calibri" w:cs="Calibri"/>
          <w:sz w:val="22"/>
          <w:szCs w:val="22"/>
        </w:rPr>
        <w:t xml:space="preserve"> niniejszego ustępu postanowień umowy, dla których w punktach poprzedzających nie wyszczególniono kary umownej - Wykonawca zapłaci Zamawiającemu karę umowną w wysokości </w:t>
      </w:r>
      <w:r w:rsidR="006F6725" w:rsidRPr="008B11A0">
        <w:rPr>
          <w:rFonts w:ascii="Calibri" w:hAnsi="Calibri" w:cs="Calibri"/>
          <w:sz w:val="22"/>
          <w:szCs w:val="22"/>
        </w:rPr>
        <w:t>5.000 zł.</w:t>
      </w:r>
      <w:r w:rsidRPr="008B11A0">
        <w:rPr>
          <w:rFonts w:ascii="Calibri" w:hAnsi="Calibri" w:cs="Calibri"/>
          <w:sz w:val="22"/>
          <w:szCs w:val="22"/>
        </w:rPr>
        <w:t xml:space="preserve"> za każdorazowe naruszenie,</w:t>
      </w:r>
    </w:p>
    <w:p w14:paraId="0D36518B" w14:textId="775B74EE" w:rsidR="008D24BB" w:rsidRPr="008B11A0" w:rsidRDefault="008D24BB" w:rsidP="00E32D96">
      <w:pPr>
        <w:pStyle w:val="Akapitzlist"/>
        <w:numPr>
          <w:ilvl w:val="0"/>
          <w:numId w:val="12"/>
        </w:numPr>
        <w:spacing w:before="60"/>
        <w:contextualSpacing w:val="0"/>
        <w:jc w:val="both"/>
        <w:rPr>
          <w:rFonts w:ascii="Calibri" w:hAnsi="Calibri" w:cs="Calibri"/>
          <w:sz w:val="22"/>
          <w:szCs w:val="22"/>
        </w:rPr>
      </w:pPr>
      <w:r w:rsidRPr="008B11A0">
        <w:rPr>
          <w:rFonts w:ascii="Calibri" w:hAnsi="Calibri" w:cs="Calibri"/>
          <w:sz w:val="22"/>
          <w:szCs w:val="22"/>
        </w:rPr>
        <w:t>za każde zachowanie lub zaniedbanie Wykonawcy oraz jego podwykonawców, skutkujące nałożeniem na Zamawiającego mandatu lub innego kary przez właściwego Państwowego Powiatowego Inspektora Sanitarnego – w wysokości tego mandatu / kary.</w:t>
      </w:r>
    </w:p>
    <w:p w14:paraId="63F2B4B9" w14:textId="05501D26" w:rsidR="00A73B0D" w:rsidRPr="008B11A0" w:rsidRDefault="00A73B0D" w:rsidP="00E32D96">
      <w:pPr>
        <w:pStyle w:val="Tytu"/>
        <w:numPr>
          <w:ilvl w:val="0"/>
          <w:numId w:val="13"/>
        </w:numPr>
        <w:spacing w:before="60"/>
        <w:ind w:left="284" w:hanging="284"/>
        <w:jc w:val="both"/>
        <w:rPr>
          <w:rFonts w:ascii="Calibri" w:hAnsi="Calibri" w:cs="Calibri"/>
          <w:b w:val="0"/>
          <w:bCs/>
          <w:color w:val="000000"/>
          <w:sz w:val="22"/>
          <w:szCs w:val="22"/>
        </w:rPr>
      </w:pPr>
      <w:r w:rsidRPr="008B11A0">
        <w:rPr>
          <w:rFonts w:ascii="Calibri" w:hAnsi="Calibri" w:cs="Calibri"/>
          <w:b w:val="0"/>
          <w:bCs/>
          <w:color w:val="000000"/>
          <w:sz w:val="22"/>
          <w:szCs w:val="22"/>
          <w:lang w:val="hr-HR"/>
        </w:rPr>
        <w:t xml:space="preserve">Maksymalna łączna wysokość kar umownych, jakich Zamawiający może dochodzić w oparciu o niniejszą umowę nie może przekroczyć </w:t>
      </w:r>
      <w:r w:rsidR="00CA65E5" w:rsidRPr="008B11A0">
        <w:rPr>
          <w:rFonts w:ascii="Calibri" w:hAnsi="Calibri" w:cs="Calibri"/>
          <w:b w:val="0"/>
          <w:bCs/>
          <w:color w:val="000000"/>
          <w:sz w:val="22"/>
          <w:szCs w:val="22"/>
          <w:lang w:val="hr-HR"/>
        </w:rPr>
        <w:t>5</w:t>
      </w:r>
      <w:r w:rsidRPr="008B11A0">
        <w:rPr>
          <w:rFonts w:ascii="Calibri" w:hAnsi="Calibri" w:cs="Calibri"/>
          <w:b w:val="0"/>
          <w:bCs/>
          <w:color w:val="000000"/>
          <w:sz w:val="22"/>
          <w:szCs w:val="22"/>
          <w:lang w:val="hr-HR"/>
        </w:rPr>
        <w:t>0%  łącznego wynagrodzenia brutto Wykonawcy</w:t>
      </w:r>
      <w:r w:rsidRPr="008B11A0">
        <w:rPr>
          <w:rFonts w:ascii="Calibri" w:hAnsi="Calibri" w:cs="Calibri"/>
          <w:b w:val="0"/>
          <w:bCs/>
          <w:color w:val="000000"/>
          <w:sz w:val="22"/>
          <w:szCs w:val="22"/>
        </w:rPr>
        <w:t xml:space="preserve">, określonego w § </w:t>
      </w:r>
      <w:r w:rsidR="00CA65E5" w:rsidRPr="008B11A0">
        <w:rPr>
          <w:rFonts w:ascii="Calibri" w:hAnsi="Calibri" w:cs="Calibri"/>
          <w:b w:val="0"/>
          <w:bCs/>
          <w:color w:val="000000"/>
          <w:sz w:val="22"/>
          <w:szCs w:val="22"/>
        </w:rPr>
        <w:t>14 ust. 4</w:t>
      </w:r>
      <w:r w:rsidR="00304A08" w:rsidRPr="008B11A0">
        <w:rPr>
          <w:rFonts w:ascii="Calibri" w:hAnsi="Calibri" w:cs="Calibri"/>
          <w:b w:val="0"/>
          <w:bCs/>
          <w:color w:val="000000"/>
          <w:sz w:val="22"/>
          <w:szCs w:val="22"/>
        </w:rPr>
        <w:t xml:space="preserve"> Umowy</w:t>
      </w:r>
      <w:r w:rsidRPr="008B11A0">
        <w:rPr>
          <w:rFonts w:ascii="Calibri" w:hAnsi="Calibri" w:cs="Calibri"/>
          <w:b w:val="0"/>
          <w:bCs/>
          <w:color w:val="000000"/>
          <w:sz w:val="22"/>
          <w:szCs w:val="22"/>
        </w:rPr>
        <w:t>.</w:t>
      </w:r>
    </w:p>
    <w:p w14:paraId="10B9984D" w14:textId="77777777" w:rsidR="00A73B0D" w:rsidRPr="008B11A0" w:rsidRDefault="00A73B0D" w:rsidP="00E32D96">
      <w:pPr>
        <w:pStyle w:val="Tytu"/>
        <w:numPr>
          <w:ilvl w:val="0"/>
          <w:numId w:val="13"/>
        </w:numPr>
        <w:spacing w:before="60"/>
        <w:ind w:left="284" w:hanging="284"/>
        <w:jc w:val="both"/>
        <w:rPr>
          <w:rFonts w:ascii="Calibri" w:hAnsi="Calibri" w:cs="Calibri"/>
          <w:b w:val="0"/>
          <w:bCs/>
          <w:color w:val="000000"/>
          <w:sz w:val="22"/>
          <w:szCs w:val="22"/>
        </w:rPr>
      </w:pPr>
      <w:r w:rsidRPr="008B11A0">
        <w:rPr>
          <w:rFonts w:ascii="Calibri" w:hAnsi="Calibri" w:cs="Calibri"/>
          <w:b w:val="0"/>
          <w:bCs/>
          <w:color w:val="000000"/>
          <w:sz w:val="22"/>
          <w:szCs w:val="22"/>
        </w:rPr>
        <w:t>Wykonawca jest zobowiązany do zapłaty kary umownej w terminie 14 dni od wystąpienia przez Zamawiającego z żądaniem zapłaty, przy czym kary umowne będą w pierwszej kolejności potrącone z wynagrodzenia Wykonawcy na co ten wyraża zgodę. W przypadku nieuiszczenia kary przez Wykonawcę w terminie wskazanym w zdaniu poprzedzającym, Zamawiający może potrącić karę z dowolnej należności Wykonawcy.</w:t>
      </w:r>
    </w:p>
    <w:p w14:paraId="65ED45D1" w14:textId="77777777" w:rsidR="00A73B0D" w:rsidRPr="008B11A0" w:rsidRDefault="00A73B0D" w:rsidP="00E32D96">
      <w:pPr>
        <w:pStyle w:val="Tytu"/>
        <w:numPr>
          <w:ilvl w:val="0"/>
          <w:numId w:val="13"/>
        </w:numPr>
        <w:spacing w:before="60"/>
        <w:ind w:left="284" w:hanging="284"/>
        <w:jc w:val="both"/>
        <w:rPr>
          <w:rFonts w:ascii="Calibri" w:hAnsi="Calibri" w:cs="Calibri"/>
          <w:b w:val="0"/>
          <w:bCs/>
          <w:color w:val="000000"/>
          <w:sz w:val="22"/>
          <w:szCs w:val="22"/>
        </w:rPr>
      </w:pPr>
      <w:r w:rsidRPr="008B11A0">
        <w:rPr>
          <w:rFonts w:ascii="Calibri" w:hAnsi="Calibri" w:cs="Calibri"/>
          <w:b w:val="0"/>
          <w:bCs/>
          <w:color w:val="000000"/>
          <w:sz w:val="22"/>
          <w:szCs w:val="22"/>
        </w:rPr>
        <w:t>Jeżeli wysokość szkody poniesionej przez Zamawiającego przewyższy kwotę kar umownych, będzie on uprawniony do dochodzenia odszkodowania uzupełniającego na zasadach określonych w kodeksie cywilnym.</w:t>
      </w:r>
    </w:p>
    <w:p w14:paraId="7F00B5D0" w14:textId="77777777" w:rsidR="00A73B0D" w:rsidRPr="008B11A0" w:rsidRDefault="00A73B0D" w:rsidP="00E32D96">
      <w:pPr>
        <w:pStyle w:val="Tytu"/>
        <w:numPr>
          <w:ilvl w:val="0"/>
          <w:numId w:val="13"/>
        </w:numPr>
        <w:spacing w:before="60"/>
        <w:ind w:left="284" w:hanging="284"/>
        <w:jc w:val="both"/>
        <w:rPr>
          <w:rFonts w:ascii="Calibri" w:hAnsi="Calibri" w:cs="Calibri"/>
          <w:b w:val="0"/>
          <w:bCs/>
          <w:color w:val="000000"/>
          <w:sz w:val="22"/>
          <w:szCs w:val="22"/>
        </w:rPr>
      </w:pPr>
      <w:r w:rsidRPr="008B11A0">
        <w:rPr>
          <w:rFonts w:ascii="Calibri" w:hAnsi="Calibri" w:cs="Calibri"/>
          <w:b w:val="0"/>
          <w:bCs/>
          <w:color w:val="000000"/>
          <w:sz w:val="22"/>
          <w:szCs w:val="22"/>
        </w:rPr>
        <w:t>W przypadku zwłoki w zapłacie wynagrodzenia Zamawiający zapłaci Wykonawcy odsetki ustawowe od kwoty nieuiszczonej w terminie.</w:t>
      </w:r>
    </w:p>
    <w:p w14:paraId="7EF43919" w14:textId="77777777" w:rsidR="00A73B0D" w:rsidRPr="008B11A0" w:rsidRDefault="00A73B0D" w:rsidP="00E32D96">
      <w:pPr>
        <w:pStyle w:val="Tytu"/>
        <w:numPr>
          <w:ilvl w:val="0"/>
          <w:numId w:val="13"/>
        </w:numPr>
        <w:spacing w:before="60"/>
        <w:ind w:left="284" w:hanging="284"/>
        <w:jc w:val="both"/>
        <w:rPr>
          <w:rFonts w:ascii="Calibri" w:hAnsi="Calibri" w:cs="Calibri"/>
          <w:b w:val="0"/>
          <w:bCs/>
          <w:color w:val="000000"/>
          <w:sz w:val="22"/>
          <w:szCs w:val="22"/>
        </w:rPr>
      </w:pPr>
      <w:r w:rsidRPr="008B11A0">
        <w:rPr>
          <w:rFonts w:ascii="Calibri" w:hAnsi="Calibri" w:cs="Calibri"/>
          <w:b w:val="0"/>
          <w:bCs/>
          <w:color w:val="000000"/>
          <w:sz w:val="22"/>
          <w:szCs w:val="22"/>
        </w:rPr>
        <w:t xml:space="preserve">Zamawiający może dochodzić od Wykonawcy pełnego odszkodowania obejmującego wszelkie rzeczywiste szkody, utracone korzyści, koszty poniesione w związku z naprawą, koszty postępowań i obrony prawnej oraz inne straty pośrednie i bezpośrednie. Wykonawca odpowiada również za działania i zaniechania swoich podwykonawców. Zamawiający ma prawo do potrąceni należnych mu kar umownych, kosztów zastępczych oraz odszkodowań z jakichkolwiek należności przysługujących Wykonawcy. Wszelkie roszczenia Zamawiającego z tytułu niewykonania lub nienależytego wykonania są wymagalne z chwilą ich powstania. </w:t>
      </w:r>
    </w:p>
    <w:p w14:paraId="28B948F5" w14:textId="77777777" w:rsidR="00A73B0D" w:rsidRPr="008B11A0" w:rsidRDefault="00A73B0D" w:rsidP="00E32D96">
      <w:pPr>
        <w:pStyle w:val="Tytu"/>
        <w:numPr>
          <w:ilvl w:val="0"/>
          <w:numId w:val="13"/>
        </w:numPr>
        <w:spacing w:before="60"/>
        <w:ind w:left="284" w:hanging="284"/>
        <w:jc w:val="both"/>
        <w:rPr>
          <w:rFonts w:ascii="Calibri" w:hAnsi="Calibri" w:cs="Calibri"/>
          <w:b w:val="0"/>
          <w:bCs/>
          <w:color w:val="000000"/>
          <w:sz w:val="22"/>
          <w:szCs w:val="22"/>
        </w:rPr>
      </w:pPr>
      <w:r w:rsidRPr="008B11A0">
        <w:rPr>
          <w:rFonts w:ascii="Calibri" w:hAnsi="Calibri" w:cs="Calibri"/>
          <w:b w:val="0"/>
          <w:bCs/>
          <w:color w:val="000000"/>
          <w:sz w:val="22"/>
          <w:szCs w:val="22"/>
        </w:rPr>
        <w:t xml:space="preserve">Ilekroć umowa uzależnia odpowiedzialność Wykonawcy od zwłoki, domniemywa się wystąpienie zwłoki. Jednakże Wykonawca może wówczas zwolnić się od odpowiedzialności, w szczególności od zapłaty kary umownej, w takim zakresie, w jakim wykaże, że opóźnienie jest wynikiem okoliczności, za które nie ponosi odpowiedzialności. </w:t>
      </w:r>
    </w:p>
    <w:p w14:paraId="452D6BDF" w14:textId="77777777" w:rsidR="00A73B0D" w:rsidRPr="008B11A0" w:rsidRDefault="00A73B0D" w:rsidP="00E32D96">
      <w:pPr>
        <w:pStyle w:val="Tytu"/>
        <w:numPr>
          <w:ilvl w:val="0"/>
          <w:numId w:val="13"/>
        </w:numPr>
        <w:spacing w:before="60"/>
        <w:ind w:left="284" w:hanging="284"/>
        <w:jc w:val="both"/>
        <w:rPr>
          <w:rFonts w:ascii="Calibri" w:hAnsi="Calibri" w:cs="Calibri"/>
          <w:b w:val="0"/>
          <w:bCs/>
          <w:color w:val="000000"/>
          <w:sz w:val="22"/>
          <w:szCs w:val="22"/>
        </w:rPr>
      </w:pPr>
      <w:r w:rsidRPr="008B11A0">
        <w:rPr>
          <w:rFonts w:ascii="Calibri" w:hAnsi="Calibri" w:cs="Calibri"/>
          <w:b w:val="0"/>
          <w:bCs/>
          <w:color w:val="000000"/>
          <w:sz w:val="22"/>
          <w:szCs w:val="22"/>
        </w:rPr>
        <w:t>W przypadku sporu co do zasadności lub wysokości kary, strony zachowują obowiązek wykonywania pozostałych postanowień umowy, a kwestię rozliczenia kar poddają rozstrzygnięciu zgodnie postanowieniami umowy dotyczącymi rozstrzygania sporów.</w:t>
      </w:r>
    </w:p>
    <w:p w14:paraId="69129080" w14:textId="77777777" w:rsidR="00A73B0D" w:rsidRPr="008B11A0" w:rsidRDefault="00A73B0D" w:rsidP="00E32D96">
      <w:pPr>
        <w:pStyle w:val="Tytu"/>
        <w:numPr>
          <w:ilvl w:val="0"/>
          <w:numId w:val="13"/>
        </w:numPr>
        <w:spacing w:before="60"/>
        <w:ind w:left="284" w:hanging="284"/>
        <w:jc w:val="both"/>
        <w:rPr>
          <w:rFonts w:ascii="Calibri" w:hAnsi="Calibri" w:cs="Calibri"/>
          <w:b w:val="0"/>
          <w:bCs/>
          <w:color w:val="000000"/>
          <w:sz w:val="22"/>
          <w:szCs w:val="22"/>
        </w:rPr>
      </w:pPr>
      <w:r w:rsidRPr="008B11A0">
        <w:rPr>
          <w:rFonts w:ascii="Calibri" w:hAnsi="Calibri" w:cs="Calibri"/>
          <w:b w:val="0"/>
          <w:bCs/>
          <w:color w:val="000000"/>
          <w:sz w:val="22"/>
          <w:szCs w:val="22"/>
        </w:rPr>
        <w:t>Kary nie będą naliczane w odniesieniu do zdarzeń objętych zakresem siły wyższej, pod warunkiem niezwłocznego powiadomienia drugiej Strony oraz podjęcia przez Strony działań zgodnych z umową.</w:t>
      </w:r>
    </w:p>
    <w:p w14:paraId="240B2D46" w14:textId="5B6FBF81" w:rsidR="00A73B0D" w:rsidRPr="008B11A0" w:rsidRDefault="00A73B0D" w:rsidP="00E32D96">
      <w:pPr>
        <w:pStyle w:val="Tytu"/>
        <w:numPr>
          <w:ilvl w:val="0"/>
          <w:numId w:val="13"/>
        </w:numPr>
        <w:spacing w:before="60"/>
        <w:ind w:left="284" w:hanging="284"/>
        <w:jc w:val="both"/>
        <w:rPr>
          <w:rFonts w:ascii="Calibri" w:hAnsi="Calibri" w:cs="Calibri"/>
          <w:b w:val="0"/>
          <w:bCs/>
          <w:color w:val="000000"/>
          <w:sz w:val="22"/>
          <w:szCs w:val="22"/>
        </w:rPr>
      </w:pPr>
      <w:r w:rsidRPr="008B11A0">
        <w:rPr>
          <w:rFonts w:ascii="Calibri" w:hAnsi="Calibri" w:cs="Calibri"/>
          <w:b w:val="0"/>
          <w:bCs/>
          <w:color w:val="000000"/>
          <w:sz w:val="22"/>
          <w:szCs w:val="22"/>
        </w:rPr>
        <w:lastRenderedPageBreak/>
        <w:t xml:space="preserve"> Naliczenie kar umownych nie pozbawia Zamawiającego prawa do zastosowania innych środków przewidzianych umową, w tym do rozwiązania umowy z winy Wykonawcy w trybie natychmiastowym w przypadkach istotnego i trwałego naruszenia zobowiązań.</w:t>
      </w:r>
    </w:p>
    <w:p w14:paraId="28844D50" w14:textId="53BAA18B" w:rsidR="008D24BB" w:rsidRPr="008B11A0" w:rsidRDefault="008D24BB" w:rsidP="005B2A2E">
      <w:pPr>
        <w:spacing w:before="60"/>
        <w:jc w:val="center"/>
        <w:rPr>
          <w:rFonts w:ascii="Calibri" w:hAnsi="Calibri" w:cs="Calibri"/>
          <w:b/>
          <w:bCs/>
          <w:sz w:val="22"/>
          <w:szCs w:val="22"/>
        </w:rPr>
      </w:pPr>
      <w:r w:rsidRPr="008B11A0">
        <w:rPr>
          <w:rFonts w:ascii="Calibri" w:hAnsi="Calibri" w:cs="Calibri"/>
          <w:b/>
          <w:bCs/>
          <w:sz w:val="22"/>
          <w:szCs w:val="22"/>
        </w:rPr>
        <w:t>§ 1</w:t>
      </w:r>
      <w:r w:rsidR="00DB6845" w:rsidRPr="008B11A0">
        <w:rPr>
          <w:rFonts w:ascii="Calibri" w:hAnsi="Calibri" w:cs="Calibri"/>
          <w:b/>
          <w:bCs/>
          <w:sz w:val="22"/>
          <w:szCs w:val="22"/>
        </w:rPr>
        <w:t>7</w:t>
      </w:r>
    </w:p>
    <w:p w14:paraId="6CC38F6A" w14:textId="372EDF43" w:rsidR="00A73B0D" w:rsidRPr="008B11A0" w:rsidRDefault="00A73B0D" w:rsidP="005B2A2E">
      <w:pPr>
        <w:spacing w:before="60"/>
        <w:jc w:val="center"/>
        <w:rPr>
          <w:rFonts w:ascii="Calibri" w:hAnsi="Calibri" w:cs="Calibri"/>
          <w:b/>
          <w:bCs/>
          <w:sz w:val="22"/>
          <w:szCs w:val="22"/>
        </w:rPr>
      </w:pPr>
      <w:r w:rsidRPr="008B11A0">
        <w:rPr>
          <w:rFonts w:ascii="Calibri" w:hAnsi="Calibri" w:cs="Calibri"/>
          <w:b/>
          <w:bCs/>
          <w:sz w:val="22"/>
          <w:szCs w:val="22"/>
        </w:rPr>
        <w:t>Odstąpienie od umowy</w:t>
      </w:r>
    </w:p>
    <w:p w14:paraId="7696C6E8" w14:textId="57C38A6A" w:rsidR="008D24BB" w:rsidRPr="008B11A0" w:rsidRDefault="008D24BB" w:rsidP="00E32D96">
      <w:pPr>
        <w:pStyle w:val="Akapitzlist"/>
        <w:numPr>
          <w:ilvl w:val="1"/>
          <w:numId w:val="11"/>
        </w:numPr>
        <w:spacing w:before="60"/>
        <w:ind w:left="426" w:hanging="284"/>
        <w:contextualSpacing w:val="0"/>
        <w:jc w:val="both"/>
        <w:rPr>
          <w:rFonts w:ascii="Calibri" w:hAnsi="Calibri" w:cs="Calibri"/>
          <w:sz w:val="22"/>
          <w:szCs w:val="22"/>
        </w:rPr>
      </w:pPr>
      <w:r w:rsidRPr="008B11A0">
        <w:rPr>
          <w:rFonts w:ascii="Calibri" w:hAnsi="Calibri" w:cs="Calibri"/>
          <w:sz w:val="22"/>
          <w:szCs w:val="22"/>
        </w:rPr>
        <w:t xml:space="preserve">Zamawiający może </w:t>
      </w:r>
      <w:r w:rsidR="00A73B0D" w:rsidRPr="008B11A0">
        <w:rPr>
          <w:rFonts w:ascii="Calibri" w:hAnsi="Calibri" w:cs="Calibri"/>
          <w:sz w:val="22"/>
          <w:szCs w:val="22"/>
        </w:rPr>
        <w:t>odstąpić od umowy</w:t>
      </w:r>
      <w:r w:rsidRPr="008B11A0">
        <w:rPr>
          <w:rFonts w:ascii="Calibri" w:hAnsi="Calibri" w:cs="Calibri"/>
          <w:sz w:val="22"/>
          <w:szCs w:val="22"/>
        </w:rPr>
        <w:t>:</w:t>
      </w:r>
    </w:p>
    <w:p w14:paraId="1159B21D" w14:textId="77777777" w:rsidR="008D24BB" w:rsidRPr="008B11A0" w:rsidRDefault="008D24BB" w:rsidP="00E32D96">
      <w:pPr>
        <w:pStyle w:val="Akapitzlist"/>
        <w:numPr>
          <w:ilvl w:val="0"/>
          <w:numId w:val="14"/>
        </w:numPr>
        <w:spacing w:before="60"/>
        <w:contextualSpacing w:val="0"/>
        <w:jc w:val="both"/>
        <w:rPr>
          <w:rFonts w:ascii="Calibri" w:hAnsi="Calibri" w:cs="Calibri"/>
          <w:sz w:val="22"/>
          <w:szCs w:val="22"/>
        </w:rPr>
      </w:pPr>
      <w:r w:rsidRPr="008B11A0">
        <w:rPr>
          <w:rFonts w:ascii="Calibri" w:hAnsi="Calibri" w:cs="Calibri"/>
          <w:sz w:val="22"/>
          <w:szCs w:val="22"/>
        </w:rPr>
        <w:t>jeśli Wykonawca został postawiony w stan likwidacji,</w:t>
      </w:r>
    </w:p>
    <w:p w14:paraId="3912B184" w14:textId="77777777" w:rsidR="008D24BB" w:rsidRPr="008B11A0" w:rsidRDefault="008D24BB" w:rsidP="00E32D96">
      <w:pPr>
        <w:pStyle w:val="Akapitzlist"/>
        <w:numPr>
          <w:ilvl w:val="0"/>
          <w:numId w:val="14"/>
        </w:numPr>
        <w:spacing w:before="60"/>
        <w:contextualSpacing w:val="0"/>
        <w:jc w:val="both"/>
        <w:rPr>
          <w:rFonts w:ascii="Calibri" w:hAnsi="Calibri" w:cs="Calibri"/>
          <w:sz w:val="22"/>
          <w:szCs w:val="22"/>
        </w:rPr>
      </w:pPr>
      <w:r w:rsidRPr="008B11A0">
        <w:rPr>
          <w:rFonts w:ascii="Calibri" w:hAnsi="Calibri" w:cs="Calibri"/>
          <w:sz w:val="22"/>
          <w:szCs w:val="22"/>
        </w:rPr>
        <w:t>jeśli Wykonawca – pomimo co najmniej dwukrotnych upomnień Zamawiającego – dostarcza posiłki, do których zastrzeżenia ma Zamawiający (nieodpowiednia temperatura, gramatura, skład, smak, pakowanie, niezgodność z jadłospisem),</w:t>
      </w:r>
    </w:p>
    <w:p w14:paraId="1D30EA86" w14:textId="77777777" w:rsidR="008D24BB" w:rsidRPr="008B11A0" w:rsidRDefault="008D24BB" w:rsidP="00E32D96">
      <w:pPr>
        <w:pStyle w:val="Akapitzlist"/>
        <w:numPr>
          <w:ilvl w:val="0"/>
          <w:numId w:val="14"/>
        </w:numPr>
        <w:spacing w:before="60"/>
        <w:contextualSpacing w:val="0"/>
        <w:jc w:val="both"/>
        <w:rPr>
          <w:rFonts w:ascii="Calibri" w:hAnsi="Calibri" w:cs="Calibri"/>
          <w:sz w:val="22"/>
          <w:szCs w:val="22"/>
        </w:rPr>
      </w:pPr>
      <w:r w:rsidRPr="008B11A0">
        <w:rPr>
          <w:rFonts w:ascii="Calibri" w:hAnsi="Calibri" w:cs="Calibri"/>
          <w:sz w:val="22"/>
          <w:szCs w:val="22"/>
        </w:rPr>
        <w:t>jeśli Wykonawca – pomimo co najmniej dwukrotnych upomnień Zamawiającego – dostarcza posiłki z niezgodnie z postanowieniami § 5 ust. 2,</w:t>
      </w:r>
    </w:p>
    <w:p w14:paraId="78A1DAC9" w14:textId="5CCA1377" w:rsidR="008D24BB" w:rsidRPr="008B11A0" w:rsidRDefault="008D24BB" w:rsidP="00E32D96">
      <w:pPr>
        <w:pStyle w:val="Akapitzlist"/>
        <w:numPr>
          <w:ilvl w:val="0"/>
          <w:numId w:val="14"/>
        </w:numPr>
        <w:spacing w:before="60"/>
        <w:contextualSpacing w:val="0"/>
        <w:jc w:val="both"/>
        <w:rPr>
          <w:rFonts w:ascii="Calibri" w:hAnsi="Calibri" w:cs="Calibri"/>
          <w:sz w:val="22"/>
          <w:szCs w:val="22"/>
        </w:rPr>
      </w:pPr>
      <w:r w:rsidRPr="008B11A0">
        <w:rPr>
          <w:rFonts w:ascii="Calibri" w:hAnsi="Calibri" w:cs="Calibri"/>
          <w:sz w:val="22"/>
          <w:szCs w:val="22"/>
        </w:rPr>
        <w:t xml:space="preserve">jeśli Wykonawca – pomimo co najmniej dwukrotnych upomnień Zamawiającego – nie realizuje reklamacji w terminie, wskazanym w § 9 ust. </w:t>
      </w:r>
      <w:r w:rsidR="005918BA">
        <w:rPr>
          <w:rFonts w:ascii="Calibri" w:hAnsi="Calibri" w:cs="Calibri"/>
          <w:sz w:val="22"/>
          <w:szCs w:val="22"/>
        </w:rPr>
        <w:t>4</w:t>
      </w:r>
      <w:r w:rsidRPr="008B11A0">
        <w:rPr>
          <w:rFonts w:ascii="Calibri" w:hAnsi="Calibri" w:cs="Calibri"/>
          <w:sz w:val="22"/>
          <w:szCs w:val="22"/>
        </w:rPr>
        <w:t>,</w:t>
      </w:r>
    </w:p>
    <w:p w14:paraId="7453557D" w14:textId="3F9EEB82" w:rsidR="008D24BB" w:rsidRPr="008B11A0" w:rsidRDefault="008D24BB" w:rsidP="00E32D96">
      <w:pPr>
        <w:pStyle w:val="Akapitzlist"/>
        <w:numPr>
          <w:ilvl w:val="0"/>
          <w:numId w:val="14"/>
        </w:numPr>
        <w:spacing w:before="60"/>
        <w:contextualSpacing w:val="0"/>
        <w:jc w:val="both"/>
        <w:rPr>
          <w:rFonts w:ascii="Calibri" w:hAnsi="Calibri" w:cs="Calibri"/>
          <w:sz w:val="22"/>
          <w:szCs w:val="22"/>
        </w:rPr>
      </w:pPr>
      <w:r w:rsidRPr="008B11A0">
        <w:rPr>
          <w:rFonts w:ascii="Calibri" w:hAnsi="Calibri" w:cs="Calibri"/>
          <w:sz w:val="22"/>
          <w:szCs w:val="22"/>
        </w:rPr>
        <w:t xml:space="preserve">w przypadku określonym w § 9 ust. </w:t>
      </w:r>
      <w:r w:rsidR="005918BA">
        <w:rPr>
          <w:rFonts w:ascii="Calibri" w:hAnsi="Calibri" w:cs="Calibri"/>
          <w:sz w:val="22"/>
          <w:szCs w:val="22"/>
        </w:rPr>
        <w:t>8</w:t>
      </w:r>
      <w:r w:rsidRPr="008B11A0">
        <w:rPr>
          <w:rFonts w:ascii="Calibri" w:hAnsi="Calibri" w:cs="Calibri"/>
          <w:sz w:val="22"/>
          <w:szCs w:val="22"/>
        </w:rPr>
        <w:t xml:space="preserve"> umowy,</w:t>
      </w:r>
    </w:p>
    <w:p w14:paraId="3C03A202" w14:textId="77777777" w:rsidR="008D24BB" w:rsidRPr="008B11A0" w:rsidRDefault="008D24BB" w:rsidP="00E32D96">
      <w:pPr>
        <w:pStyle w:val="Akapitzlist"/>
        <w:numPr>
          <w:ilvl w:val="0"/>
          <w:numId w:val="14"/>
        </w:numPr>
        <w:spacing w:before="60"/>
        <w:contextualSpacing w:val="0"/>
        <w:jc w:val="both"/>
        <w:rPr>
          <w:rFonts w:ascii="Calibri" w:hAnsi="Calibri" w:cs="Calibri"/>
          <w:sz w:val="22"/>
          <w:szCs w:val="22"/>
        </w:rPr>
      </w:pPr>
      <w:r w:rsidRPr="008B11A0">
        <w:rPr>
          <w:rFonts w:ascii="Calibri" w:hAnsi="Calibri" w:cs="Calibri"/>
          <w:sz w:val="22"/>
          <w:szCs w:val="22"/>
        </w:rPr>
        <w:t>jeżeli z powodu dostarczenia przez Wykonawcę posiłków złej jakości, dojdzie do problemów zdrowotnych u osób, które je spożyły.</w:t>
      </w:r>
    </w:p>
    <w:p w14:paraId="726AFB78" w14:textId="77777777" w:rsidR="008D24BB" w:rsidRPr="008B11A0" w:rsidRDefault="008D24BB" w:rsidP="00E32D96">
      <w:pPr>
        <w:pStyle w:val="Akapitzlist"/>
        <w:numPr>
          <w:ilvl w:val="1"/>
          <w:numId w:val="11"/>
        </w:numPr>
        <w:spacing w:before="60"/>
        <w:ind w:left="426" w:hanging="426"/>
        <w:contextualSpacing w:val="0"/>
        <w:jc w:val="both"/>
        <w:rPr>
          <w:rFonts w:ascii="Calibri" w:hAnsi="Calibri" w:cs="Calibri"/>
          <w:sz w:val="22"/>
          <w:szCs w:val="22"/>
        </w:rPr>
      </w:pPr>
      <w:r w:rsidRPr="008B11A0">
        <w:rPr>
          <w:rFonts w:ascii="Calibri" w:hAnsi="Calibri" w:cs="Calibri"/>
          <w:sz w:val="22"/>
          <w:szCs w:val="22"/>
        </w:rPr>
        <w:t>Zamawiający może wypowiedzieć umowę z przyczyn wskazanych w ust. 1 pkt.1-5 z zachowaniem co najmniej czternastodniowego okresu wypowiedzenia.</w:t>
      </w:r>
    </w:p>
    <w:p w14:paraId="4A9EE870" w14:textId="77777777" w:rsidR="00A73B0D" w:rsidRPr="008B11A0" w:rsidRDefault="008D24BB" w:rsidP="00E32D96">
      <w:pPr>
        <w:pStyle w:val="Akapitzlist"/>
        <w:numPr>
          <w:ilvl w:val="1"/>
          <w:numId w:val="11"/>
        </w:numPr>
        <w:spacing w:before="60"/>
        <w:ind w:left="426" w:hanging="426"/>
        <w:contextualSpacing w:val="0"/>
        <w:jc w:val="both"/>
        <w:rPr>
          <w:rFonts w:ascii="Calibri" w:hAnsi="Calibri" w:cs="Calibri"/>
          <w:sz w:val="22"/>
          <w:szCs w:val="22"/>
        </w:rPr>
      </w:pPr>
      <w:r w:rsidRPr="008B11A0">
        <w:rPr>
          <w:rFonts w:ascii="Calibri" w:hAnsi="Calibri" w:cs="Calibri"/>
          <w:sz w:val="22"/>
          <w:szCs w:val="22"/>
        </w:rPr>
        <w:t>Zamawiający może wypowiedzieć umowę ze skutkiem natychmiastowym w przypadku, określonym w ust. 1 pkt. 6 lub gdy działalność Wykonawcy zostanie negatywnie oceniona przez Państwową Inspekcję Sanitarną.</w:t>
      </w:r>
    </w:p>
    <w:p w14:paraId="7814CC83" w14:textId="7D8AA705" w:rsidR="00A73B0D" w:rsidRPr="008B11A0" w:rsidRDefault="00A73B0D" w:rsidP="00E32D96">
      <w:pPr>
        <w:pStyle w:val="Akapitzlist"/>
        <w:numPr>
          <w:ilvl w:val="1"/>
          <w:numId w:val="11"/>
        </w:numPr>
        <w:spacing w:before="60"/>
        <w:ind w:left="426" w:hanging="426"/>
        <w:contextualSpacing w:val="0"/>
        <w:jc w:val="both"/>
        <w:rPr>
          <w:rFonts w:ascii="Calibri" w:hAnsi="Calibri" w:cs="Calibri"/>
          <w:sz w:val="22"/>
          <w:szCs w:val="22"/>
        </w:rPr>
      </w:pPr>
      <w:r w:rsidRPr="008B11A0">
        <w:rPr>
          <w:rFonts w:ascii="Calibri" w:hAnsi="Calibri" w:cs="Calibri"/>
          <w:sz w:val="22"/>
          <w:szCs w:val="22"/>
        </w:rPr>
        <w:t xml:space="preserve">Zamawiający może odstąpić od umowy z przyczyn wskazanych w ust. 1 nie później niż w terminie do </w:t>
      </w:r>
      <w:r w:rsidR="00304A08" w:rsidRPr="008B11A0">
        <w:rPr>
          <w:rFonts w:ascii="Calibri" w:hAnsi="Calibri" w:cs="Calibri"/>
          <w:sz w:val="22"/>
          <w:szCs w:val="22"/>
        </w:rPr>
        <w:t>9</w:t>
      </w:r>
      <w:r w:rsidRPr="008B11A0">
        <w:rPr>
          <w:rFonts w:ascii="Calibri" w:hAnsi="Calibri" w:cs="Calibri"/>
          <w:sz w:val="22"/>
          <w:szCs w:val="22"/>
        </w:rPr>
        <w:t>0 dni od ujawnienia którejkolwiek z nich.</w:t>
      </w:r>
    </w:p>
    <w:p w14:paraId="570EC07F" w14:textId="77777777" w:rsidR="00A73B0D" w:rsidRPr="008B11A0" w:rsidRDefault="00A73B0D" w:rsidP="00E32D96">
      <w:pPr>
        <w:pStyle w:val="Akapitzlist"/>
        <w:numPr>
          <w:ilvl w:val="1"/>
          <w:numId w:val="11"/>
        </w:numPr>
        <w:spacing w:before="60"/>
        <w:ind w:left="426" w:hanging="426"/>
        <w:contextualSpacing w:val="0"/>
        <w:jc w:val="both"/>
        <w:rPr>
          <w:rFonts w:ascii="Calibri" w:hAnsi="Calibri" w:cs="Calibri"/>
          <w:sz w:val="22"/>
          <w:szCs w:val="22"/>
        </w:rPr>
      </w:pPr>
      <w:r w:rsidRPr="008B11A0">
        <w:rPr>
          <w:rFonts w:ascii="Calibri" w:hAnsi="Calibri" w:cs="Calibri"/>
          <w:sz w:val="22"/>
          <w:szCs w:val="22"/>
        </w:rPr>
        <w:t>Strony zgodnie postanawiają, że odstąpienie od umowy, o którym mowa w ust. 1 i ust. 2, wywołuje skutki wyłącznie na przyszłość (ex nunc) i nie powoduje uznania umowy za niezawartą, w szczególności nie rodzi obowiązku zwrotu świadczeń nienależycie spełnionych przed dniem złożenia oświadczenia o odstąpieniu.</w:t>
      </w:r>
    </w:p>
    <w:p w14:paraId="41AA779D" w14:textId="47A9C59C" w:rsidR="00A73B0D" w:rsidRPr="008B11A0" w:rsidRDefault="00A73B0D" w:rsidP="00E32D96">
      <w:pPr>
        <w:pStyle w:val="Akapitzlist"/>
        <w:numPr>
          <w:ilvl w:val="1"/>
          <w:numId w:val="11"/>
        </w:numPr>
        <w:spacing w:before="60"/>
        <w:ind w:left="426" w:hanging="426"/>
        <w:contextualSpacing w:val="0"/>
        <w:jc w:val="both"/>
        <w:rPr>
          <w:rFonts w:ascii="Calibri" w:hAnsi="Calibri" w:cs="Calibri"/>
          <w:sz w:val="22"/>
          <w:szCs w:val="22"/>
        </w:rPr>
      </w:pPr>
      <w:r w:rsidRPr="008B11A0">
        <w:rPr>
          <w:rFonts w:ascii="Calibri" w:hAnsi="Calibri" w:cs="Calibri"/>
          <w:sz w:val="22"/>
          <w:szCs w:val="22"/>
        </w:rPr>
        <w:t xml:space="preserve">Zamawiającemu przysługuje również prawo odstąpienia od umowy w przypadku i na zasadach, o których mowa w art. 456 ustawy Prawo zamówień publicznych oraz w Kodeksie cywilnym. </w:t>
      </w:r>
    </w:p>
    <w:p w14:paraId="5DD2D202" w14:textId="77777777" w:rsidR="008D24BB" w:rsidRPr="008B11A0" w:rsidRDefault="008D24BB" w:rsidP="00E32D96">
      <w:pPr>
        <w:pStyle w:val="Akapitzlist"/>
        <w:numPr>
          <w:ilvl w:val="1"/>
          <w:numId w:val="11"/>
        </w:numPr>
        <w:spacing w:before="60"/>
        <w:ind w:left="426" w:hanging="426"/>
        <w:contextualSpacing w:val="0"/>
        <w:jc w:val="both"/>
        <w:rPr>
          <w:rFonts w:ascii="Calibri" w:hAnsi="Calibri" w:cs="Calibri"/>
          <w:sz w:val="22"/>
          <w:szCs w:val="22"/>
        </w:rPr>
      </w:pPr>
      <w:r w:rsidRPr="008B11A0">
        <w:rPr>
          <w:rFonts w:ascii="Calibri" w:hAnsi="Calibri" w:cs="Calibri"/>
          <w:sz w:val="22"/>
          <w:szCs w:val="22"/>
        </w:rPr>
        <w:t>Strony zastrzegają sobie prawo do dochodzenia odszkodowania uzupełniającego przewyższającego wysokość kar umownych do wysokości rzeczywiście poniesionej szkody na zasadach ogólnych na podstawie kodeksu cywilnego.</w:t>
      </w:r>
    </w:p>
    <w:p w14:paraId="50D4B2BD" w14:textId="1DBCFAD4" w:rsidR="00A73B0D" w:rsidRPr="008B11A0" w:rsidRDefault="00A73B0D" w:rsidP="00A73B0D">
      <w:pPr>
        <w:spacing w:before="60"/>
        <w:jc w:val="center"/>
        <w:rPr>
          <w:rFonts w:ascii="Calibri" w:hAnsi="Calibri" w:cs="Calibri"/>
          <w:b/>
          <w:sz w:val="22"/>
          <w:szCs w:val="22"/>
        </w:rPr>
      </w:pPr>
      <w:r w:rsidRPr="008B11A0">
        <w:rPr>
          <w:rFonts w:ascii="Calibri" w:hAnsi="Calibri" w:cs="Calibri"/>
          <w:b/>
          <w:sz w:val="22"/>
          <w:szCs w:val="22"/>
        </w:rPr>
        <w:t>§ 1</w:t>
      </w:r>
      <w:r w:rsidR="00DB6845" w:rsidRPr="008B11A0">
        <w:rPr>
          <w:rFonts w:ascii="Calibri" w:hAnsi="Calibri" w:cs="Calibri"/>
          <w:b/>
          <w:sz w:val="22"/>
          <w:szCs w:val="22"/>
        </w:rPr>
        <w:t>8</w:t>
      </w:r>
    </w:p>
    <w:p w14:paraId="0AD9DD2C" w14:textId="77777777" w:rsidR="00A73B0D" w:rsidRPr="008B11A0" w:rsidRDefault="00A73B0D" w:rsidP="00A73B0D">
      <w:pPr>
        <w:spacing w:before="60"/>
        <w:jc w:val="center"/>
        <w:rPr>
          <w:rFonts w:ascii="Calibri" w:hAnsi="Calibri" w:cs="Calibri"/>
          <w:b/>
          <w:sz w:val="22"/>
          <w:szCs w:val="22"/>
        </w:rPr>
      </w:pPr>
      <w:r w:rsidRPr="008B11A0">
        <w:rPr>
          <w:rFonts w:ascii="Calibri" w:hAnsi="Calibri" w:cs="Calibri"/>
          <w:b/>
          <w:sz w:val="22"/>
          <w:szCs w:val="22"/>
        </w:rPr>
        <w:t>Siła wyższa</w:t>
      </w:r>
    </w:p>
    <w:p w14:paraId="630692A9" w14:textId="77777777" w:rsidR="00A73B0D" w:rsidRPr="008B11A0" w:rsidRDefault="00A73B0D" w:rsidP="00E32D96">
      <w:pPr>
        <w:numPr>
          <w:ilvl w:val="0"/>
          <w:numId w:val="34"/>
        </w:numPr>
        <w:spacing w:before="60"/>
        <w:ind w:left="426" w:hanging="426"/>
        <w:jc w:val="both"/>
        <w:rPr>
          <w:rFonts w:ascii="Calibri" w:hAnsi="Calibri" w:cs="Calibri"/>
          <w:bCs/>
          <w:sz w:val="22"/>
          <w:szCs w:val="22"/>
        </w:rPr>
      </w:pPr>
      <w:r w:rsidRPr="008B11A0">
        <w:rPr>
          <w:rFonts w:ascii="Calibri" w:hAnsi="Calibri" w:cs="Calibri"/>
          <w:bCs/>
          <w:sz w:val="22"/>
          <w:szCs w:val="22"/>
        </w:rPr>
        <w:t xml:space="preserve">Żadna ze Stron umowy nie będzie odpowiedzialna za niewykonanie lub nienależyte wykonanie swoich zobowiązań wynikających z umowy z powodu siły wyższej rozumianej jako zdarzenie zewnętrzne, niezależne od Stron, którego Strony rozsądnie nie przewidywały ani nie mogły przewidzieć na dzień zawarcia niniejszej Umowy (nagłe i nadzwyczajne) oraz którego skutkom Strony nie mogły zapobiec. Tym samym Strony ustalają, iż w przypadku gdy okoliczności siły wyższej istniały w dacie zawarcia pomiędzy Stronami niniejszej umowy, to wykluczone jest powoływanie się na nie i wskazywanie że są okolicznościami siły wyższej jako przesłankę wyłączającej odpowiedzialność danej Strony umowy za niewykonanie lub nienależyte wykonanie zobowiązania. </w:t>
      </w:r>
    </w:p>
    <w:p w14:paraId="0E3547A5" w14:textId="77777777" w:rsidR="00A73B0D" w:rsidRPr="008B11A0" w:rsidRDefault="00A73B0D" w:rsidP="00E32D96">
      <w:pPr>
        <w:numPr>
          <w:ilvl w:val="0"/>
          <w:numId w:val="34"/>
        </w:numPr>
        <w:spacing w:before="60"/>
        <w:ind w:left="426" w:hanging="426"/>
        <w:jc w:val="both"/>
        <w:rPr>
          <w:rFonts w:ascii="Calibri" w:hAnsi="Calibri" w:cs="Calibri"/>
          <w:bCs/>
          <w:sz w:val="22"/>
          <w:szCs w:val="22"/>
        </w:rPr>
      </w:pPr>
      <w:r w:rsidRPr="008B11A0">
        <w:rPr>
          <w:rFonts w:ascii="Calibri" w:hAnsi="Calibri" w:cs="Calibri"/>
          <w:bCs/>
          <w:sz w:val="22"/>
          <w:szCs w:val="22"/>
        </w:rPr>
        <w:t xml:space="preserve">Strony potwierdzają, iż w sposób świadomy zawierają umowę w trakcie trwania konfliktu zbrojnego na Ukrainie, zatem w/w okoliczności Strony nie uznają za siłę wyższą, chyba że nastąpi </w:t>
      </w:r>
      <w:r w:rsidRPr="008B11A0">
        <w:rPr>
          <w:rFonts w:ascii="Calibri" w:hAnsi="Calibri" w:cs="Calibri"/>
          <w:bCs/>
          <w:sz w:val="22"/>
          <w:szCs w:val="22"/>
        </w:rPr>
        <w:lastRenderedPageBreak/>
        <w:t xml:space="preserve">zasadnicza zmiana okoliczności polegająca na wprowadzeniu dodatkowych ograniczeń lub nieprzewidywalnego ich wpływu na realizację umowy. </w:t>
      </w:r>
    </w:p>
    <w:p w14:paraId="2D0A4E26" w14:textId="77777777" w:rsidR="00A73B0D" w:rsidRPr="008B11A0" w:rsidRDefault="00A73B0D" w:rsidP="00E32D96">
      <w:pPr>
        <w:numPr>
          <w:ilvl w:val="0"/>
          <w:numId w:val="34"/>
        </w:numPr>
        <w:spacing w:before="60"/>
        <w:ind w:left="426" w:hanging="426"/>
        <w:jc w:val="both"/>
        <w:rPr>
          <w:rFonts w:ascii="Calibri" w:hAnsi="Calibri" w:cs="Calibri"/>
          <w:bCs/>
          <w:sz w:val="22"/>
          <w:szCs w:val="22"/>
        </w:rPr>
      </w:pPr>
      <w:r w:rsidRPr="008B11A0">
        <w:rPr>
          <w:rFonts w:ascii="Calibri" w:hAnsi="Calibri" w:cs="Calibri"/>
          <w:bCs/>
          <w:sz w:val="22"/>
          <w:szCs w:val="22"/>
        </w:rPr>
        <w:t>W związku z powyższym: w przypadku działania siły wyższej, w szczególności takiej jak: działania sił przyrody (np. powódź, trzęsienie ziemi, pożar, epidemie), działania zbiorowości ludzkich (np. strajk, wojna) oraz działania wprowadzone przez władze państwowe w związku z działaniem siły wyższej (np. ograniczenia, zakazy, nakazy), Strony zobowiązują się działać według poniższych zasad.</w:t>
      </w:r>
    </w:p>
    <w:p w14:paraId="7F64CD09" w14:textId="77777777" w:rsidR="00A73B0D" w:rsidRPr="008B11A0" w:rsidRDefault="00A73B0D" w:rsidP="00E32D96">
      <w:pPr>
        <w:numPr>
          <w:ilvl w:val="0"/>
          <w:numId w:val="34"/>
        </w:numPr>
        <w:spacing w:before="60"/>
        <w:ind w:left="426" w:hanging="426"/>
        <w:jc w:val="both"/>
        <w:rPr>
          <w:rFonts w:ascii="Calibri" w:hAnsi="Calibri" w:cs="Calibri"/>
          <w:bCs/>
          <w:sz w:val="22"/>
          <w:szCs w:val="22"/>
        </w:rPr>
      </w:pPr>
      <w:r w:rsidRPr="008B11A0">
        <w:rPr>
          <w:rFonts w:ascii="Calibri" w:hAnsi="Calibri" w:cs="Calibri"/>
          <w:bCs/>
          <w:sz w:val="22"/>
          <w:szCs w:val="22"/>
        </w:rPr>
        <w:t>Jeżeli siła wyższa uniemożliwia, lub przewiduje się, że uniemożliwi, którejkolwiek ze Stron wykonanie lub nienależyte wykonanie któregokolwiek z zobowiązań wynikających z Umowy, w szczególności dotrzymanie terminu, lub spowoduje rażący wzrost kosztów danej Strony, to Strona dotknięta siłą wyższą przekaże drugiej Stronie niezwłocznie, nie później jednak niż w terminie 10 dni roboczych dni od momentu, kiedy Strona dowiedziała się lub powinna była dowiedzieć się o wydarzeniu lub okoliczności stanowiącej siłę wyższą, powiadomienie w formie pisemnej o wydarzeniu lub okoliczności stanowiącej siłę wyższą i szczegółowo określi zobowiązania, których wykonanie jest, lub przewiduje się, że będzie, uniemożliwione lub znacznie utrudnione oraz przewidywanym czasie oddziaływania tejże siły wyższej, jak również uzasadni, jaki wpływ na realizację jej zobowiązań miała siła wyższa, w szczególności wskaże obszary umowy do ewentualnej zmiany w drodze negocjacji pomiędzy Stronami.</w:t>
      </w:r>
    </w:p>
    <w:p w14:paraId="591ACC2D" w14:textId="77777777" w:rsidR="00A73B0D" w:rsidRPr="008B11A0" w:rsidRDefault="00A73B0D" w:rsidP="00E32D96">
      <w:pPr>
        <w:numPr>
          <w:ilvl w:val="0"/>
          <w:numId w:val="34"/>
        </w:numPr>
        <w:spacing w:before="60"/>
        <w:ind w:left="426" w:hanging="426"/>
        <w:jc w:val="both"/>
        <w:rPr>
          <w:rFonts w:ascii="Calibri" w:hAnsi="Calibri" w:cs="Calibri"/>
          <w:bCs/>
          <w:sz w:val="22"/>
          <w:szCs w:val="22"/>
        </w:rPr>
      </w:pPr>
      <w:r w:rsidRPr="008B11A0">
        <w:rPr>
          <w:rFonts w:ascii="Calibri" w:hAnsi="Calibri" w:cs="Calibri"/>
          <w:bCs/>
          <w:sz w:val="22"/>
          <w:szCs w:val="22"/>
        </w:rPr>
        <w:t>Najwcześniej jak to możliwe, ale nie później niż w terminie 10 dni roboczych od daty zaistnienia wydarzenia lub okoliczności siły wyższej Strony spotkają się w celu uzgodnienia działań minimalizujących skutki wystąpienia siły wyższej.</w:t>
      </w:r>
    </w:p>
    <w:p w14:paraId="7417C890" w14:textId="77777777" w:rsidR="00A73B0D" w:rsidRPr="008B11A0" w:rsidRDefault="00A73B0D" w:rsidP="00E32D96">
      <w:pPr>
        <w:numPr>
          <w:ilvl w:val="0"/>
          <w:numId w:val="34"/>
        </w:numPr>
        <w:spacing w:before="60"/>
        <w:ind w:left="426" w:hanging="426"/>
        <w:jc w:val="both"/>
        <w:rPr>
          <w:rFonts w:ascii="Calibri" w:hAnsi="Calibri" w:cs="Calibri"/>
          <w:bCs/>
          <w:sz w:val="22"/>
          <w:szCs w:val="22"/>
        </w:rPr>
      </w:pPr>
      <w:r w:rsidRPr="008B11A0">
        <w:rPr>
          <w:rFonts w:ascii="Calibri" w:hAnsi="Calibri" w:cs="Calibri"/>
          <w:bCs/>
          <w:sz w:val="22"/>
          <w:szCs w:val="22"/>
        </w:rPr>
        <w:t>Jeżeli siła wyższa uniemożliwia jednej ze Stron wykonywanie jej zobowiązań wynikających z niniejszej umowy nieprzerwanie przez okres dłuższy niż 2 miesiące, zaś Strony nie osiągną porozumienia odnośnie zmiany w powyższym terminie, wówczas każda ze Stron może rozwiązać Umowę ze skutkiem natychmiastowym.</w:t>
      </w:r>
    </w:p>
    <w:p w14:paraId="4F7643EF" w14:textId="77777777" w:rsidR="00A73B0D" w:rsidRPr="008B11A0" w:rsidRDefault="00A73B0D" w:rsidP="00E32D96">
      <w:pPr>
        <w:numPr>
          <w:ilvl w:val="0"/>
          <w:numId w:val="34"/>
        </w:numPr>
        <w:spacing w:before="60"/>
        <w:ind w:left="426" w:hanging="426"/>
        <w:jc w:val="both"/>
        <w:rPr>
          <w:rFonts w:ascii="Calibri" w:hAnsi="Calibri" w:cs="Calibri"/>
          <w:bCs/>
          <w:sz w:val="22"/>
          <w:szCs w:val="22"/>
        </w:rPr>
      </w:pPr>
      <w:r w:rsidRPr="008B11A0">
        <w:rPr>
          <w:rFonts w:ascii="Calibri" w:hAnsi="Calibri" w:cs="Calibri"/>
          <w:bCs/>
          <w:sz w:val="22"/>
          <w:szCs w:val="22"/>
        </w:rPr>
        <w:t>W przypadku zaistnienia zdarzeń nie stanowiących siły wyżej w rozumieniu opisanym powyżej, których wystąpienie może wpłynąć na realizację umowy każda ze Stron uprawniona jest do zainicjowania rozmów celem podjęcia niezbędnych środków mających na celu zapobieżenie ewentualnym negatywnym następstwom.</w:t>
      </w:r>
    </w:p>
    <w:p w14:paraId="0718F8FA" w14:textId="77777777" w:rsidR="00A73B0D" w:rsidRPr="008B11A0" w:rsidRDefault="00A73B0D" w:rsidP="00E32D96">
      <w:pPr>
        <w:numPr>
          <w:ilvl w:val="0"/>
          <w:numId w:val="34"/>
        </w:numPr>
        <w:spacing w:before="60"/>
        <w:ind w:left="426" w:hanging="426"/>
        <w:jc w:val="both"/>
        <w:rPr>
          <w:rFonts w:ascii="Calibri" w:hAnsi="Calibri" w:cs="Calibri"/>
          <w:bCs/>
          <w:sz w:val="22"/>
          <w:szCs w:val="22"/>
        </w:rPr>
      </w:pPr>
      <w:r w:rsidRPr="008B11A0">
        <w:rPr>
          <w:rFonts w:ascii="Calibri" w:hAnsi="Calibri" w:cs="Calibri"/>
          <w:bCs/>
          <w:sz w:val="22"/>
          <w:szCs w:val="22"/>
        </w:rPr>
        <w:t>Ciężar dowodu niewykonania zobowiązania z powodu siły wyższej obciąża Stronę, która powołuje się na  siłę wyższą.</w:t>
      </w:r>
    </w:p>
    <w:p w14:paraId="142DD658" w14:textId="5E93AF49" w:rsidR="008D24BB" w:rsidRPr="008B11A0" w:rsidRDefault="008D24BB" w:rsidP="005B2A2E">
      <w:pPr>
        <w:autoSpaceDE w:val="0"/>
        <w:autoSpaceDN w:val="0"/>
        <w:spacing w:before="60"/>
        <w:jc w:val="center"/>
        <w:rPr>
          <w:rFonts w:ascii="Calibri" w:hAnsi="Calibri" w:cs="Calibri"/>
          <w:b/>
          <w:sz w:val="22"/>
          <w:szCs w:val="22"/>
        </w:rPr>
      </w:pPr>
      <w:r w:rsidRPr="008B11A0">
        <w:rPr>
          <w:rFonts w:ascii="Calibri" w:hAnsi="Calibri" w:cs="Calibri"/>
          <w:b/>
          <w:sz w:val="22"/>
          <w:szCs w:val="22"/>
        </w:rPr>
        <w:t xml:space="preserve">§ </w:t>
      </w:r>
      <w:r w:rsidR="00DB6845" w:rsidRPr="008B11A0">
        <w:rPr>
          <w:rFonts w:ascii="Calibri" w:hAnsi="Calibri" w:cs="Calibri"/>
          <w:b/>
          <w:sz w:val="22"/>
          <w:szCs w:val="22"/>
        </w:rPr>
        <w:t>19</w:t>
      </w:r>
    </w:p>
    <w:p w14:paraId="7490E5DA" w14:textId="1A07AE65" w:rsidR="00A73B0D" w:rsidRPr="008B11A0" w:rsidRDefault="00A73B0D" w:rsidP="005B2A2E">
      <w:pPr>
        <w:autoSpaceDE w:val="0"/>
        <w:autoSpaceDN w:val="0"/>
        <w:spacing w:before="60"/>
        <w:jc w:val="center"/>
        <w:rPr>
          <w:rFonts w:ascii="Calibri" w:hAnsi="Calibri" w:cs="Calibri"/>
          <w:b/>
          <w:sz w:val="22"/>
          <w:szCs w:val="22"/>
        </w:rPr>
      </w:pPr>
      <w:r w:rsidRPr="008B11A0">
        <w:rPr>
          <w:rFonts w:ascii="Calibri" w:hAnsi="Calibri" w:cs="Calibri"/>
          <w:b/>
          <w:sz w:val="22"/>
          <w:szCs w:val="22"/>
        </w:rPr>
        <w:t>Klauzule waloryzacyjne</w:t>
      </w:r>
      <w:r w:rsidR="00275AD5" w:rsidRPr="008B11A0">
        <w:rPr>
          <w:rFonts w:ascii="Calibri" w:hAnsi="Calibri" w:cs="Calibri"/>
          <w:b/>
          <w:sz w:val="22"/>
          <w:szCs w:val="22"/>
        </w:rPr>
        <w:t xml:space="preserve"> i zmiana wynagrodzenia </w:t>
      </w:r>
    </w:p>
    <w:p w14:paraId="3D84B90C" w14:textId="470A7061" w:rsidR="008D24BB" w:rsidRPr="008B11A0" w:rsidRDefault="008D24BB" w:rsidP="00E32D96">
      <w:pPr>
        <w:numPr>
          <w:ilvl w:val="6"/>
          <w:numId w:val="22"/>
        </w:numPr>
        <w:tabs>
          <w:tab w:val="left" w:pos="426"/>
        </w:tabs>
        <w:spacing w:before="60"/>
        <w:ind w:left="426" w:hanging="426"/>
        <w:jc w:val="both"/>
        <w:rPr>
          <w:rFonts w:ascii="Calibri" w:hAnsi="Calibri" w:cs="Calibri"/>
          <w:sz w:val="22"/>
          <w:szCs w:val="22"/>
        </w:rPr>
      </w:pPr>
      <w:r w:rsidRPr="008B11A0">
        <w:rPr>
          <w:rFonts w:ascii="Calibri" w:hAnsi="Calibri" w:cs="Calibri"/>
          <w:sz w:val="22"/>
          <w:szCs w:val="22"/>
        </w:rPr>
        <w:t>Wynagrodzenie, o którym mowa w § 1</w:t>
      </w:r>
      <w:r w:rsidR="00CA65E5" w:rsidRPr="008B11A0">
        <w:rPr>
          <w:rFonts w:ascii="Calibri" w:hAnsi="Calibri" w:cs="Calibri"/>
          <w:sz w:val="22"/>
          <w:szCs w:val="22"/>
        </w:rPr>
        <w:t>4</w:t>
      </w:r>
      <w:r w:rsidRPr="008B11A0">
        <w:rPr>
          <w:rFonts w:ascii="Calibri" w:hAnsi="Calibri" w:cs="Calibri"/>
          <w:sz w:val="22"/>
          <w:szCs w:val="22"/>
        </w:rPr>
        <w:t xml:space="preserve"> ust. 1 (a w konsekwencji koszty wskazane w § 1</w:t>
      </w:r>
      <w:r w:rsidR="00CA65E5" w:rsidRPr="008B11A0">
        <w:rPr>
          <w:rFonts w:ascii="Calibri" w:hAnsi="Calibri" w:cs="Calibri"/>
          <w:sz w:val="22"/>
          <w:szCs w:val="22"/>
        </w:rPr>
        <w:t>4</w:t>
      </w:r>
      <w:r w:rsidRPr="008B11A0">
        <w:rPr>
          <w:rFonts w:ascii="Calibri" w:hAnsi="Calibri" w:cs="Calibri"/>
          <w:sz w:val="22"/>
          <w:szCs w:val="22"/>
        </w:rPr>
        <w:t xml:space="preserve"> ust. 3 i łączne wynagrodzenie Wykonawcy, określone w § 1</w:t>
      </w:r>
      <w:r w:rsidR="00CA65E5" w:rsidRPr="008B11A0">
        <w:rPr>
          <w:rFonts w:ascii="Calibri" w:hAnsi="Calibri" w:cs="Calibri"/>
          <w:sz w:val="22"/>
          <w:szCs w:val="22"/>
        </w:rPr>
        <w:t>4</w:t>
      </w:r>
      <w:r w:rsidRPr="008B11A0">
        <w:rPr>
          <w:rFonts w:ascii="Calibri" w:hAnsi="Calibri" w:cs="Calibri"/>
          <w:sz w:val="22"/>
          <w:szCs w:val="22"/>
        </w:rPr>
        <w:t xml:space="preserve"> ust. 4) może ulec zmianie także w przypadku zmiany ceny materiałów lub kosztów związanych z realizacją przedmiotu umowy, o którym mowa w § 1.</w:t>
      </w:r>
    </w:p>
    <w:p w14:paraId="27BBDB5A" w14:textId="77777777" w:rsidR="008D24BB" w:rsidRPr="008B11A0" w:rsidRDefault="008D24BB" w:rsidP="00E32D96">
      <w:pPr>
        <w:numPr>
          <w:ilvl w:val="6"/>
          <w:numId w:val="22"/>
        </w:numPr>
        <w:tabs>
          <w:tab w:val="left" w:pos="426"/>
        </w:tabs>
        <w:spacing w:before="60"/>
        <w:ind w:left="426" w:hanging="426"/>
        <w:jc w:val="both"/>
        <w:rPr>
          <w:rFonts w:ascii="Calibri" w:hAnsi="Calibri" w:cs="Calibri"/>
          <w:sz w:val="22"/>
          <w:szCs w:val="22"/>
        </w:rPr>
      </w:pPr>
      <w:r w:rsidRPr="008B11A0">
        <w:rPr>
          <w:rFonts w:ascii="Calibri" w:hAnsi="Calibri" w:cs="Calibri"/>
          <w:sz w:val="22"/>
          <w:szCs w:val="22"/>
        </w:rPr>
        <w:t>Przez zmianę ceny materiałów lub kosztów rozumie się zarówno wzrost cen materiałów lub kosztów jak i ich obniżenie względem ceny lub kosztu przyjętego w ofercie.</w:t>
      </w:r>
    </w:p>
    <w:p w14:paraId="6CDAC4F0" w14:textId="77777777" w:rsidR="008D24BB" w:rsidRPr="008B11A0" w:rsidRDefault="008D24BB" w:rsidP="00E32D96">
      <w:pPr>
        <w:numPr>
          <w:ilvl w:val="6"/>
          <w:numId w:val="22"/>
        </w:numPr>
        <w:tabs>
          <w:tab w:val="left" w:pos="426"/>
        </w:tabs>
        <w:spacing w:before="60"/>
        <w:ind w:left="426" w:hanging="426"/>
        <w:jc w:val="both"/>
        <w:rPr>
          <w:rFonts w:ascii="Calibri" w:hAnsi="Calibri" w:cs="Calibri"/>
          <w:sz w:val="22"/>
          <w:szCs w:val="22"/>
        </w:rPr>
      </w:pPr>
      <w:r w:rsidRPr="008B11A0">
        <w:rPr>
          <w:rFonts w:ascii="Calibri" w:hAnsi="Calibri" w:cs="Calibri"/>
          <w:sz w:val="22"/>
          <w:szCs w:val="22"/>
        </w:rPr>
        <w:t>Poziom zmian ceny materiałów lub kosztów uprawniający strony do żądania zmiany wynagrodzenia będzie odpowiadał wskaźnikowi cen towarów i usług konsumpcyjnych w pozycji „żywność i napoje bezalkoholowe” ogłoszonemu w komunikacie Prezesa Głównego Urzędu Statystycznego.</w:t>
      </w:r>
    </w:p>
    <w:p w14:paraId="1FC222B3" w14:textId="4B365BCF" w:rsidR="008D24BB" w:rsidRPr="008B11A0" w:rsidRDefault="008D24BB" w:rsidP="00E32D96">
      <w:pPr>
        <w:numPr>
          <w:ilvl w:val="6"/>
          <w:numId w:val="22"/>
        </w:numPr>
        <w:tabs>
          <w:tab w:val="left" w:pos="426"/>
        </w:tabs>
        <w:spacing w:before="60"/>
        <w:ind w:left="426" w:hanging="426"/>
        <w:jc w:val="both"/>
        <w:rPr>
          <w:rFonts w:ascii="Calibri" w:hAnsi="Calibri" w:cs="Calibri"/>
          <w:sz w:val="22"/>
          <w:szCs w:val="22"/>
        </w:rPr>
      </w:pPr>
      <w:r w:rsidRPr="008B11A0">
        <w:rPr>
          <w:rFonts w:ascii="Calibri" w:hAnsi="Calibri" w:cs="Calibri"/>
          <w:sz w:val="22"/>
          <w:szCs w:val="22"/>
        </w:rPr>
        <w:t xml:space="preserve">Wykonawca może wystąpić o zmianę wynagrodzenia </w:t>
      </w:r>
      <w:r w:rsidR="00D90666" w:rsidRPr="008B11A0">
        <w:rPr>
          <w:rFonts w:ascii="Calibri" w:hAnsi="Calibri" w:cs="Calibri"/>
          <w:sz w:val="22"/>
          <w:szCs w:val="22"/>
        </w:rPr>
        <w:t xml:space="preserve">nie wcześniej niż </w:t>
      </w:r>
      <w:r w:rsidRPr="008B11A0">
        <w:rPr>
          <w:rFonts w:ascii="Calibri" w:hAnsi="Calibri" w:cs="Calibri"/>
          <w:sz w:val="22"/>
          <w:szCs w:val="22"/>
        </w:rPr>
        <w:t xml:space="preserve">po </w:t>
      </w:r>
      <w:r w:rsidR="00D90666" w:rsidRPr="008B11A0">
        <w:rPr>
          <w:rFonts w:ascii="Calibri" w:hAnsi="Calibri" w:cs="Calibri"/>
          <w:sz w:val="22"/>
          <w:szCs w:val="22"/>
        </w:rPr>
        <w:t xml:space="preserve">zakończeniu </w:t>
      </w:r>
      <w:r w:rsidRPr="008B11A0">
        <w:rPr>
          <w:rFonts w:ascii="Calibri" w:hAnsi="Calibri" w:cs="Calibri"/>
          <w:sz w:val="22"/>
          <w:szCs w:val="22"/>
        </w:rPr>
        <w:t>I kwartału 2027 r. – poziom zmian będzie wówczas odpowiadał wskaźnikowi, obliczonemu wg wzoru:</w:t>
      </w:r>
    </w:p>
    <w:p w14:paraId="75B9FC13" w14:textId="77777777" w:rsidR="008D24BB" w:rsidRPr="008B11A0" w:rsidRDefault="008D24BB" w:rsidP="005B2A2E">
      <w:pPr>
        <w:tabs>
          <w:tab w:val="left" w:pos="426"/>
        </w:tabs>
        <w:spacing w:before="60"/>
        <w:ind w:left="720"/>
        <w:jc w:val="both"/>
        <w:rPr>
          <w:rFonts w:ascii="Calibri" w:hAnsi="Calibri" w:cs="Calibri"/>
          <w:sz w:val="22"/>
          <w:szCs w:val="22"/>
        </w:rPr>
      </w:pPr>
      <w:r w:rsidRPr="008B11A0">
        <w:rPr>
          <w:rFonts w:ascii="Calibri" w:hAnsi="Calibri" w:cs="Calibri"/>
          <w:sz w:val="22"/>
          <w:szCs w:val="22"/>
        </w:rPr>
        <w:t>W</w:t>
      </w:r>
      <w:r w:rsidRPr="008B11A0">
        <w:rPr>
          <w:rFonts w:ascii="Calibri" w:hAnsi="Calibri" w:cs="Calibri"/>
          <w:sz w:val="22"/>
          <w:szCs w:val="22"/>
          <w:vertAlign w:val="subscript"/>
        </w:rPr>
        <w:t>GUS</w:t>
      </w:r>
      <w:r w:rsidRPr="008B11A0">
        <w:rPr>
          <w:rFonts w:ascii="Calibri" w:hAnsi="Calibri" w:cs="Calibri"/>
          <w:sz w:val="22"/>
          <w:szCs w:val="22"/>
        </w:rPr>
        <w:t xml:space="preserve"> = (W</w:t>
      </w:r>
      <w:r w:rsidRPr="008B11A0">
        <w:rPr>
          <w:rFonts w:ascii="Calibri" w:hAnsi="Calibri" w:cs="Calibri"/>
          <w:sz w:val="22"/>
          <w:szCs w:val="22"/>
          <w:vertAlign w:val="subscript"/>
        </w:rPr>
        <w:t>1</w:t>
      </w:r>
      <w:r w:rsidRPr="008B11A0">
        <w:rPr>
          <w:rFonts w:ascii="Calibri" w:hAnsi="Calibri" w:cs="Calibri"/>
          <w:sz w:val="22"/>
          <w:szCs w:val="22"/>
        </w:rPr>
        <w:t>-100) + (W</w:t>
      </w:r>
      <w:r w:rsidRPr="008B11A0">
        <w:rPr>
          <w:rFonts w:ascii="Calibri" w:hAnsi="Calibri" w:cs="Calibri"/>
          <w:sz w:val="22"/>
          <w:szCs w:val="22"/>
          <w:vertAlign w:val="subscript"/>
        </w:rPr>
        <w:t>2</w:t>
      </w:r>
      <w:r w:rsidRPr="008B11A0">
        <w:rPr>
          <w:rFonts w:ascii="Calibri" w:hAnsi="Calibri" w:cs="Calibri"/>
          <w:sz w:val="22"/>
          <w:szCs w:val="22"/>
        </w:rPr>
        <w:t>-100) + (W</w:t>
      </w:r>
      <w:r w:rsidRPr="008B11A0">
        <w:rPr>
          <w:rFonts w:ascii="Calibri" w:hAnsi="Calibri" w:cs="Calibri"/>
          <w:sz w:val="22"/>
          <w:szCs w:val="22"/>
          <w:vertAlign w:val="subscript"/>
        </w:rPr>
        <w:t>3</w:t>
      </w:r>
      <w:r w:rsidRPr="008B11A0">
        <w:rPr>
          <w:rFonts w:ascii="Calibri" w:hAnsi="Calibri" w:cs="Calibri"/>
          <w:sz w:val="22"/>
          <w:szCs w:val="22"/>
        </w:rPr>
        <w:t>-100) + (…) + (Wx-100) +100</w:t>
      </w:r>
    </w:p>
    <w:p w14:paraId="7B0856F1" w14:textId="77777777" w:rsidR="008D24BB" w:rsidRPr="008B11A0" w:rsidRDefault="008D24BB" w:rsidP="005B2A2E">
      <w:pPr>
        <w:tabs>
          <w:tab w:val="left" w:pos="426"/>
        </w:tabs>
        <w:spacing w:before="60"/>
        <w:ind w:left="720"/>
        <w:jc w:val="both"/>
        <w:rPr>
          <w:rFonts w:ascii="Calibri" w:hAnsi="Calibri" w:cs="Calibri"/>
          <w:sz w:val="22"/>
          <w:szCs w:val="22"/>
        </w:rPr>
      </w:pPr>
      <w:r w:rsidRPr="008B11A0">
        <w:rPr>
          <w:rFonts w:ascii="Calibri" w:hAnsi="Calibri" w:cs="Calibri"/>
          <w:sz w:val="22"/>
          <w:szCs w:val="22"/>
        </w:rPr>
        <w:t>gdzie W</w:t>
      </w:r>
      <w:r w:rsidRPr="008B11A0">
        <w:rPr>
          <w:rFonts w:ascii="Calibri" w:hAnsi="Calibri" w:cs="Calibri"/>
          <w:sz w:val="22"/>
          <w:szCs w:val="22"/>
          <w:vertAlign w:val="subscript"/>
        </w:rPr>
        <w:t>1</w:t>
      </w:r>
      <w:r w:rsidRPr="008B11A0">
        <w:rPr>
          <w:rFonts w:ascii="Calibri" w:hAnsi="Calibri" w:cs="Calibri"/>
          <w:sz w:val="22"/>
          <w:szCs w:val="22"/>
        </w:rPr>
        <w:t>, W</w:t>
      </w:r>
      <w:r w:rsidRPr="008B11A0">
        <w:rPr>
          <w:rFonts w:ascii="Calibri" w:hAnsi="Calibri" w:cs="Calibri"/>
          <w:sz w:val="22"/>
          <w:szCs w:val="22"/>
          <w:vertAlign w:val="subscript"/>
        </w:rPr>
        <w:t>2</w:t>
      </w:r>
      <w:r w:rsidRPr="008B11A0">
        <w:rPr>
          <w:rFonts w:ascii="Calibri" w:hAnsi="Calibri" w:cs="Calibri"/>
          <w:sz w:val="22"/>
          <w:szCs w:val="22"/>
        </w:rPr>
        <w:t>, W</w:t>
      </w:r>
      <w:r w:rsidRPr="008B11A0">
        <w:rPr>
          <w:rFonts w:ascii="Calibri" w:hAnsi="Calibri" w:cs="Calibri"/>
          <w:sz w:val="22"/>
          <w:szCs w:val="22"/>
          <w:vertAlign w:val="subscript"/>
        </w:rPr>
        <w:t>3</w:t>
      </w:r>
      <w:r w:rsidRPr="008B11A0">
        <w:rPr>
          <w:rFonts w:ascii="Calibri" w:hAnsi="Calibri" w:cs="Calibri"/>
          <w:sz w:val="22"/>
          <w:szCs w:val="22"/>
        </w:rPr>
        <w:t xml:space="preserve">, (…),  </w:t>
      </w:r>
      <w:proofErr w:type="spellStart"/>
      <w:r w:rsidRPr="008B11A0">
        <w:rPr>
          <w:rFonts w:ascii="Calibri" w:hAnsi="Calibri" w:cs="Calibri"/>
          <w:sz w:val="22"/>
          <w:szCs w:val="22"/>
        </w:rPr>
        <w:t>Wx</w:t>
      </w:r>
      <w:proofErr w:type="spellEnd"/>
      <w:r w:rsidRPr="008B11A0">
        <w:rPr>
          <w:rFonts w:ascii="Calibri" w:hAnsi="Calibri" w:cs="Calibri"/>
          <w:sz w:val="22"/>
          <w:szCs w:val="22"/>
        </w:rPr>
        <w:t xml:space="preserve"> są to comiesięczne wartości wskaźnika cen produkcji budowlano-montażowej za okres liczony od września 2026 r. do marca 2027 r., odczytywanych w stosunku </w:t>
      </w:r>
      <w:r w:rsidRPr="008B11A0">
        <w:rPr>
          <w:rFonts w:ascii="Calibri" w:hAnsi="Calibri" w:cs="Calibri"/>
          <w:sz w:val="22"/>
          <w:szCs w:val="22"/>
        </w:rPr>
        <w:lastRenderedPageBreak/>
        <w:t>do poprzedniego miesiąca. Waloryzacja nastąpi po opublikowania wymaganych wskaźników przez GUS i będzie dotyczyła jedynie wynagrodzenia za usługi jeszcze nie wykonane.</w:t>
      </w:r>
    </w:p>
    <w:p w14:paraId="09FC4714" w14:textId="7E677CF1" w:rsidR="008D24BB" w:rsidRPr="008B11A0" w:rsidRDefault="008D24BB" w:rsidP="00E32D96">
      <w:pPr>
        <w:numPr>
          <w:ilvl w:val="6"/>
          <w:numId w:val="22"/>
        </w:numPr>
        <w:tabs>
          <w:tab w:val="left" w:pos="426"/>
        </w:tabs>
        <w:spacing w:before="60"/>
        <w:ind w:left="426" w:hanging="426"/>
        <w:jc w:val="both"/>
        <w:rPr>
          <w:rFonts w:ascii="Calibri" w:hAnsi="Calibri" w:cs="Calibri"/>
          <w:sz w:val="22"/>
          <w:szCs w:val="22"/>
        </w:rPr>
      </w:pPr>
      <w:r w:rsidRPr="008B11A0">
        <w:rPr>
          <w:rFonts w:ascii="Calibri" w:hAnsi="Calibri" w:cs="Calibri"/>
          <w:sz w:val="22"/>
          <w:szCs w:val="22"/>
        </w:rPr>
        <w:t>Maksymalna wysokość zmiany wynagrodzenia dokonana na podstawie ust. 4 może wynieść 10% wynagrodzenia, określonego w § 1</w:t>
      </w:r>
      <w:r w:rsidR="00CA65E5" w:rsidRPr="008B11A0">
        <w:rPr>
          <w:rFonts w:ascii="Calibri" w:hAnsi="Calibri" w:cs="Calibri"/>
          <w:sz w:val="22"/>
          <w:szCs w:val="22"/>
        </w:rPr>
        <w:t>4</w:t>
      </w:r>
      <w:r w:rsidRPr="008B11A0">
        <w:rPr>
          <w:rFonts w:ascii="Calibri" w:hAnsi="Calibri" w:cs="Calibri"/>
          <w:sz w:val="22"/>
          <w:szCs w:val="22"/>
        </w:rPr>
        <w:t xml:space="preserve"> ust. 4</w:t>
      </w:r>
      <w:r w:rsidR="00D90666" w:rsidRPr="008B11A0">
        <w:rPr>
          <w:rFonts w:ascii="Calibri" w:hAnsi="Calibri" w:cs="Calibri"/>
          <w:sz w:val="22"/>
          <w:szCs w:val="22"/>
        </w:rPr>
        <w:t xml:space="preserve"> Umowy</w:t>
      </w:r>
      <w:r w:rsidRPr="008B11A0">
        <w:rPr>
          <w:rFonts w:ascii="Calibri" w:hAnsi="Calibri" w:cs="Calibri"/>
          <w:sz w:val="22"/>
          <w:szCs w:val="22"/>
        </w:rPr>
        <w:t>, z zastrzeżeniem</w:t>
      </w:r>
      <w:r w:rsidR="00D90666" w:rsidRPr="008B11A0">
        <w:rPr>
          <w:rFonts w:ascii="Calibri" w:hAnsi="Calibri" w:cs="Calibri"/>
          <w:sz w:val="22"/>
          <w:szCs w:val="22"/>
        </w:rPr>
        <w:t>,</w:t>
      </w:r>
      <w:r w:rsidRPr="008B11A0">
        <w:rPr>
          <w:rFonts w:ascii="Calibri" w:hAnsi="Calibri" w:cs="Calibri"/>
          <w:sz w:val="22"/>
          <w:szCs w:val="22"/>
        </w:rPr>
        <w:t xml:space="preserve"> że wskaźnik, o którym mowa w ust. 4 wyniesie co najmniej 5 %.</w:t>
      </w:r>
    </w:p>
    <w:p w14:paraId="2E3F708E" w14:textId="77777777" w:rsidR="008D24BB" w:rsidRPr="008B11A0" w:rsidRDefault="008D24BB" w:rsidP="00E32D96">
      <w:pPr>
        <w:numPr>
          <w:ilvl w:val="6"/>
          <w:numId w:val="22"/>
        </w:numPr>
        <w:tabs>
          <w:tab w:val="left" w:pos="426"/>
        </w:tabs>
        <w:spacing w:before="60"/>
        <w:ind w:left="426" w:hanging="426"/>
        <w:jc w:val="both"/>
        <w:rPr>
          <w:rFonts w:ascii="Calibri" w:hAnsi="Calibri" w:cs="Calibri"/>
          <w:sz w:val="22"/>
          <w:szCs w:val="22"/>
        </w:rPr>
      </w:pPr>
      <w:r w:rsidRPr="008B11A0">
        <w:rPr>
          <w:rFonts w:ascii="Calibri" w:hAnsi="Calibri" w:cs="Calibri"/>
          <w:sz w:val="22"/>
          <w:szCs w:val="22"/>
        </w:rPr>
        <w:t>Warunkiem zmiany wynagrodzenia jest złożenie wniosku drugiej stronie, zawierającego opis proponowanych zmian oraz uzasadnienie wraz z dowodami wpływu zmian na wysokość wynagrodzenia.</w:t>
      </w:r>
    </w:p>
    <w:p w14:paraId="6649C074" w14:textId="77777777" w:rsidR="00275AD5" w:rsidRPr="008B11A0" w:rsidRDefault="008D24BB" w:rsidP="00275AD5">
      <w:pPr>
        <w:numPr>
          <w:ilvl w:val="6"/>
          <w:numId w:val="22"/>
        </w:numPr>
        <w:tabs>
          <w:tab w:val="left" w:pos="426"/>
        </w:tabs>
        <w:spacing w:before="60"/>
        <w:ind w:left="426" w:hanging="426"/>
        <w:jc w:val="both"/>
        <w:rPr>
          <w:rFonts w:ascii="Calibri" w:hAnsi="Calibri" w:cs="Calibri"/>
          <w:sz w:val="22"/>
          <w:szCs w:val="22"/>
        </w:rPr>
      </w:pPr>
      <w:r w:rsidRPr="008B11A0">
        <w:rPr>
          <w:rFonts w:ascii="Calibri" w:hAnsi="Calibri" w:cs="Calibri"/>
          <w:sz w:val="22"/>
          <w:szCs w:val="22"/>
        </w:rPr>
        <w:t>Uprawnienia wynikające z zapisów niniejszego paragrafu przysługują także Zamawiającemu.</w:t>
      </w:r>
    </w:p>
    <w:p w14:paraId="70D0D4E4" w14:textId="2BA2DF15" w:rsidR="00A73B0D" w:rsidRPr="008B11A0" w:rsidRDefault="00A73B0D" w:rsidP="00A73B0D">
      <w:pPr>
        <w:spacing w:before="30"/>
        <w:jc w:val="center"/>
        <w:rPr>
          <w:rFonts w:ascii="Calibri" w:hAnsi="Calibri" w:cs="Calibri"/>
          <w:b/>
          <w:sz w:val="22"/>
          <w:szCs w:val="22"/>
        </w:rPr>
      </w:pPr>
      <w:r w:rsidRPr="008B11A0">
        <w:rPr>
          <w:rFonts w:ascii="Calibri" w:hAnsi="Calibri" w:cs="Calibri"/>
          <w:b/>
          <w:sz w:val="22"/>
          <w:szCs w:val="22"/>
        </w:rPr>
        <w:t xml:space="preserve">§ </w:t>
      </w:r>
      <w:r w:rsidR="00DB6845" w:rsidRPr="008B11A0">
        <w:rPr>
          <w:rFonts w:ascii="Calibri" w:hAnsi="Calibri" w:cs="Calibri"/>
          <w:b/>
          <w:sz w:val="22"/>
          <w:szCs w:val="22"/>
        </w:rPr>
        <w:t>20</w:t>
      </w:r>
    </w:p>
    <w:p w14:paraId="1684231F" w14:textId="77777777" w:rsidR="00A73B0D" w:rsidRPr="008B11A0" w:rsidRDefault="00A73B0D" w:rsidP="00A73B0D">
      <w:pPr>
        <w:spacing w:before="30"/>
        <w:jc w:val="center"/>
        <w:rPr>
          <w:rFonts w:ascii="Calibri" w:hAnsi="Calibri" w:cs="Calibri"/>
          <w:b/>
          <w:sz w:val="22"/>
          <w:szCs w:val="22"/>
        </w:rPr>
      </w:pPr>
      <w:r w:rsidRPr="008B11A0">
        <w:rPr>
          <w:rFonts w:ascii="Calibri" w:hAnsi="Calibri" w:cs="Calibri"/>
          <w:b/>
          <w:sz w:val="22"/>
          <w:szCs w:val="22"/>
        </w:rPr>
        <w:t xml:space="preserve">Przetwarzanie danych osobowych </w:t>
      </w:r>
    </w:p>
    <w:p w14:paraId="66440C24" w14:textId="5B5A177C" w:rsidR="00A73B0D" w:rsidRPr="008B11A0" w:rsidRDefault="00A73B0D" w:rsidP="00E32D96">
      <w:pPr>
        <w:numPr>
          <w:ilvl w:val="0"/>
          <w:numId w:val="37"/>
        </w:numPr>
        <w:spacing w:before="30"/>
        <w:ind w:left="426" w:hanging="426"/>
        <w:jc w:val="both"/>
        <w:rPr>
          <w:rFonts w:ascii="Calibri" w:hAnsi="Calibri" w:cs="Calibri"/>
          <w:sz w:val="22"/>
          <w:szCs w:val="22"/>
        </w:rPr>
      </w:pPr>
      <w:r w:rsidRPr="008B11A0">
        <w:rPr>
          <w:rFonts w:ascii="Calibri" w:hAnsi="Calibri" w:cs="Calibri"/>
          <w:sz w:val="22"/>
          <w:szCs w:val="22"/>
        </w:rPr>
        <w:t xml:space="preserve">Administratorem danych osobowych osób reprezentujących Wykonawcę oraz osób, realizujących przedmiot umowy jest </w:t>
      </w:r>
      <w:r w:rsidR="00CA65E5" w:rsidRPr="008B11A0">
        <w:rPr>
          <w:rFonts w:ascii="Calibri" w:hAnsi="Calibri" w:cs="Calibri"/>
          <w:sz w:val="22"/>
          <w:szCs w:val="22"/>
        </w:rPr>
        <w:t>Zespół Szkół Szkoła Podstawowa i Liceum Ogólnokształcące im. Szarych Szeregów w Tarczynie z siedzibą przy ul. Szarych Szeregów 8, 05-555 Tarczyn</w:t>
      </w:r>
      <w:r w:rsidRPr="008B11A0">
        <w:rPr>
          <w:rFonts w:ascii="Calibri" w:hAnsi="Calibri" w:cs="Calibri"/>
          <w:sz w:val="22"/>
          <w:szCs w:val="22"/>
        </w:rPr>
        <w:t>.</w:t>
      </w:r>
    </w:p>
    <w:p w14:paraId="5B929D8A" w14:textId="2A43D461" w:rsidR="00A73B0D" w:rsidRPr="008B11A0" w:rsidRDefault="00A73B0D" w:rsidP="00E32D96">
      <w:pPr>
        <w:numPr>
          <w:ilvl w:val="0"/>
          <w:numId w:val="37"/>
        </w:numPr>
        <w:spacing w:before="30"/>
        <w:ind w:left="426" w:hanging="426"/>
        <w:jc w:val="both"/>
        <w:rPr>
          <w:rFonts w:ascii="Calibri" w:hAnsi="Calibri" w:cs="Calibri"/>
          <w:sz w:val="22"/>
          <w:szCs w:val="22"/>
        </w:rPr>
      </w:pPr>
      <w:r w:rsidRPr="008B11A0">
        <w:rPr>
          <w:rFonts w:ascii="Calibri" w:hAnsi="Calibri" w:cs="Calibri"/>
          <w:sz w:val="22"/>
          <w:szCs w:val="22"/>
        </w:rPr>
        <w:t xml:space="preserve">Administrator wyznaczył inspektora ochrony danych osobowych: Katarzyna Szurgot, e-mail: </w:t>
      </w:r>
      <w:hyperlink r:id="rId8" w:history="1">
        <w:r w:rsidRPr="008B11A0">
          <w:rPr>
            <w:rFonts w:ascii="Calibri" w:hAnsi="Calibri" w:cs="Calibri"/>
            <w:color w:val="0563C1"/>
            <w:sz w:val="22"/>
            <w:szCs w:val="22"/>
            <w:u w:val="single"/>
          </w:rPr>
          <w:t>inspektor@tarczyn.pl</w:t>
        </w:r>
      </w:hyperlink>
      <w:r w:rsidRPr="008B11A0">
        <w:rPr>
          <w:rFonts w:ascii="Calibri" w:hAnsi="Calibri" w:cs="Calibri"/>
          <w:sz w:val="22"/>
          <w:szCs w:val="22"/>
        </w:rPr>
        <w:t>.</w:t>
      </w:r>
    </w:p>
    <w:p w14:paraId="22B29685" w14:textId="77777777" w:rsidR="00A73B0D" w:rsidRPr="008B11A0" w:rsidRDefault="00A73B0D" w:rsidP="00E32D96">
      <w:pPr>
        <w:numPr>
          <w:ilvl w:val="0"/>
          <w:numId w:val="37"/>
        </w:numPr>
        <w:spacing w:before="30"/>
        <w:ind w:left="426" w:hanging="426"/>
        <w:jc w:val="both"/>
        <w:rPr>
          <w:rFonts w:ascii="Calibri" w:hAnsi="Calibri" w:cs="Calibri"/>
          <w:sz w:val="22"/>
          <w:szCs w:val="22"/>
        </w:rPr>
      </w:pPr>
      <w:r w:rsidRPr="008B11A0">
        <w:rPr>
          <w:rFonts w:ascii="Calibri" w:hAnsi="Calibri" w:cs="Calibri"/>
          <w:sz w:val="22"/>
          <w:szCs w:val="22"/>
        </w:rPr>
        <w:t>Dane osobowe osób reprezentujących Wykonawcę oraz osób, realizujących przedmiot umowy będą przetwarzane na podstawie obowiązku prawnego, o którym mowa w art. 6 ust. 1 lit. c rozporządzenia Parlamentu Europejskiego i Rady (UE) 2016/679 z dnia 27 kwietnia 2016 r. w sprawie ochrony osób fizycznych w związku z przetwarzanie danych osobowych i w sprawie swobodnego przepływu takich danych oraz uchylenia dyrektywy 95/46/WE (ogólne rozporządzenie o ochronie danych osobowych), wynikającego z przepisów prawa określających umocowanie do reprezentowania – w zakresie ważności umówi i właściwej reprezentacji stron. Podanie tych danych jest warunkiem zawarcia umowy.</w:t>
      </w:r>
    </w:p>
    <w:p w14:paraId="3845288F" w14:textId="77777777" w:rsidR="00A73B0D" w:rsidRPr="008B11A0" w:rsidRDefault="00A73B0D" w:rsidP="00E32D96">
      <w:pPr>
        <w:numPr>
          <w:ilvl w:val="0"/>
          <w:numId w:val="37"/>
        </w:numPr>
        <w:spacing w:before="30"/>
        <w:ind w:left="426" w:hanging="426"/>
        <w:jc w:val="both"/>
        <w:rPr>
          <w:rFonts w:ascii="Calibri" w:hAnsi="Calibri" w:cs="Calibri"/>
          <w:sz w:val="22"/>
          <w:szCs w:val="22"/>
        </w:rPr>
      </w:pPr>
      <w:r w:rsidRPr="008B11A0">
        <w:rPr>
          <w:rFonts w:ascii="Calibri" w:hAnsi="Calibri" w:cs="Calibri"/>
          <w:sz w:val="22"/>
          <w:szCs w:val="22"/>
        </w:rPr>
        <w:t>Dane osobowe, o których mowa w ust. 1 mogą zostać udostępnione podmiotom uprawnionym na podstawie przepisów oraz będą przechowywane zgodnie z przepisami dotyczącymi archiwizacji dokumentów.</w:t>
      </w:r>
    </w:p>
    <w:p w14:paraId="5031D149" w14:textId="77777777" w:rsidR="00A73B0D" w:rsidRPr="008B11A0" w:rsidRDefault="00A73B0D" w:rsidP="00E32D96">
      <w:pPr>
        <w:numPr>
          <w:ilvl w:val="0"/>
          <w:numId w:val="37"/>
        </w:numPr>
        <w:spacing w:before="30"/>
        <w:ind w:left="426" w:hanging="426"/>
        <w:jc w:val="both"/>
        <w:rPr>
          <w:rFonts w:ascii="Calibri" w:hAnsi="Calibri" w:cs="Calibri"/>
          <w:sz w:val="22"/>
          <w:szCs w:val="22"/>
        </w:rPr>
      </w:pPr>
      <w:r w:rsidRPr="008B11A0">
        <w:rPr>
          <w:rFonts w:ascii="Calibri" w:hAnsi="Calibri" w:cs="Calibri"/>
          <w:sz w:val="22"/>
          <w:szCs w:val="22"/>
        </w:rPr>
        <w:t>W granicach i na zasadach przewidzianych w przepisach prawa, osobom o których mowa w ust. 1 przysługuje prawo żądania: dostępu do swoich danych osobowych, ich sprostowania, usunięcia oraz ograniczenia przetwarzania, jak również prawo wniesienia skargi do Prezesa Urzędu Ochrony Danych Osobowych.</w:t>
      </w:r>
    </w:p>
    <w:p w14:paraId="6EF98FCB" w14:textId="26BC524F" w:rsidR="00CA65E5" w:rsidRPr="008B11A0" w:rsidRDefault="00CA65E5" w:rsidP="00E32D96">
      <w:pPr>
        <w:numPr>
          <w:ilvl w:val="0"/>
          <w:numId w:val="37"/>
        </w:numPr>
        <w:spacing w:before="30"/>
        <w:ind w:left="426" w:hanging="426"/>
        <w:jc w:val="both"/>
        <w:rPr>
          <w:rFonts w:ascii="Calibri" w:hAnsi="Calibri" w:cs="Calibri"/>
          <w:sz w:val="22"/>
          <w:szCs w:val="22"/>
        </w:rPr>
      </w:pPr>
      <w:r w:rsidRPr="008B11A0">
        <w:rPr>
          <w:rFonts w:ascii="Calibri" w:hAnsi="Calibri" w:cs="Calibri"/>
          <w:sz w:val="22"/>
          <w:szCs w:val="22"/>
        </w:rPr>
        <w:t>Informacje o umowie zostaną przekazane do Centralnego Rejestru Umów zgodnie z obowiązującymi przepisami.</w:t>
      </w:r>
    </w:p>
    <w:p w14:paraId="1C9216C4" w14:textId="77777777" w:rsidR="006F6725" w:rsidRPr="008B11A0" w:rsidRDefault="006F6725" w:rsidP="006F6725">
      <w:pPr>
        <w:spacing w:before="60"/>
        <w:jc w:val="center"/>
        <w:rPr>
          <w:rFonts w:ascii="Calibri" w:hAnsi="Calibri" w:cs="Calibri"/>
          <w:b/>
          <w:sz w:val="22"/>
          <w:szCs w:val="22"/>
        </w:rPr>
      </w:pPr>
      <w:r w:rsidRPr="008B11A0">
        <w:rPr>
          <w:rFonts w:ascii="Calibri" w:hAnsi="Calibri" w:cs="Calibri"/>
          <w:b/>
          <w:sz w:val="22"/>
          <w:szCs w:val="22"/>
        </w:rPr>
        <w:t>§ 21</w:t>
      </w:r>
    </w:p>
    <w:p w14:paraId="2B802EBA" w14:textId="189F4181" w:rsidR="006F6725" w:rsidRPr="008B11A0" w:rsidRDefault="006F6725" w:rsidP="006F6725">
      <w:pPr>
        <w:spacing w:before="60"/>
        <w:jc w:val="center"/>
        <w:rPr>
          <w:rFonts w:ascii="Calibri" w:hAnsi="Calibri" w:cs="Calibri"/>
          <w:b/>
          <w:sz w:val="22"/>
          <w:szCs w:val="22"/>
        </w:rPr>
      </w:pPr>
      <w:r w:rsidRPr="008B11A0">
        <w:rPr>
          <w:rFonts w:ascii="Calibri" w:hAnsi="Calibri" w:cs="Calibri"/>
          <w:b/>
          <w:sz w:val="22"/>
          <w:szCs w:val="22"/>
        </w:rPr>
        <w:t xml:space="preserve">Ochrona małoletnich </w:t>
      </w:r>
    </w:p>
    <w:p w14:paraId="30305AE3" w14:textId="386D7E56" w:rsidR="006F6725" w:rsidRPr="008B11A0" w:rsidRDefault="006F6725" w:rsidP="00335181">
      <w:pPr>
        <w:pStyle w:val="Akapitzlist"/>
        <w:numPr>
          <w:ilvl w:val="1"/>
          <w:numId w:val="65"/>
        </w:numPr>
        <w:spacing w:before="60"/>
        <w:ind w:left="426" w:hanging="426"/>
        <w:jc w:val="both"/>
        <w:rPr>
          <w:rFonts w:ascii="Calibri" w:hAnsi="Calibri" w:cs="Calibri"/>
          <w:bCs/>
          <w:sz w:val="22"/>
          <w:szCs w:val="22"/>
        </w:rPr>
      </w:pPr>
      <w:r w:rsidRPr="008B11A0">
        <w:rPr>
          <w:rFonts w:ascii="Calibri" w:hAnsi="Calibri" w:cs="Calibri"/>
          <w:bCs/>
          <w:sz w:val="22"/>
          <w:szCs w:val="22"/>
        </w:rPr>
        <w:t>Wykonawca oświadcza, że zapoznał się ze Standardami Ochrony Małoletnich obowiązującymi u Zamawiającego i zobowiązuje się do ich przestrzegania w zakresie dotyczącym realizacji przedmiotu umowy.</w:t>
      </w:r>
    </w:p>
    <w:p w14:paraId="5AD74D40" w14:textId="598624A8" w:rsidR="006F6725" w:rsidRPr="008B11A0" w:rsidRDefault="006F6725" w:rsidP="00335181">
      <w:pPr>
        <w:pStyle w:val="Akapitzlist"/>
        <w:numPr>
          <w:ilvl w:val="1"/>
          <w:numId w:val="65"/>
        </w:numPr>
        <w:spacing w:before="60"/>
        <w:ind w:left="426" w:hanging="426"/>
        <w:jc w:val="both"/>
        <w:rPr>
          <w:rFonts w:ascii="Calibri" w:hAnsi="Calibri" w:cs="Calibri"/>
          <w:bCs/>
          <w:sz w:val="22"/>
          <w:szCs w:val="22"/>
        </w:rPr>
      </w:pPr>
      <w:r w:rsidRPr="008B11A0">
        <w:rPr>
          <w:rFonts w:ascii="Calibri" w:hAnsi="Calibri" w:cs="Calibri"/>
          <w:bCs/>
          <w:sz w:val="22"/>
          <w:szCs w:val="22"/>
        </w:rPr>
        <w:t>Wykonawca zobowiązuje się zapewnić, aby osoby skierowane do realizacji umowy przebywające na terenie szkoły zachowywały się w sposób zapewniający poszanowanie praw, godności i bezpieczeństwa dzieci oraz uczniów.</w:t>
      </w:r>
    </w:p>
    <w:p w14:paraId="38714F07" w14:textId="686541F0" w:rsidR="006F6725" w:rsidRPr="008B11A0" w:rsidRDefault="006F6725" w:rsidP="00335181">
      <w:pPr>
        <w:pStyle w:val="Akapitzlist"/>
        <w:numPr>
          <w:ilvl w:val="1"/>
          <w:numId w:val="65"/>
        </w:numPr>
        <w:spacing w:before="60"/>
        <w:ind w:left="426" w:hanging="426"/>
        <w:jc w:val="both"/>
        <w:rPr>
          <w:rFonts w:ascii="Calibri" w:hAnsi="Calibri" w:cs="Calibri"/>
          <w:bCs/>
          <w:sz w:val="22"/>
          <w:szCs w:val="22"/>
        </w:rPr>
      </w:pPr>
      <w:r w:rsidRPr="008B11A0">
        <w:rPr>
          <w:rFonts w:ascii="Calibri" w:hAnsi="Calibri" w:cs="Calibri"/>
          <w:bCs/>
          <w:sz w:val="22"/>
          <w:szCs w:val="22"/>
        </w:rPr>
        <w:t>Osoby wykonujące czynności w ramach realizacji umowy nie są uprawnione do podejmowania wobec dzieci działań wychowawczych, opiekuńczych ani edukacyjnych oraz zobowiązane są do ograniczenia kontaktu z dziećmi wyłącznie do zakresu niezbędnego dla realizacji przedmiotu umowy.</w:t>
      </w:r>
    </w:p>
    <w:p w14:paraId="310E19E3" w14:textId="44A1F5DE" w:rsidR="006F6725" w:rsidRPr="008B11A0" w:rsidRDefault="006F6725" w:rsidP="00335181">
      <w:pPr>
        <w:pStyle w:val="Akapitzlist"/>
        <w:numPr>
          <w:ilvl w:val="1"/>
          <w:numId w:val="65"/>
        </w:numPr>
        <w:spacing w:before="60"/>
        <w:ind w:left="426" w:hanging="426"/>
        <w:jc w:val="both"/>
        <w:rPr>
          <w:rFonts w:ascii="Calibri" w:hAnsi="Calibri" w:cs="Calibri"/>
          <w:bCs/>
          <w:sz w:val="22"/>
          <w:szCs w:val="22"/>
        </w:rPr>
      </w:pPr>
      <w:r w:rsidRPr="008B11A0">
        <w:rPr>
          <w:rFonts w:ascii="Calibri" w:hAnsi="Calibri" w:cs="Calibri"/>
          <w:bCs/>
          <w:sz w:val="22"/>
          <w:szCs w:val="22"/>
        </w:rPr>
        <w:t>W przypadku powzięcia informacji o zdarzeniu mogącym stanowić zagrożenie dla bezpieczeństwa, zdrowia lub dobra małoletniego, Wykonawca zobowiązany jest niezwłocznie poinformować o tym Zamawiającego.</w:t>
      </w:r>
    </w:p>
    <w:p w14:paraId="45119CC0" w14:textId="45D86137" w:rsidR="006F6725" w:rsidRPr="008B11A0" w:rsidRDefault="006F6725" w:rsidP="00335181">
      <w:pPr>
        <w:pStyle w:val="Akapitzlist"/>
        <w:numPr>
          <w:ilvl w:val="1"/>
          <w:numId w:val="65"/>
        </w:numPr>
        <w:spacing w:before="60"/>
        <w:ind w:left="426" w:hanging="426"/>
        <w:jc w:val="both"/>
        <w:rPr>
          <w:rFonts w:ascii="Calibri" w:hAnsi="Calibri" w:cs="Calibri"/>
          <w:bCs/>
          <w:sz w:val="22"/>
          <w:szCs w:val="22"/>
        </w:rPr>
      </w:pPr>
      <w:r w:rsidRPr="008B11A0">
        <w:rPr>
          <w:rFonts w:ascii="Calibri" w:hAnsi="Calibri" w:cs="Calibri"/>
          <w:bCs/>
          <w:sz w:val="22"/>
          <w:szCs w:val="22"/>
        </w:rPr>
        <w:lastRenderedPageBreak/>
        <w:t>Naruszenie obowiązków określonych w niniejszym paragrafie stanowi istotne naruszenie umowy i może stanowić podstawę do żądania odsunięcia danej osoby od realizacji umowy, naliczenia kar umownych lub rozwiązania umowy z przyczyn leżących po stronie Wykonawcy.</w:t>
      </w:r>
    </w:p>
    <w:p w14:paraId="2AC60D98" w14:textId="7F6CEABD" w:rsidR="00A73B0D" w:rsidRPr="008B11A0" w:rsidRDefault="00A73B0D" w:rsidP="00A73B0D">
      <w:pPr>
        <w:spacing w:before="60"/>
        <w:jc w:val="center"/>
        <w:rPr>
          <w:rFonts w:ascii="Calibri" w:hAnsi="Calibri" w:cs="Calibri"/>
          <w:b/>
          <w:sz w:val="22"/>
          <w:szCs w:val="22"/>
        </w:rPr>
      </w:pPr>
      <w:r w:rsidRPr="008B11A0">
        <w:rPr>
          <w:rFonts w:ascii="Calibri" w:hAnsi="Calibri" w:cs="Calibri"/>
          <w:b/>
          <w:sz w:val="22"/>
          <w:szCs w:val="22"/>
        </w:rPr>
        <w:t xml:space="preserve">§ </w:t>
      </w:r>
      <w:r w:rsidR="00DB6845" w:rsidRPr="008B11A0">
        <w:rPr>
          <w:rFonts w:ascii="Calibri" w:hAnsi="Calibri" w:cs="Calibri"/>
          <w:b/>
          <w:sz w:val="22"/>
          <w:szCs w:val="22"/>
        </w:rPr>
        <w:t>2</w:t>
      </w:r>
      <w:r w:rsidR="006F6725" w:rsidRPr="008B11A0">
        <w:rPr>
          <w:rFonts w:ascii="Calibri" w:hAnsi="Calibri" w:cs="Calibri"/>
          <w:b/>
          <w:sz w:val="22"/>
          <w:szCs w:val="22"/>
        </w:rPr>
        <w:t>2</w:t>
      </w:r>
    </w:p>
    <w:p w14:paraId="6F1B8917" w14:textId="0FE71844" w:rsidR="00A73B0D" w:rsidRPr="008B11A0" w:rsidRDefault="00A73B0D" w:rsidP="00A73B0D">
      <w:pPr>
        <w:spacing w:before="60"/>
        <w:jc w:val="center"/>
        <w:rPr>
          <w:rFonts w:ascii="Calibri" w:hAnsi="Calibri" w:cs="Calibri"/>
          <w:b/>
          <w:sz w:val="22"/>
          <w:szCs w:val="22"/>
        </w:rPr>
      </w:pPr>
      <w:r w:rsidRPr="008B11A0">
        <w:rPr>
          <w:rFonts w:ascii="Calibri" w:hAnsi="Calibri" w:cs="Calibri"/>
          <w:b/>
          <w:sz w:val="22"/>
          <w:szCs w:val="22"/>
        </w:rPr>
        <w:t>Zmiany umowy</w:t>
      </w:r>
    </w:p>
    <w:p w14:paraId="4FD70F5F" w14:textId="77777777" w:rsidR="00DB6845" w:rsidRPr="008B11A0" w:rsidRDefault="00DB6845" w:rsidP="00E32D96">
      <w:pPr>
        <w:numPr>
          <w:ilvl w:val="0"/>
          <w:numId w:val="15"/>
        </w:numPr>
        <w:tabs>
          <w:tab w:val="clear" w:pos="720"/>
          <w:tab w:val="num" w:pos="426"/>
        </w:tabs>
        <w:spacing w:before="30"/>
        <w:ind w:left="426" w:hanging="426"/>
        <w:jc w:val="both"/>
        <w:rPr>
          <w:rFonts w:ascii="Calibri" w:hAnsi="Calibri" w:cs="Calibri"/>
          <w:bCs/>
          <w:sz w:val="22"/>
          <w:szCs w:val="22"/>
        </w:rPr>
      </w:pPr>
      <w:r w:rsidRPr="008B11A0">
        <w:rPr>
          <w:rFonts w:ascii="Calibri" w:hAnsi="Calibri" w:cs="Calibri"/>
          <w:sz w:val="22"/>
          <w:szCs w:val="22"/>
          <w:lang w:eastAsia="zh-CN"/>
        </w:rPr>
        <w:t>Wszelkie zmiany postanowień niniejszej umowy wymagają zachowania formy pisemnej pod rygorem nieważności.</w:t>
      </w:r>
      <w:r w:rsidRPr="008B11A0">
        <w:rPr>
          <w:rFonts w:ascii="Calibri" w:hAnsi="Calibri" w:cs="Calibri"/>
          <w:bCs/>
          <w:sz w:val="22"/>
          <w:szCs w:val="22"/>
        </w:rPr>
        <w:t xml:space="preserve"> </w:t>
      </w:r>
    </w:p>
    <w:p w14:paraId="22933EE4" w14:textId="77777777" w:rsidR="002014D0" w:rsidRPr="008B11A0" w:rsidRDefault="002014D0" w:rsidP="002014D0">
      <w:pPr>
        <w:numPr>
          <w:ilvl w:val="0"/>
          <w:numId w:val="15"/>
        </w:numPr>
        <w:tabs>
          <w:tab w:val="clear" w:pos="720"/>
          <w:tab w:val="num" w:pos="426"/>
        </w:tabs>
        <w:spacing w:before="30"/>
        <w:ind w:left="426" w:hanging="426"/>
        <w:jc w:val="both"/>
        <w:rPr>
          <w:rFonts w:ascii="Calibri" w:hAnsi="Calibri" w:cs="Calibri"/>
          <w:sz w:val="22"/>
          <w:szCs w:val="22"/>
        </w:rPr>
      </w:pPr>
      <w:r w:rsidRPr="008B11A0">
        <w:rPr>
          <w:rFonts w:ascii="Calibri" w:hAnsi="Calibri" w:cs="Calibri"/>
          <w:sz w:val="22"/>
          <w:szCs w:val="22"/>
        </w:rPr>
        <w:t xml:space="preserve">Strony dopuszczają zmianę niniejszej umowy bez przeprowadzania nowego postępowania o udzielenie zamówienia publicznego, w przypadkach i na warunkach określonych w niniejszym paragrafie, zgodnie z </w:t>
      </w:r>
      <w:hyperlink r:id="rId9" w:anchor="/document/18903829/447274311?unitId=art%28455%29" w:tgtFrame="_blank" w:history="1">
        <w:r w:rsidRPr="00F81DE4">
          <w:rPr>
            <w:rStyle w:val="Hipercze"/>
            <w:rFonts w:ascii="Calibri" w:hAnsi="Calibri" w:cs="Calibri"/>
            <w:color w:val="auto"/>
            <w:sz w:val="22"/>
            <w:szCs w:val="22"/>
            <w:u w:val="none"/>
          </w:rPr>
          <w:t>art. 455</w:t>
        </w:r>
      </w:hyperlink>
      <w:r w:rsidRPr="00F81DE4">
        <w:rPr>
          <w:rFonts w:ascii="Calibri" w:hAnsi="Calibri" w:cs="Calibri"/>
          <w:sz w:val="22"/>
          <w:szCs w:val="22"/>
        </w:rPr>
        <w:t xml:space="preserve"> </w:t>
      </w:r>
      <w:r w:rsidRPr="008B11A0">
        <w:rPr>
          <w:rFonts w:ascii="Calibri" w:hAnsi="Calibri" w:cs="Calibri"/>
          <w:sz w:val="22"/>
          <w:szCs w:val="22"/>
        </w:rPr>
        <w:t xml:space="preserve">ustawy z dnia 11 września 2019 r. – Prawo zamówień publicznych </w:t>
      </w:r>
    </w:p>
    <w:p w14:paraId="4EDB1A50" w14:textId="646C7781" w:rsidR="002014D0" w:rsidRPr="008B11A0" w:rsidRDefault="002014D0" w:rsidP="002014D0">
      <w:pPr>
        <w:numPr>
          <w:ilvl w:val="0"/>
          <w:numId w:val="15"/>
        </w:numPr>
        <w:tabs>
          <w:tab w:val="clear" w:pos="720"/>
          <w:tab w:val="num" w:pos="426"/>
        </w:tabs>
        <w:spacing w:before="30"/>
        <w:ind w:left="426" w:hanging="426"/>
        <w:jc w:val="both"/>
        <w:rPr>
          <w:rFonts w:ascii="Calibri" w:hAnsi="Calibri" w:cs="Calibri"/>
          <w:sz w:val="22"/>
          <w:szCs w:val="22"/>
        </w:rPr>
      </w:pPr>
      <w:r w:rsidRPr="008B11A0">
        <w:rPr>
          <w:rFonts w:ascii="Calibri" w:hAnsi="Calibri" w:cs="Calibri"/>
          <w:sz w:val="22"/>
          <w:szCs w:val="22"/>
        </w:rPr>
        <w:t>Zmiany umowy dokonywane na podstawie niniejszego paragrafu nie mogą prowadzić do modyfikacji ogólnego charakteru umowy, w szczególności nie mogą prowadzić do zastąpienia usług przygotowywania i dowozu posiłków innym rodzajem świadczenia ani do całkowitej zmiany rodzaju zamówienia.</w:t>
      </w:r>
    </w:p>
    <w:p w14:paraId="29F03FB7" w14:textId="5A1A3DD8" w:rsidR="002014D0" w:rsidRPr="008B11A0" w:rsidRDefault="002014D0" w:rsidP="00335181">
      <w:pPr>
        <w:numPr>
          <w:ilvl w:val="0"/>
          <w:numId w:val="15"/>
        </w:numPr>
        <w:tabs>
          <w:tab w:val="clear" w:pos="720"/>
          <w:tab w:val="num" w:pos="426"/>
        </w:tabs>
        <w:spacing w:before="30"/>
        <w:ind w:left="426" w:hanging="426"/>
        <w:jc w:val="both"/>
        <w:rPr>
          <w:rFonts w:ascii="Calibri" w:hAnsi="Calibri" w:cs="Calibri"/>
          <w:sz w:val="22"/>
          <w:szCs w:val="22"/>
        </w:rPr>
      </w:pPr>
      <w:r w:rsidRPr="008B11A0">
        <w:rPr>
          <w:rFonts w:ascii="Calibri" w:hAnsi="Calibri" w:cs="Calibri"/>
          <w:sz w:val="22"/>
          <w:szCs w:val="22"/>
        </w:rPr>
        <w:t>Strony dopuszczają zmianę umowy w następującym zakresie:</w:t>
      </w:r>
    </w:p>
    <w:p w14:paraId="094FDA25" w14:textId="4074F7AC" w:rsidR="006F6725" w:rsidRPr="008B11A0" w:rsidRDefault="00275AD5" w:rsidP="006F6725">
      <w:pPr>
        <w:pStyle w:val="Akapitzlist"/>
        <w:numPr>
          <w:ilvl w:val="0"/>
          <w:numId w:val="59"/>
        </w:numPr>
        <w:spacing w:before="30"/>
        <w:jc w:val="both"/>
        <w:rPr>
          <w:rFonts w:ascii="Calibri" w:hAnsi="Calibri" w:cs="Calibri"/>
          <w:sz w:val="22"/>
          <w:szCs w:val="22"/>
        </w:rPr>
      </w:pPr>
      <w:r w:rsidRPr="008B11A0">
        <w:rPr>
          <w:rFonts w:ascii="Calibri" w:hAnsi="Calibri" w:cs="Calibri"/>
          <w:sz w:val="22"/>
          <w:szCs w:val="22"/>
        </w:rPr>
        <w:t xml:space="preserve">przedłużenia terminu obowiązywania umowy na kolejny okres uzgodniony przez strony, lecz nie dłuższy niż 3 miesiące w przypadku niewykorzystania </w:t>
      </w:r>
      <w:r w:rsidR="00221918">
        <w:rPr>
          <w:rFonts w:ascii="Calibri" w:hAnsi="Calibri" w:cs="Calibri"/>
          <w:sz w:val="22"/>
          <w:szCs w:val="22"/>
        </w:rPr>
        <w:t>minimalnej ilości posiłków zakładanej do zamówienia</w:t>
      </w:r>
      <w:r w:rsidRPr="008B11A0">
        <w:rPr>
          <w:rFonts w:ascii="Calibri" w:hAnsi="Calibri" w:cs="Calibri"/>
          <w:sz w:val="22"/>
          <w:szCs w:val="22"/>
        </w:rPr>
        <w:t>,</w:t>
      </w:r>
    </w:p>
    <w:p w14:paraId="464C8C97" w14:textId="5470E00B" w:rsidR="006F6725" w:rsidRPr="008B11A0" w:rsidRDefault="006F6725" w:rsidP="00335181">
      <w:pPr>
        <w:pStyle w:val="Akapitzlist"/>
        <w:numPr>
          <w:ilvl w:val="0"/>
          <w:numId w:val="59"/>
        </w:numPr>
        <w:spacing w:before="30"/>
        <w:jc w:val="both"/>
        <w:rPr>
          <w:rFonts w:ascii="Calibri" w:hAnsi="Calibri" w:cs="Calibri"/>
          <w:sz w:val="22"/>
          <w:szCs w:val="22"/>
        </w:rPr>
      </w:pPr>
      <w:r w:rsidRPr="008B11A0">
        <w:rPr>
          <w:rFonts w:ascii="Calibri" w:hAnsi="Calibri" w:cs="Calibri"/>
          <w:sz w:val="22"/>
          <w:szCs w:val="22"/>
        </w:rPr>
        <w:t>zmiany zakresu świadczenia usługi polegającej na zwiększeniu lub zmniejszeniu liczby zamawianych posiłków w stosunku do ilości szacunkowych określonych w umowie, wynikającej w szczególności ze zmiany liczby dzieci lub uczniów korzystających z wyżywienia, utworzenia lub likwidacji oddziałów, zmian organizacyjnych po stronie Zamawiającego, organizacji dyżurów wakacyjnych, zmiany liczby dni żywienia lub innych uzasadnionych potrzeb Zamawiającego związanych z funkcjonowaniem placówki, z zastrzeżeniem że:</w:t>
      </w:r>
    </w:p>
    <w:p w14:paraId="148D3A1C" w14:textId="2F5109C4" w:rsidR="006F6725" w:rsidRPr="008B11A0" w:rsidRDefault="006F6725" w:rsidP="006F6725">
      <w:pPr>
        <w:pStyle w:val="Akapitzlist"/>
        <w:spacing w:before="30"/>
        <w:ind w:left="786"/>
        <w:jc w:val="both"/>
        <w:rPr>
          <w:rFonts w:ascii="Calibri" w:hAnsi="Calibri" w:cs="Calibri"/>
          <w:sz w:val="22"/>
          <w:szCs w:val="22"/>
        </w:rPr>
      </w:pPr>
      <w:r w:rsidRPr="008B11A0">
        <w:rPr>
          <w:rFonts w:ascii="Calibri" w:hAnsi="Calibri" w:cs="Calibri"/>
          <w:sz w:val="22"/>
          <w:szCs w:val="22"/>
        </w:rPr>
        <w:t xml:space="preserve">a) minimalna gwarantowana liczba posiłków w całym okresie realizacji umowy wynosi </w:t>
      </w:r>
      <w:r w:rsidR="00221918">
        <w:rPr>
          <w:rFonts w:ascii="Calibri" w:hAnsi="Calibri" w:cs="Calibri"/>
          <w:sz w:val="22"/>
          <w:szCs w:val="22"/>
        </w:rPr>
        <w:t>27 000</w:t>
      </w:r>
      <w:r w:rsidRPr="008B11A0">
        <w:rPr>
          <w:rFonts w:ascii="Calibri" w:hAnsi="Calibri" w:cs="Calibri"/>
          <w:sz w:val="22"/>
          <w:szCs w:val="22"/>
        </w:rPr>
        <w:t xml:space="preserve"> sztuk, co odpowiada 50% zakresu zamówienia podstawowego,</w:t>
      </w:r>
    </w:p>
    <w:p w14:paraId="1B2FAB36" w14:textId="2901F98F" w:rsidR="006F6725" w:rsidRPr="008B11A0" w:rsidRDefault="006F6725" w:rsidP="006F6725">
      <w:pPr>
        <w:pStyle w:val="Akapitzlist"/>
        <w:spacing w:before="30"/>
        <w:ind w:left="786"/>
        <w:jc w:val="both"/>
        <w:rPr>
          <w:rFonts w:ascii="Calibri" w:hAnsi="Calibri" w:cs="Calibri"/>
          <w:sz w:val="22"/>
          <w:szCs w:val="22"/>
        </w:rPr>
      </w:pPr>
      <w:r w:rsidRPr="008B11A0">
        <w:rPr>
          <w:rFonts w:ascii="Calibri" w:hAnsi="Calibri" w:cs="Calibri"/>
          <w:sz w:val="22"/>
          <w:szCs w:val="22"/>
        </w:rPr>
        <w:t xml:space="preserve">b) maksymalna liczba posiłków zamówionych w całym okresie obowiązywania umowy nie przekroczy </w:t>
      </w:r>
      <w:r w:rsidR="00221918">
        <w:rPr>
          <w:rFonts w:ascii="Calibri" w:hAnsi="Calibri" w:cs="Calibri"/>
          <w:sz w:val="22"/>
          <w:szCs w:val="22"/>
        </w:rPr>
        <w:t>64 800</w:t>
      </w:r>
      <w:r w:rsidRPr="008B11A0">
        <w:rPr>
          <w:rFonts w:ascii="Calibri" w:hAnsi="Calibri" w:cs="Calibri"/>
          <w:sz w:val="22"/>
          <w:szCs w:val="22"/>
        </w:rPr>
        <w:t xml:space="preserve"> sztuk, co odpowiada wartości zamówienia podstawowego powiększonej maksymalnie o 20%,</w:t>
      </w:r>
    </w:p>
    <w:p w14:paraId="42708456" w14:textId="77777777" w:rsidR="006F6725" w:rsidRPr="008B11A0" w:rsidRDefault="006F6725" w:rsidP="006F6725">
      <w:pPr>
        <w:pStyle w:val="Akapitzlist"/>
        <w:spacing w:before="30"/>
        <w:ind w:left="786"/>
        <w:jc w:val="both"/>
        <w:rPr>
          <w:rFonts w:ascii="Calibri" w:hAnsi="Calibri" w:cs="Calibri"/>
          <w:sz w:val="22"/>
          <w:szCs w:val="22"/>
        </w:rPr>
      </w:pPr>
      <w:r w:rsidRPr="008B11A0">
        <w:rPr>
          <w:rFonts w:ascii="Calibri" w:hAnsi="Calibri" w:cs="Calibri"/>
          <w:sz w:val="22"/>
          <w:szCs w:val="22"/>
        </w:rPr>
        <w:t>c) rozliczenie następować będzie wyłącznie za faktycznie zamówione i dostarczone posiłki według cen jednostkowych określonych w ofercie Wykonawcy,</w:t>
      </w:r>
    </w:p>
    <w:p w14:paraId="12A91CE3" w14:textId="77777777" w:rsidR="006F6725" w:rsidRPr="008B11A0" w:rsidRDefault="006F6725" w:rsidP="006F6725">
      <w:pPr>
        <w:pStyle w:val="Akapitzlist"/>
        <w:spacing w:before="30"/>
        <w:ind w:left="786"/>
        <w:jc w:val="both"/>
        <w:rPr>
          <w:rFonts w:ascii="Calibri" w:hAnsi="Calibri" w:cs="Calibri"/>
          <w:sz w:val="22"/>
          <w:szCs w:val="22"/>
        </w:rPr>
      </w:pPr>
      <w:r w:rsidRPr="008B11A0">
        <w:rPr>
          <w:rFonts w:ascii="Calibri" w:hAnsi="Calibri" w:cs="Calibri"/>
          <w:sz w:val="22"/>
          <w:szCs w:val="22"/>
        </w:rPr>
        <w:t>d) w przypadku konieczności zapewnienia żywienia dzieci w okresie dyżurów wakacyjnych organizowanych przez Zamawiającego, pod warunkiem posiadania środków finansowych na ten cel, dopuszcza się odpowiednie zwiększenie maksymalnej liczby posiłków, maksymalnego wynagrodzenia umownego oraz wydłużenie okresu obowiązywania umowy o okres niezbędny do świadczenia usługi w czasie dyżuru wakacyjnego, nie dłużej jednak niż o okres trwania tego dyżuru,</w:t>
      </w:r>
    </w:p>
    <w:p w14:paraId="7CB2EEA4" w14:textId="77777777" w:rsidR="006F6725" w:rsidRPr="008B11A0" w:rsidRDefault="006F6725" w:rsidP="006F6725">
      <w:pPr>
        <w:pStyle w:val="Akapitzlist"/>
        <w:spacing w:before="30"/>
        <w:ind w:left="786"/>
        <w:jc w:val="both"/>
        <w:rPr>
          <w:rFonts w:ascii="Calibri" w:hAnsi="Calibri" w:cs="Calibri"/>
          <w:sz w:val="22"/>
          <w:szCs w:val="22"/>
        </w:rPr>
      </w:pPr>
      <w:r w:rsidRPr="008B11A0">
        <w:rPr>
          <w:rFonts w:ascii="Calibri" w:hAnsi="Calibri" w:cs="Calibri"/>
          <w:sz w:val="22"/>
          <w:szCs w:val="22"/>
        </w:rPr>
        <w:t>e) zmiany, o których mowa powyżej, dokonywane będą w oparciu o rzeczywiste potrzeby Zamawiającego i nie stanowią podstawy do dochodzenia przez Wykonawcę roszczeń z tytułu niewykorzystania maksymalnej wartości umowy lub maksymalnej liczby posiłków.</w:t>
      </w:r>
    </w:p>
    <w:p w14:paraId="54C1A9FF" w14:textId="320243BF" w:rsidR="002014D0" w:rsidRPr="008B11A0" w:rsidRDefault="002014D0" w:rsidP="002014D0">
      <w:pPr>
        <w:pStyle w:val="Akapitzlist"/>
        <w:numPr>
          <w:ilvl w:val="0"/>
          <w:numId w:val="59"/>
        </w:numPr>
        <w:spacing w:line="300" w:lineRule="atLeast"/>
        <w:jc w:val="both"/>
        <w:rPr>
          <w:rFonts w:ascii="Calibri" w:hAnsi="Calibri" w:cs="Calibri"/>
          <w:sz w:val="22"/>
          <w:szCs w:val="22"/>
        </w:rPr>
      </w:pPr>
      <w:r w:rsidRPr="008B11A0">
        <w:rPr>
          <w:rFonts w:ascii="Calibri" w:hAnsi="Calibri" w:cs="Calibri"/>
          <w:sz w:val="22"/>
          <w:szCs w:val="22"/>
        </w:rPr>
        <w:t>konieczności dostosowania rodzaju, liczby, gramatury lub struktury posiłków do zmieniających się wymagań żywieniowych, wytycznych organów administracji publicznej, zaleceń sanitarno-epidemiologicznych lub potrzeb dzieci i uczniów,</w:t>
      </w:r>
    </w:p>
    <w:p w14:paraId="05023661" w14:textId="65474B08" w:rsidR="002014D0" w:rsidRDefault="002014D0" w:rsidP="00335181">
      <w:pPr>
        <w:pStyle w:val="Akapitzlist"/>
        <w:numPr>
          <w:ilvl w:val="0"/>
          <w:numId w:val="59"/>
        </w:numPr>
        <w:spacing w:line="300" w:lineRule="atLeast"/>
        <w:jc w:val="both"/>
        <w:rPr>
          <w:rFonts w:ascii="Calibri" w:hAnsi="Calibri" w:cs="Calibri"/>
          <w:sz w:val="22"/>
          <w:szCs w:val="22"/>
        </w:rPr>
      </w:pPr>
      <w:r w:rsidRPr="008B11A0">
        <w:rPr>
          <w:rFonts w:ascii="Calibri" w:hAnsi="Calibri" w:cs="Calibri"/>
          <w:sz w:val="22"/>
          <w:szCs w:val="22"/>
        </w:rPr>
        <w:t>zwiększenia lub zmniejszenia liczby posiłków dietetycznych albo wprowadzenia nowych rodzajów diet wynikających z potrzeb zgłoszonych przez rodziców, opiekunów prawnych lub Zamawiającego,</w:t>
      </w:r>
    </w:p>
    <w:p w14:paraId="575BAAF0" w14:textId="7F97E84D" w:rsidR="005918BA" w:rsidRPr="008B11A0" w:rsidRDefault="005918BA" w:rsidP="00335181">
      <w:pPr>
        <w:pStyle w:val="Akapitzlist"/>
        <w:numPr>
          <w:ilvl w:val="0"/>
          <w:numId w:val="59"/>
        </w:numPr>
        <w:spacing w:line="300" w:lineRule="atLeast"/>
        <w:jc w:val="both"/>
        <w:rPr>
          <w:rFonts w:ascii="Calibri" w:hAnsi="Calibri" w:cs="Calibri"/>
          <w:sz w:val="22"/>
          <w:szCs w:val="22"/>
        </w:rPr>
      </w:pPr>
      <w:r>
        <w:rPr>
          <w:rFonts w:ascii="Calibri" w:hAnsi="Calibri" w:cs="Calibri"/>
          <w:sz w:val="22"/>
          <w:szCs w:val="22"/>
        </w:rPr>
        <w:t xml:space="preserve">zmiany stawki podatku VAT, mającej wpływ na cenę brutto – Zamawiający dopuszcza zmianę ceny jednostkowej o zmienioną stawkę VAT, a w konsekwencji kosztów, o których mowa w § </w:t>
      </w:r>
      <w:r>
        <w:rPr>
          <w:rFonts w:ascii="Calibri" w:hAnsi="Calibri" w:cs="Calibri"/>
          <w:sz w:val="22"/>
          <w:szCs w:val="22"/>
        </w:rPr>
        <w:lastRenderedPageBreak/>
        <w:t>14 ust. 3 i łącznego wynagrodzenia Wykonawcy, określonego w § 14 ust. 4 Umowy – od dnia, w którym wejdą w życie przepisy zmieniające,</w:t>
      </w:r>
    </w:p>
    <w:p w14:paraId="2C3EB316" w14:textId="606C28B6" w:rsidR="005336D6" w:rsidRPr="008B11A0" w:rsidRDefault="005336D6" w:rsidP="00335181">
      <w:pPr>
        <w:pStyle w:val="Akapitzlist"/>
        <w:numPr>
          <w:ilvl w:val="0"/>
          <w:numId w:val="59"/>
        </w:numPr>
        <w:spacing w:line="300" w:lineRule="atLeast"/>
        <w:jc w:val="both"/>
        <w:rPr>
          <w:rFonts w:ascii="Calibri" w:hAnsi="Calibri" w:cs="Calibri"/>
          <w:sz w:val="22"/>
          <w:szCs w:val="22"/>
        </w:rPr>
      </w:pPr>
      <w:r w:rsidRPr="008B11A0">
        <w:rPr>
          <w:rFonts w:ascii="Calibri" w:hAnsi="Calibri" w:cs="Calibri"/>
          <w:sz w:val="22"/>
          <w:szCs w:val="22"/>
        </w:rPr>
        <w:t>wystąpienia okoliczności, których Zamawiający, działając z należytą starannością, nie mógł przewidzieć w chwili wszczęcia postępowania, jeżeli zmiana jest niezbędna dla prawidłowej realizacji umowy i pozostaje zgodna z art. 455 ustawy Prawo zamówień publicznych</w:t>
      </w:r>
      <w:r w:rsidR="005918BA">
        <w:rPr>
          <w:rFonts w:ascii="Calibri" w:hAnsi="Calibri" w:cs="Calibri"/>
          <w:sz w:val="22"/>
          <w:szCs w:val="22"/>
        </w:rPr>
        <w:t>.</w:t>
      </w:r>
    </w:p>
    <w:p w14:paraId="6D6A52D1" w14:textId="66FBB5AE" w:rsidR="00DB6845" w:rsidRPr="008B11A0" w:rsidRDefault="00DB6845" w:rsidP="00DB6845">
      <w:pPr>
        <w:spacing w:before="30"/>
        <w:ind w:left="283"/>
        <w:jc w:val="center"/>
        <w:rPr>
          <w:rFonts w:ascii="Calibri" w:hAnsi="Calibri" w:cs="Calibri"/>
          <w:b/>
          <w:sz w:val="22"/>
          <w:szCs w:val="22"/>
        </w:rPr>
      </w:pPr>
      <w:r w:rsidRPr="008B11A0">
        <w:rPr>
          <w:rFonts w:ascii="Calibri" w:hAnsi="Calibri" w:cs="Calibri"/>
          <w:b/>
          <w:sz w:val="22"/>
          <w:szCs w:val="22"/>
        </w:rPr>
        <w:t>§ 2</w:t>
      </w:r>
      <w:r w:rsidR="00221918">
        <w:rPr>
          <w:rFonts w:ascii="Calibri" w:hAnsi="Calibri" w:cs="Calibri"/>
          <w:b/>
          <w:sz w:val="22"/>
          <w:szCs w:val="22"/>
        </w:rPr>
        <w:t>3</w:t>
      </w:r>
    </w:p>
    <w:p w14:paraId="22F7FE62" w14:textId="77777777" w:rsidR="00DB6845" w:rsidRPr="008B11A0" w:rsidRDefault="00DB6845" w:rsidP="00DB6845">
      <w:pPr>
        <w:spacing w:before="30"/>
        <w:ind w:left="283"/>
        <w:jc w:val="center"/>
        <w:rPr>
          <w:rFonts w:ascii="Calibri" w:hAnsi="Calibri" w:cs="Calibri"/>
          <w:b/>
          <w:sz w:val="22"/>
          <w:szCs w:val="22"/>
        </w:rPr>
      </w:pPr>
      <w:r w:rsidRPr="008B11A0">
        <w:rPr>
          <w:rFonts w:ascii="Calibri" w:hAnsi="Calibri" w:cs="Calibri"/>
          <w:b/>
          <w:sz w:val="22"/>
          <w:szCs w:val="22"/>
        </w:rPr>
        <w:t>Postanowienia końcowe</w:t>
      </w:r>
    </w:p>
    <w:p w14:paraId="1EE6C328" w14:textId="77777777" w:rsidR="00DB6845" w:rsidRPr="008B11A0" w:rsidRDefault="00DB6845" w:rsidP="00E32D96">
      <w:pPr>
        <w:numPr>
          <w:ilvl w:val="1"/>
          <w:numId w:val="39"/>
        </w:numPr>
        <w:tabs>
          <w:tab w:val="num" w:pos="426"/>
        </w:tabs>
        <w:spacing w:before="30"/>
        <w:ind w:left="426" w:hanging="426"/>
        <w:jc w:val="both"/>
        <w:rPr>
          <w:rFonts w:ascii="Calibri" w:hAnsi="Calibri" w:cs="Calibri"/>
          <w:bCs/>
          <w:sz w:val="22"/>
          <w:szCs w:val="22"/>
        </w:rPr>
      </w:pPr>
      <w:r w:rsidRPr="008B11A0">
        <w:rPr>
          <w:rFonts w:ascii="Calibri" w:hAnsi="Calibri" w:cs="Calibri"/>
          <w:bCs/>
          <w:sz w:val="22"/>
          <w:szCs w:val="22"/>
        </w:rPr>
        <w:t>W sprawach nieuregulowanych niniejszą Umową zastosowanie mają przepisy Kodeksu cywilnego oraz inne powszechnie obowiązujące przepisy prawa.</w:t>
      </w:r>
    </w:p>
    <w:p w14:paraId="15D988EF" w14:textId="77777777" w:rsidR="00DB6845" w:rsidRPr="008B11A0" w:rsidRDefault="00DB6845" w:rsidP="00E32D96">
      <w:pPr>
        <w:numPr>
          <w:ilvl w:val="1"/>
          <w:numId w:val="39"/>
        </w:numPr>
        <w:tabs>
          <w:tab w:val="num" w:pos="426"/>
        </w:tabs>
        <w:spacing w:before="30"/>
        <w:ind w:left="426" w:hanging="426"/>
        <w:jc w:val="both"/>
        <w:rPr>
          <w:rFonts w:ascii="Calibri" w:hAnsi="Calibri" w:cs="Calibri"/>
          <w:bCs/>
          <w:sz w:val="22"/>
          <w:szCs w:val="22"/>
        </w:rPr>
      </w:pPr>
      <w:r w:rsidRPr="008B11A0">
        <w:rPr>
          <w:rFonts w:ascii="Calibri" w:hAnsi="Calibri" w:cs="Calibri"/>
          <w:bCs/>
          <w:sz w:val="22"/>
          <w:szCs w:val="22"/>
        </w:rPr>
        <w:t>Ewentualne spory wynikłe podczas realizacji umowy będą poddane rozstrzygnięciu sądu właściwego miejscowo dla siedziby Zamawiającego.</w:t>
      </w:r>
    </w:p>
    <w:p w14:paraId="55670387" w14:textId="77777777" w:rsidR="00DB6845" w:rsidRPr="008B11A0" w:rsidRDefault="00DB6845" w:rsidP="00E32D96">
      <w:pPr>
        <w:numPr>
          <w:ilvl w:val="1"/>
          <w:numId w:val="39"/>
        </w:numPr>
        <w:tabs>
          <w:tab w:val="num" w:pos="426"/>
        </w:tabs>
        <w:spacing w:before="30"/>
        <w:ind w:left="426" w:hanging="426"/>
        <w:jc w:val="both"/>
        <w:rPr>
          <w:rFonts w:ascii="Calibri" w:hAnsi="Calibri" w:cs="Calibri"/>
          <w:bCs/>
          <w:sz w:val="22"/>
          <w:szCs w:val="22"/>
        </w:rPr>
      </w:pPr>
      <w:r w:rsidRPr="008B11A0">
        <w:rPr>
          <w:rFonts w:ascii="Calibri" w:hAnsi="Calibri" w:cs="Calibri"/>
          <w:bCs/>
          <w:sz w:val="22"/>
          <w:szCs w:val="22"/>
        </w:rPr>
        <w:t>Umowa została sporządzona w trzech jednobrzmiących egzemplarzach, dwa dla Zamawiającego, jeden dla Wykonawcy.</w:t>
      </w:r>
    </w:p>
    <w:p w14:paraId="277BD264" w14:textId="199DF166" w:rsidR="008D24BB" w:rsidRPr="008B11A0" w:rsidRDefault="008D24BB" w:rsidP="005B2A2E">
      <w:pPr>
        <w:tabs>
          <w:tab w:val="left" w:pos="4253"/>
        </w:tabs>
        <w:spacing w:before="60"/>
        <w:jc w:val="both"/>
        <w:rPr>
          <w:rFonts w:ascii="Calibri" w:hAnsi="Calibri" w:cs="Calibri"/>
          <w:b/>
          <w:bCs/>
          <w:sz w:val="22"/>
          <w:szCs w:val="22"/>
        </w:rPr>
      </w:pPr>
      <w:r w:rsidRPr="008B11A0">
        <w:rPr>
          <w:rFonts w:ascii="Calibri" w:hAnsi="Calibri" w:cs="Calibri"/>
          <w:b/>
          <w:bCs/>
          <w:sz w:val="22"/>
          <w:szCs w:val="22"/>
        </w:rPr>
        <w:t xml:space="preserve">         </w:t>
      </w:r>
    </w:p>
    <w:p w14:paraId="544308F0" w14:textId="4343C067" w:rsidR="008D24BB" w:rsidRPr="008B11A0" w:rsidRDefault="008D24BB" w:rsidP="00335181">
      <w:pPr>
        <w:spacing w:before="60"/>
        <w:ind w:firstLine="426"/>
        <w:jc w:val="both"/>
        <w:rPr>
          <w:rFonts w:ascii="Calibri" w:hAnsi="Calibri" w:cs="Calibri"/>
          <w:sz w:val="22"/>
          <w:szCs w:val="22"/>
        </w:rPr>
      </w:pPr>
      <w:r w:rsidRPr="008B11A0">
        <w:rPr>
          <w:rFonts w:ascii="Calibri" w:hAnsi="Calibri" w:cs="Calibri"/>
          <w:b/>
          <w:bCs/>
          <w:sz w:val="22"/>
          <w:szCs w:val="22"/>
        </w:rPr>
        <w:t xml:space="preserve">   ZAMAWIAJĄCY                </w:t>
      </w:r>
      <w:r w:rsidRPr="008B11A0">
        <w:rPr>
          <w:rFonts w:ascii="Calibri" w:hAnsi="Calibri" w:cs="Calibri"/>
          <w:b/>
          <w:bCs/>
          <w:sz w:val="22"/>
          <w:szCs w:val="22"/>
        </w:rPr>
        <w:tab/>
      </w:r>
      <w:r w:rsidRPr="008B11A0">
        <w:rPr>
          <w:rFonts w:ascii="Calibri" w:hAnsi="Calibri" w:cs="Calibri"/>
          <w:b/>
          <w:bCs/>
          <w:sz w:val="22"/>
          <w:szCs w:val="22"/>
        </w:rPr>
        <w:tab/>
      </w:r>
      <w:r w:rsidRPr="008B11A0">
        <w:rPr>
          <w:rFonts w:ascii="Calibri" w:hAnsi="Calibri" w:cs="Calibri"/>
          <w:b/>
          <w:bCs/>
          <w:sz w:val="22"/>
          <w:szCs w:val="22"/>
        </w:rPr>
        <w:tab/>
      </w:r>
      <w:r w:rsidRPr="008B11A0">
        <w:rPr>
          <w:rFonts w:ascii="Calibri" w:hAnsi="Calibri" w:cs="Calibri"/>
          <w:b/>
          <w:bCs/>
          <w:sz w:val="22"/>
          <w:szCs w:val="22"/>
        </w:rPr>
        <w:tab/>
      </w:r>
      <w:r w:rsidR="008D301A" w:rsidRPr="008B11A0">
        <w:rPr>
          <w:rFonts w:ascii="Calibri" w:hAnsi="Calibri" w:cs="Calibri"/>
          <w:b/>
          <w:bCs/>
          <w:sz w:val="22"/>
          <w:szCs w:val="22"/>
        </w:rPr>
        <w:tab/>
      </w:r>
      <w:r w:rsidRPr="008B11A0">
        <w:rPr>
          <w:rFonts w:ascii="Calibri" w:hAnsi="Calibri" w:cs="Calibri"/>
          <w:b/>
          <w:bCs/>
          <w:sz w:val="22"/>
          <w:szCs w:val="22"/>
        </w:rPr>
        <w:t>WYKONAWCA</w:t>
      </w:r>
    </w:p>
    <w:p w14:paraId="2ABACB63" w14:textId="77777777" w:rsidR="008D24BB" w:rsidRPr="008B11A0" w:rsidRDefault="008D24BB" w:rsidP="005B2A2E">
      <w:pPr>
        <w:spacing w:before="60"/>
        <w:rPr>
          <w:rFonts w:ascii="Calibri" w:hAnsi="Calibri" w:cs="Calibri"/>
          <w:sz w:val="22"/>
          <w:szCs w:val="22"/>
        </w:rPr>
      </w:pPr>
    </w:p>
    <w:sectPr w:rsidR="008D24BB" w:rsidRPr="008B11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8D929" w14:textId="77777777" w:rsidR="00747D95" w:rsidRPr="00CF21BC" w:rsidRDefault="00747D95" w:rsidP="00DF6425">
      <w:r w:rsidRPr="00CF21BC">
        <w:separator/>
      </w:r>
    </w:p>
  </w:endnote>
  <w:endnote w:type="continuationSeparator" w:id="0">
    <w:p w14:paraId="25A38B0D" w14:textId="77777777" w:rsidR="00747D95" w:rsidRPr="00CF21BC" w:rsidRDefault="00747D95" w:rsidP="00DF6425">
      <w:r w:rsidRPr="00CF21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79A97" w14:textId="77777777" w:rsidR="00747D95" w:rsidRPr="00CF21BC" w:rsidRDefault="00747D95" w:rsidP="00DF6425">
      <w:r w:rsidRPr="00CF21BC">
        <w:separator/>
      </w:r>
    </w:p>
  </w:footnote>
  <w:footnote w:type="continuationSeparator" w:id="0">
    <w:p w14:paraId="778B1773" w14:textId="77777777" w:rsidR="00747D95" w:rsidRPr="00CF21BC" w:rsidRDefault="00747D95" w:rsidP="00DF6425">
      <w:r w:rsidRPr="00CF21B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2D83188"/>
    <w:lvl w:ilvl="0">
      <w:start w:val="1"/>
      <w:numFmt w:val="decimal"/>
      <w:pStyle w:val="Listanumerowana"/>
      <w:lvlText w:val="%1."/>
      <w:lvlJc w:val="left"/>
      <w:pPr>
        <w:tabs>
          <w:tab w:val="num" w:pos="360"/>
        </w:tabs>
        <w:ind w:left="360" w:hanging="360"/>
      </w:pPr>
    </w:lvl>
  </w:abstractNum>
  <w:abstractNum w:abstractNumId="1" w15:restartNumberingAfterBreak="0">
    <w:nsid w:val="00000008"/>
    <w:multiLevelType w:val="multilevel"/>
    <w:tmpl w:val="D99CB2D0"/>
    <w:lvl w:ilvl="0">
      <w:start w:val="1"/>
      <w:numFmt w:val="decimal"/>
      <w:lvlText w:val="%1."/>
      <w:lvlJc w:val="left"/>
      <w:pPr>
        <w:tabs>
          <w:tab w:val="num" w:pos="360"/>
        </w:tabs>
        <w:ind w:left="360" w:hanging="360"/>
      </w:pPr>
      <w:rPr>
        <w:rFonts w:hint="default"/>
        <w:sz w:val="22"/>
        <w:szCs w:val="22"/>
      </w:rPr>
    </w:lvl>
    <w:lvl w:ilvl="1">
      <w:start w:val="1"/>
      <w:numFmt w:val="decimal"/>
      <w:lvlText w:val="%1.%2."/>
      <w:lvlJc w:val="left"/>
      <w:pPr>
        <w:tabs>
          <w:tab w:val="num" w:pos="720"/>
        </w:tabs>
        <w:ind w:left="720" w:hanging="720"/>
      </w:pPr>
      <w:rPr>
        <w:rFonts w:hint="default"/>
        <w:b w:val="0"/>
        <w:i w:val="0"/>
        <w:iCs w:val="0"/>
        <w:color w:val="000000"/>
        <w:sz w:val="22"/>
        <w:szCs w:val="22"/>
      </w:rPr>
    </w:lvl>
    <w:lvl w:ilvl="2">
      <w:start w:val="1"/>
      <w:numFmt w:val="decimal"/>
      <w:lvlText w:val="%1.%2.%3."/>
      <w:lvlJc w:val="left"/>
      <w:pPr>
        <w:tabs>
          <w:tab w:val="num" w:pos="720"/>
        </w:tabs>
        <w:ind w:left="720" w:hanging="720"/>
      </w:pPr>
      <w:rPr>
        <w:rFonts w:hint="default"/>
        <w:b w:val="0"/>
        <w:i w:val="0"/>
        <w:iCs w:val="0"/>
        <w:color w:val="00000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3.%4.%5."/>
      <w:lvlJc w:val="left"/>
      <w:pPr>
        <w:tabs>
          <w:tab w:val="num" w:pos="2160"/>
        </w:tabs>
        <w:ind w:left="2160" w:hanging="360"/>
      </w:pPr>
    </w:lvl>
    <w:lvl w:ilvl="5">
      <w:start w:val="1"/>
      <w:numFmt w:val="decimal"/>
      <w:lvlText w:val="%4.%5.%6."/>
      <w:lvlJc w:val="left"/>
      <w:pPr>
        <w:tabs>
          <w:tab w:val="num" w:pos="2520"/>
        </w:tabs>
        <w:ind w:left="2520" w:hanging="360"/>
      </w:pPr>
    </w:lvl>
    <w:lvl w:ilvl="6">
      <w:start w:val="1"/>
      <w:numFmt w:val="decimal"/>
      <w:lvlText w:val="%5.%6.%7."/>
      <w:lvlJc w:val="left"/>
      <w:pPr>
        <w:tabs>
          <w:tab w:val="num" w:pos="2880"/>
        </w:tabs>
        <w:ind w:left="2880" w:hanging="360"/>
      </w:pPr>
    </w:lvl>
    <w:lvl w:ilvl="7">
      <w:start w:val="1"/>
      <w:numFmt w:val="decimal"/>
      <w:lvlText w:val="%6.%7.%8."/>
      <w:lvlJc w:val="left"/>
      <w:pPr>
        <w:tabs>
          <w:tab w:val="num" w:pos="3240"/>
        </w:tabs>
        <w:ind w:left="3240" w:hanging="360"/>
      </w:pPr>
    </w:lvl>
    <w:lvl w:ilvl="8">
      <w:start w:val="1"/>
      <w:numFmt w:val="decimal"/>
      <w:lvlText w:val="%7.%8.%9."/>
      <w:lvlJc w:val="left"/>
      <w:pPr>
        <w:tabs>
          <w:tab w:val="num" w:pos="3600"/>
        </w:tabs>
        <w:ind w:left="3600" w:hanging="360"/>
      </w:pPr>
    </w:lvl>
  </w:abstractNum>
  <w:abstractNum w:abstractNumId="3" w15:restartNumberingAfterBreak="0">
    <w:nsid w:val="00000011"/>
    <w:multiLevelType w:val="multilevel"/>
    <w:tmpl w:val="7FB020AC"/>
    <w:lvl w:ilvl="0">
      <w:start w:val="1"/>
      <w:numFmt w:val="decimal"/>
      <w:lvlText w:val="%1."/>
      <w:lvlJc w:val="left"/>
      <w:pPr>
        <w:tabs>
          <w:tab w:val="num" w:pos="360"/>
        </w:tabs>
        <w:ind w:left="360" w:hanging="360"/>
      </w:pPr>
      <w:rPr>
        <w:b w:val="0"/>
      </w:rPr>
    </w:lvl>
    <w:lvl w:ilvl="1">
      <w:start w:val="1"/>
      <w:numFmt w:val="decimal"/>
      <w:lvlText w:val="%2)"/>
      <w:lvlJc w:val="left"/>
      <w:pPr>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0000012"/>
    <w:multiLevelType w:val="singleLevel"/>
    <w:tmpl w:val="00000012"/>
    <w:name w:val="WW8Num18"/>
    <w:lvl w:ilvl="0">
      <w:start w:val="1"/>
      <w:numFmt w:val="decimal"/>
      <w:lvlText w:val="%1)"/>
      <w:lvlJc w:val="left"/>
      <w:pPr>
        <w:tabs>
          <w:tab w:val="num" w:pos="0"/>
        </w:tabs>
        <w:ind w:left="720" w:hanging="360"/>
      </w:pPr>
    </w:lvl>
  </w:abstractNum>
  <w:abstractNum w:abstractNumId="5" w15:restartNumberingAfterBreak="0">
    <w:nsid w:val="079756EB"/>
    <w:multiLevelType w:val="hybridMultilevel"/>
    <w:tmpl w:val="97F8A8A4"/>
    <w:lvl w:ilvl="0" w:tplc="FEF46F0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88F0CE3"/>
    <w:multiLevelType w:val="hybridMultilevel"/>
    <w:tmpl w:val="46104692"/>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F104C3"/>
    <w:multiLevelType w:val="hybridMultilevel"/>
    <w:tmpl w:val="34FE471E"/>
    <w:lvl w:ilvl="0" w:tplc="503C79C2">
      <w:start w:val="1"/>
      <w:numFmt w:val="decimal"/>
      <w:lvlText w:val="%1)"/>
      <w:lvlJc w:val="left"/>
      <w:pPr>
        <w:ind w:left="720" w:hanging="360"/>
      </w:pPr>
      <w:rPr>
        <w:rFonts w:hint="default"/>
      </w:rPr>
    </w:lvl>
    <w:lvl w:ilvl="1" w:tplc="C340F3F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27679C"/>
    <w:multiLevelType w:val="hybridMultilevel"/>
    <w:tmpl w:val="19CC05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035014"/>
    <w:multiLevelType w:val="hybridMultilevel"/>
    <w:tmpl w:val="C628A1C0"/>
    <w:lvl w:ilvl="0" w:tplc="41E8AD0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0E295D9E"/>
    <w:multiLevelType w:val="multilevel"/>
    <w:tmpl w:val="A50A12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70584F"/>
    <w:multiLevelType w:val="hybridMultilevel"/>
    <w:tmpl w:val="1166FC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1D012F1"/>
    <w:multiLevelType w:val="hybridMultilevel"/>
    <w:tmpl w:val="9F646E44"/>
    <w:lvl w:ilvl="0" w:tplc="2638911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F33992"/>
    <w:multiLevelType w:val="hybridMultilevel"/>
    <w:tmpl w:val="322084AA"/>
    <w:lvl w:ilvl="0" w:tplc="855455C8">
      <w:start w:val="1"/>
      <w:numFmt w:val="decimal"/>
      <w:lvlText w:val="%1."/>
      <w:lvlJc w:val="left"/>
      <w:pPr>
        <w:ind w:left="472" w:hanging="11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2F21EA"/>
    <w:multiLevelType w:val="hybridMultilevel"/>
    <w:tmpl w:val="26A870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D87777"/>
    <w:multiLevelType w:val="hybridMultilevel"/>
    <w:tmpl w:val="7E2A8A04"/>
    <w:lvl w:ilvl="0" w:tplc="50321788">
      <w:start w:val="1"/>
      <w:numFmt w:val="decimal"/>
      <w:lvlText w:val="%1)"/>
      <w:lvlJc w:val="left"/>
      <w:pPr>
        <w:ind w:left="720" w:hanging="360"/>
      </w:pPr>
    </w:lvl>
    <w:lvl w:ilvl="1" w:tplc="ED8214CC">
      <w:start w:val="1"/>
      <w:numFmt w:val="decimal"/>
      <w:lvlText w:val="%2."/>
      <w:lvlJc w:val="left"/>
      <w:pPr>
        <w:ind w:left="720" w:hanging="360"/>
      </w:pPr>
    </w:lvl>
    <w:lvl w:ilvl="2" w:tplc="CDFCDD18">
      <w:start w:val="1"/>
      <w:numFmt w:val="decimal"/>
      <w:lvlText w:val="%3)"/>
      <w:lvlJc w:val="left"/>
      <w:pPr>
        <w:ind w:left="720" w:hanging="360"/>
      </w:pPr>
    </w:lvl>
    <w:lvl w:ilvl="3" w:tplc="243A10B8">
      <w:start w:val="1"/>
      <w:numFmt w:val="decimal"/>
      <w:lvlText w:val="%4)"/>
      <w:lvlJc w:val="left"/>
      <w:pPr>
        <w:ind w:left="720" w:hanging="360"/>
      </w:pPr>
    </w:lvl>
    <w:lvl w:ilvl="4" w:tplc="554A740C">
      <w:start w:val="1"/>
      <w:numFmt w:val="decimal"/>
      <w:lvlText w:val="%5)"/>
      <w:lvlJc w:val="left"/>
      <w:pPr>
        <w:ind w:left="720" w:hanging="360"/>
      </w:pPr>
    </w:lvl>
    <w:lvl w:ilvl="5" w:tplc="60AE68C4">
      <w:start w:val="1"/>
      <w:numFmt w:val="decimal"/>
      <w:lvlText w:val="%6)"/>
      <w:lvlJc w:val="left"/>
      <w:pPr>
        <w:ind w:left="720" w:hanging="360"/>
      </w:pPr>
    </w:lvl>
    <w:lvl w:ilvl="6" w:tplc="A5AA102E">
      <w:start w:val="1"/>
      <w:numFmt w:val="decimal"/>
      <w:lvlText w:val="%7)"/>
      <w:lvlJc w:val="left"/>
      <w:pPr>
        <w:ind w:left="720" w:hanging="360"/>
      </w:pPr>
    </w:lvl>
    <w:lvl w:ilvl="7" w:tplc="162866D6">
      <w:start w:val="1"/>
      <w:numFmt w:val="decimal"/>
      <w:lvlText w:val="%8)"/>
      <w:lvlJc w:val="left"/>
      <w:pPr>
        <w:ind w:left="720" w:hanging="360"/>
      </w:pPr>
    </w:lvl>
    <w:lvl w:ilvl="8" w:tplc="A1E68E7A">
      <w:start w:val="1"/>
      <w:numFmt w:val="decimal"/>
      <w:lvlText w:val="%9)"/>
      <w:lvlJc w:val="left"/>
      <w:pPr>
        <w:ind w:left="720" w:hanging="360"/>
      </w:pPr>
    </w:lvl>
  </w:abstractNum>
  <w:abstractNum w:abstractNumId="16" w15:restartNumberingAfterBreak="0">
    <w:nsid w:val="156A3828"/>
    <w:multiLevelType w:val="hybridMultilevel"/>
    <w:tmpl w:val="D764B966"/>
    <w:lvl w:ilvl="0" w:tplc="0415000F">
      <w:start w:val="1"/>
      <w:numFmt w:val="decimal"/>
      <w:lvlText w:val="%1."/>
      <w:lvlJc w:val="left"/>
      <w:pPr>
        <w:ind w:left="720" w:hanging="360"/>
      </w:pPr>
    </w:lvl>
    <w:lvl w:ilvl="1" w:tplc="EF0664EE">
      <w:start w:val="1"/>
      <w:numFmt w:val="decimal"/>
      <w:lvlText w:val="%2."/>
      <w:lvlJc w:val="left"/>
      <w:pPr>
        <w:ind w:left="1440" w:hanging="360"/>
      </w:pPr>
      <w:rPr>
        <w:rFonts w:asciiTheme="minorHAnsi" w:eastAsia="Times New Roman"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6707382"/>
    <w:multiLevelType w:val="hybridMultilevel"/>
    <w:tmpl w:val="10E456B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19340863"/>
    <w:multiLevelType w:val="hybridMultilevel"/>
    <w:tmpl w:val="18C25426"/>
    <w:lvl w:ilvl="0" w:tplc="0415000F">
      <w:start w:val="1"/>
      <w:numFmt w:val="decimal"/>
      <w:lvlText w:val="%1."/>
      <w:lvlJc w:val="left"/>
      <w:pPr>
        <w:ind w:left="720" w:hanging="360"/>
      </w:pPr>
    </w:lvl>
    <w:lvl w:ilvl="1" w:tplc="BDCA9B4E">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B496F87"/>
    <w:multiLevelType w:val="hybridMultilevel"/>
    <w:tmpl w:val="B3DCA45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0E6450D"/>
    <w:multiLevelType w:val="hybridMultilevel"/>
    <w:tmpl w:val="4C9C51AE"/>
    <w:lvl w:ilvl="0" w:tplc="D4C0442C">
      <w:start w:val="1"/>
      <w:numFmt w:val="decimal"/>
      <w:lvlText w:val="%1)"/>
      <w:lvlJc w:val="left"/>
      <w:pPr>
        <w:ind w:left="786" w:hanging="360"/>
      </w:pPr>
      <w:rPr>
        <w:rFonts w:hint="default"/>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2366433A"/>
    <w:multiLevelType w:val="hybridMultilevel"/>
    <w:tmpl w:val="A5BC9DE4"/>
    <w:lvl w:ilvl="0" w:tplc="04150011">
      <w:start w:val="1"/>
      <w:numFmt w:val="decimal"/>
      <w:lvlText w:val="%1)"/>
      <w:lvlJc w:val="left"/>
      <w:pPr>
        <w:ind w:left="720" w:hanging="360"/>
      </w:pPr>
    </w:lvl>
    <w:lvl w:ilvl="1" w:tplc="71A06106">
      <w:start w:val="1"/>
      <w:numFmt w:val="decimal"/>
      <w:lvlText w:val="%2)"/>
      <w:lvlJc w:val="left"/>
      <w:pPr>
        <w:ind w:left="1440" w:hanging="360"/>
      </w:pPr>
      <w:rPr>
        <w:rFonts w:ascii="Calibri" w:eastAsia="Times New Roman" w:hAnsi="Calibri" w:cs="Calibri"/>
      </w:rPr>
    </w:lvl>
    <w:lvl w:ilvl="2" w:tplc="ADBA42DA">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4186C21"/>
    <w:multiLevelType w:val="hybridMultilevel"/>
    <w:tmpl w:val="DD1C233C"/>
    <w:lvl w:ilvl="0" w:tplc="04150017">
      <w:start w:val="1"/>
      <w:numFmt w:val="lowerLetter"/>
      <w:lvlText w:val="%1)"/>
      <w:lvlJc w:val="left"/>
      <w:pPr>
        <w:ind w:left="1222" w:hanging="360"/>
      </w:pPr>
      <w:rPr>
        <w:rFonts w:hint="default"/>
      </w:rPr>
    </w:lvl>
    <w:lvl w:ilvl="1" w:tplc="04150019">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3" w15:restartNumberingAfterBreak="0">
    <w:nsid w:val="24626B7A"/>
    <w:multiLevelType w:val="hybridMultilevel"/>
    <w:tmpl w:val="DA72D3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5766998"/>
    <w:multiLevelType w:val="hybridMultilevel"/>
    <w:tmpl w:val="741005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25F97C23"/>
    <w:multiLevelType w:val="hybridMultilevel"/>
    <w:tmpl w:val="38740364"/>
    <w:lvl w:ilvl="0" w:tplc="D924FBD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26C871CC"/>
    <w:multiLevelType w:val="hybridMultilevel"/>
    <w:tmpl w:val="F93E7E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9D16F10"/>
    <w:multiLevelType w:val="hybridMultilevel"/>
    <w:tmpl w:val="F0046728"/>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2B1508D5"/>
    <w:multiLevelType w:val="hybridMultilevel"/>
    <w:tmpl w:val="0352E4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E146611"/>
    <w:multiLevelType w:val="hybridMultilevel"/>
    <w:tmpl w:val="A19EA724"/>
    <w:lvl w:ilvl="0" w:tplc="ED3257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0C66AA8"/>
    <w:multiLevelType w:val="multilevel"/>
    <w:tmpl w:val="A50A12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45B5058"/>
    <w:multiLevelType w:val="hybridMultilevel"/>
    <w:tmpl w:val="0EDEC1C4"/>
    <w:lvl w:ilvl="0" w:tplc="A1DE71F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34A733A2"/>
    <w:multiLevelType w:val="hybridMultilevel"/>
    <w:tmpl w:val="12767D1C"/>
    <w:lvl w:ilvl="0" w:tplc="04150017">
      <w:start w:val="1"/>
      <w:numFmt w:val="lowerLetter"/>
      <w:lvlText w:val="%1)"/>
      <w:lvlJc w:val="left"/>
      <w:pPr>
        <w:ind w:left="2327" w:hanging="360"/>
      </w:pPr>
    </w:lvl>
    <w:lvl w:ilvl="1" w:tplc="04150019">
      <w:start w:val="1"/>
      <w:numFmt w:val="lowerLetter"/>
      <w:lvlText w:val="%2."/>
      <w:lvlJc w:val="left"/>
      <w:pPr>
        <w:ind w:left="3047" w:hanging="360"/>
      </w:pPr>
    </w:lvl>
    <w:lvl w:ilvl="2" w:tplc="0415001B" w:tentative="1">
      <w:start w:val="1"/>
      <w:numFmt w:val="lowerRoman"/>
      <w:lvlText w:val="%3."/>
      <w:lvlJc w:val="right"/>
      <w:pPr>
        <w:ind w:left="3767" w:hanging="180"/>
      </w:pPr>
    </w:lvl>
    <w:lvl w:ilvl="3" w:tplc="0415000F" w:tentative="1">
      <w:start w:val="1"/>
      <w:numFmt w:val="decimal"/>
      <w:lvlText w:val="%4."/>
      <w:lvlJc w:val="left"/>
      <w:pPr>
        <w:ind w:left="4487" w:hanging="360"/>
      </w:pPr>
    </w:lvl>
    <w:lvl w:ilvl="4" w:tplc="04150019" w:tentative="1">
      <w:start w:val="1"/>
      <w:numFmt w:val="lowerLetter"/>
      <w:lvlText w:val="%5."/>
      <w:lvlJc w:val="left"/>
      <w:pPr>
        <w:ind w:left="5207" w:hanging="360"/>
      </w:pPr>
    </w:lvl>
    <w:lvl w:ilvl="5" w:tplc="0415001B" w:tentative="1">
      <w:start w:val="1"/>
      <w:numFmt w:val="lowerRoman"/>
      <w:lvlText w:val="%6."/>
      <w:lvlJc w:val="right"/>
      <w:pPr>
        <w:ind w:left="5927" w:hanging="180"/>
      </w:pPr>
    </w:lvl>
    <w:lvl w:ilvl="6" w:tplc="0415000F" w:tentative="1">
      <w:start w:val="1"/>
      <w:numFmt w:val="decimal"/>
      <w:lvlText w:val="%7."/>
      <w:lvlJc w:val="left"/>
      <w:pPr>
        <w:ind w:left="6647" w:hanging="360"/>
      </w:pPr>
    </w:lvl>
    <w:lvl w:ilvl="7" w:tplc="04150019" w:tentative="1">
      <w:start w:val="1"/>
      <w:numFmt w:val="lowerLetter"/>
      <w:lvlText w:val="%8."/>
      <w:lvlJc w:val="left"/>
      <w:pPr>
        <w:ind w:left="7367" w:hanging="360"/>
      </w:pPr>
    </w:lvl>
    <w:lvl w:ilvl="8" w:tplc="0415001B" w:tentative="1">
      <w:start w:val="1"/>
      <w:numFmt w:val="lowerRoman"/>
      <w:lvlText w:val="%9."/>
      <w:lvlJc w:val="right"/>
      <w:pPr>
        <w:ind w:left="8087" w:hanging="180"/>
      </w:pPr>
    </w:lvl>
  </w:abstractNum>
  <w:abstractNum w:abstractNumId="33" w15:restartNumberingAfterBreak="0">
    <w:nsid w:val="34ED15EE"/>
    <w:multiLevelType w:val="hybridMultilevel"/>
    <w:tmpl w:val="2EC811C4"/>
    <w:lvl w:ilvl="0" w:tplc="D8920DF2">
      <w:start w:val="1"/>
      <w:numFmt w:val="decimal"/>
      <w:lvlText w:val="%1)"/>
      <w:lvlJc w:val="left"/>
      <w:pPr>
        <w:tabs>
          <w:tab w:val="num" w:pos="720"/>
        </w:tabs>
        <w:ind w:left="720" w:hanging="360"/>
      </w:pPr>
      <w:rPr>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39651BBF"/>
    <w:multiLevelType w:val="multilevel"/>
    <w:tmpl w:val="A50A123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A697E97"/>
    <w:multiLevelType w:val="hybridMultilevel"/>
    <w:tmpl w:val="AEFC6F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C363063"/>
    <w:multiLevelType w:val="hybridMultilevel"/>
    <w:tmpl w:val="258CADE8"/>
    <w:lvl w:ilvl="0" w:tplc="45BE0C56">
      <w:start w:val="1"/>
      <w:numFmt w:val="decimal"/>
      <w:lvlText w:val="%1."/>
      <w:lvlJc w:val="left"/>
      <w:pPr>
        <w:ind w:left="720" w:hanging="360"/>
      </w:pPr>
    </w:lvl>
    <w:lvl w:ilvl="1" w:tplc="945609F0">
      <w:start w:val="1"/>
      <w:numFmt w:val="decimal"/>
      <w:lvlText w:val="%2."/>
      <w:lvlJc w:val="left"/>
      <w:pPr>
        <w:ind w:left="720" w:hanging="360"/>
      </w:pPr>
    </w:lvl>
    <w:lvl w:ilvl="2" w:tplc="BC06D944">
      <w:start w:val="1"/>
      <w:numFmt w:val="decimal"/>
      <w:lvlText w:val="%3."/>
      <w:lvlJc w:val="left"/>
      <w:pPr>
        <w:ind w:left="720" w:hanging="360"/>
      </w:pPr>
    </w:lvl>
    <w:lvl w:ilvl="3" w:tplc="9BE07E9C">
      <w:start w:val="1"/>
      <w:numFmt w:val="decimal"/>
      <w:lvlText w:val="%4."/>
      <w:lvlJc w:val="left"/>
      <w:pPr>
        <w:ind w:left="720" w:hanging="360"/>
      </w:pPr>
    </w:lvl>
    <w:lvl w:ilvl="4" w:tplc="89561D28">
      <w:start w:val="1"/>
      <w:numFmt w:val="decimal"/>
      <w:lvlText w:val="%5."/>
      <w:lvlJc w:val="left"/>
      <w:pPr>
        <w:ind w:left="720" w:hanging="360"/>
      </w:pPr>
    </w:lvl>
    <w:lvl w:ilvl="5" w:tplc="F6FA5D0A">
      <w:start w:val="1"/>
      <w:numFmt w:val="decimal"/>
      <w:lvlText w:val="%6."/>
      <w:lvlJc w:val="left"/>
      <w:pPr>
        <w:ind w:left="720" w:hanging="360"/>
      </w:pPr>
    </w:lvl>
    <w:lvl w:ilvl="6" w:tplc="E5220F20">
      <w:start w:val="1"/>
      <w:numFmt w:val="decimal"/>
      <w:lvlText w:val="%7."/>
      <w:lvlJc w:val="left"/>
      <w:pPr>
        <w:ind w:left="720" w:hanging="360"/>
      </w:pPr>
    </w:lvl>
    <w:lvl w:ilvl="7" w:tplc="AF0CD866">
      <w:start w:val="1"/>
      <w:numFmt w:val="decimal"/>
      <w:lvlText w:val="%8."/>
      <w:lvlJc w:val="left"/>
      <w:pPr>
        <w:ind w:left="720" w:hanging="360"/>
      </w:pPr>
    </w:lvl>
    <w:lvl w:ilvl="8" w:tplc="47DC26A2">
      <w:start w:val="1"/>
      <w:numFmt w:val="decimal"/>
      <w:lvlText w:val="%9."/>
      <w:lvlJc w:val="left"/>
      <w:pPr>
        <w:ind w:left="720" w:hanging="360"/>
      </w:pPr>
    </w:lvl>
  </w:abstractNum>
  <w:abstractNum w:abstractNumId="37" w15:restartNumberingAfterBreak="0">
    <w:nsid w:val="3C4D16AB"/>
    <w:multiLevelType w:val="hybridMultilevel"/>
    <w:tmpl w:val="93A48C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8872C7"/>
    <w:multiLevelType w:val="hybridMultilevel"/>
    <w:tmpl w:val="39284414"/>
    <w:lvl w:ilvl="0" w:tplc="463A945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4A502ED5"/>
    <w:multiLevelType w:val="hybridMultilevel"/>
    <w:tmpl w:val="BD46A7B0"/>
    <w:lvl w:ilvl="0" w:tplc="76C8392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985056"/>
    <w:multiLevelType w:val="multilevel"/>
    <w:tmpl w:val="A50A12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F43045E"/>
    <w:multiLevelType w:val="hybridMultilevel"/>
    <w:tmpl w:val="626071BE"/>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511300CF"/>
    <w:multiLevelType w:val="hybridMultilevel"/>
    <w:tmpl w:val="9208D34C"/>
    <w:lvl w:ilvl="0" w:tplc="EFEE0F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2141460"/>
    <w:multiLevelType w:val="hybridMultilevel"/>
    <w:tmpl w:val="6EAEA1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37C7CD3"/>
    <w:multiLevelType w:val="hybridMultilevel"/>
    <w:tmpl w:val="6EAEA1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4341968"/>
    <w:multiLevelType w:val="hybridMultilevel"/>
    <w:tmpl w:val="67E2E758"/>
    <w:lvl w:ilvl="0" w:tplc="04150017">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59201B1"/>
    <w:multiLevelType w:val="hybridMultilevel"/>
    <w:tmpl w:val="B6D0E438"/>
    <w:lvl w:ilvl="0" w:tplc="FFFFFFFF">
      <w:start w:val="1"/>
      <w:numFmt w:val="decimal"/>
      <w:lvlText w:val="%1."/>
      <w:lvlJc w:val="left"/>
      <w:pPr>
        <w:ind w:left="1077"/>
      </w:pPr>
      <w:rPr>
        <w:rFonts w:ascii="Aptos" w:eastAsia="Times New Roman" w:hAnsi="Aptos" w:cs="Times New Roman" w:hint="default"/>
        <w:b w:val="0"/>
        <w:i w:val="0"/>
        <w:strike w:val="0"/>
        <w:dstrike w:val="0"/>
        <w:color w:val="000000"/>
        <w:sz w:val="22"/>
        <w:szCs w:val="22"/>
        <w:u w:val="none" w:color="000000"/>
        <w:bdr w:val="none" w:sz="0" w:space="0" w:color="auto"/>
        <w:shd w:val="clear" w:color="auto" w:fill="auto"/>
        <w:vertAlign w:val="baseline"/>
      </w:rPr>
    </w:lvl>
    <w:lvl w:ilvl="1" w:tplc="04150011">
      <w:start w:val="1"/>
      <w:numFmt w:val="decimal"/>
      <w:lvlText w:val="%2)"/>
      <w:lvlJc w:val="left"/>
      <w:pPr>
        <w:ind w:left="1800" w:hanging="360"/>
      </w:pPr>
    </w:lvl>
    <w:lvl w:ilvl="2" w:tplc="FFFFFFFF">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655418B"/>
    <w:multiLevelType w:val="hybridMultilevel"/>
    <w:tmpl w:val="9CE21A1A"/>
    <w:lvl w:ilvl="0" w:tplc="C78CF6A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56AB1CE7"/>
    <w:multiLevelType w:val="hybridMultilevel"/>
    <w:tmpl w:val="22D83632"/>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9" w15:restartNumberingAfterBreak="0">
    <w:nsid w:val="57EB16D9"/>
    <w:multiLevelType w:val="hybridMultilevel"/>
    <w:tmpl w:val="B46AF2A4"/>
    <w:lvl w:ilvl="0" w:tplc="73E6C02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0" w15:restartNumberingAfterBreak="0">
    <w:nsid w:val="589A4E73"/>
    <w:multiLevelType w:val="hybridMultilevel"/>
    <w:tmpl w:val="D9542BE2"/>
    <w:lvl w:ilvl="0" w:tplc="F6747E4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15:restartNumberingAfterBreak="0">
    <w:nsid w:val="59B96679"/>
    <w:multiLevelType w:val="hybridMultilevel"/>
    <w:tmpl w:val="97787614"/>
    <w:lvl w:ilvl="0" w:tplc="3B74429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5CC776D6"/>
    <w:multiLevelType w:val="hybridMultilevel"/>
    <w:tmpl w:val="8E0033D2"/>
    <w:lvl w:ilvl="0" w:tplc="895C13EE">
      <w:start w:val="1"/>
      <w:numFmt w:val="decimal"/>
      <w:lvlText w:val="%1)"/>
      <w:lvlJc w:val="left"/>
      <w:pPr>
        <w:ind w:left="1069" w:hanging="360"/>
      </w:pPr>
      <w:rPr>
        <w:rFonts w:hint="default"/>
        <w:b w:val="0"/>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3" w15:restartNumberingAfterBreak="0">
    <w:nsid w:val="5E605C84"/>
    <w:multiLevelType w:val="hybridMultilevel"/>
    <w:tmpl w:val="128005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0CF2BFC"/>
    <w:multiLevelType w:val="hybridMultilevel"/>
    <w:tmpl w:val="40A2DE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5" w15:restartNumberingAfterBreak="0">
    <w:nsid w:val="626923EA"/>
    <w:multiLevelType w:val="hybridMultilevel"/>
    <w:tmpl w:val="6EAEA1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34942BC"/>
    <w:multiLevelType w:val="hybridMultilevel"/>
    <w:tmpl w:val="B76C353A"/>
    <w:lvl w:ilvl="0" w:tplc="04150011">
      <w:start w:val="1"/>
      <w:numFmt w:val="decimal"/>
      <w:lvlText w:val="%1)"/>
      <w:lvlJc w:val="left"/>
      <w:pPr>
        <w:ind w:left="1440" w:hanging="360"/>
      </w:pPr>
    </w:lvl>
    <w:lvl w:ilvl="1" w:tplc="6208403C">
      <w:start w:val="1"/>
      <w:numFmt w:val="decimal"/>
      <w:lvlText w:val="%2)"/>
      <w:lvlJc w:val="left"/>
      <w:pPr>
        <w:ind w:left="2160" w:hanging="360"/>
      </w:pPr>
      <w:rPr>
        <w:rFonts w:ascii="Calibri" w:eastAsia="Times New Roman" w:hAnsi="Calibri" w:cs="Calibri"/>
      </w:rPr>
    </w:lvl>
    <w:lvl w:ilvl="2" w:tplc="38AECD86">
      <w:start w:val="1"/>
      <w:numFmt w:val="lowerLetter"/>
      <w:lvlText w:val="%3)"/>
      <w:lvlJc w:val="left"/>
      <w:pPr>
        <w:ind w:left="3060" w:hanging="36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68ED2924"/>
    <w:multiLevelType w:val="hybridMultilevel"/>
    <w:tmpl w:val="EB9A310C"/>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8" w15:restartNumberingAfterBreak="0">
    <w:nsid w:val="6C204FEE"/>
    <w:multiLevelType w:val="hybridMultilevel"/>
    <w:tmpl w:val="1B4A46EA"/>
    <w:lvl w:ilvl="0" w:tplc="0415000F">
      <w:start w:val="1"/>
      <w:numFmt w:val="decimal"/>
      <w:lvlText w:val="%1."/>
      <w:lvlJc w:val="left"/>
      <w:pPr>
        <w:ind w:left="720" w:hanging="360"/>
      </w:pPr>
    </w:lvl>
    <w:lvl w:ilvl="1" w:tplc="0D8E7F7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0467114"/>
    <w:multiLevelType w:val="hybridMultilevel"/>
    <w:tmpl w:val="9F585B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1C25F86"/>
    <w:multiLevelType w:val="hybridMultilevel"/>
    <w:tmpl w:val="A7DAE9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2916B76"/>
    <w:multiLevelType w:val="hybridMultilevel"/>
    <w:tmpl w:val="FA3465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5B2082D"/>
    <w:multiLevelType w:val="hybridMultilevel"/>
    <w:tmpl w:val="DBACFA56"/>
    <w:lvl w:ilvl="0" w:tplc="17E02BF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3" w15:restartNumberingAfterBreak="0">
    <w:nsid w:val="79126E59"/>
    <w:multiLevelType w:val="multilevel"/>
    <w:tmpl w:val="8AEC1D7E"/>
    <w:lvl w:ilvl="0">
      <w:start w:val="1"/>
      <w:numFmt w:val="decimal"/>
      <w:lvlText w:val="%1."/>
      <w:lvlJc w:val="left"/>
      <w:pPr>
        <w:tabs>
          <w:tab w:val="num" w:pos="360"/>
        </w:tabs>
        <w:ind w:left="360" w:hanging="360"/>
      </w:pPr>
      <w:rPr>
        <w:rFonts w:ascii="Calibri" w:eastAsia="Times New Roman" w:hAnsi="Calibri" w:cs="Calibri" w:hint="default"/>
      </w:rPr>
    </w:lvl>
    <w:lvl w:ilvl="1">
      <w:start w:val="1"/>
      <w:numFmt w:val="decimal"/>
      <w:isLgl/>
      <w:lvlText w:val="%1.%2."/>
      <w:lvlJc w:val="left"/>
      <w:pPr>
        <w:tabs>
          <w:tab w:val="num" w:pos="720"/>
        </w:tabs>
        <w:ind w:left="720" w:hanging="720"/>
      </w:pPr>
      <w:rPr>
        <w:rFonts w:hint="default"/>
        <w:b w:val="0"/>
        <w:color w:val="auto"/>
      </w:rPr>
    </w:lvl>
    <w:lvl w:ilvl="2">
      <w:start w:val="1"/>
      <w:numFmt w:val="decimal"/>
      <w:isLgl/>
      <w:lvlText w:val="%1.%2.%3."/>
      <w:lvlJc w:val="left"/>
      <w:pPr>
        <w:tabs>
          <w:tab w:val="num" w:pos="720"/>
        </w:tabs>
        <w:ind w:left="720" w:hanging="720"/>
      </w:pPr>
      <w:rPr>
        <w:rFonts w:hint="default"/>
        <w:b w:val="0"/>
        <w:color w:val="auto"/>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4" w15:restartNumberingAfterBreak="0">
    <w:nsid w:val="7A335BA6"/>
    <w:multiLevelType w:val="hybridMultilevel"/>
    <w:tmpl w:val="5998B02C"/>
    <w:lvl w:ilvl="0" w:tplc="6ADA8A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B2805A5"/>
    <w:multiLevelType w:val="multilevel"/>
    <w:tmpl w:val="A50A1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BEF4065"/>
    <w:multiLevelType w:val="hybridMultilevel"/>
    <w:tmpl w:val="2C6806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CD663B3"/>
    <w:multiLevelType w:val="multilevel"/>
    <w:tmpl w:val="6CE0439A"/>
    <w:lvl w:ilvl="0">
      <w:start w:val="2"/>
      <w:numFmt w:val="decimal"/>
      <w:lvlText w:val="%1."/>
      <w:lvlJc w:val="left"/>
      <w:pPr>
        <w:tabs>
          <w:tab w:val="num" w:pos="720"/>
        </w:tabs>
        <w:ind w:left="720" w:hanging="360"/>
      </w:pPr>
    </w:lvl>
    <w:lvl w:ilvl="1">
      <w:start w:val="1"/>
      <w:numFmt w:val="lowerLetter"/>
      <w:lvlText w:val="%2)"/>
      <w:lvlJc w:val="left"/>
      <w:pPr>
        <w:ind w:left="2327"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E01311A"/>
    <w:multiLevelType w:val="hybridMultilevel"/>
    <w:tmpl w:val="FB50F1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32891908">
    <w:abstractNumId w:val="60"/>
  </w:num>
  <w:num w:numId="2" w16cid:durableId="149755612">
    <w:abstractNumId w:val="1"/>
  </w:num>
  <w:num w:numId="3" w16cid:durableId="1763715994">
    <w:abstractNumId w:val="25"/>
  </w:num>
  <w:num w:numId="4" w16cid:durableId="1898321577">
    <w:abstractNumId w:val="58"/>
  </w:num>
  <w:num w:numId="5" w16cid:durableId="466432726">
    <w:abstractNumId w:val="44"/>
  </w:num>
  <w:num w:numId="6" w16cid:durableId="578179014">
    <w:abstractNumId w:val="19"/>
  </w:num>
  <w:num w:numId="7" w16cid:durableId="1946762134">
    <w:abstractNumId w:val="43"/>
  </w:num>
  <w:num w:numId="8" w16cid:durableId="1326593763">
    <w:abstractNumId w:val="55"/>
  </w:num>
  <w:num w:numId="9" w16cid:durableId="1644849527">
    <w:abstractNumId w:val="39"/>
  </w:num>
  <w:num w:numId="10" w16cid:durableId="1723753742">
    <w:abstractNumId w:val="6"/>
  </w:num>
  <w:num w:numId="11" w16cid:durableId="749237202">
    <w:abstractNumId w:val="7"/>
  </w:num>
  <w:num w:numId="12" w16cid:durableId="432865449">
    <w:abstractNumId w:val="42"/>
  </w:num>
  <w:num w:numId="13" w16cid:durableId="1010568827">
    <w:abstractNumId w:val="14"/>
  </w:num>
  <w:num w:numId="14" w16cid:durableId="567694117">
    <w:abstractNumId w:val="12"/>
  </w:num>
  <w:num w:numId="15" w16cid:durableId="14578744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58701109">
    <w:abstractNumId w:val="33"/>
  </w:num>
  <w:num w:numId="17" w16cid:durableId="994801515">
    <w:abstractNumId w:val="22"/>
  </w:num>
  <w:num w:numId="18" w16cid:durableId="1614480401">
    <w:abstractNumId w:val="63"/>
  </w:num>
  <w:num w:numId="19" w16cid:durableId="567687667">
    <w:abstractNumId w:val="35"/>
  </w:num>
  <w:num w:numId="20" w16cid:durableId="681787415">
    <w:abstractNumId w:val="59"/>
  </w:num>
  <w:num w:numId="21" w16cid:durableId="1013997955">
    <w:abstractNumId w:val="37"/>
  </w:num>
  <w:num w:numId="22" w16cid:durableId="6140208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88734252">
    <w:abstractNumId w:val="45"/>
  </w:num>
  <w:num w:numId="24" w16cid:durableId="1297759785">
    <w:abstractNumId w:val="47"/>
  </w:num>
  <w:num w:numId="25" w16cid:durableId="59402801">
    <w:abstractNumId w:val="51"/>
  </w:num>
  <w:num w:numId="26" w16cid:durableId="1585533541">
    <w:abstractNumId w:val="52"/>
  </w:num>
  <w:num w:numId="27" w16cid:durableId="84151778">
    <w:abstractNumId w:val="31"/>
  </w:num>
  <w:num w:numId="28" w16cid:durableId="1596404819">
    <w:abstractNumId w:val="5"/>
  </w:num>
  <w:num w:numId="29" w16cid:durableId="727998643">
    <w:abstractNumId w:val="50"/>
  </w:num>
  <w:num w:numId="30" w16cid:durableId="373970716">
    <w:abstractNumId w:val="62"/>
  </w:num>
  <w:num w:numId="31" w16cid:durableId="1387071904">
    <w:abstractNumId w:val="54"/>
  </w:num>
  <w:num w:numId="32" w16cid:durableId="595866650">
    <w:abstractNumId w:val="29"/>
  </w:num>
  <w:num w:numId="33" w16cid:durableId="1817645186">
    <w:abstractNumId w:val="66"/>
  </w:num>
  <w:num w:numId="34" w16cid:durableId="1713187266">
    <w:abstractNumId w:val="57"/>
  </w:num>
  <w:num w:numId="35" w16cid:durableId="1489786536">
    <w:abstractNumId w:val="0"/>
  </w:num>
  <w:num w:numId="36" w16cid:durableId="1114448317">
    <w:abstractNumId w:val="32"/>
  </w:num>
  <w:num w:numId="37" w16cid:durableId="1455634986">
    <w:abstractNumId w:val="24"/>
  </w:num>
  <w:num w:numId="38" w16cid:durableId="1918519792">
    <w:abstractNumId w:val="64"/>
  </w:num>
  <w:num w:numId="39" w16cid:durableId="756632137">
    <w:abstractNumId w:val="41"/>
  </w:num>
  <w:num w:numId="40" w16cid:durableId="13115167">
    <w:abstractNumId w:val="38"/>
  </w:num>
  <w:num w:numId="41" w16cid:durableId="1841700952">
    <w:abstractNumId w:val="18"/>
  </w:num>
  <w:num w:numId="42" w16cid:durableId="1587836694">
    <w:abstractNumId w:val="56"/>
  </w:num>
  <w:num w:numId="43" w16cid:durableId="910845865">
    <w:abstractNumId w:val="8"/>
  </w:num>
  <w:num w:numId="44" w16cid:durableId="1177189665">
    <w:abstractNumId w:val="21"/>
  </w:num>
  <w:num w:numId="45" w16cid:durableId="126510991">
    <w:abstractNumId w:val="28"/>
  </w:num>
  <w:num w:numId="46" w16cid:durableId="164631863">
    <w:abstractNumId w:val="17"/>
  </w:num>
  <w:num w:numId="47" w16cid:durableId="886258275">
    <w:abstractNumId w:val="9"/>
  </w:num>
  <w:num w:numId="48" w16cid:durableId="109595062">
    <w:abstractNumId w:val="26"/>
  </w:num>
  <w:num w:numId="49" w16cid:durableId="865141161">
    <w:abstractNumId w:val="53"/>
  </w:num>
  <w:num w:numId="50" w16cid:durableId="416905023">
    <w:abstractNumId w:val="61"/>
  </w:num>
  <w:num w:numId="51" w16cid:durableId="53434650">
    <w:abstractNumId w:val="68"/>
  </w:num>
  <w:num w:numId="52" w16cid:durableId="1178886928">
    <w:abstractNumId w:val="23"/>
  </w:num>
  <w:num w:numId="53" w16cid:durableId="577716743">
    <w:abstractNumId w:val="13"/>
  </w:num>
  <w:num w:numId="54" w16cid:durableId="1891067837">
    <w:abstractNumId w:val="46"/>
  </w:num>
  <w:num w:numId="55" w16cid:durableId="825391214">
    <w:abstractNumId w:val="36"/>
  </w:num>
  <w:num w:numId="56" w16cid:durableId="768432972">
    <w:abstractNumId w:val="15"/>
  </w:num>
  <w:num w:numId="57" w16cid:durableId="1035232572">
    <w:abstractNumId w:val="65"/>
  </w:num>
  <w:num w:numId="58" w16cid:durableId="1297641881">
    <w:abstractNumId w:val="10"/>
  </w:num>
  <w:num w:numId="59" w16cid:durableId="1210610710">
    <w:abstractNumId w:val="49"/>
  </w:num>
  <w:num w:numId="60" w16cid:durableId="1288077017">
    <w:abstractNumId w:val="20"/>
  </w:num>
  <w:num w:numId="61" w16cid:durableId="648553930">
    <w:abstractNumId w:val="40"/>
  </w:num>
  <w:num w:numId="62" w16cid:durableId="1910925233">
    <w:abstractNumId w:val="30"/>
  </w:num>
  <w:num w:numId="63" w16cid:durableId="683477777">
    <w:abstractNumId w:val="34"/>
  </w:num>
  <w:num w:numId="64" w16cid:durableId="576207136">
    <w:abstractNumId w:val="67"/>
  </w:num>
  <w:num w:numId="65" w16cid:durableId="1505969813">
    <w:abstractNumId w:val="16"/>
  </w:num>
  <w:num w:numId="66" w16cid:durableId="353072484">
    <w:abstractNumId w:val="48"/>
  </w:num>
  <w:num w:numId="67" w16cid:durableId="17433376">
    <w:abstractNumId w:val="1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65E"/>
    <w:rsid w:val="00012EA6"/>
    <w:rsid w:val="0002531F"/>
    <w:rsid w:val="00035A27"/>
    <w:rsid w:val="00037C48"/>
    <w:rsid w:val="0008312C"/>
    <w:rsid w:val="000C4D36"/>
    <w:rsid w:val="000C6BAC"/>
    <w:rsid w:val="000E1E3D"/>
    <w:rsid w:val="000F707C"/>
    <w:rsid w:val="00120B9E"/>
    <w:rsid w:val="001477E9"/>
    <w:rsid w:val="00186527"/>
    <w:rsid w:val="00197D2D"/>
    <w:rsid w:val="001A3772"/>
    <w:rsid w:val="001B25BA"/>
    <w:rsid w:val="001D062B"/>
    <w:rsid w:val="001E1613"/>
    <w:rsid w:val="001E7B0C"/>
    <w:rsid w:val="001F1F79"/>
    <w:rsid w:val="001F6036"/>
    <w:rsid w:val="002014D0"/>
    <w:rsid w:val="002100EA"/>
    <w:rsid w:val="00221918"/>
    <w:rsid w:val="00224B64"/>
    <w:rsid w:val="00275AD5"/>
    <w:rsid w:val="00280FBE"/>
    <w:rsid w:val="00287D61"/>
    <w:rsid w:val="002A3E4E"/>
    <w:rsid w:val="002B02F5"/>
    <w:rsid w:val="002D0755"/>
    <w:rsid w:val="002D6EEB"/>
    <w:rsid w:val="00303402"/>
    <w:rsid w:val="00304A08"/>
    <w:rsid w:val="00306269"/>
    <w:rsid w:val="00313DE5"/>
    <w:rsid w:val="00331578"/>
    <w:rsid w:val="00335181"/>
    <w:rsid w:val="00360BF1"/>
    <w:rsid w:val="003D0208"/>
    <w:rsid w:val="003E2F54"/>
    <w:rsid w:val="00421894"/>
    <w:rsid w:val="00442ECF"/>
    <w:rsid w:val="00455D29"/>
    <w:rsid w:val="00470EE9"/>
    <w:rsid w:val="00483A9C"/>
    <w:rsid w:val="00487707"/>
    <w:rsid w:val="004D7911"/>
    <w:rsid w:val="005336D6"/>
    <w:rsid w:val="005574EB"/>
    <w:rsid w:val="00567829"/>
    <w:rsid w:val="0057431A"/>
    <w:rsid w:val="0058270C"/>
    <w:rsid w:val="00586DED"/>
    <w:rsid w:val="005918BA"/>
    <w:rsid w:val="005B2A2E"/>
    <w:rsid w:val="00623983"/>
    <w:rsid w:val="0066169C"/>
    <w:rsid w:val="006B5AFB"/>
    <w:rsid w:val="006B73CB"/>
    <w:rsid w:val="006E3FEB"/>
    <w:rsid w:val="006F2C15"/>
    <w:rsid w:val="006F6725"/>
    <w:rsid w:val="00704B23"/>
    <w:rsid w:val="007062EA"/>
    <w:rsid w:val="0071323A"/>
    <w:rsid w:val="007148DC"/>
    <w:rsid w:val="00741D00"/>
    <w:rsid w:val="00747D95"/>
    <w:rsid w:val="00762FAF"/>
    <w:rsid w:val="0077110A"/>
    <w:rsid w:val="0077182C"/>
    <w:rsid w:val="007743A9"/>
    <w:rsid w:val="00792AA4"/>
    <w:rsid w:val="007B7218"/>
    <w:rsid w:val="007E2DEA"/>
    <w:rsid w:val="00817369"/>
    <w:rsid w:val="00823D1F"/>
    <w:rsid w:val="00827D1A"/>
    <w:rsid w:val="00835160"/>
    <w:rsid w:val="00855ECA"/>
    <w:rsid w:val="008618A8"/>
    <w:rsid w:val="00893B75"/>
    <w:rsid w:val="008B11A0"/>
    <w:rsid w:val="008B30BB"/>
    <w:rsid w:val="008C2837"/>
    <w:rsid w:val="008C67E1"/>
    <w:rsid w:val="008D24BB"/>
    <w:rsid w:val="008D301A"/>
    <w:rsid w:val="008D4DDA"/>
    <w:rsid w:val="009055A0"/>
    <w:rsid w:val="00921A7B"/>
    <w:rsid w:val="009313A0"/>
    <w:rsid w:val="0093665E"/>
    <w:rsid w:val="0096028D"/>
    <w:rsid w:val="00962D54"/>
    <w:rsid w:val="00965D2E"/>
    <w:rsid w:val="0097632C"/>
    <w:rsid w:val="009841A9"/>
    <w:rsid w:val="009A1B4E"/>
    <w:rsid w:val="009A5A21"/>
    <w:rsid w:val="009B0B8D"/>
    <w:rsid w:val="009B56D4"/>
    <w:rsid w:val="009E130F"/>
    <w:rsid w:val="00A36BF1"/>
    <w:rsid w:val="00A73B0D"/>
    <w:rsid w:val="00A86615"/>
    <w:rsid w:val="00AE1CFB"/>
    <w:rsid w:val="00AF0E7E"/>
    <w:rsid w:val="00B129CA"/>
    <w:rsid w:val="00B137EF"/>
    <w:rsid w:val="00B21A78"/>
    <w:rsid w:val="00B37892"/>
    <w:rsid w:val="00B57D17"/>
    <w:rsid w:val="00B851FF"/>
    <w:rsid w:val="00B864C7"/>
    <w:rsid w:val="00BD6031"/>
    <w:rsid w:val="00BE31F8"/>
    <w:rsid w:val="00BF1372"/>
    <w:rsid w:val="00BF649F"/>
    <w:rsid w:val="00C13798"/>
    <w:rsid w:val="00C223B1"/>
    <w:rsid w:val="00C84A77"/>
    <w:rsid w:val="00CA65E5"/>
    <w:rsid w:val="00CB66EE"/>
    <w:rsid w:val="00CB67D0"/>
    <w:rsid w:val="00CB7E7A"/>
    <w:rsid w:val="00CF03EF"/>
    <w:rsid w:val="00CF21BC"/>
    <w:rsid w:val="00CF3D2E"/>
    <w:rsid w:val="00D00E91"/>
    <w:rsid w:val="00D150B9"/>
    <w:rsid w:val="00D320AB"/>
    <w:rsid w:val="00D57DC4"/>
    <w:rsid w:val="00D7060A"/>
    <w:rsid w:val="00D86D56"/>
    <w:rsid w:val="00D90666"/>
    <w:rsid w:val="00DB6845"/>
    <w:rsid w:val="00DD0F9B"/>
    <w:rsid w:val="00DF20DF"/>
    <w:rsid w:val="00DF6425"/>
    <w:rsid w:val="00E076F3"/>
    <w:rsid w:val="00E16381"/>
    <w:rsid w:val="00E2561F"/>
    <w:rsid w:val="00E32D96"/>
    <w:rsid w:val="00E76A1B"/>
    <w:rsid w:val="00EA11AF"/>
    <w:rsid w:val="00EC3CB2"/>
    <w:rsid w:val="00F11AC7"/>
    <w:rsid w:val="00F3313F"/>
    <w:rsid w:val="00F37C0B"/>
    <w:rsid w:val="00F81DE4"/>
    <w:rsid w:val="00F908C1"/>
    <w:rsid w:val="00FA4418"/>
    <w:rsid w:val="00FA5914"/>
    <w:rsid w:val="00FC6038"/>
    <w:rsid w:val="00FD4C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87FC5"/>
  <w15:chartTrackingRefBased/>
  <w15:docId w15:val="{54EA7161-8A0A-44BF-A785-B142E841F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0F9B"/>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3">
    <w:name w:val="heading 3"/>
    <w:basedOn w:val="Normalny"/>
    <w:next w:val="Normalny"/>
    <w:link w:val="Nagwek3Znak"/>
    <w:uiPriority w:val="9"/>
    <w:unhideWhenUsed/>
    <w:qFormat/>
    <w:rsid w:val="00D57DC4"/>
    <w:pPr>
      <w:keepNext/>
      <w:keepLines/>
      <w:spacing w:before="4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
    <w:semiHidden/>
    <w:unhideWhenUsed/>
    <w:qFormat/>
    <w:rsid w:val="002014D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semiHidden/>
    <w:unhideWhenUsed/>
    <w:rsid w:val="00DD0F9B"/>
    <w:pPr>
      <w:spacing w:before="100" w:beforeAutospacing="1" w:after="100" w:afterAutospacing="1"/>
    </w:pPr>
  </w:style>
  <w:style w:type="paragraph" w:customStyle="1" w:styleId="Akapitzlist1">
    <w:name w:val="Akapit z listą1"/>
    <w:basedOn w:val="Normalny"/>
    <w:rsid w:val="00DD0F9B"/>
    <w:pPr>
      <w:spacing w:after="200" w:line="276" w:lineRule="auto"/>
      <w:ind w:left="720"/>
    </w:pPr>
    <w:rPr>
      <w:rFonts w:ascii="Calibri" w:hAnsi="Calibri"/>
      <w:sz w:val="22"/>
      <w:szCs w:val="22"/>
      <w:lang w:eastAsia="en-US"/>
    </w:rPr>
  </w:style>
  <w:style w:type="paragraph" w:customStyle="1" w:styleId="Standard">
    <w:name w:val="Standard"/>
    <w:rsid w:val="00DD0F9B"/>
    <w:pPr>
      <w:widowControl w:val="0"/>
      <w:suppressAutoHyphens/>
      <w:spacing w:after="0" w:line="240" w:lineRule="auto"/>
    </w:pPr>
    <w:rPr>
      <w:rFonts w:ascii="Times New Roman" w:eastAsia="SimSun" w:hAnsi="Times New Roman" w:cs="Arial"/>
      <w:sz w:val="24"/>
      <w:szCs w:val="24"/>
      <w:lang w:eastAsia="hi-IN" w:bidi="hi-IN"/>
      <w14:ligatures w14:val="none"/>
    </w:rPr>
  </w:style>
  <w:style w:type="paragraph" w:styleId="Akapitzlist">
    <w:name w:val="List Paragraph"/>
    <w:aliases w:val="normalny tekst,List Paragraph,Numerowanie,Akapit z listą BS,Podsis rysunku,EPL lista punktowana z wyrózneniem,A_wyliczenie,K-P_odwolanie,Akapit z listą5,maz_wyliczenie,opis dzialania,Preambuła,Bullet Number,List Paragraph1,lp1,lp11,ppkt"/>
    <w:basedOn w:val="Normalny"/>
    <w:link w:val="AkapitzlistZnak"/>
    <w:uiPriority w:val="34"/>
    <w:qFormat/>
    <w:rsid w:val="00D57DC4"/>
    <w:pPr>
      <w:ind w:left="720"/>
      <w:contextualSpacing/>
    </w:pPr>
  </w:style>
  <w:style w:type="character" w:customStyle="1" w:styleId="Nagwek3Znak">
    <w:name w:val="Nagłówek 3 Znak"/>
    <w:basedOn w:val="Domylnaczcionkaakapitu"/>
    <w:link w:val="Nagwek3"/>
    <w:uiPriority w:val="9"/>
    <w:rsid w:val="00D57DC4"/>
    <w:rPr>
      <w:rFonts w:asciiTheme="majorHAnsi" w:eastAsiaTheme="majorEastAsia" w:hAnsiTheme="majorHAnsi" w:cstheme="majorBidi"/>
      <w:color w:val="1F3763" w:themeColor="accent1" w:themeShade="7F"/>
      <w:kern w:val="0"/>
      <w:sz w:val="24"/>
      <w:szCs w:val="24"/>
      <w:lang w:eastAsia="pl-PL"/>
      <w14:ligatures w14:val="none"/>
    </w:rPr>
  </w:style>
  <w:style w:type="character" w:styleId="Odwoaniedokomentarza">
    <w:name w:val="annotation reference"/>
    <w:semiHidden/>
    <w:unhideWhenUsed/>
    <w:rsid w:val="003D0208"/>
    <w:rPr>
      <w:sz w:val="16"/>
      <w:szCs w:val="16"/>
    </w:rPr>
  </w:style>
  <w:style w:type="paragraph" w:styleId="Tekstkomentarza">
    <w:name w:val="annotation text"/>
    <w:basedOn w:val="Normalny"/>
    <w:link w:val="TekstkomentarzaZnak1"/>
    <w:unhideWhenUsed/>
    <w:rsid w:val="003D0208"/>
    <w:pPr>
      <w:suppressAutoHyphens/>
    </w:pPr>
    <w:rPr>
      <w:sz w:val="20"/>
      <w:szCs w:val="20"/>
      <w:lang w:eastAsia="zh-CN"/>
    </w:rPr>
  </w:style>
  <w:style w:type="character" w:customStyle="1" w:styleId="TekstkomentarzaZnak">
    <w:name w:val="Tekst komentarza Znak"/>
    <w:basedOn w:val="Domylnaczcionkaakapitu"/>
    <w:uiPriority w:val="99"/>
    <w:semiHidden/>
    <w:rsid w:val="003D0208"/>
    <w:rPr>
      <w:rFonts w:ascii="Times New Roman" w:eastAsia="Times New Roman" w:hAnsi="Times New Roman" w:cs="Times New Roman"/>
      <w:kern w:val="0"/>
      <w:sz w:val="20"/>
      <w:szCs w:val="20"/>
      <w:lang w:eastAsia="pl-PL"/>
      <w14:ligatures w14:val="none"/>
    </w:rPr>
  </w:style>
  <w:style w:type="character" w:customStyle="1" w:styleId="TekstkomentarzaZnak1">
    <w:name w:val="Tekst komentarza Znak1"/>
    <w:link w:val="Tekstkomentarza"/>
    <w:rsid w:val="003D0208"/>
    <w:rPr>
      <w:rFonts w:ascii="Times New Roman" w:eastAsia="Times New Roman" w:hAnsi="Times New Roman" w:cs="Times New Roman"/>
      <w:kern w:val="0"/>
      <w:sz w:val="20"/>
      <w:szCs w:val="20"/>
      <w:lang w:eastAsia="zh-CN"/>
      <w14:ligatures w14:val="none"/>
    </w:rPr>
  </w:style>
  <w:style w:type="paragraph" w:styleId="Tekstprzypisudolnego">
    <w:name w:val="footnote text"/>
    <w:basedOn w:val="Normalny"/>
    <w:link w:val="TekstprzypisudolnegoZnak"/>
    <w:uiPriority w:val="99"/>
    <w:semiHidden/>
    <w:unhideWhenUsed/>
    <w:rsid w:val="00DF6425"/>
    <w:rPr>
      <w:sz w:val="20"/>
      <w:szCs w:val="20"/>
    </w:rPr>
  </w:style>
  <w:style w:type="character" w:customStyle="1" w:styleId="TekstprzypisudolnegoZnak">
    <w:name w:val="Tekst przypisu dolnego Znak"/>
    <w:basedOn w:val="Domylnaczcionkaakapitu"/>
    <w:link w:val="Tekstprzypisudolnego"/>
    <w:uiPriority w:val="99"/>
    <w:semiHidden/>
    <w:rsid w:val="00DF6425"/>
    <w:rPr>
      <w:rFonts w:ascii="Times New Roman" w:eastAsia="Times New Roman" w:hAnsi="Times New Roman" w:cs="Times New Roman"/>
      <w:kern w:val="0"/>
      <w:sz w:val="20"/>
      <w:szCs w:val="20"/>
      <w:lang w:eastAsia="pl-PL"/>
      <w14:ligatures w14:val="none"/>
    </w:rPr>
  </w:style>
  <w:style w:type="character" w:styleId="Odwoanieprzypisudolnego">
    <w:name w:val="footnote reference"/>
    <w:basedOn w:val="Domylnaczcionkaakapitu"/>
    <w:uiPriority w:val="99"/>
    <w:semiHidden/>
    <w:unhideWhenUsed/>
    <w:rsid w:val="00DF6425"/>
    <w:rPr>
      <w:vertAlign w:val="superscript"/>
    </w:rPr>
  </w:style>
  <w:style w:type="paragraph" w:styleId="Tematkomentarza">
    <w:name w:val="annotation subject"/>
    <w:basedOn w:val="Tekstkomentarza"/>
    <w:next w:val="Tekstkomentarza"/>
    <w:link w:val="TematkomentarzaZnak"/>
    <w:uiPriority w:val="99"/>
    <w:semiHidden/>
    <w:unhideWhenUsed/>
    <w:rsid w:val="00CB7E7A"/>
    <w:pPr>
      <w:suppressAutoHyphens w:val="0"/>
    </w:pPr>
    <w:rPr>
      <w:b/>
      <w:bCs/>
      <w:lang w:eastAsia="pl-PL"/>
    </w:rPr>
  </w:style>
  <w:style w:type="character" w:customStyle="1" w:styleId="TematkomentarzaZnak">
    <w:name w:val="Temat komentarza Znak"/>
    <w:basedOn w:val="TekstkomentarzaZnak1"/>
    <w:link w:val="Tematkomentarza"/>
    <w:uiPriority w:val="99"/>
    <w:semiHidden/>
    <w:rsid w:val="00CB7E7A"/>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uiPriority w:val="99"/>
    <w:semiHidden/>
    <w:unhideWhenUsed/>
    <w:rsid w:val="00280FBE"/>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0FBE"/>
    <w:rPr>
      <w:rFonts w:ascii="Segoe UI" w:eastAsia="Times New Roman" w:hAnsi="Segoe UI" w:cs="Segoe UI"/>
      <w:kern w:val="0"/>
      <w:sz w:val="18"/>
      <w:szCs w:val="18"/>
      <w:lang w:eastAsia="pl-PL"/>
      <w14:ligatures w14:val="none"/>
    </w:rPr>
  </w:style>
  <w:style w:type="paragraph" w:styleId="Tekstpodstawowy">
    <w:name w:val="Body Text"/>
    <w:basedOn w:val="Normalny"/>
    <w:link w:val="TekstpodstawowyZnak"/>
    <w:semiHidden/>
    <w:unhideWhenUsed/>
    <w:rsid w:val="00CB66EE"/>
    <w:pPr>
      <w:suppressAutoHyphens/>
    </w:pPr>
    <w:rPr>
      <w:rFonts w:cs="Arial"/>
      <w:kern w:val="2"/>
      <w:szCs w:val="20"/>
      <w:lang w:eastAsia="zh-CN" w:bidi="hi-IN"/>
    </w:rPr>
  </w:style>
  <w:style w:type="character" w:customStyle="1" w:styleId="TekstpodstawowyZnak">
    <w:name w:val="Tekst podstawowy Znak"/>
    <w:basedOn w:val="Domylnaczcionkaakapitu"/>
    <w:link w:val="Tekstpodstawowy"/>
    <w:semiHidden/>
    <w:rsid w:val="00CB66EE"/>
    <w:rPr>
      <w:rFonts w:ascii="Times New Roman" w:eastAsia="Times New Roman" w:hAnsi="Times New Roman" w:cs="Arial"/>
      <w:sz w:val="24"/>
      <w:szCs w:val="20"/>
      <w:lang w:eastAsia="zh-CN" w:bidi="hi-IN"/>
      <w14:ligatures w14:val="none"/>
    </w:rPr>
  </w:style>
  <w:style w:type="character" w:styleId="Hipercze">
    <w:name w:val="Hyperlink"/>
    <w:basedOn w:val="Domylnaczcionkaakapitu"/>
    <w:uiPriority w:val="99"/>
    <w:unhideWhenUsed/>
    <w:rsid w:val="008D24BB"/>
    <w:rPr>
      <w:color w:val="0563C1" w:themeColor="hyperlink"/>
      <w:u w:val="single"/>
    </w:rPr>
  </w:style>
  <w:style w:type="character" w:customStyle="1" w:styleId="cf01">
    <w:name w:val="cf01"/>
    <w:rsid w:val="008D24BB"/>
    <w:rPr>
      <w:rFonts w:ascii="Segoe UI" w:hAnsi="Segoe UI" w:cs="Segoe UI" w:hint="default"/>
      <w:sz w:val="18"/>
      <w:szCs w:val="18"/>
    </w:rPr>
  </w:style>
  <w:style w:type="paragraph" w:styleId="Tekstprzypisukocowego">
    <w:name w:val="endnote text"/>
    <w:basedOn w:val="Normalny"/>
    <w:link w:val="TekstprzypisukocowegoZnak"/>
    <w:uiPriority w:val="99"/>
    <w:semiHidden/>
    <w:unhideWhenUsed/>
    <w:rsid w:val="008D24BB"/>
    <w:rPr>
      <w:sz w:val="20"/>
      <w:szCs w:val="20"/>
    </w:rPr>
  </w:style>
  <w:style w:type="character" w:customStyle="1" w:styleId="TekstprzypisukocowegoZnak">
    <w:name w:val="Tekst przypisu końcowego Znak"/>
    <w:basedOn w:val="Domylnaczcionkaakapitu"/>
    <w:link w:val="Tekstprzypisukocowego"/>
    <w:uiPriority w:val="99"/>
    <w:semiHidden/>
    <w:rsid w:val="008D24BB"/>
    <w:rPr>
      <w:rFonts w:ascii="Times New Roman" w:eastAsia="Times New Roman" w:hAnsi="Times New Roman" w:cs="Times New Roman"/>
      <w:kern w:val="0"/>
      <w:sz w:val="20"/>
      <w:szCs w:val="20"/>
      <w:lang w:eastAsia="pl-PL"/>
      <w14:ligatures w14:val="none"/>
    </w:rPr>
  </w:style>
  <w:style w:type="character" w:styleId="Odwoanieprzypisukocowego">
    <w:name w:val="endnote reference"/>
    <w:basedOn w:val="Domylnaczcionkaakapitu"/>
    <w:uiPriority w:val="99"/>
    <w:semiHidden/>
    <w:unhideWhenUsed/>
    <w:rsid w:val="008D24BB"/>
    <w:rPr>
      <w:vertAlign w:val="superscript"/>
    </w:rPr>
  </w:style>
  <w:style w:type="paragraph" w:styleId="Tytu">
    <w:name w:val="Title"/>
    <w:basedOn w:val="Normalny"/>
    <w:link w:val="TytuZnak"/>
    <w:qFormat/>
    <w:rsid w:val="00B137EF"/>
    <w:pPr>
      <w:jc w:val="center"/>
    </w:pPr>
    <w:rPr>
      <w:rFonts w:ascii="Arial" w:hAnsi="Arial"/>
      <w:b/>
      <w:snapToGrid w:val="0"/>
      <w:sz w:val="32"/>
      <w:szCs w:val="20"/>
    </w:rPr>
  </w:style>
  <w:style w:type="character" w:customStyle="1" w:styleId="TytuZnak">
    <w:name w:val="Tytuł Znak"/>
    <w:basedOn w:val="Domylnaczcionkaakapitu"/>
    <w:link w:val="Tytu"/>
    <w:rsid w:val="00B137EF"/>
    <w:rPr>
      <w:rFonts w:ascii="Arial" w:eastAsia="Times New Roman" w:hAnsi="Arial" w:cs="Times New Roman"/>
      <w:b/>
      <w:snapToGrid w:val="0"/>
      <w:kern w:val="0"/>
      <w:sz w:val="32"/>
      <w:szCs w:val="20"/>
      <w:lang w:eastAsia="pl-PL"/>
      <w14:ligatures w14:val="none"/>
    </w:rPr>
  </w:style>
  <w:style w:type="paragraph" w:styleId="Listanumerowana">
    <w:name w:val="List Number"/>
    <w:basedOn w:val="Normalny"/>
    <w:rsid w:val="00A73B0D"/>
    <w:pPr>
      <w:numPr>
        <w:numId w:val="35"/>
      </w:numPr>
      <w:tabs>
        <w:tab w:val="clear" w:pos="360"/>
      </w:tabs>
      <w:ind w:left="0" w:firstLine="0"/>
    </w:pPr>
    <w:rPr>
      <w:rFonts w:ascii="Symbol" w:eastAsia="Symbol" w:hAnsi="Symbol" w:cs="Symbol"/>
    </w:rPr>
  </w:style>
  <w:style w:type="paragraph" w:styleId="Poprawka">
    <w:name w:val="Revision"/>
    <w:hidden/>
    <w:uiPriority w:val="99"/>
    <w:semiHidden/>
    <w:rsid w:val="008D301A"/>
    <w:pPr>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AkapitzlistZnak">
    <w:name w:val="Akapit z listą Znak"/>
    <w:aliases w:val="normalny tekst Znak,List Paragraph Znak,Numerowanie Znak,Akapit z listą BS Znak,Podsis rysunku Znak,EPL lista punktowana z wyrózneniem Znak,A_wyliczenie Znak,K-P_odwolanie Znak,Akapit z listą5 Znak,maz_wyliczenie Znak,Preambuła Znak"/>
    <w:link w:val="Akapitzlist"/>
    <w:uiPriority w:val="34"/>
    <w:qFormat/>
    <w:locked/>
    <w:rsid w:val="00304A08"/>
    <w:rPr>
      <w:rFonts w:ascii="Times New Roman" w:eastAsia="Times New Roman" w:hAnsi="Times New Roman" w:cs="Times New Roman"/>
      <w:kern w:val="0"/>
      <w:sz w:val="24"/>
      <w:szCs w:val="24"/>
      <w:lang w:eastAsia="pl-PL"/>
      <w14:ligatures w14:val="none"/>
    </w:rPr>
  </w:style>
  <w:style w:type="character" w:styleId="Nierozpoznanawzmianka">
    <w:name w:val="Unresolved Mention"/>
    <w:basedOn w:val="Domylnaczcionkaakapitu"/>
    <w:uiPriority w:val="99"/>
    <w:semiHidden/>
    <w:unhideWhenUsed/>
    <w:rsid w:val="002014D0"/>
    <w:rPr>
      <w:color w:val="605E5C"/>
      <w:shd w:val="clear" w:color="auto" w:fill="E1DFDD"/>
    </w:rPr>
  </w:style>
  <w:style w:type="character" w:customStyle="1" w:styleId="Nagwek4Znak">
    <w:name w:val="Nagłówek 4 Znak"/>
    <w:basedOn w:val="Domylnaczcionkaakapitu"/>
    <w:link w:val="Nagwek4"/>
    <w:uiPriority w:val="9"/>
    <w:semiHidden/>
    <w:rsid w:val="002014D0"/>
    <w:rPr>
      <w:rFonts w:asciiTheme="majorHAnsi" w:eastAsiaTheme="majorEastAsia" w:hAnsiTheme="majorHAnsi" w:cstheme="majorBidi"/>
      <w:i/>
      <w:iCs/>
      <w:color w:val="2F5496" w:themeColor="accent1" w:themeShade="BF"/>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72918">
      <w:bodyDiv w:val="1"/>
      <w:marLeft w:val="0"/>
      <w:marRight w:val="0"/>
      <w:marTop w:val="0"/>
      <w:marBottom w:val="0"/>
      <w:divBdr>
        <w:top w:val="none" w:sz="0" w:space="0" w:color="auto"/>
        <w:left w:val="none" w:sz="0" w:space="0" w:color="auto"/>
        <w:bottom w:val="none" w:sz="0" w:space="0" w:color="auto"/>
        <w:right w:val="none" w:sz="0" w:space="0" w:color="auto"/>
      </w:divBdr>
    </w:div>
    <w:div w:id="535701732">
      <w:bodyDiv w:val="1"/>
      <w:marLeft w:val="0"/>
      <w:marRight w:val="0"/>
      <w:marTop w:val="0"/>
      <w:marBottom w:val="0"/>
      <w:divBdr>
        <w:top w:val="none" w:sz="0" w:space="0" w:color="auto"/>
        <w:left w:val="none" w:sz="0" w:space="0" w:color="auto"/>
        <w:bottom w:val="none" w:sz="0" w:space="0" w:color="auto"/>
        <w:right w:val="none" w:sz="0" w:space="0" w:color="auto"/>
      </w:divBdr>
    </w:div>
    <w:div w:id="81225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tarczyn.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861E9-28B4-4C9B-8EC6-A14F23225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9040</Words>
  <Characters>54242</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Borkowska</dc:creator>
  <cp:keywords/>
  <dc:description/>
  <cp:lastModifiedBy>Monika Borkowska</cp:lastModifiedBy>
  <cp:revision>6</cp:revision>
  <cp:lastPrinted>2026-08-05T11:22:00Z</cp:lastPrinted>
  <dcterms:created xsi:type="dcterms:W3CDTF">2026-07-31T17:58:00Z</dcterms:created>
  <dcterms:modified xsi:type="dcterms:W3CDTF">2026-08-05T12:09:00Z</dcterms:modified>
</cp:coreProperties>
</file>