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BAC99" w14:textId="77777777" w:rsidR="00884DB5" w:rsidRDefault="00884DB5" w:rsidP="00F63CAA">
      <w:pPr>
        <w:rPr>
          <w:rFonts w:ascii="Calibri" w:hAnsi="Calibri"/>
          <w:lang w:val="pl-PL"/>
        </w:rPr>
      </w:pPr>
    </w:p>
    <w:p w14:paraId="18E775F8" w14:textId="77777777" w:rsidR="00884DB5" w:rsidRDefault="00884DB5" w:rsidP="00F63CAA">
      <w:pPr>
        <w:rPr>
          <w:rFonts w:ascii="Calibri" w:hAnsi="Calibri"/>
          <w:lang w:val="pl-PL"/>
        </w:rPr>
      </w:pPr>
    </w:p>
    <w:p w14:paraId="4E63A1E6" w14:textId="77777777" w:rsidR="00884DB5" w:rsidRDefault="00884DB5" w:rsidP="00F63CAA">
      <w:pPr>
        <w:rPr>
          <w:rFonts w:ascii="Calibri" w:hAnsi="Calibri"/>
          <w:lang w:val="pl-PL"/>
        </w:rPr>
      </w:pPr>
    </w:p>
    <w:p w14:paraId="26C6D24F" w14:textId="64CE661A" w:rsidR="00884DB5" w:rsidRPr="009709A7" w:rsidRDefault="00884DB5" w:rsidP="00884DB5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</w:t>
      </w:r>
      <w:r w:rsidR="00A51654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</w:t>
      </w: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.0</w:t>
      </w:r>
      <w:r w:rsidR="00A51654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8</w:t>
      </w: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.2026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347EE88E" w14:textId="77777777" w:rsidR="00884DB5" w:rsidRPr="00A10279" w:rsidRDefault="00884DB5" w:rsidP="00884DB5">
      <w:pPr>
        <w:rPr>
          <w:rStyle w:val="Wyrnienieintensywne"/>
          <w:lang w:val="pl-PL"/>
        </w:rPr>
      </w:pPr>
    </w:p>
    <w:p w14:paraId="03AC70D9" w14:textId="77777777" w:rsidR="00884DB5" w:rsidRDefault="00884DB5" w:rsidP="00884DB5">
      <w:pPr>
        <w:jc w:val="center"/>
        <w:rPr>
          <w:b/>
          <w:sz w:val="28"/>
          <w:szCs w:val="28"/>
          <w:lang w:val="pl-PL"/>
        </w:rPr>
      </w:pPr>
    </w:p>
    <w:p w14:paraId="0971DF78" w14:textId="77777777" w:rsidR="00884DB5" w:rsidRPr="00A10279" w:rsidRDefault="00884DB5" w:rsidP="00884DB5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 xml:space="preserve">INFORMACJA Z OTWARCIA </w:t>
      </w:r>
      <w:r w:rsidRPr="00B124DB">
        <w:rPr>
          <w:b/>
          <w:sz w:val="28"/>
          <w:szCs w:val="28"/>
          <w:lang w:val="pl-PL"/>
        </w:rPr>
        <w:t>OFERT</w:t>
      </w:r>
    </w:p>
    <w:p w14:paraId="7096BFA1" w14:textId="77777777" w:rsidR="00884DB5" w:rsidRPr="00A10279" w:rsidRDefault="00884DB5" w:rsidP="00884DB5">
      <w:pPr>
        <w:jc w:val="center"/>
        <w:rPr>
          <w:b/>
          <w:sz w:val="28"/>
          <w:szCs w:val="28"/>
          <w:lang w:val="pl-PL"/>
        </w:rPr>
      </w:pPr>
    </w:p>
    <w:p w14:paraId="624276CD" w14:textId="77777777" w:rsidR="00884DB5" w:rsidRPr="00A10279" w:rsidRDefault="00884DB5" w:rsidP="00884DB5">
      <w:pPr>
        <w:rPr>
          <w:b/>
          <w:sz w:val="28"/>
          <w:szCs w:val="28"/>
          <w:lang w:val="pl-PL"/>
        </w:rPr>
      </w:pPr>
    </w:p>
    <w:p w14:paraId="2AD4854B" w14:textId="721C1B18" w:rsidR="00884DB5" w:rsidRDefault="00884DB5" w:rsidP="00884DB5">
      <w:pPr>
        <w:spacing w:line="360" w:lineRule="auto"/>
        <w:jc w:val="both"/>
        <w:rPr>
          <w:bCs/>
          <w:lang w:val="pl-PL"/>
        </w:rPr>
      </w:pPr>
      <w:r w:rsidRPr="00B05176">
        <w:rPr>
          <w:lang w:val="pl-PL"/>
        </w:rPr>
        <w:t>W dniu</w:t>
      </w:r>
      <w:r>
        <w:rPr>
          <w:lang w:val="pl-PL"/>
        </w:rPr>
        <w:t xml:space="preserve"> </w:t>
      </w:r>
      <w:r w:rsidRPr="00776FD5">
        <w:rPr>
          <w:b/>
        </w:rPr>
        <w:t>2</w:t>
      </w:r>
      <w:r w:rsidR="00A51654">
        <w:rPr>
          <w:b/>
        </w:rPr>
        <w:t>0</w:t>
      </w:r>
      <w:r w:rsidRPr="00776FD5">
        <w:rPr>
          <w:b/>
        </w:rPr>
        <w:t>.0</w:t>
      </w:r>
      <w:r w:rsidR="00A51654">
        <w:rPr>
          <w:b/>
        </w:rPr>
        <w:t>8</w:t>
      </w:r>
      <w:r w:rsidRPr="00776FD5">
        <w:rPr>
          <w:b/>
        </w:rPr>
        <w:t>.2026</w:t>
      </w:r>
      <w:r>
        <w:rPr>
          <w:b/>
        </w:rPr>
        <w:t xml:space="preserve"> </w:t>
      </w:r>
      <w:r w:rsidRPr="00B05176">
        <w:rPr>
          <w:lang w:val="pl-PL"/>
        </w:rPr>
        <w:t>r.</w:t>
      </w:r>
      <w:r>
        <w:rPr>
          <w:lang w:val="pl-PL"/>
        </w:rPr>
        <w:t xml:space="preserve"> </w:t>
      </w:r>
      <w:r w:rsidRPr="007B0DF9">
        <w:rPr>
          <w:lang w:val="pl-PL"/>
        </w:rPr>
        <w:t>Zamawiający</w:t>
      </w:r>
      <w:r>
        <w:rPr>
          <w:lang w:val="pl-PL"/>
        </w:rPr>
        <w:t xml:space="preserve"> </w:t>
      </w:r>
      <w:r>
        <w:rPr>
          <w:b/>
          <w:lang w:val="pl-PL"/>
        </w:rPr>
        <w:t>Gmina Jarczów</w:t>
      </w:r>
      <w:r>
        <w:rPr>
          <w:bCs/>
          <w:lang w:val="pl-PL"/>
        </w:rPr>
        <w:t xml:space="preserve"> dokonał otwarcia </w:t>
      </w:r>
      <w:r w:rsidRPr="00B124DB">
        <w:rPr>
          <w:bCs/>
          <w:lang w:val="pl-PL"/>
        </w:rPr>
        <w:t>ofert</w:t>
      </w:r>
      <w:r>
        <w:rPr>
          <w:bCs/>
          <w:lang w:val="pl-PL"/>
        </w:rPr>
        <w:t xml:space="preserve"> w postępowaniu prowadzonym pod nazwą:</w:t>
      </w:r>
    </w:p>
    <w:p w14:paraId="43C49084" w14:textId="77777777" w:rsidR="00A51654" w:rsidRDefault="00A51654" w:rsidP="00884DB5">
      <w:pPr>
        <w:spacing w:line="360" w:lineRule="auto"/>
        <w:jc w:val="both"/>
        <w:rPr>
          <w:lang w:val="pl-PL"/>
        </w:rPr>
      </w:pPr>
    </w:p>
    <w:p w14:paraId="28BE35E9" w14:textId="77777777" w:rsidR="00A51654" w:rsidRPr="00E7382C" w:rsidRDefault="00A51654" w:rsidP="00A51654">
      <w:pPr>
        <w:rPr>
          <w:rFonts w:cstheme="minorHAnsi"/>
          <w:lang w:eastAsia="pl-PL"/>
        </w:rPr>
      </w:pPr>
      <w:r>
        <w:rPr>
          <w:rFonts w:cstheme="minorHAnsi"/>
          <w:b/>
          <w:bCs/>
          <w:lang w:eastAsia="pl-PL"/>
        </w:rPr>
        <w:t>„</w:t>
      </w:r>
      <w:r w:rsidRPr="00E7382C">
        <w:rPr>
          <w:rFonts w:cstheme="minorHAnsi"/>
          <w:b/>
          <w:bCs/>
          <w:lang w:eastAsia="pl-PL"/>
        </w:rPr>
        <w:t>Utworzenie miejsc infrastruktury turystyczno – rekreacyjnej w Gminie Jarczów”</w:t>
      </w:r>
    </w:p>
    <w:p w14:paraId="1179A5F1" w14:textId="77777777" w:rsidR="00884DB5" w:rsidRDefault="00884DB5" w:rsidP="00884DB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2DFBF55" w14:textId="77777777" w:rsidR="00884DB5" w:rsidRDefault="00884DB5" w:rsidP="00884DB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że:</w:t>
      </w:r>
    </w:p>
    <w:p w14:paraId="5CBBDCDE" w14:textId="7121C055" w:rsidR="00884DB5" w:rsidRDefault="00884DB5" w:rsidP="00884DB5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Kwota przeznaczona na realizację zamówienia to: </w:t>
      </w:r>
      <w:r w:rsidR="00A51654">
        <w:rPr>
          <w:rFonts w:ascii="Times New Roman" w:hAnsi="Times New Roman"/>
          <w:b/>
          <w:sz w:val="24"/>
          <w:szCs w:val="24"/>
        </w:rPr>
        <w:t>21</w:t>
      </w:r>
      <w:r w:rsidRPr="00776FD5">
        <w:rPr>
          <w:rFonts w:ascii="Times New Roman" w:hAnsi="Times New Roman"/>
          <w:b/>
          <w:sz w:val="24"/>
          <w:szCs w:val="24"/>
        </w:rPr>
        <w:t xml:space="preserve">7 </w:t>
      </w:r>
      <w:r w:rsidR="00A51654">
        <w:rPr>
          <w:rFonts w:ascii="Times New Roman" w:hAnsi="Times New Roman"/>
          <w:b/>
          <w:sz w:val="24"/>
          <w:szCs w:val="24"/>
        </w:rPr>
        <w:t>570</w:t>
      </w:r>
      <w:r w:rsidRPr="00776FD5">
        <w:rPr>
          <w:rFonts w:ascii="Times New Roman" w:hAnsi="Times New Roman"/>
          <w:b/>
          <w:sz w:val="24"/>
          <w:szCs w:val="24"/>
        </w:rPr>
        <w:t>,</w:t>
      </w:r>
      <w:r w:rsidR="00A51654">
        <w:rPr>
          <w:rFonts w:ascii="Times New Roman" w:hAnsi="Times New Roman"/>
          <w:b/>
          <w:sz w:val="24"/>
          <w:szCs w:val="24"/>
        </w:rPr>
        <w:t>67</w:t>
      </w:r>
      <w:r w:rsidRPr="00776FD5">
        <w:rPr>
          <w:rFonts w:ascii="Times New Roman" w:hAnsi="Times New Roman"/>
          <w:b/>
          <w:sz w:val="24"/>
          <w:szCs w:val="24"/>
        </w:rPr>
        <w:t xml:space="preserve"> PLN</w:t>
      </w:r>
      <w:r>
        <w:rPr>
          <w:rFonts w:ascii="Times New Roman" w:hAnsi="Times New Roman"/>
          <w:sz w:val="24"/>
          <w:szCs w:val="24"/>
        </w:rPr>
        <w:t xml:space="preserve"> brutto.</w:t>
      </w:r>
    </w:p>
    <w:p w14:paraId="2E152B4F" w14:textId="77777777" w:rsidR="00884DB5" w:rsidRDefault="00884DB5" w:rsidP="00884DB5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Otwarto </w:t>
      </w:r>
      <w:r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złożone przez następujących Wykonawców:</w:t>
      </w:r>
    </w:p>
    <w:p w14:paraId="7D2B4D70" w14:textId="01C3F75B" w:rsidR="00884DB5" w:rsidRDefault="00884DB5" w:rsidP="00884DB5">
      <w:pPr>
        <w:pStyle w:val="Tekstpodstawowy"/>
        <w:numPr>
          <w:ilvl w:val="1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51654">
        <w:rPr>
          <w:rFonts w:ascii="Times New Roman" w:hAnsi="Times New Roman"/>
          <w:b/>
          <w:bCs/>
          <w:sz w:val="24"/>
          <w:szCs w:val="24"/>
        </w:rPr>
        <w:t>Wojciech Stonik , ul. Długa 101 Majdan Górny, 22 – 600 Tomaszów lubelski, cena 194 340,00 PLN.</w:t>
      </w:r>
    </w:p>
    <w:p w14:paraId="39A83307" w14:textId="4C559F83" w:rsidR="00884DB5" w:rsidRPr="00A51654" w:rsidRDefault="00A51654" w:rsidP="004B2B71">
      <w:pPr>
        <w:pStyle w:val="Tekstpodstawowy"/>
        <w:numPr>
          <w:ilvl w:val="1"/>
          <w:numId w:val="5"/>
        </w:numPr>
        <w:spacing w:line="360" w:lineRule="auto"/>
        <w:jc w:val="both"/>
        <w:rPr>
          <w:rFonts w:ascii="Calibri" w:hAnsi="Calibri"/>
        </w:rPr>
      </w:pPr>
      <w:r>
        <w:rPr>
          <w:rFonts w:ascii="Times New Roman" w:hAnsi="Times New Roman"/>
          <w:b/>
          <w:bCs/>
          <w:sz w:val="24"/>
          <w:szCs w:val="24"/>
        </w:rPr>
        <w:t>Usługi Remontowo – Naprawcze Andrzej Jędrzejewski, ul. Brzozowa 8, 22 – 230 Wola Uhruska, cena 209 800,00 PLN.</w:t>
      </w:r>
    </w:p>
    <w:p w14:paraId="0FF0E651" w14:textId="09026C36" w:rsidR="00A51654" w:rsidRPr="00A51654" w:rsidRDefault="00A51654" w:rsidP="004B2B71">
      <w:pPr>
        <w:pStyle w:val="Tekstpodstawowy"/>
        <w:numPr>
          <w:ilvl w:val="1"/>
          <w:numId w:val="5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51654">
        <w:rPr>
          <w:rFonts w:ascii="Times New Roman" w:hAnsi="Times New Roman"/>
          <w:b/>
          <w:bCs/>
          <w:sz w:val="24"/>
          <w:szCs w:val="24"/>
        </w:rPr>
        <w:t>Grupa Michałek Spółka z</w:t>
      </w:r>
      <w:r>
        <w:rPr>
          <w:rFonts w:ascii="Times New Roman" w:hAnsi="Times New Roman"/>
          <w:b/>
          <w:bCs/>
          <w:sz w:val="24"/>
          <w:szCs w:val="24"/>
        </w:rPr>
        <w:t xml:space="preserve"> o.o., </w:t>
      </w:r>
      <w:r w:rsidR="001B4803">
        <w:rPr>
          <w:rFonts w:ascii="Times New Roman" w:hAnsi="Times New Roman"/>
          <w:b/>
          <w:bCs/>
          <w:sz w:val="24"/>
          <w:szCs w:val="24"/>
        </w:rPr>
        <w:t>ul. Gęsia 27/6, 20 – 719 Lublin, cena 744 346,80 PLN.</w:t>
      </w:r>
    </w:p>
    <w:sectPr w:rsidR="00A51654" w:rsidRPr="00A51654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FA065" w14:textId="77777777" w:rsidR="00343154" w:rsidRDefault="00343154">
      <w:r>
        <w:separator/>
      </w:r>
    </w:p>
  </w:endnote>
  <w:endnote w:type="continuationSeparator" w:id="0">
    <w:p w14:paraId="7CDCA9AE" w14:textId="77777777" w:rsidR="00343154" w:rsidRDefault="00343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4E3C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51139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0DEF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D9E3F" w14:textId="77777777" w:rsidR="00343154" w:rsidRDefault="00343154">
      <w:r>
        <w:separator/>
      </w:r>
    </w:p>
  </w:footnote>
  <w:footnote w:type="continuationSeparator" w:id="0">
    <w:p w14:paraId="241C9F1E" w14:textId="77777777" w:rsidR="00343154" w:rsidRDefault="00343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E64F9" w14:textId="1FE302F5" w:rsidR="00BD0FE2" w:rsidRDefault="005968C3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F2657D" wp14:editId="19C46F00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4366431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F0EC6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265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32BF0EC6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C142B" w14:textId="62D81F6E" w:rsidR="00BD0FE2" w:rsidRDefault="005968C3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32C376A" wp14:editId="5EB1B77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1034632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6D5E4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C37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F56D5E4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6246A" w14:textId="35E8D8D6" w:rsidR="00BD0FE2" w:rsidRDefault="005968C3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256B087" wp14:editId="5B85C52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074052609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D45EB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6B087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116D45EB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5EC29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825FC"/>
    <w:multiLevelType w:val="hybridMultilevel"/>
    <w:tmpl w:val="2EEC88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8257F6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656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874251">
    <w:abstractNumId w:val="0"/>
  </w:num>
  <w:num w:numId="3" w16cid:durableId="1154489842">
    <w:abstractNumId w:val="2"/>
  </w:num>
  <w:num w:numId="4" w16cid:durableId="219682006">
    <w:abstractNumId w:val="3"/>
  </w:num>
  <w:num w:numId="5" w16cid:durableId="1904565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A54B2"/>
    <w:rsid w:val="000B45AC"/>
    <w:rsid w:val="000C1D4B"/>
    <w:rsid w:val="000C2975"/>
    <w:rsid w:val="000D1B53"/>
    <w:rsid w:val="000D246D"/>
    <w:rsid w:val="00100464"/>
    <w:rsid w:val="0010663C"/>
    <w:rsid w:val="00117552"/>
    <w:rsid w:val="00146118"/>
    <w:rsid w:val="001511AD"/>
    <w:rsid w:val="001672F1"/>
    <w:rsid w:val="00172CB8"/>
    <w:rsid w:val="00182127"/>
    <w:rsid w:val="00185F88"/>
    <w:rsid w:val="001B4803"/>
    <w:rsid w:val="001C53AF"/>
    <w:rsid w:val="001C696A"/>
    <w:rsid w:val="001D343A"/>
    <w:rsid w:val="001D7942"/>
    <w:rsid w:val="00206D8F"/>
    <w:rsid w:val="00224683"/>
    <w:rsid w:val="00227FE8"/>
    <w:rsid w:val="00236FEA"/>
    <w:rsid w:val="00240A1A"/>
    <w:rsid w:val="002437B8"/>
    <w:rsid w:val="00255E45"/>
    <w:rsid w:val="002A5159"/>
    <w:rsid w:val="002B0337"/>
    <w:rsid w:val="002B19AA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43154"/>
    <w:rsid w:val="00361607"/>
    <w:rsid w:val="00373C09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968C3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84DB5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236B"/>
    <w:rsid w:val="009D746A"/>
    <w:rsid w:val="00A10279"/>
    <w:rsid w:val="00A23A65"/>
    <w:rsid w:val="00A2476B"/>
    <w:rsid w:val="00A247C6"/>
    <w:rsid w:val="00A316FD"/>
    <w:rsid w:val="00A4263C"/>
    <w:rsid w:val="00A51654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D386A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403DF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Marcin Kendziera</cp:lastModifiedBy>
  <cp:revision>4</cp:revision>
  <cp:lastPrinted>2026-07-30T06:36:00Z</cp:lastPrinted>
  <dcterms:created xsi:type="dcterms:W3CDTF">2026-07-30T06:37:00Z</dcterms:created>
  <dcterms:modified xsi:type="dcterms:W3CDTF">2026-08-20T11:33:00Z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