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D815" w14:textId="5E8918DC" w:rsidR="000E493D" w:rsidRPr="00110572" w:rsidRDefault="000E493D" w:rsidP="000E493D">
      <w:pPr>
        <w:pStyle w:val="Tekstprzypisudolnego"/>
        <w:jc w:val="center"/>
        <w:rPr>
          <w:rFonts w:cstheme="minorHAnsi"/>
          <w:i/>
          <w:sz w:val="24"/>
          <w:szCs w:val="24"/>
          <w:u w:val="single"/>
        </w:rPr>
      </w:pPr>
      <w:r w:rsidRPr="00110572">
        <w:rPr>
          <w:rFonts w:cstheme="minorHAnsi"/>
          <w:i/>
          <w:sz w:val="24"/>
          <w:szCs w:val="24"/>
          <w:u w:val="single"/>
        </w:rPr>
        <w:t xml:space="preserve">Klauzula informacyjna dotycząca danych osobowych </w:t>
      </w:r>
    </w:p>
    <w:p w14:paraId="1CD382DF" w14:textId="7969F1EF" w:rsidR="001765A1" w:rsidRPr="00110572" w:rsidRDefault="001765A1" w:rsidP="001765A1">
      <w:pPr>
        <w:pStyle w:val="pkt"/>
        <w:numPr>
          <w:ilvl w:val="0"/>
          <w:numId w:val="5"/>
        </w:numPr>
        <w:tabs>
          <w:tab w:val="num" w:pos="284"/>
        </w:tabs>
        <w:spacing w:before="240" w:after="0" w:line="360" w:lineRule="auto"/>
        <w:ind w:left="284" w:hanging="284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t>Zgodnie z art. 13 ust. 1 i 2 rozporządzenia Parlamentu Europejskiego i Rady (UE) 2016/679 z dnia 27 kwietnia 2016 r. w sprawie ochrony osób fizycznych w związku z</w:t>
      </w:r>
      <w:r w:rsidR="00FD52C4">
        <w:rPr>
          <w:rFonts w:asciiTheme="minorHAnsi" w:hAnsiTheme="minorHAnsi" w:cstheme="minorHAnsi"/>
          <w:szCs w:val="24"/>
        </w:rPr>
        <w:t> </w:t>
      </w:r>
      <w:r w:rsidRPr="00110572">
        <w:rPr>
          <w:rFonts w:asciiTheme="minorHAnsi" w:hAnsiTheme="minorHAnsi" w:cstheme="minorHAnsi"/>
          <w:szCs w:val="24"/>
        </w:rPr>
        <w:t>przetwarzaniem danych osobowych i w sprawie swobodnego przepływu takich danych oraz uchylenia dyrektywy 95/46/WE (ogólne rozporządzenie o danych) (Dz. U. UE L119 z</w:t>
      </w:r>
      <w:r w:rsidR="00FD52C4">
        <w:rPr>
          <w:rFonts w:asciiTheme="minorHAnsi" w:hAnsiTheme="minorHAnsi" w:cstheme="minorHAnsi"/>
          <w:szCs w:val="24"/>
        </w:rPr>
        <w:t> </w:t>
      </w:r>
      <w:r w:rsidRPr="00110572">
        <w:rPr>
          <w:rFonts w:asciiTheme="minorHAnsi" w:hAnsiTheme="minorHAnsi" w:cstheme="minorHAnsi"/>
          <w:szCs w:val="24"/>
        </w:rPr>
        <w:t>dnia 4 maja 2016 r., str. 1; zwanym dalej „RODO”) informujemy, że:</w:t>
      </w:r>
    </w:p>
    <w:p w14:paraId="79505FFA" w14:textId="1189CB4B" w:rsidR="001765A1" w:rsidRPr="00110572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t xml:space="preserve">administratorem Pani/Pana danych osobowych jest </w:t>
      </w:r>
      <w:r w:rsidR="00FD3F18" w:rsidRPr="00110572">
        <w:rPr>
          <w:rFonts w:asciiTheme="minorHAnsi" w:hAnsiTheme="minorHAnsi" w:cstheme="minorHAnsi"/>
          <w:szCs w:val="24"/>
        </w:rPr>
        <w:t>Gmina Urzędów, z siedzibą ul.</w:t>
      </w:r>
      <w:r w:rsidR="00FD52C4">
        <w:rPr>
          <w:rFonts w:asciiTheme="minorHAnsi" w:hAnsiTheme="minorHAnsi" w:cstheme="minorHAnsi"/>
          <w:szCs w:val="24"/>
        </w:rPr>
        <w:t> </w:t>
      </w:r>
      <w:r w:rsidR="00FD3F18" w:rsidRPr="00110572">
        <w:rPr>
          <w:rFonts w:asciiTheme="minorHAnsi" w:hAnsiTheme="minorHAnsi" w:cstheme="minorHAnsi"/>
          <w:szCs w:val="24"/>
        </w:rPr>
        <w:t xml:space="preserve">Rynek 26, 23-250 Urzędów </w:t>
      </w:r>
    </w:p>
    <w:p w14:paraId="1B7EF827" w14:textId="05486E85" w:rsidR="001765A1" w:rsidRPr="00110572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t>administrator wyznaczył Inspektora Danych Osobowych, z którym można się kontaktować pod adresem e-mail:</w:t>
      </w:r>
      <w:r w:rsidR="00477A82" w:rsidRPr="00110572">
        <w:rPr>
          <w:rFonts w:asciiTheme="minorHAnsi" w:hAnsiTheme="minorHAnsi" w:cstheme="minorHAnsi"/>
          <w:szCs w:val="24"/>
        </w:rPr>
        <w:t xml:space="preserve"> </w:t>
      </w:r>
      <w:hyperlink r:id="rId8" w:history="1">
        <w:r w:rsidR="00D33B52" w:rsidRPr="00110572">
          <w:rPr>
            <w:rStyle w:val="Hipercze"/>
            <w:rFonts w:asciiTheme="minorHAnsi" w:hAnsiTheme="minorHAnsi" w:cstheme="minorHAnsi"/>
            <w:szCs w:val="24"/>
          </w:rPr>
          <w:t>iod@zeto.lubli.pl</w:t>
        </w:r>
      </w:hyperlink>
      <w:r w:rsidR="00477A82" w:rsidRPr="00110572">
        <w:rPr>
          <w:rFonts w:asciiTheme="minorHAnsi" w:hAnsiTheme="minorHAnsi" w:cstheme="minorHAnsi"/>
          <w:szCs w:val="24"/>
        </w:rPr>
        <w:t xml:space="preserve"> </w:t>
      </w:r>
    </w:p>
    <w:p w14:paraId="6BBA5362" w14:textId="585CF435" w:rsidR="00FE1B06" w:rsidRPr="00FE1B06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FE1B06">
        <w:rPr>
          <w:rFonts w:asciiTheme="minorHAnsi" w:hAnsiTheme="minorHAnsi" w:cstheme="minorHAnsi"/>
          <w:szCs w:val="24"/>
        </w:rPr>
        <w:t>Pani/Pana dane osobowe przetwarzane będą na podstawie art. 6 ust. 1 lit. c RODO w</w:t>
      </w:r>
      <w:r w:rsidR="00FD52C4" w:rsidRPr="00FE1B06">
        <w:rPr>
          <w:rFonts w:asciiTheme="minorHAnsi" w:hAnsiTheme="minorHAnsi" w:cstheme="minorHAnsi"/>
          <w:szCs w:val="24"/>
        </w:rPr>
        <w:t> </w:t>
      </w:r>
      <w:r w:rsidRPr="00FE1B06">
        <w:rPr>
          <w:rFonts w:asciiTheme="minorHAnsi" w:hAnsiTheme="minorHAnsi" w:cstheme="minorHAnsi"/>
          <w:szCs w:val="24"/>
        </w:rPr>
        <w:t>celu związanym z postępowaniem o udzielenie zamówienia publicznego, prowadzonym w trybie podstawowym bez negocjacji</w:t>
      </w:r>
      <w:r w:rsidR="00DF0159" w:rsidRPr="00FE1B06">
        <w:rPr>
          <w:rFonts w:asciiTheme="minorHAnsi" w:hAnsiTheme="minorHAnsi" w:cstheme="minorHAnsi"/>
          <w:szCs w:val="24"/>
        </w:rPr>
        <w:t xml:space="preserve"> pn. </w:t>
      </w:r>
      <w:r w:rsidR="00AB7980" w:rsidRPr="00FA7383">
        <w:rPr>
          <w:rFonts w:asciiTheme="minorHAnsi" w:hAnsiTheme="minorHAnsi" w:cstheme="minorHAnsi"/>
          <w:b/>
          <w:szCs w:val="24"/>
        </w:rPr>
        <w:t>„</w:t>
      </w:r>
      <w:r w:rsidR="00AB7980" w:rsidRPr="005F1649">
        <w:rPr>
          <w:rFonts w:asciiTheme="minorHAnsi" w:hAnsiTheme="minorHAnsi" w:cstheme="minorHAnsi"/>
          <w:b/>
          <w:i/>
          <w:szCs w:val="24"/>
        </w:rPr>
        <w:t xml:space="preserve">Budowa placu zabaw oraz strefy </w:t>
      </w:r>
      <w:proofErr w:type="spellStart"/>
      <w:r w:rsidR="00AB7980" w:rsidRPr="005F1649">
        <w:rPr>
          <w:rFonts w:asciiTheme="minorHAnsi" w:hAnsiTheme="minorHAnsi" w:cstheme="minorHAnsi"/>
          <w:b/>
          <w:i/>
          <w:szCs w:val="24"/>
        </w:rPr>
        <w:t>street</w:t>
      </w:r>
      <w:proofErr w:type="spellEnd"/>
      <w:r w:rsidR="00AB7980" w:rsidRPr="005F1649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="00AB7980" w:rsidRPr="005F1649">
        <w:rPr>
          <w:rFonts w:asciiTheme="minorHAnsi" w:hAnsiTheme="minorHAnsi" w:cstheme="minorHAnsi"/>
          <w:b/>
          <w:i/>
          <w:szCs w:val="24"/>
        </w:rPr>
        <w:t>workout</w:t>
      </w:r>
      <w:proofErr w:type="spellEnd"/>
      <w:r w:rsidR="00AB7980" w:rsidRPr="005F1649">
        <w:rPr>
          <w:rFonts w:asciiTheme="minorHAnsi" w:hAnsiTheme="minorHAnsi" w:cstheme="minorHAnsi"/>
          <w:b/>
          <w:i/>
          <w:szCs w:val="24"/>
        </w:rPr>
        <w:t xml:space="preserve"> na działce ewid. nr 1091/3 w miejscowości Mikuszewskie</w:t>
      </w:r>
      <w:r w:rsidR="00AB7980">
        <w:rPr>
          <w:rFonts w:asciiTheme="minorHAnsi" w:hAnsiTheme="minorHAnsi" w:cstheme="minorHAnsi"/>
          <w:b/>
          <w:i/>
          <w:szCs w:val="24"/>
        </w:rPr>
        <w:t>”</w:t>
      </w:r>
      <w:bookmarkStart w:id="0" w:name="_GoBack"/>
      <w:bookmarkEnd w:id="0"/>
      <w:r w:rsidR="00FE1B06">
        <w:rPr>
          <w:rFonts w:ascii="Calibri" w:hAnsi="Calibri" w:cs="Calibri"/>
          <w:b/>
          <w:szCs w:val="24"/>
        </w:rPr>
        <w:t>.</w:t>
      </w:r>
    </w:p>
    <w:p w14:paraId="0EBCB210" w14:textId="661DB9CE" w:rsidR="001765A1" w:rsidRPr="00FE1B06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FE1B06">
        <w:rPr>
          <w:rFonts w:asciiTheme="minorHAnsi" w:hAnsiTheme="minorHAnsi" w:cstheme="minorHAnsi"/>
          <w:szCs w:val="24"/>
        </w:rPr>
        <w:t>odbiorcami Pani/Pana danych osobowych będą osoby lub podmioty, którym udostępniona zostanie dokumentacja postępowania w oparciu o art. 74 ustawy Pzp.</w:t>
      </w:r>
    </w:p>
    <w:p w14:paraId="71928E93" w14:textId="23111850" w:rsidR="00E87123" w:rsidRPr="00110572" w:rsidRDefault="001765A1" w:rsidP="00E87123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t xml:space="preserve">Pani/Pana dane osobowe będą przechowywane, </w:t>
      </w:r>
      <w:r w:rsidR="00E87123" w:rsidRPr="00110572">
        <w:rPr>
          <w:rFonts w:asciiTheme="minorHAnsi" w:hAnsiTheme="minorHAnsi" w:cstheme="minorHAnsi"/>
          <w:szCs w:val="24"/>
        </w:rPr>
        <w:t>zgodnie z art. 78 ust. 1 ustawy Pzp,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 rozporządzenia Prezesa Rady Ministrów w sprawie instrukcji kancelaryjnej, jednolitych rzeczowych wykazów akt oraz instrukcji w sprawie organizacji i zakresu działania archiwów zakładowych, chyba że przepisy szczególne stanowią inaczej, a w przypadku zamówień dofinansowanych ze środków zewnętrznych – przez okres trwałości projektu;</w:t>
      </w:r>
    </w:p>
    <w:p w14:paraId="5E402F84" w14:textId="5BEB6BC7" w:rsidR="001765A1" w:rsidRPr="00110572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t>obowiązek podania przez Panią/Pana danych osobowych bezpośrednio Pani/Pana dotyczących jest wymogiem ustawowym określonym w przepisanych ustawy Pzp, związanym z udziałem w postępowaniu o udzielenie zamówienia publicznego.</w:t>
      </w:r>
    </w:p>
    <w:p w14:paraId="5F6BCE91" w14:textId="51503967" w:rsidR="001765A1" w:rsidRPr="00110572" w:rsidRDefault="001765A1" w:rsidP="001765A1">
      <w:pPr>
        <w:pStyle w:val="pkt"/>
        <w:numPr>
          <w:ilvl w:val="0"/>
          <w:numId w:val="6"/>
        </w:numPr>
        <w:tabs>
          <w:tab w:val="clear" w:pos="595"/>
          <w:tab w:val="num" w:pos="709"/>
        </w:tabs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t>w odniesieniu do Pani/Pana danych osobowych decyzje nie będą podejmowane w</w:t>
      </w:r>
      <w:r w:rsidR="00FD52C4">
        <w:rPr>
          <w:rFonts w:asciiTheme="minorHAnsi" w:hAnsiTheme="minorHAnsi" w:cstheme="minorHAnsi"/>
          <w:szCs w:val="24"/>
        </w:rPr>
        <w:t> </w:t>
      </w:r>
      <w:r w:rsidRPr="00110572">
        <w:rPr>
          <w:rFonts w:asciiTheme="minorHAnsi" w:hAnsiTheme="minorHAnsi" w:cstheme="minorHAnsi"/>
          <w:szCs w:val="24"/>
        </w:rPr>
        <w:t>sposób zautomatyzowany, stosownie do art. 22 RODO.</w:t>
      </w:r>
    </w:p>
    <w:p w14:paraId="45E074EE" w14:textId="77777777" w:rsidR="001765A1" w:rsidRPr="00110572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lastRenderedPageBreak/>
        <w:t>posiada Pani/Pan:</w:t>
      </w:r>
    </w:p>
    <w:p w14:paraId="4EF2A9A6" w14:textId="41EE6882" w:rsidR="001765A1" w:rsidRPr="00110572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t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</w:t>
      </w:r>
      <w:r w:rsidR="00FD52C4">
        <w:rPr>
          <w:rFonts w:asciiTheme="minorHAnsi" w:hAnsiTheme="minorHAnsi" w:cstheme="minorHAnsi"/>
          <w:szCs w:val="24"/>
        </w:rPr>
        <w:t> </w:t>
      </w:r>
      <w:r w:rsidRPr="00110572">
        <w:rPr>
          <w:rFonts w:asciiTheme="minorHAnsi" w:hAnsiTheme="minorHAnsi" w:cstheme="minorHAnsi"/>
          <w:szCs w:val="24"/>
        </w:rPr>
        <w:t>udzielenie zamówienia publicznego lub konkursu albo sprecyzowanie nazwy lub daty zakończonego postępowania o udzielenie zamówienia);</w:t>
      </w:r>
    </w:p>
    <w:p w14:paraId="4E632151" w14:textId="2C590275" w:rsidR="001765A1" w:rsidRPr="00110572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t>na podstawie art. 16 RODO prawo do sprostowania Pani/Pana danych osobowych (</w:t>
      </w:r>
      <w:r w:rsidRPr="00110572">
        <w:rPr>
          <w:rFonts w:asciiTheme="minorHAnsi" w:hAnsiTheme="minorHAnsi" w:cstheme="minorHAnsi"/>
          <w:i/>
          <w:szCs w:val="24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110572">
        <w:rPr>
          <w:rFonts w:asciiTheme="minorHAnsi" w:hAnsiTheme="minorHAnsi" w:cstheme="minorHAnsi"/>
          <w:szCs w:val="24"/>
        </w:rPr>
        <w:t>);</w:t>
      </w:r>
    </w:p>
    <w:p w14:paraId="4C01FC5D" w14:textId="5DE412CE" w:rsidR="001765A1" w:rsidRPr="00110572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110572">
        <w:rPr>
          <w:rFonts w:asciiTheme="minorHAnsi" w:hAnsiTheme="minorHAnsi" w:cstheme="minorHAnsi"/>
          <w:i/>
          <w:szCs w:val="24"/>
        </w:rPr>
        <w:t>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  <w:r w:rsidRPr="00110572">
        <w:rPr>
          <w:rFonts w:asciiTheme="minorHAnsi" w:hAnsiTheme="minorHAnsi" w:cstheme="minorHAnsi"/>
          <w:szCs w:val="24"/>
        </w:rPr>
        <w:t>);</w:t>
      </w:r>
    </w:p>
    <w:p w14:paraId="033B50C2" w14:textId="11B24A2C" w:rsidR="001765A1" w:rsidRPr="00110572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t xml:space="preserve">prawo do wniesienia skargi do Prezesa Urzędu Ochrony Danych Osobowych, gdy uzna Pani/Pan, że przetwarzanie danych osobowych Pani/Pana dotyczących narusza przepisy RODO; </w:t>
      </w:r>
      <w:r w:rsidRPr="00110572">
        <w:rPr>
          <w:rFonts w:asciiTheme="minorHAnsi" w:hAnsiTheme="minorHAnsi" w:cstheme="minorHAnsi"/>
          <w:i/>
          <w:szCs w:val="24"/>
        </w:rPr>
        <w:t xml:space="preserve"> </w:t>
      </w:r>
    </w:p>
    <w:p w14:paraId="1595D535" w14:textId="77777777" w:rsidR="001765A1" w:rsidRPr="00110572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t>nie przysługuje Pani/Panu:</w:t>
      </w:r>
    </w:p>
    <w:p w14:paraId="3021049C" w14:textId="7FD42B95" w:rsidR="001765A1" w:rsidRPr="00110572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t>w związku z art. 17 ust. 3 lit. b, d lub e RODO prawo do usunięcia danych osobowych;</w:t>
      </w:r>
    </w:p>
    <w:p w14:paraId="7DBAA18B" w14:textId="0998FCC7" w:rsidR="001765A1" w:rsidRPr="00110572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t>prawo do przenoszenia danych osobowych, o którym mowa w art. 20 RODO;</w:t>
      </w:r>
    </w:p>
    <w:p w14:paraId="7BD45FA2" w14:textId="4D260555" w:rsidR="001765A1" w:rsidRPr="00110572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744D1791" w14:textId="21E820E7" w:rsidR="008D7DEF" w:rsidRPr="00110572" w:rsidRDefault="001765A1" w:rsidP="000E493D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110572">
        <w:rPr>
          <w:rFonts w:asciiTheme="minorHAnsi" w:hAnsiTheme="minorHAnsi" w:cstheme="minorHAnsi"/>
          <w:szCs w:val="24"/>
        </w:rPr>
        <w:lastRenderedPageBreak/>
        <w:t>przysługuje Pani/Panu prawo wniesienia skargi do organu nadzorczego na niezgodne z RODO przetwarzanie Pani/Pana danych osobowych przez administratora. Organem właściwym dla przedmiotowej skargi jest Urząd Ochrony Danych Osobowych, ul.</w:t>
      </w:r>
      <w:r w:rsidR="00FD52C4">
        <w:rPr>
          <w:rFonts w:asciiTheme="minorHAnsi" w:hAnsiTheme="minorHAnsi" w:cstheme="minorHAnsi"/>
          <w:szCs w:val="24"/>
        </w:rPr>
        <w:t> </w:t>
      </w:r>
      <w:r w:rsidRPr="00110572">
        <w:rPr>
          <w:rFonts w:asciiTheme="minorHAnsi" w:hAnsiTheme="minorHAnsi" w:cstheme="minorHAnsi"/>
          <w:szCs w:val="24"/>
        </w:rPr>
        <w:t>Stawki 2, 00-193 Warszawa.</w:t>
      </w:r>
    </w:p>
    <w:sectPr w:rsidR="008D7DEF" w:rsidRPr="00110572" w:rsidSect="009778D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2C500" w14:textId="77777777" w:rsidR="00B20D9F" w:rsidRDefault="00B20D9F">
      <w:pPr>
        <w:spacing w:after="0" w:line="240" w:lineRule="auto"/>
      </w:pPr>
      <w:r>
        <w:separator/>
      </w:r>
    </w:p>
  </w:endnote>
  <w:endnote w:type="continuationSeparator" w:id="0">
    <w:p w14:paraId="2D713090" w14:textId="77777777" w:rsidR="00B20D9F" w:rsidRDefault="00B20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76B76" w14:textId="53E1C73B" w:rsidR="00DC4F0E" w:rsidRPr="00F84C7D" w:rsidRDefault="00DC4F0E" w:rsidP="00DC4F0E">
    <w:pPr>
      <w:pStyle w:val="Stopka"/>
      <w:jc w:val="right"/>
      <w:rPr>
        <w:rFonts w:cstheme="minorHAnsi"/>
        <w:b/>
        <w:bCs/>
        <w:sz w:val="20"/>
        <w:szCs w:val="20"/>
      </w:rPr>
    </w:pPr>
    <w:r w:rsidRPr="00F84C7D">
      <w:rPr>
        <w:rFonts w:cstheme="minorHAnsi"/>
        <w:sz w:val="20"/>
        <w:szCs w:val="20"/>
      </w:rPr>
      <w:t xml:space="preserve">___________________________________________________________________________Strona </w:t>
    </w:r>
    <w:r w:rsidRPr="00F84C7D">
      <w:rPr>
        <w:rFonts w:cstheme="minorHAnsi"/>
        <w:b/>
        <w:bCs/>
        <w:sz w:val="20"/>
        <w:szCs w:val="20"/>
      </w:rPr>
      <w:fldChar w:fldCharType="begin"/>
    </w:r>
    <w:r w:rsidRPr="00F84C7D">
      <w:rPr>
        <w:rFonts w:cstheme="minorHAnsi"/>
        <w:b/>
        <w:bCs/>
        <w:sz w:val="20"/>
        <w:szCs w:val="20"/>
      </w:rPr>
      <w:instrText>PAGE</w:instrText>
    </w:r>
    <w:r w:rsidRPr="00F84C7D">
      <w:rPr>
        <w:rFonts w:cstheme="minorHAnsi"/>
        <w:b/>
        <w:bCs/>
        <w:sz w:val="20"/>
        <w:szCs w:val="20"/>
      </w:rPr>
      <w:fldChar w:fldCharType="separate"/>
    </w:r>
    <w:r w:rsidR="00AB7980">
      <w:rPr>
        <w:rFonts w:cstheme="minorHAnsi"/>
        <w:b/>
        <w:bCs/>
        <w:noProof/>
        <w:sz w:val="20"/>
        <w:szCs w:val="20"/>
      </w:rPr>
      <w:t>1</w:t>
    </w:r>
    <w:r w:rsidRPr="00F84C7D">
      <w:rPr>
        <w:rFonts w:cstheme="minorHAnsi"/>
        <w:b/>
        <w:bCs/>
        <w:sz w:val="20"/>
        <w:szCs w:val="20"/>
      </w:rPr>
      <w:fldChar w:fldCharType="end"/>
    </w:r>
    <w:r w:rsidRPr="00F84C7D">
      <w:rPr>
        <w:rFonts w:cstheme="minorHAnsi"/>
        <w:sz w:val="20"/>
        <w:szCs w:val="20"/>
      </w:rPr>
      <w:t xml:space="preserve"> z </w:t>
    </w:r>
    <w:r w:rsidRPr="00F84C7D">
      <w:rPr>
        <w:rFonts w:cstheme="minorHAnsi"/>
        <w:b/>
        <w:bCs/>
        <w:sz w:val="20"/>
        <w:szCs w:val="20"/>
      </w:rPr>
      <w:fldChar w:fldCharType="begin"/>
    </w:r>
    <w:r w:rsidRPr="00F84C7D">
      <w:rPr>
        <w:rFonts w:cstheme="minorHAnsi"/>
        <w:b/>
        <w:bCs/>
        <w:sz w:val="20"/>
        <w:szCs w:val="20"/>
      </w:rPr>
      <w:instrText>NUMPAGES</w:instrText>
    </w:r>
    <w:r w:rsidRPr="00F84C7D">
      <w:rPr>
        <w:rFonts w:cstheme="minorHAnsi"/>
        <w:b/>
        <w:bCs/>
        <w:sz w:val="20"/>
        <w:szCs w:val="20"/>
      </w:rPr>
      <w:fldChar w:fldCharType="separate"/>
    </w:r>
    <w:r w:rsidR="00AB7980">
      <w:rPr>
        <w:rFonts w:cstheme="minorHAnsi"/>
        <w:b/>
        <w:bCs/>
        <w:noProof/>
        <w:sz w:val="20"/>
        <w:szCs w:val="20"/>
      </w:rPr>
      <w:t>3</w:t>
    </w:r>
    <w:r w:rsidRPr="00F84C7D">
      <w:rPr>
        <w:rFonts w:cstheme="minorHAnsi"/>
        <w:b/>
        <w:bCs/>
        <w:sz w:val="20"/>
        <w:szCs w:val="20"/>
      </w:rPr>
      <w:fldChar w:fldCharType="end"/>
    </w:r>
  </w:p>
  <w:p w14:paraId="1FFC071C" w14:textId="6CB8A5C3" w:rsidR="00F30AD6" w:rsidRPr="00FE1B06" w:rsidRDefault="00DC4F0E" w:rsidP="00DC4F0E">
    <w:pPr>
      <w:pStyle w:val="Stopka"/>
      <w:jc w:val="center"/>
      <w:rPr>
        <w:rFonts w:cstheme="minorHAnsi"/>
        <w:i/>
        <w:sz w:val="18"/>
        <w:szCs w:val="18"/>
      </w:rPr>
    </w:pPr>
    <w:r w:rsidRPr="00FE1B06">
      <w:rPr>
        <w:rFonts w:cstheme="minorHAnsi"/>
        <w:bCs/>
        <w:i/>
        <w:iCs/>
        <w:sz w:val="18"/>
        <w:szCs w:val="18"/>
      </w:rPr>
      <w:t>Załącznik nr 1</w:t>
    </w:r>
    <w:r w:rsidR="007B4D3E" w:rsidRPr="00FE1B06">
      <w:rPr>
        <w:rFonts w:cstheme="minorHAnsi"/>
        <w:bCs/>
        <w:i/>
        <w:iCs/>
        <w:sz w:val="18"/>
        <w:szCs w:val="18"/>
      </w:rPr>
      <w:t>1</w:t>
    </w:r>
    <w:r w:rsidR="00291211" w:rsidRPr="00FE1B06">
      <w:rPr>
        <w:rFonts w:cstheme="minorHAnsi"/>
        <w:bCs/>
        <w:i/>
        <w:iCs/>
        <w:sz w:val="18"/>
        <w:szCs w:val="18"/>
      </w:rPr>
      <w:t xml:space="preserve"> </w:t>
    </w:r>
    <w:r w:rsidRPr="00FE1B06">
      <w:rPr>
        <w:rFonts w:cstheme="minorHAnsi"/>
        <w:bCs/>
        <w:i/>
        <w:iCs/>
        <w:sz w:val="18"/>
        <w:szCs w:val="18"/>
      </w:rPr>
      <w:t xml:space="preserve">do SWZ </w:t>
    </w:r>
    <w:r w:rsidR="003200D3" w:rsidRPr="00FE1B06">
      <w:rPr>
        <w:rFonts w:cstheme="minorHAnsi"/>
        <w:bCs/>
        <w:i/>
        <w:iCs/>
        <w:sz w:val="18"/>
        <w:szCs w:val="18"/>
      </w:rPr>
      <w:t xml:space="preserve">– </w:t>
    </w:r>
    <w:r w:rsidR="00AB7980" w:rsidRPr="00DC47B0">
      <w:rPr>
        <w:rFonts w:ascii="Calibri" w:hAnsi="Calibri" w:cs="Calibri"/>
        <w:i/>
        <w:sz w:val="18"/>
        <w:szCs w:val="18"/>
      </w:rPr>
      <w:t xml:space="preserve">Budowa placu zabaw oraz strefy </w:t>
    </w:r>
    <w:proofErr w:type="spellStart"/>
    <w:r w:rsidR="00AB7980" w:rsidRPr="00DC47B0">
      <w:rPr>
        <w:rFonts w:ascii="Calibri" w:hAnsi="Calibri" w:cs="Calibri"/>
        <w:i/>
        <w:sz w:val="18"/>
        <w:szCs w:val="18"/>
      </w:rPr>
      <w:t>street</w:t>
    </w:r>
    <w:proofErr w:type="spellEnd"/>
    <w:r w:rsidR="00AB7980" w:rsidRPr="00DC47B0">
      <w:rPr>
        <w:rFonts w:ascii="Calibri" w:hAnsi="Calibri" w:cs="Calibri"/>
        <w:i/>
        <w:sz w:val="18"/>
        <w:szCs w:val="18"/>
      </w:rPr>
      <w:t xml:space="preserve"> </w:t>
    </w:r>
    <w:proofErr w:type="spellStart"/>
    <w:r w:rsidR="00AB7980" w:rsidRPr="00DC47B0">
      <w:rPr>
        <w:rFonts w:ascii="Calibri" w:hAnsi="Calibri" w:cs="Calibri"/>
        <w:i/>
        <w:sz w:val="18"/>
        <w:szCs w:val="18"/>
      </w:rPr>
      <w:t>workout</w:t>
    </w:r>
    <w:proofErr w:type="spellEnd"/>
    <w:r w:rsidR="00AB7980" w:rsidRPr="00DC47B0">
      <w:rPr>
        <w:rFonts w:ascii="Calibri" w:hAnsi="Calibri" w:cs="Calibri"/>
        <w:i/>
        <w:sz w:val="18"/>
        <w:szCs w:val="18"/>
      </w:rPr>
      <w:t xml:space="preserve"> na działce ewid. nr 109</w:t>
    </w:r>
    <w:r w:rsidR="00AB7980">
      <w:rPr>
        <w:rFonts w:ascii="Calibri" w:hAnsi="Calibri" w:cs="Calibri"/>
        <w:i/>
        <w:sz w:val="18"/>
        <w:szCs w:val="18"/>
      </w:rPr>
      <w:t>1/3 w miejscowości Mikuszewskie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68346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775B2B" w14:textId="07FCCCF4" w:rsidR="00DC4F0E" w:rsidRPr="00DC4F0E" w:rsidRDefault="00DC4F0E">
            <w:pPr>
              <w:pStyle w:val="Stopka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</w:t>
            </w:r>
            <w:r w:rsidRPr="00DC4F0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4F0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  <w:p w14:paraId="1616554C" w14:textId="491900A9" w:rsidR="00DC4F0E" w:rsidRPr="00DC4F0E" w:rsidRDefault="00DC4F0E" w:rsidP="00DC4F0E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F0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Załącznik nr 10 do SWZ - </w:t>
            </w:r>
            <w:r w:rsidR="006B0CE3" w:rsidRPr="006B0CE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Przebudowa drogi gminnej Nr 107081 L ul. Ułańska w miejscowości Niedrzwica Kościelna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4F735" w14:textId="77777777" w:rsidR="00B20D9F" w:rsidRDefault="00B20D9F">
      <w:pPr>
        <w:spacing w:after="0" w:line="240" w:lineRule="auto"/>
      </w:pPr>
      <w:r>
        <w:separator/>
      </w:r>
    </w:p>
  </w:footnote>
  <w:footnote w:type="continuationSeparator" w:id="0">
    <w:p w14:paraId="03E93BA1" w14:textId="77777777" w:rsidR="00B20D9F" w:rsidRDefault="00B20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4F693" w14:textId="30C68C2D" w:rsidR="009A440D" w:rsidRDefault="009A440D" w:rsidP="00450153">
    <w:pPr>
      <w:pStyle w:val="Nagwek"/>
      <w:rPr>
        <w:i/>
        <w:iCs/>
        <w:sz w:val="20"/>
        <w:szCs w:val="20"/>
      </w:rPr>
    </w:pPr>
  </w:p>
  <w:p w14:paraId="0FB2EBAC" w14:textId="4BFC6F77" w:rsidR="00FE1B06" w:rsidRPr="00FE1B06" w:rsidRDefault="00FE1B06" w:rsidP="00FE1B06">
    <w:pPr>
      <w:pStyle w:val="Nagwek"/>
      <w:jc w:val="center"/>
      <w:rPr>
        <w:iCs/>
        <w:sz w:val="20"/>
        <w:szCs w:val="20"/>
      </w:rPr>
    </w:pPr>
  </w:p>
  <w:p w14:paraId="66401830" w14:textId="7270ADD7" w:rsidR="00F84C7D" w:rsidRPr="00F84C7D" w:rsidRDefault="00F84C7D" w:rsidP="00F84C7D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Załącznik nr 1</w:t>
    </w:r>
    <w:r w:rsidR="007B4D3E">
      <w:rPr>
        <w:i/>
        <w:iCs/>
        <w:sz w:val="20"/>
        <w:szCs w:val="20"/>
      </w:rPr>
      <w:t>1</w:t>
    </w:r>
    <w:r>
      <w:rPr>
        <w:i/>
        <w:iCs/>
        <w:sz w:val="20"/>
        <w:szCs w:val="20"/>
      </w:rPr>
      <w:t xml:space="preserve"> do SWZ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BCC31" w14:textId="2EC1DFFD" w:rsidR="0002418C" w:rsidRPr="0002418C" w:rsidRDefault="0002418C" w:rsidP="0002418C">
    <w:pPr>
      <w:pStyle w:val="Nagwek"/>
      <w:jc w:val="right"/>
      <w:rPr>
        <w:i/>
        <w:iCs/>
      </w:rPr>
    </w:pPr>
    <w:r>
      <w:rPr>
        <w:i/>
        <w:iCs/>
      </w:rPr>
      <w:t>Załącznik nr 10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EF"/>
    <w:rsid w:val="000024CE"/>
    <w:rsid w:val="0000609E"/>
    <w:rsid w:val="00014FA3"/>
    <w:rsid w:val="0002418C"/>
    <w:rsid w:val="0003110C"/>
    <w:rsid w:val="00057E5D"/>
    <w:rsid w:val="000613CB"/>
    <w:rsid w:val="000E493D"/>
    <w:rsid w:val="000E7EF8"/>
    <w:rsid w:val="00102CE8"/>
    <w:rsid w:val="001103A4"/>
    <w:rsid w:val="00110572"/>
    <w:rsid w:val="0012636C"/>
    <w:rsid w:val="00127FFC"/>
    <w:rsid w:val="00135014"/>
    <w:rsid w:val="0014093F"/>
    <w:rsid w:val="001437CC"/>
    <w:rsid w:val="001765A1"/>
    <w:rsid w:val="0019164F"/>
    <w:rsid w:val="00194A60"/>
    <w:rsid w:val="001B44C0"/>
    <w:rsid w:val="001E389E"/>
    <w:rsid w:val="001E52C4"/>
    <w:rsid w:val="001F0F30"/>
    <w:rsid w:val="0022306D"/>
    <w:rsid w:val="00282E50"/>
    <w:rsid w:val="002867C4"/>
    <w:rsid w:val="00291211"/>
    <w:rsid w:val="002A35E2"/>
    <w:rsid w:val="002E0A23"/>
    <w:rsid w:val="002E176B"/>
    <w:rsid w:val="002F072D"/>
    <w:rsid w:val="003200D3"/>
    <w:rsid w:val="003743C5"/>
    <w:rsid w:val="0037756C"/>
    <w:rsid w:val="003B1FFE"/>
    <w:rsid w:val="003B6686"/>
    <w:rsid w:val="003C0153"/>
    <w:rsid w:val="003F2EEB"/>
    <w:rsid w:val="00400BFD"/>
    <w:rsid w:val="00434AC9"/>
    <w:rsid w:val="00450153"/>
    <w:rsid w:val="00477A82"/>
    <w:rsid w:val="004E2FC3"/>
    <w:rsid w:val="004E30C5"/>
    <w:rsid w:val="004E79C2"/>
    <w:rsid w:val="004F6DE8"/>
    <w:rsid w:val="00501878"/>
    <w:rsid w:val="00506C09"/>
    <w:rsid w:val="00527080"/>
    <w:rsid w:val="00552907"/>
    <w:rsid w:val="00571299"/>
    <w:rsid w:val="00576458"/>
    <w:rsid w:val="0059510E"/>
    <w:rsid w:val="005A5279"/>
    <w:rsid w:val="005C0BDC"/>
    <w:rsid w:val="005F729F"/>
    <w:rsid w:val="00607404"/>
    <w:rsid w:val="006123FF"/>
    <w:rsid w:val="00615EEC"/>
    <w:rsid w:val="0062413F"/>
    <w:rsid w:val="0063391F"/>
    <w:rsid w:val="0066655F"/>
    <w:rsid w:val="006A0603"/>
    <w:rsid w:val="006B0CE3"/>
    <w:rsid w:val="006E37E0"/>
    <w:rsid w:val="007B1892"/>
    <w:rsid w:val="007B4D3E"/>
    <w:rsid w:val="007C0554"/>
    <w:rsid w:val="007D6911"/>
    <w:rsid w:val="007D7B0B"/>
    <w:rsid w:val="00855E2C"/>
    <w:rsid w:val="00862E7C"/>
    <w:rsid w:val="00874F08"/>
    <w:rsid w:val="008826DE"/>
    <w:rsid w:val="00895BD1"/>
    <w:rsid w:val="00896185"/>
    <w:rsid w:val="008A46BF"/>
    <w:rsid w:val="008B2A0A"/>
    <w:rsid w:val="008B6B99"/>
    <w:rsid w:val="008D7DEF"/>
    <w:rsid w:val="00926934"/>
    <w:rsid w:val="00926DD2"/>
    <w:rsid w:val="00931131"/>
    <w:rsid w:val="009510D8"/>
    <w:rsid w:val="00953610"/>
    <w:rsid w:val="0095781D"/>
    <w:rsid w:val="009667C5"/>
    <w:rsid w:val="009778D8"/>
    <w:rsid w:val="009A2211"/>
    <w:rsid w:val="009A440D"/>
    <w:rsid w:val="009B0151"/>
    <w:rsid w:val="009C5A37"/>
    <w:rsid w:val="00A25D6F"/>
    <w:rsid w:val="00A25FF3"/>
    <w:rsid w:val="00A36D61"/>
    <w:rsid w:val="00A459C3"/>
    <w:rsid w:val="00AB7980"/>
    <w:rsid w:val="00AE6195"/>
    <w:rsid w:val="00AF0CC8"/>
    <w:rsid w:val="00B20D9F"/>
    <w:rsid w:val="00B259E3"/>
    <w:rsid w:val="00B738E2"/>
    <w:rsid w:val="00B800CA"/>
    <w:rsid w:val="00BA1E43"/>
    <w:rsid w:val="00BA38C3"/>
    <w:rsid w:val="00BB30F9"/>
    <w:rsid w:val="00BD32FB"/>
    <w:rsid w:val="00BD68D1"/>
    <w:rsid w:val="00BF6B04"/>
    <w:rsid w:val="00C17A1E"/>
    <w:rsid w:val="00C25D94"/>
    <w:rsid w:val="00C3156D"/>
    <w:rsid w:val="00C70F33"/>
    <w:rsid w:val="00C729DE"/>
    <w:rsid w:val="00C76CE7"/>
    <w:rsid w:val="00CC69E6"/>
    <w:rsid w:val="00CD7D7F"/>
    <w:rsid w:val="00D33B52"/>
    <w:rsid w:val="00D51791"/>
    <w:rsid w:val="00D56D6B"/>
    <w:rsid w:val="00D7175E"/>
    <w:rsid w:val="00DA1FFC"/>
    <w:rsid w:val="00DB4EAC"/>
    <w:rsid w:val="00DB5779"/>
    <w:rsid w:val="00DC3A2B"/>
    <w:rsid w:val="00DC46CD"/>
    <w:rsid w:val="00DC4F0E"/>
    <w:rsid w:val="00DD2B04"/>
    <w:rsid w:val="00DE26D0"/>
    <w:rsid w:val="00DF0159"/>
    <w:rsid w:val="00E25F46"/>
    <w:rsid w:val="00E41AD3"/>
    <w:rsid w:val="00E71D3C"/>
    <w:rsid w:val="00E87123"/>
    <w:rsid w:val="00EB2BBC"/>
    <w:rsid w:val="00EC6727"/>
    <w:rsid w:val="00EF09E3"/>
    <w:rsid w:val="00F112FC"/>
    <w:rsid w:val="00F22099"/>
    <w:rsid w:val="00F30AD6"/>
    <w:rsid w:val="00F32679"/>
    <w:rsid w:val="00F342C5"/>
    <w:rsid w:val="00F66D7A"/>
    <w:rsid w:val="00F84C7D"/>
    <w:rsid w:val="00FD3F18"/>
    <w:rsid w:val="00FD52C4"/>
    <w:rsid w:val="00FE1B06"/>
    <w:rsid w:val="00F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C1F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93D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0E49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0E493D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4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3D"/>
  </w:style>
  <w:style w:type="character" w:styleId="Hipercze">
    <w:name w:val="Hyperlink"/>
    <w:basedOn w:val="Domylnaczcionkaakapitu"/>
    <w:uiPriority w:val="99"/>
    <w:unhideWhenUsed/>
    <w:rsid w:val="000E493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15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156D"/>
    <w:rPr>
      <w:color w:val="605E5C"/>
      <w:shd w:val="clear" w:color="auto" w:fill="E1DFDD"/>
    </w:rPr>
  </w:style>
  <w:style w:type="paragraph" w:customStyle="1" w:styleId="pkt">
    <w:name w:val="pkt"/>
    <w:basedOn w:val="Normalny"/>
    <w:link w:val="pktZnak"/>
    <w:rsid w:val="001765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1765A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1765A1"/>
    <w:rPr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93D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0E49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0E493D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4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3D"/>
  </w:style>
  <w:style w:type="character" w:styleId="Hipercze">
    <w:name w:val="Hyperlink"/>
    <w:basedOn w:val="Domylnaczcionkaakapitu"/>
    <w:uiPriority w:val="99"/>
    <w:unhideWhenUsed/>
    <w:rsid w:val="000E493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15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156D"/>
    <w:rPr>
      <w:color w:val="605E5C"/>
      <w:shd w:val="clear" w:color="auto" w:fill="E1DFDD"/>
    </w:rPr>
  </w:style>
  <w:style w:type="paragraph" w:customStyle="1" w:styleId="pkt">
    <w:name w:val="pkt"/>
    <w:basedOn w:val="Normalny"/>
    <w:link w:val="pktZnak"/>
    <w:rsid w:val="001765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1765A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1765A1"/>
    <w:rPr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eto.lubli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Kulik</dc:creator>
  <cp:lastModifiedBy>pracownik15</cp:lastModifiedBy>
  <cp:revision>6</cp:revision>
  <cp:lastPrinted>2021-12-13T11:24:00Z</cp:lastPrinted>
  <dcterms:created xsi:type="dcterms:W3CDTF">2026-02-26T11:54:00Z</dcterms:created>
  <dcterms:modified xsi:type="dcterms:W3CDTF">2026-08-06T08:08:00Z</dcterms:modified>
</cp:coreProperties>
</file>