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30F97" w14:textId="77777777" w:rsidR="0077023C" w:rsidRDefault="0077023C" w:rsidP="0077023C">
      <w:pPr>
        <w:rPr>
          <w:rFonts w:asciiTheme="minorHAnsi" w:hAnsiTheme="minorHAnsi" w:cstheme="minorHAnsi"/>
          <w:sz w:val="22"/>
          <w:szCs w:val="22"/>
        </w:rPr>
      </w:pPr>
    </w:p>
    <w:p w14:paraId="3039E0E2" w14:textId="77777777" w:rsidR="0077023C" w:rsidRDefault="0077023C" w:rsidP="0077023C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0C5814">
        <w:rPr>
          <w:rFonts w:asciiTheme="minorHAnsi" w:hAnsiTheme="minorHAnsi" w:cstheme="minorHAnsi"/>
          <w:b/>
          <w:bCs/>
          <w:sz w:val="22"/>
          <w:szCs w:val="22"/>
        </w:rPr>
        <w:t>PAKIET NR 1</w:t>
      </w:r>
    </w:p>
    <w:p w14:paraId="37750D74" w14:textId="77777777" w:rsidR="0077023C" w:rsidRPr="000C5814" w:rsidRDefault="0077023C" w:rsidP="0077023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2091DC55" w14:textId="77777777" w:rsidR="0077023C" w:rsidRPr="000C5814" w:rsidRDefault="0077023C" w:rsidP="0077023C">
      <w:p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5.1 PRACOWNIA KOMPUTEROWA „1” – 16 stanowisk</w:t>
      </w:r>
      <w:r w:rsidRPr="000C5814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16BE5D68" w14:textId="77777777" w:rsidR="0077023C" w:rsidRDefault="0077023C" w:rsidP="0077023C">
      <w:pPr>
        <w:rPr>
          <w:rFonts w:asciiTheme="minorHAnsi" w:hAnsiTheme="minorHAnsi" w:cstheme="minorHAnsi"/>
          <w:sz w:val="22"/>
          <w:szCs w:val="22"/>
        </w:rPr>
      </w:pPr>
    </w:p>
    <w:p w14:paraId="20121EEC" w14:textId="77777777" w:rsidR="0077023C" w:rsidRPr="00E07A36" w:rsidRDefault="0077023C" w:rsidP="0077023C">
      <w:pPr>
        <w:pStyle w:val="Akapitzlist"/>
        <w:numPr>
          <w:ilvl w:val="0"/>
          <w:numId w:val="31"/>
        </w:num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Monitor dotykowy</w:t>
      </w:r>
      <w:r w:rsidRPr="00E07A36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 xml:space="preserve">- </w:t>
      </w:r>
      <w:r w:rsidRPr="00E07A36">
        <w:rPr>
          <w:rFonts w:asciiTheme="minorHAnsi" w:hAnsiTheme="minorHAnsi" w:cstheme="minorHAnsi"/>
          <w:b/>
          <w:sz w:val="22"/>
          <w:szCs w:val="22"/>
        </w:rPr>
        <w:t>1 szt.</w:t>
      </w:r>
    </w:p>
    <w:p w14:paraId="723909CA" w14:textId="77777777" w:rsidR="0077023C" w:rsidRDefault="0077023C" w:rsidP="0077023C">
      <w:pPr>
        <w:pStyle w:val="Akapitzlist"/>
        <w:numPr>
          <w:ilvl w:val="0"/>
          <w:numId w:val="31"/>
        </w:numPr>
        <w:rPr>
          <w:rFonts w:asciiTheme="minorHAnsi" w:hAnsiTheme="minorHAnsi" w:cstheme="minorHAnsi"/>
          <w:b/>
          <w:sz w:val="22"/>
          <w:szCs w:val="22"/>
        </w:rPr>
      </w:pPr>
      <w:r w:rsidRPr="00E07A36">
        <w:rPr>
          <w:rFonts w:asciiTheme="minorHAnsi" w:hAnsiTheme="minorHAnsi" w:cstheme="minorHAnsi"/>
          <w:b/>
          <w:sz w:val="22"/>
          <w:szCs w:val="22"/>
        </w:rPr>
        <w:t>Ławka dla ucznia  – 8 szt.</w:t>
      </w:r>
      <w:r w:rsidRPr="00971626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11398438" w14:textId="77777777" w:rsidR="0077023C" w:rsidRPr="00E07A36" w:rsidRDefault="0077023C" w:rsidP="0077023C">
      <w:pPr>
        <w:pStyle w:val="Akapitzlist"/>
        <w:numPr>
          <w:ilvl w:val="0"/>
          <w:numId w:val="31"/>
        </w:num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Krzesło dla ucznia </w:t>
      </w:r>
      <w:r w:rsidRPr="00E07A36">
        <w:rPr>
          <w:rFonts w:asciiTheme="minorHAnsi" w:hAnsiTheme="minorHAnsi" w:cstheme="minorHAnsi"/>
          <w:b/>
          <w:sz w:val="22"/>
          <w:szCs w:val="22"/>
        </w:rPr>
        <w:t>- 16 szt.</w:t>
      </w:r>
    </w:p>
    <w:p w14:paraId="6692194E" w14:textId="77777777" w:rsidR="0077023C" w:rsidRPr="00971626" w:rsidRDefault="0077023C" w:rsidP="0077023C">
      <w:pPr>
        <w:pStyle w:val="Akapitzlist"/>
        <w:numPr>
          <w:ilvl w:val="0"/>
          <w:numId w:val="31"/>
        </w:numPr>
        <w:rPr>
          <w:rFonts w:asciiTheme="minorHAnsi" w:hAnsiTheme="minorHAnsi" w:cstheme="minorHAnsi"/>
          <w:b/>
          <w:sz w:val="22"/>
          <w:szCs w:val="22"/>
        </w:rPr>
      </w:pPr>
      <w:r w:rsidRPr="00E07A36">
        <w:rPr>
          <w:rFonts w:asciiTheme="minorHAnsi" w:hAnsiTheme="minorHAnsi" w:cstheme="minorHAnsi"/>
          <w:b/>
          <w:sz w:val="22"/>
          <w:szCs w:val="22"/>
        </w:rPr>
        <w:t xml:space="preserve">Szafa zamykana na klucz </w:t>
      </w:r>
      <w:r>
        <w:rPr>
          <w:rFonts w:asciiTheme="minorHAnsi" w:hAnsiTheme="minorHAnsi" w:cstheme="minorHAnsi"/>
          <w:b/>
          <w:sz w:val="22"/>
          <w:szCs w:val="22"/>
        </w:rPr>
        <w:t>– 1 szt.</w:t>
      </w:r>
    </w:p>
    <w:p w14:paraId="0DE1B1B0" w14:textId="77777777" w:rsidR="0077023C" w:rsidRDefault="0077023C" w:rsidP="0077023C">
      <w:pPr>
        <w:pStyle w:val="Akapitzlist"/>
        <w:numPr>
          <w:ilvl w:val="0"/>
          <w:numId w:val="31"/>
        </w:num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B</w:t>
      </w:r>
      <w:r w:rsidRPr="00E07A36">
        <w:rPr>
          <w:rFonts w:asciiTheme="minorHAnsi" w:hAnsiTheme="minorHAnsi" w:cstheme="minorHAnsi"/>
          <w:b/>
          <w:sz w:val="22"/>
          <w:szCs w:val="22"/>
        </w:rPr>
        <w:t>iurko nauczyciela – 1 szt.</w:t>
      </w:r>
    </w:p>
    <w:p w14:paraId="266A5314" w14:textId="77777777" w:rsidR="0077023C" w:rsidRPr="00E07A36" w:rsidRDefault="0077023C" w:rsidP="0077023C">
      <w:pPr>
        <w:pStyle w:val="Akapitzlist"/>
        <w:numPr>
          <w:ilvl w:val="0"/>
          <w:numId w:val="31"/>
        </w:num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Laptop dla ucznia</w:t>
      </w:r>
      <w:r w:rsidRPr="00E07A36">
        <w:rPr>
          <w:rFonts w:asciiTheme="minorHAnsi" w:hAnsiTheme="minorHAnsi" w:cstheme="minorHAnsi"/>
          <w:b/>
          <w:sz w:val="22"/>
          <w:szCs w:val="22"/>
        </w:rPr>
        <w:t xml:space="preserve"> – 16</w:t>
      </w:r>
      <w:r>
        <w:rPr>
          <w:rFonts w:asciiTheme="minorHAnsi" w:hAnsiTheme="minorHAnsi" w:cstheme="minorHAnsi"/>
          <w:b/>
          <w:sz w:val="22"/>
          <w:szCs w:val="22"/>
        </w:rPr>
        <w:t xml:space="preserve"> szt.</w:t>
      </w:r>
    </w:p>
    <w:p w14:paraId="5801EB33" w14:textId="77777777" w:rsidR="0077023C" w:rsidRPr="00E07A36" w:rsidRDefault="0077023C" w:rsidP="0077023C">
      <w:pPr>
        <w:pStyle w:val="Akapitzlist"/>
        <w:numPr>
          <w:ilvl w:val="0"/>
          <w:numId w:val="31"/>
        </w:num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L</w:t>
      </w:r>
      <w:r w:rsidRPr="00E07A36">
        <w:rPr>
          <w:rFonts w:asciiTheme="minorHAnsi" w:hAnsiTheme="minorHAnsi" w:cstheme="minorHAnsi"/>
          <w:b/>
          <w:sz w:val="22"/>
          <w:szCs w:val="22"/>
        </w:rPr>
        <w:t xml:space="preserve">aptop dla nauczyciela </w:t>
      </w:r>
      <w:r>
        <w:rPr>
          <w:rFonts w:asciiTheme="minorHAnsi" w:hAnsiTheme="minorHAnsi" w:cstheme="minorHAnsi"/>
          <w:b/>
          <w:sz w:val="22"/>
          <w:szCs w:val="22"/>
        </w:rPr>
        <w:t>–</w:t>
      </w:r>
      <w:r w:rsidRPr="00E07A36">
        <w:rPr>
          <w:rFonts w:asciiTheme="minorHAnsi" w:hAnsiTheme="minorHAnsi" w:cstheme="minorHAnsi"/>
          <w:b/>
          <w:sz w:val="22"/>
          <w:szCs w:val="22"/>
        </w:rPr>
        <w:t xml:space="preserve"> 1</w:t>
      </w:r>
      <w:r>
        <w:rPr>
          <w:rFonts w:asciiTheme="minorHAnsi" w:hAnsiTheme="minorHAnsi" w:cstheme="minorHAnsi"/>
          <w:b/>
          <w:sz w:val="22"/>
          <w:szCs w:val="22"/>
        </w:rPr>
        <w:t xml:space="preserve"> szt.</w:t>
      </w:r>
    </w:p>
    <w:p w14:paraId="5CA8E190" w14:textId="77777777" w:rsidR="0077023C" w:rsidRDefault="0077023C" w:rsidP="0077023C">
      <w:pPr>
        <w:jc w:val="left"/>
        <w:rPr>
          <w:rFonts w:asciiTheme="minorHAnsi" w:hAnsiTheme="minorHAnsi" w:cstheme="minorHAnsi"/>
          <w:b/>
          <w:sz w:val="22"/>
          <w:szCs w:val="22"/>
        </w:rPr>
      </w:pPr>
    </w:p>
    <w:p w14:paraId="55E22994" w14:textId="77777777" w:rsidR="0077023C" w:rsidRDefault="0077023C" w:rsidP="0077023C">
      <w:pPr>
        <w:jc w:val="left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589"/>
        <w:gridCol w:w="7671"/>
        <w:gridCol w:w="1091"/>
      </w:tblGrid>
      <w:tr w:rsidR="0077023C" w:rsidRPr="000339CA" w14:paraId="428D0F13" w14:textId="77777777" w:rsidTr="000A6C7B">
        <w:tc>
          <w:tcPr>
            <w:tcW w:w="589" w:type="dxa"/>
          </w:tcPr>
          <w:p w14:paraId="6061EB8E" w14:textId="77777777" w:rsidR="0077023C" w:rsidRPr="000339CA" w:rsidRDefault="0077023C" w:rsidP="000A6C7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339CA">
              <w:rPr>
                <w:rFonts w:asciiTheme="minorHAnsi" w:hAnsiTheme="minorHAnsi" w:cstheme="minorHAnsi"/>
                <w:sz w:val="22"/>
                <w:szCs w:val="22"/>
              </w:rPr>
              <w:t>Poz.</w:t>
            </w:r>
          </w:p>
        </w:tc>
        <w:tc>
          <w:tcPr>
            <w:tcW w:w="7671" w:type="dxa"/>
          </w:tcPr>
          <w:p w14:paraId="279689CB" w14:textId="77777777" w:rsidR="0077023C" w:rsidRPr="000339CA" w:rsidRDefault="0077023C" w:rsidP="000A6C7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339CA">
              <w:rPr>
                <w:rFonts w:asciiTheme="minorHAnsi" w:hAnsiTheme="minorHAnsi" w:cstheme="minorHAnsi"/>
                <w:sz w:val="22"/>
                <w:szCs w:val="22"/>
              </w:rPr>
              <w:t>Nazwa asortymentu/parametry</w:t>
            </w:r>
          </w:p>
          <w:p w14:paraId="5530F71A" w14:textId="77777777" w:rsidR="0077023C" w:rsidRPr="000339CA" w:rsidRDefault="0077023C" w:rsidP="000A6C7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339CA">
              <w:rPr>
                <w:rFonts w:asciiTheme="minorHAnsi" w:hAnsiTheme="minorHAnsi" w:cstheme="minorHAnsi"/>
                <w:b/>
                <w:sz w:val="22"/>
                <w:szCs w:val="22"/>
              </w:rPr>
              <w:t>wymagania minimalne</w:t>
            </w:r>
          </w:p>
        </w:tc>
        <w:tc>
          <w:tcPr>
            <w:tcW w:w="1091" w:type="dxa"/>
          </w:tcPr>
          <w:p w14:paraId="52848FCA" w14:textId="77777777" w:rsidR="0077023C" w:rsidRPr="000339CA" w:rsidRDefault="0077023C" w:rsidP="000A6C7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339CA">
              <w:rPr>
                <w:rFonts w:asciiTheme="minorHAnsi" w:hAnsiTheme="minorHAnsi" w:cstheme="minorHAnsi"/>
                <w:sz w:val="22"/>
                <w:szCs w:val="22"/>
              </w:rPr>
              <w:t>Ilość/ jednostka miary</w:t>
            </w:r>
          </w:p>
        </w:tc>
      </w:tr>
      <w:tr w:rsidR="0077023C" w:rsidRPr="000339CA" w14:paraId="07575C6A" w14:textId="77777777" w:rsidTr="000A6C7B">
        <w:tc>
          <w:tcPr>
            <w:tcW w:w="589" w:type="dxa"/>
          </w:tcPr>
          <w:p w14:paraId="38882BD0" w14:textId="77777777" w:rsidR="0077023C" w:rsidRPr="000339CA" w:rsidRDefault="0077023C" w:rsidP="000A6C7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339CA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7671" w:type="dxa"/>
          </w:tcPr>
          <w:p w14:paraId="5B059138" w14:textId="77777777" w:rsidR="0077023C" w:rsidRDefault="0077023C" w:rsidP="000A6C7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7A36">
              <w:rPr>
                <w:rFonts w:asciiTheme="minorHAnsi" w:hAnsiTheme="minorHAnsi" w:cstheme="minorHAnsi"/>
                <w:b/>
                <w:sz w:val="22"/>
                <w:szCs w:val="22"/>
              </w:rPr>
              <w:t>Monitor dotykowy</w:t>
            </w:r>
          </w:p>
          <w:p w14:paraId="7FA0F632" w14:textId="77777777" w:rsidR="0077023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D11C8BC" w14:textId="77777777" w:rsidR="0077023C" w:rsidRPr="001138D3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38D3">
              <w:rPr>
                <w:rFonts w:asciiTheme="minorHAnsi" w:hAnsiTheme="minorHAnsi" w:cstheme="minorHAnsi"/>
                <w:sz w:val="22"/>
                <w:szCs w:val="22"/>
              </w:rPr>
              <w:t>- pojemnościowa technologia dotyku,</w:t>
            </w:r>
          </w:p>
          <w:p w14:paraId="0E4EB5C8" w14:textId="77777777" w:rsidR="0077023C" w:rsidRPr="001138D3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38D3">
              <w:rPr>
                <w:rFonts w:asciiTheme="minorHAnsi" w:hAnsiTheme="minorHAnsi" w:cstheme="minorHAnsi"/>
                <w:sz w:val="22"/>
                <w:szCs w:val="22"/>
              </w:rPr>
              <w:t>- twardość szkła 7H,</w:t>
            </w:r>
          </w:p>
          <w:p w14:paraId="7CA07931" w14:textId="77777777" w:rsidR="0077023C" w:rsidRPr="001138D3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38D3">
              <w:rPr>
                <w:rFonts w:asciiTheme="minorHAnsi" w:hAnsiTheme="minorHAnsi" w:cstheme="minorHAnsi"/>
                <w:sz w:val="22"/>
                <w:szCs w:val="22"/>
              </w:rPr>
              <w:t>- przekątna 597 mm (23,5"),</w:t>
            </w:r>
          </w:p>
          <w:p w14:paraId="33564E34" w14:textId="77777777" w:rsidR="0077023C" w:rsidRPr="001138D3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38D3">
              <w:rPr>
                <w:rFonts w:asciiTheme="minorHAnsi" w:hAnsiTheme="minorHAnsi" w:cstheme="minorHAnsi"/>
                <w:sz w:val="22"/>
                <w:szCs w:val="22"/>
              </w:rPr>
              <w:t>- rozdzielczość 1920 x 1080 (</w:t>
            </w:r>
            <w:proofErr w:type="spellStart"/>
            <w:r w:rsidRPr="001138D3">
              <w:rPr>
                <w:rFonts w:asciiTheme="minorHAnsi" w:hAnsiTheme="minorHAnsi" w:cstheme="minorHAnsi"/>
                <w:sz w:val="22"/>
                <w:szCs w:val="22"/>
              </w:rPr>
              <w:t>FullHD</w:t>
            </w:r>
            <w:proofErr w:type="spellEnd"/>
            <w:r w:rsidRPr="001138D3">
              <w:rPr>
                <w:rFonts w:asciiTheme="minorHAnsi" w:hAnsiTheme="minorHAnsi" w:cstheme="minorHAnsi"/>
                <w:sz w:val="22"/>
                <w:szCs w:val="22"/>
              </w:rPr>
              <w:t>),</w:t>
            </w:r>
          </w:p>
          <w:p w14:paraId="1102EF0B" w14:textId="77777777" w:rsidR="0077023C" w:rsidRPr="001138D3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38D3">
              <w:rPr>
                <w:rFonts w:asciiTheme="minorHAnsi" w:hAnsiTheme="minorHAnsi" w:cstheme="minorHAnsi"/>
                <w:sz w:val="22"/>
                <w:szCs w:val="22"/>
              </w:rPr>
              <w:t>- złącze HDMI,</w:t>
            </w:r>
          </w:p>
          <w:p w14:paraId="38993DC8" w14:textId="77777777" w:rsidR="0077023C" w:rsidRPr="001138D3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38D3">
              <w:rPr>
                <w:rFonts w:asciiTheme="minorHAnsi" w:hAnsiTheme="minorHAnsi" w:cstheme="minorHAnsi"/>
                <w:sz w:val="22"/>
                <w:szCs w:val="22"/>
              </w:rPr>
              <w:t xml:space="preserve">- złącze </w:t>
            </w:r>
            <w:proofErr w:type="spellStart"/>
            <w:r w:rsidRPr="001138D3">
              <w:rPr>
                <w:rFonts w:asciiTheme="minorHAnsi" w:hAnsiTheme="minorHAnsi" w:cstheme="minorHAnsi"/>
                <w:sz w:val="22"/>
                <w:szCs w:val="22"/>
              </w:rPr>
              <w:t>DisplayPort</w:t>
            </w:r>
            <w:proofErr w:type="spellEnd"/>
            <w:r w:rsidRPr="001138D3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69E3F1C1" w14:textId="77777777" w:rsidR="0077023C" w:rsidRPr="001138D3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38D3">
              <w:rPr>
                <w:rFonts w:asciiTheme="minorHAnsi" w:hAnsiTheme="minorHAnsi" w:cstheme="minorHAnsi"/>
                <w:sz w:val="22"/>
                <w:szCs w:val="22"/>
              </w:rPr>
              <w:t>- złącze DVI-D,</w:t>
            </w:r>
          </w:p>
          <w:p w14:paraId="68BE599E" w14:textId="77777777" w:rsidR="0077023C" w:rsidRPr="001138D3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38D3">
              <w:rPr>
                <w:rFonts w:asciiTheme="minorHAnsi" w:hAnsiTheme="minorHAnsi" w:cstheme="minorHAnsi"/>
                <w:sz w:val="22"/>
                <w:szCs w:val="22"/>
              </w:rPr>
              <w:t>- wbudowane głośniki stereo,</w:t>
            </w:r>
          </w:p>
          <w:p w14:paraId="698100CD" w14:textId="77777777" w:rsidR="0077023C" w:rsidRPr="000339CA" w:rsidRDefault="0077023C" w:rsidP="000A6C7B">
            <w:pPr>
              <w:rPr>
                <w:rFonts w:asciiTheme="minorHAnsi" w:hAnsiTheme="minorHAnsi" w:cstheme="minorHAnsi"/>
                <w:b/>
                <w:bCs/>
                <w:color w:val="00000A"/>
                <w:sz w:val="22"/>
                <w:szCs w:val="22"/>
              </w:rPr>
            </w:pPr>
            <w:r w:rsidRPr="001138D3">
              <w:rPr>
                <w:rFonts w:asciiTheme="minorHAnsi" w:hAnsiTheme="minorHAnsi" w:cstheme="minorHAnsi"/>
                <w:sz w:val="22"/>
                <w:szCs w:val="22"/>
              </w:rPr>
              <w:t>- standard VESA 100x100</w:t>
            </w:r>
          </w:p>
        </w:tc>
        <w:tc>
          <w:tcPr>
            <w:tcW w:w="1091" w:type="dxa"/>
          </w:tcPr>
          <w:p w14:paraId="1508A2B9" w14:textId="77777777" w:rsidR="0077023C" w:rsidRPr="000339CA" w:rsidRDefault="0077023C" w:rsidP="000A6C7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0339CA">
              <w:rPr>
                <w:rFonts w:asciiTheme="minorHAnsi" w:hAnsiTheme="minorHAnsi" w:cstheme="minorHAnsi"/>
                <w:sz w:val="22"/>
                <w:szCs w:val="22"/>
              </w:rPr>
              <w:t xml:space="preserve"> szt.</w:t>
            </w:r>
          </w:p>
        </w:tc>
      </w:tr>
      <w:tr w:rsidR="0077023C" w:rsidRPr="000339CA" w14:paraId="68836FA2" w14:textId="77777777" w:rsidTr="000A6C7B">
        <w:tc>
          <w:tcPr>
            <w:tcW w:w="589" w:type="dxa"/>
          </w:tcPr>
          <w:p w14:paraId="3D8113BE" w14:textId="77777777" w:rsidR="0077023C" w:rsidRPr="000339CA" w:rsidRDefault="0077023C" w:rsidP="000A6C7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339CA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671" w:type="dxa"/>
          </w:tcPr>
          <w:p w14:paraId="1BDF3392" w14:textId="77777777" w:rsidR="0077023C" w:rsidRDefault="0077023C" w:rsidP="000A6C7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C1F2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Ławka dla ucznia  </w:t>
            </w:r>
          </w:p>
          <w:p w14:paraId="5CCA2FD2" w14:textId="77777777" w:rsidR="0077023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3996594" w14:textId="77777777" w:rsidR="0077023C" w:rsidRPr="00A5698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698C">
              <w:rPr>
                <w:rFonts w:asciiTheme="minorHAnsi" w:hAnsiTheme="minorHAnsi" w:cstheme="minorHAnsi"/>
                <w:sz w:val="22"/>
                <w:szCs w:val="22"/>
              </w:rPr>
              <w:t>Stolik uczniowski 120-140 cm x 50-60 cm, wysokość 59-82 cm:</w:t>
            </w:r>
          </w:p>
          <w:p w14:paraId="3EDAB3E2" w14:textId="77777777" w:rsidR="0077023C" w:rsidRPr="00A5698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698C">
              <w:rPr>
                <w:rFonts w:asciiTheme="minorHAnsi" w:hAnsiTheme="minorHAnsi" w:cstheme="minorHAnsi"/>
                <w:sz w:val="22"/>
                <w:szCs w:val="22"/>
              </w:rPr>
              <w:t xml:space="preserve">(ostateczny wymiar na podstawie aranżacji) </w:t>
            </w:r>
          </w:p>
          <w:p w14:paraId="6733CC20" w14:textId="77777777" w:rsidR="0077023C" w:rsidRPr="00A5698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698C">
              <w:rPr>
                <w:rFonts w:asciiTheme="minorHAnsi" w:hAnsiTheme="minorHAnsi" w:cstheme="minorHAnsi"/>
                <w:sz w:val="22"/>
                <w:szCs w:val="22"/>
              </w:rPr>
              <w:t>- elementy wykonane z płyty laminowanej gr. 18 mm,</w:t>
            </w:r>
          </w:p>
          <w:p w14:paraId="492ADE76" w14:textId="77777777" w:rsidR="0077023C" w:rsidRPr="00A5698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698C">
              <w:rPr>
                <w:rFonts w:asciiTheme="minorHAnsi" w:hAnsiTheme="minorHAnsi" w:cstheme="minorHAnsi"/>
                <w:sz w:val="22"/>
                <w:szCs w:val="22"/>
              </w:rPr>
              <w:t xml:space="preserve">- blat grubości min.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18</w:t>
            </w:r>
            <w:r w:rsidRPr="00A5698C">
              <w:rPr>
                <w:rFonts w:asciiTheme="minorHAnsi" w:hAnsiTheme="minorHAnsi" w:cstheme="minorHAnsi"/>
                <w:sz w:val="22"/>
                <w:szCs w:val="22"/>
              </w:rPr>
              <w:t xml:space="preserve"> mm wykończony okleiną PCV 2 mm,</w:t>
            </w:r>
          </w:p>
          <w:p w14:paraId="0CA531DB" w14:textId="77777777" w:rsidR="0077023C" w:rsidRPr="00A5698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698C">
              <w:rPr>
                <w:rFonts w:asciiTheme="minorHAnsi" w:hAnsiTheme="minorHAnsi" w:cstheme="minorHAnsi"/>
                <w:sz w:val="22"/>
                <w:szCs w:val="22"/>
              </w:rPr>
              <w:t>- blenda o minimalnej wysokości 50 cm, jak w biurku nauczyciela,</w:t>
            </w:r>
          </w:p>
          <w:p w14:paraId="387661FF" w14:textId="77777777" w:rsidR="0077023C" w:rsidRPr="00A5698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698C">
              <w:rPr>
                <w:rFonts w:asciiTheme="minorHAnsi" w:hAnsiTheme="minorHAnsi" w:cstheme="minorHAnsi"/>
                <w:sz w:val="22"/>
                <w:szCs w:val="22"/>
              </w:rPr>
              <w:t>- wewnętrzny kanał kablowy pomiędzy blatem a blendą min. 12 x 12 cm,</w:t>
            </w:r>
          </w:p>
          <w:p w14:paraId="309A3965" w14:textId="77777777" w:rsidR="0077023C" w:rsidRPr="00A5698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698C">
              <w:rPr>
                <w:rFonts w:asciiTheme="minorHAnsi" w:hAnsiTheme="minorHAnsi" w:cstheme="minorHAnsi"/>
                <w:sz w:val="22"/>
                <w:szCs w:val="22"/>
              </w:rPr>
              <w:t xml:space="preserve">- przepusty kablowe wynikające z aranżacji, </w:t>
            </w:r>
          </w:p>
          <w:p w14:paraId="2798B5A7" w14:textId="77777777" w:rsidR="0077023C" w:rsidRPr="00A5698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698C">
              <w:rPr>
                <w:rFonts w:asciiTheme="minorHAnsi" w:hAnsiTheme="minorHAnsi" w:cstheme="minorHAnsi"/>
                <w:sz w:val="22"/>
                <w:szCs w:val="22"/>
              </w:rPr>
              <w:t>- stoliki ustawione wg indywidualnej aranżacji,</w:t>
            </w:r>
          </w:p>
          <w:p w14:paraId="287D98F8" w14:textId="77777777" w:rsidR="0077023C" w:rsidRPr="00A5698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698C">
              <w:rPr>
                <w:rFonts w:asciiTheme="minorHAnsi" w:hAnsiTheme="minorHAnsi" w:cstheme="minorHAnsi"/>
                <w:sz w:val="22"/>
                <w:szCs w:val="22"/>
              </w:rPr>
              <w:t>- zaokrąglone, wolne (nie przylegające do innych mebli) narożniki blatu,</w:t>
            </w:r>
          </w:p>
          <w:p w14:paraId="756218A3" w14:textId="77777777" w:rsidR="0077023C" w:rsidRPr="00A5698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698C">
              <w:rPr>
                <w:rFonts w:asciiTheme="minorHAnsi" w:hAnsiTheme="minorHAnsi" w:cstheme="minorHAnsi"/>
                <w:sz w:val="22"/>
                <w:szCs w:val="22"/>
              </w:rPr>
              <w:t>- minimum 30 różnych kolorów płyty do wyboru,</w:t>
            </w:r>
          </w:p>
          <w:p w14:paraId="4F582E68" w14:textId="77777777" w:rsidR="0077023C" w:rsidRPr="000339CA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698C">
              <w:rPr>
                <w:rFonts w:asciiTheme="minorHAnsi" w:hAnsiTheme="minorHAnsi" w:cstheme="minorHAnsi"/>
                <w:sz w:val="22"/>
                <w:szCs w:val="22"/>
              </w:rPr>
              <w:t>- certyfikat dopuszczający meble do użytku w placówkach oświatowych wydany przez jednostkę certyfikującą.</w:t>
            </w:r>
          </w:p>
        </w:tc>
        <w:tc>
          <w:tcPr>
            <w:tcW w:w="1091" w:type="dxa"/>
          </w:tcPr>
          <w:p w14:paraId="04F93C1A" w14:textId="77777777" w:rsidR="0077023C" w:rsidRPr="000339CA" w:rsidRDefault="0077023C" w:rsidP="000A6C7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0339CA">
              <w:rPr>
                <w:rFonts w:asciiTheme="minorHAnsi" w:hAnsiTheme="minorHAnsi" w:cstheme="minorHAnsi"/>
                <w:sz w:val="22"/>
                <w:szCs w:val="22"/>
              </w:rPr>
              <w:t xml:space="preserve"> szt.</w:t>
            </w:r>
          </w:p>
        </w:tc>
      </w:tr>
      <w:tr w:rsidR="0077023C" w:rsidRPr="000339CA" w14:paraId="551DF3E5" w14:textId="77777777" w:rsidTr="000A6C7B">
        <w:tc>
          <w:tcPr>
            <w:tcW w:w="589" w:type="dxa"/>
          </w:tcPr>
          <w:p w14:paraId="155E90EA" w14:textId="77777777" w:rsidR="0077023C" w:rsidRPr="000339CA" w:rsidRDefault="0077023C" w:rsidP="000A6C7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339CA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7671" w:type="dxa"/>
          </w:tcPr>
          <w:p w14:paraId="67EA2C89" w14:textId="77777777" w:rsidR="0077023C" w:rsidRDefault="0077023C" w:rsidP="000A6C7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</w:t>
            </w:r>
            <w:r w:rsidRPr="00E07A36">
              <w:rPr>
                <w:rFonts w:asciiTheme="minorHAnsi" w:hAnsiTheme="minorHAnsi" w:cstheme="minorHAnsi"/>
                <w:b/>
                <w:sz w:val="22"/>
                <w:szCs w:val="22"/>
              </w:rPr>
              <w:t>rzesło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dla ucznia</w:t>
            </w:r>
          </w:p>
          <w:p w14:paraId="1DBB6135" w14:textId="77777777" w:rsidR="0077023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88CF523" w14:textId="77777777" w:rsidR="0077023C" w:rsidRPr="008C063A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63A">
              <w:rPr>
                <w:rFonts w:asciiTheme="minorHAnsi" w:hAnsiTheme="minorHAnsi" w:cstheme="minorHAnsi"/>
                <w:sz w:val="22"/>
                <w:szCs w:val="22"/>
              </w:rPr>
              <w:t xml:space="preserve">Krzesło szkolne wykonane z rury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min. 18 </w:t>
            </w:r>
            <w:r w:rsidRPr="008C063A">
              <w:rPr>
                <w:rFonts w:asciiTheme="minorHAnsi" w:hAnsiTheme="minorHAnsi" w:cstheme="minorHAnsi"/>
                <w:sz w:val="22"/>
                <w:szCs w:val="22"/>
              </w:rPr>
              <w:t>x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18</w:t>
            </w:r>
            <w:r w:rsidRPr="008C063A">
              <w:rPr>
                <w:rFonts w:asciiTheme="minorHAnsi" w:hAnsiTheme="minorHAnsi" w:cstheme="minorHAnsi"/>
                <w:sz w:val="22"/>
                <w:szCs w:val="22"/>
              </w:rPr>
              <w:t xml:space="preserve"> mm, malowanej proszkowo</w:t>
            </w:r>
          </w:p>
          <w:p w14:paraId="12A5131D" w14:textId="77777777" w:rsidR="0077023C" w:rsidRPr="008C063A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63A">
              <w:rPr>
                <w:rFonts w:asciiTheme="minorHAnsi" w:hAnsiTheme="minorHAnsi" w:cstheme="minorHAnsi"/>
                <w:sz w:val="22"/>
                <w:szCs w:val="22"/>
              </w:rPr>
              <w:t>Siedzisko i oparcie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Pr="008C063A">
              <w:rPr>
                <w:rFonts w:asciiTheme="minorHAnsi" w:hAnsiTheme="minorHAnsi" w:cstheme="minorHAnsi"/>
                <w:sz w:val="22"/>
                <w:szCs w:val="22"/>
              </w:rPr>
              <w:t xml:space="preserve"> sklejk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8C063A">
              <w:rPr>
                <w:rFonts w:asciiTheme="minorHAnsi" w:hAnsiTheme="minorHAnsi" w:cstheme="minorHAnsi"/>
                <w:sz w:val="22"/>
                <w:szCs w:val="22"/>
              </w:rPr>
              <w:t xml:space="preserve"> bukow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8C063A">
              <w:rPr>
                <w:rFonts w:asciiTheme="minorHAnsi" w:hAnsiTheme="minorHAnsi" w:cstheme="minorHAnsi"/>
                <w:sz w:val="22"/>
                <w:szCs w:val="22"/>
              </w:rPr>
              <w:t xml:space="preserve"> o grubości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min. 7</w:t>
            </w:r>
            <w:r w:rsidRPr="008C063A">
              <w:rPr>
                <w:rFonts w:asciiTheme="minorHAnsi" w:hAnsiTheme="minorHAnsi" w:cstheme="minorHAnsi"/>
                <w:sz w:val="22"/>
                <w:szCs w:val="22"/>
              </w:rPr>
              <w:t xml:space="preserve"> mm</w:t>
            </w:r>
          </w:p>
          <w:p w14:paraId="61DAF961" w14:textId="77777777" w:rsidR="0077023C" w:rsidRPr="008C063A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63A">
              <w:rPr>
                <w:rFonts w:asciiTheme="minorHAnsi" w:hAnsiTheme="minorHAnsi" w:cstheme="minorHAnsi"/>
                <w:sz w:val="22"/>
                <w:szCs w:val="22"/>
              </w:rPr>
              <w:t>Zatyczki zabezpieczające podłogę</w:t>
            </w:r>
          </w:p>
          <w:p w14:paraId="289DE0C5" w14:textId="77777777" w:rsidR="0077023C" w:rsidRPr="000339CA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63A">
              <w:rPr>
                <w:rFonts w:asciiTheme="minorHAnsi" w:hAnsiTheme="minorHAnsi" w:cstheme="minorHAnsi"/>
                <w:sz w:val="22"/>
                <w:szCs w:val="22"/>
              </w:rPr>
              <w:t>Certyfikat dopuszczający do użytku w placówkach oświatowych</w:t>
            </w:r>
          </w:p>
        </w:tc>
        <w:tc>
          <w:tcPr>
            <w:tcW w:w="1091" w:type="dxa"/>
          </w:tcPr>
          <w:p w14:paraId="4BC4B9EF" w14:textId="77777777" w:rsidR="0077023C" w:rsidRPr="000339CA" w:rsidRDefault="0077023C" w:rsidP="000A6C7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16</w:t>
            </w:r>
            <w:r w:rsidRPr="000339CA">
              <w:rPr>
                <w:rFonts w:asciiTheme="minorHAnsi" w:hAnsiTheme="minorHAnsi" w:cstheme="minorHAnsi"/>
                <w:sz w:val="22"/>
                <w:szCs w:val="22"/>
              </w:rPr>
              <w:t xml:space="preserve"> szt.</w:t>
            </w:r>
          </w:p>
        </w:tc>
      </w:tr>
      <w:tr w:rsidR="0077023C" w:rsidRPr="000339CA" w14:paraId="1759F239" w14:textId="77777777" w:rsidTr="000A6C7B">
        <w:tc>
          <w:tcPr>
            <w:tcW w:w="589" w:type="dxa"/>
          </w:tcPr>
          <w:p w14:paraId="79226B82" w14:textId="77777777" w:rsidR="0077023C" w:rsidRPr="000339CA" w:rsidRDefault="0077023C" w:rsidP="000A6C7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339C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7671" w:type="dxa"/>
          </w:tcPr>
          <w:p w14:paraId="388359D5" w14:textId="77777777" w:rsidR="0077023C" w:rsidRDefault="0077023C" w:rsidP="000A6C7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D4DF8">
              <w:rPr>
                <w:rFonts w:asciiTheme="minorHAnsi" w:hAnsiTheme="minorHAnsi" w:cstheme="minorHAnsi"/>
                <w:b/>
                <w:sz w:val="22"/>
                <w:szCs w:val="22"/>
              </w:rPr>
              <w:t>Szafa zamykana na klucz</w:t>
            </w:r>
            <w:r w:rsidRPr="00E07A3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221A00BF" w14:textId="77777777" w:rsidR="0077023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A9B53FC" w14:textId="77777777" w:rsidR="0077023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61A8D">
              <w:rPr>
                <w:rFonts w:asciiTheme="minorHAnsi" w:hAnsiTheme="minorHAnsi" w:cstheme="minorHAnsi"/>
                <w:sz w:val="22"/>
                <w:szCs w:val="22"/>
              </w:rPr>
              <w:t>Szafa z płyty meblowej o grubości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min.</w:t>
            </w:r>
            <w:r w:rsidRPr="00561A8D">
              <w:rPr>
                <w:rFonts w:asciiTheme="minorHAnsi" w:hAnsiTheme="minorHAnsi" w:cstheme="minorHAnsi"/>
                <w:sz w:val="22"/>
                <w:szCs w:val="22"/>
              </w:rPr>
              <w:t xml:space="preserve"> 18 mm</w:t>
            </w:r>
          </w:p>
          <w:p w14:paraId="13F1D805" w14:textId="77777777" w:rsidR="0077023C" w:rsidRPr="00561A8D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</w:t>
            </w:r>
            <w:r w:rsidRPr="00561A8D">
              <w:rPr>
                <w:rFonts w:asciiTheme="minorHAnsi" w:hAnsiTheme="minorHAnsi" w:cstheme="minorHAnsi"/>
                <w:sz w:val="22"/>
                <w:szCs w:val="22"/>
              </w:rPr>
              <w:t>amykana</w:t>
            </w:r>
          </w:p>
          <w:p w14:paraId="3FF8F9C1" w14:textId="77777777" w:rsidR="0077023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Min. </w:t>
            </w:r>
            <w:r w:rsidRPr="00561A8D">
              <w:rPr>
                <w:rFonts w:asciiTheme="minorHAnsi" w:hAnsiTheme="minorHAnsi" w:cstheme="minorHAnsi"/>
                <w:sz w:val="22"/>
                <w:szCs w:val="22"/>
              </w:rPr>
              <w:t>4 półki</w:t>
            </w:r>
          </w:p>
          <w:p w14:paraId="4D9234F5" w14:textId="77777777" w:rsidR="0077023C" w:rsidRPr="00561A8D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Pr="00561A8D">
              <w:rPr>
                <w:rFonts w:asciiTheme="minorHAnsi" w:hAnsiTheme="minorHAnsi" w:cstheme="minorHAnsi"/>
                <w:sz w:val="22"/>
                <w:szCs w:val="22"/>
              </w:rPr>
              <w:t>odwójne drzwi</w:t>
            </w:r>
          </w:p>
          <w:p w14:paraId="7D067EA8" w14:textId="77777777" w:rsidR="0077023C" w:rsidRPr="000339CA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61A8D">
              <w:rPr>
                <w:rFonts w:asciiTheme="minorHAnsi" w:hAnsiTheme="minorHAnsi" w:cstheme="minorHAnsi"/>
                <w:sz w:val="22"/>
                <w:szCs w:val="22"/>
              </w:rPr>
              <w:t xml:space="preserve">Wymiary: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min. </w:t>
            </w:r>
            <w:r w:rsidRPr="00561A8D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880 x 780</w:t>
            </w:r>
            <w:r w:rsidRPr="00561A8D">
              <w:rPr>
                <w:rFonts w:asciiTheme="minorHAnsi" w:hAnsiTheme="minorHAnsi" w:cstheme="minorHAnsi"/>
                <w:sz w:val="22"/>
                <w:szCs w:val="22"/>
              </w:rPr>
              <w:t xml:space="preserve"> cm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x 380</w:t>
            </w:r>
            <w:r w:rsidRPr="00561A8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 w:rsidRPr="00561A8D">
              <w:rPr>
                <w:rFonts w:asciiTheme="minorHAnsi" w:hAnsiTheme="minorHAnsi" w:cstheme="minorHAnsi"/>
                <w:sz w:val="22"/>
                <w:szCs w:val="22"/>
              </w:rPr>
              <w:t>m</w:t>
            </w:r>
          </w:p>
        </w:tc>
        <w:tc>
          <w:tcPr>
            <w:tcW w:w="1091" w:type="dxa"/>
          </w:tcPr>
          <w:p w14:paraId="7D35E332" w14:textId="77777777" w:rsidR="0077023C" w:rsidRPr="000339CA" w:rsidRDefault="0077023C" w:rsidP="000A6C7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339CA">
              <w:rPr>
                <w:rFonts w:asciiTheme="minorHAnsi" w:hAnsiTheme="minorHAnsi" w:cstheme="minorHAnsi"/>
                <w:sz w:val="22"/>
                <w:szCs w:val="22"/>
              </w:rPr>
              <w:t>1 szt.</w:t>
            </w:r>
          </w:p>
        </w:tc>
      </w:tr>
      <w:tr w:rsidR="0077023C" w:rsidRPr="000339CA" w14:paraId="271FE7B4" w14:textId="77777777" w:rsidTr="000A6C7B">
        <w:tc>
          <w:tcPr>
            <w:tcW w:w="589" w:type="dxa"/>
          </w:tcPr>
          <w:p w14:paraId="70AE2E53" w14:textId="77777777" w:rsidR="0077023C" w:rsidRPr="000339CA" w:rsidRDefault="0077023C" w:rsidP="000A6C7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339CA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7671" w:type="dxa"/>
          </w:tcPr>
          <w:p w14:paraId="65341A24" w14:textId="77777777" w:rsidR="0077023C" w:rsidRDefault="0077023C" w:rsidP="000A6C7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</w:t>
            </w:r>
            <w:r w:rsidRPr="00E07A36">
              <w:rPr>
                <w:rFonts w:asciiTheme="minorHAnsi" w:hAnsiTheme="minorHAnsi" w:cstheme="minorHAnsi"/>
                <w:b/>
                <w:sz w:val="22"/>
                <w:szCs w:val="22"/>
              </w:rPr>
              <w:t>iurko nauczyciela</w:t>
            </w:r>
          </w:p>
          <w:p w14:paraId="1ADBB7D0" w14:textId="77777777" w:rsidR="0077023C" w:rsidRDefault="0077023C" w:rsidP="000A6C7B">
            <w:pPr>
              <w:rPr>
                <w:rFonts w:asciiTheme="minorHAnsi" w:hAnsiTheme="minorHAnsi" w:cstheme="minorHAnsi"/>
                <w:bCs/>
                <w:color w:val="00000A"/>
                <w:sz w:val="22"/>
                <w:szCs w:val="22"/>
              </w:rPr>
            </w:pPr>
          </w:p>
          <w:p w14:paraId="7A276D24" w14:textId="77777777" w:rsidR="0077023C" w:rsidRPr="00A5698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698C">
              <w:rPr>
                <w:rFonts w:asciiTheme="minorHAnsi" w:hAnsiTheme="minorHAnsi" w:cstheme="minorHAnsi"/>
                <w:sz w:val="22"/>
                <w:szCs w:val="22"/>
              </w:rPr>
              <w:t>Biurko o wymiarach 150-170 cm x 75 cm:</w:t>
            </w:r>
          </w:p>
          <w:p w14:paraId="55930253" w14:textId="77777777" w:rsidR="0077023C" w:rsidRPr="00A5698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698C">
              <w:rPr>
                <w:rFonts w:asciiTheme="minorHAnsi" w:hAnsiTheme="minorHAnsi" w:cstheme="minorHAnsi"/>
                <w:sz w:val="22"/>
                <w:szCs w:val="22"/>
              </w:rPr>
              <w:t xml:space="preserve">(ostateczny wymiar na podstawie aranżacji) </w:t>
            </w:r>
          </w:p>
          <w:p w14:paraId="03CD1AEC" w14:textId="77777777" w:rsidR="0077023C" w:rsidRPr="00A5698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698C">
              <w:rPr>
                <w:rFonts w:asciiTheme="minorHAnsi" w:hAnsiTheme="minorHAnsi" w:cstheme="minorHAnsi"/>
                <w:sz w:val="22"/>
                <w:szCs w:val="22"/>
              </w:rPr>
              <w:t>- elementy wykonane z płyty laminowanej gr. 18 mm,</w:t>
            </w:r>
          </w:p>
          <w:p w14:paraId="6E8E915E" w14:textId="77777777" w:rsidR="0077023C" w:rsidRPr="00A5698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698C">
              <w:rPr>
                <w:rFonts w:asciiTheme="minorHAnsi" w:hAnsiTheme="minorHAnsi" w:cstheme="minorHAnsi"/>
                <w:sz w:val="22"/>
                <w:szCs w:val="22"/>
              </w:rPr>
              <w:t xml:space="preserve">- blat grubości min.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18</w:t>
            </w:r>
            <w:r w:rsidRPr="00A5698C">
              <w:rPr>
                <w:rFonts w:asciiTheme="minorHAnsi" w:hAnsiTheme="minorHAnsi" w:cstheme="minorHAnsi"/>
                <w:sz w:val="22"/>
                <w:szCs w:val="22"/>
              </w:rPr>
              <w:t xml:space="preserve"> mm wykończony okleiną PCV 2 mm,</w:t>
            </w:r>
          </w:p>
          <w:p w14:paraId="6E6BC7D8" w14:textId="77777777" w:rsidR="0077023C" w:rsidRPr="00A5698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698C">
              <w:rPr>
                <w:rFonts w:asciiTheme="minorHAnsi" w:hAnsiTheme="minorHAnsi" w:cstheme="minorHAnsi"/>
                <w:sz w:val="22"/>
                <w:szCs w:val="22"/>
              </w:rPr>
              <w:t>- blenda o minimalnej wysokości 50 cm,</w:t>
            </w:r>
          </w:p>
          <w:p w14:paraId="37DE9DAF" w14:textId="77777777" w:rsidR="0077023C" w:rsidRPr="00A5698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698C">
              <w:rPr>
                <w:rFonts w:asciiTheme="minorHAnsi" w:hAnsiTheme="minorHAnsi" w:cstheme="minorHAnsi"/>
                <w:sz w:val="22"/>
                <w:szCs w:val="22"/>
              </w:rPr>
              <w:t>- wewnętrzny kanał kablowy,</w:t>
            </w:r>
          </w:p>
          <w:p w14:paraId="725411EC" w14:textId="77777777" w:rsidR="0077023C" w:rsidRPr="00A5698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698C">
              <w:rPr>
                <w:rFonts w:asciiTheme="minorHAnsi" w:hAnsiTheme="minorHAnsi" w:cstheme="minorHAnsi"/>
                <w:sz w:val="22"/>
                <w:szCs w:val="22"/>
              </w:rPr>
              <w:t xml:space="preserve">- przepusty kablowe wynikające z aranżacji, </w:t>
            </w:r>
          </w:p>
          <w:p w14:paraId="1E40724A" w14:textId="77777777" w:rsidR="0077023C" w:rsidRPr="00A5698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698C">
              <w:rPr>
                <w:rFonts w:asciiTheme="minorHAnsi" w:hAnsiTheme="minorHAnsi" w:cstheme="minorHAnsi"/>
                <w:sz w:val="22"/>
                <w:szCs w:val="22"/>
              </w:rPr>
              <w:t>- zaokrąglone, wolne (nie przylegające do innych mebli) narożniki blatu,</w:t>
            </w:r>
          </w:p>
          <w:p w14:paraId="296D358F" w14:textId="77777777" w:rsidR="0077023C" w:rsidRPr="00A5698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698C">
              <w:rPr>
                <w:rFonts w:asciiTheme="minorHAnsi" w:hAnsiTheme="minorHAnsi" w:cstheme="minorHAnsi"/>
                <w:sz w:val="22"/>
                <w:szCs w:val="22"/>
              </w:rPr>
              <w:t>- nadstawka prywatyzująca na całej długości biurka,</w:t>
            </w:r>
          </w:p>
          <w:p w14:paraId="5DAC7D06" w14:textId="77777777" w:rsidR="0077023C" w:rsidRPr="00A5698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698C">
              <w:rPr>
                <w:rFonts w:asciiTheme="minorHAnsi" w:hAnsiTheme="minorHAnsi" w:cstheme="minorHAnsi"/>
                <w:sz w:val="22"/>
                <w:szCs w:val="22"/>
              </w:rPr>
              <w:t>- łukowe wcięcie blatu dla osoby siedzącej,</w:t>
            </w:r>
          </w:p>
          <w:p w14:paraId="3D45335C" w14:textId="77777777" w:rsidR="0077023C" w:rsidRPr="00A5698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698C">
              <w:rPr>
                <w:rFonts w:asciiTheme="minorHAnsi" w:hAnsiTheme="minorHAnsi" w:cstheme="minorHAnsi"/>
                <w:sz w:val="22"/>
                <w:szCs w:val="22"/>
              </w:rPr>
              <w:t>- zamykana szafka na sprzęt elektroniczny z prawej strony,</w:t>
            </w:r>
          </w:p>
          <w:p w14:paraId="22D024A5" w14:textId="77777777" w:rsidR="0077023C" w:rsidRPr="00A5698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698C">
              <w:rPr>
                <w:rFonts w:asciiTheme="minorHAnsi" w:hAnsiTheme="minorHAnsi" w:cstheme="minorHAnsi"/>
                <w:sz w:val="22"/>
                <w:szCs w:val="22"/>
              </w:rPr>
              <w:t>- minimum 30 różnych kolorów płyty do wyboru.</w:t>
            </w:r>
          </w:p>
          <w:p w14:paraId="261A87B7" w14:textId="77777777" w:rsidR="0077023C" w:rsidRPr="000339CA" w:rsidRDefault="0077023C" w:rsidP="000A6C7B">
            <w:pPr>
              <w:rPr>
                <w:rFonts w:asciiTheme="minorHAnsi" w:hAnsiTheme="minorHAnsi" w:cstheme="minorHAnsi"/>
                <w:bCs/>
                <w:color w:val="00000A"/>
                <w:sz w:val="22"/>
                <w:szCs w:val="22"/>
              </w:rPr>
            </w:pPr>
            <w:r w:rsidRPr="00A5698C">
              <w:rPr>
                <w:rFonts w:asciiTheme="minorHAnsi" w:hAnsiTheme="minorHAnsi" w:cstheme="minorHAnsi"/>
                <w:sz w:val="22"/>
                <w:szCs w:val="22"/>
              </w:rPr>
              <w:t>- certyfikat dopuszczający meble do użytku w placówkach oświatowych wydany przez jednostkę certyfikującą.</w:t>
            </w:r>
          </w:p>
        </w:tc>
        <w:tc>
          <w:tcPr>
            <w:tcW w:w="1091" w:type="dxa"/>
          </w:tcPr>
          <w:p w14:paraId="62D52CAE" w14:textId="77777777" w:rsidR="0077023C" w:rsidRPr="000339CA" w:rsidRDefault="0077023C" w:rsidP="000A6C7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339CA">
              <w:rPr>
                <w:rFonts w:asciiTheme="minorHAnsi" w:hAnsiTheme="minorHAnsi" w:cstheme="minorHAnsi"/>
                <w:sz w:val="22"/>
                <w:szCs w:val="22"/>
              </w:rPr>
              <w:t>1 szt.</w:t>
            </w:r>
          </w:p>
        </w:tc>
      </w:tr>
      <w:tr w:rsidR="0077023C" w:rsidRPr="000339CA" w14:paraId="698C6A69" w14:textId="77777777" w:rsidTr="000A6C7B">
        <w:tc>
          <w:tcPr>
            <w:tcW w:w="589" w:type="dxa"/>
          </w:tcPr>
          <w:p w14:paraId="0E08ABBA" w14:textId="77777777" w:rsidR="0077023C" w:rsidRPr="000339CA" w:rsidRDefault="0077023C" w:rsidP="000A6C7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7671" w:type="dxa"/>
          </w:tcPr>
          <w:p w14:paraId="7DB0AF0C" w14:textId="77777777" w:rsidR="0077023C" w:rsidRPr="004249D2" w:rsidRDefault="0077023C" w:rsidP="000A6C7B">
            <w:pPr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49D2">
              <w:rPr>
                <w:rFonts w:asciiTheme="minorHAnsi" w:hAnsiTheme="minorHAnsi" w:cstheme="minorHAnsi"/>
                <w:b/>
                <w:sz w:val="22"/>
                <w:szCs w:val="22"/>
              </w:rPr>
              <w:t>Laptop dla ucznia</w:t>
            </w:r>
          </w:p>
          <w:p w14:paraId="7E384D33" w14:textId="77777777" w:rsidR="0077023C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0F6A8D1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Ekran: 15.6” LED IPS FHD o rozdzielczości 1920 x 1080, z powłoką matową, nie dopuszcza się matryc typu "</w:t>
            </w:r>
            <w:proofErr w:type="spellStart"/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glare</w:t>
            </w:r>
            <w:proofErr w:type="spellEnd"/>
            <w:r w:rsidRPr="00242AD0">
              <w:rPr>
                <w:rFonts w:asciiTheme="minorHAnsi" w:hAnsiTheme="minorHAnsi" w:cstheme="minorHAnsi"/>
                <w:sz w:val="22"/>
                <w:szCs w:val="22"/>
              </w:rPr>
              <w:t xml:space="preserve">". Jasność matrycy minimum 250 nitów, kontrast minimum 800:1. </w:t>
            </w:r>
          </w:p>
          <w:p w14:paraId="21B74D8B" w14:textId="77777777" w:rsidR="0077023C" w:rsidRPr="0027063D" w:rsidRDefault="0077023C" w:rsidP="000A6C7B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 xml:space="preserve">Procesor: </w:t>
            </w:r>
            <w:r w:rsidRPr="0027063D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 xml:space="preserve">Zaprojektowany do pracy w komputerach </w:t>
            </w:r>
            <w:r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mobilnych</w:t>
            </w:r>
            <w:r w:rsidRPr="0027063D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. Min. 14</w:t>
            </w:r>
            <w:r w:rsidRPr="0027063D">
              <w:rPr>
                <w:rFonts w:ascii="Calibri" w:hAnsi="Calibri" w:cs="Calibri"/>
                <w:bCs/>
                <w:i/>
                <w:sz w:val="22"/>
                <w:szCs w:val="22"/>
                <w:lang w:eastAsia="en-US"/>
              </w:rPr>
              <w:t>-</w:t>
            </w:r>
            <w:r w:rsidRPr="0027063D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 xml:space="preserve">rdzeni, </w:t>
            </w:r>
            <w:r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18</w:t>
            </w:r>
            <w:r w:rsidRPr="0027063D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 xml:space="preserve">-wątków, osiągający w teście </w:t>
            </w:r>
            <w:proofErr w:type="spellStart"/>
            <w:r w:rsidRPr="0027063D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PassMark</w:t>
            </w:r>
            <w:proofErr w:type="spellEnd"/>
            <w:r w:rsidRPr="0027063D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 xml:space="preserve"> CPU Mark średni wynik min. </w:t>
            </w:r>
          </w:p>
          <w:p w14:paraId="10268B64" w14:textId="77777777" w:rsidR="0077023C" w:rsidRPr="0027063D" w:rsidRDefault="0077023C" w:rsidP="000A6C7B">
            <w:pPr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242AD0">
              <w:rPr>
                <w:rFonts w:ascii="Calibri" w:hAnsi="Calibri" w:cs="Calibri"/>
                <w:sz w:val="22"/>
                <w:szCs w:val="22"/>
                <w:lang w:eastAsia="en-US"/>
              </w:rPr>
              <w:t>20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</w:t>
            </w:r>
            <w:r w:rsidRPr="00242AD0">
              <w:rPr>
                <w:rFonts w:ascii="Calibri" w:hAnsi="Calibri" w:cs="Calibri"/>
                <w:sz w:val="22"/>
                <w:szCs w:val="22"/>
                <w:lang w:eastAsia="en-US"/>
              </w:rPr>
              <w:t>25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0</w:t>
            </w:r>
            <w:r w:rsidRPr="0027063D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</w:t>
            </w:r>
            <w:r w:rsidRPr="0027063D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 xml:space="preserve">punktów na dzień 18.06.2026 (wydruk ze strony </w:t>
            </w:r>
            <w:hyperlink r:id="rId8" w:history="1">
              <w:r w:rsidRPr="0027063D">
                <w:rPr>
                  <w:rStyle w:val="Hipercze"/>
                  <w:rFonts w:ascii="Calibri" w:hAnsi="Calibri" w:cs="Calibri"/>
                  <w:bCs/>
                  <w:sz w:val="22"/>
                  <w:szCs w:val="22"/>
                  <w:lang w:eastAsia="en-US"/>
                </w:rPr>
                <w:t>https://www.cpubenchmark.net/cpu-list/all</w:t>
              </w:r>
            </w:hyperlink>
            <w:r w:rsidRPr="0027063D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 xml:space="preserve"> załączono do przetargu).</w:t>
            </w:r>
          </w:p>
          <w:p w14:paraId="31BE3027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zainstalowany fabrycznie przez producenta komputera.</w:t>
            </w:r>
          </w:p>
          <w:p w14:paraId="684A242E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Procesor musi być wyposażony w układ NPU o wydajności co najmniej 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0,9</w:t>
            </w: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 xml:space="preserve"> TOPS.</w:t>
            </w:r>
          </w:p>
          <w:p w14:paraId="7F5AD4A5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Płyta główna: Zaprojektowana oraz wykonana przez producenta komputera. Chipset zaprojektowany oraz wykonany do pracy w komputerach przenośnych, rekomendowany przez producenta procesora.</w:t>
            </w:r>
          </w:p>
          <w:p w14:paraId="5A9CB946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Obudowa: Wskaźniki diodowe (baterii oraz zasilania).</w:t>
            </w:r>
          </w:p>
          <w:p w14:paraId="497C8BAB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Wbudowane głośniki stereo oraz mikrofon.</w:t>
            </w:r>
          </w:p>
          <w:p w14:paraId="4A0705C6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Hlk232757071"/>
            <w:r w:rsidRPr="007229F7">
              <w:rPr>
                <w:rFonts w:asciiTheme="minorHAnsi" w:hAnsiTheme="minorHAnsi" w:cstheme="minorHAnsi"/>
                <w:sz w:val="22"/>
                <w:szCs w:val="22"/>
              </w:rPr>
              <w:t>Pamięć RAM: 16 GB DDR5, pracujące w trybie dual channel, zainstalowane fabrycznie przez producenta komputera, pamięć rozszerzalna do minimum 32GB. Zainstalowane przez producenta moduły pamięci nie mogą być wlutowany na stałe w płytę główną komputera.</w:t>
            </w:r>
          </w:p>
          <w:bookmarkEnd w:id="0"/>
          <w:p w14:paraId="0A7550EE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 xml:space="preserve">Dysk twardy: 1x 512 GB </w:t>
            </w:r>
            <w:proofErr w:type="spellStart"/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PCIe</w:t>
            </w:r>
            <w:proofErr w:type="spellEnd"/>
            <w:r w:rsidRPr="00242AD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NVMe</w:t>
            </w:r>
            <w:proofErr w:type="spellEnd"/>
            <w:r w:rsidRPr="00242AD0">
              <w:rPr>
                <w:rFonts w:asciiTheme="minorHAnsi" w:hAnsiTheme="minorHAnsi" w:cstheme="minorHAnsi"/>
                <w:sz w:val="22"/>
                <w:szCs w:val="22"/>
              </w:rPr>
              <w:t xml:space="preserve"> SSD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(możliwość instalacji drugiego dysku M.2)</w:t>
            </w:r>
          </w:p>
          <w:p w14:paraId="51AE5F53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Karta graficzna: Zintegrowana.</w:t>
            </w:r>
          </w:p>
          <w:p w14:paraId="298BDB14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Karta dźwiękowa: Karta dźwiękowa zgodna z Intel High Definition Audio.</w:t>
            </w:r>
          </w:p>
          <w:p w14:paraId="756065A1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Połączenia i karty sieciowe: Wbudowana karta sieciowa LAN 10/100/1000</w:t>
            </w:r>
          </w:p>
          <w:p w14:paraId="0E27C9C0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Wbudowane minimum Wifi 6 oraz Bluetooth 5.2.</w:t>
            </w:r>
          </w:p>
          <w:p w14:paraId="277392C2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Technologia MU-MIMO 2x2.</w:t>
            </w:r>
          </w:p>
          <w:p w14:paraId="17D1E54F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Porty/złącza</w:t>
            </w:r>
          </w:p>
          <w:p w14:paraId="6A56D074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 xml:space="preserve">(wbudowane): Wbudowane fabrycznie w obudowę laptopa minimum następujące porty i złącza: </w:t>
            </w:r>
          </w:p>
          <w:p w14:paraId="1F87DA4B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1 x Złącze RJ-45.</w:t>
            </w:r>
          </w:p>
          <w:p w14:paraId="39CE3528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 xml:space="preserve">1 x Czytnik Kart pamięci </w:t>
            </w:r>
            <w:proofErr w:type="spellStart"/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microSD</w:t>
            </w:r>
            <w:proofErr w:type="spellEnd"/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36DA0511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1" w:name="_Hlk232757082"/>
            <w:r w:rsidRPr="00D34CDE">
              <w:rPr>
                <w:rFonts w:asciiTheme="minorHAnsi" w:hAnsiTheme="minorHAnsi" w:cstheme="minorHAnsi"/>
                <w:sz w:val="22"/>
                <w:szCs w:val="22"/>
              </w:rPr>
              <w:t xml:space="preserve">2 x USB </w:t>
            </w:r>
            <w:proofErr w:type="spellStart"/>
            <w:r w:rsidRPr="00D34CDE">
              <w:rPr>
                <w:rFonts w:asciiTheme="minorHAnsi" w:hAnsiTheme="minorHAnsi" w:cstheme="minorHAnsi"/>
                <w:sz w:val="22"/>
                <w:szCs w:val="22"/>
              </w:rPr>
              <w:t>Type</w:t>
            </w:r>
            <w:proofErr w:type="spellEnd"/>
            <w:r w:rsidRPr="00D34CDE">
              <w:rPr>
                <w:rFonts w:asciiTheme="minorHAnsi" w:hAnsiTheme="minorHAnsi" w:cstheme="minorHAnsi"/>
                <w:sz w:val="22"/>
                <w:szCs w:val="22"/>
              </w:rPr>
              <w:t>-A (w tym min. 1 x USB 3.2 gen 1).</w:t>
            </w:r>
          </w:p>
          <w:bookmarkEnd w:id="1"/>
          <w:p w14:paraId="6501263B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 xml:space="preserve">2 x USB </w:t>
            </w:r>
            <w:proofErr w:type="spellStart"/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Type</w:t>
            </w:r>
            <w:proofErr w:type="spellEnd"/>
            <w:r w:rsidRPr="00242AD0">
              <w:rPr>
                <w:rFonts w:asciiTheme="minorHAnsi" w:hAnsiTheme="minorHAnsi" w:cstheme="minorHAnsi"/>
                <w:sz w:val="22"/>
                <w:szCs w:val="22"/>
              </w:rPr>
              <w:t xml:space="preserve">-C (w tym 1 szt. z możliwością ładowania urządzenia, ze wsparciem dla technologii </w:t>
            </w:r>
            <w:proofErr w:type="spellStart"/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DisplayPort</w:t>
            </w:r>
            <w:proofErr w:type="spellEnd"/>
            <w:r w:rsidRPr="00242AD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over</w:t>
            </w:r>
            <w:proofErr w:type="spellEnd"/>
            <w:r w:rsidRPr="00242AD0">
              <w:rPr>
                <w:rFonts w:asciiTheme="minorHAnsi" w:hAnsiTheme="minorHAnsi" w:cstheme="minorHAnsi"/>
                <w:sz w:val="22"/>
                <w:szCs w:val="22"/>
              </w:rPr>
              <w:t xml:space="preserve"> USB-C, wymagana przepustowość dla obu portów minimum 5Gbps).</w:t>
            </w:r>
          </w:p>
          <w:p w14:paraId="78248317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1 x Gniazdo mikrofonowe/Gniazdo słuchawkowe (Combo).</w:t>
            </w:r>
          </w:p>
          <w:p w14:paraId="2BC60B82" w14:textId="77777777" w:rsidR="0077023C" w:rsidRPr="0077023C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77023C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1 x HDMI </w:t>
            </w:r>
          </w:p>
          <w:p w14:paraId="67B44155" w14:textId="77777777" w:rsidR="0077023C" w:rsidRPr="0077023C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77023C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1 x </w:t>
            </w:r>
            <w:proofErr w:type="spellStart"/>
            <w:r w:rsidRPr="0077023C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złącze</w:t>
            </w:r>
            <w:proofErr w:type="spellEnd"/>
            <w:r w:rsidRPr="0077023C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Kensington.</w:t>
            </w:r>
          </w:p>
          <w:p w14:paraId="093B422F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Nie dopuszcza się zastosowania konwerterów / przejściówek w celu uzyskania wymaganej ilości złącz / portów.</w:t>
            </w:r>
          </w:p>
          <w:p w14:paraId="4166B28E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Klawiatura: Pełnowymiarowa, z wydzielonymi pełnowymiarowymi klawiszami numerycznymi w prawej części klawiatury, w układzie US-QWERTY, polskie znaki zgodne z układem MS Windows "polski programisty".</w:t>
            </w:r>
          </w:p>
          <w:p w14:paraId="1BDCD53E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 xml:space="preserve">Urządzenie wskazujące: </w:t>
            </w:r>
            <w:proofErr w:type="spellStart"/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Touch</w:t>
            </w:r>
            <w:proofErr w:type="spellEnd"/>
            <w:r w:rsidRPr="00242AD0">
              <w:rPr>
                <w:rFonts w:asciiTheme="minorHAnsi" w:hAnsiTheme="minorHAnsi" w:cstheme="minorHAnsi"/>
                <w:sz w:val="22"/>
                <w:szCs w:val="22"/>
              </w:rPr>
              <w:t xml:space="preserve"> Pad (płytka dotykowa) wbudowana w obudowę notebooka</w:t>
            </w:r>
          </w:p>
          <w:p w14:paraId="01ED7555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Kamera: Wbudowana fabrycznie w obudowę komputera, co najmniej 2Mpix. Wbudowana fabrycznie mechaniczna ruchoma osłona kamery.</w:t>
            </w:r>
          </w:p>
          <w:p w14:paraId="0DBAEE23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 xml:space="preserve">Bateria: </w:t>
            </w:r>
            <w:proofErr w:type="spellStart"/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Litowo</w:t>
            </w:r>
            <w:proofErr w:type="spellEnd"/>
            <w:r w:rsidRPr="00242AD0">
              <w:rPr>
                <w:rFonts w:asciiTheme="minorHAnsi" w:hAnsiTheme="minorHAnsi" w:cstheme="minorHAnsi"/>
                <w:sz w:val="22"/>
                <w:szCs w:val="22"/>
              </w:rPr>
              <w:t xml:space="preserve">-jonowa co najmniej 53 </w:t>
            </w:r>
            <w:proofErr w:type="spellStart"/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Wh</w:t>
            </w:r>
            <w:proofErr w:type="spellEnd"/>
            <w:r w:rsidRPr="00242AD0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  <w:p w14:paraId="574E674B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Zasilacz: Zewnętrzny, pracujący w sieci elektrycznej 230V 50/60Hz, ze złączem USB-C, o mocy co najmniej 65W, dostarczany fabrycznie w komplecie przez producenta komputera.</w:t>
            </w:r>
          </w:p>
          <w:p w14:paraId="75DD8A06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Waga i wymiary: Waga komputera gotowego do pracy wraz z zamontowaną baterią nie więcej niż 1,4 kg wg karty katalogowej producenta.</w:t>
            </w:r>
          </w:p>
          <w:p w14:paraId="4F0509F4" w14:textId="77777777" w:rsidR="0077023C" w:rsidRPr="009E0EC2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9E0EC2">
              <w:rPr>
                <w:rFonts w:asciiTheme="minorHAnsi" w:hAnsiTheme="minorHAnsi" w:cstheme="minorHAnsi"/>
                <w:sz w:val="22"/>
                <w:szCs w:val="22"/>
              </w:rPr>
              <w:t xml:space="preserve">Bezpieczeństwo: </w:t>
            </w:r>
          </w:p>
          <w:p w14:paraId="0F5BC690" w14:textId="77777777" w:rsidR="0077023C" w:rsidRPr="009E0EC2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9E0EC2">
              <w:rPr>
                <w:rFonts w:asciiTheme="minorHAnsi" w:hAnsiTheme="minorHAnsi" w:cstheme="minorHAnsi"/>
                <w:sz w:val="22"/>
                <w:szCs w:val="22"/>
              </w:rPr>
              <w:t>- BIOS typu UEFI z interfejsem graficznym oraz możliwością obsługi za pomocą klawiatury i myszki.</w:t>
            </w:r>
          </w:p>
          <w:p w14:paraId="4EDD2B86" w14:textId="77777777" w:rsidR="0077023C" w:rsidRPr="009E0EC2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9E0EC2">
              <w:rPr>
                <w:rFonts w:asciiTheme="minorHAnsi" w:hAnsiTheme="minorHAnsi" w:cstheme="minorHAnsi"/>
                <w:sz w:val="22"/>
                <w:szCs w:val="22"/>
              </w:rPr>
              <w:t>- Zabezpieczenie BIOS hasłem użytkownika, oraz oddzielnie hasłem administratora</w:t>
            </w:r>
          </w:p>
          <w:p w14:paraId="15DB89C6" w14:textId="77777777" w:rsidR="0077023C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79286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- Zintegrowany z płytą główną dedykowany układ sprzętowy służący do tworzenia i zarządzania wygenerowanymi przez komputer kluczami szyfrowania. Zabezpieczenie to musi posiadać możliwość szyfrowania poufnych dokumentów przechowywanych na dysku twardym przy użyciu klucza sprzętowego - </w:t>
            </w:r>
            <w:proofErr w:type="spellStart"/>
            <w:r w:rsidRPr="00792860">
              <w:rPr>
                <w:rFonts w:asciiTheme="minorHAnsi" w:hAnsiTheme="minorHAnsi" w:cstheme="minorHAnsi"/>
                <w:sz w:val="22"/>
                <w:szCs w:val="22"/>
              </w:rPr>
              <w:t>Trusted</w:t>
            </w:r>
            <w:proofErr w:type="spellEnd"/>
            <w:r w:rsidRPr="00792860">
              <w:rPr>
                <w:rFonts w:asciiTheme="minorHAnsi" w:hAnsiTheme="minorHAnsi" w:cstheme="minorHAnsi"/>
                <w:sz w:val="22"/>
                <w:szCs w:val="22"/>
              </w:rPr>
              <w:t xml:space="preserve"> Platform Module.</w:t>
            </w:r>
          </w:p>
          <w:p w14:paraId="22413F75" w14:textId="77777777" w:rsidR="0077023C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Informacje dostępne w BIOS: temperatura baterii, liczba cykli baterii oraz jej data produkcji; częstotliwość pamięci oraz obsadzenie jej w slotach; napięcie pamięci RAM; model dysku lub dysków oraz ich numer seryjny i obsadzenie w slotach; rozdzielczość ekranu; </w:t>
            </w:r>
          </w:p>
          <w:p w14:paraId="3C2C2CC4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Możliwości BIOS: możliwość zamiany klawiszy funkcyjnych z klawiszami multimedialnymi; możliwość wyłączenia: menu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bootowania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Wifi, Bluetooth, czytnika kart, portów USB, karty LAN, karty dźwiękowej, głośników oraz słuchawek, mikrofonu, kamery, rdzeni typu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efficiency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procesora</w:t>
            </w:r>
          </w:p>
          <w:p w14:paraId="05BE3D10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 xml:space="preserve">Gwarancja: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min. </w:t>
            </w: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miesiące</w:t>
            </w:r>
          </w:p>
          <w:p w14:paraId="6E394AD4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 xml:space="preserve">System operacyjny: Microsoft Windows 11 Professional 64-bit PL. System musi być dedykowany przez producenta komputera, zainstalowany fabrycznie przez producenta komputera oraz musi być opatrzony nową, wcześniej nieużywaną, bezterminową licencją producenta systemu, dostarczoną i aktywowaną fabrycznie przez producenta komputera. Zamawiający dopuszcza równoważny system operacyjny, spełniający następujące wymagania:  </w:t>
            </w:r>
          </w:p>
          <w:p w14:paraId="26F893D0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- gwarantuje pełne wykorzystanie wszystkich wymaganych w niniejszym opisie parametrów</w:t>
            </w:r>
          </w:p>
          <w:p w14:paraId="294B6283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i funkcjonalności komputera, bez stosowania dodatkowego oprogramowania ani emulatorów;</w:t>
            </w:r>
          </w:p>
          <w:p w14:paraId="4C0F0E29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- umożliwia logowanie do domeny Active Directory, bez stosowania dodatkowego oprogramowania ani emulatorów;</w:t>
            </w:r>
          </w:p>
          <w:p w14:paraId="789F1B2D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- obsługuje aplikacje biurowe zawierające makra Visual Basic, bez stosowania dodatkowego oprogramowania ani emulatorów;</w:t>
            </w:r>
          </w:p>
          <w:p w14:paraId="0AE276DA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- jest dedykowany przez producenta komputera, zainstalowany fabrycznie przez producenta komputera oraz opatrzony nową, wcześniej nieużywaną, bezterminową licencją producenta systemu, dostarczoną i aktywowaną fabrycznie przez producenta komputera</w:t>
            </w:r>
          </w:p>
          <w:p w14:paraId="2CF63315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 xml:space="preserve">Dostępność: Wszystkie egzemplarze zaoferowanego modelu komputera wraz z wchodzącymi w skład zestawu peryferiami muszą być fabrycznie nowe, wyprodukowane w 2026r. oraz jednolite w ramach całej dostawy. </w:t>
            </w:r>
          </w:p>
          <w:p w14:paraId="7C1274B5" w14:textId="77777777" w:rsidR="0077023C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 xml:space="preserve">Dla potrzeb rzetelnej oceny spełnienia wymagań przez zaoferowany przez Wykonawcę przedmiot zamówienia oraz w celu uniknięcia wątpliwości na etapie odbiorów, Zamawiający na etapie oceny ofert zastrzega możliwość wezwania Wykonawcy do przedstawienia dodatkowych wyjaśnień, obejmujących szczegółowe fotografie, opisy i próbki zaoferowanego sprzętu, w tym do dostarczenia do siedziby Zamawiającego egzemplarza wzorcowego zaoferowanego modelu komputera wraz z wymaganym oprogramowaniem i akcesoriami, w celu weryfikacji przez Zamawiającego spełnienia wszystkich wymaganych parametrów </w:t>
            </w:r>
            <w:r w:rsidRPr="00242AD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granicznych. Wykonawca będzie uprawniony do odbioru egzemplarza wzorcowego komputera nie wcześniej niż w dniu prawomocnego rozstrzygnięcia postępowania.</w:t>
            </w:r>
          </w:p>
          <w:p w14:paraId="6B1439EA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 xml:space="preserve">Certyfikaty i standardy: Producent komputera oraz oferowane komputery muszą spełniać minimum następujące normy i posiadać minimum następujące certyfikaty (aktualne na dzień składania ofert w postępowaniu):  </w:t>
            </w:r>
          </w:p>
          <w:p w14:paraId="01FEB116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- certyfikat zarządzania jakością ISO 9001;</w:t>
            </w:r>
          </w:p>
          <w:p w14:paraId="22DC3BD6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- certyfikat środowiskowy ISO 14001;</w:t>
            </w:r>
          </w:p>
          <w:p w14:paraId="75F045FA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- deklarację zgodności CE;</w:t>
            </w:r>
          </w:p>
          <w:p w14:paraId="1DB9725F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 xml:space="preserve">- certyfikat EPEAT minimum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Silver</w:t>
            </w: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 xml:space="preserve"> o statusie </w:t>
            </w:r>
            <w:proofErr w:type="spellStart"/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active</w:t>
            </w:r>
            <w:proofErr w:type="spellEnd"/>
            <w:r w:rsidRPr="00242AD0">
              <w:rPr>
                <w:rFonts w:asciiTheme="minorHAnsi" w:hAnsiTheme="minorHAnsi" w:cstheme="minorHAnsi"/>
                <w:sz w:val="22"/>
                <w:szCs w:val="22"/>
              </w:rPr>
              <w:t xml:space="preserve"> dla Polski lub dowolnego kraju Unii Europejskiej, produkt musi być widoczny na stronie www.epeat.net</w:t>
            </w:r>
          </w:p>
          <w:p w14:paraId="6E656560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Do oferty należy załączyć w/w certyfikaty lub oświadczenie producenta komputera potwierdzające posiadanie przez oferowane komputery wszystkich w/w certyfikatów.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Dopuszczalne w języku angielskim.</w:t>
            </w:r>
          </w:p>
          <w:p w14:paraId="42EEFCED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Wsparcie techniczne producenta: Dostęp do aktualizacji systemu BIOS, podręczników użytkownika, najnowszych sterowników i uaktualnień na stronie producenta komputera realizowany poprzez podanie na dedykowanej stronie internetowej producenta komputera numeru seryjnego lub modelu komputera.</w:t>
            </w:r>
          </w:p>
          <w:p w14:paraId="6569DD0C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Możliwość aktualizacji i pobrania sterowników do oferowanego modelu komputera w najnowszych certyfikowanych wersjach przy użyciu dedykowanego bezpłatnego oprogramowania producenta komputera lub bezpośrednio z sieci Internet za pośrednictwem strony www producenta komputera po podaniu numeru seryjnego komputera lub modelu komputera.</w:t>
            </w:r>
          </w:p>
          <w:p w14:paraId="2952041B" w14:textId="77777777" w:rsidR="0077023C" w:rsidRPr="000339CA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Zamawiający wymaga, aby wszystkie podzespoły komputera były certyfikowane i zainstalowane fabrycznie przez producenta komputera.</w:t>
            </w:r>
          </w:p>
        </w:tc>
        <w:tc>
          <w:tcPr>
            <w:tcW w:w="1091" w:type="dxa"/>
          </w:tcPr>
          <w:p w14:paraId="4A74451E" w14:textId="77777777" w:rsidR="0077023C" w:rsidRPr="000339CA" w:rsidRDefault="0077023C" w:rsidP="000A6C7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16</w:t>
            </w:r>
            <w:r w:rsidRPr="000339CA">
              <w:rPr>
                <w:rFonts w:asciiTheme="minorHAnsi" w:hAnsiTheme="minorHAnsi" w:cstheme="minorHAnsi"/>
                <w:sz w:val="22"/>
                <w:szCs w:val="22"/>
              </w:rPr>
              <w:t xml:space="preserve"> szt.</w:t>
            </w:r>
          </w:p>
        </w:tc>
      </w:tr>
      <w:tr w:rsidR="0077023C" w:rsidRPr="000339CA" w14:paraId="3856B12A" w14:textId="77777777" w:rsidTr="000A6C7B">
        <w:tc>
          <w:tcPr>
            <w:tcW w:w="589" w:type="dxa"/>
          </w:tcPr>
          <w:p w14:paraId="4ADB282B" w14:textId="77777777" w:rsidR="0077023C" w:rsidRPr="000339CA" w:rsidRDefault="0077023C" w:rsidP="000A6C7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7</w:t>
            </w:r>
          </w:p>
        </w:tc>
        <w:tc>
          <w:tcPr>
            <w:tcW w:w="7671" w:type="dxa"/>
          </w:tcPr>
          <w:p w14:paraId="54A0D449" w14:textId="77777777" w:rsidR="0077023C" w:rsidRDefault="0077023C" w:rsidP="000A6C7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2809">
              <w:rPr>
                <w:rFonts w:asciiTheme="minorHAnsi" w:hAnsiTheme="minorHAnsi" w:cstheme="minorHAnsi"/>
                <w:b/>
                <w:sz w:val="22"/>
                <w:szCs w:val="22"/>
              </w:rPr>
              <w:t>Laptop dla nauczyciela</w:t>
            </w:r>
            <w:r w:rsidRPr="00E07A3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38FCC61E" w14:textId="77777777" w:rsidR="0077023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4493F52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Ekran: 15.6” LED IPS FHD o rozdzielczości 1920 x 1080, z powłoką matową, nie dopuszcza się matryc typu "</w:t>
            </w:r>
            <w:proofErr w:type="spellStart"/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glare</w:t>
            </w:r>
            <w:proofErr w:type="spellEnd"/>
            <w:r w:rsidRPr="00242AD0">
              <w:rPr>
                <w:rFonts w:asciiTheme="minorHAnsi" w:hAnsiTheme="minorHAnsi" w:cstheme="minorHAnsi"/>
                <w:sz w:val="22"/>
                <w:szCs w:val="22"/>
              </w:rPr>
              <w:t xml:space="preserve">". Jasność matrycy minimum 250 nitów, kontrast minimum 800:1. </w:t>
            </w:r>
          </w:p>
          <w:p w14:paraId="190EFF23" w14:textId="77777777" w:rsidR="0077023C" w:rsidRPr="0027063D" w:rsidRDefault="0077023C" w:rsidP="000A6C7B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 xml:space="preserve">Procesor: </w:t>
            </w:r>
            <w:r w:rsidRPr="0027063D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 xml:space="preserve">Zaprojektowany do pracy w komputerach </w:t>
            </w:r>
            <w:r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mobilnych</w:t>
            </w:r>
            <w:r w:rsidRPr="0027063D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. Min. 14</w:t>
            </w:r>
            <w:r w:rsidRPr="0027063D">
              <w:rPr>
                <w:rFonts w:ascii="Calibri" w:hAnsi="Calibri" w:cs="Calibri"/>
                <w:bCs/>
                <w:i/>
                <w:sz w:val="22"/>
                <w:szCs w:val="22"/>
                <w:lang w:eastAsia="en-US"/>
              </w:rPr>
              <w:t>-</w:t>
            </w:r>
            <w:r w:rsidRPr="0027063D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 xml:space="preserve">rdzeni, </w:t>
            </w:r>
            <w:r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18</w:t>
            </w:r>
            <w:r w:rsidRPr="0027063D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 xml:space="preserve">-wątków, osiągający w teście </w:t>
            </w:r>
            <w:proofErr w:type="spellStart"/>
            <w:r w:rsidRPr="0027063D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PassMark</w:t>
            </w:r>
            <w:proofErr w:type="spellEnd"/>
            <w:r w:rsidRPr="0027063D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 xml:space="preserve"> CPU Mark średni wynik min. </w:t>
            </w:r>
          </w:p>
          <w:p w14:paraId="6F5EAD17" w14:textId="77777777" w:rsidR="0077023C" w:rsidRPr="0027063D" w:rsidRDefault="0077023C" w:rsidP="000A6C7B">
            <w:pPr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242AD0">
              <w:rPr>
                <w:rFonts w:ascii="Calibri" w:hAnsi="Calibri" w:cs="Calibri"/>
                <w:sz w:val="22"/>
                <w:szCs w:val="22"/>
                <w:lang w:eastAsia="en-US"/>
              </w:rPr>
              <w:t>20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</w:t>
            </w:r>
            <w:r w:rsidRPr="00242AD0">
              <w:rPr>
                <w:rFonts w:ascii="Calibri" w:hAnsi="Calibri" w:cs="Calibri"/>
                <w:sz w:val="22"/>
                <w:szCs w:val="22"/>
                <w:lang w:eastAsia="en-US"/>
              </w:rPr>
              <w:t>25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0</w:t>
            </w:r>
            <w:r w:rsidRPr="0027063D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</w:t>
            </w:r>
            <w:r w:rsidRPr="0027063D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 xml:space="preserve">punktów na dzień 18.06.2026 (wydruk ze strony </w:t>
            </w:r>
            <w:hyperlink r:id="rId9" w:history="1">
              <w:r w:rsidRPr="0027063D">
                <w:rPr>
                  <w:rStyle w:val="Hipercze"/>
                  <w:rFonts w:ascii="Calibri" w:hAnsi="Calibri" w:cs="Calibri"/>
                  <w:bCs/>
                  <w:sz w:val="22"/>
                  <w:szCs w:val="22"/>
                  <w:lang w:eastAsia="en-US"/>
                </w:rPr>
                <w:t>https://www.cpubenchmark.net/cpu-list/all</w:t>
              </w:r>
            </w:hyperlink>
            <w:r w:rsidRPr="0027063D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 xml:space="preserve"> załączono do przetargu).</w:t>
            </w:r>
          </w:p>
          <w:p w14:paraId="1E234138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zainstalowany fabrycznie przez producenta komputera.</w:t>
            </w:r>
          </w:p>
          <w:p w14:paraId="4989D08B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Procesor musi być wyposażony w układ NPU o wydajności co najmniej 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0,9</w:t>
            </w: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 xml:space="preserve"> TOPS.</w:t>
            </w:r>
          </w:p>
          <w:p w14:paraId="47123E1C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Płyta główna: Zaprojektowana oraz wykonana przez producenta komputera. Chipset zaprojektowany oraz wykonany do pracy w komputerach przenośnych, rekomendowany przez producenta procesora.</w:t>
            </w:r>
          </w:p>
          <w:p w14:paraId="21E59B4E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Obudowa: Wskaźniki diodowe (baterii oraz zasilania).</w:t>
            </w:r>
          </w:p>
          <w:p w14:paraId="0083BEBB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Wbudowane głośniki stereo oraz mikrofon.</w:t>
            </w:r>
          </w:p>
          <w:p w14:paraId="5938B2AC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7229F7">
              <w:rPr>
                <w:rFonts w:asciiTheme="minorHAnsi" w:hAnsiTheme="minorHAnsi" w:cstheme="minorHAnsi"/>
                <w:sz w:val="22"/>
                <w:szCs w:val="22"/>
              </w:rPr>
              <w:t xml:space="preserve">Pamięć RAM: 16 GB DDR5, pracujące w trybie dual channel, zainstalowane fabrycznie przez producenta komputera, pamięć rozszerzalna do minimum 32GB. </w:t>
            </w:r>
            <w:r w:rsidRPr="007229F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Zainstalowane przez producenta moduły pamięci nie mogą być wlutowany na stałe w płytę główną komputera.</w:t>
            </w:r>
          </w:p>
          <w:p w14:paraId="6F2B46CD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 xml:space="preserve">Dysk twardy: 1x 512 GB </w:t>
            </w:r>
            <w:proofErr w:type="spellStart"/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PCIe</w:t>
            </w:r>
            <w:proofErr w:type="spellEnd"/>
            <w:r w:rsidRPr="00242AD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NVMe</w:t>
            </w:r>
            <w:proofErr w:type="spellEnd"/>
            <w:r w:rsidRPr="00242AD0">
              <w:rPr>
                <w:rFonts w:asciiTheme="minorHAnsi" w:hAnsiTheme="minorHAnsi" w:cstheme="minorHAnsi"/>
                <w:sz w:val="22"/>
                <w:szCs w:val="22"/>
              </w:rPr>
              <w:t xml:space="preserve"> SSD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(możliwość instalacji drugiego dysku M.2)</w:t>
            </w:r>
          </w:p>
          <w:p w14:paraId="6A48155D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Karta graficzna: Zintegrowana.</w:t>
            </w:r>
          </w:p>
          <w:p w14:paraId="6A688A64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Karta dźwiękowa: Karta dźwiękowa zgodna z Intel High Definition Audio.</w:t>
            </w:r>
          </w:p>
          <w:p w14:paraId="479216F6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Połączenia i karty sieciowe: Wbudowana karta sieciowa LAN 10/100/1000</w:t>
            </w:r>
          </w:p>
          <w:p w14:paraId="4A87C624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Wbudowane minimum Wifi 6 oraz Bluetooth 5.2.</w:t>
            </w:r>
          </w:p>
          <w:p w14:paraId="55C926B2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Technologia MU-MIMO 2x2.</w:t>
            </w:r>
          </w:p>
          <w:p w14:paraId="20DE6FC7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Porty/złącza</w:t>
            </w:r>
          </w:p>
          <w:p w14:paraId="1072FB77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 xml:space="preserve">(wbudowane): Wbudowane fabrycznie w obudowę laptopa minimum następujące porty i złącza: </w:t>
            </w:r>
          </w:p>
          <w:p w14:paraId="2625B35D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1 x Złącze RJ-45.</w:t>
            </w:r>
          </w:p>
          <w:p w14:paraId="0F5EB3EE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 xml:space="preserve">1 x Czytnik Kart pamięci </w:t>
            </w:r>
            <w:proofErr w:type="spellStart"/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microSD</w:t>
            </w:r>
            <w:proofErr w:type="spellEnd"/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3F296D54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D34CDE">
              <w:rPr>
                <w:rFonts w:asciiTheme="minorHAnsi" w:hAnsiTheme="minorHAnsi" w:cstheme="minorHAnsi"/>
                <w:sz w:val="22"/>
                <w:szCs w:val="22"/>
              </w:rPr>
              <w:t xml:space="preserve">2 x USB </w:t>
            </w:r>
            <w:proofErr w:type="spellStart"/>
            <w:r w:rsidRPr="00D34CDE">
              <w:rPr>
                <w:rFonts w:asciiTheme="minorHAnsi" w:hAnsiTheme="minorHAnsi" w:cstheme="minorHAnsi"/>
                <w:sz w:val="22"/>
                <w:szCs w:val="22"/>
              </w:rPr>
              <w:t>Type</w:t>
            </w:r>
            <w:proofErr w:type="spellEnd"/>
            <w:r w:rsidRPr="00D34CDE">
              <w:rPr>
                <w:rFonts w:asciiTheme="minorHAnsi" w:hAnsiTheme="minorHAnsi" w:cstheme="minorHAnsi"/>
                <w:sz w:val="22"/>
                <w:szCs w:val="22"/>
              </w:rPr>
              <w:t>-A (w tym min. 1 x USB 3.2 gen 1).</w:t>
            </w:r>
          </w:p>
          <w:p w14:paraId="33540E60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 xml:space="preserve">2 x USB </w:t>
            </w:r>
            <w:proofErr w:type="spellStart"/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Type</w:t>
            </w:r>
            <w:proofErr w:type="spellEnd"/>
            <w:r w:rsidRPr="00242AD0">
              <w:rPr>
                <w:rFonts w:asciiTheme="minorHAnsi" w:hAnsiTheme="minorHAnsi" w:cstheme="minorHAnsi"/>
                <w:sz w:val="22"/>
                <w:szCs w:val="22"/>
              </w:rPr>
              <w:t xml:space="preserve">-C (w tym 1 szt. z możliwością ładowania urządzenia, ze wsparciem dla technologii </w:t>
            </w:r>
            <w:proofErr w:type="spellStart"/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DisplayPort</w:t>
            </w:r>
            <w:proofErr w:type="spellEnd"/>
            <w:r w:rsidRPr="00242AD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over</w:t>
            </w:r>
            <w:proofErr w:type="spellEnd"/>
            <w:r w:rsidRPr="00242AD0">
              <w:rPr>
                <w:rFonts w:asciiTheme="minorHAnsi" w:hAnsiTheme="minorHAnsi" w:cstheme="minorHAnsi"/>
                <w:sz w:val="22"/>
                <w:szCs w:val="22"/>
              </w:rPr>
              <w:t xml:space="preserve"> USB-C, wymagana przepustowość dla obu portów minimum 5Gbps).</w:t>
            </w:r>
          </w:p>
          <w:p w14:paraId="3AB85111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1 x Gniazdo mikrofonowe/Gniazdo słuchawkowe (Combo).</w:t>
            </w:r>
          </w:p>
          <w:p w14:paraId="4C0ACAFF" w14:textId="77777777" w:rsidR="0077023C" w:rsidRPr="0077023C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77023C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1 x HDMI </w:t>
            </w:r>
          </w:p>
          <w:p w14:paraId="551A7FF6" w14:textId="77777777" w:rsidR="0077023C" w:rsidRPr="0077023C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77023C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1 x </w:t>
            </w:r>
            <w:proofErr w:type="spellStart"/>
            <w:r w:rsidRPr="0077023C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złącze</w:t>
            </w:r>
            <w:proofErr w:type="spellEnd"/>
            <w:r w:rsidRPr="0077023C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Kensington.</w:t>
            </w:r>
          </w:p>
          <w:p w14:paraId="74ABECB6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Nie dopuszcza się zastosowania konwerterów / przejściówek w celu uzyskania wymaganej ilości złącz / portów.</w:t>
            </w:r>
          </w:p>
          <w:p w14:paraId="02A4F4FD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Klawiatura: Pełnowymiarowa, z wydzielonymi pełnowymiarowymi klawiszami numerycznymi w prawej części klawiatury, w układzie US-QWERTY, polskie znaki zgodne z układem MS Windows "polski programisty".</w:t>
            </w:r>
          </w:p>
          <w:p w14:paraId="0D572C8F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 xml:space="preserve">Urządzenie wskazujące: </w:t>
            </w:r>
            <w:proofErr w:type="spellStart"/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Touch</w:t>
            </w:r>
            <w:proofErr w:type="spellEnd"/>
            <w:r w:rsidRPr="00242AD0">
              <w:rPr>
                <w:rFonts w:asciiTheme="minorHAnsi" w:hAnsiTheme="minorHAnsi" w:cstheme="minorHAnsi"/>
                <w:sz w:val="22"/>
                <w:szCs w:val="22"/>
              </w:rPr>
              <w:t xml:space="preserve"> Pad (płytka dotykowa) wbudowana w obudowę notebooka</w:t>
            </w:r>
          </w:p>
          <w:p w14:paraId="64552897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Kamera: Wbudowana fabrycznie w obudowę komputera, co najmniej 2Mpix. Wbudowana fabrycznie mechaniczna ruchoma osłona kamery.</w:t>
            </w:r>
          </w:p>
          <w:p w14:paraId="320313FF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 xml:space="preserve">Bateria: </w:t>
            </w:r>
            <w:proofErr w:type="spellStart"/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Litowo</w:t>
            </w:r>
            <w:proofErr w:type="spellEnd"/>
            <w:r w:rsidRPr="00242AD0">
              <w:rPr>
                <w:rFonts w:asciiTheme="minorHAnsi" w:hAnsiTheme="minorHAnsi" w:cstheme="minorHAnsi"/>
                <w:sz w:val="22"/>
                <w:szCs w:val="22"/>
              </w:rPr>
              <w:t xml:space="preserve">-jonowa co najmniej 53 </w:t>
            </w:r>
            <w:proofErr w:type="spellStart"/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Wh</w:t>
            </w:r>
            <w:proofErr w:type="spellEnd"/>
            <w:r w:rsidRPr="00242AD0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  <w:p w14:paraId="3B22DE73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Zasilacz: Zewnętrzny, pracujący w sieci elektrycznej 230V 50/60Hz, ze złączem USB-C, o mocy co najmniej 65W, dostarczany fabrycznie w komplecie przez producenta komputera.</w:t>
            </w:r>
          </w:p>
          <w:p w14:paraId="43BCC030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Waga i wymiary: Waga komputera gotowego do pracy wraz z zamontowaną baterią nie więcej niż 1,4 kg wg karty katalogowej producenta.</w:t>
            </w:r>
          </w:p>
          <w:p w14:paraId="3B25C62F" w14:textId="77777777" w:rsidR="0077023C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 xml:space="preserve">Bezpieczeństwo: </w:t>
            </w:r>
          </w:p>
          <w:p w14:paraId="3330BD43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- BIOS typu UEFI z interfejsem graficznym oraz możliwością obsługi za pomocą klawiatury i myszki.</w:t>
            </w:r>
          </w:p>
          <w:p w14:paraId="6FD9720D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- Zabezpieczenie BIOS hasłem użytkownika, oraz oddzielnie hasłem administratora,</w:t>
            </w:r>
          </w:p>
          <w:p w14:paraId="03F95E34" w14:textId="77777777" w:rsidR="0077023C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 xml:space="preserve">- Zintegrowany z płytą główną dedykowany układ sprzętowy służący do tworzenia i zarządzania wygenerowanymi przez komputer kluczami szyfrowania. Zabezpieczenie to musi posiadać możliwość szyfrowania poufnych dokumentów </w:t>
            </w:r>
            <w:r w:rsidRPr="00242AD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przechowywanych na dysku twardym przy użyciu klucza sprzętowego - </w:t>
            </w:r>
            <w:proofErr w:type="spellStart"/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Trusted</w:t>
            </w:r>
            <w:proofErr w:type="spellEnd"/>
            <w:r w:rsidRPr="00242AD0">
              <w:rPr>
                <w:rFonts w:asciiTheme="minorHAnsi" w:hAnsiTheme="minorHAnsi" w:cstheme="minorHAnsi"/>
                <w:sz w:val="22"/>
                <w:szCs w:val="22"/>
              </w:rPr>
              <w:t xml:space="preserve"> Platform Module.</w:t>
            </w:r>
          </w:p>
          <w:p w14:paraId="109F9F93" w14:textId="77777777" w:rsidR="0077023C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Informacje dostępne w BIOS: temperatura baterii, liczba cykli baterii oraz jej data produkcji; częstotliwość pamięci oraz obsadzenie jej w slotach; napięcie pamięci RAM; model dysku lub dysków oraz ich numer seryjny i obsadzenie w slotach; rozdzielczość ekranu; </w:t>
            </w:r>
          </w:p>
          <w:p w14:paraId="56B98419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Możliwości BIOS: możliwość zamiany klawiszy funkcyjnych z klawiszami multimedialnymi; możliwość wyłączenia: menu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bootowania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Wifi, Bluetooth, czytnika kart, portów USB, karty LAN, karty dźwiękowej, głośników oraz słuchawek, mikrofonu, kamery, rdzeni typu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efficiency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procesora</w:t>
            </w:r>
          </w:p>
          <w:p w14:paraId="260D87AE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 xml:space="preserve">Gwarancja: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min. </w:t>
            </w: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miesiące</w:t>
            </w:r>
          </w:p>
          <w:p w14:paraId="701AD475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 xml:space="preserve">System operacyjny: Microsoft Windows 11 Professional 64-bit PL. System musi być dedykowany przez producenta komputera, zainstalowany fabrycznie przez producenta komputera oraz musi być opatrzony nową, wcześniej nieużywaną, bezterminową licencją producenta systemu, dostarczoną i aktywowaną fabrycznie przez producenta komputera. Zamawiający dopuszcza równoważny system operacyjny, spełniający następujące wymagania:  </w:t>
            </w:r>
          </w:p>
          <w:p w14:paraId="505579D3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- gwarantuje pełne wykorzystanie wszystkich wymaganych w niniejszym opisie parametrów</w:t>
            </w:r>
          </w:p>
          <w:p w14:paraId="7A2F6E16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i funkcjonalności komputera, bez stosowania dodatkowego oprogramowania ani emulatorów;</w:t>
            </w:r>
          </w:p>
          <w:p w14:paraId="089F4B6A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- umożliwia logowanie do domeny Active Directory, bez stosowania dodatkowego oprogramowania ani emulatorów;</w:t>
            </w:r>
          </w:p>
          <w:p w14:paraId="621CDA14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- obsługuje aplikacje biurowe zawierające makra Visual Basic, bez stosowania dodatkowego oprogramowania ani emulatorów;</w:t>
            </w:r>
          </w:p>
          <w:p w14:paraId="07E7106E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- jest dedykowany przez producenta komputera, zainstalowany fabrycznie przez producenta komputera oraz opatrzony nową, wcześniej nieużywaną, bezterminową licencją producenta systemu, dostarczoną i aktywowaną fabrycznie przez producenta komputera</w:t>
            </w:r>
          </w:p>
          <w:p w14:paraId="466DF34C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Dostępność: Wszystkie egzemplarze zaoferowanego modelu komputera wraz z wchodzącymi w skład zestawu peryferiami muszą być fabrycznie nowe, wyprodukowane w 2026r. oraz jednolite w ramach całej dostawy. Zamawiający wymaga dostarczenia wszystkich egzemplarzy zaoferowanego modelu komputera wraz z wchodzącymi w skład zestawu peryferiami w nienaruszonych opakowaniach fabrycznych producenta.</w:t>
            </w:r>
          </w:p>
          <w:p w14:paraId="031B9250" w14:textId="77777777" w:rsidR="0077023C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 xml:space="preserve">Dla potrzeb rzetelnej oceny spełnienia wymagań przez zaoferowany przez Wykonawcę przedmiot zamówienia oraz w celu uniknięcia wątpliwości na etapie odbiorów, Zamawiający na etapie oceny ofert zastrzega możliwość wezwania Wykonawcy do przedstawienia dodatkowych wyjaśnień, obejmujących szczegółowe fotografie, opisy i próbki zaoferowanego sprzętu, w tym do dostarczenia do siedziby Zamawiającego egzemplarza wzorcowego zaoferowanego modelu komputera wraz z wymaganym oprogramowaniem i akcesoriami, w celu weryfikacji przez Zamawiającego spełnienia wszystkich wymaganych parametrów </w:t>
            </w:r>
            <w:r w:rsidRPr="00242AD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granicznych. Wykonawca będzie uprawniony do odbioru egzemplarza wzorcowego komputera nie wcześniej niż w dniu prawomocnego rozstrzygnięcia postępowania.</w:t>
            </w:r>
          </w:p>
          <w:p w14:paraId="53C8C986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E7F7F1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 xml:space="preserve">Certyfikaty i standardy: Producent komputera oraz oferowane komputery muszą spełniać minimum następujące normy i posiadać minimum następujące certyfikaty (aktualne na dzień składania ofert w postępowaniu):  </w:t>
            </w:r>
          </w:p>
          <w:p w14:paraId="561FB65C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- certyfikat zarządzania jakością ISO 9001;</w:t>
            </w:r>
          </w:p>
          <w:p w14:paraId="19A3D126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- certyfikat środowiskowy ISO 14001;</w:t>
            </w:r>
          </w:p>
          <w:p w14:paraId="3C9B5D98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- deklarację zgodności CE;</w:t>
            </w:r>
          </w:p>
          <w:p w14:paraId="2F62724D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 xml:space="preserve">- certyfikat EPEAT minimum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Silver</w:t>
            </w: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 xml:space="preserve"> o statusie </w:t>
            </w:r>
            <w:proofErr w:type="spellStart"/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active</w:t>
            </w:r>
            <w:proofErr w:type="spellEnd"/>
            <w:r w:rsidRPr="00242AD0">
              <w:rPr>
                <w:rFonts w:asciiTheme="minorHAnsi" w:hAnsiTheme="minorHAnsi" w:cstheme="minorHAnsi"/>
                <w:sz w:val="22"/>
                <w:szCs w:val="22"/>
              </w:rPr>
              <w:t xml:space="preserve"> dla Polski lub dowolnego kraju Unii Europejskiej, produkt musi być widoczny na stronie www.epeat.net</w:t>
            </w:r>
          </w:p>
          <w:p w14:paraId="6EC7C4E5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Do oferty należy załączyć w/w certyfikaty lub oświadczenie producenta komputera potwierdzające posiadanie przez oferowane komputery wszystkich w/w certyfikatów.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Dopuszczalne w języku angielskim.</w:t>
            </w:r>
          </w:p>
          <w:p w14:paraId="00D965A1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Wsparcie techniczne producenta: Dostęp do aktualizacji systemu BIOS, podręczników użytkownika, najnowszych sterowników i uaktualnień na stronie producenta komputera realizowany poprzez podanie na dedykowanej stronie internetowej producenta komputera numeru seryjnego lub modelu komputera.</w:t>
            </w:r>
          </w:p>
          <w:p w14:paraId="2F1C7C46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Możliwość aktualizacji i pobrania sterowników do oferowanego modelu komputera w najnowszych certyfikowanych wersjach przy użyciu dedykowanego bezpłatnego oprogramowania producenta komputera lub bezpośrednio z sieci Internet za pośrednictwem strony www producenta komputera po podaniu numeru seryjnego komputera lub modelu komputera.</w:t>
            </w:r>
          </w:p>
          <w:p w14:paraId="72D85867" w14:textId="77777777" w:rsidR="0077023C" w:rsidRPr="000339CA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Zamawiający wymaga, aby wszystkie podzespoły komputera były certyfikowane i zainstalowane fabrycznie przez producenta komputera.</w:t>
            </w:r>
          </w:p>
        </w:tc>
        <w:tc>
          <w:tcPr>
            <w:tcW w:w="1091" w:type="dxa"/>
          </w:tcPr>
          <w:p w14:paraId="70C45DFD" w14:textId="77777777" w:rsidR="0077023C" w:rsidRPr="000339CA" w:rsidRDefault="0077023C" w:rsidP="000A6C7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339CA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 szt.</w:t>
            </w:r>
          </w:p>
        </w:tc>
      </w:tr>
    </w:tbl>
    <w:p w14:paraId="70D774A4" w14:textId="77777777" w:rsidR="0077023C" w:rsidRDefault="0077023C" w:rsidP="0077023C">
      <w:pPr>
        <w:rPr>
          <w:rFonts w:asciiTheme="minorHAnsi" w:hAnsiTheme="minorHAnsi"/>
          <w:sz w:val="22"/>
          <w:szCs w:val="22"/>
        </w:rPr>
      </w:pPr>
    </w:p>
    <w:p w14:paraId="14A2B65C" w14:textId="77777777" w:rsidR="0077023C" w:rsidRDefault="0077023C" w:rsidP="0077023C">
      <w:pPr>
        <w:rPr>
          <w:rFonts w:asciiTheme="minorHAnsi" w:hAnsiTheme="minorHAnsi"/>
          <w:sz w:val="22"/>
          <w:szCs w:val="22"/>
        </w:rPr>
      </w:pPr>
    </w:p>
    <w:p w14:paraId="413AA7C9" w14:textId="77777777" w:rsidR="0077023C" w:rsidRDefault="0077023C" w:rsidP="0077023C">
      <w:pPr>
        <w:rPr>
          <w:rFonts w:asciiTheme="minorHAnsi" w:hAnsiTheme="minorHAnsi"/>
          <w:sz w:val="22"/>
          <w:szCs w:val="22"/>
        </w:rPr>
      </w:pPr>
    </w:p>
    <w:p w14:paraId="0243A4FD" w14:textId="77777777" w:rsidR="0077023C" w:rsidRPr="000C5814" w:rsidRDefault="0077023C" w:rsidP="0077023C">
      <w:p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5.2 PRACOWNIA KOMPUTEROWA „2” – 16 stanowisk</w:t>
      </w:r>
      <w:r w:rsidRPr="000C5814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781D1EA7" w14:textId="77777777" w:rsidR="0077023C" w:rsidRDefault="0077023C" w:rsidP="0077023C">
      <w:pPr>
        <w:rPr>
          <w:rFonts w:asciiTheme="minorHAnsi" w:hAnsiTheme="minorHAnsi" w:cstheme="minorHAnsi"/>
          <w:sz w:val="22"/>
          <w:szCs w:val="22"/>
        </w:rPr>
      </w:pPr>
    </w:p>
    <w:p w14:paraId="102DD4F9" w14:textId="77777777" w:rsidR="0077023C" w:rsidRPr="00E07A36" w:rsidRDefault="0077023C" w:rsidP="0077023C">
      <w:pPr>
        <w:pStyle w:val="Akapitzlist"/>
        <w:numPr>
          <w:ilvl w:val="0"/>
          <w:numId w:val="48"/>
        </w:num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Monitor dotykowy </w:t>
      </w:r>
      <w:r w:rsidRPr="00E07A36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 xml:space="preserve">- </w:t>
      </w:r>
      <w:r w:rsidRPr="00E07A36">
        <w:rPr>
          <w:rFonts w:asciiTheme="minorHAnsi" w:hAnsiTheme="minorHAnsi" w:cstheme="minorHAnsi"/>
          <w:b/>
          <w:sz w:val="22"/>
          <w:szCs w:val="22"/>
        </w:rPr>
        <w:t>1 szt.</w:t>
      </w:r>
    </w:p>
    <w:p w14:paraId="49501904" w14:textId="77777777" w:rsidR="0077023C" w:rsidRDefault="0077023C" w:rsidP="0077023C">
      <w:pPr>
        <w:pStyle w:val="Akapitzlist"/>
        <w:numPr>
          <w:ilvl w:val="0"/>
          <w:numId w:val="48"/>
        </w:numPr>
        <w:rPr>
          <w:rFonts w:asciiTheme="minorHAnsi" w:hAnsiTheme="minorHAnsi" w:cstheme="minorHAnsi"/>
          <w:b/>
          <w:sz w:val="22"/>
          <w:szCs w:val="22"/>
        </w:rPr>
      </w:pPr>
      <w:r w:rsidRPr="00E07A36">
        <w:rPr>
          <w:rFonts w:asciiTheme="minorHAnsi" w:hAnsiTheme="minorHAnsi" w:cstheme="minorHAnsi"/>
          <w:b/>
          <w:sz w:val="22"/>
          <w:szCs w:val="22"/>
        </w:rPr>
        <w:t>Ławka dla ucznia  – 8 szt.</w:t>
      </w:r>
      <w:r w:rsidRPr="00971626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20DC9003" w14:textId="77777777" w:rsidR="0077023C" w:rsidRPr="00E07A36" w:rsidRDefault="0077023C" w:rsidP="0077023C">
      <w:pPr>
        <w:pStyle w:val="Akapitzlist"/>
        <w:numPr>
          <w:ilvl w:val="0"/>
          <w:numId w:val="48"/>
        </w:num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Krzesło dla ucznia </w:t>
      </w:r>
      <w:r w:rsidRPr="00E07A36">
        <w:rPr>
          <w:rFonts w:asciiTheme="minorHAnsi" w:hAnsiTheme="minorHAnsi" w:cstheme="minorHAnsi"/>
          <w:b/>
          <w:sz w:val="22"/>
          <w:szCs w:val="22"/>
        </w:rPr>
        <w:t>- 16 szt.</w:t>
      </w:r>
    </w:p>
    <w:p w14:paraId="488D8999" w14:textId="77777777" w:rsidR="0077023C" w:rsidRDefault="0077023C" w:rsidP="0077023C">
      <w:pPr>
        <w:pStyle w:val="Akapitzlist"/>
        <w:numPr>
          <w:ilvl w:val="0"/>
          <w:numId w:val="48"/>
        </w:numPr>
        <w:rPr>
          <w:rFonts w:asciiTheme="minorHAnsi" w:hAnsiTheme="minorHAnsi" w:cstheme="minorHAnsi"/>
          <w:b/>
          <w:sz w:val="22"/>
          <w:szCs w:val="22"/>
        </w:rPr>
      </w:pPr>
      <w:r w:rsidRPr="00E07A36">
        <w:rPr>
          <w:rFonts w:asciiTheme="minorHAnsi" w:hAnsiTheme="minorHAnsi" w:cstheme="minorHAnsi"/>
          <w:b/>
          <w:sz w:val="22"/>
          <w:szCs w:val="22"/>
        </w:rPr>
        <w:t xml:space="preserve">Szafa zamykana na klucz </w:t>
      </w:r>
      <w:r>
        <w:rPr>
          <w:rFonts w:asciiTheme="minorHAnsi" w:hAnsiTheme="minorHAnsi" w:cstheme="minorHAnsi"/>
          <w:b/>
          <w:sz w:val="22"/>
          <w:szCs w:val="22"/>
        </w:rPr>
        <w:t>– 1 szt.</w:t>
      </w:r>
    </w:p>
    <w:p w14:paraId="78E4897F" w14:textId="77777777" w:rsidR="0077023C" w:rsidRDefault="0077023C" w:rsidP="0077023C">
      <w:pPr>
        <w:pStyle w:val="Akapitzlist"/>
        <w:numPr>
          <w:ilvl w:val="0"/>
          <w:numId w:val="48"/>
        </w:num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Szafka na drukarkę – 1 szt.</w:t>
      </w:r>
    </w:p>
    <w:p w14:paraId="727BC1F2" w14:textId="77777777" w:rsidR="0077023C" w:rsidRPr="00E07A36" w:rsidRDefault="0077023C" w:rsidP="0077023C">
      <w:pPr>
        <w:pStyle w:val="Akapitzlist"/>
        <w:numPr>
          <w:ilvl w:val="0"/>
          <w:numId w:val="48"/>
        </w:num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Laptop dla ucznia</w:t>
      </w:r>
      <w:r w:rsidRPr="00E07A36">
        <w:rPr>
          <w:rFonts w:asciiTheme="minorHAnsi" w:hAnsiTheme="minorHAnsi" w:cstheme="minorHAnsi"/>
          <w:b/>
          <w:sz w:val="22"/>
          <w:szCs w:val="22"/>
        </w:rPr>
        <w:t xml:space="preserve"> – 16</w:t>
      </w:r>
      <w:r>
        <w:rPr>
          <w:rFonts w:asciiTheme="minorHAnsi" w:hAnsiTheme="minorHAnsi" w:cstheme="minorHAnsi"/>
          <w:b/>
          <w:sz w:val="22"/>
          <w:szCs w:val="22"/>
        </w:rPr>
        <w:t xml:space="preserve"> szt.</w:t>
      </w:r>
    </w:p>
    <w:p w14:paraId="10CC6803" w14:textId="77777777" w:rsidR="0077023C" w:rsidRPr="00E07A36" w:rsidRDefault="0077023C" w:rsidP="0077023C">
      <w:pPr>
        <w:pStyle w:val="Akapitzlist"/>
        <w:numPr>
          <w:ilvl w:val="0"/>
          <w:numId w:val="48"/>
        </w:num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L</w:t>
      </w:r>
      <w:r w:rsidRPr="00E07A36">
        <w:rPr>
          <w:rFonts w:asciiTheme="minorHAnsi" w:hAnsiTheme="minorHAnsi" w:cstheme="minorHAnsi"/>
          <w:b/>
          <w:sz w:val="22"/>
          <w:szCs w:val="22"/>
        </w:rPr>
        <w:t xml:space="preserve">aptop dla nauczyciela </w:t>
      </w:r>
      <w:r>
        <w:rPr>
          <w:rFonts w:asciiTheme="minorHAnsi" w:hAnsiTheme="minorHAnsi" w:cstheme="minorHAnsi"/>
          <w:b/>
          <w:sz w:val="22"/>
          <w:szCs w:val="22"/>
        </w:rPr>
        <w:t>–</w:t>
      </w:r>
      <w:r w:rsidRPr="00E07A36">
        <w:rPr>
          <w:rFonts w:asciiTheme="minorHAnsi" w:hAnsiTheme="minorHAnsi" w:cstheme="minorHAnsi"/>
          <w:b/>
          <w:sz w:val="22"/>
          <w:szCs w:val="22"/>
        </w:rPr>
        <w:t xml:space="preserve"> 1</w:t>
      </w:r>
      <w:r>
        <w:rPr>
          <w:rFonts w:asciiTheme="minorHAnsi" w:hAnsiTheme="minorHAnsi" w:cstheme="minorHAnsi"/>
          <w:b/>
          <w:sz w:val="22"/>
          <w:szCs w:val="22"/>
        </w:rPr>
        <w:t xml:space="preserve"> szt.</w:t>
      </w:r>
    </w:p>
    <w:p w14:paraId="0CBF01C0" w14:textId="77777777" w:rsidR="0077023C" w:rsidRDefault="0077023C" w:rsidP="0077023C">
      <w:pPr>
        <w:jc w:val="left"/>
        <w:rPr>
          <w:rFonts w:asciiTheme="minorHAnsi" w:hAnsiTheme="minorHAnsi" w:cstheme="minorHAnsi"/>
          <w:b/>
          <w:sz w:val="22"/>
          <w:szCs w:val="22"/>
        </w:rPr>
      </w:pPr>
    </w:p>
    <w:p w14:paraId="16B2E13E" w14:textId="77777777" w:rsidR="0077023C" w:rsidRDefault="0077023C" w:rsidP="0077023C">
      <w:pPr>
        <w:jc w:val="left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589"/>
        <w:gridCol w:w="7671"/>
        <w:gridCol w:w="1091"/>
      </w:tblGrid>
      <w:tr w:rsidR="0077023C" w:rsidRPr="000339CA" w14:paraId="1E662BD2" w14:textId="77777777" w:rsidTr="000A6C7B">
        <w:tc>
          <w:tcPr>
            <w:tcW w:w="589" w:type="dxa"/>
          </w:tcPr>
          <w:p w14:paraId="6777CDBB" w14:textId="77777777" w:rsidR="0077023C" w:rsidRPr="000339CA" w:rsidRDefault="0077023C" w:rsidP="000A6C7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339CA">
              <w:rPr>
                <w:rFonts w:asciiTheme="minorHAnsi" w:hAnsiTheme="minorHAnsi" w:cstheme="minorHAnsi"/>
                <w:sz w:val="22"/>
                <w:szCs w:val="22"/>
              </w:rPr>
              <w:t>Poz.</w:t>
            </w:r>
          </w:p>
        </w:tc>
        <w:tc>
          <w:tcPr>
            <w:tcW w:w="7671" w:type="dxa"/>
          </w:tcPr>
          <w:p w14:paraId="7A1C6056" w14:textId="77777777" w:rsidR="0077023C" w:rsidRPr="000339CA" w:rsidRDefault="0077023C" w:rsidP="000A6C7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339CA">
              <w:rPr>
                <w:rFonts w:asciiTheme="minorHAnsi" w:hAnsiTheme="minorHAnsi" w:cstheme="minorHAnsi"/>
                <w:sz w:val="22"/>
                <w:szCs w:val="22"/>
              </w:rPr>
              <w:t>Nazwa asortymentu/parametry</w:t>
            </w:r>
          </w:p>
          <w:p w14:paraId="2DA8C88B" w14:textId="77777777" w:rsidR="0077023C" w:rsidRPr="000339CA" w:rsidRDefault="0077023C" w:rsidP="000A6C7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339CA">
              <w:rPr>
                <w:rFonts w:asciiTheme="minorHAnsi" w:hAnsiTheme="minorHAnsi" w:cstheme="minorHAnsi"/>
                <w:b/>
                <w:sz w:val="22"/>
                <w:szCs w:val="22"/>
              </w:rPr>
              <w:t>wymagania minimalne</w:t>
            </w:r>
          </w:p>
        </w:tc>
        <w:tc>
          <w:tcPr>
            <w:tcW w:w="1091" w:type="dxa"/>
          </w:tcPr>
          <w:p w14:paraId="3F22355E" w14:textId="77777777" w:rsidR="0077023C" w:rsidRPr="000339CA" w:rsidRDefault="0077023C" w:rsidP="000A6C7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339CA">
              <w:rPr>
                <w:rFonts w:asciiTheme="minorHAnsi" w:hAnsiTheme="minorHAnsi" w:cstheme="minorHAnsi"/>
                <w:sz w:val="22"/>
                <w:szCs w:val="22"/>
              </w:rPr>
              <w:t>Ilość/ jednostka miary</w:t>
            </w:r>
          </w:p>
        </w:tc>
      </w:tr>
      <w:tr w:rsidR="0077023C" w:rsidRPr="000339CA" w14:paraId="1A139682" w14:textId="77777777" w:rsidTr="000A6C7B">
        <w:tc>
          <w:tcPr>
            <w:tcW w:w="589" w:type="dxa"/>
          </w:tcPr>
          <w:p w14:paraId="50ABD481" w14:textId="77777777" w:rsidR="0077023C" w:rsidRPr="000339CA" w:rsidRDefault="0077023C" w:rsidP="000A6C7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339CA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7671" w:type="dxa"/>
          </w:tcPr>
          <w:p w14:paraId="6B04420F" w14:textId="77777777" w:rsidR="0077023C" w:rsidRDefault="0077023C" w:rsidP="000A6C7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7A36">
              <w:rPr>
                <w:rFonts w:asciiTheme="minorHAnsi" w:hAnsiTheme="minorHAnsi" w:cstheme="minorHAnsi"/>
                <w:b/>
                <w:sz w:val="22"/>
                <w:szCs w:val="22"/>
              </w:rPr>
              <w:t>Monitor dotykowy</w:t>
            </w:r>
          </w:p>
          <w:p w14:paraId="1D673A8E" w14:textId="77777777" w:rsidR="0077023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C3E0BDE" w14:textId="77777777" w:rsidR="0077023C" w:rsidRPr="001138D3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38D3">
              <w:rPr>
                <w:rFonts w:asciiTheme="minorHAnsi" w:hAnsiTheme="minorHAnsi" w:cstheme="minorHAnsi"/>
                <w:sz w:val="22"/>
                <w:szCs w:val="22"/>
              </w:rPr>
              <w:t>- pojemnościowa technologia dotyku,</w:t>
            </w:r>
          </w:p>
          <w:p w14:paraId="1359F28E" w14:textId="77777777" w:rsidR="0077023C" w:rsidRPr="001138D3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38D3">
              <w:rPr>
                <w:rFonts w:asciiTheme="minorHAnsi" w:hAnsiTheme="minorHAnsi" w:cstheme="minorHAnsi"/>
                <w:sz w:val="22"/>
                <w:szCs w:val="22"/>
              </w:rPr>
              <w:t>- twardość szkła 7H,</w:t>
            </w:r>
          </w:p>
          <w:p w14:paraId="7CBB002F" w14:textId="77777777" w:rsidR="0077023C" w:rsidRPr="001138D3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38D3">
              <w:rPr>
                <w:rFonts w:asciiTheme="minorHAnsi" w:hAnsiTheme="minorHAnsi" w:cstheme="minorHAnsi"/>
                <w:sz w:val="22"/>
                <w:szCs w:val="22"/>
              </w:rPr>
              <w:t>- przekątna 597 mm (23,5"),</w:t>
            </w:r>
          </w:p>
          <w:p w14:paraId="2D02F9AB" w14:textId="77777777" w:rsidR="0077023C" w:rsidRPr="001138D3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38D3">
              <w:rPr>
                <w:rFonts w:asciiTheme="minorHAnsi" w:hAnsiTheme="minorHAnsi" w:cstheme="minorHAnsi"/>
                <w:sz w:val="22"/>
                <w:szCs w:val="22"/>
              </w:rPr>
              <w:t>- rozdzielczość 1920 x 1080 (</w:t>
            </w:r>
            <w:proofErr w:type="spellStart"/>
            <w:r w:rsidRPr="001138D3">
              <w:rPr>
                <w:rFonts w:asciiTheme="minorHAnsi" w:hAnsiTheme="minorHAnsi" w:cstheme="minorHAnsi"/>
                <w:sz w:val="22"/>
                <w:szCs w:val="22"/>
              </w:rPr>
              <w:t>FullHD</w:t>
            </w:r>
            <w:proofErr w:type="spellEnd"/>
            <w:r w:rsidRPr="001138D3">
              <w:rPr>
                <w:rFonts w:asciiTheme="minorHAnsi" w:hAnsiTheme="minorHAnsi" w:cstheme="minorHAnsi"/>
                <w:sz w:val="22"/>
                <w:szCs w:val="22"/>
              </w:rPr>
              <w:t>),</w:t>
            </w:r>
          </w:p>
          <w:p w14:paraId="6630F2DB" w14:textId="77777777" w:rsidR="0077023C" w:rsidRPr="001138D3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38D3">
              <w:rPr>
                <w:rFonts w:asciiTheme="minorHAnsi" w:hAnsiTheme="minorHAnsi" w:cstheme="minorHAnsi"/>
                <w:sz w:val="22"/>
                <w:szCs w:val="22"/>
              </w:rPr>
              <w:t>- złącze HDMI,</w:t>
            </w:r>
          </w:p>
          <w:p w14:paraId="7EE19E50" w14:textId="77777777" w:rsidR="0077023C" w:rsidRPr="001138D3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38D3">
              <w:rPr>
                <w:rFonts w:asciiTheme="minorHAnsi" w:hAnsiTheme="minorHAnsi" w:cstheme="minorHAnsi"/>
                <w:sz w:val="22"/>
                <w:szCs w:val="22"/>
              </w:rPr>
              <w:t xml:space="preserve">- złącze </w:t>
            </w:r>
            <w:proofErr w:type="spellStart"/>
            <w:r w:rsidRPr="001138D3">
              <w:rPr>
                <w:rFonts w:asciiTheme="minorHAnsi" w:hAnsiTheme="minorHAnsi" w:cstheme="minorHAnsi"/>
                <w:sz w:val="22"/>
                <w:szCs w:val="22"/>
              </w:rPr>
              <w:t>DisplayPort</w:t>
            </w:r>
            <w:proofErr w:type="spellEnd"/>
            <w:r w:rsidRPr="001138D3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30834C57" w14:textId="77777777" w:rsidR="0077023C" w:rsidRPr="001138D3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38D3">
              <w:rPr>
                <w:rFonts w:asciiTheme="minorHAnsi" w:hAnsiTheme="minorHAnsi" w:cstheme="minorHAnsi"/>
                <w:sz w:val="22"/>
                <w:szCs w:val="22"/>
              </w:rPr>
              <w:t>- złącze DVI-D,</w:t>
            </w:r>
          </w:p>
          <w:p w14:paraId="38146106" w14:textId="77777777" w:rsidR="0077023C" w:rsidRPr="001138D3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38D3">
              <w:rPr>
                <w:rFonts w:asciiTheme="minorHAnsi" w:hAnsiTheme="minorHAnsi" w:cstheme="minorHAnsi"/>
                <w:sz w:val="22"/>
                <w:szCs w:val="22"/>
              </w:rPr>
              <w:t>- wbudowane głośniki stereo,</w:t>
            </w:r>
          </w:p>
          <w:p w14:paraId="00DAFE99" w14:textId="77777777" w:rsidR="0077023C" w:rsidRPr="000339CA" w:rsidRDefault="0077023C" w:rsidP="000A6C7B">
            <w:pPr>
              <w:rPr>
                <w:rFonts w:asciiTheme="minorHAnsi" w:hAnsiTheme="minorHAnsi" w:cstheme="minorHAnsi"/>
                <w:b/>
                <w:bCs/>
                <w:color w:val="00000A"/>
                <w:sz w:val="22"/>
                <w:szCs w:val="22"/>
              </w:rPr>
            </w:pPr>
            <w:r w:rsidRPr="001138D3">
              <w:rPr>
                <w:rFonts w:asciiTheme="minorHAnsi" w:hAnsiTheme="minorHAnsi" w:cstheme="minorHAnsi"/>
                <w:sz w:val="22"/>
                <w:szCs w:val="22"/>
              </w:rPr>
              <w:t>- standard VESA 100x100</w:t>
            </w:r>
          </w:p>
        </w:tc>
        <w:tc>
          <w:tcPr>
            <w:tcW w:w="1091" w:type="dxa"/>
          </w:tcPr>
          <w:p w14:paraId="6C65D7C5" w14:textId="77777777" w:rsidR="0077023C" w:rsidRPr="000339CA" w:rsidRDefault="0077023C" w:rsidP="000A6C7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</w:t>
            </w:r>
            <w:r w:rsidRPr="000339CA">
              <w:rPr>
                <w:rFonts w:asciiTheme="minorHAnsi" w:hAnsiTheme="minorHAnsi" w:cstheme="minorHAnsi"/>
                <w:sz w:val="22"/>
                <w:szCs w:val="22"/>
              </w:rPr>
              <w:t xml:space="preserve"> szt.</w:t>
            </w:r>
          </w:p>
        </w:tc>
      </w:tr>
      <w:tr w:rsidR="0077023C" w:rsidRPr="000339CA" w14:paraId="453C2DF1" w14:textId="77777777" w:rsidTr="000A6C7B">
        <w:tc>
          <w:tcPr>
            <w:tcW w:w="589" w:type="dxa"/>
          </w:tcPr>
          <w:p w14:paraId="7C81B47E" w14:textId="77777777" w:rsidR="0077023C" w:rsidRPr="000339CA" w:rsidRDefault="0077023C" w:rsidP="000A6C7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339CA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671" w:type="dxa"/>
          </w:tcPr>
          <w:p w14:paraId="16F6399E" w14:textId="77777777" w:rsidR="0077023C" w:rsidRDefault="0077023C" w:rsidP="000A6C7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D72A3">
              <w:rPr>
                <w:rFonts w:asciiTheme="minorHAnsi" w:hAnsiTheme="minorHAnsi" w:cstheme="minorHAnsi"/>
                <w:b/>
                <w:sz w:val="22"/>
                <w:szCs w:val="22"/>
              </w:rPr>
              <w:t>Ławka dla ucznia</w:t>
            </w:r>
          </w:p>
          <w:p w14:paraId="7F0D0EFA" w14:textId="77777777" w:rsidR="0077023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3048FF2" w14:textId="77777777" w:rsidR="0077023C" w:rsidRPr="00A5698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698C">
              <w:rPr>
                <w:rFonts w:asciiTheme="minorHAnsi" w:hAnsiTheme="minorHAnsi" w:cstheme="minorHAnsi"/>
                <w:sz w:val="22"/>
                <w:szCs w:val="22"/>
              </w:rPr>
              <w:t>Stolik uczniowski 120-140 cm x 50-60 cm, wysokość 59-82 cm:</w:t>
            </w:r>
          </w:p>
          <w:p w14:paraId="51130BF5" w14:textId="77777777" w:rsidR="0077023C" w:rsidRPr="00A5698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698C">
              <w:rPr>
                <w:rFonts w:asciiTheme="minorHAnsi" w:hAnsiTheme="minorHAnsi" w:cstheme="minorHAnsi"/>
                <w:sz w:val="22"/>
                <w:szCs w:val="22"/>
              </w:rPr>
              <w:t xml:space="preserve">(ostateczny wymiar na podstawie aranżacji) </w:t>
            </w:r>
          </w:p>
          <w:p w14:paraId="62BE960F" w14:textId="77777777" w:rsidR="0077023C" w:rsidRPr="00A5698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698C">
              <w:rPr>
                <w:rFonts w:asciiTheme="minorHAnsi" w:hAnsiTheme="minorHAnsi" w:cstheme="minorHAnsi"/>
                <w:sz w:val="22"/>
                <w:szCs w:val="22"/>
              </w:rPr>
              <w:t>- elementy wykonane z płyty laminowanej gr. 18 mm,</w:t>
            </w:r>
          </w:p>
          <w:p w14:paraId="448FB868" w14:textId="77777777" w:rsidR="0077023C" w:rsidRPr="00A5698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698C">
              <w:rPr>
                <w:rFonts w:asciiTheme="minorHAnsi" w:hAnsiTheme="minorHAnsi" w:cstheme="minorHAnsi"/>
                <w:sz w:val="22"/>
                <w:szCs w:val="22"/>
              </w:rPr>
              <w:t xml:space="preserve">- blat grubości min.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18</w:t>
            </w:r>
            <w:r w:rsidRPr="00A5698C">
              <w:rPr>
                <w:rFonts w:asciiTheme="minorHAnsi" w:hAnsiTheme="minorHAnsi" w:cstheme="minorHAnsi"/>
                <w:sz w:val="22"/>
                <w:szCs w:val="22"/>
              </w:rPr>
              <w:t xml:space="preserve"> mm wykończony okleiną PCV 2 mm,</w:t>
            </w:r>
          </w:p>
          <w:p w14:paraId="58A24A64" w14:textId="77777777" w:rsidR="0077023C" w:rsidRPr="00A5698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698C">
              <w:rPr>
                <w:rFonts w:asciiTheme="minorHAnsi" w:hAnsiTheme="minorHAnsi" w:cstheme="minorHAnsi"/>
                <w:sz w:val="22"/>
                <w:szCs w:val="22"/>
              </w:rPr>
              <w:t>- blenda o minimalnej wysokości 50 cm, jak w biurku nauczyciela,</w:t>
            </w:r>
          </w:p>
          <w:p w14:paraId="650CCBA6" w14:textId="77777777" w:rsidR="0077023C" w:rsidRPr="00A5698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698C">
              <w:rPr>
                <w:rFonts w:asciiTheme="minorHAnsi" w:hAnsiTheme="minorHAnsi" w:cstheme="minorHAnsi"/>
                <w:sz w:val="22"/>
                <w:szCs w:val="22"/>
              </w:rPr>
              <w:t>- wewnętrzny kanał kablowy pomiędzy blatem a blendą min. 12 x 12 cm,</w:t>
            </w:r>
          </w:p>
          <w:p w14:paraId="36ED79AB" w14:textId="77777777" w:rsidR="0077023C" w:rsidRPr="00A5698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698C">
              <w:rPr>
                <w:rFonts w:asciiTheme="minorHAnsi" w:hAnsiTheme="minorHAnsi" w:cstheme="minorHAnsi"/>
                <w:sz w:val="22"/>
                <w:szCs w:val="22"/>
              </w:rPr>
              <w:t xml:space="preserve">- przepusty kablowe wynikające z aranżacji, </w:t>
            </w:r>
          </w:p>
          <w:p w14:paraId="4F617135" w14:textId="77777777" w:rsidR="0077023C" w:rsidRPr="00A5698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698C">
              <w:rPr>
                <w:rFonts w:asciiTheme="minorHAnsi" w:hAnsiTheme="minorHAnsi" w:cstheme="minorHAnsi"/>
                <w:sz w:val="22"/>
                <w:szCs w:val="22"/>
              </w:rPr>
              <w:t>- stoliki ustawione wg indywidualnej aranżacji,</w:t>
            </w:r>
          </w:p>
          <w:p w14:paraId="6840E128" w14:textId="77777777" w:rsidR="0077023C" w:rsidRPr="00A5698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698C">
              <w:rPr>
                <w:rFonts w:asciiTheme="minorHAnsi" w:hAnsiTheme="minorHAnsi" w:cstheme="minorHAnsi"/>
                <w:sz w:val="22"/>
                <w:szCs w:val="22"/>
              </w:rPr>
              <w:t>- zaokrąglone, wolne (nie przylegające do innych mebli) narożniki blatu,</w:t>
            </w:r>
          </w:p>
          <w:p w14:paraId="1C0AB2BF" w14:textId="77777777" w:rsidR="0077023C" w:rsidRPr="00A5698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698C">
              <w:rPr>
                <w:rFonts w:asciiTheme="minorHAnsi" w:hAnsiTheme="minorHAnsi" w:cstheme="minorHAnsi"/>
                <w:sz w:val="22"/>
                <w:szCs w:val="22"/>
              </w:rPr>
              <w:t>- minimum 30 różnych kolorów płyty do wyboru,</w:t>
            </w:r>
          </w:p>
          <w:p w14:paraId="6177FC7C" w14:textId="77777777" w:rsidR="0077023C" w:rsidRPr="000339CA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698C">
              <w:rPr>
                <w:rFonts w:asciiTheme="minorHAnsi" w:hAnsiTheme="minorHAnsi" w:cstheme="minorHAnsi"/>
                <w:sz w:val="22"/>
                <w:szCs w:val="22"/>
              </w:rPr>
              <w:t>- certyfikat dopuszczający meble do użytku w placówkach oświatowych wydany przez jednostkę certyfikującą.</w:t>
            </w:r>
          </w:p>
        </w:tc>
        <w:tc>
          <w:tcPr>
            <w:tcW w:w="1091" w:type="dxa"/>
          </w:tcPr>
          <w:p w14:paraId="531E1C9A" w14:textId="77777777" w:rsidR="0077023C" w:rsidRPr="000339CA" w:rsidRDefault="0077023C" w:rsidP="000A6C7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0339CA">
              <w:rPr>
                <w:rFonts w:asciiTheme="minorHAnsi" w:hAnsiTheme="minorHAnsi" w:cstheme="minorHAnsi"/>
                <w:sz w:val="22"/>
                <w:szCs w:val="22"/>
              </w:rPr>
              <w:t xml:space="preserve"> szt.</w:t>
            </w:r>
          </w:p>
        </w:tc>
      </w:tr>
      <w:tr w:rsidR="0077023C" w:rsidRPr="000339CA" w14:paraId="0D1F1FB6" w14:textId="77777777" w:rsidTr="000A6C7B">
        <w:tc>
          <w:tcPr>
            <w:tcW w:w="589" w:type="dxa"/>
          </w:tcPr>
          <w:p w14:paraId="30BB42E7" w14:textId="77777777" w:rsidR="0077023C" w:rsidRPr="000339CA" w:rsidRDefault="0077023C" w:rsidP="000A6C7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339CA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7671" w:type="dxa"/>
          </w:tcPr>
          <w:p w14:paraId="1B027548" w14:textId="77777777" w:rsidR="0077023C" w:rsidRDefault="0077023C" w:rsidP="000A6C7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</w:t>
            </w:r>
            <w:r w:rsidRPr="00E07A3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rzesło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dla ucznia</w:t>
            </w:r>
          </w:p>
          <w:p w14:paraId="485A0B12" w14:textId="77777777" w:rsidR="0077023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167890E" w14:textId="77777777" w:rsidR="0077023C" w:rsidRPr="008C063A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63A">
              <w:rPr>
                <w:rFonts w:asciiTheme="minorHAnsi" w:hAnsiTheme="minorHAnsi" w:cstheme="minorHAnsi"/>
                <w:sz w:val="22"/>
                <w:szCs w:val="22"/>
              </w:rPr>
              <w:t xml:space="preserve">Krzesło szkolne wykonane z rury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min. 18 </w:t>
            </w:r>
            <w:r w:rsidRPr="008C063A">
              <w:rPr>
                <w:rFonts w:asciiTheme="minorHAnsi" w:hAnsiTheme="minorHAnsi" w:cstheme="minorHAnsi"/>
                <w:sz w:val="22"/>
                <w:szCs w:val="22"/>
              </w:rPr>
              <w:t>x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18</w:t>
            </w:r>
            <w:r w:rsidRPr="008C063A">
              <w:rPr>
                <w:rFonts w:asciiTheme="minorHAnsi" w:hAnsiTheme="minorHAnsi" w:cstheme="minorHAnsi"/>
                <w:sz w:val="22"/>
                <w:szCs w:val="22"/>
              </w:rPr>
              <w:t xml:space="preserve"> mm, malowanej proszkowo</w:t>
            </w:r>
          </w:p>
          <w:p w14:paraId="3C01BDEB" w14:textId="77777777" w:rsidR="0077023C" w:rsidRPr="008C063A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63A">
              <w:rPr>
                <w:rFonts w:asciiTheme="minorHAnsi" w:hAnsiTheme="minorHAnsi" w:cstheme="minorHAnsi"/>
                <w:sz w:val="22"/>
                <w:szCs w:val="22"/>
              </w:rPr>
              <w:t>Siedzisko i oparcie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Pr="008C063A">
              <w:rPr>
                <w:rFonts w:asciiTheme="minorHAnsi" w:hAnsiTheme="minorHAnsi" w:cstheme="minorHAnsi"/>
                <w:sz w:val="22"/>
                <w:szCs w:val="22"/>
              </w:rPr>
              <w:t xml:space="preserve"> sklejk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8C063A">
              <w:rPr>
                <w:rFonts w:asciiTheme="minorHAnsi" w:hAnsiTheme="minorHAnsi" w:cstheme="minorHAnsi"/>
                <w:sz w:val="22"/>
                <w:szCs w:val="22"/>
              </w:rPr>
              <w:t xml:space="preserve"> bukow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8C063A">
              <w:rPr>
                <w:rFonts w:asciiTheme="minorHAnsi" w:hAnsiTheme="minorHAnsi" w:cstheme="minorHAnsi"/>
                <w:sz w:val="22"/>
                <w:szCs w:val="22"/>
              </w:rPr>
              <w:t xml:space="preserve"> o grubości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min. 7</w:t>
            </w:r>
            <w:r w:rsidRPr="008C063A">
              <w:rPr>
                <w:rFonts w:asciiTheme="minorHAnsi" w:hAnsiTheme="minorHAnsi" w:cstheme="minorHAnsi"/>
                <w:sz w:val="22"/>
                <w:szCs w:val="22"/>
              </w:rPr>
              <w:t xml:space="preserve"> mm</w:t>
            </w:r>
          </w:p>
          <w:p w14:paraId="29DFC66D" w14:textId="77777777" w:rsidR="0077023C" w:rsidRPr="008C063A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63A">
              <w:rPr>
                <w:rFonts w:asciiTheme="minorHAnsi" w:hAnsiTheme="minorHAnsi" w:cstheme="minorHAnsi"/>
                <w:sz w:val="22"/>
                <w:szCs w:val="22"/>
              </w:rPr>
              <w:t>Zatyczki zabezpieczające podłogę</w:t>
            </w:r>
          </w:p>
          <w:p w14:paraId="08CC0636" w14:textId="77777777" w:rsidR="0077023C" w:rsidRPr="000339CA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63A">
              <w:rPr>
                <w:rFonts w:asciiTheme="minorHAnsi" w:hAnsiTheme="minorHAnsi" w:cstheme="minorHAnsi"/>
                <w:sz w:val="22"/>
                <w:szCs w:val="22"/>
              </w:rPr>
              <w:t>Certyfikat dopuszczający do użytku w placówkach oświatowych</w:t>
            </w:r>
          </w:p>
        </w:tc>
        <w:tc>
          <w:tcPr>
            <w:tcW w:w="1091" w:type="dxa"/>
          </w:tcPr>
          <w:p w14:paraId="16170B74" w14:textId="77777777" w:rsidR="0077023C" w:rsidRPr="000339CA" w:rsidRDefault="0077023C" w:rsidP="000A6C7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16</w:t>
            </w:r>
            <w:r w:rsidRPr="000339CA">
              <w:rPr>
                <w:rFonts w:asciiTheme="minorHAnsi" w:hAnsiTheme="minorHAnsi" w:cstheme="minorHAnsi"/>
                <w:sz w:val="22"/>
                <w:szCs w:val="22"/>
              </w:rPr>
              <w:t xml:space="preserve"> szt.</w:t>
            </w:r>
          </w:p>
        </w:tc>
      </w:tr>
      <w:tr w:rsidR="0077023C" w:rsidRPr="000339CA" w14:paraId="51CA455D" w14:textId="77777777" w:rsidTr="000A6C7B">
        <w:tc>
          <w:tcPr>
            <w:tcW w:w="589" w:type="dxa"/>
          </w:tcPr>
          <w:p w14:paraId="7E102FED" w14:textId="77777777" w:rsidR="0077023C" w:rsidRPr="000339CA" w:rsidRDefault="0077023C" w:rsidP="000A6C7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339C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7671" w:type="dxa"/>
          </w:tcPr>
          <w:p w14:paraId="4E0B9ABF" w14:textId="77777777" w:rsidR="0077023C" w:rsidRDefault="0077023C" w:rsidP="000A6C7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D4DF8">
              <w:rPr>
                <w:rFonts w:asciiTheme="minorHAnsi" w:hAnsiTheme="minorHAnsi" w:cstheme="minorHAnsi"/>
                <w:b/>
                <w:sz w:val="22"/>
                <w:szCs w:val="22"/>
              </w:rPr>
              <w:t>Szafa zamykana na klucz</w:t>
            </w:r>
            <w:r w:rsidRPr="00E07A3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2E3C70C6" w14:textId="77777777" w:rsidR="0077023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FBF182C" w14:textId="77777777" w:rsidR="0077023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61A8D">
              <w:rPr>
                <w:rFonts w:asciiTheme="minorHAnsi" w:hAnsiTheme="minorHAnsi" w:cstheme="minorHAnsi"/>
                <w:sz w:val="22"/>
                <w:szCs w:val="22"/>
              </w:rPr>
              <w:t>Szafa z płyty meblowej o grubości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min.</w:t>
            </w:r>
            <w:r w:rsidRPr="00561A8D">
              <w:rPr>
                <w:rFonts w:asciiTheme="minorHAnsi" w:hAnsiTheme="minorHAnsi" w:cstheme="minorHAnsi"/>
                <w:sz w:val="22"/>
                <w:szCs w:val="22"/>
              </w:rPr>
              <w:t xml:space="preserve"> 18 mm</w:t>
            </w:r>
          </w:p>
          <w:p w14:paraId="410F2B52" w14:textId="77777777" w:rsidR="0077023C" w:rsidRPr="00561A8D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</w:t>
            </w:r>
            <w:r w:rsidRPr="00561A8D">
              <w:rPr>
                <w:rFonts w:asciiTheme="minorHAnsi" w:hAnsiTheme="minorHAnsi" w:cstheme="minorHAnsi"/>
                <w:sz w:val="22"/>
                <w:szCs w:val="22"/>
              </w:rPr>
              <w:t>amykana</w:t>
            </w:r>
          </w:p>
          <w:p w14:paraId="7DFDD2BC" w14:textId="77777777" w:rsidR="0077023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Min. </w:t>
            </w:r>
            <w:r w:rsidRPr="00561A8D">
              <w:rPr>
                <w:rFonts w:asciiTheme="minorHAnsi" w:hAnsiTheme="minorHAnsi" w:cstheme="minorHAnsi"/>
                <w:sz w:val="22"/>
                <w:szCs w:val="22"/>
              </w:rPr>
              <w:t>4 półki</w:t>
            </w:r>
          </w:p>
          <w:p w14:paraId="0D8A705C" w14:textId="77777777" w:rsidR="0077023C" w:rsidRPr="00561A8D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Pr="00561A8D">
              <w:rPr>
                <w:rFonts w:asciiTheme="minorHAnsi" w:hAnsiTheme="minorHAnsi" w:cstheme="minorHAnsi"/>
                <w:sz w:val="22"/>
                <w:szCs w:val="22"/>
              </w:rPr>
              <w:t>odwójne drzwi</w:t>
            </w:r>
          </w:p>
          <w:p w14:paraId="130528DB" w14:textId="77777777" w:rsidR="0077023C" w:rsidRPr="000339CA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61A8D">
              <w:rPr>
                <w:rFonts w:asciiTheme="minorHAnsi" w:hAnsiTheme="minorHAnsi" w:cstheme="minorHAnsi"/>
                <w:sz w:val="22"/>
                <w:szCs w:val="22"/>
              </w:rPr>
              <w:t xml:space="preserve">Wymiary: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min. </w:t>
            </w:r>
            <w:r w:rsidRPr="00561A8D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880 x 780</w:t>
            </w:r>
            <w:r w:rsidRPr="00561A8D">
              <w:rPr>
                <w:rFonts w:asciiTheme="minorHAnsi" w:hAnsiTheme="minorHAnsi" w:cstheme="minorHAnsi"/>
                <w:sz w:val="22"/>
                <w:szCs w:val="22"/>
              </w:rPr>
              <w:t xml:space="preserve"> cm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x 380</w:t>
            </w:r>
            <w:r w:rsidRPr="00561A8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 w:rsidRPr="00561A8D">
              <w:rPr>
                <w:rFonts w:asciiTheme="minorHAnsi" w:hAnsiTheme="minorHAnsi" w:cstheme="minorHAnsi"/>
                <w:sz w:val="22"/>
                <w:szCs w:val="22"/>
              </w:rPr>
              <w:t>m</w:t>
            </w:r>
          </w:p>
        </w:tc>
        <w:tc>
          <w:tcPr>
            <w:tcW w:w="1091" w:type="dxa"/>
          </w:tcPr>
          <w:p w14:paraId="47FD0C36" w14:textId="77777777" w:rsidR="0077023C" w:rsidRPr="000339CA" w:rsidRDefault="0077023C" w:rsidP="000A6C7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339CA">
              <w:rPr>
                <w:rFonts w:asciiTheme="minorHAnsi" w:hAnsiTheme="minorHAnsi" w:cstheme="minorHAnsi"/>
                <w:sz w:val="22"/>
                <w:szCs w:val="22"/>
              </w:rPr>
              <w:t>1 szt.</w:t>
            </w:r>
          </w:p>
        </w:tc>
      </w:tr>
      <w:tr w:rsidR="0077023C" w:rsidRPr="000339CA" w14:paraId="55F07579" w14:textId="77777777" w:rsidTr="000A6C7B">
        <w:tc>
          <w:tcPr>
            <w:tcW w:w="589" w:type="dxa"/>
          </w:tcPr>
          <w:p w14:paraId="57D3E124" w14:textId="77777777" w:rsidR="0077023C" w:rsidRPr="000339CA" w:rsidRDefault="0077023C" w:rsidP="000A6C7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339CA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7671" w:type="dxa"/>
          </w:tcPr>
          <w:p w14:paraId="7671128B" w14:textId="77777777" w:rsidR="0077023C" w:rsidRPr="00C84043" w:rsidRDefault="0077023C" w:rsidP="000A6C7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84043">
              <w:rPr>
                <w:rFonts w:asciiTheme="minorHAnsi" w:hAnsiTheme="minorHAnsi" w:cstheme="minorHAnsi"/>
                <w:b/>
                <w:sz w:val="22"/>
                <w:szCs w:val="22"/>
              </w:rPr>
              <w:t>Szafka na drukarkę</w:t>
            </w:r>
          </w:p>
          <w:p w14:paraId="6AE150FC" w14:textId="77777777" w:rsidR="0077023C" w:rsidRDefault="0077023C" w:rsidP="000A6C7B">
            <w:pPr>
              <w:rPr>
                <w:rFonts w:asciiTheme="minorHAnsi" w:hAnsiTheme="minorHAnsi" w:cstheme="minorHAnsi"/>
                <w:bCs/>
                <w:color w:val="00000A"/>
                <w:sz w:val="22"/>
                <w:szCs w:val="22"/>
              </w:rPr>
            </w:pPr>
          </w:p>
          <w:p w14:paraId="60ECC25D" w14:textId="77777777" w:rsidR="0077023C" w:rsidRPr="008363FC" w:rsidRDefault="0077023C" w:rsidP="000A6C7B">
            <w:pPr>
              <w:rPr>
                <w:rFonts w:asciiTheme="minorHAnsi" w:hAnsiTheme="minorHAnsi" w:cstheme="minorHAnsi"/>
                <w:bCs/>
                <w:color w:val="00000A"/>
                <w:sz w:val="22"/>
                <w:szCs w:val="22"/>
              </w:rPr>
            </w:pPr>
            <w:r w:rsidRPr="008363FC">
              <w:rPr>
                <w:rFonts w:asciiTheme="minorHAnsi" w:hAnsiTheme="minorHAnsi" w:cstheme="minorHAnsi"/>
                <w:bCs/>
                <w:color w:val="00000A"/>
                <w:sz w:val="22"/>
                <w:szCs w:val="22"/>
              </w:rPr>
              <w:t xml:space="preserve">Szafka z płyty laminowanej </w:t>
            </w:r>
            <w:r>
              <w:rPr>
                <w:rFonts w:asciiTheme="minorHAnsi" w:hAnsiTheme="minorHAnsi" w:cstheme="minorHAnsi"/>
                <w:bCs/>
                <w:color w:val="00000A"/>
                <w:sz w:val="22"/>
                <w:szCs w:val="22"/>
              </w:rPr>
              <w:t xml:space="preserve">min. </w:t>
            </w:r>
            <w:r w:rsidRPr="008363FC">
              <w:rPr>
                <w:rFonts w:asciiTheme="minorHAnsi" w:hAnsiTheme="minorHAnsi" w:cstheme="minorHAnsi"/>
                <w:bCs/>
                <w:color w:val="00000A"/>
                <w:sz w:val="22"/>
                <w:szCs w:val="22"/>
              </w:rPr>
              <w:t>1</w:t>
            </w:r>
            <w:r>
              <w:rPr>
                <w:rFonts w:asciiTheme="minorHAnsi" w:hAnsiTheme="minorHAnsi" w:cstheme="minorHAnsi"/>
                <w:bCs/>
                <w:color w:val="00000A"/>
                <w:sz w:val="22"/>
                <w:szCs w:val="22"/>
              </w:rPr>
              <w:t>7</w:t>
            </w:r>
            <w:r w:rsidRPr="008363FC">
              <w:rPr>
                <w:rFonts w:asciiTheme="minorHAnsi" w:hAnsiTheme="minorHAnsi" w:cstheme="minorHAnsi"/>
                <w:bCs/>
                <w:color w:val="00000A"/>
                <w:sz w:val="22"/>
                <w:szCs w:val="22"/>
              </w:rPr>
              <w:t xml:space="preserve"> mm.</w:t>
            </w:r>
          </w:p>
          <w:p w14:paraId="75E95C7F" w14:textId="77777777" w:rsidR="0077023C" w:rsidRPr="008363FC" w:rsidRDefault="0077023C" w:rsidP="000A6C7B">
            <w:pPr>
              <w:rPr>
                <w:rFonts w:asciiTheme="minorHAnsi" w:hAnsiTheme="minorHAnsi" w:cstheme="minorHAnsi"/>
                <w:bCs/>
                <w:color w:val="00000A"/>
                <w:sz w:val="22"/>
                <w:szCs w:val="22"/>
              </w:rPr>
            </w:pPr>
            <w:r w:rsidRPr="008363FC">
              <w:rPr>
                <w:rFonts w:asciiTheme="minorHAnsi" w:hAnsiTheme="minorHAnsi" w:cstheme="minorHAnsi"/>
                <w:bCs/>
                <w:color w:val="00000A"/>
                <w:sz w:val="22"/>
                <w:szCs w:val="22"/>
              </w:rPr>
              <w:t>1 półk</w:t>
            </w:r>
            <w:r>
              <w:rPr>
                <w:rFonts w:asciiTheme="minorHAnsi" w:hAnsiTheme="minorHAnsi" w:cstheme="minorHAnsi"/>
                <w:bCs/>
                <w:color w:val="00000A"/>
                <w:sz w:val="22"/>
                <w:szCs w:val="22"/>
              </w:rPr>
              <w:t>a</w:t>
            </w:r>
          </w:p>
          <w:p w14:paraId="148E77DD" w14:textId="77777777" w:rsidR="0077023C" w:rsidRPr="008363FC" w:rsidRDefault="0077023C" w:rsidP="000A6C7B">
            <w:pPr>
              <w:rPr>
                <w:rFonts w:asciiTheme="minorHAnsi" w:hAnsiTheme="minorHAnsi" w:cstheme="minorHAnsi"/>
                <w:bCs/>
                <w:color w:val="00000A"/>
                <w:sz w:val="22"/>
                <w:szCs w:val="22"/>
              </w:rPr>
            </w:pPr>
            <w:r w:rsidRPr="008363FC">
              <w:rPr>
                <w:rFonts w:asciiTheme="minorHAnsi" w:hAnsiTheme="minorHAnsi" w:cstheme="minorHAnsi"/>
                <w:bCs/>
                <w:color w:val="00000A"/>
                <w:sz w:val="22"/>
                <w:szCs w:val="22"/>
              </w:rPr>
              <w:t>Metalowe uchwyty</w:t>
            </w:r>
          </w:p>
          <w:p w14:paraId="3899195A" w14:textId="77777777" w:rsidR="0077023C" w:rsidRDefault="0077023C" w:rsidP="000A6C7B">
            <w:pPr>
              <w:rPr>
                <w:rFonts w:asciiTheme="minorHAnsi" w:hAnsiTheme="minorHAnsi" w:cstheme="minorHAnsi"/>
                <w:bCs/>
                <w:color w:val="00000A"/>
                <w:sz w:val="22"/>
                <w:szCs w:val="22"/>
              </w:rPr>
            </w:pPr>
            <w:r w:rsidRPr="008363FC">
              <w:rPr>
                <w:rFonts w:asciiTheme="minorHAnsi" w:hAnsiTheme="minorHAnsi" w:cstheme="minorHAnsi"/>
                <w:bCs/>
                <w:color w:val="00000A"/>
                <w:sz w:val="22"/>
                <w:szCs w:val="22"/>
              </w:rPr>
              <w:t xml:space="preserve">Zamykana na zamek z </w:t>
            </w:r>
            <w:r>
              <w:rPr>
                <w:rFonts w:asciiTheme="minorHAnsi" w:hAnsiTheme="minorHAnsi" w:cstheme="minorHAnsi"/>
                <w:bCs/>
                <w:color w:val="00000A"/>
                <w:sz w:val="22"/>
                <w:szCs w:val="22"/>
              </w:rPr>
              <w:t>dwoma</w:t>
            </w:r>
            <w:r w:rsidRPr="008363FC">
              <w:rPr>
                <w:rFonts w:asciiTheme="minorHAnsi" w:hAnsiTheme="minorHAnsi" w:cstheme="minorHAnsi"/>
                <w:bCs/>
                <w:color w:val="00000A"/>
                <w:sz w:val="22"/>
                <w:szCs w:val="22"/>
              </w:rPr>
              <w:t xml:space="preserve"> kluczykami</w:t>
            </w:r>
          </w:p>
          <w:p w14:paraId="646E50C8" w14:textId="77777777" w:rsidR="0077023C" w:rsidRPr="000339CA" w:rsidRDefault="0077023C" w:rsidP="000A6C7B">
            <w:pPr>
              <w:rPr>
                <w:rFonts w:asciiTheme="minorHAnsi" w:hAnsiTheme="minorHAnsi" w:cstheme="minorHAnsi"/>
                <w:bCs/>
                <w:color w:val="00000A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A"/>
                <w:sz w:val="22"/>
                <w:szCs w:val="22"/>
              </w:rPr>
              <w:lastRenderedPageBreak/>
              <w:t xml:space="preserve">Wymiary: min. 79 </w:t>
            </w:r>
            <w:r w:rsidRPr="008363FC">
              <w:rPr>
                <w:rFonts w:asciiTheme="minorHAnsi" w:hAnsiTheme="minorHAnsi" w:cstheme="minorHAnsi"/>
                <w:bCs/>
                <w:color w:val="00000A"/>
                <w:sz w:val="22"/>
                <w:szCs w:val="22"/>
              </w:rPr>
              <w:t>x</w:t>
            </w:r>
            <w:r>
              <w:rPr>
                <w:rFonts w:asciiTheme="minorHAnsi" w:hAnsiTheme="minorHAnsi" w:cstheme="minorHAnsi"/>
                <w:bCs/>
                <w:color w:val="00000A"/>
                <w:sz w:val="22"/>
                <w:szCs w:val="22"/>
              </w:rPr>
              <w:t xml:space="preserve"> 79 </w:t>
            </w:r>
            <w:r w:rsidRPr="008363FC">
              <w:rPr>
                <w:rFonts w:asciiTheme="minorHAnsi" w:hAnsiTheme="minorHAnsi" w:cstheme="minorHAnsi"/>
                <w:bCs/>
                <w:color w:val="00000A"/>
                <w:sz w:val="22"/>
                <w:szCs w:val="22"/>
              </w:rPr>
              <w:t>x</w:t>
            </w:r>
            <w:r>
              <w:rPr>
                <w:rFonts w:asciiTheme="minorHAnsi" w:hAnsiTheme="minorHAnsi" w:cstheme="minorHAnsi"/>
                <w:bCs/>
                <w:color w:val="00000A"/>
                <w:sz w:val="22"/>
                <w:szCs w:val="22"/>
              </w:rPr>
              <w:t xml:space="preserve"> 59</w:t>
            </w:r>
            <w:r w:rsidRPr="008363FC">
              <w:rPr>
                <w:rFonts w:asciiTheme="minorHAnsi" w:hAnsiTheme="minorHAnsi" w:cstheme="minorHAnsi"/>
                <w:bCs/>
                <w:color w:val="00000A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color w:val="00000A"/>
                <w:sz w:val="22"/>
                <w:szCs w:val="22"/>
              </w:rPr>
              <w:t>c</w:t>
            </w:r>
            <w:r w:rsidRPr="008363FC">
              <w:rPr>
                <w:rFonts w:asciiTheme="minorHAnsi" w:hAnsiTheme="minorHAnsi" w:cstheme="minorHAnsi"/>
                <w:bCs/>
                <w:color w:val="00000A"/>
                <w:sz w:val="22"/>
                <w:szCs w:val="22"/>
              </w:rPr>
              <w:t>m</w:t>
            </w:r>
          </w:p>
        </w:tc>
        <w:tc>
          <w:tcPr>
            <w:tcW w:w="1091" w:type="dxa"/>
          </w:tcPr>
          <w:p w14:paraId="771E069C" w14:textId="77777777" w:rsidR="0077023C" w:rsidRPr="000339CA" w:rsidRDefault="0077023C" w:rsidP="000A6C7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339CA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 szt.</w:t>
            </w:r>
          </w:p>
        </w:tc>
      </w:tr>
      <w:tr w:rsidR="0077023C" w:rsidRPr="000339CA" w14:paraId="5B4DDC3B" w14:textId="77777777" w:rsidTr="000A6C7B">
        <w:tc>
          <w:tcPr>
            <w:tcW w:w="589" w:type="dxa"/>
          </w:tcPr>
          <w:p w14:paraId="04D784E4" w14:textId="77777777" w:rsidR="0077023C" w:rsidRPr="000339CA" w:rsidRDefault="0077023C" w:rsidP="000A6C7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7671" w:type="dxa"/>
          </w:tcPr>
          <w:p w14:paraId="5B11E1D0" w14:textId="77777777" w:rsidR="0077023C" w:rsidRPr="004249D2" w:rsidRDefault="0077023C" w:rsidP="000A6C7B">
            <w:pPr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49D2">
              <w:rPr>
                <w:rFonts w:asciiTheme="minorHAnsi" w:hAnsiTheme="minorHAnsi" w:cstheme="minorHAnsi"/>
                <w:b/>
                <w:sz w:val="22"/>
                <w:szCs w:val="22"/>
              </w:rPr>
              <w:t>Laptop dla ucznia</w:t>
            </w:r>
          </w:p>
          <w:p w14:paraId="5810D13C" w14:textId="77777777" w:rsidR="0077023C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837E17C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Ekran: 15.6” LED IPS FHD o rozdzielczości 1920 x 1080, z powłoką matową, nie dopuszcza się matryc typu "</w:t>
            </w:r>
            <w:proofErr w:type="spellStart"/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glare</w:t>
            </w:r>
            <w:proofErr w:type="spellEnd"/>
            <w:r w:rsidRPr="00242AD0">
              <w:rPr>
                <w:rFonts w:asciiTheme="minorHAnsi" w:hAnsiTheme="minorHAnsi" w:cstheme="minorHAnsi"/>
                <w:sz w:val="22"/>
                <w:szCs w:val="22"/>
              </w:rPr>
              <w:t xml:space="preserve">". Jasność matrycy minimum 250 nitów, kontrast minimum 800:1. </w:t>
            </w:r>
          </w:p>
          <w:p w14:paraId="32D22119" w14:textId="77777777" w:rsidR="0077023C" w:rsidRPr="0027063D" w:rsidRDefault="0077023C" w:rsidP="000A6C7B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 xml:space="preserve">Procesor: </w:t>
            </w:r>
            <w:r w:rsidRPr="0027063D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 xml:space="preserve">Zaprojektowany do pracy w komputerach </w:t>
            </w:r>
            <w:r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mobilnych</w:t>
            </w:r>
            <w:r w:rsidRPr="0027063D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. Min. 14</w:t>
            </w:r>
            <w:r w:rsidRPr="0027063D">
              <w:rPr>
                <w:rFonts w:ascii="Calibri" w:hAnsi="Calibri" w:cs="Calibri"/>
                <w:bCs/>
                <w:i/>
                <w:sz w:val="22"/>
                <w:szCs w:val="22"/>
                <w:lang w:eastAsia="en-US"/>
              </w:rPr>
              <w:t>-</w:t>
            </w:r>
            <w:r w:rsidRPr="0027063D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 xml:space="preserve">rdzeni, </w:t>
            </w:r>
            <w:r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18</w:t>
            </w:r>
            <w:r w:rsidRPr="0027063D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 xml:space="preserve">-wątków, osiągający w teście </w:t>
            </w:r>
            <w:proofErr w:type="spellStart"/>
            <w:r w:rsidRPr="0027063D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PassMark</w:t>
            </w:r>
            <w:proofErr w:type="spellEnd"/>
            <w:r w:rsidRPr="0027063D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 xml:space="preserve"> CPU Mark średni wynik min. </w:t>
            </w:r>
          </w:p>
          <w:p w14:paraId="424C87C3" w14:textId="77777777" w:rsidR="0077023C" w:rsidRPr="0027063D" w:rsidRDefault="0077023C" w:rsidP="000A6C7B">
            <w:pPr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242AD0">
              <w:rPr>
                <w:rFonts w:ascii="Calibri" w:hAnsi="Calibri" w:cs="Calibri"/>
                <w:sz w:val="22"/>
                <w:szCs w:val="22"/>
                <w:lang w:eastAsia="en-US"/>
              </w:rPr>
              <w:t>20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</w:t>
            </w:r>
            <w:r w:rsidRPr="00242AD0">
              <w:rPr>
                <w:rFonts w:ascii="Calibri" w:hAnsi="Calibri" w:cs="Calibri"/>
                <w:sz w:val="22"/>
                <w:szCs w:val="22"/>
                <w:lang w:eastAsia="en-US"/>
              </w:rPr>
              <w:t>25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0</w:t>
            </w:r>
            <w:r w:rsidRPr="0027063D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</w:t>
            </w:r>
            <w:r w:rsidRPr="0027063D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 xml:space="preserve">punktów na dzień 18.06.2026 (wydruk ze strony </w:t>
            </w:r>
            <w:hyperlink r:id="rId10" w:history="1">
              <w:r w:rsidRPr="0027063D">
                <w:rPr>
                  <w:rStyle w:val="Hipercze"/>
                  <w:rFonts w:ascii="Calibri" w:hAnsi="Calibri" w:cs="Calibri"/>
                  <w:bCs/>
                  <w:sz w:val="22"/>
                  <w:szCs w:val="22"/>
                  <w:lang w:eastAsia="en-US"/>
                </w:rPr>
                <w:t>https://www.cpubenchmark.net/cpu-list/all</w:t>
              </w:r>
            </w:hyperlink>
            <w:r w:rsidRPr="0027063D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 xml:space="preserve"> załączono do przetargu).</w:t>
            </w:r>
          </w:p>
          <w:p w14:paraId="0D0108DA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zainstalowany fabrycznie przez producenta komputera.</w:t>
            </w:r>
          </w:p>
          <w:p w14:paraId="7BBD51D5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Procesor musi być wyposażony w układ NPU o wydajności co najmniej 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0,9</w:t>
            </w: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 xml:space="preserve"> TOPS.</w:t>
            </w:r>
          </w:p>
          <w:p w14:paraId="28F952E3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Płyta główna: Zaprojektowana oraz wykonana przez producenta komputera. Chipset zaprojektowany oraz wykonany do pracy w komputerach przenośnych, rekomendowany przez producenta procesora.</w:t>
            </w:r>
          </w:p>
          <w:p w14:paraId="7FEDA7B3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Obudowa: Wskaźniki diodowe (baterii oraz zasilania).</w:t>
            </w:r>
          </w:p>
          <w:p w14:paraId="5B478B0B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Wbudowane głośniki stereo oraz mikrofon.</w:t>
            </w:r>
          </w:p>
          <w:p w14:paraId="62ADF924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7229F7">
              <w:rPr>
                <w:rFonts w:asciiTheme="minorHAnsi" w:hAnsiTheme="minorHAnsi" w:cstheme="minorHAnsi"/>
                <w:sz w:val="22"/>
                <w:szCs w:val="22"/>
              </w:rPr>
              <w:t>Pamięć RAM: 16 GB DDR5, pracujące w trybie dual channel, zainstalowane fabrycznie przez producenta komputera, pamięć rozszerzalna do minimum 32GB. Zainstalowane przez producenta moduły pamięci nie mogą być wlutowany na stałe w płytę główną komputera.</w:t>
            </w:r>
          </w:p>
          <w:p w14:paraId="473BB33E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 xml:space="preserve">Dysk twardy: 1x 512 GB </w:t>
            </w:r>
            <w:proofErr w:type="spellStart"/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PCIe</w:t>
            </w:r>
            <w:proofErr w:type="spellEnd"/>
            <w:r w:rsidRPr="00242AD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NVMe</w:t>
            </w:r>
            <w:proofErr w:type="spellEnd"/>
            <w:r w:rsidRPr="00242AD0">
              <w:rPr>
                <w:rFonts w:asciiTheme="minorHAnsi" w:hAnsiTheme="minorHAnsi" w:cstheme="minorHAnsi"/>
                <w:sz w:val="22"/>
                <w:szCs w:val="22"/>
              </w:rPr>
              <w:t xml:space="preserve"> SSD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(możliwość instalacji drugiego dysku M.2)</w:t>
            </w:r>
          </w:p>
          <w:p w14:paraId="58583135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Karta graficzna: Zintegrowana.</w:t>
            </w:r>
          </w:p>
          <w:p w14:paraId="4A64965F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Karta dźwiękowa: Karta dźwiękowa zgodna z Intel High Definition Audio.</w:t>
            </w:r>
          </w:p>
          <w:p w14:paraId="0FE9855E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Połączenia i karty sieciowe: Wbudowana karta sieciowa LAN 10/100/1000</w:t>
            </w:r>
          </w:p>
          <w:p w14:paraId="0CAE2C3C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Wbudowane minimum Wifi 6 oraz Bluetooth 5.2.</w:t>
            </w:r>
          </w:p>
          <w:p w14:paraId="10E3BF69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Technologia MU-MIMO 2x2.</w:t>
            </w:r>
          </w:p>
          <w:p w14:paraId="0C32C8CF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Porty/złącza</w:t>
            </w:r>
          </w:p>
          <w:p w14:paraId="134E6061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 xml:space="preserve">(wbudowane): Wbudowane fabrycznie w obudowę laptopa minimum następujące porty i złącza: </w:t>
            </w:r>
          </w:p>
          <w:p w14:paraId="40D41F09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1 x Złącze RJ-45.</w:t>
            </w:r>
          </w:p>
          <w:p w14:paraId="24B78625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 xml:space="preserve">1 x Czytnik Kart pamięci </w:t>
            </w:r>
            <w:proofErr w:type="spellStart"/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microSD</w:t>
            </w:r>
            <w:proofErr w:type="spellEnd"/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2FA2062B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D34CDE">
              <w:rPr>
                <w:rFonts w:asciiTheme="minorHAnsi" w:hAnsiTheme="minorHAnsi" w:cstheme="minorHAnsi"/>
                <w:sz w:val="22"/>
                <w:szCs w:val="22"/>
              </w:rPr>
              <w:t xml:space="preserve">2 x USB </w:t>
            </w:r>
            <w:proofErr w:type="spellStart"/>
            <w:r w:rsidRPr="00D34CDE">
              <w:rPr>
                <w:rFonts w:asciiTheme="minorHAnsi" w:hAnsiTheme="minorHAnsi" w:cstheme="minorHAnsi"/>
                <w:sz w:val="22"/>
                <w:szCs w:val="22"/>
              </w:rPr>
              <w:t>Type</w:t>
            </w:r>
            <w:proofErr w:type="spellEnd"/>
            <w:r w:rsidRPr="00D34CDE">
              <w:rPr>
                <w:rFonts w:asciiTheme="minorHAnsi" w:hAnsiTheme="minorHAnsi" w:cstheme="minorHAnsi"/>
                <w:sz w:val="22"/>
                <w:szCs w:val="22"/>
              </w:rPr>
              <w:t>-A (w tym min. 1 x USB 3.2 gen 1).</w:t>
            </w:r>
          </w:p>
          <w:p w14:paraId="75D37975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 xml:space="preserve">2 x USB </w:t>
            </w:r>
            <w:proofErr w:type="spellStart"/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Type</w:t>
            </w:r>
            <w:proofErr w:type="spellEnd"/>
            <w:r w:rsidRPr="00242AD0">
              <w:rPr>
                <w:rFonts w:asciiTheme="minorHAnsi" w:hAnsiTheme="minorHAnsi" w:cstheme="minorHAnsi"/>
                <w:sz w:val="22"/>
                <w:szCs w:val="22"/>
              </w:rPr>
              <w:t xml:space="preserve">-C (w tym 1 szt. z możliwością ładowania urządzenia, ze wsparciem dla technologii </w:t>
            </w:r>
            <w:proofErr w:type="spellStart"/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DisplayPort</w:t>
            </w:r>
            <w:proofErr w:type="spellEnd"/>
            <w:r w:rsidRPr="00242AD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over</w:t>
            </w:r>
            <w:proofErr w:type="spellEnd"/>
            <w:r w:rsidRPr="00242AD0">
              <w:rPr>
                <w:rFonts w:asciiTheme="minorHAnsi" w:hAnsiTheme="minorHAnsi" w:cstheme="minorHAnsi"/>
                <w:sz w:val="22"/>
                <w:szCs w:val="22"/>
              </w:rPr>
              <w:t xml:space="preserve"> USB-C, wymagana przepustowość dla obu portów minimum 5Gbps).</w:t>
            </w:r>
          </w:p>
          <w:p w14:paraId="4CE7758A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1 x Gniazdo mikrofonowe/Gniazdo słuchawkowe (Combo).</w:t>
            </w:r>
          </w:p>
          <w:p w14:paraId="669508AC" w14:textId="77777777" w:rsidR="0077023C" w:rsidRPr="0077023C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77023C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1 x HDMI </w:t>
            </w:r>
          </w:p>
          <w:p w14:paraId="7E7A8AA5" w14:textId="77777777" w:rsidR="0077023C" w:rsidRPr="0077023C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77023C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1 x </w:t>
            </w:r>
            <w:proofErr w:type="spellStart"/>
            <w:r w:rsidRPr="0077023C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złącze</w:t>
            </w:r>
            <w:proofErr w:type="spellEnd"/>
            <w:r w:rsidRPr="0077023C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Kensington.</w:t>
            </w:r>
          </w:p>
          <w:p w14:paraId="3E25C5D1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Nie dopuszcza się zastosowania konwerterów / przejściówek w celu uzyskania wymaganej ilości złącz / portów.</w:t>
            </w:r>
          </w:p>
          <w:p w14:paraId="4A22AFBA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Klawiatura: Pełnowymiarowa, z wydzielonymi pełnowymiarowymi klawiszami numerycznymi w prawej części klawiatury, w układzie US-QWERTY, polskie znaki zgodne z układem MS Windows "polski programisty".</w:t>
            </w:r>
          </w:p>
          <w:p w14:paraId="2FBC5361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 xml:space="preserve">Urządzenie wskazujące: </w:t>
            </w:r>
            <w:proofErr w:type="spellStart"/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Touch</w:t>
            </w:r>
            <w:proofErr w:type="spellEnd"/>
            <w:r w:rsidRPr="00242AD0">
              <w:rPr>
                <w:rFonts w:asciiTheme="minorHAnsi" w:hAnsiTheme="minorHAnsi" w:cstheme="minorHAnsi"/>
                <w:sz w:val="22"/>
                <w:szCs w:val="22"/>
              </w:rPr>
              <w:t xml:space="preserve"> Pad (płytka dotykowa) wbudowana w obudowę notebooka</w:t>
            </w:r>
          </w:p>
          <w:p w14:paraId="66D77DC9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Kamera: Wbudowana fabrycznie w obudowę komputera, co najmniej 2Mpix. Wbudowana fabrycznie mechaniczna ruchoma osłona kamery.</w:t>
            </w:r>
          </w:p>
          <w:p w14:paraId="74018825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 xml:space="preserve">Bateria: </w:t>
            </w:r>
            <w:proofErr w:type="spellStart"/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Litowo</w:t>
            </w:r>
            <w:proofErr w:type="spellEnd"/>
            <w:r w:rsidRPr="00242AD0">
              <w:rPr>
                <w:rFonts w:asciiTheme="minorHAnsi" w:hAnsiTheme="minorHAnsi" w:cstheme="minorHAnsi"/>
                <w:sz w:val="22"/>
                <w:szCs w:val="22"/>
              </w:rPr>
              <w:t xml:space="preserve">-jonowa co najmniej 53 </w:t>
            </w:r>
            <w:proofErr w:type="spellStart"/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Wh</w:t>
            </w:r>
            <w:proofErr w:type="spellEnd"/>
            <w:r w:rsidRPr="00242AD0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  <w:p w14:paraId="79D0E481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Zasilacz: Zewnętrzny, pracujący w sieci elektrycznej 230V 50/60Hz, ze złączem USB-C, o mocy co najmniej 65W, dostarczany fabrycznie w komplecie przez producenta komputera.</w:t>
            </w:r>
          </w:p>
          <w:p w14:paraId="5DDB2CCF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Waga i wymiary: Waga komputera gotowego do pracy wraz z zamontowaną baterią nie więcej niż 1,4 kg wg karty katalogowej producenta.</w:t>
            </w:r>
          </w:p>
          <w:p w14:paraId="3C52FC75" w14:textId="77777777" w:rsidR="0077023C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 xml:space="preserve">Bezpieczeństwo: </w:t>
            </w:r>
          </w:p>
          <w:p w14:paraId="56ABE6A0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- BIOS typu UEFI z interfejsem graficznym oraz możliwością obsługi za pomocą klawiatury i myszki.</w:t>
            </w:r>
          </w:p>
          <w:p w14:paraId="1BBB64F7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- Zabezpieczenie BIOS hasłem użytkownika, oraz oddzielnie hasłem administratora,</w:t>
            </w:r>
          </w:p>
          <w:p w14:paraId="7F1D0D3A" w14:textId="77777777" w:rsidR="0077023C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 xml:space="preserve">- Zintegrowany z płytą główną dedykowany układ sprzętowy służący do tworzenia i zarządzania wygenerowanymi przez komputer kluczami szyfrowania. Zabezpieczenie to musi posiadać możliwość szyfrowania poufnych dokumentów przechowywanych na dysku twardym przy użyciu klucza sprzętowego - </w:t>
            </w:r>
            <w:proofErr w:type="spellStart"/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Trusted</w:t>
            </w:r>
            <w:proofErr w:type="spellEnd"/>
            <w:r w:rsidRPr="00242AD0">
              <w:rPr>
                <w:rFonts w:asciiTheme="minorHAnsi" w:hAnsiTheme="minorHAnsi" w:cstheme="minorHAnsi"/>
                <w:sz w:val="22"/>
                <w:szCs w:val="22"/>
              </w:rPr>
              <w:t xml:space="preserve"> Platform Module.</w:t>
            </w:r>
          </w:p>
          <w:p w14:paraId="18915E70" w14:textId="77777777" w:rsidR="0077023C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Informacje dostępne w BIOS: temperatura baterii, liczba cykli baterii oraz jej data produkcji; częstotliwość pamięci oraz obsadzenie jej w slotach; napięcie pamięci RAM; model dysku lub dysków oraz ich numer seryjny i obsadzenie w slotach; rozdzielczość ekranu; </w:t>
            </w:r>
          </w:p>
          <w:p w14:paraId="1BE0A59D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Możliwości BIOS: możliwość zamiany klawiszy funkcyjnych z klawiszami multimedialnymi; możliwość wyłączenia: menu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bootowania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Wifi, Bluetooth, czytnika kart, portów USB, karty LAN, karty dźwiękowej, głośników oraz słuchawek, mikrofonu, kamery, rdzeni typu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efficiency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procesora</w:t>
            </w:r>
          </w:p>
          <w:p w14:paraId="143E30FC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 xml:space="preserve">Gwarancja: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min. </w:t>
            </w: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miesiące</w:t>
            </w:r>
          </w:p>
          <w:p w14:paraId="30E9E8D2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 xml:space="preserve">System operacyjny: Microsoft Windows 11 Professional 64-bit PL. System musi być dedykowany przez producenta komputera, zainstalowany fabrycznie przez producenta komputera oraz musi być opatrzony nową, wcześniej nieużywaną, bezterminową licencją producenta systemu, dostarczoną i aktywowaną fabrycznie przez producenta komputera. Zamawiający dopuszcza równoważny system operacyjny, spełniający następujące wymagania:  </w:t>
            </w:r>
          </w:p>
          <w:p w14:paraId="18959FC0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- gwarantuje pełne wykorzystanie wszystkich wymaganych w niniejszym opisie parametrów</w:t>
            </w:r>
          </w:p>
          <w:p w14:paraId="3F1E4BF6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i funkcjonalności komputera, bez stosowania dodatkowego oprogramowania ani emulatorów;</w:t>
            </w:r>
          </w:p>
          <w:p w14:paraId="0854F396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- umożliwia logowanie do domeny Active Directory, bez stosowania dodatkowego oprogramowania ani emulatorów;</w:t>
            </w:r>
          </w:p>
          <w:p w14:paraId="3E118574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- obsługuje aplikacje biurowe zawierające makra Visual Basic, bez stosowania dodatkowego oprogramowania ani emulatorów;</w:t>
            </w:r>
          </w:p>
          <w:p w14:paraId="41398350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- jest dedykowany przez producenta komputera, zainstalowany fabrycznie przez producenta komputera oraz opatrzony nową, wcześniej nieużywaną, bezterminową licencją producenta systemu, dostarczoną i aktywowaną fabrycznie przez producenta komputera</w:t>
            </w:r>
          </w:p>
          <w:p w14:paraId="566F7B8A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Dostępność: Wszystkie egzemplarze zaoferowanego modelu komputera wraz z wchodzącymi w skład zestawu peryferiami muszą być fabrycznie nowe, wyprodukowane w 2026r. oraz jednolite w ramach całej dostawy. Zamawiający wymaga dostarczenia wszystkich egzemplarzy zaoferowanego modelu komputera wraz z wchodzącymi w skład zestawu peryferiami w nienaruszonych opakowaniach fabrycznych producenta.</w:t>
            </w:r>
          </w:p>
          <w:p w14:paraId="0DE3310E" w14:textId="77777777" w:rsidR="0077023C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Dla potrzeb rzetelnej oceny spełnienia wymagań przez zaoferowany przez Wykonawcę przedmiot zamówienia oraz w celu uniknięcia wątpliwości na etapie odbiorów, Zamawiający na etapie oceny ofert zastrzega możliwość wezwania Wykonawcy do przedstawienia dodatkowych wyjaśnień, obejmujących szczegółowe fotografie, opisy i próbki zaoferowanego sprzętu, w tym do dostarczenia do siedziby Zamawiającego egzemplarza wzorcowego zaoferowanego modelu komputera wraz z wymaganym oprogramowaniem i akcesoriami, w celu weryfikacji przez Zamawiającego spełnienia wszystkich wymaganych parametrów granicznych. Wykonawca będzie uprawniony do odbioru egzemplarza wzorcowego komputera nie wcześniej niż w dniu prawomocnego rozstrzygnięcia postępowania.</w:t>
            </w:r>
          </w:p>
          <w:p w14:paraId="5FDDAA58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5DCDE04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 xml:space="preserve">Certyfikaty i standardy: Producent komputera oraz oferowane komputery muszą spełniać minimum następujące normy i posiadać minimum następujące certyfikaty (aktualne na dzień składania ofert w postępowaniu):  </w:t>
            </w:r>
          </w:p>
          <w:p w14:paraId="153E1673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- certyfikat zarządzania jakością ISO 9001;</w:t>
            </w:r>
          </w:p>
          <w:p w14:paraId="09EFE8D6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- certyfikat środowiskowy ISO 14001;</w:t>
            </w:r>
          </w:p>
          <w:p w14:paraId="53C40FEA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- deklarację zgodności CE;</w:t>
            </w:r>
          </w:p>
          <w:p w14:paraId="23A36A5D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 xml:space="preserve">- certyfikat EPEAT minimum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Silver</w:t>
            </w: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 xml:space="preserve"> o statusie </w:t>
            </w:r>
            <w:proofErr w:type="spellStart"/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active</w:t>
            </w:r>
            <w:proofErr w:type="spellEnd"/>
            <w:r w:rsidRPr="00242AD0">
              <w:rPr>
                <w:rFonts w:asciiTheme="minorHAnsi" w:hAnsiTheme="minorHAnsi" w:cstheme="minorHAnsi"/>
                <w:sz w:val="22"/>
                <w:szCs w:val="22"/>
              </w:rPr>
              <w:t xml:space="preserve"> dla Polski lub dowolnego kraju Unii Europejskiej, produkt musi być widoczny na stronie www.epeat.net</w:t>
            </w:r>
          </w:p>
          <w:p w14:paraId="4F3429E8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Do oferty należy załączyć w/w certyfikaty lub oświadczenie producenta komputera potwierdzające posiadanie przez oferowane komputery wszystkich w/w certyfikatów.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Dopuszczalne w języku angielskim.</w:t>
            </w:r>
          </w:p>
          <w:p w14:paraId="1F3884FF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Wsparcie techniczne producenta: Dostęp do aktualizacji systemu BIOS, podręczników użytkownika, najnowszych sterowników i uaktualnień na stronie producenta komputera realizowany poprzez podanie na dedykowanej stronie internetowej producenta komputera numeru seryjnego lub modelu komputera.</w:t>
            </w:r>
          </w:p>
          <w:p w14:paraId="5652EAB3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Możliwość aktualizacji i pobrania sterowników do oferowanego modelu komputera w najnowszych certyfikowanych wersjach przy użyciu dedykowanego bezpłatnego oprogramowania producenta komputera lub bezpośrednio z sieci Internet za pośrednictwem strony www producenta komputera po podaniu numeru seryjnego komputera lub modelu komputera.</w:t>
            </w:r>
          </w:p>
          <w:p w14:paraId="4602BA7B" w14:textId="77777777" w:rsidR="0077023C" w:rsidRPr="000339CA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Zamawiający wymaga, aby wszystkie podzespoły komputera były certyfikowane i zainstalowane fabrycznie przez producenta komputera.</w:t>
            </w:r>
          </w:p>
        </w:tc>
        <w:tc>
          <w:tcPr>
            <w:tcW w:w="1091" w:type="dxa"/>
          </w:tcPr>
          <w:p w14:paraId="71B8D846" w14:textId="77777777" w:rsidR="0077023C" w:rsidRPr="000339CA" w:rsidRDefault="0077023C" w:rsidP="000A6C7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16</w:t>
            </w:r>
            <w:r w:rsidRPr="000339CA">
              <w:rPr>
                <w:rFonts w:asciiTheme="minorHAnsi" w:hAnsiTheme="minorHAnsi" w:cstheme="minorHAnsi"/>
                <w:sz w:val="22"/>
                <w:szCs w:val="22"/>
              </w:rPr>
              <w:t xml:space="preserve"> szt.</w:t>
            </w:r>
          </w:p>
        </w:tc>
      </w:tr>
      <w:tr w:rsidR="0077023C" w:rsidRPr="000339CA" w14:paraId="1DBE3F93" w14:textId="77777777" w:rsidTr="000A6C7B">
        <w:tc>
          <w:tcPr>
            <w:tcW w:w="589" w:type="dxa"/>
          </w:tcPr>
          <w:p w14:paraId="5506A55D" w14:textId="77777777" w:rsidR="0077023C" w:rsidRPr="000339CA" w:rsidRDefault="0077023C" w:rsidP="000A6C7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7</w:t>
            </w:r>
          </w:p>
        </w:tc>
        <w:tc>
          <w:tcPr>
            <w:tcW w:w="7671" w:type="dxa"/>
          </w:tcPr>
          <w:p w14:paraId="7B02CA22" w14:textId="77777777" w:rsidR="0077023C" w:rsidRDefault="0077023C" w:rsidP="000A6C7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2809">
              <w:rPr>
                <w:rFonts w:asciiTheme="minorHAnsi" w:hAnsiTheme="minorHAnsi" w:cstheme="minorHAnsi"/>
                <w:b/>
                <w:sz w:val="22"/>
                <w:szCs w:val="22"/>
              </w:rPr>
              <w:t>Laptop dla nauczyciela</w:t>
            </w:r>
            <w:r w:rsidRPr="00E07A3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35116307" w14:textId="77777777" w:rsidR="0077023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710D3F0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Ekran: 15.6” LED IPS FHD o rozdzielczości 1920 x 1080, z powłoką matową, nie dopuszcza się matryc typu "</w:t>
            </w:r>
            <w:proofErr w:type="spellStart"/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glare</w:t>
            </w:r>
            <w:proofErr w:type="spellEnd"/>
            <w:r w:rsidRPr="00242AD0">
              <w:rPr>
                <w:rFonts w:asciiTheme="minorHAnsi" w:hAnsiTheme="minorHAnsi" w:cstheme="minorHAnsi"/>
                <w:sz w:val="22"/>
                <w:szCs w:val="22"/>
              </w:rPr>
              <w:t xml:space="preserve">". Jasność matrycy minimum 250 nitów, kontrast minimum 800:1. </w:t>
            </w:r>
          </w:p>
          <w:p w14:paraId="5B9F9A91" w14:textId="77777777" w:rsidR="0077023C" w:rsidRPr="0027063D" w:rsidRDefault="0077023C" w:rsidP="000A6C7B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 xml:space="preserve">Procesor: </w:t>
            </w:r>
            <w:r w:rsidRPr="0027063D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 xml:space="preserve">Zaprojektowany do pracy w komputerach </w:t>
            </w:r>
            <w:r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mobilnych</w:t>
            </w:r>
            <w:r w:rsidRPr="0027063D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. Min. 14</w:t>
            </w:r>
            <w:r w:rsidRPr="0027063D">
              <w:rPr>
                <w:rFonts w:ascii="Calibri" w:hAnsi="Calibri" w:cs="Calibri"/>
                <w:bCs/>
                <w:i/>
                <w:sz w:val="22"/>
                <w:szCs w:val="22"/>
                <w:lang w:eastAsia="en-US"/>
              </w:rPr>
              <w:t>-</w:t>
            </w:r>
            <w:r w:rsidRPr="0027063D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 xml:space="preserve">rdzeni, </w:t>
            </w:r>
            <w:r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18</w:t>
            </w:r>
            <w:r w:rsidRPr="0027063D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 xml:space="preserve">-wątków, osiągający w teście </w:t>
            </w:r>
            <w:proofErr w:type="spellStart"/>
            <w:r w:rsidRPr="0027063D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PassMark</w:t>
            </w:r>
            <w:proofErr w:type="spellEnd"/>
            <w:r w:rsidRPr="0027063D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 xml:space="preserve"> CPU Mark średni wynik min. </w:t>
            </w:r>
          </w:p>
          <w:p w14:paraId="14F99A99" w14:textId="77777777" w:rsidR="0077023C" w:rsidRPr="0027063D" w:rsidRDefault="0077023C" w:rsidP="000A6C7B">
            <w:pPr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242AD0">
              <w:rPr>
                <w:rFonts w:ascii="Calibri" w:hAnsi="Calibri" w:cs="Calibri"/>
                <w:sz w:val="22"/>
                <w:szCs w:val="22"/>
                <w:lang w:eastAsia="en-US"/>
              </w:rPr>
              <w:t>20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</w:t>
            </w:r>
            <w:r w:rsidRPr="00242AD0">
              <w:rPr>
                <w:rFonts w:ascii="Calibri" w:hAnsi="Calibri" w:cs="Calibri"/>
                <w:sz w:val="22"/>
                <w:szCs w:val="22"/>
                <w:lang w:eastAsia="en-US"/>
              </w:rPr>
              <w:t>25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0</w:t>
            </w:r>
            <w:r w:rsidRPr="0027063D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</w:t>
            </w:r>
            <w:r w:rsidRPr="0027063D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 xml:space="preserve">punktów na dzień 18.06.2026 (wydruk ze strony </w:t>
            </w:r>
            <w:hyperlink r:id="rId11" w:history="1">
              <w:r w:rsidRPr="0027063D">
                <w:rPr>
                  <w:rStyle w:val="Hipercze"/>
                  <w:rFonts w:ascii="Calibri" w:hAnsi="Calibri" w:cs="Calibri"/>
                  <w:bCs/>
                  <w:sz w:val="22"/>
                  <w:szCs w:val="22"/>
                  <w:lang w:eastAsia="en-US"/>
                </w:rPr>
                <w:t>https://www.cpubenchmark.net/cpu-list/all</w:t>
              </w:r>
            </w:hyperlink>
            <w:r w:rsidRPr="0027063D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 xml:space="preserve"> załączono do przetargu).</w:t>
            </w:r>
          </w:p>
          <w:p w14:paraId="46ACA4F7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zainstalowany fabrycznie przez producenta komputera.</w:t>
            </w:r>
          </w:p>
          <w:p w14:paraId="68417936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Procesor musi być wyposażony w układ NPU o wydajności co najmniej 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0,9</w:t>
            </w: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 xml:space="preserve"> TOPS.</w:t>
            </w:r>
          </w:p>
          <w:p w14:paraId="32D3F285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Płyta główna: Zaprojektowana oraz wykonana przez producenta komputera. Chipset zaprojektowany oraz wykonany do pracy w komputerach przenośnych, rekomendowany przez producenta procesora.</w:t>
            </w:r>
          </w:p>
          <w:p w14:paraId="080BB35C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Obudowa: Wskaźniki diodowe (baterii oraz zasilania).</w:t>
            </w:r>
          </w:p>
          <w:p w14:paraId="43EC7822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Wbudowane głośniki stereo oraz mikrofon.</w:t>
            </w:r>
          </w:p>
          <w:p w14:paraId="61C99487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7229F7">
              <w:rPr>
                <w:rFonts w:asciiTheme="minorHAnsi" w:hAnsiTheme="minorHAnsi" w:cstheme="minorHAnsi"/>
                <w:sz w:val="22"/>
                <w:szCs w:val="22"/>
              </w:rPr>
              <w:t>Pamięć RAM: 16 GB DDR5, pracujące w trybie dual channel, zainstalowane fabrycznie przez producenta komputera, pamięć rozszerzalna do minimum 32GB. Zainstalowane przez producenta moduły pamięci nie mogą być wlutowany na stałe w płytę główną komputera.</w:t>
            </w:r>
          </w:p>
          <w:p w14:paraId="0D53F9A1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 xml:space="preserve">Dysk twardy: 1x 512 GB </w:t>
            </w:r>
            <w:proofErr w:type="spellStart"/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PCIe</w:t>
            </w:r>
            <w:proofErr w:type="spellEnd"/>
            <w:r w:rsidRPr="00242AD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NVMe</w:t>
            </w:r>
            <w:proofErr w:type="spellEnd"/>
            <w:r w:rsidRPr="00242AD0">
              <w:rPr>
                <w:rFonts w:asciiTheme="minorHAnsi" w:hAnsiTheme="minorHAnsi" w:cstheme="minorHAnsi"/>
                <w:sz w:val="22"/>
                <w:szCs w:val="22"/>
              </w:rPr>
              <w:t xml:space="preserve"> SSD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(możliwość instalacji drugiego dysku M.2)</w:t>
            </w:r>
          </w:p>
          <w:p w14:paraId="699C4F41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Karta graficzna: Zintegrowana.</w:t>
            </w:r>
          </w:p>
          <w:p w14:paraId="2C99728A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Karta dźwiękowa: Karta dźwiękowa zgodna z Intel High Definition Audio.</w:t>
            </w:r>
          </w:p>
          <w:p w14:paraId="15CBF0A0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Połączenia i karty sieciowe: Wbudowana karta sieciowa LAN 10/100/1000</w:t>
            </w:r>
          </w:p>
          <w:p w14:paraId="4BDAF175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Wbudowane minimum Wifi 6 oraz Bluetooth 5.2.</w:t>
            </w:r>
          </w:p>
          <w:p w14:paraId="296DEC59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Technologia MU-MIMO 2x2.</w:t>
            </w:r>
          </w:p>
          <w:p w14:paraId="7910D9CF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Porty/złącza</w:t>
            </w:r>
          </w:p>
          <w:p w14:paraId="1680E558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 xml:space="preserve">(wbudowane): Wbudowane fabrycznie w obudowę laptopa minimum następujące porty i złącza: </w:t>
            </w:r>
          </w:p>
          <w:p w14:paraId="69EB2048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1 x Złącze RJ-45.</w:t>
            </w:r>
          </w:p>
          <w:p w14:paraId="7C4256A6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 xml:space="preserve">1 x Czytnik Kart pamięci </w:t>
            </w:r>
            <w:proofErr w:type="spellStart"/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microSD</w:t>
            </w:r>
            <w:proofErr w:type="spellEnd"/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18031F1C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D34CDE">
              <w:rPr>
                <w:rFonts w:asciiTheme="minorHAnsi" w:hAnsiTheme="minorHAnsi" w:cstheme="minorHAnsi"/>
                <w:sz w:val="22"/>
                <w:szCs w:val="22"/>
              </w:rPr>
              <w:t xml:space="preserve">2 x USB </w:t>
            </w:r>
            <w:proofErr w:type="spellStart"/>
            <w:r w:rsidRPr="00D34CDE">
              <w:rPr>
                <w:rFonts w:asciiTheme="minorHAnsi" w:hAnsiTheme="minorHAnsi" w:cstheme="minorHAnsi"/>
                <w:sz w:val="22"/>
                <w:szCs w:val="22"/>
              </w:rPr>
              <w:t>Type</w:t>
            </w:r>
            <w:proofErr w:type="spellEnd"/>
            <w:r w:rsidRPr="00D34CDE">
              <w:rPr>
                <w:rFonts w:asciiTheme="minorHAnsi" w:hAnsiTheme="minorHAnsi" w:cstheme="minorHAnsi"/>
                <w:sz w:val="22"/>
                <w:szCs w:val="22"/>
              </w:rPr>
              <w:t>-A (w tym min. 1 x USB 3.2 gen 1).</w:t>
            </w:r>
          </w:p>
          <w:p w14:paraId="4ACD31F0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 xml:space="preserve">2 x USB </w:t>
            </w:r>
            <w:proofErr w:type="spellStart"/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Type</w:t>
            </w:r>
            <w:proofErr w:type="spellEnd"/>
            <w:r w:rsidRPr="00242AD0">
              <w:rPr>
                <w:rFonts w:asciiTheme="minorHAnsi" w:hAnsiTheme="minorHAnsi" w:cstheme="minorHAnsi"/>
                <w:sz w:val="22"/>
                <w:szCs w:val="22"/>
              </w:rPr>
              <w:t xml:space="preserve">-C (w tym 1 szt. z możliwością ładowania urządzenia, ze wsparciem dla technologii </w:t>
            </w:r>
            <w:proofErr w:type="spellStart"/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DisplayPort</w:t>
            </w:r>
            <w:proofErr w:type="spellEnd"/>
            <w:r w:rsidRPr="00242AD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over</w:t>
            </w:r>
            <w:proofErr w:type="spellEnd"/>
            <w:r w:rsidRPr="00242AD0">
              <w:rPr>
                <w:rFonts w:asciiTheme="minorHAnsi" w:hAnsiTheme="minorHAnsi" w:cstheme="minorHAnsi"/>
                <w:sz w:val="22"/>
                <w:szCs w:val="22"/>
              </w:rPr>
              <w:t xml:space="preserve"> USB-C, wymagana przepustowość dla obu portów minimum 5Gbps).</w:t>
            </w:r>
          </w:p>
          <w:p w14:paraId="3D01A9F1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1 x Gniazdo mikrofonowe/Gniazdo słuchawkowe (Combo).</w:t>
            </w:r>
          </w:p>
          <w:p w14:paraId="03E14FA8" w14:textId="77777777" w:rsidR="0077023C" w:rsidRPr="0077023C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77023C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1 x HDMI </w:t>
            </w:r>
          </w:p>
          <w:p w14:paraId="75B98FFB" w14:textId="77777777" w:rsidR="0077023C" w:rsidRPr="0077023C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77023C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1 x </w:t>
            </w:r>
            <w:proofErr w:type="spellStart"/>
            <w:r w:rsidRPr="0077023C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złącze</w:t>
            </w:r>
            <w:proofErr w:type="spellEnd"/>
            <w:r w:rsidRPr="0077023C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Kensington.</w:t>
            </w:r>
          </w:p>
          <w:p w14:paraId="6AD599F9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Nie dopuszcza się zastosowania konwerterów / przejściówek w celu uzyskania wymaganej ilości złącz / portów.</w:t>
            </w:r>
          </w:p>
          <w:p w14:paraId="1F80E729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Klawiatura: Pełnowymiarowa, z wydzielonymi pełnowymiarowymi klawiszami numerycznymi w prawej części klawiatury, w układzie US-QWERTY, polskie znaki zgodne z układem MS Windows "polski programisty".</w:t>
            </w:r>
          </w:p>
          <w:p w14:paraId="2F30D38E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 xml:space="preserve">Urządzenie wskazujące: </w:t>
            </w:r>
            <w:proofErr w:type="spellStart"/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Touch</w:t>
            </w:r>
            <w:proofErr w:type="spellEnd"/>
            <w:r w:rsidRPr="00242AD0">
              <w:rPr>
                <w:rFonts w:asciiTheme="minorHAnsi" w:hAnsiTheme="minorHAnsi" w:cstheme="minorHAnsi"/>
                <w:sz w:val="22"/>
                <w:szCs w:val="22"/>
              </w:rPr>
              <w:t xml:space="preserve"> Pad (płytka dotykowa) wbudowana w obudowę notebooka</w:t>
            </w:r>
          </w:p>
          <w:p w14:paraId="7F30C93F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Kamera: Wbudowana fabrycznie w obudowę komputera, co najmniej 2Mpix. Wbudowana fabrycznie mechaniczna ruchoma osłona kamery.</w:t>
            </w:r>
          </w:p>
          <w:p w14:paraId="0DA56DDA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 xml:space="preserve">Bateria: </w:t>
            </w:r>
            <w:proofErr w:type="spellStart"/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Litowo</w:t>
            </w:r>
            <w:proofErr w:type="spellEnd"/>
            <w:r w:rsidRPr="00242AD0">
              <w:rPr>
                <w:rFonts w:asciiTheme="minorHAnsi" w:hAnsiTheme="minorHAnsi" w:cstheme="minorHAnsi"/>
                <w:sz w:val="22"/>
                <w:szCs w:val="22"/>
              </w:rPr>
              <w:t xml:space="preserve">-jonowa co najmniej 53 </w:t>
            </w:r>
            <w:proofErr w:type="spellStart"/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Wh</w:t>
            </w:r>
            <w:proofErr w:type="spellEnd"/>
            <w:r w:rsidRPr="00242AD0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  <w:p w14:paraId="1E73F055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Zasilacz: Zewnętrzny, pracujący w sieci elektrycznej 230V 50/60Hz, ze złączem USB-C, o mocy co najmniej 65W, dostarczany fabrycznie w komplecie przez producenta komputera.</w:t>
            </w:r>
          </w:p>
          <w:p w14:paraId="60D79FD4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Waga i wymiary: Waga komputera gotowego do pracy wraz z zamontowaną baterią nie więcej niż 1,4 kg wg karty katalogowej producenta.</w:t>
            </w:r>
          </w:p>
          <w:p w14:paraId="4B1B75A3" w14:textId="77777777" w:rsidR="0077023C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 xml:space="preserve">Bezpieczeństwo: </w:t>
            </w:r>
          </w:p>
          <w:p w14:paraId="777CBE16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- BIOS typu UEFI z interfejsem graficznym oraz możliwością obsługi za pomocą klawiatury i myszki.</w:t>
            </w:r>
          </w:p>
          <w:p w14:paraId="079543F6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- Zabezpieczenie BIOS hasłem użytkownika, oraz oddzielnie hasłem administratora,</w:t>
            </w:r>
          </w:p>
          <w:p w14:paraId="045CF27D" w14:textId="77777777" w:rsidR="0077023C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 xml:space="preserve">- Zintegrowany z płytą główną dedykowany układ sprzętowy służący do tworzenia i zarządzania wygenerowanymi przez komputer kluczami szyfrowania. Zabezpieczenie to musi posiadać możliwość szyfrowania poufnych dokumentów przechowywanych na dysku twardym przy użyciu klucza sprzętowego - </w:t>
            </w:r>
            <w:proofErr w:type="spellStart"/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Trusted</w:t>
            </w:r>
            <w:proofErr w:type="spellEnd"/>
            <w:r w:rsidRPr="00242AD0">
              <w:rPr>
                <w:rFonts w:asciiTheme="minorHAnsi" w:hAnsiTheme="minorHAnsi" w:cstheme="minorHAnsi"/>
                <w:sz w:val="22"/>
                <w:szCs w:val="22"/>
              </w:rPr>
              <w:t xml:space="preserve"> Platform Module.</w:t>
            </w:r>
          </w:p>
          <w:p w14:paraId="7CCF48C6" w14:textId="77777777" w:rsidR="0077023C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Informacje dostępne w BIOS: temperatura baterii, liczba cykli baterii oraz jej data produkcji; częstotliwość pamięci oraz obsadzenie jej w slotach; napięcie pamięci RAM; model dysku lub dysków oraz ich numer seryjny i obsadzenie w slotach; rozdzielczość ekranu; </w:t>
            </w:r>
          </w:p>
          <w:p w14:paraId="3727C9F1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Możliwości BIOS: możliwość zamiany klawiszy funkcyjnych z klawiszami multimedialnymi; możliwość wyłączenia: menu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bootowania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Wifi, Bluetooth, czytnika kart, portów USB, karty LAN, karty dźwiękowej, głośników oraz słuchawek, mikrofonu, kamery, rdzeni typu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efficiency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procesora</w:t>
            </w:r>
          </w:p>
          <w:p w14:paraId="0C7AFFB1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 xml:space="preserve">Gwarancja: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min. </w:t>
            </w: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miesiące</w:t>
            </w:r>
          </w:p>
          <w:p w14:paraId="65AFD44F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 xml:space="preserve">System operacyjny: Microsoft Windows 11 Professional 64-bit PL. System musi być dedykowany przez producenta komputera, zainstalowany fabrycznie przez producenta komputera oraz musi być opatrzony nową, wcześniej nieużywaną, bezterminową licencją producenta systemu, dostarczoną i aktywowaną fabrycznie przez producenta komputera. Zamawiający dopuszcza równoważny system operacyjny, spełniający następujące wymagania:  </w:t>
            </w:r>
          </w:p>
          <w:p w14:paraId="2570BE95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- gwarantuje pełne wykorzystanie wszystkich wymaganych w niniejszym opisie parametrów</w:t>
            </w:r>
          </w:p>
          <w:p w14:paraId="714C1279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i funkcjonalności komputera, bez stosowania dodatkowego oprogramowania ani emulatorów;</w:t>
            </w:r>
          </w:p>
          <w:p w14:paraId="0E6D9C94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- umożliwia logowanie do domeny Active Directory, bez stosowania dodatkowego oprogramowania ani emulatorów;</w:t>
            </w:r>
          </w:p>
          <w:p w14:paraId="1E1C8D8B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- obsługuje aplikacje biurowe zawierające makra Visual Basic, bez stosowania dodatkowego oprogramowania ani emulatorów;</w:t>
            </w:r>
          </w:p>
          <w:p w14:paraId="486ED4AE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- jest dedykowany przez producenta komputera, zainstalowany fabrycznie przez producenta komputera oraz opatrzony nową, wcześniej nieużywaną, bezterminową licencją producenta systemu, dostarczoną i aktywowaną fabrycznie przez producenta komputera</w:t>
            </w:r>
          </w:p>
          <w:p w14:paraId="5EE1E01D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Dostępność: Wszystkie egzemplarze zaoferowanego modelu komputera wraz z wchodzącymi w skład zestawu peryferiami muszą być fabrycznie nowe, wyprodukowane w 2026r. oraz jednolite w ramach całej dostawy. Zamawiający wymaga dostarczenia wszystkich egzemplarzy zaoferowanego modelu komputera wraz z wchodzącymi w skład zestawu peryferiami w nienaruszonych opakowaniach fabrycznych producenta.</w:t>
            </w:r>
          </w:p>
          <w:p w14:paraId="1A5FAEA0" w14:textId="77777777" w:rsidR="0077023C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Dla potrzeb rzetelnej oceny spełnienia wymagań przez zaoferowany przez Wykonawcę przedmiot zamówienia oraz w celu uniknięcia wątpliwości na etapie odbiorów, Zamawiający na etapie oceny ofert zastrzega możliwość wezwania Wykonawcy do przedstawienia dodatkowych wyjaśnień, obejmujących szczegółowe fotografie, opisy i próbki zaoferowanego sprzętu, w tym do dostarczenia do siedziby Zamawiającego egzemplarza wzorcowego zaoferowanego modelu komputera wraz z wymaganym oprogramowaniem i akcesoriami, w celu weryfikacji przez Zamawiającego spełnienia wszystkich wymaganych parametrów granicznych. Wykonawca będzie uprawniony do odbioru egzemplarza wzorcowego komputera nie wcześniej niż w dniu prawomocnego rozstrzygnięcia postępowania.</w:t>
            </w:r>
          </w:p>
          <w:p w14:paraId="63BAEDCA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5414B08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 xml:space="preserve">Certyfikaty i standardy: Producent komputera oraz oferowane komputery muszą spełniać minimum następujące normy i posiadać minimum następujące certyfikaty (aktualne na dzień składania ofert w postępowaniu):  </w:t>
            </w:r>
          </w:p>
          <w:p w14:paraId="04E833EC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- certyfikat zarządzania jakością ISO 9001;</w:t>
            </w:r>
          </w:p>
          <w:p w14:paraId="5B1C992F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- certyfikat środowiskowy ISO 14001;</w:t>
            </w:r>
          </w:p>
          <w:p w14:paraId="732D7F9B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- deklarację zgodności CE;</w:t>
            </w:r>
          </w:p>
          <w:p w14:paraId="33854DDA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 xml:space="preserve">- certyfikat EPEAT minimum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Silver</w:t>
            </w: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 xml:space="preserve"> o statusie </w:t>
            </w:r>
            <w:proofErr w:type="spellStart"/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active</w:t>
            </w:r>
            <w:proofErr w:type="spellEnd"/>
            <w:r w:rsidRPr="00242AD0">
              <w:rPr>
                <w:rFonts w:asciiTheme="minorHAnsi" w:hAnsiTheme="minorHAnsi" w:cstheme="minorHAnsi"/>
                <w:sz w:val="22"/>
                <w:szCs w:val="22"/>
              </w:rPr>
              <w:t xml:space="preserve"> dla Polski lub dowolnego kraju Unii Europejskiej, produkt musi być widoczny na stronie www.epeat.net</w:t>
            </w:r>
          </w:p>
          <w:p w14:paraId="1C087771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Do oferty należy załączyć w/w certyfikaty lub oświadczenie producenta komputera potwierdzające posiadanie przez oferowane komputery wszystkich w/w certyfikatów.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Dopuszczalne w języku angielskim.</w:t>
            </w:r>
          </w:p>
          <w:p w14:paraId="0BDAFC53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Wsparcie techniczne producenta: Dostęp do aktualizacji systemu BIOS, podręczników użytkownika, najnowszych sterowników i uaktualnień na stronie producenta komputera realizowany poprzez podanie na dedykowanej stronie internetowej producenta komputera numeru seryjnego lub modelu komputera.</w:t>
            </w:r>
          </w:p>
          <w:p w14:paraId="6B0EC08F" w14:textId="77777777" w:rsidR="0077023C" w:rsidRPr="00242AD0" w:rsidRDefault="0077023C" w:rsidP="000A6C7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t>Możliwość aktualizacji i pobrania sterowników do oferowanego modelu komputera w najnowszych certyfikowanych wersjach przy użyciu dedykowanego bezpłatnego oprogramowania producenta komputera lub bezpośrednio z sieci Internet za pośrednictwem strony www producenta komputera po podaniu numeru seryjnego komputera lub modelu komputera.</w:t>
            </w:r>
          </w:p>
          <w:p w14:paraId="2FFE27EF" w14:textId="77777777" w:rsidR="0077023C" w:rsidRPr="000339CA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42AD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Zamawiający wymaga, aby wszystkie podzespoły komputera były certyfikowane i zainstalowane fabrycznie przez producenta komputera.</w:t>
            </w:r>
          </w:p>
        </w:tc>
        <w:tc>
          <w:tcPr>
            <w:tcW w:w="1091" w:type="dxa"/>
          </w:tcPr>
          <w:p w14:paraId="444ECA93" w14:textId="77777777" w:rsidR="0077023C" w:rsidRPr="000339CA" w:rsidRDefault="0077023C" w:rsidP="000A6C7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339CA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 szt.</w:t>
            </w:r>
          </w:p>
        </w:tc>
      </w:tr>
    </w:tbl>
    <w:p w14:paraId="26999989" w14:textId="77777777" w:rsidR="0077023C" w:rsidRPr="00971626" w:rsidRDefault="0077023C" w:rsidP="0077023C">
      <w:pPr>
        <w:rPr>
          <w:rFonts w:asciiTheme="minorHAnsi" w:hAnsiTheme="minorHAnsi"/>
          <w:sz w:val="22"/>
          <w:szCs w:val="22"/>
        </w:rPr>
      </w:pPr>
    </w:p>
    <w:p w14:paraId="6DA3D9E9" w14:textId="77777777" w:rsidR="0077023C" w:rsidRDefault="0077023C" w:rsidP="0077023C">
      <w:pPr>
        <w:rPr>
          <w:rFonts w:asciiTheme="minorHAnsi" w:hAnsiTheme="minorHAnsi"/>
          <w:sz w:val="22"/>
          <w:szCs w:val="22"/>
        </w:rPr>
      </w:pPr>
    </w:p>
    <w:p w14:paraId="41EBA1E0" w14:textId="77777777" w:rsidR="0077023C" w:rsidRPr="000C5814" w:rsidRDefault="0077023C" w:rsidP="0077023C">
      <w:p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5.3 PRACOWNIA JĘZYKOWA – 24 stanowiska</w:t>
      </w:r>
      <w:r w:rsidRPr="000C5814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07ADED50" w14:textId="77777777" w:rsidR="0077023C" w:rsidRDefault="0077023C" w:rsidP="0077023C">
      <w:pPr>
        <w:rPr>
          <w:rFonts w:asciiTheme="minorHAnsi" w:hAnsiTheme="minorHAnsi" w:cstheme="minorHAnsi"/>
          <w:sz w:val="22"/>
          <w:szCs w:val="22"/>
        </w:rPr>
      </w:pPr>
    </w:p>
    <w:p w14:paraId="3675CEDC" w14:textId="77777777" w:rsidR="0077023C" w:rsidRPr="003A3C78" w:rsidRDefault="0077023C" w:rsidP="0077023C">
      <w:pPr>
        <w:pStyle w:val="Akapitzlist"/>
        <w:numPr>
          <w:ilvl w:val="0"/>
          <w:numId w:val="49"/>
        </w:numPr>
        <w:rPr>
          <w:rFonts w:asciiTheme="minorHAnsi" w:hAnsiTheme="minorHAnsi" w:cstheme="minorHAnsi"/>
          <w:b/>
          <w:sz w:val="22"/>
          <w:szCs w:val="22"/>
        </w:rPr>
      </w:pPr>
      <w:r w:rsidRPr="003A3C78">
        <w:rPr>
          <w:rFonts w:asciiTheme="minorHAnsi" w:hAnsiTheme="minorHAnsi" w:cstheme="minorHAnsi"/>
          <w:b/>
          <w:sz w:val="22"/>
          <w:szCs w:val="22"/>
        </w:rPr>
        <w:t>Słuchawki z mikrofonem – 24 szt.</w:t>
      </w:r>
    </w:p>
    <w:p w14:paraId="608D9B9F" w14:textId="77777777" w:rsidR="0077023C" w:rsidRPr="00E176B0" w:rsidRDefault="0077023C" w:rsidP="0077023C">
      <w:pPr>
        <w:pStyle w:val="Akapitzlist"/>
        <w:numPr>
          <w:ilvl w:val="0"/>
          <w:numId w:val="49"/>
        </w:numPr>
        <w:rPr>
          <w:rFonts w:asciiTheme="minorHAnsi" w:hAnsiTheme="minorHAnsi" w:cstheme="minorHAnsi"/>
          <w:b/>
          <w:sz w:val="22"/>
          <w:szCs w:val="22"/>
        </w:rPr>
      </w:pPr>
      <w:r w:rsidRPr="00E176B0">
        <w:rPr>
          <w:rFonts w:asciiTheme="minorHAnsi" w:hAnsiTheme="minorHAnsi" w:cstheme="minorHAnsi"/>
          <w:b/>
          <w:sz w:val="22"/>
          <w:szCs w:val="22"/>
        </w:rPr>
        <w:t>Głośniki ze wzmacniaczem – 1 szt.</w:t>
      </w:r>
    </w:p>
    <w:p w14:paraId="33980A77" w14:textId="77777777" w:rsidR="0077023C" w:rsidRPr="004F2B97" w:rsidRDefault="0077023C" w:rsidP="0077023C">
      <w:pPr>
        <w:pStyle w:val="Akapitzlist"/>
        <w:numPr>
          <w:ilvl w:val="0"/>
          <w:numId w:val="49"/>
        </w:numPr>
        <w:rPr>
          <w:rFonts w:asciiTheme="minorHAnsi" w:hAnsiTheme="minorHAnsi" w:cstheme="minorHAnsi"/>
          <w:b/>
          <w:sz w:val="22"/>
          <w:szCs w:val="22"/>
        </w:rPr>
      </w:pPr>
      <w:r w:rsidRPr="004F2B97">
        <w:rPr>
          <w:rFonts w:asciiTheme="minorHAnsi" w:hAnsiTheme="minorHAnsi" w:cstheme="minorHAnsi"/>
          <w:b/>
          <w:sz w:val="22"/>
          <w:szCs w:val="22"/>
        </w:rPr>
        <w:t>Monitor dotykowy  - 1 szt.</w:t>
      </w:r>
    </w:p>
    <w:p w14:paraId="6AD639B1" w14:textId="77777777" w:rsidR="0077023C" w:rsidRPr="004F2B97" w:rsidRDefault="0077023C" w:rsidP="0077023C">
      <w:pPr>
        <w:pStyle w:val="Akapitzlist"/>
        <w:numPr>
          <w:ilvl w:val="0"/>
          <w:numId w:val="49"/>
        </w:numPr>
        <w:rPr>
          <w:rFonts w:asciiTheme="minorHAnsi" w:hAnsiTheme="minorHAnsi" w:cstheme="minorHAnsi"/>
          <w:b/>
          <w:sz w:val="22"/>
          <w:szCs w:val="22"/>
        </w:rPr>
      </w:pPr>
      <w:r w:rsidRPr="004F2B97">
        <w:rPr>
          <w:rFonts w:asciiTheme="minorHAnsi" w:hAnsiTheme="minorHAnsi" w:cstheme="minorHAnsi"/>
          <w:b/>
          <w:sz w:val="22"/>
          <w:szCs w:val="22"/>
        </w:rPr>
        <w:t>K</w:t>
      </w:r>
      <w:r>
        <w:rPr>
          <w:rFonts w:asciiTheme="minorHAnsi" w:hAnsiTheme="minorHAnsi" w:cstheme="minorHAnsi"/>
          <w:b/>
          <w:sz w:val="22"/>
          <w:szCs w:val="22"/>
        </w:rPr>
        <w:t>rzesło</w:t>
      </w:r>
      <w:r w:rsidRPr="004F2B97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>- 24</w:t>
      </w:r>
      <w:r w:rsidRPr="004F2B97">
        <w:rPr>
          <w:rFonts w:asciiTheme="minorHAnsi" w:hAnsiTheme="minorHAnsi" w:cstheme="minorHAnsi"/>
          <w:b/>
          <w:sz w:val="22"/>
          <w:szCs w:val="22"/>
        </w:rPr>
        <w:t xml:space="preserve"> szt.</w:t>
      </w:r>
    </w:p>
    <w:p w14:paraId="37701990" w14:textId="77777777" w:rsidR="0077023C" w:rsidRPr="00E07A36" w:rsidRDefault="0077023C" w:rsidP="0077023C">
      <w:pPr>
        <w:pStyle w:val="Akapitzlist"/>
        <w:numPr>
          <w:ilvl w:val="0"/>
          <w:numId w:val="49"/>
        </w:num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B</w:t>
      </w:r>
      <w:r w:rsidRPr="00E07A36">
        <w:rPr>
          <w:rFonts w:asciiTheme="minorHAnsi" w:hAnsiTheme="minorHAnsi" w:cstheme="minorHAnsi"/>
          <w:b/>
          <w:sz w:val="22"/>
          <w:szCs w:val="22"/>
        </w:rPr>
        <w:t xml:space="preserve">iurko </w:t>
      </w:r>
      <w:r>
        <w:rPr>
          <w:rFonts w:asciiTheme="minorHAnsi" w:hAnsiTheme="minorHAnsi" w:cstheme="minorHAnsi"/>
          <w:b/>
          <w:sz w:val="22"/>
          <w:szCs w:val="22"/>
        </w:rPr>
        <w:t xml:space="preserve">dla </w:t>
      </w:r>
      <w:r w:rsidRPr="00E07A36">
        <w:rPr>
          <w:rFonts w:asciiTheme="minorHAnsi" w:hAnsiTheme="minorHAnsi" w:cstheme="minorHAnsi"/>
          <w:b/>
          <w:sz w:val="22"/>
          <w:szCs w:val="22"/>
        </w:rPr>
        <w:t>nauczyciela – 1 szt.</w:t>
      </w:r>
    </w:p>
    <w:p w14:paraId="62917045" w14:textId="77777777" w:rsidR="0077023C" w:rsidRPr="00204151" w:rsidRDefault="0077023C" w:rsidP="0077023C">
      <w:pPr>
        <w:pStyle w:val="Akapitzlist"/>
        <w:numPr>
          <w:ilvl w:val="0"/>
          <w:numId w:val="49"/>
        </w:num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Okablowanie systemowe – 12 szt.</w:t>
      </w:r>
    </w:p>
    <w:p w14:paraId="008CE16F" w14:textId="77777777" w:rsidR="0077023C" w:rsidRDefault="0077023C" w:rsidP="0077023C">
      <w:pPr>
        <w:pStyle w:val="Akapitzlist"/>
        <w:numPr>
          <w:ilvl w:val="0"/>
          <w:numId w:val="49"/>
        </w:num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Program do zarządzania pracownią językową – 1 szt.</w:t>
      </w:r>
    </w:p>
    <w:p w14:paraId="37B1150C" w14:textId="77777777" w:rsidR="0077023C" w:rsidRPr="00E07A36" w:rsidRDefault="0077023C" w:rsidP="0077023C">
      <w:pPr>
        <w:pStyle w:val="Akapitzlist"/>
        <w:numPr>
          <w:ilvl w:val="0"/>
          <w:numId w:val="49"/>
        </w:num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Jednostka centralna – 1 szt. </w:t>
      </w:r>
    </w:p>
    <w:p w14:paraId="1F815045" w14:textId="77777777" w:rsidR="0077023C" w:rsidRDefault="0077023C" w:rsidP="0077023C">
      <w:pPr>
        <w:pStyle w:val="Akapitzlist"/>
        <w:numPr>
          <w:ilvl w:val="0"/>
          <w:numId w:val="49"/>
        </w:num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Stolik uczniowski – 12 szt.</w:t>
      </w:r>
    </w:p>
    <w:p w14:paraId="3EF11D04" w14:textId="77777777" w:rsidR="0077023C" w:rsidRDefault="0077023C" w:rsidP="0077023C">
      <w:pPr>
        <w:jc w:val="left"/>
        <w:rPr>
          <w:rFonts w:asciiTheme="minorHAnsi" w:hAnsiTheme="minorHAnsi" w:cstheme="minorHAnsi"/>
          <w:b/>
          <w:sz w:val="22"/>
          <w:szCs w:val="22"/>
        </w:rPr>
      </w:pPr>
    </w:p>
    <w:p w14:paraId="42F2F3E6" w14:textId="77777777" w:rsidR="0077023C" w:rsidRDefault="0077023C" w:rsidP="0077023C">
      <w:pPr>
        <w:jc w:val="left"/>
        <w:rPr>
          <w:rFonts w:asciiTheme="minorHAnsi" w:hAnsiTheme="minorHAnsi" w:cstheme="minorHAnsi"/>
          <w:b/>
          <w:sz w:val="22"/>
          <w:szCs w:val="22"/>
        </w:rPr>
      </w:pPr>
    </w:p>
    <w:p w14:paraId="7D83A966" w14:textId="77777777" w:rsidR="0077023C" w:rsidRDefault="0077023C" w:rsidP="0077023C">
      <w:pPr>
        <w:jc w:val="left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589"/>
        <w:gridCol w:w="7671"/>
        <w:gridCol w:w="1091"/>
      </w:tblGrid>
      <w:tr w:rsidR="0077023C" w:rsidRPr="000339CA" w14:paraId="23B9DA7A" w14:textId="77777777" w:rsidTr="000A6C7B">
        <w:tc>
          <w:tcPr>
            <w:tcW w:w="589" w:type="dxa"/>
          </w:tcPr>
          <w:p w14:paraId="3F06AF02" w14:textId="77777777" w:rsidR="0077023C" w:rsidRPr="000339CA" w:rsidRDefault="0077023C" w:rsidP="000A6C7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339CA">
              <w:rPr>
                <w:rFonts w:asciiTheme="minorHAnsi" w:hAnsiTheme="minorHAnsi" w:cstheme="minorHAnsi"/>
                <w:sz w:val="22"/>
                <w:szCs w:val="22"/>
              </w:rPr>
              <w:t>Poz.</w:t>
            </w:r>
          </w:p>
        </w:tc>
        <w:tc>
          <w:tcPr>
            <w:tcW w:w="7671" w:type="dxa"/>
          </w:tcPr>
          <w:p w14:paraId="7E74AA6D" w14:textId="77777777" w:rsidR="0077023C" w:rsidRPr="000339CA" w:rsidRDefault="0077023C" w:rsidP="000A6C7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339CA">
              <w:rPr>
                <w:rFonts w:asciiTheme="minorHAnsi" w:hAnsiTheme="minorHAnsi" w:cstheme="minorHAnsi"/>
                <w:sz w:val="22"/>
                <w:szCs w:val="22"/>
              </w:rPr>
              <w:t>Nazwa asortymentu/parametry</w:t>
            </w:r>
          </w:p>
          <w:p w14:paraId="5CBB1B78" w14:textId="77777777" w:rsidR="0077023C" w:rsidRPr="000339CA" w:rsidRDefault="0077023C" w:rsidP="000A6C7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339CA">
              <w:rPr>
                <w:rFonts w:asciiTheme="minorHAnsi" w:hAnsiTheme="minorHAnsi" w:cstheme="minorHAnsi"/>
                <w:b/>
                <w:sz w:val="22"/>
                <w:szCs w:val="22"/>
              </w:rPr>
              <w:t>wymagania minimalne</w:t>
            </w:r>
          </w:p>
        </w:tc>
        <w:tc>
          <w:tcPr>
            <w:tcW w:w="1091" w:type="dxa"/>
          </w:tcPr>
          <w:p w14:paraId="1119BED0" w14:textId="77777777" w:rsidR="0077023C" w:rsidRPr="000339CA" w:rsidRDefault="0077023C" w:rsidP="000A6C7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339CA">
              <w:rPr>
                <w:rFonts w:asciiTheme="minorHAnsi" w:hAnsiTheme="minorHAnsi" w:cstheme="minorHAnsi"/>
                <w:sz w:val="22"/>
                <w:szCs w:val="22"/>
              </w:rPr>
              <w:t>Ilość/ jednostka miary</w:t>
            </w:r>
          </w:p>
        </w:tc>
      </w:tr>
      <w:tr w:rsidR="0077023C" w:rsidRPr="000339CA" w14:paraId="145FF386" w14:textId="77777777" w:rsidTr="000A6C7B">
        <w:tc>
          <w:tcPr>
            <w:tcW w:w="589" w:type="dxa"/>
          </w:tcPr>
          <w:p w14:paraId="2BFF348B" w14:textId="77777777" w:rsidR="0077023C" w:rsidRPr="000339CA" w:rsidRDefault="0077023C" w:rsidP="000A6C7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339CA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7671" w:type="dxa"/>
          </w:tcPr>
          <w:p w14:paraId="788F7124" w14:textId="77777777" w:rsidR="0077023C" w:rsidRPr="00DB0A08" w:rsidRDefault="0077023C" w:rsidP="000A6C7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B0A08">
              <w:rPr>
                <w:rFonts w:asciiTheme="minorHAnsi" w:hAnsiTheme="minorHAnsi" w:cstheme="minorHAnsi"/>
                <w:b/>
                <w:sz w:val="22"/>
                <w:szCs w:val="22"/>
              </w:rPr>
              <w:t>Słuchawki z mikrofonem</w:t>
            </w:r>
          </w:p>
          <w:p w14:paraId="31F45835" w14:textId="77777777" w:rsidR="0077023C" w:rsidRPr="00957B78" w:rsidRDefault="0077023C" w:rsidP="000A6C7B">
            <w:pPr>
              <w:rPr>
                <w:rFonts w:asciiTheme="minorHAnsi" w:hAnsiTheme="minorHAnsi" w:cstheme="minorHAnsi"/>
                <w:bCs/>
                <w:color w:val="00000A"/>
                <w:sz w:val="22"/>
                <w:szCs w:val="22"/>
              </w:rPr>
            </w:pPr>
          </w:p>
          <w:p w14:paraId="05E8B2EA" w14:textId="77777777" w:rsidR="0077023C" w:rsidRPr="00957B78" w:rsidRDefault="0077023C" w:rsidP="000A6C7B">
            <w:pPr>
              <w:rPr>
                <w:rFonts w:asciiTheme="minorHAnsi" w:hAnsiTheme="minorHAnsi" w:cstheme="minorHAnsi"/>
                <w:bCs/>
                <w:color w:val="00000A"/>
                <w:sz w:val="22"/>
                <w:szCs w:val="22"/>
              </w:rPr>
            </w:pPr>
            <w:r w:rsidRPr="00957B78">
              <w:rPr>
                <w:rFonts w:asciiTheme="minorHAnsi" w:hAnsiTheme="minorHAnsi" w:cstheme="minorHAnsi"/>
                <w:bCs/>
                <w:color w:val="00000A"/>
                <w:sz w:val="22"/>
                <w:szCs w:val="22"/>
              </w:rPr>
              <w:t xml:space="preserve">Trwałe, odporne na uszkodzenia mechaniczne, w miękkiej, elastycznej obudowie, z mikrofonem na giętkim pałąku, wyposażone w duże, </w:t>
            </w:r>
            <w:proofErr w:type="spellStart"/>
            <w:r w:rsidRPr="00957B78">
              <w:rPr>
                <w:rFonts w:asciiTheme="minorHAnsi" w:hAnsiTheme="minorHAnsi" w:cstheme="minorHAnsi"/>
                <w:bCs/>
                <w:color w:val="00000A"/>
                <w:sz w:val="22"/>
                <w:szCs w:val="22"/>
              </w:rPr>
              <w:t>wokółuszne</w:t>
            </w:r>
            <w:proofErr w:type="spellEnd"/>
            <w:r w:rsidRPr="00957B78">
              <w:rPr>
                <w:rFonts w:asciiTheme="minorHAnsi" w:hAnsiTheme="minorHAnsi" w:cstheme="minorHAnsi"/>
                <w:bCs/>
                <w:color w:val="00000A"/>
                <w:sz w:val="22"/>
                <w:szCs w:val="22"/>
              </w:rPr>
              <w:t>, wentylowane nauszniki. Wtyczka 5 pin. Certyfikat CE.</w:t>
            </w:r>
          </w:p>
          <w:p w14:paraId="4B245D53" w14:textId="77777777" w:rsidR="0077023C" w:rsidRPr="00957B78" w:rsidRDefault="0077023C" w:rsidP="000A6C7B">
            <w:pPr>
              <w:rPr>
                <w:rFonts w:asciiTheme="minorHAnsi" w:hAnsiTheme="minorHAnsi" w:cstheme="minorHAnsi"/>
                <w:bCs/>
                <w:color w:val="00000A"/>
                <w:sz w:val="22"/>
                <w:szCs w:val="22"/>
              </w:rPr>
            </w:pPr>
            <w:r w:rsidRPr="00957B78">
              <w:rPr>
                <w:rFonts w:asciiTheme="minorHAnsi" w:hAnsiTheme="minorHAnsi" w:cstheme="minorHAnsi"/>
                <w:bCs/>
                <w:color w:val="00000A"/>
                <w:sz w:val="22"/>
                <w:szCs w:val="22"/>
              </w:rPr>
              <w:t xml:space="preserve"> Parametry mikrofonu: </w:t>
            </w:r>
          </w:p>
          <w:p w14:paraId="4D1D1A55" w14:textId="77777777" w:rsidR="0077023C" w:rsidRPr="00957B78" w:rsidRDefault="0077023C" w:rsidP="000A6C7B">
            <w:pPr>
              <w:rPr>
                <w:rFonts w:asciiTheme="minorHAnsi" w:hAnsiTheme="minorHAnsi" w:cstheme="minorHAnsi"/>
                <w:bCs/>
                <w:color w:val="00000A"/>
                <w:sz w:val="22"/>
                <w:szCs w:val="22"/>
              </w:rPr>
            </w:pPr>
            <w:r w:rsidRPr="00957B78">
              <w:rPr>
                <w:rFonts w:asciiTheme="minorHAnsi" w:hAnsiTheme="minorHAnsi" w:cstheme="minorHAnsi"/>
                <w:bCs/>
                <w:color w:val="00000A"/>
                <w:sz w:val="22"/>
                <w:szCs w:val="22"/>
              </w:rPr>
              <w:t xml:space="preserve">   - mikrofon pojemnościowy dookólny - charakteryzuje się bardzo dużą czułością ze wszystkich kierunków,</w:t>
            </w:r>
          </w:p>
          <w:p w14:paraId="70881F45" w14:textId="77777777" w:rsidR="0077023C" w:rsidRPr="00957B78" w:rsidRDefault="0077023C" w:rsidP="000A6C7B">
            <w:pPr>
              <w:rPr>
                <w:rFonts w:asciiTheme="minorHAnsi" w:hAnsiTheme="minorHAnsi" w:cstheme="minorHAnsi"/>
                <w:bCs/>
                <w:color w:val="00000A"/>
                <w:sz w:val="22"/>
                <w:szCs w:val="22"/>
              </w:rPr>
            </w:pPr>
            <w:r w:rsidRPr="00957B78">
              <w:rPr>
                <w:rFonts w:asciiTheme="minorHAnsi" w:hAnsiTheme="minorHAnsi" w:cstheme="minorHAnsi"/>
                <w:bCs/>
                <w:color w:val="00000A"/>
                <w:sz w:val="22"/>
                <w:szCs w:val="22"/>
              </w:rPr>
              <w:t xml:space="preserve">   - pasmo przenoszenia 30-16000Hz,</w:t>
            </w:r>
          </w:p>
          <w:p w14:paraId="31248597" w14:textId="77777777" w:rsidR="0077023C" w:rsidRPr="00957B78" w:rsidRDefault="0077023C" w:rsidP="000A6C7B">
            <w:pPr>
              <w:rPr>
                <w:rFonts w:asciiTheme="minorHAnsi" w:hAnsiTheme="minorHAnsi" w:cstheme="minorHAnsi"/>
                <w:bCs/>
                <w:color w:val="00000A"/>
                <w:sz w:val="22"/>
                <w:szCs w:val="22"/>
              </w:rPr>
            </w:pPr>
            <w:r w:rsidRPr="00957B78">
              <w:rPr>
                <w:rFonts w:asciiTheme="minorHAnsi" w:hAnsiTheme="minorHAnsi" w:cstheme="minorHAnsi"/>
                <w:bCs/>
                <w:color w:val="00000A"/>
                <w:sz w:val="22"/>
                <w:szCs w:val="22"/>
              </w:rPr>
              <w:t xml:space="preserve">   - impedancja  1,2 </w:t>
            </w:r>
            <w:proofErr w:type="spellStart"/>
            <w:r w:rsidRPr="00957B78">
              <w:rPr>
                <w:rFonts w:asciiTheme="minorHAnsi" w:hAnsiTheme="minorHAnsi" w:cstheme="minorHAnsi"/>
                <w:bCs/>
                <w:color w:val="00000A"/>
                <w:sz w:val="22"/>
                <w:szCs w:val="22"/>
              </w:rPr>
              <w:t>kΩ</w:t>
            </w:r>
            <w:proofErr w:type="spellEnd"/>
            <w:r w:rsidRPr="00957B78">
              <w:rPr>
                <w:rFonts w:asciiTheme="minorHAnsi" w:hAnsiTheme="minorHAnsi" w:cstheme="minorHAnsi"/>
                <w:bCs/>
                <w:color w:val="00000A"/>
                <w:sz w:val="22"/>
                <w:szCs w:val="22"/>
              </w:rPr>
              <w:t>,</w:t>
            </w:r>
          </w:p>
          <w:p w14:paraId="6125BE81" w14:textId="77777777" w:rsidR="0077023C" w:rsidRPr="00957B78" w:rsidRDefault="0077023C" w:rsidP="000A6C7B">
            <w:pPr>
              <w:rPr>
                <w:rFonts w:asciiTheme="minorHAnsi" w:hAnsiTheme="minorHAnsi" w:cstheme="minorHAnsi"/>
                <w:bCs/>
                <w:color w:val="00000A"/>
                <w:sz w:val="22"/>
                <w:szCs w:val="22"/>
              </w:rPr>
            </w:pPr>
            <w:r w:rsidRPr="00957B78">
              <w:rPr>
                <w:rFonts w:asciiTheme="minorHAnsi" w:hAnsiTheme="minorHAnsi" w:cstheme="minorHAnsi"/>
                <w:bCs/>
                <w:color w:val="00000A"/>
                <w:sz w:val="22"/>
                <w:szCs w:val="22"/>
              </w:rPr>
              <w:t xml:space="preserve">   - czułość 48 ±3 </w:t>
            </w:r>
            <w:proofErr w:type="spellStart"/>
            <w:r w:rsidRPr="00957B78">
              <w:rPr>
                <w:rFonts w:asciiTheme="minorHAnsi" w:hAnsiTheme="minorHAnsi" w:cstheme="minorHAnsi"/>
                <w:bCs/>
                <w:color w:val="00000A"/>
                <w:sz w:val="22"/>
                <w:szCs w:val="22"/>
              </w:rPr>
              <w:t>dB</w:t>
            </w:r>
            <w:proofErr w:type="spellEnd"/>
            <w:r w:rsidRPr="00957B78">
              <w:rPr>
                <w:rFonts w:asciiTheme="minorHAnsi" w:hAnsiTheme="minorHAnsi" w:cstheme="minorHAnsi"/>
                <w:bCs/>
                <w:color w:val="00000A"/>
                <w:sz w:val="22"/>
                <w:szCs w:val="22"/>
              </w:rPr>
              <w:t>.</w:t>
            </w:r>
          </w:p>
          <w:p w14:paraId="000A541A" w14:textId="77777777" w:rsidR="0077023C" w:rsidRPr="00957B78" w:rsidRDefault="0077023C" w:rsidP="000A6C7B">
            <w:pPr>
              <w:rPr>
                <w:rFonts w:asciiTheme="minorHAnsi" w:hAnsiTheme="minorHAnsi" w:cstheme="minorHAnsi"/>
                <w:bCs/>
                <w:color w:val="00000A"/>
                <w:sz w:val="22"/>
                <w:szCs w:val="22"/>
              </w:rPr>
            </w:pPr>
            <w:r w:rsidRPr="00957B78">
              <w:rPr>
                <w:rFonts w:asciiTheme="minorHAnsi" w:hAnsiTheme="minorHAnsi" w:cstheme="minorHAnsi"/>
                <w:bCs/>
                <w:color w:val="00000A"/>
                <w:sz w:val="22"/>
                <w:szCs w:val="22"/>
              </w:rPr>
              <w:t xml:space="preserve"> Parametry słuchawek:</w:t>
            </w:r>
          </w:p>
          <w:p w14:paraId="274918E0" w14:textId="77777777" w:rsidR="0077023C" w:rsidRPr="00957B78" w:rsidRDefault="0077023C" w:rsidP="000A6C7B">
            <w:pPr>
              <w:rPr>
                <w:rFonts w:asciiTheme="minorHAnsi" w:hAnsiTheme="minorHAnsi" w:cstheme="minorHAnsi"/>
                <w:bCs/>
                <w:color w:val="00000A"/>
                <w:sz w:val="22"/>
                <w:szCs w:val="22"/>
              </w:rPr>
            </w:pPr>
            <w:r w:rsidRPr="00957B78">
              <w:rPr>
                <w:rFonts w:asciiTheme="minorHAnsi" w:hAnsiTheme="minorHAnsi" w:cstheme="minorHAnsi"/>
                <w:bCs/>
                <w:color w:val="00000A"/>
                <w:sz w:val="22"/>
                <w:szCs w:val="22"/>
              </w:rPr>
              <w:t xml:space="preserve">    - minimalna max. moc wyjściowa 100 </w:t>
            </w:r>
            <w:proofErr w:type="spellStart"/>
            <w:r w:rsidRPr="00957B78">
              <w:rPr>
                <w:rFonts w:asciiTheme="minorHAnsi" w:hAnsiTheme="minorHAnsi" w:cstheme="minorHAnsi"/>
                <w:bCs/>
                <w:color w:val="00000A"/>
                <w:sz w:val="22"/>
                <w:szCs w:val="22"/>
              </w:rPr>
              <w:t>mW</w:t>
            </w:r>
            <w:proofErr w:type="spellEnd"/>
            <w:r w:rsidRPr="00957B78">
              <w:rPr>
                <w:rFonts w:asciiTheme="minorHAnsi" w:hAnsiTheme="minorHAnsi" w:cstheme="minorHAnsi"/>
                <w:bCs/>
                <w:color w:val="00000A"/>
                <w:sz w:val="22"/>
                <w:szCs w:val="22"/>
              </w:rPr>
              <w:t>,</w:t>
            </w:r>
          </w:p>
          <w:p w14:paraId="3A4C2264" w14:textId="77777777" w:rsidR="0077023C" w:rsidRPr="00957B78" w:rsidRDefault="0077023C" w:rsidP="000A6C7B">
            <w:pPr>
              <w:rPr>
                <w:rFonts w:asciiTheme="minorHAnsi" w:hAnsiTheme="minorHAnsi" w:cstheme="minorHAnsi"/>
                <w:bCs/>
                <w:color w:val="00000A"/>
                <w:sz w:val="22"/>
                <w:szCs w:val="22"/>
              </w:rPr>
            </w:pPr>
            <w:r w:rsidRPr="00957B78">
              <w:rPr>
                <w:rFonts w:asciiTheme="minorHAnsi" w:hAnsiTheme="minorHAnsi" w:cstheme="minorHAnsi"/>
                <w:bCs/>
                <w:color w:val="00000A"/>
                <w:sz w:val="22"/>
                <w:szCs w:val="22"/>
              </w:rPr>
              <w:t xml:space="preserve">    - pasmo przenoszenia 20-20000Hz,</w:t>
            </w:r>
          </w:p>
          <w:p w14:paraId="15D035B7" w14:textId="77777777" w:rsidR="0077023C" w:rsidRPr="00957B78" w:rsidRDefault="0077023C" w:rsidP="000A6C7B">
            <w:pPr>
              <w:rPr>
                <w:rFonts w:asciiTheme="minorHAnsi" w:hAnsiTheme="minorHAnsi" w:cstheme="minorHAnsi"/>
                <w:bCs/>
                <w:color w:val="00000A"/>
                <w:sz w:val="22"/>
                <w:szCs w:val="22"/>
              </w:rPr>
            </w:pPr>
            <w:r w:rsidRPr="00957B78">
              <w:rPr>
                <w:rFonts w:asciiTheme="minorHAnsi" w:hAnsiTheme="minorHAnsi" w:cstheme="minorHAnsi"/>
                <w:bCs/>
                <w:color w:val="00000A"/>
                <w:sz w:val="22"/>
                <w:szCs w:val="22"/>
              </w:rPr>
              <w:t xml:space="preserve">    - impedancja 2 x 32 Ω,</w:t>
            </w:r>
          </w:p>
          <w:p w14:paraId="6FA969B8" w14:textId="77777777" w:rsidR="0077023C" w:rsidRPr="00957B78" w:rsidRDefault="0077023C" w:rsidP="000A6C7B">
            <w:pPr>
              <w:rPr>
                <w:rFonts w:asciiTheme="minorHAnsi" w:hAnsiTheme="minorHAnsi" w:cstheme="minorHAnsi"/>
                <w:bCs/>
                <w:color w:val="00000A"/>
                <w:sz w:val="22"/>
                <w:szCs w:val="22"/>
              </w:rPr>
            </w:pPr>
            <w:r w:rsidRPr="00957B78">
              <w:rPr>
                <w:rFonts w:asciiTheme="minorHAnsi" w:hAnsiTheme="minorHAnsi" w:cstheme="minorHAnsi"/>
                <w:bCs/>
                <w:color w:val="00000A"/>
                <w:sz w:val="22"/>
                <w:szCs w:val="22"/>
              </w:rPr>
              <w:t xml:space="preserve">    - czułość  110±3dB.</w:t>
            </w:r>
          </w:p>
        </w:tc>
        <w:tc>
          <w:tcPr>
            <w:tcW w:w="1091" w:type="dxa"/>
          </w:tcPr>
          <w:p w14:paraId="5149B98B" w14:textId="77777777" w:rsidR="0077023C" w:rsidRPr="000339CA" w:rsidRDefault="0077023C" w:rsidP="000A6C7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A3C78">
              <w:rPr>
                <w:rFonts w:asciiTheme="minorHAnsi" w:hAnsiTheme="minorHAnsi" w:cstheme="minorHAnsi"/>
                <w:sz w:val="22"/>
                <w:szCs w:val="22"/>
              </w:rPr>
              <w:t>24 szt.</w:t>
            </w:r>
          </w:p>
        </w:tc>
      </w:tr>
      <w:tr w:rsidR="0077023C" w:rsidRPr="000339CA" w14:paraId="45254470" w14:textId="77777777" w:rsidTr="000A6C7B">
        <w:tc>
          <w:tcPr>
            <w:tcW w:w="589" w:type="dxa"/>
          </w:tcPr>
          <w:p w14:paraId="400E0FFB" w14:textId="77777777" w:rsidR="0077023C" w:rsidRPr="000339CA" w:rsidRDefault="0077023C" w:rsidP="000A6C7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339CA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671" w:type="dxa"/>
          </w:tcPr>
          <w:p w14:paraId="7687E1C7" w14:textId="77777777" w:rsidR="0077023C" w:rsidRDefault="0077023C" w:rsidP="000A6C7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3C78">
              <w:rPr>
                <w:rFonts w:asciiTheme="minorHAnsi" w:hAnsiTheme="minorHAnsi" w:cstheme="minorHAnsi"/>
                <w:b/>
                <w:sz w:val="22"/>
                <w:szCs w:val="22"/>
              </w:rPr>
              <w:t>Głośniki ze wzmacniaczem</w:t>
            </w:r>
          </w:p>
          <w:p w14:paraId="55ED8814" w14:textId="77777777" w:rsidR="0077023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48A399D" w14:textId="77777777" w:rsidR="0077023C" w:rsidRPr="00CC3DE4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Moc</w:t>
            </w:r>
            <w:r w:rsidRPr="00CC3DE4">
              <w:rPr>
                <w:rFonts w:asciiTheme="minorHAnsi" w:hAnsiTheme="minorHAnsi" w:cstheme="minorHAnsi"/>
                <w:sz w:val="22"/>
                <w:szCs w:val="22"/>
              </w:rPr>
              <w:t>: 30 W RMS</w:t>
            </w:r>
          </w:p>
          <w:p w14:paraId="15D1076A" w14:textId="77777777" w:rsidR="0077023C" w:rsidRPr="00CC3DE4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Głośniki</w:t>
            </w:r>
            <w:r w:rsidRPr="00CC3DE4">
              <w:rPr>
                <w:rFonts w:asciiTheme="minorHAnsi" w:hAnsiTheme="minorHAnsi" w:cstheme="minorHAnsi"/>
                <w:sz w:val="22"/>
                <w:szCs w:val="22"/>
              </w:rPr>
              <w:t xml:space="preserve">: 1 x 4 polipropylenowy głośnik </w:t>
            </w:r>
            <w:proofErr w:type="spellStart"/>
            <w:r w:rsidRPr="00CC3DE4">
              <w:rPr>
                <w:rFonts w:asciiTheme="minorHAnsi" w:hAnsiTheme="minorHAnsi" w:cstheme="minorHAnsi"/>
                <w:sz w:val="22"/>
                <w:szCs w:val="22"/>
              </w:rPr>
              <w:t>niskotonowy</w:t>
            </w:r>
            <w:proofErr w:type="spellEnd"/>
            <w:r w:rsidRPr="00CC3DE4">
              <w:rPr>
                <w:rFonts w:asciiTheme="minorHAnsi" w:hAnsiTheme="minorHAnsi" w:cstheme="minorHAnsi"/>
                <w:sz w:val="22"/>
                <w:szCs w:val="22"/>
              </w:rPr>
              <w:t>, 1x głośnik wysokotonowy ½”</w:t>
            </w:r>
          </w:p>
          <w:p w14:paraId="0F163D03" w14:textId="77777777" w:rsidR="0077023C" w:rsidRPr="00CC3DE4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C3DE4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asmo przenoszenia</w:t>
            </w:r>
            <w:r w:rsidRPr="00CC3DE4">
              <w:rPr>
                <w:rFonts w:asciiTheme="minorHAnsi" w:hAnsiTheme="minorHAnsi" w:cstheme="minorHAnsi"/>
                <w:sz w:val="22"/>
                <w:szCs w:val="22"/>
              </w:rPr>
              <w:t xml:space="preserve">: 120-20 000 </w:t>
            </w:r>
            <w:proofErr w:type="spellStart"/>
            <w:r w:rsidRPr="00CC3DE4">
              <w:rPr>
                <w:rFonts w:asciiTheme="minorHAnsi" w:hAnsiTheme="minorHAnsi" w:cstheme="minorHAnsi"/>
                <w:sz w:val="22"/>
                <w:szCs w:val="22"/>
              </w:rPr>
              <w:t>Hz</w:t>
            </w:r>
            <w:proofErr w:type="spellEnd"/>
          </w:p>
          <w:p w14:paraId="632F44D9" w14:textId="77777777" w:rsidR="0077023C" w:rsidRPr="00CC3DE4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C3DE4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mpedancja</w:t>
            </w:r>
            <w:r w:rsidRPr="00CC3DE4">
              <w:rPr>
                <w:rFonts w:asciiTheme="minorHAnsi" w:hAnsiTheme="minorHAnsi" w:cstheme="minorHAnsi"/>
                <w:sz w:val="22"/>
                <w:szCs w:val="22"/>
              </w:rPr>
              <w:t>: 8 Ω</w:t>
            </w:r>
          </w:p>
          <w:p w14:paraId="277131D8" w14:textId="77777777" w:rsidR="0077023C" w:rsidRPr="000339CA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Czułość</w:t>
            </w:r>
            <w:r w:rsidRPr="00CC3DE4">
              <w:rPr>
                <w:rFonts w:asciiTheme="minorHAnsi" w:hAnsiTheme="minorHAnsi" w:cstheme="minorHAnsi"/>
                <w:sz w:val="22"/>
                <w:szCs w:val="22"/>
              </w:rPr>
              <w:t xml:space="preserve">: 84 </w:t>
            </w:r>
            <w:proofErr w:type="spellStart"/>
            <w:r w:rsidRPr="00CC3DE4">
              <w:rPr>
                <w:rFonts w:asciiTheme="minorHAnsi" w:hAnsiTheme="minorHAnsi" w:cstheme="minorHAnsi"/>
                <w:sz w:val="22"/>
                <w:szCs w:val="22"/>
              </w:rPr>
              <w:t>dB</w:t>
            </w:r>
            <w:proofErr w:type="spellEnd"/>
            <w:r w:rsidRPr="00CC3DE4">
              <w:rPr>
                <w:rFonts w:asciiTheme="minorHAnsi" w:hAnsiTheme="minorHAnsi" w:cstheme="minorHAnsi"/>
                <w:sz w:val="22"/>
                <w:szCs w:val="22"/>
              </w:rPr>
              <w:t xml:space="preserve"> przy 1 W/1 m²</w:t>
            </w:r>
          </w:p>
        </w:tc>
        <w:tc>
          <w:tcPr>
            <w:tcW w:w="1091" w:type="dxa"/>
          </w:tcPr>
          <w:p w14:paraId="3C91EC5B" w14:textId="77777777" w:rsidR="0077023C" w:rsidRPr="000339CA" w:rsidRDefault="0077023C" w:rsidP="000A6C7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</w:t>
            </w:r>
            <w:r w:rsidRPr="000339CA">
              <w:rPr>
                <w:rFonts w:asciiTheme="minorHAnsi" w:hAnsiTheme="minorHAnsi" w:cstheme="minorHAnsi"/>
                <w:sz w:val="22"/>
                <w:szCs w:val="22"/>
              </w:rPr>
              <w:t xml:space="preserve"> szt.</w:t>
            </w:r>
          </w:p>
        </w:tc>
      </w:tr>
      <w:tr w:rsidR="0077023C" w:rsidRPr="000339CA" w14:paraId="7526D680" w14:textId="77777777" w:rsidTr="000A6C7B">
        <w:tc>
          <w:tcPr>
            <w:tcW w:w="589" w:type="dxa"/>
          </w:tcPr>
          <w:p w14:paraId="41BF4D50" w14:textId="77777777" w:rsidR="0077023C" w:rsidRPr="000339CA" w:rsidRDefault="0077023C" w:rsidP="000A6C7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339CA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7671" w:type="dxa"/>
          </w:tcPr>
          <w:p w14:paraId="6305BA9F" w14:textId="77777777" w:rsidR="0077023C" w:rsidRDefault="0077023C" w:rsidP="000A6C7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7A36">
              <w:rPr>
                <w:rFonts w:asciiTheme="minorHAnsi" w:hAnsiTheme="minorHAnsi" w:cstheme="minorHAnsi"/>
                <w:b/>
                <w:sz w:val="22"/>
                <w:szCs w:val="22"/>
              </w:rPr>
              <w:t>Monitor dotykowy</w:t>
            </w:r>
          </w:p>
          <w:p w14:paraId="6DD54751" w14:textId="77777777" w:rsidR="0077023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A1DDB4C" w14:textId="77777777" w:rsidR="0077023C" w:rsidRPr="001138D3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38D3">
              <w:rPr>
                <w:rFonts w:asciiTheme="minorHAnsi" w:hAnsiTheme="minorHAnsi" w:cstheme="minorHAnsi"/>
                <w:sz w:val="22"/>
                <w:szCs w:val="22"/>
              </w:rPr>
              <w:t>- pojemnościowa technologia dotyku,</w:t>
            </w:r>
          </w:p>
          <w:p w14:paraId="5672C99A" w14:textId="77777777" w:rsidR="0077023C" w:rsidRPr="001138D3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38D3">
              <w:rPr>
                <w:rFonts w:asciiTheme="minorHAnsi" w:hAnsiTheme="minorHAnsi" w:cstheme="minorHAnsi"/>
                <w:sz w:val="22"/>
                <w:szCs w:val="22"/>
              </w:rPr>
              <w:t>- twardość szkła 7H,</w:t>
            </w:r>
          </w:p>
          <w:p w14:paraId="0CACEE5E" w14:textId="77777777" w:rsidR="0077023C" w:rsidRPr="001138D3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38D3">
              <w:rPr>
                <w:rFonts w:asciiTheme="minorHAnsi" w:hAnsiTheme="minorHAnsi" w:cstheme="minorHAnsi"/>
                <w:sz w:val="22"/>
                <w:szCs w:val="22"/>
              </w:rPr>
              <w:t>- przekątna 597 mm (23,5"),</w:t>
            </w:r>
          </w:p>
          <w:p w14:paraId="61414252" w14:textId="77777777" w:rsidR="0077023C" w:rsidRPr="001138D3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38D3">
              <w:rPr>
                <w:rFonts w:asciiTheme="minorHAnsi" w:hAnsiTheme="minorHAnsi" w:cstheme="minorHAnsi"/>
                <w:sz w:val="22"/>
                <w:szCs w:val="22"/>
              </w:rPr>
              <w:t>- rozdzielczość 1920 x 1080 (</w:t>
            </w:r>
            <w:proofErr w:type="spellStart"/>
            <w:r w:rsidRPr="001138D3">
              <w:rPr>
                <w:rFonts w:asciiTheme="minorHAnsi" w:hAnsiTheme="minorHAnsi" w:cstheme="minorHAnsi"/>
                <w:sz w:val="22"/>
                <w:szCs w:val="22"/>
              </w:rPr>
              <w:t>FullHD</w:t>
            </w:r>
            <w:proofErr w:type="spellEnd"/>
            <w:r w:rsidRPr="001138D3">
              <w:rPr>
                <w:rFonts w:asciiTheme="minorHAnsi" w:hAnsiTheme="minorHAnsi" w:cstheme="minorHAnsi"/>
                <w:sz w:val="22"/>
                <w:szCs w:val="22"/>
              </w:rPr>
              <w:t>),</w:t>
            </w:r>
          </w:p>
          <w:p w14:paraId="1F9A2A25" w14:textId="77777777" w:rsidR="0077023C" w:rsidRPr="001138D3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38D3">
              <w:rPr>
                <w:rFonts w:asciiTheme="minorHAnsi" w:hAnsiTheme="minorHAnsi" w:cstheme="minorHAnsi"/>
                <w:sz w:val="22"/>
                <w:szCs w:val="22"/>
              </w:rPr>
              <w:t>- złącze HDMI,</w:t>
            </w:r>
          </w:p>
          <w:p w14:paraId="784F858F" w14:textId="77777777" w:rsidR="0077023C" w:rsidRPr="001138D3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38D3">
              <w:rPr>
                <w:rFonts w:asciiTheme="minorHAnsi" w:hAnsiTheme="minorHAnsi" w:cstheme="minorHAnsi"/>
                <w:sz w:val="22"/>
                <w:szCs w:val="22"/>
              </w:rPr>
              <w:t xml:space="preserve">- złącze </w:t>
            </w:r>
            <w:proofErr w:type="spellStart"/>
            <w:r w:rsidRPr="001138D3">
              <w:rPr>
                <w:rFonts w:asciiTheme="minorHAnsi" w:hAnsiTheme="minorHAnsi" w:cstheme="minorHAnsi"/>
                <w:sz w:val="22"/>
                <w:szCs w:val="22"/>
              </w:rPr>
              <w:t>DisplayPort</w:t>
            </w:r>
            <w:proofErr w:type="spellEnd"/>
            <w:r w:rsidRPr="001138D3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1DC3C107" w14:textId="77777777" w:rsidR="0077023C" w:rsidRPr="001138D3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38D3">
              <w:rPr>
                <w:rFonts w:asciiTheme="minorHAnsi" w:hAnsiTheme="minorHAnsi" w:cstheme="minorHAnsi"/>
                <w:sz w:val="22"/>
                <w:szCs w:val="22"/>
              </w:rPr>
              <w:t>- złącze DVI-D,</w:t>
            </w:r>
          </w:p>
          <w:p w14:paraId="79D0E99A" w14:textId="77777777" w:rsidR="0077023C" w:rsidRPr="001138D3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38D3">
              <w:rPr>
                <w:rFonts w:asciiTheme="minorHAnsi" w:hAnsiTheme="minorHAnsi" w:cstheme="minorHAnsi"/>
                <w:sz w:val="22"/>
                <w:szCs w:val="22"/>
              </w:rPr>
              <w:t>- wbudowane głośniki stereo,</w:t>
            </w:r>
          </w:p>
          <w:p w14:paraId="5E9EC4C3" w14:textId="77777777" w:rsidR="0077023C" w:rsidRPr="000339CA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38D3">
              <w:rPr>
                <w:rFonts w:asciiTheme="minorHAnsi" w:hAnsiTheme="minorHAnsi" w:cstheme="minorHAnsi"/>
                <w:sz w:val="22"/>
                <w:szCs w:val="22"/>
              </w:rPr>
              <w:t>- standard VESA 100x100</w:t>
            </w:r>
          </w:p>
        </w:tc>
        <w:tc>
          <w:tcPr>
            <w:tcW w:w="1091" w:type="dxa"/>
          </w:tcPr>
          <w:p w14:paraId="0BEF4496" w14:textId="77777777" w:rsidR="0077023C" w:rsidRPr="000339CA" w:rsidRDefault="0077023C" w:rsidP="000A6C7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0339CA">
              <w:rPr>
                <w:rFonts w:asciiTheme="minorHAnsi" w:hAnsiTheme="minorHAnsi" w:cstheme="minorHAnsi"/>
                <w:sz w:val="22"/>
                <w:szCs w:val="22"/>
              </w:rPr>
              <w:t xml:space="preserve"> szt.</w:t>
            </w:r>
          </w:p>
        </w:tc>
      </w:tr>
      <w:tr w:rsidR="0077023C" w:rsidRPr="000339CA" w14:paraId="37B5231C" w14:textId="77777777" w:rsidTr="000A6C7B">
        <w:tc>
          <w:tcPr>
            <w:tcW w:w="589" w:type="dxa"/>
          </w:tcPr>
          <w:p w14:paraId="6DFFEC8D" w14:textId="77777777" w:rsidR="0077023C" w:rsidRPr="000339CA" w:rsidRDefault="0077023C" w:rsidP="000A6C7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339C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7671" w:type="dxa"/>
          </w:tcPr>
          <w:p w14:paraId="0E22C766" w14:textId="77777777" w:rsidR="0077023C" w:rsidRPr="008C063A" w:rsidRDefault="0077023C" w:rsidP="000A6C7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C063A">
              <w:rPr>
                <w:rFonts w:asciiTheme="minorHAnsi" w:hAnsiTheme="minorHAnsi" w:cstheme="minorHAnsi"/>
                <w:b/>
                <w:sz w:val="22"/>
                <w:szCs w:val="22"/>
              </w:rPr>
              <w:t>Krzesło</w:t>
            </w:r>
          </w:p>
          <w:p w14:paraId="6748565D" w14:textId="77777777" w:rsidR="0077023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D262478" w14:textId="77777777" w:rsidR="0077023C" w:rsidRPr="008C063A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63A">
              <w:rPr>
                <w:rFonts w:asciiTheme="minorHAnsi" w:hAnsiTheme="minorHAnsi" w:cstheme="minorHAnsi"/>
                <w:sz w:val="22"/>
                <w:szCs w:val="22"/>
              </w:rPr>
              <w:t xml:space="preserve">Krzesło szkolne wykonane z rury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min. 18 </w:t>
            </w:r>
            <w:r w:rsidRPr="008C063A">
              <w:rPr>
                <w:rFonts w:asciiTheme="minorHAnsi" w:hAnsiTheme="minorHAnsi" w:cstheme="minorHAnsi"/>
                <w:sz w:val="22"/>
                <w:szCs w:val="22"/>
              </w:rPr>
              <w:t>x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18</w:t>
            </w:r>
            <w:r w:rsidRPr="008C063A">
              <w:rPr>
                <w:rFonts w:asciiTheme="minorHAnsi" w:hAnsiTheme="minorHAnsi" w:cstheme="minorHAnsi"/>
                <w:sz w:val="22"/>
                <w:szCs w:val="22"/>
              </w:rPr>
              <w:t xml:space="preserve"> mm, malowanej proszkowo</w:t>
            </w:r>
          </w:p>
          <w:p w14:paraId="1B520502" w14:textId="77777777" w:rsidR="0077023C" w:rsidRPr="008C063A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63A">
              <w:rPr>
                <w:rFonts w:asciiTheme="minorHAnsi" w:hAnsiTheme="minorHAnsi" w:cstheme="minorHAnsi"/>
                <w:sz w:val="22"/>
                <w:szCs w:val="22"/>
              </w:rPr>
              <w:t>Siedzisko i oparcie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Pr="008C063A">
              <w:rPr>
                <w:rFonts w:asciiTheme="minorHAnsi" w:hAnsiTheme="minorHAnsi" w:cstheme="minorHAnsi"/>
                <w:sz w:val="22"/>
                <w:szCs w:val="22"/>
              </w:rPr>
              <w:t xml:space="preserve"> sklejk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8C063A">
              <w:rPr>
                <w:rFonts w:asciiTheme="minorHAnsi" w:hAnsiTheme="minorHAnsi" w:cstheme="minorHAnsi"/>
                <w:sz w:val="22"/>
                <w:szCs w:val="22"/>
              </w:rPr>
              <w:t xml:space="preserve"> bukow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8C063A">
              <w:rPr>
                <w:rFonts w:asciiTheme="minorHAnsi" w:hAnsiTheme="minorHAnsi" w:cstheme="minorHAnsi"/>
                <w:sz w:val="22"/>
                <w:szCs w:val="22"/>
              </w:rPr>
              <w:t xml:space="preserve"> o grubości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min. 7</w:t>
            </w:r>
            <w:r w:rsidRPr="008C063A">
              <w:rPr>
                <w:rFonts w:asciiTheme="minorHAnsi" w:hAnsiTheme="minorHAnsi" w:cstheme="minorHAnsi"/>
                <w:sz w:val="22"/>
                <w:szCs w:val="22"/>
              </w:rPr>
              <w:t xml:space="preserve"> mm</w:t>
            </w:r>
          </w:p>
          <w:p w14:paraId="3496E968" w14:textId="77777777" w:rsidR="0077023C" w:rsidRPr="008C063A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63A">
              <w:rPr>
                <w:rFonts w:asciiTheme="minorHAnsi" w:hAnsiTheme="minorHAnsi" w:cstheme="minorHAnsi"/>
                <w:sz w:val="22"/>
                <w:szCs w:val="22"/>
              </w:rPr>
              <w:t>Zatyczki zabezpieczające podłogę</w:t>
            </w:r>
          </w:p>
          <w:p w14:paraId="1C84FFCB" w14:textId="77777777" w:rsidR="0077023C" w:rsidRPr="000339CA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063A">
              <w:rPr>
                <w:rFonts w:asciiTheme="minorHAnsi" w:hAnsiTheme="minorHAnsi" w:cstheme="minorHAnsi"/>
                <w:sz w:val="22"/>
                <w:szCs w:val="22"/>
              </w:rPr>
              <w:t>Certyfikat dopuszczający do użytku w placówkach oświatowych</w:t>
            </w:r>
          </w:p>
        </w:tc>
        <w:tc>
          <w:tcPr>
            <w:tcW w:w="1091" w:type="dxa"/>
          </w:tcPr>
          <w:p w14:paraId="3555CD63" w14:textId="77777777" w:rsidR="0077023C" w:rsidRPr="000339CA" w:rsidRDefault="0077023C" w:rsidP="000A6C7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24</w:t>
            </w:r>
            <w:r w:rsidRPr="000339CA">
              <w:rPr>
                <w:rFonts w:asciiTheme="minorHAnsi" w:hAnsiTheme="minorHAnsi" w:cstheme="minorHAnsi"/>
                <w:sz w:val="22"/>
                <w:szCs w:val="22"/>
              </w:rPr>
              <w:t xml:space="preserve"> szt.</w:t>
            </w:r>
          </w:p>
        </w:tc>
      </w:tr>
      <w:tr w:rsidR="0077023C" w:rsidRPr="000339CA" w14:paraId="3660A2F7" w14:textId="77777777" w:rsidTr="000A6C7B">
        <w:tc>
          <w:tcPr>
            <w:tcW w:w="589" w:type="dxa"/>
          </w:tcPr>
          <w:p w14:paraId="3B10C256" w14:textId="77777777" w:rsidR="0077023C" w:rsidRPr="000339CA" w:rsidRDefault="0077023C" w:rsidP="000A6C7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339CA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7671" w:type="dxa"/>
          </w:tcPr>
          <w:p w14:paraId="0CFC3CEE" w14:textId="77777777" w:rsidR="0077023C" w:rsidRDefault="0077023C" w:rsidP="000A6C7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F2B97">
              <w:rPr>
                <w:rFonts w:asciiTheme="minorHAnsi" w:hAnsiTheme="minorHAnsi" w:cstheme="minorHAnsi"/>
                <w:b/>
                <w:sz w:val="22"/>
                <w:szCs w:val="22"/>
              </w:rPr>
              <w:t>Biurko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dla</w:t>
            </w:r>
            <w:r w:rsidRPr="004F2B9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nauczyciela</w:t>
            </w:r>
          </w:p>
          <w:p w14:paraId="43BA2837" w14:textId="77777777" w:rsidR="0077023C" w:rsidRDefault="0077023C" w:rsidP="000A6C7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7A590D5" w14:textId="77777777" w:rsidR="0077023C" w:rsidRPr="00A5698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698C">
              <w:rPr>
                <w:rFonts w:asciiTheme="minorHAnsi" w:hAnsiTheme="minorHAnsi" w:cstheme="minorHAnsi"/>
                <w:sz w:val="22"/>
                <w:szCs w:val="22"/>
              </w:rPr>
              <w:t>Biurko o wymiarach 150-170 cm x 75 cm:</w:t>
            </w:r>
          </w:p>
          <w:p w14:paraId="05B226D4" w14:textId="77777777" w:rsidR="0077023C" w:rsidRPr="00A5698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698C">
              <w:rPr>
                <w:rFonts w:asciiTheme="minorHAnsi" w:hAnsiTheme="minorHAnsi" w:cstheme="minorHAnsi"/>
                <w:sz w:val="22"/>
                <w:szCs w:val="22"/>
              </w:rPr>
              <w:t xml:space="preserve">(ostateczny wymiar na podstawie aranżacji) </w:t>
            </w:r>
          </w:p>
          <w:p w14:paraId="1E8858A0" w14:textId="77777777" w:rsidR="0077023C" w:rsidRPr="00A5698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698C">
              <w:rPr>
                <w:rFonts w:asciiTheme="minorHAnsi" w:hAnsiTheme="minorHAnsi" w:cstheme="minorHAnsi"/>
                <w:sz w:val="22"/>
                <w:szCs w:val="22"/>
              </w:rPr>
              <w:t>- elementy wykonane z płyty laminowanej gr. 18 mm,</w:t>
            </w:r>
          </w:p>
          <w:p w14:paraId="6FBCC225" w14:textId="77777777" w:rsidR="0077023C" w:rsidRPr="00A5698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698C">
              <w:rPr>
                <w:rFonts w:asciiTheme="minorHAnsi" w:hAnsiTheme="minorHAnsi" w:cstheme="minorHAnsi"/>
                <w:sz w:val="22"/>
                <w:szCs w:val="22"/>
              </w:rPr>
              <w:t>- blat grubości min. 25 mm wykończony okleiną PCV 2 mm,</w:t>
            </w:r>
          </w:p>
          <w:p w14:paraId="37710558" w14:textId="77777777" w:rsidR="0077023C" w:rsidRPr="00A5698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698C">
              <w:rPr>
                <w:rFonts w:asciiTheme="minorHAnsi" w:hAnsiTheme="minorHAnsi" w:cstheme="minorHAnsi"/>
                <w:sz w:val="22"/>
                <w:szCs w:val="22"/>
              </w:rPr>
              <w:t>- blenda o minimalnej wysokości 50 cm,</w:t>
            </w:r>
          </w:p>
          <w:p w14:paraId="05E6DD36" w14:textId="77777777" w:rsidR="0077023C" w:rsidRPr="00A5698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698C">
              <w:rPr>
                <w:rFonts w:asciiTheme="minorHAnsi" w:hAnsiTheme="minorHAnsi" w:cstheme="minorHAnsi"/>
                <w:sz w:val="22"/>
                <w:szCs w:val="22"/>
              </w:rPr>
              <w:t>- wewnętrzny kanał kablowy,</w:t>
            </w:r>
          </w:p>
          <w:p w14:paraId="04C104BD" w14:textId="77777777" w:rsidR="0077023C" w:rsidRPr="00A5698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698C">
              <w:rPr>
                <w:rFonts w:asciiTheme="minorHAnsi" w:hAnsiTheme="minorHAnsi" w:cstheme="minorHAnsi"/>
                <w:sz w:val="22"/>
                <w:szCs w:val="22"/>
              </w:rPr>
              <w:t xml:space="preserve">- przepusty kablowe wynikające z aranżacji, </w:t>
            </w:r>
          </w:p>
          <w:p w14:paraId="7BDF68E6" w14:textId="77777777" w:rsidR="0077023C" w:rsidRPr="00A5698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698C">
              <w:rPr>
                <w:rFonts w:asciiTheme="minorHAnsi" w:hAnsiTheme="minorHAnsi" w:cstheme="minorHAnsi"/>
                <w:sz w:val="22"/>
                <w:szCs w:val="22"/>
              </w:rPr>
              <w:t>- zaokrąglone, wolne (nie przylegające do innych mebli) narożniki blatu,</w:t>
            </w:r>
          </w:p>
          <w:p w14:paraId="44C84022" w14:textId="77777777" w:rsidR="0077023C" w:rsidRPr="00A5698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698C">
              <w:rPr>
                <w:rFonts w:asciiTheme="minorHAnsi" w:hAnsiTheme="minorHAnsi" w:cstheme="minorHAnsi"/>
                <w:sz w:val="22"/>
                <w:szCs w:val="22"/>
              </w:rPr>
              <w:t>- nadstawka prywatyzująca na całej długości biurka,</w:t>
            </w:r>
          </w:p>
          <w:p w14:paraId="51512680" w14:textId="77777777" w:rsidR="0077023C" w:rsidRPr="00A5698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698C">
              <w:rPr>
                <w:rFonts w:asciiTheme="minorHAnsi" w:hAnsiTheme="minorHAnsi" w:cstheme="minorHAnsi"/>
                <w:sz w:val="22"/>
                <w:szCs w:val="22"/>
              </w:rPr>
              <w:t>- łukowe wcięcie blatu dla osoby siedzącej,</w:t>
            </w:r>
          </w:p>
          <w:p w14:paraId="313EE7A6" w14:textId="77777777" w:rsidR="0077023C" w:rsidRPr="00A5698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698C">
              <w:rPr>
                <w:rFonts w:asciiTheme="minorHAnsi" w:hAnsiTheme="minorHAnsi" w:cstheme="minorHAnsi"/>
                <w:sz w:val="22"/>
                <w:szCs w:val="22"/>
              </w:rPr>
              <w:t>- zamykana szafka na sprzęt elektroniczny z prawej strony,</w:t>
            </w:r>
          </w:p>
          <w:p w14:paraId="55499B67" w14:textId="77777777" w:rsidR="0077023C" w:rsidRPr="00A5698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698C">
              <w:rPr>
                <w:rFonts w:asciiTheme="minorHAnsi" w:hAnsiTheme="minorHAnsi" w:cstheme="minorHAnsi"/>
                <w:sz w:val="22"/>
                <w:szCs w:val="22"/>
              </w:rPr>
              <w:t>- minimum 30 różnych kolorów płyty do wyboru.</w:t>
            </w:r>
          </w:p>
          <w:p w14:paraId="03DB9EEE" w14:textId="77777777" w:rsidR="0077023C" w:rsidRPr="004F2B97" w:rsidRDefault="0077023C" w:rsidP="000A6C7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5698C">
              <w:rPr>
                <w:rFonts w:asciiTheme="minorHAnsi" w:hAnsiTheme="minorHAnsi" w:cstheme="minorHAnsi"/>
                <w:sz w:val="22"/>
                <w:szCs w:val="22"/>
              </w:rPr>
              <w:t>- certyfikat dopuszczający meble do użytku w placówkach oświatowych wydany przez jednostkę certyfikującą.</w:t>
            </w:r>
          </w:p>
        </w:tc>
        <w:tc>
          <w:tcPr>
            <w:tcW w:w="1091" w:type="dxa"/>
          </w:tcPr>
          <w:p w14:paraId="1B6CC224" w14:textId="77777777" w:rsidR="0077023C" w:rsidRPr="000339CA" w:rsidRDefault="0077023C" w:rsidP="000A6C7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339CA">
              <w:rPr>
                <w:rFonts w:asciiTheme="minorHAnsi" w:hAnsiTheme="minorHAnsi" w:cstheme="minorHAnsi"/>
                <w:sz w:val="22"/>
                <w:szCs w:val="22"/>
              </w:rPr>
              <w:t>1 szt.</w:t>
            </w:r>
          </w:p>
        </w:tc>
      </w:tr>
      <w:tr w:rsidR="0077023C" w:rsidRPr="000339CA" w14:paraId="08DB1A04" w14:textId="77777777" w:rsidTr="000A6C7B">
        <w:tc>
          <w:tcPr>
            <w:tcW w:w="589" w:type="dxa"/>
          </w:tcPr>
          <w:p w14:paraId="3458A6F0" w14:textId="77777777" w:rsidR="0077023C" w:rsidRPr="000339CA" w:rsidRDefault="0077023C" w:rsidP="000A6C7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339CA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7671" w:type="dxa"/>
          </w:tcPr>
          <w:p w14:paraId="48090A6C" w14:textId="77777777" w:rsidR="0077023C" w:rsidRDefault="0077023C" w:rsidP="000A6C7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Okablowanie systemowe</w:t>
            </w:r>
          </w:p>
          <w:p w14:paraId="1DE1A4C8" w14:textId="77777777" w:rsidR="0077023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47B546F" w14:textId="77777777" w:rsidR="0077023C" w:rsidRPr="000339CA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373DE">
              <w:rPr>
                <w:rFonts w:asciiTheme="minorHAnsi" w:hAnsiTheme="minorHAnsi" w:cstheme="minorHAnsi"/>
                <w:sz w:val="22"/>
                <w:szCs w:val="22"/>
              </w:rPr>
              <w:t>Przyłącze słuchawkowe DIN. Uchwyt do słuchawek montowany w blendzie biurka lub w blacie.</w:t>
            </w:r>
          </w:p>
        </w:tc>
        <w:tc>
          <w:tcPr>
            <w:tcW w:w="1091" w:type="dxa"/>
          </w:tcPr>
          <w:p w14:paraId="3A6326FA" w14:textId="77777777" w:rsidR="0077023C" w:rsidRPr="000339CA" w:rsidRDefault="0077023C" w:rsidP="000A6C7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</w:t>
            </w:r>
            <w:r w:rsidRPr="000339CA">
              <w:rPr>
                <w:rFonts w:asciiTheme="minorHAnsi" w:hAnsiTheme="minorHAnsi" w:cstheme="minorHAnsi"/>
                <w:sz w:val="22"/>
                <w:szCs w:val="22"/>
              </w:rPr>
              <w:t xml:space="preserve"> szt.</w:t>
            </w:r>
          </w:p>
        </w:tc>
      </w:tr>
      <w:tr w:rsidR="0077023C" w:rsidRPr="000339CA" w14:paraId="57C527A1" w14:textId="77777777" w:rsidTr="000A6C7B">
        <w:tc>
          <w:tcPr>
            <w:tcW w:w="589" w:type="dxa"/>
          </w:tcPr>
          <w:p w14:paraId="5881D315" w14:textId="77777777" w:rsidR="0077023C" w:rsidRPr="000339CA" w:rsidRDefault="0077023C" w:rsidP="000A6C7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339C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7671" w:type="dxa"/>
          </w:tcPr>
          <w:p w14:paraId="078BBF59" w14:textId="77777777" w:rsidR="0077023C" w:rsidRDefault="0077023C" w:rsidP="000A6C7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Program do zarządzania pracownią językową</w:t>
            </w:r>
          </w:p>
          <w:p w14:paraId="17387055" w14:textId="77777777" w:rsidR="0077023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B3A2CCA" w14:textId="77777777" w:rsidR="0077023C" w:rsidRPr="006248C4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48C4">
              <w:rPr>
                <w:rFonts w:asciiTheme="minorHAnsi" w:hAnsiTheme="minorHAnsi" w:cstheme="minorHAnsi"/>
                <w:sz w:val="22"/>
                <w:szCs w:val="22"/>
              </w:rPr>
              <w:t>Oprogramowanie powinno umożliwiać sterowanie wszystkimi funkcjami pracowni za pomocą tabletu z dowolnym systemem operacyjnym.</w:t>
            </w:r>
          </w:p>
          <w:p w14:paraId="33FA13B3" w14:textId="014B6EE9" w:rsidR="00386736" w:rsidRPr="00386736" w:rsidRDefault="00386736" w:rsidP="00386736">
            <w:pPr>
              <w:pStyle w:val="gwp4575a6e2msonormal"/>
              <w:spacing w:before="0" w:beforeAutospacing="0" w:after="0" w:afterAutospacing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sz w:val="22"/>
                <w:szCs w:val="22"/>
              </w:rPr>
              <w:t>O</w:t>
            </w:r>
            <w:r w:rsidRPr="00386736">
              <w:rPr>
                <w:rFonts w:asciiTheme="minorHAnsi" w:eastAsia="Times New Roman" w:hAnsiTheme="minorHAnsi" w:cstheme="minorHAnsi"/>
                <w:sz w:val="22"/>
                <w:szCs w:val="22"/>
              </w:rPr>
              <w:t>programowanie zarządzające systemem, z modułami:</w:t>
            </w:r>
          </w:p>
          <w:p w14:paraId="1BD282B6" w14:textId="77777777" w:rsidR="00386736" w:rsidRPr="00386736" w:rsidRDefault="00386736" w:rsidP="00386736">
            <w:pPr>
              <w:pStyle w:val="gwp4575a6e2msonormal"/>
              <w:spacing w:before="0" w:beforeAutospacing="0" w:after="0" w:afterAutospacing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386736">
              <w:rPr>
                <w:rFonts w:asciiTheme="minorHAnsi" w:eastAsia="Times New Roman" w:hAnsiTheme="minorHAnsi" w:cstheme="minorHAnsi"/>
                <w:sz w:val="22"/>
                <w:szCs w:val="22"/>
              </w:rPr>
              <w:lastRenderedPageBreak/>
              <w:t>    - wielościeżkowej rejestracji dźwięku,</w:t>
            </w:r>
          </w:p>
          <w:p w14:paraId="75ED3AEF" w14:textId="77777777" w:rsidR="00386736" w:rsidRPr="00386736" w:rsidRDefault="00386736" w:rsidP="00386736">
            <w:pPr>
              <w:pStyle w:val="gwp4575a6e2msonormal"/>
              <w:spacing w:before="0" w:beforeAutospacing="0" w:after="0" w:afterAutospacing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386736">
              <w:rPr>
                <w:rFonts w:asciiTheme="minorHAnsi" w:eastAsia="Times New Roman" w:hAnsiTheme="minorHAnsi" w:cstheme="minorHAnsi"/>
                <w:sz w:val="22"/>
                <w:szCs w:val="22"/>
              </w:rPr>
              <w:t>    - web serwera, umożliwiającego zdalne zarządzanie pracownią z urządzeń mobilnych</w:t>
            </w:r>
          </w:p>
          <w:p w14:paraId="31D53F43" w14:textId="77777777" w:rsidR="0077023C" w:rsidRPr="006248C4" w:rsidRDefault="0077023C" w:rsidP="0038673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CE8CD2C" w14:textId="77777777" w:rsidR="0077023C" w:rsidRPr="006248C4" w:rsidRDefault="0077023C" w:rsidP="0038673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48C4">
              <w:rPr>
                <w:rFonts w:asciiTheme="minorHAnsi" w:hAnsiTheme="minorHAnsi" w:cstheme="minorHAnsi"/>
                <w:sz w:val="22"/>
                <w:szCs w:val="22"/>
              </w:rPr>
              <w:t xml:space="preserve">Realizowane funkcje: </w:t>
            </w:r>
          </w:p>
          <w:p w14:paraId="6A13F709" w14:textId="77777777" w:rsidR="0077023C" w:rsidRPr="006248C4" w:rsidRDefault="0077023C" w:rsidP="0038673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48C4">
              <w:rPr>
                <w:rFonts w:asciiTheme="minorHAnsi" w:hAnsiTheme="minorHAnsi" w:cstheme="minorHAnsi"/>
                <w:sz w:val="22"/>
                <w:szCs w:val="22"/>
              </w:rPr>
              <w:t>- Tworzenie list uczniów.</w:t>
            </w:r>
          </w:p>
          <w:p w14:paraId="1AF8FD3F" w14:textId="77777777" w:rsidR="0077023C" w:rsidRPr="006248C4" w:rsidRDefault="0077023C" w:rsidP="0038673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48C4">
              <w:rPr>
                <w:rFonts w:asciiTheme="minorHAnsi" w:hAnsiTheme="minorHAnsi" w:cstheme="minorHAnsi"/>
                <w:sz w:val="22"/>
                <w:szCs w:val="22"/>
              </w:rPr>
              <w:t>- Możliwość importu listy uczniów z większości dostępnych na rynku dzienników elektronicznych (pliki SOU, XML, CSV).</w:t>
            </w:r>
          </w:p>
          <w:p w14:paraId="5D181FB8" w14:textId="77777777" w:rsidR="0077023C" w:rsidRPr="006248C4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48C4">
              <w:rPr>
                <w:rFonts w:asciiTheme="minorHAnsi" w:hAnsiTheme="minorHAnsi" w:cstheme="minorHAnsi"/>
                <w:sz w:val="22"/>
                <w:szCs w:val="22"/>
              </w:rPr>
              <w:t>- Możliwość sortowania uczniów po liczbie porządkowej/nazwisku/numerze stanowiska.</w:t>
            </w:r>
          </w:p>
          <w:p w14:paraId="0185BAC7" w14:textId="77777777" w:rsidR="0077023C" w:rsidRPr="006248C4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48C4">
              <w:rPr>
                <w:rFonts w:asciiTheme="minorHAnsi" w:hAnsiTheme="minorHAnsi" w:cstheme="minorHAnsi"/>
                <w:sz w:val="22"/>
                <w:szCs w:val="22"/>
              </w:rPr>
              <w:t>- Przyporządkowanie uczniów z listy do numerów stanowisk.</w:t>
            </w:r>
          </w:p>
          <w:p w14:paraId="025B0B1C" w14:textId="77777777" w:rsidR="0077023C" w:rsidRPr="006248C4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48C4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proofErr w:type="spellStart"/>
            <w:r w:rsidRPr="006248C4">
              <w:rPr>
                <w:rFonts w:asciiTheme="minorHAnsi" w:hAnsiTheme="minorHAnsi" w:cstheme="minorHAnsi"/>
                <w:sz w:val="22"/>
                <w:szCs w:val="22"/>
              </w:rPr>
              <w:t>Timer</w:t>
            </w:r>
            <w:proofErr w:type="spellEnd"/>
            <w:r w:rsidRPr="006248C4">
              <w:rPr>
                <w:rFonts w:asciiTheme="minorHAnsi" w:hAnsiTheme="minorHAnsi" w:cstheme="minorHAnsi"/>
                <w:sz w:val="22"/>
                <w:szCs w:val="22"/>
              </w:rPr>
              <w:t xml:space="preserve"> odmierzający czas pracy.</w:t>
            </w:r>
          </w:p>
          <w:p w14:paraId="79C5E818" w14:textId="77777777" w:rsidR="0077023C" w:rsidRPr="006248C4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48C4">
              <w:rPr>
                <w:rFonts w:asciiTheme="minorHAnsi" w:hAnsiTheme="minorHAnsi" w:cstheme="minorHAnsi"/>
                <w:sz w:val="22"/>
                <w:szCs w:val="22"/>
              </w:rPr>
              <w:t>- Możliwość zdefiniowania ilości przycisków symbolizujących stanowiska uczniów w zależności od liczebności klas.</w:t>
            </w:r>
          </w:p>
          <w:p w14:paraId="3865CB87" w14:textId="77777777" w:rsidR="0077023C" w:rsidRPr="006248C4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48C4">
              <w:rPr>
                <w:rFonts w:asciiTheme="minorHAnsi" w:hAnsiTheme="minorHAnsi" w:cstheme="minorHAnsi"/>
                <w:sz w:val="22"/>
                <w:szCs w:val="22"/>
              </w:rPr>
              <w:t>- Możliwość zdefiniowania minimalnej i maksymalnej ilości grup uczniowskich.</w:t>
            </w:r>
          </w:p>
          <w:p w14:paraId="343DCD70" w14:textId="77777777" w:rsidR="0077023C" w:rsidRPr="006248C4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48C4">
              <w:rPr>
                <w:rFonts w:asciiTheme="minorHAnsi" w:hAnsiTheme="minorHAnsi" w:cstheme="minorHAnsi"/>
                <w:sz w:val="22"/>
                <w:szCs w:val="22"/>
              </w:rPr>
              <w:t>- Możliwość zdefiniowania liczby używanych wejść audio.</w:t>
            </w:r>
          </w:p>
          <w:p w14:paraId="41FF21E5" w14:textId="77777777" w:rsidR="0077023C" w:rsidRPr="006248C4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48C4">
              <w:rPr>
                <w:rFonts w:asciiTheme="minorHAnsi" w:hAnsiTheme="minorHAnsi" w:cstheme="minorHAnsi"/>
                <w:sz w:val="22"/>
                <w:szCs w:val="22"/>
              </w:rPr>
              <w:t>- Przypisanie nazw własnych kolejnym wejściom audio.</w:t>
            </w:r>
          </w:p>
          <w:p w14:paraId="73C430B8" w14:textId="77777777" w:rsidR="0077023C" w:rsidRPr="006248C4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48C4">
              <w:rPr>
                <w:rFonts w:asciiTheme="minorHAnsi" w:hAnsiTheme="minorHAnsi" w:cstheme="minorHAnsi"/>
                <w:sz w:val="22"/>
                <w:szCs w:val="22"/>
              </w:rPr>
              <w:t>- Cyfrowa, niezależna regulacja siły głosu dla każdego ucznia osobno lub dla wszystkich łącznie (uwzględnia potrzeby uczniów słabo słyszących i niedosłyszących).</w:t>
            </w:r>
          </w:p>
          <w:p w14:paraId="488DFD93" w14:textId="77777777" w:rsidR="0077023C" w:rsidRPr="006248C4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48C4">
              <w:rPr>
                <w:rFonts w:asciiTheme="minorHAnsi" w:hAnsiTheme="minorHAnsi" w:cstheme="minorHAnsi"/>
                <w:sz w:val="22"/>
                <w:szCs w:val="22"/>
              </w:rPr>
              <w:t>- Cyfrowa, niezależna regulacja głośności 8 wejść dźwięku.</w:t>
            </w:r>
          </w:p>
          <w:p w14:paraId="0A45DEA0" w14:textId="77777777" w:rsidR="0077023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48C4">
              <w:rPr>
                <w:rFonts w:asciiTheme="minorHAnsi" w:hAnsiTheme="minorHAnsi" w:cstheme="minorHAnsi"/>
                <w:sz w:val="22"/>
                <w:szCs w:val="22"/>
              </w:rPr>
              <w:t>- Cyfrowa regulacja głośności wyjść do nagrywania.</w:t>
            </w:r>
          </w:p>
          <w:p w14:paraId="357A5B05" w14:textId="77777777" w:rsidR="0077023C" w:rsidRPr="006248C4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48C4">
              <w:rPr>
                <w:rFonts w:asciiTheme="minorHAnsi" w:hAnsiTheme="minorHAnsi" w:cstheme="minorHAnsi"/>
                <w:sz w:val="22"/>
                <w:szCs w:val="22"/>
              </w:rPr>
              <w:t>Tworzenie i edytowanie grup polega na przeciąganiu ikonek uczniów w odpowiednie miejsca w oknie oprogramowania sterującego (</w:t>
            </w:r>
            <w:proofErr w:type="spellStart"/>
            <w:r w:rsidRPr="006248C4">
              <w:rPr>
                <w:rFonts w:asciiTheme="minorHAnsi" w:hAnsiTheme="minorHAnsi" w:cstheme="minorHAnsi"/>
                <w:sz w:val="22"/>
                <w:szCs w:val="22"/>
              </w:rPr>
              <w:t>Drag&amp;Drop</w:t>
            </w:r>
            <w:proofErr w:type="spellEnd"/>
            <w:r w:rsidRPr="006248C4">
              <w:rPr>
                <w:rFonts w:asciiTheme="minorHAnsi" w:hAnsiTheme="minorHAnsi" w:cstheme="minorHAnsi"/>
                <w:sz w:val="22"/>
                <w:szCs w:val="22"/>
              </w:rPr>
              <w:t>).</w:t>
            </w:r>
          </w:p>
          <w:p w14:paraId="32029FD1" w14:textId="77777777" w:rsidR="0077023C" w:rsidRPr="006248C4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48C4">
              <w:rPr>
                <w:rFonts w:asciiTheme="minorHAnsi" w:hAnsiTheme="minorHAnsi" w:cstheme="minorHAnsi"/>
                <w:sz w:val="22"/>
                <w:szCs w:val="22"/>
              </w:rPr>
              <w:t>- Dowolny podział uczniów na grupy o dowolnej liczebności (16 grup).</w:t>
            </w:r>
          </w:p>
          <w:p w14:paraId="29B9D5F7" w14:textId="77777777" w:rsidR="0077023C" w:rsidRPr="006248C4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48C4">
              <w:rPr>
                <w:rFonts w:asciiTheme="minorHAnsi" w:hAnsiTheme="minorHAnsi" w:cstheme="minorHAnsi"/>
                <w:sz w:val="22"/>
                <w:szCs w:val="22"/>
              </w:rPr>
              <w:t>- Dowolne zestawianie uczniów w pary (16 par).</w:t>
            </w:r>
          </w:p>
          <w:p w14:paraId="595231AE" w14:textId="77777777" w:rsidR="0077023C" w:rsidRPr="006248C4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48C4">
              <w:rPr>
                <w:rFonts w:asciiTheme="minorHAnsi" w:hAnsiTheme="minorHAnsi" w:cstheme="minorHAnsi"/>
                <w:sz w:val="22"/>
                <w:szCs w:val="22"/>
              </w:rPr>
              <w:t>- Podział na pary/grupy może odbywać się automatycznie lub ręcznie,</w:t>
            </w:r>
          </w:p>
          <w:p w14:paraId="4148CEF5" w14:textId="77777777" w:rsidR="0077023C" w:rsidRPr="006248C4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48C4">
              <w:rPr>
                <w:rFonts w:asciiTheme="minorHAnsi" w:hAnsiTheme="minorHAnsi" w:cstheme="minorHAnsi"/>
                <w:sz w:val="22"/>
                <w:szCs w:val="22"/>
              </w:rPr>
              <w:t>- Automatyczne podziały uczniów na pary, trójki, czwórki – do wyboru kolejno stanowiskami lub losowo,</w:t>
            </w:r>
          </w:p>
          <w:p w14:paraId="21385251" w14:textId="77777777" w:rsidR="0077023C" w:rsidRPr="006248C4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48C4">
              <w:rPr>
                <w:rFonts w:asciiTheme="minorHAnsi" w:hAnsiTheme="minorHAnsi" w:cstheme="minorHAnsi"/>
                <w:sz w:val="22"/>
                <w:szCs w:val="22"/>
              </w:rPr>
              <w:t>- Nauczyciel może dowolne konfiguracje uczniów zapamiętać do późniejszego użycia za pomocą ośmiu  programowalnych przycisków umożliwiających szybką konfigurację klasy, którym będzie odpowiadał odpowiedni, pożądany podział na grupy i przypisane źródła dźwięku z nadaniem nazw przyciskom programowalnym.</w:t>
            </w:r>
          </w:p>
          <w:p w14:paraId="08BAA194" w14:textId="77777777" w:rsidR="0077023C" w:rsidRPr="006248C4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48C4">
              <w:rPr>
                <w:rFonts w:asciiTheme="minorHAnsi" w:hAnsiTheme="minorHAnsi" w:cstheme="minorHAnsi"/>
                <w:sz w:val="22"/>
                <w:szCs w:val="22"/>
              </w:rPr>
              <w:t>- Możliwość podłączenia 8 urządzeń audio z opcją dystrybuowania dźwięku z każdego wejścia do oddzielnej grupy (8 grup jednocześnie odsłuchuje RÓŻNE programy).</w:t>
            </w:r>
          </w:p>
          <w:p w14:paraId="7AD56E6C" w14:textId="77777777" w:rsidR="0077023C" w:rsidRPr="006248C4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48C4">
              <w:rPr>
                <w:rFonts w:asciiTheme="minorHAnsi" w:hAnsiTheme="minorHAnsi" w:cstheme="minorHAnsi"/>
                <w:sz w:val="22"/>
                <w:szCs w:val="22"/>
              </w:rPr>
              <w:t>- Niezależna praca w zestawionych grupach.</w:t>
            </w:r>
          </w:p>
          <w:p w14:paraId="68FA2642" w14:textId="77777777" w:rsidR="0077023C" w:rsidRPr="006248C4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48C4">
              <w:rPr>
                <w:rFonts w:asciiTheme="minorHAnsi" w:hAnsiTheme="minorHAnsi" w:cstheme="minorHAnsi"/>
                <w:sz w:val="22"/>
                <w:szCs w:val="22"/>
              </w:rPr>
              <w:t>- Dowolne przemieszczanie uczniów pomiędzy grupami, za pomocą szybkiego przesunięcia ikonki.</w:t>
            </w:r>
          </w:p>
          <w:p w14:paraId="5F9AAA16" w14:textId="77777777" w:rsidR="0077023C" w:rsidRPr="006248C4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48C4">
              <w:rPr>
                <w:rFonts w:asciiTheme="minorHAnsi" w:hAnsiTheme="minorHAnsi" w:cstheme="minorHAnsi"/>
                <w:sz w:val="22"/>
                <w:szCs w:val="22"/>
              </w:rPr>
              <w:t>- Podsłuch przez nauczyciela dowolnego ucznia, pary lub grupy.</w:t>
            </w:r>
          </w:p>
          <w:p w14:paraId="4B7BEE59" w14:textId="77777777" w:rsidR="0077023C" w:rsidRPr="006248C4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48C4">
              <w:rPr>
                <w:rFonts w:asciiTheme="minorHAnsi" w:hAnsiTheme="minorHAnsi" w:cstheme="minorHAnsi"/>
                <w:sz w:val="22"/>
                <w:szCs w:val="22"/>
              </w:rPr>
              <w:t>- Wysyłanie programu/audycji z dowolnego źródła do wybranych grup.</w:t>
            </w:r>
          </w:p>
          <w:p w14:paraId="6C73BCCC" w14:textId="77777777" w:rsidR="0077023C" w:rsidRPr="006248C4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48C4">
              <w:rPr>
                <w:rFonts w:asciiTheme="minorHAnsi" w:hAnsiTheme="minorHAnsi" w:cstheme="minorHAnsi"/>
                <w:sz w:val="22"/>
                <w:szCs w:val="22"/>
              </w:rPr>
              <w:t>- Prowadzenie wykładu przez wbudowany wzmacniacz i głośniki.</w:t>
            </w:r>
          </w:p>
          <w:p w14:paraId="2F1ED09A" w14:textId="77777777" w:rsidR="0077023C" w:rsidRPr="006248C4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48C4">
              <w:rPr>
                <w:rFonts w:asciiTheme="minorHAnsi" w:hAnsiTheme="minorHAnsi" w:cstheme="minorHAnsi"/>
                <w:sz w:val="22"/>
                <w:szCs w:val="22"/>
              </w:rPr>
              <w:t>- Włączenie i wyłączenie podsłuchu własnego głosu.</w:t>
            </w:r>
          </w:p>
          <w:p w14:paraId="4C356C67" w14:textId="77777777" w:rsidR="0077023C" w:rsidRPr="006248C4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48C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- Włączenie i wyłączenie podsłuchu własnego głosu dla uczniów.</w:t>
            </w:r>
          </w:p>
          <w:p w14:paraId="388C77B2" w14:textId="77777777" w:rsidR="0077023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48C4">
              <w:rPr>
                <w:rFonts w:asciiTheme="minorHAnsi" w:hAnsiTheme="minorHAnsi" w:cstheme="minorHAnsi"/>
                <w:sz w:val="22"/>
                <w:szCs w:val="22"/>
              </w:rPr>
              <w:t>- Zapis pracy (rozmów) na magnetofonie cyfrowym lub komputerze.</w:t>
            </w:r>
          </w:p>
          <w:p w14:paraId="7FD8BE0E" w14:textId="77777777" w:rsidR="0077023C" w:rsidRPr="006248C4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48C4">
              <w:rPr>
                <w:rFonts w:asciiTheme="minorHAnsi" w:hAnsiTheme="minorHAnsi" w:cstheme="minorHAnsi"/>
                <w:sz w:val="22"/>
                <w:szCs w:val="22"/>
              </w:rPr>
              <w:t>Przykładowe możliwości pracy z uczniami:</w:t>
            </w:r>
          </w:p>
          <w:p w14:paraId="3900097C" w14:textId="77777777" w:rsidR="0077023C" w:rsidRPr="006248C4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48C4">
              <w:rPr>
                <w:rFonts w:asciiTheme="minorHAnsi" w:hAnsiTheme="minorHAnsi" w:cstheme="minorHAnsi"/>
                <w:sz w:val="22"/>
                <w:szCs w:val="22"/>
              </w:rPr>
              <w:t>- Podział uczniów na losowe pary niezależnie konwersujące ze sobą.</w:t>
            </w:r>
          </w:p>
          <w:p w14:paraId="5178B130" w14:textId="77777777" w:rsidR="0077023C" w:rsidRPr="006248C4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48C4">
              <w:rPr>
                <w:rFonts w:asciiTheme="minorHAnsi" w:hAnsiTheme="minorHAnsi" w:cstheme="minorHAnsi"/>
                <w:sz w:val="22"/>
                <w:szCs w:val="22"/>
              </w:rPr>
              <w:t>- Podział uczniów na losowe czwórki, każda czwórka pracuje z innym programem audio.</w:t>
            </w:r>
          </w:p>
          <w:p w14:paraId="1E3261CB" w14:textId="77777777" w:rsidR="0077023C" w:rsidRPr="006248C4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48C4">
              <w:rPr>
                <w:rFonts w:asciiTheme="minorHAnsi" w:hAnsiTheme="minorHAnsi" w:cstheme="minorHAnsi"/>
                <w:sz w:val="22"/>
                <w:szCs w:val="22"/>
              </w:rPr>
              <w:t>- Podział uczniów na dowolne grupy które jednocześnie realizują własne programy (np. grupa A dyskutuje z nauczycielem, grupa B słucha audycji i dyskutuje, w grupie C uczeń tłumaczy audycję a pozostali w grupie słuchają).</w:t>
            </w:r>
          </w:p>
          <w:p w14:paraId="0DDE7D0B" w14:textId="77777777" w:rsidR="0077023C" w:rsidRPr="006248C4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48C4">
              <w:rPr>
                <w:rFonts w:asciiTheme="minorHAnsi" w:hAnsiTheme="minorHAnsi" w:cstheme="minorHAnsi"/>
                <w:sz w:val="22"/>
                <w:szCs w:val="22"/>
              </w:rPr>
              <w:t>- Konwersacja nauczyciela z uczniem, parą lub grupą, konwersacji mogą przysłuchiwać się osoby nie biorące w niej udziału.</w:t>
            </w:r>
          </w:p>
          <w:p w14:paraId="2B6FCFBC" w14:textId="77777777" w:rsidR="0077023C" w:rsidRPr="006248C4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48C4">
              <w:rPr>
                <w:rFonts w:asciiTheme="minorHAnsi" w:hAnsiTheme="minorHAnsi" w:cstheme="minorHAnsi"/>
                <w:sz w:val="22"/>
                <w:szCs w:val="22"/>
              </w:rPr>
              <w:t>- Podsłuch przez nauczyciela dowolnego ucznia lub grupy.</w:t>
            </w:r>
          </w:p>
          <w:p w14:paraId="7B8136BC" w14:textId="77777777" w:rsidR="0077023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48C4">
              <w:rPr>
                <w:rFonts w:asciiTheme="minorHAnsi" w:hAnsiTheme="minorHAnsi" w:cstheme="minorHAnsi"/>
                <w:sz w:val="22"/>
                <w:szCs w:val="22"/>
              </w:rPr>
              <w:t>- Konwersacja nauczyciela z dowolnym uczniem lub grupą.</w:t>
            </w:r>
          </w:p>
          <w:p w14:paraId="271DC987" w14:textId="77777777" w:rsidR="0077023C" w:rsidRPr="006248C4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48C4">
              <w:rPr>
                <w:rFonts w:asciiTheme="minorHAnsi" w:hAnsiTheme="minorHAnsi" w:cstheme="minorHAnsi"/>
                <w:sz w:val="22"/>
                <w:szCs w:val="22"/>
              </w:rPr>
              <w:t>Ograniczenie programu do najważniejszych i najczęściej używanych funkcji:</w:t>
            </w:r>
          </w:p>
          <w:p w14:paraId="3CC90401" w14:textId="77777777" w:rsidR="0077023C" w:rsidRPr="006248C4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48C4">
              <w:rPr>
                <w:rFonts w:asciiTheme="minorHAnsi" w:hAnsiTheme="minorHAnsi" w:cstheme="minorHAnsi"/>
                <w:sz w:val="22"/>
                <w:szCs w:val="22"/>
              </w:rPr>
              <w:t>- Szybkie przełączanie między trybem zaawansowanym a trybem uproszczonym,</w:t>
            </w:r>
          </w:p>
          <w:p w14:paraId="06AB6A8A" w14:textId="77777777" w:rsidR="0077023C" w:rsidRPr="006248C4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48C4">
              <w:rPr>
                <w:rFonts w:asciiTheme="minorHAnsi" w:hAnsiTheme="minorHAnsi" w:cstheme="minorHAnsi"/>
                <w:sz w:val="22"/>
                <w:szCs w:val="22"/>
              </w:rPr>
              <w:t>- Automatyczny podział na 2-,3-,4-osobowe grupy, podział losowy,</w:t>
            </w:r>
          </w:p>
          <w:p w14:paraId="7922F13E" w14:textId="77777777" w:rsidR="0077023C" w:rsidRPr="006248C4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48C4">
              <w:rPr>
                <w:rFonts w:asciiTheme="minorHAnsi" w:hAnsiTheme="minorHAnsi" w:cstheme="minorHAnsi"/>
                <w:sz w:val="22"/>
                <w:szCs w:val="22"/>
              </w:rPr>
              <w:t>- Trzy programy: Pierwszy - praca indywidualna, drugi i trzeci - konfigurowalne przez nauczyciela,</w:t>
            </w:r>
          </w:p>
          <w:p w14:paraId="4C8DD1CE" w14:textId="77777777" w:rsidR="0077023C" w:rsidRPr="006248C4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48C4">
              <w:rPr>
                <w:rFonts w:asciiTheme="minorHAnsi" w:hAnsiTheme="minorHAnsi" w:cstheme="minorHAnsi"/>
                <w:sz w:val="22"/>
                <w:szCs w:val="22"/>
              </w:rPr>
              <w:t>- Włączenie/wyłączenie wszystkim uczniom mikrofonu,</w:t>
            </w:r>
          </w:p>
          <w:p w14:paraId="77B6B675" w14:textId="77777777" w:rsidR="0077023C" w:rsidRPr="006248C4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48C4">
              <w:rPr>
                <w:rFonts w:asciiTheme="minorHAnsi" w:hAnsiTheme="minorHAnsi" w:cstheme="minorHAnsi"/>
                <w:sz w:val="22"/>
                <w:szCs w:val="22"/>
              </w:rPr>
              <w:t>- Włączenie/wyłączenie wszystkim uczniom słuchawek,</w:t>
            </w:r>
          </w:p>
          <w:p w14:paraId="3782928D" w14:textId="77777777" w:rsidR="0077023C" w:rsidRPr="006248C4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48C4">
              <w:rPr>
                <w:rFonts w:asciiTheme="minorHAnsi" w:hAnsiTheme="minorHAnsi" w:cstheme="minorHAnsi"/>
                <w:sz w:val="22"/>
                <w:szCs w:val="22"/>
              </w:rPr>
              <w:t>- Włączenie/wyłączenie głośnika,</w:t>
            </w:r>
          </w:p>
          <w:p w14:paraId="273D025E" w14:textId="77777777" w:rsidR="0077023C" w:rsidRPr="006248C4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48C4">
              <w:rPr>
                <w:rFonts w:asciiTheme="minorHAnsi" w:hAnsiTheme="minorHAnsi" w:cstheme="minorHAnsi"/>
                <w:sz w:val="22"/>
                <w:szCs w:val="22"/>
              </w:rPr>
              <w:t>- Bezpośrednie nagrywanie i odtwarzanie wybranej grupy bez udziału zewnętrznej aplikacji,</w:t>
            </w:r>
          </w:p>
          <w:p w14:paraId="6A908D23" w14:textId="77777777" w:rsidR="0077023C" w:rsidRPr="006248C4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48C4">
              <w:rPr>
                <w:rFonts w:asciiTheme="minorHAnsi" w:hAnsiTheme="minorHAnsi" w:cstheme="minorHAnsi"/>
                <w:sz w:val="22"/>
                <w:szCs w:val="22"/>
              </w:rPr>
              <w:t>- Podgląd umiejscowienia uczniów wg aranżacji sali,</w:t>
            </w:r>
          </w:p>
          <w:p w14:paraId="4683725F" w14:textId="77777777" w:rsidR="0077023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48C4">
              <w:rPr>
                <w:rFonts w:asciiTheme="minorHAnsi" w:hAnsiTheme="minorHAnsi" w:cstheme="minorHAnsi"/>
                <w:sz w:val="22"/>
                <w:szCs w:val="22"/>
              </w:rPr>
              <w:t>- Możliwość wyświetlenia koloru lub obrazu w tle obszaru roboczego.</w:t>
            </w:r>
          </w:p>
          <w:p w14:paraId="3BC78D9D" w14:textId="77777777" w:rsidR="0077023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48C4">
              <w:rPr>
                <w:rFonts w:asciiTheme="minorHAnsi" w:hAnsiTheme="minorHAnsi" w:cstheme="minorHAnsi"/>
                <w:sz w:val="22"/>
                <w:szCs w:val="22"/>
              </w:rPr>
              <w:t>- Możliwość szybkiego wyboru ucznia do analizy mowy poprzez wybrane rozwiązania sztucznej inteligencji</w:t>
            </w:r>
          </w:p>
          <w:p w14:paraId="71909779" w14:textId="77777777" w:rsidR="0077023C" w:rsidRPr="006248C4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48C4">
              <w:rPr>
                <w:rFonts w:asciiTheme="minorHAnsi" w:hAnsiTheme="minorHAnsi" w:cstheme="minorHAnsi"/>
                <w:sz w:val="22"/>
                <w:szCs w:val="22"/>
              </w:rPr>
              <w:t>System tłumaczeń symultanicznych:</w:t>
            </w:r>
          </w:p>
          <w:p w14:paraId="530FFC2F" w14:textId="77777777" w:rsidR="0077023C" w:rsidRPr="006248C4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48C4">
              <w:rPr>
                <w:rFonts w:asciiTheme="minorHAnsi" w:hAnsiTheme="minorHAnsi" w:cstheme="minorHAnsi"/>
                <w:sz w:val="22"/>
                <w:szCs w:val="22"/>
              </w:rPr>
              <w:t>- 8 równoległych kanałów językowych,</w:t>
            </w:r>
          </w:p>
          <w:p w14:paraId="274A8166" w14:textId="77777777" w:rsidR="0077023C" w:rsidRPr="006248C4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48C4">
              <w:rPr>
                <w:rFonts w:asciiTheme="minorHAnsi" w:hAnsiTheme="minorHAnsi" w:cstheme="minorHAnsi"/>
                <w:sz w:val="22"/>
                <w:szCs w:val="22"/>
              </w:rPr>
              <w:t>- Podział kanału:</w:t>
            </w:r>
          </w:p>
          <w:p w14:paraId="7052F63A" w14:textId="77777777" w:rsidR="0077023C" w:rsidRPr="006248C4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48C4">
              <w:rPr>
                <w:rFonts w:asciiTheme="minorHAnsi" w:hAnsiTheme="minorHAnsi" w:cstheme="minorHAnsi"/>
                <w:sz w:val="22"/>
                <w:szCs w:val="22"/>
              </w:rPr>
              <w:t xml:space="preserve">   - Delegat - Źródło mowy, które jest tłumaczone. Może to być uczeń lub inne źródło dźwięku (np. nagranie),</w:t>
            </w:r>
          </w:p>
          <w:p w14:paraId="39BCF68C" w14:textId="77777777" w:rsidR="0077023C" w:rsidRPr="006248C4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48C4">
              <w:rPr>
                <w:rFonts w:asciiTheme="minorHAnsi" w:hAnsiTheme="minorHAnsi" w:cstheme="minorHAnsi"/>
                <w:sz w:val="22"/>
                <w:szCs w:val="22"/>
              </w:rPr>
              <w:t xml:space="preserve">   - Tłumacz - Wybrany uczeń do tłumaczenia mowy Delegata na wybrany język,</w:t>
            </w:r>
          </w:p>
          <w:p w14:paraId="214B2CDB" w14:textId="77777777" w:rsidR="0077023C" w:rsidRPr="006248C4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48C4">
              <w:rPr>
                <w:rFonts w:asciiTheme="minorHAnsi" w:hAnsiTheme="minorHAnsi" w:cstheme="minorHAnsi"/>
                <w:sz w:val="22"/>
                <w:szCs w:val="22"/>
              </w:rPr>
              <w:t xml:space="preserve">   - Słuchacze - Odbiorcy przetłumaczonej mowy,</w:t>
            </w:r>
          </w:p>
          <w:p w14:paraId="5C0498C9" w14:textId="77777777" w:rsidR="0077023C" w:rsidRPr="006248C4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48C4">
              <w:rPr>
                <w:rFonts w:asciiTheme="minorHAnsi" w:hAnsiTheme="minorHAnsi" w:cstheme="minorHAnsi"/>
                <w:sz w:val="22"/>
                <w:szCs w:val="22"/>
              </w:rPr>
              <w:t>- Możliwość przełączania trybów tłumaczenia: pośredniego i bezpośredniego,</w:t>
            </w:r>
          </w:p>
          <w:p w14:paraId="37663EF2" w14:textId="77777777" w:rsidR="0077023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48C4">
              <w:rPr>
                <w:rFonts w:asciiTheme="minorHAnsi" w:hAnsiTheme="minorHAnsi" w:cstheme="minorHAnsi"/>
                <w:sz w:val="22"/>
                <w:szCs w:val="22"/>
              </w:rPr>
              <w:t>- Możliwość kontroli każdego kanału językowego przez nauczyciela.</w:t>
            </w:r>
          </w:p>
          <w:p w14:paraId="6889A147" w14:textId="77777777" w:rsidR="0077023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2FD190F" w14:textId="77777777" w:rsidR="0077023C" w:rsidRPr="006248C4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48C4">
              <w:rPr>
                <w:rFonts w:asciiTheme="minorHAnsi" w:hAnsiTheme="minorHAnsi" w:cstheme="minorHAnsi"/>
                <w:sz w:val="22"/>
                <w:szCs w:val="22"/>
              </w:rPr>
              <w:t>Oprogramowanie magnetofonu cyfrowego, dwuścieżkowego.</w:t>
            </w:r>
          </w:p>
          <w:p w14:paraId="42B6F604" w14:textId="77777777" w:rsidR="0077023C" w:rsidRPr="006248C4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48C4">
              <w:rPr>
                <w:rFonts w:asciiTheme="minorHAnsi" w:hAnsiTheme="minorHAnsi" w:cstheme="minorHAnsi"/>
                <w:sz w:val="22"/>
                <w:szCs w:val="22"/>
              </w:rPr>
              <w:t xml:space="preserve"> - Jednoczesne odtwarzanie dwóch plików dźwiękowych.</w:t>
            </w:r>
          </w:p>
          <w:p w14:paraId="0008DFAF" w14:textId="77777777" w:rsidR="0077023C" w:rsidRPr="006248C4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48C4">
              <w:rPr>
                <w:rFonts w:asciiTheme="minorHAnsi" w:hAnsiTheme="minorHAnsi" w:cstheme="minorHAnsi"/>
                <w:sz w:val="22"/>
                <w:szCs w:val="22"/>
              </w:rPr>
              <w:t xml:space="preserve"> - Jednoczesny zapis jednego pliku dźwiękowego i odtwarzanie innego pliku.</w:t>
            </w:r>
          </w:p>
          <w:p w14:paraId="6F79FA16" w14:textId="77777777" w:rsidR="0077023C" w:rsidRPr="006248C4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48C4">
              <w:rPr>
                <w:rFonts w:asciiTheme="minorHAnsi" w:hAnsiTheme="minorHAnsi" w:cstheme="minorHAnsi"/>
                <w:sz w:val="22"/>
                <w:szCs w:val="22"/>
              </w:rPr>
              <w:t xml:space="preserve"> - 10 zakładek wyodrębniających część zapisu.</w:t>
            </w:r>
          </w:p>
          <w:p w14:paraId="357C2311" w14:textId="77777777" w:rsidR="0077023C" w:rsidRPr="006248C4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48C4">
              <w:rPr>
                <w:rFonts w:asciiTheme="minorHAnsi" w:hAnsiTheme="minorHAnsi" w:cstheme="minorHAnsi"/>
                <w:sz w:val="22"/>
                <w:szCs w:val="22"/>
              </w:rPr>
              <w:t xml:space="preserve"> - Wybór prędkości odtwarzania.</w:t>
            </w:r>
          </w:p>
          <w:p w14:paraId="765A1B37" w14:textId="77777777" w:rsidR="0077023C" w:rsidRPr="006248C4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48C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 - Graficzne przedstawienie przebiegu dźwięku (oscyloskop) i porównanie z oryginałem.</w:t>
            </w:r>
          </w:p>
          <w:p w14:paraId="79D2F73A" w14:textId="77777777" w:rsidR="0077023C" w:rsidRPr="000339CA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48C4">
              <w:rPr>
                <w:rFonts w:asciiTheme="minorHAnsi" w:hAnsiTheme="minorHAnsi" w:cstheme="minorHAnsi"/>
                <w:sz w:val="22"/>
                <w:szCs w:val="22"/>
              </w:rPr>
              <w:t xml:space="preserve"> - Zapis dźwięku słyszanego w słuchawkach i własnego głosu na dwóch oddzielnych ścieżkach.</w:t>
            </w:r>
          </w:p>
        </w:tc>
        <w:tc>
          <w:tcPr>
            <w:tcW w:w="1091" w:type="dxa"/>
          </w:tcPr>
          <w:p w14:paraId="2D635BCA" w14:textId="77777777" w:rsidR="0077023C" w:rsidRPr="000339CA" w:rsidRDefault="0077023C" w:rsidP="000A6C7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339CA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 szt.</w:t>
            </w:r>
          </w:p>
        </w:tc>
      </w:tr>
      <w:tr w:rsidR="0077023C" w:rsidRPr="000339CA" w14:paraId="35C1B481" w14:textId="77777777" w:rsidTr="000A6C7B">
        <w:tc>
          <w:tcPr>
            <w:tcW w:w="589" w:type="dxa"/>
          </w:tcPr>
          <w:p w14:paraId="418E1DC3" w14:textId="77777777" w:rsidR="0077023C" w:rsidRPr="000339CA" w:rsidRDefault="0077023C" w:rsidP="000A6C7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8</w:t>
            </w:r>
          </w:p>
        </w:tc>
        <w:tc>
          <w:tcPr>
            <w:tcW w:w="7671" w:type="dxa"/>
          </w:tcPr>
          <w:p w14:paraId="04188641" w14:textId="77777777" w:rsidR="0077023C" w:rsidRDefault="0077023C" w:rsidP="000A6C7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Jednostka centralna</w:t>
            </w:r>
          </w:p>
          <w:p w14:paraId="3BE318DF" w14:textId="77777777" w:rsidR="0077023C" w:rsidRDefault="0077023C" w:rsidP="000A6C7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23DF1C4" w14:textId="77777777" w:rsidR="0077023C" w:rsidRPr="0065217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5217C">
              <w:rPr>
                <w:rFonts w:asciiTheme="minorHAnsi" w:hAnsiTheme="minorHAnsi" w:cstheme="minorHAnsi"/>
                <w:sz w:val="22"/>
                <w:szCs w:val="22"/>
              </w:rPr>
              <w:t>Zestaw powinien zawierać:</w:t>
            </w:r>
          </w:p>
          <w:p w14:paraId="6D709C01" w14:textId="77777777" w:rsidR="0077023C" w:rsidRPr="0065217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5217C">
              <w:rPr>
                <w:rFonts w:asciiTheme="minorHAnsi" w:hAnsiTheme="minorHAnsi" w:cstheme="minorHAnsi"/>
                <w:sz w:val="22"/>
                <w:szCs w:val="22"/>
              </w:rPr>
              <w:t xml:space="preserve">1. Komputerową jednostkę centralną w obudowie </w:t>
            </w:r>
            <w:proofErr w:type="spellStart"/>
            <w:r w:rsidRPr="0065217C">
              <w:rPr>
                <w:rFonts w:asciiTheme="minorHAnsi" w:hAnsiTheme="minorHAnsi" w:cstheme="minorHAnsi"/>
                <w:sz w:val="22"/>
                <w:szCs w:val="22"/>
              </w:rPr>
              <w:t>Rack</w:t>
            </w:r>
            <w:proofErr w:type="spellEnd"/>
            <w:r w:rsidRPr="0065217C">
              <w:rPr>
                <w:rFonts w:asciiTheme="minorHAnsi" w:hAnsiTheme="minorHAnsi" w:cstheme="minorHAnsi"/>
                <w:sz w:val="22"/>
                <w:szCs w:val="22"/>
              </w:rPr>
              <w:t xml:space="preserve"> 19", zawierającą:</w:t>
            </w:r>
          </w:p>
          <w:p w14:paraId="141DCE39" w14:textId="77777777" w:rsidR="0077023C" w:rsidRPr="0065217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5217C">
              <w:rPr>
                <w:rFonts w:asciiTheme="minorHAnsi" w:hAnsiTheme="minorHAnsi" w:cstheme="minorHAnsi"/>
                <w:sz w:val="22"/>
                <w:szCs w:val="22"/>
              </w:rPr>
              <w:t>- złącze w standardzie OPS,</w:t>
            </w:r>
          </w:p>
          <w:p w14:paraId="567D1DEC" w14:textId="77777777" w:rsidR="0077023C" w:rsidRPr="0027063D" w:rsidRDefault="0077023C" w:rsidP="000A6C7B">
            <w:pPr>
              <w:jc w:val="left"/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</w:pPr>
            <w:r w:rsidRPr="0065217C">
              <w:rPr>
                <w:rFonts w:asciiTheme="minorHAnsi" w:hAnsiTheme="minorHAnsi" w:cstheme="minorHAnsi"/>
                <w:sz w:val="22"/>
                <w:szCs w:val="22"/>
              </w:rPr>
              <w:t xml:space="preserve">- procesor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z</w:t>
            </w:r>
            <w:r w:rsidRPr="0027063D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 xml:space="preserve">aprojektowany do pracy w komputerach </w:t>
            </w:r>
            <w:r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mobilnych</w:t>
            </w:r>
            <w:r w:rsidRPr="0027063D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. Min. 1</w:t>
            </w:r>
            <w:r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2</w:t>
            </w:r>
            <w:r w:rsidRPr="0027063D">
              <w:rPr>
                <w:rFonts w:ascii="Calibri" w:hAnsi="Calibri" w:cs="Calibri"/>
                <w:bCs/>
                <w:i/>
                <w:sz w:val="22"/>
                <w:szCs w:val="22"/>
                <w:lang w:eastAsia="en-US"/>
              </w:rPr>
              <w:t>-</w:t>
            </w:r>
            <w:r w:rsidRPr="0027063D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 xml:space="preserve">rdzeni, </w:t>
            </w:r>
            <w:r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16</w:t>
            </w:r>
            <w:r w:rsidRPr="0027063D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 xml:space="preserve">-wątków, osiągający w teście </w:t>
            </w:r>
            <w:proofErr w:type="spellStart"/>
            <w:r w:rsidRPr="0027063D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PassMark</w:t>
            </w:r>
            <w:proofErr w:type="spellEnd"/>
            <w:r w:rsidRPr="0027063D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 xml:space="preserve"> CPU Mark średni wynik min. </w:t>
            </w:r>
          </w:p>
          <w:p w14:paraId="18F1CFF0" w14:textId="77777777" w:rsidR="0077023C" w:rsidRPr="000A593D" w:rsidRDefault="0077023C" w:rsidP="000A6C7B">
            <w:pPr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167609">
              <w:rPr>
                <w:rFonts w:ascii="Calibri" w:hAnsi="Calibri" w:cs="Calibri"/>
                <w:sz w:val="22"/>
                <w:szCs w:val="22"/>
                <w:lang w:eastAsia="en-US"/>
              </w:rPr>
              <w:t>20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</w:t>
            </w:r>
            <w:r w:rsidRPr="00167609">
              <w:rPr>
                <w:rFonts w:ascii="Calibri" w:hAnsi="Calibri" w:cs="Calibri"/>
                <w:sz w:val="22"/>
                <w:szCs w:val="22"/>
                <w:lang w:eastAsia="en-US"/>
              </w:rPr>
              <w:t>97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0</w:t>
            </w:r>
            <w:r w:rsidRPr="0027063D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</w:t>
            </w:r>
            <w:r w:rsidRPr="0027063D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 xml:space="preserve">punktów na dzień 18.06.2026 (wydruk ze strony </w:t>
            </w:r>
            <w:hyperlink r:id="rId12" w:history="1">
              <w:r w:rsidRPr="0027063D">
                <w:rPr>
                  <w:rStyle w:val="Hipercze"/>
                  <w:rFonts w:ascii="Calibri" w:hAnsi="Calibri" w:cs="Calibri"/>
                  <w:bCs/>
                  <w:sz w:val="22"/>
                  <w:szCs w:val="22"/>
                  <w:lang w:eastAsia="en-US"/>
                </w:rPr>
                <w:t>https://www.cpubenchmark.net/cpu-list/all</w:t>
              </w:r>
            </w:hyperlink>
            <w:r w:rsidRPr="0027063D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 xml:space="preserve"> załączono do przetargu).</w:t>
            </w:r>
          </w:p>
          <w:p w14:paraId="0FC2DE91" w14:textId="77777777" w:rsidR="0077023C" w:rsidRPr="0065217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5217C">
              <w:rPr>
                <w:rFonts w:asciiTheme="minorHAnsi" w:hAnsiTheme="minorHAnsi" w:cstheme="minorHAnsi"/>
                <w:sz w:val="22"/>
                <w:szCs w:val="22"/>
              </w:rPr>
              <w:t xml:space="preserve">- 16 GB SO-DIMM DDR4 3200 MHz / 1 slot wolny na płycie </w:t>
            </w:r>
            <w:proofErr w:type="spellStart"/>
            <w:r w:rsidRPr="0065217C">
              <w:rPr>
                <w:rFonts w:asciiTheme="minorHAnsi" w:hAnsiTheme="minorHAnsi" w:cstheme="minorHAnsi"/>
                <w:sz w:val="22"/>
                <w:szCs w:val="22"/>
              </w:rPr>
              <w:t>głownej</w:t>
            </w:r>
            <w:proofErr w:type="spellEnd"/>
            <w:r w:rsidRPr="0065217C">
              <w:rPr>
                <w:rFonts w:asciiTheme="minorHAnsi" w:hAnsiTheme="minorHAnsi" w:cstheme="minorHAnsi"/>
                <w:sz w:val="22"/>
                <w:szCs w:val="22"/>
              </w:rPr>
              <w:t xml:space="preserve"> (max 32 GB 3200MHz),</w:t>
            </w:r>
          </w:p>
          <w:p w14:paraId="41E112E1" w14:textId="77777777" w:rsidR="0077023C" w:rsidRPr="0065217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5217C">
              <w:rPr>
                <w:rFonts w:asciiTheme="minorHAnsi" w:hAnsiTheme="minorHAnsi" w:cstheme="minorHAnsi"/>
                <w:sz w:val="22"/>
                <w:szCs w:val="22"/>
              </w:rPr>
              <w:t xml:space="preserve">- 1000 GB NVME M.2 2280 (wsparcie dla M.2 </w:t>
            </w:r>
            <w:proofErr w:type="spellStart"/>
            <w:r w:rsidRPr="0065217C">
              <w:rPr>
                <w:rFonts w:asciiTheme="minorHAnsi" w:hAnsiTheme="minorHAnsi" w:cstheme="minorHAnsi"/>
                <w:sz w:val="22"/>
                <w:szCs w:val="22"/>
              </w:rPr>
              <w:t>PCIe</w:t>
            </w:r>
            <w:proofErr w:type="spellEnd"/>
            <w:r w:rsidRPr="0065217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65217C">
              <w:rPr>
                <w:rFonts w:asciiTheme="minorHAnsi" w:hAnsiTheme="minorHAnsi" w:cstheme="minorHAnsi"/>
                <w:sz w:val="22"/>
                <w:szCs w:val="22"/>
              </w:rPr>
              <w:t>NVMe</w:t>
            </w:r>
            <w:proofErr w:type="spellEnd"/>
            <w:r w:rsidRPr="0065217C">
              <w:rPr>
                <w:rFonts w:asciiTheme="minorHAnsi" w:hAnsiTheme="minorHAnsi" w:cstheme="minorHAnsi"/>
                <w:sz w:val="22"/>
                <w:szCs w:val="22"/>
              </w:rPr>
              <w:t xml:space="preserve"> / M.2 SATA / max 1 TB)</w:t>
            </w:r>
          </w:p>
          <w:p w14:paraId="729E1009" w14:textId="77777777" w:rsidR="0077023C" w:rsidRPr="0065217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5217C">
              <w:rPr>
                <w:rFonts w:asciiTheme="minorHAnsi" w:hAnsiTheme="minorHAnsi" w:cstheme="minorHAnsi"/>
                <w:sz w:val="22"/>
                <w:szCs w:val="22"/>
              </w:rPr>
              <w:t>- złącze SATA</w:t>
            </w:r>
          </w:p>
          <w:p w14:paraId="34DA225B" w14:textId="77777777" w:rsidR="0077023C" w:rsidRPr="0065217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5217C">
              <w:rPr>
                <w:rFonts w:asciiTheme="minorHAnsi" w:hAnsiTheme="minorHAnsi" w:cstheme="minorHAnsi"/>
                <w:sz w:val="22"/>
                <w:szCs w:val="22"/>
              </w:rPr>
              <w:t>- Bluetooth 5.3,</w:t>
            </w:r>
          </w:p>
          <w:p w14:paraId="2F64C4EB" w14:textId="77777777" w:rsidR="0077023C" w:rsidRPr="0065217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5217C">
              <w:rPr>
                <w:rFonts w:asciiTheme="minorHAnsi" w:hAnsiTheme="minorHAnsi" w:cstheme="minorHAnsi"/>
                <w:sz w:val="22"/>
                <w:szCs w:val="22"/>
              </w:rPr>
              <w:t>- HDMI 2.0,</w:t>
            </w:r>
          </w:p>
          <w:p w14:paraId="47E32644" w14:textId="77777777" w:rsidR="0077023C" w:rsidRPr="0065217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5217C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proofErr w:type="spellStart"/>
            <w:r w:rsidRPr="0065217C">
              <w:rPr>
                <w:rFonts w:asciiTheme="minorHAnsi" w:hAnsiTheme="minorHAnsi" w:cstheme="minorHAnsi"/>
                <w:sz w:val="22"/>
                <w:szCs w:val="22"/>
              </w:rPr>
              <w:t>DisplayPort</w:t>
            </w:r>
            <w:proofErr w:type="spellEnd"/>
            <w:r w:rsidRPr="0065217C">
              <w:rPr>
                <w:rFonts w:asciiTheme="minorHAnsi" w:hAnsiTheme="minorHAnsi" w:cstheme="minorHAnsi"/>
                <w:sz w:val="22"/>
                <w:szCs w:val="22"/>
              </w:rPr>
              <w:t xml:space="preserve"> 1.4 (wsparcie dla rozdzielczości 4k 60Hz),</w:t>
            </w:r>
          </w:p>
          <w:p w14:paraId="703FCFB3" w14:textId="77777777" w:rsidR="0077023C" w:rsidRPr="0077023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77023C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- Ethernet (10/100/1000 MB) / Wi-Fi 6 802.11ax/ac/a/b/g/n (2.4 GHz / 5 GHz) + 2 </w:t>
            </w:r>
            <w:proofErr w:type="spellStart"/>
            <w:r w:rsidRPr="0077023C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anteny</w:t>
            </w:r>
            <w:proofErr w:type="spellEnd"/>
            <w:r w:rsidRPr="0077023C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,</w:t>
            </w:r>
          </w:p>
          <w:p w14:paraId="5B0FED6D" w14:textId="77777777" w:rsidR="0077023C" w:rsidRPr="0065217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5217C">
              <w:rPr>
                <w:rFonts w:asciiTheme="minorHAnsi" w:hAnsiTheme="minorHAnsi" w:cstheme="minorHAnsi"/>
                <w:sz w:val="22"/>
                <w:szCs w:val="22"/>
              </w:rPr>
              <w:t xml:space="preserve">- 1 x USB typ C (obsługa wyjścia wideo), </w:t>
            </w:r>
          </w:p>
          <w:p w14:paraId="0D1461EA" w14:textId="77777777" w:rsidR="0077023C" w:rsidRPr="0065217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5217C">
              <w:rPr>
                <w:rFonts w:asciiTheme="minorHAnsi" w:hAnsiTheme="minorHAnsi" w:cstheme="minorHAnsi"/>
                <w:sz w:val="22"/>
                <w:szCs w:val="22"/>
              </w:rPr>
              <w:t>- wzmacniacz stereofoniczny 2x40W,</w:t>
            </w:r>
          </w:p>
          <w:p w14:paraId="61FD1663" w14:textId="77777777" w:rsidR="0077023C" w:rsidRPr="0065217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5217C">
              <w:rPr>
                <w:rFonts w:asciiTheme="minorHAnsi" w:hAnsiTheme="minorHAnsi" w:cstheme="minorHAnsi"/>
                <w:sz w:val="22"/>
                <w:szCs w:val="22"/>
              </w:rPr>
              <w:t>- sprzętowy moduł obsługi rejestratora wielościeżkowego,</w:t>
            </w:r>
          </w:p>
          <w:p w14:paraId="4550BFA3" w14:textId="77777777" w:rsidR="0077023C" w:rsidRPr="0065217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5217C">
              <w:rPr>
                <w:rFonts w:asciiTheme="minorHAnsi" w:hAnsiTheme="minorHAnsi" w:cstheme="minorHAnsi"/>
                <w:sz w:val="22"/>
                <w:szCs w:val="22"/>
              </w:rPr>
              <w:t>- zintegrowaną matrycę audio umożliwiającą zestawianie połączeń pomiędzy użytkownikami oraz zawierającą cyfrowe regulacje poziomów:</w:t>
            </w:r>
          </w:p>
          <w:p w14:paraId="45D4AABA" w14:textId="77777777" w:rsidR="0077023C" w:rsidRPr="0065217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5217C">
              <w:rPr>
                <w:rFonts w:asciiTheme="minorHAnsi" w:hAnsiTheme="minorHAnsi" w:cstheme="minorHAnsi"/>
                <w:sz w:val="22"/>
                <w:szCs w:val="22"/>
              </w:rPr>
              <w:t xml:space="preserve">    - niezależnie siły głosu każdego ucznia,</w:t>
            </w:r>
          </w:p>
          <w:p w14:paraId="0AA68B99" w14:textId="77777777" w:rsidR="0077023C" w:rsidRPr="0065217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5217C">
              <w:rPr>
                <w:rFonts w:asciiTheme="minorHAnsi" w:hAnsiTheme="minorHAnsi" w:cstheme="minorHAnsi"/>
                <w:sz w:val="22"/>
                <w:szCs w:val="22"/>
              </w:rPr>
              <w:t xml:space="preserve">    - siły głosu nauczyciela,</w:t>
            </w:r>
          </w:p>
          <w:p w14:paraId="324620E2" w14:textId="77777777" w:rsidR="0077023C" w:rsidRPr="0065217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5217C">
              <w:rPr>
                <w:rFonts w:asciiTheme="minorHAnsi" w:hAnsiTheme="minorHAnsi" w:cstheme="minorHAnsi"/>
                <w:sz w:val="22"/>
                <w:szCs w:val="22"/>
              </w:rPr>
              <w:t xml:space="preserve">    - niezależnie siły dźwięku 8 wejść audio,</w:t>
            </w:r>
          </w:p>
          <w:p w14:paraId="47684FB3" w14:textId="77777777" w:rsidR="0077023C" w:rsidRPr="0065217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5217C">
              <w:rPr>
                <w:rFonts w:asciiTheme="minorHAnsi" w:hAnsiTheme="minorHAnsi" w:cstheme="minorHAnsi"/>
                <w:sz w:val="22"/>
                <w:szCs w:val="22"/>
              </w:rPr>
              <w:t xml:space="preserve">    - siły dźwięku z głośników,</w:t>
            </w:r>
          </w:p>
          <w:p w14:paraId="07C65874" w14:textId="77777777" w:rsidR="0077023C" w:rsidRPr="0065217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5217C">
              <w:rPr>
                <w:rFonts w:asciiTheme="minorHAnsi" w:hAnsiTheme="minorHAnsi" w:cstheme="minorHAnsi"/>
                <w:sz w:val="22"/>
                <w:szCs w:val="22"/>
              </w:rPr>
              <w:t xml:space="preserve">    - barwy dźwięku z głośników,</w:t>
            </w:r>
          </w:p>
          <w:p w14:paraId="5F3C061F" w14:textId="77777777" w:rsidR="0077023C" w:rsidRPr="0065217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5217C">
              <w:rPr>
                <w:rFonts w:asciiTheme="minorHAnsi" w:hAnsiTheme="minorHAnsi" w:cstheme="minorHAnsi"/>
                <w:sz w:val="22"/>
                <w:szCs w:val="22"/>
              </w:rPr>
              <w:t xml:space="preserve">    - siły dźwięku nagrywania.</w:t>
            </w:r>
          </w:p>
          <w:p w14:paraId="1CC3C501" w14:textId="77777777" w:rsidR="0077023C" w:rsidRPr="0065217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D6986DD" w14:textId="77777777" w:rsidR="0077023C" w:rsidRPr="0065217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5217C">
              <w:rPr>
                <w:rFonts w:asciiTheme="minorHAnsi" w:hAnsiTheme="minorHAnsi" w:cstheme="minorHAnsi"/>
                <w:sz w:val="22"/>
                <w:szCs w:val="22"/>
              </w:rPr>
              <w:t>oraz oprogramowanie:</w:t>
            </w:r>
          </w:p>
          <w:p w14:paraId="74679B68" w14:textId="730BF372" w:rsidR="0077023C" w:rsidRPr="0065217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5217C">
              <w:rPr>
                <w:rFonts w:asciiTheme="minorHAnsi" w:hAnsiTheme="minorHAnsi" w:cstheme="minorHAnsi"/>
                <w:sz w:val="22"/>
                <w:szCs w:val="22"/>
              </w:rPr>
              <w:t>- system operacyjny Windows</w:t>
            </w:r>
          </w:p>
          <w:p w14:paraId="5EDA2D62" w14:textId="77777777" w:rsidR="00386736" w:rsidRDefault="00386736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B37EAF2" w14:textId="49D72CB0" w:rsidR="0077023C" w:rsidRPr="0065217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5217C">
              <w:rPr>
                <w:rFonts w:asciiTheme="minorHAnsi" w:hAnsiTheme="minorHAnsi" w:cstheme="minorHAnsi"/>
                <w:sz w:val="22"/>
                <w:szCs w:val="22"/>
              </w:rPr>
              <w:t>Złącza jednostki centralnej:</w:t>
            </w:r>
          </w:p>
          <w:p w14:paraId="5B3D3136" w14:textId="77777777" w:rsidR="0077023C" w:rsidRPr="0065217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5217C">
              <w:rPr>
                <w:rFonts w:asciiTheme="minorHAnsi" w:hAnsiTheme="minorHAnsi" w:cstheme="minorHAnsi"/>
                <w:sz w:val="22"/>
                <w:szCs w:val="22"/>
              </w:rPr>
              <w:t>- 2 złącza HDMI</w:t>
            </w:r>
          </w:p>
          <w:p w14:paraId="5595C2A7" w14:textId="77777777" w:rsidR="0077023C" w:rsidRPr="0065217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5217C">
              <w:rPr>
                <w:rFonts w:asciiTheme="minorHAnsi" w:hAnsiTheme="minorHAnsi" w:cstheme="minorHAnsi"/>
                <w:sz w:val="22"/>
                <w:szCs w:val="22"/>
              </w:rPr>
              <w:t xml:space="preserve">- 1 złącze </w:t>
            </w:r>
            <w:proofErr w:type="spellStart"/>
            <w:r w:rsidRPr="0065217C">
              <w:rPr>
                <w:rFonts w:asciiTheme="minorHAnsi" w:hAnsiTheme="minorHAnsi" w:cstheme="minorHAnsi"/>
                <w:sz w:val="22"/>
                <w:szCs w:val="22"/>
              </w:rPr>
              <w:t>DisplayPort</w:t>
            </w:r>
            <w:proofErr w:type="spellEnd"/>
            <w:r w:rsidRPr="0065217C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6D5958EE" w14:textId="77777777" w:rsidR="0077023C" w:rsidRPr="0065217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5217C">
              <w:rPr>
                <w:rFonts w:asciiTheme="minorHAnsi" w:hAnsiTheme="minorHAnsi" w:cstheme="minorHAnsi"/>
                <w:sz w:val="22"/>
                <w:szCs w:val="22"/>
              </w:rPr>
              <w:t>- 8 wolnych złącz USB,</w:t>
            </w:r>
          </w:p>
          <w:p w14:paraId="17B5A19E" w14:textId="77777777" w:rsidR="0077023C" w:rsidRPr="0065217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5217C">
              <w:rPr>
                <w:rFonts w:asciiTheme="minorHAnsi" w:hAnsiTheme="minorHAnsi" w:cstheme="minorHAnsi"/>
                <w:sz w:val="22"/>
                <w:szCs w:val="22"/>
              </w:rPr>
              <w:t>- złącze LAN,</w:t>
            </w:r>
          </w:p>
          <w:p w14:paraId="2E05E751" w14:textId="77777777" w:rsidR="0077023C" w:rsidRPr="0065217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5217C">
              <w:rPr>
                <w:rFonts w:asciiTheme="minorHAnsi" w:hAnsiTheme="minorHAnsi" w:cstheme="minorHAnsi"/>
                <w:sz w:val="22"/>
                <w:szCs w:val="22"/>
              </w:rPr>
              <w:t>- gniazda do podłączenia stanowisk uczniowskich,</w:t>
            </w:r>
          </w:p>
          <w:p w14:paraId="3387DBC1" w14:textId="77777777" w:rsidR="0077023C" w:rsidRPr="0065217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5217C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- 1 gniazdo przewodowej słuchawki nauczyciela,</w:t>
            </w:r>
          </w:p>
          <w:p w14:paraId="7E063FF8" w14:textId="77777777" w:rsidR="0077023C" w:rsidRPr="0065217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5217C">
              <w:rPr>
                <w:rFonts w:asciiTheme="minorHAnsi" w:hAnsiTheme="minorHAnsi" w:cstheme="minorHAnsi"/>
                <w:sz w:val="22"/>
                <w:szCs w:val="22"/>
              </w:rPr>
              <w:t>- 1 gniazdo bezprzewodowej słuchawki nauczyciela,</w:t>
            </w:r>
          </w:p>
          <w:p w14:paraId="50D10A86" w14:textId="77777777" w:rsidR="0077023C" w:rsidRPr="0065217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5217C">
              <w:rPr>
                <w:rFonts w:asciiTheme="minorHAnsi" w:hAnsiTheme="minorHAnsi" w:cstheme="minorHAnsi"/>
                <w:sz w:val="22"/>
                <w:szCs w:val="22"/>
              </w:rPr>
              <w:t>- 8 niezależnych wejść audio do podłączenia źródeł dźwięku,</w:t>
            </w:r>
          </w:p>
          <w:p w14:paraId="7E8D9336" w14:textId="77777777" w:rsidR="0077023C" w:rsidRPr="0065217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5217C">
              <w:rPr>
                <w:rFonts w:asciiTheme="minorHAnsi" w:hAnsiTheme="minorHAnsi" w:cstheme="minorHAnsi"/>
                <w:sz w:val="22"/>
                <w:szCs w:val="22"/>
              </w:rPr>
              <w:t>- złącze do podłączenia rejestratora wielościeżkowego,</w:t>
            </w:r>
          </w:p>
          <w:p w14:paraId="18558B56" w14:textId="77777777" w:rsidR="0077023C" w:rsidRPr="0065217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5217C">
              <w:rPr>
                <w:rFonts w:asciiTheme="minorHAnsi" w:hAnsiTheme="minorHAnsi" w:cstheme="minorHAnsi"/>
                <w:sz w:val="22"/>
                <w:szCs w:val="22"/>
              </w:rPr>
              <w:t>- 2 wyjścia audio do nagrywania,</w:t>
            </w:r>
          </w:p>
          <w:p w14:paraId="24CF1A84" w14:textId="77777777" w:rsidR="0077023C" w:rsidRPr="0065217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5217C">
              <w:rPr>
                <w:rFonts w:asciiTheme="minorHAnsi" w:hAnsiTheme="minorHAnsi" w:cstheme="minorHAnsi"/>
                <w:sz w:val="22"/>
                <w:szCs w:val="22"/>
              </w:rPr>
              <w:t xml:space="preserve">- 2 wyjścia głośnikowe do głośników 4-16 </w:t>
            </w:r>
            <w:proofErr w:type="spellStart"/>
            <w:r w:rsidRPr="0065217C">
              <w:rPr>
                <w:rFonts w:asciiTheme="minorHAnsi" w:hAnsiTheme="minorHAnsi" w:cstheme="minorHAnsi"/>
                <w:sz w:val="22"/>
                <w:szCs w:val="22"/>
              </w:rPr>
              <w:t>ohm</w:t>
            </w:r>
            <w:proofErr w:type="spellEnd"/>
            <w:r w:rsidRPr="0065217C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3838FD3D" w14:textId="77777777" w:rsidR="0077023C" w:rsidRPr="0065217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5217C">
              <w:rPr>
                <w:rFonts w:asciiTheme="minorHAnsi" w:hAnsiTheme="minorHAnsi" w:cstheme="minorHAnsi"/>
                <w:sz w:val="22"/>
                <w:szCs w:val="22"/>
              </w:rPr>
              <w:t>Połączenie stanowisk uczniowskich w topologii gwiazdy (w przypadku uszkodzenia jednego z przyłączy pozostałe działają bez zakłóceń).</w:t>
            </w:r>
          </w:p>
          <w:p w14:paraId="7D57EB57" w14:textId="77777777" w:rsidR="0077023C" w:rsidRPr="0065217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5217C">
              <w:rPr>
                <w:rFonts w:asciiTheme="minorHAnsi" w:hAnsiTheme="minorHAnsi" w:cstheme="minorHAnsi"/>
                <w:sz w:val="22"/>
                <w:szCs w:val="22"/>
              </w:rPr>
              <w:t>Zasilanie stanowisk uczniowskich - napięciem bezpiecznym.</w:t>
            </w:r>
          </w:p>
          <w:p w14:paraId="30EC752C" w14:textId="77777777" w:rsidR="0077023C" w:rsidRPr="0065217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5217C">
              <w:rPr>
                <w:rFonts w:asciiTheme="minorHAnsi" w:hAnsiTheme="minorHAnsi" w:cstheme="minorHAnsi"/>
                <w:sz w:val="22"/>
                <w:szCs w:val="22"/>
              </w:rPr>
              <w:t xml:space="preserve">Zasilanie jednostki centralnej – 230VAC. </w:t>
            </w:r>
          </w:p>
          <w:p w14:paraId="7A57E987" w14:textId="77777777" w:rsidR="0077023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5217C">
              <w:rPr>
                <w:rFonts w:asciiTheme="minorHAnsi" w:hAnsiTheme="minorHAnsi" w:cstheme="minorHAnsi"/>
                <w:sz w:val="22"/>
                <w:szCs w:val="22"/>
              </w:rPr>
              <w:t>Klawiatura, mysz.</w:t>
            </w:r>
          </w:p>
          <w:p w14:paraId="19A6EA5D" w14:textId="77777777" w:rsidR="0077023C" w:rsidRDefault="0077023C" w:rsidP="000A6C7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379B140" w14:textId="77777777" w:rsidR="0077023C" w:rsidRPr="00F3559F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3559F">
              <w:rPr>
                <w:rFonts w:asciiTheme="minorHAnsi" w:hAnsiTheme="minorHAnsi" w:cstheme="minorHAnsi"/>
                <w:sz w:val="22"/>
                <w:szCs w:val="22"/>
              </w:rPr>
              <w:t>Panel nauczyciela o wymiarach 140x50x2mm wykonany ze stali nierdzewnej, bez widocznych śrub mocujących - montowany w blacie biurka nauczycielskiego, zawierający:</w:t>
            </w:r>
          </w:p>
          <w:p w14:paraId="5E91B851" w14:textId="77777777" w:rsidR="0077023C" w:rsidRPr="00F3559F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3559F">
              <w:rPr>
                <w:rFonts w:asciiTheme="minorHAnsi" w:hAnsiTheme="minorHAnsi" w:cstheme="minorHAnsi"/>
                <w:sz w:val="22"/>
                <w:szCs w:val="22"/>
              </w:rPr>
              <w:t>- przycisk z sygnalizacją LED do włączenia i wyłączenia pracowni językowej,</w:t>
            </w:r>
          </w:p>
          <w:p w14:paraId="1758F3FD" w14:textId="77777777" w:rsidR="0077023C" w:rsidRPr="00F3559F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3559F">
              <w:rPr>
                <w:rFonts w:asciiTheme="minorHAnsi" w:hAnsiTheme="minorHAnsi" w:cstheme="minorHAnsi"/>
                <w:sz w:val="22"/>
                <w:szCs w:val="22"/>
              </w:rPr>
              <w:t>- gniazdo DIN do podłączenia słuchawek nauczyciela,</w:t>
            </w:r>
          </w:p>
          <w:p w14:paraId="4A94EE5A" w14:textId="77777777" w:rsidR="0077023C" w:rsidRPr="00F3559F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3559F">
              <w:rPr>
                <w:rFonts w:asciiTheme="minorHAnsi" w:hAnsiTheme="minorHAnsi" w:cstheme="minorHAnsi"/>
                <w:sz w:val="22"/>
                <w:szCs w:val="22"/>
              </w:rPr>
              <w:t xml:space="preserve">- 2x gniazdo (AUX) </w:t>
            </w:r>
            <w:proofErr w:type="spellStart"/>
            <w:r w:rsidRPr="00F3559F">
              <w:rPr>
                <w:rFonts w:asciiTheme="minorHAnsi" w:hAnsiTheme="minorHAnsi" w:cstheme="minorHAnsi"/>
                <w:sz w:val="22"/>
                <w:szCs w:val="22"/>
              </w:rPr>
              <w:t>jack</w:t>
            </w:r>
            <w:proofErr w:type="spellEnd"/>
            <w:r w:rsidRPr="00F3559F">
              <w:rPr>
                <w:rFonts w:asciiTheme="minorHAnsi" w:hAnsiTheme="minorHAnsi" w:cstheme="minorHAnsi"/>
                <w:sz w:val="22"/>
                <w:szCs w:val="22"/>
              </w:rPr>
              <w:t xml:space="preserve"> 3,5mm do podłączenia dwóch zewnętrznych źródeł dźwięku,</w:t>
            </w:r>
          </w:p>
          <w:p w14:paraId="4E88CA70" w14:textId="77777777" w:rsidR="0077023C" w:rsidRPr="00EF6653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3559F">
              <w:rPr>
                <w:rFonts w:asciiTheme="minorHAnsi" w:hAnsiTheme="minorHAnsi" w:cstheme="minorHAnsi"/>
                <w:sz w:val="22"/>
                <w:szCs w:val="22"/>
              </w:rPr>
              <w:t>- port USB do podłączenia dodatkowego urządzenia USB (np. pendrive).</w:t>
            </w:r>
          </w:p>
        </w:tc>
        <w:tc>
          <w:tcPr>
            <w:tcW w:w="1091" w:type="dxa"/>
          </w:tcPr>
          <w:p w14:paraId="70CAF90F" w14:textId="77777777" w:rsidR="0077023C" w:rsidRPr="000339CA" w:rsidRDefault="0077023C" w:rsidP="000A6C7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 szt.</w:t>
            </w:r>
          </w:p>
        </w:tc>
      </w:tr>
      <w:tr w:rsidR="0077023C" w:rsidRPr="000339CA" w14:paraId="0CDF7759" w14:textId="77777777" w:rsidTr="000A6C7B">
        <w:tc>
          <w:tcPr>
            <w:tcW w:w="589" w:type="dxa"/>
          </w:tcPr>
          <w:p w14:paraId="63367CAC" w14:textId="77777777" w:rsidR="0077023C" w:rsidRDefault="0077023C" w:rsidP="000A6C7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9</w:t>
            </w:r>
          </w:p>
        </w:tc>
        <w:tc>
          <w:tcPr>
            <w:tcW w:w="7671" w:type="dxa"/>
          </w:tcPr>
          <w:p w14:paraId="3C59BB16" w14:textId="77777777" w:rsidR="0077023C" w:rsidRDefault="0077023C" w:rsidP="000A6C7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Stolik uczniowski</w:t>
            </w:r>
          </w:p>
          <w:p w14:paraId="596B0459" w14:textId="77777777" w:rsidR="0077023C" w:rsidRDefault="0077023C" w:rsidP="000A6C7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9929D80" w14:textId="77777777" w:rsidR="0077023C" w:rsidRPr="00A5698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698C">
              <w:rPr>
                <w:rFonts w:asciiTheme="minorHAnsi" w:hAnsiTheme="minorHAnsi" w:cstheme="minorHAnsi"/>
                <w:sz w:val="22"/>
                <w:szCs w:val="22"/>
              </w:rPr>
              <w:t>Stolik uczniowski 120-140 cm x 50-60 cm, wysokość 59-82 cm:</w:t>
            </w:r>
          </w:p>
          <w:p w14:paraId="08B1292C" w14:textId="77777777" w:rsidR="0077023C" w:rsidRPr="00A5698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698C">
              <w:rPr>
                <w:rFonts w:asciiTheme="minorHAnsi" w:hAnsiTheme="minorHAnsi" w:cstheme="minorHAnsi"/>
                <w:sz w:val="22"/>
                <w:szCs w:val="22"/>
              </w:rPr>
              <w:t xml:space="preserve">(ostateczny wymiar na podstawie aranżacji) </w:t>
            </w:r>
          </w:p>
          <w:p w14:paraId="0F851F3B" w14:textId="77777777" w:rsidR="0077023C" w:rsidRPr="00A5698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698C">
              <w:rPr>
                <w:rFonts w:asciiTheme="minorHAnsi" w:hAnsiTheme="minorHAnsi" w:cstheme="minorHAnsi"/>
                <w:sz w:val="22"/>
                <w:szCs w:val="22"/>
              </w:rPr>
              <w:t>- elementy wykonane z płyty laminowanej gr. 18 mm,</w:t>
            </w:r>
          </w:p>
          <w:p w14:paraId="010BCE4A" w14:textId="77777777" w:rsidR="0077023C" w:rsidRPr="00A5698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698C">
              <w:rPr>
                <w:rFonts w:asciiTheme="minorHAnsi" w:hAnsiTheme="minorHAnsi" w:cstheme="minorHAnsi"/>
                <w:sz w:val="22"/>
                <w:szCs w:val="22"/>
              </w:rPr>
              <w:t>- blat grubości min. 25 mm wykończony okleiną PCV 2 mm,</w:t>
            </w:r>
          </w:p>
          <w:p w14:paraId="3CF594AC" w14:textId="77777777" w:rsidR="0077023C" w:rsidRPr="00A5698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698C">
              <w:rPr>
                <w:rFonts w:asciiTheme="minorHAnsi" w:hAnsiTheme="minorHAnsi" w:cstheme="minorHAnsi"/>
                <w:sz w:val="22"/>
                <w:szCs w:val="22"/>
              </w:rPr>
              <w:t>- blenda o minimalnej wysokości 50 cm, jak w biurku nauczyciela,</w:t>
            </w:r>
          </w:p>
          <w:p w14:paraId="34554F45" w14:textId="77777777" w:rsidR="0077023C" w:rsidRPr="00A5698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698C">
              <w:rPr>
                <w:rFonts w:asciiTheme="minorHAnsi" w:hAnsiTheme="minorHAnsi" w:cstheme="minorHAnsi"/>
                <w:sz w:val="22"/>
                <w:szCs w:val="22"/>
              </w:rPr>
              <w:t>- wewnętrzny kanał kablowy pomiędzy blatem a blendą min. 12 x 12 cm,</w:t>
            </w:r>
          </w:p>
          <w:p w14:paraId="47CEE5A1" w14:textId="77777777" w:rsidR="0077023C" w:rsidRPr="00A5698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698C">
              <w:rPr>
                <w:rFonts w:asciiTheme="minorHAnsi" w:hAnsiTheme="minorHAnsi" w:cstheme="minorHAnsi"/>
                <w:sz w:val="22"/>
                <w:szCs w:val="22"/>
              </w:rPr>
              <w:t xml:space="preserve">- przepusty kablowe wynikające z aranżacji, </w:t>
            </w:r>
          </w:p>
          <w:p w14:paraId="674C29FA" w14:textId="77777777" w:rsidR="0077023C" w:rsidRPr="00A5698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698C">
              <w:rPr>
                <w:rFonts w:asciiTheme="minorHAnsi" w:hAnsiTheme="minorHAnsi" w:cstheme="minorHAnsi"/>
                <w:sz w:val="22"/>
                <w:szCs w:val="22"/>
              </w:rPr>
              <w:t>- stoliki ustawione wg indywidualnej aranżacji,</w:t>
            </w:r>
          </w:p>
          <w:p w14:paraId="6FF34983" w14:textId="77777777" w:rsidR="0077023C" w:rsidRPr="00A5698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698C">
              <w:rPr>
                <w:rFonts w:asciiTheme="minorHAnsi" w:hAnsiTheme="minorHAnsi" w:cstheme="minorHAnsi"/>
                <w:sz w:val="22"/>
                <w:szCs w:val="22"/>
              </w:rPr>
              <w:t>- zaokrąglone, wolne (nie przylegające do innych mebli) narożniki blatu,</w:t>
            </w:r>
          </w:p>
          <w:p w14:paraId="635823CB" w14:textId="77777777" w:rsidR="0077023C" w:rsidRPr="00A5698C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698C">
              <w:rPr>
                <w:rFonts w:asciiTheme="minorHAnsi" w:hAnsiTheme="minorHAnsi" w:cstheme="minorHAnsi"/>
                <w:sz w:val="22"/>
                <w:szCs w:val="22"/>
              </w:rPr>
              <w:t>- minimum 30 różnych kolorów płyty do wyboru,</w:t>
            </w:r>
          </w:p>
          <w:p w14:paraId="476210AA" w14:textId="77777777" w:rsidR="0077023C" w:rsidRDefault="0077023C" w:rsidP="000A6C7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5698C">
              <w:rPr>
                <w:rFonts w:asciiTheme="minorHAnsi" w:hAnsiTheme="minorHAnsi" w:cstheme="minorHAnsi"/>
                <w:sz w:val="22"/>
                <w:szCs w:val="22"/>
              </w:rPr>
              <w:t>- certyfikat dopuszczający meble do użytku w placówkach oświatowych wydany przez jednostkę certyfikującą.</w:t>
            </w:r>
          </w:p>
        </w:tc>
        <w:tc>
          <w:tcPr>
            <w:tcW w:w="1091" w:type="dxa"/>
          </w:tcPr>
          <w:p w14:paraId="18263582" w14:textId="77777777" w:rsidR="0077023C" w:rsidRDefault="0077023C" w:rsidP="000A6C7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 szt.</w:t>
            </w:r>
          </w:p>
        </w:tc>
      </w:tr>
      <w:tr w:rsidR="0077023C" w:rsidRPr="000339CA" w14:paraId="03BCC168" w14:textId="77777777" w:rsidTr="000A6C7B">
        <w:tc>
          <w:tcPr>
            <w:tcW w:w="589" w:type="dxa"/>
          </w:tcPr>
          <w:p w14:paraId="73F250DE" w14:textId="77777777" w:rsidR="0077023C" w:rsidRPr="00BB2607" w:rsidRDefault="0077023C" w:rsidP="000A6C7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71" w:type="dxa"/>
          </w:tcPr>
          <w:p w14:paraId="3215560D" w14:textId="77777777" w:rsidR="0077023C" w:rsidRPr="00BB2607" w:rsidRDefault="0077023C" w:rsidP="000A6C7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2607">
              <w:rPr>
                <w:rFonts w:asciiTheme="minorHAnsi" w:hAnsiTheme="minorHAnsi" w:cstheme="minorHAnsi"/>
                <w:b/>
                <w:sz w:val="22"/>
                <w:szCs w:val="22"/>
              </w:rPr>
              <w:t>Wymagania dodatkowe</w:t>
            </w:r>
          </w:p>
          <w:p w14:paraId="7792FEDF" w14:textId="77777777" w:rsidR="0077023C" w:rsidRPr="00BB2607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D489C28" w14:textId="77777777" w:rsidR="0077023C" w:rsidRPr="00BB2607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B2607">
              <w:rPr>
                <w:rFonts w:asciiTheme="minorHAnsi" w:hAnsiTheme="minorHAnsi" w:cstheme="minorHAnsi"/>
                <w:sz w:val="22"/>
                <w:szCs w:val="22"/>
              </w:rPr>
              <w:t>Dostęp do panelu internetowego skąd można pobierać:</w:t>
            </w:r>
          </w:p>
          <w:p w14:paraId="459BA125" w14:textId="77777777" w:rsidR="0077023C" w:rsidRPr="00BB2607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B2607">
              <w:rPr>
                <w:rFonts w:asciiTheme="minorHAnsi" w:hAnsiTheme="minorHAnsi" w:cstheme="minorHAnsi"/>
                <w:sz w:val="22"/>
                <w:szCs w:val="22"/>
              </w:rPr>
              <w:t>- przykładowe scenariusze lekcji dla języka angielskiego i niemieckiego, opracowane na różne poziomy edukacyjne</w:t>
            </w:r>
          </w:p>
          <w:p w14:paraId="7E81D085" w14:textId="77777777" w:rsidR="0077023C" w:rsidRPr="00BB2607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B2607">
              <w:rPr>
                <w:rFonts w:asciiTheme="minorHAnsi" w:hAnsiTheme="minorHAnsi" w:cstheme="minorHAnsi"/>
                <w:sz w:val="22"/>
                <w:szCs w:val="22"/>
              </w:rPr>
              <w:t xml:space="preserve">   (minimum 25 scenariuszy dla języka angielskiego i 25 dla niemieckiego),</w:t>
            </w:r>
          </w:p>
          <w:p w14:paraId="5529747A" w14:textId="77777777" w:rsidR="0077023C" w:rsidRPr="00BB2607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B2607">
              <w:rPr>
                <w:rFonts w:asciiTheme="minorHAnsi" w:hAnsiTheme="minorHAnsi" w:cstheme="minorHAnsi"/>
                <w:sz w:val="22"/>
                <w:szCs w:val="22"/>
              </w:rPr>
              <w:t>- aktualne materiały, instrukcje, programy, filmy instruktażowe z obsługi pracowni.</w:t>
            </w:r>
          </w:p>
          <w:p w14:paraId="32665765" w14:textId="77777777" w:rsidR="0077023C" w:rsidRPr="00BB2607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B3386D3" w14:textId="77777777" w:rsidR="0077023C" w:rsidRPr="00BB2607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B2607">
              <w:rPr>
                <w:rFonts w:asciiTheme="minorHAnsi" w:hAnsiTheme="minorHAnsi" w:cstheme="minorHAnsi"/>
                <w:sz w:val="22"/>
                <w:szCs w:val="22"/>
              </w:rPr>
              <w:t>Gwarancja na pracownię i słuchawki 60 miesięcy.</w:t>
            </w:r>
          </w:p>
          <w:p w14:paraId="22C80AEB" w14:textId="77777777" w:rsidR="0077023C" w:rsidRPr="00BB2607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B2607">
              <w:rPr>
                <w:rFonts w:asciiTheme="minorHAnsi" w:hAnsiTheme="minorHAnsi" w:cstheme="minorHAnsi"/>
                <w:sz w:val="22"/>
                <w:szCs w:val="22"/>
              </w:rPr>
              <w:t>Certyfikat CE.</w:t>
            </w:r>
          </w:p>
          <w:p w14:paraId="6F57B109" w14:textId="77777777" w:rsidR="0077023C" w:rsidRPr="00BB2607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B260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Nieodpłatne aktualizacje oprogramowania co najmniej przez okres gwarancji na pracownię.</w:t>
            </w:r>
          </w:p>
          <w:p w14:paraId="122F940B" w14:textId="77777777" w:rsidR="0077023C" w:rsidRPr="00BB2607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B2607">
              <w:rPr>
                <w:rFonts w:asciiTheme="minorHAnsi" w:hAnsiTheme="minorHAnsi" w:cstheme="minorHAnsi"/>
                <w:sz w:val="22"/>
                <w:szCs w:val="22"/>
              </w:rPr>
              <w:t>Dostarczenie urządzeń, instalacja w miejscu wskazanym przez zamawiającego, rozruch technologiczny.</w:t>
            </w:r>
          </w:p>
          <w:p w14:paraId="464F2185" w14:textId="77777777" w:rsidR="0077023C" w:rsidRPr="00BB2607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B2607">
              <w:rPr>
                <w:rFonts w:asciiTheme="minorHAnsi" w:hAnsiTheme="minorHAnsi" w:cstheme="minorHAnsi"/>
                <w:sz w:val="22"/>
                <w:szCs w:val="22"/>
              </w:rPr>
              <w:t>Przeszkolenie wstępne użytkowników z obsługi pracowni.</w:t>
            </w:r>
          </w:p>
          <w:p w14:paraId="64C5B5A5" w14:textId="77777777" w:rsidR="0077023C" w:rsidRPr="00BB2607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FD65BFA" w14:textId="77777777" w:rsidR="0077023C" w:rsidRPr="00BB2607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B2607">
              <w:rPr>
                <w:rFonts w:asciiTheme="minorHAnsi" w:hAnsiTheme="minorHAnsi" w:cstheme="minorHAnsi"/>
                <w:sz w:val="22"/>
                <w:szCs w:val="22"/>
              </w:rPr>
              <w:t>Wymagania serwisowe:</w:t>
            </w:r>
          </w:p>
          <w:p w14:paraId="2D9341EA" w14:textId="77777777" w:rsidR="0077023C" w:rsidRPr="00BB2607" w:rsidRDefault="0077023C" w:rsidP="000A6C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B2607">
              <w:rPr>
                <w:rFonts w:asciiTheme="minorHAnsi" w:hAnsiTheme="minorHAnsi" w:cstheme="minorHAnsi"/>
                <w:sz w:val="22"/>
                <w:szCs w:val="22"/>
              </w:rPr>
              <w:t>- elektroniczny system zgłoszeń serwisowych na stronie producenta lub serwisu, z numerem przyjęcia i potwierdzeniem zgłoszenia,</w:t>
            </w:r>
          </w:p>
          <w:p w14:paraId="05547B6A" w14:textId="77777777" w:rsidR="0077023C" w:rsidRPr="00BB2607" w:rsidRDefault="0077023C" w:rsidP="000A6C7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2607">
              <w:rPr>
                <w:rFonts w:asciiTheme="minorHAnsi" w:hAnsiTheme="minorHAnsi" w:cstheme="minorHAnsi"/>
                <w:sz w:val="22"/>
                <w:szCs w:val="22"/>
              </w:rPr>
              <w:t>- usługi świadczone u klienta.</w:t>
            </w:r>
          </w:p>
        </w:tc>
        <w:tc>
          <w:tcPr>
            <w:tcW w:w="1091" w:type="dxa"/>
          </w:tcPr>
          <w:p w14:paraId="150F36FA" w14:textId="77777777" w:rsidR="0077023C" w:rsidRPr="00D71B84" w:rsidRDefault="0077023C" w:rsidP="000A6C7B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</w:tbl>
    <w:p w14:paraId="7B54692D" w14:textId="77777777" w:rsidR="0077023C" w:rsidRPr="00971626" w:rsidRDefault="0077023C" w:rsidP="0077023C">
      <w:pPr>
        <w:rPr>
          <w:rFonts w:asciiTheme="minorHAnsi" w:hAnsiTheme="minorHAnsi"/>
          <w:sz w:val="22"/>
          <w:szCs w:val="22"/>
        </w:rPr>
      </w:pPr>
    </w:p>
    <w:p w14:paraId="0C354EEE" w14:textId="15B6B7ED" w:rsidR="00900ED6" w:rsidRPr="00900ED6" w:rsidRDefault="00900ED6" w:rsidP="00900ED6">
      <w:pPr>
        <w:rPr>
          <w:rFonts w:asciiTheme="minorHAnsi" w:hAnsiTheme="minorHAnsi"/>
          <w:sz w:val="22"/>
          <w:szCs w:val="18"/>
        </w:rPr>
      </w:pPr>
    </w:p>
    <w:sectPr w:rsidR="00900ED6" w:rsidRPr="00900ED6" w:rsidSect="00BE0BD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7" w:h="16840" w:code="9"/>
      <w:pgMar w:top="2410" w:right="851" w:bottom="709" w:left="1418" w:header="113" w:footer="51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74BF7D" w14:textId="77777777" w:rsidR="00515AC3" w:rsidRDefault="00515AC3" w:rsidP="00346F34">
      <w:r>
        <w:separator/>
      </w:r>
    </w:p>
  </w:endnote>
  <w:endnote w:type="continuationSeparator" w:id="0">
    <w:p w14:paraId="4ECA1959" w14:textId="77777777" w:rsidR="00515AC3" w:rsidRDefault="00515AC3" w:rsidP="00346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065ED" w14:textId="77777777" w:rsidR="0077653E" w:rsidRDefault="0077653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6E130" w14:textId="45DA1620" w:rsidR="000579B3" w:rsidRDefault="007161E4" w:rsidP="00E772FA">
    <w:pPr>
      <w:pStyle w:val="Stopka"/>
      <w:rPr>
        <w:rFonts w:ascii="Calibri" w:hAnsi="Calibri"/>
        <w:b/>
        <w:sz w:val="20"/>
        <w:szCs w:val="18"/>
      </w:rPr>
    </w:pPr>
    <w:r w:rsidRPr="006B10F3">
      <w:rPr>
        <w:rFonts w:ascii="Calibri" w:hAnsi="Calibri"/>
        <w:b/>
        <w:noProof/>
        <w:sz w:val="18"/>
        <w:szCs w:val="18"/>
      </w:rPr>
      <mc:AlternateContent>
        <mc:Choice Requires="wps">
          <w:drawing>
            <wp:anchor distT="45720" distB="45720" distL="114300" distR="114300" simplePos="0" relativeHeight="251663360" behindDoc="1" locked="0" layoutInCell="1" allowOverlap="1" wp14:anchorId="54A6B8A3" wp14:editId="7A8E91CA">
              <wp:simplePos x="0" y="0"/>
              <wp:positionH relativeFrom="column">
                <wp:posOffset>-298450</wp:posOffset>
              </wp:positionH>
              <wp:positionV relativeFrom="page">
                <wp:posOffset>9356090</wp:posOffset>
              </wp:positionV>
              <wp:extent cx="2433600" cy="1072800"/>
              <wp:effectExtent l="0" t="0" r="5080" b="0"/>
              <wp:wrapThrough wrapText="bothSides">
                <wp:wrapPolygon edited="0">
                  <wp:start x="0" y="0"/>
                  <wp:lineTo x="0" y="21101"/>
                  <wp:lineTo x="21476" y="21101"/>
                  <wp:lineTo x="21476" y="0"/>
                  <wp:lineTo x="0" y="0"/>
                </wp:wrapPolygon>
              </wp:wrapThrough>
              <wp:docPr id="1224660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33600" cy="1072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156BB3" w14:textId="77777777" w:rsidR="006B10F3" w:rsidRPr="004837DF" w:rsidRDefault="006B10F3" w:rsidP="006B10F3">
                          <w:pPr>
                            <w:pStyle w:val="Stopka"/>
                            <w:jc w:val="left"/>
                            <w:rPr>
                              <w:rFonts w:ascii="Open Sans" w:hAnsi="Open Sans" w:cs="Open Sans"/>
                              <w:b/>
                              <w:sz w:val="18"/>
                              <w:szCs w:val="18"/>
                            </w:rPr>
                          </w:pPr>
                          <w:r w:rsidRPr="004837DF">
                            <w:rPr>
                              <w:rFonts w:ascii="Open Sans" w:hAnsi="Open Sans" w:cs="Open Sans"/>
                              <w:b/>
                              <w:sz w:val="18"/>
                              <w:szCs w:val="18"/>
                            </w:rPr>
                            <w:t xml:space="preserve">Beneficjent: </w:t>
                          </w:r>
                        </w:p>
                        <w:p w14:paraId="03BC1486" w14:textId="77777777" w:rsidR="004837DF" w:rsidRPr="00C03BC5" w:rsidRDefault="004837DF" w:rsidP="004837DF">
                          <w:pPr>
                            <w:rPr>
                              <w:rFonts w:ascii="Open Sans" w:hAnsi="Open Sans" w:cs="Open Sans"/>
                              <w:b/>
                              <w:sz w:val="18"/>
                              <w:szCs w:val="18"/>
                            </w:rPr>
                          </w:pPr>
                          <w:r w:rsidRPr="00C03BC5">
                            <w:rPr>
                              <w:rFonts w:ascii="Open Sans" w:hAnsi="Open Sans" w:cs="Open Sans"/>
                              <w:b/>
                              <w:sz w:val="18"/>
                              <w:szCs w:val="18"/>
                            </w:rPr>
                            <w:t>Miasto Łódź</w:t>
                          </w:r>
                        </w:p>
                        <w:p w14:paraId="1B977139" w14:textId="2B8BFC2A" w:rsidR="006B10F3" w:rsidRPr="004837DF" w:rsidRDefault="004837DF" w:rsidP="004837DF">
                          <w:pPr>
                            <w:rPr>
                              <w:rFonts w:ascii="Open Sans" w:hAnsi="Open Sans" w:cs="Open Sans"/>
                              <w:bCs/>
                              <w:sz w:val="18"/>
                              <w:szCs w:val="18"/>
                            </w:rPr>
                          </w:pPr>
                          <w:r w:rsidRPr="004837DF">
                            <w:rPr>
                              <w:rFonts w:ascii="Open Sans" w:hAnsi="Open Sans" w:cs="Open Sans"/>
                              <w:bCs/>
                              <w:sz w:val="18"/>
                              <w:szCs w:val="18"/>
                            </w:rPr>
                            <w:t>ul. Piotrkowska 104, 90-926 Łódź</w:t>
                          </w:r>
                        </w:p>
                        <w:p w14:paraId="017D36C0" w14:textId="112B25B0" w:rsidR="004837DF" w:rsidRPr="0077023C" w:rsidRDefault="004837DF" w:rsidP="004837DF">
                          <w:pPr>
                            <w:rPr>
                              <w:rFonts w:ascii="Open Sans" w:hAnsi="Open Sans" w:cs="Open Sans"/>
                              <w:bCs/>
                              <w:sz w:val="18"/>
                              <w:szCs w:val="18"/>
                              <w:lang w:val="en-US"/>
                            </w:rPr>
                          </w:pPr>
                          <w:r w:rsidRPr="0077023C">
                            <w:rPr>
                              <w:rFonts w:ascii="Open Sans" w:hAnsi="Open Sans" w:cs="Open Sans"/>
                              <w:bCs/>
                              <w:sz w:val="18"/>
                              <w:szCs w:val="18"/>
                              <w:lang w:val="en-US"/>
                            </w:rPr>
                            <w:t>tel.: (42) 638 48 04</w:t>
                          </w:r>
                        </w:p>
                        <w:p w14:paraId="0E980958" w14:textId="253B9BA4" w:rsidR="004837DF" w:rsidRPr="0077023C" w:rsidRDefault="004837DF" w:rsidP="004837DF">
                          <w:pPr>
                            <w:jc w:val="left"/>
                            <w:rPr>
                              <w:rFonts w:ascii="Open Sans" w:hAnsi="Open Sans" w:cs="Open Sans"/>
                              <w:bCs/>
                              <w:sz w:val="18"/>
                              <w:szCs w:val="18"/>
                              <w:lang w:val="en-US"/>
                            </w:rPr>
                          </w:pPr>
                          <w:r w:rsidRPr="0077023C">
                            <w:rPr>
                              <w:rFonts w:ascii="Open Sans" w:hAnsi="Open Sans" w:cs="Open Sans"/>
                              <w:bCs/>
                              <w:sz w:val="18"/>
                              <w:szCs w:val="18"/>
                              <w:lang w:val="en-US"/>
                            </w:rPr>
                            <w:t xml:space="preserve">e-mail: </w:t>
                          </w:r>
                          <w:r w:rsidR="00C03BC5" w:rsidRPr="0077023C">
                            <w:rPr>
                              <w:rFonts w:ascii="Open Sans" w:hAnsi="Open Sans" w:cs="Open Sans"/>
                              <w:bCs/>
                              <w:sz w:val="18"/>
                              <w:szCs w:val="18"/>
                              <w:lang w:val="en-US"/>
                            </w:rPr>
                            <w:t>edukacja@uml.lodz.pl</w:t>
                          </w:r>
                        </w:p>
                        <w:p w14:paraId="71611458" w14:textId="00E70D80" w:rsidR="00C03BC5" w:rsidRPr="004837DF" w:rsidRDefault="00C03BC5" w:rsidP="00C03BC5">
                          <w:pPr>
                            <w:jc w:val="left"/>
                            <w:rPr>
                              <w:rFonts w:ascii="Open Sans" w:hAnsi="Open Sans" w:cs="Open Sans"/>
                              <w:bCs/>
                              <w:sz w:val="18"/>
                              <w:szCs w:val="18"/>
                            </w:rPr>
                          </w:pPr>
                          <w:r w:rsidRPr="00C03BC5">
                            <w:rPr>
                              <w:rFonts w:ascii="Open Sans" w:hAnsi="Open Sans" w:cs="Open Sans"/>
                              <w:bCs/>
                              <w:sz w:val="18"/>
                              <w:szCs w:val="18"/>
                            </w:rPr>
                            <w:t>www.uml.lodz.pl</w:t>
                          </w:r>
                        </w:p>
                        <w:p w14:paraId="54F98EF4" w14:textId="77777777" w:rsidR="004837DF" w:rsidRPr="004837DF" w:rsidRDefault="004837DF" w:rsidP="004837DF">
                          <w:pPr>
                            <w:jc w:val="left"/>
                            <w:rPr>
                              <w:bCs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A6B8A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7" type="#_x0000_t202" style="position:absolute;left:0;text-align:left;margin-left:-23.5pt;margin-top:736.7pt;width:191.6pt;height:84.4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+f6DgIAAP4DAAAOAAAAZHJzL2Uyb0RvYy54bWysU9tu2zAMfR+wfxD0vthJk16MOEWXLsOA&#10;7gJ0+wBZlmNhsqhRSuzu60fJbpptb8P0IIgidU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" stroked="f">
              <v:textbox>
                <w:txbxContent>
                  <w:p w14:paraId="6E156BB3" w14:textId="77777777" w:rsidR="006B10F3" w:rsidRPr="004837DF" w:rsidRDefault="006B10F3" w:rsidP="006B10F3">
                    <w:pPr>
                      <w:pStyle w:val="Stopka"/>
                      <w:jc w:val="left"/>
                      <w:rPr>
                        <w:rFonts w:ascii="Open Sans" w:hAnsi="Open Sans" w:cs="Open Sans"/>
                        <w:b/>
                        <w:sz w:val="18"/>
                        <w:szCs w:val="18"/>
                      </w:rPr>
                    </w:pPr>
                    <w:r w:rsidRPr="004837DF">
                      <w:rPr>
                        <w:rFonts w:ascii="Open Sans" w:hAnsi="Open Sans" w:cs="Open Sans"/>
                        <w:b/>
                        <w:sz w:val="18"/>
                        <w:szCs w:val="18"/>
                      </w:rPr>
                      <w:t xml:space="preserve">Beneficjent: </w:t>
                    </w:r>
                  </w:p>
                  <w:p w14:paraId="03BC1486" w14:textId="77777777" w:rsidR="004837DF" w:rsidRPr="00C03BC5" w:rsidRDefault="004837DF" w:rsidP="004837DF">
                    <w:pPr>
                      <w:rPr>
                        <w:rFonts w:ascii="Open Sans" w:hAnsi="Open Sans" w:cs="Open Sans"/>
                        <w:b/>
                        <w:sz w:val="18"/>
                        <w:szCs w:val="18"/>
                      </w:rPr>
                    </w:pPr>
                    <w:r w:rsidRPr="00C03BC5">
                      <w:rPr>
                        <w:rFonts w:ascii="Open Sans" w:hAnsi="Open Sans" w:cs="Open Sans"/>
                        <w:b/>
                        <w:sz w:val="18"/>
                        <w:szCs w:val="18"/>
                      </w:rPr>
                      <w:t>Miasto Łódź</w:t>
                    </w:r>
                  </w:p>
                  <w:p w14:paraId="1B977139" w14:textId="2B8BFC2A" w:rsidR="006B10F3" w:rsidRPr="004837DF" w:rsidRDefault="004837DF" w:rsidP="004837DF">
                    <w:pPr>
                      <w:rPr>
                        <w:rFonts w:ascii="Open Sans" w:hAnsi="Open Sans" w:cs="Open Sans"/>
                        <w:bCs/>
                        <w:sz w:val="18"/>
                        <w:szCs w:val="18"/>
                      </w:rPr>
                    </w:pPr>
                    <w:r w:rsidRPr="004837DF">
                      <w:rPr>
                        <w:rFonts w:ascii="Open Sans" w:hAnsi="Open Sans" w:cs="Open Sans"/>
                        <w:bCs/>
                        <w:sz w:val="18"/>
                        <w:szCs w:val="18"/>
                      </w:rPr>
                      <w:t>ul. Piotrkowska 104, 90-926 Łódź</w:t>
                    </w:r>
                  </w:p>
                  <w:p w14:paraId="017D36C0" w14:textId="112B25B0" w:rsidR="004837DF" w:rsidRPr="0077023C" w:rsidRDefault="004837DF" w:rsidP="004837DF">
                    <w:pPr>
                      <w:rPr>
                        <w:rFonts w:ascii="Open Sans" w:hAnsi="Open Sans" w:cs="Open Sans"/>
                        <w:bCs/>
                        <w:sz w:val="18"/>
                        <w:szCs w:val="18"/>
                        <w:lang w:val="en-US"/>
                      </w:rPr>
                    </w:pPr>
                    <w:r w:rsidRPr="0077023C">
                      <w:rPr>
                        <w:rFonts w:ascii="Open Sans" w:hAnsi="Open Sans" w:cs="Open Sans"/>
                        <w:bCs/>
                        <w:sz w:val="18"/>
                        <w:szCs w:val="18"/>
                        <w:lang w:val="en-US"/>
                      </w:rPr>
                      <w:t>tel.: (42) 638 48 04</w:t>
                    </w:r>
                  </w:p>
                  <w:p w14:paraId="0E980958" w14:textId="253B9BA4" w:rsidR="004837DF" w:rsidRPr="0077023C" w:rsidRDefault="004837DF" w:rsidP="004837DF">
                    <w:pPr>
                      <w:jc w:val="left"/>
                      <w:rPr>
                        <w:rFonts w:ascii="Open Sans" w:hAnsi="Open Sans" w:cs="Open Sans"/>
                        <w:bCs/>
                        <w:sz w:val="18"/>
                        <w:szCs w:val="18"/>
                        <w:lang w:val="en-US"/>
                      </w:rPr>
                    </w:pPr>
                    <w:r w:rsidRPr="0077023C">
                      <w:rPr>
                        <w:rFonts w:ascii="Open Sans" w:hAnsi="Open Sans" w:cs="Open Sans"/>
                        <w:bCs/>
                        <w:sz w:val="18"/>
                        <w:szCs w:val="18"/>
                        <w:lang w:val="en-US"/>
                      </w:rPr>
                      <w:t xml:space="preserve">e-mail: </w:t>
                    </w:r>
                    <w:r w:rsidR="00C03BC5" w:rsidRPr="0077023C">
                      <w:rPr>
                        <w:rFonts w:ascii="Open Sans" w:hAnsi="Open Sans" w:cs="Open Sans"/>
                        <w:bCs/>
                        <w:sz w:val="18"/>
                        <w:szCs w:val="18"/>
                        <w:lang w:val="en-US"/>
                      </w:rPr>
                      <w:t>edukacja@uml.lodz.pl</w:t>
                    </w:r>
                  </w:p>
                  <w:p w14:paraId="71611458" w14:textId="00E70D80" w:rsidR="00C03BC5" w:rsidRPr="004837DF" w:rsidRDefault="00C03BC5" w:rsidP="00C03BC5">
                    <w:pPr>
                      <w:jc w:val="left"/>
                      <w:rPr>
                        <w:rFonts w:ascii="Open Sans" w:hAnsi="Open Sans" w:cs="Open Sans"/>
                        <w:bCs/>
                        <w:sz w:val="18"/>
                        <w:szCs w:val="18"/>
                      </w:rPr>
                    </w:pPr>
                    <w:r w:rsidRPr="00C03BC5">
                      <w:rPr>
                        <w:rFonts w:ascii="Open Sans" w:hAnsi="Open Sans" w:cs="Open Sans"/>
                        <w:bCs/>
                        <w:sz w:val="18"/>
                        <w:szCs w:val="18"/>
                      </w:rPr>
                      <w:t>www.uml.lodz.pl</w:t>
                    </w:r>
                  </w:p>
                  <w:p w14:paraId="54F98EF4" w14:textId="77777777" w:rsidR="004837DF" w:rsidRPr="004837DF" w:rsidRDefault="004837DF" w:rsidP="004837DF">
                    <w:pPr>
                      <w:jc w:val="left"/>
                      <w:rPr>
                        <w:bCs/>
                        <w:sz w:val="18"/>
                        <w:szCs w:val="18"/>
                      </w:rPr>
                    </w:pPr>
                  </w:p>
                </w:txbxContent>
              </v:textbox>
              <w10:wrap type="through" anchory="page"/>
            </v:shape>
          </w:pict>
        </mc:Fallback>
      </mc:AlternateContent>
    </w:r>
    <w:r w:rsidR="00891FBB" w:rsidRPr="006B10F3">
      <w:rPr>
        <w:rFonts w:ascii="Calibri" w:hAnsi="Calibri"/>
        <w:b/>
        <w:noProof/>
        <w:sz w:val="18"/>
        <w:szCs w:val="18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0775A99E" wp14:editId="5A48D793">
              <wp:simplePos x="0" y="0"/>
              <wp:positionH relativeFrom="column">
                <wp:posOffset>3811270</wp:posOffset>
              </wp:positionH>
              <wp:positionV relativeFrom="paragraph">
                <wp:posOffset>-5080</wp:posOffset>
              </wp:positionV>
              <wp:extent cx="2677160" cy="1054735"/>
              <wp:effectExtent l="0" t="0" r="8890" b="0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77160" cy="10547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EC6225" w14:textId="580D98EA" w:rsidR="006B10F3" w:rsidRPr="00A62255" w:rsidRDefault="006B10F3" w:rsidP="00A62255">
                          <w:pPr>
                            <w:pStyle w:val="Stopka"/>
                            <w:jc w:val="left"/>
                            <w:rPr>
                              <w:rFonts w:ascii="Open Sans" w:hAnsi="Open Sans" w:cs="Open Sans"/>
                              <w:b/>
                              <w:sz w:val="18"/>
                              <w:szCs w:val="18"/>
                            </w:rPr>
                          </w:pPr>
                          <w:r w:rsidRPr="00A62255">
                            <w:rPr>
                              <w:rFonts w:ascii="Open Sans" w:hAnsi="Open Sans" w:cs="Open Sans"/>
                              <w:b/>
                              <w:sz w:val="18"/>
                              <w:szCs w:val="18"/>
                            </w:rPr>
                            <w:t>Realizator:</w:t>
                          </w:r>
                        </w:p>
                        <w:p w14:paraId="0E9BB6DE" w14:textId="6AB7C291" w:rsidR="00A62255" w:rsidRDefault="00891FBB" w:rsidP="00A62255">
                          <w:pPr>
                            <w:pStyle w:val="Bezodstpw"/>
                            <w:jc w:val="left"/>
                            <w:rPr>
                              <w:rFonts w:ascii="Open Sans" w:hAnsi="Open Sans" w:cs="Open Sans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Open Sans" w:hAnsi="Open Sans" w:cs="Open Sans"/>
                              <w:sz w:val="18"/>
                              <w:szCs w:val="18"/>
                            </w:rPr>
                            <w:t xml:space="preserve">Szkoła Podstawowa nr 64 </w:t>
                          </w:r>
                          <w:r>
                            <w:rPr>
                              <w:rFonts w:ascii="Open Sans" w:hAnsi="Open Sans" w:cs="Open Sans"/>
                              <w:sz w:val="18"/>
                              <w:szCs w:val="18"/>
                            </w:rPr>
                            <w:br/>
                          </w:r>
                          <w:r w:rsidRPr="00891FBB">
                            <w:rPr>
                              <w:rFonts w:ascii="Open Sans" w:hAnsi="Open Sans" w:cs="Open Sans"/>
                              <w:sz w:val="18"/>
                              <w:szCs w:val="18"/>
                            </w:rPr>
                            <w:t>im. Hansa Christiana Andersena</w:t>
                          </w:r>
                          <w:r>
                            <w:rPr>
                              <w:rFonts w:ascii="Open Sans" w:hAnsi="Open Sans" w:cs="Open Sans"/>
                              <w:sz w:val="18"/>
                              <w:szCs w:val="18"/>
                            </w:rPr>
                            <w:t xml:space="preserve"> w Łodzi</w:t>
                          </w:r>
                        </w:p>
                        <w:p w14:paraId="55829248" w14:textId="68B6DB39" w:rsidR="00891FBB" w:rsidRDefault="00891FBB" w:rsidP="00A62255">
                          <w:pPr>
                            <w:pStyle w:val="Bezodstpw"/>
                            <w:jc w:val="left"/>
                            <w:rPr>
                              <w:rFonts w:ascii="Open Sans" w:hAnsi="Open Sans" w:cs="Open Sans"/>
                              <w:sz w:val="18"/>
                              <w:szCs w:val="18"/>
                            </w:rPr>
                          </w:pPr>
                          <w:r w:rsidRPr="00891FBB">
                            <w:rPr>
                              <w:rFonts w:ascii="Open Sans" w:hAnsi="Open Sans" w:cs="Open Sans"/>
                              <w:sz w:val="18"/>
                              <w:szCs w:val="18"/>
                            </w:rPr>
                            <w:t>Władysława Anczyca 6, 93-262 Łódź</w:t>
                          </w:r>
                        </w:p>
                        <w:p w14:paraId="33940467" w14:textId="7E4E4E62" w:rsidR="009C1357" w:rsidRPr="0077023C" w:rsidRDefault="009C1357" w:rsidP="009C1357">
                          <w:pPr>
                            <w:rPr>
                              <w:rFonts w:ascii="Open Sans" w:hAnsi="Open Sans" w:cs="Open Sans"/>
                              <w:bCs/>
                              <w:sz w:val="18"/>
                              <w:szCs w:val="18"/>
                              <w:lang w:val="en-US"/>
                            </w:rPr>
                          </w:pPr>
                          <w:r w:rsidRPr="0077023C">
                            <w:rPr>
                              <w:rFonts w:ascii="Open Sans" w:hAnsi="Open Sans" w:cs="Open Sans"/>
                              <w:bCs/>
                              <w:sz w:val="18"/>
                              <w:szCs w:val="18"/>
                              <w:lang w:val="en-US"/>
                            </w:rPr>
                            <w:t xml:space="preserve">tel.: (42) </w:t>
                          </w:r>
                          <w:r w:rsidR="00891FBB" w:rsidRPr="0077023C">
                            <w:rPr>
                              <w:rFonts w:ascii="Open Sans" w:hAnsi="Open Sans" w:cs="Open Sans"/>
                              <w:bCs/>
                              <w:sz w:val="18"/>
                              <w:szCs w:val="18"/>
                              <w:lang w:val="en-US"/>
                            </w:rPr>
                            <w:t>643 12 01</w:t>
                          </w:r>
                        </w:p>
                        <w:p w14:paraId="5079B95C" w14:textId="7B16B79C" w:rsidR="009C1357" w:rsidRPr="0077023C" w:rsidRDefault="009C1357" w:rsidP="009C1357">
                          <w:pPr>
                            <w:jc w:val="left"/>
                            <w:rPr>
                              <w:rFonts w:ascii="Open Sans" w:hAnsi="Open Sans" w:cs="Open Sans"/>
                              <w:bCs/>
                              <w:sz w:val="18"/>
                              <w:szCs w:val="18"/>
                              <w:lang w:val="en-US"/>
                            </w:rPr>
                          </w:pPr>
                          <w:r w:rsidRPr="0077023C">
                            <w:rPr>
                              <w:rFonts w:ascii="Open Sans" w:hAnsi="Open Sans" w:cs="Open Sans"/>
                              <w:bCs/>
                              <w:sz w:val="18"/>
                              <w:szCs w:val="18"/>
                              <w:lang w:val="en-US"/>
                            </w:rPr>
                            <w:t xml:space="preserve">e-mail: </w:t>
                          </w:r>
                          <w:r w:rsidR="00891FBB" w:rsidRPr="0077023C">
                            <w:rPr>
                              <w:rFonts w:ascii="Open Sans" w:hAnsi="Open Sans" w:cs="Open Sans"/>
                              <w:bCs/>
                              <w:sz w:val="18"/>
                              <w:szCs w:val="18"/>
                              <w:lang w:val="en-US"/>
                            </w:rPr>
                            <w:t>sp64.projekt2</w:t>
                          </w:r>
                          <w:r w:rsidRPr="0077023C">
                            <w:rPr>
                              <w:rFonts w:ascii="Open Sans" w:hAnsi="Open Sans" w:cs="Open Sans"/>
                              <w:bCs/>
                              <w:sz w:val="18"/>
                              <w:szCs w:val="18"/>
                              <w:lang w:val="en-US"/>
                            </w:rPr>
                            <w:t>@interia.pl</w:t>
                          </w:r>
                        </w:p>
                        <w:p w14:paraId="26A40DA9" w14:textId="308D2193" w:rsidR="009C1357" w:rsidRPr="00A62255" w:rsidRDefault="009C1357" w:rsidP="00A62255">
                          <w:pPr>
                            <w:pStyle w:val="Bezodstpw"/>
                            <w:jc w:val="left"/>
                            <w:rPr>
                              <w:rFonts w:ascii="Open Sans" w:hAnsi="Open Sans" w:cs="Open Sans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Open Sans" w:hAnsi="Open Sans" w:cs="Open Sans"/>
                              <w:bCs/>
                              <w:sz w:val="18"/>
                              <w:szCs w:val="18"/>
                            </w:rPr>
                            <w:t>www.</w:t>
                          </w:r>
                          <w:r w:rsidR="00891FBB" w:rsidRPr="00891FBB">
                            <w:rPr>
                              <w:rFonts w:ascii="Open Sans" w:hAnsi="Open Sans" w:cs="Open Sans"/>
                              <w:bCs/>
                              <w:sz w:val="18"/>
                              <w:szCs w:val="18"/>
                            </w:rPr>
                            <w:t>sp64lodz.wikom.pl/</w:t>
                          </w:r>
                        </w:p>
                        <w:p w14:paraId="3146462F" w14:textId="2C6E8DA3" w:rsidR="00C03BC5" w:rsidRPr="00A62255" w:rsidRDefault="00C03BC5" w:rsidP="00A62255">
                          <w:pPr>
                            <w:pStyle w:val="Stopka"/>
                            <w:jc w:val="left"/>
                            <w:rPr>
                              <w:rFonts w:ascii="Open Sans" w:hAnsi="Open Sans" w:cs="Open Sans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75A99E" id="_x0000_s1028" type="#_x0000_t202" style="position:absolute;left:0;text-align:left;margin-left:300.1pt;margin-top:-.4pt;width:210.8pt;height:83.0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" stroked="f">
              <v:textbox>
                <w:txbxContent>
                  <w:p w14:paraId="5BEC6225" w14:textId="580D98EA" w:rsidR="006B10F3" w:rsidRPr="00A62255" w:rsidRDefault="006B10F3" w:rsidP="00A62255">
                    <w:pPr>
                      <w:pStyle w:val="Stopka"/>
                      <w:jc w:val="left"/>
                      <w:rPr>
                        <w:rFonts w:ascii="Open Sans" w:hAnsi="Open Sans" w:cs="Open Sans"/>
                        <w:b/>
                        <w:sz w:val="18"/>
                        <w:szCs w:val="18"/>
                      </w:rPr>
                    </w:pPr>
                    <w:r w:rsidRPr="00A62255">
                      <w:rPr>
                        <w:rFonts w:ascii="Open Sans" w:hAnsi="Open Sans" w:cs="Open Sans"/>
                        <w:b/>
                        <w:sz w:val="18"/>
                        <w:szCs w:val="18"/>
                      </w:rPr>
                      <w:t>Realizator:</w:t>
                    </w:r>
                  </w:p>
                  <w:p w14:paraId="0E9BB6DE" w14:textId="6AB7C291" w:rsidR="00A62255" w:rsidRDefault="00891FBB" w:rsidP="00A62255">
                    <w:pPr>
                      <w:pStyle w:val="Bezodstpw"/>
                      <w:jc w:val="left"/>
                      <w:rPr>
                        <w:rFonts w:ascii="Open Sans" w:hAnsi="Open Sans" w:cs="Open Sans"/>
                        <w:sz w:val="18"/>
                        <w:szCs w:val="18"/>
                      </w:rPr>
                    </w:pPr>
                    <w:r>
                      <w:rPr>
                        <w:rFonts w:ascii="Open Sans" w:hAnsi="Open Sans" w:cs="Open Sans"/>
                        <w:sz w:val="18"/>
                        <w:szCs w:val="18"/>
                      </w:rPr>
                      <w:t xml:space="preserve">Szkoła Podstawowa nr 64 </w:t>
                    </w:r>
                    <w:r>
                      <w:rPr>
                        <w:rFonts w:ascii="Open Sans" w:hAnsi="Open Sans" w:cs="Open Sans"/>
                        <w:sz w:val="18"/>
                        <w:szCs w:val="18"/>
                      </w:rPr>
                      <w:br/>
                    </w:r>
                    <w:r w:rsidRPr="00891FBB">
                      <w:rPr>
                        <w:rFonts w:ascii="Open Sans" w:hAnsi="Open Sans" w:cs="Open Sans"/>
                        <w:sz w:val="18"/>
                        <w:szCs w:val="18"/>
                      </w:rPr>
                      <w:t>im. Hansa Christiana Andersena</w:t>
                    </w:r>
                    <w:r>
                      <w:rPr>
                        <w:rFonts w:ascii="Open Sans" w:hAnsi="Open Sans" w:cs="Open Sans"/>
                        <w:sz w:val="18"/>
                        <w:szCs w:val="18"/>
                      </w:rPr>
                      <w:t xml:space="preserve"> w Łodzi</w:t>
                    </w:r>
                  </w:p>
                  <w:p w14:paraId="55829248" w14:textId="68B6DB39" w:rsidR="00891FBB" w:rsidRDefault="00891FBB" w:rsidP="00A62255">
                    <w:pPr>
                      <w:pStyle w:val="Bezodstpw"/>
                      <w:jc w:val="left"/>
                      <w:rPr>
                        <w:rFonts w:ascii="Open Sans" w:hAnsi="Open Sans" w:cs="Open Sans"/>
                        <w:sz w:val="18"/>
                        <w:szCs w:val="18"/>
                      </w:rPr>
                    </w:pPr>
                    <w:r w:rsidRPr="00891FBB">
                      <w:rPr>
                        <w:rFonts w:ascii="Open Sans" w:hAnsi="Open Sans" w:cs="Open Sans"/>
                        <w:sz w:val="18"/>
                        <w:szCs w:val="18"/>
                      </w:rPr>
                      <w:t>Władysława Anczyca 6, 93-262 Łódź</w:t>
                    </w:r>
                  </w:p>
                  <w:p w14:paraId="33940467" w14:textId="7E4E4E62" w:rsidR="009C1357" w:rsidRPr="0077023C" w:rsidRDefault="009C1357" w:rsidP="009C1357">
                    <w:pPr>
                      <w:rPr>
                        <w:rFonts w:ascii="Open Sans" w:hAnsi="Open Sans" w:cs="Open Sans"/>
                        <w:bCs/>
                        <w:sz w:val="18"/>
                        <w:szCs w:val="18"/>
                        <w:lang w:val="en-US"/>
                      </w:rPr>
                    </w:pPr>
                    <w:r w:rsidRPr="0077023C">
                      <w:rPr>
                        <w:rFonts w:ascii="Open Sans" w:hAnsi="Open Sans" w:cs="Open Sans"/>
                        <w:bCs/>
                        <w:sz w:val="18"/>
                        <w:szCs w:val="18"/>
                        <w:lang w:val="en-US"/>
                      </w:rPr>
                      <w:t xml:space="preserve">tel.: (42) </w:t>
                    </w:r>
                    <w:r w:rsidR="00891FBB" w:rsidRPr="0077023C">
                      <w:rPr>
                        <w:rFonts w:ascii="Open Sans" w:hAnsi="Open Sans" w:cs="Open Sans"/>
                        <w:bCs/>
                        <w:sz w:val="18"/>
                        <w:szCs w:val="18"/>
                        <w:lang w:val="en-US"/>
                      </w:rPr>
                      <w:t>643 12 01</w:t>
                    </w:r>
                  </w:p>
                  <w:p w14:paraId="5079B95C" w14:textId="7B16B79C" w:rsidR="009C1357" w:rsidRPr="0077023C" w:rsidRDefault="009C1357" w:rsidP="009C1357">
                    <w:pPr>
                      <w:jc w:val="left"/>
                      <w:rPr>
                        <w:rFonts w:ascii="Open Sans" w:hAnsi="Open Sans" w:cs="Open Sans"/>
                        <w:bCs/>
                        <w:sz w:val="18"/>
                        <w:szCs w:val="18"/>
                        <w:lang w:val="en-US"/>
                      </w:rPr>
                    </w:pPr>
                    <w:r w:rsidRPr="0077023C">
                      <w:rPr>
                        <w:rFonts w:ascii="Open Sans" w:hAnsi="Open Sans" w:cs="Open Sans"/>
                        <w:bCs/>
                        <w:sz w:val="18"/>
                        <w:szCs w:val="18"/>
                        <w:lang w:val="en-US"/>
                      </w:rPr>
                      <w:t xml:space="preserve">e-mail: </w:t>
                    </w:r>
                    <w:r w:rsidR="00891FBB" w:rsidRPr="0077023C">
                      <w:rPr>
                        <w:rFonts w:ascii="Open Sans" w:hAnsi="Open Sans" w:cs="Open Sans"/>
                        <w:bCs/>
                        <w:sz w:val="18"/>
                        <w:szCs w:val="18"/>
                        <w:lang w:val="en-US"/>
                      </w:rPr>
                      <w:t>sp64.projekt2</w:t>
                    </w:r>
                    <w:r w:rsidRPr="0077023C">
                      <w:rPr>
                        <w:rFonts w:ascii="Open Sans" w:hAnsi="Open Sans" w:cs="Open Sans"/>
                        <w:bCs/>
                        <w:sz w:val="18"/>
                        <w:szCs w:val="18"/>
                        <w:lang w:val="en-US"/>
                      </w:rPr>
                      <w:t>@interia.pl</w:t>
                    </w:r>
                  </w:p>
                  <w:p w14:paraId="26A40DA9" w14:textId="308D2193" w:rsidR="009C1357" w:rsidRPr="00A62255" w:rsidRDefault="009C1357" w:rsidP="00A62255">
                    <w:pPr>
                      <w:pStyle w:val="Bezodstpw"/>
                      <w:jc w:val="left"/>
                      <w:rPr>
                        <w:rFonts w:ascii="Open Sans" w:hAnsi="Open Sans" w:cs="Open Sans"/>
                        <w:sz w:val="18"/>
                        <w:szCs w:val="18"/>
                      </w:rPr>
                    </w:pPr>
                    <w:r>
                      <w:rPr>
                        <w:rFonts w:ascii="Open Sans" w:hAnsi="Open Sans" w:cs="Open Sans"/>
                        <w:bCs/>
                        <w:sz w:val="18"/>
                        <w:szCs w:val="18"/>
                      </w:rPr>
                      <w:t>www.</w:t>
                    </w:r>
                    <w:r w:rsidR="00891FBB" w:rsidRPr="00891FBB">
                      <w:rPr>
                        <w:rFonts w:ascii="Open Sans" w:hAnsi="Open Sans" w:cs="Open Sans"/>
                        <w:bCs/>
                        <w:sz w:val="18"/>
                        <w:szCs w:val="18"/>
                      </w:rPr>
                      <w:t>sp64lodz.wikom.pl/</w:t>
                    </w:r>
                  </w:p>
                  <w:p w14:paraId="3146462F" w14:textId="2C6E8DA3" w:rsidR="00C03BC5" w:rsidRPr="00A62255" w:rsidRDefault="00C03BC5" w:rsidP="00A62255">
                    <w:pPr>
                      <w:pStyle w:val="Stopka"/>
                      <w:jc w:val="left"/>
                      <w:rPr>
                        <w:rFonts w:ascii="Open Sans" w:hAnsi="Open Sans" w:cs="Open Sans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1D1F99CA" w14:textId="4C541AE9" w:rsidR="000579B3" w:rsidRDefault="000579B3" w:rsidP="00E772FA">
    <w:pPr>
      <w:pStyle w:val="Stopka"/>
      <w:rPr>
        <w:rFonts w:ascii="Calibri" w:hAnsi="Calibri"/>
        <w:b/>
        <w:sz w:val="20"/>
        <w:szCs w:val="18"/>
      </w:rPr>
    </w:pPr>
  </w:p>
  <w:p w14:paraId="402A3830" w14:textId="52798147" w:rsidR="000D53C3" w:rsidRDefault="000D53C3" w:rsidP="00BE0BDF">
    <w:pPr>
      <w:pStyle w:val="Stopka"/>
      <w:ind w:firstLine="708"/>
      <w:rPr>
        <w:rFonts w:ascii="Calibri" w:hAnsi="Calibri"/>
        <w:b/>
        <w:sz w:val="20"/>
        <w:szCs w:val="18"/>
      </w:rPr>
    </w:pPr>
  </w:p>
  <w:p w14:paraId="2D383431" w14:textId="45163A58" w:rsidR="00520073" w:rsidRDefault="00520073" w:rsidP="006B10F3">
    <w:pPr>
      <w:pStyle w:val="Stopka"/>
      <w:rPr>
        <w:rFonts w:ascii="Calibri" w:hAnsi="Calibri"/>
        <w:b/>
        <w:sz w:val="18"/>
        <w:szCs w:val="18"/>
      </w:rPr>
    </w:pPr>
    <w:bookmarkStart w:id="6" w:name="_Hlk491255416"/>
  </w:p>
  <w:p w14:paraId="3A270402" w14:textId="421BCFEC" w:rsidR="006B10F3" w:rsidRDefault="006B10F3" w:rsidP="006B10F3">
    <w:pPr>
      <w:pStyle w:val="Stopka"/>
      <w:rPr>
        <w:rFonts w:ascii="Calibri" w:hAnsi="Calibri"/>
        <w:b/>
        <w:sz w:val="18"/>
        <w:szCs w:val="18"/>
      </w:rPr>
    </w:pPr>
  </w:p>
  <w:p w14:paraId="56B5EC3E" w14:textId="7246E6E6" w:rsidR="006B10F3" w:rsidRDefault="006B10F3" w:rsidP="006B10F3">
    <w:pPr>
      <w:pStyle w:val="Stopka"/>
      <w:rPr>
        <w:rFonts w:ascii="Calibri" w:hAnsi="Calibri"/>
        <w:b/>
        <w:sz w:val="18"/>
        <w:szCs w:val="18"/>
      </w:rPr>
    </w:pPr>
  </w:p>
  <w:p w14:paraId="334564D2" w14:textId="3EFE334B" w:rsidR="006B10F3" w:rsidRDefault="006B10F3" w:rsidP="006B10F3">
    <w:pPr>
      <w:pStyle w:val="Stopka"/>
      <w:rPr>
        <w:rFonts w:ascii="Calibri" w:hAnsi="Calibri"/>
        <w:b/>
        <w:sz w:val="18"/>
        <w:szCs w:val="18"/>
      </w:rPr>
    </w:pPr>
  </w:p>
  <w:p w14:paraId="6F6BB808" w14:textId="393C7F17" w:rsidR="006B10F3" w:rsidRPr="00520073" w:rsidRDefault="006B10F3" w:rsidP="006B10F3">
    <w:pPr>
      <w:pStyle w:val="Stopka"/>
      <w:rPr>
        <w:rFonts w:ascii="Calibri" w:hAnsi="Calibri"/>
        <w:bCs/>
        <w:sz w:val="18"/>
        <w:szCs w:val="18"/>
      </w:rPr>
    </w:pPr>
  </w:p>
  <w:bookmarkEnd w:id="6"/>
  <w:p w14:paraId="3FAA29BC" w14:textId="49D17C43" w:rsidR="000D53C3" w:rsidRPr="00DD7FCC" w:rsidRDefault="000D53C3" w:rsidP="00DD7FCC">
    <w:pPr>
      <w:pStyle w:val="Stopka"/>
      <w:rPr>
        <w:rFonts w:ascii="Calibri" w:hAnsi="Calibri"/>
        <w:sz w:val="18"/>
        <w:szCs w:val="18"/>
        <w:lang w:val="en-US"/>
      </w:rPr>
    </w:pPr>
    <w:r w:rsidRPr="006D3BAB">
      <w:rPr>
        <w:lang w:val="en-US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6604C" w14:textId="77777777" w:rsidR="0077653E" w:rsidRDefault="0077653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C2F06" w14:textId="77777777" w:rsidR="00515AC3" w:rsidRDefault="00515AC3" w:rsidP="00346F34">
      <w:r>
        <w:separator/>
      </w:r>
    </w:p>
  </w:footnote>
  <w:footnote w:type="continuationSeparator" w:id="0">
    <w:p w14:paraId="06986621" w14:textId="77777777" w:rsidR="00515AC3" w:rsidRDefault="00515AC3" w:rsidP="00346F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AEB50" w14:textId="77777777" w:rsidR="0077653E" w:rsidRDefault="0077653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F1214" w14:textId="0BCFC5AB" w:rsidR="000D53C3" w:rsidRDefault="00D27ABD" w:rsidP="00BE0BDF">
    <w:pPr>
      <w:pStyle w:val="Nagwek"/>
      <w:tabs>
        <w:tab w:val="center" w:pos="4819"/>
        <w:tab w:val="right" w:pos="9638"/>
      </w:tabs>
    </w:pPr>
    <w:r>
      <w:rPr>
        <w:b/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4A0E32C0" wp14:editId="6BB5C382">
              <wp:simplePos x="0" y="0"/>
              <wp:positionH relativeFrom="column">
                <wp:posOffset>1270</wp:posOffset>
              </wp:positionH>
              <wp:positionV relativeFrom="paragraph">
                <wp:posOffset>791210</wp:posOffset>
              </wp:positionV>
              <wp:extent cx="6049645" cy="827405"/>
              <wp:effectExtent l="0" t="0" r="8255" b="0"/>
              <wp:wrapSquare wrapText="bothSides"/>
              <wp:docPr id="7" name="Pole tekstow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49645" cy="8274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B2E3EC" w14:textId="3B0371D2" w:rsidR="00D310F8" w:rsidRDefault="00D310F8" w:rsidP="00D310F8">
                          <w:pPr>
                            <w:jc w:val="center"/>
                            <w:rPr>
                              <w:rFonts w:ascii="Open Sans" w:hAnsi="Open Sans" w:cs="Open Sans"/>
                              <w:sz w:val="18"/>
                              <w:szCs w:val="18"/>
                              <w:lang w:eastAsia="en-US"/>
                            </w:rPr>
                          </w:pPr>
                          <w:bookmarkStart w:id="2" w:name="_Hlk223155659"/>
                          <w:bookmarkStart w:id="3" w:name="_Hlk223155660"/>
                          <w:r w:rsidRPr="00BE0BDF">
                            <w:rPr>
                              <w:rFonts w:ascii="Open Sans" w:hAnsi="Open Sans" w:cs="Open Sans"/>
                              <w:sz w:val="18"/>
                              <w:szCs w:val="18"/>
                              <w:lang w:eastAsia="en-US"/>
                            </w:rPr>
                            <w:t>Projekt „</w:t>
                          </w:r>
                          <w:r w:rsidR="006877AD" w:rsidRPr="006877AD">
                            <w:rPr>
                              <w:rFonts w:ascii="Open Sans" w:hAnsi="Open Sans" w:cs="Open Sans"/>
                              <w:sz w:val="18"/>
                              <w:szCs w:val="18"/>
                              <w:lang w:eastAsia="en-US"/>
                            </w:rPr>
                            <w:t>Akademia Pana Andersena</w:t>
                          </w:r>
                          <w:r w:rsidRPr="00BE0BDF">
                            <w:rPr>
                              <w:rFonts w:ascii="Open Sans" w:hAnsi="Open Sans" w:cs="Open Sans"/>
                              <w:sz w:val="18"/>
                              <w:szCs w:val="18"/>
                              <w:lang w:eastAsia="en-US"/>
                            </w:rPr>
                            <w:t xml:space="preserve">” </w:t>
                          </w:r>
                          <w:r>
                            <w:rPr>
                              <w:rFonts w:ascii="Open Sans" w:hAnsi="Open Sans" w:cs="Open Sans"/>
                              <w:sz w:val="18"/>
                              <w:szCs w:val="18"/>
                              <w:lang w:eastAsia="en-US"/>
                            </w:rPr>
                            <w:t xml:space="preserve"> </w:t>
                          </w:r>
                        </w:p>
                        <w:p w14:paraId="6BDECC51" w14:textId="77777777" w:rsidR="00D310F8" w:rsidRDefault="00D310F8" w:rsidP="00D310F8">
                          <w:pPr>
                            <w:jc w:val="center"/>
                            <w:rPr>
                              <w:rFonts w:ascii="Open Sans" w:hAnsi="Open Sans" w:cs="Open Sans"/>
                              <w:sz w:val="18"/>
                              <w:szCs w:val="18"/>
                              <w:lang w:eastAsia="en-US"/>
                            </w:rPr>
                          </w:pPr>
                          <w:r w:rsidRPr="00BE0BDF">
                            <w:rPr>
                              <w:rFonts w:ascii="Open Sans" w:hAnsi="Open Sans" w:cs="Open Sans"/>
                              <w:sz w:val="18"/>
                              <w:szCs w:val="18"/>
                              <w:lang w:eastAsia="en-US"/>
                            </w:rPr>
                            <w:t>współfinansowany przez Unię Europejską w ramach Europejskiego Funduszu Społecznego +</w:t>
                          </w:r>
                        </w:p>
                        <w:p w14:paraId="5D513BBB" w14:textId="77777777" w:rsidR="00D310F8" w:rsidRPr="00BE0BDF" w:rsidRDefault="00D310F8" w:rsidP="00D310F8">
                          <w:pPr>
                            <w:jc w:val="center"/>
                            <w:rPr>
                              <w:rFonts w:ascii="Open Sans" w:hAnsi="Open Sans" w:cs="Open Sans"/>
                              <w:sz w:val="18"/>
                              <w:szCs w:val="18"/>
                              <w:lang w:eastAsia="en-US"/>
                            </w:rPr>
                          </w:pPr>
                          <w:r w:rsidRPr="00BE0BDF">
                            <w:rPr>
                              <w:rFonts w:ascii="Open Sans" w:hAnsi="Open Sans" w:cs="Open Sans"/>
                              <w:sz w:val="18"/>
                              <w:szCs w:val="18"/>
                              <w:lang w:eastAsia="en-US"/>
                            </w:rPr>
                            <w:t>w ramach Programu regionalnego Fundusze Europejskie dla Łódzkiego 2021-2027</w:t>
                          </w:r>
                        </w:p>
                        <w:p w14:paraId="106D5BF7" w14:textId="416AD894" w:rsidR="00D310F8" w:rsidRPr="00BE0BDF" w:rsidRDefault="00D310F8" w:rsidP="00D310F8">
                          <w:pPr>
                            <w:jc w:val="center"/>
                            <w:rPr>
                              <w:rFonts w:ascii="Open Sans" w:hAnsi="Open Sans" w:cs="Open Sans"/>
                              <w:sz w:val="18"/>
                              <w:szCs w:val="18"/>
                              <w:lang w:eastAsia="en-US"/>
                            </w:rPr>
                          </w:pPr>
                          <w:r w:rsidRPr="003A21FF">
                            <w:rPr>
                              <w:rFonts w:ascii="Open Sans" w:hAnsi="Open Sans" w:cs="Open Sans"/>
                              <w:sz w:val="18"/>
                              <w:szCs w:val="18"/>
                              <w:lang w:eastAsia="en-US"/>
                            </w:rPr>
                            <w:t>FELD.08.07-IZ.00-0</w:t>
                          </w:r>
                          <w:r w:rsidR="006877AD">
                            <w:rPr>
                              <w:rFonts w:ascii="Open Sans" w:hAnsi="Open Sans" w:cs="Open Sans"/>
                              <w:sz w:val="18"/>
                              <w:szCs w:val="18"/>
                              <w:lang w:eastAsia="en-US"/>
                            </w:rPr>
                            <w:t>208</w:t>
                          </w:r>
                          <w:r w:rsidRPr="003A21FF">
                            <w:rPr>
                              <w:rFonts w:ascii="Open Sans" w:hAnsi="Open Sans" w:cs="Open Sans"/>
                              <w:sz w:val="18"/>
                              <w:szCs w:val="18"/>
                              <w:lang w:eastAsia="en-US"/>
                            </w:rPr>
                            <w:t>/25</w:t>
                          </w:r>
                          <w:bookmarkEnd w:id="2"/>
                          <w:bookmarkEnd w:id="3"/>
                        </w:p>
                        <w:p w14:paraId="71F43116" w14:textId="59CE7763" w:rsidR="00522C61" w:rsidRPr="00BE0BDF" w:rsidRDefault="00522C61" w:rsidP="009F0880">
                          <w:pPr>
                            <w:jc w:val="center"/>
                            <w:rPr>
                              <w:rFonts w:ascii="Open Sans" w:hAnsi="Open Sans" w:cs="Open Sans"/>
                              <w:sz w:val="18"/>
                              <w:szCs w:val="18"/>
                              <w:lang w:eastAsia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0E32C0" id="_x0000_t202" coordsize="21600,21600" o:spt="202" path="m,l,21600r21600,l21600,xe">
              <v:stroke joinstyle="miter"/>
              <v:path gradientshapeok="t" o:connecttype="rect"/>
            </v:shapetype>
            <v:shape id="Pole tekstowe 7" o:spid="_x0000_s1026" type="#_x0000_t202" style="position:absolute;left:0;text-align:left;margin-left:.1pt;margin-top:62.3pt;width:476.35pt;height:65.1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" stroked="f">
              <v:textbox>
                <w:txbxContent>
                  <w:p w14:paraId="6AB2E3EC" w14:textId="3B0371D2" w:rsidR="00D310F8" w:rsidRDefault="00D310F8" w:rsidP="00D310F8">
                    <w:pPr>
                      <w:jc w:val="center"/>
                      <w:rPr>
                        <w:rFonts w:ascii="Open Sans" w:hAnsi="Open Sans" w:cs="Open Sans"/>
                        <w:sz w:val="18"/>
                        <w:szCs w:val="18"/>
                        <w:lang w:eastAsia="en-US"/>
                      </w:rPr>
                    </w:pPr>
                    <w:bookmarkStart w:id="4" w:name="_Hlk223155659"/>
                    <w:bookmarkStart w:id="5" w:name="_Hlk223155660"/>
                    <w:r w:rsidRPr="00BE0BDF">
                      <w:rPr>
                        <w:rFonts w:ascii="Open Sans" w:hAnsi="Open Sans" w:cs="Open Sans"/>
                        <w:sz w:val="18"/>
                        <w:szCs w:val="18"/>
                        <w:lang w:eastAsia="en-US"/>
                      </w:rPr>
                      <w:t>Projekt „</w:t>
                    </w:r>
                    <w:r w:rsidR="006877AD" w:rsidRPr="006877AD">
                      <w:rPr>
                        <w:rFonts w:ascii="Open Sans" w:hAnsi="Open Sans" w:cs="Open Sans"/>
                        <w:sz w:val="18"/>
                        <w:szCs w:val="18"/>
                        <w:lang w:eastAsia="en-US"/>
                      </w:rPr>
                      <w:t>Akademia Pana Andersena</w:t>
                    </w:r>
                    <w:r w:rsidRPr="00BE0BDF">
                      <w:rPr>
                        <w:rFonts w:ascii="Open Sans" w:hAnsi="Open Sans" w:cs="Open Sans"/>
                        <w:sz w:val="18"/>
                        <w:szCs w:val="18"/>
                        <w:lang w:eastAsia="en-US"/>
                      </w:rPr>
                      <w:t xml:space="preserve">” </w:t>
                    </w:r>
                    <w:r>
                      <w:rPr>
                        <w:rFonts w:ascii="Open Sans" w:hAnsi="Open Sans" w:cs="Open Sans"/>
                        <w:sz w:val="18"/>
                        <w:szCs w:val="18"/>
                        <w:lang w:eastAsia="en-US"/>
                      </w:rPr>
                      <w:t xml:space="preserve"> </w:t>
                    </w:r>
                  </w:p>
                  <w:p w14:paraId="6BDECC51" w14:textId="77777777" w:rsidR="00D310F8" w:rsidRDefault="00D310F8" w:rsidP="00D310F8">
                    <w:pPr>
                      <w:jc w:val="center"/>
                      <w:rPr>
                        <w:rFonts w:ascii="Open Sans" w:hAnsi="Open Sans" w:cs="Open Sans"/>
                        <w:sz w:val="18"/>
                        <w:szCs w:val="18"/>
                        <w:lang w:eastAsia="en-US"/>
                      </w:rPr>
                    </w:pPr>
                    <w:r w:rsidRPr="00BE0BDF">
                      <w:rPr>
                        <w:rFonts w:ascii="Open Sans" w:hAnsi="Open Sans" w:cs="Open Sans"/>
                        <w:sz w:val="18"/>
                        <w:szCs w:val="18"/>
                        <w:lang w:eastAsia="en-US"/>
                      </w:rPr>
                      <w:t>współfinansowany przez Unię Europejską w ramach Europejskiego Funduszu Społecznego +</w:t>
                    </w:r>
                  </w:p>
                  <w:p w14:paraId="5D513BBB" w14:textId="77777777" w:rsidR="00D310F8" w:rsidRPr="00BE0BDF" w:rsidRDefault="00D310F8" w:rsidP="00D310F8">
                    <w:pPr>
                      <w:jc w:val="center"/>
                      <w:rPr>
                        <w:rFonts w:ascii="Open Sans" w:hAnsi="Open Sans" w:cs="Open Sans"/>
                        <w:sz w:val="18"/>
                        <w:szCs w:val="18"/>
                        <w:lang w:eastAsia="en-US"/>
                      </w:rPr>
                    </w:pPr>
                    <w:r w:rsidRPr="00BE0BDF">
                      <w:rPr>
                        <w:rFonts w:ascii="Open Sans" w:hAnsi="Open Sans" w:cs="Open Sans"/>
                        <w:sz w:val="18"/>
                        <w:szCs w:val="18"/>
                        <w:lang w:eastAsia="en-US"/>
                      </w:rPr>
                      <w:t>w ramach Programu regionalnego Fundusze Europejskie dla Łódzkiego 2021-2027</w:t>
                    </w:r>
                  </w:p>
                  <w:p w14:paraId="106D5BF7" w14:textId="416AD894" w:rsidR="00D310F8" w:rsidRPr="00BE0BDF" w:rsidRDefault="00D310F8" w:rsidP="00D310F8">
                    <w:pPr>
                      <w:jc w:val="center"/>
                      <w:rPr>
                        <w:rFonts w:ascii="Open Sans" w:hAnsi="Open Sans" w:cs="Open Sans"/>
                        <w:sz w:val="18"/>
                        <w:szCs w:val="18"/>
                        <w:lang w:eastAsia="en-US"/>
                      </w:rPr>
                    </w:pPr>
                    <w:r w:rsidRPr="003A21FF">
                      <w:rPr>
                        <w:rFonts w:ascii="Open Sans" w:hAnsi="Open Sans" w:cs="Open Sans"/>
                        <w:sz w:val="18"/>
                        <w:szCs w:val="18"/>
                        <w:lang w:eastAsia="en-US"/>
                      </w:rPr>
                      <w:t>FELD.08.07-IZ.00-0</w:t>
                    </w:r>
                    <w:r w:rsidR="006877AD">
                      <w:rPr>
                        <w:rFonts w:ascii="Open Sans" w:hAnsi="Open Sans" w:cs="Open Sans"/>
                        <w:sz w:val="18"/>
                        <w:szCs w:val="18"/>
                        <w:lang w:eastAsia="en-US"/>
                      </w:rPr>
                      <w:t>208</w:t>
                    </w:r>
                    <w:r w:rsidRPr="003A21FF">
                      <w:rPr>
                        <w:rFonts w:ascii="Open Sans" w:hAnsi="Open Sans" w:cs="Open Sans"/>
                        <w:sz w:val="18"/>
                        <w:szCs w:val="18"/>
                        <w:lang w:eastAsia="en-US"/>
                      </w:rPr>
                      <w:t>/25</w:t>
                    </w:r>
                    <w:bookmarkEnd w:id="4"/>
                    <w:bookmarkEnd w:id="5"/>
                  </w:p>
                  <w:p w14:paraId="71F43116" w14:textId="59CE7763" w:rsidR="00522C61" w:rsidRPr="00BE0BDF" w:rsidRDefault="00522C61" w:rsidP="009F0880">
                    <w:pPr>
                      <w:jc w:val="center"/>
                      <w:rPr>
                        <w:rFonts w:ascii="Open Sans" w:hAnsi="Open Sans" w:cs="Open Sans"/>
                        <w:sz w:val="18"/>
                        <w:szCs w:val="18"/>
                        <w:lang w:eastAsia="en-US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4384" behindDoc="0" locked="0" layoutInCell="1" allowOverlap="1" wp14:anchorId="062914B8" wp14:editId="18DA9A66">
          <wp:simplePos x="0" y="0"/>
          <wp:positionH relativeFrom="column">
            <wp:align>center</wp:align>
          </wp:positionH>
          <wp:positionV relativeFrom="paragraph">
            <wp:posOffset>76200</wp:posOffset>
          </wp:positionV>
          <wp:extent cx="6120000" cy="615600"/>
          <wp:effectExtent l="0" t="0" r="0" b="0"/>
          <wp:wrapTopAndBottom/>
          <wp:docPr id="1095847847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000" cy="61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A0FA8" w14:textId="77777777" w:rsidR="0077653E" w:rsidRDefault="0077653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81EE2"/>
    <w:multiLevelType w:val="hybridMultilevel"/>
    <w:tmpl w:val="313084D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A60CBE"/>
    <w:multiLevelType w:val="hybridMultilevel"/>
    <w:tmpl w:val="06CAE404"/>
    <w:lvl w:ilvl="0" w:tplc="172C333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83491"/>
    <w:multiLevelType w:val="hybridMultilevel"/>
    <w:tmpl w:val="B62077E4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11">
      <w:start w:val="1"/>
      <w:numFmt w:val="decimal"/>
      <w:lvlText w:val="%4)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AD66889"/>
    <w:multiLevelType w:val="hybridMultilevel"/>
    <w:tmpl w:val="46CEB3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8B4378"/>
    <w:multiLevelType w:val="hybridMultilevel"/>
    <w:tmpl w:val="698A56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4D2BDF"/>
    <w:multiLevelType w:val="hybridMultilevel"/>
    <w:tmpl w:val="80D4CF80"/>
    <w:lvl w:ilvl="0" w:tplc="04150003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15AD5129"/>
    <w:multiLevelType w:val="hybridMultilevel"/>
    <w:tmpl w:val="7A50BC8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6C9497A"/>
    <w:multiLevelType w:val="multilevel"/>
    <w:tmpl w:val="B11C1652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8" w15:restartNumberingAfterBreak="0">
    <w:nsid w:val="1718196A"/>
    <w:multiLevelType w:val="hybridMultilevel"/>
    <w:tmpl w:val="F24CD21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B233FFC"/>
    <w:multiLevelType w:val="multilevel"/>
    <w:tmpl w:val="BD88B260"/>
    <w:styleLink w:val="WWNum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1CA34622"/>
    <w:multiLevelType w:val="multilevel"/>
    <w:tmpl w:val="8452B222"/>
    <w:styleLink w:val="WWNum14"/>
    <w:lvl w:ilvl="0">
      <w:numFmt w:val="bullet"/>
      <w:lvlText w:val="•"/>
      <w:lvlJc w:val="left"/>
      <w:pPr>
        <w:ind w:left="720" w:hanging="360"/>
      </w:pPr>
      <w:rPr>
        <w:rFonts w:ascii="Calibri" w:hAnsi="Calibri" w:cs="Calibri"/>
      </w:rPr>
    </w:lvl>
    <w:lvl w:ilvl="1">
      <w:numFmt w:val="bullet"/>
      <w:lvlText w:val="o"/>
      <w:lvlJc w:val="left"/>
      <w:pPr>
        <w:ind w:left="169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1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13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5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57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29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01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35" w:hanging="360"/>
      </w:pPr>
      <w:rPr>
        <w:rFonts w:ascii="Wingdings" w:hAnsi="Wingdings"/>
      </w:rPr>
    </w:lvl>
  </w:abstractNum>
  <w:abstractNum w:abstractNumId="11" w15:restartNumberingAfterBreak="0">
    <w:nsid w:val="1E07380C"/>
    <w:multiLevelType w:val="multilevel"/>
    <w:tmpl w:val="AA9A7BC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ECF219C"/>
    <w:multiLevelType w:val="multilevel"/>
    <w:tmpl w:val="9FE6C23C"/>
    <w:lvl w:ilvl="0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13" w15:restartNumberingAfterBreak="0">
    <w:nsid w:val="1EF26F25"/>
    <w:multiLevelType w:val="multilevel"/>
    <w:tmpl w:val="49884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F164EFB"/>
    <w:multiLevelType w:val="multilevel"/>
    <w:tmpl w:val="5A26C70E"/>
    <w:styleLink w:val="WWNum1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20BF0444"/>
    <w:multiLevelType w:val="multilevel"/>
    <w:tmpl w:val="3F40F92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0D25260"/>
    <w:multiLevelType w:val="hybridMultilevel"/>
    <w:tmpl w:val="EA00C2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18406C0"/>
    <w:multiLevelType w:val="hybridMultilevel"/>
    <w:tmpl w:val="25965D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033E78"/>
    <w:multiLevelType w:val="hybridMultilevel"/>
    <w:tmpl w:val="745E9F7C"/>
    <w:lvl w:ilvl="0" w:tplc="2FD468C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4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4011EF"/>
    <w:multiLevelType w:val="hybridMultilevel"/>
    <w:tmpl w:val="AB521B0E"/>
    <w:lvl w:ilvl="0" w:tplc="EDC2EE4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3267E3"/>
    <w:multiLevelType w:val="hybridMultilevel"/>
    <w:tmpl w:val="74BA81D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AD2ACB"/>
    <w:multiLevelType w:val="hybridMultilevel"/>
    <w:tmpl w:val="ED883D70"/>
    <w:lvl w:ilvl="0" w:tplc="2FD468CE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  <w:sz w:val="4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658009A"/>
    <w:multiLevelType w:val="multilevel"/>
    <w:tmpl w:val="B11C1652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23" w15:restartNumberingAfterBreak="0">
    <w:nsid w:val="3F915C01"/>
    <w:multiLevelType w:val="hybridMultilevel"/>
    <w:tmpl w:val="C2525F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95447F"/>
    <w:multiLevelType w:val="hybridMultilevel"/>
    <w:tmpl w:val="698A56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C31F43"/>
    <w:multiLevelType w:val="hybridMultilevel"/>
    <w:tmpl w:val="67EC3D16"/>
    <w:lvl w:ilvl="0" w:tplc="1E4CA346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4762779"/>
    <w:multiLevelType w:val="multilevel"/>
    <w:tmpl w:val="22BE5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55D5112"/>
    <w:multiLevelType w:val="multilevel"/>
    <w:tmpl w:val="B464E906"/>
    <w:styleLink w:val="WWNum5"/>
    <w:lvl w:ilvl="0">
      <w:numFmt w:val="bullet"/>
      <w:lvlText w:val=""/>
      <w:lvlJc w:val="left"/>
      <w:pPr>
        <w:ind w:left="1776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49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21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93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65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37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09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81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536" w:hanging="360"/>
      </w:pPr>
      <w:rPr>
        <w:rFonts w:ascii="Wingdings" w:hAnsi="Wingdings"/>
      </w:rPr>
    </w:lvl>
  </w:abstractNum>
  <w:abstractNum w:abstractNumId="28" w15:restartNumberingAfterBreak="0">
    <w:nsid w:val="45C56A72"/>
    <w:multiLevelType w:val="hybridMultilevel"/>
    <w:tmpl w:val="698A56E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25667D"/>
    <w:multiLevelType w:val="hybridMultilevel"/>
    <w:tmpl w:val="165887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7F77A1"/>
    <w:multiLevelType w:val="hybridMultilevel"/>
    <w:tmpl w:val="E5881D30"/>
    <w:lvl w:ilvl="0" w:tplc="0CD21174">
      <w:start w:val="4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586CAD"/>
    <w:multiLevelType w:val="hybridMultilevel"/>
    <w:tmpl w:val="F4E48BB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4A8F196B"/>
    <w:multiLevelType w:val="multilevel"/>
    <w:tmpl w:val="903CE7C2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862"/>
        </w:tabs>
        <w:ind w:left="86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3" w15:restartNumberingAfterBreak="0">
    <w:nsid w:val="500E738A"/>
    <w:multiLevelType w:val="multilevel"/>
    <w:tmpl w:val="8842B796"/>
    <w:styleLink w:val="WWNum3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4" w15:restartNumberingAfterBreak="0">
    <w:nsid w:val="53680F03"/>
    <w:multiLevelType w:val="hybridMultilevel"/>
    <w:tmpl w:val="2D8E05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8947EC8"/>
    <w:multiLevelType w:val="multilevel"/>
    <w:tmpl w:val="028E77A4"/>
    <w:styleLink w:val="WWNum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6" w15:restartNumberingAfterBreak="0">
    <w:nsid w:val="58AC7E16"/>
    <w:multiLevelType w:val="multilevel"/>
    <w:tmpl w:val="C6703C5C"/>
    <w:styleLink w:val="WWNum7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7" w15:restartNumberingAfterBreak="0">
    <w:nsid w:val="5C3A5D7F"/>
    <w:multiLevelType w:val="hybridMultilevel"/>
    <w:tmpl w:val="7DA0D308"/>
    <w:lvl w:ilvl="0" w:tplc="5284E314">
      <w:start w:val="3"/>
      <w:numFmt w:val="upperLetter"/>
      <w:lvlText w:val="%1."/>
      <w:lvlJc w:val="left"/>
      <w:pPr>
        <w:ind w:left="720" w:hanging="360"/>
      </w:pPr>
      <w:rPr>
        <w:rFonts w:ascii="Calibri" w:hAnsi="Calibri" w:cs="Calibr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FC64C5"/>
    <w:multiLevelType w:val="hybridMultilevel"/>
    <w:tmpl w:val="3482EB8E"/>
    <w:lvl w:ilvl="0" w:tplc="2FD468CE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  <w:sz w:val="4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1177ADB"/>
    <w:multiLevelType w:val="hybridMultilevel"/>
    <w:tmpl w:val="C9F68516"/>
    <w:lvl w:ilvl="0" w:tplc="6A4ECF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0C014E"/>
    <w:multiLevelType w:val="hybridMultilevel"/>
    <w:tmpl w:val="928446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2B65A6"/>
    <w:multiLevelType w:val="multilevel"/>
    <w:tmpl w:val="B8481646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862" w:hanging="720"/>
      </w:pPr>
      <w:rPr>
        <w:rFonts w:asciiTheme="minorHAnsi" w:eastAsia="Times New Roman" w:hAnsiTheme="minorHAnsi" w:cstheme="minorHAnsi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2" w15:restartNumberingAfterBreak="0">
    <w:nsid w:val="695A79FB"/>
    <w:multiLevelType w:val="hybridMultilevel"/>
    <w:tmpl w:val="EDC68B02"/>
    <w:lvl w:ilvl="0" w:tplc="759A0D16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852B45"/>
    <w:multiLevelType w:val="hybridMultilevel"/>
    <w:tmpl w:val="698A56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C07558"/>
    <w:multiLevelType w:val="hybridMultilevel"/>
    <w:tmpl w:val="15A4ABA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2FA424C"/>
    <w:multiLevelType w:val="multilevel"/>
    <w:tmpl w:val="22CAF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3571D5E"/>
    <w:multiLevelType w:val="hybridMultilevel"/>
    <w:tmpl w:val="089C87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8EEA19E4">
      <w:numFmt w:val="bullet"/>
      <w:lvlText w:val="•"/>
      <w:lvlJc w:val="left"/>
      <w:pPr>
        <w:ind w:left="2340" w:hanging="360"/>
      </w:pPr>
      <w:rPr>
        <w:rFonts w:ascii="Calibri" w:eastAsiaTheme="minorHAnsi" w:hAnsi="Calibri" w:cs="Calibri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9A0C08"/>
    <w:multiLevelType w:val="hybridMultilevel"/>
    <w:tmpl w:val="A44473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DE04AFA"/>
    <w:multiLevelType w:val="multilevel"/>
    <w:tmpl w:val="3DA65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E2B7BB5"/>
    <w:multiLevelType w:val="hybridMultilevel"/>
    <w:tmpl w:val="698A56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8117249">
    <w:abstractNumId w:val="15"/>
  </w:num>
  <w:num w:numId="2" w16cid:durableId="744062397">
    <w:abstractNumId w:val="41"/>
  </w:num>
  <w:num w:numId="3" w16cid:durableId="1117136264">
    <w:abstractNumId w:val="32"/>
  </w:num>
  <w:num w:numId="4" w16cid:durableId="1663317700">
    <w:abstractNumId w:val="19"/>
  </w:num>
  <w:num w:numId="5" w16cid:durableId="1042292996">
    <w:abstractNumId w:val="11"/>
  </w:num>
  <w:num w:numId="6" w16cid:durableId="601649732">
    <w:abstractNumId w:val="39"/>
  </w:num>
  <w:num w:numId="7" w16cid:durableId="1964650879">
    <w:abstractNumId w:val="37"/>
  </w:num>
  <w:num w:numId="8" w16cid:durableId="2065903920">
    <w:abstractNumId w:val="38"/>
  </w:num>
  <w:num w:numId="9" w16cid:durableId="231473537">
    <w:abstractNumId w:val="16"/>
  </w:num>
  <w:num w:numId="10" w16cid:durableId="1853255450">
    <w:abstractNumId w:val="17"/>
  </w:num>
  <w:num w:numId="11" w16cid:durableId="213853527">
    <w:abstractNumId w:val="29"/>
  </w:num>
  <w:num w:numId="12" w16cid:durableId="1627849585">
    <w:abstractNumId w:val="3"/>
  </w:num>
  <w:num w:numId="13" w16cid:durableId="1877346933">
    <w:abstractNumId w:val="40"/>
  </w:num>
  <w:num w:numId="14" w16cid:durableId="2100439717">
    <w:abstractNumId w:val="23"/>
  </w:num>
  <w:num w:numId="15" w16cid:durableId="303896517">
    <w:abstractNumId w:val="21"/>
  </w:num>
  <w:num w:numId="16" w16cid:durableId="1969503590">
    <w:abstractNumId w:val="2"/>
  </w:num>
  <w:num w:numId="17" w16cid:durableId="769088920">
    <w:abstractNumId w:val="25"/>
  </w:num>
  <w:num w:numId="18" w16cid:durableId="1503011557">
    <w:abstractNumId w:val="18"/>
  </w:num>
  <w:num w:numId="19" w16cid:durableId="784083395">
    <w:abstractNumId w:val="0"/>
  </w:num>
  <w:num w:numId="20" w16cid:durableId="207575632">
    <w:abstractNumId w:val="47"/>
  </w:num>
  <w:num w:numId="21" w16cid:durableId="1858350448">
    <w:abstractNumId w:val="42"/>
  </w:num>
  <w:num w:numId="22" w16cid:durableId="879172776">
    <w:abstractNumId w:val="30"/>
  </w:num>
  <w:num w:numId="23" w16cid:durableId="130681081">
    <w:abstractNumId w:val="6"/>
  </w:num>
  <w:num w:numId="24" w16cid:durableId="1038435899">
    <w:abstractNumId w:val="31"/>
  </w:num>
  <w:num w:numId="25" w16cid:durableId="485511579">
    <w:abstractNumId w:val="4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31468352">
    <w:abstractNumId w:val="8"/>
  </w:num>
  <w:num w:numId="27" w16cid:durableId="1019938281">
    <w:abstractNumId w:val="5"/>
  </w:num>
  <w:num w:numId="28" w16cid:durableId="848911513">
    <w:abstractNumId w:val="45"/>
  </w:num>
  <w:num w:numId="29" w16cid:durableId="759646632">
    <w:abstractNumId w:val="48"/>
  </w:num>
  <w:num w:numId="30" w16cid:durableId="1542205333">
    <w:abstractNumId w:val="26"/>
  </w:num>
  <w:num w:numId="31" w16cid:durableId="153255363">
    <w:abstractNumId w:val="43"/>
  </w:num>
  <w:num w:numId="32" w16cid:durableId="1680816855">
    <w:abstractNumId w:val="28"/>
  </w:num>
  <w:num w:numId="33" w16cid:durableId="2027516387">
    <w:abstractNumId w:val="20"/>
  </w:num>
  <w:num w:numId="34" w16cid:durableId="481505344">
    <w:abstractNumId w:val="13"/>
  </w:num>
  <w:num w:numId="35" w16cid:durableId="1271815397">
    <w:abstractNumId w:val="35"/>
  </w:num>
  <w:num w:numId="36" w16cid:durableId="1726025835">
    <w:abstractNumId w:val="33"/>
  </w:num>
  <w:num w:numId="37" w16cid:durableId="1408461272">
    <w:abstractNumId w:val="9"/>
  </w:num>
  <w:num w:numId="38" w16cid:durableId="316416809">
    <w:abstractNumId w:val="27"/>
  </w:num>
  <w:num w:numId="39" w16cid:durableId="334381364">
    <w:abstractNumId w:val="36"/>
  </w:num>
  <w:num w:numId="40" w16cid:durableId="1655259068">
    <w:abstractNumId w:val="10"/>
  </w:num>
  <w:num w:numId="41" w16cid:durableId="1378891792">
    <w:abstractNumId w:val="14"/>
  </w:num>
  <w:num w:numId="42" w16cid:durableId="1385332704">
    <w:abstractNumId w:val="1"/>
  </w:num>
  <w:num w:numId="43" w16cid:durableId="1543784236">
    <w:abstractNumId w:val="34"/>
  </w:num>
  <w:num w:numId="44" w16cid:durableId="1130854043">
    <w:abstractNumId w:val="44"/>
  </w:num>
  <w:num w:numId="45" w16cid:durableId="617950792">
    <w:abstractNumId w:val="22"/>
  </w:num>
  <w:num w:numId="46" w16cid:durableId="1596019197">
    <w:abstractNumId w:val="7"/>
  </w:num>
  <w:num w:numId="47" w16cid:durableId="516240385">
    <w:abstractNumId w:val="12"/>
  </w:num>
  <w:num w:numId="48" w16cid:durableId="1388800382">
    <w:abstractNumId w:val="4"/>
  </w:num>
  <w:num w:numId="49" w16cid:durableId="991450349">
    <w:abstractNumId w:val="24"/>
  </w:num>
  <w:num w:numId="50" w16cid:durableId="1615480372">
    <w:abstractNumId w:val="4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6F34"/>
    <w:rsid w:val="000016A8"/>
    <w:rsid w:val="00020ABD"/>
    <w:rsid w:val="00045142"/>
    <w:rsid w:val="000579B3"/>
    <w:rsid w:val="00067759"/>
    <w:rsid w:val="00073665"/>
    <w:rsid w:val="00085F30"/>
    <w:rsid w:val="000D53C3"/>
    <w:rsid w:val="000D5532"/>
    <w:rsid w:val="000D7539"/>
    <w:rsid w:val="00102835"/>
    <w:rsid w:val="0010742C"/>
    <w:rsid w:val="00107784"/>
    <w:rsid w:val="00186ED1"/>
    <w:rsid w:val="001C04B9"/>
    <w:rsid w:val="001C6739"/>
    <w:rsid w:val="001D6337"/>
    <w:rsid w:val="001E5E1C"/>
    <w:rsid w:val="001E77A0"/>
    <w:rsid w:val="00204338"/>
    <w:rsid w:val="00226A50"/>
    <w:rsid w:val="00235E52"/>
    <w:rsid w:val="00255C32"/>
    <w:rsid w:val="002637D7"/>
    <w:rsid w:val="00283D1F"/>
    <w:rsid w:val="00286B39"/>
    <w:rsid w:val="00287EAC"/>
    <w:rsid w:val="002A3C56"/>
    <w:rsid w:val="002B7901"/>
    <w:rsid w:val="002C0E59"/>
    <w:rsid w:val="002C6E92"/>
    <w:rsid w:val="002F640C"/>
    <w:rsid w:val="00301326"/>
    <w:rsid w:val="003320DB"/>
    <w:rsid w:val="003374F1"/>
    <w:rsid w:val="00346F34"/>
    <w:rsid w:val="00352CF1"/>
    <w:rsid w:val="00371961"/>
    <w:rsid w:val="003832A8"/>
    <w:rsid w:val="00384F10"/>
    <w:rsid w:val="003855E3"/>
    <w:rsid w:val="00386736"/>
    <w:rsid w:val="003A1D63"/>
    <w:rsid w:val="003B4BB9"/>
    <w:rsid w:val="003E3D85"/>
    <w:rsid w:val="00421868"/>
    <w:rsid w:val="004248F7"/>
    <w:rsid w:val="004348D9"/>
    <w:rsid w:val="00451AA3"/>
    <w:rsid w:val="004766CE"/>
    <w:rsid w:val="004837DF"/>
    <w:rsid w:val="004913F2"/>
    <w:rsid w:val="004941AC"/>
    <w:rsid w:val="004C4448"/>
    <w:rsid w:val="00500B27"/>
    <w:rsid w:val="005068BA"/>
    <w:rsid w:val="00510977"/>
    <w:rsid w:val="0051112F"/>
    <w:rsid w:val="00515AC3"/>
    <w:rsid w:val="00520073"/>
    <w:rsid w:val="00522C61"/>
    <w:rsid w:val="00523A28"/>
    <w:rsid w:val="00563F83"/>
    <w:rsid w:val="005732DE"/>
    <w:rsid w:val="00581DD1"/>
    <w:rsid w:val="00590E46"/>
    <w:rsid w:val="005A02AF"/>
    <w:rsid w:val="005B4BE2"/>
    <w:rsid w:val="005B5D41"/>
    <w:rsid w:val="005E156C"/>
    <w:rsid w:val="005E6A61"/>
    <w:rsid w:val="0060293A"/>
    <w:rsid w:val="006045DC"/>
    <w:rsid w:val="00612901"/>
    <w:rsid w:val="00614010"/>
    <w:rsid w:val="006157FD"/>
    <w:rsid w:val="006224D5"/>
    <w:rsid w:val="006269F1"/>
    <w:rsid w:val="006575D2"/>
    <w:rsid w:val="00661D8D"/>
    <w:rsid w:val="00673993"/>
    <w:rsid w:val="00675036"/>
    <w:rsid w:val="006877AD"/>
    <w:rsid w:val="006B10F3"/>
    <w:rsid w:val="006B62C8"/>
    <w:rsid w:val="006C33A4"/>
    <w:rsid w:val="006D3BAB"/>
    <w:rsid w:val="00700CF3"/>
    <w:rsid w:val="00701F45"/>
    <w:rsid w:val="00703D26"/>
    <w:rsid w:val="00706835"/>
    <w:rsid w:val="00715F93"/>
    <w:rsid w:val="007161E4"/>
    <w:rsid w:val="007453CE"/>
    <w:rsid w:val="00762562"/>
    <w:rsid w:val="0077023C"/>
    <w:rsid w:val="0077653E"/>
    <w:rsid w:val="007C082F"/>
    <w:rsid w:val="007E2891"/>
    <w:rsid w:val="008375DF"/>
    <w:rsid w:val="0084324B"/>
    <w:rsid w:val="00845774"/>
    <w:rsid w:val="00891FBB"/>
    <w:rsid w:val="008F33AF"/>
    <w:rsid w:val="00900ED6"/>
    <w:rsid w:val="00911559"/>
    <w:rsid w:val="00915CA5"/>
    <w:rsid w:val="0094128E"/>
    <w:rsid w:val="009644A8"/>
    <w:rsid w:val="009732D5"/>
    <w:rsid w:val="00980996"/>
    <w:rsid w:val="00996EFE"/>
    <w:rsid w:val="009B37FE"/>
    <w:rsid w:val="009B794B"/>
    <w:rsid w:val="009C0ECE"/>
    <w:rsid w:val="009C119A"/>
    <w:rsid w:val="009C1357"/>
    <w:rsid w:val="009D6342"/>
    <w:rsid w:val="009F0880"/>
    <w:rsid w:val="00A14441"/>
    <w:rsid w:val="00A14E18"/>
    <w:rsid w:val="00A15FFD"/>
    <w:rsid w:val="00A227FF"/>
    <w:rsid w:val="00A62255"/>
    <w:rsid w:val="00A6492B"/>
    <w:rsid w:val="00A651FA"/>
    <w:rsid w:val="00A720FF"/>
    <w:rsid w:val="00A8654B"/>
    <w:rsid w:val="00A95409"/>
    <w:rsid w:val="00B520FF"/>
    <w:rsid w:val="00BA133D"/>
    <w:rsid w:val="00BA4F26"/>
    <w:rsid w:val="00BB2BCA"/>
    <w:rsid w:val="00BC30BA"/>
    <w:rsid w:val="00BD3424"/>
    <w:rsid w:val="00BD35A2"/>
    <w:rsid w:val="00BE0BDF"/>
    <w:rsid w:val="00BE60EC"/>
    <w:rsid w:val="00BF7077"/>
    <w:rsid w:val="00C03BC5"/>
    <w:rsid w:val="00C0617D"/>
    <w:rsid w:val="00C12730"/>
    <w:rsid w:val="00C374DC"/>
    <w:rsid w:val="00C7086D"/>
    <w:rsid w:val="00CC00FF"/>
    <w:rsid w:val="00CC161F"/>
    <w:rsid w:val="00CC7AD6"/>
    <w:rsid w:val="00CD165D"/>
    <w:rsid w:val="00CD17F4"/>
    <w:rsid w:val="00CD2B6D"/>
    <w:rsid w:val="00CE58B1"/>
    <w:rsid w:val="00D21808"/>
    <w:rsid w:val="00D27ABD"/>
    <w:rsid w:val="00D310F8"/>
    <w:rsid w:val="00D47D4D"/>
    <w:rsid w:val="00D50415"/>
    <w:rsid w:val="00D97BFF"/>
    <w:rsid w:val="00DB6296"/>
    <w:rsid w:val="00DD4081"/>
    <w:rsid w:val="00DD5FE2"/>
    <w:rsid w:val="00DD7FCC"/>
    <w:rsid w:val="00DE22E8"/>
    <w:rsid w:val="00DE4C4F"/>
    <w:rsid w:val="00DF3D9E"/>
    <w:rsid w:val="00E12D8C"/>
    <w:rsid w:val="00E3079D"/>
    <w:rsid w:val="00E772FA"/>
    <w:rsid w:val="00E80FFC"/>
    <w:rsid w:val="00EB6488"/>
    <w:rsid w:val="00ED09B2"/>
    <w:rsid w:val="00EE3B7E"/>
    <w:rsid w:val="00F015CB"/>
    <w:rsid w:val="00F55963"/>
    <w:rsid w:val="00F824F4"/>
    <w:rsid w:val="00FA472C"/>
    <w:rsid w:val="00FA5DFA"/>
    <w:rsid w:val="00FC4063"/>
    <w:rsid w:val="00FC5A81"/>
    <w:rsid w:val="00FD17AB"/>
    <w:rsid w:val="00FD2B18"/>
    <w:rsid w:val="00FE2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BA4F5E"/>
  <w15:docId w15:val="{4EFD0699-0DC3-4FBF-8AB5-1362F5C5B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  <w:ind w:left="2835" w:hanging="2126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1357"/>
    <w:pPr>
      <w:spacing w:after="0" w:line="240" w:lineRule="auto"/>
      <w:ind w:left="0" w:firstLine="0"/>
    </w:pPr>
    <w:rPr>
      <w:rFonts w:ascii="Arial" w:eastAsia="Times New Roman" w:hAnsi="Arial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rsid w:val="00346F34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rsid w:val="00346F3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46F34"/>
    <w:rPr>
      <w:rFonts w:ascii="Arial" w:eastAsia="Times New Roman" w:hAnsi="Arial" w:cs="Times New Roman"/>
      <w:sz w:val="20"/>
      <w:szCs w:val="20"/>
    </w:rPr>
  </w:style>
  <w:style w:type="paragraph" w:styleId="Nagwek">
    <w:name w:val="header"/>
    <w:basedOn w:val="Normalny"/>
    <w:link w:val="NagwekZnak"/>
    <w:rsid w:val="00346F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46F34"/>
    <w:rPr>
      <w:rFonts w:ascii="Arial" w:eastAsia="Times New Roman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346F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46F34"/>
    <w:rPr>
      <w:rFonts w:ascii="Arial" w:eastAsia="Times New Roman" w:hAnsi="Arial" w:cs="Times New Roman"/>
      <w:sz w:val="24"/>
      <w:szCs w:val="24"/>
    </w:rPr>
  </w:style>
  <w:style w:type="character" w:styleId="Numerstrony">
    <w:name w:val="page number"/>
    <w:rsid w:val="00346F34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80FF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0FFC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aliases w:val="Numerowanie,List Paragraph,Akapit z listą BS,Kolorowa lista — akcent 11,Akapit z listą1,A_wyliczenie,K-P_odwolanie,Akapit z listą5,maz_wyliczenie,opis dzialania,Signature,Punkt 1.1,EPL lista punktowana z wyrózneniem,Wykres"/>
    <w:basedOn w:val="Normalny"/>
    <w:link w:val="AkapitzlistZnak"/>
    <w:uiPriority w:val="34"/>
    <w:qFormat/>
    <w:rsid w:val="009B37FE"/>
    <w:pPr>
      <w:ind w:left="720"/>
      <w:contextualSpacing/>
    </w:pPr>
  </w:style>
  <w:style w:type="character" w:styleId="Hipercze">
    <w:name w:val="Hyperlink"/>
    <w:uiPriority w:val="99"/>
    <w:unhideWhenUsed/>
    <w:rsid w:val="00E772FA"/>
    <w:rPr>
      <w:color w:val="0563C1"/>
      <w:u w:val="single"/>
    </w:rPr>
  </w:style>
  <w:style w:type="paragraph" w:customStyle="1" w:styleId="Default">
    <w:name w:val="Default"/>
    <w:rsid w:val="00700CF3"/>
    <w:pPr>
      <w:autoSpaceDE w:val="0"/>
      <w:autoSpaceDN w:val="0"/>
      <w:adjustRightInd w:val="0"/>
      <w:spacing w:after="0" w:line="240" w:lineRule="auto"/>
      <w:ind w:left="0" w:firstLine="0"/>
      <w:jc w:val="left"/>
    </w:pPr>
    <w:rPr>
      <w:rFonts w:ascii="Arial" w:eastAsia="Times New Roman" w:hAnsi="Arial" w:cs="Times New Roman"/>
      <w:color w:val="000000"/>
      <w:sz w:val="24"/>
      <w:szCs w:val="24"/>
      <w:lang w:eastAsia="pl-PL"/>
    </w:rPr>
  </w:style>
  <w:style w:type="paragraph" w:styleId="Bezodstpw">
    <w:name w:val="No Spacing"/>
    <w:uiPriority w:val="1"/>
    <w:qFormat/>
    <w:rsid w:val="00590E46"/>
    <w:pPr>
      <w:spacing w:after="0" w:line="240" w:lineRule="auto"/>
      <w:ind w:left="0" w:firstLine="0"/>
    </w:pPr>
    <w:rPr>
      <w:rFonts w:ascii="Arial" w:eastAsia="Times New Roman" w:hAnsi="Arial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6D3B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F0880"/>
    <w:rPr>
      <w:color w:val="808080"/>
      <w:shd w:val="clear" w:color="auto" w:fill="E6E6E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A3C56"/>
    <w:rPr>
      <w:color w:val="808080"/>
      <w:shd w:val="clear" w:color="auto" w:fill="E6E6E6"/>
    </w:rPr>
  </w:style>
  <w:style w:type="character" w:customStyle="1" w:styleId="Domylnaczcionkaakapitu3">
    <w:name w:val="Domyślna czcionka akapitu3"/>
    <w:rsid w:val="006B10F3"/>
  </w:style>
  <w:style w:type="character" w:customStyle="1" w:styleId="AkapitzlistZnak">
    <w:name w:val="Akapit z listą Znak"/>
    <w:aliases w:val="Numerowanie Znak,List Paragraph Znak,Akapit z listą BS Znak,Kolorowa lista — akcent 11 Znak,Akapit z listą1 Znak,A_wyliczenie Znak,K-P_odwolanie Znak,Akapit z listą5 Znak,maz_wyliczenie Znak,opis dzialania Znak,Signature Znak"/>
    <w:link w:val="Akapitzlist"/>
    <w:uiPriority w:val="34"/>
    <w:qFormat/>
    <w:locked/>
    <w:rsid w:val="006B10F3"/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7023C"/>
    <w:rPr>
      <w:color w:val="808080"/>
      <w:shd w:val="clear" w:color="auto" w:fill="E6E6E6"/>
    </w:rPr>
  </w:style>
  <w:style w:type="numbering" w:customStyle="1" w:styleId="WWNum2">
    <w:name w:val="WWNum2"/>
    <w:rsid w:val="0077023C"/>
    <w:pPr>
      <w:numPr>
        <w:numId w:val="35"/>
      </w:numPr>
    </w:pPr>
  </w:style>
  <w:style w:type="numbering" w:customStyle="1" w:styleId="WWNum3">
    <w:name w:val="WWNum3"/>
    <w:rsid w:val="0077023C"/>
    <w:pPr>
      <w:numPr>
        <w:numId w:val="36"/>
      </w:numPr>
    </w:pPr>
  </w:style>
  <w:style w:type="numbering" w:customStyle="1" w:styleId="WWNum4">
    <w:name w:val="WWNum4"/>
    <w:rsid w:val="0077023C"/>
    <w:pPr>
      <w:numPr>
        <w:numId w:val="37"/>
      </w:numPr>
    </w:pPr>
  </w:style>
  <w:style w:type="numbering" w:customStyle="1" w:styleId="WWNum5">
    <w:name w:val="WWNum5"/>
    <w:rsid w:val="0077023C"/>
    <w:pPr>
      <w:numPr>
        <w:numId w:val="38"/>
      </w:numPr>
    </w:pPr>
  </w:style>
  <w:style w:type="numbering" w:customStyle="1" w:styleId="WWNum7">
    <w:name w:val="WWNum7"/>
    <w:rsid w:val="0077023C"/>
    <w:pPr>
      <w:numPr>
        <w:numId w:val="39"/>
      </w:numPr>
    </w:pPr>
  </w:style>
  <w:style w:type="numbering" w:customStyle="1" w:styleId="WWNum14">
    <w:name w:val="WWNum14"/>
    <w:rsid w:val="0077023C"/>
    <w:pPr>
      <w:numPr>
        <w:numId w:val="40"/>
      </w:numPr>
    </w:pPr>
  </w:style>
  <w:style w:type="numbering" w:customStyle="1" w:styleId="WWNum11">
    <w:name w:val="WWNum11"/>
    <w:rsid w:val="0077023C"/>
    <w:pPr>
      <w:numPr>
        <w:numId w:val="41"/>
      </w:numPr>
    </w:pPr>
  </w:style>
  <w:style w:type="paragraph" w:customStyle="1" w:styleId="gwp4575a6e2msonormal">
    <w:name w:val="gwp4575a6e2_msonormal"/>
    <w:basedOn w:val="Normalny"/>
    <w:rsid w:val="00386736"/>
    <w:pPr>
      <w:spacing w:before="100" w:beforeAutospacing="1" w:after="100" w:afterAutospacing="1"/>
      <w:jc w:val="left"/>
    </w:pPr>
    <w:rPr>
      <w:rFonts w:ascii="Aptos" w:eastAsiaTheme="minorHAnsi" w:hAnsi="Aptos" w:cs="Apto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31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pubenchmark.net/cpu-list/all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cpubenchmark.net/cpu-list/all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pubenchmark.net/cpu-list/al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cpubenchmark.net/cpu-list/al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cpubenchmark.net/cpu-list/all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6529E6-6AB5-4C22-A0E0-73FF67CE9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924</TotalTime>
  <Pages>22</Pages>
  <Words>6515</Words>
  <Characters>39091</Characters>
  <Application>Microsoft Office Word</Application>
  <DocSecurity>0</DocSecurity>
  <Lines>325</Lines>
  <Paragraphs>91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Gosia</dc:creator>
  <cp:lastModifiedBy>Marta Kieras</cp:lastModifiedBy>
  <cp:revision>5</cp:revision>
  <cp:lastPrinted>2017-04-05T11:05:00Z</cp:lastPrinted>
  <dcterms:created xsi:type="dcterms:W3CDTF">2026-02-28T18:52:00Z</dcterms:created>
  <dcterms:modified xsi:type="dcterms:W3CDTF">2026-08-20T07:10:00Z</dcterms:modified>
</cp:coreProperties>
</file>