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5C6A2" w14:textId="77777777" w:rsidR="000A54A4" w:rsidRPr="008F0DE2" w:rsidRDefault="000A54A4" w:rsidP="008F0DE2">
      <w:pPr>
        <w:spacing w:line="360" w:lineRule="auto"/>
        <w:ind w:left="1418" w:firstLine="709"/>
        <w:rPr>
          <w:rFonts w:ascii="Trebuchet MS" w:eastAsia="Times New Roman" w:hAnsi="Trebuchet MS" w:cstheme="minorHAnsi"/>
          <w:b/>
          <w:iCs/>
          <w:sz w:val="24"/>
          <w:szCs w:val="24"/>
          <w:lang w:eastAsia="pl-PL"/>
        </w:rPr>
      </w:pPr>
    </w:p>
    <w:p w14:paraId="680DB9AB" w14:textId="77777777" w:rsidR="003A031A" w:rsidRPr="008F0DE2" w:rsidRDefault="00593697" w:rsidP="008F0DE2">
      <w:pPr>
        <w:spacing w:line="360" w:lineRule="auto"/>
        <w:rPr>
          <w:rFonts w:ascii="Trebuchet MS" w:eastAsia="Times New Roman" w:hAnsi="Trebuchet MS" w:cstheme="minorHAnsi"/>
          <w:b/>
          <w:iCs/>
          <w:sz w:val="24"/>
          <w:szCs w:val="24"/>
          <w:lang w:eastAsia="pl-PL"/>
        </w:rPr>
      </w:pPr>
      <w:r w:rsidRPr="008F0DE2">
        <w:rPr>
          <w:rFonts w:ascii="Trebuchet MS" w:eastAsia="Times New Roman" w:hAnsi="Trebuchet MS" w:cstheme="minorHAnsi"/>
          <w:b/>
          <w:iCs/>
          <w:sz w:val="24"/>
          <w:szCs w:val="24"/>
          <w:lang w:eastAsia="pl-PL"/>
        </w:rPr>
        <w:t xml:space="preserve">UMOWA nr </w:t>
      </w:r>
      <w:r w:rsidR="00C5486A" w:rsidRPr="008F0DE2">
        <w:rPr>
          <w:rFonts w:ascii="Trebuchet MS" w:eastAsia="Times New Roman" w:hAnsi="Trebuchet MS" w:cstheme="minorHAnsi"/>
          <w:b/>
          <w:iCs/>
          <w:sz w:val="24"/>
          <w:szCs w:val="24"/>
          <w:lang w:eastAsia="pl-PL"/>
        </w:rPr>
        <w:t>………………………………………………..</w:t>
      </w:r>
    </w:p>
    <w:p w14:paraId="7198B3AE" w14:textId="77777777" w:rsidR="00DD6EBE" w:rsidRPr="008F0DE2" w:rsidRDefault="00DD6EBE" w:rsidP="008F0DE2">
      <w:pPr>
        <w:spacing w:line="360" w:lineRule="auto"/>
        <w:ind w:left="1418" w:firstLine="709"/>
        <w:rPr>
          <w:rFonts w:ascii="Trebuchet MS" w:eastAsia="Times New Roman" w:hAnsi="Trebuchet MS" w:cstheme="minorHAnsi"/>
          <w:b/>
          <w:iCs/>
          <w:sz w:val="24"/>
          <w:szCs w:val="24"/>
          <w:lang w:eastAsia="pl-PL"/>
        </w:rPr>
      </w:pPr>
    </w:p>
    <w:p w14:paraId="0A31FCE5" w14:textId="23160C72" w:rsidR="00DD6EBE" w:rsidRPr="008F0DE2" w:rsidRDefault="00DD6EBE" w:rsidP="008F0DE2">
      <w:pPr>
        <w:spacing w:line="360" w:lineRule="auto"/>
        <w:rPr>
          <w:rFonts w:ascii="Trebuchet MS" w:eastAsia="Times New Roman" w:hAnsi="Trebuchet MS" w:cstheme="minorHAnsi"/>
          <w:bCs/>
          <w:sz w:val="24"/>
          <w:szCs w:val="24"/>
          <w:lang w:eastAsia="pl-PL"/>
        </w:rPr>
      </w:pPr>
      <w:r w:rsidRPr="008F0DE2">
        <w:rPr>
          <w:rFonts w:ascii="Trebuchet MS" w:eastAsia="Times New Roman" w:hAnsi="Trebuchet MS" w:cstheme="minorHAnsi"/>
          <w:bCs/>
          <w:sz w:val="24"/>
          <w:szCs w:val="24"/>
          <w:lang w:eastAsia="pl-PL"/>
        </w:rPr>
        <w:t>Umowa została zawarta w formie elektronicznej i opatrzona przez Strony kwalifikowanymi podpisami elektronicznymi zgodnie z art. 78¹ ustawy z dnia 23 kwietnia 1964 r. – Kodeks cywilny, w dniu doręczenia Stronom wzajemnie podpisanych egzemplarzy Umowy w</w:t>
      </w:r>
      <w:r w:rsidR="00406A98" w:rsidRPr="008F0DE2">
        <w:rPr>
          <w:rFonts w:ascii="Trebuchet MS" w:eastAsia="Times New Roman" w:hAnsi="Trebuchet MS" w:cstheme="minorHAnsi"/>
          <w:bCs/>
          <w:sz w:val="24"/>
          <w:szCs w:val="24"/>
          <w:lang w:eastAsia="pl-PL"/>
        </w:rPr>
        <w:t xml:space="preserve"> </w:t>
      </w:r>
      <w:r w:rsidRPr="008F0DE2">
        <w:rPr>
          <w:rFonts w:ascii="Trebuchet MS" w:eastAsia="Times New Roman" w:hAnsi="Trebuchet MS" w:cstheme="minorHAnsi"/>
          <w:bCs/>
          <w:sz w:val="24"/>
          <w:szCs w:val="24"/>
          <w:lang w:eastAsia="pl-PL"/>
        </w:rPr>
        <w:t>formie</w:t>
      </w:r>
      <w:r w:rsidRPr="008F0DE2">
        <w:rPr>
          <w:rFonts w:ascii="Arial" w:eastAsia="Times New Roman" w:hAnsi="Arial" w:cs="Arial"/>
          <w:bCs/>
          <w:sz w:val="24"/>
          <w:szCs w:val="24"/>
          <w:lang w:eastAsia="pl-PL"/>
        </w:rPr>
        <w:t> </w:t>
      </w:r>
      <w:r w:rsidRPr="008F0DE2">
        <w:rPr>
          <w:rFonts w:ascii="Trebuchet MS" w:eastAsia="Times New Roman" w:hAnsi="Trebuchet MS" w:cstheme="minorHAnsi"/>
          <w:bCs/>
          <w:sz w:val="24"/>
          <w:szCs w:val="24"/>
          <w:lang w:eastAsia="pl-PL"/>
        </w:rPr>
        <w:t>elektronicznej</w:t>
      </w:r>
      <w:r w:rsidR="00352051" w:rsidRPr="008F0DE2">
        <w:rPr>
          <w:rFonts w:ascii="Trebuchet MS" w:eastAsia="Times New Roman" w:hAnsi="Trebuchet MS" w:cstheme="minorHAnsi"/>
          <w:bCs/>
          <w:sz w:val="24"/>
          <w:szCs w:val="24"/>
          <w:lang w:eastAsia="pl-PL"/>
        </w:rPr>
        <w:t xml:space="preserve"> </w:t>
      </w:r>
      <w:r w:rsidRPr="008F0DE2">
        <w:rPr>
          <w:rFonts w:ascii="Trebuchet MS" w:eastAsia="Times New Roman" w:hAnsi="Trebuchet MS" w:cstheme="minorHAnsi"/>
          <w:bCs/>
          <w:sz w:val="24"/>
          <w:szCs w:val="24"/>
          <w:lang w:eastAsia="pl-PL"/>
        </w:rPr>
        <w:t>tj. z chwilą otrzymania przez Stronę, która podpisała Umowę jako pierwsza, egzemplarza Umowy podpisanego przez drugą Stronę, pomiędzy:</w:t>
      </w:r>
    </w:p>
    <w:p w14:paraId="3ABF9936" w14:textId="77777777" w:rsidR="00055651" w:rsidRPr="008F0DE2" w:rsidRDefault="00055651" w:rsidP="008F0DE2">
      <w:pPr>
        <w:spacing w:line="360" w:lineRule="auto"/>
        <w:rPr>
          <w:rFonts w:ascii="Trebuchet MS" w:eastAsia="Times New Roman" w:hAnsi="Trebuchet MS" w:cstheme="minorHAnsi"/>
          <w:sz w:val="24"/>
          <w:szCs w:val="24"/>
          <w:lang w:eastAsia="pl-PL"/>
        </w:rPr>
      </w:pPr>
    </w:p>
    <w:p w14:paraId="68774C50" w14:textId="77777777" w:rsidR="00036E66" w:rsidRPr="008F0DE2" w:rsidRDefault="00036E66" w:rsidP="008F0DE2">
      <w:pPr>
        <w:spacing w:line="360" w:lineRule="auto"/>
        <w:rPr>
          <w:rFonts w:ascii="Trebuchet MS" w:eastAsia="Times New Roman" w:hAnsi="Trebuchet MS" w:cstheme="minorHAnsi"/>
          <w:bCs/>
          <w:sz w:val="24"/>
          <w:szCs w:val="24"/>
          <w:lang w:eastAsia="pl-PL"/>
        </w:rPr>
      </w:pPr>
      <w:r w:rsidRPr="008F0DE2">
        <w:rPr>
          <w:rFonts w:ascii="Trebuchet MS" w:eastAsia="Times New Roman" w:hAnsi="Trebuchet MS" w:cstheme="minorHAnsi"/>
          <w:bCs/>
          <w:sz w:val="24"/>
          <w:szCs w:val="24"/>
          <w:lang w:eastAsia="pl-PL"/>
        </w:rPr>
        <w:t>Instytucją Kultury „Szyb Staszic w Tarnowskich Górach" z siedzibą w Tarnowskich Górach, pod adresem: Teofila Królika 20, 42-600 Tarnowskie Góry, wpisaną do Rejestru Instytucji Kultury Miasta Tarnowskie Góry pod numerem 5, NIP: 6452587685, REGON: 528715693, którą reprezentuje:</w:t>
      </w:r>
    </w:p>
    <w:p w14:paraId="43B7954B" w14:textId="77777777" w:rsidR="00036E66" w:rsidRPr="008F0DE2" w:rsidRDefault="00036E66" w:rsidP="008F0DE2">
      <w:pPr>
        <w:spacing w:line="360" w:lineRule="auto"/>
        <w:rPr>
          <w:rFonts w:ascii="Trebuchet MS" w:eastAsia="Times New Roman" w:hAnsi="Trebuchet MS" w:cstheme="minorHAnsi"/>
          <w:bCs/>
          <w:sz w:val="24"/>
          <w:szCs w:val="24"/>
          <w:lang w:eastAsia="pl-PL"/>
        </w:rPr>
      </w:pPr>
      <w:r w:rsidRPr="008F0DE2">
        <w:rPr>
          <w:rFonts w:ascii="Trebuchet MS" w:eastAsia="Times New Roman" w:hAnsi="Trebuchet MS" w:cstheme="minorHAnsi"/>
          <w:bCs/>
          <w:sz w:val="24"/>
          <w:szCs w:val="24"/>
          <w:lang w:eastAsia="pl-PL"/>
        </w:rPr>
        <w:t>Adam Hajduga – Dyrektor,</w:t>
      </w:r>
    </w:p>
    <w:p w14:paraId="74E73E3A" w14:textId="77777777" w:rsidR="00036E66" w:rsidRPr="008F0DE2" w:rsidRDefault="00036E66" w:rsidP="008F0DE2">
      <w:pPr>
        <w:spacing w:line="360" w:lineRule="auto"/>
        <w:rPr>
          <w:rFonts w:ascii="Trebuchet MS" w:eastAsia="Times New Roman" w:hAnsi="Trebuchet MS" w:cstheme="minorHAnsi"/>
          <w:bCs/>
          <w:sz w:val="24"/>
          <w:szCs w:val="24"/>
          <w:lang w:eastAsia="pl-PL"/>
        </w:rPr>
      </w:pPr>
      <w:r w:rsidRPr="008F0DE2">
        <w:rPr>
          <w:rFonts w:ascii="Trebuchet MS" w:eastAsia="Times New Roman" w:hAnsi="Trebuchet MS" w:cstheme="minorHAnsi"/>
          <w:bCs/>
          <w:sz w:val="24"/>
          <w:szCs w:val="24"/>
          <w:lang w:eastAsia="pl-PL"/>
        </w:rPr>
        <w:t>przy kontrasygnacie</w:t>
      </w:r>
    </w:p>
    <w:p w14:paraId="664B2B0F" w14:textId="77777777" w:rsidR="00036E66" w:rsidRPr="008F0DE2" w:rsidRDefault="00036E66" w:rsidP="008F0DE2">
      <w:pPr>
        <w:spacing w:line="360" w:lineRule="auto"/>
        <w:rPr>
          <w:rFonts w:ascii="Trebuchet MS" w:eastAsia="Times New Roman" w:hAnsi="Trebuchet MS" w:cstheme="minorHAnsi"/>
          <w:bCs/>
          <w:sz w:val="24"/>
          <w:szCs w:val="24"/>
          <w:lang w:eastAsia="pl-PL"/>
        </w:rPr>
      </w:pPr>
      <w:r w:rsidRPr="008F0DE2">
        <w:rPr>
          <w:rFonts w:ascii="Trebuchet MS" w:eastAsia="Times New Roman" w:hAnsi="Trebuchet MS" w:cstheme="minorHAnsi"/>
          <w:bCs/>
          <w:sz w:val="24"/>
          <w:szCs w:val="24"/>
          <w:lang w:eastAsia="pl-PL"/>
        </w:rPr>
        <w:t>Edyty Janysek – Głównej Księgowej,</w:t>
      </w:r>
    </w:p>
    <w:p w14:paraId="45FB89AC" w14:textId="64F88860" w:rsidR="00055651" w:rsidRPr="008F0DE2" w:rsidRDefault="00055651" w:rsidP="008F0DE2">
      <w:pPr>
        <w:spacing w:line="360" w:lineRule="auto"/>
        <w:rPr>
          <w:rFonts w:ascii="Trebuchet MS" w:eastAsia="Times New Roman" w:hAnsi="Trebuchet MS" w:cstheme="minorHAnsi"/>
          <w:b/>
          <w:sz w:val="24"/>
          <w:szCs w:val="24"/>
          <w:lang w:eastAsia="pl-PL"/>
        </w:rPr>
      </w:pPr>
      <w:r w:rsidRPr="008F0DE2">
        <w:rPr>
          <w:rFonts w:ascii="Trebuchet MS" w:eastAsia="Times New Roman" w:hAnsi="Trebuchet MS" w:cstheme="minorHAnsi"/>
          <w:bCs/>
          <w:sz w:val="24"/>
          <w:szCs w:val="24"/>
          <w:lang w:eastAsia="pl-PL"/>
        </w:rPr>
        <w:t xml:space="preserve">zwaną dalej </w:t>
      </w:r>
      <w:r w:rsidRPr="008F0DE2">
        <w:rPr>
          <w:rFonts w:ascii="Trebuchet MS" w:eastAsia="Times New Roman" w:hAnsi="Trebuchet MS" w:cstheme="minorHAnsi"/>
          <w:b/>
          <w:sz w:val="24"/>
          <w:szCs w:val="24"/>
          <w:lang w:eastAsia="pl-PL"/>
        </w:rPr>
        <w:t>„Zamawiający</w:t>
      </w:r>
      <w:r w:rsidR="00352051" w:rsidRPr="008F0DE2">
        <w:rPr>
          <w:rFonts w:ascii="Trebuchet MS" w:eastAsia="Times New Roman" w:hAnsi="Trebuchet MS" w:cstheme="minorHAnsi"/>
          <w:b/>
          <w:sz w:val="24"/>
          <w:szCs w:val="24"/>
          <w:lang w:eastAsia="pl-PL"/>
        </w:rPr>
        <w:t xml:space="preserve">”, </w:t>
      </w:r>
    </w:p>
    <w:p w14:paraId="106E1F5F" w14:textId="77777777" w:rsidR="0062763C" w:rsidRPr="008F0DE2" w:rsidRDefault="0062763C" w:rsidP="008F0DE2">
      <w:pPr>
        <w:spacing w:line="360" w:lineRule="auto"/>
        <w:rPr>
          <w:rFonts w:ascii="Trebuchet MS" w:eastAsia="Times New Roman" w:hAnsi="Trebuchet MS" w:cstheme="minorHAnsi"/>
          <w:bCs/>
          <w:sz w:val="24"/>
          <w:szCs w:val="24"/>
          <w:lang w:eastAsia="pl-PL"/>
        </w:rPr>
      </w:pPr>
      <w:r w:rsidRPr="008F0DE2">
        <w:rPr>
          <w:rFonts w:ascii="Trebuchet MS" w:eastAsia="Times New Roman" w:hAnsi="Trebuchet MS" w:cstheme="minorHAnsi"/>
          <w:bCs/>
          <w:sz w:val="24"/>
          <w:szCs w:val="24"/>
          <w:lang w:eastAsia="pl-PL"/>
        </w:rPr>
        <w:t xml:space="preserve">a </w:t>
      </w:r>
    </w:p>
    <w:p w14:paraId="6BB642A5" w14:textId="77777777" w:rsidR="0062763C" w:rsidRPr="008F0DE2" w:rsidRDefault="0062763C" w:rsidP="008F0DE2">
      <w:pPr>
        <w:spacing w:line="360" w:lineRule="auto"/>
        <w:rPr>
          <w:rFonts w:ascii="Trebuchet MS" w:eastAsia="Times New Roman" w:hAnsi="Trebuchet MS" w:cstheme="minorHAnsi"/>
          <w:b/>
          <w:sz w:val="24"/>
          <w:szCs w:val="24"/>
          <w:lang w:eastAsia="pl-PL"/>
        </w:rPr>
      </w:pPr>
      <w:r w:rsidRPr="008F0DE2">
        <w:rPr>
          <w:rFonts w:ascii="Trebuchet MS" w:eastAsia="Times New Roman" w:hAnsi="Trebuchet MS" w:cstheme="minorHAnsi"/>
          <w:sz w:val="24"/>
          <w:szCs w:val="24"/>
          <w:lang w:eastAsia="pl-PL"/>
        </w:rPr>
        <w:t xml:space="preserve">………………………………………………………………………………………………….., prowadzonego przez Krajowy Rejestr Sądowy/ na podstawie wpisu do </w:t>
      </w:r>
      <w:proofErr w:type="spellStart"/>
      <w:r w:rsidRPr="008F0DE2">
        <w:rPr>
          <w:rFonts w:ascii="Trebuchet MS" w:eastAsia="Times New Roman" w:hAnsi="Trebuchet MS" w:cstheme="minorHAnsi"/>
          <w:sz w:val="24"/>
          <w:szCs w:val="24"/>
          <w:lang w:eastAsia="pl-PL"/>
        </w:rPr>
        <w:t>CEiDG</w:t>
      </w:r>
      <w:proofErr w:type="spellEnd"/>
      <w:r w:rsidRPr="008F0DE2">
        <w:rPr>
          <w:rFonts w:ascii="Trebuchet MS" w:eastAsia="Times New Roman" w:hAnsi="Trebuchet MS" w:cstheme="minorHAnsi"/>
          <w:sz w:val="24"/>
          <w:szCs w:val="24"/>
          <w:lang w:eastAsia="pl-PL"/>
        </w:rPr>
        <w:t>, NIP………………………., REGON ……………………… reprezentowanym/ą przez:</w:t>
      </w:r>
    </w:p>
    <w:p w14:paraId="4A27AA8D" w14:textId="77777777" w:rsidR="0062763C" w:rsidRPr="008F0DE2" w:rsidRDefault="0062763C" w:rsidP="008F0DE2">
      <w:pPr>
        <w:spacing w:line="360" w:lineRule="auto"/>
        <w:rPr>
          <w:rFonts w:ascii="Trebuchet MS" w:eastAsia="Times New Roman" w:hAnsi="Trebuchet MS" w:cstheme="minorHAnsi"/>
          <w:b/>
          <w:noProof/>
          <w:sz w:val="24"/>
          <w:szCs w:val="24"/>
          <w:lang w:eastAsia="pl-PL"/>
        </w:rPr>
      </w:pPr>
      <w:r w:rsidRPr="008F0DE2">
        <w:rPr>
          <w:rFonts w:ascii="Trebuchet MS" w:eastAsia="Times New Roman" w:hAnsi="Trebuchet MS" w:cstheme="minorHAnsi"/>
          <w:b/>
          <w:noProof/>
          <w:sz w:val="24"/>
          <w:szCs w:val="24"/>
          <w:lang w:eastAsia="pl-PL"/>
        </w:rPr>
        <w:t>………………………………………..</w:t>
      </w:r>
    </w:p>
    <w:p w14:paraId="0D8BCFB1" w14:textId="47AB8461" w:rsidR="00352051" w:rsidRPr="008F0DE2" w:rsidRDefault="0062763C" w:rsidP="008F0DE2">
      <w:pPr>
        <w:spacing w:line="360" w:lineRule="auto"/>
        <w:rPr>
          <w:rFonts w:ascii="Trebuchet MS" w:eastAsia="Times New Roman" w:hAnsi="Trebuchet MS" w:cstheme="minorHAnsi"/>
          <w:b/>
          <w:sz w:val="24"/>
          <w:szCs w:val="24"/>
          <w:lang w:eastAsia="pl-PL"/>
        </w:rPr>
      </w:pPr>
      <w:r w:rsidRPr="008F0DE2">
        <w:rPr>
          <w:rFonts w:ascii="Trebuchet MS" w:eastAsia="Times New Roman" w:hAnsi="Trebuchet MS" w:cstheme="minorHAnsi"/>
          <w:sz w:val="24"/>
          <w:szCs w:val="24"/>
          <w:lang w:eastAsia="pl-PL"/>
        </w:rPr>
        <w:t xml:space="preserve">zwanym/ą dalej </w:t>
      </w:r>
      <w:r w:rsidRPr="008F0DE2">
        <w:rPr>
          <w:rFonts w:ascii="Trebuchet MS" w:eastAsia="Times New Roman" w:hAnsi="Trebuchet MS" w:cstheme="minorHAnsi"/>
          <w:b/>
          <w:sz w:val="24"/>
          <w:szCs w:val="24"/>
          <w:lang w:eastAsia="pl-PL"/>
        </w:rPr>
        <w:t>"</w:t>
      </w:r>
      <w:r w:rsidR="002D6FA3" w:rsidRPr="008F0DE2">
        <w:rPr>
          <w:rFonts w:ascii="Trebuchet MS" w:eastAsia="Times New Roman" w:hAnsi="Trebuchet MS" w:cstheme="minorHAnsi"/>
          <w:b/>
          <w:sz w:val="24"/>
          <w:szCs w:val="24"/>
          <w:lang w:eastAsia="pl-PL"/>
        </w:rPr>
        <w:t>Wykonawcą</w:t>
      </w:r>
      <w:r w:rsidRPr="008F0DE2">
        <w:rPr>
          <w:rFonts w:ascii="Trebuchet MS" w:eastAsia="Times New Roman" w:hAnsi="Trebuchet MS" w:cstheme="minorHAnsi"/>
          <w:b/>
          <w:sz w:val="24"/>
          <w:szCs w:val="24"/>
          <w:lang w:eastAsia="pl-PL"/>
        </w:rPr>
        <w:t>"</w:t>
      </w:r>
      <w:r w:rsidR="00B866A2" w:rsidRPr="008F0DE2">
        <w:rPr>
          <w:rFonts w:ascii="Trebuchet MS" w:eastAsia="Times New Roman" w:hAnsi="Trebuchet MS" w:cstheme="minorHAnsi"/>
          <w:b/>
          <w:sz w:val="24"/>
          <w:szCs w:val="24"/>
          <w:lang w:eastAsia="pl-PL"/>
        </w:rPr>
        <w:t>,</w:t>
      </w:r>
      <w:r w:rsidRPr="008F0DE2">
        <w:rPr>
          <w:rFonts w:ascii="Trebuchet MS" w:eastAsia="Times New Roman" w:hAnsi="Trebuchet MS" w:cstheme="minorHAnsi"/>
          <w:b/>
          <w:sz w:val="24"/>
          <w:szCs w:val="24"/>
          <w:lang w:eastAsia="pl-PL"/>
        </w:rPr>
        <w:t xml:space="preserve"> </w:t>
      </w:r>
    </w:p>
    <w:p w14:paraId="53347935" w14:textId="76892183" w:rsidR="00352051" w:rsidRPr="008F0DE2" w:rsidRDefault="00352051" w:rsidP="008F0DE2">
      <w:pPr>
        <w:shd w:val="clear" w:color="auto" w:fill="FFFFFF" w:themeFill="background1"/>
        <w:spacing w:line="360" w:lineRule="auto"/>
        <w:rPr>
          <w:rFonts w:ascii="Trebuchet MS" w:hAnsi="Trebuchet MS" w:cs="Calibri"/>
          <w:sz w:val="24"/>
          <w:szCs w:val="24"/>
          <w:shd w:val="clear" w:color="auto" w:fill="FFFFFF"/>
        </w:rPr>
      </w:pPr>
      <w:r w:rsidRPr="008F0DE2">
        <w:rPr>
          <w:rFonts w:ascii="Trebuchet MS" w:hAnsi="Trebuchet MS" w:cs="Calibri"/>
          <w:sz w:val="24"/>
          <w:szCs w:val="24"/>
          <w:shd w:val="clear" w:color="auto" w:fill="FFFFFF"/>
        </w:rPr>
        <w:t xml:space="preserve">zwanymi dalej łącznie </w:t>
      </w:r>
      <w:r w:rsidRPr="008F0DE2">
        <w:rPr>
          <w:rFonts w:ascii="Trebuchet MS" w:hAnsi="Trebuchet MS" w:cs="Calibri"/>
          <w:b/>
          <w:bCs/>
          <w:sz w:val="24"/>
          <w:szCs w:val="24"/>
          <w:shd w:val="clear" w:color="auto" w:fill="FFFFFF"/>
        </w:rPr>
        <w:t>„Stronami”</w:t>
      </w:r>
      <w:r w:rsidRPr="008F0DE2">
        <w:rPr>
          <w:rFonts w:ascii="Trebuchet MS" w:hAnsi="Trebuchet MS" w:cs="Calibri"/>
          <w:sz w:val="24"/>
          <w:szCs w:val="24"/>
          <w:shd w:val="clear" w:color="auto" w:fill="FFFFFF"/>
        </w:rPr>
        <w:t xml:space="preserve">, a każda z osobna </w:t>
      </w:r>
      <w:r w:rsidRPr="008F0DE2">
        <w:rPr>
          <w:rFonts w:ascii="Trebuchet MS" w:hAnsi="Trebuchet MS" w:cs="Calibri"/>
          <w:b/>
          <w:bCs/>
          <w:sz w:val="24"/>
          <w:szCs w:val="24"/>
          <w:shd w:val="clear" w:color="auto" w:fill="FFFFFF"/>
        </w:rPr>
        <w:t>„Stroną</w:t>
      </w:r>
      <w:r w:rsidRPr="008F0DE2">
        <w:rPr>
          <w:rFonts w:ascii="Trebuchet MS" w:hAnsi="Trebuchet MS" w:cs="Calibri"/>
          <w:sz w:val="24"/>
          <w:szCs w:val="24"/>
          <w:shd w:val="clear" w:color="auto" w:fill="FFFFFF"/>
        </w:rPr>
        <w:t>”:</w:t>
      </w:r>
    </w:p>
    <w:p w14:paraId="16FADB7D" w14:textId="36B251D1" w:rsidR="00511B4D" w:rsidRPr="008F0DE2" w:rsidRDefault="0062763C" w:rsidP="008F0DE2">
      <w:pPr>
        <w:spacing w:line="360" w:lineRule="auto"/>
        <w:rPr>
          <w:rStyle w:val="Pogrubienie"/>
          <w:rFonts w:ascii="Trebuchet MS" w:hAnsi="Trebuchet MS" w:cstheme="minorHAnsi"/>
          <w:sz w:val="24"/>
          <w:szCs w:val="24"/>
        </w:rPr>
      </w:pPr>
      <w:r w:rsidRPr="008F0DE2">
        <w:rPr>
          <w:rFonts w:ascii="Trebuchet MS" w:eastAsia="Times New Roman" w:hAnsi="Trebuchet MS" w:cstheme="minorHAnsi"/>
          <w:sz w:val="24"/>
          <w:szCs w:val="24"/>
          <w:lang w:eastAsia="pl-PL"/>
        </w:rPr>
        <w:t xml:space="preserve">w związku z wyborem oferty </w:t>
      </w:r>
      <w:r w:rsidR="002D6FA3" w:rsidRPr="008F0DE2">
        <w:rPr>
          <w:rFonts w:ascii="Trebuchet MS" w:eastAsia="Times New Roman" w:hAnsi="Trebuchet MS" w:cstheme="minorHAnsi"/>
          <w:sz w:val="24"/>
          <w:szCs w:val="24"/>
          <w:lang w:eastAsia="pl-PL"/>
        </w:rPr>
        <w:t>Wykonawcy</w:t>
      </w:r>
      <w:r w:rsidRPr="008F0DE2">
        <w:rPr>
          <w:rFonts w:ascii="Trebuchet MS" w:eastAsia="Times New Roman" w:hAnsi="Trebuchet MS" w:cstheme="minorHAnsi"/>
          <w:sz w:val="24"/>
          <w:szCs w:val="24"/>
          <w:lang w:eastAsia="pl-PL"/>
        </w:rPr>
        <w:t xml:space="preserve"> na podstawie przeprowadzonego postępowania o udzielenie zamówienia </w:t>
      </w:r>
      <w:r w:rsidRPr="008F0DE2">
        <w:rPr>
          <w:rFonts w:ascii="Trebuchet MS" w:eastAsia="Times New Roman" w:hAnsi="Trebuchet MS" w:cstheme="minorHAnsi"/>
          <w:b/>
          <w:bCs/>
          <w:sz w:val="24"/>
          <w:szCs w:val="24"/>
          <w:lang w:eastAsia="pl-PL"/>
        </w:rPr>
        <w:t>w trybie podstawowym bez negocjacji</w:t>
      </w:r>
      <w:r w:rsidRPr="008F0DE2">
        <w:rPr>
          <w:rFonts w:ascii="Trebuchet MS" w:eastAsia="Times New Roman" w:hAnsi="Trebuchet MS" w:cstheme="minorHAnsi"/>
          <w:sz w:val="24"/>
          <w:szCs w:val="24"/>
          <w:lang w:eastAsia="pl-PL"/>
        </w:rPr>
        <w:t xml:space="preserve"> nr </w:t>
      </w:r>
      <w:r w:rsidR="01BCC2C2" w:rsidRPr="008F0DE2">
        <w:rPr>
          <w:rFonts w:ascii="Trebuchet MS" w:eastAsia="Times New Roman" w:hAnsi="Trebuchet MS" w:cstheme="minorHAnsi"/>
          <w:b/>
          <w:bCs/>
          <w:sz w:val="24"/>
          <w:szCs w:val="24"/>
          <w:lang w:eastAsia="pl-PL"/>
        </w:rPr>
        <w:t>ZP/01/</w:t>
      </w:r>
      <w:proofErr w:type="spellStart"/>
      <w:r w:rsidR="01BCC2C2" w:rsidRPr="008F0DE2">
        <w:rPr>
          <w:rFonts w:ascii="Trebuchet MS" w:eastAsia="Times New Roman" w:hAnsi="Trebuchet MS" w:cstheme="minorHAnsi"/>
          <w:b/>
          <w:bCs/>
          <w:sz w:val="24"/>
          <w:szCs w:val="24"/>
          <w:lang w:eastAsia="pl-PL"/>
        </w:rPr>
        <w:t>SzS</w:t>
      </w:r>
      <w:proofErr w:type="spellEnd"/>
      <w:r w:rsidR="01BCC2C2" w:rsidRPr="008F0DE2">
        <w:rPr>
          <w:rFonts w:ascii="Trebuchet MS" w:eastAsia="Times New Roman" w:hAnsi="Trebuchet MS" w:cstheme="minorHAnsi"/>
          <w:b/>
          <w:bCs/>
          <w:sz w:val="24"/>
          <w:szCs w:val="24"/>
          <w:lang w:eastAsia="pl-PL"/>
        </w:rPr>
        <w:t>/2026</w:t>
      </w:r>
      <w:r w:rsidRPr="008F0DE2">
        <w:rPr>
          <w:rFonts w:ascii="Trebuchet MS" w:eastAsia="Times New Roman" w:hAnsi="Trebuchet MS" w:cstheme="minorHAnsi"/>
          <w:sz w:val="24"/>
          <w:szCs w:val="24"/>
          <w:lang w:eastAsia="pl-PL"/>
        </w:rPr>
        <w:t xml:space="preserve"> - zgodnie z art. 275 pkt.1) ustawy z dnia 11 września 2019. r. Prawo zamówień publicznych dla </w:t>
      </w:r>
      <w:r w:rsidR="000A54A4" w:rsidRPr="008F0DE2">
        <w:rPr>
          <w:rFonts w:ascii="Trebuchet MS" w:eastAsia="Times New Roman" w:hAnsi="Trebuchet MS" w:cstheme="minorHAnsi"/>
          <w:sz w:val="24"/>
          <w:szCs w:val="24"/>
          <w:lang w:eastAsia="pl-PL"/>
        </w:rPr>
        <w:t xml:space="preserve">usługi </w:t>
      </w:r>
      <w:r w:rsidR="000A54A4" w:rsidRPr="008F0DE2">
        <w:rPr>
          <w:rStyle w:val="Pogrubienie"/>
          <w:rFonts w:ascii="Trebuchet MS" w:hAnsi="Trebuchet MS" w:cstheme="minorHAnsi"/>
          <w:sz w:val="24"/>
          <w:szCs w:val="24"/>
        </w:rPr>
        <w:t>polegającej na opracowaniu przed-inwestycyjnego studium wykonalności</w:t>
      </w:r>
      <w:r w:rsidR="00352051" w:rsidRPr="008F0DE2">
        <w:rPr>
          <w:rStyle w:val="Pogrubienie"/>
          <w:rFonts w:ascii="Trebuchet MS" w:hAnsi="Trebuchet MS" w:cstheme="minorHAnsi"/>
          <w:sz w:val="24"/>
          <w:szCs w:val="24"/>
        </w:rPr>
        <w:t xml:space="preserve"> </w:t>
      </w:r>
      <w:r w:rsidR="000A54A4" w:rsidRPr="008F0DE2">
        <w:rPr>
          <w:rStyle w:val="Pogrubienie"/>
          <w:rFonts w:ascii="Trebuchet MS" w:hAnsi="Trebuchet MS" w:cstheme="minorHAnsi"/>
          <w:sz w:val="24"/>
          <w:szCs w:val="24"/>
        </w:rPr>
        <w:t>oraz analiz na potrzeby</w:t>
      </w:r>
      <w:r w:rsidR="00352051" w:rsidRPr="008F0DE2">
        <w:rPr>
          <w:rStyle w:val="Pogrubienie"/>
          <w:rFonts w:ascii="Trebuchet MS" w:hAnsi="Trebuchet MS" w:cstheme="minorHAnsi"/>
          <w:sz w:val="24"/>
          <w:szCs w:val="24"/>
        </w:rPr>
        <w:t xml:space="preserve"> </w:t>
      </w:r>
      <w:r w:rsidR="00A50647" w:rsidRPr="008F0DE2">
        <w:rPr>
          <w:rStyle w:val="Pogrubienie"/>
          <w:rFonts w:ascii="Trebuchet MS" w:hAnsi="Trebuchet MS" w:cstheme="minorHAnsi"/>
          <w:sz w:val="24"/>
          <w:szCs w:val="24"/>
        </w:rPr>
        <w:t>przygotowani</w:t>
      </w:r>
      <w:r w:rsidR="001B0770" w:rsidRPr="008F0DE2">
        <w:rPr>
          <w:rStyle w:val="Pogrubienie"/>
          <w:rFonts w:ascii="Trebuchet MS" w:hAnsi="Trebuchet MS" w:cstheme="minorHAnsi"/>
          <w:sz w:val="24"/>
          <w:szCs w:val="24"/>
        </w:rPr>
        <w:t>a</w:t>
      </w:r>
      <w:r w:rsidR="00A50647" w:rsidRPr="008F0DE2">
        <w:rPr>
          <w:rStyle w:val="Pogrubienie"/>
          <w:rFonts w:ascii="Trebuchet MS" w:hAnsi="Trebuchet MS" w:cstheme="minorHAnsi"/>
          <w:sz w:val="24"/>
          <w:szCs w:val="24"/>
        </w:rPr>
        <w:t xml:space="preserve"> inwestycji </w:t>
      </w:r>
      <w:r w:rsidR="009010B0" w:rsidRPr="008F0DE2">
        <w:rPr>
          <w:rStyle w:val="Pogrubienie"/>
          <w:rFonts w:ascii="Trebuchet MS" w:hAnsi="Trebuchet MS" w:cstheme="minorHAnsi"/>
          <w:sz w:val="24"/>
          <w:szCs w:val="24"/>
        </w:rPr>
        <w:br/>
      </w:r>
      <w:r w:rsidR="00A50647" w:rsidRPr="008F0DE2">
        <w:rPr>
          <w:rStyle w:val="Pogrubienie"/>
          <w:rFonts w:ascii="Trebuchet MS" w:hAnsi="Trebuchet MS" w:cstheme="minorHAnsi"/>
          <w:sz w:val="24"/>
          <w:szCs w:val="24"/>
        </w:rPr>
        <w:t>w związku z realizacj</w:t>
      </w:r>
      <w:r w:rsidR="009010B0" w:rsidRPr="008F0DE2">
        <w:rPr>
          <w:rStyle w:val="Pogrubienie"/>
          <w:rFonts w:ascii="Trebuchet MS" w:hAnsi="Trebuchet MS" w:cstheme="minorHAnsi"/>
          <w:sz w:val="24"/>
          <w:szCs w:val="24"/>
        </w:rPr>
        <w:t xml:space="preserve">ą </w:t>
      </w:r>
      <w:r w:rsidR="00A50647" w:rsidRPr="008F0DE2">
        <w:rPr>
          <w:rStyle w:val="Pogrubienie"/>
          <w:rFonts w:ascii="Trebuchet MS" w:hAnsi="Trebuchet MS" w:cstheme="minorHAnsi"/>
          <w:sz w:val="24"/>
          <w:szCs w:val="24"/>
        </w:rPr>
        <w:t>zadania</w:t>
      </w:r>
      <w:r w:rsidR="009010B0" w:rsidRPr="008F0DE2">
        <w:rPr>
          <w:rStyle w:val="Pogrubienie"/>
          <w:rFonts w:ascii="Trebuchet MS" w:hAnsi="Trebuchet MS" w:cstheme="minorHAnsi"/>
          <w:sz w:val="24"/>
          <w:szCs w:val="24"/>
        </w:rPr>
        <w:t xml:space="preserve"> pn</w:t>
      </w:r>
      <w:r w:rsidR="000A54A4" w:rsidRPr="008F0DE2">
        <w:rPr>
          <w:rStyle w:val="Pogrubienie"/>
          <w:rFonts w:ascii="Trebuchet MS" w:hAnsi="Trebuchet MS" w:cstheme="minorHAnsi"/>
          <w:sz w:val="24"/>
          <w:szCs w:val="24"/>
        </w:rPr>
        <w:t xml:space="preserve">.: </w:t>
      </w:r>
    </w:p>
    <w:p w14:paraId="3EA3E46D" w14:textId="48FBD4F4" w:rsidR="003F75AE" w:rsidRPr="008F0DE2" w:rsidRDefault="003F75AE" w:rsidP="008F0DE2">
      <w:pPr>
        <w:autoSpaceDE w:val="0"/>
        <w:adjustRightInd w:val="0"/>
        <w:spacing w:line="360" w:lineRule="auto"/>
        <w:rPr>
          <w:rFonts w:ascii="Trebuchet MS" w:hAnsi="Trebuchet MS" w:cstheme="minorHAnsi"/>
          <w:b/>
          <w:bCs/>
          <w:kern w:val="0"/>
          <w:sz w:val="24"/>
          <w:szCs w:val="24"/>
        </w:rPr>
      </w:pPr>
      <w:r w:rsidRPr="008F0DE2">
        <w:rPr>
          <w:rFonts w:ascii="Trebuchet MS" w:hAnsi="Trebuchet MS" w:cstheme="minorHAnsi"/>
          <w:b/>
          <w:bCs/>
          <w:i/>
          <w:iCs/>
          <w:kern w:val="0"/>
          <w:sz w:val="24"/>
          <w:szCs w:val="24"/>
        </w:rPr>
        <w:t xml:space="preserve">„Rewitalizacja (rewaloryzacja, ochrona i adaptacja) Przepompowni Staszic w </w:t>
      </w:r>
      <w:r w:rsidRPr="008F0DE2">
        <w:rPr>
          <w:rFonts w:ascii="Trebuchet MS" w:hAnsi="Trebuchet MS" w:cstheme="minorHAnsi"/>
          <w:b/>
          <w:bCs/>
          <w:i/>
          <w:iCs/>
          <w:kern w:val="0"/>
          <w:sz w:val="24"/>
          <w:szCs w:val="24"/>
        </w:rPr>
        <w:lastRenderedPageBreak/>
        <w:t xml:space="preserve">Tarnowskich Górach dla turystyki, kultury i edukacji – udostępnienie dla użytkowników obiektu z Listy Światowego Dziedzictwa UNESCO" – </w:t>
      </w:r>
      <w:r w:rsidRPr="008F0DE2">
        <w:rPr>
          <w:rFonts w:ascii="Trebuchet MS" w:hAnsi="Trebuchet MS" w:cstheme="minorHAnsi"/>
          <w:b/>
          <w:bCs/>
          <w:kern w:val="0"/>
          <w:sz w:val="24"/>
          <w:szCs w:val="24"/>
        </w:rPr>
        <w:t>przeprowadzenie działań inwestycyjnych mających na celu poszerzenie oferty kulturalno-turystycznej</w:t>
      </w:r>
      <w:r w:rsidR="00B01768" w:rsidRPr="008F0DE2">
        <w:rPr>
          <w:rFonts w:ascii="Trebuchet MS" w:hAnsi="Trebuchet MS" w:cstheme="minorHAnsi"/>
          <w:b/>
          <w:bCs/>
          <w:kern w:val="0"/>
          <w:sz w:val="24"/>
          <w:szCs w:val="24"/>
        </w:rPr>
        <w:t>”,</w:t>
      </w:r>
    </w:p>
    <w:p w14:paraId="12550124" w14:textId="6D4D52F6" w:rsidR="003F75AE" w:rsidRPr="008F0DE2" w:rsidRDefault="001B0770" w:rsidP="008F0DE2">
      <w:pPr>
        <w:autoSpaceDE w:val="0"/>
        <w:adjustRightInd w:val="0"/>
        <w:spacing w:line="360" w:lineRule="auto"/>
        <w:rPr>
          <w:rFonts w:ascii="Trebuchet MS" w:hAnsi="Trebuchet MS" w:cstheme="minorHAnsi"/>
          <w:b/>
          <w:bCs/>
          <w:kern w:val="0"/>
          <w:sz w:val="24"/>
          <w:szCs w:val="24"/>
        </w:rPr>
      </w:pPr>
      <w:r w:rsidRPr="008F0DE2">
        <w:rPr>
          <w:rStyle w:val="Pogrubienie"/>
          <w:rFonts w:ascii="Trebuchet MS" w:hAnsi="Trebuchet MS" w:cstheme="minorHAnsi"/>
          <w:b w:val="0"/>
          <w:bCs w:val="0"/>
          <w:sz w:val="24"/>
          <w:szCs w:val="24"/>
        </w:rPr>
        <w:t>oraz faktem, iż z</w:t>
      </w:r>
      <w:r w:rsidR="001C7A6E" w:rsidRPr="008F0DE2">
        <w:rPr>
          <w:rStyle w:val="Pogrubienie"/>
          <w:rFonts w:ascii="Trebuchet MS" w:hAnsi="Trebuchet MS" w:cstheme="minorHAnsi"/>
          <w:b w:val="0"/>
          <w:bCs w:val="0"/>
          <w:sz w:val="24"/>
          <w:szCs w:val="24"/>
        </w:rPr>
        <w:t>amówienie jest związane z przygotowaniem przedsięwzięcia planowanego do dofinansowania w ramach dotacji</w:t>
      </w:r>
      <w:r w:rsidR="00D06E5E" w:rsidRPr="008F0DE2">
        <w:rPr>
          <w:rFonts w:ascii="Trebuchet MS" w:hAnsi="Trebuchet MS" w:cstheme="minorHAnsi"/>
          <w:b/>
          <w:bCs/>
          <w:i/>
          <w:iCs/>
          <w:sz w:val="24"/>
          <w:szCs w:val="24"/>
        </w:rPr>
        <w:t xml:space="preserve"> </w:t>
      </w:r>
      <w:r w:rsidR="003F75AE" w:rsidRPr="008F0DE2">
        <w:rPr>
          <w:rFonts w:ascii="Trebuchet MS" w:hAnsi="Trebuchet MS" w:cstheme="minorHAnsi"/>
          <w:b/>
          <w:bCs/>
          <w:i/>
          <w:iCs/>
          <w:sz w:val="24"/>
          <w:szCs w:val="24"/>
        </w:rPr>
        <w:t>„Realizacja koncepcyjnego konkursu urbanistyczno-architektonicznego wraz z nagrodami w związku z realizacją zadania Rewitalizacja (rewaloryzacja, ochrona i adaptacja) Przepompowni Staszic w Tarnowskich Górach dla turystyki, kultury i edukacji – udostępnienie dla użytkowników obiektu z Listy światowego dziedzictwa UNESCO – przeprowadzenie działań inwestycyjnych mających na celu poszerzenie oferty kulturalno-turystycznej”</w:t>
      </w:r>
      <w:r w:rsidR="00C308D9" w:rsidRPr="008F0DE2">
        <w:rPr>
          <w:rFonts w:ascii="Trebuchet MS" w:hAnsi="Trebuchet MS" w:cstheme="minorHAnsi"/>
          <w:b/>
          <w:bCs/>
          <w:i/>
          <w:iCs/>
          <w:sz w:val="24"/>
          <w:szCs w:val="24"/>
        </w:rPr>
        <w:t>,</w:t>
      </w:r>
      <w:r w:rsidR="003F75AE" w:rsidRPr="008F0DE2">
        <w:rPr>
          <w:rFonts w:ascii="Trebuchet MS" w:hAnsi="Trebuchet MS" w:cstheme="minorHAnsi"/>
          <w:b/>
          <w:bCs/>
          <w:i/>
          <w:iCs/>
          <w:sz w:val="24"/>
          <w:szCs w:val="24"/>
        </w:rPr>
        <w:t xml:space="preserve"> </w:t>
      </w:r>
    </w:p>
    <w:p w14:paraId="3A7DBD1A" w14:textId="26E9BDF4" w:rsidR="00352051" w:rsidRPr="008F0DE2" w:rsidRDefault="00251200" w:rsidP="008F0DE2">
      <w:pPr>
        <w:spacing w:line="360" w:lineRule="auto"/>
        <w:rPr>
          <w:rFonts w:ascii="Trebuchet MS" w:hAnsi="Trebuchet MS" w:cstheme="minorHAnsi"/>
          <w:b/>
          <w:bCs/>
          <w:sz w:val="24"/>
          <w:szCs w:val="24"/>
        </w:rPr>
      </w:pPr>
      <w:r w:rsidRPr="008F0DE2">
        <w:rPr>
          <w:rFonts w:ascii="Trebuchet MS" w:eastAsia="Times New Roman" w:hAnsi="Trebuchet MS" w:cstheme="minorHAnsi"/>
          <w:sz w:val="24"/>
          <w:szCs w:val="24"/>
          <w:lang w:eastAsia="pl-PL"/>
        </w:rPr>
        <w:t>–</w:t>
      </w:r>
      <w:r w:rsidRPr="008F0DE2">
        <w:rPr>
          <w:rFonts w:ascii="Trebuchet MS" w:eastAsia="Times New Roman" w:hAnsi="Trebuchet MS" w:cstheme="minorHAnsi"/>
          <w:b/>
          <w:bCs/>
          <w:sz w:val="24"/>
          <w:szCs w:val="24"/>
          <w:lang w:eastAsia="pl-PL"/>
        </w:rPr>
        <w:t xml:space="preserve"> </w:t>
      </w:r>
      <w:r w:rsidRPr="008F0DE2">
        <w:rPr>
          <w:rFonts w:ascii="Trebuchet MS" w:eastAsia="Times New Roman" w:hAnsi="Trebuchet MS" w:cstheme="minorHAnsi"/>
          <w:sz w:val="24"/>
          <w:szCs w:val="24"/>
          <w:lang w:eastAsia="pl-PL"/>
        </w:rPr>
        <w:t>została zawarta umowa (zwana dalej „Umową”) o następującej treści:</w:t>
      </w:r>
      <w:r w:rsidR="00352051" w:rsidRPr="008F0DE2">
        <w:rPr>
          <w:rFonts w:ascii="Trebuchet MS" w:hAnsi="Trebuchet MS" w:cstheme="minorHAnsi"/>
          <w:sz w:val="24"/>
          <w:szCs w:val="24"/>
        </w:rPr>
        <w:br w:type="page"/>
      </w:r>
    </w:p>
    <w:p w14:paraId="4506D302" w14:textId="263F935F" w:rsidR="00412CCD" w:rsidRPr="008F0DE2" w:rsidRDefault="00134D3B" w:rsidP="008F0DE2">
      <w:pPr>
        <w:pStyle w:val="Standard"/>
        <w:spacing w:line="360" w:lineRule="auto"/>
        <w:rPr>
          <w:rFonts w:ascii="Trebuchet MS" w:hAnsi="Trebuchet MS" w:cstheme="minorHAnsi"/>
          <w:sz w:val="24"/>
          <w:szCs w:val="24"/>
        </w:rPr>
      </w:pPr>
      <w:r w:rsidRPr="008F0DE2">
        <w:rPr>
          <w:rFonts w:ascii="Trebuchet MS" w:hAnsi="Trebuchet MS" w:cstheme="minorHAnsi"/>
          <w:b/>
          <w:bCs/>
          <w:sz w:val="24"/>
          <w:szCs w:val="24"/>
        </w:rPr>
        <w:lastRenderedPageBreak/>
        <w:t>§ 1</w:t>
      </w:r>
      <w:r w:rsidRPr="008F0DE2">
        <w:rPr>
          <w:rFonts w:ascii="Trebuchet MS" w:hAnsi="Trebuchet MS" w:cstheme="minorHAnsi"/>
          <w:sz w:val="24"/>
          <w:szCs w:val="24"/>
        </w:rPr>
        <w:br/>
      </w:r>
      <w:r w:rsidR="00593697" w:rsidRPr="008F0DE2">
        <w:rPr>
          <w:rFonts w:ascii="Trebuchet MS" w:hAnsi="Trebuchet MS" w:cstheme="minorHAnsi"/>
          <w:b/>
          <w:bCs/>
          <w:sz w:val="24"/>
          <w:szCs w:val="24"/>
        </w:rPr>
        <w:t>PRZEDMIOT UMOWY</w:t>
      </w:r>
    </w:p>
    <w:p w14:paraId="0C760E86" w14:textId="1EC620BC" w:rsidR="72BD923F" w:rsidRPr="008F0DE2" w:rsidRDefault="6032A5ED" w:rsidP="008F0DE2">
      <w:pPr>
        <w:pStyle w:val="Akapitzlist"/>
        <w:numPr>
          <w:ilvl w:val="0"/>
          <w:numId w:val="51"/>
        </w:numPr>
        <w:tabs>
          <w:tab w:val="left" w:pos="284"/>
        </w:tabs>
        <w:spacing w:after="0" w:line="360" w:lineRule="auto"/>
        <w:ind w:left="0" w:firstLine="0"/>
        <w:rPr>
          <w:rFonts w:ascii="Trebuchet MS" w:eastAsiaTheme="minorEastAsia" w:hAnsi="Trebuchet MS" w:cstheme="minorBidi"/>
          <w:sz w:val="24"/>
          <w:szCs w:val="24"/>
        </w:rPr>
      </w:pPr>
      <w:r w:rsidRPr="008F0DE2">
        <w:rPr>
          <w:rFonts w:ascii="Trebuchet MS" w:eastAsiaTheme="minorEastAsia" w:hAnsi="Trebuchet MS" w:cstheme="minorBidi"/>
          <w:sz w:val="24"/>
          <w:szCs w:val="24"/>
        </w:rPr>
        <w:t>Przedmiotem planowanego zamówienia jest kompleksowe opracowanie przed-inwestycyjnego studium wykonalności</w:t>
      </w:r>
      <w:r w:rsidR="00E526B7" w:rsidRPr="008F0DE2">
        <w:rPr>
          <w:rFonts w:ascii="Trebuchet MS" w:eastAsiaTheme="minorEastAsia" w:hAnsi="Trebuchet MS" w:cstheme="minorBidi"/>
          <w:sz w:val="24"/>
          <w:szCs w:val="24"/>
        </w:rPr>
        <w:t xml:space="preserve"> (zwanego dalej „</w:t>
      </w:r>
      <w:r w:rsidR="00E526B7" w:rsidRPr="008F0DE2">
        <w:rPr>
          <w:rFonts w:ascii="Trebuchet MS" w:eastAsiaTheme="minorEastAsia" w:hAnsi="Trebuchet MS" w:cstheme="minorBidi"/>
          <w:b/>
          <w:bCs/>
          <w:sz w:val="24"/>
          <w:szCs w:val="24"/>
        </w:rPr>
        <w:t>Studium</w:t>
      </w:r>
      <w:r w:rsidR="00E526B7" w:rsidRPr="008F0DE2">
        <w:rPr>
          <w:rFonts w:ascii="Trebuchet MS" w:eastAsiaTheme="minorEastAsia" w:hAnsi="Trebuchet MS" w:cstheme="minorBidi"/>
          <w:sz w:val="24"/>
          <w:szCs w:val="24"/>
        </w:rPr>
        <w:t>”)</w:t>
      </w:r>
      <w:r w:rsidRPr="008F0DE2">
        <w:rPr>
          <w:rFonts w:ascii="Trebuchet MS" w:eastAsiaTheme="minorEastAsia" w:hAnsi="Trebuchet MS" w:cstheme="minorBidi"/>
          <w:sz w:val="24"/>
          <w:szCs w:val="24"/>
        </w:rPr>
        <w:t>, określającego techniczną, konserwatorską, środowiskową, funkcjonalną, organizacyjną, prawną, finansową i ekonomiczną wykonalność planowanego przedsięwzięcia pn. „Rewitalizacja (rewaloryzacja, ochrona i adaptacja) Przepompowni Staszic w Tarnowskich Górach dla turystyki, kultury i edukacji – udostępnienie dla użytkowników obiektu z Listy Światowego Dziedzictwa UNESCO”.</w:t>
      </w:r>
    </w:p>
    <w:p w14:paraId="5BD6AEED" w14:textId="134EE62F" w:rsidR="72BD923F" w:rsidRPr="008F0DE2" w:rsidRDefault="6032A5ED" w:rsidP="008F0DE2">
      <w:pPr>
        <w:pStyle w:val="Akapitzlist"/>
        <w:numPr>
          <w:ilvl w:val="0"/>
          <w:numId w:val="51"/>
        </w:numPr>
        <w:tabs>
          <w:tab w:val="left" w:pos="284"/>
        </w:tabs>
        <w:spacing w:after="0" w:line="360" w:lineRule="auto"/>
        <w:ind w:left="0" w:firstLine="0"/>
        <w:rPr>
          <w:rFonts w:ascii="Trebuchet MS" w:eastAsiaTheme="minorEastAsia" w:hAnsi="Trebuchet MS" w:cstheme="minorHAnsi"/>
          <w:sz w:val="24"/>
          <w:szCs w:val="24"/>
        </w:rPr>
      </w:pPr>
      <w:r w:rsidRPr="008F0DE2">
        <w:rPr>
          <w:rFonts w:ascii="Trebuchet MS" w:eastAsiaTheme="minorEastAsia" w:hAnsi="Trebuchet MS" w:cstheme="minorHAnsi"/>
          <w:sz w:val="24"/>
          <w:szCs w:val="24"/>
        </w:rPr>
        <w:t>Opracowanie powinno uwzględniać w szczególności:</w:t>
      </w:r>
    </w:p>
    <w:p w14:paraId="590D1BBB" w14:textId="7F1A3A93" w:rsidR="72BD923F" w:rsidRPr="008F0DE2" w:rsidRDefault="6032A5ED" w:rsidP="008F0DE2">
      <w:pPr>
        <w:pStyle w:val="Akapitzlist"/>
        <w:numPr>
          <w:ilvl w:val="0"/>
          <w:numId w:val="52"/>
        </w:numPr>
        <w:spacing w:after="0" w:line="360" w:lineRule="auto"/>
        <w:ind w:left="284" w:hanging="284"/>
        <w:rPr>
          <w:rFonts w:ascii="Trebuchet MS" w:eastAsiaTheme="minorEastAsia" w:hAnsi="Trebuchet MS" w:cstheme="minorHAnsi"/>
          <w:sz w:val="24"/>
          <w:szCs w:val="24"/>
        </w:rPr>
      </w:pPr>
      <w:r w:rsidRPr="008F0DE2">
        <w:rPr>
          <w:rFonts w:ascii="Trebuchet MS" w:eastAsiaTheme="minorEastAsia" w:hAnsi="Trebuchet MS" w:cstheme="minorHAnsi"/>
          <w:sz w:val="24"/>
          <w:szCs w:val="24"/>
        </w:rPr>
        <w:t>ochronę wartości zabytkowych obiektów i zespołu części naziemnej i podziemnej kompleksu Przepompowni Staszic;</w:t>
      </w:r>
    </w:p>
    <w:p w14:paraId="05CFFE3E" w14:textId="0759FB22" w:rsidR="72BD923F" w:rsidRPr="008F0DE2" w:rsidRDefault="6032A5ED" w:rsidP="008F0DE2">
      <w:pPr>
        <w:numPr>
          <w:ilvl w:val="0"/>
          <w:numId w:val="52"/>
        </w:numPr>
        <w:spacing w:line="360" w:lineRule="auto"/>
        <w:ind w:left="284" w:hanging="284"/>
        <w:rPr>
          <w:rFonts w:ascii="Trebuchet MS" w:eastAsiaTheme="minorEastAsia" w:hAnsi="Trebuchet MS" w:cstheme="minorHAnsi"/>
          <w:sz w:val="24"/>
          <w:szCs w:val="24"/>
        </w:rPr>
      </w:pPr>
      <w:r w:rsidRPr="008F0DE2">
        <w:rPr>
          <w:rFonts w:ascii="Trebuchet MS" w:eastAsiaTheme="minorEastAsia" w:hAnsi="Trebuchet MS" w:cstheme="minorHAnsi"/>
          <w:sz w:val="24"/>
          <w:szCs w:val="24"/>
        </w:rPr>
        <w:t>ochronę wyjątkowej uniwersalnej wartości atrybutów dobra światowego dziedzictwa UNESCO, zwanej dalej „OUV”, jego autentyczności, integralności oraz atrybutów;</w:t>
      </w:r>
    </w:p>
    <w:p w14:paraId="343B5EE6" w14:textId="4F3ADE6C" w:rsidR="72BD923F" w:rsidRPr="008F0DE2" w:rsidRDefault="6032A5ED" w:rsidP="008F0DE2">
      <w:pPr>
        <w:numPr>
          <w:ilvl w:val="0"/>
          <w:numId w:val="52"/>
        </w:numPr>
        <w:spacing w:line="360" w:lineRule="auto"/>
        <w:ind w:left="284" w:hanging="284"/>
        <w:rPr>
          <w:rFonts w:ascii="Trebuchet MS" w:eastAsiaTheme="minorEastAsia" w:hAnsi="Trebuchet MS" w:cstheme="minorHAnsi"/>
          <w:sz w:val="24"/>
          <w:szCs w:val="24"/>
        </w:rPr>
      </w:pPr>
      <w:r w:rsidRPr="008F0DE2">
        <w:rPr>
          <w:rFonts w:ascii="Trebuchet MS" w:eastAsiaTheme="minorEastAsia" w:hAnsi="Trebuchet MS" w:cstheme="minorHAnsi"/>
          <w:sz w:val="24"/>
          <w:szCs w:val="24"/>
        </w:rPr>
        <w:t>możliwość bezpiecznego udostępnienia użytkownikom obiektów naziemnych i podziemnych do celów turystycznych, w tym podziemna trasa turystyczna;</w:t>
      </w:r>
    </w:p>
    <w:p w14:paraId="711918B1" w14:textId="17F13BB0" w:rsidR="72BD923F" w:rsidRPr="008F0DE2" w:rsidRDefault="6032A5ED" w:rsidP="008F0DE2">
      <w:pPr>
        <w:numPr>
          <w:ilvl w:val="0"/>
          <w:numId w:val="52"/>
        </w:numPr>
        <w:spacing w:line="360" w:lineRule="auto"/>
        <w:ind w:left="284" w:hanging="284"/>
        <w:rPr>
          <w:rFonts w:ascii="Trebuchet MS" w:eastAsiaTheme="minorEastAsia" w:hAnsi="Trebuchet MS" w:cstheme="minorHAnsi"/>
          <w:sz w:val="24"/>
          <w:szCs w:val="24"/>
        </w:rPr>
      </w:pPr>
      <w:r w:rsidRPr="008F0DE2">
        <w:rPr>
          <w:rFonts w:ascii="Trebuchet MS" w:eastAsiaTheme="minorEastAsia" w:hAnsi="Trebuchet MS" w:cstheme="minorHAnsi"/>
          <w:sz w:val="24"/>
          <w:szCs w:val="24"/>
        </w:rPr>
        <w:t>bezpieczeństwo ruchu turystycznego, warunki ewakuacji, ochronę przeciwpożarową oraz wymagania bezpieczeństwa i higieny pracy;</w:t>
      </w:r>
    </w:p>
    <w:p w14:paraId="5F5B54D0" w14:textId="24AE0642" w:rsidR="72BD923F" w:rsidRPr="008F0DE2" w:rsidRDefault="6032A5ED" w:rsidP="008F0DE2">
      <w:pPr>
        <w:numPr>
          <w:ilvl w:val="0"/>
          <w:numId w:val="52"/>
        </w:numPr>
        <w:spacing w:line="360" w:lineRule="auto"/>
        <w:ind w:left="284" w:hanging="284"/>
        <w:rPr>
          <w:rFonts w:ascii="Trebuchet MS" w:eastAsiaTheme="minorEastAsia" w:hAnsi="Trebuchet MS" w:cstheme="minorHAnsi"/>
          <w:sz w:val="24"/>
          <w:szCs w:val="24"/>
        </w:rPr>
      </w:pPr>
      <w:r w:rsidRPr="008F0DE2">
        <w:rPr>
          <w:rFonts w:ascii="Trebuchet MS" w:eastAsiaTheme="minorEastAsia" w:hAnsi="Trebuchet MS" w:cstheme="minorHAnsi"/>
          <w:sz w:val="24"/>
          <w:szCs w:val="24"/>
        </w:rPr>
        <w:t>dostępność architektoniczną, informacyjno-komunikacyjną i cyfrową dla osób ze szczególnymi potrzebami;</w:t>
      </w:r>
    </w:p>
    <w:p w14:paraId="5793F647" w14:textId="77AAC347" w:rsidR="72BD923F" w:rsidRPr="008F0DE2" w:rsidRDefault="6032A5ED" w:rsidP="008F0DE2">
      <w:pPr>
        <w:numPr>
          <w:ilvl w:val="0"/>
          <w:numId w:val="52"/>
        </w:numPr>
        <w:spacing w:line="360" w:lineRule="auto"/>
        <w:ind w:left="284" w:hanging="284"/>
        <w:rPr>
          <w:rFonts w:ascii="Trebuchet MS" w:eastAsiaTheme="minorEastAsia" w:hAnsi="Trebuchet MS" w:cstheme="minorHAnsi"/>
          <w:sz w:val="24"/>
          <w:szCs w:val="24"/>
        </w:rPr>
      </w:pPr>
      <w:r w:rsidRPr="008F0DE2">
        <w:rPr>
          <w:rFonts w:ascii="Trebuchet MS" w:eastAsiaTheme="minorEastAsia" w:hAnsi="Trebuchet MS" w:cstheme="minorHAnsi"/>
          <w:sz w:val="24"/>
          <w:szCs w:val="24"/>
        </w:rPr>
        <w:t>uwarunkowania środowiskowe, przyrodnicze, krajobrazowe i przestrzenne;</w:t>
      </w:r>
    </w:p>
    <w:p w14:paraId="6EBA6EDD" w14:textId="0FE218C3" w:rsidR="72BD923F" w:rsidRPr="008F0DE2" w:rsidRDefault="6032A5ED" w:rsidP="008F0DE2">
      <w:pPr>
        <w:numPr>
          <w:ilvl w:val="0"/>
          <w:numId w:val="52"/>
        </w:numPr>
        <w:spacing w:line="360" w:lineRule="auto"/>
        <w:ind w:left="284" w:hanging="284"/>
        <w:rPr>
          <w:rFonts w:ascii="Trebuchet MS" w:eastAsiaTheme="minorEastAsia" w:hAnsi="Trebuchet MS" w:cstheme="minorHAnsi"/>
          <w:sz w:val="24"/>
          <w:szCs w:val="24"/>
        </w:rPr>
      </w:pPr>
      <w:r w:rsidRPr="008F0DE2">
        <w:rPr>
          <w:rFonts w:ascii="Trebuchet MS" w:eastAsiaTheme="minorEastAsia" w:hAnsi="Trebuchet MS" w:cstheme="minorHAnsi"/>
          <w:sz w:val="24"/>
          <w:szCs w:val="24"/>
        </w:rPr>
        <w:t>techniczną i prawną wykonalność przedsięwzięcia, w tym uwarunkowania własnościowe oraz możliwość etapowania inwestycji;</w:t>
      </w:r>
    </w:p>
    <w:p w14:paraId="3D2398ED" w14:textId="170B12FD" w:rsidR="72BD923F" w:rsidRPr="008F0DE2" w:rsidRDefault="6032A5ED" w:rsidP="008F0DE2">
      <w:pPr>
        <w:numPr>
          <w:ilvl w:val="0"/>
          <w:numId w:val="52"/>
        </w:numPr>
        <w:spacing w:line="360" w:lineRule="auto"/>
        <w:ind w:left="284" w:hanging="284"/>
        <w:rPr>
          <w:rFonts w:ascii="Trebuchet MS" w:eastAsiaTheme="minorEastAsia" w:hAnsi="Trebuchet MS" w:cstheme="minorHAnsi"/>
          <w:sz w:val="24"/>
          <w:szCs w:val="24"/>
        </w:rPr>
      </w:pPr>
      <w:r w:rsidRPr="008F0DE2">
        <w:rPr>
          <w:rFonts w:ascii="Trebuchet MS" w:eastAsiaTheme="minorEastAsia" w:hAnsi="Trebuchet MS" w:cstheme="minorHAnsi"/>
          <w:sz w:val="24"/>
          <w:szCs w:val="24"/>
        </w:rPr>
        <w:t xml:space="preserve">oszacowanie kosztów inwestycyjnych i operacyjnych oraz identyfikację ryzyk związanych </w:t>
      </w:r>
      <w:r w:rsidR="00352051" w:rsidRPr="008F0DE2">
        <w:rPr>
          <w:rFonts w:ascii="Trebuchet MS" w:hAnsi="Trebuchet MS" w:cstheme="minorHAnsi"/>
          <w:sz w:val="24"/>
          <w:szCs w:val="24"/>
        </w:rPr>
        <w:br/>
      </w:r>
      <w:r w:rsidRPr="008F0DE2">
        <w:rPr>
          <w:rFonts w:ascii="Trebuchet MS" w:eastAsiaTheme="minorEastAsia" w:hAnsi="Trebuchet MS" w:cstheme="minorHAnsi"/>
          <w:sz w:val="24"/>
          <w:szCs w:val="24"/>
        </w:rPr>
        <w:t>z przygotowaniem, realizacją i eksploatacją przedsięwzięcia;</w:t>
      </w:r>
    </w:p>
    <w:p w14:paraId="4ECFDF06" w14:textId="6E40D6B6" w:rsidR="72BD923F" w:rsidRPr="008F0DE2" w:rsidRDefault="6032A5ED" w:rsidP="008F0DE2">
      <w:pPr>
        <w:numPr>
          <w:ilvl w:val="0"/>
          <w:numId w:val="52"/>
        </w:numPr>
        <w:spacing w:line="360" w:lineRule="auto"/>
        <w:ind w:left="284" w:hanging="284"/>
        <w:rPr>
          <w:rFonts w:ascii="Trebuchet MS" w:eastAsiaTheme="minorEastAsia" w:hAnsi="Trebuchet MS" w:cstheme="minorHAnsi"/>
          <w:sz w:val="24"/>
          <w:szCs w:val="24"/>
        </w:rPr>
      </w:pPr>
      <w:r w:rsidRPr="008F0DE2">
        <w:rPr>
          <w:rFonts w:ascii="Trebuchet MS" w:eastAsiaTheme="minorEastAsia" w:hAnsi="Trebuchet MS" w:cstheme="minorHAnsi"/>
          <w:sz w:val="24"/>
          <w:szCs w:val="24"/>
        </w:rPr>
        <w:t>ocenę popytu, modelu funkcjonowania, źródeł przychodów i zapotrzebowania na finansowanie zewnętrzne;</w:t>
      </w:r>
    </w:p>
    <w:p w14:paraId="6EA90FAD" w14:textId="294459F7" w:rsidR="72BD923F" w:rsidRPr="008F0DE2" w:rsidRDefault="6032A5ED" w:rsidP="008F0DE2">
      <w:pPr>
        <w:numPr>
          <w:ilvl w:val="0"/>
          <w:numId w:val="52"/>
        </w:numPr>
        <w:spacing w:line="360" w:lineRule="auto"/>
        <w:ind w:left="284" w:hanging="284"/>
        <w:rPr>
          <w:rFonts w:ascii="Trebuchet MS" w:eastAsiaTheme="minorEastAsia" w:hAnsi="Trebuchet MS" w:cstheme="minorHAnsi"/>
          <w:sz w:val="24"/>
          <w:szCs w:val="24"/>
        </w:rPr>
      </w:pPr>
      <w:r w:rsidRPr="008F0DE2">
        <w:rPr>
          <w:rFonts w:ascii="Trebuchet MS" w:eastAsiaTheme="minorEastAsia" w:hAnsi="Trebuchet MS" w:cstheme="minorHAnsi"/>
          <w:sz w:val="24"/>
          <w:szCs w:val="24"/>
        </w:rPr>
        <w:t>długoterminową trwałość organizacyjną, eksploatacyjną, finansową i instytucjonalną przedsięwzięcia;</w:t>
      </w:r>
    </w:p>
    <w:p w14:paraId="261DE86D" w14:textId="06BB549A" w:rsidR="72BD923F" w:rsidRPr="008F0DE2" w:rsidRDefault="6032A5ED" w:rsidP="008F0DE2">
      <w:pPr>
        <w:numPr>
          <w:ilvl w:val="0"/>
          <w:numId w:val="52"/>
        </w:numPr>
        <w:spacing w:line="360" w:lineRule="auto"/>
        <w:ind w:left="284" w:hanging="284"/>
        <w:rPr>
          <w:rFonts w:ascii="Trebuchet MS" w:eastAsiaTheme="minorEastAsia" w:hAnsi="Trebuchet MS" w:cstheme="minorHAnsi"/>
          <w:sz w:val="24"/>
          <w:szCs w:val="24"/>
        </w:rPr>
      </w:pPr>
      <w:r w:rsidRPr="008F0DE2">
        <w:rPr>
          <w:rFonts w:ascii="Trebuchet MS" w:eastAsiaTheme="minorEastAsia" w:hAnsi="Trebuchet MS" w:cstheme="minorHAnsi"/>
          <w:sz w:val="24"/>
          <w:szCs w:val="24"/>
        </w:rPr>
        <w:t xml:space="preserve">opracowanie rekomendacji oraz wytycznych do regulaminu koncepcyjnego konkursu urbanistyczno-architektonicznego, programu funkcjonalnego i dalszych </w:t>
      </w:r>
      <w:r w:rsidRPr="008F0DE2">
        <w:rPr>
          <w:rFonts w:ascii="Trebuchet MS" w:eastAsiaTheme="minorEastAsia" w:hAnsi="Trebuchet MS" w:cstheme="minorHAnsi"/>
          <w:sz w:val="24"/>
          <w:szCs w:val="24"/>
        </w:rPr>
        <w:lastRenderedPageBreak/>
        <w:t>opracowań projektowych.</w:t>
      </w:r>
    </w:p>
    <w:p w14:paraId="1089053C" w14:textId="32C8486E" w:rsidR="72BD923F" w:rsidRPr="008F0DE2" w:rsidRDefault="6032A5ED" w:rsidP="008F0DE2">
      <w:pPr>
        <w:pStyle w:val="Akapitzlist"/>
        <w:numPr>
          <w:ilvl w:val="0"/>
          <w:numId w:val="51"/>
        </w:numPr>
        <w:tabs>
          <w:tab w:val="left" w:pos="284"/>
        </w:tabs>
        <w:spacing w:after="0" w:line="360" w:lineRule="auto"/>
        <w:ind w:left="0" w:firstLine="0"/>
        <w:rPr>
          <w:rFonts w:ascii="Trebuchet MS" w:eastAsiaTheme="minorEastAsia" w:hAnsi="Trebuchet MS" w:cstheme="minorHAnsi"/>
          <w:sz w:val="24"/>
          <w:szCs w:val="24"/>
        </w:rPr>
      </w:pPr>
      <w:r w:rsidRPr="008F0DE2">
        <w:rPr>
          <w:rFonts w:ascii="Trebuchet MS" w:eastAsiaTheme="minorEastAsia" w:hAnsi="Trebuchet MS" w:cstheme="minorHAnsi"/>
          <w:sz w:val="24"/>
          <w:szCs w:val="24"/>
        </w:rPr>
        <w:t>Studium powinno wskazywać rekomendowany wariant realizacji przedsięwzięcia, proponowany sposób jego etapowania, warunki brzegowe oraz zakres dalszych badań, uzgodnień, opinii i opracowań niezbędnych do przygotowania i realizacji inwestycji.</w:t>
      </w:r>
    </w:p>
    <w:p w14:paraId="65FD15BD" w14:textId="4A6B6327" w:rsidR="00836725" w:rsidRPr="008F0DE2" w:rsidRDefault="00836725" w:rsidP="008F0DE2">
      <w:pPr>
        <w:pStyle w:val="Akapitzlist"/>
        <w:numPr>
          <w:ilvl w:val="0"/>
          <w:numId w:val="51"/>
        </w:numPr>
        <w:tabs>
          <w:tab w:val="left" w:pos="284"/>
        </w:tabs>
        <w:spacing w:after="0" w:line="360" w:lineRule="auto"/>
        <w:ind w:left="0" w:firstLine="0"/>
        <w:rPr>
          <w:rFonts w:ascii="Trebuchet MS" w:eastAsiaTheme="minorEastAsia" w:hAnsi="Trebuchet MS" w:cstheme="minorBidi"/>
          <w:sz w:val="24"/>
          <w:szCs w:val="24"/>
        </w:rPr>
      </w:pPr>
      <w:r w:rsidRPr="008F0DE2">
        <w:rPr>
          <w:rFonts w:ascii="Trebuchet MS" w:eastAsiaTheme="minorEastAsia" w:hAnsi="Trebuchet MS" w:cstheme="minorBidi"/>
          <w:sz w:val="24"/>
          <w:szCs w:val="24"/>
        </w:rPr>
        <w:t>Opis przedmiotu zamówienia (dalej „OPZ”), w tym</w:t>
      </w:r>
      <w:r w:rsidR="00E526B7" w:rsidRPr="008F0DE2">
        <w:rPr>
          <w:rFonts w:ascii="Trebuchet MS" w:eastAsiaTheme="minorEastAsia" w:hAnsi="Trebuchet MS" w:cstheme="minorBidi"/>
          <w:sz w:val="24"/>
          <w:szCs w:val="24"/>
        </w:rPr>
        <w:t xml:space="preserve"> szczegółowe</w:t>
      </w:r>
      <w:r w:rsidRPr="008F0DE2">
        <w:rPr>
          <w:rFonts w:ascii="Trebuchet MS" w:eastAsiaTheme="minorEastAsia" w:hAnsi="Trebuchet MS" w:cstheme="minorBidi"/>
          <w:sz w:val="24"/>
          <w:szCs w:val="24"/>
        </w:rPr>
        <w:t xml:space="preserve"> zobowiązania Wykonawcy, stanowi </w:t>
      </w:r>
      <w:r w:rsidR="001D7486" w:rsidRPr="008F0DE2">
        <w:rPr>
          <w:rFonts w:ascii="Trebuchet MS" w:eastAsiaTheme="minorEastAsia" w:hAnsi="Trebuchet MS" w:cstheme="minorBidi"/>
          <w:b/>
          <w:bCs/>
          <w:sz w:val="24"/>
          <w:szCs w:val="24"/>
        </w:rPr>
        <w:t>Załącznik</w:t>
      </w:r>
      <w:r w:rsidRPr="008F0DE2">
        <w:rPr>
          <w:rFonts w:ascii="Trebuchet MS" w:eastAsiaTheme="minorEastAsia" w:hAnsi="Trebuchet MS" w:cstheme="minorBidi"/>
          <w:b/>
          <w:bCs/>
          <w:sz w:val="24"/>
          <w:szCs w:val="24"/>
        </w:rPr>
        <w:t xml:space="preserve"> nr 1 do </w:t>
      </w:r>
      <w:r w:rsidR="001B3468" w:rsidRPr="008F0DE2">
        <w:rPr>
          <w:rFonts w:ascii="Trebuchet MS" w:eastAsiaTheme="minorEastAsia" w:hAnsi="Trebuchet MS" w:cstheme="minorBidi"/>
          <w:b/>
          <w:bCs/>
          <w:sz w:val="24"/>
          <w:szCs w:val="24"/>
        </w:rPr>
        <w:t>U</w:t>
      </w:r>
      <w:r w:rsidRPr="008F0DE2">
        <w:rPr>
          <w:rFonts w:ascii="Trebuchet MS" w:eastAsiaTheme="minorEastAsia" w:hAnsi="Trebuchet MS" w:cstheme="minorBidi"/>
          <w:b/>
          <w:bCs/>
          <w:sz w:val="24"/>
          <w:szCs w:val="24"/>
        </w:rPr>
        <w:t>mowy</w:t>
      </w:r>
      <w:r w:rsidR="001B3468" w:rsidRPr="008F0DE2">
        <w:rPr>
          <w:rFonts w:ascii="Trebuchet MS" w:eastAsiaTheme="minorEastAsia" w:hAnsi="Trebuchet MS" w:cstheme="minorBidi"/>
          <w:sz w:val="24"/>
          <w:szCs w:val="24"/>
        </w:rPr>
        <w:t>.</w:t>
      </w:r>
    </w:p>
    <w:p w14:paraId="3937CF4C" w14:textId="1149A3EA" w:rsidR="006B1869" w:rsidRPr="008F0DE2" w:rsidRDefault="006452A6" w:rsidP="008F0DE2">
      <w:pPr>
        <w:pStyle w:val="Akapitzlist"/>
        <w:numPr>
          <w:ilvl w:val="0"/>
          <w:numId w:val="51"/>
        </w:numPr>
        <w:tabs>
          <w:tab w:val="left" w:pos="284"/>
        </w:tabs>
        <w:spacing w:after="0" w:line="360" w:lineRule="auto"/>
        <w:ind w:left="0" w:firstLine="0"/>
        <w:rPr>
          <w:rFonts w:ascii="Trebuchet MS" w:eastAsiaTheme="minorEastAsia" w:hAnsi="Trebuchet MS" w:cstheme="minorBidi"/>
          <w:sz w:val="24"/>
          <w:szCs w:val="24"/>
        </w:rPr>
      </w:pPr>
      <w:r w:rsidRPr="008F0DE2">
        <w:rPr>
          <w:rFonts w:ascii="Trebuchet MS" w:eastAsiaTheme="minorEastAsia" w:hAnsi="Trebuchet MS" w:cstheme="minorBidi"/>
          <w:sz w:val="24"/>
          <w:szCs w:val="24"/>
        </w:rPr>
        <w:t xml:space="preserve">Przedmiot umowy, o którym mowa w </w:t>
      </w:r>
      <w:r w:rsidR="00AE6F2A" w:rsidRPr="008F0DE2">
        <w:rPr>
          <w:rFonts w:ascii="Trebuchet MS" w:eastAsiaTheme="minorEastAsia" w:hAnsi="Trebuchet MS" w:cstheme="minorBidi"/>
          <w:sz w:val="24"/>
          <w:szCs w:val="24"/>
        </w:rPr>
        <w:t xml:space="preserve">§ </w:t>
      </w:r>
      <w:r w:rsidRPr="008F0DE2">
        <w:rPr>
          <w:rFonts w:ascii="Trebuchet MS" w:eastAsiaTheme="minorEastAsia" w:hAnsi="Trebuchet MS" w:cstheme="minorBidi"/>
          <w:sz w:val="24"/>
          <w:szCs w:val="24"/>
        </w:rPr>
        <w:t>1, należy sporządzić w oparciu o następujące dokumenty</w:t>
      </w:r>
      <w:r w:rsidR="00AC42B6" w:rsidRPr="008F0DE2">
        <w:rPr>
          <w:rFonts w:ascii="Trebuchet MS" w:eastAsiaTheme="minorEastAsia" w:hAnsi="Trebuchet MS" w:cstheme="minorBidi"/>
          <w:sz w:val="24"/>
          <w:szCs w:val="24"/>
        </w:rPr>
        <w:t>/przepisy prawa/informacje/zasady</w:t>
      </w:r>
      <w:r w:rsidR="001156CB" w:rsidRPr="008F0DE2">
        <w:rPr>
          <w:rFonts w:ascii="Trebuchet MS" w:eastAsiaTheme="minorEastAsia" w:hAnsi="Trebuchet MS" w:cstheme="minorBidi"/>
          <w:sz w:val="24"/>
          <w:szCs w:val="24"/>
        </w:rPr>
        <w:t>:</w:t>
      </w:r>
    </w:p>
    <w:p w14:paraId="2D187612" w14:textId="3F2C1B38" w:rsidR="00AF0975" w:rsidRPr="008F0DE2" w:rsidRDefault="00AF0975" w:rsidP="008F0DE2">
      <w:pPr>
        <w:numPr>
          <w:ilvl w:val="0"/>
          <w:numId w:val="18"/>
        </w:numPr>
        <w:tabs>
          <w:tab w:val="left" w:pos="450"/>
        </w:tabs>
        <w:spacing w:line="360" w:lineRule="auto"/>
        <w:ind w:left="284" w:hanging="284"/>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ustawą z dnia 11 września 2019 r. – Prawo zamówień publicznych</w:t>
      </w:r>
      <w:r w:rsidR="00AE6F2A" w:rsidRPr="008F0DE2">
        <w:rPr>
          <w:rFonts w:ascii="Trebuchet MS" w:eastAsia="Times New Roman" w:hAnsi="Trebuchet MS" w:cstheme="minorHAnsi"/>
          <w:sz w:val="24"/>
          <w:szCs w:val="24"/>
          <w:lang w:eastAsia="pl-PL"/>
        </w:rPr>
        <w:t>;</w:t>
      </w:r>
    </w:p>
    <w:p w14:paraId="1E7653C1" w14:textId="67841643" w:rsidR="00AF0975" w:rsidRPr="008F0DE2" w:rsidRDefault="00AF0975" w:rsidP="008F0DE2">
      <w:pPr>
        <w:numPr>
          <w:ilvl w:val="0"/>
          <w:numId w:val="18"/>
        </w:numPr>
        <w:tabs>
          <w:tab w:val="left" w:pos="450"/>
        </w:tabs>
        <w:spacing w:line="360" w:lineRule="auto"/>
        <w:ind w:left="284" w:hanging="284"/>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ustawą z dnia 23 lipca 2003 r. o ochronie zabytków i opiece nad zabytkami</w:t>
      </w:r>
      <w:r w:rsidR="00AE6F2A" w:rsidRPr="008F0DE2">
        <w:rPr>
          <w:rFonts w:ascii="Trebuchet MS" w:eastAsia="Times New Roman" w:hAnsi="Trebuchet MS" w:cstheme="minorHAnsi"/>
          <w:sz w:val="24"/>
          <w:szCs w:val="24"/>
          <w:lang w:eastAsia="pl-PL"/>
        </w:rPr>
        <w:t>;</w:t>
      </w:r>
    </w:p>
    <w:p w14:paraId="3C77C3F8" w14:textId="0F96F4B6" w:rsidR="00AF0975" w:rsidRPr="008F0DE2" w:rsidRDefault="00AF0975" w:rsidP="008F0DE2">
      <w:pPr>
        <w:numPr>
          <w:ilvl w:val="0"/>
          <w:numId w:val="18"/>
        </w:numPr>
        <w:tabs>
          <w:tab w:val="left" w:pos="450"/>
        </w:tabs>
        <w:spacing w:line="360" w:lineRule="auto"/>
        <w:ind w:left="284" w:hanging="284"/>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ustawą z dnia 7 lipca 1994 r. – Prawo budowlane</w:t>
      </w:r>
      <w:r w:rsidR="00AE6F2A" w:rsidRPr="008F0DE2">
        <w:rPr>
          <w:rFonts w:ascii="Trebuchet MS" w:eastAsia="Times New Roman" w:hAnsi="Trebuchet MS" w:cstheme="minorHAnsi"/>
          <w:sz w:val="24"/>
          <w:szCs w:val="24"/>
          <w:lang w:eastAsia="pl-PL"/>
        </w:rPr>
        <w:t>;</w:t>
      </w:r>
    </w:p>
    <w:p w14:paraId="59A5C50D" w14:textId="2348A1E5" w:rsidR="00AF0975" w:rsidRPr="008F0DE2" w:rsidRDefault="00AF0975" w:rsidP="008F0DE2">
      <w:pPr>
        <w:numPr>
          <w:ilvl w:val="0"/>
          <w:numId w:val="18"/>
        </w:numPr>
        <w:tabs>
          <w:tab w:val="left" w:pos="450"/>
        </w:tabs>
        <w:spacing w:line="360" w:lineRule="auto"/>
        <w:ind w:left="284" w:hanging="284"/>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ustawą z dnia 27 marca 2003 r. o planowaniu i zagospodarowaniu przestrzennym</w:t>
      </w:r>
      <w:r w:rsidR="00AE6F2A" w:rsidRPr="008F0DE2">
        <w:rPr>
          <w:rFonts w:ascii="Trebuchet MS" w:eastAsia="Times New Roman" w:hAnsi="Trebuchet MS" w:cstheme="minorHAnsi"/>
          <w:sz w:val="24"/>
          <w:szCs w:val="24"/>
          <w:lang w:eastAsia="pl-PL"/>
        </w:rPr>
        <w:t>;</w:t>
      </w:r>
    </w:p>
    <w:p w14:paraId="47857A42" w14:textId="34778138" w:rsidR="00AF0975" w:rsidRPr="008F0DE2" w:rsidRDefault="00AF0975" w:rsidP="008F0DE2">
      <w:pPr>
        <w:numPr>
          <w:ilvl w:val="0"/>
          <w:numId w:val="18"/>
        </w:numPr>
        <w:tabs>
          <w:tab w:val="left" w:pos="450"/>
        </w:tabs>
        <w:spacing w:line="360" w:lineRule="auto"/>
        <w:ind w:left="284" w:hanging="284"/>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 xml:space="preserve">ustawą z dnia </w:t>
      </w:r>
      <w:r w:rsidR="005A7491" w:rsidRPr="008F0DE2">
        <w:rPr>
          <w:rFonts w:ascii="Trebuchet MS" w:eastAsia="Times New Roman" w:hAnsi="Trebuchet MS" w:cstheme="minorHAnsi"/>
          <w:sz w:val="24"/>
          <w:szCs w:val="24"/>
          <w:lang w:eastAsia="pl-PL"/>
        </w:rPr>
        <w:t>3 października 2008 r. o udostępnianiu informacji o środowisku i jego ochronie, udziale społeczeństwa w ochronie środowiska oraz o ocenach oddziaływania na środowisko</w:t>
      </w:r>
      <w:r w:rsidR="00AE6F2A" w:rsidRPr="008F0DE2">
        <w:rPr>
          <w:rFonts w:ascii="Trebuchet MS" w:eastAsia="Times New Roman" w:hAnsi="Trebuchet MS" w:cstheme="minorHAnsi"/>
          <w:sz w:val="24"/>
          <w:szCs w:val="24"/>
          <w:lang w:eastAsia="pl-PL"/>
        </w:rPr>
        <w:t>;</w:t>
      </w:r>
    </w:p>
    <w:p w14:paraId="66B01D73" w14:textId="42531FCB" w:rsidR="00AF0975" w:rsidRPr="008F0DE2" w:rsidRDefault="00AF0975" w:rsidP="008F0DE2">
      <w:pPr>
        <w:numPr>
          <w:ilvl w:val="0"/>
          <w:numId w:val="18"/>
        </w:numPr>
        <w:tabs>
          <w:tab w:val="left" w:pos="450"/>
        </w:tabs>
        <w:spacing w:line="360" w:lineRule="auto"/>
        <w:ind w:left="284" w:hanging="284"/>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ustawą z dnia 19 lipca 2019 r. o zapewnianiu dostępności osobom ze szczególnymi potrzebami</w:t>
      </w:r>
      <w:r w:rsidR="00AE6F2A" w:rsidRPr="008F0DE2">
        <w:rPr>
          <w:rFonts w:ascii="Trebuchet MS" w:eastAsia="Times New Roman" w:hAnsi="Trebuchet MS" w:cstheme="minorHAnsi"/>
          <w:sz w:val="24"/>
          <w:szCs w:val="24"/>
          <w:lang w:eastAsia="pl-PL"/>
        </w:rPr>
        <w:t>;</w:t>
      </w:r>
    </w:p>
    <w:p w14:paraId="0D66BF10" w14:textId="762BEC16" w:rsidR="00F53F5B" w:rsidRPr="008F0DE2" w:rsidRDefault="00F53F5B" w:rsidP="008F0DE2">
      <w:pPr>
        <w:numPr>
          <w:ilvl w:val="0"/>
          <w:numId w:val="18"/>
        </w:numPr>
        <w:tabs>
          <w:tab w:val="left" w:pos="450"/>
        </w:tabs>
        <w:spacing w:line="360" w:lineRule="auto"/>
        <w:ind w:left="284" w:hanging="284"/>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 xml:space="preserve">rozporządzeniem Ministra Rozwoju i Technologii </w:t>
      </w:r>
      <w:r w:rsidR="00333836" w:rsidRPr="008F0DE2">
        <w:rPr>
          <w:rFonts w:ascii="Trebuchet MS" w:eastAsia="Times New Roman" w:hAnsi="Trebuchet MS" w:cstheme="minorHAnsi"/>
          <w:sz w:val="24"/>
          <w:szCs w:val="24"/>
          <w:lang w:eastAsia="pl-PL"/>
        </w:rPr>
        <w:t xml:space="preserve">z dnia 9 maja 2024 </w:t>
      </w:r>
      <w:r w:rsidRPr="008F0DE2">
        <w:rPr>
          <w:rFonts w:ascii="Trebuchet MS" w:eastAsia="Times New Roman" w:hAnsi="Trebuchet MS" w:cstheme="minorHAnsi"/>
          <w:sz w:val="24"/>
          <w:szCs w:val="24"/>
          <w:lang w:eastAsia="pl-PL"/>
        </w:rPr>
        <w:t>w sprawie warunków technicznych, jakim powinny odpowiadać budynki i ich usytuowanie</w:t>
      </w:r>
      <w:r w:rsidR="00AE6F2A" w:rsidRPr="008F0DE2">
        <w:rPr>
          <w:rFonts w:ascii="Trebuchet MS" w:eastAsia="Times New Roman" w:hAnsi="Trebuchet MS" w:cstheme="minorHAnsi"/>
          <w:sz w:val="24"/>
          <w:szCs w:val="24"/>
          <w:lang w:eastAsia="pl-PL"/>
        </w:rPr>
        <w:t>;</w:t>
      </w:r>
    </w:p>
    <w:p w14:paraId="39BC8D13" w14:textId="24342105" w:rsidR="00F53F5B" w:rsidRPr="008F0DE2" w:rsidRDefault="00F53F5B" w:rsidP="008F0DE2">
      <w:pPr>
        <w:numPr>
          <w:ilvl w:val="0"/>
          <w:numId w:val="18"/>
        </w:numPr>
        <w:tabs>
          <w:tab w:val="left" w:pos="450"/>
        </w:tabs>
        <w:spacing w:line="360" w:lineRule="auto"/>
        <w:ind w:left="284" w:hanging="284"/>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„Standardami dostępności budynków dla osób z niepełnosprawnościami” opracowanymi przez Ministerstwo Funduszy i Polityki Regionalnej, jako dokumentem stanowiącym zbiór dobrych praktyk i wytycznych projektowych</w:t>
      </w:r>
      <w:r w:rsidR="00AE6F2A" w:rsidRPr="008F0DE2">
        <w:rPr>
          <w:rFonts w:ascii="Trebuchet MS" w:eastAsia="Times New Roman" w:hAnsi="Trebuchet MS" w:cstheme="minorHAnsi"/>
          <w:sz w:val="24"/>
          <w:szCs w:val="24"/>
          <w:lang w:eastAsia="pl-PL"/>
        </w:rPr>
        <w:t>;</w:t>
      </w:r>
    </w:p>
    <w:p w14:paraId="117CD797" w14:textId="7EE387E4" w:rsidR="005A7491" w:rsidRPr="008F0DE2" w:rsidRDefault="00AF0975" w:rsidP="008F0DE2">
      <w:pPr>
        <w:numPr>
          <w:ilvl w:val="0"/>
          <w:numId w:val="18"/>
        </w:numPr>
        <w:tabs>
          <w:tab w:val="left" w:pos="450"/>
        </w:tabs>
        <w:spacing w:line="360" w:lineRule="auto"/>
        <w:ind w:left="284" w:hanging="284"/>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innymi obowiązującymi przepisami prawa mającymi zastosowanie do przedmiotu zamówienia</w:t>
      </w:r>
      <w:r w:rsidR="00AE6F2A" w:rsidRPr="008F0DE2">
        <w:rPr>
          <w:rFonts w:ascii="Trebuchet MS" w:eastAsia="Times New Roman" w:hAnsi="Trebuchet MS" w:cstheme="minorHAnsi"/>
          <w:sz w:val="24"/>
          <w:szCs w:val="24"/>
          <w:lang w:eastAsia="pl-PL"/>
        </w:rPr>
        <w:t>;</w:t>
      </w:r>
    </w:p>
    <w:p w14:paraId="7D676C7B" w14:textId="2E89C57C" w:rsidR="00AF0975" w:rsidRPr="008F0DE2" w:rsidRDefault="00AF0975" w:rsidP="008F0DE2">
      <w:pPr>
        <w:numPr>
          <w:ilvl w:val="0"/>
          <w:numId w:val="18"/>
        </w:numPr>
        <w:tabs>
          <w:tab w:val="left" w:pos="450"/>
        </w:tabs>
        <w:spacing w:line="360" w:lineRule="auto"/>
        <w:ind w:left="284" w:hanging="284"/>
        <w:rPr>
          <w:rFonts w:ascii="Trebuchet MS" w:eastAsia="Times New Roman" w:hAnsi="Trebuchet MS" w:cstheme="minorBidi"/>
          <w:sz w:val="24"/>
          <w:szCs w:val="24"/>
          <w:lang w:eastAsia="pl-PL"/>
        </w:rPr>
      </w:pPr>
      <w:r w:rsidRPr="008F0DE2">
        <w:rPr>
          <w:rFonts w:ascii="Trebuchet MS" w:eastAsia="Times New Roman" w:hAnsi="Trebuchet MS" w:cstheme="minorBidi"/>
          <w:sz w:val="24"/>
          <w:szCs w:val="24"/>
          <w:lang w:eastAsia="pl-PL"/>
        </w:rPr>
        <w:t xml:space="preserve">uwzględniać wymagania wynikające z Konwencji UNESCO z 1972 r., Wytycznych Operacyjnych do wykonywania Konwencji Światowego Dziedzictwa, Statement of </w:t>
      </w:r>
      <w:proofErr w:type="spellStart"/>
      <w:r w:rsidRPr="008F0DE2">
        <w:rPr>
          <w:rFonts w:ascii="Trebuchet MS" w:eastAsia="Times New Roman" w:hAnsi="Trebuchet MS" w:cstheme="minorBidi"/>
          <w:i/>
          <w:iCs/>
          <w:sz w:val="24"/>
          <w:szCs w:val="24"/>
          <w:lang w:eastAsia="pl-PL"/>
        </w:rPr>
        <w:t>Outstanding</w:t>
      </w:r>
      <w:proofErr w:type="spellEnd"/>
      <w:r w:rsidRPr="008F0DE2">
        <w:rPr>
          <w:rFonts w:ascii="Trebuchet MS" w:eastAsia="Times New Roman" w:hAnsi="Trebuchet MS" w:cstheme="minorBidi"/>
          <w:i/>
          <w:iCs/>
          <w:sz w:val="24"/>
          <w:szCs w:val="24"/>
          <w:lang w:eastAsia="pl-PL"/>
        </w:rPr>
        <w:t xml:space="preserve"> Universal Value</w:t>
      </w:r>
      <w:r w:rsidRPr="008F0DE2">
        <w:rPr>
          <w:rFonts w:ascii="Trebuchet MS" w:eastAsia="Times New Roman" w:hAnsi="Trebuchet MS" w:cstheme="minorBidi"/>
          <w:sz w:val="24"/>
          <w:szCs w:val="24"/>
          <w:lang w:eastAsia="pl-PL"/>
        </w:rPr>
        <w:t xml:space="preserve"> (OUV), Planu Zarządzania dobrem UNESCO oraz wytycznych właściwych organów ochrony zabytków</w:t>
      </w:r>
      <w:r w:rsidR="00AE6F2A" w:rsidRPr="008F0DE2">
        <w:rPr>
          <w:rFonts w:ascii="Trebuchet MS" w:eastAsia="Times New Roman" w:hAnsi="Trebuchet MS" w:cstheme="minorBidi"/>
          <w:sz w:val="24"/>
          <w:szCs w:val="24"/>
          <w:lang w:eastAsia="pl-PL"/>
        </w:rPr>
        <w:t>;</w:t>
      </w:r>
    </w:p>
    <w:p w14:paraId="440D7E76" w14:textId="39D78248" w:rsidR="00793CDA" w:rsidRPr="008F0DE2" w:rsidRDefault="00793CDA" w:rsidP="008F0DE2">
      <w:pPr>
        <w:numPr>
          <w:ilvl w:val="0"/>
          <w:numId w:val="18"/>
        </w:numPr>
        <w:tabs>
          <w:tab w:val="left" w:pos="450"/>
        </w:tabs>
        <w:spacing w:line="360" w:lineRule="auto"/>
        <w:ind w:left="284" w:hanging="284"/>
        <w:rPr>
          <w:rFonts w:ascii="Trebuchet MS" w:eastAsia="Times New Roman" w:hAnsi="Trebuchet MS" w:cstheme="minorBidi"/>
          <w:sz w:val="24"/>
          <w:szCs w:val="24"/>
          <w:lang w:eastAsia="pl-PL"/>
        </w:rPr>
      </w:pPr>
      <w:r w:rsidRPr="008F0DE2">
        <w:rPr>
          <w:rFonts w:ascii="Trebuchet MS" w:eastAsia="Times New Roman" w:hAnsi="Trebuchet MS" w:cstheme="minorBidi"/>
          <w:sz w:val="24"/>
          <w:szCs w:val="24"/>
          <w:lang w:eastAsia="pl-PL"/>
        </w:rPr>
        <w:t>obowiązujący na ter</w:t>
      </w:r>
      <w:r w:rsidR="00AE6F2A" w:rsidRPr="008F0DE2">
        <w:rPr>
          <w:rFonts w:ascii="Trebuchet MS" w:eastAsia="Times New Roman" w:hAnsi="Trebuchet MS" w:cstheme="minorBidi"/>
          <w:sz w:val="24"/>
          <w:szCs w:val="24"/>
          <w:lang w:eastAsia="pl-PL"/>
        </w:rPr>
        <w:t>e</w:t>
      </w:r>
      <w:r w:rsidRPr="008F0DE2">
        <w:rPr>
          <w:rFonts w:ascii="Trebuchet MS" w:eastAsia="Times New Roman" w:hAnsi="Trebuchet MS" w:cstheme="minorBidi"/>
          <w:sz w:val="24"/>
          <w:szCs w:val="24"/>
          <w:lang w:eastAsia="pl-PL"/>
        </w:rPr>
        <w:t>nie inwestycji miejscowy plan zagospodarowania przestrzennego</w:t>
      </w:r>
      <w:r w:rsidR="00AE6F2A" w:rsidRPr="008F0DE2">
        <w:rPr>
          <w:rFonts w:ascii="Trebuchet MS" w:eastAsia="Times New Roman" w:hAnsi="Trebuchet MS" w:cstheme="minorBidi"/>
          <w:sz w:val="24"/>
          <w:szCs w:val="24"/>
          <w:lang w:eastAsia="pl-PL"/>
        </w:rPr>
        <w:t>;</w:t>
      </w:r>
      <w:r w:rsidRPr="008F0DE2">
        <w:rPr>
          <w:rFonts w:ascii="Trebuchet MS" w:eastAsia="Times New Roman" w:hAnsi="Trebuchet MS" w:cstheme="minorBidi"/>
          <w:sz w:val="24"/>
          <w:szCs w:val="24"/>
          <w:lang w:eastAsia="pl-PL"/>
        </w:rPr>
        <w:t xml:space="preserve"> </w:t>
      </w:r>
    </w:p>
    <w:p w14:paraId="03B9A678" w14:textId="77777777" w:rsidR="006B1869" w:rsidRPr="008F0DE2" w:rsidRDefault="00854B16" w:rsidP="008F0DE2">
      <w:pPr>
        <w:numPr>
          <w:ilvl w:val="0"/>
          <w:numId w:val="18"/>
        </w:numPr>
        <w:tabs>
          <w:tab w:val="left" w:pos="450"/>
        </w:tabs>
        <w:spacing w:line="360" w:lineRule="auto"/>
        <w:ind w:left="284" w:hanging="284"/>
        <w:rPr>
          <w:rFonts w:ascii="Trebuchet MS" w:hAnsi="Trebuchet MS" w:cstheme="minorHAnsi"/>
          <w:bCs/>
          <w:sz w:val="24"/>
          <w:szCs w:val="24"/>
          <w:lang w:eastAsia="pl-PL"/>
        </w:rPr>
      </w:pPr>
      <w:r w:rsidRPr="008F0DE2">
        <w:rPr>
          <w:rFonts w:ascii="Trebuchet MS" w:eastAsia="Times New Roman" w:hAnsi="Trebuchet MS" w:cstheme="minorHAnsi"/>
          <w:sz w:val="24"/>
          <w:szCs w:val="24"/>
          <w:lang w:eastAsia="pl-PL"/>
        </w:rPr>
        <w:t>wymagani</w:t>
      </w:r>
      <w:r w:rsidR="00B51B34" w:rsidRPr="008F0DE2">
        <w:rPr>
          <w:rFonts w:ascii="Trebuchet MS" w:eastAsia="Times New Roman" w:hAnsi="Trebuchet MS" w:cstheme="minorHAnsi"/>
          <w:sz w:val="24"/>
          <w:szCs w:val="24"/>
          <w:lang w:eastAsia="pl-PL"/>
        </w:rPr>
        <w:t>a</w:t>
      </w:r>
      <w:r w:rsidRPr="008F0DE2">
        <w:rPr>
          <w:rFonts w:ascii="Trebuchet MS" w:eastAsia="Times New Roman" w:hAnsi="Trebuchet MS" w:cstheme="minorHAnsi"/>
          <w:sz w:val="24"/>
          <w:szCs w:val="24"/>
          <w:lang w:eastAsia="pl-PL"/>
        </w:rPr>
        <w:t xml:space="preserve"> Zamawiającego zawart</w:t>
      </w:r>
      <w:r w:rsidR="00267218" w:rsidRPr="008F0DE2">
        <w:rPr>
          <w:rFonts w:ascii="Trebuchet MS" w:eastAsia="Times New Roman" w:hAnsi="Trebuchet MS" w:cstheme="minorHAnsi"/>
          <w:sz w:val="24"/>
          <w:szCs w:val="24"/>
          <w:lang w:eastAsia="pl-PL"/>
        </w:rPr>
        <w:t>e</w:t>
      </w:r>
      <w:r w:rsidR="00A83A3A" w:rsidRPr="008F0DE2">
        <w:rPr>
          <w:rFonts w:ascii="Trebuchet MS" w:eastAsia="Times New Roman" w:hAnsi="Trebuchet MS" w:cstheme="minorHAnsi"/>
          <w:sz w:val="24"/>
          <w:szCs w:val="24"/>
          <w:lang w:eastAsia="pl-PL"/>
        </w:rPr>
        <w:t xml:space="preserve"> </w:t>
      </w:r>
      <w:r w:rsidRPr="008F0DE2">
        <w:rPr>
          <w:rFonts w:ascii="Trebuchet MS" w:eastAsia="Times New Roman" w:hAnsi="Trebuchet MS" w:cstheme="minorHAnsi"/>
          <w:sz w:val="24"/>
          <w:szCs w:val="24"/>
          <w:lang w:eastAsia="pl-PL"/>
        </w:rPr>
        <w:t>w „Opisie przedmiotu zamówienia”</w:t>
      </w:r>
      <w:r w:rsidR="00267218" w:rsidRPr="008F0DE2">
        <w:rPr>
          <w:rFonts w:ascii="Trebuchet MS" w:eastAsia="Times New Roman" w:hAnsi="Trebuchet MS" w:cstheme="minorHAnsi"/>
          <w:sz w:val="24"/>
          <w:szCs w:val="24"/>
          <w:lang w:eastAsia="pl-PL"/>
        </w:rPr>
        <w:t>,</w:t>
      </w:r>
      <w:r w:rsidRPr="008F0DE2">
        <w:rPr>
          <w:rFonts w:ascii="Trebuchet MS" w:eastAsia="Times New Roman" w:hAnsi="Trebuchet MS" w:cstheme="minorHAnsi"/>
          <w:sz w:val="24"/>
          <w:szCs w:val="24"/>
          <w:lang w:eastAsia="pl-PL"/>
        </w:rPr>
        <w:t xml:space="preserve"> stanowiącym załącznik nr </w:t>
      </w:r>
      <w:r w:rsidR="00836725" w:rsidRPr="008F0DE2">
        <w:rPr>
          <w:rFonts w:ascii="Trebuchet MS" w:eastAsia="Times New Roman" w:hAnsi="Trebuchet MS" w:cstheme="minorHAnsi"/>
          <w:sz w:val="24"/>
          <w:szCs w:val="24"/>
          <w:lang w:eastAsia="pl-PL"/>
        </w:rPr>
        <w:t>1</w:t>
      </w:r>
      <w:r w:rsidRPr="008F0DE2">
        <w:rPr>
          <w:rFonts w:ascii="Trebuchet MS" w:eastAsia="Times New Roman" w:hAnsi="Trebuchet MS" w:cstheme="minorHAnsi"/>
          <w:sz w:val="24"/>
          <w:szCs w:val="24"/>
          <w:lang w:eastAsia="pl-PL"/>
        </w:rPr>
        <w:t xml:space="preserve"> do Umowy</w:t>
      </w:r>
      <w:r w:rsidR="00F15CA0" w:rsidRPr="008F0DE2">
        <w:rPr>
          <w:rFonts w:ascii="Trebuchet MS" w:hAnsi="Trebuchet MS" w:cstheme="minorHAnsi"/>
          <w:iCs/>
          <w:sz w:val="24"/>
          <w:szCs w:val="24"/>
        </w:rPr>
        <w:t>;</w:t>
      </w:r>
      <w:r w:rsidR="00C9561C" w:rsidRPr="008F0DE2">
        <w:rPr>
          <w:rFonts w:ascii="Trebuchet MS" w:hAnsi="Trebuchet MS" w:cstheme="minorHAnsi"/>
          <w:iCs/>
          <w:sz w:val="24"/>
          <w:szCs w:val="24"/>
        </w:rPr>
        <w:t xml:space="preserve"> </w:t>
      </w:r>
    </w:p>
    <w:p w14:paraId="0433FFC5" w14:textId="77777777" w:rsidR="005448EA" w:rsidRPr="008F0DE2" w:rsidRDefault="005448EA" w:rsidP="008F0DE2">
      <w:pPr>
        <w:widowControl/>
        <w:numPr>
          <w:ilvl w:val="0"/>
          <w:numId w:val="18"/>
        </w:numPr>
        <w:tabs>
          <w:tab w:val="left" w:pos="450"/>
        </w:tabs>
        <w:suppressAutoHyphens w:val="0"/>
        <w:autoSpaceDN/>
        <w:spacing w:line="360" w:lineRule="auto"/>
        <w:ind w:left="284" w:hanging="284"/>
        <w:textAlignment w:val="auto"/>
        <w:rPr>
          <w:rFonts w:ascii="Trebuchet MS" w:eastAsia="Times New Roman" w:hAnsi="Trebuchet MS" w:cstheme="minorHAnsi"/>
          <w:bCs/>
          <w:sz w:val="24"/>
          <w:szCs w:val="24"/>
          <w:lang w:eastAsia="pl-PL"/>
        </w:rPr>
      </w:pPr>
      <w:r w:rsidRPr="008F0DE2">
        <w:rPr>
          <w:rFonts w:ascii="Trebuchet MS" w:eastAsia="Times New Roman" w:hAnsi="Trebuchet MS" w:cstheme="minorHAnsi"/>
          <w:sz w:val="24"/>
          <w:szCs w:val="24"/>
          <w:lang w:eastAsia="pl-PL"/>
        </w:rPr>
        <w:lastRenderedPageBreak/>
        <w:t>z</w:t>
      </w:r>
      <w:r w:rsidR="00C9561C" w:rsidRPr="008F0DE2">
        <w:rPr>
          <w:rFonts w:ascii="Trebuchet MS" w:eastAsia="Times New Roman" w:hAnsi="Trebuchet MS" w:cstheme="minorHAnsi"/>
          <w:sz w:val="24"/>
          <w:szCs w:val="24"/>
          <w:lang w:eastAsia="pl-PL"/>
        </w:rPr>
        <w:t>asad</w:t>
      </w:r>
      <w:r w:rsidR="00AC42B6" w:rsidRPr="008F0DE2">
        <w:rPr>
          <w:rFonts w:ascii="Trebuchet MS" w:eastAsia="Times New Roman" w:hAnsi="Trebuchet MS" w:cstheme="minorHAnsi"/>
          <w:sz w:val="24"/>
          <w:szCs w:val="24"/>
          <w:lang w:eastAsia="pl-PL"/>
        </w:rPr>
        <w:t>y</w:t>
      </w:r>
      <w:r w:rsidR="00C9561C" w:rsidRPr="008F0DE2">
        <w:rPr>
          <w:rFonts w:ascii="Trebuchet MS" w:eastAsia="Times New Roman" w:hAnsi="Trebuchet MS" w:cstheme="minorHAnsi"/>
          <w:sz w:val="24"/>
          <w:szCs w:val="24"/>
          <w:lang w:eastAsia="pl-PL"/>
        </w:rPr>
        <w:t xml:space="preserve"> wiedzy technicznej, obowiązując</w:t>
      </w:r>
      <w:r w:rsidR="00AC42B6" w:rsidRPr="008F0DE2">
        <w:rPr>
          <w:rFonts w:ascii="Trebuchet MS" w:eastAsia="Times New Roman" w:hAnsi="Trebuchet MS" w:cstheme="minorHAnsi"/>
          <w:sz w:val="24"/>
          <w:szCs w:val="24"/>
          <w:lang w:eastAsia="pl-PL"/>
        </w:rPr>
        <w:t>e</w:t>
      </w:r>
      <w:r w:rsidR="00C9561C" w:rsidRPr="008F0DE2">
        <w:rPr>
          <w:rFonts w:ascii="Trebuchet MS" w:eastAsia="Times New Roman" w:hAnsi="Trebuchet MS" w:cstheme="minorHAnsi"/>
          <w:sz w:val="24"/>
          <w:szCs w:val="24"/>
          <w:lang w:eastAsia="pl-PL"/>
        </w:rPr>
        <w:t xml:space="preserve"> przepis</w:t>
      </w:r>
      <w:r w:rsidR="00AC42B6" w:rsidRPr="008F0DE2">
        <w:rPr>
          <w:rFonts w:ascii="Trebuchet MS" w:eastAsia="Times New Roman" w:hAnsi="Trebuchet MS" w:cstheme="minorHAnsi"/>
          <w:sz w:val="24"/>
          <w:szCs w:val="24"/>
          <w:lang w:eastAsia="pl-PL"/>
        </w:rPr>
        <w:t>y</w:t>
      </w:r>
      <w:r w:rsidR="00C9561C" w:rsidRPr="008F0DE2">
        <w:rPr>
          <w:rFonts w:ascii="Trebuchet MS" w:eastAsia="Times New Roman" w:hAnsi="Trebuchet MS" w:cstheme="minorHAnsi"/>
          <w:sz w:val="24"/>
          <w:szCs w:val="24"/>
          <w:lang w:eastAsia="pl-PL"/>
        </w:rPr>
        <w:t xml:space="preserve"> prawa</w:t>
      </w:r>
      <w:r w:rsidR="00267218" w:rsidRPr="008F0DE2">
        <w:rPr>
          <w:rFonts w:ascii="Trebuchet MS" w:eastAsia="Times New Roman" w:hAnsi="Trebuchet MS" w:cstheme="minorHAnsi"/>
          <w:sz w:val="24"/>
          <w:szCs w:val="24"/>
          <w:lang w:eastAsia="pl-PL"/>
        </w:rPr>
        <w:t>;</w:t>
      </w:r>
      <w:r w:rsidR="00C9561C" w:rsidRPr="008F0DE2">
        <w:rPr>
          <w:rFonts w:ascii="Trebuchet MS" w:eastAsia="Times New Roman" w:hAnsi="Trebuchet MS" w:cstheme="minorHAnsi"/>
          <w:sz w:val="24"/>
          <w:szCs w:val="24"/>
          <w:lang w:eastAsia="pl-PL"/>
        </w:rPr>
        <w:t xml:space="preserve"> </w:t>
      </w:r>
    </w:p>
    <w:p w14:paraId="59E7E88E" w14:textId="674EAFB6" w:rsidR="00A84400" w:rsidRPr="008F0DE2" w:rsidRDefault="0025567F" w:rsidP="008F0DE2">
      <w:pPr>
        <w:widowControl/>
        <w:numPr>
          <w:ilvl w:val="0"/>
          <w:numId w:val="18"/>
        </w:numPr>
        <w:tabs>
          <w:tab w:val="left" w:pos="450"/>
        </w:tabs>
        <w:suppressAutoHyphens w:val="0"/>
        <w:autoSpaceDN/>
        <w:spacing w:line="360" w:lineRule="auto"/>
        <w:ind w:left="284" w:hanging="284"/>
        <w:textAlignment w:val="auto"/>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 xml:space="preserve">zatwierdzony przez Zamawiającego </w:t>
      </w:r>
      <w:r w:rsidR="00C60E0E" w:rsidRPr="008F0DE2">
        <w:rPr>
          <w:rFonts w:ascii="Trebuchet MS" w:eastAsia="Times New Roman" w:hAnsi="Trebuchet MS" w:cstheme="minorHAnsi"/>
          <w:sz w:val="24"/>
          <w:szCs w:val="24"/>
          <w:lang w:eastAsia="pl-PL"/>
        </w:rPr>
        <w:t>H</w:t>
      </w:r>
      <w:r w:rsidRPr="008F0DE2">
        <w:rPr>
          <w:rFonts w:ascii="Trebuchet MS" w:eastAsia="Times New Roman" w:hAnsi="Trebuchet MS" w:cstheme="minorHAnsi"/>
          <w:sz w:val="24"/>
          <w:szCs w:val="24"/>
          <w:lang w:eastAsia="pl-PL"/>
        </w:rPr>
        <w:t xml:space="preserve">armonogram </w:t>
      </w:r>
      <w:r w:rsidR="00885570" w:rsidRPr="008F0DE2">
        <w:rPr>
          <w:rFonts w:ascii="Trebuchet MS" w:eastAsia="Times New Roman" w:hAnsi="Trebuchet MS" w:cstheme="minorHAnsi"/>
          <w:sz w:val="24"/>
          <w:szCs w:val="24"/>
          <w:lang w:eastAsia="pl-PL"/>
        </w:rPr>
        <w:t>realizacji Przedmiotu Umowy</w:t>
      </w:r>
      <w:r w:rsidRPr="008F0DE2">
        <w:rPr>
          <w:rFonts w:ascii="Trebuchet MS" w:eastAsia="Times New Roman" w:hAnsi="Trebuchet MS" w:cstheme="minorHAnsi"/>
          <w:sz w:val="24"/>
          <w:szCs w:val="24"/>
          <w:lang w:eastAsia="pl-PL"/>
        </w:rPr>
        <w:t xml:space="preserve"> sporządzony zgodnie z § 2 Umowy; </w:t>
      </w:r>
    </w:p>
    <w:p w14:paraId="30D16E12" w14:textId="77777777" w:rsidR="00C9561C" w:rsidRPr="008F0DE2" w:rsidRDefault="001156CB" w:rsidP="008F0DE2">
      <w:pPr>
        <w:widowControl/>
        <w:numPr>
          <w:ilvl w:val="0"/>
          <w:numId w:val="18"/>
        </w:numPr>
        <w:tabs>
          <w:tab w:val="left" w:pos="450"/>
        </w:tabs>
        <w:suppressAutoHyphens w:val="0"/>
        <w:autoSpaceDN/>
        <w:spacing w:line="360" w:lineRule="auto"/>
        <w:ind w:left="284" w:hanging="284"/>
        <w:textAlignment w:val="auto"/>
        <w:rPr>
          <w:rFonts w:ascii="Trebuchet MS" w:eastAsia="Times New Roman" w:hAnsi="Trebuchet MS" w:cstheme="minorHAnsi"/>
          <w:bCs/>
          <w:sz w:val="24"/>
          <w:szCs w:val="24"/>
          <w:lang w:eastAsia="pl-PL"/>
        </w:rPr>
      </w:pPr>
      <w:r w:rsidRPr="008F0DE2">
        <w:rPr>
          <w:rFonts w:ascii="Trebuchet MS" w:eastAsia="Times New Roman" w:hAnsi="Trebuchet MS" w:cstheme="minorHAnsi"/>
          <w:sz w:val="24"/>
          <w:szCs w:val="24"/>
          <w:lang w:eastAsia="pl-PL"/>
        </w:rPr>
        <w:t xml:space="preserve">ustalenia z </w:t>
      </w:r>
      <w:r w:rsidR="00200210" w:rsidRPr="008F0DE2">
        <w:rPr>
          <w:rFonts w:ascii="Trebuchet MS" w:eastAsia="Times New Roman" w:hAnsi="Trebuchet MS" w:cstheme="minorHAnsi"/>
          <w:sz w:val="24"/>
          <w:szCs w:val="24"/>
          <w:lang w:eastAsia="pl-PL"/>
        </w:rPr>
        <w:t>przeprowadzon</w:t>
      </w:r>
      <w:r w:rsidRPr="008F0DE2">
        <w:rPr>
          <w:rFonts w:ascii="Trebuchet MS" w:eastAsia="Times New Roman" w:hAnsi="Trebuchet MS" w:cstheme="minorHAnsi"/>
          <w:sz w:val="24"/>
          <w:szCs w:val="24"/>
          <w:lang w:eastAsia="pl-PL"/>
        </w:rPr>
        <w:t>ych</w:t>
      </w:r>
      <w:r w:rsidR="00200210" w:rsidRPr="008F0DE2">
        <w:rPr>
          <w:rFonts w:ascii="Trebuchet MS" w:eastAsia="Times New Roman" w:hAnsi="Trebuchet MS" w:cstheme="minorHAnsi"/>
          <w:sz w:val="24"/>
          <w:szCs w:val="24"/>
          <w:lang w:eastAsia="pl-PL"/>
        </w:rPr>
        <w:t xml:space="preserve"> wizji terenowych</w:t>
      </w:r>
      <w:r w:rsidR="00B41771" w:rsidRPr="008F0DE2">
        <w:rPr>
          <w:rFonts w:ascii="Trebuchet MS" w:eastAsia="Times New Roman" w:hAnsi="Trebuchet MS" w:cstheme="minorHAnsi"/>
          <w:sz w:val="24"/>
          <w:szCs w:val="24"/>
          <w:lang w:eastAsia="pl-PL"/>
        </w:rPr>
        <w:t>;</w:t>
      </w:r>
    </w:p>
    <w:p w14:paraId="6D788440" w14:textId="67B6CB80" w:rsidR="00333836" w:rsidRPr="008F0DE2" w:rsidRDefault="00B41771" w:rsidP="008F0DE2">
      <w:pPr>
        <w:numPr>
          <w:ilvl w:val="0"/>
          <w:numId w:val="18"/>
        </w:numPr>
        <w:tabs>
          <w:tab w:val="left" w:pos="450"/>
        </w:tabs>
        <w:suppressAutoHyphens w:val="0"/>
        <w:autoSpaceDN/>
        <w:spacing w:line="360" w:lineRule="auto"/>
        <w:ind w:left="284" w:hanging="284"/>
        <w:rPr>
          <w:rFonts w:ascii="Trebuchet MS" w:hAnsi="Trebuchet MS" w:cstheme="minorHAnsi"/>
          <w:bCs/>
          <w:sz w:val="24"/>
          <w:szCs w:val="24"/>
        </w:rPr>
      </w:pPr>
      <w:r w:rsidRPr="008F0DE2">
        <w:rPr>
          <w:rFonts w:ascii="Trebuchet MS" w:eastAsia="Times New Roman" w:hAnsi="Trebuchet MS" w:cstheme="minorHAnsi"/>
          <w:sz w:val="24"/>
          <w:szCs w:val="24"/>
          <w:lang w:eastAsia="pl-PL"/>
        </w:rPr>
        <w:t>inn</w:t>
      </w:r>
      <w:r w:rsidR="001B3468" w:rsidRPr="008F0DE2">
        <w:rPr>
          <w:rFonts w:ascii="Trebuchet MS" w:eastAsia="Times New Roman" w:hAnsi="Trebuchet MS" w:cstheme="minorHAnsi"/>
          <w:sz w:val="24"/>
          <w:szCs w:val="24"/>
          <w:lang w:eastAsia="pl-PL"/>
        </w:rPr>
        <w:t>e</w:t>
      </w:r>
      <w:r w:rsidRPr="008F0DE2">
        <w:rPr>
          <w:rFonts w:ascii="Trebuchet MS" w:eastAsia="Times New Roman" w:hAnsi="Trebuchet MS" w:cstheme="minorHAnsi"/>
          <w:sz w:val="24"/>
          <w:szCs w:val="24"/>
          <w:lang w:eastAsia="pl-PL"/>
        </w:rPr>
        <w:t xml:space="preserve"> dokument</w:t>
      </w:r>
      <w:r w:rsidR="001B3468" w:rsidRPr="008F0DE2">
        <w:rPr>
          <w:rFonts w:ascii="Trebuchet MS" w:eastAsia="Times New Roman" w:hAnsi="Trebuchet MS" w:cstheme="minorHAnsi"/>
          <w:sz w:val="24"/>
          <w:szCs w:val="24"/>
          <w:lang w:eastAsia="pl-PL"/>
        </w:rPr>
        <w:t>y</w:t>
      </w:r>
      <w:r w:rsidRPr="008F0DE2">
        <w:rPr>
          <w:rFonts w:ascii="Trebuchet MS" w:eastAsia="Times New Roman" w:hAnsi="Trebuchet MS" w:cstheme="minorHAnsi"/>
          <w:sz w:val="24"/>
          <w:szCs w:val="24"/>
          <w:lang w:eastAsia="pl-PL"/>
        </w:rPr>
        <w:t xml:space="preserve"> uzyskan</w:t>
      </w:r>
      <w:r w:rsidR="001B3468" w:rsidRPr="008F0DE2">
        <w:rPr>
          <w:rFonts w:ascii="Trebuchet MS" w:eastAsia="Times New Roman" w:hAnsi="Trebuchet MS" w:cstheme="minorHAnsi"/>
          <w:sz w:val="24"/>
          <w:szCs w:val="24"/>
          <w:lang w:eastAsia="pl-PL"/>
        </w:rPr>
        <w:t>e</w:t>
      </w:r>
      <w:r w:rsidRPr="008F0DE2">
        <w:rPr>
          <w:rFonts w:ascii="Trebuchet MS" w:eastAsia="Times New Roman" w:hAnsi="Trebuchet MS" w:cstheme="minorHAnsi"/>
          <w:sz w:val="24"/>
          <w:szCs w:val="24"/>
          <w:lang w:eastAsia="pl-PL"/>
        </w:rPr>
        <w:t xml:space="preserve"> przez Wykonawcę </w:t>
      </w:r>
      <w:r w:rsidR="001B3468" w:rsidRPr="008F0DE2">
        <w:rPr>
          <w:rFonts w:ascii="Trebuchet MS" w:eastAsia="Times New Roman" w:hAnsi="Trebuchet MS" w:cstheme="minorHAnsi"/>
          <w:sz w:val="24"/>
          <w:szCs w:val="24"/>
          <w:lang w:eastAsia="pl-PL"/>
        </w:rPr>
        <w:t xml:space="preserve">a </w:t>
      </w:r>
      <w:r w:rsidRPr="008F0DE2">
        <w:rPr>
          <w:rFonts w:ascii="Trebuchet MS" w:eastAsia="Times New Roman" w:hAnsi="Trebuchet MS" w:cstheme="minorHAnsi"/>
          <w:sz w:val="24"/>
          <w:szCs w:val="24"/>
          <w:lang w:eastAsia="pl-PL"/>
        </w:rPr>
        <w:t>niezbędn</w:t>
      </w:r>
      <w:r w:rsidR="001B3468" w:rsidRPr="008F0DE2">
        <w:rPr>
          <w:rFonts w:ascii="Trebuchet MS" w:eastAsia="Times New Roman" w:hAnsi="Trebuchet MS" w:cstheme="minorHAnsi"/>
          <w:sz w:val="24"/>
          <w:szCs w:val="24"/>
          <w:lang w:eastAsia="pl-PL"/>
        </w:rPr>
        <w:t>e</w:t>
      </w:r>
      <w:r w:rsidRPr="008F0DE2">
        <w:rPr>
          <w:rFonts w:ascii="Trebuchet MS" w:eastAsia="Times New Roman" w:hAnsi="Trebuchet MS" w:cstheme="minorHAnsi"/>
          <w:sz w:val="24"/>
          <w:szCs w:val="24"/>
          <w:lang w:eastAsia="pl-PL"/>
        </w:rPr>
        <w:t xml:space="preserve"> i umożliwiając</w:t>
      </w:r>
      <w:r w:rsidR="001B3468" w:rsidRPr="008F0DE2">
        <w:rPr>
          <w:rFonts w:ascii="Trebuchet MS" w:eastAsia="Times New Roman" w:hAnsi="Trebuchet MS" w:cstheme="minorHAnsi"/>
          <w:sz w:val="24"/>
          <w:szCs w:val="24"/>
          <w:lang w:eastAsia="pl-PL"/>
        </w:rPr>
        <w:t>e</w:t>
      </w:r>
      <w:r w:rsidRPr="008F0DE2">
        <w:rPr>
          <w:rFonts w:ascii="Trebuchet MS" w:eastAsia="Times New Roman" w:hAnsi="Trebuchet MS" w:cstheme="minorHAnsi"/>
          <w:sz w:val="24"/>
          <w:szCs w:val="24"/>
          <w:lang w:eastAsia="pl-PL"/>
        </w:rPr>
        <w:t xml:space="preserve"> zrealizowanie Przedmiotu umowy (w tym z decyzjami</w:t>
      </w:r>
      <w:r w:rsidR="00F53F5B" w:rsidRPr="008F0DE2">
        <w:rPr>
          <w:rFonts w:ascii="Trebuchet MS" w:eastAsia="Times New Roman" w:hAnsi="Trebuchet MS" w:cstheme="minorHAnsi"/>
          <w:sz w:val="24"/>
          <w:szCs w:val="24"/>
          <w:lang w:eastAsia="pl-PL"/>
        </w:rPr>
        <w:t>, postanowieniami,</w:t>
      </w:r>
      <w:r w:rsidR="00333836" w:rsidRPr="008F0DE2">
        <w:rPr>
          <w:rFonts w:ascii="Trebuchet MS" w:eastAsia="Times New Roman" w:hAnsi="Trebuchet MS" w:cstheme="minorHAnsi"/>
          <w:sz w:val="24"/>
          <w:szCs w:val="24"/>
          <w:lang w:eastAsia="pl-PL"/>
        </w:rPr>
        <w:t xml:space="preserve"> opiniami</w:t>
      </w:r>
      <w:r w:rsidRPr="008F0DE2">
        <w:rPr>
          <w:rFonts w:ascii="Trebuchet MS" w:eastAsia="Times New Roman" w:hAnsi="Trebuchet MS" w:cstheme="minorHAnsi"/>
          <w:sz w:val="24"/>
          <w:szCs w:val="24"/>
          <w:lang w:eastAsia="pl-PL"/>
        </w:rPr>
        <w:t>)</w:t>
      </w:r>
      <w:r w:rsidR="00AE6F2A" w:rsidRPr="008F0DE2">
        <w:rPr>
          <w:rFonts w:ascii="Trebuchet MS" w:eastAsia="Times New Roman" w:hAnsi="Trebuchet MS" w:cstheme="minorHAnsi"/>
          <w:sz w:val="24"/>
          <w:szCs w:val="24"/>
          <w:lang w:eastAsia="pl-PL"/>
        </w:rPr>
        <w:t>.</w:t>
      </w:r>
    </w:p>
    <w:p w14:paraId="712EA867" w14:textId="21D723E8" w:rsidR="00ED44E4" w:rsidRPr="008F0DE2" w:rsidRDefault="00EB107E" w:rsidP="008F0DE2">
      <w:pPr>
        <w:pStyle w:val="Akapitzlist"/>
        <w:numPr>
          <w:ilvl w:val="0"/>
          <w:numId w:val="51"/>
        </w:numPr>
        <w:tabs>
          <w:tab w:val="left" w:pos="284"/>
        </w:tabs>
        <w:spacing w:after="0" w:line="360" w:lineRule="auto"/>
        <w:ind w:left="0" w:firstLine="0"/>
        <w:rPr>
          <w:rFonts w:ascii="Trebuchet MS" w:eastAsiaTheme="minorEastAsia" w:hAnsi="Trebuchet MS" w:cstheme="minorHAnsi"/>
          <w:sz w:val="24"/>
          <w:szCs w:val="24"/>
        </w:rPr>
      </w:pPr>
      <w:r w:rsidRPr="008F0DE2">
        <w:rPr>
          <w:rFonts w:ascii="Trebuchet MS" w:eastAsiaTheme="minorEastAsia" w:hAnsi="Trebuchet MS" w:cstheme="minorHAnsi"/>
          <w:sz w:val="24"/>
          <w:szCs w:val="24"/>
        </w:rPr>
        <w:t>Przedmiot umowy dzieli się na następujące etapy</w:t>
      </w:r>
      <w:r w:rsidR="00ED44E4" w:rsidRPr="008F0DE2">
        <w:rPr>
          <w:rFonts w:ascii="Trebuchet MS" w:eastAsiaTheme="minorEastAsia" w:hAnsi="Trebuchet MS" w:cstheme="minorHAnsi"/>
          <w:sz w:val="24"/>
          <w:szCs w:val="24"/>
        </w:rPr>
        <w:t xml:space="preserve"> i zadania</w:t>
      </w:r>
      <w:r w:rsidRPr="008F0DE2">
        <w:rPr>
          <w:rFonts w:ascii="Trebuchet MS" w:eastAsiaTheme="minorEastAsia" w:hAnsi="Trebuchet MS" w:cstheme="minorHAnsi"/>
          <w:sz w:val="24"/>
          <w:szCs w:val="24"/>
        </w:rPr>
        <w:t>:</w:t>
      </w:r>
    </w:p>
    <w:p w14:paraId="47EEFD75" w14:textId="5AD1E2E8" w:rsidR="00ED44E4" w:rsidRPr="008F0DE2" w:rsidRDefault="00EB107E" w:rsidP="008F0DE2">
      <w:pPr>
        <w:tabs>
          <w:tab w:val="left" w:pos="284"/>
        </w:tabs>
        <w:suppressAutoHyphens w:val="0"/>
        <w:autoSpaceDN/>
        <w:spacing w:line="360" w:lineRule="auto"/>
        <w:rPr>
          <w:rFonts w:ascii="Trebuchet MS" w:hAnsi="Trebuchet MS" w:cstheme="minorHAnsi"/>
          <w:bCs/>
          <w:sz w:val="24"/>
          <w:szCs w:val="24"/>
        </w:rPr>
      </w:pPr>
      <w:r w:rsidRPr="008F0DE2">
        <w:rPr>
          <w:rFonts w:ascii="Trebuchet MS" w:hAnsi="Trebuchet MS" w:cstheme="minorHAnsi"/>
          <w:b/>
          <w:sz w:val="24"/>
          <w:szCs w:val="24"/>
        </w:rPr>
        <w:t>a)</w:t>
      </w:r>
      <w:r w:rsidRPr="008F0DE2">
        <w:rPr>
          <w:rFonts w:ascii="Trebuchet MS" w:hAnsi="Trebuchet MS" w:cstheme="minorHAnsi"/>
          <w:bCs/>
          <w:sz w:val="24"/>
          <w:szCs w:val="24"/>
        </w:rPr>
        <w:tab/>
      </w:r>
      <w:r w:rsidR="00ED44E4" w:rsidRPr="008F0DE2">
        <w:rPr>
          <w:rFonts w:ascii="Trebuchet MS" w:hAnsi="Trebuchet MS" w:cstheme="minorHAnsi"/>
          <w:bCs/>
          <w:sz w:val="24"/>
          <w:szCs w:val="24"/>
        </w:rPr>
        <w:t>Metodologia, zarządzanie i koordynacja zadań</w:t>
      </w:r>
      <w:r w:rsidR="00285D5B" w:rsidRPr="008F0DE2">
        <w:rPr>
          <w:rFonts w:ascii="Trebuchet MS" w:hAnsi="Trebuchet MS" w:cstheme="minorHAnsi"/>
          <w:bCs/>
          <w:sz w:val="24"/>
          <w:szCs w:val="24"/>
        </w:rPr>
        <w:t xml:space="preserve">, która obejmuje swoim zakresem:  </w:t>
      </w:r>
    </w:p>
    <w:p w14:paraId="7880D49F" w14:textId="630EAF5D" w:rsidR="00285D5B" w:rsidRPr="008F0DE2" w:rsidRDefault="00261D2D" w:rsidP="008F0DE2">
      <w:pPr>
        <w:pStyle w:val="Akapitzlist"/>
        <w:suppressAutoHyphens w:val="0"/>
        <w:autoSpaceDN/>
        <w:spacing w:after="0" w:line="360" w:lineRule="auto"/>
        <w:ind w:left="284"/>
        <w:rPr>
          <w:rFonts w:ascii="Trebuchet MS" w:hAnsi="Trebuchet MS" w:cstheme="minorHAnsi"/>
          <w:bCs/>
          <w:sz w:val="24"/>
          <w:szCs w:val="24"/>
        </w:rPr>
      </w:pPr>
      <w:r w:rsidRPr="008F0DE2">
        <w:rPr>
          <w:rFonts w:ascii="Trebuchet MS" w:hAnsi="Trebuchet MS" w:cstheme="minorHAnsi"/>
          <w:b/>
          <w:sz w:val="24"/>
          <w:szCs w:val="24"/>
        </w:rPr>
        <w:t xml:space="preserve">a 1) </w:t>
      </w:r>
      <w:r w:rsidR="00285D5B" w:rsidRPr="008F0DE2">
        <w:rPr>
          <w:rFonts w:ascii="Trebuchet MS" w:hAnsi="Trebuchet MS" w:cstheme="minorHAnsi"/>
          <w:b/>
          <w:sz w:val="24"/>
          <w:szCs w:val="24"/>
        </w:rPr>
        <w:t>w</w:t>
      </w:r>
      <w:r w:rsidR="00ED44E4" w:rsidRPr="008F0DE2">
        <w:rPr>
          <w:rFonts w:ascii="Trebuchet MS" w:hAnsi="Trebuchet MS" w:cstheme="minorHAnsi"/>
          <w:b/>
          <w:sz w:val="24"/>
          <w:szCs w:val="24"/>
        </w:rPr>
        <w:t>stępn</w:t>
      </w:r>
      <w:r w:rsidR="00285D5B" w:rsidRPr="008F0DE2">
        <w:rPr>
          <w:rFonts w:ascii="Trebuchet MS" w:hAnsi="Trebuchet MS" w:cstheme="minorHAnsi"/>
          <w:b/>
          <w:sz w:val="24"/>
          <w:szCs w:val="24"/>
        </w:rPr>
        <w:t>ą</w:t>
      </w:r>
      <w:r w:rsidR="00ED44E4" w:rsidRPr="008F0DE2">
        <w:rPr>
          <w:rFonts w:ascii="Trebuchet MS" w:hAnsi="Trebuchet MS" w:cstheme="minorHAnsi"/>
          <w:b/>
          <w:sz w:val="24"/>
          <w:szCs w:val="24"/>
        </w:rPr>
        <w:t xml:space="preserve"> analiz</w:t>
      </w:r>
      <w:r w:rsidR="00285D5B" w:rsidRPr="008F0DE2">
        <w:rPr>
          <w:rFonts w:ascii="Trebuchet MS" w:hAnsi="Trebuchet MS" w:cstheme="minorHAnsi"/>
          <w:b/>
          <w:sz w:val="24"/>
          <w:szCs w:val="24"/>
        </w:rPr>
        <w:t>ę</w:t>
      </w:r>
      <w:r w:rsidR="00ED44E4" w:rsidRPr="008F0DE2">
        <w:rPr>
          <w:rFonts w:ascii="Trebuchet MS" w:hAnsi="Trebuchet MS" w:cstheme="minorHAnsi"/>
          <w:b/>
          <w:sz w:val="24"/>
          <w:szCs w:val="24"/>
        </w:rPr>
        <w:t xml:space="preserve"> stanu istniejącego i dokumentacji wyjściowej</w:t>
      </w:r>
      <w:r w:rsidR="00285D5B" w:rsidRPr="008F0DE2">
        <w:rPr>
          <w:rFonts w:ascii="Trebuchet MS" w:hAnsi="Trebuchet MS" w:cstheme="minorHAnsi"/>
          <w:b/>
          <w:sz w:val="24"/>
          <w:szCs w:val="24"/>
        </w:rPr>
        <w:t xml:space="preserve">, </w:t>
      </w:r>
      <w:r w:rsidR="00285D5B" w:rsidRPr="008F0DE2">
        <w:rPr>
          <w:rFonts w:ascii="Trebuchet MS" w:hAnsi="Trebuchet MS" w:cstheme="minorHAnsi"/>
          <w:bCs/>
          <w:sz w:val="24"/>
          <w:szCs w:val="24"/>
        </w:rPr>
        <w:t>mającą charakter</w:t>
      </w:r>
      <w:r w:rsidR="00285D5B" w:rsidRPr="008F0DE2">
        <w:rPr>
          <w:rFonts w:ascii="Trebuchet MS" w:hAnsi="Trebuchet MS" w:cstheme="minorHAnsi"/>
          <w:b/>
          <w:sz w:val="24"/>
          <w:szCs w:val="24"/>
        </w:rPr>
        <w:t xml:space="preserve"> analizy integracyjnej</w:t>
      </w:r>
      <w:r w:rsidR="00285D5B" w:rsidRPr="008F0DE2">
        <w:rPr>
          <w:rFonts w:ascii="Trebuchet MS" w:hAnsi="Trebuchet MS" w:cstheme="minorHAnsi"/>
          <w:bCs/>
          <w:sz w:val="24"/>
          <w:szCs w:val="24"/>
        </w:rPr>
        <w:t xml:space="preserve"> i która stanowi czynność inicjującą i koordynującą realizację zamówienia, równolegle prowadzoną z pozostałymi analizami i czynności przewidzianymi w Etapie I, o których mowa w pkt 2.1–2.15 OPZ oraz </w:t>
      </w:r>
      <w:r w:rsidR="00944306" w:rsidRPr="008F0DE2">
        <w:rPr>
          <w:rFonts w:ascii="Trebuchet MS" w:hAnsi="Trebuchet MS" w:cstheme="minorHAnsi"/>
          <w:bCs/>
          <w:sz w:val="24"/>
          <w:szCs w:val="24"/>
        </w:rPr>
        <w:t>P</w:t>
      </w:r>
      <w:r w:rsidR="00285D5B" w:rsidRPr="008F0DE2">
        <w:rPr>
          <w:rFonts w:ascii="Trebuchet MS" w:hAnsi="Trebuchet MS" w:cstheme="minorHAnsi"/>
          <w:bCs/>
          <w:sz w:val="24"/>
          <w:szCs w:val="24"/>
        </w:rPr>
        <w:t xml:space="preserve">rzedmiotu </w:t>
      </w:r>
      <w:r w:rsidR="00944306" w:rsidRPr="008F0DE2">
        <w:rPr>
          <w:rFonts w:ascii="Trebuchet MS" w:hAnsi="Trebuchet MS" w:cstheme="minorHAnsi"/>
          <w:bCs/>
          <w:sz w:val="24"/>
          <w:szCs w:val="24"/>
        </w:rPr>
        <w:t>u</w:t>
      </w:r>
      <w:r w:rsidR="00285D5B" w:rsidRPr="008F0DE2">
        <w:rPr>
          <w:rFonts w:ascii="Trebuchet MS" w:hAnsi="Trebuchet MS" w:cstheme="minorHAnsi"/>
          <w:bCs/>
          <w:sz w:val="24"/>
          <w:szCs w:val="24"/>
        </w:rPr>
        <w:t>mowy,</w:t>
      </w:r>
    </w:p>
    <w:p w14:paraId="1AA1EB9B" w14:textId="102F0FE1" w:rsidR="00285D5B" w:rsidRPr="008F0DE2" w:rsidRDefault="00285D5B" w:rsidP="008F0DE2">
      <w:pPr>
        <w:suppressAutoHyphens w:val="0"/>
        <w:autoSpaceDN/>
        <w:spacing w:line="360" w:lineRule="auto"/>
        <w:rPr>
          <w:rFonts w:ascii="Trebuchet MS" w:hAnsi="Trebuchet MS" w:cstheme="minorHAnsi"/>
          <w:bCs/>
          <w:sz w:val="24"/>
          <w:szCs w:val="24"/>
        </w:rPr>
      </w:pPr>
      <w:r w:rsidRPr="008F0DE2">
        <w:rPr>
          <w:rFonts w:ascii="Trebuchet MS" w:hAnsi="Trebuchet MS" w:cstheme="minorHAnsi"/>
          <w:bCs/>
          <w:sz w:val="24"/>
          <w:szCs w:val="24"/>
        </w:rPr>
        <w:t xml:space="preserve">oraz </w:t>
      </w:r>
    </w:p>
    <w:p w14:paraId="02B81D7C" w14:textId="407356D3" w:rsidR="00ED44E4" w:rsidRPr="008F0DE2" w:rsidRDefault="00261D2D" w:rsidP="008F0DE2">
      <w:pPr>
        <w:pStyle w:val="Akapitzlist"/>
        <w:suppressAutoHyphens w:val="0"/>
        <w:autoSpaceDN/>
        <w:spacing w:after="0" w:line="360" w:lineRule="auto"/>
        <w:ind w:left="284"/>
        <w:rPr>
          <w:rFonts w:ascii="Trebuchet MS" w:hAnsi="Trebuchet MS" w:cstheme="minorHAnsi"/>
          <w:bCs/>
          <w:sz w:val="24"/>
          <w:szCs w:val="24"/>
        </w:rPr>
      </w:pPr>
      <w:r w:rsidRPr="008F0DE2">
        <w:rPr>
          <w:rFonts w:ascii="Trebuchet MS" w:hAnsi="Trebuchet MS" w:cstheme="minorHAnsi"/>
          <w:b/>
          <w:sz w:val="24"/>
          <w:szCs w:val="24"/>
        </w:rPr>
        <w:t xml:space="preserve">a 2) </w:t>
      </w:r>
      <w:r w:rsidR="00ED44E4" w:rsidRPr="008F0DE2">
        <w:rPr>
          <w:rFonts w:ascii="Trebuchet MS" w:hAnsi="Trebuchet MS" w:cstheme="minorHAnsi"/>
          <w:b/>
          <w:sz w:val="24"/>
          <w:szCs w:val="24"/>
        </w:rPr>
        <w:t>przygotowaniem metodyki realizacji przed-inwestycyjnego studium wykonalności</w:t>
      </w:r>
      <w:r w:rsidRPr="008F0DE2">
        <w:rPr>
          <w:rFonts w:ascii="Trebuchet MS" w:hAnsi="Trebuchet MS" w:cstheme="minorHAnsi"/>
          <w:b/>
          <w:sz w:val="24"/>
          <w:szCs w:val="24"/>
        </w:rPr>
        <w:t>.</w:t>
      </w:r>
    </w:p>
    <w:p w14:paraId="75A9ED1C" w14:textId="77740B73" w:rsidR="00EB107E" w:rsidRPr="008F0DE2" w:rsidRDefault="00ED44E4" w:rsidP="008F0DE2">
      <w:pPr>
        <w:widowControl/>
        <w:suppressAutoHyphens w:val="0"/>
        <w:autoSpaceDN/>
        <w:spacing w:line="360" w:lineRule="auto"/>
        <w:textAlignment w:val="auto"/>
        <w:rPr>
          <w:rFonts w:ascii="Trebuchet MS" w:hAnsi="Trebuchet MS" w:cstheme="minorBidi"/>
          <w:sz w:val="24"/>
          <w:szCs w:val="24"/>
        </w:rPr>
      </w:pPr>
      <w:r w:rsidRPr="008F0DE2">
        <w:rPr>
          <w:rFonts w:ascii="Trebuchet MS" w:hAnsi="Trebuchet MS" w:cstheme="minorBidi"/>
          <w:b/>
          <w:bCs/>
          <w:sz w:val="24"/>
          <w:szCs w:val="24"/>
        </w:rPr>
        <w:t>b)</w:t>
      </w:r>
      <w:r w:rsidRPr="008F0DE2">
        <w:rPr>
          <w:rFonts w:ascii="Trebuchet MS" w:hAnsi="Trebuchet MS" w:cstheme="minorBidi"/>
          <w:sz w:val="24"/>
          <w:szCs w:val="24"/>
        </w:rPr>
        <w:t xml:space="preserve"> </w:t>
      </w:r>
      <w:r w:rsidR="00EB107E" w:rsidRPr="008F0DE2">
        <w:rPr>
          <w:rFonts w:ascii="Trebuchet MS" w:hAnsi="Trebuchet MS" w:cstheme="minorBidi"/>
          <w:b/>
          <w:bCs/>
          <w:sz w:val="24"/>
          <w:szCs w:val="24"/>
        </w:rPr>
        <w:t xml:space="preserve">Etap </w:t>
      </w:r>
      <w:r w:rsidR="00102F84" w:rsidRPr="008F0DE2">
        <w:rPr>
          <w:rFonts w:ascii="Trebuchet MS" w:hAnsi="Trebuchet MS" w:cstheme="minorBidi"/>
          <w:b/>
          <w:bCs/>
          <w:sz w:val="24"/>
          <w:szCs w:val="24"/>
        </w:rPr>
        <w:t xml:space="preserve">nr </w:t>
      </w:r>
      <w:r w:rsidR="00EB107E" w:rsidRPr="008F0DE2">
        <w:rPr>
          <w:rFonts w:ascii="Trebuchet MS" w:hAnsi="Trebuchet MS" w:cstheme="minorBidi"/>
          <w:b/>
          <w:bCs/>
          <w:sz w:val="24"/>
          <w:szCs w:val="24"/>
        </w:rPr>
        <w:t>I</w:t>
      </w:r>
      <w:r w:rsidR="00EB107E" w:rsidRPr="008F0DE2">
        <w:rPr>
          <w:rFonts w:ascii="Trebuchet MS" w:hAnsi="Trebuchet MS" w:cstheme="minorBidi"/>
          <w:sz w:val="24"/>
          <w:szCs w:val="24"/>
        </w:rPr>
        <w:t xml:space="preserve"> – </w:t>
      </w:r>
      <w:r w:rsidR="001F4715" w:rsidRPr="008F0DE2">
        <w:rPr>
          <w:rFonts w:ascii="Trebuchet MS" w:hAnsi="Trebuchet MS" w:cstheme="minorBidi"/>
          <w:sz w:val="24"/>
          <w:szCs w:val="24"/>
        </w:rPr>
        <w:t xml:space="preserve">zawiera wykonanie wszystkich wskazanych poniżej analiz, </w:t>
      </w:r>
      <w:r w:rsidR="00EA62EF" w:rsidRPr="008F0DE2">
        <w:rPr>
          <w:rFonts w:ascii="Trebuchet MS" w:hAnsi="Trebuchet MS" w:cstheme="minorBidi"/>
          <w:sz w:val="24"/>
          <w:szCs w:val="24"/>
        </w:rPr>
        <w:t xml:space="preserve">badań, </w:t>
      </w:r>
      <w:r w:rsidR="001F4715" w:rsidRPr="008F0DE2">
        <w:rPr>
          <w:rFonts w:ascii="Trebuchet MS" w:hAnsi="Trebuchet MS" w:cstheme="minorBidi"/>
          <w:sz w:val="24"/>
          <w:szCs w:val="24"/>
        </w:rPr>
        <w:t xml:space="preserve">opinii, opracowań i wstępnych </w:t>
      </w:r>
      <w:r w:rsidR="6DAB6070" w:rsidRPr="008F0DE2">
        <w:rPr>
          <w:rFonts w:ascii="Trebuchet MS" w:hAnsi="Trebuchet MS" w:cstheme="minorBidi"/>
          <w:sz w:val="24"/>
          <w:szCs w:val="24"/>
        </w:rPr>
        <w:t>wniosków, określonych</w:t>
      </w:r>
      <w:r w:rsidR="00EB107E" w:rsidRPr="008F0DE2">
        <w:rPr>
          <w:rFonts w:ascii="Trebuchet MS" w:hAnsi="Trebuchet MS" w:cstheme="minorBidi"/>
          <w:sz w:val="24"/>
          <w:szCs w:val="24"/>
        </w:rPr>
        <w:t xml:space="preserve"> w Opisie Przedmiotu Zamówienia w pkt. II</w:t>
      </w:r>
      <w:r w:rsidR="00261D2D" w:rsidRPr="008F0DE2">
        <w:rPr>
          <w:rFonts w:ascii="Trebuchet MS" w:hAnsi="Trebuchet MS" w:cstheme="minorBidi"/>
          <w:sz w:val="24"/>
          <w:szCs w:val="24"/>
        </w:rPr>
        <w:t xml:space="preserve"> </w:t>
      </w:r>
      <w:r w:rsidR="00EB107E" w:rsidRPr="008F0DE2">
        <w:rPr>
          <w:rFonts w:ascii="Trebuchet MS" w:hAnsi="Trebuchet MS" w:cstheme="minorBidi"/>
          <w:i/>
          <w:iCs/>
          <w:sz w:val="24"/>
          <w:szCs w:val="24"/>
        </w:rPr>
        <w:t>Zakres planowanego opracowania</w:t>
      </w:r>
      <w:r w:rsidR="00EB107E" w:rsidRPr="008F0DE2">
        <w:rPr>
          <w:rFonts w:ascii="Trebuchet MS" w:hAnsi="Trebuchet MS" w:cstheme="minorBidi"/>
          <w:sz w:val="24"/>
          <w:szCs w:val="24"/>
        </w:rPr>
        <w:t>:</w:t>
      </w:r>
    </w:p>
    <w:p w14:paraId="252DAA71" w14:textId="7B003A7C" w:rsidR="00EB107E" w:rsidRPr="008F0DE2" w:rsidRDefault="00261D2D" w:rsidP="008F0DE2">
      <w:pPr>
        <w:widowControl/>
        <w:suppressAutoHyphens w:val="0"/>
        <w:autoSpaceDN/>
        <w:spacing w:line="360" w:lineRule="auto"/>
        <w:textAlignment w:val="auto"/>
        <w:rPr>
          <w:rFonts w:ascii="Trebuchet MS" w:eastAsia="Times New Roman" w:hAnsi="Trebuchet MS" w:cstheme="minorHAnsi"/>
          <w:kern w:val="0"/>
          <w:sz w:val="24"/>
          <w:szCs w:val="24"/>
          <w:lang w:eastAsia="pl-PL" w:bidi="ar-SA"/>
        </w:rPr>
      </w:pPr>
      <w:r w:rsidRPr="008F0DE2">
        <w:rPr>
          <w:rFonts w:ascii="Trebuchet MS" w:hAnsi="Trebuchet MS" w:cstheme="minorHAnsi"/>
          <w:bCs/>
          <w:sz w:val="24"/>
          <w:szCs w:val="24"/>
        </w:rPr>
        <w:t xml:space="preserve">- </w:t>
      </w:r>
      <w:r w:rsidR="00EB107E" w:rsidRPr="008F0DE2">
        <w:rPr>
          <w:rFonts w:ascii="Trebuchet MS" w:hAnsi="Trebuchet MS" w:cstheme="minorHAnsi"/>
          <w:bCs/>
          <w:sz w:val="24"/>
          <w:szCs w:val="24"/>
        </w:rPr>
        <w:t xml:space="preserve">2.1. </w:t>
      </w:r>
      <w:r w:rsidR="00285D5B" w:rsidRPr="008F0DE2">
        <w:rPr>
          <w:rFonts w:ascii="Trebuchet MS" w:eastAsia="Times New Roman" w:hAnsi="Trebuchet MS" w:cstheme="minorHAnsi"/>
          <w:kern w:val="0"/>
          <w:sz w:val="24"/>
          <w:szCs w:val="24"/>
          <w:lang w:eastAsia="pl-PL" w:bidi="ar-SA"/>
        </w:rPr>
        <w:t>Analiza oddziaływań planowanej inwestycji na wartości</w:t>
      </w:r>
      <w:r w:rsidR="00AE6F2A" w:rsidRPr="008F0DE2">
        <w:rPr>
          <w:rFonts w:ascii="Trebuchet MS" w:eastAsia="Times New Roman" w:hAnsi="Trebuchet MS" w:cstheme="minorHAnsi"/>
          <w:kern w:val="0"/>
          <w:sz w:val="24"/>
          <w:szCs w:val="24"/>
          <w:lang w:eastAsia="pl-PL" w:bidi="ar-SA"/>
        </w:rPr>
        <w:t xml:space="preserve"> </w:t>
      </w:r>
      <w:r w:rsidR="00285D5B" w:rsidRPr="008F0DE2">
        <w:rPr>
          <w:rFonts w:ascii="Trebuchet MS" w:eastAsia="Times New Roman" w:hAnsi="Trebuchet MS" w:cstheme="minorHAnsi"/>
          <w:kern w:val="0"/>
          <w:sz w:val="24"/>
          <w:szCs w:val="24"/>
          <w:lang w:eastAsia="pl-PL" w:bidi="ar-SA"/>
        </w:rPr>
        <w:t>Dobra światowego dziedzictwa UNESCO oraz jego otoczenie</w:t>
      </w:r>
      <w:r w:rsidRPr="008F0DE2">
        <w:rPr>
          <w:rFonts w:ascii="Trebuchet MS" w:eastAsia="Times New Roman" w:hAnsi="Trebuchet MS" w:cstheme="minorHAnsi"/>
          <w:kern w:val="0"/>
          <w:sz w:val="24"/>
          <w:szCs w:val="24"/>
          <w:lang w:eastAsia="pl-PL" w:bidi="ar-SA"/>
        </w:rPr>
        <w:t>;</w:t>
      </w:r>
    </w:p>
    <w:p w14:paraId="63F06499" w14:textId="7E7C0350" w:rsidR="00EB107E" w:rsidRPr="008F0DE2" w:rsidRDefault="00261D2D" w:rsidP="008F0DE2">
      <w:pPr>
        <w:widowControl/>
        <w:suppressAutoHyphens w:val="0"/>
        <w:autoSpaceDN/>
        <w:spacing w:line="360" w:lineRule="auto"/>
        <w:textAlignment w:val="auto"/>
        <w:rPr>
          <w:rFonts w:ascii="Trebuchet MS" w:hAnsi="Trebuchet MS" w:cstheme="minorHAnsi"/>
          <w:bCs/>
          <w:sz w:val="24"/>
          <w:szCs w:val="24"/>
        </w:rPr>
      </w:pPr>
      <w:r w:rsidRPr="008F0DE2">
        <w:rPr>
          <w:rFonts w:ascii="Trebuchet MS" w:eastAsia="Times New Roman" w:hAnsi="Trebuchet MS" w:cstheme="minorHAnsi"/>
          <w:kern w:val="0"/>
          <w:sz w:val="24"/>
          <w:szCs w:val="24"/>
          <w:lang w:eastAsia="pl-PL" w:bidi="ar-SA"/>
        </w:rPr>
        <w:t xml:space="preserve">- </w:t>
      </w:r>
      <w:r w:rsidR="00EB107E" w:rsidRPr="008F0DE2">
        <w:rPr>
          <w:rFonts w:ascii="Trebuchet MS" w:hAnsi="Trebuchet MS" w:cstheme="minorHAnsi"/>
          <w:bCs/>
          <w:sz w:val="24"/>
          <w:szCs w:val="24"/>
        </w:rPr>
        <w:t>2.2. Analiza zgodności z dokumentami strategicznymi</w:t>
      </w:r>
      <w:r w:rsidRPr="008F0DE2">
        <w:rPr>
          <w:rFonts w:ascii="Trebuchet MS" w:hAnsi="Trebuchet MS" w:cstheme="minorHAnsi"/>
          <w:bCs/>
          <w:sz w:val="24"/>
          <w:szCs w:val="24"/>
        </w:rPr>
        <w:t>;</w:t>
      </w:r>
    </w:p>
    <w:p w14:paraId="18504097" w14:textId="48D8E151" w:rsidR="00EB107E" w:rsidRPr="008F0DE2" w:rsidRDefault="00261D2D" w:rsidP="008F0DE2">
      <w:pPr>
        <w:widowControl/>
        <w:suppressAutoHyphens w:val="0"/>
        <w:autoSpaceDN/>
        <w:spacing w:line="360" w:lineRule="auto"/>
        <w:textAlignment w:val="auto"/>
        <w:rPr>
          <w:rFonts w:ascii="Trebuchet MS" w:hAnsi="Trebuchet MS" w:cstheme="minorHAnsi"/>
          <w:bCs/>
          <w:sz w:val="24"/>
          <w:szCs w:val="24"/>
        </w:rPr>
      </w:pPr>
      <w:r w:rsidRPr="008F0DE2">
        <w:rPr>
          <w:rFonts w:ascii="Trebuchet MS" w:hAnsi="Trebuchet MS" w:cstheme="minorHAnsi"/>
          <w:bCs/>
          <w:sz w:val="24"/>
          <w:szCs w:val="24"/>
        </w:rPr>
        <w:t xml:space="preserve">- </w:t>
      </w:r>
      <w:r w:rsidR="00EB107E" w:rsidRPr="008F0DE2">
        <w:rPr>
          <w:rFonts w:ascii="Trebuchet MS" w:hAnsi="Trebuchet MS" w:cstheme="minorHAnsi"/>
          <w:bCs/>
          <w:sz w:val="24"/>
          <w:szCs w:val="24"/>
        </w:rPr>
        <w:t>2.3. Analiza programowo-funkcjonalna</w:t>
      </w:r>
      <w:r w:rsidRPr="008F0DE2">
        <w:rPr>
          <w:rFonts w:ascii="Trebuchet MS" w:hAnsi="Trebuchet MS" w:cstheme="minorHAnsi"/>
          <w:bCs/>
          <w:sz w:val="24"/>
          <w:szCs w:val="24"/>
        </w:rPr>
        <w:t>;</w:t>
      </w:r>
    </w:p>
    <w:p w14:paraId="59CA8FC2" w14:textId="71930A39" w:rsidR="00EB107E" w:rsidRPr="008F0DE2" w:rsidRDefault="00261D2D" w:rsidP="008F0DE2">
      <w:pPr>
        <w:widowControl/>
        <w:suppressAutoHyphens w:val="0"/>
        <w:autoSpaceDN/>
        <w:spacing w:line="360" w:lineRule="auto"/>
        <w:textAlignment w:val="auto"/>
        <w:rPr>
          <w:rFonts w:ascii="Trebuchet MS" w:hAnsi="Trebuchet MS" w:cstheme="minorHAnsi"/>
          <w:bCs/>
          <w:sz w:val="24"/>
          <w:szCs w:val="24"/>
        </w:rPr>
      </w:pPr>
      <w:r w:rsidRPr="008F0DE2">
        <w:rPr>
          <w:rFonts w:ascii="Trebuchet MS" w:hAnsi="Trebuchet MS" w:cstheme="minorHAnsi"/>
          <w:bCs/>
          <w:sz w:val="24"/>
          <w:szCs w:val="24"/>
        </w:rPr>
        <w:t xml:space="preserve">- </w:t>
      </w:r>
      <w:r w:rsidR="00EB107E" w:rsidRPr="008F0DE2">
        <w:rPr>
          <w:rFonts w:ascii="Trebuchet MS" w:hAnsi="Trebuchet MS" w:cstheme="minorHAnsi"/>
          <w:bCs/>
          <w:sz w:val="24"/>
          <w:szCs w:val="24"/>
        </w:rPr>
        <w:t>2.4. Analiza wariantów inwestycyjnych</w:t>
      </w:r>
      <w:r w:rsidRPr="008F0DE2">
        <w:rPr>
          <w:rFonts w:ascii="Trebuchet MS" w:hAnsi="Trebuchet MS" w:cstheme="minorHAnsi"/>
          <w:bCs/>
          <w:sz w:val="24"/>
          <w:szCs w:val="24"/>
        </w:rPr>
        <w:t>;</w:t>
      </w:r>
    </w:p>
    <w:p w14:paraId="4AF9FA70" w14:textId="6A0431D0" w:rsidR="00EB107E" w:rsidRPr="008F0DE2" w:rsidRDefault="00261D2D" w:rsidP="008F0DE2">
      <w:pPr>
        <w:widowControl/>
        <w:suppressAutoHyphens w:val="0"/>
        <w:autoSpaceDN/>
        <w:spacing w:line="360" w:lineRule="auto"/>
        <w:textAlignment w:val="auto"/>
        <w:rPr>
          <w:rFonts w:ascii="Trebuchet MS" w:hAnsi="Trebuchet MS" w:cstheme="minorHAnsi"/>
          <w:bCs/>
          <w:sz w:val="24"/>
          <w:szCs w:val="24"/>
        </w:rPr>
      </w:pPr>
      <w:r w:rsidRPr="008F0DE2">
        <w:rPr>
          <w:rFonts w:ascii="Trebuchet MS" w:hAnsi="Trebuchet MS" w:cstheme="minorHAnsi"/>
          <w:bCs/>
          <w:sz w:val="24"/>
          <w:szCs w:val="24"/>
        </w:rPr>
        <w:t xml:space="preserve">- </w:t>
      </w:r>
      <w:r w:rsidR="00EB107E" w:rsidRPr="008F0DE2">
        <w:rPr>
          <w:rFonts w:ascii="Trebuchet MS" w:hAnsi="Trebuchet MS" w:cstheme="minorHAnsi"/>
          <w:bCs/>
          <w:sz w:val="24"/>
          <w:szCs w:val="24"/>
        </w:rPr>
        <w:t>2.5. Analiza konserwatorska</w:t>
      </w:r>
      <w:r w:rsidRPr="008F0DE2">
        <w:rPr>
          <w:rFonts w:ascii="Trebuchet MS" w:hAnsi="Trebuchet MS" w:cstheme="minorHAnsi"/>
          <w:bCs/>
          <w:sz w:val="24"/>
          <w:szCs w:val="24"/>
        </w:rPr>
        <w:t>;</w:t>
      </w:r>
    </w:p>
    <w:p w14:paraId="73098947" w14:textId="661A3504" w:rsidR="00EB107E" w:rsidRPr="008F0DE2" w:rsidRDefault="00261D2D" w:rsidP="008F0DE2">
      <w:pPr>
        <w:widowControl/>
        <w:suppressAutoHyphens w:val="0"/>
        <w:autoSpaceDN/>
        <w:spacing w:line="360" w:lineRule="auto"/>
        <w:textAlignment w:val="auto"/>
        <w:rPr>
          <w:rFonts w:ascii="Trebuchet MS" w:hAnsi="Trebuchet MS" w:cstheme="minorHAnsi"/>
          <w:bCs/>
          <w:sz w:val="24"/>
          <w:szCs w:val="24"/>
        </w:rPr>
      </w:pPr>
      <w:r w:rsidRPr="008F0DE2">
        <w:rPr>
          <w:rFonts w:ascii="Trebuchet MS" w:hAnsi="Trebuchet MS" w:cstheme="minorHAnsi"/>
          <w:bCs/>
          <w:sz w:val="24"/>
          <w:szCs w:val="24"/>
        </w:rPr>
        <w:t xml:space="preserve">- </w:t>
      </w:r>
      <w:r w:rsidR="00EB107E" w:rsidRPr="008F0DE2">
        <w:rPr>
          <w:rFonts w:ascii="Trebuchet MS" w:hAnsi="Trebuchet MS" w:cstheme="minorHAnsi"/>
          <w:bCs/>
          <w:sz w:val="24"/>
          <w:szCs w:val="24"/>
        </w:rPr>
        <w:t>2.6. Analiza krajobrazowa</w:t>
      </w:r>
      <w:r w:rsidRPr="008F0DE2">
        <w:rPr>
          <w:rFonts w:ascii="Trebuchet MS" w:hAnsi="Trebuchet MS" w:cstheme="minorHAnsi"/>
          <w:bCs/>
          <w:sz w:val="24"/>
          <w:szCs w:val="24"/>
        </w:rPr>
        <w:t>;</w:t>
      </w:r>
    </w:p>
    <w:p w14:paraId="4FE46CE4" w14:textId="49A08CD3" w:rsidR="00EB107E" w:rsidRPr="008F0DE2" w:rsidRDefault="00261D2D" w:rsidP="008F0DE2">
      <w:pPr>
        <w:widowControl/>
        <w:suppressAutoHyphens w:val="0"/>
        <w:autoSpaceDN/>
        <w:spacing w:line="360" w:lineRule="auto"/>
        <w:textAlignment w:val="auto"/>
        <w:rPr>
          <w:rFonts w:ascii="Trebuchet MS" w:hAnsi="Trebuchet MS" w:cstheme="minorHAnsi"/>
          <w:bCs/>
          <w:sz w:val="24"/>
          <w:szCs w:val="24"/>
        </w:rPr>
      </w:pPr>
      <w:r w:rsidRPr="008F0DE2">
        <w:rPr>
          <w:rFonts w:ascii="Trebuchet MS" w:hAnsi="Trebuchet MS" w:cstheme="minorHAnsi"/>
          <w:bCs/>
          <w:sz w:val="24"/>
          <w:szCs w:val="24"/>
        </w:rPr>
        <w:t xml:space="preserve">- </w:t>
      </w:r>
      <w:r w:rsidR="00EB107E" w:rsidRPr="008F0DE2">
        <w:rPr>
          <w:rFonts w:ascii="Trebuchet MS" w:hAnsi="Trebuchet MS" w:cstheme="minorHAnsi"/>
          <w:bCs/>
          <w:sz w:val="24"/>
          <w:szCs w:val="24"/>
        </w:rPr>
        <w:t>2.7. Analiza stanu technicznego obiektów</w:t>
      </w:r>
      <w:r w:rsidRPr="008F0DE2">
        <w:rPr>
          <w:rFonts w:ascii="Trebuchet MS" w:hAnsi="Trebuchet MS" w:cstheme="minorHAnsi"/>
          <w:bCs/>
          <w:sz w:val="24"/>
          <w:szCs w:val="24"/>
        </w:rPr>
        <w:t>;</w:t>
      </w:r>
    </w:p>
    <w:p w14:paraId="6F4BD4BF" w14:textId="1217BDEF" w:rsidR="00285D5B" w:rsidRPr="008F0DE2" w:rsidRDefault="00261D2D" w:rsidP="008F0DE2">
      <w:pPr>
        <w:widowControl/>
        <w:suppressAutoHyphens w:val="0"/>
        <w:autoSpaceDN/>
        <w:spacing w:line="360" w:lineRule="auto"/>
        <w:textAlignment w:val="auto"/>
        <w:rPr>
          <w:rFonts w:ascii="Trebuchet MS" w:eastAsia="Times New Roman" w:hAnsi="Trebuchet MS" w:cstheme="minorHAnsi"/>
          <w:kern w:val="0"/>
          <w:sz w:val="24"/>
          <w:szCs w:val="24"/>
          <w:lang w:eastAsia="pl-PL" w:bidi="ar-SA"/>
        </w:rPr>
      </w:pPr>
      <w:r w:rsidRPr="008F0DE2">
        <w:rPr>
          <w:rFonts w:ascii="Trebuchet MS" w:hAnsi="Trebuchet MS" w:cstheme="minorHAnsi"/>
          <w:bCs/>
          <w:sz w:val="24"/>
          <w:szCs w:val="24"/>
        </w:rPr>
        <w:t xml:space="preserve">- </w:t>
      </w:r>
      <w:r w:rsidR="00EB107E" w:rsidRPr="008F0DE2">
        <w:rPr>
          <w:rFonts w:ascii="Trebuchet MS" w:hAnsi="Trebuchet MS" w:cstheme="minorHAnsi"/>
          <w:bCs/>
          <w:sz w:val="24"/>
          <w:szCs w:val="24"/>
        </w:rPr>
        <w:t>2.8.</w:t>
      </w:r>
      <w:r w:rsidR="00285D5B" w:rsidRPr="008F0DE2">
        <w:rPr>
          <w:rFonts w:ascii="Trebuchet MS" w:hAnsi="Trebuchet MS" w:cstheme="minorHAnsi"/>
          <w:bCs/>
          <w:sz w:val="24"/>
          <w:szCs w:val="24"/>
        </w:rPr>
        <w:t xml:space="preserve"> </w:t>
      </w:r>
      <w:r w:rsidR="00285D5B" w:rsidRPr="008F0DE2">
        <w:rPr>
          <w:rFonts w:ascii="Trebuchet MS" w:eastAsia="Times New Roman" w:hAnsi="Trebuchet MS" w:cstheme="minorHAnsi"/>
          <w:kern w:val="0"/>
          <w:sz w:val="24"/>
          <w:szCs w:val="24"/>
          <w:lang w:eastAsia="pl-PL" w:bidi="ar-SA"/>
        </w:rPr>
        <w:t>Analiza możliwości lokalizacji nowego budynku/pawilonu administracyjno-gastronomicznego wraz ze wstępnym rozpoznaniem geotechnicznym</w:t>
      </w:r>
      <w:r w:rsidRPr="008F0DE2">
        <w:rPr>
          <w:rFonts w:ascii="Trebuchet MS" w:eastAsia="Times New Roman" w:hAnsi="Trebuchet MS" w:cstheme="minorHAnsi"/>
          <w:kern w:val="0"/>
          <w:sz w:val="24"/>
          <w:szCs w:val="24"/>
          <w:lang w:eastAsia="pl-PL" w:bidi="ar-SA"/>
        </w:rPr>
        <w:t>;</w:t>
      </w:r>
    </w:p>
    <w:p w14:paraId="6940A246" w14:textId="1DCB6729" w:rsidR="00EB107E" w:rsidRPr="008F0DE2" w:rsidRDefault="00261D2D" w:rsidP="008F0DE2">
      <w:pPr>
        <w:widowControl/>
        <w:suppressAutoHyphens w:val="0"/>
        <w:autoSpaceDN/>
        <w:spacing w:line="360" w:lineRule="auto"/>
        <w:textAlignment w:val="auto"/>
        <w:rPr>
          <w:rFonts w:ascii="Trebuchet MS" w:hAnsi="Trebuchet MS" w:cstheme="minorHAnsi"/>
          <w:bCs/>
          <w:sz w:val="24"/>
          <w:szCs w:val="24"/>
        </w:rPr>
      </w:pPr>
      <w:r w:rsidRPr="008F0DE2">
        <w:rPr>
          <w:rFonts w:ascii="Trebuchet MS" w:eastAsia="Times New Roman" w:hAnsi="Trebuchet MS" w:cstheme="minorHAnsi"/>
          <w:kern w:val="0"/>
          <w:sz w:val="24"/>
          <w:szCs w:val="24"/>
          <w:lang w:eastAsia="pl-PL" w:bidi="ar-SA"/>
        </w:rPr>
        <w:t xml:space="preserve">- </w:t>
      </w:r>
      <w:r w:rsidR="00EB107E" w:rsidRPr="008F0DE2">
        <w:rPr>
          <w:rFonts w:ascii="Trebuchet MS" w:hAnsi="Trebuchet MS" w:cstheme="minorHAnsi"/>
          <w:bCs/>
          <w:sz w:val="24"/>
          <w:szCs w:val="24"/>
        </w:rPr>
        <w:t>2.9. Wstępna analiza środowiskowa</w:t>
      </w:r>
      <w:r w:rsidRPr="008F0DE2">
        <w:rPr>
          <w:rFonts w:ascii="Trebuchet MS" w:hAnsi="Trebuchet MS" w:cstheme="minorHAnsi"/>
          <w:bCs/>
          <w:sz w:val="24"/>
          <w:szCs w:val="24"/>
        </w:rPr>
        <w:t>;</w:t>
      </w:r>
    </w:p>
    <w:p w14:paraId="6F9E3503" w14:textId="29DF228F" w:rsidR="00EB107E" w:rsidRPr="008F0DE2" w:rsidRDefault="00261D2D" w:rsidP="008F0DE2">
      <w:pPr>
        <w:widowControl/>
        <w:suppressAutoHyphens w:val="0"/>
        <w:autoSpaceDN/>
        <w:spacing w:line="360" w:lineRule="auto"/>
        <w:textAlignment w:val="auto"/>
        <w:rPr>
          <w:rFonts w:ascii="Trebuchet MS" w:hAnsi="Trebuchet MS" w:cstheme="minorHAnsi"/>
          <w:bCs/>
          <w:sz w:val="24"/>
          <w:szCs w:val="24"/>
        </w:rPr>
      </w:pPr>
      <w:r w:rsidRPr="008F0DE2">
        <w:rPr>
          <w:rFonts w:ascii="Trebuchet MS" w:hAnsi="Trebuchet MS" w:cstheme="minorHAnsi"/>
          <w:bCs/>
          <w:sz w:val="24"/>
          <w:szCs w:val="24"/>
        </w:rPr>
        <w:t xml:space="preserve">- </w:t>
      </w:r>
      <w:r w:rsidR="00EB107E" w:rsidRPr="008F0DE2">
        <w:rPr>
          <w:rFonts w:ascii="Trebuchet MS" w:hAnsi="Trebuchet MS" w:cstheme="minorHAnsi"/>
          <w:bCs/>
          <w:sz w:val="24"/>
          <w:szCs w:val="24"/>
        </w:rPr>
        <w:t>2.10. Wstępna analiza dostępności</w:t>
      </w:r>
      <w:r w:rsidRPr="008F0DE2">
        <w:rPr>
          <w:rFonts w:ascii="Trebuchet MS" w:hAnsi="Trebuchet MS" w:cstheme="minorHAnsi"/>
          <w:bCs/>
          <w:sz w:val="24"/>
          <w:szCs w:val="24"/>
        </w:rPr>
        <w:t>;</w:t>
      </w:r>
    </w:p>
    <w:p w14:paraId="2364AF46" w14:textId="1D675CCB" w:rsidR="00EB107E" w:rsidRPr="008F0DE2" w:rsidRDefault="00261D2D" w:rsidP="008F0DE2">
      <w:pPr>
        <w:widowControl/>
        <w:suppressAutoHyphens w:val="0"/>
        <w:autoSpaceDN/>
        <w:spacing w:line="360" w:lineRule="auto"/>
        <w:textAlignment w:val="auto"/>
        <w:rPr>
          <w:rFonts w:ascii="Trebuchet MS" w:hAnsi="Trebuchet MS" w:cstheme="minorHAnsi"/>
          <w:bCs/>
          <w:sz w:val="24"/>
          <w:szCs w:val="24"/>
        </w:rPr>
      </w:pPr>
      <w:r w:rsidRPr="008F0DE2">
        <w:rPr>
          <w:rFonts w:ascii="Trebuchet MS" w:hAnsi="Trebuchet MS" w:cstheme="minorHAnsi"/>
          <w:bCs/>
          <w:sz w:val="24"/>
          <w:szCs w:val="24"/>
        </w:rPr>
        <w:t xml:space="preserve">- </w:t>
      </w:r>
      <w:r w:rsidR="00EB107E" w:rsidRPr="008F0DE2">
        <w:rPr>
          <w:rFonts w:ascii="Trebuchet MS" w:hAnsi="Trebuchet MS" w:cstheme="minorHAnsi"/>
          <w:bCs/>
          <w:sz w:val="24"/>
          <w:szCs w:val="24"/>
        </w:rPr>
        <w:t>2.11. Analiza bezpieczeństwa, BHP i ochrony przeciwpożarowej</w:t>
      </w:r>
      <w:r w:rsidRPr="008F0DE2">
        <w:rPr>
          <w:rFonts w:ascii="Trebuchet MS" w:hAnsi="Trebuchet MS" w:cstheme="minorHAnsi"/>
          <w:bCs/>
          <w:sz w:val="24"/>
          <w:szCs w:val="24"/>
        </w:rPr>
        <w:t>;</w:t>
      </w:r>
    </w:p>
    <w:p w14:paraId="68A4DB95" w14:textId="62C5AFBC" w:rsidR="00EB107E" w:rsidRPr="008F0DE2" w:rsidRDefault="00261D2D" w:rsidP="008F0DE2">
      <w:pPr>
        <w:widowControl/>
        <w:suppressAutoHyphens w:val="0"/>
        <w:autoSpaceDN/>
        <w:spacing w:line="360" w:lineRule="auto"/>
        <w:textAlignment w:val="auto"/>
        <w:rPr>
          <w:rFonts w:ascii="Trebuchet MS" w:hAnsi="Trebuchet MS" w:cstheme="minorHAnsi"/>
          <w:bCs/>
          <w:sz w:val="24"/>
          <w:szCs w:val="24"/>
        </w:rPr>
      </w:pPr>
      <w:r w:rsidRPr="008F0DE2">
        <w:rPr>
          <w:rFonts w:ascii="Trebuchet MS" w:hAnsi="Trebuchet MS" w:cstheme="minorHAnsi"/>
          <w:bCs/>
          <w:sz w:val="24"/>
          <w:szCs w:val="24"/>
        </w:rPr>
        <w:lastRenderedPageBreak/>
        <w:t xml:space="preserve">- </w:t>
      </w:r>
      <w:r w:rsidR="00EB107E" w:rsidRPr="008F0DE2">
        <w:rPr>
          <w:rFonts w:ascii="Trebuchet MS" w:hAnsi="Trebuchet MS" w:cstheme="minorHAnsi"/>
          <w:bCs/>
          <w:sz w:val="24"/>
          <w:szCs w:val="24"/>
        </w:rPr>
        <w:t>2.12. Analiza kosztów inwestycyjnych i operacyjnych</w:t>
      </w:r>
      <w:r w:rsidRPr="008F0DE2">
        <w:rPr>
          <w:rFonts w:ascii="Trebuchet MS" w:hAnsi="Trebuchet MS" w:cstheme="minorHAnsi"/>
          <w:bCs/>
          <w:sz w:val="24"/>
          <w:szCs w:val="24"/>
        </w:rPr>
        <w:t>;</w:t>
      </w:r>
    </w:p>
    <w:p w14:paraId="1788C417" w14:textId="2D2CDCAB" w:rsidR="00EB107E" w:rsidRPr="008F0DE2" w:rsidRDefault="00261D2D" w:rsidP="008F0DE2">
      <w:pPr>
        <w:widowControl/>
        <w:suppressAutoHyphens w:val="0"/>
        <w:autoSpaceDN/>
        <w:spacing w:line="360" w:lineRule="auto"/>
        <w:textAlignment w:val="auto"/>
        <w:rPr>
          <w:rFonts w:ascii="Trebuchet MS" w:hAnsi="Trebuchet MS" w:cstheme="minorHAnsi"/>
          <w:bCs/>
          <w:sz w:val="24"/>
          <w:szCs w:val="24"/>
        </w:rPr>
      </w:pPr>
      <w:r w:rsidRPr="008F0DE2">
        <w:rPr>
          <w:rFonts w:ascii="Trebuchet MS" w:hAnsi="Trebuchet MS" w:cstheme="minorHAnsi"/>
          <w:bCs/>
          <w:sz w:val="24"/>
          <w:szCs w:val="24"/>
        </w:rPr>
        <w:t xml:space="preserve">- </w:t>
      </w:r>
      <w:r w:rsidR="00EB107E" w:rsidRPr="008F0DE2">
        <w:rPr>
          <w:rFonts w:ascii="Trebuchet MS" w:hAnsi="Trebuchet MS" w:cstheme="minorHAnsi"/>
          <w:bCs/>
          <w:sz w:val="24"/>
          <w:szCs w:val="24"/>
        </w:rPr>
        <w:t>2.13. Analiza finansowo-ekonomiczna, popytu i modelu funkcjonowania</w:t>
      </w:r>
      <w:r w:rsidRPr="008F0DE2">
        <w:rPr>
          <w:rFonts w:ascii="Trebuchet MS" w:hAnsi="Trebuchet MS" w:cstheme="minorHAnsi"/>
          <w:bCs/>
          <w:sz w:val="24"/>
          <w:szCs w:val="24"/>
        </w:rPr>
        <w:t>;</w:t>
      </w:r>
    </w:p>
    <w:p w14:paraId="74D75B7A" w14:textId="5F56C31C" w:rsidR="00EB107E" w:rsidRPr="008F0DE2" w:rsidRDefault="00261D2D" w:rsidP="008F0DE2">
      <w:pPr>
        <w:widowControl/>
        <w:suppressAutoHyphens w:val="0"/>
        <w:autoSpaceDN/>
        <w:spacing w:line="360" w:lineRule="auto"/>
        <w:textAlignment w:val="auto"/>
        <w:rPr>
          <w:rFonts w:ascii="Trebuchet MS" w:hAnsi="Trebuchet MS" w:cstheme="minorHAnsi"/>
          <w:bCs/>
          <w:sz w:val="24"/>
          <w:szCs w:val="24"/>
        </w:rPr>
      </w:pPr>
      <w:r w:rsidRPr="008F0DE2">
        <w:rPr>
          <w:rFonts w:ascii="Trebuchet MS" w:hAnsi="Trebuchet MS" w:cstheme="minorHAnsi"/>
          <w:bCs/>
          <w:sz w:val="24"/>
          <w:szCs w:val="24"/>
        </w:rPr>
        <w:t xml:space="preserve">- </w:t>
      </w:r>
      <w:r w:rsidR="00EB107E" w:rsidRPr="008F0DE2">
        <w:rPr>
          <w:rFonts w:ascii="Trebuchet MS" w:hAnsi="Trebuchet MS" w:cstheme="minorHAnsi"/>
          <w:bCs/>
          <w:sz w:val="24"/>
          <w:szCs w:val="24"/>
        </w:rPr>
        <w:t>2.14. Analiza ryzyk inwestycyjnych i prawnych</w:t>
      </w:r>
      <w:r w:rsidRPr="008F0DE2">
        <w:rPr>
          <w:rFonts w:ascii="Trebuchet MS" w:hAnsi="Trebuchet MS" w:cstheme="minorHAnsi"/>
          <w:bCs/>
          <w:sz w:val="24"/>
          <w:szCs w:val="24"/>
        </w:rPr>
        <w:t>;</w:t>
      </w:r>
    </w:p>
    <w:p w14:paraId="4E983C7A" w14:textId="6D75FA33" w:rsidR="001F4715" w:rsidRPr="008F0DE2" w:rsidRDefault="00261D2D" w:rsidP="008F0DE2">
      <w:pPr>
        <w:widowControl/>
        <w:tabs>
          <w:tab w:val="left" w:pos="284"/>
        </w:tabs>
        <w:suppressAutoHyphens w:val="0"/>
        <w:autoSpaceDN/>
        <w:spacing w:line="360" w:lineRule="auto"/>
        <w:textAlignment w:val="auto"/>
        <w:rPr>
          <w:rFonts w:ascii="Trebuchet MS" w:hAnsi="Trebuchet MS" w:cstheme="minorHAnsi"/>
          <w:bCs/>
          <w:sz w:val="24"/>
          <w:szCs w:val="24"/>
        </w:rPr>
      </w:pPr>
      <w:r w:rsidRPr="008F0DE2">
        <w:rPr>
          <w:rFonts w:ascii="Trebuchet MS" w:hAnsi="Trebuchet MS" w:cstheme="minorHAnsi"/>
          <w:bCs/>
          <w:sz w:val="24"/>
          <w:szCs w:val="24"/>
        </w:rPr>
        <w:t xml:space="preserve">- </w:t>
      </w:r>
      <w:r w:rsidR="00EB107E" w:rsidRPr="008F0DE2">
        <w:rPr>
          <w:rFonts w:ascii="Trebuchet MS" w:hAnsi="Trebuchet MS" w:cstheme="minorHAnsi"/>
          <w:bCs/>
          <w:sz w:val="24"/>
          <w:szCs w:val="24"/>
        </w:rPr>
        <w:t>2.15. Analiza możliwości zastosowania odnawialnych źródeł energii</w:t>
      </w:r>
      <w:r w:rsidRPr="008F0DE2">
        <w:rPr>
          <w:rFonts w:ascii="Trebuchet MS" w:hAnsi="Trebuchet MS" w:cstheme="minorHAnsi"/>
          <w:bCs/>
          <w:sz w:val="24"/>
          <w:szCs w:val="24"/>
        </w:rPr>
        <w:t>.</w:t>
      </w:r>
      <w:r w:rsidR="00285D5B" w:rsidRPr="008F0DE2">
        <w:rPr>
          <w:rFonts w:ascii="Trebuchet MS" w:hAnsi="Trebuchet MS" w:cstheme="minorHAnsi"/>
          <w:bCs/>
          <w:sz w:val="24"/>
          <w:szCs w:val="24"/>
        </w:rPr>
        <w:br/>
      </w:r>
      <w:r w:rsidR="001F4715" w:rsidRPr="008F0DE2">
        <w:rPr>
          <w:rFonts w:ascii="Trebuchet MS" w:hAnsi="Trebuchet MS" w:cstheme="minorHAnsi"/>
          <w:b/>
          <w:sz w:val="24"/>
          <w:szCs w:val="24"/>
        </w:rPr>
        <w:t>c</w:t>
      </w:r>
      <w:r w:rsidR="00EB107E" w:rsidRPr="008F0DE2">
        <w:rPr>
          <w:rFonts w:ascii="Trebuchet MS" w:hAnsi="Trebuchet MS" w:cstheme="minorHAnsi"/>
          <w:b/>
          <w:sz w:val="24"/>
          <w:szCs w:val="24"/>
        </w:rPr>
        <w:t>)</w:t>
      </w:r>
      <w:r w:rsidR="00EB107E" w:rsidRPr="008F0DE2">
        <w:rPr>
          <w:rFonts w:ascii="Trebuchet MS" w:hAnsi="Trebuchet MS" w:cstheme="minorHAnsi"/>
          <w:bCs/>
          <w:sz w:val="24"/>
          <w:szCs w:val="24"/>
        </w:rPr>
        <w:tab/>
      </w:r>
      <w:r w:rsidR="00EB107E" w:rsidRPr="008F0DE2">
        <w:rPr>
          <w:rFonts w:ascii="Trebuchet MS" w:hAnsi="Trebuchet MS" w:cstheme="minorHAnsi"/>
          <w:b/>
          <w:sz w:val="24"/>
          <w:szCs w:val="24"/>
        </w:rPr>
        <w:t xml:space="preserve">Etap </w:t>
      </w:r>
      <w:r w:rsidR="00102F84" w:rsidRPr="008F0DE2">
        <w:rPr>
          <w:rFonts w:ascii="Trebuchet MS" w:hAnsi="Trebuchet MS" w:cstheme="minorHAnsi"/>
          <w:b/>
          <w:sz w:val="24"/>
          <w:szCs w:val="24"/>
        </w:rPr>
        <w:t xml:space="preserve">nr </w:t>
      </w:r>
      <w:r w:rsidR="00EB107E" w:rsidRPr="008F0DE2">
        <w:rPr>
          <w:rFonts w:ascii="Trebuchet MS" w:hAnsi="Trebuchet MS" w:cstheme="minorHAnsi"/>
          <w:b/>
          <w:sz w:val="24"/>
          <w:szCs w:val="24"/>
        </w:rPr>
        <w:t>II</w:t>
      </w:r>
      <w:r w:rsidR="00EB107E" w:rsidRPr="008F0DE2">
        <w:rPr>
          <w:rFonts w:ascii="Trebuchet MS" w:hAnsi="Trebuchet MS" w:cstheme="minorHAnsi"/>
          <w:bCs/>
          <w:sz w:val="24"/>
          <w:szCs w:val="24"/>
        </w:rPr>
        <w:t xml:space="preserve"> – </w:t>
      </w:r>
      <w:r w:rsidR="001F4715" w:rsidRPr="008F0DE2">
        <w:rPr>
          <w:rFonts w:ascii="Trebuchet MS" w:hAnsi="Trebuchet MS" w:cstheme="minorHAnsi"/>
          <w:bCs/>
          <w:sz w:val="24"/>
          <w:szCs w:val="24"/>
        </w:rPr>
        <w:t>stanowiący:</w:t>
      </w:r>
    </w:p>
    <w:p w14:paraId="6EF9778A" w14:textId="0413F00E" w:rsidR="003A42DE" w:rsidRPr="008F0DE2" w:rsidRDefault="00FC7815" w:rsidP="008F0DE2">
      <w:pPr>
        <w:suppressAutoHyphens w:val="0"/>
        <w:autoSpaceDN/>
        <w:spacing w:line="360" w:lineRule="auto"/>
        <w:ind w:left="142"/>
        <w:contextualSpacing/>
        <w:rPr>
          <w:rFonts w:ascii="Trebuchet MS" w:hAnsi="Trebuchet MS" w:cstheme="minorHAnsi"/>
          <w:bCs/>
          <w:sz w:val="24"/>
          <w:szCs w:val="24"/>
        </w:rPr>
      </w:pPr>
      <w:r w:rsidRPr="008F0DE2">
        <w:rPr>
          <w:rFonts w:ascii="Trebuchet MS" w:hAnsi="Trebuchet MS" w:cs="Calibri"/>
          <w:b/>
          <w:bCs/>
          <w:sz w:val="24"/>
          <w:szCs w:val="24"/>
        </w:rPr>
        <w:t>c 1)</w:t>
      </w:r>
      <w:r w:rsidRPr="008F0DE2">
        <w:rPr>
          <w:rFonts w:ascii="Trebuchet MS" w:hAnsi="Trebuchet MS"/>
          <w:b/>
          <w:bCs/>
          <w:sz w:val="24"/>
          <w:szCs w:val="24"/>
        </w:rPr>
        <w:t xml:space="preserve"> </w:t>
      </w:r>
      <w:r w:rsidR="00C66F64" w:rsidRPr="008F0DE2">
        <w:rPr>
          <w:rFonts w:ascii="Trebuchet MS" w:hAnsi="Trebuchet MS" w:cstheme="minorBidi"/>
          <w:sz w:val="24"/>
          <w:szCs w:val="24"/>
        </w:rPr>
        <w:t xml:space="preserve">opracowanie dokumentowe przed-inwestycyjnego </w:t>
      </w:r>
      <w:r w:rsidR="003A42DE" w:rsidRPr="008F0DE2">
        <w:rPr>
          <w:rFonts w:ascii="Trebuchet MS" w:hAnsi="Trebuchet MS" w:cstheme="minorBidi"/>
          <w:sz w:val="24"/>
          <w:szCs w:val="24"/>
        </w:rPr>
        <w:t>S</w:t>
      </w:r>
      <w:r w:rsidR="00C66F64" w:rsidRPr="008F0DE2">
        <w:rPr>
          <w:rFonts w:ascii="Trebuchet MS" w:hAnsi="Trebuchet MS" w:cstheme="minorBidi"/>
          <w:sz w:val="24"/>
          <w:szCs w:val="24"/>
        </w:rPr>
        <w:t>tudium wykonalności</w:t>
      </w:r>
      <w:r w:rsidRPr="008F0DE2">
        <w:rPr>
          <w:rFonts w:ascii="Trebuchet MS" w:hAnsi="Trebuchet MS" w:cstheme="minorBidi"/>
          <w:sz w:val="24"/>
          <w:szCs w:val="24"/>
        </w:rPr>
        <w:t xml:space="preserve"> </w:t>
      </w:r>
      <w:r w:rsidR="00C66F64" w:rsidRPr="008F0DE2">
        <w:rPr>
          <w:rFonts w:ascii="Trebuchet MS" w:hAnsi="Trebuchet MS" w:cstheme="minorBidi"/>
          <w:sz w:val="24"/>
          <w:szCs w:val="24"/>
        </w:rPr>
        <w:t xml:space="preserve">w postaci raportu zbiorczego </w:t>
      </w:r>
      <w:r w:rsidR="00412CCD" w:rsidRPr="008F0DE2">
        <w:rPr>
          <w:rFonts w:ascii="Trebuchet MS" w:hAnsi="Trebuchet MS" w:cstheme="minorBidi"/>
          <w:sz w:val="24"/>
          <w:szCs w:val="24"/>
        </w:rPr>
        <w:t xml:space="preserve">(końcowego) </w:t>
      </w:r>
      <w:r w:rsidR="00C66F64" w:rsidRPr="008F0DE2">
        <w:rPr>
          <w:rFonts w:ascii="Trebuchet MS" w:hAnsi="Trebuchet MS" w:cstheme="minorBidi"/>
          <w:sz w:val="24"/>
          <w:szCs w:val="24"/>
        </w:rPr>
        <w:t xml:space="preserve">z wnioskami końcowymi (uszczegółowionymi lub rozwiniętymi, jeśli merytorycznie zasadne) z poprzedzających analiz i badań przeprowadzonych w ramach </w:t>
      </w:r>
      <w:r w:rsidR="000424CF" w:rsidRPr="008F0DE2">
        <w:rPr>
          <w:rFonts w:ascii="Trebuchet MS" w:hAnsi="Trebuchet MS" w:cstheme="minorBidi"/>
          <w:sz w:val="24"/>
          <w:szCs w:val="24"/>
        </w:rPr>
        <w:t>E</w:t>
      </w:r>
      <w:r w:rsidR="00C66F64" w:rsidRPr="008F0DE2">
        <w:rPr>
          <w:rFonts w:ascii="Trebuchet MS" w:hAnsi="Trebuchet MS" w:cstheme="minorBidi"/>
          <w:sz w:val="24"/>
          <w:szCs w:val="24"/>
        </w:rPr>
        <w:t>tapu nr 1</w:t>
      </w:r>
      <w:r w:rsidR="00E526B7" w:rsidRPr="008F0DE2">
        <w:rPr>
          <w:rFonts w:ascii="Trebuchet MS" w:hAnsi="Trebuchet MS" w:cstheme="minorBidi"/>
          <w:sz w:val="24"/>
          <w:szCs w:val="24"/>
        </w:rPr>
        <w:t>.</w:t>
      </w:r>
      <w:r w:rsidR="00435B25" w:rsidRPr="008F0DE2">
        <w:rPr>
          <w:rFonts w:ascii="Trebuchet MS" w:hAnsi="Trebuchet MS" w:cstheme="minorBidi"/>
          <w:sz w:val="24"/>
          <w:szCs w:val="24"/>
        </w:rPr>
        <w:t xml:space="preserve"> </w:t>
      </w:r>
      <w:r w:rsidR="003A42DE" w:rsidRPr="008F0DE2">
        <w:rPr>
          <w:rFonts w:ascii="Trebuchet MS" w:hAnsi="Trebuchet MS" w:cstheme="minorBidi"/>
          <w:sz w:val="24"/>
          <w:szCs w:val="24"/>
        </w:rPr>
        <w:t xml:space="preserve">Studium zawierać będzie wyniki, wnioski i rekomendacje wynikające ze wszystkich analiz i badań wykonanych w Etapie I oraz czynności opisane w pkt 2.13.2 OPZ oraz rekomendacje do konkursu architektoniczno-urbanistycznego oraz do dalszych opracowań projektowych realizowanych dla potrzeb przedmiotowej inwestycji. </w:t>
      </w:r>
    </w:p>
    <w:p w14:paraId="4FD17537" w14:textId="4796B49C" w:rsidR="001F4715" w:rsidRPr="008F0DE2" w:rsidRDefault="00FC7815" w:rsidP="008F0DE2">
      <w:pPr>
        <w:suppressAutoHyphens w:val="0"/>
        <w:autoSpaceDN/>
        <w:spacing w:line="360" w:lineRule="auto"/>
        <w:ind w:left="142"/>
        <w:rPr>
          <w:rFonts w:ascii="Trebuchet MS" w:hAnsi="Trebuchet MS" w:cstheme="minorHAnsi"/>
          <w:bCs/>
          <w:sz w:val="24"/>
          <w:szCs w:val="24"/>
        </w:rPr>
      </w:pPr>
      <w:r w:rsidRPr="008F0DE2">
        <w:rPr>
          <w:rFonts w:ascii="Trebuchet MS" w:hAnsi="Trebuchet MS" w:cs="Calibri"/>
          <w:b/>
          <w:bCs/>
          <w:sz w:val="24"/>
          <w:szCs w:val="24"/>
        </w:rPr>
        <w:t>c 2)</w:t>
      </w:r>
      <w:r w:rsidRPr="008F0DE2">
        <w:rPr>
          <w:rFonts w:ascii="Trebuchet MS" w:hAnsi="Trebuchet MS" w:cstheme="minorBidi"/>
          <w:sz w:val="24"/>
          <w:szCs w:val="24"/>
        </w:rPr>
        <w:t xml:space="preserve"> </w:t>
      </w:r>
      <w:r w:rsidR="001F4715" w:rsidRPr="008F0DE2">
        <w:rPr>
          <w:rFonts w:ascii="Trebuchet MS" w:hAnsi="Trebuchet MS" w:cstheme="minorBidi"/>
          <w:sz w:val="24"/>
          <w:szCs w:val="24"/>
        </w:rPr>
        <w:t>przygotowanie prezentacji końcowej</w:t>
      </w:r>
      <w:r w:rsidR="00C66F64" w:rsidRPr="008F0DE2">
        <w:rPr>
          <w:rFonts w:ascii="Trebuchet MS" w:hAnsi="Trebuchet MS" w:cstheme="minorBidi"/>
          <w:sz w:val="24"/>
          <w:szCs w:val="24"/>
        </w:rPr>
        <w:t xml:space="preserve"> z </w:t>
      </w:r>
      <w:r w:rsidR="001F4715" w:rsidRPr="008F0DE2">
        <w:rPr>
          <w:rFonts w:ascii="Trebuchet MS" w:hAnsi="Trebuchet MS" w:cstheme="minorBidi"/>
          <w:sz w:val="24"/>
          <w:szCs w:val="24"/>
        </w:rPr>
        <w:t xml:space="preserve">raportu, wniosków, rekomendacji oraz poszczególnych wykonanych zadań/prac/działań </w:t>
      </w:r>
      <w:r w:rsidR="0020435C" w:rsidRPr="008F0DE2">
        <w:rPr>
          <w:rFonts w:ascii="Trebuchet MS" w:hAnsi="Trebuchet MS" w:cstheme="minorBidi"/>
          <w:sz w:val="24"/>
          <w:szCs w:val="24"/>
        </w:rPr>
        <w:t>realizowanych w</w:t>
      </w:r>
      <w:r w:rsidR="001F4715" w:rsidRPr="008F0DE2">
        <w:rPr>
          <w:rFonts w:ascii="Trebuchet MS" w:hAnsi="Trebuchet MS" w:cstheme="minorBidi"/>
          <w:sz w:val="24"/>
          <w:szCs w:val="24"/>
        </w:rPr>
        <w:t xml:space="preserve"> ramach usługi oraz przedstawienie prezentacji przed wskazanymi przedstawicielami Zamawiającego</w:t>
      </w:r>
      <w:r w:rsidR="00C66F64" w:rsidRPr="008F0DE2">
        <w:rPr>
          <w:rFonts w:ascii="Trebuchet MS" w:hAnsi="Trebuchet MS" w:cstheme="minorBidi"/>
          <w:sz w:val="24"/>
          <w:szCs w:val="24"/>
        </w:rPr>
        <w:t xml:space="preserve"> </w:t>
      </w:r>
      <w:r w:rsidR="003A42DE" w:rsidRPr="008F0DE2">
        <w:rPr>
          <w:rFonts w:ascii="Trebuchet MS" w:hAnsi="Trebuchet MS" w:cstheme="minorBidi"/>
          <w:sz w:val="24"/>
          <w:szCs w:val="24"/>
        </w:rPr>
        <w:t>oraz podmiotów wskazanych przez Zamawiającego.</w:t>
      </w:r>
    </w:p>
    <w:p w14:paraId="654C3881" w14:textId="7AF0FCF0" w:rsidR="007B1C90" w:rsidRPr="008F0DE2" w:rsidRDefault="00B732B1" w:rsidP="008F0DE2">
      <w:pPr>
        <w:pStyle w:val="Akapitzlist"/>
        <w:numPr>
          <w:ilvl w:val="0"/>
          <w:numId w:val="51"/>
        </w:numPr>
        <w:tabs>
          <w:tab w:val="left" w:pos="284"/>
        </w:tabs>
        <w:spacing w:after="0" w:line="360" w:lineRule="auto"/>
        <w:ind w:left="0" w:firstLine="0"/>
        <w:rPr>
          <w:rFonts w:ascii="Trebuchet MS" w:eastAsiaTheme="minorEastAsia" w:hAnsi="Trebuchet MS" w:cstheme="minorHAnsi"/>
          <w:sz w:val="24"/>
          <w:szCs w:val="24"/>
        </w:rPr>
      </w:pPr>
      <w:r w:rsidRPr="008F0DE2">
        <w:rPr>
          <w:rFonts w:ascii="Trebuchet MS" w:eastAsiaTheme="minorEastAsia" w:hAnsi="Trebuchet MS" w:cstheme="minorHAnsi"/>
          <w:sz w:val="24"/>
          <w:szCs w:val="24"/>
        </w:rPr>
        <w:t xml:space="preserve">Zestawienie ilości i rodzaju </w:t>
      </w:r>
      <w:r w:rsidR="00FC7815" w:rsidRPr="008F0DE2">
        <w:rPr>
          <w:rFonts w:ascii="Trebuchet MS" w:eastAsiaTheme="minorEastAsia" w:hAnsi="Trebuchet MS" w:cstheme="minorHAnsi"/>
          <w:sz w:val="24"/>
          <w:szCs w:val="24"/>
        </w:rPr>
        <w:t>d</w:t>
      </w:r>
      <w:r w:rsidRPr="008F0DE2">
        <w:rPr>
          <w:rFonts w:ascii="Trebuchet MS" w:eastAsiaTheme="minorEastAsia" w:hAnsi="Trebuchet MS" w:cstheme="minorHAnsi"/>
          <w:sz w:val="24"/>
          <w:szCs w:val="24"/>
        </w:rPr>
        <w:t>okumentacji będącej Przedmiotem umowy:</w:t>
      </w:r>
    </w:p>
    <w:p w14:paraId="38208A00" w14:textId="6DE1F63D" w:rsidR="007B1C90" w:rsidRPr="008F0DE2" w:rsidRDefault="007B1C90" w:rsidP="008F0DE2">
      <w:pPr>
        <w:widowControl/>
        <w:suppressAutoHyphens w:val="0"/>
        <w:autoSpaceDN/>
        <w:spacing w:line="360" w:lineRule="auto"/>
        <w:ind w:left="284" w:hanging="284"/>
        <w:textAlignment w:val="auto"/>
        <w:rPr>
          <w:rFonts w:ascii="Trebuchet MS" w:hAnsi="Trebuchet MS" w:cstheme="minorHAnsi"/>
          <w:bCs/>
          <w:i/>
          <w:iCs/>
          <w:sz w:val="24"/>
          <w:szCs w:val="24"/>
        </w:rPr>
      </w:pPr>
      <w:r w:rsidRPr="008F0DE2">
        <w:rPr>
          <w:rFonts w:ascii="Trebuchet MS" w:hAnsi="Trebuchet MS" w:cstheme="minorHAnsi"/>
          <w:bCs/>
          <w:sz w:val="24"/>
          <w:szCs w:val="24"/>
        </w:rPr>
        <w:t>1)</w:t>
      </w:r>
      <w:r w:rsidRPr="008F0DE2">
        <w:rPr>
          <w:rFonts w:ascii="Trebuchet MS" w:hAnsi="Trebuchet MS" w:cstheme="minorHAnsi"/>
          <w:bCs/>
          <w:sz w:val="24"/>
          <w:szCs w:val="24"/>
        </w:rPr>
        <w:tab/>
        <w:t xml:space="preserve">Etap I – w 1 egz. w formie papierowej + elektronicznej na nośniku elektronicznym zgodnie </w:t>
      </w:r>
      <w:r w:rsidR="00FC7815" w:rsidRPr="008F0DE2">
        <w:rPr>
          <w:rFonts w:ascii="Trebuchet MS" w:hAnsi="Trebuchet MS" w:cstheme="minorHAnsi"/>
          <w:bCs/>
          <w:sz w:val="24"/>
          <w:szCs w:val="24"/>
        </w:rPr>
        <w:br/>
      </w:r>
      <w:r w:rsidRPr="008F0DE2">
        <w:rPr>
          <w:rFonts w:ascii="Trebuchet MS" w:hAnsi="Trebuchet MS" w:cstheme="minorHAnsi"/>
          <w:bCs/>
          <w:sz w:val="24"/>
          <w:szCs w:val="24"/>
        </w:rPr>
        <w:t xml:space="preserve">z wytycznymi określonymi Opisie Przedmiotu Zamówienia w pkt. VII. </w:t>
      </w:r>
      <w:r w:rsidRPr="008F0DE2">
        <w:rPr>
          <w:rFonts w:ascii="Trebuchet MS" w:hAnsi="Trebuchet MS" w:cstheme="minorHAnsi"/>
          <w:bCs/>
          <w:i/>
          <w:iCs/>
          <w:sz w:val="24"/>
          <w:szCs w:val="24"/>
        </w:rPr>
        <w:t>Forma, format i sposób przekazania dokumentacji</w:t>
      </w:r>
      <w:r w:rsidR="00FC7815" w:rsidRPr="008F0DE2">
        <w:rPr>
          <w:rFonts w:ascii="Trebuchet MS" w:hAnsi="Trebuchet MS" w:cstheme="minorHAnsi"/>
          <w:bCs/>
          <w:i/>
          <w:iCs/>
          <w:sz w:val="24"/>
          <w:szCs w:val="24"/>
        </w:rPr>
        <w:t>;</w:t>
      </w:r>
    </w:p>
    <w:p w14:paraId="535AF35F" w14:textId="4B4D4134" w:rsidR="007B1C90" w:rsidRPr="008F0DE2" w:rsidRDefault="007B1C90" w:rsidP="008F0DE2">
      <w:pPr>
        <w:widowControl/>
        <w:suppressAutoHyphens w:val="0"/>
        <w:autoSpaceDN/>
        <w:spacing w:line="360" w:lineRule="auto"/>
        <w:ind w:left="284" w:hanging="284"/>
        <w:textAlignment w:val="auto"/>
        <w:rPr>
          <w:rFonts w:ascii="Trebuchet MS" w:hAnsi="Trebuchet MS" w:cstheme="minorHAnsi"/>
          <w:bCs/>
          <w:sz w:val="24"/>
          <w:szCs w:val="24"/>
        </w:rPr>
      </w:pPr>
      <w:r w:rsidRPr="008F0DE2">
        <w:rPr>
          <w:rFonts w:ascii="Trebuchet MS" w:hAnsi="Trebuchet MS" w:cstheme="minorHAnsi"/>
          <w:bCs/>
          <w:sz w:val="24"/>
          <w:szCs w:val="24"/>
        </w:rPr>
        <w:t>2)</w:t>
      </w:r>
      <w:r w:rsidRPr="008F0DE2">
        <w:rPr>
          <w:rFonts w:ascii="Trebuchet MS" w:hAnsi="Trebuchet MS" w:cstheme="minorHAnsi"/>
          <w:bCs/>
          <w:sz w:val="24"/>
          <w:szCs w:val="24"/>
        </w:rPr>
        <w:tab/>
        <w:t xml:space="preserve">Etap II – w postaci </w:t>
      </w:r>
      <w:r w:rsidRPr="008F0DE2">
        <w:rPr>
          <w:rFonts w:ascii="Trebuchet MS" w:hAnsi="Trebuchet MS" w:cstheme="minorHAnsi"/>
          <w:sz w:val="24"/>
          <w:szCs w:val="24"/>
        </w:rPr>
        <w:t xml:space="preserve">opracowania dokumentowego przed-inwestycyjnego studium wykonalności </w:t>
      </w:r>
      <w:r w:rsidR="00435B25" w:rsidRPr="008F0DE2">
        <w:rPr>
          <w:rFonts w:ascii="Trebuchet MS" w:hAnsi="Trebuchet MS" w:cstheme="minorHAnsi"/>
          <w:sz w:val="24"/>
          <w:szCs w:val="24"/>
        </w:rPr>
        <w:br/>
      </w:r>
      <w:r w:rsidRPr="008F0DE2">
        <w:rPr>
          <w:rFonts w:ascii="Trebuchet MS" w:hAnsi="Trebuchet MS" w:cstheme="minorHAnsi"/>
          <w:sz w:val="24"/>
          <w:szCs w:val="24"/>
        </w:rPr>
        <w:t>w postaci raportu</w:t>
      </w:r>
      <w:r w:rsidR="00412CCD" w:rsidRPr="008F0DE2">
        <w:rPr>
          <w:rFonts w:ascii="Trebuchet MS" w:hAnsi="Trebuchet MS" w:cstheme="minorHAnsi"/>
          <w:sz w:val="24"/>
          <w:szCs w:val="24"/>
        </w:rPr>
        <w:t xml:space="preserve"> zbiorczego (</w:t>
      </w:r>
      <w:r w:rsidRPr="008F0DE2">
        <w:rPr>
          <w:rFonts w:ascii="Trebuchet MS" w:hAnsi="Trebuchet MS" w:cstheme="minorHAnsi"/>
          <w:sz w:val="24"/>
          <w:szCs w:val="24"/>
        </w:rPr>
        <w:t>końcowego</w:t>
      </w:r>
      <w:r w:rsidR="00412CCD" w:rsidRPr="008F0DE2">
        <w:rPr>
          <w:rFonts w:ascii="Trebuchet MS" w:hAnsi="Trebuchet MS" w:cstheme="minorHAnsi"/>
          <w:sz w:val="24"/>
          <w:szCs w:val="24"/>
        </w:rPr>
        <w:t xml:space="preserve">) </w:t>
      </w:r>
      <w:r w:rsidRPr="008F0DE2">
        <w:rPr>
          <w:rFonts w:ascii="Trebuchet MS" w:hAnsi="Trebuchet MS" w:cstheme="minorHAnsi"/>
          <w:sz w:val="24"/>
          <w:szCs w:val="24"/>
        </w:rPr>
        <w:t>z wnioskami końcowymi z poprzedzających analiz, rekomendacji do konkursu oraz dalszych działań inwestycyjnych i</w:t>
      </w:r>
      <w:r w:rsidR="00412CCD" w:rsidRPr="008F0DE2">
        <w:rPr>
          <w:rFonts w:ascii="Trebuchet MS" w:hAnsi="Trebuchet MS" w:cstheme="minorHAnsi"/>
          <w:sz w:val="24"/>
          <w:szCs w:val="24"/>
        </w:rPr>
        <w:t xml:space="preserve"> </w:t>
      </w:r>
      <w:r w:rsidRPr="008F0DE2">
        <w:rPr>
          <w:rFonts w:ascii="Trebuchet MS" w:hAnsi="Trebuchet MS" w:cstheme="minorHAnsi"/>
          <w:sz w:val="24"/>
          <w:szCs w:val="24"/>
        </w:rPr>
        <w:t>opracowań</w:t>
      </w:r>
      <w:r w:rsidRPr="008F0DE2">
        <w:rPr>
          <w:rFonts w:ascii="Trebuchet MS" w:hAnsi="Trebuchet MS" w:cstheme="minorHAnsi"/>
          <w:bCs/>
          <w:sz w:val="24"/>
          <w:szCs w:val="24"/>
        </w:rPr>
        <w:t xml:space="preserve"> w 1 egz. </w:t>
      </w:r>
      <w:r w:rsidR="00412CCD" w:rsidRPr="008F0DE2">
        <w:rPr>
          <w:rFonts w:ascii="Trebuchet MS" w:hAnsi="Trebuchet MS" w:cstheme="minorHAnsi"/>
          <w:bCs/>
          <w:sz w:val="24"/>
          <w:szCs w:val="24"/>
        </w:rPr>
        <w:br/>
      </w:r>
      <w:r w:rsidRPr="008F0DE2">
        <w:rPr>
          <w:rFonts w:ascii="Trebuchet MS" w:hAnsi="Trebuchet MS" w:cstheme="minorHAnsi"/>
          <w:bCs/>
          <w:sz w:val="24"/>
          <w:szCs w:val="24"/>
        </w:rPr>
        <w:t xml:space="preserve">w formie papierowej + elektronicznej na nośniku elektronicznym zgodnie z wytycznymi określonymi </w:t>
      </w:r>
      <w:r w:rsidR="00AB26AC" w:rsidRPr="008F0DE2">
        <w:rPr>
          <w:rFonts w:ascii="Trebuchet MS" w:hAnsi="Trebuchet MS" w:cstheme="minorHAnsi"/>
          <w:bCs/>
          <w:sz w:val="24"/>
          <w:szCs w:val="24"/>
        </w:rPr>
        <w:t xml:space="preserve">w </w:t>
      </w:r>
      <w:r w:rsidRPr="008F0DE2">
        <w:rPr>
          <w:rFonts w:ascii="Trebuchet MS" w:hAnsi="Trebuchet MS" w:cstheme="minorHAnsi"/>
          <w:bCs/>
          <w:sz w:val="24"/>
          <w:szCs w:val="24"/>
        </w:rPr>
        <w:t xml:space="preserve">Opisie Przedmiotu Zamówienia w pkt. VII. </w:t>
      </w:r>
      <w:r w:rsidRPr="008F0DE2">
        <w:rPr>
          <w:rFonts w:ascii="Trebuchet MS" w:hAnsi="Trebuchet MS" w:cstheme="minorHAnsi"/>
          <w:bCs/>
          <w:i/>
          <w:iCs/>
          <w:sz w:val="24"/>
          <w:szCs w:val="24"/>
        </w:rPr>
        <w:t>Forma, format i sposób przekazania dokumentacji</w:t>
      </w:r>
      <w:r w:rsidRPr="008F0DE2">
        <w:rPr>
          <w:rFonts w:ascii="Trebuchet MS" w:hAnsi="Trebuchet MS" w:cstheme="minorHAnsi"/>
          <w:bCs/>
          <w:sz w:val="24"/>
          <w:szCs w:val="24"/>
        </w:rPr>
        <w:t xml:space="preserve">, oraz prezentacji końcowej w formie elektronicznej na nośniku elektronicznym zgodnie z wytycznymi określonymi </w:t>
      </w:r>
      <w:r w:rsidR="006618B9" w:rsidRPr="008F0DE2">
        <w:rPr>
          <w:rFonts w:ascii="Trebuchet MS" w:hAnsi="Trebuchet MS" w:cstheme="minorHAnsi"/>
          <w:bCs/>
          <w:sz w:val="24"/>
          <w:szCs w:val="24"/>
        </w:rPr>
        <w:t xml:space="preserve">zgodnie z wytycznymi określonymi w Opisie Przedmiotu Zamówienia </w:t>
      </w:r>
      <w:r w:rsidRPr="008F0DE2">
        <w:rPr>
          <w:rFonts w:ascii="Trebuchet MS" w:hAnsi="Trebuchet MS" w:cstheme="minorHAnsi"/>
          <w:bCs/>
          <w:sz w:val="24"/>
          <w:szCs w:val="24"/>
        </w:rPr>
        <w:t xml:space="preserve">w pkt. VII. </w:t>
      </w:r>
      <w:r w:rsidRPr="008F0DE2">
        <w:rPr>
          <w:rFonts w:ascii="Trebuchet MS" w:hAnsi="Trebuchet MS" w:cstheme="minorHAnsi"/>
          <w:bCs/>
          <w:i/>
          <w:iCs/>
          <w:sz w:val="24"/>
          <w:szCs w:val="24"/>
        </w:rPr>
        <w:t>Forma, format i sposób przekazania dokumentacji</w:t>
      </w:r>
      <w:r w:rsidR="00352051" w:rsidRPr="008F0DE2">
        <w:rPr>
          <w:rFonts w:ascii="Trebuchet MS" w:hAnsi="Trebuchet MS" w:cstheme="minorHAnsi"/>
          <w:b/>
          <w:sz w:val="24"/>
          <w:szCs w:val="24"/>
        </w:rPr>
        <w:t>.</w:t>
      </w:r>
    </w:p>
    <w:p w14:paraId="1C57A983" w14:textId="300A3D39" w:rsidR="006618B9" w:rsidRPr="008F0DE2" w:rsidRDefault="006618B9" w:rsidP="008F0DE2">
      <w:pPr>
        <w:pStyle w:val="Akapitzlist"/>
        <w:numPr>
          <w:ilvl w:val="0"/>
          <w:numId w:val="51"/>
        </w:numPr>
        <w:tabs>
          <w:tab w:val="left" w:pos="284"/>
        </w:tabs>
        <w:suppressAutoHyphens w:val="0"/>
        <w:autoSpaceDN/>
        <w:spacing w:after="0" w:line="360" w:lineRule="auto"/>
        <w:ind w:left="0" w:firstLine="0"/>
        <w:rPr>
          <w:rFonts w:ascii="Trebuchet MS" w:eastAsia="SimSun" w:hAnsi="Trebuchet MS" w:cstheme="minorBidi"/>
          <w:kern w:val="3"/>
          <w:sz w:val="24"/>
          <w:szCs w:val="24"/>
          <w:lang w:eastAsia="zh-CN" w:bidi="hi-IN"/>
        </w:rPr>
      </w:pPr>
      <w:bookmarkStart w:id="0" w:name="_Hlk190948562"/>
      <w:r w:rsidRPr="008F0DE2">
        <w:rPr>
          <w:rFonts w:ascii="Trebuchet MS" w:eastAsia="SimSun" w:hAnsi="Trebuchet MS" w:cstheme="minorBidi"/>
          <w:kern w:val="3"/>
          <w:sz w:val="24"/>
          <w:szCs w:val="24"/>
          <w:lang w:eastAsia="zh-CN" w:bidi="hi-IN"/>
        </w:rPr>
        <w:lastRenderedPageBreak/>
        <w:t>Odbiór Etapu</w:t>
      </w:r>
      <w:r w:rsidR="004F4A99" w:rsidRPr="008F0DE2">
        <w:rPr>
          <w:rFonts w:ascii="Trebuchet MS" w:eastAsia="SimSun" w:hAnsi="Trebuchet MS" w:cstheme="minorBidi"/>
          <w:kern w:val="3"/>
          <w:sz w:val="24"/>
          <w:szCs w:val="24"/>
          <w:lang w:eastAsia="zh-CN" w:bidi="hi-IN"/>
        </w:rPr>
        <w:t xml:space="preserve"> nr</w:t>
      </w:r>
      <w:r w:rsidRPr="008F0DE2">
        <w:rPr>
          <w:rFonts w:ascii="Trebuchet MS" w:eastAsia="SimSun" w:hAnsi="Trebuchet MS" w:cstheme="minorBidi"/>
          <w:kern w:val="3"/>
          <w:sz w:val="24"/>
          <w:szCs w:val="24"/>
          <w:lang w:eastAsia="zh-CN" w:bidi="hi-IN"/>
        </w:rPr>
        <w:t xml:space="preserve"> I </w:t>
      </w:r>
      <w:proofErr w:type="spellStart"/>
      <w:r w:rsidRPr="008F0DE2">
        <w:rPr>
          <w:rFonts w:ascii="Trebuchet MS" w:eastAsia="SimSun" w:hAnsi="Trebuchet MS" w:cstheme="minorBidi"/>
          <w:sz w:val="24"/>
          <w:szCs w:val="24"/>
          <w:lang w:eastAsia="zh-CN" w:bidi="hi-IN"/>
        </w:rPr>
        <w:t>i</w:t>
      </w:r>
      <w:proofErr w:type="spellEnd"/>
      <w:r w:rsidRPr="008F0DE2">
        <w:rPr>
          <w:rFonts w:ascii="Trebuchet MS" w:eastAsia="SimSun" w:hAnsi="Trebuchet MS" w:cstheme="minorBidi"/>
          <w:sz w:val="24"/>
          <w:szCs w:val="24"/>
          <w:lang w:eastAsia="zh-CN" w:bidi="hi-IN"/>
        </w:rPr>
        <w:t xml:space="preserve"> Etapu </w:t>
      </w:r>
      <w:r w:rsidR="004F4A99" w:rsidRPr="008F0DE2">
        <w:rPr>
          <w:rFonts w:ascii="Trebuchet MS" w:eastAsia="SimSun" w:hAnsi="Trebuchet MS" w:cstheme="minorBidi"/>
          <w:sz w:val="24"/>
          <w:szCs w:val="24"/>
          <w:lang w:eastAsia="zh-CN" w:bidi="hi-IN"/>
        </w:rPr>
        <w:t xml:space="preserve">nr </w:t>
      </w:r>
      <w:r w:rsidRPr="008F0DE2">
        <w:rPr>
          <w:rFonts w:ascii="Trebuchet MS" w:eastAsia="SimSun" w:hAnsi="Trebuchet MS" w:cstheme="minorBidi"/>
          <w:sz w:val="24"/>
          <w:szCs w:val="24"/>
          <w:lang w:eastAsia="zh-CN" w:bidi="hi-IN"/>
        </w:rPr>
        <w:t xml:space="preserve">II następuje zgodnie z zasadami określonymi w OPZ stanowiącym </w:t>
      </w:r>
      <w:r w:rsidRPr="008F0DE2">
        <w:rPr>
          <w:rFonts w:ascii="Trebuchet MS" w:eastAsia="SimSun" w:hAnsi="Trebuchet MS" w:cstheme="minorBidi"/>
          <w:kern w:val="3"/>
          <w:sz w:val="24"/>
          <w:szCs w:val="24"/>
          <w:lang w:eastAsia="zh-CN" w:bidi="hi-IN"/>
        </w:rPr>
        <w:t>Załącznik nr 1 do Umowy</w:t>
      </w:r>
      <w:r w:rsidR="00E526B7" w:rsidRPr="008F0DE2">
        <w:rPr>
          <w:rFonts w:ascii="Trebuchet MS" w:eastAsia="SimSun" w:hAnsi="Trebuchet MS" w:cstheme="minorBidi"/>
          <w:kern w:val="3"/>
          <w:sz w:val="24"/>
          <w:szCs w:val="24"/>
          <w:lang w:eastAsia="zh-CN" w:bidi="hi-IN"/>
        </w:rPr>
        <w:t>, jak i wskazanymi w § 2 Umowy</w:t>
      </w:r>
      <w:r w:rsidRPr="008F0DE2">
        <w:rPr>
          <w:rFonts w:ascii="Trebuchet MS" w:eastAsia="SimSun" w:hAnsi="Trebuchet MS" w:cstheme="minorBidi"/>
          <w:kern w:val="3"/>
          <w:sz w:val="24"/>
          <w:szCs w:val="24"/>
          <w:lang w:eastAsia="zh-CN" w:bidi="hi-IN"/>
        </w:rPr>
        <w:t>.</w:t>
      </w:r>
    </w:p>
    <w:p w14:paraId="2C6AA344" w14:textId="2CA69FE9" w:rsidR="00FC7815" w:rsidRPr="008F0DE2" w:rsidRDefault="00412CCD" w:rsidP="008F0DE2">
      <w:pPr>
        <w:pStyle w:val="Akapitzlist"/>
        <w:numPr>
          <w:ilvl w:val="0"/>
          <w:numId w:val="51"/>
        </w:numPr>
        <w:tabs>
          <w:tab w:val="left" w:pos="284"/>
        </w:tabs>
        <w:spacing w:after="0" w:line="360" w:lineRule="auto"/>
        <w:ind w:left="0" w:firstLine="0"/>
        <w:rPr>
          <w:rFonts w:ascii="Trebuchet MS" w:eastAsiaTheme="minorEastAsia" w:hAnsi="Trebuchet MS" w:cstheme="minorBidi"/>
          <w:sz w:val="24"/>
          <w:szCs w:val="24"/>
        </w:rPr>
      </w:pPr>
      <w:r w:rsidRPr="008F0DE2">
        <w:rPr>
          <w:rFonts w:ascii="Trebuchet MS" w:eastAsiaTheme="minorEastAsia" w:hAnsi="Trebuchet MS" w:cstheme="minorBidi"/>
          <w:sz w:val="24"/>
          <w:szCs w:val="24"/>
        </w:rPr>
        <w:t>Sporządzona przez Wykonawcę d</w:t>
      </w:r>
      <w:r w:rsidR="005F6F10" w:rsidRPr="008F0DE2">
        <w:rPr>
          <w:rFonts w:ascii="Trebuchet MS" w:eastAsiaTheme="minorEastAsia" w:hAnsi="Trebuchet MS" w:cstheme="minorBidi"/>
          <w:sz w:val="24"/>
          <w:szCs w:val="24"/>
        </w:rPr>
        <w:t>okumentacja</w:t>
      </w:r>
      <w:r w:rsidR="00E526B7" w:rsidRPr="008F0DE2">
        <w:rPr>
          <w:rFonts w:ascii="Trebuchet MS" w:eastAsiaTheme="minorEastAsia" w:hAnsi="Trebuchet MS" w:cstheme="minorBidi"/>
          <w:sz w:val="24"/>
          <w:szCs w:val="24"/>
        </w:rPr>
        <w:t>, w tym Studium</w:t>
      </w:r>
      <w:r w:rsidRPr="008F0DE2">
        <w:rPr>
          <w:rFonts w:ascii="Trebuchet MS" w:eastAsiaTheme="minorEastAsia" w:hAnsi="Trebuchet MS" w:cstheme="minorBidi"/>
          <w:sz w:val="24"/>
          <w:szCs w:val="24"/>
        </w:rPr>
        <w:t xml:space="preserve"> </w:t>
      </w:r>
      <w:r w:rsidR="005F6F10" w:rsidRPr="008F0DE2">
        <w:rPr>
          <w:rFonts w:ascii="Trebuchet MS" w:eastAsiaTheme="minorEastAsia" w:hAnsi="Trebuchet MS" w:cstheme="minorBidi"/>
          <w:sz w:val="24"/>
          <w:szCs w:val="24"/>
        </w:rPr>
        <w:t xml:space="preserve">musi spełniać wymagania </w:t>
      </w:r>
      <w:r w:rsidR="00FC7815" w:rsidRPr="008F0DE2">
        <w:rPr>
          <w:rFonts w:ascii="Trebuchet MS" w:eastAsiaTheme="minorEastAsia" w:hAnsi="Trebuchet MS" w:cstheme="minorBidi"/>
          <w:sz w:val="24"/>
          <w:szCs w:val="24"/>
        </w:rPr>
        <w:t xml:space="preserve">dotyczące dostępności wszystkich użytkowników, a w szczególności osób niepełnosprawnych zgodnie z art. 100 </w:t>
      </w:r>
      <w:r w:rsidR="00981BB5" w:rsidRPr="008F0DE2">
        <w:rPr>
          <w:rFonts w:ascii="Trebuchet MS" w:eastAsiaTheme="minorEastAsia" w:hAnsi="Trebuchet MS" w:cstheme="minorBidi"/>
          <w:sz w:val="24"/>
          <w:szCs w:val="24"/>
        </w:rPr>
        <w:br/>
      </w:r>
      <w:r w:rsidR="00FC7815" w:rsidRPr="008F0DE2">
        <w:rPr>
          <w:rFonts w:ascii="Trebuchet MS" w:eastAsiaTheme="minorEastAsia" w:hAnsi="Trebuchet MS" w:cstheme="minorBidi"/>
          <w:sz w:val="24"/>
          <w:szCs w:val="24"/>
        </w:rPr>
        <w:t>i 102 Prawa zamówień publicznych (tekst jednolity Dz. U. z 2024 r. poz. 1320). Szczegółowe wymagania dotyczące dostępności i sposobu opracowania dokumentacji opisano w Załączniku nr 3 do Umowy.</w:t>
      </w:r>
      <w:r w:rsidRPr="008F0DE2">
        <w:rPr>
          <w:rFonts w:ascii="Trebuchet MS" w:eastAsiaTheme="minorEastAsia" w:hAnsi="Trebuchet MS" w:cstheme="minorBidi"/>
          <w:sz w:val="24"/>
          <w:szCs w:val="24"/>
        </w:rPr>
        <w:t xml:space="preserve"> </w:t>
      </w:r>
      <w:r w:rsidR="006618B9" w:rsidRPr="008F0DE2">
        <w:rPr>
          <w:rFonts w:ascii="Trebuchet MS" w:eastAsiaTheme="minorEastAsia" w:hAnsi="Trebuchet MS" w:cstheme="minorBidi"/>
          <w:sz w:val="24"/>
          <w:szCs w:val="24"/>
        </w:rPr>
        <w:t xml:space="preserve">Dostępne cyfrowo powinny być wszystkie przekazane dokumenty </w:t>
      </w:r>
      <w:r w:rsidR="00E526B7" w:rsidRPr="008F0DE2">
        <w:rPr>
          <w:rFonts w:ascii="Trebuchet MS" w:eastAsiaTheme="minorEastAsia" w:hAnsi="Trebuchet MS" w:cstheme="minorBidi"/>
          <w:sz w:val="24"/>
          <w:szCs w:val="24"/>
        </w:rPr>
        <w:t xml:space="preserve">i opracowania </w:t>
      </w:r>
      <w:r w:rsidR="006618B9" w:rsidRPr="008F0DE2">
        <w:rPr>
          <w:rFonts w:ascii="Trebuchet MS" w:eastAsiaTheme="minorEastAsia" w:hAnsi="Trebuchet MS" w:cstheme="minorBidi"/>
          <w:sz w:val="24"/>
          <w:szCs w:val="24"/>
        </w:rPr>
        <w:t>zarówno dokumenty tekstowe, pliki PDF, arkusze kalkulacyjnych, prezentacje, grafiki, nagrania i multimedia.</w:t>
      </w:r>
    </w:p>
    <w:p w14:paraId="5D39EEDD" w14:textId="407391A1" w:rsidR="005F6F10" w:rsidRPr="008F0DE2" w:rsidRDefault="00981BB5" w:rsidP="008F0DE2">
      <w:pPr>
        <w:pStyle w:val="Akapitzlist"/>
        <w:numPr>
          <w:ilvl w:val="0"/>
          <w:numId w:val="51"/>
        </w:numPr>
        <w:tabs>
          <w:tab w:val="left" w:pos="284"/>
        </w:tabs>
        <w:spacing w:after="0" w:line="360" w:lineRule="auto"/>
        <w:ind w:left="0" w:firstLine="0"/>
        <w:rPr>
          <w:rFonts w:ascii="Trebuchet MS" w:eastAsiaTheme="minorEastAsia" w:hAnsi="Trebuchet MS" w:cstheme="minorBidi"/>
          <w:sz w:val="24"/>
          <w:szCs w:val="24"/>
        </w:rPr>
      </w:pPr>
      <w:r w:rsidRPr="008F0DE2">
        <w:rPr>
          <w:rFonts w:ascii="Trebuchet MS" w:eastAsiaTheme="minorEastAsia" w:hAnsi="Trebuchet MS" w:cstheme="minorBidi"/>
          <w:sz w:val="24"/>
          <w:szCs w:val="24"/>
        </w:rPr>
        <w:t xml:space="preserve"> </w:t>
      </w:r>
      <w:r w:rsidR="006618B9" w:rsidRPr="008F0DE2">
        <w:rPr>
          <w:rFonts w:ascii="Trebuchet MS" w:eastAsiaTheme="minorEastAsia" w:hAnsi="Trebuchet MS" w:cstheme="minorBidi"/>
          <w:sz w:val="24"/>
          <w:szCs w:val="24"/>
        </w:rPr>
        <w:t>W części opisowej Studium</w:t>
      </w:r>
      <w:r w:rsidRPr="008F0DE2">
        <w:rPr>
          <w:rFonts w:ascii="Trebuchet MS" w:eastAsiaTheme="minorEastAsia" w:hAnsi="Trebuchet MS" w:cstheme="minorBidi"/>
          <w:sz w:val="24"/>
          <w:szCs w:val="24"/>
        </w:rPr>
        <w:t>,</w:t>
      </w:r>
      <w:r w:rsidR="006618B9" w:rsidRPr="008F0DE2">
        <w:rPr>
          <w:rFonts w:ascii="Trebuchet MS" w:eastAsiaTheme="minorEastAsia" w:hAnsi="Trebuchet MS" w:cstheme="minorBidi"/>
          <w:sz w:val="24"/>
          <w:szCs w:val="24"/>
        </w:rPr>
        <w:t xml:space="preserve"> Wykonawca zobowiązany jest zawrzeć odrębny rozdział ujmujący rozwiązania dotyczące dostępności wszystkich użytkowników, a w szczególności osób niepełnosprawnych zgodnie z art. 100 i 102 Prawa zamówień publicznych (tekst jednolity Dz. U. z</w:t>
      </w:r>
      <w:r w:rsidRPr="008F0DE2">
        <w:rPr>
          <w:rFonts w:ascii="Trebuchet MS" w:eastAsiaTheme="minorEastAsia" w:hAnsi="Trebuchet MS" w:cstheme="minorBidi"/>
          <w:sz w:val="24"/>
          <w:szCs w:val="24"/>
        </w:rPr>
        <w:t xml:space="preserve"> </w:t>
      </w:r>
      <w:r w:rsidR="006618B9" w:rsidRPr="008F0DE2">
        <w:rPr>
          <w:rFonts w:ascii="Trebuchet MS" w:eastAsiaTheme="minorEastAsia" w:hAnsi="Trebuchet MS" w:cstheme="minorBidi"/>
          <w:sz w:val="24"/>
          <w:szCs w:val="24"/>
        </w:rPr>
        <w:t xml:space="preserve">2024 r. poz. 1320). </w:t>
      </w:r>
    </w:p>
    <w:bookmarkEnd w:id="0"/>
    <w:p w14:paraId="04A33048" w14:textId="10026AF6" w:rsidR="006671C7" w:rsidRPr="008F0DE2" w:rsidRDefault="00756A24" w:rsidP="008F0DE2">
      <w:pPr>
        <w:pStyle w:val="Akapitzlist"/>
        <w:numPr>
          <w:ilvl w:val="0"/>
          <w:numId w:val="51"/>
        </w:numPr>
        <w:tabs>
          <w:tab w:val="left" w:pos="284"/>
        </w:tabs>
        <w:spacing w:after="0" w:line="360" w:lineRule="auto"/>
        <w:ind w:left="0" w:firstLine="0"/>
        <w:rPr>
          <w:rFonts w:ascii="Trebuchet MS" w:eastAsiaTheme="minorEastAsia" w:hAnsi="Trebuchet MS" w:cstheme="minorBidi"/>
          <w:sz w:val="24"/>
          <w:szCs w:val="24"/>
        </w:rPr>
      </w:pPr>
      <w:r w:rsidRPr="008F0DE2">
        <w:rPr>
          <w:rFonts w:ascii="Trebuchet MS" w:eastAsiaTheme="minorEastAsia" w:hAnsi="Trebuchet MS" w:cstheme="minorBidi"/>
          <w:sz w:val="24"/>
          <w:szCs w:val="24"/>
        </w:rPr>
        <w:t xml:space="preserve"> </w:t>
      </w:r>
      <w:r w:rsidR="006671C7" w:rsidRPr="008F0DE2">
        <w:rPr>
          <w:rFonts w:ascii="Trebuchet MS" w:eastAsiaTheme="minorEastAsia" w:hAnsi="Trebuchet MS" w:cstheme="minorBidi"/>
          <w:sz w:val="24"/>
          <w:szCs w:val="24"/>
        </w:rPr>
        <w:t xml:space="preserve">Wykonawca zobowiązuje się do wykonania na podstawie </w:t>
      </w:r>
      <w:r w:rsidR="0019677C" w:rsidRPr="008F0DE2">
        <w:rPr>
          <w:rFonts w:ascii="Trebuchet MS" w:eastAsiaTheme="minorEastAsia" w:hAnsi="Trebuchet MS" w:cstheme="minorBidi"/>
          <w:sz w:val="24"/>
          <w:szCs w:val="24"/>
        </w:rPr>
        <w:t>przygotowanych analiz</w:t>
      </w:r>
      <w:r w:rsidR="003A42DE" w:rsidRPr="008F0DE2">
        <w:rPr>
          <w:rFonts w:ascii="Trebuchet MS" w:eastAsiaTheme="minorEastAsia" w:hAnsi="Trebuchet MS" w:cstheme="minorBidi"/>
          <w:sz w:val="24"/>
          <w:szCs w:val="24"/>
        </w:rPr>
        <w:t xml:space="preserve"> wykonanych zgodnie z OPZ</w:t>
      </w:r>
      <w:r w:rsidR="0019677C" w:rsidRPr="008F0DE2">
        <w:rPr>
          <w:rFonts w:ascii="Trebuchet MS" w:eastAsiaTheme="minorEastAsia" w:hAnsi="Trebuchet MS" w:cstheme="minorBidi"/>
          <w:sz w:val="24"/>
          <w:szCs w:val="24"/>
        </w:rPr>
        <w:t xml:space="preserve"> </w:t>
      </w:r>
      <w:bookmarkStart w:id="1" w:name="_Hlk190859372"/>
      <w:r w:rsidR="0019677C" w:rsidRPr="008F0DE2">
        <w:rPr>
          <w:rFonts w:ascii="Trebuchet MS" w:eastAsiaTheme="minorEastAsia" w:hAnsi="Trebuchet MS" w:cstheme="minorBidi"/>
          <w:sz w:val="24"/>
          <w:szCs w:val="24"/>
        </w:rPr>
        <w:t xml:space="preserve">, </w:t>
      </w:r>
      <w:r w:rsidR="006671C7" w:rsidRPr="008F0DE2">
        <w:rPr>
          <w:rFonts w:ascii="Trebuchet MS" w:eastAsiaTheme="minorEastAsia" w:hAnsi="Trebuchet MS" w:cstheme="minorBidi"/>
          <w:sz w:val="24"/>
          <w:szCs w:val="24"/>
        </w:rPr>
        <w:t>zbiorczego zestawienia kosztów planowanej inwestycji</w:t>
      </w:r>
      <w:r w:rsidR="0019677C" w:rsidRPr="008F0DE2">
        <w:rPr>
          <w:rFonts w:ascii="Trebuchet MS" w:eastAsiaTheme="minorEastAsia" w:hAnsi="Trebuchet MS" w:cstheme="minorBidi"/>
          <w:sz w:val="24"/>
          <w:szCs w:val="24"/>
        </w:rPr>
        <w:t xml:space="preserve"> </w:t>
      </w:r>
      <w:r w:rsidR="0020435C" w:rsidRPr="008F0DE2">
        <w:rPr>
          <w:rFonts w:ascii="Trebuchet MS" w:eastAsiaTheme="minorEastAsia" w:hAnsi="Trebuchet MS" w:cstheme="minorBidi"/>
          <w:sz w:val="24"/>
          <w:szCs w:val="24"/>
        </w:rPr>
        <w:t>„Rewitalizacja (rewaloryzacja, ochrona i adaptacja) Przepompowni Staszic w Tarnowskich Górach dla turystyki, kultury i edukacji – udostępnienie dla użytkowników obiektu z Listy Światowego Dziedzictwa UNESCO– przeprowadzenie działań inwestycyjnych mających na celu poszerzenie oferty kulturalno-turystycznej</w:t>
      </w:r>
      <w:bookmarkEnd w:id="1"/>
      <w:r w:rsidR="00412CCD" w:rsidRPr="008F0DE2">
        <w:rPr>
          <w:rFonts w:ascii="Trebuchet MS" w:eastAsiaTheme="minorEastAsia" w:hAnsi="Trebuchet MS" w:cstheme="minorBidi"/>
          <w:sz w:val="24"/>
          <w:szCs w:val="24"/>
        </w:rPr>
        <w:t xml:space="preserve">”, </w:t>
      </w:r>
      <w:r w:rsidR="006671C7" w:rsidRPr="008F0DE2">
        <w:rPr>
          <w:rFonts w:ascii="Trebuchet MS" w:eastAsiaTheme="minorEastAsia" w:hAnsi="Trebuchet MS" w:cstheme="minorBidi"/>
          <w:sz w:val="24"/>
          <w:szCs w:val="24"/>
        </w:rPr>
        <w:t xml:space="preserve">zgodnie z rozporządzeniem Ministra Rozwoju i Technologii z 20 grudnia 2021 r. w sprawie określenia metod i podstaw sporządzania kosztorysu inwestorskiego, obliczania planowanych kosztów prac projektowych oraz planowanych kosztów robót budowlanych określonych w </w:t>
      </w:r>
      <w:r w:rsidR="0019677C" w:rsidRPr="008F0DE2">
        <w:rPr>
          <w:rFonts w:ascii="Trebuchet MS" w:eastAsiaTheme="minorEastAsia" w:hAnsi="Trebuchet MS" w:cstheme="minorBidi"/>
          <w:sz w:val="24"/>
          <w:szCs w:val="24"/>
        </w:rPr>
        <w:t>oparciu o przeprowadzone analizy i warianty inwestycyjne</w:t>
      </w:r>
      <w:r w:rsidR="006671C7" w:rsidRPr="008F0DE2">
        <w:rPr>
          <w:rFonts w:ascii="Trebuchet MS" w:eastAsiaTheme="minorEastAsia" w:hAnsi="Trebuchet MS" w:cstheme="minorBidi"/>
          <w:sz w:val="24"/>
          <w:szCs w:val="24"/>
        </w:rPr>
        <w:t>.</w:t>
      </w:r>
    </w:p>
    <w:p w14:paraId="037FFF78" w14:textId="24774E45" w:rsidR="006671C7" w:rsidRPr="008F0DE2" w:rsidRDefault="00756A24" w:rsidP="008F0DE2">
      <w:pPr>
        <w:pStyle w:val="Akapitzlist"/>
        <w:numPr>
          <w:ilvl w:val="0"/>
          <w:numId w:val="51"/>
        </w:numPr>
        <w:tabs>
          <w:tab w:val="left" w:pos="284"/>
        </w:tabs>
        <w:spacing w:after="0" w:line="360" w:lineRule="auto"/>
        <w:ind w:left="0" w:firstLine="0"/>
        <w:rPr>
          <w:rFonts w:ascii="Trebuchet MS" w:eastAsiaTheme="minorEastAsia" w:hAnsi="Trebuchet MS" w:cstheme="minorHAnsi"/>
          <w:sz w:val="24"/>
          <w:szCs w:val="24"/>
        </w:rPr>
      </w:pPr>
      <w:r w:rsidRPr="008F0DE2">
        <w:rPr>
          <w:rFonts w:ascii="Trebuchet MS" w:eastAsiaTheme="minorEastAsia" w:hAnsi="Trebuchet MS" w:cstheme="minorHAnsi"/>
          <w:sz w:val="24"/>
          <w:szCs w:val="24"/>
        </w:rPr>
        <w:t xml:space="preserve"> </w:t>
      </w:r>
      <w:r w:rsidR="006671C7" w:rsidRPr="008F0DE2">
        <w:rPr>
          <w:rFonts w:ascii="Trebuchet MS" w:eastAsiaTheme="minorEastAsia" w:hAnsi="Trebuchet MS" w:cstheme="minorHAnsi"/>
          <w:sz w:val="24"/>
          <w:szCs w:val="24"/>
        </w:rPr>
        <w:t>Wykonawca na rzutach koncepcyjnych zagospodarowania terenu zaznaczy m.in.:</w:t>
      </w:r>
    </w:p>
    <w:p w14:paraId="607852BE" w14:textId="3B7E0B87" w:rsidR="006671C7" w:rsidRPr="008F0DE2" w:rsidRDefault="006671C7" w:rsidP="008F0DE2">
      <w:pPr>
        <w:pStyle w:val="Standard"/>
        <w:spacing w:line="360" w:lineRule="auto"/>
        <w:ind w:left="284" w:hanging="284"/>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 xml:space="preserve">1) drzewa </w:t>
      </w:r>
      <w:r w:rsidR="00F7480C" w:rsidRPr="008F0DE2">
        <w:rPr>
          <w:rFonts w:ascii="Trebuchet MS" w:eastAsia="Times New Roman" w:hAnsi="Trebuchet MS" w:cstheme="minorHAnsi"/>
          <w:sz w:val="24"/>
          <w:szCs w:val="24"/>
          <w:lang w:eastAsia="pl-PL"/>
        </w:rPr>
        <w:t>przewidziane do wycinki [zgodnie z dokumentacją inwentaryzacji zieleni, w posiadaniu której jest Zamawiający</w:t>
      </w:r>
      <w:r w:rsidR="0020435C" w:rsidRPr="008F0DE2">
        <w:rPr>
          <w:rFonts w:ascii="Trebuchet MS" w:eastAsia="Times New Roman" w:hAnsi="Trebuchet MS" w:cstheme="minorHAnsi"/>
          <w:sz w:val="24"/>
          <w:szCs w:val="24"/>
          <w:lang w:eastAsia="pl-PL"/>
        </w:rPr>
        <w:t xml:space="preserve"> oraz uzyskanymi przez Zamawiającego zgodami na wycinkę drzew</w:t>
      </w:r>
      <w:r w:rsidR="00F7480C" w:rsidRPr="008F0DE2">
        <w:rPr>
          <w:rFonts w:ascii="Trebuchet MS" w:eastAsia="Times New Roman" w:hAnsi="Trebuchet MS" w:cstheme="minorHAnsi"/>
          <w:sz w:val="24"/>
          <w:szCs w:val="24"/>
          <w:lang w:eastAsia="pl-PL"/>
        </w:rPr>
        <w:t xml:space="preserve">] i będące </w:t>
      </w:r>
      <w:r w:rsidR="00644957" w:rsidRPr="008F0DE2">
        <w:rPr>
          <w:rFonts w:ascii="Trebuchet MS" w:eastAsia="Times New Roman" w:hAnsi="Trebuchet MS" w:cstheme="minorHAnsi"/>
          <w:sz w:val="24"/>
          <w:szCs w:val="24"/>
          <w:lang w:eastAsia="pl-PL"/>
        </w:rPr>
        <w:br/>
      </w:r>
      <w:r w:rsidRPr="008F0DE2">
        <w:rPr>
          <w:rFonts w:ascii="Trebuchet MS" w:eastAsia="Times New Roman" w:hAnsi="Trebuchet MS" w:cstheme="minorHAnsi"/>
          <w:sz w:val="24"/>
          <w:szCs w:val="24"/>
          <w:lang w:eastAsia="pl-PL"/>
        </w:rPr>
        <w:t xml:space="preserve">w kolizji z </w:t>
      </w:r>
      <w:r w:rsidR="0020435C" w:rsidRPr="008F0DE2">
        <w:rPr>
          <w:rFonts w:ascii="Trebuchet MS" w:eastAsia="Times New Roman" w:hAnsi="Trebuchet MS" w:cstheme="minorHAnsi"/>
          <w:sz w:val="24"/>
          <w:szCs w:val="24"/>
          <w:lang w:eastAsia="pl-PL"/>
        </w:rPr>
        <w:t xml:space="preserve">planowanym remontem zabytkowego ogrodzenia i </w:t>
      </w:r>
      <w:r w:rsidRPr="008F0DE2">
        <w:rPr>
          <w:rFonts w:ascii="Trebuchet MS" w:eastAsia="Times New Roman" w:hAnsi="Trebuchet MS" w:cstheme="minorHAnsi"/>
          <w:sz w:val="24"/>
          <w:szCs w:val="24"/>
          <w:lang w:eastAsia="pl-PL"/>
        </w:rPr>
        <w:t>planowan</w:t>
      </w:r>
      <w:r w:rsidR="00F7480C" w:rsidRPr="008F0DE2">
        <w:rPr>
          <w:rFonts w:ascii="Trebuchet MS" w:eastAsia="Times New Roman" w:hAnsi="Trebuchet MS" w:cstheme="minorHAnsi"/>
          <w:sz w:val="24"/>
          <w:szCs w:val="24"/>
          <w:lang w:eastAsia="pl-PL"/>
        </w:rPr>
        <w:t>ym pawilonem administracyjno</w:t>
      </w:r>
      <w:r w:rsidR="003A42DE" w:rsidRPr="008F0DE2">
        <w:rPr>
          <w:rFonts w:ascii="Trebuchet MS" w:eastAsia="Times New Roman" w:hAnsi="Trebuchet MS" w:cstheme="minorHAnsi"/>
          <w:sz w:val="24"/>
          <w:szCs w:val="24"/>
          <w:lang w:eastAsia="pl-PL"/>
        </w:rPr>
        <w:t>-</w:t>
      </w:r>
      <w:r w:rsidR="00F7480C" w:rsidRPr="008F0DE2">
        <w:rPr>
          <w:rFonts w:ascii="Trebuchet MS" w:eastAsia="Times New Roman" w:hAnsi="Trebuchet MS" w:cstheme="minorHAnsi"/>
          <w:sz w:val="24"/>
          <w:szCs w:val="24"/>
          <w:lang w:eastAsia="pl-PL"/>
        </w:rPr>
        <w:t xml:space="preserve">gastronomicznym, </w:t>
      </w:r>
      <w:r w:rsidRPr="008F0DE2">
        <w:rPr>
          <w:rFonts w:ascii="Trebuchet MS" w:eastAsia="Times New Roman" w:hAnsi="Trebuchet MS" w:cstheme="minorHAnsi"/>
          <w:sz w:val="24"/>
          <w:szCs w:val="24"/>
          <w:lang w:eastAsia="pl-PL"/>
        </w:rPr>
        <w:t>przewidziane do wycinki/</w:t>
      </w:r>
      <w:r w:rsidR="00644957" w:rsidRPr="008F0DE2">
        <w:rPr>
          <w:rFonts w:ascii="Trebuchet MS" w:eastAsia="Times New Roman" w:hAnsi="Trebuchet MS" w:cstheme="minorHAnsi"/>
          <w:sz w:val="24"/>
          <w:szCs w:val="24"/>
          <w:lang w:eastAsia="pl-PL"/>
        </w:rPr>
        <w:t xml:space="preserve"> </w:t>
      </w:r>
      <w:r w:rsidRPr="008F0DE2">
        <w:rPr>
          <w:rFonts w:ascii="Trebuchet MS" w:eastAsia="Times New Roman" w:hAnsi="Trebuchet MS" w:cstheme="minorHAnsi"/>
          <w:sz w:val="24"/>
          <w:szCs w:val="24"/>
          <w:lang w:eastAsia="pl-PL"/>
        </w:rPr>
        <w:t>przesadzenia i planowaną kompensację;</w:t>
      </w:r>
    </w:p>
    <w:p w14:paraId="030B2D0D" w14:textId="77777777" w:rsidR="006671C7" w:rsidRPr="008F0DE2" w:rsidRDefault="006671C7" w:rsidP="008F0DE2">
      <w:pPr>
        <w:pStyle w:val="Standard"/>
        <w:spacing w:line="360" w:lineRule="auto"/>
        <w:ind w:left="284" w:hanging="284"/>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lastRenderedPageBreak/>
        <w:t>2) istniejące sieci</w:t>
      </w:r>
      <w:r w:rsidR="00F7480C" w:rsidRPr="008F0DE2">
        <w:rPr>
          <w:rFonts w:ascii="Trebuchet MS" w:eastAsia="Times New Roman" w:hAnsi="Trebuchet MS" w:cstheme="minorHAnsi"/>
          <w:sz w:val="24"/>
          <w:szCs w:val="24"/>
          <w:lang w:eastAsia="pl-PL"/>
        </w:rPr>
        <w:t>, propozycję wpięcia się do nich</w:t>
      </w:r>
      <w:r w:rsidRPr="008F0DE2">
        <w:rPr>
          <w:rFonts w:ascii="Trebuchet MS" w:eastAsia="Times New Roman" w:hAnsi="Trebuchet MS" w:cstheme="minorHAnsi"/>
          <w:sz w:val="24"/>
          <w:szCs w:val="24"/>
          <w:lang w:eastAsia="pl-PL"/>
        </w:rPr>
        <w:t xml:space="preserve"> oraz instalacje wymagające przebudowy ze względu na kolizję z planowaną inwestycją;</w:t>
      </w:r>
    </w:p>
    <w:p w14:paraId="5ECC0005" w14:textId="71F92447" w:rsidR="006671C7" w:rsidRPr="008F0DE2" w:rsidRDefault="006671C7" w:rsidP="008F0DE2">
      <w:pPr>
        <w:pStyle w:val="Standard"/>
        <w:spacing w:line="360" w:lineRule="auto"/>
        <w:ind w:left="284" w:hanging="284"/>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3) istniejące obiekty budowlane i zagospodarowania terenu przewidziane do rozbiórki</w:t>
      </w:r>
      <w:r w:rsidR="0020435C" w:rsidRPr="008F0DE2">
        <w:rPr>
          <w:rFonts w:ascii="Trebuchet MS" w:eastAsia="Times New Roman" w:hAnsi="Trebuchet MS" w:cstheme="minorHAnsi"/>
          <w:sz w:val="24"/>
          <w:szCs w:val="24"/>
          <w:lang w:eastAsia="pl-PL"/>
        </w:rPr>
        <w:t xml:space="preserve"> [</w:t>
      </w:r>
      <w:r w:rsidR="004F76CA" w:rsidRPr="008F0DE2">
        <w:rPr>
          <w:rFonts w:ascii="Trebuchet MS" w:eastAsia="Times New Roman" w:hAnsi="Trebuchet MS" w:cstheme="minorHAnsi"/>
          <w:sz w:val="24"/>
          <w:szCs w:val="24"/>
          <w:lang w:eastAsia="pl-PL"/>
        </w:rPr>
        <w:t xml:space="preserve">zgodnie </w:t>
      </w:r>
      <w:r w:rsidR="00435B25" w:rsidRPr="008F0DE2">
        <w:rPr>
          <w:rFonts w:ascii="Trebuchet MS" w:eastAsia="Times New Roman" w:hAnsi="Trebuchet MS" w:cstheme="minorHAnsi"/>
          <w:sz w:val="24"/>
          <w:szCs w:val="24"/>
          <w:lang w:eastAsia="pl-PL"/>
        </w:rPr>
        <w:br/>
      </w:r>
      <w:r w:rsidR="004F76CA" w:rsidRPr="008F0DE2">
        <w:rPr>
          <w:rFonts w:ascii="Trebuchet MS" w:eastAsia="Times New Roman" w:hAnsi="Trebuchet MS" w:cstheme="minorHAnsi"/>
          <w:sz w:val="24"/>
          <w:szCs w:val="24"/>
          <w:lang w:eastAsia="pl-PL"/>
        </w:rPr>
        <w:t>z aktualizacja wytycznych konserwatorskich]</w:t>
      </w:r>
      <w:r w:rsidRPr="008F0DE2">
        <w:rPr>
          <w:rFonts w:ascii="Trebuchet MS" w:eastAsia="Times New Roman" w:hAnsi="Trebuchet MS" w:cstheme="minorHAnsi"/>
          <w:sz w:val="24"/>
          <w:szCs w:val="24"/>
          <w:lang w:eastAsia="pl-PL"/>
        </w:rPr>
        <w:t>;</w:t>
      </w:r>
    </w:p>
    <w:p w14:paraId="5329B7C7" w14:textId="210D703A" w:rsidR="006671C7" w:rsidRPr="008F0DE2" w:rsidRDefault="006671C7" w:rsidP="008F0DE2">
      <w:pPr>
        <w:pStyle w:val="Standard"/>
        <w:spacing w:line="360" w:lineRule="auto"/>
        <w:ind w:left="284" w:hanging="284"/>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 xml:space="preserve">4) odległości planowanego budynku od istniejących budynków i granicy działki, pokaże planowaną geometrię dróg dojazdowych i dojść do budynku w tym również drogę </w:t>
      </w:r>
      <w:r w:rsidR="004F76CA" w:rsidRPr="008F0DE2">
        <w:rPr>
          <w:rFonts w:ascii="Trebuchet MS" w:eastAsia="Times New Roman" w:hAnsi="Trebuchet MS" w:cstheme="minorHAnsi"/>
          <w:sz w:val="24"/>
          <w:szCs w:val="24"/>
          <w:lang w:eastAsia="pl-PL"/>
        </w:rPr>
        <w:t>pożarową [jeśli na etapie analiz uzyskana zostanie taka informacja]</w:t>
      </w:r>
      <w:r w:rsidRPr="008F0DE2">
        <w:rPr>
          <w:rFonts w:ascii="Trebuchet MS" w:eastAsia="Times New Roman" w:hAnsi="Trebuchet MS" w:cstheme="minorHAnsi"/>
          <w:sz w:val="24"/>
          <w:szCs w:val="24"/>
          <w:lang w:eastAsia="pl-PL"/>
        </w:rPr>
        <w:t>.</w:t>
      </w:r>
    </w:p>
    <w:p w14:paraId="027C36B9" w14:textId="39F033EC" w:rsidR="006671C7" w:rsidRPr="008F0DE2" w:rsidRDefault="00C77B48" w:rsidP="008F0DE2">
      <w:pPr>
        <w:pStyle w:val="Akapitzlist"/>
        <w:numPr>
          <w:ilvl w:val="0"/>
          <w:numId w:val="51"/>
        </w:numPr>
        <w:tabs>
          <w:tab w:val="left" w:pos="284"/>
        </w:tabs>
        <w:spacing w:after="0" w:line="360" w:lineRule="auto"/>
        <w:ind w:left="0" w:firstLine="0"/>
        <w:rPr>
          <w:rFonts w:ascii="Trebuchet MS" w:eastAsiaTheme="minorEastAsia" w:hAnsi="Trebuchet MS" w:cstheme="minorHAnsi"/>
          <w:sz w:val="24"/>
          <w:szCs w:val="24"/>
        </w:rPr>
      </w:pPr>
      <w:r w:rsidRPr="008F0DE2">
        <w:rPr>
          <w:rFonts w:ascii="Trebuchet MS" w:eastAsiaTheme="minorEastAsia" w:hAnsi="Trebuchet MS" w:cstheme="minorHAnsi"/>
          <w:sz w:val="24"/>
          <w:szCs w:val="24"/>
        </w:rPr>
        <w:t xml:space="preserve"> </w:t>
      </w:r>
      <w:r w:rsidR="006671C7" w:rsidRPr="008F0DE2">
        <w:rPr>
          <w:rFonts w:ascii="Trebuchet MS" w:eastAsiaTheme="minorEastAsia" w:hAnsi="Trebuchet MS" w:cstheme="minorHAnsi"/>
          <w:sz w:val="24"/>
          <w:szCs w:val="24"/>
        </w:rPr>
        <w:t xml:space="preserve">Wykonawca opisze w </w:t>
      </w:r>
      <w:r w:rsidR="00AD5806" w:rsidRPr="008F0DE2">
        <w:rPr>
          <w:rFonts w:ascii="Trebuchet MS" w:eastAsiaTheme="minorEastAsia" w:hAnsi="Trebuchet MS" w:cstheme="minorHAnsi"/>
          <w:sz w:val="24"/>
          <w:szCs w:val="24"/>
        </w:rPr>
        <w:t>Studium</w:t>
      </w:r>
      <w:r w:rsidR="006671C7" w:rsidRPr="008F0DE2">
        <w:rPr>
          <w:rFonts w:ascii="Trebuchet MS" w:eastAsiaTheme="minorEastAsia" w:hAnsi="Trebuchet MS" w:cstheme="minorHAnsi"/>
          <w:sz w:val="24"/>
          <w:szCs w:val="24"/>
        </w:rPr>
        <w:t xml:space="preserve"> zakres robót rozbiórkowych</w:t>
      </w:r>
      <w:r w:rsidR="00F7480C" w:rsidRPr="008F0DE2">
        <w:rPr>
          <w:rFonts w:ascii="Trebuchet MS" w:eastAsiaTheme="minorEastAsia" w:hAnsi="Trebuchet MS" w:cstheme="minorHAnsi"/>
          <w:sz w:val="24"/>
          <w:szCs w:val="24"/>
        </w:rPr>
        <w:t xml:space="preserve"> [dot. np. przewidzianej w wytycznych konserwatorskich do rozbiórki wiaty garażowej]</w:t>
      </w:r>
      <w:r w:rsidR="006671C7" w:rsidRPr="008F0DE2">
        <w:rPr>
          <w:rFonts w:ascii="Trebuchet MS" w:eastAsiaTheme="minorEastAsia" w:hAnsi="Trebuchet MS" w:cstheme="minorHAnsi"/>
          <w:sz w:val="24"/>
          <w:szCs w:val="24"/>
        </w:rPr>
        <w:t xml:space="preserve">, na podstawie </w:t>
      </w:r>
      <w:r w:rsidR="00F7480C" w:rsidRPr="008F0DE2">
        <w:rPr>
          <w:rFonts w:ascii="Trebuchet MS" w:eastAsiaTheme="minorEastAsia" w:hAnsi="Trebuchet MS" w:cstheme="minorHAnsi"/>
          <w:sz w:val="24"/>
          <w:szCs w:val="24"/>
        </w:rPr>
        <w:t>przekazanej</w:t>
      </w:r>
      <w:r w:rsidR="006671C7" w:rsidRPr="008F0DE2">
        <w:rPr>
          <w:rFonts w:ascii="Trebuchet MS" w:eastAsiaTheme="minorEastAsia" w:hAnsi="Trebuchet MS" w:cstheme="minorHAnsi"/>
          <w:sz w:val="24"/>
          <w:szCs w:val="24"/>
        </w:rPr>
        <w:t xml:space="preserve"> inwentaryzacji istniejących obiektów budowlanych i zagospodarowania terenu</w:t>
      </w:r>
      <w:r w:rsidR="00F7480C" w:rsidRPr="008F0DE2">
        <w:rPr>
          <w:rFonts w:ascii="Trebuchet MS" w:eastAsiaTheme="minorEastAsia" w:hAnsi="Trebuchet MS" w:cstheme="minorHAnsi"/>
          <w:sz w:val="24"/>
          <w:szCs w:val="24"/>
        </w:rPr>
        <w:t xml:space="preserve">. </w:t>
      </w:r>
    </w:p>
    <w:p w14:paraId="724BFA1F" w14:textId="4F04BFC6" w:rsidR="006671C7" w:rsidRPr="008F0DE2" w:rsidRDefault="00C77B48" w:rsidP="008F0DE2">
      <w:pPr>
        <w:pStyle w:val="Akapitzlist"/>
        <w:numPr>
          <w:ilvl w:val="0"/>
          <w:numId w:val="51"/>
        </w:numPr>
        <w:tabs>
          <w:tab w:val="left" w:pos="284"/>
        </w:tabs>
        <w:spacing w:after="0" w:line="360" w:lineRule="auto"/>
        <w:ind w:left="0" w:firstLine="0"/>
        <w:rPr>
          <w:rFonts w:ascii="Trebuchet MS" w:eastAsiaTheme="minorEastAsia" w:hAnsi="Trebuchet MS" w:cstheme="minorBidi"/>
          <w:sz w:val="24"/>
          <w:szCs w:val="24"/>
        </w:rPr>
      </w:pPr>
      <w:r w:rsidRPr="008F0DE2">
        <w:rPr>
          <w:rFonts w:ascii="Trebuchet MS" w:eastAsiaTheme="minorEastAsia" w:hAnsi="Trebuchet MS" w:cstheme="minorBidi"/>
          <w:sz w:val="24"/>
          <w:szCs w:val="24"/>
        </w:rPr>
        <w:t xml:space="preserve"> </w:t>
      </w:r>
      <w:r w:rsidR="006671C7" w:rsidRPr="008F0DE2">
        <w:rPr>
          <w:rFonts w:ascii="Trebuchet MS" w:eastAsiaTheme="minorEastAsia" w:hAnsi="Trebuchet MS" w:cstheme="minorBidi"/>
          <w:sz w:val="24"/>
          <w:szCs w:val="24"/>
        </w:rPr>
        <w:t xml:space="preserve">Wykonawca przeprowadzi badania gruntowo-wodne na terenie </w:t>
      </w:r>
      <w:r w:rsidR="00760B03" w:rsidRPr="008F0DE2">
        <w:rPr>
          <w:rFonts w:ascii="Trebuchet MS" w:eastAsiaTheme="minorEastAsia" w:hAnsi="Trebuchet MS" w:cstheme="minorBidi"/>
          <w:sz w:val="24"/>
          <w:szCs w:val="24"/>
        </w:rPr>
        <w:t>Przepompowni w śladzie fundamentów nieistniejącego już dawnego budynku administracyjno</w:t>
      </w:r>
      <w:r w:rsidR="00435B25" w:rsidRPr="008F0DE2">
        <w:rPr>
          <w:rFonts w:ascii="Trebuchet MS" w:eastAsiaTheme="minorEastAsia" w:hAnsi="Trebuchet MS" w:cstheme="minorBidi"/>
          <w:sz w:val="24"/>
          <w:szCs w:val="24"/>
        </w:rPr>
        <w:t>-</w:t>
      </w:r>
      <w:r w:rsidR="00760B03" w:rsidRPr="008F0DE2">
        <w:rPr>
          <w:rFonts w:ascii="Trebuchet MS" w:eastAsiaTheme="minorEastAsia" w:hAnsi="Trebuchet MS" w:cstheme="minorBidi"/>
          <w:sz w:val="24"/>
          <w:szCs w:val="24"/>
        </w:rPr>
        <w:t>mieszkalnego dla</w:t>
      </w:r>
      <w:r w:rsidR="006671C7" w:rsidRPr="008F0DE2">
        <w:rPr>
          <w:rFonts w:ascii="Trebuchet MS" w:eastAsiaTheme="minorEastAsia" w:hAnsi="Trebuchet MS" w:cstheme="minorBidi"/>
          <w:sz w:val="24"/>
          <w:szCs w:val="24"/>
        </w:rPr>
        <w:t xml:space="preserve"> potrzeb</w:t>
      </w:r>
      <w:r w:rsidR="00760B03" w:rsidRPr="008F0DE2">
        <w:rPr>
          <w:rFonts w:ascii="Trebuchet MS" w:eastAsiaTheme="minorEastAsia" w:hAnsi="Trebuchet MS" w:cstheme="minorBidi"/>
          <w:sz w:val="24"/>
          <w:szCs w:val="24"/>
        </w:rPr>
        <w:t xml:space="preserve"> określenia możliwości</w:t>
      </w:r>
      <w:r w:rsidR="006671C7" w:rsidRPr="008F0DE2">
        <w:rPr>
          <w:rFonts w:ascii="Trebuchet MS" w:eastAsiaTheme="minorEastAsia" w:hAnsi="Trebuchet MS" w:cstheme="minorBidi"/>
          <w:sz w:val="24"/>
          <w:szCs w:val="24"/>
        </w:rPr>
        <w:t xml:space="preserve"> posadowienia planowanego </w:t>
      </w:r>
      <w:r w:rsidR="00760B03" w:rsidRPr="008F0DE2">
        <w:rPr>
          <w:rFonts w:ascii="Trebuchet MS" w:eastAsiaTheme="minorEastAsia" w:hAnsi="Trebuchet MS" w:cstheme="minorBidi"/>
          <w:sz w:val="24"/>
          <w:szCs w:val="24"/>
        </w:rPr>
        <w:t>pawilonu administracyjno</w:t>
      </w:r>
      <w:r w:rsidR="00435B25" w:rsidRPr="008F0DE2">
        <w:rPr>
          <w:rFonts w:ascii="Trebuchet MS" w:eastAsiaTheme="minorEastAsia" w:hAnsi="Trebuchet MS" w:cstheme="minorBidi"/>
          <w:sz w:val="24"/>
          <w:szCs w:val="24"/>
        </w:rPr>
        <w:t>-</w:t>
      </w:r>
      <w:r w:rsidR="003A42DE" w:rsidRPr="008F0DE2">
        <w:rPr>
          <w:rFonts w:ascii="Trebuchet MS" w:eastAsiaTheme="minorEastAsia" w:hAnsi="Trebuchet MS" w:cstheme="minorBidi"/>
          <w:sz w:val="24"/>
          <w:szCs w:val="24"/>
        </w:rPr>
        <w:t xml:space="preserve">gastronomicznego </w:t>
      </w:r>
      <w:r w:rsidR="00760B03" w:rsidRPr="008F0DE2">
        <w:rPr>
          <w:rFonts w:ascii="Trebuchet MS" w:eastAsiaTheme="minorEastAsia" w:hAnsi="Trebuchet MS" w:cstheme="minorBidi"/>
          <w:sz w:val="24"/>
          <w:szCs w:val="24"/>
        </w:rPr>
        <w:t xml:space="preserve"> </w:t>
      </w:r>
      <w:r w:rsidR="006671C7" w:rsidRPr="008F0DE2">
        <w:rPr>
          <w:rFonts w:ascii="Trebuchet MS" w:eastAsiaTheme="minorEastAsia" w:hAnsi="Trebuchet MS" w:cstheme="minorBidi"/>
          <w:sz w:val="24"/>
          <w:szCs w:val="24"/>
        </w:rPr>
        <w:t xml:space="preserve">uwzględniające co najmniej </w:t>
      </w:r>
      <w:r w:rsidR="00911BB0" w:rsidRPr="008F0DE2">
        <w:rPr>
          <w:rFonts w:ascii="Trebuchet MS" w:eastAsiaTheme="minorEastAsia" w:hAnsi="Trebuchet MS" w:cstheme="minorBidi"/>
          <w:sz w:val="24"/>
          <w:szCs w:val="24"/>
        </w:rPr>
        <w:t>4</w:t>
      </w:r>
      <w:r w:rsidR="006671C7" w:rsidRPr="008F0DE2">
        <w:rPr>
          <w:rFonts w:ascii="Trebuchet MS" w:eastAsiaTheme="minorEastAsia" w:hAnsi="Trebuchet MS" w:cstheme="minorBidi"/>
          <w:sz w:val="24"/>
          <w:szCs w:val="24"/>
        </w:rPr>
        <w:t xml:space="preserve"> o</w:t>
      </w:r>
      <w:r w:rsidR="00911BB0" w:rsidRPr="008F0DE2">
        <w:rPr>
          <w:rFonts w:ascii="Trebuchet MS" w:eastAsiaTheme="minorEastAsia" w:hAnsi="Trebuchet MS" w:cstheme="minorBidi"/>
          <w:sz w:val="24"/>
          <w:szCs w:val="24"/>
        </w:rPr>
        <w:t>dwiertów</w:t>
      </w:r>
      <w:r w:rsidR="006671C7" w:rsidRPr="008F0DE2">
        <w:rPr>
          <w:rFonts w:ascii="Trebuchet MS" w:eastAsiaTheme="minorEastAsia" w:hAnsi="Trebuchet MS" w:cstheme="minorBidi"/>
          <w:sz w:val="24"/>
          <w:szCs w:val="24"/>
        </w:rPr>
        <w:t xml:space="preserve"> badawczych oraz załączy do </w:t>
      </w:r>
      <w:r w:rsidR="00760B03" w:rsidRPr="008F0DE2">
        <w:rPr>
          <w:rFonts w:ascii="Trebuchet MS" w:eastAsiaTheme="minorEastAsia" w:hAnsi="Trebuchet MS" w:cstheme="minorBidi"/>
          <w:sz w:val="24"/>
          <w:szCs w:val="24"/>
        </w:rPr>
        <w:t>opracowania studium</w:t>
      </w:r>
      <w:r w:rsidR="006671C7" w:rsidRPr="008F0DE2">
        <w:rPr>
          <w:rFonts w:ascii="Trebuchet MS" w:eastAsiaTheme="minorEastAsia" w:hAnsi="Trebuchet MS" w:cstheme="minorBidi"/>
          <w:sz w:val="24"/>
          <w:szCs w:val="24"/>
        </w:rPr>
        <w:t xml:space="preserve"> wyniki tych badań w formie dokumentacji badań podłoża gruntowego. Badania gruntowo-wodne oraz dokumentacja, o których mowa powyżej zostaną wykonane przez osobę posiadającą stosowne uprawnienia do wykonania ww. zadań.</w:t>
      </w:r>
    </w:p>
    <w:p w14:paraId="67C769D4" w14:textId="38592BC6" w:rsidR="006671C7" w:rsidRPr="008F0DE2" w:rsidRDefault="00C77B48" w:rsidP="008F0DE2">
      <w:pPr>
        <w:pStyle w:val="Akapitzlist"/>
        <w:numPr>
          <w:ilvl w:val="0"/>
          <w:numId w:val="51"/>
        </w:numPr>
        <w:tabs>
          <w:tab w:val="left" w:pos="284"/>
        </w:tabs>
        <w:spacing w:after="0" w:line="360" w:lineRule="auto"/>
        <w:ind w:left="0" w:firstLine="0"/>
        <w:rPr>
          <w:rFonts w:ascii="Trebuchet MS" w:eastAsiaTheme="minorEastAsia" w:hAnsi="Trebuchet MS" w:cstheme="minorHAnsi"/>
          <w:sz w:val="24"/>
          <w:szCs w:val="24"/>
        </w:rPr>
      </w:pPr>
      <w:r w:rsidRPr="008F0DE2">
        <w:rPr>
          <w:rFonts w:ascii="Trebuchet MS" w:eastAsiaTheme="minorEastAsia" w:hAnsi="Trebuchet MS" w:cstheme="minorHAnsi"/>
          <w:sz w:val="24"/>
          <w:szCs w:val="24"/>
        </w:rPr>
        <w:t xml:space="preserve"> </w:t>
      </w:r>
      <w:r w:rsidR="006671C7" w:rsidRPr="008F0DE2">
        <w:rPr>
          <w:rFonts w:ascii="Trebuchet MS" w:eastAsiaTheme="minorEastAsia" w:hAnsi="Trebuchet MS" w:cstheme="minorHAnsi"/>
          <w:sz w:val="24"/>
          <w:szCs w:val="24"/>
        </w:rPr>
        <w:t xml:space="preserve">Wykonawca określi w </w:t>
      </w:r>
      <w:r w:rsidR="00760B03" w:rsidRPr="008F0DE2">
        <w:rPr>
          <w:rFonts w:ascii="Trebuchet MS" w:eastAsiaTheme="minorEastAsia" w:hAnsi="Trebuchet MS" w:cstheme="minorHAnsi"/>
          <w:sz w:val="24"/>
          <w:szCs w:val="24"/>
        </w:rPr>
        <w:t>Studium</w:t>
      </w:r>
      <w:r w:rsidR="006671C7" w:rsidRPr="008F0DE2">
        <w:rPr>
          <w:rFonts w:ascii="Trebuchet MS" w:eastAsiaTheme="minorEastAsia" w:hAnsi="Trebuchet MS" w:cstheme="minorHAnsi"/>
          <w:sz w:val="24"/>
          <w:szCs w:val="24"/>
        </w:rPr>
        <w:t xml:space="preserve"> </w:t>
      </w:r>
      <w:r w:rsidR="00F7480C" w:rsidRPr="008F0DE2">
        <w:rPr>
          <w:rFonts w:ascii="Trebuchet MS" w:eastAsiaTheme="minorEastAsia" w:hAnsi="Trebuchet MS" w:cstheme="minorHAnsi"/>
          <w:sz w:val="24"/>
          <w:szCs w:val="24"/>
        </w:rPr>
        <w:t xml:space="preserve">rekomendowane </w:t>
      </w:r>
      <w:r w:rsidR="006671C7" w:rsidRPr="008F0DE2">
        <w:rPr>
          <w:rFonts w:ascii="Trebuchet MS" w:eastAsiaTheme="minorEastAsia" w:hAnsi="Trebuchet MS" w:cstheme="minorHAnsi"/>
          <w:sz w:val="24"/>
          <w:szCs w:val="24"/>
        </w:rPr>
        <w:t xml:space="preserve">wymagania dotyczące </w:t>
      </w:r>
      <w:r w:rsidR="00F7480C" w:rsidRPr="008F0DE2">
        <w:rPr>
          <w:rFonts w:ascii="Trebuchet MS" w:eastAsiaTheme="minorEastAsia" w:hAnsi="Trebuchet MS" w:cstheme="minorHAnsi"/>
          <w:sz w:val="24"/>
          <w:szCs w:val="24"/>
        </w:rPr>
        <w:t xml:space="preserve">przyszłej </w:t>
      </w:r>
      <w:r w:rsidR="006671C7" w:rsidRPr="008F0DE2">
        <w:rPr>
          <w:rFonts w:ascii="Trebuchet MS" w:eastAsiaTheme="minorEastAsia" w:hAnsi="Trebuchet MS" w:cstheme="minorHAnsi"/>
          <w:sz w:val="24"/>
          <w:szCs w:val="24"/>
        </w:rPr>
        <w:t xml:space="preserve">dokumentacji projektowej z uwzględnieniem wykonania przez </w:t>
      </w:r>
      <w:r w:rsidR="00F7480C" w:rsidRPr="008F0DE2">
        <w:rPr>
          <w:rFonts w:ascii="Trebuchet MS" w:eastAsiaTheme="minorEastAsia" w:hAnsi="Trebuchet MS" w:cstheme="minorHAnsi"/>
          <w:sz w:val="24"/>
          <w:szCs w:val="24"/>
        </w:rPr>
        <w:t>przyszłych</w:t>
      </w:r>
      <w:r w:rsidR="006671C7" w:rsidRPr="008F0DE2">
        <w:rPr>
          <w:rFonts w:ascii="Trebuchet MS" w:eastAsiaTheme="minorEastAsia" w:hAnsi="Trebuchet MS" w:cstheme="minorHAnsi"/>
          <w:sz w:val="24"/>
          <w:szCs w:val="24"/>
        </w:rPr>
        <w:t xml:space="preserve"> wykonawc</w:t>
      </w:r>
      <w:r w:rsidR="00F7480C" w:rsidRPr="008F0DE2">
        <w:rPr>
          <w:rFonts w:ascii="Trebuchet MS" w:eastAsiaTheme="minorEastAsia" w:hAnsi="Trebuchet MS" w:cstheme="minorHAnsi"/>
          <w:sz w:val="24"/>
          <w:szCs w:val="24"/>
        </w:rPr>
        <w:t>ów</w:t>
      </w:r>
      <w:r w:rsidR="006671C7" w:rsidRPr="008F0DE2">
        <w:rPr>
          <w:rFonts w:ascii="Trebuchet MS" w:eastAsiaTheme="minorEastAsia" w:hAnsi="Trebuchet MS" w:cstheme="minorHAnsi"/>
          <w:sz w:val="24"/>
          <w:szCs w:val="24"/>
        </w:rPr>
        <w:t xml:space="preserve"> inwestycji: projekt</w:t>
      </w:r>
      <w:r w:rsidR="00F7480C" w:rsidRPr="008F0DE2">
        <w:rPr>
          <w:rFonts w:ascii="Trebuchet MS" w:eastAsiaTheme="minorEastAsia" w:hAnsi="Trebuchet MS" w:cstheme="minorHAnsi"/>
          <w:sz w:val="24"/>
          <w:szCs w:val="24"/>
        </w:rPr>
        <w:t xml:space="preserve">ów </w:t>
      </w:r>
      <w:r w:rsidR="006671C7" w:rsidRPr="008F0DE2">
        <w:rPr>
          <w:rFonts w:ascii="Trebuchet MS" w:eastAsiaTheme="minorEastAsia" w:hAnsi="Trebuchet MS" w:cstheme="minorHAnsi"/>
          <w:sz w:val="24"/>
          <w:szCs w:val="24"/>
        </w:rPr>
        <w:t>koncepcyjn</w:t>
      </w:r>
      <w:r w:rsidR="00F7480C" w:rsidRPr="008F0DE2">
        <w:rPr>
          <w:rFonts w:ascii="Trebuchet MS" w:eastAsiaTheme="minorEastAsia" w:hAnsi="Trebuchet MS" w:cstheme="minorHAnsi"/>
          <w:sz w:val="24"/>
          <w:szCs w:val="24"/>
        </w:rPr>
        <w:t>ych,</w:t>
      </w:r>
      <w:r w:rsidR="006671C7" w:rsidRPr="008F0DE2">
        <w:rPr>
          <w:rFonts w:ascii="Trebuchet MS" w:eastAsiaTheme="minorEastAsia" w:hAnsi="Trebuchet MS" w:cstheme="minorHAnsi"/>
          <w:sz w:val="24"/>
          <w:szCs w:val="24"/>
        </w:rPr>
        <w:t xml:space="preserve"> projekt</w:t>
      </w:r>
      <w:r w:rsidR="00F7480C" w:rsidRPr="008F0DE2">
        <w:rPr>
          <w:rFonts w:ascii="Trebuchet MS" w:eastAsiaTheme="minorEastAsia" w:hAnsi="Trebuchet MS" w:cstheme="minorHAnsi"/>
          <w:sz w:val="24"/>
          <w:szCs w:val="24"/>
        </w:rPr>
        <w:t>ów ewentualnych</w:t>
      </w:r>
      <w:r w:rsidR="006671C7" w:rsidRPr="008F0DE2">
        <w:rPr>
          <w:rFonts w:ascii="Trebuchet MS" w:eastAsiaTheme="minorEastAsia" w:hAnsi="Trebuchet MS" w:cstheme="minorHAnsi"/>
          <w:sz w:val="24"/>
          <w:szCs w:val="24"/>
        </w:rPr>
        <w:t xml:space="preserve"> rozbiór</w:t>
      </w:r>
      <w:r w:rsidR="00F7480C" w:rsidRPr="008F0DE2">
        <w:rPr>
          <w:rFonts w:ascii="Trebuchet MS" w:eastAsiaTheme="minorEastAsia" w:hAnsi="Trebuchet MS" w:cstheme="minorHAnsi"/>
          <w:sz w:val="24"/>
          <w:szCs w:val="24"/>
        </w:rPr>
        <w:t>ek</w:t>
      </w:r>
      <w:r w:rsidR="006671C7" w:rsidRPr="008F0DE2">
        <w:rPr>
          <w:rFonts w:ascii="Trebuchet MS" w:eastAsiaTheme="minorEastAsia" w:hAnsi="Trebuchet MS" w:cstheme="minorHAnsi"/>
          <w:sz w:val="24"/>
          <w:szCs w:val="24"/>
        </w:rPr>
        <w:t xml:space="preserve"> wraz z uzyskaniem odpowiednich zgód – zaświadczeń, decyzji administracyjnych niezbędnych dla rozbiórek, projektu zagospodarowania terenu oraz projektu architektoniczno-budowlanego wraz z uzyskaniem pozwolenia na budowę </w:t>
      </w:r>
      <w:r w:rsidR="00435B25" w:rsidRPr="008F0DE2">
        <w:rPr>
          <w:rFonts w:ascii="Trebuchet MS" w:eastAsiaTheme="minorEastAsia" w:hAnsi="Trebuchet MS" w:cstheme="minorHAnsi"/>
          <w:sz w:val="24"/>
          <w:szCs w:val="24"/>
        </w:rPr>
        <w:br/>
      </w:r>
      <w:r w:rsidR="006671C7" w:rsidRPr="008F0DE2">
        <w:rPr>
          <w:rFonts w:ascii="Trebuchet MS" w:eastAsiaTheme="minorEastAsia" w:hAnsi="Trebuchet MS" w:cstheme="minorHAnsi"/>
          <w:sz w:val="24"/>
          <w:szCs w:val="24"/>
        </w:rPr>
        <w:t>z załącznikami, projektu technicznego</w:t>
      </w:r>
      <w:r w:rsidR="00435B25" w:rsidRPr="008F0DE2">
        <w:rPr>
          <w:rFonts w:ascii="Trebuchet MS" w:eastAsiaTheme="minorEastAsia" w:hAnsi="Trebuchet MS" w:cstheme="minorHAnsi"/>
          <w:sz w:val="24"/>
          <w:szCs w:val="24"/>
        </w:rPr>
        <w:t xml:space="preserve"> – </w:t>
      </w:r>
      <w:r w:rsidR="006671C7" w:rsidRPr="008F0DE2">
        <w:rPr>
          <w:rFonts w:ascii="Trebuchet MS" w:eastAsiaTheme="minorEastAsia" w:hAnsi="Trebuchet MS" w:cstheme="minorHAnsi"/>
          <w:sz w:val="24"/>
          <w:szCs w:val="24"/>
        </w:rPr>
        <w:t xml:space="preserve">z branżami (niezbędnymi dla samodzielności funkcjonowania inwestycji) oraz przyłączy wraz z wymaganymi uzgodnieniami i projektów przebudowy sieci o ile będą wymagane oraz projektu </w:t>
      </w:r>
      <w:r w:rsidR="00F7480C" w:rsidRPr="008F0DE2">
        <w:rPr>
          <w:rFonts w:ascii="Trebuchet MS" w:eastAsiaTheme="minorEastAsia" w:hAnsi="Trebuchet MS" w:cstheme="minorHAnsi"/>
          <w:sz w:val="24"/>
          <w:szCs w:val="24"/>
        </w:rPr>
        <w:t>technicznego</w:t>
      </w:r>
      <w:r w:rsidR="006671C7" w:rsidRPr="008F0DE2">
        <w:rPr>
          <w:rFonts w:ascii="Trebuchet MS" w:eastAsiaTheme="minorEastAsia" w:hAnsi="Trebuchet MS" w:cstheme="minorHAnsi"/>
          <w:sz w:val="24"/>
          <w:szCs w:val="24"/>
        </w:rPr>
        <w:t xml:space="preserve">. Do ww. opracowań należy określić </w:t>
      </w:r>
      <w:r w:rsidR="00F7480C" w:rsidRPr="008F0DE2">
        <w:rPr>
          <w:rFonts w:ascii="Trebuchet MS" w:eastAsiaTheme="minorEastAsia" w:hAnsi="Trebuchet MS" w:cstheme="minorHAnsi"/>
          <w:sz w:val="24"/>
          <w:szCs w:val="24"/>
        </w:rPr>
        <w:t xml:space="preserve">rekomendowane </w:t>
      </w:r>
      <w:r w:rsidR="006671C7" w:rsidRPr="008F0DE2">
        <w:rPr>
          <w:rFonts w:ascii="Trebuchet MS" w:eastAsiaTheme="minorEastAsia" w:hAnsi="Trebuchet MS" w:cstheme="minorHAnsi"/>
          <w:sz w:val="24"/>
          <w:szCs w:val="24"/>
        </w:rPr>
        <w:t xml:space="preserve">wymagane </w:t>
      </w:r>
      <w:r w:rsidR="006671C7" w:rsidRPr="008F0DE2">
        <w:rPr>
          <w:rFonts w:ascii="Trebuchet MS" w:eastAsiaTheme="minorEastAsia" w:hAnsi="Trebuchet MS" w:cstheme="minorHAnsi"/>
          <w:sz w:val="24"/>
          <w:szCs w:val="24"/>
        </w:rPr>
        <w:lastRenderedPageBreak/>
        <w:t>dokumenty, uzgodnienia, procedury administracyjne i opracowania budowlane niezbędne dla realizacji celu inwestycji</w:t>
      </w:r>
      <w:r w:rsidR="00F7480C" w:rsidRPr="008F0DE2">
        <w:rPr>
          <w:rFonts w:ascii="Trebuchet MS" w:eastAsiaTheme="minorEastAsia" w:hAnsi="Trebuchet MS" w:cstheme="minorHAnsi"/>
          <w:sz w:val="24"/>
          <w:szCs w:val="24"/>
        </w:rPr>
        <w:t xml:space="preserve">, z podziałem na etapy, jeśli to możliwe. </w:t>
      </w:r>
    </w:p>
    <w:p w14:paraId="6833D071" w14:textId="4FF11D93" w:rsidR="006671C7" w:rsidRPr="008F0DE2" w:rsidRDefault="00C77B48" w:rsidP="008F0DE2">
      <w:pPr>
        <w:pStyle w:val="Akapitzlist"/>
        <w:numPr>
          <w:ilvl w:val="0"/>
          <w:numId w:val="51"/>
        </w:numPr>
        <w:tabs>
          <w:tab w:val="left" w:pos="284"/>
        </w:tabs>
        <w:spacing w:after="0" w:line="360" w:lineRule="auto"/>
        <w:ind w:left="0" w:firstLine="0"/>
        <w:rPr>
          <w:rFonts w:ascii="Trebuchet MS" w:eastAsiaTheme="minorEastAsia" w:hAnsi="Trebuchet MS" w:cstheme="minorHAnsi"/>
          <w:sz w:val="24"/>
          <w:szCs w:val="24"/>
        </w:rPr>
      </w:pPr>
      <w:r w:rsidRPr="008F0DE2">
        <w:rPr>
          <w:rFonts w:ascii="Trebuchet MS" w:eastAsiaTheme="minorEastAsia" w:hAnsi="Trebuchet MS" w:cstheme="minorHAnsi"/>
          <w:sz w:val="24"/>
          <w:szCs w:val="24"/>
        </w:rPr>
        <w:t xml:space="preserve"> </w:t>
      </w:r>
      <w:r w:rsidR="006671C7" w:rsidRPr="008F0DE2">
        <w:rPr>
          <w:rFonts w:ascii="Trebuchet MS" w:eastAsiaTheme="minorEastAsia" w:hAnsi="Trebuchet MS" w:cstheme="minorHAnsi"/>
          <w:sz w:val="24"/>
          <w:szCs w:val="24"/>
        </w:rPr>
        <w:t xml:space="preserve">Wykonawca uwzględni zastosowanie najkorzystniejszych rozwiązań techniczno-ekonomicznych opisu przedmiotu zamówienia w </w:t>
      </w:r>
      <w:r w:rsidR="00F7480C" w:rsidRPr="008F0DE2">
        <w:rPr>
          <w:rFonts w:ascii="Trebuchet MS" w:eastAsiaTheme="minorEastAsia" w:hAnsi="Trebuchet MS" w:cstheme="minorHAnsi"/>
          <w:sz w:val="24"/>
          <w:szCs w:val="24"/>
        </w:rPr>
        <w:t>Studium</w:t>
      </w:r>
      <w:r w:rsidR="006671C7" w:rsidRPr="008F0DE2">
        <w:rPr>
          <w:rFonts w:ascii="Trebuchet MS" w:eastAsiaTheme="minorEastAsia" w:hAnsi="Trebuchet MS" w:cstheme="minorHAnsi"/>
          <w:sz w:val="24"/>
          <w:szCs w:val="24"/>
        </w:rPr>
        <w:t>.</w:t>
      </w:r>
    </w:p>
    <w:p w14:paraId="26D06481" w14:textId="700877A7" w:rsidR="006671C7" w:rsidRPr="008F0DE2" w:rsidRDefault="00C77B48" w:rsidP="008F0DE2">
      <w:pPr>
        <w:pStyle w:val="Akapitzlist"/>
        <w:numPr>
          <w:ilvl w:val="0"/>
          <w:numId w:val="51"/>
        </w:numPr>
        <w:tabs>
          <w:tab w:val="left" w:pos="284"/>
        </w:tabs>
        <w:spacing w:after="0" w:line="360" w:lineRule="auto"/>
        <w:ind w:left="0" w:firstLine="0"/>
        <w:rPr>
          <w:rFonts w:ascii="Trebuchet MS" w:eastAsiaTheme="minorEastAsia" w:hAnsi="Trebuchet MS" w:cstheme="minorHAnsi"/>
          <w:sz w:val="24"/>
          <w:szCs w:val="24"/>
        </w:rPr>
      </w:pPr>
      <w:r w:rsidRPr="008F0DE2">
        <w:rPr>
          <w:rFonts w:ascii="Trebuchet MS" w:eastAsiaTheme="minorEastAsia" w:hAnsi="Trebuchet MS" w:cstheme="minorHAnsi"/>
          <w:sz w:val="24"/>
          <w:szCs w:val="24"/>
        </w:rPr>
        <w:t xml:space="preserve"> </w:t>
      </w:r>
      <w:r w:rsidR="00F7480C" w:rsidRPr="008F0DE2">
        <w:rPr>
          <w:rFonts w:ascii="Trebuchet MS" w:eastAsiaTheme="minorEastAsia" w:hAnsi="Trebuchet MS" w:cstheme="minorHAnsi"/>
          <w:sz w:val="24"/>
          <w:szCs w:val="24"/>
        </w:rPr>
        <w:t>Studium</w:t>
      </w:r>
      <w:r w:rsidR="006671C7" w:rsidRPr="008F0DE2">
        <w:rPr>
          <w:rFonts w:ascii="Trebuchet MS" w:eastAsiaTheme="minorEastAsia" w:hAnsi="Trebuchet MS" w:cstheme="minorHAnsi"/>
          <w:sz w:val="24"/>
          <w:szCs w:val="24"/>
        </w:rPr>
        <w:t xml:space="preserve"> będzie zawierał</w:t>
      </w:r>
      <w:r w:rsidR="00F7480C" w:rsidRPr="008F0DE2">
        <w:rPr>
          <w:rFonts w:ascii="Trebuchet MS" w:eastAsiaTheme="minorEastAsia" w:hAnsi="Trebuchet MS" w:cstheme="minorHAnsi"/>
          <w:sz w:val="24"/>
          <w:szCs w:val="24"/>
        </w:rPr>
        <w:t>o rekomendowane</w:t>
      </w:r>
      <w:r w:rsidR="006671C7" w:rsidRPr="008F0DE2">
        <w:rPr>
          <w:rFonts w:ascii="Trebuchet MS" w:eastAsiaTheme="minorEastAsia" w:hAnsi="Trebuchet MS" w:cstheme="minorHAnsi"/>
          <w:sz w:val="24"/>
          <w:szCs w:val="24"/>
        </w:rPr>
        <w:t xml:space="preserve"> wymagania w stosunku do przedmiotu zamówienia dotyczące przygotowania terenu, architektury, konstrukcji, instalacji, wykończenia, zagospodarowania terenu w tym wymagania dotyczące materiałów budowlanych</w:t>
      </w:r>
      <w:r w:rsidR="00F7480C" w:rsidRPr="008F0DE2">
        <w:rPr>
          <w:rFonts w:ascii="Trebuchet MS" w:eastAsiaTheme="minorEastAsia" w:hAnsi="Trebuchet MS" w:cstheme="minorHAnsi"/>
          <w:sz w:val="24"/>
          <w:szCs w:val="24"/>
        </w:rPr>
        <w:t xml:space="preserve">, ze szczególnym uwzględnieniem celu jakim jest przygotowanie wytycznych do </w:t>
      </w:r>
      <w:r w:rsidR="00E67F11" w:rsidRPr="008F0DE2">
        <w:rPr>
          <w:rFonts w:ascii="Trebuchet MS" w:eastAsiaTheme="minorEastAsia" w:hAnsi="Trebuchet MS" w:cstheme="minorHAnsi"/>
          <w:sz w:val="24"/>
          <w:szCs w:val="24"/>
        </w:rPr>
        <w:t>regulaminu planowanego przez Zamawiającego koncepcyjnego konkursu architektoniczno</w:t>
      </w:r>
      <w:r w:rsidR="00435B25" w:rsidRPr="008F0DE2">
        <w:rPr>
          <w:rFonts w:ascii="Trebuchet MS" w:eastAsiaTheme="minorEastAsia" w:hAnsi="Trebuchet MS" w:cstheme="minorHAnsi"/>
          <w:sz w:val="24"/>
          <w:szCs w:val="24"/>
        </w:rPr>
        <w:t>-urbanistycznego.</w:t>
      </w:r>
      <w:r w:rsidR="00E67F11" w:rsidRPr="008F0DE2">
        <w:rPr>
          <w:rFonts w:ascii="Trebuchet MS" w:eastAsiaTheme="minorEastAsia" w:hAnsi="Trebuchet MS" w:cstheme="minorHAnsi"/>
          <w:sz w:val="24"/>
          <w:szCs w:val="24"/>
        </w:rPr>
        <w:t xml:space="preserve">. </w:t>
      </w:r>
    </w:p>
    <w:p w14:paraId="23AC8075" w14:textId="0191AB5E" w:rsidR="006671C7" w:rsidRPr="008F0DE2" w:rsidRDefault="00435B25" w:rsidP="008F0DE2">
      <w:pPr>
        <w:pStyle w:val="Akapitzlist"/>
        <w:numPr>
          <w:ilvl w:val="0"/>
          <w:numId w:val="51"/>
        </w:numPr>
        <w:tabs>
          <w:tab w:val="left" w:pos="284"/>
        </w:tabs>
        <w:spacing w:after="0" w:line="360" w:lineRule="auto"/>
        <w:ind w:left="0" w:firstLine="0"/>
        <w:rPr>
          <w:rFonts w:ascii="Trebuchet MS" w:eastAsiaTheme="minorEastAsia" w:hAnsi="Trebuchet MS" w:cstheme="minorHAnsi"/>
          <w:sz w:val="24"/>
          <w:szCs w:val="24"/>
        </w:rPr>
      </w:pPr>
      <w:r w:rsidRPr="008F0DE2">
        <w:rPr>
          <w:rFonts w:ascii="Trebuchet MS" w:eastAsiaTheme="minorEastAsia" w:hAnsi="Trebuchet MS" w:cstheme="minorHAnsi"/>
          <w:sz w:val="24"/>
          <w:szCs w:val="24"/>
        </w:rPr>
        <w:t xml:space="preserve"> </w:t>
      </w:r>
      <w:r w:rsidR="006671C7" w:rsidRPr="008F0DE2">
        <w:rPr>
          <w:rFonts w:ascii="Trebuchet MS" w:eastAsiaTheme="minorEastAsia" w:hAnsi="Trebuchet MS" w:cstheme="minorHAnsi"/>
          <w:sz w:val="24"/>
          <w:szCs w:val="24"/>
        </w:rPr>
        <w:t xml:space="preserve">Wykonawca w czasie opracowywania </w:t>
      </w:r>
      <w:r w:rsidR="0082158A" w:rsidRPr="008F0DE2">
        <w:rPr>
          <w:rFonts w:ascii="Trebuchet MS" w:eastAsiaTheme="minorEastAsia" w:hAnsi="Trebuchet MS" w:cstheme="minorHAnsi"/>
          <w:sz w:val="24"/>
          <w:szCs w:val="24"/>
        </w:rPr>
        <w:t>Studium</w:t>
      </w:r>
      <w:r w:rsidR="006671C7" w:rsidRPr="008F0DE2">
        <w:rPr>
          <w:rFonts w:ascii="Trebuchet MS" w:eastAsiaTheme="minorEastAsia" w:hAnsi="Trebuchet MS" w:cstheme="minorHAnsi"/>
          <w:sz w:val="24"/>
          <w:szCs w:val="24"/>
        </w:rPr>
        <w:t xml:space="preserve"> </w:t>
      </w:r>
      <w:r w:rsidR="001B3468" w:rsidRPr="008F0DE2">
        <w:rPr>
          <w:rFonts w:ascii="Trebuchet MS" w:eastAsiaTheme="minorEastAsia" w:hAnsi="Trebuchet MS" w:cstheme="minorHAnsi"/>
          <w:sz w:val="24"/>
          <w:szCs w:val="24"/>
        </w:rPr>
        <w:t xml:space="preserve">raz na dwa </w:t>
      </w:r>
      <w:r w:rsidR="0082158A" w:rsidRPr="008F0DE2">
        <w:rPr>
          <w:rFonts w:ascii="Trebuchet MS" w:eastAsiaTheme="minorEastAsia" w:hAnsi="Trebuchet MS" w:cstheme="minorHAnsi"/>
          <w:sz w:val="24"/>
          <w:szCs w:val="24"/>
        </w:rPr>
        <w:t>tygodnie, zgodnie z przedstawionym harmonogramem prac, przeprowadzać</w:t>
      </w:r>
      <w:r w:rsidR="006671C7" w:rsidRPr="008F0DE2">
        <w:rPr>
          <w:rFonts w:ascii="Trebuchet MS" w:eastAsiaTheme="minorEastAsia" w:hAnsi="Trebuchet MS" w:cstheme="minorHAnsi"/>
          <w:sz w:val="24"/>
          <w:szCs w:val="24"/>
        </w:rPr>
        <w:t xml:space="preserve"> będzie spotkania z Zamawiającym w </w:t>
      </w:r>
      <w:r w:rsidR="001B3468" w:rsidRPr="008F0DE2">
        <w:rPr>
          <w:rFonts w:ascii="Trebuchet MS" w:eastAsiaTheme="minorEastAsia" w:hAnsi="Trebuchet MS" w:cstheme="minorHAnsi"/>
          <w:sz w:val="24"/>
          <w:szCs w:val="24"/>
        </w:rPr>
        <w:t xml:space="preserve">miejscu wskazanym przez </w:t>
      </w:r>
      <w:r w:rsidR="006671C7" w:rsidRPr="008F0DE2">
        <w:rPr>
          <w:rFonts w:ascii="Trebuchet MS" w:eastAsiaTheme="minorEastAsia" w:hAnsi="Trebuchet MS" w:cstheme="minorHAnsi"/>
          <w:sz w:val="24"/>
          <w:szCs w:val="24"/>
        </w:rPr>
        <w:t>Zamawiającego celem przeprowadzenia koordynacji</w:t>
      </w:r>
      <w:r w:rsidR="00B732B1" w:rsidRPr="008F0DE2">
        <w:rPr>
          <w:rFonts w:ascii="Trebuchet MS" w:eastAsiaTheme="minorEastAsia" w:hAnsi="Trebuchet MS" w:cstheme="minorHAnsi"/>
          <w:sz w:val="24"/>
          <w:szCs w:val="24"/>
        </w:rPr>
        <w:t>.</w:t>
      </w:r>
      <w:r w:rsidR="006671C7" w:rsidRPr="008F0DE2">
        <w:rPr>
          <w:rFonts w:ascii="Trebuchet MS" w:eastAsiaTheme="minorEastAsia" w:hAnsi="Trebuchet MS" w:cstheme="minorHAnsi"/>
          <w:sz w:val="24"/>
          <w:szCs w:val="24"/>
        </w:rPr>
        <w:t xml:space="preserve"> </w:t>
      </w:r>
    </w:p>
    <w:p w14:paraId="2BC8C8F2" w14:textId="5F18E6D0" w:rsidR="006671C7" w:rsidRPr="008F0DE2" w:rsidRDefault="00435B25" w:rsidP="008F0DE2">
      <w:pPr>
        <w:pStyle w:val="Akapitzlist"/>
        <w:numPr>
          <w:ilvl w:val="0"/>
          <w:numId w:val="51"/>
        </w:numPr>
        <w:tabs>
          <w:tab w:val="left" w:pos="284"/>
        </w:tabs>
        <w:spacing w:after="0" w:line="360" w:lineRule="auto"/>
        <w:ind w:left="0" w:firstLine="0"/>
        <w:rPr>
          <w:rFonts w:ascii="Trebuchet MS" w:eastAsiaTheme="minorEastAsia" w:hAnsi="Trebuchet MS" w:cstheme="minorHAnsi"/>
          <w:sz w:val="24"/>
          <w:szCs w:val="24"/>
        </w:rPr>
      </w:pPr>
      <w:r w:rsidRPr="008F0DE2">
        <w:rPr>
          <w:rFonts w:ascii="Trebuchet MS" w:eastAsiaTheme="minorEastAsia" w:hAnsi="Trebuchet MS" w:cstheme="minorHAnsi"/>
          <w:sz w:val="24"/>
          <w:szCs w:val="24"/>
        </w:rPr>
        <w:t xml:space="preserve"> </w:t>
      </w:r>
      <w:r w:rsidR="006671C7" w:rsidRPr="008F0DE2">
        <w:rPr>
          <w:rFonts w:ascii="Trebuchet MS" w:eastAsiaTheme="minorEastAsia" w:hAnsi="Trebuchet MS" w:cstheme="minorHAnsi"/>
          <w:sz w:val="24"/>
          <w:szCs w:val="24"/>
        </w:rPr>
        <w:t xml:space="preserve">Wykonawca zapewni kontakt oraz współpracę z pracownikami Zamawiającego w zakresie </w:t>
      </w:r>
      <w:r w:rsidR="001B3468" w:rsidRPr="008F0DE2">
        <w:rPr>
          <w:rFonts w:ascii="Trebuchet MS" w:eastAsiaTheme="minorEastAsia" w:hAnsi="Trebuchet MS" w:cstheme="minorHAnsi"/>
          <w:sz w:val="24"/>
          <w:szCs w:val="24"/>
        </w:rPr>
        <w:t xml:space="preserve">realizacji </w:t>
      </w:r>
      <w:r w:rsidR="0082158A" w:rsidRPr="008F0DE2">
        <w:rPr>
          <w:rFonts w:ascii="Trebuchet MS" w:eastAsiaTheme="minorEastAsia" w:hAnsi="Trebuchet MS" w:cstheme="minorHAnsi"/>
          <w:sz w:val="24"/>
          <w:szCs w:val="24"/>
        </w:rPr>
        <w:t>Studium</w:t>
      </w:r>
      <w:r w:rsidR="001B3468" w:rsidRPr="008F0DE2">
        <w:rPr>
          <w:rFonts w:ascii="Trebuchet MS" w:eastAsiaTheme="minorEastAsia" w:hAnsi="Trebuchet MS" w:cstheme="minorHAnsi"/>
          <w:sz w:val="24"/>
          <w:szCs w:val="24"/>
        </w:rPr>
        <w:t xml:space="preserve"> i będzie </w:t>
      </w:r>
      <w:r w:rsidR="006671C7" w:rsidRPr="008F0DE2">
        <w:rPr>
          <w:rFonts w:ascii="Trebuchet MS" w:eastAsiaTheme="minorEastAsia" w:hAnsi="Trebuchet MS" w:cstheme="minorHAnsi"/>
          <w:sz w:val="24"/>
          <w:szCs w:val="24"/>
        </w:rPr>
        <w:t>odpowi</w:t>
      </w:r>
      <w:r w:rsidR="001B3468" w:rsidRPr="008F0DE2">
        <w:rPr>
          <w:rFonts w:ascii="Trebuchet MS" w:eastAsiaTheme="minorEastAsia" w:hAnsi="Trebuchet MS" w:cstheme="minorHAnsi"/>
          <w:sz w:val="24"/>
          <w:szCs w:val="24"/>
        </w:rPr>
        <w:t>adał</w:t>
      </w:r>
      <w:r w:rsidR="006671C7" w:rsidRPr="008F0DE2">
        <w:rPr>
          <w:rFonts w:ascii="Trebuchet MS" w:eastAsiaTheme="minorEastAsia" w:hAnsi="Trebuchet MS" w:cstheme="minorHAnsi"/>
          <w:sz w:val="24"/>
          <w:szCs w:val="24"/>
        </w:rPr>
        <w:t xml:space="preserve"> na wszystkie ewentualne pytania Zamawiającego dotyczące </w:t>
      </w:r>
      <w:r w:rsidR="0082158A" w:rsidRPr="008F0DE2">
        <w:rPr>
          <w:rFonts w:ascii="Trebuchet MS" w:eastAsiaTheme="minorEastAsia" w:hAnsi="Trebuchet MS" w:cstheme="minorHAnsi"/>
          <w:sz w:val="24"/>
          <w:szCs w:val="24"/>
        </w:rPr>
        <w:t>Studium</w:t>
      </w:r>
      <w:r w:rsidR="006671C7" w:rsidRPr="008F0DE2">
        <w:rPr>
          <w:rFonts w:ascii="Trebuchet MS" w:eastAsiaTheme="minorEastAsia" w:hAnsi="Trebuchet MS" w:cstheme="minorHAnsi"/>
          <w:sz w:val="24"/>
          <w:szCs w:val="24"/>
        </w:rPr>
        <w:t xml:space="preserve"> </w:t>
      </w:r>
      <w:r w:rsidR="004E4737" w:rsidRPr="008F0DE2">
        <w:rPr>
          <w:rFonts w:ascii="Trebuchet MS" w:eastAsiaTheme="minorEastAsia" w:hAnsi="Trebuchet MS" w:cstheme="minorHAnsi"/>
          <w:sz w:val="24"/>
          <w:szCs w:val="24"/>
        </w:rPr>
        <w:br/>
      </w:r>
      <w:r w:rsidR="006671C7" w:rsidRPr="008F0DE2">
        <w:rPr>
          <w:rFonts w:ascii="Trebuchet MS" w:eastAsiaTheme="minorEastAsia" w:hAnsi="Trebuchet MS" w:cstheme="minorHAnsi"/>
          <w:sz w:val="24"/>
          <w:szCs w:val="24"/>
        </w:rPr>
        <w:t xml:space="preserve">w terminie do 3 dni roboczych od przekazania zapytań przez Zamawiającego (korespondencja </w:t>
      </w:r>
      <w:r w:rsidR="001D7486" w:rsidRPr="008F0DE2">
        <w:rPr>
          <w:rFonts w:ascii="Trebuchet MS" w:eastAsiaTheme="minorEastAsia" w:hAnsi="Trebuchet MS" w:cstheme="minorHAnsi"/>
          <w:sz w:val="24"/>
          <w:szCs w:val="24"/>
        </w:rPr>
        <w:br/>
      </w:r>
      <w:r w:rsidR="006671C7" w:rsidRPr="008F0DE2">
        <w:rPr>
          <w:rFonts w:ascii="Trebuchet MS" w:eastAsiaTheme="minorEastAsia" w:hAnsi="Trebuchet MS" w:cstheme="minorHAnsi"/>
          <w:sz w:val="24"/>
          <w:szCs w:val="24"/>
        </w:rPr>
        <w:t xml:space="preserve">w formie e-mailowej). </w:t>
      </w:r>
    </w:p>
    <w:p w14:paraId="50D1A77B" w14:textId="1E998EBD" w:rsidR="006671C7" w:rsidRPr="008F0DE2" w:rsidRDefault="00435B25" w:rsidP="008F0DE2">
      <w:pPr>
        <w:pStyle w:val="Akapitzlist"/>
        <w:numPr>
          <w:ilvl w:val="0"/>
          <w:numId w:val="51"/>
        </w:numPr>
        <w:tabs>
          <w:tab w:val="left" w:pos="284"/>
        </w:tabs>
        <w:spacing w:after="0" w:line="360" w:lineRule="auto"/>
        <w:ind w:left="0" w:firstLine="0"/>
        <w:rPr>
          <w:rFonts w:ascii="Trebuchet MS" w:eastAsiaTheme="minorEastAsia" w:hAnsi="Trebuchet MS" w:cstheme="minorHAnsi"/>
          <w:sz w:val="24"/>
          <w:szCs w:val="24"/>
        </w:rPr>
      </w:pPr>
      <w:r w:rsidRPr="008F0DE2">
        <w:rPr>
          <w:rFonts w:ascii="Trebuchet MS" w:eastAsiaTheme="minorEastAsia" w:hAnsi="Trebuchet MS" w:cstheme="minorHAnsi"/>
          <w:sz w:val="24"/>
          <w:szCs w:val="24"/>
        </w:rPr>
        <w:t xml:space="preserve"> </w:t>
      </w:r>
      <w:r w:rsidR="006671C7" w:rsidRPr="008F0DE2">
        <w:rPr>
          <w:rFonts w:ascii="Trebuchet MS" w:eastAsiaTheme="minorEastAsia" w:hAnsi="Trebuchet MS" w:cstheme="minorHAnsi"/>
          <w:sz w:val="24"/>
          <w:szCs w:val="24"/>
        </w:rPr>
        <w:t xml:space="preserve">Wykonawca zobowiązany będzie do uzyskania wszelkich niezbędnych opinii, uzgodnień dla prawidłowego i zgodnego z obowiązującymi przepisami i wymaganiami Zamawiającego realizowania przedmiotu niniejszej </w:t>
      </w:r>
      <w:r w:rsidRPr="008F0DE2">
        <w:rPr>
          <w:rFonts w:ascii="Trebuchet MS" w:eastAsiaTheme="minorEastAsia" w:hAnsi="Trebuchet MS" w:cstheme="minorHAnsi"/>
          <w:sz w:val="24"/>
          <w:szCs w:val="24"/>
        </w:rPr>
        <w:t>U</w:t>
      </w:r>
      <w:r w:rsidR="006671C7" w:rsidRPr="008F0DE2">
        <w:rPr>
          <w:rFonts w:ascii="Trebuchet MS" w:eastAsiaTheme="minorEastAsia" w:hAnsi="Trebuchet MS" w:cstheme="minorHAnsi"/>
          <w:sz w:val="24"/>
          <w:szCs w:val="24"/>
        </w:rPr>
        <w:t>mowy (jeżeli przepisy prawa nakładają taki obowiązek</w:t>
      </w:r>
      <w:r w:rsidR="00E526B7" w:rsidRPr="008F0DE2">
        <w:rPr>
          <w:rFonts w:ascii="Trebuchet MS" w:eastAsiaTheme="minorEastAsia" w:hAnsi="Trebuchet MS" w:cstheme="minorHAnsi"/>
          <w:sz w:val="24"/>
          <w:szCs w:val="24"/>
        </w:rPr>
        <w:t xml:space="preserve"> i o ile są niezbędne do wykonania Studium oraz możliwe do uzyskania na etapie jego opracowania</w:t>
      </w:r>
      <w:r w:rsidR="006671C7" w:rsidRPr="008F0DE2">
        <w:rPr>
          <w:rFonts w:ascii="Trebuchet MS" w:eastAsiaTheme="minorEastAsia" w:hAnsi="Trebuchet MS" w:cstheme="minorHAnsi"/>
          <w:sz w:val="24"/>
          <w:szCs w:val="24"/>
        </w:rPr>
        <w:t xml:space="preserve">). </w:t>
      </w:r>
      <w:r w:rsidR="00B97FE9" w:rsidRPr="008F0DE2">
        <w:rPr>
          <w:rFonts w:ascii="Trebuchet MS" w:eastAsiaTheme="minorEastAsia" w:hAnsi="Trebuchet MS" w:cstheme="minorHAnsi"/>
          <w:sz w:val="24"/>
          <w:szCs w:val="24"/>
        </w:rPr>
        <w:t>W przypadku, gdy uzyskanie opinii lub uzgodnień, wymaga działania w imieniu Zamawiającego lub wykazania stosownego umocowania, Zamawiający zobowiązuje się do udzielenia Wykonawcy, na jego pisemny wniosek, odpowiedniego pełnomocnictwa oraz do współdziałania w zakresie niezbędnym do uzyskania tych dokumentów.</w:t>
      </w:r>
    </w:p>
    <w:p w14:paraId="16130309" w14:textId="0792D847" w:rsidR="00C9561C" w:rsidRPr="008F0DE2" w:rsidRDefault="00435B25" w:rsidP="008F0DE2">
      <w:pPr>
        <w:pStyle w:val="Akapitzlist"/>
        <w:numPr>
          <w:ilvl w:val="0"/>
          <w:numId w:val="51"/>
        </w:numPr>
        <w:tabs>
          <w:tab w:val="left" w:pos="284"/>
        </w:tabs>
        <w:spacing w:after="0" w:line="360" w:lineRule="auto"/>
        <w:ind w:left="0" w:firstLine="0"/>
        <w:rPr>
          <w:rFonts w:ascii="Trebuchet MS" w:eastAsiaTheme="minorEastAsia" w:hAnsi="Trebuchet MS" w:cstheme="minorHAnsi"/>
          <w:sz w:val="24"/>
          <w:szCs w:val="24"/>
        </w:rPr>
      </w:pPr>
      <w:r w:rsidRPr="008F0DE2">
        <w:rPr>
          <w:rFonts w:ascii="Trebuchet MS" w:eastAsiaTheme="minorEastAsia" w:hAnsi="Trebuchet MS" w:cstheme="minorHAnsi"/>
          <w:sz w:val="24"/>
          <w:szCs w:val="24"/>
        </w:rPr>
        <w:t xml:space="preserve"> </w:t>
      </w:r>
      <w:r w:rsidR="00C9561C" w:rsidRPr="008F0DE2">
        <w:rPr>
          <w:rFonts w:ascii="Trebuchet MS" w:eastAsiaTheme="minorEastAsia" w:hAnsi="Trebuchet MS" w:cstheme="minorHAnsi"/>
          <w:sz w:val="24"/>
          <w:szCs w:val="24"/>
        </w:rPr>
        <w:t xml:space="preserve">Strony zobowiązują się do wzajemnego informowania o wszelkich okolicznościach mogących mieć wpływ na wykonanie </w:t>
      </w:r>
      <w:r w:rsidR="00A31E51" w:rsidRPr="008F0DE2">
        <w:rPr>
          <w:rFonts w:ascii="Trebuchet MS" w:eastAsiaTheme="minorEastAsia" w:hAnsi="Trebuchet MS" w:cstheme="minorHAnsi"/>
          <w:sz w:val="24"/>
          <w:szCs w:val="24"/>
        </w:rPr>
        <w:t>P</w:t>
      </w:r>
      <w:r w:rsidR="00EB24DD" w:rsidRPr="008F0DE2">
        <w:rPr>
          <w:rFonts w:ascii="Trebuchet MS" w:eastAsiaTheme="minorEastAsia" w:hAnsi="Trebuchet MS" w:cstheme="minorHAnsi"/>
          <w:sz w:val="24"/>
          <w:szCs w:val="24"/>
        </w:rPr>
        <w:t>rzedmiotu u</w:t>
      </w:r>
      <w:r w:rsidR="00C9561C" w:rsidRPr="008F0DE2">
        <w:rPr>
          <w:rFonts w:ascii="Trebuchet MS" w:eastAsiaTheme="minorEastAsia" w:hAnsi="Trebuchet MS" w:cstheme="minorHAnsi"/>
          <w:sz w:val="24"/>
          <w:szCs w:val="24"/>
        </w:rPr>
        <w:t xml:space="preserve">mowy oraz do dołożenia należytej staranności i działania według ich najlepszej wiedzy w celu </w:t>
      </w:r>
      <w:r w:rsidR="00C9561C" w:rsidRPr="008F0DE2">
        <w:rPr>
          <w:rFonts w:ascii="Trebuchet MS" w:eastAsiaTheme="minorEastAsia" w:hAnsi="Trebuchet MS" w:cstheme="minorHAnsi"/>
          <w:sz w:val="24"/>
          <w:szCs w:val="24"/>
        </w:rPr>
        <w:lastRenderedPageBreak/>
        <w:t xml:space="preserve">wykonania </w:t>
      </w:r>
      <w:r w:rsidR="00EB24DD" w:rsidRPr="008F0DE2">
        <w:rPr>
          <w:rFonts w:ascii="Trebuchet MS" w:eastAsiaTheme="minorEastAsia" w:hAnsi="Trebuchet MS" w:cstheme="minorHAnsi"/>
          <w:sz w:val="24"/>
          <w:szCs w:val="24"/>
        </w:rPr>
        <w:t>go</w:t>
      </w:r>
      <w:r w:rsidR="00C9561C" w:rsidRPr="008F0DE2">
        <w:rPr>
          <w:rFonts w:ascii="Trebuchet MS" w:eastAsiaTheme="minorEastAsia" w:hAnsi="Trebuchet MS" w:cstheme="minorHAnsi"/>
          <w:sz w:val="24"/>
          <w:szCs w:val="24"/>
        </w:rPr>
        <w:t xml:space="preserve">. </w:t>
      </w:r>
      <w:r w:rsidR="00B97B10" w:rsidRPr="008F0DE2">
        <w:rPr>
          <w:rFonts w:ascii="Trebuchet MS" w:eastAsiaTheme="minorEastAsia" w:hAnsi="Trebuchet MS" w:cstheme="minorHAnsi"/>
          <w:sz w:val="24"/>
          <w:szCs w:val="24"/>
        </w:rPr>
        <w:t xml:space="preserve">Wykonawca </w:t>
      </w:r>
      <w:r w:rsidR="00C9561C" w:rsidRPr="008F0DE2">
        <w:rPr>
          <w:rFonts w:ascii="Trebuchet MS" w:eastAsiaTheme="minorEastAsia" w:hAnsi="Trebuchet MS" w:cstheme="minorHAnsi"/>
          <w:sz w:val="24"/>
          <w:szCs w:val="24"/>
        </w:rPr>
        <w:t xml:space="preserve">zobowiązany jest, na każdym etapie realizacji </w:t>
      </w:r>
      <w:r w:rsidR="00A31E51" w:rsidRPr="008F0DE2">
        <w:rPr>
          <w:rFonts w:ascii="Trebuchet MS" w:eastAsiaTheme="minorEastAsia" w:hAnsi="Trebuchet MS" w:cstheme="minorHAnsi"/>
          <w:sz w:val="24"/>
          <w:szCs w:val="24"/>
        </w:rPr>
        <w:t>P</w:t>
      </w:r>
      <w:r w:rsidR="00EB24DD" w:rsidRPr="008F0DE2">
        <w:rPr>
          <w:rFonts w:ascii="Trebuchet MS" w:eastAsiaTheme="minorEastAsia" w:hAnsi="Trebuchet MS" w:cstheme="minorHAnsi"/>
          <w:sz w:val="24"/>
          <w:szCs w:val="24"/>
        </w:rPr>
        <w:t>rzedmiotu u</w:t>
      </w:r>
      <w:r w:rsidR="00C9561C" w:rsidRPr="008F0DE2">
        <w:rPr>
          <w:rFonts w:ascii="Trebuchet MS" w:eastAsiaTheme="minorEastAsia" w:hAnsi="Trebuchet MS" w:cstheme="minorHAnsi"/>
          <w:sz w:val="24"/>
          <w:szCs w:val="24"/>
        </w:rPr>
        <w:t>mowy do pełnej współpracy z Zamawiającym.</w:t>
      </w:r>
    </w:p>
    <w:p w14:paraId="72683294" w14:textId="5A3B3268" w:rsidR="007125AA" w:rsidRPr="008F0DE2" w:rsidRDefault="00435B25" w:rsidP="008F0DE2">
      <w:pPr>
        <w:pStyle w:val="Akapitzlist"/>
        <w:numPr>
          <w:ilvl w:val="0"/>
          <w:numId w:val="51"/>
        </w:numPr>
        <w:tabs>
          <w:tab w:val="left" w:pos="284"/>
        </w:tabs>
        <w:spacing w:after="0" w:line="360" w:lineRule="auto"/>
        <w:ind w:left="0" w:firstLine="0"/>
        <w:rPr>
          <w:rFonts w:ascii="Trebuchet MS" w:eastAsiaTheme="minorEastAsia" w:hAnsi="Trebuchet MS" w:cstheme="minorHAnsi"/>
          <w:sz w:val="24"/>
          <w:szCs w:val="24"/>
        </w:rPr>
      </w:pPr>
      <w:r w:rsidRPr="008F0DE2">
        <w:rPr>
          <w:rFonts w:ascii="Trebuchet MS" w:eastAsiaTheme="minorEastAsia" w:hAnsi="Trebuchet MS" w:cstheme="minorHAnsi"/>
          <w:sz w:val="24"/>
          <w:szCs w:val="24"/>
        </w:rPr>
        <w:t xml:space="preserve"> </w:t>
      </w:r>
      <w:r w:rsidR="0091245E" w:rsidRPr="008F0DE2">
        <w:rPr>
          <w:rFonts w:ascii="Trebuchet MS" w:eastAsiaTheme="minorEastAsia" w:hAnsi="Trebuchet MS" w:cstheme="minorHAnsi"/>
          <w:sz w:val="24"/>
          <w:szCs w:val="24"/>
        </w:rPr>
        <w:t xml:space="preserve">Studium oraz pozostałe opracowania sporządzane w ramach realizacji </w:t>
      </w:r>
      <w:r w:rsidR="00944306" w:rsidRPr="008F0DE2">
        <w:rPr>
          <w:rFonts w:ascii="Trebuchet MS" w:eastAsiaTheme="minorEastAsia" w:hAnsi="Trebuchet MS" w:cstheme="minorHAnsi"/>
          <w:sz w:val="24"/>
          <w:szCs w:val="24"/>
        </w:rPr>
        <w:t>P</w:t>
      </w:r>
      <w:r w:rsidR="0091245E" w:rsidRPr="008F0DE2">
        <w:rPr>
          <w:rFonts w:ascii="Trebuchet MS" w:eastAsiaTheme="minorEastAsia" w:hAnsi="Trebuchet MS" w:cstheme="minorHAnsi"/>
          <w:sz w:val="24"/>
          <w:szCs w:val="24"/>
        </w:rPr>
        <w:t xml:space="preserve">rzedmiotu </w:t>
      </w:r>
      <w:r w:rsidR="00944306" w:rsidRPr="008F0DE2">
        <w:rPr>
          <w:rFonts w:ascii="Trebuchet MS" w:eastAsiaTheme="minorEastAsia" w:hAnsi="Trebuchet MS" w:cstheme="minorHAnsi"/>
          <w:sz w:val="24"/>
          <w:szCs w:val="24"/>
        </w:rPr>
        <w:t>u</w:t>
      </w:r>
      <w:r w:rsidR="0091245E" w:rsidRPr="008F0DE2">
        <w:rPr>
          <w:rFonts w:ascii="Trebuchet MS" w:eastAsiaTheme="minorEastAsia" w:hAnsi="Trebuchet MS" w:cstheme="minorHAnsi"/>
          <w:sz w:val="24"/>
          <w:szCs w:val="24"/>
        </w:rPr>
        <w:t xml:space="preserve">mowy powinny określać rekomendowane rozwiązania techniczne, technologiczne, materiałowe i funkcjonalne </w:t>
      </w:r>
      <w:r w:rsidR="0053205B" w:rsidRPr="008F0DE2">
        <w:rPr>
          <w:rFonts w:ascii="Trebuchet MS" w:eastAsiaTheme="minorEastAsia" w:hAnsi="Trebuchet MS" w:cstheme="minorHAnsi"/>
          <w:sz w:val="24"/>
          <w:szCs w:val="24"/>
        </w:rPr>
        <w:br/>
      </w:r>
      <w:r w:rsidR="0091245E" w:rsidRPr="008F0DE2">
        <w:rPr>
          <w:rFonts w:ascii="Trebuchet MS" w:eastAsiaTheme="minorEastAsia" w:hAnsi="Trebuchet MS" w:cstheme="minorHAnsi"/>
          <w:sz w:val="24"/>
          <w:szCs w:val="24"/>
        </w:rPr>
        <w:t>w sposób zgodny z przepisami ustawy Prawo zamówień publicznych oraz zasadą uczciwej konkurencji. Wykonawca nie powinien wskazywać znaków towarowych, patentów, pochodzenia, źródła ani szczególnego procesu charakteryzującego produkty lub usługi konkretnego producenta lub wykonawcy, jeżeli mogłoby to prowadzić do uprzywilejowania lub wyeliminowania niektórych wykonawców lub produktów.</w:t>
      </w:r>
      <w:r w:rsidR="000D2507" w:rsidRPr="008F0DE2">
        <w:rPr>
          <w:rFonts w:ascii="Trebuchet MS" w:eastAsiaTheme="minorEastAsia" w:hAnsi="Trebuchet MS" w:cstheme="minorHAnsi"/>
          <w:sz w:val="24"/>
          <w:szCs w:val="24"/>
        </w:rPr>
        <w:t xml:space="preserve"> </w:t>
      </w:r>
      <w:r w:rsidR="0091245E" w:rsidRPr="008F0DE2">
        <w:rPr>
          <w:rFonts w:ascii="Trebuchet MS" w:eastAsiaTheme="minorEastAsia" w:hAnsi="Trebuchet MS" w:cstheme="minorHAnsi"/>
          <w:sz w:val="24"/>
          <w:szCs w:val="24"/>
        </w:rPr>
        <w:t>Jeżeli jednak, ze względu na specyfikę przedmiotu opracowania, wyniki przeprowadzonych analiz, uwarunkowania konserwatorskie, techniczne, funkcjonalne lub technologiczne, wskazanie konkretnego rozwiązania, materiału, technologii lub produktu będzie uzasadnione i nie będzie możliwe opisanie go za pomocą dostatecznie dokładnych określeń, Wykonawca może dokonać takiego wskazania, pod warunkiem zamieszczenia wyrazów „lub równoważny” oraz określenia kryteriów oceny równoważności.</w:t>
      </w:r>
    </w:p>
    <w:p w14:paraId="22694E74" w14:textId="5FF8A384" w:rsidR="00BA40EF" w:rsidRPr="008F0DE2" w:rsidRDefault="00435B25" w:rsidP="008F0DE2">
      <w:pPr>
        <w:pStyle w:val="Akapitzlist"/>
        <w:numPr>
          <w:ilvl w:val="0"/>
          <w:numId w:val="51"/>
        </w:numPr>
        <w:tabs>
          <w:tab w:val="left" w:pos="284"/>
        </w:tabs>
        <w:spacing w:after="0" w:line="360" w:lineRule="auto"/>
        <w:ind w:left="0" w:firstLine="0"/>
        <w:rPr>
          <w:rFonts w:ascii="Trebuchet MS" w:eastAsiaTheme="minorEastAsia" w:hAnsi="Trebuchet MS" w:cstheme="minorHAnsi"/>
          <w:sz w:val="24"/>
          <w:szCs w:val="24"/>
        </w:rPr>
      </w:pPr>
      <w:r w:rsidRPr="008F0DE2">
        <w:rPr>
          <w:rFonts w:ascii="Trebuchet MS" w:eastAsiaTheme="minorEastAsia" w:hAnsi="Trebuchet MS" w:cstheme="minorHAnsi"/>
          <w:sz w:val="24"/>
          <w:szCs w:val="24"/>
        </w:rPr>
        <w:t xml:space="preserve"> </w:t>
      </w:r>
      <w:r w:rsidR="00BA40EF" w:rsidRPr="008F0DE2">
        <w:rPr>
          <w:rFonts w:ascii="Trebuchet MS" w:eastAsiaTheme="minorEastAsia" w:hAnsi="Trebuchet MS" w:cstheme="minorHAnsi"/>
          <w:sz w:val="24"/>
          <w:szCs w:val="24"/>
        </w:rPr>
        <w:t>Niedopuszczalne są rozbieżności pomiędzy zapisem elektronicznym, a formą pisemną oraz pomiędzy poszczególnymi opracowaniami</w:t>
      </w:r>
      <w:r w:rsidR="009B20C9" w:rsidRPr="008F0DE2">
        <w:rPr>
          <w:rFonts w:ascii="Trebuchet MS" w:eastAsiaTheme="minorEastAsia" w:hAnsi="Trebuchet MS" w:cstheme="minorHAnsi"/>
          <w:sz w:val="24"/>
          <w:szCs w:val="24"/>
        </w:rPr>
        <w:t>.</w:t>
      </w:r>
    </w:p>
    <w:p w14:paraId="3CF38731" w14:textId="5212FD15" w:rsidR="00810846" w:rsidRPr="008F0DE2" w:rsidRDefault="00435B25" w:rsidP="008F0DE2">
      <w:pPr>
        <w:pStyle w:val="Akapitzlist"/>
        <w:numPr>
          <w:ilvl w:val="0"/>
          <w:numId w:val="51"/>
        </w:numPr>
        <w:tabs>
          <w:tab w:val="left" w:pos="284"/>
        </w:tabs>
        <w:spacing w:after="0" w:line="360" w:lineRule="auto"/>
        <w:ind w:left="0" w:firstLine="0"/>
        <w:rPr>
          <w:rFonts w:ascii="Trebuchet MS" w:eastAsiaTheme="minorEastAsia" w:hAnsi="Trebuchet MS" w:cstheme="minorHAnsi"/>
          <w:sz w:val="24"/>
          <w:szCs w:val="24"/>
        </w:rPr>
      </w:pPr>
      <w:r w:rsidRPr="008F0DE2">
        <w:rPr>
          <w:rFonts w:ascii="Trebuchet MS" w:eastAsiaTheme="minorEastAsia" w:hAnsi="Trebuchet MS" w:cstheme="minorHAnsi"/>
          <w:sz w:val="24"/>
          <w:szCs w:val="24"/>
        </w:rPr>
        <w:t xml:space="preserve"> </w:t>
      </w:r>
      <w:r w:rsidR="00BA40EF" w:rsidRPr="008F0DE2">
        <w:rPr>
          <w:rFonts w:ascii="Trebuchet MS" w:eastAsiaTheme="minorEastAsia" w:hAnsi="Trebuchet MS" w:cstheme="minorHAnsi"/>
          <w:sz w:val="24"/>
          <w:szCs w:val="24"/>
        </w:rPr>
        <w:t xml:space="preserve">Jeżeli </w:t>
      </w:r>
      <w:r w:rsidR="0068570E" w:rsidRPr="008F0DE2">
        <w:rPr>
          <w:rFonts w:ascii="Trebuchet MS" w:eastAsiaTheme="minorEastAsia" w:hAnsi="Trebuchet MS" w:cstheme="minorHAnsi"/>
          <w:sz w:val="24"/>
          <w:szCs w:val="24"/>
        </w:rPr>
        <w:t>Studium</w:t>
      </w:r>
      <w:r w:rsidR="00BA40EF" w:rsidRPr="008F0DE2">
        <w:rPr>
          <w:rFonts w:ascii="Trebuchet MS" w:eastAsiaTheme="minorEastAsia" w:hAnsi="Trebuchet MS" w:cstheme="minorHAnsi"/>
          <w:sz w:val="24"/>
          <w:szCs w:val="24"/>
        </w:rPr>
        <w:t xml:space="preserve"> zawiera dane osobowe, Wykonawca zobowiązany jest sporządzić dodatkowy  egzemplarz wersji elektronicznej (odpowiednio oznaczony) – przeznaczony do publikacji </w:t>
      </w:r>
      <w:r w:rsidRPr="008F0DE2">
        <w:rPr>
          <w:rFonts w:ascii="Trebuchet MS" w:hAnsi="Trebuchet MS" w:cstheme="minorHAnsi"/>
          <w:sz w:val="24"/>
          <w:szCs w:val="24"/>
        </w:rPr>
        <w:br/>
      </w:r>
      <w:r w:rsidR="00BA40EF" w:rsidRPr="008F0DE2">
        <w:rPr>
          <w:rFonts w:ascii="Trebuchet MS" w:eastAsiaTheme="minorEastAsia" w:hAnsi="Trebuchet MS" w:cstheme="minorHAnsi"/>
          <w:sz w:val="24"/>
          <w:szCs w:val="24"/>
        </w:rPr>
        <w:t xml:space="preserve">w </w:t>
      </w:r>
      <w:r w:rsidR="0068570E" w:rsidRPr="008F0DE2">
        <w:rPr>
          <w:rFonts w:ascii="Trebuchet MS" w:eastAsiaTheme="minorEastAsia" w:hAnsi="Trebuchet MS" w:cstheme="minorHAnsi"/>
          <w:sz w:val="24"/>
          <w:szCs w:val="24"/>
        </w:rPr>
        <w:t xml:space="preserve">koncepcyjnym </w:t>
      </w:r>
      <w:r w:rsidR="009B20C9" w:rsidRPr="008F0DE2">
        <w:rPr>
          <w:rFonts w:ascii="Trebuchet MS" w:eastAsiaTheme="minorEastAsia" w:hAnsi="Trebuchet MS" w:cstheme="minorHAnsi"/>
          <w:sz w:val="24"/>
          <w:szCs w:val="24"/>
        </w:rPr>
        <w:t>konkursie architektoniczn</w:t>
      </w:r>
      <w:r w:rsidRPr="008F0DE2">
        <w:rPr>
          <w:rFonts w:ascii="Trebuchet MS" w:eastAsiaTheme="minorEastAsia" w:hAnsi="Trebuchet MS" w:cstheme="minorHAnsi"/>
          <w:sz w:val="24"/>
          <w:szCs w:val="24"/>
        </w:rPr>
        <w:t>o-urbanistycznym</w:t>
      </w:r>
      <w:r w:rsidR="00BA40EF" w:rsidRPr="008F0DE2">
        <w:rPr>
          <w:rFonts w:ascii="Trebuchet MS" w:eastAsiaTheme="minorEastAsia" w:hAnsi="Trebuchet MS" w:cstheme="minorHAnsi"/>
          <w:sz w:val="24"/>
          <w:szCs w:val="24"/>
        </w:rPr>
        <w:t xml:space="preserve"> (ustawa z dnia 10 maja 2018 r. o ochronie danych osobowych oraz rozporządzenie Parlamentu Europejskiego i Rady (UE) 2016/679 z dnia 27 kwietnia 2016 r. w sprawie ochrony osób fizycznych w związku z przetwarzaniem danych osobowych </w:t>
      </w:r>
      <w:r w:rsidRPr="008F0DE2">
        <w:rPr>
          <w:rFonts w:ascii="Trebuchet MS" w:hAnsi="Trebuchet MS" w:cstheme="minorHAnsi"/>
          <w:sz w:val="24"/>
          <w:szCs w:val="24"/>
        </w:rPr>
        <w:br/>
      </w:r>
      <w:r w:rsidR="00BA40EF" w:rsidRPr="008F0DE2">
        <w:rPr>
          <w:rFonts w:ascii="Trebuchet MS" w:eastAsiaTheme="minorEastAsia" w:hAnsi="Trebuchet MS" w:cstheme="minorHAnsi"/>
          <w:sz w:val="24"/>
          <w:szCs w:val="24"/>
        </w:rPr>
        <w:t xml:space="preserve">i w sprawie swobodnego przepływu takich danych oraz uchylenia dyrektywy 95/46/WE). Jeżeli </w:t>
      </w:r>
      <w:r w:rsidR="0068570E" w:rsidRPr="008F0DE2">
        <w:rPr>
          <w:rFonts w:ascii="Trebuchet MS" w:eastAsiaTheme="minorEastAsia" w:hAnsi="Trebuchet MS" w:cstheme="minorHAnsi"/>
          <w:sz w:val="24"/>
          <w:szCs w:val="24"/>
        </w:rPr>
        <w:t>Studium</w:t>
      </w:r>
      <w:r w:rsidR="00BA40EF" w:rsidRPr="008F0DE2">
        <w:rPr>
          <w:rFonts w:ascii="Trebuchet MS" w:eastAsiaTheme="minorEastAsia" w:hAnsi="Trebuchet MS" w:cstheme="minorHAnsi"/>
          <w:sz w:val="24"/>
          <w:szCs w:val="24"/>
        </w:rPr>
        <w:t xml:space="preserve"> nie zawiera danych osobowych, Wykonawca na piśmie złoży oświadczenie, że przekazany na </w:t>
      </w:r>
      <w:r w:rsidR="0068570E" w:rsidRPr="008F0DE2">
        <w:rPr>
          <w:rFonts w:ascii="Trebuchet MS" w:eastAsiaTheme="minorEastAsia" w:hAnsi="Trebuchet MS" w:cstheme="minorHAnsi"/>
          <w:sz w:val="24"/>
          <w:szCs w:val="24"/>
        </w:rPr>
        <w:t>nośniku cyfrowym</w:t>
      </w:r>
      <w:r w:rsidR="00BA40EF" w:rsidRPr="008F0DE2">
        <w:rPr>
          <w:rFonts w:ascii="Trebuchet MS" w:eastAsiaTheme="minorEastAsia" w:hAnsi="Trebuchet MS" w:cstheme="minorHAnsi"/>
          <w:sz w:val="24"/>
          <w:szCs w:val="24"/>
        </w:rPr>
        <w:t xml:space="preserve"> komplet dokumentac</w:t>
      </w:r>
      <w:r w:rsidR="0065288F" w:rsidRPr="008F0DE2">
        <w:rPr>
          <w:rFonts w:ascii="Trebuchet MS" w:eastAsiaTheme="minorEastAsia" w:hAnsi="Trebuchet MS" w:cstheme="minorHAnsi"/>
          <w:sz w:val="24"/>
          <w:szCs w:val="24"/>
        </w:rPr>
        <w:t xml:space="preserve">ji / opracowania </w:t>
      </w:r>
      <w:r w:rsidR="00BA40EF" w:rsidRPr="008F0DE2">
        <w:rPr>
          <w:rFonts w:ascii="Trebuchet MS" w:eastAsiaTheme="minorEastAsia" w:hAnsi="Trebuchet MS" w:cstheme="minorHAnsi"/>
          <w:sz w:val="24"/>
          <w:szCs w:val="24"/>
        </w:rPr>
        <w:t xml:space="preserve">nie zawiera danych osobowych. </w:t>
      </w:r>
      <w:r w:rsidR="0065288F" w:rsidRPr="008F0DE2">
        <w:rPr>
          <w:rFonts w:ascii="Trebuchet MS" w:eastAsiaTheme="minorEastAsia" w:hAnsi="Trebuchet MS" w:cstheme="minorHAnsi"/>
          <w:sz w:val="24"/>
          <w:szCs w:val="24"/>
        </w:rPr>
        <w:t>Nośnik cyfrowy</w:t>
      </w:r>
      <w:r w:rsidR="00BA40EF" w:rsidRPr="008F0DE2">
        <w:rPr>
          <w:rFonts w:ascii="Trebuchet MS" w:eastAsiaTheme="minorEastAsia" w:hAnsi="Trebuchet MS" w:cstheme="minorHAnsi"/>
          <w:sz w:val="24"/>
          <w:szCs w:val="24"/>
        </w:rPr>
        <w:t xml:space="preserve"> będzie posiadać dodatkowe oznaczenie: „Bez danych osobowych”.</w:t>
      </w:r>
    </w:p>
    <w:p w14:paraId="4D81E9B1" w14:textId="24D1ECD4" w:rsidR="00EA729A" w:rsidRPr="008F0DE2" w:rsidRDefault="00756A24" w:rsidP="008F0DE2">
      <w:pPr>
        <w:numPr>
          <w:ilvl w:val="0"/>
          <w:numId w:val="51"/>
        </w:numPr>
        <w:tabs>
          <w:tab w:val="left" w:pos="284"/>
        </w:tabs>
        <w:spacing w:line="360" w:lineRule="auto"/>
        <w:ind w:left="0" w:firstLine="0"/>
        <w:rPr>
          <w:rFonts w:ascii="Trebuchet MS" w:eastAsiaTheme="minorEastAsia" w:hAnsi="Trebuchet MS" w:cstheme="minorHAnsi"/>
          <w:sz w:val="24"/>
          <w:szCs w:val="24"/>
        </w:rPr>
      </w:pPr>
      <w:r w:rsidRPr="008F0DE2">
        <w:rPr>
          <w:rFonts w:ascii="Trebuchet MS" w:eastAsiaTheme="minorEastAsia" w:hAnsi="Trebuchet MS" w:cstheme="minorHAnsi"/>
          <w:sz w:val="24"/>
          <w:szCs w:val="24"/>
        </w:rPr>
        <w:t xml:space="preserve"> </w:t>
      </w:r>
      <w:r w:rsidR="00E35FBD" w:rsidRPr="008F0DE2">
        <w:rPr>
          <w:rFonts w:ascii="Trebuchet MS" w:eastAsiaTheme="minorEastAsia" w:hAnsi="Trebuchet MS" w:cstheme="minorHAnsi"/>
          <w:sz w:val="24"/>
          <w:szCs w:val="24"/>
        </w:rPr>
        <w:t xml:space="preserve">Wykonawca oświadcza, że zapoznał się </w:t>
      </w:r>
      <w:r w:rsidR="00E526B7" w:rsidRPr="008F0DE2">
        <w:rPr>
          <w:rFonts w:ascii="Trebuchet MS" w:eastAsia="Times New Roman" w:hAnsi="Trebuchet MS" w:cstheme="minorHAnsi"/>
          <w:sz w:val="24"/>
          <w:szCs w:val="24"/>
          <w:lang w:eastAsia="pl-PL"/>
        </w:rPr>
        <w:t xml:space="preserve">z dokumentacją udostępnioną przez Zamawiającego, </w:t>
      </w:r>
      <w:r w:rsidR="009C502C" w:rsidRPr="008F0DE2">
        <w:rPr>
          <w:rFonts w:ascii="Trebuchet MS" w:eastAsia="Times New Roman" w:hAnsi="Trebuchet MS" w:cstheme="minorHAnsi"/>
          <w:sz w:val="24"/>
          <w:szCs w:val="24"/>
          <w:lang w:eastAsia="pl-PL"/>
        </w:rPr>
        <w:br/>
      </w:r>
      <w:r w:rsidR="00E35FBD" w:rsidRPr="008F0DE2">
        <w:rPr>
          <w:rFonts w:ascii="Trebuchet MS" w:eastAsiaTheme="minorEastAsia" w:hAnsi="Trebuchet MS" w:cstheme="minorHAnsi"/>
          <w:sz w:val="24"/>
          <w:szCs w:val="24"/>
        </w:rPr>
        <w:lastRenderedPageBreak/>
        <w:t>z określonym powyżej Przedmiotem umowy oraz</w:t>
      </w:r>
      <w:r w:rsidR="001B3468" w:rsidRPr="008F0DE2">
        <w:rPr>
          <w:rFonts w:ascii="Trebuchet MS" w:eastAsiaTheme="minorEastAsia" w:hAnsi="Trebuchet MS" w:cstheme="minorHAnsi"/>
          <w:sz w:val="24"/>
          <w:szCs w:val="24"/>
        </w:rPr>
        <w:t xml:space="preserve"> z</w:t>
      </w:r>
      <w:r w:rsidR="00E35FBD" w:rsidRPr="008F0DE2">
        <w:rPr>
          <w:rFonts w:ascii="Trebuchet MS" w:eastAsiaTheme="minorEastAsia" w:hAnsi="Trebuchet MS" w:cstheme="minorHAnsi"/>
          <w:sz w:val="24"/>
          <w:szCs w:val="24"/>
        </w:rPr>
        <w:t xml:space="preserve"> lokalizacją </w:t>
      </w:r>
      <w:r w:rsidR="00E526B7" w:rsidRPr="008F0DE2">
        <w:rPr>
          <w:rFonts w:ascii="Trebuchet MS" w:eastAsiaTheme="minorEastAsia" w:hAnsi="Trebuchet MS" w:cstheme="minorHAnsi"/>
          <w:sz w:val="24"/>
          <w:szCs w:val="24"/>
        </w:rPr>
        <w:t xml:space="preserve">i informacjami dotyczącymi </w:t>
      </w:r>
      <w:r w:rsidR="00E35FBD" w:rsidRPr="008F0DE2">
        <w:rPr>
          <w:rFonts w:ascii="Trebuchet MS" w:eastAsiaTheme="minorEastAsia" w:hAnsi="Trebuchet MS" w:cstheme="minorHAnsi"/>
          <w:sz w:val="24"/>
          <w:szCs w:val="24"/>
        </w:rPr>
        <w:t>planowanej inwestycji</w:t>
      </w:r>
      <w:r w:rsidR="00E526B7" w:rsidRPr="008F0DE2">
        <w:rPr>
          <w:rFonts w:ascii="Trebuchet MS" w:eastAsiaTheme="minorEastAsia" w:hAnsi="Trebuchet MS" w:cstheme="minorHAnsi"/>
          <w:sz w:val="24"/>
          <w:szCs w:val="24"/>
        </w:rPr>
        <w:t>, jak i jej lokalizacji</w:t>
      </w:r>
      <w:r w:rsidR="00E35FBD" w:rsidRPr="008F0DE2">
        <w:rPr>
          <w:rFonts w:ascii="Trebuchet MS" w:eastAsiaTheme="minorEastAsia" w:hAnsi="Trebuchet MS" w:cstheme="minorHAnsi"/>
          <w:sz w:val="24"/>
          <w:szCs w:val="24"/>
        </w:rPr>
        <w:t xml:space="preserve">, a także zapewnia, że posiada odpowiednie przygotowanie zawodowe oraz sprzęt, który pozwoli na opracowanie </w:t>
      </w:r>
      <w:r w:rsidR="0065288F" w:rsidRPr="008F0DE2">
        <w:rPr>
          <w:rFonts w:ascii="Trebuchet MS" w:eastAsiaTheme="minorEastAsia" w:hAnsi="Trebuchet MS" w:cstheme="minorHAnsi"/>
          <w:sz w:val="24"/>
          <w:szCs w:val="24"/>
        </w:rPr>
        <w:t xml:space="preserve">Studium </w:t>
      </w:r>
      <w:r w:rsidR="00E35FBD" w:rsidRPr="008F0DE2">
        <w:rPr>
          <w:rFonts w:ascii="Trebuchet MS" w:eastAsiaTheme="minorEastAsia" w:hAnsi="Trebuchet MS" w:cstheme="minorHAnsi"/>
          <w:sz w:val="24"/>
          <w:szCs w:val="24"/>
        </w:rPr>
        <w:t xml:space="preserve">stanowiące Przedmiot umowy zgodnie </w:t>
      </w:r>
      <w:r w:rsidR="0053205B" w:rsidRPr="008F0DE2">
        <w:rPr>
          <w:rFonts w:ascii="Trebuchet MS" w:eastAsiaTheme="minorEastAsia" w:hAnsi="Trebuchet MS" w:cstheme="minorHAnsi"/>
          <w:sz w:val="24"/>
          <w:szCs w:val="24"/>
        </w:rPr>
        <w:br/>
      </w:r>
      <w:r w:rsidR="00E35FBD" w:rsidRPr="008F0DE2">
        <w:rPr>
          <w:rFonts w:ascii="Trebuchet MS" w:eastAsiaTheme="minorEastAsia" w:hAnsi="Trebuchet MS" w:cstheme="minorHAnsi"/>
          <w:sz w:val="24"/>
          <w:szCs w:val="24"/>
        </w:rPr>
        <w:t>z obowiązującymi w tym zakresie przepisami prawa</w:t>
      </w:r>
      <w:r w:rsidR="000C5BB3" w:rsidRPr="008F0DE2">
        <w:rPr>
          <w:rFonts w:ascii="Trebuchet MS" w:eastAsiaTheme="minorEastAsia" w:hAnsi="Trebuchet MS" w:cstheme="minorHAnsi"/>
          <w:sz w:val="24"/>
          <w:szCs w:val="24"/>
        </w:rPr>
        <w:t xml:space="preserve">. </w:t>
      </w:r>
    </w:p>
    <w:p w14:paraId="6D51547A" w14:textId="77777777" w:rsidR="00134D3B" w:rsidRPr="008F0DE2" w:rsidRDefault="00134D3B" w:rsidP="008F0DE2">
      <w:pPr>
        <w:pStyle w:val="Standard"/>
        <w:spacing w:line="360" w:lineRule="auto"/>
        <w:rPr>
          <w:rFonts w:ascii="Trebuchet MS" w:hAnsi="Trebuchet MS" w:cstheme="minorHAnsi"/>
          <w:b/>
          <w:bCs/>
          <w:sz w:val="24"/>
          <w:szCs w:val="24"/>
        </w:rPr>
      </w:pPr>
      <w:r w:rsidRPr="008F0DE2">
        <w:rPr>
          <w:rFonts w:ascii="Trebuchet MS" w:hAnsi="Trebuchet MS" w:cstheme="minorHAnsi"/>
          <w:b/>
          <w:bCs/>
          <w:sz w:val="24"/>
          <w:szCs w:val="24"/>
        </w:rPr>
        <w:t>§ 2</w:t>
      </w:r>
    </w:p>
    <w:p w14:paraId="6422CBD9" w14:textId="42EECCAE" w:rsidR="003A031A" w:rsidRPr="008F0DE2" w:rsidRDefault="00593697" w:rsidP="008F0DE2">
      <w:pPr>
        <w:pStyle w:val="Standard"/>
        <w:spacing w:line="360" w:lineRule="auto"/>
        <w:rPr>
          <w:rFonts w:ascii="Trebuchet MS" w:hAnsi="Trebuchet MS" w:cstheme="minorHAnsi"/>
          <w:b/>
          <w:bCs/>
          <w:sz w:val="24"/>
          <w:szCs w:val="24"/>
        </w:rPr>
      </w:pPr>
      <w:r w:rsidRPr="008F0DE2">
        <w:rPr>
          <w:rFonts w:ascii="Trebuchet MS" w:hAnsi="Trebuchet MS" w:cstheme="minorHAnsi"/>
          <w:b/>
          <w:bCs/>
          <w:sz w:val="24"/>
          <w:szCs w:val="24"/>
        </w:rPr>
        <w:t>OKRES OBOWIĄZYWANIA UMOWY</w:t>
      </w:r>
    </w:p>
    <w:p w14:paraId="25F323AB" w14:textId="2799A52E" w:rsidR="004D3027" w:rsidRPr="008F0DE2" w:rsidRDefault="00850F9F" w:rsidP="008F0DE2">
      <w:pPr>
        <w:pStyle w:val="Akapitzlist"/>
        <w:numPr>
          <w:ilvl w:val="3"/>
          <w:numId w:val="12"/>
        </w:numPr>
        <w:tabs>
          <w:tab w:val="clear" w:pos="2662"/>
          <w:tab w:val="left" w:pos="284"/>
        </w:tabs>
        <w:autoSpaceDE w:val="0"/>
        <w:adjustRightInd w:val="0"/>
        <w:spacing w:after="0" w:line="360" w:lineRule="auto"/>
        <w:ind w:left="0" w:firstLine="0"/>
        <w:rPr>
          <w:rFonts w:ascii="Trebuchet MS" w:hAnsi="Trebuchet MS" w:cstheme="minorHAnsi"/>
          <w:sz w:val="24"/>
          <w:szCs w:val="24"/>
        </w:rPr>
      </w:pPr>
      <w:r w:rsidRPr="008F0DE2">
        <w:rPr>
          <w:rFonts w:ascii="Trebuchet MS" w:hAnsi="Trebuchet MS" w:cstheme="minorHAnsi"/>
          <w:sz w:val="24"/>
          <w:szCs w:val="24"/>
        </w:rPr>
        <w:t xml:space="preserve">Termin wykonania Przedmiotu umowy ustala się </w:t>
      </w:r>
      <w:r w:rsidR="005249CB" w:rsidRPr="008F0DE2">
        <w:rPr>
          <w:rFonts w:ascii="Trebuchet MS" w:hAnsi="Trebuchet MS" w:cstheme="minorHAnsi"/>
          <w:sz w:val="24"/>
          <w:szCs w:val="24"/>
        </w:rPr>
        <w:t xml:space="preserve">na </w:t>
      </w:r>
      <w:r w:rsidR="00F850B7" w:rsidRPr="008F0DE2">
        <w:rPr>
          <w:rFonts w:ascii="Trebuchet MS" w:hAnsi="Trebuchet MS" w:cstheme="minorHAnsi"/>
          <w:sz w:val="24"/>
          <w:szCs w:val="24"/>
        </w:rPr>
        <w:t xml:space="preserve">maksymalnie </w:t>
      </w:r>
      <w:r w:rsidR="00911BB0" w:rsidRPr="008F0DE2">
        <w:rPr>
          <w:rFonts w:ascii="Trebuchet MS" w:hAnsi="Trebuchet MS" w:cstheme="minorHAnsi"/>
          <w:sz w:val="24"/>
          <w:szCs w:val="24"/>
        </w:rPr>
        <w:t>18</w:t>
      </w:r>
      <w:r w:rsidR="005249CB" w:rsidRPr="008F0DE2">
        <w:rPr>
          <w:rFonts w:ascii="Trebuchet MS" w:hAnsi="Trebuchet MS" w:cstheme="minorHAnsi"/>
          <w:sz w:val="24"/>
          <w:szCs w:val="24"/>
        </w:rPr>
        <w:t xml:space="preserve"> </w:t>
      </w:r>
      <w:r w:rsidR="0065288F" w:rsidRPr="008F0DE2">
        <w:rPr>
          <w:rFonts w:ascii="Trebuchet MS" w:hAnsi="Trebuchet MS" w:cstheme="minorHAnsi"/>
          <w:sz w:val="24"/>
          <w:szCs w:val="24"/>
        </w:rPr>
        <w:t>tygodni</w:t>
      </w:r>
      <w:r w:rsidR="005249CB" w:rsidRPr="008F0DE2">
        <w:rPr>
          <w:rFonts w:ascii="Trebuchet MS" w:hAnsi="Trebuchet MS" w:cstheme="minorHAnsi"/>
          <w:sz w:val="24"/>
          <w:szCs w:val="24"/>
        </w:rPr>
        <w:t xml:space="preserve"> </w:t>
      </w:r>
      <w:r w:rsidR="00F850B7" w:rsidRPr="008F0DE2">
        <w:rPr>
          <w:rFonts w:ascii="Trebuchet MS" w:hAnsi="Trebuchet MS" w:cstheme="minorHAnsi"/>
          <w:sz w:val="24"/>
          <w:szCs w:val="24"/>
        </w:rPr>
        <w:t xml:space="preserve">dla obu etapów </w:t>
      </w:r>
      <w:r w:rsidR="005249CB" w:rsidRPr="008F0DE2">
        <w:rPr>
          <w:rFonts w:ascii="Trebuchet MS" w:hAnsi="Trebuchet MS" w:cstheme="minorHAnsi"/>
          <w:sz w:val="24"/>
          <w:szCs w:val="24"/>
        </w:rPr>
        <w:t>od dnia zawarcia Umowy,</w:t>
      </w:r>
      <w:r w:rsidR="00F850B7" w:rsidRPr="008F0DE2">
        <w:rPr>
          <w:rFonts w:ascii="Trebuchet MS" w:hAnsi="Trebuchet MS" w:cstheme="minorHAnsi"/>
          <w:sz w:val="24"/>
          <w:szCs w:val="24"/>
        </w:rPr>
        <w:t xml:space="preserve"> </w:t>
      </w:r>
      <w:r w:rsidR="005249CB" w:rsidRPr="008F0DE2">
        <w:rPr>
          <w:rFonts w:ascii="Trebuchet MS" w:hAnsi="Trebuchet MS" w:cstheme="minorHAnsi"/>
          <w:sz w:val="24"/>
          <w:szCs w:val="24"/>
        </w:rPr>
        <w:t>tj. do dnia …………………………</w:t>
      </w:r>
      <w:r w:rsidRPr="008F0DE2">
        <w:rPr>
          <w:rFonts w:ascii="Trebuchet MS" w:hAnsi="Trebuchet MS" w:cstheme="minorHAnsi"/>
          <w:sz w:val="24"/>
          <w:szCs w:val="24"/>
        </w:rPr>
        <w:t>, w tym</w:t>
      </w:r>
      <w:r w:rsidR="004D3027" w:rsidRPr="008F0DE2">
        <w:rPr>
          <w:rFonts w:ascii="Trebuchet MS" w:hAnsi="Trebuchet MS" w:cstheme="minorHAnsi"/>
          <w:sz w:val="24"/>
          <w:szCs w:val="24"/>
        </w:rPr>
        <w:t>:</w:t>
      </w:r>
    </w:p>
    <w:p w14:paraId="7BAC16CF" w14:textId="7DF7C201" w:rsidR="002D6FA3" w:rsidRPr="008F0DE2" w:rsidRDefault="00A84400" w:rsidP="008F0DE2">
      <w:pPr>
        <w:pStyle w:val="Akapitzlist"/>
        <w:autoSpaceDE w:val="0"/>
        <w:adjustRightInd w:val="0"/>
        <w:spacing w:after="0" w:line="360" w:lineRule="auto"/>
        <w:ind w:left="567" w:hanging="283"/>
        <w:rPr>
          <w:rFonts w:ascii="Trebuchet MS" w:hAnsi="Trebuchet MS" w:cstheme="minorHAnsi"/>
          <w:sz w:val="24"/>
          <w:szCs w:val="24"/>
        </w:rPr>
      </w:pPr>
      <w:bookmarkStart w:id="2" w:name="_Hlk188444655"/>
      <w:r w:rsidRPr="008F0DE2">
        <w:rPr>
          <w:rFonts w:ascii="Trebuchet MS" w:hAnsi="Trebuchet MS" w:cstheme="minorHAnsi"/>
          <w:sz w:val="24"/>
          <w:szCs w:val="24"/>
        </w:rPr>
        <w:t>1)</w:t>
      </w:r>
      <w:r w:rsidR="002D3369" w:rsidRPr="008F0DE2">
        <w:rPr>
          <w:rFonts w:ascii="Trebuchet MS" w:hAnsi="Trebuchet MS" w:cstheme="minorHAnsi"/>
          <w:sz w:val="24"/>
          <w:szCs w:val="24"/>
        </w:rPr>
        <w:tab/>
      </w:r>
      <w:r w:rsidR="002A59E3" w:rsidRPr="008F0DE2">
        <w:rPr>
          <w:rFonts w:ascii="Trebuchet MS" w:hAnsi="Trebuchet MS" w:cstheme="minorHAnsi"/>
          <w:sz w:val="24"/>
          <w:szCs w:val="24"/>
        </w:rPr>
        <w:t xml:space="preserve">Rozpoczęcie realizacji </w:t>
      </w:r>
      <w:r w:rsidR="00810846" w:rsidRPr="008F0DE2">
        <w:rPr>
          <w:rFonts w:ascii="Trebuchet MS" w:hAnsi="Trebuchet MS" w:cstheme="minorHAnsi"/>
          <w:sz w:val="24"/>
          <w:szCs w:val="24"/>
        </w:rPr>
        <w:t>U</w:t>
      </w:r>
      <w:r w:rsidR="002A59E3" w:rsidRPr="008F0DE2">
        <w:rPr>
          <w:rFonts w:ascii="Trebuchet MS" w:hAnsi="Trebuchet MS" w:cstheme="minorHAnsi"/>
          <w:sz w:val="24"/>
          <w:szCs w:val="24"/>
        </w:rPr>
        <w:t xml:space="preserve">mowy nastąpi od dnia zawarcia niniejszej </w:t>
      </w:r>
      <w:r w:rsidR="00817B92" w:rsidRPr="008F0DE2">
        <w:rPr>
          <w:rFonts w:ascii="Trebuchet MS" w:hAnsi="Trebuchet MS" w:cstheme="minorHAnsi"/>
          <w:sz w:val="24"/>
          <w:szCs w:val="24"/>
        </w:rPr>
        <w:t>U</w:t>
      </w:r>
      <w:r w:rsidR="002A59E3" w:rsidRPr="008F0DE2">
        <w:rPr>
          <w:rFonts w:ascii="Trebuchet MS" w:hAnsi="Trebuchet MS" w:cstheme="minorHAnsi"/>
          <w:sz w:val="24"/>
          <w:szCs w:val="24"/>
        </w:rPr>
        <w:t>mowy</w:t>
      </w:r>
      <w:r w:rsidR="0086488F" w:rsidRPr="008F0DE2">
        <w:rPr>
          <w:rFonts w:ascii="Trebuchet MS" w:hAnsi="Trebuchet MS" w:cstheme="minorHAnsi"/>
          <w:sz w:val="24"/>
          <w:szCs w:val="24"/>
        </w:rPr>
        <w:t>.</w:t>
      </w:r>
      <w:r w:rsidR="00F44E28" w:rsidRPr="008F0DE2">
        <w:rPr>
          <w:rFonts w:ascii="Trebuchet MS" w:hAnsi="Trebuchet MS" w:cstheme="minorHAnsi"/>
          <w:sz w:val="24"/>
          <w:szCs w:val="24"/>
        </w:rPr>
        <w:t xml:space="preserve"> </w:t>
      </w:r>
      <w:r w:rsidR="00F44E28" w:rsidRPr="008F0DE2">
        <w:rPr>
          <w:rFonts w:ascii="Trebuchet MS" w:eastAsia="Times New Roman" w:hAnsi="Trebuchet MS" w:cstheme="minorHAnsi"/>
          <w:sz w:val="24"/>
          <w:szCs w:val="24"/>
          <w:lang w:eastAsia="pl-PL"/>
        </w:rPr>
        <w:t xml:space="preserve">W ciągu </w:t>
      </w:r>
      <w:r w:rsidR="00A01F52" w:rsidRPr="008F0DE2">
        <w:rPr>
          <w:rFonts w:ascii="Trebuchet MS" w:eastAsia="Times New Roman" w:hAnsi="Trebuchet MS" w:cstheme="minorHAnsi"/>
          <w:sz w:val="24"/>
          <w:szCs w:val="24"/>
          <w:lang w:eastAsia="pl-PL"/>
        </w:rPr>
        <w:t xml:space="preserve">7 </w:t>
      </w:r>
      <w:r w:rsidR="00F44E28" w:rsidRPr="008F0DE2">
        <w:rPr>
          <w:rFonts w:ascii="Trebuchet MS" w:eastAsia="Times New Roman" w:hAnsi="Trebuchet MS" w:cstheme="minorHAnsi"/>
          <w:sz w:val="24"/>
          <w:szCs w:val="24"/>
          <w:lang w:eastAsia="pl-PL"/>
        </w:rPr>
        <w:t xml:space="preserve">dni kalendarzowych od dnia zawarcia Umowy Zamawiający sporządzi </w:t>
      </w:r>
      <w:r w:rsidR="0060532D" w:rsidRPr="008F0DE2">
        <w:rPr>
          <w:rFonts w:ascii="Trebuchet MS" w:eastAsia="Times New Roman" w:hAnsi="Trebuchet MS" w:cstheme="minorHAnsi"/>
          <w:sz w:val="24"/>
          <w:szCs w:val="24"/>
          <w:lang w:eastAsia="pl-PL"/>
        </w:rPr>
        <w:t xml:space="preserve">szczegółowy </w:t>
      </w:r>
      <w:r w:rsidR="009A5214" w:rsidRPr="008F0DE2">
        <w:rPr>
          <w:rFonts w:ascii="Trebuchet MS" w:eastAsia="Times New Roman" w:hAnsi="Trebuchet MS" w:cstheme="minorHAnsi"/>
          <w:sz w:val="24"/>
          <w:szCs w:val="24"/>
          <w:lang w:eastAsia="pl-PL"/>
        </w:rPr>
        <w:t>H</w:t>
      </w:r>
      <w:r w:rsidR="0060532D" w:rsidRPr="008F0DE2">
        <w:rPr>
          <w:rFonts w:ascii="Trebuchet MS" w:eastAsia="Times New Roman" w:hAnsi="Trebuchet MS" w:cstheme="minorHAnsi"/>
          <w:sz w:val="24"/>
          <w:szCs w:val="24"/>
          <w:lang w:eastAsia="pl-PL"/>
        </w:rPr>
        <w:t>armonogram realizacji Przedmiotu Umowy</w:t>
      </w:r>
      <w:r w:rsidR="009A5214" w:rsidRPr="008F0DE2">
        <w:rPr>
          <w:rFonts w:ascii="Trebuchet MS" w:eastAsia="Times New Roman" w:hAnsi="Trebuchet MS" w:cstheme="minorHAnsi"/>
          <w:sz w:val="24"/>
          <w:szCs w:val="24"/>
          <w:lang w:eastAsia="pl-PL"/>
        </w:rPr>
        <w:t xml:space="preserve"> (stanowiący Załącznik nr 2 do Umowy) </w:t>
      </w:r>
      <w:r w:rsidR="00EC1B9D" w:rsidRPr="008F0DE2">
        <w:rPr>
          <w:rFonts w:ascii="Trebuchet MS" w:eastAsia="Times New Roman" w:hAnsi="Trebuchet MS" w:cstheme="minorHAnsi"/>
          <w:sz w:val="24"/>
          <w:szCs w:val="24"/>
          <w:lang w:eastAsia="pl-PL"/>
        </w:rPr>
        <w:t xml:space="preserve">, o którym mowa w ust. 3 i nast. </w:t>
      </w:r>
      <w:r w:rsidR="00F44E28" w:rsidRPr="008F0DE2">
        <w:rPr>
          <w:rFonts w:ascii="Trebuchet MS" w:eastAsia="Times New Roman" w:hAnsi="Trebuchet MS" w:cstheme="minorHAnsi"/>
          <w:sz w:val="24"/>
          <w:szCs w:val="24"/>
          <w:lang w:eastAsia="pl-PL"/>
        </w:rPr>
        <w:t xml:space="preserve"> </w:t>
      </w:r>
    </w:p>
    <w:p w14:paraId="1B486D2F" w14:textId="6423E454" w:rsidR="00F850B7" w:rsidRPr="008F0DE2" w:rsidRDefault="00A84400" w:rsidP="008F0DE2">
      <w:pPr>
        <w:pStyle w:val="Akapitzlist"/>
        <w:autoSpaceDE w:val="0"/>
        <w:adjustRightInd w:val="0"/>
        <w:spacing w:after="0" w:line="360" w:lineRule="auto"/>
        <w:ind w:left="567" w:hanging="283"/>
        <w:rPr>
          <w:rFonts w:ascii="Trebuchet MS" w:hAnsi="Trebuchet MS" w:cstheme="minorHAnsi"/>
          <w:sz w:val="24"/>
          <w:szCs w:val="24"/>
        </w:rPr>
      </w:pPr>
      <w:r w:rsidRPr="008F0DE2">
        <w:rPr>
          <w:rFonts w:ascii="Trebuchet MS" w:hAnsi="Trebuchet MS" w:cstheme="minorHAnsi"/>
          <w:sz w:val="24"/>
          <w:szCs w:val="24"/>
        </w:rPr>
        <w:t>2)</w:t>
      </w:r>
      <w:r w:rsidR="002D3369" w:rsidRPr="008F0DE2">
        <w:rPr>
          <w:rFonts w:ascii="Trebuchet MS" w:hAnsi="Trebuchet MS" w:cstheme="minorHAnsi"/>
          <w:sz w:val="24"/>
          <w:szCs w:val="24"/>
        </w:rPr>
        <w:tab/>
      </w:r>
      <w:r w:rsidR="002A59E3" w:rsidRPr="008F0DE2">
        <w:rPr>
          <w:rFonts w:ascii="Trebuchet MS" w:hAnsi="Trebuchet MS" w:cstheme="minorHAnsi"/>
          <w:sz w:val="24"/>
          <w:szCs w:val="24"/>
        </w:rPr>
        <w:t>Zakończ</w:t>
      </w:r>
      <w:r w:rsidR="00CC4CDF" w:rsidRPr="008F0DE2">
        <w:rPr>
          <w:rFonts w:ascii="Trebuchet MS" w:hAnsi="Trebuchet MS" w:cstheme="minorHAnsi"/>
          <w:sz w:val="24"/>
          <w:szCs w:val="24"/>
        </w:rPr>
        <w:t xml:space="preserve">enie </w:t>
      </w:r>
      <w:r w:rsidR="00817B92" w:rsidRPr="008F0DE2">
        <w:rPr>
          <w:rFonts w:ascii="Trebuchet MS" w:hAnsi="Trebuchet MS" w:cstheme="minorHAnsi"/>
          <w:sz w:val="24"/>
          <w:szCs w:val="24"/>
        </w:rPr>
        <w:t>P</w:t>
      </w:r>
      <w:r w:rsidR="00CC4CDF" w:rsidRPr="008F0DE2">
        <w:rPr>
          <w:rFonts w:ascii="Trebuchet MS" w:hAnsi="Trebuchet MS" w:cstheme="minorHAnsi"/>
          <w:sz w:val="24"/>
          <w:szCs w:val="24"/>
        </w:rPr>
        <w:t xml:space="preserve">rzedmiotu </w:t>
      </w:r>
      <w:r w:rsidR="001B3468" w:rsidRPr="008F0DE2">
        <w:rPr>
          <w:rFonts w:ascii="Trebuchet MS" w:hAnsi="Trebuchet MS" w:cstheme="minorHAnsi"/>
          <w:sz w:val="24"/>
          <w:szCs w:val="24"/>
        </w:rPr>
        <w:t>U</w:t>
      </w:r>
      <w:r w:rsidR="00CC4CDF" w:rsidRPr="008F0DE2">
        <w:rPr>
          <w:rFonts w:ascii="Trebuchet MS" w:hAnsi="Trebuchet MS" w:cstheme="minorHAnsi"/>
          <w:sz w:val="24"/>
          <w:szCs w:val="24"/>
        </w:rPr>
        <w:t xml:space="preserve">mowy </w:t>
      </w:r>
      <w:r w:rsidR="001B3468" w:rsidRPr="008F0DE2">
        <w:rPr>
          <w:rFonts w:ascii="Trebuchet MS" w:hAnsi="Trebuchet MS" w:cstheme="minorHAnsi"/>
          <w:sz w:val="24"/>
          <w:szCs w:val="24"/>
        </w:rPr>
        <w:t xml:space="preserve">ustala się </w:t>
      </w:r>
      <w:r w:rsidRPr="008F0DE2">
        <w:rPr>
          <w:rFonts w:ascii="Trebuchet MS" w:hAnsi="Trebuchet MS" w:cstheme="minorHAnsi"/>
          <w:sz w:val="24"/>
          <w:szCs w:val="24"/>
        </w:rPr>
        <w:t>w zakresie</w:t>
      </w:r>
      <w:r w:rsidR="002A59E3" w:rsidRPr="008F0DE2">
        <w:rPr>
          <w:rFonts w:ascii="Trebuchet MS" w:hAnsi="Trebuchet MS" w:cstheme="minorHAnsi"/>
          <w:sz w:val="24"/>
          <w:szCs w:val="24"/>
        </w:rPr>
        <w:t>:</w:t>
      </w:r>
    </w:p>
    <w:p w14:paraId="1A2D0FD8" w14:textId="01458821" w:rsidR="00F850B7" w:rsidRPr="008F0DE2" w:rsidRDefault="00F850B7" w:rsidP="008F0DE2">
      <w:pPr>
        <w:pStyle w:val="Akapitzlist"/>
        <w:numPr>
          <w:ilvl w:val="0"/>
          <w:numId w:val="56"/>
        </w:numPr>
        <w:autoSpaceDE w:val="0"/>
        <w:adjustRightInd w:val="0"/>
        <w:spacing w:after="0" w:line="360" w:lineRule="auto"/>
        <w:ind w:left="851" w:hanging="284"/>
        <w:rPr>
          <w:rFonts w:ascii="Trebuchet MS" w:hAnsi="Trebuchet MS" w:cstheme="minorHAnsi"/>
          <w:sz w:val="24"/>
          <w:szCs w:val="24"/>
        </w:rPr>
      </w:pPr>
      <w:r w:rsidRPr="008F0DE2">
        <w:rPr>
          <w:rFonts w:ascii="Trebuchet MS" w:hAnsi="Trebuchet MS" w:cstheme="minorHAnsi"/>
          <w:sz w:val="24"/>
          <w:szCs w:val="24"/>
        </w:rPr>
        <w:t>wstępnej analizy stanu istniejącego i dokumentacji wyjściowej – analizy integracyjnej oraz przygotowania</w:t>
      </w:r>
      <w:r w:rsidR="002D3369" w:rsidRPr="008F0DE2">
        <w:rPr>
          <w:rFonts w:ascii="Trebuchet MS" w:hAnsi="Trebuchet MS" w:cstheme="minorHAnsi"/>
          <w:sz w:val="24"/>
          <w:szCs w:val="24"/>
        </w:rPr>
        <w:t xml:space="preserve"> </w:t>
      </w:r>
      <w:r w:rsidRPr="008F0DE2">
        <w:rPr>
          <w:rFonts w:ascii="Trebuchet MS" w:hAnsi="Trebuchet MS" w:cstheme="minorHAnsi"/>
          <w:sz w:val="24"/>
          <w:szCs w:val="24"/>
        </w:rPr>
        <w:t>metodyki</w:t>
      </w:r>
      <w:r w:rsidR="002D3369" w:rsidRPr="008F0DE2">
        <w:rPr>
          <w:rFonts w:ascii="Trebuchet MS" w:hAnsi="Trebuchet MS" w:cstheme="minorHAnsi"/>
          <w:sz w:val="24"/>
          <w:szCs w:val="24"/>
        </w:rPr>
        <w:t xml:space="preserve"> </w:t>
      </w:r>
      <w:r w:rsidRPr="008F0DE2">
        <w:rPr>
          <w:rFonts w:ascii="Trebuchet MS" w:hAnsi="Trebuchet MS" w:cstheme="minorHAnsi"/>
          <w:sz w:val="24"/>
          <w:szCs w:val="24"/>
        </w:rPr>
        <w:t>realizacji</w:t>
      </w:r>
      <w:r w:rsidR="002D3369" w:rsidRPr="008F0DE2">
        <w:rPr>
          <w:rFonts w:ascii="Trebuchet MS" w:hAnsi="Trebuchet MS" w:cstheme="minorHAnsi"/>
          <w:sz w:val="24"/>
          <w:szCs w:val="24"/>
        </w:rPr>
        <w:t xml:space="preserve"> </w:t>
      </w:r>
      <w:r w:rsidRPr="008F0DE2">
        <w:rPr>
          <w:rFonts w:ascii="Trebuchet MS" w:hAnsi="Trebuchet MS" w:cstheme="minorHAnsi"/>
          <w:sz w:val="24"/>
          <w:szCs w:val="24"/>
        </w:rPr>
        <w:t>przed-inwestycyjnego</w:t>
      </w:r>
      <w:r w:rsidR="002D3369" w:rsidRPr="008F0DE2">
        <w:rPr>
          <w:rFonts w:ascii="Trebuchet MS" w:hAnsi="Trebuchet MS" w:cstheme="minorHAnsi"/>
          <w:sz w:val="24"/>
          <w:szCs w:val="24"/>
        </w:rPr>
        <w:t xml:space="preserve"> </w:t>
      </w:r>
      <w:r w:rsidRPr="008F0DE2">
        <w:rPr>
          <w:rFonts w:ascii="Trebuchet MS" w:hAnsi="Trebuchet MS" w:cstheme="minorHAnsi"/>
          <w:sz w:val="24"/>
          <w:szCs w:val="24"/>
        </w:rPr>
        <w:t>studium</w:t>
      </w:r>
      <w:r w:rsidR="002D3369" w:rsidRPr="008F0DE2">
        <w:rPr>
          <w:rFonts w:ascii="Trebuchet MS" w:hAnsi="Trebuchet MS" w:cstheme="minorHAnsi"/>
          <w:sz w:val="24"/>
          <w:szCs w:val="24"/>
        </w:rPr>
        <w:t xml:space="preserve"> </w:t>
      </w:r>
      <w:r w:rsidRPr="008F0DE2">
        <w:rPr>
          <w:rFonts w:ascii="Trebuchet MS" w:hAnsi="Trebuchet MS" w:cstheme="minorHAnsi"/>
          <w:sz w:val="24"/>
          <w:szCs w:val="24"/>
        </w:rPr>
        <w:t>wykonalności</w:t>
      </w:r>
      <w:r w:rsidR="002D3369" w:rsidRPr="008F0DE2">
        <w:rPr>
          <w:rFonts w:ascii="Trebuchet MS" w:hAnsi="Trebuchet MS" w:cstheme="minorHAnsi"/>
          <w:sz w:val="24"/>
          <w:szCs w:val="24"/>
        </w:rPr>
        <w:t>,</w:t>
      </w:r>
      <w:r w:rsidR="002D3369" w:rsidRPr="008F0DE2">
        <w:rPr>
          <w:rFonts w:ascii="Trebuchet MS" w:hAnsi="Trebuchet MS" w:cstheme="minorHAnsi"/>
          <w:sz w:val="24"/>
          <w:szCs w:val="24"/>
        </w:rPr>
        <w:br/>
      </w:r>
      <w:r w:rsidRPr="008F0DE2">
        <w:rPr>
          <w:rFonts w:ascii="Trebuchet MS" w:hAnsi="Trebuchet MS" w:cstheme="minorHAnsi"/>
          <w:sz w:val="24"/>
          <w:szCs w:val="24"/>
        </w:rPr>
        <w:t>w nieprzekraczalnym terminie 1</w:t>
      </w:r>
      <w:r w:rsidR="002374CD" w:rsidRPr="008F0DE2">
        <w:rPr>
          <w:rFonts w:ascii="Trebuchet MS" w:hAnsi="Trebuchet MS" w:cstheme="minorHAnsi"/>
          <w:sz w:val="24"/>
          <w:szCs w:val="24"/>
        </w:rPr>
        <w:t>8</w:t>
      </w:r>
      <w:r w:rsidRPr="008F0DE2">
        <w:rPr>
          <w:rFonts w:ascii="Trebuchet MS" w:hAnsi="Trebuchet MS" w:cstheme="minorHAnsi"/>
          <w:sz w:val="24"/>
          <w:szCs w:val="24"/>
        </w:rPr>
        <w:t xml:space="preserve"> dni kalendarzowych od dnia zawarcia Umowy, tj</w:t>
      </w:r>
      <w:r w:rsidR="003F0B1C" w:rsidRPr="008F0DE2">
        <w:rPr>
          <w:rFonts w:ascii="Trebuchet MS" w:hAnsi="Trebuchet MS" w:cstheme="minorHAnsi"/>
          <w:sz w:val="24"/>
          <w:szCs w:val="24"/>
        </w:rPr>
        <w:t>.</w:t>
      </w:r>
      <w:r w:rsidRPr="008F0DE2">
        <w:rPr>
          <w:rFonts w:ascii="Trebuchet MS" w:hAnsi="Trebuchet MS" w:cstheme="minorHAnsi"/>
          <w:sz w:val="24"/>
          <w:szCs w:val="24"/>
        </w:rPr>
        <w:t xml:space="preserve"> do dnia…..,</w:t>
      </w:r>
    </w:p>
    <w:p w14:paraId="5C85C389" w14:textId="313429AB" w:rsidR="00F850B7" w:rsidRPr="008F0DE2" w:rsidRDefault="00CC63AC" w:rsidP="008F0DE2">
      <w:pPr>
        <w:pStyle w:val="Akapitzlist"/>
        <w:numPr>
          <w:ilvl w:val="0"/>
          <w:numId w:val="56"/>
        </w:numPr>
        <w:autoSpaceDE w:val="0"/>
        <w:adjustRightInd w:val="0"/>
        <w:spacing w:after="0" w:line="360" w:lineRule="auto"/>
        <w:ind w:left="851" w:hanging="284"/>
        <w:rPr>
          <w:rFonts w:ascii="Trebuchet MS" w:hAnsi="Trebuchet MS" w:cstheme="minorHAnsi"/>
          <w:sz w:val="24"/>
          <w:szCs w:val="24"/>
        </w:rPr>
      </w:pPr>
      <w:r w:rsidRPr="008F0DE2">
        <w:rPr>
          <w:rFonts w:ascii="Trebuchet MS" w:hAnsi="Trebuchet MS" w:cstheme="minorHAnsi"/>
          <w:sz w:val="24"/>
          <w:szCs w:val="24"/>
        </w:rPr>
        <w:t>Etap</w:t>
      </w:r>
      <w:r w:rsidR="00850F9F" w:rsidRPr="008F0DE2">
        <w:rPr>
          <w:rFonts w:ascii="Trebuchet MS" w:hAnsi="Trebuchet MS" w:cstheme="minorHAnsi"/>
          <w:sz w:val="24"/>
          <w:szCs w:val="24"/>
        </w:rPr>
        <w:t>u</w:t>
      </w:r>
      <w:r w:rsidRPr="008F0DE2">
        <w:rPr>
          <w:rFonts w:ascii="Trebuchet MS" w:hAnsi="Trebuchet MS" w:cstheme="minorHAnsi"/>
          <w:sz w:val="24"/>
          <w:szCs w:val="24"/>
        </w:rPr>
        <w:t xml:space="preserve"> </w:t>
      </w:r>
      <w:r w:rsidR="00BD5C6A" w:rsidRPr="008F0DE2">
        <w:rPr>
          <w:rFonts w:ascii="Trebuchet MS" w:hAnsi="Trebuchet MS" w:cstheme="minorHAnsi"/>
          <w:sz w:val="24"/>
          <w:szCs w:val="24"/>
        </w:rPr>
        <w:t xml:space="preserve">nr </w:t>
      </w:r>
      <w:r w:rsidRPr="008F0DE2">
        <w:rPr>
          <w:rFonts w:ascii="Trebuchet MS" w:hAnsi="Trebuchet MS" w:cstheme="minorHAnsi"/>
          <w:sz w:val="24"/>
          <w:szCs w:val="24"/>
        </w:rPr>
        <w:t xml:space="preserve">I – w </w:t>
      </w:r>
      <w:r w:rsidR="00F850B7" w:rsidRPr="008F0DE2">
        <w:rPr>
          <w:rFonts w:ascii="Trebuchet MS" w:hAnsi="Trebuchet MS" w:cstheme="minorHAnsi"/>
          <w:sz w:val="24"/>
          <w:szCs w:val="24"/>
        </w:rPr>
        <w:t xml:space="preserve">nieprzekraczalnym </w:t>
      </w:r>
      <w:r w:rsidRPr="008F0DE2">
        <w:rPr>
          <w:rFonts w:ascii="Trebuchet MS" w:hAnsi="Trebuchet MS" w:cstheme="minorHAnsi"/>
          <w:sz w:val="24"/>
          <w:szCs w:val="24"/>
        </w:rPr>
        <w:t>terminie</w:t>
      </w:r>
      <w:r w:rsidR="0065182F" w:rsidRPr="008F0DE2">
        <w:rPr>
          <w:rFonts w:ascii="Trebuchet MS" w:hAnsi="Trebuchet MS" w:cstheme="minorHAnsi"/>
          <w:sz w:val="24"/>
          <w:szCs w:val="24"/>
        </w:rPr>
        <w:t xml:space="preserve"> </w:t>
      </w:r>
      <w:r w:rsidR="00F850B7" w:rsidRPr="008F0DE2">
        <w:rPr>
          <w:rFonts w:ascii="Trebuchet MS" w:hAnsi="Trebuchet MS" w:cstheme="minorHAnsi"/>
          <w:sz w:val="24"/>
          <w:szCs w:val="24"/>
        </w:rPr>
        <w:t xml:space="preserve">13 </w:t>
      </w:r>
      <w:r w:rsidR="008F372D" w:rsidRPr="008F0DE2">
        <w:rPr>
          <w:rFonts w:ascii="Trebuchet MS" w:hAnsi="Trebuchet MS" w:cstheme="minorHAnsi"/>
          <w:sz w:val="24"/>
          <w:szCs w:val="24"/>
        </w:rPr>
        <w:t>tygodni</w:t>
      </w:r>
      <w:r w:rsidR="0065182F" w:rsidRPr="008F0DE2">
        <w:rPr>
          <w:rFonts w:ascii="Trebuchet MS" w:hAnsi="Trebuchet MS" w:cstheme="minorHAnsi"/>
          <w:sz w:val="24"/>
          <w:szCs w:val="24"/>
        </w:rPr>
        <w:t xml:space="preserve"> od dnia </w:t>
      </w:r>
      <w:r w:rsidR="00817B92" w:rsidRPr="008F0DE2">
        <w:rPr>
          <w:rFonts w:ascii="Trebuchet MS" w:hAnsi="Trebuchet MS" w:cstheme="minorHAnsi"/>
          <w:sz w:val="24"/>
          <w:szCs w:val="24"/>
        </w:rPr>
        <w:t>z</w:t>
      </w:r>
      <w:r w:rsidR="0065182F" w:rsidRPr="008F0DE2">
        <w:rPr>
          <w:rFonts w:ascii="Trebuchet MS" w:hAnsi="Trebuchet MS" w:cstheme="minorHAnsi"/>
          <w:sz w:val="24"/>
          <w:szCs w:val="24"/>
        </w:rPr>
        <w:t xml:space="preserve">awarcia </w:t>
      </w:r>
      <w:r w:rsidR="00817B92" w:rsidRPr="008F0DE2">
        <w:rPr>
          <w:rFonts w:ascii="Trebuchet MS" w:hAnsi="Trebuchet MS" w:cstheme="minorHAnsi"/>
          <w:sz w:val="24"/>
          <w:szCs w:val="24"/>
        </w:rPr>
        <w:t>U</w:t>
      </w:r>
      <w:r w:rsidR="0065182F" w:rsidRPr="008F0DE2">
        <w:rPr>
          <w:rFonts w:ascii="Trebuchet MS" w:hAnsi="Trebuchet MS" w:cstheme="minorHAnsi"/>
          <w:sz w:val="24"/>
          <w:szCs w:val="24"/>
        </w:rPr>
        <w:t xml:space="preserve">mowy, </w:t>
      </w:r>
      <w:r w:rsidR="00483054" w:rsidRPr="008F0DE2">
        <w:rPr>
          <w:rFonts w:ascii="Trebuchet MS" w:hAnsi="Trebuchet MS" w:cstheme="minorHAnsi"/>
          <w:sz w:val="24"/>
          <w:szCs w:val="24"/>
        </w:rPr>
        <w:t>tj. do dnia</w:t>
      </w:r>
      <w:r w:rsidR="00C86A2C" w:rsidRPr="008F0DE2">
        <w:rPr>
          <w:rFonts w:ascii="Trebuchet MS" w:hAnsi="Trebuchet MS" w:cstheme="minorHAnsi"/>
          <w:sz w:val="24"/>
          <w:szCs w:val="24"/>
        </w:rPr>
        <w:t xml:space="preserve"> </w:t>
      </w:r>
      <w:r w:rsidR="00CC4CDF" w:rsidRPr="008F0DE2">
        <w:rPr>
          <w:rFonts w:ascii="Trebuchet MS" w:hAnsi="Trebuchet MS" w:cstheme="minorHAnsi"/>
          <w:sz w:val="24"/>
          <w:szCs w:val="24"/>
        </w:rPr>
        <w:t>…………………</w:t>
      </w:r>
      <w:r w:rsidR="00C23F7F" w:rsidRPr="008F0DE2">
        <w:rPr>
          <w:rFonts w:ascii="Trebuchet MS" w:hAnsi="Trebuchet MS" w:cstheme="minorHAnsi"/>
          <w:sz w:val="24"/>
          <w:szCs w:val="24"/>
        </w:rPr>
        <w:t>.</w:t>
      </w:r>
      <w:r w:rsidR="00817B92" w:rsidRPr="008F0DE2">
        <w:rPr>
          <w:rFonts w:ascii="Trebuchet MS" w:hAnsi="Trebuchet MS" w:cstheme="minorHAnsi"/>
          <w:sz w:val="24"/>
          <w:szCs w:val="24"/>
        </w:rPr>
        <w:t>;</w:t>
      </w:r>
    </w:p>
    <w:p w14:paraId="2A85E983" w14:textId="0E7B59E9" w:rsidR="00CC4CDF" w:rsidRPr="008F0DE2" w:rsidRDefault="00CC63AC" w:rsidP="008F0DE2">
      <w:pPr>
        <w:pStyle w:val="Akapitzlist"/>
        <w:numPr>
          <w:ilvl w:val="0"/>
          <w:numId w:val="56"/>
        </w:numPr>
        <w:autoSpaceDE w:val="0"/>
        <w:adjustRightInd w:val="0"/>
        <w:spacing w:after="0" w:line="360" w:lineRule="auto"/>
        <w:ind w:left="851" w:hanging="284"/>
        <w:rPr>
          <w:rFonts w:ascii="Trebuchet MS" w:hAnsi="Trebuchet MS" w:cstheme="minorHAnsi"/>
          <w:sz w:val="24"/>
          <w:szCs w:val="24"/>
        </w:rPr>
      </w:pPr>
      <w:r w:rsidRPr="008F0DE2">
        <w:rPr>
          <w:rFonts w:ascii="Trebuchet MS" w:hAnsi="Trebuchet MS" w:cstheme="minorHAnsi"/>
          <w:sz w:val="24"/>
          <w:szCs w:val="24"/>
        </w:rPr>
        <w:t>Etap</w:t>
      </w:r>
      <w:r w:rsidR="00850F9F" w:rsidRPr="008F0DE2">
        <w:rPr>
          <w:rFonts w:ascii="Trebuchet MS" w:hAnsi="Trebuchet MS" w:cstheme="minorHAnsi"/>
          <w:sz w:val="24"/>
          <w:szCs w:val="24"/>
        </w:rPr>
        <w:t>u</w:t>
      </w:r>
      <w:r w:rsidRPr="008F0DE2">
        <w:rPr>
          <w:rFonts w:ascii="Trebuchet MS" w:hAnsi="Trebuchet MS" w:cstheme="minorHAnsi"/>
          <w:sz w:val="24"/>
          <w:szCs w:val="24"/>
        </w:rPr>
        <w:t xml:space="preserve"> </w:t>
      </w:r>
      <w:r w:rsidR="00BD5C6A" w:rsidRPr="008F0DE2">
        <w:rPr>
          <w:rFonts w:ascii="Trebuchet MS" w:hAnsi="Trebuchet MS" w:cstheme="minorHAnsi"/>
          <w:sz w:val="24"/>
          <w:szCs w:val="24"/>
        </w:rPr>
        <w:t xml:space="preserve">nr </w:t>
      </w:r>
      <w:r w:rsidRPr="008F0DE2">
        <w:rPr>
          <w:rFonts w:ascii="Trebuchet MS" w:hAnsi="Trebuchet MS" w:cstheme="minorHAnsi"/>
          <w:sz w:val="24"/>
          <w:szCs w:val="24"/>
        </w:rPr>
        <w:t xml:space="preserve">II – w </w:t>
      </w:r>
      <w:r w:rsidR="00F850B7" w:rsidRPr="008F0DE2">
        <w:rPr>
          <w:rFonts w:ascii="Trebuchet MS" w:hAnsi="Trebuchet MS" w:cstheme="minorHAnsi"/>
          <w:sz w:val="24"/>
          <w:szCs w:val="24"/>
        </w:rPr>
        <w:t xml:space="preserve">nieprzekraczalnym </w:t>
      </w:r>
      <w:r w:rsidRPr="008F0DE2">
        <w:rPr>
          <w:rFonts w:ascii="Trebuchet MS" w:hAnsi="Trebuchet MS" w:cstheme="minorHAnsi"/>
          <w:sz w:val="24"/>
          <w:szCs w:val="24"/>
        </w:rPr>
        <w:t xml:space="preserve">terminie </w:t>
      </w:r>
      <w:r w:rsidR="00F850B7" w:rsidRPr="008F0DE2">
        <w:rPr>
          <w:rFonts w:ascii="Trebuchet MS" w:hAnsi="Trebuchet MS" w:cstheme="minorHAnsi"/>
          <w:sz w:val="24"/>
          <w:szCs w:val="24"/>
        </w:rPr>
        <w:t xml:space="preserve">5 </w:t>
      </w:r>
      <w:r w:rsidR="008F372D" w:rsidRPr="008F0DE2">
        <w:rPr>
          <w:rFonts w:ascii="Trebuchet MS" w:hAnsi="Trebuchet MS" w:cstheme="minorHAnsi"/>
          <w:sz w:val="24"/>
          <w:szCs w:val="24"/>
        </w:rPr>
        <w:t xml:space="preserve">tygodni </w:t>
      </w:r>
      <w:r w:rsidRPr="008F0DE2">
        <w:rPr>
          <w:rFonts w:ascii="Trebuchet MS" w:hAnsi="Trebuchet MS" w:cstheme="minorHAnsi"/>
          <w:sz w:val="24"/>
          <w:szCs w:val="24"/>
        </w:rPr>
        <w:t xml:space="preserve">od dnia </w:t>
      </w:r>
      <w:r w:rsidR="00F850B7" w:rsidRPr="008F0DE2">
        <w:rPr>
          <w:rFonts w:ascii="Trebuchet MS" w:hAnsi="Trebuchet MS" w:cstheme="minorHAnsi"/>
          <w:sz w:val="24"/>
          <w:szCs w:val="24"/>
        </w:rPr>
        <w:t xml:space="preserve">odebrania przez Zamawiającego </w:t>
      </w:r>
      <w:r w:rsidR="007C6B8D" w:rsidRPr="008F0DE2">
        <w:rPr>
          <w:rFonts w:ascii="Trebuchet MS" w:hAnsi="Trebuchet MS" w:cstheme="minorHAnsi"/>
          <w:sz w:val="24"/>
          <w:szCs w:val="24"/>
        </w:rPr>
        <w:t>E</w:t>
      </w:r>
      <w:r w:rsidR="00F850B7" w:rsidRPr="008F0DE2">
        <w:rPr>
          <w:rFonts w:ascii="Trebuchet MS" w:hAnsi="Trebuchet MS" w:cstheme="minorHAnsi"/>
          <w:sz w:val="24"/>
          <w:szCs w:val="24"/>
        </w:rPr>
        <w:t>tapu nr I protokołem bez uwag</w:t>
      </w:r>
      <w:r w:rsidRPr="008F0DE2">
        <w:rPr>
          <w:rFonts w:ascii="Trebuchet MS" w:hAnsi="Trebuchet MS" w:cstheme="minorHAnsi"/>
          <w:sz w:val="24"/>
          <w:szCs w:val="24"/>
        </w:rPr>
        <w:t>, tj. do dnia ………………….</w:t>
      </w:r>
    </w:p>
    <w:bookmarkEnd w:id="2"/>
    <w:p w14:paraId="04E04950" w14:textId="28DED7A9" w:rsidR="00F850B7" w:rsidRPr="008F0DE2" w:rsidRDefault="00CC63AC" w:rsidP="008F0DE2">
      <w:pPr>
        <w:pStyle w:val="Akapitzlist"/>
        <w:numPr>
          <w:ilvl w:val="3"/>
          <w:numId w:val="12"/>
        </w:numPr>
        <w:tabs>
          <w:tab w:val="clear" w:pos="2662"/>
          <w:tab w:val="left" w:pos="284"/>
        </w:tabs>
        <w:autoSpaceDE w:val="0"/>
        <w:adjustRightInd w:val="0"/>
        <w:spacing w:after="0" w:line="360" w:lineRule="auto"/>
        <w:ind w:left="0" w:firstLine="0"/>
        <w:rPr>
          <w:rFonts w:ascii="Trebuchet MS" w:hAnsi="Trebuchet MS" w:cstheme="minorHAnsi"/>
          <w:sz w:val="24"/>
          <w:szCs w:val="24"/>
        </w:rPr>
      </w:pPr>
      <w:r w:rsidRPr="008F0DE2">
        <w:rPr>
          <w:rFonts w:ascii="Trebuchet MS" w:hAnsi="Trebuchet MS" w:cstheme="minorHAnsi"/>
          <w:sz w:val="24"/>
          <w:szCs w:val="24"/>
        </w:rPr>
        <w:t xml:space="preserve">Przez termin wykonania Przedmiotu umowy, o którym mowa w </w:t>
      </w:r>
      <w:r w:rsidR="00267218" w:rsidRPr="008F0DE2">
        <w:rPr>
          <w:rFonts w:ascii="Trebuchet MS" w:hAnsi="Trebuchet MS" w:cstheme="minorHAnsi"/>
          <w:sz w:val="24"/>
          <w:szCs w:val="24"/>
        </w:rPr>
        <w:t>§ 1</w:t>
      </w:r>
      <w:r w:rsidR="00267218" w:rsidRPr="008F0DE2">
        <w:rPr>
          <w:rFonts w:ascii="Trebuchet MS" w:hAnsi="Trebuchet MS" w:cstheme="minorHAnsi"/>
          <w:b/>
          <w:bCs/>
          <w:sz w:val="24"/>
          <w:szCs w:val="24"/>
        </w:rPr>
        <w:t xml:space="preserve"> </w:t>
      </w:r>
      <w:r w:rsidR="00F32B2B" w:rsidRPr="008F0DE2">
        <w:rPr>
          <w:rFonts w:ascii="Trebuchet MS" w:hAnsi="Trebuchet MS" w:cstheme="minorHAnsi"/>
          <w:sz w:val="24"/>
          <w:szCs w:val="24"/>
        </w:rPr>
        <w:t>ust.</w:t>
      </w:r>
      <w:r w:rsidR="002D3369" w:rsidRPr="008F0DE2">
        <w:rPr>
          <w:rFonts w:ascii="Trebuchet MS" w:hAnsi="Trebuchet MS" w:cstheme="minorHAnsi"/>
          <w:sz w:val="24"/>
          <w:szCs w:val="24"/>
        </w:rPr>
        <w:t xml:space="preserve">6 </w:t>
      </w:r>
      <w:r w:rsidR="003E2EA3" w:rsidRPr="008F0DE2">
        <w:rPr>
          <w:rFonts w:ascii="Trebuchet MS" w:hAnsi="Trebuchet MS" w:cstheme="minorHAnsi"/>
          <w:sz w:val="24"/>
          <w:szCs w:val="24"/>
        </w:rPr>
        <w:t>lit. a)</w:t>
      </w:r>
      <w:r w:rsidR="00F850B7" w:rsidRPr="008F0DE2">
        <w:rPr>
          <w:rFonts w:ascii="Trebuchet MS" w:hAnsi="Trebuchet MS" w:cstheme="minorHAnsi"/>
          <w:sz w:val="24"/>
          <w:szCs w:val="24"/>
        </w:rPr>
        <w:t xml:space="preserve">, </w:t>
      </w:r>
      <w:r w:rsidR="003E2EA3" w:rsidRPr="008F0DE2">
        <w:rPr>
          <w:rFonts w:ascii="Trebuchet MS" w:hAnsi="Trebuchet MS" w:cstheme="minorHAnsi"/>
          <w:sz w:val="24"/>
          <w:szCs w:val="24"/>
        </w:rPr>
        <w:t>b)</w:t>
      </w:r>
      <w:r w:rsidR="00F850B7" w:rsidRPr="008F0DE2">
        <w:rPr>
          <w:rFonts w:ascii="Trebuchet MS" w:hAnsi="Trebuchet MS" w:cstheme="minorHAnsi"/>
          <w:sz w:val="24"/>
          <w:szCs w:val="24"/>
        </w:rPr>
        <w:t xml:space="preserve"> i c)</w:t>
      </w:r>
      <w:r w:rsidR="003E2EA3" w:rsidRPr="008F0DE2">
        <w:rPr>
          <w:rFonts w:ascii="Trebuchet MS" w:hAnsi="Trebuchet MS" w:cstheme="minorHAnsi"/>
          <w:sz w:val="24"/>
          <w:szCs w:val="24"/>
        </w:rPr>
        <w:t xml:space="preserve"> </w:t>
      </w:r>
      <w:r w:rsidR="00F32B2B" w:rsidRPr="008F0DE2">
        <w:rPr>
          <w:rFonts w:ascii="Trebuchet MS" w:hAnsi="Trebuchet MS" w:cstheme="minorHAnsi"/>
          <w:sz w:val="24"/>
          <w:szCs w:val="24"/>
        </w:rPr>
        <w:t>powyżej</w:t>
      </w:r>
      <w:r w:rsidRPr="008F0DE2">
        <w:rPr>
          <w:rFonts w:ascii="Trebuchet MS" w:hAnsi="Trebuchet MS" w:cstheme="minorHAnsi"/>
          <w:sz w:val="24"/>
          <w:szCs w:val="24"/>
        </w:rPr>
        <w:t xml:space="preserve"> rozumie się:</w:t>
      </w:r>
    </w:p>
    <w:p w14:paraId="56673E87" w14:textId="7FE5D0FA" w:rsidR="00F850B7" w:rsidRPr="008F0DE2" w:rsidRDefault="00DA5D87" w:rsidP="008F0DE2">
      <w:pPr>
        <w:pStyle w:val="Akapitzlist"/>
        <w:numPr>
          <w:ilvl w:val="0"/>
          <w:numId w:val="22"/>
        </w:numPr>
        <w:autoSpaceDE w:val="0"/>
        <w:adjustRightInd w:val="0"/>
        <w:spacing w:after="0" w:line="360" w:lineRule="auto"/>
        <w:ind w:left="567" w:hanging="283"/>
        <w:rPr>
          <w:rFonts w:ascii="Trebuchet MS" w:hAnsi="Trebuchet MS" w:cstheme="minorHAnsi"/>
          <w:sz w:val="24"/>
          <w:szCs w:val="24"/>
        </w:rPr>
      </w:pPr>
      <w:r w:rsidRPr="008F0DE2">
        <w:rPr>
          <w:rFonts w:ascii="Trebuchet MS" w:hAnsi="Trebuchet MS" w:cstheme="minorHAnsi"/>
          <w:sz w:val="24"/>
          <w:szCs w:val="24"/>
        </w:rPr>
        <w:t xml:space="preserve">dla wstępnej analizy stanu istniejącego i dokumentacji wyjściowej – analizy integracyjnej oraz przygotowania metodyki realizacji </w:t>
      </w:r>
      <w:r w:rsidR="002D3369" w:rsidRPr="008F0DE2">
        <w:rPr>
          <w:rFonts w:ascii="Trebuchet MS" w:hAnsi="Trebuchet MS" w:cstheme="minorHAnsi"/>
          <w:sz w:val="24"/>
          <w:szCs w:val="24"/>
        </w:rPr>
        <w:t xml:space="preserve">Studium </w:t>
      </w:r>
      <w:r w:rsidRPr="008F0DE2">
        <w:rPr>
          <w:rFonts w:ascii="Trebuchet MS" w:hAnsi="Trebuchet MS" w:cstheme="minorHAnsi"/>
          <w:sz w:val="24"/>
          <w:szCs w:val="24"/>
        </w:rPr>
        <w:t xml:space="preserve"> – data przekazania przez Zamawiającego pisemnej akceptacji przedmiotu odbioru, w tym w formie wiadomości e-mail. Strony zgodnie postanawiają, że dla tego etapu potwierdzeniem odbioru jest akceptacja Zamawiającego i nie sporządza się protokołu odbioru</w:t>
      </w:r>
      <w:r w:rsidR="002D3369" w:rsidRPr="008F0DE2">
        <w:rPr>
          <w:rFonts w:ascii="Trebuchet MS" w:hAnsi="Trebuchet MS" w:cstheme="minorHAnsi"/>
          <w:sz w:val="24"/>
          <w:szCs w:val="24"/>
        </w:rPr>
        <w:t>;</w:t>
      </w:r>
    </w:p>
    <w:p w14:paraId="5CD10A9A" w14:textId="12F775C7" w:rsidR="00CC63AC" w:rsidRPr="008F0DE2" w:rsidRDefault="00CC63AC" w:rsidP="008F0DE2">
      <w:pPr>
        <w:pStyle w:val="Akapitzlist"/>
        <w:numPr>
          <w:ilvl w:val="0"/>
          <w:numId w:val="22"/>
        </w:numPr>
        <w:autoSpaceDE w:val="0"/>
        <w:adjustRightInd w:val="0"/>
        <w:spacing w:after="0" w:line="360" w:lineRule="auto"/>
        <w:ind w:left="567" w:hanging="283"/>
        <w:rPr>
          <w:rFonts w:ascii="Trebuchet MS" w:hAnsi="Trebuchet MS" w:cstheme="minorHAnsi"/>
          <w:sz w:val="24"/>
          <w:szCs w:val="24"/>
        </w:rPr>
      </w:pPr>
      <w:r w:rsidRPr="008F0DE2">
        <w:rPr>
          <w:rFonts w:ascii="Trebuchet MS" w:hAnsi="Trebuchet MS" w:cstheme="minorHAnsi"/>
          <w:sz w:val="24"/>
          <w:szCs w:val="24"/>
        </w:rPr>
        <w:lastRenderedPageBreak/>
        <w:t xml:space="preserve">dla Etapu </w:t>
      </w:r>
      <w:r w:rsidR="00DF2C25" w:rsidRPr="008F0DE2">
        <w:rPr>
          <w:rFonts w:ascii="Trebuchet MS" w:hAnsi="Trebuchet MS" w:cstheme="minorHAnsi"/>
          <w:sz w:val="24"/>
          <w:szCs w:val="24"/>
        </w:rPr>
        <w:t xml:space="preserve">nr </w:t>
      </w:r>
      <w:r w:rsidRPr="008F0DE2">
        <w:rPr>
          <w:rFonts w:ascii="Trebuchet MS" w:hAnsi="Trebuchet MS" w:cstheme="minorHAnsi"/>
          <w:sz w:val="24"/>
          <w:szCs w:val="24"/>
        </w:rPr>
        <w:t xml:space="preserve">I – data podpisania bez uwag protokołu odbioru </w:t>
      </w:r>
      <w:r w:rsidR="008F372D" w:rsidRPr="008F0DE2">
        <w:rPr>
          <w:rFonts w:ascii="Trebuchet MS" w:hAnsi="Trebuchet MS" w:cstheme="minorHAnsi"/>
          <w:sz w:val="24"/>
          <w:szCs w:val="24"/>
        </w:rPr>
        <w:t>przedmiotu zamówienia</w:t>
      </w:r>
      <w:r w:rsidR="00D55F73" w:rsidRPr="008F0DE2">
        <w:rPr>
          <w:rFonts w:ascii="Trebuchet MS" w:hAnsi="Trebuchet MS" w:cstheme="minorHAnsi"/>
          <w:sz w:val="24"/>
          <w:szCs w:val="24"/>
        </w:rPr>
        <w:t xml:space="preserve"> w postaci analiz składających się na Studium, wskazanych w §1 ust. </w:t>
      </w:r>
      <w:r w:rsidR="002D3369" w:rsidRPr="008F0DE2">
        <w:rPr>
          <w:rFonts w:ascii="Trebuchet MS" w:hAnsi="Trebuchet MS" w:cstheme="minorHAnsi"/>
          <w:sz w:val="24"/>
          <w:szCs w:val="24"/>
        </w:rPr>
        <w:t>6</w:t>
      </w:r>
      <w:r w:rsidR="005B2F67" w:rsidRPr="008F0DE2">
        <w:rPr>
          <w:rFonts w:ascii="Trebuchet MS" w:hAnsi="Trebuchet MS" w:cstheme="minorHAnsi"/>
          <w:sz w:val="24"/>
          <w:szCs w:val="24"/>
        </w:rPr>
        <w:t xml:space="preserve"> lit. b)</w:t>
      </w:r>
      <w:r w:rsidRPr="008F0DE2">
        <w:rPr>
          <w:rFonts w:ascii="Trebuchet MS" w:hAnsi="Trebuchet MS" w:cstheme="minorHAnsi"/>
          <w:sz w:val="24"/>
          <w:szCs w:val="24"/>
        </w:rPr>
        <w:t xml:space="preserve"> przez Zamawiającego;</w:t>
      </w:r>
    </w:p>
    <w:p w14:paraId="5A9091E2" w14:textId="1B21F121" w:rsidR="00222581" w:rsidRPr="008F0DE2" w:rsidRDefault="00CC63AC" w:rsidP="008F0DE2">
      <w:pPr>
        <w:pStyle w:val="Akapitzlist"/>
        <w:numPr>
          <w:ilvl w:val="0"/>
          <w:numId w:val="22"/>
        </w:numPr>
        <w:autoSpaceDE w:val="0"/>
        <w:adjustRightInd w:val="0"/>
        <w:spacing w:after="0" w:line="360" w:lineRule="auto"/>
        <w:ind w:left="567" w:hanging="283"/>
        <w:rPr>
          <w:rStyle w:val="Internetlink"/>
          <w:rFonts w:ascii="Trebuchet MS" w:hAnsi="Trebuchet MS" w:cstheme="minorHAnsi"/>
          <w:color w:val="auto"/>
          <w:sz w:val="24"/>
          <w:szCs w:val="24"/>
          <w:u w:val="none"/>
        </w:rPr>
      </w:pPr>
      <w:r w:rsidRPr="008F0DE2">
        <w:rPr>
          <w:rFonts w:ascii="Trebuchet MS" w:hAnsi="Trebuchet MS" w:cstheme="minorHAnsi"/>
          <w:sz w:val="24"/>
          <w:szCs w:val="24"/>
        </w:rPr>
        <w:t xml:space="preserve">dla Etapu </w:t>
      </w:r>
      <w:r w:rsidR="00DF2C25" w:rsidRPr="008F0DE2">
        <w:rPr>
          <w:rFonts w:ascii="Trebuchet MS" w:hAnsi="Trebuchet MS" w:cstheme="minorHAnsi"/>
          <w:sz w:val="24"/>
          <w:szCs w:val="24"/>
        </w:rPr>
        <w:t xml:space="preserve">nr </w:t>
      </w:r>
      <w:r w:rsidRPr="008F0DE2">
        <w:rPr>
          <w:rFonts w:ascii="Trebuchet MS" w:hAnsi="Trebuchet MS" w:cstheme="minorHAnsi"/>
          <w:sz w:val="24"/>
          <w:szCs w:val="24"/>
        </w:rPr>
        <w:t>II</w:t>
      </w:r>
      <w:r w:rsidR="002D3369" w:rsidRPr="008F0DE2">
        <w:rPr>
          <w:rFonts w:ascii="Trebuchet MS" w:hAnsi="Trebuchet MS" w:cstheme="minorHAnsi"/>
          <w:sz w:val="24"/>
          <w:szCs w:val="24"/>
        </w:rPr>
        <w:t xml:space="preserve"> – </w:t>
      </w:r>
      <w:r w:rsidRPr="008F0DE2">
        <w:rPr>
          <w:rStyle w:val="Internetlink"/>
          <w:rFonts w:ascii="Trebuchet MS" w:hAnsi="Trebuchet MS" w:cstheme="minorHAnsi"/>
          <w:color w:val="auto"/>
          <w:sz w:val="24"/>
          <w:szCs w:val="24"/>
          <w:u w:val="none"/>
        </w:rPr>
        <w:t xml:space="preserve">data podpisania bez uwag </w:t>
      </w:r>
      <w:r w:rsidR="00017AB2" w:rsidRPr="008F0DE2">
        <w:rPr>
          <w:rStyle w:val="Internetlink"/>
          <w:rFonts w:ascii="Trebuchet MS" w:hAnsi="Trebuchet MS" w:cstheme="minorHAnsi"/>
          <w:color w:val="auto"/>
          <w:sz w:val="24"/>
          <w:szCs w:val="24"/>
          <w:u w:val="none"/>
        </w:rPr>
        <w:t xml:space="preserve">protokołu odbioru </w:t>
      </w:r>
      <w:r w:rsidR="00D55F73" w:rsidRPr="008F0DE2">
        <w:rPr>
          <w:rStyle w:val="Internetlink"/>
          <w:rFonts w:ascii="Trebuchet MS" w:hAnsi="Trebuchet MS" w:cstheme="minorHAnsi"/>
          <w:color w:val="auto"/>
          <w:sz w:val="24"/>
          <w:szCs w:val="24"/>
          <w:u w:val="none"/>
        </w:rPr>
        <w:t xml:space="preserve">raportu końcowego </w:t>
      </w:r>
      <w:r w:rsidR="001002EB" w:rsidRPr="008F0DE2">
        <w:rPr>
          <w:rStyle w:val="Internetlink"/>
          <w:rFonts w:ascii="Trebuchet MS" w:hAnsi="Trebuchet MS" w:cstheme="minorHAnsi"/>
          <w:color w:val="auto"/>
          <w:sz w:val="24"/>
          <w:szCs w:val="24"/>
          <w:u w:val="none"/>
        </w:rPr>
        <w:t xml:space="preserve">Studium </w:t>
      </w:r>
      <w:r w:rsidR="00D55F73" w:rsidRPr="008F0DE2">
        <w:rPr>
          <w:rStyle w:val="Internetlink"/>
          <w:rFonts w:ascii="Trebuchet MS" w:hAnsi="Trebuchet MS" w:cstheme="minorHAnsi"/>
          <w:color w:val="auto"/>
          <w:sz w:val="24"/>
          <w:szCs w:val="24"/>
          <w:u w:val="none"/>
        </w:rPr>
        <w:t xml:space="preserve">wraz </w:t>
      </w:r>
      <w:r w:rsidR="002D3369" w:rsidRPr="008F0DE2">
        <w:rPr>
          <w:rStyle w:val="Internetlink"/>
          <w:rFonts w:ascii="Trebuchet MS" w:hAnsi="Trebuchet MS" w:cstheme="minorHAnsi"/>
          <w:color w:val="auto"/>
          <w:sz w:val="24"/>
          <w:szCs w:val="24"/>
          <w:u w:val="none"/>
        </w:rPr>
        <w:br/>
      </w:r>
      <w:r w:rsidR="00D55F73" w:rsidRPr="008F0DE2">
        <w:rPr>
          <w:rStyle w:val="Internetlink"/>
          <w:rFonts w:ascii="Trebuchet MS" w:hAnsi="Trebuchet MS" w:cstheme="minorHAnsi"/>
          <w:color w:val="auto"/>
          <w:sz w:val="24"/>
          <w:szCs w:val="24"/>
          <w:u w:val="none"/>
        </w:rPr>
        <w:t xml:space="preserve">z </w:t>
      </w:r>
      <w:r w:rsidR="002D3369" w:rsidRPr="008F0DE2">
        <w:rPr>
          <w:rStyle w:val="Internetlink"/>
          <w:rFonts w:ascii="Trebuchet MS" w:hAnsi="Trebuchet MS" w:cstheme="minorHAnsi"/>
          <w:color w:val="auto"/>
          <w:sz w:val="24"/>
          <w:szCs w:val="24"/>
          <w:u w:val="none"/>
        </w:rPr>
        <w:t xml:space="preserve">przeprowadzoną </w:t>
      </w:r>
      <w:r w:rsidR="00D55F73" w:rsidRPr="008F0DE2">
        <w:rPr>
          <w:rStyle w:val="Internetlink"/>
          <w:rFonts w:ascii="Trebuchet MS" w:hAnsi="Trebuchet MS" w:cstheme="minorHAnsi"/>
          <w:color w:val="auto"/>
          <w:sz w:val="24"/>
          <w:szCs w:val="24"/>
          <w:u w:val="none"/>
        </w:rPr>
        <w:t>prezentacją</w:t>
      </w:r>
      <w:r w:rsidR="001002EB" w:rsidRPr="008F0DE2">
        <w:rPr>
          <w:rStyle w:val="Internetlink"/>
          <w:rFonts w:ascii="Trebuchet MS" w:hAnsi="Trebuchet MS" w:cstheme="minorHAnsi"/>
          <w:color w:val="auto"/>
          <w:sz w:val="24"/>
          <w:szCs w:val="24"/>
          <w:u w:val="none"/>
        </w:rPr>
        <w:t xml:space="preserve"> </w:t>
      </w:r>
      <w:r w:rsidRPr="008F0DE2">
        <w:rPr>
          <w:rStyle w:val="Internetlink"/>
          <w:rFonts w:ascii="Trebuchet MS" w:hAnsi="Trebuchet MS" w:cstheme="minorHAnsi"/>
          <w:color w:val="auto"/>
          <w:sz w:val="24"/>
          <w:szCs w:val="24"/>
          <w:u w:val="none"/>
        </w:rPr>
        <w:t>przez Zamawiającego</w:t>
      </w:r>
      <w:r w:rsidR="00267218" w:rsidRPr="008F0DE2">
        <w:rPr>
          <w:rStyle w:val="Internetlink"/>
          <w:rFonts w:ascii="Trebuchet MS" w:hAnsi="Trebuchet MS" w:cstheme="minorHAnsi"/>
          <w:color w:val="auto"/>
          <w:sz w:val="24"/>
          <w:szCs w:val="24"/>
          <w:u w:val="none"/>
        </w:rPr>
        <w:t>.</w:t>
      </w:r>
    </w:p>
    <w:p w14:paraId="67B3BF02" w14:textId="51B6639F" w:rsidR="00A81D51" w:rsidRPr="008F0DE2" w:rsidRDefault="002B0A41" w:rsidP="008F0DE2">
      <w:pPr>
        <w:pStyle w:val="Akapitzlist"/>
        <w:numPr>
          <w:ilvl w:val="3"/>
          <w:numId w:val="12"/>
        </w:numPr>
        <w:tabs>
          <w:tab w:val="clear" w:pos="2662"/>
          <w:tab w:val="left" w:pos="284"/>
        </w:tabs>
        <w:autoSpaceDE w:val="0"/>
        <w:adjustRightInd w:val="0"/>
        <w:spacing w:after="0" w:line="360" w:lineRule="auto"/>
        <w:ind w:left="0" w:firstLine="0"/>
        <w:rPr>
          <w:rFonts w:ascii="Trebuchet MS" w:hAnsi="Trebuchet MS" w:cstheme="minorHAnsi"/>
          <w:sz w:val="24"/>
          <w:szCs w:val="24"/>
        </w:rPr>
      </w:pPr>
      <w:r w:rsidRPr="008F0DE2">
        <w:rPr>
          <w:rFonts w:ascii="Trebuchet MS" w:eastAsia="Times New Roman" w:hAnsi="Trebuchet MS" w:cstheme="minorHAnsi"/>
          <w:sz w:val="24"/>
          <w:szCs w:val="24"/>
          <w:lang w:eastAsia="pl-PL"/>
        </w:rPr>
        <w:t>Wykonawca zobowiązuje się do sporządzenia z udziałem zapewnionego Kierownika Projektu i przekazania Zamawiającemu, w formie pisemnej, szczegółowego harmonogramu realizacji Przedmiotu Umowy, przygotowanego w cyklu 2</w:t>
      </w:r>
      <w:r w:rsidRPr="008F0DE2">
        <w:rPr>
          <w:rFonts w:ascii="Trebuchet MS" w:eastAsia="Times New Roman" w:hAnsi="Trebuchet MS" w:cstheme="minorHAnsi"/>
          <w:sz w:val="24"/>
          <w:szCs w:val="24"/>
          <w:lang w:eastAsia="pl-PL"/>
        </w:rPr>
        <w:noBreakHyphen/>
        <w:t>tygodniowym (zwanego dalej „Harmonogramem”)</w:t>
      </w:r>
      <w:r w:rsidR="001D1E1B" w:rsidRPr="008F0DE2">
        <w:rPr>
          <w:rFonts w:ascii="Trebuchet MS" w:eastAsia="Times New Roman" w:hAnsi="Trebuchet MS" w:cstheme="minorHAnsi"/>
          <w:sz w:val="24"/>
          <w:szCs w:val="24"/>
          <w:lang w:eastAsia="pl-PL"/>
        </w:rPr>
        <w:t>.</w:t>
      </w:r>
      <w:r w:rsidRPr="008F0DE2">
        <w:rPr>
          <w:rFonts w:ascii="Trebuchet MS" w:eastAsia="Times New Roman" w:hAnsi="Trebuchet MS" w:cstheme="minorHAnsi"/>
          <w:sz w:val="24"/>
          <w:szCs w:val="24"/>
          <w:lang w:eastAsia="pl-PL"/>
        </w:rPr>
        <w:t xml:space="preserve"> </w:t>
      </w:r>
      <w:r w:rsidR="00A3527D" w:rsidRPr="008F0DE2">
        <w:rPr>
          <w:rFonts w:ascii="Trebuchet MS" w:eastAsia="Times New Roman" w:hAnsi="Trebuchet MS" w:cstheme="minorHAnsi"/>
          <w:sz w:val="24"/>
          <w:szCs w:val="24"/>
          <w:lang w:eastAsia="pl-PL"/>
        </w:rPr>
        <w:t>Wykonawca sporządzi i przekaże Zamawiającemu Harmonogram w celu akceptacji w</w:t>
      </w:r>
      <w:r w:rsidR="001D1E1B" w:rsidRPr="008F0DE2">
        <w:rPr>
          <w:rFonts w:ascii="Trebuchet MS" w:eastAsia="Times New Roman" w:hAnsi="Trebuchet MS" w:cstheme="minorHAnsi"/>
          <w:sz w:val="24"/>
          <w:szCs w:val="24"/>
          <w:lang w:eastAsia="pl-PL"/>
        </w:rPr>
        <w:t xml:space="preserve"> </w:t>
      </w:r>
      <w:r w:rsidRPr="008F0DE2">
        <w:rPr>
          <w:rFonts w:ascii="Trebuchet MS" w:eastAsia="Times New Roman" w:hAnsi="Trebuchet MS" w:cstheme="minorHAnsi"/>
          <w:sz w:val="24"/>
          <w:szCs w:val="24"/>
          <w:lang w:eastAsia="pl-PL"/>
        </w:rPr>
        <w:t xml:space="preserve">terminie do </w:t>
      </w:r>
      <w:r w:rsidR="001D1E1B" w:rsidRPr="008F0DE2">
        <w:rPr>
          <w:rFonts w:ascii="Trebuchet MS" w:eastAsia="Times New Roman" w:hAnsi="Trebuchet MS" w:cstheme="minorHAnsi"/>
          <w:sz w:val="24"/>
          <w:szCs w:val="24"/>
          <w:lang w:eastAsia="pl-PL"/>
        </w:rPr>
        <w:t>7</w:t>
      </w:r>
      <w:r w:rsidRPr="008F0DE2">
        <w:rPr>
          <w:rFonts w:ascii="Trebuchet MS" w:eastAsia="Times New Roman" w:hAnsi="Trebuchet MS" w:cstheme="minorHAnsi"/>
          <w:sz w:val="24"/>
          <w:szCs w:val="24"/>
          <w:lang w:eastAsia="pl-PL"/>
        </w:rPr>
        <w:t xml:space="preserve"> dni kalendarzowych od dnia zawarcia Umowy.</w:t>
      </w:r>
      <w:r w:rsidR="00F30A42" w:rsidRPr="008F0DE2">
        <w:rPr>
          <w:rFonts w:ascii="Trebuchet MS" w:eastAsia="Times New Roman" w:hAnsi="Trebuchet MS" w:cstheme="minorHAnsi"/>
          <w:sz w:val="24"/>
          <w:szCs w:val="24"/>
          <w:lang w:eastAsia="pl-PL"/>
        </w:rPr>
        <w:t xml:space="preserve"> </w:t>
      </w:r>
    </w:p>
    <w:p w14:paraId="6F276BA0" w14:textId="365C8F8D" w:rsidR="00851179" w:rsidRPr="008F0DE2" w:rsidRDefault="004A75EC" w:rsidP="008F0DE2">
      <w:pPr>
        <w:pStyle w:val="Akapitzlist"/>
        <w:numPr>
          <w:ilvl w:val="3"/>
          <w:numId w:val="12"/>
        </w:numPr>
        <w:tabs>
          <w:tab w:val="clear" w:pos="2662"/>
          <w:tab w:val="left" w:pos="284"/>
        </w:tabs>
        <w:autoSpaceDE w:val="0"/>
        <w:adjustRightInd w:val="0"/>
        <w:spacing w:after="0" w:line="360" w:lineRule="auto"/>
        <w:ind w:left="0" w:firstLine="0"/>
        <w:rPr>
          <w:rFonts w:ascii="Trebuchet MS" w:hAnsi="Trebuchet MS" w:cstheme="minorHAnsi"/>
          <w:sz w:val="24"/>
          <w:szCs w:val="24"/>
        </w:rPr>
      </w:pPr>
      <w:r w:rsidRPr="008F0DE2">
        <w:rPr>
          <w:rFonts w:ascii="Trebuchet MS" w:hAnsi="Trebuchet MS" w:cstheme="minorHAnsi"/>
          <w:sz w:val="24"/>
          <w:szCs w:val="24"/>
        </w:rPr>
        <w:t>Harmonogram</w:t>
      </w:r>
      <w:r w:rsidR="001002EB" w:rsidRPr="008F0DE2">
        <w:rPr>
          <w:rFonts w:ascii="Trebuchet MS" w:hAnsi="Trebuchet MS" w:cstheme="minorHAnsi"/>
          <w:sz w:val="24"/>
          <w:szCs w:val="24"/>
        </w:rPr>
        <w:t xml:space="preserve">, o którym mowa w ust. </w:t>
      </w:r>
      <w:r w:rsidR="002E4A5D" w:rsidRPr="008F0DE2">
        <w:rPr>
          <w:rFonts w:ascii="Trebuchet MS" w:hAnsi="Trebuchet MS" w:cstheme="minorHAnsi"/>
          <w:sz w:val="24"/>
          <w:szCs w:val="24"/>
        </w:rPr>
        <w:t xml:space="preserve">3 </w:t>
      </w:r>
      <w:r w:rsidR="001002EB" w:rsidRPr="008F0DE2">
        <w:rPr>
          <w:rFonts w:ascii="Trebuchet MS" w:hAnsi="Trebuchet MS" w:cstheme="minorHAnsi"/>
          <w:sz w:val="24"/>
          <w:szCs w:val="24"/>
        </w:rPr>
        <w:t>powyżej</w:t>
      </w:r>
      <w:r w:rsidRPr="008F0DE2">
        <w:rPr>
          <w:rFonts w:ascii="Trebuchet MS" w:hAnsi="Trebuchet MS" w:cstheme="minorHAnsi"/>
          <w:sz w:val="24"/>
          <w:szCs w:val="24"/>
        </w:rPr>
        <w:t xml:space="preserve"> </w:t>
      </w:r>
      <w:r w:rsidR="001002EB" w:rsidRPr="008F0DE2">
        <w:rPr>
          <w:rFonts w:ascii="Trebuchet MS" w:hAnsi="Trebuchet MS" w:cstheme="minorHAnsi"/>
          <w:sz w:val="24"/>
          <w:szCs w:val="24"/>
        </w:rPr>
        <w:t>po</w:t>
      </w:r>
      <w:r w:rsidRPr="008F0DE2">
        <w:rPr>
          <w:rFonts w:ascii="Trebuchet MS" w:hAnsi="Trebuchet MS" w:cstheme="minorHAnsi"/>
          <w:sz w:val="24"/>
          <w:szCs w:val="24"/>
        </w:rPr>
        <w:t>winien</w:t>
      </w:r>
      <w:r w:rsidR="001002EB" w:rsidRPr="008F0DE2">
        <w:rPr>
          <w:rFonts w:ascii="Trebuchet MS" w:hAnsi="Trebuchet MS" w:cstheme="minorHAnsi"/>
          <w:sz w:val="24"/>
          <w:szCs w:val="24"/>
        </w:rPr>
        <w:t>:</w:t>
      </w:r>
      <w:r w:rsidR="00566831" w:rsidRPr="008F0DE2">
        <w:rPr>
          <w:rFonts w:ascii="Trebuchet MS" w:hAnsi="Trebuchet MS" w:cstheme="minorHAnsi"/>
          <w:sz w:val="24"/>
          <w:szCs w:val="24"/>
        </w:rPr>
        <w:t xml:space="preserve"> </w:t>
      </w:r>
    </w:p>
    <w:p w14:paraId="296DFF13" w14:textId="4F5B8896" w:rsidR="00851179" w:rsidRPr="008F0DE2" w:rsidRDefault="00CF662A" w:rsidP="008F0DE2">
      <w:pPr>
        <w:pStyle w:val="Akapitzlist"/>
        <w:numPr>
          <w:ilvl w:val="0"/>
          <w:numId w:val="29"/>
        </w:numPr>
        <w:autoSpaceDE w:val="0"/>
        <w:adjustRightInd w:val="0"/>
        <w:spacing w:after="0" w:line="360" w:lineRule="auto"/>
        <w:ind w:left="567" w:hanging="283"/>
        <w:rPr>
          <w:rFonts w:ascii="Trebuchet MS" w:eastAsia="Times New Roman" w:hAnsi="Trebuchet MS" w:cstheme="minorHAnsi"/>
          <w:bCs/>
          <w:sz w:val="24"/>
          <w:szCs w:val="24"/>
        </w:rPr>
      </w:pPr>
      <w:r w:rsidRPr="008F0DE2">
        <w:rPr>
          <w:rFonts w:ascii="Trebuchet MS" w:eastAsia="Times New Roman" w:hAnsi="Trebuchet MS" w:cstheme="minorHAnsi"/>
          <w:bCs/>
          <w:sz w:val="24"/>
          <w:szCs w:val="24"/>
        </w:rPr>
        <w:t>uwzględniać</w:t>
      </w:r>
      <w:r w:rsidR="004A75EC" w:rsidRPr="008F0DE2">
        <w:rPr>
          <w:rFonts w:ascii="Trebuchet MS" w:eastAsia="Times New Roman" w:hAnsi="Trebuchet MS" w:cstheme="minorHAnsi"/>
          <w:bCs/>
          <w:sz w:val="24"/>
          <w:szCs w:val="24"/>
        </w:rPr>
        <w:t xml:space="preserve"> poszczególne elementy opracowań </w:t>
      </w:r>
      <w:r w:rsidR="00566831" w:rsidRPr="008F0DE2">
        <w:rPr>
          <w:rFonts w:ascii="Trebuchet MS" w:eastAsia="Times New Roman" w:hAnsi="Trebuchet MS" w:cstheme="minorHAnsi"/>
          <w:bCs/>
          <w:sz w:val="24"/>
          <w:szCs w:val="24"/>
        </w:rPr>
        <w:t>analiz</w:t>
      </w:r>
      <w:r w:rsidR="000732EC" w:rsidRPr="008F0DE2">
        <w:rPr>
          <w:rFonts w:ascii="Trebuchet MS" w:eastAsia="Times New Roman" w:hAnsi="Trebuchet MS" w:cstheme="minorHAnsi"/>
          <w:bCs/>
          <w:sz w:val="24"/>
          <w:szCs w:val="24"/>
        </w:rPr>
        <w:t xml:space="preserve"> i badań</w:t>
      </w:r>
      <w:r w:rsidR="00566831" w:rsidRPr="008F0DE2">
        <w:rPr>
          <w:rFonts w:ascii="Trebuchet MS" w:eastAsia="Times New Roman" w:hAnsi="Trebuchet MS" w:cstheme="minorHAnsi"/>
          <w:bCs/>
          <w:sz w:val="24"/>
          <w:szCs w:val="24"/>
        </w:rPr>
        <w:t xml:space="preserve">, spotkań koordynacyjnych </w:t>
      </w:r>
      <w:r w:rsidR="00D81BEC" w:rsidRPr="008F0DE2">
        <w:rPr>
          <w:rFonts w:ascii="Trebuchet MS" w:eastAsia="Times New Roman" w:hAnsi="Trebuchet MS" w:cstheme="minorHAnsi"/>
          <w:bCs/>
          <w:sz w:val="24"/>
          <w:szCs w:val="24"/>
        </w:rPr>
        <w:br/>
      </w:r>
      <w:r w:rsidR="00566831" w:rsidRPr="008F0DE2">
        <w:rPr>
          <w:rFonts w:ascii="Trebuchet MS" w:eastAsia="Times New Roman" w:hAnsi="Trebuchet MS" w:cstheme="minorHAnsi"/>
          <w:bCs/>
          <w:sz w:val="24"/>
          <w:szCs w:val="24"/>
        </w:rPr>
        <w:t xml:space="preserve">z Zamawiającym, przewidywanych wizji lokalnych w terenie, oraz innych </w:t>
      </w:r>
      <w:r w:rsidR="004173E6" w:rsidRPr="008F0DE2">
        <w:rPr>
          <w:rFonts w:ascii="Trebuchet MS" w:eastAsia="Times New Roman" w:hAnsi="Trebuchet MS" w:cstheme="minorHAnsi"/>
          <w:bCs/>
          <w:sz w:val="24"/>
          <w:szCs w:val="24"/>
        </w:rPr>
        <w:t xml:space="preserve">niezbędnych </w:t>
      </w:r>
      <w:r w:rsidR="004A75EC" w:rsidRPr="008F0DE2">
        <w:rPr>
          <w:rFonts w:ascii="Trebuchet MS" w:eastAsia="Times New Roman" w:hAnsi="Trebuchet MS" w:cstheme="minorHAnsi"/>
          <w:bCs/>
          <w:sz w:val="24"/>
          <w:szCs w:val="24"/>
        </w:rPr>
        <w:t>prac</w:t>
      </w:r>
      <w:r w:rsidR="00C66172" w:rsidRPr="008F0DE2">
        <w:rPr>
          <w:rFonts w:ascii="Trebuchet MS" w:eastAsia="Times New Roman" w:hAnsi="Trebuchet MS" w:cstheme="minorHAnsi"/>
          <w:bCs/>
          <w:sz w:val="24"/>
          <w:szCs w:val="24"/>
        </w:rPr>
        <w:t xml:space="preserve">, </w:t>
      </w:r>
      <w:r w:rsidR="004A75EC" w:rsidRPr="008F0DE2">
        <w:rPr>
          <w:rFonts w:ascii="Trebuchet MS" w:eastAsia="Times New Roman" w:hAnsi="Trebuchet MS" w:cstheme="minorHAnsi"/>
          <w:bCs/>
          <w:sz w:val="24"/>
          <w:szCs w:val="24"/>
        </w:rPr>
        <w:t>terminy i czas ich</w:t>
      </w:r>
      <w:r w:rsidR="00566831" w:rsidRPr="008F0DE2">
        <w:rPr>
          <w:rFonts w:ascii="Trebuchet MS" w:eastAsia="Times New Roman" w:hAnsi="Trebuchet MS" w:cstheme="minorHAnsi"/>
          <w:bCs/>
          <w:sz w:val="24"/>
          <w:szCs w:val="24"/>
        </w:rPr>
        <w:t xml:space="preserve"> </w:t>
      </w:r>
      <w:r w:rsidR="004A75EC" w:rsidRPr="008F0DE2">
        <w:rPr>
          <w:rFonts w:ascii="Trebuchet MS" w:eastAsia="Times New Roman" w:hAnsi="Trebuchet MS" w:cstheme="minorHAnsi"/>
          <w:bCs/>
          <w:sz w:val="24"/>
          <w:szCs w:val="24"/>
        </w:rPr>
        <w:t>wykonywania</w:t>
      </w:r>
      <w:r w:rsidR="00566831" w:rsidRPr="008F0DE2">
        <w:rPr>
          <w:rFonts w:ascii="Trebuchet MS" w:eastAsia="Times New Roman" w:hAnsi="Trebuchet MS" w:cstheme="minorHAnsi"/>
          <w:bCs/>
          <w:sz w:val="24"/>
          <w:szCs w:val="24"/>
        </w:rPr>
        <w:t xml:space="preserve"> – w szczególności: wizje lokalne, etapowe przekazywanie wyników</w:t>
      </w:r>
      <w:r w:rsidR="006011F7" w:rsidRPr="008F0DE2">
        <w:rPr>
          <w:rFonts w:ascii="Trebuchet MS" w:eastAsia="Times New Roman" w:hAnsi="Trebuchet MS" w:cstheme="minorHAnsi"/>
          <w:bCs/>
          <w:sz w:val="24"/>
          <w:szCs w:val="24"/>
        </w:rPr>
        <w:t xml:space="preserve"> i wniosków wraz z uwzględnieniem procedury odbiorów pośrednich dla poszczególnych analiz [indywidulanej lub łączonej dla niektórych analiz, jeśli ma to uzasadnienie merytoryczne]</w:t>
      </w:r>
      <w:r w:rsidR="00C66172" w:rsidRPr="008F0DE2">
        <w:rPr>
          <w:rFonts w:ascii="Trebuchet MS" w:eastAsia="Times New Roman" w:hAnsi="Trebuchet MS" w:cstheme="minorHAnsi"/>
          <w:bCs/>
          <w:sz w:val="24"/>
          <w:szCs w:val="24"/>
        </w:rPr>
        <w:t xml:space="preserve">, </w:t>
      </w:r>
      <w:r w:rsidR="00566831" w:rsidRPr="008F0DE2">
        <w:rPr>
          <w:rFonts w:ascii="Trebuchet MS" w:eastAsia="Times New Roman" w:hAnsi="Trebuchet MS" w:cstheme="minorHAnsi"/>
          <w:bCs/>
          <w:sz w:val="24"/>
          <w:szCs w:val="24"/>
        </w:rPr>
        <w:t>przekazanie wersji końcowej</w:t>
      </w:r>
      <w:r w:rsidR="004173E6" w:rsidRPr="008F0DE2">
        <w:rPr>
          <w:rFonts w:ascii="Trebuchet MS" w:eastAsia="Times New Roman" w:hAnsi="Trebuchet MS" w:cstheme="minorHAnsi"/>
          <w:bCs/>
          <w:sz w:val="24"/>
          <w:szCs w:val="24"/>
        </w:rPr>
        <w:t>, w tym o</w:t>
      </w:r>
      <w:r w:rsidR="00566831" w:rsidRPr="008F0DE2">
        <w:rPr>
          <w:rFonts w:ascii="Trebuchet MS" w:eastAsia="Times New Roman" w:hAnsi="Trebuchet MS" w:cstheme="minorHAnsi"/>
          <w:bCs/>
          <w:sz w:val="24"/>
          <w:szCs w:val="24"/>
        </w:rPr>
        <w:t xml:space="preserve">pracowanie raportu </w:t>
      </w:r>
      <w:r w:rsidR="00B9709B" w:rsidRPr="008F0DE2">
        <w:rPr>
          <w:rFonts w:ascii="Trebuchet MS" w:eastAsia="Times New Roman" w:hAnsi="Trebuchet MS" w:cstheme="minorHAnsi"/>
          <w:bCs/>
          <w:sz w:val="24"/>
          <w:szCs w:val="24"/>
        </w:rPr>
        <w:t xml:space="preserve">zbiorczego </w:t>
      </w:r>
      <w:r w:rsidR="006A55B3" w:rsidRPr="008F0DE2">
        <w:rPr>
          <w:rFonts w:ascii="Trebuchet MS" w:eastAsia="Times New Roman" w:hAnsi="Trebuchet MS" w:cstheme="minorHAnsi"/>
          <w:bCs/>
          <w:sz w:val="24"/>
          <w:szCs w:val="24"/>
        </w:rPr>
        <w:t xml:space="preserve">/ </w:t>
      </w:r>
      <w:r w:rsidR="00566831" w:rsidRPr="008F0DE2">
        <w:rPr>
          <w:rFonts w:ascii="Trebuchet MS" w:eastAsia="Times New Roman" w:hAnsi="Trebuchet MS" w:cstheme="minorHAnsi"/>
          <w:bCs/>
          <w:sz w:val="24"/>
          <w:szCs w:val="24"/>
        </w:rPr>
        <w:t>końcowego</w:t>
      </w:r>
      <w:r w:rsidR="00B9709B" w:rsidRPr="008F0DE2">
        <w:rPr>
          <w:rFonts w:ascii="Trebuchet MS" w:eastAsia="Times New Roman" w:hAnsi="Trebuchet MS" w:cstheme="minorHAnsi"/>
          <w:bCs/>
          <w:sz w:val="24"/>
          <w:szCs w:val="24"/>
        </w:rPr>
        <w:t xml:space="preserve"> (Studium</w:t>
      </w:r>
      <w:r w:rsidR="006A55B3" w:rsidRPr="008F0DE2">
        <w:rPr>
          <w:rFonts w:ascii="Trebuchet MS" w:eastAsia="Times New Roman" w:hAnsi="Trebuchet MS" w:cstheme="minorHAnsi"/>
          <w:bCs/>
          <w:sz w:val="24"/>
          <w:szCs w:val="24"/>
        </w:rPr>
        <w:t>)</w:t>
      </w:r>
      <w:r w:rsidR="00566831" w:rsidRPr="008F0DE2">
        <w:rPr>
          <w:rFonts w:ascii="Trebuchet MS" w:eastAsia="Times New Roman" w:hAnsi="Trebuchet MS" w:cstheme="minorHAnsi"/>
          <w:bCs/>
          <w:sz w:val="24"/>
          <w:szCs w:val="24"/>
        </w:rPr>
        <w:t xml:space="preserve"> i prezentacji</w:t>
      </w:r>
      <w:r w:rsidR="00C66172" w:rsidRPr="008F0DE2">
        <w:rPr>
          <w:rFonts w:ascii="Trebuchet MS" w:eastAsia="Times New Roman" w:hAnsi="Trebuchet MS" w:cstheme="minorHAnsi"/>
          <w:bCs/>
          <w:sz w:val="24"/>
          <w:szCs w:val="24"/>
        </w:rPr>
        <w:t xml:space="preserve">. </w:t>
      </w:r>
      <w:r w:rsidR="004173E6" w:rsidRPr="008F0DE2">
        <w:rPr>
          <w:rFonts w:ascii="Trebuchet MS" w:eastAsia="Times New Roman" w:hAnsi="Trebuchet MS" w:cstheme="minorHAnsi"/>
          <w:bCs/>
          <w:sz w:val="24"/>
          <w:szCs w:val="24"/>
        </w:rPr>
        <w:t xml:space="preserve">Harmonogram powinien jasno wskazywać </w:t>
      </w:r>
      <w:r w:rsidR="00566831" w:rsidRPr="008F0DE2">
        <w:rPr>
          <w:rFonts w:ascii="Trebuchet MS" w:eastAsia="Times New Roman" w:hAnsi="Trebuchet MS" w:cstheme="minorHAnsi"/>
          <w:bCs/>
          <w:sz w:val="24"/>
          <w:szCs w:val="24"/>
        </w:rPr>
        <w:t>wyszczególni</w:t>
      </w:r>
      <w:r w:rsidR="004173E6" w:rsidRPr="008F0DE2">
        <w:rPr>
          <w:rFonts w:ascii="Trebuchet MS" w:eastAsia="Times New Roman" w:hAnsi="Trebuchet MS" w:cstheme="minorHAnsi"/>
          <w:bCs/>
          <w:sz w:val="24"/>
          <w:szCs w:val="24"/>
        </w:rPr>
        <w:t>one</w:t>
      </w:r>
      <w:r w:rsidR="00566831" w:rsidRPr="008F0DE2">
        <w:rPr>
          <w:rFonts w:ascii="Trebuchet MS" w:eastAsia="Times New Roman" w:hAnsi="Trebuchet MS" w:cstheme="minorHAnsi"/>
          <w:bCs/>
          <w:sz w:val="24"/>
          <w:szCs w:val="24"/>
        </w:rPr>
        <w:t xml:space="preserve"> kamieni</w:t>
      </w:r>
      <w:r w:rsidR="004173E6" w:rsidRPr="008F0DE2">
        <w:rPr>
          <w:rFonts w:ascii="Trebuchet MS" w:eastAsia="Times New Roman" w:hAnsi="Trebuchet MS" w:cstheme="minorHAnsi"/>
          <w:bCs/>
          <w:sz w:val="24"/>
          <w:szCs w:val="24"/>
        </w:rPr>
        <w:t>e</w:t>
      </w:r>
      <w:r w:rsidR="00566831" w:rsidRPr="008F0DE2">
        <w:rPr>
          <w:rFonts w:ascii="Trebuchet MS" w:eastAsia="Times New Roman" w:hAnsi="Trebuchet MS" w:cstheme="minorHAnsi"/>
          <w:bCs/>
          <w:sz w:val="24"/>
          <w:szCs w:val="24"/>
        </w:rPr>
        <w:t xml:space="preserve"> milow</w:t>
      </w:r>
      <w:r w:rsidR="004173E6" w:rsidRPr="008F0DE2">
        <w:rPr>
          <w:rFonts w:ascii="Trebuchet MS" w:eastAsia="Times New Roman" w:hAnsi="Trebuchet MS" w:cstheme="minorHAnsi"/>
          <w:bCs/>
          <w:sz w:val="24"/>
          <w:szCs w:val="24"/>
        </w:rPr>
        <w:t>e</w:t>
      </w:r>
      <w:r w:rsidR="00566831" w:rsidRPr="008F0DE2">
        <w:rPr>
          <w:rFonts w:ascii="Trebuchet MS" w:eastAsia="Times New Roman" w:hAnsi="Trebuchet MS" w:cstheme="minorHAnsi"/>
          <w:bCs/>
          <w:sz w:val="24"/>
          <w:szCs w:val="24"/>
        </w:rPr>
        <w:t xml:space="preserve"> do osiągnięcia zadania. </w:t>
      </w:r>
      <w:r w:rsidR="004A75EC" w:rsidRPr="008F0DE2">
        <w:rPr>
          <w:rFonts w:ascii="Trebuchet MS" w:hAnsi="Trebuchet MS" w:cstheme="minorHAnsi"/>
          <w:bCs/>
          <w:sz w:val="24"/>
          <w:szCs w:val="24"/>
          <w:lang w:eastAsia="pl-PL"/>
        </w:rPr>
        <w:t xml:space="preserve">Wykonawca będzie wykonywał aktualizację </w:t>
      </w:r>
      <w:r w:rsidR="009D7503" w:rsidRPr="008F0DE2">
        <w:rPr>
          <w:rFonts w:ascii="Trebuchet MS" w:hAnsi="Trebuchet MS" w:cstheme="minorHAnsi"/>
          <w:bCs/>
          <w:sz w:val="24"/>
          <w:szCs w:val="24"/>
          <w:lang w:eastAsia="pl-PL"/>
        </w:rPr>
        <w:t>h</w:t>
      </w:r>
      <w:r w:rsidR="004A75EC" w:rsidRPr="008F0DE2">
        <w:rPr>
          <w:rFonts w:ascii="Trebuchet MS" w:hAnsi="Trebuchet MS" w:cstheme="minorHAnsi"/>
          <w:bCs/>
          <w:sz w:val="24"/>
          <w:szCs w:val="24"/>
          <w:lang w:eastAsia="pl-PL"/>
        </w:rPr>
        <w:t>armonogramu realizacji Przedmiotu</w:t>
      </w:r>
      <w:r w:rsidR="004A75EC" w:rsidRPr="008F0DE2">
        <w:rPr>
          <w:rFonts w:ascii="Trebuchet MS" w:hAnsi="Trebuchet MS" w:cstheme="minorHAnsi"/>
          <w:sz w:val="24"/>
          <w:szCs w:val="24"/>
          <w:lang w:eastAsia="pl-PL"/>
        </w:rPr>
        <w:t xml:space="preserve"> Umowy na swój koszt. Zamawiający może odmówić udzielenia zgody na zmianę </w:t>
      </w:r>
      <w:r w:rsidR="003A7928" w:rsidRPr="008F0DE2">
        <w:rPr>
          <w:rFonts w:ascii="Trebuchet MS" w:hAnsi="Trebuchet MS" w:cstheme="minorHAnsi"/>
          <w:sz w:val="24"/>
          <w:szCs w:val="24"/>
          <w:lang w:eastAsia="pl-PL"/>
        </w:rPr>
        <w:t>H</w:t>
      </w:r>
      <w:r w:rsidR="004A75EC" w:rsidRPr="008F0DE2">
        <w:rPr>
          <w:rFonts w:ascii="Trebuchet MS" w:hAnsi="Trebuchet MS" w:cstheme="minorHAnsi"/>
          <w:sz w:val="24"/>
          <w:szCs w:val="24"/>
          <w:lang w:eastAsia="pl-PL"/>
        </w:rPr>
        <w:t xml:space="preserve">armonogramu, gdy w grę wchodzi zmiana wynikająca </w:t>
      </w:r>
      <w:r w:rsidR="002374CD" w:rsidRPr="008F0DE2">
        <w:rPr>
          <w:rFonts w:ascii="Trebuchet MS" w:hAnsi="Trebuchet MS" w:cstheme="minorHAnsi"/>
          <w:sz w:val="24"/>
          <w:szCs w:val="24"/>
          <w:lang w:eastAsia="pl-PL"/>
        </w:rPr>
        <w:br/>
      </w:r>
      <w:r w:rsidR="004A75EC" w:rsidRPr="008F0DE2">
        <w:rPr>
          <w:rFonts w:ascii="Trebuchet MS" w:hAnsi="Trebuchet MS" w:cstheme="minorHAnsi"/>
          <w:sz w:val="24"/>
          <w:szCs w:val="24"/>
          <w:lang w:eastAsia="pl-PL"/>
        </w:rPr>
        <w:t>z niewykonania przez Wykonawcę prac w ustalonym terminie, z przyczyn zależnych od Wykonawcy lub w przypadku, gdy zmiany te nie są zgodne z wymaganiami umowy lub wydanymi poleceniami</w:t>
      </w:r>
      <w:r w:rsidR="00324117" w:rsidRPr="008F0DE2">
        <w:rPr>
          <w:rFonts w:ascii="Trebuchet MS" w:hAnsi="Trebuchet MS" w:cstheme="minorHAnsi"/>
          <w:sz w:val="24"/>
          <w:szCs w:val="24"/>
          <w:lang w:eastAsia="pl-PL"/>
        </w:rPr>
        <w:t>.</w:t>
      </w:r>
    </w:p>
    <w:p w14:paraId="7BDF493A" w14:textId="4A15843F" w:rsidR="00851179" w:rsidRPr="008F0DE2" w:rsidRDefault="003A7928" w:rsidP="008F0DE2">
      <w:pPr>
        <w:pStyle w:val="Akapitzlist"/>
        <w:numPr>
          <w:ilvl w:val="0"/>
          <w:numId w:val="29"/>
        </w:numPr>
        <w:autoSpaceDE w:val="0"/>
        <w:adjustRightInd w:val="0"/>
        <w:spacing w:after="0" w:line="360" w:lineRule="auto"/>
        <w:ind w:left="567" w:hanging="283"/>
        <w:rPr>
          <w:rFonts w:ascii="Trebuchet MS" w:eastAsia="Times New Roman" w:hAnsi="Trebuchet MS" w:cstheme="minorHAnsi"/>
          <w:bCs/>
          <w:sz w:val="24"/>
          <w:szCs w:val="24"/>
        </w:rPr>
      </w:pPr>
      <w:r w:rsidRPr="008F0DE2">
        <w:rPr>
          <w:rFonts w:ascii="Trebuchet MS" w:eastAsia="Times New Roman" w:hAnsi="Trebuchet MS" w:cstheme="minorHAnsi"/>
          <w:bCs/>
          <w:sz w:val="24"/>
          <w:szCs w:val="24"/>
        </w:rPr>
        <w:t xml:space="preserve">być sporządzony, w takim stopniu szczegółowości, aby Zamawiający miał możliwość wyodrębnienia z </w:t>
      </w:r>
      <w:r w:rsidR="000732EC" w:rsidRPr="008F0DE2">
        <w:rPr>
          <w:rFonts w:ascii="Trebuchet MS" w:eastAsia="Times New Roman" w:hAnsi="Trebuchet MS" w:cstheme="minorHAnsi"/>
          <w:bCs/>
          <w:sz w:val="24"/>
          <w:szCs w:val="24"/>
        </w:rPr>
        <w:t>h</w:t>
      </w:r>
      <w:r w:rsidRPr="008F0DE2">
        <w:rPr>
          <w:rFonts w:ascii="Trebuchet MS" w:eastAsia="Times New Roman" w:hAnsi="Trebuchet MS" w:cstheme="minorHAnsi"/>
          <w:bCs/>
          <w:sz w:val="24"/>
          <w:szCs w:val="24"/>
        </w:rPr>
        <w:t xml:space="preserve">armonogramu rodzaju i wartości </w:t>
      </w:r>
      <w:r w:rsidR="00851179" w:rsidRPr="008F0DE2">
        <w:rPr>
          <w:rFonts w:ascii="Trebuchet MS" w:eastAsia="Times New Roman" w:hAnsi="Trebuchet MS" w:cstheme="minorHAnsi"/>
          <w:bCs/>
          <w:sz w:val="24"/>
          <w:szCs w:val="24"/>
        </w:rPr>
        <w:t>prac/analiz</w:t>
      </w:r>
      <w:r w:rsidRPr="008F0DE2">
        <w:rPr>
          <w:rFonts w:ascii="Trebuchet MS" w:eastAsia="Times New Roman" w:hAnsi="Trebuchet MS" w:cstheme="minorHAnsi"/>
          <w:bCs/>
          <w:sz w:val="24"/>
          <w:szCs w:val="24"/>
        </w:rPr>
        <w:t>, któr</w:t>
      </w:r>
      <w:r w:rsidR="00851179" w:rsidRPr="008F0DE2">
        <w:rPr>
          <w:rFonts w:ascii="Trebuchet MS" w:eastAsia="Times New Roman" w:hAnsi="Trebuchet MS" w:cstheme="minorHAnsi"/>
          <w:bCs/>
          <w:sz w:val="24"/>
          <w:szCs w:val="24"/>
        </w:rPr>
        <w:t>e</w:t>
      </w:r>
      <w:r w:rsidRPr="008F0DE2">
        <w:rPr>
          <w:rFonts w:ascii="Trebuchet MS" w:eastAsia="Times New Roman" w:hAnsi="Trebuchet MS" w:cstheme="minorHAnsi"/>
          <w:bCs/>
          <w:sz w:val="24"/>
          <w:szCs w:val="24"/>
        </w:rPr>
        <w:t xml:space="preserve"> zostan</w:t>
      </w:r>
      <w:r w:rsidR="00851179" w:rsidRPr="008F0DE2">
        <w:rPr>
          <w:rFonts w:ascii="Trebuchet MS" w:eastAsia="Times New Roman" w:hAnsi="Trebuchet MS" w:cstheme="minorHAnsi"/>
          <w:bCs/>
          <w:sz w:val="24"/>
          <w:szCs w:val="24"/>
        </w:rPr>
        <w:t>ą</w:t>
      </w:r>
      <w:r w:rsidRPr="008F0DE2">
        <w:rPr>
          <w:rFonts w:ascii="Trebuchet MS" w:eastAsia="Times New Roman" w:hAnsi="Trebuchet MS" w:cstheme="minorHAnsi"/>
          <w:bCs/>
          <w:sz w:val="24"/>
          <w:szCs w:val="24"/>
        </w:rPr>
        <w:t xml:space="preserve"> powierzona Podwykonawc</w:t>
      </w:r>
      <w:r w:rsidR="00851179" w:rsidRPr="008F0DE2">
        <w:rPr>
          <w:rFonts w:ascii="Trebuchet MS" w:eastAsia="Times New Roman" w:hAnsi="Trebuchet MS" w:cstheme="minorHAnsi"/>
          <w:bCs/>
          <w:sz w:val="24"/>
          <w:szCs w:val="24"/>
        </w:rPr>
        <w:t>o</w:t>
      </w:r>
      <w:r w:rsidR="006011F7" w:rsidRPr="008F0DE2">
        <w:rPr>
          <w:rFonts w:ascii="Trebuchet MS" w:eastAsia="Times New Roman" w:hAnsi="Trebuchet MS" w:cstheme="minorHAnsi"/>
          <w:bCs/>
          <w:sz w:val="24"/>
          <w:szCs w:val="24"/>
        </w:rPr>
        <w:t>m</w:t>
      </w:r>
      <w:r w:rsidR="00851179" w:rsidRPr="008F0DE2">
        <w:rPr>
          <w:rFonts w:ascii="Trebuchet MS" w:eastAsia="Times New Roman" w:hAnsi="Trebuchet MS" w:cstheme="minorHAnsi"/>
          <w:bCs/>
          <w:sz w:val="24"/>
          <w:szCs w:val="24"/>
        </w:rPr>
        <w:t>.</w:t>
      </w:r>
    </w:p>
    <w:p w14:paraId="3DD21B3B" w14:textId="4B3BEDBA" w:rsidR="00002B26" w:rsidRPr="008F0DE2" w:rsidRDefault="00C66172" w:rsidP="008F0DE2">
      <w:pPr>
        <w:pStyle w:val="Akapitzlist"/>
        <w:numPr>
          <w:ilvl w:val="3"/>
          <w:numId w:val="12"/>
        </w:numPr>
        <w:tabs>
          <w:tab w:val="clear" w:pos="2662"/>
          <w:tab w:val="left" w:pos="284"/>
        </w:tabs>
        <w:autoSpaceDE w:val="0"/>
        <w:adjustRightInd w:val="0"/>
        <w:spacing w:after="0" w:line="360" w:lineRule="auto"/>
        <w:ind w:left="0" w:firstLine="0"/>
        <w:rPr>
          <w:rFonts w:ascii="Trebuchet MS" w:hAnsi="Trebuchet MS" w:cstheme="minorHAnsi"/>
          <w:sz w:val="24"/>
          <w:szCs w:val="24"/>
        </w:rPr>
      </w:pPr>
      <w:r w:rsidRPr="008F0DE2">
        <w:rPr>
          <w:rFonts w:ascii="Trebuchet MS" w:eastAsia="Times New Roman" w:hAnsi="Trebuchet MS" w:cstheme="minorHAnsi"/>
          <w:sz w:val="24"/>
          <w:szCs w:val="24"/>
          <w:lang w:eastAsia="pl-PL"/>
        </w:rPr>
        <w:lastRenderedPageBreak/>
        <w:t>Zamawiający</w:t>
      </w:r>
      <w:r w:rsidR="00002B26" w:rsidRPr="008F0DE2">
        <w:rPr>
          <w:rFonts w:ascii="Trebuchet MS" w:eastAsia="Times New Roman" w:hAnsi="Trebuchet MS" w:cstheme="minorHAnsi"/>
          <w:sz w:val="24"/>
          <w:szCs w:val="24"/>
          <w:lang w:eastAsia="pl-PL"/>
        </w:rPr>
        <w:t xml:space="preserve"> zatwierdzi Harmonogram, o którym mowa w ust. 3 albo zgłosi do niego uwagi </w:t>
      </w:r>
      <w:r w:rsidR="009D1BFB" w:rsidRPr="008F0DE2">
        <w:rPr>
          <w:rFonts w:ascii="Trebuchet MS" w:eastAsia="Times New Roman" w:hAnsi="Trebuchet MS" w:cstheme="minorHAnsi"/>
          <w:sz w:val="24"/>
          <w:szCs w:val="24"/>
          <w:lang w:eastAsia="pl-PL"/>
        </w:rPr>
        <w:br/>
      </w:r>
      <w:r w:rsidR="00002B26" w:rsidRPr="008F0DE2">
        <w:rPr>
          <w:rFonts w:ascii="Trebuchet MS" w:eastAsia="Times New Roman" w:hAnsi="Trebuchet MS" w:cstheme="minorHAnsi"/>
          <w:sz w:val="24"/>
          <w:szCs w:val="24"/>
          <w:lang w:eastAsia="pl-PL"/>
        </w:rPr>
        <w:t xml:space="preserve">w terminie 5 dni kalendarzowych od dnia jego </w:t>
      </w:r>
      <w:r w:rsidR="009D1BFB" w:rsidRPr="008F0DE2">
        <w:rPr>
          <w:rFonts w:ascii="Trebuchet MS" w:eastAsia="Times New Roman" w:hAnsi="Trebuchet MS" w:cstheme="minorHAnsi"/>
          <w:sz w:val="24"/>
          <w:szCs w:val="24"/>
          <w:lang w:eastAsia="pl-PL"/>
        </w:rPr>
        <w:t>złożenia przez Wykonawcę</w:t>
      </w:r>
      <w:r w:rsidR="00002B26" w:rsidRPr="008F0DE2">
        <w:rPr>
          <w:rFonts w:ascii="Trebuchet MS" w:eastAsia="Times New Roman" w:hAnsi="Trebuchet MS" w:cstheme="minorHAnsi"/>
          <w:sz w:val="24"/>
          <w:szCs w:val="24"/>
          <w:lang w:eastAsia="pl-PL"/>
        </w:rPr>
        <w:t>, a Wykonawca zobowiązany jest je uwzględnić o ile nie będą rozbieżne z zapisami Umowy.</w:t>
      </w:r>
    </w:p>
    <w:p w14:paraId="394F1163" w14:textId="0F638155" w:rsidR="00207AAC" w:rsidRPr="008F0DE2" w:rsidRDefault="00207AAC" w:rsidP="008F0DE2">
      <w:pPr>
        <w:pStyle w:val="Akapitzlist"/>
        <w:numPr>
          <w:ilvl w:val="3"/>
          <w:numId w:val="12"/>
        </w:numPr>
        <w:tabs>
          <w:tab w:val="clear" w:pos="2662"/>
          <w:tab w:val="left" w:pos="284"/>
        </w:tabs>
        <w:autoSpaceDE w:val="0"/>
        <w:adjustRightInd w:val="0"/>
        <w:spacing w:after="0" w:line="360" w:lineRule="auto"/>
        <w:ind w:left="0" w:firstLine="0"/>
        <w:rPr>
          <w:rFonts w:ascii="Trebuchet MS" w:hAnsi="Trebuchet MS" w:cstheme="minorHAnsi"/>
          <w:sz w:val="24"/>
          <w:szCs w:val="24"/>
        </w:rPr>
      </w:pPr>
      <w:r w:rsidRPr="008F0DE2">
        <w:rPr>
          <w:rFonts w:ascii="Trebuchet MS" w:hAnsi="Trebuchet MS" w:cstheme="minorHAnsi"/>
          <w:sz w:val="24"/>
          <w:szCs w:val="24"/>
        </w:rPr>
        <w:t xml:space="preserve">W przypadku zgłoszenia uwag przez Zamawiającego do </w:t>
      </w:r>
      <w:r w:rsidR="009D1BFB" w:rsidRPr="008F0DE2">
        <w:rPr>
          <w:rFonts w:ascii="Trebuchet MS" w:hAnsi="Trebuchet MS" w:cstheme="minorHAnsi"/>
          <w:sz w:val="24"/>
          <w:szCs w:val="24"/>
        </w:rPr>
        <w:t>H</w:t>
      </w:r>
      <w:r w:rsidRPr="008F0DE2">
        <w:rPr>
          <w:rFonts w:ascii="Trebuchet MS" w:hAnsi="Trebuchet MS" w:cstheme="minorHAnsi"/>
          <w:sz w:val="24"/>
          <w:szCs w:val="24"/>
        </w:rPr>
        <w:t xml:space="preserve">armonogramu, Wykonawca będzie zobowiązany do uwzględnienia uwag i zastrzeżeń Zamawiającego w terminie </w:t>
      </w:r>
      <w:r w:rsidR="000B3C2D" w:rsidRPr="008F0DE2">
        <w:rPr>
          <w:rFonts w:ascii="Trebuchet MS" w:hAnsi="Trebuchet MS" w:cstheme="minorHAnsi"/>
          <w:sz w:val="24"/>
          <w:szCs w:val="24"/>
        </w:rPr>
        <w:t>3</w:t>
      </w:r>
      <w:r w:rsidRPr="008F0DE2">
        <w:rPr>
          <w:rFonts w:ascii="Trebuchet MS" w:hAnsi="Trebuchet MS" w:cstheme="minorHAnsi"/>
          <w:sz w:val="24"/>
          <w:szCs w:val="24"/>
        </w:rPr>
        <w:t xml:space="preserve"> dni kalendarzowych od daty otrzymania uwag zgłoszonych przez Zamawiającego oraz do przekazania w tym terminie Zamawiającemu poprawionego </w:t>
      </w:r>
      <w:r w:rsidR="00E40858" w:rsidRPr="008F0DE2">
        <w:rPr>
          <w:rFonts w:ascii="Trebuchet MS" w:hAnsi="Trebuchet MS" w:cstheme="minorHAnsi"/>
          <w:sz w:val="24"/>
          <w:szCs w:val="24"/>
        </w:rPr>
        <w:t>H</w:t>
      </w:r>
      <w:r w:rsidRPr="008F0DE2">
        <w:rPr>
          <w:rFonts w:ascii="Trebuchet MS" w:hAnsi="Trebuchet MS" w:cstheme="minorHAnsi"/>
          <w:sz w:val="24"/>
          <w:szCs w:val="24"/>
        </w:rPr>
        <w:t>armonogramu.</w:t>
      </w:r>
    </w:p>
    <w:p w14:paraId="0ED6B5D9" w14:textId="77777777" w:rsidR="0078609D" w:rsidRPr="008F0DE2" w:rsidRDefault="002374CD" w:rsidP="008F0DE2">
      <w:pPr>
        <w:pStyle w:val="Akapitzlist"/>
        <w:numPr>
          <w:ilvl w:val="3"/>
          <w:numId w:val="12"/>
        </w:numPr>
        <w:tabs>
          <w:tab w:val="clear" w:pos="2662"/>
          <w:tab w:val="left" w:pos="284"/>
        </w:tabs>
        <w:autoSpaceDE w:val="0"/>
        <w:adjustRightInd w:val="0"/>
        <w:spacing w:after="0" w:line="360" w:lineRule="auto"/>
        <w:ind w:left="0" w:firstLine="0"/>
        <w:rPr>
          <w:rFonts w:ascii="Trebuchet MS" w:hAnsi="Trebuchet MS" w:cstheme="minorHAnsi"/>
          <w:sz w:val="24"/>
          <w:szCs w:val="24"/>
        </w:rPr>
      </w:pPr>
      <w:r w:rsidRPr="008F0DE2">
        <w:rPr>
          <w:rFonts w:ascii="Trebuchet MS" w:hAnsi="Trebuchet MS" w:cstheme="minorHAnsi"/>
          <w:sz w:val="24"/>
          <w:szCs w:val="24"/>
        </w:rPr>
        <w:t>Wykonawca jest zobowiązany do przedłożenia Harmonogramu w terminie określonym w Umowie oraz do jego aktualizacji lub poprawy w termi</w:t>
      </w:r>
      <w:r w:rsidR="0078609D" w:rsidRPr="008F0DE2">
        <w:rPr>
          <w:rFonts w:ascii="Trebuchet MS" w:hAnsi="Trebuchet MS" w:cstheme="minorHAnsi"/>
          <w:sz w:val="24"/>
          <w:szCs w:val="24"/>
        </w:rPr>
        <w:t>nach</w:t>
      </w:r>
      <w:r w:rsidRPr="008F0DE2">
        <w:rPr>
          <w:rFonts w:ascii="Trebuchet MS" w:hAnsi="Trebuchet MS" w:cstheme="minorHAnsi"/>
          <w:sz w:val="24"/>
          <w:szCs w:val="24"/>
        </w:rPr>
        <w:t xml:space="preserve"> wyznaczonym przez Zamawiającego, jeżeli zgłoszone uwagi są uzasadnione i zgodne z postanowieniami Umowy oraz OPZ. Nieprzedłożenie Harmonogramu lub jego poprawionej wersji w wyznaczony</w:t>
      </w:r>
      <w:r w:rsidR="0078609D" w:rsidRPr="008F0DE2">
        <w:rPr>
          <w:rFonts w:ascii="Trebuchet MS" w:hAnsi="Trebuchet MS" w:cstheme="minorHAnsi"/>
          <w:sz w:val="24"/>
          <w:szCs w:val="24"/>
        </w:rPr>
        <w:t>ch</w:t>
      </w:r>
      <w:r w:rsidRPr="008F0DE2">
        <w:rPr>
          <w:rFonts w:ascii="Trebuchet MS" w:hAnsi="Trebuchet MS" w:cstheme="minorHAnsi"/>
          <w:sz w:val="24"/>
          <w:szCs w:val="24"/>
        </w:rPr>
        <w:t xml:space="preserve"> termin</w:t>
      </w:r>
      <w:r w:rsidR="0078609D" w:rsidRPr="008F0DE2">
        <w:rPr>
          <w:rFonts w:ascii="Trebuchet MS" w:hAnsi="Trebuchet MS" w:cstheme="minorHAnsi"/>
          <w:sz w:val="24"/>
          <w:szCs w:val="24"/>
        </w:rPr>
        <w:t>ach</w:t>
      </w:r>
      <w:r w:rsidRPr="008F0DE2">
        <w:rPr>
          <w:rFonts w:ascii="Trebuchet MS" w:hAnsi="Trebuchet MS" w:cstheme="minorHAnsi"/>
          <w:sz w:val="24"/>
          <w:szCs w:val="24"/>
        </w:rPr>
        <w:t xml:space="preserve"> może stanowić nienależyte wykonanie Umowy i skutkować zastosowaniem środków przewidzianych w Umowie, z wyłączeniem prawa Zamawiającego do odstąpienia od Umowy wyłącznie z tej przyczyny. Brak uzgodnienia Harmonogramu nie stanowi naruszenia Umowy, jeżeli wynika z okoliczności niezależnych od Wykonawcy lub leżących po stronie Zamawiającego.</w:t>
      </w:r>
    </w:p>
    <w:p w14:paraId="5D0CE8F8" w14:textId="370E68D4" w:rsidR="00A0439A" w:rsidRPr="008F0DE2" w:rsidRDefault="002374CD" w:rsidP="008F0DE2">
      <w:pPr>
        <w:pStyle w:val="Akapitzlist"/>
        <w:tabs>
          <w:tab w:val="left" w:pos="284"/>
        </w:tabs>
        <w:autoSpaceDE w:val="0"/>
        <w:adjustRightInd w:val="0"/>
        <w:spacing w:after="0" w:line="360" w:lineRule="auto"/>
        <w:ind w:left="0"/>
        <w:rPr>
          <w:rFonts w:ascii="Trebuchet MS" w:hAnsi="Trebuchet MS" w:cstheme="minorHAnsi"/>
          <w:sz w:val="24"/>
          <w:szCs w:val="24"/>
        </w:rPr>
      </w:pPr>
      <w:r w:rsidRPr="008F0DE2">
        <w:rPr>
          <w:rFonts w:ascii="Trebuchet MS" w:hAnsi="Trebuchet MS" w:cstheme="minorHAnsi"/>
          <w:sz w:val="24"/>
          <w:szCs w:val="24"/>
        </w:rPr>
        <w:br/>
      </w:r>
    </w:p>
    <w:p w14:paraId="1F42AC16" w14:textId="1DFBB9A0" w:rsidR="00D80F31" w:rsidRPr="008F0DE2" w:rsidRDefault="00134D3B" w:rsidP="008F0DE2">
      <w:pPr>
        <w:pStyle w:val="Akapitzlist"/>
        <w:tabs>
          <w:tab w:val="left" w:pos="284"/>
        </w:tabs>
        <w:autoSpaceDE w:val="0"/>
        <w:adjustRightInd w:val="0"/>
        <w:spacing w:after="0" w:line="360" w:lineRule="auto"/>
        <w:ind w:left="0"/>
        <w:rPr>
          <w:rFonts w:ascii="Trebuchet MS" w:hAnsi="Trebuchet MS" w:cstheme="minorHAnsi"/>
          <w:b/>
          <w:bCs/>
          <w:sz w:val="24"/>
          <w:szCs w:val="24"/>
        </w:rPr>
      </w:pPr>
      <w:r w:rsidRPr="008F0DE2">
        <w:rPr>
          <w:rFonts w:ascii="Trebuchet MS" w:hAnsi="Trebuchet MS" w:cstheme="minorHAnsi"/>
          <w:b/>
          <w:bCs/>
          <w:sz w:val="24"/>
          <w:szCs w:val="24"/>
        </w:rPr>
        <w:t>§ 3</w:t>
      </w:r>
    </w:p>
    <w:p w14:paraId="5BD088BB" w14:textId="77777777" w:rsidR="003A031A" w:rsidRPr="008F0DE2" w:rsidRDefault="006C25BE" w:rsidP="008F0DE2">
      <w:pPr>
        <w:pStyle w:val="Standard"/>
        <w:spacing w:line="360" w:lineRule="auto"/>
        <w:rPr>
          <w:rFonts w:ascii="Trebuchet MS" w:hAnsi="Trebuchet MS" w:cstheme="minorHAnsi"/>
          <w:b/>
          <w:bCs/>
          <w:sz w:val="24"/>
          <w:szCs w:val="24"/>
        </w:rPr>
      </w:pPr>
      <w:r w:rsidRPr="008F0DE2">
        <w:rPr>
          <w:rFonts w:ascii="Trebuchet MS" w:hAnsi="Trebuchet MS" w:cstheme="minorHAnsi"/>
          <w:b/>
          <w:bCs/>
          <w:sz w:val="24"/>
          <w:szCs w:val="24"/>
        </w:rPr>
        <w:t xml:space="preserve">PRAWA I </w:t>
      </w:r>
      <w:r w:rsidR="00593697" w:rsidRPr="008F0DE2">
        <w:rPr>
          <w:rFonts w:ascii="Trebuchet MS" w:hAnsi="Trebuchet MS" w:cstheme="minorHAnsi"/>
          <w:b/>
          <w:bCs/>
          <w:sz w:val="24"/>
          <w:szCs w:val="24"/>
        </w:rPr>
        <w:t>OBOWIĄZKI</w:t>
      </w:r>
      <w:r w:rsidR="004A30E2" w:rsidRPr="008F0DE2">
        <w:rPr>
          <w:rFonts w:ascii="Trebuchet MS" w:hAnsi="Trebuchet MS" w:cstheme="minorHAnsi"/>
          <w:b/>
          <w:bCs/>
          <w:sz w:val="24"/>
          <w:szCs w:val="24"/>
        </w:rPr>
        <w:t xml:space="preserve"> WYKONAWCY</w:t>
      </w:r>
    </w:p>
    <w:p w14:paraId="15B1D5F7" w14:textId="77777777" w:rsidR="00523B0B" w:rsidRPr="008F0DE2" w:rsidRDefault="007B3708" w:rsidP="008F0DE2">
      <w:pPr>
        <w:pStyle w:val="Akapitzlist"/>
        <w:widowControl w:val="0"/>
        <w:numPr>
          <w:ilvl w:val="3"/>
          <w:numId w:val="6"/>
        </w:numPr>
        <w:tabs>
          <w:tab w:val="clear" w:pos="2880"/>
          <w:tab w:val="left" w:pos="284"/>
        </w:tabs>
        <w:spacing w:after="0" w:line="360" w:lineRule="auto"/>
        <w:ind w:left="0" w:right="45" w:firstLine="0"/>
        <w:rPr>
          <w:rFonts w:ascii="Trebuchet MS" w:hAnsi="Trebuchet MS" w:cstheme="minorHAnsi"/>
          <w:sz w:val="24"/>
          <w:szCs w:val="24"/>
        </w:rPr>
      </w:pPr>
      <w:r w:rsidRPr="008F0DE2">
        <w:rPr>
          <w:rFonts w:ascii="Trebuchet MS" w:hAnsi="Trebuchet MS" w:cstheme="minorHAnsi"/>
          <w:sz w:val="24"/>
          <w:szCs w:val="24"/>
        </w:rPr>
        <w:t>Wykonawca</w:t>
      </w:r>
      <w:r w:rsidR="00EE72F0" w:rsidRPr="008F0DE2">
        <w:rPr>
          <w:rFonts w:ascii="Trebuchet MS" w:hAnsi="Trebuchet MS" w:cstheme="minorHAnsi"/>
          <w:sz w:val="24"/>
          <w:szCs w:val="24"/>
        </w:rPr>
        <w:t xml:space="preserve"> zapewni opracowanie </w:t>
      </w:r>
      <w:r w:rsidR="00CC3DC5" w:rsidRPr="008F0DE2">
        <w:rPr>
          <w:rFonts w:ascii="Trebuchet MS" w:hAnsi="Trebuchet MS" w:cstheme="minorHAnsi"/>
          <w:sz w:val="24"/>
          <w:szCs w:val="24"/>
        </w:rPr>
        <w:t>Studium</w:t>
      </w:r>
      <w:r w:rsidR="00EE72F0" w:rsidRPr="008F0DE2">
        <w:rPr>
          <w:rFonts w:ascii="Trebuchet MS" w:hAnsi="Trebuchet MS" w:cstheme="minorHAnsi"/>
          <w:sz w:val="24"/>
          <w:szCs w:val="24"/>
        </w:rPr>
        <w:t xml:space="preserve"> z należytą starannością, </w:t>
      </w:r>
      <w:r w:rsidR="00014EA9" w:rsidRPr="008F0DE2">
        <w:rPr>
          <w:rFonts w:ascii="Trebuchet MS" w:hAnsi="Trebuchet MS" w:cstheme="minorHAnsi"/>
          <w:sz w:val="24"/>
          <w:szCs w:val="24"/>
        </w:rPr>
        <w:t>zgodnie z wytycznymi zawartymi w dokumentach, o których mowa w § 1 ust. 1 i 2</w:t>
      </w:r>
      <w:r w:rsidR="00200210" w:rsidRPr="008F0DE2">
        <w:rPr>
          <w:rFonts w:ascii="Trebuchet MS" w:hAnsi="Trebuchet MS" w:cstheme="minorHAnsi"/>
          <w:sz w:val="24"/>
          <w:szCs w:val="24"/>
        </w:rPr>
        <w:t xml:space="preserve">, </w:t>
      </w:r>
      <w:r w:rsidR="00EE72F0" w:rsidRPr="008F0DE2">
        <w:rPr>
          <w:rFonts w:ascii="Trebuchet MS" w:hAnsi="Trebuchet MS" w:cstheme="minorHAnsi"/>
          <w:sz w:val="24"/>
          <w:szCs w:val="24"/>
        </w:rPr>
        <w:t xml:space="preserve">ustaleniami zawartymi w </w:t>
      </w:r>
      <w:r w:rsidR="007E1FC3" w:rsidRPr="008F0DE2">
        <w:rPr>
          <w:rFonts w:ascii="Trebuchet MS" w:hAnsi="Trebuchet MS" w:cstheme="minorHAnsi"/>
          <w:sz w:val="24"/>
          <w:szCs w:val="24"/>
        </w:rPr>
        <w:t>U</w:t>
      </w:r>
      <w:r w:rsidR="00EE72F0" w:rsidRPr="008F0DE2">
        <w:rPr>
          <w:rFonts w:ascii="Trebuchet MS" w:hAnsi="Trebuchet MS" w:cstheme="minorHAnsi"/>
          <w:sz w:val="24"/>
          <w:szCs w:val="24"/>
        </w:rPr>
        <w:t>mowie</w:t>
      </w:r>
      <w:r w:rsidR="00782685" w:rsidRPr="008F0DE2">
        <w:rPr>
          <w:rFonts w:ascii="Trebuchet MS" w:hAnsi="Trebuchet MS" w:cstheme="minorHAnsi"/>
          <w:sz w:val="24"/>
          <w:szCs w:val="24"/>
        </w:rPr>
        <w:t xml:space="preserve"> </w:t>
      </w:r>
      <w:r w:rsidR="00FA747F" w:rsidRPr="008F0DE2">
        <w:rPr>
          <w:rFonts w:ascii="Trebuchet MS" w:hAnsi="Trebuchet MS" w:cstheme="minorHAnsi"/>
          <w:sz w:val="24"/>
          <w:szCs w:val="24"/>
        </w:rPr>
        <w:br/>
      </w:r>
      <w:r w:rsidR="00EE72F0" w:rsidRPr="008F0DE2">
        <w:rPr>
          <w:rFonts w:ascii="Trebuchet MS" w:hAnsi="Trebuchet MS" w:cstheme="minorHAnsi"/>
          <w:sz w:val="24"/>
          <w:szCs w:val="24"/>
        </w:rPr>
        <w:t>i dokumentacji postępowania oraz wymaganiami</w:t>
      </w:r>
      <w:r w:rsidR="007F4FCD" w:rsidRPr="008F0DE2">
        <w:rPr>
          <w:rFonts w:ascii="Trebuchet MS" w:hAnsi="Trebuchet MS" w:cstheme="minorHAnsi"/>
          <w:sz w:val="24"/>
          <w:szCs w:val="24"/>
        </w:rPr>
        <w:t xml:space="preserve"> obowiązujących przepisów prawa</w:t>
      </w:r>
      <w:r w:rsidR="00523B0B" w:rsidRPr="008F0DE2">
        <w:rPr>
          <w:rFonts w:ascii="Trebuchet MS" w:hAnsi="Trebuchet MS" w:cstheme="minorHAnsi"/>
          <w:sz w:val="24"/>
          <w:szCs w:val="24"/>
        </w:rPr>
        <w:t>.</w:t>
      </w:r>
    </w:p>
    <w:p w14:paraId="0CE44CBE" w14:textId="4B0E5220" w:rsidR="00324117" w:rsidRPr="008F0DE2" w:rsidRDefault="00324117" w:rsidP="008F0DE2">
      <w:pPr>
        <w:pStyle w:val="Akapitzlist"/>
        <w:widowControl w:val="0"/>
        <w:numPr>
          <w:ilvl w:val="3"/>
          <w:numId w:val="6"/>
        </w:numPr>
        <w:tabs>
          <w:tab w:val="clear" w:pos="2880"/>
          <w:tab w:val="left" w:pos="284"/>
        </w:tabs>
        <w:spacing w:after="0" w:line="360" w:lineRule="auto"/>
        <w:ind w:left="0" w:right="45" w:firstLine="0"/>
        <w:rPr>
          <w:rFonts w:ascii="Trebuchet MS" w:hAnsi="Trebuchet MS" w:cstheme="minorHAnsi"/>
          <w:sz w:val="24"/>
          <w:szCs w:val="24"/>
        </w:rPr>
      </w:pPr>
      <w:r w:rsidRPr="008F0DE2">
        <w:rPr>
          <w:rFonts w:ascii="Trebuchet MS" w:hAnsi="Trebuchet MS" w:cstheme="minorHAnsi"/>
          <w:sz w:val="24"/>
          <w:szCs w:val="24"/>
        </w:rPr>
        <w:t xml:space="preserve">Przedmiot umowy zostanie wykonany przez osoby posiadające niezbędne uprawnienia, zgodnie </w:t>
      </w:r>
      <w:r w:rsidR="00FA747F" w:rsidRPr="008F0DE2">
        <w:rPr>
          <w:rFonts w:ascii="Trebuchet MS" w:hAnsi="Trebuchet MS" w:cstheme="minorHAnsi"/>
          <w:sz w:val="24"/>
          <w:szCs w:val="24"/>
        </w:rPr>
        <w:br/>
      </w:r>
      <w:r w:rsidRPr="008F0DE2">
        <w:rPr>
          <w:rFonts w:ascii="Trebuchet MS" w:hAnsi="Trebuchet MS" w:cstheme="minorHAnsi"/>
          <w:sz w:val="24"/>
          <w:szCs w:val="24"/>
        </w:rPr>
        <w:t>z zasadami wiedzy technicznej, przepisami i normami</w:t>
      </w:r>
      <w:r w:rsidR="00CC3DC5" w:rsidRPr="008F0DE2">
        <w:rPr>
          <w:rFonts w:ascii="Trebuchet MS" w:hAnsi="Trebuchet MS" w:cstheme="minorHAnsi"/>
          <w:sz w:val="24"/>
          <w:szCs w:val="24"/>
        </w:rPr>
        <w:t xml:space="preserve">. </w:t>
      </w:r>
    </w:p>
    <w:p w14:paraId="0ED0F840" w14:textId="371E08F0" w:rsidR="0013167C" w:rsidRPr="008F0DE2" w:rsidRDefault="00EE72F0" w:rsidP="008F0DE2">
      <w:pPr>
        <w:pStyle w:val="Akapitzlist"/>
        <w:widowControl w:val="0"/>
        <w:numPr>
          <w:ilvl w:val="3"/>
          <w:numId w:val="6"/>
        </w:numPr>
        <w:tabs>
          <w:tab w:val="clear" w:pos="2880"/>
          <w:tab w:val="left" w:pos="284"/>
        </w:tabs>
        <w:spacing w:after="0" w:line="360" w:lineRule="auto"/>
        <w:ind w:left="0" w:right="45" w:firstLine="0"/>
        <w:rPr>
          <w:rFonts w:ascii="Trebuchet MS" w:hAnsi="Trebuchet MS" w:cstheme="minorHAnsi"/>
          <w:sz w:val="24"/>
          <w:szCs w:val="24"/>
        </w:rPr>
      </w:pPr>
      <w:r w:rsidRPr="008F0DE2">
        <w:rPr>
          <w:rFonts w:ascii="Trebuchet MS" w:hAnsi="Trebuchet MS" w:cstheme="minorHAnsi"/>
          <w:sz w:val="24"/>
          <w:szCs w:val="24"/>
        </w:rPr>
        <w:t>Przekazan</w:t>
      </w:r>
      <w:r w:rsidR="00CC3DC5" w:rsidRPr="008F0DE2">
        <w:rPr>
          <w:rFonts w:ascii="Trebuchet MS" w:hAnsi="Trebuchet MS" w:cstheme="minorHAnsi"/>
          <w:sz w:val="24"/>
          <w:szCs w:val="24"/>
        </w:rPr>
        <w:t>e</w:t>
      </w:r>
      <w:r w:rsidRPr="008F0DE2">
        <w:rPr>
          <w:rFonts w:ascii="Trebuchet MS" w:hAnsi="Trebuchet MS" w:cstheme="minorHAnsi"/>
          <w:sz w:val="24"/>
          <w:szCs w:val="24"/>
        </w:rPr>
        <w:t xml:space="preserve"> </w:t>
      </w:r>
      <w:r w:rsidR="00CC3DC5" w:rsidRPr="008F0DE2">
        <w:rPr>
          <w:rFonts w:ascii="Trebuchet MS" w:hAnsi="Trebuchet MS" w:cstheme="minorHAnsi"/>
          <w:sz w:val="24"/>
          <w:szCs w:val="24"/>
        </w:rPr>
        <w:t>Studium</w:t>
      </w:r>
      <w:r w:rsidRPr="008F0DE2">
        <w:rPr>
          <w:rFonts w:ascii="Trebuchet MS" w:hAnsi="Trebuchet MS" w:cstheme="minorHAnsi"/>
          <w:sz w:val="24"/>
          <w:szCs w:val="24"/>
        </w:rPr>
        <w:t xml:space="preserve"> będzie skoordynowana międzybranżowo</w:t>
      </w:r>
      <w:r w:rsidR="00700AB5" w:rsidRPr="008F0DE2">
        <w:rPr>
          <w:rFonts w:ascii="Trebuchet MS" w:hAnsi="Trebuchet MS" w:cstheme="minorHAnsi"/>
          <w:sz w:val="24"/>
          <w:szCs w:val="24"/>
        </w:rPr>
        <w:t xml:space="preserve"> </w:t>
      </w:r>
      <w:r w:rsidRPr="008F0DE2">
        <w:rPr>
          <w:rFonts w:ascii="Trebuchet MS" w:hAnsi="Trebuchet MS" w:cstheme="minorHAnsi"/>
          <w:sz w:val="24"/>
          <w:szCs w:val="24"/>
        </w:rPr>
        <w:t>i kompletn</w:t>
      </w:r>
      <w:r w:rsidR="00CC3DC5" w:rsidRPr="008F0DE2">
        <w:rPr>
          <w:rFonts w:ascii="Trebuchet MS" w:hAnsi="Trebuchet MS" w:cstheme="minorHAnsi"/>
          <w:sz w:val="24"/>
          <w:szCs w:val="24"/>
        </w:rPr>
        <w:t>e</w:t>
      </w:r>
      <w:r w:rsidR="002E35A8" w:rsidRPr="008F0DE2">
        <w:rPr>
          <w:rFonts w:ascii="Trebuchet MS" w:hAnsi="Trebuchet MS" w:cstheme="minorHAnsi"/>
          <w:sz w:val="24"/>
          <w:szCs w:val="24"/>
        </w:rPr>
        <w:t xml:space="preserve"> </w:t>
      </w:r>
      <w:r w:rsidRPr="008F0DE2">
        <w:rPr>
          <w:rFonts w:ascii="Trebuchet MS" w:hAnsi="Trebuchet MS" w:cstheme="minorHAnsi"/>
          <w:sz w:val="24"/>
          <w:szCs w:val="24"/>
        </w:rPr>
        <w:t>z punktu widzenia celu, któremu ma służyć</w:t>
      </w:r>
      <w:r w:rsidR="00A46D0F" w:rsidRPr="008F0DE2">
        <w:rPr>
          <w:rFonts w:ascii="Trebuchet MS" w:hAnsi="Trebuchet MS" w:cstheme="minorHAnsi"/>
          <w:sz w:val="24"/>
          <w:szCs w:val="24"/>
        </w:rPr>
        <w:t>,</w:t>
      </w:r>
      <w:r w:rsidR="00DD55E6" w:rsidRPr="008F0DE2">
        <w:rPr>
          <w:rFonts w:ascii="Trebuchet MS" w:hAnsi="Trebuchet MS" w:cstheme="minorHAnsi"/>
          <w:sz w:val="24"/>
          <w:szCs w:val="24"/>
        </w:rPr>
        <w:t xml:space="preserve"> będzie zawierać wymagane </w:t>
      </w:r>
      <w:r w:rsidR="00DD55E6" w:rsidRPr="008F0DE2">
        <w:rPr>
          <w:rFonts w:ascii="Trebuchet MS" w:hAnsi="Trebuchet MS" w:cstheme="minorHAnsi"/>
          <w:sz w:val="24"/>
          <w:szCs w:val="24"/>
        </w:rPr>
        <w:lastRenderedPageBreak/>
        <w:t xml:space="preserve">sprawdzenia, opinie i uzgodnienia, </w:t>
      </w:r>
      <w:r w:rsidR="00DD55E6" w:rsidRPr="008F0DE2">
        <w:rPr>
          <w:rFonts w:ascii="Trebuchet MS" w:hAnsi="Trebuchet MS" w:cstheme="minorHAnsi"/>
          <w:sz w:val="24"/>
          <w:szCs w:val="24"/>
        </w:rPr>
        <w:br/>
        <w:t>o ile są wymagane przepisami prawa lub możliwe do uzyskania na etapie opracowania Studium.</w:t>
      </w:r>
    </w:p>
    <w:p w14:paraId="776B4BFA" w14:textId="0B0B489C" w:rsidR="005B690D" w:rsidRPr="008F0DE2" w:rsidRDefault="006F0B41" w:rsidP="008F0DE2">
      <w:pPr>
        <w:pStyle w:val="Akapitzlist"/>
        <w:widowControl w:val="0"/>
        <w:numPr>
          <w:ilvl w:val="3"/>
          <w:numId w:val="6"/>
        </w:numPr>
        <w:tabs>
          <w:tab w:val="clear" w:pos="2880"/>
          <w:tab w:val="left" w:pos="284"/>
        </w:tabs>
        <w:suppressAutoHyphens w:val="0"/>
        <w:autoSpaceDN/>
        <w:spacing w:after="0" w:line="360" w:lineRule="auto"/>
        <w:ind w:left="0" w:right="45" w:firstLine="0"/>
        <w:rPr>
          <w:rFonts w:ascii="Trebuchet MS" w:hAnsi="Trebuchet MS" w:cstheme="minorHAnsi"/>
          <w:sz w:val="24"/>
          <w:szCs w:val="24"/>
        </w:rPr>
      </w:pPr>
      <w:r w:rsidRPr="008F0DE2">
        <w:rPr>
          <w:rFonts w:ascii="Trebuchet MS" w:hAnsi="Trebuchet MS" w:cstheme="minorHAnsi"/>
          <w:sz w:val="24"/>
          <w:szCs w:val="24"/>
        </w:rPr>
        <w:t>Wykonawca, opracowując Studium oraz pozostałe opracowania objęte przedmiotem Umowy, zobowiązany jest rekomendować rozwiązania, produkty, materiały i urządzenia spełniające wymagania wynikające z obowiązujących przepisów prawa oraz dopuszczone do stosowania zgodnie z ich przeznaczeniem</w:t>
      </w:r>
      <w:r w:rsidR="00EE72F0" w:rsidRPr="008F0DE2">
        <w:rPr>
          <w:rFonts w:ascii="Trebuchet MS" w:hAnsi="Trebuchet MS" w:cstheme="minorHAnsi"/>
          <w:sz w:val="24"/>
          <w:szCs w:val="24"/>
        </w:rPr>
        <w:t xml:space="preserve">. </w:t>
      </w:r>
    </w:p>
    <w:p w14:paraId="6A4EA589" w14:textId="218C6A64" w:rsidR="005B690D" w:rsidRPr="008F0DE2" w:rsidRDefault="006F0B41" w:rsidP="008F0DE2">
      <w:pPr>
        <w:pStyle w:val="Akapitzlist"/>
        <w:widowControl w:val="0"/>
        <w:numPr>
          <w:ilvl w:val="3"/>
          <w:numId w:val="6"/>
        </w:numPr>
        <w:tabs>
          <w:tab w:val="clear" w:pos="2880"/>
          <w:tab w:val="left" w:pos="284"/>
        </w:tabs>
        <w:suppressAutoHyphens w:val="0"/>
        <w:autoSpaceDN/>
        <w:spacing w:after="0" w:line="360" w:lineRule="auto"/>
        <w:ind w:left="0" w:right="45" w:firstLine="0"/>
        <w:rPr>
          <w:rFonts w:ascii="Trebuchet MS" w:hAnsi="Trebuchet MS" w:cstheme="minorHAnsi"/>
          <w:sz w:val="24"/>
          <w:szCs w:val="24"/>
        </w:rPr>
      </w:pPr>
      <w:r w:rsidRPr="008F0DE2">
        <w:rPr>
          <w:rFonts w:ascii="Trebuchet MS" w:hAnsi="Trebuchet MS" w:cstheme="minorHAnsi"/>
          <w:sz w:val="24"/>
          <w:szCs w:val="24"/>
        </w:rPr>
        <w:t xml:space="preserve">Jeżeli wyniki przeprowadzonych analiz, uwarunkowania konserwatorskie, techniczne, funkcjonalne, technologiczne lub ekonomiczne uzasadniają wskazanie w Studium konkretnego produktu, materiału, urządzenia, technologii lub rozwiązania określonego producenta, Wykonawca może dokonać takiego wskazania. W takim przypadku zobowiązany jest do zamieszczenia wyrazów „lub równoważny” oraz określenia minimalnych wymagań funkcjonalnych, technicznych, technologicznych, jakościowych lub estetycznych, które będą stanowiły kryteria oceny równoważności, zgodnie z przepisami ustawy Prawo zamówień </w:t>
      </w:r>
      <w:r w:rsidR="00664551" w:rsidRPr="008F0DE2">
        <w:rPr>
          <w:rFonts w:ascii="Trebuchet MS" w:hAnsi="Trebuchet MS" w:cstheme="minorHAnsi"/>
          <w:sz w:val="24"/>
          <w:szCs w:val="24"/>
        </w:rPr>
        <w:t>publicznych</w:t>
      </w:r>
      <w:r w:rsidR="00EE72F0" w:rsidRPr="008F0DE2">
        <w:rPr>
          <w:rFonts w:ascii="Trebuchet MS" w:hAnsi="Trebuchet MS" w:cstheme="minorHAnsi"/>
          <w:sz w:val="24"/>
          <w:szCs w:val="24"/>
        </w:rPr>
        <w:t>.</w:t>
      </w:r>
    </w:p>
    <w:p w14:paraId="66317260" w14:textId="77777777" w:rsidR="00BE2F7B" w:rsidRPr="008F0DE2" w:rsidRDefault="00AA7BE1" w:rsidP="008F0DE2">
      <w:pPr>
        <w:pStyle w:val="Akapitzlist"/>
        <w:widowControl w:val="0"/>
        <w:numPr>
          <w:ilvl w:val="3"/>
          <w:numId w:val="6"/>
        </w:numPr>
        <w:tabs>
          <w:tab w:val="clear" w:pos="2880"/>
          <w:tab w:val="left" w:pos="284"/>
          <w:tab w:val="num" w:pos="426"/>
        </w:tabs>
        <w:suppressAutoHyphens w:val="0"/>
        <w:autoSpaceDN/>
        <w:spacing w:after="0" w:line="360" w:lineRule="auto"/>
        <w:ind w:left="0" w:right="45" w:firstLine="0"/>
        <w:rPr>
          <w:rFonts w:ascii="Trebuchet MS" w:hAnsi="Trebuchet MS" w:cstheme="minorHAnsi"/>
          <w:sz w:val="24"/>
          <w:szCs w:val="24"/>
        </w:rPr>
      </w:pPr>
      <w:r w:rsidRPr="008F0DE2">
        <w:rPr>
          <w:rFonts w:ascii="Trebuchet MS" w:hAnsi="Trebuchet MS" w:cstheme="minorHAnsi"/>
          <w:sz w:val="24"/>
          <w:szCs w:val="24"/>
        </w:rPr>
        <w:t xml:space="preserve">Zamawiający zastrzega, że </w:t>
      </w:r>
      <w:r w:rsidR="00006206" w:rsidRPr="008F0DE2">
        <w:rPr>
          <w:rFonts w:ascii="Trebuchet MS" w:hAnsi="Trebuchet MS" w:cstheme="minorHAnsi"/>
          <w:sz w:val="24"/>
          <w:szCs w:val="24"/>
        </w:rPr>
        <w:t>Studium lub jego fragmenty, analizy i rekomendacje mogą</w:t>
      </w:r>
      <w:r w:rsidRPr="008F0DE2">
        <w:rPr>
          <w:rFonts w:ascii="Trebuchet MS" w:hAnsi="Trebuchet MS" w:cstheme="minorHAnsi"/>
          <w:sz w:val="24"/>
          <w:szCs w:val="24"/>
        </w:rPr>
        <w:t xml:space="preserve"> zosta</w:t>
      </w:r>
      <w:r w:rsidR="00006206" w:rsidRPr="008F0DE2">
        <w:rPr>
          <w:rFonts w:ascii="Trebuchet MS" w:hAnsi="Trebuchet MS" w:cstheme="minorHAnsi"/>
          <w:sz w:val="24"/>
          <w:szCs w:val="24"/>
        </w:rPr>
        <w:t>ć</w:t>
      </w:r>
      <w:r w:rsidRPr="008F0DE2">
        <w:rPr>
          <w:rFonts w:ascii="Trebuchet MS" w:hAnsi="Trebuchet MS" w:cstheme="minorHAnsi"/>
          <w:sz w:val="24"/>
          <w:szCs w:val="24"/>
        </w:rPr>
        <w:t xml:space="preserve"> opublikowana na stronach internetowych i platformach zamówień, tym samym</w:t>
      </w:r>
      <w:r w:rsidR="0076065B" w:rsidRPr="008F0DE2">
        <w:rPr>
          <w:rFonts w:ascii="Trebuchet MS" w:hAnsi="Trebuchet MS" w:cstheme="minorHAnsi"/>
          <w:sz w:val="24"/>
          <w:szCs w:val="24"/>
        </w:rPr>
        <w:t xml:space="preserve"> </w:t>
      </w:r>
      <w:r w:rsidR="004167CB" w:rsidRPr="008F0DE2">
        <w:rPr>
          <w:rFonts w:ascii="Trebuchet MS" w:hAnsi="Trebuchet MS" w:cstheme="minorHAnsi"/>
          <w:sz w:val="24"/>
          <w:szCs w:val="24"/>
        </w:rPr>
        <w:t>P</w:t>
      </w:r>
      <w:r w:rsidR="0076065B" w:rsidRPr="008F0DE2">
        <w:rPr>
          <w:rFonts w:ascii="Trebuchet MS" w:hAnsi="Trebuchet MS" w:cstheme="minorHAnsi"/>
          <w:sz w:val="24"/>
          <w:szCs w:val="24"/>
        </w:rPr>
        <w:t>rzedmiot umowy</w:t>
      </w:r>
      <w:r w:rsidRPr="008F0DE2">
        <w:rPr>
          <w:rFonts w:ascii="Trebuchet MS" w:hAnsi="Trebuchet MS" w:cstheme="minorHAnsi"/>
          <w:sz w:val="24"/>
          <w:szCs w:val="24"/>
        </w:rPr>
        <w:t xml:space="preserve"> mus</w:t>
      </w:r>
      <w:r w:rsidR="001002EB" w:rsidRPr="008F0DE2">
        <w:rPr>
          <w:rFonts w:ascii="Trebuchet MS" w:hAnsi="Trebuchet MS" w:cstheme="minorHAnsi"/>
          <w:sz w:val="24"/>
          <w:szCs w:val="24"/>
        </w:rPr>
        <w:t xml:space="preserve">i </w:t>
      </w:r>
      <w:r w:rsidRPr="008F0DE2">
        <w:rPr>
          <w:rFonts w:ascii="Trebuchet MS" w:hAnsi="Trebuchet MS" w:cstheme="minorHAnsi"/>
          <w:sz w:val="24"/>
          <w:szCs w:val="24"/>
        </w:rPr>
        <w:t>być dostępn</w:t>
      </w:r>
      <w:r w:rsidR="00C23E73" w:rsidRPr="008F0DE2">
        <w:rPr>
          <w:rFonts w:ascii="Trebuchet MS" w:hAnsi="Trebuchet MS" w:cstheme="minorHAnsi"/>
          <w:sz w:val="24"/>
          <w:szCs w:val="24"/>
        </w:rPr>
        <w:t xml:space="preserve">y </w:t>
      </w:r>
      <w:r w:rsidRPr="008F0DE2">
        <w:rPr>
          <w:rFonts w:ascii="Trebuchet MS" w:hAnsi="Trebuchet MS" w:cstheme="minorHAnsi"/>
          <w:sz w:val="24"/>
          <w:szCs w:val="24"/>
        </w:rPr>
        <w:t>cyfrowo</w:t>
      </w:r>
      <w:r w:rsidR="00BE2F7B" w:rsidRPr="008F0DE2">
        <w:rPr>
          <w:rFonts w:ascii="Trebuchet MS" w:hAnsi="Trebuchet MS" w:cstheme="minorHAnsi"/>
          <w:sz w:val="24"/>
          <w:szCs w:val="24"/>
        </w:rPr>
        <w:t xml:space="preserve">, zgodnie z </w:t>
      </w:r>
      <w:r w:rsidR="004167CB" w:rsidRPr="008F0DE2">
        <w:rPr>
          <w:rFonts w:ascii="Trebuchet MS" w:hAnsi="Trebuchet MS" w:cstheme="minorHAnsi"/>
          <w:sz w:val="24"/>
          <w:szCs w:val="24"/>
        </w:rPr>
        <w:t>u</w:t>
      </w:r>
      <w:r w:rsidR="00BE2F7B" w:rsidRPr="008F0DE2">
        <w:rPr>
          <w:rFonts w:ascii="Trebuchet MS" w:hAnsi="Trebuchet MS" w:cstheme="minorHAnsi"/>
          <w:sz w:val="24"/>
          <w:szCs w:val="24"/>
        </w:rPr>
        <w:t>stawą z dnia 4 kwietnia 2019 r. o dostępności cyfrowej stron internetowych i aplikacji mobilnych podmiotów publicznych</w:t>
      </w:r>
      <w:r w:rsidR="006F757B" w:rsidRPr="008F0DE2">
        <w:rPr>
          <w:rFonts w:ascii="Trebuchet MS" w:hAnsi="Trebuchet MS" w:cstheme="minorHAnsi"/>
          <w:sz w:val="24"/>
          <w:szCs w:val="24"/>
        </w:rPr>
        <w:t>.</w:t>
      </w:r>
    </w:p>
    <w:p w14:paraId="11FDC583" w14:textId="3356B2AF" w:rsidR="005B690D" w:rsidRPr="008F0DE2" w:rsidRDefault="00265DF8" w:rsidP="008F0DE2">
      <w:pPr>
        <w:pStyle w:val="Akapitzlist"/>
        <w:widowControl w:val="0"/>
        <w:numPr>
          <w:ilvl w:val="3"/>
          <w:numId w:val="6"/>
        </w:numPr>
        <w:tabs>
          <w:tab w:val="clear" w:pos="2880"/>
          <w:tab w:val="left" w:pos="284"/>
        </w:tabs>
        <w:suppressAutoHyphens w:val="0"/>
        <w:autoSpaceDN/>
        <w:spacing w:after="0" w:line="360" w:lineRule="auto"/>
        <w:ind w:left="0" w:right="45" w:firstLine="0"/>
        <w:rPr>
          <w:rFonts w:ascii="Trebuchet MS" w:hAnsi="Trebuchet MS" w:cstheme="minorHAnsi"/>
          <w:sz w:val="24"/>
          <w:szCs w:val="24"/>
        </w:rPr>
      </w:pPr>
      <w:r w:rsidRPr="008F0DE2">
        <w:rPr>
          <w:rFonts w:ascii="Trebuchet MS" w:hAnsi="Trebuchet MS" w:cstheme="minorHAnsi"/>
          <w:sz w:val="24"/>
          <w:szCs w:val="24"/>
        </w:rPr>
        <w:t>Wykonawca</w:t>
      </w:r>
      <w:r w:rsidR="00EE72F0" w:rsidRPr="008F0DE2">
        <w:rPr>
          <w:rFonts w:ascii="Trebuchet MS" w:hAnsi="Trebuchet MS" w:cstheme="minorHAnsi"/>
          <w:sz w:val="24"/>
          <w:szCs w:val="24"/>
        </w:rPr>
        <w:t xml:space="preserve"> </w:t>
      </w:r>
      <w:r w:rsidR="00CF7628" w:rsidRPr="008F0DE2">
        <w:rPr>
          <w:rFonts w:ascii="Trebuchet MS" w:hAnsi="Trebuchet MS" w:cstheme="minorHAnsi"/>
          <w:sz w:val="24"/>
          <w:szCs w:val="24"/>
        </w:rPr>
        <w:t>zobowiązany jest dokonać</w:t>
      </w:r>
      <w:r w:rsidR="00EE72F0" w:rsidRPr="008F0DE2">
        <w:rPr>
          <w:rFonts w:ascii="Trebuchet MS" w:hAnsi="Trebuchet MS" w:cstheme="minorHAnsi"/>
          <w:sz w:val="24"/>
          <w:szCs w:val="24"/>
        </w:rPr>
        <w:t xml:space="preserve"> wizj</w:t>
      </w:r>
      <w:r w:rsidR="00CF7628" w:rsidRPr="008F0DE2">
        <w:rPr>
          <w:rFonts w:ascii="Trebuchet MS" w:hAnsi="Trebuchet MS" w:cstheme="minorHAnsi"/>
          <w:sz w:val="24"/>
          <w:szCs w:val="24"/>
        </w:rPr>
        <w:t>i</w:t>
      </w:r>
      <w:r w:rsidR="00EE72F0" w:rsidRPr="008F0DE2">
        <w:rPr>
          <w:rFonts w:ascii="Trebuchet MS" w:hAnsi="Trebuchet MS" w:cstheme="minorHAnsi"/>
          <w:sz w:val="24"/>
          <w:szCs w:val="24"/>
        </w:rPr>
        <w:t xml:space="preserve"> w tereni</w:t>
      </w:r>
      <w:r w:rsidR="00D251A9" w:rsidRPr="008F0DE2">
        <w:rPr>
          <w:rFonts w:ascii="Trebuchet MS" w:hAnsi="Trebuchet MS" w:cstheme="minorHAnsi"/>
          <w:sz w:val="24"/>
          <w:szCs w:val="24"/>
        </w:rPr>
        <w:t xml:space="preserve">e w celu prawidłowej realizacji </w:t>
      </w:r>
      <w:r w:rsidR="004167CB" w:rsidRPr="008F0DE2">
        <w:rPr>
          <w:rFonts w:ascii="Trebuchet MS" w:hAnsi="Trebuchet MS" w:cstheme="minorHAnsi"/>
          <w:sz w:val="24"/>
          <w:szCs w:val="24"/>
        </w:rPr>
        <w:t>P</w:t>
      </w:r>
      <w:r w:rsidR="00D251A9" w:rsidRPr="008F0DE2">
        <w:rPr>
          <w:rFonts w:ascii="Trebuchet MS" w:hAnsi="Trebuchet MS" w:cstheme="minorHAnsi"/>
          <w:sz w:val="24"/>
          <w:szCs w:val="24"/>
        </w:rPr>
        <w:t>rzedmiotu umowy</w:t>
      </w:r>
      <w:r w:rsidR="00CF7628" w:rsidRPr="008F0DE2">
        <w:rPr>
          <w:rFonts w:ascii="Trebuchet MS" w:hAnsi="Trebuchet MS" w:cstheme="minorHAnsi"/>
          <w:sz w:val="24"/>
          <w:szCs w:val="24"/>
        </w:rPr>
        <w:t>, w zależności od potrzeb</w:t>
      </w:r>
      <w:r w:rsidR="00EE72F0" w:rsidRPr="008F0DE2">
        <w:rPr>
          <w:rFonts w:ascii="Trebuchet MS" w:hAnsi="Trebuchet MS" w:cstheme="minorHAnsi"/>
          <w:sz w:val="24"/>
          <w:szCs w:val="24"/>
        </w:rPr>
        <w:t xml:space="preserve">. Niezapoznanie się z terenem, którego dotyczy </w:t>
      </w:r>
      <w:r w:rsidR="00A46D0F" w:rsidRPr="008F0DE2">
        <w:rPr>
          <w:rFonts w:ascii="Trebuchet MS" w:hAnsi="Trebuchet MS" w:cstheme="minorHAnsi"/>
          <w:sz w:val="24"/>
          <w:szCs w:val="24"/>
        </w:rPr>
        <w:t>P</w:t>
      </w:r>
      <w:r w:rsidR="00EE72F0" w:rsidRPr="008F0DE2">
        <w:rPr>
          <w:rFonts w:ascii="Trebuchet MS" w:hAnsi="Trebuchet MS" w:cstheme="minorHAnsi"/>
          <w:sz w:val="24"/>
          <w:szCs w:val="24"/>
        </w:rPr>
        <w:t xml:space="preserve">rzedmiot </w:t>
      </w:r>
      <w:r w:rsidR="00CF7628" w:rsidRPr="008F0DE2">
        <w:rPr>
          <w:rFonts w:ascii="Trebuchet MS" w:hAnsi="Trebuchet MS" w:cstheme="minorHAnsi"/>
          <w:sz w:val="24"/>
          <w:szCs w:val="24"/>
        </w:rPr>
        <w:t>u</w:t>
      </w:r>
      <w:r w:rsidR="00EE72F0" w:rsidRPr="008F0DE2">
        <w:rPr>
          <w:rFonts w:ascii="Trebuchet MS" w:hAnsi="Trebuchet MS" w:cstheme="minorHAnsi"/>
          <w:sz w:val="24"/>
          <w:szCs w:val="24"/>
        </w:rPr>
        <w:t xml:space="preserve">mowy, nie zwalnia </w:t>
      </w:r>
      <w:r w:rsidR="00D64A75" w:rsidRPr="008F0DE2">
        <w:rPr>
          <w:rFonts w:ascii="Trebuchet MS" w:hAnsi="Trebuchet MS" w:cstheme="minorHAnsi"/>
          <w:sz w:val="24"/>
          <w:szCs w:val="24"/>
        </w:rPr>
        <w:t>W</w:t>
      </w:r>
      <w:r w:rsidR="004167CB" w:rsidRPr="008F0DE2">
        <w:rPr>
          <w:rFonts w:ascii="Trebuchet MS" w:hAnsi="Trebuchet MS" w:cstheme="minorHAnsi"/>
          <w:sz w:val="24"/>
          <w:szCs w:val="24"/>
        </w:rPr>
        <w:t xml:space="preserve">ykonawcy </w:t>
      </w:r>
      <w:r w:rsidR="00EE72F0" w:rsidRPr="008F0DE2">
        <w:rPr>
          <w:rFonts w:ascii="Trebuchet MS" w:hAnsi="Trebuchet MS" w:cstheme="minorHAnsi"/>
          <w:sz w:val="24"/>
          <w:szCs w:val="24"/>
        </w:rPr>
        <w:t xml:space="preserve">z odpowiedzialności za błędy w </w:t>
      </w:r>
      <w:r w:rsidR="00006206" w:rsidRPr="008F0DE2">
        <w:rPr>
          <w:rFonts w:ascii="Trebuchet MS" w:hAnsi="Trebuchet MS" w:cstheme="minorHAnsi"/>
          <w:sz w:val="24"/>
          <w:szCs w:val="24"/>
        </w:rPr>
        <w:t>opracowaniu</w:t>
      </w:r>
      <w:r w:rsidR="00EE72F0" w:rsidRPr="008F0DE2">
        <w:rPr>
          <w:rFonts w:ascii="Trebuchet MS" w:hAnsi="Trebuchet MS" w:cstheme="minorHAnsi"/>
          <w:sz w:val="24"/>
          <w:szCs w:val="24"/>
        </w:rPr>
        <w:t xml:space="preserve"> wynikając</w:t>
      </w:r>
      <w:r w:rsidR="00CF7628" w:rsidRPr="008F0DE2">
        <w:rPr>
          <w:rFonts w:ascii="Trebuchet MS" w:hAnsi="Trebuchet MS" w:cstheme="minorHAnsi"/>
          <w:sz w:val="24"/>
          <w:szCs w:val="24"/>
        </w:rPr>
        <w:t>e</w:t>
      </w:r>
      <w:r w:rsidR="00916A97" w:rsidRPr="008F0DE2">
        <w:rPr>
          <w:rFonts w:ascii="Trebuchet MS" w:hAnsi="Trebuchet MS" w:cstheme="minorHAnsi"/>
          <w:sz w:val="24"/>
          <w:szCs w:val="24"/>
        </w:rPr>
        <w:t xml:space="preserve"> </w:t>
      </w:r>
      <w:r w:rsidR="00EE72F0" w:rsidRPr="008F0DE2">
        <w:rPr>
          <w:rFonts w:ascii="Trebuchet MS" w:hAnsi="Trebuchet MS" w:cstheme="minorHAnsi"/>
          <w:sz w:val="24"/>
          <w:szCs w:val="24"/>
        </w:rPr>
        <w:t>z nieznajomości stanu faktycznego.</w:t>
      </w:r>
    </w:p>
    <w:p w14:paraId="4F8EF700" w14:textId="6692D314" w:rsidR="005B690D" w:rsidRPr="008F0DE2" w:rsidRDefault="00265DF8" w:rsidP="008F0DE2">
      <w:pPr>
        <w:pStyle w:val="Akapitzlist"/>
        <w:widowControl w:val="0"/>
        <w:numPr>
          <w:ilvl w:val="3"/>
          <w:numId w:val="6"/>
        </w:numPr>
        <w:tabs>
          <w:tab w:val="clear" w:pos="2880"/>
          <w:tab w:val="left" w:pos="284"/>
        </w:tabs>
        <w:suppressAutoHyphens w:val="0"/>
        <w:autoSpaceDN/>
        <w:spacing w:after="0" w:line="360" w:lineRule="auto"/>
        <w:ind w:left="0" w:right="45" w:firstLine="0"/>
        <w:rPr>
          <w:rFonts w:ascii="Trebuchet MS" w:hAnsi="Trebuchet MS" w:cstheme="minorHAnsi"/>
          <w:sz w:val="24"/>
          <w:szCs w:val="24"/>
        </w:rPr>
      </w:pPr>
      <w:r w:rsidRPr="008F0DE2">
        <w:rPr>
          <w:rFonts w:ascii="Trebuchet MS" w:hAnsi="Trebuchet MS" w:cstheme="minorHAnsi"/>
          <w:sz w:val="24"/>
          <w:szCs w:val="24"/>
        </w:rPr>
        <w:t>Wykonawca</w:t>
      </w:r>
      <w:r w:rsidR="00EE72F0" w:rsidRPr="008F0DE2">
        <w:rPr>
          <w:rFonts w:ascii="Trebuchet MS" w:hAnsi="Trebuchet MS" w:cstheme="minorHAnsi"/>
          <w:sz w:val="24"/>
          <w:szCs w:val="24"/>
        </w:rPr>
        <w:t xml:space="preserve"> będzie informował</w:t>
      </w:r>
      <w:r w:rsidR="00CF7628" w:rsidRPr="008F0DE2">
        <w:rPr>
          <w:rFonts w:ascii="Trebuchet MS" w:hAnsi="Trebuchet MS" w:cstheme="minorHAnsi"/>
          <w:sz w:val="24"/>
          <w:szCs w:val="24"/>
        </w:rPr>
        <w:t xml:space="preserve"> Zamawiającego o każdym</w:t>
      </w:r>
      <w:r w:rsidR="00EE72F0" w:rsidRPr="008F0DE2">
        <w:rPr>
          <w:rFonts w:ascii="Trebuchet MS" w:hAnsi="Trebuchet MS" w:cstheme="minorHAnsi"/>
          <w:sz w:val="24"/>
          <w:szCs w:val="24"/>
        </w:rPr>
        <w:t xml:space="preserve"> etapie </w:t>
      </w:r>
      <w:r w:rsidR="00006206" w:rsidRPr="008F0DE2">
        <w:rPr>
          <w:rFonts w:ascii="Trebuchet MS" w:hAnsi="Trebuchet MS" w:cstheme="minorHAnsi"/>
          <w:sz w:val="24"/>
          <w:szCs w:val="24"/>
        </w:rPr>
        <w:t>prac</w:t>
      </w:r>
      <w:r w:rsidR="00EE72F0" w:rsidRPr="008F0DE2">
        <w:rPr>
          <w:rFonts w:ascii="Trebuchet MS" w:hAnsi="Trebuchet MS" w:cstheme="minorHAnsi"/>
          <w:sz w:val="24"/>
          <w:szCs w:val="24"/>
        </w:rPr>
        <w:t xml:space="preserve"> oraz o pojawiających się zagrożeniach przy realizacji </w:t>
      </w:r>
      <w:r w:rsidR="001E1AEF" w:rsidRPr="008F0DE2">
        <w:rPr>
          <w:rFonts w:ascii="Trebuchet MS" w:hAnsi="Trebuchet MS" w:cstheme="minorHAnsi"/>
          <w:sz w:val="24"/>
          <w:szCs w:val="24"/>
        </w:rPr>
        <w:t>P</w:t>
      </w:r>
      <w:r w:rsidR="00EE72F0" w:rsidRPr="008F0DE2">
        <w:rPr>
          <w:rFonts w:ascii="Trebuchet MS" w:hAnsi="Trebuchet MS" w:cstheme="minorHAnsi"/>
          <w:sz w:val="24"/>
          <w:szCs w:val="24"/>
        </w:rPr>
        <w:t xml:space="preserve">rzedmiotu </w:t>
      </w:r>
      <w:r w:rsidR="00CF7628" w:rsidRPr="008F0DE2">
        <w:rPr>
          <w:rFonts w:ascii="Trebuchet MS" w:hAnsi="Trebuchet MS" w:cstheme="minorHAnsi"/>
          <w:sz w:val="24"/>
          <w:szCs w:val="24"/>
        </w:rPr>
        <w:t>u</w:t>
      </w:r>
      <w:r w:rsidR="00EE72F0" w:rsidRPr="008F0DE2">
        <w:rPr>
          <w:rFonts w:ascii="Trebuchet MS" w:hAnsi="Trebuchet MS" w:cstheme="minorHAnsi"/>
          <w:sz w:val="24"/>
          <w:szCs w:val="24"/>
        </w:rPr>
        <w:t xml:space="preserve">mowy, w formie pisemnej lub elektronicznej, zgodnie </w:t>
      </w:r>
      <w:r w:rsidR="00C933C4" w:rsidRPr="008F0DE2">
        <w:rPr>
          <w:rFonts w:ascii="Trebuchet MS" w:hAnsi="Trebuchet MS" w:cstheme="minorHAnsi"/>
          <w:sz w:val="24"/>
          <w:szCs w:val="24"/>
        </w:rPr>
        <w:br/>
      </w:r>
      <w:r w:rsidR="00EE72F0" w:rsidRPr="008F0DE2">
        <w:rPr>
          <w:rFonts w:ascii="Trebuchet MS" w:hAnsi="Trebuchet MS" w:cstheme="minorHAnsi"/>
          <w:sz w:val="24"/>
          <w:szCs w:val="24"/>
        </w:rPr>
        <w:t>z ustaleniami stron</w:t>
      </w:r>
      <w:r w:rsidR="00CF7628" w:rsidRPr="008F0DE2">
        <w:rPr>
          <w:rFonts w:ascii="Trebuchet MS" w:hAnsi="Trebuchet MS" w:cstheme="minorHAnsi"/>
          <w:sz w:val="24"/>
          <w:szCs w:val="24"/>
        </w:rPr>
        <w:t xml:space="preserve"> </w:t>
      </w:r>
      <w:r w:rsidR="00A46D0F" w:rsidRPr="008F0DE2">
        <w:rPr>
          <w:rFonts w:ascii="Trebuchet MS" w:hAnsi="Trebuchet MS" w:cstheme="minorHAnsi"/>
          <w:sz w:val="24"/>
          <w:szCs w:val="24"/>
        </w:rPr>
        <w:t>U</w:t>
      </w:r>
      <w:r w:rsidR="00CF7628" w:rsidRPr="008F0DE2">
        <w:rPr>
          <w:rFonts w:ascii="Trebuchet MS" w:hAnsi="Trebuchet MS" w:cstheme="minorHAnsi"/>
          <w:sz w:val="24"/>
          <w:szCs w:val="24"/>
        </w:rPr>
        <w:t>mowy</w:t>
      </w:r>
      <w:r w:rsidR="00EE72F0" w:rsidRPr="008F0DE2">
        <w:rPr>
          <w:rFonts w:ascii="Trebuchet MS" w:hAnsi="Trebuchet MS" w:cstheme="minorHAnsi"/>
          <w:sz w:val="24"/>
          <w:szCs w:val="24"/>
        </w:rPr>
        <w:t xml:space="preserve">. </w:t>
      </w:r>
    </w:p>
    <w:p w14:paraId="3AA68E9F" w14:textId="68F5F07C" w:rsidR="00E37A53" w:rsidRPr="008F0DE2" w:rsidRDefault="00265DF8" w:rsidP="008F0DE2">
      <w:pPr>
        <w:pStyle w:val="Akapitzlist"/>
        <w:widowControl w:val="0"/>
        <w:numPr>
          <w:ilvl w:val="3"/>
          <w:numId w:val="6"/>
        </w:numPr>
        <w:tabs>
          <w:tab w:val="clear" w:pos="2880"/>
          <w:tab w:val="left" w:pos="284"/>
        </w:tabs>
        <w:suppressAutoHyphens w:val="0"/>
        <w:autoSpaceDN/>
        <w:spacing w:after="0" w:line="360" w:lineRule="auto"/>
        <w:ind w:left="0" w:right="45" w:firstLine="0"/>
        <w:rPr>
          <w:rFonts w:ascii="Trebuchet MS" w:hAnsi="Trebuchet MS" w:cstheme="minorHAnsi"/>
          <w:sz w:val="24"/>
          <w:szCs w:val="24"/>
        </w:rPr>
      </w:pPr>
      <w:r w:rsidRPr="008F0DE2">
        <w:rPr>
          <w:rFonts w:ascii="Trebuchet MS" w:hAnsi="Trebuchet MS" w:cstheme="minorHAnsi"/>
          <w:sz w:val="24"/>
          <w:szCs w:val="24"/>
        </w:rPr>
        <w:t>Wykonawca</w:t>
      </w:r>
      <w:r w:rsidR="00EE72F0" w:rsidRPr="008F0DE2">
        <w:rPr>
          <w:rFonts w:ascii="Trebuchet MS" w:hAnsi="Trebuchet MS" w:cstheme="minorHAnsi"/>
          <w:sz w:val="24"/>
          <w:szCs w:val="24"/>
        </w:rPr>
        <w:t xml:space="preserve"> jest zobowiązany do udzielania wszelkich informacji, wyjaśnień oraz przekazywania materiałów związanych z </w:t>
      </w:r>
      <w:r w:rsidR="00A46D0F" w:rsidRPr="008F0DE2">
        <w:rPr>
          <w:rFonts w:ascii="Trebuchet MS" w:hAnsi="Trebuchet MS" w:cstheme="minorHAnsi"/>
          <w:sz w:val="24"/>
          <w:szCs w:val="24"/>
        </w:rPr>
        <w:t>P</w:t>
      </w:r>
      <w:r w:rsidR="00EE72F0" w:rsidRPr="008F0DE2">
        <w:rPr>
          <w:rFonts w:ascii="Trebuchet MS" w:hAnsi="Trebuchet MS" w:cstheme="minorHAnsi"/>
          <w:sz w:val="24"/>
          <w:szCs w:val="24"/>
        </w:rPr>
        <w:t xml:space="preserve">rzedmiotem </w:t>
      </w:r>
      <w:r w:rsidR="00CF7628" w:rsidRPr="008F0DE2">
        <w:rPr>
          <w:rFonts w:ascii="Trebuchet MS" w:hAnsi="Trebuchet MS" w:cstheme="minorHAnsi"/>
          <w:sz w:val="24"/>
          <w:szCs w:val="24"/>
        </w:rPr>
        <w:t>u</w:t>
      </w:r>
      <w:r w:rsidR="00EE72F0" w:rsidRPr="008F0DE2">
        <w:rPr>
          <w:rFonts w:ascii="Trebuchet MS" w:hAnsi="Trebuchet MS" w:cstheme="minorHAnsi"/>
          <w:sz w:val="24"/>
          <w:szCs w:val="24"/>
        </w:rPr>
        <w:t xml:space="preserve">mowy na każdy wniosek Zamawiającego. Mogą one być udzielane/ przekazywane w formie papierowej lub </w:t>
      </w:r>
      <w:r w:rsidR="00EE72F0" w:rsidRPr="008F0DE2">
        <w:rPr>
          <w:rFonts w:ascii="Trebuchet MS" w:hAnsi="Trebuchet MS" w:cstheme="minorHAnsi"/>
          <w:sz w:val="24"/>
          <w:szCs w:val="24"/>
        </w:rPr>
        <w:lastRenderedPageBreak/>
        <w:t>elektronicznej w formatach .xls, .</w:t>
      </w:r>
      <w:proofErr w:type="spellStart"/>
      <w:r w:rsidR="00EE72F0" w:rsidRPr="008F0DE2">
        <w:rPr>
          <w:rFonts w:ascii="Trebuchet MS" w:hAnsi="Trebuchet MS" w:cstheme="minorHAnsi"/>
          <w:sz w:val="24"/>
          <w:szCs w:val="24"/>
        </w:rPr>
        <w:t>doc</w:t>
      </w:r>
      <w:proofErr w:type="spellEnd"/>
      <w:r w:rsidR="00EE72F0" w:rsidRPr="008F0DE2">
        <w:rPr>
          <w:rFonts w:ascii="Trebuchet MS" w:hAnsi="Trebuchet MS" w:cstheme="minorHAnsi"/>
          <w:sz w:val="24"/>
          <w:szCs w:val="24"/>
        </w:rPr>
        <w:t>, .</w:t>
      </w:r>
      <w:proofErr w:type="spellStart"/>
      <w:r w:rsidR="00EE72F0" w:rsidRPr="008F0DE2">
        <w:rPr>
          <w:rFonts w:ascii="Trebuchet MS" w:hAnsi="Trebuchet MS" w:cstheme="minorHAnsi"/>
          <w:sz w:val="24"/>
          <w:szCs w:val="24"/>
        </w:rPr>
        <w:t>dwg</w:t>
      </w:r>
      <w:proofErr w:type="spellEnd"/>
      <w:r w:rsidR="00EE72F0" w:rsidRPr="008F0DE2">
        <w:rPr>
          <w:rFonts w:ascii="Trebuchet MS" w:hAnsi="Trebuchet MS" w:cstheme="minorHAnsi"/>
          <w:sz w:val="24"/>
          <w:szCs w:val="24"/>
        </w:rPr>
        <w:t>, lub .pdf</w:t>
      </w:r>
      <w:r w:rsidR="00CF7628" w:rsidRPr="008F0DE2">
        <w:rPr>
          <w:rFonts w:ascii="Trebuchet MS" w:hAnsi="Trebuchet MS" w:cstheme="minorHAnsi"/>
          <w:sz w:val="24"/>
          <w:szCs w:val="24"/>
        </w:rPr>
        <w:t xml:space="preserve">  - formę określa Zamawiający. </w:t>
      </w:r>
    </w:p>
    <w:p w14:paraId="2260D0E0" w14:textId="76BCE864" w:rsidR="008C3A42" w:rsidRPr="008F0DE2" w:rsidRDefault="00C933C4" w:rsidP="008F0DE2">
      <w:pPr>
        <w:pStyle w:val="Akapitzlist"/>
        <w:widowControl w:val="0"/>
        <w:numPr>
          <w:ilvl w:val="3"/>
          <w:numId w:val="6"/>
        </w:numPr>
        <w:tabs>
          <w:tab w:val="clear" w:pos="2880"/>
          <w:tab w:val="left" w:pos="284"/>
        </w:tabs>
        <w:spacing w:after="0" w:line="360" w:lineRule="auto"/>
        <w:ind w:left="0" w:right="45" w:firstLine="0"/>
        <w:rPr>
          <w:rFonts w:ascii="Trebuchet MS" w:hAnsi="Trebuchet MS" w:cstheme="minorHAnsi"/>
          <w:sz w:val="24"/>
          <w:szCs w:val="24"/>
        </w:rPr>
      </w:pPr>
      <w:r w:rsidRPr="008F0DE2">
        <w:rPr>
          <w:rFonts w:ascii="Trebuchet MS" w:hAnsi="Trebuchet MS" w:cstheme="minorHAnsi"/>
          <w:sz w:val="24"/>
          <w:szCs w:val="24"/>
        </w:rPr>
        <w:t xml:space="preserve"> </w:t>
      </w:r>
      <w:r w:rsidR="00EE72F0" w:rsidRPr="008F0DE2">
        <w:rPr>
          <w:rFonts w:ascii="Trebuchet MS" w:hAnsi="Trebuchet MS" w:cstheme="minorHAnsi"/>
          <w:sz w:val="24"/>
          <w:szCs w:val="24"/>
        </w:rPr>
        <w:t>Osoby wskazane przez Zamawiającego będą miały zapewnioną możliwość zapoznania się</w:t>
      </w:r>
      <w:r w:rsidR="00265DF8" w:rsidRPr="008F0DE2">
        <w:rPr>
          <w:rFonts w:ascii="Trebuchet MS" w:hAnsi="Trebuchet MS" w:cstheme="minorHAnsi"/>
          <w:sz w:val="24"/>
          <w:szCs w:val="24"/>
        </w:rPr>
        <w:br/>
      </w:r>
      <w:r w:rsidR="00EE72F0" w:rsidRPr="008F0DE2">
        <w:rPr>
          <w:rFonts w:ascii="Trebuchet MS" w:hAnsi="Trebuchet MS" w:cstheme="minorHAnsi"/>
          <w:sz w:val="24"/>
          <w:szCs w:val="24"/>
        </w:rPr>
        <w:t xml:space="preserve">z </w:t>
      </w:r>
      <w:r w:rsidR="00963221" w:rsidRPr="008F0DE2">
        <w:rPr>
          <w:rFonts w:ascii="Trebuchet MS" w:hAnsi="Trebuchet MS" w:cstheme="minorHAnsi"/>
          <w:sz w:val="24"/>
          <w:szCs w:val="24"/>
        </w:rPr>
        <w:t>rozwiązaniami, analizami, wnioskami</w:t>
      </w:r>
      <w:r w:rsidR="003A0AE2" w:rsidRPr="008F0DE2">
        <w:rPr>
          <w:rFonts w:ascii="Trebuchet MS" w:hAnsi="Trebuchet MS" w:cstheme="minorHAnsi"/>
          <w:sz w:val="24"/>
          <w:szCs w:val="24"/>
        </w:rPr>
        <w:t xml:space="preserve">, </w:t>
      </w:r>
      <w:r w:rsidR="00963221" w:rsidRPr="008F0DE2">
        <w:rPr>
          <w:rFonts w:ascii="Trebuchet MS" w:hAnsi="Trebuchet MS" w:cstheme="minorHAnsi"/>
          <w:sz w:val="24"/>
          <w:szCs w:val="24"/>
        </w:rPr>
        <w:t xml:space="preserve">rekomendacjami oraz sugestiami układu </w:t>
      </w:r>
      <w:r w:rsidR="00973810" w:rsidRPr="008F0DE2">
        <w:rPr>
          <w:rFonts w:ascii="Trebuchet MS" w:hAnsi="Trebuchet MS" w:cstheme="minorHAnsi"/>
          <w:sz w:val="24"/>
          <w:szCs w:val="24"/>
        </w:rPr>
        <w:t>funkcjonalno-</w:t>
      </w:r>
      <w:r w:rsidR="00963221" w:rsidRPr="008F0DE2">
        <w:rPr>
          <w:rFonts w:ascii="Trebuchet MS" w:hAnsi="Trebuchet MS" w:cstheme="minorHAnsi"/>
          <w:sz w:val="24"/>
          <w:szCs w:val="24"/>
        </w:rPr>
        <w:t xml:space="preserve">przestrzennego wypracowanego </w:t>
      </w:r>
      <w:r w:rsidR="00124BE3" w:rsidRPr="008F0DE2">
        <w:rPr>
          <w:rFonts w:ascii="Trebuchet MS" w:hAnsi="Trebuchet MS" w:cstheme="minorHAnsi"/>
          <w:sz w:val="24"/>
          <w:szCs w:val="24"/>
        </w:rPr>
        <w:t>na podstawie założeń</w:t>
      </w:r>
      <w:r w:rsidR="00963221" w:rsidRPr="008F0DE2">
        <w:rPr>
          <w:rFonts w:ascii="Trebuchet MS" w:hAnsi="Trebuchet MS" w:cstheme="minorHAnsi"/>
          <w:sz w:val="24"/>
          <w:szCs w:val="24"/>
        </w:rPr>
        <w:t xml:space="preserve"> programow</w:t>
      </w:r>
      <w:r w:rsidR="00124BE3" w:rsidRPr="008F0DE2">
        <w:rPr>
          <w:rFonts w:ascii="Trebuchet MS" w:hAnsi="Trebuchet MS" w:cstheme="minorHAnsi"/>
          <w:sz w:val="24"/>
          <w:szCs w:val="24"/>
        </w:rPr>
        <w:t>ych</w:t>
      </w:r>
      <w:r w:rsidR="00963221" w:rsidRPr="008F0DE2">
        <w:rPr>
          <w:rFonts w:ascii="Trebuchet MS" w:hAnsi="Trebuchet MS" w:cstheme="minorHAnsi"/>
          <w:sz w:val="24"/>
          <w:szCs w:val="24"/>
        </w:rPr>
        <w:t xml:space="preserve"> Zamawiającego,</w:t>
      </w:r>
      <w:r w:rsidR="00EE72F0" w:rsidRPr="008F0DE2">
        <w:rPr>
          <w:rFonts w:ascii="Trebuchet MS" w:hAnsi="Trebuchet MS" w:cstheme="minorHAnsi"/>
          <w:sz w:val="24"/>
          <w:szCs w:val="24"/>
        </w:rPr>
        <w:t xml:space="preserve"> a ich uwagi będą uwzględnione przez </w:t>
      </w:r>
      <w:r w:rsidR="00B97B10" w:rsidRPr="008F0DE2">
        <w:rPr>
          <w:rFonts w:ascii="Trebuchet MS" w:hAnsi="Trebuchet MS" w:cstheme="minorHAnsi"/>
          <w:sz w:val="24"/>
          <w:szCs w:val="24"/>
        </w:rPr>
        <w:t>Wykonawcę</w:t>
      </w:r>
      <w:r w:rsidR="00973810" w:rsidRPr="008F0DE2">
        <w:rPr>
          <w:rFonts w:ascii="Trebuchet MS" w:hAnsi="Trebuchet MS" w:cstheme="minorHAnsi"/>
          <w:sz w:val="24"/>
          <w:szCs w:val="24"/>
        </w:rPr>
        <w:t xml:space="preserve">, </w:t>
      </w:r>
      <w:r w:rsidR="00F57B02" w:rsidRPr="008F0DE2">
        <w:rPr>
          <w:rFonts w:ascii="Trebuchet MS" w:hAnsi="Trebuchet MS" w:cstheme="minorHAnsi"/>
          <w:sz w:val="24"/>
          <w:szCs w:val="24"/>
        </w:rPr>
        <w:t xml:space="preserve">chyba, że Wykonawca </w:t>
      </w:r>
      <w:r w:rsidR="00EC70EB" w:rsidRPr="008F0DE2">
        <w:rPr>
          <w:rFonts w:ascii="Trebuchet MS" w:hAnsi="Trebuchet MS" w:cstheme="minorHAnsi"/>
          <w:sz w:val="24"/>
          <w:szCs w:val="24"/>
        </w:rPr>
        <w:t>wykaże,</w:t>
      </w:r>
      <w:r w:rsidR="00F57B02" w:rsidRPr="008F0DE2">
        <w:rPr>
          <w:rFonts w:ascii="Trebuchet MS" w:hAnsi="Trebuchet MS" w:cstheme="minorHAnsi"/>
          <w:sz w:val="24"/>
          <w:szCs w:val="24"/>
        </w:rPr>
        <w:t xml:space="preserve"> że pozostają w sprzeczności </w:t>
      </w:r>
      <w:r w:rsidR="0006499B" w:rsidRPr="008F0DE2">
        <w:rPr>
          <w:rFonts w:ascii="Trebuchet MS" w:hAnsi="Trebuchet MS" w:cstheme="minorHAnsi"/>
          <w:sz w:val="24"/>
          <w:szCs w:val="24"/>
        </w:rPr>
        <w:br/>
      </w:r>
      <w:r w:rsidR="00F57B02" w:rsidRPr="008F0DE2">
        <w:rPr>
          <w:rFonts w:ascii="Trebuchet MS" w:hAnsi="Trebuchet MS" w:cstheme="minorHAnsi"/>
          <w:sz w:val="24"/>
          <w:szCs w:val="24"/>
        </w:rPr>
        <w:t>z</w:t>
      </w:r>
      <w:r w:rsidR="0006499B" w:rsidRPr="008F0DE2">
        <w:rPr>
          <w:rFonts w:ascii="Trebuchet MS" w:hAnsi="Trebuchet MS" w:cstheme="minorHAnsi"/>
          <w:sz w:val="24"/>
          <w:szCs w:val="24"/>
        </w:rPr>
        <w:t xml:space="preserve"> obecnym stanem wiedzy lub</w:t>
      </w:r>
      <w:r w:rsidR="00F57B02" w:rsidRPr="008F0DE2">
        <w:rPr>
          <w:rFonts w:ascii="Trebuchet MS" w:hAnsi="Trebuchet MS" w:cstheme="minorHAnsi"/>
          <w:sz w:val="24"/>
          <w:szCs w:val="24"/>
        </w:rPr>
        <w:t xml:space="preserve"> cel</w:t>
      </w:r>
      <w:r w:rsidR="0006499B" w:rsidRPr="008F0DE2">
        <w:rPr>
          <w:rFonts w:ascii="Trebuchet MS" w:hAnsi="Trebuchet MS" w:cstheme="minorHAnsi"/>
          <w:sz w:val="24"/>
          <w:szCs w:val="24"/>
        </w:rPr>
        <w:t>ami</w:t>
      </w:r>
      <w:r w:rsidR="00F57B02" w:rsidRPr="008F0DE2">
        <w:rPr>
          <w:rFonts w:ascii="Trebuchet MS" w:hAnsi="Trebuchet MS" w:cstheme="minorHAnsi"/>
          <w:sz w:val="24"/>
          <w:szCs w:val="24"/>
        </w:rPr>
        <w:t xml:space="preserve"> opracowania</w:t>
      </w:r>
      <w:r w:rsidR="0006499B" w:rsidRPr="008F0DE2">
        <w:rPr>
          <w:rFonts w:ascii="Trebuchet MS" w:hAnsi="Trebuchet MS" w:cstheme="minorHAnsi"/>
          <w:sz w:val="24"/>
          <w:szCs w:val="24"/>
        </w:rPr>
        <w:t>.</w:t>
      </w:r>
    </w:p>
    <w:p w14:paraId="4F2D1AF8" w14:textId="0CBB1252" w:rsidR="003F5015" w:rsidRPr="008F0DE2" w:rsidRDefault="009A7A7F" w:rsidP="008F0DE2">
      <w:pPr>
        <w:pStyle w:val="Akapitzlist"/>
        <w:widowControl w:val="0"/>
        <w:numPr>
          <w:ilvl w:val="3"/>
          <w:numId w:val="6"/>
        </w:numPr>
        <w:tabs>
          <w:tab w:val="clear" w:pos="2880"/>
          <w:tab w:val="left" w:pos="284"/>
        </w:tabs>
        <w:spacing w:after="0" w:line="360" w:lineRule="auto"/>
        <w:ind w:left="0" w:right="45" w:firstLine="0"/>
        <w:rPr>
          <w:rFonts w:ascii="Trebuchet MS" w:hAnsi="Trebuchet MS" w:cstheme="minorHAnsi"/>
          <w:sz w:val="24"/>
          <w:szCs w:val="24"/>
        </w:rPr>
      </w:pPr>
      <w:r w:rsidRPr="008F0DE2">
        <w:rPr>
          <w:rFonts w:ascii="Trebuchet MS" w:hAnsi="Trebuchet MS" w:cstheme="minorHAnsi"/>
          <w:sz w:val="24"/>
          <w:szCs w:val="24"/>
        </w:rPr>
        <w:t xml:space="preserve"> W okresie realizacji Umowy </w:t>
      </w:r>
      <w:r w:rsidR="006F0B41" w:rsidRPr="008F0DE2">
        <w:rPr>
          <w:rFonts w:ascii="Trebuchet MS" w:hAnsi="Trebuchet MS" w:cstheme="minorHAnsi"/>
          <w:sz w:val="24"/>
          <w:szCs w:val="24"/>
        </w:rPr>
        <w:t>Wykonawca zobowiązuje się, w ramach wynagrodzenia określonego w § 5 Umowy, do dokonania niezbędnych zmian lub aktualizacji Studium stanowiącego przedmiot Umowy, bez dodatkowego wynagrodzenia, wyłącznie w przypadku zmian przepisów prawa, które weszły w życie przed dokonaniem odbioru końcowego Przedmiotu Umowy lub których uwzględnienie wymaga jedynie aktualizacji opracowania, bez konieczności wykonywania nowych analiz, ekspertyz, uzgodnień lub istotnej zmiany zakresu Przedmiotu Umowy. Wykonawca przekaże Zamawiającemu zaktualizowane Studium lub jego odpowiednie części w terminie 14 dni kalendarzowych od dnia zgłoszenia takiej konieczności przez Zamawiającego, chyba że zakres wymaganych zmian uzasadnia ustalenie przez Strony innego terminu.</w:t>
      </w:r>
      <w:r w:rsidR="00664551" w:rsidRPr="008F0DE2">
        <w:rPr>
          <w:rFonts w:ascii="Trebuchet MS" w:hAnsi="Trebuchet MS" w:cstheme="minorHAnsi"/>
          <w:sz w:val="24"/>
          <w:szCs w:val="24"/>
        </w:rPr>
        <w:t xml:space="preserve"> </w:t>
      </w:r>
      <w:r w:rsidR="003F5015" w:rsidRPr="008F0DE2">
        <w:rPr>
          <w:rFonts w:ascii="Trebuchet MS" w:hAnsi="Trebuchet MS" w:cstheme="minorHAnsi"/>
          <w:sz w:val="24"/>
          <w:szCs w:val="24"/>
        </w:rPr>
        <w:t xml:space="preserve">Wykonawca wraz z protokołem przekazania w ramach danych </w:t>
      </w:r>
      <w:r w:rsidR="00D64A75" w:rsidRPr="008F0DE2">
        <w:rPr>
          <w:rFonts w:ascii="Trebuchet MS" w:hAnsi="Trebuchet MS" w:cstheme="minorHAnsi"/>
          <w:sz w:val="24"/>
          <w:szCs w:val="24"/>
        </w:rPr>
        <w:t xml:space="preserve">etapów </w:t>
      </w:r>
      <w:r w:rsidR="003F5015" w:rsidRPr="008F0DE2">
        <w:rPr>
          <w:rFonts w:ascii="Trebuchet MS" w:hAnsi="Trebuchet MS" w:cstheme="minorHAnsi"/>
          <w:sz w:val="24"/>
          <w:szCs w:val="24"/>
        </w:rPr>
        <w:t>opracowane</w:t>
      </w:r>
      <w:r w:rsidR="00BB1820" w:rsidRPr="008F0DE2">
        <w:rPr>
          <w:rFonts w:ascii="Trebuchet MS" w:hAnsi="Trebuchet MS" w:cstheme="minorHAnsi"/>
          <w:sz w:val="24"/>
          <w:szCs w:val="24"/>
        </w:rPr>
        <w:t>go</w:t>
      </w:r>
      <w:r w:rsidR="003F5015" w:rsidRPr="008F0DE2">
        <w:rPr>
          <w:rFonts w:ascii="Trebuchet MS" w:hAnsi="Trebuchet MS" w:cstheme="minorHAnsi"/>
          <w:sz w:val="24"/>
          <w:szCs w:val="24"/>
        </w:rPr>
        <w:t xml:space="preserve"> </w:t>
      </w:r>
      <w:r w:rsidR="00BB1820" w:rsidRPr="008F0DE2">
        <w:rPr>
          <w:rFonts w:ascii="Trebuchet MS" w:hAnsi="Trebuchet MS" w:cstheme="minorHAnsi"/>
          <w:sz w:val="24"/>
          <w:szCs w:val="24"/>
        </w:rPr>
        <w:t>Studium</w:t>
      </w:r>
      <w:r w:rsidR="003F5015" w:rsidRPr="008F0DE2">
        <w:rPr>
          <w:rFonts w:ascii="Trebuchet MS" w:hAnsi="Trebuchet MS" w:cstheme="minorHAnsi"/>
          <w:sz w:val="24"/>
          <w:szCs w:val="24"/>
        </w:rPr>
        <w:t xml:space="preserve"> złoży pisemne oświadczenie, że jest on</w:t>
      </w:r>
      <w:r w:rsidR="00BB1820" w:rsidRPr="008F0DE2">
        <w:rPr>
          <w:rFonts w:ascii="Trebuchet MS" w:hAnsi="Trebuchet MS" w:cstheme="minorHAnsi"/>
          <w:sz w:val="24"/>
          <w:szCs w:val="24"/>
        </w:rPr>
        <w:t>o</w:t>
      </w:r>
      <w:r w:rsidR="003F5015" w:rsidRPr="008F0DE2">
        <w:rPr>
          <w:rFonts w:ascii="Trebuchet MS" w:hAnsi="Trebuchet MS" w:cstheme="minorHAnsi"/>
          <w:sz w:val="24"/>
          <w:szCs w:val="24"/>
        </w:rPr>
        <w:t xml:space="preserve"> zgodn</w:t>
      </w:r>
      <w:r w:rsidR="00BB1820" w:rsidRPr="008F0DE2">
        <w:rPr>
          <w:rFonts w:ascii="Trebuchet MS" w:hAnsi="Trebuchet MS" w:cstheme="minorHAnsi"/>
          <w:sz w:val="24"/>
          <w:szCs w:val="24"/>
        </w:rPr>
        <w:t>e</w:t>
      </w:r>
      <w:r w:rsidR="003F5015" w:rsidRPr="008F0DE2">
        <w:rPr>
          <w:rFonts w:ascii="Trebuchet MS" w:hAnsi="Trebuchet MS" w:cstheme="minorHAnsi"/>
          <w:sz w:val="24"/>
          <w:szCs w:val="24"/>
        </w:rPr>
        <w:t xml:space="preserve"> z przepisami, kompletn</w:t>
      </w:r>
      <w:r w:rsidR="00BB1820" w:rsidRPr="008F0DE2">
        <w:rPr>
          <w:rFonts w:ascii="Trebuchet MS" w:hAnsi="Trebuchet MS" w:cstheme="minorHAnsi"/>
          <w:sz w:val="24"/>
          <w:szCs w:val="24"/>
        </w:rPr>
        <w:t>e</w:t>
      </w:r>
      <w:r w:rsidR="003F5015" w:rsidRPr="008F0DE2">
        <w:rPr>
          <w:rFonts w:ascii="Trebuchet MS" w:hAnsi="Trebuchet MS" w:cstheme="minorHAnsi"/>
          <w:sz w:val="24"/>
          <w:szCs w:val="24"/>
        </w:rPr>
        <w:t>, kompleksow</w:t>
      </w:r>
      <w:r w:rsidR="00BB1820" w:rsidRPr="008F0DE2">
        <w:rPr>
          <w:rFonts w:ascii="Trebuchet MS" w:hAnsi="Trebuchet MS" w:cstheme="minorHAnsi"/>
          <w:sz w:val="24"/>
          <w:szCs w:val="24"/>
        </w:rPr>
        <w:t>e</w:t>
      </w:r>
      <w:r w:rsidR="003F5015" w:rsidRPr="008F0DE2">
        <w:rPr>
          <w:rFonts w:ascii="Trebuchet MS" w:hAnsi="Trebuchet MS" w:cstheme="minorHAnsi"/>
          <w:sz w:val="24"/>
          <w:szCs w:val="24"/>
        </w:rPr>
        <w:t>, posiada aktualne uzgodnienia</w:t>
      </w:r>
      <w:r w:rsidR="00BB1820" w:rsidRPr="008F0DE2">
        <w:rPr>
          <w:rFonts w:ascii="Trebuchet MS" w:hAnsi="Trebuchet MS" w:cstheme="minorHAnsi"/>
          <w:sz w:val="24"/>
          <w:szCs w:val="24"/>
        </w:rPr>
        <w:t xml:space="preserve"> (jeśli konieczne)</w:t>
      </w:r>
      <w:r w:rsidR="003F5015" w:rsidRPr="008F0DE2">
        <w:rPr>
          <w:rFonts w:ascii="Trebuchet MS" w:hAnsi="Trebuchet MS" w:cstheme="minorHAnsi"/>
          <w:sz w:val="24"/>
          <w:szCs w:val="24"/>
        </w:rPr>
        <w:t xml:space="preserve"> i w pełni wystarcza do realizacji przedmiotu Umowy.</w:t>
      </w:r>
    </w:p>
    <w:p w14:paraId="10707F9A" w14:textId="17B20E0E" w:rsidR="003F5015" w:rsidRPr="008F0DE2" w:rsidRDefault="00756A24" w:rsidP="008F0DE2">
      <w:pPr>
        <w:pStyle w:val="Akapitzlist"/>
        <w:widowControl w:val="0"/>
        <w:numPr>
          <w:ilvl w:val="3"/>
          <w:numId w:val="6"/>
        </w:numPr>
        <w:tabs>
          <w:tab w:val="clear" w:pos="2880"/>
          <w:tab w:val="left" w:pos="284"/>
        </w:tabs>
        <w:suppressAutoHyphens w:val="0"/>
        <w:autoSpaceDN/>
        <w:spacing w:after="0" w:line="360" w:lineRule="auto"/>
        <w:ind w:left="0" w:right="45" w:firstLine="0"/>
        <w:rPr>
          <w:rFonts w:ascii="Trebuchet MS" w:hAnsi="Trebuchet MS" w:cstheme="minorHAnsi"/>
          <w:sz w:val="24"/>
          <w:szCs w:val="24"/>
        </w:rPr>
      </w:pPr>
      <w:r w:rsidRPr="008F0DE2">
        <w:rPr>
          <w:rFonts w:ascii="Trebuchet MS" w:hAnsi="Trebuchet MS" w:cstheme="minorHAnsi"/>
          <w:sz w:val="24"/>
          <w:szCs w:val="24"/>
        </w:rPr>
        <w:t xml:space="preserve"> </w:t>
      </w:r>
      <w:r w:rsidR="003F5015" w:rsidRPr="008F0DE2">
        <w:rPr>
          <w:rFonts w:ascii="Trebuchet MS" w:hAnsi="Trebuchet MS" w:cstheme="minorHAnsi"/>
          <w:sz w:val="24"/>
          <w:szCs w:val="24"/>
        </w:rPr>
        <w:t xml:space="preserve">Wykonawca zobowiązuje się przekazywać Zamawiającemu do wiadomości w drodze elektronicznej wszystkie wystąpienia i wnioski o wydanie: </w:t>
      </w:r>
      <w:r w:rsidR="00BB1820" w:rsidRPr="008F0DE2">
        <w:rPr>
          <w:rFonts w:ascii="Trebuchet MS" w:hAnsi="Trebuchet MS" w:cstheme="minorHAnsi"/>
          <w:sz w:val="24"/>
          <w:szCs w:val="24"/>
        </w:rPr>
        <w:t xml:space="preserve">aktualizacji wytycznych, </w:t>
      </w:r>
      <w:r w:rsidR="003F5015" w:rsidRPr="008F0DE2">
        <w:rPr>
          <w:rFonts w:ascii="Trebuchet MS" w:hAnsi="Trebuchet MS" w:cstheme="minorHAnsi"/>
          <w:sz w:val="24"/>
          <w:szCs w:val="24"/>
        </w:rPr>
        <w:t xml:space="preserve">warunków, opinii, uzgodnień (i ich uzupełnień) oraz wszystkie postanowienia organów administracji publicznej i samorządowej, opinii </w:t>
      </w:r>
      <w:r w:rsidR="00B54683" w:rsidRPr="008F0DE2">
        <w:rPr>
          <w:rFonts w:ascii="Trebuchet MS" w:hAnsi="Trebuchet MS" w:cstheme="minorHAnsi"/>
          <w:sz w:val="24"/>
          <w:szCs w:val="24"/>
        </w:rPr>
        <w:br/>
      </w:r>
      <w:r w:rsidR="003F5015" w:rsidRPr="008F0DE2">
        <w:rPr>
          <w:rFonts w:ascii="Trebuchet MS" w:hAnsi="Trebuchet MS" w:cstheme="minorHAnsi"/>
          <w:sz w:val="24"/>
          <w:szCs w:val="24"/>
        </w:rPr>
        <w:t xml:space="preserve">i uzgodnień innych podmiotów wydawanych w trakcie obowiązywania Umowy w terminie </w:t>
      </w:r>
      <w:r w:rsidR="009A2E62" w:rsidRPr="008F0DE2">
        <w:rPr>
          <w:rFonts w:ascii="Trebuchet MS" w:hAnsi="Trebuchet MS" w:cstheme="minorHAnsi"/>
          <w:sz w:val="24"/>
          <w:szCs w:val="24"/>
        </w:rPr>
        <w:t xml:space="preserve">do </w:t>
      </w:r>
      <w:r w:rsidR="003F5015" w:rsidRPr="008F0DE2">
        <w:rPr>
          <w:rFonts w:ascii="Trebuchet MS" w:hAnsi="Trebuchet MS" w:cstheme="minorHAnsi"/>
          <w:sz w:val="24"/>
          <w:szCs w:val="24"/>
        </w:rPr>
        <w:t xml:space="preserve">3 dni roboczych od dnia ich otrzymania/złożenia </w:t>
      </w:r>
      <w:r w:rsidR="009A2E62" w:rsidRPr="008F0DE2">
        <w:rPr>
          <w:rFonts w:ascii="Trebuchet MS" w:hAnsi="Trebuchet MS" w:cstheme="minorHAnsi"/>
          <w:sz w:val="24"/>
          <w:szCs w:val="24"/>
        </w:rPr>
        <w:t xml:space="preserve">ich </w:t>
      </w:r>
      <w:r w:rsidR="003F5015" w:rsidRPr="008F0DE2">
        <w:rPr>
          <w:rFonts w:ascii="Trebuchet MS" w:hAnsi="Trebuchet MS" w:cstheme="minorHAnsi"/>
          <w:sz w:val="24"/>
          <w:szCs w:val="24"/>
        </w:rPr>
        <w:t xml:space="preserve">przez Wykonawcę. </w:t>
      </w:r>
    </w:p>
    <w:p w14:paraId="46DBF2D0" w14:textId="17F11B53" w:rsidR="00FC7C68" w:rsidRPr="008F0DE2" w:rsidRDefault="00756A24" w:rsidP="008F0DE2">
      <w:pPr>
        <w:pStyle w:val="Akapitzlist"/>
        <w:widowControl w:val="0"/>
        <w:numPr>
          <w:ilvl w:val="3"/>
          <w:numId w:val="6"/>
        </w:numPr>
        <w:tabs>
          <w:tab w:val="clear" w:pos="2880"/>
          <w:tab w:val="left" w:pos="284"/>
        </w:tabs>
        <w:spacing w:after="0" w:line="360" w:lineRule="auto"/>
        <w:ind w:left="0" w:right="45" w:firstLine="0"/>
        <w:rPr>
          <w:rFonts w:ascii="Trebuchet MS" w:hAnsi="Trebuchet MS" w:cstheme="minorBidi"/>
          <w:sz w:val="24"/>
          <w:szCs w:val="24"/>
        </w:rPr>
      </w:pPr>
      <w:r w:rsidRPr="008F0DE2">
        <w:rPr>
          <w:rFonts w:ascii="Trebuchet MS" w:hAnsi="Trebuchet MS" w:cstheme="minorBidi"/>
          <w:sz w:val="24"/>
          <w:szCs w:val="24"/>
        </w:rPr>
        <w:t xml:space="preserve"> </w:t>
      </w:r>
      <w:r w:rsidR="003F5015" w:rsidRPr="008F0DE2">
        <w:rPr>
          <w:rFonts w:ascii="Trebuchet MS" w:hAnsi="Trebuchet MS" w:cstheme="minorBidi"/>
          <w:sz w:val="24"/>
          <w:szCs w:val="24"/>
        </w:rPr>
        <w:t xml:space="preserve">W przypadku zaistnienia niezależnej od Wykonawcy konieczności powierzenia jakichkolwiek prac związanych z realizacją Umową, </w:t>
      </w:r>
      <w:r w:rsidR="00AD7353" w:rsidRPr="008F0DE2">
        <w:rPr>
          <w:rFonts w:ascii="Trebuchet MS" w:hAnsi="Trebuchet MS" w:cstheme="minorBidi"/>
          <w:sz w:val="24"/>
          <w:szCs w:val="24"/>
        </w:rPr>
        <w:t>osobie innej</w:t>
      </w:r>
      <w:r w:rsidR="003F5015" w:rsidRPr="008F0DE2">
        <w:rPr>
          <w:rFonts w:ascii="Trebuchet MS" w:hAnsi="Trebuchet MS" w:cstheme="minorBidi"/>
          <w:sz w:val="24"/>
          <w:szCs w:val="24"/>
        </w:rPr>
        <w:t xml:space="preserve"> niż wskazane</w:t>
      </w:r>
      <w:r w:rsidR="00AD7353" w:rsidRPr="008F0DE2">
        <w:rPr>
          <w:rFonts w:ascii="Trebuchet MS" w:hAnsi="Trebuchet MS" w:cstheme="minorBidi"/>
          <w:sz w:val="24"/>
          <w:szCs w:val="24"/>
        </w:rPr>
        <w:t>j</w:t>
      </w:r>
      <w:r w:rsidR="003F5015" w:rsidRPr="008F0DE2">
        <w:rPr>
          <w:rFonts w:ascii="Trebuchet MS" w:hAnsi="Trebuchet MS" w:cstheme="minorBidi"/>
          <w:sz w:val="24"/>
          <w:szCs w:val="24"/>
        </w:rPr>
        <w:t xml:space="preserve"> w</w:t>
      </w:r>
      <w:r w:rsidR="00D24D5A" w:rsidRPr="008F0DE2">
        <w:rPr>
          <w:rFonts w:ascii="Trebuchet MS" w:hAnsi="Trebuchet MS" w:cstheme="minorBidi"/>
          <w:sz w:val="24"/>
          <w:szCs w:val="24"/>
        </w:rPr>
        <w:t xml:space="preserve"> </w:t>
      </w:r>
      <w:r w:rsidR="007E522F" w:rsidRPr="008F0DE2">
        <w:rPr>
          <w:rFonts w:ascii="Trebuchet MS" w:hAnsi="Trebuchet MS" w:cstheme="minorBidi"/>
          <w:sz w:val="24"/>
          <w:szCs w:val="24"/>
        </w:rPr>
        <w:t xml:space="preserve">§ </w:t>
      </w:r>
      <w:r w:rsidR="00AD7353" w:rsidRPr="008F0DE2">
        <w:rPr>
          <w:rFonts w:ascii="Trebuchet MS" w:hAnsi="Trebuchet MS" w:cstheme="minorBidi"/>
          <w:sz w:val="24"/>
          <w:szCs w:val="24"/>
        </w:rPr>
        <w:t>11</w:t>
      </w:r>
      <w:r w:rsidR="00AD7353" w:rsidRPr="008F0DE2" w:rsidDel="00AD7353">
        <w:rPr>
          <w:rFonts w:ascii="Trebuchet MS" w:hAnsi="Trebuchet MS" w:cstheme="minorBidi"/>
          <w:sz w:val="24"/>
          <w:szCs w:val="24"/>
        </w:rPr>
        <w:t xml:space="preserve"> </w:t>
      </w:r>
      <w:r w:rsidR="00AD7353" w:rsidRPr="008F0DE2">
        <w:rPr>
          <w:rFonts w:ascii="Trebuchet MS" w:hAnsi="Trebuchet MS" w:cstheme="minorBidi"/>
          <w:sz w:val="24"/>
          <w:szCs w:val="24"/>
        </w:rPr>
        <w:t>U</w:t>
      </w:r>
      <w:r w:rsidR="00D24D5A" w:rsidRPr="008F0DE2">
        <w:rPr>
          <w:rFonts w:ascii="Trebuchet MS" w:hAnsi="Trebuchet MS" w:cstheme="minorBidi"/>
          <w:sz w:val="24"/>
          <w:szCs w:val="24"/>
        </w:rPr>
        <w:t>mow</w:t>
      </w:r>
      <w:r w:rsidR="00AD7353" w:rsidRPr="008F0DE2">
        <w:rPr>
          <w:rFonts w:ascii="Trebuchet MS" w:hAnsi="Trebuchet MS" w:cstheme="minorBidi"/>
          <w:sz w:val="24"/>
          <w:szCs w:val="24"/>
        </w:rPr>
        <w:t>y</w:t>
      </w:r>
      <w:r w:rsidR="00D24D5A" w:rsidRPr="008F0DE2">
        <w:rPr>
          <w:rFonts w:ascii="Trebuchet MS" w:hAnsi="Trebuchet MS" w:cstheme="minorBidi"/>
          <w:sz w:val="24"/>
          <w:szCs w:val="24"/>
        </w:rPr>
        <w:t>, W</w:t>
      </w:r>
      <w:r w:rsidR="003F5015" w:rsidRPr="008F0DE2">
        <w:rPr>
          <w:rFonts w:ascii="Trebuchet MS" w:hAnsi="Trebuchet MS" w:cstheme="minorBidi"/>
          <w:sz w:val="24"/>
          <w:szCs w:val="24"/>
        </w:rPr>
        <w:t xml:space="preserve">ykonawca jest zobowiązany </w:t>
      </w:r>
      <w:r w:rsidR="00AD7353" w:rsidRPr="008F0DE2">
        <w:rPr>
          <w:rFonts w:ascii="Trebuchet MS" w:hAnsi="Trebuchet MS" w:cstheme="minorBidi"/>
          <w:sz w:val="24"/>
          <w:szCs w:val="24"/>
        </w:rPr>
        <w:t xml:space="preserve">pisemnie poinformować o </w:t>
      </w:r>
      <w:r w:rsidR="00AD7353" w:rsidRPr="008F0DE2">
        <w:rPr>
          <w:rFonts w:ascii="Trebuchet MS" w:hAnsi="Trebuchet MS" w:cstheme="minorBidi"/>
          <w:sz w:val="24"/>
          <w:szCs w:val="24"/>
        </w:rPr>
        <w:lastRenderedPageBreak/>
        <w:t>zmianie takiej osoby</w:t>
      </w:r>
      <w:r w:rsidR="00752F5B" w:rsidRPr="008F0DE2">
        <w:rPr>
          <w:rFonts w:ascii="Trebuchet MS" w:hAnsi="Trebuchet MS" w:cstheme="minorBidi"/>
          <w:sz w:val="24"/>
          <w:szCs w:val="24"/>
        </w:rPr>
        <w:t xml:space="preserve">, </w:t>
      </w:r>
      <w:r w:rsidR="00FB7E2D" w:rsidRPr="008F0DE2">
        <w:rPr>
          <w:rFonts w:ascii="Trebuchet MS" w:hAnsi="Trebuchet MS" w:cstheme="minorBidi"/>
          <w:sz w:val="24"/>
          <w:szCs w:val="24"/>
        </w:rPr>
        <w:t xml:space="preserve">pod warunkiem zapewnienia osoby </w:t>
      </w:r>
      <w:r w:rsidR="00EA4505" w:rsidRPr="008F0DE2">
        <w:rPr>
          <w:rFonts w:ascii="Trebuchet MS" w:hAnsi="Trebuchet MS"/>
          <w:sz w:val="24"/>
          <w:szCs w:val="24"/>
        </w:rPr>
        <w:br/>
      </w:r>
      <w:r w:rsidR="00FB7E2D" w:rsidRPr="008F0DE2">
        <w:rPr>
          <w:rFonts w:ascii="Trebuchet MS" w:hAnsi="Trebuchet MS" w:cstheme="minorBidi"/>
          <w:sz w:val="24"/>
          <w:szCs w:val="24"/>
        </w:rPr>
        <w:t>o kwalifikacjach nie niższych</w:t>
      </w:r>
      <w:r w:rsidR="00AD7353" w:rsidRPr="008F0DE2">
        <w:rPr>
          <w:rFonts w:ascii="Trebuchet MS" w:hAnsi="Trebuchet MS" w:cstheme="minorBidi"/>
          <w:sz w:val="24"/>
          <w:szCs w:val="24"/>
        </w:rPr>
        <w:t xml:space="preserve">. </w:t>
      </w:r>
    </w:p>
    <w:p w14:paraId="663AF68C" w14:textId="607231E5" w:rsidR="001C7A6E" w:rsidRPr="008F0DE2" w:rsidRDefault="00756A24" w:rsidP="008F0DE2">
      <w:pPr>
        <w:pStyle w:val="Akapitzlist"/>
        <w:widowControl w:val="0"/>
        <w:numPr>
          <w:ilvl w:val="3"/>
          <w:numId w:val="6"/>
        </w:numPr>
        <w:tabs>
          <w:tab w:val="clear" w:pos="2880"/>
          <w:tab w:val="left" w:pos="284"/>
        </w:tabs>
        <w:suppressAutoHyphens w:val="0"/>
        <w:autoSpaceDN/>
        <w:spacing w:after="0" w:line="360" w:lineRule="auto"/>
        <w:ind w:left="0" w:right="45" w:firstLine="0"/>
        <w:rPr>
          <w:rFonts w:ascii="Trebuchet MS" w:hAnsi="Trebuchet MS" w:cstheme="minorBidi"/>
          <w:sz w:val="24"/>
          <w:szCs w:val="24"/>
        </w:rPr>
      </w:pPr>
      <w:r w:rsidRPr="008F0DE2">
        <w:rPr>
          <w:rFonts w:ascii="Trebuchet MS" w:hAnsi="Trebuchet MS" w:cstheme="minorBidi"/>
          <w:sz w:val="24"/>
          <w:szCs w:val="24"/>
        </w:rPr>
        <w:t xml:space="preserve"> </w:t>
      </w:r>
      <w:r w:rsidR="001C7A6E" w:rsidRPr="008F0DE2">
        <w:rPr>
          <w:rFonts w:ascii="Trebuchet MS" w:hAnsi="Trebuchet MS" w:cstheme="minorBidi"/>
          <w:sz w:val="24"/>
          <w:szCs w:val="24"/>
        </w:rPr>
        <w:t>Wykonawca zobowiązany jest niezwłocznie poinformować Zamawiającego na piśmie o każdej okoliczności mogącej spowodować opóźnienie realizacji Przedmiotu Umowy, wskazując przyczyny przewidywanego opóźnienia oraz jego możliwy wpływ na termin</w:t>
      </w:r>
      <w:r w:rsidR="0078609D" w:rsidRPr="008F0DE2">
        <w:rPr>
          <w:rFonts w:ascii="Trebuchet MS" w:hAnsi="Trebuchet MS" w:cstheme="minorBidi"/>
          <w:sz w:val="24"/>
          <w:szCs w:val="24"/>
        </w:rPr>
        <w:t>y</w:t>
      </w:r>
      <w:r w:rsidR="001C7A6E" w:rsidRPr="008F0DE2">
        <w:rPr>
          <w:rFonts w:ascii="Trebuchet MS" w:hAnsi="Trebuchet MS" w:cstheme="minorBidi"/>
          <w:sz w:val="24"/>
          <w:szCs w:val="24"/>
        </w:rPr>
        <w:t xml:space="preserve"> wykonania Umowy. Zawiadomienie powinno zostać przekazane w terminie 3 dni roboczych od dnia powzięcia przez Wykonawcę wiadomości o wystąpieniu danej okoliczności. Niewykonanie powyższego obowiązku może zostać uwzględnione przez Zamawiającego przy ocenie, czy dana okoliczność stanowi uzasadnioną podstawę do zmiany terminu realizacji Umowy, chyba że brak zawiadomienia był spowodowany okolicznościami niezależnymi od Wykonawcy, w szczególności przypadkiem siły wyższej.</w:t>
      </w:r>
    </w:p>
    <w:p w14:paraId="50865394" w14:textId="77777777" w:rsidR="00DC612E" w:rsidRPr="008F0DE2" w:rsidRDefault="00134D3B" w:rsidP="008F0DE2">
      <w:pPr>
        <w:spacing w:line="360" w:lineRule="auto"/>
        <w:ind w:left="284" w:hanging="284"/>
        <w:rPr>
          <w:rFonts w:ascii="Trebuchet MS" w:hAnsi="Trebuchet MS" w:cstheme="minorHAnsi"/>
          <w:b/>
          <w:sz w:val="24"/>
          <w:szCs w:val="24"/>
        </w:rPr>
      </w:pPr>
      <w:r w:rsidRPr="008F0DE2">
        <w:rPr>
          <w:rFonts w:ascii="Trebuchet MS" w:hAnsi="Trebuchet MS" w:cstheme="minorHAnsi"/>
          <w:b/>
          <w:sz w:val="24"/>
          <w:szCs w:val="24"/>
        </w:rPr>
        <w:t>§ 3A</w:t>
      </w:r>
    </w:p>
    <w:p w14:paraId="2697BC89" w14:textId="77777777" w:rsidR="00876A40" w:rsidRPr="008F0DE2" w:rsidRDefault="00876A40" w:rsidP="008F0DE2">
      <w:pPr>
        <w:spacing w:line="360" w:lineRule="auto"/>
        <w:ind w:left="284" w:hanging="284"/>
        <w:rPr>
          <w:rFonts w:ascii="Trebuchet MS" w:hAnsi="Trebuchet MS" w:cstheme="minorHAnsi"/>
          <w:b/>
          <w:sz w:val="24"/>
          <w:szCs w:val="24"/>
        </w:rPr>
      </w:pPr>
      <w:r w:rsidRPr="008F0DE2">
        <w:rPr>
          <w:rFonts w:ascii="Trebuchet MS" w:hAnsi="Trebuchet MS" w:cstheme="minorHAnsi"/>
          <w:b/>
          <w:sz w:val="24"/>
          <w:szCs w:val="24"/>
        </w:rPr>
        <w:t>OBOWIĄZKI WYKONAWCY W ZAKRESIE KLAUZULI SPOŁECZNEJ</w:t>
      </w:r>
    </w:p>
    <w:p w14:paraId="574A0636" w14:textId="70C94B03" w:rsidR="00671728" w:rsidRPr="008F0DE2" w:rsidRDefault="00671728" w:rsidP="008F0DE2">
      <w:pPr>
        <w:pStyle w:val="Akapitzlist"/>
        <w:numPr>
          <w:ilvl w:val="6"/>
          <w:numId w:val="62"/>
        </w:numPr>
        <w:tabs>
          <w:tab w:val="left" w:pos="284"/>
        </w:tabs>
        <w:spacing w:after="0" w:line="360" w:lineRule="auto"/>
        <w:ind w:left="0" w:firstLine="0"/>
        <w:rPr>
          <w:rFonts w:ascii="Trebuchet MS" w:hAnsi="Trebuchet MS" w:cstheme="minorHAnsi"/>
          <w:sz w:val="24"/>
          <w:szCs w:val="24"/>
        </w:rPr>
      </w:pPr>
      <w:r w:rsidRPr="008F0DE2">
        <w:rPr>
          <w:rFonts w:ascii="Trebuchet MS" w:hAnsi="Trebuchet MS" w:cstheme="minorHAnsi"/>
          <w:sz w:val="24"/>
          <w:szCs w:val="24"/>
        </w:rPr>
        <w:t>Zamawiający, zgodnie z art. 95 ust. 1 ustawy Prawo zamówień publicznych, wymaga, aby osoby wykonujące w trakcie realizacji Umowy czynności administracyjne, organizacyjne i biurowe związane z realizacją przedmiotu Umowy były zatrudnione przez Wykonawcę lub Podwykonawcę na podstawie stosunku pracy, w rozumieniu art. 22 § 1 Kodeksu pracy, jeżeli wykonywanie tych czynności odpowiada warunkom określonym w tym przepisie.</w:t>
      </w:r>
    </w:p>
    <w:p w14:paraId="4DDD382F" w14:textId="26622529" w:rsidR="00671728" w:rsidRPr="008F0DE2" w:rsidRDefault="00671728" w:rsidP="008F0DE2">
      <w:pPr>
        <w:pStyle w:val="Akapitzlist"/>
        <w:numPr>
          <w:ilvl w:val="0"/>
          <w:numId w:val="62"/>
        </w:numPr>
        <w:tabs>
          <w:tab w:val="left" w:pos="284"/>
        </w:tabs>
        <w:spacing w:after="0" w:line="360" w:lineRule="auto"/>
        <w:ind w:left="0" w:firstLine="0"/>
        <w:rPr>
          <w:rFonts w:ascii="Trebuchet MS" w:hAnsi="Trebuchet MS" w:cstheme="minorHAnsi"/>
          <w:sz w:val="24"/>
          <w:szCs w:val="24"/>
        </w:rPr>
      </w:pPr>
      <w:r w:rsidRPr="008F0DE2">
        <w:rPr>
          <w:rFonts w:ascii="Trebuchet MS" w:hAnsi="Trebuchet MS" w:cstheme="minorHAnsi"/>
          <w:sz w:val="24"/>
          <w:szCs w:val="24"/>
        </w:rPr>
        <w:t xml:space="preserve">Wymóg, o którym mowa w ust. 1, nie dotyczy osób wykonujących samodzielne funkcje związane </w:t>
      </w:r>
      <w:r w:rsidR="00486588" w:rsidRPr="008F0DE2">
        <w:rPr>
          <w:rFonts w:ascii="Trebuchet MS" w:hAnsi="Trebuchet MS" w:cstheme="minorHAnsi"/>
          <w:sz w:val="24"/>
          <w:szCs w:val="24"/>
        </w:rPr>
        <w:br/>
      </w:r>
      <w:r w:rsidRPr="008F0DE2">
        <w:rPr>
          <w:rFonts w:ascii="Trebuchet MS" w:hAnsi="Trebuchet MS" w:cstheme="minorHAnsi"/>
          <w:sz w:val="24"/>
          <w:szCs w:val="24"/>
        </w:rPr>
        <w:t>z realizacją Umowy, w szczególności Kierownika Projektu oraz ekspertów branżowych, jeżeli charakter wykonywanych przez nich czynności nie odpowiada przesłankom stosunku pracy określonym w art. 22 § 1 Kodeksu pracy.</w:t>
      </w:r>
    </w:p>
    <w:p w14:paraId="3AC13280" w14:textId="1F983643" w:rsidR="00671728" w:rsidRPr="008F0DE2" w:rsidRDefault="00671728" w:rsidP="008F0DE2">
      <w:pPr>
        <w:pStyle w:val="Akapitzlist"/>
        <w:numPr>
          <w:ilvl w:val="0"/>
          <w:numId w:val="62"/>
        </w:numPr>
        <w:tabs>
          <w:tab w:val="left" w:pos="284"/>
        </w:tabs>
        <w:spacing w:after="0" w:line="360" w:lineRule="auto"/>
        <w:ind w:left="0" w:firstLine="0"/>
        <w:rPr>
          <w:rFonts w:ascii="Trebuchet MS" w:hAnsi="Trebuchet MS" w:cstheme="minorHAnsi"/>
          <w:sz w:val="24"/>
          <w:szCs w:val="24"/>
        </w:rPr>
      </w:pPr>
      <w:r w:rsidRPr="008F0DE2">
        <w:rPr>
          <w:rFonts w:ascii="Trebuchet MS" w:hAnsi="Trebuchet MS" w:cstheme="minorHAnsi"/>
          <w:sz w:val="24"/>
          <w:szCs w:val="24"/>
        </w:rPr>
        <w:t>W trakcie realizacji Umowy, na każde uzasadnione wezwanie Zamawiającego, Wykonawca lub Podwykonawca, w terminie wskazanym przez Zamawiającego, nie krótszym niż 5 dni roboczych, przedłoży dokumenty potwierdzające spełnienie wymogu zatrudnienia na podstawie stosunku pracy osób wykonujących czynności, o których mowa w ust. 1, w szczególności:</w:t>
      </w:r>
    </w:p>
    <w:p w14:paraId="20BB20A8" w14:textId="445A26E1" w:rsidR="00671728" w:rsidRPr="008F0DE2" w:rsidRDefault="00671728" w:rsidP="008F0DE2">
      <w:pPr>
        <w:pStyle w:val="Akapitzlist"/>
        <w:numPr>
          <w:ilvl w:val="0"/>
          <w:numId w:val="43"/>
        </w:numPr>
        <w:tabs>
          <w:tab w:val="clear" w:pos="720"/>
        </w:tabs>
        <w:spacing w:after="0" w:line="360" w:lineRule="auto"/>
        <w:ind w:left="567" w:hanging="283"/>
        <w:rPr>
          <w:rFonts w:ascii="Trebuchet MS" w:hAnsi="Trebuchet MS" w:cstheme="minorHAnsi"/>
          <w:sz w:val="24"/>
          <w:szCs w:val="24"/>
        </w:rPr>
      </w:pPr>
      <w:r w:rsidRPr="008F0DE2">
        <w:rPr>
          <w:rFonts w:ascii="Trebuchet MS" w:hAnsi="Trebuchet MS" w:cstheme="minorHAnsi"/>
          <w:sz w:val="24"/>
          <w:szCs w:val="24"/>
        </w:rPr>
        <w:t xml:space="preserve">oświadczenie Wykonawcy lub Podwykonawcy potwierdzające zatrudnienie tych osób na podstawie umowy o pracę, zawierające co najmniej: </w:t>
      </w:r>
    </w:p>
    <w:p w14:paraId="45E0A3CC" w14:textId="33C0B394" w:rsidR="00671728" w:rsidRPr="008F0DE2" w:rsidRDefault="00671728" w:rsidP="008F0DE2">
      <w:pPr>
        <w:pStyle w:val="Akapitzlist"/>
        <w:numPr>
          <w:ilvl w:val="1"/>
          <w:numId w:val="61"/>
        </w:numPr>
        <w:spacing w:after="0" w:line="360" w:lineRule="auto"/>
        <w:ind w:left="851" w:hanging="284"/>
        <w:rPr>
          <w:rFonts w:ascii="Trebuchet MS" w:hAnsi="Trebuchet MS" w:cstheme="minorHAnsi"/>
          <w:sz w:val="24"/>
          <w:szCs w:val="24"/>
        </w:rPr>
      </w:pPr>
      <w:r w:rsidRPr="008F0DE2">
        <w:rPr>
          <w:rFonts w:ascii="Trebuchet MS" w:hAnsi="Trebuchet MS" w:cstheme="minorHAnsi"/>
          <w:sz w:val="24"/>
          <w:szCs w:val="24"/>
        </w:rPr>
        <w:t xml:space="preserve">oznaczenie podmiotu składającego oświadczenie, </w:t>
      </w:r>
    </w:p>
    <w:p w14:paraId="55F8AFFC" w14:textId="77777777" w:rsidR="00671728" w:rsidRPr="008F0DE2" w:rsidRDefault="00671728" w:rsidP="008F0DE2">
      <w:pPr>
        <w:numPr>
          <w:ilvl w:val="1"/>
          <w:numId w:val="61"/>
        </w:numPr>
        <w:spacing w:line="360" w:lineRule="auto"/>
        <w:ind w:left="851" w:hanging="284"/>
        <w:rPr>
          <w:rFonts w:ascii="Trebuchet MS" w:hAnsi="Trebuchet MS" w:cstheme="minorHAnsi"/>
          <w:sz w:val="24"/>
          <w:szCs w:val="24"/>
        </w:rPr>
      </w:pPr>
      <w:r w:rsidRPr="008F0DE2">
        <w:rPr>
          <w:rFonts w:ascii="Trebuchet MS" w:hAnsi="Trebuchet MS" w:cstheme="minorHAnsi"/>
          <w:sz w:val="24"/>
          <w:szCs w:val="24"/>
        </w:rPr>
        <w:lastRenderedPageBreak/>
        <w:t xml:space="preserve">datę sporządzenia, </w:t>
      </w:r>
    </w:p>
    <w:p w14:paraId="40843F72" w14:textId="77777777" w:rsidR="00671728" w:rsidRPr="008F0DE2" w:rsidRDefault="00671728" w:rsidP="008F0DE2">
      <w:pPr>
        <w:numPr>
          <w:ilvl w:val="1"/>
          <w:numId w:val="61"/>
        </w:numPr>
        <w:spacing w:line="360" w:lineRule="auto"/>
        <w:ind w:left="851" w:hanging="284"/>
        <w:rPr>
          <w:rFonts w:ascii="Trebuchet MS" w:hAnsi="Trebuchet MS" w:cstheme="minorHAnsi"/>
          <w:sz w:val="24"/>
          <w:szCs w:val="24"/>
        </w:rPr>
      </w:pPr>
      <w:r w:rsidRPr="008F0DE2">
        <w:rPr>
          <w:rFonts w:ascii="Trebuchet MS" w:hAnsi="Trebuchet MS" w:cstheme="minorHAnsi"/>
          <w:sz w:val="24"/>
          <w:szCs w:val="24"/>
        </w:rPr>
        <w:t xml:space="preserve">liczbę osób zatrudnionych na podstawie umowy o pracę przy realizacji przedmiotu Umowy, </w:t>
      </w:r>
    </w:p>
    <w:p w14:paraId="2C82DDA5" w14:textId="77777777" w:rsidR="00671728" w:rsidRPr="008F0DE2" w:rsidRDefault="00671728" w:rsidP="008F0DE2">
      <w:pPr>
        <w:numPr>
          <w:ilvl w:val="1"/>
          <w:numId w:val="61"/>
        </w:numPr>
        <w:spacing w:line="360" w:lineRule="auto"/>
        <w:ind w:left="851" w:hanging="284"/>
        <w:rPr>
          <w:rFonts w:ascii="Trebuchet MS" w:hAnsi="Trebuchet MS" w:cstheme="minorHAnsi"/>
          <w:sz w:val="24"/>
          <w:szCs w:val="24"/>
        </w:rPr>
      </w:pPr>
      <w:r w:rsidRPr="008F0DE2">
        <w:rPr>
          <w:rFonts w:ascii="Trebuchet MS" w:hAnsi="Trebuchet MS" w:cstheme="minorHAnsi"/>
          <w:sz w:val="24"/>
          <w:szCs w:val="24"/>
        </w:rPr>
        <w:t xml:space="preserve">wskazanie wykonywanych przez nie czynności, </w:t>
      </w:r>
    </w:p>
    <w:p w14:paraId="337DC5A1" w14:textId="77777777" w:rsidR="00671728" w:rsidRPr="008F0DE2" w:rsidRDefault="00671728" w:rsidP="008F0DE2">
      <w:pPr>
        <w:numPr>
          <w:ilvl w:val="1"/>
          <w:numId w:val="61"/>
        </w:numPr>
        <w:spacing w:line="360" w:lineRule="auto"/>
        <w:ind w:left="851" w:hanging="284"/>
        <w:rPr>
          <w:rFonts w:ascii="Trebuchet MS" w:hAnsi="Trebuchet MS" w:cstheme="minorHAnsi"/>
          <w:sz w:val="24"/>
          <w:szCs w:val="24"/>
        </w:rPr>
      </w:pPr>
      <w:r w:rsidRPr="008F0DE2">
        <w:rPr>
          <w:rFonts w:ascii="Trebuchet MS" w:hAnsi="Trebuchet MS" w:cstheme="minorHAnsi"/>
          <w:sz w:val="24"/>
          <w:szCs w:val="24"/>
        </w:rPr>
        <w:t xml:space="preserve">podpis osoby uprawnionej do reprezentowania Wykonawcy lub Podwykonawcy; </w:t>
      </w:r>
    </w:p>
    <w:p w14:paraId="7B137E49" w14:textId="77777777" w:rsidR="00671728" w:rsidRPr="008F0DE2" w:rsidRDefault="00671728" w:rsidP="008F0DE2">
      <w:pPr>
        <w:numPr>
          <w:ilvl w:val="0"/>
          <w:numId w:val="43"/>
        </w:numPr>
        <w:spacing w:line="360" w:lineRule="auto"/>
        <w:rPr>
          <w:rFonts w:ascii="Trebuchet MS" w:hAnsi="Trebuchet MS" w:cstheme="minorHAnsi"/>
          <w:sz w:val="24"/>
          <w:szCs w:val="24"/>
        </w:rPr>
      </w:pPr>
      <w:r w:rsidRPr="008F0DE2">
        <w:rPr>
          <w:rFonts w:ascii="Trebuchet MS" w:hAnsi="Trebuchet MS" w:cstheme="minorHAnsi"/>
          <w:sz w:val="24"/>
          <w:szCs w:val="24"/>
        </w:rPr>
        <w:t xml:space="preserve">poświadczoną za zgodność z oryginałem kopię umowy o pracę lub kopie umów o pracę, zanonimizowane w zakresie danych osobowych podlegających ochronie zgodnie z przepisami o ochronie danych osobowych, przy czym dokument powinien umożliwiać identyfikację co najmniej rodzaju umowy, daty jej zawarcia oraz zakresu wykonywanych obowiązków; </w:t>
      </w:r>
    </w:p>
    <w:p w14:paraId="35E0BDB1" w14:textId="77777777" w:rsidR="00671728" w:rsidRPr="008F0DE2" w:rsidRDefault="00671728" w:rsidP="008F0DE2">
      <w:pPr>
        <w:numPr>
          <w:ilvl w:val="0"/>
          <w:numId w:val="43"/>
        </w:numPr>
        <w:spacing w:line="360" w:lineRule="auto"/>
        <w:rPr>
          <w:rFonts w:ascii="Trebuchet MS" w:hAnsi="Trebuchet MS" w:cstheme="minorHAnsi"/>
          <w:sz w:val="24"/>
          <w:szCs w:val="24"/>
        </w:rPr>
      </w:pPr>
      <w:r w:rsidRPr="008F0DE2">
        <w:rPr>
          <w:rFonts w:ascii="Trebuchet MS" w:hAnsi="Trebuchet MS" w:cstheme="minorHAnsi"/>
          <w:sz w:val="24"/>
          <w:szCs w:val="24"/>
        </w:rPr>
        <w:t xml:space="preserve">inne dokumenty lub oświadczenia niezbędne do potwierdzenia spełnienia wymogu zatrudnienia, jeżeli okażą się konieczne do przeprowadzenia weryfikacji. </w:t>
      </w:r>
    </w:p>
    <w:p w14:paraId="09D9FCDB" w14:textId="69BC09D2" w:rsidR="00671728" w:rsidRPr="008F0DE2" w:rsidRDefault="00671728" w:rsidP="008F0DE2">
      <w:pPr>
        <w:pStyle w:val="Akapitzlist"/>
        <w:numPr>
          <w:ilvl w:val="0"/>
          <w:numId w:val="62"/>
        </w:numPr>
        <w:tabs>
          <w:tab w:val="left" w:pos="284"/>
        </w:tabs>
        <w:spacing w:after="0" w:line="360" w:lineRule="auto"/>
        <w:ind w:left="0" w:firstLine="0"/>
        <w:rPr>
          <w:rFonts w:ascii="Trebuchet MS" w:hAnsi="Trebuchet MS" w:cstheme="minorHAnsi"/>
          <w:sz w:val="24"/>
          <w:szCs w:val="24"/>
        </w:rPr>
      </w:pPr>
      <w:r w:rsidRPr="008F0DE2">
        <w:rPr>
          <w:rFonts w:ascii="Trebuchet MS" w:hAnsi="Trebuchet MS" w:cstheme="minorHAnsi"/>
          <w:sz w:val="24"/>
          <w:szCs w:val="24"/>
        </w:rPr>
        <w:t>Zamawiający jest uprawniony do kontroli spełniania przez Wykonawcę lub Podwykonawcę obowiązków określonych w niniejszym paragrafie, w szczególności poprzez:</w:t>
      </w:r>
    </w:p>
    <w:p w14:paraId="0AC610F7" w14:textId="3CEAE6A1" w:rsidR="00671728" w:rsidRPr="008F0DE2" w:rsidRDefault="00671728" w:rsidP="008F0DE2">
      <w:pPr>
        <w:pStyle w:val="Akapitzlist"/>
        <w:numPr>
          <w:ilvl w:val="0"/>
          <w:numId w:val="44"/>
        </w:numPr>
        <w:spacing w:after="0" w:line="360" w:lineRule="auto"/>
        <w:rPr>
          <w:rFonts w:ascii="Trebuchet MS" w:hAnsi="Trebuchet MS" w:cstheme="minorHAnsi"/>
          <w:sz w:val="24"/>
          <w:szCs w:val="24"/>
        </w:rPr>
      </w:pPr>
      <w:r w:rsidRPr="008F0DE2">
        <w:rPr>
          <w:rFonts w:ascii="Trebuchet MS" w:hAnsi="Trebuchet MS" w:cstheme="minorHAnsi"/>
          <w:sz w:val="24"/>
          <w:szCs w:val="24"/>
        </w:rPr>
        <w:t xml:space="preserve">żądanie wyjaśnień oraz dodatkowych dokumentów, </w:t>
      </w:r>
    </w:p>
    <w:p w14:paraId="6B857812" w14:textId="77777777" w:rsidR="00671728" w:rsidRPr="008F0DE2" w:rsidRDefault="00671728" w:rsidP="008F0DE2">
      <w:pPr>
        <w:numPr>
          <w:ilvl w:val="0"/>
          <w:numId w:val="44"/>
        </w:numPr>
        <w:spacing w:line="360" w:lineRule="auto"/>
        <w:rPr>
          <w:rFonts w:ascii="Trebuchet MS" w:hAnsi="Trebuchet MS" w:cstheme="minorHAnsi"/>
          <w:sz w:val="24"/>
          <w:szCs w:val="24"/>
        </w:rPr>
      </w:pPr>
      <w:r w:rsidRPr="008F0DE2">
        <w:rPr>
          <w:rFonts w:ascii="Trebuchet MS" w:hAnsi="Trebuchet MS" w:cstheme="minorHAnsi"/>
          <w:sz w:val="24"/>
          <w:szCs w:val="24"/>
        </w:rPr>
        <w:t xml:space="preserve">ocenę przedłożonych dokumentów, </w:t>
      </w:r>
    </w:p>
    <w:p w14:paraId="1A379DA8" w14:textId="505BB243" w:rsidR="00960E20" w:rsidRPr="008F0DE2" w:rsidRDefault="00960E20" w:rsidP="008F0DE2">
      <w:pPr>
        <w:numPr>
          <w:ilvl w:val="0"/>
          <w:numId w:val="44"/>
        </w:numPr>
        <w:spacing w:line="360" w:lineRule="auto"/>
        <w:rPr>
          <w:rFonts w:ascii="Trebuchet MS" w:hAnsi="Trebuchet MS" w:cstheme="minorHAnsi"/>
          <w:sz w:val="24"/>
          <w:szCs w:val="24"/>
        </w:rPr>
      </w:pPr>
      <w:r w:rsidRPr="008F0DE2">
        <w:rPr>
          <w:rFonts w:ascii="Trebuchet MS" w:hAnsi="Trebuchet MS" w:cstheme="minorHAnsi"/>
          <w:sz w:val="24"/>
          <w:szCs w:val="24"/>
        </w:rPr>
        <w:t>przeprowadzenie kontroli w miejscu realizacji przedmiotu Umowy lub w uzasadnionych przypadkach, kontroli w miejscu wykonywania czynności objętych wymogiem zatrudnienia na podstawie stosunku pracy, o ile charakter tych czynności oraz sposób realizacji Umowy umożliwiają przeprowadzenie takiej kontroli</w:t>
      </w:r>
      <w:r w:rsidR="00494031" w:rsidRPr="008F0DE2">
        <w:rPr>
          <w:rFonts w:ascii="Trebuchet MS" w:hAnsi="Trebuchet MS" w:cstheme="minorHAnsi"/>
          <w:sz w:val="24"/>
          <w:szCs w:val="24"/>
        </w:rPr>
        <w:t>,</w:t>
      </w:r>
    </w:p>
    <w:p w14:paraId="3C794893" w14:textId="77777777" w:rsidR="00671728" w:rsidRPr="008F0DE2" w:rsidRDefault="00671728" w:rsidP="008F0DE2">
      <w:pPr>
        <w:numPr>
          <w:ilvl w:val="0"/>
          <w:numId w:val="44"/>
        </w:numPr>
        <w:spacing w:line="360" w:lineRule="auto"/>
        <w:rPr>
          <w:rFonts w:ascii="Trebuchet MS" w:hAnsi="Trebuchet MS" w:cstheme="minorHAnsi"/>
          <w:sz w:val="24"/>
          <w:szCs w:val="24"/>
        </w:rPr>
      </w:pPr>
      <w:r w:rsidRPr="008F0DE2">
        <w:rPr>
          <w:rFonts w:ascii="Trebuchet MS" w:hAnsi="Trebuchet MS" w:cstheme="minorHAnsi"/>
          <w:sz w:val="24"/>
          <w:szCs w:val="24"/>
        </w:rPr>
        <w:t xml:space="preserve">zwrócenie się do Państwowej Inspekcji Pracy o przeprowadzenie kontroli w zakresie przestrzegania przepisów prawa pracy. </w:t>
      </w:r>
    </w:p>
    <w:p w14:paraId="4F9C610E" w14:textId="0836FF2B" w:rsidR="002D030E" w:rsidRPr="008F0DE2" w:rsidRDefault="00671728" w:rsidP="008F0DE2">
      <w:pPr>
        <w:pStyle w:val="Akapitzlist"/>
        <w:numPr>
          <w:ilvl w:val="0"/>
          <w:numId w:val="62"/>
        </w:numPr>
        <w:tabs>
          <w:tab w:val="left" w:pos="284"/>
        </w:tabs>
        <w:spacing w:after="0" w:line="360" w:lineRule="auto"/>
        <w:ind w:left="0" w:firstLine="0"/>
        <w:rPr>
          <w:rFonts w:ascii="Trebuchet MS" w:hAnsi="Trebuchet MS" w:cstheme="minorHAnsi"/>
          <w:sz w:val="24"/>
          <w:szCs w:val="24"/>
        </w:rPr>
      </w:pPr>
      <w:r w:rsidRPr="008F0DE2">
        <w:rPr>
          <w:rFonts w:ascii="Trebuchet MS" w:hAnsi="Trebuchet MS" w:cstheme="minorHAnsi"/>
          <w:sz w:val="24"/>
          <w:szCs w:val="24"/>
        </w:rPr>
        <w:t xml:space="preserve">W przypadku stwierdzenia naruszenia obowiązku zatrudnienia osób na podstawie stosunku pracy lub nieprzedłożenia dokumentów potwierdzających spełnienie tego obowiązku w terminie wyznaczonym przez Zamawiającego, Zamawiający jest uprawniony do naliczenia kar umownych określonych w § </w:t>
      </w:r>
      <w:r w:rsidR="00224409" w:rsidRPr="008F0DE2">
        <w:rPr>
          <w:rFonts w:ascii="Trebuchet MS" w:hAnsi="Trebuchet MS" w:cstheme="minorHAnsi"/>
          <w:sz w:val="24"/>
          <w:szCs w:val="24"/>
        </w:rPr>
        <w:t>10</w:t>
      </w:r>
      <w:r w:rsidRPr="008F0DE2">
        <w:rPr>
          <w:rFonts w:ascii="Trebuchet MS" w:hAnsi="Trebuchet MS" w:cstheme="minorHAnsi"/>
          <w:sz w:val="24"/>
          <w:szCs w:val="24"/>
        </w:rPr>
        <w:t xml:space="preserve"> ust. 7 Umowy.</w:t>
      </w:r>
      <w:bookmarkStart w:id="3" w:name="_Hlk192075741"/>
    </w:p>
    <w:bookmarkEnd w:id="3"/>
    <w:p w14:paraId="6932ECBB" w14:textId="77777777" w:rsidR="00DC612E" w:rsidRPr="008F0DE2" w:rsidRDefault="00134D3B" w:rsidP="008F0DE2">
      <w:pPr>
        <w:pStyle w:val="Standard"/>
        <w:spacing w:line="360" w:lineRule="auto"/>
        <w:ind w:left="-630" w:firstLine="285"/>
        <w:rPr>
          <w:rFonts w:ascii="Trebuchet MS" w:hAnsi="Trebuchet MS" w:cstheme="minorHAnsi"/>
          <w:b/>
          <w:bCs/>
          <w:sz w:val="24"/>
          <w:szCs w:val="24"/>
        </w:rPr>
      </w:pPr>
      <w:r w:rsidRPr="008F0DE2">
        <w:rPr>
          <w:rFonts w:ascii="Trebuchet MS" w:hAnsi="Trebuchet MS" w:cstheme="minorHAnsi"/>
          <w:b/>
          <w:bCs/>
          <w:sz w:val="24"/>
          <w:szCs w:val="24"/>
        </w:rPr>
        <w:t>§ 4</w:t>
      </w:r>
    </w:p>
    <w:p w14:paraId="134401C4" w14:textId="15A4AAA3" w:rsidR="003A031A" w:rsidRPr="008F0DE2" w:rsidRDefault="00593697" w:rsidP="008F0DE2">
      <w:pPr>
        <w:pStyle w:val="Standard"/>
        <w:spacing w:line="360" w:lineRule="auto"/>
        <w:ind w:left="-630" w:firstLine="285"/>
        <w:rPr>
          <w:rFonts w:ascii="Trebuchet MS" w:hAnsi="Trebuchet MS" w:cstheme="minorHAnsi"/>
          <w:b/>
          <w:bCs/>
          <w:sz w:val="24"/>
          <w:szCs w:val="24"/>
        </w:rPr>
      </w:pPr>
      <w:r w:rsidRPr="008F0DE2">
        <w:rPr>
          <w:rFonts w:ascii="Trebuchet MS" w:hAnsi="Trebuchet MS" w:cstheme="minorHAnsi"/>
          <w:b/>
          <w:bCs/>
          <w:sz w:val="24"/>
          <w:szCs w:val="24"/>
        </w:rPr>
        <w:t>PRAWA I OBOWIĄZKI ZAMAWIAJĄCEGO</w:t>
      </w:r>
    </w:p>
    <w:p w14:paraId="3304706E" w14:textId="0BC0F95C" w:rsidR="003223A5" w:rsidRPr="008F0DE2" w:rsidRDefault="003223A5" w:rsidP="008F0DE2">
      <w:pPr>
        <w:pStyle w:val="Akapitzlist"/>
        <w:numPr>
          <w:ilvl w:val="0"/>
          <w:numId w:val="63"/>
        </w:numPr>
        <w:tabs>
          <w:tab w:val="left" w:pos="284"/>
        </w:tabs>
        <w:suppressAutoHyphens w:val="0"/>
        <w:autoSpaceDN/>
        <w:spacing w:after="0" w:line="360" w:lineRule="auto"/>
        <w:ind w:left="0" w:right="44" w:firstLine="0"/>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 xml:space="preserve">W ramach Umowy Zamawiający zobowiązuje się do: </w:t>
      </w:r>
    </w:p>
    <w:p w14:paraId="4C59F697" w14:textId="084614D8" w:rsidR="001D5131" w:rsidRPr="008F0DE2" w:rsidRDefault="001D5131" w:rsidP="008F0DE2">
      <w:pPr>
        <w:pStyle w:val="Akapitzlist"/>
        <w:numPr>
          <w:ilvl w:val="0"/>
          <w:numId w:val="11"/>
        </w:numPr>
        <w:suppressAutoHyphens w:val="0"/>
        <w:autoSpaceDN/>
        <w:spacing w:after="0" w:line="360" w:lineRule="auto"/>
        <w:ind w:left="284" w:hanging="284"/>
        <w:rPr>
          <w:rFonts w:ascii="Trebuchet MS" w:eastAsia="Times New Roman" w:hAnsi="Trebuchet MS" w:cstheme="minorHAnsi"/>
          <w:kern w:val="3"/>
          <w:sz w:val="24"/>
          <w:szCs w:val="24"/>
          <w:lang w:eastAsia="pl-PL" w:bidi="hi-IN"/>
        </w:rPr>
      </w:pPr>
      <w:r w:rsidRPr="008F0DE2">
        <w:rPr>
          <w:rFonts w:ascii="Trebuchet MS" w:eastAsia="Times New Roman" w:hAnsi="Trebuchet MS" w:cstheme="minorHAnsi"/>
          <w:kern w:val="3"/>
          <w:sz w:val="24"/>
          <w:szCs w:val="24"/>
          <w:lang w:eastAsia="pl-PL" w:bidi="hi-IN"/>
        </w:rPr>
        <w:lastRenderedPageBreak/>
        <w:t>kontrolowania pracy Wykonawcy przy opracowywaniu Studium, w tym sprawdzania zgodności opracowań z wymaganiami Umowy, kompletności dokumentacji oraz dokonywania odbiorów zgodnie z § 6 Umowy,</w:t>
      </w:r>
    </w:p>
    <w:p w14:paraId="3255D566" w14:textId="77777777" w:rsidR="003223A5" w:rsidRPr="008F0DE2" w:rsidRDefault="003223A5" w:rsidP="008F0DE2">
      <w:pPr>
        <w:numPr>
          <w:ilvl w:val="0"/>
          <w:numId w:val="11"/>
        </w:numPr>
        <w:suppressAutoHyphens w:val="0"/>
        <w:autoSpaceDN/>
        <w:spacing w:line="360" w:lineRule="auto"/>
        <w:ind w:left="284" w:right="44" w:hanging="284"/>
        <w:textAlignment w:val="auto"/>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 xml:space="preserve">niezwłocznego udzielania Wykonawcy odpowiedzi na jego formalne wystąpienia, </w:t>
      </w:r>
    </w:p>
    <w:p w14:paraId="21E87C07" w14:textId="77777777" w:rsidR="003223A5" w:rsidRPr="008F0DE2" w:rsidRDefault="003223A5" w:rsidP="008F0DE2">
      <w:pPr>
        <w:numPr>
          <w:ilvl w:val="0"/>
          <w:numId w:val="11"/>
        </w:numPr>
        <w:suppressAutoHyphens w:val="0"/>
        <w:autoSpaceDN/>
        <w:spacing w:line="360" w:lineRule="auto"/>
        <w:ind w:left="284" w:right="44" w:hanging="284"/>
        <w:textAlignment w:val="auto"/>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 xml:space="preserve">współdziałania z Wykonawcą przy wykonywaniu niniejszej Umowy w celu należytej realizacji zamówienia, </w:t>
      </w:r>
    </w:p>
    <w:p w14:paraId="509A49A2" w14:textId="77777777" w:rsidR="00454E99" w:rsidRPr="008F0DE2" w:rsidRDefault="00454E99" w:rsidP="008F0DE2">
      <w:pPr>
        <w:numPr>
          <w:ilvl w:val="0"/>
          <w:numId w:val="11"/>
        </w:numPr>
        <w:suppressAutoHyphens w:val="0"/>
        <w:autoSpaceDN/>
        <w:spacing w:line="360" w:lineRule="auto"/>
        <w:ind w:left="284" w:right="44" w:hanging="284"/>
        <w:textAlignment w:val="auto"/>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udzielenia Wykonawcy, na jego uzasadniony wniosek, pełnomocnictwa lub upoważnienia niezbędnego do realizacji Przedmiotu Umowy</w:t>
      </w:r>
    </w:p>
    <w:p w14:paraId="44BDBE28" w14:textId="10AF354D" w:rsidR="003223A5" w:rsidRPr="008F0DE2" w:rsidRDefault="005760DE" w:rsidP="008F0DE2">
      <w:pPr>
        <w:pStyle w:val="Akapitzlist"/>
        <w:numPr>
          <w:ilvl w:val="0"/>
          <w:numId w:val="11"/>
        </w:numPr>
        <w:suppressAutoHyphens w:val="0"/>
        <w:autoSpaceDN/>
        <w:spacing w:after="0" w:line="360" w:lineRule="auto"/>
        <w:ind w:left="284" w:hanging="284"/>
        <w:rPr>
          <w:rFonts w:ascii="Trebuchet MS" w:eastAsia="Times New Roman" w:hAnsi="Trebuchet MS" w:cstheme="minorHAnsi"/>
          <w:sz w:val="24"/>
          <w:szCs w:val="24"/>
          <w:lang w:eastAsia="pl-PL"/>
        </w:rPr>
      </w:pPr>
      <w:r w:rsidRPr="008F0DE2">
        <w:rPr>
          <w:rFonts w:ascii="Trebuchet MS" w:eastAsia="Times New Roman" w:hAnsi="Trebuchet MS" w:cstheme="minorHAnsi"/>
          <w:kern w:val="3"/>
          <w:sz w:val="24"/>
          <w:szCs w:val="24"/>
          <w:lang w:eastAsia="pl-PL" w:bidi="hi-IN"/>
        </w:rPr>
        <w:t>przekazania posiadanych danych, materiałów i dokumentów niezbędnych do realizacji Studium oraz współdziałania przy ich wyjaśnianiu i uzupełnianiu,</w:t>
      </w:r>
    </w:p>
    <w:p w14:paraId="3E34D1C8" w14:textId="77777777" w:rsidR="003223A5" w:rsidRPr="008F0DE2" w:rsidRDefault="003223A5" w:rsidP="008F0DE2">
      <w:pPr>
        <w:numPr>
          <w:ilvl w:val="0"/>
          <w:numId w:val="11"/>
        </w:numPr>
        <w:suppressAutoHyphens w:val="0"/>
        <w:autoSpaceDN/>
        <w:spacing w:line="360" w:lineRule="auto"/>
        <w:ind w:left="284" w:right="44" w:hanging="284"/>
        <w:textAlignment w:val="auto"/>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zgłaszani</w:t>
      </w:r>
      <w:r w:rsidR="001002EB" w:rsidRPr="008F0DE2">
        <w:rPr>
          <w:rFonts w:ascii="Trebuchet MS" w:eastAsia="Times New Roman" w:hAnsi="Trebuchet MS" w:cstheme="minorHAnsi"/>
          <w:sz w:val="24"/>
          <w:szCs w:val="24"/>
          <w:lang w:eastAsia="pl-PL"/>
        </w:rPr>
        <w:t>a</w:t>
      </w:r>
      <w:r w:rsidRPr="008F0DE2">
        <w:rPr>
          <w:rFonts w:ascii="Trebuchet MS" w:eastAsia="Times New Roman" w:hAnsi="Trebuchet MS" w:cstheme="minorHAnsi"/>
          <w:sz w:val="24"/>
          <w:szCs w:val="24"/>
          <w:lang w:eastAsia="pl-PL"/>
        </w:rPr>
        <w:t xml:space="preserve"> na piśmie niekompletności lub wad </w:t>
      </w:r>
      <w:r w:rsidR="009E51EE" w:rsidRPr="008F0DE2">
        <w:rPr>
          <w:rFonts w:ascii="Trebuchet MS" w:eastAsia="Times New Roman" w:hAnsi="Trebuchet MS" w:cstheme="minorHAnsi"/>
          <w:sz w:val="24"/>
          <w:szCs w:val="24"/>
          <w:lang w:eastAsia="pl-PL"/>
        </w:rPr>
        <w:t xml:space="preserve">Studium </w:t>
      </w:r>
      <w:r w:rsidRPr="008F0DE2">
        <w:rPr>
          <w:rFonts w:ascii="Trebuchet MS" w:eastAsia="Times New Roman" w:hAnsi="Trebuchet MS" w:cstheme="minorHAnsi"/>
          <w:sz w:val="24"/>
          <w:szCs w:val="24"/>
          <w:lang w:eastAsia="pl-PL"/>
        </w:rPr>
        <w:t>niezwłocznie po ich ujawnieniu,</w:t>
      </w:r>
    </w:p>
    <w:p w14:paraId="0DB9997D" w14:textId="0DB190E2" w:rsidR="00003579" w:rsidRPr="008F0DE2" w:rsidRDefault="003223A5" w:rsidP="008F0DE2">
      <w:pPr>
        <w:numPr>
          <w:ilvl w:val="0"/>
          <w:numId w:val="11"/>
        </w:numPr>
        <w:suppressAutoHyphens w:val="0"/>
        <w:autoSpaceDN/>
        <w:spacing w:line="360" w:lineRule="auto"/>
        <w:ind w:left="284" w:right="44" w:hanging="284"/>
        <w:textAlignment w:val="auto"/>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przekazani</w:t>
      </w:r>
      <w:r w:rsidR="001002EB" w:rsidRPr="008F0DE2">
        <w:rPr>
          <w:rFonts w:ascii="Trebuchet MS" w:eastAsia="Times New Roman" w:hAnsi="Trebuchet MS" w:cstheme="minorHAnsi"/>
          <w:sz w:val="24"/>
          <w:szCs w:val="24"/>
          <w:lang w:eastAsia="pl-PL"/>
        </w:rPr>
        <w:t>a</w:t>
      </w:r>
      <w:r w:rsidRPr="008F0DE2">
        <w:rPr>
          <w:rFonts w:ascii="Trebuchet MS" w:eastAsia="Times New Roman" w:hAnsi="Trebuchet MS" w:cstheme="minorHAnsi"/>
          <w:sz w:val="24"/>
          <w:szCs w:val="24"/>
          <w:lang w:eastAsia="pl-PL"/>
        </w:rPr>
        <w:t xml:space="preserve"> Wykonawcy </w:t>
      </w:r>
      <w:r w:rsidR="00003579" w:rsidRPr="008F0DE2">
        <w:rPr>
          <w:rFonts w:ascii="Trebuchet MS" w:eastAsia="Times New Roman" w:hAnsi="Trebuchet MS" w:cstheme="minorHAnsi"/>
          <w:sz w:val="24"/>
          <w:szCs w:val="24"/>
          <w:lang w:eastAsia="pl-PL"/>
        </w:rPr>
        <w:t xml:space="preserve">na jego wniosek </w:t>
      </w:r>
      <w:r w:rsidR="00B77561" w:rsidRPr="008F0DE2">
        <w:rPr>
          <w:rFonts w:ascii="Trebuchet MS" w:eastAsia="Times New Roman" w:hAnsi="Trebuchet MS" w:cstheme="minorHAnsi"/>
          <w:sz w:val="24"/>
          <w:szCs w:val="24"/>
          <w:lang w:eastAsia="pl-PL"/>
        </w:rPr>
        <w:t>innych dokumentów będących w posiadaniu Zamawiającego, ułatwiających wykonanie przedmiotu zamówienia</w:t>
      </w:r>
      <w:r w:rsidR="00C1537B" w:rsidRPr="008F0DE2">
        <w:rPr>
          <w:rFonts w:ascii="Trebuchet MS" w:eastAsia="Times New Roman" w:hAnsi="Trebuchet MS" w:cstheme="minorHAnsi"/>
          <w:sz w:val="24"/>
          <w:szCs w:val="24"/>
          <w:lang w:eastAsia="pl-PL"/>
        </w:rPr>
        <w:t>,</w:t>
      </w:r>
    </w:p>
    <w:p w14:paraId="1B2ECAD6" w14:textId="6AF14AA1" w:rsidR="00CF7628" w:rsidRPr="008F0DE2" w:rsidRDefault="00CF7628" w:rsidP="008F0DE2">
      <w:pPr>
        <w:numPr>
          <w:ilvl w:val="0"/>
          <w:numId w:val="11"/>
        </w:numPr>
        <w:suppressAutoHyphens w:val="0"/>
        <w:autoSpaceDN/>
        <w:spacing w:line="360" w:lineRule="auto"/>
        <w:ind w:left="284" w:right="44" w:hanging="284"/>
        <w:textAlignment w:val="auto"/>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odbior</w:t>
      </w:r>
      <w:r w:rsidR="003223A5" w:rsidRPr="008F0DE2">
        <w:rPr>
          <w:rFonts w:ascii="Trebuchet MS" w:eastAsia="Times New Roman" w:hAnsi="Trebuchet MS" w:cstheme="minorHAnsi"/>
          <w:sz w:val="24"/>
          <w:szCs w:val="24"/>
          <w:lang w:eastAsia="pl-PL"/>
        </w:rPr>
        <w:t>ów</w:t>
      </w:r>
      <w:r w:rsidRPr="008F0DE2">
        <w:rPr>
          <w:rFonts w:ascii="Trebuchet MS" w:eastAsia="Times New Roman" w:hAnsi="Trebuchet MS" w:cstheme="minorHAnsi"/>
          <w:sz w:val="24"/>
          <w:szCs w:val="24"/>
          <w:lang w:eastAsia="pl-PL"/>
        </w:rPr>
        <w:t xml:space="preserve"> poszczególnych etapów </w:t>
      </w:r>
      <w:r w:rsidR="000C7687" w:rsidRPr="008F0DE2">
        <w:rPr>
          <w:rFonts w:ascii="Trebuchet MS" w:eastAsia="Times New Roman" w:hAnsi="Trebuchet MS" w:cstheme="minorHAnsi"/>
          <w:sz w:val="24"/>
          <w:szCs w:val="24"/>
          <w:lang w:eastAsia="pl-PL"/>
        </w:rPr>
        <w:t>P</w:t>
      </w:r>
      <w:r w:rsidRPr="008F0DE2">
        <w:rPr>
          <w:rFonts w:ascii="Trebuchet MS" w:eastAsia="Times New Roman" w:hAnsi="Trebuchet MS" w:cstheme="minorHAnsi"/>
          <w:sz w:val="24"/>
          <w:szCs w:val="24"/>
          <w:lang w:eastAsia="pl-PL"/>
        </w:rPr>
        <w:t>rzedmiotu umowy</w:t>
      </w:r>
      <w:r w:rsidR="000614A9" w:rsidRPr="008F0DE2">
        <w:rPr>
          <w:rFonts w:ascii="Trebuchet MS" w:eastAsia="Times New Roman" w:hAnsi="Trebuchet MS" w:cstheme="minorHAnsi"/>
          <w:sz w:val="24"/>
          <w:szCs w:val="24"/>
          <w:lang w:eastAsia="pl-PL"/>
        </w:rPr>
        <w:t xml:space="preserve"> zgodnie z zasadami określonymi w § 6 Umowy oraz OPZ</w:t>
      </w:r>
      <w:r w:rsidRPr="008F0DE2">
        <w:rPr>
          <w:rFonts w:ascii="Trebuchet MS" w:eastAsia="Times New Roman" w:hAnsi="Trebuchet MS" w:cstheme="minorHAnsi"/>
          <w:sz w:val="24"/>
          <w:szCs w:val="24"/>
          <w:lang w:eastAsia="pl-PL"/>
        </w:rPr>
        <w:t>,</w:t>
      </w:r>
    </w:p>
    <w:p w14:paraId="6D282963" w14:textId="7B7AA0C7" w:rsidR="00782685" w:rsidRPr="008F0DE2" w:rsidRDefault="003223A5" w:rsidP="008F0DE2">
      <w:pPr>
        <w:numPr>
          <w:ilvl w:val="0"/>
          <w:numId w:val="11"/>
        </w:numPr>
        <w:tabs>
          <w:tab w:val="left" w:pos="284"/>
        </w:tabs>
        <w:suppressAutoHyphens w:val="0"/>
        <w:autoSpaceDN/>
        <w:spacing w:line="360" w:lineRule="auto"/>
        <w:ind w:left="284" w:right="44" w:hanging="284"/>
        <w:textAlignment w:val="auto"/>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zapłaty wynagrodzenia za zrealizowane i odebrane protok</w:t>
      </w:r>
      <w:r w:rsidR="000614A9" w:rsidRPr="008F0DE2">
        <w:rPr>
          <w:rFonts w:ascii="Trebuchet MS" w:eastAsia="Times New Roman" w:hAnsi="Trebuchet MS" w:cstheme="minorHAnsi"/>
          <w:sz w:val="24"/>
          <w:szCs w:val="24"/>
          <w:lang w:eastAsia="pl-PL"/>
        </w:rPr>
        <w:t>o</w:t>
      </w:r>
      <w:r w:rsidRPr="008F0DE2">
        <w:rPr>
          <w:rFonts w:ascii="Trebuchet MS" w:eastAsia="Times New Roman" w:hAnsi="Trebuchet MS" w:cstheme="minorHAnsi"/>
          <w:sz w:val="24"/>
          <w:szCs w:val="24"/>
          <w:lang w:eastAsia="pl-PL"/>
        </w:rPr>
        <w:t>larnie poszczególn</w:t>
      </w:r>
      <w:r w:rsidR="009E51EE" w:rsidRPr="008F0DE2">
        <w:rPr>
          <w:rFonts w:ascii="Trebuchet MS" w:eastAsia="Times New Roman" w:hAnsi="Trebuchet MS" w:cstheme="minorHAnsi"/>
          <w:sz w:val="24"/>
          <w:szCs w:val="24"/>
          <w:lang w:eastAsia="pl-PL"/>
        </w:rPr>
        <w:t>e</w:t>
      </w:r>
      <w:r w:rsidRPr="008F0DE2">
        <w:rPr>
          <w:rFonts w:ascii="Trebuchet MS" w:eastAsia="Times New Roman" w:hAnsi="Trebuchet MS" w:cstheme="minorHAnsi"/>
          <w:sz w:val="24"/>
          <w:szCs w:val="24"/>
          <w:lang w:eastAsia="pl-PL"/>
        </w:rPr>
        <w:t xml:space="preserve"> etapy Przedmiotu umowy na warunkach określonych w Umowie.</w:t>
      </w:r>
    </w:p>
    <w:p w14:paraId="06E4A8F3" w14:textId="0D1FFA9D" w:rsidR="009F0514" w:rsidRPr="008F0DE2" w:rsidRDefault="003223A5" w:rsidP="008F0DE2">
      <w:pPr>
        <w:tabs>
          <w:tab w:val="left" w:pos="284"/>
        </w:tabs>
        <w:suppressAutoHyphens w:val="0"/>
        <w:autoSpaceDN/>
        <w:spacing w:line="360" w:lineRule="auto"/>
        <w:ind w:right="23"/>
        <w:textAlignment w:val="auto"/>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 xml:space="preserve">2. </w:t>
      </w:r>
      <w:r w:rsidR="00531EF0" w:rsidRPr="008F0DE2">
        <w:rPr>
          <w:rFonts w:ascii="Trebuchet MS" w:eastAsia="Times New Roman" w:hAnsi="Trebuchet MS" w:cstheme="minorHAnsi"/>
          <w:sz w:val="24"/>
          <w:szCs w:val="24"/>
          <w:lang w:eastAsia="pl-PL"/>
        </w:rPr>
        <w:t xml:space="preserve"> </w:t>
      </w:r>
      <w:r w:rsidR="009F0514" w:rsidRPr="008F0DE2">
        <w:rPr>
          <w:rFonts w:ascii="Trebuchet MS" w:eastAsia="Times New Roman" w:hAnsi="Trebuchet MS" w:cstheme="minorHAnsi"/>
          <w:sz w:val="24"/>
          <w:szCs w:val="24"/>
          <w:lang w:eastAsia="pl-PL"/>
        </w:rPr>
        <w:t xml:space="preserve">Zamawiający ma prawo do bezpośredniego nadzoru nad realizacją Umowy, zgłaszania uwag i wniosków oraz kontroli realizacji harmonogramu prac na każdym etapie realizacji Umowy. Wykonawca zobowiązany jest przeanalizować zgłoszone uwagi i uwzględnić je, jeżeli są </w:t>
      </w:r>
      <w:r w:rsidR="00531EF0" w:rsidRPr="008F0DE2">
        <w:rPr>
          <w:rFonts w:ascii="Trebuchet MS" w:eastAsia="Times New Roman" w:hAnsi="Trebuchet MS" w:cstheme="minorHAnsi"/>
          <w:sz w:val="24"/>
          <w:szCs w:val="24"/>
          <w:lang w:eastAsia="pl-PL"/>
        </w:rPr>
        <w:t>zgodne ze stanem</w:t>
      </w:r>
      <w:r w:rsidR="00440F28" w:rsidRPr="008F0DE2">
        <w:rPr>
          <w:rFonts w:ascii="Trebuchet MS" w:eastAsia="Times New Roman" w:hAnsi="Trebuchet MS" w:cstheme="minorHAnsi"/>
          <w:sz w:val="24"/>
          <w:szCs w:val="24"/>
          <w:lang w:eastAsia="pl-PL"/>
        </w:rPr>
        <w:t xml:space="preserve"> obecnej wiedzy, </w:t>
      </w:r>
      <w:r w:rsidR="009F0514" w:rsidRPr="008F0DE2">
        <w:rPr>
          <w:rFonts w:ascii="Trebuchet MS" w:eastAsia="Times New Roman" w:hAnsi="Trebuchet MS" w:cstheme="minorHAnsi"/>
          <w:sz w:val="24"/>
          <w:szCs w:val="24"/>
          <w:lang w:eastAsia="pl-PL"/>
        </w:rPr>
        <w:t>uzasadnione merytorycznie, zgodne z Umową, OPZ oraz obowiązującymi przepisami prawa.</w:t>
      </w:r>
    </w:p>
    <w:p w14:paraId="2969B572" w14:textId="77777777" w:rsidR="00134D3B" w:rsidRPr="008F0DE2" w:rsidRDefault="00134D3B" w:rsidP="008F0DE2">
      <w:pPr>
        <w:pStyle w:val="Standard"/>
        <w:spacing w:line="360" w:lineRule="auto"/>
        <w:rPr>
          <w:rFonts w:ascii="Trebuchet MS" w:hAnsi="Trebuchet MS" w:cstheme="minorHAnsi"/>
          <w:b/>
          <w:bCs/>
          <w:sz w:val="24"/>
          <w:szCs w:val="24"/>
        </w:rPr>
      </w:pPr>
      <w:r w:rsidRPr="008F0DE2">
        <w:rPr>
          <w:rFonts w:ascii="Trebuchet MS" w:hAnsi="Trebuchet MS" w:cstheme="minorHAnsi"/>
          <w:b/>
          <w:bCs/>
          <w:sz w:val="24"/>
          <w:szCs w:val="24"/>
        </w:rPr>
        <w:t>§ 5</w:t>
      </w:r>
    </w:p>
    <w:p w14:paraId="5762AB02" w14:textId="77777777" w:rsidR="003A031A" w:rsidRPr="008F0DE2" w:rsidRDefault="00593697" w:rsidP="008F0DE2">
      <w:pPr>
        <w:pStyle w:val="Standard"/>
        <w:spacing w:line="360" w:lineRule="auto"/>
        <w:rPr>
          <w:rFonts w:ascii="Trebuchet MS" w:hAnsi="Trebuchet MS" w:cstheme="minorHAnsi"/>
          <w:b/>
          <w:bCs/>
          <w:sz w:val="24"/>
          <w:szCs w:val="24"/>
        </w:rPr>
      </w:pPr>
      <w:r w:rsidRPr="008F0DE2">
        <w:rPr>
          <w:rFonts w:ascii="Trebuchet MS" w:hAnsi="Trebuchet MS" w:cstheme="minorHAnsi"/>
          <w:b/>
          <w:bCs/>
          <w:sz w:val="24"/>
          <w:szCs w:val="24"/>
        </w:rPr>
        <w:t>WYNAGRODZENIE I PŁATNOŚĆ</w:t>
      </w:r>
    </w:p>
    <w:p w14:paraId="5E234FDC" w14:textId="6FD45AD2" w:rsidR="008F09F9" w:rsidRPr="008F0DE2" w:rsidRDefault="377DFA02" w:rsidP="008F0DE2">
      <w:pPr>
        <w:pStyle w:val="Akapitzlist"/>
        <w:numPr>
          <w:ilvl w:val="1"/>
          <w:numId w:val="11"/>
        </w:numPr>
        <w:tabs>
          <w:tab w:val="left" w:pos="284"/>
        </w:tabs>
        <w:spacing w:after="0" w:line="360" w:lineRule="auto"/>
        <w:ind w:left="0" w:firstLine="0"/>
        <w:rPr>
          <w:rFonts w:ascii="Trebuchet MS" w:hAnsi="Trebuchet MS" w:cstheme="minorHAnsi"/>
          <w:sz w:val="24"/>
          <w:szCs w:val="24"/>
        </w:rPr>
      </w:pPr>
      <w:r w:rsidRPr="008F0DE2">
        <w:rPr>
          <w:rFonts w:ascii="Trebuchet MS" w:eastAsia="Times New Roman" w:hAnsi="Trebuchet MS" w:cstheme="minorHAnsi"/>
          <w:sz w:val="24"/>
          <w:szCs w:val="24"/>
          <w:lang w:eastAsia="pl-PL"/>
        </w:rPr>
        <w:t>Strony ustalają ryczałtowe wynagrodzenie za wykonanie Przedmiotu umowy, zgodnie z warunkami Umowy i ofertą Wykonawcy</w:t>
      </w:r>
      <w:r w:rsidR="00EE7B1D" w:rsidRPr="008F0DE2">
        <w:rPr>
          <w:rFonts w:ascii="Trebuchet MS" w:eastAsia="Times New Roman" w:hAnsi="Trebuchet MS" w:cstheme="minorHAnsi"/>
          <w:sz w:val="24"/>
          <w:szCs w:val="24"/>
          <w:lang w:eastAsia="pl-PL"/>
        </w:rPr>
        <w:t xml:space="preserve"> stanowiąc</w:t>
      </w:r>
      <w:r w:rsidR="0071251A" w:rsidRPr="008F0DE2">
        <w:rPr>
          <w:rFonts w:ascii="Trebuchet MS" w:eastAsia="Times New Roman" w:hAnsi="Trebuchet MS" w:cstheme="minorHAnsi"/>
          <w:sz w:val="24"/>
          <w:szCs w:val="24"/>
          <w:lang w:eastAsia="pl-PL"/>
        </w:rPr>
        <w:t>ą</w:t>
      </w:r>
      <w:r w:rsidR="00EE7B1D" w:rsidRPr="008F0DE2">
        <w:rPr>
          <w:rFonts w:ascii="Trebuchet MS" w:eastAsia="Times New Roman" w:hAnsi="Trebuchet MS" w:cstheme="minorHAnsi"/>
          <w:sz w:val="24"/>
          <w:szCs w:val="24"/>
          <w:lang w:eastAsia="pl-PL"/>
        </w:rPr>
        <w:t xml:space="preserve"> </w:t>
      </w:r>
      <w:r w:rsidR="0071251A" w:rsidRPr="008F0DE2">
        <w:rPr>
          <w:rFonts w:ascii="Trebuchet MS" w:eastAsia="Times New Roman" w:hAnsi="Trebuchet MS" w:cstheme="minorHAnsi"/>
          <w:b/>
          <w:bCs/>
          <w:sz w:val="24"/>
          <w:szCs w:val="24"/>
          <w:lang w:eastAsia="pl-PL"/>
        </w:rPr>
        <w:t>Z</w:t>
      </w:r>
      <w:r w:rsidR="00EE7B1D" w:rsidRPr="008F0DE2">
        <w:rPr>
          <w:rFonts w:ascii="Trebuchet MS" w:eastAsia="Times New Roman" w:hAnsi="Trebuchet MS" w:cstheme="minorHAnsi"/>
          <w:b/>
          <w:bCs/>
          <w:sz w:val="24"/>
          <w:szCs w:val="24"/>
          <w:lang w:eastAsia="pl-PL"/>
        </w:rPr>
        <w:t xml:space="preserve">ałącznik nr </w:t>
      </w:r>
      <w:r w:rsidR="2A9D852A" w:rsidRPr="008F0DE2">
        <w:rPr>
          <w:rFonts w:ascii="Trebuchet MS" w:eastAsia="Times New Roman" w:hAnsi="Trebuchet MS" w:cstheme="minorHAnsi"/>
          <w:sz w:val="24"/>
          <w:szCs w:val="24"/>
          <w:lang w:eastAsia="pl-PL"/>
        </w:rPr>
        <w:t xml:space="preserve"> </w:t>
      </w:r>
      <w:r w:rsidR="00EC70EB" w:rsidRPr="008F0DE2">
        <w:rPr>
          <w:rFonts w:ascii="Trebuchet MS" w:eastAsia="Times New Roman" w:hAnsi="Trebuchet MS" w:cstheme="minorHAnsi"/>
          <w:b/>
          <w:bCs/>
          <w:sz w:val="24"/>
          <w:szCs w:val="24"/>
          <w:lang w:eastAsia="pl-PL"/>
        </w:rPr>
        <w:t>5</w:t>
      </w:r>
      <w:r w:rsidR="643426BE" w:rsidRPr="008F0DE2">
        <w:rPr>
          <w:rFonts w:ascii="Trebuchet MS" w:eastAsia="Times New Roman" w:hAnsi="Trebuchet MS" w:cstheme="minorHAnsi"/>
          <w:sz w:val="24"/>
          <w:szCs w:val="24"/>
          <w:lang w:eastAsia="pl-PL"/>
        </w:rPr>
        <w:t xml:space="preserve"> </w:t>
      </w:r>
      <w:r w:rsidR="00EE7B1D" w:rsidRPr="008F0DE2">
        <w:rPr>
          <w:rFonts w:ascii="Trebuchet MS" w:eastAsia="Times New Roman" w:hAnsi="Trebuchet MS" w:cstheme="minorHAnsi"/>
          <w:sz w:val="24"/>
          <w:szCs w:val="24"/>
          <w:lang w:eastAsia="pl-PL"/>
        </w:rPr>
        <w:t>do niniejszej Umowy</w:t>
      </w:r>
      <w:r w:rsidRPr="008F0DE2">
        <w:rPr>
          <w:rFonts w:ascii="Trebuchet MS" w:eastAsia="Times New Roman" w:hAnsi="Trebuchet MS" w:cstheme="minorHAnsi"/>
          <w:sz w:val="24"/>
          <w:szCs w:val="24"/>
          <w:lang w:eastAsia="pl-PL"/>
        </w:rPr>
        <w:t>, na łączną kwotę brutto …………zł (słownie: ……………… złotych brutto), w tym: wynagrodzenie netto …………………zł, (słownie: …………………………) oraz podatek VAT ……… zł, (słownie: …………………..)</w:t>
      </w:r>
      <w:bookmarkStart w:id="4" w:name="_Hlk482875565"/>
      <w:r w:rsidR="00E9348E" w:rsidRPr="008F0DE2">
        <w:rPr>
          <w:rFonts w:ascii="Trebuchet MS" w:eastAsia="Times New Roman" w:hAnsi="Trebuchet MS" w:cstheme="minorHAnsi"/>
          <w:sz w:val="24"/>
          <w:szCs w:val="24"/>
          <w:lang w:eastAsia="pl-PL"/>
        </w:rPr>
        <w:t>.</w:t>
      </w:r>
    </w:p>
    <w:p w14:paraId="04024CC2" w14:textId="14A9776B" w:rsidR="00E9348E" w:rsidRPr="008F0DE2" w:rsidRDefault="00E9348E" w:rsidP="008F0DE2">
      <w:pPr>
        <w:pStyle w:val="Akapitzlist"/>
        <w:numPr>
          <w:ilvl w:val="1"/>
          <w:numId w:val="11"/>
        </w:numPr>
        <w:tabs>
          <w:tab w:val="left" w:pos="284"/>
        </w:tabs>
        <w:spacing w:after="0" w:line="360" w:lineRule="auto"/>
        <w:ind w:left="0" w:firstLine="0"/>
        <w:rPr>
          <w:rFonts w:ascii="Trebuchet MS" w:hAnsi="Trebuchet MS" w:cstheme="minorHAnsi"/>
          <w:sz w:val="24"/>
          <w:szCs w:val="24"/>
        </w:rPr>
      </w:pPr>
      <w:r w:rsidRPr="008F0DE2">
        <w:rPr>
          <w:rFonts w:ascii="Trebuchet MS" w:eastAsia="Times New Roman" w:hAnsi="Trebuchet MS" w:cstheme="minorHAnsi"/>
          <w:sz w:val="24"/>
          <w:szCs w:val="24"/>
          <w:lang w:eastAsia="pl-PL"/>
        </w:rPr>
        <w:t>Wynagrodzenie, o którym mowa w ust. 1, będzie płatne w następujących częściach:</w:t>
      </w:r>
    </w:p>
    <w:p w14:paraId="03A24391" w14:textId="2B70B4F2" w:rsidR="008F09F9" w:rsidRPr="008F0DE2" w:rsidRDefault="00E9348E" w:rsidP="008F0DE2">
      <w:pPr>
        <w:pStyle w:val="Akapitzlist"/>
        <w:numPr>
          <w:ilvl w:val="1"/>
          <w:numId w:val="48"/>
        </w:numPr>
        <w:suppressAutoHyphens w:val="0"/>
        <w:autoSpaceDN/>
        <w:spacing w:after="0" w:line="360" w:lineRule="auto"/>
        <w:ind w:left="284" w:right="6" w:hanging="284"/>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lastRenderedPageBreak/>
        <w:t>wynagrodzeni</w:t>
      </w:r>
      <w:r w:rsidR="00C50078" w:rsidRPr="008F0DE2">
        <w:rPr>
          <w:rFonts w:ascii="Trebuchet MS" w:eastAsia="Times New Roman" w:hAnsi="Trebuchet MS" w:cstheme="minorHAnsi"/>
          <w:sz w:val="24"/>
          <w:szCs w:val="24"/>
          <w:lang w:eastAsia="pl-PL"/>
        </w:rPr>
        <w:t>e</w:t>
      </w:r>
      <w:r w:rsidRPr="008F0DE2">
        <w:rPr>
          <w:rFonts w:ascii="Trebuchet MS" w:eastAsia="Times New Roman" w:hAnsi="Trebuchet MS" w:cstheme="minorHAnsi"/>
          <w:sz w:val="24"/>
          <w:szCs w:val="24"/>
          <w:lang w:eastAsia="pl-PL"/>
        </w:rPr>
        <w:t xml:space="preserve"> za Etap </w:t>
      </w:r>
      <w:r w:rsidR="00644957" w:rsidRPr="008F0DE2">
        <w:rPr>
          <w:rFonts w:ascii="Trebuchet MS" w:eastAsia="Times New Roman" w:hAnsi="Trebuchet MS" w:cstheme="minorHAnsi"/>
          <w:sz w:val="24"/>
          <w:szCs w:val="24"/>
          <w:lang w:eastAsia="pl-PL"/>
        </w:rPr>
        <w:t xml:space="preserve">nr </w:t>
      </w:r>
      <w:r w:rsidRPr="008F0DE2">
        <w:rPr>
          <w:rFonts w:ascii="Trebuchet MS" w:eastAsia="Times New Roman" w:hAnsi="Trebuchet MS" w:cstheme="minorHAnsi"/>
          <w:sz w:val="24"/>
          <w:szCs w:val="24"/>
          <w:lang w:eastAsia="pl-PL"/>
        </w:rPr>
        <w:t>I</w:t>
      </w:r>
      <w:r w:rsidR="0013167C" w:rsidRPr="008F0DE2">
        <w:rPr>
          <w:rFonts w:ascii="Trebuchet MS" w:eastAsia="Times New Roman" w:hAnsi="Trebuchet MS" w:cstheme="minorHAnsi"/>
          <w:sz w:val="24"/>
          <w:szCs w:val="24"/>
          <w:lang w:eastAsia="pl-PL"/>
        </w:rPr>
        <w:t xml:space="preserve"> </w:t>
      </w:r>
      <w:r w:rsidRPr="008F0DE2">
        <w:rPr>
          <w:rFonts w:ascii="Trebuchet MS" w:eastAsia="Times New Roman" w:hAnsi="Trebuchet MS" w:cstheme="minorHAnsi"/>
          <w:sz w:val="24"/>
          <w:szCs w:val="24"/>
          <w:lang w:eastAsia="pl-PL"/>
        </w:rPr>
        <w:t xml:space="preserve">– w wysokości 60% wynagrodzenia brutto określonego w ust. 1 </w:t>
      </w:r>
      <w:r w:rsidR="00644957" w:rsidRPr="008F0DE2">
        <w:rPr>
          <w:rFonts w:ascii="Trebuchet MS" w:eastAsia="Times New Roman" w:hAnsi="Trebuchet MS" w:cstheme="minorHAnsi"/>
          <w:sz w:val="24"/>
          <w:szCs w:val="24"/>
          <w:lang w:eastAsia="pl-PL"/>
        </w:rPr>
        <w:t xml:space="preserve">powyżej </w:t>
      </w:r>
      <w:r w:rsidRPr="008F0DE2">
        <w:rPr>
          <w:rFonts w:ascii="Trebuchet MS" w:eastAsia="Times New Roman" w:hAnsi="Trebuchet MS" w:cstheme="minorHAnsi"/>
          <w:sz w:val="24"/>
          <w:szCs w:val="24"/>
          <w:lang w:eastAsia="pl-PL"/>
        </w:rPr>
        <w:t xml:space="preserve">– </w:t>
      </w:r>
      <w:r w:rsidR="00C50078" w:rsidRPr="008F0DE2">
        <w:rPr>
          <w:rFonts w:ascii="Trebuchet MS" w:eastAsia="Times New Roman" w:hAnsi="Trebuchet MS" w:cstheme="minorHAnsi"/>
          <w:sz w:val="24"/>
          <w:szCs w:val="24"/>
          <w:lang w:eastAsia="pl-PL"/>
        </w:rPr>
        <w:t xml:space="preserve">po </w:t>
      </w:r>
      <w:r w:rsidR="00172664" w:rsidRPr="008F0DE2">
        <w:rPr>
          <w:rFonts w:ascii="Trebuchet MS" w:eastAsia="Times New Roman" w:hAnsi="Trebuchet MS" w:cstheme="minorHAnsi"/>
          <w:sz w:val="24"/>
          <w:szCs w:val="24"/>
          <w:lang w:eastAsia="pl-PL"/>
        </w:rPr>
        <w:t xml:space="preserve">odebraniu </w:t>
      </w:r>
      <w:r w:rsidR="00C50078" w:rsidRPr="008F0DE2">
        <w:rPr>
          <w:rFonts w:ascii="Trebuchet MS" w:eastAsia="Times New Roman" w:hAnsi="Trebuchet MS" w:cstheme="minorHAnsi"/>
          <w:sz w:val="24"/>
          <w:szCs w:val="24"/>
          <w:lang w:eastAsia="pl-PL"/>
        </w:rPr>
        <w:t xml:space="preserve">przez Zamawiającego </w:t>
      </w:r>
      <w:r w:rsidR="00DF2C25" w:rsidRPr="008F0DE2">
        <w:rPr>
          <w:rFonts w:ascii="Trebuchet MS" w:eastAsia="Times New Roman" w:hAnsi="Trebuchet MS" w:cstheme="minorHAnsi"/>
          <w:sz w:val="24"/>
          <w:szCs w:val="24"/>
          <w:lang w:eastAsia="pl-PL"/>
        </w:rPr>
        <w:t>E</w:t>
      </w:r>
      <w:r w:rsidR="00C50078" w:rsidRPr="008F0DE2">
        <w:rPr>
          <w:rFonts w:ascii="Trebuchet MS" w:eastAsia="Times New Roman" w:hAnsi="Trebuchet MS" w:cstheme="minorHAnsi"/>
          <w:sz w:val="24"/>
          <w:szCs w:val="24"/>
          <w:lang w:eastAsia="pl-PL"/>
        </w:rPr>
        <w:t>tapu</w:t>
      </w:r>
      <w:r w:rsidR="00172664" w:rsidRPr="008F0DE2">
        <w:rPr>
          <w:rFonts w:ascii="Trebuchet MS" w:eastAsia="Times New Roman" w:hAnsi="Trebuchet MS" w:cstheme="minorHAnsi"/>
          <w:sz w:val="24"/>
          <w:szCs w:val="24"/>
          <w:lang w:eastAsia="pl-PL"/>
        </w:rPr>
        <w:t xml:space="preserve"> nr</w:t>
      </w:r>
      <w:r w:rsidR="00C50078" w:rsidRPr="008F0DE2">
        <w:rPr>
          <w:rFonts w:ascii="Trebuchet MS" w:eastAsia="Times New Roman" w:hAnsi="Trebuchet MS" w:cstheme="minorHAnsi"/>
          <w:sz w:val="24"/>
          <w:szCs w:val="24"/>
          <w:lang w:eastAsia="pl-PL"/>
        </w:rPr>
        <w:t xml:space="preserve"> I protokołem</w:t>
      </w:r>
      <w:r w:rsidR="00644957" w:rsidRPr="008F0DE2">
        <w:rPr>
          <w:rFonts w:ascii="Trebuchet MS" w:eastAsia="Times New Roman" w:hAnsi="Trebuchet MS" w:cstheme="minorHAnsi"/>
          <w:sz w:val="24"/>
          <w:szCs w:val="24"/>
          <w:lang w:eastAsia="pl-PL"/>
        </w:rPr>
        <w:t xml:space="preserve"> odbioru</w:t>
      </w:r>
      <w:r w:rsidR="00C50078" w:rsidRPr="008F0DE2">
        <w:rPr>
          <w:rFonts w:ascii="Trebuchet MS" w:eastAsia="Times New Roman" w:hAnsi="Trebuchet MS" w:cstheme="minorHAnsi"/>
          <w:sz w:val="24"/>
          <w:szCs w:val="24"/>
          <w:lang w:eastAsia="pl-PL"/>
        </w:rPr>
        <w:t xml:space="preserve"> bez uwag</w:t>
      </w:r>
      <w:r w:rsidRPr="008F0DE2">
        <w:rPr>
          <w:rFonts w:ascii="Trebuchet MS" w:eastAsia="Times New Roman" w:hAnsi="Trebuchet MS" w:cstheme="minorHAnsi"/>
          <w:sz w:val="24"/>
          <w:szCs w:val="24"/>
          <w:lang w:eastAsia="pl-PL"/>
        </w:rPr>
        <w:t>, zgodnie z postanowieniami Umowy;</w:t>
      </w:r>
    </w:p>
    <w:p w14:paraId="1A8CD37B" w14:textId="42C0BCC2" w:rsidR="008F09F9" w:rsidRPr="008F0DE2" w:rsidRDefault="00C50078" w:rsidP="008F0DE2">
      <w:pPr>
        <w:pStyle w:val="Akapitzlist"/>
        <w:numPr>
          <w:ilvl w:val="1"/>
          <w:numId w:val="48"/>
        </w:numPr>
        <w:suppressAutoHyphens w:val="0"/>
        <w:autoSpaceDN/>
        <w:spacing w:after="0" w:line="360" w:lineRule="auto"/>
        <w:ind w:left="284" w:right="6" w:hanging="284"/>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 xml:space="preserve">wynagrodzenie za Etap </w:t>
      </w:r>
      <w:r w:rsidR="00644957" w:rsidRPr="008F0DE2">
        <w:rPr>
          <w:rFonts w:ascii="Trebuchet MS" w:eastAsia="Times New Roman" w:hAnsi="Trebuchet MS" w:cstheme="minorHAnsi"/>
          <w:sz w:val="24"/>
          <w:szCs w:val="24"/>
          <w:lang w:eastAsia="pl-PL"/>
        </w:rPr>
        <w:t xml:space="preserve">nr </w:t>
      </w:r>
      <w:r w:rsidRPr="008F0DE2">
        <w:rPr>
          <w:rFonts w:ascii="Trebuchet MS" w:eastAsia="Times New Roman" w:hAnsi="Trebuchet MS" w:cstheme="minorHAnsi"/>
          <w:sz w:val="24"/>
          <w:szCs w:val="24"/>
          <w:lang w:eastAsia="pl-PL"/>
        </w:rPr>
        <w:t>II</w:t>
      </w:r>
      <w:r w:rsidR="008F09F9" w:rsidRPr="008F0DE2">
        <w:rPr>
          <w:rFonts w:ascii="Trebuchet MS" w:eastAsia="Times New Roman" w:hAnsi="Trebuchet MS" w:cstheme="minorHAnsi"/>
          <w:sz w:val="24"/>
          <w:szCs w:val="24"/>
          <w:lang w:eastAsia="pl-PL"/>
        </w:rPr>
        <w:t xml:space="preserve"> </w:t>
      </w:r>
      <w:r w:rsidR="00E9348E" w:rsidRPr="008F0DE2">
        <w:rPr>
          <w:rFonts w:ascii="Trebuchet MS" w:eastAsia="Times New Roman" w:hAnsi="Trebuchet MS" w:cstheme="minorHAnsi"/>
          <w:sz w:val="24"/>
          <w:szCs w:val="24"/>
          <w:lang w:eastAsia="pl-PL"/>
        </w:rPr>
        <w:t xml:space="preserve">– w wysokości </w:t>
      </w:r>
      <w:r w:rsidR="008F09F9" w:rsidRPr="008F0DE2">
        <w:rPr>
          <w:rFonts w:ascii="Trebuchet MS" w:eastAsia="Times New Roman" w:hAnsi="Trebuchet MS" w:cstheme="minorHAnsi"/>
          <w:sz w:val="24"/>
          <w:szCs w:val="24"/>
          <w:lang w:eastAsia="pl-PL"/>
        </w:rPr>
        <w:t xml:space="preserve">40% </w:t>
      </w:r>
      <w:r w:rsidR="00E9348E" w:rsidRPr="008F0DE2">
        <w:rPr>
          <w:rFonts w:ascii="Trebuchet MS" w:eastAsia="Times New Roman" w:hAnsi="Trebuchet MS" w:cstheme="minorHAnsi"/>
          <w:sz w:val="24"/>
          <w:szCs w:val="24"/>
          <w:lang w:eastAsia="pl-PL"/>
        </w:rPr>
        <w:t>wynagrodzenia</w:t>
      </w:r>
      <w:r w:rsidR="008F09F9" w:rsidRPr="008F0DE2">
        <w:rPr>
          <w:rFonts w:ascii="Trebuchet MS" w:eastAsia="Times New Roman" w:hAnsi="Trebuchet MS" w:cstheme="minorHAnsi"/>
          <w:sz w:val="24"/>
          <w:szCs w:val="24"/>
          <w:lang w:eastAsia="pl-PL"/>
        </w:rPr>
        <w:t xml:space="preserve"> brutto</w:t>
      </w:r>
      <w:r w:rsidR="00E9348E" w:rsidRPr="008F0DE2">
        <w:rPr>
          <w:rFonts w:ascii="Trebuchet MS" w:eastAsia="Times New Roman" w:hAnsi="Trebuchet MS" w:cstheme="minorHAnsi"/>
          <w:sz w:val="24"/>
          <w:szCs w:val="24"/>
          <w:lang w:eastAsia="pl-PL"/>
        </w:rPr>
        <w:t xml:space="preserve">, określonego w ust. 1 – </w:t>
      </w:r>
      <w:r w:rsidR="00644957" w:rsidRPr="008F0DE2">
        <w:rPr>
          <w:rFonts w:ascii="Trebuchet MS" w:eastAsia="Times New Roman" w:hAnsi="Trebuchet MS" w:cstheme="minorHAnsi"/>
          <w:sz w:val="24"/>
          <w:szCs w:val="24"/>
          <w:lang w:eastAsia="pl-PL"/>
        </w:rPr>
        <w:t xml:space="preserve">powyżej – </w:t>
      </w:r>
      <w:r w:rsidRPr="008F0DE2">
        <w:rPr>
          <w:rFonts w:ascii="Trebuchet MS" w:eastAsia="Times New Roman" w:hAnsi="Trebuchet MS" w:cstheme="minorHAnsi"/>
          <w:sz w:val="24"/>
          <w:szCs w:val="24"/>
          <w:lang w:eastAsia="pl-PL"/>
        </w:rPr>
        <w:t xml:space="preserve">po podpisaniu bez uwag protokołu odbioru raportu końcowego </w:t>
      </w:r>
      <w:r w:rsidR="00172664" w:rsidRPr="008F0DE2">
        <w:rPr>
          <w:rFonts w:ascii="Trebuchet MS" w:eastAsia="Times New Roman" w:hAnsi="Trebuchet MS" w:cstheme="minorHAnsi"/>
          <w:sz w:val="24"/>
          <w:szCs w:val="24"/>
          <w:lang w:eastAsia="pl-PL"/>
        </w:rPr>
        <w:t xml:space="preserve">– </w:t>
      </w:r>
      <w:r w:rsidRPr="008F0DE2">
        <w:rPr>
          <w:rFonts w:ascii="Trebuchet MS" w:eastAsia="Times New Roman" w:hAnsi="Trebuchet MS" w:cstheme="minorHAnsi"/>
          <w:sz w:val="24"/>
          <w:szCs w:val="24"/>
          <w:lang w:eastAsia="pl-PL"/>
        </w:rPr>
        <w:t xml:space="preserve">Studium </w:t>
      </w:r>
      <w:r w:rsidR="00172664" w:rsidRPr="008F0DE2">
        <w:rPr>
          <w:rFonts w:ascii="Trebuchet MS" w:eastAsia="Times New Roman" w:hAnsi="Trebuchet MS" w:cstheme="minorHAnsi"/>
          <w:sz w:val="24"/>
          <w:szCs w:val="24"/>
          <w:lang w:eastAsia="pl-PL"/>
        </w:rPr>
        <w:t xml:space="preserve">– </w:t>
      </w:r>
      <w:r w:rsidRPr="008F0DE2">
        <w:rPr>
          <w:rFonts w:ascii="Trebuchet MS" w:eastAsia="Times New Roman" w:hAnsi="Trebuchet MS" w:cstheme="minorHAnsi"/>
          <w:sz w:val="24"/>
          <w:szCs w:val="24"/>
          <w:lang w:eastAsia="pl-PL"/>
        </w:rPr>
        <w:t>wraz z</w:t>
      </w:r>
      <w:r w:rsidR="00172664" w:rsidRPr="008F0DE2">
        <w:rPr>
          <w:rFonts w:ascii="Trebuchet MS" w:eastAsia="Times New Roman" w:hAnsi="Trebuchet MS" w:cstheme="minorHAnsi"/>
          <w:sz w:val="24"/>
          <w:szCs w:val="24"/>
          <w:lang w:eastAsia="pl-PL"/>
        </w:rPr>
        <w:t>e</w:t>
      </w:r>
      <w:r w:rsidRPr="008F0DE2">
        <w:rPr>
          <w:rFonts w:ascii="Trebuchet MS" w:eastAsia="Times New Roman" w:hAnsi="Trebuchet MS" w:cstheme="minorHAnsi"/>
          <w:sz w:val="24"/>
          <w:szCs w:val="24"/>
          <w:lang w:eastAsia="pl-PL"/>
        </w:rPr>
        <w:t xml:space="preserve"> </w:t>
      </w:r>
      <w:r w:rsidR="00172664" w:rsidRPr="008F0DE2">
        <w:rPr>
          <w:rFonts w:ascii="Trebuchet MS" w:eastAsia="Times New Roman" w:hAnsi="Trebuchet MS" w:cstheme="minorHAnsi"/>
          <w:sz w:val="24"/>
          <w:szCs w:val="24"/>
          <w:lang w:eastAsia="pl-PL"/>
        </w:rPr>
        <w:t xml:space="preserve">zrealizowaną </w:t>
      </w:r>
      <w:r w:rsidRPr="008F0DE2">
        <w:rPr>
          <w:rFonts w:ascii="Trebuchet MS" w:eastAsia="Times New Roman" w:hAnsi="Trebuchet MS" w:cstheme="minorHAnsi"/>
          <w:sz w:val="24"/>
          <w:szCs w:val="24"/>
          <w:lang w:eastAsia="pl-PL"/>
        </w:rPr>
        <w:t>prezentacją przez Zamawiającego</w:t>
      </w:r>
      <w:r w:rsidR="00E9348E" w:rsidRPr="008F0DE2">
        <w:rPr>
          <w:rFonts w:ascii="Trebuchet MS" w:eastAsia="Times New Roman" w:hAnsi="Trebuchet MS" w:cstheme="minorHAnsi"/>
          <w:sz w:val="24"/>
          <w:szCs w:val="24"/>
          <w:lang w:eastAsia="pl-PL"/>
        </w:rPr>
        <w:t>.</w:t>
      </w:r>
      <w:bookmarkEnd w:id="4"/>
    </w:p>
    <w:p w14:paraId="2AD53BAC" w14:textId="0745F4E8" w:rsidR="008F09F9" w:rsidRPr="008F0DE2" w:rsidRDefault="000334D4" w:rsidP="008F0DE2">
      <w:pPr>
        <w:pStyle w:val="Akapitzlist"/>
        <w:numPr>
          <w:ilvl w:val="1"/>
          <w:numId w:val="11"/>
        </w:numPr>
        <w:tabs>
          <w:tab w:val="left" w:pos="284"/>
        </w:tabs>
        <w:spacing w:after="0" w:line="360" w:lineRule="auto"/>
        <w:ind w:left="0" w:firstLine="0"/>
        <w:rPr>
          <w:rFonts w:ascii="Trebuchet MS" w:hAnsi="Trebuchet MS" w:cstheme="minorHAnsi"/>
          <w:sz w:val="24"/>
          <w:szCs w:val="24"/>
        </w:rPr>
      </w:pPr>
      <w:r w:rsidRPr="008F0DE2">
        <w:rPr>
          <w:rFonts w:ascii="Trebuchet MS" w:hAnsi="Trebuchet MS" w:cstheme="minorHAnsi"/>
          <w:sz w:val="24"/>
          <w:szCs w:val="24"/>
        </w:rPr>
        <w:t xml:space="preserve">Wynagrodzenie </w:t>
      </w:r>
      <w:r w:rsidR="00B97B10" w:rsidRPr="008F0DE2">
        <w:rPr>
          <w:rFonts w:ascii="Trebuchet MS" w:hAnsi="Trebuchet MS" w:cstheme="minorHAnsi"/>
          <w:sz w:val="24"/>
          <w:szCs w:val="24"/>
        </w:rPr>
        <w:t>Wykonawcy</w:t>
      </w:r>
      <w:r w:rsidRPr="008F0DE2">
        <w:rPr>
          <w:rFonts w:ascii="Trebuchet MS" w:hAnsi="Trebuchet MS" w:cstheme="minorHAnsi"/>
          <w:sz w:val="24"/>
          <w:szCs w:val="24"/>
        </w:rPr>
        <w:t xml:space="preserve">, o którym mowa w niniejszym paragrafie, obejmuje wszystkie koszty niezbędne do poniesienia przez </w:t>
      </w:r>
      <w:r w:rsidR="00B97B10" w:rsidRPr="008F0DE2">
        <w:rPr>
          <w:rFonts w:ascii="Trebuchet MS" w:hAnsi="Trebuchet MS" w:cstheme="minorHAnsi"/>
          <w:sz w:val="24"/>
          <w:szCs w:val="24"/>
        </w:rPr>
        <w:t>Wykonawcę</w:t>
      </w:r>
      <w:r w:rsidRPr="008F0DE2">
        <w:rPr>
          <w:rFonts w:ascii="Trebuchet MS" w:hAnsi="Trebuchet MS" w:cstheme="minorHAnsi"/>
          <w:sz w:val="24"/>
          <w:szCs w:val="24"/>
        </w:rPr>
        <w:t xml:space="preserve"> w celu terminowej i prawidłowej realizacji niniejszej </w:t>
      </w:r>
      <w:r w:rsidR="00F90CDA" w:rsidRPr="008F0DE2">
        <w:rPr>
          <w:rFonts w:ascii="Trebuchet MS" w:hAnsi="Trebuchet MS" w:cstheme="minorHAnsi"/>
          <w:sz w:val="24"/>
          <w:szCs w:val="24"/>
        </w:rPr>
        <w:t>U</w:t>
      </w:r>
      <w:r w:rsidRPr="008F0DE2">
        <w:rPr>
          <w:rFonts w:ascii="Trebuchet MS" w:hAnsi="Trebuchet MS" w:cstheme="minorHAnsi"/>
          <w:sz w:val="24"/>
          <w:szCs w:val="24"/>
        </w:rPr>
        <w:t>mowy</w:t>
      </w:r>
      <w:r w:rsidR="00644957" w:rsidRPr="008F0DE2">
        <w:rPr>
          <w:rFonts w:ascii="Trebuchet MS" w:hAnsi="Trebuchet MS" w:cstheme="minorHAnsi"/>
          <w:sz w:val="24"/>
          <w:szCs w:val="24"/>
        </w:rPr>
        <w:t xml:space="preserve"> w całości</w:t>
      </w:r>
      <w:r w:rsidRPr="008F0DE2">
        <w:rPr>
          <w:rFonts w:ascii="Trebuchet MS" w:hAnsi="Trebuchet MS" w:cstheme="minorHAnsi"/>
          <w:sz w:val="24"/>
          <w:szCs w:val="24"/>
        </w:rPr>
        <w:t>.</w:t>
      </w:r>
    </w:p>
    <w:p w14:paraId="3836BE90" w14:textId="21ADC44E" w:rsidR="0055797F" w:rsidRPr="008F0DE2" w:rsidRDefault="003D1D3E" w:rsidP="008F0DE2">
      <w:pPr>
        <w:pStyle w:val="Akapitzlist"/>
        <w:numPr>
          <w:ilvl w:val="1"/>
          <w:numId w:val="11"/>
        </w:numPr>
        <w:tabs>
          <w:tab w:val="left" w:pos="284"/>
        </w:tabs>
        <w:spacing w:after="0" w:line="360" w:lineRule="auto"/>
        <w:ind w:left="0" w:firstLine="0"/>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Wynagrodzenie</w:t>
      </w:r>
      <w:r w:rsidRPr="008F0DE2">
        <w:rPr>
          <w:rFonts w:ascii="Trebuchet MS" w:eastAsia="Times New Roman" w:hAnsi="Trebuchet MS" w:cstheme="minorHAnsi"/>
          <w:b/>
          <w:sz w:val="24"/>
          <w:szCs w:val="24"/>
          <w:lang w:eastAsia="pl-PL"/>
        </w:rPr>
        <w:t xml:space="preserve"> </w:t>
      </w:r>
      <w:r w:rsidRPr="008F0DE2">
        <w:rPr>
          <w:rFonts w:ascii="Trebuchet MS" w:eastAsia="Times New Roman" w:hAnsi="Trebuchet MS" w:cstheme="minorHAnsi"/>
          <w:sz w:val="24"/>
          <w:szCs w:val="24"/>
          <w:lang w:eastAsia="pl-PL"/>
        </w:rPr>
        <w:t>obejmuje całość kosztów i wydatków niezbędnych do należytego wykonania Przedmiotu umowy oraz przeniesienia autorskich praw majątkowych</w:t>
      </w:r>
      <w:r w:rsidR="007D4FE9" w:rsidRPr="008F0DE2">
        <w:rPr>
          <w:rFonts w:ascii="Trebuchet MS" w:eastAsia="Times New Roman" w:hAnsi="Trebuchet MS" w:cstheme="minorHAnsi"/>
          <w:sz w:val="24"/>
          <w:szCs w:val="24"/>
          <w:lang w:eastAsia="pl-PL"/>
        </w:rPr>
        <w:t xml:space="preserve"> do powstałych w związku </w:t>
      </w:r>
      <w:r w:rsidR="00C667BE" w:rsidRPr="008F0DE2">
        <w:rPr>
          <w:rFonts w:ascii="Trebuchet MS" w:eastAsia="Times New Roman" w:hAnsi="Trebuchet MS" w:cstheme="minorHAnsi"/>
          <w:sz w:val="24"/>
          <w:szCs w:val="24"/>
          <w:lang w:eastAsia="pl-PL"/>
        </w:rPr>
        <w:br/>
      </w:r>
      <w:r w:rsidR="007D4FE9" w:rsidRPr="008F0DE2">
        <w:rPr>
          <w:rFonts w:ascii="Trebuchet MS" w:eastAsia="Times New Roman" w:hAnsi="Trebuchet MS" w:cstheme="minorHAnsi"/>
          <w:sz w:val="24"/>
          <w:szCs w:val="24"/>
          <w:lang w:eastAsia="pl-PL"/>
        </w:rPr>
        <w:t xml:space="preserve">z </w:t>
      </w:r>
      <w:r w:rsidR="0055797F" w:rsidRPr="008F0DE2">
        <w:rPr>
          <w:rFonts w:ascii="Trebuchet MS" w:eastAsia="Times New Roman" w:hAnsi="Trebuchet MS" w:cstheme="minorHAnsi"/>
          <w:sz w:val="24"/>
          <w:szCs w:val="24"/>
          <w:lang w:eastAsia="pl-PL"/>
        </w:rPr>
        <w:t xml:space="preserve">realizacją </w:t>
      </w:r>
      <w:r w:rsidR="007D4FE9" w:rsidRPr="008F0DE2">
        <w:rPr>
          <w:rFonts w:ascii="Trebuchet MS" w:eastAsia="Times New Roman" w:hAnsi="Trebuchet MS" w:cstheme="minorHAnsi"/>
          <w:sz w:val="24"/>
          <w:szCs w:val="24"/>
          <w:lang w:eastAsia="pl-PL"/>
        </w:rPr>
        <w:t>przedmiotu Umowy utworów w rozumieniu przepisów ustawy o prawie autorskim i prawach pokrewnych</w:t>
      </w:r>
      <w:r w:rsidRPr="008F0DE2">
        <w:rPr>
          <w:rFonts w:ascii="Trebuchet MS" w:eastAsia="Times New Roman" w:hAnsi="Trebuchet MS" w:cstheme="minorHAnsi"/>
          <w:sz w:val="24"/>
          <w:szCs w:val="24"/>
          <w:lang w:eastAsia="pl-PL"/>
        </w:rPr>
        <w:t xml:space="preserve">, niezależnie od faktycznego rozmiaru kosztów i wydatków poniesionych przez Wykonawcę. </w:t>
      </w:r>
    </w:p>
    <w:p w14:paraId="56D30D18" w14:textId="5DDC3D5D" w:rsidR="008F09F9" w:rsidRPr="008F0DE2" w:rsidRDefault="003D1D3E" w:rsidP="008F0DE2">
      <w:pPr>
        <w:pStyle w:val="Akapitzlist"/>
        <w:numPr>
          <w:ilvl w:val="1"/>
          <w:numId w:val="11"/>
        </w:numPr>
        <w:tabs>
          <w:tab w:val="left" w:pos="284"/>
        </w:tabs>
        <w:spacing w:after="0" w:line="360" w:lineRule="auto"/>
        <w:ind w:left="0" w:firstLine="0"/>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Wynagrodzenie</w:t>
      </w:r>
      <w:r w:rsidR="0055797F" w:rsidRPr="008F0DE2">
        <w:rPr>
          <w:rFonts w:ascii="Trebuchet MS" w:eastAsia="Times New Roman" w:hAnsi="Trebuchet MS" w:cstheme="minorHAnsi"/>
          <w:sz w:val="24"/>
          <w:szCs w:val="24"/>
          <w:lang w:eastAsia="pl-PL"/>
        </w:rPr>
        <w:t>, o którym mowa w</w:t>
      </w:r>
      <w:r w:rsidR="004024F4" w:rsidRPr="008F0DE2">
        <w:rPr>
          <w:rFonts w:ascii="Trebuchet MS" w:eastAsia="Times New Roman" w:hAnsi="Trebuchet MS" w:cstheme="minorHAnsi"/>
          <w:sz w:val="24"/>
          <w:szCs w:val="24"/>
          <w:lang w:eastAsia="pl-PL"/>
        </w:rPr>
        <w:t xml:space="preserve"> niniejszym paragrafie</w:t>
      </w:r>
      <w:r w:rsidRPr="008F0DE2">
        <w:rPr>
          <w:rFonts w:ascii="Trebuchet MS" w:eastAsia="Times New Roman" w:hAnsi="Trebuchet MS" w:cstheme="minorHAnsi"/>
          <w:sz w:val="24"/>
          <w:szCs w:val="24"/>
          <w:lang w:eastAsia="pl-PL"/>
        </w:rPr>
        <w:t xml:space="preserve"> nie podlega waloryzacji.</w:t>
      </w:r>
      <w:r w:rsidR="000334D4" w:rsidRPr="008F0DE2">
        <w:rPr>
          <w:rFonts w:ascii="Trebuchet MS" w:eastAsia="Times New Roman" w:hAnsi="Trebuchet MS" w:cstheme="minorHAnsi"/>
          <w:sz w:val="24"/>
          <w:szCs w:val="24"/>
          <w:lang w:eastAsia="pl-PL"/>
        </w:rPr>
        <w:t xml:space="preserve"> </w:t>
      </w:r>
    </w:p>
    <w:p w14:paraId="7959523C" w14:textId="72CD481B" w:rsidR="008F09F9" w:rsidRPr="008F0DE2" w:rsidRDefault="002E7A34" w:rsidP="008F0DE2">
      <w:pPr>
        <w:pStyle w:val="Akapitzlist"/>
        <w:numPr>
          <w:ilvl w:val="1"/>
          <w:numId w:val="11"/>
        </w:numPr>
        <w:tabs>
          <w:tab w:val="left" w:pos="284"/>
        </w:tabs>
        <w:spacing w:after="0" w:line="360" w:lineRule="auto"/>
        <w:ind w:left="0" w:firstLine="0"/>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 xml:space="preserve">W ramach realizacji Etapu </w:t>
      </w:r>
      <w:r w:rsidR="00644957" w:rsidRPr="008F0DE2">
        <w:rPr>
          <w:rFonts w:ascii="Trebuchet MS" w:eastAsia="Times New Roman" w:hAnsi="Trebuchet MS" w:cstheme="minorHAnsi"/>
          <w:sz w:val="24"/>
          <w:szCs w:val="24"/>
          <w:lang w:eastAsia="pl-PL"/>
        </w:rPr>
        <w:t xml:space="preserve">nr </w:t>
      </w:r>
      <w:r w:rsidRPr="008F0DE2">
        <w:rPr>
          <w:rFonts w:ascii="Trebuchet MS" w:eastAsia="Times New Roman" w:hAnsi="Trebuchet MS" w:cstheme="minorHAnsi"/>
          <w:sz w:val="24"/>
          <w:szCs w:val="24"/>
          <w:lang w:eastAsia="pl-PL"/>
        </w:rPr>
        <w:t xml:space="preserve">I Zamawiający dokonuje odbiorów pośrednich poszczególnych analiz </w:t>
      </w:r>
      <w:r w:rsidR="000A0E0F" w:rsidRPr="008F0DE2">
        <w:rPr>
          <w:rFonts w:ascii="Trebuchet MS" w:eastAsia="Times New Roman" w:hAnsi="Trebuchet MS" w:cstheme="minorHAnsi"/>
          <w:sz w:val="24"/>
          <w:szCs w:val="24"/>
          <w:lang w:eastAsia="pl-PL"/>
        </w:rPr>
        <w:br/>
        <w:t xml:space="preserve">i badań </w:t>
      </w:r>
      <w:r w:rsidRPr="008F0DE2">
        <w:rPr>
          <w:rFonts w:ascii="Trebuchet MS" w:eastAsia="Times New Roman" w:hAnsi="Trebuchet MS" w:cstheme="minorHAnsi"/>
          <w:sz w:val="24"/>
          <w:szCs w:val="24"/>
          <w:lang w:eastAsia="pl-PL"/>
        </w:rPr>
        <w:t xml:space="preserve">składających się na Studium. Odbiory pośrednie mają charakter techniczny i służą wyłącznie potwierdzeniu zgodności poszczególnych analiz z wymaganiami Umowy oraz umożliwieniu bieżącej weryfikacji </w:t>
      </w:r>
      <w:r w:rsidR="000A0E0F" w:rsidRPr="008F0DE2">
        <w:rPr>
          <w:rFonts w:ascii="Trebuchet MS" w:eastAsia="Times New Roman" w:hAnsi="Trebuchet MS" w:cstheme="minorHAnsi"/>
          <w:sz w:val="24"/>
          <w:szCs w:val="24"/>
          <w:lang w:eastAsia="pl-PL"/>
        </w:rPr>
        <w:t xml:space="preserve">postępu i </w:t>
      </w:r>
      <w:r w:rsidRPr="008F0DE2">
        <w:rPr>
          <w:rFonts w:ascii="Trebuchet MS" w:eastAsia="Times New Roman" w:hAnsi="Trebuchet MS" w:cstheme="minorHAnsi"/>
          <w:sz w:val="24"/>
          <w:szCs w:val="24"/>
          <w:lang w:eastAsia="pl-PL"/>
        </w:rPr>
        <w:t>jakości wykonywanych prac.</w:t>
      </w:r>
    </w:p>
    <w:p w14:paraId="1C7D6A04" w14:textId="1BEC4206" w:rsidR="008F09F9" w:rsidRPr="008F0DE2" w:rsidRDefault="002E7A34" w:rsidP="008F0DE2">
      <w:pPr>
        <w:pStyle w:val="Akapitzlist"/>
        <w:numPr>
          <w:ilvl w:val="1"/>
          <w:numId w:val="11"/>
        </w:numPr>
        <w:tabs>
          <w:tab w:val="left" w:pos="284"/>
        </w:tabs>
        <w:spacing w:after="0" w:line="360" w:lineRule="auto"/>
        <w:ind w:left="0" w:firstLine="0"/>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 xml:space="preserve">Dokonanie odbioru pośredniego </w:t>
      </w:r>
      <w:r w:rsidR="00D368DB" w:rsidRPr="008F0DE2">
        <w:rPr>
          <w:rFonts w:ascii="Trebuchet MS" w:eastAsia="Times New Roman" w:hAnsi="Trebuchet MS" w:cstheme="minorHAnsi"/>
          <w:sz w:val="24"/>
          <w:szCs w:val="24"/>
          <w:lang w:eastAsia="pl-PL"/>
        </w:rPr>
        <w:t>danej analizy</w:t>
      </w:r>
      <w:r w:rsidRPr="008F0DE2">
        <w:rPr>
          <w:rFonts w:ascii="Trebuchet MS" w:eastAsia="Times New Roman" w:hAnsi="Trebuchet MS" w:cstheme="minorHAnsi"/>
          <w:sz w:val="24"/>
          <w:szCs w:val="24"/>
          <w:lang w:eastAsia="pl-PL"/>
        </w:rPr>
        <w:t xml:space="preserve"> nie stanowi odbioru części Przedmiotu Umowy w rozumieniu niniejszej Umowy, nie stanowi podstawy do wystawienia faktury ani do powstania po stronie Wykonawcy roszczenia o zapłatę wynagrodzenia. Odbiory pośrednie stanowią element procedury odbioru końcowego Etapu</w:t>
      </w:r>
      <w:r w:rsidR="00973AB9" w:rsidRPr="008F0DE2">
        <w:rPr>
          <w:rFonts w:ascii="Trebuchet MS" w:eastAsia="Times New Roman" w:hAnsi="Trebuchet MS" w:cstheme="minorHAnsi"/>
          <w:sz w:val="24"/>
          <w:szCs w:val="24"/>
          <w:lang w:eastAsia="pl-PL"/>
        </w:rPr>
        <w:t xml:space="preserve"> nr</w:t>
      </w:r>
      <w:r w:rsidRPr="008F0DE2">
        <w:rPr>
          <w:rFonts w:ascii="Trebuchet MS" w:eastAsia="Times New Roman" w:hAnsi="Trebuchet MS" w:cstheme="minorHAnsi"/>
          <w:sz w:val="24"/>
          <w:szCs w:val="24"/>
          <w:lang w:eastAsia="pl-PL"/>
        </w:rPr>
        <w:t xml:space="preserve"> I.</w:t>
      </w:r>
    </w:p>
    <w:p w14:paraId="32F20432" w14:textId="7C423651" w:rsidR="00F316DC" w:rsidRPr="008F0DE2" w:rsidRDefault="00311D56" w:rsidP="008F0DE2">
      <w:pPr>
        <w:pStyle w:val="Akapitzlist"/>
        <w:numPr>
          <w:ilvl w:val="1"/>
          <w:numId w:val="11"/>
        </w:numPr>
        <w:tabs>
          <w:tab w:val="left" w:pos="284"/>
        </w:tabs>
        <w:spacing w:after="0" w:line="360" w:lineRule="auto"/>
        <w:ind w:left="0" w:firstLine="0"/>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 xml:space="preserve">Podstawą wystawienia faktury będzie protokół potwierdzający odbiór </w:t>
      </w:r>
      <w:r w:rsidR="003B2849" w:rsidRPr="008F0DE2">
        <w:rPr>
          <w:rFonts w:ascii="Trebuchet MS" w:eastAsia="Times New Roman" w:hAnsi="Trebuchet MS" w:cstheme="minorHAnsi"/>
          <w:sz w:val="24"/>
          <w:szCs w:val="24"/>
          <w:lang w:eastAsia="pl-PL"/>
        </w:rPr>
        <w:t xml:space="preserve">danego etapu stanowiący </w:t>
      </w:r>
      <w:r w:rsidRPr="008F0DE2">
        <w:rPr>
          <w:rFonts w:ascii="Trebuchet MS" w:eastAsia="Times New Roman" w:hAnsi="Trebuchet MS" w:cstheme="minorHAnsi"/>
          <w:sz w:val="24"/>
          <w:szCs w:val="24"/>
          <w:lang w:eastAsia="pl-PL"/>
        </w:rPr>
        <w:t>przedmiot Umowy bez zastrzeżeń, podpisany przez Wykonawcę i Zamawiającego po zrealizowaniu przedmiotu Umowy opisanego w § 1. </w:t>
      </w:r>
      <w:r w:rsidR="00F316DC" w:rsidRPr="008F0DE2">
        <w:rPr>
          <w:rFonts w:ascii="Trebuchet MS" w:eastAsia="Times New Roman" w:hAnsi="Trebuchet MS" w:cstheme="minorHAnsi"/>
          <w:sz w:val="24"/>
          <w:szCs w:val="24"/>
          <w:lang w:eastAsia="pl-PL"/>
        </w:rPr>
        <w:t>Podstawą wystawienia faktury częściowej za Etap</w:t>
      </w:r>
      <w:r w:rsidR="00F9259B" w:rsidRPr="008F0DE2">
        <w:rPr>
          <w:rFonts w:ascii="Trebuchet MS" w:eastAsia="Times New Roman" w:hAnsi="Trebuchet MS" w:cstheme="minorHAnsi"/>
          <w:sz w:val="24"/>
          <w:szCs w:val="24"/>
          <w:lang w:eastAsia="pl-PL"/>
        </w:rPr>
        <w:t xml:space="preserve"> nr</w:t>
      </w:r>
      <w:r w:rsidR="00F316DC" w:rsidRPr="008F0DE2">
        <w:rPr>
          <w:rFonts w:ascii="Trebuchet MS" w:eastAsia="Times New Roman" w:hAnsi="Trebuchet MS" w:cstheme="minorHAnsi"/>
          <w:sz w:val="24"/>
          <w:szCs w:val="24"/>
          <w:lang w:eastAsia="pl-PL"/>
        </w:rPr>
        <w:t xml:space="preserve"> I jest podpisany bez zastrzeżeń protokół </w:t>
      </w:r>
      <w:r w:rsidR="00F316DC" w:rsidRPr="008F0DE2">
        <w:rPr>
          <w:rFonts w:ascii="Trebuchet MS" w:eastAsia="Times New Roman" w:hAnsi="Trebuchet MS" w:cstheme="minorHAnsi"/>
          <w:sz w:val="24"/>
          <w:szCs w:val="24"/>
          <w:lang w:eastAsia="pl-PL"/>
        </w:rPr>
        <w:lastRenderedPageBreak/>
        <w:t xml:space="preserve">odbioru </w:t>
      </w:r>
      <w:r w:rsidR="00A67C8E" w:rsidRPr="008F0DE2">
        <w:rPr>
          <w:rFonts w:ascii="Trebuchet MS" w:eastAsia="Times New Roman" w:hAnsi="Trebuchet MS" w:cstheme="minorHAnsi"/>
          <w:sz w:val="24"/>
          <w:szCs w:val="24"/>
          <w:lang w:eastAsia="pl-PL"/>
        </w:rPr>
        <w:t xml:space="preserve">całości prac dla </w:t>
      </w:r>
      <w:r w:rsidR="00F316DC" w:rsidRPr="008F0DE2">
        <w:rPr>
          <w:rFonts w:ascii="Trebuchet MS" w:eastAsia="Times New Roman" w:hAnsi="Trebuchet MS" w:cstheme="minorHAnsi"/>
          <w:sz w:val="24"/>
          <w:szCs w:val="24"/>
          <w:lang w:eastAsia="pl-PL"/>
        </w:rPr>
        <w:t xml:space="preserve">Etapu </w:t>
      </w:r>
      <w:r w:rsidR="00F9259B" w:rsidRPr="008F0DE2">
        <w:rPr>
          <w:rFonts w:ascii="Trebuchet MS" w:eastAsia="Times New Roman" w:hAnsi="Trebuchet MS" w:cstheme="minorHAnsi"/>
          <w:sz w:val="24"/>
          <w:szCs w:val="24"/>
          <w:lang w:eastAsia="pl-PL"/>
        </w:rPr>
        <w:t xml:space="preserve">nr </w:t>
      </w:r>
      <w:r w:rsidR="00F316DC" w:rsidRPr="008F0DE2">
        <w:rPr>
          <w:rFonts w:ascii="Trebuchet MS" w:eastAsia="Times New Roman" w:hAnsi="Trebuchet MS" w:cstheme="minorHAnsi"/>
          <w:sz w:val="24"/>
          <w:szCs w:val="24"/>
          <w:lang w:eastAsia="pl-PL"/>
        </w:rPr>
        <w:t xml:space="preserve">I. Podstawą wystawienia faktury końcowej za Etap </w:t>
      </w:r>
      <w:r w:rsidR="009C0FEB" w:rsidRPr="008F0DE2">
        <w:rPr>
          <w:rFonts w:ascii="Trebuchet MS" w:eastAsia="Times New Roman" w:hAnsi="Trebuchet MS" w:cstheme="minorHAnsi"/>
          <w:sz w:val="24"/>
          <w:szCs w:val="24"/>
          <w:lang w:eastAsia="pl-PL"/>
        </w:rPr>
        <w:t xml:space="preserve">nr </w:t>
      </w:r>
      <w:r w:rsidR="00F316DC" w:rsidRPr="008F0DE2">
        <w:rPr>
          <w:rFonts w:ascii="Trebuchet MS" w:eastAsia="Times New Roman" w:hAnsi="Trebuchet MS" w:cstheme="minorHAnsi"/>
          <w:sz w:val="24"/>
          <w:szCs w:val="24"/>
          <w:lang w:eastAsia="pl-PL"/>
        </w:rPr>
        <w:t xml:space="preserve">II jest podpisany bez zastrzeżeń protokół odbioru </w:t>
      </w:r>
      <w:r w:rsidR="00A67C8E" w:rsidRPr="008F0DE2">
        <w:rPr>
          <w:rFonts w:ascii="Trebuchet MS" w:eastAsia="Times New Roman" w:hAnsi="Trebuchet MS" w:cstheme="minorHAnsi"/>
          <w:sz w:val="24"/>
          <w:szCs w:val="24"/>
          <w:lang w:eastAsia="pl-PL"/>
        </w:rPr>
        <w:t xml:space="preserve">całości prac dla </w:t>
      </w:r>
      <w:r w:rsidR="00F316DC" w:rsidRPr="008F0DE2">
        <w:rPr>
          <w:rFonts w:ascii="Trebuchet MS" w:eastAsia="Times New Roman" w:hAnsi="Trebuchet MS" w:cstheme="minorHAnsi"/>
          <w:sz w:val="24"/>
          <w:szCs w:val="24"/>
          <w:lang w:eastAsia="pl-PL"/>
        </w:rPr>
        <w:t xml:space="preserve">Etapu </w:t>
      </w:r>
      <w:r w:rsidR="00F9259B" w:rsidRPr="008F0DE2">
        <w:rPr>
          <w:rFonts w:ascii="Trebuchet MS" w:eastAsia="Times New Roman" w:hAnsi="Trebuchet MS" w:cstheme="minorHAnsi"/>
          <w:sz w:val="24"/>
          <w:szCs w:val="24"/>
          <w:lang w:eastAsia="pl-PL"/>
        </w:rPr>
        <w:t xml:space="preserve">nr </w:t>
      </w:r>
      <w:r w:rsidR="00F316DC" w:rsidRPr="008F0DE2">
        <w:rPr>
          <w:rFonts w:ascii="Trebuchet MS" w:eastAsia="Times New Roman" w:hAnsi="Trebuchet MS" w:cstheme="minorHAnsi"/>
          <w:sz w:val="24"/>
          <w:szCs w:val="24"/>
          <w:lang w:eastAsia="pl-PL"/>
        </w:rPr>
        <w:t>II.</w:t>
      </w:r>
    </w:p>
    <w:p w14:paraId="295A3B2C" w14:textId="4548FDD0" w:rsidR="008F09F9" w:rsidRPr="008F0DE2" w:rsidRDefault="00311D56" w:rsidP="008F0DE2">
      <w:pPr>
        <w:pStyle w:val="Akapitzlist"/>
        <w:numPr>
          <w:ilvl w:val="1"/>
          <w:numId w:val="11"/>
        </w:numPr>
        <w:tabs>
          <w:tab w:val="left" w:pos="284"/>
        </w:tabs>
        <w:spacing w:after="0" w:line="360" w:lineRule="auto"/>
        <w:ind w:left="0" w:firstLine="0"/>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Protokół może być sporządzony w formie elektronicznej – z wykorzystaniem podpisu zaufanego lub kwalifikowanego</w:t>
      </w:r>
      <w:r w:rsidR="00383D1C" w:rsidRPr="008F0DE2">
        <w:rPr>
          <w:rFonts w:ascii="Trebuchet MS" w:eastAsia="Times New Roman" w:hAnsi="Trebuchet MS" w:cstheme="minorHAnsi"/>
          <w:sz w:val="24"/>
          <w:szCs w:val="24"/>
          <w:lang w:eastAsia="pl-PL"/>
        </w:rPr>
        <w:t xml:space="preserve">. </w:t>
      </w:r>
      <w:r w:rsidRPr="008F0DE2">
        <w:rPr>
          <w:rFonts w:ascii="Trebuchet MS" w:eastAsia="Times New Roman" w:hAnsi="Trebuchet MS" w:cstheme="minorHAnsi"/>
          <w:sz w:val="24"/>
          <w:szCs w:val="24"/>
          <w:lang w:eastAsia="pl-PL"/>
        </w:rPr>
        <w:t xml:space="preserve">. Faktura może zostać </w:t>
      </w:r>
      <w:r w:rsidR="007C1D6B" w:rsidRPr="008F0DE2">
        <w:rPr>
          <w:rFonts w:ascii="Trebuchet MS" w:eastAsia="Times New Roman" w:hAnsi="Trebuchet MS" w:cstheme="minorHAnsi"/>
          <w:sz w:val="24"/>
          <w:szCs w:val="24"/>
          <w:lang w:eastAsia="pl-PL"/>
        </w:rPr>
        <w:t xml:space="preserve">każdorazowo </w:t>
      </w:r>
      <w:r w:rsidRPr="008F0DE2">
        <w:rPr>
          <w:rFonts w:ascii="Trebuchet MS" w:eastAsia="Times New Roman" w:hAnsi="Trebuchet MS" w:cstheme="minorHAnsi"/>
          <w:sz w:val="24"/>
          <w:szCs w:val="24"/>
          <w:lang w:eastAsia="pl-PL"/>
        </w:rPr>
        <w:t>wystawiona wyłącznie po podpisaniu protokołu odbioru. </w:t>
      </w:r>
    </w:p>
    <w:p w14:paraId="5BDD613F" w14:textId="79193F7E" w:rsidR="008F09F9" w:rsidRPr="008F0DE2" w:rsidRDefault="00311D56" w:rsidP="008F0DE2">
      <w:pPr>
        <w:pStyle w:val="Akapitzlist"/>
        <w:numPr>
          <w:ilvl w:val="1"/>
          <w:numId w:val="11"/>
        </w:numPr>
        <w:tabs>
          <w:tab w:val="left" w:pos="284"/>
        </w:tabs>
        <w:spacing w:after="0" w:line="360" w:lineRule="auto"/>
        <w:ind w:left="0" w:firstLine="0"/>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 xml:space="preserve">Wynagrodzenie z tytułu Umowy płatne jest na rachunek Wykonawcy wskazany na fakturze </w:t>
      </w:r>
      <w:r w:rsidR="00D81BEC" w:rsidRPr="008F0DE2">
        <w:rPr>
          <w:rFonts w:ascii="Trebuchet MS" w:eastAsia="Times New Roman" w:hAnsi="Trebuchet MS" w:cstheme="minorHAnsi"/>
          <w:sz w:val="24"/>
          <w:szCs w:val="24"/>
          <w:lang w:eastAsia="pl-PL"/>
        </w:rPr>
        <w:br/>
      </w:r>
      <w:r w:rsidRPr="008F0DE2">
        <w:rPr>
          <w:rFonts w:ascii="Trebuchet MS" w:eastAsia="Times New Roman" w:hAnsi="Trebuchet MS" w:cstheme="minorHAnsi"/>
          <w:sz w:val="24"/>
          <w:szCs w:val="24"/>
          <w:lang w:eastAsia="pl-PL"/>
        </w:rPr>
        <w:t>w ciągu</w:t>
      </w:r>
      <w:r w:rsidR="007C1D6B" w:rsidRPr="008F0DE2">
        <w:rPr>
          <w:rFonts w:ascii="Trebuchet MS" w:eastAsia="Times New Roman" w:hAnsi="Trebuchet MS" w:cstheme="minorHAnsi"/>
          <w:sz w:val="24"/>
          <w:szCs w:val="24"/>
          <w:lang w:eastAsia="pl-PL"/>
        </w:rPr>
        <w:t xml:space="preserve"> </w:t>
      </w:r>
      <w:r w:rsidR="008A176F" w:rsidRPr="008F0DE2">
        <w:rPr>
          <w:rFonts w:ascii="Trebuchet MS" w:eastAsia="Times New Roman" w:hAnsi="Trebuchet MS" w:cstheme="minorHAnsi"/>
          <w:sz w:val="24"/>
          <w:szCs w:val="24"/>
          <w:lang w:eastAsia="pl-PL"/>
        </w:rPr>
        <w:t>21</w:t>
      </w:r>
      <w:r w:rsidR="007C1D6B" w:rsidRPr="008F0DE2">
        <w:rPr>
          <w:rFonts w:ascii="Trebuchet MS" w:eastAsia="Times New Roman" w:hAnsi="Trebuchet MS" w:cstheme="minorHAnsi"/>
          <w:sz w:val="24"/>
          <w:szCs w:val="24"/>
          <w:lang w:eastAsia="pl-PL"/>
        </w:rPr>
        <w:t xml:space="preserve"> </w:t>
      </w:r>
      <w:r w:rsidRPr="008F0DE2">
        <w:rPr>
          <w:rFonts w:ascii="Trebuchet MS" w:eastAsia="Times New Roman" w:hAnsi="Trebuchet MS" w:cstheme="minorHAnsi"/>
          <w:sz w:val="24"/>
          <w:szCs w:val="24"/>
          <w:lang w:eastAsia="pl-PL"/>
        </w:rPr>
        <w:t>dni od dnia doręczenia (w formie elektronicznej) Zamawiającemu prawidłowo wystawionej faktury VAT wraz z podpisanym protokołem odbioru. </w:t>
      </w:r>
    </w:p>
    <w:p w14:paraId="26B695F8" w14:textId="7AB4C619" w:rsidR="008F09F9" w:rsidRPr="008F0DE2" w:rsidRDefault="00311D56" w:rsidP="008F0DE2">
      <w:pPr>
        <w:pStyle w:val="Akapitzlist"/>
        <w:numPr>
          <w:ilvl w:val="1"/>
          <w:numId w:val="11"/>
        </w:numPr>
        <w:tabs>
          <w:tab w:val="left" w:pos="284"/>
        </w:tabs>
        <w:spacing w:after="0" w:line="360" w:lineRule="auto"/>
        <w:ind w:left="0" w:firstLine="0"/>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Za dzień zapłaty Strony przyjmują dzień obciążenia rachunku bankowego Zamawiającego.  </w:t>
      </w:r>
    </w:p>
    <w:p w14:paraId="1D9BFDAF" w14:textId="66E8C7ED" w:rsidR="008F09F9" w:rsidRPr="008F0DE2" w:rsidRDefault="00311D56" w:rsidP="008F0DE2">
      <w:pPr>
        <w:pStyle w:val="Akapitzlist"/>
        <w:numPr>
          <w:ilvl w:val="1"/>
          <w:numId w:val="11"/>
        </w:numPr>
        <w:tabs>
          <w:tab w:val="left" w:pos="284"/>
        </w:tabs>
        <w:spacing w:after="0" w:line="360" w:lineRule="auto"/>
        <w:ind w:left="0" w:firstLine="0"/>
        <w:rPr>
          <w:rFonts w:ascii="Trebuchet MS" w:eastAsia="Times New Roman" w:hAnsi="Trebuchet MS" w:cstheme="minorBidi"/>
          <w:sz w:val="24"/>
          <w:szCs w:val="24"/>
          <w:lang w:eastAsia="pl-PL"/>
        </w:rPr>
      </w:pPr>
      <w:r w:rsidRPr="008F0DE2">
        <w:rPr>
          <w:rFonts w:ascii="Trebuchet MS" w:eastAsia="Times New Roman" w:hAnsi="Trebuchet MS" w:cstheme="minorBidi"/>
          <w:sz w:val="24"/>
          <w:szCs w:val="24"/>
          <w:lang w:eastAsia="pl-PL"/>
        </w:rPr>
        <w:t xml:space="preserve">Wynagrodzenie należne Wykonawcy z tytułu realizacji przedmiotu Umowy zostanie wypłacone przelewem na rachunek bankowy wskazany na fakturze, ujawniony w wykazie podatników VAT prowadzonym przez Szefa KAS (tzw. biała lista), pod rygorem wstrzymania płatności do czasu wskazania właściwego rachunku, w terminie </w:t>
      </w:r>
      <w:r w:rsidR="422F8BB2" w:rsidRPr="008F0DE2">
        <w:rPr>
          <w:rFonts w:ascii="Trebuchet MS" w:eastAsia="Times New Roman" w:hAnsi="Trebuchet MS" w:cstheme="minorBidi"/>
          <w:sz w:val="24"/>
          <w:szCs w:val="24"/>
          <w:lang w:eastAsia="pl-PL"/>
        </w:rPr>
        <w:t>21</w:t>
      </w:r>
      <w:r w:rsidRPr="008F0DE2">
        <w:rPr>
          <w:rFonts w:ascii="Trebuchet MS" w:eastAsia="Times New Roman" w:hAnsi="Trebuchet MS" w:cstheme="minorBidi"/>
          <w:sz w:val="24"/>
          <w:szCs w:val="24"/>
          <w:lang w:eastAsia="pl-PL"/>
        </w:rPr>
        <w:t xml:space="preserve"> dni od dnia doręczenia Zamawiającemu w formie elektronicznej prawidłowo wystawionej faktury VAT wraz</w:t>
      </w:r>
      <w:r w:rsidR="00B94AC4" w:rsidRPr="008F0DE2">
        <w:rPr>
          <w:rFonts w:ascii="Trebuchet MS" w:eastAsia="Times New Roman" w:hAnsi="Trebuchet MS" w:cstheme="minorBidi"/>
          <w:sz w:val="24"/>
          <w:szCs w:val="24"/>
          <w:lang w:eastAsia="pl-PL"/>
        </w:rPr>
        <w:t xml:space="preserve"> </w:t>
      </w:r>
      <w:r w:rsidRPr="008F0DE2">
        <w:rPr>
          <w:rFonts w:ascii="Trebuchet MS" w:eastAsia="Times New Roman" w:hAnsi="Trebuchet MS" w:cstheme="minorBidi"/>
          <w:sz w:val="24"/>
          <w:szCs w:val="24"/>
          <w:lang w:eastAsia="pl-PL"/>
        </w:rPr>
        <w:t>z podpisanym przez obie Strony protokołem odbioru przedmiotu Umowy bez zastrzeżeń.</w:t>
      </w:r>
    </w:p>
    <w:p w14:paraId="5BEE203A" w14:textId="5009D984" w:rsidR="008F09F9" w:rsidRPr="008F0DE2" w:rsidRDefault="005A71B7" w:rsidP="008F0DE2">
      <w:pPr>
        <w:pStyle w:val="Akapitzlist"/>
        <w:numPr>
          <w:ilvl w:val="1"/>
          <w:numId w:val="11"/>
        </w:numPr>
        <w:tabs>
          <w:tab w:val="left" w:pos="284"/>
        </w:tabs>
        <w:spacing w:after="0" w:line="360" w:lineRule="auto"/>
        <w:ind w:left="0" w:firstLine="0"/>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 xml:space="preserve"> </w:t>
      </w:r>
      <w:r w:rsidR="00311D56" w:rsidRPr="008F0DE2">
        <w:rPr>
          <w:rFonts w:ascii="Trebuchet MS" w:eastAsia="Times New Roman" w:hAnsi="Trebuchet MS" w:cstheme="minorHAnsi"/>
          <w:sz w:val="24"/>
          <w:szCs w:val="24"/>
          <w:lang w:eastAsia="pl-PL"/>
        </w:rPr>
        <w:t>Faktura elektroniczna może być przekazana w szczególności za pośrednictwem poczty elektronicznej na adres e-mail</w:t>
      </w:r>
      <w:r w:rsidR="00A725E9" w:rsidRPr="008F0DE2">
        <w:rPr>
          <w:rFonts w:ascii="Trebuchet MS" w:eastAsia="Times New Roman" w:hAnsi="Trebuchet MS" w:cstheme="minorHAnsi"/>
          <w:sz w:val="24"/>
          <w:szCs w:val="24"/>
          <w:lang w:eastAsia="pl-PL"/>
        </w:rPr>
        <w:t xml:space="preserve">: </w:t>
      </w:r>
      <w:hyperlink r:id="rId11" w:history="1">
        <w:r w:rsidR="00A725E9" w:rsidRPr="008F0DE2">
          <w:rPr>
            <w:rStyle w:val="Hipercze"/>
            <w:rFonts w:ascii="Trebuchet MS" w:eastAsia="Times New Roman" w:hAnsi="Trebuchet MS" w:cstheme="minorHAnsi"/>
            <w:color w:val="auto"/>
            <w:sz w:val="24"/>
            <w:szCs w:val="24"/>
            <w:lang w:eastAsia="pl-PL"/>
          </w:rPr>
          <w:t>kontakt@szybstaszic.pl</w:t>
        </w:r>
      </w:hyperlink>
      <w:r w:rsidR="00311D56" w:rsidRPr="008F0DE2">
        <w:rPr>
          <w:rFonts w:ascii="Trebuchet MS" w:eastAsia="Times New Roman" w:hAnsi="Trebuchet MS" w:cstheme="minorHAnsi"/>
          <w:sz w:val="24"/>
          <w:szCs w:val="24"/>
          <w:lang w:eastAsia="pl-PL"/>
        </w:rPr>
        <w:t>. Fakturę uznaje się za doręczoną w dniu jej wpływu na wskazany adres poczty elektronicznej. Zapis nie</w:t>
      </w:r>
      <w:r w:rsidRPr="008F0DE2">
        <w:rPr>
          <w:rFonts w:ascii="Trebuchet MS" w:eastAsia="Times New Roman" w:hAnsi="Trebuchet MS" w:cstheme="minorHAnsi"/>
          <w:sz w:val="24"/>
          <w:szCs w:val="24"/>
          <w:lang w:eastAsia="pl-PL"/>
        </w:rPr>
        <w:t xml:space="preserve"> </w:t>
      </w:r>
      <w:r w:rsidR="00311D56" w:rsidRPr="008F0DE2">
        <w:rPr>
          <w:rFonts w:ascii="Trebuchet MS" w:eastAsia="Times New Roman" w:hAnsi="Trebuchet MS" w:cstheme="minorHAnsi"/>
          <w:sz w:val="24"/>
          <w:szCs w:val="24"/>
          <w:lang w:eastAsia="pl-PL"/>
        </w:rPr>
        <w:t>ma zastosowania do faktur ustrukturyzowanych przesyłanych za pośrednictwem </w:t>
      </w:r>
      <w:proofErr w:type="spellStart"/>
      <w:r w:rsidR="00311D56" w:rsidRPr="008F0DE2">
        <w:rPr>
          <w:rFonts w:ascii="Trebuchet MS" w:eastAsia="Times New Roman" w:hAnsi="Trebuchet MS" w:cstheme="minorHAnsi"/>
          <w:sz w:val="24"/>
          <w:szCs w:val="24"/>
          <w:lang w:eastAsia="pl-PL"/>
        </w:rPr>
        <w:t>KSeF</w:t>
      </w:r>
      <w:proofErr w:type="spellEnd"/>
      <w:r w:rsidR="00311D56" w:rsidRPr="008F0DE2">
        <w:rPr>
          <w:rFonts w:ascii="Trebuchet MS" w:eastAsia="Times New Roman" w:hAnsi="Trebuchet MS" w:cstheme="minorHAnsi"/>
          <w:sz w:val="24"/>
          <w:szCs w:val="24"/>
          <w:lang w:eastAsia="pl-PL"/>
        </w:rPr>
        <w:t>. </w:t>
      </w:r>
    </w:p>
    <w:p w14:paraId="1C653B38" w14:textId="24EA8C26" w:rsidR="008F09F9" w:rsidRPr="008F0DE2" w:rsidRDefault="005A71B7" w:rsidP="008F0DE2">
      <w:pPr>
        <w:pStyle w:val="Akapitzlist"/>
        <w:numPr>
          <w:ilvl w:val="1"/>
          <w:numId w:val="11"/>
        </w:numPr>
        <w:tabs>
          <w:tab w:val="left" w:pos="284"/>
        </w:tabs>
        <w:spacing w:after="0" w:line="360" w:lineRule="auto"/>
        <w:ind w:left="0" w:firstLine="0"/>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 xml:space="preserve"> </w:t>
      </w:r>
      <w:r w:rsidR="00311D56" w:rsidRPr="008F0DE2">
        <w:rPr>
          <w:rFonts w:ascii="Trebuchet MS" w:eastAsia="Times New Roman" w:hAnsi="Trebuchet MS" w:cstheme="minorHAnsi"/>
          <w:sz w:val="24"/>
          <w:szCs w:val="24"/>
          <w:lang w:eastAsia="pl-PL"/>
        </w:rPr>
        <w:t>Od momentu, w którym Wykonawca zobowiązany będzie do wystawiania i przesyłania faktur ustrukturyzowanych za pośrednictwem Krajowego Systemu e-Faktur (</w:t>
      </w:r>
      <w:proofErr w:type="spellStart"/>
      <w:r w:rsidR="00311D56" w:rsidRPr="008F0DE2">
        <w:rPr>
          <w:rFonts w:ascii="Trebuchet MS" w:eastAsia="Times New Roman" w:hAnsi="Trebuchet MS" w:cstheme="minorHAnsi"/>
          <w:sz w:val="24"/>
          <w:szCs w:val="24"/>
          <w:lang w:eastAsia="pl-PL"/>
        </w:rPr>
        <w:t>KSeF</w:t>
      </w:r>
      <w:proofErr w:type="spellEnd"/>
      <w:r w:rsidR="00311D56" w:rsidRPr="008F0DE2">
        <w:rPr>
          <w:rFonts w:ascii="Trebuchet MS" w:eastAsia="Times New Roman" w:hAnsi="Trebuchet MS" w:cstheme="minorHAnsi"/>
          <w:sz w:val="24"/>
          <w:szCs w:val="24"/>
          <w:lang w:eastAsia="pl-PL"/>
        </w:rPr>
        <w:t>) – Zamawiający będzie pobierał wystawione faktury bezpośrednio z </w:t>
      </w:r>
      <w:proofErr w:type="spellStart"/>
      <w:r w:rsidR="00311D56" w:rsidRPr="008F0DE2">
        <w:rPr>
          <w:rFonts w:ascii="Trebuchet MS" w:eastAsia="Times New Roman" w:hAnsi="Trebuchet MS" w:cstheme="minorHAnsi"/>
          <w:sz w:val="24"/>
          <w:szCs w:val="24"/>
          <w:lang w:eastAsia="pl-PL"/>
        </w:rPr>
        <w:t>KSeF</w:t>
      </w:r>
      <w:proofErr w:type="spellEnd"/>
      <w:r w:rsidR="00311D56" w:rsidRPr="008F0DE2">
        <w:rPr>
          <w:rFonts w:ascii="Trebuchet MS" w:eastAsia="Times New Roman" w:hAnsi="Trebuchet MS" w:cstheme="minorHAnsi"/>
          <w:sz w:val="24"/>
          <w:szCs w:val="24"/>
          <w:lang w:eastAsia="pl-PL"/>
        </w:rPr>
        <w:t>.  </w:t>
      </w:r>
    </w:p>
    <w:p w14:paraId="600971D9" w14:textId="550F568F" w:rsidR="008F09F9" w:rsidRPr="008F0DE2" w:rsidRDefault="005A71B7" w:rsidP="008F0DE2">
      <w:pPr>
        <w:pStyle w:val="Akapitzlist"/>
        <w:numPr>
          <w:ilvl w:val="1"/>
          <w:numId w:val="11"/>
        </w:numPr>
        <w:tabs>
          <w:tab w:val="left" w:pos="284"/>
        </w:tabs>
        <w:spacing w:after="0" w:line="360" w:lineRule="auto"/>
        <w:ind w:left="0" w:firstLine="0"/>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lastRenderedPageBreak/>
        <w:t xml:space="preserve"> </w:t>
      </w:r>
      <w:r w:rsidR="00311D56" w:rsidRPr="008F0DE2">
        <w:rPr>
          <w:rFonts w:ascii="Trebuchet MS" w:eastAsia="Times New Roman" w:hAnsi="Trebuchet MS" w:cstheme="minorHAnsi"/>
          <w:sz w:val="24"/>
          <w:szCs w:val="24"/>
          <w:lang w:eastAsia="pl-PL"/>
        </w:rPr>
        <w:t>Za datę doręczenia faktury, od której będzie liczony termin płatności, uważa się datę nadania fakturze numeru identyfikującego przez </w:t>
      </w:r>
      <w:proofErr w:type="spellStart"/>
      <w:r w:rsidR="00311D56" w:rsidRPr="008F0DE2">
        <w:rPr>
          <w:rFonts w:ascii="Trebuchet MS" w:eastAsia="Times New Roman" w:hAnsi="Trebuchet MS" w:cstheme="minorHAnsi"/>
          <w:sz w:val="24"/>
          <w:szCs w:val="24"/>
          <w:lang w:eastAsia="pl-PL"/>
        </w:rPr>
        <w:t>KSeF</w:t>
      </w:r>
      <w:proofErr w:type="spellEnd"/>
      <w:r w:rsidR="00311D56" w:rsidRPr="008F0DE2">
        <w:rPr>
          <w:rFonts w:ascii="Trebuchet MS" w:eastAsia="Times New Roman" w:hAnsi="Trebuchet MS" w:cstheme="minorHAnsi"/>
          <w:sz w:val="24"/>
          <w:szCs w:val="24"/>
          <w:lang w:eastAsia="pl-PL"/>
        </w:rPr>
        <w:t> (datę jej przyjęcia do systemu).  </w:t>
      </w:r>
    </w:p>
    <w:p w14:paraId="3036441E" w14:textId="48789419" w:rsidR="008F09F9" w:rsidRPr="008F0DE2" w:rsidRDefault="005A71B7" w:rsidP="008F0DE2">
      <w:pPr>
        <w:pStyle w:val="Akapitzlist"/>
        <w:numPr>
          <w:ilvl w:val="1"/>
          <w:numId w:val="11"/>
        </w:numPr>
        <w:tabs>
          <w:tab w:val="left" w:pos="284"/>
        </w:tabs>
        <w:spacing w:after="0" w:line="360" w:lineRule="auto"/>
        <w:ind w:left="0" w:firstLine="0"/>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 xml:space="preserve"> </w:t>
      </w:r>
      <w:r w:rsidR="00311D56" w:rsidRPr="008F0DE2">
        <w:rPr>
          <w:rFonts w:ascii="Trebuchet MS" w:eastAsia="Times New Roman" w:hAnsi="Trebuchet MS" w:cstheme="minorHAnsi"/>
          <w:sz w:val="24"/>
          <w:szCs w:val="24"/>
          <w:lang w:eastAsia="pl-PL"/>
        </w:rPr>
        <w:t>Wykonawca zobowiązany jest do wpisywania w pliku XML numeru Umowy w polu dodatkowy opis, co umożliwi Zamawiającemu właściwą identyfikację.  </w:t>
      </w:r>
    </w:p>
    <w:p w14:paraId="24765F41" w14:textId="54D66F5A" w:rsidR="008F09F9" w:rsidRPr="008F0DE2" w:rsidRDefault="005A71B7" w:rsidP="008F0DE2">
      <w:pPr>
        <w:pStyle w:val="Akapitzlist"/>
        <w:numPr>
          <w:ilvl w:val="1"/>
          <w:numId w:val="11"/>
        </w:numPr>
        <w:tabs>
          <w:tab w:val="left" w:pos="284"/>
        </w:tabs>
        <w:spacing w:after="0" w:line="360" w:lineRule="auto"/>
        <w:ind w:left="0" w:firstLine="0"/>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 xml:space="preserve"> </w:t>
      </w:r>
      <w:r w:rsidR="00311D56" w:rsidRPr="008F0DE2">
        <w:rPr>
          <w:rFonts w:ascii="Trebuchet MS" w:eastAsia="Times New Roman" w:hAnsi="Trebuchet MS" w:cstheme="minorHAnsi"/>
          <w:sz w:val="24"/>
          <w:szCs w:val="24"/>
          <w:lang w:eastAsia="pl-PL"/>
        </w:rPr>
        <w:t>Jeżeli Zamawiający opóźni się z zapłatą faktury, Wykonawca ma prawo naliczyć odsetki ustawowe za opóźnienie, zgodnie z ustawą o przeciwdziałaniu nadmiernym opóźnieniom</w:t>
      </w:r>
      <w:r w:rsidR="00D75998" w:rsidRPr="008F0DE2">
        <w:rPr>
          <w:rFonts w:ascii="Trebuchet MS" w:eastAsia="Times New Roman" w:hAnsi="Trebuchet MS" w:cstheme="minorHAnsi"/>
          <w:sz w:val="24"/>
          <w:szCs w:val="24"/>
          <w:lang w:eastAsia="pl-PL"/>
        </w:rPr>
        <w:t xml:space="preserve"> </w:t>
      </w:r>
      <w:r w:rsidR="00311D56" w:rsidRPr="008F0DE2">
        <w:rPr>
          <w:rFonts w:ascii="Trebuchet MS" w:eastAsia="Times New Roman" w:hAnsi="Trebuchet MS" w:cstheme="minorHAnsi"/>
          <w:sz w:val="24"/>
          <w:szCs w:val="24"/>
          <w:lang w:eastAsia="pl-PL"/>
        </w:rPr>
        <w:t>w transakcjach handlowych. </w:t>
      </w:r>
    </w:p>
    <w:p w14:paraId="74A25464" w14:textId="417ABB98" w:rsidR="008F09F9" w:rsidRPr="008F0DE2" w:rsidRDefault="005A71B7" w:rsidP="008F0DE2">
      <w:pPr>
        <w:pStyle w:val="Akapitzlist"/>
        <w:numPr>
          <w:ilvl w:val="1"/>
          <w:numId w:val="11"/>
        </w:numPr>
        <w:tabs>
          <w:tab w:val="left" w:pos="284"/>
        </w:tabs>
        <w:spacing w:after="0" w:line="360" w:lineRule="auto"/>
        <w:ind w:left="0" w:firstLine="0"/>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 xml:space="preserve"> </w:t>
      </w:r>
      <w:r w:rsidR="00311D56" w:rsidRPr="008F0DE2">
        <w:rPr>
          <w:rFonts w:ascii="Trebuchet MS" w:eastAsia="Times New Roman" w:hAnsi="Trebuchet MS" w:cstheme="minorHAnsi"/>
          <w:sz w:val="24"/>
          <w:szCs w:val="24"/>
          <w:lang w:eastAsia="pl-PL"/>
        </w:rPr>
        <w:t>Wykonawca nie może bez uprzedniej pisemnej zgody Zamawiającego, pod rygorem nieważności, przenieść na osobę trzecią wierzytelności ani innych praw lub obowiązków wynikających z niniejszej Umowy.  </w:t>
      </w:r>
    </w:p>
    <w:p w14:paraId="2291335A" w14:textId="48CE7E17" w:rsidR="00EF7348" w:rsidRPr="008F0DE2" w:rsidRDefault="005A71B7" w:rsidP="008F0DE2">
      <w:pPr>
        <w:pStyle w:val="Akapitzlist"/>
        <w:numPr>
          <w:ilvl w:val="1"/>
          <w:numId w:val="11"/>
        </w:numPr>
        <w:tabs>
          <w:tab w:val="left" w:pos="284"/>
        </w:tabs>
        <w:spacing w:after="0" w:line="360" w:lineRule="auto"/>
        <w:ind w:left="0" w:firstLine="0"/>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 xml:space="preserve">  </w:t>
      </w:r>
      <w:r w:rsidR="00EF7348" w:rsidRPr="008F0DE2">
        <w:rPr>
          <w:rFonts w:ascii="Trebuchet MS" w:eastAsia="Times New Roman" w:hAnsi="Trebuchet MS" w:cstheme="minorHAnsi"/>
          <w:sz w:val="24"/>
          <w:szCs w:val="24"/>
          <w:lang w:eastAsia="pl-PL"/>
        </w:rPr>
        <w:t>Zamawiający oświadcza, że będzie dokonywał płatności za wykonaną usługę z zastosowaniem mechanizmu podzielonej płatności, jeżeli obowiązek jego stosowania będzie wynikał z obowiązujących przepisów prawa.</w:t>
      </w:r>
    </w:p>
    <w:p w14:paraId="67D00B03" w14:textId="7AB99678" w:rsidR="00960E20" w:rsidRPr="008F0DE2" w:rsidRDefault="005A71B7" w:rsidP="008F0DE2">
      <w:pPr>
        <w:pStyle w:val="Akapitzlist"/>
        <w:numPr>
          <w:ilvl w:val="1"/>
          <w:numId w:val="11"/>
        </w:numPr>
        <w:tabs>
          <w:tab w:val="left" w:pos="284"/>
        </w:tabs>
        <w:spacing w:after="0" w:line="360" w:lineRule="auto"/>
        <w:ind w:left="0" w:firstLine="0"/>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 xml:space="preserve"> </w:t>
      </w:r>
      <w:r w:rsidR="00960E20" w:rsidRPr="008F0DE2">
        <w:rPr>
          <w:rFonts w:ascii="Trebuchet MS" w:eastAsia="Times New Roman" w:hAnsi="Trebuchet MS" w:cstheme="minorHAnsi"/>
          <w:sz w:val="24"/>
          <w:szCs w:val="24"/>
          <w:lang w:eastAsia="pl-PL"/>
        </w:rPr>
        <w:t xml:space="preserve">Zobowiązania wynikające z niniejszej Umowy zostaną zaciągnięte zgodnie z art. 44 ustawy o finansach publicznych. Zawarcie Umowy nastąpi po zapewnieniu środków finansowych na jej realizację oraz po zakończeniu procedur związanych z aktualizacją planu finansowego Zamawiającego, jeżeli będą one wymagane. </w:t>
      </w:r>
    </w:p>
    <w:p w14:paraId="74A67D86" w14:textId="39191F53" w:rsidR="00756A24" w:rsidRPr="008F0DE2" w:rsidRDefault="005A71B7" w:rsidP="008F0DE2">
      <w:pPr>
        <w:pStyle w:val="Akapitzlist"/>
        <w:numPr>
          <w:ilvl w:val="1"/>
          <w:numId w:val="11"/>
        </w:numPr>
        <w:tabs>
          <w:tab w:val="left" w:pos="284"/>
        </w:tabs>
        <w:spacing w:after="0" w:line="360" w:lineRule="auto"/>
        <w:ind w:left="0" w:firstLine="0"/>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 xml:space="preserve"> </w:t>
      </w:r>
      <w:r w:rsidR="00960E20" w:rsidRPr="008F0DE2">
        <w:rPr>
          <w:rFonts w:ascii="Trebuchet MS" w:eastAsia="Times New Roman" w:hAnsi="Trebuchet MS" w:cstheme="minorHAnsi"/>
          <w:sz w:val="24"/>
          <w:szCs w:val="24"/>
          <w:lang w:eastAsia="pl-PL"/>
        </w:rPr>
        <w:t xml:space="preserve">Finansowanie realizacji Umowy pochodzić będzie ze środków dotacji celowych przyznawanych przez Województwo Śląskie oraz Miasto Tarnowskie Góry na realizację zadania, o którym mowa we wstępie do Umowy. Szczegółowe oznaczenie umów dotacyjnych lub aneksów do tych umów stanowiących podstawę finansowania zostanie </w:t>
      </w:r>
      <w:r w:rsidR="00B33314" w:rsidRPr="008F0DE2">
        <w:rPr>
          <w:rFonts w:ascii="Trebuchet MS" w:eastAsia="Times New Roman" w:hAnsi="Trebuchet MS" w:cstheme="minorHAnsi"/>
          <w:sz w:val="24"/>
          <w:szCs w:val="24"/>
          <w:lang w:eastAsia="pl-PL"/>
        </w:rPr>
        <w:t xml:space="preserve">wskazane i </w:t>
      </w:r>
      <w:r w:rsidR="00960E20" w:rsidRPr="008F0DE2">
        <w:rPr>
          <w:rFonts w:ascii="Trebuchet MS" w:eastAsia="Times New Roman" w:hAnsi="Trebuchet MS" w:cstheme="minorHAnsi"/>
          <w:sz w:val="24"/>
          <w:szCs w:val="24"/>
          <w:lang w:eastAsia="pl-PL"/>
        </w:rPr>
        <w:t>uzupełnione przed zawarciem Umowy z Wykonawcą, po zakończeniu procedur związanych z zapewnieniem finansowania zadania.</w:t>
      </w:r>
    </w:p>
    <w:p w14:paraId="5AC880E1" w14:textId="005538D7" w:rsidR="004C5EF2" w:rsidRPr="008F0DE2" w:rsidRDefault="004C5EF2" w:rsidP="008F0DE2">
      <w:pPr>
        <w:pStyle w:val="Akapitzlist"/>
        <w:tabs>
          <w:tab w:val="left" w:pos="284"/>
        </w:tabs>
        <w:spacing w:after="0" w:line="360" w:lineRule="auto"/>
        <w:ind w:left="0"/>
        <w:rPr>
          <w:rFonts w:ascii="Trebuchet MS" w:eastAsia="Times New Roman" w:hAnsi="Trebuchet MS" w:cstheme="minorHAnsi"/>
          <w:sz w:val="24"/>
          <w:szCs w:val="24"/>
          <w:lang w:eastAsia="pl-PL"/>
        </w:rPr>
      </w:pPr>
      <w:r w:rsidRPr="008F0DE2">
        <w:rPr>
          <w:rFonts w:ascii="Trebuchet MS" w:hAnsi="Trebuchet MS" w:cstheme="minorHAnsi"/>
          <w:b/>
          <w:bCs/>
          <w:sz w:val="24"/>
          <w:szCs w:val="24"/>
        </w:rPr>
        <w:t>§ 6</w:t>
      </w:r>
    </w:p>
    <w:p w14:paraId="590511BA" w14:textId="77777777" w:rsidR="002D030E" w:rsidRPr="008F0DE2" w:rsidRDefault="002D030E" w:rsidP="008F0DE2">
      <w:pPr>
        <w:spacing w:line="360" w:lineRule="auto"/>
        <w:rPr>
          <w:rFonts w:ascii="Trebuchet MS" w:hAnsi="Trebuchet MS" w:cstheme="minorHAnsi"/>
          <w:b/>
          <w:sz w:val="24"/>
          <w:szCs w:val="24"/>
        </w:rPr>
      </w:pPr>
      <w:r w:rsidRPr="008F0DE2">
        <w:rPr>
          <w:rFonts w:ascii="Trebuchet MS" w:hAnsi="Trebuchet MS" w:cstheme="minorHAnsi"/>
          <w:b/>
          <w:sz w:val="24"/>
          <w:szCs w:val="24"/>
        </w:rPr>
        <w:lastRenderedPageBreak/>
        <w:t>ODBIÓR DOKUMENTACJI</w:t>
      </w:r>
    </w:p>
    <w:p w14:paraId="3285EC2E" w14:textId="17C1528A" w:rsidR="002D030E" w:rsidRPr="008F0DE2" w:rsidRDefault="002D030E" w:rsidP="008F0DE2">
      <w:pPr>
        <w:numPr>
          <w:ilvl w:val="0"/>
          <w:numId w:val="7"/>
        </w:numPr>
        <w:tabs>
          <w:tab w:val="left" w:pos="284"/>
        </w:tabs>
        <w:suppressAutoHyphens w:val="0"/>
        <w:autoSpaceDN/>
        <w:spacing w:line="360" w:lineRule="auto"/>
        <w:ind w:left="0" w:right="23" w:firstLine="0"/>
        <w:textAlignment w:val="auto"/>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 xml:space="preserve">Wykonawca dostarczy Zamawiającemu </w:t>
      </w:r>
      <w:r w:rsidR="00A67C8E" w:rsidRPr="008F0DE2">
        <w:rPr>
          <w:rFonts w:ascii="Trebuchet MS" w:eastAsia="Times New Roman" w:hAnsi="Trebuchet MS" w:cstheme="minorHAnsi"/>
          <w:sz w:val="24"/>
          <w:szCs w:val="24"/>
          <w:lang w:eastAsia="pl-PL"/>
        </w:rPr>
        <w:t xml:space="preserve">dokumentację, </w:t>
      </w:r>
      <w:r w:rsidR="00BF78C4" w:rsidRPr="008F0DE2">
        <w:rPr>
          <w:rFonts w:ascii="Trebuchet MS" w:eastAsia="Times New Roman" w:hAnsi="Trebuchet MS" w:cstheme="minorHAnsi"/>
          <w:sz w:val="24"/>
          <w:szCs w:val="24"/>
          <w:lang w:eastAsia="pl-PL"/>
        </w:rPr>
        <w:t xml:space="preserve">w </w:t>
      </w:r>
      <w:r w:rsidR="00D368DB" w:rsidRPr="008F0DE2">
        <w:rPr>
          <w:rFonts w:ascii="Trebuchet MS" w:eastAsia="Times New Roman" w:hAnsi="Trebuchet MS" w:cstheme="minorHAnsi"/>
          <w:sz w:val="24"/>
          <w:szCs w:val="24"/>
          <w:lang w:eastAsia="pl-PL"/>
        </w:rPr>
        <w:t>tym Studium</w:t>
      </w:r>
      <w:r w:rsidRPr="008F0DE2">
        <w:rPr>
          <w:rFonts w:ascii="Trebuchet MS" w:eastAsia="Times New Roman" w:hAnsi="Trebuchet MS" w:cstheme="minorHAnsi"/>
          <w:sz w:val="24"/>
          <w:szCs w:val="24"/>
          <w:lang w:eastAsia="pl-PL"/>
        </w:rPr>
        <w:t xml:space="preserve">, w formie i ilości egzemplarzy wskazanej </w:t>
      </w:r>
      <w:r w:rsidR="00A964AF" w:rsidRPr="008F0DE2">
        <w:rPr>
          <w:rFonts w:ascii="Trebuchet MS" w:eastAsia="Times New Roman" w:hAnsi="Trebuchet MS" w:cstheme="minorHAnsi"/>
          <w:sz w:val="24"/>
          <w:szCs w:val="24"/>
          <w:lang w:eastAsia="pl-PL"/>
        </w:rPr>
        <w:t xml:space="preserve">w § 1 ust. </w:t>
      </w:r>
      <w:r w:rsidR="007B7997" w:rsidRPr="008F0DE2">
        <w:rPr>
          <w:rFonts w:ascii="Trebuchet MS" w:eastAsia="Times New Roman" w:hAnsi="Trebuchet MS" w:cstheme="minorHAnsi"/>
          <w:sz w:val="24"/>
          <w:szCs w:val="24"/>
          <w:lang w:eastAsia="pl-PL"/>
        </w:rPr>
        <w:t>7</w:t>
      </w:r>
      <w:r w:rsidR="00A964AF" w:rsidRPr="008F0DE2">
        <w:rPr>
          <w:rFonts w:ascii="Trebuchet MS" w:eastAsia="Times New Roman" w:hAnsi="Trebuchet MS" w:cstheme="minorHAnsi"/>
          <w:sz w:val="24"/>
          <w:szCs w:val="24"/>
          <w:lang w:eastAsia="pl-PL"/>
        </w:rPr>
        <w:t xml:space="preserve"> Umowy. </w:t>
      </w:r>
      <w:r w:rsidRPr="008F0DE2">
        <w:rPr>
          <w:rFonts w:ascii="Trebuchet MS" w:eastAsia="Times New Roman" w:hAnsi="Trebuchet MS" w:cstheme="minorHAnsi"/>
          <w:sz w:val="24"/>
          <w:szCs w:val="24"/>
          <w:lang w:eastAsia="pl-PL"/>
        </w:rPr>
        <w:t xml:space="preserve">Dokumentacja przekazywana będzie Zamawiającemu częściami, </w:t>
      </w:r>
      <w:r w:rsidR="008F7C82" w:rsidRPr="008F0DE2">
        <w:rPr>
          <w:rFonts w:ascii="Trebuchet MS" w:eastAsia="Times New Roman" w:hAnsi="Trebuchet MS" w:cstheme="minorHAnsi"/>
          <w:sz w:val="24"/>
          <w:szCs w:val="24"/>
          <w:lang w:eastAsia="pl-PL"/>
        </w:rPr>
        <w:t xml:space="preserve">zaś </w:t>
      </w:r>
      <w:r w:rsidR="0084228D" w:rsidRPr="008F0DE2">
        <w:rPr>
          <w:rFonts w:ascii="Trebuchet MS" w:eastAsia="Times New Roman" w:hAnsi="Trebuchet MS" w:cstheme="minorHAnsi"/>
          <w:sz w:val="24"/>
          <w:szCs w:val="24"/>
          <w:lang w:eastAsia="pl-PL"/>
        </w:rPr>
        <w:t xml:space="preserve">Studium </w:t>
      </w:r>
      <w:r w:rsidR="000972D1" w:rsidRPr="008F0DE2">
        <w:rPr>
          <w:rFonts w:ascii="Trebuchet MS" w:eastAsia="Times New Roman" w:hAnsi="Trebuchet MS" w:cstheme="minorHAnsi"/>
          <w:sz w:val="24"/>
          <w:szCs w:val="24"/>
          <w:lang w:eastAsia="pl-PL"/>
        </w:rPr>
        <w:t xml:space="preserve">jako raport końcowy, zbiorczy </w:t>
      </w:r>
      <w:r w:rsidR="0084228D" w:rsidRPr="008F0DE2">
        <w:rPr>
          <w:rFonts w:ascii="Trebuchet MS" w:eastAsia="Times New Roman" w:hAnsi="Trebuchet MS" w:cstheme="minorHAnsi"/>
          <w:sz w:val="24"/>
          <w:szCs w:val="24"/>
          <w:lang w:eastAsia="pl-PL"/>
        </w:rPr>
        <w:t xml:space="preserve">w całości, </w:t>
      </w:r>
      <w:r w:rsidRPr="008F0DE2">
        <w:rPr>
          <w:rFonts w:ascii="Trebuchet MS" w:eastAsia="Times New Roman" w:hAnsi="Trebuchet MS" w:cstheme="minorHAnsi"/>
          <w:sz w:val="24"/>
          <w:szCs w:val="24"/>
          <w:lang w:eastAsia="pl-PL"/>
        </w:rPr>
        <w:t xml:space="preserve">w terminach określonych w </w:t>
      </w:r>
      <w:r w:rsidR="008F7C82" w:rsidRPr="008F0DE2">
        <w:rPr>
          <w:rFonts w:ascii="Trebuchet MS" w:eastAsia="Times New Roman" w:hAnsi="Trebuchet MS" w:cstheme="minorHAnsi"/>
          <w:sz w:val="24"/>
          <w:szCs w:val="24"/>
          <w:lang w:eastAsia="pl-PL"/>
        </w:rPr>
        <w:t xml:space="preserve">sporządzonym </w:t>
      </w:r>
      <w:r w:rsidR="00412143" w:rsidRPr="008F0DE2">
        <w:rPr>
          <w:rFonts w:ascii="Trebuchet MS" w:eastAsia="Times New Roman" w:hAnsi="Trebuchet MS" w:cstheme="minorHAnsi"/>
          <w:sz w:val="24"/>
          <w:szCs w:val="24"/>
          <w:lang w:eastAsia="pl-PL"/>
        </w:rPr>
        <w:t>H</w:t>
      </w:r>
      <w:r w:rsidR="00A964AF" w:rsidRPr="008F0DE2">
        <w:rPr>
          <w:rFonts w:ascii="Trebuchet MS" w:eastAsia="Times New Roman" w:hAnsi="Trebuchet MS" w:cstheme="minorHAnsi"/>
          <w:sz w:val="24"/>
          <w:szCs w:val="24"/>
          <w:lang w:eastAsia="pl-PL"/>
        </w:rPr>
        <w:t xml:space="preserve">armonogramie </w:t>
      </w:r>
      <w:r w:rsidRPr="008F0DE2">
        <w:rPr>
          <w:rFonts w:ascii="Trebuchet MS" w:eastAsia="Times New Roman" w:hAnsi="Trebuchet MS" w:cstheme="minorHAnsi"/>
          <w:sz w:val="24"/>
          <w:szCs w:val="24"/>
          <w:lang w:eastAsia="pl-PL"/>
        </w:rPr>
        <w:t>stosownie do realizowan</w:t>
      </w:r>
      <w:r w:rsidR="00FF3B05" w:rsidRPr="008F0DE2">
        <w:rPr>
          <w:rFonts w:ascii="Trebuchet MS" w:eastAsia="Times New Roman" w:hAnsi="Trebuchet MS" w:cstheme="minorHAnsi"/>
          <w:sz w:val="24"/>
          <w:szCs w:val="24"/>
          <w:lang w:eastAsia="pl-PL"/>
        </w:rPr>
        <w:t>ej</w:t>
      </w:r>
      <w:r w:rsidRPr="008F0DE2">
        <w:rPr>
          <w:rFonts w:ascii="Trebuchet MS" w:eastAsia="Times New Roman" w:hAnsi="Trebuchet MS" w:cstheme="minorHAnsi"/>
          <w:sz w:val="24"/>
          <w:szCs w:val="24"/>
          <w:lang w:eastAsia="pl-PL"/>
        </w:rPr>
        <w:t xml:space="preserve"> </w:t>
      </w:r>
      <w:r w:rsidR="00B94AC4" w:rsidRPr="008F0DE2">
        <w:rPr>
          <w:rFonts w:ascii="Trebuchet MS" w:eastAsia="Times New Roman" w:hAnsi="Trebuchet MS" w:cstheme="minorHAnsi"/>
          <w:sz w:val="24"/>
          <w:szCs w:val="24"/>
          <w:lang w:eastAsia="pl-PL"/>
        </w:rPr>
        <w:t>Umowy</w:t>
      </w:r>
      <w:r w:rsidRPr="008F0DE2">
        <w:rPr>
          <w:rFonts w:ascii="Trebuchet MS" w:eastAsia="Times New Roman" w:hAnsi="Trebuchet MS" w:cstheme="minorHAnsi"/>
          <w:sz w:val="24"/>
          <w:szCs w:val="24"/>
          <w:lang w:eastAsia="pl-PL"/>
        </w:rPr>
        <w:t>.</w:t>
      </w:r>
    </w:p>
    <w:p w14:paraId="56C271DB" w14:textId="1DF7B8A1" w:rsidR="002D030E" w:rsidRPr="008F0DE2" w:rsidRDefault="002D030E" w:rsidP="008F0DE2">
      <w:pPr>
        <w:numPr>
          <w:ilvl w:val="0"/>
          <w:numId w:val="7"/>
        </w:numPr>
        <w:tabs>
          <w:tab w:val="left" w:pos="284"/>
        </w:tabs>
        <w:suppressAutoHyphens w:val="0"/>
        <w:autoSpaceDN/>
        <w:spacing w:line="360" w:lineRule="auto"/>
        <w:ind w:left="0" w:right="20" w:firstLine="0"/>
        <w:textAlignment w:val="auto"/>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 xml:space="preserve">Miejscem przekazania </w:t>
      </w:r>
      <w:r w:rsidR="003F1313" w:rsidRPr="008F0DE2">
        <w:rPr>
          <w:rFonts w:ascii="Trebuchet MS" w:eastAsia="Times New Roman" w:hAnsi="Trebuchet MS" w:cstheme="minorHAnsi"/>
          <w:sz w:val="24"/>
          <w:szCs w:val="24"/>
          <w:lang w:eastAsia="pl-PL"/>
        </w:rPr>
        <w:t xml:space="preserve">dokumentacji częściowej, jak i całości </w:t>
      </w:r>
      <w:r w:rsidR="00FF3B05" w:rsidRPr="008F0DE2">
        <w:rPr>
          <w:rFonts w:ascii="Trebuchet MS" w:eastAsia="Times New Roman" w:hAnsi="Trebuchet MS" w:cstheme="minorHAnsi"/>
          <w:sz w:val="24"/>
          <w:szCs w:val="24"/>
          <w:lang w:eastAsia="pl-PL"/>
        </w:rPr>
        <w:t xml:space="preserve">Studium </w:t>
      </w:r>
      <w:r w:rsidRPr="008F0DE2">
        <w:rPr>
          <w:rFonts w:ascii="Trebuchet MS" w:eastAsia="Times New Roman" w:hAnsi="Trebuchet MS" w:cstheme="minorHAnsi"/>
          <w:sz w:val="24"/>
          <w:szCs w:val="24"/>
          <w:lang w:eastAsia="pl-PL"/>
        </w:rPr>
        <w:t xml:space="preserve">będzie siedziba Zamawiającego. </w:t>
      </w:r>
    </w:p>
    <w:p w14:paraId="7C96D3E5" w14:textId="01840C16" w:rsidR="002D030E" w:rsidRPr="008F0DE2" w:rsidRDefault="00E21AFF" w:rsidP="008F0DE2">
      <w:pPr>
        <w:numPr>
          <w:ilvl w:val="0"/>
          <w:numId w:val="7"/>
        </w:numPr>
        <w:tabs>
          <w:tab w:val="left" w:pos="284"/>
        </w:tabs>
        <w:suppressAutoHyphens w:val="0"/>
        <w:autoSpaceDN/>
        <w:spacing w:line="360" w:lineRule="auto"/>
        <w:ind w:left="0" w:right="23" w:firstLine="0"/>
        <w:textAlignment w:val="auto"/>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 xml:space="preserve">Przy przejmowaniu </w:t>
      </w:r>
      <w:r w:rsidR="00747373" w:rsidRPr="008F0DE2">
        <w:rPr>
          <w:rFonts w:ascii="Trebuchet MS" w:eastAsia="Times New Roman" w:hAnsi="Trebuchet MS" w:cstheme="minorHAnsi"/>
          <w:sz w:val="24"/>
          <w:szCs w:val="24"/>
          <w:lang w:eastAsia="pl-PL"/>
        </w:rPr>
        <w:t xml:space="preserve">dokumentacji, w tym </w:t>
      </w:r>
      <w:r w:rsidRPr="008F0DE2">
        <w:rPr>
          <w:rFonts w:ascii="Trebuchet MS" w:eastAsia="Times New Roman" w:hAnsi="Trebuchet MS" w:cstheme="minorHAnsi"/>
          <w:sz w:val="24"/>
          <w:szCs w:val="24"/>
          <w:lang w:eastAsia="pl-PL"/>
        </w:rPr>
        <w:t>Studium Zamawiający nie jest obowiązany dokonywać szczegółowej weryfikacji merytorycznej przekazywane</w:t>
      </w:r>
      <w:r w:rsidR="000D515A" w:rsidRPr="008F0DE2">
        <w:rPr>
          <w:rFonts w:ascii="Trebuchet MS" w:eastAsia="Times New Roman" w:hAnsi="Trebuchet MS" w:cstheme="minorHAnsi"/>
          <w:sz w:val="24"/>
          <w:szCs w:val="24"/>
          <w:lang w:eastAsia="pl-PL"/>
        </w:rPr>
        <w:t>j</w:t>
      </w:r>
      <w:r w:rsidRPr="008F0DE2">
        <w:rPr>
          <w:rFonts w:ascii="Trebuchet MS" w:eastAsia="Times New Roman" w:hAnsi="Trebuchet MS" w:cstheme="minorHAnsi"/>
          <w:sz w:val="24"/>
          <w:szCs w:val="24"/>
          <w:lang w:eastAsia="pl-PL"/>
        </w:rPr>
        <w:t xml:space="preserve"> </w:t>
      </w:r>
      <w:r w:rsidR="000D515A" w:rsidRPr="008F0DE2">
        <w:rPr>
          <w:rFonts w:ascii="Trebuchet MS" w:eastAsia="Times New Roman" w:hAnsi="Trebuchet MS" w:cstheme="minorHAnsi"/>
          <w:sz w:val="24"/>
          <w:szCs w:val="24"/>
          <w:lang w:eastAsia="pl-PL"/>
        </w:rPr>
        <w:t>dokumentacji</w:t>
      </w:r>
      <w:r w:rsidRPr="008F0DE2">
        <w:rPr>
          <w:rFonts w:ascii="Trebuchet MS" w:eastAsia="Times New Roman" w:hAnsi="Trebuchet MS" w:cstheme="minorHAnsi"/>
          <w:sz w:val="24"/>
          <w:szCs w:val="24"/>
          <w:lang w:eastAsia="pl-PL"/>
        </w:rPr>
        <w:t>. Weryfikacja następuje w ramach procedury odbioru określonej w niniejszym paragrafie.</w:t>
      </w:r>
    </w:p>
    <w:p w14:paraId="414BE344" w14:textId="44098F2F" w:rsidR="002D030E" w:rsidRPr="008F0DE2" w:rsidRDefault="00F47AF8" w:rsidP="008F0DE2">
      <w:pPr>
        <w:numPr>
          <w:ilvl w:val="0"/>
          <w:numId w:val="7"/>
        </w:numPr>
        <w:tabs>
          <w:tab w:val="left" w:pos="284"/>
        </w:tabs>
        <w:suppressAutoHyphens w:val="0"/>
        <w:autoSpaceDN/>
        <w:spacing w:line="360" w:lineRule="auto"/>
        <w:ind w:left="0" w:right="23" w:firstLine="0"/>
        <w:textAlignment w:val="auto"/>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Dokumentem potwierdzającym przekazanie dokumentacji przewidzianej dla danego Etapu</w:t>
      </w:r>
      <w:r w:rsidR="00AC635E" w:rsidRPr="008F0DE2">
        <w:rPr>
          <w:rFonts w:ascii="Trebuchet MS" w:eastAsia="Times New Roman" w:hAnsi="Trebuchet MS" w:cstheme="minorHAnsi"/>
          <w:sz w:val="24"/>
          <w:szCs w:val="24"/>
          <w:lang w:eastAsia="pl-PL"/>
        </w:rPr>
        <w:t xml:space="preserve"> </w:t>
      </w:r>
      <w:r w:rsidR="002D030E" w:rsidRPr="008F0DE2">
        <w:rPr>
          <w:rFonts w:ascii="Trebuchet MS" w:eastAsia="Times New Roman" w:hAnsi="Trebuchet MS" w:cstheme="minorHAnsi"/>
          <w:sz w:val="24"/>
          <w:szCs w:val="24"/>
          <w:lang w:eastAsia="pl-PL"/>
        </w:rPr>
        <w:t xml:space="preserve">jest </w:t>
      </w:r>
      <w:r w:rsidR="002D030E" w:rsidRPr="008F0DE2">
        <w:rPr>
          <w:rFonts w:ascii="Trebuchet MS" w:eastAsia="Times New Roman" w:hAnsi="Trebuchet MS" w:cstheme="minorHAnsi"/>
          <w:b/>
          <w:sz w:val="24"/>
          <w:szCs w:val="24"/>
          <w:lang w:eastAsia="pl-PL"/>
        </w:rPr>
        <w:t>protokół przekazania</w:t>
      </w:r>
      <w:r w:rsidR="002D030E" w:rsidRPr="008F0DE2">
        <w:rPr>
          <w:rFonts w:ascii="Trebuchet MS" w:eastAsia="Times New Roman" w:hAnsi="Trebuchet MS" w:cstheme="minorHAnsi"/>
          <w:sz w:val="24"/>
          <w:szCs w:val="24"/>
          <w:lang w:eastAsia="pl-PL"/>
        </w:rPr>
        <w:t xml:space="preserve"> (zawierający</w:t>
      </w:r>
      <w:r w:rsidR="001B787A" w:rsidRPr="008F0DE2">
        <w:rPr>
          <w:rFonts w:ascii="Trebuchet MS" w:eastAsia="Times New Roman" w:hAnsi="Trebuchet MS" w:cstheme="minorHAnsi"/>
          <w:sz w:val="24"/>
          <w:szCs w:val="24"/>
          <w:lang w:eastAsia="pl-PL"/>
        </w:rPr>
        <w:t xml:space="preserve"> zbiorcze</w:t>
      </w:r>
      <w:r w:rsidR="002D030E" w:rsidRPr="008F0DE2">
        <w:rPr>
          <w:rFonts w:ascii="Trebuchet MS" w:eastAsia="Times New Roman" w:hAnsi="Trebuchet MS" w:cstheme="minorHAnsi"/>
          <w:sz w:val="24"/>
          <w:szCs w:val="24"/>
          <w:lang w:eastAsia="pl-PL"/>
        </w:rPr>
        <w:t xml:space="preserve"> zestawienie wszystkich przekazywanych dokumentów, opracowań składających się na Przedmiot Umowy), przygotowany przez Wykonawcę, podpisany przez Wykonawcę oraz przedstawiciela/i Zamawiającego. </w:t>
      </w:r>
    </w:p>
    <w:p w14:paraId="175A70E9" w14:textId="3DC6DDFC" w:rsidR="002D030E" w:rsidRPr="008F0DE2" w:rsidRDefault="002D030E" w:rsidP="008F0DE2">
      <w:pPr>
        <w:numPr>
          <w:ilvl w:val="0"/>
          <w:numId w:val="7"/>
        </w:numPr>
        <w:tabs>
          <w:tab w:val="left" w:pos="284"/>
        </w:tabs>
        <w:suppressAutoHyphens w:val="0"/>
        <w:autoSpaceDN/>
        <w:spacing w:line="360" w:lineRule="auto"/>
        <w:ind w:left="0" w:right="20" w:firstLine="0"/>
        <w:textAlignment w:val="auto"/>
        <w:rPr>
          <w:rFonts w:ascii="Trebuchet MS" w:eastAsia="Times New Roman" w:hAnsi="Trebuchet MS" w:cstheme="minorHAnsi"/>
          <w:bCs/>
          <w:sz w:val="24"/>
          <w:szCs w:val="24"/>
          <w:lang w:eastAsia="pl-PL"/>
        </w:rPr>
      </w:pPr>
      <w:r w:rsidRPr="008F0DE2">
        <w:rPr>
          <w:rFonts w:ascii="Trebuchet MS" w:eastAsia="Times New Roman" w:hAnsi="Trebuchet MS" w:cstheme="minorHAnsi"/>
          <w:sz w:val="24"/>
          <w:szCs w:val="24"/>
          <w:lang w:eastAsia="pl-PL"/>
        </w:rPr>
        <w:t xml:space="preserve">Zamawiający dokona odbioru </w:t>
      </w:r>
      <w:r w:rsidR="00294A93" w:rsidRPr="008F0DE2">
        <w:rPr>
          <w:rFonts w:ascii="Trebuchet MS" w:eastAsia="Times New Roman" w:hAnsi="Trebuchet MS" w:cstheme="minorHAnsi"/>
          <w:sz w:val="24"/>
          <w:szCs w:val="24"/>
          <w:lang w:eastAsia="pl-PL"/>
        </w:rPr>
        <w:t xml:space="preserve">dokumentacji, jak i Studium </w:t>
      </w:r>
      <w:r w:rsidRPr="008F0DE2">
        <w:rPr>
          <w:rFonts w:ascii="Trebuchet MS" w:eastAsia="Times New Roman" w:hAnsi="Trebuchet MS" w:cstheme="minorHAnsi"/>
          <w:sz w:val="24"/>
          <w:szCs w:val="24"/>
          <w:lang w:eastAsia="pl-PL"/>
        </w:rPr>
        <w:t>w określonej formie i ilości egzemplarzy</w:t>
      </w:r>
      <w:r w:rsidR="00294A93" w:rsidRPr="008F0DE2">
        <w:rPr>
          <w:rFonts w:ascii="Trebuchet MS" w:eastAsia="Times New Roman" w:hAnsi="Trebuchet MS" w:cstheme="minorHAnsi"/>
          <w:sz w:val="24"/>
          <w:szCs w:val="24"/>
          <w:lang w:eastAsia="pl-PL"/>
        </w:rPr>
        <w:t xml:space="preserve">, o których mowa w </w:t>
      </w:r>
      <w:r w:rsidR="00B33A78" w:rsidRPr="008F0DE2">
        <w:rPr>
          <w:rFonts w:ascii="Trebuchet MS" w:eastAsia="Times New Roman" w:hAnsi="Trebuchet MS" w:cstheme="minorHAnsi"/>
          <w:sz w:val="24"/>
          <w:szCs w:val="24"/>
          <w:lang w:eastAsia="pl-PL"/>
        </w:rPr>
        <w:t>§ 1 ust. 7 Umowy</w:t>
      </w:r>
      <w:r w:rsidRPr="008F0DE2">
        <w:rPr>
          <w:rFonts w:ascii="Trebuchet MS" w:eastAsia="Times New Roman" w:hAnsi="Trebuchet MS" w:cstheme="minorHAnsi"/>
          <w:sz w:val="24"/>
          <w:szCs w:val="24"/>
          <w:lang w:eastAsia="pl-PL"/>
        </w:rPr>
        <w:t xml:space="preserve"> i sporządzi </w:t>
      </w:r>
      <w:r w:rsidRPr="008F0DE2">
        <w:rPr>
          <w:rFonts w:ascii="Trebuchet MS" w:eastAsia="Times New Roman" w:hAnsi="Trebuchet MS" w:cstheme="minorHAnsi"/>
          <w:b/>
          <w:sz w:val="24"/>
          <w:szCs w:val="24"/>
          <w:lang w:eastAsia="pl-PL"/>
        </w:rPr>
        <w:t>protokół odbioru</w:t>
      </w:r>
      <w:r w:rsidRPr="008F0DE2">
        <w:rPr>
          <w:rFonts w:ascii="Trebuchet MS" w:eastAsia="Times New Roman" w:hAnsi="Trebuchet MS" w:cstheme="minorHAnsi"/>
          <w:sz w:val="24"/>
          <w:szCs w:val="24"/>
          <w:lang w:eastAsia="pl-PL"/>
        </w:rPr>
        <w:t>, z zastrzeżeniem ust. 6</w:t>
      </w:r>
      <w:r w:rsidR="007D4FE9" w:rsidRPr="008F0DE2">
        <w:rPr>
          <w:rFonts w:ascii="Trebuchet MS" w:eastAsia="Times New Roman" w:hAnsi="Trebuchet MS" w:cstheme="minorHAnsi"/>
          <w:sz w:val="24"/>
          <w:szCs w:val="24"/>
          <w:lang w:eastAsia="pl-PL"/>
        </w:rPr>
        <w:t xml:space="preserve"> poniżej.</w:t>
      </w:r>
      <w:r w:rsidRPr="008F0DE2">
        <w:rPr>
          <w:rFonts w:ascii="Trebuchet MS" w:eastAsia="Times New Roman" w:hAnsi="Trebuchet MS" w:cstheme="minorHAnsi"/>
          <w:sz w:val="24"/>
          <w:szCs w:val="24"/>
          <w:lang w:eastAsia="pl-PL"/>
        </w:rPr>
        <w:t xml:space="preserve"> </w:t>
      </w:r>
    </w:p>
    <w:p w14:paraId="03AA5FE2" w14:textId="3F6ECDCB" w:rsidR="002D030E" w:rsidRPr="008F0DE2" w:rsidRDefault="002D030E" w:rsidP="008F0DE2">
      <w:pPr>
        <w:numPr>
          <w:ilvl w:val="0"/>
          <w:numId w:val="7"/>
        </w:numPr>
        <w:tabs>
          <w:tab w:val="left" w:pos="284"/>
        </w:tabs>
        <w:suppressAutoHyphens w:val="0"/>
        <w:autoSpaceDN/>
        <w:spacing w:line="360" w:lineRule="auto"/>
        <w:ind w:left="0" w:right="20" w:firstLine="0"/>
        <w:textAlignment w:val="auto"/>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Zamawiający może zgłosić uwagi lub stwierdzić wady w przekazywan</w:t>
      </w:r>
      <w:r w:rsidR="00F547C1" w:rsidRPr="008F0DE2">
        <w:rPr>
          <w:rFonts w:ascii="Trebuchet MS" w:eastAsia="Times New Roman" w:hAnsi="Trebuchet MS" w:cstheme="minorHAnsi"/>
          <w:sz w:val="24"/>
          <w:szCs w:val="24"/>
          <w:lang w:eastAsia="pl-PL"/>
        </w:rPr>
        <w:t xml:space="preserve">ej dokumentacji, w tym </w:t>
      </w:r>
      <w:r w:rsidR="003511D1" w:rsidRPr="008F0DE2">
        <w:rPr>
          <w:rFonts w:ascii="Trebuchet MS" w:eastAsia="Times New Roman" w:hAnsi="Trebuchet MS" w:cstheme="minorHAnsi"/>
          <w:sz w:val="24"/>
          <w:szCs w:val="24"/>
          <w:lang w:eastAsia="pl-PL"/>
        </w:rPr>
        <w:t>w Studium</w:t>
      </w:r>
      <w:r w:rsidRPr="008F0DE2">
        <w:rPr>
          <w:rFonts w:ascii="Trebuchet MS" w:eastAsia="Times New Roman" w:hAnsi="Trebuchet MS" w:cstheme="minorHAnsi"/>
          <w:sz w:val="24"/>
          <w:szCs w:val="24"/>
          <w:lang w:eastAsia="pl-PL"/>
        </w:rPr>
        <w:t xml:space="preserve">. Termin na weryfikację </w:t>
      </w:r>
      <w:r w:rsidR="00F547C1" w:rsidRPr="008F0DE2">
        <w:rPr>
          <w:rFonts w:ascii="Trebuchet MS" w:eastAsia="Times New Roman" w:hAnsi="Trebuchet MS" w:cstheme="minorHAnsi"/>
          <w:sz w:val="24"/>
          <w:szCs w:val="24"/>
          <w:lang w:eastAsia="pl-PL"/>
        </w:rPr>
        <w:t xml:space="preserve">danego </w:t>
      </w:r>
      <w:r w:rsidR="00FF3B05" w:rsidRPr="008F0DE2">
        <w:rPr>
          <w:rFonts w:ascii="Trebuchet MS" w:eastAsia="Times New Roman" w:hAnsi="Trebuchet MS" w:cstheme="minorHAnsi"/>
          <w:sz w:val="24"/>
          <w:szCs w:val="24"/>
          <w:lang w:eastAsia="pl-PL"/>
        </w:rPr>
        <w:t xml:space="preserve">opracowania </w:t>
      </w:r>
      <w:r w:rsidRPr="008F0DE2">
        <w:rPr>
          <w:rFonts w:ascii="Trebuchet MS" w:eastAsia="Times New Roman" w:hAnsi="Trebuchet MS" w:cstheme="minorHAnsi"/>
          <w:sz w:val="24"/>
          <w:szCs w:val="24"/>
          <w:lang w:eastAsia="pl-PL"/>
        </w:rPr>
        <w:t xml:space="preserve">przez Zamawiającego wynosić </w:t>
      </w:r>
      <w:r w:rsidR="00B94AC4" w:rsidRPr="008F0DE2">
        <w:rPr>
          <w:rFonts w:ascii="Trebuchet MS" w:eastAsia="Times New Roman" w:hAnsi="Trebuchet MS" w:cstheme="minorHAnsi"/>
          <w:sz w:val="24"/>
          <w:szCs w:val="24"/>
          <w:lang w:eastAsia="pl-PL"/>
        </w:rPr>
        <w:t xml:space="preserve">będzie </w:t>
      </w:r>
      <w:r w:rsidR="00CD22D2" w:rsidRPr="008F0DE2">
        <w:rPr>
          <w:rFonts w:ascii="Trebuchet MS" w:eastAsia="Times New Roman" w:hAnsi="Trebuchet MS" w:cstheme="minorHAnsi"/>
          <w:sz w:val="24"/>
          <w:szCs w:val="24"/>
          <w:lang w:eastAsia="pl-PL"/>
        </w:rPr>
        <w:t xml:space="preserve">7 </w:t>
      </w:r>
      <w:r w:rsidRPr="008F0DE2">
        <w:rPr>
          <w:rFonts w:ascii="Trebuchet MS" w:eastAsia="Times New Roman" w:hAnsi="Trebuchet MS" w:cstheme="minorHAnsi"/>
          <w:sz w:val="24"/>
          <w:szCs w:val="24"/>
          <w:lang w:eastAsia="pl-PL"/>
        </w:rPr>
        <w:t xml:space="preserve">dni </w:t>
      </w:r>
      <w:r w:rsidR="007F4A14" w:rsidRPr="008F0DE2">
        <w:rPr>
          <w:rFonts w:ascii="Trebuchet MS" w:eastAsia="Times New Roman" w:hAnsi="Trebuchet MS" w:cstheme="minorHAnsi"/>
          <w:sz w:val="24"/>
          <w:szCs w:val="24"/>
          <w:lang w:eastAsia="pl-PL"/>
        </w:rPr>
        <w:t>roboczych</w:t>
      </w:r>
      <w:r w:rsidRPr="008F0DE2">
        <w:rPr>
          <w:rFonts w:ascii="Trebuchet MS" w:eastAsia="Times New Roman" w:hAnsi="Trebuchet MS" w:cstheme="minorHAnsi"/>
          <w:sz w:val="24"/>
          <w:szCs w:val="24"/>
          <w:lang w:eastAsia="pl-PL"/>
        </w:rPr>
        <w:t>.</w:t>
      </w:r>
    </w:p>
    <w:p w14:paraId="6D89CE4C" w14:textId="008EC0E0" w:rsidR="002D030E" w:rsidRPr="008F0DE2" w:rsidRDefault="008F0CDA" w:rsidP="008F0DE2">
      <w:pPr>
        <w:widowControl/>
        <w:numPr>
          <w:ilvl w:val="0"/>
          <w:numId w:val="7"/>
        </w:numPr>
        <w:tabs>
          <w:tab w:val="left" w:pos="284"/>
        </w:tabs>
        <w:suppressAutoHyphens w:val="0"/>
        <w:autoSpaceDN/>
        <w:spacing w:line="360" w:lineRule="auto"/>
        <w:ind w:left="0" w:firstLine="0"/>
        <w:textAlignment w:val="auto"/>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W przypadku zgłoszenia uwag przez Zamawiającego Wykonawca zobowiązany jest, w terminie do 5 dni roboczych od dnia ich zgłoszenia, do przedstawienia sposobu ich uwzględnienia oraz wprowadzenia stosownych zmian w opracowaniu, o ile uwagi są zgodne z Umową, OPZ oraz uzasadnione merytorycznie</w:t>
      </w:r>
      <w:r w:rsidR="0016336D" w:rsidRPr="008F0DE2">
        <w:rPr>
          <w:rFonts w:ascii="Trebuchet MS" w:eastAsia="Times New Roman" w:hAnsi="Trebuchet MS" w:cstheme="minorHAnsi"/>
          <w:sz w:val="24"/>
          <w:szCs w:val="24"/>
          <w:lang w:eastAsia="pl-PL"/>
        </w:rPr>
        <w:t xml:space="preserve"> pod względem zbieżności z celami Przedmiotu umowy. </w:t>
      </w:r>
      <w:r w:rsidR="002D030E" w:rsidRPr="008F0DE2">
        <w:rPr>
          <w:rFonts w:ascii="Trebuchet MS" w:eastAsia="Times New Roman" w:hAnsi="Trebuchet MS" w:cstheme="minorHAnsi"/>
          <w:sz w:val="24"/>
          <w:szCs w:val="24"/>
          <w:lang w:eastAsia="pl-PL"/>
        </w:rPr>
        <w:t xml:space="preserve">Uwagi Zamawiającego niepoprawione z winy Wykonawcy w wymaganym terminie, zostaną uznane za wadę </w:t>
      </w:r>
      <w:r w:rsidR="00FF3B05" w:rsidRPr="008F0DE2">
        <w:rPr>
          <w:rFonts w:ascii="Trebuchet MS" w:eastAsia="Times New Roman" w:hAnsi="Trebuchet MS" w:cstheme="minorHAnsi"/>
          <w:sz w:val="24"/>
          <w:szCs w:val="24"/>
          <w:lang w:eastAsia="pl-PL"/>
        </w:rPr>
        <w:t>Studium</w:t>
      </w:r>
      <w:r w:rsidR="002D030E" w:rsidRPr="008F0DE2">
        <w:rPr>
          <w:rFonts w:ascii="Trebuchet MS" w:eastAsia="Times New Roman" w:hAnsi="Trebuchet MS" w:cstheme="minorHAnsi"/>
          <w:sz w:val="24"/>
          <w:szCs w:val="24"/>
          <w:lang w:eastAsia="pl-PL"/>
        </w:rPr>
        <w:t>.</w:t>
      </w:r>
    </w:p>
    <w:p w14:paraId="5ABC3A43" w14:textId="104E487D" w:rsidR="002D030E" w:rsidRPr="008F0DE2" w:rsidRDefault="002D030E" w:rsidP="008F0DE2">
      <w:pPr>
        <w:numPr>
          <w:ilvl w:val="0"/>
          <w:numId w:val="7"/>
        </w:numPr>
        <w:tabs>
          <w:tab w:val="left" w:pos="284"/>
        </w:tabs>
        <w:suppressAutoHyphens w:val="0"/>
        <w:autoSpaceDN/>
        <w:spacing w:line="360" w:lineRule="auto"/>
        <w:ind w:left="0" w:right="20" w:firstLine="0"/>
        <w:textAlignment w:val="auto"/>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W przypadku stwierdzenia wad w przekazywane</w:t>
      </w:r>
      <w:r w:rsidR="0069102B" w:rsidRPr="008F0DE2">
        <w:rPr>
          <w:rFonts w:ascii="Trebuchet MS" w:eastAsia="Times New Roman" w:hAnsi="Trebuchet MS" w:cstheme="minorHAnsi"/>
          <w:sz w:val="24"/>
          <w:szCs w:val="24"/>
          <w:lang w:eastAsia="pl-PL"/>
        </w:rPr>
        <w:t xml:space="preserve">j dokumentacji, w </w:t>
      </w:r>
      <w:r w:rsidR="003511D1" w:rsidRPr="008F0DE2">
        <w:rPr>
          <w:rFonts w:ascii="Trebuchet MS" w:eastAsia="Times New Roman" w:hAnsi="Trebuchet MS" w:cstheme="minorHAnsi"/>
          <w:sz w:val="24"/>
          <w:szCs w:val="24"/>
          <w:lang w:eastAsia="pl-PL"/>
        </w:rPr>
        <w:t>tym Studium</w:t>
      </w:r>
      <w:r w:rsidR="0069102B" w:rsidRPr="008F0DE2">
        <w:rPr>
          <w:rFonts w:ascii="Trebuchet MS" w:eastAsia="Times New Roman" w:hAnsi="Trebuchet MS" w:cstheme="minorHAnsi"/>
          <w:sz w:val="24"/>
          <w:szCs w:val="24"/>
          <w:lang w:eastAsia="pl-PL"/>
        </w:rPr>
        <w:t>,</w:t>
      </w:r>
      <w:r w:rsidR="00FF3B05" w:rsidRPr="008F0DE2">
        <w:rPr>
          <w:rFonts w:ascii="Trebuchet MS" w:eastAsia="Times New Roman" w:hAnsi="Trebuchet MS" w:cstheme="minorHAnsi"/>
          <w:sz w:val="24"/>
          <w:szCs w:val="24"/>
          <w:lang w:eastAsia="pl-PL"/>
        </w:rPr>
        <w:t xml:space="preserve"> </w:t>
      </w:r>
      <w:r w:rsidRPr="008F0DE2">
        <w:rPr>
          <w:rFonts w:ascii="Trebuchet MS" w:eastAsia="Times New Roman" w:hAnsi="Trebuchet MS" w:cstheme="minorHAnsi"/>
          <w:sz w:val="24"/>
          <w:szCs w:val="24"/>
          <w:lang w:eastAsia="pl-PL"/>
        </w:rPr>
        <w:t xml:space="preserve">Wykonawca będzie zobowiązany do ich usunięcia w terminie </w:t>
      </w:r>
      <w:r w:rsidR="00960A23" w:rsidRPr="008F0DE2">
        <w:rPr>
          <w:rFonts w:ascii="Trebuchet MS" w:eastAsia="Times New Roman" w:hAnsi="Trebuchet MS" w:cstheme="minorHAnsi"/>
          <w:sz w:val="24"/>
          <w:szCs w:val="24"/>
          <w:lang w:eastAsia="pl-PL"/>
        </w:rPr>
        <w:t>5</w:t>
      </w:r>
      <w:r w:rsidRPr="008F0DE2">
        <w:rPr>
          <w:rFonts w:ascii="Trebuchet MS" w:eastAsia="Times New Roman" w:hAnsi="Trebuchet MS" w:cstheme="minorHAnsi"/>
          <w:sz w:val="24"/>
          <w:szCs w:val="24"/>
          <w:lang w:eastAsia="pl-PL"/>
        </w:rPr>
        <w:t xml:space="preserve"> dni </w:t>
      </w:r>
      <w:r w:rsidR="009C656F" w:rsidRPr="008F0DE2">
        <w:rPr>
          <w:rFonts w:ascii="Trebuchet MS" w:eastAsia="Times New Roman" w:hAnsi="Trebuchet MS" w:cstheme="minorHAnsi"/>
          <w:sz w:val="24"/>
          <w:szCs w:val="24"/>
          <w:lang w:eastAsia="pl-PL"/>
        </w:rPr>
        <w:t xml:space="preserve">roboczych </w:t>
      </w:r>
      <w:r w:rsidRPr="008F0DE2">
        <w:rPr>
          <w:rFonts w:ascii="Trebuchet MS" w:eastAsia="Times New Roman" w:hAnsi="Trebuchet MS" w:cstheme="minorHAnsi"/>
          <w:sz w:val="24"/>
          <w:szCs w:val="24"/>
          <w:lang w:eastAsia="pl-PL"/>
        </w:rPr>
        <w:t>od dnia ich pisemnego zgłoszenia Wykonawcy przez Zamawiającego.</w:t>
      </w:r>
      <w:r w:rsidR="00966E56" w:rsidRPr="008F0DE2">
        <w:rPr>
          <w:rFonts w:ascii="Trebuchet MS" w:eastAsia="Times New Roman" w:hAnsi="Trebuchet MS" w:cs="Segoe UI"/>
          <w:kern w:val="0"/>
          <w:sz w:val="24"/>
          <w:szCs w:val="24"/>
          <w:lang w:eastAsia="pl-PL" w:bidi="ar-SA"/>
        </w:rPr>
        <w:t xml:space="preserve"> </w:t>
      </w:r>
      <w:r w:rsidR="00966E56" w:rsidRPr="008F0DE2">
        <w:rPr>
          <w:rFonts w:ascii="Trebuchet MS" w:eastAsia="Times New Roman" w:hAnsi="Trebuchet MS" w:cstheme="minorHAnsi"/>
          <w:sz w:val="24"/>
          <w:szCs w:val="24"/>
          <w:lang w:eastAsia="pl-PL"/>
        </w:rPr>
        <w:t xml:space="preserve">Za wady w przekazywanej dokumentacji Zamawiający uznaje w szczególności wady w </w:t>
      </w:r>
      <w:r w:rsidR="00966E56" w:rsidRPr="008F0DE2">
        <w:rPr>
          <w:rFonts w:ascii="Trebuchet MS" w:eastAsia="Times New Roman" w:hAnsi="Trebuchet MS" w:cstheme="minorHAnsi"/>
          <w:sz w:val="24"/>
          <w:szCs w:val="24"/>
          <w:lang w:eastAsia="pl-PL"/>
        </w:rPr>
        <w:lastRenderedPageBreak/>
        <w:t>rozumieniu Kodeksu cywilnego, braki, błędy, niezgodności z Umową, OPZ oraz obowiązującymi przepisami prawa.</w:t>
      </w:r>
    </w:p>
    <w:p w14:paraId="0213F18A" w14:textId="5B56812B" w:rsidR="002D030E" w:rsidRPr="008F0DE2" w:rsidRDefault="002D030E" w:rsidP="008F0DE2">
      <w:pPr>
        <w:numPr>
          <w:ilvl w:val="0"/>
          <w:numId w:val="7"/>
        </w:numPr>
        <w:tabs>
          <w:tab w:val="left" w:pos="284"/>
        </w:tabs>
        <w:suppressAutoHyphens w:val="0"/>
        <w:autoSpaceDN/>
        <w:spacing w:line="360" w:lineRule="auto"/>
        <w:ind w:left="0" w:right="20" w:firstLine="0"/>
        <w:textAlignment w:val="auto"/>
        <w:rPr>
          <w:rFonts w:ascii="Trebuchet MS" w:eastAsia="Times New Roman" w:hAnsi="Trebuchet MS" w:cstheme="minorHAnsi"/>
          <w:sz w:val="24"/>
          <w:szCs w:val="24"/>
          <w:lang w:eastAsia="pl-PL"/>
        </w:rPr>
      </w:pPr>
      <w:r w:rsidRPr="008F0DE2">
        <w:rPr>
          <w:rFonts w:ascii="Trebuchet MS" w:eastAsia="Times New Roman" w:hAnsi="Trebuchet MS" w:cstheme="minorHAnsi"/>
          <w:bCs/>
          <w:sz w:val="24"/>
          <w:szCs w:val="24"/>
          <w:lang w:eastAsia="pl-PL"/>
        </w:rPr>
        <w:t xml:space="preserve">W odniesieniu do </w:t>
      </w:r>
      <w:r w:rsidR="00742F84" w:rsidRPr="008F0DE2">
        <w:rPr>
          <w:rFonts w:ascii="Trebuchet MS" w:eastAsia="Times New Roman" w:hAnsi="Trebuchet MS" w:cstheme="minorHAnsi"/>
          <w:bCs/>
          <w:sz w:val="24"/>
          <w:szCs w:val="24"/>
          <w:lang w:eastAsia="pl-PL"/>
        </w:rPr>
        <w:t xml:space="preserve">dokumentacji częściowej, jaki i </w:t>
      </w:r>
      <w:r w:rsidR="00FF3B05" w:rsidRPr="008F0DE2">
        <w:rPr>
          <w:rFonts w:ascii="Trebuchet MS" w:eastAsia="Times New Roman" w:hAnsi="Trebuchet MS" w:cstheme="minorHAnsi"/>
          <w:bCs/>
          <w:sz w:val="24"/>
          <w:szCs w:val="24"/>
          <w:lang w:eastAsia="pl-PL"/>
        </w:rPr>
        <w:t xml:space="preserve">Studium </w:t>
      </w:r>
      <w:r w:rsidR="00742F84" w:rsidRPr="008F0DE2">
        <w:rPr>
          <w:rFonts w:ascii="Trebuchet MS" w:eastAsia="Times New Roman" w:hAnsi="Trebuchet MS" w:cstheme="minorHAnsi"/>
          <w:bCs/>
          <w:sz w:val="24"/>
          <w:szCs w:val="24"/>
          <w:lang w:eastAsia="pl-PL"/>
        </w:rPr>
        <w:t xml:space="preserve">jako całości </w:t>
      </w:r>
      <w:r w:rsidRPr="008F0DE2">
        <w:rPr>
          <w:rFonts w:ascii="Trebuchet MS" w:eastAsia="Times New Roman" w:hAnsi="Trebuchet MS" w:cstheme="minorHAnsi"/>
          <w:bCs/>
          <w:sz w:val="24"/>
          <w:szCs w:val="24"/>
          <w:lang w:eastAsia="pl-PL"/>
        </w:rPr>
        <w:t>protokół odbioru</w:t>
      </w:r>
      <w:r w:rsidR="00FF3B05" w:rsidRPr="008F0DE2">
        <w:rPr>
          <w:rFonts w:ascii="Trebuchet MS" w:eastAsia="Times New Roman" w:hAnsi="Trebuchet MS" w:cstheme="minorHAnsi"/>
          <w:bCs/>
          <w:sz w:val="24"/>
          <w:szCs w:val="24"/>
          <w:lang w:eastAsia="pl-PL"/>
        </w:rPr>
        <w:t xml:space="preserve"> </w:t>
      </w:r>
      <w:r w:rsidRPr="008F0DE2">
        <w:rPr>
          <w:rFonts w:ascii="Trebuchet MS" w:eastAsia="Times New Roman" w:hAnsi="Trebuchet MS" w:cstheme="minorHAnsi"/>
          <w:sz w:val="24"/>
          <w:szCs w:val="24"/>
          <w:lang w:eastAsia="pl-PL"/>
        </w:rPr>
        <w:t xml:space="preserve">Etapu </w:t>
      </w:r>
      <w:r w:rsidR="003C4BE5" w:rsidRPr="008F0DE2">
        <w:rPr>
          <w:rFonts w:ascii="Trebuchet MS" w:eastAsia="Times New Roman" w:hAnsi="Trebuchet MS" w:cstheme="minorHAnsi"/>
          <w:sz w:val="24"/>
          <w:szCs w:val="24"/>
          <w:lang w:eastAsia="pl-PL"/>
        </w:rPr>
        <w:t xml:space="preserve">nr </w:t>
      </w:r>
      <w:r w:rsidR="00756A24" w:rsidRPr="008F0DE2">
        <w:rPr>
          <w:rFonts w:ascii="Trebuchet MS" w:eastAsia="Times New Roman" w:hAnsi="Trebuchet MS" w:cstheme="minorHAnsi"/>
          <w:sz w:val="24"/>
          <w:szCs w:val="24"/>
          <w:lang w:eastAsia="pl-PL"/>
        </w:rPr>
        <w:t>I</w:t>
      </w:r>
      <w:r w:rsidRPr="008F0DE2">
        <w:rPr>
          <w:rFonts w:ascii="Trebuchet MS" w:eastAsia="Times New Roman" w:hAnsi="Trebuchet MS" w:cstheme="minorHAnsi"/>
          <w:sz w:val="24"/>
          <w:szCs w:val="24"/>
          <w:lang w:eastAsia="pl-PL"/>
        </w:rPr>
        <w:t xml:space="preserve">/Etapu </w:t>
      </w:r>
      <w:r w:rsidR="003C4BE5" w:rsidRPr="008F0DE2">
        <w:rPr>
          <w:rFonts w:ascii="Trebuchet MS" w:eastAsia="Times New Roman" w:hAnsi="Trebuchet MS" w:cstheme="minorHAnsi"/>
          <w:sz w:val="24"/>
          <w:szCs w:val="24"/>
          <w:lang w:eastAsia="pl-PL"/>
        </w:rPr>
        <w:t xml:space="preserve">nr </w:t>
      </w:r>
      <w:r w:rsidR="00756A24" w:rsidRPr="008F0DE2">
        <w:rPr>
          <w:rFonts w:ascii="Trebuchet MS" w:eastAsia="Times New Roman" w:hAnsi="Trebuchet MS" w:cstheme="minorHAnsi"/>
          <w:sz w:val="24"/>
          <w:szCs w:val="24"/>
          <w:lang w:eastAsia="pl-PL"/>
        </w:rPr>
        <w:t>II</w:t>
      </w:r>
      <w:r w:rsidRPr="008F0DE2">
        <w:rPr>
          <w:rFonts w:ascii="Trebuchet MS" w:eastAsia="Times New Roman" w:hAnsi="Trebuchet MS" w:cstheme="minorHAnsi"/>
          <w:sz w:val="24"/>
          <w:szCs w:val="24"/>
          <w:lang w:eastAsia="pl-PL"/>
        </w:rPr>
        <w:t xml:space="preserve"> Przedmiotu umowy stanowi podstawę wystawienia faktury obejmującej Wynagrodzenie za wykonan</w:t>
      </w:r>
      <w:r w:rsidR="00FF3B05" w:rsidRPr="008F0DE2">
        <w:rPr>
          <w:rFonts w:ascii="Trebuchet MS" w:eastAsia="Times New Roman" w:hAnsi="Trebuchet MS" w:cstheme="minorHAnsi"/>
          <w:sz w:val="24"/>
          <w:szCs w:val="24"/>
          <w:lang w:eastAsia="pl-PL"/>
        </w:rPr>
        <w:t>e</w:t>
      </w:r>
      <w:r w:rsidRPr="008F0DE2">
        <w:rPr>
          <w:rFonts w:ascii="Trebuchet MS" w:eastAsia="Times New Roman" w:hAnsi="Trebuchet MS" w:cstheme="minorHAnsi"/>
          <w:sz w:val="24"/>
          <w:szCs w:val="24"/>
          <w:lang w:eastAsia="pl-PL"/>
        </w:rPr>
        <w:t xml:space="preserve"> i odebran</w:t>
      </w:r>
      <w:r w:rsidR="00FF3B05" w:rsidRPr="008F0DE2">
        <w:rPr>
          <w:rFonts w:ascii="Trebuchet MS" w:eastAsia="Times New Roman" w:hAnsi="Trebuchet MS" w:cstheme="minorHAnsi"/>
          <w:sz w:val="24"/>
          <w:szCs w:val="24"/>
          <w:lang w:eastAsia="pl-PL"/>
        </w:rPr>
        <w:t xml:space="preserve">e opracowanie </w:t>
      </w:r>
      <w:r w:rsidR="003C4BE5" w:rsidRPr="008F0DE2">
        <w:rPr>
          <w:rFonts w:ascii="Trebuchet MS" w:eastAsia="Times New Roman" w:hAnsi="Trebuchet MS" w:cstheme="minorHAnsi"/>
          <w:sz w:val="24"/>
          <w:szCs w:val="24"/>
          <w:lang w:eastAsia="pl-PL"/>
        </w:rPr>
        <w:t xml:space="preserve">części lub całości </w:t>
      </w:r>
      <w:r w:rsidR="00FF3B05" w:rsidRPr="008F0DE2">
        <w:rPr>
          <w:rFonts w:ascii="Trebuchet MS" w:eastAsia="Times New Roman" w:hAnsi="Trebuchet MS" w:cstheme="minorHAnsi"/>
          <w:sz w:val="24"/>
          <w:szCs w:val="24"/>
          <w:lang w:eastAsia="pl-PL"/>
        </w:rPr>
        <w:t>Studium</w:t>
      </w:r>
      <w:r w:rsidRPr="008F0DE2">
        <w:rPr>
          <w:rFonts w:ascii="Trebuchet MS" w:eastAsia="Times New Roman" w:hAnsi="Trebuchet MS" w:cstheme="minorHAnsi"/>
          <w:sz w:val="24"/>
          <w:szCs w:val="24"/>
          <w:lang w:eastAsia="pl-PL"/>
        </w:rPr>
        <w:t xml:space="preserve"> </w:t>
      </w:r>
      <w:r w:rsidR="00B94AC4" w:rsidRPr="008F0DE2">
        <w:rPr>
          <w:rFonts w:ascii="Trebuchet MS" w:eastAsia="Times New Roman" w:hAnsi="Trebuchet MS" w:cstheme="minorHAnsi"/>
          <w:sz w:val="24"/>
          <w:szCs w:val="24"/>
          <w:lang w:eastAsia="pl-PL"/>
        </w:rPr>
        <w:t>w danym</w:t>
      </w:r>
      <w:r w:rsidRPr="008F0DE2">
        <w:rPr>
          <w:rFonts w:ascii="Trebuchet MS" w:eastAsia="Times New Roman" w:hAnsi="Trebuchet MS" w:cstheme="minorHAnsi"/>
          <w:sz w:val="24"/>
          <w:szCs w:val="24"/>
          <w:lang w:eastAsia="pl-PL"/>
        </w:rPr>
        <w:t xml:space="preserve"> Etapie oraz prace objęte Przedmiotem Umowy zgodnie z §1 Umowy.</w:t>
      </w:r>
    </w:p>
    <w:p w14:paraId="5225DC66" w14:textId="469EC960" w:rsidR="002D030E" w:rsidRPr="008F0DE2" w:rsidRDefault="00756A24" w:rsidP="008F0DE2">
      <w:pPr>
        <w:numPr>
          <w:ilvl w:val="0"/>
          <w:numId w:val="7"/>
        </w:numPr>
        <w:tabs>
          <w:tab w:val="left" w:pos="284"/>
        </w:tabs>
        <w:suppressAutoHyphens w:val="0"/>
        <w:autoSpaceDN/>
        <w:spacing w:line="360" w:lineRule="auto"/>
        <w:ind w:left="0" w:right="20" w:firstLine="0"/>
        <w:textAlignment w:val="auto"/>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 xml:space="preserve"> </w:t>
      </w:r>
      <w:r w:rsidR="002D030E" w:rsidRPr="008F0DE2">
        <w:rPr>
          <w:rFonts w:ascii="Trebuchet MS" w:eastAsia="Times New Roman" w:hAnsi="Trebuchet MS" w:cstheme="minorHAnsi"/>
          <w:sz w:val="24"/>
          <w:szCs w:val="24"/>
          <w:lang w:eastAsia="pl-PL"/>
        </w:rPr>
        <w:t>W przypadku sytuacji określonej w ust.</w:t>
      </w:r>
      <w:r w:rsidR="00252412" w:rsidRPr="008F0DE2">
        <w:rPr>
          <w:rFonts w:ascii="Trebuchet MS" w:eastAsia="Times New Roman" w:hAnsi="Trebuchet MS" w:cstheme="minorHAnsi"/>
          <w:sz w:val="24"/>
          <w:szCs w:val="24"/>
          <w:lang w:eastAsia="pl-PL"/>
        </w:rPr>
        <w:t xml:space="preserve"> 9 </w:t>
      </w:r>
      <w:r w:rsidR="00F71E84" w:rsidRPr="008F0DE2">
        <w:rPr>
          <w:rFonts w:ascii="Trebuchet MS" w:eastAsia="Times New Roman" w:hAnsi="Trebuchet MS" w:cstheme="minorHAnsi"/>
          <w:sz w:val="24"/>
          <w:szCs w:val="24"/>
          <w:lang w:eastAsia="pl-PL"/>
        </w:rPr>
        <w:t>powyżej</w:t>
      </w:r>
      <w:r w:rsidR="002D030E" w:rsidRPr="008F0DE2">
        <w:rPr>
          <w:rFonts w:ascii="Trebuchet MS" w:eastAsia="Times New Roman" w:hAnsi="Trebuchet MS" w:cstheme="minorHAnsi"/>
          <w:sz w:val="24"/>
          <w:szCs w:val="24"/>
          <w:lang w:eastAsia="pl-PL"/>
        </w:rPr>
        <w:t>, Zamawiający jest uprawniony do:</w:t>
      </w:r>
    </w:p>
    <w:p w14:paraId="118527C7" w14:textId="08FF564F" w:rsidR="002D030E" w:rsidRPr="008F0DE2" w:rsidRDefault="002D030E" w:rsidP="008F0DE2">
      <w:pPr>
        <w:numPr>
          <w:ilvl w:val="1"/>
          <w:numId w:val="7"/>
        </w:numPr>
        <w:tabs>
          <w:tab w:val="left" w:pos="284"/>
        </w:tabs>
        <w:suppressAutoHyphens w:val="0"/>
        <w:autoSpaceDN/>
        <w:spacing w:line="360" w:lineRule="auto"/>
        <w:ind w:left="0" w:right="20" w:firstLine="0"/>
        <w:textAlignment w:val="auto"/>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 xml:space="preserve">żądania poprawienia lub ponownego wykonania odpowiedniej części </w:t>
      </w:r>
      <w:r w:rsidR="005E4165" w:rsidRPr="008F0DE2">
        <w:rPr>
          <w:rFonts w:ascii="Trebuchet MS" w:eastAsia="Times New Roman" w:hAnsi="Trebuchet MS" w:cstheme="minorHAnsi"/>
          <w:sz w:val="24"/>
          <w:szCs w:val="24"/>
          <w:lang w:eastAsia="pl-PL"/>
        </w:rPr>
        <w:t>Studium</w:t>
      </w:r>
      <w:r w:rsidR="00756A24" w:rsidRPr="008F0DE2">
        <w:rPr>
          <w:rFonts w:ascii="Trebuchet MS" w:eastAsia="Times New Roman" w:hAnsi="Trebuchet MS" w:cstheme="minorHAnsi"/>
          <w:sz w:val="24"/>
          <w:szCs w:val="24"/>
          <w:lang w:eastAsia="pl-PL"/>
        </w:rPr>
        <w:t xml:space="preserve"> – </w:t>
      </w:r>
      <w:r w:rsidRPr="008F0DE2">
        <w:rPr>
          <w:rFonts w:ascii="Trebuchet MS" w:eastAsia="Times New Roman" w:hAnsi="Trebuchet MS" w:cstheme="minorHAnsi"/>
          <w:sz w:val="24"/>
          <w:szCs w:val="24"/>
          <w:lang w:eastAsia="pl-PL"/>
        </w:rPr>
        <w:t>w razie stwierdzenia wad w</w:t>
      </w:r>
      <w:r w:rsidR="005E4165" w:rsidRPr="008F0DE2">
        <w:rPr>
          <w:rFonts w:ascii="Trebuchet MS" w:eastAsia="Times New Roman" w:hAnsi="Trebuchet MS" w:cstheme="minorHAnsi"/>
          <w:sz w:val="24"/>
          <w:szCs w:val="24"/>
          <w:lang w:eastAsia="pl-PL"/>
        </w:rPr>
        <w:t xml:space="preserve"> Studium</w:t>
      </w:r>
      <w:r w:rsidRPr="008F0DE2">
        <w:rPr>
          <w:rFonts w:ascii="Trebuchet MS" w:eastAsia="Times New Roman" w:hAnsi="Trebuchet MS" w:cstheme="minorHAnsi"/>
          <w:sz w:val="24"/>
          <w:szCs w:val="24"/>
          <w:lang w:eastAsia="pl-PL"/>
        </w:rPr>
        <w:t>, których usunięcie jest możliwe,</w:t>
      </w:r>
    </w:p>
    <w:p w14:paraId="3C53A4EE" w14:textId="45B79969" w:rsidR="002D030E" w:rsidRPr="008F0DE2" w:rsidRDefault="00AD3DE4" w:rsidP="008F0DE2">
      <w:pPr>
        <w:numPr>
          <w:ilvl w:val="1"/>
          <w:numId w:val="7"/>
        </w:numPr>
        <w:tabs>
          <w:tab w:val="left" w:pos="284"/>
        </w:tabs>
        <w:suppressAutoHyphens w:val="0"/>
        <w:autoSpaceDN/>
        <w:spacing w:line="360" w:lineRule="auto"/>
        <w:ind w:left="0" w:right="20" w:firstLine="0"/>
        <w:textAlignment w:val="auto"/>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 xml:space="preserve">żądania obniżenia wynagrodzenia albo naprawienia szkody na zasadach ogólnych, </w:t>
      </w:r>
      <w:r w:rsidR="002D030E" w:rsidRPr="008F0DE2">
        <w:rPr>
          <w:rFonts w:ascii="Trebuchet MS" w:eastAsia="Times New Roman" w:hAnsi="Trebuchet MS" w:cstheme="minorHAnsi"/>
          <w:sz w:val="24"/>
          <w:szCs w:val="24"/>
          <w:lang w:eastAsia="pl-PL"/>
        </w:rPr>
        <w:t>w razie stwierdzenia wad, których usunięcie jest niemożliwe.</w:t>
      </w:r>
    </w:p>
    <w:p w14:paraId="121E5C50" w14:textId="200C63D1" w:rsidR="005C5293" w:rsidRPr="008F0DE2" w:rsidRDefault="005C5293" w:rsidP="008F0DE2">
      <w:pPr>
        <w:pStyle w:val="Akapitzlist"/>
        <w:numPr>
          <w:ilvl w:val="0"/>
          <w:numId w:val="7"/>
        </w:numPr>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djustRightInd w:val="0"/>
        <w:spacing w:after="0" w:line="360" w:lineRule="auto"/>
        <w:ind w:left="0" w:firstLine="0"/>
        <w:rPr>
          <w:rFonts w:ascii="Trebuchet MS" w:eastAsia="Times New Roman" w:hAnsi="Trebuchet MS" w:cstheme="minorHAnsi"/>
          <w:kern w:val="3"/>
          <w:sz w:val="24"/>
          <w:szCs w:val="24"/>
          <w:lang w:eastAsia="pl-PL" w:bidi="hi-IN"/>
        </w:rPr>
      </w:pPr>
      <w:r w:rsidRPr="008F0DE2">
        <w:rPr>
          <w:rFonts w:ascii="Trebuchet MS" w:eastAsia="Times New Roman" w:hAnsi="Trebuchet MS" w:cstheme="minorHAnsi"/>
          <w:kern w:val="3"/>
          <w:sz w:val="24"/>
          <w:szCs w:val="24"/>
          <w:lang w:eastAsia="pl-PL" w:bidi="hi-IN"/>
        </w:rPr>
        <w:t xml:space="preserve"> </w:t>
      </w:r>
      <w:r w:rsidR="00960E20" w:rsidRPr="008F0DE2">
        <w:rPr>
          <w:rFonts w:ascii="Trebuchet MS" w:eastAsia="Times New Roman" w:hAnsi="Trebuchet MS" w:cstheme="minorHAnsi"/>
          <w:kern w:val="3"/>
          <w:sz w:val="24"/>
          <w:szCs w:val="24"/>
          <w:lang w:eastAsia="pl-PL" w:bidi="hi-IN"/>
        </w:rPr>
        <w:t>W przypadku wykonania zastępczego Zamawiający ma prawo potrącić z wynagrodzenia należnego Wykonawcy uzasadnione i udokumentowane koszty wykonania zastępczego, a w zakresie, w jakim koszty te przekraczają wysokość wynagrodzenia pozostającego do zapłaty, dochodzić ich zwrotu na zasadach ogólnych Kodeksu cywilnego.</w:t>
      </w:r>
    </w:p>
    <w:p w14:paraId="4B2F177C" w14:textId="09A99C26" w:rsidR="00134D3B" w:rsidRPr="008F0DE2" w:rsidRDefault="00134D3B" w:rsidP="008F0DE2">
      <w:pPr>
        <w:pStyle w:val="Standard"/>
        <w:tabs>
          <w:tab w:val="left" w:pos="284"/>
        </w:tabs>
        <w:spacing w:line="360" w:lineRule="auto"/>
        <w:rPr>
          <w:rFonts w:ascii="Trebuchet MS" w:hAnsi="Trebuchet MS" w:cstheme="minorHAnsi"/>
          <w:b/>
          <w:bCs/>
          <w:sz w:val="24"/>
          <w:szCs w:val="24"/>
        </w:rPr>
      </w:pPr>
      <w:r w:rsidRPr="008F0DE2">
        <w:rPr>
          <w:rFonts w:ascii="Trebuchet MS" w:hAnsi="Trebuchet MS" w:cstheme="minorHAnsi"/>
          <w:b/>
          <w:bCs/>
          <w:sz w:val="24"/>
          <w:szCs w:val="24"/>
        </w:rPr>
        <w:t>§ </w:t>
      </w:r>
      <w:r w:rsidR="006F3546" w:rsidRPr="008F0DE2">
        <w:rPr>
          <w:rFonts w:ascii="Trebuchet MS" w:hAnsi="Trebuchet MS" w:cstheme="minorHAnsi"/>
          <w:b/>
          <w:bCs/>
          <w:sz w:val="24"/>
          <w:szCs w:val="24"/>
        </w:rPr>
        <w:t>7</w:t>
      </w:r>
    </w:p>
    <w:p w14:paraId="68A4D619" w14:textId="6A36D559" w:rsidR="00134D3B" w:rsidRPr="008F0DE2" w:rsidRDefault="000C5BB3" w:rsidP="008F0DE2">
      <w:pPr>
        <w:pStyle w:val="Standard"/>
        <w:spacing w:line="360" w:lineRule="auto"/>
        <w:rPr>
          <w:rFonts w:ascii="Trebuchet MS" w:hAnsi="Trebuchet MS" w:cstheme="minorHAnsi"/>
          <w:b/>
          <w:bCs/>
          <w:sz w:val="24"/>
          <w:szCs w:val="24"/>
        </w:rPr>
      </w:pPr>
      <w:r w:rsidRPr="008F0DE2">
        <w:rPr>
          <w:rFonts w:ascii="Trebuchet MS" w:hAnsi="Trebuchet MS" w:cstheme="minorHAnsi"/>
          <w:b/>
          <w:bCs/>
          <w:sz w:val="24"/>
          <w:szCs w:val="24"/>
        </w:rPr>
        <w:t>POUFNOŚĆ, DANE OSOBOWE </w:t>
      </w:r>
    </w:p>
    <w:p w14:paraId="6E761348" w14:textId="12745039" w:rsidR="00134D3B" w:rsidRPr="008F0DE2" w:rsidRDefault="00282D7F" w:rsidP="008F0DE2">
      <w:pPr>
        <w:pStyle w:val="Akapitzlist"/>
        <w:numPr>
          <w:ilvl w:val="0"/>
          <w:numId w:val="31"/>
        </w:numPr>
        <w:tabs>
          <w:tab w:val="left" w:pos="284"/>
        </w:tabs>
        <w:suppressAutoHyphens w:val="0"/>
        <w:autoSpaceDN/>
        <w:spacing w:after="0" w:line="360" w:lineRule="auto"/>
        <w:ind w:left="0" w:firstLine="0"/>
        <w:rPr>
          <w:rFonts w:ascii="Trebuchet MS" w:eastAsia="Times New Roman" w:hAnsi="Trebuchet MS" w:cstheme="minorHAnsi"/>
          <w:kern w:val="3"/>
          <w:sz w:val="24"/>
          <w:szCs w:val="24"/>
          <w:lang w:eastAsia="pl-PL" w:bidi="hi-IN"/>
        </w:rPr>
      </w:pPr>
      <w:r w:rsidRPr="008F0DE2">
        <w:rPr>
          <w:rFonts w:ascii="Trebuchet MS" w:eastAsia="Times New Roman" w:hAnsi="Trebuchet MS" w:cstheme="minorHAnsi"/>
          <w:kern w:val="3"/>
          <w:sz w:val="24"/>
          <w:szCs w:val="24"/>
          <w:lang w:eastAsia="pl-PL" w:bidi="hi-IN"/>
        </w:rPr>
        <w:t xml:space="preserve">Wykonawca zobowiązuje się traktować jako poufne wszelkie informacje uzyskane w związku </w:t>
      </w:r>
      <w:r w:rsidRPr="008F0DE2">
        <w:rPr>
          <w:rFonts w:ascii="Trebuchet MS" w:eastAsia="Times New Roman" w:hAnsi="Trebuchet MS" w:cstheme="minorHAnsi"/>
          <w:kern w:val="3"/>
          <w:sz w:val="24"/>
          <w:szCs w:val="24"/>
          <w:lang w:eastAsia="pl-PL" w:bidi="hi-IN"/>
        </w:rPr>
        <w:br/>
        <w:t>z wykonywaniem Umowy (zwane dalej „Informacjami Poufnymi”), niezależnie od formy ich przekazania lub utrwalenia. Za Informacje Poufne uważa się w szczególności informacje o charakterze finansowym, technicznym, technologicznym, organizacyjnym oraz związane z działalnością Zamawiającego.</w:t>
      </w:r>
    </w:p>
    <w:p w14:paraId="42CE9616" w14:textId="53DB4EB8" w:rsidR="00134D3B" w:rsidRPr="008F0DE2" w:rsidRDefault="00134D3B" w:rsidP="008F0DE2">
      <w:pPr>
        <w:numPr>
          <w:ilvl w:val="0"/>
          <w:numId w:val="31"/>
        </w:numPr>
        <w:tabs>
          <w:tab w:val="left" w:pos="284"/>
        </w:tabs>
        <w:suppressAutoHyphens w:val="0"/>
        <w:autoSpaceDN/>
        <w:spacing w:line="360" w:lineRule="auto"/>
        <w:ind w:left="0" w:right="23" w:firstLine="0"/>
        <w:textAlignment w:val="auto"/>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Wykonawca zobowiązuje się do zachowania w tajemnicy wszelkich informacji dotyczących</w:t>
      </w:r>
      <w:r w:rsidR="006F3546" w:rsidRPr="008F0DE2">
        <w:rPr>
          <w:rFonts w:ascii="Trebuchet MS" w:eastAsia="Times New Roman" w:hAnsi="Trebuchet MS" w:cstheme="minorHAnsi"/>
          <w:sz w:val="24"/>
          <w:szCs w:val="24"/>
          <w:lang w:eastAsia="pl-PL"/>
        </w:rPr>
        <w:t xml:space="preserve"> </w:t>
      </w:r>
      <w:r w:rsidRPr="008F0DE2">
        <w:rPr>
          <w:rFonts w:ascii="Trebuchet MS" w:eastAsia="Times New Roman" w:hAnsi="Trebuchet MS" w:cstheme="minorHAnsi"/>
          <w:sz w:val="24"/>
          <w:szCs w:val="24"/>
          <w:lang w:eastAsia="pl-PL"/>
        </w:rPr>
        <w:t>przedmiotu umowy, sposobu jej wykonania, a także wszelkich danych dotyczących Zamawiającego i prowadzonej przez niego działalności, pozyskanych podczas lub w związku z realizacją umowy. </w:t>
      </w:r>
    </w:p>
    <w:p w14:paraId="0A60973F" w14:textId="323C3F47" w:rsidR="00134D3B" w:rsidRPr="008F0DE2" w:rsidRDefault="00134D3B" w:rsidP="008F0DE2">
      <w:pPr>
        <w:numPr>
          <w:ilvl w:val="0"/>
          <w:numId w:val="31"/>
        </w:numPr>
        <w:tabs>
          <w:tab w:val="left" w:pos="284"/>
        </w:tabs>
        <w:suppressAutoHyphens w:val="0"/>
        <w:autoSpaceDN/>
        <w:spacing w:line="360" w:lineRule="auto"/>
        <w:ind w:left="0" w:right="23" w:firstLine="0"/>
        <w:textAlignment w:val="auto"/>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Wykonawca zobowiązuje się nie ujawniać Informacji Poufnych jakimkolwiek osobom trzecim oraz uniemożliwić dostęp osobom trzecim do Informacji Poufnych, chyba że co innego wynika z przepisów prawa</w:t>
      </w:r>
      <w:r w:rsidR="000C16FD" w:rsidRPr="008F0DE2">
        <w:rPr>
          <w:rFonts w:ascii="Trebuchet MS" w:eastAsia="Times New Roman" w:hAnsi="Trebuchet MS" w:cstheme="minorHAnsi"/>
          <w:sz w:val="24"/>
          <w:szCs w:val="24"/>
          <w:lang w:eastAsia="pl-PL"/>
        </w:rPr>
        <w:t xml:space="preserve">, z wyjątkiem osób uczestniczących w </w:t>
      </w:r>
      <w:r w:rsidR="000C16FD" w:rsidRPr="008F0DE2">
        <w:rPr>
          <w:rFonts w:ascii="Trebuchet MS" w:eastAsia="Times New Roman" w:hAnsi="Trebuchet MS" w:cstheme="minorHAnsi"/>
          <w:sz w:val="24"/>
          <w:szCs w:val="24"/>
          <w:lang w:eastAsia="pl-PL"/>
        </w:rPr>
        <w:lastRenderedPageBreak/>
        <w:t>realizacji Umowy, którym dostęp do tych informacji jest niezbędny do wykonania powierzonych czynności, pod warunkiem zobowiązania ich do zachowania poufności.</w:t>
      </w:r>
    </w:p>
    <w:p w14:paraId="369709C7" w14:textId="65E1E335" w:rsidR="00134D3B" w:rsidRPr="008F0DE2" w:rsidRDefault="00134D3B" w:rsidP="008F0DE2">
      <w:pPr>
        <w:numPr>
          <w:ilvl w:val="0"/>
          <w:numId w:val="31"/>
        </w:numPr>
        <w:tabs>
          <w:tab w:val="left" w:pos="284"/>
        </w:tabs>
        <w:suppressAutoHyphens w:val="0"/>
        <w:autoSpaceDN/>
        <w:spacing w:line="360" w:lineRule="auto"/>
        <w:ind w:left="0" w:right="23" w:firstLine="0"/>
        <w:textAlignment w:val="auto"/>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Informacje Poufne mogą być wykorzystane przez Wykonawcę wyłącznie w związku</w:t>
      </w:r>
      <w:r w:rsidRPr="008F0DE2">
        <w:rPr>
          <w:rFonts w:ascii="Tahoma" w:eastAsia="MS Gothic" w:hAnsi="Tahoma" w:cs="Tahoma"/>
          <w:sz w:val="24"/>
          <w:szCs w:val="24"/>
          <w:lang w:eastAsia="pl-PL"/>
        </w:rPr>
        <w:t> </w:t>
      </w:r>
      <w:r w:rsidRPr="008F0DE2">
        <w:rPr>
          <w:rFonts w:ascii="Trebuchet MS" w:eastAsia="Times New Roman" w:hAnsi="Trebuchet MS" w:cstheme="minorHAnsi"/>
          <w:sz w:val="24"/>
          <w:szCs w:val="24"/>
          <w:lang w:eastAsia="pl-PL"/>
        </w:rPr>
        <w:t>z</w:t>
      </w:r>
      <w:r w:rsidR="006F3546" w:rsidRPr="008F0DE2">
        <w:rPr>
          <w:rFonts w:ascii="Trebuchet MS" w:eastAsia="Times New Roman" w:hAnsi="Trebuchet MS" w:cstheme="minorHAnsi"/>
          <w:sz w:val="24"/>
          <w:szCs w:val="24"/>
          <w:lang w:eastAsia="pl-PL"/>
        </w:rPr>
        <w:t xml:space="preserve"> </w:t>
      </w:r>
      <w:r w:rsidRPr="008F0DE2">
        <w:rPr>
          <w:rFonts w:ascii="Trebuchet MS" w:eastAsia="Times New Roman" w:hAnsi="Trebuchet MS" w:cstheme="minorHAnsi"/>
          <w:sz w:val="24"/>
          <w:szCs w:val="24"/>
          <w:lang w:eastAsia="pl-PL"/>
        </w:rPr>
        <w:t>wykonywaniem Umowy. </w:t>
      </w:r>
    </w:p>
    <w:p w14:paraId="5B5EF27B" w14:textId="77777777" w:rsidR="00134D3B" w:rsidRPr="008F0DE2" w:rsidRDefault="00134D3B" w:rsidP="008F0DE2">
      <w:pPr>
        <w:numPr>
          <w:ilvl w:val="0"/>
          <w:numId w:val="31"/>
        </w:numPr>
        <w:tabs>
          <w:tab w:val="left" w:pos="284"/>
        </w:tabs>
        <w:suppressAutoHyphens w:val="0"/>
        <w:autoSpaceDN/>
        <w:spacing w:line="360" w:lineRule="auto"/>
        <w:ind w:left="0" w:right="23" w:firstLine="0"/>
        <w:textAlignment w:val="auto"/>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Zobowiązania wynikające z niniejszego paragrafu obowiązują także w przypadku rozwiązania, wygaśnięcia lub odstąpienia od umowy lub utraty przez nią mocy z innych przyczyn. </w:t>
      </w:r>
    </w:p>
    <w:p w14:paraId="648934B2" w14:textId="5C69BAE4" w:rsidR="00134D3B" w:rsidRPr="008F0DE2" w:rsidRDefault="00134D3B" w:rsidP="008F0DE2">
      <w:pPr>
        <w:numPr>
          <w:ilvl w:val="0"/>
          <w:numId w:val="31"/>
        </w:numPr>
        <w:tabs>
          <w:tab w:val="left" w:pos="284"/>
        </w:tabs>
        <w:suppressAutoHyphens w:val="0"/>
        <w:autoSpaceDN/>
        <w:spacing w:line="360" w:lineRule="auto"/>
        <w:ind w:left="0" w:right="23" w:firstLine="0"/>
        <w:textAlignment w:val="auto"/>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Na Wykonawcy spoczywa obowiązek należytego zabezpieczenia danych, dokumentów i informacji przed dostępem osób nieuprawnionych</w:t>
      </w:r>
      <w:r w:rsidR="009831FE" w:rsidRPr="008F0DE2">
        <w:rPr>
          <w:rFonts w:ascii="Trebuchet MS" w:eastAsia="Times New Roman" w:hAnsi="Trebuchet MS" w:cstheme="minorHAnsi"/>
          <w:sz w:val="24"/>
          <w:szCs w:val="24"/>
          <w:lang w:eastAsia="pl-PL"/>
        </w:rPr>
        <w:t>. Wykonawca ponosi odpowiedzialność za szkody powstałe wskutek niewykonania lub nienależytego wykonania obowiązków określonych w niniejszym paragrafie, do wysokości faktycznie poniesionej przez Zamawiającego szkody.</w:t>
      </w:r>
    </w:p>
    <w:p w14:paraId="7EB76C99" w14:textId="77777777" w:rsidR="00134D3B" w:rsidRPr="008F0DE2" w:rsidRDefault="00134D3B" w:rsidP="008F0DE2">
      <w:pPr>
        <w:numPr>
          <w:ilvl w:val="0"/>
          <w:numId w:val="31"/>
        </w:numPr>
        <w:tabs>
          <w:tab w:val="left" w:pos="284"/>
        </w:tabs>
        <w:suppressAutoHyphens w:val="0"/>
        <w:autoSpaceDN/>
        <w:spacing w:line="360" w:lineRule="auto"/>
        <w:ind w:left="0" w:right="23" w:firstLine="0"/>
        <w:textAlignment w:val="auto"/>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Strony zobowiązują się do przestrzegania Rozporządzenia Parlamentu Europejskiego i Rady Unii Europejskiej 2016/679 z dnia 27 kwietnia 2016 r. w sprawie ochrony osób fizycznych w związku z przetwarzaniem danych osobowych i w sprawie swobodnego przepływu takich danych oraz uchylenia dyrektywy 95/46/WE (dalej: "RODO"), jak również innych, powszechnie obowiązujących przepisów prawa dotyczących przetwarzania danych osobowych. </w:t>
      </w:r>
    </w:p>
    <w:p w14:paraId="5DCE24EA" w14:textId="77777777" w:rsidR="00134D3B" w:rsidRPr="008F0DE2" w:rsidRDefault="00134D3B" w:rsidP="008F0DE2">
      <w:pPr>
        <w:numPr>
          <w:ilvl w:val="0"/>
          <w:numId w:val="31"/>
        </w:numPr>
        <w:tabs>
          <w:tab w:val="left" w:pos="284"/>
        </w:tabs>
        <w:suppressAutoHyphens w:val="0"/>
        <w:autoSpaceDN/>
        <w:spacing w:line="360" w:lineRule="auto"/>
        <w:ind w:left="0" w:right="23" w:firstLine="0"/>
        <w:textAlignment w:val="auto"/>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Strony zgodnie uznają, iż w ramach współpracy na podstawie Umowy każda z nich działać będzie jako niezależny administrator danych osobowych. </w:t>
      </w:r>
    </w:p>
    <w:p w14:paraId="486AFE3F" w14:textId="00C9936E" w:rsidR="00134D3B" w:rsidRPr="008F0DE2" w:rsidRDefault="00134D3B" w:rsidP="008F0DE2">
      <w:pPr>
        <w:numPr>
          <w:ilvl w:val="0"/>
          <w:numId w:val="31"/>
        </w:numPr>
        <w:tabs>
          <w:tab w:val="left" w:pos="284"/>
        </w:tabs>
        <w:suppressAutoHyphens w:val="0"/>
        <w:autoSpaceDN/>
        <w:spacing w:line="360" w:lineRule="auto"/>
        <w:ind w:left="0" w:right="23" w:firstLine="0"/>
        <w:textAlignment w:val="auto"/>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Wykonawca potwierdza, że zapoznał się z klauzulą informacyjną dotyczącą przetwarzania jego danych osobowych, stanowiącą Załącznik nr  </w:t>
      </w:r>
      <w:r w:rsidR="006C552A" w:rsidRPr="008F0DE2">
        <w:rPr>
          <w:rFonts w:ascii="Trebuchet MS" w:eastAsia="Times New Roman" w:hAnsi="Trebuchet MS" w:cstheme="minorHAnsi"/>
          <w:sz w:val="24"/>
          <w:szCs w:val="24"/>
          <w:lang w:eastAsia="pl-PL"/>
        </w:rPr>
        <w:t>4</w:t>
      </w:r>
      <w:r w:rsidR="00AF5039" w:rsidRPr="008F0DE2">
        <w:rPr>
          <w:rFonts w:ascii="Trebuchet MS" w:eastAsia="Times New Roman" w:hAnsi="Trebuchet MS" w:cstheme="minorHAnsi"/>
          <w:sz w:val="24"/>
          <w:szCs w:val="24"/>
          <w:lang w:eastAsia="pl-PL"/>
        </w:rPr>
        <w:t xml:space="preserve"> </w:t>
      </w:r>
      <w:r w:rsidRPr="008F0DE2">
        <w:rPr>
          <w:rFonts w:ascii="Trebuchet MS" w:eastAsia="Times New Roman" w:hAnsi="Trebuchet MS" w:cstheme="minorHAnsi"/>
          <w:sz w:val="24"/>
          <w:szCs w:val="24"/>
          <w:lang w:eastAsia="pl-PL"/>
        </w:rPr>
        <w:t>do Umowy, a tym samym, iż został wobec niego dokonany obowiązek informacyjny, o którym mowa w art. 12 ust. 1 oraz art. 13 ust. 1 – 2 RODO.</w:t>
      </w:r>
    </w:p>
    <w:p w14:paraId="77A55503" w14:textId="29BE8743" w:rsidR="00A607CB" w:rsidRPr="008F0DE2" w:rsidRDefault="007C6B8D" w:rsidP="008F0DE2">
      <w:pPr>
        <w:numPr>
          <w:ilvl w:val="0"/>
          <w:numId w:val="31"/>
        </w:numPr>
        <w:tabs>
          <w:tab w:val="left" w:pos="284"/>
        </w:tabs>
        <w:suppressAutoHyphens w:val="0"/>
        <w:autoSpaceDN/>
        <w:spacing w:line="360" w:lineRule="auto"/>
        <w:ind w:left="0" w:right="23" w:firstLine="0"/>
        <w:textAlignment w:val="auto"/>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 xml:space="preserve"> </w:t>
      </w:r>
      <w:r w:rsidR="00A607CB" w:rsidRPr="008F0DE2">
        <w:rPr>
          <w:rFonts w:ascii="Trebuchet MS" w:eastAsia="Times New Roman" w:hAnsi="Trebuchet MS" w:cstheme="minorHAnsi"/>
          <w:sz w:val="24"/>
          <w:szCs w:val="24"/>
          <w:lang w:eastAsia="pl-PL"/>
        </w:rPr>
        <w:t>Postanowienia niniejszego paragrafu nie ograniczają obowiązków wynikających z przepisów o dostępie do informacji publicznej oraz innych powszechnie obowiązujących przepisów prawa.</w:t>
      </w:r>
    </w:p>
    <w:p w14:paraId="1EB08B21" w14:textId="77777777" w:rsidR="006F3546" w:rsidRPr="008F0DE2" w:rsidRDefault="006F3546" w:rsidP="008F0DE2">
      <w:pPr>
        <w:pStyle w:val="Standard"/>
        <w:spacing w:line="360" w:lineRule="auto"/>
        <w:rPr>
          <w:rFonts w:ascii="Trebuchet MS" w:hAnsi="Trebuchet MS" w:cs="Calibri"/>
          <w:b/>
          <w:bCs/>
          <w:sz w:val="24"/>
          <w:szCs w:val="24"/>
        </w:rPr>
      </w:pPr>
      <w:r w:rsidRPr="008F0DE2">
        <w:rPr>
          <w:rFonts w:ascii="Trebuchet MS" w:hAnsi="Trebuchet MS" w:cs="Calibri"/>
          <w:b/>
          <w:bCs/>
          <w:sz w:val="24"/>
          <w:szCs w:val="24"/>
        </w:rPr>
        <w:t xml:space="preserve">§ </w:t>
      </w:r>
      <w:r w:rsidR="00B94AC4" w:rsidRPr="008F0DE2">
        <w:rPr>
          <w:rFonts w:ascii="Trebuchet MS" w:hAnsi="Trebuchet MS" w:cs="Calibri"/>
          <w:b/>
          <w:bCs/>
          <w:sz w:val="24"/>
          <w:szCs w:val="24"/>
        </w:rPr>
        <w:t>8</w:t>
      </w:r>
    </w:p>
    <w:p w14:paraId="75D63C37" w14:textId="77777777" w:rsidR="002D030E" w:rsidRPr="008F0DE2" w:rsidRDefault="002D030E" w:rsidP="008F0DE2">
      <w:pPr>
        <w:pStyle w:val="Akapitzlist"/>
        <w:spacing w:after="0" w:line="360" w:lineRule="auto"/>
        <w:ind w:left="284"/>
        <w:rPr>
          <w:rFonts w:ascii="Trebuchet MS" w:hAnsi="Trebuchet MS" w:cs="Calibri"/>
          <w:b/>
          <w:sz w:val="24"/>
          <w:szCs w:val="24"/>
        </w:rPr>
      </w:pPr>
      <w:r w:rsidRPr="008F0DE2">
        <w:rPr>
          <w:rFonts w:ascii="Trebuchet MS" w:hAnsi="Trebuchet MS" w:cs="Calibri"/>
          <w:b/>
          <w:bCs/>
          <w:sz w:val="24"/>
          <w:szCs w:val="24"/>
        </w:rPr>
        <w:t>UBEZPIECZENIE</w:t>
      </w:r>
    </w:p>
    <w:p w14:paraId="5A0C8A13" w14:textId="7810E9C3" w:rsidR="0019241D" w:rsidRPr="008F0DE2" w:rsidRDefault="000C5BB3" w:rsidP="008F0DE2">
      <w:pPr>
        <w:pStyle w:val="Akapitzlist"/>
        <w:numPr>
          <w:ilvl w:val="0"/>
          <w:numId w:val="65"/>
        </w:numPr>
        <w:shd w:val="clear" w:color="auto" w:fill="FFFFFF"/>
        <w:tabs>
          <w:tab w:val="left" w:pos="284"/>
        </w:tabs>
        <w:spacing w:after="0" w:line="360" w:lineRule="auto"/>
        <w:ind w:left="0" w:firstLine="0"/>
        <w:rPr>
          <w:rFonts w:ascii="Trebuchet MS" w:hAnsi="Trebuchet MS" w:cs="Calibri"/>
          <w:sz w:val="24"/>
          <w:szCs w:val="24"/>
        </w:rPr>
      </w:pPr>
      <w:bookmarkStart w:id="5" w:name="_Hlk188445043"/>
      <w:r w:rsidRPr="008F0DE2">
        <w:rPr>
          <w:rFonts w:ascii="Trebuchet MS" w:hAnsi="Trebuchet MS" w:cs="Calibri"/>
          <w:sz w:val="24"/>
          <w:szCs w:val="24"/>
        </w:rPr>
        <w:t xml:space="preserve">Wykonawca oświadcza, że jest ubezpieczony od odpowiedzialności cywilnej w zakresie prowadzonej działalności związanej z przedmiotem zamówienia </w:t>
      </w:r>
      <w:r w:rsidR="00BD3DD7" w:rsidRPr="008F0DE2">
        <w:rPr>
          <w:rFonts w:ascii="Trebuchet MS" w:hAnsi="Trebuchet MS" w:cs="Calibri"/>
          <w:sz w:val="24"/>
          <w:szCs w:val="24"/>
        </w:rPr>
        <w:t xml:space="preserve">na sumę </w:t>
      </w:r>
      <w:r w:rsidR="00BD3DD7" w:rsidRPr="008F0DE2">
        <w:rPr>
          <w:rFonts w:ascii="Trebuchet MS" w:hAnsi="Trebuchet MS" w:cs="Calibri"/>
          <w:sz w:val="24"/>
          <w:szCs w:val="24"/>
        </w:rPr>
        <w:lastRenderedPageBreak/>
        <w:t>gwarancyjną nie niższą niż wartość brutto Umowy</w:t>
      </w:r>
      <w:r w:rsidR="00EB441E" w:rsidRPr="008F0DE2">
        <w:rPr>
          <w:rFonts w:ascii="Trebuchet MS" w:hAnsi="Trebuchet MS" w:cs="Calibri"/>
          <w:sz w:val="24"/>
          <w:szCs w:val="24"/>
        </w:rPr>
        <w:t xml:space="preserve"> </w:t>
      </w:r>
      <w:r w:rsidRPr="008F0DE2">
        <w:rPr>
          <w:rFonts w:ascii="Trebuchet MS" w:hAnsi="Trebuchet MS" w:cs="Calibri"/>
          <w:sz w:val="24"/>
          <w:szCs w:val="24"/>
        </w:rPr>
        <w:t xml:space="preserve">i zobowiązuje się utrzymać takie ubezpieczenie na nie gorszych warunkach przez cały okres obowiązywania </w:t>
      </w:r>
      <w:r w:rsidR="00E91744" w:rsidRPr="008F0DE2">
        <w:rPr>
          <w:rFonts w:ascii="Trebuchet MS" w:hAnsi="Trebuchet MS" w:cs="Calibri"/>
          <w:sz w:val="24"/>
          <w:szCs w:val="24"/>
        </w:rPr>
        <w:t>U</w:t>
      </w:r>
      <w:r w:rsidRPr="008F0DE2">
        <w:rPr>
          <w:rFonts w:ascii="Trebuchet MS" w:hAnsi="Trebuchet MS" w:cs="Calibri"/>
          <w:sz w:val="24"/>
          <w:szCs w:val="24"/>
        </w:rPr>
        <w:t xml:space="preserve">mowy. </w:t>
      </w:r>
    </w:p>
    <w:p w14:paraId="1D91BDED" w14:textId="77777777" w:rsidR="0019241D" w:rsidRPr="008F0DE2" w:rsidRDefault="000E1AD1" w:rsidP="008F0DE2">
      <w:pPr>
        <w:pStyle w:val="Akapitzlist"/>
        <w:numPr>
          <w:ilvl w:val="0"/>
          <w:numId w:val="65"/>
        </w:numPr>
        <w:shd w:val="clear" w:color="auto" w:fill="FFFFFF"/>
        <w:tabs>
          <w:tab w:val="left" w:pos="284"/>
        </w:tabs>
        <w:spacing w:after="0" w:line="360" w:lineRule="auto"/>
        <w:ind w:left="0" w:firstLine="0"/>
        <w:rPr>
          <w:rFonts w:ascii="Trebuchet MS" w:hAnsi="Trebuchet MS" w:cs="Calibri"/>
          <w:sz w:val="24"/>
          <w:szCs w:val="24"/>
        </w:rPr>
      </w:pPr>
      <w:r w:rsidRPr="008F0DE2">
        <w:rPr>
          <w:rFonts w:ascii="Trebuchet MS" w:hAnsi="Trebuchet MS" w:cs="Calibri"/>
          <w:b/>
          <w:bCs/>
          <w:sz w:val="24"/>
          <w:szCs w:val="24"/>
        </w:rPr>
        <w:t>Wykonawca najpóźniej w terminie 3 dni roboczych od dnia zawarcia Umowy dostarczy Zamawiającemu kopię polisy ubezpieczeniowej</w:t>
      </w:r>
      <w:r w:rsidRPr="008F0DE2">
        <w:rPr>
          <w:rFonts w:ascii="Trebuchet MS" w:hAnsi="Trebuchet MS" w:cs="Calibri"/>
          <w:sz w:val="24"/>
          <w:szCs w:val="24"/>
        </w:rPr>
        <w:t xml:space="preserve"> lub inny dokument potwierdzający posiadanie wymaganego ubezpieczenia</w:t>
      </w:r>
      <w:r w:rsidR="000C5BB3" w:rsidRPr="008F0DE2">
        <w:rPr>
          <w:rFonts w:ascii="Trebuchet MS" w:hAnsi="Trebuchet MS" w:cs="Calibri"/>
          <w:sz w:val="24"/>
          <w:szCs w:val="24"/>
        </w:rPr>
        <w:t xml:space="preserve">. </w:t>
      </w:r>
    </w:p>
    <w:p w14:paraId="00CE57DA" w14:textId="4BB47CF6" w:rsidR="000C5BB3" w:rsidRPr="008F0DE2" w:rsidRDefault="000C5BB3" w:rsidP="008F0DE2">
      <w:pPr>
        <w:pStyle w:val="Akapitzlist"/>
        <w:numPr>
          <w:ilvl w:val="0"/>
          <w:numId w:val="65"/>
        </w:numPr>
        <w:shd w:val="clear" w:color="auto" w:fill="FFFFFF"/>
        <w:tabs>
          <w:tab w:val="left" w:pos="284"/>
        </w:tabs>
        <w:spacing w:after="0" w:line="360" w:lineRule="auto"/>
        <w:ind w:left="0" w:firstLine="0"/>
        <w:rPr>
          <w:rFonts w:ascii="Trebuchet MS" w:hAnsi="Trebuchet MS" w:cs="Calibri"/>
          <w:sz w:val="24"/>
          <w:szCs w:val="24"/>
        </w:rPr>
      </w:pPr>
      <w:r w:rsidRPr="008F0DE2">
        <w:rPr>
          <w:rFonts w:ascii="Trebuchet MS" w:hAnsi="Trebuchet MS" w:cs="Calibri"/>
          <w:sz w:val="24"/>
          <w:szCs w:val="24"/>
        </w:rPr>
        <w:t xml:space="preserve">W przypadku gdy w/w ubezpieczenie wygasa przed upływem okresu obowiązywania niniejszej </w:t>
      </w:r>
      <w:r w:rsidR="00E91744" w:rsidRPr="008F0DE2">
        <w:rPr>
          <w:rFonts w:ascii="Trebuchet MS" w:hAnsi="Trebuchet MS" w:cs="Calibri"/>
          <w:sz w:val="24"/>
          <w:szCs w:val="24"/>
        </w:rPr>
        <w:t>U</w:t>
      </w:r>
      <w:r w:rsidRPr="008F0DE2">
        <w:rPr>
          <w:rFonts w:ascii="Trebuchet MS" w:hAnsi="Trebuchet MS" w:cs="Calibri"/>
          <w:sz w:val="24"/>
          <w:szCs w:val="24"/>
        </w:rPr>
        <w:t>mowy, Wykonawca zobowiązany jest do przedłużenia obowiązującego ubezpieczenia lub przedstawienia nowego ubezpieczenia</w:t>
      </w:r>
      <w:r w:rsidR="000C2B83" w:rsidRPr="008F0DE2">
        <w:rPr>
          <w:rFonts w:ascii="Trebuchet MS" w:hAnsi="Trebuchet MS" w:cs="Calibri"/>
          <w:sz w:val="24"/>
          <w:szCs w:val="24"/>
        </w:rPr>
        <w:t xml:space="preserve"> nie później niż przed upływem okresu obowiązywania dotychczasowego ubezpieczenia.</w:t>
      </w:r>
    </w:p>
    <w:bookmarkEnd w:id="5"/>
    <w:p w14:paraId="1F1147B3" w14:textId="77777777" w:rsidR="006F3546" w:rsidRPr="008F0DE2" w:rsidRDefault="006F3546" w:rsidP="008F0DE2">
      <w:pPr>
        <w:pStyle w:val="Standard"/>
        <w:spacing w:line="360" w:lineRule="auto"/>
        <w:rPr>
          <w:rFonts w:ascii="Trebuchet MS" w:hAnsi="Trebuchet MS" w:cs="Calibri"/>
          <w:b/>
          <w:bCs/>
          <w:sz w:val="24"/>
          <w:szCs w:val="24"/>
        </w:rPr>
      </w:pPr>
      <w:r w:rsidRPr="008F0DE2">
        <w:rPr>
          <w:rFonts w:ascii="Trebuchet MS" w:hAnsi="Trebuchet MS" w:cs="Calibri"/>
          <w:b/>
          <w:bCs/>
          <w:sz w:val="24"/>
          <w:szCs w:val="24"/>
        </w:rPr>
        <w:t xml:space="preserve">§ </w:t>
      </w:r>
      <w:r w:rsidR="00B94AC4" w:rsidRPr="008F0DE2">
        <w:rPr>
          <w:rFonts w:ascii="Trebuchet MS" w:hAnsi="Trebuchet MS" w:cs="Calibri"/>
          <w:b/>
          <w:bCs/>
          <w:sz w:val="24"/>
          <w:szCs w:val="24"/>
        </w:rPr>
        <w:t>9</w:t>
      </w:r>
    </w:p>
    <w:p w14:paraId="74F86954" w14:textId="77777777" w:rsidR="000334D4" w:rsidRPr="008F0DE2" w:rsidRDefault="000334D4" w:rsidP="008F0DE2">
      <w:pPr>
        <w:spacing w:line="360" w:lineRule="auto"/>
        <w:rPr>
          <w:rFonts w:ascii="Trebuchet MS" w:hAnsi="Trebuchet MS" w:cs="Calibri"/>
          <w:b/>
          <w:sz w:val="24"/>
          <w:szCs w:val="24"/>
        </w:rPr>
      </w:pPr>
      <w:r w:rsidRPr="008F0DE2">
        <w:rPr>
          <w:rFonts w:ascii="Trebuchet MS" w:hAnsi="Trebuchet MS" w:cs="Calibri"/>
          <w:b/>
          <w:sz w:val="24"/>
          <w:szCs w:val="24"/>
        </w:rPr>
        <w:t>GWARANCJA I RĘKOJMIA ZA WADY</w:t>
      </w:r>
    </w:p>
    <w:p w14:paraId="29A4811F" w14:textId="6189CA81" w:rsidR="00D97768" w:rsidRPr="008F0DE2" w:rsidRDefault="00D97768" w:rsidP="008F0DE2">
      <w:pPr>
        <w:numPr>
          <w:ilvl w:val="0"/>
          <w:numId w:val="26"/>
        </w:numPr>
        <w:tabs>
          <w:tab w:val="left" w:pos="284"/>
        </w:tabs>
        <w:spacing w:line="360" w:lineRule="auto"/>
        <w:ind w:left="0" w:firstLine="3"/>
        <w:rPr>
          <w:rFonts w:ascii="Trebuchet MS" w:eastAsia="Times New Roman" w:hAnsi="Trebuchet MS" w:cs="Calibri"/>
          <w:sz w:val="24"/>
          <w:szCs w:val="24"/>
          <w:lang w:eastAsia="pl-PL"/>
        </w:rPr>
      </w:pPr>
      <w:r w:rsidRPr="008F0DE2">
        <w:rPr>
          <w:rFonts w:ascii="Trebuchet MS" w:hAnsi="Trebuchet MS" w:cs="Calibri"/>
          <w:sz w:val="24"/>
          <w:szCs w:val="24"/>
        </w:rPr>
        <w:t xml:space="preserve">Wykonawca udziela Zamawiającemu gwarancji jakości na wykonane Studium na okres 24 miesięcy od dnia podpisania protokołu odbioru, </w:t>
      </w:r>
      <w:r w:rsidRPr="008F0DE2">
        <w:rPr>
          <w:rFonts w:ascii="Trebuchet MS" w:eastAsia="Times New Roman" w:hAnsi="Trebuchet MS" w:cs="Calibri"/>
          <w:sz w:val="24"/>
          <w:szCs w:val="24"/>
          <w:lang w:eastAsia="pl-PL"/>
        </w:rPr>
        <w:t xml:space="preserve">zgodnie z Ofertą Wykonawcy stanowiącą </w:t>
      </w:r>
      <w:r w:rsidR="00E710E5" w:rsidRPr="008F0DE2">
        <w:rPr>
          <w:rFonts w:ascii="Trebuchet MS" w:eastAsia="Times New Roman" w:hAnsi="Trebuchet MS" w:cs="Calibri"/>
          <w:b/>
          <w:bCs/>
          <w:sz w:val="24"/>
          <w:szCs w:val="24"/>
          <w:lang w:eastAsia="pl-PL"/>
        </w:rPr>
        <w:t>Z</w:t>
      </w:r>
      <w:r w:rsidRPr="008F0DE2">
        <w:rPr>
          <w:rFonts w:ascii="Trebuchet MS" w:eastAsia="Times New Roman" w:hAnsi="Trebuchet MS" w:cs="Calibri"/>
          <w:b/>
          <w:bCs/>
          <w:sz w:val="24"/>
          <w:szCs w:val="24"/>
          <w:lang w:eastAsia="pl-PL"/>
        </w:rPr>
        <w:t>ałącznik nr</w:t>
      </w:r>
      <w:r w:rsidRPr="008F0DE2">
        <w:rPr>
          <w:rFonts w:ascii="Trebuchet MS" w:eastAsia="Times New Roman" w:hAnsi="Trebuchet MS" w:cs="Calibri"/>
          <w:sz w:val="24"/>
          <w:szCs w:val="24"/>
          <w:lang w:eastAsia="pl-PL"/>
        </w:rPr>
        <w:t xml:space="preserve"> </w:t>
      </w:r>
      <w:r w:rsidR="00EC70EB" w:rsidRPr="008F0DE2">
        <w:rPr>
          <w:rFonts w:ascii="Trebuchet MS" w:eastAsia="Times New Roman" w:hAnsi="Trebuchet MS" w:cs="Calibri"/>
          <w:b/>
          <w:bCs/>
          <w:sz w:val="24"/>
          <w:szCs w:val="24"/>
          <w:lang w:eastAsia="pl-PL"/>
        </w:rPr>
        <w:t>5</w:t>
      </w:r>
      <w:r w:rsidR="00E710E5" w:rsidRPr="008F0DE2">
        <w:rPr>
          <w:rFonts w:ascii="Trebuchet MS" w:eastAsia="Times New Roman" w:hAnsi="Trebuchet MS" w:cs="Calibri"/>
          <w:sz w:val="24"/>
          <w:szCs w:val="24"/>
          <w:lang w:eastAsia="pl-PL"/>
        </w:rPr>
        <w:t xml:space="preserve"> </w:t>
      </w:r>
      <w:r w:rsidRPr="008F0DE2">
        <w:rPr>
          <w:rFonts w:ascii="Trebuchet MS" w:eastAsia="Times New Roman" w:hAnsi="Trebuchet MS" w:cs="Calibri"/>
          <w:sz w:val="24"/>
          <w:szCs w:val="24"/>
          <w:lang w:eastAsia="pl-PL"/>
        </w:rPr>
        <w:t xml:space="preserve"> do Umowy</w:t>
      </w:r>
      <w:r w:rsidRPr="008F0DE2">
        <w:rPr>
          <w:rFonts w:ascii="Trebuchet MS" w:hAnsi="Trebuchet MS" w:cs="Calibri"/>
          <w:sz w:val="24"/>
          <w:szCs w:val="24"/>
        </w:rPr>
        <w:t xml:space="preserve">. </w:t>
      </w:r>
    </w:p>
    <w:p w14:paraId="75D2D1C2" w14:textId="4BA41D7D" w:rsidR="00D97768" w:rsidRPr="008F0DE2" w:rsidRDefault="00D97768" w:rsidP="008F0DE2">
      <w:pPr>
        <w:numPr>
          <w:ilvl w:val="0"/>
          <w:numId w:val="26"/>
        </w:numPr>
        <w:tabs>
          <w:tab w:val="left" w:pos="284"/>
        </w:tabs>
        <w:spacing w:line="360" w:lineRule="auto"/>
        <w:ind w:left="0" w:firstLine="3"/>
        <w:rPr>
          <w:rFonts w:ascii="Trebuchet MS" w:eastAsia="Times New Roman" w:hAnsi="Trebuchet MS" w:cs="Calibri"/>
          <w:sz w:val="24"/>
          <w:szCs w:val="24"/>
          <w:lang w:eastAsia="pl-PL"/>
        </w:rPr>
      </w:pPr>
      <w:r w:rsidRPr="008F0DE2">
        <w:rPr>
          <w:rFonts w:ascii="Trebuchet MS" w:hAnsi="Trebuchet MS" w:cs="Calibri"/>
          <w:sz w:val="24"/>
          <w:szCs w:val="24"/>
        </w:rPr>
        <w:t xml:space="preserve">W okresie gwarancji Wykonawca zobowiązuje się do nieodpłatnego usuwania wszelkich wad, błędów i </w:t>
      </w:r>
      <w:r w:rsidR="005B536E" w:rsidRPr="008F0DE2">
        <w:rPr>
          <w:rFonts w:ascii="Trebuchet MS" w:hAnsi="Trebuchet MS" w:cs="Calibri"/>
          <w:sz w:val="24"/>
          <w:szCs w:val="24"/>
        </w:rPr>
        <w:t>niezgodności dokumentacji</w:t>
      </w:r>
      <w:r w:rsidRPr="008F0DE2">
        <w:rPr>
          <w:rFonts w:ascii="Trebuchet MS" w:hAnsi="Trebuchet MS" w:cs="Calibri"/>
          <w:sz w:val="24"/>
          <w:szCs w:val="24"/>
        </w:rPr>
        <w:t xml:space="preserve"> wynikających z jego działania lub zaniechania, w tym </w:t>
      </w:r>
      <w:r w:rsidR="00756A24" w:rsidRPr="008F0DE2">
        <w:rPr>
          <w:rFonts w:ascii="Trebuchet MS" w:hAnsi="Trebuchet MS" w:cs="Calibri"/>
          <w:sz w:val="24"/>
          <w:szCs w:val="24"/>
        </w:rPr>
        <w:br/>
      </w:r>
      <w:r w:rsidRPr="008F0DE2">
        <w:rPr>
          <w:rFonts w:ascii="Trebuchet MS" w:hAnsi="Trebuchet MS" w:cs="Calibri"/>
          <w:sz w:val="24"/>
          <w:szCs w:val="24"/>
        </w:rPr>
        <w:t>w szczególności:</w:t>
      </w:r>
    </w:p>
    <w:p w14:paraId="1744AB27" w14:textId="4D7F766D" w:rsidR="00D97768" w:rsidRPr="008F0DE2" w:rsidRDefault="00D97768" w:rsidP="008F0DE2">
      <w:pPr>
        <w:pStyle w:val="Akapitzlist"/>
        <w:numPr>
          <w:ilvl w:val="1"/>
          <w:numId w:val="31"/>
        </w:numPr>
        <w:tabs>
          <w:tab w:val="left" w:pos="284"/>
        </w:tabs>
        <w:spacing w:after="0" w:line="360" w:lineRule="auto"/>
        <w:ind w:left="0" w:firstLine="3"/>
        <w:rPr>
          <w:rFonts w:ascii="Trebuchet MS" w:hAnsi="Trebuchet MS" w:cs="Calibri"/>
          <w:sz w:val="24"/>
          <w:szCs w:val="24"/>
        </w:rPr>
      </w:pPr>
      <w:r w:rsidRPr="008F0DE2">
        <w:rPr>
          <w:rFonts w:ascii="Trebuchet MS" w:hAnsi="Trebuchet MS" w:cs="Calibri"/>
          <w:b/>
          <w:bCs/>
          <w:sz w:val="24"/>
          <w:szCs w:val="24"/>
        </w:rPr>
        <w:t>błędów merytoryczny</w:t>
      </w:r>
      <w:r w:rsidR="0049528E" w:rsidRPr="008F0DE2">
        <w:rPr>
          <w:rFonts w:ascii="Trebuchet MS" w:hAnsi="Trebuchet MS" w:cs="Calibri"/>
          <w:b/>
          <w:bCs/>
          <w:sz w:val="24"/>
          <w:szCs w:val="24"/>
        </w:rPr>
        <w:t>ch</w:t>
      </w:r>
      <w:r w:rsidRPr="008F0DE2">
        <w:rPr>
          <w:rFonts w:ascii="Trebuchet MS" w:hAnsi="Trebuchet MS" w:cs="Calibri"/>
          <w:sz w:val="24"/>
          <w:szCs w:val="24"/>
        </w:rPr>
        <w:t>, nieprawidłowych analiz finansowych, ekonomicznych lub technicznych,</w:t>
      </w:r>
    </w:p>
    <w:p w14:paraId="546A4463" w14:textId="0FED504E" w:rsidR="00D97768" w:rsidRPr="008F0DE2" w:rsidRDefault="00D97768" w:rsidP="008F0DE2">
      <w:pPr>
        <w:pStyle w:val="Akapitzlist"/>
        <w:numPr>
          <w:ilvl w:val="1"/>
          <w:numId w:val="31"/>
        </w:numPr>
        <w:tabs>
          <w:tab w:val="left" w:pos="284"/>
        </w:tabs>
        <w:spacing w:after="0" w:line="360" w:lineRule="auto"/>
        <w:ind w:left="0" w:firstLine="3"/>
        <w:rPr>
          <w:rFonts w:ascii="Trebuchet MS" w:hAnsi="Trebuchet MS" w:cs="Calibri"/>
          <w:sz w:val="24"/>
          <w:szCs w:val="24"/>
        </w:rPr>
      </w:pPr>
      <w:r w:rsidRPr="008F0DE2">
        <w:rPr>
          <w:rFonts w:ascii="Trebuchet MS" w:hAnsi="Trebuchet MS" w:cs="Calibri"/>
          <w:b/>
          <w:bCs/>
          <w:sz w:val="24"/>
          <w:szCs w:val="24"/>
        </w:rPr>
        <w:t xml:space="preserve">niezgodności z </w:t>
      </w:r>
      <w:r w:rsidR="0049528E" w:rsidRPr="008F0DE2">
        <w:rPr>
          <w:rFonts w:ascii="Trebuchet MS" w:hAnsi="Trebuchet MS" w:cs="Calibri"/>
          <w:b/>
          <w:bCs/>
          <w:sz w:val="24"/>
          <w:szCs w:val="24"/>
        </w:rPr>
        <w:t>U</w:t>
      </w:r>
      <w:r w:rsidRPr="008F0DE2">
        <w:rPr>
          <w:rFonts w:ascii="Trebuchet MS" w:hAnsi="Trebuchet MS" w:cs="Calibri"/>
          <w:b/>
          <w:bCs/>
          <w:sz w:val="24"/>
          <w:szCs w:val="24"/>
        </w:rPr>
        <w:t>mową</w:t>
      </w:r>
      <w:r w:rsidRPr="008F0DE2">
        <w:rPr>
          <w:rFonts w:ascii="Trebuchet MS" w:hAnsi="Trebuchet MS" w:cs="Calibri"/>
          <w:sz w:val="24"/>
          <w:szCs w:val="24"/>
        </w:rPr>
        <w:t xml:space="preserve">, tj. brak wymaganych rozdziałów, wskaźników czy analiz określonych </w:t>
      </w:r>
      <w:r w:rsidR="0049528E" w:rsidRPr="008F0DE2">
        <w:rPr>
          <w:rFonts w:ascii="Trebuchet MS" w:hAnsi="Trebuchet MS" w:cs="Calibri"/>
          <w:sz w:val="24"/>
          <w:szCs w:val="24"/>
        </w:rPr>
        <w:br/>
      </w:r>
      <w:r w:rsidRPr="008F0DE2">
        <w:rPr>
          <w:rFonts w:ascii="Trebuchet MS" w:hAnsi="Trebuchet MS" w:cs="Calibri"/>
          <w:sz w:val="24"/>
          <w:szCs w:val="24"/>
        </w:rPr>
        <w:t>w zamówieniu,</w:t>
      </w:r>
    </w:p>
    <w:p w14:paraId="2669C8F2" w14:textId="77777777" w:rsidR="00D97768" w:rsidRPr="008F0DE2" w:rsidRDefault="00D97768" w:rsidP="008F0DE2">
      <w:pPr>
        <w:pStyle w:val="Akapitzlist"/>
        <w:numPr>
          <w:ilvl w:val="1"/>
          <w:numId w:val="31"/>
        </w:numPr>
        <w:tabs>
          <w:tab w:val="left" w:pos="284"/>
        </w:tabs>
        <w:spacing w:after="0" w:line="360" w:lineRule="auto"/>
        <w:ind w:left="0" w:firstLine="3"/>
        <w:rPr>
          <w:rFonts w:ascii="Trebuchet MS" w:hAnsi="Trebuchet MS" w:cs="Calibri"/>
          <w:sz w:val="24"/>
          <w:szCs w:val="24"/>
        </w:rPr>
      </w:pPr>
      <w:r w:rsidRPr="008F0DE2">
        <w:rPr>
          <w:rFonts w:ascii="Trebuchet MS" w:hAnsi="Trebuchet MS" w:cs="Calibri"/>
          <w:sz w:val="24"/>
          <w:szCs w:val="24"/>
        </w:rPr>
        <w:t xml:space="preserve"> </w:t>
      </w:r>
      <w:r w:rsidRPr="008F0DE2">
        <w:rPr>
          <w:rFonts w:ascii="Trebuchet MS" w:hAnsi="Trebuchet MS" w:cs="Calibri"/>
          <w:b/>
          <w:bCs/>
          <w:sz w:val="24"/>
          <w:szCs w:val="24"/>
        </w:rPr>
        <w:t>niezgodności z obowiązującymi przepisami, błędów formalnych</w:t>
      </w:r>
      <w:r w:rsidRPr="008F0DE2">
        <w:rPr>
          <w:rFonts w:ascii="Trebuchet MS" w:hAnsi="Trebuchet MS" w:cs="Calibri"/>
          <w:sz w:val="24"/>
          <w:szCs w:val="24"/>
        </w:rPr>
        <w:t>, które powodują odrzucenie dokumentu lub konieczność jego poprawy,</w:t>
      </w:r>
    </w:p>
    <w:p w14:paraId="4570B500" w14:textId="77777777" w:rsidR="00D97768" w:rsidRPr="008F0DE2" w:rsidRDefault="00D97768" w:rsidP="008F0DE2">
      <w:pPr>
        <w:pStyle w:val="Akapitzlist"/>
        <w:numPr>
          <w:ilvl w:val="1"/>
          <w:numId w:val="31"/>
        </w:numPr>
        <w:tabs>
          <w:tab w:val="left" w:pos="284"/>
        </w:tabs>
        <w:spacing w:after="0" w:line="360" w:lineRule="auto"/>
        <w:ind w:left="0" w:firstLine="3"/>
        <w:rPr>
          <w:rFonts w:ascii="Trebuchet MS" w:hAnsi="Trebuchet MS" w:cs="Calibri"/>
          <w:sz w:val="24"/>
          <w:szCs w:val="24"/>
        </w:rPr>
      </w:pPr>
      <w:r w:rsidRPr="008F0DE2">
        <w:rPr>
          <w:rFonts w:ascii="Trebuchet MS" w:hAnsi="Trebuchet MS" w:cs="Calibri"/>
          <w:sz w:val="24"/>
          <w:szCs w:val="24"/>
        </w:rPr>
        <w:t xml:space="preserve"> </w:t>
      </w:r>
      <w:r w:rsidRPr="008F0DE2">
        <w:rPr>
          <w:rFonts w:ascii="Trebuchet MS" w:hAnsi="Trebuchet MS" w:cs="Calibri"/>
          <w:b/>
          <w:bCs/>
          <w:sz w:val="24"/>
          <w:szCs w:val="24"/>
        </w:rPr>
        <w:t>wad obliczeń</w:t>
      </w:r>
      <w:r w:rsidRPr="008F0DE2">
        <w:rPr>
          <w:rFonts w:ascii="Trebuchet MS" w:hAnsi="Trebuchet MS" w:cs="Calibri"/>
          <w:sz w:val="24"/>
          <w:szCs w:val="24"/>
        </w:rPr>
        <w:t>, prognoz lub modeli finansowych wynikających z błędów wykonawcy</w:t>
      </w:r>
    </w:p>
    <w:p w14:paraId="78EDAA68" w14:textId="463B4895" w:rsidR="001F279C" w:rsidRPr="008F0DE2" w:rsidRDefault="00D97768" w:rsidP="008F0DE2">
      <w:pPr>
        <w:pStyle w:val="Akapitzlist"/>
        <w:numPr>
          <w:ilvl w:val="1"/>
          <w:numId w:val="31"/>
        </w:numPr>
        <w:tabs>
          <w:tab w:val="left" w:pos="284"/>
        </w:tabs>
        <w:spacing w:after="0" w:line="360" w:lineRule="auto"/>
        <w:ind w:left="0" w:firstLine="3"/>
        <w:rPr>
          <w:rFonts w:ascii="Trebuchet MS" w:hAnsi="Trebuchet MS" w:cs="Calibri"/>
          <w:sz w:val="24"/>
          <w:szCs w:val="24"/>
        </w:rPr>
      </w:pPr>
      <w:r w:rsidRPr="008F0DE2">
        <w:rPr>
          <w:rFonts w:ascii="Trebuchet MS" w:hAnsi="Trebuchet MS" w:cs="Calibri"/>
          <w:sz w:val="24"/>
          <w:szCs w:val="24"/>
        </w:rPr>
        <w:t xml:space="preserve"> </w:t>
      </w:r>
      <w:r w:rsidRPr="008F0DE2">
        <w:rPr>
          <w:rFonts w:ascii="Trebuchet MS" w:hAnsi="Trebuchet MS" w:cs="Calibri"/>
          <w:b/>
          <w:bCs/>
          <w:sz w:val="24"/>
          <w:szCs w:val="24"/>
        </w:rPr>
        <w:t>błędów redakcyjnych,</w:t>
      </w:r>
      <w:r w:rsidRPr="008F0DE2">
        <w:rPr>
          <w:rFonts w:ascii="Trebuchet MS" w:hAnsi="Trebuchet MS" w:cs="Calibri"/>
          <w:sz w:val="24"/>
          <w:szCs w:val="24"/>
        </w:rPr>
        <w:t xml:space="preserve"> w tym braku dostosowania dokumentacji dla osób ze szczególnymi potrzebami</w:t>
      </w:r>
      <w:r w:rsidR="0049528E" w:rsidRPr="008F0DE2">
        <w:rPr>
          <w:rFonts w:ascii="Trebuchet MS" w:hAnsi="Trebuchet MS" w:cs="Calibri"/>
          <w:sz w:val="24"/>
          <w:szCs w:val="24"/>
        </w:rPr>
        <w:t>.</w:t>
      </w:r>
    </w:p>
    <w:p w14:paraId="50AF5164" w14:textId="77777777" w:rsidR="00861C48" w:rsidRPr="008F0DE2" w:rsidRDefault="00861C48" w:rsidP="008F0DE2">
      <w:pPr>
        <w:numPr>
          <w:ilvl w:val="0"/>
          <w:numId w:val="26"/>
        </w:numPr>
        <w:tabs>
          <w:tab w:val="left" w:pos="284"/>
        </w:tabs>
        <w:suppressAutoHyphens w:val="0"/>
        <w:autoSpaceDN/>
        <w:spacing w:line="360" w:lineRule="auto"/>
        <w:ind w:left="0" w:firstLine="3"/>
        <w:textAlignment w:val="auto"/>
        <w:rPr>
          <w:rFonts w:ascii="Trebuchet MS" w:eastAsia="Times New Roman" w:hAnsi="Trebuchet MS" w:cs="Calibri"/>
          <w:sz w:val="24"/>
          <w:szCs w:val="24"/>
          <w:lang w:eastAsia="pl-PL"/>
        </w:rPr>
      </w:pPr>
      <w:r w:rsidRPr="008F0DE2">
        <w:rPr>
          <w:rFonts w:ascii="Trebuchet MS" w:eastAsia="Times New Roman" w:hAnsi="Trebuchet MS" w:cs="Calibri"/>
          <w:sz w:val="24"/>
          <w:szCs w:val="24"/>
          <w:lang w:eastAsia="pl-PL"/>
        </w:rPr>
        <w:t>Wykonawca, niezależnie od gwarancji, ponosi odpowiedzialność z tytułu rękojmi za wady przedmiotu umowy, której okres jest równy okresowi udzielonej gwarancji.</w:t>
      </w:r>
    </w:p>
    <w:p w14:paraId="70D23BAC" w14:textId="5A0D8646" w:rsidR="00861C48" w:rsidRPr="008F0DE2" w:rsidRDefault="00861C48" w:rsidP="008F0DE2">
      <w:pPr>
        <w:numPr>
          <w:ilvl w:val="0"/>
          <w:numId w:val="26"/>
        </w:numPr>
        <w:tabs>
          <w:tab w:val="left" w:pos="284"/>
        </w:tabs>
        <w:suppressAutoHyphens w:val="0"/>
        <w:autoSpaceDN/>
        <w:spacing w:line="360" w:lineRule="auto"/>
        <w:ind w:left="0" w:firstLine="3"/>
        <w:textAlignment w:val="auto"/>
        <w:rPr>
          <w:rFonts w:ascii="Trebuchet MS" w:eastAsia="Times New Roman" w:hAnsi="Trebuchet MS" w:cs="Calibri"/>
          <w:sz w:val="24"/>
          <w:szCs w:val="24"/>
          <w:lang w:eastAsia="pl-PL"/>
        </w:rPr>
      </w:pPr>
      <w:r w:rsidRPr="008F0DE2">
        <w:rPr>
          <w:rFonts w:ascii="Trebuchet MS" w:eastAsia="Times New Roman" w:hAnsi="Trebuchet MS" w:cs="Calibri"/>
          <w:sz w:val="24"/>
          <w:szCs w:val="24"/>
          <w:lang w:eastAsia="pl-PL"/>
        </w:rPr>
        <w:t xml:space="preserve">Wykonawca odpowiada za zgodność rozwiązań zawartych w </w:t>
      </w:r>
      <w:r w:rsidR="006847FD" w:rsidRPr="008F0DE2">
        <w:rPr>
          <w:rFonts w:ascii="Trebuchet MS" w:eastAsia="Times New Roman" w:hAnsi="Trebuchet MS" w:cs="Calibri"/>
          <w:sz w:val="24"/>
          <w:szCs w:val="24"/>
          <w:lang w:eastAsia="pl-PL"/>
        </w:rPr>
        <w:t>Studium</w:t>
      </w:r>
      <w:r w:rsidRPr="008F0DE2">
        <w:rPr>
          <w:rFonts w:ascii="Trebuchet MS" w:eastAsia="Times New Roman" w:hAnsi="Trebuchet MS" w:cs="Calibri"/>
          <w:sz w:val="24"/>
          <w:szCs w:val="24"/>
          <w:lang w:eastAsia="pl-PL"/>
        </w:rPr>
        <w:t xml:space="preserve"> z </w:t>
      </w:r>
      <w:r w:rsidR="00607EB3" w:rsidRPr="008F0DE2">
        <w:rPr>
          <w:rFonts w:ascii="Trebuchet MS" w:eastAsia="Times New Roman" w:hAnsi="Trebuchet MS" w:cs="Calibri"/>
          <w:sz w:val="24"/>
          <w:szCs w:val="24"/>
          <w:lang w:eastAsia="pl-PL"/>
        </w:rPr>
        <w:t xml:space="preserve">obowiązującymi </w:t>
      </w:r>
      <w:r w:rsidRPr="008F0DE2">
        <w:rPr>
          <w:rFonts w:ascii="Trebuchet MS" w:eastAsia="Times New Roman" w:hAnsi="Trebuchet MS" w:cs="Calibri"/>
          <w:sz w:val="24"/>
          <w:szCs w:val="24"/>
          <w:lang w:eastAsia="pl-PL"/>
        </w:rPr>
        <w:t xml:space="preserve">przepisami </w:t>
      </w:r>
      <w:r w:rsidR="006847FD" w:rsidRPr="008F0DE2">
        <w:rPr>
          <w:rFonts w:ascii="Trebuchet MS" w:eastAsia="Times New Roman" w:hAnsi="Trebuchet MS" w:cs="Calibri"/>
          <w:sz w:val="24"/>
          <w:szCs w:val="24"/>
          <w:lang w:eastAsia="pl-PL"/>
        </w:rPr>
        <w:t xml:space="preserve">i normami wskazanymi w §1 ust. </w:t>
      </w:r>
      <w:r w:rsidR="001D79F3" w:rsidRPr="008F0DE2">
        <w:rPr>
          <w:rFonts w:ascii="Trebuchet MS" w:eastAsia="Times New Roman" w:hAnsi="Trebuchet MS" w:cs="Calibri"/>
          <w:sz w:val="24"/>
          <w:szCs w:val="24"/>
          <w:lang w:eastAsia="pl-PL"/>
        </w:rPr>
        <w:t>2</w:t>
      </w:r>
      <w:r w:rsidR="006847FD" w:rsidRPr="008F0DE2">
        <w:rPr>
          <w:rFonts w:ascii="Trebuchet MS" w:eastAsia="Times New Roman" w:hAnsi="Trebuchet MS" w:cs="Calibri"/>
          <w:sz w:val="24"/>
          <w:szCs w:val="24"/>
          <w:lang w:eastAsia="pl-PL"/>
        </w:rPr>
        <w:t xml:space="preserve"> Umowy</w:t>
      </w:r>
      <w:r w:rsidRPr="008F0DE2">
        <w:rPr>
          <w:rFonts w:ascii="Trebuchet MS" w:eastAsia="Times New Roman" w:hAnsi="Trebuchet MS" w:cs="Calibri"/>
          <w:sz w:val="24"/>
          <w:szCs w:val="24"/>
          <w:lang w:eastAsia="pl-PL"/>
        </w:rPr>
        <w:t>.</w:t>
      </w:r>
    </w:p>
    <w:p w14:paraId="4C48273A" w14:textId="77777777" w:rsidR="00861C48" w:rsidRPr="008F0DE2" w:rsidRDefault="00861C48" w:rsidP="008F0DE2">
      <w:pPr>
        <w:numPr>
          <w:ilvl w:val="0"/>
          <w:numId w:val="26"/>
        </w:numPr>
        <w:tabs>
          <w:tab w:val="left" w:pos="284"/>
        </w:tabs>
        <w:suppressAutoHyphens w:val="0"/>
        <w:autoSpaceDN/>
        <w:spacing w:line="360" w:lineRule="auto"/>
        <w:ind w:left="0" w:firstLine="3"/>
        <w:textAlignment w:val="auto"/>
        <w:rPr>
          <w:rFonts w:ascii="Trebuchet MS" w:eastAsia="Times New Roman" w:hAnsi="Trebuchet MS" w:cs="Calibri"/>
          <w:sz w:val="24"/>
          <w:szCs w:val="24"/>
          <w:lang w:eastAsia="pl-PL"/>
        </w:rPr>
      </w:pPr>
      <w:r w:rsidRPr="008F0DE2">
        <w:rPr>
          <w:rFonts w:ascii="Trebuchet MS" w:eastAsia="Times New Roman" w:hAnsi="Trebuchet MS" w:cs="Calibri"/>
          <w:sz w:val="24"/>
          <w:szCs w:val="24"/>
          <w:lang w:eastAsia="pl-PL"/>
        </w:rPr>
        <w:lastRenderedPageBreak/>
        <w:t>Wykonawca odpowiada za wady wykonania Przedmiotu umowy również po upływie okresu rękojmi, jeżeli Zamawiający zawiadomił Wykonawcę o wadzie przed upływem okresu rękojmi.</w:t>
      </w:r>
    </w:p>
    <w:p w14:paraId="0715ABB9" w14:textId="77777777" w:rsidR="00861C48" w:rsidRPr="008F0DE2" w:rsidRDefault="00861C48" w:rsidP="008F0DE2">
      <w:pPr>
        <w:numPr>
          <w:ilvl w:val="0"/>
          <w:numId w:val="26"/>
        </w:numPr>
        <w:tabs>
          <w:tab w:val="left" w:pos="284"/>
        </w:tabs>
        <w:suppressAutoHyphens w:val="0"/>
        <w:autoSpaceDN/>
        <w:spacing w:line="360" w:lineRule="auto"/>
        <w:ind w:left="0" w:firstLine="3"/>
        <w:textAlignment w:val="auto"/>
        <w:rPr>
          <w:rFonts w:ascii="Trebuchet MS" w:eastAsia="Times New Roman" w:hAnsi="Trebuchet MS" w:cs="Calibri"/>
          <w:sz w:val="24"/>
          <w:szCs w:val="24"/>
          <w:lang w:eastAsia="pl-PL"/>
        </w:rPr>
      </w:pPr>
      <w:r w:rsidRPr="008F0DE2">
        <w:rPr>
          <w:rFonts w:ascii="Trebuchet MS" w:eastAsia="Calibri" w:hAnsi="Trebuchet MS" w:cs="Calibri"/>
          <w:kern w:val="0"/>
          <w:sz w:val="24"/>
          <w:szCs w:val="24"/>
          <w:lang w:eastAsia="pl-PL" w:bidi="ar-SA"/>
        </w:rPr>
        <w:t>Okres gwarancji ulega wydłużeniu o czas potrzebny na usunięcie wad.</w:t>
      </w:r>
    </w:p>
    <w:p w14:paraId="65698EE7" w14:textId="77777777" w:rsidR="00861C48" w:rsidRPr="008F0DE2" w:rsidRDefault="00861C48" w:rsidP="008F0DE2">
      <w:pPr>
        <w:numPr>
          <w:ilvl w:val="0"/>
          <w:numId w:val="26"/>
        </w:numPr>
        <w:tabs>
          <w:tab w:val="left" w:pos="284"/>
        </w:tabs>
        <w:suppressAutoHyphens w:val="0"/>
        <w:autoSpaceDN/>
        <w:spacing w:line="360" w:lineRule="auto"/>
        <w:ind w:left="0" w:firstLine="3"/>
        <w:textAlignment w:val="auto"/>
        <w:rPr>
          <w:rFonts w:ascii="Trebuchet MS" w:eastAsia="Times New Roman" w:hAnsi="Trebuchet MS" w:cs="Calibri"/>
          <w:sz w:val="24"/>
          <w:szCs w:val="24"/>
          <w:lang w:eastAsia="pl-PL"/>
        </w:rPr>
      </w:pPr>
      <w:r w:rsidRPr="008F0DE2">
        <w:rPr>
          <w:rFonts w:ascii="Trebuchet MS" w:hAnsi="Trebuchet MS" w:cs="Calibri"/>
          <w:sz w:val="24"/>
          <w:szCs w:val="24"/>
        </w:rPr>
        <w:t xml:space="preserve">Wykonawca ponosi wobec Zamawiającego odpowiedzialność za wady fizyczne i prawne </w:t>
      </w:r>
      <w:r w:rsidR="00607EB3" w:rsidRPr="008F0DE2">
        <w:rPr>
          <w:rFonts w:ascii="Trebuchet MS" w:hAnsi="Trebuchet MS" w:cs="Calibri"/>
          <w:sz w:val="24"/>
          <w:szCs w:val="24"/>
        </w:rPr>
        <w:t>Studium</w:t>
      </w:r>
      <w:r w:rsidRPr="008F0DE2">
        <w:rPr>
          <w:rFonts w:ascii="Trebuchet MS" w:hAnsi="Trebuchet MS" w:cs="Calibri"/>
          <w:sz w:val="24"/>
          <w:szCs w:val="24"/>
        </w:rPr>
        <w:t xml:space="preserve">, zmniejszające jej wartość lub użyteczność, zgodnie z przepisami Kodeksu cywilnego. </w:t>
      </w:r>
    </w:p>
    <w:p w14:paraId="1D9C24B0" w14:textId="1F66AC60" w:rsidR="00861C48" w:rsidRPr="008F0DE2" w:rsidRDefault="00861C48" w:rsidP="008F0DE2">
      <w:pPr>
        <w:numPr>
          <w:ilvl w:val="0"/>
          <w:numId w:val="26"/>
        </w:numPr>
        <w:tabs>
          <w:tab w:val="left" w:pos="284"/>
        </w:tabs>
        <w:suppressAutoHyphens w:val="0"/>
        <w:autoSpaceDN/>
        <w:spacing w:line="360" w:lineRule="auto"/>
        <w:ind w:left="0" w:firstLine="3"/>
        <w:textAlignment w:val="auto"/>
        <w:rPr>
          <w:rFonts w:ascii="Trebuchet MS" w:hAnsi="Trebuchet MS" w:cs="Calibri"/>
          <w:sz w:val="24"/>
          <w:szCs w:val="24"/>
        </w:rPr>
      </w:pPr>
      <w:r w:rsidRPr="008F0DE2">
        <w:rPr>
          <w:rFonts w:ascii="Trebuchet MS" w:hAnsi="Trebuchet MS" w:cs="Calibri"/>
          <w:sz w:val="24"/>
          <w:szCs w:val="24"/>
        </w:rPr>
        <w:t>Strony ustalają odpowiedzialność Wykonawcy z tytułu rękojmi za wady na okres równy okresowi udzielonej gwarancji</w:t>
      </w:r>
      <w:r w:rsidR="00D97768" w:rsidRPr="008F0DE2">
        <w:rPr>
          <w:rFonts w:ascii="Trebuchet MS" w:hAnsi="Trebuchet MS" w:cs="Calibri"/>
          <w:sz w:val="24"/>
          <w:szCs w:val="24"/>
        </w:rPr>
        <w:t xml:space="preserve"> tj. </w:t>
      </w:r>
      <w:r w:rsidR="06893DA9" w:rsidRPr="008F0DE2">
        <w:rPr>
          <w:rFonts w:ascii="Trebuchet MS" w:hAnsi="Trebuchet MS" w:cs="Calibri"/>
          <w:sz w:val="24"/>
          <w:szCs w:val="24"/>
        </w:rPr>
        <w:t>24 miesiące</w:t>
      </w:r>
      <w:r w:rsidR="006B62C2" w:rsidRPr="008F0DE2">
        <w:rPr>
          <w:rFonts w:ascii="Trebuchet MS" w:hAnsi="Trebuchet MS" w:cs="Calibri"/>
          <w:sz w:val="24"/>
          <w:szCs w:val="24"/>
        </w:rPr>
        <w:t xml:space="preserve"> </w:t>
      </w:r>
      <w:r w:rsidR="00D97768" w:rsidRPr="008F0DE2">
        <w:rPr>
          <w:rFonts w:ascii="Trebuchet MS" w:hAnsi="Trebuchet MS" w:cs="Calibri"/>
          <w:sz w:val="24"/>
          <w:szCs w:val="24"/>
        </w:rPr>
        <w:t>od dnia odbioru końcowego</w:t>
      </w:r>
      <w:r w:rsidRPr="008F0DE2">
        <w:rPr>
          <w:rFonts w:ascii="Trebuchet MS" w:hAnsi="Trebuchet MS" w:cs="Calibri"/>
          <w:sz w:val="24"/>
          <w:szCs w:val="24"/>
        </w:rPr>
        <w:t xml:space="preserve">. </w:t>
      </w:r>
    </w:p>
    <w:p w14:paraId="0A383594" w14:textId="77777777" w:rsidR="00861C48" w:rsidRPr="008F0DE2" w:rsidRDefault="00861C48" w:rsidP="008F0DE2">
      <w:pPr>
        <w:numPr>
          <w:ilvl w:val="0"/>
          <w:numId w:val="26"/>
        </w:numPr>
        <w:tabs>
          <w:tab w:val="left" w:pos="284"/>
        </w:tabs>
        <w:suppressAutoHyphens w:val="0"/>
        <w:autoSpaceDN/>
        <w:spacing w:line="360" w:lineRule="auto"/>
        <w:ind w:left="0" w:firstLine="3"/>
        <w:textAlignment w:val="auto"/>
        <w:rPr>
          <w:rFonts w:ascii="Trebuchet MS" w:eastAsia="Times New Roman" w:hAnsi="Trebuchet MS" w:cs="Calibri"/>
          <w:sz w:val="24"/>
          <w:szCs w:val="24"/>
          <w:lang w:eastAsia="pl-PL"/>
        </w:rPr>
      </w:pPr>
      <w:r w:rsidRPr="008F0DE2">
        <w:rPr>
          <w:rFonts w:ascii="Trebuchet MS" w:hAnsi="Trebuchet MS" w:cs="Calibri"/>
          <w:sz w:val="24"/>
          <w:szCs w:val="24"/>
        </w:rPr>
        <w:t>Za wadę uznaje się w szczególności:</w:t>
      </w:r>
    </w:p>
    <w:p w14:paraId="296C26BD" w14:textId="77777777" w:rsidR="00607EB3" w:rsidRPr="008F0DE2" w:rsidRDefault="00861C48" w:rsidP="008F0DE2">
      <w:pPr>
        <w:widowControl/>
        <w:numPr>
          <w:ilvl w:val="0"/>
          <w:numId w:val="32"/>
        </w:numPr>
        <w:tabs>
          <w:tab w:val="left" w:pos="284"/>
        </w:tabs>
        <w:spacing w:line="360" w:lineRule="auto"/>
        <w:ind w:left="0" w:firstLine="3"/>
        <w:textAlignment w:val="auto"/>
        <w:rPr>
          <w:rFonts w:ascii="Trebuchet MS" w:eastAsia="Calibri" w:hAnsi="Trebuchet MS" w:cs="Calibri"/>
          <w:kern w:val="0"/>
          <w:sz w:val="24"/>
          <w:szCs w:val="24"/>
          <w:lang w:eastAsia="en-US" w:bidi="ar-SA"/>
        </w:rPr>
      </w:pPr>
      <w:r w:rsidRPr="008F0DE2">
        <w:rPr>
          <w:rFonts w:ascii="Trebuchet MS" w:eastAsia="Calibri" w:hAnsi="Trebuchet MS" w:cs="Calibri"/>
          <w:kern w:val="0"/>
          <w:sz w:val="24"/>
          <w:szCs w:val="24"/>
          <w:lang w:eastAsia="en-US" w:bidi="ar-SA"/>
        </w:rPr>
        <w:t>wady w rozumieniu Kodeksu Cywilnego;</w:t>
      </w:r>
    </w:p>
    <w:p w14:paraId="3516EE70" w14:textId="4DC62949" w:rsidR="00607EB3" w:rsidRPr="008F0DE2" w:rsidRDefault="00861C48" w:rsidP="008F0DE2">
      <w:pPr>
        <w:widowControl/>
        <w:numPr>
          <w:ilvl w:val="0"/>
          <w:numId w:val="32"/>
        </w:numPr>
        <w:tabs>
          <w:tab w:val="left" w:pos="284"/>
        </w:tabs>
        <w:spacing w:line="360" w:lineRule="auto"/>
        <w:ind w:left="0" w:firstLine="3"/>
        <w:textAlignment w:val="auto"/>
        <w:rPr>
          <w:rFonts w:ascii="Trebuchet MS" w:eastAsia="Calibri" w:hAnsi="Trebuchet MS" w:cs="Calibri"/>
          <w:kern w:val="0"/>
          <w:sz w:val="24"/>
          <w:szCs w:val="24"/>
          <w:lang w:eastAsia="en-US" w:bidi="ar-SA"/>
        </w:rPr>
      </w:pPr>
      <w:r w:rsidRPr="008F0DE2">
        <w:rPr>
          <w:rFonts w:ascii="Trebuchet MS" w:eastAsia="Calibri" w:hAnsi="Trebuchet MS" w:cs="Calibri"/>
          <w:kern w:val="0"/>
          <w:sz w:val="24"/>
          <w:szCs w:val="24"/>
          <w:lang w:val="x-none" w:eastAsia="en-US" w:bidi="ar-SA"/>
        </w:rPr>
        <w:t xml:space="preserve">jawną lub ukrytą właściwość tkwiącą w </w:t>
      </w:r>
      <w:r w:rsidR="00607EB3" w:rsidRPr="008F0DE2">
        <w:rPr>
          <w:rFonts w:ascii="Trebuchet MS" w:eastAsia="Calibri" w:hAnsi="Trebuchet MS" w:cs="Calibri"/>
          <w:kern w:val="0"/>
          <w:sz w:val="24"/>
          <w:szCs w:val="24"/>
          <w:lang w:eastAsia="en-US" w:bidi="ar-SA"/>
        </w:rPr>
        <w:t>Studium</w:t>
      </w:r>
      <w:r w:rsidRPr="008F0DE2">
        <w:rPr>
          <w:rFonts w:ascii="Trebuchet MS" w:eastAsia="Calibri" w:hAnsi="Trebuchet MS" w:cs="Calibri"/>
          <w:kern w:val="0"/>
          <w:sz w:val="24"/>
          <w:szCs w:val="24"/>
          <w:lang w:val="x-none" w:eastAsia="en-US" w:bidi="ar-SA"/>
        </w:rPr>
        <w:t xml:space="preserve"> </w:t>
      </w:r>
      <w:r w:rsidR="00607EB3" w:rsidRPr="008F0DE2">
        <w:rPr>
          <w:rFonts w:ascii="Trebuchet MS" w:eastAsia="Calibri" w:hAnsi="Trebuchet MS" w:cs="Calibri"/>
          <w:kern w:val="0"/>
          <w:sz w:val="24"/>
          <w:szCs w:val="24"/>
          <w:lang w:val="x-none" w:eastAsia="en-US" w:bidi="ar-SA"/>
        </w:rPr>
        <w:t>jego</w:t>
      </w:r>
      <w:r w:rsidRPr="008F0DE2">
        <w:rPr>
          <w:rFonts w:ascii="Trebuchet MS" w:eastAsia="Calibri" w:hAnsi="Trebuchet MS" w:cs="Calibri"/>
          <w:kern w:val="0"/>
          <w:sz w:val="24"/>
          <w:szCs w:val="24"/>
          <w:lang w:val="x-none" w:eastAsia="en-US" w:bidi="ar-SA"/>
        </w:rPr>
        <w:t xml:space="preserve"> dokumentach, rozwiązaniach, ilościach przekazywanych przez Wykonawcę lub w jakimkolwiek ich elemencie (stanowiącym przedmiot umowy) powodującą brak możliwości używania lub korzystania z przedmiotu umowy zgodnie z jego przeznaczeniem;</w:t>
      </w:r>
    </w:p>
    <w:p w14:paraId="4BC606FE" w14:textId="77777777" w:rsidR="00607EB3" w:rsidRPr="008F0DE2" w:rsidRDefault="00861C48" w:rsidP="008F0DE2">
      <w:pPr>
        <w:widowControl/>
        <w:numPr>
          <w:ilvl w:val="0"/>
          <w:numId w:val="32"/>
        </w:numPr>
        <w:tabs>
          <w:tab w:val="left" w:pos="284"/>
        </w:tabs>
        <w:spacing w:line="360" w:lineRule="auto"/>
        <w:ind w:left="0" w:firstLine="3"/>
        <w:textAlignment w:val="auto"/>
        <w:rPr>
          <w:rFonts w:ascii="Trebuchet MS" w:eastAsia="Calibri" w:hAnsi="Trebuchet MS" w:cs="Calibri"/>
          <w:kern w:val="0"/>
          <w:sz w:val="24"/>
          <w:szCs w:val="24"/>
          <w:lang w:eastAsia="en-US" w:bidi="ar-SA"/>
        </w:rPr>
      </w:pPr>
      <w:r w:rsidRPr="008F0DE2">
        <w:rPr>
          <w:rFonts w:ascii="Trebuchet MS" w:eastAsia="Calibri" w:hAnsi="Trebuchet MS" w:cs="Calibri"/>
          <w:kern w:val="0"/>
          <w:sz w:val="24"/>
          <w:szCs w:val="24"/>
          <w:lang w:val="x-none" w:eastAsia="en-US" w:bidi="ar-SA"/>
        </w:rPr>
        <w:t>niezgodność wykonania przedmiotu umowy z obowiązującymi przepisami prawa, zasadami wiedzy technicznej oraz zobowiązaniami Wykonawcy zawartymi w Umowie;</w:t>
      </w:r>
    </w:p>
    <w:p w14:paraId="070722FB" w14:textId="77777777" w:rsidR="00607EB3" w:rsidRPr="008F0DE2" w:rsidRDefault="00861C48" w:rsidP="008F0DE2">
      <w:pPr>
        <w:widowControl/>
        <w:numPr>
          <w:ilvl w:val="0"/>
          <w:numId w:val="32"/>
        </w:numPr>
        <w:tabs>
          <w:tab w:val="left" w:pos="284"/>
        </w:tabs>
        <w:spacing w:line="360" w:lineRule="auto"/>
        <w:ind w:left="0" w:firstLine="3"/>
        <w:textAlignment w:val="auto"/>
        <w:rPr>
          <w:rFonts w:ascii="Trebuchet MS" w:eastAsia="Calibri" w:hAnsi="Trebuchet MS" w:cs="Calibri"/>
          <w:kern w:val="0"/>
          <w:sz w:val="24"/>
          <w:szCs w:val="24"/>
          <w:lang w:eastAsia="en-US" w:bidi="ar-SA"/>
        </w:rPr>
      </w:pPr>
      <w:r w:rsidRPr="008F0DE2">
        <w:rPr>
          <w:rFonts w:ascii="Trebuchet MS" w:eastAsia="Calibri" w:hAnsi="Trebuchet MS" w:cs="Calibri"/>
          <w:kern w:val="0"/>
          <w:sz w:val="24"/>
          <w:szCs w:val="24"/>
          <w:lang w:val="x-none" w:eastAsia="en-US" w:bidi="ar-SA"/>
        </w:rPr>
        <w:t>obniżenie stopnia użyteczności przedmiotu umowy;</w:t>
      </w:r>
    </w:p>
    <w:p w14:paraId="37D5AF75" w14:textId="77777777" w:rsidR="00607EB3" w:rsidRPr="008F0DE2" w:rsidRDefault="00861C48" w:rsidP="008F0DE2">
      <w:pPr>
        <w:widowControl/>
        <w:numPr>
          <w:ilvl w:val="0"/>
          <w:numId w:val="32"/>
        </w:numPr>
        <w:tabs>
          <w:tab w:val="left" w:pos="284"/>
        </w:tabs>
        <w:spacing w:line="360" w:lineRule="auto"/>
        <w:ind w:left="0" w:firstLine="3"/>
        <w:textAlignment w:val="auto"/>
        <w:rPr>
          <w:rFonts w:ascii="Trebuchet MS" w:eastAsia="Calibri" w:hAnsi="Trebuchet MS" w:cs="Calibri"/>
          <w:kern w:val="0"/>
          <w:sz w:val="24"/>
          <w:szCs w:val="24"/>
          <w:lang w:eastAsia="en-US" w:bidi="ar-SA"/>
        </w:rPr>
      </w:pPr>
      <w:r w:rsidRPr="008F0DE2">
        <w:rPr>
          <w:rFonts w:ascii="Trebuchet MS" w:eastAsia="Calibri" w:hAnsi="Trebuchet MS" w:cs="Calibri"/>
          <w:kern w:val="0"/>
          <w:sz w:val="24"/>
          <w:szCs w:val="24"/>
          <w:lang w:val="x-none" w:eastAsia="en-US" w:bidi="ar-SA"/>
        </w:rPr>
        <w:t>sytuację w której element przedmiotu umowy nie stanowi własności Wykonawcy;</w:t>
      </w:r>
    </w:p>
    <w:p w14:paraId="1BB8DECB" w14:textId="77777777" w:rsidR="00607EB3" w:rsidRPr="008F0DE2" w:rsidRDefault="00861C48" w:rsidP="008F0DE2">
      <w:pPr>
        <w:widowControl/>
        <w:numPr>
          <w:ilvl w:val="0"/>
          <w:numId w:val="32"/>
        </w:numPr>
        <w:tabs>
          <w:tab w:val="left" w:pos="284"/>
        </w:tabs>
        <w:spacing w:line="360" w:lineRule="auto"/>
        <w:ind w:left="0" w:firstLine="3"/>
        <w:textAlignment w:val="auto"/>
        <w:rPr>
          <w:rFonts w:ascii="Trebuchet MS" w:eastAsia="Calibri" w:hAnsi="Trebuchet MS" w:cs="Calibri"/>
          <w:kern w:val="0"/>
          <w:sz w:val="24"/>
          <w:szCs w:val="24"/>
          <w:lang w:eastAsia="en-US" w:bidi="ar-SA"/>
        </w:rPr>
      </w:pPr>
      <w:r w:rsidRPr="008F0DE2">
        <w:rPr>
          <w:rFonts w:ascii="Trebuchet MS" w:eastAsia="Calibri" w:hAnsi="Trebuchet MS" w:cs="Calibri"/>
          <w:kern w:val="0"/>
          <w:sz w:val="24"/>
          <w:szCs w:val="24"/>
          <w:lang w:val="x-none" w:eastAsia="en-US" w:bidi="ar-SA"/>
        </w:rPr>
        <w:t>sytuację w której przedmiot umowy jest obciążony prawem lub prawami osób trzecich;</w:t>
      </w:r>
    </w:p>
    <w:p w14:paraId="1E47C992" w14:textId="77777777" w:rsidR="00861C48" w:rsidRPr="008F0DE2" w:rsidRDefault="00861C48" w:rsidP="008F0DE2">
      <w:pPr>
        <w:widowControl/>
        <w:numPr>
          <w:ilvl w:val="0"/>
          <w:numId w:val="32"/>
        </w:numPr>
        <w:tabs>
          <w:tab w:val="left" w:pos="284"/>
        </w:tabs>
        <w:spacing w:line="360" w:lineRule="auto"/>
        <w:ind w:left="0" w:firstLine="3"/>
        <w:textAlignment w:val="auto"/>
        <w:rPr>
          <w:rFonts w:ascii="Trebuchet MS" w:eastAsia="Calibri" w:hAnsi="Trebuchet MS" w:cs="Calibri"/>
          <w:kern w:val="0"/>
          <w:sz w:val="24"/>
          <w:szCs w:val="24"/>
          <w:lang w:eastAsia="en-US" w:bidi="ar-SA"/>
        </w:rPr>
      </w:pPr>
      <w:r w:rsidRPr="008F0DE2">
        <w:rPr>
          <w:rFonts w:ascii="Trebuchet MS" w:eastAsia="Calibri" w:hAnsi="Trebuchet MS" w:cs="Calibri"/>
          <w:kern w:val="0"/>
          <w:sz w:val="24"/>
          <w:szCs w:val="24"/>
          <w:lang w:val="x-none" w:eastAsia="en-US" w:bidi="ar-SA"/>
        </w:rPr>
        <w:t xml:space="preserve">nieprawidłowości, błędy, braki czy nieścisłości w </w:t>
      </w:r>
      <w:r w:rsidR="00607EB3" w:rsidRPr="008F0DE2">
        <w:rPr>
          <w:rFonts w:ascii="Trebuchet MS" w:eastAsia="Calibri" w:hAnsi="Trebuchet MS" w:cs="Calibri"/>
          <w:kern w:val="0"/>
          <w:sz w:val="24"/>
          <w:szCs w:val="24"/>
          <w:lang w:eastAsia="en-US" w:bidi="ar-SA"/>
        </w:rPr>
        <w:t>Studium</w:t>
      </w:r>
      <w:r w:rsidRPr="008F0DE2">
        <w:rPr>
          <w:rFonts w:ascii="Trebuchet MS" w:eastAsia="Calibri" w:hAnsi="Trebuchet MS" w:cs="Calibri"/>
          <w:kern w:val="0"/>
          <w:sz w:val="24"/>
          <w:szCs w:val="24"/>
          <w:lang w:val="x-none" w:eastAsia="en-US" w:bidi="ar-SA"/>
        </w:rPr>
        <w:t>.</w:t>
      </w:r>
    </w:p>
    <w:p w14:paraId="430CA5E1" w14:textId="74A140E5" w:rsidR="00861C48" w:rsidRPr="008F0DE2" w:rsidRDefault="00D00BDF" w:rsidP="008F0DE2">
      <w:pPr>
        <w:numPr>
          <w:ilvl w:val="0"/>
          <w:numId w:val="26"/>
        </w:numPr>
        <w:tabs>
          <w:tab w:val="left" w:pos="284"/>
        </w:tabs>
        <w:suppressAutoHyphens w:val="0"/>
        <w:autoSpaceDN/>
        <w:spacing w:line="360" w:lineRule="auto"/>
        <w:ind w:left="0" w:firstLine="3"/>
        <w:textAlignment w:val="auto"/>
        <w:rPr>
          <w:rFonts w:ascii="Trebuchet MS" w:hAnsi="Trebuchet MS" w:cs="Calibri"/>
          <w:sz w:val="24"/>
          <w:szCs w:val="24"/>
        </w:rPr>
      </w:pPr>
      <w:r w:rsidRPr="008F0DE2">
        <w:rPr>
          <w:rFonts w:ascii="Trebuchet MS" w:hAnsi="Trebuchet MS" w:cs="Calibri"/>
          <w:sz w:val="24"/>
          <w:szCs w:val="24"/>
        </w:rPr>
        <w:t xml:space="preserve"> </w:t>
      </w:r>
      <w:r w:rsidR="00861C48" w:rsidRPr="008F0DE2">
        <w:rPr>
          <w:rFonts w:ascii="Trebuchet MS" w:hAnsi="Trebuchet MS" w:cs="Calibri"/>
          <w:sz w:val="24"/>
          <w:szCs w:val="24"/>
        </w:rPr>
        <w:t>Zamawiający, jeżeli otrzymał wadliw</w:t>
      </w:r>
      <w:r w:rsidR="00607EB3" w:rsidRPr="008F0DE2">
        <w:rPr>
          <w:rFonts w:ascii="Trebuchet MS" w:hAnsi="Trebuchet MS" w:cs="Calibri"/>
          <w:sz w:val="24"/>
          <w:szCs w:val="24"/>
        </w:rPr>
        <w:t>e Studium</w:t>
      </w:r>
      <w:r w:rsidR="00861C48" w:rsidRPr="008F0DE2">
        <w:rPr>
          <w:rFonts w:ascii="Trebuchet MS" w:hAnsi="Trebuchet MS" w:cs="Calibri"/>
          <w:sz w:val="24"/>
          <w:szCs w:val="24"/>
        </w:rPr>
        <w:t>, a wady te</w:t>
      </w:r>
      <w:r w:rsidR="00607EB3" w:rsidRPr="008F0DE2">
        <w:rPr>
          <w:rFonts w:ascii="Trebuchet MS" w:hAnsi="Trebuchet MS" w:cs="Calibri"/>
          <w:sz w:val="24"/>
          <w:szCs w:val="24"/>
        </w:rPr>
        <w:t>j</w:t>
      </w:r>
      <w:r w:rsidR="00861C48" w:rsidRPr="008F0DE2">
        <w:rPr>
          <w:rFonts w:ascii="Trebuchet MS" w:hAnsi="Trebuchet MS" w:cs="Calibri"/>
          <w:sz w:val="24"/>
          <w:szCs w:val="24"/>
        </w:rPr>
        <w:t xml:space="preserve"> nie mógł stwierdzić, przyjmując </w:t>
      </w:r>
      <w:r w:rsidR="00607EB3" w:rsidRPr="008F0DE2">
        <w:rPr>
          <w:rFonts w:ascii="Trebuchet MS" w:hAnsi="Trebuchet MS" w:cs="Calibri"/>
          <w:sz w:val="24"/>
          <w:szCs w:val="24"/>
        </w:rPr>
        <w:t>przedmiot Umowy</w:t>
      </w:r>
      <w:r w:rsidR="00861C48" w:rsidRPr="008F0DE2">
        <w:rPr>
          <w:rFonts w:ascii="Trebuchet MS" w:hAnsi="Trebuchet MS" w:cs="Calibri"/>
          <w:sz w:val="24"/>
          <w:szCs w:val="24"/>
        </w:rPr>
        <w:t>, może wezwać pisemnie Wykonawcę, aby w wyznaczonym terminie, nie dłuższym niż 7 dni roboczych usunął stwierdzone wady na swój koszt, bez względu na wysokość związanych z tym nakładów finansowych</w:t>
      </w:r>
      <w:r w:rsidR="00D97768" w:rsidRPr="008F0DE2">
        <w:rPr>
          <w:rFonts w:ascii="Trebuchet MS" w:hAnsi="Trebuchet MS" w:cs="Calibri"/>
          <w:sz w:val="24"/>
          <w:szCs w:val="24"/>
        </w:rPr>
        <w:t xml:space="preserve"> w ramach udzielonej gwarancji</w:t>
      </w:r>
      <w:r w:rsidR="00861C48" w:rsidRPr="008F0DE2">
        <w:rPr>
          <w:rFonts w:ascii="Trebuchet MS" w:hAnsi="Trebuchet MS" w:cs="Calibri"/>
          <w:sz w:val="24"/>
          <w:szCs w:val="24"/>
        </w:rPr>
        <w:t xml:space="preserve">. </w:t>
      </w:r>
    </w:p>
    <w:p w14:paraId="1069EEB6" w14:textId="69439404" w:rsidR="00D25D86" w:rsidRPr="008F0DE2" w:rsidRDefault="00D00BDF" w:rsidP="008F0DE2">
      <w:pPr>
        <w:numPr>
          <w:ilvl w:val="0"/>
          <w:numId w:val="26"/>
        </w:numPr>
        <w:tabs>
          <w:tab w:val="left" w:pos="284"/>
        </w:tabs>
        <w:suppressAutoHyphens w:val="0"/>
        <w:autoSpaceDN/>
        <w:spacing w:line="360" w:lineRule="auto"/>
        <w:ind w:left="0" w:firstLine="3"/>
        <w:textAlignment w:val="auto"/>
        <w:rPr>
          <w:rFonts w:ascii="Trebuchet MS" w:hAnsi="Trebuchet MS" w:cs="Calibri"/>
          <w:sz w:val="24"/>
          <w:szCs w:val="24"/>
        </w:rPr>
      </w:pPr>
      <w:r w:rsidRPr="008F0DE2">
        <w:rPr>
          <w:rFonts w:ascii="Trebuchet MS" w:hAnsi="Trebuchet MS" w:cs="Calibri"/>
          <w:sz w:val="24"/>
          <w:szCs w:val="24"/>
        </w:rPr>
        <w:t xml:space="preserve"> </w:t>
      </w:r>
      <w:r w:rsidR="00861C48" w:rsidRPr="008F0DE2">
        <w:rPr>
          <w:rFonts w:ascii="Trebuchet MS" w:hAnsi="Trebuchet MS" w:cs="Calibri"/>
          <w:sz w:val="24"/>
          <w:szCs w:val="24"/>
        </w:rPr>
        <w:t>Wykonawca ma obowiązek usunąć na własny koszt i ryzyko w odpowiednim, uzgodnionym przez Strony terminie wszelkie wady i usterki</w:t>
      </w:r>
      <w:r w:rsidR="0049528E" w:rsidRPr="008F0DE2">
        <w:rPr>
          <w:rFonts w:ascii="Trebuchet MS" w:hAnsi="Trebuchet MS" w:cs="Calibri"/>
          <w:sz w:val="24"/>
          <w:szCs w:val="24"/>
        </w:rPr>
        <w:t>, błędy kub niezgodności</w:t>
      </w:r>
      <w:r w:rsidR="00861C48" w:rsidRPr="008F0DE2">
        <w:rPr>
          <w:rFonts w:ascii="Trebuchet MS" w:hAnsi="Trebuchet MS" w:cs="Calibri"/>
          <w:sz w:val="24"/>
          <w:szCs w:val="24"/>
        </w:rPr>
        <w:t xml:space="preserve"> dokumentacji </w:t>
      </w:r>
      <w:r w:rsidR="008B15E6" w:rsidRPr="008F0DE2">
        <w:rPr>
          <w:rFonts w:ascii="Trebuchet MS" w:hAnsi="Trebuchet MS" w:cs="Calibri"/>
          <w:sz w:val="24"/>
          <w:szCs w:val="24"/>
        </w:rPr>
        <w:t>Studium</w:t>
      </w:r>
      <w:r w:rsidR="00861C48" w:rsidRPr="008F0DE2">
        <w:rPr>
          <w:rFonts w:ascii="Trebuchet MS" w:hAnsi="Trebuchet MS" w:cs="Calibri"/>
          <w:sz w:val="24"/>
          <w:szCs w:val="24"/>
        </w:rPr>
        <w:t xml:space="preserve">, których istnienie zostało ujawnione dopiero w trakcie realizacji </w:t>
      </w:r>
      <w:r w:rsidR="008B15E6" w:rsidRPr="008F0DE2">
        <w:rPr>
          <w:rFonts w:ascii="Trebuchet MS" w:hAnsi="Trebuchet MS" w:cs="Calibri"/>
          <w:sz w:val="24"/>
          <w:szCs w:val="24"/>
        </w:rPr>
        <w:t xml:space="preserve">zadania polegającego na przygotowaniu i przeprowadzeniu koncepcyjnego konkursu </w:t>
      </w:r>
      <w:r w:rsidR="00DC612E" w:rsidRPr="008F0DE2">
        <w:rPr>
          <w:rFonts w:ascii="Trebuchet MS" w:hAnsi="Trebuchet MS" w:cs="Calibri"/>
          <w:sz w:val="24"/>
          <w:szCs w:val="24"/>
        </w:rPr>
        <w:t>architektoniczno-</w:t>
      </w:r>
      <w:r w:rsidR="008B15E6" w:rsidRPr="008F0DE2">
        <w:rPr>
          <w:rFonts w:ascii="Trebuchet MS" w:hAnsi="Trebuchet MS" w:cs="Calibri"/>
          <w:sz w:val="24"/>
          <w:szCs w:val="24"/>
        </w:rPr>
        <w:t>urbanistycznego</w:t>
      </w:r>
      <w:r w:rsidR="00861C48" w:rsidRPr="008F0DE2">
        <w:rPr>
          <w:rFonts w:ascii="Trebuchet MS" w:hAnsi="Trebuchet MS" w:cs="Calibri"/>
          <w:sz w:val="24"/>
          <w:szCs w:val="24"/>
        </w:rPr>
        <w:t xml:space="preserve">. W przypadku </w:t>
      </w:r>
      <w:r w:rsidR="00861C48" w:rsidRPr="008F0DE2">
        <w:rPr>
          <w:rFonts w:ascii="Trebuchet MS" w:hAnsi="Trebuchet MS" w:cs="Calibri"/>
          <w:sz w:val="24"/>
          <w:szCs w:val="24"/>
        </w:rPr>
        <w:lastRenderedPageBreak/>
        <w:t xml:space="preserve">zaistnienia okoliczności, o których mowa w niniejszym paragrafie, mają zastosowanie procedury opisane w ust. 10 powyżej. </w:t>
      </w:r>
    </w:p>
    <w:p w14:paraId="53FE4AE6" w14:textId="60923CFC" w:rsidR="00D25D86" w:rsidRPr="008F0DE2" w:rsidRDefault="00D00BDF" w:rsidP="008F0DE2">
      <w:pPr>
        <w:numPr>
          <w:ilvl w:val="0"/>
          <w:numId w:val="26"/>
        </w:numPr>
        <w:tabs>
          <w:tab w:val="left" w:pos="284"/>
        </w:tabs>
        <w:suppressAutoHyphens w:val="0"/>
        <w:autoSpaceDN/>
        <w:spacing w:line="360" w:lineRule="auto"/>
        <w:ind w:left="0" w:firstLine="3"/>
        <w:textAlignment w:val="auto"/>
        <w:rPr>
          <w:rFonts w:ascii="Trebuchet MS" w:hAnsi="Trebuchet MS" w:cs="Calibri"/>
          <w:sz w:val="24"/>
          <w:szCs w:val="24"/>
        </w:rPr>
      </w:pPr>
      <w:r w:rsidRPr="008F0DE2">
        <w:rPr>
          <w:rFonts w:ascii="Trebuchet MS" w:hAnsi="Trebuchet MS" w:cs="Calibri"/>
          <w:sz w:val="24"/>
          <w:szCs w:val="24"/>
        </w:rPr>
        <w:t xml:space="preserve"> </w:t>
      </w:r>
      <w:r w:rsidR="00861C48" w:rsidRPr="008F0DE2">
        <w:rPr>
          <w:rFonts w:ascii="Trebuchet MS" w:hAnsi="Trebuchet MS" w:cs="Calibri"/>
          <w:sz w:val="24"/>
          <w:szCs w:val="24"/>
        </w:rPr>
        <w:t>Skorzystanie przez Zamawiającego z uprawnień wskazanych w ust. 6 niniejszego paragrafu nie wyłącza prawa Zamawiającego do żądania zapłaty odszkodowania z tytułu szkody spowodowanej wadami Przedmiotu umowy.</w:t>
      </w:r>
    </w:p>
    <w:p w14:paraId="55570CA2" w14:textId="653A8016" w:rsidR="00861C48" w:rsidRPr="008F0DE2" w:rsidRDefault="00D00BDF" w:rsidP="008F0DE2">
      <w:pPr>
        <w:numPr>
          <w:ilvl w:val="0"/>
          <w:numId w:val="26"/>
        </w:numPr>
        <w:tabs>
          <w:tab w:val="left" w:pos="284"/>
        </w:tabs>
        <w:suppressAutoHyphens w:val="0"/>
        <w:autoSpaceDN/>
        <w:spacing w:line="360" w:lineRule="auto"/>
        <w:ind w:left="0" w:firstLine="6"/>
        <w:textAlignment w:val="auto"/>
        <w:rPr>
          <w:rFonts w:ascii="Trebuchet MS" w:hAnsi="Trebuchet MS" w:cs="Calibri"/>
          <w:sz w:val="24"/>
          <w:szCs w:val="24"/>
        </w:rPr>
      </w:pPr>
      <w:r w:rsidRPr="008F0DE2">
        <w:rPr>
          <w:rFonts w:ascii="Trebuchet MS" w:hAnsi="Trebuchet MS" w:cs="Calibri"/>
          <w:sz w:val="24"/>
          <w:szCs w:val="24"/>
        </w:rPr>
        <w:t xml:space="preserve"> </w:t>
      </w:r>
      <w:r w:rsidR="00861C48" w:rsidRPr="008F0DE2">
        <w:rPr>
          <w:rFonts w:ascii="Trebuchet MS" w:hAnsi="Trebuchet MS" w:cs="Calibri"/>
          <w:sz w:val="24"/>
          <w:szCs w:val="24"/>
        </w:rPr>
        <w:t xml:space="preserve">Po stwierdzeniu usunięcia wad strony sporządzają „protokół usunięcia wad”. </w:t>
      </w:r>
    </w:p>
    <w:p w14:paraId="366703A4" w14:textId="1050C574" w:rsidR="008B15E6" w:rsidRPr="008F0DE2" w:rsidRDefault="008B15E6" w:rsidP="008F0DE2">
      <w:pPr>
        <w:pStyle w:val="Standard"/>
        <w:spacing w:line="360" w:lineRule="auto"/>
        <w:rPr>
          <w:rFonts w:ascii="Trebuchet MS" w:hAnsi="Trebuchet MS" w:cs="Calibri"/>
          <w:b/>
          <w:bCs/>
          <w:sz w:val="24"/>
          <w:szCs w:val="24"/>
        </w:rPr>
      </w:pPr>
      <w:r w:rsidRPr="008F0DE2">
        <w:rPr>
          <w:rFonts w:ascii="Trebuchet MS" w:hAnsi="Trebuchet MS" w:cs="Calibri"/>
          <w:b/>
          <w:bCs/>
          <w:sz w:val="24"/>
          <w:szCs w:val="24"/>
        </w:rPr>
        <w:t xml:space="preserve">§ </w:t>
      </w:r>
      <w:r w:rsidR="00B94AC4" w:rsidRPr="008F0DE2">
        <w:rPr>
          <w:rFonts w:ascii="Trebuchet MS" w:hAnsi="Trebuchet MS" w:cs="Calibri"/>
          <w:b/>
          <w:bCs/>
          <w:sz w:val="24"/>
          <w:szCs w:val="24"/>
        </w:rPr>
        <w:t>10</w:t>
      </w:r>
    </w:p>
    <w:p w14:paraId="29038984" w14:textId="77777777" w:rsidR="000334D4" w:rsidRPr="008F0DE2" w:rsidRDefault="000334D4" w:rsidP="008F0DE2">
      <w:pPr>
        <w:pStyle w:val="Standard"/>
        <w:spacing w:line="360" w:lineRule="auto"/>
        <w:ind w:left="11"/>
        <w:rPr>
          <w:rFonts w:ascii="Trebuchet MS" w:hAnsi="Trebuchet MS" w:cs="Calibri"/>
          <w:b/>
          <w:bCs/>
          <w:sz w:val="24"/>
          <w:szCs w:val="24"/>
        </w:rPr>
      </w:pPr>
      <w:r w:rsidRPr="008F0DE2">
        <w:rPr>
          <w:rFonts w:ascii="Trebuchet MS" w:hAnsi="Trebuchet MS" w:cs="Calibri"/>
          <w:b/>
          <w:bCs/>
          <w:sz w:val="24"/>
          <w:szCs w:val="24"/>
        </w:rPr>
        <w:t>KARY UMOWNE</w:t>
      </w:r>
    </w:p>
    <w:p w14:paraId="4FE3A473" w14:textId="77777777" w:rsidR="00E5030E" w:rsidRPr="008F0DE2" w:rsidRDefault="00E5030E" w:rsidP="008F0DE2">
      <w:pPr>
        <w:numPr>
          <w:ilvl w:val="0"/>
          <w:numId w:val="8"/>
        </w:numPr>
        <w:tabs>
          <w:tab w:val="left" w:pos="284"/>
        </w:tabs>
        <w:suppressAutoHyphens w:val="0"/>
        <w:autoSpaceDN/>
        <w:spacing w:line="360" w:lineRule="auto"/>
        <w:ind w:left="0" w:right="43" w:firstLine="24"/>
        <w:textAlignment w:val="auto"/>
        <w:rPr>
          <w:rFonts w:ascii="Trebuchet MS" w:eastAsia="Times New Roman" w:hAnsi="Trebuchet MS" w:cs="Calibri"/>
          <w:sz w:val="24"/>
          <w:szCs w:val="24"/>
          <w:lang w:eastAsia="pl-PL"/>
        </w:rPr>
      </w:pPr>
      <w:r w:rsidRPr="008F0DE2">
        <w:rPr>
          <w:rFonts w:ascii="Trebuchet MS" w:eastAsia="Times New Roman" w:hAnsi="Trebuchet MS" w:cs="Calibri"/>
          <w:sz w:val="24"/>
          <w:szCs w:val="24"/>
          <w:lang w:eastAsia="pl-PL"/>
        </w:rPr>
        <w:t xml:space="preserve">Strony Umowy postanawiają, że w przypadku niewykonania lub nienależytego wykonania </w:t>
      </w:r>
      <w:r w:rsidR="009C5E1E" w:rsidRPr="008F0DE2">
        <w:rPr>
          <w:rFonts w:ascii="Trebuchet MS" w:eastAsia="Times New Roman" w:hAnsi="Trebuchet MS" w:cs="Calibri"/>
          <w:sz w:val="24"/>
          <w:szCs w:val="24"/>
          <w:lang w:eastAsia="pl-PL"/>
        </w:rPr>
        <w:t>U</w:t>
      </w:r>
      <w:r w:rsidRPr="008F0DE2">
        <w:rPr>
          <w:rFonts w:ascii="Trebuchet MS" w:eastAsia="Times New Roman" w:hAnsi="Trebuchet MS" w:cs="Calibri"/>
          <w:sz w:val="24"/>
          <w:szCs w:val="24"/>
          <w:lang w:eastAsia="pl-PL"/>
        </w:rPr>
        <w:t>mowy naliczone będą kary umowne.</w:t>
      </w:r>
    </w:p>
    <w:p w14:paraId="6B28B77A" w14:textId="77777777" w:rsidR="002D030E" w:rsidRPr="008F0DE2" w:rsidRDefault="002D030E" w:rsidP="008F0DE2">
      <w:pPr>
        <w:numPr>
          <w:ilvl w:val="0"/>
          <w:numId w:val="8"/>
        </w:numPr>
        <w:tabs>
          <w:tab w:val="left" w:pos="284"/>
        </w:tabs>
        <w:suppressAutoHyphens w:val="0"/>
        <w:autoSpaceDN/>
        <w:spacing w:line="360" w:lineRule="auto"/>
        <w:ind w:left="0" w:right="43" w:firstLine="0"/>
        <w:textAlignment w:val="auto"/>
        <w:rPr>
          <w:rFonts w:ascii="Trebuchet MS" w:eastAsia="Times New Roman" w:hAnsi="Trebuchet MS" w:cs="Calibri"/>
          <w:sz w:val="24"/>
          <w:szCs w:val="24"/>
          <w:lang w:eastAsia="pl-PL"/>
        </w:rPr>
      </w:pPr>
      <w:bookmarkStart w:id="6" w:name="_Hlk145326846"/>
      <w:r w:rsidRPr="008F0DE2">
        <w:rPr>
          <w:rFonts w:ascii="Trebuchet MS" w:eastAsia="Times New Roman" w:hAnsi="Trebuchet MS" w:cs="Calibri"/>
          <w:sz w:val="24"/>
          <w:szCs w:val="24"/>
          <w:lang w:eastAsia="pl-PL"/>
        </w:rPr>
        <w:t xml:space="preserve">Wykonawca zobowiązany jest do zapłaty Zamawiającemu kar umownych: </w:t>
      </w:r>
    </w:p>
    <w:p w14:paraId="1413AC26" w14:textId="3879F97D" w:rsidR="00BC4D2B" w:rsidRPr="008F0DE2" w:rsidRDefault="002D030E" w:rsidP="008F0DE2">
      <w:pPr>
        <w:numPr>
          <w:ilvl w:val="1"/>
          <w:numId w:val="20"/>
        </w:numPr>
        <w:suppressAutoHyphens w:val="0"/>
        <w:autoSpaceDN/>
        <w:spacing w:line="360" w:lineRule="auto"/>
        <w:ind w:left="284" w:right="62" w:hanging="284"/>
        <w:textAlignment w:val="auto"/>
        <w:rPr>
          <w:rFonts w:ascii="Trebuchet MS" w:eastAsia="Times New Roman" w:hAnsi="Trebuchet MS" w:cs="Calibri"/>
          <w:sz w:val="24"/>
          <w:szCs w:val="24"/>
          <w:lang w:eastAsia="pl-PL"/>
        </w:rPr>
      </w:pPr>
      <w:bookmarkStart w:id="7" w:name="_Hlk483225200"/>
      <w:r w:rsidRPr="008F0DE2">
        <w:rPr>
          <w:rFonts w:ascii="Trebuchet MS" w:hAnsi="Trebuchet MS" w:cs="Calibri"/>
          <w:sz w:val="24"/>
          <w:szCs w:val="24"/>
        </w:rPr>
        <w:t xml:space="preserve">za przekroczenie terminu złożenia Zamawiającemu </w:t>
      </w:r>
      <w:r w:rsidR="008C5BFD" w:rsidRPr="008F0DE2">
        <w:rPr>
          <w:rFonts w:ascii="Trebuchet MS" w:hAnsi="Trebuchet MS" w:cs="Calibri"/>
          <w:sz w:val="24"/>
          <w:szCs w:val="24"/>
        </w:rPr>
        <w:t>H</w:t>
      </w:r>
      <w:r w:rsidRPr="008F0DE2">
        <w:rPr>
          <w:rFonts w:ascii="Trebuchet MS" w:hAnsi="Trebuchet MS" w:cs="Calibri"/>
          <w:sz w:val="24"/>
          <w:szCs w:val="24"/>
        </w:rPr>
        <w:t xml:space="preserve">armonogramu </w:t>
      </w:r>
      <w:r w:rsidR="008C5BFD" w:rsidRPr="008F0DE2">
        <w:rPr>
          <w:rFonts w:ascii="Trebuchet MS" w:hAnsi="Trebuchet MS" w:cs="Calibri"/>
          <w:sz w:val="24"/>
          <w:szCs w:val="24"/>
        </w:rPr>
        <w:t>realizacji Przedmiotu Umowy</w:t>
      </w:r>
      <w:r w:rsidR="00B94AC4" w:rsidRPr="008F0DE2">
        <w:rPr>
          <w:rFonts w:ascii="Trebuchet MS" w:hAnsi="Trebuchet MS" w:cs="Calibri"/>
          <w:sz w:val="24"/>
          <w:szCs w:val="24"/>
        </w:rPr>
        <w:t xml:space="preserve"> określonego</w:t>
      </w:r>
      <w:r w:rsidRPr="008F0DE2">
        <w:rPr>
          <w:rFonts w:ascii="Trebuchet MS" w:hAnsi="Trebuchet MS" w:cs="Calibri"/>
          <w:sz w:val="24"/>
          <w:szCs w:val="24"/>
        </w:rPr>
        <w:t xml:space="preserve"> </w:t>
      </w:r>
      <w:bookmarkStart w:id="8" w:name="_Hlk188533824"/>
      <w:r w:rsidRPr="008F0DE2">
        <w:rPr>
          <w:rFonts w:ascii="Trebuchet MS" w:hAnsi="Trebuchet MS" w:cs="Calibri"/>
          <w:sz w:val="24"/>
          <w:szCs w:val="24"/>
        </w:rPr>
        <w:t xml:space="preserve">w </w:t>
      </w:r>
      <w:r w:rsidRPr="008F0DE2">
        <w:rPr>
          <w:rFonts w:ascii="Trebuchet MS" w:eastAsia="Times New Roman" w:hAnsi="Trebuchet MS" w:cs="Calibri"/>
          <w:sz w:val="24"/>
          <w:szCs w:val="24"/>
          <w:lang w:eastAsia="pl-PL"/>
        </w:rPr>
        <w:t xml:space="preserve">§ </w:t>
      </w:r>
      <w:r w:rsidR="00AF3749" w:rsidRPr="008F0DE2">
        <w:rPr>
          <w:rFonts w:ascii="Trebuchet MS" w:eastAsia="Times New Roman" w:hAnsi="Trebuchet MS" w:cs="Calibri"/>
          <w:sz w:val="24"/>
          <w:szCs w:val="24"/>
          <w:lang w:eastAsia="pl-PL"/>
        </w:rPr>
        <w:t>2</w:t>
      </w:r>
      <w:r w:rsidRPr="008F0DE2">
        <w:rPr>
          <w:rFonts w:ascii="Trebuchet MS" w:eastAsia="Times New Roman" w:hAnsi="Trebuchet MS" w:cs="Calibri"/>
          <w:sz w:val="24"/>
          <w:szCs w:val="24"/>
          <w:lang w:eastAsia="pl-PL"/>
        </w:rPr>
        <w:t xml:space="preserve"> ust. 3</w:t>
      </w:r>
      <w:r w:rsidR="00D25D86" w:rsidRPr="008F0DE2">
        <w:rPr>
          <w:rFonts w:ascii="Trebuchet MS" w:eastAsia="Times New Roman" w:hAnsi="Trebuchet MS" w:cs="Calibri"/>
          <w:sz w:val="24"/>
          <w:szCs w:val="24"/>
          <w:lang w:eastAsia="pl-PL"/>
        </w:rPr>
        <w:t xml:space="preserve"> i 4</w:t>
      </w:r>
      <w:r w:rsidRPr="008F0DE2">
        <w:rPr>
          <w:rFonts w:ascii="Trebuchet MS" w:hAnsi="Trebuchet MS" w:cs="Calibri"/>
          <w:i/>
          <w:iCs/>
          <w:sz w:val="24"/>
          <w:szCs w:val="24"/>
        </w:rPr>
        <w:t xml:space="preserve"> </w:t>
      </w:r>
      <w:r w:rsidRPr="008F0DE2">
        <w:rPr>
          <w:rFonts w:ascii="Trebuchet MS" w:hAnsi="Trebuchet MS" w:cs="Calibri"/>
          <w:sz w:val="24"/>
          <w:szCs w:val="24"/>
        </w:rPr>
        <w:t xml:space="preserve"> </w:t>
      </w:r>
      <w:bookmarkEnd w:id="8"/>
      <w:r w:rsidRPr="008F0DE2">
        <w:rPr>
          <w:rFonts w:ascii="Trebuchet MS" w:hAnsi="Trebuchet MS" w:cs="Calibri"/>
          <w:sz w:val="24"/>
          <w:szCs w:val="24"/>
        </w:rPr>
        <w:t xml:space="preserve">– w wysokości </w:t>
      </w:r>
      <w:r w:rsidR="00502A0F" w:rsidRPr="008F0DE2">
        <w:rPr>
          <w:rFonts w:ascii="Trebuchet MS" w:hAnsi="Trebuchet MS" w:cs="Calibri"/>
          <w:sz w:val="24"/>
          <w:szCs w:val="24"/>
        </w:rPr>
        <w:t>1</w:t>
      </w:r>
      <w:r w:rsidR="00D25D86" w:rsidRPr="008F0DE2">
        <w:rPr>
          <w:rFonts w:ascii="Trebuchet MS" w:hAnsi="Trebuchet MS" w:cs="Calibri"/>
          <w:sz w:val="24"/>
          <w:szCs w:val="24"/>
        </w:rPr>
        <w:t> </w:t>
      </w:r>
      <w:r w:rsidRPr="008F0DE2">
        <w:rPr>
          <w:rFonts w:ascii="Trebuchet MS" w:hAnsi="Trebuchet MS" w:cs="Calibri"/>
          <w:sz w:val="24"/>
          <w:szCs w:val="24"/>
        </w:rPr>
        <w:t>000</w:t>
      </w:r>
      <w:r w:rsidR="00D25D86" w:rsidRPr="008F0DE2">
        <w:rPr>
          <w:rFonts w:ascii="Trebuchet MS" w:hAnsi="Trebuchet MS" w:cs="Calibri"/>
          <w:sz w:val="24"/>
          <w:szCs w:val="24"/>
        </w:rPr>
        <w:t>,00</w:t>
      </w:r>
      <w:r w:rsidRPr="008F0DE2">
        <w:rPr>
          <w:rFonts w:ascii="Trebuchet MS" w:hAnsi="Trebuchet MS" w:cs="Calibri"/>
          <w:sz w:val="24"/>
          <w:szCs w:val="24"/>
        </w:rPr>
        <w:t xml:space="preserve"> zł brutto (słownie: </w:t>
      </w:r>
      <w:r w:rsidR="4D3889CC" w:rsidRPr="008F0DE2">
        <w:rPr>
          <w:rFonts w:ascii="Trebuchet MS" w:hAnsi="Trebuchet MS" w:cs="Calibri"/>
          <w:sz w:val="24"/>
          <w:szCs w:val="24"/>
        </w:rPr>
        <w:t>tysiąc</w:t>
      </w:r>
      <w:r w:rsidRPr="008F0DE2">
        <w:rPr>
          <w:rFonts w:ascii="Trebuchet MS" w:hAnsi="Trebuchet MS" w:cs="Calibri"/>
          <w:sz w:val="24"/>
          <w:szCs w:val="24"/>
        </w:rPr>
        <w:t xml:space="preserve"> złotych brutto) za każdy dzień</w:t>
      </w:r>
      <w:r w:rsidR="009C5E1E" w:rsidRPr="008F0DE2">
        <w:rPr>
          <w:rFonts w:ascii="Trebuchet MS" w:hAnsi="Trebuchet MS" w:cs="Calibri"/>
          <w:sz w:val="24"/>
          <w:szCs w:val="24"/>
        </w:rPr>
        <w:t xml:space="preserve"> zwłoki po upływie terminu wskazanego w </w:t>
      </w:r>
      <w:r w:rsidR="009C5E1E" w:rsidRPr="008F0DE2">
        <w:rPr>
          <w:rFonts w:ascii="Trebuchet MS" w:eastAsia="Times New Roman" w:hAnsi="Trebuchet MS" w:cs="Calibri"/>
          <w:sz w:val="24"/>
          <w:szCs w:val="24"/>
          <w:lang w:eastAsia="pl-PL"/>
        </w:rPr>
        <w:t xml:space="preserve">§ 2 ust. 3 </w:t>
      </w:r>
      <w:r w:rsidR="00D25D86" w:rsidRPr="008F0DE2">
        <w:rPr>
          <w:rFonts w:ascii="Trebuchet MS" w:eastAsia="Times New Roman" w:hAnsi="Trebuchet MS" w:cs="Calibri"/>
          <w:sz w:val="24"/>
          <w:szCs w:val="24"/>
          <w:lang w:eastAsia="pl-PL"/>
        </w:rPr>
        <w:t>Umowy</w:t>
      </w:r>
      <w:r w:rsidRPr="008F0DE2">
        <w:rPr>
          <w:rFonts w:ascii="Trebuchet MS" w:hAnsi="Trebuchet MS" w:cs="Calibri"/>
          <w:sz w:val="24"/>
          <w:szCs w:val="24"/>
        </w:rPr>
        <w:t>,</w:t>
      </w:r>
      <w:bookmarkEnd w:id="6"/>
      <w:bookmarkEnd w:id="7"/>
    </w:p>
    <w:p w14:paraId="51BFE5C6" w14:textId="5F9C1106" w:rsidR="00BC4D2B" w:rsidRPr="008F0DE2" w:rsidRDefault="00BC4D2B" w:rsidP="008F0DE2">
      <w:pPr>
        <w:numPr>
          <w:ilvl w:val="1"/>
          <w:numId w:val="20"/>
        </w:numPr>
        <w:suppressAutoHyphens w:val="0"/>
        <w:autoSpaceDN/>
        <w:spacing w:line="360" w:lineRule="auto"/>
        <w:ind w:left="284" w:right="62" w:hanging="284"/>
        <w:textAlignment w:val="auto"/>
        <w:rPr>
          <w:rFonts w:ascii="Trebuchet MS" w:eastAsia="Times New Roman" w:hAnsi="Trebuchet MS" w:cs="Calibri"/>
          <w:sz w:val="24"/>
          <w:szCs w:val="24"/>
          <w:lang w:eastAsia="pl-PL"/>
        </w:rPr>
      </w:pPr>
      <w:r w:rsidRPr="008F0DE2">
        <w:rPr>
          <w:rFonts w:ascii="Trebuchet MS" w:hAnsi="Trebuchet MS" w:cs="Calibri"/>
          <w:sz w:val="24"/>
          <w:szCs w:val="24"/>
        </w:rPr>
        <w:t xml:space="preserve">za zwłokę w wykonaniu i dostarczeniu </w:t>
      </w:r>
      <w:r w:rsidR="009718FB" w:rsidRPr="008F0DE2">
        <w:rPr>
          <w:rFonts w:ascii="Trebuchet MS" w:hAnsi="Trebuchet MS" w:cs="Calibri"/>
          <w:sz w:val="24"/>
          <w:szCs w:val="24"/>
        </w:rPr>
        <w:t>P</w:t>
      </w:r>
      <w:r w:rsidRPr="008F0DE2">
        <w:rPr>
          <w:rFonts w:ascii="Trebuchet MS" w:hAnsi="Trebuchet MS" w:cs="Calibri"/>
          <w:sz w:val="24"/>
          <w:szCs w:val="24"/>
        </w:rPr>
        <w:t xml:space="preserve">rzedmiotu </w:t>
      </w:r>
      <w:r w:rsidR="009718FB" w:rsidRPr="008F0DE2">
        <w:rPr>
          <w:rFonts w:ascii="Trebuchet MS" w:hAnsi="Trebuchet MS" w:cs="Calibri"/>
          <w:sz w:val="24"/>
          <w:szCs w:val="24"/>
        </w:rPr>
        <w:t>u</w:t>
      </w:r>
      <w:r w:rsidRPr="008F0DE2">
        <w:rPr>
          <w:rFonts w:ascii="Trebuchet MS" w:hAnsi="Trebuchet MS" w:cs="Calibri"/>
          <w:sz w:val="24"/>
          <w:szCs w:val="24"/>
        </w:rPr>
        <w:t>mowy objętego Etapem I - w wysokości 0,</w:t>
      </w:r>
      <w:r w:rsidR="00AF3749" w:rsidRPr="008F0DE2">
        <w:rPr>
          <w:rFonts w:ascii="Trebuchet MS" w:hAnsi="Trebuchet MS" w:cs="Calibri"/>
          <w:sz w:val="24"/>
          <w:szCs w:val="24"/>
        </w:rPr>
        <w:t>5</w:t>
      </w:r>
      <w:r w:rsidRPr="008F0DE2">
        <w:rPr>
          <w:rFonts w:ascii="Trebuchet MS" w:hAnsi="Trebuchet MS" w:cs="Calibri"/>
          <w:sz w:val="24"/>
          <w:szCs w:val="24"/>
        </w:rPr>
        <w:t xml:space="preserve"> % wynagrodzenia umownego brutto określonego w § </w:t>
      </w:r>
      <w:r w:rsidR="001C64B5" w:rsidRPr="008F0DE2">
        <w:rPr>
          <w:rFonts w:ascii="Trebuchet MS" w:hAnsi="Trebuchet MS" w:cs="Calibri"/>
          <w:sz w:val="24"/>
          <w:szCs w:val="24"/>
        </w:rPr>
        <w:t>5</w:t>
      </w:r>
      <w:r w:rsidRPr="008F0DE2">
        <w:rPr>
          <w:rFonts w:ascii="Trebuchet MS" w:hAnsi="Trebuchet MS" w:cs="Calibri"/>
          <w:sz w:val="24"/>
          <w:szCs w:val="24"/>
        </w:rPr>
        <w:t xml:space="preserve"> ust. </w:t>
      </w:r>
      <w:r w:rsidR="002E7A34" w:rsidRPr="008F0DE2">
        <w:rPr>
          <w:rFonts w:ascii="Trebuchet MS" w:hAnsi="Trebuchet MS" w:cs="Calibri"/>
          <w:sz w:val="24"/>
          <w:szCs w:val="24"/>
        </w:rPr>
        <w:t>2</w:t>
      </w:r>
      <w:r w:rsidRPr="008F0DE2">
        <w:rPr>
          <w:rFonts w:ascii="Trebuchet MS" w:hAnsi="Trebuchet MS" w:cs="Calibri"/>
          <w:sz w:val="24"/>
          <w:szCs w:val="24"/>
        </w:rPr>
        <w:t xml:space="preserve"> </w:t>
      </w:r>
      <w:r w:rsidR="001C64B5" w:rsidRPr="008F0DE2">
        <w:rPr>
          <w:rFonts w:ascii="Trebuchet MS" w:hAnsi="Trebuchet MS" w:cs="Calibri"/>
          <w:sz w:val="24"/>
          <w:szCs w:val="24"/>
        </w:rPr>
        <w:t>lit. a)</w:t>
      </w:r>
      <w:r w:rsidRPr="008F0DE2">
        <w:rPr>
          <w:rFonts w:ascii="Trebuchet MS" w:hAnsi="Trebuchet MS" w:cs="Calibri"/>
          <w:sz w:val="24"/>
          <w:szCs w:val="24"/>
        </w:rPr>
        <w:t xml:space="preserve">, za każdy dzień zwłoki po upływie terminu określonego w § </w:t>
      </w:r>
      <w:r w:rsidR="00B94AC4" w:rsidRPr="008F0DE2">
        <w:rPr>
          <w:rFonts w:ascii="Trebuchet MS" w:hAnsi="Trebuchet MS" w:cs="Calibri"/>
          <w:sz w:val="24"/>
          <w:szCs w:val="24"/>
        </w:rPr>
        <w:t>2 ust.</w:t>
      </w:r>
      <w:r w:rsidRPr="008F0DE2">
        <w:rPr>
          <w:rFonts w:ascii="Trebuchet MS" w:hAnsi="Trebuchet MS" w:cs="Calibri"/>
          <w:sz w:val="24"/>
          <w:szCs w:val="24"/>
        </w:rPr>
        <w:t xml:space="preserve"> 1</w:t>
      </w:r>
      <w:r w:rsidR="00AD032B" w:rsidRPr="008F0DE2">
        <w:rPr>
          <w:rFonts w:ascii="Trebuchet MS" w:hAnsi="Trebuchet MS" w:cs="Calibri"/>
          <w:sz w:val="24"/>
          <w:szCs w:val="24"/>
        </w:rPr>
        <w:t xml:space="preserve"> pkt 2)</w:t>
      </w:r>
      <w:r w:rsidRPr="008F0DE2">
        <w:rPr>
          <w:rFonts w:ascii="Trebuchet MS" w:hAnsi="Trebuchet MS" w:cs="Calibri"/>
          <w:sz w:val="24"/>
          <w:szCs w:val="24"/>
        </w:rPr>
        <w:t xml:space="preserve"> </w:t>
      </w:r>
      <w:r w:rsidR="00AF3749" w:rsidRPr="008F0DE2">
        <w:rPr>
          <w:rFonts w:ascii="Trebuchet MS" w:hAnsi="Trebuchet MS" w:cs="Calibri"/>
          <w:sz w:val="24"/>
          <w:szCs w:val="24"/>
        </w:rPr>
        <w:t xml:space="preserve">lit. a) </w:t>
      </w:r>
      <w:r w:rsidRPr="008F0DE2">
        <w:rPr>
          <w:rFonts w:ascii="Trebuchet MS" w:hAnsi="Trebuchet MS" w:cs="Calibri"/>
          <w:sz w:val="24"/>
          <w:szCs w:val="24"/>
        </w:rPr>
        <w:t>Umowy,</w:t>
      </w:r>
    </w:p>
    <w:p w14:paraId="49DED111" w14:textId="0145F8C9" w:rsidR="00BC4D2B" w:rsidRPr="008F0DE2" w:rsidRDefault="5BD273A1" w:rsidP="008F0DE2">
      <w:pPr>
        <w:numPr>
          <w:ilvl w:val="1"/>
          <w:numId w:val="20"/>
        </w:numPr>
        <w:suppressAutoHyphens w:val="0"/>
        <w:autoSpaceDN/>
        <w:spacing w:line="360" w:lineRule="auto"/>
        <w:ind w:left="284" w:right="62" w:hanging="284"/>
        <w:textAlignment w:val="auto"/>
        <w:rPr>
          <w:rFonts w:ascii="Trebuchet MS" w:eastAsia="Times New Roman" w:hAnsi="Trebuchet MS" w:cs="Calibri"/>
          <w:sz w:val="24"/>
          <w:szCs w:val="24"/>
          <w:lang w:eastAsia="pl-PL"/>
        </w:rPr>
      </w:pPr>
      <w:r w:rsidRPr="008F0DE2">
        <w:rPr>
          <w:rFonts w:ascii="Trebuchet MS" w:hAnsi="Trebuchet MS" w:cs="Calibri"/>
          <w:sz w:val="24"/>
          <w:szCs w:val="24"/>
        </w:rPr>
        <w:t xml:space="preserve">za zwłokę w wykonaniu i dostarczeniu </w:t>
      </w:r>
      <w:r w:rsidR="65FCC309" w:rsidRPr="008F0DE2">
        <w:rPr>
          <w:rFonts w:ascii="Trebuchet MS" w:hAnsi="Trebuchet MS" w:cs="Calibri"/>
          <w:sz w:val="24"/>
          <w:szCs w:val="24"/>
        </w:rPr>
        <w:t>P</w:t>
      </w:r>
      <w:r w:rsidRPr="008F0DE2">
        <w:rPr>
          <w:rFonts w:ascii="Trebuchet MS" w:hAnsi="Trebuchet MS" w:cs="Calibri"/>
          <w:sz w:val="24"/>
          <w:szCs w:val="24"/>
        </w:rPr>
        <w:t xml:space="preserve">rzedmiotu </w:t>
      </w:r>
      <w:r w:rsidR="65FCC309" w:rsidRPr="008F0DE2">
        <w:rPr>
          <w:rFonts w:ascii="Trebuchet MS" w:hAnsi="Trebuchet MS" w:cs="Calibri"/>
          <w:sz w:val="24"/>
          <w:szCs w:val="24"/>
        </w:rPr>
        <w:t>u</w:t>
      </w:r>
      <w:r w:rsidRPr="008F0DE2">
        <w:rPr>
          <w:rFonts w:ascii="Trebuchet MS" w:hAnsi="Trebuchet MS" w:cs="Calibri"/>
          <w:sz w:val="24"/>
          <w:szCs w:val="24"/>
        </w:rPr>
        <w:t>mowy objętego Etapem II - w wysokości 0,</w:t>
      </w:r>
      <w:r w:rsidR="0E78F664" w:rsidRPr="008F0DE2">
        <w:rPr>
          <w:rFonts w:ascii="Trebuchet MS" w:hAnsi="Trebuchet MS" w:cs="Calibri"/>
          <w:sz w:val="24"/>
          <w:szCs w:val="24"/>
        </w:rPr>
        <w:t>5</w:t>
      </w:r>
      <w:r w:rsidRPr="008F0DE2">
        <w:rPr>
          <w:rFonts w:ascii="Trebuchet MS" w:hAnsi="Trebuchet MS" w:cs="Calibri"/>
          <w:sz w:val="24"/>
          <w:szCs w:val="24"/>
        </w:rPr>
        <w:t xml:space="preserve"> % wynagrodzenia umownego brutto określonego w § </w:t>
      </w:r>
      <w:r w:rsidR="0E78F664" w:rsidRPr="008F0DE2">
        <w:rPr>
          <w:rFonts w:ascii="Trebuchet MS" w:hAnsi="Trebuchet MS" w:cs="Calibri"/>
          <w:sz w:val="24"/>
          <w:szCs w:val="24"/>
        </w:rPr>
        <w:t>5</w:t>
      </w:r>
      <w:r w:rsidRPr="008F0DE2">
        <w:rPr>
          <w:rFonts w:ascii="Trebuchet MS" w:hAnsi="Trebuchet MS" w:cs="Calibri"/>
          <w:sz w:val="24"/>
          <w:szCs w:val="24"/>
        </w:rPr>
        <w:t xml:space="preserve"> ust. </w:t>
      </w:r>
      <w:r w:rsidR="002E7A34" w:rsidRPr="008F0DE2">
        <w:rPr>
          <w:rFonts w:ascii="Trebuchet MS" w:hAnsi="Trebuchet MS" w:cs="Calibri"/>
          <w:sz w:val="24"/>
          <w:szCs w:val="24"/>
        </w:rPr>
        <w:t xml:space="preserve">2 </w:t>
      </w:r>
      <w:r w:rsidR="0E78F664" w:rsidRPr="008F0DE2">
        <w:rPr>
          <w:rFonts w:ascii="Trebuchet MS" w:hAnsi="Trebuchet MS" w:cs="Calibri"/>
          <w:sz w:val="24"/>
          <w:szCs w:val="24"/>
        </w:rPr>
        <w:t>lit. b)</w:t>
      </w:r>
      <w:r w:rsidRPr="008F0DE2">
        <w:rPr>
          <w:rFonts w:ascii="Trebuchet MS" w:hAnsi="Trebuchet MS" w:cs="Calibri"/>
          <w:sz w:val="24"/>
          <w:szCs w:val="24"/>
        </w:rPr>
        <w:t>, za każdy dzień zwłoki po upływie terminu określonego w § 2  ust. 1</w:t>
      </w:r>
      <w:r w:rsidR="13726837" w:rsidRPr="008F0DE2">
        <w:rPr>
          <w:rFonts w:ascii="Trebuchet MS" w:hAnsi="Trebuchet MS" w:cs="Calibri"/>
          <w:sz w:val="24"/>
          <w:szCs w:val="24"/>
        </w:rPr>
        <w:t xml:space="preserve"> pkt 2)</w:t>
      </w:r>
      <w:r w:rsidRPr="008F0DE2">
        <w:rPr>
          <w:rFonts w:ascii="Trebuchet MS" w:hAnsi="Trebuchet MS" w:cs="Calibri"/>
          <w:sz w:val="24"/>
          <w:szCs w:val="24"/>
        </w:rPr>
        <w:t xml:space="preserve"> </w:t>
      </w:r>
      <w:r w:rsidR="0E78F664" w:rsidRPr="008F0DE2">
        <w:rPr>
          <w:rFonts w:ascii="Trebuchet MS" w:hAnsi="Trebuchet MS" w:cs="Calibri"/>
          <w:sz w:val="24"/>
          <w:szCs w:val="24"/>
        </w:rPr>
        <w:t xml:space="preserve">lit. b) </w:t>
      </w:r>
      <w:r w:rsidRPr="008F0DE2">
        <w:rPr>
          <w:rFonts w:ascii="Trebuchet MS" w:hAnsi="Trebuchet MS" w:cs="Calibri"/>
          <w:sz w:val="24"/>
          <w:szCs w:val="24"/>
        </w:rPr>
        <w:t>Umowy,</w:t>
      </w:r>
    </w:p>
    <w:p w14:paraId="040767D9" w14:textId="3DF5E2F0" w:rsidR="0077579C" w:rsidRPr="008F0DE2" w:rsidRDefault="0077579C" w:rsidP="008F0DE2">
      <w:pPr>
        <w:numPr>
          <w:ilvl w:val="1"/>
          <w:numId w:val="20"/>
        </w:numPr>
        <w:suppressAutoHyphens w:val="0"/>
        <w:autoSpaceDN/>
        <w:spacing w:line="360" w:lineRule="auto"/>
        <w:ind w:left="284" w:right="62" w:hanging="284"/>
        <w:textAlignment w:val="auto"/>
        <w:rPr>
          <w:rFonts w:ascii="Trebuchet MS" w:hAnsi="Trebuchet MS" w:cs="Calibri"/>
          <w:sz w:val="24"/>
          <w:szCs w:val="24"/>
        </w:rPr>
      </w:pPr>
      <w:r w:rsidRPr="008F0DE2">
        <w:rPr>
          <w:rFonts w:ascii="Trebuchet MS" w:hAnsi="Trebuchet MS" w:cs="Calibri"/>
          <w:sz w:val="24"/>
          <w:szCs w:val="24"/>
        </w:rPr>
        <w:t>za zwłokę w usunięciu wad przedmiotu Umowy, stwierdzonych podczas odbioru Studium Wykonalności</w:t>
      </w:r>
      <w:r w:rsidR="004C0722" w:rsidRPr="008F0DE2">
        <w:rPr>
          <w:rFonts w:ascii="Trebuchet MS" w:hAnsi="Trebuchet MS" w:cs="Calibri"/>
          <w:sz w:val="24"/>
          <w:szCs w:val="24"/>
        </w:rPr>
        <w:t xml:space="preserve"> lub w przypadku wskazanym w § </w:t>
      </w:r>
      <w:r w:rsidR="00B94AC4" w:rsidRPr="008F0DE2">
        <w:rPr>
          <w:rFonts w:ascii="Trebuchet MS" w:hAnsi="Trebuchet MS" w:cs="Calibri"/>
          <w:sz w:val="24"/>
          <w:szCs w:val="24"/>
        </w:rPr>
        <w:t>9</w:t>
      </w:r>
      <w:r w:rsidR="004C0722" w:rsidRPr="008F0DE2">
        <w:rPr>
          <w:rFonts w:ascii="Trebuchet MS" w:hAnsi="Trebuchet MS" w:cs="Calibri"/>
          <w:sz w:val="24"/>
          <w:szCs w:val="24"/>
        </w:rPr>
        <w:t xml:space="preserve"> ust. 1</w:t>
      </w:r>
      <w:r w:rsidR="00D25D86" w:rsidRPr="008F0DE2">
        <w:rPr>
          <w:rFonts w:ascii="Trebuchet MS" w:hAnsi="Trebuchet MS" w:cs="Calibri"/>
          <w:sz w:val="24"/>
          <w:szCs w:val="24"/>
        </w:rPr>
        <w:t>0</w:t>
      </w:r>
      <w:r w:rsidRPr="008F0DE2">
        <w:rPr>
          <w:rFonts w:ascii="Trebuchet MS" w:hAnsi="Trebuchet MS" w:cs="Calibri"/>
          <w:sz w:val="24"/>
          <w:szCs w:val="24"/>
        </w:rPr>
        <w:t xml:space="preserve">: </w:t>
      </w:r>
      <w:r w:rsidR="00BC4D2B" w:rsidRPr="008F0DE2">
        <w:rPr>
          <w:rFonts w:ascii="Trebuchet MS" w:hAnsi="Trebuchet MS" w:cs="Calibri"/>
          <w:sz w:val="24"/>
          <w:szCs w:val="24"/>
        </w:rPr>
        <w:t>w wysokości 0,</w:t>
      </w:r>
      <w:r w:rsidR="00AF3749" w:rsidRPr="008F0DE2">
        <w:rPr>
          <w:rFonts w:ascii="Trebuchet MS" w:hAnsi="Trebuchet MS" w:cs="Calibri"/>
          <w:sz w:val="24"/>
          <w:szCs w:val="24"/>
        </w:rPr>
        <w:t>3</w:t>
      </w:r>
      <w:r w:rsidR="00BC4D2B" w:rsidRPr="008F0DE2">
        <w:rPr>
          <w:rFonts w:ascii="Trebuchet MS" w:hAnsi="Trebuchet MS" w:cs="Calibri"/>
          <w:sz w:val="24"/>
          <w:szCs w:val="24"/>
        </w:rPr>
        <w:t xml:space="preserve"> % </w:t>
      </w:r>
      <w:r w:rsidR="00D25D86" w:rsidRPr="008F0DE2">
        <w:rPr>
          <w:rFonts w:ascii="Trebuchet MS" w:hAnsi="Trebuchet MS" w:cs="Calibri"/>
          <w:sz w:val="24"/>
          <w:szCs w:val="24"/>
        </w:rPr>
        <w:t xml:space="preserve">łącznego </w:t>
      </w:r>
      <w:r w:rsidR="00BC4D2B" w:rsidRPr="008F0DE2">
        <w:rPr>
          <w:rFonts w:ascii="Trebuchet MS" w:hAnsi="Trebuchet MS" w:cs="Calibri"/>
          <w:sz w:val="24"/>
          <w:szCs w:val="24"/>
        </w:rPr>
        <w:t xml:space="preserve">wynagrodzenia umownego brutto określonego w § </w:t>
      </w:r>
      <w:r w:rsidR="00AF3749" w:rsidRPr="008F0DE2">
        <w:rPr>
          <w:rFonts w:ascii="Trebuchet MS" w:hAnsi="Trebuchet MS" w:cs="Calibri"/>
          <w:sz w:val="24"/>
          <w:szCs w:val="24"/>
        </w:rPr>
        <w:t>5</w:t>
      </w:r>
      <w:r w:rsidR="00BC4D2B" w:rsidRPr="008F0DE2">
        <w:rPr>
          <w:rFonts w:ascii="Trebuchet MS" w:hAnsi="Trebuchet MS" w:cs="Calibri"/>
          <w:sz w:val="24"/>
          <w:szCs w:val="24"/>
        </w:rPr>
        <w:t xml:space="preserve"> ust.1</w:t>
      </w:r>
      <w:r w:rsidR="00877253" w:rsidRPr="008F0DE2">
        <w:rPr>
          <w:rFonts w:ascii="Trebuchet MS" w:hAnsi="Trebuchet MS" w:cs="Calibri"/>
          <w:sz w:val="24"/>
          <w:szCs w:val="24"/>
        </w:rPr>
        <w:t>,</w:t>
      </w:r>
    </w:p>
    <w:p w14:paraId="2B27AE2D" w14:textId="77777777" w:rsidR="00BC4D2B" w:rsidRPr="008F0DE2" w:rsidRDefault="00BC4D2B" w:rsidP="008F0DE2">
      <w:pPr>
        <w:numPr>
          <w:ilvl w:val="1"/>
          <w:numId w:val="20"/>
        </w:numPr>
        <w:suppressAutoHyphens w:val="0"/>
        <w:autoSpaceDN/>
        <w:spacing w:line="360" w:lineRule="auto"/>
        <w:ind w:left="284" w:right="62" w:hanging="284"/>
        <w:textAlignment w:val="auto"/>
        <w:rPr>
          <w:rFonts w:ascii="Trebuchet MS" w:hAnsi="Trebuchet MS" w:cs="Calibri"/>
          <w:sz w:val="24"/>
          <w:szCs w:val="24"/>
        </w:rPr>
      </w:pPr>
      <w:bookmarkStart w:id="9" w:name="_Hlk84251913"/>
      <w:r w:rsidRPr="008F0DE2">
        <w:rPr>
          <w:rFonts w:ascii="Trebuchet MS" w:hAnsi="Trebuchet MS" w:cs="Calibri"/>
          <w:sz w:val="24"/>
          <w:szCs w:val="24"/>
        </w:rPr>
        <w:t xml:space="preserve">Jeżeli po dwukrotnym wezwaniu Wykonawcy do usunięcia wad w przedmiocie Umowy, wskazanych przez Zamawiającego, Wykonawca nie usunie skutecznie wskazanych wad, Zamawiającemu przysługuje prawo </w:t>
      </w:r>
      <w:r w:rsidR="005C2E1D" w:rsidRPr="008F0DE2">
        <w:rPr>
          <w:rFonts w:ascii="Trebuchet MS" w:hAnsi="Trebuchet MS" w:cs="Calibri"/>
          <w:sz w:val="24"/>
          <w:szCs w:val="24"/>
        </w:rPr>
        <w:t xml:space="preserve">do </w:t>
      </w:r>
      <w:r w:rsidRPr="008F0DE2">
        <w:rPr>
          <w:rFonts w:ascii="Trebuchet MS" w:hAnsi="Trebuchet MS" w:cs="Calibri"/>
          <w:sz w:val="24"/>
          <w:szCs w:val="24"/>
        </w:rPr>
        <w:t>odstąpienia od Umowy z winy Wykonawcy</w:t>
      </w:r>
      <w:bookmarkEnd w:id="9"/>
      <w:r w:rsidR="005C2E1D" w:rsidRPr="008F0DE2">
        <w:rPr>
          <w:rFonts w:ascii="Trebuchet MS" w:hAnsi="Trebuchet MS" w:cs="Calibri"/>
          <w:sz w:val="24"/>
          <w:szCs w:val="24"/>
        </w:rPr>
        <w:t xml:space="preserve"> lub </w:t>
      </w:r>
      <w:r w:rsidR="005C2E1D" w:rsidRPr="008F0DE2">
        <w:rPr>
          <w:rFonts w:ascii="Trebuchet MS" w:eastAsia="Calibri" w:hAnsi="Trebuchet MS" w:cs="Calibri"/>
          <w:kern w:val="0"/>
          <w:sz w:val="24"/>
          <w:szCs w:val="24"/>
          <w:lang w:val="x-none" w:eastAsia="en-US" w:bidi="ar-SA"/>
        </w:rPr>
        <w:t>zlecić „wykonawstwo zastępcze”</w:t>
      </w:r>
      <w:r w:rsidR="005C2E1D" w:rsidRPr="008F0DE2">
        <w:rPr>
          <w:rFonts w:ascii="Trebuchet MS" w:eastAsia="Calibri" w:hAnsi="Trebuchet MS" w:cs="Calibri"/>
          <w:kern w:val="0"/>
          <w:sz w:val="24"/>
          <w:szCs w:val="24"/>
          <w:lang w:eastAsia="en-US" w:bidi="ar-SA"/>
        </w:rPr>
        <w:t xml:space="preserve"> </w:t>
      </w:r>
      <w:r w:rsidR="005C2E1D" w:rsidRPr="008F0DE2">
        <w:rPr>
          <w:rFonts w:ascii="Trebuchet MS" w:eastAsia="Calibri" w:hAnsi="Trebuchet MS" w:cs="Calibri"/>
          <w:kern w:val="0"/>
          <w:sz w:val="24"/>
          <w:szCs w:val="24"/>
          <w:lang w:val="x-none" w:eastAsia="en-US" w:bidi="ar-SA"/>
        </w:rPr>
        <w:t xml:space="preserve">innemu </w:t>
      </w:r>
      <w:r w:rsidR="00502A0F" w:rsidRPr="008F0DE2">
        <w:rPr>
          <w:rFonts w:ascii="Trebuchet MS" w:eastAsia="Calibri" w:hAnsi="Trebuchet MS" w:cs="Calibri"/>
          <w:kern w:val="0"/>
          <w:sz w:val="24"/>
          <w:szCs w:val="24"/>
          <w:lang w:val="x-none" w:eastAsia="en-US" w:bidi="ar-SA"/>
        </w:rPr>
        <w:t>podmiotowi</w:t>
      </w:r>
      <w:r w:rsidR="005C2E1D" w:rsidRPr="008F0DE2">
        <w:rPr>
          <w:rFonts w:ascii="Trebuchet MS" w:eastAsia="Calibri" w:hAnsi="Trebuchet MS" w:cs="Calibri"/>
          <w:kern w:val="0"/>
          <w:sz w:val="24"/>
          <w:szCs w:val="24"/>
          <w:lang w:val="x-none" w:eastAsia="en-US" w:bidi="ar-SA"/>
        </w:rPr>
        <w:t xml:space="preserve">, na koszt i ryzyko Wykonawcy, opracowania tej części </w:t>
      </w:r>
      <w:r w:rsidR="00502A0F" w:rsidRPr="008F0DE2">
        <w:rPr>
          <w:rFonts w:ascii="Trebuchet MS" w:eastAsia="Calibri" w:hAnsi="Trebuchet MS" w:cs="Calibri"/>
          <w:kern w:val="0"/>
          <w:sz w:val="24"/>
          <w:szCs w:val="24"/>
          <w:lang w:eastAsia="en-US" w:bidi="ar-SA"/>
        </w:rPr>
        <w:t>Studium</w:t>
      </w:r>
      <w:r w:rsidR="005C2E1D" w:rsidRPr="008F0DE2">
        <w:rPr>
          <w:rFonts w:ascii="Trebuchet MS" w:eastAsia="Calibri" w:hAnsi="Trebuchet MS" w:cs="Calibri"/>
          <w:kern w:val="0"/>
          <w:sz w:val="24"/>
          <w:szCs w:val="24"/>
          <w:lang w:val="x-none" w:eastAsia="en-US" w:bidi="ar-SA"/>
        </w:rPr>
        <w:t xml:space="preserve"> które</w:t>
      </w:r>
      <w:r w:rsidR="00502A0F" w:rsidRPr="008F0DE2">
        <w:rPr>
          <w:rFonts w:ascii="Trebuchet MS" w:eastAsia="Calibri" w:hAnsi="Trebuchet MS" w:cs="Calibri"/>
          <w:kern w:val="0"/>
          <w:sz w:val="24"/>
          <w:szCs w:val="24"/>
          <w:lang w:val="x-none" w:eastAsia="en-US" w:bidi="ar-SA"/>
        </w:rPr>
        <w:t>go</w:t>
      </w:r>
      <w:r w:rsidR="005C2E1D" w:rsidRPr="008F0DE2">
        <w:rPr>
          <w:rFonts w:ascii="Trebuchet MS" w:eastAsia="Calibri" w:hAnsi="Trebuchet MS" w:cs="Calibri"/>
          <w:kern w:val="0"/>
          <w:sz w:val="24"/>
          <w:szCs w:val="24"/>
          <w:lang w:val="x-none" w:eastAsia="en-US" w:bidi="ar-SA"/>
        </w:rPr>
        <w:t xml:space="preserve"> dotyczą wady, na co Wykonawca wyraża zgodę  i w związku z tym Wykonawca zobowiązany będzie do zwrotu Zamawiającemu wszystkich poniesionych przez </w:t>
      </w:r>
      <w:r w:rsidR="005C2E1D" w:rsidRPr="008F0DE2">
        <w:rPr>
          <w:rFonts w:ascii="Trebuchet MS" w:eastAsia="Calibri" w:hAnsi="Trebuchet MS" w:cs="Calibri"/>
          <w:kern w:val="0"/>
          <w:sz w:val="24"/>
          <w:szCs w:val="24"/>
          <w:lang w:val="x-none" w:eastAsia="en-US" w:bidi="ar-SA"/>
        </w:rPr>
        <w:lastRenderedPageBreak/>
        <w:t xml:space="preserve">niego kosztów w terminie 7 dni od otrzymania pisemnego wezwania. </w:t>
      </w:r>
      <w:r w:rsidR="005C2E1D" w:rsidRPr="008F0DE2">
        <w:rPr>
          <w:rFonts w:ascii="Trebuchet MS" w:hAnsi="Trebuchet MS" w:cs="Calibri"/>
          <w:sz w:val="24"/>
          <w:szCs w:val="24"/>
        </w:rPr>
        <w:t>Zamawiający zastrzega sobie prawo dokonania wyboru sankcji względem Wykonawcy.</w:t>
      </w:r>
    </w:p>
    <w:p w14:paraId="2C51AC9F" w14:textId="43AFD033" w:rsidR="00502A0F" w:rsidRPr="008F0DE2" w:rsidRDefault="03A24491" w:rsidP="008F0DE2">
      <w:pPr>
        <w:numPr>
          <w:ilvl w:val="1"/>
          <w:numId w:val="20"/>
        </w:numPr>
        <w:suppressAutoHyphens w:val="0"/>
        <w:autoSpaceDN/>
        <w:spacing w:line="360" w:lineRule="auto"/>
        <w:ind w:left="284" w:right="62" w:hanging="284"/>
        <w:textAlignment w:val="auto"/>
        <w:rPr>
          <w:rFonts w:ascii="Trebuchet MS" w:eastAsia="Times New Roman" w:hAnsi="Trebuchet MS" w:cs="Calibri"/>
          <w:sz w:val="24"/>
          <w:szCs w:val="24"/>
          <w:lang w:eastAsia="pl-PL"/>
        </w:rPr>
      </w:pPr>
      <w:r w:rsidRPr="008F0DE2">
        <w:rPr>
          <w:rFonts w:ascii="Trebuchet MS" w:eastAsia="Times New Roman" w:hAnsi="Trebuchet MS" w:cs="Calibri"/>
          <w:sz w:val="24"/>
          <w:szCs w:val="24"/>
          <w:lang w:eastAsia="pl-PL"/>
        </w:rPr>
        <w:t xml:space="preserve">za odstąpienie od </w:t>
      </w:r>
      <w:r w:rsidR="1562BD19" w:rsidRPr="008F0DE2">
        <w:rPr>
          <w:rFonts w:ascii="Trebuchet MS" w:eastAsia="Times New Roman" w:hAnsi="Trebuchet MS" w:cs="Calibri"/>
          <w:sz w:val="24"/>
          <w:szCs w:val="24"/>
          <w:lang w:eastAsia="pl-PL"/>
        </w:rPr>
        <w:t>U</w:t>
      </w:r>
      <w:r w:rsidRPr="008F0DE2">
        <w:rPr>
          <w:rFonts w:ascii="Trebuchet MS" w:eastAsia="Times New Roman" w:hAnsi="Trebuchet MS" w:cs="Calibri"/>
          <w:sz w:val="24"/>
          <w:szCs w:val="24"/>
          <w:lang w:eastAsia="pl-PL"/>
        </w:rPr>
        <w:t xml:space="preserve">mowy w całości lub części przez Zamawiającego lub Wykonawcę, </w:t>
      </w:r>
      <w:r w:rsidRPr="008F0DE2">
        <w:rPr>
          <w:rFonts w:ascii="Trebuchet MS" w:hAnsi="Trebuchet MS" w:cs="Calibri"/>
          <w:sz w:val="24"/>
          <w:szCs w:val="24"/>
        </w:rPr>
        <w:br/>
      </w:r>
      <w:r w:rsidRPr="008F0DE2">
        <w:rPr>
          <w:rFonts w:ascii="Trebuchet MS" w:eastAsia="Times New Roman" w:hAnsi="Trebuchet MS" w:cs="Calibri"/>
          <w:sz w:val="24"/>
          <w:szCs w:val="24"/>
          <w:lang w:eastAsia="pl-PL"/>
        </w:rPr>
        <w:t xml:space="preserve">z przyczyn leżących po stronie Wykonawcy, w wysokości </w:t>
      </w:r>
      <w:r w:rsidR="00BB361E" w:rsidRPr="008F0DE2">
        <w:rPr>
          <w:rFonts w:ascii="Trebuchet MS" w:eastAsia="Times New Roman" w:hAnsi="Trebuchet MS" w:cs="Calibri"/>
          <w:sz w:val="24"/>
          <w:szCs w:val="24"/>
          <w:lang w:eastAsia="pl-PL"/>
        </w:rPr>
        <w:t>1</w:t>
      </w:r>
      <w:r w:rsidR="00B37571" w:rsidRPr="008F0DE2">
        <w:rPr>
          <w:rFonts w:ascii="Trebuchet MS" w:eastAsia="Times New Roman" w:hAnsi="Trebuchet MS" w:cs="Calibri"/>
          <w:sz w:val="24"/>
          <w:szCs w:val="24"/>
          <w:lang w:eastAsia="pl-PL"/>
        </w:rPr>
        <w:t>5</w:t>
      </w:r>
      <w:r w:rsidRPr="008F0DE2">
        <w:rPr>
          <w:rFonts w:ascii="Trebuchet MS" w:eastAsia="Times New Roman" w:hAnsi="Trebuchet MS" w:cs="Calibri"/>
          <w:sz w:val="24"/>
          <w:szCs w:val="24"/>
          <w:lang w:eastAsia="pl-PL"/>
        </w:rPr>
        <w:t xml:space="preserve">% </w:t>
      </w:r>
      <w:r w:rsidR="00D25D86" w:rsidRPr="008F0DE2">
        <w:rPr>
          <w:rFonts w:ascii="Trebuchet MS" w:eastAsia="Times New Roman" w:hAnsi="Trebuchet MS" w:cs="Calibri"/>
          <w:sz w:val="24"/>
          <w:szCs w:val="24"/>
          <w:lang w:eastAsia="pl-PL"/>
        </w:rPr>
        <w:t xml:space="preserve">wartości łącznego </w:t>
      </w:r>
      <w:r w:rsidRPr="008F0DE2">
        <w:rPr>
          <w:rFonts w:ascii="Trebuchet MS" w:eastAsia="Times New Roman" w:hAnsi="Trebuchet MS" w:cs="Calibri"/>
          <w:sz w:val="24"/>
          <w:szCs w:val="24"/>
          <w:lang w:eastAsia="pl-PL"/>
        </w:rPr>
        <w:t xml:space="preserve">wynagrodzenia brutto wymienionego w § </w:t>
      </w:r>
      <w:r w:rsidR="0E78F664" w:rsidRPr="008F0DE2">
        <w:rPr>
          <w:rFonts w:ascii="Trebuchet MS" w:eastAsia="Times New Roman" w:hAnsi="Trebuchet MS" w:cs="Calibri"/>
          <w:sz w:val="24"/>
          <w:szCs w:val="24"/>
          <w:lang w:eastAsia="pl-PL"/>
        </w:rPr>
        <w:t>5</w:t>
      </w:r>
      <w:r w:rsidRPr="008F0DE2">
        <w:rPr>
          <w:rFonts w:ascii="Trebuchet MS" w:eastAsia="Times New Roman" w:hAnsi="Trebuchet MS" w:cs="Calibri"/>
          <w:sz w:val="24"/>
          <w:szCs w:val="24"/>
          <w:lang w:eastAsia="pl-PL"/>
        </w:rPr>
        <w:t xml:space="preserve"> ust. 1 Umowy za nie wykonaną część </w:t>
      </w:r>
      <w:r w:rsidR="4C4EF528" w:rsidRPr="008F0DE2">
        <w:rPr>
          <w:rFonts w:ascii="Trebuchet MS" w:eastAsia="Times New Roman" w:hAnsi="Trebuchet MS" w:cs="Calibri"/>
          <w:sz w:val="24"/>
          <w:szCs w:val="24"/>
          <w:lang w:eastAsia="pl-PL"/>
        </w:rPr>
        <w:t>Umowy,</w:t>
      </w:r>
      <w:r w:rsidRPr="008F0DE2">
        <w:rPr>
          <w:rFonts w:ascii="Trebuchet MS" w:eastAsia="Times New Roman" w:hAnsi="Trebuchet MS" w:cs="Calibri"/>
          <w:sz w:val="24"/>
          <w:szCs w:val="24"/>
          <w:lang w:eastAsia="pl-PL"/>
        </w:rPr>
        <w:t xml:space="preserve"> od której odstąpiono,</w:t>
      </w:r>
    </w:p>
    <w:p w14:paraId="5458130C" w14:textId="20D01F73" w:rsidR="002D030E" w:rsidRPr="008F0DE2" w:rsidRDefault="002D030E" w:rsidP="008F0DE2">
      <w:pPr>
        <w:numPr>
          <w:ilvl w:val="1"/>
          <w:numId w:val="20"/>
        </w:numPr>
        <w:suppressAutoHyphens w:val="0"/>
        <w:autoSpaceDN/>
        <w:spacing w:line="360" w:lineRule="auto"/>
        <w:ind w:left="284" w:right="62" w:hanging="284"/>
        <w:textAlignment w:val="auto"/>
        <w:rPr>
          <w:rFonts w:ascii="Trebuchet MS" w:eastAsia="Times New Roman" w:hAnsi="Trebuchet MS" w:cs="Calibri"/>
          <w:sz w:val="24"/>
          <w:szCs w:val="24"/>
          <w:lang w:eastAsia="pl-PL"/>
        </w:rPr>
      </w:pPr>
      <w:r w:rsidRPr="008F0DE2">
        <w:rPr>
          <w:rFonts w:ascii="Trebuchet MS" w:eastAsia="Times New Roman" w:hAnsi="Trebuchet MS" w:cs="Calibri"/>
          <w:sz w:val="24"/>
          <w:szCs w:val="24"/>
          <w:lang w:eastAsia="pl-PL"/>
        </w:rPr>
        <w:t>w przypadku niezatrudnienia przy realizacji przedmiotu umowy osób zgodnie i/lub nieprzedstawienia Zamawiającemu dokumentów lub oświadczeń zgodnie z §</w:t>
      </w:r>
      <w:r w:rsidR="004F29BE" w:rsidRPr="008F0DE2">
        <w:rPr>
          <w:rFonts w:ascii="Trebuchet MS" w:eastAsia="Times New Roman" w:hAnsi="Trebuchet MS" w:cs="Calibri"/>
          <w:sz w:val="24"/>
          <w:szCs w:val="24"/>
          <w:lang w:eastAsia="pl-PL"/>
        </w:rPr>
        <w:t xml:space="preserve"> </w:t>
      </w:r>
      <w:r w:rsidR="00AF3749" w:rsidRPr="008F0DE2">
        <w:rPr>
          <w:rFonts w:ascii="Trebuchet MS" w:eastAsia="Times New Roman" w:hAnsi="Trebuchet MS" w:cs="Calibri"/>
          <w:sz w:val="24"/>
          <w:szCs w:val="24"/>
          <w:lang w:eastAsia="pl-PL"/>
        </w:rPr>
        <w:t>3</w:t>
      </w:r>
      <w:r w:rsidR="006F3887" w:rsidRPr="008F0DE2">
        <w:rPr>
          <w:rFonts w:ascii="Trebuchet MS" w:eastAsia="Times New Roman" w:hAnsi="Trebuchet MS" w:cs="Calibri"/>
          <w:sz w:val="24"/>
          <w:szCs w:val="24"/>
          <w:lang w:eastAsia="pl-PL"/>
        </w:rPr>
        <w:t>A</w:t>
      </w:r>
      <w:r w:rsidRPr="008F0DE2">
        <w:rPr>
          <w:rFonts w:ascii="Trebuchet MS" w:eastAsia="Times New Roman" w:hAnsi="Trebuchet MS" w:cs="Calibri"/>
          <w:sz w:val="24"/>
          <w:szCs w:val="24"/>
          <w:lang w:eastAsia="pl-PL"/>
        </w:rPr>
        <w:t xml:space="preserve">, Wykonawca zapłaci Zamawiającemu karę umowną w wysokości </w:t>
      </w:r>
      <w:r w:rsidR="00502A0F" w:rsidRPr="008F0DE2">
        <w:rPr>
          <w:rFonts w:ascii="Trebuchet MS" w:eastAsia="Times New Roman" w:hAnsi="Trebuchet MS" w:cs="Calibri"/>
          <w:sz w:val="24"/>
          <w:szCs w:val="24"/>
          <w:lang w:eastAsia="pl-PL"/>
        </w:rPr>
        <w:t xml:space="preserve">5 </w:t>
      </w:r>
      <w:r w:rsidRPr="008F0DE2">
        <w:rPr>
          <w:rFonts w:ascii="Trebuchet MS" w:eastAsia="Times New Roman" w:hAnsi="Trebuchet MS" w:cs="Calibri"/>
          <w:sz w:val="24"/>
          <w:szCs w:val="24"/>
          <w:lang w:eastAsia="pl-PL"/>
        </w:rPr>
        <w:t xml:space="preserve">000,00 zł </w:t>
      </w:r>
      <w:r w:rsidR="00502A0F" w:rsidRPr="008F0DE2">
        <w:rPr>
          <w:rFonts w:ascii="Trebuchet MS" w:eastAsia="Times New Roman" w:hAnsi="Trebuchet MS" w:cs="Calibri"/>
          <w:sz w:val="24"/>
          <w:szCs w:val="24"/>
          <w:lang w:eastAsia="pl-PL"/>
        </w:rPr>
        <w:t>brutto</w:t>
      </w:r>
      <w:r w:rsidRPr="008F0DE2">
        <w:rPr>
          <w:rFonts w:ascii="Trebuchet MS" w:eastAsia="Times New Roman" w:hAnsi="Trebuchet MS" w:cs="Calibri"/>
          <w:sz w:val="24"/>
          <w:szCs w:val="24"/>
          <w:lang w:eastAsia="pl-PL"/>
        </w:rPr>
        <w:t xml:space="preserve"> (słownie: </w:t>
      </w:r>
      <w:r w:rsidR="00502A0F" w:rsidRPr="008F0DE2">
        <w:rPr>
          <w:rFonts w:ascii="Trebuchet MS" w:eastAsia="Times New Roman" w:hAnsi="Trebuchet MS" w:cs="Calibri"/>
          <w:sz w:val="24"/>
          <w:szCs w:val="24"/>
          <w:lang w:eastAsia="pl-PL"/>
        </w:rPr>
        <w:t>pięć</w:t>
      </w:r>
      <w:r w:rsidRPr="008F0DE2">
        <w:rPr>
          <w:rFonts w:ascii="Trebuchet MS" w:eastAsia="Times New Roman" w:hAnsi="Trebuchet MS" w:cs="Calibri"/>
          <w:sz w:val="24"/>
          <w:szCs w:val="24"/>
          <w:lang w:eastAsia="pl-PL"/>
        </w:rPr>
        <w:t xml:space="preserve"> tysi</w:t>
      </w:r>
      <w:r w:rsidR="00502A0F" w:rsidRPr="008F0DE2">
        <w:rPr>
          <w:rFonts w:ascii="Trebuchet MS" w:eastAsia="Times New Roman" w:hAnsi="Trebuchet MS" w:cs="Calibri"/>
          <w:sz w:val="24"/>
          <w:szCs w:val="24"/>
          <w:lang w:eastAsia="pl-PL"/>
        </w:rPr>
        <w:t>ę</w:t>
      </w:r>
      <w:r w:rsidRPr="008F0DE2">
        <w:rPr>
          <w:rFonts w:ascii="Trebuchet MS" w:eastAsia="Times New Roman" w:hAnsi="Trebuchet MS" w:cs="Calibri"/>
          <w:sz w:val="24"/>
          <w:szCs w:val="24"/>
          <w:lang w:eastAsia="pl-PL"/>
        </w:rPr>
        <w:t>c</w:t>
      </w:r>
      <w:r w:rsidR="00502A0F" w:rsidRPr="008F0DE2">
        <w:rPr>
          <w:rFonts w:ascii="Trebuchet MS" w:eastAsia="Times New Roman" w:hAnsi="Trebuchet MS" w:cs="Calibri"/>
          <w:sz w:val="24"/>
          <w:szCs w:val="24"/>
          <w:lang w:eastAsia="pl-PL"/>
        </w:rPr>
        <w:t>y</w:t>
      </w:r>
      <w:r w:rsidRPr="008F0DE2">
        <w:rPr>
          <w:rFonts w:ascii="Trebuchet MS" w:eastAsia="Times New Roman" w:hAnsi="Trebuchet MS" w:cs="Calibri"/>
          <w:sz w:val="24"/>
          <w:szCs w:val="24"/>
          <w:lang w:eastAsia="pl-PL"/>
        </w:rPr>
        <w:t xml:space="preserve"> 00/100 złotych)</w:t>
      </w:r>
      <w:r w:rsidR="00502A0F" w:rsidRPr="008F0DE2">
        <w:rPr>
          <w:rFonts w:ascii="Trebuchet MS" w:eastAsia="Times New Roman" w:hAnsi="Trebuchet MS" w:cs="Calibri"/>
          <w:sz w:val="24"/>
          <w:szCs w:val="24"/>
          <w:lang w:eastAsia="pl-PL"/>
        </w:rPr>
        <w:t xml:space="preserve"> brutto za każdy przypadek. </w:t>
      </w:r>
      <w:r w:rsidR="1EBE5D8D" w:rsidRPr="008F0DE2">
        <w:rPr>
          <w:rFonts w:ascii="Trebuchet MS" w:eastAsia="Times New Roman" w:hAnsi="Trebuchet MS" w:cs="Calibri"/>
          <w:sz w:val="24"/>
          <w:szCs w:val="24"/>
          <w:lang w:eastAsia="pl-PL"/>
        </w:rPr>
        <w:t>Karę nalicza</w:t>
      </w:r>
      <w:r w:rsidR="2CA87060" w:rsidRPr="008F0DE2">
        <w:rPr>
          <w:rFonts w:ascii="Trebuchet MS" w:eastAsia="Times New Roman" w:hAnsi="Trebuchet MS" w:cs="Calibri"/>
          <w:sz w:val="24"/>
          <w:szCs w:val="24"/>
          <w:lang w:eastAsia="pl-PL"/>
        </w:rPr>
        <w:t xml:space="preserve"> się jednokrotnie za każdy miesiąc kalendarzowy, w którym stwierdzono naruszenie</w:t>
      </w:r>
      <w:r w:rsidRPr="008F0DE2">
        <w:rPr>
          <w:rFonts w:ascii="Trebuchet MS" w:eastAsia="Times New Roman" w:hAnsi="Trebuchet MS" w:cs="Calibri"/>
          <w:sz w:val="24"/>
          <w:szCs w:val="24"/>
          <w:lang w:eastAsia="pl-PL"/>
        </w:rPr>
        <w:t xml:space="preserve">, w którym Wykonawca nie wypełnił zobowiązania;  </w:t>
      </w:r>
    </w:p>
    <w:p w14:paraId="51DF918B" w14:textId="77777777" w:rsidR="002D030E" w:rsidRPr="008F0DE2" w:rsidRDefault="002D030E" w:rsidP="008F0DE2">
      <w:pPr>
        <w:numPr>
          <w:ilvl w:val="0"/>
          <w:numId w:val="8"/>
        </w:numPr>
        <w:tabs>
          <w:tab w:val="left" w:pos="284"/>
        </w:tabs>
        <w:suppressAutoHyphens w:val="0"/>
        <w:autoSpaceDN/>
        <w:spacing w:line="360" w:lineRule="auto"/>
        <w:ind w:left="0" w:right="43" w:firstLine="24"/>
        <w:textAlignment w:val="auto"/>
        <w:rPr>
          <w:rFonts w:ascii="Trebuchet MS" w:eastAsia="Times New Roman" w:hAnsi="Trebuchet MS" w:cs="Calibri"/>
          <w:sz w:val="24"/>
          <w:szCs w:val="24"/>
          <w:lang w:eastAsia="pl-PL"/>
        </w:rPr>
      </w:pPr>
      <w:r w:rsidRPr="008F0DE2">
        <w:rPr>
          <w:rFonts w:ascii="Trebuchet MS" w:eastAsia="Times New Roman" w:hAnsi="Trebuchet MS" w:cs="Calibri"/>
          <w:sz w:val="24"/>
          <w:szCs w:val="24"/>
          <w:lang w:eastAsia="pl-PL"/>
        </w:rPr>
        <w:t xml:space="preserve">Zamawiający zastrzega sobie prawo dochodzenia odszkodowania uzupełniającego ponad zastrzeżone kary umowne do </w:t>
      </w:r>
      <w:r w:rsidR="00502A0F" w:rsidRPr="008F0DE2">
        <w:rPr>
          <w:rFonts w:ascii="Trebuchet MS" w:eastAsia="Times New Roman" w:hAnsi="Trebuchet MS" w:cs="Calibri"/>
          <w:sz w:val="24"/>
          <w:szCs w:val="24"/>
          <w:lang w:eastAsia="pl-PL"/>
        </w:rPr>
        <w:t>wysokości rzeczywiście</w:t>
      </w:r>
      <w:r w:rsidRPr="008F0DE2">
        <w:rPr>
          <w:rFonts w:ascii="Trebuchet MS" w:eastAsia="Times New Roman" w:hAnsi="Trebuchet MS" w:cs="Calibri"/>
          <w:sz w:val="24"/>
          <w:szCs w:val="24"/>
          <w:lang w:eastAsia="pl-PL"/>
        </w:rPr>
        <w:t xml:space="preserve"> poniesionej szkody.</w:t>
      </w:r>
    </w:p>
    <w:p w14:paraId="7D9A0E92" w14:textId="2F6F2B32" w:rsidR="002D030E" w:rsidRPr="008F0DE2" w:rsidRDefault="002D030E" w:rsidP="008F0DE2">
      <w:pPr>
        <w:numPr>
          <w:ilvl w:val="0"/>
          <w:numId w:val="8"/>
        </w:numPr>
        <w:tabs>
          <w:tab w:val="left" w:pos="284"/>
        </w:tabs>
        <w:suppressAutoHyphens w:val="0"/>
        <w:autoSpaceDN/>
        <w:spacing w:line="360" w:lineRule="auto"/>
        <w:ind w:left="0" w:right="45" w:firstLine="24"/>
        <w:textAlignment w:val="auto"/>
        <w:rPr>
          <w:rFonts w:ascii="Trebuchet MS" w:eastAsia="Times New Roman" w:hAnsi="Trebuchet MS" w:cs="Calibri"/>
          <w:sz w:val="24"/>
          <w:szCs w:val="24"/>
          <w:lang w:eastAsia="pl-PL"/>
        </w:rPr>
      </w:pPr>
      <w:r w:rsidRPr="008F0DE2">
        <w:rPr>
          <w:rFonts w:ascii="Trebuchet MS" w:eastAsia="Times New Roman" w:hAnsi="Trebuchet MS" w:cs="Calibri"/>
          <w:sz w:val="24"/>
          <w:szCs w:val="24"/>
          <w:lang w:eastAsia="pl-PL"/>
        </w:rPr>
        <w:t xml:space="preserve">Maksymalna wysokość naliczonych Wykonawcy kar umownych nie może przekroczyć </w:t>
      </w:r>
      <w:r w:rsidR="0031544F" w:rsidRPr="008F0DE2">
        <w:rPr>
          <w:rFonts w:ascii="Trebuchet MS" w:eastAsia="Times New Roman" w:hAnsi="Trebuchet MS" w:cs="Calibri"/>
          <w:sz w:val="24"/>
          <w:szCs w:val="24"/>
          <w:lang w:eastAsia="pl-PL"/>
        </w:rPr>
        <w:t>2</w:t>
      </w:r>
      <w:r w:rsidRPr="008F0DE2">
        <w:rPr>
          <w:rFonts w:ascii="Trebuchet MS" w:eastAsia="Times New Roman" w:hAnsi="Trebuchet MS" w:cs="Calibri"/>
          <w:sz w:val="24"/>
          <w:szCs w:val="24"/>
          <w:lang w:eastAsia="pl-PL"/>
        </w:rPr>
        <w:t xml:space="preserve">0% łącznego wynagrodzenia określonego w § </w:t>
      </w:r>
      <w:r w:rsidR="00790918" w:rsidRPr="008F0DE2">
        <w:rPr>
          <w:rFonts w:ascii="Trebuchet MS" w:eastAsia="Times New Roman" w:hAnsi="Trebuchet MS" w:cs="Calibri"/>
          <w:sz w:val="24"/>
          <w:szCs w:val="24"/>
          <w:lang w:eastAsia="pl-PL"/>
        </w:rPr>
        <w:t>5</w:t>
      </w:r>
      <w:r w:rsidRPr="008F0DE2">
        <w:rPr>
          <w:rFonts w:ascii="Trebuchet MS" w:eastAsia="Times New Roman" w:hAnsi="Trebuchet MS" w:cs="Calibri"/>
          <w:sz w:val="24"/>
          <w:szCs w:val="24"/>
          <w:lang w:eastAsia="pl-PL"/>
        </w:rPr>
        <w:t xml:space="preserve"> ust 1. </w:t>
      </w:r>
      <w:r w:rsidR="004F29BE" w:rsidRPr="008F0DE2">
        <w:rPr>
          <w:rFonts w:ascii="Trebuchet MS" w:eastAsia="Times New Roman" w:hAnsi="Trebuchet MS" w:cs="Calibri"/>
          <w:sz w:val="24"/>
          <w:szCs w:val="24"/>
          <w:lang w:eastAsia="pl-PL"/>
        </w:rPr>
        <w:t xml:space="preserve">Każda z kar umownych wskazanych powyżej może być naliczona niezależnie. </w:t>
      </w:r>
    </w:p>
    <w:p w14:paraId="1A2E015C" w14:textId="5B65696B" w:rsidR="00502A0F" w:rsidRPr="008F0DE2" w:rsidRDefault="002D030E" w:rsidP="008F0DE2">
      <w:pPr>
        <w:pStyle w:val="NormalnyWeb"/>
        <w:numPr>
          <w:ilvl w:val="0"/>
          <w:numId w:val="8"/>
        </w:numPr>
        <w:tabs>
          <w:tab w:val="left" w:pos="284"/>
        </w:tabs>
        <w:spacing w:line="360" w:lineRule="auto"/>
        <w:ind w:left="0" w:firstLine="24"/>
        <w:rPr>
          <w:rFonts w:ascii="Trebuchet MS" w:hAnsi="Trebuchet MS"/>
          <w:sz w:val="24"/>
          <w:szCs w:val="24"/>
        </w:rPr>
      </w:pPr>
      <w:r w:rsidRPr="008F0DE2">
        <w:rPr>
          <w:rFonts w:ascii="Trebuchet MS" w:eastAsia="Times New Roman" w:hAnsi="Trebuchet MS"/>
          <w:kern w:val="3"/>
          <w:sz w:val="24"/>
          <w:szCs w:val="24"/>
          <w:lang w:bidi="hi-IN"/>
        </w:rPr>
        <w:t xml:space="preserve">Wykonawca wyraża zgodę na potrącenie kar umownych z wynagrodzenia za wykonanie Przedmiotu Umowy, </w:t>
      </w:r>
      <w:r w:rsidRPr="008F0DE2">
        <w:rPr>
          <w:rFonts w:ascii="Trebuchet MS" w:eastAsia="SimSun" w:hAnsi="Trebuchet MS"/>
          <w:kern w:val="3"/>
          <w:sz w:val="24"/>
          <w:szCs w:val="24"/>
          <w:lang w:eastAsia="zh-CN" w:bidi="hi-IN"/>
        </w:rPr>
        <w:t xml:space="preserve">a jeżeli potrącenie to nie będzie możliwe, Wykonawca zobowiązuje się zapłacić kary umowne w terminie 5 dni </w:t>
      </w:r>
      <w:r w:rsidR="004F4FA9" w:rsidRPr="008F0DE2">
        <w:rPr>
          <w:rFonts w:ascii="Trebuchet MS" w:eastAsia="SimSun" w:hAnsi="Trebuchet MS"/>
          <w:kern w:val="3"/>
          <w:sz w:val="24"/>
          <w:szCs w:val="24"/>
          <w:lang w:eastAsia="zh-CN" w:bidi="hi-IN"/>
        </w:rPr>
        <w:t xml:space="preserve">roboczych </w:t>
      </w:r>
      <w:r w:rsidRPr="008F0DE2">
        <w:rPr>
          <w:rFonts w:ascii="Trebuchet MS" w:eastAsia="SimSun" w:hAnsi="Trebuchet MS"/>
          <w:kern w:val="3"/>
          <w:sz w:val="24"/>
          <w:szCs w:val="24"/>
          <w:lang w:eastAsia="zh-CN" w:bidi="hi-IN"/>
        </w:rPr>
        <w:t xml:space="preserve">od dnia otrzymania wezwania do zapłaty wystawionego na </w:t>
      </w:r>
      <w:r w:rsidR="00502A0F" w:rsidRPr="008F0DE2">
        <w:rPr>
          <w:rFonts w:ascii="Trebuchet MS" w:eastAsia="SimSun" w:hAnsi="Trebuchet MS"/>
          <w:kern w:val="3"/>
          <w:sz w:val="24"/>
          <w:szCs w:val="24"/>
          <w:lang w:eastAsia="zh-CN" w:bidi="hi-IN"/>
        </w:rPr>
        <w:t>podstawie stosownej</w:t>
      </w:r>
      <w:r w:rsidRPr="008F0DE2">
        <w:rPr>
          <w:rFonts w:ascii="Trebuchet MS" w:eastAsia="SimSun" w:hAnsi="Trebuchet MS"/>
          <w:kern w:val="3"/>
          <w:sz w:val="24"/>
          <w:szCs w:val="24"/>
          <w:lang w:eastAsia="zh-CN" w:bidi="hi-IN"/>
        </w:rPr>
        <w:t xml:space="preserve"> noty księgowej.</w:t>
      </w:r>
    </w:p>
    <w:p w14:paraId="71F6E5E2" w14:textId="77777777" w:rsidR="00502A0F" w:rsidRPr="008F0DE2" w:rsidRDefault="00502A0F" w:rsidP="008F0DE2">
      <w:pPr>
        <w:pStyle w:val="Standard"/>
        <w:spacing w:line="360" w:lineRule="auto"/>
        <w:rPr>
          <w:rFonts w:ascii="Trebuchet MS" w:hAnsi="Trebuchet MS" w:cs="Calibri"/>
          <w:b/>
          <w:bCs/>
          <w:sz w:val="24"/>
          <w:szCs w:val="24"/>
        </w:rPr>
      </w:pPr>
      <w:r w:rsidRPr="008F0DE2">
        <w:rPr>
          <w:rFonts w:ascii="Trebuchet MS" w:hAnsi="Trebuchet MS" w:cs="Calibri"/>
          <w:b/>
          <w:bCs/>
          <w:sz w:val="24"/>
          <w:szCs w:val="24"/>
        </w:rPr>
        <w:t>§ 1</w:t>
      </w:r>
      <w:r w:rsidR="00B94AC4" w:rsidRPr="008F0DE2">
        <w:rPr>
          <w:rFonts w:ascii="Trebuchet MS" w:hAnsi="Trebuchet MS" w:cs="Calibri"/>
          <w:b/>
          <w:bCs/>
          <w:sz w:val="24"/>
          <w:szCs w:val="24"/>
        </w:rPr>
        <w:t>1</w:t>
      </w:r>
    </w:p>
    <w:p w14:paraId="27DE0989" w14:textId="77777777" w:rsidR="000334D4" w:rsidRPr="008F0DE2" w:rsidRDefault="00A964AF" w:rsidP="008F0DE2">
      <w:pPr>
        <w:pStyle w:val="Standard"/>
        <w:spacing w:line="360" w:lineRule="auto"/>
        <w:rPr>
          <w:rFonts w:ascii="Trebuchet MS" w:hAnsi="Trebuchet MS" w:cs="Calibri"/>
          <w:b/>
          <w:bCs/>
          <w:sz w:val="24"/>
          <w:szCs w:val="24"/>
        </w:rPr>
      </w:pPr>
      <w:r w:rsidRPr="008F0DE2">
        <w:rPr>
          <w:rFonts w:ascii="Trebuchet MS" w:hAnsi="Trebuchet MS" w:cs="Calibri"/>
          <w:b/>
          <w:bCs/>
          <w:sz w:val="24"/>
          <w:szCs w:val="24"/>
        </w:rPr>
        <w:t>NADZÓR</w:t>
      </w:r>
    </w:p>
    <w:p w14:paraId="0EC5826C" w14:textId="77777777" w:rsidR="00700047" w:rsidRPr="008F0DE2" w:rsidRDefault="00700047" w:rsidP="008F0DE2">
      <w:pPr>
        <w:numPr>
          <w:ilvl w:val="0"/>
          <w:numId w:val="60"/>
        </w:numPr>
        <w:tabs>
          <w:tab w:val="left" w:pos="284"/>
        </w:tabs>
        <w:suppressAutoHyphens w:val="0"/>
        <w:autoSpaceDN/>
        <w:spacing w:line="360" w:lineRule="auto"/>
        <w:ind w:left="0" w:right="45" w:firstLine="0"/>
        <w:textAlignment w:val="auto"/>
        <w:rPr>
          <w:rFonts w:ascii="Trebuchet MS" w:eastAsia="Times New Roman" w:hAnsi="Trebuchet MS" w:cs="Calibri"/>
          <w:sz w:val="24"/>
          <w:szCs w:val="24"/>
          <w:lang w:eastAsia="pl-PL"/>
        </w:rPr>
      </w:pPr>
      <w:r w:rsidRPr="008F0DE2">
        <w:rPr>
          <w:rFonts w:ascii="Trebuchet MS" w:hAnsi="Trebuchet MS" w:cs="Calibri"/>
          <w:sz w:val="24"/>
          <w:szCs w:val="24"/>
        </w:rPr>
        <w:t xml:space="preserve">Ze strony Zamawiającego funkcję koordynatora realizacji Umowy, upoważnionego do bieżących kontaktów z Wykonawcą, pełnić będzie …………………….., </w:t>
      </w:r>
      <w:r w:rsidRPr="008F0DE2">
        <w:rPr>
          <w:rFonts w:ascii="Trebuchet MS" w:eastAsia="Times New Roman" w:hAnsi="Trebuchet MS" w:cs="Calibri"/>
          <w:sz w:val="24"/>
          <w:szCs w:val="24"/>
          <w:lang w:eastAsia="pl-PL"/>
        </w:rPr>
        <w:t>e-mail: .........................., tel. ...........................</w:t>
      </w:r>
    </w:p>
    <w:p w14:paraId="4A291285" w14:textId="77777777" w:rsidR="00700047" w:rsidRPr="008F0DE2" w:rsidRDefault="00700047" w:rsidP="008F0DE2">
      <w:pPr>
        <w:numPr>
          <w:ilvl w:val="0"/>
          <w:numId w:val="60"/>
        </w:numPr>
        <w:tabs>
          <w:tab w:val="left" w:pos="284"/>
        </w:tabs>
        <w:suppressAutoHyphens w:val="0"/>
        <w:autoSpaceDN/>
        <w:spacing w:line="360" w:lineRule="auto"/>
        <w:ind w:left="0" w:right="45" w:firstLine="0"/>
        <w:textAlignment w:val="auto"/>
        <w:rPr>
          <w:rFonts w:ascii="Trebuchet MS" w:eastAsia="Times New Roman" w:hAnsi="Trebuchet MS" w:cs="Calibri"/>
          <w:sz w:val="24"/>
          <w:szCs w:val="24"/>
          <w:lang w:eastAsia="pl-PL"/>
        </w:rPr>
      </w:pPr>
      <w:r w:rsidRPr="008F0DE2">
        <w:rPr>
          <w:rFonts w:ascii="Trebuchet MS" w:eastAsia="Times New Roman" w:hAnsi="Trebuchet MS" w:cs="Calibri"/>
          <w:sz w:val="24"/>
          <w:szCs w:val="24"/>
          <w:lang w:eastAsia="pl-PL"/>
        </w:rPr>
        <w:t xml:space="preserve">Przedstawicielem Wykonawcy </w:t>
      </w:r>
      <w:r w:rsidRPr="008F0DE2">
        <w:rPr>
          <w:rFonts w:ascii="Trebuchet MS" w:hAnsi="Trebuchet MS" w:cs="Calibri"/>
          <w:sz w:val="24"/>
          <w:szCs w:val="24"/>
        </w:rPr>
        <w:t>upoważnionym do bieżących kontaktów z Zamawiającym jest ………………………</w:t>
      </w:r>
      <w:r w:rsidRPr="008F0DE2">
        <w:rPr>
          <w:rFonts w:ascii="Trebuchet MS" w:eastAsia="Times New Roman" w:hAnsi="Trebuchet MS" w:cs="Calibri"/>
          <w:sz w:val="24"/>
          <w:szCs w:val="24"/>
          <w:lang w:eastAsia="pl-PL"/>
        </w:rPr>
        <w:t>.pełniący rolę Kierownika Projektu, e-mail: .........................., tel. ...........................</w:t>
      </w:r>
    </w:p>
    <w:p w14:paraId="24B85561" w14:textId="77777777" w:rsidR="00700047" w:rsidRPr="008F0DE2" w:rsidRDefault="00700047" w:rsidP="008F0DE2">
      <w:pPr>
        <w:pStyle w:val="Akapitzlist"/>
        <w:numPr>
          <w:ilvl w:val="0"/>
          <w:numId w:val="60"/>
        </w:numPr>
        <w:tabs>
          <w:tab w:val="left" w:pos="284"/>
        </w:tabs>
        <w:suppressAutoHyphens w:val="0"/>
        <w:autoSpaceDN/>
        <w:spacing w:after="0" w:line="360" w:lineRule="auto"/>
        <w:ind w:left="0" w:firstLine="0"/>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lastRenderedPageBreak/>
        <w:t>Zmiana Kierownika Projektu wymaga uprzedniej zgody Zamawiającego oraz zapewnienia osoby posiadającej kwalifikacje i doświadczenie nie gorsze niż osoba zastępowana.</w:t>
      </w:r>
    </w:p>
    <w:p w14:paraId="6DBF085E" w14:textId="77777777" w:rsidR="00502A0F" w:rsidRPr="008F0DE2" w:rsidRDefault="00502A0F" w:rsidP="008F0DE2">
      <w:pPr>
        <w:pStyle w:val="Standard"/>
        <w:spacing w:line="360" w:lineRule="auto"/>
        <w:rPr>
          <w:rFonts w:ascii="Trebuchet MS" w:hAnsi="Trebuchet MS" w:cs="Calibri"/>
          <w:b/>
          <w:bCs/>
          <w:sz w:val="24"/>
          <w:szCs w:val="24"/>
        </w:rPr>
      </w:pPr>
      <w:r w:rsidRPr="008F0DE2">
        <w:rPr>
          <w:rFonts w:ascii="Trebuchet MS" w:hAnsi="Trebuchet MS" w:cs="Calibri"/>
          <w:b/>
          <w:bCs/>
          <w:sz w:val="24"/>
          <w:szCs w:val="24"/>
        </w:rPr>
        <w:t>§ 1</w:t>
      </w:r>
      <w:r w:rsidR="003B4F02" w:rsidRPr="008F0DE2">
        <w:rPr>
          <w:rFonts w:ascii="Trebuchet MS" w:hAnsi="Trebuchet MS" w:cs="Calibri"/>
          <w:b/>
          <w:bCs/>
          <w:sz w:val="24"/>
          <w:szCs w:val="24"/>
        </w:rPr>
        <w:t>2</w:t>
      </w:r>
    </w:p>
    <w:p w14:paraId="54B0F728" w14:textId="77777777" w:rsidR="000334D4" w:rsidRPr="008F0DE2" w:rsidRDefault="000334D4" w:rsidP="008F0DE2">
      <w:pPr>
        <w:pStyle w:val="Standard"/>
        <w:spacing w:line="360" w:lineRule="auto"/>
        <w:rPr>
          <w:rFonts w:ascii="Trebuchet MS" w:hAnsi="Trebuchet MS" w:cs="Calibri"/>
          <w:b/>
          <w:bCs/>
          <w:sz w:val="24"/>
          <w:szCs w:val="24"/>
        </w:rPr>
      </w:pPr>
      <w:r w:rsidRPr="008F0DE2">
        <w:rPr>
          <w:rFonts w:ascii="Trebuchet MS" w:hAnsi="Trebuchet MS" w:cs="Calibri"/>
          <w:b/>
          <w:bCs/>
          <w:sz w:val="24"/>
          <w:szCs w:val="24"/>
        </w:rPr>
        <w:t>ODSTĄPIENIE OD UMOWY</w:t>
      </w:r>
    </w:p>
    <w:p w14:paraId="2406A0DC" w14:textId="23424F02" w:rsidR="002D030E" w:rsidRPr="008F0DE2" w:rsidRDefault="001715D2" w:rsidP="008F0DE2">
      <w:pPr>
        <w:numPr>
          <w:ilvl w:val="0"/>
          <w:numId w:val="15"/>
        </w:numPr>
        <w:tabs>
          <w:tab w:val="left" w:pos="284"/>
        </w:tabs>
        <w:suppressAutoHyphens w:val="0"/>
        <w:autoSpaceDN/>
        <w:spacing w:line="360" w:lineRule="auto"/>
        <w:ind w:left="0" w:firstLine="0"/>
        <w:textAlignment w:val="auto"/>
        <w:rPr>
          <w:rFonts w:ascii="Trebuchet MS" w:hAnsi="Trebuchet MS" w:cs="Calibri"/>
          <w:sz w:val="24"/>
          <w:szCs w:val="24"/>
        </w:rPr>
      </w:pPr>
      <w:r w:rsidRPr="008F0DE2">
        <w:rPr>
          <w:rFonts w:ascii="Trebuchet MS" w:hAnsi="Trebuchet MS" w:cs="Calibri"/>
          <w:sz w:val="24"/>
          <w:szCs w:val="24"/>
        </w:rPr>
        <w:t>Niezależnie od uprawnień wynikających z Kodeksu cywilnego, Zamawiający ma prawo odstąpić od Umowy w całości lub w części niewykonanej ze skutkiem (ex nunc), w terminie 30 dni od dnia powzięcia wiadomości o okoliczności stanowiącej podstawę odstąpienia, nie później jednak niż w terminie 30 dni od upływu terminu wykonania Umowy, w przypadku</w:t>
      </w:r>
      <w:r w:rsidR="002D030E" w:rsidRPr="008F0DE2">
        <w:rPr>
          <w:rFonts w:ascii="Trebuchet MS" w:hAnsi="Trebuchet MS" w:cs="Calibri"/>
          <w:sz w:val="24"/>
          <w:szCs w:val="24"/>
        </w:rPr>
        <w:t xml:space="preserve">: </w:t>
      </w:r>
    </w:p>
    <w:p w14:paraId="2D55DDE8" w14:textId="77777777" w:rsidR="002D030E" w:rsidRPr="008F0DE2" w:rsidRDefault="002D030E" w:rsidP="008F0DE2">
      <w:pPr>
        <w:numPr>
          <w:ilvl w:val="0"/>
          <w:numId w:val="16"/>
        </w:numPr>
        <w:tabs>
          <w:tab w:val="clear" w:pos="720"/>
          <w:tab w:val="left" w:pos="284"/>
        </w:tabs>
        <w:suppressAutoHyphens w:val="0"/>
        <w:autoSpaceDN/>
        <w:spacing w:line="360" w:lineRule="auto"/>
        <w:ind w:left="0" w:firstLine="0"/>
        <w:textAlignment w:val="auto"/>
        <w:rPr>
          <w:rFonts w:ascii="Trebuchet MS" w:hAnsi="Trebuchet MS" w:cs="Calibri"/>
          <w:sz w:val="24"/>
          <w:szCs w:val="24"/>
        </w:rPr>
      </w:pPr>
      <w:r w:rsidRPr="008F0DE2">
        <w:rPr>
          <w:rFonts w:ascii="Trebuchet MS" w:hAnsi="Trebuchet MS" w:cs="Calibri"/>
          <w:sz w:val="24"/>
          <w:szCs w:val="24"/>
        </w:rPr>
        <w:t>nierozpoczęcia przez Wykonawcę prac w ciągu 10 dni roboczych od podpisania Umowy lub,</w:t>
      </w:r>
    </w:p>
    <w:p w14:paraId="522ED9C8" w14:textId="77777777" w:rsidR="002D030E" w:rsidRPr="008F0DE2" w:rsidRDefault="002D030E" w:rsidP="008F0DE2">
      <w:pPr>
        <w:numPr>
          <w:ilvl w:val="0"/>
          <w:numId w:val="16"/>
        </w:numPr>
        <w:tabs>
          <w:tab w:val="clear" w:pos="720"/>
        </w:tabs>
        <w:suppressAutoHyphens w:val="0"/>
        <w:autoSpaceDN/>
        <w:spacing w:line="360" w:lineRule="auto"/>
        <w:ind w:left="284" w:hanging="284"/>
        <w:textAlignment w:val="auto"/>
        <w:rPr>
          <w:rFonts w:ascii="Trebuchet MS" w:hAnsi="Trebuchet MS" w:cs="Calibri"/>
          <w:sz w:val="24"/>
          <w:szCs w:val="24"/>
        </w:rPr>
      </w:pPr>
      <w:r w:rsidRPr="008F0DE2">
        <w:rPr>
          <w:rFonts w:ascii="Trebuchet MS" w:hAnsi="Trebuchet MS" w:cs="Calibri"/>
          <w:sz w:val="24"/>
          <w:szCs w:val="24"/>
        </w:rPr>
        <w:t xml:space="preserve">wykonywania prac niezgodnie z obowiązującymi przepisami i </w:t>
      </w:r>
      <w:r w:rsidR="009370D3" w:rsidRPr="008F0DE2">
        <w:rPr>
          <w:rFonts w:ascii="Trebuchet MS" w:hAnsi="Trebuchet MS" w:cs="Calibri"/>
          <w:sz w:val="24"/>
          <w:szCs w:val="24"/>
        </w:rPr>
        <w:t>niedokonania</w:t>
      </w:r>
      <w:r w:rsidRPr="008F0DE2">
        <w:rPr>
          <w:rFonts w:ascii="Trebuchet MS" w:hAnsi="Trebuchet MS" w:cs="Calibri"/>
          <w:sz w:val="24"/>
          <w:szCs w:val="24"/>
        </w:rPr>
        <w:t xml:space="preserve"> ich poprawy </w:t>
      </w:r>
      <w:r w:rsidRPr="008F0DE2">
        <w:rPr>
          <w:rFonts w:ascii="Trebuchet MS" w:hAnsi="Trebuchet MS" w:cs="Calibri"/>
          <w:sz w:val="24"/>
          <w:szCs w:val="24"/>
        </w:rPr>
        <w:br/>
        <w:t>w ciągu 10 dni roboczych od daty pisemnego doręczenia o nich przez Zamawiającego wskazującego rodzaj niezgodności i oczekiwane działanie lub,</w:t>
      </w:r>
    </w:p>
    <w:p w14:paraId="6A65B8F4" w14:textId="26A76B28" w:rsidR="002D030E" w:rsidRPr="008F0DE2" w:rsidRDefault="00700047" w:rsidP="008F0DE2">
      <w:pPr>
        <w:numPr>
          <w:ilvl w:val="0"/>
          <w:numId w:val="16"/>
        </w:numPr>
        <w:tabs>
          <w:tab w:val="clear" w:pos="720"/>
          <w:tab w:val="left" w:pos="180"/>
        </w:tabs>
        <w:suppressAutoHyphens w:val="0"/>
        <w:autoSpaceDN/>
        <w:spacing w:line="360" w:lineRule="auto"/>
        <w:ind w:left="284" w:hanging="284"/>
        <w:textAlignment w:val="auto"/>
        <w:rPr>
          <w:rFonts w:ascii="Trebuchet MS" w:hAnsi="Trebuchet MS" w:cs="Calibri"/>
          <w:sz w:val="24"/>
          <w:szCs w:val="24"/>
        </w:rPr>
      </w:pPr>
      <w:r w:rsidRPr="008F0DE2">
        <w:rPr>
          <w:rFonts w:ascii="Trebuchet MS" w:hAnsi="Trebuchet MS" w:cs="Calibri"/>
          <w:sz w:val="24"/>
          <w:szCs w:val="24"/>
        </w:rPr>
        <w:t xml:space="preserve"> </w:t>
      </w:r>
      <w:r w:rsidR="002D030E" w:rsidRPr="008F0DE2">
        <w:rPr>
          <w:rFonts w:ascii="Trebuchet MS" w:hAnsi="Trebuchet MS" w:cs="Calibri"/>
          <w:sz w:val="24"/>
          <w:szCs w:val="24"/>
        </w:rPr>
        <w:t xml:space="preserve">przerwania wykonania prac na okres dłuższy </w:t>
      </w:r>
      <w:r w:rsidR="003B4F02" w:rsidRPr="008F0DE2">
        <w:rPr>
          <w:rFonts w:ascii="Trebuchet MS" w:hAnsi="Trebuchet MS" w:cs="Calibri"/>
          <w:sz w:val="24"/>
          <w:szCs w:val="24"/>
        </w:rPr>
        <w:t>niż 10</w:t>
      </w:r>
      <w:r w:rsidR="002D030E" w:rsidRPr="008F0DE2">
        <w:rPr>
          <w:rFonts w:ascii="Trebuchet MS" w:hAnsi="Trebuchet MS" w:cs="Calibri"/>
          <w:sz w:val="24"/>
          <w:szCs w:val="24"/>
        </w:rPr>
        <w:t xml:space="preserve"> dni roboczych lub,</w:t>
      </w:r>
    </w:p>
    <w:p w14:paraId="098D532B" w14:textId="7FC6B1F9" w:rsidR="00787675" w:rsidRPr="008F0DE2" w:rsidRDefault="00700047" w:rsidP="008F0DE2">
      <w:pPr>
        <w:numPr>
          <w:ilvl w:val="0"/>
          <w:numId w:val="16"/>
        </w:numPr>
        <w:tabs>
          <w:tab w:val="clear" w:pos="720"/>
          <w:tab w:val="left" w:pos="180"/>
        </w:tabs>
        <w:suppressAutoHyphens w:val="0"/>
        <w:autoSpaceDN/>
        <w:spacing w:line="360" w:lineRule="auto"/>
        <w:ind w:left="284" w:hanging="284"/>
        <w:textAlignment w:val="auto"/>
        <w:rPr>
          <w:rFonts w:ascii="Trebuchet MS" w:hAnsi="Trebuchet MS" w:cs="Calibri"/>
          <w:sz w:val="24"/>
          <w:szCs w:val="24"/>
        </w:rPr>
      </w:pPr>
      <w:r w:rsidRPr="008F0DE2">
        <w:rPr>
          <w:rFonts w:ascii="Trebuchet MS" w:hAnsi="Trebuchet MS" w:cs="Calibri"/>
          <w:sz w:val="24"/>
          <w:szCs w:val="24"/>
        </w:rPr>
        <w:t xml:space="preserve"> </w:t>
      </w:r>
      <w:r w:rsidR="005C2E1D" w:rsidRPr="008F0DE2">
        <w:rPr>
          <w:rFonts w:ascii="Trebuchet MS" w:hAnsi="Trebuchet MS" w:cs="Calibri"/>
          <w:sz w:val="24"/>
          <w:szCs w:val="24"/>
        </w:rPr>
        <w:t xml:space="preserve">zaistnienia okoliczności wskazanych w § </w:t>
      </w:r>
      <w:r w:rsidR="003B4F02" w:rsidRPr="008F0DE2">
        <w:rPr>
          <w:rFonts w:ascii="Trebuchet MS" w:hAnsi="Trebuchet MS" w:cs="Calibri"/>
          <w:sz w:val="24"/>
          <w:szCs w:val="24"/>
        </w:rPr>
        <w:t>10</w:t>
      </w:r>
      <w:r w:rsidR="005C2E1D" w:rsidRPr="008F0DE2">
        <w:rPr>
          <w:rFonts w:ascii="Trebuchet MS" w:hAnsi="Trebuchet MS" w:cs="Calibri"/>
          <w:sz w:val="24"/>
          <w:szCs w:val="24"/>
        </w:rPr>
        <w:t xml:space="preserve"> ust. 2 pkt 6) Umowy,</w:t>
      </w:r>
    </w:p>
    <w:p w14:paraId="66B577A2" w14:textId="04A69280" w:rsidR="002D030E" w:rsidRPr="008F0DE2" w:rsidRDefault="00700047" w:rsidP="008F0DE2">
      <w:pPr>
        <w:numPr>
          <w:ilvl w:val="0"/>
          <w:numId w:val="16"/>
        </w:numPr>
        <w:tabs>
          <w:tab w:val="clear" w:pos="720"/>
          <w:tab w:val="left" w:pos="180"/>
        </w:tabs>
        <w:suppressAutoHyphens w:val="0"/>
        <w:autoSpaceDN/>
        <w:spacing w:line="360" w:lineRule="auto"/>
        <w:ind w:left="284" w:hanging="284"/>
        <w:textAlignment w:val="auto"/>
        <w:rPr>
          <w:rFonts w:ascii="Trebuchet MS" w:hAnsi="Trebuchet MS" w:cs="Calibri"/>
          <w:sz w:val="24"/>
          <w:szCs w:val="24"/>
        </w:rPr>
      </w:pPr>
      <w:r w:rsidRPr="008F0DE2">
        <w:rPr>
          <w:rFonts w:ascii="Trebuchet MS" w:hAnsi="Trebuchet MS" w:cs="Calibri"/>
          <w:sz w:val="24"/>
          <w:szCs w:val="24"/>
        </w:rPr>
        <w:t xml:space="preserve"> </w:t>
      </w:r>
      <w:r w:rsidR="002D030E" w:rsidRPr="008F0DE2">
        <w:rPr>
          <w:rFonts w:ascii="Trebuchet MS" w:hAnsi="Trebuchet MS" w:cs="Calibri"/>
          <w:sz w:val="24"/>
          <w:szCs w:val="24"/>
        </w:rPr>
        <w:t xml:space="preserve">gdy zwłoka w wykonaniu poszczególnych </w:t>
      </w:r>
      <w:r w:rsidR="000716B4" w:rsidRPr="008F0DE2">
        <w:rPr>
          <w:rFonts w:ascii="Trebuchet MS" w:hAnsi="Trebuchet MS" w:cs="Calibri"/>
          <w:sz w:val="24"/>
          <w:szCs w:val="24"/>
        </w:rPr>
        <w:t xml:space="preserve">opracowań </w:t>
      </w:r>
      <w:r w:rsidR="00787675" w:rsidRPr="008F0DE2">
        <w:rPr>
          <w:rFonts w:ascii="Trebuchet MS" w:hAnsi="Trebuchet MS" w:cs="Calibri"/>
          <w:sz w:val="24"/>
          <w:szCs w:val="24"/>
        </w:rPr>
        <w:t xml:space="preserve">czuciowych Studium </w:t>
      </w:r>
      <w:r w:rsidR="002D030E" w:rsidRPr="008F0DE2">
        <w:rPr>
          <w:rFonts w:ascii="Trebuchet MS" w:hAnsi="Trebuchet MS" w:cs="Calibri"/>
          <w:sz w:val="24"/>
          <w:szCs w:val="24"/>
        </w:rPr>
        <w:t>z przyczyn zawinionych przez Wykonawcę</w:t>
      </w:r>
      <w:r w:rsidR="00787675" w:rsidRPr="008F0DE2">
        <w:rPr>
          <w:rFonts w:ascii="Trebuchet MS" w:hAnsi="Trebuchet MS" w:cs="Calibri"/>
          <w:sz w:val="24"/>
          <w:szCs w:val="24"/>
        </w:rPr>
        <w:t xml:space="preserve"> </w:t>
      </w:r>
      <w:r w:rsidR="03A24491" w:rsidRPr="008F0DE2">
        <w:rPr>
          <w:rFonts w:ascii="Trebuchet MS" w:hAnsi="Trebuchet MS" w:cs="Calibri"/>
          <w:sz w:val="24"/>
          <w:szCs w:val="24"/>
        </w:rPr>
        <w:t xml:space="preserve">przekroczy </w:t>
      </w:r>
      <w:r w:rsidR="14754B92" w:rsidRPr="008F0DE2">
        <w:rPr>
          <w:rFonts w:ascii="Trebuchet MS" w:hAnsi="Trebuchet MS" w:cs="Calibri"/>
          <w:sz w:val="24"/>
          <w:szCs w:val="24"/>
        </w:rPr>
        <w:t>14</w:t>
      </w:r>
      <w:r w:rsidR="03A24491" w:rsidRPr="008F0DE2">
        <w:rPr>
          <w:rFonts w:ascii="Trebuchet MS" w:hAnsi="Trebuchet MS" w:cs="Calibri"/>
          <w:sz w:val="24"/>
          <w:szCs w:val="24"/>
        </w:rPr>
        <w:t xml:space="preserve"> dni kalendarzowe w stosunku do któregokolwiek terminu umownego zakończenia, o którym mowa w </w:t>
      </w:r>
      <w:r w:rsidR="12DC6264" w:rsidRPr="008F0DE2">
        <w:rPr>
          <w:rFonts w:ascii="Trebuchet MS" w:hAnsi="Trebuchet MS" w:cs="Calibri"/>
          <w:sz w:val="24"/>
          <w:szCs w:val="24"/>
        </w:rPr>
        <w:t>§ 2 ust. 1</w:t>
      </w:r>
      <w:r w:rsidR="00BB361E" w:rsidRPr="008F0DE2">
        <w:rPr>
          <w:rFonts w:ascii="Trebuchet MS" w:hAnsi="Trebuchet MS" w:cs="Calibri"/>
          <w:sz w:val="24"/>
          <w:szCs w:val="24"/>
        </w:rPr>
        <w:t>.</w:t>
      </w:r>
      <w:r w:rsidR="00787675" w:rsidRPr="008F0DE2">
        <w:rPr>
          <w:rFonts w:ascii="Trebuchet MS" w:hAnsi="Trebuchet MS" w:cs="Calibri"/>
          <w:sz w:val="24"/>
          <w:szCs w:val="24"/>
        </w:rPr>
        <w:t xml:space="preserve"> Pkt 2 lit. a), b), c) Umowy. </w:t>
      </w:r>
    </w:p>
    <w:p w14:paraId="5ABB7EE8" w14:textId="77777777" w:rsidR="002D030E" w:rsidRPr="008F0DE2" w:rsidRDefault="002D030E" w:rsidP="008F0DE2">
      <w:pPr>
        <w:numPr>
          <w:ilvl w:val="0"/>
          <w:numId w:val="16"/>
        </w:numPr>
        <w:tabs>
          <w:tab w:val="clear" w:pos="720"/>
          <w:tab w:val="left" w:pos="396"/>
        </w:tabs>
        <w:suppressAutoHyphens w:val="0"/>
        <w:autoSpaceDN/>
        <w:spacing w:line="360" w:lineRule="auto"/>
        <w:ind w:left="284" w:hanging="284"/>
        <w:textAlignment w:val="auto"/>
        <w:rPr>
          <w:rFonts w:ascii="Trebuchet MS" w:hAnsi="Trebuchet MS" w:cs="Calibri"/>
          <w:sz w:val="24"/>
          <w:szCs w:val="24"/>
        </w:rPr>
      </w:pPr>
      <w:r w:rsidRPr="008F0DE2">
        <w:rPr>
          <w:rFonts w:ascii="Trebuchet MS" w:hAnsi="Trebuchet MS" w:cs="Calibri"/>
          <w:sz w:val="24"/>
          <w:szCs w:val="24"/>
        </w:rPr>
        <w:t>w razie postawienia firmy Wykonawcy w stan likwidacji,</w:t>
      </w:r>
    </w:p>
    <w:p w14:paraId="660075A7" w14:textId="2260B6C0" w:rsidR="002D030E" w:rsidRPr="008F0DE2" w:rsidRDefault="00AD3DE4" w:rsidP="008F0DE2">
      <w:pPr>
        <w:numPr>
          <w:ilvl w:val="0"/>
          <w:numId w:val="16"/>
        </w:numPr>
        <w:tabs>
          <w:tab w:val="clear" w:pos="720"/>
          <w:tab w:val="left" w:pos="396"/>
        </w:tabs>
        <w:suppressAutoHyphens w:val="0"/>
        <w:autoSpaceDN/>
        <w:spacing w:line="360" w:lineRule="auto"/>
        <w:ind w:left="284" w:hanging="284"/>
        <w:textAlignment w:val="auto"/>
        <w:rPr>
          <w:rFonts w:ascii="Trebuchet MS" w:hAnsi="Trebuchet MS" w:cs="Calibri"/>
          <w:sz w:val="24"/>
          <w:szCs w:val="24"/>
        </w:rPr>
      </w:pPr>
      <w:r w:rsidRPr="008F0DE2">
        <w:rPr>
          <w:rFonts w:ascii="Trebuchet MS" w:hAnsi="Trebuchet MS" w:cs="Calibri"/>
          <w:sz w:val="24"/>
          <w:szCs w:val="24"/>
        </w:rPr>
        <w:t>gdy wobec Wykonawcy zostanie wszczęte postępowanie egzekucyjne lub zabezpieczające, którego skutkiem jest zajęcie składników majątku w zakresie uniemożliwiającym lub istotnie zagrażającym prawidłowej realizacji Umowy, a Wykonawca pomimo wezwania Zamawiającego nie wykaże w terminie 7 dni, że jest zdolny do należytego wykonania Umowy</w:t>
      </w:r>
    </w:p>
    <w:p w14:paraId="3AAE6CAC" w14:textId="77777777" w:rsidR="002D030E" w:rsidRPr="008F0DE2" w:rsidRDefault="002D030E" w:rsidP="008F0DE2">
      <w:pPr>
        <w:numPr>
          <w:ilvl w:val="0"/>
          <w:numId w:val="16"/>
        </w:numPr>
        <w:tabs>
          <w:tab w:val="clear" w:pos="720"/>
          <w:tab w:val="left" w:pos="396"/>
        </w:tabs>
        <w:suppressAutoHyphens w:val="0"/>
        <w:autoSpaceDN/>
        <w:spacing w:line="360" w:lineRule="auto"/>
        <w:ind w:left="284" w:hanging="284"/>
        <w:textAlignment w:val="auto"/>
        <w:rPr>
          <w:rFonts w:ascii="Trebuchet MS" w:hAnsi="Trebuchet MS" w:cs="Calibri"/>
          <w:sz w:val="24"/>
          <w:szCs w:val="24"/>
        </w:rPr>
      </w:pPr>
      <w:r w:rsidRPr="008F0DE2">
        <w:rPr>
          <w:rFonts w:ascii="Trebuchet MS" w:hAnsi="Trebuchet MS" w:cs="Calibri"/>
          <w:sz w:val="24"/>
          <w:szCs w:val="24"/>
        </w:rPr>
        <w:t>stwierdzenia rażącego naruszenia przez Wykonawcę warunków bezpieczeństwa i ochrony danych osobowych,</w:t>
      </w:r>
    </w:p>
    <w:p w14:paraId="508BD6A1" w14:textId="77777777" w:rsidR="00E15F4B" w:rsidRPr="008F0DE2" w:rsidRDefault="002D030E" w:rsidP="008F0DE2">
      <w:pPr>
        <w:numPr>
          <w:ilvl w:val="0"/>
          <w:numId w:val="16"/>
        </w:numPr>
        <w:tabs>
          <w:tab w:val="clear" w:pos="720"/>
        </w:tabs>
        <w:suppressAutoHyphens w:val="0"/>
        <w:autoSpaceDN/>
        <w:spacing w:line="360" w:lineRule="auto"/>
        <w:ind w:left="284" w:right="45" w:hanging="284"/>
        <w:textAlignment w:val="auto"/>
        <w:rPr>
          <w:rFonts w:ascii="Trebuchet MS" w:eastAsia="Times New Roman" w:hAnsi="Trebuchet MS" w:cs="Calibri"/>
          <w:sz w:val="24"/>
          <w:szCs w:val="24"/>
          <w:lang w:eastAsia="pl-PL"/>
        </w:rPr>
      </w:pPr>
      <w:r w:rsidRPr="008F0DE2">
        <w:rPr>
          <w:rFonts w:ascii="Trebuchet MS" w:eastAsia="Times New Roman" w:hAnsi="Trebuchet MS" w:cs="Calibri"/>
          <w:sz w:val="24"/>
          <w:szCs w:val="24"/>
          <w:lang w:eastAsia="pl-PL"/>
        </w:rPr>
        <w:t>osiągnięcia limitu kar określonego w §</w:t>
      </w:r>
      <w:r w:rsidR="00790918" w:rsidRPr="008F0DE2">
        <w:rPr>
          <w:rFonts w:ascii="Trebuchet MS" w:eastAsia="Times New Roman" w:hAnsi="Trebuchet MS" w:cs="Calibri"/>
          <w:sz w:val="24"/>
          <w:szCs w:val="24"/>
          <w:lang w:eastAsia="pl-PL"/>
        </w:rPr>
        <w:t>10</w:t>
      </w:r>
      <w:r w:rsidRPr="008F0DE2">
        <w:rPr>
          <w:rFonts w:ascii="Trebuchet MS" w:eastAsia="Times New Roman" w:hAnsi="Trebuchet MS" w:cs="Calibri"/>
          <w:sz w:val="24"/>
          <w:szCs w:val="24"/>
          <w:lang w:eastAsia="pl-PL"/>
        </w:rPr>
        <w:t xml:space="preserve"> ust.</w:t>
      </w:r>
      <w:r w:rsidR="00790918" w:rsidRPr="008F0DE2">
        <w:rPr>
          <w:rFonts w:ascii="Trebuchet MS" w:eastAsia="Times New Roman" w:hAnsi="Trebuchet MS" w:cs="Calibri"/>
          <w:sz w:val="24"/>
          <w:szCs w:val="24"/>
          <w:lang w:eastAsia="pl-PL"/>
        </w:rPr>
        <w:t>5 Umowy</w:t>
      </w:r>
      <w:r w:rsidR="00E15F4B" w:rsidRPr="008F0DE2">
        <w:rPr>
          <w:rFonts w:ascii="Trebuchet MS" w:eastAsia="Times New Roman" w:hAnsi="Trebuchet MS" w:cs="Calibri"/>
          <w:sz w:val="24"/>
          <w:szCs w:val="24"/>
          <w:lang w:eastAsia="pl-PL"/>
        </w:rPr>
        <w:t>,</w:t>
      </w:r>
    </w:p>
    <w:p w14:paraId="1FB5B7A8" w14:textId="6E041647" w:rsidR="002D030E" w:rsidRPr="008F0DE2" w:rsidRDefault="0091245E" w:rsidP="008F0DE2">
      <w:pPr>
        <w:numPr>
          <w:ilvl w:val="0"/>
          <w:numId w:val="16"/>
        </w:numPr>
        <w:tabs>
          <w:tab w:val="clear" w:pos="720"/>
        </w:tabs>
        <w:suppressAutoHyphens w:val="0"/>
        <w:autoSpaceDN/>
        <w:spacing w:line="360" w:lineRule="auto"/>
        <w:ind w:left="284" w:right="45" w:hanging="426"/>
        <w:textAlignment w:val="auto"/>
        <w:rPr>
          <w:rFonts w:ascii="Trebuchet MS" w:eastAsia="Times New Roman" w:hAnsi="Trebuchet MS" w:cs="Calibri"/>
          <w:sz w:val="24"/>
          <w:szCs w:val="24"/>
          <w:lang w:eastAsia="pl-PL"/>
        </w:rPr>
      </w:pPr>
      <w:r w:rsidRPr="008F0DE2">
        <w:rPr>
          <w:rFonts w:ascii="Trebuchet MS" w:eastAsia="Times New Roman" w:hAnsi="Trebuchet MS" w:cs="Calibri"/>
          <w:sz w:val="24"/>
          <w:szCs w:val="24"/>
          <w:lang w:eastAsia="pl-PL"/>
        </w:rPr>
        <w:t>nieprzedłożenia Harmonogramu</w:t>
      </w:r>
      <w:r w:rsidR="00787675" w:rsidRPr="008F0DE2">
        <w:rPr>
          <w:rFonts w:ascii="Trebuchet MS" w:eastAsia="Times New Roman" w:hAnsi="Trebuchet MS" w:cs="Calibri"/>
          <w:sz w:val="24"/>
          <w:szCs w:val="24"/>
          <w:lang w:eastAsia="pl-PL"/>
        </w:rPr>
        <w:t>, o którym mowa w §2 ust. 3 i 4 Umowy</w:t>
      </w:r>
      <w:r w:rsidRPr="008F0DE2">
        <w:rPr>
          <w:rFonts w:ascii="Trebuchet MS" w:eastAsia="Times New Roman" w:hAnsi="Trebuchet MS" w:cs="Calibri"/>
          <w:sz w:val="24"/>
          <w:szCs w:val="24"/>
          <w:lang w:eastAsia="pl-PL"/>
        </w:rPr>
        <w:t xml:space="preserve"> lub jego poprawionej wersji w terminach określonych Umową, pomimo uprzedniego </w:t>
      </w:r>
      <w:r w:rsidRPr="008F0DE2">
        <w:rPr>
          <w:rFonts w:ascii="Trebuchet MS" w:eastAsia="Times New Roman" w:hAnsi="Trebuchet MS" w:cs="Calibri"/>
          <w:sz w:val="24"/>
          <w:szCs w:val="24"/>
          <w:lang w:eastAsia="pl-PL"/>
        </w:rPr>
        <w:lastRenderedPageBreak/>
        <w:t>wezwania Zamawiającego i wyznaczenia dodatkowego odpowiedniego terminu, z przyczyn leżących po stronie Wykonawcy</w:t>
      </w:r>
      <w:r w:rsidR="00E15F4B" w:rsidRPr="008F0DE2">
        <w:rPr>
          <w:rFonts w:ascii="Trebuchet MS" w:eastAsia="Times New Roman" w:hAnsi="Trebuchet MS" w:cs="Calibri"/>
          <w:sz w:val="24"/>
          <w:szCs w:val="24"/>
          <w:lang w:eastAsia="pl-PL"/>
        </w:rPr>
        <w:t xml:space="preserve"> </w:t>
      </w:r>
    </w:p>
    <w:p w14:paraId="1953615B" w14:textId="77777777" w:rsidR="002D030E" w:rsidRPr="008F0DE2" w:rsidRDefault="002D030E" w:rsidP="008F0DE2">
      <w:pPr>
        <w:pStyle w:val="Standard"/>
        <w:numPr>
          <w:ilvl w:val="0"/>
          <w:numId w:val="15"/>
        </w:numPr>
        <w:tabs>
          <w:tab w:val="left" w:pos="284"/>
        </w:tabs>
        <w:spacing w:line="360" w:lineRule="auto"/>
        <w:ind w:left="0" w:firstLine="0"/>
        <w:rPr>
          <w:rFonts w:ascii="Trebuchet MS" w:hAnsi="Trebuchet MS" w:cs="Calibri"/>
          <w:sz w:val="24"/>
          <w:szCs w:val="24"/>
        </w:rPr>
      </w:pPr>
      <w:r w:rsidRPr="008F0DE2">
        <w:rPr>
          <w:rFonts w:ascii="Trebuchet MS" w:hAnsi="Trebuchet MS" w:cs="Calibri"/>
          <w:sz w:val="24"/>
          <w:szCs w:val="24"/>
        </w:rPr>
        <w:t xml:space="preserve">W razie wystąpienia istotnej zmiany okoliczności powodującej, że wykonanie </w:t>
      </w:r>
      <w:r w:rsidR="00790918" w:rsidRPr="008F0DE2">
        <w:rPr>
          <w:rFonts w:ascii="Trebuchet MS" w:hAnsi="Trebuchet MS" w:cs="Calibri"/>
          <w:sz w:val="24"/>
          <w:szCs w:val="24"/>
        </w:rPr>
        <w:t>U</w:t>
      </w:r>
      <w:r w:rsidRPr="008F0DE2">
        <w:rPr>
          <w:rFonts w:ascii="Trebuchet MS" w:hAnsi="Trebuchet MS" w:cs="Calibri"/>
          <w:sz w:val="24"/>
          <w:szCs w:val="24"/>
        </w:rPr>
        <w:t xml:space="preserve">mowy nie leży </w:t>
      </w:r>
      <w:r w:rsidRPr="008F0DE2">
        <w:rPr>
          <w:rFonts w:ascii="Trebuchet MS" w:hAnsi="Trebuchet MS" w:cs="Calibri"/>
          <w:sz w:val="24"/>
          <w:szCs w:val="24"/>
        </w:rPr>
        <w:br/>
        <w:t xml:space="preserve">w interesie publicznym, czego nie można było przewidzieć w chwili zawarcia umowy, Zamawiający może </w:t>
      </w:r>
      <w:r w:rsidR="00B962E6" w:rsidRPr="008F0DE2">
        <w:rPr>
          <w:rFonts w:ascii="Trebuchet MS" w:hAnsi="Trebuchet MS" w:cs="Calibri"/>
          <w:sz w:val="24"/>
          <w:szCs w:val="24"/>
        </w:rPr>
        <w:t>odstąpić od</w:t>
      </w:r>
      <w:r w:rsidRPr="008F0DE2">
        <w:rPr>
          <w:rFonts w:ascii="Trebuchet MS" w:hAnsi="Trebuchet MS" w:cs="Calibri"/>
          <w:sz w:val="24"/>
          <w:szCs w:val="24"/>
        </w:rPr>
        <w:t xml:space="preserve"> umowy w terminie 30 dni od powzięcia wiadomości o powyższych okolicznościach. W takim przypadku Wykonawca może żądać jedynie wynagrodzenia należnego mu z tytułu części umowy, która została wykonana do dnia odstąpienia Zamawiającego od umowy.</w:t>
      </w:r>
    </w:p>
    <w:p w14:paraId="2ECA91D0" w14:textId="77777777" w:rsidR="002D030E" w:rsidRPr="008F0DE2" w:rsidRDefault="002D030E" w:rsidP="008F0DE2">
      <w:pPr>
        <w:pStyle w:val="Standard"/>
        <w:numPr>
          <w:ilvl w:val="0"/>
          <w:numId w:val="15"/>
        </w:numPr>
        <w:tabs>
          <w:tab w:val="left" w:pos="284"/>
        </w:tabs>
        <w:spacing w:line="360" w:lineRule="auto"/>
        <w:ind w:left="0" w:firstLine="0"/>
        <w:rPr>
          <w:rFonts w:ascii="Trebuchet MS" w:hAnsi="Trebuchet MS" w:cs="Calibri"/>
          <w:sz w:val="24"/>
          <w:szCs w:val="24"/>
        </w:rPr>
      </w:pPr>
      <w:r w:rsidRPr="008F0DE2">
        <w:rPr>
          <w:rFonts w:ascii="Trebuchet MS" w:hAnsi="Trebuchet MS" w:cs="Calibri"/>
          <w:sz w:val="24"/>
          <w:szCs w:val="24"/>
        </w:rPr>
        <w:t xml:space="preserve">Oświadczenie o odstąpieniu od umowy powinno być złożone w formie pisemnej oraz musi zawierać uzasadnienie i wywiera skutki prawne w dacie jego doręczenia drugiej stronie. </w:t>
      </w:r>
    </w:p>
    <w:p w14:paraId="2C48A36B" w14:textId="77777777" w:rsidR="002D030E" w:rsidRPr="008F0DE2" w:rsidRDefault="002D030E" w:rsidP="008F0DE2">
      <w:pPr>
        <w:pStyle w:val="Standard"/>
        <w:numPr>
          <w:ilvl w:val="0"/>
          <w:numId w:val="15"/>
        </w:numPr>
        <w:tabs>
          <w:tab w:val="left" w:pos="284"/>
        </w:tabs>
        <w:spacing w:line="360" w:lineRule="auto"/>
        <w:ind w:left="0" w:firstLine="0"/>
        <w:rPr>
          <w:rFonts w:ascii="Trebuchet MS" w:hAnsi="Trebuchet MS" w:cs="Calibri"/>
          <w:sz w:val="24"/>
          <w:szCs w:val="24"/>
        </w:rPr>
      </w:pPr>
      <w:r w:rsidRPr="008F0DE2">
        <w:rPr>
          <w:rFonts w:ascii="Trebuchet MS" w:hAnsi="Trebuchet MS" w:cs="Calibri"/>
          <w:sz w:val="24"/>
          <w:szCs w:val="24"/>
        </w:rPr>
        <w:t>W przypadku odstąpienia w całości lub w części od Umowy, Strony obciążają następujące obowiązki:</w:t>
      </w:r>
    </w:p>
    <w:p w14:paraId="79B204F4" w14:textId="2FEA9DC3" w:rsidR="002D030E" w:rsidRPr="008F0DE2" w:rsidRDefault="002D030E" w:rsidP="008F0DE2">
      <w:pPr>
        <w:pStyle w:val="Standard"/>
        <w:numPr>
          <w:ilvl w:val="1"/>
          <w:numId w:val="21"/>
        </w:numPr>
        <w:tabs>
          <w:tab w:val="clear" w:pos="786"/>
        </w:tabs>
        <w:spacing w:line="360" w:lineRule="auto"/>
        <w:ind w:left="284" w:hanging="284"/>
        <w:rPr>
          <w:rFonts w:ascii="Trebuchet MS" w:hAnsi="Trebuchet MS" w:cs="Calibri"/>
          <w:sz w:val="24"/>
          <w:szCs w:val="24"/>
        </w:rPr>
      </w:pPr>
      <w:r w:rsidRPr="008F0DE2">
        <w:rPr>
          <w:rFonts w:ascii="Trebuchet MS" w:hAnsi="Trebuchet MS" w:cs="Calibri"/>
          <w:sz w:val="24"/>
          <w:szCs w:val="24"/>
        </w:rPr>
        <w:t xml:space="preserve">W </w:t>
      </w:r>
      <w:r w:rsidR="00787675" w:rsidRPr="008F0DE2">
        <w:rPr>
          <w:rFonts w:ascii="Trebuchet MS" w:hAnsi="Trebuchet MS" w:cs="Calibri"/>
          <w:sz w:val="24"/>
          <w:szCs w:val="24"/>
        </w:rPr>
        <w:t>ciągu 5</w:t>
      </w:r>
      <w:r w:rsidR="00B962E6" w:rsidRPr="008F0DE2">
        <w:rPr>
          <w:rFonts w:ascii="Trebuchet MS" w:hAnsi="Trebuchet MS" w:cs="Calibri"/>
          <w:sz w:val="24"/>
          <w:szCs w:val="24"/>
        </w:rPr>
        <w:t xml:space="preserve"> </w:t>
      </w:r>
      <w:r w:rsidRPr="008F0DE2">
        <w:rPr>
          <w:rFonts w:ascii="Trebuchet MS" w:hAnsi="Trebuchet MS" w:cs="Calibri"/>
          <w:sz w:val="24"/>
          <w:szCs w:val="24"/>
        </w:rPr>
        <w:t>dni roboczych od daty odstąpienia Wykonawca sporządzi zestawienie zawierające wykaz i określenie stopnia zaawansowania poszczególnych opracowań</w:t>
      </w:r>
      <w:r w:rsidR="00787675" w:rsidRPr="008F0DE2">
        <w:rPr>
          <w:rFonts w:ascii="Trebuchet MS" w:hAnsi="Trebuchet MS" w:cs="Calibri"/>
          <w:sz w:val="24"/>
          <w:szCs w:val="24"/>
        </w:rPr>
        <w:t xml:space="preserve">, analiz, badań i innych elementów Przedmiotu Umowy </w:t>
      </w:r>
      <w:r w:rsidRPr="008F0DE2">
        <w:rPr>
          <w:rFonts w:ascii="Trebuchet MS" w:hAnsi="Trebuchet MS" w:cs="Calibri"/>
          <w:sz w:val="24"/>
          <w:szCs w:val="24"/>
        </w:rPr>
        <w:t>wraz z określeniem wartości wykonanych opracowań według stanu na dzień odstąpienia i przekaże je Zamawiającemu;</w:t>
      </w:r>
    </w:p>
    <w:p w14:paraId="3D74F09D" w14:textId="77777777" w:rsidR="002D030E" w:rsidRPr="008F0DE2" w:rsidRDefault="002D030E" w:rsidP="008F0DE2">
      <w:pPr>
        <w:pStyle w:val="Standard"/>
        <w:numPr>
          <w:ilvl w:val="1"/>
          <w:numId w:val="21"/>
        </w:numPr>
        <w:tabs>
          <w:tab w:val="clear" w:pos="786"/>
        </w:tabs>
        <w:spacing w:line="360" w:lineRule="auto"/>
        <w:ind w:left="284" w:hanging="284"/>
        <w:rPr>
          <w:rFonts w:ascii="Trebuchet MS" w:hAnsi="Trebuchet MS" w:cs="Calibri"/>
          <w:sz w:val="24"/>
          <w:szCs w:val="24"/>
        </w:rPr>
      </w:pPr>
      <w:r w:rsidRPr="008F0DE2">
        <w:rPr>
          <w:rFonts w:ascii="Trebuchet MS" w:hAnsi="Trebuchet MS" w:cs="Calibri"/>
          <w:sz w:val="24"/>
          <w:szCs w:val="24"/>
        </w:rPr>
        <w:t xml:space="preserve">W terminie </w:t>
      </w:r>
      <w:r w:rsidR="00B962E6" w:rsidRPr="008F0DE2">
        <w:rPr>
          <w:rFonts w:ascii="Trebuchet MS" w:hAnsi="Trebuchet MS" w:cs="Calibri"/>
          <w:sz w:val="24"/>
          <w:szCs w:val="24"/>
        </w:rPr>
        <w:t>10</w:t>
      </w:r>
      <w:r w:rsidRPr="008F0DE2">
        <w:rPr>
          <w:rFonts w:ascii="Trebuchet MS" w:hAnsi="Trebuchet MS" w:cs="Calibri"/>
          <w:sz w:val="24"/>
          <w:szCs w:val="24"/>
        </w:rPr>
        <w:t xml:space="preserve"> dni roboczych od daty przedłożenia zestawienia, o którym mowa powyżej Strony dokonają sprawdzenia zgodności zestawienia ze stanem faktycznym, sporządzi szczegółowy protokół inwentaryzacyjny dokumentacji i opracowań</w:t>
      </w:r>
      <w:r w:rsidR="00B962E6" w:rsidRPr="008F0DE2">
        <w:rPr>
          <w:rFonts w:ascii="Trebuchet MS" w:hAnsi="Trebuchet MS" w:cs="Calibri"/>
          <w:sz w:val="24"/>
          <w:szCs w:val="24"/>
        </w:rPr>
        <w:t>, analiz Studium</w:t>
      </w:r>
      <w:r w:rsidRPr="008F0DE2">
        <w:rPr>
          <w:rFonts w:ascii="Trebuchet MS" w:hAnsi="Trebuchet MS" w:cs="Calibri"/>
          <w:sz w:val="24"/>
          <w:szCs w:val="24"/>
        </w:rPr>
        <w:t xml:space="preserve"> ich zaawansowania rzeczowego wraz z zestawieniem należnego wynagrodzenia.</w:t>
      </w:r>
    </w:p>
    <w:p w14:paraId="023003DD" w14:textId="4127A704" w:rsidR="002A39FE" w:rsidRPr="008F0DE2" w:rsidRDefault="002D030E" w:rsidP="008F0DE2">
      <w:pPr>
        <w:pStyle w:val="Standard"/>
        <w:numPr>
          <w:ilvl w:val="1"/>
          <w:numId w:val="21"/>
        </w:numPr>
        <w:tabs>
          <w:tab w:val="clear" w:pos="786"/>
        </w:tabs>
        <w:spacing w:line="360" w:lineRule="auto"/>
        <w:ind w:left="284" w:hanging="284"/>
        <w:rPr>
          <w:rFonts w:ascii="Trebuchet MS" w:hAnsi="Trebuchet MS" w:cs="Calibri"/>
          <w:sz w:val="24"/>
          <w:szCs w:val="24"/>
        </w:rPr>
      </w:pPr>
      <w:r w:rsidRPr="008F0DE2">
        <w:rPr>
          <w:rFonts w:ascii="Trebuchet MS" w:hAnsi="Trebuchet MS" w:cs="Calibri"/>
          <w:sz w:val="24"/>
          <w:szCs w:val="24"/>
        </w:rPr>
        <w:t xml:space="preserve">Zamawiający zobowiązany jest do zapłaty Wykonawcy wynagrodzenia za przejmowane opracowania </w:t>
      </w:r>
      <w:r w:rsidR="00B962E6" w:rsidRPr="008F0DE2">
        <w:rPr>
          <w:rFonts w:ascii="Trebuchet MS" w:hAnsi="Trebuchet MS" w:cs="Calibri"/>
          <w:sz w:val="24"/>
          <w:szCs w:val="24"/>
        </w:rPr>
        <w:t>Studium</w:t>
      </w:r>
      <w:r w:rsidRPr="008F0DE2">
        <w:rPr>
          <w:rFonts w:ascii="Trebuchet MS" w:hAnsi="Trebuchet MS" w:cs="Calibri"/>
          <w:sz w:val="24"/>
          <w:szCs w:val="24"/>
        </w:rPr>
        <w:t xml:space="preserve"> lub ich części, w zakresie i wysokości ustalonej w ww. protokole inwentaryzacji.</w:t>
      </w:r>
    </w:p>
    <w:p w14:paraId="0710E6F7" w14:textId="12B85B88" w:rsidR="00860B8A" w:rsidRPr="008F0DE2" w:rsidRDefault="00860B8A" w:rsidP="008F0DE2">
      <w:pPr>
        <w:pStyle w:val="Standard"/>
        <w:tabs>
          <w:tab w:val="left" w:pos="-30"/>
          <w:tab w:val="right" w:leader="dot" w:pos="8190"/>
        </w:tabs>
        <w:autoSpaceDE w:val="0"/>
        <w:spacing w:line="360" w:lineRule="auto"/>
        <w:ind w:left="-17" w:firstLine="17"/>
        <w:rPr>
          <w:rFonts w:ascii="Trebuchet MS" w:hAnsi="Trebuchet MS" w:cstheme="minorHAnsi"/>
          <w:b/>
          <w:bCs/>
          <w:sz w:val="24"/>
          <w:szCs w:val="24"/>
        </w:rPr>
      </w:pPr>
      <w:r w:rsidRPr="008F0DE2">
        <w:rPr>
          <w:rFonts w:ascii="Trebuchet MS" w:hAnsi="Trebuchet MS" w:cstheme="minorHAnsi"/>
          <w:b/>
          <w:bCs/>
          <w:sz w:val="24"/>
          <w:szCs w:val="24"/>
        </w:rPr>
        <w:t>§ 1</w:t>
      </w:r>
      <w:r w:rsidR="006B62C2" w:rsidRPr="008F0DE2">
        <w:rPr>
          <w:rFonts w:ascii="Trebuchet MS" w:hAnsi="Trebuchet MS" w:cstheme="minorHAnsi"/>
          <w:b/>
          <w:bCs/>
          <w:sz w:val="24"/>
          <w:szCs w:val="24"/>
        </w:rPr>
        <w:t>3</w:t>
      </w:r>
    </w:p>
    <w:p w14:paraId="2E79559F" w14:textId="77777777" w:rsidR="000334D4" w:rsidRPr="008F0DE2" w:rsidRDefault="000334D4" w:rsidP="008F0DE2">
      <w:pPr>
        <w:pStyle w:val="Standard"/>
        <w:tabs>
          <w:tab w:val="left" w:pos="-30"/>
          <w:tab w:val="right" w:leader="dot" w:pos="8190"/>
        </w:tabs>
        <w:autoSpaceDE w:val="0"/>
        <w:spacing w:line="360" w:lineRule="auto"/>
        <w:ind w:left="-17" w:firstLine="17"/>
        <w:rPr>
          <w:rFonts w:ascii="Trebuchet MS" w:hAnsi="Trebuchet MS" w:cstheme="minorHAnsi"/>
          <w:sz w:val="24"/>
          <w:szCs w:val="24"/>
        </w:rPr>
      </w:pPr>
      <w:r w:rsidRPr="008F0DE2">
        <w:rPr>
          <w:rFonts w:ascii="Trebuchet MS" w:eastAsia="Arial" w:hAnsi="Trebuchet MS" w:cstheme="minorHAnsi"/>
          <w:b/>
          <w:bCs/>
          <w:sz w:val="24"/>
          <w:szCs w:val="24"/>
          <w:lang w:eastAsia="pl-PL" w:bidi="pl-PL"/>
        </w:rPr>
        <w:t>DOPUSZCZALNE ZMIANY WARUNKÓW UMOWY</w:t>
      </w:r>
    </w:p>
    <w:p w14:paraId="116A8C38" w14:textId="27F70BC7" w:rsidR="009B30A5" w:rsidRPr="008F0DE2" w:rsidRDefault="009B30A5" w:rsidP="008F0DE2">
      <w:pPr>
        <w:numPr>
          <w:ilvl w:val="3"/>
          <w:numId w:val="8"/>
        </w:numPr>
        <w:tabs>
          <w:tab w:val="left" w:pos="284"/>
        </w:tabs>
        <w:spacing w:line="360" w:lineRule="auto"/>
        <w:ind w:left="0" w:firstLine="0"/>
        <w:rPr>
          <w:rFonts w:ascii="Trebuchet MS" w:eastAsia="Times New Roman" w:hAnsi="Trebuchet MS" w:cstheme="minorHAnsi"/>
          <w:b/>
          <w:sz w:val="24"/>
          <w:szCs w:val="24"/>
          <w:lang w:eastAsia="pl-PL"/>
        </w:rPr>
      </w:pPr>
      <w:r w:rsidRPr="008F0DE2">
        <w:rPr>
          <w:rFonts w:ascii="Trebuchet MS" w:eastAsia="Times New Roman" w:hAnsi="Trebuchet MS" w:cstheme="minorHAnsi"/>
          <w:sz w:val="24"/>
          <w:szCs w:val="24"/>
          <w:lang w:eastAsia="pl-PL"/>
        </w:rPr>
        <w:t>Zmiany Umowy wymagają formy pisemnej pod rygorem nieważności, przy czym za równoważną formie pisemnej Strony uznają formę elektroniczną w rozumieniu art. 78¹ Kodeksu cywilnego.</w:t>
      </w:r>
    </w:p>
    <w:p w14:paraId="52A428C1" w14:textId="3FF46E6D" w:rsidR="00FA250B" w:rsidRPr="008F0DE2" w:rsidRDefault="00FA250B" w:rsidP="008F0DE2">
      <w:pPr>
        <w:numPr>
          <w:ilvl w:val="3"/>
          <w:numId w:val="8"/>
        </w:numPr>
        <w:tabs>
          <w:tab w:val="left" w:pos="284"/>
        </w:tabs>
        <w:spacing w:line="360" w:lineRule="auto"/>
        <w:ind w:left="0" w:firstLine="0"/>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 xml:space="preserve">Poza innymi przypadkami wymienionymi w umowie, zgodnie z art. 455 ustawy </w:t>
      </w:r>
      <w:r w:rsidRPr="008F0DE2">
        <w:rPr>
          <w:rFonts w:ascii="Trebuchet MS" w:eastAsia="Times New Roman" w:hAnsi="Trebuchet MS" w:cstheme="minorHAnsi"/>
          <w:sz w:val="24"/>
          <w:szCs w:val="24"/>
          <w:lang w:eastAsia="pl-PL"/>
        </w:rPr>
        <w:lastRenderedPageBreak/>
        <w:t xml:space="preserve">Prawo zamówień publicznych, przewiduje się możliwość dokonania istotnych zmian postanowień </w:t>
      </w:r>
      <w:r w:rsidR="00C3521A" w:rsidRPr="008F0DE2">
        <w:rPr>
          <w:rFonts w:ascii="Trebuchet MS" w:eastAsia="Times New Roman" w:hAnsi="Trebuchet MS" w:cstheme="minorHAnsi"/>
          <w:sz w:val="24"/>
          <w:szCs w:val="24"/>
          <w:lang w:eastAsia="pl-PL"/>
        </w:rPr>
        <w:t xml:space="preserve">Umowy </w:t>
      </w:r>
      <w:r w:rsidR="00557001" w:rsidRPr="008F0DE2">
        <w:rPr>
          <w:rFonts w:ascii="Trebuchet MS" w:eastAsia="Times New Roman" w:hAnsi="Trebuchet MS" w:cstheme="minorHAnsi"/>
          <w:sz w:val="24"/>
          <w:szCs w:val="24"/>
          <w:lang w:eastAsia="pl-PL"/>
        </w:rPr>
        <w:br/>
      </w:r>
      <w:r w:rsidRPr="008F0DE2">
        <w:rPr>
          <w:rFonts w:ascii="Trebuchet MS" w:eastAsia="Times New Roman" w:hAnsi="Trebuchet MS" w:cstheme="minorHAnsi"/>
          <w:sz w:val="24"/>
          <w:szCs w:val="24"/>
          <w:lang w:eastAsia="pl-PL"/>
        </w:rPr>
        <w:t xml:space="preserve">w stosunku do treści oferty, na podstawie której dokonano wyboru </w:t>
      </w:r>
      <w:r w:rsidR="005B536E" w:rsidRPr="008F0DE2">
        <w:rPr>
          <w:rFonts w:ascii="Trebuchet MS" w:eastAsia="Times New Roman" w:hAnsi="Trebuchet MS" w:cstheme="minorHAnsi"/>
          <w:sz w:val="24"/>
          <w:szCs w:val="24"/>
          <w:lang w:eastAsia="pl-PL"/>
        </w:rPr>
        <w:t>Wykonawcy</w:t>
      </w:r>
      <w:r w:rsidRPr="008F0DE2">
        <w:rPr>
          <w:rFonts w:ascii="Trebuchet MS" w:eastAsia="Times New Roman" w:hAnsi="Trebuchet MS" w:cstheme="minorHAnsi"/>
          <w:sz w:val="24"/>
          <w:szCs w:val="24"/>
          <w:lang w:eastAsia="pl-PL"/>
        </w:rPr>
        <w:t xml:space="preserve">, dotyczących: </w:t>
      </w:r>
    </w:p>
    <w:p w14:paraId="7EBC622E" w14:textId="5C8B70A4" w:rsidR="00FA250B" w:rsidRPr="008F0DE2" w:rsidRDefault="00FA250B" w:rsidP="008F0DE2">
      <w:pPr>
        <w:numPr>
          <w:ilvl w:val="0"/>
          <w:numId w:val="19"/>
        </w:numPr>
        <w:autoSpaceDE w:val="0"/>
        <w:adjustRightInd w:val="0"/>
        <w:spacing w:line="360" w:lineRule="auto"/>
        <w:ind w:left="567" w:hanging="283"/>
        <w:outlineLvl w:val="0"/>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 xml:space="preserve">terminu zakończenia wykonania danego etapu Przedmiotu umowy o czas trwania przeszkody </w:t>
      </w:r>
      <w:r w:rsidR="00557001" w:rsidRPr="008F0DE2">
        <w:rPr>
          <w:rFonts w:ascii="Trebuchet MS" w:eastAsia="Times New Roman" w:hAnsi="Trebuchet MS" w:cstheme="minorHAnsi"/>
          <w:sz w:val="24"/>
          <w:szCs w:val="24"/>
          <w:lang w:eastAsia="pl-PL"/>
        </w:rPr>
        <w:br/>
      </w:r>
      <w:r w:rsidRPr="008F0DE2">
        <w:rPr>
          <w:rFonts w:ascii="Trebuchet MS" w:eastAsia="Times New Roman" w:hAnsi="Trebuchet MS" w:cstheme="minorHAnsi"/>
          <w:sz w:val="24"/>
          <w:szCs w:val="24"/>
          <w:lang w:eastAsia="pl-PL"/>
        </w:rPr>
        <w:t>w następujących przypadkach:</w:t>
      </w:r>
    </w:p>
    <w:p w14:paraId="1C0F7866" w14:textId="059C1EF9" w:rsidR="00FA250B" w:rsidRPr="008F0DE2" w:rsidRDefault="00FA250B" w:rsidP="008F0DE2">
      <w:pPr>
        <w:pStyle w:val="Standard"/>
        <w:tabs>
          <w:tab w:val="num" w:pos="2880"/>
        </w:tabs>
        <w:spacing w:line="360" w:lineRule="auto"/>
        <w:ind w:left="567"/>
        <w:rPr>
          <w:rFonts w:ascii="Trebuchet MS" w:hAnsi="Trebuchet MS" w:cstheme="minorHAnsi"/>
          <w:sz w:val="24"/>
          <w:szCs w:val="24"/>
        </w:rPr>
      </w:pPr>
      <w:r w:rsidRPr="008F0DE2">
        <w:rPr>
          <w:rFonts w:ascii="Trebuchet MS" w:hAnsi="Trebuchet MS" w:cstheme="minorHAnsi"/>
          <w:sz w:val="24"/>
          <w:szCs w:val="24"/>
        </w:rPr>
        <w:t xml:space="preserve">1) wystąpienia siły wyższej rozumianej jako zdarzenie zewnętrzne, niemożliwe do przewidzenia </w:t>
      </w:r>
      <w:r w:rsidR="00557001" w:rsidRPr="008F0DE2">
        <w:rPr>
          <w:rFonts w:ascii="Trebuchet MS" w:hAnsi="Trebuchet MS" w:cstheme="minorHAnsi"/>
          <w:sz w:val="24"/>
          <w:szCs w:val="24"/>
        </w:rPr>
        <w:br/>
      </w:r>
      <w:r w:rsidRPr="008F0DE2">
        <w:rPr>
          <w:rFonts w:ascii="Trebuchet MS" w:hAnsi="Trebuchet MS" w:cstheme="minorHAnsi"/>
          <w:sz w:val="24"/>
          <w:szCs w:val="24"/>
        </w:rPr>
        <w:t>i zapobieżenia, mające bezpośredni wpływ na wykonanie Umowy;</w:t>
      </w:r>
    </w:p>
    <w:p w14:paraId="188A93EF" w14:textId="77777777" w:rsidR="00FA250B" w:rsidRPr="008F0DE2" w:rsidRDefault="00FA250B" w:rsidP="008F0DE2">
      <w:pPr>
        <w:pStyle w:val="Standard"/>
        <w:tabs>
          <w:tab w:val="num" w:pos="2880"/>
        </w:tabs>
        <w:spacing w:line="360" w:lineRule="auto"/>
        <w:ind w:left="567"/>
        <w:rPr>
          <w:rFonts w:ascii="Trebuchet MS" w:hAnsi="Trebuchet MS" w:cstheme="minorHAnsi"/>
          <w:sz w:val="24"/>
          <w:szCs w:val="24"/>
        </w:rPr>
      </w:pPr>
      <w:r w:rsidRPr="008F0DE2">
        <w:rPr>
          <w:rFonts w:ascii="Trebuchet MS" w:hAnsi="Trebuchet MS" w:cstheme="minorHAnsi"/>
          <w:sz w:val="24"/>
          <w:szCs w:val="24"/>
        </w:rPr>
        <w:t>2) opóźnienia Zamawiającego w wykonaniu obowiązków wynikających z Umowy, w szczególności:</w:t>
      </w:r>
    </w:p>
    <w:p w14:paraId="1759F81E" w14:textId="77777777" w:rsidR="00FA250B" w:rsidRPr="008F0DE2" w:rsidRDefault="00FA250B" w:rsidP="008F0DE2">
      <w:pPr>
        <w:pStyle w:val="Standard"/>
        <w:numPr>
          <w:ilvl w:val="0"/>
          <w:numId w:val="41"/>
        </w:numPr>
        <w:spacing w:line="360" w:lineRule="auto"/>
        <w:rPr>
          <w:rFonts w:ascii="Trebuchet MS" w:hAnsi="Trebuchet MS" w:cstheme="minorHAnsi"/>
          <w:sz w:val="24"/>
          <w:szCs w:val="24"/>
        </w:rPr>
      </w:pPr>
      <w:r w:rsidRPr="008F0DE2">
        <w:rPr>
          <w:rFonts w:ascii="Trebuchet MS" w:hAnsi="Trebuchet MS" w:cstheme="minorHAnsi"/>
          <w:sz w:val="24"/>
          <w:szCs w:val="24"/>
        </w:rPr>
        <w:t>przekazaniu dokumentów lub danych niezbędnych do realizacji zamówienia, pozostających w posiadaniu Zamawiającego lub do których Zamawiający posiada tytuł prawny albo możliwość ich udostępnienia zgodnie z obowiązującymi przepisami prawa.</w:t>
      </w:r>
    </w:p>
    <w:p w14:paraId="71904487" w14:textId="7DF53335" w:rsidR="00FA250B" w:rsidRPr="008F0DE2" w:rsidRDefault="00FA250B" w:rsidP="008F0DE2">
      <w:pPr>
        <w:pStyle w:val="Standard"/>
        <w:numPr>
          <w:ilvl w:val="0"/>
          <w:numId w:val="41"/>
        </w:numPr>
        <w:spacing w:line="360" w:lineRule="auto"/>
        <w:rPr>
          <w:rFonts w:ascii="Trebuchet MS" w:hAnsi="Trebuchet MS" w:cstheme="minorHAnsi"/>
          <w:sz w:val="24"/>
          <w:szCs w:val="24"/>
        </w:rPr>
      </w:pPr>
      <w:r w:rsidRPr="008F0DE2">
        <w:rPr>
          <w:rFonts w:ascii="Trebuchet MS" w:hAnsi="Trebuchet MS" w:cstheme="minorHAnsi"/>
          <w:sz w:val="24"/>
          <w:szCs w:val="24"/>
        </w:rPr>
        <w:t xml:space="preserve">dokonaniu odbioru </w:t>
      </w:r>
      <w:r w:rsidR="000424CF" w:rsidRPr="008F0DE2">
        <w:rPr>
          <w:rFonts w:ascii="Trebuchet MS" w:hAnsi="Trebuchet MS" w:cstheme="minorHAnsi"/>
          <w:sz w:val="24"/>
          <w:szCs w:val="24"/>
        </w:rPr>
        <w:t>E</w:t>
      </w:r>
      <w:r w:rsidRPr="008F0DE2">
        <w:rPr>
          <w:rFonts w:ascii="Trebuchet MS" w:hAnsi="Trebuchet MS" w:cstheme="minorHAnsi"/>
          <w:sz w:val="24"/>
          <w:szCs w:val="24"/>
        </w:rPr>
        <w:t>tapu</w:t>
      </w:r>
      <w:r w:rsidR="000424CF" w:rsidRPr="008F0DE2">
        <w:rPr>
          <w:rFonts w:ascii="Trebuchet MS" w:hAnsi="Trebuchet MS" w:cstheme="minorHAnsi"/>
          <w:sz w:val="24"/>
          <w:szCs w:val="24"/>
        </w:rPr>
        <w:t xml:space="preserve"> nr</w:t>
      </w:r>
      <w:r w:rsidRPr="008F0DE2">
        <w:rPr>
          <w:rFonts w:ascii="Trebuchet MS" w:hAnsi="Trebuchet MS" w:cstheme="minorHAnsi"/>
          <w:sz w:val="24"/>
          <w:szCs w:val="24"/>
        </w:rPr>
        <w:t xml:space="preserve"> 1,</w:t>
      </w:r>
    </w:p>
    <w:p w14:paraId="46A1E0A2" w14:textId="77777777" w:rsidR="00FA250B" w:rsidRPr="008F0DE2" w:rsidRDefault="00FA250B" w:rsidP="008F0DE2">
      <w:pPr>
        <w:pStyle w:val="Standard"/>
        <w:numPr>
          <w:ilvl w:val="0"/>
          <w:numId w:val="41"/>
        </w:numPr>
        <w:spacing w:line="360" w:lineRule="auto"/>
        <w:rPr>
          <w:rFonts w:ascii="Trebuchet MS" w:hAnsi="Trebuchet MS" w:cstheme="minorHAnsi"/>
          <w:sz w:val="24"/>
          <w:szCs w:val="24"/>
        </w:rPr>
      </w:pPr>
      <w:r w:rsidRPr="008F0DE2">
        <w:rPr>
          <w:rFonts w:ascii="Trebuchet MS" w:hAnsi="Trebuchet MS" w:cstheme="minorHAnsi"/>
          <w:sz w:val="24"/>
          <w:szCs w:val="24"/>
        </w:rPr>
        <w:t>przekazaniu uwag do opracowań w terminach dłuższych niż ustalone,</w:t>
      </w:r>
    </w:p>
    <w:p w14:paraId="13F93FAA" w14:textId="26887000" w:rsidR="00FA250B" w:rsidRPr="008F0DE2" w:rsidRDefault="00FA250B" w:rsidP="008F0DE2">
      <w:pPr>
        <w:pStyle w:val="Standard"/>
        <w:numPr>
          <w:ilvl w:val="0"/>
          <w:numId w:val="41"/>
        </w:numPr>
        <w:spacing w:line="360" w:lineRule="auto"/>
        <w:rPr>
          <w:rFonts w:ascii="Trebuchet MS" w:hAnsi="Trebuchet MS" w:cstheme="minorHAnsi"/>
          <w:sz w:val="24"/>
          <w:szCs w:val="24"/>
        </w:rPr>
      </w:pPr>
      <w:r w:rsidRPr="008F0DE2">
        <w:rPr>
          <w:rFonts w:ascii="Trebuchet MS" w:hAnsi="Trebuchet MS" w:cstheme="minorHAnsi"/>
          <w:sz w:val="24"/>
          <w:szCs w:val="24"/>
        </w:rPr>
        <w:t>zapewnieniu udziału przedstawicieli Zamawiającego w uzgodnieniach,</w:t>
      </w:r>
      <w:r w:rsidR="005B536E" w:rsidRPr="008F0DE2">
        <w:rPr>
          <w:rFonts w:ascii="Trebuchet MS" w:hAnsi="Trebuchet MS" w:cstheme="minorHAnsi"/>
          <w:sz w:val="24"/>
          <w:szCs w:val="24"/>
        </w:rPr>
        <w:t xml:space="preserve"> </w:t>
      </w:r>
      <w:r w:rsidRPr="008F0DE2">
        <w:rPr>
          <w:rFonts w:ascii="Trebuchet MS" w:hAnsi="Trebuchet MS" w:cstheme="minorHAnsi"/>
          <w:sz w:val="24"/>
          <w:szCs w:val="24"/>
        </w:rPr>
        <w:t>jeżeli okoliczności te pozostają poza wpływem Wykonawcy oraz uniemożliwiają wykonanie Umowy w terminie.;</w:t>
      </w:r>
    </w:p>
    <w:p w14:paraId="5C0C084A" w14:textId="56604326" w:rsidR="00FA250B" w:rsidRPr="008F0DE2" w:rsidRDefault="00FA250B" w:rsidP="008F0DE2">
      <w:pPr>
        <w:pStyle w:val="Standard"/>
        <w:tabs>
          <w:tab w:val="num" w:pos="2880"/>
        </w:tabs>
        <w:spacing w:line="360" w:lineRule="auto"/>
        <w:ind w:left="567"/>
        <w:rPr>
          <w:rFonts w:ascii="Trebuchet MS" w:hAnsi="Trebuchet MS" w:cstheme="minorHAnsi"/>
          <w:sz w:val="24"/>
          <w:szCs w:val="24"/>
        </w:rPr>
      </w:pPr>
      <w:r w:rsidRPr="008F0DE2">
        <w:rPr>
          <w:rFonts w:ascii="Trebuchet MS" w:hAnsi="Trebuchet MS" w:cstheme="minorHAnsi"/>
          <w:sz w:val="24"/>
          <w:szCs w:val="24"/>
        </w:rPr>
        <w:t>3) nieterminowego wydania przez organy administracji publicznej oraz inne podmioty, od których zgodnie z OPZ lub przepisami prawa wymagane jest uzyskanie opinii, uzgodnień</w:t>
      </w:r>
      <w:r w:rsidR="005B536E" w:rsidRPr="008F0DE2">
        <w:rPr>
          <w:rFonts w:ascii="Trebuchet MS" w:hAnsi="Trebuchet MS" w:cstheme="minorHAnsi"/>
          <w:sz w:val="24"/>
          <w:szCs w:val="24"/>
        </w:rPr>
        <w:t xml:space="preserve"> </w:t>
      </w:r>
      <w:r w:rsidRPr="008F0DE2">
        <w:rPr>
          <w:rFonts w:ascii="Trebuchet MS" w:hAnsi="Trebuchet MS" w:cstheme="minorHAnsi"/>
          <w:sz w:val="24"/>
          <w:szCs w:val="24"/>
        </w:rPr>
        <w:t>lub informacji niezbędnych do realizacji Umowy, pomimo złożenia przez Wykonawcę kompletnego wniosku bez zbędnej zwłoki oraz dochowania należytej staranności.</w:t>
      </w:r>
    </w:p>
    <w:p w14:paraId="54A6ED2D" w14:textId="59660B53" w:rsidR="00FA250B" w:rsidRPr="008F0DE2" w:rsidRDefault="00FA250B" w:rsidP="008F0DE2">
      <w:pPr>
        <w:pStyle w:val="Standard"/>
        <w:tabs>
          <w:tab w:val="num" w:pos="2880"/>
        </w:tabs>
        <w:spacing w:line="360" w:lineRule="auto"/>
        <w:ind w:left="567"/>
        <w:rPr>
          <w:rFonts w:ascii="Trebuchet MS" w:hAnsi="Trebuchet MS" w:cstheme="minorHAnsi"/>
          <w:sz w:val="24"/>
          <w:szCs w:val="24"/>
        </w:rPr>
      </w:pPr>
      <w:r w:rsidRPr="008F0DE2">
        <w:rPr>
          <w:rFonts w:ascii="Trebuchet MS" w:hAnsi="Trebuchet MS" w:cstheme="minorHAnsi"/>
          <w:sz w:val="24"/>
          <w:szCs w:val="24"/>
        </w:rPr>
        <w:t xml:space="preserve">4) zmiany przepisów prawa lub wydania nowych wytycznych organów administracji wiążących </w:t>
      </w:r>
      <w:r w:rsidR="00557001" w:rsidRPr="008F0DE2">
        <w:rPr>
          <w:rFonts w:ascii="Trebuchet MS" w:hAnsi="Trebuchet MS" w:cstheme="minorHAnsi"/>
          <w:sz w:val="24"/>
          <w:szCs w:val="24"/>
        </w:rPr>
        <w:br/>
      </w:r>
      <w:r w:rsidR="005B536E" w:rsidRPr="008F0DE2">
        <w:rPr>
          <w:rFonts w:ascii="Trebuchet MS" w:hAnsi="Trebuchet MS" w:cstheme="minorHAnsi"/>
          <w:sz w:val="24"/>
          <w:szCs w:val="24"/>
        </w:rPr>
        <w:t>i mających</w:t>
      </w:r>
      <w:r w:rsidRPr="008F0DE2">
        <w:rPr>
          <w:rFonts w:ascii="Trebuchet MS" w:hAnsi="Trebuchet MS" w:cstheme="minorHAnsi"/>
          <w:sz w:val="24"/>
          <w:szCs w:val="24"/>
        </w:rPr>
        <w:t xml:space="preserve"> bezpośredni wpływ na zakres lub sposób wykonania przedmiotu Umowy;</w:t>
      </w:r>
    </w:p>
    <w:p w14:paraId="22E5BF93" w14:textId="77777777" w:rsidR="00FA250B" w:rsidRPr="008F0DE2" w:rsidRDefault="00FA250B" w:rsidP="008F0DE2">
      <w:pPr>
        <w:pStyle w:val="Standard"/>
        <w:spacing w:line="360" w:lineRule="auto"/>
        <w:ind w:left="567"/>
        <w:rPr>
          <w:rFonts w:ascii="Trebuchet MS" w:hAnsi="Trebuchet MS" w:cstheme="minorHAnsi"/>
          <w:sz w:val="24"/>
          <w:szCs w:val="24"/>
        </w:rPr>
      </w:pPr>
      <w:r w:rsidRPr="008F0DE2">
        <w:rPr>
          <w:rFonts w:ascii="Trebuchet MS" w:hAnsi="Trebuchet MS" w:cstheme="minorHAnsi"/>
          <w:sz w:val="24"/>
          <w:szCs w:val="24"/>
        </w:rPr>
        <w:t xml:space="preserve">I.1 Zmiana terminu nie może stanowić podstawy do zwiększenia wynagrodzenia Wykonawcy, chyba że zmiana wynagrodzenia wynika z odrębnych postanowień Umowy lub przepisów ustawy Prawo zamówień </w:t>
      </w:r>
      <w:r w:rsidRPr="008F0DE2">
        <w:rPr>
          <w:rFonts w:ascii="Trebuchet MS" w:hAnsi="Trebuchet MS" w:cstheme="minorHAnsi"/>
          <w:sz w:val="24"/>
          <w:szCs w:val="24"/>
        </w:rPr>
        <w:lastRenderedPageBreak/>
        <w:t>publicznych.</w:t>
      </w:r>
    </w:p>
    <w:p w14:paraId="62F33747" w14:textId="77777777" w:rsidR="00FA250B" w:rsidRPr="008F0DE2" w:rsidRDefault="00FA250B" w:rsidP="008F0DE2">
      <w:pPr>
        <w:pStyle w:val="Standard"/>
        <w:spacing w:line="360" w:lineRule="auto"/>
        <w:ind w:left="567"/>
        <w:rPr>
          <w:rFonts w:ascii="Trebuchet MS" w:hAnsi="Trebuchet MS" w:cstheme="minorHAnsi"/>
          <w:sz w:val="24"/>
          <w:szCs w:val="24"/>
        </w:rPr>
      </w:pPr>
      <w:r w:rsidRPr="008F0DE2">
        <w:rPr>
          <w:rFonts w:ascii="Trebuchet MS" w:hAnsi="Trebuchet MS" w:cstheme="minorHAnsi"/>
          <w:sz w:val="24"/>
          <w:szCs w:val="24"/>
        </w:rPr>
        <w:t>I.2. Zmiana terminu realizacji Umowy nie może prowadzić do zmiany zakresu świadczenia Wykonawcy ani charakteru Umowy.</w:t>
      </w:r>
    </w:p>
    <w:p w14:paraId="279C8692" w14:textId="77777777" w:rsidR="00FA250B" w:rsidRPr="008F0DE2" w:rsidRDefault="00FA250B" w:rsidP="008F0DE2">
      <w:pPr>
        <w:pStyle w:val="Standard"/>
        <w:spacing w:line="360" w:lineRule="auto"/>
        <w:ind w:left="567"/>
        <w:rPr>
          <w:rFonts w:ascii="Trebuchet MS" w:hAnsi="Trebuchet MS" w:cstheme="minorHAnsi"/>
          <w:sz w:val="24"/>
          <w:szCs w:val="24"/>
        </w:rPr>
      </w:pPr>
      <w:r w:rsidRPr="008F0DE2">
        <w:rPr>
          <w:rFonts w:ascii="Trebuchet MS" w:hAnsi="Trebuchet MS" w:cstheme="minorHAnsi"/>
          <w:sz w:val="24"/>
          <w:szCs w:val="24"/>
        </w:rPr>
        <w:t>I.3. Zmiana terminu realizacji Umowy może nastąpić wyłącznie o okres odpowiadający rzeczywistemu wpływowi okoliczności określonych w ust. 1 na możliwość wykonania Umowy. Wykonawca jest zobowiązany udokumentować wystąpienie tych okoliczności, wykazać ich bezpośredni wpływ na termin realizacji Umowy oraz okres, o jaki wykonanie Umowy było obiektywnie niemożliwe z przyczyn wskazanych w ust. 1. Okres zmiany terminu nie może być dłuższy niż okres rzeczywistego wpływu okoliczności określonych w ust. 1 na możliwość wykonania Umowy.</w:t>
      </w:r>
    </w:p>
    <w:p w14:paraId="3AE35878" w14:textId="77777777" w:rsidR="00FA250B" w:rsidRPr="008F0DE2" w:rsidRDefault="00FA250B" w:rsidP="008F0DE2">
      <w:pPr>
        <w:pStyle w:val="Standard"/>
        <w:spacing w:line="360" w:lineRule="auto"/>
        <w:ind w:left="567"/>
        <w:rPr>
          <w:rFonts w:ascii="Trebuchet MS" w:hAnsi="Trebuchet MS" w:cstheme="minorHAnsi"/>
          <w:sz w:val="24"/>
          <w:szCs w:val="24"/>
        </w:rPr>
      </w:pPr>
      <w:r w:rsidRPr="008F0DE2">
        <w:rPr>
          <w:rFonts w:ascii="Trebuchet MS" w:hAnsi="Trebuchet MS" w:cstheme="minorHAnsi"/>
          <w:sz w:val="24"/>
          <w:szCs w:val="24"/>
        </w:rPr>
        <w:t>I.4. Ciężar wykazania wystąpienia okoliczności uzasadniających zmianę terminu oraz ich wpływu na możliwość wykonania Umowy spoczywa na Wykonawcy.</w:t>
      </w:r>
    </w:p>
    <w:p w14:paraId="3EC5CDBC" w14:textId="77777777" w:rsidR="00FA250B" w:rsidRPr="008F0DE2" w:rsidRDefault="00FA250B" w:rsidP="008F0DE2">
      <w:pPr>
        <w:pStyle w:val="Standard"/>
        <w:spacing w:line="360" w:lineRule="auto"/>
        <w:ind w:left="567"/>
        <w:rPr>
          <w:rFonts w:ascii="Trebuchet MS" w:hAnsi="Trebuchet MS" w:cstheme="minorHAnsi"/>
          <w:sz w:val="24"/>
          <w:szCs w:val="24"/>
        </w:rPr>
      </w:pPr>
      <w:r w:rsidRPr="008F0DE2">
        <w:rPr>
          <w:rFonts w:ascii="Trebuchet MS" w:hAnsi="Trebuchet MS" w:cstheme="minorHAnsi"/>
          <w:sz w:val="24"/>
          <w:szCs w:val="24"/>
        </w:rPr>
        <w:t>I.5. Zmiana terminu nie jest dopuszczalna w przypadku okoliczności wynikających z działań lub zaniechań Wykonawcy, w tym niewłaściwej organizacji pracy, braków kadrowych lub niewłaściwego planowania realizacji Umowy.</w:t>
      </w:r>
    </w:p>
    <w:p w14:paraId="45726C7B" w14:textId="77777777" w:rsidR="00FA250B" w:rsidRPr="008F0DE2" w:rsidRDefault="00FA250B" w:rsidP="008F0DE2">
      <w:pPr>
        <w:pStyle w:val="Standard"/>
        <w:spacing w:line="360" w:lineRule="auto"/>
        <w:ind w:left="567"/>
        <w:rPr>
          <w:rFonts w:ascii="Trebuchet MS" w:hAnsi="Trebuchet MS" w:cstheme="minorHAnsi"/>
          <w:sz w:val="24"/>
          <w:szCs w:val="24"/>
        </w:rPr>
      </w:pPr>
      <w:r w:rsidRPr="008F0DE2">
        <w:rPr>
          <w:rFonts w:ascii="Trebuchet MS" w:hAnsi="Trebuchet MS" w:cstheme="minorHAnsi"/>
          <w:sz w:val="24"/>
          <w:szCs w:val="24"/>
        </w:rPr>
        <w:t>I.6. Wykonawca jest zobowiązany zgłosić Zamawiającemu okoliczności uzasadniające zmianę terminu niezwłocznie, nie później jednak niż w terminie 7 dni od dnia, w którym powziął lub przy zachowaniu należytej staranności powinien był powziąć wiadomość o ich wystąpieniu.</w:t>
      </w:r>
    </w:p>
    <w:p w14:paraId="51B87397" w14:textId="77777777" w:rsidR="00FA250B" w:rsidRPr="008F0DE2" w:rsidRDefault="00FA250B" w:rsidP="008F0DE2">
      <w:pPr>
        <w:pStyle w:val="Standard"/>
        <w:spacing w:line="360" w:lineRule="auto"/>
        <w:ind w:left="567"/>
        <w:rPr>
          <w:rFonts w:ascii="Trebuchet MS" w:hAnsi="Trebuchet MS" w:cstheme="minorHAnsi"/>
          <w:sz w:val="24"/>
          <w:szCs w:val="24"/>
        </w:rPr>
      </w:pPr>
      <w:r w:rsidRPr="008F0DE2">
        <w:rPr>
          <w:rFonts w:ascii="Trebuchet MS" w:hAnsi="Trebuchet MS" w:cstheme="minorHAnsi"/>
          <w:sz w:val="24"/>
          <w:szCs w:val="24"/>
        </w:rPr>
        <w:t xml:space="preserve">I.7. </w:t>
      </w:r>
      <w:bookmarkStart w:id="10" w:name="_Hlk236325043"/>
      <w:r w:rsidRPr="008F0DE2">
        <w:rPr>
          <w:rFonts w:ascii="Trebuchet MS" w:hAnsi="Trebuchet MS" w:cstheme="minorHAnsi"/>
          <w:sz w:val="24"/>
          <w:szCs w:val="24"/>
        </w:rPr>
        <w:t>Zmiana terminu realizacji Umowy wymaga zawarcia aneksu w formie pisemnej pod rygorem nieważności.</w:t>
      </w:r>
    </w:p>
    <w:bookmarkEnd w:id="10"/>
    <w:p w14:paraId="2C373795" w14:textId="77777777" w:rsidR="00FA250B" w:rsidRPr="008F0DE2" w:rsidRDefault="00FA250B" w:rsidP="008F0DE2">
      <w:pPr>
        <w:pStyle w:val="Standard"/>
        <w:numPr>
          <w:ilvl w:val="0"/>
          <w:numId w:val="19"/>
        </w:numPr>
        <w:spacing w:line="360" w:lineRule="auto"/>
        <w:ind w:left="567" w:hanging="284"/>
        <w:rPr>
          <w:rFonts w:ascii="Trebuchet MS" w:hAnsi="Trebuchet MS" w:cstheme="minorHAnsi"/>
          <w:sz w:val="24"/>
          <w:szCs w:val="24"/>
        </w:rPr>
      </w:pPr>
      <w:r w:rsidRPr="008F0DE2">
        <w:rPr>
          <w:rFonts w:ascii="Trebuchet MS" w:hAnsi="Trebuchet MS" w:cstheme="minorHAnsi"/>
          <w:sz w:val="24"/>
          <w:szCs w:val="24"/>
        </w:rPr>
        <w:t>Zmiany rachunku bankowego Wykonawcy, na który mają być dokonane przelewy z tytułu realizacji Przedmiotu umowy.</w:t>
      </w:r>
    </w:p>
    <w:p w14:paraId="5D5C0CCB" w14:textId="29113219" w:rsidR="00FA250B" w:rsidRPr="008F0DE2" w:rsidRDefault="00FA250B" w:rsidP="008F0DE2">
      <w:pPr>
        <w:pStyle w:val="Akapitzlist"/>
        <w:widowControl w:val="0"/>
        <w:numPr>
          <w:ilvl w:val="0"/>
          <w:numId w:val="19"/>
        </w:numPr>
        <w:spacing w:after="0" w:line="360" w:lineRule="auto"/>
        <w:ind w:left="709" w:hanging="426"/>
        <w:contextualSpacing/>
        <w:textAlignment w:val="baseline"/>
        <w:rPr>
          <w:rFonts w:ascii="Trebuchet MS" w:hAnsi="Trebuchet MS" w:cstheme="minorHAnsi"/>
          <w:sz w:val="24"/>
          <w:szCs w:val="24"/>
        </w:rPr>
      </w:pPr>
      <w:r w:rsidRPr="008F0DE2">
        <w:rPr>
          <w:rFonts w:ascii="Trebuchet MS" w:hAnsi="Trebuchet MS" w:cstheme="minorHAnsi"/>
          <w:sz w:val="24"/>
          <w:szCs w:val="24"/>
        </w:rPr>
        <w:t xml:space="preserve">W pozostałym zakresie zmiany do </w:t>
      </w:r>
      <w:r w:rsidR="008A1E9B" w:rsidRPr="008F0DE2">
        <w:rPr>
          <w:rFonts w:ascii="Trebuchet MS" w:hAnsi="Trebuchet MS" w:cstheme="minorHAnsi"/>
          <w:sz w:val="24"/>
          <w:szCs w:val="24"/>
        </w:rPr>
        <w:t>U</w:t>
      </w:r>
      <w:r w:rsidRPr="008F0DE2">
        <w:rPr>
          <w:rFonts w:ascii="Trebuchet MS" w:hAnsi="Trebuchet MS" w:cstheme="minorHAnsi"/>
          <w:sz w:val="24"/>
          <w:szCs w:val="24"/>
        </w:rPr>
        <w:t>mowy mogą dotyczyć:</w:t>
      </w:r>
    </w:p>
    <w:p w14:paraId="2F63B465" w14:textId="77777777" w:rsidR="00FA250B" w:rsidRPr="008F0DE2" w:rsidRDefault="00FA250B" w:rsidP="008F0DE2">
      <w:pPr>
        <w:pStyle w:val="Akapitzlist"/>
        <w:widowControl w:val="0"/>
        <w:numPr>
          <w:ilvl w:val="1"/>
          <w:numId w:val="19"/>
        </w:numPr>
        <w:spacing w:after="0" w:line="360" w:lineRule="auto"/>
        <w:ind w:left="567" w:hanging="283"/>
        <w:contextualSpacing/>
        <w:textAlignment w:val="baseline"/>
        <w:rPr>
          <w:rFonts w:ascii="Trebuchet MS" w:hAnsi="Trebuchet MS" w:cstheme="minorHAnsi"/>
          <w:sz w:val="24"/>
          <w:szCs w:val="24"/>
        </w:rPr>
      </w:pPr>
      <w:r w:rsidRPr="008F0DE2">
        <w:rPr>
          <w:rFonts w:ascii="Trebuchet MS" w:hAnsi="Trebuchet MS" w:cstheme="minorHAnsi"/>
          <w:sz w:val="24"/>
          <w:szCs w:val="24"/>
        </w:rPr>
        <w:t xml:space="preserve"> zmiany powszechnie obowiązujących przepisów prawa lub wynikających z prawomocnych orzeczeń lub ostatecznych aktów administracyjnych w takim zakresie, w jakim będzie to niezbędne w celu dostosowania postanowień umowy do zaistniałego stanu prawnego lub faktycznego,</w:t>
      </w:r>
    </w:p>
    <w:p w14:paraId="1F0C48B5" w14:textId="77777777" w:rsidR="00FA250B" w:rsidRPr="008F0DE2" w:rsidRDefault="00FA250B" w:rsidP="008F0DE2">
      <w:pPr>
        <w:pStyle w:val="Akapitzlist"/>
        <w:widowControl w:val="0"/>
        <w:numPr>
          <w:ilvl w:val="1"/>
          <w:numId w:val="19"/>
        </w:numPr>
        <w:spacing w:after="0" w:line="360" w:lineRule="auto"/>
        <w:ind w:left="567" w:hanging="283"/>
        <w:contextualSpacing/>
        <w:textAlignment w:val="baseline"/>
        <w:rPr>
          <w:rFonts w:ascii="Trebuchet MS" w:hAnsi="Trebuchet MS" w:cstheme="minorHAnsi"/>
          <w:sz w:val="24"/>
          <w:szCs w:val="24"/>
        </w:rPr>
      </w:pPr>
      <w:r w:rsidRPr="008F0DE2">
        <w:rPr>
          <w:rFonts w:ascii="Trebuchet MS" w:hAnsi="Trebuchet MS" w:cstheme="minorHAnsi"/>
          <w:sz w:val="24"/>
          <w:szCs w:val="24"/>
        </w:rPr>
        <w:t xml:space="preserve">ustawowej zmiany stawki podatku VAT, przy czym wartość netto wynagrodzenia Wykonawcy się nie zmieni, a określona w aneksie wartość </w:t>
      </w:r>
      <w:r w:rsidRPr="008F0DE2">
        <w:rPr>
          <w:rFonts w:ascii="Trebuchet MS" w:hAnsi="Trebuchet MS" w:cstheme="minorHAnsi"/>
          <w:sz w:val="24"/>
          <w:szCs w:val="24"/>
        </w:rPr>
        <w:lastRenderedPageBreak/>
        <w:t>brutto wynagrodzenia zostanie wyliczona na podstawie nowych przepisów. Powyższa zmiana obowiązuje od chwili wejścia w życie powszechnie obowiązujących przepisów prawa w tym zakresie,</w:t>
      </w:r>
    </w:p>
    <w:p w14:paraId="354DFC34" w14:textId="77777777" w:rsidR="00FA250B" w:rsidRPr="008F0DE2" w:rsidRDefault="00FA250B" w:rsidP="008F0DE2">
      <w:pPr>
        <w:pStyle w:val="Akapitzlist"/>
        <w:widowControl w:val="0"/>
        <w:numPr>
          <w:ilvl w:val="1"/>
          <w:numId w:val="19"/>
        </w:numPr>
        <w:spacing w:after="0" w:line="360" w:lineRule="auto"/>
        <w:ind w:left="567" w:hanging="283"/>
        <w:contextualSpacing/>
        <w:textAlignment w:val="baseline"/>
        <w:rPr>
          <w:rFonts w:ascii="Trebuchet MS" w:hAnsi="Trebuchet MS" w:cstheme="minorHAnsi"/>
          <w:sz w:val="24"/>
          <w:szCs w:val="24"/>
        </w:rPr>
      </w:pPr>
      <w:r w:rsidRPr="008F0DE2">
        <w:rPr>
          <w:rFonts w:ascii="Trebuchet MS" w:hAnsi="Trebuchet MS" w:cstheme="minorHAnsi"/>
          <w:sz w:val="24"/>
          <w:szCs w:val="24"/>
        </w:rPr>
        <w:t xml:space="preserve">zmiana osób wskazanych przez Wykonawcę w ofercie z zastrzeżeniem, iż nowa osoba musi posiadać kwalifikacje (uprawnienia) spełniające co najmniej takie warunki jakie podano w SWZ, </w:t>
      </w:r>
    </w:p>
    <w:p w14:paraId="0BD1366D" w14:textId="77777777" w:rsidR="00FA250B" w:rsidRPr="008F0DE2" w:rsidRDefault="00FA250B" w:rsidP="008F0DE2">
      <w:pPr>
        <w:pStyle w:val="Akapitzlist"/>
        <w:widowControl w:val="0"/>
        <w:numPr>
          <w:ilvl w:val="1"/>
          <w:numId w:val="19"/>
        </w:numPr>
        <w:spacing w:after="0" w:line="360" w:lineRule="auto"/>
        <w:ind w:left="567" w:hanging="283"/>
        <w:contextualSpacing/>
        <w:textAlignment w:val="baseline"/>
        <w:rPr>
          <w:rFonts w:ascii="Trebuchet MS" w:hAnsi="Trebuchet MS" w:cstheme="minorHAnsi"/>
          <w:sz w:val="24"/>
          <w:szCs w:val="24"/>
        </w:rPr>
      </w:pPr>
      <w:r w:rsidRPr="008F0DE2">
        <w:rPr>
          <w:rFonts w:ascii="Trebuchet MS" w:hAnsi="Trebuchet MS" w:cstheme="minorHAnsi"/>
          <w:sz w:val="24"/>
          <w:szCs w:val="24"/>
        </w:rPr>
        <w:t>zmiany osoby przy pomocy której Wykonawca realizuje przedmiot umowy na inną osobę, na której kwalifikacjach opiera się realizacja całości lub części przedmiotu umowy, w szczególności w przypadku nieprzewidzianych zdarzeń losowych takich jak np. śmierć, poważna choroba, ustanie stosunku pracy, niewywiązywanie się z obowiązków wynikających z umowy, pod warunkiem, że zaproponowana osoba będzie posiadała kwalifikacje zawodowe i uprawnienia zgodne z wymaganiami opisanymi szczegółowym opisie przedmiotu zamówienia,</w:t>
      </w:r>
    </w:p>
    <w:p w14:paraId="7421BDC6" w14:textId="6E12BAD9" w:rsidR="00FA250B" w:rsidRPr="008F0DE2" w:rsidRDefault="00FA250B" w:rsidP="008F0DE2">
      <w:pPr>
        <w:pStyle w:val="Akapitzlist"/>
        <w:widowControl w:val="0"/>
        <w:numPr>
          <w:ilvl w:val="1"/>
          <w:numId w:val="19"/>
        </w:numPr>
        <w:spacing w:after="0" w:line="360" w:lineRule="auto"/>
        <w:ind w:left="567" w:hanging="283"/>
        <w:contextualSpacing/>
        <w:textAlignment w:val="baseline"/>
        <w:rPr>
          <w:rFonts w:ascii="Trebuchet MS" w:hAnsi="Trebuchet MS" w:cstheme="minorHAnsi"/>
          <w:sz w:val="24"/>
          <w:szCs w:val="24"/>
        </w:rPr>
      </w:pPr>
      <w:r w:rsidRPr="008F0DE2">
        <w:rPr>
          <w:rFonts w:ascii="Trebuchet MS" w:hAnsi="Trebuchet MS" w:cstheme="minorHAnsi"/>
          <w:sz w:val="24"/>
          <w:szCs w:val="24"/>
        </w:rPr>
        <w:t xml:space="preserve">zmiana lub rezygnacja z podwykonawcy lub wprowadzenie nowego podwykonawcy - jeżeli zmiana albo rezygnacja z podwykonawcy dotyczy podmiotu, na którego zasoby Wykonawca powoływał się na zasadach określonych w art. 118 ust.1 ustawy w celu wykazania spełniania warunków udziału w postępowaniu Wykonawca jest zobowiązany wykazać Zamawiającemu, </w:t>
      </w:r>
      <w:r w:rsidR="00557001" w:rsidRPr="008F0DE2">
        <w:rPr>
          <w:rFonts w:ascii="Trebuchet MS" w:hAnsi="Trebuchet MS" w:cstheme="minorHAnsi"/>
          <w:sz w:val="24"/>
          <w:szCs w:val="24"/>
        </w:rPr>
        <w:br/>
      </w:r>
      <w:r w:rsidRPr="008F0DE2">
        <w:rPr>
          <w:rFonts w:ascii="Trebuchet MS" w:hAnsi="Trebuchet MS" w:cstheme="minorHAnsi"/>
          <w:sz w:val="24"/>
          <w:szCs w:val="24"/>
        </w:rPr>
        <w:t xml:space="preserve">że proponowany inny podwykonawca (lub Wykonawca samodzielnie) spełnia warunki udziału określone w postępowaniu w stopniu nie mniejszym niż wymagany w trakcie postępowania o udzielenie zamówienia, które swoimi zasobami potwierdził poprzedni podwykonawca. Ponadto podmiot ten (inny podwykonawca) nie może podlegać wykluczeniu z postępowania w oparciu o przesłanki wskazane przez Zamawiającego w SWZ dla przeprowadzonego postępowania. W tym celu podmiot jest zobowiązany przedłożyć stosowne oświadczenie </w:t>
      </w:r>
      <w:r w:rsidR="00557001" w:rsidRPr="008F0DE2">
        <w:rPr>
          <w:rFonts w:ascii="Trebuchet MS" w:hAnsi="Trebuchet MS" w:cstheme="minorHAnsi"/>
          <w:sz w:val="24"/>
          <w:szCs w:val="24"/>
        </w:rPr>
        <w:br/>
      </w:r>
      <w:r w:rsidRPr="008F0DE2">
        <w:rPr>
          <w:rFonts w:ascii="Trebuchet MS" w:hAnsi="Trebuchet MS" w:cstheme="minorHAnsi"/>
          <w:sz w:val="24"/>
          <w:szCs w:val="24"/>
        </w:rPr>
        <w:t>i dokumenty wymagane w postanowieniach SWZ.</w:t>
      </w:r>
    </w:p>
    <w:p w14:paraId="4D7A4E63" w14:textId="77777777" w:rsidR="00FA250B" w:rsidRPr="008F0DE2" w:rsidRDefault="00FA250B" w:rsidP="008F0DE2">
      <w:pPr>
        <w:pStyle w:val="Standard"/>
        <w:spacing w:line="360" w:lineRule="auto"/>
        <w:ind w:left="567"/>
        <w:rPr>
          <w:rFonts w:ascii="Trebuchet MS" w:hAnsi="Trebuchet MS" w:cstheme="minorHAnsi"/>
          <w:sz w:val="24"/>
          <w:szCs w:val="24"/>
        </w:rPr>
      </w:pPr>
      <w:r w:rsidRPr="008F0DE2">
        <w:rPr>
          <w:rFonts w:ascii="Trebuchet MS" w:hAnsi="Trebuchet MS" w:cstheme="minorHAnsi"/>
          <w:sz w:val="24"/>
          <w:szCs w:val="24"/>
        </w:rPr>
        <w:t>III.1 Zmiany wskazane w pkt III niniejszego paragrafu wymagają zawarcia aneksu w formie pisemnej pod rygorem nieważności.</w:t>
      </w:r>
    </w:p>
    <w:p w14:paraId="681E16BC" w14:textId="0F9FFAF5" w:rsidR="00FA250B" w:rsidRPr="008F0DE2" w:rsidRDefault="00FA250B" w:rsidP="008F0DE2">
      <w:pPr>
        <w:numPr>
          <w:ilvl w:val="3"/>
          <w:numId w:val="8"/>
        </w:numPr>
        <w:tabs>
          <w:tab w:val="left" w:pos="284"/>
        </w:tabs>
        <w:spacing w:line="360" w:lineRule="auto"/>
        <w:ind w:left="0" w:firstLine="0"/>
        <w:rPr>
          <w:rFonts w:ascii="Trebuchet MS" w:eastAsia="Times New Roman" w:hAnsi="Trebuchet MS" w:cstheme="minorHAnsi"/>
          <w:b/>
          <w:sz w:val="24"/>
          <w:szCs w:val="24"/>
          <w:lang w:eastAsia="pl-PL"/>
        </w:rPr>
      </w:pPr>
      <w:r w:rsidRPr="008F0DE2">
        <w:rPr>
          <w:rFonts w:ascii="Trebuchet MS" w:eastAsia="Times New Roman" w:hAnsi="Trebuchet MS" w:cstheme="minorHAnsi"/>
          <w:sz w:val="24"/>
          <w:szCs w:val="24"/>
          <w:lang w:eastAsia="pl-PL"/>
        </w:rPr>
        <w:t xml:space="preserve">Nie stanowi zmiany </w:t>
      </w:r>
      <w:r w:rsidR="008A1E9B" w:rsidRPr="008F0DE2">
        <w:rPr>
          <w:rFonts w:ascii="Trebuchet MS" w:eastAsia="Times New Roman" w:hAnsi="Trebuchet MS" w:cstheme="minorHAnsi"/>
          <w:sz w:val="24"/>
          <w:szCs w:val="24"/>
          <w:lang w:eastAsia="pl-PL"/>
        </w:rPr>
        <w:t>U</w:t>
      </w:r>
      <w:r w:rsidRPr="008F0DE2">
        <w:rPr>
          <w:rFonts w:ascii="Trebuchet MS" w:eastAsia="Times New Roman" w:hAnsi="Trebuchet MS" w:cstheme="minorHAnsi"/>
          <w:sz w:val="24"/>
          <w:szCs w:val="24"/>
          <w:lang w:eastAsia="pl-PL"/>
        </w:rPr>
        <w:t>mowy:</w:t>
      </w:r>
    </w:p>
    <w:p w14:paraId="655B2447" w14:textId="076B46C0" w:rsidR="00FA250B" w:rsidRPr="008F0DE2" w:rsidRDefault="00FA250B" w:rsidP="008F0DE2">
      <w:pPr>
        <w:numPr>
          <w:ilvl w:val="1"/>
          <w:numId w:val="14"/>
        </w:numPr>
        <w:spacing w:line="360" w:lineRule="auto"/>
        <w:ind w:left="284" w:hanging="284"/>
        <w:rPr>
          <w:rFonts w:ascii="Trebuchet MS" w:eastAsia="Times New Roman" w:hAnsi="Trebuchet MS" w:cstheme="minorHAnsi"/>
          <w:b/>
          <w:sz w:val="24"/>
          <w:szCs w:val="24"/>
          <w:lang w:eastAsia="pl-PL"/>
        </w:rPr>
      </w:pPr>
      <w:r w:rsidRPr="008F0DE2">
        <w:rPr>
          <w:rFonts w:ascii="Trebuchet MS" w:eastAsia="Times New Roman" w:hAnsi="Trebuchet MS" w:cstheme="minorHAnsi"/>
          <w:sz w:val="24"/>
          <w:szCs w:val="24"/>
          <w:lang w:eastAsia="pl-PL"/>
        </w:rPr>
        <w:t>zmiana adresów Zamawiającego i Wykonawcy;</w:t>
      </w:r>
    </w:p>
    <w:p w14:paraId="748BACE7" w14:textId="77777777" w:rsidR="00FA250B" w:rsidRPr="008F0DE2" w:rsidRDefault="00FA250B" w:rsidP="008F0DE2">
      <w:pPr>
        <w:numPr>
          <w:ilvl w:val="1"/>
          <w:numId w:val="14"/>
        </w:numPr>
        <w:spacing w:line="360" w:lineRule="auto"/>
        <w:ind w:left="284" w:hanging="284"/>
        <w:rPr>
          <w:rFonts w:ascii="Trebuchet MS" w:eastAsia="Times New Roman" w:hAnsi="Trebuchet MS" w:cstheme="minorHAnsi"/>
          <w:b/>
          <w:sz w:val="24"/>
          <w:szCs w:val="24"/>
          <w:lang w:eastAsia="pl-PL"/>
        </w:rPr>
      </w:pPr>
      <w:r w:rsidRPr="008F0DE2">
        <w:rPr>
          <w:rFonts w:ascii="Trebuchet MS" w:eastAsia="Times New Roman" w:hAnsi="Trebuchet MS" w:cstheme="minorHAnsi"/>
          <w:sz w:val="24"/>
          <w:szCs w:val="24"/>
          <w:lang w:eastAsia="pl-PL"/>
        </w:rPr>
        <w:lastRenderedPageBreak/>
        <w:t>utrata mocy lub zmiana aktów prawnych przywołanych w treści Umowy. W każdym takim przypadku Wykonawca ma obowiązek stosowania się do obowiązujących w danym czasie przepisów prawa.</w:t>
      </w:r>
    </w:p>
    <w:p w14:paraId="2D751673" w14:textId="77777777" w:rsidR="00FA250B" w:rsidRPr="008F0DE2" w:rsidRDefault="00FA250B" w:rsidP="008F0DE2">
      <w:pPr>
        <w:numPr>
          <w:ilvl w:val="3"/>
          <w:numId w:val="8"/>
        </w:numPr>
        <w:tabs>
          <w:tab w:val="left" w:pos="284"/>
        </w:tabs>
        <w:spacing w:line="360" w:lineRule="auto"/>
        <w:ind w:left="0" w:firstLine="0"/>
        <w:rPr>
          <w:rFonts w:ascii="Trebuchet MS" w:eastAsia="Times New Roman" w:hAnsi="Trebuchet MS" w:cstheme="minorHAnsi"/>
          <w:b/>
          <w:sz w:val="24"/>
          <w:szCs w:val="24"/>
          <w:lang w:eastAsia="pl-PL"/>
        </w:rPr>
      </w:pPr>
      <w:r w:rsidRPr="008F0DE2">
        <w:rPr>
          <w:rFonts w:ascii="Trebuchet MS" w:eastAsia="Times New Roman" w:hAnsi="Trebuchet MS" w:cstheme="minorHAnsi"/>
          <w:sz w:val="24"/>
          <w:szCs w:val="24"/>
          <w:lang w:eastAsia="pl-PL"/>
        </w:rPr>
        <w:t>Zmiany wskazane w ust. 3 dokonywane są w drodze jednostronnego pisemnego oświadczenia danej Strony i wywołują skutek od dnia doręczenia go drugiej Stronie.</w:t>
      </w:r>
    </w:p>
    <w:p w14:paraId="7FEB0F44" w14:textId="77777777" w:rsidR="00FA250B" w:rsidRPr="008F0DE2" w:rsidRDefault="00FA250B" w:rsidP="008F0DE2">
      <w:pPr>
        <w:numPr>
          <w:ilvl w:val="3"/>
          <w:numId w:val="8"/>
        </w:numPr>
        <w:tabs>
          <w:tab w:val="left" w:pos="284"/>
        </w:tabs>
        <w:spacing w:line="360" w:lineRule="auto"/>
        <w:ind w:left="0" w:firstLine="0"/>
        <w:rPr>
          <w:rFonts w:ascii="Trebuchet MS" w:eastAsia="Times New Roman" w:hAnsi="Trebuchet MS" w:cstheme="minorHAnsi"/>
          <w:b/>
          <w:sz w:val="24"/>
          <w:szCs w:val="24"/>
          <w:lang w:eastAsia="pl-PL"/>
        </w:rPr>
      </w:pPr>
      <w:r w:rsidRPr="008F0DE2">
        <w:rPr>
          <w:rFonts w:ascii="Trebuchet MS" w:hAnsi="Trebuchet MS" w:cstheme="minorHAnsi"/>
          <w:sz w:val="24"/>
          <w:szCs w:val="24"/>
        </w:rPr>
        <w:t>Zamawiający ma prawo polecić Wykonawcy:</w:t>
      </w:r>
    </w:p>
    <w:p w14:paraId="77B5AD91" w14:textId="77777777" w:rsidR="00FA250B" w:rsidRPr="008F0DE2" w:rsidRDefault="00FA250B" w:rsidP="008F0DE2">
      <w:pPr>
        <w:numPr>
          <w:ilvl w:val="1"/>
          <w:numId w:val="23"/>
        </w:numPr>
        <w:spacing w:line="360" w:lineRule="auto"/>
        <w:ind w:left="284" w:hanging="284"/>
        <w:rPr>
          <w:rFonts w:ascii="Trebuchet MS" w:hAnsi="Trebuchet MS" w:cstheme="minorHAnsi"/>
          <w:sz w:val="24"/>
          <w:szCs w:val="24"/>
        </w:rPr>
      </w:pPr>
      <w:r w:rsidRPr="008F0DE2">
        <w:rPr>
          <w:rFonts w:ascii="Trebuchet MS" w:hAnsi="Trebuchet MS" w:cstheme="minorHAnsi"/>
          <w:sz w:val="24"/>
          <w:szCs w:val="24"/>
        </w:rPr>
        <w:t>zmienić kolejność i termin wykonania opracowań Studium lub ich elementów,</w:t>
      </w:r>
    </w:p>
    <w:p w14:paraId="0FD09C46" w14:textId="77777777" w:rsidR="00FA250B" w:rsidRPr="008F0DE2" w:rsidRDefault="00FA250B" w:rsidP="008F0DE2">
      <w:pPr>
        <w:numPr>
          <w:ilvl w:val="1"/>
          <w:numId w:val="23"/>
        </w:numPr>
        <w:tabs>
          <w:tab w:val="clear" w:pos="1440"/>
        </w:tabs>
        <w:spacing w:line="360" w:lineRule="auto"/>
        <w:ind w:left="284" w:hanging="284"/>
        <w:rPr>
          <w:rFonts w:ascii="Trebuchet MS" w:hAnsi="Trebuchet MS" w:cstheme="minorHAnsi"/>
          <w:sz w:val="24"/>
          <w:szCs w:val="24"/>
        </w:rPr>
      </w:pPr>
      <w:r w:rsidRPr="008F0DE2">
        <w:rPr>
          <w:rFonts w:ascii="Trebuchet MS" w:hAnsi="Trebuchet MS" w:cstheme="minorHAnsi"/>
          <w:sz w:val="24"/>
          <w:szCs w:val="24"/>
        </w:rPr>
        <w:t>wykonać zamienne/dodatkowe opracowania w ramach Studium lub jego elementów</w:t>
      </w:r>
    </w:p>
    <w:p w14:paraId="5107E200" w14:textId="77777777" w:rsidR="00FA250B" w:rsidRPr="008F0DE2" w:rsidRDefault="00FA250B" w:rsidP="008F0DE2">
      <w:pPr>
        <w:spacing w:line="360" w:lineRule="auto"/>
        <w:ind w:left="284" w:hanging="284"/>
        <w:rPr>
          <w:rFonts w:ascii="Trebuchet MS" w:hAnsi="Trebuchet MS" w:cstheme="minorHAnsi"/>
          <w:sz w:val="24"/>
          <w:szCs w:val="24"/>
        </w:rPr>
      </w:pPr>
      <w:r w:rsidRPr="008F0DE2">
        <w:rPr>
          <w:rFonts w:ascii="Trebuchet MS" w:hAnsi="Trebuchet MS" w:cstheme="minorHAnsi"/>
          <w:sz w:val="24"/>
          <w:szCs w:val="24"/>
        </w:rPr>
        <w:t xml:space="preserve">– w sytuacji zmiany Harmonogramu – w następstwie zmian, o których mowa powyżej, strony zawrą stosowny aneks do Umowy. </w:t>
      </w:r>
    </w:p>
    <w:p w14:paraId="3675F929" w14:textId="0C3150F4" w:rsidR="00FA250B" w:rsidRPr="008F0DE2" w:rsidRDefault="00FA250B" w:rsidP="008F0DE2">
      <w:pPr>
        <w:numPr>
          <w:ilvl w:val="3"/>
          <w:numId w:val="8"/>
        </w:numPr>
        <w:tabs>
          <w:tab w:val="left" w:pos="284"/>
        </w:tabs>
        <w:spacing w:line="360" w:lineRule="auto"/>
        <w:ind w:left="0" w:firstLine="0"/>
        <w:rPr>
          <w:rFonts w:ascii="Trebuchet MS" w:hAnsi="Trebuchet MS" w:cstheme="minorHAnsi"/>
          <w:sz w:val="24"/>
          <w:szCs w:val="24"/>
        </w:rPr>
      </w:pPr>
      <w:r w:rsidRPr="008F0DE2">
        <w:rPr>
          <w:rFonts w:ascii="Trebuchet MS" w:hAnsi="Trebuchet MS" w:cstheme="minorHAnsi"/>
          <w:sz w:val="24"/>
          <w:szCs w:val="24"/>
        </w:rPr>
        <w:t xml:space="preserve">Polecenie przez Zamawiającego dokonania zmiany nie czyni Umowy nieważną, ale skutki zmiany mogą stanowić podstawę do modyfikacji - na wniosek Wykonawcy lub Zamawiającego – wynagrodzenia lub/i terminu zakończenia opracowań </w:t>
      </w:r>
      <w:r w:rsidR="007414B5" w:rsidRPr="008F0DE2">
        <w:rPr>
          <w:rFonts w:ascii="Trebuchet MS" w:hAnsi="Trebuchet MS" w:cstheme="minorHAnsi"/>
          <w:sz w:val="24"/>
          <w:szCs w:val="24"/>
        </w:rPr>
        <w:t xml:space="preserve">objętych Przedmiotem Umowy </w:t>
      </w:r>
      <w:r w:rsidRPr="008F0DE2">
        <w:rPr>
          <w:rFonts w:ascii="Trebuchet MS" w:hAnsi="Trebuchet MS" w:cstheme="minorHAnsi"/>
          <w:sz w:val="24"/>
          <w:szCs w:val="24"/>
        </w:rPr>
        <w:t>lub/i innych zapisów Umownych.</w:t>
      </w:r>
    </w:p>
    <w:p w14:paraId="66E46798" w14:textId="77777777" w:rsidR="00FA250B" w:rsidRPr="008F0DE2" w:rsidRDefault="00FA250B" w:rsidP="008F0DE2">
      <w:pPr>
        <w:numPr>
          <w:ilvl w:val="3"/>
          <w:numId w:val="8"/>
        </w:numPr>
        <w:tabs>
          <w:tab w:val="left" w:pos="284"/>
        </w:tabs>
        <w:spacing w:line="360" w:lineRule="auto"/>
        <w:ind w:left="0" w:firstLine="0"/>
        <w:rPr>
          <w:rFonts w:ascii="Trebuchet MS" w:hAnsi="Trebuchet MS" w:cstheme="minorHAnsi"/>
          <w:sz w:val="24"/>
          <w:szCs w:val="24"/>
        </w:rPr>
      </w:pPr>
      <w:r w:rsidRPr="008F0DE2">
        <w:rPr>
          <w:rFonts w:ascii="Trebuchet MS" w:hAnsi="Trebuchet MS" w:cstheme="minorHAnsi"/>
          <w:sz w:val="24"/>
          <w:szCs w:val="24"/>
        </w:rPr>
        <w:t>Wykonawca nie wprowadzi żadnej ze zmian, bez polecenia Zamawiającego. Wprowadzenie tych zmian bez polecenia Zamawiającego może stanowić podstawę do odstąpienia od Umowy przez Zamawiającego z winy Wykonawcy.</w:t>
      </w:r>
    </w:p>
    <w:p w14:paraId="636719EB" w14:textId="77777777" w:rsidR="00FA250B" w:rsidRPr="008F0DE2" w:rsidRDefault="00FA250B" w:rsidP="008F0DE2">
      <w:pPr>
        <w:pStyle w:val="Akapitzlist"/>
        <w:widowControl w:val="0"/>
        <w:numPr>
          <w:ilvl w:val="3"/>
          <w:numId w:val="8"/>
        </w:numPr>
        <w:tabs>
          <w:tab w:val="left" w:pos="142"/>
          <w:tab w:val="left" w:pos="284"/>
        </w:tabs>
        <w:spacing w:after="0" w:line="360" w:lineRule="auto"/>
        <w:ind w:left="0" w:firstLine="0"/>
        <w:contextualSpacing/>
        <w:textAlignment w:val="baseline"/>
        <w:rPr>
          <w:rFonts w:ascii="Trebuchet MS" w:eastAsia="SimSun" w:hAnsi="Trebuchet MS" w:cstheme="minorHAnsi"/>
          <w:kern w:val="3"/>
          <w:sz w:val="24"/>
          <w:szCs w:val="24"/>
          <w:lang w:eastAsia="zh-CN" w:bidi="hi-IN"/>
        </w:rPr>
      </w:pPr>
      <w:r w:rsidRPr="008F0DE2">
        <w:rPr>
          <w:rFonts w:ascii="Trebuchet MS" w:eastAsia="SimSun" w:hAnsi="Trebuchet MS" w:cstheme="minorHAnsi"/>
          <w:kern w:val="3"/>
          <w:sz w:val="24"/>
          <w:szCs w:val="24"/>
          <w:lang w:eastAsia="zh-CN" w:bidi="hi-IN"/>
        </w:rPr>
        <w:t>Jeżeli polecenie zmiany, wydane zgodnie z postanowieniami ust. 5, może stanowić podstawę do wydłużenia terminu wykonania lub wzrostu wynagrodzenia, Wykonawca powinien przedłożyć do akceptacji Zamawiającemu, w ciągu 5 dni od otrzymania polecenia zmiany, propozycję zawierającą:</w:t>
      </w:r>
    </w:p>
    <w:p w14:paraId="055A3533" w14:textId="77777777" w:rsidR="00FA250B" w:rsidRPr="008F0DE2" w:rsidRDefault="00FA250B" w:rsidP="008F0DE2">
      <w:pPr>
        <w:numPr>
          <w:ilvl w:val="1"/>
          <w:numId w:val="66"/>
        </w:numPr>
        <w:tabs>
          <w:tab w:val="clear" w:pos="1440"/>
          <w:tab w:val="left" w:pos="284"/>
        </w:tabs>
        <w:spacing w:line="360" w:lineRule="auto"/>
        <w:ind w:left="0" w:firstLine="0"/>
        <w:rPr>
          <w:rFonts w:ascii="Trebuchet MS" w:hAnsi="Trebuchet MS" w:cstheme="minorHAnsi"/>
          <w:sz w:val="24"/>
          <w:szCs w:val="24"/>
        </w:rPr>
      </w:pPr>
      <w:r w:rsidRPr="008F0DE2">
        <w:rPr>
          <w:rFonts w:ascii="Trebuchet MS" w:hAnsi="Trebuchet MS" w:cstheme="minorHAnsi"/>
          <w:sz w:val="24"/>
          <w:szCs w:val="24"/>
        </w:rPr>
        <w:t>opis działań, czynności i opracowań niezbędnych do realizacji prac objętych poleceniem zmiany,</w:t>
      </w:r>
    </w:p>
    <w:p w14:paraId="18DC0FF4" w14:textId="58AA0B48" w:rsidR="00CA1842" w:rsidRPr="008F0DE2" w:rsidRDefault="00FA250B" w:rsidP="008F0DE2">
      <w:pPr>
        <w:numPr>
          <w:ilvl w:val="1"/>
          <w:numId w:val="66"/>
        </w:numPr>
        <w:tabs>
          <w:tab w:val="left" w:pos="284"/>
        </w:tabs>
        <w:spacing w:line="360" w:lineRule="auto"/>
        <w:ind w:left="0" w:firstLine="0"/>
        <w:rPr>
          <w:rFonts w:ascii="Trebuchet MS" w:hAnsi="Trebuchet MS" w:cstheme="minorHAnsi"/>
          <w:sz w:val="24"/>
          <w:szCs w:val="24"/>
        </w:rPr>
      </w:pPr>
      <w:r w:rsidRPr="008F0DE2">
        <w:rPr>
          <w:rFonts w:ascii="Trebuchet MS" w:hAnsi="Trebuchet MS" w:cstheme="minorHAnsi"/>
          <w:sz w:val="24"/>
          <w:szCs w:val="24"/>
        </w:rPr>
        <w:t>zmiany harmonogramu prac i innych zobowiązań umownych,</w:t>
      </w:r>
    </w:p>
    <w:p w14:paraId="662F6F74" w14:textId="0E7F9F7A" w:rsidR="00CA1842" w:rsidRPr="008F0DE2" w:rsidRDefault="00FA250B" w:rsidP="008F0DE2">
      <w:pPr>
        <w:numPr>
          <w:ilvl w:val="1"/>
          <w:numId w:val="66"/>
        </w:numPr>
        <w:tabs>
          <w:tab w:val="left" w:pos="284"/>
        </w:tabs>
        <w:spacing w:line="360" w:lineRule="auto"/>
        <w:ind w:left="0" w:firstLine="0"/>
        <w:rPr>
          <w:rFonts w:ascii="Trebuchet MS" w:hAnsi="Trebuchet MS" w:cstheme="minorHAnsi"/>
          <w:sz w:val="24"/>
          <w:szCs w:val="24"/>
        </w:rPr>
      </w:pPr>
      <w:r w:rsidRPr="008F0DE2">
        <w:rPr>
          <w:rFonts w:ascii="Trebuchet MS" w:hAnsi="Trebuchet MS" w:cstheme="minorHAnsi"/>
          <w:sz w:val="24"/>
          <w:szCs w:val="24"/>
        </w:rPr>
        <w:t>dostosowanie wynagrodzenia zgodnie z zasadami określonymi w ust. 11 poniżej – jeśli zachodzi taka potrzeba.</w:t>
      </w:r>
    </w:p>
    <w:p w14:paraId="2389B15E" w14:textId="5115C863" w:rsidR="00CA1842" w:rsidRPr="008F0DE2" w:rsidRDefault="00FA250B" w:rsidP="008F0DE2">
      <w:pPr>
        <w:pStyle w:val="Akapitzlist"/>
        <w:numPr>
          <w:ilvl w:val="3"/>
          <w:numId w:val="8"/>
        </w:numPr>
        <w:tabs>
          <w:tab w:val="left" w:pos="284"/>
        </w:tabs>
        <w:spacing w:after="0" w:line="360" w:lineRule="auto"/>
        <w:ind w:left="0" w:firstLine="0"/>
        <w:rPr>
          <w:rFonts w:ascii="Trebuchet MS" w:hAnsi="Trebuchet MS"/>
          <w:sz w:val="24"/>
          <w:szCs w:val="24"/>
        </w:rPr>
      </w:pPr>
      <w:r w:rsidRPr="008F0DE2">
        <w:rPr>
          <w:rFonts w:ascii="Trebuchet MS" w:hAnsi="Trebuchet MS" w:cstheme="minorHAnsi"/>
          <w:sz w:val="24"/>
          <w:szCs w:val="24"/>
        </w:rPr>
        <w:t>Jeżeli polecenie zmiany, wydane zgodnie z postanowieniami ust. 5, może stanowić podstawę do skrócenia terminu wykonania lub/i zmniejszenia wynagrodzenia, to na wniosek Zamawiającego strony Umowy ustalą nowe terminy wykonania lub/i zmniejszenie wynagrodzenia.</w:t>
      </w:r>
    </w:p>
    <w:p w14:paraId="459C9576" w14:textId="00296B39" w:rsidR="007414B5" w:rsidRPr="008F0DE2" w:rsidRDefault="00700047" w:rsidP="008F0DE2">
      <w:pPr>
        <w:pStyle w:val="Akapitzlist"/>
        <w:numPr>
          <w:ilvl w:val="3"/>
          <w:numId w:val="8"/>
        </w:numPr>
        <w:tabs>
          <w:tab w:val="left" w:pos="284"/>
        </w:tabs>
        <w:spacing w:after="0" w:line="360" w:lineRule="auto"/>
        <w:ind w:left="0" w:firstLine="0"/>
        <w:rPr>
          <w:rFonts w:ascii="Trebuchet MS" w:hAnsi="Trebuchet MS"/>
          <w:sz w:val="24"/>
          <w:szCs w:val="24"/>
        </w:rPr>
      </w:pPr>
      <w:r w:rsidRPr="008F0DE2">
        <w:rPr>
          <w:rFonts w:ascii="Trebuchet MS" w:hAnsi="Trebuchet MS" w:cstheme="minorHAnsi"/>
          <w:sz w:val="24"/>
          <w:szCs w:val="24"/>
        </w:rPr>
        <w:lastRenderedPageBreak/>
        <w:t xml:space="preserve">  </w:t>
      </w:r>
      <w:r w:rsidR="00FA250B" w:rsidRPr="008F0DE2">
        <w:rPr>
          <w:rFonts w:ascii="Trebuchet MS" w:hAnsi="Trebuchet MS" w:cstheme="minorHAnsi"/>
          <w:sz w:val="24"/>
          <w:szCs w:val="24"/>
        </w:rPr>
        <w:t xml:space="preserve">Na prace wynikające z polecenia zmiany Wykonawca powinien przedłożyć do akceptacji Zamawiającemu kalkulację indywidualną proponowanej ceny tych prac. </w:t>
      </w:r>
    </w:p>
    <w:p w14:paraId="7DAE6109" w14:textId="22889831" w:rsidR="007414B5" w:rsidRPr="008F0DE2" w:rsidRDefault="00FA250B" w:rsidP="008F0DE2">
      <w:pPr>
        <w:pStyle w:val="Akapitzlist"/>
        <w:numPr>
          <w:ilvl w:val="3"/>
          <w:numId w:val="8"/>
        </w:numPr>
        <w:tabs>
          <w:tab w:val="left" w:pos="284"/>
        </w:tabs>
        <w:spacing w:after="0" w:line="360" w:lineRule="auto"/>
        <w:ind w:left="0" w:firstLine="0"/>
        <w:rPr>
          <w:rFonts w:ascii="Trebuchet MS" w:hAnsi="Trebuchet MS"/>
          <w:sz w:val="24"/>
          <w:szCs w:val="24"/>
        </w:rPr>
      </w:pPr>
      <w:r w:rsidRPr="008F0DE2">
        <w:rPr>
          <w:rFonts w:ascii="Trebuchet MS" w:hAnsi="Trebuchet MS" w:cstheme="minorHAnsi"/>
          <w:sz w:val="24"/>
          <w:szCs w:val="24"/>
        </w:rPr>
        <w:t>W przypadku, gdy polecona zmiana jest wynikiem niewywiązania się ze zobowiązań Umownych przez Wykonawcę lub Zamawiającego, wszelkie dodatkowe koszty związane z taką zmianą zostaną pokryte odpowiednio przez Wykonawcę lub Zamawiającego.</w:t>
      </w:r>
    </w:p>
    <w:p w14:paraId="15A4E360" w14:textId="50031BAF" w:rsidR="007414B5" w:rsidRPr="008F0DE2" w:rsidRDefault="00700047" w:rsidP="008F0DE2">
      <w:pPr>
        <w:pStyle w:val="Akapitzlist"/>
        <w:widowControl w:val="0"/>
        <w:numPr>
          <w:ilvl w:val="3"/>
          <w:numId w:val="8"/>
        </w:numPr>
        <w:tabs>
          <w:tab w:val="left" w:pos="142"/>
          <w:tab w:val="left" w:pos="284"/>
        </w:tabs>
        <w:spacing w:after="0" w:line="360" w:lineRule="auto"/>
        <w:ind w:left="0" w:firstLine="0"/>
        <w:contextualSpacing/>
        <w:textAlignment w:val="baseline"/>
        <w:rPr>
          <w:rFonts w:ascii="Trebuchet MS" w:hAnsi="Trebuchet MS" w:cstheme="minorHAnsi"/>
          <w:sz w:val="24"/>
          <w:szCs w:val="24"/>
        </w:rPr>
      </w:pPr>
      <w:r w:rsidRPr="008F0DE2">
        <w:rPr>
          <w:rFonts w:ascii="Trebuchet MS" w:hAnsi="Trebuchet MS" w:cstheme="minorHAnsi"/>
          <w:sz w:val="24"/>
          <w:szCs w:val="24"/>
        </w:rPr>
        <w:t xml:space="preserve"> </w:t>
      </w:r>
      <w:r w:rsidR="00FA250B" w:rsidRPr="008F0DE2">
        <w:rPr>
          <w:rFonts w:ascii="Trebuchet MS" w:hAnsi="Trebuchet MS" w:cstheme="minorHAnsi"/>
          <w:sz w:val="24"/>
          <w:szCs w:val="24"/>
        </w:rPr>
        <w:t xml:space="preserve">Po otrzymaniu propozycji opisanej w ust. 9, Zamawiający sprawdzi ją w ciągu 5 dni roboczych i jeśli nie będzie miał zastrzeżeń to zaakceptuje zmianę. Jeżeli wycena przedłożona przez Wykonawcę do akceptacji Zamawiającego będzie nieuzasadniona, Zamawiający wprowadzi korektę wyceny opartą na własnych wyliczeniach. W przypadku rozbieżności stanowisk co do wysokości wyceny w ten sposób ustalonej, strony obowiązane są do polubownego załatwienia sprawy z zachowaniem formy pisemnej. </w:t>
      </w:r>
    </w:p>
    <w:p w14:paraId="03239C28" w14:textId="2249E856" w:rsidR="00860B8A" w:rsidRPr="008F0DE2" w:rsidRDefault="00700047" w:rsidP="008F0DE2">
      <w:pPr>
        <w:pStyle w:val="Akapitzlist"/>
        <w:widowControl w:val="0"/>
        <w:numPr>
          <w:ilvl w:val="3"/>
          <w:numId w:val="8"/>
        </w:numPr>
        <w:tabs>
          <w:tab w:val="left" w:pos="142"/>
          <w:tab w:val="left" w:pos="284"/>
        </w:tabs>
        <w:spacing w:after="0" w:line="360" w:lineRule="auto"/>
        <w:ind w:left="0" w:firstLine="0"/>
        <w:textAlignment w:val="baseline"/>
        <w:rPr>
          <w:rFonts w:ascii="Trebuchet MS" w:hAnsi="Trebuchet MS" w:cstheme="minorHAnsi"/>
          <w:sz w:val="24"/>
          <w:szCs w:val="24"/>
        </w:rPr>
      </w:pPr>
      <w:r w:rsidRPr="008F0DE2">
        <w:rPr>
          <w:rFonts w:ascii="Trebuchet MS" w:hAnsi="Trebuchet MS" w:cstheme="minorHAnsi"/>
          <w:sz w:val="24"/>
          <w:szCs w:val="24"/>
        </w:rPr>
        <w:t xml:space="preserve"> </w:t>
      </w:r>
      <w:r w:rsidR="00FA250B" w:rsidRPr="008F0DE2">
        <w:rPr>
          <w:rFonts w:ascii="Trebuchet MS" w:hAnsi="Trebuchet MS" w:cstheme="minorHAnsi"/>
          <w:sz w:val="24"/>
          <w:szCs w:val="24"/>
        </w:rPr>
        <w:t>Jeżeli polecenie zmiany, wydane zgodnie z postanowieniami ust. 5 będzie skutkować uniemożliwieniem realizacji tej zmiany, to Wykonawca powinien poinformować o tym Zamawiającego z uzasadnieniem jego stanowiska. W takim przypadku strony uzgodnią działania zgodne z intencją Zamawiającego, a możliwe do realizacji.</w:t>
      </w:r>
    </w:p>
    <w:p w14:paraId="0A421BF9" w14:textId="09C1FC94" w:rsidR="00860B8A" w:rsidRPr="008F0DE2" w:rsidRDefault="00860B8A" w:rsidP="008F0DE2">
      <w:pPr>
        <w:pStyle w:val="Standard"/>
        <w:spacing w:line="360" w:lineRule="auto"/>
        <w:ind w:left="4265" w:hanging="4265"/>
        <w:rPr>
          <w:rFonts w:ascii="Trebuchet MS" w:hAnsi="Trebuchet MS" w:cstheme="minorHAnsi"/>
          <w:b/>
          <w:bCs/>
          <w:sz w:val="24"/>
          <w:szCs w:val="24"/>
        </w:rPr>
      </w:pPr>
      <w:r w:rsidRPr="008F0DE2">
        <w:rPr>
          <w:rFonts w:ascii="Trebuchet MS" w:hAnsi="Trebuchet MS" w:cstheme="minorHAnsi"/>
          <w:b/>
          <w:bCs/>
          <w:sz w:val="24"/>
          <w:szCs w:val="24"/>
        </w:rPr>
        <w:t>§ 1</w:t>
      </w:r>
      <w:r w:rsidR="006B62C2" w:rsidRPr="008F0DE2">
        <w:rPr>
          <w:rFonts w:ascii="Trebuchet MS" w:hAnsi="Trebuchet MS" w:cstheme="minorHAnsi"/>
          <w:b/>
          <w:bCs/>
          <w:sz w:val="24"/>
          <w:szCs w:val="24"/>
        </w:rPr>
        <w:t>4</w:t>
      </w:r>
    </w:p>
    <w:p w14:paraId="2537DAA7" w14:textId="77777777" w:rsidR="000334D4" w:rsidRPr="008F0DE2" w:rsidRDefault="000334D4" w:rsidP="008F0DE2">
      <w:pPr>
        <w:pStyle w:val="Standard"/>
        <w:spacing w:line="360" w:lineRule="auto"/>
        <w:ind w:left="426" w:hanging="130"/>
        <w:rPr>
          <w:rFonts w:ascii="Trebuchet MS" w:hAnsi="Trebuchet MS" w:cstheme="minorHAnsi"/>
          <w:b/>
          <w:bCs/>
          <w:sz w:val="24"/>
          <w:szCs w:val="24"/>
        </w:rPr>
      </w:pPr>
      <w:r w:rsidRPr="008F0DE2">
        <w:rPr>
          <w:rFonts w:ascii="Trebuchet MS" w:hAnsi="Trebuchet MS" w:cstheme="minorHAnsi"/>
          <w:b/>
          <w:bCs/>
          <w:sz w:val="24"/>
          <w:szCs w:val="24"/>
        </w:rPr>
        <w:t>PRAWA AUTORSKIE</w:t>
      </w:r>
    </w:p>
    <w:p w14:paraId="2D825BCA" w14:textId="07C7AB47" w:rsidR="00932B50" w:rsidRPr="008F0DE2" w:rsidRDefault="00450A7E" w:rsidP="008F0DE2">
      <w:pPr>
        <w:widowControl/>
        <w:numPr>
          <w:ilvl w:val="0"/>
          <w:numId w:val="24"/>
        </w:numPr>
        <w:tabs>
          <w:tab w:val="clear" w:pos="360"/>
          <w:tab w:val="left" w:pos="284"/>
        </w:tabs>
        <w:autoSpaceDN/>
        <w:spacing w:line="360" w:lineRule="auto"/>
        <w:ind w:left="0" w:firstLine="0"/>
        <w:textAlignment w:val="auto"/>
        <w:rPr>
          <w:rFonts w:ascii="Trebuchet MS" w:eastAsia="Calibri" w:hAnsi="Trebuchet MS" w:cstheme="minorHAnsi"/>
          <w:i/>
          <w:iCs/>
          <w:sz w:val="24"/>
          <w:szCs w:val="24"/>
          <w:lang w:eastAsia="pl-PL"/>
        </w:rPr>
      </w:pPr>
      <w:r w:rsidRPr="008F0DE2">
        <w:rPr>
          <w:rFonts w:ascii="Trebuchet MS" w:eastAsia="Times New Roman" w:hAnsi="Trebuchet MS" w:cstheme="minorHAnsi"/>
          <w:sz w:val="24"/>
          <w:szCs w:val="24"/>
          <w:lang w:eastAsia="pl-PL"/>
        </w:rPr>
        <w:t xml:space="preserve">Wykonawca oświadcza, że </w:t>
      </w:r>
      <w:r w:rsidR="00BE1E2A" w:rsidRPr="008F0DE2">
        <w:rPr>
          <w:rFonts w:ascii="Trebuchet MS" w:eastAsia="Times New Roman" w:hAnsi="Trebuchet MS" w:cstheme="minorHAnsi"/>
          <w:sz w:val="24"/>
          <w:szCs w:val="24"/>
          <w:lang w:eastAsia="pl-PL"/>
        </w:rPr>
        <w:t xml:space="preserve">Studium wraz z </w:t>
      </w:r>
      <w:r w:rsidR="006A4F7D" w:rsidRPr="008F0DE2">
        <w:rPr>
          <w:rFonts w:ascii="Trebuchet MS" w:eastAsia="Times New Roman" w:hAnsi="Trebuchet MS" w:cstheme="minorHAnsi"/>
          <w:sz w:val="24"/>
          <w:szCs w:val="24"/>
          <w:lang w:eastAsia="pl-PL"/>
        </w:rPr>
        <w:t>analizami</w:t>
      </w:r>
      <w:r w:rsidRPr="008F0DE2">
        <w:rPr>
          <w:rFonts w:ascii="Trebuchet MS" w:eastAsia="Times New Roman" w:hAnsi="Trebuchet MS" w:cstheme="minorHAnsi"/>
          <w:sz w:val="24"/>
          <w:szCs w:val="24"/>
          <w:lang w:eastAsia="pl-PL"/>
        </w:rPr>
        <w:t xml:space="preserve"> objęt</w:t>
      </w:r>
      <w:r w:rsidR="00BE1E2A" w:rsidRPr="008F0DE2">
        <w:rPr>
          <w:rFonts w:ascii="Trebuchet MS" w:eastAsia="Times New Roman" w:hAnsi="Trebuchet MS" w:cstheme="minorHAnsi"/>
          <w:sz w:val="24"/>
          <w:szCs w:val="24"/>
          <w:lang w:eastAsia="pl-PL"/>
        </w:rPr>
        <w:t>e</w:t>
      </w:r>
      <w:r w:rsidRPr="008F0DE2">
        <w:rPr>
          <w:rFonts w:ascii="Trebuchet MS" w:eastAsia="Times New Roman" w:hAnsi="Trebuchet MS" w:cstheme="minorHAnsi"/>
          <w:sz w:val="24"/>
          <w:szCs w:val="24"/>
          <w:lang w:eastAsia="pl-PL"/>
        </w:rPr>
        <w:t xml:space="preserve"> Przedmiotem Umowy, o którym mowa w § 1, stanowić będzie w dacie przeniesienia autorskich praw majątkowych na Zamawiającego przedmiot jego wyłącznych praw autorskich</w:t>
      </w:r>
      <w:r w:rsidR="00843B1B" w:rsidRPr="008F0DE2">
        <w:rPr>
          <w:rFonts w:ascii="Trebuchet MS" w:eastAsia="Times New Roman" w:hAnsi="Trebuchet MS" w:cstheme="minorHAnsi"/>
          <w:sz w:val="24"/>
          <w:szCs w:val="24"/>
          <w:lang w:eastAsia="pl-PL"/>
        </w:rPr>
        <w:t xml:space="preserve"> praw</w:t>
      </w:r>
      <w:r w:rsidRPr="008F0DE2">
        <w:rPr>
          <w:rFonts w:ascii="Trebuchet MS" w:eastAsia="Times New Roman" w:hAnsi="Trebuchet MS" w:cstheme="minorHAnsi"/>
          <w:sz w:val="24"/>
          <w:szCs w:val="24"/>
          <w:lang w:eastAsia="pl-PL"/>
        </w:rPr>
        <w:t xml:space="preserve"> majątkowych, w rozumieniu ustawy z dnia 4 lutego 1994</w:t>
      </w:r>
      <w:r w:rsidR="00C43174" w:rsidRPr="008F0DE2">
        <w:rPr>
          <w:rFonts w:ascii="Trebuchet MS" w:eastAsia="Times New Roman" w:hAnsi="Trebuchet MS" w:cstheme="minorHAnsi"/>
          <w:sz w:val="24"/>
          <w:szCs w:val="24"/>
          <w:lang w:eastAsia="pl-PL"/>
        </w:rPr>
        <w:t xml:space="preserve"> </w:t>
      </w:r>
      <w:r w:rsidRPr="008F0DE2">
        <w:rPr>
          <w:rFonts w:ascii="Trebuchet MS" w:eastAsia="Times New Roman" w:hAnsi="Trebuchet MS" w:cstheme="minorHAnsi"/>
          <w:sz w:val="24"/>
          <w:szCs w:val="24"/>
          <w:lang w:eastAsia="pl-PL"/>
        </w:rPr>
        <w:t>r. o prawie autorskim i prawach pokrewnych</w:t>
      </w:r>
      <w:r w:rsidR="00286783" w:rsidRPr="008F0DE2">
        <w:rPr>
          <w:rFonts w:ascii="Trebuchet MS" w:eastAsia="Times New Roman" w:hAnsi="Trebuchet MS" w:cstheme="minorHAnsi"/>
          <w:sz w:val="24"/>
          <w:szCs w:val="24"/>
          <w:lang w:eastAsia="pl-PL"/>
        </w:rPr>
        <w:t>.</w:t>
      </w:r>
    </w:p>
    <w:p w14:paraId="2F093844" w14:textId="2C8C36B1" w:rsidR="00450A7E" w:rsidRPr="008F0DE2" w:rsidRDefault="00450A7E" w:rsidP="008F0DE2">
      <w:pPr>
        <w:widowControl/>
        <w:numPr>
          <w:ilvl w:val="0"/>
          <w:numId w:val="24"/>
        </w:numPr>
        <w:tabs>
          <w:tab w:val="clear" w:pos="360"/>
          <w:tab w:val="left" w:pos="284"/>
        </w:tabs>
        <w:autoSpaceDN/>
        <w:spacing w:line="360" w:lineRule="auto"/>
        <w:ind w:left="0" w:firstLine="0"/>
        <w:textAlignment w:val="auto"/>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 xml:space="preserve">Wykonawca oświadcza i gwarantuje, że </w:t>
      </w:r>
      <w:r w:rsidR="00932B50" w:rsidRPr="008F0DE2">
        <w:rPr>
          <w:rFonts w:ascii="Trebuchet MS" w:eastAsia="Times New Roman" w:hAnsi="Trebuchet MS" w:cstheme="minorHAnsi"/>
          <w:sz w:val="24"/>
          <w:szCs w:val="24"/>
          <w:lang w:eastAsia="pl-PL"/>
        </w:rPr>
        <w:t>Studium oraz pozostałe opracowania stanowiące Przedmiot Umowy (zwanej dalej łącznie „Dokumentacją”) będą</w:t>
      </w:r>
      <w:r w:rsidRPr="008F0DE2">
        <w:rPr>
          <w:rFonts w:ascii="Trebuchet MS" w:eastAsia="Times New Roman" w:hAnsi="Trebuchet MS" w:cstheme="minorHAnsi"/>
          <w:sz w:val="24"/>
          <w:szCs w:val="24"/>
          <w:lang w:eastAsia="pl-PL"/>
        </w:rPr>
        <w:t xml:space="preserve"> woln</w:t>
      </w:r>
      <w:r w:rsidR="00932B50" w:rsidRPr="008F0DE2">
        <w:rPr>
          <w:rFonts w:ascii="Trebuchet MS" w:eastAsia="Times New Roman" w:hAnsi="Trebuchet MS" w:cstheme="minorHAnsi"/>
          <w:sz w:val="24"/>
          <w:szCs w:val="24"/>
          <w:lang w:eastAsia="pl-PL"/>
        </w:rPr>
        <w:t>e</w:t>
      </w:r>
      <w:r w:rsidRPr="008F0DE2">
        <w:rPr>
          <w:rFonts w:ascii="Trebuchet MS" w:eastAsia="Times New Roman" w:hAnsi="Trebuchet MS" w:cstheme="minorHAnsi"/>
          <w:sz w:val="24"/>
          <w:szCs w:val="24"/>
          <w:lang w:eastAsia="pl-PL"/>
        </w:rPr>
        <w:t xml:space="preserve"> od jakichkolwiek praw osób trzecich, z zastrzeżeniem autorskich praw osobistych twórców Dokumentacji, zaś prawo Wykonawcy do rozporządzania nią nie będzie w jakikolwiek sposób ograniczone. W razie naruszenia powyższego zobowiązania Wykonawca będzie odpowiedzialny za wszelkie poniesione przez Zamawiającego szkody na zasadach ogólnych wynikających z Kodeksu cywilnego.</w:t>
      </w:r>
    </w:p>
    <w:p w14:paraId="0FC05728" w14:textId="279CC0DE" w:rsidR="00450A7E" w:rsidRPr="008F0DE2" w:rsidRDefault="00450A7E" w:rsidP="008F0DE2">
      <w:pPr>
        <w:widowControl/>
        <w:numPr>
          <w:ilvl w:val="0"/>
          <w:numId w:val="24"/>
        </w:numPr>
        <w:tabs>
          <w:tab w:val="clear" w:pos="360"/>
          <w:tab w:val="left" w:pos="284"/>
        </w:tabs>
        <w:autoSpaceDN/>
        <w:spacing w:line="360" w:lineRule="auto"/>
        <w:ind w:left="0" w:firstLine="0"/>
        <w:textAlignment w:val="auto"/>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lastRenderedPageBreak/>
        <w:t>W ramach wynagrodzenia określonego w § 5 ust. 1 z chwilą podpisania protokołu odbioru Etapu I</w:t>
      </w:r>
      <w:r w:rsidR="00286783" w:rsidRPr="008F0DE2">
        <w:rPr>
          <w:rFonts w:ascii="Trebuchet MS" w:eastAsia="Times New Roman" w:hAnsi="Trebuchet MS" w:cstheme="minorHAnsi"/>
          <w:sz w:val="24"/>
          <w:szCs w:val="24"/>
          <w:lang w:eastAsia="pl-PL"/>
        </w:rPr>
        <w:t xml:space="preserve"> </w:t>
      </w:r>
      <w:proofErr w:type="spellStart"/>
      <w:r w:rsidR="00286783" w:rsidRPr="008F0DE2">
        <w:rPr>
          <w:rFonts w:ascii="Trebuchet MS" w:eastAsia="Times New Roman" w:hAnsi="Trebuchet MS" w:cstheme="minorHAnsi"/>
          <w:sz w:val="24"/>
          <w:szCs w:val="24"/>
          <w:lang w:eastAsia="pl-PL"/>
        </w:rPr>
        <w:t>i</w:t>
      </w:r>
      <w:proofErr w:type="spellEnd"/>
      <w:r w:rsidRPr="008F0DE2">
        <w:rPr>
          <w:rFonts w:ascii="Trebuchet MS" w:eastAsia="Times New Roman" w:hAnsi="Trebuchet MS" w:cstheme="minorHAnsi"/>
          <w:sz w:val="24"/>
          <w:szCs w:val="24"/>
          <w:lang w:eastAsia="pl-PL"/>
        </w:rPr>
        <w:t xml:space="preserve"> Etapu II </w:t>
      </w:r>
      <w:r w:rsidR="00BE1E2A" w:rsidRPr="008F0DE2">
        <w:rPr>
          <w:rFonts w:ascii="Trebuchet MS" w:eastAsia="Times New Roman" w:hAnsi="Trebuchet MS" w:cstheme="minorHAnsi"/>
          <w:sz w:val="24"/>
          <w:szCs w:val="24"/>
          <w:lang w:eastAsia="pl-PL"/>
        </w:rPr>
        <w:t>Przedmiotu Umowy</w:t>
      </w:r>
      <w:r w:rsidRPr="008F0DE2">
        <w:rPr>
          <w:rFonts w:ascii="Trebuchet MS" w:eastAsia="Times New Roman" w:hAnsi="Trebuchet MS" w:cstheme="minorHAnsi"/>
          <w:sz w:val="24"/>
          <w:szCs w:val="24"/>
          <w:lang w:eastAsia="pl-PL"/>
        </w:rPr>
        <w:t xml:space="preserve">, Wykonawca przenosi na Zamawiającego prawo własności do egzemplarzy tej części </w:t>
      </w:r>
      <w:r w:rsidR="00BE1E2A" w:rsidRPr="008F0DE2">
        <w:rPr>
          <w:rFonts w:ascii="Trebuchet MS" w:eastAsia="Times New Roman" w:hAnsi="Trebuchet MS" w:cstheme="minorHAnsi"/>
          <w:sz w:val="24"/>
          <w:szCs w:val="24"/>
          <w:lang w:eastAsia="pl-PL"/>
        </w:rPr>
        <w:t>Przedmiotu Umowy</w:t>
      </w:r>
      <w:r w:rsidRPr="008F0DE2">
        <w:rPr>
          <w:rFonts w:ascii="Trebuchet MS" w:eastAsia="Times New Roman" w:hAnsi="Trebuchet MS" w:cstheme="minorHAnsi"/>
          <w:sz w:val="24"/>
          <w:szCs w:val="24"/>
          <w:lang w:eastAsia="pl-PL"/>
        </w:rPr>
        <w:t>, która została odebrana oraz przenosi całość autorskich praw majątkowych, w tym prawa zezwalania na wykonywanie zależnego prawa autorskiego do opracowane</w:t>
      </w:r>
      <w:r w:rsidR="00BE1E2A" w:rsidRPr="008F0DE2">
        <w:rPr>
          <w:rFonts w:ascii="Trebuchet MS" w:eastAsia="Times New Roman" w:hAnsi="Trebuchet MS" w:cstheme="minorHAnsi"/>
          <w:sz w:val="24"/>
          <w:szCs w:val="24"/>
          <w:lang w:eastAsia="pl-PL"/>
        </w:rPr>
        <w:t>go</w:t>
      </w:r>
      <w:r w:rsidRPr="008F0DE2">
        <w:rPr>
          <w:rFonts w:ascii="Trebuchet MS" w:eastAsia="Times New Roman" w:hAnsi="Trebuchet MS" w:cstheme="minorHAnsi"/>
          <w:sz w:val="24"/>
          <w:szCs w:val="24"/>
          <w:lang w:eastAsia="pl-PL"/>
        </w:rPr>
        <w:t xml:space="preserve"> </w:t>
      </w:r>
      <w:r w:rsidR="00BE1E2A" w:rsidRPr="008F0DE2">
        <w:rPr>
          <w:rFonts w:ascii="Trebuchet MS" w:eastAsia="Times New Roman" w:hAnsi="Trebuchet MS" w:cstheme="minorHAnsi"/>
          <w:sz w:val="24"/>
          <w:szCs w:val="24"/>
          <w:lang w:eastAsia="pl-PL"/>
        </w:rPr>
        <w:t>Studium</w:t>
      </w:r>
      <w:r w:rsidRPr="008F0DE2">
        <w:rPr>
          <w:rFonts w:ascii="Trebuchet MS" w:eastAsia="Times New Roman" w:hAnsi="Trebuchet MS" w:cstheme="minorHAnsi"/>
          <w:sz w:val="24"/>
          <w:szCs w:val="24"/>
          <w:lang w:eastAsia="pl-PL"/>
        </w:rPr>
        <w:t xml:space="preserve"> wraz</w:t>
      </w:r>
      <w:r w:rsidR="00FC2C41" w:rsidRPr="008F0DE2">
        <w:rPr>
          <w:rFonts w:ascii="Trebuchet MS" w:eastAsia="Times New Roman" w:hAnsi="Trebuchet MS" w:cstheme="minorHAnsi"/>
          <w:sz w:val="24"/>
          <w:szCs w:val="24"/>
          <w:lang w:eastAsia="pl-PL"/>
        </w:rPr>
        <w:t xml:space="preserve"> </w:t>
      </w:r>
      <w:r w:rsidR="00BE1E2A" w:rsidRPr="008F0DE2">
        <w:rPr>
          <w:rFonts w:ascii="Trebuchet MS" w:eastAsia="Times New Roman" w:hAnsi="Trebuchet MS" w:cstheme="minorHAnsi"/>
          <w:sz w:val="24"/>
          <w:szCs w:val="24"/>
          <w:lang w:eastAsia="pl-PL"/>
        </w:rPr>
        <w:t>analizami</w:t>
      </w:r>
      <w:r w:rsidR="00FC2C41" w:rsidRPr="008F0DE2">
        <w:rPr>
          <w:rFonts w:ascii="Trebuchet MS" w:eastAsia="Times New Roman" w:hAnsi="Trebuchet MS" w:cstheme="minorHAnsi"/>
          <w:sz w:val="24"/>
          <w:szCs w:val="24"/>
          <w:lang w:eastAsia="pl-PL"/>
        </w:rPr>
        <w:t xml:space="preserve"> </w:t>
      </w:r>
      <w:r w:rsidR="00BE1E2A" w:rsidRPr="008F0DE2">
        <w:rPr>
          <w:rFonts w:ascii="Trebuchet MS" w:eastAsia="Times New Roman" w:hAnsi="Trebuchet MS" w:cstheme="minorHAnsi"/>
          <w:sz w:val="24"/>
          <w:szCs w:val="24"/>
          <w:lang w:eastAsia="pl-PL"/>
        </w:rPr>
        <w:t>i innymi opracowaniami Przedmiotu Umowy</w:t>
      </w:r>
      <w:r w:rsidRPr="008F0DE2">
        <w:rPr>
          <w:rFonts w:ascii="Trebuchet MS" w:eastAsia="Times New Roman" w:hAnsi="Trebuchet MS" w:cstheme="minorHAnsi"/>
          <w:sz w:val="24"/>
          <w:szCs w:val="24"/>
          <w:lang w:eastAsia="pl-PL"/>
        </w:rPr>
        <w:t xml:space="preserve"> z własnością wszystkich egzemplarzy, objętych przedmiotem </w:t>
      </w:r>
      <w:r w:rsidR="00286783" w:rsidRPr="008F0DE2">
        <w:rPr>
          <w:rFonts w:ascii="Trebuchet MS" w:eastAsia="Times New Roman" w:hAnsi="Trebuchet MS" w:cstheme="minorHAnsi"/>
          <w:sz w:val="24"/>
          <w:szCs w:val="24"/>
          <w:lang w:eastAsia="pl-PL"/>
        </w:rPr>
        <w:t>U</w:t>
      </w:r>
      <w:r w:rsidRPr="008F0DE2">
        <w:rPr>
          <w:rFonts w:ascii="Trebuchet MS" w:eastAsia="Times New Roman" w:hAnsi="Trebuchet MS" w:cstheme="minorHAnsi"/>
          <w:sz w:val="24"/>
          <w:szCs w:val="24"/>
          <w:lang w:eastAsia="pl-PL"/>
        </w:rPr>
        <w:t xml:space="preserve">mowy oraz ich wersji elektronicznych. W szczególności </w:t>
      </w:r>
      <w:r w:rsidR="00BE1E2A" w:rsidRPr="008F0DE2">
        <w:rPr>
          <w:rFonts w:ascii="Trebuchet MS" w:eastAsia="Times New Roman" w:hAnsi="Trebuchet MS" w:cstheme="minorHAnsi"/>
          <w:sz w:val="24"/>
          <w:szCs w:val="24"/>
          <w:lang w:eastAsia="pl-PL"/>
        </w:rPr>
        <w:t>Zamawiający zyskuje</w:t>
      </w:r>
      <w:r w:rsidRPr="008F0DE2">
        <w:rPr>
          <w:rFonts w:ascii="Trebuchet MS" w:eastAsia="Times New Roman" w:hAnsi="Trebuchet MS" w:cstheme="minorHAnsi"/>
          <w:sz w:val="24"/>
          <w:szCs w:val="24"/>
          <w:lang w:eastAsia="pl-PL"/>
        </w:rPr>
        <w:t xml:space="preserve"> możliwość swobodnego rozpowszechniania, przetwarzania, publikowania, wprowadzania do pamięci komputera, powielania uzyskanej dokumentacji, udostępnia jej podmiotom </w:t>
      </w:r>
      <w:r w:rsidR="00BE1E2A" w:rsidRPr="008F0DE2">
        <w:rPr>
          <w:rFonts w:ascii="Trebuchet MS" w:eastAsia="Times New Roman" w:hAnsi="Trebuchet MS" w:cstheme="minorHAnsi"/>
          <w:sz w:val="24"/>
          <w:szCs w:val="24"/>
          <w:lang w:eastAsia="pl-PL"/>
        </w:rPr>
        <w:t>trzecim</w:t>
      </w:r>
      <w:r w:rsidRPr="008F0DE2">
        <w:rPr>
          <w:rFonts w:ascii="Trebuchet MS" w:eastAsia="Times New Roman" w:hAnsi="Trebuchet MS" w:cstheme="minorHAnsi"/>
          <w:sz w:val="24"/>
          <w:szCs w:val="24"/>
          <w:lang w:eastAsia="pl-PL"/>
        </w:rPr>
        <w:t xml:space="preserve"> oraz dokonywania </w:t>
      </w:r>
      <w:r w:rsidR="006A4F7D" w:rsidRPr="008F0DE2">
        <w:rPr>
          <w:rFonts w:ascii="Trebuchet MS" w:eastAsia="Times New Roman" w:hAnsi="Trebuchet MS" w:cstheme="minorHAnsi"/>
          <w:sz w:val="24"/>
          <w:szCs w:val="24"/>
          <w:lang w:eastAsia="pl-PL"/>
        </w:rPr>
        <w:t>modyfikacji i</w:t>
      </w:r>
      <w:r w:rsidRPr="008F0DE2">
        <w:rPr>
          <w:rFonts w:ascii="Trebuchet MS" w:eastAsia="Times New Roman" w:hAnsi="Trebuchet MS" w:cstheme="minorHAnsi"/>
          <w:sz w:val="24"/>
          <w:szCs w:val="24"/>
          <w:lang w:eastAsia="pl-PL"/>
        </w:rPr>
        <w:t xml:space="preserve"> innego wykorzystywania.</w:t>
      </w:r>
    </w:p>
    <w:p w14:paraId="60DC53D3" w14:textId="77777777" w:rsidR="00450A7E" w:rsidRPr="008F0DE2" w:rsidRDefault="00450A7E" w:rsidP="008F0DE2">
      <w:pPr>
        <w:widowControl/>
        <w:numPr>
          <w:ilvl w:val="0"/>
          <w:numId w:val="24"/>
        </w:numPr>
        <w:tabs>
          <w:tab w:val="clear" w:pos="360"/>
          <w:tab w:val="left" w:pos="284"/>
        </w:tabs>
        <w:autoSpaceDN/>
        <w:spacing w:line="360" w:lineRule="auto"/>
        <w:ind w:left="0" w:firstLine="0"/>
        <w:textAlignment w:val="auto"/>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Przeniesienie praw autorskich, o których mowa w ust. 3</w:t>
      </w:r>
      <w:r w:rsidR="00843B1B" w:rsidRPr="008F0DE2">
        <w:rPr>
          <w:rFonts w:ascii="Trebuchet MS" w:eastAsia="Times New Roman" w:hAnsi="Trebuchet MS" w:cstheme="minorHAnsi"/>
          <w:sz w:val="24"/>
          <w:szCs w:val="24"/>
          <w:lang w:eastAsia="pl-PL"/>
        </w:rPr>
        <w:t xml:space="preserve"> powyżej</w:t>
      </w:r>
      <w:r w:rsidRPr="008F0DE2">
        <w:rPr>
          <w:rFonts w:ascii="Trebuchet MS" w:eastAsia="Times New Roman" w:hAnsi="Trebuchet MS" w:cstheme="minorHAnsi"/>
          <w:sz w:val="24"/>
          <w:szCs w:val="24"/>
          <w:lang w:eastAsia="pl-PL"/>
        </w:rPr>
        <w:t>, nie jest ograniczone czasowo ani terytorialnie i następuje na wszelkich znanych w chwili zawarcia niniejszej umowy polach eksploatacji i w niej wskazanych, w szczególności:</w:t>
      </w:r>
    </w:p>
    <w:p w14:paraId="7F88ABA0" w14:textId="77777777" w:rsidR="00450A7E" w:rsidRPr="008F0DE2" w:rsidRDefault="00450A7E" w:rsidP="008F0DE2">
      <w:pPr>
        <w:widowControl/>
        <w:numPr>
          <w:ilvl w:val="2"/>
          <w:numId w:val="10"/>
        </w:numPr>
        <w:tabs>
          <w:tab w:val="clear" w:pos="786"/>
        </w:tabs>
        <w:autoSpaceDN/>
        <w:spacing w:line="360" w:lineRule="auto"/>
        <w:ind w:left="284" w:hanging="284"/>
        <w:textAlignment w:val="auto"/>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 xml:space="preserve">wykorzystywanie w jakichkolwiek celach Zamawiającego związanych z </w:t>
      </w:r>
      <w:r w:rsidR="00843B1B" w:rsidRPr="008F0DE2">
        <w:rPr>
          <w:rFonts w:ascii="Trebuchet MS" w:eastAsia="Times New Roman" w:hAnsi="Trebuchet MS" w:cstheme="minorHAnsi"/>
          <w:sz w:val="24"/>
          <w:szCs w:val="24"/>
          <w:lang w:eastAsia="pl-PL"/>
        </w:rPr>
        <w:t xml:space="preserve">realizacją </w:t>
      </w:r>
      <w:r w:rsidR="00BE1E2A" w:rsidRPr="008F0DE2">
        <w:rPr>
          <w:rFonts w:ascii="Trebuchet MS" w:eastAsia="Times New Roman" w:hAnsi="Trebuchet MS" w:cstheme="minorHAnsi"/>
          <w:sz w:val="24"/>
          <w:szCs w:val="24"/>
          <w:lang w:eastAsia="pl-PL"/>
        </w:rPr>
        <w:t xml:space="preserve">planowanego koncepcyjnego konkursu architektoniczno-urbanistycznego oraz planowanej </w:t>
      </w:r>
      <w:r w:rsidR="00843B1B" w:rsidRPr="008F0DE2">
        <w:rPr>
          <w:rFonts w:ascii="Trebuchet MS" w:eastAsia="Times New Roman" w:hAnsi="Trebuchet MS" w:cstheme="minorHAnsi"/>
          <w:sz w:val="24"/>
          <w:szCs w:val="24"/>
          <w:lang w:eastAsia="pl-PL"/>
        </w:rPr>
        <w:t>i</w:t>
      </w:r>
      <w:r w:rsidRPr="008F0DE2">
        <w:rPr>
          <w:rFonts w:ascii="Trebuchet MS" w:eastAsia="Times New Roman" w:hAnsi="Trebuchet MS" w:cstheme="minorHAnsi"/>
          <w:sz w:val="24"/>
          <w:szCs w:val="24"/>
          <w:lang w:eastAsia="pl-PL"/>
        </w:rPr>
        <w:t>nwestycj</w:t>
      </w:r>
      <w:r w:rsidR="00843B1B" w:rsidRPr="008F0DE2">
        <w:rPr>
          <w:rFonts w:ascii="Trebuchet MS" w:eastAsia="Times New Roman" w:hAnsi="Trebuchet MS" w:cstheme="minorHAnsi"/>
          <w:sz w:val="24"/>
          <w:szCs w:val="24"/>
          <w:lang w:eastAsia="pl-PL"/>
        </w:rPr>
        <w:t>i na jej podstawie</w:t>
      </w:r>
      <w:r w:rsidRPr="008F0DE2">
        <w:rPr>
          <w:rFonts w:ascii="Trebuchet MS" w:eastAsia="Times New Roman" w:hAnsi="Trebuchet MS" w:cstheme="minorHAnsi"/>
          <w:sz w:val="24"/>
          <w:szCs w:val="24"/>
          <w:lang w:eastAsia="pl-PL"/>
        </w:rPr>
        <w:t>,</w:t>
      </w:r>
    </w:p>
    <w:p w14:paraId="392D217F" w14:textId="77777777" w:rsidR="00450A7E" w:rsidRPr="008F0DE2" w:rsidRDefault="00450A7E" w:rsidP="008F0DE2">
      <w:pPr>
        <w:widowControl/>
        <w:numPr>
          <w:ilvl w:val="2"/>
          <w:numId w:val="10"/>
        </w:numPr>
        <w:tabs>
          <w:tab w:val="clear" w:pos="786"/>
        </w:tabs>
        <w:autoSpaceDN/>
        <w:spacing w:line="360" w:lineRule="auto"/>
        <w:ind w:left="284" w:hanging="284"/>
        <w:textAlignment w:val="auto"/>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utrwalanie i zwielokrotnianie dowolną techniką na jakimkolwiek nośniku, w dowolnej skali,</w:t>
      </w:r>
      <w:r w:rsidRPr="008F0DE2">
        <w:rPr>
          <w:rFonts w:ascii="Trebuchet MS" w:eastAsia="Times New Roman" w:hAnsi="Trebuchet MS" w:cstheme="minorHAnsi"/>
          <w:sz w:val="24"/>
          <w:szCs w:val="24"/>
          <w:lang w:eastAsia="pl-PL"/>
        </w:rPr>
        <w:br/>
        <w:t xml:space="preserve">na potrzeby jakichkolwiek mediów, a w szczególności w postaci publikacji drukowanych, plansz, taśmy światłoczułej, magnetycznej, dyskach komputerowych oraz wszystkich typach nośników przeznaczonych do zapisu cyfrowego, </w:t>
      </w:r>
    </w:p>
    <w:p w14:paraId="136ACF18" w14:textId="77777777" w:rsidR="00450A7E" w:rsidRPr="008F0DE2" w:rsidRDefault="00450A7E" w:rsidP="008F0DE2">
      <w:pPr>
        <w:widowControl/>
        <w:numPr>
          <w:ilvl w:val="2"/>
          <w:numId w:val="10"/>
        </w:numPr>
        <w:tabs>
          <w:tab w:val="clear" w:pos="786"/>
        </w:tabs>
        <w:autoSpaceDN/>
        <w:spacing w:line="360" w:lineRule="auto"/>
        <w:ind w:left="284" w:hanging="284"/>
        <w:textAlignment w:val="auto"/>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umieszczenie i wykorzystywanie we wszelkich materiałach publikowanych dla celów promocyjnych Zamawiającego lub podmiotu wskazanego przez Zamawiającego,</w:t>
      </w:r>
    </w:p>
    <w:p w14:paraId="039789EA" w14:textId="77777777" w:rsidR="00450A7E" w:rsidRPr="008F0DE2" w:rsidRDefault="00450A7E" w:rsidP="008F0DE2">
      <w:pPr>
        <w:widowControl/>
        <w:numPr>
          <w:ilvl w:val="2"/>
          <w:numId w:val="10"/>
        </w:numPr>
        <w:tabs>
          <w:tab w:val="clear" w:pos="786"/>
        </w:tabs>
        <w:autoSpaceDN/>
        <w:spacing w:line="360" w:lineRule="auto"/>
        <w:ind w:left="284" w:hanging="284"/>
        <w:textAlignment w:val="auto"/>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 xml:space="preserve">wprowadzanie do Internetu i pamięci komputera, umieszczaniu i wykorzystywaniu </w:t>
      </w:r>
      <w:r w:rsidRPr="008F0DE2">
        <w:rPr>
          <w:rFonts w:ascii="Trebuchet MS" w:eastAsia="Times New Roman" w:hAnsi="Trebuchet MS" w:cstheme="minorHAnsi"/>
          <w:sz w:val="24"/>
          <w:szCs w:val="24"/>
          <w:lang w:eastAsia="pl-PL"/>
        </w:rPr>
        <w:br/>
        <w:t>w ramach publikacji on-line,</w:t>
      </w:r>
    </w:p>
    <w:p w14:paraId="67928057" w14:textId="77777777" w:rsidR="00450A7E" w:rsidRPr="008F0DE2" w:rsidRDefault="00450A7E" w:rsidP="008F0DE2">
      <w:pPr>
        <w:widowControl/>
        <w:numPr>
          <w:ilvl w:val="2"/>
          <w:numId w:val="10"/>
        </w:numPr>
        <w:tabs>
          <w:tab w:val="clear" w:pos="786"/>
        </w:tabs>
        <w:autoSpaceDN/>
        <w:spacing w:line="360" w:lineRule="auto"/>
        <w:ind w:left="284" w:hanging="284"/>
        <w:textAlignment w:val="auto"/>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sporządzenie wersji obcojęzycznych,</w:t>
      </w:r>
    </w:p>
    <w:p w14:paraId="7A527B7E" w14:textId="77777777" w:rsidR="00450A7E" w:rsidRPr="008F0DE2" w:rsidRDefault="00450A7E" w:rsidP="008F0DE2">
      <w:pPr>
        <w:widowControl/>
        <w:numPr>
          <w:ilvl w:val="2"/>
          <w:numId w:val="10"/>
        </w:numPr>
        <w:tabs>
          <w:tab w:val="clear" w:pos="786"/>
        </w:tabs>
        <w:autoSpaceDN/>
        <w:spacing w:line="360" w:lineRule="auto"/>
        <w:ind w:left="284" w:hanging="284"/>
        <w:textAlignment w:val="auto"/>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wykorzystanie w utworach multimedialnych,</w:t>
      </w:r>
    </w:p>
    <w:p w14:paraId="49589492" w14:textId="77777777" w:rsidR="00450A7E" w:rsidRPr="008F0DE2" w:rsidRDefault="00450A7E" w:rsidP="008F0DE2">
      <w:pPr>
        <w:widowControl/>
        <w:numPr>
          <w:ilvl w:val="2"/>
          <w:numId w:val="10"/>
        </w:numPr>
        <w:tabs>
          <w:tab w:val="clear" w:pos="786"/>
        </w:tabs>
        <w:autoSpaceDN/>
        <w:spacing w:line="360" w:lineRule="auto"/>
        <w:ind w:left="284" w:hanging="284"/>
        <w:textAlignment w:val="auto"/>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lastRenderedPageBreak/>
        <w:t>wyświetlanie, reprodukcja publiczna, marketing przez Internet lub inne techniki przesyłania danych stosowane w telekomunikacji, IT oraz bezprzewodowe sieci komunikacji,</w:t>
      </w:r>
    </w:p>
    <w:p w14:paraId="6648925C" w14:textId="77777777" w:rsidR="00450A7E" w:rsidRPr="008F0DE2" w:rsidRDefault="00450A7E" w:rsidP="008F0DE2">
      <w:pPr>
        <w:widowControl/>
        <w:numPr>
          <w:ilvl w:val="2"/>
          <w:numId w:val="10"/>
        </w:numPr>
        <w:tabs>
          <w:tab w:val="clear" w:pos="786"/>
        </w:tabs>
        <w:autoSpaceDN/>
        <w:spacing w:line="360" w:lineRule="auto"/>
        <w:ind w:left="284" w:hanging="284"/>
        <w:textAlignment w:val="auto"/>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marketing w kraju i za granicą,</w:t>
      </w:r>
    </w:p>
    <w:p w14:paraId="0923ADCA" w14:textId="77777777" w:rsidR="00450A7E" w:rsidRPr="008F0DE2" w:rsidRDefault="00450A7E" w:rsidP="008F0DE2">
      <w:pPr>
        <w:widowControl/>
        <w:numPr>
          <w:ilvl w:val="2"/>
          <w:numId w:val="10"/>
        </w:numPr>
        <w:tabs>
          <w:tab w:val="clear" w:pos="786"/>
        </w:tabs>
        <w:autoSpaceDN/>
        <w:spacing w:line="360" w:lineRule="auto"/>
        <w:ind w:left="284" w:hanging="284"/>
        <w:textAlignment w:val="auto"/>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nadawanie za pomocą video lub audio poprzez łącze kablowe lub bezprzewodową stację, nadawanie poprzez satelitę,</w:t>
      </w:r>
    </w:p>
    <w:p w14:paraId="38CED41B" w14:textId="70636556" w:rsidR="00450A7E" w:rsidRPr="008F0DE2" w:rsidRDefault="00450A7E" w:rsidP="008F0DE2">
      <w:pPr>
        <w:widowControl/>
        <w:numPr>
          <w:ilvl w:val="2"/>
          <w:numId w:val="10"/>
        </w:numPr>
        <w:tabs>
          <w:tab w:val="clear" w:pos="786"/>
        </w:tabs>
        <w:autoSpaceDN/>
        <w:spacing w:line="360" w:lineRule="auto"/>
        <w:ind w:left="284" w:hanging="284"/>
        <w:textAlignment w:val="auto"/>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dokonywanie zmian, modyfikacji, opracowań, adaptacji, przeróbek w utworze oraz korzystanie i rozporządzanie tak zmienionym utworem, na polach eksploatacji wymienionych w Umowie</w:t>
      </w:r>
      <w:r w:rsidR="00700047" w:rsidRPr="008F0DE2">
        <w:rPr>
          <w:rFonts w:ascii="Trebuchet MS" w:eastAsia="Times New Roman" w:hAnsi="Trebuchet MS" w:cstheme="minorHAnsi"/>
          <w:sz w:val="24"/>
          <w:szCs w:val="24"/>
          <w:lang w:eastAsia="pl-PL"/>
        </w:rPr>
        <w:t>.</w:t>
      </w:r>
    </w:p>
    <w:p w14:paraId="6C8B2753" w14:textId="0E91B5DF" w:rsidR="00450A7E" w:rsidRPr="008F0DE2" w:rsidRDefault="00932B50" w:rsidP="008F0DE2">
      <w:pPr>
        <w:pStyle w:val="Akapitzlist"/>
        <w:numPr>
          <w:ilvl w:val="0"/>
          <w:numId w:val="24"/>
        </w:numPr>
        <w:tabs>
          <w:tab w:val="clear" w:pos="360"/>
          <w:tab w:val="left" w:pos="284"/>
        </w:tabs>
        <w:spacing w:after="0" w:line="360" w:lineRule="auto"/>
        <w:ind w:left="0" w:firstLine="0"/>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Studium oraz pozostałe opracowania stanowiące Przedmiot Umowy (Dokumentacja) mogą być wykorzystane przez Zamawiającego do przygotowania i przeprowadzenia koncepcyjnego konkursu architektoniczno</w:t>
      </w:r>
      <w:r w:rsidR="00700047" w:rsidRPr="008F0DE2">
        <w:rPr>
          <w:rFonts w:ascii="Trebuchet MS" w:eastAsia="Times New Roman" w:hAnsi="Trebuchet MS" w:cstheme="minorHAnsi"/>
          <w:sz w:val="24"/>
          <w:szCs w:val="24"/>
          <w:lang w:eastAsia="pl-PL"/>
        </w:rPr>
        <w:t>-</w:t>
      </w:r>
      <w:r w:rsidRPr="008F0DE2">
        <w:rPr>
          <w:rFonts w:ascii="Trebuchet MS" w:eastAsia="Times New Roman" w:hAnsi="Trebuchet MS" w:cstheme="minorHAnsi"/>
          <w:sz w:val="24"/>
          <w:szCs w:val="24"/>
          <w:lang w:eastAsia="pl-PL"/>
        </w:rPr>
        <w:t xml:space="preserve">urbanistycznego oraz do przygotowania, realizacji i rozliczenia przedsięwzięcia inwestycyjnego, którego dotyczą.  </w:t>
      </w:r>
    </w:p>
    <w:p w14:paraId="31709B0E" w14:textId="77777777" w:rsidR="00450A7E" w:rsidRPr="008F0DE2" w:rsidRDefault="00450A7E" w:rsidP="008F0DE2">
      <w:pPr>
        <w:pStyle w:val="Akapitzlist"/>
        <w:numPr>
          <w:ilvl w:val="0"/>
          <w:numId w:val="24"/>
        </w:numPr>
        <w:tabs>
          <w:tab w:val="clear" w:pos="360"/>
          <w:tab w:val="left" w:pos="284"/>
        </w:tabs>
        <w:spacing w:after="0" w:line="360" w:lineRule="auto"/>
        <w:ind w:left="0" w:firstLine="0"/>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W przypadku wystąpienia przeciwko Zamawiającemu przez osobę trzecią z roszczeniami wynikającymi z naruszenia jej praw autorskich, Wykonawca zobowiązuje się do ich zaspokojenia i zwolnienia Zamawiającego od obowiązku świadczeń z tego tytułu.</w:t>
      </w:r>
    </w:p>
    <w:p w14:paraId="55A1332B" w14:textId="3FEE1B78" w:rsidR="00932B50" w:rsidRPr="008F0DE2" w:rsidRDefault="00450A7E" w:rsidP="008F0DE2">
      <w:pPr>
        <w:pStyle w:val="Akapitzlist"/>
        <w:numPr>
          <w:ilvl w:val="0"/>
          <w:numId w:val="24"/>
        </w:numPr>
        <w:tabs>
          <w:tab w:val="clear" w:pos="360"/>
          <w:tab w:val="left" w:pos="284"/>
          <w:tab w:val="left" w:pos="426"/>
          <w:tab w:val="left" w:pos="8820"/>
        </w:tabs>
        <w:autoSpaceDN/>
        <w:spacing w:after="0" w:line="360" w:lineRule="auto"/>
        <w:ind w:left="0" w:firstLine="0"/>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W przypadku dochodzenia na drodze sądowej przez osoby trzecie roszczeń określonych w ust.</w:t>
      </w:r>
      <w:r w:rsidR="00843B1B" w:rsidRPr="008F0DE2">
        <w:rPr>
          <w:rFonts w:ascii="Trebuchet MS" w:eastAsia="Times New Roman" w:hAnsi="Trebuchet MS" w:cstheme="minorHAnsi"/>
          <w:sz w:val="24"/>
          <w:szCs w:val="24"/>
          <w:lang w:eastAsia="pl-PL"/>
        </w:rPr>
        <w:t xml:space="preserve"> </w:t>
      </w:r>
      <w:r w:rsidRPr="008F0DE2">
        <w:rPr>
          <w:rFonts w:ascii="Trebuchet MS" w:eastAsia="Times New Roman" w:hAnsi="Trebuchet MS" w:cstheme="minorHAnsi"/>
          <w:sz w:val="24"/>
          <w:szCs w:val="24"/>
          <w:lang w:eastAsia="pl-PL"/>
        </w:rPr>
        <w:t>6</w:t>
      </w:r>
      <w:r w:rsidR="00843B1B" w:rsidRPr="008F0DE2">
        <w:rPr>
          <w:rFonts w:ascii="Trebuchet MS" w:eastAsia="Times New Roman" w:hAnsi="Trebuchet MS" w:cstheme="minorHAnsi"/>
          <w:sz w:val="24"/>
          <w:szCs w:val="24"/>
          <w:lang w:eastAsia="pl-PL"/>
        </w:rPr>
        <w:t xml:space="preserve"> </w:t>
      </w:r>
      <w:r w:rsidRPr="008F0DE2">
        <w:rPr>
          <w:rFonts w:ascii="Trebuchet MS" w:eastAsia="Times New Roman" w:hAnsi="Trebuchet MS" w:cstheme="minorHAnsi"/>
          <w:sz w:val="24"/>
          <w:szCs w:val="24"/>
          <w:lang w:eastAsia="pl-PL"/>
        </w:rPr>
        <w:t xml:space="preserve">przeciwko Zamawiającemu, </w:t>
      </w:r>
      <w:r w:rsidR="00932B50" w:rsidRPr="008F0DE2">
        <w:rPr>
          <w:rFonts w:ascii="Trebuchet MS" w:eastAsia="Times New Roman" w:hAnsi="Trebuchet MS" w:cstheme="minorHAnsi"/>
          <w:sz w:val="24"/>
          <w:szCs w:val="24"/>
          <w:lang w:eastAsia="pl-PL"/>
        </w:rPr>
        <w:t xml:space="preserve">Wykonawca </w:t>
      </w:r>
      <w:r w:rsidRPr="008F0DE2">
        <w:rPr>
          <w:rFonts w:ascii="Trebuchet MS" w:eastAsia="Times New Roman" w:hAnsi="Trebuchet MS" w:cstheme="minorHAnsi"/>
          <w:sz w:val="24"/>
          <w:szCs w:val="24"/>
          <w:lang w:eastAsia="pl-PL"/>
        </w:rPr>
        <w:t>zobowiązuje się do przystąpienia</w:t>
      </w:r>
      <w:r w:rsidR="00932B50" w:rsidRPr="008F0DE2">
        <w:rPr>
          <w:rFonts w:ascii="Trebuchet MS" w:eastAsia="Times New Roman" w:hAnsi="Trebuchet MS" w:cstheme="minorHAnsi"/>
          <w:sz w:val="24"/>
          <w:szCs w:val="24"/>
          <w:lang w:eastAsia="pl-PL"/>
        </w:rPr>
        <w:t xml:space="preserve"> do postępowania po stronie Zamawiającego oraz podjęcia wszelkich czynności mających na celu ochronę jego interesów i zwolnienia go od odpowiedzialności z tego tytułu. </w:t>
      </w:r>
    </w:p>
    <w:p w14:paraId="40BEEEA2" w14:textId="4AFACA9E" w:rsidR="00E573C9" w:rsidRPr="008F0DE2" w:rsidRDefault="00450A7E" w:rsidP="008F0DE2">
      <w:pPr>
        <w:pStyle w:val="Akapitzlist"/>
        <w:numPr>
          <w:ilvl w:val="0"/>
          <w:numId w:val="24"/>
        </w:numPr>
        <w:tabs>
          <w:tab w:val="clear" w:pos="360"/>
          <w:tab w:val="left" w:pos="284"/>
          <w:tab w:val="left" w:pos="426"/>
          <w:tab w:val="left" w:pos="8820"/>
        </w:tabs>
        <w:autoSpaceDN/>
        <w:spacing w:after="0" w:line="360" w:lineRule="auto"/>
        <w:ind w:left="0" w:firstLine="0"/>
        <w:rPr>
          <w:rFonts w:ascii="Trebuchet MS" w:eastAsia="Times New Roman" w:hAnsi="Trebuchet MS" w:cstheme="minorHAnsi"/>
          <w:w w:val="88"/>
          <w:sz w:val="24"/>
          <w:szCs w:val="24"/>
          <w:u w:val="single"/>
          <w:lang w:eastAsia="pl-PL"/>
        </w:rPr>
      </w:pPr>
      <w:r w:rsidRPr="008F0DE2">
        <w:rPr>
          <w:rFonts w:ascii="Trebuchet MS" w:eastAsia="Times New Roman" w:hAnsi="Trebuchet MS" w:cstheme="minorHAnsi"/>
          <w:sz w:val="24"/>
          <w:szCs w:val="24"/>
          <w:lang w:eastAsia="pl-PL"/>
        </w:rPr>
        <w:t>Wykonawca oświadcza, że przekazan</w:t>
      </w:r>
      <w:r w:rsidR="00AF375E" w:rsidRPr="008F0DE2">
        <w:rPr>
          <w:rFonts w:ascii="Trebuchet MS" w:eastAsia="Times New Roman" w:hAnsi="Trebuchet MS" w:cstheme="minorHAnsi"/>
          <w:sz w:val="24"/>
          <w:szCs w:val="24"/>
          <w:lang w:eastAsia="pl-PL"/>
        </w:rPr>
        <w:t>e</w:t>
      </w:r>
      <w:r w:rsidRPr="008F0DE2">
        <w:rPr>
          <w:rFonts w:ascii="Trebuchet MS" w:eastAsia="Times New Roman" w:hAnsi="Trebuchet MS" w:cstheme="minorHAnsi"/>
          <w:sz w:val="24"/>
          <w:szCs w:val="24"/>
          <w:lang w:eastAsia="pl-PL"/>
        </w:rPr>
        <w:t xml:space="preserve"> Zamawiającemu</w:t>
      </w:r>
      <w:r w:rsidR="00AF375E" w:rsidRPr="008F0DE2">
        <w:rPr>
          <w:rFonts w:ascii="Trebuchet MS" w:eastAsia="Times New Roman" w:hAnsi="Trebuchet MS" w:cstheme="minorHAnsi"/>
          <w:sz w:val="24"/>
          <w:szCs w:val="24"/>
          <w:lang w:eastAsia="pl-PL"/>
        </w:rPr>
        <w:t xml:space="preserve"> kompletne</w:t>
      </w:r>
      <w:r w:rsidR="00932B50" w:rsidRPr="008F0DE2">
        <w:rPr>
          <w:rFonts w:ascii="Trebuchet MS" w:eastAsia="Times New Roman" w:hAnsi="Trebuchet MS" w:cstheme="minorHAnsi"/>
          <w:sz w:val="24"/>
          <w:szCs w:val="24"/>
          <w:lang w:eastAsia="pl-PL"/>
        </w:rPr>
        <w:t>, końcowe</w:t>
      </w:r>
      <w:r w:rsidR="00AF375E" w:rsidRPr="008F0DE2">
        <w:rPr>
          <w:rFonts w:ascii="Trebuchet MS" w:eastAsia="Times New Roman" w:hAnsi="Trebuchet MS" w:cstheme="minorHAnsi"/>
          <w:sz w:val="24"/>
          <w:szCs w:val="24"/>
          <w:lang w:eastAsia="pl-PL"/>
        </w:rPr>
        <w:t xml:space="preserve"> Studium</w:t>
      </w:r>
      <w:r w:rsidRPr="008F0DE2">
        <w:rPr>
          <w:rFonts w:ascii="Trebuchet MS" w:eastAsia="Times New Roman" w:hAnsi="Trebuchet MS" w:cstheme="minorHAnsi"/>
          <w:sz w:val="24"/>
          <w:szCs w:val="24"/>
          <w:lang w:eastAsia="pl-PL"/>
        </w:rPr>
        <w:t>, będąc</w:t>
      </w:r>
      <w:r w:rsidR="00AF375E" w:rsidRPr="008F0DE2">
        <w:rPr>
          <w:rFonts w:ascii="Trebuchet MS" w:eastAsia="Times New Roman" w:hAnsi="Trebuchet MS" w:cstheme="minorHAnsi"/>
          <w:sz w:val="24"/>
          <w:szCs w:val="24"/>
          <w:lang w:eastAsia="pl-PL"/>
        </w:rPr>
        <w:t>e</w:t>
      </w:r>
      <w:r w:rsidRPr="008F0DE2">
        <w:rPr>
          <w:rFonts w:ascii="Trebuchet MS" w:eastAsia="Times New Roman" w:hAnsi="Trebuchet MS" w:cstheme="minorHAnsi"/>
          <w:sz w:val="24"/>
          <w:szCs w:val="24"/>
          <w:lang w:eastAsia="pl-PL"/>
        </w:rPr>
        <w:t xml:space="preserve"> przedmiotem niniejszej </w:t>
      </w:r>
      <w:r w:rsidR="00AF375E" w:rsidRPr="008F0DE2">
        <w:rPr>
          <w:rFonts w:ascii="Trebuchet MS" w:eastAsia="Times New Roman" w:hAnsi="Trebuchet MS" w:cstheme="minorHAnsi"/>
          <w:sz w:val="24"/>
          <w:szCs w:val="24"/>
          <w:lang w:eastAsia="pl-PL"/>
        </w:rPr>
        <w:t>Umowy, wolne</w:t>
      </w:r>
      <w:r w:rsidRPr="008F0DE2">
        <w:rPr>
          <w:rFonts w:ascii="Trebuchet MS" w:eastAsia="Times New Roman" w:hAnsi="Trebuchet MS" w:cstheme="minorHAnsi"/>
          <w:sz w:val="24"/>
          <w:szCs w:val="24"/>
          <w:lang w:eastAsia="pl-PL"/>
        </w:rPr>
        <w:t xml:space="preserve"> jest od wad prawnych</w:t>
      </w:r>
      <w:r w:rsidR="00843B1B" w:rsidRPr="008F0DE2">
        <w:rPr>
          <w:rFonts w:ascii="Trebuchet MS" w:eastAsia="Times New Roman" w:hAnsi="Trebuchet MS" w:cstheme="minorHAnsi"/>
          <w:sz w:val="24"/>
          <w:szCs w:val="24"/>
          <w:lang w:eastAsia="pl-PL"/>
        </w:rPr>
        <w:t xml:space="preserve"> i fizycznych</w:t>
      </w:r>
      <w:r w:rsidRPr="008F0DE2">
        <w:rPr>
          <w:rFonts w:ascii="Trebuchet MS" w:eastAsia="Times New Roman" w:hAnsi="Trebuchet MS" w:cstheme="minorHAnsi"/>
          <w:sz w:val="24"/>
          <w:szCs w:val="24"/>
          <w:lang w:eastAsia="pl-PL"/>
        </w:rPr>
        <w:t>.</w:t>
      </w:r>
    </w:p>
    <w:p w14:paraId="77D58574" w14:textId="77777777" w:rsidR="00E573C9" w:rsidRPr="008F0DE2" w:rsidRDefault="00450A7E" w:rsidP="008F0DE2">
      <w:pPr>
        <w:numPr>
          <w:ilvl w:val="0"/>
          <w:numId w:val="24"/>
        </w:numPr>
        <w:tabs>
          <w:tab w:val="clear" w:pos="360"/>
          <w:tab w:val="left" w:pos="284"/>
          <w:tab w:val="left" w:pos="426"/>
        </w:tabs>
        <w:suppressAutoHyphens w:val="0"/>
        <w:autoSpaceDN/>
        <w:spacing w:line="360" w:lineRule="auto"/>
        <w:ind w:left="0" w:firstLine="0"/>
        <w:textAlignment w:val="auto"/>
        <w:rPr>
          <w:rFonts w:ascii="Trebuchet MS" w:eastAsia="Times New Roman" w:hAnsi="Trebuchet MS" w:cstheme="minorHAnsi"/>
          <w:w w:val="88"/>
          <w:sz w:val="24"/>
          <w:szCs w:val="24"/>
          <w:u w:val="single"/>
          <w:lang w:eastAsia="pl-PL"/>
        </w:rPr>
      </w:pPr>
      <w:r w:rsidRPr="008F0DE2">
        <w:rPr>
          <w:rFonts w:ascii="Trebuchet MS" w:eastAsia="Times New Roman" w:hAnsi="Trebuchet MS" w:cstheme="minorHAnsi"/>
          <w:sz w:val="24"/>
          <w:szCs w:val="24"/>
          <w:lang w:eastAsia="pl-PL"/>
        </w:rPr>
        <w:t xml:space="preserve">Przeniesienie praw autorskich majątkowych, o których mowa w ust. </w:t>
      </w:r>
      <w:r w:rsidR="00843B1B" w:rsidRPr="008F0DE2">
        <w:rPr>
          <w:rFonts w:ascii="Trebuchet MS" w:eastAsia="Times New Roman" w:hAnsi="Trebuchet MS" w:cstheme="minorHAnsi"/>
          <w:sz w:val="24"/>
          <w:szCs w:val="24"/>
          <w:lang w:eastAsia="pl-PL"/>
        </w:rPr>
        <w:t xml:space="preserve">3 i </w:t>
      </w:r>
      <w:r w:rsidRPr="008F0DE2">
        <w:rPr>
          <w:rFonts w:ascii="Trebuchet MS" w:eastAsia="Times New Roman" w:hAnsi="Trebuchet MS" w:cstheme="minorHAnsi"/>
          <w:sz w:val="24"/>
          <w:szCs w:val="24"/>
          <w:lang w:eastAsia="pl-PL"/>
        </w:rPr>
        <w:t>4</w:t>
      </w:r>
      <w:r w:rsidR="00843B1B" w:rsidRPr="008F0DE2">
        <w:rPr>
          <w:rFonts w:ascii="Trebuchet MS" w:eastAsia="Times New Roman" w:hAnsi="Trebuchet MS" w:cstheme="minorHAnsi"/>
          <w:sz w:val="24"/>
          <w:szCs w:val="24"/>
          <w:lang w:eastAsia="pl-PL"/>
        </w:rPr>
        <w:t xml:space="preserve"> </w:t>
      </w:r>
      <w:r w:rsidR="00F549F4" w:rsidRPr="008F0DE2">
        <w:rPr>
          <w:rFonts w:ascii="Trebuchet MS" w:eastAsia="Times New Roman" w:hAnsi="Trebuchet MS" w:cstheme="minorHAnsi"/>
          <w:sz w:val="24"/>
          <w:szCs w:val="24"/>
          <w:lang w:eastAsia="pl-PL"/>
        </w:rPr>
        <w:t>powyżej</w:t>
      </w:r>
      <w:r w:rsidRPr="008F0DE2">
        <w:rPr>
          <w:rFonts w:ascii="Trebuchet MS" w:eastAsia="Times New Roman" w:hAnsi="Trebuchet MS" w:cstheme="minorHAnsi"/>
          <w:sz w:val="24"/>
          <w:szCs w:val="24"/>
          <w:lang w:eastAsia="pl-PL"/>
        </w:rPr>
        <w:t xml:space="preserve">, obejmuje również wszelkie modyfikacje wytworzonej w ramach realizacji niniejszej </w:t>
      </w:r>
      <w:r w:rsidR="00A964AF" w:rsidRPr="008F0DE2">
        <w:rPr>
          <w:rFonts w:ascii="Trebuchet MS" w:eastAsia="Times New Roman" w:hAnsi="Trebuchet MS" w:cstheme="minorHAnsi"/>
          <w:sz w:val="24"/>
          <w:szCs w:val="24"/>
          <w:lang w:eastAsia="pl-PL"/>
        </w:rPr>
        <w:t>U</w:t>
      </w:r>
      <w:r w:rsidRPr="008F0DE2">
        <w:rPr>
          <w:rFonts w:ascii="Trebuchet MS" w:eastAsia="Times New Roman" w:hAnsi="Trebuchet MS" w:cstheme="minorHAnsi"/>
          <w:sz w:val="24"/>
          <w:szCs w:val="24"/>
          <w:lang w:eastAsia="pl-PL"/>
        </w:rPr>
        <w:t xml:space="preserve">mowy </w:t>
      </w:r>
      <w:r w:rsidR="00AF375E" w:rsidRPr="008F0DE2">
        <w:rPr>
          <w:rFonts w:ascii="Trebuchet MS" w:eastAsia="Times New Roman" w:hAnsi="Trebuchet MS" w:cstheme="minorHAnsi"/>
          <w:sz w:val="24"/>
          <w:szCs w:val="24"/>
          <w:lang w:eastAsia="pl-PL"/>
        </w:rPr>
        <w:t>Studium</w:t>
      </w:r>
      <w:r w:rsidRPr="008F0DE2">
        <w:rPr>
          <w:rFonts w:ascii="Trebuchet MS" w:eastAsia="Times New Roman" w:hAnsi="Trebuchet MS" w:cstheme="minorHAnsi"/>
          <w:sz w:val="24"/>
          <w:szCs w:val="24"/>
          <w:lang w:eastAsia="pl-PL"/>
        </w:rPr>
        <w:t>, będące</w:t>
      </w:r>
      <w:r w:rsidR="00AF375E" w:rsidRPr="008F0DE2">
        <w:rPr>
          <w:rFonts w:ascii="Trebuchet MS" w:eastAsia="Times New Roman" w:hAnsi="Trebuchet MS" w:cstheme="minorHAnsi"/>
          <w:sz w:val="24"/>
          <w:szCs w:val="24"/>
          <w:lang w:eastAsia="pl-PL"/>
        </w:rPr>
        <w:t xml:space="preserve">go </w:t>
      </w:r>
      <w:r w:rsidRPr="008F0DE2">
        <w:rPr>
          <w:rFonts w:ascii="Trebuchet MS" w:eastAsia="Times New Roman" w:hAnsi="Trebuchet MS" w:cstheme="minorHAnsi"/>
          <w:sz w:val="24"/>
          <w:szCs w:val="24"/>
          <w:lang w:eastAsia="pl-PL"/>
        </w:rPr>
        <w:t>przedmiotem niniejszej Umowy</w:t>
      </w:r>
      <w:r w:rsidR="00397162" w:rsidRPr="008F0DE2">
        <w:rPr>
          <w:rFonts w:ascii="Trebuchet MS" w:eastAsia="Times New Roman" w:hAnsi="Trebuchet MS" w:cstheme="minorHAnsi"/>
          <w:sz w:val="24"/>
          <w:szCs w:val="24"/>
          <w:lang w:eastAsia="pl-PL"/>
        </w:rPr>
        <w:t>.</w:t>
      </w:r>
      <w:r w:rsidR="004337B5" w:rsidRPr="008F0DE2">
        <w:rPr>
          <w:rFonts w:ascii="Trebuchet MS" w:eastAsia="Times New Roman" w:hAnsi="Trebuchet MS" w:cstheme="minorHAnsi"/>
          <w:sz w:val="24"/>
          <w:szCs w:val="24"/>
          <w:lang w:eastAsia="pl-PL"/>
        </w:rPr>
        <w:t xml:space="preserve"> </w:t>
      </w:r>
    </w:p>
    <w:p w14:paraId="556DB3B7" w14:textId="0C2C1111" w:rsidR="009D2946" w:rsidRPr="008F0DE2" w:rsidRDefault="00AF375E" w:rsidP="008F0DE2">
      <w:pPr>
        <w:numPr>
          <w:ilvl w:val="0"/>
          <w:numId w:val="24"/>
        </w:numPr>
        <w:tabs>
          <w:tab w:val="clear" w:pos="360"/>
          <w:tab w:val="left" w:pos="284"/>
          <w:tab w:val="left" w:pos="426"/>
        </w:tabs>
        <w:suppressAutoHyphens w:val="0"/>
        <w:autoSpaceDN/>
        <w:spacing w:line="360" w:lineRule="auto"/>
        <w:ind w:left="0" w:firstLine="0"/>
        <w:textAlignment w:val="auto"/>
        <w:rPr>
          <w:rFonts w:ascii="Trebuchet MS" w:eastAsia="Times New Roman" w:hAnsi="Trebuchet MS" w:cstheme="minorHAnsi"/>
          <w:w w:val="88"/>
          <w:sz w:val="24"/>
          <w:szCs w:val="24"/>
          <w:u w:val="single"/>
          <w:lang w:eastAsia="pl-PL"/>
        </w:rPr>
      </w:pPr>
      <w:r w:rsidRPr="008F0DE2">
        <w:rPr>
          <w:rFonts w:ascii="Trebuchet MS" w:hAnsi="Trebuchet MS" w:cstheme="minorHAnsi"/>
          <w:sz w:val="24"/>
          <w:szCs w:val="24"/>
        </w:rPr>
        <w:t>Wykonawca</w:t>
      </w:r>
      <w:r w:rsidR="00450A7E" w:rsidRPr="008F0DE2">
        <w:rPr>
          <w:rFonts w:ascii="Trebuchet MS" w:hAnsi="Trebuchet MS" w:cstheme="minorHAnsi"/>
          <w:sz w:val="24"/>
          <w:szCs w:val="24"/>
        </w:rPr>
        <w:t xml:space="preserve"> jako twórca/współtwórca </w:t>
      </w:r>
      <w:r w:rsidR="00932B50" w:rsidRPr="008F0DE2">
        <w:rPr>
          <w:rFonts w:ascii="Trebuchet MS" w:hAnsi="Trebuchet MS" w:cstheme="minorHAnsi"/>
          <w:sz w:val="24"/>
          <w:szCs w:val="24"/>
        </w:rPr>
        <w:t xml:space="preserve">Dokumentacji, w tym </w:t>
      </w:r>
      <w:r w:rsidRPr="008F0DE2">
        <w:rPr>
          <w:rFonts w:ascii="Trebuchet MS" w:eastAsia="Times New Roman" w:hAnsi="Trebuchet MS" w:cstheme="minorHAnsi"/>
          <w:sz w:val="24"/>
          <w:szCs w:val="24"/>
          <w:lang w:eastAsia="pl-PL"/>
        </w:rPr>
        <w:t>Studium</w:t>
      </w:r>
      <w:r w:rsidR="00450A7E" w:rsidRPr="008F0DE2">
        <w:rPr>
          <w:rFonts w:ascii="Trebuchet MS" w:eastAsia="Times New Roman" w:hAnsi="Trebuchet MS" w:cstheme="minorHAnsi"/>
          <w:sz w:val="24"/>
          <w:szCs w:val="24"/>
          <w:lang w:eastAsia="pl-PL"/>
        </w:rPr>
        <w:t>, będące</w:t>
      </w:r>
      <w:r w:rsidRPr="008F0DE2">
        <w:rPr>
          <w:rFonts w:ascii="Trebuchet MS" w:eastAsia="Times New Roman" w:hAnsi="Trebuchet MS" w:cstheme="minorHAnsi"/>
          <w:sz w:val="24"/>
          <w:szCs w:val="24"/>
          <w:lang w:eastAsia="pl-PL"/>
        </w:rPr>
        <w:t>go</w:t>
      </w:r>
      <w:r w:rsidR="00450A7E" w:rsidRPr="008F0DE2">
        <w:rPr>
          <w:rFonts w:ascii="Trebuchet MS" w:eastAsia="Times New Roman" w:hAnsi="Trebuchet MS" w:cstheme="minorHAnsi"/>
          <w:sz w:val="24"/>
          <w:szCs w:val="24"/>
          <w:lang w:eastAsia="pl-PL"/>
        </w:rPr>
        <w:t xml:space="preserve"> przedmiotem niniejszej </w:t>
      </w:r>
      <w:r w:rsidR="006A4F7D" w:rsidRPr="008F0DE2">
        <w:rPr>
          <w:rFonts w:ascii="Trebuchet MS" w:eastAsia="Times New Roman" w:hAnsi="Trebuchet MS" w:cstheme="minorHAnsi"/>
          <w:sz w:val="24"/>
          <w:szCs w:val="24"/>
          <w:lang w:eastAsia="pl-PL"/>
        </w:rPr>
        <w:t>Umowy, wyraża</w:t>
      </w:r>
      <w:r w:rsidR="00450A7E" w:rsidRPr="008F0DE2">
        <w:rPr>
          <w:rFonts w:ascii="Trebuchet MS" w:hAnsi="Trebuchet MS" w:cstheme="minorHAnsi"/>
          <w:sz w:val="24"/>
          <w:szCs w:val="24"/>
        </w:rPr>
        <w:t xml:space="preserve"> zgodę na</w:t>
      </w:r>
      <w:r w:rsidR="009D2946" w:rsidRPr="008F0DE2">
        <w:rPr>
          <w:rFonts w:ascii="Trebuchet MS" w:hAnsi="Trebuchet MS" w:cstheme="minorHAnsi"/>
          <w:sz w:val="24"/>
          <w:szCs w:val="24"/>
        </w:rPr>
        <w:t>:</w:t>
      </w:r>
    </w:p>
    <w:p w14:paraId="6C9467FE" w14:textId="60579278" w:rsidR="00E41AE9" w:rsidRPr="008F0DE2" w:rsidRDefault="009D2946" w:rsidP="008F0DE2">
      <w:pPr>
        <w:suppressAutoHyphens w:val="0"/>
        <w:autoSpaceDN/>
        <w:spacing w:line="360" w:lineRule="auto"/>
        <w:ind w:left="284" w:hanging="284"/>
        <w:textAlignment w:val="auto"/>
        <w:rPr>
          <w:rFonts w:ascii="Trebuchet MS" w:eastAsia="Times New Roman" w:hAnsi="Trebuchet MS" w:cstheme="minorHAnsi"/>
          <w:w w:val="88"/>
          <w:sz w:val="24"/>
          <w:szCs w:val="24"/>
          <w:u w:val="single"/>
          <w:lang w:eastAsia="pl-PL"/>
        </w:rPr>
      </w:pPr>
      <w:r w:rsidRPr="008F0DE2">
        <w:rPr>
          <w:rFonts w:ascii="Trebuchet MS" w:hAnsi="Trebuchet MS" w:cstheme="minorHAnsi"/>
          <w:sz w:val="24"/>
          <w:szCs w:val="24"/>
        </w:rPr>
        <w:t>a)</w:t>
      </w:r>
      <w:r w:rsidR="005506B3" w:rsidRPr="008F0DE2">
        <w:rPr>
          <w:rFonts w:ascii="Trebuchet MS" w:hAnsi="Trebuchet MS" w:cstheme="minorHAnsi"/>
          <w:sz w:val="24"/>
          <w:szCs w:val="24"/>
        </w:rPr>
        <w:t xml:space="preserve"> </w:t>
      </w:r>
      <w:r w:rsidR="00450A7E" w:rsidRPr="008F0DE2">
        <w:rPr>
          <w:rFonts w:ascii="Trebuchet MS" w:hAnsi="Trebuchet MS" w:cstheme="minorHAnsi"/>
          <w:sz w:val="24"/>
          <w:szCs w:val="24"/>
        </w:rPr>
        <w:t>dokonywanie</w:t>
      </w:r>
      <w:r w:rsidR="00843B1B" w:rsidRPr="008F0DE2">
        <w:rPr>
          <w:rFonts w:ascii="Trebuchet MS" w:hAnsi="Trebuchet MS" w:cstheme="minorHAnsi"/>
          <w:sz w:val="24"/>
          <w:szCs w:val="24"/>
        </w:rPr>
        <w:t xml:space="preserve"> przez </w:t>
      </w:r>
      <w:r w:rsidR="00F549F4" w:rsidRPr="008F0DE2">
        <w:rPr>
          <w:rFonts w:ascii="Trebuchet MS" w:hAnsi="Trebuchet MS" w:cstheme="minorHAnsi"/>
          <w:sz w:val="24"/>
          <w:szCs w:val="24"/>
        </w:rPr>
        <w:t>Zamawiającego</w:t>
      </w:r>
      <w:r w:rsidR="00450A7E" w:rsidRPr="008F0DE2">
        <w:rPr>
          <w:rFonts w:ascii="Trebuchet MS" w:hAnsi="Trebuchet MS" w:cstheme="minorHAnsi"/>
          <w:sz w:val="24"/>
          <w:szCs w:val="24"/>
        </w:rPr>
        <w:t xml:space="preserve"> wybranych zmian, adaptacji lub aktualizacji oraz na modyfikowanie, adaptowanie </w:t>
      </w:r>
      <w:r w:rsidR="00450A7E" w:rsidRPr="008F0DE2">
        <w:rPr>
          <w:rFonts w:ascii="Trebuchet MS" w:eastAsia="Times New Roman" w:hAnsi="Trebuchet MS" w:cstheme="minorHAnsi"/>
          <w:sz w:val="24"/>
          <w:szCs w:val="24"/>
          <w:lang w:eastAsia="pl-PL"/>
        </w:rPr>
        <w:t xml:space="preserve">dokumentacji, będącej przedmiotem </w:t>
      </w:r>
      <w:r w:rsidR="00450A7E" w:rsidRPr="008F0DE2">
        <w:rPr>
          <w:rFonts w:ascii="Trebuchet MS" w:eastAsia="Times New Roman" w:hAnsi="Trebuchet MS" w:cstheme="minorHAnsi"/>
          <w:sz w:val="24"/>
          <w:szCs w:val="24"/>
          <w:lang w:eastAsia="pl-PL"/>
        </w:rPr>
        <w:lastRenderedPageBreak/>
        <w:t xml:space="preserve">niniejszej </w:t>
      </w:r>
      <w:r w:rsidR="00A135A2" w:rsidRPr="008F0DE2">
        <w:rPr>
          <w:rFonts w:ascii="Trebuchet MS" w:eastAsia="Times New Roman" w:hAnsi="Trebuchet MS" w:cstheme="minorHAnsi"/>
          <w:sz w:val="24"/>
          <w:szCs w:val="24"/>
          <w:lang w:eastAsia="pl-PL"/>
        </w:rPr>
        <w:t xml:space="preserve">Umowy, </w:t>
      </w:r>
      <w:r w:rsidR="00450A7E" w:rsidRPr="008F0DE2">
        <w:rPr>
          <w:rFonts w:ascii="Trebuchet MS" w:hAnsi="Trebuchet MS" w:cstheme="minorHAnsi"/>
          <w:sz w:val="24"/>
          <w:szCs w:val="24"/>
        </w:rPr>
        <w:t>z innymi utworami, eksploatację i zbycie takich opracowań bez konieczności uzyskania dodatkowej zgody</w:t>
      </w:r>
      <w:r w:rsidR="004337B5" w:rsidRPr="008F0DE2">
        <w:rPr>
          <w:rFonts w:ascii="Trebuchet MS" w:hAnsi="Trebuchet MS" w:cstheme="minorHAnsi"/>
          <w:sz w:val="24"/>
          <w:szCs w:val="24"/>
        </w:rPr>
        <w:t xml:space="preserve">, </w:t>
      </w:r>
      <w:r w:rsidR="00E41AE9" w:rsidRPr="008F0DE2">
        <w:rPr>
          <w:rFonts w:ascii="Trebuchet MS" w:hAnsi="Trebuchet MS" w:cstheme="minorHAnsi"/>
          <w:sz w:val="24"/>
          <w:szCs w:val="24"/>
        </w:rPr>
        <w:t xml:space="preserve"> </w:t>
      </w:r>
      <w:bookmarkStart w:id="11" w:name="_Hlk189135592"/>
    </w:p>
    <w:p w14:paraId="1466666D" w14:textId="53E9A27F" w:rsidR="00450A7E" w:rsidRPr="008F0DE2" w:rsidRDefault="00E41AE9" w:rsidP="008F0DE2">
      <w:pPr>
        <w:spacing w:line="360" w:lineRule="auto"/>
        <w:ind w:left="284" w:hanging="284"/>
        <w:rPr>
          <w:rFonts w:ascii="Trebuchet MS" w:hAnsi="Trebuchet MS" w:cstheme="minorHAnsi"/>
          <w:sz w:val="24"/>
          <w:szCs w:val="24"/>
        </w:rPr>
      </w:pPr>
      <w:r w:rsidRPr="008F0DE2">
        <w:rPr>
          <w:rFonts w:ascii="Trebuchet MS" w:hAnsi="Trebuchet MS" w:cstheme="minorHAnsi"/>
          <w:sz w:val="24"/>
          <w:szCs w:val="24"/>
        </w:rPr>
        <w:t xml:space="preserve">b) </w:t>
      </w:r>
      <w:bookmarkEnd w:id="11"/>
      <w:r w:rsidR="00C47876" w:rsidRPr="008F0DE2">
        <w:rPr>
          <w:rFonts w:ascii="Trebuchet MS" w:hAnsi="Trebuchet MS" w:cstheme="minorHAnsi"/>
          <w:sz w:val="24"/>
          <w:szCs w:val="24"/>
        </w:rPr>
        <w:t>niewykonywanie</w:t>
      </w:r>
      <w:r w:rsidR="00F40A8B" w:rsidRPr="008F0DE2">
        <w:rPr>
          <w:rFonts w:ascii="Trebuchet MS" w:hAnsi="Trebuchet MS" w:cstheme="minorHAnsi"/>
          <w:sz w:val="24"/>
          <w:szCs w:val="24"/>
        </w:rPr>
        <w:t xml:space="preserve"> wobec Zamawiającego autorskich praw osobistych w zakresie dopuszczalnym przez przepisy prawa</w:t>
      </w:r>
    </w:p>
    <w:p w14:paraId="43F8266D" w14:textId="77777777" w:rsidR="00BC691F" w:rsidRPr="008F0DE2" w:rsidRDefault="00700047" w:rsidP="008F0DE2">
      <w:pPr>
        <w:pStyle w:val="Akapitzlist"/>
        <w:numPr>
          <w:ilvl w:val="0"/>
          <w:numId w:val="24"/>
        </w:numPr>
        <w:tabs>
          <w:tab w:val="clear" w:pos="360"/>
          <w:tab w:val="left" w:pos="284"/>
        </w:tabs>
        <w:spacing w:after="0" w:line="360" w:lineRule="auto"/>
        <w:ind w:left="0" w:firstLine="0"/>
        <w:rPr>
          <w:rFonts w:ascii="Trebuchet MS" w:hAnsi="Trebuchet MS" w:cstheme="minorHAnsi"/>
          <w:sz w:val="24"/>
          <w:szCs w:val="24"/>
        </w:rPr>
      </w:pPr>
      <w:r w:rsidRPr="008F0DE2">
        <w:rPr>
          <w:rFonts w:ascii="Trebuchet MS" w:hAnsi="Trebuchet MS" w:cstheme="minorHAnsi"/>
          <w:sz w:val="24"/>
          <w:szCs w:val="24"/>
        </w:rPr>
        <w:t xml:space="preserve"> </w:t>
      </w:r>
      <w:r w:rsidR="00F40A8B" w:rsidRPr="008F0DE2">
        <w:rPr>
          <w:rFonts w:ascii="Trebuchet MS" w:hAnsi="Trebuchet MS" w:cstheme="minorHAnsi"/>
          <w:sz w:val="24"/>
          <w:szCs w:val="24"/>
        </w:rPr>
        <w:t xml:space="preserve">W przypadku korzystania przez Wykonawcę przy realizacji </w:t>
      </w:r>
      <w:r w:rsidR="00C47876" w:rsidRPr="008F0DE2">
        <w:rPr>
          <w:rFonts w:ascii="Trebuchet MS" w:hAnsi="Trebuchet MS" w:cstheme="minorHAnsi"/>
          <w:sz w:val="24"/>
          <w:szCs w:val="24"/>
        </w:rPr>
        <w:t xml:space="preserve">Dokumentacji, w tym </w:t>
      </w:r>
      <w:r w:rsidR="00F40A8B" w:rsidRPr="008F0DE2">
        <w:rPr>
          <w:rFonts w:ascii="Trebuchet MS" w:hAnsi="Trebuchet MS" w:cstheme="minorHAnsi"/>
          <w:sz w:val="24"/>
          <w:szCs w:val="24"/>
        </w:rPr>
        <w:t>Studium z osób trzecich jako twórców w rozumieniu ustawy o prawie autorskim i prawach pokrewnych (w tym pracowników lub podwykonawców), Wykonawca oświadcza i zapewnia, że przysługują mu autorskie prawa majątkowe do opracowań wykonanych w ramach realizacji Umowy lub posiada on prawa umożliwiające ich skuteczne przeniesienie na Zamawiającego w zakresie określonym niniejszą Umową. Wykonawca zobowiązuje się również zapewnić, aby twórcy wyrazili zgodę na wykonywanie przez Zamawiającego uprawnień, o których mowa w ust. 10, w zakresie wymaganym przepisami prawa.</w:t>
      </w:r>
      <w:r w:rsidR="009D69EB" w:rsidRPr="008F0DE2">
        <w:rPr>
          <w:rFonts w:ascii="Trebuchet MS" w:hAnsi="Trebuchet MS" w:cstheme="minorHAnsi"/>
          <w:sz w:val="24"/>
          <w:szCs w:val="24"/>
        </w:rPr>
        <w:t xml:space="preserve"> </w:t>
      </w:r>
      <w:r w:rsidR="00450A7E" w:rsidRPr="008F0DE2">
        <w:rPr>
          <w:rFonts w:ascii="Trebuchet MS" w:hAnsi="Trebuchet MS" w:cstheme="minorHAnsi"/>
          <w:sz w:val="24"/>
          <w:szCs w:val="24"/>
        </w:rPr>
        <w:t>Jednocześnie wraz z przekazaniem</w:t>
      </w:r>
      <w:r w:rsidR="00450A7E" w:rsidRPr="008F0DE2">
        <w:rPr>
          <w:rFonts w:ascii="Trebuchet MS" w:eastAsia="Times New Roman" w:hAnsi="Trebuchet MS" w:cstheme="minorHAnsi"/>
          <w:sz w:val="24"/>
          <w:szCs w:val="24"/>
          <w:lang w:eastAsia="pl-PL"/>
        </w:rPr>
        <w:t xml:space="preserve"> </w:t>
      </w:r>
      <w:r w:rsidR="00A964AF" w:rsidRPr="008F0DE2">
        <w:rPr>
          <w:rFonts w:ascii="Trebuchet MS" w:eastAsia="Times New Roman" w:hAnsi="Trebuchet MS" w:cstheme="minorHAnsi"/>
          <w:sz w:val="24"/>
          <w:szCs w:val="24"/>
          <w:lang w:eastAsia="pl-PL"/>
        </w:rPr>
        <w:t>D</w:t>
      </w:r>
      <w:r w:rsidR="00450A7E" w:rsidRPr="008F0DE2">
        <w:rPr>
          <w:rFonts w:ascii="Trebuchet MS" w:eastAsia="Times New Roman" w:hAnsi="Trebuchet MS" w:cstheme="minorHAnsi"/>
          <w:sz w:val="24"/>
          <w:szCs w:val="24"/>
          <w:lang w:eastAsia="pl-PL"/>
        </w:rPr>
        <w:t xml:space="preserve">okumentacji, będącej przedmiotem niniejszej </w:t>
      </w:r>
      <w:r w:rsidR="007F1356" w:rsidRPr="008F0DE2">
        <w:rPr>
          <w:rFonts w:ascii="Trebuchet MS" w:eastAsia="Times New Roman" w:hAnsi="Trebuchet MS" w:cstheme="minorHAnsi"/>
          <w:sz w:val="24"/>
          <w:szCs w:val="24"/>
          <w:lang w:eastAsia="pl-PL"/>
        </w:rPr>
        <w:t>Umowy, Zamawiającemu</w:t>
      </w:r>
      <w:r w:rsidR="00450A7E" w:rsidRPr="008F0DE2">
        <w:rPr>
          <w:rFonts w:ascii="Trebuchet MS" w:hAnsi="Trebuchet MS" w:cstheme="minorHAnsi"/>
          <w:sz w:val="24"/>
          <w:szCs w:val="24"/>
        </w:rPr>
        <w:t>, Wykonawca zobowiązany jest do przekazania Zamawiającemu oświadczenia Podwykonawcy, o którym mowa w § 1</w:t>
      </w:r>
      <w:r w:rsidR="000716B4" w:rsidRPr="008F0DE2">
        <w:rPr>
          <w:rFonts w:ascii="Trebuchet MS" w:hAnsi="Trebuchet MS" w:cstheme="minorHAnsi"/>
          <w:sz w:val="24"/>
          <w:szCs w:val="24"/>
        </w:rPr>
        <w:t>5</w:t>
      </w:r>
      <w:r w:rsidR="00450A7E" w:rsidRPr="008F0DE2">
        <w:rPr>
          <w:rFonts w:ascii="Trebuchet MS" w:hAnsi="Trebuchet MS" w:cstheme="minorHAnsi"/>
          <w:sz w:val="24"/>
          <w:szCs w:val="24"/>
        </w:rPr>
        <w:t xml:space="preserve"> ust. </w:t>
      </w:r>
      <w:r w:rsidR="002F2199" w:rsidRPr="008F0DE2">
        <w:rPr>
          <w:rFonts w:ascii="Trebuchet MS" w:hAnsi="Trebuchet MS" w:cstheme="minorHAnsi"/>
          <w:sz w:val="24"/>
          <w:szCs w:val="24"/>
        </w:rPr>
        <w:t xml:space="preserve">5 </w:t>
      </w:r>
      <w:r w:rsidR="00450A7E" w:rsidRPr="008F0DE2">
        <w:rPr>
          <w:rFonts w:ascii="Trebuchet MS" w:hAnsi="Trebuchet MS" w:cstheme="minorHAnsi"/>
          <w:sz w:val="24"/>
          <w:szCs w:val="24"/>
        </w:rPr>
        <w:t xml:space="preserve">lub innego podwykonawcy, że przynależne mu autorskie prawa majątkowe do całości lub części </w:t>
      </w:r>
      <w:r w:rsidR="003700C9" w:rsidRPr="008F0DE2">
        <w:rPr>
          <w:rFonts w:ascii="Trebuchet MS" w:eastAsia="Times New Roman" w:hAnsi="Trebuchet MS" w:cstheme="minorHAnsi"/>
          <w:sz w:val="24"/>
          <w:szCs w:val="24"/>
          <w:lang w:eastAsia="pl-PL"/>
        </w:rPr>
        <w:t>Studium</w:t>
      </w:r>
      <w:r w:rsidR="00450A7E" w:rsidRPr="008F0DE2">
        <w:rPr>
          <w:rFonts w:ascii="Trebuchet MS" w:eastAsia="Times New Roman" w:hAnsi="Trebuchet MS" w:cstheme="minorHAnsi"/>
          <w:sz w:val="24"/>
          <w:szCs w:val="24"/>
          <w:lang w:eastAsia="pl-PL"/>
        </w:rPr>
        <w:t>, będące</w:t>
      </w:r>
      <w:r w:rsidR="003700C9" w:rsidRPr="008F0DE2">
        <w:rPr>
          <w:rFonts w:ascii="Trebuchet MS" w:eastAsia="Times New Roman" w:hAnsi="Trebuchet MS" w:cstheme="minorHAnsi"/>
          <w:sz w:val="24"/>
          <w:szCs w:val="24"/>
          <w:lang w:eastAsia="pl-PL"/>
        </w:rPr>
        <w:t>go</w:t>
      </w:r>
      <w:r w:rsidR="00450A7E" w:rsidRPr="008F0DE2">
        <w:rPr>
          <w:rFonts w:ascii="Trebuchet MS" w:eastAsia="Times New Roman" w:hAnsi="Trebuchet MS" w:cstheme="minorHAnsi"/>
          <w:sz w:val="24"/>
          <w:szCs w:val="24"/>
          <w:lang w:eastAsia="pl-PL"/>
        </w:rPr>
        <w:t xml:space="preserve"> przedmiotem niniejszej Umowy, </w:t>
      </w:r>
      <w:r w:rsidR="00450A7E" w:rsidRPr="008F0DE2">
        <w:rPr>
          <w:rFonts w:ascii="Trebuchet MS" w:hAnsi="Trebuchet MS" w:cstheme="minorHAnsi"/>
          <w:sz w:val="24"/>
          <w:szCs w:val="24"/>
        </w:rPr>
        <w:t>w zakresie przewidzianym niniejszą Umową zostały przeniesione na Wykonawcę z prawem ich dalszego przenoszenia.</w:t>
      </w:r>
    </w:p>
    <w:p w14:paraId="7EDAFAD8" w14:textId="64301D42" w:rsidR="00860B8A" w:rsidRPr="008F0DE2" w:rsidRDefault="00860B8A" w:rsidP="008F0DE2">
      <w:pPr>
        <w:pStyle w:val="Akapitzlist"/>
        <w:tabs>
          <w:tab w:val="left" w:pos="284"/>
        </w:tabs>
        <w:spacing w:after="0" w:line="360" w:lineRule="auto"/>
        <w:ind w:left="0"/>
        <w:rPr>
          <w:rFonts w:ascii="Trebuchet MS" w:hAnsi="Trebuchet MS" w:cstheme="minorHAnsi"/>
          <w:sz w:val="24"/>
          <w:szCs w:val="24"/>
        </w:rPr>
      </w:pPr>
      <w:r w:rsidRPr="008F0DE2">
        <w:rPr>
          <w:rFonts w:ascii="Trebuchet MS" w:hAnsi="Trebuchet MS" w:cstheme="minorHAnsi"/>
          <w:b/>
          <w:bCs/>
          <w:sz w:val="24"/>
          <w:szCs w:val="24"/>
        </w:rPr>
        <w:t>§ 1</w:t>
      </w:r>
      <w:r w:rsidR="006B62C2" w:rsidRPr="008F0DE2">
        <w:rPr>
          <w:rFonts w:ascii="Trebuchet MS" w:hAnsi="Trebuchet MS" w:cstheme="minorHAnsi"/>
          <w:b/>
          <w:bCs/>
          <w:sz w:val="24"/>
          <w:szCs w:val="24"/>
        </w:rPr>
        <w:t>5</w:t>
      </w:r>
    </w:p>
    <w:p w14:paraId="31D63B76" w14:textId="77777777" w:rsidR="00E12250" w:rsidRPr="008F0DE2" w:rsidRDefault="00E12250" w:rsidP="008F0DE2">
      <w:pPr>
        <w:pStyle w:val="Akapitzlist"/>
        <w:spacing w:after="0" w:line="360" w:lineRule="auto"/>
        <w:ind w:left="360"/>
        <w:rPr>
          <w:rFonts w:ascii="Trebuchet MS" w:hAnsi="Trebuchet MS" w:cstheme="minorHAnsi"/>
          <w:sz w:val="24"/>
          <w:szCs w:val="24"/>
        </w:rPr>
      </w:pPr>
      <w:r w:rsidRPr="008F0DE2">
        <w:rPr>
          <w:rFonts w:ascii="Trebuchet MS" w:eastAsia="Times New Roman" w:hAnsi="Trebuchet MS" w:cstheme="minorHAnsi"/>
          <w:b/>
          <w:sz w:val="24"/>
          <w:szCs w:val="24"/>
          <w:lang w:eastAsia="pl-PL"/>
        </w:rPr>
        <w:t>PODWYKONAWSTWO</w:t>
      </w:r>
    </w:p>
    <w:p w14:paraId="02B3F59D" w14:textId="530FB866" w:rsidR="00E12250" w:rsidRPr="008F0DE2" w:rsidRDefault="006F3CF7" w:rsidP="008F0DE2">
      <w:pPr>
        <w:pStyle w:val="Akapitzlist"/>
        <w:numPr>
          <w:ilvl w:val="3"/>
          <w:numId w:val="59"/>
        </w:numPr>
        <w:tabs>
          <w:tab w:val="left" w:pos="284"/>
        </w:tabs>
        <w:suppressAutoHyphens w:val="0"/>
        <w:autoSpaceDN/>
        <w:spacing w:after="0" w:line="360" w:lineRule="auto"/>
        <w:ind w:left="0" w:right="45" w:firstLine="0"/>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Wykonawca powierza / nie powierza podwykonawcy lub podwykonawcom wykonanie części Przedmiotu Umowy</w:t>
      </w:r>
      <w:r w:rsidR="00BC691F" w:rsidRPr="008F0DE2">
        <w:rPr>
          <w:rFonts w:ascii="Trebuchet MS" w:eastAsia="Times New Roman" w:hAnsi="Trebuchet MS" w:cstheme="minorHAnsi"/>
          <w:sz w:val="24"/>
          <w:szCs w:val="24"/>
          <w:lang w:eastAsia="pl-PL"/>
        </w:rPr>
        <w:t>.</w:t>
      </w:r>
      <w:r w:rsidR="002F2199" w:rsidRPr="008F0DE2">
        <w:rPr>
          <w:rFonts w:ascii="Trebuchet MS" w:eastAsia="Times New Roman" w:hAnsi="Trebuchet MS" w:cstheme="minorHAnsi"/>
          <w:sz w:val="24"/>
          <w:szCs w:val="24"/>
          <w:lang w:eastAsia="pl-PL"/>
        </w:rPr>
        <w:t xml:space="preserve"> </w:t>
      </w:r>
    </w:p>
    <w:p w14:paraId="4CE2300C" w14:textId="75B14B10" w:rsidR="00E12250" w:rsidRPr="008F0DE2" w:rsidRDefault="00E12250" w:rsidP="008F0DE2">
      <w:pPr>
        <w:pStyle w:val="Akapitzlist"/>
        <w:numPr>
          <w:ilvl w:val="3"/>
          <w:numId w:val="59"/>
        </w:numPr>
        <w:tabs>
          <w:tab w:val="left" w:pos="284"/>
        </w:tabs>
        <w:suppressAutoHyphens w:val="0"/>
        <w:autoSpaceDN/>
        <w:spacing w:after="0" w:line="360" w:lineRule="auto"/>
        <w:ind w:left="0" w:right="45" w:firstLine="0"/>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Wykonawca ma obowiązek zawiadamiania Zamawiającego w trakcie realizacji Umowy o wszelkich zmianach dotyczących podwykonawcy</w:t>
      </w:r>
      <w:r w:rsidR="003A40D5" w:rsidRPr="008F0DE2">
        <w:rPr>
          <w:rFonts w:ascii="Trebuchet MS" w:eastAsia="Times New Roman" w:hAnsi="Trebuchet MS" w:cstheme="minorHAnsi"/>
          <w:sz w:val="24"/>
          <w:szCs w:val="24"/>
          <w:lang w:eastAsia="pl-PL"/>
        </w:rPr>
        <w:t xml:space="preserve"> lub podwykonawców</w:t>
      </w:r>
      <w:r w:rsidRPr="008F0DE2">
        <w:rPr>
          <w:rFonts w:ascii="Trebuchet MS" w:eastAsia="Times New Roman" w:hAnsi="Trebuchet MS" w:cstheme="minorHAnsi"/>
          <w:sz w:val="24"/>
          <w:szCs w:val="24"/>
          <w:lang w:eastAsia="pl-PL"/>
        </w:rPr>
        <w:t>.</w:t>
      </w:r>
    </w:p>
    <w:p w14:paraId="1C5A160E" w14:textId="34270583" w:rsidR="00E12250" w:rsidRPr="008F0DE2" w:rsidRDefault="00E12250" w:rsidP="008F0DE2">
      <w:pPr>
        <w:pStyle w:val="Akapitzlist"/>
        <w:numPr>
          <w:ilvl w:val="3"/>
          <w:numId w:val="59"/>
        </w:numPr>
        <w:tabs>
          <w:tab w:val="left" w:pos="284"/>
        </w:tabs>
        <w:suppressAutoHyphens w:val="0"/>
        <w:autoSpaceDN/>
        <w:spacing w:after="0" w:line="360" w:lineRule="auto"/>
        <w:ind w:left="0" w:right="43" w:firstLine="0"/>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 xml:space="preserve">Jeżeli zmiana albo rezygnacja z podwykonawcy dotyczy Przedmiotu Umowy, na którego zasoby Wykonawca powoływał się </w:t>
      </w:r>
      <w:r w:rsidR="00C47876" w:rsidRPr="008F0DE2">
        <w:rPr>
          <w:rFonts w:ascii="Trebuchet MS" w:eastAsia="Times New Roman" w:hAnsi="Trebuchet MS" w:cstheme="minorHAnsi"/>
          <w:sz w:val="24"/>
          <w:szCs w:val="24"/>
          <w:lang w:eastAsia="pl-PL"/>
        </w:rPr>
        <w:t>na</w:t>
      </w:r>
      <w:r w:rsidRPr="008F0DE2">
        <w:rPr>
          <w:rFonts w:ascii="Trebuchet MS" w:eastAsia="Times New Roman" w:hAnsi="Trebuchet MS" w:cstheme="minorHAnsi"/>
          <w:sz w:val="24"/>
          <w:szCs w:val="24"/>
          <w:lang w:eastAsia="pl-PL"/>
        </w:rPr>
        <w:t xml:space="preserve"> zasadach określonych w art. 118 Prawa zamówień publicznych w celu uzyskania spełnienia warunków udziału w postępowaniu, Wykonawca jest zobowiązany wykazać Zamawiającemu, że proponowany inny podwykonawca lub Wykonawca samodzielnie spełnia je w stopniu nie mniejszym niż podwykonawca, na którego zasoby Wykonawca powoływał się w trakcie postępowania o udzielenie zamówienia. Zamawiający </w:t>
      </w:r>
      <w:r w:rsidRPr="008F0DE2">
        <w:rPr>
          <w:rFonts w:ascii="Trebuchet MS" w:eastAsia="Times New Roman" w:hAnsi="Trebuchet MS" w:cstheme="minorHAnsi"/>
          <w:sz w:val="24"/>
          <w:szCs w:val="24"/>
          <w:lang w:eastAsia="pl-PL"/>
        </w:rPr>
        <w:lastRenderedPageBreak/>
        <w:t>zbada czy wobec proponowanego innego podwykonawcy nie zachodzą podstawy wykluczenia na zasadach określonych w SWZ.</w:t>
      </w:r>
    </w:p>
    <w:p w14:paraId="355EF919" w14:textId="767B0590" w:rsidR="00DC51DD" w:rsidRPr="008F0DE2" w:rsidRDefault="00E12250" w:rsidP="008F0DE2">
      <w:pPr>
        <w:pStyle w:val="Akapitzlist"/>
        <w:numPr>
          <w:ilvl w:val="3"/>
          <w:numId w:val="59"/>
        </w:numPr>
        <w:tabs>
          <w:tab w:val="left" w:pos="284"/>
        </w:tabs>
        <w:suppressAutoHyphens w:val="0"/>
        <w:autoSpaceDN/>
        <w:spacing w:after="0" w:line="360" w:lineRule="auto"/>
        <w:ind w:left="0" w:right="45" w:firstLine="0"/>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 xml:space="preserve">W przypadku powierzenia wykonania części zamówienia podwykonawcy, Wykonawca bierze </w:t>
      </w:r>
      <w:r w:rsidR="00812A7C" w:rsidRPr="008F0DE2">
        <w:rPr>
          <w:rFonts w:ascii="Trebuchet MS" w:eastAsia="Times New Roman" w:hAnsi="Trebuchet MS" w:cstheme="minorHAnsi"/>
          <w:sz w:val="24"/>
          <w:szCs w:val="24"/>
          <w:lang w:eastAsia="pl-PL"/>
        </w:rPr>
        <w:t xml:space="preserve">                 </w:t>
      </w:r>
      <w:r w:rsidRPr="008F0DE2">
        <w:rPr>
          <w:rFonts w:ascii="Trebuchet MS" w:eastAsia="Times New Roman" w:hAnsi="Trebuchet MS" w:cstheme="minorHAnsi"/>
          <w:sz w:val="24"/>
          <w:szCs w:val="24"/>
          <w:lang w:eastAsia="pl-PL"/>
        </w:rPr>
        <w:t xml:space="preserve">na siebie odpowiedzialność za wykonanie prac powierzonych podwykonawcy i odpowiada przed Zamawiającym jak za działania własne. Nie narusza to uprawnień Zamawiającego do skorzystania z wniesionego zabezpieczenia należytego wykonania Umowy, służącego pokryciu roszczeń Zamawiającego, z tytułu </w:t>
      </w:r>
      <w:r w:rsidR="007F1356" w:rsidRPr="008F0DE2">
        <w:rPr>
          <w:rFonts w:ascii="Trebuchet MS" w:eastAsia="Times New Roman" w:hAnsi="Trebuchet MS" w:cstheme="minorHAnsi"/>
          <w:sz w:val="24"/>
          <w:szCs w:val="24"/>
          <w:lang w:eastAsia="pl-PL"/>
        </w:rPr>
        <w:t>niewykonania lub</w:t>
      </w:r>
      <w:r w:rsidRPr="008F0DE2">
        <w:rPr>
          <w:rFonts w:ascii="Trebuchet MS" w:eastAsia="Times New Roman" w:hAnsi="Trebuchet MS" w:cstheme="minorHAnsi"/>
          <w:sz w:val="24"/>
          <w:szCs w:val="24"/>
          <w:lang w:eastAsia="pl-PL"/>
        </w:rPr>
        <w:t xml:space="preserve"> nienależytego wykonania Przedmiotu Umowy.</w:t>
      </w:r>
    </w:p>
    <w:p w14:paraId="50E6466F" w14:textId="48895433" w:rsidR="00E12250" w:rsidRPr="008F0DE2" w:rsidRDefault="00E12250" w:rsidP="008F0DE2">
      <w:pPr>
        <w:pStyle w:val="Akapitzlist"/>
        <w:numPr>
          <w:ilvl w:val="3"/>
          <w:numId w:val="59"/>
        </w:numPr>
        <w:tabs>
          <w:tab w:val="left" w:pos="284"/>
        </w:tabs>
        <w:suppressAutoHyphens w:val="0"/>
        <w:autoSpaceDN/>
        <w:spacing w:after="0" w:line="360" w:lineRule="auto"/>
        <w:ind w:left="0" w:right="45" w:firstLine="0"/>
        <w:rPr>
          <w:rFonts w:ascii="Trebuchet MS" w:hAnsi="Trebuchet MS" w:cstheme="minorHAnsi"/>
          <w:sz w:val="24"/>
          <w:szCs w:val="24"/>
        </w:rPr>
      </w:pPr>
      <w:r w:rsidRPr="008F0DE2">
        <w:rPr>
          <w:rFonts w:ascii="Trebuchet MS" w:hAnsi="Trebuchet MS" w:cstheme="minorHAnsi"/>
          <w:sz w:val="24"/>
          <w:szCs w:val="24"/>
        </w:rPr>
        <w:t xml:space="preserve">Przed dokonaniem zapłaty przez Zamawiającego za wykonane </w:t>
      </w:r>
      <w:r w:rsidR="00C47876" w:rsidRPr="008F0DE2">
        <w:rPr>
          <w:rFonts w:ascii="Trebuchet MS" w:hAnsi="Trebuchet MS" w:cstheme="minorHAnsi"/>
          <w:sz w:val="24"/>
          <w:szCs w:val="24"/>
        </w:rPr>
        <w:t>cz</w:t>
      </w:r>
      <w:r w:rsidR="00DC51DD" w:rsidRPr="008F0DE2">
        <w:rPr>
          <w:rFonts w:ascii="Trebuchet MS" w:hAnsi="Trebuchet MS" w:cstheme="minorHAnsi"/>
          <w:sz w:val="24"/>
          <w:szCs w:val="24"/>
        </w:rPr>
        <w:t>ęści Przedmiotu Umowy</w:t>
      </w:r>
      <w:r w:rsidRPr="008F0DE2">
        <w:rPr>
          <w:rFonts w:ascii="Trebuchet MS" w:hAnsi="Trebuchet MS" w:cstheme="minorHAnsi"/>
          <w:sz w:val="24"/>
          <w:szCs w:val="24"/>
        </w:rPr>
        <w:t>, Wykonawca zobowiązany jest przedłożyć Zamawiającemu w formie pisemnej oświadczenia podwykonawców o uregulowaniu przez Wykonawcę wobec podwykonawców wszelkich zobowiązań i płatności oraz o zrzeczeniu się jakichkolwiek roszczeń podwykonawców w stosunku do Zamawiającego. Oświadczenia te powinny odnosić się do prac projektowych wykonanych przez podwykonawców, za które Wykonawca będzie przedkładał fakturę Zamawiającemu.</w:t>
      </w:r>
    </w:p>
    <w:p w14:paraId="401C370A" w14:textId="1025C3A4" w:rsidR="000C5BB3" w:rsidRPr="008F0DE2" w:rsidRDefault="000C5BB3" w:rsidP="008F0DE2">
      <w:pPr>
        <w:pStyle w:val="NormalnyWeb"/>
        <w:shd w:val="clear" w:color="auto" w:fill="FFFFFF"/>
        <w:spacing w:line="360" w:lineRule="auto"/>
        <w:rPr>
          <w:rFonts w:ascii="Trebuchet MS" w:hAnsi="Trebuchet MS" w:cstheme="minorHAnsi"/>
          <w:sz w:val="24"/>
          <w:szCs w:val="24"/>
        </w:rPr>
      </w:pPr>
      <w:r w:rsidRPr="008F0DE2">
        <w:rPr>
          <w:rStyle w:val="Pogrubienie"/>
          <w:rFonts w:ascii="Trebuchet MS" w:hAnsi="Trebuchet MS" w:cstheme="minorHAnsi"/>
          <w:sz w:val="24"/>
          <w:szCs w:val="24"/>
          <w:bdr w:val="none" w:sz="0" w:space="0" w:color="auto" w:frame="1"/>
        </w:rPr>
        <w:t>§ 16</w:t>
      </w:r>
      <w:r w:rsidRPr="008F0DE2">
        <w:rPr>
          <w:rStyle w:val="Pogrubienie"/>
          <w:rFonts w:ascii="Trebuchet MS" w:hAnsi="Trebuchet MS" w:cstheme="minorHAnsi"/>
          <w:sz w:val="24"/>
          <w:szCs w:val="24"/>
          <w:bdr w:val="none" w:sz="0" w:space="0" w:color="auto" w:frame="1"/>
        </w:rPr>
        <w:br/>
        <w:t>ZABEZPIECZENIE NALEŻYTEGO WYKONANIA UMOWY</w:t>
      </w:r>
    </w:p>
    <w:p w14:paraId="5E9C7EF0" w14:textId="186ABA3F" w:rsidR="000C5BB3" w:rsidRPr="008F0DE2" w:rsidRDefault="000C5BB3" w:rsidP="008F0DE2">
      <w:pPr>
        <w:widowControl/>
        <w:numPr>
          <w:ilvl w:val="0"/>
          <w:numId w:val="50"/>
        </w:numPr>
        <w:shd w:val="clear" w:color="auto" w:fill="FFFFFF"/>
        <w:tabs>
          <w:tab w:val="left" w:pos="284"/>
        </w:tabs>
        <w:suppressAutoHyphens w:val="0"/>
        <w:autoSpaceDN/>
        <w:spacing w:line="360" w:lineRule="auto"/>
        <w:ind w:left="0" w:firstLine="0"/>
        <w:textAlignment w:val="auto"/>
        <w:rPr>
          <w:rFonts w:ascii="Trebuchet MS" w:eastAsia="Calibri" w:hAnsi="Trebuchet MS" w:cstheme="minorHAnsi"/>
          <w:kern w:val="0"/>
          <w:sz w:val="24"/>
          <w:szCs w:val="24"/>
          <w:lang w:eastAsia="en-US" w:bidi="ar-SA"/>
        </w:rPr>
      </w:pPr>
      <w:r w:rsidRPr="008F0DE2">
        <w:rPr>
          <w:rFonts w:ascii="Trebuchet MS" w:eastAsia="Calibri" w:hAnsi="Trebuchet MS" w:cstheme="minorHAnsi"/>
          <w:kern w:val="0"/>
          <w:sz w:val="24"/>
          <w:szCs w:val="24"/>
          <w:lang w:eastAsia="en-US" w:bidi="ar-SA"/>
        </w:rPr>
        <w:t xml:space="preserve">Wykonawca wniósł zabezpieczenie należytego wykonania </w:t>
      </w:r>
      <w:r w:rsidR="00DC51DD" w:rsidRPr="008F0DE2">
        <w:rPr>
          <w:rFonts w:ascii="Trebuchet MS" w:eastAsia="Calibri" w:hAnsi="Trebuchet MS" w:cstheme="minorHAnsi"/>
          <w:kern w:val="0"/>
          <w:sz w:val="24"/>
          <w:szCs w:val="24"/>
          <w:lang w:eastAsia="en-US" w:bidi="ar-SA"/>
        </w:rPr>
        <w:t>U</w:t>
      </w:r>
      <w:r w:rsidRPr="008F0DE2">
        <w:rPr>
          <w:rFonts w:ascii="Trebuchet MS" w:eastAsia="Calibri" w:hAnsi="Trebuchet MS" w:cstheme="minorHAnsi"/>
          <w:kern w:val="0"/>
          <w:sz w:val="24"/>
          <w:szCs w:val="24"/>
          <w:lang w:eastAsia="en-US" w:bidi="ar-SA"/>
        </w:rPr>
        <w:t xml:space="preserve">mowy w wysokości równej 5 % wynagrodzenia całościowego brutto określonego w § </w:t>
      </w:r>
      <w:r w:rsidR="000716B4" w:rsidRPr="008F0DE2">
        <w:rPr>
          <w:rFonts w:ascii="Trebuchet MS" w:eastAsia="Calibri" w:hAnsi="Trebuchet MS" w:cstheme="minorHAnsi"/>
          <w:kern w:val="0"/>
          <w:sz w:val="24"/>
          <w:szCs w:val="24"/>
          <w:lang w:eastAsia="en-US" w:bidi="ar-SA"/>
        </w:rPr>
        <w:t>5</w:t>
      </w:r>
      <w:r w:rsidRPr="008F0DE2">
        <w:rPr>
          <w:rFonts w:ascii="Trebuchet MS" w:eastAsia="Calibri" w:hAnsi="Trebuchet MS" w:cstheme="minorHAnsi"/>
          <w:kern w:val="0"/>
          <w:sz w:val="24"/>
          <w:szCs w:val="24"/>
          <w:lang w:eastAsia="en-US" w:bidi="ar-SA"/>
        </w:rPr>
        <w:t xml:space="preserve"> pkt 1 niniejszej umowy, co stanowi kwotę …………………………………………. zł.</w:t>
      </w:r>
    </w:p>
    <w:p w14:paraId="4880261C" w14:textId="7E763D11" w:rsidR="000C5BB3" w:rsidRPr="008F0DE2" w:rsidRDefault="000C5BB3" w:rsidP="008F0DE2">
      <w:pPr>
        <w:widowControl/>
        <w:numPr>
          <w:ilvl w:val="0"/>
          <w:numId w:val="50"/>
        </w:numPr>
        <w:shd w:val="clear" w:color="auto" w:fill="FFFFFF"/>
        <w:tabs>
          <w:tab w:val="left" w:pos="284"/>
        </w:tabs>
        <w:suppressAutoHyphens w:val="0"/>
        <w:autoSpaceDN/>
        <w:spacing w:line="360" w:lineRule="auto"/>
        <w:ind w:left="0" w:firstLine="0"/>
        <w:textAlignment w:val="auto"/>
        <w:rPr>
          <w:rFonts w:ascii="Trebuchet MS" w:eastAsia="Calibri" w:hAnsi="Trebuchet MS" w:cstheme="minorHAnsi"/>
          <w:kern w:val="0"/>
          <w:sz w:val="24"/>
          <w:szCs w:val="24"/>
          <w:lang w:eastAsia="en-US" w:bidi="ar-SA"/>
        </w:rPr>
      </w:pPr>
      <w:r w:rsidRPr="008F0DE2">
        <w:rPr>
          <w:rFonts w:ascii="Trebuchet MS" w:eastAsia="Calibri" w:hAnsi="Trebuchet MS" w:cstheme="minorHAnsi"/>
          <w:kern w:val="0"/>
          <w:sz w:val="24"/>
          <w:szCs w:val="24"/>
          <w:lang w:eastAsia="en-US" w:bidi="ar-SA"/>
        </w:rPr>
        <w:t>Wniesione przez Wykonawcę zabezpieczenie należytego wykonania umowy służy pokryciu wszelkich roszczeń Zamawiającego z tytułu niewykonania lub nienależytego wykonania umowy.</w:t>
      </w:r>
    </w:p>
    <w:p w14:paraId="4056BF93" w14:textId="2958F563" w:rsidR="000C5BB3" w:rsidRPr="008F0DE2" w:rsidRDefault="000C5BB3" w:rsidP="008F0DE2">
      <w:pPr>
        <w:widowControl/>
        <w:numPr>
          <w:ilvl w:val="0"/>
          <w:numId w:val="50"/>
        </w:numPr>
        <w:shd w:val="clear" w:color="auto" w:fill="FFFFFF"/>
        <w:tabs>
          <w:tab w:val="left" w:pos="284"/>
        </w:tabs>
        <w:suppressAutoHyphens w:val="0"/>
        <w:autoSpaceDN/>
        <w:spacing w:line="360" w:lineRule="auto"/>
        <w:ind w:left="0" w:firstLine="0"/>
        <w:textAlignment w:val="auto"/>
        <w:rPr>
          <w:rFonts w:ascii="Trebuchet MS" w:eastAsia="Calibri" w:hAnsi="Trebuchet MS" w:cstheme="minorHAnsi"/>
          <w:kern w:val="0"/>
          <w:sz w:val="24"/>
          <w:szCs w:val="24"/>
          <w:lang w:eastAsia="en-US" w:bidi="ar-SA"/>
        </w:rPr>
      </w:pPr>
      <w:r w:rsidRPr="008F0DE2">
        <w:rPr>
          <w:rFonts w:ascii="Trebuchet MS" w:eastAsia="Calibri" w:hAnsi="Trebuchet MS" w:cstheme="minorHAnsi"/>
          <w:kern w:val="0"/>
          <w:sz w:val="24"/>
          <w:szCs w:val="24"/>
          <w:lang w:eastAsia="en-US" w:bidi="ar-SA"/>
        </w:rPr>
        <w:t>Zabezpieczenie zostało wniesione w formie ……………</w:t>
      </w:r>
      <w:r w:rsidR="003A40D5" w:rsidRPr="008F0DE2">
        <w:rPr>
          <w:rFonts w:ascii="Trebuchet MS" w:eastAsia="Calibri" w:hAnsi="Trebuchet MS" w:cstheme="minorHAnsi"/>
          <w:kern w:val="0"/>
          <w:sz w:val="24"/>
          <w:szCs w:val="24"/>
          <w:lang w:eastAsia="en-US" w:bidi="ar-SA"/>
        </w:rPr>
        <w:t xml:space="preserve"> </w:t>
      </w:r>
    </w:p>
    <w:p w14:paraId="48736535" w14:textId="0658042A" w:rsidR="00DC51DD" w:rsidRPr="008F0DE2" w:rsidRDefault="00DC51DD" w:rsidP="008F0DE2">
      <w:pPr>
        <w:widowControl/>
        <w:numPr>
          <w:ilvl w:val="0"/>
          <w:numId w:val="50"/>
        </w:numPr>
        <w:shd w:val="clear" w:color="auto" w:fill="FFFFFF"/>
        <w:tabs>
          <w:tab w:val="left" w:pos="284"/>
        </w:tabs>
        <w:suppressAutoHyphens w:val="0"/>
        <w:autoSpaceDN/>
        <w:spacing w:line="360" w:lineRule="auto"/>
        <w:ind w:left="0" w:firstLine="0"/>
        <w:textAlignment w:val="auto"/>
        <w:rPr>
          <w:rFonts w:ascii="Trebuchet MS" w:eastAsia="Calibri" w:hAnsi="Trebuchet MS" w:cstheme="minorHAnsi"/>
          <w:kern w:val="0"/>
          <w:sz w:val="24"/>
          <w:szCs w:val="24"/>
          <w:lang w:eastAsia="en-US" w:bidi="ar-SA"/>
        </w:rPr>
      </w:pPr>
      <w:r w:rsidRPr="008F0DE2">
        <w:rPr>
          <w:rFonts w:ascii="Trebuchet MS" w:eastAsia="Calibri" w:hAnsi="Trebuchet MS" w:cstheme="minorHAnsi"/>
          <w:kern w:val="0"/>
          <w:sz w:val="24"/>
          <w:szCs w:val="24"/>
          <w:lang w:eastAsia="en-US" w:bidi="ar-SA"/>
        </w:rPr>
        <w:t xml:space="preserve">Zwrot zabezpieczenia należytego wykonania Umowy nastąpi zgodnie z formą jego wniesienia. </w:t>
      </w:r>
    </w:p>
    <w:p w14:paraId="5C296ED9" w14:textId="346F272E" w:rsidR="00DC51DD" w:rsidRPr="008F0DE2" w:rsidRDefault="00DC51DD" w:rsidP="008F0DE2">
      <w:pPr>
        <w:widowControl/>
        <w:numPr>
          <w:ilvl w:val="0"/>
          <w:numId w:val="50"/>
        </w:numPr>
        <w:shd w:val="clear" w:color="auto" w:fill="FFFFFF"/>
        <w:tabs>
          <w:tab w:val="left" w:pos="284"/>
        </w:tabs>
        <w:suppressAutoHyphens w:val="0"/>
        <w:autoSpaceDN/>
        <w:spacing w:line="360" w:lineRule="auto"/>
        <w:ind w:left="0" w:firstLine="0"/>
        <w:textAlignment w:val="auto"/>
        <w:rPr>
          <w:rFonts w:ascii="Trebuchet MS" w:eastAsia="Calibri" w:hAnsi="Trebuchet MS" w:cstheme="minorHAnsi"/>
          <w:kern w:val="0"/>
          <w:sz w:val="24"/>
          <w:szCs w:val="24"/>
          <w:lang w:eastAsia="en-US" w:bidi="ar-SA"/>
        </w:rPr>
      </w:pPr>
      <w:r w:rsidRPr="008F0DE2">
        <w:rPr>
          <w:rFonts w:ascii="Trebuchet MS" w:eastAsia="Calibri" w:hAnsi="Trebuchet MS" w:cstheme="minorHAnsi"/>
          <w:kern w:val="0"/>
          <w:sz w:val="24"/>
          <w:szCs w:val="24"/>
          <w:lang w:eastAsia="en-US" w:bidi="ar-SA"/>
        </w:rPr>
        <w:t xml:space="preserve">W przypadku zabezpieczenia wniesionego w pieniądzu Zamawiający zwróci je wraz z odsetkami wynikającymi z rachunku bankowego, po potrąceniu kosztów prowadzenia rachunku oraz kosztów przelewu. </w:t>
      </w:r>
    </w:p>
    <w:p w14:paraId="5F8538AC" w14:textId="60121012" w:rsidR="00DC51DD" w:rsidRPr="008F0DE2" w:rsidRDefault="000C5BB3" w:rsidP="008F0DE2">
      <w:pPr>
        <w:widowControl/>
        <w:numPr>
          <w:ilvl w:val="0"/>
          <w:numId w:val="50"/>
        </w:numPr>
        <w:shd w:val="clear" w:color="auto" w:fill="FFFFFF"/>
        <w:tabs>
          <w:tab w:val="left" w:pos="284"/>
        </w:tabs>
        <w:suppressAutoHyphens w:val="0"/>
        <w:autoSpaceDN/>
        <w:spacing w:line="360" w:lineRule="auto"/>
        <w:ind w:left="0" w:firstLine="0"/>
        <w:textAlignment w:val="auto"/>
        <w:rPr>
          <w:rFonts w:ascii="Trebuchet MS" w:eastAsia="Calibri" w:hAnsi="Trebuchet MS" w:cstheme="minorHAnsi"/>
          <w:kern w:val="0"/>
          <w:sz w:val="24"/>
          <w:szCs w:val="24"/>
          <w:lang w:eastAsia="en-US" w:bidi="ar-SA"/>
        </w:rPr>
      </w:pPr>
      <w:r w:rsidRPr="008F0DE2">
        <w:rPr>
          <w:rFonts w:ascii="Trebuchet MS" w:eastAsia="Calibri" w:hAnsi="Trebuchet MS" w:cstheme="minorHAnsi"/>
          <w:kern w:val="0"/>
          <w:sz w:val="24"/>
          <w:szCs w:val="24"/>
          <w:lang w:eastAsia="en-US" w:bidi="ar-SA"/>
        </w:rPr>
        <w:t xml:space="preserve">Zwrot lub zwolnienie zabezpieczenia należytego wykonania </w:t>
      </w:r>
      <w:r w:rsidR="00DC51DD" w:rsidRPr="008F0DE2">
        <w:rPr>
          <w:rFonts w:ascii="Trebuchet MS" w:eastAsia="Calibri" w:hAnsi="Trebuchet MS" w:cstheme="minorHAnsi"/>
          <w:kern w:val="0"/>
          <w:sz w:val="24"/>
          <w:szCs w:val="24"/>
          <w:lang w:eastAsia="en-US" w:bidi="ar-SA"/>
        </w:rPr>
        <w:t>U</w:t>
      </w:r>
      <w:r w:rsidRPr="008F0DE2">
        <w:rPr>
          <w:rFonts w:ascii="Trebuchet MS" w:eastAsia="Calibri" w:hAnsi="Trebuchet MS" w:cstheme="minorHAnsi"/>
          <w:kern w:val="0"/>
          <w:sz w:val="24"/>
          <w:szCs w:val="24"/>
          <w:lang w:eastAsia="en-US" w:bidi="ar-SA"/>
        </w:rPr>
        <w:t xml:space="preserve">mowy </w:t>
      </w:r>
      <w:r w:rsidR="00DC51DD" w:rsidRPr="008F0DE2">
        <w:rPr>
          <w:rFonts w:ascii="Trebuchet MS" w:eastAsia="Calibri" w:hAnsi="Trebuchet MS" w:cstheme="minorHAnsi"/>
          <w:kern w:val="0"/>
          <w:sz w:val="24"/>
          <w:szCs w:val="24"/>
          <w:lang w:eastAsia="en-US" w:bidi="ar-SA"/>
        </w:rPr>
        <w:t xml:space="preserve">nastąpi w części obejmującej </w:t>
      </w:r>
      <w:r w:rsidR="00DC51DD" w:rsidRPr="008F0DE2">
        <w:rPr>
          <w:rFonts w:ascii="Trebuchet MS" w:eastAsia="Calibri" w:hAnsi="Trebuchet MS" w:cstheme="minorHAnsi"/>
          <w:kern w:val="0"/>
          <w:sz w:val="24"/>
          <w:szCs w:val="24"/>
          <w:lang w:eastAsia="en-US" w:bidi="ar-SA"/>
        </w:rPr>
        <w:br/>
      </w:r>
      <w:r w:rsidRPr="008F0DE2">
        <w:rPr>
          <w:rFonts w:ascii="Trebuchet MS" w:eastAsia="Calibri" w:hAnsi="Trebuchet MS" w:cstheme="minorHAnsi"/>
          <w:kern w:val="0"/>
          <w:sz w:val="24"/>
          <w:szCs w:val="24"/>
          <w:lang w:eastAsia="en-US" w:bidi="ar-SA"/>
        </w:rPr>
        <w:lastRenderedPageBreak/>
        <w:t>70 %</w:t>
      </w:r>
      <w:r w:rsidR="00DC51DD" w:rsidRPr="008F0DE2">
        <w:rPr>
          <w:rFonts w:ascii="Trebuchet MS" w:eastAsia="Calibri" w:hAnsi="Trebuchet MS" w:cstheme="minorHAnsi"/>
          <w:kern w:val="0"/>
          <w:sz w:val="24"/>
          <w:szCs w:val="24"/>
          <w:lang w:eastAsia="en-US" w:bidi="ar-SA"/>
        </w:rPr>
        <w:t xml:space="preserve"> jego wartości w terminie 30 dni od dnia podpisania bez zastrzeżeń protokołu odbioru Etapu II, tj. wykonania zamówienia i uznania go przez Zamawiającego za należycie wykonane. Pozostała część zabezpieczenia (30%) zostanie zwrócona lub zwolniona w terminie 15 dni od upływu okresu rękojmi i gwarancji za wady Przedmiotu Umowy.  </w:t>
      </w:r>
      <w:r w:rsidRPr="008F0DE2">
        <w:rPr>
          <w:rFonts w:ascii="Trebuchet MS" w:eastAsia="Calibri" w:hAnsi="Trebuchet MS" w:cstheme="minorHAnsi"/>
          <w:kern w:val="0"/>
          <w:sz w:val="24"/>
          <w:szCs w:val="24"/>
          <w:lang w:eastAsia="en-US" w:bidi="ar-SA"/>
        </w:rPr>
        <w:t xml:space="preserve"> </w:t>
      </w:r>
    </w:p>
    <w:p w14:paraId="13F172D9" w14:textId="2B896E03" w:rsidR="00860B8A" w:rsidRPr="008F0DE2" w:rsidRDefault="003604A9" w:rsidP="008F0DE2">
      <w:pPr>
        <w:widowControl/>
        <w:numPr>
          <w:ilvl w:val="0"/>
          <w:numId w:val="50"/>
        </w:numPr>
        <w:shd w:val="clear" w:color="auto" w:fill="FFFFFF"/>
        <w:tabs>
          <w:tab w:val="left" w:pos="284"/>
        </w:tabs>
        <w:suppressAutoHyphens w:val="0"/>
        <w:autoSpaceDN/>
        <w:spacing w:line="360" w:lineRule="auto"/>
        <w:ind w:left="0" w:firstLine="0"/>
        <w:textAlignment w:val="auto"/>
        <w:rPr>
          <w:rFonts w:ascii="Trebuchet MS" w:eastAsia="Calibri" w:hAnsi="Trebuchet MS" w:cstheme="minorHAnsi"/>
          <w:kern w:val="0"/>
          <w:sz w:val="24"/>
          <w:szCs w:val="24"/>
          <w:lang w:eastAsia="en-US" w:bidi="ar-SA"/>
        </w:rPr>
      </w:pPr>
      <w:r w:rsidRPr="008F0DE2">
        <w:rPr>
          <w:rFonts w:ascii="Trebuchet MS" w:eastAsia="Calibri" w:hAnsi="Trebuchet MS" w:cstheme="minorHAnsi"/>
          <w:kern w:val="0"/>
          <w:sz w:val="24"/>
          <w:szCs w:val="24"/>
          <w:lang w:eastAsia="en-US" w:bidi="ar-SA"/>
        </w:rPr>
        <w:t xml:space="preserve">W przypadku zabezpieczenia wniesionego w pieniądzu zwrot nastąpi wraz z odsetkami wynikającymi z rachunku bankowego, po potrąceniu kosztów prowadzenia rachunku oraz kosztów przelewu. </w:t>
      </w:r>
      <w:r w:rsidR="00DC51DD" w:rsidRPr="008F0DE2">
        <w:rPr>
          <w:rFonts w:ascii="Trebuchet MS" w:hAnsi="Trebuchet MS" w:cstheme="minorHAnsi"/>
          <w:b/>
          <w:bCs/>
          <w:sz w:val="24"/>
          <w:szCs w:val="24"/>
        </w:rPr>
        <w:br/>
      </w:r>
      <w:r w:rsidRPr="008F0DE2">
        <w:rPr>
          <w:rFonts w:ascii="Trebuchet MS" w:hAnsi="Trebuchet MS" w:cstheme="minorHAnsi"/>
          <w:b/>
          <w:bCs/>
          <w:sz w:val="24"/>
          <w:szCs w:val="24"/>
        </w:rPr>
        <w:t xml:space="preserve">                                                                                        </w:t>
      </w:r>
      <w:r w:rsidR="00860B8A" w:rsidRPr="008F0DE2">
        <w:rPr>
          <w:rFonts w:ascii="Trebuchet MS" w:hAnsi="Trebuchet MS" w:cstheme="minorHAnsi"/>
          <w:b/>
          <w:bCs/>
          <w:sz w:val="24"/>
          <w:szCs w:val="24"/>
        </w:rPr>
        <w:t>§ 1</w:t>
      </w:r>
      <w:r w:rsidR="000C5BB3" w:rsidRPr="008F0DE2">
        <w:rPr>
          <w:rFonts w:ascii="Trebuchet MS" w:hAnsi="Trebuchet MS" w:cstheme="minorHAnsi"/>
          <w:b/>
          <w:bCs/>
          <w:sz w:val="24"/>
          <w:szCs w:val="24"/>
        </w:rPr>
        <w:t>7</w:t>
      </w:r>
    </w:p>
    <w:p w14:paraId="30CFB6B1" w14:textId="77777777" w:rsidR="000334D4" w:rsidRPr="008F0DE2" w:rsidRDefault="000334D4" w:rsidP="008F0DE2">
      <w:pPr>
        <w:pStyle w:val="Standard"/>
        <w:spacing w:line="360" w:lineRule="auto"/>
        <w:rPr>
          <w:rFonts w:ascii="Trebuchet MS" w:hAnsi="Trebuchet MS" w:cstheme="minorHAnsi"/>
          <w:b/>
          <w:bCs/>
          <w:sz w:val="24"/>
          <w:szCs w:val="24"/>
        </w:rPr>
      </w:pPr>
      <w:r w:rsidRPr="008F0DE2">
        <w:rPr>
          <w:rFonts w:ascii="Trebuchet MS" w:hAnsi="Trebuchet MS" w:cstheme="minorHAnsi"/>
          <w:b/>
          <w:bCs/>
          <w:sz w:val="24"/>
          <w:szCs w:val="24"/>
        </w:rPr>
        <w:t>POSTANOWIENIA KOŃCOWE</w:t>
      </w:r>
    </w:p>
    <w:p w14:paraId="2BA05F32" w14:textId="40FA49EB" w:rsidR="007451F7" w:rsidRPr="008F0DE2" w:rsidRDefault="000334D4" w:rsidP="008F0DE2">
      <w:pPr>
        <w:pStyle w:val="Standard"/>
        <w:numPr>
          <w:ilvl w:val="0"/>
          <w:numId w:val="30"/>
        </w:numPr>
        <w:tabs>
          <w:tab w:val="left" w:pos="284"/>
        </w:tabs>
        <w:spacing w:line="360" w:lineRule="auto"/>
        <w:ind w:left="0" w:firstLine="0"/>
        <w:rPr>
          <w:rFonts w:ascii="Trebuchet MS" w:hAnsi="Trebuchet MS" w:cstheme="minorHAnsi"/>
          <w:sz w:val="24"/>
          <w:szCs w:val="24"/>
        </w:rPr>
      </w:pPr>
      <w:r w:rsidRPr="008F0DE2">
        <w:rPr>
          <w:rFonts w:ascii="Trebuchet MS" w:hAnsi="Trebuchet MS" w:cstheme="minorHAnsi"/>
          <w:sz w:val="24"/>
          <w:szCs w:val="24"/>
        </w:rPr>
        <w:t xml:space="preserve">Wszelkie zmiany niniejszej </w:t>
      </w:r>
      <w:r w:rsidR="00843B1B" w:rsidRPr="008F0DE2">
        <w:rPr>
          <w:rFonts w:ascii="Trebuchet MS" w:hAnsi="Trebuchet MS" w:cstheme="minorHAnsi"/>
          <w:sz w:val="24"/>
          <w:szCs w:val="24"/>
        </w:rPr>
        <w:t>U</w:t>
      </w:r>
      <w:r w:rsidRPr="008F0DE2">
        <w:rPr>
          <w:rFonts w:ascii="Trebuchet MS" w:hAnsi="Trebuchet MS" w:cstheme="minorHAnsi"/>
          <w:sz w:val="24"/>
          <w:szCs w:val="24"/>
        </w:rPr>
        <w:t xml:space="preserve">mowy wymagają formy </w:t>
      </w:r>
      <w:r w:rsidR="003A40D5" w:rsidRPr="008F0DE2">
        <w:rPr>
          <w:rFonts w:ascii="Trebuchet MS" w:hAnsi="Trebuchet MS" w:cstheme="minorHAnsi"/>
          <w:sz w:val="24"/>
          <w:szCs w:val="24"/>
        </w:rPr>
        <w:t xml:space="preserve">dokumentowej </w:t>
      </w:r>
      <w:r w:rsidRPr="008F0DE2">
        <w:rPr>
          <w:rFonts w:ascii="Trebuchet MS" w:hAnsi="Trebuchet MS" w:cstheme="minorHAnsi"/>
          <w:sz w:val="24"/>
          <w:szCs w:val="24"/>
        </w:rPr>
        <w:t>pod rygorem nieważności.</w:t>
      </w:r>
    </w:p>
    <w:p w14:paraId="4270D229" w14:textId="77777777" w:rsidR="007451F7" w:rsidRPr="008F0DE2" w:rsidRDefault="000334D4" w:rsidP="008F0DE2">
      <w:pPr>
        <w:pStyle w:val="Standard"/>
        <w:numPr>
          <w:ilvl w:val="0"/>
          <w:numId w:val="30"/>
        </w:numPr>
        <w:tabs>
          <w:tab w:val="left" w:pos="284"/>
        </w:tabs>
        <w:spacing w:line="360" w:lineRule="auto"/>
        <w:ind w:left="0" w:firstLine="0"/>
        <w:rPr>
          <w:rFonts w:ascii="Trebuchet MS" w:hAnsi="Trebuchet MS" w:cstheme="minorHAnsi"/>
          <w:sz w:val="24"/>
          <w:szCs w:val="24"/>
        </w:rPr>
      </w:pPr>
      <w:r w:rsidRPr="008F0DE2">
        <w:rPr>
          <w:rFonts w:ascii="Trebuchet MS" w:hAnsi="Trebuchet MS" w:cstheme="minorHAnsi"/>
          <w:sz w:val="24"/>
          <w:szCs w:val="24"/>
        </w:rPr>
        <w:t xml:space="preserve">W przypadku powstania sporu </w:t>
      </w:r>
      <w:r w:rsidR="00513BB0" w:rsidRPr="008F0DE2">
        <w:rPr>
          <w:rFonts w:ascii="Trebuchet MS" w:hAnsi="Trebuchet MS" w:cstheme="minorHAnsi"/>
          <w:sz w:val="24"/>
          <w:szCs w:val="24"/>
        </w:rPr>
        <w:t>pomiędzy Stronami w związku z realizacją niniejszej Umowy Strony poddadzą go pod rozstrzygnięcie</w:t>
      </w:r>
      <w:r w:rsidRPr="008F0DE2">
        <w:rPr>
          <w:rFonts w:ascii="Trebuchet MS" w:hAnsi="Trebuchet MS" w:cstheme="minorHAnsi"/>
          <w:sz w:val="24"/>
          <w:szCs w:val="24"/>
        </w:rPr>
        <w:t xml:space="preserve"> </w:t>
      </w:r>
      <w:r w:rsidR="00513BB0" w:rsidRPr="008F0DE2">
        <w:rPr>
          <w:rFonts w:ascii="Trebuchet MS" w:hAnsi="Trebuchet MS" w:cstheme="minorHAnsi"/>
          <w:sz w:val="24"/>
          <w:szCs w:val="24"/>
        </w:rPr>
        <w:t>s</w:t>
      </w:r>
      <w:r w:rsidRPr="008F0DE2">
        <w:rPr>
          <w:rFonts w:ascii="Trebuchet MS" w:hAnsi="Trebuchet MS" w:cstheme="minorHAnsi"/>
          <w:sz w:val="24"/>
          <w:szCs w:val="24"/>
        </w:rPr>
        <w:t>ąd właściw</w:t>
      </w:r>
      <w:r w:rsidR="00513BB0" w:rsidRPr="008F0DE2">
        <w:rPr>
          <w:rFonts w:ascii="Trebuchet MS" w:hAnsi="Trebuchet MS" w:cstheme="minorHAnsi"/>
          <w:sz w:val="24"/>
          <w:szCs w:val="24"/>
        </w:rPr>
        <w:t>ego</w:t>
      </w:r>
      <w:r w:rsidRPr="008F0DE2">
        <w:rPr>
          <w:rFonts w:ascii="Trebuchet MS" w:hAnsi="Trebuchet MS" w:cstheme="minorHAnsi"/>
          <w:sz w:val="24"/>
          <w:szCs w:val="24"/>
        </w:rPr>
        <w:t xml:space="preserve"> dla </w:t>
      </w:r>
      <w:r w:rsidR="007451F7" w:rsidRPr="008F0DE2">
        <w:rPr>
          <w:rFonts w:ascii="Trebuchet MS" w:hAnsi="Trebuchet MS" w:cstheme="minorHAnsi"/>
          <w:sz w:val="24"/>
          <w:szCs w:val="24"/>
        </w:rPr>
        <w:t>siedziby Zamawiającego</w:t>
      </w:r>
      <w:r w:rsidRPr="008F0DE2">
        <w:rPr>
          <w:rFonts w:ascii="Trebuchet MS" w:hAnsi="Trebuchet MS" w:cstheme="minorHAnsi"/>
          <w:sz w:val="24"/>
          <w:szCs w:val="24"/>
        </w:rPr>
        <w:t>.</w:t>
      </w:r>
    </w:p>
    <w:p w14:paraId="7D3B564B" w14:textId="77777777" w:rsidR="007451F7" w:rsidRPr="008F0DE2" w:rsidRDefault="000334D4" w:rsidP="008F0DE2">
      <w:pPr>
        <w:pStyle w:val="Standard"/>
        <w:numPr>
          <w:ilvl w:val="0"/>
          <w:numId w:val="30"/>
        </w:numPr>
        <w:tabs>
          <w:tab w:val="left" w:pos="284"/>
        </w:tabs>
        <w:spacing w:line="360" w:lineRule="auto"/>
        <w:ind w:left="0" w:firstLine="0"/>
        <w:rPr>
          <w:rFonts w:ascii="Trebuchet MS" w:hAnsi="Trebuchet MS" w:cstheme="minorHAnsi"/>
          <w:sz w:val="24"/>
          <w:szCs w:val="24"/>
        </w:rPr>
      </w:pPr>
      <w:r w:rsidRPr="008F0DE2">
        <w:rPr>
          <w:rFonts w:ascii="Trebuchet MS" w:hAnsi="Trebuchet MS" w:cstheme="minorHAnsi"/>
          <w:sz w:val="24"/>
          <w:szCs w:val="24"/>
        </w:rPr>
        <w:t xml:space="preserve">W sprawach nieuregulowanych niniejszą </w:t>
      </w:r>
      <w:r w:rsidR="00513BB0" w:rsidRPr="008F0DE2">
        <w:rPr>
          <w:rFonts w:ascii="Trebuchet MS" w:hAnsi="Trebuchet MS" w:cstheme="minorHAnsi"/>
          <w:sz w:val="24"/>
          <w:szCs w:val="24"/>
        </w:rPr>
        <w:t>U</w:t>
      </w:r>
      <w:r w:rsidRPr="008F0DE2">
        <w:rPr>
          <w:rFonts w:ascii="Trebuchet MS" w:hAnsi="Trebuchet MS" w:cstheme="minorHAnsi"/>
          <w:sz w:val="24"/>
          <w:szCs w:val="24"/>
        </w:rPr>
        <w:t xml:space="preserve">mową mają zastosowanie </w:t>
      </w:r>
      <w:r w:rsidR="00513BB0" w:rsidRPr="008F0DE2">
        <w:rPr>
          <w:rFonts w:ascii="Trebuchet MS" w:hAnsi="Trebuchet MS" w:cstheme="minorHAnsi"/>
          <w:sz w:val="24"/>
          <w:szCs w:val="24"/>
        </w:rPr>
        <w:t xml:space="preserve">w szczególności </w:t>
      </w:r>
      <w:r w:rsidRPr="008F0DE2">
        <w:rPr>
          <w:rFonts w:ascii="Trebuchet MS" w:hAnsi="Trebuchet MS" w:cstheme="minorHAnsi"/>
          <w:sz w:val="24"/>
          <w:szCs w:val="24"/>
        </w:rPr>
        <w:t>odpowiednie przepisy Kodeksu C</w:t>
      </w:r>
      <w:r w:rsidR="00FE6EE6" w:rsidRPr="008F0DE2">
        <w:rPr>
          <w:rFonts w:ascii="Trebuchet MS" w:hAnsi="Trebuchet MS" w:cstheme="minorHAnsi"/>
          <w:sz w:val="24"/>
          <w:szCs w:val="24"/>
        </w:rPr>
        <w:t>ywilnego, Praw</w:t>
      </w:r>
      <w:r w:rsidR="00513BB0" w:rsidRPr="008F0DE2">
        <w:rPr>
          <w:rFonts w:ascii="Trebuchet MS" w:hAnsi="Trebuchet MS" w:cstheme="minorHAnsi"/>
          <w:sz w:val="24"/>
          <w:szCs w:val="24"/>
        </w:rPr>
        <w:t>a</w:t>
      </w:r>
      <w:r w:rsidR="00FE6EE6" w:rsidRPr="008F0DE2">
        <w:rPr>
          <w:rFonts w:ascii="Trebuchet MS" w:hAnsi="Trebuchet MS" w:cstheme="minorHAnsi"/>
          <w:sz w:val="24"/>
          <w:szCs w:val="24"/>
        </w:rPr>
        <w:t xml:space="preserve"> budowlane</w:t>
      </w:r>
      <w:r w:rsidR="00513BB0" w:rsidRPr="008F0DE2">
        <w:rPr>
          <w:rFonts w:ascii="Trebuchet MS" w:hAnsi="Trebuchet MS" w:cstheme="minorHAnsi"/>
          <w:sz w:val="24"/>
          <w:szCs w:val="24"/>
        </w:rPr>
        <w:t xml:space="preserve">go, </w:t>
      </w:r>
      <w:r w:rsidRPr="008F0DE2">
        <w:rPr>
          <w:rFonts w:ascii="Trebuchet MS" w:hAnsi="Trebuchet MS" w:cstheme="minorHAnsi"/>
          <w:sz w:val="24"/>
          <w:szCs w:val="24"/>
        </w:rPr>
        <w:t>Prawo zamówień publicznych</w:t>
      </w:r>
      <w:r w:rsidR="00513BB0" w:rsidRPr="008F0DE2">
        <w:rPr>
          <w:rFonts w:ascii="Trebuchet MS" w:hAnsi="Trebuchet MS" w:cstheme="minorHAnsi"/>
          <w:sz w:val="24"/>
          <w:szCs w:val="24"/>
        </w:rPr>
        <w:t xml:space="preserve"> czy ustawy o Prawie autorskim i prawach pokrewnych</w:t>
      </w:r>
      <w:r w:rsidRPr="008F0DE2">
        <w:rPr>
          <w:rFonts w:ascii="Trebuchet MS" w:hAnsi="Trebuchet MS" w:cstheme="minorHAnsi"/>
          <w:sz w:val="24"/>
          <w:szCs w:val="24"/>
        </w:rPr>
        <w:t>.</w:t>
      </w:r>
    </w:p>
    <w:p w14:paraId="686A6E8F" w14:textId="77777777" w:rsidR="000334D4" w:rsidRPr="008F0DE2" w:rsidRDefault="000334D4" w:rsidP="008F0DE2">
      <w:pPr>
        <w:pStyle w:val="Standard"/>
        <w:numPr>
          <w:ilvl w:val="0"/>
          <w:numId w:val="30"/>
        </w:numPr>
        <w:tabs>
          <w:tab w:val="left" w:pos="284"/>
        </w:tabs>
        <w:spacing w:line="360" w:lineRule="auto"/>
        <w:ind w:left="0" w:firstLine="0"/>
        <w:rPr>
          <w:rFonts w:ascii="Trebuchet MS" w:hAnsi="Trebuchet MS" w:cstheme="minorHAnsi"/>
          <w:sz w:val="24"/>
          <w:szCs w:val="24"/>
        </w:rPr>
      </w:pPr>
      <w:r w:rsidRPr="008F0DE2">
        <w:rPr>
          <w:rFonts w:ascii="Trebuchet MS" w:hAnsi="Trebuchet MS" w:cstheme="minorHAnsi"/>
          <w:sz w:val="24"/>
          <w:szCs w:val="24"/>
        </w:rPr>
        <w:t>Wszelkie zawiadomienia i korespondencja związana z umową powinna być kierowana pod następujące adresy:</w:t>
      </w:r>
    </w:p>
    <w:p w14:paraId="562052C4" w14:textId="212683F1" w:rsidR="007451F7" w:rsidRPr="008F0DE2" w:rsidRDefault="003A40D5" w:rsidP="008F0DE2">
      <w:pPr>
        <w:pStyle w:val="Standard"/>
        <w:spacing w:line="360" w:lineRule="auto"/>
        <w:ind w:left="425" w:hanging="425"/>
        <w:rPr>
          <w:rFonts w:ascii="Trebuchet MS" w:hAnsi="Trebuchet MS" w:cstheme="minorHAnsi"/>
          <w:bCs/>
          <w:sz w:val="24"/>
          <w:szCs w:val="24"/>
        </w:rPr>
      </w:pPr>
      <w:r w:rsidRPr="008F0DE2">
        <w:rPr>
          <w:rFonts w:ascii="Trebuchet MS" w:hAnsi="Trebuchet MS" w:cstheme="minorHAnsi"/>
          <w:sz w:val="24"/>
          <w:szCs w:val="24"/>
        </w:rPr>
        <w:t xml:space="preserve">a) </w:t>
      </w:r>
      <w:r w:rsidR="000334D4" w:rsidRPr="008F0DE2">
        <w:rPr>
          <w:rFonts w:ascii="Trebuchet MS" w:hAnsi="Trebuchet MS" w:cstheme="minorHAnsi"/>
          <w:sz w:val="24"/>
          <w:szCs w:val="24"/>
        </w:rPr>
        <w:t xml:space="preserve">Zamawiającego – </w:t>
      </w:r>
      <w:r w:rsidR="007451F7" w:rsidRPr="008F0DE2">
        <w:rPr>
          <w:rFonts w:ascii="Trebuchet MS" w:hAnsi="Trebuchet MS" w:cstheme="minorHAnsi"/>
          <w:bCs/>
          <w:sz w:val="24"/>
          <w:szCs w:val="24"/>
        </w:rPr>
        <w:t>………</w:t>
      </w:r>
    </w:p>
    <w:p w14:paraId="31141BD8" w14:textId="767C9D1E" w:rsidR="007451F7" w:rsidRPr="008F0DE2" w:rsidRDefault="003A40D5" w:rsidP="008F0DE2">
      <w:pPr>
        <w:pStyle w:val="Standard"/>
        <w:tabs>
          <w:tab w:val="left" w:pos="284"/>
        </w:tabs>
        <w:spacing w:line="360" w:lineRule="auto"/>
        <w:rPr>
          <w:rFonts w:ascii="Trebuchet MS" w:hAnsi="Trebuchet MS" w:cstheme="minorHAnsi"/>
          <w:sz w:val="24"/>
          <w:szCs w:val="24"/>
        </w:rPr>
      </w:pPr>
      <w:r w:rsidRPr="008F0DE2">
        <w:rPr>
          <w:rFonts w:ascii="Trebuchet MS" w:hAnsi="Trebuchet MS" w:cstheme="minorHAnsi"/>
          <w:sz w:val="24"/>
          <w:szCs w:val="24"/>
        </w:rPr>
        <w:t xml:space="preserve">b) </w:t>
      </w:r>
      <w:r w:rsidR="006B5C42" w:rsidRPr="008F0DE2">
        <w:rPr>
          <w:rFonts w:ascii="Trebuchet MS" w:hAnsi="Trebuchet MS" w:cstheme="minorHAnsi"/>
          <w:sz w:val="24"/>
          <w:szCs w:val="24"/>
        </w:rPr>
        <w:t>Wykonawcy</w:t>
      </w:r>
      <w:r w:rsidR="000334D4" w:rsidRPr="008F0DE2">
        <w:rPr>
          <w:rFonts w:ascii="Trebuchet MS" w:hAnsi="Trebuchet MS" w:cstheme="minorHAnsi"/>
          <w:sz w:val="24"/>
          <w:szCs w:val="24"/>
        </w:rPr>
        <w:t xml:space="preserve"> </w:t>
      </w:r>
      <w:r w:rsidR="00EC1385" w:rsidRPr="008F0DE2">
        <w:rPr>
          <w:rFonts w:ascii="Trebuchet MS" w:hAnsi="Trebuchet MS" w:cstheme="minorHAnsi"/>
          <w:sz w:val="24"/>
          <w:szCs w:val="24"/>
        </w:rPr>
        <w:t>–</w:t>
      </w:r>
      <w:r w:rsidR="000334D4" w:rsidRPr="008F0DE2">
        <w:rPr>
          <w:rFonts w:ascii="Trebuchet MS" w:hAnsi="Trebuchet MS" w:cstheme="minorHAnsi"/>
          <w:sz w:val="24"/>
          <w:szCs w:val="24"/>
        </w:rPr>
        <w:t xml:space="preserve"> </w:t>
      </w:r>
      <w:r w:rsidR="0054227C" w:rsidRPr="008F0DE2">
        <w:rPr>
          <w:rFonts w:ascii="Trebuchet MS" w:hAnsi="Trebuchet MS" w:cstheme="minorHAnsi"/>
          <w:sz w:val="24"/>
          <w:szCs w:val="24"/>
        </w:rPr>
        <w:t>………………………………………………</w:t>
      </w:r>
    </w:p>
    <w:p w14:paraId="5CAB5F9A" w14:textId="6AFA1DE5" w:rsidR="003A40D5" w:rsidRPr="008F0DE2" w:rsidRDefault="003A40D5" w:rsidP="008F0DE2">
      <w:pPr>
        <w:pStyle w:val="Standard"/>
        <w:numPr>
          <w:ilvl w:val="0"/>
          <w:numId w:val="30"/>
        </w:numPr>
        <w:tabs>
          <w:tab w:val="left" w:pos="284"/>
        </w:tabs>
        <w:spacing w:line="360" w:lineRule="auto"/>
        <w:ind w:left="0" w:firstLine="0"/>
        <w:rPr>
          <w:rFonts w:ascii="Trebuchet MS" w:hAnsi="Trebuchet MS" w:cstheme="minorHAnsi"/>
          <w:sz w:val="24"/>
          <w:szCs w:val="24"/>
        </w:rPr>
      </w:pPr>
      <w:r w:rsidRPr="008F0DE2">
        <w:rPr>
          <w:rFonts w:ascii="Trebuchet MS" w:hAnsi="Trebuchet MS" w:cstheme="minorHAnsi"/>
          <w:sz w:val="24"/>
          <w:szCs w:val="24"/>
        </w:rPr>
        <w:t>Umowę sporządzono w formie elektronicznej.</w:t>
      </w:r>
    </w:p>
    <w:p w14:paraId="773BA7FD" w14:textId="77777777" w:rsidR="003A40D5" w:rsidRPr="008F0DE2" w:rsidRDefault="003A40D5" w:rsidP="008F0DE2">
      <w:pPr>
        <w:pStyle w:val="Standard"/>
        <w:numPr>
          <w:ilvl w:val="0"/>
          <w:numId w:val="30"/>
        </w:numPr>
        <w:tabs>
          <w:tab w:val="left" w:pos="284"/>
        </w:tabs>
        <w:spacing w:line="360" w:lineRule="auto"/>
        <w:ind w:left="0" w:firstLine="0"/>
        <w:rPr>
          <w:rFonts w:ascii="Trebuchet MS" w:hAnsi="Trebuchet MS" w:cstheme="minorHAnsi"/>
          <w:sz w:val="24"/>
          <w:szCs w:val="24"/>
        </w:rPr>
      </w:pPr>
      <w:r w:rsidRPr="008F0DE2">
        <w:rPr>
          <w:rFonts w:ascii="Trebuchet MS" w:hAnsi="Trebuchet MS" w:cstheme="minorHAnsi"/>
          <w:sz w:val="24"/>
          <w:szCs w:val="24"/>
        </w:rPr>
        <w:t>Następujące dokumenty stanowią integralną część niniejszej Umowy:</w:t>
      </w:r>
    </w:p>
    <w:p w14:paraId="4E4C8E24" w14:textId="77777777" w:rsidR="003A40D5" w:rsidRPr="008F0DE2" w:rsidRDefault="003A40D5" w:rsidP="008F0DE2">
      <w:pPr>
        <w:pStyle w:val="Standard"/>
        <w:spacing w:line="360" w:lineRule="auto"/>
        <w:ind w:left="284" w:hanging="284"/>
        <w:rPr>
          <w:rFonts w:ascii="Trebuchet MS" w:hAnsi="Trebuchet MS" w:cstheme="minorHAnsi"/>
          <w:sz w:val="24"/>
          <w:szCs w:val="24"/>
        </w:rPr>
      </w:pPr>
    </w:p>
    <w:p w14:paraId="3609F952" w14:textId="77777777" w:rsidR="000334D4" w:rsidRPr="008F0DE2" w:rsidRDefault="00F35E5F" w:rsidP="008F0DE2">
      <w:pPr>
        <w:spacing w:line="360" w:lineRule="auto"/>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u w:val="single"/>
          <w:lang w:eastAsia="pl-PL"/>
        </w:rPr>
        <w:t>Z</w:t>
      </w:r>
      <w:r w:rsidR="000334D4" w:rsidRPr="008F0DE2">
        <w:rPr>
          <w:rFonts w:ascii="Trebuchet MS" w:eastAsia="Times New Roman" w:hAnsi="Trebuchet MS" w:cstheme="minorHAnsi"/>
          <w:sz w:val="24"/>
          <w:szCs w:val="24"/>
          <w:u w:val="single"/>
          <w:lang w:eastAsia="pl-PL"/>
        </w:rPr>
        <w:t>ałącznik</w:t>
      </w:r>
      <w:r w:rsidRPr="008F0DE2">
        <w:rPr>
          <w:rFonts w:ascii="Trebuchet MS" w:eastAsia="Times New Roman" w:hAnsi="Trebuchet MS" w:cstheme="minorHAnsi"/>
          <w:sz w:val="24"/>
          <w:szCs w:val="24"/>
          <w:u w:val="single"/>
          <w:lang w:eastAsia="pl-PL"/>
        </w:rPr>
        <w:t>i</w:t>
      </w:r>
      <w:r w:rsidR="000334D4" w:rsidRPr="008F0DE2">
        <w:rPr>
          <w:rFonts w:ascii="Trebuchet MS" w:eastAsia="Times New Roman" w:hAnsi="Trebuchet MS" w:cstheme="minorHAnsi"/>
          <w:sz w:val="24"/>
          <w:szCs w:val="24"/>
          <w:lang w:eastAsia="pl-PL"/>
        </w:rPr>
        <w:t>:</w:t>
      </w:r>
    </w:p>
    <w:p w14:paraId="37AE95EE" w14:textId="01CB01E4" w:rsidR="00E12250" w:rsidRPr="008F0DE2" w:rsidRDefault="002D3369" w:rsidP="008F0DE2">
      <w:pPr>
        <w:widowControl/>
        <w:suppressAutoHyphens w:val="0"/>
        <w:autoSpaceDN/>
        <w:spacing w:line="360" w:lineRule="auto"/>
        <w:textAlignment w:val="auto"/>
        <w:rPr>
          <w:rFonts w:ascii="Trebuchet MS" w:eastAsia="Times New Roman" w:hAnsi="Trebuchet MS" w:cstheme="minorHAnsi"/>
          <w:sz w:val="24"/>
          <w:szCs w:val="24"/>
          <w:lang w:eastAsia="pl-PL"/>
        </w:rPr>
      </w:pPr>
      <w:r w:rsidRPr="008F0DE2">
        <w:rPr>
          <w:rFonts w:ascii="Trebuchet MS" w:hAnsi="Trebuchet MS" w:cstheme="minorHAnsi"/>
          <w:sz w:val="24"/>
          <w:szCs w:val="24"/>
        </w:rPr>
        <w:t xml:space="preserve">Załącznik nr 1: </w:t>
      </w:r>
      <w:r w:rsidR="00F35E5F" w:rsidRPr="008F0DE2">
        <w:rPr>
          <w:rFonts w:ascii="Trebuchet MS" w:hAnsi="Trebuchet MS" w:cstheme="minorHAnsi"/>
          <w:sz w:val="24"/>
          <w:szCs w:val="24"/>
        </w:rPr>
        <w:t>O</w:t>
      </w:r>
      <w:r w:rsidR="00AC61CB" w:rsidRPr="008F0DE2">
        <w:rPr>
          <w:rFonts w:ascii="Trebuchet MS" w:hAnsi="Trebuchet MS" w:cstheme="minorHAnsi"/>
          <w:sz w:val="24"/>
          <w:szCs w:val="24"/>
        </w:rPr>
        <w:t>pis przedmiotu zamówienia</w:t>
      </w:r>
      <w:r w:rsidR="00AA07A4" w:rsidRPr="008F0DE2">
        <w:rPr>
          <w:rFonts w:ascii="Trebuchet MS" w:eastAsia="Times New Roman" w:hAnsi="Trebuchet MS" w:cstheme="minorHAnsi"/>
          <w:sz w:val="24"/>
          <w:szCs w:val="24"/>
          <w:lang w:eastAsia="pl-PL"/>
        </w:rPr>
        <w:t>.</w:t>
      </w:r>
    </w:p>
    <w:p w14:paraId="3FBAAED1" w14:textId="67E55920" w:rsidR="006B5C42" w:rsidRPr="008F0DE2" w:rsidRDefault="002D3369" w:rsidP="008F0DE2">
      <w:pPr>
        <w:widowControl/>
        <w:suppressAutoHyphens w:val="0"/>
        <w:autoSpaceDN/>
        <w:spacing w:line="360" w:lineRule="auto"/>
        <w:textAlignment w:val="auto"/>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Załącznik nr 2:</w:t>
      </w:r>
      <w:r w:rsidR="007349AA" w:rsidRPr="008F0DE2">
        <w:rPr>
          <w:rFonts w:ascii="Trebuchet MS" w:eastAsia="Times New Roman" w:hAnsi="Trebuchet MS" w:cstheme="minorHAnsi"/>
          <w:sz w:val="24"/>
          <w:szCs w:val="24"/>
          <w:lang w:eastAsia="pl-PL"/>
        </w:rPr>
        <w:t xml:space="preserve"> </w:t>
      </w:r>
      <w:r w:rsidR="00E12250" w:rsidRPr="008F0DE2">
        <w:rPr>
          <w:rFonts w:ascii="Trebuchet MS" w:eastAsia="Times New Roman" w:hAnsi="Trebuchet MS" w:cstheme="minorHAnsi"/>
          <w:sz w:val="24"/>
          <w:szCs w:val="24"/>
          <w:lang w:eastAsia="pl-PL"/>
        </w:rPr>
        <w:t xml:space="preserve">Harmonogram </w:t>
      </w:r>
      <w:r w:rsidR="007349AA" w:rsidRPr="008F0DE2">
        <w:rPr>
          <w:rFonts w:ascii="Trebuchet MS" w:eastAsia="Times New Roman" w:hAnsi="Trebuchet MS" w:cstheme="minorHAnsi"/>
          <w:sz w:val="24"/>
          <w:szCs w:val="24"/>
          <w:lang w:eastAsia="pl-PL"/>
        </w:rPr>
        <w:t xml:space="preserve">realizacji Przedmiotu Umowy. </w:t>
      </w:r>
    </w:p>
    <w:p w14:paraId="77D15C38" w14:textId="156C85EE" w:rsidR="00622E63" w:rsidRPr="008F0DE2" w:rsidRDefault="002D3369" w:rsidP="008F0DE2">
      <w:pPr>
        <w:widowControl/>
        <w:suppressAutoHyphens w:val="0"/>
        <w:autoSpaceDN/>
        <w:spacing w:line="360" w:lineRule="auto"/>
        <w:textAlignment w:val="auto"/>
        <w:rPr>
          <w:rFonts w:ascii="Trebuchet MS" w:hAnsi="Trebuchet MS" w:cstheme="minorHAnsi"/>
          <w:sz w:val="24"/>
          <w:szCs w:val="24"/>
        </w:rPr>
      </w:pPr>
      <w:r w:rsidRPr="008F0DE2">
        <w:rPr>
          <w:rFonts w:ascii="Trebuchet MS" w:eastAsia="Times New Roman" w:hAnsi="Trebuchet MS" w:cstheme="minorHAnsi"/>
          <w:sz w:val="24"/>
          <w:szCs w:val="24"/>
          <w:lang w:eastAsia="pl-PL"/>
        </w:rPr>
        <w:t xml:space="preserve">Załącznik nr 3: </w:t>
      </w:r>
      <w:r w:rsidR="003B7303" w:rsidRPr="008F0DE2">
        <w:rPr>
          <w:rFonts w:ascii="Trebuchet MS" w:hAnsi="Trebuchet MS" w:cstheme="minorHAnsi"/>
          <w:sz w:val="24"/>
          <w:szCs w:val="24"/>
        </w:rPr>
        <w:t>Wymagania dotyczące dostępności i sposobu opracowania dokumentacji </w:t>
      </w:r>
    </w:p>
    <w:p w14:paraId="35CBB772" w14:textId="79738F4A" w:rsidR="00622E63" w:rsidRPr="008F0DE2" w:rsidRDefault="002D3369" w:rsidP="008F0DE2">
      <w:pPr>
        <w:widowControl/>
        <w:suppressAutoHyphens w:val="0"/>
        <w:autoSpaceDN/>
        <w:spacing w:line="360" w:lineRule="auto"/>
        <w:textAlignment w:val="auto"/>
        <w:rPr>
          <w:rFonts w:ascii="Trebuchet MS" w:eastAsia="Times New Roman" w:hAnsi="Trebuchet MS" w:cstheme="minorHAnsi"/>
          <w:kern w:val="0"/>
          <w:sz w:val="24"/>
          <w:szCs w:val="24"/>
          <w:lang w:eastAsia="pl-PL" w:bidi="ar-SA"/>
        </w:rPr>
      </w:pPr>
      <w:r w:rsidRPr="008F0DE2">
        <w:rPr>
          <w:rFonts w:ascii="Trebuchet MS" w:hAnsi="Trebuchet MS" w:cstheme="minorHAnsi"/>
          <w:sz w:val="24"/>
          <w:szCs w:val="24"/>
        </w:rPr>
        <w:t xml:space="preserve">Załącznik nr </w:t>
      </w:r>
      <w:r w:rsidR="00494031" w:rsidRPr="008F0DE2">
        <w:rPr>
          <w:rFonts w:ascii="Trebuchet MS" w:hAnsi="Trebuchet MS" w:cstheme="minorHAnsi"/>
          <w:sz w:val="24"/>
          <w:szCs w:val="24"/>
        </w:rPr>
        <w:t>4: Klauzula</w:t>
      </w:r>
      <w:r w:rsidR="00622E63" w:rsidRPr="008F0DE2">
        <w:rPr>
          <w:rFonts w:ascii="Trebuchet MS" w:eastAsia="Times New Roman" w:hAnsi="Trebuchet MS" w:cstheme="minorHAnsi"/>
          <w:kern w:val="0"/>
          <w:sz w:val="24"/>
          <w:szCs w:val="24"/>
          <w:lang w:eastAsia="pl-PL" w:bidi="ar-SA"/>
        </w:rPr>
        <w:t xml:space="preserve"> informacyjna do przetwarzania danych osobowych kontrahentów </w:t>
      </w:r>
      <w:r w:rsidRPr="008F0DE2">
        <w:rPr>
          <w:rFonts w:ascii="Trebuchet MS" w:eastAsia="Times New Roman" w:hAnsi="Trebuchet MS" w:cstheme="minorHAnsi"/>
          <w:kern w:val="0"/>
          <w:sz w:val="24"/>
          <w:szCs w:val="24"/>
          <w:lang w:eastAsia="pl-PL" w:bidi="ar-SA"/>
        </w:rPr>
        <w:t>–</w:t>
      </w:r>
      <w:r w:rsidR="00622E63" w:rsidRPr="008F0DE2">
        <w:rPr>
          <w:rFonts w:ascii="Trebuchet MS" w:eastAsia="Times New Roman" w:hAnsi="Trebuchet MS" w:cstheme="minorHAnsi"/>
          <w:kern w:val="0"/>
          <w:sz w:val="24"/>
          <w:szCs w:val="24"/>
          <w:lang w:eastAsia="pl-PL" w:bidi="ar-SA"/>
        </w:rPr>
        <w:t xml:space="preserve"> RODO</w:t>
      </w:r>
    </w:p>
    <w:p w14:paraId="1222156D" w14:textId="05843EA8" w:rsidR="00E12250" w:rsidRPr="008F0DE2" w:rsidRDefault="002D3369" w:rsidP="008F0DE2">
      <w:pPr>
        <w:widowControl/>
        <w:suppressAutoHyphens w:val="0"/>
        <w:autoSpaceDN/>
        <w:spacing w:line="360" w:lineRule="auto"/>
        <w:textAlignment w:val="auto"/>
        <w:rPr>
          <w:rFonts w:ascii="Trebuchet MS" w:eastAsia="Times New Roman" w:hAnsi="Trebuchet MS" w:cstheme="minorHAnsi"/>
          <w:sz w:val="24"/>
          <w:szCs w:val="24"/>
          <w:lang w:eastAsia="pl-PL"/>
        </w:rPr>
      </w:pPr>
      <w:r w:rsidRPr="008F0DE2">
        <w:rPr>
          <w:rFonts w:ascii="Trebuchet MS" w:hAnsi="Trebuchet MS" w:cstheme="minorHAnsi"/>
          <w:sz w:val="24"/>
          <w:szCs w:val="24"/>
        </w:rPr>
        <w:t xml:space="preserve">Załącznik nr </w:t>
      </w:r>
      <w:r w:rsidR="007349AA" w:rsidRPr="008F0DE2">
        <w:rPr>
          <w:rFonts w:ascii="Trebuchet MS" w:hAnsi="Trebuchet MS" w:cstheme="minorHAnsi"/>
          <w:sz w:val="24"/>
          <w:szCs w:val="24"/>
        </w:rPr>
        <w:t>5</w:t>
      </w:r>
      <w:r w:rsidRPr="008F0DE2">
        <w:rPr>
          <w:rFonts w:ascii="Trebuchet MS" w:eastAsia="Times New Roman" w:hAnsi="Trebuchet MS" w:cstheme="minorHAnsi"/>
          <w:sz w:val="24"/>
          <w:szCs w:val="24"/>
          <w:lang w:eastAsia="pl-PL"/>
        </w:rPr>
        <w:t xml:space="preserve">: </w:t>
      </w:r>
      <w:r w:rsidR="00550552" w:rsidRPr="008F0DE2">
        <w:rPr>
          <w:rFonts w:ascii="Trebuchet MS" w:hAnsi="Trebuchet MS" w:cstheme="minorHAnsi"/>
          <w:sz w:val="24"/>
          <w:szCs w:val="24"/>
        </w:rPr>
        <w:t xml:space="preserve">Oferta </w:t>
      </w:r>
      <w:r w:rsidR="006B5C42" w:rsidRPr="008F0DE2">
        <w:rPr>
          <w:rFonts w:ascii="Trebuchet MS" w:hAnsi="Trebuchet MS" w:cstheme="minorHAnsi"/>
          <w:sz w:val="24"/>
          <w:szCs w:val="24"/>
        </w:rPr>
        <w:t>Wykonawcy.</w:t>
      </w:r>
    </w:p>
    <w:p w14:paraId="409CBA68" w14:textId="77777777" w:rsidR="00F35E5F" w:rsidRPr="008F0DE2" w:rsidRDefault="00F35E5F" w:rsidP="008F0DE2">
      <w:pPr>
        <w:pStyle w:val="Standard"/>
        <w:spacing w:line="360" w:lineRule="auto"/>
        <w:ind w:left="142" w:hanging="284"/>
        <w:rPr>
          <w:rFonts w:ascii="Trebuchet MS" w:hAnsi="Trebuchet MS" w:cstheme="minorHAnsi"/>
          <w:sz w:val="24"/>
          <w:szCs w:val="24"/>
        </w:rPr>
      </w:pPr>
    </w:p>
    <w:p w14:paraId="460F86C4" w14:textId="77777777" w:rsidR="002D3369" w:rsidRPr="008F0DE2" w:rsidRDefault="002D3369" w:rsidP="008F0DE2">
      <w:pPr>
        <w:pStyle w:val="Standard"/>
        <w:spacing w:line="360" w:lineRule="auto"/>
        <w:ind w:left="142" w:hanging="284"/>
        <w:rPr>
          <w:rFonts w:ascii="Trebuchet MS" w:hAnsi="Trebuchet MS" w:cstheme="minorHAnsi"/>
          <w:sz w:val="24"/>
          <w:szCs w:val="24"/>
        </w:rPr>
      </w:pPr>
    </w:p>
    <w:p w14:paraId="233DB6C4" w14:textId="77777777" w:rsidR="002D3369" w:rsidRPr="008F0DE2" w:rsidRDefault="002D3369" w:rsidP="008F0DE2">
      <w:pPr>
        <w:pStyle w:val="Standard"/>
        <w:spacing w:line="360" w:lineRule="auto"/>
        <w:rPr>
          <w:rFonts w:ascii="Trebuchet MS" w:hAnsi="Trebuchet MS" w:cstheme="minorHAnsi"/>
          <w:sz w:val="24"/>
          <w:szCs w:val="24"/>
        </w:rPr>
      </w:pPr>
    </w:p>
    <w:p w14:paraId="57A81061" w14:textId="77777777" w:rsidR="004C5DA3" w:rsidRPr="008F0DE2" w:rsidRDefault="00FE6EE6" w:rsidP="008F0DE2">
      <w:pPr>
        <w:widowControl/>
        <w:overflowPunct w:val="0"/>
        <w:autoSpaceDE w:val="0"/>
        <w:spacing w:line="360" w:lineRule="auto"/>
        <w:textAlignment w:val="auto"/>
        <w:rPr>
          <w:rFonts w:ascii="Trebuchet MS" w:hAnsi="Trebuchet MS" w:cstheme="minorHAnsi"/>
          <w:sz w:val="24"/>
          <w:szCs w:val="24"/>
        </w:rPr>
      </w:pPr>
      <w:r w:rsidRPr="008F0DE2">
        <w:rPr>
          <w:rFonts w:ascii="Trebuchet MS" w:hAnsi="Trebuchet MS" w:cstheme="minorHAnsi"/>
          <w:b/>
          <w:bCs/>
          <w:smallCaps/>
          <w:kern w:val="20"/>
          <w:sz w:val="24"/>
          <w:szCs w:val="24"/>
        </w:rPr>
        <w:t xml:space="preserve">                   ZAMAWIAJĄCY                                                                                                                             </w:t>
      </w:r>
      <w:r w:rsidR="004C5DA3" w:rsidRPr="008F0DE2">
        <w:rPr>
          <w:rFonts w:ascii="Trebuchet MS" w:eastAsia="Arial" w:hAnsi="Trebuchet MS" w:cstheme="minorHAnsi"/>
          <w:b/>
          <w:bCs/>
          <w:sz w:val="24"/>
          <w:szCs w:val="24"/>
        </w:rPr>
        <w:t xml:space="preserve">  </w:t>
      </w:r>
      <w:r w:rsidR="00E12250" w:rsidRPr="008F0DE2">
        <w:rPr>
          <w:rFonts w:ascii="Trebuchet MS" w:eastAsia="Arial" w:hAnsi="Trebuchet MS" w:cstheme="minorHAnsi"/>
          <w:b/>
          <w:bCs/>
          <w:sz w:val="24"/>
          <w:szCs w:val="24"/>
        </w:rPr>
        <w:t>WYKONAWCA</w:t>
      </w:r>
    </w:p>
    <w:p w14:paraId="658948F4" w14:textId="77777777" w:rsidR="00B16F47" w:rsidRPr="008F0DE2" w:rsidRDefault="00B16F47" w:rsidP="008F0DE2">
      <w:pPr>
        <w:pStyle w:val="Standard"/>
        <w:spacing w:line="360" w:lineRule="auto"/>
        <w:rPr>
          <w:rFonts w:ascii="Trebuchet MS" w:eastAsia="Arial" w:hAnsi="Trebuchet MS" w:cstheme="minorHAnsi"/>
          <w:b/>
          <w:bCs/>
          <w:sz w:val="24"/>
          <w:szCs w:val="24"/>
        </w:rPr>
      </w:pPr>
    </w:p>
    <w:tbl>
      <w:tblPr>
        <w:tblStyle w:val="Tabela-Siatka"/>
        <w:tblpPr w:leftFromText="141" w:rightFromText="141" w:vertAnchor="text" w:horzAnchor="margin" w:tblpY="96"/>
        <w:tblW w:w="0" w:type="auto"/>
        <w:tblLook w:val="04A0" w:firstRow="1" w:lastRow="0" w:firstColumn="1" w:lastColumn="0" w:noHBand="0" w:noVBand="1"/>
      </w:tblPr>
      <w:tblGrid>
        <w:gridCol w:w="4531"/>
        <w:gridCol w:w="4531"/>
      </w:tblGrid>
      <w:tr w:rsidR="008F0DE2" w:rsidRPr="008F0DE2" w14:paraId="64A2A7F1" w14:textId="77777777" w:rsidTr="002D3369">
        <w:tc>
          <w:tcPr>
            <w:tcW w:w="4531" w:type="dxa"/>
          </w:tcPr>
          <w:p w14:paraId="1990D7D7" w14:textId="77777777" w:rsidR="002D3369" w:rsidRPr="008F0DE2" w:rsidRDefault="002D3369" w:rsidP="008F0DE2">
            <w:pPr>
              <w:pStyle w:val="Standard"/>
              <w:spacing w:line="360" w:lineRule="auto"/>
              <w:rPr>
                <w:rFonts w:ascii="Trebuchet MS" w:eastAsia="Arial" w:hAnsi="Trebuchet MS" w:cstheme="minorHAnsi"/>
                <w:i/>
                <w:iCs/>
                <w:sz w:val="24"/>
                <w:szCs w:val="24"/>
              </w:rPr>
            </w:pPr>
          </w:p>
          <w:p w14:paraId="44FE07CB" w14:textId="77777777" w:rsidR="002D3369" w:rsidRPr="008F0DE2" w:rsidRDefault="002D3369" w:rsidP="008F0DE2">
            <w:pPr>
              <w:pStyle w:val="Standard"/>
              <w:spacing w:line="360" w:lineRule="auto"/>
              <w:rPr>
                <w:rFonts w:ascii="Trebuchet MS" w:eastAsia="Arial" w:hAnsi="Trebuchet MS" w:cstheme="minorHAnsi"/>
                <w:i/>
                <w:iCs/>
                <w:sz w:val="24"/>
                <w:szCs w:val="24"/>
              </w:rPr>
            </w:pPr>
          </w:p>
          <w:p w14:paraId="765ED107" w14:textId="3E9C0798" w:rsidR="002D3369" w:rsidRPr="008F0DE2" w:rsidRDefault="002D3369" w:rsidP="008F0DE2">
            <w:pPr>
              <w:pStyle w:val="Standard"/>
              <w:spacing w:line="360" w:lineRule="auto"/>
              <w:rPr>
                <w:rFonts w:ascii="Trebuchet MS" w:eastAsia="Arial" w:hAnsi="Trebuchet MS" w:cstheme="minorHAnsi"/>
                <w:i/>
                <w:iCs/>
                <w:sz w:val="24"/>
                <w:szCs w:val="24"/>
              </w:rPr>
            </w:pPr>
            <w:r w:rsidRPr="008F0DE2">
              <w:rPr>
                <w:rFonts w:ascii="Trebuchet MS" w:eastAsia="Arial" w:hAnsi="Trebuchet MS" w:cstheme="minorHAnsi"/>
                <w:i/>
                <w:iCs/>
                <w:sz w:val="24"/>
                <w:szCs w:val="24"/>
              </w:rPr>
              <w:t xml:space="preserve">Podpis </w:t>
            </w:r>
          </w:p>
        </w:tc>
        <w:tc>
          <w:tcPr>
            <w:tcW w:w="4531" w:type="dxa"/>
          </w:tcPr>
          <w:p w14:paraId="41CCB6D7" w14:textId="77777777" w:rsidR="002D3369" w:rsidRPr="008F0DE2" w:rsidRDefault="002D3369" w:rsidP="008F0DE2">
            <w:pPr>
              <w:pStyle w:val="Standard"/>
              <w:spacing w:line="360" w:lineRule="auto"/>
              <w:rPr>
                <w:rFonts w:ascii="Trebuchet MS" w:eastAsia="Arial" w:hAnsi="Trebuchet MS" w:cstheme="minorHAnsi"/>
                <w:i/>
                <w:iCs/>
                <w:sz w:val="24"/>
                <w:szCs w:val="24"/>
              </w:rPr>
            </w:pPr>
          </w:p>
          <w:p w14:paraId="6537608C" w14:textId="77777777" w:rsidR="002D3369" w:rsidRPr="008F0DE2" w:rsidRDefault="002D3369" w:rsidP="008F0DE2">
            <w:pPr>
              <w:pStyle w:val="Standard"/>
              <w:spacing w:line="360" w:lineRule="auto"/>
              <w:rPr>
                <w:rFonts w:ascii="Trebuchet MS" w:eastAsia="Arial" w:hAnsi="Trebuchet MS" w:cstheme="minorHAnsi"/>
                <w:i/>
                <w:iCs/>
                <w:sz w:val="24"/>
                <w:szCs w:val="24"/>
              </w:rPr>
            </w:pPr>
          </w:p>
          <w:p w14:paraId="2E85F8B3" w14:textId="269BC801" w:rsidR="002D3369" w:rsidRPr="008F0DE2" w:rsidRDefault="002D3369" w:rsidP="008F0DE2">
            <w:pPr>
              <w:pStyle w:val="Standard"/>
              <w:spacing w:line="360" w:lineRule="auto"/>
              <w:rPr>
                <w:rFonts w:ascii="Trebuchet MS" w:eastAsia="Arial" w:hAnsi="Trebuchet MS" w:cstheme="minorHAnsi"/>
                <w:i/>
                <w:iCs/>
                <w:sz w:val="24"/>
                <w:szCs w:val="24"/>
              </w:rPr>
            </w:pPr>
            <w:r w:rsidRPr="008F0DE2">
              <w:rPr>
                <w:rFonts w:ascii="Trebuchet MS" w:eastAsia="Arial" w:hAnsi="Trebuchet MS" w:cstheme="minorHAnsi"/>
                <w:i/>
                <w:iCs/>
                <w:sz w:val="24"/>
                <w:szCs w:val="24"/>
              </w:rPr>
              <w:t xml:space="preserve">Podpis </w:t>
            </w:r>
          </w:p>
        </w:tc>
      </w:tr>
      <w:tr w:rsidR="008F0DE2" w:rsidRPr="008F0DE2" w14:paraId="291195AC" w14:textId="77777777" w:rsidTr="002D3369">
        <w:tc>
          <w:tcPr>
            <w:tcW w:w="4531" w:type="dxa"/>
          </w:tcPr>
          <w:p w14:paraId="0BB4B870" w14:textId="77777777" w:rsidR="002D3369" w:rsidRPr="008F0DE2" w:rsidRDefault="002D3369" w:rsidP="008F0DE2">
            <w:pPr>
              <w:pStyle w:val="Standard"/>
              <w:spacing w:line="360" w:lineRule="auto"/>
              <w:rPr>
                <w:rFonts w:ascii="Trebuchet MS" w:eastAsia="Arial" w:hAnsi="Trebuchet MS" w:cstheme="minorHAnsi"/>
                <w:i/>
                <w:iCs/>
                <w:sz w:val="24"/>
                <w:szCs w:val="24"/>
              </w:rPr>
            </w:pPr>
          </w:p>
          <w:p w14:paraId="54DCA4A1" w14:textId="77777777" w:rsidR="002D3369" w:rsidRPr="008F0DE2" w:rsidRDefault="002D3369" w:rsidP="008F0DE2">
            <w:pPr>
              <w:pStyle w:val="Standard"/>
              <w:spacing w:line="360" w:lineRule="auto"/>
              <w:rPr>
                <w:rFonts w:ascii="Trebuchet MS" w:eastAsia="Arial" w:hAnsi="Trebuchet MS" w:cstheme="minorHAnsi"/>
                <w:i/>
                <w:iCs/>
                <w:sz w:val="24"/>
                <w:szCs w:val="24"/>
              </w:rPr>
            </w:pPr>
          </w:p>
          <w:p w14:paraId="4F11BC3D" w14:textId="4004EEE9" w:rsidR="002D3369" w:rsidRPr="008F0DE2" w:rsidRDefault="002D3369" w:rsidP="008F0DE2">
            <w:pPr>
              <w:pStyle w:val="Standard"/>
              <w:spacing w:line="360" w:lineRule="auto"/>
              <w:rPr>
                <w:rFonts w:ascii="Trebuchet MS" w:eastAsia="Arial" w:hAnsi="Trebuchet MS" w:cstheme="minorHAnsi"/>
                <w:i/>
                <w:iCs/>
                <w:sz w:val="24"/>
                <w:szCs w:val="24"/>
              </w:rPr>
            </w:pPr>
            <w:r w:rsidRPr="008F0DE2">
              <w:rPr>
                <w:rFonts w:ascii="Trebuchet MS" w:eastAsia="Arial" w:hAnsi="Trebuchet MS" w:cstheme="minorHAnsi"/>
                <w:i/>
                <w:iCs/>
                <w:sz w:val="24"/>
                <w:szCs w:val="24"/>
              </w:rPr>
              <w:t xml:space="preserve">Podpis </w:t>
            </w:r>
          </w:p>
        </w:tc>
        <w:tc>
          <w:tcPr>
            <w:tcW w:w="4531" w:type="dxa"/>
          </w:tcPr>
          <w:p w14:paraId="059274F2" w14:textId="77777777" w:rsidR="002D3369" w:rsidRPr="008F0DE2" w:rsidRDefault="002D3369" w:rsidP="008F0DE2">
            <w:pPr>
              <w:pStyle w:val="Standard"/>
              <w:spacing w:line="360" w:lineRule="auto"/>
              <w:rPr>
                <w:rFonts w:ascii="Trebuchet MS" w:eastAsia="Arial" w:hAnsi="Trebuchet MS" w:cstheme="minorHAnsi"/>
                <w:i/>
                <w:iCs/>
                <w:sz w:val="24"/>
                <w:szCs w:val="24"/>
              </w:rPr>
            </w:pPr>
          </w:p>
          <w:p w14:paraId="056BD28E" w14:textId="77777777" w:rsidR="002D3369" w:rsidRPr="008F0DE2" w:rsidRDefault="002D3369" w:rsidP="008F0DE2">
            <w:pPr>
              <w:pStyle w:val="Standard"/>
              <w:spacing w:line="360" w:lineRule="auto"/>
              <w:rPr>
                <w:rFonts w:ascii="Trebuchet MS" w:eastAsia="Arial" w:hAnsi="Trebuchet MS" w:cstheme="minorHAnsi"/>
                <w:i/>
                <w:iCs/>
                <w:sz w:val="24"/>
                <w:szCs w:val="24"/>
              </w:rPr>
            </w:pPr>
          </w:p>
          <w:p w14:paraId="766F5B61" w14:textId="364544B0" w:rsidR="002D3369" w:rsidRPr="008F0DE2" w:rsidRDefault="002D3369" w:rsidP="008F0DE2">
            <w:pPr>
              <w:pStyle w:val="Standard"/>
              <w:spacing w:line="360" w:lineRule="auto"/>
              <w:rPr>
                <w:rFonts w:ascii="Trebuchet MS" w:eastAsia="Arial" w:hAnsi="Trebuchet MS" w:cstheme="minorHAnsi"/>
                <w:i/>
                <w:iCs/>
                <w:sz w:val="24"/>
                <w:szCs w:val="24"/>
              </w:rPr>
            </w:pPr>
            <w:r w:rsidRPr="008F0DE2">
              <w:rPr>
                <w:rFonts w:ascii="Trebuchet MS" w:eastAsia="Arial" w:hAnsi="Trebuchet MS" w:cstheme="minorHAnsi"/>
                <w:i/>
                <w:iCs/>
                <w:sz w:val="24"/>
                <w:szCs w:val="24"/>
              </w:rPr>
              <w:t xml:space="preserve">Podpis </w:t>
            </w:r>
          </w:p>
        </w:tc>
      </w:tr>
    </w:tbl>
    <w:p w14:paraId="068F9503" w14:textId="77777777" w:rsidR="002D3369" w:rsidRPr="008F0DE2" w:rsidRDefault="002D3369" w:rsidP="008F0DE2">
      <w:pPr>
        <w:pStyle w:val="Standard"/>
        <w:spacing w:line="360" w:lineRule="auto"/>
        <w:rPr>
          <w:rFonts w:ascii="Trebuchet MS" w:eastAsia="Arial" w:hAnsi="Trebuchet MS" w:cstheme="minorHAnsi"/>
          <w:b/>
          <w:bCs/>
          <w:sz w:val="24"/>
          <w:szCs w:val="24"/>
        </w:rPr>
      </w:pPr>
    </w:p>
    <w:p w14:paraId="4E3293AC" w14:textId="77777777" w:rsidR="002D3369" w:rsidRPr="008F0DE2" w:rsidRDefault="002D3369" w:rsidP="008F0DE2">
      <w:pPr>
        <w:pStyle w:val="Standard"/>
        <w:spacing w:line="360" w:lineRule="auto"/>
        <w:rPr>
          <w:rFonts w:ascii="Trebuchet MS" w:eastAsia="Arial" w:hAnsi="Trebuchet MS" w:cstheme="minorHAnsi"/>
          <w:b/>
          <w:bCs/>
          <w:sz w:val="24"/>
          <w:szCs w:val="24"/>
        </w:rPr>
      </w:pPr>
    </w:p>
    <w:p w14:paraId="59745B20" w14:textId="77777777" w:rsidR="002D3369" w:rsidRPr="008F0DE2" w:rsidRDefault="002D3369" w:rsidP="008F0DE2">
      <w:pPr>
        <w:pStyle w:val="Standard"/>
        <w:spacing w:line="360" w:lineRule="auto"/>
        <w:rPr>
          <w:rFonts w:ascii="Trebuchet MS" w:eastAsia="Arial" w:hAnsi="Trebuchet MS" w:cstheme="minorHAnsi"/>
          <w:b/>
          <w:bCs/>
          <w:sz w:val="24"/>
          <w:szCs w:val="24"/>
        </w:rPr>
      </w:pPr>
    </w:p>
    <w:p w14:paraId="364C6C69" w14:textId="77777777" w:rsidR="003A40D5" w:rsidRPr="008F0DE2" w:rsidRDefault="003A40D5" w:rsidP="008F0DE2">
      <w:pPr>
        <w:suppressAutoHyphens w:val="0"/>
        <w:spacing w:line="360" w:lineRule="auto"/>
        <w:rPr>
          <w:rFonts w:ascii="Trebuchet MS" w:hAnsi="Trebuchet MS" w:cs="Arial"/>
          <w:b/>
          <w:bCs/>
          <w:sz w:val="24"/>
          <w:szCs w:val="24"/>
          <w:shd w:val="clear" w:color="auto" w:fill="FFFFFF"/>
        </w:rPr>
      </w:pPr>
    </w:p>
    <w:p w14:paraId="2CE7BA9B" w14:textId="6C62EDC1" w:rsidR="003A40D5" w:rsidRPr="008F0DE2" w:rsidRDefault="003A40D5" w:rsidP="008F0DE2">
      <w:pPr>
        <w:suppressAutoHyphens w:val="0"/>
        <w:spacing w:line="360" w:lineRule="auto"/>
        <w:rPr>
          <w:rFonts w:ascii="Trebuchet MS" w:hAnsi="Trebuchet MS" w:cs="Calibri"/>
          <w:sz w:val="24"/>
          <w:szCs w:val="24"/>
          <w:shd w:val="clear" w:color="auto" w:fill="FFFFFF"/>
        </w:rPr>
      </w:pPr>
      <w:r w:rsidRPr="008F0DE2">
        <w:rPr>
          <w:rFonts w:ascii="Trebuchet MS" w:hAnsi="Trebuchet MS" w:cs="Calibri"/>
          <w:sz w:val="24"/>
          <w:szCs w:val="24"/>
          <w:shd w:val="clear" w:color="auto" w:fill="FFFFFF"/>
        </w:rPr>
        <w:t>Umowę sporządzili: ………………………………………………………………..</w:t>
      </w:r>
    </w:p>
    <w:p w14:paraId="5995FB2B" w14:textId="77777777" w:rsidR="002D3369" w:rsidRPr="008F0DE2" w:rsidRDefault="002D3369" w:rsidP="008F0DE2">
      <w:pPr>
        <w:pStyle w:val="Standard"/>
        <w:spacing w:line="360" w:lineRule="auto"/>
        <w:rPr>
          <w:rFonts w:ascii="Trebuchet MS" w:eastAsia="Arial" w:hAnsi="Trebuchet MS" w:cstheme="minorHAnsi"/>
          <w:b/>
          <w:bCs/>
          <w:sz w:val="24"/>
          <w:szCs w:val="24"/>
        </w:rPr>
      </w:pPr>
    </w:p>
    <w:p w14:paraId="05B66A7F" w14:textId="77777777" w:rsidR="002D3369" w:rsidRPr="008F0DE2" w:rsidRDefault="002D3369" w:rsidP="008F0DE2">
      <w:pPr>
        <w:pStyle w:val="Standard"/>
        <w:spacing w:line="360" w:lineRule="auto"/>
        <w:rPr>
          <w:rFonts w:ascii="Trebuchet MS" w:eastAsia="Arial" w:hAnsi="Trebuchet MS" w:cstheme="minorHAnsi"/>
          <w:b/>
          <w:bCs/>
          <w:sz w:val="24"/>
          <w:szCs w:val="24"/>
        </w:rPr>
      </w:pPr>
    </w:p>
    <w:p w14:paraId="100AADCC" w14:textId="77777777" w:rsidR="002D3369" w:rsidRPr="008F0DE2" w:rsidRDefault="002D3369" w:rsidP="008F0DE2">
      <w:pPr>
        <w:pStyle w:val="Standard"/>
        <w:spacing w:line="360" w:lineRule="auto"/>
        <w:rPr>
          <w:rFonts w:ascii="Trebuchet MS" w:eastAsia="Arial" w:hAnsi="Trebuchet MS" w:cstheme="minorHAnsi"/>
          <w:b/>
          <w:bCs/>
          <w:sz w:val="24"/>
          <w:szCs w:val="24"/>
        </w:rPr>
      </w:pPr>
    </w:p>
    <w:p w14:paraId="0AFC2B57" w14:textId="77777777" w:rsidR="002D3369" w:rsidRPr="008F0DE2" w:rsidRDefault="002D3369" w:rsidP="008F0DE2">
      <w:pPr>
        <w:pStyle w:val="Standard"/>
        <w:spacing w:line="360" w:lineRule="auto"/>
        <w:rPr>
          <w:rFonts w:ascii="Trebuchet MS" w:eastAsia="Arial" w:hAnsi="Trebuchet MS" w:cstheme="minorHAnsi"/>
          <w:b/>
          <w:bCs/>
          <w:sz w:val="24"/>
          <w:szCs w:val="24"/>
        </w:rPr>
      </w:pPr>
    </w:p>
    <w:p w14:paraId="218033A7" w14:textId="4336F6A0" w:rsidR="00352051" w:rsidRPr="008F0DE2" w:rsidRDefault="00352051" w:rsidP="008F0DE2">
      <w:pPr>
        <w:widowControl/>
        <w:suppressAutoHyphens w:val="0"/>
        <w:autoSpaceDN/>
        <w:spacing w:line="360" w:lineRule="auto"/>
        <w:textAlignment w:val="auto"/>
        <w:rPr>
          <w:rFonts w:ascii="Trebuchet MS" w:eastAsia="Times New Roman" w:hAnsi="Trebuchet MS" w:cstheme="minorHAnsi"/>
          <w:kern w:val="0"/>
          <w:sz w:val="24"/>
          <w:szCs w:val="24"/>
          <w:bdr w:val="none" w:sz="0" w:space="0" w:color="auto" w:frame="1"/>
          <w:lang w:eastAsia="pl-PL" w:bidi="ar-SA"/>
        </w:rPr>
      </w:pPr>
      <w:r w:rsidRPr="008F0DE2">
        <w:rPr>
          <w:rFonts w:ascii="Trebuchet MS" w:eastAsia="Times New Roman" w:hAnsi="Trebuchet MS" w:cstheme="minorHAnsi"/>
          <w:kern w:val="0"/>
          <w:sz w:val="24"/>
          <w:szCs w:val="24"/>
          <w:bdr w:val="none" w:sz="0" w:space="0" w:color="auto" w:frame="1"/>
          <w:lang w:eastAsia="pl-PL" w:bidi="ar-SA"/>
        </w:rPr>
        <w:br w:type="page"/>
      </w:r>
    </w:p>
    <w:p w14:paraId="44C0A8CC" w14:textId="77777777"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r w:rsidRPr="008F0DE2">
        <w:rPr>
          <w:rFonts w:ascii="Trebuchet MS" w:eastAsia="Times New Roman" w:hAnsi="Trebuchet MS" w:cstheme="minorHAnsi"/>
          <w:b/>
          <w:bCs/>
          <w:kern w:val="0"/>
          <w:sz w:val="24"/>
          <w:szCs w:val="24"/>
          <w:lang w:eastAsia="pl-PL" w:bidi="ar-SA"/>
        </w:rPr>
        <w:lastRenderedPageBreak/>
        <w:t>Załącznik nr 3 do Umowy nr …….</w:t>
      </w:r>
    </w:p>
    <w:p w14:paraId="2E1862DE" w14:textId="77777777" w:rsidR="00E65C20" w:rsidRPr="008F0DE2" w:rsidRDefault="00E65C20" w:rsidP="008F0DE2">
      <w:pPr>
        <w:widowControl/>
        <w:suppressAutoHyphens w:val="0"/>
        <w:autoSpaceDN/>
        <w:spacing w:line="360" w:lineRule="auto"/>
        <w:rPr>
          <w:rFonts w:ascii="Trebuchet MS" w:eastAsia="Times New Roman" w:hAnsi="Trebuchet MS" w:cstheme="minorHAnsi"/>
          <w:b/>
          <w:bCs/>
          <w:kern w:val="0"/>
          <w:sz w:val="24"/>
          <w:szCs w:val="24"/>
          <w:lang w:eastAsia="pl-PL" w:bidi="ar-SA"/>
        </w:rPr>
      </w:pPr>
      <w:r w:rsidRPr="008F0DE2">
        <w:rPr>
          <w:rFonts w:ascii="Trebuchet MS" w:eastAsia="Times New Roman" w:hAnsi="Trebuchet MS" w:cstheme="minorHAnsi"/>
          <w:b/>
          <w:bCs/>
          <w:kern w:val="0"/>
          <w:sz w:val="24"/>
          <w:szCs w:val="24"/>
          <w:lang w:eastAsia="pl-PL" w:bidi="ar-SA"/>
        </w:rPr>
        <w:t>Wymagania dotyczące dostępności i sposobu opracowania dokumentacji</w:t>
      </w:r>
    </w:p>
    <w:p w14:paraId="7895A06F" w14:textId="77777777"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p>
    <w:p w14:paraId="1F38AE99" w14:textId="5839A1B1" w:rsidR="00E65C20" w:rsidRPr="008F0DE2" w:rsidRDefault="00E65C20" w:rsidP="008F0DE2">
      <w:pPr>
        <w:pStyle w:val="Akapitzlist"/>
        <w:numPr>
          <w:ilvl w:val="6"/>
          <w:numId w:val="55"/>
        </w:numPr>
        <w:suppressAutoHyphens w:val="0"/>
        <w:autoSpaceDN/>
        <w:spacing w:after="0" w:line="360" w:lineRule="auto"/>
        <w:ind w:left="0" w:firstLine="0"/>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Dokumentacja przekazywana Zamawiającemu w postaci elektronicznej musi spełniać wymagania dostępności cyfrowej wynikające z obowiązujących przepisów prawa oraz wytycznych mających zastosowanie do przedmiotu Umowy.</w:t>
      </w:r>
    </w:p>
    <w:p w14:paraId="5C8EE930" w14:textId="280127CF" w:rsidR="00E65C20" w:rsidRPr="008F0DE2" w:rsidRDefault="00E65C20" w:rsidP="008F0DE2">
      <w:pPr>
        <w:pStyle w:val="Akapitzlist"/>
        <w:numPr>
          <w:ilvl w:val="0"/>
          <w:numId w:val="55"/>
        </w:numPr>
        <w:suppressAutoHyphens w:val="0"/>
        <w:autoSpaceDN/>
        <w:spacing w:after="0" w:line="360" w:lineRule="auto"/>
        <w:ind w:left="0" w:firstLine="0"/>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Wykonawca zobowiązany jest opracować dokumentację w sposób zapewniający jej czytelność, możliwość dalszej edycji, wykorzystania oraz archiwizacji, z zachowaniem zasad dostępności cyfrowej.</w:t>
      </w:r>
    </w:p>
    <w:p w14:paraId="7194CCD2" w14:textId="54047E5C" w:rsidR="00E65C20" w:rsidRPr="008F0DE2" w:rsidRDefault="00E65C20" w:rsidP="008F0DE2">
      <w:pPr>
        <w:pStyle w:val="Akapitzlist"/>
        <w:numPr>
          <w:ilvl w:val="0"/>
          <w:numId w:val="55"/>
        </w:numPr>
        <w:suppressAutoHyphens w:val="0"/>
        <w:autoSpaceDN/>
        <w:spacing w:after="0" w:line="360" w:lineRule="auto"/>
        <w:ind w:left="0" w:firstLine="0"/>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Wykonawca zobowiązany jest uwzględnić w dokumentacji wymagania dotyczące dostępności dla wszystkich użytkowników, w tym osób ze szczególnymi potrzebami, zgodnie z obowiązującymi przepisami prawa, w szczególności art. 100 i 102 ustawy Prawo zamówień publicznych oraz Wytycznymi dotyczącymi realizacji zasad równościowych  w ramach funduszy europejskich na lata 2021–2027 (dokument nr </w:t>
      </w:r>
      <w:proofErr w:type="spellStart"/>
      <w:r w:rsidRPr="008F0DE2">
        <w:rPr>
          <w:rFonts w:ascii="Trebuchet MS" w:eastAsia="Times New Roman" w:hAnsi="Trebuchet MS" w:cstheme="minorHAnsi"/>
          <w:sz w:val="24"/>
          <w:szCs w:val="24"/>
          <w:lang w:eastAsia="pl-PL"/>
        </w:rPr>
        <w:t>MFiPR</w:t>
      </w:r>
      <w:proofErr w:type="spellEnd"/>
      <w:r w:rsidRPr="008F0DE2">
        <w:rPr>
          <w:rFonts w:ascii="Trebuchet MS" w:eastAsia="Times New Roman" w:hAnsi="Trebuchet MS" w:cstheme="minorHAnsi"/>
          <w:sz w:val="24"/>
          <w:szCs w:val="24"/>
          <w:lang w:eastAsia="pl-PL"/>
        </w:rPr>
        <w:t xml:space="preserve">/2021-2027/12(1) z dnia 29 grudnia 2022 r.) wraz z ich ewentualnymi zmianami, w zakresie mającym zastosowanie do przedmiotu Umowy. Sporządzona dokumentacja powinna być zgodna ze standardami dostępności określonymi </w:t>
      </w:r>
      <w:r w:rsidR="006618B9" w:rsidRPr="008F0DE2">
        <w:rPr>
          <w:rFonts w:ascii="Trebuchet MS" w:eastAsia="Times New Roman" w:hAnsi="Trebuchet MS" w:cstheme="minorHAnsi"/>
          <w:sz w:val="24"/>
          <w:szCs w:val="24"/>
          <w:lang w:eastAsia="pl-PL"/>
        </w:rPr>
        <w:t xml:space="preserve">w niniejszym Załączniku </w:t>
      </w:r>
      <w:r w:rsidRPr="008F0DE2">
        <w:rPr>
          <w:rFonts w:ascii="Trebuchet MS" w:eastAsia="Times New Roman" w:hAnsi="Trebuchet MS" w:cstheme="minorHAnsi"/>
          <w:sz w:val="24"/>
          <w:szCs w:val="24"/>
          <w:lang w:eastAsia="pl-PL"/>
        </w:rPr>
        <w:t>oraz zapewniać dostępność cyfrową przekazywanych materiałów, w szczególności dokumentów tekstowych, plików PDF, arkuszy kalkulacyjnych, prezentacji, grafik oraz innych materiałów sporządzonych w ramach realizacji Umowy.</w:t>
      </w:r>
    </w:p>
    <w:p w14:paraId="74829430" w14:textId="16C6869F" w:rsidR="00E65C20" w:rsidRPr="008F0DE2" w:rsidRDefault="00E65C20" w:rsidP="008F0DE2">
      <w:pPr>
        <w:pStyle w:val="Akapitzlist"/>
        <w:numPr>
          <w:ilvl w:val="0"/>
          <w:numId w:val="55"/>
        </w:numPr>
        <w:suppressAutoHyphens w:val="0"/>
        <w:autoSpaceDN/>
        <w:spacing w:after="0" w:line="360" w:lineRule="auto"/>
        <w:ind w:left="0" w:firstLine="0"/>
        <w:rPr>
          <w:rFonts w:ascii="Trebuchet MS" w:eastAsia="Times New Roman" w:hAnsi="Trebuchet MS" w:cstheme="minorHAnsi"/>
          <w:sz w:val="24"/>
          <w:szCs w:val="24"/>
          <w:lang w:eastAsia="pl-PL"/>
        </w:rPr>
      </w:pPr>
      <w:r w:rsidRPr="008F0DE2">
        <w:rPr>
          <w:rFonts w:ascii="Trebuchet MS" w:eastAsia="Times New Roman" w:hAnsi="Trebuchet MS" w:cstheme="minorHAnsi"/>
          <w:sz w:val="24"/>
          <w:szCs w:val="24"/>
          <w:lang w:eastAsia="pl-PL"/>
        </w:rPr>
        <w:t>Dokumentacja przekazywana w postaci elektronicznej powinna być przygotowana</w:t>
      </w:r>
      <w:r w:rsidR="00352051" w:rsidRPr="008F0DE2">
        <w:rPr>
          <w:rFonts w:ascii="Trebuchet MS" w:eastAsia="Times New Roman" w:hAnsi="Trebuchet MS" w:cstheme="minorHAnsi"/>
          <w:sz w:val="24"/>
          <w:szCs w:val="24"/>
          <w:lang w:eastAsia="pl-PL"/>
        </w:rPr>
        <w:t xml:space="preserve"> </w:t>
      </w:r>
      <w:r w:rsidR="006618B9" w:rsidRPr="008F0DE2">
        <w:rPr>
          <w:rFonts w:ascii="Trebuchet MS" w:eastAsia="Times New Roman" w:hAnsi="Trebuchet MS" w:cstheme="minorHAnsi"/>
          <w:sz w:val="24"/>
          <w:szCs w:val="24"/>
          <w:lang w:eastAsia="pl-PL"/>
        </w:rPr>
        <w:br/>
      </w:r>
      <w:r w:rsidRPr="008F0DE2">
        <w:rPr>
          <w:rFonts w:ascii="Trebuchet MS" w:eastAsia="Times New Roman" w:hAnsi="Trebuchet MS" w:cstheme="minorHAnsi"/>
          <w:sz w:val="24"/>
          <w:szCs w:val="24"/>
          <w:lang w:eastAsia="pl-PL"/>
        </w:rPr>
        <w:t>w formatach umożliwiających jej odczyt, przeszukiwanie oraz dalsze wykorzystanie przez Zamawiającego.</w:t>
      </w:r>
    </w:p>
    <w:p w14:paraId="507BF809" w14:textId="77777777"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p>
    <w:p w14:paraId="3EE76230" w14:textId="77777777"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u w:val="single"/>
          <w:lang w:eastAsia="pl-PL" w:bidi="ar-SA"/>
        </w:rPr>
      </w:pPr>
      <w:r w:rsidRPr="008F0DE2">
        <w:rPr>
          <w:rFonts w:ascii="Trebuchet MS" w:eastAsia="Times New Roman" w:hAnsi="Trebuchet MS" w:cstheme="minorHAnsi"/>
          <w:kern w:val="0"/>
          <w:sz w:val="24"/>
          <w:szCs w:val="24"/>
          <w:u w:val="single"/>
          <w:lang w:eastAsia="pl-PL" w:bidi="ar-SA"/>
        </w:rPr>
        <w:t>Wyjaśnienie poszczególnych wymagań:</w:t>
      </w:r>
    </w:p>
    <w:p w14:paraId="4DAE9B03" w14:textId="77777777"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p>
    <w:p w14:paraId="3E7D982F" w14:textId="77777777" w:rsidR="00E65C20" w:rsidRPr="008F0DE2" w:rsidRDefault="00E65C20" w:rsidP="008F0DE2">
      <w:pPr>
        <w:widowControl/>
        <w:numPr>
          <w:ilvl w:val="0"/>
          <w:numId w:val="33"/>
        </w:numPr>
        <w:suppressAutoHyphens w:val="0"/>
        <w:autoSpaceDN/>
        <w:spacing w:line="360" w:lineRule="auto"/>
        <w:ind w:left="426" w:hanging="426"/>
        <w:rPr>
          <w:rFonts w:ascii="Trebuchet MS" w:eastAsia="Times New Roman" w:hAnsi="Trebuchet MS" w:cstheme="minorHAnsi"/>
          <w:kern w:val="0"/>
          <w:sz w:val="24"/>
          <w:szCs w:val="24"/>
          <w:lang w:eastAsia="pl-PL" w:bidi="ar-SA"/>
        </w:rPr>
      </w:pPr>
      <w:r w:rsidRPr="008F0DE2">
        <w:rPr>
          <w:rFonts w:ascii="Trebuchet MS" w:eastAsia="Times New Roman" w:hAnsi="Trebuchet MS" w:cstheme="minorHAnsi"/>
          <w:kern w:val="0"/>
          <w:sz w:val="24"/>
          <w:szCs w:val="24"/>
          <w:lang w:eastAsia="pl-PL" w:bidi="ar-SA"/>
        </w:rPr>
        <w:t xml:space="preserve">Czcionka </w:t>
      </w:r>
      <w:proofErr w:type="spellStart"/>
      <w:r w:rsidRPr="008F0DE2">
        <w:rPr>
          <w:rFonts w:ascii="Trebuchet MS" w:eastAsia="Times New Roman" w:hAnsi="Trebuchet MS" w:cstheme="minorHAnsi"/>
          <w:kern w:val="0"/>
          <w:sz w:val="24"/>
          <w:szCs w:val="24"/>
          <w:lang w:eastAsia="pl-PL" w:bidi="ar-SA"/>
        </w:rPr>
        <w:t>Trebuchet</w:t>
      </w:r>
      <w:proofErr w:type="spellEnd"/>
      <w:r w:rsidRPr="008F0DE2">
        <w:rPr>
          <w:rFonts w:ascii="Trebuchet MS" w:eastAsia="Times New Roman" w:hAnsi="Trebuchet MS" w:cstheme="minorHAnsi"/>
          <w:kern w:val="0"/>
          <w:sz w:val="24"/>
          <w:szCs w:val="24"/>
          <w:lang w:eastAsia="pl-PL" w:bidi="ar-SA"/>
        </w:rPr>
        <w:t xml:space="preserve"> MS, 12 pkt – zalecana jest czytelna czcionka o wielkości 12 punktów.</w:t>
      </w:r>
    </w:p>
    <w:p w14:paraId="73441199" w14:textId="77777777" w:rsidR="00E65C20" w:rsidRPr="008F0DE2" w:rsidRDefault="00E65C20" w:rsidP="008F0DE2">
      <w:pPr>
        <w:widowControl/>
        <w:numPr>
          <w:ilvl w:val="0"/>
          <w:numId w:val="33"/>
        </w:numPr>
        <w:suppressAutoHyphens w:val="0"/>
        <w:autoSpaceDN/>
        <w:spacing w:line="360" w:lineRule="auto"/>
        <w:ind w:left="426" w:hanging="426"/>
        <w:rPr>
          <w:rFonts w:ascii="Trebuchet MS" w:eastAsia="Times New Roman" w:hAnsi="Trebuchet MS" w:cstheme="minorHAnsi"/>
          <w:kern w:val="0"/>
          <w:sz w:val="24"/>
          <w:szCs w:val="24"/>
          <w:lang w:eastAsia="pl-PL" w:bidi="ar-SA"/>
        </w:rPr>
      </w:pPr>
      <w:r w:rsidRPr="008F0DE2">
        <w:rPr>
          <w:rFonts w:ascii="Trebuchet MS" w:eastAsia="Times New Roman" w:hAnsi="Trebuchet MS" w:cstheme="minorHAnsi"/>
          <w:kern w:val="0"/>
          <w:sz w:val="24"/>
          <w:szCs w:val="24"/>
          <w:lang w:eastAsia="pl-PL" w:bidi="ar-SA"/>
        </w:rPr>
        <w:t>Interlinia 1,2 – odstęp między wierszami powinien wynosić 1,2.</w:t>
      </w:r>
    </w:p>
    <w:p w14:paraId="15640236" w14:textId="77777777" w:rsidR="00E65C20" w:rsidRPr="008F0DE2" w:rsidRDefault="00E65C20" w:rsidP="008F0DE2">
      <w:pPr>
        <w:widowControl/>
        <w:numPr>
          <w:ilvl w:val="0"/>
          <w:numId w:val="33"/>
        </w:numPr>
        <w:suppressAutoHyphens w:val="0"/>
        <w:autoSpaceDN/>
        <w:spacing w:line="360" w:lineRule="auto"/>
        <w:ind w:left="426" w:hanging="426"/>
        <w:rPr>
          <w:rFonts w:ascii="Trebuchet MS" w:eastAsia="Times New Roman" w:hAnsi="Trebuchet MS" w:cstheme="minorHAnsi"/>
          <w:kern w:val="0"/>
          <w:sz w:val="24"/>
          <w:szCs w:val="24"/>
          <w:lang w:eastAsia="pl-PL" w:bidi="ar-SA"/>
        </w:rPr>
      </w:pPr>
      <w:r w:rsidRPr="008F0DE2">
        <w:rPr>
          <w:rFonts w:ascii="Trebuchet MS" w:eastAsia="Times New Roman" w:hAnsi="Trebuchet MS" w:cstheme="minorHAnsi"/>
          <w:kern w:val="0"/>
          <w:sz w:val="24"/>
          <w:szCs w:val="24"/>
          <w:lang w:eastAsia="pl-PL" w:bidi="ar-SA"/>
        </w:rPr>
        <w:t>Wyrównanie do lewej – nie należy używać justowania (wyrównania do obu marginesów), ponieważ utrudnia czytanie.</w:t>
      </w:r>
    </w:p>
    <w:p w14:paraId="38B58D30" w14:textId="77777777" w:rsidR="00E65C20" w:rsidRPr="008F0DE2" w:rsidRDefault="00E65C20" w:rsidP="008F0DE2">
      <w:pPr>
        <w:widowControl/>
        <w:numPr>
          <w:ilvl w:val="0"/>
          <w:numId w:val="33"/>
        </w:numPr>
        <w:suppressAutoHyphens w:val="0"/>
        <w:autoSpaceDN/>
        <w:spacing w:line="360" w:lineRule="auto"/>
        <w:ind w:left="426" w:hanging="426"/>
        <w:rPr>
          <w:rFonts w:ascii="Trebuchet MS" w:eastAsia="Times New Roman" w:hAnsi="Trebuchet MS" w:cstheme="minorHAnsi"/>
          <w:kern w:val="0"/>
          <w:sz w:val="24"/>
          <w:szCs w:val="24"/>
          <w:lang w:eastAsia="pl-PL" w:bidi="ar-SA"/>
        </w:rPr>
      </w:pPr>
      <w:r w:rsidRPr="008F0DE2">
        <w:rPr>
          <w:rFonts w:ascii="Trebuchet MS" w:eastAsia="Times New Roman" w:hAnsi="Trebuchet MS" w:cstheme="minorHAnsi"/>
          <w:kern w:val="0"/>
          <w:sz w:val="24"/>
          <w:szCs w:val="24"/>
          <w:lang w:eastAsia="pl-PL" w:bidi="ar-SA"/>
        </w:rPr>
        <w:lastRenderedPageBreak/>
        <w:t>Tekst rozstrzelony – jeśli trzeba zwiększyć odstępy między znakami, należy użyć funkcji „Rozstrzelony tekst”, a nie wstawiać spacji.</w:t>
      </w:r>
    </w:p>
    <w:p w14:paraId="27F62D6D" w14:textId="77777777" w:rsidR="00E65C20" w:rsidRPr="008F0DE2" w:rsidRDefault="00E65C20" w:rsidP="008F0DE2">
      <w:pPr>
        <w:widowControl/>
        <w:numPr>
          <w:ilvl w:val="0"/>
          <w:numId w:val="33"/>
        </w:numPr>
        <w:suppressAutoHyphens w:val="0"/>
        <w:autoSpaceDN/>
        <w:spacing w:line="360" w:lineRule="auto"/>
        <w:ind w:left="426" w:hanging="426"/>
        <w:rPr>
          <w:rFonts w:ascii="Trebuchet MS" w:eastAsia="Times New Roman" w:hAnsi="Trebuchet MS" w:cstheme="minorHAnsi"/>
          <w:kern w:val="0"/>
          <w:sz w:val="24"/>
          <w:szCs w:val="24"/>
          <w:lang w:eastAsia="pl-PL" w:bidi="ar-SA"/>
        </w:rPr>
      </w:pPr>
      <w:r w:rsidRPr="008F0DE2">
        <w:rPr>
          <w:rFonts w:ascii="Trebuchet MS" w:eastAsia="Times New Roman" w:hAnsi="Trebuchet MS" w:cstheme="minorHAnsi"/>
          <w:kern w:val="0"/>
          <w:sz w:val="24"/>
          <w:szCs w:val="24"/>
          <w:lang w:eastAsia="pl-PL" w:bidi="ar-SA"/>
        </w:rPr>
        <w:t>Wyłączone dzielenie wyrazów – wyrazy nie powinny być automatycznie dzielone na końcu wierszy.</w:t>
      </w:r>
    </w:p>
    <w:p w14:paraId="2A3970E9" w14:textId="77777777" w:rsidR="00E65C20" w:rsidRPr="008F0DE2" w:rsidRDefault="00E65C20" w:rsidP="008F0DE2">
      <w:pPr>
        <w:widowControl/>
        <w:numPr>
          <w:ilvl w:val="0"/>
          <w:numId w:val="33"/>
        </w:numPr>
        <w:suppressAutoHyphens w:val="0"/>
        <w:autoSpaceDN/>
        <w:spacing w:line="360" w:lineRule="auto"/>
        <w:ind w:left="426" w:hanging="426"/>
        <w:rPr>
          <w:rFonts w:ascii="Trebuchet MS" w:eastAsia="Times New Roman" w:hAnsi="Trebuchet MS" w:cstheme="minorHAnsi"/>
          <w:kern w:val="0"/>
          <w:sz w:val="24"/>
          <w:szCs w:val="24"/>
          <w:lang w:eastAsia="pl-PL" w:bidi="ar-SA"/>
        </w:rPr>
      </w:pPr>
      <w:r w:rsidRPr="008F0DE2">
        <w:rPr>
          <w:rFonts w:ascii="Trebuchet MS" w:eastAsia="Times New Roman" w:hAnsi="Trebuchet MS" w:cstheme="minorHAnsi"/>
          <w:kern w:val="0"/>
          <w:sz w:val="24"/>
          <w:szCs w:val="24"/>
          <w:lang w:eastAsia="pl-PL" w:bidi="ar-SA"/>
        </w:rPr>
        <w:t>Bez pogrubień, kursywy, podkreśleń i kolorowych czcionek – nie należy nadużywać formatowania. Jeśli coś trzeba wyróżnić, najlepiej robić to za pomocą stylów nagłówków.</w:t>
      </w:r>
    </w:p>
    <w:p w14:paraId="78AD6AF7" w14:textId="77777777" w:rsidR="00E65C20" w:rsidRPr="008F0DE2" w:rsidRDefault="00E65C20" w:rsidP="008F0DE2">
      <w:pPr>
        <w:widowControl/>
        <w:numPr>
          <w:ilvl w:val="0"/>
          <w:numId w:val="33"/>
        </w:numPr>
        <w:suppressAutoHyphens w:val="0"/>
        <w:autoSpaceDN/>
        <w:spacing w:line="360" w:lineRule="auto"/>
        <w:ind w:left="426" w:hanging="426"/>
        <w:rPr>
          <w:rFonts w:ascii="Trebuchet MS" w:eastAsia="Times New Roman" w:hAnsi="Trebuchet MS" w:cstheme="minorHAnsi"/>
          <w:kern w:val="0"/>
          <w:sz w:val="24"/>
          <w:szCs w:val="24"/>
          <w:lang w:eastAsia="pl-PL" w:bidi="ar-SA"/>
        </w:rPr>
      </w:pPr>
      <w:r w:rsidRPr="008F0DE2">
        <w:rPr>
          <w:rFonts w:ascii="Trebuchet MS" w:eastAsia="Times New Roman" w:hAnsi="Trebuchet MS" w:cstheme="minorHAnsi"/>
          <w:kern w:val="0"/>
          <w:sz w:val="24"/>
          <w:szCs w:val="24"/>
          <w:lang w:eastAsia="pl-PL" w:bidi="ar-SA"/>
        </w:rPr>
        <w:t>Listy punktowane i numerowane – korzystać z funkcji list dostępnych w edytorze tekstu, a nie wpisywać ręcznie myślników czy numerów.</w:t>
      </w:r>
    </w:p>
    <w:p w14:paraId="2FED7B25" w14:textId="77777777" w:rsidR="00E65C20" w:rsidRPr="008F0DE2" w:rsidRDefault="00E65C20" w:rsidP="008F0DE2">
      <w:pPr>
        <w:widowControl/>
        <w:numPr>
          <w:ilvl w:val="0"/>
          <w:numId w:val="33"/>
        </w:numPr>
        <w:suppressAutoHyphens w:val="0"/>
        <w:autoSpaceDN/>
        <w:spacing w:line="360" w:lineRule="auto"/>
        <w:ind w:left="426" w:hanging="426"/>
        <w:rPr>
          <w:rFonts w:ascii="Trebuchet MS" w:eastAsia="Times New Roman" w:hAnsi="Trebuchet MS" w:cstheme="minorHAnsi"/>
          <w:kern w:val="0"/>
          <w:sz w:val="24"/>
          <w:szCs w:val="24"/>
          <w:lang w:eastAsia="pl-PL" w:bidi="ar-SA"/>
        </w:rPr>
      </w:pPr>
      <w:r w:rsidRPr="008F0DE2">
        <w:rPr>
          <w:rFonts w:ascii="Trebuchet MS" w:eastAsia="Times New Roman" w:hAnsi="Trebuchet MS" w:cstheme="minorHAnsi"/>
          <w:kern w:val="0"/>
          <w:sz w:val="24"/>
          <w:szCs w:val="24"/>
          <w:lang w:eastAsia="pl-PL" w:bidi="ar-SA"/>
        </w:rPr>
        <w:t>Wcięcia akapitów – ustawiać je w opcjach Akapit, a nie za pomocą klawisza Tab.</w:t>
      </w:r>
    </w:p>
    <w:p w14:paraId="449A0632" w14:textId="77777777" w:rsidR="00E65C20" w:rsidRPr="008F0DE2" w:rsidRDefault="00E65C20" w:rsidP="008F0DE2">
      <w:pPr>
        <w:widowControl/>
        <w:numPr>
          <w:ilvl w:val="0"/>
          <w:numId w:val="33"/>
        </w:numPr>
        <w:suppressAutoHyphens w:val="0"/>
        <w:autoSpaceDN/>
        <w:spacing w:line="360" w:lineRule="auto"/>
        <w:ind w:left="426" w:hanging="426"/>
        <w:rPr>
          <w:rFonts w:ascii="Trebuchet MS" w:eastAsia="Times New Roman" w:hAnsi="Trebuchet MS" w:cstheme="minorHAnsi"/>
          <w:kern w:val="0"/>
          <w:sz w:val="24"/>
          <w:szCs w:val="24"/>
          <w:lang w:eastAsia="pl-PL" w:bidi="ar-SA"/>
        </w:rPr>
      </w:pPr>
      <w:r w:rsidRPr="008F0DE2">
        <w:rPr>
          <w:rFonts w:ascii="Trebuchet MS" w:eastAsia="Times New Roman" w:hAnsi="Trebuchet MS" w:cstheme="minorHAnsi"/>
          <w:kern w:val="0"/>
          <w:sz w:val="24"/>
          <w:szCs w:val="24"/>
          <w:lang w:eastAsia="pl-PL" w:bidi="ar-SA"/>
        </w:rPr>
        <w:t>Nie pisać całych wyrazów WIELKIMI LITERAMI – utrudnia to czytanie, szczególnie osobom korzystającym z czytników ekranu.</w:t>
      </w:r>
    </w:p>
    <w:p w14:paraId="63EC7824" w14:textId="77777777" w:rsidR="00E65C20" w:rsidRPr="008F0DE2" w:rsidRDefault="00E65C20" w:rsidP="008F0DE2">
      <w:pPr>
        <w:widowControl/>
        <w:numPr>
          <w:ilvl w:val="0"/>
          <w:numId w:val="33"/>
        </w:numPr>
        <w:suppressAutoHyphens w:val="0"/>
        <w:autoSpaceDN/>
        <w:spacing w:line="360" w:lineRule="auto"/>
        <w:ind w:left="426" w:hanging="426"/>
        <w:rPr>
          <w:rFonts w:ascii="Trebuchet MS" w:eastAsia="Times New Roman" w:hAnsi="Trebuchet MS" w:cstheme="minorHAnsi"/>
          <w:kern w:val="0"/>
          <w:sz w:val="24"/>
          <w:szCs w:val="24"/>
          <w:lang w:eastAsia="pl-PL" w:bidi="ar-SA"/>
        </w:rPr>
      </w:pPr>
      <w:r w:rsidRPr="008F0DE2">
        <w:rPr>
          <w:rFonts w:ascii="Trebuchet MS" w:eastAsia="Times New Roman" w:hAnsi="Trebuchet MS" w:cstheme="minorHAnsi"/>
          <w:kern w:val="0"/>
          <w:sz w:val="24"/>
          <w:szCs w:val="24"/>
          <w:lang w:eastAsia="pl-PL" w:bidi="ar-SA"/>
        </w:rPr>
        <w:t>Tabele – stosować tylko do prezentacji danych. Nie używać ich do rozmieszczania tekstu na stronie.</w:t>
      </w:r>
    </w:p>
    <w:p w14:paraId="3802F5E7" w14:textId="77777777" w:rsidR="00352051" w:rsidRPr="008F0DE2" w:rsidRDefault="00352051" w:rsidP="008F0DE2">
      <w:pPr>
        <w:widowControl/>
        <w:numPr>
          <w:ilvl w:val="1"/>
          <w:numId w:val="34"/>
        </w:numPr>
        <w:suppressAutoHyphens w:val="0"/>
        <w:autoSpaceDN/>
        <w:spacing w:line="360" w:lineRule="auto"/>
        <w:rPr>
          <w:rFonts w:ascii="Trebuchet MS" w:eastAsia="Times New Roman" w:hAnsi="Trebuchet MS" w:cstheme="minorHAnsi"/>
          <w:kern w:val="0"/>
          <w:sz w:val="24"/>
          <w:szCs w:val="24"/>
          <w:lang w:eastAsia="pl-PL" w:bidi="ar-SA"/>
        </w:rPr>
      </w:pPr>
    </w:p>
    <w:p w14:paraId="01C9DDF7" w14:textId="7DE0E6CB" w:rsidR="00E65C20" w:rsidRPr="008F0DE2" w:rsidRDefault="00E65C20" w:rsidP="008F0DE2">
      <w:pPr>
        <w:widowControl/>
        <w:numPr>
          <w:ilvl w:val="1"/>
          <w:numId w:val="34"/>
        </w:numPr>
        <w:suppressAutoHyphens w:val="0"/>
        <w:autoSpaceDN/>
        <w:spacing w:line="360" w:lineRule="auto"/>
        <w:rPr>
          <w:rFonts w:ascii="Trebuchet MS" w:eastAsia="Times New Roman" w:hAnsi="Trebuchet MS" w:cstheme="minorHAnsi"/>
          <w:kern w:val="0"/>
          <w:sz w:val="24"/>
          <w:szCs w:val="24"/>
          <w:lang w:eastAsia="pl-PL" w:bidi="ar-SA"/>
        </w:rPr>
      </w:pPr>
      <w:r w:rsidRPr="008F0DE2">
        <w:rPr>
          <w:rFonts w:ascii="Trebuchet MS" w:eastAsia="Times New Roman" w:hAnsi="Trebuchet MS" w:cstheme="minorHAnsi"/>
          <w:kern w:val="0"/>
          <w:sz w:val="24"/>
          <w:szCs w:val="24"/>
          <w:lang w:eastAsia="pl-PL" w:bidi="ar-SA"/>
        </w:rPr>
        <w:t>Każda tabela powinna mieć tytuł.</w:t>
      </w:r>
    </w:p>
    <w:p w14:paraId="3854FAE3" w14:textId="77777777" w:rsidR="00E65C20" w:rsidRPr="008F0DE2" w:rsidRDefault="00E65C20" w:rsidP="008F0DE2">
      <w:pPr>
        <w:widowControl/>
        <w:numPr>
          <w:ilvl w:val="1"/>
          <w:numId w:val="34"/>
        </w:numPr>
        <w:suppressAutoHyphens w:val="0"/>
        <w:autoSpaceDN/>
        <w:spacing w:line="360" w:lineRule="auto"/>
        <w:rPr>
          <w:rFonts w:ascii="Trebuchet MS" w:eastAsia="Times New Roman" w:hAnsi="Trebuchet MS" w:cstheme="minorHAnsi"/>
          <w:kern w:val="0"/>
          <w:sz w:val="24"/>
          <w:szCs w:val="24"/>
          <w:lang w:eastAsia="pl-PL" w:bidi="ar-SA"/>
        </w:rPr>
      </w:pPr>
      <w:r w:rsidRPr="008F0DE2">
        <w:rPr>
          <w:rFonts w:ascii="Trebuchet MS" w:eastAsia="Times New Roman" w:hAnsi="Trebuchet MS" w:cstheme="minorHAnsi"/>
          <w:kern w:val="0"/>
          <w:sz w:val="24"/>
          <w:szCs w:val="24"/>
          <w:lang w:eastAsia="pl-PL" w:bidi="ar-SA"/>
        </w:rPr>
        <w:t>Pierwszy wiersz lub kolumna powinny być oznaczone jako nagłówki.</w:t>
      </w:r>
    </w:p>
    <w:p w14:paraId="2F29AC1D" w14:textId="77777777" w:rsidR="00E65C20" w:rsidRPr="008F0DE2" w:rsidRDefault="00E65C20" w:rsidP="008F0DE2">
      <w:pPr>
        <w:widowControl/>
        <w:numPr>
          <w:ilvl w:val="1"/>
          <w:numId w:val="34"/>
        </w:numPr>
        <w:suppressAutoHyphens w:val="0"/>
        <w:autoSpaceDN/>
        <w:spacing w:line="360" w:lineRule="auto"/>
        <w:rPr>
          <w:rFonts w:ascii="Trebuchet MS" w:eastAsia="Times New Roman" w:hAnsi="Trebuchet MS" w:cstheme="minorHAnsi"/>
          <w:kern w:val="0"/>
          <w:sz w:val="24"/>
          <w:szCs w:val="24"/>
          <w:lang w:eastAsia="pl-PL" w:bidi="ar-SA"/>
        </w:rPr>
      </w:pPr>
      <w:r w:rsidRPr="008F0DE2">
        <w:rPr>
          <w:rFonts w:ascii="Trebuchet MS" w:eastAsia="Times New Roman" w:hAnsi="Trebuchet MS" w:cstheme="minorHAnsi"/>
          <w:kern w:val="0"/>
          <w:sz w:val="24"/>
          <w:szCs w:val="24"/>
          <w:lang w:eastAsia="pl-PL" w:bidi="ar-SA"/>
        </w:rPr>
        <w:t>Tekst wyrównywać do lewej.</w:t>
      </w:r>
    </w:p>
    <w:p w14:paraId="6CBC9040" w14:textId="77777777" w:rsidR="00E65C20" w:rsidRPr="008F0DE2" w:rsidRDefault="00E65C20" w:rsidP="008F0DE2">
      <w:pPr>
        <w:widowControl/>
        <w:numPr>
          <w:ilvl w:val="1"/>
          <w:numId w:val="34"/>
        </w:numPr>
        <w:suppressAutoHyphens w:val="0"/>
        <w:autoSpaceDN/>
        <w:spacing w:line="360" w:lineRule="auto"/>
        <w:rPr>
          <w:rFonts w:ascii="Trebuchet MS" w:eastAsia="Times New Roman" w:hAnsi="Trebuchet MS" w:cstheme="minorHAnsi"/>
          <w:kern w:val="0"/>
          <w:sz w:val="24"/>
          <w:szCs w:val="24"/>
          <w:lang w:eastAsia="pl-PL" w:bidi="ar-SA"/>
        </w:rPr>
      </w:pPr>
      <w:r w:rsidRPr="008F0DE2">
        <w:rPr>
          <w:rFonts w:ascii="Trebuchet MS" w:eastAsia="Times New Roman" w:hAnsi="Trebuchet MS" w:cstheme="minorHAnsi"/>
          <w:kern w:val="0"/>
          <w:sz w:val="24"/>
          <w:szCs w:val="24"/>
          <w:lang w:eastAsia="pl-PL" w:bidi="ar-SA"/>
        </w:rPr>
        <w:t>Liczby do prawej lub do przecinka dziesiętnego.</w:t>
      </w:r>
    </w:p>
    <w:p w14:paraId="18F6DE8A" w14:textId="77777777" w:rsidR="00E65C20" w:rsidRPr="008F0DE2" w:rsidRDefault="00E65C20" w:rsidP="008F0DE2">
      <w:pPr>
        <w:widowControl/>
        <w:numPr>
          <w:ilvl w:val="5"/>
          <w:numId w:val="34"/>
        </w:numPr>
        <w:suppressAutoHyphens w:val="0"/>
        <w:autoSpaceDN/>
        <w:spacing w:line="360" w:lineRule="auto"/>
        <w:rPr>
          <w:rFonts w:ascii="Trebuchet MS" w:eastAsia="Times New Roman" w:hAnsi="Trebuchet MS" w:cstheme="minorHAnsi"/>
          <w:kern w:val="0"/>
          <w:sz w:val="24"/>
          <w:szCs w:val="24"/>
          <w:lang w:eastAsia="pl-PL" w:bidi="ar-SA"/>
        </w:rPr>
      </w:pPr>
      <w:r w:rsidRPr="008F0DE2">
        <w:rPr>
          <w:rFonts w:ascii="Trebuchet MS" w:eastAsia="Times New Roman" w:hAnsi="Trebuchet MS" w:cstheme="minorHAnsi"/>
          <w:kern w:val="0"/>
          <w:sz w:val="24"/>
          <w:szCs w:val="24"/>
          <w:lang w:eastAsia="pl-PL" w:bidi="ar-SA"/>
        </w:rPr>
        <w:t xml:space="preserve">Style nagłówków – używać wbudowanych stylów (Nagłówek 1, Nagłówek 2 itd.)  </w:t>
      </w:r>
    </w:p>
    <w:p w14:paraId="51C40E34" w14:textId="77777777" w:rsidR="00E65C20" w:rsidRPr="008F0DE2" w:rsidRDefault="00E65C20" w:rsidP="008F0DE2">
      <w:pPr>
        <w:widowControl/>
        <w:numPr>
          <w:ilvl w:val="5"/>
          <w:numId w:val="34"/>
        </w:numPr>
        <w:suppressAutoHyphens w:val="0"/>
        <w:autoSpaceDN/>
        <w:spacing w:line="360" w:lineRule="auto"/>
        <w:rPr>
          <w:rFonts w:ascii="Trebuchet MS" w:eastAsia="Times New Roman" w:hAnsi="Trebuchet MS" w:cstheme="minorHAnsi"/>
          <w:kern w:val="0"/>
          <w:sz w:val="24"/>
          <w:szCs w:val="24"/>
          <w:lang w:eastAsia="pl-PL" w:bidi="ar-SA"/>
        </w:rPr>
      </w:pPr>
      <w:r w:rsidRPr="008F0DE2">
        <w:rPr>
          <w:rFonts w:ascii="Trebuchet MS" w:eastAsia="Times New Roman" w:hAnsi="Trebuchet MS" w:cstheme="minorHAnsi"/>
          <w:kern w:val="0"/>
          <w:sz w:val="24"/>
          <w:szCs w:val="24"/>
          <w:lang w:eastAsia="pl-PL" w:bidi="ar-SA"/>
        </w:rPr>
        <w:t>i zachować ich właściwą hierarchię.</w:t>
      </w:r>
    </w:p>
    <w:p w14:paraId="6961B1F6" w14:textId="77777777" w:rsidR="00E65C20" w:rsidRPr="008F0DE2" w:rsidRDefault="00E65C20" w:rsidP="008F0DE2">
      <w:pPr>
        <w:widowControl/>
        <w:numPr>
          <w:ilvl w:val="0"/>
          <w:numId w:val="33"/>
        </w:numPr>
        <w:suppressAutoHyphens w:val="0"/>
        <w:autoSpaceDN/>
        <w:spacing w:line="360" w:lineRule="auto"/>
        <w:ind w:left="426" w:hanging="426"/>
        <w:rPr>
          <w:rFonts w:ascii="Trebuchet MS" w:eastAsia="Times New Roman" w:hAnsi="Trebuchet MS" w:cstheme="minorHAnsi"/>
          <w:kern w:val="0"/>
          <w:sz w:val="24"/>
          <w:szCs w:val="24"/>
          <w:lang w:eastAsia="pl-PL" w:bidi="ar-SA"/>
        </w:rPr>
      </w:pPr>
      <w:r w:rsidRPr="008F0DE2">
        <w:rPr>
          <w:rFonts w:ascii="Trebuchet MS" w:eastAsia="Times New Roman" w:hAnsi="Trebuchet MS" w:cstheme="minorHAnsi"/>
          <w:kern w:val="0"/>
          <w:sz w:val="24"/>
          <w:szCs w:val="24"/>
          <w:lang w:eastAsia="pl-PL" w:bidi="ar-SA"/>
        </w:rPr>
        <w:t>Wysoki kontrast – np. czarny tekst na białym tle.</w:t>
      </w:r>
    </w:p>
    <w:p w14:paraId="63F518BC" w14:textId="77777777" w:rsidR="00E65C20" w:rsidRPr="008F0DE2" w:rsidRDefault="00E65C20" w:rsidP="008F0DE2">
      <w:pPr>
        <w:widowControl/>
        <w:numPr>
          <w:ilvl w:val="0"/>
          <w:numId w:val="33"/>
        </w:numPr>
        <w:suppressAutoHyphens w:val="0"/>
        <w:autoSpaceDN/>
        <w:spacing w:line="360" w:lineRule="auto"/>
        <w:ind w:left="426" w:hanging="426"/>
        <w:rPr>
          <w:rFonts w:ascii="Trebuchet MS" w:eastAsia="Times New Roman" w:hAnsi="Trebuchet MS" w:cstheme="minorHAnsi"/>
          <w:kern w:val="0"/>
          <w:sz w:val="24"/>
          <w:szCs w:val="24"/>
          <w:lang w:eastAsia="pl-PL" w:bidi="ar-SA"/>
        </w:rPr>
      </w:pPr>
      <w:r w:rsidRPr="008F0DE2">
        <w:rPr>
          <w:rFonts w:ascii="Trebuchet MS" w:eastAsia="Times New Roman" w:hAnsi="Trebuchet MS" w:cstheme="minorHAnsi"/>
          <w:kern w:val="0"/>
          <w:sz w:val="24"/>
          <w:szCs w:val="24"/>
          <w:lang w:eastAsia="pl-PL" w:bidi="ar-SA"/>
        </w:rPr>
        <w:t xml:space="preserve">Teksty alternatywne (alt </w:t>
      </w:r>
      <w:proofErr w:type="spellStart"/>
      <w:r w:rsidRPr="008F0DE2">
        <w:rPr>
          <w:rFonts w:ascii="Trebuchet MS" w:eastAsia="Times New Roman" w:hAnsi="Trebuchet MS" w:cstheme="minorHAnsi"/>
          <w:kern w:val="0"/>
          <w:sz w:val="24"/>
          <w:szCs w:val="24"/>
          <w:lang w:eastAsia="pl-PL" w:bidi="ar-SA"/>
        </w:rPr>
        <w:t>text</w:t>
      </w:r>
      <w:proofErr w:type="spellEnd"/>
      <w:r w:rsidRPr="008F0DE2">
        <w:rPr>
          <w:rFonts w:ascii="Trebuchet MS" w:eastAsia="Times New Roman" w:hAnsi="Trebuchet MS" w:cstheme="minorHAnsi"/>
          <w:kern w:val="0"/>
          <w:sz w:val="24"/>
          <w:szCs w:val="24"/>
          <w:lang w:eastAsia="pl-PL" w:bidi="ar-SA"/>
        </w:rPr>
        <w:t>) – każda grafika, zdjęcie lub wykres powinny mieć opis alternatywny dla osób korzystających z czytników ekranu.</w:t>
      </w:r>
    </w:p>
    <w:p w14:paraId="4CC2D37D" w14:textId="77777777" w:rsidR="00E65C20" w:rsidRPr="008F0DE2" w:rsidRDefault="00E65C20" w:rsidP="008F0DE2">
      <w:pPr>
        <w:widowControl/>
        <w:numPr>
          <w:ilvl w:val="0"/>
          <w:numId w:val="33"/>
        </w:numPr>
        <w:suppressAutoHyphens w:val="0"/>
        <w:autoSpaceDN/>
        <w:spacing w:line="360" w:lineRule="auto"/>
        <w:ind w:left="426" w:hanging="426"/>
        <w:rPr>
          <w:rFonts w:ascii="Trebuchet MS" w:eastAsia="Times New Roman" w:hAnsi="Trebuchet MS" w:cstheme="minorHAnsi"/>
          <w:kern w:val="0"/>
          <w:sz w:val="24"/>
          <w:szCs w:val="24"/>
          <w:lang w:eastAsia="pl-PL" w:bidi="ar-SA"/>
        </w:rPr>
      </w:pPr>
      <w:r w:rsidRPr="008F0DE2">
        <w:rPr>
          <w:rFonts w:ascii="Trebuchet MS" w:eastAsia="Times New Roman" w:hAnsi="Trebuchet MS" w:cstheme="minorHAnsi"/>
          <w:kern w:val="0"/>
          <w:sz w:val="24"/>
          <w:szCs w:val="24"/>
          <w:lang w:eastAsia="pl-PL" w:bidi="ar-SA"/>
        </w:rPr>
        <w:t>Odpowiedni zapis pliku – najlepiej w formacie DOCX lub jako dostępny PDF z zachowaną strukturą dokumentu.</w:t>
      </w:r>
    </w:p>
    <w:p w14:paraId="69385187" w14:textId="77777777"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p>
    <w:p w14:paraId="24C16270" w14:textId="77777777" w:rsidR="00E65C20" w:rsidRPr="008F0DE2" w:rsidRDefault="00E65C20" w:rsidP="008F0DE2">
      <w:pPr>
        <w:pStyle w:val="Akapitzlist"/>
        <w:suppressAutoHyphens w:val="0"/>
        <w:autoSpaceDN/>
        <w:spacing w:after="0" w:line="360" w:lineRule="auto"/>
        <w:ind w:left="0"/>
        <w:rPr>
          <w:rFonts w:ascii="Trebuchet MS" w:eastAsia="Times New Roman" w:hAnsi="Trebuchet MS" w:cstheme="minorHAnsi"/>
          <w:sz w:val="24"/>
          <w:szCs w:val="24"/>
          <w:lang w:eastAsia="pl-PL"/>
        </w:rPr>
      </w:pPr>
    </w:p>
    <w:p w14:paraId="29EA2BBF" w14:textId="77777777"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p>
    <w:p w14:paraId="179D0130" w14:textId="77777777"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p>
    <w:p w14:paraId="7D435282" w14:textId="77777777"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p>
    <w:p w14:paraId="1AC13309" w14:textId="77777777"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p>
    <w:p w14:paraId="00CFAE6D" w14:textId="77777777"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p>
    <w:p w14:paraId="3A632A05" w14:textId="77777777"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p>
    <w:p w14:paraId="094FD1EB" w14:textId="77777777"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p>
    <w:p w14:paraId="5634E9FA" w14:textId="77777777"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p>
    <w:p w14:paraId="47011235" w14:textId="77777777"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p>
    <w:p w14:paraId="0F2454CC" w14:textId="77777777"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p>
    <w:p w14:paraId="7FD5CBE8" w14:textId="77777777"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p>
    <w:p w14:paraId="47FC6D28" w14:textId="77777777"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p>
    <w:p w14:paraId="39F46455" w14:textId="77777777"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p>
    <w:p w14:paraId="6FB9F1AF" w14:textId="77777777"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p>
    <w:p w14:paraId="4B79BA7D" w14:textId="77777777"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p>
    <w:p w14:paraId="17F42740" w14:textId="77777777"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p>
    <w:p w14:paraId="0C9293ED" w14:textId="77777777"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p>
    <w:p w14:paraId="6E419E1F" w14:textId="77777777"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p>
    <w:p w14:paraId="665BFFD9" w14:textId="77777777"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p>
    <w:p w14:paraId="727319F2" w14:textId="77777777"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p>
    <w:p w14:paraId="44B74B41" w14:textId="77777777"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p>
    <w:p w14:paraId="46CEDDA5" w14:textId="77777777"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p>
    <w:p w14:paraId="0919E567" w14:textId="77777777"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p>
    <w:p w14:paraId="41824775" w14:textId="77777777"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p>
    <w:p w14:paraId="3DFC1F55" w14:textId="77777777"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p>
    <w:p w14:paraId="0C4AD2D4" w14:textId="77777777"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p>
    <w:p w14:paraId="2D86C56A" w14:textId="77777777"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p>
    <w:p w14:paraId="26504867" w14:textId="77777777"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p>
    <w:p w14:paraId="70F66989" w14:textId="77777777"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p>
    <w:p w14:paraId="383BAFF8" w14:textId="77777777"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p>
    <w:p w14:paraId="64DA9907" w14:textId="77777777"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p>
    <w:p w14:paraId="312D9CE0" w14:textId="77777777"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p>
    <w:p w14:paraId="3DE81677" w14:textId="77777777"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p>
    <w:p w14:paraId="0BB2ABF3" w14:textId="77777777"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p>
    <w:p w14:paraId="607B3F26" w14:textId="77777777"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p>
    <w:p w14:paraId="733285A5" w14:textId="77777777"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p>
    <w:p w14:paraId="743DF9E8" w14:textId="77777777"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p>
    <w:p w14:paraId="08A939F0" w14:textId="77777777"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p>
    <w:p w14:paraId="5F205B04" w14:textId="77777777"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p>
    <w:p w14:paraId="49A39314" w14:textId="64A07801" w:rsidR="00352051" w:rsidRPr="008F0DE2" w:rsidRDefault="00352051" w:rsidP="008F0DE2">
      <w:pPr>
        <w:widowControl/>
        <w:suppressAutoHyphens w:val="0"/>
        <w:autoSpaceDN/>
        <w:spacing w:line="360" w:lineRule="auto"/>
        <w:textAlignment w:val="auto"/>
        <w:rPr>
          <w:rFonts w:ascii="Trebuchet MS" w:eastAsia="Times New Roman" w:hAnsi="Trebuchet MS" w:cstheme="minorHAnsi"/>
          <w:kern w:val="0"/>
          <w:sz w:val="24"/>
          <w:szCs w:val="24"/>
          <w:lang w:eastAsia="pl-PL" w:bidi="ar-SA"/>
        </w:rPr>
      </w:pPr>
      <w:r w:rsidRPr="008F0DE2">
        <w:rPr>
          <w:rFonts w:ascii="Trebuchet MS" w:eastAsia="Times New Roman" w:hAnsi="Trebuchet MS" w:cstheme="minorHAnsi"/>
          <w:kern w:val="0"/>
          <w:sz w:val="24"/>
          <w:szCs w:val="24"/>
          <w:lang w:eastAsia="pl-PL" w:bidi="ar-SA"/>
        </w:rPr>
        <w:br w:type="page"/>
      </w:r>
    </w:p>
    <w:p w14:paraId="234E5217" w14:textId="761D666A"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r w:rsidRPr="008F0DE2">
        <w:rPr>
          <w:rFonts w:ascii="Trebuchet MS" w:eastAsia="Times New Roman" w:hAnsi="Trebuchet MS" w:cstheme="minorHAnsi"/>
          <w:b/>
          <w:bCs/>
          <w:kern w:val="0"/>
          <w:sz w:val="24"/>
          <w:szCs w:val="24"/>
          <w:lang w:eastAsia="pl-PL" w:bidi="ar-SA"/>
        </w:rPr>
        <w:lastRenderedPageBreak/>
        <w:t xml:space="preserve">Załącznik nr </w:t>
      </w:r>
      <w:r w:rsidR="003A40D5" w:rsidRPr="008F0DE2">
        <w:rPr>
          <w:rFonts w:ascii="Trebuchet MS" w:eastAsia="Times New Roman" w:hAnsi="Trebuchet MS" w:cstheme="minorHAnsi"/>
          <w:b/>
          <w:bCs/>
          <w:kern w:val="0"/>
          <w:sz w:val="24"/>
          <w:szCs w:val="24"/>
          <w:lang w:eastAsia="pl-PL" w:bidi="ar-SA"/>
        </w:rPr>
        <w:t>4</w:t>
      </w:r>
      <w:r w:rsidRPr="008F0DE2">
        <w:rPr>
          <w:rFonts w:ascii="Trebuchet MS" w:eastAsia="Times New Roman" w:hAnsi="Trebuchet MS" w:cstheme="minorHAnsi"/>
          <w:b/>
          <w:bCs/>
          <w:kern w:val="0"/>
          <w:sz w:val="24"/>
          <w:szCs w:val="24"/>
          <w:lang w:eastAsia="pl-PL" w:bidi="ar-SA"/>
        </w:rPr>
        <w:t xml:space="preserve"> do Umowy nr …..</w:t>
      </w:r>
    </w:p>
    <w:p w14:paraId="0EAFFE72" w14:textId="77777777"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r w:rsidRPr="008F0DE2">
        <w:rPr>
          <w:rFonts w:ascii="Trebuchet MS" w:eastAsia="Times New Roman" w:hAnsi="Trebuchet MS" w:cstheme="minorHAnsi"/>
          <w:b/>
          <w:bCs/>
          <w:kern w:val="0"/>
          <w:sz w:val="24"/>
          <w:szCs w:val="24"/>
          <w:u w:val="single"/>
          <w:lang w:eastAsia="pl-PL" w:bidi="ar-SA"/>
        </w:rPr>
        <w:t>KLAUZULA INFORMACYJNA</w:t>
      </w:r>
      <w:r w:rsidRPr="008F0DE2">
        <w:rPr>
          <w:rFonts w:ascii="Trebuchet MS" w:eastAsia="Times New Roman" w:hAnsi="Trebuchet MS" w:cstheme="minorHAnsi"/>
          <w:kern w:val="0"/>
          <w:sz w:val="24"/>
          <w:szCs w:val="24"/>
          <w:lang w:eastAsia="pl-PL" w:bidi="ar-SA"/>
        </w:rPr>
        <w:t> </w:t>
      </w:r>
      <w:r w:rsidRPr="008F0DE2">
        <w:rPr>
          <w:rFonts w:ascii="Trebuchet MS" w:eastAsia="Times New Roman" w:hAnsi="Trebuchet MS" w:cstheme="minorHAnsi"/>
          <w:kern w:val="0"/>
          <w:sz w:val="24"/>
          <w:szCs w:val="24"/>
          <w:lang w:eastAsia="pl-PL" w:bidi="ar-SA"/>
        </w:rPr>
        <w:br/>
      </w:r>
      <w:r w:rsidRPr="008F0DE2">
        <w:rPr>
          <w:rFonts w:ascii="Trebuchet MS" w:eastAsia="Times New Roman" w:hAnsi="Trebuchet MS" w:cstheme="minorHAnsi"/>
          <w:b/>
          <w:bCs/>
          <w:kern w:val="0"/>
          <w:sz w:val="24"/>
          <w:szCs w:val="24"/>
          <w:lang w:eastAsia="pl-PL" w:bidi="ar-SA"/>
        </w:rPr>
        <w:t>do przetwarzania danych osobowych kontrahentów</w:t>
      </w:r>
    </w:p>
    <w:p w14:paraId="10C116D6" w14:textId="77777777"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p>
    <w:p w14:paraId="5A95C4CA" w14:textId="77777777"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r w:rsidRPr="008F0DE2">
        <w:rPr>
          <w:rFonts w:ascii="Trebuchet MS" w:eastAsia="Times New Roman" w:hAnsi="Trebuchet MS" w:cstheme="minorHAnsi"/>
          <w:kern w:val="0"/>
          <w:sz w:val="24"/>
          <w:szCs w:val="24"/>
          <w:lang w:eastAsia="pl-PL" w:bidi="ar-SA"/>
        </w:rPr>
        <w:t>Na podstawie art. 13 ust. 1 Rozporządzenia Parlamentu Europejskiego i Rady (UE) 2016/679 z dnia 27 kwietnia 2016 r. w sprawie ochrony osób fizycznych w związku z przetwarzaniem danych osobowych i</w:t>
      </w:r>
      <w:r w:rsidRPr="008F0DE2">
        <w:rPr>
          <w:rFonts w:ascii="Arial" w:eastAsia="Times New Roman" w:hAnsi="Arial" w:cs="Arial"/>
          <w:kern w:val="0"/>
          <w:sz w:val="24"/>
          <w:szCs w:val="24"/>
          <w:lang w:eastAsia="pl-PL" w:bidi="ar-SA"/>
        </w:rPr>
        <w:t> </w:t>
      </w:r>
      <w:r w:rsidRPr="008F0DE2">
        <w:rPr>
          <w:rFonts w:ascii="Trebuchet MS" w:eastAsia="Times New Roman" w:hAnsi="Trebuchet MS" w:cstheme="minorHAnsi"/>
          <w:kern w:val="0"/>
          <w:sz w:val="24"/>
          <w:szCs w:val="24"/>
          <w:lang w:eastAsia="pl-PL" w:bidi="ar-SA"/>
        </w:rPr>
        <w:t>w</w:t>
      </w:r>
      <w:r w:rsidRPr="008F0DE2">
        <w:rPr>
          <w:rFonts w:ascii="Arial" w:eastAsia="Times New Roman" w:hAnsi="Arial" w:cs="Arial"/>
          <w:kern w:val="0"/>
          <w:sz w:val="24"/>
          <w:szCs w:val="24"/>
          <w:lang w:eastAsia="pl-PL" w:bidi="ar-SA"/>
        </w:rPr>
        <w:t> </w:t>
      </w:r>
      <w:r w:rsidRPr="008F0DE2">
        <w:rPr>
          <w:rFonts w:ascii="Trebuchet MS" w:eastAsia="Times New Roman" w:hAnsi="Trebuchet MS" w:cstheme="minorHAnsi"/>
          <w:kern w:val="0"/>
          <w:sz w:val="24"/>
          <w:szCs w:val="24"/>
          <w:lang w:eastAsia="pl-PL" w:bidi="ar-SA"/>
        </w:rPr>
        <w:t>sprawie swobodnego przep</w:t>
      </w:r>
      <w:r w:rsidRPr="008F0DE2">
        <w:rPr>
          <w:rFonts w:ascii="Trebuchet MS" w:eastAsia="Times New Roman" w:hAnsi="Trebuchet MS" w:cs="Trebuchet MS"/>
          <w:kern w:val="0"/>
          <w:sz w:val="24"/>
          <w:szCs w:val="24"/>
          <w:lang w:eastAsia="pl-PL" w:bidi="ar-SA"/>
        </w:rPr>
        <w:t>ł</w:t>
      </w:r>
      <w:r w:rsidRPr="008F0DE2">
        <w:rPr>
          <w:rFonts w:ascii="Trebuchet MS" w:eastAsia="Times New Roman" w:hAnsi="Trebuchet MS" w:cstheme="minorHAnsi"/>
          <w:kern w:val="0"/>
          <w:sz w:val="24"/>
          <w:szCs w:val="24"/>
          <w:lang w:eastAsia="pl-PL" w:bidi="ar-SA"/>
        </w:rPr>
        <w:t>ywu takich danych (og</w:t>
      </w:r>
      <w:r w:rsidRPr="008F0DE2">
        <w:rPr>
          <w:rFonts w:ascii="Trebuchet MS" w:eastAsia="Times New Roman" w:hAnsi="Trebuchet MS" w:cs="Trebuchet MS"/>
          <w:kern w:val="0"/>
          <w:sz w:val="24"/>
          <w:szCs w:val="24"/>
          <w:lang w:eastAsia="pl-PL" w:bidi="ar-SA"/>
        </w:rPr>
        <w:t>ó</w:t>
      </w:r>
      <w:r w:rsidRPr="008F0DE2">
        <w:rPr>
          <w:rFonts w:ascii="Trebuchet MS" w:eastAsia="Times New Roman" w:hAnsi="Trebuchet MS" w:cstheme="minorHAnsi"/>
          <w:kern w:val="0"/>
          <w:sz w:val="24"/>
          <w:szCs w:val="24"/>
          <w:lang w:eastAsia="pl-PL" w:bidi="ar-SA"/>
        </w:rPr>
        <w:t>lne rozporz</w:t>
      </w:r>
      <w:r w:rsidRPr="008F0DE2">
        <w:rPr>
          <w:rFonts w:ascii="Trebuchet MS" w:eastAsia="Times New Roman" w:hAnsi="Trebuchet MS" w:cs="Trebuchet MS"/>
          <w:kern w:val="0"/>
          <w:sz w:val="24"/>
          <w:szCs w:val="24"/>
          <w:lang w:eastAsia="pl-PL" w:bidi="ar-SA"/>
        </w:rPr>
        <w:t>ą</w:t>
      </w:r>
      <w:r w:rsidRPr="008F0DE2">
        <w:rPr>
          <w:rFonts w:ascii="Trebuchet MS" w:eastAsia="Times New Roman" w:hAnsi="Trebuchet MS" w:cstheme="minorHAnsi"/>
          <w:kern w:val="0"/>
          <w:sz w:val="24"/>
          <w:szCs w:val="24"/>
          <w:lang w:eastAsia="pl-PL" w:bidi="ar-SA"/>
        </w:rPr>
        <w:t>dzenie o ochronie danych), zwane dalej RODO, informuj</w:t>
      </w:r>
      <w:r w:rsidRPr="008F0DE2">
        <w:rPr>
          <w:rFonts w:ascii="Trebuchet MS" w:eastAsia="Times New Roman" w:hAnsi="Trebuchet MS" w:cs="Trebuchet MS"/>
          <w:kern w:val="0"/>
          <w:sz w:val="24"/>
          <w:szCs w:val="24"/>
          <w:lang w:eastAsia="pl-PL" w:bidi="ar-SA"/>
        </w:rPr>
        <w:t>ę</w:t>
      </w:r>
      <w:r w:rsidRPr="008F0DE2">
        <w:rPr>
          <w:rFonts w:ascii="Trebuchet MS" w:eastAsia="Times New Roman" w:hAnsi="Trebuchet MS" w:cstheme="minorHAnsi"/>
          <w:kern w:val="0"/>
          <w:sz w:val="24"/>
          <w:szCs w:val="24"/>
          <w:lang w:eastAsia="pl-PL" w:bidi="ar-SA"/>
        </w:rPr>
        <w:t xml:space="preserve"> Pana/Pani</w:t>
      </w:r>
      <w:r w:rsidRPr="008F0DE2">
        <w:rPr>
          <w:rFonts w:ascii="Trebuchet MS" w:eastAsia="Times New Roman" w:hAnsi="Trebuchet MS" w:cs="Trebuchet MS"/>
          <w:kern w:val="0"/>
          <w:sz w:val="24"/>
          <w:szCs w:val="24"/>
          <w:lang w:eastAsia="pl-PL" w:bidi="ar-SA"/>
        </w:rPr>
        <w:t>ą</w:t>
      </w:r>
      <w:r w:rsidRPr="008F0DE2">
        <w:rPr>
          <w:rFonts w:ascii="Trebuchet MS" w:eastAsia="Times New Roman" w:hAnsi="Trebuchet MS" w:cstheme="minorHAnsi"/>
          <w:kern w:val="0"/>
          <w:sz w:val="24"/>
          <w:szCs w:val="24"/>
          <w:lang w:eastAsia="pl-PL" w:bidi="ar-SA"/>
        </w:rPr>
        <w:t xml:space="preserve">, </w:t>
      </w:r>
      <w:r w:rsidRPr="008F0DE2">
        <w:rPr>
          <w:rFonts w:ascii="Trebuchet MS" w:eastAsia="Times New Roman" w:hAnsi="Trebuchet MS" w:cs="Trebuchet MS"/>
          <w:kern w:val="0"/>
          <w:sz w:val="24"/>
          <w:szCs w:val="24"/>
          <w:lang w:eastAsia="pl-PL" w:bidi="ar-SA"/>
        </w:rPr>
        <w:t>ż</w:t>
      </w:r>
      <w:r w:rsidRPr="008F0DE2">
        <w:rPr>
          <w:rFonts w:ascii="Trebuchet MS" w:eastAsia="Times New Roman" w:hAnsi="Trebuchet MS" w:cstheme="minorHAnsi"/>
          <w:kern w:val="0"/>
          <w:sz w:val="24"/>
          <w:szCs w:val="24"/>
          <w:lang w:eastAsia="pl-PL" w:bidi="ar-SA"/>
        </w:rPr>
        <w:t>e:</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51"/>
        <w:gridCol w:w="5621"/>
      </w:tblGrid>
      <w:tr w:rsidR="008F0DE2" w:rsidRPr="008F0DE2" w14:paraId="68085FF3" w14:textId="77777777">
        <w:trPr>
          <w:trHeight w:val="300"/>
        </w:trPr>
        <w:tc>
          <w:tcPr>
            <w:tcW w:w="3720" w:type="dxa"/>
            <w:tcBorders>
              <w:top w:val="nil"/>
              <w:left w:val="nil"/>
              <w:bottom w:val="nil"/>
              <w:right w:val="nil"/>
            </w:tcBorders>
            <w:vAlign w:val="center"/>
            <w:hideMark/>
          </w:tcPr>
          <w:p w14:paraId="3EAB6A4D" w14:textId="77777777"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r w:rsidRPr="008F0DE2">
              <w:rPr>
                <w:rFonts w:ascii="Trebuchet MS" w:eastAsia="Times New Roman" w:hAnsi="Trebuchet MS" w:cstheme="minorHAnsi"/>
                <w:kern w:val="0"/>
                <w:sz w:val="24"/>
                <w:szCs w:val="24"/>
                <w:lang w:eastAsia="pl-PL" w:bidi="ar-SA"/>
              </w:rPr>
              <w:t>Administratorem Pana/i Danych jest: </w:t>
            </w:r>
          </w:p>
        </w:tc>
        <w:tc>
          <w:tcPr>
            <w:tcW w:w="5970" w:type="dxa"/>
            <w:tcBorders>
              <w:top w:val="nil"/>
              <w:left w:val="nil"/>
              <w:bottom w:val="nil"/>
              <w:right w:val="nil"/>
            </w:tcBorders>
            <w:hideMark/>
          </w:tcPr>
          <w:p w14:paraId="072541B8" w14:textId="77777777"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r w:rsidRPr="008F0DE2">
              <w:rPr>
                <w:rFonts w:ascii="Trebuchet MS" w:eastAsia="Times New Roman" w:hAnsi="Trebuchet MS" w:cstheme="minorHAnsi"/>
                <w:kern w:val="0"/>
                <w:sz w:val="24"/>
                <w:szCs w:val="24"/>
                <w:lang w:eastAsia="pl-PL" w:bidi="ar-SA"/>
              </w:rPr>
              <w:t>Samorządowa Instytucja kultury „Szyb Staszic w Tarnowskich Górach”, ul. Teofila Królika 20, 42-600 Tarnowskie Góry </w:t>
            </w:r>
          </w:p>
          <w:p w14:paraId="5119DB8C" w14:textId="77777777" w:rsidR="00352051" w:rsidRPr="008F0DE2" w:rsidRDefault="00352051" w:rsidP="008F0DE2">
            <w:pPr>
              <w:widowControl/>
              <w:suppressAutoHyphens w:val="0"/>
              <w:autoSpaceDN/>
              <w:spacing w:line="360" w:lineRule="auto"/>
              <w:rPr>
                <w:rFonts w:ascii="Trebuchet MS" w:eastAsia="Times New Roman" w:hAnsi="Trebuchet MS" w:cstheme="minorHAnsi"/>
                <w:kern w:val="0"/>
                <w:sz w:val="24"/>
                <w:szCs w:val="24"/>
                <w:lang w:eastAsia="pl-PL" w:bidi="ar-SA"/>
              </w:rPr>
            </w:pPr>
          </w:p>
        </w:tc>
      </w:tr>
      <w:tr w:rsidR="008F0DE2" w:rsidRPr="008F0DE2" w14:paraId="57DC5BF5" w14:textId="77777777">
        <w:trPr>
          <w:trHeight w:val="300"/>
        </w:trPr>
        <w:tc>
          <w:tcPr>
            <w:tcW w:w="3720" w:type="dxa"/>
            <w:tcBorders>
              <w:top w:val="nil"/>
              <w:left w:val="nil"/>
              <w:bottom w:val="nil"/>
              <w:right w:val="nil"/>
            </w:tcBorders>
            <w:vAlign w:val="center"/>
            <w:hideMark/>
          </w:tcPr>
          <w:p w14:paraId="2455E22B" w14:textId="77777777"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r w:rsidRPr="008F0DE2">
              <w:rPr>
                <w:rFonts w:ascii="Trebuchet MS" w:eastAsia="Times New Roman" w:hAnsi="Trebuchet MS" w:cstheme="minorHAnsi"/>
                <w:kern w:val="0"/>
                <w:sz w:val="24"/>
                <w:szCs w:val="24"/>
                <w:lang w:eastAsia="pl-PL" w:bidi="ar-SA"/>
              </w:rPr>
              <w:t>Dane kontaktowe Inspektora Ochrony Danych: </w:t>
            </w:r>
          </w:p>
        </w:tc>
        <w:tc>
          <w:tcPr>
            <w:tcW w:w="5970" w:type="dxa"/>
            <w:tcBorders>
              <w:top w:val="nil"/>
              <w:left w:val="nil"/>
              <w:bottom w:val="nil"/>
              <w:right w:val="nil"/>
            </w:tcBorders>
            <w:hideMark/>
          </w:tcPr>
          <w:p w14:paraId="0DD24CE3" w14:textId="77777777"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r w:rsidRPr="008F0DE2">
              <w:rPr>
                <w:rFonts w:ascii="Trebuchet MS" w:eastAsia="Times New Roman" w:hAnsi="Trebuchet MS" w:cstheme="minorHAnsi"/>
                <w:kern w:val="0"/>
                <w:sz w:val="24"/>
                <w:szCs w:val="24"/>
                <w:lang w:eastAsia="pl-PL" w:bidi="ar-SA"/>
              </w:rPr>
              <w:t>Rafał Jaszczuk </w:t>
            </w:r>
            <w:r w:rsidRPr="008F0DE2">
              <w:rPr>
                <w:rFonts w:ascii="Trebuchet MS" w:eastAsia="Times New Roman" w:hAnsi="Trebuchet MS" w:cstheme="minorHAnsi"/>
                <w:kern w:val="0"/>
                <w:sz w:val="24"/>
                <w:szCs w:val="24"/>
                <w:lang w:eastAsia="pl-PL" w:bidi="ar-SA"/>
              </w:rPr>
              <w:br/>
              <w:t>iod.szybstaszic@grupaformat.pl </w:t>
            </w:r>
          </w:p>
        </w:tc>
      </w:tr>
      <w:tr w:rsidR="008F0DE2" w:rsidRPr="008F0DE2" w14:paraId="0B97AD02" w14:textId="77777777">
        <w:trPr>
          <w:trHeight w:val="300"/>
        </w:trPr>
        <w:tc>
          <w:tcPr>
            <w:tcW w:w="3720" w:type="dxa"/>
            <w:tcBorders>
              <w:top w:val="nil"/>
              <w:left w:val="nil"/>
              <w:bottom w:val="nil"/>
              <w:right w:val="nil"/>
            </w:tcBorders>
            <w:vAlign w:val="center"/>
            <w:hideMark/>
          </w:tcPr>
          <w:p w14:paraId="3BC0A863" w14:textId="77777777"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r w:rsidRPr="008F0DE2">
              <w:rPr>
                <w:rFonts w:ascii="Trebuchet MS" w:eastAsia="Times New Roman" w:hAnsi="Trebuchet MS" w:cstheme="minorHAnsi"/>
                <w:kern w:val="0"/>
                <w:sz w:val="24"/>
                <w:szCs w:val="24"/>
                <w:lang w:eastAsia="pl-PL" w:bidi="ar-SA"/>
              </w:rPr>
              <w:t>Pana/Pani dane będą przetwarzane  </w:t>
            </w:r>
            <w:r w:rsidRPr="008F0DE2">
              <w:rPr>
                <w:rFonts w:ascii="Trebuchet MS" w:eastAsia="Times New Roman" w:hAnsi="Trebuchet MS" w:cstheme="minorHAnsi"/>
                <w:kern w:val="0"/>
                <w:sz w:val="24"/>
                <w:szCs w:val="24"/>
                <w:lang w:eastAsia="pl-PL" w:bidi="ar-SA"/>
              </w:rPr>
              <w:br/>
              <w:t>w celu: </w:t>
            </w:r>
          </w:p>
        </w:tc>
        <w:tc>
          <w:tcPr>
            <w:tcW w:w="5970" w:type="dxa"/>
            <w:tcBorders>
              <w:top w:val="nil"/>
              <w:left w:val="nil"/>
              <w:bottom w:val="nil"/>
              <w:right w:val="nil"/>
            </w:tcBorders>
            <w:hideMark/>
          </w:tcPr>
          <w:p w14:paraId="0E531E5D" w14:textId="77777777" w:rsidR="00352051" w:rsidRPr="008F0DE2" w:rsidRDefault="00352051" w:rsidP="008F0DE2">
            <w:pPr>
              <w:widowControl/>
              <w:suppressAutoHyphens w:val="0"/>
              <w:autoSpaceDN/>
              <w:spacing w:line="360" w:lineRule="auto"/>
              <w:rPr>
                <w:rFonts w:ascii="Trebuchet MS" w:eastAsia="Times New Roman" w:hAnsi="Trebuchet MS" w:cstheme="minorHAnsi"/>
                <w:kern w:val="0"/>
                <w:sz w:val="24"/>
                <w:szCs w:val="24"/>
                <w:lang w:eastAsia="pl-PL" w:bidi="ar-SA"/>
              </w:rPr>
            </w:pPr>
          </w:p>
          <w:p w14:paraId="6908A465" w14:textId="3B56DC6D"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r w:rsidRPr="008F0DE2">
              <w:rPr>
                <w:rFonts w:ascii="Trebuchet MS" w:eastAsia="Times New Roman" w:hAnsi="Trebuchet MS" w:cstheme="minorHAnsi"/>
                <w:kern w:val="0"/>
                <w:sz w:val="24"/>
                <w:szCs w:val="24"/>
                <w:lang w:eastAsia="pl-PL" w:bidi="ar-SA"/>
              </w:rPr>
              <w:t>w celu realizacji umowy/zamówienia oraz wypełnienia obowiązków prawnych ciążących na Administratorze,  </w:t>
            </w:r>
            <w:r w:rsidRPr="008F0DE2">
              <w:rPr>
                <w:rFonts w:ascii="Trebuchet MS" w:eastAsia="Times New Roman" w:hAnsi="Trebuchet MS" w:cstheme="minorHAnsi"/>
                <w:kern w:val="0"/>
                <w:sz w:val="24"/>
                <w:szCs w:val="24"/>
                <w:lang w:eastAsia="pl-PL" w:bidi="ar-SA"/>
              </w:rPr>
              <w:br/>
              <w:t>w szczególności wynikających z przepisów podatkowych  </w:t>
            </w:r>
            <w:r w:rsidRPr="008F0DE2">
              <w:rPr>
                <w:rFonts w:ascii="Trebuchet MS" w:eastAsia="Times New Roman" w:hAnsi="Trebuchet MS" w:cstheme="minorHAnsi"/>
                <w:kern w:val="0"/>
                <w:sz w:val="24"/>
                <w:szCs w:val="24"/>
                <w:lang w:eastAsia="pl-PL" w:bidi="ar-SA"/>
              </w:rPr>
              <w:br/>
              <w:t>i rachunkowości. </w:t>
            </w:r>
          </w:p>
        </w:tc>
      </w:tr>
      <w:tr w:rsidR="008F0DE2" w:rsidRPr="008F0DE2" w14:paraId="5E6C5B4E" w14:textId="77777777">
        <w:trPr>
          <w:trHeight w:val="300"/>
        </w:trPr>
        <w:tc>
          <w:tcPr>
            <w:tcW w:w="3720" w:type="dxa"/>
            <w:tcBorders>
              <w:top w:val="nil"/>
              <w:left w:val="nil"/>
              <w:bottom w:val="nil"/>
              <w:right w:val="nil"/>
            </w:tcBorders>
            <w:vAlign w:val="center"/>
            <w:hideMark/>
          </w:tcPr>
          <w:p w14:paraId="54D4D1EF" w14:textId="77777777"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r w:rsidRPr="008F0DE2">
              <w:rPr>
                <w:rFonts w:ascii="Trebuchet MS" w:eastAsia="Times New Roman" w:hAnsi="Trebuchet MS" w:cstheme="minorHAnsi"/>
                <w:kern w:val="0"/>
                <w:sz w:val="24"/>
                <w:szCs w:val="24"/>
                <w:lang w:eastAsia="pl-PL" w:bidi="ar-SA"/>
              </w:rPr>
              <w:t>Podstawą do przetwarzania Pana/Pani danych osobowych jest: </w:t>
            </w:r>
          </w:p>
        </w:tc>
        <w:tc>
          <w:tcPr>
            <w:tcW w:w="5970" w:type="dxa"/>
            <w:tcBorders>
              <w:top w:val="nil"/>
              <w:left w:val="nil"/>
              <w:bottom w:val="nil"/>
              <w:right w:val="nil"/>
            </w:tcBorders>
            <w:hideMark/>
          </w:tcPr>
          <w:p w14:paraId="65A0E98C" w14:textId="77777777" w:rsidR="00352051" w:rsidRPr="008F0DE2" w:rsidRDefault="00352051" w:rsidP="008F0DE2">
            <w:pPr>
              <w:widowControl/>
              <w:suppressAutoHyphens w:val="0"/>
              <w:autoSpaceDN/>
              <w:spacing w:line="360" w:lineRule="auto"/>
              <w:rPr>
                <w:rFonts w:ascii="Trebuchet MS" w:eastAsia="Times New Roman" w:hAnsi="Trebuchet MS" w:cstheme="minorHAnsi"/>
                <w:kern w:val="0"/>
                <w:sz w:val="24"/>
                <w:szCs w:val="24"/>
                <w:lang w:eastAsia="pl-PL" w:bidi="ar-SA"/>
              </w:rPr>
            </w:pPr>
          </w:p>
          <w:p w14:paraId="6AB89486" w14:textId="77777777" w:rsidR="00352051"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r w:rsidRPr="008F0DE2">
              <w:rPr>
                <w:rFonts w:ascii="Trebuchet MS" w:eastAsia="Times New Roman" w:hAnsi="Trebuchet MS" w:cstheme="minorHAnsi"/>
                <w:kern w:val="0"/>
                <w:sz w:val="24"/>
                <w:szCs w:val="24"/>
                <w:lang w:eastAsia="pl-PL" w:bidi="ar-SA"/>
              </w:rPr>
              <w:t xml:space="preserve">art. 6 ust. 1 lit. b RODO – w związku z realizacją umowy/zamówienia; </w:t>
            </w:r>
          </w:p>
          <w:p w14:paraId="03869E1C" w14:textId="4626CD0B"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r w:rsidRPr="008F0DE2">
              <w:rPr>
                <w:rFonts w:ascii="Trebuchet MS" w:eastAsia="Times New Roman" w:hAnsi="Trebuchet MS" w:cstheme="minorHAnsi"/>
                <w:kern w:val="0"/>
                <w:sz w:val="24"/>
                <w:szCs w:val="24"/>
                <w:lang w:eastAsia="pl-PL" w:bidi="ar-SA"/>
              </w:rPr>
              <w:t xml:space="preserve">art. 6 ust. 1 lit. c RODO – w celu wypełnienia obowiązków prawnych Administratora wynikających w szczególności </w:t>
            </w:r>
            <w:r w:rsidR="00352051" w:rsidRPr="008F0DE2">
              <w:rPr>
                <w:rFonts w:ascii="Trebuchet MS" w:eastAsia="Times New Roman" w:hAnsi="Trebuchet MS" w:cstheme="minorHAnsi"/>
                <w:kern w:val="0"/>
                <w:sz w:val="24"/>
                <w:szCs w:val="24"/>
                <w:lang w:eastAsia="pl-PL" w:bidi="ar-SA"/>
              </w:rPr>
              <w:br/>
            </w:r>
            <w:r w:rsidRPr="008F0DE2">
              <w:rPr>
                <w:rFonts w:ascii="Trebuchet MS" w:eastAsia="Times New Roman" w:hAnsi="Trebuchet MS" w:cstheme="minorHAnsi"/>
                <w:kern w:val="0"/>
                <w:sz w:val="24"/>
                <w:szCs w:val="24"/>
                <w:lang w:eastAsia="pl-PL" w:bidi="ar-SA"/>
              </w:rPr>
              <w:t>z ustaw: o rachunkowości, podatkowych oraz innych przepisów obowiązujących Administratora. </w:t>
            </w:r>
          </w:p>
        </w:tc>
      </w:tr>
      <w:tr w:rsidR="008F0DE2" w:rsidRPr="008F0DE2" w14:paraId="0A436F16" w14:textId="77777777">
        <w:trPr>
          <w:trHeight w:val="300"/>
        </w:trPr>
        <w:tc>
          <w:tcPr>
            <w:tcW w:w="3720" w:type="dxa"/>
            <w:tcBorders>
              <w:top w:val="nil"/>
              <w:left w:val="nil"/>
              <w:bottom w:val="nil"/>
              <w:right w:val="nil"/>
            </w:tcBorders>
            <w:vAlign w:val="center"/>
            <w:hideMark/>
          </w:tcPr>
          <w:p w14:paraId="7DF7B5F2" w14:textId="5673213E"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r w:rsidRPr="008F0DE2">
              <w:rPr>
                <w:rFonts w:ascii="Trebuchet MS" w:eastAsia="Times New Roman" w:hAnsi="Trebuchet MS" w:cstheme="minorHAnsi"/>
                <w:kern w:val="0"/>
                <w:sz w:val="24"/>
                <w:szCs w:val="24"/>
                <w:lang w:eastAsia="pl-PL" w:bidi="ar-SA"/>
              </w:rPr>
              <w:t>Informacja o przekazywaniu danych do innych podmiotów: </w:t>
            </w:r>
          </w:p>
        </w:tc>
        <w:tc>
          <w:tcPr>
            <w:tcW w:w="5970" w:type="dxa"/>
            <w:tcBorders>
              <w:top w:val="nil"/>
              <w:left w:val="nil"/>
              <w:bottom w:val="nil"/>
              <w:right w:val="nil"/>
            </w:tcBorders>
            <w:hideMark/>
          </w:tcPr>
          <w:p w14:paraId="439C5598" w14:textId="77777777" w:rsidR="00352051" w:rsidRPr="008F0DE2" w:rsidRDefault="00352051" w:rsidP="008F0DE2">
            <w:pPr>
              <w:widowControl/>
              <w:suppressAutoHyphens w:val="0"/>
              <w:autoSpaceDN/>
              <w:spacing w:line="360" w:lineRule="auto"/>
              <w:rPr>
                <w:rFonts w:ascii="Trebuchet MS" w:eastAsia="Times New Roman" w:hAnsi="Trebuchet MS" w:cstheme="minorHAnsi"/>
                <w:kern w:val="0"/>
                <w:sz w:val="24"/>
                <w:szCs w:val="24"/>
                <w:lang w:eastAsia="pl-PL" w:bidi="ar-SA"/>
              </w:rPr>
            </w:pPr>
          </w:p>
          <w:p w14:paraId="1C83E05F" w14:textId="64F87449"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r w:rsidRPr="008F0DE2">
              <w:rPr>
                <w:rFonts w:ascii="Trebuchet MS" w:eastAsia="Times New Roman" w:hAnsi="Trebuchet MS" w:cstheme="minorHAnsi"/>
                <w:kern w:val="0"/>
                <w:sz w:val="24"/>
                <w:szCs w:val="24"/>
                <w:lang w:eastAsia="pl-PL" w:bidi="ar-SA"/>
              </w:rPr>
              <w:t xml:space="preserve">Pana/Pani dane mogą być przekazywane podmiotom przetwarzającym dane na zlecenie Administratora (np. biurom księgowym, </w:t>
            </w:r>
            <w:r w:rsidRPr="008F0DE2">
              <w:rPr>
                <w:rFonts w:ascii="Trebuchet MS" w:eastAsia="Times New Roman" w:hAnsi="Trebuchet MS" w:cstheme="minorHAnsi"/>
                <w:kern w:val="0"/>
                <w:sz w:val="24"/>
                <w:szCs w:val="24"/>
                <w:lang w:eastAsia="pl-PL" w:bidi="ar-SA"/>
              </w:rPr>
              <w:lastRenderedPageBreak/>
              <w:t xml:space="preserve">usługodawcom IT). Dane nie są przekazywane innym podmiotom, ani do państw trzecich, chyba że przepisy prawa nakazują inaczej. Nie są przekazywane innym podmiotom niewymienionym w przepisach prawa.  Dane osobowe będą przetwarzane na podstawie art. 6 ust. 1 lit. c RODO w związku z art. 34a ust. 1 ustawy z dnia 27 sierpnia 2009 r. o finansach publicznych i rozporządzeniem Ministra Finansów i Gospodarki z dnia 30 marca 2026 r. </w:t>
            </w:r>
            <w:r w:rsidR="00352051" w:rsidRPr="008F0DE2">
              <w:rPr>
                <w:rFonts w:ascii="Trebuchet MS" w:eastAsia="Times New Roman" w:hAnsi="Trebuchet MS" w:cstheme="minorHAnsi"/>
                <w:kern w:val="0"/>
                <w:sz w:val="24"/>
                <w:szCs w:val="24"/>
                <w:lang w:eastAsia="pl-PL" w:bidi="ar-SA"/>
              </w:rPr>
              <w:br/>
            </w:r>
            <w:r w:rsidRPr="008F0DE2">
              <w:rPr>
                <w:rFonts w:ascii="Trebuchet MS" w:eastAsia="Times New Roman" w:hAnsi="Trebuchet MS" w:cstheme="minorHAnsi"/>
                <w:kern w:val="0"/>
                <w:sz w:val="24"/>
                <w:szCs w:val="24"/>
                <w:lang w:eastAsia="pl-PL" w:bidi="ar-SA"/>
              </w:rPr>
              <w:t>w sprawie Centralnego Rejestru Umów Jednostek Sektora Finansów Publicznych. </w:t>
            </w:r>
          </w:p>
        </w:tc>
      </w:tr>
      <w:tr w:rsidR="008F0DE2" w:rsidRPr="008F0DE2" w14:paraId="423877B1" w14:textId="77777777">
        <w:trPr>
          <w:trHeight w:val="300"/>
        </w:trPr>
        <w:tc>
          <w:tcPr>
            <w:tcW w:w="3720" w:type="dxa"/>
            <w:tcBorders>
              <w:top w:val="nil"/>
              <w:left w:val="nil"/>
              <w:bottom w:val="nil"/>
              <w:right w:val="nil"/>
            </w:tcBorders>
            <w:vAlign w:val="center"/>
            <w:hideMark/>
          </w:tcPr>
          <w:p w14:paraId="580958E9" w14:textId="77777777"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r w:rsidRPr="008F0DE2">
              <w:rPr>
                <w:rFonts w:ascii="Trebuchet MS" w:eastAsia="Times New Roman" w:hAnsi="Trebuchet MS" w:cstheme="minorHAnsi"/>
                <w:kern w:val="0"/>
                <w:sz w:val="24"/>
                <w:szCs w:val="24"/>
                <w:lang w:eastAsia="pl-PL" w:bidi="ar-SA"/>
              </w:rPr>
              <w:lastRenderedPageBreak/>
              <w:t>Okres przechowywania danych: </w:t>
            </w:r>
          </w:p>
        </w:tc>
        <w:tc>
          <w:tcPr>
            <w:tcW w:w="5970" w:type="dxa"/>
            <w:tcBorders>
              <w:top w:val="nil"/>
              <w:left w:val="nil"/>
              <w:bottom w:val="nil"/>
              <w:right w:val="nil"/>
            </w:tcBorders>
            <w:hideMark/>
          </w:tcPr>
          <w:p w14:paraId="129DE204" w14:textId="77777777" w:rsidR="00352051" w:rsidRPr="008F0DE2" w:rsidRDefault="00352051" w:rsidP="008F0DE2">
            <w:pPr>
              <w:widowControl/>
              <w:suppressAutoHyphens w:val="0"/>
              <w:autoSpaceDN/>
              <w:spacing w:line="360" w:lineRule="auto"/>
              <w:rPr>
                <w:rFonts w:ascii="Trebuchet MS" w:eastAsia="Times New Roman" w:hAnsi="Trebuchet MS" w:cstheme="minorHAnsi"/>
                <w:kern w:val="0"/>
                <w:sz w:val="24"/>
                <w:szCs w:val="24"/>
                <w:lang w:eastAsia="pl-PL" w:bidi="ar-SA"/>
              </w:rPr>
            </w:pPr>
          </w:p>
          <w:p w14:paraId="35317DB8" w14:textId="77777777"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r w:rsidRPr="008F0DE2">
              <w:rPr>
                <w:rFonts w:ascii="Trebuchet MS" w:eastAsia="Times New Roman" w:hAnsi="Trebuchet MS" w:cstheme="minorHAnsi"/>
                <w:kern w:val="0"/>
                <w:sz w:val="24"/>
                <w:szCs w:val="24"/>
                <w:lang w:eastAsia="pl-PL" w:bidi="ar-SA"/>
              </w:rPr>
              <w:t>Dane będą przechowywane przez okres trwania umowy oraz przez 5 lat od sporządzenia sprawozdania finansowego, lub przez okres niezbędny do dochodzenia ewentualnych roszczeń, zgodnie z obowiązującymi przepisami prawa. </w:t>
            </w:r>
          </w:p>
          <w:p w14:paraId="79A4CC24" w14:textId="3D1CBD7B" w:rsidR="00352051" w:rsidRPr="008F0DE2" w:rsidRDefault="00352051" w:rsidP="008F0DE2">
            <w:pPr>
              <w:widowControl/>
              <w:suppressAutoHyphens w:val="0"/>
              <w:autoSpaceDN/>
              <w:spacing w:line="360" w:lineRule="auto"/>
              <w:rPr>
                <w:rFonts w:ascii="Trebuchet MS" w:eastAsia="Times New Roman" w:hAnsi="Trebuchet MS" w:cstheme="minorHAnsi"/>
                <w:kern w:val="0"/>
                <w:sz w:val="24"/>
                <w:szCs w:val="24"/>
                <w:lang w:eastAsia="pl-PL" w:bidi="ar-SA"/>
              </w:rPr>
            </w:pPr>
          </w:p>
        </w:tc>
      </w:tr>
      <w:tr w:rsidR="008F0DE2" w:rsidRPr="008F0DE2" w14:paraId="074D9983" w14:textId="77777777">
        <w:trPr>
          <w:trHeight w:val="300"/>
        </w:trPr>
        <w:tc>
          <w:tcPr>
            <w:tcW w:w="3720" w:type="dxa"/>
            <w:tcBorders>
              <w:top w:val="nil"/>
              <w:left w:val="nil"/>
              <w:bottom w:val="nil"/>
              <w:right w:val="nil"/>
            </w:tcBorders>
            <w:vAlign w:val="center"/>
            <w:hideMark/>
          </w:tcPr>
          <w:p w14:paraId="0B548976" w14:textId="77777777"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r w:rsidRPr="008F0DE2">
              <w:rPr>
                <w:rFonts w:ascii="Trebuchet MS" w:eastAsia="Times New Roman" w:hAnsi="Trebuchet MS" w:cstheme="minorHAnsi"/>
                <w:kern w:val="0"/>
                <w:sz w:val="24"/>
                <w:szCs w:val="24"/>
                <w:lang w:eastAsia="pl-PL" w:bidi="ar-SA"/>
              </w:rPr>
              <w:t>Ma Pana/Pani prawo do: </w:t>
            </w:r>
          </w:p>
        </w:tc>
        <w:tc>
          <w:tcPr>
            <w:tcW w:w="5970" w:type="dxa"/>
            <w:tcBorders>
              <w:top w:val="nil"/>
              <w:left w:val="nil"/>
              <w:bottom w:val="nil"/>
              <w:right w:val="nil"/>
            </w:tcBorders>
            <w:hideMark/>
          </w:tcPr>
          <w:p w14:paraId="452A2445" w14:textId="77777777" w:rsidR="00E65C20" w:rsidRPr="008F0DE2" w:rsidRDefault="00E65C20" w:rsidP="008F0DE2">
            <w:pPr>
              <w:widowControl/>
              <w:numPr>
                <w:ilvl w:val="0"/>
                <w:numId w:val="35"/>
              </w:numPr>
              <w:tabs>
                <w:tab w:val="clear" w:pos="720"/>
              </w:tabs>
              <w:suppressAutoHyphens w:val="0"/>
              <w:autoSpaceDN/>
              <w:spacing w:line="360" w:lineRule="auto"/>
              <w:ind w:left="501" w:hanging="425"/>
              <w:rPr>
                <w:rFonts w:ascii="Trebuchet MS" w:eastAsia="Times New Roman" w:hAnsi="Trebuchet MS" w:cstheme="minorHAnsi"/>
                <w:kern w:val="0"/>
                <w:sz w:val="24"/>
                <w:szCs w:val="24"/>
                <w:lang w:eastAsia="pl-PL" w:bidi="ar-SA"/>
              </w:rPr>
            </w:pPr>
            <w:r w:rsidRPr="008F0DE2">
              <w:rPr>
                <w:rFonts w:ascii="Trebuchet MS" w:eastAsia="Times New Roman" w:hAnsi="Trebuchet MS" w:cstheme="minorHAnsi"/>
                <w:kern w:val="0"/>
                <w:sz w:val="24"/>
                <w:szCs w:val="24"/>
                <w:lang w:eastAsia="pl-PL" w:bidi="ar-SA"/>
              </w:rPr>
              <w:t>dostępu do swoich danych oraz ich sprostowania, </w:t>
            </w:r>
          </w:p>
          <w:p w14:paraId="7CBE51F1" w14:textId="77777777" w:rsidR="00E65C20" w:rsidRPr="008F0DE2" w:rsidRDefault="00E65C20" w:rsidP="008F0DE2">
            <w:pPr>
              <w:widowControl/>
              <w:numPr>
                <w:ilvl w:val="0"/>
                <w:numId w:val="36"/>
              </w:numPr>
              <w:tabs>
                <w:tab w:val="clear" w:pos="720"/>
              </w:tabs>
              <w:suppressAutoHyphens w:val="0"/>
              <w:autoSpaceDN/>
              <w:spacing w:line="360" w:lineRule="auto"/>
              <w:ind w:left="501" w:hanging="425"/>
              <w:rPr>
                <w:rFonts w:ascii="Trebuchet MS" w:eastAsia="Times New Roman" w:hAnsi="Trebuchet MS" w:cstheme="minorHAnsi"/>
                <w:kern w:val="0"/>
                <w:sz w:val="24"/>
                <w:szCs w:val="24"/>
                <w:lang w:eastAsia="pl-PL" w:bidi="ar-SA"/>
              </w:rPr>
            </w:pPr>
            <w:r w:rsidRPr="008F0DE2">
              <w:rPr>
                <w:rFonts w:ascii="Trebuchet MS" w:eastAsia="Times New Roman" w:hAnsi="Trebuchet MS" w:cstheme="minorHAnsi"/>
                <w:kern w:val="0"/>
                <w:sz w:val="24"/>
                <w:szCs w:val="24"/>
                <w:lang w:eastAsia="pl-PL" w:bidi="ar-SA"/>
              </w:rPr>
              <w:t>ograniczenia przetwarzania danych, </w:t>
            </w:r>
          </w:p>
          <w:p w14:paraId="2C5A7374" w14:textId="77777777" w:rsidR="00E65C20" w:rsidRPr="008F0DE2" w:rsidRDefault="00E65C20" w:rsidP="008F0DE2">
            <w:pPr>
              <w:widowControl/>
              <w:numPr>
                <w:ilvl w:val="0"/>
                <w:numId w:val="37"/>
              </w:numPr>
              <w:tabs>
                <w:tab w:val="clear" w:pos="720"/>
              </w:tabs>
              <w:suppressAutoHyphens w:val="0"/>
              <w:autoSpaceDN/>
              <w:spacing w:line="360" w:lineRule="auto"/>
              <w:ind w:left="501" w:hanging="425"/>
              <w:rPr>
                <w:rFonts w:ascii="Trebuchet MS" w:eastAsia="Times New Roman" w:hAnsi="Trebuchet MS" w:cstheme="minorHAnsi"/>
                <w:kern w:val="0"/>
                <w:sz w:val="24"/>
                <w:szCs w:val="24"/>
                <w:lang w:eastAsia="pl-PL" w:bidi="ar-SA"/>
              </w:rPr>
            </w:pPr>
            <w:r w:rsidRPr="008F0DE2">
              <w:rPr>
                <w:rFonts w:ascii="Trebuchet MS" w:eastAsia="Times New Roman" w:hAnsi="Trebuchet MS" w:cstheme="minorHAnsi"/>
                <w:kern w:val="0"/>
                <w:sz w:val="24"/>
                <w:szCs w:val="24"/>
                <w:lang w:eastAsia="pl-PL" w:bidi="ar-SA"/>
              </w:rPr>
              <w:t>usunięcia danych osobowych – w zakresie dozwolonym przez obowiązujące przepisy prawa (np. ograniczenia wynikające z ustawy o rachunkowości lub przepisów podatkowych), </w:t>
            </w:r>
          </w:p>
          <w:p w14:paraId="250BE802" w14:textId="77777777" w:rsidR="00E65C20" w:rsidRPr="008F0DE2" w:rsidRDefault="00E65C20" w:rsidP="008F0DE2">
            <w:pPr>
              <w:widowControl/>
              <w:numPr>
                <w:ilvl w:val="0"/>
                <w:numId w:val="38"/>
              </w:numPr>
              <w:tabs>
                <w:tab w:val="clear" w:pos="720"/>
              </w:tabs>
              <w:suppressAutoHyphens w:val="0"/>
              <w:autoSpaceDN/>
              <w:spacing w:line="360" w:lineRule="auto"/>
              <w:ind w:left="501" w:hanging="425"/>
              <w:rPr>
                <w:rFonts w:ascii="Trebuchet MS" w:eastAsia="Times New Roman" w:hAnsi="Trebuchet MS" w:cstheme="minorHAnsi"/>
                <w:kern w:val="0"/>
                <w:sz w:val="24"/>
                <w:szCs w:val="24"/>
                <w:lang w:eastAsia="pl-PL" w:bidi="ar-SA"/>
              </w:rPr>
            </w:pPr>
            <w:r w:rsidRPr="008F0DE2">
              <w:rPr>
                <w:rFonts w:ascii="Trebuchet MS" w:eastAsia="Times New Roman" w:hAnsi="Trebuchet MS" w:cstheme="minorHAnsi"/>
                <w:kern w:val="0"/>
                <w:sz w:val="24"/>
                <w:szCs w:val="24"/>
                <w:lang w:eastAsia="pl-PL" w:bidi="ar-SA"/>
              </w:rPr>
              <w:t>przenoszenia danych – w zakresie, w jakim przetwarzanie odbywa się na podstawie umowy, </w:t>
            </w:r>
          </w:p>
          <w:p w14:paraId="54D05769" w14:textId="77777777" w:rsidR="00E65C20" w:rsidRPr="008F0DE2" w:rsidRDefault="00E65C20" w:rsidP="008F0DE2">
            <w:pPr>
              <w:widowControl/>
              <w:numPr>
                <w:ilvl w:val="0"/>
                <w:numId w:val="39"/>
              </w:numPr>
              <w:tabs>
                <w:tab w:val="clear" w:pos="720"/>
              </w:tabs>
              <w:suppressAutoHyphens w:val="0"/>
              <w:autoSpaceDN/>
              <w:spacing w:line="360" w:lineRule="auto"/>
              <w:ind w:left="501" w:hanging="425"/>
              <w:rPr>
                <w:rFonts w:ascii="Trebuchet MS" w:eastAsia="Times New Roman" w:hAnsi="Trebuchet MS" w:cstheme="minorHAnsi"/>
                <w:kern w:val="0"/>
                <w:sz w:val="24"/>
                <w:szCs w:val="24"/>
                <w:lang w:eastAsia="pl-PL" w:bidi="ar-SA"/>
              </w:rPr>
            </w:pPr>
            <w:r w:rsidRPr="008F0DE2">
              <w:rPr>
                <w:rFonts w:ascii="Trebuchet MS" w:eastAsia="Times New Roman" w:hAnsi="Trebuchet MS" w:cstheme="minorHAnsi"/>
                <w:kern w:val="0"/>
                <w:sz w:val="24"/>
                <w:szCs w:val="24"/>
                <w:lang w:eastAsia="pl-PL" w:bidi="ar-SA"/>
              </w:rPr>
              <w:t>wniesienia sprzeciwu wobec przetwarzania danych, </w:t>
            </w:r>
          </w:p>
          <w:p w14:paraId="57B64A4F" w14:textId="77777777" w:rsidR="00E65C20" w:rsidRPr="008F0DE2" w:rsidRDefault="00E65C20" w:rsidP="008F0DE2">
            <w:pPr>
              <w:widowControl/>
              <w:numPr>
                <w:ilvl w:val="0"/>
                <w:numId w:val="40"/>
              </w:numPr>
              <w:tabs>
                <w:tab w:val="clear" w:pos="720"/>
              </w:tabs>
              <w:suppressAutoHyphens w:val="0"/>
              <w:autoSpaceDN/>
              <w:spacing w:line="360" w:lineRule="auto"/>
              <w:ind w:left="501" w:hanging="425"/>
              <w:rPr>
                <w:rFonts w:ascii="Trebuchet MS" w:eastAsia="Times New Roman" w:hAnsi="Trebuchet MS" w:cstheme="minorHAnsi"/>
                <w:kern w:val="0"/>
                <w:sz w:val="24"/>
                <w:szCs w:val="24"/>
                <w:lang w:eastAsia="pl-PL" w:bidi="ar-SA"/>
              </w:rPr>
            </w:pPr>
            <w:r w:rsidRPr="008F0DE2">
              <w:rPr>
                <w:rFonts w:ascii="Trebuchet MS" w:eastAsia="Times New Roman" w:hAnsi="Trebuchet MS" w:cstheme="minorHAnsi"/>
                <w:kern w:val="0"/>
                <w:sz w:val="24"/>
                <w:szCs w:val="24"/>
                <w:lang w:eastAsia="pl-PL" w:bidi="ar-SA"/>
              </w:rPr>
              <w:t>wniesienia skargi do Prezesa Urzędu Ochrony Danych Osobowych. </w:t>
            </w:r>
          </w:p>
        </w:tc>
      </w:tr>
      <w:tr w:rsidR="008F0DE2" w:rsidRPr="008F0DE2" w14:paraId="07A40B28" w14:textId="77777777">
        <w:trPr>
          <w:trHeight w:val="300"/>
        </w:trPr>
        <w:tc>
          <w:tcPr>
            <w:tcW w:w="3720" w:type="dxa"/>
            <w:tcBorders>
              <w:top w:val="nil"/>
              <w:left w:val="nil"/>
              <w:bottom w:val="nil"/>
              <w:right w:val="nil"/>
            </w:tcBorders>
            <w:vAlign w:val="center"/>
            <w:hideMark/>
          </w:tcPr>
          <w:p w14:paraId="4BE256AB" w14:textId="77777777" w:rsidR="00352051" w:rsidRPr="008F0DE2" w:rsidRDefault="00352051" w:rsidP="008F0DE2">
            <w:pPr>
              <w:widowControl/>
              <w:suppressAutoHyphens w:val="0"/>
              <w:autoSpaceDN/>
              <w:spacing w:line="360" w:lineRule="auto"/>
              <w:rPr>
                <w:rFonts w:ascii="Trebuchet MS" w:eastAsia="Times New Roman" w:hAnsi="Trebuchet MS" w:cstheme="minorHAnsi"/>
                <w:kern w:val="0"/>
                <w:sz w:val="24"/>
                <w:szCs w:val="24"/>
                <w:lang w:eastAsia="pl-PL" w:bidi="ar-SA"/>
              </w:rPr>
            </w:pPr>
          </w:p>
          <w:p w14:paraId="7BB0E8AA" w14:textId="77777777" w:rsidR="00352051" w:rsidRPr="008F0DE2" w:rsidRDefault="00352051" w:rsidP="008F0DE2">
            <w:pPr>
              <w:widowControl/>
              <w:suppressAutoHyphens w:val="0"/>
              <w:autoSpaceDN/>
              <w:spacing w:line="360" w:lineRule="auto"/>
              <w:rPr>
                <w:rFonts w:ascii="Trebuchet MS" w:eastAsia="Times New Roman" w:hAnsi="Trebuchet MS" w:cstheme="minorHAnsi"/>
                <w:kern w:val="0"/>
                <w:sz w:val="24"/>
                <w:szCs w:val="24"/>
                <w:lang w:eastAsia="pl-PL" w:bidi="ar-SA"/>
              </w:rPr>
            </w:pPr>
          </w:p>
          <w:p w14:paraId="4706DDC7" w14:textId="2A182785"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r w:rsidRPr="008F0DE2">
              <w:rPr>
                <w:rFonts w:ascii="Trebuchet MS" w:eastAsia="Times New Roman" w:hAnsi="Trebuchet MS" w:cstheme="minorHAnsi"/>
                <w:kern w:val="0"/>
                <w:sz w:val="24"/>
                <w:szCs w:val="24"/>
                <w:lang w:eastAsia="pl-PL" w:bidi="ar-SA"/>
              </w:rPr>
              <w:t>Podane przez Pana/Panią dane są: </w:t>
            </w:r>
          </w:p>
        </w:tc>
        <w:tc>
          <w:tcPr>
            <w:tcW w:w="5970" w:type="dxa"/>
            <w:tcBorders>
              <w:top w:val="nil"/>
              <w:left w:val="nil"/>
              <w:bottom w:val="nil"/>
              <w:right w:val="nil"/>
            </w:tcBorders>
            <w:hideMark/>
          </w:tcPr>
          <w:p w14:paraId="071001A3" w14:textId="77777777" w:rsidR="00352051"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r w:rsidRPr="008F0DE2">
              <w:rPr>
                <w:rFonts w:ascii="Trebuchet MS" w:eastAsia="Times New Roman" w:hAnsi="Trebuchet MS" w:cstheme="minorHAnsi"/>
                <w:kern w:val="0"/>
                <w:sz w:val="24"/>
                <w:szCs w:val="24"/>
                <w:lang w:eastAsia="pl-PL" w:bidi="ar-SA"/>
              </w:rPr>
              <w:t xml:space="preserve">są wymogiem niezbędnym do zawarcia i realizacji umowy oraz wypełnienia obowiązków prawnych Administratora. </w:t>
            </w:r>
          </w:p>
          <w:p w14:paraId="15BA6096" w14:textId="77777777" w:rsidR="00352051" w:rsidRPr="008F0DE2" w:rsidRDefault="00352051" w:rsidP="008F0DE2">
            <w:pPr>
              <w:widowControl/>
              <w:suppressAutoHyphens w:val="0"/>
              <w:autoSpaceDN/>
              <w:spacing w:line="360" w:lineRule="auto"/>
              <w:rPr>
                <w:rFonts w:ascii="Trebuchet MS" w:eastAsia="Times New Roman" w:hAnsi="Trebuchet MS" w:cstheme="minorHAnsi"/>
                <w:kern w:val="0"/>
                <w:sz w:val="24"/>
                <w:szCs w:val="24"/>
                <w:lang w:eastAsia="pl-PL" w:bidi="ar-SA"/>
              </w:rPr>
            </w:pPr>
          </w:p>
          <w:p w14:paraId="7B9E16BC" w14:textId="77777777"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r w:rsidRPr="008F0DE2">
              <w:rPr>
                <w:rFonts w:ascii="Trebuchet MS" w:eastAsia="Times New Roman" w:hAnsi="Trebuchet MS" w:cstheme="minorHAnsi"/>
                <w:kern w:val="0"/>
                <w:sz w:val="24"/>
                <w:szCs w:val="24"/>
                <w:lang w:eastAsia="pl-PL" w:bidi="ar-SA"/>
              </w:rPr>
              <w:t>Niepodanie danych uniemożliwia zawarcie lub realizację umowy/zamówienia. </w:t>
            </w:r>
          </w:p>
          <w:p w14:paraId="6D76F50E" w14:textId="0C1B7DEB" w:rsidR="00352051" w:rsidRPr="008F0DE2" w:rsidRDefault="00352051" w:rsidP="008F0DE2">
            <w:pPr>
              <w:widowControl/>
              <w:suppressAutoHyphens w:val="0"/>
              <w:autoSpaceDN/>
              <w:spacing w:line="360" w:lineRule="auto"/>
              <w:rPr>
                <w:rFonts w:ascii="Trebuchet MS" w:eastAsia="Times New Roman" w:hAnsi="Trebuchet MS" w:cstheme="minorHAnsi"/>
                <w:kern w:val="0"/>
                <w:sz w:val="24"/>
                <w:szCs w:val="24"/>
                <w:lang w:eastAsia="pl-PL" w:bidi="ar-SA"/>
              </w:rPr>
            </w:pPr>
          </w:p>
        </w:tc>
      </w:tr>
      <w:tr w:rsidR="008F0DE2" w:rsidRPr="008F0DE2" w14:paraId="27F8AFFB" w14:textId="77777777">
        <w:trPr>
          <w:trHeight w:val="300"/>
        </w:trPr>
        <w:tc>
          <w:tcPr>
            <w:tcW w:w="3720" w:type="dxa"/>
            <w:tcBorders>
              <w:top w:val="nil"/>
              <w:left w:val="nil"/>
              <w:bottom w:val="nil"/>
              <w:right w:val="nil"/>
            </w:tcBorders>
            <w:vAlign w:val="center"/>
            <w:hideMark/>
          </w:tcPr>
          <w:p w14:paraId="3B4CB4C1" w14:textId="77777777"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r w:rsidRPr="008F0DE2">
              <w:rPr>
                <w:rFonts w:ascii="Trebuchet MS" w:eastAsia="Times New Roman" w:hAnsi="Trebuchet MS" w:cstheme="minorHAnsi"/>
                <w:kern w:val="0"/>
                <w:sz w:val="24"/>
                <w:szCs w:val="24"/>
                <w:lang w:eastAsia="pl-PL" w:bidi="ar-SA"/>
              </w:rPr>
              <w:t>Pana/Pani dane: </w:t>
            </w:r>
          </w:p>
        </w:tc>
        <w:tc>
          <w:tcPr>
            <w:tcW w:w="5970" w:type="dxa"/>
            <w:tcBorders>
              <w:top w:val="nil"/>
              <w:left w:val="nil"/>
              <w:bottom w:val="nil"/>
              <w:right w:val="nil"/>
            </w:tcBorders>
            <w:hideMark/>
          </w:tcPr>
          <w:p w14:paraId="08BF24F0" w14:textId="77777777"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r w:rsidRPr="008F0DE2">
              <w:rPr>
                <w:rFonts w:ascii="Trebuchet MS" w:eastAsia="Times New Roman" w:hAnsi="Trebuchet MS" w:cstheme="minorHAnsi"/>
                <w:kern w:val="0"/>
                <w:sz w:val="24"/>
                <w:szCs w:val="24"/>
                <w:lang w:eastAsia="pl-PL" w:bidi="ar-SA"/>
              </w:rPr>
              <w:t>nie podlegają zautomatyzowanemu systemowi podejmowania decyzji ani profilowaniu. </w:t>
            </w:r>
          </w:p>
        </w:tc>
      </w:tr>
    </w:tbl>
    <w:p w14:paraId="0A83EAC8" w14:textId="77777777" w:rsidR="00E65C20" w:rsidRPr="008F0DE2" w:rsidRDefault="00E65C20" w:rsidP="008F0DE2">
      <w:pPr>
        <w:widowControl/>
        <w:suppressAutoHyphens w:val="0"/>
        <w:autoSpaceDN/>
        <w:spacing w:line="360" w:lineRule="auto"/>
        <w:rPr>
          <w:rFonts w:ascii="Trebuchet MS" w:eastAsia="Times New Roman" w:hAnsi="Trebuchet MS" w:cstheme="minorHAnsi"/>
          <w:kern w:val="0"/>
          <w:sz w:val="24"/>
          <w:szCs w:val="24"/>
          <w:lang w:eastAsia="pl-PL" w:bidi="ar-SA"/>
        </w:rPr>
      </w:pPr>
      <w:r w:rsidRPr="008F0DE2">
        <w:rPr>
          <w:rFonts w:ascii="Trebuchet MS" w:eastAsia="Times New Roman" w:hAnsi="Trebuchet MS" w:cstheme="minorHAnsi"/>
          <w:kern w:val="0"/>
          <w:sz w:val="24"/>
          <w:szCs w:val="24"/>
          <w:lang w:eastAsia="pl-PL" w:bidi="ar-SA"/>
        </w:rPr>
        <w:t> </w:t>
      </w:r>
    </w:p>
    <w:p w14:paraId="14D9B5C7" w14:textId="77777777" w:rsidR="00D04491" w:rsidRPr="008F0DE2" w:rsidRDefault="00D04491" w:rsidP="008F0DE2">
      <w:pPr>
        <w:widowControl/>
        <w:suppressAutoHyphens w:val="0"/>
        <w:autoSpaceDN/>
        <w:spacing w:line="360" w:lineRule="auto"/>
        <w:rPr>
          <w:rFonts w:ascii="Trebuchet MS" w:eastAsia="Times New Roman" w:hAnsi="Trebuchet MS" w:cstheme="minorHAnsi"/>
          <w:kern w:val="0"/>
          <w:sz w:val="24"/>
          <w:szCs w:val="24"/>
          <w:lang w:eastAsia="pl-PL" w:bidi="ar-SA"/>
        </w:rPr>
      </w:pPr>
    </w:p>
    <w:sectPr w:rsidR="00D04491" w:rsidRPr="008F0DE2" w:rsidSect="00D41A7E">
      <w:headerReference w:type="default" r:id="rId12"/>
      <w:footerReference w:type="default" r:id="rId13"/>
      <w:pgSz w:w="11906" w:h="16838"/>
      <w:pgMar w:top="1417" w:right="1417" w:bottom="1417" w:left="1417"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C0FCB" w14:textId="77777777" w:rsidR="00D20DCB" w:rsidRDefault="00D20DCB">
      <w:r>
        <w:separator/>
      </w:r>
    </w:p>
  </w:endnote>
  <w:endnote w:type="continuationSeparator" w:id="0">
    <w:p w14:paraId="5AD29412" w14:textId="77777777" w:rsidR="00D20DCB" w:rsidRDefault="00D20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Liberation Sans">
    <w:altName w:val="Microsoft YaHei"/>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StarSymbol">
    <w:charset w:val="80"/>
    <w:family w:val="auto"/>
    <w:pitch w:val="default"/>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Arial">
    <w:altName w:val="Arial"/>
    <w:charset w:val="00"/>
    <w:family w:val="swiss"/>
    <w:pitch w:val="default"/>
  </w:font>
  <w:font w:name=".AppleSystemUIFont">
    <w:altName w:val="Cambria"/>
    <w:panose1 w:val="00000000000000000000"/>
    <w:charset w:val="00"/>
    <w:family w:val="roman"/>
    <w:notTrueType/>
    <w:pitch w:val="default"/>
  </w:font>
  <w:font w:name="font1273">
    <w:altName w:val="Calibri"/>
    <w:charset w:val="EE"/>
    <w:family w:val="auto"/>
    <w:pitch w:val="variable"/>
  </w:font>
  <w:font w:name="Trebuchet MS">
    <w:panose1 w:val="020B0603020202020204"/>
    <w:charset w:val="EE"/>
    <w:family w:val="swiss"/>
    <w:pitch w:val="variable"/>
    <w:sig w:usb0="000006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cs="Calibri"/>
        <w:sz w:val="20"/>
      </w:rPr>
      <w:id w:val="9726227"/>
      <w:docPartObj>
        <w:docPartGallery w:val="Page Numbers (Bottom of Page)"/>
        <w:docPartUnique/>
      </w:docPartObj>
    </w:sdtPr>
    <w:sdtContent>
      <w:sdt>
        <w:sdtPr>
          <w:rPr>
            <w:rFonts w:ascii="Calibri" w:hAnsi="Calibri" w:cs="Calibri"/>
            <w:sz w:val="20"/>
          </w:rPr>
          <w:id w:val="-1769616900"/>
          <w:docPartObj>
            <w:docPartGallery w:val="Page Numbers (Top of Page)"/>
            <w:docPartUnique/>
          </w:docPartObj>
        </w:sdtPr>
        <w:sdtContent>
          <w:p w14:paraId="382AF0C7" w14:textId="2A2C4B1B" w:rsidR="00352051" w:rsidRPr="00352051" w:rsidRDefault="00352051">
            <w:pPr>
              <w:pStyle w:val="Stopka"/>
              <w:jc w:val="right"/>
              <w:rPr>
                <w:rFonts w:ascii="Calibri" w:hAnsi="Calibri" w:cs="Calibri"/>
                <w:sz w:val="20"/>
              </w:rPr>
            </w:pPr>
            <w:r w:rsidRPr="00352051">
              <w:rPr>
                <w:rFonts w:ascii="Calibri" w:hAnsi="Calibri" w:cs="Calibri"/>
                <w:sz w:val="20"/>
              </w:rPr>
              <w:t xml:space="preserve">Strona </w:t>
            </w:r>
            <w:r w:rsidRPr="00352051">
              <w:rPr>
                <w:rFonts w:ascii="Calibri" w:hAnsi="Calibri" w:cs="Calibri"/>
                <w:b/>
                <w:bCs/>
                <w:sz w:val="20"/>
              </w:rPr>
              <w:fldChar w:fldCharType="begin"/>
            </w:r>
            <w:r w:rsidRPr="00352051">
              <w:rPr>
                <w:rFonts w:ascii="Calibri" w:hAnsi="Calibri" w:cs="Calibri"/>
                <w:b/>
                <w:bCs/>
                <w:sz w:val="20"/>
              </w:rPr>
              <w:instrText>PAGE</w:instrText>
            </w:r>
            <w:r w:rsidRPr="00352051">
              <w:rPr>
                <w:rFonts w:ascii="Calibri" w:hAnsi="Calibri" w:cs="Calibri"/>
                <w:b/>
                <w:bCs/>
                <w:sz w:val="20"/>
              </w:rPr>
              <w:fldChar w:fldCharType="separate"/>
            </w:r>
            <w:r w:rsidRPr="00352051">
              <w:rPr>
                <w:rFonts w:ascii="Calibri" w:hAnsi="Calibri" w:cs="Calibri"/>
                <w:b/>
                <w:bCs/>
                <w:sz w:val="20"/>
              </w:rPr>
              <w:t>2</w:t>
            </w:r>
            <w:r w:rsidRPr="00352051">
              <w:rPr>
                <w:rFonts w:ascii="Calibri" w:hAnsi="Calibri" w:cs="Calibri"/>
                <w:b/>
                <w:bCs/>
                <w:sz w:val="20"/>
              </w:rPr>
              <w:fldChar w:fldCharType="end"/>
            </w:r>
            <w:r w:rsidRPr="00352051">
              <w:rPr>
                <w:rFonts w:ascii="Calibri" w:hAnsi="Calibri" w:cs="Calibri"/>
                <w:sz w:val="20"/>
              </w:rPr>
              <w:t xml:space="preserve"> z </w:t>
            </w:r>
            <w:r w:rsidRPr="00352051">
              <w:rPr>
                <w:rFonts w:ascii="Calibri" w:hAnsi="Calibri" w:cs="Calibri"/>
                <w:b/>
                <w:bCs/>
                <w:sz w:val="20"/>
              </w:rPr>
              <w:fldChar w:fldCharType="begin"/>
            </w:r>
            <w:r w:rsidRPr="00352051">
              <w:rPr>
                <w:rFonts w:ascii="Calibri" w:hAnsi="Calibri" w:cs="Calibri"/>
                <w:b/>
                <w:bCs/>
                <w:sz w:val="20"/>
              </w:rPr>
              <w:instrText>NUMPAGES</w:instrText>
            </w:r>
            <w:r w:rsidRPr="00352051">
              <w:rPr>
                <w:rFonts w:ascii="Calibri" w:hAnsi="Calibri" w:cs="Calibri"/>
                <w:b/>
                <w:bCs/>
                <w:sz w:val="20"/>
              </w:rPr>
              <w:fldChar w:fldCharType="separate"/>
            </w:r>
            <w:r w:rsidRPr="00352051">
              <w:rPr>
                <w:rFonts w:ascii="Calibri" w:hAnsi="Calibri" w:cs="Calibri"/>
                <w:b/>
                <w:bCs/>
                <w:sz w:val="20"/>
              </w:rPr>
              <w:t>2</w:t>
            </w:r>
            <w:r w:rsidRPr="00352051">
              <w:rPr>
                <w:rFonts w:ascii="Calibri" w:hAnsi="Calibri" w:cs="Calibri"/>
                <w:b/>
                <w:bCs/>
                <w:sz w:val="20"/>
              </w:rPr>
              <w:fldChar w:fldCharType="end"/>
            </w:r>
          </w:p>
        </w:sdtContent>
      </w:sdt>
    </w:sdtContent>
  </w:sdt>
  <w:p w14:paraId="39569FB2" w14:textId="77777777" w:rsidR="009D3402" w:rsidRDefault="009D340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BF46C" w14:textId="77777777" w:rsidR="00D20DCB" w:rsidRDefault="00D20DCB">
      <w:r>
        <w:rPr>
          <w:color w:val="000000"/>
        </w:rPr>
        <w:separator/>
      </w:r>
    </w:p>
  </w:footnote>
  <w:footnote w:type="continuationSeparator" w:id="0">
    <w:p w14:paraId="65CD33DA" w14:textId="77777777" w:rsidR="00D20DCB" w:rsidRDefault="00D20D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CE3B7" w14:textId="7E7364DF" w:rsidR="0062763C" w:rsidRPr="00550552" w:rsidRDefault="468A8B9A" w:rsidP="468A8B9A">
    <w:pPr>
      <w:pStyle w:val="Nagwek"/>
      <w:rPr>
        <w:rFonts w:ascii="Calibri" w:hAnsi="Calibri" w:cs="Calibri"/>
      </w:rPr>
    </w:pPr>
    <w:r>
      <w:rPr>
        <w:rFonts w:ascii="Calibri" w:hAnsi="Calibri" w:cs="Calibri"/>
      </w:rPr>
      <w:t>Załącznik</w:t>
    </w:r>
    <w:r w:rsidRPr="00550552">
      <w:rPr>
        <w:rFonts w:ascii="Calibri" w:hAnsi="Calibri" w:cs="Calibri"/>
      </w:rPr>
      <w:t xml:space="preserve"> nr </w:t>
    </w:r>
    <w:r w:rsidR="006B0B6A">
      <w:rPr>
        <w:rFonts w:ascii="Calibri" w:hAnsi="Calibri" w:cs="Calibri"/>
      </w:rPr>
      <w:t xml:space="preserve">5 </w:t>
    </w:r>
    <w:r w:rsidRPr="00550552">
      <w:rPr>
        <w:rFonts w:ascii="Calibri" w:hAnsi="Calibri" w:cs="Calibri"/>
      </w:rPr>
      <w:t>do SWZ _ PROJEKT UMOWY</w:t>
    </w:r>
  </w:p>
  <w:p w14:paraId="23789755" w14:textId="77777777" w:rsidR="0062763C" w:rsidRDefault="0062763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C338E854"/>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D"/>
    <w:multiLevelType w:val="multilevel"/>
    <w:tmpl w:val="83224DA0"/>
    <w:name w:val="WW8Num13"/>
    <w:lvl w:ilvl="0">
      <w:start w:val="1"/>
      <w:numFmt w:val="decimal"/>
      <w:lvlText w:val="%1."/>
      <w:lvlJc w:val="left"/>
      <w:pPr>
        <w:tabs>
          <w:tab w:val="num" w:pos="780"/>
        </w:tabs>
        <w:ind w:left="780" w:hanging="360"/>
      </w:pPr>
      <w:rPr>
        <w:spacing w:val="-8"/>
        <w:sz w:val="24"/>
        <w:szCs w:val="24"/>
      </w:rPr>
    </w:lvl>
    <w:lvl w:ilvl="1">
      <w:start w:val="1"/>
      <w:numFmt w:val="decimal"/>
      <w:lvlText w:val="%2."/>
      <w:lvlJc w:val="left"/>
      <w:pPr>
        <w:tabs>
          <w:tab w:val="num" w:pos="0"/>
        </w:tabs>
        <w:ind w:left="1440" w:hanging="360"/>
      </w:pPr>
      <w:rPr>
        <w:sz w:val="20"/>
        <w:szCs w:val="20"/>
      </w:rPr>
    </w:lvl>
    <w:lvl w:ilvl="2">
      <w:start w:val="1"/>
      <w:numFmt w:val="decimal"/>
      <w:lvlText w:val="%3)"/>
      <w:lvlJc w:val="left"/>
      <w:pPr>
        <w:tabs>
          <w:tab w:val="num" w:pos="0"/>
        </w:tabs>
        <w:ind w:left="2340" w:hanging="360"/>
      </w:pPr>
      <w:rPr>
        <w:sz w:val="24"/>
        <w:szCs w:val="24"/>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12"/>
    <w:multiLevelType w:val="multilevel"/>
    <w:tmpl w:val="87008BEA"/>
    <w:name w:val="WW8Num19"/>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rPr>
        <w:sz w:val="20"/>
        <w:szCs w:val="20"/>
      </w:rPr>
    </w:lvl>
    <w:lvl w:ilvl="2">
      <w:start w:val="1"/>
      <w:numFmt w:val="decimal"/>
      <w:lvlText w:val="%3)"/>
      <w:lvlJc w:val="left"/>
      <w:pPr>
        <w:tabs>
          <w:tab w:val="num" w:pos="0"/>
        </w:tabs>
        <w:ind w:left="2340" w:hanging="360"/>
      </w:pPr>
      <w:rPr>
        <w:sz w:val="24"/>
        <w:szCs w:val="24"/>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47E141B"/>
    <w:multiLevelType w:val="hybridMultilevel"/>
    <w:tmpl w:val="E8C203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5357770"/>
    <w:multiLevelType w:val="multilevel"/>
    <w:tmpl w:val="B4FEF84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39250E"/>
    <w:multiLevelType w:val="hybridMultilevel"/>
    <w:tmpl w:val="CF2E925A"/>
    <w:lvl w:ilvl="0" w:tplc="9B7EA6B4">
      <w:start w:val="1"/>
      <w:numFmt w:val="upperRoman"/>
      <w:lvlText w:val="%1."/>
      <w:lvlJc w:val="left"/>
      <w:pPr>
        <w:ind w:left="1003"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536E02"/>
    <w:multiLevelType w:val="multilevel"/>
    <w:tmpl w:val="0764CB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176EAD"/>
    <w:multiLevelType w:val="hybridMultilevel"/>
    <w:tmpl w:val="49A4AE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2A73EC"/>
    <w:multiLevelType w:val="hybridMultilevel"/>
    <w:tmpl w:val="B78CFF90"/>
    <w:lvl w:ilvl="0" w:tplc="0415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156336C2"/>
    <w:multiLevelType w:val="multilevel"/>
    <w:tmpl w:val="C3F07DBE"/>
    <w:styleLink w:val="Biecalista1"/>
    <w:lvl w:ilvl="0">
      <w:start w:val="13"/>
      <w:numFmt w:val="decimal"/>
      <w:lvlText w:val="%1."/>
      <w:lvlJc w:val="left"/>
      <w:pPr>
        <w:tabs>
          <w:tab w:val="num" w:pos="502"/>
        </w:tabs>
        <w:ind w:left="502" w:hanging="360"/>
      </w:pPr>
      <w:rPr>
        <w:rFonts w:ascii="Times New Roman" w:hAnsi="Times New Roman" w:cs="Times New Roman" w:hint="default"/>
        <w:sz w:val="22"/>
        <w:szCs w:val="22"/>
      </w:rPr>
    </w:lvl>
    <w:lvl w:ilvl="1">
      <w:start w:val="1"/>
      <w:numFmt w:val="decimal"/>
      <w:lvlText w:val="%2)"/>
      <w:lvlJc w:val="left"/>
      <w:pPr>
        <w:tabs>
          <w:tab w:val="num" w:pos="568"/>
        </w:tabs>
        <w:ind w:left="568" w:hanging="360"/>
      </w:pPr>
      <w:rPr>
        <w:rFonts w:ascii="Calibri" w:hAnsi="Calibri" w:cs="Times New Roman" w:hint="default"/>
        <w:b w:val="0"/>
        <w:strike w:val="0"/>
        <w:sz w:val="20"/>
        <w:szCs w:val="20"/>
      </w:rPr>
    </w:lvl>
    <w:lvl w:ilvl="2">
      <w:start w:val="1"/>
      <w:numFmt w:val="lowerRoman"/>
      <w:lvlText w:val="%3."/>
      <w:lvlJc w:val="right"/>
      <w:pPr>
        <w:tabs>
          <w:tab w:val="num" w:pos="1942"/>
        </w:tabs>
        <w:ind w:left="1942" w:hanging="180"/>
      </w:pPr>
      <w:rPr>
        <w:rFonts w:cs="Times New Roman" w:hint="default"/>
      </w:rPr>
    </w:lvl>
    <w:lvl w:ilvl="3">
      <w:start w:val="1"/>
      <w:numFmt w:val="decimal"/>
      <w:lvlText w:val="%4."/>
      <w:lvlJc w:val="left"/>
      <w:pPr>
        <w:tabs>
          <w:tab w:val="num" w:pos="2662"/>
        </w:tabs>
        <w:ind w:left="2662" w:hanging="360"/>
      </w:pPr>
      <w:rPr>
        <w:rFonts w:cs="Times New Roman" w:hint="default"/>
      </w:rPr>
    </w:lvl>
    <w:lvl w:ilvl="4">
      <w:start w:val="1"/>
      <w:numFmt w:val="lowerLetter"/>
      <w:lvlText w:val="%5."/>
      <w:lvlJc w:val="left"/>
      <w:pPr>
        <w:tabs>
          <w:tab w:val="num" w:pos="3382"/>
        </w:tabs>
        <w:ind w:left="3382" w:hanging="360"/>
      </w:pPr>
      <w:rPr>
        <w:rFonts w:cs="Times New Roman" w:hint="default"/>
      </w:rPr>
    </w:lvl>
    <w:lvl w:ilvl="5">
      <w:start w:val="1"/>
      <w:numFmt w:val="lowerRoman"/>
      <w:lvlText w:val="%6."/>
      <w:lvlJc w:val="right"/>
      <w:pPr>
        <w:tabs>
          <w:tab w:val="num" w:pos="4102"/>
        </w:tabs>
        <w:ind w:left="4102" w:hanging="180"/>
      </w:pPr>
      <w:rPr>
        <w:rFonts w:cs="Times New Roman" w:hint="default"/>
      </w:rPr>
    </w:lvl>
    <w:lvl w:ilvl="6">
      <w:start w:val="1"/>
      <w:numFmt w:val="decimal"/>
      <w:lvlText w:val="%7."/>
      <w:lvlJc w:val="left"/>
      <w:pPr>
        <w:tabs>
          <w:tab w:val="num" w:pos="4822"/>
        </w:tabs>
        <w:ind w:left="4822" w:hanging="360"/>
      </w:pPr>
      <w:rPr>
        <w:rFonts w:cs="Times New Roman" w:hint="default"/>
      </w:rPr>
    </w:lvl>
    <w:lvl w:ilvl="7">
      <w:start w:val="1"/>
      <w:numFmt w:val="lowerLetter"/>
      <w:lvlText w:val="%8."/>
      <w:lvlJc w:val="left"/>
      <w:pPr>
        <w:tabs>
          <w:tab w:val="num" w:pos="5542"/>
        </w:tabs>
        <w:ind w:left="5542" w:hanging="360"/>
      </w:pPr>
      <w:rPr>
        <w:rFonts w:cs="Times New Roman" w:hint="default"/>
      </w:rPr>
    </w:lvl>
    <w:lvl w:ilvl="8">
      <w:start w:val="1"/>
      <w:numFmt w:val="lowerRoman"/>
      <w:lvlText w:val="%9."/>
      <w:lvlJc w:val="right"/>
      <w:pPr>
        <w:tabs>
          <w:tab w:val="num" w:pos="6262"/>
        </w:tabs>
        <w:ind w:left="6262" w:hanging="180"/>
      </w:pPr>
      <w:rPr>
        <w:rFonts w:cs="Times New Roman" w:hint="default"/>
      </w:rPr>
    </w:lvl>
  </w:abstractNum>
  <w:abstractNum w:abstractNumId="10" w15:restartNumberingAfterBreak="0">
    <w:nsid w:val="15D4B7ED"/>
    <w:multiLevelType w:val="hybridMultilevel"/>
    <w:tmpl w:val="B7D86920"/>
    <w:lvl w:ilvl="0" w:tplc="8EE46508">
      <w:start w:val="1"/>
      <w:numFmt w:val="lowerLetter"/>
      <w:lvlText w:val="%1."/>
      <w:lvlJc w:val="left"/>
      <w:pPr>
        <w:ind w:left="720" w:hanging="360"/>
      </w:pPr>
    </w:lvl>
    <w:lvl w:ilvl="1" w:tplc="7EEC9E2A">
      <w:start w:val="1"/>
      <w:numFmt w:val="lowerLetter"/>
      <w:lvlText w:val="%2."/>
      <w:lvlJc w:val="left"/>
      <w:pPr>
        <w:ind w:left="1440" w:hanging="360"/>
      </w:pPr>
    </w:lvl>
    <w:lvl w:ilvl="2" w:tplc="358CC26C">
      <w:start w:val="1"/>
      <w:numFmt w:val="lowerRoman"/>
      <w:lvlText w:val="%3."/>
      <w:lvlJc w:val="right"/>
      <w:pPr>
        <w:ind w:left="2160" w:hanging="180"/>
      </w:pPr>
    </w:lvl>
    <w:lvl w:ilvl="3" w:tplc="4C049CD2">
      <w:start w:val="1"/>
      <w:numFmt w:val="decimal"/>
      <w:lvlText w:val="%4."/>
      <w:lvlJc w:val="left"/>
      <w:pPr>
        <w:ind w:left="2880" w:hanging="360"/>
      </w:pPr>
    </w:lvl>
    <w:lvl w:ilvl="4" w:tplc="BEC8A624">
      <w:start w:val="1"/>
      <w:numFmt w:val="lowerLetter"/>
      <w:lvlText w:val="%5."/>
      <w:lvlJc w:val="left"/>
      <w:pPr>
        <w:ind w:left="3600" w:hanging="360"/>
      </w:pPr>
    </w:lvl>
    <w:lvl w:ilvl="5" w:tplc="2E060788">
      <w:start w:val="1"/>
      <w:numFmt w:val="lowerRoman"/>
      <w:lvlText w:val="%6."/>
      <w:lvlJc w:val="right"/>
      <w:pPr>
        <w:ind w:left="4320" w:hanging="180"/>
      </w:pPr>
    </w:lvl>
    <w:lvl w:ilvl="6" w:tplc="4E2C7088">
      <w:start w:val="1"/>
      <w:numFmt w:val="decimal"/>
      <w:lvlText w:val="%7."/>
      <w:lvlJc w:val="left"/>
      <w:pPr>
        <w:ind w:left="5040" w:hanging="360"/>
      </w:pPr>
    </w:lvl>
    <w:lvl w:ilvl="7" w:tplc="7BB2E434">
      <w:start w:val="1"/>
      <w:numFmt w:val="lowerLetter"/>
      <w:lvlText w:val="%8."/>
      <w:lvlJc w:val="left"/>
      <w:pPr>
        <w:ind w:left="5760" w:hanging="360"/>
      </w:pPr>
    </w:lvl>
    <w:lvl w:ilvl="8" w:tplc="33B4057C">
      <w:start w:val="1"/>
      <w:numFmt w:val="lowerRoman"/>
      <w:lvlText w:val="%9."/>
      <w:lvlJc w:val="right"/>
      <w:pPr>
        <w:ind w:left="6480" w:hanging="180"/>
      </w:pPr>
    </w:lvl>
  </w:abstractNum>
  <w:abstractNum w:abstractNumId="11" w15:restartNumberingAfterBreak="0">
    <w:nsid w:val="18373BBA"/>
    <w:multiLevelType w:val="multilevel"/>
    <w:tmpl w:val="315842AE"/>
    <w:lvl w:ilvl="0">
      <w:start w:val="1"/>
      <w:numFmt w:val="decimal"/>
      <w:lvlText w:val="%1."/>
      <w:lvlJc w:val="left"/>
      <w:pPr>
        <w:tabs>
          <w:tab w:val="num" w:pos="720"/>
        </w:tabs>
        <w:ind w:left="720" w:hanging="360"/>
      </w:pPr>
      <w:rPr>
        <w:rFonts w:ascii="Calibri" w:eastAsia="Times New Roman" w:hAnsi="Calibri" w:cs="Calibri"/>
        <w:sz w:val="22"/>
        <w:szCs w:val="22"/>
      </w:rPr>
    </w:lvl>
    <w:lvl w:ilvl="1">
      <w:start w:val="1"/>
      <w:numFmt w:val="decimal"/>
      <w:lvlText w:val="%2)"/>
      <w:lvlJc w:val="left"/>
      <w:pPr>
        <w:tabs>
          <w:tab w:val="num" w:pos="786"/>
        </w:tabs>
        <w:ind w:left="786" w:hanging="360"/>
      </w:pPr>
      <w:rPr>
        <w:rFonts w:ascii="Calibri" w:hAnsi="Calibri" w:cs="Times New Roman"/>
        <w:b w:val="0"/>
        <w:strike w:val="0"/>
        <w:sz w:val="20"/>
        <w:szCs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1A7411E4"/>
    <w:multiLevelType w:val="hybridMultilevel"/>
    <w:tmpl w:val="3042D0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D5C1A8F"/>
    <w:multiLevelType w:val="multilevel"/>
    <w:tmpl w:val="2D28DE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1754041"/>
    <w:multiLevelType w:val="hybridMultilevel"/>
    <w:tmpl w:val="889657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1777F29"/>
    <w:multiLevelType w:val="multilevel"/>
    <w:tmpl w:val="ECA885EA"/>
    <w:styleLink w:val="WW8Num1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 w15:restartNumberingAfterBreak="0">
    <w:nsid w:val="22666E54"/>
    <w:multiLevelType w:val="hybridMultilevel"/>
    <w:tmpl w:val="77A6AC02"/>
    <w:lvl w:ilvl="0" w:tplc="04150017">
      <w:start w:val="1"/>
      <w:numFmt w:val="lowerLetter"/>
      <w:lvlText w:val="%1)"/>
      <w:lvlJc w:val="left"/>
      <w:pPr>
        <w:ind w:left="1230" w:hanging="360"/>
      </w:pPr>
    </w:lvl>
    <w:lvl w:ilvl="1" w:tplc="958C7EFE">
      <w:start w:val="1"/>
      <w:numFmt w:val="decimal"/>
      <w:lvlText w:val="%2)"/>
      <w:lvlJc w:val="left"/>
      <w:pPr>
        <w:ind w:left="1950" w:hanging="360"/>
      </w:pPr>
      <w:rPr>
        <w:rFonts w:ascii="Times New Roman" w:hAnsi="Times New Roman" w:cs="Times New Roman" w:hint="default"/>
        <w:b/>
      </w:rPr>
    </w:lvl>
    <w:lvl w:ilvl="2" w:tplc="0415001B" w:tentative="1">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17" w15:restartNumberingAfterBreak="0">
    <w:nsid w:val="232B67B4"/>
    <w:multiLevelType w:val="multilevel"/>
    <w:tmpl w:val="7AD22D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36D3A5A"/>
    <w:multiLevelType w:val="multilevel"/>
    <w:tmpl w:val="0F26640A"/>
    <w:styleLink w:val="Biecalista2"/>
    <w:lvl w:ilvl="0">
      <w:start w:val="1"/>
      <w:numFmt w:val="decimal"/>
      <w:lvlText w:val="%1."/>
      <w:lvlJc w:val="left"/>
      <w:pPr>
        <w:ind w:left="720" w:hanging="360"/>
      </w:pPr>
      <w:rPr>
        <w:rFonts w:ascii="Calibri" w:hAnsi="Calibri" w:cs="Calibri" w:hint="default"/>
        <w:sz w:val="22"/>
        <w:szCs w:val="22"/>
      </w:rPr>
    </w:lvl>
    <w:lvl w:ilvl="1">
      <w:start w:val="1"/>
      <w:numFmt w:val="decimal"/>
      <w:lvlText w:val="%2)"/>
      <w:lvlJc w:val="left"/>
      <w:pPr>
        <w:tabs>
          <w:tab w:val="num" w:pos="1440"/>
        </w:tabs>
        <w:ind w:left="1440" w:hanging="360"/>
      </w:pPr>
      <w:rPr>
        <w:rFonts w:eastAsia="Times New Roman"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ind w:left="360" w:hanging="360"/>
      </w:pPr>
      <w:rPr>
        <w:rFonts w:hint="default"/>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15:restartNumberingAfterBreak="0">
    <w:nsid w:val="252834AD"/>
    <w:multiLevelType w:val="multilevel"/>
    <w:tmpl w:val="036A3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7837A39"/>
    <w:multiLevelType w:val="multilevel"/>
    <w:tmpl w:val="528AF726"/>
    <w:styleLink w:val="WW8Num19"/>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 w15:restartNumberingAfterBreak="0">
    <w:nsid w:val="2822516A"/>
    <w:multiLevelType w:val="hybridMultilevel"/>
    <w:tmpl w:val="52E6CA5E"/>
    <w:lvl w:ilvl="0" w:tplc="FFFFFFFF">
      <w:start w:val="1"/>
      <w:numFmt w:val="decimal"/>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2" w15:restartNumberingAfterBreak="0">
    <w:nsid w:val="29740981"/>
    <w:multiLevelType w:val="hybridMultilevel"/>
    <w:tmpl w:val="945E82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9AA26E7"/>
    <w:multiLevelType w:val="multilevel"/>
    <w:tmpl w:val="FBFEDDE8"/>
    <w:lvl w:ilvl="0">
      <w:start w:val="1"/>
      <w:numFmt w:val="decimal"/>
      <w:lvlText w:val="%1)"/>
      <w:lvlJc w:val="left"/>
      <w:pPr>
        <w:tabs>
          <w:tab w:val="num" w:pos="720"/>
        </w:tabs>
        <w:ind w:left="720" w:hanging="360"/>
      </w:pPr>
      <w:rPr>
        <w:rFonts w:ascii="Calibri" w:eastAsia="SimSun" w:hAnsi="Calibri" w:cs="Calibr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9F37E5C"/>
    <w:multiLevelType w:val="multilevel"/>
    <w:tmpl w:val="5DF6FE54"/>
    <w:lvl w:ilvl="0">
      <w:start w:val="13"/>
      <w:numFmt w:val="decimal"/>
      <w:lvlText w:val="%1."/>
      <w:lvlJc w:val="left"/>
      <w:pPr>
        <w:tabs>
          <w:tab w:val="num" w:pos="502"/>
        </w:tabs>
        <w:ind w:left="502" w:hanging="360"/>
      </w:pPr>
      <w:rPr>
        <w:rFonts w:ascii="Times New Roman" w:hAnsi="Times New Roman" w:cs="Times New Roman" w:hint="default"/>
        <w:sz w:val="22"/>
        <w:szCs w:val="22"/>
      </w:rPr>
    </w:lvl>
    <w:lvl w:ilvl="1">
      <w:start w:val="1"/>
      <w:numFmt w:val="decimal"/>
      <w:lvlText w:val="%2)"/>
      <w:lvlJc w:val="left"/>
      <w:pPr>
        <w:tabs>
          <w:tab w:val="num" w:pos="568"/>
        </w:tabs>
        <w:ind w:left="568" w:hanging="360"/>
      </w:pPr>
      <w:rPr>
        <w:rFonts w:ascii="Calibri" w:hAnsi="Calibri" w:cs="Times New Roman" w:hint="default"/>
        <w:b w:val="0"/>
        <w:strike w:val="0"/>
        <w:sz w:val="20"/>
        <w:szCs w:val="20"/>
      </w:rPr>
    </w:lvl>
    <w:lvl w:ilvl="2">
      <w:start w:val="1"/>
      <w:numFmt w:val="lowerRoman"/>
      <w:lvlText w:val="3a%3."/>
      <w:lvlJc w:val="right"/>
      <w:pPr>
        <w:ind w:left="1942" w:hanging="180"/>
      </w:pPr>
      <w:rPr>
        <w:rFonts w:cs="Times New Roman" w:hint="default"/>
      </w:rPr>
    </w:lvl>
    <w:lvl w:ilvl="3">
      <w:start w:val="1"/>
      <w:numFmt w:val="decimal"/>
      <w:lvlText w:val="%4."/>
      <w:lvlJc w:val="left"/>
      <w:pPr>
        <w:tabs>
          <w:tab w:val="num" w:pos="2662"/>
        </w:tabs>
        <w:ind w:left="2662" w:hanging="360"/>
      </w:pPr>
      <w:rPr>
        <w:rFonts w:cs="Times New Roman" w:hint="default"/>
      </w:rPr>
    </w:lvl>
    <w:lvl w:ilvl="4">
      <w:start w:val="1"/>
      <w:numFmt w:val="lowerLetter"/>
      <w:lvlText w:val="%5."/>
      <w:lvlJc w:val="left"/>
      <w:pPr>
        <w:tabs>
          <w:tab w:val="num" w:pos="3382"/>
        </w:tabs>
        <w:ind w:left="3382" w:hanging="360"/>
      </w:pPr>
      <w:rPr>
        <w:rFonts w:cs="Times New Roman" w:hint="default"/>
      </w:rPr>
    </w:lvl>
    <w:lvl w:ilvl="5">
      <w:start w:val="1"/>
      <w:numFmt w:val="lowerRoman"/>
      <w:lvlText w:val="%6."/>
      <w:lvlJc w:val="right"/>
      <w:pPr>
        <w:tabs>
          <w:tab w:val="num" w:pos="4102"/>
        </w:tabs>
        <w:ind w:left="4102" w:hanging="180"/>
      </w:pPr>
      <w:rPr>
        <w:rFonts w:cs="Times New Roman" w:hint="default"/>
      </w:rPr>
    </w:lvl>
    <w:lvl w:ilvl="6">
      <w:start w:val="1"/>
      <w:numFmt w:val="decimal"/>
      <w:lvlText w:val="%7."/>
      <w:lvlJc w:val="left"/>
      <w:pPr>
        <w:tabs>
          <w:tab w:val="num" w:pos="4822"/>
        </w:tabs>
        <w:ind w:left="4822" w:hanging="360"/>
      </w:pPr>
      <w:rPr>
        <w:rFonts w:cs="Times New Roman" w:hint="default"/>
      </w:rPr>
    </w:lvl>
    <w:lvl w:ilvl="7">
      <w:start w:val="1"/>
      <w:numFmt w:val="lowerLetter"/>
      <w:lvlText w:val="%8."/>
      <w:lvlJc w:val="left"/>
      <w:pPr>
        <w:tabs>
          <w:tab w:val="num" w:pos="5542"/>
        </w:tabs>
        <w:ind w:left="5542" w:hanging="360"/>
      </w:pPr>
      <w:rPr>
        <w:rFonts w:cs="Times New Roman" w:hint="default"/>
      </w:rPr>
    </w:lvl>
    <w:lvl w:ilvl="8">
      <w:start w:val="1"/>
      <w:numFmt w:val="lowerRoman"/>
      <w:lvlText w:val="%9."/>
      <w:lvlJc w:val="right"/>
      <w:pPr>
        <w:tabs>
          <w:tab w:val="num" w:pos="6262"/>
        </w:tabs>
        <w:ind w:left="6262" w:hanging="180"/>
      </w:pPr>
      <w:rPr>
        <w:rFonts w:cs="Times New Roman" w:hint="default"/>
      </w:rPr>
    </w:lvl>
  </w:abstractNum>
  <w:abstractNum w:abstractNumId="25" w15:restartNumberingAfterBreak="0">
    <w:nsid w:val="2BB9228D"/>
    <w:multiLevelType w:val="singleLevel"/>
    <w:tmpl w:val="6DBC3B26"/>
    <w:lvl w:ilvl="0">
      <w:start w:val="1"/>
      <w:numFmt w:val="decimal"/>
      <w:lvlText w:val="%1."/>
      <w:legacy w:legacy="1" w:legacySpace="0" w:legacyIndent="360"/>
      <w:lvlJc w:val="left"/>
      <w:pPr>
        <w:ind w:left="360" w:hanging="360"/>
      </w:pPr>
    </w:lvl>
  </w:abstractNum>
  <w:abstractNum w:abstractNumId="26" w15:restartNumberingAfterBreak="0">
    <w:nsid w:val="2E251036"/>
    <w:multiLevelType w:val="multilevel"/>
    <w:tmpl w:val="0978AAE6"/>
    <w:lvl w:ilvl="0">
      <w:start w:val="3"/>
      <w:numFmt w:val="decimal"/>
      <w:lvlText w:val="%1."/>
      <w:lvlJc w:val="left"/>
      <w:pPr>
        <w:tabs>
          <w:tab w:val="num" w:pos="720"/>
        </w:tabs>
        <w:ind w:left="720" w:hanging="360"/>
      </w:pPr>
      <w:rPr>
        <w:rFonts w:hint="default"/>
        <w:b w:val="0"/>
        <w:i w:val="0"/>
        <w:sz w:val="22"/>
        <w:szCs w:val="22"/>
      </w:rPr>
    </w:lvl>
    <w:lvl w:ilvl="1">
      <w:start w:val="1"/>
      <w:numFmt w:val="decimal"/>
      <w:lvlText w:val="%2)"/>
      <w:lvlJc w:val="left"/>
      <w:pPr>
        <w:tabs>
          <w:tab w:val="num" w:pos="786"/>
        </w:tabs>
        <w:ind w:left="786" w:hanging="360"/>
      </w:pPr>
      <w:rPr>
        <w:rFonts w:ascii="Calibri" w:hAnsi="Calibri" w:cs="Times New Roman" w:hint="default"/>
        <w:b w:val="0"/>
        <w:strike w:val="0"/>
        <w:sz w:val="20"/>
        <w:szCs w:val="20"/>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7" w15:restartNumberingAfterBreak="0">
    <w:nsid w:val="3075269E"/>
    <w:multiLevelType w:val="multilevel"/>
    <w:tmpl w:val="1EBC873A"/>
    <w:lvl w:ilvl="0">
      <w:start w:val="6"/>
      <w:numFmt w:val="decimal"/>
      <w:lvlText w:val="%1."/>
      <w:lvlJc w:val="left"/>
      <w:pPr>
        <w:ind w:left="720" w:hanging="360"/>
      </w:pPr>
      <w:rPr>
        <w:rFonts w:ascii="Calibri" w:hAnsi="Calibri" w:cs="Calibri" w:hint="default"/>
        <w:sz w:val="22"/>
        <w:szCs w:val="22"/>
      </w:rPr>
    </w:lvl>
    <w:lvl w:ilvl="1">
      <w:start w:val="1"/>
      <w:numFmt w:val="decimal"/>
      <w:lvlText w:val="%2)"/>
      <w:lvlJc w:val="left"/>
      <w:pPr>
        <w:tabs>
          <w:tab w:val="num" w:pos="1440"/>
        </w:tabs>
        <w:ind w:left="1440" w:hanging="360"/>
      </w:pPr>
      <w:rPr>
        <w:rFonts w:eastAsia="Times New Roman"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360"/>
        </w:tabs>
        <w:ind w:left="360" w:hanging="360"/>
      </w:pPr>
      <w:rPr>
        <w:rFonts w:cs="Times New Roman" w:hint="default"/>
        <w:b w:val="0"/>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8" w15:restartNumberingAfterBreak="0">
    <w:nsid w:val="32B5135D"/>
    <w:multiLevelType w:val="hybridMultilevel"/>
    <w:tmpl w:val="52E6CA5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35F0050C"/>
    <w:multiLevelType w:val="multilevel"/>
    <w:tmpl w:val="892A7FA6"/>
    <w:lvl w:ilvl="0">
      <w:start w:val="1"/>
      <w:numFmt w:val="decimal"/>
      <w:lvlText w:val="%1."/>
      <w:lvlJc w:val="left"/>
      <w:pPr>
        <w:ind w:left="720" w:hanging="360"/>
      </w:pPr>
      <w:rPr>
        <w:rFonts w:ascii="Calibri" w:hAnsi="Calibri" w:cs="Calibri" w:hint="default"/>
        <w:sz w:val="22"/>
        <w:szCs w:val="22"/>
      </w:rPr>
    </w:lvl>
    <w:lvl w:ilvl="1">
      <w:start w:val="1"/>
      <w:numFmt w:val="decimal"/>
      <w:lvlText w:val="%2)"/>
      <w:lvlJc w:val="left"/>
      <w:pPr>
        <w:tabs>
          <w:tab w:val="num" w:pos="1440"/>
        </w:tabs>
        <w:ind w:left="1440" w:hanging="360"/>
      </w:pPr>
      <w:rPr>
        <w:rFonts w:eastAsia="Times New Roman"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ind w:left="360" w:hanging="360"/>
      </w:pPr>
      <w:rPr>
        <w:rFonts w:hint="default"/>
        <w:b w:val="0"/>
        <w:bCs/>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15:restartNumberingAfterBreak="0">
    <w:nsid w:val="3674503E"/>
    <w:multiLevelType w:val="multilevel"/>
    <w:tmpl w:val="4CAE2C6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76C5C65"/>
    <w:multiLevelType w:val="hybridMultilevel"/>
    <w:tmpl w:val="DC261EA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38320D59"/>
    <w:multiLevelType w:val="hybridMultilevel"/>
    <w:tmpl w:val="BBE24F80"/>
    <w:lvl w:ilvl="0" w:tplc="5746A3B2">
      <w:start w:val="1"/>
      <w:numFmt w:val="decimal"/>
      <w:lvlText w:val="%1)"/>
      <w:lvlJc w:val="left"/>
      <w:pPr>
        <w:ind w:left="927" w:hanging="360"/>
      </w:pPr>
      <w:rPr>
        <w:rFonts w:hint="default"/>
        <w:sz w:val="22"/>
        <w:szCs w:val="22"/>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3" w15:restartNumberingAfterBreak="0">
    <w:nsid w:val="3C6827D3"/>
    <w:multiLevelType w:val="multilevel"/>
    <w:tmpl w:val="C784B25C"/>
    <w:lvl w:ilvl="0">
      <w:start w:val="1"/>
      <w:numFmt w:val="decimal"/>
      <w:lvlText w:val="%1."/>
      <w:lvlJc w:val="left"/>
      <w:pPr>
        <w:ind w:left="720" w:hanging="360"/>
      </w:pPr>
      <w:rPr>
        <w:rFonts w:cs="Times New Roman"/>
      </w:rPr>
    </w:lvl>
    <w:lvl w:ilvl="1">
      <w:start w:val="1"/>
      <w:numFmt w:val="decimal"/>
      <w:lvlText w:val="%2)"/>
      <w:lvlJc w:val="left"/>
      <w:pPr>
        <w:ind w:left="644" w:hanging="360"/>
      </w:pPr>
      <w:rPr>
        <w:sz w:val="22"/>
        <w:szCs w:val="22"/>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4" w15:restartNumberingAfterBreak="0">
    <w:nsid w:val="3D343892"/>
    <w:multiLevelType w:val="multilevel"/>
    <w:tmpl w:val="34749CC0"/>
    <w:lvl w:ilvl="0">
      <w:start w:val="1"/>
      <w:numFmt w:val="decimal"/>
      <w:lvlText w:val="%1)"/>
      <w:lvlJc w:val="left"/>
      <w:pPr>
        <w:ind w:left="720" w:hanging="360"/>
      </w:pPr>
      <w:rPr>
        <w:rFonts w:ascii="Calibri" w:eastAsia="Times New Roman" w:hAnsi="Calibri" w:cs="Calibri" w:hint="default"/>
        <w:sz w:val="22"/>
        <w:szCs w:val="22"/>
      </w:rPr>
    </w:lvl>
    <w:lvl w:ilvl="1">
      <w:start w:val="1"/>
      <w:numFmt w:val="decimal"/>
      <w:lvlText w:val="%2."/>
      <w:lvlJc w:val="left"/>
      <w:pPr>
        <w:tabs>
          <w:tab w:val="num" w:pos="8723"/>
        </w:tabs>
        <w:ind w:left="8723"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440E1BE3"/>
    <w:multiLevelType w:val="hybridMultilevel"/>
    <w:tmpl w:val="7478B3E6"/>
    <w:lvl w:ilvl="0" w:tplc="5E5434BC">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6" w15:restartNumberingAfterBreak="0">
    <w:nsid w:val="46097A2B"/>
    <w:multiLevelType w:val="hybridMultilevel"/>
    <w:tmpl w:val="4D7E3D04"/>
    <w:lvl w:ilvl="0" w:tplc="D3C0ECE2">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7" w15:restartNumberingAfterBreak="0">
    <w:nsid w:val="487864BC"/>
    <w:multiLevelType w:val="multilevel"/>
    <w:tmpl w:val="4FBAF01E"/>
    <w:lvl w:ilvl="0">
      <w:start w:val="1"/>
      <w:numFmt w:val="decimal"/>
      <w:lvlText w:val="%1)"/>
      <w:lvlJc w:val="left"/>
      <w:pPr>
        <w:tabs>
          <w:tab w:val="num" w:pos="720"/>
        </w:tabs>
        <w:ind w:left="720" w:hanging="360"/>
      </w:pPr>
      <w:rPr>
        <w:rFonts w:ascii="Calibri" w:eastAsia="SimSun" w:hAnsi="Calibri" w:cs="Calibri"/>
      </w:rPr>
    </w:lvl>
    <w:lvl w:ilvl="1">
      <w:start w:val="1"/>
      <w:numFmt w:val="lowerLetter"/>
      <w:lvlText w:val="%2)"/>
      <w:lvlJc w:val="left"/>
      <w:pPr>
        <w:tabs>
          <w:tab w:val="num" w:pos="1440"/>
        </w:tabs>
        <w:ind w:left="1440" w:hanging="360"/>
      </w:pPr>
      <w:rPr>
        <w:rFonts w:ascii="Calibri" w:eastAsia="SimSun" w:hAnsi="Calibri" w:cs="Calibri"/>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95A5693"/>
    <w:multiLevelType w:val="hybridMultilevel"/>
    <w:tmpl w:val="1CE863A0"/>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9D53CE9"/>
    <w:multiLevelType w:val="multilevel"/>
    <w:tmpl w:val="49AA73F8"/>
    <w:lvl w:ilvl="0">
      <w:start w:val="1"/>
      <w:numFmt w:val="decimal"/>
      <w:lvlText w:val="%1."/>
      <w:lvlJc w:val="left"/>
      <w:pPr>
        <w:tabs>
          <w:tab w:val="num" w:pos="360"/>
        </w:tabs>
        <w:ind w:left="360" w:hanging="360"/>
      </w:pPr>
      <w:rPr>
        <w:rFonts w:ascii="Calibri" w:hAnsi="Calibri" w:cs="Calibri" w:hint="default"/>
        <w:i w:val="0"/>
        <w:color w:val="00000A"/>
        <w:sz w:val="22"/>
        <w:szCs w:val="22"/>
      </w:rPr>
    </w:lvl>
    <w:lvl w:ilvl="1">
      <w:start w:val="1"/>
      <w:numFmt w:val="lowerLetter"/>
      <w:lvlText w:val="%2."/>
      <w:lvlJc w:val="left"/>
      <w:pPr>
        <w:tabs>
          <w:tab w:val="num" w:pos="1094"/>
        </w:tabs>
        <w:ind w:left="1094" w:hanging="360"/>
      </w:pPr>
      <w:rPr>
        <w:rFonts w:cs="Times New Roman"/>
      </w:rPr>
    </w:lvl>
    <w:lvl w:ilvl="2">
      <w:start w:val="1"/>
      <w:numFmt w:val="lowerRoman"/>
      <w:lvlText w:val="%3."/>
      <w:lvlJc w:val="right"/>
      <w:pPr>
        <w:tabs>
          <w:tab w:val="num" w:pos="1814"/>
        </w:tabs>
        <w:ind w:left="1814" w:hanging="180"/>
      </w:pPr>
      <w:rPr>
        <w:rFonts w:cs="Times New Roman"/>
      </w:rPr>
    </w:lvl>
    <w:lvl w:ilvl="3">
      <w:start w:val="1"/>
      <w:numFmt w:val="decimal"/>
      <w:lvlText w:val="%4."/>
      <w:lvlJc w:val="left"/>
      <w:pPr>
        <w:tabs>
          <w:tab w:val="num" w:pos="2534"/>
        </w:tabs>
        <w:ind w:left="2534" w:hanging="360"/>
      </w:pPr>
      <w:rPr>
        <w:rFonts w:cs="Times New Roman"/>
      </w:rPr>
    </w:lvl>
    <w:lvl w:ilvl="4">
      <w:start w:val="1"/>
      <w:numFmt w:val="lowerLetter"/>
      <w:lvlText w:val="%5."/>
      <w:lvlJc w:val="left"/>
      <w:pPr>
        <w:tabs>
          <w:tab w:val="num" w:pos="3254"/>
        </w:tabs>
        <w:ind w:left="3254" w:hanging="360"/>
      </w:pPr>
      <w:rPr>
        <w:rFonts w:cs="Times New Roman"/>
      </w:rPr>
    </w:lvl>
    <w:lvl w:ilvl="5">
      <w:start w:val="1"/>
      <w:numFmt w:val="lowerRoman"/>
      <w:lvlText w:val="%6."/>
      <w:lvlJc w:val="right"/>
      <w:pPr>
        <w:tabs>
          <w:tab w:val="num" w:pos="3974"/>
        </w:tabs>
        <w:ind w:left="3974" w:hanging="180"/>
      </w:pPr>
      <w:rPr>
        <w:rFonts w:cs="Times New Roman"/>
      </w:rPr>
    </w:lvl>
    <w:lvl w:ilvl="6">
      <w:start w:val="1"/>
      <w:numFmt w:val="decimal"/>
      <w:lvlText w:val="%7."/>
      <w:lvlJc w:val="left"/>
      <w:pPr>
        <w:tabs>
          <w:tab w:val="num" w:pos="4694"/>
        </w:tabs>
        <w:ind w:left="4694" w:hanging="360"/>
      </w:pPr>
      <w:rPr>
        <w:rFonts w:cs="Times New Roman"/>
      </w:rPr>
    </w:lvl>
    <w:lvl w:ilvl="7">
      <w:start w:val="1"/>
      <w:numFmt w:val="lowerLetter"/>
      <w:lvlText w:val="%8."/>
      <w:lvlJc w:val="left"/>
      <w:pPr>
        <w:tabs>
          <w:tab w:val="num" w:pos="5414"/>
        </w:tabs>
        <w:ind w:left="5414" w:hanging="360"/>
      </w:pPr>
      <w:rPr>
        <w:rFonts w:cs="Times New Roman"/>
      </w:rPr>
    </w:lvl>
    <w:lvl w:ilvl="8">
      <w:start w:val="1"/>
      <w:numFmt w:val="lowerRoman"/>
      <w:lvlText w:val="%9."/>
      <w:lvlJc w:val="right"/>
      <w:pPr>
        <w:tabs>
          <w:tab w:val="num" w:pos="6134"/>
        </w:tabs>
        <w:ind w:left="6134" w:hanging="180"/>
      </w:pPr>
      <w:rPr>
        <w:rFonts w:cs="Times New Roman"/>
      </w:rPr>
    </w:lvl>
  </w:abstractNum>
  <w:abstractNum w:abstractNumId="40" w15:restartNumberingAfterBreak="0">
    <w:nsid w:val="51CB21FA"/>
    <w:multiLevelType w:val="hybridMultilevel"/>
    <w:tmpl w:val="731A2D6C"/>
    <w:lvl w:ilvl="0" w:tplc="B81A42E2">
      <w:start w:val="1"/>
      <w:numFmt w:val="bullet"/>
      <w:lvlText w:val=""/>
      <w:lvlJc w:val="left"/>
      <w:pPr>
        <w:ind w:left="1146" w:hanging="360"/>
      </w:pPr>
      <w:rPr>
        <w:rFonts w:ascii="Symbol" w:eastAsia="Aptos" w:hAnsi="Symbol" w:cs="Apto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1" w15:restartNumberingAfterBreak="0">
    <w:nsid w:val="587C50E6"/>
    <w:multiLevelType w:val="multilevel"/>
    <w:tmpl w:val="38B4BC8A"/>
    <w:lvl w:ilvl="0">
      <w:start w:val="1"/>
      <w:numFmt w:val="decimal"/>
      <w:lvlText w:val="%1)"/>
      <w:lvlJc w:val="left"/>
      <w:pPr>
        <w:ind w:left="720" w:hanging="360"/>
      </w:pPr>
      <w:rPr>
        <w:b w:val="0"/>
        <w:color w:val="auto"/>
        <w:sz w:val="20"/>
        <w:szCs w:val="20"/>
      </w:rPr>
    </w:lvl>
    <w:lvl w:ilvl="1">
      <w:start w:val="1"/>
      <w:numFmt w:val="decimal"/>
      <w:lvlText w:val="%2)"/>
      <w:lvlJc w:val="left"/>
      <w:pPr>
        <w:tabs>
          <w:tab w:val="num" w:pos="786"/>
        </w:tabs>
        <w:ind w:left="786" w:hanging="360"/>
      </w:pPr>
      <w:rPr>
        <w:rFonts w:ascii="Calibri" w:eastAsia="Times New Roman" w:hAnsi="Calibri" w:cs="Times New Roman"/>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2" w15:restartNumberingAfterBreak="0">
    <w:nsid w:val="592E0F4F"/>
    <w:multiLevelType w:val="hybridMultilevel"/>
    <w:tmpl w:val="172A213E"/>
    <w:lvl w:ilvl="0" w:tplc="B81A42E2">
      <w:start w:val="1"/>
      <w:numFmt w:val="bullet"/>
      <w:lvlText w:val=""/>
      <w:lvlJc w:val="left"/>
      <w:pPr>
        <w:ind w:left="1146" w:hanging="360"/>
      </w:pPr>
      <w:rPr>
        <w:rFonts w:ascii="Symbol" w:eastAsiaTheme="minorHAnsi" w:hAnsi="Symbol" w:cstheme="minorHAnsi"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3" w15:restartNumberingAfterBreak="0">
    <w:nsid w:val="5956077C"/>
    <w:multiLevelType w:val="multilevel"/>
    <w:tmpl w:val="3462FD34"/>
    <w:lvl w:ilvl="0">
      <w:start w:val="1"/>
      <w:numFmt w:val="decimal"/>
      <w:lvlText w:val="%1."/>
      <w:lvlJc w:val="left"/>
      <w:pPr>
        <w:ind w:left="720" w:hanging="360"/>
      </w:pPr>
      <w:rPr>
        <w:rFonts w:hint="default"/>
        <w:b w:val="0"/>
        <w:sz w:val="22"/>
        <w:szCs w:val="22"/>
      </w:rPr>
    </w:lvl>
    <w:lvl w:ilvl="1">
      <w:start w:val="1"/>
      <w:numFmt w:val="decimal"/>
      <w:lvlText w:val="%2)"/>
      <w:lvlJc w:val="left"/>
      <w:pPr>
        <w:tabs>
          <w:tab w:val="num" w:pos="1440"/>
        </w:tabs>
        <w:ind w:left="1440" w:hanging="360"/>
      </w:pPr>
      <w:rPr>
        <w:rFonts w:ascii="Calibri" w:eastAsia="Times New Roman" w:hAnsi="Calibri" w:cs="Times New Roman"/>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 w15:restartNumberingAfterBreak="0">
    <w:nsid w:val="5A0A02F5"/>
    <w:multiLevelType w:val="multilevel"/>
    <w:tmpl w:val="892A7FA6"/>
    <w:lvl w:ilvl="0">
      <w:start w:val="1"/>
      <w:numFmt w:val="decimal"/>
      <w:lvlText w:val="%1."/>
      <w:lvlJc w:val="left"/>
      <w:pPr>
        <w:ind w:left="720" w:hanging="360"/>
      </w:pPr>
      <w:rPr>
        <w:rFonts w:ascii="Calibri" w:hAnsi="Calibri" w:cs="Calibri" w:hint="default"/>
        <w:sz w:val="22"/>
        <w:szCs w:val="22"/>
      </w:rPr>
    </w:lvl>
    <w:lvl w:ilvl="1">
      <w:start w:val="1"/>
      <w:numFmt w:val="decimal"/>
      <w:lvlText w:val="%2)"/>
      <w:lvlJc w:val="left"/>
      <w:pPr>
        <w:tabs>
          <w:tab w:val="num" w:pos="1440"/>
        </w:tabs>
        <w:ind w:left="1440" w:hanging="360"/>
      </w:pPr>
      <w:rPr>
        <w:rFonts w:eastAsia="Times New Roman"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ind w:left="360" w:hanging="360"/>
      </w:pPr>
      <w:rPr>
        <w:rFonts w:hint="default"/>
        <w:b w:val="0"/>
        <w:bCs/>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5" w15:restartNumberingAfterBreak="0">
    <w:nsid w:val="5A925BB6"/>
    <w:multiLevelType w:val="hybridMultilevel"/>
    <w:tmpl w:val="1BCEF72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BB037A1"/>
    <w:multiLevelType w:val="hybridMultilevel"/>
    <w:tmpl w:val="913A08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CC65FAA"/>
    <w:multiLevelType w:val="multilevel"/>
    <w:tmpl w:val="BD1099C6"/>
    <w:lvl w:ilvl="0">
      <w:start w:val="1"/>
      <w:numFmt w:val="decimal"/>
      <w:lvlText w:val="%1."/>
      <w:lvlJc w:val="left"/>
      <w:pPr>
        <w:tabs>
          <w:tab w:val="num" w:pos="1065"/>
        </w:tabs>
        <w:ind w:left="1065" w:hanging="705"/>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786"/>
        </w:tabs>
        <w:ind w:left="786" w:hanging="360"/>
      </w:pPr>
      <w:rPr>
        <w:rFonts w:ascii="Calibri" w:eastAsia="Times New Roman" w:hAnsi="Calibri" w:cs="Calibri" w:hint="default"/>
        <w:sz w:val="22"/>
        <w:szCs w:val="22"/>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8" w15:restartNumberingAfterBreak="0">
    <w:nsid w:val="5D597B9C"/>
    <w:multiLevelType w:val="multilevel"/>
    <w:tmpl w:val="59B86002"/>
    <w:lvl w:ilvl="0">
      <w:start w:val="1"/>
      <w:numFmt w:val="decimal"/>
      <w:lvlText w:val="%1."/>
      <w:lvlJc w:val="left"/>
      <w:pPr>
        <w:ind w:left="426" w:hanging="360"/>
      </w:pPr>
      <w:rPr>
        <w:rFonts w:ascii="Calibri" w:hAnsi="Calibri" w:cs="Calibri" w:hint="default"/>
        <w:color w:val="auto"/>
        <w:sz w:val="22"/>
        <w:szCs w:val="22"/>
      </w:rPr>
    </w:lvl>
    <w:lvl w:ilvl="1">
      <w:start w:val="1"/>
      <w:numFmt w:val="decimal"/>
      <w:lvlText w:val="%2)"/>
      <w:lvlJc w:val="left"/>
      <w:pPr>
        <w:ind w:left="1866" w:hanging="360"/>
      </w:pPr>
    </w:lvl>
    <w:lvl w:ilvl="2">
      <w:start w:val="1"/>
      <w:numFmt w:val="lowerRoman"/>
      <w:lvlText w:val="%3."/>
      <w:lvlJc w:val="right"/>
      <w:pPr>
        <w:ind w:left="2586" w:hanging="180"/>
      </w:pPr>
      <w:rPr>
        <w:rFonts w:cs="Times New Roman"/>
      </w:rPr>
    </w:lvl>
    <w:lvl w:ilvl="3">
      <w:start w:val="1"/>
      <w:numFmt w:val="decimal"/>
      <w:lvlText w:val="%4."/>
      <w:lvlJc w:val="left"/>
      <w:pPr>
        <w:ind w:left="3306" w:hanging="360"/>
      </w:pPr>
      <w:rPr>
        <w:rFonts w:cs="Times New Roman"/>
      </w:rPr>
    </w:lvl>
    <w:lvl w:ilvl="4">
      <w:start w:val="1"/>
      <w:numFmt w:val="lowerLetter"/>
      <w:lvlText w:val="%5."/>
      <w:lvlJc w:val="left"/>
      <w:pPr>
        <w:ind w:left="4026" w:hanging="360"/>
      </w:pPr>
      <w:rPr>
        <w:rFonts w:cs="Times New Roman"/>
      </w:rPr>
    </w:lvl>
    <w:lvl w:ilvl="5">
      <w:start w:val="1"/>
      <w:numFmt w:val="lowerRoman"/>
      <w:lvlText w:val="%6."/>
      <w:lvlJc w:val="right"/>
      <w:pPr>
        <w:ind w:left="4746" w:hanging="180"/>
      </w:pPr>
      <w:rPr>
        <w:rFonts w:cs="Times New Roman"/>
      </w:rPr>
    </w:lvl>
    <w:lvl w:ilvl="6">
      <w:start w:val="1"/>
      <w:numFmt w:val="decimal"/>
      <w:lvlText w:val="%7."/>
      <w:lvlJc w:val="left"/>
      <w:pPr>
        <w:ind w:left="5466" w:hanging="360"/>
      </w:pPr>
      <w:rPr>
        <w:rFonts w:cs="Times New Roman"/>
      </w:rPr>
    </w:lvl>
    <w:lvl w:ilvl="7">
      <w:start w:val="1"/>
      <w:numFmt w:val="lowerLetter"/>
      <w:lvlText w:val="%8."/>
      <w:lvlJc w:val="left"/>
      <w:pPr>
        <w:ind w:left="6186" w:hanging="360"/>
      </w:pPr>
      <w:rPr>
        <w:rFonts w:cs="Times New Roman"/>
      </w:rPr>
    </w:lvl>
    <w:lvl w:ilvl="8">
      <w:start w:val="1"/>
      <w:numFmt w:val="lowerRoman"/>
      <w:lvlText w:val="%9."/>
      <w:lvlJc w:val="right"/>
      <w:pPr>
        <w:ind w:left="6906" w:hanging="180"/>
      </w:pPr>
      <w:rPr>
        <w:rFonts w:cs="Times New Roman"/>
      </w:rPr>
    </w:lvl>
  </w:abstractNum>
  <w:abstractNum w:abstractNumId="49" w15:restartNumberingAfterBreak="0">
    <w:nsid w:val="5D944A75"/>
    <w:multiLevelType w:val="hybridMultilevel"/>
    <w:tmpl w:val="AEB03AA6"/>
    <w:lvl w:ilvl="0" w:tplc="4A2626E4">
      <w:start w:val="1"/>
      <w:numFmt w:val="decimal"/>
      <w:lvlText w:val="%1."/>
      <w:lvlJc w:val="left"/>
      <w:pPr>
        <w:ind w:left="360" w:hanging="360"/>
      </w:pPr>
      <w:rPr>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0F02670"/>
    <w:multiLevelType w:val="hybridMultilevel"/>
    <w:tmpl w:val="9FC0FACC"/>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613C7BE2"/>
    <w:multiLevelType w:val="multilevel"/>
    <w:tmpl w:val="9C18AF5C"/>
    <w:lvl w:ilvl="0">
      <w:start w:val="1"/>
      <w:numFmt w:val="decimal"/>
      <w:lvlText w:val="%1)"/>
      <w:lvlJc w:val="left"/>
      <w:pPr>
        <w:tabs>
          <w:tab w:val="num" w:pos="720"/>
        </w:tabs>
        <w:ind w:left="720" w:hanging="360"/>
      </w:pPr>
      <w:rPr>
        <w:rFonts w:ascii="Calibri" w:eastAsia="SimSun" w:hAnsi="Calibri" w:cs="Calibri"/>
      </w:r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2F111A7"/>
    <w:multiLevelType w:val="multilevel"/>
    <w:tmpl w:val="59B86002"/>
    <w:lvl w:ilvl="0">
      <w:start w:val="1"/>
      <w:numFmt w:val="decimal"/>
      <w:lvlText w:val="%1."/>
      <w:lvlJc w:val="left"/>
      <w:pPr>
        <w:ind w:left="426" w:hanging="360"/>
      </w:pPr>
      <w:rPr>
        <w:rFonts w:ascii="Calibri" w:hAnsi="Calibri" w:cs="Calibri" w:hint="default"/>
        <w:color w:val="auto"/>
        <w:sz w:val="22"/>
        <w:szCs w:val="22"/>
      </w:rPr>
    </w:lvl>
    <w:lvl w:ilvl="1">
      <w:start w:val="1"/>
      <w:numFmt w:val="decimal"/>
      <w:lvlText w:val="%2)"/>
      <w:lvlJc w:val="left"/>
      <w:pPr>
        <w:ind w:left="1866" w:hanging="360"/>
      </w:pPr>
    </w:lvl>
    <w:lvl w:ilvl="2">
      <w:start w:val="1"/>
      <w:numFmt w:val="lowerRoman"/>
      <w:lvlText w:val="%3."/>
      <w:lvlJc w:val="right"/>
      <w:pPr>
        <w:ind w:left="2586" w:hanging="180"/>
      </w:pPr>
      <w:rPr>
        <w:rFonts w:cs="Times New Roman"/>
      </w:rPr>
    </w:lvl>
    <w:lvl w:ilvl="3">
      <w:start w:val="1"/>
      <w:numFmt w:val="decimal"/>
      <w:lvlText w:val="%4."/>
      <w:lvlJc w:val="left"/>
      <w:pPr>
        <w:ind w:left="3306" w:hanging="360"/>
      </w:pPr>
      <w:rPr>
        <w:rFonts w:cs="Times New Roman"/>
      </w:rPr>
    </w:lvl>
    <w:lvl w:ilvl="4">
      <w:start w:val="1"/>
      <w:numFmt w:val="lowerLetter"/>
      <w:lvlText w:val="%5."/>
      <w:lvlJc w:val="left"/>
      <w:pPr>
        <w:ind w:left="4026" w:hanging="360"/>
      </w:pPr>
      <w:rPr>
        <w:rFonts w:cs="Times New Roman"/>
      </w:rPr>
    </w:lvl>
    <w:lvl w:ilvl="5">
      <w:start w:val="1"/>
      <w:numFmt w:val="lowerRoman"/>
      <w:lvlText w:val="%6."/>
      <w:lvlJc w:val="right"/>
      <w:pPr>
        <w:ind w:left="4746" w:hanging="180"/>
      </w:pPr>
      <w:rPr>
        <w:rFonts w:cs="Times New Roman"/>
      </w:rPr>
    </w:lvl>
    <w:lvl w:ilvl="6">
      <w:start w:val="1"/>
      <w:numFmt w:val="decimal"/>
      <w:lvlText w:val="%7."/>
      <w:lvlJc w:val="left"/>
      <w:pPr>
        <w:ind w:left="5466" w:hanging="360"/>
      </w:pPr>
      <w:rPr>
        <w:rFonts w:cs="Times New Roman"/>
      </w:rPr>
    </w:lvl>
    <w:lvl w:ilvl="7">
      <w:start w:val="1"/>
      <w:numFmt w:val="lowerLetter"/>
      <w:lvlText w:val="%8."/>
      <w:lvlJc w:val="left"/>
      <w:pPr>
        <w:ind w:left="6186" w:hanging="360"/>
      </w:pPr>
      <w:rPr>
        <w:rFonts w:cs="Times New Roman"/>
      </w:rPr>
    </w:lvl>
    <w:lvl w:ilvl="8">
      <w:start w:val="1"/>
      <w:numFmt w:val="lowerRoman"/>
      <w:lvlText w:val="%9."/>
      <w:lvlJc w:val="right"/>
      <w:pPr>
        <w:ind w:left="6906" w:hanging="180"/>
      </w:pPr>
      <w:rPr>
        <w:rFonts w:cs="Times New Roman"/>
      </w:rPr>
    </w:lvl>
  </w:abstractNum>
  <w:abstractNum w:abstractNumId="53" w15:restartNumberingAfterBreak="0">
    <w:nsid w:val="656C281A"/>
    <w:multiLevelType w:val="hybridMultilevel"/>
    <w:tmpl w:val="2CA660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5F70DCE"/>
    <w:multiLevelType w:val="multilevel"/>
    <w:tmpl w:val="AB1E43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5FE0316"/>
    <w:multiLevelType w:val="hybridMultilevel"/>
    <w:tmpl w:val="64884FEE"/>
    <w:lvl w:ilvl="0" w:tplc="04150011">
      <w:start w:val="1"/>
      <w:numFmt w:val="decimal"/>
      <w:lvlText w:val="%1)"/>
      <w:lvlJc w:val="left"/>
      <w:pPr>
        <w:ind w:left="720" w:hanging="360"/>
      </w:pPr>
    </w:lvl>
    <w:lvl w:ilvl="1" w:tplc="E2BCC084">
      <w:start w:val="1"/>
      <w:numFmt w:val="decimal"/>
      <w:lvlText w:val="%2)"/>
      <w:lvlJc w:val="left"/>
      <w:pPr>
        <w:ind w:left="1440" w:hanging="360"/>
      </w:pPr>
      <w:rPr>
        <w:b w:val="0"/>
        <w:bCs/>
        <w:sz w:val="22"/>
        <w:szCs w:val="22"/>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6" w15:restartNumberingAfterBreak="0">
    <w:nsid w:val="666A5B01"/>
    <w:multiLevelType w:val="hybridMultilevel"/>
    <w:tmpl w:val="2E3AD982"/>
    <w:lvl w:ilvl="0" w:tplc="CE3A3A7E">
      <w:start w:val="1"/>
      <w:numFmt w:val="bullet"/>
      <w:lvlText w:val=""/>
      <w:lvlJc w:val="left"/>
      <w:pPr>
        <w:ind w:left="720" w:hanging="360"/>
      </w:pPr>
      <w:rPr>
        <w:rFonts w:ascii="Symbol" w:hAnsi="Symbol" w:hint="default"/>
      </w:rPr>
    </w:lvl>
    <w:lvl w:ilvl="1" w:tplc="56A8FA78">
      <w:start w:val="1"/>
      <w:numFmt w:val="bullet"/>
      <w:lvlText w:val="o"/>
      <w:lvlJc w:val="left"/>
      <w:pPr>
        <w:ind w:left="1440" w:hanging="360"/>
      </w:pPr>
      <w:rPr>
        <w:rFonts w:ascii="Courier New" w:hAnsi="Courier New" w:hint="default"/>
      </w:rPr>
    </w:lvl>
    <w:lvl w:ilvl="2" w:tplc="56020DE8">
      <w:start w:val="1"/>
      <w:numFmt w:val="bullet"/>
      <w:lvlText w:val=""/>
      <w:lvlJc w:val="left"/>
      <w:pPr>
        <w:ind w:left="2160" w:hanging="360"/>
      </w:pPr>
      <w:rPr>
        <w:rFonts w:ascii="Wingdings" w:hAnsi="Wingdings" w:hint="default"/>
      </w:rPr>
    </w:lvl>
    <w:lvl w:ilvl="3" w:tplc="D3642412">
      <w:start w:val="1"/>
      <w:numFmt w:val="bullet"/>
      <w:lvlText w:val=""/>
      <w:lvlJc w:val="left"/>
      <w:pPr>
        <w:ind w:left="2880" w:hanging="360"/>
      </w:pPr>
      <w:rPr>
        <w:rFonts w:ascii="Symbol" w:hAnsi="Symbol" w:hint="default"/>
      </w:rPr>
    </w:lvl>
    <w:lvl w:ilvl="4" w:tplc="4224B31A">
      <w:start w:val="1"/>
      <w:numFmt w:val="bullet"/>
      <w:lvlText w:val="o"/>
      <w:lvlJc w:val="left"/>
      <w:pPr>
        <w:ind w:left="3600" w:hanging="360"/>
      </w:pPr>
      <w:rPr>
        <w:rFonts w:ascii="Courier New" w:hAnsi="Courier New" w:hint="default"/>
      </w:rPr>
    </w:lvl>
    <w:lvl w:ilvl="5" w:tplc="9E14101E">
      <w:start w:val="1"/>
      <w:numFmt w:val="bullet"/>
      <w:lvlText w:val=""/>
      <w:lvlJc w:val="left"/>
      <w:pPr>
        <w:ind w:left="4320" w:hanging="360"/>
      </w:pPr>
      <w:rPr>
        <w:rFonts w:ascii="Wingdings" w:hAnsi="Wingdings" w:hint="default"/>
      </w:rPr>
    </w:lvl>
    <w:lvl w:ilvl="6" w:tplc="A57C3782">
      <w:start w:val="1"/>
      <w:numFmt w:val="bullet"/>
      <w:lvlText w:val=""/>
      <w:lvlJc w:val="left"/>
      <w:pPr>
        <w:ind w:left="5040" w:hanging="360"/>
      </w:pPr>
      <w:rPr>
        <w:rFonts w:ascii="Symbol" w:hAnsi="Symbol" w:hint="default"/>
      </w:rPr>
    </w:lvl>
    <w:lvl w:ilvl="7" w:tplc="E7B82BAE">
      <w:start w:val="1"/>
      <w:numFmt w:val="bullet"/>
      <w:lvlText w:val="o"/>
      <w:lvlJc w:val="left"/>
      <w:pPr>
        <w:ind w:left="5760" w:hanging="360"/>
      </w:pPr>
      <w:rPr>
        <w:rFonts w:ascii="Courier New" w:hAnsi="Courier New" w:hint="default"/>
      </w:rPr>
    </w:lvl>
    <w:lvl w:ilvl="8" w:tplc="FDA2B4E8">
      <w:start w:val="1"/>
      <w:numFmt w:val="bullet"/>
      <w:lvlText w:val=""/>
      <w:lvlJc w:val="left"/>
      <w:pPr>
        <w:ind w:left="6480" w:hanging="360"/>
      </w:pPr>
      <w:rPr>
        <w:rFonts w:ascii="Wingdings" w:hAnsi="Wingdings" w:hint="default"/>
      </w:rPr>
    </w:lvl>
  </w:abstractNum>
  <w:abstractNum w:abstractNumId="57" w15:restartNumberingAfterBreak="0">
    <w:nsid w:val="69077036"/>
    <w:multiLevelType w:val="hybridMultilevel"/>
    <w:tmpl w:val="2EE46C50"/>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8" w15:restartNumberingAfterBreak="0">
    <w:nsid w:val="6C8E4098"/>
    <w:multiLevelType w:val="hybridMultilevel"/>
    <w:tmpl w:val="B48003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D3D158F"/>
    <w:multiLevelType w:val="hybridMultilevel"/>
    <w:tmpl w:val="88860A30"/>
    <w:lvl w:ilvl="0" w:tplc="B81A42E2">
      <w:start w:val="1"/>
      <w:numFmt w:val="bullet"/>
      <w:lvlText w:val=""/>
      <w:lvlJc w:val="left"/>
      <w:pPr>
        <w:ind w:left="1192" w:hanging="360"/>
      </w:pPr>
      <w:rPr>
        <w:rFonts w:ascii="Symbol" w:eastAsiaTheme="minorHAnsi" w:hAnsi="Symbol" w:cstheme="minorHAnsi" w:hint="default"/>
      </w:rPr>
    </w:lvl>
    <w:lvl w:ilvl="1" w:tplc="04150003" w:tentative="1">
      <w:start w:val="1"/>
      <w:numFmt w:val="bullet"/>
      <w:lvlText w:val="o"/>
      <w:lvlJc w:val="left"/>
      <w:pPr>
        <w:ind w:left="1912" w:hanging="360"/>
      </w:pPr>
      <w:rPr>
        <w:rFonts w:ascii="Courier New" w:hAnsi="Courier New" w:cs="Courier New" w:hint="default"/>
      </w:rPr>
    </w:lvl>
    <w:lvl w:ilvl="2" w:tplc="04150005" w:tentative="1">
      <w:start w:val="1"/>
      <w:numFmt w:val="bullet"/>
      <w:lvlText w:val=""/>
      <w:lvlJc w:val="left"/>
      <w:pPr>
        <w:ind w:left="2632" w:hanging="360"/>
      </w:pPr>
      <w:rPr>
        <w:rFonts w:ascii="Wingdings" w:hAnsi="Wingdings" w:hint="default"/>
      </w:rPr>
    </w:lvl>
    <w:lvl w:ilvl="3" w:tplc="04150001" w:tentative="1">
      <w:start w:val="1"/>
      <w:numFmt w:val="bullet"/>
      <w:lvlText w:val=""/>
      <w:lvlJc w:val="left"/>
      <w:pPr>
        <w:ind w:left="3352" w:hanging="360"/>
      </w:pPr>
      <w:rPr>
        <w:rFonts w:ascii="Symbol" w:hAnsi="Symbol" w:hint="default"/>
      </w:rPr>
    </w:lvl>
    <w:lvl w:ilvl="4" w:tplc="04150003" w:tentative="1">
      <w:start w:val="1"/>
      <w:numFmt w:val="bullet"/>
      <w:lvlText w:val="o"/>
      <w:lvlJc w:val="left"/>
      <w:pPr>
        <w:ind w:left="4072" w:hanging="360"/>
      </w:pPr>
      <w:rPr>
        <w:rFonts w:ascii="Courier New" w:hAnsi="Courier New" w:cs="Courier New" w:hint="default"/>
      </w:rPr>
    </w:lvl>
    <w:lvl w:ilvl="5" w:tplc="04150005" w:tentative="1">
      <w:start w:val="1"/>
      <w:numFmt w:val="bullet"/>
      <w:lvlText w:val=""/>
      <w:lvlJc w:val="left"/>
      <w:pPr>
        <w:ind w:left="4792" w:hanging="360"/>
      </w:pPr>
      <w:rPr>
        <w:rFonts w:ascii="Wingdings" w:hAnsi="Wingdings" w:hint="default"/>
      </w:rPr>
    </w:lvl>
    <w:lvl w:ilvl="6" w:tplc="04150001" w:tentative="1">
      <w:start w:val="1"/>
      <w:numFmt w:val="bullet"/>
      <w:lvlText w:val=""/>
      <w:lvlJc w:val="left"/>
      <w:pPr>
        <w:ind w:left="5512" w:hanging="360"/>
      </w:pPr>
      <w:rPr>
        <w:rFonts w:ascii="Symbol" w:hAnsi="Symbol" w:hint="default"/>
      </w:rPr>
    </w:lvl>
    <w:lvl w:ilvl="7" w:tplc="04150003" w:tentative="1">
      <w:start w:val="1"/>
      <w:numFmt w:val="bullet"/>
      <w:lvlText w:val="o"/>
      <w:lvlJc w:val="left"/>
      <w:pPr>
        <w:ind w:left="6232" w:hanging="360"/>
      </w:pPr>
      <w:rPr>
        <w:rFonts w:ascii="Courier New" w:hAnsi="Courier New" w:cs="Courier New" w:hint="default"/>
      </w:rPr>
    </w:lvl>
    <w:lvl w:ilvl="8" w:tplc="04150005" w:tentative="1">
      <w:start w:val="1"/>
      <w:numFmt w:val="bullet"/>
      <w:lvlText w:val=""/>
      <w:lvlJc w:val="left"/>
      <w:pPr>
        <w:ind w:left="6952" w:hanging="360"/>
      </w:pPr>
      <w:rPr>
        <w:rFonts w:ascii="Wingdings" w:hAnsi="Wingdings" w:hint="default"/>
      </w:rPr>
    </w:lvl>
  </w:abstractNum>
  <w:abstractNum w:abstractNumId="60" w15:restartNumberingAfterBreak="0">
    <w:nsid w:val="6DDD0F36"/>
    <w:multiLevelType w:val="multilevel"/>
    <w:tmpl w:val="1EE0CBF8"/>
    <w:lvl w:ilvl="0">
      <w:start w:val="1"/>
      <w:numFmt w:val="decimal"/>
      <w:pStyle w:val="Nagwek1"/>
      <w:lvlText w:val="%1."/>
      <w:lvlJc w:val="left"/>
      <w:pPr>
        <w:tabs>
          <w:tab w:val="num" w:pos="432"/>
        </w:tabs>
        <w:ind w:left="432" w:hanging="432"/>
      </w:pPr>
      <w:rPr>
        <w:rFonts w:ascii="Times New Roman" w:hAnsi="Times New Roman" w:hint="default"/>
        <w:b/>
        <w:i w:val="0"/>
        <w:sz w:val="24"/>
      </w:rPr>
    </w:lvl>
    <w:lvl w:ilvl="1">
      <w:start w:val="1"/>
      <w:numFmt w:val="decimal"/>
      <w:pStyle w:val="Nagwek2"/>
      <w:lvlText w:val="%1.%2"/>
      <w:lvlJc w:val="left"/>
      <w:pPr>
        <w:tabs>
          <w:tab w:val="num" w:pos="576"/>
        </w:tabs>
        <w:ind w:left="576" w:hanging="576"/>
      </w:pPr>
      <w:rPr>
        <w:rFonts w:ascii="Palatino Linotype" w:hAnsi="Palatino Linotype" w:hint="default"/>
        <w:b w:val="0"/>
        <w:sz w:val="22"/>
        <w:szCs w:val="22"/>
      </w:rPr>
    </w:lvl>
    <w:lvl w:ilvl="2">
      <w:start w:val="1"/>
      <w:numFmt w:val="decimal"/>
      <w:pStyle w:val="Nagwek3"/>
      <w:lvlText w:val="%1.%2.%3"/>
      <w:lvlJc w:val="left"/>
      <w:pPr>
        <w:tabs>
          <w:tab w:val="num" w:pos="720"/>
        </w:tabs>
        <w:ind w:left="720" w:hanging="720"/>
      </w:pPr>
      <w:rPr>
        <w:rFonts w:hint="default"/>
      </w:rPr>
    </w:lvl>
    <w:lvl w:ilvl="3">
      <w:start w:val="1"/>
      <w:numFmt w:val="decimal"/>
      <w:pStyle w:val="Nagwek4"/>
      <w:lvlText w:val="%1.%2.%3.%4"/>
      <w:lvlJc w:val="left"/>
      <w:pPr>
        <w:tabs>
          <w:tab w:val="num" w:pos="864"/>
        </w:tabs>
        <w:ind w:left="864" w:hanging="864"/>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61" w15:restartNumberingAfterBreak="0">
    <w:nsid w:val="6DFF0F71"/>
    <w:multiLevelType w:val="hybridMultilevel"/>
    <w:tmpl w:val="196479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0E12DEA"/>
    <w:multiLevelType w:val="multilevel"/>
    <w:tmpl w:val="60A2A430"/>
    <w:styleLink w:val="WW8Num1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3" w15:restartNumberingAfterBreak="0">
    <w:nsid w:val="73BE05A6"/>
    <w:multiLevelType w:val="multilevel"/>
    <w:tmpl w:val="547C8786"/>
    <w:lvl w:ilvl="0">
      <w:start w:val="1"/>
      <w:numFmt w:val="decimal"/>
      <w:lvlText w:val="%1."/>
      <w:lvlJc w:val="left"/>
      <w:pPr>
        <w:ind w:left="720" w:hanging="360"/>
      </w:pPr>
      <w:rPr>
        <w:rFonts w:ascii="Times New Roman" w:hAnsi="Times New Roman" w:cs="Times New Roman" w:hint="default"/>
        <w:b w:val="0"/>
        <w:sz w:val="22"/>
        <w:szCs w:val="22"/>
      </w:rPr>
    </w:lvl>
    <w:lvl w:ilvl="1">
      <w:start w:val="1"/>
      <w:numFmt w:val="decimal"/>
      <w:lvlText w:val="%2)"/>
      <w:lvlJc w:val="left"/>
      <w:pPr>
        <w:tabs>
          <w:tab w:val="num" w:pos="1440"/>
        </w:tabs>
        <w:ind w:left="1440" w:hanging="360"/>
      </w:pPr>
      <w:rPr>
        <w:rFonts w:ascii="Calibri" w:eastAsia="Times New Roman" w:hAnsi="Calibri" w:cs="Times New Roman"/>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4" w15:restartNumberingAfterBreak="0">
    <w:nsid w:val="75F46F9B"/>
    <w:multiLevelType w:val="multilevel"/>
    <w:tmpl w:val="C3F07DBE"/>
    <w:numStyleLink w:val="Biecalista1"/>
  </w:abstractNum>
  <w:abstractNum w:abstractNumId="65" w15:restartNumberingAfterBreak="0">
    <w:nsid w:val="7D4C1B36"/>
    <w:multiLevelType w:val="hybridMultilevel"/>
    <w:tmpl w:val="96F0F2BC"/>
    <w:lvl w:ilvl="0" w:tplc="1BC823E0">
      <w:start w:val="1"/>
      <w:numFmt w:val="lowerLetter"/>
      <w:lvlText w:val="%1)"/>
      <w:lvlJc w:val="left"/>
      <w:pPr>
        <w:ind w:left="927" w:hanging="360"/>
      </w:pPr>
      <w:rPr>
        <w:rFonts w:hint="default"/>
        <w:color w:val="00000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16cid:durableId="971517454">
    <w:abstractNumId w:val="56"/>
  </w:num>
  <w:num w:numId="2" w16cid:durableId="1294942311">
    <w:abstractNumId w:val="62"/>
  </w:num>
  <w:num w:numId="3" w16cid:durableId="1900752055">
    <w:abstractNumId w:val="20"/>
  </w:num>
  <w:num w:numId="4" w16cid:durableId="771780835">
    <w:abstractNumId w:val="15"/>
  </w:num>
  <w:num w:numId="5" w16cid:durableId="20801296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64395736">
    <w:abstractNumId w:val="11"/>
  </w:num>
  <w:num w:numId="7" w16cid:durableId="48689514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08288040">
    <w:abstractNumId w:val="29"/>
  </w:num>
  <w:num w:numId="9" w16cid:durableId="142418726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9552056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468195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52613481">
    <w:abstractNumId w:val="24"/>
  </w:num>
  <w:num w:numId="13" w16cid:durableId="1731272221">
    <w:abstractNumId w:val="26"/>
  </w:num>
  <w:num w:numId="14" w16cid:durableId="1757706101">
    <w:abstractNumId w:val="55"/>
  </w:num>
  <w:num w:numId="15" w16cid:durableId="324629124">
    <w:abstractNumId w:val="25"/>
  </w:num>
  <w:num w:numId="16" w16cid:durableId="261573140">
    <w:abstractNumId w:val="50"/>
  </w:num>
  <w:num w:numId="17" w16cid:durableId="1366324156">
    <w:abstractNumId w:val="60"/>
  </w:num>
  <w:num w:numId="18" w16cid:durableId="1063677204">
    <w:abstractNumId w:val="16"/>
  </w:num>
  <w:num w:numId="19" w16cid:durableId="1595672948">
    <w:abstractNumId w:val="5"/>
  </w:num>
  <w:num w:numId="20" w16cid:durableId="319971259">
    <w:abstractNumId w:val="33"/>
  </w:num>
  <w:num w:numId="21" w16cid:durableId="125628753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03132280">
    <w:abstractNumId w:val="32"/>
  </w:num>
  <w:num w:numId="23" w16cid:durableId="360477915">
    <w:abstractNumId w:val="27"/>
  </w:num>
  <w:num w:numId="24" w16cid:durableId="1112943777">
    <w:abstractNumId w:val="39"/>
  </w:num>
  <w:num w:numId="25" w16cid:durableId="139049447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2098599">
    <w:abstractNumId w:val="31"/>
  </w:num>
  <w:num w:numId="27" w16cid:durableId="1549223782">
    <w:abstractNumId w:val="40"/>
  </w:num>
  <w:num w:numId="28" w16cid:durableId="772478265">
    <w:abstractNumId w:val="9"/>
  </w:num>
  <w:num w:numId="29" w16cid:durableId="1398818245">
    <w:abstractNumId w:val="28"/>
  </w:num>
  <w:num w:numId="30" w16cid:durableId="195853542">
    <w:abstractNumId w:val="3"/>
  </w:num>
  <w:num w:numId="31" w16cid:durableId="1502157248">
    <w:abstractNumId w:val="52"/>
  </w:num>
  <w:num w:numId="32" w16cid:durableId="2118713593">
    <w:abstractNumId w:val="21"/>
  </w:num>
  <w:num w:numId="33" w16cid:durableId="3039744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89214347">
    <w:abstractNumId w:val="0"/>
    <w:lvlOverride w:ilvl="0">
      <w:startOverride w:val="1"/>
    </w:lvlOverride>
    <w:lvlOverride w:ilvl="1"/>
    <w:lvlOverride w:ilvl="2"/>
    <w:lvlOverride w:ilvl="3"/>
    <w:lvlOverride w:ilvl="4"/>
    <w:lvlOverride w:ilvl="5"/>
    <w:lvlOverride w:ilvl="6"/>
    <w:lvlOverride w:ilvl="7"/>
    <w:lvlOverride w:ilvl="8"/>
  </w:num>
  <w:num w:numId="35" w16cid:durableId="39547510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85441563">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98161233">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70154619">
    <w:abstractNumId w:val="5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49548583">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91174916">
    <w:abstractNumId w:val="3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2949453">
    <w:abstractNumId w:val="36"/>
  </w:num>
  <w:num w:numId="42" w16cid:durableId="1388458518">
    <w:abstractNumId w:val="35"/>
  </w:num>
  <w:num w:numId="43" w16cid:durableId="2146390836">
    <w:abstractNumId w:val="37"/>
  </w:num>
  <w:num w:numId="44" w16cid:durableId="1055158849">
    <w:abstractNumId w:val="23"/>
  </w:num>
  <w:num w:numId="45" w16cid:durableId="376316568">
    <w:abstractNumId w:val="42"/>
  </w:num>
  <w:num w:numId="46" w16cid:durableId="332726958">
    <w:abstractNumId w:val="59"/>
  </w:num>
  <w:num w:numId="47" w16cid:durableId="1450859581">
    <w:abstractNumId w:val="18"/>
  </w:num>
  <w:num w:numId="48" w16cid:durableId="192692483">
    <w:abstractNumId w:val="45"/>
  </w:num>
  <w:num w:numId="49" w16cid:durableId="2051147007">
    <w:abstractNumId w:val="53"/>
  </w:num>
  <w:num w:numId="50" w16cid:durableId="1560703388">
    <w:abstractNumId w:val="17"/>
  </w:num>
  <w:num w:numId="51" w16cid:durableId="2039744254">
    <w:abstractNumId w:val="49"/>
  </w:num>
  <w:num w:numId="52" w16cid:durableId="2092695557">
    <w:abstractNumId w:val="8"/>
  </w:num>
  <w:num w:numId="53" w16cid:durableId="574513618">
    <w:abstractNumId w:val="64"/>
  </w:num>
  <w:num w:numId="54" w16cid:durableId="863129427">
    <w:abstractNumId w:val="61"/>
  </w:num>
  <w:num w:numId="55" w16cid:durableId="784547349">
    <w:abstractNumId w:val="58"/>
  </w:num>
  <w:num w:numId="56" w16cid:durableId="938636538">
    <w:abstractNumId w:val="57"/>
  </w:num>
  <w:num w:numId="57" w16cid:durableId="578448221">
    <w:abstractNumId w:val="65"/>
  </w:num>
  <w:num w:numId="58" w16cid:durableId="392433740">
    <w:abstractNumId w:val="38"/>
  </w:num>
  <w:num w:numId="59" w16cid:durableId="2135056674">
    <w:abstractNumId w:val="14"/>
  </w:num>
  <w:num w:numId="60" w16cid:durableId="1514999318">
    <w:abstractNumId w:val="43"/>
  </w:num>
  <w:num w:numId="61" w16cid:durableId="1509829292">
    <w:abstractNumId w:val="51"/>
  </w:num>
  <w:num w:numId="62" w16cid:durableId="931009157">
    <w:abstractNumId w:val="12"/>
  </w:num>
  <w:num w:numId="63" w16cid:durableId="72509550">
    <w:abstractNumId w:val="7"/>
  </w:num>
  <w:num w:numId="64" w16cid:durableId="1643922725">
    <w:abstractNumId w:val="10"/>
  </w:num>
  <w:num w:numId="65" w16cid:durableId="1379083371">
    <w:abstractNumId w:val="46"/>
  </w:num>
  <w:num w:numId="66" w16cid:durableId="586228987">
    <w:abstractNumId w:val="44"/>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31A"/>
    <w:rsid w:val="00000506"/>
    <w:rsid w:val="00000E5F"/>
    <w:rsid w:val="00001D47"/>
    <w:rsid w:val="00002B26"/>
    <w:rsid w:val="00002CBD"/>
    <w:rsid w:val="00003579"/>
    <w:rsid w:val="000035C4"/>
    <w:rsid w:val="00004196"/>
    <w:rsid w:val="00004422"/>
    <w:rsid w:val="00004A9E"/>
    <w:rsid w:val="00006206"/>
    <w:rsid w:val="00011629"/>
    <w:rsid w:val="00011DA5"/>
    <w:rsid w:val="0001299A"/>
    <w:rsid w:val="00013836"/>
    <w:rsid w:val="00014EA9"/>
    <w:rsid w:val="000168AB"/>
    <w:rsid w:val="00017AB2"/>
    <w:rsid w:val="0002040F"/>
    <w:rsid w:val="000211F8"/>
    <w:rsid w:val="0002232A"/>
    <w:rsid w:val="0002336D"/>
    <w:rsid w:val="0002553B"/>
    <w:rsid w:val="00025C91"/>
    <w:rsid w:val="00025CDD"/>
    <w:rsid w:val="000334D4"/>
    <w:rsid w:val="0003366E"/>
    <w:rsid w:val="00036E66"/>
    <w:rsid w:val="00037C2D"/>
    <w:rsid w:val="00040A58"/>
    <w:rsid w:val="00040D6A"/>
    <w:rsid w:val="00041564"/>
    <w:rsid w:val="000424CF"/>
    <w:rsid w:val="000431B1"/>
    <w:rsid w:val="000446F9"/>
    <w:rsid w:val="0004545B"/>
    <w:rsid w:val="00045B8C"/>
    <w:rsid w:val="000476DB"/>
    <w:rsid w:val="00051A19"/>
    <w:rsid w:val="000523A0"/>
    <w:rsid w:val="000538B8"/>
    <w:rsid w:val="00053E30"/>
    <w:rsid w:val="000547BA"/>
    <w:rsid w:val="00055651"/>
    <w:rsid w:val="00061348"/>
    <w:rsid w:val="000614A9"/>
    <w:rsid w:val="00062667"/>
    <w:rsid w:val="00062E90"/>
    <w:rsid w:val="00062FCC"/>
    <w:rsid w:val="00063D0B"/>
    <w:rsid w:val="0006443D"/>
    <w:rsid w:val="0006499B"/>
    <w:rsid w:val="00064CD3"/>
    <w:rsid w:val="00065416"/>
    <w:rsid w:val="00066521"/>
    <w:rsid w:val="000667EB"/>
    <w:rsid w:val="00066E4B"/>
    <w:rsid w:val="0007062C"/>
    <w:rsid w:val="000716B4"/>
    <w:rsid w:val="000716D5"/>
    <w:rsid w:val="00071C97"/>
    <w:rsid w:val="00071DBD"/>
    <w:rsid w:val="000732EC"/>
    <w:rsid w:val="000736BA"/>
    <w:rsid w:val="00074654"/>
    <w:rsid w:val="000759CE"/>
    <w:rsid w:val="00075CA1"/>
    <w:rsid w:val="00076DFA"/>
    <w:rsid w:val="0007759A"/>
    <w:rsid w:val="00077AA0"/>
    <w:rsid w:val="0009655A"/>
    <w:rsid w:val="000972D1"/>
    <w:rsid w:val="000978AE"/>
    <w:rsid w:val="000A0E0F"/>
    <w:rsid w:val="000A0E6B"/>
    <w:rsid w:val="000A19E1"/>
    <w:rsid w:val="000A1EED"/>
    <w:rsid w:val="000A2114"/>
    <w:rsid w:val="000A472F"/>
    <w:rsid w:val="000A54A4"/>
    <w:rsid w:val="000A7A11"/>
    <w:rsid w:val="000A7A1E"/>
    <w:rsid w:val="000B0033"/>
    <w:rsid w:val="000B1084"/>
    <w:rsid w:val="000B109D"/>
    <w:rsid w:val="000B1EF8"/>
    <w:rsid w:val="000B3394"/>
    <w:rsid w:val="000B3C2D"/>
    <w:rsid w:val="000B4C66"/>
    <w:rsid w:val="000C01D8"/>
    <w:rsid w:val="000C07A5"/>
    <w:rsid w:val="000C09A7"/>
    <w:rsid w:val="000C1069"/>
    <w:rsid w:val="000C16FD"/>
    <w:rsid w:val="000C2257"/>
    <w:rsid w:val="000C2B83"/>
    <w:rsid w:val="000C488C"/>
    <w:rsid w:val="000C56DF"/>
    <w:rsid w:val="000C5BB3"/>
    <w:rsid w:val="000C7687"/>
    <w:rsid w:val="000D2507"/>
    <w:rsid w:val="000D2746"/>
    <w:rsid w:val="000D2931"/>
    <w:rsid w:val="000D515A"/>
    <w:rsid w:val="000D763D"/>
    <w:rsid w:val="000D765A"/>
    <w:rsid w:val="000D7EA5"/>
    <w:rsid w:val="000E042A"/>
    <w:rsid w:val="000E1AD1"/>
    <w:rsid w:val="000E4519"/>
    <w:rsid w:val="000E4847"/>
    <w:rsid w:val="000E486A"/>
    <w:rsid w:val="000E4A46"/>
    <w:rsid w:val="000E5D63"/>
    <w:rsid w:val="000E7753"/>
    <w:rsid w:val="000F09ED"/>
    <w:rsid w:val="000F2B91"/>
    <w:rsid w:val="000F4640"/>
    <w:rsid w:val="000F6B52"/>
    <w:rsid w:val="001002EB"/>
    <w:rsid w:val="001012F3"/>
    <w:rsid w:val="00101753"/>
    <w:rsid w:val="00101B73"/>
    <w:rsid w:val="00101CCC"/>
    <w:rsid w:val="00101EE4"/>
    <w:rsid w:val="00102749"/>
    <w:rsid w:val="00102F84"/>
    <w:rsid w:val="00104D9D"/>
    <w:rsid w:val="001052AE"/>
    <w:rsid w:val="0010544C"/>
    <w:rsid w:val="00106859"/>
    <w:rsid w:val="00106E78"/>
    <w:rsid w:val="0010774F"/>
    <w:rsid w:val="00107B18"/>
    <w:rsid w:val="00107C49"/>
    <w:rsid w:val="001104A5"/>
    <w:rsid w:val="00110AA9"/>
    <w:rsid w:val="0011117E"/>
    <w:rsid w:val="00112806"/>
    <w:rsid w:val="00113F43"/>
    <w:rsid w:val="00114AEC"/>
    <w:rsid w:val="001150E2"/>
    <w:rsid w:val="001156CB"/>
    <w:rsid w:val="001176FD"/>
    <w:rsid w:val="00122C30"/>
    <w:rsid w:val="00124BE3"/>
    <w:rsid w:val="0012622E"/>
    <w:rsid w:val="00126736"/>
    <w:rsid w:val="00127077"/>
    <w:rsid w:val="00130CCA"/>
    <w:rsid w:val="00130E2A"/>
    <w:rsid w:val="0013167C"/>
    <w:rsid w:val="00131ACE"/>
    <w:rsid w:val="00134D3B"/>
    <w:rsid w:val="00134F0A"/>
    <w:rsid w:val="00135E00"/>
    <w:rsid w:val="00135FBC"/>
    <w:rsid w:val="00136C4E"/>
    <w:rsid w:val="00137433"/>
    <w:rsid w:val="00141DFB"/>
    <w:rsid w:val="0014346B"/>
    <w:rsid w:val="00143E0D"/>
    <w:rsid w:val="001468F1"/>
    <w:rsid w:val="00151B62"/>
    <w:rsid w:val="00152195"/>
    <w:rsid w:val="001560C3"/>
    <w:rsid w:val="0015611C"/>
    <w:rsid w:val="00156122"/>
    <w:rsid w:val="0015E2DE"/>
    <w:rsid w:val="00160398"/>
    <w:rsid w:val="00160D2D"/>
    <w:rsid w:val="00161422"/>
    <w:rsid w:val="00161566"/>
    <w:rsid w:val="00161E23"/>
    <w:rsid w:val="0016336D"/>
    <w:rsid w:val="00163A74"/>
    <w:rsid w:val="0016592F"/>
    <w:rsid w:val="0016611C"/>
    <w:rsid w:val="001666BA"/>
    <w:rsid w:val="0017033C"/>
    <w:rsid w:val="001715D2"/>
    <w:rsid w:val="00172664"/>
    <w:rsid w:val="00172825"/>
    <w:rsid w:val="00172ECF"/>
    <w:rsid w:val="001732CA"/>
    <w:rsid w:val="001777FC"/>
    <w:rsid w:val="0017793A"/>
    <w:rsid w:val="0018074E"/>
    <w:rsid w:val="0018177E"/>
    <w:rsid w:val="0018282E"/>
    <w:rsid w:val="00182BBE"/>
    <w:rsid w:val="00184230"/>
    <w:rsid w:val="00190487"/>
    <w:rsid w:val="0019241D"/>
    <w:rsid w:val="00193432"/>
    <w:rsid w:val="00194489"/>
    <w:rsid w:val="001956B2"/>
    <w:rsid w:val="0019617E"/>
    <w:rsid w:val="0019677C"/>
    <w:rsid w:val="0019760D"/>
    <w:rsid w:val="00197A08"/>
    <w:rsid w:val="001A0B8E"/>
    <w:rsid w:val="001A18A1"/>
    <w:rsid w:val="001A6947"/>
    <w:rsid w:val="001A6A8A"/>
    <w:rsid w:val="001A7300"/>
    <w:rsid w:val="001B0770"/>
    <w:rsid w:val="001B1747"/>
    <w:rsid w:val="001B3468"/>
    <w:rsid w:val="001B787A"/>
    <w:rsid w:val="001C07D2"/>
    <w:rsid w:val="001C1440"/>
    <w:rsid w:val="001C5994"/>
    <w:rsid w:val="001C64B5"/>
    <w:rsid w:val="001C70F8"/>
    <w:rsid w:val="001C7A6E"/>
    <w:rsid w:val="001D0A63"/>
    <w:rsid w:val="001D1E1B"/>
    <w:rsid w:val="001D35EC"/>
    <w:rsid w:val="001D455C"/>
    <w:rsid w:val="001D5131"/>
    <w:rsid w:val="001D64B4"/>
    <w:rsid w:val="001D7486"/>
    <w:rsid w:val="001D79F3"/>
    <w:rsid w:val="001E0509"/>
    <w:rsid w:val="001E0EEF"/>
    <w:rsid w:val="001E1A82"/>
    <w:rsid w:val="001E1A8B"/>
    <w:rsid w:val="001E1AEF"/>
    <w:rsid w:val="001E1D37"/>
    <w:rsid w:val="001E2E98"/>
    <w:rsid w:val="001E4A1F"/>
    <w:rsid w:val="001E5A36"/>
    <w:rsid w:val="001E70D4"/>
    <w:rsid w:val="001E71EB"/>
    <w:rsid w:val="001F0ADE"/>
    <w:rsid w:val="001F0EC2"/>
    <w:rsid w:val="001F13FB"/>
    <w:rsid w:val="001F279C"/>
    <w:rsid w:val="001F2BD5"/>
    <w:rsid w:val="001F2C4B"/>
    <w:rsid w:val="001F33F2"/>
    <w:rsid w:val="001F4715"/>
    <w:rsid w:val="001F5B5A"/>
    <w:rsid w:val="001F5D5C"/>
    <w:rsid w:val="00200210"/>
    <w:rsid w:val="00202F12"/>
    <w:rsid w:val="0020435C"/>
    <w:rsid w:val="00205142"/>
    <w:rsid w:val="00206270"/>
    <w:rsid w:val="00206596"/>
    <w:rsid w:val="00207AAC"/>
    <w:rsid w:val="002100B6"/>
    <w:rsid w:val="00210C30"/>
    <w:rsid w:val="002131FC"/>
    <w:rsid w:val="00213CFF"/>
    <w:rsid w:val="00213EBA"/>
    <w:rsid w:val="00214583"/>
    <w:rsid w:val="00216375"/>
    <w:rsid w:val="002175F8"/>
    <w:rsid w:val="00217EA7"/>
    <w:rsid w:val="00222581"/>
    <w:rsid w:val="0022277B"/>
    <w:rsid w:val="00224409"/>
    <w:rsid w:val="00224B47"/>
    <w:rsid w:val="002265AF"/>
    <w:rsid w:val="00227525"/>
    <w:rsid w:val="00227C77"/>
    <w:rsid w:val="00227C85"/>
    <w:rsid w:val="002306BD"/>
    <w:rsid w:val="0023123F"/>
    <w:rsid w:val="00231720"/>
    <w:rsid w:val="00232CFC"/>
    <w:rsid w:val="00236918"/>
    <w:rsid w:val="002374CD"/>
    <w:rsid w:val="002409DF"/>
    <w:rsid w:val="00241999"/>
    <w:rsid w:val="00242E15"/>
    <w:rsid w:val="00242FD4"/>
    <w:rsid w:val="00244263"/>
    <w:rsid w:val="00245287"/>
    <w:rsid w:val="002462CE"/>
    <w:rsid w:val="00247E9C"/>
    <w:rsid w:val="00251200"/>
    <w:rsid w:val="00252412"/>
    <w:rsid w:val="00252600"/>
    <w:rsid w:val="00252C1D"/>
    <w:rsid w:val="00253866"/>
    <w:rsid w:val="00254947"/>
    <w:rsid w:val="0025567F"/>
    <w:rsid w:val="00257F92"/>
    <w:rsid w:val="002600DE"/>
    <w:rsid w:val="00260327"/>
    <w:rsid w:val="00261D2D"/>
    <w:rsid w:val="002632C3"/>
    <w:rsid w:val="0026367D"/>
    <w:rsid w:val="00264FC9"/>
    <w:rsid w:val="00265DF8"/>
    <w:rsid w:val="00265F1B"/>
    <w:rsid w:val="00267218"/>
    <w:rsid w:val="002676B5"/>
    <w:rsid w:val="00270C92"/>
    <w:rsid w:val="0027319A"/>
    <w:rsid w:val="002761FC"/>
    <w:rsid w:val="00281642"/>
    <w:rsid w:val="00282D7F"/>
    <w:rsid w:val="002846EA"/>
    <w:rsid w:val="002852D9"/>
    <w:rsid w:val="00285D5B"/>
    <w:rsid w:val="00286783"/>
    <w:rsid w:val="00290760"/>
    <w:rsid w:val="0029171E"/>
    <w:rsid w:val="00292BC9"/>
    <w:rsid w:val="00293A7B"/>
    <w:rsid w:val="00294333"/>
    <w:rsid w:val="00294A93"/>
    <w:rsid w:val="0029592A"/>
    <w:rsid w:val="002A39FE"/>
    <w:rsid w:val="002A572E"/>
    <w:rsid w:val="002A59E3"/>
    <w:rsid w:val="002A5F39"/>
    <w:rsid w:val="002A64C1"/>
    <w:rsid w:val="002A7416"/>
    <w:rsid w:val="002B0150"/>
    <w:rsid w:val="002B0A41"/>
    <w:rsid w:val="002B1E87"/>
    <w:rsid w:val="002B242D"/>
    <w:rsid w:val="002B61BC"/>
    <w:rsid w:val="002B6B96"/>
    <w:rsid w:val="002B77E1"/>
    <w:rsid w:val="002C0DCF"/>
    <w:rsid w:val="002C123C"/>
    <w:rsid w:val="002C2181"/>
    <w:rsid w:val="002C347B"/>
    <w:rsid w:val="002C4956"/>
    <w:rsid w:val="002C4C81"/>
    <w:rsid w:val="002C5F6F"/>
    <w:rsid w:val="002C77FB"/>
    <w:rsid w:val="002D030E"/>
    <w:rsid w:val="002D0C43"/>
    <w:rsid w:val="002D32D1"/>
    <w:rsid w:val="002D3369"/>
    <w:rsid w:val="002D4715"/>
    <w:rsid w:val="002D4BFB"/>
    <w:rsid w:val="002D5652"/>
    <w:rsid w:val="002D6201"/>
    <w:rsid w:val="002D6FA3"/>
    <w:rsid w:val="002D749C"/>
    <w:rsid w:val="002E09D4"/>
    <w:rsid w:val="002E130A"/>
    <w:rsid w:val="002E17B0"/>
    <w:rsid w:val="002E2187"/>
    <w:rsid w:val="002E35A8"/>
    <w:rsid w:val="002E4A5D"/>
    <w:rsid w:val="002E4CE7"/>
    <w:rsid w:val="002E4CEF"/>
    <w:rsid w:val="002E5761"/>
    <w:rsid w:val="002E7A34"/>
    <w:rsid w:val="002F0A79"/>
    <w:rsid w:val="002F10BA"/>
    <w:rsid w:val="002F1A19"/>
    <w:rsid w:val="002F218D"/>
    <w:rsid w:val="002F2199"/>
    <w:rsid w:val="002F2BFD"/>
    <w:rsid w:val="002F308D"/>
    <w:rsid w:val="002F321E"/>
    <w:rsid w:val="002F7971"/>
    <w:rsid w:val="00302B26"/>
    <w:rsid w:val="00305414"/>
    <w:rsid w:val="00305837"/>
    <w:rsid w:val="00306C66"/>
    <w:rsid w:val="00310D06"/>
    <w:rsid w:val="00311D56"/>
    <w:rsid w:val="00312E48"/>
    <w:rsid w:val="0031544F"/>
    <w:rsid w:val="003154B6"/>
    <w:rsid w:val="0031569E"/>
    <w:rsid w:val="003166A1"/>
    <w:rsid w:val="00317B02"/>
    <w:rsid w:val="003204EC"/>
    <w:rsid w:val="00320BD5"/>
    <w:rsid w:val="00321162"/>
    <w:rsid w:val="003223A5"/>
    <w:rsid w:val="00323B56"/>
    <w:rsid w:val="00324117"/>
    <w:rsid w:val="00326F97"/>
    <w:rsid w:val="003273CC"/>
    <w:rsid w:val="00331E4F"/>
    <w:rsid w:val="0033279C"/>
    <w:rsid w:val="00333836"/>
    <w:rsid w:val="003344A4"/>
    <w:rsid w:val="00334C6F"/>
    <w:rsid w:val="00340EA1"/>
    <w:rsid w:val="00341576"/>
    <w:rsid w:val="00341C18"/>
    <w:rsid w:val="00343039"/>
    <w:rsid w:val="00343472"/>
    <w:rsid w:val="00343748"/>
    <w:rsid w:val="0034375B"/>
    <w:rsid w:val="00343BB7"/>
    <w:rsid w:val="0034467A"/>
    <w:rsid w:val="00345BF3"/>
    <w:rsid w:val="003465EB"/>
    <w:rsid w:val="003511D1"/>
    <w:rsid w:val="00352051"/>
    <w:rsid w:val="00352BFD"/>
    <w:rsid w:val="0035373A"/>
    <w:rsid w:val="00354844"/>
    <w:rsid w:val="0035698C"/>
    <w:rsid w:val="00360131"/>
    <w:rsid w:val="003604A9"/>
    <w:rsid w:val="00360575"/>
    <w:rsid w:val="003609F8"/>
    <w:rsid w:val="00360CC3"/>
    <w:rsid w:val="0036122A"/>
    <w:rsid w:val="003640A7"/>
    <w:rsid w:val="00364E80"/>
    <w:rsid w:val="003700C9"/>
    <w:rsid w:val="00370651"/>
    <w:rsid w:val="003722DC"/>
    <w:rsid w:val="003735EA"/>
    <w:rsid w:val="003735FD"/>
    <w:rsid w:val="00375D04"/>
    <w:rsid w:val="003760BD"/>
    <w:rsid w:val="00376F82"/>
    <w:rsid w:val="003770AD"/>
    <w:rsid w:val="003772E0"/>
    <w:rsid w:val="0037763A"/>
    <w:rsid w:val="00377F27"/>
    <w:rsid w:val="003814AC"/>
    <w:rsid w:val="003816C7"/>
    <w:rsid w:val="00382C5D"/>
    <w:rsid w:val="00383D1C"/>
    <w:rsid w:val="0038509E"/>
    <w:rsid w:val="003873CF"/>
    <w:rsid w:val="00387A5F"/>
    <w:rsid w:val="00390367"/>
    <w:rsid w:val="00392A15"/>
    <w:rsid w:val="003934E7"/>
    <w:rsid w:val="00393919"/>
    <w:rsid w:val="00394FCD"/>
    <w:rsid w:val="003954EE"/>
    <w:rsid w:val="00395D3F"/>
    <w:rsid w:val="003961A7"/>
    <w:rsid w:val="00397162"/>
    <w:rsid w:val="003A031A"/>
    <w:rsid w:val="003A0AE2"/>
    <w:rsid w:val="003A0C08"/>
    <w:rsid w:val="003A1B12"/>
    <w:rsid w:val="003A40D5"/>
    <w:rsid w:val="003A42DE"/>
    <w:rsid w:val="003A5F21"/>
    <w:rsid w:val="003A6C18"/>
    <w:rsid w:val="003A726C"/>
    <w:rsid w:val="003A7928"/>
    <w:rsid w:val="003B16D9"/>
    <w:rsid w:val="003B1ADB"/>
    <w:rsid w:val="003B2849"/>
    <w:rsid w:val="003B2B24"/>
    <w:rsid w:val="003B2C7F"/>
    <w:rsid w:val="003B35AD"/>
    <w:rsid w:val="003B4258"/>
    <w:rsid w:val="003B4F02"/>
    <w:rsid w:val="003B5A8E"/>
    <w:rsid w:val="003B5C27"/>
    <w:rsid w:val="003B6B10"/>
    <w:rsid w:val="003B71E3"/>
    <w:rsid w:val="003B7303"/>
    <w:rsid w:val="003B747B"/>
    <w:rsid w:val="003C1DE0"/>
    <w:rsid w:val="003C235A"/>
    <w:rsid w:val="003C39A1"/>
    <w:rsid w:val="003C43BE"/>
    <w:rsid w:val="003C4BE5"/>
    <w:rsid w:val="003C5C8F"/>
    <w:rsid w:val="003C675A"/>
    <w:rsid w:val="003C693F"/>
    <w:rsid w:val="003D1D3E"/>
    <w:rsid w:val="003D1FE5"/>
    <w:rsid w:val="003D267C"/>
    <w:rsid w:val="003D2C19"/>
    <w:rsid w:val="003D3A07"/>
    <w:rsid w:val="003D3B60"/>
    <w:rsid w:val="003D3DCB"/>
    <w:rsid w:val="003D4BB3"/>
    <w:rsid w:val="003D66F4"/>
    <w:rsid w:val="003E177B"/>
    <w:rsid w:val="003E281B"/>
    <w:rsid w:val="003E2B39"/>
    <w:rsid w:val="003E2EA3"/>
    <w:rsid w:val="003E307B"/>
    <w:rsid w:val="003E33B2"/>
    <w:rsid w:val="003E447B"/>
    <w:rsid w:val="003E5C28"/>
    <w:rsid w:val="003E5DE4"/>
    <w:rsid w:val="003E6C54"/>
    <w:rsid w:val="003E7126"/>
    <w:rsid w:val="003F028E"/>
    <w:rsid w:val="003F0B1C"/>
    <w:rsid w:val="003F1179"/>
    <w:rsid w:val="003F1313"/>
    <w:rsid w:val="003F1F2C"/>
    <w:rsid w:val="003F3044"/>
    <w:rsid w:val="003F4776"/>
    <w:rsid w:val="003F4A69"/>
    <w:rsid w:val="003F5015"/>
    <w:rsid w:val="003F75AE"/>
    <w:rsid w:val="003F7A98"/>
    <w:rsid w:val="004024F4"/>
    <w:rsid w:val="00402548"/>
    <w:rsid w:val="00402EFD"/>
    <w:rsid w:val="0040665E"/>
    <w:rsid w:val="00406A98"/>
    <w:rsid w:val="00407A96"/>
    <w:rsid w:val="00407EC4"/>
    <w:rsid w:val="0041068B"/>
    <w:rsid w:val="00412143"/>
    <w:rsid w:val="00412CCD"/>
    <w:rsid w:val="00413D44"/>
    <w:rsid w:val="00414E4B"/>
    <w:rsid w:val="004167CB"/>
    <w:rsid w:val="00416819"/>
    <w:rsid w:val="0041689B"/>
    <w:rsid w:val="004173E6"/>
    <w:rsid w:val="00420CF9"/>
    <w:rsid w:val="0042158A"/>
    <w:rsid w:val="004239A9"/>
    <w:rsid w:val="00423B2E"/>
    <w:rsid w:val="00426ACC"/>
    <w:rsid w:val="0042751B"/>
    <w:rsid w:val="004337B5"/>
    <w:rsid w:val="00435B25"/>
    <w:rsid w:val="0043649B"/>
    <w:rsid w:val="00440F28"/>
    <w:rsid w:val="00443480"/>
    <w:rsid w:val="00445C65"/>
    <w:rsid w:val="00446B0B"/>
    <w:rsid w:val="00447D93"/>
    <w:rsid w:val="00450A7E"/>
    <w:rsid w:val="004514F5"/>
    <w:rsid w:val="00451A49"/>
    <w:rsid w:val="0045397D"/>
    <w:rsid w:val="00454E99"/>
    <w:rsid w:val="00455E25"/>
    <w:rsid w:val="0045754D"/>
    <w:rsid w:val="0046084B"/>
    <w:rsid w:val="00460B79"/>
    <w:rsid w:val="00461AE5"/>
    <w:rsid w:val="00462782"/>
    <w:rsid w:val="00462DA2"/>
    <w:rsid w:val="00465D8C"/>
    <w:rsid w:val="00466FE9"/>
    <w:rsid w:val="00467C85"/>
    <w:rsid w:val="00470C14"/>
    <w:rsid w:val="00473D19"/>
    <w:rsid w:val="0047459C"/>
    <w:rsid w:val="00477225"/>
    <w:rsid w:val="00480718"/>
    <w:rsid w:val="00480830"/>
    <w:rsid w:val="00481AE8"/>
    <w:rsid w:val="00481B90"/>
    <w:rsid w:val="00483054"/>
    <w:rsid w:val="00484EAD"/>
    <w:rsid w:val="004852AA"/>
    <w:rsid w:val="00486588"/>
    <w:rsid w:val="00490A2C"/>
    <w:rsid w:val="004915BE"/>
    <w:rsid w:val="004927AD"/>
    <w:rsid w:val="00492B58"/>
    <w:rsid w:val="00494031"/>
    <w:rsid w:val="0049528E"/>
    <w:rsid w:val="00496118"/>
    <w:rsid w:val="00497993"/>
    <w:rsid w:val="004A30E2"/>
    <w:rsid w:val="004A4174"/>
    <w:rsid w:val="004A4EFF"/>
    <w:rsid w:val="004A75EC"/>
    <w:rsid w:val="004B1599"/>
    <w:rsid w:val="004B2094"/>
    <w:rsid w:val="004B28BD"/>
    <w:rsid w:val="004B2CC8"/>
    <w:rsid w:val="004B3054"/>
    <w:rsid w:val="004B3E30"/>
    <w:rsid w:val="004B3EE8"/>
    <w:rsid w:val="004B626C"/>
    <w:rsid w:val="004B66C9"/>
    <w:rsid w:val="004B6808"/>
    <w:rsid w:val="004B74C4"/>
    <w:rsid w:val="004B7998"/>
    <w:rsid w:val="004B7EAF"/>
    <w:rsid w:val="004C0722"/>
    <w:rsid w:val="004C244F"/>
    <w:rsid w:val="004C3B29"/>
    <w:rsid w:val="004C53B7"/>
    <w:rsid w:val="004C5916"/>
    <w:rsid w:val="004C5DA3"/>
    <w:rsid w:val="004C5EF2"/>
    <w:rsid w:val="004D020E"/>
    <w:rsid w:val="004D0748"/>
    <w:rsid w:val="004D1033"/>
    <w:rsid w:val="004D16CD"/>
    <w:rsid w:val="004D3027"/>
    <w:rsid w:val="004D359C"/>
    <w:rsid w:val="004D3911"/>
    <w:rsid w:val="004D3D8D"/>
    <w:rsid w:val="004D4611"/>
    <w:rsid w:val="004D5C8B"/>
    <w:rsid w:val="004E00BB"/>
    <w:rsid w:val="004E0F90"/>
    <w:rsid w:val="004E2358"/>
    <w:rsid w:val="004E4737"/>
    <w:rsid w:val="004E585F"/>
    <w:rsid w:val="004E5B21"/>
    <w:rsid w:val="004E6EE8"/>
    <w:rsid w:val="004E760D"/>
    <w:rsid w:val="004F085A"/>
    <w:rsid w:val="004F0C7D"/>
    <w:rsid w:val="004F138E"/>
    <w:rsid w:val="004F1629"/>
    <w:rsid w:val="004F29BE"/>
    <w:rsid w:val="004F3FEF"/>
    <w:rsid w:val="004F45A4"/>
    <w:rsid w:val="004F4822"/>
    <w:rsid w:val="004F4A99"/>
    <w:rsid w:val="004F4FA9"/>
    <w:rsid w:val="004F6955"/>
    <w:rsid w:val="004F6A40"/>
    <w:rsid w:val="004F76CA"/>
    <w:rsid w:val="004F7C25"/>
    <w:rsid w:val="00502335"/>
    <w:rsid w:val="00502A0F"/>
    <w:rsid w:val="00503397"/>
    <w:rsid w:val="00503EA6"/>
    <w:rsid w:val="00504C56"/>
    <w:rsid w:val="00506556"/>
    <w:rsid w:val="00506694"/>
    <w:rsid w:val="0050700C"/>
    <w:rsid w:val="005107D5"/>
    <w:rsid w:val="00511B4D"/>
    <w:rsid w:val="005136E7"/>
    <w:rsid w:val="00513BB0"/>
    <w:rsid w:val="00513BDB"/>
    <w:rsid w:val="00513DEB"/>
    <w:rsid w:val="005151DE"/>
    <w:rsid w:val="005158A4"/>
    <w:rsid w:val="00516229"/>
    <w:rsid w:val="00516EE3"/>
    <w:rsid w:val="005220C5"/>
    <w:rsid w:val="00523089"/>
    <w:rsid w:val="005236C1"/>
    <w:rsid w:val="00523B0B"/>
    <w:rsid w:val="00524700"/>
    <w:rsid w:val="005249CB"/>
    <w:rsid w:val="00524B23"/>
    <w:rsid w:val="00524B34"/>
    <w:rsid w:val="00525CCB"/>
    <w:rsid w:val="00527A1D"/>
    <w:rsid w:val="00530543"/>
    <w:rsid w:val="00531EF0"/>
    <w:rsid w:val="0053205B"/>
    <w:rsid w:val="00532239"/>
    <w:rsid w:val="005322D4"/>
    <w:rsid w:val="005323C4"/>
    <w:rsid w:val="0053540E"/>
    <w:rsid w:val="0053564F"/>
    <w:rsid w:val="005372AF"/>
    <w:rsid w:val="0054227C"/>
    <w:rsid w:val="00543D04"/>
    <w:rsid w:val="005448EA"/>
    <w:rsid w:val="00550552"/>
    <w:rsid w:val="005506B3"/>
    <w:rsid w:val="005533AB"/>
    <w:rsid w:val="005534DA"/>
    <w:rsid w:val="00554A4E"/>
    <w:rsid w:val="00555380"/>
    <w:rsid w:val="00555E2C"/>
    <w:rsid w:val="00557001"/>
    <w:rsid w:val="0055797F"/>
    <w:rsid w:val="005639DF"/>
    <w:rsid w:val="005655F8"/>
    <w:rsid w:val="00565F2D"/>
    <w:rsid w:val="00566831"/>
    <w:rsid w:val="00571289"/>
    <w:rsid w:val="00572A94"/>
    <w:rsid w:val="00573C9E"/>
    <w:rsid w:val="00574BCF"/>
    <w:rsid w:val="00575389"/>
    <w:rsid w:val="005760DE"/>
    <w:rsid w:val="00576F19"/>
    <w:rsid w:val="00577FA1"/>
    <w:rsid w:val="005837B9"/>
    <w:rsid w:val="00583854"/>
    <w:rsid w:val="00585496"/>
    <w:rsid w:val="005861E3"/>
    <w:rsid w:val="0058622F"/>
    <w:rsid w:val="00587844"/>
    <w:rsid w:val="00591688"/>
    <w:rsid w:val="00593697"/>
    <w:rsid w:val="0059449C"/>
    <w:rsid w:val="0059504C"/>
    <w:rsid w:val="005975E5"/>
    <w:rsid w:val="0059781E"/>
    <w:rsid w:val="005A3CBE"/>
    <w:rsid w:val="005A3DC5"/>
    <w:rsid w:val="005A41CF"/>
    <w:rsid w:val="005A5421"/>
    <w:rsid w:val="005A58E5"/>
    <w:rsid w:val="005A5D48"/>
    <w:rsid w:val="005A6665"/>
    <w:rsid w:val="005A71B7"/>
    <w:rsid w:val="005A743D"/>
    <w:rsid w:val="005A7491"/>
    <w:rsid w:val="005B0560"/>
    <w:rsid w:val="005B077E"/>
    <w:rsid w:val="005B090A"/>
    <w:rsid w:val="005B12F6"/>
    <w:rsid w:val="005B1AFA"/>
    <w:rsid w:val="005B1B69"/>
    <w:rsid w:val="005B2C67"/>
    <w:rsid w:val="005B2F67"/>
    <w:rsid w:val="005B307E"/>
    <w:rsid w:val="005B41E4"/>
    <w:rsid w:val="005B536E"/>
    <w:rsid w:val="005B690D"/>
    <w:rsid w:val="005C01F4"/>
    <w:rsid w:val="005C114B"/>
    <w:rsid w:val="005C2193"/>
    <w:rsid w:val="005C2D15"/>
    <w:rsid w:val="005C2E1D"/>
    <w:rsid w:val="005C2EEE"/>
    <w:rsid w:val="005C35C8"/>
    <w:rsid w:val="005C3ADF"/>
    <w:rsid w:val="005C3DF8"/>
    <w:rsid w:val="005C5293"/>
    <w:rsid w:val="005C6A6C"/>
    <w:rsid w:val="005D0DE0"/>
    <w:rsid w:val="005D1208"/>
    <w:rsid w:val="005D1B6C"/>
    <w:rsid w:val="005D73AE"/>
    <w:rsid w:val="005D781C"/>
    <w:rsid w:val="005D7EC1"/>
    <w:rsid w:val="005E0B76"/>
    <w:rsid w:val="005E4165"/>
    <w:rsid w:val="005E495A"/>
    <w:rsid w:val="005E576C"/>
    <w:rsid w:val="005E58FD"/>
    <w:rsid w:val="005E69A3"/>
    <w:rsid w:val="005E6AE5"/>
    <w:rsid w:val="005E6B9F"/>
    <w:rsid w:val="005E7812"/>
    <w:rsid w:val="005E7A5A"/>
    <w:rsid w:val="005F0BB2"/>
    <w:rsid w:val="005F1C49"/>
    <w:rsid w:val="005F23B7"/>
    <w:rsid w:val="005F3E42"/>
    <w:rsid w:val="005F4330"/>
    <w:rsid w:val="005F44A3"/>
    <w:rsid w:val="005F4BCD"/>
    <w:rsid w:val="005F4C24"/>
    <w:rsid w:val="005F52B7"/>
    <w:rsid w:val="005F6F10"/>
    <w:rsid w:val="00600990"/>
    <w:rsid w:val="006011F7"/>
    <w:rsid w:val="006034D5"/>
    <w:rsid w:val="0060532D"/>
    <w:rsid w:val="00605A11"/>
    <w:rsid w:val="00605F39"/>
    <w:rsid w:val="00605F5E"/>
    <w:rsid w:val="0060633B"/>
    <w:rsid w:val="006074BA"/>
    <w:rsid w:val="006078AA"/>
    <w:rsid w:val="00607C14"/>
    <w:rsid w:val="00607EB3"/>
    <w:rsid w:val="00611D91"/>
    <w:rsid w:val="006121AA"/>
    <w:rsid w:val="006135FC"/>
    <w:rsid w:val="0061474F"/>
    <w:rsid w:val="00621083"/>
    <w:rsid w:val="00621D47"/>
    <w:rsid w:val="00622E63"/>
    <w:rsid w:val="0062315A"/>
    <w:rsid w:val="00623745"/>
    <w:rsid w:val="006251DF"/>
    <w:rsid w:val="00626370"/>
    <w:rsid w:val="006271FD"/>
    <w:rsid w:val="0062763C"/>
    <w:rsid w:val="006277D0"/>
    <w:rsid w:val="00631E87"/>
    <w:rsid w:val="006328F3"/>
    <w:rsid w:val="00640A4F"/>
    <w:rsid w:val="00641438"/>
    <w:rsid w:val="00641FA8"/>
    <w:rsid w:val="00642FF7"/>
    <w:rsid w:val="00644957"/>
    <w:rsid w:val="00644B6B"/>
    <w:rsid w:val="006452A6"/>
    <w:rsid w:val="00645FE9"/>
    <w:rsid w:val="00646800"/>
    <w:rsid w:val="0065182F"/>
    <w:rsid w:val="00651A26"/>
    <w:rsid w:val="0065288F"/>
    <w:rsid w:val="006528E5"/>
    <w:rsid w:val="00654256"/>
    <w:rsid w:val="006549E9"/>
    <w:rsid w:val="00654A28"/>
    <w:rsid w:val="00655390"/>
    <w:rsid w:val="0065667F"/>
    <w:rsid w:val="00657EC7"/>
    <w:rsid w:val="00660DAA"/>
    <w:rsid w:val="006618B9"/>
    <w:rsid w:val="006630CA"/>
    <w:rsid w:val="006633E8"/>
    <w:rsid w:val="00664551"/>
    <w:rsid w:val="00666B05"/>
    <w:rsid w:val="00666B2E"/>
    <w:rsid w:val="006671C7"/>
    <w:rsid w:val="00667265"/>
    <w:rsid w:val="00667F25"/>
    <w:rsid w:val="0067099E"/>
    <w:rsid w:val="00671708"/>
    <w:rsid w:val="00671728"/>
    <w:rsid w:val="00673D10"/>
    <w:rsid w:val="00673FDF"/>
    <w:rsid w:val="006761F3"/>
    <w:rsid w:val="00681161"/>
    <w:rsid w:val="00684290"/>
    <w:rsid w:val="006847FD"/>
    <w:rsid w:val="0068570E"/>
    <w:rsid w:val="00690586"/>
    <w:rsid w:val="0069102B"/>
    <w:rsid w:val="00693870"/>
    <w:rsid w:val="00693BE6"/>
    <w:rsid w:val="00695078"/>
    <w:rsid w:val="006962C2"/>
    <w:rsid w:val="0069764A"/>
    <w:rsid w:val="006A0601"/>
    <w:rsid w:val="006A3E31"/>
    <w:rsid w:val="006A4F7D"/>
    <w:rsid w:val="006A55B3"/>
    <w:rsid w:val="006A6058"/>
    <w:rsid w:val="006A6E2B"/>
    <w:rsid w:val="006A7A8A"/>
    <w:rsid w:val="006B0B6A"/>
    <w:rsid w:val="006B0F7F"/>
    <w:rsid w:val="006B17E3"/>
    <w:rsid w:val="006B1869"/>
    <w:rsid w:val="006B3710"/>
    <w:rsid w:val="006B594D"/>
    <w:rsid w:val="006B5C42"/>
    <w:rsid w:val="006B5ECC"/>
    <w:rsid w:val="006B629D"/>
    <w:rsid w:val="006B62C2"/>
    <w:rsid w:val="006B741E"/>
    <w:rsid w:val="006B7800"/>
    <w:rsid w:val="006C0176"/>
    <w:rsid w:val="006C0390"/>
    <w:rsid w:val="006C25BE"/>
    <w:rsid w:val="006C32C6"/>
    <w:rsid w:val="006C3834"/>
    <w:rsid w:val="006C51B7"/>
    <w:rsid w:val="006C552A"/>
    <w:rsid w:val="006C6B34"/>
    <w:rsid w:val="006C75A7"/>
    <w:rsid w:val="006C7C6B"/>
    <w:rsid w:val="006D0BF8"/>
    <w:rsid w:val="006D189F"/>
    <w:rsid w:val="006D2398"/>
    <w:rsid w:val="006D2617"/>
    <w:rsid w:val="006D2789"/>
    <w:rsid w:val="006D3CFA"/>
    <w:rsid w:val="006D3F6E"/>
    <w:rsid w:val="006D45BE"/>
    <w:rsid w:val="006D7665"/>
    <w:rsid w:val="006DBD4A"/>
    <w:rsid w:val="006E045C"/>
    <w:rsid w:val="006E2F77"/>
    <w:rsid w:val="006E41F8"/>
    <w:rsid w:val="006E4234"/>
    <w:rsid w:val="006E459E"/>
    <w:rsid w:val="006E4910"/>
    <w:rsid w:val="006E4F73"/>
    <w:rsid w:val="006E59E4"/>
    <w:rsid w:val="006E5A4E"/>
    <w:rsid w:val="006F0156"/>
    <w:rsid w:val="006F01F7"/>
    <w:rsid w:val="006F0528"/>
    <w:rsid w:val="006F0B41"/>
    <w:rsid w:val="006F31E0"/>
    <w:rsid w:val="006F3546"/>
    <w:rsid w:val="006F3887"/>
    <w:rsid w:val="006F3CF7"/>
    <w:rsid w:val="006F3EF6"/>
    <w:rsid w:val="006F4455"/>
    <w:rsid w:val="006F525D"/>
    <w:rsid w:val="006F6821"/>
    <w:rsid w:val="006F74C0"/>
    <w:rsid w:val="006F757B"/>
    <w:rsid w:val="00700047"/>
    <w:rsid w:val="00700AB5"/>
    <w:rsid w:val="00701C79"/>
    <w:rsid w:val="00701D23"/>
    <w:rsid w:val="00704C06"/>
    <w:rsid w:val="007103E0"/>
    <w:rsid w:val="007115BF"/>
    <w:rsid w:val="0071251A"/>
    <w:rsid w:val="007125AA"/>
    <w:rsid w:val="00712DD1"/>
    <w:rsid w:val="0071345A"/>
    <w:rsid w:val="00713976"/>
    <w:rsid w:val="00714034"/>
    <w:rsid w:val="0071485E"/>
    <w:rsid w:val="007153E5"/>
    <w:rsid w:val="00716E74"/>
    <w:rsid w:val="00720DB3"/>
    <w:rsid w:val="007211C6"/>
    <w:rsid w:val="00721272"/>
    <w:rsid w:val="00721D8D"/>
    <w:rsid w:val="00722269"/>
    <w:rsid w:val="00725CF1"/>
    <w:rsid w:val="00726580"/>
    <w:rsid w:val="0073059C"/>
    <w:rsid w:val="00733C0F"/>
    <w:rsid w:val="00733EE7"/>
    <w:rsid w:val="007349AA"/>
    <w:rsid w:val="00736A32"/>
    <w:rsid w:val="00737DE4"/>
    <w:rsid w:val="007411CA"/>
    <w:rsid w:val="007414B5"/>
    <w:rsid w:val="00741ECE"/>
    <w:rsid w:val="00742659"/>
    <w:rsid w:val="00742A71"/>
    <w:rsid w:val="00742F84"/>
    <w:rsid w:val="007440DA"/>
    <w:rsid w:val="00744CAD"/>
    <w:rsid w:val="007451F7"/>
    <w:rsid w:val="0074663E"/>
    <w:rsid w:val="00747373"/>
    <w:rsid w:val="00751D7C"/>
    <w:rsid w:val="007522EB"/>
    <w:rsid w:val="00752F5B"/>
    <w:rsid w:val="007550DD"/>
    <w:rsid w:val="007564D1"/>
    <w:rsid w:val="00756A24"/>
    <w:rsid w:val="007573FC"/>
    <w:rsid w:val="0076065B"/>
    <w:rsid w:val="007609D1"/>
    <w:rsid w:val="00760B03"/>
    <w:rsid w:val="0076428D"/>
    <w:rsid w:val="00764560"/>
    <w:rsid w:val="007645DA"/>
    <w:rsid w:val="007651E2"/>
    <w:rsid w:val="00765352"/>
    <w:rsid w:val="007657A9"/>
    <w:rsid w:val="0077126A"/>
    <w:rsid w:val="00773E3A"/>
    <w:rsid w:val="00774A03"/>
    <w:rsid w:val="00775444"/>
    <w:rsid w:val="0077579C"/>
    <w:rsid w:val="00776E60"/>
    <w:rsid w:val="00777122"/>
    <w:rsid w:val="0077799F"/>
    <w:rsid w:val="00777A1B"/>
    <w:rsid w:val="00780B3D"/>
    <w:rsid w:val="00781DC4"/>
    <w:rsid w:val="00782685"/>
    <w:rsid w:val="0078347C"/>
    <w:rsid w:val="00783979"/>
    <w:rsid w:val="007851DB"/>
    <w:rsid w:val="0078609D"/>
    <w:rsid w:val="00787587"/>
    <w:rsid w:val="00787675"/>
    <w:rsid w:val="00790918"/>
    <w:rsid w:val="00793CDA"/>
    <w:rsid w:val="00793FBA"/>
    <w:rsid w:val="0079581F"/>
    <w:rsid w:val="007965CF"/>
    <w:rsid w:val="0079798C"/>
    <w:rsid w:val="00797AFB"/>
    <w:rsid w:val="007A0F17"/>
    <w:rsid w:val="007A4A71"/>
    <w:rsid w:val="007A4D58"/>
    <w:rsid w:val="007A63C9"/>
    <w:rsid w:val="007B1C90"/>
    <w:rsid w:val="007B260C"/>
    <w:rsid w:val="007B3708"/>
    <w:rsid w:val="007B468D"/>
    <w:rsid w:val="007B481C"/>
    <w:rsid w:val="007B4C26"/>
    <w:rsid w:val="007B63AE"/>
    <w:rsid w:val="007B7997"/>
    <w:rsid w:val="007C1D6B"/>
    <w:rsid w:val="007C45C0"/>
    <w:rsid w:val="007C6B8D"/>
    <w:rsid w:val="007D0285"/>
    <w:rsid w:val="007D2A2E"/>
    <w:rsid w:val="007D2F47"/>
    <w:rsid w:val="007D4FE9"/>
    <w:rsid w:val="007D573D"/>
    <w:rsid w:val="007D5D50"/>
    <w:rsid w:val="007D69EC"/>
    <w:rsid w:val="007E0246"/>
    <w:rsid w:val="007E1226"/>
    <w:rsid w:val="007E13E6"/>
    <w:rsid w:val="007E1FC3"/>
    <w:rsid w:val="007E3547"/>
    <w:rsid w:val="007E522F"/>
    <w:rsid w:val="007E5368"/>
    <w:rsid w:val="007E5C16"/>
    <w:rsid w:val="007E6271"/>
    <w:rsid w:val="007E7481"/>
    <w:rsid w:val="007E7636"/>
    <w:rsid w:val="007F1356"/>
    <w:rsid w:val="007F4A14"/>
    <w:rsid w:val="007F4C2D"/>
    <w:rsid w:val="007F4FCD"/>
    <w:rsid w:val="007F7447"/>
    <w:rsid w:val="008004D6"/>
    <w:rsid w:val="00800A52"/>
    <w:rsid w:val="00803467"/>
    <w:rsid w:val="008041AC"/>
    <w:rsid w:val="00805100"/>
    <w:rsid w:val="008051D0"/>
    <w:rsid w:val="00806F40"/>
    <w:rsid w:val="00810846"/>
    <w:rsid w:val="00811B10"/>
    <w:rsid w:val="00812A7C"/>
    <w:rsid w:val="00813062"/>
    <w:rsid w:val="00815287"/>
    <w:rsid w:val="00817794"/>
    <w:rsid w:val="00817B92"/>
    <w:rsid w:val="0082158A"/>
    <w:rsid w:val="00821A95"/>
    <w:rsid w:val="008232E8"/>
    <w:rsid w:val="008237A8"/>
    <w:rsid w:val="00823C0D"/>
    <w:rsid w:val="008249F9"/>
    <w:rsid w:val="00825913"/>
    <w:rsid w:val="00825CED"/>
    <w:rsid w:val="0082700A"/>
    <w:rsid w:val="00827CDC"/>
    <w:rsid w:val="00830FE3"/>
    <w:rsid w:val="00832149"/>
    <w:rsid w:val="00833FEB"/>
    <w:rsid w:val="008351ED"/>
    <w:rsid w:val="00836725"/>
    <w:rsid w:val="0084228D"/>
    <w:rsid w:val="00842488"/>
    <w:rsid w:val="008427F4"/>
    <w:rsid w:val="00843446"/>
    <w:rsid w:val="00843456"/>
    <w:rsid w:val="00843B1B"/>
    <w:rsid w:val="00843CA0"/>
    <w:rsid w:val="00844153"/>
    <w:rsid w:val="00845AB7"/>
    <w:rsid w:val="00846216"/>
    <w:rsid w:val="00847D78"/>
    <w:rsid w:val="0085037B"/>
    <w:rsid w:val="00850F9F"/>
    <w:rsid w:val="00851179"/>
    <w:rsid w:val="00851AB8"/>
    <w:rsid w:val="00852393"/>
    <w:rsid w:val="00853786"/>
    <w:rsid w:val="00854B16"/>
    <w:rsid w:val="0085548E"/>
    <w:rsid w:val="0085763A"/>
    <w:rsid w:val="00860B8A"/>
    <w:rsid w:val="00860BC5"/>
    <w:rsid w:val="00861C48"/>
    <w:rsid w:val="00861F00"/>
    <w:rsid w:val="00863128"/>
    <w:rsid w:val="0086488F"/>
    <w:rsid w:val="00865736"/>
    <w:rsid w:val="00865F96"/>
    <w:rsid w:val="0086609F"/>
    <w:rsid w:val="00867DA5"/>
    <w:rsid w:val="0087055B"/>
    <w:rsid w:val="00870BB8"/>
    <w:rsid w:val="00871EB9"/>
    <w:rsid w:val="00873023"/>
    <w:rsid w:val="008737E4"/>
    <w:rsid w:val="0087400B"/>
    <w:rsid w:val="00874587"/>
    <w:rsid w:val="008761EE"/>
    <w:rsid w:val="00876A40"/>
    <w:rsid w:val="00877253"/>
    <w:rsid w:val="00881752"/>
    <w:rsid w:val="00881CC8"/>
    <w:rsid w:val="00884F37"/>
    <w:rsid w:val="00885570"/>
    <w:rsid w:val="008874C4"/>
    <w:rsid w:val="00890BE1"/>
    <w:rsid w:val="00892024"/>
    <w:rsid w:val="008923D2"/>
    <w:rsid w:val="0089646C"/>
    <w:rsid w:val="008A050F"/>
    <w:rsid w:val="008A12B4"/>
    <w:rsid w:val="008A176F"/>
    <w:rsid w:val="008A1AE5"/>
    <w:rsid w:val="008A1E9B"/>
    <w:rsid w:val="008A1F51"/>
    <w:rsid w:val="008A2097"/>
    <w:rsid w:val="008A4347"/>
    <w:rsid w:val="008A6A26"/>
    <w:rsid w:val="008A6E74"/>
    <w:rsid w:val="008A75C5"/>
    <w:rsid w:val="008B1354"/>
    <w:rsid w:val="008B149B"/>
    <w:rsid w:val="008B15E6"/>
    <w:rsid w:val="008B3DCF"/>
    <w:rsid w:val="008B3F22"/>
    <w:rsid w:val="008B5F0C"/>
    <w:rsid w:val="008B62D4"/>
    <w:rsid w:val="008B650F"/>
    <w:rsid w:val="008C031A"/>
    <w:rsid w:val="008C0FA8"/>
    <w:rsid w:val="008C12EF"/>
    <w:rsid w:val="008C1BFF"/>
    <w:rsid w:val="008C3A42"/>
    <w:rsid w:val="008C3E3A"/>
    <w:rsid w:val="008C3EC6"/>
    <w:rsid w:val="008C3F32"/>
    <w:rsid w:val="008C486E"/>
    <w:rsid w:val="008C4D06"/>
    <w:rsid w:val="008C5B42"/>
    <w:rsid w:val="008C5BFD"/>
    <w:rsid w:val="008C6AC1"/>
    <w:rsid w:val="008C70B9"/>
    <w:rsid w:val="008D0DA3"/>
    <w:rsid w:val="008D0E96"/>
    <w:rsid w:val="008D152D"/>
    <w:rsid w:val="008D1DFC"/>
    <w:rsid w:val="008D2BCD"/>
    <w:rsid w:val="008D39B2"/>
    <w:rsid w:val="008D3E56"/>
    <w:rsid w:val="008D5283"/>
    <w:rsid w:val="008E26FE"/>
    <w:rsid w:val="008E2EB8"/>
    <w:rsid w:val="008E3787"/>
    <w:rsid w:val="008E62AC"/>
    <w:rsid w:val="008F09F9"/>
    <w:rsid w:val="008F0CDA"/>
    <w:rsid w:val="008F0DE2"/>
    <w:rsid w:val="008F3150"/>
    <w:rsid w:val="008F320A"/>
    <w:rsid w:val="008F372D"/>
    <w:rsid w:val="008F42A6"/>
    <w:rsid w:val="008F4FC4"/>
    <w:rsid w:val="008F52D1"/>
    <w:rsid w:val="008F605B"/>
    <w:rsid w:val="008F7C82"/>
    <w:rsid w:val="00900F49"/>
    <w:rsid w:val="009010B0"/>
    <w:rsid w:val="00901B9A"/>
    <w:rsid w:val="00903C03"/>
    <w:rsid w:val="009074C9"/>
    <w:rsid w:val="009116FB"/>
    <w:rsid w:val="00911BB0"/>
    <w:rsid w:val="0091245E"/>
    <w:rsid w:val="00913F86"/>
    <w:rsid w:val="00916A97"/>
    <w:rsid w:val="00916FE7"/>
    <w:rsid w:val="009172D0"/>
    <w:rsid w:val="00920AE0"/>
    <w:rsid w:val="00920C79"/>
    <w:rsid w:val="00920D65"/>
    <w:rsid w:val="00921575"/>
    <w:rsid w:val="00921E98"/>
    <w:rsid w:val="00924F4A"/>
    <w:rsid w:val="00924F7B"/>
    <w:rsid w:val="00925A23"/>
    <w:rsid w:val="00927F38"/>
    <w:rsid w:val="00932AD8"/>
    <w:rsid w:val="00932B50"/>
    <w:rsid w:val="00932F7E"/>
    <w:rsid w:val="00933BA8"/>
    <w:rsid w:val="0093513C"/>
    <w:rsid w:val="00935665"/>
    <w:rsid w:val="00935C75"/>
    <w:rsid w:val="0093698D"/>
    <w:rsid w:val="00936CEF"/>
    <w:rsid w:val="009370D3"/>
    <w:rsid w:val="00937CB6"/>
    <w:rsid w:val="00937E5F"/>
    <w:rsid w:val="00937FF6"/>
    <w:rsid w:val="009419F0"/>
    <w:rsid w:val="00941C85"/>
    <w:rsid w:val="00942996"/>
    <w:rsid w:val="00943170"/>
    <w:rsid w:val="00943206"/>
    <w:rsid w:val="009441F3"/>
    <w:rsid w:val="00944306"/>
    <w:rsid w:val="009466B1"/>
    <w:rsid w:val="00950BF7"/>
    <w:rsid w:val="00951770"/>
    <w:rsid w:val="0095274B"/>
    <w:rsid w:val="00954194"/>
    <w:rsid w:val="009543FB"/>
    <w:rsid w:val="00960148"/>
    <w:rsid w:val="0096065B"/>
    <w:rsid w:val="00960A23"/>
    <w:rsid w:val="00960E20"/>
    <w:rsid w:val="00961028"/>
    <w:rsid w:val="00961AFF"/>
    <w:rsid w:val="0096204C"/>
    <w:rsid w:val="00963221"/>
    <w:rsid w:val="00963B93"/>
    <w:rsid w:val="00966C4D"/>
    <w:rsid w:val="00966E56"/>
    <w:rsid w:val="00967A2F"/>
    <w:rsid w:val="00967B62"/>
    <w:rsid w:val="009718FB"/>
    <w:rsid w:val="009731EC"/>
    <w:rsid w:val="00973810"/>
    <w:rsid w:val="00973AB9"/>
    <w:rsid w:val="00975C93"/>
    <w:rsid w:val="00976506"/>
    <w:rsid w:val="00981BB5"/>
    <w:rsid w:val="00982C85"/>
    <w:rsid w:val="009831FE"/>
    <w:rsid w:val="0098487B"/>
    <w:rsid w:val="00985EDB"/>
    <w:rsid w:val="00986800"/>
    <w:rsid w:val="009909FE"/>
    <w:rsid w:val="0099419E"/>
    <w:rsid w:val="009945A8"/>
    <w:rsid w:val="00994C3B"/>
    <w:rsid w:val="009964FA"/>
    <w:rsid w:val="00997577"/>
    <w:rsid w:val="00997988"/>
    <w:rsid w:val="009A2A98"/>
    <w:rsid w:val="009A2D0B"/>
    <w:rsid w:val="009A2E62"/>
    <w:rsid w:val="009A5214"/>
    <w:rsid w:val="009A673E"/>
    <w:rsid w:val="009A6FDA"/>
    <w:rsid w:val="009A7701"/>
    <w:rsid w:val="009A7A7F"/>
    <w:rsid w:val="009B0E15"/>
    <w:rsid w:val="009B20C9"/>
    <w:rsid w:val="009B20F6"/>
    <w:rsid w:val="009B2212"/>
    <w:rsid w:val="009B2B55"/>
    <w:rsid w:val="009B30A5"/>
    <w:rsid w:val="009B3499"/>
    <w:rsid w:val="009B3CFC"/>
    <w:rsid w:val="009B44B5"/>
    <w:rsid w:val="009B4E64"/>
    <w:rsid w:val="009B5B06"/>
    <w:rsid w:val="009B6914"/>
    <w:rsid w:val="009B719D"/>
    <w:rsid w:val="009B7765"/>
    <w:rsid w:val="009C0E05"/>
    <w:rsid w:val="009C0FEB"/>
    <w:rsid w:val="009C26F1"/>
    <w:rsid w:val="009C2EC0"/>
    <w:rsid w:val="009C4B68"/>
    <w:rsid w:val="009C4E2D"/>
    <w:rsid w:val="009C502C"/>
    <w:rsid w:val="009C5850"/>
    <w:rsid w:val="009C5D57"/>
    <w:rsid w:val="009C5E1E"/>
    <w:rsid w:val="009C656F"/>
    <w:rsid w:val="009C6FCC"/>
    <w:rsid w:val="009C7264"/>
    <w:rsid w:val="009C7729"/>
    <w:rsid w:val="009D09DE"/>
    <w:rsid w:val="009D1221"/>
    <w:rsid w:val="009D1BFB"/>
    <w:rsid w:val="009D2946"/>
    <w:rsid w:val="009D2FCF"/>
    <w:rsid w:val="009D3402"/>
    <w:rsid w:val="009D6273"/>
    <w:rsid w:val="009D69EB"/>
    <w:rsid w:val="009D7198"/>
    <w:rsid w:val="009D7503"/>
    <w:rsid w:val="009D7C19"/>
    <w:rsid w:val="009E00E3"/>
    <w:rsid w:val="009E0C83"/>
    <w:rsid w:val="009E1AF9"/>
    <w:rsid w:val="009E3616"/>
    <w:rsid w:val="009E3F16"/>
    <w:rsid w:val="009E51EE"/>
    <w:rsid w:val="009E68C3"/>
    <w:rsid w:val="009E6C3D"/>
    <w:rsid w:val="009E6DD3"/>
    <w:rsid w:val="009F0365"/>
    <w:rsid w:val="009F0514"/>
    <w:rsid w:val="009F10BF"/>
    <w:rsid w:val="009F2049"/>
    <w:rsid w:val="009F2BC3"/>
    <w:rsid w:val="009F2DFC"/>
    <w:rsid w:val="009F36D3"/>
    <w:rsid w:val="009F4A1A"/>
    <w:rsid w:val="009F5291"/>
    <w:rsid w:val="009F53DE"/>
    <w:rsid w:val="00A001FD"/>
    <w:rsid w:val="00A0136A"/>
    <w:rsid w:val="00A014F8"/>
    <w:rsid w:val="00A01F52"/>
    <w:rsid w:val="00A028B9"/>
    <w:rsid w:val="00A03801"/>
    <w:rsid w:val="00A0382E"/>
    <w:rsid w:val="00A0393D"/>
    <w:rsid w:val="00A042F1"/>
    <w:rsid w:val="00A0439A"/>
    <w:rsid w:val="00A053DB"/>
    <w:rsid w:val="00A07A23"/>
    <w:rsid w:val="00A1010E"/>
    <w:rsid w:val="00A135A2"/>
    <w:rsid w:val="00A15008"/>
    <w:rsid w:val="00A1663E"/>
    <w:rsid w:val="00A2124A"/>
    <w:rsid w:val="00A2145E"/>
    <w:rsid w:val="00A24954"/>
    <w:rsid w:val="00A25AE7"/>
    <w:rsid w:val="00A2707F"/>
    <w:rsid w:val="00A31164"/>
    <w:rsid w:val="00A31E51"/>
    <w:rsid w:val="00A32470"/>
    <w:rsid w:val="00A3473F"/>
    <w:rsid w:val="00A34832"/>
    <w:rsid w:val="00A34A06"/>
    <w:rsid w:val="00A34CB1"/>
    <w:rsid w:val="00A3527D"/>
    <w:rsid w:val="00A36C86"/>
    <w:rsid w:val="00A3775D"/>
    <w:rsid w:val="00A37A6B"/>
    <w:rsid w:val="00A41CA6"/>
    <w:rsid w:val="00A430ED"/>
    <w:rsid w:val="00A433FC"/>
    <w:rsid w:val="00A4477B"/>
    <w:rsid w:val="00A45857"/>
    <w:rsid w:val="00A45C03"/>
    <w:rsid w:val="00A46D0F"/>
    <w:rsid w:val="00A50647"/>
    <w:rsid w:val="00A51185"/>
    <w:rsid w:val="00A531D7"/>
    <w:rsid w:val="00A53F3F"/>
    <w:rsid w:val="00A548D2"/>
    <w:rsid w:val="00A607CB"/>
    <w:rsid w:val="00A609E7"/>
    <w:rsid w:val="00A6236E"/>
    <w:rsid w:val="00A62ABC"/>
    <w:rsid w:val="00A64984"/>
    <w:rsid w:val="00A64F6F"/>
    <w:rsid w:val="00A66FB1"/>
    <w:rsid w:val="00A67C8E"/>
    <w:rsid w:val="00A67E71"/>
    <w:rsid w:val="00A67F7A"/>
    <w:rsid w:val="00A705EB"/>
    <w:rsid w:val="00A7086F"/>
    <w:rsid w:val="00A720CA"/>
    <w:rsid w:val="00A720F4"/>
    <w:rsid w:val="00A725E9"/>
    <w:rsid w:val="00A7324A"/>
    <w:rsid w:val="00A76261"/>
    <w:rsid w:val="00A816CB"/>
    <w:rsid w:val="00A81D51"/>
    <w:rsid w:val="00A82246"/>
    <w:rsid w:val="00A828A8"/>
    <w:rsid w:val="00A83A3A"/>
    <w:rsid w:val="00A84400"/>
    <w:rsid w:val="00A84BE8"/>
    <w:rsid w:val="00A85ACF"/>
    <w:rsid w:val="00A87F43"/>
    <w:rsid w:val="00A913FA"/>
    <w:rsid w:val="00A924F4"/>
    <w:rsid w:val="00A92861"/>
    <w:rsid w:val="00A93473"/>
    <w:rsid w:val="00A95B3E"/>
    <w:rsid w:val="00A95D1E"/>
    <w:rsid w:val="00A964AF"/>
    <w:rsid w:val="00A96CD1"/>
    <w:rsid w:val="00AA068B"/>
    <w:rsid w:val="00AA07A4"/>
    <w:rsid w:val="00AA0C0F"/>
    <w:rsid w:val="00AA2925"/>
    <w:rsid w:val="00AA42D2"/>
    <w:rsid w:val="00AA5CA6"/>
    <w:rsid w:val="00AA703A"/>
    <w:rsid w:val="00AA7BE1"/>
    <w:rsid w:val="00AB0C7A"/>
    <w:rsid w:val="00AB11CB"/>
    <w:rsid w:val="00AB24D2"/>
    <w:rsid w:val="00AB26AC"/>
    <w:rsid w:val="00AB495C"/>
    <w:rsid w:val="00AB50D8"/>
    <w:rsid w:val="00AB5163"/>
    <w:rsid w:val="00AB7FF9"/>
    <w:rsid w:val="00AC0889"/>
    <w:rsid w:val="00AC1F24"/>
    <w:rsid w:val="00AC21E6"/>
    <w:rsid w:val="00AC27B3"/>
    <w:rsid w:val="00AC2809"/>
    <w:rsid w:val="00AC285A"/>
    <w:rsid w:val="00AC2B64"/>
    <w:rsid w:val="00AC42B6"/>
    <w:rsid w:val="00AC46D4"/>
    <w:rsid w:val="00AC59E9"/>
    <w:rsid w:val="00AC61CB"/>
    <w:rsid w:val="00AC635E"/>
    <w:rsid w:val="00AC782E"/>
    <w:rsid w:val="00AC7FBA"/>
    <w:rsid w:val="00AD0087"/>
    <w:rsid w:val="00AD01FC"/>
    <w:rsid w:val="00AD032B"/>
    <w:rsid w:val="00AD3DE4"/>
    <w:rsid w:val="00AD4FEB"/>
    <w:rsid w:val="00AD5806"/>
    <w:rsid w:val="00AD7353"/>
    <w:rsid w:val="00AD738D"/>
    <w:rsid w:val="00AE01E4"/>
    <w:rsid w:val="00AE03EF"/>
    <w:rsid w:val="00AE093A"/>
    <w:rsid w:val="00AE2221"/>
    <w:rsid w:val="00AE3A5F"/>
    <w:rsid w:val="00AE3DD6"/>
    <w:rsid w:val="00AE6F04"/>
    <w:rsid w:val="00AE6F2A"/>
    <w:rsid w:val="00AE6F2B"/>
    <w:rsid w:val="00AE73FD"/>
    <w:rsid w:val="00AE74DC"/>
    <w:rsid w:val="00AF0975"/>
    <w:rsid w:val="00AF3749"/>
    <w:rsid w:val="00AF375E"/>
    <w:rsid w:val="00AF5039"/>
    <w:rsid w:val="00AF514B"/>
    <w:rsid w:val="00AF5B1B"/>
    <w:rsid w:val="00AF6529"/>
    <w:rsid w:val="00AF73AE"/>
    <w:rsid w:val="00AF749C"/>
    <w:rsid w:val="00AF7EF5"/>
    <w:rsid w:val="00B004F7"/>
    <w:rsid w:val="00B0067E"/>
    <w:rsid w:val="00B01768"/>
    <w:rsid w:val="00B036A2"/>
    <w:rsid w:val="00B03A0B"/>
    <w:rsid w:val="00B046F7"/>
    <w:rsid w:val="00B065FD"/>
    <w:rsid w:val="00B07AF0"/>
    <w:rsid w:val="00B10470"/>
    <w:rsid w:val="00B11FDA"/>
    <w:rsid w:val="00B14ECA"/>
    <w:rsid w:val="00B167B1"/>
    <w:rsid w:val="00B16F47"/>
    <w:rsid w:val="00B2039B"/>
    <w:rsid w:val="00B20C84"/>
    <w:rsid w:val="00B22D27"/>
    <w:rsid w:val="00B237C1"/>
    <w:rsid w:val="00B248AC"/>
    <w:rsid w:val="00B318B6"/>
    <w:rsid w:val="00B32CCD"/>
    <w:rsid w:val="00B33314"/>
    <w:rsid w:val="00B333D2"/>
    <w:rsid w:val="00B339BE"/>
    <w:rsid w:val="00B33A78"/>
    <w:rsid w:val="00B341EF"/>
    <w:rsid w:val="00B3517C"/>
    <w:rsid w:val="00B35C13"/>
    <w:rsid w:val="00B37571"/>
    <w:rsid w:val="00B37AB0"/>
    <w:rsid w:val="00B37BCE"/>
    <w:rsid w:val="00B41771"/>
    <w:rsid w:val="00B41C56"/>
    <w:rsid w:val="00B42D11"/>
    <w:rsid w:val="00B43982"/>
    <w:rsid w:val="00B44E57"/>
    <w:rsid w:val="00B46AA2"/>
    <w:rsid w:val="00B5018C"/>
    <w:rsid w:val="00B50A7F"/>
    <w:rsid w:val="00B51B34"/>
    <w:rsid w:val="00B53B71"/>
    <w:rsid w:val="00B53E79"/>
    <w:rsid w:val="00B54683"/>
    <w:rsid w:val="00B560CA"/>
    <w:rsid w:val="00B5711D"/>
    <w:rsid w:val="00B60664"/>
    <w:rsid w:val="00B611EE"/>
    <w:rsid w:val="00B61A73"/>
    <w:rsid w:val="00B61E0A"/>
    <w:rsid w:val="00B6233E"/>
    <w:rsid w:val="00B64305"/>
    <w:rsid w:val="00B67978"/>
    <w:rsid w:val="00B70B2B"/>
    <w:rsid w:val="00B711E0"/>
    <w:rsid w:val="00B717DD"/>
    <w:rsid w:val="00B732B1"/>
    <w:rsid w:val="00B73613"/>
    <w:rsid w:val="00B7435C"/>
    <w:rsid w:val="00B74EE5"/>
    <w:rsid w:val="00B75949"/>
    <w:rsid w:val="00B7618A"/>
    <w:rsid w:val="00B77561"/>
    <w:rsid w:val="00B77C97"/>
    <w:rsid w:val="00B8037C"/>
    <w:rsid w:val="00B804D6"/>
    <w:rsid w:val="00B81317"/>
    <w:rsid w:val="00B8441B"/>
    <w:rsid w:val="00B84DBC"/>
    <w:rsid w:val="00B866A2"/>
    <w:rsid w:val="00B86A13"/>
    <w:rsid w:val="00B86DD1"/>
    <w:rsid w:val="00B87444"/>
    <w:rsid w:val="00B87949"/>
    <w:rsid w:val="00B87AC7"/>
    <w:rsid w:val="00B87C0B"/>
    <w:rsid w:val="00B87CDC"/>
    <w:rsid w:val="00B91C78"/>
    <w:rsid w:val="00B91E00"/>
    <w:rsid w:val="00B93917"/>
    <w:rsid w:val="00B94AC4"/>
    <w:rsid w:val="00B95FFC"/>
    <w:rsid w:val="00B962E6"/>
    <w:rsid w:val="00B9709B"/>
    <w:rsid w:val="00B97B10"/>
    <w:rsid w:val="00B97FE9"/>
    <w:rsid w:val="00BA20A2"/>
    <w:rsid w:val="00BA223B"/>
    <w:rsid w:val="00BA2C0B"/>
    <w:rsid w:val="00BA3579"/>
    <w:rsid w:val="00BA40EF"/>
    <w:rsid w:val="00BA5C9A"/>
    <w:rsid w:val="00BA6813"/>
    <w:rsid w:val="00BA68E7"/>
    <w:rsid w:val="00BA72BD"/>
    <w:rsid w:val="00BB1820"/>
    <w:rsid w:val="00BB2B58"/>
    <w:rsid w:val="00BB2DDF"/>
    <w:rsid w:val="00BB361E"/>
    <w:rsid w:val="00BB5F50"/>
    <w:rsid w:val="00BB6874"/>
    <w:rsid w:val="00BB7E54"/>
    <w:rsid w:val="00BC29EA"/>
    <w:rsid w:val="00BC38BC"/>
    <w:rsid w:val="00BC4D2B"/>
    <w:rsid w:val="00BC5E78"/>
    <w:rsid w:val="00BC691F"/>
    <w:rsid w:val="00BD04FD"/>
    <w:rsid w:val="00BD1201"/>
    <w:rsid w:val="00BD1D1E"/>
    <w:rsid w:val="00BD20DE"/>
    <w:rsid w:val="00BD3008"/>
    <w:rsid w:val="00BD36CE"/>
    <w:rsid w:val="00BD3DD7"/>
    <w:rsid w:val="00BD403A"/>
    <w:rsid w:val="00BD4595"/>
    <w:rsid w:val="00BD51BF"/>
    <w:rsid w:val="00BD5B81"/>
    <w:rsid w:val="00BD5C6A"/>
    <w:rsid w:val="00BD687A"/>
    <w:rsid w:val="00BD718E"/>
    <w:rsid w:val="00BE1E2A"/>
    <w:rsid w:val="00BE2F7B"/>
    <w:rsid w:val="00BE5039"/>
    <w:rsid w:val="00BE5287"/>
    <w:rsid w:val="00BE5CA4"/>
    <w:rsid w:val="00BF0CA1"/>
    <w:rsid w:val="00BF1811"/>
    <w:rsid w:val="00BF2D8E"/>
    <w:rsid w:val="00BF3535"/>
    <w:rsid w:val="00BF3596"/>
    <w:rsid w:val="00BF36E5"/>
    <w:rsid w:val="00BF53E0"/>
    <w:rsid w:val="00BF5566"/>
    <w:rsid w:val="00BF590F"/>
    <w:rsid w:val="00BF62CA"/>
    <w:rsid w:val="00BF6D3C"/>
    <w:rsid w:val="00BF78C4"/>
    <w:rsid w:val="00C00CFA"/>
    <w:rsid w:val="00C00E0C"/>
    <w:rsid w:val="00C02E14"/>
    <w:rsid w:val="00C0444B"/>
    <w:rsid w:val="00C04AD0"/>
    <w:rsid w:val="00C11028"/>
    <w:rsid w:val="00C133B4"/>
    <w:rsid w:val="00C13F54"/>
    <w:rsid w:val="00C14011"/>
    <w:rsid w:val="00C145F4"/>
    <w:rsid w:val="00C1537B"/>
    <w:rsid w:val="00C164E3"/>
    <w:rsid w:val="00C230B4"/>
    <w:rsid w:val="00C23942"/>
    <w:rsid w:val="00C23A81"/>
    <w:rsid w:val="00C23C19"/>
    <w:rsid w:val="00C23E73"/>
    <w:rsid w:val="00C23F7F"/>
    <w:rsid w:val="00C24CA1"/>
    <w:rsid w:val="00C2673D"/>
    <w:rsid w:val="00C26918"/>
    <w:rsid w:val="00C308D9"/>
    <w:rsid w:val="00C3201C"/>
    <w:rsid w:val="00C326F0"/>
    <w:rsid w:val="00C3371F"/>
    <w:rsid w:val="00C34429"/>
    <w:rsid w:val="00C3521A"/>
    <w:rsid w:val="00C369EC"/>
    <w:rsid w:val="00C400D3"/>
    <w:rsid w:val="00C4051E"/>
    <w:rsid w:val="00C41167"/>
    <w:rsid w:val="00C415B3"/>
    <w:rsid w:val="00C43174"/>
    <w:rsid w:val="00C44000"/>
    <w:rsid w:val="00C44BF0"/>
    <w:rsid w:val="00C44C45"/>
    <w:rsid w:val="00C44C86"/>
    <w:rsid w:val="00C47876"/>
    <w:rsid w:val="00C50078"/>
    <w:rsid w:val="00C5029B"/>
    <w:rsid w:val="00C5214B"/>
    <w:rsid w:val="00C53FB2"/>
    <w:rsid w:val="00C5486A"/>
    <w:rsid w:val="00C55B67"/>
    <w:rsid w:val="00C56414"/>
    <w:rsid w:val="00C574FB"/>
    <w:rsid w:val="00C579C9"/>
    <w:rsid w:val="00C60E0E"/>
    <w:rsid w:val="00C60EB8"/>
    <w:rsid w:val="00C62B19"/>
    <w:rsid w:val="00C63D90"/>
    <w:rsid w:val="00C64B98"/>
    <w:rsid w:val="00C64E30"/>
    <w:rsid w:val="00C66172"/>
    <w:rsid w:val="00C667BE"/>
    <w:rsid w:val="00C66D30"/>
    <w:rsid w:val="00C66DF4"/>
    <w:rsid w:val="00C66F64"/>
    <w:rsid w:val="00C703B2"/>
    <w:rsid w:val="00C70B9B"/>
    <w:rsid w:val="00C71850"/>
    <w:rsid w:val="00C71C49"/>
    <w:rsid w:val="00C74239"/>
    <w:rsid w:val="00C75640"/>
    <w:rsid w:val="00C76BC1"/>
    <w:rsid w:val="00C7736A"/>
    <w:rsid w:val="00C77AEA"/>
    <w:rsid w:val="00C77B48"/>
    <w:rsid w:val="00C81B7E"/>
    <w:rsid w:val="00C84F08"/>
    <w:rsid w:val="00C85715"/>
    <w:rsid w:val="00C863E4"/>
    <w:rsid w:val="00C8644F"/>
    <w:rsid w:val="00C86A2C"/>
    <w:rsid w:val="00C87253"/>
    <w:rsid w:val="00C9140F"/>
    <w:rsid w:val="00C92085"/>
    <w:rsid w:val="00C92DF7"/>
    <w:rsid w:val="00C933C4"/>
    <w:rsid w:val="00C94F6A"/>
    <w:rsid w:val="00C9561C"/>
    <w:rsid w:val="00C95E32"/>
    <w:rsid w:val="00C95ED4"/>
    <w:rsid w:val="00CA1842"/>
    <w:rsid w:val="00CA1BD0"/>
    <w:rsid w:val="00CA1E7F"/>
    <w:rsid w:val="00CB03C2"/>
    <w:rsid w:val="00CB0982"/>
    <w:rsid w:val="00CB1B51"/>
    <w:rsid w:val="00CB4C2C"/>
    <w:rsid w:val="00CB50BC"/>
    <w:rsid w:val="00CB5389"/>
    <w:rsid w:val="00CB7641"/>
    <w:rsid w:val="00CB79B5"/>
    <w:rsid w:val="00CC3DC5"/>
    <w:rsid w:val="00CC42E4"/>
    <w:rsid w:val="00CC4CDF"/>
    <w:rsid w:val="00CC51A8"/>
    <w:rsid w:val="00CC5913"/>
    <w:rsid w:val="00CC5DC6"/>
    <w:rsid w:val="00CC63AC"/>
    <w:rsid w:val="00CD1B71"/>
    <w:rsid w:val="00CD2248"/>
    <w:rsid w:val="00CD22D2"/>
    <w:rsid w:val="00CD299F"/>
    <w:rsid w:val="00CD460F"/>
    <w:rsid w:val="00CD50C4"/>
    <w:rsid w:val="00CD5123"/>
    <w:rsid w:val="00CE0242"/>
    <w:rsid w:val="00CE0A9F"/>
    <w:rsid w:val="00CE2B1B"/>
    <w:rsid w:val="00CE2E89"/>
    <w:rsid w:val="00CE3720"/>
    <w:rsid w:val="00CE38A9"/>
    <w:rsid w:val="00CE3A7F"/>
    <w:rsid w:val="00CE3C04"/>
    <w:rsid w:val="00CE40D8"/>
    <w:rsid w:val="00CE4C6D"/>
    <w:rsid w:val="00CE4E7A"/>
    <w:rsid w:val="00CE5436"/>
    <w:rsid w:val="00CE7BBA"/>
    <w:rsid w:val="00CF45A5"/>
    <w:rsid w:val="00CF5B4C"/>
    <w:rsid w:val="00CF662A"/>
    <w:rsid w:val="00CF69BF"/>
    <w:rsid w:val="00CF7628"/>
    <w:rsid w:val="00CF7981"/>
    <w:rsid w:val="00D00BDF"/>
    <w:rsid w:val="00D01F20"/>
    <w:rsid w:val="00D021A2"/>
    <w:rsid w:val="00D02823"/>
    <w:rsid w:val="00D0398F"/>
    <w:rsid w:val="00D0402F"/>
    <w:rsid w:val="00D0426A"/>
    <w:rsid w:val="00D04491"/>
    <w:rsid w:val="00D0553F"/>
    <w:rsid w:val="00D06E5E"/>
    <w:rsid w:val="00D06FB3"/>
    <w:rsid w:val="00D07A99"/>
    <w:rsid w:val="00D11E8B"/>
    <w:rsid w:val="00D131CC"/>
    <w:rsid w:val="00D156F6"/>
    <w:rsid w:val="00D15CCD"/>
    <w:rsid w:val="00D15EC8"/>
    <w:rsid w:val="00D17B9E"/>
    <w:rsid w:val="00D17DC6"/>
    <w:rsid w:val="00D20762"/>
    <w:rsid w:val="00D20979"/>
    <w:rsid w:val="00D20DCB"/>
    <w:rsid w:val="00D22ED3"/>
    <w:rsid w:val="00D2453A"/>
    <w:rsid w:val="00D24D5A"/>
    <w:rsid w:val="00D251A9"/>
    <w:rsid w:val="00D25D86"/>
    <w:rsid w:val="00D3307D"/>
    <w:rsid w:val="00D3389E"/>
    <w:rsid w:val="00D34B4F"/>
    <w:rsid w:val="00D3596A"/>
    <w:rsid w:val="00D35A9D"/>
    <w:rsid w:val="00D368DB"/>
    <w:rsid w:val="00D37DDA"/>
    <w:rsid w:val="00D40E64"/>
    <w:rsid w:val="00D41A7E"/>
    <w:rsid w:val="00D427DB"/>
    <w:rsid w:val="00D45BDA"/>
    <w:rsid w:val="00D46444"/>
    <w:rsid w:val="00D466B5"/>
    <w:rsid w:val="00D50812"/>
    <w:rsid w:val="00D52300"/>
    <w:rsid w:val="00D5278A"/>
    <w:rsid w:val="00D5314B"/>
    <w:rsid w:val="00D5431D"/>
    <w:rsid w:val="00D54C5E"/>
    <w:rsid w:val="00D55F73"/>
    <w:rsid w:val="00D56D59"/>
    <w:rsid w:val="00D56E80"/>
    <w:rsid w:val="00D60E34"/>
    <w:rsid w:val="00D64A75"/>
    <w:rsid w:val="00D65D75"/>
    <w:rsid w:val="00D6694F"/>
    <w:rsid w:val="00D66D35"/>
    <w:rsid w:val="00D67C09"/>
    <w:rsid w:val="00D71246"/>
    <w:rsid w:val="00D712EA"/>
    <w:rsid w:val="00D71D8D"/>
    <w:rsid w:val="00D74886"/>
    <w:rsid w:val="00D74F3C"/>
    <w:rsid w:val="00D75998"/>
    <w:rsid w:val="00D76B21"/>
    <w:rsid w:val="00D80843"/>
    <w:rsid w:val="00D80F31"/>
    <w:rsid w:val="00D81B36"/>
    <w:rsid w:val="00D81BEC"/>
    <w:rsid w:val="00D84E88"/>
    <w:rsid w:val="00D86197"/>
    <w:rsid w:val="00D86238"/>
    <w:rsid w:val="00D8693A"/>
    <w:rsid w:val="00D924D3"/>
    <w:rsid w:val="00D92BAB"/>
    <w:rsid w:val="00D93B68"/>
    <w:rsid w:val="00D93D6D"/>
    <w:rsid w:val="00D94F1F"/>
    <w:rsid w:val="00D97768"/>
    <w:rsid w:val="00DA2A87"/>
    <w:rsid w:val="00DA4C62"/>
    <w:rsid w:val="00DA4EA2"/>
    <w:rsid w:val="00DA5D87"/>
    <w:rsid w:val="00DA61E0"/>
    <w:rsid w:val="00DA7F05"/>
    <w:rsid w:val="00DB0C72"/>
    <w:rsid w:val="00DB0DF8"/>
    <w:rsid w:val="00DB1A13"/>
    <w:rsid w:val="00DB1A58"/>
    <w:rsid w:val="00DB3E8A"/>
    <w:rsid w:val="00DB5C0B"/>
    <w:rsid w:val="00DB6612"/>
    <w:rsid w:val="00DB6932"/>
    <w:rsid w:val="00DB7827"/>
    <w:rsid w:val="00DC0BA1"/>
    <w:rsid w:val="00DC1FBA"/>
    <w:rsid w:val="00DC2C54"/>
    <w:rsid w:val="00DC39D8"/>
    <w:rsid w:val="00DC3D15"/>
    <w:rsid w:val="00DC3E65"/>
    <w:rsid w:val="00DC51AC"/>
    <w:rsid w:val="00DC51DD"/>
    <w:rsid w:val="00DC612E"/>
    <w:rsid w:val="00DC7267"/>
    <w:rsid w:val="00DC78C0"/>
    <w:rsid w:val="00DC7C58"/>
    <w:rsid w:val="00DD2B85"/>
    <w:rsid w:val="00DD51F4"/>
    <w:rsid w:val="00DD55E6"/>
    <w:rsid w:val="00DD67FD"/>
    <w:rsid w:val="00DD6957"/>
    <w:rsid w:val="00DD6EBE"/>
    <w:rsid w:val="00DE2A9A"/>
    <w:rsid w:val="00DE3F09"/>
    <w:rsid w:val="00DE75CB"/>
    <w:rsid w:val="00DF07B3"/>
    <w:rsid w:val="00DF0C43"/>
    <w:rsid w:val="00DF1114"/>
    <w:rsid w:val="00DF2C25"/>
    <w:rsid w:val="00DF52C9"/>
    <w:rsid w:val="00DF5D27"/>
    <w:rsid w:val="00DF6185"/>
    <w:rsid w:val="00DF65BF"/>
    <w:rsid w:val="00DF7027"/>
    <w:rsid w:val="00DF7499"/>
    <w:rsid w:val="00E00CA3"/>
    <w:rsid w:val="00E02A5A"/>
    <w:rsid w:val="00E052E7"/>
    <w:rsid w:val="00E06818"/>
    <w:rsid w:val="00E06A79"/>
    <w:rsid w:val="00E06B8B"/>
    <w:rsid w:val="00E103B5"/>
    <w:rsid w:val="00E12250"/>
    <w:rsid w:val="00E12412"/>
    <w:rsid w:val="00E13C57"/>
    <w:rsid w:val="00E14A0D"/>
    <w:rsid w:val="00E15F4B"/>
    <w:rsid w:val="00E17210"/>
    <w:rsid w:val="00E213E4"/>
    <w:rsid w:val="00E21AFF"/>
    <w:rsid w:val="00E234BA"/>
    <w:rsid w:val="00E24B31"/>
    <w:rsid w:val="00E270BF"/>
    <w:rsid w:val="00E27C26"/>
    <w:rsid w:val="00E30DA4"/>
    <w:rsid w:val="00E312A6"/>
    <w:rsid w:val="00E32A26"/>
    <w:rsid w:val="00E34993"/>
    <w:rsid w:val="00E34AAA"/>
    <w:rsid w:val="00E34CCA"/>
    <w:rsid w:val="00E3529E"/>
    <w:rsid w:val="00E3539A"/>
    <w:rsid w:val="00E35FBD"/>
    <w:rsid w:val="00E368E3"/>
    <w:rsid w:val="00E37A53"/>
    <w:rsid w:val="00E40858"/>
    <w:rsid w:val="00E40F46"/>
    <w:rsid w:val="00E412A0"/>
    <w:rsid w:val="00E41AE9"/>
    <w:rsid w:val="00E42DA4"/>
    <w:rsid w:val="00E42EF5"/>
    <w:rsid w:val="00E44418"/>
    <w:rsid w:val="00E444F3"/>
    <w:rsid w:val="00E46012"/>
    <w:rsid w:val="00E46A98"/>
    <w:rsid w:val="00E47BF7"/>
    <w:rsid w:val="00E500F8"/>
    <w:rsid w:val="00E5030E"/>
    <w:rsid w:val="00E51ED3"/>
    <w:rsid w:val="00E526B7"/>
    <w:rsid w:val="00E52CC7"/>
    <w:rsid w:val="00E52E28"/>
    <w:rsid w:val="00E53355"/>
    <w:rsid w:val="00E533DD"/>
    <w:rsid w:val="00E56601"/>
    <w:rsid w:val="00E573C9"/>
    <w:rsid w:val="00E60D4A"/>
    <w:rsid w:val="00E60D8A"/>
    <w:rsid w:val="00E60FE3"/>
    <w:rsid w:val="00E6106F"/>
    <w:rsid w:val="00E63470"/>
    <w:rsid w:val="00E63665"/>
    <w:rsid w:val="00E64FDF"/>
    <w:rsid w:val="00E65C20"/>
    <w:rsid w:val="00E66A43"/>
    <w:rsid w:val="00E67A79"/>
    <w:rsid w:val="00E67F11"/>
    <w:rsid w:val="00E704AF"/>
    <w:rsid w:val="00E707FA"/>
    <w:rsid w:val="00E70D70"/>
    <w:rsid w:val="00E710E5"/>
    <w:rsid w:val="00E71589"/>
    <w:rsid w:val="00E72580"/>
    <w:rsid w:val="00E730F0"/>
    <w:rsid w:val="00E733BB"/>
    <w:rsid w:val="00E7357A"/>
    <w:rsid w:val="00E75620"/>
    <w:rsid w:val="00E7574E"/>
    <w:rsid w:val="00E769F0"/>
    <w:rsid w:val="00E801AD"/>
    <w:rsid w:val="00E80982"/>
    <w:rsid w:val="00E80AAC"/>
    <w:rsid w:val="00E822E4"/>
    <w:rsid w:val="00E83860"/>
    <w:rsid w:val="00E83885"/>
    <w:rsid w:val="00E84BB8"/>
    <w:rsid w:val="00E862B0"/>
    <w:rsid w:val="00E8778A"/>
    <w:rsid w:val="00E91744"/>
    <w:rsid w:val="00E924F2"/>
    <w:rsid w:val="00E9348E"/>
    <w:rsid w:val="00E9363E"/>
    <w:rsid w:val="00E946DE"/>
    <w:rsid w:val="00E957CF"/>
    <w:rsid w:val="00E960A0"/>
    <w:rsid w:val="00E96993"/>
    <w:rsid w:val="00EA0605"/>
    <w:rsid w:val="00EA0A28"/>
    <w:rsid w:val="00EA1F94"/>
    <w:rsid w:val="00EA3804"/>
    <w:rsid w:val="00EA4505"/>
    <w:rsid w:val="00EA62EF"/>
    <w:rsid w:val="00EA658B"/>
    <w:rsid w:val="00EA729A"/>
    <w:rsid w:val="00EB107E"/>
    <w:rsid w:val="00EB24DD"/>
    <w:rsid w:val="00EB2D44"/>
    <w:rsid w:val="00EB3865"/>
    <w:rsid w:val="00EB4344"/>
    <w:rsid w:val="00EB441E"/>
    <w:rsid w:val="00EB452A"/>
    <w:rsid w:val="00EB66CD"/>
    <w:rsid w:val="00EB69C5"/>
    <w:rsid w:val="00EB7CE8"/>
    <w:rsid w:val="00EC0483"/>
    <w:rsid w:val="00EC0D31"/>
    <w:rsid w:val="00EC129E"/>
    <w:rsid w:val="00EC1385"/>
    <w:rsid w:val="00EC1B9D"/>
    <w:rsid w:val="00EC20FF"/>
    <w:rsid w:val="00EC237C"/>
    <w:rsid w:val="00EC2EA0"/>
    <w:rsid w:val="00EC2ED4"/>
    <w:rsid w:val="00EC4D5B"/>
    <w:rsid w:val="00EC618F"/>
    <w:rsid w:val="00EC70EB"/>
    <w:rsid w:val="00EC7F3F"/>
    <w:rsid w:val="00ED2ABF"/>
    <w:rsid w:val="00ED44E4"/>
    <w:rsid w:val="00ED5B41"/>
    <w:rsid w:val="00ED5F8C"/>
    <w:rsid w:val="00ED68C1"/>
    <w:rsid w:val="00ED6E7F"/>
    <w:rsid w:val="00EE6291"/>
    <w:rsid w:val="00EE72F0"/>
    <w:rsid w:val="00EE7B1D"/>
    <w:rsid w:val="00EF26F0"/>
    <w:rsid w:val="00EF2BB4"/>
    <w:rsid w:val="00EF2F68"/>
    <w:rsid w:val="00EF33CE"/>
    <w:rsid w:val="00EF3FCD"/>
    <w:rsid w:val="00EF47A5"/>
    <w:rsid w:val="00EF5C79"/>
    <w:rsid w:val="00EF6391"/>
    <w:rsid w:val="00EF7348"/>
    <w:rsid w:val="00EF7753"/>
    <w:rsid w:val="00F0151B"/>
    <w:rsid w:val="00F02108"/>
    <w:rsid w:val="00F028E5"/>
    <w:rsid w:val="00F07481"/>
    <w:rsid w:val="00F07AC1"/>
    <w:rsid w:val="00F10B49"/>
    <w:rsid w:val="00F1404F"/>
    <w:rsid w:val="00F15C63"/>
    <w:rsid w:val="00F15CA0"/>
    <w:rsid w:val="00F15F81"/>
    <w:rsid w:val="00F2178A"/>
    <w:rsid w:val="00F22B47"/>
    <w:rsid w:val="00F22D88"/>
    <w:rsid w:val="00F23F4A"/>
    <w:rsid w:val="00F247BB"/>
    <w:rsid w:val="00F26A50"/>
    <w:rsid w:val="00F27217"/>
    <w:rsid w:val="00F2727E"/>
    <w:rsid w:val="00F30A42"/>
    <w:rsid w:val="00F30AFC"/>
    <w:rsid w:val="00F313CC"/>
    <w:rsid w:val="00F316DC"/>
    <w:rsid w:val="00F31A8E"/>
    <w:rsid w:val="00F32B2B"/>
    <w:rsid w:val="00F339A3"/>
    <w:rsid w:val="00F33DC9"/>
    <w:rsid w:val="00F33E4F"/>
    <w:rsid w:val="00F35830"/>
    <w:rsid w:val="00F35E5F"/>
    <w:rsid w:val="00F35FE6"/>
    <w:rsid w:val="00F40349"/>
    <w:rsid w:val="00F4061A"/>
    <w:rsid w:val="00F406C0"/>
    <w:rsid w:val="00F40753"/>
    <w:rsid w:val="00F40A45"/>
    <w:rsid w:val="00F40A8B"/>
    <w:rsid w:val="00F41970"/>
    <w:rsid w:val="00F42237"/>
    <w:rsid w:val="00F423DF"/>
    <w:rsid w:val="00F43D1A"/>
    <w:rsid w:val="00F449A9"/>
    <w:rsid w:val="00F44E28"/>
    <w:rsid w:val="00F458F6"/>
    <w:rsid w:val="00F46EA7"/>
    <w:rsid w:val="00F47AF8"/>
    <w:rsid w:val="00F5112B"/>
    <w:rsid w:val="00F5162F"/>
    <w:rsid w:val="00F5198F"/>
    <w:rsid w:val="00F53F5B"/>
    <w:rsid w:val="00F547C1"/>
    <w:rsid w:val="00F549F4"/>
    <w:rsid w:val="00F55035"/>
    <w:rsid w:val="00F55AA5"/>
    <w:rsid w:val="00F55DA5"/>
    <w:rsid w:val="00F55E57"/>
    <w:rsid w:val="00F56347"/>
    <w:rsid w:val="00F57B02"/>
    <w:rsid w:val="00F60C1C"/>
    <w:rsid w:val="00F61599"/>
    <w:rsid w:val="00F63E98"/>
    <w:rsid w:val="00F646D3"/>
    <w:rsid w:val="00F67B0B"/>
    <w:rsid w:val="00F703CA"/>
    <w:rsid w:val="00F71E84"/>
    <w:rsid w:val="00F73988"/>
    <w:rsid w:val="00F7398E"/>
    <w:rsid w:val="00F73B81"/>
    <w:rsid w:val="00F73B8D"/>
    <w:rsid w:val="00F74011"/>
    <w:rsid w:val="00F7480C"/>
    <w:rsid w:val="00F74CF6"/>
    <w:rsid w:val="00F75146"/>
    <w:rsid w:val="00F777CF"/>
    <w:rsid w:val="00F77D42"/>
    <w:rsid w:val="00F82EE5"/>
    <w:rsid w:val="00F850B7"/>
    <w:rsid w:val="00F87D94"/>
    <w:rsid w:val="00F902E2"/>
    <w:rsid w:val="00F90CDA"/>
    <w:rsid w:val="00F91440"/>
    <w:rsid w:val="00F91603"/>
    <w:rsid w:val="00F9193B"/>
    <w:rsid w:val="00F91D1E"/>
    <w:rsid w:val="00F922E5"/>
    <w:rsid w:val="00F9242C"/>
    <w:rsid w:val="00F9259B"/>
    <w:rsid w:val="00F92A59"/>
    <w:rsid w:val="00F92B88"/>
    <w:rsid w:val="00F93C5A"/>
    <w:rsid w:val="00F94312"/>
    <w:rsid w:val="00F94C50"/>
    <w:rsid w:val="00F951E4"/>
    <w:rsid w:val="00F95B51"/>
    <w:rsid w:val="00F9633F"/>
    <w:rsid w:val="00F97AAC"/>
    <w:rsid w:val="00FA0D04"/>
    <w:rsid w:val="00FA1940"/>
    <w:rsid w:val="00FA21D3"/>
    <w:rsid w:val="00FA250B"/>
    <w:rsid w:val="00FA3A62"/>
    <w:rsid w:val="00FA3EA9"/>
    <w:rsid w:val="00FA44EF"/>
    <w:rsid w:val="00FA4786"/>
    <w:rsid w:val="00FA747F"/>
    <w:rsid w:val="00FB1B6C"/>
    <w:rsid w:val="00FB2ADE"/>
    <w:rsid w:val="00FB4AE7"/>
    <w:rsid w:val="00FB4C8F"/>
    <w:rsid w:val="00FB738D"/>
    <w:rsid w:val="00FB7D07"/>
    <w:rsid w:val="00FB7E2D"/>
    <w:rsid w:val="00FC0349"/>
    <w:rsid w:val="00FC06F1"/>
    <w:rsid w:val="00FC0843"/>
    <w:rsid w:val="00FC1CAF"/>
    <w:rsid w:val="00FC2069"/>
    <w:rsid w:val="00FC20EE"/>
    <w:rsid w:val="00FC2C41"/>
    <w:rsid w:val="00FC4BC4"/>
    <w:rsid w:val="00FC53B9"/>
    <w:rsid w:val="00FC60B0"/>
    <w:rsid w:val="00FC7815"/>
    <w:rsid w:val="00FC7C68"/>
    <w:rsid w:val="00FD24CE"/>
    <w:rsid w:val="00FD266D"/>
    <w:rsid w:val="00FD539B"/>
    <w:rsid w:val="00FE02A6"/>
    <w:rsid w:val="00FE2598"/>
    <w:rsid w:val="00FE264B"/>
    <w:rsid w:val="00FE2839"/>
    <w:rsid w:val="00FE3444"/>
    <w:rsid w:val="00FE42BE"/>
    <w:rsid w:val="00FE431C"/>
    <w:rsid w:val="00FE4BF0"/>
    <w:rsid w:val="00FE519C"/>
    <w:rsid w:val="00FE6EE6"/>
    <w:rsid w:val="00FE76BA"/>
    <w:rsid w:val="00FF078F"/>
    <w:rsid w:val="00FF1F1F"/>
    <w:rsid w:val="00FF1FBC"/>
    <w:rsid w:val="00FF2B6C"/>
    <w:rsid w:val="00FF2D66"/>
    <w:rsid w:val="00FF2FE7"/>
    <w:rsid w:val="00FF37EC"/>
    <w:rsid w:val="00FF3B05"/>
    <w:rsid w:val="00FF5782"/>
    <w:rsid w:val="00FF6D7E"/>
    <w:rsid w:val="0124A090"/>
    <w:rsid w:val="01BCC2C2"/>
    <w:rsid w:val="03A24491"/>
    <w:rsid w:val="0464C228"/>
    <w:rsid w:val="06893DA9"/>
    <w:rsid w:val="069DBB9A"/>
    <w:rsid w:val="07BC2502"/>
    <w:rsid w:val="08719B91"/>
    <w:rsid w:val="08EBCB1D"/>
    <w:rsid w:val="08EE78DB"/>
    <w:rsid w:val="09F65B1C"/>
    <w:rsid w:val="0E78F664"/>
    <w:rsid w:val="0EE8D7DB"/>
    <w:rsid w:val="0EF1B5B2"/>
    <w:rsid w:val="0FD2DAB5"/>
    <w:rsid w:val="10594FFE"/>
    <w:rsid w:val="111BE63D"/>
    <w:rsid w:val="11F1C1EE"/>
    <w:rsid w:val="1220819A"/>
    <w:rsid w:val="1225A6B6"/>
    <w:rsid w:val="12DC6264"/>
    <w:rsid w:val="12F7BBEF"/>
    <w:rsid w:val="13726837"/>
    <w:rsid w:val="14754B92"/>
    <w:rsid w:val="14C0BEF1"/>
    <w:rsid w:val="151F6830"/>
    <w:rsid w:val="154A5016"/>
    <w:rsid w:val="1562BD19"/>
    <w:rsid w:val="194EE732"/>
    <w:rsid w:val="1B38EF7F"/>
    <w:rsid w:val="1BA24C18"/>
    <w:rsid w:val="1BD941D9"/>
    <w:rsid w:val="1E7E269E"/>
    <w:rsid w:val="1EBE5D8D"/>
    <w:rsid w:val="215893E3"/>
    <w:rsid w:val="2235B221"/>
    <w:rsid w:val="2390980E"/>
    <w:rsid w:val="23DEBCFC"/>
    <w:rsid w:val="261DF5A7"/>
    <w:rsid w:val="28B36F78"/>
    <w:rsid w:val="2A9D852A"/>
    <w:rsid w:val="2BC29E6F"/>
    <w:rsid w:val="2BC3F588"/>
    <w:rsid w:val="2C3D5784"/>
    <w:rsid w:val="2CA87060"/>
    <w:rsid w:val="2D4E7DB1"/>
    <w:rsid w:val="30B2E8BC"/>
    <w:rsid w:val="33C3574C"/>
    <w:rsid w:val="377DFA02"/>
    <w:rsid w:val="3837C30B"/>
    <w:rsid w:val="388C4DA1"/>
    <w:rsid w:val="3C053863"/>
    <w:rsid w:val="3CE20A42"/>
    <w:rsid w:val="401922CA"/>
    <w:rsid w:val="422F8BB2"/>
    <w:rsid w:val="4343EC27"/>
    <w:rsid w:val="464658FB"/>
    <w:rsid w:val="468A8B9A"/>
    <w:rsid w:val="46CF6398"/>
    <w:rsid w:val="475DB340"/>
    <w:rsid w:val="4A76F57D"/>
    <w:rsid w:val="4B45A430"/>
    <w:rsid w:val="4B965F93"/>
    <w:rsid w:val="4C4EF528"/>
    <w:rsid w:val="4CE7B518"/>
    <w:rsid w:val="4D3889CC"/>
    <w:rsid w:val="4E8FC188"/>
    <w:rsid w:val="50D1C609"/>
    <w:rsid w:val="53B01F3B"/>
    <w:rsid w:val="54E49804"/>
    <w:rsid w:val="5619D807"/>
    <w:rsid w:val="5B3AD0CB"/>
    <w:rsid w:val="5BADC7B7"/>
    <w:rsid w:val="5BCB6D90"/>
    <w:rsid w:val="5BD273A1"/>
    <w:rsid w:val="5FC67721"/>
    <w:rsid w:val="6032A5ED"/>
    <w:rsid w:val="61A368AD"/>
    <w:rsid w:val="622F6F91"/>
    <w:rsid w:val="62E69134"/>
    <w:rsid w:val="630EB115"/>
    <w:rsid w:val="6381B4FE"/>
    <w:rsid w:val="63F6BF20"/>
    <w:rsid w:val="643426BE"/>
    <w:rsid w:val="656823A0"/>
    <w:rsid w:val="65FCC309"/>
    <w:rsid w:val="671DB758"/>
    <w:rsid w:val="69467D15"/>
    <w:rsid w:val="6BBE9BBC"/>
    <w:rsid w:val="6D67C680"/>
    <w:rsid w:val="6DAB6070"/>
    <w:rsid w:val="6DDC0D32"/>
    <w:rsid w:val="6F581A05"/>
    <w:rsid w:val="6FF76F1F"/>
    <w:rsid w:val="72BD923F"/>
    <w:rsid w:val="76D0AF9C"/>
    <w:rsid w:val="771AD15D"/>
    <w:rsid w:val="78FF74BA"/>
    <w:rsid w:val="7A73F186"/>
    <w:rsid w:val="7BFA004C"/>
    <w:rsid w:val="7D55138E"/>
    <w:rsid w:val="7DEF4948"/>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649F8"/>
  <w15:chartTrackingRefBased/>
  <w15:docId w15:val="{96A64F22-6A5D-47FD-8477-9F7BEAE53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AF0975"/>
    <w:pPr>
      <w:widowControl w:val="0"/>
      <w:suppressAutoHyphens/>
      <w:autoSpaceDN w:val="0"/>
      <w:textAlignment w:val="baseline"/>
    </w:pPr>
    <w:rPr>
      <w:kern w:val="3"/>
      <w:sz w:val="22"/>
      <w:szCs w:val="22"/>
      <w:lang w:bidi="hi-IN"/>
    </w:rPr>
  </w:style>
  <w:style w:type="paragraph" w:styleId="Nagwek1">
    <w:name w:val="heading 1"/>
    <w:basedOn w:val="Normalny"/>
    <w:next w:val="Normalny"/>
    <w:link w:val="Nagwek1Znak"/>
    <w:qFormat/>
    <w:rsid w:val="002A59E3"/>
    <w:pPr>
      <w:keepNext/>
      <w:widowControl/>
      <w:numPr>
        <w:numId w:val="17"/>
      </w:numPr>
      <w:suppressAutoHyphens w:val="0"/>
      <w:autoSpaceDN/>
      <w:spacing w:before="240" w:after="60"/>
      <w:textAlignment w:val="auto"/>
      <w:outlineLvl w:val="0"/>
    </w:pPr>
    <w:rPr>
      <w:rFonts w:eastAsia="Times New Roman" w:cs="Arial"/>
      <w:b/>
      <w:bCs/>
      <w:kern w:val="32"/>
      <w:sz w:val="24"/>
      <w:szCs w:val="32"/>
      <w:lang w:eastAsia="pl-PL" w:bidi="ar-SA"/>
    </w:rPr>
  </w:style>
  <w:style w:type="paragraph" w:styleId="Nagwek2">
    <w:name w:val="heading 2"/>
    <w:basedOn w:val="Normalny"/>
    <w:next w:val="Normalny"/>
    <w:link w:val="Nagwek2Znak"/>
    <w:qFormat/>
    <w:rsid w:val="002A59E3"/>
    <w:pPr>
      <w:keepNext/>
      <w:widowControl/>
      <w:numPr>
        <w:ilvl w:val="1"/>
        <w:numId w:val="17"/>
      </w:numPr>
      <w:suppressAutoHyphens w:val="0"/>
      <w:autoSpaceDN/>
      <w:spacing w:before="240" w:after="60"/>
      <w:textAlignment w:val="auto"/>
      <w:outlineLvl w:val="1"/>
    </w:pPr>
    <w:rPr>
      <w:rFonts w:eastAsia="Times New Roman" w:cs="Arial"/>
      <w:bCs/>
      <w:iCs/>
      <w:kern w:val="0"/>
      <w:sz w:val="24"/>
      <w:szCs w:val="28"/>
      <w:lang w:eastAsia="pl-PL" w:bidi="ar-SA"/>
    </w:rPr>
  </w:style>
  <w:style w:type="paragraph" w:styleId="Nagwek3">
    <w:name w:val="heading 3"/>
    <w:basedOn w:val="Normalny"/>
    <w:next w:val="Normalny"/>
    <w:link w:val="Nagwek3Znak"/>
    <w:qFormat/>
    <w:rsid w:val="002A59E3"/>
    <w:pPr>
      <w:keepNext/>
      <w:widowControl/>
      <w:numPr>
        <w:ilvl w:val="2"/>
        <w:numId w:val="17"/>
      </w:numPr>
      <w:suppressAutoHyphens w:val="0"/>
      <w:autoSpaceDN/>
      <w:spacing w:before="240" w:after="60"/>
      <w:textAlignment w:val="auto"/>
      <w:outlineLvl w:val="2"/>
    </w:pPr>
    <w:rPr>
      <w:rFonts w:ascii="Arial" w:eastAsia="Times New Roman" w:hAnsi="Arial" w:cs="Arial"/>
      <w:b/>
      <w:bCs/>
      <w:kern w:val="0"/>
      <w:sz w:val="26"/>
      <w:szCs w:val="26"/>
      <w:lang w:eastAsia="pl-PL" w:bidi="ar-SA"/>
    </w:rPr>
  </w:style>
  <w:style w:type="paragraph" w:styleId="Nagwek4">
    <w:name w:val="heading 4"/>
    <w:basedOn w:val="Normalny"/>
    <w:next w:val="Normalny"/>
    <w:link w:val="Nagwek4Znak"/>
    <w:qFormat/>
    <w:rsid w:val="002A59E3"/>
    <w:pPr>
      <w:keepNext/>
      <w:widowControl/>
      <w:numPr>
        <w:ilvl w:val="3"/>
        <w:numId w:val="17"/>
      </w:numPr>
      <w:suppressAutoHyphens w:val="0"/>
      <w:autoSpaceDN/>
      <w:spacing w:before="240" w:after="60"/>
      <w:textAlignment w:val="auto"/>
      <w:outlineLvl w:val="3"/>
    </w:pPr>
    <w:rPr>
      <w:rFonts w:eastAsia="Times New Roman"/>
      <w:b/>
      <w:bCs/>
      <w:kern w:val="0"/>
      <w:sz w:val="28"/>
      <w:szCs w:val="28"/>
      <w:lang w:eastAsia="pl-PL" w:bidi="ar-SA"/>
    </w:rPr>
  </w:style>
  <w:style w:type="paragraph" w:styleId="Nagwek5">
    <w:name w:val="heading 5"/>
    <w:basedOn w:val="Normalny"/>
    <w:next w:val="Normalny"/>
    <w:link w:val="Nagwek5Znak"/>
    <w:qFormat/>
    <w:rsid w:val="002A59E3"/>
    <w:pPr>
      <w:widowControl/>
      <w:numPr>
        <w:ilvl w:val="4"/>
        <w:numId w:val="17"/>
      </w:numPr>
      <w:suppressAutoHyphens w:val="0"/>
      <w:autoSpaceDN/>
      <w:spacing w:before="240" w:after="60"/>
      <w:textAlignment w:val="auto"/>
      <w:outlineLvl w:val="4"/>
    </w:pPr>
    <w:rPr>
      <w:rFonts w:ascii="Arial" w:eastAsia="Times New Roman" w:hAnsi="Arial"/>
      <w:b/>
      <w:bCs/>
      <w:i/>
      <w:iCs/>
      <w:kern w:val="0"/>
      <w:sz w:val="26"/>
      <w:szCs w:val="26"/>
      <w:lang w:eastAsia="pl-PL" w:bidi="ar-SA"/>
    </w:rPr>
  </w:style>
  <w:style w:type="paragraph" w:styleId="Nagwek6">
    <w:name w:val="heading 6"/>
    <w:basedOn w:val="Normalny"/>
    <w:next w:val="Normalny"/>
    <w:link w:val="Nagwek6Znak"/>
    <w:qFormat/>
    <w:rsid w:val="002A59E3"/>
    <w:pPr>
      <w:widowControl/>
      <w:numPr>
        <w:ilvl w:val="5"/>
        <w:numId w:val="17"/>
      </w:numPr>
      <w:suppressAutoHyphens w:val="0"/>
      <w:autoSpaceDN/>
      <w:spacing w:before="240" w:after="60"/>
      <w:textAlignment w:val="auto"/>
      <w:outlineLvl w:val="5"/>
    </w:pPr>
    <w:rPr>
      <w:rFonts w:eastAsia="Times New Roman"/>
      <w:b/>
      <w:bCs/>
      <w:kern w:val="0"/>
      <w:lang w:eastAsia="pl-PL" w:bidi="ar-SA"/>
    </w:rPr>
  </w:style>
  <w:style w:type="paragraph" w:styleId="Nagwek7">
    <w:name w:val="heading 7"/>
    <w:basedOn w:val="Normalny"/>
    <w:next w:val="Normalny"/>
    <w:link w:val="Nagwek7Znak"/>
    <w:qFormat/>
    <w:rsid w:val="002A59E3"/>
    <w:pPr>
      <w:widowControl/>
      <w:numPr>
        <w:ilvl w:val="6"/>
        <w:numId w:val="17"/>
      </w:numPr>
      <w:suppressAutoHyphens w:val="0"/>
      <w:autoSpaceDN/>
      <w:spacing w:before="240" w:after="60"/>
      <w:textAlignment w:val="auto"/>
      <w:outlineLvl w:val="6"/>
    </w:pPr>
    <w:rPr>
      <w:rFonts w:eastAsia="Times New Roman"/>
      <w:kern w:val="0"/>
      <w:sz w:val="24"/>
      <w:szCs w:val="24"/>
      <w:lang w:eastAsia="pl-PL" w:bidi="ar-SA"/>
    </w:rPr>
  </w:style>
  <w:style w:type="paragraph" w:styleId="Nagwek8">
    <w:name w:val="heading 8"/>
    <w:basedOn w:val="Normalny"/>
    <w:next w:val="Normalny"/>
    <w:link w:val="Nagwek8Znak"/>
    <w:qFormat/>
    <w:rsid w:val="002A59E3"/>
    <w:pPr>
      <w:widowControl/>
      <w:numPr>
        <w:ilvl w:val="7"/>
        <w:numId w:val="17"/>
      </w:numPr>
      <w:suppressAutoHyphens w:val="0"/>
      <w:autoSpaceDN/>
      <w:spacing w:before="240" w:after="60"/>
      <w:textAlignment w:val="auto"/>
      <w:outlineLvl w:val="7"/>
    </w:pPr>
    <w:rPr>
      <w:rFonts w:eastAsia="Times New Roman"/>
      <w:i/>
      <w:iCs/>
      <w:kern w:val="0"/>
      <w:sz w:val="24"/>
      <w:szCs w:val="24"/>
      <w:lang w:eastAsia="pl-PL" w:bidi="ar-SA"/>
    </w:rPr>
  </w:style>
  <w:style w:type="paragraph" w:styleId="Nagwek9">
    <w:name w:val="heading 9"/>
    <w:basedOn w:val="Normalny"/>
    <w:next w:val="Normalny"/>
    <w:link w:val="Nagwek9Znak"/>
    <w:qFormat/>
    <w:rsid w:val="002A59E3"/>
    <w:pPr>
      <w:widowControl/>
      <w:numPr>
        <w:ilvl w:val="8"/>
        <w:numId w:val="17"/>
      </w:numPr>
      <w:suppressAutoHyphens w:val="0"/>
      <w:autoSpaceDN/>
      <w:spacing w:before="240" w:after="60"/>
      <w:textAlignment w:val="auto"/>
      <w:outlineLvl w:val="8"/>
    </w:pPr>
    <w:rPr>
      <w:rFonts w:ascii="Arial" w:eastAsia="Times New Roman" w:hAnsi="Arial" w:cs="Arial"/>
      <w:kern w:val="0"/>
      <w:lang w:eastAsia="pl-PL"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qFormat/>
    <w:pPr>
      <w:widowControl w:val="0"/>
      <w:suppressAutoHyphens/>
      <w:autoSpaceDN w:val="0"/>
      <w:textAlignment w:val="baseline"/>
    </w:pPr>
    <w:rPr>
      <w:kern w:val="3"/>
      <w:sz w:val="22"/>
      <w:szCs w:val="22"/>
      <w:lang w:bidi="hi-IN"/>
    </w:r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NumberingSymbols">
    <w:name w:val="Numbering Symbols"/>
    <w:rPr>
      <w:sz w:val="24"/>
      <w:szCs w:val="24"/>
    </w:rPr>
  </w:style>
  <w:style w:type="character" w:customStyle="1" w:styleId="BulletSymbols">
    <w:name w:val="Bullet Symbols"/>
    <w:rPr>
      <w:rFonts w:ascii="StarSymbol" w:eastAsia="StarSymbol" w:hAnsi="StarSymbol" w:cs="StarSymbol"/>
      <w:sz w:val="18"/>
      <w:szCs w:val="18"/>
    </w:rPr>
  </w:style>
  <w:style w:type="character" w:customStyle="1" w:styleId="StrongEmphasis">
    <w:name w:val="Strong Emphasis"/>
    <w:rPr>
      <w:b/>
      <w:bCs/>
    </w:rPr>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paragraph" w:styleId="Akapitzlist">
    <w:name w:val="List Paragraph"/>
    <w:aliases w:val="Akapit z listą numerowaną,Podsis rysunku,lp1,Bullet List,FooterText,numbered,Paragraphe de liste1,Bulletr List Paragraph,列出段落,列出段落1,List Paragraph21,Listeafsnit1,Parágrafo da Lista1,Párrafo de lista1,リスト段落1,Bullet list,List Paragraph11,b1"/>
    <w:basedOn w:val="Normalny"/>
    <w:link w:val="AkapitzlistZnak"/>
    <w:uiPriority w:val="34"/>
    <w:qFormat/>
    <w:pPr>
      <w:widowControl/>
      <w:spacing w:after="200" w:line="276" w:lineRule="auto"/>
      <w:ind w:left="720"/>
      <w:textAlignment w:val="auto"/>
    </w:pPr>
    <w:rPr>
      <w:rFonts w:ascii="Calibri" w:eastAsia="Calibri" w:hAnsi="Calibri"/>
      <w:kern w:val="0"/>
      <w:lang w:eastAsia="en-US" w:bidi="ar-SA"/>
    </w:rPr>
  </w:style>
  <w:style w:type="paragraph" w:styleId="Tekstdymka">
    <w:name w:val="Balloon Text"/>
    <w:basedOn w:val="Normalny"/>
    <w:rPr>
      <w:rFonts w:ascii="Tahoma" w:hAnsi="Tahoma"/>
      <w:sz w:val="16"/>
      <w:szCs w:val="14"/>
    </w:rPr>
  </w:style>
  <w:style w:type="character" w:customStyle="1" w:styleId="TekstdymkaZnak">
    <w:name w:val="Tekst dymka Znak"/>
    <w:rPr>
      <w:rFonts w:ascii="Tahoma" w:hAnsi="Tahoma"/>
      <w:sz w:val="16"/>
      <w:szCs w:val="14"/>
    </w:rPr>
  </w:style>
  <w:style w:type="numbering" w:customStyle="1" w:styleId="WW8Num16">
    <w:name w:val="WW8Num16"/>
    <w:basedOn w:val="Bezlisty"/>
    <w:pPr>
      <w:numPr>
        <w:numId w:val="4"/>
      </w:numPr>
    </w:pPr>
  </w:style>
  <w:style w:type="numbering" w:customStyle="1" w:styleId="WW8Num10">
    <w:name w:val="WW8Num10"/>
    <w:basedOn w:val="Bezlisty"/>
    <w:pPr>
      <w:numPr>
        <w:numId w:val="2"/>
      </w:numPr>
    </w:pPr>
  </w:style>
  <w:style w:type="numbering" w:customStyle="1" w:styleId="WW8Num19">
    <w:name w:val="WW8Num19"/>
    <w:basedOn w:val="Bezlisty"/>
    <w:pPr>
      <w:numPr>
        <w:numId w:val="3"/>
      </w:numPr>
    </w:pPr>
  </w:style>
  <w:style w:type="paragraph" w:styleId="Tekstpodstawowywcity3">
    <w:name w:val="Body Text Indent 3"/>
    <w:basedOn w:val="Normalny"/>
    <w:link w:val="Tekstpodstawowywcity3Znak"/>
    <w:unhideWhenUsed/>
    <w:rsid w:val="00446B0B"/>
    <w:pPr>
      <w:widowControl/>
      <w:suppressAutoHyphens w:val="0"/>
      <w:autoSpaceDN/>
      <w:spacing w:after="120"/>
      <w:ind w:left="283"/>
      <w:textAlignment w:val="auto"/>
    </w:pPr>
    <w:rPr>
      <w:rFonts w:eastAsia="Times New Roman"/>
      <w:kern w:val="0"/>
      <w:sz w:val="16"/>
      <w:szCs w:val="16"/>
      <w:lang w:eastAsia="en-US" w:bidi="ar-SA"/>
    </w:rPr>
  </w:style>
  <w:style w:type="character" w:customStyle="1" w:styleId="Tekstpodstawowywcity3Znak">
    <w:name w:val="Tekst podstawowy wcięty 3 Znak"/>
    <w:link w:val="Tekstpodstawowywcity3"/>
    <w:rsid w:val="00446B0B"/>
    <w:rPr>
      <w:rFonts w:eastAsia="Times New Roman"/>
      <w:kern w:val="0"/>
      <w:sz w:val="16"/>
      <w:szCs w:val="16"/>
      <w:lang w:eastAsia="en-US" w:bidi="ar-SA"/>
    </w:rPr>
  </w:style>
  <w:style w:type="character" w:styleId="Hipercze">
    <w:name w:val="Hyperlink"/>
    <w:uiPriority w:val="99"/>
    <w:unhideWhenUsed/>
    <w:rsid w:val="00B0067E"/>
    <w:rPr>
      <w:color w:val="0563C1"/>
      <w:u w:val="single"/>
    </w:rPr>
  </w:style>
  <w:style w:type="character" w:customStyle="1" w:styleId="FontStyle52">
    <w:name w:val="Font Style52"/>
    <w:rsid w:val="005F1C49"/>
    <w:rPr>
      <w:rFonts w:ascii="Palatino Linotype" w:hAnsi="Palatino Linotype" w:cs="Palatino Linotype"/>
      <w:sz w:val="20"/>
      <w:szCs w:val="20"/>
    </w:rPr>
  </w:style>
  <w:style w:type="paragraph" w:styleId="Nagwek">
    <w:name w:val="header"/>
    <w:basedOn w:val="Normalny"/>
    <w:link w:val="NagwekZnak"/>
    <w:uiPriority w:val="99"/>
    <w:unhideWhenUsed/>
    <w:rsid w:val="009D3402"/>
    <w:pPr>
      <w:tabs>
        <w:tab w:val="center" w:pos="4536"/>
        <w:tab w:val="right" w:pos="9072"/>
      </w:tabs>
    </w:pPr>
    <w:rPr>
      <w:rFonts w:cs="Mangal"/>
      <w:szCs w:val="20"/>
    </w:rPr>
  </w:style>
  <w:style w:type="character" w:customStyle="1" w:styleId="NagwekZnak">
    <w:name w:val="Nagłówek Znak"/>
    <w:link w:val="Nagwek"/>
    <w:uiPriority w:val="99"/>
    <w:rsid w:val="009D3402"/>
    <w:rPr>
      <w:rFonts w:cs="Mangal"/>
      <w:kern w:val="3"/>
      <w:sz w:val="22"/>
      <w:lang w:eastAsia="zh-CN" w:bidi="hi-IN"/>
    </w:rPr>
  </w:style>
  <w:style w:type="paragraph" w:styleId="Stopka">
    <w:name w:val="footer"/>
    <w:basedOn w:val="Normalny"/>
    <w:link w:val="StopkaZnak"/>
    <w:uiPriority w:val="99"/>
    <w:unhideWhenUsed/>
    <w:rsid w:val="009D3402"/>
    <w:pPr>
      <w:tabs>
        <w:tab w:val="center" w:pos="4536"/>
        <w:tab w:val="right" w:pos="9072"/>
      </w:tabs>
    </w:pPr>
    <w:rPr>
      <w:rFonts w:cs="Mangal"/>
      <w:szCs w:val="20"/>
    </w:rPr>
  </w:style>
  <w:style w:type="character" w:customStyle="1" w:styleId="StopkaZnak">
    <w:name w:val="Stopka Znak"/>
    <w:link w:val="Stopka"/>
    <w:uiPriority w:val="99"/>
    <w:rsid w:val="009D3402"/>
    <w:rPr>
      <w:rFonts w:cs="Mangal"/>
      <w:kern w:val="3"/>
      <w:sz w:val="22"/>
      <w:lang w:eastAsia="zh-CN" w:bidi="hi-IN"/>
    </w:rPr>
  </w:style>
  <w:style w:type="paragraph" w:customStyle="1" w:styleId="Default">
    <w:name w:val="Default"/>
    <w:basedOn w:val="Standard"/>
    <w:rsid w:val="002D4BFB"/>
    <w:pPr>
      <w:autoSpaceDE w:val="0"/>
    </w:pPr>
    <w:rPr>
      <w:rFonts w:ascii="Arial, Arial" w:eastAsia="Arial, Arial" w:hAnsi="Arial, Arial" w:cs="Arial, Arial"/>
      <w:color w:val="000000"/>
      <w:sz w:val="24"/>
      <w:szCs w:val="24"/>
    </w:rPr>
  </w:style>
  <w:style w:type="paragraph" w:styleId="Tekstpodstawowy">
    <w:name w:val="Body Text"/>
    <w:basedOn w:val="Normalny"/>
    <w:link w:val="TekstpodstawowyZnak"/>
    <w:uiPriority w:val="99"/>
    <w:unhideWhenUsed/>
    <w:rsid w:val="00D71D8D"/>
    <w:pPr>
      <w:spacing w:after="120"/>
    </w:pPr>
    <w:rPr>
      <w:rFonts w:cs="Mangal"/>
      <w:szCs w:val="20"/>
    </w:rPr>
  </w:style>
  <w:style w:type="character" w:customStyle="1" w:styleId="TekstpodstawowyZnak">
    <w:name w:val="Tekst podstawowy Znak"/>
    <w:link w:val="Tekstpodstawowy"/>
    <w:uiPriority w:val="99"/>
    <w:rsid w:val="00D71D8D"/>
    <w:rPr>
      <w:rFonts w:cs="Mangal"/>
      <w:kern w:val="3"/>
      <w:sz w:val="22"/>
      <w:lang w:eastAsia="zh-CN" w:bidi="hi-IN"/>
    </w:rPr>
  </w:style>
  <w:style w:type="character" w:customStyle="1" w:styleId="Nagwek1Znak">
    <w:name w:val="Nagłówek 1 Znak"/>
    <w:link w:val="Nagwek1"/>
    <w:rsid w:val="002A59E3"/>
    <w:rPr>
      <w:rFonts w:eastAsia="Times New Roman" w:cs="Arial"/>
      <w:b/>
      <w:bCs/>
      <w:kern w:val="32"/>
      <w:sz w:val="24"/>
      <w:szCs w:val="32"/>
      <w:lang w:eastAsia="pl-PL"/>
    </w:rPr>
  </w:style>
  <w:style w:type="character" w:customStyle="1" w:styleId="Nagwek2Znak">
    <w:name w:val="Nagłówek 2 Znak"/>
    <w:link w:val="Nagwek2"/>
    <w:rsid w:val="002A59E3"/>
    <w:rPr>
      <w:rFonts w:eastAsia="Times New Roman" w:cs="Arial"/>
      <w:bCs/>
      <w:iCs/>
      <w:sz w:val="24"/>
      <w:szCs w:val="28"/>
      <w:lang w:eastAsia="pl-PL"/>
    </w:rPr>
  </w:style>
  <w:style w:type="character" w:customStyle="1" w:styleId="Nagwek3Znak">
    <w:name w:val="Nagłówek 3 Znak"/>
    <w:link w:val="Nagwek3"/>
    <w:rsid w:val="002A59E3"/>
    <w:rPr>
      <w:rFonts w:ascii="Arial" w:eastAsia="Times New Roman" w:hAnsi="Arial" w:cs="Arial"/>
      <w:b/>
      <w:bCs/>
      <w:sz w:val="26"/>
      <w:szCs w:val="26"/>
      <w:lang w:eastAsia="pl-PL"/>
    </w:rPr>
  </w:style>
  <w:style w:type="character" w:customStyle="1" w:styleId="Nagwek4Znak">
    <w:name w:val="Nagłówek 4 Znak"/>
    <w:link w:val="Nagwek4"/>
    <w:rsid w:val="002A59E3"/>
    <w:rPr>
      <w:rFonts w:eastAsia="Times New Roman"/>
      <w:b/>
      <w:bCs/>
      <w:sz w:val="28"/>
      <w:szCs w:val="28"/>
      <w:lang w:eastAsia="pl-PL"/>
    </w:rPr>
  </w:style>
  <w:style w:type="character" w:customStyle="1" w:styleId="Nagwek5Znak">
    <w:name w:val="Nagłówek 5 Znak"/>
    <w:link w:val="Nagwek5"/>
    <w:rsid w:val="002A59E3"/>
    <w:rPr>
      <w:rFonts w:ascii="Arial" w:eastAsia="Times New Roman" w:hAnsi="Arial"/>
      <w:b/>
      <w:bCs/>
      <w:i/>
      <w:iCs/>
      <w:sz w:val="26"/>
      <w:szCs w:val="26"/>
      <w:lang w:eastAsia="pl-PL"/>
    </w:rPr>
  </w:style>
  <w:style w:type="character" w:customStyle="1" w:styleId="Nagwek6Znak">
    <w:name w:val="Nagłówek 6 Znak"/>
    <w:link w:val="Nagwek6"/>
    <w:rsid w:val="002A59E3"/>
    <w:rPr>
      <w:rFonts w:eastAsia="Times New Roman"/>
      <w:b/>
      <w:bCs/>
      <w:sz w:val="22"/>
      <w:szCs w:val="22"/>
      <w:lang w:eastAsia="pl-PL"/>
    </w:rPr>
  </w:style>
  <w:style w:type="character" w:customStyle="1" w:styleId="Nagwek7Znak">
    <w:name w:val="Nagłówek 7 Znak"/>
    <w:link w:val="Nagwek7"/>
    <w:rsid w:val="002A59E3"/>
    <w:rPr>
      <w:rFonts w:eastAsia="Times New Roman"/>
      <w:sz w:val="24"/>
      <w:szCs w:val="24"/>
      <w:lang w:eastAsia="pl-PL"/>
    </w:rPr>
  </w:style>
  <w:style w:type="character" w:customStyle="1" w:styleId="Nagwek8Znak">
    <w:name w:val="Nagłówek 8 Znak"/>
    <w:link w:val="Nagwek8"/>
    <w:rsid w:val="002A59E3"/>
    <w:rPr>
      <w:rFonts w:eastAsia="Times New Roman"/>
      <w:i/>
      <w:iCs/>
      <w:sz w:val="24"/>
      <w:szCs w:val="24"/>
      <w:lang w:eastAsia="pl-PL"/>
    </w:rPr>
  </w:style>
  <w:style w:type="character" w:customStyle="1" w:styleId="Nagwek9Znak">
    <w:name w:val="Nagłówek 9 Znak"/>
    <w:link w:val="Nagwek9"/>
    <w:rsid w:val="002A59E3"/>
    <w:rPr>
      <w:rFonts w:ascii="Arial" w:eastAsia="Times New Roman" w:hAnsi="Arial" w:cs="Arial"/>
      <w:sz w:val="22"/>
      <w:szCs w:val="22"/>
      <w:lang w:eastAsia="pl-PL"/>
    </w:rPr>
  </w:style>
  <w:style w:type="paragraph" w:styleId="Tekstprzypisukocowego">
    <w:name w:val="endnote text"/>
    <w:basedOn w:val="Normalny"/>
    <w:link w:val="TekstprzypisukocowegoZnak"/>
    <w:uiPriority w:val="99"/>
    <w:semiHidden/>
    <w:unhideWhenUsed/>
    <w:rsid w:val="00205142"/>
    <w:rPr>
      <w:rFonts w:cs="Mangal"/>
      <w:sz w:val="20"/>
      <w:szCs w:val="18"/>
    </w:rPr>
  </w:style>
  <w:style w:type="character" w:customStyle="1" w:styleId="TekstprzypisukocowegoZnak">
    <w:name w:val="Tekst przypisu końcowego Znak"/>
    <w:link w:val="Tekstprzypisukocowego"/>
    <w:uiPriority w:val="99"/>
    <w:semiHidden/>
    <w:rsid w:val="00205142"/>
    <w:rPr>
      <w:rFonts w:cs="Mangal"/>
      <w:kern w:val="3"/>
      <w:szCs w:val="18"/>
      <w:lang w:eastAsia="zh-CN" w:bidi="hi-IN"/>
    </w:rPr>
  </w:style>
  <w:style w:type="character" w:styleId="Odwoanieprzypisukocowego">
    <w:name w:val="endnote reference"/>
    <w:uiPriority w:val="99"/>
    <w:semiHidden/>
    <w:unhideWhenUsed/>
    <w:rsid w:val="00205142"/>
    <w:rPr>
      <w:vertAlign w:val="superscript"/>
    </w:rPr>
  </w:style>
  <w:style w:type="character" w:customStyle="1" w:styleId="AkapitzlistZnak">
    <w:name w:val="Akapit z listą Znak"/>
    <w:aliases w:val="Akapit z listą numerowaną Znak,Podsis rysunku Znak,lp1 Znak,Bullet List Znak,FooterText Znak,numbered Znak,Paragraphe de liste1 Znak,Bulletr List Paragraph Znak,列出段落 Znak,列出段落1 Znak,List Paragraph21 Znak,Listeafsnit1 Znak,リスト段落1 Znak"/>
    <w:link w:val="Akapitzlist"/>
    <w:uiPriority w:val="34"/>
    <w:qFormat/>
    <w:locked/>
    <w:rsid w:val="008F3150"/>
    <w:rPr>
      <w:rFonts w:ascii="Calibri" w:eastAsia="Calibri" w:hAnsi="Calibri"/>
      <w:sz w:val="22"/>
      <w:szCs w:val="22"/>
      <w:lang w:eastAsia="en-US"/>
    </w:rPr>
  </w:style>
  <w:style w:type="character" w:customStyle="1" w:styleId="normaltextrun">
    <w:name w:val="normaltextrun"/>
    <w:rsid w:val="00C44C86"/>
  </w:style>
  <w:style w:type="paragraph" w:styleId="Tekstprzypisudolnego">
    <w:name w:val="footnote text"/>
    <w:basedOn w:val="Normalny"/>
    <w:link w:val="TekstprzypisudolnegoZnak"/>
    <w:uiPriority w:val="99"/>
    <w:semiHidden/>
    <w:unhideWhenUsed/>
    <w:rsid w:val="00310D06"/>
    <w:rPr>
      <w:rFonts w:cs="Mangal"/>
      <w:sz w:val="20"/>
      <w:szCs w:val="18"/>
    </w:rPr>
  </w:style>
  <w:style w:type="character" w:customStyle="1" w:styleId="TekstprzypisudolnegoZnak">
    <w:name w:val="Tekst przypisu dolnego Znak"/>
    <w:link w:val="Tekstprzypisudolnego"/>
    <w:uiPriority w:val="99"/>
    <w:semiHidden/>
    <w:rsid w:val="00310D06"/>
    <w:rPr>
      <w:rFonts w:cs="Mangal"/>
      <w:kern w:val="3"/>
      <w:szCs w:val="18"/>
      <w:lang w:eastAsia="zh-CN" w:bidi="hi-IN"/>
    </w:rPr>
  </w:style>
  <w:style w:type="character" w:styleId="Odwoanieprzypisudolnego">
    <w:name w:val="footnote reference"/>
    <w:uiPriority w:val="99"/>
    <w:semiHidden/>
    <w:unhideWhenUsed/>
    <w:rsid w:val="00310D06"/>
    <w:rPr>
      <w:vertAlign w:val="superscript"/>
    </w:rPr>
  </w:style>
  <w:style w:type="paragraph" w:styleId="NormalnyWeb">
    <w:name w:val="Normal (Web)"/>
    <w:basedOn w:val="Normalny"/>
    <w:uiPriority w:val="99"/>
    <w:unhideWhenUsed/>
    <w:rsid w:val="002D030E"/>
    <w:pPr>
      <w:widowControl/>
      <w:suppressAutoHyphens w:val="0"/>
      <w:autoSpaceDN/>
      <w:textAlignment w:val="auto"/>
    </w:pPr>
    <w:rPr>
      <w:rFonts w:ascii="Calibri" w:eastAsia="Calibri" w:hAnsi="Calibri" w:cs="Calibri"/>
      <w:kern w:val="0"/>
      <w:lang w:eastAsia="pl-PL" w:bidi="ar-SA"/>
    </w:rPr>
  </w:style>
  <w:style w:type="paragraph" w:styleId="Poprawka">
    <w:name w:val="Revision"/>
    <w:hidden/>
    <w:uiPriority w:val="99"/>
    <w:semiHidden/>
    <w:rsid w:val="00AC42B6"/>
    <w:rPr>
      <w:rFonts w:cs="Mangal"/>
      <w:kern w:val="3"/>
      <w:sz w:val="22"/>
      <w:lang w:bidi="hi-IN"/>
    </w:rPr>
  </w:style>
  <w:style w:type="character" w:styleId="Pogrubienie">
    <w:name w:val="Strong"/>
    <w:uiPriority w:val="22"/>
    <w:qFormat/>
    <w:rsid w:val="00B16F47"/>
    <w:rPr>
      <w:b/>
      <w:bCs/>
    </w:rPr>
  </w:style>
  <w:style w:type="paragraph" w:customStyle="1" w:styleId="v1gwp5d48cb9emsonormal">
    <w:name w:val="v1gwp5d48cb9e_msonormal"/>
    <w:basedOn w:val="Normalny"/>
    <w:rsid w:val="00B16F47"/>
    <w:pPr>
      <w:widowControl/>
      <w:suppressAutoHyphens w:val="0"/>
      <w:autoSpaceDN/>
      <w:spacing w:before="100" w:beforeAutospacing="1" w:after="100" w:afterAutospacing="1"/>
      <w:textAlignment w:val="auto"/>
    </w:pPr>
    <w:rPr>
      <w:rFonts w:eastAsia="Times New Roman"/>
      <w:kern w:val="0"/>
      <w:sz w:val="24"/>
      <w:szCs w:val="24"/>
      <w:lang w:eastAsia="pl-PL" w:bidi="ar-SA"/>
    </w:rPr>
  </w:style>
  <w:style w:type="character" w:customStyle="1" w:styleId="s1">
    <w:name w:val="s1"/>
    <w:basedOn w:val="Domylnaczcionkaakapitu"/>
    <w:rsid w:val="00F53F5B"/>
  </w:style>
  <w:style w:type="paragraph" w:customStyle="1" w:styleId="p1">
    <w:name w:val="p1"/>
    <w:basedOn w:val="Normalny"/>
    <w:rsid w:val="003B2C7F"/>
    <w:pPr>
      <w:widowControl/>
      <w:suppressAutoHyphens w:val="0"/>
      <w:autoSpaceDN/>
      <w:textAlignment w:val="auto"/>
    </w:pPr>
    <w:rPr>
      <w:rFonts w:ascii=".AppleSystemUIFont" w:eastAsia="Times New Roman" w:hAnsi=".AppleSystemUIFont"/>
      <w:kern w:val="0"/>
      <w:sz w:val="20"/>
      <w:szCs w:val="20"/>
      <w:lang w:eastAsia="pl-PL" w:bidi="ar-SA"/>
    </w:rPr>
  </w:style>
  <w:style w:type="numbering" w:customStyle="1" w:styleId="Biecalista1">
    <w:name w:val="Bieżąca lista1"/>
    <w:uiPriority w:val="99"/>
    <w:rsid w:val="004173E6"/>
    <w:pPr>
      <w:numPr>
        <w:numId w:val="28"/>
      </w:numPr>
    </w:pPr>
  </w:style>
  <w:style w:type="character" w:customStyle="1" w:styleId="scxw218076908">
    <w:name w:val="scxw218076908"/>
    <w:basedOn w:val="Domylnaczcionkaakapitu"/>
    <w:rsid w:val="00DD6EBE"/>
  </w:style>
  <w:style w:type="character" w:customStyle="1" w:styleId="eop">
    <w:name w:val="eop"/>
    <w:basedOn w:val="Domylnaczcionkaakapitu"/>
    <w:rsid w:val="00DD6EBE"/>
  </w:style>
  <w:style w:type="paragraph" w:customStyle="1" w:styleId="paragraph">
    <w:name w:val="paragraph"/>
    <w:basedOn w:val="Normalny"/>
    <w:rsid w:val="003B7303"/>
    <w:pPr>
      <w:widowControl/>
      <w:suppressAutoHyphens w:val="0"/>
      <w:autoSpaceDN/>
      <w:spacing w:before="100" w:beforeAutospacing="1" w:after="100" w:afterAutospacing="1"/>
      <w:textAlignment w:val="auto"/>
    </w:pPr>
    <w:rPr>
      <w:rFonts w:eastAsia="Times New Roman"/>
      <w:kern w:val="0"/>
      <w:sz w:val="24"/>
      <w:szCs w:val="24"/>
      <w:lang w:eastAsia="pl-PL" w:bidi="ar-SA"/>
    </w:rPr>
  </w:style>
  <w:style w:type="character" w:customStyle="1" w:styleId="scxw184360122">
    <w:name w:val="scxw184360122"/>
    <w:basedOn w:val="Domylnaczcionkaakapitu"/>
    <w:rsid w:val="003B7303"/>
  </w:style>
  <w:style w:type="character" w:customStyle="1" w:styleId="scxw186780322">
    <w:name w:val="scxw186780322"/>
    <w:basedOn w:val="Domylnaczcionkaakapitu"/>
    <w:rsid w:val="00ED44E4"/>
  </w:style>
  <w:style w:type="character" w:customStyle="1" w:styleId="scxw258297449">
    <w:name w:val="scxw258297449"/>
    <w:basedOn w:val="Domylnaczcionkaakapitu"/>
    <w:rsid w:val="001F4715"/>
  </w:style>
  <w:style w:type="character" w:customStyle="1" w:styleId="scxw250327297">
    <w:name w:val="scxw250327297"/>
    <w:basedOn w:val="Domylnaczcionkaakapitu"/>
    <w:rsid w:val="001F4715"/>
  </w:style>
  <w:style w:type="numbering" w:customStyle="1" w:styleId="Biecalista2">
    <w:name w:val="Bieżąca lista2"/>
    <w:uiPriority w:val="99"/>
    <w:rsid w:val="00557001"/>
    <w:pPr>
      <w:numPr>
        <w:numId w:val="47"/>
      </w:numPr>
    </w:pPr>
  </w:style>
  <w:style w:type="table" w:styleId="Tabela-Siatka">
    <w:name w:val="Table Grid"/>
    <w:basedOn w:val="Standardowy"/>
    <w:uiPriority w:val="39"/>
    <w:rsid w:val="002D33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rsid w:val="003A40D5"/>
    <w:pPr>
      <w:widowControl/>
      <w:autoSpaceDN/>
      <w:spacing w:after="200" w:line="276" w:lineRule="auto"/>
      <w:ind w:left="720"/>
      <w:textAlignment w:val="auto"/>
    </w:pPr>
    <w:rPr>
      <w:rFonts w:ascii="Calibri" w:hAnsi="Calibri" w:cs="font1273"/>
      <w:kern w:val="0"/>
      <w:lang w:eastAsia="ar-SA" w:bidi="ar-SA"/>
    </w:rPr>
  </w:style>
  <w:style w:type="paragraph" w:styleId="Tekstkomentarza">
    <w:name w:val="annotation text"/>
    <w:basedOn w:val="Normalny"/>
    <w:link w:val="TekstkomentarzaZnak"/>
    <w:uiPriority w:val="99"/>
    <w:unhideWhenUsed/>
    <w:rPr>
      <w:rFonts w:cs="Mangal"/>
      <w:sz w:val="20"/>
      <w:szCs w:val="18"/>
    </w:rPr>
  </w:style>
  <w:style w:type="character" w:customStyle="1" w:styleId="TekstkomentarzaZnak">
    <w:name w:val="Tekst komentarza Znak"/>
    <w:basedOn w:val="Domylnaczcionkaakapitu"/>
    <w:link w:val="Tekstkomentarza"/>
    <w:uiPriority w:val="99"/>
    <w:rPr>
      <w:rFonts w:cs="Mangal"/>
      <w:kern w:val="3"/>
      <w:szCs w:val="18"/>
      <w:lang w:bidi="hi-IN"/>
    </w:rPr>
  </w:style>
  <w:style w:type="character" w:styleId="Odwoaniedokomentarza">
    <w:name w:val="annotation reference"/>
    <w:basedOn w:val="Domylnaczcionkaakapitu"/>
    <w:uiPriority w:val="99"/>
    <w:semiHidden/>
    <w:unhideWhenUsed/>
    <w:rPr>
      <w:sz w:val="16"/>
      <w:szCs w:val="16"/>
    </w:rPr>
  </w:style>
  <w:style w:type="paragraph" w:styleId="Tematkomentarza">
    <w:name w:val="annotation subject"/>
    <w:basedOn w:val="Tekstkomentarza"/>
    <w:next w:val="Tekstkomentarza"/>
    <w:link w:val="TematkomentarzaZnak"/>
    <w:uiPriority w:val="99"/>
    <w:semiHidden/>
    <w:unhideWhenUsed/>
    <w:rsid w:val="00644957"/>
    <w:rPr>
      <w:b/>
      <w:bCs/>
    </w:rPr>
  </w:style>
  <w:style w:type="character" w:customStyle="1" w:styleId="TematkomentarzaZnak">
    <w:name w:val="Temat komentarza Znak"/>
    <w:basedOn w:val="TekstkomentarzaZnak"/>
    <w:link w:val="Tematkomentarza"/>
    <w:uiPriority w:val="99"/>
    <w:semiHidden/>
    <w:rsid w:val="00644957"/>
    <w:rPr>
      <w:rFonts w:cs="Mangal"/>
      <w:b/>
      <w:bCs/>
      <w:kern w:val="3"/>
      <w:szCs w:val="18"/>
      <w:lang w:bidi="hi-IN"/>
    </w:rPr>
  </w:style>
  <w:style w:type="character" w:customStyle="1" w:styleId="f1b8270c354116f7">
    <w:name w:val="f1b8270c354116f7"/>
    <w:basedOn w:val="Domylnaczcionkaakapitu"/>
    <w:rsid w:val="00B87949"/>
  </w:style>
  <w:style w:type="character" w:styleId="Nierozpoznanawzmianka">
    <w:name w:val="Unresolved Mention"/>
    <w:basedOn w:val="Domylnaczcionkaakapitu"/>
    <w:uiPriority w:val="99"/>
    <w:semiHidden/>
    <w:unhideWhenUsed/>
    <w:rsid w:val="00A725E9"/>
    <w:rPr>
      <w:color w:val="605E5C"/>
      <w:shd w:val="clear" w:color="auto" w:fill="E1DFDD"/>
    </w:rPr>
  </w:style>
  <w:style w:type="character" w:customStyle="1" w:styleId="CommentReference1">
    <w:name w:val="Comment Reference1"/>
    <w:uiPriority w:val="99"/>
    <w:semiHidden/>
    <w:unhideWhenUsed/>
    <w:rsid w:val="002E4CE7"/>
    <w:rPr>
      <w:sz w:val="16"/>
      <w:szCs w:val="16"/>
    </w:rPr>
  </w:style>
  <w:style w:type="paragraph" w:customStyle="1" w:styleId="CommentText1">
    <w:name w:val="Comment Text1"/>
    <w:basedOn w:val="Normalny"/>
    <w:uiPriority w:val="99"/>
    <w:unhideWhenUsed/>
    <w:rsid w:val="002E4CE7"/>
    <w:rPr>
      <w:rFonts w:cs="Mangal"/>
      <w:sz w:val="20"/>
      <w:szCs w:val="18"/>
    </w:rPr>
  </w:style>
  <w:style w:type="paragraph" w:customStyle="1" w:styleId="CommentSubject1">
    <w:name w:val="Comment Subject1"/>
    <w:basedOn w:val="CommentText1"/>
    <w:next w:val="CommentText1"/>
    <w:uiPriority w:val="99"/>
    <w:semiHidden/>
    <w:unhideWhenUsed/>
    <w:rsid w:val="002E4C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26063">
      <w:bodyDiv w:val="1"/>
      <w:marLeft w:val="0"/>
      <w:marRight w:val="0"/>
      <w:marTop w:val="0"/>
      <w:marBottom w:val="0"/>
      <w:divBdr>
        <w:top w:val="none" w:sz="0" w:space="0" w:color="auto"/>
        <w:left w:val="none" w:sz="0" w:space="0" w:color="auto"/>
        <w:bottom w:val="none" w:sz="0" w:space="0" w:color="auto"/>
        <w:right w:val="none" w:sz="0" w:space="0" w:color="auto"/>
      </w:divBdr>
    </w:div>
    <w:div w:id="133722986">
      <w:bodyDiv w:val="1"/>
      <w:marLeft w:val="0"/>
      <w:marRight w:val="0"/>
      <w:marTop w:val="0"/>
      <w:marBottom w:val="0"/>
      <w:divBdr>
        <w:top w:val="none" w:sz="0" w:space="0" w:color="auto"/>
        <w:left w:val="none" w:sz="0" w:space="0" w:color="auto"/>
        <w:bottom w:val="none" w:sz="0" w:space="0" w:color="auto"/>
        <w:right w:val="none" w:sz="0" w:space="0" w:color="auto"/>
      </w:divBdr>
    </w:div>
    <w:div w:id="302006752">
      <w:bodyDiv w:val="1"/>
      <w:marLeft w:val="0"/>
      <w:marRight w:val="0"/>
      <w:marTop w:val="0"/>
      <w:marBottom w:val="0"/>
      <w:divBdr>
        <w:top w:val="none" w:sz="0" w:space="0" w:color="auto"/>
        <w:left w:val="none" w:sz="0" w:space="0" w:color="auto"/>
        <w:bottom w:val="none" w:sz="0" w:space="0" w:color="auto"/>
        <w:right w:val="none" w:sz="0" w:space="0" w:color="auto"/>
      </w:divBdr>
    </w:div>
    <w:div w:id="654189916">
      <w:bodyDiv w:val="1"/>
      <w:marLeft w:val="0"/>
      <w:marRight w:val="0"/>
      <w:marTop w:val="0"/>
      <w:marBottom w:val="0"/>
      <w:divBdr>
        <w:top w:val="none" w:sz="0" w:space="0" w:color="auto"/>
        <w:left w:val="none" w:sz="0" w:space="0" w:color="auto"/>
        <w:bottom w:val="none" w:sz="0" w:space="0" w:color="auto"/>
        <w:right w:val="none" w:sz="0" w:space="0" w:color="auto"/>
      </w:divBdr>
    </w:div>
    <w:div w:id="696202357">
      <w:bodyDiv w:val="1"/>
      <w:marLeft w:val="0"/>
      <w:marRight w:val="0"/>
      <w:marTop w:val="0"/>
      <w:marBottom w:val="0"/>
      <w:divBdr>
        <w:top w:val="none" w:sz="0" w:space="0" w:color="auto"/>
        <w:left w:val="none" w:sz="0" w:space="0" w:color="auto"/>
        <w:bottom w:val="none" w:sz="0" w:space="0" w:color="auto"/>
        <w:right w:val="none" w:sz="0" w:space="0" w:color="auto"/>
      </w:divBdr>
    </w:div>
    <w:div w:id="783035350">
      <w:bodyDiv w:val="1"/>
      <w:marLeft w:val="0"/>
      <w:marRight w:val="0"/>
      <w:marTop w:val="0"/>
      <w:marBottom w:val="0"/>
      <w:divBdr>
        <w:top w:val="none" w:sz="0" w:space="0" w:color="auto"/>
        <w:left w:val="none" w:sz="0" w:space="0" w:color="auto"/>
        <w:bottom w:val="none" w:sz="0" w:space="0" w:color="auto"/>
        <w:right w:val="none" w:sz="0" w:space="0" w:color="auto"/>
      </w:divBdr>
    </w:div>
    <w:div w:id="900559310">
      <w:marLeft w:val="0"/>
      <w:marRight w:val="0"/>
      <w:marTop w:val="0"/>
      <w:marBottom w:val="0"/>
      <w:divBdr>
        <w:top w:val="none" w:sz="0" w:space="0" w:color="auto"/>
        <w:left w:val="none" w:sz="0" w:space="0" w:color="auto"/>
        <w:bottom w:val="none" w:sz="0" w:space="0" w:color="auto"/>
        <w:right w:val="none" w:sz="0" w:space="0" w:color="auto"/>
      </w:divBdr>
    </w:div>
    <w:div w:id="1490514439">
      <w:bodyDiv w:val="1"/>
      <w:marLeft w:val="0"/>
      <w:marRight w:val="0"/>
      <w:marTop w:val="0"/>
      <w:marBottom w:val="0"/>
      <w:divBdr>
        <w:top w:val="none" w:sz="0" w:space="0" w:color="auto"/>
        <w:left w:val="none" w:sz="0" w:space="0" w:color="auto"/>
        <w:bottom w:val="none" w:sz="0" w:space="0" w:color="auto"/>
        <w:right w:val="none" w:sz="0" w:space="0" w:color="auto"/>
      </w:divBdr>
    </w:div>
    <w:div w:id="1593006670">
      <w:bodyDiv w:val="1"/>
      <w:marLeft w:val="0"/>
      <w:marRight w:val="0"/>
      <w:marTop w:val="0"/>
      <w:marBottom w:val="0"/>
      <w:divBdr>
        <w:top w:val="none" w:sz="0" w:space="0" w:color="auto"/>
        <w:left w:val="none" w:sz="0" w:space="0" w:color="auto"/>
        <w:bottom w:val="none" w:sz="0" w:space="0" w:color="auto"/>
        <w:right w:val="none" w:sz="0" w:space="0" w:color="auto"/>
      </w:divBdr>
    </w:div>
    <w:div w:id="1701081728">
      <w:bodyDiv w:val="1"/>
      <w:marLeft w:val="0"/>
      <w:marRight w:val="0"/>
      <w:marTop w:val="0"/>
      <w:marBottom w:val="0"/>
      <w:divBdr>
        <w:top w:val="none" w:sz="0" w:space="0" w:color="auto"/>
        <w:left w:val="none" w:sz="0" w:space="0" w:color="auto"/>
        <w:bottom w:val="none" w:sz="0" w:space="0" w:color="auto"/>
        <w:right w:val="none" w:sz="0" w:space="0" w:color="auto"/>
      </w:divBdr>
    </w:div>
    <w:div w:id="1889761741">
      <w:bodyDiv w:val="1"/>
      <w:marLeft w:val="0"/>
      <w:marRight w:val="0"/>
      <w:marTop w:val="0"/>
      <w:marBottom w:val="0"/>
      <w:divBdr>
        <w:top w:val="none" w:sz="0" w:space="0" w:color="auto"/>
        <w:left w:val="none" w:sz="0" w:space="0" w:color="auto"/>
        <w:bottom w:val="none" w:sz="0" w:space="0" w:color="auto"/>
        <w:right w:val="none" w:sz="0" w:space="0" w:color="auto"/>
      </w:divBdr>
    </w:div>
    <w:div w:id="19973430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ontakt@szybstaszic.p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1C929BC546F9645A5C05B6D97A0316B" ma:contentTypeVersion="13" ma:contentTypeDescription="Utwórz nowy dokument." ma:contentTypeScope="" ma:versionID="ad33a1369f3b43d33448696e5433ddb2">
  <xsd:schema xmlns:xsd="http://www.w3.org/2001/XMLSchema" xmlns:xs="http://www.w3.org/2001/XMLSchema" xmlns:p="http://schemas.microsoft.com/office/2006/metadata/properties" xmlns:ns2="d08f4f04-3a18-4049-a4d8-93fb03e26dba" xmlns:ns3="beaa1cfa-a04e-4b37-b144-4586d7bdd419" targetNamespace="http://schemas.microsoft.com/office/2006/metadata/properties" ma:root="true" ma:fieldsID="ebce82ecb94a1efd84ef17922b1c4e6f" ns2:_="" ns3:_="">
    <xsd:import namespace="d08f4f04-3a18-4049-a4d8-93fb03e26dba"/>
    <xsd:import namespace="beaa1cfa-a04e-4b37-b144-4586d7bdd41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8f4f04-3a18-4049-a4d8-93fb03e26d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Tagi obrazów" ma:readOnly="false" ma:fieldId="{5cf76f15-5ced-4ddc-b409-7134ff3c332f}" ma:taxonomyMulti="true" ma:sspId="8b570373-a551-4fdb-b502-007f82e1a5d8"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aa1cfa-a04e-4b37-b144-4586d7bdd41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e9b2a73-125b-4e7d-a601-d6c105d94c73}" ma:internalName="TaxCatchAll" ma:showField="CatchAllData" ma:web="beaa1cfa-a04e-4b37-b144-4586d7bdd4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8f4f04-3a18-4049-a4d8-93fb03e26dba">
      <Terms xmlns="http://schemas.microsoft.com/office/infopath/2007/PartnerControls"/>
    </lcf76f155ced4ddcb4097134ff3c332f>
    <TaxCatchAll xmlns="beaa1cfa-a04e-4b37-b144-4586d7bdd419"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0D2B85-ED59-4EAB-B40B-19F16D379171}">
  <ds:schemaRefs>
    <ds:schemaRef ds:uri="http://schemas.microsoft.com/sharepoint/v3/contenttype/forms"/>
  </ds:schemaRefs>
</ds:datastoreItem>
</file>

<file path=customXml/itemProps2.xml><?xml version="1.0" encoding="utf-8"?>
<ds:datastoreItem xmlns:ds="http://schemas.openxmlformats.org/officeDocument/2006/customXml" ds:itemID="{13799712-5862-41DC-A2B2-1B0B0839A0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8f4f04-3a18-4049-a4d8-93fb03e26dba"/>
    <ds:schemaRef ds:uri="beaa1cfa-a04e-4b37-b144-4586d7bdd4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C3E305-CDE5-4199-802A-2412C16A927E}">
  <ds:schemaRefs>
    <ds:schemaRef ds:uri="http://schemas.microsoft.com/office/2006/metadata/properties"/>
    <ds:schemaRef ds:uri="http://schemas.microsoft.com/office/infopath/2007/PartnerControls"/>
    <ds:schemaRef ds:uri="d08f4f04-3a18-4049-a4d8-93fb03e26dba"/>
    <ds:schemaRef ds:uri="beaa1cfa-a04e-4b37-b144-4586d7bdd419"/>
  </ds:schemaRefs>
</ds:datastoreItem>
</file>

<file path=customXml/itemProps4.xml><?xml version="1.0" encoding="utf-8"?>
<ds:datastoreItem xmlns:ds="http://schemas.openxmlformats.org/officeDocument/2006/customXml" ds:itemID="{86053EBA-56CA-4238-AFA0-5FFEC20A4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11917</Words>
  <Characters>71503</Characters>
  <Application>Microsoft Office Word</Application>
  <DocSecurity>0</DocSecurity>
  <Lines>595</Lines>
  <Paragraphs>166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83254</CharactersWithSpaces>
  <SharedDoc>false</SharedDoc>
  <HLinks>
    <vt:vector size="6" baseType="variant">
      <vt:variant>
        <vt:i4>196642</vt:i4>
      </vt:variant>
      <vt:variant>
        <vt:i4>0</vt:i4>
      </vt:variant>
      <vt:variant>
        <vt:i4>0</vt:i4>
      </vt:variant>
      <vt:variant>
        <vt:i4>5</vt:i4>
      </vt:variant>
      <vt:variant>
        <vt:lpwstr>mailto:kontakt@szybstaszic.pl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Radek i Dorota</dc:creator>
  <cp:keywords/>
  <dc:description/>
  <cp:lastModifiedBy>Admin</cp:lastModifiedBy>
  <cp:revision>2</cp:revision>
  <cp:lastPrinted>2025-02-12T23:14:00Z</cp:lastPrinted>
  <dcterms:created xsi:type="dcterms:W3CDTF">2026-08-06T09:16:00Z</dcterms:created>
  <dcterms:modified xsi:type="dcterms:W3CDTF">2026-08-06T09:16:00Z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0x01010041C929BC546F9645A5C05B6D97A0316B</vt:lpwstr>
  </property>
  <property fmtid="{D5CDD505-2E9C-101B-9397-08002B2CF9AE}" pid="3" name="MediaServiceImageTags">
    <vt:lpwstr/>
  </property>
</Properties>
</file>