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2DD" w:rsidRDefault="000502DD">
      <w:pPr>
        <w:spacing w:after="0" w:line="360" w:lineRule="auto"/>
        <w:outlineLvl w:val="0"/>
        <w:rPr>
          <w:rFonts w:ascii="Arial" w:hAnsi="Arial"/>
          <w:b/>
          <w:sz w:val="21"/>
          <w:szCs w:val="21"/>
        </w:rPr>
      </w:pPr>
      <w:bookmarkStart w:id="0" w:name="_GoBack"/>
      <w:bookmarkEnd w:id="0"/>
    </w:p>
    <w:p w:rsidR="000502DD" w:rsidRDefault="00343D84">
      <w:pPr>
        <w:spacing w:after="0" w:line="360" w:lineRule="auto"/>
        <w:ind w:left="5529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Zamawiający:</w:t>
      </w:r>
    </w:p>
    <w:p w:rsidR="000502DD" w:rsidRDefault="00343D84">
      <w:pPr>
        <w:spacing w:after="0" w:line="480" w:lineRule="auto"/>
        <w:ind w:left="2832" w:firstLine="708"/>
        <w:outlineLvl w:val="0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Okręgowe Wodne Ochotnicze Pogotowie Ratunkowe</w:t>
      </w:r>
    </w:p>
    <w:p w:rsidR="000502DD" w:rsidRDefault="00343D84">
      <w:pPr>
        <w:spacing w:after="0" w:line="480" w:lineRule="auto"/>
        <w:ind w:left="2832" w:firstLine="708"/>
        <w:outlineLvl w:val="0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ul. ZJAZD nr 18</w:t>
      </w:r>
    </w:p>
    <w:p w:rsidR="000502DD" w:rsidRDefault="00343D84">
      <w:pPr>
        <w:spacing w:after="0" w:line="480" w:lineRule="auto"/>
        <w:ind w:left="2832" w:firstLine="708"/>
        <w:outlineLvl w:val="0"/>
      </w:pPr>
      <w:r>
        <w:rPr>
          <w:rFonts w:ascii="Arial" w:hAnsi="Arial"/>
          <w:b/>
          <w:bCs/>
          <w:sz w:val="21"/>
          <w:szCs w:val="21"/>
        </w:rPr>
        <w:t>18-400 Łomża</w:t>
      </w:r>
    </w:p>
    <w:p w:rsidR="000502DD" w:rsidRDefault="00343D84">
      <w:pPr>
        <w:spacing w:after="0" w:line="480" w:lineRule="auto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Podmiot udostępniający zasoby:</w:t>
      </w:r>
    </w:p>
    <w:p w:rsidR="000502DD" w:rsidRDefault="00343D84">
      <w:pPr>
        <w:spacing w:after="0" w:line="480" w:lineRule="auto"/>
        <w:ind w:right="595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…………………………………………………………………………</w:t>
      </w:r>
    </w:p>
    <w:p w:rsidR="000502DD" w:rsidRDefault="00343D84">
      <w:pPr>
        <w:ind w:right="5953"/>
      </w:pPr>
      <w:r>
        <w:rPr>
          <w:rFonts w:ascii="Arial" w:hAnsi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/>
          <w:i/>
          <w:sz w:val="16"/>
          <w:szCs w:val="16"/>
        </w:rPr>
        <w:t>CEiDG</w:t>
      </w:r>
      <w:proofErr w:type="spellEnd"/>
      <w:r>
        <w:rPr>
          <w:rFonts w:ascii="Arial" w:hAnsi="Arial"/>
          <w:i/>
          <w:sz w:val="16"/>
          <w:szCs w:val="16"/>
        </w:rPr>
        <w:t>)</w:t>
      </w:r>
    </w:p>
    <w:p w:rsidR="000502DD" w:rsidRDefault="00343D84">
      <w:pPr>
        <w:spacing w:after="0" w:line="480" w:lineRule="auto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  <w:t>reprezentowany przez:</w:t>
      </w:r>
    </w:p>
    <w:p w:rsidR="000502DD" w:rsidRDefault="00343D84">
      <w:pPr>
        <w:spacing w:after="0" w:line="480" w:lineRule="auto"/>
        <w:ind w:right="595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…………………………………………………………………………</w:t>
      </w:r>
    </w:p>
    <w:p w:rsidR="000502DD" w:rsidRDefault="00343D84">
      <w:pPr>
        <w:spacing w:after="0"/>
        <w:ind w:right="5953"/>
      </w:pPr>
      <w:r>
        <w:rPr>
          <w:rFonts w:ascii="Arial" w:hAnsi="Arial"/>
          <w:i/>
          <w:sz w:val="16"/>
          <w:szCs w:val="16"/>
        </w:rPr>
        <w:t>(imię, nazwisko, stanowisko/podstawa do  reprezentacji)</w:t>
      </w:r>
    </w:p>
    <w:p w:rsidR="000502DD" w:rsidRDefault="000502DD">
      <w:pPr>
        <w:rPr>
          <w:rFonts w:ascii="Arial" w:hAnsi="Arial"/>
          <w:i/>
          <w:sz w:val="21"/>
          <w:szCs w:val="21"/>
        </w:rPr>
      </w:pPr>
    </w:p>
    <w:p w:rsidR="000502DD" w:rsidRDefault="00343D84">
      <w:pPr>
        <w:spacing w:after="120" w:line="360" w:lineRule="auto"/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OŚWIADCZENIE PODMIOTU UDOSTĘPNIAJĄCEGO ZASOBY</w:t>
      </w:r>
    </w:p>
    <w:p w:rsidR="000502DD" w:rsidRDefault="00343D84">
      <w:pPr>
        <w:spacing w:after="0" w:line="360" w:lineRule="auto"/>
        <w:jc w:val="center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składane na podstawie art. 125 ust. 1 ustawy z dnia 11 września 2019 r. –  Prawo zamówień publicznych (Dz. U. z 2024 r. poz.</w:t>
      </w:r>
      <w:r>
        <w:rPr>
          <w:rFonts w:ascii="Arial" w:hAnsi="Arial"/>
          <w:b/>
          <w:sz w:val="21"/>
          <w:szCs w:val="21"/>
        </w:rPr>
        <w:t xml:space="preserve"> 1320 z </w:t>
      </w:r>
      <w:proofErr w:type="spellStart"/>
      <w:r>
        <w:rPr>
          <w:rFonts w:ascii="Arial" w:hAnsi="Arial"/>
          <w:b/>
          <w:sz w:val="21"/>
          <w:szCs w:val="21"/>
        </w:rPr>
        <w:t>późn</w:t>
      </w:r>
      <w:proofErr w:type="spellEnd"/>
      <w:r>
        <w:rPr>
          <w:rFonts w:ascii="Arial" w:hAnsi="Arial"/>
          <w:b/>
          <w:sz w:val="21"/>
          <w:szCs w:val="21"/>
        </w:rPr>
        <w:t xml:space="preserve">. zm.), zwanej dalej „ustawą </w:t>
      </w:r>
      <w:proofErr w:type="spellStart"/>
      <w:r>
        <w:rPr>
          <w:rFonts w:ascii="Arial" w:hAnsi="Arial"/>
          <w:b/>
          <w:sz w:val="21"/>
          <w:szCs w:val="21"/>
        </w:rPr>
        <w:t>Pzp</w:t>
      </w:r>
      <w:proofErr w:type="spellEnd"/>
      <w:r>
        <w:rPr>
          <w:rFonts w:ascii="Arial" w:hAnsi="Arial"/>
          <w:b/>
          <w:sz w:val="21"/>
          <w:szCs w:val="21"/>
        </w:rPr>
        <w:t>”</w:t>
      </w:r>
    </w:p>
    <w:p w:rsidR="000502DD" w:rsidRDefault="00343D84">
      <w:pPr>
        <w:spacing w:before="120" w:after="0" w:line="360" w:lineRule="auto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O NIEPODLEGANIU WYKLUCZENIU ORAZ SPEŁNIANIU WARUNKÓW UDZIAŁU </w:t>
      </w:r>
      <w:r>
        <w:rPr>
          <w:rFonts w:ascii="Arial" w:hAnsi="Arial"/>
          <w:b/>
          <w:u w:val="single"/>
        </w:rPr>
        <w:br/>
        <w:t xml:space="preserve">W POSTĘPOWANIU </w:t>
      </w:r>
    </w:p>
    <w:p w:rsidR="000502DD" w:rsidRDefault="00343D84">
      <w:pPr>
        <w:spacing w:before="120" w:after="0" w:line="360" w:lineRule="auto"/>
        <w:jc w:val="center"/>
        <w:rPr>
          <w:rFonts w:ascii="Arial" w:hAnsi="Arial"/>
        </w:rPr>
      </w:pPr>
      <w:r>
        <w:rPr>
          <w:rFonts w:ascii="Arial" w:hAnsi="Arial"/>
          <w:b/>
          <w:u w:val="single"/>
        </w:rPr>
        <w:t>(uwzględniające przesłanki wykluczenia z art. 7 ust. 1 ustawy o szczególnych rozwiązaniach w zakresie przeciwdziałania wspieraniu ag</w:t>
      </w:r>
      <w:r>
        <w:rPr>
          <w:rFonts w:ascii="Arial" w:hAnsi="Arial"/>
          <w:b/>
          <w:u w:val="single"/>
        </w:rPr>
        <w:t>resji na Ukrainę oraz służących ochronie bezpieczeństwa narodowego)</w:t>
      </w:r>
      <w:r>
        <w:rPr>
          <w:rFonts w:ascii="Arial" w:hAnsi="Arial"/>
          <w:b/>
          <w:u w:val="single"/>
        </w:rPr>
        <w:br/>
      </w:r>
    </w:p>
    <w:p w:rsidR="000502DD" w:rsidRDefault="00343D84">
      <w:pPr>
        <w:spacing w:after="0" w:line="360" w:lineRule="auto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Na potrzeby postępowania o udzielenie zamówienia publicznego pn. </w:t>
      </w:r>
      <w:r>
        <w:rPr>
          <w:rFonts w:ascii="Arial" w:hAnsi="Arial"/>
          <w:b/>
          <w:sz w:val="21"/>
          <w:szCs w:val="21"/>
        </w:rPr>
        <w:t>Zakup dwóch łodzi ratowniczych</w:t>
      </w:r>
      <w:r>
        <w:rPr>
          <w:rFonts w:ascii="Arial" w:hAnsi="Arial"/>
          <w:sz w:val="21"/>
          <w:szCs w:val="21"/>
        </w:rPr>
        <w:t xml:space="preserve"> prowadzonego przez </w:t>
      </w:r>
      <w:r>
        <w:rPr>
          <w:rFonts w:ascii="Arial" w:hAnsi="Arial"/>
          <w:b/>
          <w:bCs/>
          <w:sz w:val="21"/>
          <w:szCs w:val="21"/>
        </w:rPr>
        <w:t>Okręgowe WOPR w Łomży</w:t>
      </w:r>
      <w:r>
        <w:rPr>
          <w:rFonts w:ascii="Arial" w:hAnsi="Arial"/>
          <w:i/>
          <w:sz w:val="16"/>
          <w:szCs w:val="16"/>
        </w:rPr>
        <w:t xml:space="preserve">, </w:t>
      </w:r>
      <w:r>
        <w:rPr>
          <w:rFonts w:ascii="Arial" w:hAnsi="Arial"/>
          <w:sz w:val="21"/>
          <w:szCs w:val="21"/>
        </w:rPr>
        <w:t>oświadczam, co następuje:</w:t>
      </w:r>
    </w:p>
    <w:p w:rsidR="000502DD" w:rsidRDefault="000502DD">
      <w:pPr>
        <w:spacing w:after="0" w:line="360" w:lineRule="auto"/>
        <w:ind w:firstLine="709"/>
        <w:jc w:val="both"/>
        <w:rPr>
          <w:rFonts w:ascii="Arial" w:hAnsi="Arial"/>
          <w:b/>
          <w:sz w:val="21"/>
          <w:szCs w:val="21"/>
        </w:rPr>
      </w:pPr>
    </w:p>
    <w:p w:rsidR="000502DD" w:rsidRDefault="00343D84">
      <w:pPr>
        <w:shd w:val="clear" w:color="auto" w:fill="BFBFBF"/>
        <w:spacing w:after="0" w:line="360" w:lineRule="auto"/>
        <w:jc w:val="both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 xml:space="preserve">INFORMACJA DOTYCZĄCA </w:t>
      </w:r>
      <w:r>
        <w:rPr>
          <w:rFonts w:ascii="Arial" w:hAnsi="Arial"/>
          <w:b/>
          <w:sz w:val="21"/>
          <w:szCs w:val="21"/>
        </w:rPr>
        <w:t>PODMIOTU – SPEŁNIANIE WARUNKÓW UDZIAŁU:</w:t>
      </w:r>
    </w:p>
    <w:p w:rsidR="000502DD" w:rsidRDefault="000502DD">
      <w:pPr>
        <w:spacing w:after="0" w:line="360" w:lineRule="auto"/>
        <w:jc w:val="both"/>
        <w:rPr>
          <w:rFonts w:ascii="Arial" w:hAnsi="Arial"/>
          <w:b/>
          <w:sz w:val="21"/>
          <w:szCs w:val="21"/>
        </w:rPr>
      </w:pPr>
    </w:p>
    <w:p w:rsidR="000502DD" w:rsidRDefault="00343D84">
      <w:pPr>
        <w:spacing w:after="0" w:line="360" w:lineRule="auto"/>
        <w:jc w:val="both"/>
      </w:pPr>
      <w:r>
        <w:rPr>
          <w:rFonts w:ascii="Arial" w:hAnsi="Arial"/>
          <w:sz w:val="21"/>
          <w:szCs w:val="21"/>
        </w:rPr>
        <w:t xml:space="preserve">Oświadczam, że spełniam warunki udziału w postępowaniu określone przez Zamawiającego </w:t>
      </w:r>
      <w:r>
        <w:rPr>
          <w:rFonts w:ascii="Arial" w:hAnsi="Arial"/>
          <w:sz w:val="21"/>
          <w:szCs w:val="21"/>
        </w:rPr>
        <w:br/>
        <w:t xml:space="preserve">w </w:t>
      </w:r>
      <w:r>
        <w:rPr>
          <w:rFonts w:ascii="Arial" w:hAnsi="Arial"/>
          <w:b/>
          <w:bCs/>
          <w:sz w:val="21"/>
          <w:szCs w:val="21"/>
        </w:rPr>
        <w:t xml:space="preserve">cz. XXI pkt 2 Specyfikacji Warunków Zamówienia </w:t>
      </w:r>
      <w:r>
        <w:rPr>
          <w:rFonts w:ascii="Arial" w:hAnsi="Arial"/>
          <w:bCs/>
          <w:sz w:val="21"/>
          <w:szCs w:val="21"/>
        </w:rPr>
        <w:t>w zakresie ……………………………</w:t>
      </w:r>
    </w:p>
    <w:p w:rsidR="000502DD" w:rsidRDefault="00343D84">
      <w:pPr>
        <w:spacing w:after="0" w:line="360" w:lineRule="auto"/>
        <w:jc w:val="both"/>
        <w:rPr>
          <w:rFonts w:ascii="Arial" w:hAnsi="Arial"/>
          <w:bCs/>
          <w:sz w:val="21"/>
          <w:szCs w:val="21"/>
        </w:rPr>
      </w:pPr>
      <w:r>
        <w:rPr>
          <w:rFonts w:ascii="Arial" w:hAnsi="Arial"/>
          <w:bCs/>
          <w:sz w:val="21"/>
          <w:szCs w:val="21"/>
        </w:rPr>
        <w:t>………………………………………………………………………………………………………………</w:t>
      </w: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i/>
          <w:sz w:val="16"/>
          <w:szCs w:val="16"/>
        </w:rPr>
        <w:t xml:space="preserve">(podać zakres </w:t>
      </w:r>
      <w:r>
        <w:rPr>
          <w:rFonts w:ascii="Arial" w:hAnsi="Arial"/>
          <w:i/>
          <w:sz w:val="16"/>
          <w:szCs w:val="16"/>
        </w:rPr>
        <w:t>warunków udziału, w jakim wykonawca powołuje się na zasoby podmiotu)</w:t>
      </w:r>
    </w:p>
    <w:p w:rsidR="000502DD" w:rsidRDefault="00343D84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0502DD" w:rsidRDefault="00343D84">
      <w:pPr>
        <w:shd w:val="clear" w:color="auto" w:fill="BFBFBF"/>
        <w:spacing w:after="0" w:line="360" w:lineRule="auto"/>
        <w:jc w:val="both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INFORMACJA DOTYCZĄCA PODMIOTU – NIEPODLEGANIE WYKLUCZENIU:</w:t>
      </w:r>
    </w:p>
    <w:p w:rsidR="000502DD" w:rsidRDefault="000502DD">
      <w:pPr>
        <w:pStyle w:val="Akapitzlist"/>
        <w:spacing w:after="0" w:line="240" w:lineRule="auto"/>
        <w:jc w:val="both"/>
        <w:rPr>
          <w:rFonts w:ascii="Arial" w:hAnsi="Arial"/>
          <w:b/>
          <w:sz w:val="21"/>
          <w:szCs w:val="21"/>
        </w:rPr>
      </w:pPr>
    </w:p>
    <w:p w:rsidR="000502DD" w:rsidRDefault="00343D84">
      <w:pPr>
        <w:pStyle w:val="Akapitzlist"/>
        <w:spacing w:after="0" w:line="360" w:lineRule="auto"/>
        <w:ind w:left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1"/>
          <w:szCs w:val="21"/>
        </w:rPr>
        <w:lastRenderedPageBreak/>
        <w:t xml:space="preserve">Oświadczam, że nie podlegam wykluczeniu z postępowania na podstawie art. 108 ust. 1 ustawy </w:t>
      </w:r>
      <w:proofErr w:type="spellStart"/>
      <w:r>
        <w:rPr>
          <w:rFonts w:ascii="Arial" w:hAnsi="Arial"/>
          <w:sz w:val="21"/>
          <w:szCs w:val="21"/>
        </w:rPr>
        <w:t>Pzp</w:t>
      </w:r>
      <w:proofErr w:type="spellEnd"/>
      <w:r>
        <w:rPr>
          <w:rFonts w:ascii="Arial" w:hAnsi="Arial"/>
          <w:sz w:val="21"/>
          <w:szCs w:val="21"/>
        </w:rPr>
        <w:t>.</w:t>
      </w:r>
    </w:p>
    <w:p w:rsidR="000502DD" w:rsidRDefault="00343D84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0502DD" w:rsidRDefault="000502DD">
      <w:pPr>
        <w:spacing w:after="0" w:line="360" w:lineRule="auto"/>
        <w:ind w:left="5664" w:firstLine="708"/>
        <w:jc w:val="both"/>
        <w:rPr>
          <w:rFonts w:ascii="Arial" w:hAnsi="Arial"/>
          <w:i/>
          <w:sz w:val="18"/>
          <w:szCs w:val="18"/>
        </w:rPr>
      </w:pP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Oświadczam, że zac</w:t>
      </w:r>
      <w:r>
        <w:rPr>
          <w:rFonts w:ascii="Arial" w:hAnsi="Arial"/>
          <w:sz w:val="21"/>
          <w:szCs w:val="21"/>
        </w:rPr>
        <w:t xml:space="preserve">hodzą w stosunku do mnie podstawy wykluczenia z postępowania na podstawie art. …………. ustawy </w:t>
      </w:r>
      <w:proofErr w:type="spellStart"/>
      <w:r>
        <w:rPr>
          <w:rFonts w:ascii="Arial" w:hAnsi="Arial"/>
          <w:sz w:val="21"/>
          <w:szCs w:val="21"/>
        </w:rPr>
        <w:t>Pzp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(podać mającą zastosowanie podstawę wykluczenia spośród wymienionych w art. 108 ust. 1 ustawy </w:t>
      </w:r>
      <w:proofErr w:type="spellStart"/>
      <w:r>
        <w:rPr>
          <w:rFonts w:ascii="Arial" w:hAnsi="Arial"/>
          <w:i/>
          <w:sz w:val="16"/>
          <w:szCs w:val="16"/>
        </w:rPr>
        <w:t>Pzp</w:t>
      </w:r>
      <w:proofErr w:type="spellEnd"/>
      <w:r>
        <w:rPr>
          <w:rFonts w:ascii="Arial" w:hAnsi="Arial"/>
          <w:i/>
          <w:sz w:val="16"/>
          <w:szCs w:val="16"/>
        </w:rPr>
        <w:t>).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1"/>
          <w:szCs w:val="21"/>
        </w:rPr>
        <w:t>Jednocześnie oświadczam, że w związku z ww. okolicznością, n</w:t>
      </w:r>
      <w:r>
        <w:rPr>
          <w:rFonts w:ascii="Arial" w:hAnsi="Arial"/>
          <w:sz w:val="21"/>
          <w:szCs w:val="21"/>
        </w:rPr>
        <w:t xml:space="preserve">a podstawie art. 110 ust. 2 ustawy </w:t>
      </w:r>
      <w:proofErr w:type="spellStart"/>
      <w:r>
        <w:rPr>
          <w:rFonts w:ascii="Arial" w:hAnsi="Arial"/>
          <w:sz w:val="21"/>
          <w:szCs w:val="21"/>
        </w:rPr>
        <w:t>Pzp</w:t>
      </w:r>
      <w:proofErr w:type="spellEnd"/>
      <w:r>
        <w:rPr>
          <w:rFonts w:ascii="Arial" w:hAnsi="Arial"/>
          <w:sz w:val="21"/>
          <w:szCs w:val="21"/>
        </w:rPr>
        <w:t xml:space="preserve"> podjąłem następujące środki naprawcze:</w:t>
      </w: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0502DD" w:rsidRDefault="00343D84">
      <w:pPr>
        <w:spacing w:after="0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</w:rPr>
        <w:t>……………………………</w:t>
      </w:r>
    </w:p>
    <w:p w:rsidR="000502DD" w:rsidRDefault="000502DD">
      <w:pPr>
        <w:spacing w:after="0" w:line="360" w:lineRule="auto"/>
        <w:jc w:val="both"/>
        <w:rPr>
          <w:rFonts w:ascii="Arial" w:hAnsi="Arial"/>
          <w:sz w:val="21"/>
          <w:szCs w:val="21"/>
        </w:rPr>
      </w:pP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Oświadczam, że nie podlegam wykluczeniu z postępowania na podstawie art. 7 ust. 1 pkt 1-3</w:t>
      </w:r>
      <w:r>
        <w:rPr>
          <w:rFonts w:ascii="Arial" w:hAnsi="Arial"/>
          <w:sz w:val="21"/>
          <w:szCs w:val="21"/>
        </w:rPr>
        <w:br/>
        <w:t>ustawy z dnia 13 kwietnia 2022 r. o szczególnych rozwiązaniach w zakresie przeciwdziałania</w:t>
      </w:r>
      <w:r>
        <w:rPr>
          <w:rFonts w:ascii="Arial" w:hAnsi="Arial"/>
          <w:sz w:val="21"/>
          <w:szCs w:val="21"/>
        </w:rPr>
        <w:br/>
        <w:t>wspieraniu agresji na Ukrainę oraz służących ochronie bezpiecz</w:t>
      </w:r>
      <w:r>
        <w:rPr>
          <w:rFonts w:ascii="Arial" w:hAnsi="Arial"/>
          <w:sz w:val="21"/>
          <w:szCs w:val="21"/>
        </w:rPr>
        <w:t>eństwa narodowego</w:t>
      </w:r>
      <w:r>
        <w:rPr>
          <w:rFonts w:ascii="Arial" w:hAnsi="Arial"/>
          <w:sz w:val="21"/>
          <w:szCs w:val="21"/>
        </w:rPr>
        <w:br/>
        <w:t xml:space="preserve">(Dz. U. z 2025 r. poz. 514 z </w:t>
      </w:r>
      <w:proofErr w:type="spellStart"/>
      <w:r>
        <w:rPr>
          <w:rFonts w:ascii="Arial" w:hAnsi="Arial"/>
          <w:sz w:val="21"/>
          <w:szCs w:val="21"/>
        </w:rPr>
        <w:t>późn</w:t>
      </w:r>
      <w:proofErr w:type="spellEnd"/>
      <w:r>
        <w:rPr>
          <w:rFonts w:ascii="Arial" w:hAnsi="Arial"/>
          <w:sz w:val="21"/>
          <w:szCs w:val="21"/>
        </w:rPr>
        <w:t>. zm.).</w:t>
      </w:r>
    </w:p>
    <w:p w:rsidR="000502DD" w:rsidRDefault="000502DD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</w:p>
    <w:p w:rsidR="000502DD" w:rsidRDefault="00343D84">
      <w:pPr>
        <w:shd w:val="clear" w:color="auto" w:fill="BFBFBF"/>
        <w:spacing w:after="0" w:line="360" w:lineRule="auto"/>
        <w:jc w:val="both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OŚWIADCZENIE DOTYCZĄCE PODANYCH INFORMACJI:</w:t>
      </w:r>
    </w:p>
    <w:p w:rsidR="000502DD" w:rsidRDefault="000502DD">
      <w:pPr>
        <w:spacing w:after="0" w:line="360" w:lineRule="auto"/>
        <w:jc w:val="both"/>
        <w:rPr>
          <w:rFonts w:ascii="Arial" w:hAnsi="Arial"/>
          <w:b/>
          <w:sz w:val="21"/>
          <w:szCs w:val="21"/>
        </w:rPr>
      </w:pPr>
    </w:p>
    <w:p w:rsidR="000502DD" w:rsidRDefault="00343D84">
      <w:pPr>
        <w:spacing w:line="360" w:lineRule="auto"/>
        <w:jc w:val="both"/>
      </w:pPr>
      <w:r>
        <w:rPr>
          <w:rFonts w:ascii="Arial" w:hAnsi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/>
          <w:sz w:val="21"/>
          <w:szCs w:val="21"/>
        </w:rPr>
        <w:br/>
        <w:t xml:space="preserve">i zgodne z prawdą oraz zostały przedstawione z pełną świadomością </w:t>
      </w:r>
      <w:r>
        <w:rPr>
          <w:rFonts w:ascii="Arial" w:hAnsi="Arial"/>
          <w:sz w:val="21"/>
          <w:szCs w:val="21"/>
        </w:rPr>
        <w:t>konsekwencji wprowadzenia Zamawiającego w błąd przy przedstawianiu informacji.</w:t>
      </w:r>
    </w:p>
    <w:p w:rsidR="000502DD" w:rsidRDefault="000502DD">
      <w:pPr>
        <w:spacing w:after="0" w:line="360" w:lineRule="auto"/>
        <w:jc w:val="both"/>
        <w:rPr>
          <w:rFonts w:ascii="Arial" w:hAnsi="Arial"/>
          <w:sz w:val="20"/>
          <w:szCs w:val="20"/>
        </w:rPr>
      </w:pPr>
    </w:p>
    <w:p w:rsidR="000502DD" w:rsidRDefault="00343D84">
      <w:pPr>
        <w:shd w:val="clear" w:color="auto" w:fill="BFBFBF"/>
        <w:spacing w:after="120" w:line="360" w:lineRule="auto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INFORMACJA DOTYCZĄCA DOSTĘPU DO PODMIOTOWYCH ŚRODKÓW DOWODOWYCH:</w:t>
      </w:r>
    </w:p>
    <w:p w:rsidR="000502DD" w:rsidRDefault="00343D84">
      <w:pPr>
        <w:spacing w:after="120" w:line="360" w:lineRule="auto"/>
        <w:jc w:val="both"/>
      </w:pPr>
      <w:r>
        <w:rPr>
          <w:rFonts w:ascii="Arial" w:hAnsi="Arial"/>
          <w:sz w:val="21"/>
          <w:szCs w:val="21"/>
        </w:rPr>
        <w:t xml:space="preserve">Wskazuję następujące podmiotowe środki dowodowe, które można uzyskać za pomocą bezpłatnych i ogólnodostępnych </w:t>
      </w:r>
      <w:r>
        <w:rPr>
          <w:rFonts w:ascii="Arial" w:hAnsi="Arial"/>
          <w:sz w:val="21"/>
          <w:szCs w:val="21"/>
        </w:rPr>
        <w:t>baz danych, oraz</w:t>
      </w:r>
      <w:r>
        <w:rPr>
          <w:rFonts w:cs="Times New Roman"/>
        </w:rPr>
        <w:t xml:space="preserve"> </w:t>
      </w:r>
      <w:r>
        <w:rPr>
          <w:rFonts w:ascii="Arial" w:hAnsi="Arial"/>
          <w:sz w:val="21"/>
          <w:szCs w:val="21"/>
        </w:rPr>
        <w:t>dane umożliwiające dostęp do tych środków:</w:t>
      </w: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i/>
          <w:sz w:val="16"/>
          <w:szCs w:val="16"/>
        </w:rPr>
        <w:t>(wskazać podmiotowy środek dowodowy, adres</w:t>
      </w:r>
      <w:r>
        <w:rPr>
          <w:rFonts w:ascii="Arial" w:hAnsi="Arial"/>
          <w:i/>
          <w:sz w:val="16"/>
          <w:szCs w:val="16"/>
        </w:rPr>
        <w:t xml:space="preserve"> internetowy, wydający urząd lub organ, dokładne dane referencyjne dokumentacji)</w:t>
      </w: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0502DD" w:rsidRDefault="00343D84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i/>
          <w:sz w:val="16"/>
          <w:szCs w:val="16"/>
        </w:rPr>
        <w:t xml:space="preserve">(wskazać podmiotowy </w:t>
      </w:r>
      <w:r>
        <w:rPr>
          <w:rFonts w:ascii="Arial" w:hAnsi="Arial"/>
          <w:i/>
          <w:sz w:val="16"/>
          <w:szCs w:val="16"/>
        </w:rPr>
        <w:t>środek dowodowy, adres internetowy, wydający urząd lub organ, dokładne dane referencyjne dokumentacji)</w:t>
      </w:r>
    </w:p>
    <w:p w:rsidR="000502DD" w:rsidRDefault="000502DD">
      <w:pPr>
        <w:spacing w:line="360" w:lineRule="auto"/>
        <w:jc w:val="both"/>
        <w:rPr>
          <w:rFonts w:ascii="Arial" w:hAnsi="Arial"/>
          <w:sz w:val="21"/>
          <w:szCs w:val="21"/>
        </w:rPr>
      </w:pPr>
    </w:p>
    <w:p w:rsidR="000502DD" w:rsidRDefault="00343D84">
      <w:pPr>
        <w:spacing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  <w:t>……………………………………….</w:t>
      </w:r>
    </w:p>
    <w:p w:rsidR="000502DD" w:rsidRDefault="00343D84">
      <w:pPr>
        <w:spacing w:line="360" w:lineRule="auto"/>
        <w:jc w:val="both"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i/>
          <w:sz w:val="21"/>
          <w:szCs w:val="21"/>
        </w:rPr>
        <w:tab/>
      </w:r>
      <w:r>
        <w:rPr>
          <w:rFonts w:ascii="Arial" w:hAnsi="Arial"/>
          <w:i/>
          <w:sz w:val="16"/>
          <w:szCs w:val="16"/>
        </w:rPr>
        <w:t xml:space="preserve">Data; kwalifikowany podpis elektroniczny lub podpis zaufany lub podpis osobisty </w:t>
      </w:r>
    </w:p>
    <w:p w:rsidR="000502DD" w:rsidRDefault="000502DD">
      <w:pPr>
        <w:spacing w:after="0" w:line="360" w:lineRule="auto"/>
        <w:jc w:val="both"/>
        <w:rPr>
          <w:rFonts w:ascii="Arial" w:hAnsi="Arial"/>
          <w:i/>
          <w:sz w:val="20"/>
          <w:szCs w:val="20"/>
        </w:rPr>
      </w:pPr>
    </w:p>
    <w:p w:rsidR="000502DD" w:rsidRDefault="00343D84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0502DD" w:rsidRDefault="000502DD">
      <w:pPr>
        <w:spacing w:after="0" w:line="240" w:lineRule="auto"/>
        <w:jc w:val="both"/>
        <w:rPr>
          <w:rFonts w:ascii="Arial" w:hAnsi="Arial"/>
          <w:i/>
          <w:sz w:val="21"/>
          <w:szCs w:val="21"/>
        </w:rPr>
      </w:pPr>
    </w:p>
    <w:p w:rsidR="000502DD" w:rsidRDefault="000502DD">
      <w:pPr>
        <w:spacing w:after="0" w:line="240" w:lineRule="auto"/>
        <w:jc w:val="both"/>
        <w:rPr>
          <w:rFonts w:ascii="Arial" w:hAnsi="Arial"/>
          <w:sz w:val="21"/>
          <w:szCs w:val="21"/>
        </w:rPr>
      </w:pPr>
    </w:p>
    <w:p w:rsidR="000502DD" w:rsidRDefault="00343D84">
      <w:p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lastRenderedPageBreak/>
        <w:t>UWAGA!</w:t>
      </w:r>
    </w:p>
    <w:p w:rsidR="000502DD" w:rsidRDefault="00343D84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Niniejsze oświadczenie nal</w:t>
      </w:r>
      <w:r>
        <w:rPr>
          <w:rFonts w:ascii="Arial" w:hAnsi="Arial"/>
          <w:b/>
          <w:bCs/>
          <w:sz w:val="18"/>
          <w:szCs w:val="18"/>
        </w:rPr>
        <w:t>eży podpisać kwalifikowanym podpisem elektronicznym, podpisem zaufanym lub podpisem osobistym osoby uprawnionej do zaciągania zobowiązań w imieniu podmiotu udostępniającego zasoby.</w:t>
      </w:r>
    </w:p>
    <w:p w:rsidR="000502DD" w:rsidRDefault="00343D84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polegania na zdolnościach lub sytuacji innych podmiotów, Wykona</w:t>
      </w:r>
      <w:r>
        <w:rPr>
          <w:rFonts w:ascii="Arial" w:hAnsi="Arial"/>
          <w:sz w:val="18"/>
          <w:szCs w:val="18"/>
        </w:rPr>
        <w:t>wca składa wraz z ofertą, zobowiązanie podmiotu udostępniającego zasoby do oddania mu do dyspozycji niezbędnych zasobów na potrzeby realizacji danego zamówienia lub inny podmiotowy środek dowodowy potwierdzający, że wykonawca, realizując zamówienie, będzie</w:t>
      </w:r>
      <w:r>
        <w:rPr>
          <w:rFonts w:ascii="Arial" w:hAnsi="Arial"/>
          <w:sz w:val="18"/>
          <w:szCs w:val="18"/>
        </w:rPr>
        <w:t xml:space="preserve"> dysponował niezbędnymi zasobami tych podmiotów. W odniesieniu do warunków dotyczących wykształcenia, kwalifikacji zawodowych lub doświadczenia wykonawcy mogą polegać na zdolnościach podmiotów udostępniających zasoby, jeśli podmioty te wykonają roboty budo</w:t>
      </w:r>
      <w:r>
        <w:rPr>
          <w:rFonts w:ascii="Arial" w:hAnsi="Arial"/>
          <w:sz w:val="18"/>
          <w:szCs w:val="18"/>
        </w:rPr>
        <w:t>wlane lub usługi, do realizacji których te zdolności są wymagane.</w:t>
      </w:r>
    </w:p>
    <w:sectPr w:rsidR="000502DD">
      <w:headerReference w:type="default" r:id="rId6"/>
      <w:headerReference w:type="first" r:id="rId7"/>
      <w:pgSz w:w="11906" w:h="16838"/>
      <w:pgMar w:top="851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D84" w:rsidRDefault="00343D84">
      <w:pPr>
        <w:spacing w:after="0" w:line="240" w:lineRule="auto"/>
      </w:pPr>
      <w:r>
        <w:separator/>
      </w:r>
    </w:p>
  </w:endnote>
  <w:endnote w:type="continuationSeparator" w:id="0">
    <w:p w:rsidR="00343D84" w:rsidRDefault="0034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D84" w:rsidRDefault="00343D84">
      <w:pPr>
        <w:spacing w:after="0" w:line="240" w:lineRule="auto"/>
      </w:pPr>
      <w:r>
        <w:separator/>
      </w:r>
    </w:p>
  </w:footnote>
  <w:footnote w:type="continuationSeparator" w:id="0">
    <w:p w:rsidR="00343D84" w:rsidRDefault="00343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2DD" w:rsidRDefault="000502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2DD" w:rsidRDefault="00343D84">
    <w:pPr>
      <w:pStyle w:val="Nagwek"/>
    </w:pPr>
    <w:r>
      <w:rPr>
        <w:rFonts w:ascii="Arial" w:hAnsi="Arial"/>
        <w:i/>
        <w:iCs/>
        <w:sz w:val="18"/>
        <w:szCs w:val="18"/>
      </w:rPr>
      <w:t>Załącznik nr 2A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DD"/>
    <w:rsid w:val="000502DD"/>
    <w:rsid w:val="00343D84"/>
    <w:rsid w:val="0062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E82F7-1347-4C6F-BE82-9CBDD113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6" w:lineRule="auto"/>
    </w:pPr>
    <w:rPr>
      <w:rFonts w:ascii="Calibri" w:eastAsia="Calibri" w:hAnsi="Calibri" w:cs="Arial"/>
      <w:sz w:val="22"/>
      <w:szCs w:val="22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b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Alejnikow</dc:creator>
  <cp:lastModifiedBy>Izabela Alejnikow</cp:lastModifiedBy>
  <cp:revision>2</cp:revision>
  <dcterms:created xsi:type="dcterms:W3CDTF">2026-08-05T09:40:00Z</dcterms:created>
  <dcterms:modified xsi:type="dcterms:W3CDTF">2026-08-05T09:40:00Z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2026-08-05T06:25:00Z</dcterms:created>
  <dc:creator>Remigiusz Stępień</dc:creator>
  <dc:description/>
  <cp:keywords/>
  <dc:language>en-US</dc:language>
  <cp:lastModifiedBy>Izabela Alejnikow</cp:lastModifiedBy>
  <cp:lastPrinted>2019-01-17T13:05:00Z</cp:lastPrinted>
  <dcterms:modified xsi:type="dcterms:W3CDTF">2026-08-05T06:25:00Z</dcterms:modified>
  <cp:revision>2</cp:revision>
  <dc:subject/>
  <dc:title/>
</cp:coreProperties>
</file>