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C63D6" w14:textId="77777777" w:rsidR="007A7E5D" w:rsidRPr="007A7E5D" w:rsidRDefault="007A7E5D" w:rsidP="007A7E5D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7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Załącznik Nr 7</w:t>
      </w:r>
    </w:p>
    <w:p w14:paraId="13BEA856" w14:textId="74ED51EA" w:rsidR="007A7E5D" w:rsidRDefault="007A7E5D" w:rsidP="007A7E5D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7E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do SWZ</w:t>
      </w:r>
    </w:p>
    <w:p w14:paraId="62ACC9A1" w14:textId="3F8A54AF" w:rsidR="007A7E5D" w:rsidRPr="007A7E5D" w:rsidRDefault="007A7E5D" w:rsidP="007A7E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2D01D9" wp14:editId="1BE872D7">
            <wp:extent cx="1884045" cy="621665"/>
            <wp:effectExtent l="0" t="0" r="1905" b="6985"/>
            <wp:docPr id="12140584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7D88C1" w14:textId="36451836" w:rsidR="007A7E5D" w:rsidRPr="00954997" w:rsidRDefault="007A7E5D" w:rsidP="007A7E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>/PROJEKTOWANE POSTANOWIENIA UMOWY/</w:t>
      </w:r>
    </w:p>
    <w:p w14:paraId="43F41EBE" w14:textId="283B2AFA" w:rsidR="007A7E5D" w:rsidRPr="00954997" w:rsidRDefault="007A7E5D" w:rsidP="007A7E5D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b/>
          <w:bCs/>
          <w:sz w:val="24"/>
          <w:szCs w:val="24"/>
        </w:rPr>
        <w:t xml:space="preserve">UMOWA nr </w:t>
      </w:r>
      <w:r>
        <w:rPr>
          <w:rFonts w:ascii="Times New Roman" w:hAnsi="Times New Roman" w:cs="Times New Roman"/>
          <w:b/>
          <w:bCs/>
          <w:sz w:val="24"/>
          <w:szCs w:val="24"/>
        </w:rPr>
        <w:t>IR.272</w:t>
      </w:r>
      <w:r w:rsidRPr="00954997">
        <w:rPr>
          <w:rFonts w:ascii="Times New Roman" w:hAnsi="Times New Roman" w:cs="Times New Roman"/>
          <w:b/>
          <w:bCs/>
          <w:sz w:val="24"/>
          <w:szCs w:val="24"/>
        </w:rPr>
        <w:t>……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B87953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74C3592" w14:textId="76434886" w:rsidR="007A7E5D" w:rsidRPr="00954997" w:rsidRDefault="00B87953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 dniu ……..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 r. pomiędzy </w:t>
      </w:r>
      <w:r w:rsidR="007A7E5D" w:rsidRPr="00954997">
        <w:rPr>
          <w:rFonts w:ascii="Times New Roman" w:hAnsi="Times New Roman" w:cs="Times New Roman"/>
          <w:b/>
          <w:bCs/>
          <w:sz w:val="24"/>
          <w:szCs w:val="24"/>
        </w:rPr>
        <w:t xml:space="preserve">Gminą </w:t>
      </w:r>
      <w:r w:rsidR="007A7E5D">
        <w:rPr>
          <w:rFonts w:ascii="Times New Roman" w:hAnsi="Times New Roman" w:cs="Times New Roman"/>
          <w:b/>
          <w:bCs/>
          <w:sz w:val="24"/>
          <w:szCs w:val="24"/>
        </w:rPr>
        <w:t>Ceranów</w:t>
      </w:r>
      <w:r w:rsidR="007A7E5D" w:rsidRPr="00954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7A7E5D">
        <w:rPr>
          <w:rFonts w:ascii="Times New Roman" w:hAnsi="Times New Roman" w:cs="Times New Roman"/>
          <w:sz w:val="24"/>
          <w:szCs w:val="24"/>
        </w:rPr>
        <w:t>Ceranow 140, 08-322 Ceranów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, NIP </w:t>
      </w:r>
      <w:r w:rsidR="007A7E5D">
        <w:rPr>
          <w:rFonts w:ascii="Times New Roman" w:hAnsi="Times New Roman" w:cs="Times New Roman"/>
          <w:sz w:val="24"/>
          <w:szCs w:val="24"/>
        </w:rPr>
        <w:t>8231597203</w:t>
      </w:r>
      <w:r w:rsidR="007A7E5D" w:rsidRPr="00954997">
        <w:rPr>
          <w:rFonts w:ascii="Times New Roman" w:hAnsi="Times New Roman" w:cs="Times New Roman"/>
          <w:sz w:val="24"/>
          <w:szCs w:val="24"/>
        </w:rPr>
        <w:t>, zwaną w dalszej części umowy „</w:t>
      </w:r>
      <w:r w:rsidR="007A7E5D" w:rsidRPr="00954997"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, reprezentowaną przez: </w:t>
      </w:r>
    </w:p>
    <w:p w14:paraId="11AFCDA7" w14:textId="71894EEB" w:rsidR="007A7E5D" w:rsidRPr="00954997" w:rsidRDefault="00340F28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7A7E5D">
        <w:rPr>
          <w:rFonts w:ascii="Times New Roman" w:hAnsi="Times New Roman" w:cs="Times New Roman"/>
          <w:sz w:val="24"/>
          <w:szCs w:val="24"/>
        </w:rPr>
        <w:t xml:space="preserve"> </w:t>
      </w:r>
      <w:r w:rsidR="007A7E5D" w:rsidRPr="00954997">
        <w:rPr>
          <w:rFonts w:ascii="Times New Roman" w:hAnsi="Times New Roman" w:cs="Times New Roman"/>
          <w:sz w:val="24"/>
          <w:szCs w:val="24"/>
        </w:rPr>
        <w:t xml:space="preserve">– Wójta Gminy </w:t>
      </w:r>
    </w:p>
    <w:p w14:paraId="20712835" w14:textId="34390E7D" w:rsidR="007A7E5D" w:rsidRPr="00954997" w:rsidRDefault="007A7E5D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 xml:space="preserve">przy kontrasygnacie </w:t>
      </w:r>
      <w:r w:rsidR="00340F28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Pr="00954997">
        <w:rPr>
          <w:rFonts w:ascii="Times New Roman" w:hAnsi="Times New Roman" w:cs="Times New Roman"/>
          <w:sz w:val="24"/>
          <w:szCs w:val="24"/>
        </w:rPr>
        <w:t xml:space="preserve"> – Skarbnika Gminy </w:t>
      </w:r>
    </w:p>
    <w:p w14:paraId="302036FF" w14:textId="77777777" w:rsidR="007A7E5D" w:rsidRPr="00954997" w:rsidRDefault="007A7E5D" w:rsidP="007A7E5D">
      <w:pPr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EEAA1E3" w14:textId="77777777" w:rsidR="007A7E5D" w:rsidRPr="00954997" w:rsidRDefault="007A7E5D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>*gdy kontrahentem jest spółka prawa handlowego: spółką pod firmą z siedzibą w ... (wpisać tylko nazwę miasta/miejscowości), ul…….., (wpisać adres), wpisaną do Rejestru Przedsiębiorców Krajowego Rejestru Sądowego pod numerem KRS ..., NIP ……, REGON ….., zwaną dalej „</w:t>
      </w:r>
      <w:r w:rsidRPr="00954997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954997">
        <w:rPr>
          <w:rFonts w:ascii="Times New Roman" w:hAnsi="Times New Roman" w:cs="Times New Roman"/>
          <w:sz w:val="24"/>
          <w:szCs w:val="24"/>
        </w:rPr>
        <w:t xml:space="preserve">”, reprezentowaną przez/……., </w:t>
      </w:r>
    </w:p>
    <w:p w14:paraId="6A5165B7" w14:textId="77777777" w:rsidR="007A7E5D" w:rsidRPr="00954997" w:rsidRDefault="007A7E5D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 xml:space="preserve">*gdy kontrahentem jest osoba fizyczna prowadząca działalność gospodarczą: </w:t>
      </w:r>
    </w:p>
    <w:p w14:paraId="4FB81F08" w14:textId="77777777" w:rsidR="007A7E5D" w:rsidRDefault="007A7E5D" w:rsidP="007A7E5D">
      <w:pPr>
        <w:jc w:val="both"/>
        <w:rPr>
          <w:rFonts w:ascii="Times New Roman" w:hAnsi="Times New Roman" w:cs="Times New Roman"/>
          <w:sz w:val="24"/>
          <w:szCs w:val="24"/>
        </w:rPr>
      </w:pPr>
      <w:r w:rsidRPr="00954997">
        <w:rPr>
          <w:rFonts w:ascii="Times New Roman" w:hAnsi="Times New Roman" w:cs="Times New Roman"/>
          <w:sz w:val="24"/>
          <w:szCs w:val="24"/>
        </w:rPr>
        <w:t>Panią/Panem……….., prowadzącą/-</w:t>
      </w:r>
      <w:proofErr w:type="spellStart"/>
      <w:r w:rsidRPr="0095499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954997">
        <w:rPr>
          <w:rFonts w:ascii="Times New Roman" w:hAnsi="Times New Roman" w:cs="Times New Roman"/>
          <w:sz w:val="24"/>
          <w:szCs w:val="24"/>
        </w:rPr>
        <w:t xml:space="preserve"> działalność gospodarczą pod firmą „...” z siedzibą w …... (wpisać tylko nazwę miasta/miejscowości), ul (wpisać adres), NIP …………….…, REGON ………….</w:t>
      </w:r>
      <w:r w:rsidRPr="00954997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Pr="00954997">
        <w:rPr>
          <w:rFonts w:ascii="Times New Roman" w:hAnsi="Times New Roman" w:cs="Times New Roman"/>
          <w:sz w:val="24"/>
          <w:szCs w:val="24"/>
        </w:rPr>
        <w:t>zwaną/-</w:t>
      </w:r>
      <w:proofErr w:type="spellStart"/>
      <w:r w:rsidRPr="0095499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954997">
        <w:rPr>
          <w:rFonts w:ascii="Times New Roman" w:hAnsi="Times New Roman" w:cs="Times New Roman"/>
          <w:sz w:val="24"/>
          <w:szCs w:val="24"/>
        </w:rPr>
        <w:t xml:space="preserve"> dalej „</w:t>
      </w:r>
      <w:r w:rsidRPr="00954997">
        <w:rPr>
          <w:rFonts w:ascii="Times New Roman" w:hAnsi="Times New Roman" w:cs="Times New Roman"/>
          <w:b/>
          <w:bCs/>
          <w:sz w:val="24"/>
          <w:szCs w:val="24"/>
        </w:rPr>
        <w:t>Wykonawcą</w:t>
      </w:r>
      <w:r w:rsidRPr="00954997">
        <w:rPr>
          <w:rFonts w:ascii="Times New Roman" w:hAnsi="Times New Roman" w:cs="Times New Roman"/>
          <w:sz w:val="24"/>
          <w:szCs w:val="24"/>
        </w:rPr>
        <w:t>”, reprezentowaną/-</w:t>
      </w:r>
      <w:proofErr w:type="spellStart"/>
      <w:r w:rsidRPr="0095499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954997">
        <w:rPr>
          <w:rFonts w:ascii="Times New Roman" w:hAnsi="Times New Roman" w:cs="Times New Roman"/>
          <w:sz w:val="24"/>
          <w:szCs w:val="24"/>
        </w:rPr>
        <w:t xml:space="preserve"> przez ..., wspólnie zwanymi dalej „Stronami”. </w:t>
      </w:r>
    </w:p>
    <w:p w14:paraId="658B51EB" w14:textId="77777777" w:rsidR="007A7E5D" w:rsidRDefault="007A7E5D" w:rsidP="007A7E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21998" w14:textId="68CE4D07" w:rsidR="007A7E5D" w:rsidRPr="00566677" w:rsidRDefault="007A7E5D" w:rsidP="00566677">
      <w:pPr>
        <w:jc w:val="both"/>
        <w:rPr>
          <w:rFonts w:ascii="Times New Roman" w:hAnsi="Times New Roman" w:cs="Times New Roman"/>
          <w:sz w:val="24"/>
          <w:szCs w:val="24"/>
        </w:rPr>
      </w:pPr>
      <w:r w:rsidRPr="00DE65E2">
        <w:rPr>
          <w:rFonts w:ascii="Times New Roman" w:hAnsi="Times New Roman" w:cs="Times New Roman"/>
          <w:sz w:val="24"/>
          <w:szCs w:val="24"/>
        </w:rPr>
        <w:t xml:space="preserve">W wyniku przeprowadzonego postępowania w trybie podstawowym zgodnie z art.275 pkt </w:t>
      </w:r>
      <w:r w:rsidR="00614D97">
        <w:rPr>
          <w:rFonts w:ascii="Times New Roman" w:hAnsi="Times New Roman" w:cs="Times New Roman"/>
          <w:sz w:val="24"/>
          <w:szCs w:val="24"/>
        </w:rPr>
        <w:t>2</w:t>
      </w:r>
      <w:r w:rsidRPr="00DE65E2">
        <w:rPr>
          <w:rFonts w:ascii="Times New Roman" w:hAnsi="Times New Roman" w:cs="Times New Roman"/>
          <w:sz w:val="24"/>
          <w:szCs w:val="24"/>
        </w:rPr>
        <w:t xml:space="preserve"> ustawy z dnia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5E2">
        <w:rPr>
          <w:rFonts w:ascii="Times New Roman" w:hAnsi="Times New Roman" w:cs="Times New Roman"/>
          <w:sz w:val="24"/>
          <w:szCs w:val="24"/>
        </w:rPr>
        <w:t>września 2019 r. Prawo zamówień publicznych (Dz.U.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E65E2">
        <w:rPr>
          <w:rFonts w:ascii="Times New Roman" w:hAnsi="Times New Roman" w:cs="Times New Roman"/>
          <w:sz w:val="24"/>
          <w:szCs w:val="24"/>
        </w:rPr>
        <w:t xml:space="preserve"> r.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65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320</w:t>
      </w:r>
      <w:r w:rsidRPr="00DE65E2">
        <w:rPr>
          <w:rFonts w:ascii="Times New Roman" w:hAnsi="Times New Roman" w:cs="Times New Roman"/>
          <w:sz w:val="24"/>
          <w:szCs w:val="24"/>
        </w:rPr>
        <w:t xml:space="preserve">), zwanej dalej „ustawą </w:t>
      </w:r>
      <w:proofErr w:type="spellStart"/>
      <w:r w:rsidRPr="00DE65E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E65E2">
        <w:rPr>
          <w:rFonts w:ascii="Times New Roman" w:hAnsi="Times New Roman" w:cs="Times New Roman"/>
          <w:sz w:val="24"/>
          <w:szCs w:val="24"/>
        </w:rPr>
        <w:t>”,</w:t>
      </w:r>
      <w:r w:rsidR="00566677">
        <w:rPr>
          <w:rFonts w:ascii="Times New Roman" w:hAnsi="Times New Roman" w:cs="Times New Roman"/>
          <w:sz w:val="24"/>
          <w:szCs w:val="24"/>
        </w:rPr>
        <w:t xml:space="preserve"> </w:t>
      </w:r>
      <w:r w:rsidRPr="00DE65E2">
        <w:rPr>
          <w:rFonts w:ascii="Times New Roman" w:hAnsi="Times New Roman" w:cs="Times New Roman"/>
          <w:sz w:val="24"/>
          <w:szCs w:val="24"/>
        </w:rPr>
        <w:t>została zawarta umowa o następującej treści:</w:t>
      </w:r>
    </w:p>
    <w:p w14:paraId="45A0D4EE" w14:textId="4E272638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1. PRZEDMIOT ZAMÓWIENIA</w:t>
      </w:r>
    </w:p>
    <w:p w14:paraId="3B8C0579" w14:textId="5227495A" w:rsidR="00C6614C" w:rsidRDefault="00685F10" w:rsidP="002F187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498">
        <w:rPr>
          <w:rFonts w:ascii="Times New Roman" w:hAnsi="Times New Roman" w:cs="Times New Roman"/>
          <w:sz w:val="24"/>
          <w:szCs w:val="24"/>
        </w:rPr>
        <w:t xml:space="preserve">Zamawiający zleca a Wykonawca przyjmuje do wykonania następujące roboty będące przedmiotem zamówienia: </w:t>
      </w:r>
      <w:r w:rsidRPr="00057498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87953" w:rsidRPr="00B87953">
        <w:rPr>
          <w:rFonts w:ascii="Times New Roman" w:hAnsi="Times New Roman" w:cs="Times New Roman"/>
          <w:b/>
          <w:bCs/>
          <w:sz w:val="24"/>
          <w:szCs w:val="24"/>
        </w:rPr>
        <w:t>Przebudowa drogi wewnętrznej dojazdowej do pól w miejscowości Wólka Rytelska</w:t>
      </w:r>
      <w:r w:rsidR="00B87953">
        <w:rPr>
          <w:rFonts w:ascii="Times New Roman" w:hAnsi="Times New Roman" w:cs="Times New Roman"/>
          <w:b/>
          <w:bCs/>
          <w:sz w:val="24"/>
          <w:szCs w:val="24"/>
        </w:rPr>
        <w:t xml:space="preserve">”, </w:t>
      </w:r>
      <w:r w:rsidR="00C6614C" w:rsidRPr="00057498">
        <w:rPr>
          <w:rFonts w:ascii="Times New Roman" w:hAnsi="Times New Roman" w:cs="Times New Roman"/>
          <w:sz w:val="24"/>
          <w:szCs w:val="24"/>
        </w:rPr>
        <w:t xml:space="preserve">zwanych dalej </w:t>
      </w:r>
      <w:r w:rsidR="00C6614C" w:rsidRPr="00057498">
        <w:rPr>
          <w:rFonts w:ascii="Times New Roman" w:hAnsi="Times New Roman" w:cs="Times New Roman"/>
          <w:b/>
          <w:bCs/>
          <w:sz w:val="24"/>
          <w:szCs w:val="24"/>
        </w:rPr>
        <w:t>„robotami”</w:t>
      </w:r>
      <w:r w:rsidR="00C6614C" w:rsidRPr="00057498">
        <w:rPr>
          <w:rFonts w:ascii="Times New Roman" w:hAnsi="Times New Roman" w:cs="Times New Roman"/>
          <w:sz w:val="24"/>
          <w:szCs w:val="24"/>
        </w:rPr>
        <w:t xml:space="preserve">. Zadanie </w:t>
      </w:r>
      <w:r w:rsidR="00E239B9">
        <w:rPr>
          <w:rFonts w:ascii="Times New Roman" w:hAnsi="Times New Roman" w:cs="Times New Roman"/>
          <w:sz w:val="24"/>
          <w:szCs w:val="24"/>
        </w:rPr>
        <w:t>polega na</w:t>
      </w:r>
      <w:r w:rsidR="00C6614C" w:rsidRPr="00057498">
        <w:rPr>
          <w:rFonts w:ascii="Times New Roman" w:hAnsi="Times New Roman" w:cs="Times New Roman"/>
          <w:sz w:val="24"/>
          <w:szCs w:val="24"/>
        </w:rPr>
        <w:t>:</w:t>
      </w:r>
    </w:p>
    <w:p w14:paraId="78A33716" w14:textId="77777777" w:rsidR="00E239B9" w:rsidRPr="00D752C4" w:rsidRDefault="00E239B9" w:rsidP="00E239B9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752C4">
        <w:rPr>
          <w:rFonts w:ascii="Times New Roman" w:hAnsi="Times New Roman" w:cs="Times New Roman"/>
          <w:color w:val="auto"/>
        </w:rPr>
        <w:t>Robotach przygotowawczych – roboty pomiarowe przy liniowych robotach ziemnych; mechaniczne ścinanie drzew; mechaniczne usunięcie warstwy ziemi urodzajnej z wywiezieniem nadmiaru na odkład</w:t>
      </w:r>
      <w:r>
        <w:rPr>
          <w:rFonts w:ascii="Times New Roman" w:hAnsi="Times New Roman" w:cs="Times New Roman"/>
          <w:color w:val="auto"/>
        </w:rPr>
        <w:t>;</w:t>
      </w:r>
    </w:p>
    <w:p w14:paraId="288530B8" w14:textId="77777777" w:rsidR="00E239B9" w:rsidRPr="00D752C4" w:rsidRDefault="00E239B9" w:rsidP="00E239B9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Wykonaniu przepustu pod koroną drogi – roboty ziemne, przepusty rurowe pod koroną drogi, przepusty rurowe, części przelotowe prefabrykowanych przepustów drogowych rurowych jednootworowych z rur spiralnie karbowanych, formowanie i zagęszczanie </w:t>
      </w:r>
      <w:r>
        <w:rPr>
          <w:rFonts w:ascii="Times New Roman" w:hAnsi="Times New Roman" w:cs="Times New Roman"/>
          <w:color w:val="auto"/>
        </w:rPr>
        <w:lastRenderedPageBreak/>
        <w:t xml:space="preserve">nasypów spycharkami, obudowy wlotów/wylotów prefabrykowanych przepustów drogowych rurowych oraz dna i skarp rowu na wlocie i wylocie przepustu </w:t>
      </w:r>
      <w:r w:rsidRPr="00D752C4">
        <w:rPr>
          <w:rFonts w:ascii="Times New Roman" w:hAnsi="Times New Roman" w:cs="Times New Roman"/>
          <w:color w:val="auto"/>
        </w:rPr>
        <w:t>;</w:t>
      </w:r>
    </w:p>
    <w:p w14:paraId="18AAC1B6" w14:textId="77777777" w:rsidR="00E239B9" w:rsidRPr="00D752C4" w:rsidRDefault="00E239B9" w:rsidP="00E239B9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Wykonaniu p</w:t>
      </w:r>
      <w:r w:rsidRPr="00D752C4">
        <w:rPr>
          <w:rFonts w:ascii="Times New Roman" w:hAnsi="Times New Roman" w:cs="Times New Roman"/>
          <w:color w:val="auto"/>
        </w:rPr>
        <w:t>odbudow</w:t>
      </w:r>
      <w:r>
        <w:rPr>
          <w:rFonts w:ascii="Times New Roman" w:hAnsi="Times New Roman" w:cs="Times New Roman"/>
          <w:color w:val="auto"/>
        </w:rPr>
        <w:t>y</w:t>
      </w:r>
      <w:r w:rsidRPr="00D752C4">
        <w:rPr>
          <w:rFonts w:ascii="Times New Roman" w:hAnsi="Times New Roman" w:cs="Times New Roman"/>
          <w:color w:val="auto"/>
        </w:rPr>
        <w:t xml:space="preserve"> – </w:t>
      </w:r>
      <w:r>
        <w:rPr>
          <w:rFonts w:ascii="Times New Roman" w:hAnsi="Times New Roman" w:cs="Times New Roman"/>
          <w:color w:val="auto"/>
        </w:rPr>
        <w:t xml:space="preserve">koryto wykonywane mechanicznie, wykonanie warstwy </w:t>
      </w:r>
      <w:proofErr w:type="spellStart"/>
      <w:r>
        <w:rPr>
          <w:rFonts w:ascii="Times New Roman" w:hAnsi="Times New Roman" w:cs="Times New Roman"/>
          <w:color w:val="auto"/>
        </w:rPr>
        <w:t>mrozoochronnej</w:t>
      </w:r>
      <w:proofErr w:type="spellEnd"/>
      <w:r>
        <w:rPr>
          <w:rFonts w:ascii="Times New Roman" w:hAnsi="Times New Roman" w:cs="Times New Roman"/>
          <w:color w:val="auto"/>
        </w:rPr>
        <w:t xml:space="preserve"> mechanicznie z piasku, wykonanie warstwy odsączającej jezdni, podbudowa z mieszanki związanej cementem  i pielęgnacja podbudowy piaskiem i wodą, podbudowa z mieszanki niezwiązanej z kruszywa łamanego;</w:t>
      </w:r>
    </w:p>
    <w:p w14:paraId="69D625CD" w14:textId="77777777" w:rsidR="00E239B9" w:rsidRPr="00D752C4" w:rsidRDefault="00E239B9" w:rsidP="00E239B9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Wykonaniu n</w:t>
      </w:r>
      <w:r w:rsidRPr="00D752C4">
        <w:rPr>
          <w:rFonts w:ascii="Times New Roman" w:hAnsi="Times New Roman" w:cs="Times New Roman"/>
          <w:color w:val="auto"/>
        </w:rPr>
        <w:t xml:space="preserve">awierzchni – </w:t>
      </w:r>
      <w:r>
        <w:rPr>
          <w:rFonts w:ascii="Times New Roman" w:hAnsi="Times New Roman" w:cs="Times New Roman"/>
          <w:color w:val="auto"/>
        </w:rPr>
        <w:t xml:space="preserve">wyrównanie betonem asfaltowym z transportem betonu z wytwórni samochodami samowyładowczymi wraz z skropieniem emulsją asfaltową </w:t>
      </w:r>
      <w:proofErr w:type="spellStart"/>
      <w:r>
        <w:rPr>
          <w:rFonts w:ascii="Times New Roman" w:hAnsi="Times New Roman" w:cs="Times New Roman"/>
          <w:color w:val="auto"/>
        </w:rPr>
        <w:t>szybkorozpadową</w:t>
      </w:r>
      <w:proofErr w:type="spellEnd"/>
      <w:r>
        <w:rPr>
          <w:rFonts w:ascii="Times New Roman" w:hAnsi="Times New Roman" w:cs="Times New Roman"/>
          <w:color w:val="auto"/>
        </w:rPr>
        <w:t xml:space="preserve">, wykonanie warstwy ścieralnej jezdni z betonu asfaltowego ze skropieniem </w:t>
      </w:r>
      <w:proofErr w:type="spellStart"/>
      <w:r>
        <w:rPr>
          <w:rFonts w:ascii="Times New Roman" w:hAnsi="Times New Roman" w:cs="Times New Roman"/>
          <w:color w:val="auto"/>
        </w:rPr>
        <w:t>międzywarstwowym</w:t>
      </w:r>
      <w:proofErr w:type="spellEnd"/>
      <w:r>
        <w:rPr>
          <w:rFonts w:ascii="Times New Roman" w:hAnsi="Times New Roman" w:cs="Times New Roman"/>
          <w:color w:val="auto"/>
        </w:rPr>
        <w:t xml:space="preserve"> emulsją asfaltową </w:t>
      </w:r>
      <w:proofErr w:type="spellStart"/>
      <w:r>
        <w:rPr>
          <w:rFonts w:ascii="Times New Roman" w:hAnsi="Times New Roman" w:cs="Times New Roman"/>
          <w:color w:val="auto"/>
        </w:rPr>
        <w:t>szybkorozpadową</w:t>
      </w:r>
      <w:proofErr w:type="spellEnd"/>
      <w:r>
        <w:rPr>
          <w:rFonts w:ascii="Times New Roman" w:hAnsi="Times New Roman" w:cs="Times New Roman"/>
          <w:color w:val="auto"/>
        </w:rPr>
        <w:t xml:space="preserve">, transport betonu z wytwórni samochodami </w:t>
      </w:r>
      <w:proofErr w:type="spellStart"/>
      <w:r>
        <w:rPr>
          <w:rFonts w:ascii="Times New Roman" w:hAnsi="Times New Roman" w:cs="Times New Roman"/>
          <w:color w:val="auto"/>
        </w:rPr>
        <w:t>samowyładowawczymi</w:t>
      </w:r>
      <w:proofErr w:type="spellEnd"/>
      <w:r>
        <w:rPr>
          <w:rFonts w:ascii="Times New Roman" w:hAnsi="Times New Roman" w:cs="Times New Roman"/>
          <w:color w:val="auto"/>
        </w:rPr>
        <w:t>, nawierzchnia z kruszywa naturalnego i kruszywa rozściełanego mechanicznie</w:t>
      </w:r>
      <w:r w:rsidRPr="00D752C4">
        <w:rPr>
          <w:rFonts w:ascii="Times New Roman" w:hAnsi="Times New Roman" w:cs="Times New Roman"/>
          <w:color w:val="auto"/>
        </w:rPr>
        <w:t>;</w:t>
      </w:r>
    </w:p>
    <w:p w14:paraId="4B66B3FD" w14:textId="09CE1E24" w:rsidR="00E239B9" w:rsidRPr="00E239B9" w:rsidRDefault="00E239B9" w:rsidP="00E239B9">
      <w:pPr>
        <w:pStyle w:val="Defaul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752C4">
        <w:rPr>
          <w:rFonts w:ascii="Times New Roman" w:hAnsi="Times New Roman" w:cs="Times New Roman"/>
          <w:color w:val="auto"/>
        </w:rPr>
        <w:t>Oznakowaniu pionowym – słupki z rur stalowych</w:t>
      </w:r>
      <w:r>
        <w:rPr>
          <w:rFonts w:ascii="Times New Roman" w:hAnsi="Times New Roman" w:cs="Times New Roman"/>
          <w:color w:val="auto"/>
        </w:rPr>
        <w:t xml:space="preserve"> </w:t>
      </w:r>
      <w:r w:rsidRPr="00D752C4">
        <w:rPr>
          <w:rFonts w:ascii="Times New Roman" w:hAnsi="Times New Roman" w:cs="Times New Roman"/>
          <w:color w:val="auto"/>
        </w:rPr>
        <w:t xml:space="preserve"> oraz </w:t>
      </w:r>
      <w:r>
        <w:rPr>
          <w:rFonts w:ascii="Times New Roman" w:hAnsi="Times New Roman" w:cs="Times New Roman"/>
          <w:color w:val="auto"/>
        </w:rPr>
        <w:t>mocowanie</w:t>
      </w:r>
      <w:r w:rsidRPr="00D752C4">
        <w:rPr>
          <w:rFonts w:ascii="Times New Roman" w:hAnsi="Times New Roman" w:cs="Times New Roman"/>
          <w:color w:val="auto"/>
        </w:rPr>
        <w:t xml:space="preserve"> t</w:t>
      </w:r>
      <w:r>
        <w:rPr>
          <w:rFonts w:ascii="Times New Roman" w:hAnsi="Times New Roman" w:cs="Times New Roman"/>
          <w:color w:val="auto"/>
        </w:rPr>
        <w:t>ab</w:t>
      </w:r>
      <w:r w:rsidR="001D41B0">
        <w:rPr>
          <w:rFonts w:ascii="Times New Roman" w:hAnsi="Times New Roman" w:cs="Times New Roman"/>
          <w:color w:val="auto"/>
        </w:rPr>
        <w:t>l</w:t>
      </w:r>
      <w:bookmarkStart w:id="0" w:name="_GoBack"/>
      <w:bookmarkEnd w:id="0"/>
      <w:r>
        <w:rPr>
          <w:rFonts w:ascii="Times New Roman" w:hAnsi="Times New Roman" w:cs="Times New Roman"/>
          <w:color w:val="auto"/>
        </w:rPr>
        <w:t>ic pionowych</w:t>
      </w:r>
      <w:r w:rsidRPr="00D752C4">
        <w:rPr>
          <w:rFonts w:ascii="Times New Roman" w:hAnsi="Times New Roman" w:cs="Times New Roman"/>
          <w:color w:val="auto"/>
        </w:rPr>
        <w:t xml:space="preserve"> znaków</w:t>
      </w:r>
      <w:r>
        <w:rPr>
          <w:rFonts w:ascii="Times New Roman" w:hAnsi="Times New Roman" w:cs="Times New Roman"/>
          <w:color w:val="auto"/>
        </w:rPr>
        <w:t xml:space="preserve"> drogowych</w:t>
      </w:r>
      <w:r w:rsidRPr="00D752C4">
        <w:rPr>
          <w:rFonts w:ascii="Times New Roman" w:hAnsi="Times New Roman" w:cs="Times New Roman"/>
          <w:color w:val="auto"/>
        </w:rPr>
        <w:t>.</w:t>
      </w:r>
    </w:p>
    <w:p w14:paraId="5FE3B8F0" w14:textId="590A1DCD" w:rsidR="00685F10" w:rsidRPr="00057498" w:rsidRDefault="00685F10" w:rsidP="002F187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498">
        <w:rPr>
          <w:rFonts w:ascii="Times New Roman" w:hAnsi="Times New Roman" w:cs="Times New Roman"/>
          <w:sz w:val="24"/>
          <w:szCs w:val="24"/>
        </w:rPr>
        <w:t>Szczegółowy zakres przedmiotu zamówienia określa i stanowi załącznik do niniejszej umowy:</w:t>
      </w:r>
    </w:p>
    <w:p w14:paraId="07480A41" w14:textId="77777777" w:rsidR="00057498" w:rsidRDefault="00685F10" w:rsidP="002F187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498">
        <w:rPr>
          <w:rFonts w:ascii="Times New Roman" w:hAnsi="Times New Roman" w:cs="Times New Roman"/>
          <w:sz w:val="24"/>
          <w:szCs w:val="24"/>
        </w:rPr>
        <w:t>Specyfikacja Warunków Zamówienia.</w:t>
      </w:r>
    </w:p>
    <w:p w14:paraId="0C2BC658" w14:textId="453D0D1A" w:rsidR="00057498" w:rsidRPr="00E239B9" w:rsidRDefault="00685F10" w:rsidP="00E239B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498">
        <w:rPr>
          <w:rFonts w:ascii="Times New Roman" w:hAnsi="Times New Roman" w:cs="Times New Roman"/>
          <w:sz w:val="24"/>
          <w:szCs w:val="24"/>
        </w:rPr>
        <w:t>Dokumentacja projektowa.</w:t>
      </w:r>
    </w:p>
    <w:p w14:paraId="39DB63E1" w14:textId="1EA3C791" w:rsidR="00907EC4" w:rsidRPr="00057498" w:rsidRDefault="00685F10" w:rsidP="002F187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7498">
        <w:rPr>
          <w:rFonts w:ascii="Times New Roman" w:hAnsi="Times New Roman" w:cs="Times New Roman"/>
          <w:sz w:val="24"/>
          <w:szCs w:val="24"/>
        </w:rPr>
        <w:t>Oferta Wykonawcy.</w:t>
      </w:r>
    </w:p>
    <w:p w14:paraId="48A14E2C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2. TERMIN REALIZACJI</w:t>
      </w:r>
    </w:p>
    <w:p w14:paraId="174AFA26" w14:textId="1E74DF28" w:rsidR="007D1AA4" w:rsidRDefault="00685F10" w:rsidP="002F187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AA4">
        <w:rPr>
          <w:rFonts w:ascii="Times New Roman" w:hAnsi="Times New Roman" w:cs="Times New Roman"/>
          <w:sz w:val="24"/>
          <w:szCs w:val="24"/>
        </w:rPr>
        <w:t xml:space="preserve">Wykonawca zobowiązuje się wykonać przedmiot umowy określony w §1 umowy w terminie: </w:t>
      </w:r>
      <w:r w:rsidR="00E239B9" w:rsidRPr="00E239B9">
        <w:rPr>
          <w:rFonts w:ascii="Times New Roman" w:hAnsi="Times New Roman" w:cs="Times New Roman"/>
          <w:sz w:val="24"/>
          <w:szCs w:val="24"/>
        </w:rPr>
        <w:t>40 dni</w:t>
      </w:r>
      <w:r w:rsidRPr="00E239B9">
        <w:rPr>
          <w:rFonts w:ascii="Times New Roman" w:hAnsi="Times New Roman" w:cs="Times New Roman"/>
          <w:sz w:val="24"/>
          <w:szCs w:val="24"/>
        </w:rPr>
        <w:t xml:space="preserve"> od</w:t>
      </w:r>
      <w:r w:rsidRPr="007D1AA4">
        <w:rPr>
          <w:rFonts w:ascii="Times New Roman" w:hAnsi="Times New Roman" w:cs="Times New Roman"/>
          <w:sz w:val="24"/>
          <w:szCs w:val="24"/>
        </w:rPr>
        <w:t xml:space="preserve"> daty podpisania umowy, tj. do dnia </w:t>
      </w:r>
      <w:r w:rsidR="00E239B9" w:rsidRPr="00E239B9">
        <w:rPr>
          <w:rFonts w:ascii="Times New Roman" w:hAnsi="Times New Roman" w:cs="Times New Roman"/>
          <w:sz w:val="24"/>
          <w:szCs w:val="24"/>
        </w:rPr>
        <w:t>…………</w:t>
      </w:r>
      <w:r w:rsidR="00E73B99" w:rsidRPr="00E239B9">
        <w:rPr>
          <w:rFonts w:ascii="Times New Roman" w:hAnsi="Times New Roman" w:cs="Times New Roman"/>
          <w:sz w:val="24"/>
          <w:szCs w:val="24"/>
        </w:rPr>
        <w:t>.</w:t>
      </w:r>
      <w:r w:rsidRPr="00E239B9">
        <w:rPr>
          <w:rFonts w:ascii="Times New Roman" w:hAnsi="Times New Roman" w:cs="Times New Roman"/>
          <w:sz w:val="24"/>
          <w:szCs w:val="24"/>
        </w:rPr>
        <w:t>,</w:t>
      </w:r>
      <w:r w:rsidRPr="007D1AA4">
        <w:rPr>
          <w:rFonts w:ascii="Times New Roman" w:hAnsi="Times New Roman" w:cs="Times New Roman"/>
          <w:sz w:val="24"/>
          <w:szCs w:val="24"/>
        </w:rPr>
        <w:t xml:space="preserve"> z zastrzeżeniem ust. </w:t>
      </w:r>
      <w:r w:rsidR="006F5B34">
        <w:rPr>
          <w:rFonts w:ascii="Times New Roman" w:hAnsi="Times New Roman" w:cs="Times New Roman"/>
          <w:sz w:val="24"/>
          <w:szCs w:val="24"/>
        </w:rPr>
        <w:t>2</w:t>
      </w:r>
      <w:r w:rsidRPr="007D1AA4">
        <w:rPr>
          <w:rFonts w:ascii="Times New Roman" w:hAnsi="Times New Roman" w:cs="Times New Roman"/>
          <w:sz w:val="24"/>
          <w:szCs w:val="24"/>
        </w:rPr>
        <w:t>.</w:t>
      </w:r>
    </w:p>
    <w:p w14:paraId="171795DE" w14:textId="6912F4EC" w:rsidR="00685F10" w:rsidRPr="007D1AA4" w:rsidRDefault="00685F10" w:rsidP="002F187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1AA4">
        <w:rPr>
          <w:rFonts w:ascii="Times New Roman" w:hAnsi="Times New Roman" w:cs="Times New Roman"/>
          <w:sz w:val="24"/>
          <w:szCs w:val="24"/>
        </w:rPr>
        <w:t>Za termin określony w ust.1 uważa się datę zgłoszenia Zamawiającemu zakończenia robót w terenie i zgłoszenia Zamawiającemu gotowości do odbioru.</w:t>
      </w:r>
    </w:p>
    <w:p w14:paraId="42B0100E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3. OBOWIĄZKI ZAMAWIAJĄCEGO</w:t>
      </w:r>
    </w:p>
    <w:p w14:paraId="7764C622" w14:textId="79AE97A0" w:rsidR="00685F10" w:rsidRDefault="00685F10" w:rsidP="002F187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Do obowiązków Zamawiającego należy:</w:t>
      </w:r>
    </w:p>
    <w:p w14:paraId="7E138892" w14:textId="77777777" w:rsidR="00445448" w:rsidRDefault="00445448" w:rsidP="002F187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protokolarnie przekazanie terenu budowy w terminie – 7 dni od dnia podpisania umowy,</w:t>
      </w:r>
    </w:p>
    <w:p w14:paraId="57C86268" w14:textId="77777777" w:rsidR="00445448" w:rsidRDefault="00445448" w:rsidP="002F187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przekazanie kompletu dokumentacji w dniu przekazania terenu budowy,</w:t>
      </w:r>
    </w:p>
    <w:p w14:paraId="308B98CD" w14:textId="77777777" w:rsidR="00445448" w:rsidRDefault="00445448" w:rsidP="002F187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zapewnienie nadzoru inwestorskiego przez cały czas realizacji przedmiotu umowy określonego w § 1 umowy,</w:t>
      </w:r>
    </w:p>
    <w:p w14:paraId="658E8D68" w14:textId="77777777" w:rsidR="00445448" w:rsidRDefault="00445448" w:rsidP="002F187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odebranie przedmiotu umowy po sprawdzeniu jego należytego wykonania,</w:t>
      </w:r>
    </w:p>
    <w:p w14:paraId="7DCE935E" w14:textId="3D1EE6F1" w:rsidR="00445448" w:rsidRPr="00445448" w:rsidRDefault="00445448" w:rsidP="002F187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zapłaty za wykonane i odebrane roboty.</w:t>
      </w:r>
    </w:p>
    <w:p w14:paraId="1BD49914" w14:textId="6456F5AC" w:rsidR="00685F10" w:rsidRPr="00445448" w:rsidRDefault="00685F10" w:rsidP="002F187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5448">
        <w:rPr>
          <w:rFonts w:ascii="Times New Roman" w:hAnsi="Times New Roman" w:cs="Times New Roman"/>
          <w:sz w:val="24"/>
          <w:szCs w:val="24"/>
        </w:rPr>
        <w:t>Zamawiający nie ponosi odpowiedzialności za mienie Wykonawcy zgromadzone w miejscu składowania oraz na terenie wykonywanych robót.</w:t>
      </w:r>
    </w:p>
    <w:p w14:paraId="3BEDD922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4. OBOWIĄZKI WYKONAWCY</w:t>
      </w:r>
    </w:p>
    <w:p w14:paraId="2EAFB49C" w14:textId="77777777" w:rsidR="00685F10" w:rsidRPr="00685F10" w:rsidRDefault="00685F10" w:rsidP="002F1877">
      <w:pPr>
        <w:jc w:val="both"/>
        <w:rPr>
          <w:rFonts w:ascii="Times New Roman" w:hAnsi="Times New Roman" w:cs="Times New Roman"/>
          <w:sz w:val="24"/>
          <w:szCs w:val="24"/>
        </w:rPr>
      </w:pPr>
      <w:r w:rsidRPr="00685F10">
        <w:rPr>
          <w:rFonts w:ascii="Times New Roman" w:hAnsi="Times New Roman" w:cs="Times New Roman"/>
          <w:sz w:val="24"/>
          <w:szCs w:val="24"/>
        </w:rPr>
        <w:t>Do obowiązków Wykonawcy należy:</w:t>
      </w:r>
    </w:p>
    <w:p w14:paraId="3720AA12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lastRenderedPageBreak/>
        <w:t>wykonanie czynności wymienionych w art. 22 Ustawy z dnia 7 lipca 1994 r. Prawo Budowlane,</w:t>
      </w:r>
    </w:p>
    <w:p w14:paraId="331F28DB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przyjęcie i zagospodarowanie terenu budowy,</w:t>
      </w:r>
    </w:p>
    <w:p w14:paraId="3ACF398D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zgodnie z Rozporządzeniem Ministra Infrastruktury z dnia 26 czerwca 2002 r. w sprawie dziennika budowy, montażu i rozbiórki, tablicy informacyjnej oraz ogłoszenia zawierającego dane dotyczące bezpieczeństwa pracy i ochrony zdrowia oznakowanie miejsca budowy poprzez wystawienie Tablicy informacyjnej oraz ogłoszenia zgodnego z ww. rozporządzeniem;</w:t>
      </w:r>
    </w:p>
    <w:p w14:paraId="52028DBD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opracowanie i uzgodnienie czasowej organizacji ruchu na odcinku przebudowywanej drogi w czasie prowadzenia robót budowlanych,</w:t>
      </w:r>
    </w:p>
    <w:p w14:paraId="7C0E25A0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do prowadzenia prac w taki sposób, aby umożliwić przejazd uczestnikom ruchu drogowego, a właścicielom nieruchomości bezpośrednio przylegających do drogi dojazd do nich, jeśli bezpośredni dojazd nie jest możliwy przy wykorzystaniu innego ciągu komunikacyjnego,</w:t>
      </w:r>
    </w:p>
    <w:p w14:paraId="3A9EC374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zapewnienie bieżącej obsługi geodezyjnej,</w:t>
      </w:r>
    </w:p>
    <w:p w14:paraId="2CDCD434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utrzymanie porządku oraz ochrona mienia znajdującego się na terenie budowy,</w:t>
      </w:r>
    </w:p>
    <w:p w14:paraId="0250DF9E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przestrzeganie zasad bezpieczeństwa, BHP, ppoż. w trakcie wykonywania robót,</w:t>
      </w:r>
    </w:p>
    <w:p w14:paraId="10697F22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ponoszenia pełnej odpowiedzialności za stosowanie i bezpieczeństwo wszelkich działań prowadzonych na terenie robót i poza nim, a związanych z wykonaniem przedmiotu umowy,</w:t>
      </w:r>
    </w:p>
    <w:p w14:paraId="63C17E96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ponoszenia pełnej odpowiedzialności za szkody oraz następstwa nieszczęśliwych wypadków pracowników i osób trzecich, powstałe w związku z prowadzonymi robotami, w tym także ruchem pojazdów,</w:t>
      </w:r>
    </w:p>
    <w:p w14:paraId="731A1B24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ponoszenie wyłącznej odpowiedzialności za wszelkie szkody będące następstwem niewykonania lub nienależytego wykonania przedmiotu umowy, które to szkody Wykonawca zobowiązuje się pokryć w pełnej wysokości,</w:t>
      </w:r>
    </w:p>
    <w:p w14:paraId="38FC9C13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ubezpieczenie umowy, w szczególności od odpowiedzialności cywilnej za szkody oraz następstwa nieszczęśliwych wypadków dotyczących pracowników i osób trzecich, a powstałych w związku z prowadzonymi robotami – Wykonawca na każde żądanie Zamawiającego jest zobowiązany do okazania dokumentu ubezpieczenia,</w:t>
      </w:r>
    </w:p>
    <w:p w14:paraId="1E16D5ED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wykonanie przedmiotu umowy zgodnie z przepisami prawa budowlanego, warunkami technicznymi, Polskimi Normami oraz zasadami wiedzy technicznej,</w:t>
      </w:r>
    </w:p>
    <w:p w14:paraId="126524C7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stosowania się do pisemnych poleceń i wskazówek Zamawiającego / Inspektora Nadzoru w trakcie wykonywania przedmiotu umowy,</w:t>
      </w:r>
    </w:p>
    <w:p w14:paraId="2DFCEEDD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naprawienie bądź uzupełnienie własnym staraniem i na własny koszt uszkodzonych w trakcie realizacji zamówienia robót bądź urządzeń ukradzionych w trakcie obowiązywania umowy, tj. do dnia bezusterkowego, protokolarnego obioru końcowego,</w:t>
      </w:r>
    </w:p>
    <w:p w14:paraId="0ED6DE64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oznaczenie terenu budowy oraz odpowiednie oznakowanie i zabezpieczenie miejsc prowadzenia robót, wygrodzenie stref niebezpiecznych - zgodnie z obowiązującymi przepisami;</w:t>
      </w:r>
    </w:p>
    <w:p w14:paraId="51766CDB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przedstawienie dokumentów potwierdzających dopuszczenie do obrotu i stosowania (atestów, aprobat technicznych, certyfikatów, deklaracji zgodności, protokołów badań itp.) w robotach budowlanych, materiałów użytych do wykonania przedmiotu zamówienia zgodnie z przepisami prawa budowlanego oraz na dostarczone urządzenia, na każde żądanie inspektora nadzoru, a także dołączenia przedmiotowych dokumentów do dokumentacji powykonawczej,</w:t>
      </w:r>
    </w:p>
    <w:p w14:paraId="700906BD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zapewnienia na własny koszt transportu odpadów do miejsc ich wykorzystania lub utylizacji, łącznie z kosztami utylizacji,</w:t>
      </w:r>
    </w:p>
    <w:p w14:paraId="3DA3A3DB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lastRenderedPageBreak/>
        <w:t>jako wytwarzający odpady – do przestrzegania przepisów prawnych wnikających z następujących ustaw:</w:t>
      </w:r>
    </w:p>
    <w:p w14:paraId="116ED12E" w14:textId="77777777" w:rsidR="002F1877" w:rsidRDefault="00685F10" w:rsidP="002F18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a) ustawy z dnia 27 kwietnia 2001 r. Prawo ochrony środowiska</w:t>
      </w:r>
    </w:p>
    <w:p w14:paraId="0AE81CA2" w14:textId="49D1D1EA" w:rsidR="002F1877" w:rsidRDefault="00685F10" w:rsidP="002F187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b) ustawy z dnia 14 grudnia 2012 r. o odpadach</w:t>
      </w:r>
    </w:p>
    <w:p w14:paraId="75B54F0F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informowanie Zamawiającego (inspektora nadzoru) o terminie zakrycia robót ulegających zakryciu oraz o terminie odbioru robót zanikających,</w:t>
      </w:r>
    </w:p>
    <w:p w14:paraId="57DF18B8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porządkowania terenu budowy najpóźniej w ciągu trzech dni po zakończeniu robót,</w:t>
      </w:r>
    </w:p>
    <w:p w14:paraId="1089AE23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usunięcie wszelkich wad i usterek stwierdzonych przez nadzór inwestorski w trakcie trwania robót w terminie nie dłuższym niż termin technicznie uzasadniony i konieczny do ich usunięcia,</w:t>
      </w:r>
    </w:p>
    <w:p w14:paraId="3B48559E" w14:textId="77777777" w:rsid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niezwłoczne informowanie Zamawiającego lub Inspektora Nadzoru o problemach technicznych lub okolicznościach, które mogą wpłynąć na jakość robót lub termin zakończenia robót.</w:t>
      </w:r>
    </w:p>
    <w:p w14:paraId="3EDC302B" w14:textId="186023C1" w:rsidR="00685F10" w:rsidRPr="002F1877" w:rsidRDefault="00685F10" w:rsidP="002F187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skompletowanie i przekazanie Zamawiającemu dokumentów wymienionych w § 7, pkt. 3 ppkt.4 pozwalających na ocenę prawidłowości wykonania przedmiotu umowy.</w:t>
      </w:r>
    </w:p>
    <w:p w14:paraId="58797192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5. OŚWIADCZENIA I ZAPEWNIENIA WYKONAWCY</w:t>
      </w:r>
    </w:p>
    <w:p w14:paraId="51964041" w14:textId="5459EFBC" w:rsidR="00685F10" w:rsidRDefault="00685F10" w:rsidP="002F1877">
      <w:pPr>
        <w:jc w:val="both"/>
        <w:rPr>
          <w:rFonts w:ascii="Times New Roman" w:hAnsi="Times New Roman" w:cs="Times New Roman"/>
          <w:sz w:val="24"/>
          <w:szCs w:val="24"/>
        </w:rPr>
      </w:pPr>
      <w:r w:rsidRPr="00685F10">
        <w:rPr>
          <w:rFonts w:ascii="Times New Roman" w:hAnsi="Times New Roman" w:cs="Times New Roman"/>
          <w:sz w:val="24"/>
          <w:szCs w:val="24"/>
        </w:rPr>
        <w:t>Wykonawca, po zapoznaniu się ze stanem technicznym, dokumentacją techniczną, warunkami lokalnymi,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F10">
        <w:rPr>
          <w:rFonts w:ascii="Times New Roman" w:hAnsi="Times New Roman" w:cs="Times New Roman"/>
          <w:sz w:val="24"/>
          <w:szCs w:val="24"/>
        </w:rPr>
        <w:t>zapewnia, że posiada niezbędną wiedzę fachową, kwalifikacje, doświadczenie, możliwości i uprawnienia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F10">
        <w:rPr>
          <w:rFonts w:ascii="Times New Roman" w:hAnsi="Times New Roman" w:cs="Times New Roman"/>
          <w:sz w:val="24"/>
          <w:szCs w:val="24"/>
        </w:rPr>
        <w:t>konieczne dla prawidłowego wykonania umowy oraz będzie w stanie należycie wykonać roboty budowlane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F10">
        <w:rPr>
          <w:rFonts w:ascii="Times New Roman" w:hAnsi="Times New Roman" w:cs="Times New Roman"/>
          <w:sz w:val="24"/>
          <w:szCs w:val="24"/>
        </w:rPr>
        <w:t>warunkach określonych w umowie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A9DBAE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6. REALIZACJA UMOWY</w:t>
      </w:r>
    </w:p>
    <w:p w14:paraId="158F4424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Nadzór inwestorski z ramienia Zamawiającego sprawować będzie:</w:t>
      </w:r>
    </w:p>
    <w:p w14:paraId="5EE2343B" w14:textId="53644B12" w:rsidR="002F1877" w:rsidRDefault="00685F10" w:rsidP="002F187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2F1877">
        <w:rPr>
          <w:rFonts w:ascii="Times New Roman" w:hAnsi="Times New Roman" w:cs="Times New Roman"/>
          <w:sz w:val="24"/>
          <w:szCs w:val="24"/>
        </w:rPr>
        <w:t>………………</w:t>
      </w:r>
    </w:p>
    <w:p w14:paraId="6DE6C671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Kierownikiem budowy z ramienia Wykonawcy będzie:</w:t>
      </w:r>
    </w:p>
    <w:p w14:paraId="6C243A9C" w14:textId="61D4ECFB" w:rsidR="002F1877" w:rsidRDefault="00685F10" w:rsidP="002F187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12671B5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Zmiana osoby wskazanej w ust. 2 w trakcie realizacji zadania stanowiącego przedmiot umowy może nastąpić jedynie po uprzednim zgłoszeniu przez Wykonawcę tego faktu Zamawiającemu – w formie pisemnej wraz z uzasadnieniem, oraz wyrażeniu przez Zamawiającego zgody w formie pisemnej.</w:t>
      </w:r>
    </w:p>
    <w:p w14:paraId="50097E6C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Stosownie do art. 95 ustawy Prawo zamówień publicznych Zamawiający wymaga zatrudnienia przez Wykonawcę lub podwykonawców na podstawie umowy o pracę osób wykonujących czynności w zakresie wykonywania robót budowlanych na terenie budowy tj. pracowników fizycznych oddelegowanych do bezpośredniej realizacji przedmiotu umowy.</w:t>
      </w:r>
    </w:p>
    <w:p w14:paraId="47571701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Wykonawca zobowiązuje się, że pracownicy świadczący usługi, o których mowa w ust. 4, będą w okresie realizacji umowy zatrudnieni na podstawie umowy o pracę w rozumieniu przepisów ustawy z dnia 26 czerwca 1974 r. – Kodeks pracy.</w:t>
      </w:r>
    </w:p>
    <w:p w14:paraId="7828FADF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Każdorazowo na żądanie Zamawiającego, w terminie wskazanym przez Zamawiającego nie krótszym niż 3 dni robocze, Wykonawca zobowiązuje się przedłożyć do wglądu kopię umowy o pracę zawartej przez Wykonawcę z pracownikiem świadczącymi usługi, o których mowa w ust. 4. W tym celu Wykonawca zobowiązany jest do uzyskania od pracownika zgody na przetwarzanie danych osobowych zgodnie z przepisami o ochronie danych osobowych.</w:t>
      </w:r>
    </w:p>
    <w:p w14:paraId="6EB76388" w14:textId="77777777" w:rsid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lastRenderedPageBreak/>
        <w:t>Nieprzedłożenie przez Wykonawcę kopii umowy o pracę zawartej przez Wykonawcę z pracownikiem, o którym mowa w ust. 4, w terminie wskazanym przez Zamawiającego zgodnie z ust. 6 będzie traktowane jako niewypełnienie obowiązku zatrudnienia pracowników na podstawie umowy o pracę.</w:t>
      </w:r>
    </w:p>
    <w:p w14:paraId="0190BE05" w14:textId="472843A1" w:rsidR="00685F10" w:rsidRPr="002F1877" w:rsidRDefault="00685F10" w:rsidP="002F187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1877">
        <w:rPr>
          <w:rFonts w:ascii="Times New Roman" w:hAnsi="Times New Roman" w:cs="Times New Roman"/>
          <w:sz w:val="24"/>
          <w:szCs w:val="24"/>
        </w:rPr>
        <w:t>Za nieprzedłożenie przez Wykonawcę kopii umowy zawartej przez z pracownikiem, o którym mowa w ust. 4, w terminie wskazanym przez Zamawiającego zgodnie z ust. 6, Wykonawca zapłaci Zamawiającemu kary umowne na zasadach określonych w § 13 ust. 1 lit. h niniejszej umowy.</w:t>
      </w:r>
    </w:p>
    <w:p w14:paraId="54865250" w14:textId="77777777" w:rsidR="00685F10" w:rsidRPr="00685F10" w:rsidRDefault="00685F10" w:rsidP="00685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F10">
        <w:rPr>
          <w:rFonts w:ascii="Times New Roman" w:hAnsi="Times New Roman" w:cs="Times New Roman"/>
          <w:b/>
          <w:bCs/>
          <w:sz w:val="24"/>
          <w:szCs w:val="24"/>
        </w:rPr>
        <w:t>§ 7. ODBIORY ROBÓT</w:t>
      </w:r>
    </w:p>
    <w:p w14:paraId="4010A6E5" w14:textId="77777777" w:rsidR="00685F10" w:rsidRPr="00685F10" w:rsidRDefault="00685F10" w:rsidP="0046542B">
      <w:pPr>
        <w:jc w:val="both"/>
        <w:rPr>
          <w:rFonts w:ascii="Times New Roman" w:hAnsi="Times New Roman" w:cs="Times New Roman"/>
          <w:sz w:val="24"/>
          <w:szCs w:val="24"/>
        </w:rPr>
      </w:pPr>
      <w:r w:rsidRPr="00685F10">
        <w:rPr>
          <w:rFonts w:ascii="Times New Roman" w:hAnsi="Times New Roman" w:cs="Times New Roman"/>
          <w:sz w:val="24"/>
          <w:szCs w:val="24"/>
        </w:rPr>
        <w:t>Strony ustalają następujące zasady odbioru robót:</w:t>
      </w:r>
    </w:p>
    <w:p w14:paraId="3537D182" w14:textId="77777777" w:rsidR="0046542B" w:rsidRDefault="00685F10" w:rsidP="0046542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Odbiory robót podlegających zakryciu lub zanikających.</w:t>
      </w:r>
    </w:p>
    <w:p w14:paraId="2DCBEC06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a) Odbiór robót zanikających i ulegających zakryciu polega na finalnej ocenie ilości i jakości wykonywanych robót, które w dalszym procesie realizacji ulegną zakryciu.</w:t>
      </w:r>
    </w:p>
    <w:p w14:paraId="0E6EEE4E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b) Gotowość danej części robót do odbioru Wykonawca zgłasza Zamawiającemu, powiadamiając jednocześnie inspektora nadzoru inwestorskiego.</w:t>
      </w:r>
    </w:p>
    <w:p w14:paraId="5E43EC57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c) Odbiór robót zanikających i ulegających zakryciu będzie dokonany nie później jednak niż w ciągu 3 dni od daty zgłoszenia, w czasie umożliwiającym wykonanie ewentualnych korekt i poprawek bez hamowania ogólnego postępu robót.</w:t>
      </w:r>
    </w:p>
    <w:p w14:paraId="09AD743C" w14:textId="3CDE8EB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 xml:space="preserve">d) Jakość i ilość robót ulegających zakryciu ocenia i dokonuje odbioru inspektor nadzoru inwestorskiego w oparciu o przeprowadzone pomiary, w konfrontacji z dokumentacją projektową, </w:t>
      </w:r>
      <w:proofErr w:type="spellStart"/>
      <w:r w:rsidRPr="0046542B">
        <w:rPr>
          <w:rFonts w:ascii="Times New Roman" w:hAnsi="Times New Roman" w:cs="Times New Roman"/>
          <w:sz w:val="24"/>
          <w:szCs w:val="24"/>
        </w:rPr>
        <w:t>STWiOR</w:t>
      </w:r>
      <w:r w:rsidR="00513DD1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Pr="0046542B">
        <w:rPr>
          <w:rFonts w:ascii="Times New Roman" w:hAnsi="Times New Roman" w:cs="Times New Roman"/>
          <w:sz w:val="24"/>
          <w:szCs w:val="24"/>
        </w:rPr>
        <w:t xml:space="preserve"> i uprzednimi ustaleniami.</w:t>
      </w:r>
    </w:p>
    <w:p w14:paraId="56973213" w14:textId="6ECEAC1B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e) W odbiorze uczestniczą: przedstawiciel Zamawiającego i/lub inspektor nadzoru oraz przedstawiciel Wykonawca np. kierownik budowy.</w:t>
      </w:r>
    </w:p>
    <w:p w14:paraId="2C6B1811" w14:textId="77777777" w:rsidR="0046542B" w:rsidRDefault="00685F10" w:rsidP="0046542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Odbiór częściowy:</w:t>
      </w:r>
    </w:p>
    <w:p w14:paraId="30E556DD" w14:textId="694237FF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Nie przewiduje się przeprowadzania odbioru częściowego.</w:t>
      </w:r>
    </w:p>
    <w:p w14:paraId="5D213AF7" w14:textId="77777777" w:rsidR="0046542B" w:rsidRDefault="00685F10" w:rsidP="0046542B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Odbiór końcowy:</w:t>
      </w:r>
    </w:p>
    <w:p w14:paraId="5007C4EF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a) Przedmiotem odbioru końcowego jest odbiór całości robót budowlanych i wykończeniowych po wykonaniu przedmiotu umowy.</w:t>
      </w:r>
    </w:p>
    <w:p w14:paraId="04D6DAAC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b) Po zakończeniu robót i potwierdzeniu przez inspektora nadzoru Wykonawca zawiadamia Zamawiającego o gotowości odbioru. Zawiadomienie dokonane winno być na piśmie, a termin biegnie od dnia, w którym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Zamawiający potwierdził fakt doręczenia zawiadomienia.</w:t>
      </w:r>
    </w:p>
    <w:p w14:paraId="403D889C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c) Na podstawie zawiadomienia Zamawiający powołuje Komisję Odbioru, wyznacza dzień i godzinę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rozpoczęcia odbioru. W odbiorach uczestniczą: przedstawiciele Zamawiającego, Wykonawca i/lub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kierownik budowy oraz inspektor nadzoru inwestorskiego.</w:t>
      </w:r>
    </w:p>
    <w:p w14:paraId="2A9AEFEC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d) Odbiór końcowy robót zostanie przeprowadzony przez Zamawiającego w ciągu 14 dni od dnia zgłoszenia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gotowości odbioru.</w:t>
      </w:r>
    </w:p>
    <w:p w14:paraId="49A1C9D1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e) Wraz ze zgłoszeniem odbioru końcowego robót Wykonawca dostarcza Zamawiającemu następujące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dokumenty:</w:t>
      </w:r>
    </w:p>
    <w:p w14:paraId="425C915B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geodezyjną inwentaryzację powykonawczą,</w:t>
      </w:r>
    </w:p>
    <w:p w14:paraId="0380E7C4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kosztorys powykonawczy sprawdzony przez Inspektora Nadzoru,</w:t>
      </w:r>
    </w:p>
    <w:p w14:paraId="79A8673A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dokumentację projektową podstawową z naniesionymi zmianami oraz dodatkową, jeśli została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sporządzona w trakcie realizacji umowy,</w:t>
      </w:r>
    </w:p>
    <w:p w14:paraId="5CC1CF42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lastRenderedPageBreak/>
        <w:t>− oświadczenia kierownika budowy, o których mowa w art. 57 ust.1, pkt 2, lit. a i lit b Ustawy z dnia 7 lipca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1994 r Prawo Budowlane,</w:t>
      </w:r>
    </w:p>
    <w:p w14:paraId="2FB759DD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protokoły techniczne, protokoły wykonanych badań, deklaracje zgodności lub certyfikaty zgodności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wbudowanych materiałów opisane i ostemplowane przez Kierownika budowy (robót), sprawdzone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przez Inspektora Nadzoru.</w:t>
      </w:r>
    </w:p>
    <w:p w14:paraId="06029009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f) Jeżeli w toku czynności odbioru zostanie stwierdzone, że przedmiot nie osiągnął gotowości do odbioru z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powodu niezakończenia robót, stwierdzenia wad lub nie wywiązania się z obowiązków, o których mowa w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niniejszej Umowie, Zamawiający może odmówić odbioru.</w:t>
      </w:r>
    </w:p>
    <w:p w14:paraId="137864E1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g) Z czynności odbioru Komisja sporządza protokół, który będzie zawierać ustalenia poczynione w toku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odbioru.</w:t>
      </w:r>
    </w:p>
    <w:p w14:paraId="45C5A41A" w14:textId="77777777" w:rsidR="002D492C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h) W razie stwierdzenia w toku czynności odbioru istnienia wady nadającej się do usunięcia Zamawiający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może:</w:t>
      </w:r>
    </w:p>
    <w:p w14:paraId="693C9B24" w14:textId="77777777" w:rsidR="002D492C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odmówić odbioru do czasu usunięcia wady,</w:t>
      </w:r>
    </w:p>
    <w:p w14:paraId="259BD940" w14:textId="05174848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dokonać odbioru i żądać usunięcia wady wyznaczając odpowiedni termin.</w:t>
      </w:r>
    </w:p>
    <w:p w14:paraId="417EF555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i) W razie odebrania przedmiotu umowy z zastrzeżeniem, co do stwierdzonej przy odbiorze wady nadającej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się do usunięcia lub stwierdzenia takiej wady w okresie rękojmi Zamawiający może:</w:t>
      </w:r>
    </w:p>
    <w:p w14:paraId="3427F4AB" w14:textId="77777777" w:rsid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żądać usunięcia wady wyznaczając Wykonawcy odpowiedni termin,</w:t>
      </w:r>
    </w:p>
    <w:p w14:paraId="3DCDD576" w14:textId="7DF8281E" w:rsidR="00685F10" w:rsidRPr="0046542B" w:rsidRDefault="00685F10" w:rsidP="0046542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46542B">
        <w:rPr>
          <w:rFonts w:ascii="Times New Roman" w:hAnsi="Times New Roman" w:cs="Times New Roman"/>
          <w:sz w:val="24"/>
          <w:szCs w:val="24"/>
        </w:rPr>
        <w:t>− żądać zapłaty odszkodowania odpowiednio do poniesionych szkód i do utraconej wartości użytkowej,</w:t>
      </w:r>
      <w:r w:rsidR="00D42261" w:rsidRPr="0046542B">
        <w:rPr>
          <w:rFonts w:ascii="Times New Roman" w:hAnsi="Times New Roman" w:cs="Times New Roman"/>
          <w:sz w:val="24"/>
          <w:szCs w:val="24"/>
        </w:rPr>
        <w:t xml:space="preserve"> </w:t>
      </w:r>
      <w:r w:rsidRPr="0046542B">
        <w:rPr>
          <w:rFonts w:ascii="Times New Roman" w:hAnsi="Times New Roman" w:cs="Times New Roman"/>
          <w:sz w:val="24"/>
          <w:szCs w:val="24"/>
        </w:rPr>
        <w:t>estetycznej i technicznej.</w:t>
      </w:r>
    </w:p>
    <w:p w14:paraId="15863DB3" w14:textId="77777777" w:rsidR="00D42261" w:rsidRPr="00D42261" w:rsidRDefault="00D42261" w:rsidP="00D42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261">
        <w:rPr>
          <w:rFonts w:ascii="Times New Roman" w:hAnsi="Times New Roman" w:cs="Times New Roman"/>
          <w:b/>
          <w:bCs/>
          <w:sz w:val="24"/>
          <w:szCs w:val="24"/>
        </w:rPr>
        <w:t>§ 8. WYNAGRODZENIE I SPOSÓB ROZLICZEŃ</w:t>
      </w:r>
    </w:p>
    <w:p w14:paraId="6F341431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Wartość zamówienia strony ustalają na cenę brutto w wysokości: ................................ zł.(słownie:.............................................................................................................................) w tym:</w:t>
      </w:r>
    </w:p>
    <w:p w14:paraId="23A77571" w14:textId="77777777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– cena netto wynosi ...................................... zł</w:t>
      </w:r>
    </w:p>
    <w:p w14:paraId="40F00AAC" w14:textId="3BF791F7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– podatek VAT w wysokości ........% co stanowi kwotę .................................. zł</w:t>
      </w:r>
    </w:p>
    <w:p w14:paraId="58EB0B07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 xml:space="preserve">Wynagrodzenie określone w ust. 1 jest wynagrodzeniem ryczałtowym i obejmuje wszystkie koszty związane z realizacją robót objętych zamówieniem, w tym ryzyko Wykonawcy z tytułu oszacowania wszelkich kosztów związanych z realizacją przedmiotu umowy, a także oddziaływania innych czynników mających lub mogących mieć wpływ na koszty. W ramach wynagrodzenia ryczałtowego Wykonawca zobowiązany jest do wykonania z należytą starannością wszelkich robót budowlanych, dostaw i czynności przewidzianych w dokumentacji projektowej i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STWiORB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>.</w:t>
      </w:r>
    </w:p>
    <w:p w14:paraId="21F0EEC4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 xml:space="preserve">W przypadku niewykonania całości świadczenia wykonawcy wynikającego z dokumentacji projektowej oraz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STWiORB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>, strony przewidują, że wynagrodzenie Wykonawcy ulegnie zmniejszeniu o wartość prac niewykonanych.</w:t>
      </w:r>
    </w:p>
    <w:p w14:paraId="619A9545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 xml:space="preserve">W przypadku konieczności wykonania dodatkowych robót nieobjętych dokumentacją projektową oraz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STWiORB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 xml:space="preserve"> strony przewidują możliwość zlecenia tych robót za dodatkowym wynagrodzeniem poprzez zmianę umowy na zasadach określonych w art. 454-455 ustawy Prawo zamówień publicznych.</w:t>
      </w:r>
    </w:p>
    <w:p w14:paraId="71D88032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 xml:space="preserve">Wykonawca nie może wykonywać prac nieobjętych dokumentacją projektową lub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STWiORB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 xml:space="preserve"> bez uprzedniej zgody Zamawiającego wyrażonej na piśmie przez osoby umocowane do reprezentowania Zamawiającego – pod rygorem odmowy zapłaty za wykonane prace.</w:t>
      </w:r>
    </w:p>
    <w:p w14:paraId="18C6AC68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lastRenderedPageBreak/>
        <w:t xml:space="preserve">Wykonawca przed podpisaniem umowy złożył Zamawiającemu kosztorys wskazujący sposób wyliczenia ceny ofertowej z wyszczególnieniem zastosowanych w kosztorysie ofertowym składników cenotwórczych (stawka r-g w zł;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 xml:space="preserve"> - koszty pośrednie w % od R i S;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Kz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 xml:space="preserve"> - koszty zakupu w % od M; Z- zysk w % od R, S,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Kp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>).</w:t>
      </w:r>
    </w:p>
    <w:p w14:paraId="490B7E57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Kosztorys, o którym mowa w ust. 6 służy do obliczenia należnego wynagrodzenia wykonawcy w szczególności w przypadku:</w:t>
      </w:r>
    </w:p>
    <w:p w14:paraId="22EFEFD7" w14:textId="77777777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a) odstąpienia od umowy,</w:t>
      </w:r>
    </w:p>
    <w:p w14:paraId="08C484F3" w14:textId="77777777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b) rezygnacji z wykonania części przedmiotu umowy - zgodnie z ust. 3,</w:t>
      </w:r>
    </w:p>
    <w:p w14:paraId="3BC0F742" w14:textId="77777777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 xml:space="preserve">c) zlecenia robót nieujętych w dokumentacji projektowej lub </w:t>
      </w:r>
      <w:proofErr w:type="spellStart"/>
      <w:r w:rsidRPr="002679FD">
        <w:rPr>
          <w:rFonts w:ascii="Times New Roman" w:hAnsi="Times New Roman" w:cs="Times New Roman"/>
          <w:sz w:val="24"/>
          <w:szCs w:val="24"/>
        </w:rPr>
        <w:t>STWiORB</w:t>
      </w:r>
      <w:proofErr w:type="spellEnd"/>
      <w:r w:rsidRPr="002679FD">
        <w:rPr>
          <w:rFonts w:ascii="Times New Roman" w:hAnsi="Times New Roman" w:cs="Times New Roman"/>
          <w:sz w:val="24"/>
          <w:szCs w:val="24"/>
        </w:rPr>
        <w:t xml:space="preserve"> - zgodnie z ust. 4;</w:t>
      </w:r>
    </w:p>
    <w:p w14:paraId="78828ECE" w14:textId="762D1D10" w:rsidR="002679FD" w:rsidRDefault="00D42261" w:rsidP="002679FD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d) robót zamiennych (wystąpienia równolegle sytuacji określonej w ust. 3 i 4).</w:t>
      </w:r>
    </w:p>
    <w:p w14:paraId="216890E8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Kosztorys, o którym mowa w ust. 6, wskazuje sposób kalkulacji wynagrodzenia ryczałtowego.</w:t>
      </w:r>
    </w:p>
    <w:p w14:paraId="66DA5F54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Kosztorys, o których mowa w ust. 6, należy wykonać jako kosztorys uproszczony zgodnie z rozporządzeniem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</w:t>
      </w:r>
    </w:p>
    <w:p w14:paraId="2DF4145A" w14:textId="77777777" w:rsidR="002679FD" w:rsidRDefault="00D42261" w:rsidP="002679FD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Niedoszacowanie, pominięcie oraz brak rozpoznania zakresu przedmiotu umowy nie może być podstawą do żądania zmiany wynagrodzenia ryczałtowego określonego w ust. 1 niniejszego paragrafu.</w:t>
      </w:r>
    </w:p>
    <w:p w14:paraId="40141FA5" w14:textId="0C969AD6" w:rsidR="00E239B9" w:rsidRPr="00E239B9" w:rsidRDefault="00D42261" w:rsidP="00E239B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9FD">
        <w:rPr>
          <w:rFonts w:ascii="Times New Roman" w:hAnsi="Times New Roman" w:cs="Times New Roman"/>
          <w:sz w:val="24"/>
          <w:szCs w:val="24"/>
        </w:rPr>
        <w:t>Rozliczenie za wykonanie przedmiotu umowy nastąpi fakturą końcową na podstawie podpisanego przez Inspektora Nadzoru Inwestorskiego, Zamawiającego i Wykonawcę bezusterkowego protokołu odbioru końcowego.</w:t>
      </w:r>
    </w:p>
    <w:p w14:paraId="2C2F8EA3" w14:textId="77777777" w:rsidR="00E239B9" w:rsidRPr="00B8375F" w:rsidRDefault="00E239B9" w:rsidP="00E239B9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 w:rsidRPr="00B8375F">
        <w:rPr>
          <w:rFonts w:ascii="Times New Roman" w:hAnsi="Times New Roman"/>
          <w:b/>
          <w:lang w:eastAsia="pl-PL"/>
        </w:rPr>
        <w:t>Faktura będzie wystawiona na:</w:t>
      </w:r>
    </w:p>
    <w:p w14:paraId="377FBE7C" w14:textId="77777777" w:rsidR="00E239B9" w:rsidRPr="00B8375F" w:rsidRDefault="00E239B9" w:rsidP="00E239B9">
      <w:pPr>
        <w:spacing w:line="240" w:lineRule="auto"/>
        <w:ind w:left="360"/>
        <w:rPr>
          <w:rFonts w:ascii="Times New Roman" w:hAnsi="Times New Roman"/>
          <w:lang w:eastAsia="pl-PL"/>
        </w:rPr>
      </w:pPr>
      <w:r w:rsidRPr="00B8375F">
        <w:rPr>
          <w:rFonts w:ascii="Times New Roman" w:hAnsi="Times New Roman"/>
          <w:b/>
          <w:lang w:eastAsia="pl-PL"/>
        </w:rPr>
        <w:t>- Nabywcę / Odbiorcę:</w:t>
      </w:r>
      <w:r w:rsidRPr="00B8375F">
        <w:rPr>
          <w:rFonts w:ascii="Times New Roman" w:hAnsi="Times New Roman"/>
          <w:lang w:eastAsia="pl-PL"/>
        </w:rPr>
        <w:t xml:space="preserve"> </w:t>
      </w:r>
      <w:bookmarkStart w:id="1" w:name="_Hlk46917684"/>
    </w:p>
    <w:bookmarkEnd w:id="1"/>
    <w:p w14:paraId="3ABB6886" w14:textId="77777777" w:rsidR="00E239B9" w:rsidRDefault="00E239B9" w:rsidP="00E239B9">
      <w:pPr>
        <w:spacing w:after="0" w:line="240" w:lineRule="auto"/>
        <w:ind w:left="357"/>
        <w:rPr>
          <w:rStyle w:val="Uwydatnienie"/>
          <w:rFonts w:ascii="Times New Roman" w:hAnsi="Times New Roman"/>
        </w:rPr>
      </w:pPr>
      <w:r w:rsidRPr="00B8375F">
        <w:rPr>
          <w:rStyle w:val="Uwydatnienie"/>
          <w:rFonts w:ascii="Times New Roman" w:hAnsi="Times New Roman"/>
        </w:rPr>
        <w:t xml:space="preserve">Gmina </w:t>
      </w:r>
      <w:r>
        <w:rPr>
          <w:rStyle w:val="Uwydatnienie"/>
          <w:rFonts w:ascii="Times New Roman" w:hAnsi="Times New Roman"/>
        </w:rPr>
        <w:t>Ceranów</w:t>
      </w:r>
    </w:p>
    <w:p w14:paraId="42A5AF7A" w14:textId="77777777" w:rsidR="00E239B9" w:rsidRDefault="00E239B9" w:rsidP="00E239B9">
      <w:pPr>
        <w:spacing w:after="0" w:line="240" w:lineRule="auto"/>
        <w:ind w:left="357"/>
        <w:rPr>
          <w:rStyle w:val="Uwydatnienie"/>
          <w:rFonts w:ascii="Times New Roman" w:hAnsi="Times New Roman"/>
        </w:rPr>
      </w:pPr>
      <w:r>
        <w:rPr>
          <w:rStyle w:val="Uwydatnienie"/>
          <w:rFonts w:ascii="Times New Roman" w:hAnsi="Times New Roman"/>
        </w:rPr>
        <w:t>Ceranów 140</w:t>
      </w:r>
    </w:p>
    <w:p w14:paraId="6949AA25" w14:textId="77777777" w:rsidR="00E239B9" w:rsidRPr="00B8375F" w:rsidRDefault="00E239B9" w:rsidP="00E239B9">
      <w:pPr>
        <w:spacing w:after="0" w:line="240" w:lineRule="auto"/>
        <w:ind w:left="357"/>
        <w:rPr>
          <w:rStyle w:val="Uwydatnienie"/>
          <w:rFonts w:ascii="Times New Roman" w:hAnsi="Times New Roman"/>
          <w:b/>
        </w:rPr>
      </w:pPr>
      <w:r>
        <w:rPr>
          <w:rStyle w:val="Uwydatnienie"/>
          <w:rFonts w:ascii="Times New Roman" w:hAnsi="Times New Roman"/>
        </w:rPr>
        <w:t>08-322 Ceranów</w:t>
      </w:r>
    </w:p>
    <w:p w14:paraId="4A112A94" w14:textId="77777777" w:rsidR="00E239B9" w:rsidRPr="005E788B" w:rsidRDefault="00E239B9" w:rsidP="00E239B9">
      <w:pPr>
        <w:spacing w:line="240" w:lineRule="auto"/>
        <w:ind w:left="360"/>
        <w:rPr>
          <w:rStyle w:val="Uwydatnienie"/>
          <w:rFonts w:ascii="Times New Roman" w:hAnsi="Times New Roman"/>
          <w:i w:val="0"/>
          <w:iCs w:val="0"/>
        </w:rPr>
      </w:pPr>
      <w:r w:rsidRPr="00B8375F">
        <w:rPr>
          <w:rFonts w:ascii="Times New Roman" w:hAnsi="Times New Roman"/>
          <w:iCs/>
          <w:lang w:eastAsia="pl-PL"/>
        </w:rPr>
        <w:t>NIP:</w:t>
      </w:r>
      <w:r>
        <w:rPr>
          <w:rFonts w:ascii="Times New Roman" w:hAnsi="Times New Roman"/>
          <w:iCs/>
          <w:lang w:eastAsia="pl-PL"/>
        </w:rPr>
        <w:t xml:space="preserve"> 8231597203</w:t>
      </w:r>
    </w:p>
    <w:p w14:paraId="0F9B4124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>Wykonawca zobowiązuje się do wystawiania faktur dotyczących realizacji niniejszej umowy wyłącznie w formie faktur ustrukturyzowanych za pośrednictwem Krajowego Systemu e-Faktur (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>), zgodnie z obowiązującymi przepisami prawa.</w:t>
      </w:r>
    </w:p>
    <w:p w14:paraId="521EBF98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 xml:space="preserve">Wykonawca wystawia faktury w 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 xml:space="preserve"> na numer NIP Zamawiającego. NIP: 823 159 72 03, adres: Ceranów 140, 08-322 Ceranów.</w:t>
      </w:r>
    </w:p>
    <w:p w14:paraId="00A908EF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 xml:space="preserve">Za datę doręczenia faktury uznaje się datę jej otrzymania przez Zamawiającego w 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>, zgodnie z art. 106 na ustawy o VAT.</w:t>
      </w:r>
    </w:p>
    <w:p w14:paraId="6FC85CB6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>Faktura powinna zawierać numer umowy, numer postępowania oraz inne dane wymagane przez Zamawiającego, wskazane w SWZ lub w niniejszej umowie.</w:t>
      </w:r>
    </w:p>
    <w:p w14:paraId="7499B28B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 xml:space="preserve">W przypadku niedostępności 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 xml:space="preserve"> potwierdzonej komunikatem Ministerstwa Finansów, Wykonawca wystawia fakturę zgodnie z procedurą awaryjną określoną w przepisach o 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 xml:space="preserve">, a po przywróceniu działania systemu przesyła ją do 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KSeF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63709D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072A">
        <w:rPr>
          <w:rFonts w:ascii="Times New Roman" w:hAnsi="Times New Roman" w:cs="Times New Roman"/>
          <w:bCs/>
          <w:sz w:val="24"/>
          <w:szCs w:val="24"/>
        </w:rPr>
        <w:t xml:space="preserve">Wykonawca oświadcza, że numer rachunku bankowego wskazywany na fakturach wystawionych w związku z realizacją umowy jest numerem podanym do Urzędu Skarbowego i jest właściwym dla dokonania rozliczeń na zasadach podzielonej płatności </w:t>
      </w:r>
      <w:r w:rsidRPr="00D8072A">
        <w:rPr>
          <w:rFonts w:ascii="Times New Roman" w:hAnsi="Times New Roman" w:cs="Times New Roman"/>
          <w:bCs/>
          <w:sz w:val="24"/>
          <w:szCs w:val="24"/>
        </w:rPr>
        <w:lastRenderedPageBreak/>
        <w:t>(</w:t>
      </w:r>
      <w:proofErr w:type="spellStart"/>
      <w:r w:rsidRPr="00D8072A">
        <w:rPr>
          <w:rFonts w:ascii="Times New Roman" w:hAnsi="Times New Roman" w:cs="Times New Roman"/>
          <w:bCs/>
          <w:sz w:val="24"/>
          <w:szCs w:val="24"/>
        </w:rPr>
        <w:t>splitpayment</w:t>
      </w:r>
      <w:proofErr w:type="spellEnd"/>
      <w:r w:rsidRPr="00D8072A">
        <w:rPr>
          <w:rFonts w:ascii="Times New Roman" w:hAnsi="Times New Roman" w:cs="Times New Roman"/>
          <w:bCs/>
          <w:sz w:val="24"/>
          <w:szCs w:val="24"/>
        </w:rPr>
        <w:t>), zgodnie z przepisami ustawy z dnia 11 marca 2004 r. o podatku od towarów i usług (Dz. U. z 2026 r. , poz. 507 ze zm.).</w:t>
      </w:r>
    </w:p>
    <w:p w14:paraId="4CE40316" w14:textId="77777777" w:rsidR="00E239B9" w:rsidRPr="00D8072A" w:rsidRDefault="00E239B9" w:rsidP="00E239B9">
      <w:pPr>
        <w:pStyle w:val="Akapitzlist"/>
        <w:numPr>
          <w:ilvl w:val="0"/>
          <w:numId w:val="10"/>
        </w:numPr>
        <w:suppressAutoHyphens/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8072A">
        <w:rPr>
          <w:rFonts w:ascii="Times New Roman" w:hAnsi="Times New Roman" w:cs="Times New Roman"/>
          <w:sz w:val="24"/>
          <w:szCs w:val="24"/>
          <w:lang w:eastAsia="ar-SA"/>
        </w:rPr>
        <w:t>Wykonawca oświadcza, że numer rachunku rozliczeniowego wskazany we wszystkich fakturach, które będą wystawione w jego imieniu, jest rachunkiem, dla którego zgodnie z Rozdziałem 3a ustawy z dnia 29 sierpnia 1997 r. – Prawo Bankowe prowadzony jest rachunek VAT.</w:t>
      </w:r>
    </w:p>
    <w:p w14:paraId="62574AD7" w14:textId="77777777" w:rsidR="00E239B9" w:rsidRPr="002679FD" w:rsidRDefault="00E239B9" w:rsidP="00E239B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A">
        <w:rPr>
          <w:rFonts w:ascii="Times New Roman" w:hAnsi="Times New Roman" w:cs="Times New Roman"/>
          <w:sz w:val="24"/>
          <w:szCs w:val="24"/>
        </w:rPr>
        <w:t xml:space="preserve">Zapłata wynagrodzenia za przedmiot umowy nastąpi po wykonaniu przedmiotu umowy w ciągu 30 dni  od dnia doręczenia prawidłowo wystawionej faktury w </w:t>
      </w:r>
      <w:proofErr w:type="spellStart"/>
      <w:r w:rsidRPr="00D8072A">
        <w:rPr>
          <w:rFonts w:ascii="Times New Roman" w:hAnsi="Times New Roman" w:cs="Times New Roman"/>
          <w:sz w:val="24"/>
          <w:szCs w:val="24"/>
        </w:rPr>
        <w:t>KSeFfaktury</w:t>
      </w:r>
      <w:proofErr w:type="spellEnd"/>
      <w:r w:rsidRPr="00D8072A">
        <w:rPr>
          <w:rFonts w:ascii="Times New Roman" w:hAnsi="Times New Roman" w:cs="Times New Roman"/>
          <w:sz w:val="24"/>
          <w:szCs w:val="24"/>
        </w:rPr>
        <w:t xml:space="preserve"> VAT przelewem na konto Wykonawcy podane na wystawionych fakturach.</w:t>
      </w:r>
    </w:p>
    <w:p w14:paraId="520AFAE6" w14:textId="77777777" w:rsidR="00D42261" w:rsidRPr="00D42261" w:rsidRDefault="00D42261" w:rsidP="00D42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261">
        <w:rPr>
          <w:rFonts w:ascii="Times New Roman" w:hAnsi="Times New Roman" w:cs="Times New Roman"/>
          <w:b/>
          <w:bCs/>
          <w:sz w:val="24"/>
          <w:szCs w:val="24"/>
        </w:rPr>
        <w:t>§ 9. ZABEZPIECZENIE NALEŻYTEGO WYKONANIA UMOWY</w:t>
      </w:r>
    </w:p>
    <w:p w14:paraId="59D38390" w14:textId="77777777" w:rsidR="0044695E" w:rsidRDefault="00D42261" w:rsidP="0044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Na dzień podpisania umowy Wykonawca wniósł na rzecz Zamawiającego zabezpieczenie w wysokości 3 % ceny całkowitej tj. w kwocie ……………………zł (słownie: ………………………….. złotych), w formie zgodnej z art. 450 ust. 1 ustawy Prawo zamówień publicznych.</w:t>
      </w:r>
    </w:p>
    <w:p w14:paraId="05365360" w14:textId="77777777" w:rsidR="0044695E" w:rsidRDefault="00D42261" w:rsidP="0044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Zgodnie z treścią art. 453 ustawy prawo zamówień publicznych, Zamawiający 30% wysokości zabezpieczenia przeznacza na zabezpieczenie roszczeń z tytułu rękojmi za wady, pozostała część zabezpieczenia tj. 70 % jej wysokości, stanowi zabezpieczenie należytego wykonania zamówienia zgodnie z umową.</w:t>
      </w:r>
    </w:p>
    <w:p w14:paraId="621BBC21" w14:textId="77777777" w:rsidR="0044695E" w:rsidRDefault="00D42261" w:rsidP="0044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Zabezpieczenie zostanie zwrócone w następujących terminach:</w:t>
      </w:r>
    </w:p>
    <w:p w14:paraId="317E0364" w14:textId="77777777" w:rsidR="0044695E" w:rsidRDefault="00D42261" w:rsidP="0044695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część zabezpieczenia zapewniającą wykonanie robót zgodne z umową– w terminie 30 dni od dnia wykonania zamówienia i uznania przez Zamawiającego zamówienia za należycie wykonane,</w:t>
      </w:r>
    </w:p>
    <w:p w14:paraId="48325401" w14:textId="6CCA8C87" w:rsidR="0044695E" w:rsidRPr="0044695E" w:rsidRDefault="00D42261" w:rsidP="0044695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pozostała część - w terminie 15 dni po upływie okresu rękojmi za wady.</w:t>
      </w:r>
    </w:p>
    <w:p w14:paraId="40F89A97" w14:textId="38FC7571" w:rsidR="00D42261" w:rsidRPr="0044695E" w:rsidRDefault="00D42261" w:rsidP="0044695E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695E">
        <w:rPr>
          <w:rFonts w:ascii="Times New Roman" w:hAnsi="Times New Roman" w:cs="Times New Roman"/>
          <w:sz w:val="24"/>
          <w:szCs w:val="24"/>
        </w:rPr>
        <w:t>W przypadku gdy dojdzie do odstąpienia od umowy przez Wykonawcę z winy i przyczyn, za które Zamawiający nie ponosi odpowiedzialności, kwota zabezpieczenia należytego wykonania umowy będzie służyła pokryciu roszczeń Zamawiającego z tego tytułu.</w:t>
      </w:r>
    </w:p>
    <w:p w14:paraId="13EAB82E" w14:textId="77777777" w:rsidR="00D42261" w:rsidRPr="00D42261" w:rsidRDefault="00D42261" w:rsidP="00D42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261">
        <w:rPr>
          <w:rFonts w:ascii="Times New Roman" w:hAnsi="Times New Roman" w:cs="Times New Roman"/>
          <w:b/>
          <w:bCs/>
          <w:sz w:val="24"/>
          <w:szCs w:val="24"/>
        </w:rPr>
        <w:t>§ 10. UMOWY O PODWYKONAWSTWO</w:t>
      </w:r>
    </w:p>
    <w:p w14:paraId="1DBA03BE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Przez umowę o podwykonawstwo należy rozumieć umowę w formie pisemnej o charakterze odpłatnym, której przedmiotem są usługi, dostawy lub roboty budowlane stanowiące część zamówienia publicznego, zawartą między wybranym przez Zamawiającego Wykonawcą a innym podmiotem (podwykonawcą), a w przypadku zamówień publicznych na roboty budowlane także między podwykonawcą a dalszym podwykonawcą lub między dalszymi podwykonawcami.</w:t>
      </w:r>
    </w:p>
    <w:p w14:paraId="08C8C468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Wykonawca może powierzyć wykonanie części zamówienia podwykonawcom pod warunkiem, że posiadają oni kwalifikacje do ich wykonania.</w:t>
      </w:r>
    </w:p>
    <w:p w14:paraId="083C74E5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Wykonawca, podwykonawca lub dalszy podwykonawca zamówienia na roboty budowlane zamierzający zawrzeć umowę o podwykonawstwo, jest obowiązany, w trakcie realizacji zamówienia publicznego na roboty budowlane, do przedłożenia zamawiającemu do akceptacji projektu umowy, przy czym podwykonawca lub dalszy podwykonawca jest obowiązany dołączyć zgodę wykonawcy na zawarcie umowy o podwykonawstwo o treści zgodnej z projektem umowy.</w:t>
      </w:r>
    </w:p>
    <w:p w14:paraId="667DC5EE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 xml:space="preserve">Termin zapłaty wynagrodzenia podwykonawcy lub dalszemu podwykonawcy przewidziany w umowie o podwykonawstwo nie może być dłuższy niż 21 dni od dnia doręczenia wykonawcy, podwykonawcy lub dalszemu podwykonawcy faktury lub </w:t>
      </w:r>
      <w:r w:rsidRPr="002A0B2A">
        <w:rPr>
          <w:rFonts w:ascii="Times New Roman" w:hAnsi="Times New Roman" w:cs="Times New Roman"/>
          <w:sz w:val="24"/>
          <w:szCs w:val="24"/>
        </w:rPr>
        <w:lastRenderedPageBreak/>
        <w:t>rachunku, potwierdzających wykonanie zleconej podwykonawcy lub dalszemu podwykonawcy dostawy, usługi lub roboty budowlanej.</w:t>
      </w:r>
    </w:p>
    <w:p w14:paraId="49456BCB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Zamawiający, w terminie 14 dni od otrzymania wniosku, zgłasza pisemne zastrzeżenia do projektu umowy o podwykonawstwo, której przedmiotem są roboty budowlane:</w:t>
      </w:r>
    </w:p>
    <w:p w14:paraId="00157D23" w14:textId="77777777" w:rsidR="002A0B2A" w:rsidRDefault="00D42261" w:rsidP="002A0B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1) niespełniającej wymagań określonych w specyfikacji istotnych warunków zamówienia;</w:t>
      </w:r>
    </w:p>
    <w:p w14:paraId="061102E7" w14:textId="074513CE" w:rsidR="002A0B2A" w:rsidRDefault="00D42261" w:rsidP="002A0B2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2) gdy przewiduje termin zapłaty wynagrodzenia dłuższy niż określony w ust. 4</w:t>
      </w:r>
      <w:r w:rsidR="002A0B2A">
        <w:rPr>
          <w:rFonts w:ascii="Times New Roman" w:hAnsi="Times New Roman" w:cs="Times New Roman"/>
          <w:sz w:val="24"/>
          <w:szCs w:val="24"/>
        </w:rPr>
        <w:t>.</w:t>
      </w:r>
    </w:p>
    <w:p w14:paraId="5BE2E034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Niezgłoszenie pisemnych zastrzeżeń do przedłożonego projektu umowy o podwykonawstwo, której przedmiotem są roboty budowlane, w terminie określonym w ust. 5, uważa się za akceptację projektu umowy przez Zamawiającego.</w:t>
      </w:r>
    </w:p>
    <w:p w14:paraId="5AE1E531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Wykonawca, podwykonawca lub dalszy podwykonawca zamówienia na roboty budowlane przedkłada Zamawiającemu poświadczoną za zgodność z oryginałem kopię zawartej umowy o podwykonawstwo, której przedmiotem są roboty budowlane, w terminie 7 dni od dnia jej zawarcia.</w:t>
      </w:r>
    </w:p>
    <w:p w14:paraId="7A62E20E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Zamawiający, w terminie 14 dni zgłasza pisemny sprzeciw do umowy o podwykonawstwo, której przedmiotem są roboty budowlane, w przypadkach, o których mowa w ust. 5.</w:t>
      </w:r>
    </w:p>
    <w:p w14:paraId="32798ECA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Nie zgłoszenie pisemnego sprzeciwu do przedłożonej umowy o podwykonawstwo, której przedmiotem są roboty budowlane, w terminie określonym w ust. 8, uważa się za akceptację umowy przez Zamawiającego.</w:t>
      </w:r>
    </w:p>
    <w:p w14:paraId="726F2150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w sprawie zamówienia publicznego.</w:t>
      </w:r>
    </w:p>
    <w:p w14:paraId="609327A8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 przypadku, o którym mowa w ust. 10, jeżeli termin zapłaty wynagrodzenia jest dłuższy niż określony w ust.4, Zamawiający informuje o tym Wykonawcę i wzywa go do doprowadzenia do zmiany tej umowy pod rygorem wystąpienia o zapłatę kary umownej.</w:t>
      </w:r>
    </w:p>
    <w:p w14:paraId="2B025B4E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Przepisy ust. 3-11 stosuje się odpowiednio do zmian umowy o podwykonawstwo.</w:t>
      </w:r>
    </w:p>
    <w:p w14:paraId="575500F8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Zamawiający może zażądać od Wykonawcy przedstawienia dokumentów potwierdzających kwalifikacje podwykonawcy lub dalszego podwykonawcy. Zamawiający wyznacza termin na dostarczenie powyższych dokumentów, termin ten jednak nie może być krótszy niż 3 dni.</w:t>
      </w:r>
    </w:p>
    <w:p w14:paraId="1973B339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 przypadku powierzenia przez Wykonawcę realizacji robót podwykonawcy, Wykonawca jest zobowiązany do dokonania we własnym zakresie zapłaty wynagrodzenia należnego podwykonawcy z zachowaniem terminów płatności określonych w umowie z podwykonawcą.</w:t>
      </w:r>
    </w:p>
    <w:p w14:paraId="7BD72CA2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14:paraId="1F80DF30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 xml:space="preserve">Wynagrodzenie, o którym mowa w ust. 15, dotyczy wyłącznie należności powstałych po zaakceptowaniu przez Zamawiającego umowy o podwykonawstwo, której </w:t>
      </w:r>
      <w:r w:rsidRPr="002A0B2A">
        <w:rPr>
          <w:rFonts w:ascii="Times New Roman" w:hAnsi="Times New Roman" w:cs="Times New Roman"/>
          <w:sz w:val="24"/>
          <w:szCs w:val="24"/>
        </w:rPr>
        <w:lastRenderedPageBreak/>
        <w:t>przedmiotem są roboty budowlane, lub po przedłożeniu zamawiającemu poświadczonej za zgodność z oryginałem kopii umowy o podwykonawstwo, której przedmiotem są dostawy lub usługi.</w:t>
      </w:r>
    </w:p>
    <w:p w14:paraId="5876FE6C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Bezpośrednia zapłata obejmuje wyłącznie należne wynagrodzenie, bez odsetek, należnych podwykonawcy lub dalszemu podwykonawcy.</w:t>
      </w:r>
    </w:p>
    <w:p w14:paraId="2E1E72FE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Przed dokonaniem bezpośredniej zapłaty Zamawiający umożliwi Wykonawcy zgłoszenie pisemnych uwag dotyczących zasadności bezpośredniej zapłaty wynagrodzenia podwykonawcy lub dalszemu podwykonawcy, o których mowa w ust. 15. Terminie zgłaszania uwag wynosi 7 dni od dnia doręczenia informacji.</w:t>
      </w:r>
    </w:p>
    <w:p w14:paraId="70786319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 przypadku zgłoszenia uwag, o których mowa w ust. 18, w terminie wskazanym przez Zamawiającego, Zamawiający może:</w:t>
      </w:r>
    </w:p>
    <w:p w14:paraId="3ECAEA0A" w14:textId="77777777" w:rsidR="00026179" w:rsidRDefault="00D42261" w:rsidP="0002617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nie dokonać bezpośredniej zapłaty wynagrodzenia podwykonawcy lub dalszemu podwykonawcy, jeżeli wykonawca wykaże niezasadność takiej zapłaty albo</w:t>
      </w:r>
    </w:p>
    <w:p w14:paraId="74C56A61" w14:textId="77777777" w:rsidR="00026179" w:rsidRDefault="00D42261" w:rsidP="0002617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764C099A" w14:textId="22320A64" w:rsidR="002A0B2A" w:rsidRPr="00026179" w:rsidRDefault="00D42261" w:rsidP="00026179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dokonać bezpośredniej zapłaty wynagrodzenia podwykonawcy lub dalszemu podwykonawcy, jeżeli podwykonawca lub dalszy podwykonawca wykaże zasadność takiej zapłaty.</w:t>
      </w:r>
    </w:p>
    <w:p w14:paraId="54D182AB" w14:textId="77777777" w:rsid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 przypadku dokonania bezpośredniej zapłaty podwykonawcy lub dalszemu podwykonawcy, o których mowa w ust. 15, Zamawiający potrąca kwotę wypłaconego wynagrodzenia z wynagrodzenia należnego Wykonawcy.</w:t>
      </w:r>
    </w:p>
    <w:p w14:paraId="316134A7" w14:textId="46981E5C" w:rsidR="00D42261" w:rsidRPr="002A0B2A" w:rsidRDefault="00D42261" w:rsidP="002A0B2A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0B2A">
        <w:rPr>
          <w:rFonts w:ascii="Times New Roman" w:hAnsi="Times New Roman" w:cs="Times New Roman"/>
          <w:sz w:val="24"/>
          <w:szCs w:val="24"/>
        </w:rPr>
        <w:t>Wykonanie prac w podwykonawstwie nie zwalnia Wykonawcy z odpowiedzialności za wykonanie obowiązków wynikających z umowy i obowiązujących przepisów prawa. Wykonawca odpowiada za działania i zaniechania podwykonawców jak za własne.</w:t>
      </w:r>
    </w:p>
    <w:p w14:paraId="31CE3892" w14:textId="77777777" w:rsidR="00D42261" w:rsidRPr="00D42261" w:rsidRDefault="00D42261" w:rsidP="00D42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261">
        <w:rPr>
          <w:rFonts w:ascii="Times New Roman" w:hAnsi="Times New Roman" w:cs="Times New Roman"/>
          <w:b/>
          <w:bCs/>
          <w:sz w:val="24"/>
          <w:szCs w:val="24"/>
        </w:rPr>
        <w:t>§ 11. RĘKOJMIA ZA WADY, GWARANCJA I ZASTĘPCZE USUWANIE WAD</w:t>
      </w:r>
    </w:p>
    <w:p w14:paraId="4C53A4CF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Wykonawca udziela Zamawiającemu gwarancji jakości na roboty stanowiące przedmiot umowy.</w:t>
      </w:r>
    </w:p>
    <w:p w14:paraId="4BE1519E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Termin gwarancji ustala się na okres ……... lat na wykonane roboty budowlane. Gwarancja rozpoczyna swój bieg od daty odbioru końcowego od Wykonawcy przedmiotu umowy.</w:t>
      </w:r>
    </w:p>
    <w:p w14:paraId="086224EA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Wykonawca jest odpowiedzialny względem Zamawiającego, jeżeli wykonany przedmiot umowy ma wady zmniejszające jego wartość lub użyteczność ze względu na cel określony w umowie lub wynikający z przeznaczenia rzeczy, albo jeżeli wykonany przedmiot umowy nie ma właściwości, które zgodnie z dokumentacją robót posiadać powinien lub został wydany w stanie niezupełnym.</w:t>
      </w:r>
    </w:p>
    <w:p w14:paraId="0D90E459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Wykonawca jest odpowiedzialny z tytułu rękojmi za wady fizyczne przedmiotu umowy istniejące w czasie dokonywania czynności odbioru oraz za wady powstałe po odbiorze, lecz z przyczyn tkwiących w wykonanym przedmiocie umowy w chwili odbioru.</w:t>
      </w:r>
    </w:p>
    <w:p w14:paraId="3D7C14E4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Wykonawca może uwolnić się od odpowiedzialności z tytułu rękojmi za wady fizyczne, które powstały wskutek wykonania przedmiotu umowy według wskazówek Zamawiającego. Uwolnienie się od odpowiedzialności następuje, jeżeli Wykonawca uprzedzi Zamawiającego o grożącym niebezpieczeństwie wad lub, jeżeli mimo dołożenia należytej staranności, nie mógł stwierdzić niewłaściwości otrzymanych wskazówek.</w:t>
      </w:r>
    </w:p>
    <w:p w14:paraId="4D773E53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lastRenderedPageBreak/>
        <w:t>Wykonawca nie może uwolnić się od odpowiedzialności z tytułu rękojmi za wady powstałe wskutek wad rozwiązań, których wprowadzenia zażądał oraz za wady wykonanego przedmiotu umowy powstałe wskutek dostarczonego przez siebie projektu lub rozwiązania technicznego.</w:t>
      </w:r>
    </w:p>
    <w:p w14:paraId="2E1F4270" w14:textId="77777777" w:rsid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W okresie gwarancji Wykonawca zobowiązuje się do bezpłatnego usunięcia wad i/lub usterek w terminie 7 dni licząc od daty powiadomienia (faksem lub listownie) przez Zamawiającego bądź Użytkownika. Z każdej tej czynności Wykonawca musi sporządzić protokół naprawy i po podpisaniu przez Użytkownika przekazać go niezwłocznie do Zamawiającego.</w:t>
      </w:r>
    </w:p>
    <w:p w14:paraId="6B4484CA" w14:textId="507831E7" w:rsidR="00D42261" w:rsidRPr="00026179" w:rsidRDefault="00D42261" w:rsidP="00026179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6179">
        <w:rPr>
          <w:rFonts w:ascii="Times New Roman" w:hAnsi="Times New Roman" w:cs="Times New Roman"/>
          <w:sz w:val="24"/>
          <w:szCs w:val="24"/>
        </w:rPr>
        <w:t>Jeżeli Wykonawca nie usunie wad i/lub usterek w terminie określonym w pkt.8, Zamawiający może zlecić usunięcie wad stronie trzeciej na koszt Wykonawcy.</w:t>
      </w:r>
    </w:p>
    <w:p w14:paraId="79ACB868" w14:textId="77777777" w:rsidR="00D42261" w:rsidRPr="00D42261" w:rsidRDefault="00D42261" w:rsidP="00D422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261">
        <w:rPr>
          <w:rFonts w:ascii="Times New Roman" w:hAnsi="Times New Roman" w:cs="Times New Roman"/>
          <w:b/>
          <w:bCs/>
          <w:sz w:val="24"/>
          <w:szCs w:val="24"/>
        </w:rPr>
        <w:t>§ 12. ROBOTY DODATKOWE, ZAMIENNE I ZANIECHANE</w:t>
      </w:r>
    </w:p>
    <w:p w14:paraId="52E640F9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Roboty dodatkowe i/lub zamienne, których potwierdzona przez Zamawiającego konieczność wykonania wystąpi w toku realizacji przedmiotu umowy, a których zakres nie przekracza uprawnień Zamawiającego z mocy Prawa zamówień publicznych, Wykonawca zobowiązany jest wykonać przy zachowaniu stawek kalkulacyjnych, norm, parametrów i standardów określonych w kosztorysie ofertowym, po podpisaniu przez strony aneksu, ustalającego zakres rzeczowy, finansowy i termin wykonania.</w:t>
      </w:r>
    </w:p>
    <w:p w14:paraId="1FA83D72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Jeżeli konieczność robót dodatkowych wynika z decyzji organów nadzoru budowlanego lub jest następstwem błędów lub zaniedbań Wykonawcy, prace takie zostaną wykonane przez Wykonawcę bez dodatkowego wynagrodzenia w terminach wynikających z niniejszej Umowy.</w:t>
      </w:r>
    </w:p>
    <w:p w14:paraId="1F9053D0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W przypadku, gdy wystąpią roboty, których nie można rozliczyć zgodnie z pkt.1 należy wyliczyć ceny jednostkowe w oparciu o następujące założenia:</w:t>
      </w:r>
    </w:p>
    <w:p w14:paraId="00883BBA" w14:textId="77777777" w:rsidR="00703B23" w:rsidRDefault="00D42261" w:rsidP="00703B23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ceny czynników produkcji (R, M, S, Ko, Z) należy przyjąć z kosztorysów opracowanych przez Wykonawcę metodą kalkulacji szczegółowej,</w:t>
      </w:r>
    </w:p>
    <w:p w14:paraId="32BBD1CB" w14:textId="77777777" w:rsidR="00703B23" w:rsidRDefault="00D42261" w:rsidP="00703B23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 xml:space="preserve">w przypadku, gdy nie będzie możliwe rozliczenie danej roboty zgodnie z </w:t>
      </w:r>
      <w:proofErr w:type="spellStart"/>
      <w:r w:rsidRPr="00703B23">
        <w:rPr>
          <w:rFonts w:ascii="Times New Roman" w:hAnsi="Times New Roman" w:cs="Times New Roman"/>
          <w:sz w:val="24"/>
          <w:szCs w:val="24"/>
        </w:rPr>
        <w:t>ppkt.a</w:t>
      </w:r>
      <w:proofErr w:type="spellEnd"/>
      <w:r w:rsidRPr="00703B23">
        <w:rPr>
          <w:rFonts w:ascii="Times New Roman" w:hAnsi="Times New Roman" w:cs="Times New Roman"/>
          <w:sz w:val="24"/>
          <w:szCs w:val="24"/>
        </w:rPr>
        <w:t>), brakujące ceny czynników produkcji przyjęte zostaną z zeszytów SEKOCENBUD (jako średnie) z okres ich wybudowania</w:t>
      </w:r>
    </w:p>
    <w:p w14:paraId="37A2CC5A" w14:textId="0FD66D03" w:rsidR="00703B23" w:rsidRPr="00703B23" w:rsidRDefault="00D42261" w:rsidP="00703B23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podstawą do określenia nakładów rzeczowych będą normy zawarte w wyżej wskazanych kosztorysach, a w przypadku ich braku odpowiednie pozycje Katalogów Nakładów Rzeczowych (KNR). W przypadku braku odpowiednich pozycji w KNR-ach, zastosowane zostaną Katalogi Norm Nakładów Rzeczowych (KNNR), a następnie wycena indywidualna Wykonawcy, zatwierdzona przez Inspektora Nadzoru i Zamawiającego</w:t>
      </w:r>
      <w:r w:rsidR="00CE4E2B">
        <w:rPr>
          <w:rFonts w:ascii="Times New Roman" w:hAnsi="Times New Roman" w:cs="Times New Roman"/>
          <w:sz w:val="24"/>
          <w:szCs w:val="24"/>
        </w:rPr>
        <w:t>.</w:t>
      </w:r>
    </w:p>
    <w:p w14:paraId="01C5425D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W przypadku robót zamiennych należy wyliczyć cenę roboty pierwotnej, a więc roboty, która miała być pierwotnie wykonana. Następnie wyliczyć cenę roboty zamiennej i różnicę pomiędzy tymi cenami w oparciu o założenia zawarte w ust. 3.</w:t>
      </w:r>
    </w:p>
    <w:p w14:paraId="71A9244F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Rozpoczęcie wykonywania robót dodatkowych i/lub zamiennych może nastąpić jedynie na podstawie „protokołu konieczności”, potwierdzonego przez inspektora nadzoru inwestorskiego i zamawiającego. Bez zatwierdzenia „protokołu konieczności” przez zamawiającego wykonawca nie może rozpocząć wykonywania robót dodatkowych i/lub zamiennych.</w:t>
      </w:r>
    </w:p>
    <w:p w14:paraId="46BD14C0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W przypadku wystąpienia robót dodatkowych i/lub zamiennych Wykonawca może zostać zobowiązany przez Zamawiającego do sporządzenia kosztorysu robót dodatkowych i/lub zamiennych na podstawie wytycznych zawartych ust. 3.</w:t>
      </w:r>
    </w:p>
    <w:p w14:paraId="7BCEEDF3" w14:textId="77777777" w:rsid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lastRenderedPageBreak/>
        <w:t>W przypadku wystąpienia robót zamiennych określonych w § 1 pkt.4, wyliczenie wartości tych robót odbywać się na podstawie stawek kalkulacyjnych określonych w kosztorysie ofertowym i ilości faktycznie niewykonanych robót. Zaniechanie wykonania robót może nastąpić wyłącznie na podstawie „protokołu konieczności”, potwierdzonego przez inspektora nadzoru inwestorskiego i zamawiającego. Bez zatwierdzenia „protokołu konieczności” przez Zamawiającego Wykonawca nie może zrezygnować z wykonania robót określonych w § 1 niniejszej umowy.</w:t>
      </w:r>
    </w:p>
    <w:p w14:paraId="60D84ECB" w14:textId="0B0938A6" w:rsidR="00D42261" w:rsidRPr="00703B23" w:rsidRDefault="00D42261" w:rsidP="00703B23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03B23">
        <w:rPr>
          <w:rFonts w:ascii="Times New Roman" w:hAnsi="Times New Roman" w:cs="Times New Roman"/>
          <w:sz w:val="24"/>
          <w:szCs w:val="24"/>
        </w:rPr>
        <w:t>Maksymalna wartość zmiany wynagrodzenia, jaką dopuszcza Zamawiający w efekcie zastosowania postanowień zawartych w ust. 1-7 wynosi 10% pierwotnego wynagrodzenia Wykonawcy</w:t>
      </w:r>
      <w:r w:rsidR="00AA69CA" w:rsidRPr="00703B23">
        <w:rPr>
          <w:rFonts w:ascii="Times New Roman" w:hAnsi="Times New Roman" w:cs="Times New Roman"/>
          <w:sz w:val="24"/>
          <w:szCs w:val="24"/>
        </w:rPr>
        <w:t>.</w:t>
      </w:r>
    </w:p>
    <w:p w14:paraId="02B98BA3" w14:textId="77777777" w:rsidR="00AA69CA" w:rsidRPr="00AA69CA" w:rsidRDefault="00AA69CA" w:rsidP="00AA69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9CA">
        <w:rPr>
          <w:rFonts w:ascii="Times New Roman" w:hAnsi="Times New Roman" w:cs="Times New Roman"/>
          <w:b/>
          <w:bCs/>
          <w:sz w:val="24"/>
          <w:szCs w:val="24"/>
        </w:rPr>
        <w:t>§ 13. KARY UMOWNE</w:t>
      </w:r>
    </w:p>
    <w:p w14:paraId="4D477541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Wykonawca zapłaci Zamawiającemu kary umowne:</w:t>
      </w:r>
    </w:p>
    <w:p w14:paraId="2EA00DA8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zwłokę w zakończeniu wykonywania przedmiotu umowy w wysokości 0,3 % wynagrodzenia brutto, określonego w § 8 ust. 1 za każdy dzień opóźnienia (termin zakończenia robót określono w § 2 ust. 2 niniejszej umowy),</w:t>
      </w:r>
    </w:p>
    <w:p w14:paraId="2886624F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zwłokę w usunięciu wad stwierdzonych w okresie gwarancji i rękojmi w wysokości 0,3 % wynagrodzenia brutto, określonego w § 8 ust. 1 za każdy dzień opóźnienia liczonego od dnia wyznaczonego na usunięcie wad,</w:t>
      </w:r>
    </w:p>
    <w:p w14:paraId="2AC15703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odstąpienie od umowy z przyczyn zależnych od Wykonawcy w wysokości 5 % wynagrodzenia brutto, określonego w § 8 ust. 1,</w:t>
      </w:r>
    </w:p>
    <w:p w14:paraId="378C2632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brak zapłaty lub nieterminowa zapłata wynagrodzenia należnego podwykonawcom lub dalszym podwykonawcom w wysokości 1% wynagrodzenia brutto, określonego w § 8 ust. 1 – za każdego podwykonawcę,</w:t>
      </w:r>
    </w:p>
    <w:p w14:paraId="37E4ED44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nieprzedłożenie do zaakceptowania projektu umowy o podwykonawstwo, której przedmiotem są roboty budowlane, lub projektu jej zmiany, w wysokości 1% wynagrodzenia brutto, określonego w § 8 ust. 1 – za każdy stwierdzony przypadek,</w:t>
      </w:r>
    </w:p>
    <w:p w14:paraId="66FE3ABF" w14:textId="77777777" w:rsid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nieprzedłożenie poświadczonej za zgodność z oryginałem kopii umowy o podwykonawstwo lub jej zmiany, w wysokości 1% wynagrodzenia brutto, określonego w § 8 ust. 1 – za każdy stwierdzony przypadek,</w:t>
      </w:r>
    </w:p>
    <w:p w14:paraId="791CB7BC" w14:textId="5D537D64" w:rsidR="00CE4E2B" w:rsidRPr="00CE4E2B" w:rsidRDefault="00AA69CA" w:rsidP="00CE4E2B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 brak zmiany umowy o podwykonawstwo w zakresie terminu zapłaty, w wysokości 1% wynagrodzenia brutto, określonego w § 8 ust. 1 – za każdy stwierdzony przypadek,</w:t>
      </w:r>
    </w:p>
    <w:p w14:paraId="4B205526" w14:textId="0383FA0F" w:rsidR="00CE4E2B" w:rsidRDefault="00AA69CA" w:rsidP="00CE4E2B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h) za niedotrzymanie terminu przedłożenia przez Wykonawcę kopii umowy, o której mowa w § 6 ust. 7, w wysokości 100,00 zł za każdy rozpoczęty dzień zwłoki.</w:t>
      </w:r>
    </w:p>
    <w:p w14:paraId="36AD8863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Limit kar umownych, jakich Zamawiający może żądać od Wykonawcy z wszystkich tytułów przewidzianych w niniejszej umowie, wynosi 20% wynagrodzenia brutto, określonego w § 8 ust. 1.</w:t>
      </w:r>
    </w:p>
    <w:p w14:paraId="64CAEF74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Zamawiający zapłaci Wykonawcy kary umowne za odstąpienie od umowy z przyczyn zależnych od Zamawiającego w wysokości 5% wynagrodzenia brutto, określonego w § 8 ust. 1., z zastrzeżeniem § 14 ust. 3.</w:t>
      </w:r>
    </w:p>
    <w:p w14:paraId="0D619544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Termin zapłaty kary umownej wynosi 14 dni od dnia skutecznego doręczenia Stronie wezwania do zapłaty. W razie opóźnienia z zapłatą kary umownej Strona uprawniona do otrzymania kary umownej może żądać odsetek ustawowych za każdy dzień opóźnienia.</w:t>
      </w:r>
    </w:p>
    <w:p w14:paraId="146A4D1B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Strony zastrzegają sobie prawo do odszkodowania na zasadach ogólnych, o ile wartość faktycznie poniesionych szkód przekracza wysokość kar umownych.</w:t>
      </w:r>
    </w:p>
    <w:p w14:paraId="1AB71AB4" w14:textId="77777777" w:rsid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t>Wykonawca nie może zbywać na rzecz osób trzecich wierzytelności powstałych w wyniku realizacji niniejszej umowy.</w:t>
      </w:r>
    </w:p>
    <w:p w14:paraId="5B5763D3" w14:textId="0F8C76D2" w:rsidR="00AA69CA" w:rsidRPr="00CE4E2B" w:rsidRDefault="00AA69CA" w:rsidP="00CE4E2B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4E2B">
        <w:rPr>
          <w:rFonts w:ascii="Times New Roman" w:hAnsi="Times New Roman" w:cs="Times New Roman"/>
          <w:sz w:val="24"/>
          <w:szCs w:val="24"/>
        </w:rPr>
        <w:lastRenderedPageBreak/>
        <w:t>Wykonawca oświadcza, iż upoważnia Zamawiającego do potrącenia z należnego wynagrodzenia kar umownych naliczonych przez Zamawiającego.</w:t>
      </w:r>
    </w:p>
    <w:p w14:paraId="362E3C67" w14:textId="77777777" w:rsidR="00143FA7" w:rsidRPr="00143FA7" w:rsidRDefault="00143FA7" w:rsidP="00143F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FA7">
        <w:rPr>
          <w:rFonts w:ascii="Times New Roman" w:hAnsi="Times New Roman" w:cs="Times New Roman"/>
          <w:b/>
          <w:bCs/>
          <w:sz w:val="24"/>
          <w:szCs w:val="24"/>
        </w:rPr>
        <w:t>§ 14. ODSTĄPIENIE OD UMOWY</w:t>
      </w:r>
    </w:p>
    <w:p w14:paraId="16F789FA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Oprócz wypadków wymienionych w treści tytułu XV Kodeksu Cywilnego stronom przysługuje prawo odstąpienia od Umowy w podanych niżej przypadkach.</w:t>
      </w:r>
    </w:p>
    <w:p w14:paraId="6CB0D922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Zamawiającemu, z zastrzeżeniem ust. 3 przysługuje prawo odstąpienia od umowy w terminie 14 dni od dnia uzyskania przez niego wiedzy o okoliczności uzasadniającej odstąpienie:</w:t>
      </w:r>
    </w:p>
    <w:p w14:paraId="54652D15" w14:textId="77777777" w:rsidR="0032343A" w:rsidRDefault="00143FA7" w:rsidP="0032343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gdy Wykonawca z przyczyn zawinionych nie wykonuje Umowy lub wykonuje ją nienależycie i pomimo pisemnego wezwania Wykonawcy do podjęcia wykonywania lub należytego wykonywania Umowy w wyznaczonym, uzasadnionym technicznie terminie, nie zadośćuczyni żądaniu Zamawiającego,</w:t>
      </w:r>
    </w:p>
    <w:p w14:paraId="727D7444" w14:textId="77777777" w:rsidR="0032343A" w:rsidRDefault="00143FA7" w:rsidP="0032343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gdy Wykonawca bez uzasadnionej przyczyny przerwał wykonywanie robót na okres dłuższy niż 1 miesiąc i pomimo dodatkowego pisemnego wezwania Zamawiającego nie podjął ich w okresie 7 dni roboczych od dnia doręczenia Wykonawcy dodatkowego wezwania,</w:t>
      </w:r>
    </w:p>
    <w:p w14:paraId="1219B48D" w14:textId="77777777" w:rsidR="0032343A" w:rsidRDefault="00143FA7" w:rsidP="0032343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 razie upadłości lub rozwiązania firmy Wykonawcy,</w:t>
      </w:r>
    </w:p>
    <w:p w14:paraId="0982A568" w14:textId="6BF0DB4B" w:rsidR="0032343A" w:rsidRPr="0032343A" w:rsidRDefault="00143FA7" w:rsidP="0032343A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gdy zostanie wydany nakaz zajęcia majątku Wykonawcy.</w:t>
      </w:r>
    </w:p>
    <w:p w14:paraId="2D98547B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 razie zaistnienia istotnej zmiany okoliczności powodującej, że wykonanie umowy nie leży w interesie publicznym, czego nie można było przewidzieć w chwili zawarcia umowy, w szczególności nieotrzymania przez Zamawiającego dofinansowania inwestycji Zamawiający może od umowy odstąpić w terminie 30 dni od powzięcia wiadomości o tej okolicznościach. W tym przypadku Wykonawca może żądać wyłącznie wynagrodzenia należnego z tytułu wykonania części umowy.</w:t>
      </w:r>
    </w:p>
    <w:p w14:paraId="549E3BD2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Wykonawcy przysługuje prawo odstąpienia od umowy w terminie 14 dni od dnia uzyskania przez niego wiedzy o okoliczności uzasadniającej odstąpienie, jeżeli:</w:t>
      </w:r>
    </w:p>
    <w:p w14:paraId="099E389F" w14:textId="77777777" w:rsidR="0032343A" w:rsidRDefault="00143FA7" w:rsidP="0032343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zwłoka Zamawiającego w przekazaniu dokumentacji projektowej lub terenu budowy, przekracza 14 dni ,</w:t>
      </w:r>
    </w:p>
    <w:p w14:paraId="2662B505" w14:textId="77777777" w:rsidR="0032343A" w:rsidRDefault="00143FA7" w:rsidP="0032343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z nieuzasadnionej przyczyny Zamawiający odmawia odbioru robót i podpisania protokołu odbioru końcowego przedmiotu niniejszej umowy,</w:t>
      </w:r>
    </w:p>
    <w:p w14:paraId="579108F3" w14:textId="7DC269D3" w:rsidR="0032343A" w:rsidRPr="0032343A" w:rsidRDefault="00143FA7" w:rsidP="0032343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na skutek polecenia Zamawiającego przerwa lub opóźnienie w wykonywaniu robót trwa dłużej niż 1 miesiąc.</w:t>
      </w:r>
    </w:p>
    <w:p w14:paraId="5DD8AB81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2BF98AFE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Wykonawca udziela rękojmi i gwarancji jakości w zakresie określonym w umowie na część zobowiązania wykonaną przed odstąpieniem od umowy.</w:t>
      </w:r>
    </w:p>
    <w:p w14:paraId="0A73237E" w14:textId="77777777" w:rsidR="00A96EA2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 wypadku odstąpienia od Umowy, Strony ustalają następujące obowiązki:</w:t>
      </w:r>
    </w:p>
    <w:p w14:paraId="4BEA88FA" w14:textId="77777777" w:rsidR="00A96EA2" w:rsidRDefault="00143FA7" w:rsidP="00A96EA2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 terminie siedmiu dni od daty odstąpienia od Umowy, Wykonawca przy udziale Zamawiającego sporządzi szczegółowy protokół inwentaryzacji robót w toku, według stanu na dzień odstąpienia,</w:t>
      </w:r>
    </w:p>
    <w:p w14:paraId="4AC64876" w14:textId="50724C6B" w:rsidR="0032343A" w:rsidRPr="00A96EA2" w:rsidRDefault="00143FA7" w:rsidP="00A96EA2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6EA2">
        <w:rPr>
          <w:rFonts w:ascii="Times New Roman" w:hAnsi="Times New Roman" w:cs="Times New Roman"/>
          <w:sz w:val="24"/>
          <w:szCs w:val="24"/>
        </w:rPr>
        <w:t>Wykonawca zabezpieczy przerwane roboty w zakresie obustronnie uzgodnionym.</w:t>
      </w:r>
    </w:p>
    <w:p w14:paraId="0953C657" w14:textId="77777777" w:rsid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t>Wykonawca zgłosi do dokonania odbioru przez Zamawiającego roboty przerwane oraz roboty zabezpieczające, jeżeli odstąpienie od Umowy nastąpiło z przyczyn, za które Wykonawca nie ponosi odpowiedzialności, oraz niezwłocznie, a najpóźniej w terminie 30 dni, usunie z terenu budowy urządzenia zaplecza przez niego dostarczone lub wniesione.</w:t>
      </w:r>
    </w:p>
    <w:p w14:paraId="228468A8" w14:textId="33B54108" w:rsidR="00AA69CA" w:rsidRPr="0032343A" w:rsidRDefault="00143FA7" w:rsidP="0032343A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343A">
        <w:rPr>
          <w:rFonts w:ascii="Times New Roman" w:hAnsi="Times New Roman" w:cs="Times New Roman"/>
          <w:sz w:val="24"/>
          <w:szCs w:val="24"/>
        </w:rPr>
        <w:lastRenderedPageBreak/>
        <w:t xml:space="preserve">Zamawiający w razie odstąpienia od Umowy z przyczyn, za które Wykonawca nie odpowiada, obowiązany jest </w:t>
      </w:r>
      <w:proofErr w:type="spellStart"/>
      <w:r w:rsidRPr="0032343A">
        <w:rPr>
          <w:rFonts w:ascii="Times New Roman" w:hAnsi="Times New Roman" w:cs="Times New Roman"/>
          <w:sz w:val="24"/>
          <w:szCs w:val="24"/>
        </w:rPr>
        <w:t>do:a</w:t>
      </w:r>
      <w:proofErr w:type="spellEnd"/>
      <w:r w:rsidRPr="0032343A">
        <w:rPr>
          <w:rFonts w:ascii="Times New Roman" w:hAnsi="Times New Roman" w:cs="Times New Roman"/>
          <w:sz w:val="24"/>
          <w:szCs w:val="24"/>
        </w:rPr>
        <w:t xml:space="preserve">) dokonania odbioru robót przerwanych oraz do zapłaty wynagrodzenia za roboty, które zostały wykonane do dnia </w:t>
      </w:r>
      <w:proofErr w:type="spellStart"/>
      <w:r w:rsidRPr="0032343A">
        <w:rPr>
          <w:rFonts w:ascii="Times New Roman" w:hAnsi="Times New Roman" w:cs="Times New Roman"/>
          <w:sz w:val="24"/>
          <w:szCs w:val="24"/>
        </w:rPr>
        <w:t>odstąpienia,b</w:t>
      </w:r>
      <w:proofErr w:type="spellEnd"/>
      <w:r w:rsidRPr="0032343A">
        <w:rPr>
          <w:rFonts w:ascii="Times New Roman" w:hAnsi="Times New Roman" w:cs="Times New Roman"/>
          <w:sz w:val="24"/>
          <w:szCs w:val="24"/>
        </w:rPr>
        <w:t>) przejęcia od Wykonawcy pod swój dozór terenu budowy.</w:t>
      </w:r>
    </w:p>
    <w:p w14:paraId="27C0D72D" w14:textId="77777777" w:rsidR="00143FA7" w:rsidRPr="00143FA7" w:rsidRDefault="00143FA7" w:rsidP="00143F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3FA7">
        <w:rPr>
          <w:rFonts w:ascii="Times New Roman" w:hAnsi="Times New Roman" w:cs="Times New Roman"/>
          <w:b/>
          <w:bCs/>
          <w:sz w:val="24"/>
          <w:szCs w:val="24"/>
        </w:rPr>
        <w:t>§ 15. ZMIANA UMOWY</w:t>
      </w:r>
    </w:p>
    <w:p w14:paraId="71414CAD" w14:textId="77777777" w:rsidR="00E32D84" w:rsidRDefault="00143FA7" w:rsidP="00E32D84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Wszelkie zmiany i uzupełnienia treści Umowy mogą być dokonywane wyłącznie w formie aneksu podpisanego przez Strony.</w:t>
      </w:r>
    </w:p>
    <w:p w14:paraId="2FBCF697" w14:textId="77777777" w:rsidR="00E32D84" w:rsidRDefault="00143FA7" w:rsidP="00E32D84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Zamawiający przewiduje możliwość zmiany postanowień zawartej umowy w stosunku do treści oferty, na podstawie której dokonano wyboru Wykonawcy, w następujących przypadkach:</w:t>
      </w:r>
    </w:p>
    <w:p w14:paraId="350E23B9" w14:textId="77777777" w:rsidR="00E32D84" w:rsidRDefault="00143FA7" w:rsidP="00E32D8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Strony mają prawo do przedłużenia terminu zakończenia przedmiotu umowy o okres trwania przyczyn, z powodu których będzie zagrożone dotrzymanie terminu zakończenia robót, w następujących sytuacjach:</w:t>
      </w:r>
    </w:p>
    <w:p w14:paraId="3B094CDD" w14:textId="77777777" w:rsidR="00E32D84" w:rsidRDefault="00143FA7" w:rsidP="00E32D8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jeżeli przyczyny, z powodu których będzie zagrożone dotrzymanie terminu zakończenia robót będą następstwem okoliczności, za które odpowiedzialność ponosi Zamawiający, w szczególności będą następstwem nieterminowego przekazania terenu budowy, konieczności zmian w dokumentacji projektowej/technicznej w zakresie, w jakim ww. okoliczności miały lub będą mogły mieć wpływ na dotrzymanie terminu zakończenia przedmiotu umowy,</w:t>
      </w:r>
    </w:p>
    <w:p w14:paraId="426C9883" w14:textId="77777777" w:rsidR="00E32D84" w:rsidRDefault="00143FA7" w:rsidP="00E32D8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gdy wystąpią niekorzystne warunki atmosferyczne uniemożliwiające prawidłowe wykonanie robót, w szczególności z powodu technologii realizacji prac określonej: umową, normami lub innymi przepisami, wymagającej konkretnych warunków atmosferycznych, jeżeli konieczność wykonania prac w tym okresie nie jest następstwem okoliczności, za które Wykonawca ponosi odpowiedzialność,</w:t>
      </w:r>
    </w:p>
    <w:p w14:paraId="16FF3956" w14:textId="77777777" w:rsidR="00E32D84" w:rsidRDefault="00143FA7" w:rsidP="00E32D8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wystąpienia siły wyższej uniemożliwiającej wykonanie przedmiotu umowy zgodnie z jej postanowieniami,</w:t>
      </w:r>
    </w:p>
    <w:p w14:paraId="0EC8890F" w14:textId="30F736D4" w:rsidR="00E32D84" w:rsidRPr="00E32D84" w:rsidRDefault="00143FA7" w:rsidP="00E32D84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konieczności wykonania robót dodatkowych, niezbędnych do prawidłowego wykonania przedmiotu umowy, a których nie można było przewidzieć w chwili zawierania umowy.</w:t>
      </w:r>
    </w:p>
    <w:p w14:paraId="44A8F636" w14:textId="77777777" w:rsidR="00E32D84" w:rsidRDefault="00143FA7" w:rsidP="00E32D8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Wykonawca jest uprawniony do żądania zmiany umowy w zakresie materiałów, parametrów technicznych, technologii wykonania robót budowlanych, sposobu i zakresu wykonania przedmiotu Umowy w następujących sytuacjach:</w:t>
      </w:r>
    </w:p>
    <w:p w14:paraId="79A32C3D" w14:textId="77777777" w:rsidR="00E32D84" w:rsidRDefault="00143FA7" w:rsidP="00E32D8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konieczności zrealizowania jakiejkolwiek części robót, objętej przedmiotem umowy, przy zastosowaniu odmiennych rozwiązań technicznych lub technologicznych, niż wskazane w dokumentacji projektowej/technicznej, a wynikających ze stwierdzonych wad tego dokumentu lub zmiany stanu prawnego, w oparciu o który je przygotowano, gdyby zastosowanie przewidzianych rozwiązań groziło niewykonaniem lub nienależytym wykonaniem przedmiotu umowy,</w:t>
      </w:r>
    </w:p>
    <w:p w14:paraId="5508A797" w14:textId="77777777" w:rsidR="00E32D84" w:rsidRDefault="00143FA7" w:rsidP="00E32D8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konieczności realizacji robót wynikających z wprowadzenia w dokumentacji projektowej/technicznej zmian uznanych za nieistotne odstępstwo od projektu budowlanego, wynikających z art. 36a ust. 1 ustawy Prawo budowlane,</w:t>
      </w:r>
    </w:p>
    <w:p w14:paraId="54ACED50" w14:textId="77777777" w:rsidR="00E32D84" w:rsidRDefault="00143FA7" w:rsidP="00E32D8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wystąpienia warunków terenu budowy odbiegających w sposób istotny od przyjętych w dokumentacji projektowej/technicznej, w szczególności napotkania niezinwentaryzowanych lub błędnie zinwentaryzowanych sieci, instalacji lub innych obiektów budowlanych,</w:t>
      </w:r>
    </w:p>
    <w:p w14:paraId="3C41AC5A" w14:textId="77777777" w:rsidR="00E32D84" w:rsidRDefault="00143FA7" w:rsidP="00E32D8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lastRenderedPageBreak/>
        <w:t>konieczności zrealizowania przedmiotu umowy przy zastosowaniu innych rozwiązań technicznych lub materiałowych ze względu na zmiany obowiązującego prawa,</w:t>
      </w:r>
    </w:p>
    <w:p w14:paraId="17C9E3EE" w14:textId="75EDBB91" w:rsidR="00E32D84" w:rsidRPr="00E32D84" w:rsidRDefault="00143FA7" w:rsidP="00E32D84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wystąpienia siły wyższej uniemożliwiającej wykonanie przedmiotu umowy zgodnie z jej postanowieniami.</w:t>
      </w:r>
    </w:p>
    <w:p w14:paraId="05E7A1C0" w14:textId="77777777" w:rsidR="00E32D84" w:rsidRDefault="00143FA7" w:rsidP="00E32D84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ponadto umowa może zostać zmieniona w następujących okolicznościach:</w:t>
      </w:r>
    </w:p>
    <w:p w14:paraId="1759CB64" w14:textId="77777777" w:rsid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 xml:space="preserve">zmiany podwykonawców, zmiany zakresu robót budowlanych, dostaw lub usług powierzonych podwykonawcom lub zgłoszenia ich udziału, przy czym jeżeli w trakcie realizacji zamówienia nastąpi zmiana, rezygnacja (albo wyprowadzenie) z podwykonawcy, który jest jednocześnie podmiotem, na którego zasobach Wykonawca będzie polegać podczas realizacji zamówienia, na zasadach określonych w ustawie </w:t>
      </w:r>
      <w:proofErr w:type="spellStart"/>
      <w:r w:rsidRPr="00E32D8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32D84">
        <w:rPr>
          <w:rFonts w:ascii="Times New Roman" w:hAnsi="Times New Roman" w:cs="Times New Roman"/>
          <w:sz w:val="24"/>
          <w:szCs w:val="24"/>
        </w:rPr>
        <w:t>, w celu wykazania spełnienia warunków udziału w postępowaniu, określonych specyfikacji warunków zamówienia, Wykonawca jest obowiązany wykazać Zamawiającemu, iż proponowany inny podmiot lub Wykonawca samodzielnie spełnia je w stopniu nie mniejszym niż wymagany w trakcie postępowania o udzielenie zamówienia,</w:t>
      </w:r>
    </w:p>
    <w:p w14:paraId="7337FBBA" w14:textId="77777777" w:rsid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konieczności zrealizowania projektu przy zastosowaniu innych rozwiązań technicznych/ technologicznych, niż wskazane w Dokumentacji projektowej/technicznej lub specyfikacji technicznej wykonania i odbioru robót w sytuacji, gdyby zastosowanie przewidzianych rozwiązań groziło niewykonaniem lub wadliwym wykonaniem przedmiotu umowy, czego Wykonawca przy zachowaniu należytej staranności nie mógł przewidzieć zawierając niniejszą umowę,</w:t>
      </w:r>
    </w:p>
    <w:p w14:paraId="75A875A1" w14:textId="77777777" w:rsid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wykonania robót zamiennych w stosunku do rozwiązań przewidzianych w projekcie, skutkujących zwiększeniem bezpieczeństwa, podniesieniem funkcjonalności i efektywności rozwiązań projektowych, jeżeli rozwiązania zamienne odstępują w sposób istotny od zatwierdzonego projektu,</w:t>
      </w:r>
    </w:p>
    <w:p w14:paraId="0D577013" w14:textId="77777777" w:rsid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wykonania robót dodatkowych, niezbędnych do prawidłowego wykonania przedmiotu umowy, a których nie można było przewidzieć w chwili zawierania umowy,</w:t>
      </w:r>
    </w:p>
    <w:p w14:paraId="7BE4E909" w14:textId="77777777" w:rsid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konieczności zmiany sposobu wykonywania robót, której nie można było przewidzieć w chwili zawierania umowy,</w:t>
      </w:r>
    </w:p>
    <w:p w14:paraId="19AE0888" w14:textId="5DB17511" w:rsidR="00E32D84" w:rsidRPr="00E32D84" w:rsidRDefault="00143FA7" w:rsidP="00E32D84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wstrzymanie realizacji robót z przyczyn od Wykonawcy niezależnych.</w:t>
      </w:r>
    </w:p>
    <w:p w14:paraId="4D12DB8B" w14:textId="7DF2FB66" w:rsidR="00143FA7" w:rsidRPr="00E32D84" w:rsidRDefault="00143FA7" w:rsidP="00E32D84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2D84">
        <w:rPr>
          <w:rFonts w:ascii="Times New Roman" w:hAnsi="Times New Roman" w:cs="Times New Roman"/>
          <w:sz w:val="24"/>
          <w:szCs w:val="24"/>
        </w:rPr>
        <w:t>Strony dopuszczają również możliwość zmian umowy w następujących przypadkach:1) zmiana stron umowy, o których mowa w art. 455 ust. 1 pkt. 2) lit. b i c ustawy Pzp2) zmiana banków lub numerów kont bankowych,3) zmniejszenie wartości umowy wynikającej z prac niewykonanych lub zmiana zakresu rzeczowego o maksymalnej wysokości 15 % wartości umowy określonej w § 8 ust. 1 umowy,4) konieczność wprowadzenia zmian wyniknie z okoliczności obiektywnych, których nie można było przewidzieć w chwili zawarcia umowy, niezależnych od woli stron, o ile zmiana nie modyfikuje ogólnego charakteru umowy a wzrost ceny spowodowany każdą kolejną zmianą nie przekracza 50% wartości pierwotnej umowy.</w:t>
      </w:r>
    </w:p>
    <w:p w14:paraId="4C4B1BBD" w14:textId="77777777" w:rsidR="003B4317" w:rsidRPr="00E32D84" w:rsidRDefault="003B4317" w:rsidP="003B43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D84">
        <w:rPr>
          <w:rFonts w:ascii="Times New Roman" w:hAnsi="Times New Roman" w:cs="Times New Roman"/>
          <w:b/>
          <w:bCs/>
          <w:sz w:val="24"/>
          <w:szCs w:val="24"/>
        </w:rPr>
        <w:t>§ 16. POSTANOWIENIA KOŃCOWE</w:t>
      </w:r>
    </w:p>
    <w:p w14:paraId="3DE6F045" w14:textId="77777777" w:rsidR="00B24172" w:rsidRDefault="003B4317" w:rsidP="00B2417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172">
        <w:rPr>
          <w:rFonts w:ascii="Times New Roman" w:hAnsi="Times New Roman" w:cs="Times New Roman"/>
          <w:sz w:val="24"/>
          <w:szCs w:val="24"/>
        </w:rPr>
        <w:t>W sprawach nieuregulowanych w niniejszej umowie mają zastosowanie przepisy Kodeksu Cywilnego, przepisy regulujące proces inwestycyjny oraz ustawa – Prawo Zamówień Publicznych.</w:t>
      </w:r>
    </w:p>
    <w:p w14:paraId="687B2406" w14:textId="77777777" w:rsidR="00B24172" w:rsidRDefault="003B4317" w:rsidP="00B2417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172">
        <w:rPr>
          <w:rFonts w:ascii="Times New Roman" w:hAnsi="Times New Roman" w:cs="Times New Roman"/>
          <w:sz w:val="24"/>
          <w:szCs w:val="24"/>
        </w:rPr>
        <w:lastRenderedPageBreak/>
        <w:t>Wszelkie spory mogące wynikać w związku z realizacją niniejszej umowy będą rozstrzygane przez sąd właściwy dla siedziby Zamawiającego.</w:t>
      </w:r>
    </w:p>
    <w:p w14:paraId="09385805" w14:textId="52E2F919" w:rsidR="003B4317" w:rsidRPr="00B24172" w:rsidRDefault="003B4317" w:rsidP="00B24172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4172">
        <w:rPr>
          <w:rFonts w:ascii="Times New Roman" w:hAnsi="Times New Roman" w:cs="Times New Roman"/>
          <w:sz w:val="24"/>
          <w:szCs w:val="24"/>
        </w:rPr>
        <w:t>Umowę sporządzono w trzech jednobrzmiących egzemplarzach – dwa egzemplarze dla Zamawiającego i jeden dla Wykonawcy.</w:t>
      </w:r>
    </w:p>
    <w:p w14:paraId="6271E310" w14:textId="77777777" w:rsidR="003B4317" w:rsidRDefault="003B4317" w:rsidP="003B4317">
      <w:pPr>
        <w:rPr>
          <w:rFonts w:ascii="Times New Roman" w:hAnsi="Times New Roman" w:cs="Times New Roman"/>
          <w:sz w:val="24"/>
          <w:szCs w:val="24"/>
        </w:rPr>
      </w:pPr>
    </w:p>
    <w:p w14:paraId="2E38C183" w14:textId="690523F3" w:rsidR="00791D03" w:rsidRDefault="00791D03" w:rsidP="003B4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do umowy:</w:t>
      </w:r>
    </w:p>
    <w:p w14:paraId="2CA5F4C4" w14:textId="4254168D" w:rsidR="00791D03" w:rsidRDefault="00791D03" w:rsidP="00791D03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ofertowy.</w:t>
      </w:r>
    </w:p>
    <w:p w14:paraId="12CD396C" w14:textId="0E7AF68F" w:rsidR="00791D03" w:rsidRPr="00791D03" w:rsidRDefault="00791D03" w:rsidP="00791D03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Kosztorys ofertowy.</w:t>
      </w:r>
    </w:p>
    <w:p w14:paraId="71BB22F0" w14:textId="77777777" w:rsidR="003B4317" w:rsidRDefault="003B4317" w:rsidP="003B4317">
      <w:pPr>
        <w:rPr>
          <w:rFonts w:ascii="Times New Roman" w:hAnsi="Times New Roman" w:cs="Times New Roman"/>
          <w:sz w:val="24"/>
          <w:szCs w:val="24"/>
        </w:rPr>
      </w:pPr>
    </w:p>
    <w:p w14:paraId="669DAFC9" w14:textId="214D868E" w:rsidR="003B4317" w:rsidRPr="003B4317" w:rsidRDefault="003B4317" w:rsidP="003B431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B4317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3B43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43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43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431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B4317">
        <w:rPr>
          <w:rFonts w:ascii="Times New Roman" w:hAnsi="Times New Roman" w:cs="Times New Roman"/>
          <w:b/>
          <w:bCs/>
          <w:sz w:val="24"/>
          <w:szCs w:val="24"/>
        </w:rPr>
        <w:tab/>
        <w:t>WYKONAWCA</w:t>
      </w:r>
    </w:p>
    <w:sectPr w:rsidR="003B4317" w:rsidRPr="003B4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35CC"/>
    <w:multiLevelType w:val="hybridMultilevel"/>
    <w:tmpl w:val="181EB40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023179"/>
    <w:multiLevelType w:val="hybridMultilevel"/>
    <w:tmpl w:val="3C7CB580"/>
    <w:lvl w:ilvl="0" w:tplc="C480FC6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B07C8"/>
    <w:multiLevelType w:val="hybridMultilevel"/>
    <w:tmpl w:val="60E49D0C"/>
    <w:lvl w:ilvl="0" w:tplc="CD409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5709"/>
    <w:multiLevelType w:val="hybridMultilevel"/>
    <w:tmpl w:val="6462628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1F76CC1"/>
    <w:multiLevelType w:val="hybridMultilevel"/>
    <w:tmpl w:val="F7D2BE04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CD5649"/>
    <w:multiLevelType w:val="hybridMultilevel"/>
    <w:tmpl w:val="F028ECC2"/>
    <w:lvl w:ilvl="0" w:tplc="51A0E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91EA6"/>
    <w:multiLevelType w:val="hybridMultilevel"/>
    <w:tmpl w:val="DF30B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38A3"/>
    <w:multiLevelType w:val="hybridMultilevel"/>
    <w:tmpl w:val="050E68AC"/>
    <w:lvl w:ilvl="0" w:tplc="30BAE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E7F3C"/>
    <w:multiLevelType w:val="hybridMultilevel"/>
    <w:tmpl w:val="06A2E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DB9"/>
    <w:multiLevelType w:val="hybridMultilevel"/>
    <w:tmpl w:val="D73E1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B5A32"/>
    <w:multiLevelType w:val="hybridMultilevel"/>
    <w:tmpl w:val="E9CCEF08"/>
    <w:lvl w:ilvl="0" w:tplc="F1F040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21766"/>
    <w:multiLevelType w:val="hybridMultilevel"/>
    <w:tmpl w:val="D6A6465E"/>
    <w:lvl w:ilvl="0" w:tplc="E9367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1D4ADD"/>
    <w:multiLevelType w:val="hybridMultilevel"/>
    <w:tmpl w:val="AC3E4E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01D46"/>
    <w:multiLevelType w:val="hybridMultilevel"/>
    <w:tmpl w:val="60EA5B3A"/>
    <w:lvl w:ilvl="0" w:tplc="86527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66B0B"/>
    <w:multiLevelType w:val="hybridMultilevel"/>
    <w:tmpl w:val="98DA8E90"/>
    <w:lvl w:ilvl="0" w:tplc="D9EE3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309FB"/>
    <w:multiLevelType w:val="hybridMultilevel"/>
    <w:tmpl w:val="0C9035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62004"/>
    <w:multiLevelType w:val="hybridMultilevel"/>
    <w:tmpl w:val="EB64DC3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7" w15:restartNumberingAfterBreak="0">
    <w:nsid w:val="3F0A1DAB"/>
    <w:multiLevelType w:val="hybridMultilevel"/>
    <w:tmpl w:val="DB6C746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8" w15:restartNumberingAfterBreak="0">
    <w:nsid w:val="42DA6612"/>
    <w:multiLevelType w:val="hybridMultilevel"/>
    <w:tmpl w:val="177080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3AB2BDE"/>
    <w:multiLevelType w:val="hybridMultilevel"/>
    <w:tmpl w:val="3E4EB3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52388"/>
    <w:multiLevelType w:val="hybridMultilevel"/>
    <w:tmpl w:val="94B098D8"/>
    <w:lvl w:ilvl="0" w:tplc="C480FC6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1862FD"/>
    <w:multiLevelType w:val="hybridMultilevel"/>
    <w:tmpl w:val="92F2C916"/>
    <w:lvl w:ilvl="0" w:tplc="60D8D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523A7"/>
    <w:multiLevelType w:val="hybridMultilevel"/>
    <w:tmpl w:val="FAD6ABEE"/>
    <w:lvl w:ilvl="0" w:tplc="CB7CC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DF119F"/>
    <w:multiLevelType w:val="hybridMultilevel"/>
    <w:tmpl w:val="863E9F9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B427E6"/>
    <w:multiLevelType w:val="hybridMultilevel"/>
    <w:tmpl w:val="C904259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DD4E47"/>
    <w:multiLevelType w:val="hybridMultilevel"/>
    <w:tmpl w:val="4AF4C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2D26E1"/>
    <w:multiLevelType w:val="hybridMultilevel"/>
    <w:tmpl w:val="9A6E0260"/>
    <w:lvl w:ilvl="0" w:tplc="6D2EE9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A1B1C"/>
    <w:multiLevelType w:val="hybridMultilevel"/>
    <w:tmpl w:val="27DC74D4"/>
    <w:lvl w:ilvl="0" w:tplc="86527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5F588A"/>
    <w:multiLevelType w:val="hybridMultilevel"/>
    <w:tmpl w:val="EA683B3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B3E7C"/>
    <w:multiLevelType w:val="hybridMultilevel"/>
    <w:tmpl w:val="CD2A41C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CBB6A8E"/>
    <w:multiLevelType w:val="hybridMultilevel"/>
    <w:tmpl w:val="0EFAE222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5"/>
  </w:num>
  <w:num w:numId="3">
    <w:abstractNumId w:val="15"/>
  </w:num>
  <w:num w:numId="4">
    <w:abstractNumId w:val="1"/>
  </w:num>
  <w:num w:numId="5">
    <w:abstractNumId w:val="20"/>
  </w:num>
  <w:num w:numId="6">
    <w:abstractNumId w:val="19"/>
  </w:num>
  <w:num w:numId="7">
    <w:abstractNumId w:val="12"/>
  </w:num>
  <w:num w:numId="8">
    <w:abstractNumId w:val="26"/>
  </w:num>
  <w:num w:numId="9">
    <w:abstractNumId w:val="13"/>
  </w:num>
  <w:num w:numId="10">
    <w:abstractNumId w:val="27"/>
  </w:num>
  <w:num w:numId="11">
    <w:abstractNumId w:val="21"/>
  </w:num>
  <w:num w:numId="12">
    <w:abstractNumId w:val="0"/>
  </w:num>
  <w:num w:numId="13">
    <w:abstractNumId w:val="14"/>
  </w:num>
  <w:num w:numId="14">
    <w:abstractNumId w:val="7"/>
  </w:num>
  <w:num w:numId="15">
    <w:abstractNumId w:val="29"/>
  </w:num>
  <w:num w:numId="16">
    <w:abstractNumId w:val="5"/>
  </w:num>
  <w:num w:numId="17">
    <w:abstractNumId w:val="23"/>
  </w:num>
  <w:num w:numId="18">
    <w:abstractNumId w:val="11"/>
  </w:num>
  <w:num w:numId="19">
    <w:abstractNumId w:val="24"/>
  </w:num>
  <w:num w:numId="20">
    <w:abstractNumId w:val="22"/>
  </w:num>
  <w:num w:numId="21">
    <w:abstractNumId w:val="4"/>
  </w:num>
  <w:num w:numId="22">
    <w:abstractNumId w:val="30"/>
  </w:num>
  <w:num w:numId="23">
    <w:abstractNumId w:val="28"/>
  </w:num>
  <w:num w:numId="24">
    <w:abstractNumId w:val="2"/>
  </w:num>
  <w:num w:numId="25">
    <w:abstractNumId w:val="3"/>
  </w:num>
  <w:num w:numId="26">
    <w:abstractNumId w:val="16"/>
  </w:num>
  <w:num w:numId="27">
    <w:abstractNumId w:val="18"/>
  </w:num>
  <w:num w:numId="28">
    <w:abstractNumId w:val="17"/>
  </w:num>
  <w:num w:numId="29">
    <w:abstractNumId w:val="10"/>
  </w:num>
  <w:num w:numId="30">
    <w:abstractNumId w:val="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10"/>
    <w:rsid w:val="0001666B"/>
    <w:rsid w:val="00024858"/>
    <w:rsid w:val="00026179"/>
    <w:rsid w:val="00057498"/>
    <w:rsid w:val="00143FA7"/>
    <w:rsid w:val="001D41B0"/>
    <w:rsid w:val="00264316"/>
    <w:rsid w:val="002679FD"/>
    <w:rsid w:val="002A0B2A"/>
    <w:rsid w:val="002D492C"/>
    <w:rsid w:val="002F1877"/>
    <w:rsid w:val="0032343A"/>
    <w:rsid w:val="00340F28"/>
    <w:rsid w:val="0039476E"/>
    <w:rsid w:val="003B4317"/>
    <w:rsid w:val="00445448"/>
    <w:rsid w:val="0044695E"/>
    <w:rsid w:val="0046542B"/>
    <w:rsid w:val="00513DD1"/>
    <w:rsid w:val="00566677"/>
    <w:rsid w:val="00601856"/>
    <w:rsid w:val="00614D97"/>
    <w:rsid w:val="00632DD1"/>
    <w:rsid w:val="00685F10"/>
    <w:rsid w:val="006F5B34"/>
    <w:rsid w:val="00703B23"/>
    <w:rsid w:val="00716178"/>
    <w:rsid w:val="00791D03"/>
    <w:rsid w:val="007A7E5D"/>
    <w:rsid w:val="007D1AA4"/>
    <w:rsid w:val="008A5F5E"/>
    <w:rsid w:val="008C406D"/>
    <w:rsid w:val="00907EC4"/>
    <w:rsid w:val="00A96EA2"/>
    <w:rsid w:val="00AA69CA"/>
    <w:rsid w:val="00B24172"/>
    <w:rsid w:val="00B70A86"/>
    <w:rsid w:val="00B87953"/>
    <w:rsid w:val="00C6614C"/>
    <w:rsid w:val="00CE4E2B"/>
    <w:rsid w:val="00D42261"/>
    <w:rsid w:val="00E239B9"/>
    <w:rsid w:val="00E32D84"/>
    <w:rsid w:val="00E73B99"/>
    <w:rsid w:val="00F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C3FC"/>
  <w15:chartTrackingRefBased/>
  <w15:docId w15:val="{BB7C922F-91DF-49AB-9370-F3F6E396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5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5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5F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5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5F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5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5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5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5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5F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5F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5F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5F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5F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5F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5F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5F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5F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5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5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5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5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5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5F10"/>
    <w:rPr>
      <w:i/>
      <w:iCs/>
      <w:color w:val="404040" w:themeColor="text1" w:themeTint="BF"/>
    </w:rPr>
  </w:style>
  <w:style w:type="paragraph" w:styleId="Akapitzlist">
    <w:name w:val="List Paragraph"/>
    <w:aliases w:val="CW_Lista,Numerowanie,L1,Akapit z listą5,Akapit normalny,Akapit z listą BS,Kolorowa lista — akcent 11"/>
    <w:basedOn w:val="Normalny"/>
    <w:link w:val="AkapitzlistZnak"/>
    <w:uiPriority w:val="34"/>
    <w:qFormat/>
    <w:rsid w:val="00685F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5F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5F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5F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5F10"/>
    <w:rPr>
      <w:b/>
      <w:bCs/>
      <w:smallCaps/>
      <w:color w:val="2F5496" w:themeColor="accent1" w:themeShade="BF"/>
      <w:spacing w:val="5"/>
    </w:rPr>
  </w:style>
  <w:style w:type="character" w:styleId="Uwydatnienie">
    <w:name w:val="Emphasis"/>
    <w:uiPriority w:val="20"/>
    <w:qFormat/>
    <w:rsid w:val="00E239B9"/>
    <w:rPr>
      <w:i/>
      <w:iCs/>
    </w:rPr>
  </w:style>
  <w:style w:type="character" w:customStyle="1" w:styleId="AkapitzlistZnak">
    <w:name w:val="Akapit z listą Znak"/>
    <w:aliases w:val="CW_Lista Znak,Numerowanie Znak,L1 Znak,Akapit z listą5 Znak,Akapit normalny Znak,Akapit z listą BS Znak,Kolorowa lista — akcent 11 Znak"/>
    <w:basedOn w:val="Domylnaczcionkaakapitu"/>
    <w:link w:val="Akapitzlist"/>
    <w:uiPriority w:val="34"/>
    <w:qFormat/>
    <w:rsid w:val="00E239B9"/>
  </w:style>
  <w:style w:type="paragraph" w:customStyle="1" w:styleId="Default">
    <w:name w:val="Default"/>
    <w:rsid w:val="00E239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6138</Words>
  <Characters>36834</Characters>
  <Application>Microsoft Office Word</Application>
  <DocSecurity>0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Ceranow</dc:creator>
  <cp:keywords/>
  <dc:description/>
  <cp:lastModifiedBy>Beata Jasionek</cp:lastModifiedBy>
  <cp:revision>34</cp:revision>
  <dcterms:created xsi:type="dcterms:W3CDTF">2025-05-15T07:55:00Z</dcterms:created>
  <dcterms:modified xsi:type="dcterms:W3CDTF">2026-08-07T13:13:00Z</dcterms:modified>
</cp:coreProperties>
</file>