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4DBAB" w14:textId="77777777" w:rsidR="00A42605" w:rsidRPr="00280DB2" w:rsidRDefault="00000000">
      <w:pPr>
        <w:spacing w:after="160"/>
        <w:jc w:val="right"/>
        <w:rPr>
          <w:lang w:val="pl-PL"/>
        </w:rPr>
      </w:pPr>
      <w:r w:rsidRPr="00280DB2">
        <w:rPr>
          <w:b/>
          <w:lang w:val="pl-PL"/>
        </w:rPr>
        <w:t>Dnia 25.08.2026 r.</w:t>
      </w:r>
    </w:p>
    <w:p w14:paraId="407C139A" w14:textId="77777777" w:rsidR="00A42605" w:rsidRPr="00280DB2" w:rsidRDefault="00000000">
      <w:pPr>
        <w:pStyle w:val="Treurzdowa"/>
        <w:spacing w:after="0"/>
        <w:rPr>
          <w:lang w:val="pl-PL"/>
        </w:rPr>
      </w:pPr>
      <w:r w:rsidRPr="00280DB2">
        <w:rPr>
          <w:b/>
          <w:lang w:val="pl-PL"/>
        </w:rPr>
        <w:t>ZAMAWIAJĄCY:</w:t>
      </w:r>
    </w:p>
    <w:p w14:paraId="7308C4AC" w14:textId="77777777" w:rsidR="00A42605" w:rsidRPr="00280DB2" w:rsidRDefault="00000000">
      <w:pPr>
        <w:pStyle w:val="Treurzdowa"/>
        <w:spacing w:after="0"/>
        <w:rPr>
          <w:lang w:val="pl-PL"/>
        </w:rPr>
      </w:pPr>
      <w:r w:rsidRPr="00280DB2">
        <w:rPr>
          <w:lang w:val="pl-PL"/>
        </w:rPr>
        <w:t>Gmina Borzytuchom</w:t>
      </w:r>
    </w:p>
    <w:p w14:paraId="326DF07F" w14:textId="77777777" w:rsidR="00A42605" w:rsidRPr="00280DB2" w:rsidRDefault="00000000">
      <w:pPr>
        <w:pStyle w:val="Treurzdowa"/>
        <w:spacing w:after="0"/>
        <w:rPr>
          <w:lang w:val="pl-PL"/>
        </w:rPr>
      </w:pPr>
      <w:r w:rsidRPr="00280DB2">
        <w:rPr>
          <w:lang w:val="pl-PL"/>
        </w:rPr>
        <w:t>ul. Zwycięstwa 56</w:t>
      </w:r>
    </w:p>
    <w:p w14:paraId="3EB01546" w14:textId="77777777" w:rsidR="00A42605" w:rsidRPr="00280DB2" w:rsidRDefault="00000000">
      <w:pPr>
        <w:pStyle w:val="Treurzdowa"/>
        <w:spacing w:after="80"/>
        <w:rPr>
          <w:lang w:val="pl-PL"/>
        </w:rPr>
      </w:pPr>
      <w:r w:rsidRPr="00280DB2">
        <w:rPr>
          <w:lang w:val="pl-PL"/>
        </w:rPr>
        <w:t>77-141 Borzytuchom</w:t>
      </w:r>
    </w:p>
    <w:p w14:paraId="042CEFCE" w14:textId="77777777" w:rsidR="00A42605" w:rsidRPr="00280DB2" w:rsidRDefault="00000000">
      <w:pPr>
        <w:pStyle w:val="Treurzdowa"/>
        <w:spacing w:after="200"/>
        <w:rPr>
          <w:lang w:val="pl-PL"/>
        </w:rPr>
      </w:pPr>
      <w:r w:rsidRPr="00280DB2">
        <w:rPr>
          <w:lang w:val="pl-PL"/>
        </w:rPr>
        <w:t>Znak sprawy: OR.271.5.2026.RZ</w:t>
      </w:r>
    </w:p>
    <w:p w14:paraId="4AF86F5A" w14:textId="77777777" w:rsidR="00A42605" w:rsidRPr="00280DB2" w:rsidRDefault="00000000">
      <w:pPr>
        <w:keepNext/>
        <w:spacing w:after="200"/>
        <w:jc w:val="center"/>
        <w:rPr>
          <w:lang w:val="pl-PL"/>
        </w:rPr>
      </w:pPr>
      <w:r w:rsidRPr="00280DB2">
        <w:rPr>
          <w:b/>
          <w:sz w:val="28"/>
          <w:lang w:val="pl-PL"/>
        </w:rPr>
        <w:t>INFORMACJA Z OTWARCIA OFERT</w:t>
      </w:r>
    </w:p>
    <w:p w14:paraId="37D4AE68" w14:textId="77777777" w:rsidR="00A42605" w:rsidRPr="00280DB2" w:rsidRDefault="00000000">
      <w:pPr>
        <w:pStyle w:val="Treurzdowa"/>
        <w:keepNext/>
        <w:spacing w:after="120"/>
        <w:jc w:val="both"/>
        <w:rPr>
          <w:lang w:val="pl-PL"/>
        </w:rPr>
      </w:pPr>
      <w:r w:rsidRPr="00280DB2">
        <w:rPr>
          <w:lang w:val="pl-PL"/>
        </w:rPr>
        <w:t>W dniu 25.08.2026 r. Zamawiający GMINA BORZYTUCHOM dokonał otwarcia ofert w postępowaniu prowadzonym w trybie podstawowym bez negocjacji pod nazwą:</w:t>
      </w:r>
    </w:p>
    <w:p w14:paraId="75339608" w14:textId="77777777" w:rsidR="00A42605" w:rsidRPr="00280DB2" w:rsidRDefault="00000000">
      <w:pPr>
        <w:pStyle w:val="Treurzdowa"/>
        <w:keepNext/>
        <w:spacing w:after="180"/>
        <w:jc w:val="center"/>
        <w:rPr>
          <w:lang w:val="pl-PL"/>
        </w:rPr>
      </w:pPr>
      <w:r w:rsidRPr="00280DB2">
        <w:rPr>
          <w:b/>
          <w:lang w:val="pl-PL"/>
        </w:rPr>
        <w:t>„</w:t>
      </w:r>
      <w:proofErr w:type="spellStart"/>
      <w:r w:rsidRPr="00280DB2">
        <w:rPr>
          <w:b/>
          <w:lang w:val="pl-PL"/>
        </w:rPr>
        <w:t>Cyberbezpieczny</w:t>
      </w:r>
      <w:proofErr w:type="spellEnd"/>
      <w:r w:rsidRPr="00280DB2">
        <w:rPr>
          <w:b/>
          <w:lang w:val="pl-PL"/>
        </w:rPr>
        <w:t xml:space="preserve"> Wodociąg - Borzytuchom” - dostawy i usługi z obszarów technicznych IT/OT</w:t>
      </w:r>
    </w:p>
    <w:p w14:paraId="570FB155" w14:textId="77777777" w:rsidR="00A42605" w:rsidRPr="00280DB2" w:rsidRDefault="00000000">
      <w:pPr>
        <w:pStyle w:val="Treurzdowa"/>
        <w:keepNext/>
        <w:spacing w:after="100"/>
        <w:jc w:val="both"/>
        <w:rPr>
          <w:lang w:val="pl-PL"/>
        </w:rPr>
      </w:pPr>
      <w:r w:rsidRPr="00280DB2">
        <w:rPr>
          <w:lang w:val="pl-PL"/>
        </w:rPr>
        <w:t>Zamawiający informuje, że:</w:t>
      </w:r>
    </w:p>
    <w:p w14:paraId="1012F09C" w14:textId="1D1DDB2C" w:rsidR="00A42605" w:rsidRPr="00280DB2" w:rsidRDefault="00000000">
      <w:pPr>
        <w:pStyle w:val="Treurzdowa"/>
        <w:keepLines/>
        <w:spacing w:after="100"/>
        <w:ind w:left="369" w:hanging="369"/>
        <w:jc w:val="both"/>
        <w:rPr>
          <w:lang w:val="pl-PL"/>
        </w:rPr>
      </w:pPr>
      <w:r w:rsidRPr="00280DB2">
        <w:rPr>
          <w:lang w:val="pl-PL"/>
        </w:rPr>
        <w:t xml:space="preserve">1. Kwota przeznaczona na realizację zamówienia wynosi: część nr 1 - 221 731,05 PLN brutto; </w:t>
      </w:r>
      <w:r w:rsidR="007E2420">
        <w:rPr>
          <w:lang w:val="pl-PL"/>
        </w:rPr>
        <w:br/>
      </w:r>
      <w:r w:rsidRPr="00280DB2">
        <w:rPr>
          <w:lang w:val="pl-PL"/>
        </w:rPr>
        <w:t>część nr 2 - 83 380,47 PLN brutto; część nr 3 - 6 150,00 PLN brutto; część nr 4 - 11 744,56 PLN brutto.</w:t>
      </w:r>
    </w:p>
    <w:p w14:paraId="41A54546" w14:textId="77777777" w:rsidR="00A42605" w:rsidRPr="00280DB2" w:rsidRDefault="00000000">
      <w:pPr>
        <w:pStyle w:val="Treurzdowa"/>
        <w:keepNext/>
        <w:spacing w:after="100"/>
        <w:ind w:left="369" w:hanging="369"/>
        <w:jc w:val="both"/>
        <w:rPr>
          <w:lang w:val="pl-PL"/>
        </w:rPr>
      </w:pPr>
      <w:r w:rsidRPr="00280DB2">
        <w:rPr>
          <w:lang w:val="pl-PL"/>
        </w:rPr>
        <w:t>2. Zgodnie z art. 222 ust. 5 ustawy Prawo zamówień publicznych otwarto oferty złożone przez następujących Wykonawców:</w:t>
      </w:r>
    </w:p>
    <w:p w14:paraId="7C5F5589" w14:textId="77777777" w:rsidR="00A42605" w:rsidRPr="00280DB2" w:rsidRDefault="00000000">
      <w:pPr>
        <w:pStyle w:val="Treurzdowa"/>
        <w:keepLines/>
        <w:ind w:left="567" w:hanging="312"/>
        <w:jc w:val="both"/>
        <w:rPr>
          <w:lang w:val="pl-PL"/>
        </w:rPr>
      </w:pPr>
      <w:r w:rsidRPr="00280DB2">
        <w:rPr>
          <w:lang w:val="pl-PL"/>
        </w:rPr>
        <w:t>a. VALVEN Sp. z o.o., ul. Szlak 77/222, 31-153 Kraków - część nr 3: cena 9 717,00 PLN brutto.</w:t>
      </w:r>
    </w:p>
    <w:p w14:paraId="70615111" w14:textId="77777777" w:rsidR="00A42605" w:rsidRPr="00280DB2" w:rsidRDefault="00000000">
      <w:pPr>
        <w:pStyle w:val="Treurzdowa"/>
        <w:keepLines/>
        <w:ind w:left="567" w:hanging="312"/>
        <w:jc w:val="both"/>
        <w:rPr>
          <w:lang w:val="pl-PL"/>
        </w:rPr>
      </w:pPr>
      <w:r w:rsidRPr="00280DB2">
        <w:rPr>
          <w:lang w:val="pl-PL"/>
        </w:rPr>
        <w:t>b. Krajowe Centrum Realizacji Spółka z ograniczoną odpowiedzialnością, ul. M.C. Skłodowskiej 36, 20-029 Lublin - część nr 4: cena 14 000,00 PLN brutto.</w:t>
      </w:r>
    </w:p>
    <w:p w14:paraId="606FF362" w14:textId="77777777" w:rsidR="00A42605" w:rsidRPr="00280DB2" w:rsidRDefault="00000000">
      <w:pPr>
        <w:pStyle w:val="Treurzdowa"/>
        <w:keepLines/>
        <w:ind w:left="567" w:hanging="312"/>
        <w:jc w:val="both"/>
        <w:rPr>
          <w:lang w:val="pl-PL"/>
        </w:rPr>
      </w:pPr>
      <w:r w:rsidRPr="00280DB2">
        <w:rPr>
          <w:lang w:val="pl-PL"/>
        </w:rPr>
        <w:t xml:space="preserve">c. PKF </w:t>
      </w:r>
      <w:proofErr w:type="spellStart"/>
      <w:r w:rsidRPr="00280DB2">
        <w:rPr>
          <w:lang w:val="pl-PL"/>
        </w:rPr>
        <w:t>Advisory</w:t>
      </w:r>
      <w:proofErr w:type="spellEnd"/>
      <w:r w:rsidRPr="00280DB2">
        <w:rPr>
          <w:lang w:val="pl-PL"/>
        </w:rPr>
        <w:t xml:space="preserve"> spółka z ograniczoną odpowiedzialnością, ul. Orzycka 6 lok. 1B, 02-695 Warszawa - część nr 3: cena 11 070,00 PLN brutto; część nr 4: cena 11 070,00 PLN brutto.</w:t>
      </w:r>
    </w:p>
    <w:p w14:paraId="41D8DA55" w14:textId="77777777" w:rsidR="00A42605" w:rsidRPr="00280DB2" w:rsidRDefault="00000000">
      <w:pPr>
        <w:pStyle w:val="Treurzdowa"/>
        <w:keepLines/>
        <w:ind w:left="567" w:hanging="312"/>
        <w:jc w:val="both"/>
        <w:rPr>
          <w:lang w:val="pl-PL"/>
        </w:rPr>
      </w:pPr>
      <w:r w:rsidRPr="00280DB2">
        <w:rPr>
          <w:lang w:val="pl-PL"/>
        </w:rPr>
        <w:t xml:space="preserve">d. Zakład Usługowo-Produkcyjno-Handlowy „HIRSZ” Stanisław </w:t>
      </w:r>
      <w:proofErr w:type="spellStart"/>
      <w:r w:rsidRPr="00280DB2">
        <w:rPr>
          <w:lang w:val="pl-PL"/>
        </w:rPr>
        <w:t>Hirsz</w:t>
      </w:r>
      <w:proofErr w:type="spellEnd"/>
      <w:r w:rsidRPr="00280DB2">
        <w:rPr>
          <w:lang w:val="pl-PL"/>
        </w:rPr>
        <w:t>, ul. Słowackiego 9, 83-322 Stężyca - część nr 2: cena 74 017,64 PLN brutto.</w:t>
      </w:r>
    </w:p>
    <w:p w14:paraId="373CBFA7" w14:textId="746010FA" w:rsidR="00A42605" w:rsidRPr="00280DB2" w:rsidRDefault="00000000">
      <w:pPr>
        <w:pStyle w:val="Treurzdowa"/>
        <w:keepLines/>
        <w:ind w:left="567" w:hanging="312"/>
        <w:jc w:val="both"/>
        <w:rPr>
          <w:lang w:val="pl-PL"/>
        </w:rPr>
      </w:pPr>
      <w:r w:rsidRPr="00280DB2">
        <w:rPr>
          <w:lang w:val="pl-PL"/>
        </w:rPr>
        <w:t xml:space="preserve">e. PEX DEFENCE POLSKA Janusz Kania, ul. Metalowców 35, 39-200 Dębica - część nr 2: cena </w:t>
      </w:r>
      <w:r w:rsidR="00280DB2">
        <w:rPr>
          <w:lang w:val="pl-PL"/>
        </w:rPr>
        <w:br/>
      </w:r>
      <w:r w:rsidRPr="00280DB2">
        <w:rPr>
          <w:lang w:val="pl-PL"/>
        </w:rPr>
        <w:t>62 240,46 PLN brutto.</w:t>
      </w:r>
    </w:p>
    <w:p w14:paraId="30913C2A" w14:textId="2F8DF796" w:rsidR="00A42605" w:rsidRPr="00280DB2" w:rsidRDefault="00000000">
      <w:pPr>
        <w:pStyle w:val="Treurzdowa"/>
        <w:keepLines/>
        <w:ind w:left="567" w:hanging="312"/>
        <w:jc w:val="both"/>
        <w:rPr>
          <w:lang w:val="pl-PL"/>
        </w:rPr>
      </w:pPr>
      <w:r w:rsidRPr="00280DB2">
        <w:rPr>
          <w:lang w:val="pl-PL"/>
        </w:rPr>
        <w:t xml:space="preserve">f. </w:t>
      </w:r>
      <w:proofErr w:type="spellStart"/>
      <w:r w:rsidRPr="00280DB2">
        <w:rPr>
          <w:lang w:val="pl-PL"/>
        </w:rPr>
        <w:t>Comel</w:t>
      </w:r>
      <w:proofErr w:type="spellEnd"/>
      <w:r w:rsidRPr="00280DB2">
        <w:rPr>
          <w:lang w:val="pl-PL"/>
        </w:rPr>
        <w:t xml:space="preserve"> IT Sp. z o.o., ul. Koszalińska 22, 77-200 Miastko - część nr 1: cena 290 925,75 PLN brutto; część nr 2: cena 63 028,89 PLN brutto; część nr 3: cena 6 150,00 PLN brutto; część nr 4: cena </w:t>
      </w:r>
      <w:r w:rsidR="00280DB2" w:rsidRPr="00280DB2">
        <w:rPr>
          <w:lang w:val="pl-PL"/>
        </w:rPr>
        <w:br/>
      </w:r>
      <w:r w:rsidRPr="00280DB2">
        <w:rPr>
          <w:lang w:val="pl-PL"/>
        </w:rPr>
        <w:t>10 393,50 PLN brutto.</w:t>
      </w:r>
    </w:p>
    <w:p w14:paraId="4EBDF092" w14:textId="77777777" w:rsidR="00A42605" w:rsidRPr="00280DB2" w:rsidRDefault="00000000">
      <w:pPr>
        <w:pStyle w:val="Treurzdowa"/>
        <w:keepLines/>
        <w:ind w:left="567" w:hanging="312"/>
        <w:jc w:val="both"/>
        <w:rPr>
          <w:lang w:val="pl-PL"/>
        </w:rPr>
      </w:pPr>
      <w:r w:rsidRPr="00280DB2">
        <w:rPr>
          <w:lang w:val="pl-PL"/>
        </w:rPr>
        <w:t>g. DEVTALENTS Spółka z Ograniczoną Odpowiedzialnością, ul. Mazowiecka 11 lok. 49, 00-052 Warszawa - część nr 4: cena 18 800,00 PLN brutto.</w:t>
      </w:r>
    </w:p>
    <w:p w14:paraId="67C2FEA8" w14:textId="54F9404A" w:rsidR="00A42605" w:rsidRPr="00280DB2" w:rsidRDefault="00000000">
      <w:pPr>
        <w:pStyle w:val="Treurzdowa"/>
        <w:keepLines/>
        <w:ind w:left="567" w:hanging="312"/>
        <w:jc w:val="both"/>
        <w:rPr>
          <w:lang w:val="pl-PL"/>
        </w:rPr>
      </w:pPr>
      <w:r w:rsidRPr="00280DB2">
        <w:rPr>
          <w:lang w:val="pl-PL"/>
        </w:rPr>
        <w:t xml:space="preserve">h. AMR-Tech Sp. z o.o., </w:t>
      </w:r>
      <w:proofErr w:type="spellStart"/>
      <w:r w:rsidRPr="00280DB2">
        <w:rPr>
          <w:lang w:val="pl-PL"/>
        </w:rPr>
        <w:t>Zielonagóra</w:t>
      </w:r>
      <w:proofErr w:type="spellEnd"/>
      <w:r w:rsidRPr="00280DB2">
        <w:rPr>
          <w:lang w:val="pl-PL"/>
        </w:rPr>
        <w:t xml:space="preserve">, ul. Stobnicka 35, 64-520 Obrzycko - część nr 2: cena </w:t>
      </w:r>
      <w:r w:rsidR="00AB7EE4">
        <w:rPr>
          <w:lang w:val="pl-PL"/>
        </w:rPr>
        <w:br/>
      </w:r>
      <w:r w:rsidRPr="00280DB2">
        <w:rPr>
          <w:lang w:val="pl-PL"/>
        </w:rPr>
        <w:t>87 223,56 PLN brutto.</w:t>
      </w:r>
    </w:p>
    <w:p w14:paraId="3EB06945" w14:textId="77777777" w:rsidR="00A42605" w:rsidRPr="00280DB2" w:rsidRDefault="00000000">
      <w:pPr>
        <w:pStyle w:val="Treurzdowa"/>
        <w:keepLines/>
        <w:ind w:left="567" w:hanging="312"/>
        <w:jc w:val="both"/>
        <w:rPr>
          <w:lang w:val="pl-PL"/>
        </w:rPr>
      </w:pPr>
      <w:r w:rsidRPr="00280DB2">
        <w:rPr>
          <w:lang w:val="pl-PL"/>
        </w:rPr>
        <w:t xml:space="preserve">i. WP Energy sp. z o.o., główna siedziba: Wały Piastowskie 1, piętro 13 lok. 1302, 80-958 Gdańsk; siedziba w </w:t>
      </w:r>
      <w:proofErr w:type="spellStart"/>
      <w:r w:rsidRPr="00280DB2">
        <w:rPr>
          <w:lang w:val="pl-PL"/>
        </w:rPr>
        <w:t>Stanisławiu</w:t>
      </w:r>
      <w:proofErr w:type="spellEnd"/>
      <w:r w:rsidRPr="00280DB2">
        <w:rPr>
          <w:lang w:val="pl-PL"/>
        </w:rPr>
        <w:t>, 83-112 Lubiszewo - część nr 1: cena 246 000,00 PLN brutto; część nr 2: cena 123 000,00 PLN brutto.</w:t>
      </w:r>
    </w:p>
    <w:p w14:paraId="3439B324" w14:textId="77777777" w:rsidR="00FA02CE" w:rsidRDefault="00FA02CE">
      <w:pPr>
        <w:pStyle w:val="Treurzdowa"/>
        <w:spacing w:before="100" w:after="0"/>
        <w:jc w:val="both"/>
        <w:rPr>
          <w:lang w:val="pl-PL"/>
        </w:rPr>
      </w:pPr>
    </w:p>
    <w:p w14:paraId="10C347AC" w14:textId="67B5603B" w:rsidR="00A42605" w:rsidRPr="00280DB2" w:rsidRDefault="00000000">
      <w:pPr>
        <w:pStyle w:val="Treurzdowa"/>
        <w:spacing w:before="100" w:after="0"/>
        <w:jc w:val="both"/>
        <w:rPr>
          <w:lang w:val="pl-PL"/>
        </w:rPr>
      </w:pPr>
      <w:r w:rsidRPr="00280DB2">
        <w:rPr>
          <w:lang w:val="pl-PL"/>
        </w:rPr>
        <w:t>Łącznie otwarto 9 ofert. Wszystkie oferty zostały złożone w terminie.</w:t>
      </w:r>
    </w:p>
    <w:sectPr w:rsidR="00A42605" w:rsidRPr="00280DB2" w:rsidSect="00034616">
      <w:headerReference w:type="default" r:id="rId8"/>
      <w:footerReference w:type="default" r:id="rId9"/>
      <w:pgSz w:w="12240" w:h="15840"/>
      <w:pgMar w:top="1304" w:right="1134" w:bottom="130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147BD" w14:textId="77777777" w:rsidR="00802C8C" w:rsidRDefault="00802C8C" w:rsidP="00196D33">
      <w:pPr>
        <w:spacing w:after="0"/>
      </w:pPr>
      <w:r>
        <w:separator/>
      </w:r>
    </w:p>
  </w:endnote>
  <w:endnote w:type="continuationSeparator" w:id="0">
    <w:p w14:paraId="39C59096" w14:textId="77777777" w:rsidR="00802C8C" w:rsidRDefault="00802C8C" w:rsidP="00196D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C7345" w14:textId="387D9842" w:rsidR="00502946" w:rsidRDefault="00502946" w:rsidP="00502946">
    <w:pPr>
      <w:pStyle w:val="Stopka"/>
      <w:jc w:val="center"/>
    </w:pPr>
    <w:r>
      <w:rPr>
        <w:rFonts w:asciiTheme="minorHAnsi" w:hAnsiTheme="minorHAnsi" w:cstheme="minorHAnsi"/>
        <w:noProof/>
        <w:color w:val="474747"/>
        <w:sz w:val="10"/>
        <w:szCs w:val="10"/>
      </w:rPr>
      <w:drawing>
        <wp:inline distT="0" distB="0" distL="0" distR="0" wp14:anchorId="4546F4C4" wp14:editId="4E28E668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25AC2" w14:textId="77777777" w:rsidR="00802C8C" w:rsidRDefault="00802C8C" w:rsidP="00196D33">
      <w:pPr>
        <w:spacing w:after="0"/>
      </w:pPr>
      <w:r>
        <w:separator/>
      </w:r>
    </w:p>
  </w:footnote>
  <w:footnote w:type="continuationSeparator" w:id="0">
    <w:p w14:paraId="7BE57D4B" w14:textId="77777777" w:rsidR="00802C8C" w:rsidRDefault="00802C8C" w:rsidP="00196D3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1F09E" w14:textId="3423A690" w:rsidR="00196D33" w:rsidRDefault="00196D33">
    <w:pPr>
      <w:pStyle w:val="Nagwek"/>
    </w:pPr>
    <w:r>
      <w:rPr>
        <w:noProof/>
      </w:rPr>
      <w:drawing>
        <wp:inline distT="0" distB="0" distL="0" distR="0" wp14:anchorId="56B9B435" wp14:editId="2D43438D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1360257">
    <w:abstractNumId w:val="8"/>
  </w:num>
  <w:num w:numId="2" w16cid:durableId="294068058">
    <w:abstractNumId w:val="6"/>
  </w:num>
  <w:num w:numId="3" w16cid:durableId="879901862">
    <w:abstractNumId w:val="5"/>
  </w:num>
  <w:num w:numId="4" w16cid:durableId="1334844635">
    <w:abstractNumId w:val="4"/>
  </w:num>
  <w:num w:numId="5" w16cid:durableId="975068172">
    <w:abstractNumId w:val="7"/>
  </w:num>
  <w:num w:numId="6" w16cid:durableId="1382905137">
    <w:abstractNumId w:val="3"/>
  </w:num>
  <w:num w:numId="7" w16cid:durableId="1722249110">
    <w:abstractNumId w:val="2"/>
  </w:num>
  <w:num w:numId="8" w16cid:durableId="790855015">
    <w:abstractNumId w:val="1"/>
  </w:num>
  <w:num w:numId="9" w16cid:durableId="1989245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4E6C"/>
    <w:rsid w:val="0015074B"/>
    <w:rsid w:val="00180961"/>
    <w:rsid w:val="00196D33"/>
    <w:rsid w:val="001A1EB7"/>
    <w:rsid w:val="001A5F7B"/>
    <w:rsid w:val="00280DB2"/>
    <w:rsid w:val="0029639D"/>
    <w:rsid w:val="00326F90"/>
    <w:rsid w:val="00502946"/>
    <w:rsid w:val="006B6789"/>
    <w:rsid w:val="007D471A"/>
    <w:rsid w:val="007E2420"/>
    <w:rsid w:val="00802C8C"/>
    <w:rsid w:val="00976CBA"/>
    <w:rsid w:val="00A25DFC"/>
    <w:rsid w:val="00A42605"/>
    <w:rsid w:val="00AA1D8D"/>
    <w:rsid w:val="00AB7EE4"/>
    <w:rsid w:val="00B47730"/>
    <w:rsid w:val="00BB7989"/>
    <w:rsid w:val="00CB0664"/>
    <w:rsid w:val="00DD1CED"/>
    <w:rsid w:val="00E1052C"/>
    <w:rsid w:val="00E4276D"/>
    <w:rsid w:val="00FA02C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FDF124"/>
  <w14:defaultImageDpi w14:val="300"/>
  <w15:docId w15:val="{5829650D-2732-44EA-97C5-FA5E4F335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40" w:lineRule="auto"/>
    </w:pPr>
    <w:rPr>
      <w:rFonts w:ascii="Times New Roman" w:eastAsia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reurzdowa">
    <w:name w:val="Treść urzędowa"/>
    <w:pPr>
      <w:spacing w:after="60" w:line="240" w:lineRule="auto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z otwarcia ofert - OR.271.5.2026.RZ</dc:title>
  <dc:subject>Cyberbezpieczny Wodociąg - Borzytuchom</dc:subject>
  <dc:creator>Gmina Borzytuchom</dc:creator>
  <cp:keywords>zamówienia publiczne, art. 222 Pzp, otwarcie ofert</cp:keywords>
  <dc:description>generated by python-docx</dc:description>
  <cp:lastModifiedBy>Rafał Zblewski</cp:lastModifiedBy>
  <cp:revision>26</cp:revision>
  <dcterms:created xsi:type="dcterms:W3CDTF">2013-12-23T23:15:00Z</dcterms:created>
  <dcterms:modified xsi:type="dcterms:W3CDTF">2026-08-25T10:30:00Z</dcterms:modified>
  <cp:category/>
</cp:coreProperties>
</file>