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413FB" w14:textId="77777777" w:rsidR="00D4516C" w:rsidRPr="00410A0F" w:rsidRDefault="00A5595A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right"/>
        <w:rPr>
          <w:rFonts w:asciiTheme="minorHAnsi" w:eastAsia="Calibri" w:hAnsiTheme="minorHAnsi" w:cstheme="minorHAnsi"/>
          <w:sz w:val="22"/>
          <w:szCs w:val="22"/>
        </w:rPr>
      </w:pPr>
      <w:bookmarkStart w:id="0" w:name="_Hlk107913377"/>
      <w:r>
        <w:rPr>
          <w:rFonts w:asciiTheme="minorHAnsi" w:eastAsia="Calibri" w:hAnsiTheme="minorHAnsi" w:cstheme="minorHAnsi"/>
          <w:sz w:val="22"/>
          <w:szCs w:val="22"/>
        </w:rPr>
        <w:t>Projektowane postanowienia umowy</w:t>
      </w:r>
    </w:p>
    <w:p w14:paraId="624F4226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right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dotyczy CZĘŚCI 1</w:t>
      </w:r>
    </w:p>
    <w:p w14:paraId="15A98DF7" w14:textId="77777777" w:rsidR="00C444C4" w:rsidRDefault="00000000">
      <w:pPr>
        <w:jc w:val="center"/>
        <w:rPr>
          <w:b/>
          <w:bCs/>
        </w:rPr>
      </w:pPr>
      <w:r>
        <w:rPr>
          <w:b/>
          <w:bCs/>
        </w:rPr>
        <w:t>Znak sprawy: OR.271.5.2026.RZ</w:t>
      </w:r>
    </w:p>
    <w:p w14:paraId="24B7EE43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F3C364A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center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UMOWA nr ...</w:t>
      </w:r>
    </w:p>
    <w:p w14:paraId="03FB8655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635D2F5D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zawarta w dniu ..................................... 2026 roku w ………………….. pomiędzy:</w:t>
      </w:r>
    </w:p>
    <w:p w14:paraId="08EEDD61" w14:textId="77777777" w:rsidR="00D4516C" w:rsidRPr="00410A0F" w:rsidRDefault="00B142D7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 Light" w:hAnsiTheme="minorHAnsi" w:cstheme="minorHAnsi"/>
          <w:sz w:val="22"/>
          <w:szCs w:val="22"/>
        </w:rPr>
      </w:pPr>
      <w:r>
        <w:rPr>
          <w:rFonts w:asciiTheme="minorHAnsi" w:eastAsia="Calibri Light" w:hAnsiTheme="minorHAnsi" w:cstheme="minorHAnsi"/>
          <w:sz w:val="22"/>
          <w:szCs w:val="22"/>
        </w:rPr>
        <w:t xml:space="preserve">………………………………………………….. , NIP: …………………………………. reprezentowaną przez …………………………………., kierownika …………………………………………………., ……………………………………………………., NIP: ……………………………….,   </w:t>
      </w:r>
    </w:p>
    <w:p w14:paraId="4EAF7681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zwaną w dalszej części umowy „Zamawiającym”,</w:t>
      </w:r>
    </w:p>
    <w:p w14:paraId="3C620968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a</w:t>
      </w:r>
    </w:p>
    <w:p w14:paraId="180FACC1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2C633704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75425231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0C58156B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NIP: .................................................................</w:t>
      </w:r>
    </w:p>
    <w:p w14:paraId="2A3A67D7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REGON: .........................................................</w:t>
      </w:r>
    </w:p>
    <w:p w14:paraId="1DAE5EE7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reprezentowanym przez:</w:t>
      </w:r>
    </w:p>
    <w:p w14:paraId="457B7572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....................................................................,</w:t>
      </w:r>
    </w:p>
    <w:p w14:paraId="2C5572BA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zwanym w dalszej części umowy „Wykonawcą”,</w:t>
      </w:r>
    </w:p>
    <w:p w14:paraId="651F1B04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wspólnie zwanymi dalej ,,Stronami”, o następującej treści:</w:t>
      </w:r>
    </w:p>
    <w:p w14:paraId="755C534C" w14:textId="77777777" w:rsidR="00D4516C" w:rsidRPr="00410A0F" w:rsidRDefault="00D4516C" w:rsidP="00D4516C">
      <w:pPr>
        <w:spacing w:before="0" w:after="0" w:line="276" w:lineRule="auto"/>
        <w:jc w:val="both"/>
        <w:rPr>
          <w:rFonts w:asciiTheme="minorHAnsi" w:eastAsia="Calibri Light" w:hAnsiTheme="minorHAnsi" w:cstheme="minorHAnsi"/>
          <w:i/>
          <w:iCs/>
          <w:sz w:val="22"/>
          <w:szCs w:val="22"/>
        </w:rPr>
      </w:pPr>
    </w:p>
    <w:p w14:paraId="71F48B8F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Niniejsza umowa, zwana dalej umową, została zawarta w wyniku przeprowadzonego postępowania o udzielenie zamówienia publicznego w trybie podstawowym bez negocjacji, na podstawie przepisów ustawy z dnia 11 września 2019 r. Prawo zamówień publicznych (Dz. U. z 2026 r. poz. 793 z późn. zm.), zwanej dalej ustawą Pzp </w:t>
      </w:r>
      <w:r>
        <w:rPr>
          <w:rFonts w:asciiTheme="minorHAnsi" w:eastAsia="Calibri Light" w:hAnsiTheme="minorHAnsi" w:cstheme="minorHAnsi"/>
          <w:sz w:val="22"/>
          <w:szCs w:val="22"/>
        </w:rPr>
        <w:t>w ramach realizacji projektu „Cyberbezpieczne Wodociągi”, realizowanego w ramach Inwestycji C3.1.1 „Cyberbezpieczeństwo – CyberPL”, finansowanego z Krajowego Planu Odbudowy i Zwiększania Odporności.</w:t>
      </w:r>
    </w:p>
    <w:p w14:paraId="6A8CC2BB" w14:textId="77777777" w:rsidR="00F871C4" w:rsidRPr="000A4B27" w:rsidRDefault="00F871C4" w:rsidP="000A4B27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51ADD73" w14:textId="77777777" w:rsidR="000A4B27" w:rsidRPr="000A4B27" w:rsidRDefault="000A4B27" w:rsidP="000A4B27">
      <w:pPr>
        <w:spacing w:before="0" w:after="0" w:line="240" w:lineRule="auto"/>
        <w:jc w:val="center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sz w:val="22"/>
          <w:szCs w:val="22"/>
          <w:lang w:eastAsia="pl-PL"/>
        </w:rPr>
        <w:t>§ 1. Przedmiot umowy</w:t>
      </w:r>
    </w:p>
    <w:p w14:paraId="02AE764C" w14:textId="77777777" w:rsidR="000A4B27" w:rsidRDefault="000A4B27">
      <w:pPr>
        <w:numPr>
          <w:ilvl w:val="0"/>
          <w:numId w:val="1"/>
        </w:numPr>
        <w:spacing w:before="0" w:after="0" w:line="240" w:lineRule="auto"/>
        <w:ind w:left="426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Zamawiający zleca, a Wykonawca przyjmuje do wykonania zadanie dostawy sprzętu informatycznego wraz z niezbędnym oprogramowaniem oraz wdrożeniem o parametrach określonych w Specyfikacji Warunków Zamówienia (SWZ) oraz w ofercie Wykonawcy.</w:t>
      </w:r>
    </w:p>
    <w:p w14:paraId="79FCFC33" w14:textId="77777777" w:rsidR="000A4B27" w:rsidRDefault="000A4B27">
      <w:pPr>
        <w:numPr>
          <w:ilvl w:val="0"/>
          <w:numId w:val="1"/>
        </w:numPr>
        <w:spacing w:before="0" w:after="0" w:line="240" w:lineRule="auto"/>
        <w:ind w:left="426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lastRenderedPageBreak/>
        <w:t>Szczegółowy zakres zamówienia został określony w Specyfikacji Warunków Zamówienia (SWZ) i Opisie Przedmiotu Zamówienia (OPZ), które stanowią załączniki do niniejszej umowy. Realizacja przedmiotu umowy odbywać się będzie zgodnie z wytycznymi Zamawiającego, zapisami Specyfikacji Warunków Zamówienia (SWZ) i Opisu Przedmiotu Zamówienia (OPZ), przepisami prawa oraz ofertą Wykonawcy.</w:t>
      </w:r>
    </w:p>
    <w:p w14:paraId="79643261" w14:textId="77777777" w:rsidR="000A4B27" w:rsidRDefault="000A4B27">
      <w:pPr>
        <w:numPr>
          <w:ilvl w:val="0"/>
          <w:numId w:val="1"/>
        </w:numPr>
        <w:spacing w:before="0" w:after="0" w:line="240" w:lineRule="auto"/>
        <w:ind w:left="426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Wykonawca oświadcza, że zapoznał się ze Specyfikacją Warunków Zamówienia i warunki realizacji zamówienia są mu znane.</w:t>
      </w:r>
    </w:p>
    <w:p w14:paraId="13ED9BC4" w14:textId="77777777" w:rsidR="000A4B27" w:rsidRDefault="000A4B27">
      <w:pPr>
        <w:numPr>
          <w:ilvl w:val="0"/>
          <w:numId w:val="1"/>
        </w:numPr>
        <w:spacing w:before="0" w:after="0" w:line="240" w:lineRule="auto"/>
        <w:ind w:left="426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Przedmiot umowy obejmuje również udostępnienie Zamawiającemu na wyłączność kluczy licencyjnych do oprogramowania oraz na żądanie Zamawiającego doręczenie dokumentów licencyjnych wystawionych przez producenta oprogramowania uprawniających do korzystania z licencji zgodnie z prawem.</w:t>
      </w:r>
    </w:p>
    <w:p w14:paraId="1D7D70AB" w14:textId="77777777" w:rsidR="000A4B27" w:rsidRDefault="000A4B27">
      <w:pPr>
        <w:numPr>
          <w:ilvl w:val="0"/>
          <w:numId w:val="1"/>
        </w:numPr>
        <w:spacing w:before="0" w:after="0" w:line="240" w:lineRule="auto"/>
        <w:ind w:left="426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 przypadku stwierdzenia nieprawidłowości w dostarczonych przez Wykonawcę kluczach licencyjnych lub dokumentach licencyjnych, Zamawiający odmówi podpisania Protokołu odbioru końcowego, a Wykonawca w terminie 3 dni roboczych zobowiązany jest do uwzględnienia w całości zasadnie zgłoszonych przez Zamawiającego uwag i zastrzeżeń, jeżeli nieprawidłowości te wynikają z wyłącznej winy Wykonawcy, na własny koszt i ryzyko. W takim przypadku procedura odbioru zostanie przeprowadzona ponownie, stosownie do postanowień niniejszego paragrafu. Za datę odbioru uważa się datę odbioru, uwzględniającego w całości wszystkie uwagi i zastrzeżenia Zamawiającego, potwierdzonego podpisaniem przez Zamawiającego Protokołu odbioru końcowego.</w:t>
      </w:r>
    </w:p>
    <w:p w14:paraId="70580804" w14:textId="77777777" w:rsidR="0056470E" w:rsidRPr="0056470E" w:rsidRDefault="0056470E">
      <w:pPr>
        <w:pStyle w:val="Akapitzlist"/>
        <w:numPr>
          <w:ilvl w:val="0"/>
          <w:numId w:val="1"/>
        </w:numPr>
        <w:spacing w:before="0" w:after="0" w:line="300" w:lineRule="atLeast"/>
        <w:rPr>
          <w:rFonts w:ascii="Segoe UI" w:hAnsi="Segoe UI" w:cs="Segoe UI"/>
          <w:sz w:val="21"/>
          <w:szCs w:val="21"/>
          <w:lang w:eastAsia="pl-PL"/>
        </w:rPr>
      </w:pPr>
      <w:r>
        <w:rPr>
          <w:rFonts w:ascii="Segoe UI" w:hAnsi="Segoe UI" w:cs="Segoe UI"/>
          <w:sz w:val="21"/>
          <w:szCs w:val="21"/>
          <w:lang w:eastAsia="pl-PL"/>
        </w:rPr>
        <w:t>Przejście własności</w:t>
      </w:r>
    </w:p>
    <w:p w14:paraId="7C386E9F" w14:textId="77777777" w:rsidR="0056470E" w:rsidRDefault="0056470E">
      <w:pPr>
        <w:pStyle w:val="Akapitzlist"/>
        <w:numPr>
          <w:ilvl w:val="0"/>
          <w:numId w:val="2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  <w:lang w:eastAsia="pl-PL"/>
        </w:rPr>
      </w:pPr>
      <w:r>
        <w:rPr>
          <w:rFonts w:ascii="Segoe UI" w:hAnsi="Segoe UI" w:cs="Segoe UI"/>
          <w:sz w:val="21"/>
          <w:szCs w:val="21"/>
          <w:lang w:eastAsia="pl-PL"/>
        </w:rPr>
        <w:t>Własność dostarczonego sprzętu przechodzi na Zamawiającego z dniem podpisania bezusterkowego protokołu odbioru końcowego.</w:t>
      </w:r>
    </w:p>
    <w:p w14:paraId="1BF8BCA1" w14:textId="77777777" w:rsidR="0056470E" w:rsidRDefault="0056470E">
      <w:pPr>
        <w:pStyle w:val="Akapitzlist"/>
        <w:numPr>
          <w:ilvl w:val="0"/>
          <w:numId w:val="2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  <w:lang w:eastAsia="pl-PL"/>
        </w:rPr>
      </w:pPr>
      <w:r>
        <w:rPr>
          <w:rFonts w:ascii="Segoe UI" w:hAnsi="Segoe UI" w:cs="Segoe UI"/>
          <w:sz w:val="21"/>
          <w:szCs w:val="21"/>
          <w:lang w:eastAsia="pl-PL"/>
        </w:rPr>
        <w:t xml:space="preserve"> Z chwilą przejścia własności na Zamawiającego przechodzą wszelkie korzyści i ciężary związane ze sprzętem oraz ryzyko jego przypadkowej utraty lub uszkodzenia.</w:t>
      </w:r>
    </w:p>
    <w:p w14:paraId="30693180" w14:textId="77777777" w:rsidR="0056470E" w:rsidRPr="0056470E" w:rsidRDefault="0056470E">
      <w:pPr>
        <w:pStyle w:val="Akapitzlist"/>
        <w:numPr>
          <w:ilvl w:val="0"/>
          <w:numId w:val="2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  <w:lang w:eastAsia="pl-PL"/>
        </w:rPr>
      </w:pPr>
      <w:r>
        <w:rPr>
          <w:rFonts w:ascii="Segoe UI" w:hAnsi="Segoe UI" w:cs="Segoe UI"/>
          <w:sz w:val="21"/>
          <w:szCs w:val="21"/>
          <w:lang w:eastAsia="pl-PL"/>
        </w:rPr>
        <w:t>Wykonawca oświadcza, że dostarczony sprzęt jest wolny od wad prawnych, praw osób trzecich oraz nie jest przedmiotem zabezpieczenia, zastawu ani innego obciążenia.</w:t>
      </w:r>
    </w:p>
    <w:p w14:paraId="4E9CBA24" w14:textId="77777777" w:rsidR="0056470E" w:rsidRPr="0056470E" w:rsidRDefault="0056470E">
      <w:pPr>
        <w:pStyle w:val="Akapitzlist"/>
        <w:numPr>
          <w:ilvl w:val="0"/>
          <w:numId w:val="1"/>
        </w:numPr>
        <w:spacing w:before="0" w:after="0" w:line="300" w:lineRule="atLeast"/>
        <w:rPr>
          <w:rFonts w:ascii="Segoe UI" w:hAnsi="Segoe UI" w:cs="Segoe UI"/>
          <w:sz w:val="21"/>
          <w:szCs w:val="21"/>
          <w:lang w:eastAsia="pl-PL"/>
        </w:rPr>
      </w:pPr>
      <w:r>
        <w:rPr>
          <w:rFonts w:ascii="Segoe UI" w:hAnsi="Segoe UI" w:cs="Segoe UI"/>
          <w:sz w:val="21"/>
          <w:szCs w:val="21"/>
          <w:lang w:eastAsia="pl-PL"/>
        </w:rPr>
        <w:t>Licencje</w:t>
      </w:r>
    </w:p>
    <w:p w14:paraId="6D9DCB38" w14:textId="77777777" w:rsidR="0056470E" w:rsidRDefault="0056470E">
      <w:pPr>
        <w:pStyle w:val="NormalnyWeb"/>
        <w:numPr>
          <w:ilvl w:val="0"/>
          <w:numId w:val="2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Wykonawca zapewnia, że dostarczone oprogramowanie jest legalne i pochodzi z autoryzowanego kanału dystrybucji producenta.</w:t>
      </w:r>
    </w:p>
    <w:p w14:paraId="598A22DF" w14:textId="77777777" w:rsidR="0056470E" w:rsidRDefault="0056470E">
      <w:pPr>
        <w:pStyle w:val="NormalnyWeb"/>
        <w:numPr>
          <w:ilvl w:val="0"/>
          <w:numId w:val="2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Wykonawca przekaże Zamawiającemu wszystkie wymagane licencje, klucze aktywacyjne, certyfikaty, nośniki oraz dokumenty uprawniające do korzystania z oprogramowania.</w:t>
      </w:r>
    </w:p>
    <w:p w14:paraId="2368A4D9" w14:textId="77777777" w:rsidR="0056470E" w:rsidRDefault="0056470E">
      <w:pPr>
        <w:pStyle w:val="NormalnyWeb"/>
        <w:numPr>
          <w:ilvl w:val="0"/>
          <w:numId w:val="2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Licencje udzielane są na warunkach producenta oprogramowania.</w:t>
      </w:r>
    </w:p>
    <w:p w14:paraId="0088D886" w14:textId="77777777" w:rsidR="0056470E" w:rsidRDefault="0056470E">
      <w:pPr>
        <w:pStyle w:val="NormalnyWeb"/>
        <w:numPr>
          <w:ilvl w:val="0"/>
          <w:numId w:val="2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W przypadku wystąpienia przez osoby trzecie z roszczeniami dotyczącymi naruszenia praw autorskich lub praw własności intelektualnej do dostarczonego oprogramowania odpowiedzialność z tego tytułu ponosi Wykonawca.</w:t>
      </w:r>
    </w:p>
    <w:p w14:paraId="1CE74F4B" w14:textId="77777777" w:rsidR="000A4B27" w:rsidRPr="0056470E" w:rsidRDefault="0056470E">
      <w:pPr>
        <w:pStyle w:val="NormalnyWeb"/>
        <w:numPr>
          <w:ilvl w:val="0"/>
          <w:numId w:val="2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Wykonawca zobowiązuje się zwolnić Zamawiającego z odpowiedzialności wobec osób trzecich z tytułu naruszenia praw własności intelektualnej dotyczących dostarczonego oprogramowania</w:t>
      </w:r>
    </w:p>
    <w:p w14:paraId="70D9B614" w14:textId="77777777" w:rsidR="000A4B27" w:rsidRPr="000A4B27" w:rsidRDefault="000A4B27" w:rsidP="000A4B27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6B2B0DB1" w14:textId="77777777" w:rsidR="000A4B27" w:rsidRPr="000A4B27" w:rsidRDefault="000A4B27" w:rsidP="00664F5B">
      <w:pPr>
        <w:spacing w:before="0" w:after="0" w:line="240" w:lineRule="auto"/>
        <w:jc w:val="center"/>
        <w:textAlignment w:val="baseline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§ 2. Obowiązki Stron umowy</w:t>
      </w:r>
    </w:p>
    <w:p w14:paraId="6DB94199" w14:textId="77777777" w:rsidR="000A4B27" w:rsidRPr="000A4B27" w:rsidRDefault="000A4B27">
      <w:pPr>
        <w:numPr>
          <w:ilvl w:val="0"/>
          <w:numId w:val="2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Strony zgodnie oświadczają, że dołożą wszelkich starań, aby przyjęte na siebie zobowiązania wykonać z należytą starannością, ponieważ tylko takie działanie zagwarantuje skuteczną realizację Projektu. </w:t>
      </w:r>
    </w:p>
    <w:p w14:paraId="771685FC" w14:textId="77777777" w:rsidR="000A4B27" w:rsidRPr="000A4B27" w:rsidRDefault="000A4B27">
      <w:pPr>
        <w:numPr>
          <w:ilvl w:val="0"/>
          <w:numId w:val="2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lastRenderedPageBreak/>
        <w:t>Wykonawca zobowiązuje się wykonać przedmiot umowy zgodnie z wymogami Zamawiającego oraz obowiązującymi przepisami i normami.</w:t>
      </w:r>
    </w:p>
    <w:p w14:paraId="361F1B0B" w14:textId="77777777" w:rsidR="000A4B27" w:rsidRPr="000A4B27" w:rsidRDefault="000A4B27">
      <w:pPr>
        <w:numPr>
          <w:ilvl w:val="0"/>
          <w:numId w:val="2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Wykonawca oświadcza, że zgodnie z danymi przedstawionymi do oferty w postępowaniu o udzielenie zamówienia publicznego posiada odpowiednie uprawnienia, kwalifikacje, doświadczenie, środki materialne, zaplecze techniczne i osobowe oraz sprzęt do wykonania przedmiotowej umowy oraz zobowiązuje się ją wykonać z należytą starannością, zgodnie z aktualnym poziomem wiedzy i techniki.</w:t>
      </w:r>
    </w:p>
    <w:p w14:paraId="625D50A2" w14:textId="77777777" w:rsidR="000A4B27" w:rsidRPr="000A4B27" w:rsidRDefault="000A4B27">
      <w:pPr>
        <w:numPr>
          <w:ilvl w:val="0"/>
          <w:numId w:val="2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Wykonawca zobowiązany jest do prowadzenia i etapowania prac w uzgodnieniu z Zamawiającym tak, by minimalizować ich uciążliwość dla osób korzystających z budynku, przy czym prace te nie mogą zakłócać, naruszać i uniemożliwiać funkcjonowania Urzędu. Harmonogram prac uwzględniać musi konieczność zapewnienia ciągłości pracy Urzędu na wszystkich stanowiskach.</w:t>
      </w:r>
    </w:p>
    <w:p w14:paraId="30EB3650" w14:textId="77777777" w:rsidR="000A4B27" w:rsidRPr="000A4B27" w:rsidRDefault="000A4B27">
      <w:pPr>
        <w:numPr>
          <w:ilvl w:val="0"/>
          <w:numId w:val="2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Zapewnienie dostępności osobom ze szczególnymi potrzebami oraz zapewnienie warunków służących zapewnieniu dostępności osobom ze szczególnymi potrzebami, o których mowa w ustawie z dnia 19 lipca 2019 roku o zapewnianiu dostępności osobom ze szczególnymi potrzebami (Dz. U. z 2022 r. poz. 2240 oraz z 2024 r. poz. 1081), w ramach realizacji przedmiotu umowy, w szczególności poprzez niepozostawianie sprzętu służącego do wykonywania usługi na ciągach komunikacyjnych, pochylniach dla osób niepełnosprawnych, itp. Umowa będzie realizowana w taki sposób, aby była zapewniona możliwość korzystania z ciągów komunikacyjnych przez osoby niepełnosprawne.</w:t>
      </w:r>
    </w:p>
    <w:p w14:paraId="4A8F5E46" w14:textId="77777777" w:rsidR="000A4B27" w:rsidRPr="000A4B27" w:rsidRDefault="000A4B27">
      <w:pPr>
        <w:numPr>
          <w:ilvl w:val="0"/>
          <w:numId w:val="2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Realizacja przedmiotu umowy nastąpi w sposób ograniczający szkodliwy wpływ na środowisko naturalne.</w:t>
      </w:r>
    </w:p>
    <w:p w14:paraId="79207AA5" w14:textId="77777777" w:rsidR="000A4B27" w:rsidRPr="000A4B27" w:rsidRDefault="000A4B27">
      <w:pPr>
        <w:numPr>
          <w:ilvl w:val="0"/>
          <w:numId w:val="2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Wykonawca zobowiązuje się do:</w:t>
      </w:r>
    </w:p>
    <w:p w14:paraId="6E0DF643" w14:textId="77777777" w:rsidR="000A4B27" w:rsidRPr="000A4B27" w:rsidRDefault="000A4B27">
      <w:pPr>
        <w:numPr>
          <w:ilvl w:val="0"/>
          <w:numId w:val="3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wykonania zamówienia z należytą starannością, stosując się do wymagań Zamawiającego, zgodnie z obowiązującymi przepisami prawa, normami i zasadami wiedzy technicznej oraz bezpieczeństwem, dobrą jakością i właściwą organizacją w ich wykonywaniu;</w:t>
      </w:r>
    </w:p>
    <w:p w14:paraId="28AD5EF4" w14:textId="77777777" w:rsidR="000A4B27" w:rsidRPr="000A4B27" w:rsidRDefault="000A4B27">
      <w:pPr>
        <w:numPr>
          <w:ilvl w:val="0"/>
          <w:numId w:val="3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dostarczenia urządzeń, sprzętu i oprogramowania fabrycznie nowych, wolnych od wad fizycznych i prawnych, nieużywanych, oryginalnie zapakowanych i pochodzących z bieżącej produkcji. Muszą pochodzić z legalnego kanału sprzedaży producenta oraz nie mogą być przedmiotem praw osób trzecich. Nie dopuszcza się urządzeń, sprzętów lub ich elementów odnawianych, demonstracyjnych lub powystawowych. Ponadto muszą spełniać aktualnie obowiązujące polskie i europejskie normy jakościowe, posiadać atesty, deklaracje zgodności dopuszczające do obrotu lub oddania do użytku;</w:t>
      </w:r>
    </w:p>
    <w:p w14:paraId="1E207ECD" w14:textId="77777777" w:rsidR="000A4B27" w:rsidRPr="000A4B27" w:rsidRDefault="000A4B27">
      <w:pPr>
        <w:numPr>
          <w:ilvl w:val="0"/>
          <w:numId w:val="3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dostarczenia do siedziby Zamawiającego oraz zorganizowania rozładunku przedmiotu umowy – na własny koszt, odpowiedzialność i ryzyko. Za szkody wynikłe w czasie transportu sprzętu odpowiedzialność ponosi Wykonawca;</w:t>
      </w:r>
    </w:p>
    <w:p w14:paraId="5FAD2EE0" w14:textId="77777777" w:rsidR="000A4B27" w:rsidRPr="000A4B27" w:rsidRDefault="000A4B27">
      <w:pPr>
        <w:numPr>
          <w:ilvl w:val="0"/>
          <w:numId w:val="3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zapewnienia takiego opakowania przedmiotu umowy jakie jest wymagane, żeby nie dopuścić do jego uszkodzenia lub pogorszenia jego jakości w trakcie transportu do miejsca dostawy;</w:t>
      </w:r>
    </w:p>
    <w:p w14:paraId="11EC2E41" w14:textId="77777777" w:rsidR="000A4B27" w:rsidRPr="000A4B27" w:rsidRDefault="000A4B27">
      <w:pPr>
        <w:numPr>
          <w:ilvl w:val="0"/>
          <w:numId w:val="3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poniesienia wszelkich kosztów i opłat niezbędnych do prawidłowego wykonania zamówienia oraz do serwisu w okresie gwarancyjnym dostarczonego przedmiotu umowy oraz jego instalacji (jeżeli jest wymagana w Opisie Przedmiotu Zamówienia przez dany asortyment);</w:t>
      </w:r>
    </w:p>
    <w:p w14:paraId="2CB73627" w14:textId="77777777" w:rsidR="000A4B27" w:rsidRPr="000A4B27" w:rsidRDefault="000A4B27">
      <w:pPr>
        <w:numPr>
          <w:ilvl w:val="0"/>
          <w:numId w:val="3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przemieszczania i składowania urządzeń w sposób wykluczający spadek ich jakości, ponoszenia pełnej odpowiedzialności za wszelkie działania oraz zaniedbania i wynikłe z tego tytułu ewentualne szkody spowodowane Zamawiającemu lub osobom trzecim w związku z realizacją przedmiotu niniejszej umowy lub zaniechaniem wykonania czynności, do których wykonania był zobowiązany;</w:t>
      </w:r>
    </w:p>
    <w:p w14:paraId="0BA53509" w14:textId="77777777" w:rsidR="000A4B27" w:rsidRPr="000A4B27" w:rsidRDefault="000A4B27">
      <w:pPr>
        <w:numPr>
          <w:ilvl w:val="0"/>
          <w:numId w:val="3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zapłaty wynagrodzenia należnego Podwykonawcom (w przypadku, gdy Wykonawca korzysta z pomocy podwykonawcy);</w:t>
      </w:r>
    </w:p>
    <w:p w14:paraId="5BF05CF4" w14:textId="77777777" w:rsidR="000A4B27" w:rsidRPr="000A4B27" w:rsidRDefault="000A4B27">
      <w:pPr>
        <w:numPr>
          <w:ilvl w:val="0"/>
          <w:numId w:val="3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lastRenderedPageBreak/>
        <w:t>przestrzegania wymogów ustawy z dnia 29 sierpnia 1997 roku - Ordynacja podatkowa (Dz. U. z 2023 r. poz. 2383 oraz z 2024 r. poz. 879), zwłaszcza art. 294 w zakresie przestrzegania tajemnicy skarbowej.</w:t>
      </w:r>
    </w:p>
    <w:p w14:paraId="2F2AEFCF" w14:textId="77777777" w:rsidR="000A4B27" w:rsidRPr="000A4B27" w:rsidRDefault="000A4B27">
      <w:pPr>
        <w:numPr>
          <w:ilvl w:val="0"/>
          <w:numId w:val="2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Do obowiązków Zamawiającego należy w szczególności:</w:t>
      </w:r>
    </w:p>
    <w:p w14:paraId="1D3E92A5" w14:textId="77777777" w:rsidR="000A4B27" w:rsidRPr="000A4B27" w:rsidRDefault="000A4B27">
      <w:pPr>
        <w:numPr>
          <w:ilvl w:val="0"/>
          <w:numId w:val="4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odbiór prawidłowo wykonanego zamówienia;</w:t>
      </w:r>
    </w:p>
    <w:p w14:paraId="048C917F" w14:textId="77777777" w:rsidR="000A4B27" w:rsidRPr="000A4B27" w:rsidRDefault="000A4B27">
      <w:pPr>
        <w:numPr>
          <w:ilvl w:val="0"/>
          <w:numId w:val="4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terminowa zapłata wynagrodzenia.</w:t>
      </w:r>
    </w:p>
    <w:p w14:paraId="1FB6688A" w14:textId="77777777" w:rsidR="000A4B27" w:rsidRPr="000A4B27" w:rsidRDefault="000A4B27" w:rsidP="000A4B27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3D540D6" w14:textId="77777777" w:rsidR="000A4B27" w:rsidRPr="000A4B27" w:rsidRDefault="000A4B27" w:rsidP="00664F5B">
      <w:pPr>
        <w:spacing w:before="0" w:after="0" w:line="240" w:lineRule="auto"/>
        <w:jc w:val="center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sz w:val="22"/>
          <w:szCs w:val="22"/>
          <w:lang w:eastAsia="pl-PL"/>
        </w:rPr>
        <w:t>§ 3. Terminy wykonania umowy</w:t>
      </w:r>
    </w:p>
    <w:p w14:paraId="17252F41" w14:textId="77777777" w:rsidR="000A4B27" w:rsidRPr="000A4B27" w:rsidRDefault="000A4B27">
      <w:pPr>
        <w:numPr>
          <w:ilvl w:val="0"/>
          <w:numId w:val="5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Strony ustalają termin wykonania zamówienia: </w:t>
      </w:r>
      <w:r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80 dni kalendarzowych od dnia podpisania umowy.</w:t>
      </w:r>
    </w:p>
    <w:p w14:paraId="08929E78" w14:textId="77777777" w:rsidR="000A4B27" w:rsidRPr="000A4B27" w:rsidRDefault="000A4B27">
      <w:pPr>
        <w:numPr>
          <w:ilvl w:val="0"/>
          <w:numId w:val="5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Potwierdzeniem dotrzymania terminu wykonania umowy jest Protokół odbioru końcowego (protokół zdawczo-odbiorczy) stwierdzający bezusterkowe wykonanie przedmiotu umowy. Zamawiający ustali termin odbioru końcowego w terminie 3 dni roboczych od zgłoszenia gotowości odbioru końcowego przez Wykonawcę. </w:t>
      </w:r>
    </w:p>
    <w:p w14:paraId="7BD60A80" w14:textId="77777777" w:rsidR="000A4B27" w:rsidRPr="000A4B27" w:rsidRDefault="000A4B27">
      <w:pPr>
        <w:numPr>
          <w:ilvl w:val="0"/>
          <w:numId w:val="5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Szczegółowe warunki i zasady dokonania odbioru zostały określone w ust. 2 niniejszego paragrafu oraz w § 1 ust. 5 umowy.</w:t>
      </w:r>
    </w:p>
    <w:p w14:paraId="5D5DD772" w14:textId="77777777" w:rsidR="000A4B27" w:rsidRPr="000A4B27" w:rsidRDefault="000A4B27">
      <w:pPr>
        <w:numPr>
          <w:ilvl w:val="0"/>
          <w:numId w:val="5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Miejsce realizacji dostawy: siedziba Zamawiającego.</w:t>
      </w:r>
    </w:p>
    <w:p w14:paraId="741F0F7F" w14:textId="77777777" w:rsidR="000A4B27" w:rsidRPr="000A4B27" w:rsidRDefault="000A4B27">
      <w:pPr>
        <w:numPr>
          <w:ilvl w:val="0"/>
          <w:numId w:val="5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Zamawiający zobowiązany jest niezwłocznie powiadomić Wykonawcę na piśmie lub mailowo o dających się zauważyć uszkodzeniach dostarczonych produktów (uszkodzone opakowania) oraz brakach ilościowych.</w:t>
      </w:r>
    </w:p>
    <w:p w14:paraId="66A2683B" w14:textId="77777777" w:rsidR="000A4B27" w:rsidRPr="000A4B27" w:rsidRDefault="000A4B27">
      <w:pPr>
        <w:numPr>
          <w:ilvl w:val="0"/>
          <w:numId w:val="5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W przypadku stwierdzenia, w trakcie odbioru przedmiotu umowy, niezgodności asortymentu, ilości lub jakości, Wykonawca winien niezwłocznie, jednak nie później niż w terminie 3 dni od chwili powiadomienia dostarczyć na własny koszt towar zgodny z zamówieniem. </w:t>
      </w:r>
    </w:p>
    <w:p w14:paraId="7F858B40" w14:textId="77777777" w:rsidR="000A4B27" w:rsidRPr="000A4B27" w:rsidRDefault="000A4B27">
      <w:pPr>
        <w:numPr>
          <w:ilvl w:val="0"/>
          <w:numId w:val="5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 sytuacji opisanej w ust. 6, Zamawiający przyjmie fakturę VAT dopiero po dostarczeniu artykułów zgodnych z zamówieniem.</w:t>
      </w:r>
    </w:p>
    <w:p w14:paraId="413C2510" w14:textId="77777777" w:rsidR="000A4B27" w:rsidRPr="000A4B27" w:rsidRDefault="000A4B27" w:rsidP="000A4B27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B66B8BF" w14:textId="77777777" w:rsidR="000A4B27" w:rsidRPr="000A4B27" w:rsidRDefault="000A4B27" w:rsidP="00664F5B">
      <w:pPr>
        <w:spacing w:before="0" w:after="0" w:line="240" w:lineRule="auto"/>
        <w:jc w:val="center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sz w:val="22"/>
          <w:szCs w:val="22"/>
          <w:lang w:eastAsia="pl-PL"/>
        </w:rPr>
        <w:t>§ 4. Wynagrodzenie i warunki płatności</w:t>
      </w:r>
    </w:p>
    <w:p w14:paraId="6ECA3A5F" w14:textId="77777777" w:rsidR="000A4B27" w:rsidRPr="000A4B27" w:rsidRDefault="000A4B27">
      <w:pPr>
        <w:numPr>
          <w:ilvl w:val="0"/>
          <w:numId w:val="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Za wykonanie przedmiotu umowy strony ustalają wynagrodzenie ryczałtowe na podstawie oferty. </w:t>
      </w:r>
    </w:p>
    <w:p w14:paraId="5F2E372F" w14:textId="77777777" w:rsidR="000A4B27" w:rsidRPr="000A4B27" w:rsidRDefault="000A4B27">
      <w:pPr>
        <w:numPr>
          <w:ilvl w:val="0"/>
          <w:numId w:val="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Maksymalne wynagrodzenie Wykonawcy za wykonanie przedmiotu umowy zgodnie ze złożoną ofertą wynosi: ___________ złotych brutto (słownie: ……….), w tym podatek VAT według obowiązujących stawek,</w:t>
      </w:r>
    </w:p>
    <w:p w14:paraId="0B07FCD7" w14:textId="77777777" w:rsidR="000A4B27" w:rsidRPr="000A4B27" w:rsidRDefault="000A4B27">
      <w:pPr>
        <w:numPr>
          <w:ilvl w:val="0"/>
          <w:numId w:val="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Rozliczenie umowy nastąpi na podstawie rzeczywistych ilości dostarczonego asortymentu oraz cen jednostkowych podanych w ofercie Wykonawcy. Wynagrodzenie nie może przekroczyć kwoty określonej w ust. 2.</w:t>
      </w:r>
    </w:p>
    <w:p w14:paraId="4C7B73C2" w14:textId="77777777" w:rsidR="000A4B27" w:rsidRPr="000A4B27" w:rsidRDefault="000A4B27">
      <w:pPr>
        <w:numPr>
          <w:ilvl w:val="0"/>
          <w:numId w:val="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Ustalona cena jest ostateczna i nie podlega negocjacji, z zastrzeżeniem ust. 6 i 7.</w:t>
      </w:r>
    </w:p>
    <w:p w14:paraId="3714C766" w14:textId="77777777" w:rsidR="000A4B27" w:rsidRPr="000A4B27" w:rsidRDefault="000A4B27">
      <w:pPr>
        <w:numPr>
          <w:ilvl w:val="0"/>
          <w:numId w:val="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Wynagrodzenie określone w ust. 2 oraz ceny jednostkowe podane w ofercie Wykonawcy zawierają wszystkie niezbędne koszty związane z realizacją przedmiotu umowy wprost lub pośrednio określone niniejszą umową oraz zapisami Specyfikacji Warunków Zamówienia (SWZ). Wynagrodzenie to jest ceną za wykonanie przedmiotu umowy i obejmuje wszystkie koszty i nakłady niezbędne do wykonania przedmiotu umowy, w tym ryzyko Wykonawcy z tytułu oszacowania wszystkich kosztów związanych z realizacją przedmiotu umowy, a także oddziaływania innych czynników mających lub mogących mieć wpływ na koszty.</w:t>
      </w:r>
    </w:p>
    <w:p w14:paraId="33325970" w14:textId="77777777" w:rsidR="000A4B27" w:rsidRPr="000A4B27" w:rsidRDefault="000A4B27">
      <w:pPr>
        <w:numPr>
          <w:ilvl w:val="0"/>
          <w:numId w:val="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Zamawiający jest uprawniony do żądania odpowiedniego obniżenia wynagrodzenia w przypadku, gdy przedmiot umowy będzie posiadał nieistotne wady, które nie wpłyną na możliwość jego użytkowania zgodnie z przeznaczeniem, a wad nie można usunąć.</w:t>
      </w:r>
    </w:p>
    <w:p w14:paraId="2D9DFF2C" w14:textId="77777777" w:rsidR="000A4B27" w:rsidRPr="000A4B27" w:rsidRDefault="000A4B27">
      <w:pPr>
        <w:numPr>
          <w:ilvl w:val="0"/>
          <w:numId w:val="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lastRenderedPageBreak/>
        <w:t>Z uwagi na możliwość zmiany potrzeb w trakcie realizacji niniejszej umowy, zakres zamówienia może ulec zmianie. Wobec powyższego Zamawiający może zmniejszyć zakres umowy i wynagrodzenia maksymalnie o 10% przy zastosowaniu cen jednostkowych podanych w ofercie.</w:t>
      </w:r>
    </w:p>
    <w:p w14:paraId="2152FA87" w14:textId="77777777" w:rsidR="000A4B27" w:rsidRPr="000A4B27" w:rsidRDefault="000A4B27">
      <w:pPr>
        <w:numPr>
          <w:ilvl w:val="0"/>
          <w:numId w:val="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Wykonawcy nie przysługuje żadne roszczenie w stosunku do Zamawiającego w przypadku wystąpienia okoliczności określonych w ust. 7, w tym żądanie realizacji umowy do wysokości 100% ceny, o której mowa w ust. 2.</w:t>
      </w:r>
    </w:p>
    <w:p w14:paraId="0761C1B9" w14:textId="77777777" w:rsidR="000A4B27" w:rsidRPr="000A4B27" w:rsidRDefault="000A4B27">
      <w:pPr>
        <w:numPr>
          <w:ilvl w:val="0"/>
          <w:numId w:val="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Niedoszacowanie, pominięcie kosztów oraz brak rozpoznania zakresu przedmiotu umowy nie może być podstawą do żądania zmiany wynagrodzenia ryczałtowego, określonego w ust. 2.</w:t>
      </w:r>
    </w:p>
    <w:p w14:paraId="4C517DEB" w14:textId="77777777" w:rsidR="000A4B27" w:rsidRPr="000A4B27" w:rsidRDefault="000A4B27">
      <w:pPr>
        <w:numPr>
          <w:ilvl w:val="0"/>
          <w:numId w:val="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Koszty związane z przetrzymywaniem przedmiotu umowy do chwili przekazania go Zamawiającemu oraz dostawy pod wskazany adres przez Zamawiającego ponosi Wykonawca.</w:t>
      </w:r>
    </w:p>
    <w:p w14:paraId="6D58848C" w14:textId="77777777" w:rsidR="000A4B27" w:rsidRDefault="000A4B27">
      <w:pPr>
        <w:numPr>
          <w:ilvl w:val="0"/>
          <w:numId w:val="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Zapłata za wykonanie przedmiotu umowy nastąpi na podstawie faktur VAT.</w:t>
      </w:r>
    </w:p>
    <w:p w14:paraId="77E1E970" w14:textId="77777777" w:rsidR="00664F5B" w:rsidRPr="000A4B27" w:rsidRDefault="00664F5B">
      <w:pPr>
        <w:numPr>
          <w:ilvl w:val="0"/>
          <w:numId w:val="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Zamawiający dopuszcza płatności częściowe za wykonanie poszczególnych etapów zamówienia. Etap I – dostawa sprzętu i oprogramowania – potwierdzona protokołem odbioru częściowego oraz Etap II – zakończenie realizacji wdrożeń – potwierdzony protokołem końcowym. </w:t>
      </w:r>
    </w:p>
    <w:p w14:paraId="30C5742F" w14:textId="77777777" w:rsidR="000A4B27" w:rsidRPr="000A4B27" w:rsidRDefault="000A4B27">
      <w:pPr>
        <w:numPr>
          <w:ilvl w:val="0"/>
          <w:numId w:val="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Zamawiający wyraża zgodę na przesyłanie, w tym udostępnianie faktur VAT w formie elektronicznej na adres e-mail: ________________________ </w:t>
      </w:r>
    </w:p>
    <w:p w14:paraId="22070AB7" w14:textId="77777777" w:rsidR="000A4B27" w:rsidRPr="000A4B27" w:rsidRDefault="000A4B27">
      <w:pPr>
        <w:numPr>
          <w:ilvl w:val="0"/>
          <w:numId w:val="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Płatność za faktury dokonana zostanie przelewem na konto Wykonawcy w banku -_____________________________________________________ w terminie 7 dni od dnia złożenia prawidłowo wystawionej faktury w siedzibie Zamawiającego.</w:t>
      </w:r>
    </w:p>
    <w:p w14:paraId="0332C794" w14:textId="77777777" w:rsidR="000A4B27" w:rsidRPr="000A4B27" w:rsidRDefault="000A4B27">
      <w:pPr>
        <w:numPr>
          <w:ilvl w:val="0"/>
          <w:numId w:val="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Wykonawca w ciągu 3 dni od podpisania Protokołu odbioru końcowego dostarczy fakturę do siedziby Zamawiającego lub prześle ustrukturyzowaną fakturę elektroniczną. </w:t>
      </w:r>
    </w:p>
    <w:p w14:paraId="4E1F3BFA" w14:textId="77777777" w:rsidR="000A4B27" w:rsidRPr="000A4B27" w:rsidRDefault="000A4B27">
      <w:pPr>
        <w:numPr>
          <w:ilvl w:val="0"/>
          <w:numId w:val="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Za termin płatności uznaje się datę obciążenia rachunku bankowego Zamawiającego.  </w:t>
      </w:r>
    </w:p>
    <w:p w14:paraId="1F4CBD0B" w14:textId="77777777" w:rsidR="000A4B27" w:rsidRPr="000A4B27" w:rsidRDefault="000A4B27">
      <w:pPr>
        <w:numPr>
          <w:ilvl w:val="0"/>
          <w:numId w:val="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Zamawiający zastrzega sobie prawo do potrącania z wynagrodzenia, o którym mowa w ust. 2 należnego Wykonawcy, z tytułu realizacji niniejszej umowy, ewentualnych roszczeń z tytułu szkód </w:t>
      </w:r>
      <w:r>
        <w:rPr>
          <w:rFonts w:asciiTheme="minorHAnsi" w:hAnsiTheme="minorHAnsi" w:cstheme="minorHAnsi"/>
          <w:sz w:val="22"/>
          <w:szCs w:val="22"/>
          <w:lang w:eastAsia="pl-PL"/>
        </w:rPr>
        <w:br/>
        <w:t>i kar umownych.</w:t>
      </w:r>
    </w:p>
    <w:p w14:paraId="5DFD0398" w14:textId="77777777" w:rsidR="000A4B27" w:rsidRPr="000A4B27" w:rsidRDefault="000A4B27" w:rsidP="000A4B27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4E7FCBB0" w14:textId="77777777" w:rsidR="000A4B27" w:rsidRPr="000A4B27" w:rsidRDefault="000A4B27" w:rsidP="000A4B27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17B6073E" w14:textId="77777777" w:rsidR="000A4B27" w:rsidRPr="000A4B27" w:rsidRDefault="000A4B27" w:rsidP="00664F5B">
      <w:pPr>
        <w:spacing w:before="0" w:after="0" w:line="240" w:lineRule="auto"/>
        <w:jc w:val="center"/>
        <w:textAlignment w:val="baseline"/>
        <w:rPr>
          <w:rFonts w:asciiTheme="minorHAnsi" w:hAnsiTheme="minorHAnsi" w:cstheme="minorHAnsi"/>
          <w:b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sz w:val="22"/>
          <w:szCs w:val="22"/>
          <w:lang w:eastAsia="pl-PL"/>
        </w:rPr>
        <w:t>§ 5. Oświadczenia Wykonawcy</w:t>
      </w:r>
    </w:p>
    <w:p w14:paraId="3D408301" w14:textId="77777777" w:rsidR="000A4B27" w:rsidRPr="000A4B27" w:rsidRDefault="000A4B27">
      <w:pPr>
        <w:numPr>
          <w:ilvl w:val="0"/>
          <w:numId w:val="7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Wykonawca oświadcza, że znana/y jest mu:</w:t>
      </w:r>
    </w:p>
    <w:p w14:paraId="6EEEA104" w14:textId="77777777" w:rsidR="000A4B27" w:rsidRPr="000A4B27" w:rsidRDefault="000A4B27">
      <w:pPr>
        <w:numPr>
          <w:ilvl w:val="1"/>
          <w:numId w:val="8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treść ustawy z dnia 13 kwietnia 2022 roku o szczególnych rozwiązaniach w zakresie przeciwdziałania wspieraniu agresji na Ukrainę oraz służących ochronie bezpieczeństwa </w:t>
      </w:r>
      <w:r>
        <w:rPr>
          <w:rFonts w:asciiTheme="minorHAnsi" w:hAnsiTheme="minorHAnsi" w:cstheme="minorHAnsi"/>
          <w:sz w:val="22"/>
          <w:szCs w:val="22"/>
          <w:lang w:eastAsia="pl-PL"/>
        </w:rPr>
        <w:br/>
        <w:t xml:space="preserve">(Dz. U. z 2025 r. poz. 514), zwanej dalej jako „Ustawa” i nie zachodzą w stosunku do niego przesłanki wykluczenia z postępowania na podstawie art. 7 ust. 1 pkt 1-3; </w:t>
      </w:r>
    </w:p>
    <w:p w14:paraId="53A4069F" w14:textId="77777777" w:rsidR="000A4B27" w:rsidRPr="000A4B27" w:rsidRDefault="000A4B27">
      <w:pPr>
        <w:numPr>
          <w:ilvl w:val="1"/>
          <w:numId w:val="8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aktualna lista, o której mowa w art. 2 Ustawy, dostępna także na stronie Ministerstwa: </w:t>
      </w:r>
      <w:hyperlink r:id="rId11" w:history="1">
        <w:r>
          <w:rPr>
            <w:rStyle w:val="Hipercze"/>
            <w:rFonts w:asciiTheme="minorHAnsi" w:hAnsiTheme="minorHAnsi" w:cstheme="minorHAnsi"/>
            <w:sz w:val="22"/>
            <w:szCs w:val="22"/>
            <w:lang w:eastAsia="pl-PL"/>
          </w:rPr>
          <w:t>https://www.gov.pl/web/mswia/lista-osob-i-podmiotow-objetych-sankcjami</w:t>
        </w:r>
      </w:hyperlink>
      <w:r>
        <w:rPr>
          <w:rFonts w:asciiTheme="minorHAnsi" w:hAnsiTheme="minorHAnsi" w:cstheme="minorHAnsi"/>
          <w:sz w:val="22"/>
          <w:szCs w:val="22"/>
          <w:lang w:eastAsia="pl-PL"/>
        </w:rPr>
        <w:t xml:space="preserve">; </w:t>
      </w:r>
    </w:p>
    <w:p w14:paraId="569ED874" w14:textId="77777777" w:rsidR="000A4B27" w:rsidRPr="000A4B27" w:rsidRDefault="000A4B27">
      <w:pPr>
        <w:numPr>
          <w:ilvl w:val="1"/>
          <w:numId w:val="8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aktualny wykaz, o którym mowa w art. 2 rozporządzenia Rady (WE) nr 765/2006 z dnia </w:t>
      </w:r>
      <w:r>
        <w:rPr>
          <w:rFonts w:asciiTheme="minorHAnsi" w:hAnsiTheme="minorHAnsi" w:cstheme="minorHAnsi"/>
          <w:sz w:val="22"/>
          <w:szCs w:val="22"/>
          <w:lang w:eastAsia="pl-PL"/>
        </w:rPr>
        <w:br/>
        <w:t xml:space="preserve">18 maja 2006 roku dotyczącego środków ograniczających w związku z sytuacją na Białorusi </w:t>
      </w:r>
      <w:r>
        <w:rPr>
          <w:rFonts w:asciiTheme="minorHAnsi" w:hAnsiTheme="minorHAnsi" w:cstheme="minorHAnsi"/>
          <w:sz w:val="22"/>
          <w:szCs w:val="22"/>
          <w:lang w:eastAsia="pl-PL"/>
        </w:rPr>
        <w:br/>
        <w:t>i udziałem Białorusi w agresji Rosji wobec Ukrainy;</w:t>
      </w:r>
    </w:p>
    <w:p w14:paraId="26E2BA0D" w14:textId="77777777" w:rsidR="000A4B27" w:rsidRPr="000A4B27" w:rsidRDefault="000A4B27">
      <w:pPr>
        <w:numPr>
          <w:ilvl w:val="1"/>
          <w:numId w:val="8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aktualny wykaz, o którym mowa w art. 3 rozporządzenia Rady (UE) nr 269/2014 z dnia 17 marca 2014 roku w sprawie środków ograniczających w odniesieniu do działań podważających integralność terytorialną, suwerenność i niezależność Ukrainy lub im zagrażających;</w:t>
      </w:r>
    </w:p>
    <w:p w14:paraId="63084B61" w14:textId="77777777" w:rsidR="000A4B27" w:rsidRPr="000A4B27" w:rsidRDefault="000A4B27">
      <w:pPr>
        <w:numPr>
          <w:ilvl w:val="1"/>
          <w:numId w:val="8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aktualna lista, o której mowa w Rozporządzeniu Rady (UE) nr 833/2014 z dnia 31 lipca 2014 roku, dotyczącego środków ograniczających w związku z działaniami Rosji destabilizującymi sytuację na Ukrainie;</w:t>
      </w:r>
    </w:p>
    <w:p w14:paraId="5040AD17" w14:textId="77777777" w:rsidR="000A4B27" w:rsidRPr="00664F5B" w:rsidRDefault="000A4B27">
      <w:pPr>
        <w:numPr>
          <w:ilvl w:val="1"/>
          <w:numId w:val="8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lastRenderedPageBreak/>
        <w:t>aktualna lista przedmiotowa, wskazana w Rozporządzeniu Rady (UE) 2022/263 z dnia 23 lutego 2022 roku w sprawie środków ograniczających w odpowiedzi na uznanie niekontrolowanych przez rząd obszarów ukraińskich obwodów donieckiego i ługańskiego oraz nakazanie rozmieszczenia rosyjskich sił zbrojnych na tych obszarach, oraz gwarantuje, że zapozna się i będzie przestrzegać wszelkich innych regulacji aktualizujących powyższe akty prawne, które wejdą w życie po dacie złożenia niniejszego Oświadczenia, zwane dalej łącznie jako „Listy sankcyjne”.</w:t>
      </w:r>
    </w:p>
    <w:p w14:paraId="5C3D37ED" w14:textId="77777777" w:rsidR="000A4B27" w:rsidRPr="000A4B27" w:rsidRDefault="000A4B27">
      <w:pPr>
        <w:numPr>
          <w:ilvl w:val="0"/>
          <w:numId w:val="7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Wykonawca oświadcza, że na dzień złożenia Oświadczenia, nie jest podmiotem wpisanym na żadną z List sankcyjnych, a także nie jest kontrolowany, finansowany, zarządzany przez jakikolwiek podmiot, który został wpisany na ww. Listy sankcyjne, a także jego beneficjent rzeczywisty/właściciel/współwłaściciel pośredni lub bezpośredni nie znajduje się na żadnej Liście sankcyjnej.</w:t>
      </w:r>
    </w:p>
    <w:p w14:paraId="33976081" w14:textId="77777777" w:rsidR="000A4B27" w:rsidRPr="000A4B27" w:rsidRDefault="000A4B27">
      <w:pPr>
        <w:numPr>
          <w:ilvl w:val="0"/>
          <w:numId w:val="7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Jednocześnie Wykonawca gwarantuje, iż Oświadczenie o którym mowa w ust. 2 będzie aktualne przez cały okres współpracy z Odbiorcą Oświadczenia, również wtedy kiedy Listy sankcyjne zostaną zaktualizowane. Wykonawca zobowiązuje się poinformować Odbiorcę Oświadczenia, w terminie do 5 dni od momentu zaistnienia przesłanek, skutkujących tym, iż oświadczenie, o którym mowa w ust. 2 będzie niezgodne z prawdą.</w:t>
      </w:r>
    </w:p>
    <w:p w14:paraId="515E13CC" w14:textId="77777777" w:rsidR="000A4B27" w:rsidRPr="000A4B27" w:rsidRDefault="000A4B27" w:rsidP="000A4B27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</w:p>
    <w:p w14:paraId="212A5845" w14:textId="77777777" w:rsidR="000A4B27" w:rsidRPr="000A4B27" w:rsidRDefault="000A4B27" w:rsidP="00664F5B">
      <w:pPr>
        <w:spacing w:before="0" w:after="0" w:line="240" w:lineRule="auto"/>
        <w:jc w:val="center"/>
        <w:textAlignment w:val="baseline"/>
        <w:rPr>
          <w:rFonts w:asciiTheme="minorHAnsi" w:hAnsiTheme="minorHAnsi" w:cstheme="minorHAnsi"/>
          <w:bCs/>
          <w:sz w:val="22"/>
          <w:szCs w:val="22"/>
          <w:lang w:eastAsia="pl-PL"/>
        </w:rPr>
      </w:pPr>
    </w:p>
    <w:p w14:paraId="70891CC4" w14:textId="77777777" w:rsidR="000A4B27" w:rsidRPr="000A4B27" w:rsidRDefault="000A4B27" w:rsidP="00664F5B">
      <w:pPr>
        <w:spacing w:before="0" w:after="0" w:line="240" w:lineRule="auto"/>
        <w:jc w:val="center"/>
        <w:textAlignment w:val="baseline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§ 6. Rękojmia oraz gwarancja jakości</w:t>
      </w:r>
    </w:p>
    <w:p w14:paraId="572172E7" w14:textId="77777777" w:rsidR="000A4B27" w:rsidRPr="000A4B27" w:rsidRDefault="007410F4">
      <w:pPr>
        <w:numPr>
          <w:ilvl w:val="1"/>
          <w:numId w:val="9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Wykonawca udziela Zamawiającemu gwarancji jakości i wsparcia technicznego producenta na serwer fizyczny, o którym mowa w pkt 1 opisu przedmiotu zamówienia dla części 1, wraz ze wszystkimi zainstalowanymi komponentami sprzętowymi, w tym dyskami, na okres ......... miesięcy, zgodnie z okresem zaoferowanym w ofercie Wykonawcy stanowiącej załącznik do niniejszej umowy, nie krótszy niż 36 miesięcy.</w:t>
      </w:r>
    </w:p>
    <w:p w14:paraId="3941F0BE" w14:textId="77777777" w:rsidR="000A4B27" w:rsidRPr="000A4B27" w:rsidRDefault="007410F4">
      <w:pPr>
        <w:numPr>
          <w:ilvl w:val="1"/>
          <w:numId w:val="9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Gwarancja i wsparcie techniczne, o których mowa w ust. 1, są świadczone przez serwis producenta oferowanych urządzeń w trybie on-site, w miejscu instalacji sprzętu u Zamawiającego.</w:t>
      </w:r>
    </w:p>
    <w:p w14:paraId="31BD8749" w14:textId="77777777" w:rsidR="000A4B27" w:rsidRPr="000A4B27" w:rsidRDefault="007410F4">
      <w:pPr>
        <w:numPr>
          <w:ilvl w:val="1"/>
          <w:numId w:val="9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Na pozostałe elementy przedmiotu umowy Wykonawca udziela gwarancji jakości na okresy określone odrębnie dla poszczególnych pozycji w OPZ i ofercie Wykonawcy, nie krótsze niż okresy wymagane w OPZ. Jeżeli dla danego elementu OPZ nie określa minimalnego okresu gwarancji, okres ten wynosi co najmniej 24 miesiące.</w:t>
      </w:r>
    </w:p>
    <w:p w14:paraId="4EFBC254" w14:textId="77777777" w:rsidR="000A4B27" w:rsidRPr="000A4B27" w:rsidRDefault="007410F4">
      <w:pPr>
        <w:numPr>
          <w:ilvl w:val="1"/>
          <w:numId w:val="9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Bieg okresów gwarancji, o których mowa w ust. 1 i 3, rozpoczyna się od dnia podpisania protokołu odbioru przedmiotu umowy bez zastrzeżeń.</w:t>
      </w:r>
    </w:p>
    <w:p w14:paraId="2B5ADCF2" w14:textId="77777777" w:rsidR="000A4B27" w:rsidRPr="000A4B27" w:rsidRDefault="007410F4">
      <w:pPr>
        <w:numPr>
          <w:ilvl w:val="1"/>
          <w:numId w:val="9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Na podstawie art. 558 § 1 Kodeksu cywilnego Strony ustalają, że odpowiedzialność Wykonawcy z tytułu rękojmi za wady fizyczne i prawne przedmiotu umowy obowiązuje przez okres równy okresowi udzielonej gwarancji jakości. W przypadku wystąpienia wad, Wykonawca zobowiązany jest niezwłocznie przystąpić do ich usunięcia. </w:t>
      </w:r>
    </w:p>
    <w:p w14:paraId="57DAEDE1" w14:textId="77777777" w:rsidR="000A4B27" w:rsidRPr="000A4B27" w:rsidRDefault="000A4B27">
      <w:pPr>
        <w:numPr>
          <w:ilvl w:val="1"/>
          <w:numId w:val="9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Zamawiający będzie realizował uprawnienia z tytułu rękojmi niezależnie od uprawnień wynikających z gwarancji jakości.</w:t>
      </w:r>
    </w:p>
    <w:p w14:paraId="04E4B2E6" w14:textId="77777777" w:rsidR="000A4B27" w:rsidRPr="000A4B27" w:rsidRDefault="000A4B27">
      <w:pPr>
        <w:numPr>
          <w:ilvl w:val="1"/>
          <w:numId w:val="9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W ramach gwarancji Wykonawca nieodpłatnie usuwa wady i usterki, jakie wystąpią w okresie gwarancji w przedmiocie zamówienia. W okresie gwarancji jakości Wykonawca zobowiązany jest do bezpłatnego usuwania wszelkich zaistniałych wad i uszkodzeń w przedmiocie zamówienia, to jest do bezpłatnej naprawy lub wymiany między innymi podzespołów, elementów ewentualnego wyposażenia, części, które w okresie gwarancji okażą się wadliwe, to jest niepełnowartościowe lub uszkodzone na skutek zastosowania wadliwych materiałów, błędnej konstrukcji, niepełnej </w:t>
      </w:r>
      <w:r>
        <w:rPr>
          <w:rFonts w:asciiTheme="minorHAnsi" w:hAnsiTheme="minorHAnsi" w:cstheme="minorHAnsi"/>
          <w:sz w:val="22"/>
          <w:szCs w:val="22"/>
          <w:lang w:eastAsia="pl-PL"/>
        </w:rPr>
        <w:lastRenderedPageBreak/>
        <w:t>sprawności, wadliwego wykonania lub innych przyczyn. Gwarancją objęte są wady urządzenia wynikające z wad materiałowych oraz wad wykonania.</w:t>
      </w:r>
    </w:p>
    <w:p w14:paraId="54AFD315" w14:textId="77777777" w:rsidR="007410F4" w:rsidRDefault="007410F4">
      <w:pPr>
        <w:numPr>
          <w:ilvl w:val="1"/>
          <w:numId w:val="9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Wykonawca zobowiązuje się do podjęcia działań diagnostycznych nie później niż w terminie 48 godzin od chwili otrzymania zgłoszenia.</w:t>
      </w:r>
    </w:p>
    <w:p w14:paraId="7841A8F0" w14:textId="77777777" w:rsidR="000A4B27" w:rsidRPr="000A4B27" w:rsidRDefault="000A4B27">
      <w:pPr>
        <w:numPr>
          <w:ilvl w:val="1"/>
          <w:numId w:val="9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Jeżeli usunięcie wad ze względów technicznych (szczególnie uciążliwych) nie jest możliwe w ciągu 14 dni roboczych od otrzymania zgłoszenia, Wykonawca wystąpi z wnioskiem o przedłużenie terminu z podaniem przyczyny zmiany tego terminu, przy czym Wykonawca dołoży najwyższej staranności, aby usunąć wady w możliwie najkrótszym terminie. Samo złożenie wniosku nie wstrzymuje biegu terminu, o którym mowa w zdaniu pierwszym.</w:t>
      </w:r>
    </w:p>
    <w:p w14:paraId="09FAF700" w14:textId="77777777" w:rsidR="000A4B27" w:rsidRPr="000A4B27" w:rsidRDefault="000A4B27">
      <w:pPr>
        <w:numPr>
          <w:ilvl w:val="1"/>
          <w:numId w:val="9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Na żądanie Zamawiającego, w przypadku gdy termin usunięcia wad będzie dłuższy niż 14 dni roboczych od daty otrzymania zgłoszenia, Wykonawca ma obowiązek zapewnić Zamawiającemu sprzęt zastępczy o równoważnych funkcjach i parametrach. W przypadku nie wywiązania się </w:t>
      </w:r>
      <w:r>
        <w:rPr>
          <w:rFonts w:asciiTheme="minorHAnsi" w:hAnsiTheme="minorHAnsi" w:cstheme="minorHAnsi"/>
          <w:sz w:val="22"/>
          <w:szCs w:val="22"/>
          <w:lang w:eastAsia="pl-PL"/>
        </w:rPr>
        <w:br/>
        <w:t xml:space="preserve">z niniejszego obowiązku, Zamawiający ma prawo wynająć sprzęt na koszt Wykonawcy </w:t>
      </w:r>
      <w:r>
        <w:rPr>
          <w:rFonts w:asciiTheme="minorHAnsi" w:hAnsiTheme="minorHAnsi" w:cstheme="minorHAnsi"/>
          <w:sz w:val="22"/>
          <w:szCs w:val="22"/>
          <w:lang w:eastAsia="pl-PL"/>
        </w:rPr>
        <w:br/>
        <w:t>i dodatkowo obciążyć Wykonawcę karą umowną, o której mowa w § 7 ust. 1 punkt 3 niniejszej umowy.</w:t>
      </w:r>
    </w:p>
    <w:p w14:paraId="7BE27F8E" w14:textId="77777777" w:rsidR="000A4B27" w:rsidRPr="000A4B27" w:rsidRDefault="000A4B27">
      <w:pPr>
        <w:numPr>
          <w:ilvl w:val="1"/>
          <w:numId w:val="9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Wykonawca gwarantuje stosowanie oryginalnych części i akcesoriów objętych gwarancją producenta.</w:t>
      </w:r>
    </w:p>
    <w:p w14:paraId="3B447282" w14:textId="77777777" w:rsidR="000A4B27" w:rsidRPr="000A4B27" w:rsidRDefault="000A4B27">
      <w:pPr>
        <w:numPr>
          <w:ilvl w:val="1"/>
          <w:numId w:val="9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Wszelkie koszty związane z usuwaniem wad w okresie udzielonej gwarancji ponosi Wykonawca, w tym koszt zapewnienia towaru zastępczego, koszty transportu towaru do siedziby Zamawiającego. </w:t>
      </w:r>
    </w:p>
    <w:p w14:paraId="4BE9ABE2" w14:textId="77777777" w:rsidR="000A4B27" w:rsidRPr="000A4B27" w:rsidRDefault="000A4B27">
      <w:pPr>
        <w:numPr>
          <w:ilvl w:val="1"/>
          <w:numId w:val="9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 przypadku zwłoki w usunięciu wad i usterek o 5 dni roboczych w stosunku do wyznaczonego terminu, Zamawiający ma prawo wynająć towar zastępczy na koszt Wykonawcy oraz ma prawo zlecić wykonanie naprawy innemu podmiotowi na koszt Wykonawcy i dodatkowo obciążyć Wykonawcę karą umowną, o której mowa w § 7 ust. 1 punkt 2 niniejszej umowy.</w:t>
      </w:r>
    </w:p>
    <w:p w14:paraId="5E73E1F4" w14:textId="77777777" w:rsidR="000A4B27" w:rsidRPr="000A4B27" w:rsidRDefault="000A4B27">
      <w:pPr>
        <w:numPr>
          <w:ilvl w:val="1"/>
          <w:numId w:val="9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Okres gwarancji nie może być uzależniony od zawarcia jakichkolwiek odpłatnych umów serwisowych. W okresie gwarancji Wykonawca ma obowiązek bezpłatnego usunięcia wszelkich wad, jakie wystąpią w przedmiocie umowy. Jeżeli przeprowadzenie w określonym czasie czynności konserwacyjnych jest wymagane przez producenta, to za wykonanie tych czynności w okresie gwarancji odpowiada Wykonawca i ponosi wszystkie związane z tym koszty.</w:t>
      </w:r>
    </w:p>
    <w:p w14:paraId="1EB03A37" w14:textId="77777777" w:rsidR="000A4B27" w:rsidRPr="000A4B27" w:rsidRDefault="000A4B27">
      <w:pPr>
        <w:numPr>
          <w:ilvl w:val="1"/>
          <w:numId w:val="9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Gwarancją nie są objęte wady powstałe wskutek użytkowania niezgodnie z przeznaczeniem, niewłaściwej eksploatacji, uszkodzeń mechanicznych (na przykład spowodowanych wandalizmem), zdarzeń losowych.</w:t>
      </w:r>
    </w:p>
    <w:p w14:paraId="69B60B06" w14:textId="77777777" w:rsidR="000A4B27" w:rsidRPr="000A4B27" w:rsidRDefault="000A4B27">
      <w:pPr>
        <w:numPr>
          <w:ilvl w:val="1"/>
          <w:numId w:val="9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Okres gwarancji ulega każdorazowo przedłużeniu o czas wystąpienia wady, czyli o czas liczony od dnia zgłoszenia wady przez Zamawiającego do dnia usunięcia wady.</w:t>
      </w:r>
    </w:p>
    <w:p w14:paraId="07D1C41E" w14:textId="77777777" w:rsidR="000A4B27" w:rsidRPr="000A4B27" w:rsidRDefault="000A4B27">
      <w:pPr>
        <w:numPr>
          <w:ilvl w:val="1"/>
          <w:numId w:val="9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Zamawiający może dochodzić roszczeń wynikających z gwarancji także po upływie okresu gwarancji, jeżeli dokonał zgłoszenia wady przed jego upływem.</w:t>
      </w:r>
    </w:p>
    <w:p w14:paraId="155D6BB2" w14:textId="77777777" w:rsidR="000A4B27" w:rsidRPr="000A4B27" w:rsidRDefault="000A4B27">
      <w:pPr>
        <w:numPr>
          <w:ilvl w:val="1"/>
          <w:numId w:val="9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O zaistnieniu wady Zamawiający poinformuje Wykonawcę w formie pisemnej lub pocztą elektroniczną na adres mailowy ……………………………... Zgłoszenie zawierać będzie opis stwierdzonej wady oraz okoliczności w jakich doszło do stwierdzenia wadliwości. Wszelkie koszty związane z naprawą w ramach gwarancji jakości za wady, to jest: pracy ludzi, materiałów do naprawy, części zamiennych i podzespołów oraz inne obciążają Wykonawcę.</w:t>
      </w:r>
    </w:p>
    <w:p w14:paraId="3BF9595E" w14:textId="77777777" w:rsidR="000A4B27" w:rsidRPr="000A4B27" w:rsidRDefault="000A4B27" w:rsidP="000A4B27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</w:p>
    <w:p w14:paraId="67E62C7C" w14:textId="77777777" w:rsidR="000A4B27" w:rsidRPr="000A4B27" w:rsidRDefault="000A4B27" w:rsidP="001E699B">
      <w:pPr>
        <w:spacing w:before="0" w:after="0" w:line="240" w:lineRule="auto"/>
        <w:jc w:val="center"/>
        <w:textAlignment w:val="baseline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§ 7.  Kary umowne</w:t>
      </w:r>
    </w:p>
    <w:p w14:paraId="044579E0" w14:textId="77777777" w:rsidR="000A4B27" w:rsidRPr="000A4B27" w:rsidRDefault="000A4B27">
      <w:pPr>
        <w:numPr>
          <w:ilvl w:val="6"/>
          <w:numId w:val="10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 przypadku niewykonania lub nienależytego wykonania umowy przez Wykonawcę, Zamawiający może naliczyć karę umowną w następujących przypadkach i wysokościach:</w:t>
      </w:r>
    </w:p>
    <w:p w14:paraId="78613E45" w14:textId="77777777" w:rsidR="000A4B27" w:rsidRPr="000A4B27" w:rsidRDefault="000A4B27">
      <w:pPr>
        <w:numPr>
          <w:ilvl w:val="0"/>
          <w:numId w:val="11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lastRenderedPageBreak/>
        <w:t>za zwłokę w terminowym wykonaniu przedmiotu umowy w wysokości 0,2% łącznego wynagrodzenia brutto określonego w § 4 ust. 2 za każdy rozpoczęty dzień zwłoki, jaki upłynie pomiędzy umownym terminem zakończenia, a faktycznym dniem zakończenia realizacji zamówienia;</w:t>
      </w:r>
    </w:p>
    <w:p w14:paraId="459ECA3D" w14:textId="77777777" w:rsidR="000A4B27" w:rsidRPr="000A4B27" w:rsidRDefault="000A4B27">
      <w:pPr>
        <w:numPr>
          <w:ilvl w:val="0"/>
          <w:numId w:val="11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za zwłokę w usunięciu wad lub usterek stwierdzonych w okresie rękojmi lub gwarancji jakości, w wysokości 0,2% łącznego wynagrodzenia brutto określonego w § 4 ust. 2 za każdy rozpoczęty dzień zwłoki ponad termin, o którym mowa w § 6 ust. 9;</w:t>
      </w:r>
    </w:p>
    <w:p w14:paraId="77C152A9" w14:textId="77777777" w:rsidR="000A4B27" w:rsidRPr="000A4B27" w:rsidRDefault="000A4B27">
      <w:pPr>
        <w:numPr>
          <w:ilvl w:val="0"/>
          <w:numId w:val="11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za niewywiązanie się z obowiązku zapewnienia sprzętu zastępczego, o którym mowa w § 6 ust. 10, w wysokości 0,5% łącznego wynagrodzenia brutto określonego w § 4 ust. 2 za każdy rozpoczęty dzień braku zapewnienia sprzętu zastępczego;</w:t>
      </w:r>
    </w:p>
    <w:p w14:paraId="4E8D08B1" w14:textId="77777777" w:rsidR="00C444C4" w:rsidRDefault="00000000">
      <w:pPr>
        <w:numPr>
          <w:ilvl w:val="0"/>
          <w:numId w:val="11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z tytułu odstąpienia od umowy przez którąkolwiek ze Stron z przyczyn leżących po stronie Wykonawcy – w wysokości 10% łącznego wynagrodzenia brutto określonego w § 4 ust. 2.</w:t>
      </w:r>
    </w:p>
    <w:p w14:paraId="13934C57" w14:textId="77777777" w:rsidR="000A4B27" w:rsidRPr="000A4B27" w:rsidRDefault="000A4B27">
      <w:pPr>
        <w:numPr>
          <w:ilvl w:val="6"/>
          <w:numId w:val="10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Zamawiający zapłaci Wykonawcy karę umowną z tytułu odstąpienia od umowy przez którąkolwiek ze Stron z przyczyn leżących wyłącznie po jego stronie, związanych bezpośrednio lub pośrednio z przedmiotem umowy lub jej prawidłowym wykonaniem, w wysokości 10% łącznego wynagrodzenia brutto określonego w § 4 ust. 2, z wyłączeniem przypadku odstąpienia od umowy na podstawie art. 456 ust. 1 ustawy Prawo zamówień publicznych.</w:t>
      </w:r>
    </w:p>
    <w:p w14:paraId="14E45783" w14:textId="77777777" w:rsidR="000A4B27" w:rsidRPr="000A4B27" w:rsidRDefault="000A4B27">
      <w:pPr>
        <w:numPr>
          <w:ilvl w:val="6"/>
          <w:numId w:val="10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Strony zastrzegają sobie prawo do dochodzenia odszkodowania uzupełniającego, przewyższającego wysokość kar umownych, do wysokości poniesionej szkody na zasadach ogólnych określonych przepisami Kodeksu cywilnego.</w:t>
      </w:r>
    </w:p>
    <w:p w14:paraId="16FDEF05" w14:textId="77777777" w:rsidR="000A4B27" w:rsidRPr="000A4B27" w:rsidRDefault="000A4B27">
      <w:pPr>
        <w:numPr>
          <w:ilvl w:val="6"/>
          <w:numId w:val="10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Kary umowne są naliczane niezależnie od siebie i podlegają sumowaniu, jednak łączna maksymalna wysokość kar umownych, których mogą dochodzić Strony z wszystkich tytułów przewidzianych w niniejszej umowie, wynosi 20% łącznego wynagrodzenia brutto określonego </w:t>
      </w:r>
      <w:r>
        <w:rPr>
          <w:rFonts w:asciiTheme="minorHAnsi" w:hAnsiTheme="minorHAnsi" w:cstheme="minorHAnsi"/>
          <w:sz w:val="22"/>
          <w:szCs w:val="22"/>
          <w:lang w:eastAsia="pl-PL"/>
        </w:rPr>
        <w:br/>
        <w:t>w § 4 ust. 2 umowy.</w:t>
      </w:r>
    </w:p>
    <w:p w14:paraId="26C74FA9" w14:textId="77777777" w:rsidR="000A4B27" w:rsidRPr="000A4B27" w:rsidRDefault="000A4B27">
      <w:pPr>
        <w:numPr>
          <w:ilvl w:val="6"/>
          <w:numId w:val="10"/>
        </w:numPr>
        <w:spacing w:before="0" w:after="0" w:line="240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Kara umowna jest wymagalna od dnia następnego po upływie terminu jej zapłaty. Termin zapłaty kary umownej wynosi 14 dni od dnia skutecznego doręczenia Stronie wezwania do zapłaty. </w:t>
      </w:r>
      <w:r>
        <w:rPr>
          <w:rFonts w:asciiTheme="minorHAnsi" w:hAnsiTheme="minorHAnsi" w:cstheme="minorHAnsi"/>
          <w:sz w:val="22"/>
          <w:szCs w:val="22"/>
          <w:lang w:eastAsia="pl-PL"/>
        </w:rPr>
        <w:br/>
        <w:t xml:space="preserve">W razie opóźnienia z zapłatą kary umownej Strona uprawniona do otrzymania kary umownej może żądać odsetek ustawowych za każdy dzień opóźnienia. Zapłata kary przez Wykonawcę lub potrącenie przez Zamawiającego kwoty kary z płatności należnej Wykonawcy nie zwalnia Wykonawcy z obowiązku ukończenia zamówienia lub jakichkolwiek innych  obowiązków </w:t>
      </w:r>
      <w:r>
        <w:rPr>
          <w:rFonts w:asciiTheme="minorHAnsi" w:hAnsiTheme="minorHAnsi" w:cstheme="minorHAnsi"/>
          <w:sz w:val="22"/>
          <w:szCs w:val="22"/>
          <w:lang w:eastAsia="pl-PL"/>
        </w:rPr>
        <w:br/>
        <w:t>i zobowiązań wynikających z umowy.</w:t>
      </w:r>
    </w:p>
    <w:p w14:paraId="4747CCC1" w14:textId="77777777" w:rsidR="000A4B27" w:rsidRPr="000A4B27" w:rsidRDefault="000A4B27" w:rsidP="000A4B27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2886D118" w14:textId="77777777" w:rsidR="000A4B27" w:rsidRPr="000A4B27" w:rsidRDefault="000A4B27" w:rsidP="001E699B">
      <w:pPr>
        <w:spacing w:before="0" w:after="0" w:line="240" w:lineRule="auto"/>
        <w:jc w:val="center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sz w:val="22"/>
          <w:szCs w:val="22"/>
          <w:lang w:eastAsia="pl-PL"/>
        </w:rPr>
        <w:t>§ 8. Osoby do kontaktów</w:t>
      </w:r>
    </w:p>
    <w:p w14:paraId="57105C69" w14:textId="77777777" w:rsidR="000A4B27" w:rsidRPr="001E699B" w:rsidRDefault="000A4B27">
      <w:pPr>
        <w:numPr>
          <w:ilvl w:val="0"/>
          <w:numId w:val="13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Za realizację Umowy ze strony Zamawiającego odpowiedzialny jest: …………………………………………..</w:t>
      </w:r>
    </w:p>
    <w:p w14:paraId="29B6080E" w14:textId="77777777" w:rsidR="000A4B27" w:rsidRPr="000A4B27" w:rsidRDefault="000A4B27">
      <w:pPr>
        <w:numPr>
          <w:ilvl w:val="0"/>
          <w:numId w:val="13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Za realizację Umowy ze strony Wykonawcy odpowiedzialni są: </w:t>
      </w:r>
    </w:p>
    <w:p w14:paraId="475FC7BE" w14:textId="77777777" w:rsidR="000A4B27" w:rsidRPr="000A4B27" w:rsidRDefault="000A4B27">
      <w:pPr>
        <w:numPr>
          <w:ilvl w:val="0"/>
          <w:numId w:val="14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………………., tel. ………………..…………., e-mail………………..</w:t>
      </w:r>
    </w:p>
    <w:p w14:paraId="407EA8E1" w14:textId="77777777" w:rsidR="000A4B27" w:rsidRPr="000A4B27" w:rsidRDefault="000A4B27">
      <w:pPr>
        <w:numPr>
          <w:ilvl w:val="0"/>
          <w:numId w:val="14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………………., tel. ……………………………, e-mail…………………</w:t>
      </w:r>
    </w:p>
    <w:p w14:paraId="562185F2" w14:textId="77777777" w:rsidR="000A4B27" w:rsidRPr="000A4B27" w:rsidRDefault="000A4B27">
      <w:pPr>
        <w:numPr>
          <w:ilvl w:val="0"/>
          <w:numId w:val="13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Każda ze Stron ma prawo do zmiany osób upoważnionych do kontaktu oraz zmiany danych teleadresowych i zobowiązuje się o dokonaniu takiej zmiany każdorazowo zawiadomić niezwłocznie i skutecznie drugą Stronę, wskazując równocześnie nowe dane teleadresowe i dane nowego przedstawiciela. Zmiana osób upoważnionych nie stanowi zmiany warunków umowy, w związku z czym nie wymaga sporządzenia pisemnego aneksu do umowy.</w:t>
      </w:r>
    </w:p>
    <w:p w14:paraId="5F1C7652" w14:textId="77777777" w:rsidR="000A4B27" w:rsidRPr="000A4B27" w:rsidRDefault="000A4B27" w:rsidP="000A4B27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b/>
          <w:sz w:val="22"/>
          <w:szCs w:val="22"/>
          <w:lang w:eastAsia="pl-PL"/>
        </w:rPr>
      </w:pPr>
    </w:p>
    <w:p w14:paraId="61F406B9" w14:textId="77777777" w:rsidR="000A4B27" w:rsidRPr="000A4B27" w:rsidRDefault="000A4B27" w:rsidP="001E699B">
      <w:pPr>
        <w:spacing w:before="0" w:after="0" w:line="240" w:lineRule="auto"/>
        <w:jc w:val="center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sz w:val="22"/>
          <w:szCs w:val="22"/>
          <w:lang w:eastAsia="pl-PL"/>
        </w:rPr>
        <w:t>§ 9. Odstąpienie od umowy</w:t>
      </w:r>
    </w:p>
    <w:p w14:paraId="69B2C65D" w14:textId="77777777" w:rsidR="000A4B27" w:rsidRPr="000A4B27" w:rsidRDefault="000A4B27">
      <w:pPr>
        <w:numPr>
          <w:ilvl w:val="0"/>
          <w:numId w:val="15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Zamawiającemu przysługuje prawo odstąpienia od umowy:</w:t>
      </w:r>
    </w:p>
    <w:p w14:paraId="0A70D1DA" w14:textId="77777777" w:rsidR="000A4B27" w:rsidRPr="000A4B27" w:rsidRDefault="000A4B27">
      <w:pPr>
        <w:numPr>
          <w:ilvl w:val="0"/>
          <w:numId w:val="1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lastRenderedPageBreak/>
        <w:t>w terminie 30 dni od dnia powzięcia wiadomości o zaistnieniu istotnej zmiany okoliczności powodującej, że wykonanie umowy nie leży w interesie publicznym, czego nie można było przewidzieć w chwili zawarcia niniejszej umowy, lub dalsze wykonywanie umowy może zagrozić podstawowemu interesowi bezpieczeństwa państwa lub bezpieczeństwu publicznemu;</w:t>
      </w:r>
    </w:p>
    <w:p w14:paraId="252F5989" w14:textId="77777777" w:rsidR="000A4B27" w:rsidRPr="000A4B27" w:rsidRDefault="000A4B27">
      <w:pPr>
        <w:numPr>
          <w:ilvl w:val="0"/>
          <w:numId w:val="1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 przypadkach określonych ustawą Prawo zamówień publicznych, w szczególności art. 456 ust. 1. Odstąpienie z tej przyczyny nie stanowi podstawy do naliczania kary umownej;</w:t>
      </w:r>
    </w:p>
    <w:p w14:paraId="248A9F3C" w14:textId="77777777" w:rsidR="000A4B27" w:rsidRPr="000A4B27" w:rsidRDefault="000A4B27">
      <w:pPr>
        <w:numPr>
          <w:ilvl w:val="0"/>
          <w:numId w:val="1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gdy została ogłoszona likwidacja przedsiębiorstwa Wykonawcy lub wykreślenie go z rejestru;</w:t>
      </w:r>
    </w:p>
    <w:p w14:paraId="750B78B1" w14:textId="77777777" w:rsidR="000A4B27" w:rsidRPr="000A4B27" w:rsidRDefault="000A4B27">
      <w:pPr>
        <w:numPr>
          <w:ilvl w:val="0"/>
          <w:numId w:val="1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gdy został wydany przez komornika nakaz zajęcia wierzytelności z tytułu wykonania niniejszej umowy;</w:t>
      </w:r>
    </w:p>
    <w:p w14:paraId="54220B78" w14:textId="77777777" w:rsidR="000A4B27" w:rsidRPr="000A4B27" w:rsidRDefault="000A4B27">
      <w:pPr>
        <w:numPr>
          <w:ilvl w:val="0"/>
          <w:numId w:val="1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gdy stwierdzone wady uniemożliwiają użytkowanie przedmiotu umowy zgodnie </w:t>
      </w:r>
      <w:r>
        <w:rPr>
          <w:rFonts w:asciiTheme="minorHAnsi" w:hAnsiTheme="minorHAnsi" w:cstheme="minorHAnsi"/>
          <w:sz w:val="22"/>
          <w:szCs w:val="22"/>
          <w:lang w:eastAsia="pl-PL"/>
        </w:rPr>
        <w:br/>
        <w:t>z przeznaczeniem;</w:t>
      </w:r>
    </w:p>
    <w:p w14:paraId="391EED76" w14:textId="77777777" w:rsidR="000A4B27" w:rsidRPr="000A4B27" w:rsidRDefault="000A4B27">
      <w:pPr>
        <w:numPr>
          <w:ilvl w:val="0"/>
          <w:numId w:val="1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jeżeli zostanie ogłoszona upadłość lub rozwiązanie firmy Wykonawcy;</w:t>
      </w:r>
    </w:p>
    <w:p w14:paraId="72888CCC" w14:textId="77777777" w:rsidR="000A4B27" w:rsidRPr="000A4B27" w:rsidRDefault="000A4B27">
      <w:pPr>
        <w:numPr>
          <w:ilvl w:val="0"/>
          <w:numId w:val="1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z przyczyn leżących po stronie Wykonawcy, w szczególności gdy:</w:t>
      </w:r>
    </w:p>
    <w:p w14:paraId="7B8E7281" w14:textId="77777777" w:rsidR="000A4B27" w:rsidRPr="000A4B27" w:rsidRDefault="000A4B27">
      <w:pPr>
        <w:numPr>
          <w:ilvl w:val="0"/>
          <w:numId w:val="17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Wykonawca opóźnia się z zakończeniem realizacji przedmiotu umowy co najmniej 5 dni roboczych w stosunku do wyznaczonego terminu,</w:t>
      </w:r>
    </w:p>
    <w:p w14:paraId="22CBBD92" w14:textId="77777777" w:rsidR="000A4B27" w:rsidRPr="000A4B27" w:rsidRDefault="000A4B27">
      <w:pPr>
        <w:numPr>
          <w:ilvl w:val="0"/>
          <w:numId w:val="17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Wykonawca realizuje zamówienie niezgodnie z zapisami niniejszej umowy lub nienależycie wykonuje swoje zobowiązania umowne lub w przypadku złej jakości prac, które pomimo wcześniejszego pisemnego wezwania Zamawiającego, wskazującego nieprawidłowości, nie zostały zaniechane lub naprawione,</w:t>
      </w:r>
    </w:p>
    <w:p w14:paraId="7D344381" w14:textId="77777777" w:rsidR="000A4B27" w:rsidRPr="000A4B27" w:rsidRDefault="000A4B27">
      <w:pPr>
        <w:numPr>
          <w:ilvl w:val="0"/>
          <w:numId w:val="17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Wykonawca dokonuje cesji umowy lub jej części bez powiadomienia Zamawiającego.</w:t>
      </w:r>
    </w:p>
    <w:p w14:paraId="590EB847" w14:textId="77777777" w:rsidR="000A4B27" w:rsidRPr="000A4B27" w:rsidRDefault="000A4B27">
      <w:pPr>
        <w:numPr>
          <w:ilvl w:val="0"/>
          <w:numId w:val="18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Odstąpienie Zamawiającego od umowy z przyczyn określonych w ust. 1 nie stanowi podstawy dochodzenia przez Wykonawcę jakichkolwiek dodatkowych roszczeń w stosunku do Zamawiającego, przekraczających wartość wykonanego zakresu na dzień odstąpienia od umowy.</w:t>
      </w:r>
    </w:p>
    <w:p w14:paraId="24C064EB" w14:textId="77777777" w:rsidR="000A4B27" w:rsidRPr="000A4B27" w:rsidRDefault="000A4B27">
      <w:pPr>
        <w:numPr>
          <w:ilvl w:val="0"/>
          <w:numId w:val="18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Wykonawcy przysługuje prawo odstąpienia od umowy, jeżeli Zamawiający odmawia bez uzasadnionej przyczyny podpisania protokołu zdawczo - odbiorczego.</w:t>
      </w:r>
    </w:p>
    <w:p w14:paraId="03EC5F25" w14:textId="77777777" w:rsidR="000A4B27" w:rsidRPr="000A4B27" w:rsidRDefault="000A4B27">
      <w:pPr>
        <w:numPr>
          <w:ilvl w:val="0"/>
          <w:numId w:val="18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Odstąpienie od umowy powinno nastąpić w formie pisemnej pod rygorem nieważności takiego oświadczenia i powinno zawierać uzasadnienie.</w:t>
      </w:r>
    </w:p>
    <w:p w14:paraId="1E0AC4C4" w14:textId="77777777" w:rsidR="000A4B27" w:rsidRPr="000A4B27" w:rsidRDefault="000A4B27">
      <w:pPr>
        <w:numPr>
          <w:ilvl w:val="0"/>
          <w:numId w:val="18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Odstąpienie od umowy następuje 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za pośrednictwem </w:t>
      </w:r>
      <w:r>
        <w:rPr>
          <w:rFonts w:asciiTheme="minorHAnsi" w:hAnsiTheme="minorHAnsi" w:cstheme="minorHAnsi"/>
          <w:bCs/>
          <w:sz w:val="22"/>
          <w:szCs w:val="22"/>
          <w:lang w:eastAsia="pl-PL"/>
        </w:rPr>
        <w:t>listu poleconego za potwierdzeniem odbioru lub w formie pisma za pokwitowaniem, z chwilą otrzymania oświadczenia o odstąpieniu przez Wykonawcę.</w:t>
      </w:r>
    </w:p>
    <w:p w14:paraId="1E2B6122" w14:textId="77777777" w:rsidR="000A4B27" w:rsidRPr="000A4B27" w:rsidRDefault="000A4B27">
      <w:pPr>
        <w:numPr>
          <w:ilvl w:val="0"/>
          <w:numId w:val="18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 przypadku odstąpienia od umowy przez Wykonawcę lub Zamawiającego, Wykonawca ma obowiązek natychmiast wstrzymać wykonywanie zamówienia.</w:t>
      </w:r>
    </w:p>
    <w:p w14:paraId="013A053C" w14:textId="77777777" w:rsidR="000A4B27" w:rsidRPr="000A4B27" w:rsidRDefault="000A4B27">
      <w:pPr>
        <w:numPr>
          <w:ilvl w:val="0"/>
          <w:numId w:val="18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Odstępujący od umowy Wykonawca jest obowiązany naprawić Zamawiającemu spowodowaną tym szkodę, chyba że odstąpienie nastąpiło z przyczyn, za które odpowiada Zamawiający.</w:t>
      </w:r>
    </w:p>
    <w:p w14:paraId="29E784E6" w14:textId="77777777" w:rsidR="000A4B27" w:rsidRPr="000A4B27" w:rsidRDefault="000A4B27">
      <w:pPr>
        <w:numPr>
          <w:ilvl w:val="0"/>
          <w:numId w:val="18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 przypadku odstąpienia od umowy Wykonawca może żądać wyłącznie wynagrodzenia należnego z tytułu faktycznego wykonania części umowy.</w:t>
      </w:r>
    </w:p>
    <w:p w14:paraId="31E22494" w14:textId="77777777" w:rsidR="000A4B27" w:rsidRPr="000A4B27" w:rsidRDefault="000A4B27">
      <w:pPr>
        <w:numPr>
          <w:ilvl w:val="0"/>
          <w:numId w:val="18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bCs/>
          <w:sz w:val="22"/>
          <w:szCs w:val="22"/>
          <w:lang w:eastAsia="pl-PL"/>
        </w:rPr>
        <w:t>Wykonawca udziela rękojmi i gwarancji jakości w zakresie określonym w umowie na część zobowiązania wykonaną przed odstąpieniem od umowy.</w:t>
      </w:r>
    </w:p>
    <w:p w14:paraId="4BA20982" w14:textId="77777777" w:rsidR="000A4B27" w:rsidRPr="000A4B27" w:rsidRDefault="000A4B27">
      <w:pPr>
        <w:numPr>
          <w:ilvl w:val="0"/>
          <w:numId w:val="18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Warunkiem żądania wynagrodzenia za faktycznie wykonaną część umowy jest sporządzenie przez Strony protokołu inwentaryzacji na dzień odstąpienia, zabezpieczenia przez Wykonawcę przerwanych dostaw w zakresie uzgodnionym na koszt Strony, która spowodowała odstąpienie od umowy oraz dokonanie przez Zamawiającego odbioru wykonanych dostaw.</w:t>
      </w:r>
    </w:p>
    <w:p w14:paraId="2253AA37" w14:textId="77777777" w:rsidR="000A4B27" w:rsidRPr="000A4B27" w:rsidRDefault="000A4B27" w:rsidP="000A4B27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EB5C403" w14:textId="77777777" w:rsidR="000A4B27" w:rsidRPr="000A4B27" w:rsidRDefault="000A4B27" w:rsidP="001E699B">
      <w:pPr>
        <w:spacing w:before="0" w:after="0" w:line="240" w:lineRule="auto"/>
        <w:jc w:val="center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sz w:val="22"/>
          <w:szCs w:val="22"/>
          <w:lang w:eastAsia="pl-PL"/>
        </w:rPr>
        <w:t>§ 10. Podwykonawcy</w:t>
      </w:r>
    </w:p>
    <w:p w14:paraId="1E2DA499" w14:textId="77777777" w:rsidR="000A4B27" w:rsidRPr="000A4B27" w:rsidRDefault="000A4B27" w:rsidP="001E699B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lastRenderedPageBreak/>
        <w:t>1. Wykonawca jest uprawniony do powierzenia wykonania części przedmiotu umowy podwykonawcom, przy założeniu, że podwykonawcy wykonują następujący zakres: ……………………………………………………………………………………………………………… (nie dotyczy, jeżeli Wykonawca realizuje przedmiot umowy siłami własnymi).</w:t>
      </w:r>
    </w:p>
    <w:p w14:paraId="58103EA6" w14:textId="77777777" w:rsidR="000A4B27" w:rsidRPr="000A4B27" w:rsidRDefault="000A4B27" w:rsidP="001E699B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2. Wykonawca jest odpowiedzialny za działania, zaniechanie działań, uchybienia i zaniedbania podwykonawców w takim stopniu jakby to były działania, uchybienia, zaniedbania jego własne. Wykonanie prac poprzez podwykonawcę nie zwalnia Wykonawcy z odpowiedzialności za wykonanie obowiązków wynikających z umowy i obowiązujących przepisów prawa.</w:t>
      </w:r>
    </w:p>
    <w:p w14:paraId="02404192" w14:textId="77777777" w:rsidR="000A4B27" w:rsidRPr="000A4B27" w:rsidRDefault="000A4B27" w:rsidP="001E699B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3. Poprzez umowę o podwykonawstwo należy rozumieć umowę w formie pisemnej o charakterze odpłatnym, zawartą między Wykonawcą a podwykonawcą, na mocy której podwykonawca zobowiązuje się wykonać część przedmiotu umowy.</w:t>
      </w:r>
    </w:p>
    <w:p w14:paraId="76203AA7" w14:textId="77777777" w:rsidR="000A4B27" w:rsidRPr="000A4B27" w:rsidRDefault="000A4B27" w:rsidP="001E699B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4. Przed przystąpieniem do wykonania przedmiotu umowy Wykonawca, o ile są już znane, zobowiązany jest przekazać Zamawiającemu nazwy, dane kontaktowe oraz przedstawicieli deklarowanych podwykonawców zaangażowanych w realizację przedmiotu umowy. Wykonawca zawiadamia Zamawiającego o wszelkich zmianach w odniesieniu do informacji, o których mowa w zdaniu pierwszym, w trakcie realizacji zamówienia, a także przekazuje wymagane informacje dotyczące nowych podwykonawców, którym w późniejszym okresie zamierza powierzyć realizację części przedmiotu umowy.</w:t>
      </w:r>
    </w:p>
    <w:p w14:paraId="4D7716D9" w14:textId="77777777" w:rsidR="000A4B27" w:rsidRPr="000A4B27" w:rsidRDefault="000A4B27" w:rsidP="001E699B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5. Jeżeli Zamawiający stwierdzi, że wobec danego Podwykonawcy zachodzą podstawy wykluczenia, Wykonawca zobowiązany jest zastąpić tego Podwykonawcę lub zrezygnować z powierzenia wykonania odpowiedniej części zamówienia Podwykonawcy.</w:t>
      </w:r>
    </w:p>
    <w:p w14:paraId="6CB46F40" w14:textId="77777777" w:rsidR="000A4B27" w:rsidRPr="000A4B27" w:rsidRDefault="000A4B27" w:rsidP="001E699B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6. Wykonawca zobowiązany jest do przedłożenia Zamawiającemu poświadczonej za zgodność z oryginałem kopii zawartej umowy o podwykonawstwo, której przedmiotem są dostawy lub usługi, a także zmian tej umowy, w terminie 7 dni od dnia jej zawarcia.</w:t>
      </w:r>
    </w:p>
    <w:p w14:paraId="611CE415" w14:textId="77777777" w:rsidR="000A4B27" w:rsidRPr="000A4B27" w:rsidRDefault="000A4B27" w:rsidP="001E699B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7. Umowa o podwykonawstwo nie może zawierać postanowień kształtujących prawa i obowiązki podwykonawcy, w zakresie kar umownych oraz postanowień dotyczących warunków wypłaty wynagrodzenia, w sposób dla niego mniej korzystny niż prawa i obowiązki Wykonawcy, ukształtowane postanowieniami niniejszej umowy (art. 463 ustawy Pzp).</w:t>
      </w:r>
    </w:p>
    <w:p w14:paraId="2C66E0F5" w14:textId="77777777" w:rsidR="000A4B27" w:rsidRPr="000A4B27" w:rsidRDefault="000A4B27" w:rsidP="001E699B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8. Zmiana podwykonawcy w zakresie przedmiotu umowy nie stanowi zmiany umowy, jednakże wymagana jest zgoda Zamawiającego na zmianę podwykonawcy, wyrażona poprzez akceptację kopii umowy o podwykonawstwo, o której mowa w ust. 6.</w:t>
      </w:r>
    </w:p>
    <w:p w14:paraId="01D0DCFE" w14:textId="77777777" w:rsidR="000A4B27" w:rsidRPr="000A4B27" w:rsidRDefault="000A4B27" w:rsidP="001E699B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9. Zamawiającemu przysługuje uprawnienie do kontrolowania rozliczeń finansowych Wykonawcy z podwykonawcami i może żądać od Wykonawcy kopii faktur wystawionych przez podwykonawców, z którymi Wykonawca zawarł umowę, wraz z pisemnymi oświadczeniami podwykonawców o uiszczeniu należności objętej fakturą przez Wykonawcę lub oświadczenia Wykonawcy o braku podstaw do wystawienia faktury przez podwykonawcę.</w:t>
      </w:r>
    </w:p>
    <w:p w14:paraId="44BAA269" w14:textId="77777777" w:rsidR="000A4B27" w:rsidRPr="000A4B27" w:rsidRDefault="000A4B27" w:rsidP="001E699B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10. Zasady dotyczące podwykonawców mają odpowiednie zastosowanie do dalszych podwykonawców.</w:t>
      </w:r>
    </w:p>
    <w:p w14:paraId="46F58172" w14:textId="77777777" w:rsidR="00C444C4" w:rsidRDefault="00000000">
      <w:r>
        <w:rPr>
          <w:rFonts w:asciiTheme="minorHAnsi" w:hAnsiTheme="minorHAnsi" w:cstheme="minorHAnsi"/>
          <w:sz w:val="22"/>
          <w:szCs w:val="22"/>
          <w:lang w:eastAsia="pl-PL"/>
        </w:rPr>
        <w:t>11. Zamawiający nie korzysta z możliwości dopuszczenia wykonawców, podmiotów udostępniających zasoby ani podwykonawców z państw trzecich niebędących stronami umów międzynarodowych, o których mowa w art. 16b ust. 1 ustawy Pzp. Wykonawca nie może polegać na zasobach takich podmiotów ani powierzać im wykonania części zamówienia jako podwykonawcom lub dalszym podwykonawcom.</w:t>
      </w:r>
    </w:p>
    <w:p w14:paraId="5373C117" w14:textId="77777777" w:rsidR="001E699B" w:rsidRDefault="001E699B">
      <w:pPr>
        <w:spacing w:before="0" w:after="0" w:line="240" w:lineRule="auto"/>
        <w:jc w:val="center"/>
        <w:textAlignment w:val="baseline"/>
        <w:rPr>
          <w:rFonts w:asciiTheme="minorHAnsi" w:hAnsiTheme="minorHAnsi" w:cstheme="minorHAnsi"/>
          <w:b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sz w:val="22"/>
          <w:szCs w:val="22"/>
          <w:lang w:eastAsia="pl-PL"/>
        </w:rPr>
        <w:lastRenderedPageBreak/>
        <w:t>§ 11. Zmiany umowy</w:t>
      </w:r>
    </w:p>
    <w:p w14:paraId="1AC35E8F" w14:textId="77777777" w:rsidR="001E699B" w:rsidRDefault="001E699B">
      <w:pPr>
        <w:numPr>
          <w:ilvl w:val="0"/>
          <w:numId w:val="25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Zmiana postanowień zawartej umowy wymaga formy pisemnej w postaci aneksu pod rygorem nieważności. Zmiany nie mogą naruszać postanowień zawartych w art. 455 ustawy Prawo zamówień publicznych. Zamawiający przewiduje możliwość wprowadzenia istotnych zmian postanowień zawartych w umowie w stosunku do treści oferty, na podstawie której dokonano wyboru Wykonawcy, w przypadkach określonych w obowiązujących przepisach, a także w przypadku wystąpienia okoliczności wymienionej poniżej, z uwzględnieniem wnioskowanych warunków ich wprowadzenia.</w:t>
      </w:r>
    </w:p>
    <w:p w14:paraId="540F4733" w14:textId="77777777" w:rsidR="001E699B" w:rsidRDefault="001E699B">
      <w:pPr>
        <w:numPr>
          <w:ilvl w:val="0"/>
          <w:numId w:val="25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Zamawiający przewiduje możliwość dokonania zmiany postanowień zawartej umowy w stosunku do treści oferty, na podstawie której dokonał wyboru Wykonawcy, w przypadku zmiany urzędowej wysokości stawki podatku VAT, na wniosek Wykonawcy lub Zamawiającego, zostanie sporządzony aneks do umowy uwzględniający zmiany wartości wynikające z tego tytułu.</w:t>
      </w:r>
    </w:p>
    <w:p w14:paraId="692B52A8" w14:textId="77777777" w:rsidR="001E699B" w:rsidRDefault="001E699B">
      <w:pPr>
        <w:numPr>
          <w:ilvl w:val="0"/>
          <w:numId w:val="25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Zamawiający przewiduje możliwość wydłużenia terminu realizacji zamówienia, o którym mowa w § 3, w przypadku: a) działania siły wyższej, mającej istotny wpływ na realizację przedmiotu umowy – nie więcej jednak niż o okres działania siły wyższej, do chwili jej ustąpienia; b) zajścia niespodziewanej okoliczności lub zdarzenia niezależnego od stron, w tym w szczególności opóźnienia w dostawie sprzętu lub urządzeń przez producenta lub jego autoryzowanego dystrybutora, mającego istotny wpływ na realizację przedmiotu umowy – nie dłużej niż do chwili ustąpienia skutków tej okoliczności lub zdarzenia.</w:t>
      </w:r>
    </w:p>
    <w:p w14:paraId="3E0EDCC9" w14:textId="77777777" w:rsidR="001E699B" w:rsidRDefault="001E699B">
      <w:pPr>
        <w:numPr>
          <w:ilvl w:val="0"/>
          <w:numId w:val="25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Zamawiający dopuszcza zmianę producenta lub modelu oferowanego sprzętu (zastąpienie produktu lub urządzenia produktem lub urządzeniem równoważnym lub o wyższej jakości) w przypadku: a) zaprzestania wytwarzania produktu objętego umową, w tym czasowego wstrzymania produkcji, pod warunkiem że odpowiednik jest tej samej lub wyższej jakości, za cenę nie wyższą niż cena produktu objętego umową; b) wprowadzenia do sprzedaży przez producenta zmodyfikowanego lub udoskonalonego produktu, za cenę nie wyższą niż cena produktu objętego umową; c) zmiany numeru katalogowego lub nazwy produktu, przy zachowaniu jego dotychczasowych parametrów.</w:t>
      </w:r>
    </w:p>
    <w:p w14:paraId="5B38D81F" w14:textId="77777777" w:rsidR="001E699B" w:rsidRDefault="001E699B">
      <w:pPr>
        <w:numPr>
          <w:ilvl w:val="0"/>
          <w:numId w:val="25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Wszelkie zmiany niniejszej umowy wymagają aneksu w formie pisemnej pod rygorem nieważności.</w:t>
      </w:r>
    </w:p>
    <w:p w14:paraId="2EC7F395" w14:textId="77777777" w:rsidR="001E699B" w:rsidRDefault="001E699B">
      <w:pPr>
        <w:numPr>
          <w:ilvl w:val="0"/>
          <w:numId w:val="25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Ponadto Zamawiający dopuszcza wszelkie inne zmiany jeżeli wpisują się w treść art. 455 ustawy Prawo Zamówień Publicznych.</w:t>
      </w:r>
    </w:p>
    <w:p w14:paraId="47D85832" w14:textId="77777777" w:rsidR="001E699B" w:rsidRDefault="001E699B">
      <w:pPr>
        <w:numPr>
          <w:ilvl w:val="0"/>
          <w:numId w:val="25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Nie jest zmianą umowy wymagającej formy pisemnej:</w:t>
      </w:r>
    </w:p>
    <w:p w14:paraId="51BC516D" w14:textId="77777777" w:rsidR="001E699B" w:rsidRDefault="001E699B">
      <w:pPr>
        <w:numPr>
          <w:ilvl w:val="0"/>
          <w:numId w:val="2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wyznaczenie innych osób sprawujących nadzór nad realizacją umowy,</w:t>
      </w:r>
    </w:p>
    <w:p w14:paraId="408CA594" w14:textId="77777777" w:rsidR="001E699B" w:rsidRDefault="001E699B">
      <w:pPr>
        <w:numPr>
          <w:ilvl w:val="0"/>
          <w:numId w:val="26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utrata mocy lub zmiany aktów prawnych przywołanych w treści umowy. W każdym takim przypadku Wykonawca ma obowiązek stosowania się do obowiązujących aktów prawa.</w:t>
      </w:r>
    </w:p>
    <w:p w14:paraId="6EB8F694" w14:textId="77777777" w:rsidR="000A4B27" w:rsidRPr="000A4B27" w:rsidRDefault="000A4B27" w:rsidP="001E699B">
      <w:pPr>
        <w:spacing w:before="0" w:after="0" w:line="240" w:lineRule="auto"/>
        <w:jc w:val="center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sz w:val="22"/>
          <w:szCs w:val="22"/>
          <w:lang w:eastAsia="pl-PL"/>
        </w:rPr>
        <w:t>§ 12. Postanowienia końcowe</w:t>
      </w:r>
    </w:p>
    <w:p w14:paraId="48D88779" w14:textId="77777777" w:rsidR="000A4B27" w:rsidRPr="000A4B27" w:rsidRDefault="000A4B27">
      <w:pPr>
        <w:numPr>
          <w:ilvl w:val="0"/>
          <w:numId w:val="20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Jeżeli którekolwiek z postanowień Umowy zostanie uznane za nieważne, niezgodne z prawem lub niewykonalne w świetle jakiegokolwiek aktu lub przepisu prawnego, wszystkie inne postanowienia niniejszej Umowy pozostaną pomimo to w mocy tak długo, jak istota gospodarcza lub prawna transakcji rozważanych w niniejszej Umowie nie zostanie naruszona w żaden sposób niekorzystny dla którejkolwiek ze Stron. Po uznaniu, że dane postanowienie jest nieważne, niezgodne z prawem lub niewykonalne Strony niniejszej Umowy przystąpią do negocjacji w dobrej wierze w celu zmiany (aneks) niniejszej Umowy, tak aby wyrażała ona pierwotny zamiar Stron w najwyższym możliwym zakresie w możliwy do zaakceptowania sposób w celu zapewnienia, że transakcje rozważane w niniejszej Umowie zostaną zrealizowane zgodnie z pierwotnym zamysłem w największym możliwym zakresie.</w:t>
      </w:r>
    </w:p>
    <w:p w14:paraId="35D2029A" w14:textId="77777777" w:rsidR="000A4B27" w:rsidRPr="000A4B27" w:rsidRDefault="000A4B27">
      <w:pPr>
        <w:numPr>
          <w:ilvl w:val="0"/>
          <w:numId w:val="20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 okresie realizacji przedmiotu umowy Wykonawca zobowiązany jest do pisemnego zawiadomienia Zamawiającego w terminie do 14 dni o: wszelkich zmianach statusu prawnego, zmianie siedziby, zmianie osób reprezentujących Wykonawcę, o wszczęciu postępowania likwidacyjnego, układowego lub upadłościowego oraz o innych zmianach mających wpływ na treść i wykonywanie niniejszej umowy.</w:t>
      </w:r>
    </w:p>
    <w:p w14:paraId="54BA9906" w14:textId="77777777" w:rsidR="000A4B27" w:rsidRPr="000A4B27" w:rsidRDefault="000A4B27">
      <w:pPr>
        <w:numPr>
          <w:ilvl w:val="0"/>
          <w:numId w:val="20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lastRenderedPageBreak/>
        <w:t>Umowę sporządzono w czterech jednobrzmiących egzemplarzach, w tym trzy egzemplarze dla Zamawiającego i jeden dla Wykonawcy.</w:t>
      </w:r>
    </w:p>
    <w:p w14:paraId="158D552C" w14:textId="77777777" w:rsidR="000A4B27" w:rsidRPr="000A4B27" w:rsidRDefault="000A4B27">
      <w:pPr>
        <w:numPr>
          <w:ilvl w:val="0"/>
          <w:numId w:val="20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 sprawach nieuregulowanych postanowieniami niniejszej umowy, mają zastosowanie odpowiednie przepisy prawa polskiego, w szczególności: Prawa zamówień publicznych, Kodeksu cywilnego, a także aktów wykonawczych wydanych na ich podstawie.</w:t>
      </w:r>
    </w:p>
    <w:p w14:paraId="6A09323A" w14:textId="77777777" w:rsidR="000A4B27" w:rsidRPr="000A4B27" w:rsidRDefault="000A4B27">
      <w:pPr>
        <w:numPr>
          <w:ilvl w:val="0"/>
          <w:numId w:val="20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Wykonawca nie ma prawa dokonywać cesji, przeniesienia bądź obciążenia swoich praw lub obowiązków wynikających z umowy bez uprzedniej pisemnej zgody Zamawiającego, udzielonej na piśmie pod rygorem nieważności.</w:t>
      </w:r>
    </w:p>
    <w:p w14:paraId="7DD8D294" w14:textId="77777777" w:rsidR="000A4B27" w:rsidRPr="000A4B27" w:rsidRDefault="000A4B27">
      <w:pPr>
        <w:numPr>
          <w:ilvl w:val="0"/>
          <w:numId w:val="20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 razie braku możliwości porozumienia się Stron w terminie dłuższym niż 30 dni w postaci przeprowadzenia w celu polubownego rozstrzygnięcia sporu, spór poddany zostanie rozstrzygnięciu przez Sąd właściwy miejscowo dla siedziby Zamawiającego.</w:t>
      </w:r>
    </w:p>
    <w:p w14:paraId="02136D1C" w14:textId="77777777" w:rsidR="000A4B27" w:rsidRPr="000A4B27" w:rsidRDefault="000A4B27">
      <w:pPr>
        <w:numPr>
          <w:ilvl w:val="0"/>
          <w:numId w:val="20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Wykonawca oświadcza, iż przyjmuje do wiadomości, że dotyczące go dane, w tym dane osobowe (imię i nazwisko/nazwa), data umowy i miejsce jej zawarcia, jej przedmiot, numer, okres obowiązywania oraz wartość umowy netto i brutto mogą zostać udostępnione w Rejestrze Umów, jak również, że umowa oraz faktury wystawiane na jej podstawie mogą być udostępnione w trybie ustawy z dnia 6 września 2001 roku o dostępie do informacji publicznej (Dz. U. z 2022 r. poz. 902, z późn. zm.). </w:t>
      </w:r>
    </w:p>
    <w:p w14:paraId="3E4D69AB" w14:textId="77777777" w:rsidR="0056470E" w:rsidRPr="0056470E" w:rsidRDefault="0056470E">
      <w:pPr>
        <w:pStyle w:val="Akapitzlist"/>
        <w:numPr>
          <w:ilvl w:val="0"/>
          <w:numId w:val="20"/>
        </w:numPr>
        <w:spacing w:before="0" w:after="0" w:line="300" w:lineRule="atLeast"/>
        <w:rPr>
          <w:rFonts w:ascii="Segoe UI" w:hAnsi="Segoe UI" w:cs="Segoe UI"/>
          <w:sz w:val="21"/>
          <w:szCs w:val="21"/>
          <w:lang w:eastAsia="pl-PL"/>
        </w:rPr>
      </w:pPr>
      <w:r>
        <w:rPr>
          <w:rFonts w:ascii="Segoe UI" w:hAnsi="Segoe UI" w:cs="Segoe UI"/>
          <w:sz w:val="21"/>
          <w:szCs w:val="21"/>
          <w:lang w:eastAsia="pl-PL"/>
        </w:rPr>
        <w:t>Ochrona danych osobowych</w:t>
      </w:r>
    </w:p>
    <w:p w14:paraId="3ADB9C31" w14:textId="77777777" w:rsidR="0056470E" w:rsidRDefault="0056470E">
      <w:pPr>
        <w:pStyle w:val="Akapitzlist"/>
        <w:numPr>
          <w:ilvl w:val="0"/>
          <w:numId w:val="2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  <w:lang w:eastAsia="pl-PL"/>
        </w:rPr>
      </w:pPr>
      <w:r>
        <w:rPr>
          <w:rFonts w:ascii="Segoe UI" w:hAnsi="Segoe UI" w:cs="Segoe UI"/>
          <w:sz w:val="21"/>
          <w:szCs w:val="21"/>
          <w:lang w:eastAsia="pl-PL"/>
        </w:rPr>
        <w:t>Wykonawca zobowiązuje się do przestrzegania przepisów Rozporządzenia Parlamentu Europejskiego i Rady (UE) 2016/679 (RODO) oraz przepisów krajowych dotyczących ochrony danych osobowych.</w:t>
      </w:r>
    </w:p>
    <w:p w14:paraId="1603D0D4" w14:textId="77777777" w:rsidR="0056470E" w:rsidRDefault="0056470E">
      <w:pPr>
        <w:pStyle w:val="Akapitzlist"/>
        <w:numPr>
          <w:ilvl w:val="0"/>
          <w:numId w:val="2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  <w:lang w:eastAsia="pl-PL"/>
        </w:rPr>
      </w:pPr>
      <w:r>
        <w:rPr>
          <w:rFonts w:ascii="Segoe UI" w:hAnsi="Segoe UI" w:cs="Segoe UI"/>
          <w:sz w:val="21"/>
          <w:szCs w:val="21"/>
          <w:lang w:eastAsia="pl-PL"/>
        </w:rPr>
        <w:t>W przypadku gdy realizacja umowy będzie wiązała się z dostępem do danych osobowych przetwarzanych przez Zamawiającego, Strony zawrą odrębną umowę powierzenia przetwarzania danych osobowych, jeżeli będzie ona wymagana przepisami prawa.</w:t>
      </w:r>
    </w:p>
    <w:p w14:paraId="2B6F245E" w14:textId="77777777" w:rsidR="0056470E" w:rsidRDefault="0056470E">
      <w:pPr>
        <w:pStyle w:val="Akapitzlist"/>
        <w:numPr>
          <w:ilvl w:val="0"/>
          <w:numId w:val="2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  <w:lang w:eastAsia="pl-PL"/>
        </w:rPr>
      </w:pPr>
      <w:r>
        <w:rPr>
          <w:rFonts w:ascii="Segoe UI" w:hAnsi="Segoe UI" w:cs="Segoe UI"/>
          <w:sz w:val="21"/>
          <w:szCs w:val="21"/>
          <w:lang w:eastAsia="pl-PL"/>
        </w:rPr>
        <w:t>Wykonawca zobowiązuje się do stosowania odpowiednich środków technicznych i organizacyjnych zapewniających ochronę danych osobowych przed ich utratą, zniszczeniem, nieuprawnionym ujawnieniem lub dostępem osób nieuprawnionych.</w:t>
      </w:r>
    </w:p>
    <w:p w14:paraId="61D2EB56" w14:textId="77777777" w:rsidR="0056470E" w:rsidRPr="0056470E" w:rsidRDefault="0056470E">
      <w:pPr>
        <w:pStyle w:val="Akapitzlist"/>
        <w:numPr>
          <w:ilvl w:val="0"/>
          <w:numId w:val="2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  <w:lang w:eastAsia="pl-PL"/>
        </w:rPr>
      </w:pPr>
      <w:r>
        <w:rPr>
          <w:rFonts w:ascii="Segoe UI" w:hAnsi="Segoe UI" w:cs="Segoe UI"/>
          <w:sz w:val="21"/>
          <w:szCs w:val="21"/>
          <w:lang w:eastAsia="pl-PL"/>
        </w:rPr>
        <w:t>Po zakończeniu realizacji umowy Wykonawca zobowiązany jest do trwałego usunięcia wszelkich kopii danych Zamawiającego pozostających w jego dyspozycji, chyba że obowiązek ich dalszego przechowywania wynika z przepisów prawa</w:t>
      </w:r>
    </w:p>
    <w:p w14:paraId="739B1D21" w14:textId="77777777" w:rsidR="000A4B27" w:rsidRPr="000A4B27" w:rsidRDefault="000A4B27" w:rsidP="000A4B27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20B9617E" w14:textId="77777777" w:rsidR="000A4B27" w:rsidRPr="000A4B27" w:rsidRDefault="000A4B27" w:rsidP="001E699B">
      <w:pPr>
        <w:spacing w:before="0" w:after="0" w:line="240" w:lineRule="auto"/>
        <w:jc w:val="center"/>
        <w:textAlignment w:val="baseline"/>
        <w:rPr>
          <w:rFonts w:asciiTheme="minorHAnsi" w:hAnsiTheme="minorHAnsi" w:cstheme="minorHAnsi"/>
          <w:b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sz w:val="22"/>
          <w:szCs w:val="22"/>
          <w:lang w:eastAsia="pl-PL"/>
        </w:rPr>
        <w:t>§ 13. Załączniki</w:t>
      </w:r>
    </w:p>
    <w:p w14:paraId="02DDE4D6" w14:textId="77777777" w:rsidR="000A4B27" w:rsidRPr="000A4B27" w:rsidRDefault="000A4B27" w:rsidP="000A4B27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Integralną częścią niniejszej umowy są następujące załączniki:</w:t>
      </w:r>
    </w:p>
    <w:p w14:paraId="15A092DA" w14:textId="77777777" w:rsidR="000A4B27" w:rsidRPr="000A4B27" w:rsidRDefault="000A4B27">
      <w:pPr>
        <w:numPr>
          <w:ilvl w:val="0"/>
          <w:numId w:val="21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Oferta Wykonawcy;</w:t>
      </w:r>
    </w:p>
    <w:p w14:paraId="4C2E7603" w14:textId="77777777" w:rsidR="000A4B27" w:rsidRPr="000A4B27" w:rsidRDefault="000A4B27">
      <w:pPr>
        <w:numPr>
          <w:ilvl w:val="0"/>
          <w:numId w:val="21"/>
        </w:num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Specyfikacja Warunków Zamówienia (SWZ) wraz z Opisem Przedmiotu Zamówienia (OPZ).</w:t>
      </w:r>
    </w:p>
    <w:p w14:paraId="2D722024" w14:textId="77777777" w:rsidR="000A4B27" w:rsidRPr="000A4B27" w:rsidRDefault="000A4B27" w:rsidP="000A4B27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0E47D0C2" w14:textId="77777777" w:rsidR="000A4B27" w:rsidRPr="000A4B27" w:rsidRDefault="000A4B27" w:rsidP="000A4B27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420677C" w14:textId="77777777" w:rsidR="000A4B27" w:rsidRPr="000A4B27" w:rsidRDefault="000A4B27" w:rsidP="000A4B27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</w:p>
    <w:tbl>
      <w:tblPr>
        <w:tblW w:w="9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5"/>
        <w:gridCol w:w="4845"/>
      </w:tblGrid>
      <w:tr w:rsidR="000A4B27" w:rsidRPr="000A4B27" w14:paraId="2BBBE001" w14:textId="77777777" w:rsidTr="001E699B">
        <w:trPr>
          <w:trHeight w:val="912"/>
        </w:trPr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2EE50E" w14:textId="77777777" w:rsidR="000A4B27" w:rsidRPr="000A4B27" w:rsidRDefault="000A4B27" w:rsidP="000A4B27">
            <w:pPr>
              <w:spacing w:before="0" w:after="0" w:line="24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 </w:t>
            </w:r>
            <w: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  <w:t xml:space="preserve">______________________________                       </w:t>
            </w:r>
            <w: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  <w:t>Wykonawca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1415F7DF" w14:textId="77777777" w:rsidR="000A4B27" w:rsidRPr="000A4B27" w:rsidRDefault="000A4B27" w:rsidP="000A4B27">
            <w:pPr>
              <w:spacing w:before="0" w:after="0" w:line="24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  <w:p w14:paraId="29D2D8D1" w14:textId="77777777" w:rsidR="000A4B27" w:rsidRPr="000A4B27" w:rsidRDefault="000A4B27" w:rsidP="000A4B27">
            <w:pPr>
              <w:spacing w:before="0" w:after="0" w:line="24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  ______________________________</w:t>
            </w:r>
          </w:p>
          <w:p w14:paraId="18D48340" w14:textId="77777777" w:rsidR="000A4B27" w:rsidRPr="000A4B27" w:rsidRDefault="000A4B27" w:rsidP="000A4B27">
            <w:pPr>
              <w:spacing w:before="0" w:after="0" w:line="24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  <w:t xml:space="preserve"> Zamawiający</w:t>
            </w:r>
            <w: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 </w:t>
            </w:r>
          </w:p>
        </w:tc>
      </w:tr>
      <w:tr w:rsidR="000A4B27" w:rsidRPr="000A4B27" w14:paraId="71A4BF91" w14:textId="77777777" w:rsidTr="001E699B">
        <w:trPr>
          <w:trHeight w:val="304"/>
        </w:trPr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618D5137" w14:textId="77777777" w:rsidR="000A4B27" w:rsidRPr="000A4B27" w:rsidRDefault="000A4B27" w:rsidP="000A4B27">
            <w:pPr>
              <w:spacing w:before="0" w:after="0" w:line="24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0571966E" w14:textId="77777777" w:rsidR="000A4B27" w:rsidRPr="000A4B27" w:rsidRDefault="000A4B27" w:rsidP="000A4B27">
            <w:pPr>
              <w:spacing w:before="0" w:after="0" w:line="24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58561410" w14:textId="77777777" w:rsidR="000A4B27" w:rsidRPr="000A4B27" w:rsidRDefault="000A4B27" w:rsidP="000A4B27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</w:p>
    <w:bookmarkEnd w:id="0"/>
    <w:p w14:paraId="794C8359" w14:textId="77777777" w:rsidR="00315409" w:rsidRPr="00410A0F" w:rsidRDefault="00315409" w:rsidP="00315409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</w:p>
    <w:sectPr w:rsidR="00315409" w:rsidRPr="00410A0F" w:rsidSect="001E09D2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922" w:right="1134" w:bottom="1446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50955" w14:textId="77777777" w:rsidR="0093243A" w:rsidRDefault="0093243A">
      <w:r>
        <w:separator/>
      </w:r>
    </w:p>
  </w:endnote>
  <w:endnote w:type="continuationSeparator" w:id="0">
    <w:p w14:paraId="5ECF7E61" w14:textId="77777777" w:rsidR="0093243A" w:rsidRDefault="00932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8EDDE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14A5084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2108317"/>
      <w:docPartObj>
        <w:docPartGallery w:val="Page Numbers (Bottom of Page)"/>
        <w:docPartUnique/>
      </w:docPartObj>
    </w:sdtPr>
    <w:sdtContent>
      <w:p w14:paraId="6826261F" w14:textId="77777777" w:rsidR="001E09D2" w:rsidRDefault="001E09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3D9AAF62" w14:textId="434E929F" w:rsidR="001E09D2" w:rsidRDefault="001E09D2" w:rsidP="001E09D2">
        <w:pPr>
          <w:pStyle w:val="Stopka"/>
          <w:jc w:val="center"/>
        </w:pPr>
        <w:r>
          <w:rPr>
            <w:rFonts w:asciiTheme="minorHAnsi" w:hAnsiTheme="minorHAnsi" w:cstheme="minorHAnsi"/>
            <w:noProof/>
            <w:color w:val="474747"/>
            <w:sz w:val="10"/>
            <w:szCs w:val="10"/>
            <w:lang w:eastAsia="pl-PL"/>
          </w:rPr>
          <w:drawing>
            <wp:inline distT="0" distB="0" distL="0" distR="0" wp14:anchorId="385BB966" wp14:editId="31E45D84">
              <wp:extent cx="4434840" cy="335280"/>
              <wp:effectExtent l="0" t="0" r="0" b="7620"/>
              <wp:docPr id="1900981516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23016" b="222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34840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  <w:p w14:paraId="0B328E81" w14:textId="7CBEC50E" w:rsidR="00C24F21" w:rsidRPr="00315409" w:rsidRDefault="00C24F21" w:rsidP="00CA518A">
    <w:pPr>
      <w:pStyle w:val="Stopka"/>
      <w:tabs>
        <w:tab w:val="right" w:pos="9720"/>
      </w:tabs>
      <w:jc w:val="center"/>
      <w:rPr>
        <w:rFonts w:cs="Calibri"/>
        <w:color w:val="646464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BB70A" w14:textId="77777777" w:rsidR="00760990" w:rsidRPr="00315409" w:rsidRDefault="00A25198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315409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658341606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5409">
      <w:rPr>
        <w:rFonts w:cs="Calibri"/>
        <w:color w:val="646464"/>
        <w:sz w:val="10"/>
        <w:szCs w:val="10"/>
      </w:rPr>
      <w:t xml:space="preserve">CENTRUM PROJEKTÓW POLSKA CYFROWA </w:t>
    </w:r>
    <w:r w:rsidRPr="00315409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="00315409" w:rsidRPr="00315409">
      <w:rPr>
        <w:rFonts w:cs="Calibr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09B0E7A6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208048946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C7C63" w14:textId="77777777" w:rsidR="0093243A" w:rsidRDefault="0093243A">
      <w:r>
        <w:separator/>
      </w:r>
    </w:p>
  </w:footnote>
  <w:footnote w:type="continuationSeparator" w:id="0">
    <w:p w14:paraId="2094EB18" w14:textId="77777777" w:rsidR="0093243A" w:rsidRDefault="00932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136E7" w14:textId="77777777" w:rsidR="00C41A18" w:rsidRDefault="00C41A18">
    <w:pPr>
      <w:pStyle w:val="Nagwek"/>
    </w:pPr>
    <w:r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182097197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7E3F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D"/>
    <w:multiLevelType w:val="multilevel"/>
    <w:tmpl w:val="CCD6C00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color w:val="00000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color w:val="000000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color w:val="000000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color w:val="00000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>
        <w:color w:val="000000"/>
        <w:sz w:val="22"/>
        <w:szCs w:val="22"/>
      </w:rPr>
    </w:lvl>
  </w:abstractNum>
  <w:abstractNum w:abstractNumId="1" w15:restartNumberingAfterBreak="0">
    <w:nsid w:val="0308010E"/>
    <w:multiLevelType w:val="hybridMultilevel"/>
    <w:tmpl w:val="575CD844"/>
    <w:lvl w:ilvl="0" w:tplc="D3EEFD48">
      <w:start w:val="1"/>
      <w:numFmt w:val="decimal"/>
      <w:lvlText w:val="%1)"/>
      <w:lvlJc w:val="left"/>
      <w:pPr>
        <w:ind w:left="720" w:hanging="360"/>
      </w:pPr>
    </w:lvl>
    <w:lvl w:ilvl="1" w:tplc="2C9E08A4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D7847"/>
    <w:multiLevelType w:val="hybridMultilevel"/>
    <w:tmpl w:val="6EC265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CEA7178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C7BAB"/>
    <w:multiLevelType w:val="hybridMultilevel"/>
    <w:tmpl w:val="63646006"/>
    <w:lvl w:ilvl="0" w:tplc="04150011">
      <w:start w:val="1"/>
      <w:numFmt w:val="decimal"/>
      <w:lvlText w:val="%1)"/>
      <w:lvlJc w:val="left"/>
      <w:pPr>
        <w:ind w:left="2520" w:hanging="360"/>
      </w:pPr>
    </w:lvl>
    <w:lvl w:ilvl="1" w:tplc="04150019">
      <w:start w:val="1"/>
      <w:numFmt w:val="lowerLetter"/>
      <w:lvlText w:val="%2."/>
      <w:lvlJc w:val="left"/>
      <w:pPr>
        <w:ind w:left="3240" w:hanging="360"/>
      </w:pPr>
    </w:lvl>
    <w:lvl w:ilvl="2" w:tplc="0415001B">
      <w:start w:val="1"/>
      <w:numFmt w:val="lowerRoman"/>
      <w:lvlText w:val="%3."/>
      <w:lvlJc w:val="right"/>
      <w:pPr>
        <w:ind w:left="3960" w:hanging="180"/>
      </w:pPr>
    </w:lvl>
    <w:lvl w:ilvl="3" w:tplc="0415000F">
      <w:start w:val="1"/>
      <w:numFmt w:val="decimal"/>
      <w:lvlText w:val="%4."/>
      <w:lvlJc w:val="left"/>
      <w:pPr>
        <w:ind w:left="4680" w:hanging="360"/>
      </w:pPr>
    </w:lvl>
    <w:lvl w:ilvl="4" w:tplc="04150019">
      <w:start w:val="1"/>
      <w:numFmt w:val="lowerLetter"/>
      <w:lvlText w:val="%5."/>
      <w:lvlJc w:val="left"/>
      <w:pPr>
        <w:ind w:left="5400" w:hanging="360"/>
      </w:pPr>
    </w:lvl>
    <w:lvl w:ilvl="5" w:tplc="0415001B">
      <w:start w:val="1"/>
      <w:numFmt w:val="lowerRoman"/>
      <w:lvlText w:val="%6."/>
      <w:lvlJc w:val="right"/>
      <w:pPr>
        <w:ind w:left="6120" w:hanging="180"/>
      </w:pPr>
    </w:lvl>
    <w:lvl w:ilvl="6" w:tplc="0415000F">
      <w:start w:val="1"/>
      <w:numFmt w:val="decimal"/>
      <w:lvlText w:val="%7."/>
      <w:lvlJc w:val="left"/>
      <w:pPr>
        <w:ind w:left="6840" w:hanging="360"/>
      </w:pPr>
    </w:lvl>
    <w:lvl w:ilvl="7" w:tplc="04150019">
      <w:start w:val="1"/>
      <w:numFmt w:val="lowerLetter"/>
      <w:lvlText w:val="%8."/>
      <w:lvlJc w:val="left"/>
      <w:pPr>
        <w:ind w:left="7560" w:hanging="360"/>
      </w:pPr>
    </w:lvl>
    <w:lvl w:ilvl="8" w:tplc="0415001B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1DB31D5"/>
    <w:multiLevelType w:val="multilevel"/>
    <w:tmpl w:val="0C3A4A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13A6669"/>
    <w:multiLevelType w:val="hybridMultilevel"/>
    <w:tmpl w:val="4EB008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DD49C3"/>
    <w:multiLevelType w:val="hybridMultilevel"/>
    <w:tmpl w:val="8CD2D9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E1506"/>
    <w:multiLevelType w:val="hybridMultilevel"/>
    <w:tmpl w:val="617EA2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D6618"/>
    <w:multiLevelType w:val="multilevel"/>
    <w:tmpl w:val="31FCD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FC35722"/>
    <w:multiLevelType w:val="hybridMultilevel"/>
    <w:tmpl w:val="173A84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5A03F6"/>
    <w:multiLevelType w:val="multilevel"/>
    <w:tmpl w:val="7E0897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394FD3"/>
    <w:multiLevelType w:val="multilevel"/>
    <w:tmpl w:val="38961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DBF4E41"/>
    <w:multiLevelType w:val="multilevel"/>
    <w:tmpl w:val="2AC2CA9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)"/>
      <w:lvlJc w:val="left"/>
      <w:pPr>
        <w:ind w:left="0" w:firstLine="0"/>
      </w:pPr>
      <w:rPr>
        <w:rFonts w:ascii="Calibri" w:eastAsia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3" w15:restartNumberingAfterBreak="0">
    <w:nsid w:val="4FF701CE"/>
    <w:multiLevelType w:val="hybridMultilevel"/>
    <w:tmpl w:val="E95E3984"/>
    <w:lvl w:ilvl="0" w:tplc="4B78A274">
      <w:start w:val="2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47757"/>
    <w:multiLevelType w:val="hybridMultilevel"/>
    <w:tmpl w:val="429266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2A27C9"/>
    <w:multiLevelType w:val="hybridMultilevel"/>
    <w:tmpl w:val="EB2C7E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60454"/>
    <w:multiLevelType w:val="hybridMultilevel"/>
    <w:tmpl w:val="49A01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683DBB"/>
    <w:multiLevelType w:val="hybridMultilevel"/>
    <w:tmpl w:val="89C8457A"/>
    <w:lvl w:ilvl="0" w:tplc="E522CDF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A20AD8"/>
    <w:multiLevelType w:val="multilevel"/>
    <w:tmpl w:val="5E2414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032267A"/>
    <w:multiLevelType w:val="hybridMultilevel"/>
    <w:tmpl w:val="99A6166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0735873"/>
    <w:multiLevelType w:val="hybridMultilevel"/>
    <w:tmpl w:val="00A86C44"/>
    <w:lvl w:ilvl="0" w:tplc="0415000F">
      <w:start w:val="1"/>
      <w:numFmt w:val="decimal"/>
      <w:lvlText w:val="%1."/>
      <w:lvlJc w:val="left"/>
      <w:pPr>
        <w:ind w:left="861" w:hanging="360"/>
      </w:pPr>
    </w:lvl>
    <w:lvl w:ilvl="1" w:tplc="04150019">
      <w:start w:val="1"/>
      <w:numFmt w:val="lowerLetter"/>
      <w:lvlText w:val="%2."/>
      <w:lvlJc w:val="left"/>
      <w:pPr>
        <w:ind w:left="1581" w:hanging="360"/>
      </w:pPr>
    </w:lvl>
    <w:lvl w:ilvl="2" w:tplc="0415001B">
      <w:start w:val="1"/>
      <w:numFmt w:val="lowerRoman"/>
      <w:lvlText w:val="%3."/>
      <w:lvlJc w:val="right"/>
      <w:pPr>
        <w:ind w:left="2301" w:hanging="180"/>
      </w:pPr>
    </w:lvl>
    <w:lvl w:ilvl="3" w:tplc="0415000F">
      <w:start w:val="1"/>
      <w:numFmt w:val="decimal"/>
      <w:lvlText w:val="%4."/>
      <w:lvlJc w:val="left"/>
      <w:pPr>
        <w:ind w:left="3021" w:hanging="360"/>
      </w:pPr>
    </w:lvl>
    <w:lvl w:ilvl="4" w:tplc="04150019">
      <w:start w:val="1"/>
      <w:numFmt w:val="lowerLetter"/>
      <w:lvlText w:val="%5."/>
      <w:lvlJc w:val="left"/>
      <w:pPr>
        <w:ind w:left="3741" w:hanging="360"/>
      </w:pPr>
    </w:lvl>
    <w:lvl w:ilvl="5" w:tplc="0415001B">
      <w:start w:val="1"/>
      <w:numFmt w:val="lowerRoman"/>
      <w:lvlText w:val="%6."/>
      <w:lvlJc w:val="right"/>
      <w:pPr>
        <w:ind w:left="4461" w:hanging="180"/>
      </w:pPr>
    </w:lvl>
    <w:lvl w:ilvl="6" w:tplc="0415000F">
      <w:start w:val="1"/>
      <w:numFmt w:val="decimal"/>
      <w:lvlText w:val="%7."/>
      <w:lvlJc w:val="left"/>
      <w:pPr>
        <w:ind w:left="5181" w:hanging="360"/>
      </w:pPr>
    </w:lvl>
    <w:lvl w:ilvl="7" w:tplc="04150019">
      <w:start w:val="1"/>
      <w:numFmt w:val="lowerLetter"/>
      <w:lvlText w:val="%8."/>
      <w:lvlJc w:val="left"/>
      <w:pPr>
        <w:ind w:left="5901" w:hanging="360"/>
      </w:pPr>
    </w:lvl>
    <w:lvl w:ilvl="8" w:tplc="0415001B">
      <w:start w:val="1"/>
      <w:numFmt w:val="lowerRoman"/>
      <w:lvlText w:val="%9."/>
      <w:lvlJc w:val="right"/>
      <w:pPr>
        <w:ind w:left="6621" w:hanging="180"/>
      </w:pPr>
    </w:lvl>
  </w:abstractNum>
  <w:abstractNum w:abstractNumId="21" w15:restartNumberingAfterBreak="0">
    <w:nsid w:val="62EE7FF5"/>
    <w:multiLevelType w:val="hybridMultilevel"/>
    <w:tmpl w:val="87147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5D4EB6"/>
    <w:multiLevelType w:val="hybridMultilevel"/>
    <w:tmpl w:val="BED45E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896ED7"/>
    <w:multiLevelType w:val="hybridMultilevel"/>
    <w:tmpl w:val="290881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2445852"/>
    <w:multiLevelType w:val="hybridMultilevel"/>
    <w:tmpl w:val="032E6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971994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72596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28670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263880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44689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34118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941729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843744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2158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06526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957881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329049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76104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254779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197290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079666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43809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1295274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090011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241189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58898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30199877">
    <w:abstractNumId w:val="14"/>
  </w:num>
  <w:num w:numId="23" w16cid:durableId="1986204549">
    <w:abstractNumId w:val="10"/>
  </w:num>
  <w:num w:numId="24" w16cid:durableId="1500196133">
    <w:abstractNumId w:val="5"/>
  </w:num>
  <w:num w:numId="25" w16cid:durableId="16241189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30199878">
    <w:abstractNumId w:val="14"/>
    <w:lvlOverride w:ilvl="0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467AB"/>
    <w:rsid w:val="00065C40"/>
    <w:rsid w:val="00094EF6"/>
    <w:rsid w:val="000A4B27"/>
    <w:rsid w:val="000A671E"/>
    <w:rsid w:val="000A73E2"/>
    <w:rsid w:val="000C4D77"/>
    <w:rsid w:val="000E21EF"/>
    <w:rsid w:val="0010162A"/>
    <w:rsid w:val="001561C5"/>
    <w:rsid w:val="001B4F30"/>
    <w:rsid w:val="001E09D2"/>
    <w:rsid w:val="001E699B"/>
    <w:rsid w:val="001F7333"/>
    <w:rsid w:val="00214307"/>
    <w:rsid w:val="00234986"/>
    <w:rsid w:val="00246DD3"/>
    <w:rsid w:val="002571F6"/>
    <w:rsid w:val="002B08FC"/>
    <w:rsid w:val="002B40F4"/>
    <w:rsid w:val="002D24A3"/>
    <w:rsid w:val="002D66BB"/>
    <w:rsid w:val="002E6BDD"/>
    <w:rsid w:val="002F66E8"/>
    <w:rsid w:val="00310274"/>
    <w:rsid w:val="003134FE"/>
    <w:rsid w:val="00315409"/>
    <w:rsid w:val="003165EB"/>
    <w:rsid w:val="003816DA"/>
    <w:rsid w:val="00385FFB"/>
    <w:rsid w:val="00410A0F"/>
    <w:rsid w:val="00412555"/>
    <w:rsid w:val="00482EA3"/>
    <w:rsid w:val="004844AD"/>
    <w:rsid w:val="004C03DA"/>
    <w:rsid w:val="004E62F6"/>
    <w:rsid w:val="005115C2"/>
    <w:rsid w:val="0056470E"/>
    <w:rsid w:val="0058277D"/>
    <w:rsid w:val="005A056A"/>
    <w:rsid w:val="005B7917"/>
    <w:rsid w:val="005C706F"/>
    <w:rsid w:val="005E22E2"/>
    <w:rsid w:val="005E605B"/>
    <w:rsid w:val="00664F5B"/>
    <w:rsid w:val="00670180"/>
    <w:rsid w:val="006760F1"/>
    <w:rsid w:val="00680A1C"/>
    <w:rsid w:val="006865A4"/>
    <w:rsid w:val="006D19B4"/>
    <w:rsid w:val="006D1B82"/>
    <w:rsid w:val="006E040C"/>
    <w:rsid w:val="006F4969"/>
    <w:rsid w:val="007021C9"/>
    <w:rsid w:val="007077F2"/>
    <w:rsid w:val="00735813"/>
    <w:rsid w:val="007410F4"/>
    <w:rsid w:val="0075615B"/>
    <w:rsid w:val="00760990"/>
    <w:rsid w:val="00761B48"/>
    <w:rsid w:val="00780D75"/>
    <w:rsid w:val="00863D3F"/>
    <w:rsid w:val="008826A7"/>
    <w:rsid w:val="0088784C"/>
    <w:rsid w:val="00890963"/>
    <w:rsid w:val="0089515B"/>
    <w:rsid w:val="008C4DE6"/>
    <w:rsid w:val="008D7C6A"/>
    <w:rsid w:val="00924460"/>
    <w:rsid w:val="0093243A"/>
    <w:rsid w:val="0093651C"/>
    <w:rsid w:val="00966A3D"/>
    <w:rsid w:val="00994E7B"/>
    <w:rsid w:val="009A5797"/>
    <w:rsid w:val="009B56F9"/>
    <w:rsid w:val="009B7B29"/>
    <w:rsid w:val="00A228FA"/>
    <w:rsid w:val="00A25198"/>
    <w:rsid w:val="00A27692"/>
    <w:rsid w:val="00A34049"/>
    <w:rsid w:val="00A3592A"/>
    <w:rsid w:val="00A40375"/>
    <w:rsid w:val="00A42564"/>
    <w:rsid w:val="00A5595A"/>
    <w:rsid w:val="00A834F4"/>
    <w:rsid w:val="00A8394D"/>
    <w:rsid w:val="00A955D5"/>
    <w:rsid w:val="00A97B93"/>
    <w:rsid w:val="00AD274B"/>
    <w:rsid w:val="00AE404F"/>
    <w:rsid w:val="00AF3CB9"/>
    <w:rsid w:val="00AF4EB4"/>
    <w:rsid w:val="00B066B2"/>
    <w:rsid w:val="00B142D7"/>
    <w:rsid w:val="00B371AE"/>
    <w:rsid w:val="00B37C91"/>
    <w:rsid w:val="00B537EC"/>
    <w:rsid w:val="00B546E9"/>
    <w:rsid w:val="00B615FE"/>
    <w:rsid w:val="00B619ED"/>
    <w:rsid w:val="00B82EF6"/>
    <w:rsid w:val="00BC79CC"/>
    <w:rsid w:val="00BF0FCB"/>
    <w:rsid w:val="00C06AC7"/>
    <w:rsid w:val="00C0733F"/>
    <w:rsid w:val="00C13123"/>
    <w:rsid w:val="00C14A13"/>
    <w:rsid w:val="00C24F21"/>
    <w:rsid w:val="00C3461A"/>
    <w:rsid w:val="00C41A18"/>
    <w:rsid w:val="00C444C4"/>
    <w:rsid w:val="00C5720C"/>
    <w:rsid w:val="00C6529D"/>
    <w:rsid w:val="00C9314D"/>
    <w:rsid w:val="00C965EE"/>
    <w:rsid w:val="00CA4211"/>
    <w:rsid w:val="00CA518A"/>
    <w:rsid w:val="00CB53C1"/>
    <w:rsid w:val="00CC431D"/>
    <w:rsid w:val="00CF1AB9"/>
    <w:rsid w:val="00D4516C"/>
    <w:rsid w:val="00D93347"/>
    <w:rsid w:val="00D94142"/>
    <w:rsid w:val="00DB38AB"/>
    <w:rsid w:val="00DC0C56"/>
    <w:rsid w:val="00DD59C4"/>
    <w:rsid w:val="00E1663C"/>
    <w:rsid w:val="00E81AAD"/>
    <w:rsid w:val="00EA5546"/>
    <w:rsid w:val="00EB7791"/>
    <w:rsid w:val="00EE312E"/>
    <w:rsid w:val="00F6134F"/>
    <w:rsid w:val="00F72740"/>
    <w:rsid w:val="00F753C2"/>
    <w:rsid w:val="00F8620F"/>
    <w:rsid w:val="00F871C4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F8B40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uiPriority w:val="99"/>
    <w:unhideWhenUsed/>
    <w:rsid w:val="00A27692"/>
    <w:rPr>
      <w:rFonts w:ascii="Times New Roman" w:hAnsi="Times New Roman"/>
    </w:rPr>
  </w:style>
  <w:style w:type="character" w:customStyle="1" w:styleId="AkapitzlistZnak">
    <w:name w:val="Akapit z listą Znak"/>
    <w:link w:val="Akapitzlist"/>
    <w:locked/>
    <w:rsid w:val="00315409"/>
  </w:style>
  <w:style w:type="paragraph" w:styleId="Tekstpodstawowy">
    <w:name w:val="Body Text"/>
    <w:basedOn w:val="Normalny"/>
    <w:link w:val="TekstpodstawowyZnak"/>
    <w:uiPriority w:val="99"/>
    <w:unhideWhenUsed/>
    <w:rsid w:val="00315409"/>
    <w:pPr>
      <w:spacing w:before="0" w:after="12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15409"/>
    <w:rPr>
      <w:rFonts w:asciiTheme="minorHAnsi" w:eastAsiaTheme="minorHAnsi" w:hAnsiTheme="minorHAnsi" w:cstheme="minorBidi"/>
      <w:sz w:val="22"/>
      <w:szCs w:val="22"/>
    </w:rPr>
  </w:style>
  <w:style w:type="paragraph" w:customStyle="1" w:styleId="western">
    <w:name w:val="western"/>
    <w:basedOn w:val="Normalny"/>
    <w:rsid w:val="00315409"/>
    <w:pPr>
      <w:suppressAutoHyphens/>
      <w:spacing w:before="280" w:after="280" w:line="240" w:lineRule="auto"/>
      <w:jc w:val="both"/>
    </w:pPr>
    <w:rPr>
      <w:rFonts w:ascii="Arial" w:hAnsi="Arial" w:cs="Arial"/>
      <w:sz w:val="20"/>
      <w:szCs w:val="20"/>
      <w:lang w:eastAsia="zh-CN"/>
    </w:rPr>
  </w:style>
  <w:style w:type="paragraph" w:customStyle="1" w:styleId="Textbody">
    <w:name w:val="Text body"/>
    <w:basedOn w:val="Normalny"/>
    <w:rsid w:val="00315409"/>
    <w:pPr>
      <w:suppressAutoHyphens/>
      <w:spacing w:before="0" w:after="0" w:line="240" w:lineRule="auto"/>
      <w:jc w:val="both"/>
      <w:textAlignment w:val="baseline"/>
    </w:pPr>
    <w:rPr>
      <w:rFonts w:ascii="Arial" w:hAnsi="Arial" w:cs="Arial"/>
      <w:kern w:val="1"/>
      <w:sz w:val="20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4B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mswia/lista-osob-i-podmiotow-objetych-sankcjami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5296</Words>
  <Characters>31780</Characters>
  <Application>Microsoft Office Word</Application>
  <DocSecurity>0</DocSecurity>
  <Lines>264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37002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Rafał Zblewski</cp:lastModifiedBy>
  <cp:revision>5</cp:revision>
  <cp:lastPrinted>2018-03-26T09:55:00Z</cp:lastPrinted>
  <dcterms:created xsi:type="dcterms:W3CDTF">2026-07-20T11:21:00Z</dcterms:created>
  <dcterms:modified xsi:type="dcterms:W3CDTF">2026-08-07T11:08:00Z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