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 w:cs="Calibri" w:asciiTheme="minorHAnsi" w:cstheme="minorHAnsi" w:hAnsiTheme="minorHAnsi"/>
          <w:i/>
          <w:sz w:val="10"/>
          <w:szCs w:val="20"/>
        </w:rPr>
      </w:pPr>
      <w:r>
        <w:rPr>
          <w:rFonts w:cs="Calibri" w:cstheme="minorHAnsi" w:ascii="Calibri" w:hAnsi="Calibri"/>
          <w:i/>
          <w:sz w:val="10"/>
          <w:szCs w:val="20"/>
        </w:rPr>
      </w:r>
    </w:p>
    <w:p>
      <w:pPr>
        <w:pStyle w:val="Normal"/>
        <w:spacing w:lineRule="auto" w:line="360"/>
        <w:jc w:val="center"/>
        <w:rPr>
          <w:rFonts w:ascii="Calibri" w:hAnsi="Calibri" w:eastAsia="Calibri" w:cs="Calibri" w:asciiTheme="minorHAnsi" w:cstheme="minorHAnsi" w:hAnsiTheme="minorHAnsi"/>
          <w:b/>
          <w:sz w:val="28"/>
          <w:szCs w:val="32"/>
          <w:u w:val="single"/>
          <w:lang w:eastAsia="en-US"/>
        </w:rPr>
      </w:pPr>
      <w:r>
        <w:rPr>
          <w:rFonts w:eastAsia="Calibri" w:cs="Calibri" w:cstheme="minorHAnsi" w:ascii="Calibri" w:hAnsi="Calibri"/>
          <w:b/>
          <w:sz w:val="28"/>
          <w:szCs w:val="32"/>
          <w:u w:val="single"/>
          <w:lang w:eastAsia="en-US"/>
        </w:rPr>
      </w:r>
    </w:p>
    <w:p>
      <w:pPr>
        <w:pStyle w:val="Tekstpodstawowy21"/>
        <w:ind w:hanging="851" w:left="851"/>
        <w:jc w:val="center"/>
        <w:rPr>
          <w:rFonts w:ascii="Calibri" w:hAnsi="Calibri" w:cs="Calibri" w:asciiTheme="minorHAnsi" w:cstheme="minorHAnsi" w:hAnsiTheme="minorHAnsi"/>
          <w:b/>
          <w:sz w:val="20"/>
          <w:lang w:eastAsia="pl-PL"/>
        </w:rPr>
      </w:pPr>
      <w:r>
        <w:rPr>
          <w:rFonts w:cs="Calibri" w:ascii="Calibri" w:hAnsi="Calibri" w:asciiTheme="minorHAnsi" w:cstheme="minorHAnsi" w:hAnsiTheme="minorHAnsi"/>
          <w:b/>
          <w:sz w:val="20"/>
          <w:lang w:eastAsia="pl-PL"/>
        </w:rPr>
        <w:t>OŚWIADCZENIE WYKONAWCY ODNOŚNIE PRZYNALEŻNOŚCI</w:t>
      </w:r>
    </w:p>
    <w:p>
      <w:pPr>
        <w:pStyle w:val="Tekstpodstawowy21"/>
        <w:ind w:hanging="851" w:left="851"/>
        <w:jc w:val="center"/>
        <w:rPr>
          <w:rFonts w:ascii="Calibri" w:hAnsi="Calibri" w:cs="Calibri" w:asciiTheme="minorHAnsi" w:cstheme="minorHAnsi" w:hAnsiTheme="minorHAnsi"/>
          <w:b/>
          <w:color w:val="FF0000"/>
          <w:sz w:val="20"/>
          <w:lang w:eastAsia="pl-PL"/>
        </w:rPr>
      </w:pPr>
      <w:r>
        <w:rPr>
          <w:rFonts w:cs="Calibri" w:ascii="Calibri" w:hAnsi="Calibri" w:asciiTheme="minorHAnsi" w:cstheme="minorHAnsi" w:hAnsiTheme="minorHAnsi"/>
          <w:b/>
          <w:sz w:val="20"/>
          <w:lang w:eastAsia="pl-PL"/>
        </w:rPr>
        <w:t xml:space="preserve">DO TEJ SAMEJ GRUPY KAPITAŁOWEJ- </w:t>
      </w:r>
      <w:r>
        <w:rPr>
          <w:rFonts w:cs="Calibri" w:ascii="Calibri" w:hAnsi="Calibri" w:asciiTheme="minorHAnsi" w:cstheme="minorHAnsi" w:hAnsiTheme="minorHAnsi"/>
          <w:b/>
          <w:color w:val="FF0000"/>
          <w:sz w:val="20"/>
          <w:lang w:eastAsia="pl-PL"/>
        </w:rPr>
        <w:t>składane po otwarciu ofert</w:t>
      </w:r>
    </w:p>
    <w:p>
      <w:pPr>
        <w:pStyle w:val="Tekstpodstawowy21"/>
        <w:ind w:hanging="851" w:left="851"/>
        <w:jc w:val="both"/>
        <w:rPr>
          <w:rFonts w:ascii="Calibri" w:hAnsi="Calibri" w:cs="Calibri" w:asciiTheme="minorHAnsi" w:cstheme="minorHAnsi" w:hAnsiTheme="minorHAnsi"/>
          <w:b/>
          <w:bCs/>
          <w:color w:val="FF0000"/>
          <w:sz w:val="20"/>
        </w:rPr>
      </w:pPr>
      <w:r>
        <w:rPr>
          <w:rFonts w:cs="Calibri" w:cstheme="minorHAnsi" w:ascii="Calibri" w:hAnsi="Calibri"/>
          <w:b/>
          <w:bCs/>
          <w:color w:val="FF0000"/>
          <w:sz w:val="20"/>
        </w:rPr>
      </w:r>
    </w:p>
    <w:p>
      <w:pPr>
        <w:pStyle w:val="Normal"/>
        <w:tabs>
          <w:tab w:val="clear" w:pos="709"/>
          <w:tab w:val="left" w:pos="2694" w:leader="none"/>
          <w:tab w:val="left" w:pos="2977" w:leader="none"/>
        </w:tabs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PlainText"/>
        <w:numPr>
          <w:ilvl w:val="0"/>
          <w:numId w:val="0"/>
        </w:numPr>
        <w:ind w:hanging="0" w:left="0"/>
        <w:jc w:val="center"/>
        <w:outlineLvl w:val="0"/>
        <w:rPr>
          <w:b/>
          <w:szCs w:val="22"/>
        </w:rPr>
      </w:pPr>
      <w:r>
        <w:rPr>
          <w:rFonts w:cs="Calibri" w:cstheme="minorHAnsi"/>
          <w:sz w:val="20"/>
          <w:szCs w:val="20"/>
        </w:rPr>
        <w:t>Dotyczy zamówienia publicznego nr pod nazwą:</w:t>
      </w:r>
      <w:r>
        <w:rPr>
          <w:b/>
          <w:szCs w:val="22"/>
        </w:rPr>
        <w:t xml:space="preserve"> </w:t>
      </w:r>
    </w:p>
    <w:p>
      <w:pPr>
        <w:pStyle w:val="Default"/>
        <w:tabs>
          <w:tab w:val="clear" w:pos="709"/>
          <w:tab w:val="left" w:pos="4111" w:leader="none"/>
        </w:tabs>
        <w:spacing w:lineRule="auto" w:line="360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BUDOWA BOISKA WIELOFUNKCYJNEGO, WRAZ Z URZĄDZENIAMI SPORTOWYMI I NIEZBĘDNĄ INFRASTRUKTURĄ TECHNICZNĄ PRZY TECHNIKUM LEŚNYM W MILICZU</w:t>
      </w:r>
      <w:r>
        <w:rPr>
          <w:rFonts w:cs="Tahoma" w:ascii="Tahoma" w:hAnsi="Tahoma"/>
          <w:b/>
          <w:bCs/>
          <w:sz w:val="18"/>
          <w:szCs w:val="18"/>
        </w:rPr>
        <w:t>”.</w:t>
      </w:r>
      <w:r>
        <w:rPr>
          <w:rFonts w:cs="Tahoma" w:ascii="Tahoma" w:hAnsi="Tahoma"/>
          <w:b/>
          <w:bCs/>
          <w:iCs/>
          <w:sz w:val="20"/>
          <w:szCs w:val="20"/>
        </w:rPr>
        <w:t xml:space="preserve"> Znak sprawy 03-343-2026</w:t>
      </w:r>
    </w:p>
    <w:p>
      <w:pPr>
        <w:pStyle w:val="NoSpacing"/>
        <w:rPr/>
      </w:pPr>
      <w:r>
        <w:rPr/>
      </w:r>
    </w:p>
    <w:p>
      <w:pPr>
        <w:pStyle w:val="Normal"/>
        <w:tabs>
          <w:tab w:val="clear" w:pos="709"/>
          <w:tab w:val="left" w:pos="9072" w:leader="dot"/>
        </w:tabs>
        <w:spacing w:before="0" w:after="120"/>
        <w:jc w:val="center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0"/>
          <w:szCs w:val="20"/>
        </w:rPr>
      </w:pPr>
      <w:r>
        <w:rPr>
          <w:rFonts w:cs="Calibri" w:cstheme="minorHAnsi" w:ascii="Calibri" w:hAnsi="Calibri"/>
          <w:b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Nazwa i adres Wykonawcy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: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0"/>
          <w:szCs w:val="20"/>
          <w:vertAlign w:val="subscrip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vertAlign w:val="subscript"/>
        </w:rPr>
        <w:t>…………………………………………………………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0"/>
          <w:szCs w:val="20"/>
          <w:vertAlign w:val="subscript"/>
        </w:rPr>
        <w:t>.………………………………………………………………………………………….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0"/>
          <w:szCs w:val="20"/>
          <w:vertAlign w:val="subscrip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vertAlign w:val="subscript"/>
        </w:rPr>
        <w:t>…………………………………………………………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0"/>
          <w:szCs w:val="20"/>
          <w:vertAlign w:val="subscript"/>
        </w:rPr>
        <w:t>.………………………………………………………………………………………….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0"/>
          <w:szCs w:val="20"/>
          <w:vertAlign w:val="subscript"/>
        </w:rPr>
      </w:pPr>
      <w:r>
        <w:rPr>
          <w:rFonts w:cs="Calibri" w:cstheme="minorHAnsi" w:ascii="Calibri" w:hAnsi="Calibri"/>
          <w:sz w:val="20"/>
          <w:szCs w:val="20"/>
          <w:vertAlign w:val="subscript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  <w:lang w:eastAsia="ar-SA"/>
        </w:rPr>
        <w:t>Zgodnie z wymogami art. 108 ust. 1 pkt 5 ustawy Pzp niniejszym oświadczam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:</w:t>
      </w:r>
    </w:p>
    <w:p>
      <w:pPr>
        <w:pStyle w:val="Normal"/>
        <w:rPr>
          <w:rFonts w:ascii="Calibri" w:hAnsi="Calibri" w:cs="Calibri" w:asciiTheme="minorHAnsi" w:cstheme="minorHAnsi" w:hAnsiTheme="minorHAnsi"/>
          <w:i/>
          <w:color w:val="C0000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/>
          <w:color w:val="C0000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i/>
          <w:color w:val="C00000"/>
          <w:sz w:val="20"/>
          <w:szCs w:val="20"/>
        </w:rPr>
        <w:t>(*niepotrzebne skreślić)</w:t>
      </w:r>
    </w:p>
    <w:p>
      <w:pPr>
        <w:pStyle w:val="Normal"/>
        <w:tabs>
          <w:tab w:val="clear" w:pos="709"/>
          <w:tab w:val="left" w:pos="1440" w:leader="none"/>
        </w:tabs>
        <w:suppressAutoHyphens w:val="true"/>
        <w:ind w:hanging="360" w:left="714"/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ar-SA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1.</w:t>
        <w:tab/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lang w:eastAsia="ar-SA"/>
        </w:rPr>
        <w:t>nie należę do żadnej grupy kapitałowej</w:t>
      </w: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*</w:t>
      </w:r>
    </w:p>
    <w:p>
      <w:pPr>
        <w:pStyle w:val="Normal"/>
        <w:tabs>
          <w:tab w:val="clear" w:pos="709"/>
          <w:tab w:val="left" w:pos="1440" w:leader="none"/>
        </w:tabs>
        <w:suppressAutoHyphens w:val="true"/>
        <w:ind w:hanging="360" w:left="714"/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ar-SA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2.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lang w:eastAsia="ar-SA"/>
        </w:rPr>
        <w:t xml:space="preserve"> </w:t>
        <w:tab/>
        <w:t>nie należę do tej samej grupy kapitałowej</w:t>
      </w: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* w rozumieniu ustawy z dnia 16 lutego 2007r. o ochronie konkurencji i konsumentów (Dz. U. 2021, poz.275);</w:t>
      </w:r>
    </w:p>
    <w:p>
      <w:pPr>
        <w:pStyle w:val="Normal"/>
        <w:tabs>
          <w:tab w:val="clear" w:pos="709"/>
          <w:tab w:val="left" w:pos="1440" w:leader="none"/>
        </w:tabs>
        <w:suppressAutoHyphens w:val="true"/>
        <w:ind w:hanging="360" w:left="714"/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ar-SA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3.</w:t>
        <w:tab/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lang w:eastAsia="ar-SA"/>
        </w:rPr>
        <w:t>należę do tej samej grupy kapitałowej</w:t>
      </w:r>
      <w:r>
        <w:rPr>
          <w:rFonts w:cs="Calibri" w:ascii="Calibri" w:hAnsi="Calibri" w:asciiTheme="minorHAnsi" w:cstheme="minorHAnsi" w:hAnsiTheme="minorHAnsi"/>
          <w:sz w:val="20"/>
          <w:szCs w:val="20"/>
          <w:lang w:eastAsia="ar-SA"/>
        </w:rPr>
        <w:t>* w rozumieniu ustawy z dnia 16 lutego 2007r. o ochronie konkurencji i konsumentów (Dz. U. 2021, poz. 275) z Wykonawcami, którzy złożyli odrębne oferty</w:t>
      </w:r>
    </w:p>
    <w:p>
      <w:pPr>
        <w:pStyle w:val="Normal"/>
        <w:tabs>
          <w:tab w:val="clear" w:pos="709"/>
          <w:tab w:val="left" w:pos="1440" w:leader="none"/>
        </w:tabs>
        <w:suppressAutoHyphens w:val="true"/>
        <w:ind w:hanging="360" w:left="714"/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ar-SA"/>
        </w:rPr>
      </w:pPr>
      <w:r>
        <w:rPr>
          <w:rFonts w:cs="Calibri" w:cstheme="minorHAnsi" w:ascii="Calibri" w:hAnsi="Calibri"/>
          <w:sz w:val="20"/>
          <w:szCs w:val="20"/>
          <w:lang w:eastAsia="ar-SA"/>
        </w:rPr>
      </w:r>
    </w:p>
    <w:tbl>
      <w:tblPr>
        <w:tblW w:w="8363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181"/>
        <w:gridCol w:w="4182"/>
      </w:tblGrid>
      <w:tr>
        <w:trPr/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 w:asciiTheme="minorHAnsi" w:cstheme="minorHAnsi" w:hAnsiTheme="minorHAnsi"/>
                <w:b/>
                <w:smallCap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mallCaps/>
                <w:sz w:val="20"/>
                <w:szCs w:val="20"/>
              </w:rPr>
              <w:t>nazwa wykonawcy wchodzącego w skład grupy kapitałowej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 w:asciiTheme="minorHAnsi" w:cstheme="minorHAnsi" w:hAnsiTheme="minorHAnsi"/>
                <w:b/>
                <w:smallCaps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mallCaps/>
                <w:sz w:val="20"/>
                <w:szCs w:val="20"/>
              </w:rPr>
              <w:t>Adres podmiotu</w:t>
            </w:r>
          </w:p>
        </w:tc>
      </w:tr>
      <w:tr>
        <w:trPr>
          <w:trHeight w:val="461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trHeight w:val="461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sz w:val="16"/>
          <w:szCs w:val="20"/>
        </w:rPr>
      </w:pPr>
      <w:r>
        <w:rPr>
          <w:rFonts w:cs="Calibri" w:ascii="Calibri" w:hAnsi="Calibri" w:asciiTheme="minorHAnsi" w:cstheme="minorHAnsi" w:hAnsiTheme="minorHAnsi"/>
          <w:i/>
          <w:sz w:val="16"/>
          <w:szCs w:val="20"/>
        </w:rPr>
        <w:t>W przypadku, przynależności do tej samej grupy kapitałowej, Wykonawca przedstawia dowody, że powiązania z innym Wykonawcą nie prowadzą do zakłócenia konkurencji w postępowaniu o udzielenie zamówienia w tym, że przygotowali oferty niezależnie od siebie.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2"/>
          <w:szCs w:val="22"/>
          <w:lang w:eastAsia="en-US"/>
        </w:rPr>
      </w:pPr>
      <w:r>
        <w:rPr>
          <w:rFonts w:eastAsia="Calibri" w:cs="Calibri" w:cstheme="minorHAns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2"/>
          <w:szCs w:val="22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2"/>
          <w:lang w:eastAsia="en-US"/>
        </w:rPr>
        <w:t>……………</w:t>
      </w:r>
      <w:r>
        <w:rPr>
          <w:rFonts w:eastAsia="Calibri" w:cs="Calibri" w:ascii="Calibri" w:hAnsi="Calibri" w:asciiTheme="minorHAnsi" w:cstheme="minorHAnsi" w:hAnsiTheme="minorHAnsi"/>
          <w:sz w:val="22"/>
          <w:szCs w:val="22"/>
          <w:lang w:eastAsia="en-US"/>
        </w:rPr>
        <w:t>.…….(miejscowość),dnia………….…….r.</w:t>
      </w:r>
    </w:p>
    <w:p>
      <w:pPr>
        <w:pStyle w:val="Normal"/>
        <w:ind w:firstLine="720"/>
        <w:jc w:val="both"/>
        <w:textAlignment w:val="baseline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i/>
          <w:iCs/>
          <w:color w:val="FF4000"/>
        </w:rPr>
      </w:pPr>
      <w:r>
        <w:rPr>
          <w:i/>
          <w:iCs/>
          <w:color w:val="FF4000"/>
        </w:rPr>
        <w:t>Oświadczenie powinno być sporządzona w języku polskim, z zachowaniem postaci elektronicznej i podpisana kwalifikowanym podpisem elektronicznym lub w postaci elektronicznej opatrzonej podpisem zaufanym lub podpisem osobistym.</w:t>
      </w:r>
    </w:p>
    <w:p>
      <w:pPr>
        <w:pStyle w:val="Normal"/>
        <w:rPr>
          <w:i/>
          <w:iCs/>
          <w:color w:val="FF4000"/>
          <w:lang w:eastAsia="en-US"/>
        </w:rPr>
      </w:pPr>
      <w:r>
        <w:rPr>
          <w:i/>
          <w:iCs/>
          <w:color w:val="FF4000"/>
          <w:lang w:eastAsia="en-US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sz w:val="2"/>
          <w:szCs w:val="2"/>
        </w:rPr>
      </w:pPr>
      <w:r>
        <w:rPr>
          <w:rFonts w:cs="Calibri" w:cstheme="minorHAnsi" w:ascii="Calibri" w:hAnsi="Calibri"/>
          <w:sz w:val="2"/>
          <w:szCs w:val="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568" w:top="993" w:footer="709" w:bottom="141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ucida Sans Unicode">
    <w:charset w:val="ee"/>
    <w:family w:val="swiss"/>
    <w:pitch w:val="variable"/>
  </w:font>
  <w:font w:name="Century Schoolbook">
    <w:charset w:val="ee"/>
    <w:family w:val="roman"/>
    <w:pitch w:val="variable"/>
  </w:font>
  <w:font w:name="MS Mincho">
    <w:charset w:val="ee"/>
    <w:family w:val="roman"/>
    <w:pitch w:val="variable"/>
  </w:font>
  <w:font w:name="MS Reference Sans Serif">
    <w:charset w:val="ee"/>
    <w:family w:val="swiss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5785" cy="191770"/>
              <wp:effectExtent l="0" t="0" r="0" b="0"/>
              <wp:wrapNone/>
              <wp:docPr id="3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20" cy="191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t xml:space="preserve">Strona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pt;width:44.5pt;height:15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pBdr>
                        <w:top w:val="single" w:sz="4" w:space="1" w:color="7F7F7F"/>
                      </w:pBdr>
                      <w:jc w:val="center"/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t xml:space="preserve">Strona </w: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t>0</w: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6916420</wp:posOffset>
              </wp:positionH>
              <wp:positionV relativeFrom="page">
                <wp:posOffset>10143490</wp:posOffset>
              </wp:positionV>
              <wp:extent cx="565785" cy="191770"/>
              <wp:effectExtent l="0" t="0" r="0" b="0"/>
              <wp:wrapNone/>
              <wp:docPr id="4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565920" cy="191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t xml:space="preserve">Strona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44.6pt;margin-top:798.7pt;width:44.5pt;height:15.05pt;mso-wrap-style:square;v-text-anchor:top;rotation:180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pBdr>
                        <w:top w:val="single" w:sz="4" w:space="1" w:color="7F7F7F"/>
                      </w:pBdr>
                      <w:jc w:val="center"/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t xml:space="preserve">Strona </w: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/>
        <w:b/>
        <w:i/>
        <w:color w:val="385623"/>
        <w:sz w:val="16"/>
      </w:rPr>
    </w:pPr>
    <w:r>
      <w:rPr>
        <w:rFonts w:ascii="Calibri" w:hAnsi="Calibri"/>
        <w:b/>
        <w:i/>
        <w:color w:val="385623"/>
        <w:sz w:val="16"/>
      </w:rPr>
      <w:t>Załącznik nr 4 do SWZ</w:t>
    </w:r>
  </w:p>
  <w:p>
    <w:pPr>
      <w:pStyle w:val="Header"/>
      <w:jc w:val="right"/>
      <w:rPr>
        <w:rFonts w:ascii="Calibri" w:hAnsi="Calibri"/>
        <w:b/>
        <w:i/>
        <w:color w:val="385623"/>
        <w:sz w:val="16"/>
      </w:rPr>
    </w:pPr>
    <w:r>
      <w:rPr>
        <w:rFonts w:ascii="Calibri" w:hAnsi="Calibri"/>
        <w:i/>
        <w:color w:val="385623"/>
        <w:sz w:val="16"/>
      </w:rPr>
      <w:t xml:space="preserve">postępowanie </w:t>
    </w:r>
    <w:r>
      <w:rPr>
        <w:rFonts w:ascii="Calibri" w:hAnsi="Calibri"/>
        <w:b/>
        <w:i/>
        <w:color w:val="385623"/>
        <w:sz w:val="16"/>
      </w:rPr>
      <w:t>AC/DZZ/SZP/242-001/2021</w:t>
    </w:r>
  </w:p>
  <w:p>
    <w:pPr>
      <w:pStyle w:val="Header"/>
      <w:rPr/>
    </w:pPr>
    <w:r>
      <w:rPr/>
      <mc:AlternateContent>
        <mc:Choice Requires="wps">
          <w:drawing>
            <wp:anchor behindDoc="1" distT="3810" distB="3175" distL="3175" distR="3810" simplePos="0" locked="0" layoutInCell="1" allowOverlap="1" relativeHeight="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628140" cy="635"/>
              <wp:effectExtent l="3175" t="3810" r="3810" b="3175"/>
              <wp:wrapNone/>
              <wp:docPr id="1" name="AutoShape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8280" cy="720"/>
                      </a:xfrm>
                      <a:prstGeom prst="straightConnector1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stroked="t" o:allowincell="f" style="position:absolute;margin-left:0pt;margin-top:0.05pt;width:128.15pt;height:0pt;mso-wrap-style:none;v-text-anchor:middle" type="_x0000_t32" path="m0,0l-2147483648,-2147483647e">
              <v:fill o:detectmouseclick="t" on="false"/>
              <v:stroke color="black" weight="6480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/>
        <w:i/>
        <w:sz w:val="16"/>
      </w:rPr>
    </w:pPr>
    <w:r>
      <w:rPr>
        <w:rFonts w:ascii="Calibri" w:hAnsi="Calibri"/>
        <w:i/>
        <w:sz w:val="16"/>
      </w:rPr>
      <w:t>Załącznik nr 1</w:t>
    </w:r>
    <w:r>
      <w:rPr>
        <w:rFonts w:ascii="Calibri" w:hAnsi="Calibri"/>
        <w:i/>
        <w:sz w:val="16"/>
      </w:rPr>
      <w:t>1</w:t>
    </w:r>
  </w:p>
  <w:p>
    <w:pPr>
      <w:pStyle w:val="Header"/>
      <w:jc w:val="right"/>
      <w:rPr>
        <w:rFonts w:ascii="Calibri" w:hAnsi="Calibri"/>
        <w:b/>
        <w:i/>
        <w:sz w:val="16"/>
      </w:rPr>
    </w:pPr>
    <w:r>
      <w:rPr>
        <w:rFonts w:ascii="Calibri" w:hAnsi="Calibri"/>
        <w:i/>
        <w:sz w:val="16"/>
      </w:rPr>
      <w:t xml:space="preserve">                       </w:t>
    </w:r>
    <w:r>
      <w:rPr>
        <w:rFonts w:ascii="Calibri" w:hAnsi="Calibri"/>
        <w:i/>
        <w:sz w:val="16"/>
      </w:rPr>
      <w:t>Postępowanie 03-343-2026</w:t>
    </w:r>
  </w:p>
  <w:p>
    <w:pPr>
      <w:pStyle w:val="Header"/>
      <w:jc w:val="right"/>
      <w:rPr>
        <w:rFonts w:ascii="Calibri" w:hAnsi="Calibri"/>
        <w:i/>
        <w:color w:val="385623"/>
        <w:sz w:val="8"/>
        <w:szCs w:val="8"/>
      </w:rPr>
    </w:pPr>
    <w:r>
      <w:rPr>
        <w:rFonts w:ascii="Calibri" w:hAnsi="Calibri"/>
        <w:i/>
        <w:color w:val="385623"/>
        <w:sz w:val="8"/>
        <w:szCs w:val="8"/>
      </w:rPr>
      <mc:AlternateContent>
        <mc:Choice Requires="wps">
          <w:drawing>
            <wp:anchor behindDoc="1" distT="3810" distB="3175" distL="3175" distR="3810" simplePos="0" locked="0" layoutInCell="1" allowOverlap="1" relativeHeight="2">
              <wp:simplePos x="0" y="0"/>
              <wp:positionH relativeFrom="column">
                <wp:posOffset>4257675</wp:posOffset>
              </wp:positionH>
              <wp:positionV relativeFrom="paragraph">
                <wp:posOffset>4445</wp:posOffset>
              </wp:positionV>
              <wp:extent cx="1628140" cy="635"/>
              <wp:effectExtent l="3175" t="3810" r="3810" b="3175"/>
              <wp:wrapNone/>
              <wp:docPr id="2" name="AutoShape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8280" cy="720"/>
                      </a:xfrm>
                      <a:prstGeom prst="straightConnector1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stroked="t" o:allowincell="f" style="position:absolute;margin-left:335.25pt;margin-top:0.35pt;width:128.15pt;height:0pt;mso-wrap-style:none;v-text-anchor:middle" type="_x0000_t32" path="m0,0l-2147483648,-2147483647e">
              <v:fill o:detectmouseclick="t" on="false"/>
              <v:stroke color="black" weight="6480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4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64e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880338"/>
    <w:pPr>
      <w:keepNext w:val="true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gwek2Znak"/>
    <w:semiHidden/>
    <w:unhideWhenUsed/>
    <w:qFormat/>
    <w:rsid w:val="002334cc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8105ae"/>
    <w:rPr/>
  </w:style>
  <w:style w:type="character" w:styleId="FontStyle39" w:customStyle="1">
    <w:name w:val="Font Style39"/>
    <w:uiPriority w:val="99"/>
    <w:qFormat/>
    <w:rsid w:val="00083892"/>
    <w:rPr>
      <w:rFonts w:ascii="Calibri" w:hAnsi="Calibri" w:cs="Calibri"/>
      <w:b/>
      <w:bCs/>
      <w:w w:val="200"/>
      <w:sz w:val="96"/>
      <w:szCs w:val="96"/>
    </w:rPr>
  </w:style>
  <w:style w:type="character" w:styleId="FontStyle40" w:customStyle="1">
    <w:name w:val="Font Style40"/>
    <w:uiPriority w:val="99"/>
    <w:qFormat/>
    <w:rsid w:val="00083892"/>
    <w:rPr>
      <w:rFonts w:ascii="Tahoma" w:hAnsi="Tahoma" w:cs="Tahoma"/>
      <w:b/>
      <w:bCs/>
      <w:sz w:val="18"/>
      <w:szCs w:val="18"/>
    </w:rPr>
  </w:style>
  <w:style w:type="character" w:styleId="FontStyle41" w:customStyle="1">
    <w:name w:val="Font Style41"/>
    <w:qFormat/>
    <w:rsid w:val="00083892"/>
    <w:rPr>
      <w:rFonts w:ascii="Tahoma" w:hAnsi="Tahoma" w:cs="Tahoma"/>
      <w:sz w:val="18"/>
      <w:szCs w:val="18"/>
    </w:rPr>
  </w:style>
  <w:style w:type="character" w:styleId="FontStyle42" w:customStyle="1">
    <w:name w:val="Font Style42"/>
    <w:uiPriority w:val="99"/>
    <w:qFormat/>
    <w:rsid w:val="00083892"/>
    <w:rPr>
      <w:rFonts w:ascii="Tahoma" w:hAnsi="Tahoma" w:cs="Tahoma"/>
      <w:smallCaps/>
      <w:sz w:val="14"/>
      <w:szCs w:val="14"/>
    </w:rPr>
  </w:style>
  <w:style w:type="character" w:styleId="FontStyle43" w:customStyle="1">
    <w:name w:val="Font Style43"/>
    <w:uiPriority w:val="99"/>
    <w:qFormat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styleId="FontStyle44" w:customStyle="1">
    <w:name w:val="Font Style44"/>
    <w:uiPriority w:val="99"/>
    <w:qFormat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styleId="FontStyle45" w:customStyle="1">
    <w:name w:val="Font Style45"/>
    <w:uiPriority w:val="99"/>
    <w:qFormat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styleId="FontStyle46" w:customStyle="1">
    <w:name w:val="Font Style46"/>
    <w:uiPriority w:val="99"/>
    <w:qFormat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styleId="FontStyle47" w:customStyle="1">
    <w:name w:val="Font Style47"/>
    <w:uiPriority w:val="99"/>
    <w:qFormat/>
    <w:rsid w:val="00083892"/>
    <w:rPr>
      <w:rFonts w:ascii="Tahoma" w:hAnsi="Tahoma" w:cs="Tahoma"/>
      <w:i/>
      <w:iCs/>
      <w:sz w:val="18"/>
      <w:szCs w:val="18"/>
    </w:rPr>
  </w:style>
  <w:style w:type="character" w:styleId="FontStyle48" w:customStyle="1">
    <w:name w:val="Font Style48"/>
    <w:uiPriority w:val="99"/>
    <w:qFormat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styleId="FontStyle49" w:customStyle="1">
    <w:name w:val="Font Style49"/>
    <w:uiPriority w:val="99"/>
    <w:qFormat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styleId="FontStyle50" w:customStyle="1">
    <w:name w:val="Font Style50"/>
    <w:uiPriority w:val="99"/>
    <w:qFormat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styleId="FontStyle51" w:customStyle="1">
    <w:name w:val="Font Style51"/>
    <w:uiPriority w:val="99"/>
    <w:qFormat/>
    <w:rsid w:val="00083892"/>
    <w:rPr>
      <w:rFonts w:ascii="Calibri" w:hAnsi="Calibri" w:cs="Calibri"/>
      <w:b/>
      <w:bCs/>
      <w:sz w:val="22"/>
      <w:szCs w:val="22"/>
    </w:rPr>
  </w:style>
  <w:style w:type="character" w:styleId="FontStyle52" w:customStyle="1">
    <w:name w:val="Font Style52"/>
    <w:uiPriority w:val="99"/>
    <w:qFormat/>
    <w:rsid w:val="00083892"/>
    <w:rPr>
      <w:rFonts w:ascii="MS Mincho" w:hAnsi="MS Mincho" w:eastAsia="MS Mincho" w:cs="MS Mincho"/>
      <w:sz w:val="20"/>
      <w:szCs w:val="20"/>
    </w:rPr>
  </w:style>
  <w:style w:type="character" w:styleId="FontStyle53" w:customStyle="1">
    <w:name w:val="Font Style53"/>
    <w:uiPriority w:val="99"/>
    <w:qFormat/>
    <w:rsid w:val="00083892"/>
    <w:rPr>
      <w:rFonts w:ascii="Tahoma" w:hAnsi="Tahoma" w:cs="Tahoma"/>
      <w:b/>
      <w:bCs/>
      <w:sz w:val="8"/>
      <w:szCs w:val="8"/>
    </w:rPr>
  </w:style>
  <w:style w:type="character" w:styleId="FontStyle54" w:customStyle="1">
    <w:name w:val="Font Style54"/>
    <w:uiPriority w:val="99"/>
    <w:qFormat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styleId="FontStyle55" w:customStyle="1">
    <w:name w:val="Font Style55"/>
    <w:uiPriority w:val="99"/>
    <w:qFormat/>
    <w:rsid w:val="00083892"/>
    <w:rPr>
      <w:rFonts w:ascii="Century Schoolbook" w:hAnsi="Century Schoolbook" w:cs="Century Schoolbook"/>
      <w:sz w:val="8"/>
      <w:szCs w:val="8"/>
    </w:rPr>
  </w:style>
  <w:style w:type="character" w:styleId="FontStyle56" w:customStyle="1">
    <w:name w:val="Font Style56"/>
    <w:uiPriority w:val="99"/>
    <w:qFormat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styleId="FontStyle57" w:customStyle="1">
    <w:name w:val="Font Style57"/>
    <w:uiPriority w:val="99"/>
    <w:qFormat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styleId="FontStyle58" w:customStyle="1">
    <w:name w:val="Font Style58"/>
    <w:uiPriority w:val="99"/>
    <w:qFormat/>
    <w:rsid w:val="00083892"/>
    <w:rPr>
      <w:rFonts w:ascii="Tahoma" w:hAnsi="Tahoma" w:cs="Tahoma"/>
      <w:b/>
      <w:bCs/>
      <w:i/>
      <w:iCs/>
      <w:sz w:val="20"/>
      <w:szCs w:val="20"/>
    </w:rPr>
  </w:style>
  <w:style w:type="character" w:styleId="FontStyle59" w:customStyle="1">
    <w:name w:val="Font Style59"/>
    <w:uiPriority w:val="99"/>
    <w:qFormat/>
    <w:rsid w:val="00083892"/>
    <w:rPr>
      <w:rFonts w:ascii="Lucida Sans Unicode" w:hAnsi="Lucida Sans Unicode" w:cs="Lucida Sans Unicode"/>
      <w:sz w:val="50"/>
      <w:szCs w:val="50"/>
    </w:rPr>
  </w:style>
  <w:style w:type="character" w:styleId="FontStyle60" w:customStyle="1">
    <w:name w:val="Font Style60"/>
    <w:uiPriority w:val="99"/>
    <w:qFormat/>
    <w:rsid w:val="00083892"/>
    <w:rPr>
      <w:rFonts w:ascii="Lucida Sans Unicode" w:hAnsi="Lucida Sans Unicode" w:cs="Lucida Sans Unicode"/>
      <w:sz w:val="50"/>
      <w:szCs w:val="50"/>
    </w:rPr>
  </w:style>
  <w:style w:type="character" w:styleId="FontStyle61" w:customStyle="1">
    <w:name w:val="Font Style61"/>
    <w:uiPriority w:val="99"/>
    <w:qFormat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styleId="FontStyle62" w:customStyle="1">
    <w:name w:val="Font Style62"/>
    <w:uiPriority w:val="99"/>
    <w:qFormat/>
    <w:rsid w:val="00083892"/>
    <w:rPr>
      <w:rFonts w:ascii="Calibri" w:hAnsi="Calibri" w:cs="Calibri"/>
      <w:b/>
      <w:bCs/>
      <w:w w:val="75"/>
      <w:sz w:val="140"/>
      <w:szCs w:val="140"/>
    </w:rPr>
  </w:style>
  <w:style w:type="character" w:styleId="FontStyle63" w:customStyle="1">
    <w:name w:val="Font Style63"/>
    <w:uiPriority w:val="99"/>
    <w:qFormat/>
    <w:rsid w:val="00083892"/>
    <w:rPr>
      <w:rFonts w:ascii="Tahoma" w:hAnsi="Tahoma" w:cs="Tahoma"/>
      <w:smallCaps/>
      <w:sz w:val="20"/>
      <w:szCs w:val="20"/>
    </w:rPr>
  </w:style>
  <w:style w:type="character" w:styleId="FontStyle64" w:customStyle="1">
    <w:name w:val="Font Style64"/>
    <w:uiPriority w:val="99"/>
    <w:qFormat/>
    <w:rsid w:val="00083892"/>
    <w:rPr>
      <w:rFonts w:ascii="Tahoma" w:hAnsi="Tahoma" w:cs="Tahoma"/>
      <w:smallCaps/>
      <w:sz w:val="20"/>
      <w:szCs w:val="20"/>
    </w:rPr>
  </w:style>
  <w:style w:type="character" w:styleId="FontStyle65" w:customStyle="1">
    <w:name w:val="Font Style65"/>
    <w:uiPriority w:val="99"/>
    <w:qFormat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styleId="FontStyle66" w:customStyle="1">
    <w:name w:val="Font Style66"/>
    <w:uiPriority w:val="99"/>
    <w:qFormat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yperlink">
    <w:name w:val="Hyperlink"/>
    <w:uiPriority w:val="99"/>
    <w:rsid w:val="00083892"/>
    <w:rPr>
      <w:color w:val="000080"/>
      <w:u w:val="single"/>
    </w:rPr>
  </w:style>
  <w:style w:type="character" w:styleId="NagwekZnak" w:customStyle="1">
    <w:name w:val="Nagłówek Znak"/>
    <w:uiPriority w:val="99"/>
    <w:qFormat/>
    <w:rsid w:val="00083892"/>
    <w:rPr>
      <w:sz w:val="24"/>
      <w:szCs w:val="24"/>
    </w:rPr>
  </w:style>
  <w:style w:type="character" w:styleId="StopkaZnak" w:customStyle="1">
    <w:name w:val="Stopka Znak"/>
    <w:uiPriority w:val="99"/>
    <w:qFormat/>
    <w:rsid w:val="00083892"/>
    <w:rPr>
      <w:sz w:val="24"/>
      <w:szCs w:val="24"/>
    </w:rPr>
  </w:style>
  <w:style w:type="character" w:styleId="TekstdymkaZnak" w:customStyle="1">
    <w:name w:val="Tekst dymka Znak"/>
    <w:link w:val="BalloonText"/>
    <w:uiPriority w:val="99"/>
    <w:qFormat/>
    <w:rsid w:val="00083892"/>
    <w:rPr>
      <w:rFonts w:ascii="Tahoma" w:hAnsi="Tahoma" w:cs="Tahoma"/>
      <w:sz w:val="16"/>
      <w:szCs w:val="16"/>
    </w:rPr>
  </w:style>
  <w:style w:type="character" w:styleId="CommentReference">
    <w:name w:val="annotation reference"/>
    <w:unhideWhenUsed/>
    <w:qFormat/>
    <w:rsid w:val="00083892"/>
    <w:rPr>
      <w:sz w:val="16"/>
      <w:szCs w:val="16"/>
    </w:rPr>
  </w:style>
  <w:style w:type="character" w:styleId="TekstkomentarzaZnak" w:customStyle="1">
    <w:name w:val="Tekst komentarza Znak"/>
    <w:link w:val="CommentText"/>
    <w:uiPriority w:val="99"/>
    <w:qFormat/>
    <w:rsid w:val="00083892"/>
    <w:rPr>
      <w:rFonts w:ascii="Tahoma" w:hAnsi="Tahoma" w:cs="Tahoma"/>
    </w:rPr>
  </w:style>
  <w:style w:type="character" w:styleId="TematkomentarzaZnak" w:customStyle="1">
    <w:name w:val="Temat komentarza Znak"/>
    <w:link w:val="annotationsubject"/>
    <w:uiPriority w:val="99"/>
    <w:qFormat/>
    <w:rsid w:val="00083892"/>
    <w:rPr>
      <w:rFonts w:ascii="Tahoma" w:hAnsi="Tahoma" w:cs="Tahoma"/>
      <w:b/>
      <w:bCs/>
    </w:rPr>
  </w:style>
  <w:style w:type="character" w:styleId="TekstprzypisudolnegoZnak" w:customStyle="1">
    <w:name w:val="Tekst przypisu dolnego Znak"/>
    <w:uiPriority w:val="99"/>
    <w:qFormat/>
    <w:rsid w:val="00083892"/>
    <w:rPr>
      <w:rFonts w:ascii="Tahoma" w:hAnsi="Tahoma" w:cs="Tahoma"/>
    </w:rPr>
  </w:style>
  <w:style w:type="character" w:styleId="Znakiprzypiswdolnych">
    <w:name w:val="Znaki przypisów dolnych"/>
    <w:uiPriority w:val="99"/>
    <w:unhideWhenUsed/>
    <w:qFormat/>
    <w:rsid w:val="00083892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odstawowyZnak" w:customStyle="1">
    <w:name w:val="Tekst podstawowy Znak"/>
    <w:qFormat/>
    <w:rsid w:val="00d17a4d"/>
    <w:rPr>
      <w:sz w:val="24"/>
      <w:szCs w:val="24"/>
    </w:rPr>
  </w:style>
  <w:style w:type="character" w:styleId="TekstpodstawowywcityZnak" w:customStyle="1">
    <w:name w:val="Tekst podstawowy wcięty Znak"/>
    <w:qFormat/>
    <w:rsid w:val="00864f45"/>
    <w:rPr>
      <w:sz w:val="24"/>
      <w:szCs w:val="24"/>
    </w:rPr>
  </w:style>
  <w:style w:type="character" w:styleId="Nagwek1Znak" w:customStyle="1">
    <w:name w:val="Nagłówek 1 Znak"/>
    <w:qFormat/>
    <w:rsid w:val="00880338"/>
    <w:rPr>
      <w:b/>
      <w:bCs/>
      <w:sz w:val="24"/>
      <w:szCs w:val="24"/>
    </w:rPr>
  </w:style>
  <w:style w:type="character" w:styleId="FollowedHyperlink">
    <w:name w:val="FollowedHyperlink"/>
    <w:rsid w:val="00fe3f29"/>
    <w:rPr>
      <w:color w:val="800080"/>
      <w:u w:val="single"/>
    </w:rPr>
  </w:style>
  <w:style w:type="character" w:styleId="TekstprzypisukocowegoZnak" w:customStyle="1">
    <w:name w:val="Tekst przypisu końcowego Znak"/>
    <w:basedOn w:val="DefaultParagraphFont"/>
    <w:qFormat/>
    <w:rsid w:val="00cf7323"/>
    <w:rPr/>
  </w:style>
  <w:style w:type="character" w:styleId="Znakiprzypiswkocowych">
    <w:name w:val="Znaki przypisów końcowych"/>
    <w:qFormat/>
    <w:rsid w:val="00cf7323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TML-wstpniesformatowanyZnak" w:customStyle="1">
    <w:name w:val="HTML - wstępnie sformatowany Znak"/>
    <w:link w:val="HTMLPreformatted"/>
    <w:uiPriority w:val="99"/>
    <w:qFormat/>
    <w:rsid w:val="00336191"/>
    <w:rPr>
      <w:rFonts w:ascii="Courier New" w:hAnsi="Courier New" w:cs="Courier New"/>
    </w:rPr>
  </w:style>
  <w:style w:type="character" w:styleId="Nagwek2Znak" w:customStyle="1">
    <w:name w:val="Nagłówek 2 Znak"/>
    <w:semiHidden/>
    <w:qFormat/>
    <w:rsid w:val="002334c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ZwykytekstZnak" w:customStyle="1">
    <w:name w:val="Zwykły tekst Znak"/>
    <w:link w:val="PlainText"/>
    <w:uiPriority w:val="99"/>
    <w:qFormat/>
    <w:rsid w:val="00094148"/>
    <w:rPr>
      <w:rFonts w:ascii="Calibri" w:hAnsi="Calibri" w:eastAsia="Calibri"/>
      <w:sz w:val="22"/>
      <w:szCs w:val="21"/>
      <w:lang w:eastAsia="en-US"/>
    </w:rPr>
  </w:style>
  <w:style w:type="character" w:styleId="AkapitzlistZnak" w:customStyle="1">
    <w:name w:val="Akapit z listą Znak"/>
    <w:link w:val="ListParagraph"/>
    <w:uiPriority w:val="34"/>
    <w:qFormat/>
    <w:locked/>
    <w:rsid w:val="00552ac4"/>
    <w:rPr>
      <w:rFonts w:ascii="Calibri" w:hAnsi="Calibri" w:eastAsia="Calibri"/>
      <w:sz w:val="22"/>
      <w:szCs w:val="22"/>
      <w:lang w:eastAsia="en-US"/>
    </w:rPr>
  </w:style>
  <w:style w:type="character" w:styleId="BezodstpwZnak" w:customStyle="1">
    <w:name w:val="Bez odstępów Znak"/>
    <w:link w:val="NoSpacing"/>
    <w:uiPriority w:val="99"/>
    <w:qFormat/>
    <w:locked/>
    <w:rsid w:val="00ba4c8c"/>
    <w:rPr>
      <w:rFonts w:ascii="Calibri" w:hAnsi="Calibri"/>
      <w:sz w:val="22"/>
      <w:szCs w:val="2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d17a4d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0a0669"/>
    <w:pPr>
      <w:spacing w:before="0" w:after="200"/>
    </w:pPr>
    <w:rPr>
      <w:i/>
      <w:iCs/>
      <w:color w:val="44546A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70681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70681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yle12" w:customStyle="1">
    <w:name w:val="Style1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1" w:customStyle="1">
    <w:name w:val="Style2"/>
    <w:basedOn w:val="Normal"/>
    <w:uiPriority w:val="99"/>
    <w:qFormat/>
    <w:rsid w:val="00083892"/>
    <w:pPr>
      <w:widowControl w:val="false"/>
      <w:spacing w:lineRule="exact" w:line="252"/>
      <w:jc w:val="both"/>
    </w:pPr>
    <w:rPr>
      <w:rFonts w:ascii="Tahoma" w:hAnsi="Tahoma" w:cs="Tahoma"/>
    </w:rPr>
  </w:style>
  <w:style w:type="paragraph" w:styleId="Style31" w:customStyle="1">
    <w:name w:val="Style3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41" w:customStyle="1">
    <w:name w:val="Style4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51" w:customStyle="1">
    <w:name w:val="Style5"/>
    <w:basedOn w:val="Normal"/>
    <w:uiPriority w:val="99"/>
    <w:qFormat/>
    <w:rsid w:val="00083892"/>
    <w:pPr>
      <w:widowControl w:val="false"/>
      <w:spacing w:lineRule="exact" w:line="166"/>
      <w:ind w:firstLine="274"/>
      <w:jc w:val="both"/>
    </w:pPr>
    <w:rPr>
      <w:rFonts w:ascii="Tahoma" w:hAnsi="Tahoma" w:cs="Tahoma"/>
    </w:rPr>
  </w:style>
  <w:style w:type="paragraph" w:styleId="Style61" w:customStyle="1">
    <w:name w:val="Style6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71" w:customStyle="1">
    <w:name w:val="Style7"/>
    <w:basedOn w:val="Normal"/>
    <w:uiPriority w:val="99"/>
    <w:qFormat/>
    <w:rsid w:val="00083892"/>
    <w:pPr>
      <w:widowControl w:val="false"/>
      <w:spacing w:lineRule="exact" w:line="137"/>
      <w:jc w:val="right"/>
    </w:pPr>
    <w:rPr>
      <w:rFonts w:ascii="Tahoma" w:hAnsi="Tahoma" w:cs="Tahoma"/>
    </w:rPr>
  </w:style>
  <w:style w:type="paragraph" w:styleId="Style81" w:customStyle="1">
    <w:name w:val="Style8"/>
    <w:basedOn w:val="Normal"/>
    <w:uiPriority w:val="99"/>
    <w:qFormat/>
    <w:rsid w:val="00083892"/>
    <w:pPr>
      <w:widowControl w:val="false"/>
      <w:spacing w:lineRule="exact" w:line="256"/>
      <w:jc w:val="center"/>
    </w:pPr>
    <w:rPr>
      <w:rFonts w:ascii="Tahoma" w:hAnsi="Tahoma" w:cs="Tahoma"/>
    </w:rPr>
  </w:style>
  <w:style w:type="paragraph" w:styleId="Style91" w:customStyle="1">
    <w:name w:val="Style9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01" w:customStyle="1">
    <w:name w:val="Style10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11" w:customStyle="1">
    <w:name w:val="Style11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21" w:customStyle="1">
    <w:name w:val="Style12"/>
    <w:basedOn w:val="Normal"/>
    <w:uiPriority w:val="99"/>
    <w:qFormat/>
    <w:rsid w:val="00083892"/>
    <w:pPr>
      <w:widowControl w:val="false"/>
      <w:spacing w:lineRule="exact" w:line="256"/>
      <w:jc w:val="both"/>
    </w:pPr>
    <w:rPr>
      <w:rFonts w:ascii="Tahoma" w:hAnsi="Tahoma" w:cs="Tahoma"/>
    </w:rPr>
  </w:style>
  <w:style w:type="paragraph" w:styleId="Style13" w:customStyle="1">
    <w:name w:val="Style13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4" w:customStyle="1">
    <w:name w:val="Style14"/>
    <w:basedOn w:val="Normal"/>
    <w:uiPriority w:val="99"/>
    <w:qFormat/>
    <w:rsid w:val="00083892"/>
    <w:pPr>
      <w:widowControl w:val="false"/>
      <w:spacing w:lineRule="exact" w:line="259"/>
      <w:jc w:val="right"/>
    </w:pPr>
    <w:rPr>
      <w:rFonts w:ascii="Tahoma" w:hAnsi="Tahoma" w:cs="Tahoma"/>
    </w:rPr>
  </w:style>
  <w:style w:type="paragraph" w:styleId="Style15" w:customStyle="1">
    <w:name w:val="Style15"/>
    <w:basedOn w:val="Normal"/>
    <w:uiPriority w:val="99"/>
    <w:qFormat/>
    <w:rsid w:val="00083892"/>
    <w:pPr>
      <w:widowControl w:val="false"/>
      <w:spacing w:lineRule="exact" w:line="742"/>
      <w:jc w:val="both"/>
    </w:pPr>
    <w:rPr>
      <w:rFonts w:ascii="Tahoma" w:hAnsi="Tahoma" w:cs="Tahoma"/>
    </w:rPr>
  </w:style>
  <w:style w:type="paragraph" w:styleId="Style16" w:customStyle="1">
    <w:name w:val="Style16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7" w:customStyle="1">
    <w:name w:val="Style17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8" w:customStyle="1">
    <w:name w:val="Style18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19" w:customStyle="1">
    <w:name w:val="Style19"/>
    <w:basedOn w:val="Normal"/>
    <w:uiPriority w:val="99"/>
    <w:qFormat/>
    <w:rsid w:val="00083892"/>
    <w:pPr>
      <w:widowControl w:val="false"/>
      <w:spacing w:lineRule="exact" w:line="257"/>
      <w:ind w:hanging="396"/>
      <w:jc w:val="both"/>
    </w:pPr>
    <w:rPr>
      <w:rFonts w:ascii="Tahoma" w:hAnsi="Tahoma" w:cs="Tahoma"/>
    </w:rPr>
  </w:style>
  <w:style w:type="paragraph" w:styleId="Style20" w:customStyle="1">
    <w:name w:val="Style20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11" w:customStyle="1">
    <w:name w:val="Style21"/>
    <w:basedOn w:val="Normal"/>
    <w:uiPriority w:val="99"/>
    <w:qFormat/>
    <w:rsid w:val="00083892"/>
    <w:pPr>
      <w:widowControl w:val="false"/>
      <w:spacing w:lineRule="exact" w:line="259"/>
    </w:pPr>
    <w:rPr>
      <w:rFonts w:ascii="Tahoma" w:hAnsi="Tahoma" w:cs="Tahoma"/>
    </w:rPr>
  </w:style>
  <w:style w:type="paragraph" w:styleId="Style22" w:customStyle="1">
    <w:name w:val="Style22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3" w:customStyle="1">
    <w:name w:val="Style23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4" w:customStyle="1">
    <w:name w:val="Style24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5" w:customStyle="1">
    <w:name w:val="Style25"/>
    <w:basedOn w:val="Normal"/>
    <w:uiPriority w:val="99"/>
    <w:qFormat/>
    <w:rsid w:val="00083892"/>
    <w:pPr>
      <w:widowControl w:val="false"/>
      <w:spacing w:lineRule="exact" w:line="259"/>
      <w:ind w:hanging="266"/>
      <w:jc w:val="both"/>
    </w:pPr>
    <w:rPr>
      <w:rFonts w:ascii="Tahoma" w:hAnsi="Tahoma" w:cs="Tahoma"/>
    </w:rPr>
  </w:style>
  <w:style w:type="paragraph" w:styleId="Style26" w:customStyle="1">
    <w:name w:val="Style26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7" w:customStyle="1">
    <w:name w:val="Style27"/>
    <w:basedOn w:val="Normal"/>
    <w:uiPriority w:val="99"/>
    <w:qFormat/>
    <w:rsid w:val="00083892"/>
    <w:pPr>
      <w:widowControl w:val="false"/>
      <w:spacing w:lineRule="exact" w:line="252"/>
      <w:ind w:hanging="259"/>
      <w:jc w:val="both"/>
    </w:pPr>
    <w:rPr>
      <w:rFonts w:ascii="Tahoma" w:hAnsi="Tahoma" w:cs="Tahoma"/>
    </w:rPr>
  </w:style>
  <w:style w:type="paragraph" w:styleId="Style28" w:customStyle="1">
    <w:name w:val="Style28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29" w:customStyle="1">
    <w:name w:val="Style29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30" w:customStyle="1">
    <w:name w:val="Style30"/>
    <w:basedOn w:val="Normal"/>
    <w:uiPriority w:val="99"/>
    <w:qFormat/>
    <w:rsid w:val="00083892"/>
    <w:pPr>
      <w:widowControl w:val="false"/>
      <w:spacing w:lineRule="exact" w:line="255"/>
      <w:ind w:hanging="533"/>
      <w:jc w:val="both"/>
    </w:pPr>
    <w:rPr>
      <w:rFonts w:ascii="Tahoma" w:hAnsi="Tahoma" w:cs="Tahoma"/>
    </w:rPr>
  </w:style>
  <w:style w:type="paragraph" w:styleId="Style311" w:customStyle="1">
    <w:name w:val="Style31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32" w:customStyle="1">
    <w:name w:val="Style32"/>
    <w:basedOn w:val="Normal"/>
    <w:uiPriority w:val="99"/>
    <w:qFormat/>
    <w:rsid w:val="00083892"/>
    <w:pPr>
      <w:widowControl w:val="false"/>
      <w:spacing w:lineRule="exact" w:line="259"/>
      <w:jc w:val="both"/>
    </w:pPr>
    <w:rPr>
      <w:rFonts w:ascii="Tahoma" w:hAnsi="Tahoma" w:cs="Tahoma"/>
    </w:rPr>
  </w:style>
  <w:style w:type="paragraph" w:styleId="Style33" w:customStyle="1">
    <w:name w:val="Style33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34" w:customStyle="1">
    <w:name w:val="Style34"/>
    <w:basedOn w:val="Normal"/>
    <w:qFormat/>
    <w:rsid w:val="00083892"/>
    <w:pPr>
      <w:widowControl w:val="false"/>
    </w:pPr>
    <w:rPr>
      <w:rFonts w:ascii="Tahoma" w:hAnsi="Tahoma" w:cs="Tahoma"/>
    </w:rPr>
  </w:style>
  <w:style w:type="paragraph" w:styleId="Style35" w:customStyle="1">
    <w:name w:val="Style35"/>
    <w:basedOn w:val="Normal"/>
    <w:uiPriority w:val="99"/>
    <w:qFormat/>
    <w:rsid w:val="00083892"/>
    <w:pPr>
      <w:widowControl w:val="false"/>
      <w:spacing w:lineRule="exact" w:line="252"/>
      <w:ind w:hanging="346"/>
    </w:pPr>
    <w:rPr>
      <w:rFonts w:ascii="Tahoma" w:hAnsi="Tahoma" w:cs="Tahoma"/>
    </w:rPr>
  </w:style>
  <w:style w:type="paragraph" w:styleId="Style36" w:customStyle="1">
    <w:name w:val="Style36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Style37" w:customStyle="1">
    <w:name w:val="Style37"/>
    <w:basedOn w:val="Normal"/>
    <w:uiPriority w:val="99"/>
    <w:qFormat/>
    <w:rsid w:val="00083892"/>
    <w:pPr>
      <w:widowControl w:val="false"/>
    </w:pPr>
    <w:rPr>
      <w:rFonts w:ascii="Tahoma" w:hAnsi="Tahoma" w:cs="Tahoma"/>
    </w:rPr>
  </w:style>
  <w:style w:type="paragraph" w:styleId="BalloonText">
    <w:name w:val="Balloon Text"/>
    <w:basedOn w:val="Normal"/>
    <w:link w:val="TekstdymkaZnak"/>
    <w:uiPriority w:val="99"/>
    <w:unhideWhenUsed/>
    <w:qFormat/>
    <w:rsid w:val="00083892"/>
    <w:pPr>
      <w:widowControl w:val="false"/>
    </w:pPr>
    <w:rPr>
      <w:rFonts w:ascii="Tahoma" w:hAnsi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083892"/>
    <w:pPr>
      <w:widowControl w:val="false"/>
    </w:pPr>
    <w:rPr>
      <w:rFonts w:ascii="Tahoma" w:hAnsi="Tahoma"/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unhideWhenUsed/>
    <w:qFormat/>
    <w:rsid w:val="00083892"/>
    <w:pPr/>
    <w:rPr>
      <w:b/>
      <w:bCs/>
    </w:rPr>
  </w:style>
  <w:style w:type="paragraph" w:styleId="FootnoteText">
    <w:name w:val="footnote text"/>
    <w:basedOn w:val="Normal"/>
    <w:link w:val="TekstprzypisudolnegoZnak"/>
    <w:uiPriority w:val="99"/>
    <w:unhideWhenUsed/>
    <w:rsid w:val="00083892"/>
    <w:pPr>
      <w:widowControl w:val="false"/>
    </w:pPr>
    <w:rPr>
      <w:rFonts w:ascii="Tahoma" w:hAnsi="Tahoma"/>
      <w:sz w:val="20"/>
      <w:szCs w:val="20"/>
    </w:rPr>
  </w:style>
  <w:style w:type="paragraph" w:styleId="Revision">
    <w:name w:val="Revision"/>
    <w:uiPriority w:val="99"/>
    <w:semiHidden/>
    <w:qFormat/>
    <w:rsid w:val="00083892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7b58a4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ekstpodstawowy21" w:customStyle="1">
    <w:name w:val="Tekst podstawowy 21"/>
    <w:basedOn w:val="Normal"/>
    <w:uiPriority w:val="99"/>
    <w:qFormat/>
    <w:rsid w:val="00c41542"/>
    <w:pPr>
      <w:suppressAutoHyphens w:val="true"/>
    </w:pPr>
    <w:rPr>
      <w:szCs w:val="20"/>
      <w:lang w:eastAsia="ar-SA"/>
    </w:rPr>
  </w:style>
  <w:style w:type="paragraph" w:styleId="NoSpacing">
    <w:name w:val="No Spacing"/>
    <w:link w:val="BezodstpwZnak"/>
    <w:uiPriority w:val="99"/>
    <w:qFormat/>
    <w:rsid w:val="00c4154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pl-PL" w:bidi="ar-SA"/>
    </w:rPr>
  </w:style>
  <w:style w:type="paragraph" w:styleId="BodyTextIndent">
    <w:name w:val="Body Text Indent"/>
    <w:basedOn w:val="Normal"/>
    <w:link w:val="TekstpodstawowywcityZnak"/>
    <w:rsid w:val="00864f45"/>
    <w:pPr>
      <w:spacing w:before="0" w:after="120"/>
      <w:ind w:left="283"/>
    </w:pPr>
    <w:rPr/>
  </w:style>
  <w:style w:type="paragraph" w:styleId="BodyText21" w:customStyle="1">
    <w:name w:val="Body Text 21"/>
    <w:basedOn w:val="Normal"/>
    <w:qFormat/>
    <w:rsid w:val="002d335a"/>
    <w:pPr>
      <w:widowControl w:val="false"/>
      <w:tabs>
        <w:tab w:val="clear" w:pos="709"/>
        <w:tab w:val="left" w:pos="7797" w:leader="none"/>
      </w:tabs>
      <w:snapToGrid w:val="false"/>
      <w:jc w:val="both"/>
    </w:pPr>
    <w:rPr>
      <w:szCs w:val="20"/>
    </w:rPr>
  </w:style>
  <w:style w:type="paragraph" w:styleId="TOC1">
    <w:name w:val="toc 1"/>
    <w:basedOn w:val="Normal"/>
    <w:next w:val="Normal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EndnoteText">
    <w:name w:val="endnote text"/>
    <w:basedOn w:val="Normal"/>
    <w:link w:val="TekstprzypisukocowegoZnak"/>
    <w:rsid w:val="00cf7323"/>
    <w:pPr/>
    <w:rPr>
      <w:sz w:val="20"/>
      <w:szCs w:val="20"/>
    </w:rPr>
  </w:style>
  <w:style w:type="paragraph" w:styleId="HTMLPreformatted">
    <w:name w:val="HTML Preformatted"/>
    <w:basedOn w:val="Normal"/>
    <w:link w:val="HTML-wstpniesformatowanyZnak"/>
    <w:uiPriority w:val="99"/>
    <w:unhideWhenUsed/>
    <w:qFormat/>
    <w:rsid w:val="00336191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Default" w:customStyle="1">
    <w:name w:val="Default"/>
    <w:qFormat/>
    <w:rsid w:val="005e4ba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pl-PL" w:bidi="ar-SA"/>
    </w:rPr>
  </w:style>
  <w:style w:type="paragraph" w:styleId="Wypunktowanie1" w:customStyle="1">
    <w:name w:val="Wypunktowanie 1"/>
    <w:basedOn w:val="Normal"/>
    <w:qFormat/>
    <w:rsid w:val="00e56295"/>
    <w:pPr>
      <w:widowControl w:val="false"/>
      <w:numPr>
        <w:ilvl w:val="0"/>
        <w:numId w:val="1"/>
      </w:numPr>
      <w:spacing w:lineRule="auto" w:line="360" w:before="120" w:after="120"/>
      <w:contextualSpacing/>
    </w:pPr>
    <w:rPr>
      <w:rFonts w:ascii="Calibri" w:hAnsi="Calibri" w:eastAsia="Calibri" w:cs="Calibri"/>
      <w:sz w:val="22"/>
      <w:szCs w:val="21"/>
    </w:rPr>
  </w:style>
  <w:style w:type="paragraph" w:styleId="Nagwek5" w:customStyle="1">
    <w:name w:val="Nag?—wek 5"/>
    <w:basedOn w:val="Normal"/>
    <w:next w:val="Normal"/>
    <w:qFormat/>
    <w:rsid w:val="005e18d5"/>
    <w:pPr>
      <w:keepNext w:val="true"/>
      <w:suppressAutoHyphens w:val="true"/>
      <w:spacing w:lineRule="auto" w:line="360"/>
      <w:ind w:left="708"/>
      <w:jc w:val="both"/>
    </w:pPr>
    <w:rPr>
      <w:szCs w:val="20"/>
      <w:lang w:eastAsia="ar-SA"/>
    </w:rPr>
  </w:style>
  <w:style w:type="paragraph" w:styleId="PlainText">
    <w:name w:val="Plain Text"/>
    <w:basedOn w:val="Normal"/>
    <w:link w:val="ZwykytekstZnak"/>
    <w:uiPriority w:val="99"/>
    <w:unhideWhenUsed/>
    <w:qFormat/>
    <w:rsid w:val="00094148"/>
    <w:pPr/>
    <w:rPr>
      <w:rFonts w:ascii="Calibri" w:hAnsi="Calibri" w:eastAsia="Calibri"/>
      <w:sz w:val="22"/>
      <w:szCs w:val="21"/>
      <w:lang w:eastAsia="en-US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numbering" w:styleId="Bezlisty1" w:customStyle="1">
    <w:name w:val="Bez listy1"/>
    <w:uiPriority w:val="99"/>
    <w:semiHidden/>
    <w:unhideWhenUsed/>
    <w:qFormat/>
    <w:rsid w:val="00083892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124b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CE8F-2438-463A-BE59-6C69212D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LibreOffice/26.2.0.3$Windows_X86_64 LibreOffice_project/620$Build-3</Application>
  <AppVersion>15.0000</AppVersion>
  <Pages>1</Pages>
  <Words>208</Words>
  <Characters>1434</Characters>
  <CharactersWithSpaces>1646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2023-07-06T06:38:00Z</dcterms:created>
  <dc:creator>Justyna KULPA BZP PWr</dc:creator>
  <dc:description/>
  <dc:language>pl-PL</dc:language>
  <cp:lastModifiedBy/>
  <cp:lastPrinted>2021-01-29T08:14:00Z</cp:lastPrinted>
  <dcterms:modified xsi:type="dcterms:W3CDTF">2026-08-07T13:04:00Z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