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102DE" w14:textId="7BE1E9A5" w:rsidR="00170C71" w:rsidRDefault="00170C71" w:rsidP="008F20CA">
      <w:pPr>
        <w:spacing w:after="0" w:line="240" w:lineRule="auto"/>
        <w:ind w:left="142"/>
        <w:jc w:val="center"/>
        <w:rPr>
          <w:b/>
          <w:color w:val="000000" w:themeColor="text1"/>
          <w:szCs w:val="24"/>
        </w:rPr>
      </w:pPr>
      <w:r w:rsidRPr="004A28FB">
        <w:rPr>
          <w:b/>
          <w:color w:val="000000" w:themeColor="text1"/>
          <w:szCs w:val="24"/>
        </w:rPr>
        <w:t xml:space="preserve">Opis przedmiotu zamówienia do </w:t>
      </w:r>
      <w:r w:rsidR="003A3819">
        <w:rPr>
          <w:b/>
          <w:color w:val="000000" w:themeColor="text1"/>
          <w:szCs w:val="24"/>
        </w:rPr>
        <w:t>postępowania prowadzonego</w:t>
      </w:r>
      <w:r w:rsidRPr="004A28FB">
        <w:rPr>
          <w:b/>
          <w:color w:val="000000" w:themeColor="text1"/>
          <w:szCs w:val="24"/>
        </w:rPr>
        <w:t xml:space="preserve"> pn.:</w:t>
      </w:r>
    </w:p>
    <w:p w14:paraId="4ABADD62" w14:textId="77777777" w:rsidR="003A3819" w:rsidRPr="003A3819" w:rsidRDefault="003A3819" w:rsidP="003A3819">
      <w:pPr>
        <w:pStyle w:val="Bezodstpw"/>
      </w:pPr>
    </w:p>
    <w:p w14:paraId="4525195E" w14:textId="4A4A1DC0" w:rsidR="003A3819" w:rsidRDefault="00170C71" w:rsidP="004265CC">
      <w:pPr>
        <w:spacing w:after="0"/>
        <w:ind w:firstLine="708"/>
        <w:jc w:val="center"/>
      </w:pPr>
      <w:r w:rsidRPr="004A28FB">
        <w:rPr>
          <w:b/>
          <w:color w:val="000000" w:themeColor="text1"/>
        </w:rPr>
        <w:t>„</w:t>
      </w:r>
      <w:r w:rsidR="004265CC">
        <w:t>U</w:t>
      </w:r>
      <w:r w:rsidR="004265CC" w:rsidRPr="00F025C1">
        <w:t xml:space="preserve">sługa przygotowania i dostarczania posiłków dla dzieci i uczniów uczęszczających do </w:t>
      </w:r>
      <w:r w:rsidR="004265CC">
        <w:t>S</w:t>
      </w:r>
      <w:r w:rsidR="004265CC" w:rsidRPr="00F025C1">
        <w:t xml:space="preserve">zkoły </w:t>
      </w:r>
      <w:r w:rsidR="004265CC">
        <w:t>P</w:t>
      </w:r>
      <w:r w:rsidR="004265CC" w:rsidRPr="00F025C1">
        <w:t xml:space="preserve">odstawowej im. Sybiraków w </w:t>
      </w:r>
      <w:r w:rsidR="004265CC">
        <w:t>D</w:t>
      </w:r>
      <w:r w:rsidR="004265CC" w:rsidRPr="00F025C1">
        <w:t xml:space="preserve">olistowie </w:t>
      </w:r>
      <w:r w:rsidR="004265CC">
        <w:t>S</w:t>
      </w:r>
      <w:r w:rsidR="004265CC" w:rsidRPr="00F025C1">
        <w:t>tarym w roku szkolnym 2026/2027</w:t>
      </w:r>
      <w:r w:rsidR="004265CC">
        <w:t>”</w:t>
      </w:r>
    </w:p>
    <w:p w14:paraId="56A7F496" w14:textId="7DCBD210" w:rsidR="00170C71" w:rsidRPr="006B5670" w:rsidRDefault="00170C71" w:rsidP="003A3819">
      <w:pPr>
        <w:pStyle w:val="NormalnyWeb"/>
        <w:shd w:val="clear" w:color="auto" w:fill="FFFFFF"/>
        <w:spacing w:before="0" w:after="0"/>
        <w:ind w:left="142"/>
        <w:jc w:val="center"/>
        <w:rPr>
          <w:b/>
          <w:color w:val="000000" w:themeColor="text1"/>
          <w:sz w:val="28"/>
        </w:rPr>
      </w:pPr>
    </w:p>
    <w:p w14:paraId="045EF4BD" w14:textId="77777777" w:rsidR="00170C71" w:rsidRPr="006B5670" w:rsidRDefault="00170C71" w:rsidP="008F20CA">
      <w:pPr>
        <w:pStyle w:val="Akapitzlist"/>
        <w:spacing w:after="0" w:line="240" w:lineRule="auto"/>
        <w:ind w:left="142"/>
        <w:rPr>
          <w:color w:val="000000" w:themeColor="text1"/>
          <w:szCs w:val="24"/>
        </w:rPr>
      </w:pPr>
    </w:p>
    <w:p w14:paraId="3DD26EB6" w14:textId="53BE59A1" w:rsidR="00677853" w:rsidRPr="00677853" w:rsidRDefault="00677853" w:rsidP="008F20CA">
      <w:pPr>
        <w:pStyle w:val="NormalnyWeb"/>
        <w:numPr>
          <w:ilvl w:val="0"/>
          <w:numId w:val="1"/>
        </w:numPr>
        <w:shd w:val="clear" w:color="auto" w:fill="FFFFFF"/>
        <w:spacing w:before="0" w:after="0"/>
        <w:ind w:left="142"/>
        <w:jc w:val="both"/>
      </w:pPr>
      <w:r w:rsidRPr="00801434">
        <w:t>Przedmiotem zamówienia jest sukcesywna dostawa posiłków (catering) dla dzieci z Klubów Przedszkolaka w Dolistowie i Mikicinie oraz uczniów SP im</w:t>
      </w:r>
      <w:r>
        <w:t xml:space="preserve">. Sybiraków w Dolistowie Starym </w:t>
      </w:r>
      <w:r w:rsidR="00170C71" w:rsidRPr="00677853">
        <w:rPr>
          <w:color w:val="000000" w:themeColor="text1"/>
        </w:rPr>
        <w:t xml:space="preserve">w postaci </w:t>
      </w:r>
      <w:r w:rsidR="008F20CA">
        <w:rPr>
          <w:color w:val="000000" w:themeColor="text1"/>
        </w:rPr>
        <w:t>II śniadania i dwudaniowego obiadu z kompotem dla dzieci z oddziałów przedszkolnych</w:t>
      </w:r>
      <w:r w:rsidR="008F20CA" w:rsidRPr="00677853">
        <w:rPr>
          <w:color w:val="000000" w:themeColor="text1"/>
        </w:rPr>
        <w:t xml:space="preserve"> </w:t>
      </w:r>
      <w:r w:rsidR="008F20CA">
        <w:rPr>
          <w:color w:val="000000" w:themeColor="text1"/>
        </w:rPr>
        <w:t xml:space="preserve">oraz </w:t>
      </w:r>
      <w:r w:rsidR="00170C71" w:rsidRPr="00677853">
        <w:rPr>
          <w:color w:val="000000" w:themeColor="text1"/>
        </w:rPr>
        <w:t>dwudaniowego obiadu wraz z kompotem</w:t>
      </w:r>
      <w:r w:rsidR="008F20CA">
        <w:rPr>
          <w:color w:val="000000" w:themeColor="text1"/>
        </w:rPr>
        <w:t xml:space="preserve"> dla uczniów szkoły.</w:t>
      </w:r>
    </w:p>
    <w:p w14:paraId="24F36DDD" w14:textId="4CEE1E93" w:rsidR="00170C71" w:rsidRPr="00677853" w:rsidRDefault="00170C71" w:rsidP="008F20CA">
      <w:pPr>
        <w:pStyle w:val="NormalnyWeb"/>
        <w:numPr>
          <w:ilvl w:val="0"/>
          <w:numId w:val="1"/>
        </w:numPr>
        <w:shd w:val="clear" w:color="auto" w:fill="FFFFFF"/>
        <w:spacing w:before="0" w:after="0"/>
        <w:ind w:left="142"/>
        <w:jc w:val="both"/>
      </w:pPr>
      <w:r w:rsidRPr="00677853">
        <w:rPr>
          <w:color w:val="000000" w:themeColor="text1"/>
        </w:rPr>
        <w:t xml:space="preserve">Miejsce świadczenia usługi: </w:t>
      </w:r>
    </w:p>
    <w:p w14:paraId="29557D62" w14:textId="5C6BF484" w:rsidR="00677853" w:rsidRDefault="00677853" w:rsidP="008F20CA">
      <w:pPr>
        <w:pStyle w:val="NormalnyWeb"/>
        <w:numPr>
          <w:ilvl w:val="0"/>
          <w:numId w:val="18"/>
        </w:numPr>
        <w:shd w:val="clear" w:color="auto" w:fill="FFFFFF"/>
        <w:spacing w:before="0" w:after="0"/>
        <w:ind w:left="142"/>
        <w:jc w:val="both"/>
      </w:pPr>
      <w:r w:rsidRPr="00801434">
        <w:t>Klub Przedszkolaka w Miki</w:t>
      </w:r>
      <w:r>
        <w:t>cinie (Mikicin I 20, 19-124 Jaświły)</w:t>
      </w:r>
      <w:r>
        <w:tab/>
      </w:r>
      <w:r>
        <w:tab/>
      </w:r>
    </w:p>
    <w:p w14:paraId="6AE86D8F" w14:textId="77777777" w:rsidR="0014401D" w:rsidRDefault="00677853" w:rsidP="008F20CA">
      <w:pPr>
        <w:pStyle w:val="NormalnyWeb"/>
        <w:numPr>
          <w:ilvl w:val="0"/>
          <w:numId w:val="18"/>
        </w:numPr>
        <w:shd w:val="clear" w:color="auto" w:fill="FFFFFF"/>
        <w:spacing w:before="0" w:after="0"/>
        <w:ind w:left="142"/>
        <w:jc w:val="both"/>
      </w:pPr>
      <w:r w:rsidRPr="00801434">
        <w:t xml:space="preserve">SP im. Sybiraków </w:t>
      </w:r>
      <w:r w:rsidR="0014401D">
        <w:t xml:space="preserve">w Dolistowie Starym, </w:t>
      </w:r>
      <w:r w:rsidRPr="00801434">
        <w:t>(Dolistowo Stare 112</w:t>
      </w:r>
      <w:r w:rsidR="0014401D">
        <w:t>, 19-124 Jaświły</w:t>
      </w:r>
      <w:r w:rsidRPr="00801434">
        <w:t>)</w:t>
      </w:r>
    </w:p>
    <w:p w14:paraId="4C724D63" w14:textId="6CE8A991" w:rsidR="0014401D" w:rsidRPr="0014401D" w:rsidRDefault="005C0818" w:rsidP="008F20CA">
      <w:pPr>
        <w:pStyle w:val="NormalnyWeb"/>
        <w:numPr>
          <w:ilvl w:val="0"/>
          <w:numId w:val="18"/>
        </w:numPr>
        <w:shd w:val="clear" w:color="auto" w:fill="FFFFFF"/>
        <w:spacing w:before="0" w:after="0"/>
        <w:ind w:left="142"/>
        <w:jc w:val="both"/>
      </w:pPr>
      <w:r w:rsidRPr="0014401D">
        <w:t>Usługa</w:t>
      </w:r>
      <w:r w:rsidR="0087057D" w:rsidRPr="0014401D">
        <w:t xml:space="preserve"> będzie świadczona dla około </w:t>
      </w:r>
      <w:r w:rsidR="0014401D" w:rsidRPr="0014401D">
        <w:rPr>
          <w:b/>
          <w:bCs/>
        </w:rPr>
        <w:t>50 dzieci</w:t>
      </w:r>
      <w:r w:rsidR="0014401D" w:rsidRPr="0014401D">
        <w:t xml:space="preserve"> </w:t>
      </w:r>
      <w:r w:rsidR="0014401D" w:rsidRPr="0014401D">
        <w:rPr>
          <w:b/>
          <w:bCs/>
        </w:rPr>
        <w:t>z oddziałów przedszkolnych</w:t>
      </w:r>
      <w:r w:rsidR="0014401D" w:rsidRPr="0014401D">
        <w:t xml:space="preserve"> </w:t>
      </w:r>
      <w:r w:rsidR="0014401D">
        <w:t>oraz dla</w:t>
      </w:r>
      <w:r w:rsidR="0014401D" w:rsidRPr="0014401D">
        <w:t xml:space="preserve"> ok. </w:t>
      </w:r>
      <w:r w:rsidR="0014401D" w:rsidRPr="0014401D">
        <w:rPr>
          <w:b/>
          <w:bCs/>
        </w:rPr>
        <w:t>60 uczniów</w:t>
      </w:r>
      <w:r w:rsidR="0014401D">
        <w:t xml:space="preserve"> szkoły podstawowej </w:t>
      </w:r>
      <w:r w:rsidRPr="0014401D">
        <w:t xml:space="preserve"> w okresie od dnia podpisania umowy, ale</w:t>
      </w:r>
      <w:r w:rsidR="00696F03" w:rsidRPr="0014401D">
        <w:t xml:space="preserve"> nie wcześniej niż od 02.09.2026 r. do 25.06.2027</w:t>
      </w:r>
      <w:r w:rsidRPr="0014401D">
        <w:t xml:space="preserve"> r.</w:t>
      </w:r>
      <w:r w:rsidR="0014401D">
        <w:t xml:space="preserve"> dla uczniów szkoły podstawowej i </w:t>
      </w:r>
      <w:r w:rsidR="008F20CA">
        <w:t xml:space="preserve">od 02.09.2026r. do </w:t>
      </w:r>
      <w:r w:rsidR="0014401D">
        <w:t xml:space="preserve"> </w:t>
      </w:r>
      <w:r w:rsidR="008F20CA">
        <w:rPr>
          <w:bCs/>
        </w:rPr>
        <w:t>300.06.</w:t>
      </w:r>
      <w:r w:rsidR="0014401D" w:rsidRPr="0014401D">
        <w:rPr>
          <w:bCs/>
        </w:rPr>
        <w:t xml:space="preserve">2027 r. oraz od </w:t>
      </w:r>
      <w:r w:rsidR="008F20CA">
        <w:rPr>
          <w:bCs/>
        </w:rPr>
        <w:t>02.08.2027 do 31.08.</w:t>
      </w:r>
      <w:r w:rsidR="0014401D" w:rsidRPr="0014401D">
        <w:rPr>
          <w:bCs/>
        </w:rPr>
        <w:t xml:space="preserve">2027r. dla </w:t>
      </w:r>
      <w:r w:rsidR="0014401D">
        <w:rPr>
          <w:bCs/>
        </w:rPr>
        <w:t>dzieci z wychowania przedszkolnego.</w:t>
      </w:r>
    </w:p>
    <w:p w14:paraId="6F235121" w14:textId="0C54B9F6" w:rsidR="00D151F9" w:rsidRDefault="00170C71" w:rsidP="008F20CA">
      <w:pPr>
        <w:pStyle w:val="NormalnyWeb"/>
        <w:numPr>
          <w:ilvl w:val="0"/>
          <w:numId w:val="1"/>
        </w:numPr>
        <w:shd w:val="clear" w:color="auto" w:fill="FFFFFF"/>
        <w:spacing w:before="0" w:after="0"/>
        <w:ind w:left="142"/>
        <w:jc w:val="both"/>
      </w:pPr>
      <w:r w:rsidRPr="0014401D">
        <w:t xml:space="preserve">Zamawiający szacuje, że dziennie należy dostarczyć </w:t>
      </w:r>
      <w:r w:rsidR="00E35793">
        <w:t>około 50 śniadań i obiadów dla oddziałów przedszkolnych</w:t>
      </w:r>
      <w:r w:rsidR="00E35793" w:rsidRPr="0014401D">
        <w:t xml:space="preserve"> </w:t>
      </w:r>
      <w:r w:rsidR="00E35793">
        <w:t xml:space="preserve">oraz </w:t>
      </w:r>
      <w:r w:rsidR="00AA2BE7" w:rsidRPr="0014401D">
        <w:t xml:space="preserve">około </w:t>
      </w:r>
      <w:r w:rsidR="0014401D">
        <w:t>60</w:t>
      </w:r>
      <w:r w:rsidR="00C2257C" w:rsidRPr="0014401D">
        <w:t xml:space="preserve"> obiadów</w:t>
      </w:r>
      <w:r w:rsidR="00E35793">
        <w:t xml:space="preserve"> dla szkoły podstawowej.</w:t>
      </w:r>
    </w:p>
    <w:p w14:paraId="715AC6D5" w14:textId="3F1F5291" w:rsidR="0014401D" w:rsidRPr="0014401D" w:rsidRDefault="0014401D" w:rsidP="008F20CA">
      <w:pPr>
        <w:pStyle w:val="Akapitzlist"/>
        <w:numPr>
          <w:ilvl w:val="0"/>
          <w:numId w:val="19"/>
        </w:numPr>
        <w:spacing w:after="0" w:line="240" w:lineRule="auto"/>
        <w:ind w:left="142"/>
        <w:rPr>
          <w:rFonts w:eastAsia="Times New Roman"/>
          <w:szCs w:val="24"/>
          <w:lang w:eastAsia="pl-PL"/>
        </w:rPr>
      </w:pPr>
      <w:r w:rsidRPr="0014401D">
        <w:rPr>
          <w:rFonts w:eastAsia="Times New Roman"/>
          <w:b/>
          <w:bCs/>
          <w:szCs w:val="24"/>
          <w:lang w:eastAsia="pl-PL"/>
        </w:rPr>
        <w:t>Oddziały przedszkolne (II śniadanie + obiad dwudaniowy)</w:t>
      </w:r>
      <w:r w:rsidRPr="0014401D">
        <w:rPr>
          <w:rFonts w:eastAsia="Times New Roman"/>
          <w:szCs w:val="24"/>
          <w:lang w:eastAsia="pl-PL"/>
        </w:rPr>
        <w:t xml:space="preserve">: ok. </w:t>
      </w:r>
      <w:r w:rsidRPr="0014401D">
        <w:rPr>
          <w:rFonts w:eastAsia="Times New Roman"/>
          <w:b/>
          <w:bCs/>
          <w:szCs w:val="24"/>
          <w:lang w:eastAsia="pl-PL"/>
        </w:rPr>
        <w:t>50 dzieci</w:t>
      </w:r>
      <w:r w:rsidRPr="0014401D">
        <w:rPr>
          <w:rFonts w:eastAsia="Times New Roman"/>
          <w:szCs w:val="24"/>
          <w:lang w:eastAsia="pl-PL"/>
        </w:rPr>
        <w:t xml:space="preserve"> (50X ok. 200 dni = 10.000 posiłków w roku szkolnym)</w:t>
      </w:r>
    </w:p>
    <w:p w14:paraId="428AD8C2" w14:textId="3781AC43" w:rsidR="0014401D" w:rsidRPr="00801434" w:rsidRDefault="0014401D" w:rsidP="008F20CA">
      <w:pPr>
        <w:numPr>
          <w:ilvl w:val="0"/>
          <w:numId w:val="19"/>
        </w:numPr>
        <w:spacing w:after="0" w:line="240" w:lineRule="auto"/>
        <w:ind w:left="142"/>
        <w:rPr>
          <w:rFonts w:eastAsia="Times New Roman"/>
          <w:szCs w:val="24"/>
          <w:lang w:eastAsia="pl-PL"/>
        </w:rPr>
      </w:pPr>
      <w:r w:rsidRPr="00801434">
        <w:rPr>
          <w:rFonts w:eastAsia="Times New Roman"/>
          <w:b/>
          <w:bCs/>
          <w:szCs w:val="24"/>
          <w:lang w:eastAsia="pl-PL"/>
        </w:rPr>
        <w:t>Szkoła podstawowa (obiad dwudaniowy)</w:t>
      </w:r>
      <w:r w:rsidRPr="00801434">
        <w:rPr>
          <w:rFonts w:eastAsia="Times New Roman"/>
          <w:szCs w:val="24"/>
          <w:lang w:eastAsia="pl-PL"/>
        </w:rPr>
        <w:t xml:space="preserve">: ok. </w:t>
      </w:r>
      <w:r w:rsidRPr="00801434">
        <w:rPr>
          <w:rFonts w:eastAsia="Times New Roman"/>
          <w:b/>
          <w:bCs/>
          <w:szCs w:val="24"/>
          <w:lang w:eastAsia="pl-PL"/>
        </w:rPr>
        <w:t>60 uczniów</w:t>
      </w:r>
      <w:r w:rsidRPr="00801434">
        <w:rPr>
          <w:rFonts w:eastAsia="Times New Roman"/>
          <w:szCs w:val="24"/>
          <w:lang w:eastAsia="pl-PL"/>
        </w:rPr>
        <w:t xml:space="preserve"> (60X ok. 181 dni </w:t>
      </w:r>
      <w:r>
        <w:rPr>
          <w:rFonts w:eastAsia="Times New Roman"/>
          <w:szCs w:val="24"/>
          <w:lang w:eastAsia="pl-PL"/>
        </w:rPr>
        <w:t>=</w:t>
      </w:r>
      <w:r w:rsidRPr="00801434">
        <w:rPr>
          <w:rFonts w:eastAsia="Times New Roman"/>
          <w:szCs w:val="24"/>
          <w:lang w:eastAsia="pl-PL"/>
        </w:rPr>
        <w:t xml:space="preserve"> 10860 posiłków w roku szkolnym)</w:t>
      </w:r>
      <w:r>
        <w:rPr>
          <w:rFonts w:eastAsia="Times New Roman"/>
          <w:szCs w:val="24"/>
          <w:lang w:eastAsia="pl-PL"/>
        </w:rPr>
        <w:t>.</w:t>
      </w:r>
    </w:p>
    <w:p w14:paraId="71DC4247" w14:textId="77777777" w:rsidR="005B6078" w:rsidRPr="005B6078" w:rsidRDefault="0014401D" w:rsidP="008F20CA">
      <w:pPr>
        <w:pStyle w:val="Akapitzlist"/>
        <w:numPr>
          <w:ilvl w:val="0"/>
          <w:numId w:val="1"/>
        </w:numPr>
        <w:spacing w:after="0" w:line="240" w:lineRule="auto"/>
        <w:ind w:left="142"/>
        <w:rPr>
          <w:color w:val="000000" w:themeColor="text1"/>
          <w:szCs w:val="24"/>
        </w:rPr>
      </w:pPr>
      <w:r>
        <w:t>Zastrzega się możliwość zwiększenia lub zmniejszenia ilości dostarczanych posiłków. O ostatecznej ilości zamawianych posiłków Zamawiający powiadomi telefonicznie W</w:t>
      </w:r>
      <w:r w:rsidR="00710622">
        <w:t>ykonawcę</w:t>
      </w:r>
      <w:r>
        <w:t xml:space="preserve"> najpóźniej do godziny 15:00 wcześniejszego dnia. </w:t>
      </w:r>
      <w:r w:rsidR="00170C71" w:rsidRPr="0014401D">
        <w:rPr>
          <w:color w:val="000000" w:themeColor="text1"/>
          <w:szCs w:val="24"/>
        </w:rPr>
        <w:t xml:space="preserve">Posiłki będą dostarczane na bieżąco według zapotrzebowania dziennego składanego </w:t>
      </w:r>
      <w:r w:rsidR="00D26EC3" w:rsidRPr="0014401D">
        <w:rPr>
          <w:color w:val="000000" w:themeColor="text1"/>
          <w:szCs w:val="24"/>
        </w:rPr>
        <w:t>dzień wcześniej do godziny 16</w:t>
      </w:r>
      <w:r w:rsidR="00170C71" w:rsidRPr="0014401D">
        <w:rPr>
          <w:color w:val="000000" w:themeColor="text1"/>
          <w:szCs w:val="24"/>
        </w:rPr>
        <w:t>:</w:t>
      </w:r>
      <w:r w:rsidR="00710622">
        <w:rPr>
          <w:color w:val="000000" w:themeColor="text1"/>
          <w:szCs w:val="24"/>
        </w:rPr>
        <w:t>00 na wskazany adres e-mail lub</w:t>
      </w:r>
      <w:r w:rsidR="00170C71" w:rsidRPr="0014401D">
        <w:rPr>
          <w:color w:val="000000" w:themeColor="text1"/>
          <w:szCs w:val="24"/>
        </w:rPr>
        <w:t xml:space="preserve"> pod wskazanym numerem telefonu.</w:t>
      </w:r>
      <w:r w:rsidR="00170C71" w:rsidRPr="0014401D">
        <w:rPr>
          <w:rFonts w:eastAsia="Times New Roman"/>
          <w:color w:val="000000" w:themeColor="text1"/>
          <w:szCs w:val="24"/>
          <w:lang w:eastAsia="pl-PL"/>
        </w:rPr>
        <w:t xml:space="preserve"> </w:t>
      </w:r>
    </w:p>
    <w:p w14:paraId="20759B8C" w14:textId="77777777" w:rsidR="005B6078" w:rsidRDefault="005B6078" w:rsidP="008F20CA">
      <w:pPr>
        <w:pStyle w:val="Akapitzlist"/>
        <w:numPr>
          <w:ilvl w:val="0"/>
          <w:numId w:val="1"/>
        </w:numPr>
        <w:spacing w:after="0" w:line="240" w:lineRule="auto"/>
        <w:ind w:left="142"/>
        <w:rPr>
          <w:rFonts w:eastAsia="Times New Roman"/>
          <w:szCs w:val="24"/>
          <w:lang w:eastAsia="pl-PL"/>
        </w:rPr>
      </w:pPr>
      <w:r w:rsidRPr="005B6078">
        <w:rPr>
          <w:color w:val="000000" w:themeColor="text1"/>
          <w:szCs w:val="24"/>
        </w:rPr>
        <w:t xml:space="preserve">Wszystkie posiłki realizowane w ramach przedmiotowego postępowania muszą być przygotowane zgodnie z obowiązującymi normami i przepisami. </w:t>
      </w:r>
      <w:r w:rsidRPr="005B6078">
        <w:rPr>
          <w:rFonts w:eastAsia="Times New Roman"/>
          <w:szCs w:val="24"/>
          <w:lang w:eastAsia="pl-PL"/>
        </w:rPr>
        <w:t xml:space="preserve">Wykonawca zobowiązuje się do przygotowywania i dostarczania posiłków zgodnie z przepisami </w:t>
      </w:r>
      <w:hyperlink r:id="rId8" w:tgtFrame="_blank" w:history="1">
        <w:r w:rsidRPr="005B6078">
          <w:rPr>
            <w:rFonts w:eastAsia="Times New Roman"/>
            <w:color w:val="0000FF"/>
            <w:szCs w:val="24"/>
            <w:u w:val="single"/>
            <w:lang w:eastAsia="pl-PL"/>
          </w:rPr>
          <w:t>HACCP</w:t>
        </w:r>
      </w:hyperlink>
      <w:r w:rsidRPr="005B6078">
        <w:rPr>
          <w:rFonts w:eastAsia="Times New Roman"/>
          <w:szCs w:val="24"/>
          <w:lang w:eastAsia="pl-PL"/>
        </w:rPr>
        <w:t xml:space="preserve"> oraz aktualnymi normami prawnymi w tym: </w:t>
      </w:r>
    </w:p>
    <w:p w14:paraId="0080D618" w14:textId="77777777" w:rsidR="005B6078" w:rsidRDefault="005B6078" w:rsidP="008F20CA">
      <w:pPr>
        <w:pStyle w:val="Akapitzlist"/>
        <w:numPr>
          <w:ilvl w:val="0"/>
          <w:numId w:val="22"/>
        </w:numPr>
        <w:spacing w:after="0" w:line="240" w:lineRule="auto"/>
        <w:ind w:left="142"/>
        <w:rPr>
          <w:rFonts w:eastAsia="Times New Roman"/>
          <w:szCs w:val="24"/>
          <w:lang w:eastAsia="pl-PL"/>
        </w:rPr>
      </w:pPr>
      <w:r w:rsidRPr="005B6078">
        <w:rPr>
          <w:rFonts w:eastAsia="Times New Roman"/>
          <w:szCs w:val="24"/>
          <w:lang w:eastAsia="pl-PL"/>
        </w:rPr>
        <w:t>Ustawą z dnia 25 sierpnia 2006r. o bezpieczeństwie żywności i żywienia (Dz. U. z 2023r. poz. 1448 oraz z 2025r. poz. 1424),</w:t>
      </w:r>
    </w:p>
    <w:p w14:paraId="02D02A4C" w14:textId="77777777" w:rsidR="005B6078" w:rsidRDefault="005B6078" w:rsidP="008F20CA">
      <w:pPr>
        <w:pStyle w:val="Akapitzlist"/>
        <w:numPr>
          <w:ilvl w:val="0"/>
          <w:numId w:val="22"/>
        </w:numPr>
        <w:spacing w:after="0" w:line="240" w:lineRule="auto"/>
        <w:ind w:left="142"/>
        <w:rPr>
          <w:rFonts w:eastAsia="Times New Roman"/>
          <w:szCs w:val="24"/>
          <w:lang w:eastAsia="pl-PL"/>
        </w:rPr>
      </w:pPr>
      <w:r w:rsidRPr="005B6078">
        <w:rPr>
          <w:rFonts w:eastAsia="Times New Roman"/>
          <w:b/>
          <w:szCs w:val="24"/>
          <w:lang w:eastAsia="pl-PL"/>
        </w:rPr>
        <w:t>Rozporządzeniem Ministra Zdrowia z dnia 16 lutego 2026r. w sprawie grup środków spożywczych przeznaczonych do sprzedaży dzieciom i młodzieży w jednostkach systemu oświaty oraz wymagań jakie muszą spełniać środki spożywcze stosowane w ramach żywienia zbiorowego dzieci i młodzieży w tych jednostkach (Dz. U. z 2026r. poz. 197</w:t>
      </w:r>
      <w:r w:rsidRPr="005B6078">
        <w:rPr>
          <w:rFonts w:eastAsia="Times New Roman"/>
          <w:szCs w:val="24"/>
          <w:lang w:eastAsia="pl-PL"/>
        </w:rPr>
        <w:t xml:space="preserve">), </w:t>
      </w:r>
    </w:p>
    <w:p w14:paraId="77663B53" w14:textId="06F34BE7" w:rsidR="005B6078" w:rsidRPr="005B6078" w:rsidRDefault="005B6078" w:rsidP="008F20CA">
      <w:pPr>
        <w:pStyle w:val="Akapitzlist"/>
        <w:numPr>
          <w:ilvl w:val="0"/>
          <w:numId w:val="22"/>
        </w:numPr>
        <w:spacing w:after="0" w:line="240" w:lineRule="auto"/>
        <w:ind w:left="142"/>
        <w:rPr>
          <w:rFonts w:eastAsia="Times New Roman"/>
          <w:szCs w:val="24"/>
          <w:lang w:eastAsia="pl-PL"/>
        </w:rPr>
      </w:pPr>
      <w:r w:rsidRPr="005B6078">
        <w:rPr>
          <w:rFonts w:eastAsia="Times New Roman"/>
          <w:szCs w:val="24"/>
          <w:lang w:eastAsia="pl-PL"/>
        </w:rPr>
        <w:t>aktualnymi normami żywienia dla populacji polskiej opracowanymi przez Narodowy Instytut Zdrowia Publicznego PZH – Państwowy Instytut Badawczy.</w:t>
      </w:r>
    </w:p>
    <w:p w14:paraId="78640648" w14:textId="3708BBFF" w:rsidR="005B6078" w:rsidRPr="00430F5B" w:rsidRDefault="00360CF0" w:rsidP="008F20CA">
      <w:pPr>
        <w:pStyle w:val="Akapitzlist"/>
        <w:numPr>
          <w:ilvl w:val="0"/>
          <w:numId w:val="1"/>
        </w:numPr>
        <w:spacing w:after="0" w:line="240" w:lineRule="auto"/>
        <w:ind w:left="142"/>
        <w:rPr>
          <w:color w:val="000000" w:themeColor="text1"/>
          <w:szCs w:val="24"/>
        </w:rPr>
      </w:pPr>
      <w:r w:rsidRPr="00430F5B">
        <w:rPr>
          <w:color w:val="000000" w:themeColor="text1"/>
          <w:szCs w:val="24"/>
        </w:rPr>
        <w:t xml:space="preserve">Wykonawca zobowiązany jest do przygotowywania i dostarczania posiłków o najwyższym standardzie, na bazie produktów najwyższej jakości i bezpieczeństwa zgodnie z normami HACCP  i zaleceniami SANEPIDu, ze świeżych artykułów spożywczych posiadających aktualne terminy przydatności do spożycia, sporządzonych zgodnie z wymogami sztuki kulinarnej oraz z przestrzeganiem wszelkich wymogów sanitarnych dla żywienia zbiorowego.   </w:t>
      </w:r>
    </w:p>
    <w:p w14:paraId="187E60E8" w14:textId="40DD3626" w:rsidR="00430F5B" w:rsidRPr="00430F5B" w:rsidRDefault="00430F5B" w:rsidP="00E35793">
      <w:pPr>
        <w:pStyle w:val="Akapitzlist"/>
        <w:numPr>
          <w:ilvl w:val="0"/>
          <w:numId w:val="1"/>
        </w:numPr>
        <w:spacing w:after="0" w:line="240" w:lineRule="auto"/>
        <w:ind w:left="142"/>
        <w:rPr>
          <w:rFonts w:eastAsia="Times New Roman"/>
          <w:szCs w:val="24"/>
          <w:lang w:eastAsia="pl-PL"/>
        </w:rPr>
      </w:pPr>
      <w:r w:rsidRPr="00430F5B">
        <w:rPr>
          <w:rFonts w:eastAsia="Times New Roman"/>
          <w:szCs w:val="24"/>
          <w:lang w:eastAsia="pl-PL"/>
        </w:rPr>
        <w:t xml:space="preserve">Wykonawca zobowiązany jest realizować usługę w sposób ograniczający negatywny wpływ na środowisko. </w:t>
      </w:r>
    </w:p>
    <w:p w14:paraId="43586698" w14:textId="0140E84D" w:rsidR="00430F5B" w:rsidRPr="00430F5B" w:rsidRDefault="00430F5B" w:rsidP="00E35793">
      <w:pPr>
        <w:pStyle w:val="Akapitzlist"/>
        <w:numPr>
          <w:ilvl w:val="1"/>
          <w:numId w:val="35"/>
        </w:numPr>
        <w:spacing w:after="0" w:line="240" w:lineRule="auto"/>
        <w:ind w:left="-284" w:firstLine="0"/>
        <w:rPr>
          <w:rFonts w:eastAsia="Times New Roman"/>
          <w:szCs w:val="24"/>
          <w:lang w:eastAsia="pl-PL"/>
        </w:rPr>
      </w:pPr>
      <w:r w:rsidRPr="00430F5B">
        <w:rPr>
          <w:rFonts w:eastAsia="Times New Roman"/>
          <w:szCs w:val="24"/>
          <w:lang w:eastAsia="pl-PL"/>
        </w:rPr>
        <w:t xml:space="preserve">Transport posiłków powinien odbywać się z wykorzystaniem </w:t>
      </w:r>
      <w:r>
        <w:rPr>
          <w:rFonts w:eastAsia="Times New Roman"/>
          <w:szCs w:val="24"/>
          <w:lang w:eastAsia="pl-PL"/>
        </w:rPr>
        <w:t xml:space="preserve">specjalistycznych </w:t>
      </w:r>
      <w:r w:rsidRPr="00430F5B">
        <w:rPr>
          <w:rFonts w:eastAsia="Times New Roman"/>
          <w:szCs w:val="24"/>
          <w:lang w:eastAsia="pl-PL"/>
        </w:rPr>
        <w:t>pojemników przeznaczonych do wielokrotnego użytku, posiadających atesty do</w:t>
      </w:r>
      <w:r>
        <w:rPr>
          <w:rFonts w:eastAsia="Times New Roman"/>
          <w:szCs w:val="24"/>
          <w:lang w:eastAsia="pl-PL"/>
        </w:rPr>
        <w:t xml:space="preserve">puszczające kontakt z </w:t>
      </w:r>
      <w:r>
        <w:rPr>
          <w:rFonts w:eastAsia="Times New Roman"/>
          <w:szCs w:val="24"/>
          <w:lang w:eastAsia="pl-PL"/>
        </w:rPr>
        <w:lastRenderedPageBreak/>
        <w:t>żywnością,</w:t>
      </w:r>
      <w:r w:rsidRPr="00430F5B">
        <w:rPr>
          <w:rFonts w:eastAsia="Times New Roman"/>
          <w:szCs w:val="24"/>
          <w:lang w:eastAsia="pl-PL"/>
        </w:rPr>
        <w:t xml:space="preserve"> </w:t>
      </w:r>
      <w:r>
        <w:t>gwarantujących utrzymanie odpowiedniej temperatury i jakości przewożonych potraw, środkami transportu przystosowanymi do przewozu żywności.</w:t>
      </w:r>
    </w:p>
    <w:p w14:paraId="3164A58B" w14:textId="1B0F541E" w:rsidR="00430F5B" w:rsidRPr="00430F5B" w:rsidRDefault="00430F5B" w:rsidP="00E35793">
      <w:pPr>
        <w:pStyle w:val="Akapitzlist"/>
        <w:numPr>
          <w:ilvl w:val="1"/>
          <w:numId w:val="35"/>
        </w:numPr>
        <w:spacing w:after="0" w:line="240" w:lineRule="auto"/>
        <w:ind w:left="-284" w:firstLine="0"/>
        <w:rPr>
          <w:rFonts w:eastAsia="Times New Roman"/>
          <w:szCs w:val="24"/>
          <w:lang w:eastAsia="pl-PL"/>
        </w:rPr>
      </w:pPr>
      <w:r w:rsidRPr="00430F5B">
        <w:rPr>
          <w:rFonts w:eastAsia="Times New Roman"/>
          <w:szCs w:val="24"/>
          <w:lang w:eastAsia="pl-PL"/>
        </w:rPr>
        <w:t xml:space="preserve">W przypadku konieczności stosowania opakowań jednorazowych Wykonawca zobowiązany jest stosować opakowania biodegradowalne, kompostowalne lub wykonane z materiałów nadających się do recyklingu. </w:t>
      </w:r>
    </w:p>
    <w:p w14:paraId="726DFE5B" w14:textId="023CD530" w:rsidR="00430F5B" w:rsidRPr="00430F5B" w:rsidRDefault="00430F5B" w:rsidP="00E35793">
      <w:pPr>
        <w:pStyle w:val="Akapitzlist"/>
        <w:numPr>
          <w:ilvl w:val="1"/>
          <w:numId w:val="35"/>
        </w:numPr>
        <w:spacing w:after="0" w:line="240" w:lineRule="auto"/>
        <w:ind w:left="-284" w:firstLine="0"/>
        <w:rPr>
          <w:rFonts w:eastAsia="Times New Roman"/>
          <w:szCs w:val="24"/>
          <w:lang w:eastAsia="pl-PL"/>
        </w:rPr>
      </w:pPr>
      <w:r w:rsidRPr="00430F5B">
        <w:rPr>
          <w:rFonts w:eastAsia="Times New Roman"/>
          <w:lang w:eastAsia="pl-PL"/>
        </w:rPr>
        <w:t>Wykonawca zobowiązany jest ograniczać ilość odpadów powstających podczas realizacji usługi.</w:t>
      </w:r>
    </w:p>
    <w:p w14:paraId="1A6F2F3B" w14:textId="71CF89D0" w:rsidR="00710622" w:rsidRPr="00710622" w:rsidRDefault="00710622" w:rsidP="008F20CA">
      <w:pPr>
        <w:pStyle w:val="Standard"/>
        <w:numPr>
          <w:ilvl w:val="0"/>
          <w:numId w:val="1"/>
        </w:numPr>
        <w:ind w:left="142"/>
        <w:jc w:val="both"/>
        <w:rPr>
          <w:rFonts w:ascii="Times New Roman" w:hAnsi="Times New Roman" w:cs="Times New Roman"/>
        </w:rPr>
      </w:pPr>
      <w:r w:rsidRPr="00710622">
        <w:rPr>
          <w:rFonts w:ascii="Times New Roman" w:hAnsi="Times New Roman" w:cs="Times New Roman"/>
          <w:color w:val="000000" w:themeColor="text1"/>
        </w:rPr>
        <w:t>Wykonawca zapewni  wniesienie termosów do pomieszczenia wydawania posiłków przy szkolnej stołówce.</w:t>
      </w:r>
    </w:p>
    <w:p w14:paraId="59E293B5" w14:textId="3DDBF86D" w:rsidR="001F7D78" w:rsidRDefault="000A5EF1" w:rsidP="008F20CA">
      <w:pPr>
        <w:pStyle w:val="Akapitzlist"/>
        <w:numPr>
          <w:ilvl w:val="0"/>
          <w:numId w:val="1"/>
        </w:numPr>
        <w:spacing w:after="0" w:line="240" w:lineRule="auto"/>
        <w:ind w:left="142"/>
        <w:rPr>
          <w:color w:val="000000" w:themeColor="text1"/>
          <w:szCs w:val="24"/>
        </w:rPr>
      </w:pPr>
      <w:r w:rsidRPr="00710622">
        <w:rPr>
          <w:color w:val="000000" w:themeColor="text1"/>
          <w:szCs w:val="24"/>
        </w:rPr>
        <w:t>W budynku</w:t>
      </w:r>
      <w:r w:rsidRPr="00710622">
        <w:rPr>
          <w:szCs w:val="24"/>
        </w:rPr>
        <w:t xml:space="preserve"> </w:t>
      </w:r>
      <w:r w:rsidR="000C1476" w:rsidRPr="00710622">
        <w:rPr>
          <w:szCs w:val="24"/>
        </w:rPr>
        <w:t xml:space="preserve">szkoły </w:t>
      </w:r>
      <w:r w:rsidR="00655B0D" w:rsidRPr="00710622">
        <w:rPr>
          <w:color w:val="000000" w:themeColor="text1"/>
          <w:szCs w:val="24"/>
        </w:rPr>
        <w:t>będą używane talerze</w:t>
      </w:r>
      <w:r w:rsidR="00657577" w:rsidRPr="00710622">
        <w:rPr>
          <w:color w:val="000000" w:themeColor="text1"/>
          <w:szCs w:val="24"/>
        </w:rPr>
        <w:t>, kubki</w:t>
      </w:r>
      <w:r w:rsidR="00655B0D" w:rsidRPr="00710622">
        <w:rPr>
          <w:color w:val="000000" w:themeColor="text1"/>
          <w:szCs w:val="24"/>
        </w:rPr>
        <w:t xml:space="preserve"> i sztućce stanowiące własność Zamawiającego.</w:t>
      </w:r>
      <w:r w:rsidR="003037E7" w:rsidRPr="00710622">
        <w:rPr>
          <w:color w:val="000000" w:themeColor="text1"/>
          <w:szCs w:val="24"/>
        </w:rPr>
        <w:t xml:space="preserve"> </w:t>
      </w:r>
      <w:r w:rsidR="00710622">
        <w:rPr>
          <w:color w:val="000000" w:themeColor="text1"/>
          <w:szCs w:val="24"/>
        </w:rPr>
        <w:t>Wydawanie posiłków, zmywanie naczyń i sprzątanie stołówki leży po stronie Zamawiającego.</w:t>
      </w:r>
    </w:p>
    <w:p w14:paraId="6DA0E7F4" w14:textId="77777777" w:rsidR="00710622" w:rsidRDefault="00710622" w:rsidP="008F20CA">
      <w:pPr>
        <w:numPr>
          <w:ilvl w:val="0"/>
          <w:numId w:val="1"/>
        </w:numPr>
        <w:spacing w:after="0" w:line="240" w:lineRule="auto"/>
        <w:ind w:left="142"/>
        <w:rPr>
          <w:rFonts w:eastAsia="Times New Roman"/>
          <w:szCs w:val="24"/>
          <w:lang w:eastAsia="pl-PL"/>
        </w:rPr>
      </w:pPr>
      <w:r w:rsidRPr="00801434">
        <w:rPr>
          <w:rFonts w:eastAsia="Times New Roman"/>
          <w:szCs w:val="24"/>
          <w:lang w:eastAsia="pl-PL"/>
        </w:rPr>
        <w:t xml:space="preserve">Wykonawca jest zobowiązany do </w:t>
      </w:r>
      <w:r w:rsidRPr="00801434">
        <w:rPr>
          <w:rFonts w:eastAsia="Times New Roman"/>
          <w:b/>
          <w:bCs/>
          <w:szCs w:val="24"/>
          <w:lang w:eastAsia="pl-PL"/>
        </w:rPr>
        <w:t>odbioru i utylizacji resztek pokonsumpcyjnych</w:t>
      </w:r>
      <w:r w:rsidRPr="00801434">
        <w:rPr>
          <w:rFonts w:eastAsia="Times New Roman"/>
          <w:szCs w:val="24"/>
          <w:lang w:eastAsia="pl-PL"/>
        </w:rPr>
        <w:t xml:space="preserve"> oraz odpadów gastronomicznych powstałych po wydaniu posiłków (Kategoria 3 odpadów).</w:t>
      </w:r>
    </w:p>
    <w:p w14:paraId="7D49F285" w14:textId="153326DD" w:rsidR="00710622" w:rsidRPr="00710622" w:rsidRDefault="00710622" w:rsidP="008F20CA">
      <w:pPr>
        <w:numPr>
          <w:ilvl w:val="0"/>
          <w:numId w:val="1"/>
        </w:numPr>
        <w:spacing w:after="0" w:line="240" w:lineRule="auto"/>
        <w:ind w:left="142"/>
        <w:rPr>
          <w:rFonts w:eastAsia="Times New Roman"/>
          <w:szCs w:val="24"/>
          <w:lang w:eastAsia="pl-PL"/>
        </w:rPr>
      </w:pPr>
      <w:r>
        <w:rPr>
          <w:szCs w:val="24"/>
        </w:rPr>
        <w:t>Posiłki</w:t>
      </w:r>
      <w:r w:rsidR="00313E9A" w:rsidRPr="00710622">
        <w:rPr>
          <w:szCs w:val="24"/>
        </w:rPr>
        <w:t xml:space="preserve"> będą wydawane</w:t>
      </w:r>
      <w:r>
        <w:rPr>
          <w:szCs w:val="24"/>
        </w:rPr>
        <w:t xml:space="preserve"> w godz. 9:</w:t>
      </w:r>
      <w:r w:rsidR="004A28FB">
        <w:rPr>
          <w:szCs w:val="24"/>
        </w:rPr>
        <w:t>15</w:t>
      </w:r>
      <w:r>
        <w:rPr>
          <w:szCs w:val="24"/>
        </w:rPr>
        <w:t>-13</w:t>
      </w:r>
      <w:r w:rsidR="000A5EF1" w:rsidRPr="00710622">
        <w:rPr>
          <w:szCs w:val="24"/>
        </w:rPr>
        <w:t xml:space="preserve">:00. </w:t>
      </w:r>
      <w:r w:rsidR="00170C71" w:rsidRPr="00710622">
        <w:rPr>
          <w:szCs w:val="24"/>
        </w:rPr>
        <w:t>Wykonawca dostarczy posiłki</w:t>
      </w:r>
      <w:r>
        <w:rPr>
          <w:szCs w:val="24"/>
        </w:rPr>
        <w:t xml:space="preserve"> w godz.:</w:t>
      </w:r>
    </w:p>
    <w:p w14:paraId="65548541" w14:textId="77777777" w:rsidR="00710622" w:rsidRDefault="00170C71" w:rsidP="008F20CA">
      <w:pPr>
        <w:pStyle w:val="Akapitzlist"/>
        <w:numPr>
          <w:ilvl w:val="0"/>
          <w:numId w:val="20"/>
        </w:numPr>
        <w:shd w:val="clear" w:color="auto" w:fill="FFFFFF"/>
        <w:spacing w:after="0" w:line="240" w:lineRule="auto"/>
        <w:ind w:left="142"/>
      </w:pPr>
      <w:r w:rsidRPr="00710622">
        <w:rPr>
          <w:szCs w:val="24"/>
        </w:rPr>
        <w:t xml:space="preserve"> </w:t>
      </w:r>
      <w:r w:rsidR="00710622" w:rsidRPr="00801434">
        <w:t>Klub Przedszkolaka w Mikicinie (Mikicin I 20)</w:t>
      </w:r>
      <w:r w:rsidR="00710622" w:rsidRPr="00801434">
        <w:tab/>
      </w:r>
      <w:r w:rsidR="00710622" w:rsidRPr="00801434">
        <w:tab/>
      </w:r>
      <w:r w:rsidR="00710622">
        <w:t xml:space="preserve">             </w:t>
      </w:r>
      <w:r w:rsidR="00710622" w:rsidRPr="00801434">
        <w:t>godz. 9.00</w:t>
      </w:r>
    </w:p>
    <w:p w14:paraId="3E740E3F" w14:textId="01AD9820" w:rsidR="00710622" w:rsidRPr="00801434" w:rsidRDefault="00710622" w:rsidP="008F20CA">
      <w:pPr>
        <w:pStyle w:val="Akapitzlist"/>
        <w:numPr>
          <w:ilvl w:val="0"/>
          <w:numId w:val="20"/>
        </w:numPr>
        <w:shd w:val="clear" w:color="auto" w:fill="FFFFFF"/>
        <w:spacing w:after="0" w:line="240" w:lineRule="auto"/>
        <w:ind w:left="142"/>
      </w:pPr>
      <w:r w:rsidRPr="00801434">
        <w:t>SP im. Sybiraków w Dolistowie Starym</w:t>
      </w:r>
      <w:r>
        <w:t xml:space="preserve"> </w:t>
      </w:r>
      <w:r w:rsidRPr="00801434">
        <w:t>(Dolistowo Stare 112)</w:t>
      </w:r>
      <w:r>
        <w:tab/>
        <w:t xml:space="preserve"> </w:t>
      </w:r>
      <w:r w:rsidRPr="00801434">
        <w:t>godz. 9.15</w:t>
      </w:r>
    </w:p>
    <w:p w14:paraId="69E39A8D" w14:textId="77777777" w:rsidR="00710622" w:rsidRDefault="00710622" w:rsidP="008F20CA">
      <w:pPr>
        <w:pStyle w:val="NormalnyWeb"/>
        <w:shd w:val="clear" w:color="auto" w:fill="FFFFFF"/>
        <w:spacing w:before="0" w:after="0"/>
        <w:ind w:left="142"/>
        <w:jc w:val="both"/>
      </w:pPr>
      <w:r w:rsidRPr="00801434">
        <w:t>W sytuacjach szczególnych istnieje możliwość zmiany godzin dostarczania posiłków po wcześniejszym uzgodnieniu.</w:t>
      </w:r>
    </w:p>
    <w:p w14:paraId="454ADA4E" w14:textId="58451C4A" w:rsidR="000A5EF1" w:rsidRDefault="000A5EF1" w:rsidP="008F20CA">
      <w:pPr>
        <w:pStyle w:val="Akapitzlist"/>
        <w:numPr>
          <w:ilvl w:val="0"/>
          <w:numId w:val="1"/>
        </w:numPr>
        <w:spacing w:after="0" w:line="240" w:lineRule="auto"/>
        <w:ind w:left="142"/>
        <w:rPr>
          <w:color w:val="000000" w:themeColor="text1"/>
          <w:szCs w:val="24"/>
        </w:rPr>
      </w:pPr>
      <w:r w:rsidRPr="00313131">
        <w:rPr>
          <w:color w:val="000000" w:themeColor="text1"/>
          <w:szCs w:val="24"/>
        </w:rPr>
        <w:t>Odbiór resztek powinien nastąpić codziennie w godz. 1</w:t>
      </w:r>
      <w:r w:rsidR="00E35793">
        <w:rPr>
          <w:color w:val="000000" w:themeColor="text1"/>
          <w:szCs w:val="24"/>
        </w:rPr>
        <w:t>3</w:t>
      </w:r>
      <w:r w:rsidRPr="00313131">
        <w:rPr>
          <w:color w:val="000000" w:themeColor="text1"/>
          <w:szCs w:val="24"/>
        </w:rPr>
        <w:t>:</w:t>
      </w:r>
      <w:r w:rsidR="00313131">
        <w:rPr>
          <w:color w:val="000000" w:themeColor="text1"/>
          <w:szCs w:val="24"/>
        </w:rPr>
        <w:t>0</w:t>
      </w:r>
      <w:r w:rsidRPr="00313131">
        <w:rPr>
          <w:color w:val="000000" w:themeColor="text1"/>
          <w:szCs w:val="24"/>
        </w:rPr>
        <w:t>0-16:</w:t>
      </w:r>
      <w:r w:rsidR="00313131">
        <w:rPr>
          <w:color w:val="000000" w:themeColor="text1"/>
          <w:szCs w:val="24"/>
        </w:rPr>
        <w:t>0</w:t>
      </w:r>
      <w:r w:rsidRPr="00313131">
        <w:rPr>
          <w:color w:val="000000" w:themeColor="text1"/>
          <w:szCs w:val="24"/>
        </w:rPr>
        <w:t>0.</w:t>
      </w:r>
    </w:p>
    <w:p w14:paraId="70291092" w14:textId="77777777" w:rsidR="00313131" w:rsidRDefault="00A67916" w:rsidP="008F20CA">
      <w:pPr>
        <w:pStyle w:val="Akapitzlist"/>
        <w:numPr>
          <w:ilvl w:val="0"/>
          <w:numId w:val="1"/>
        </w:numPr>
        <w:spacing w:after="0" w:line="240" w:lineRule="auto"/>
        <w:ind w:left="142"/>
        <w:rPr>
          <w:color w:val="000000" w:themeColor="text1"/>
          <w:szCs w:val="24"/>
        </w:rPr>
      </w:pPr>
      <w:r w:rsidRPr="00313131">
        <w:rPr>
          <w:color w:val="000000" w:themeColor="text1"/>
          <w:szCs w:val="24"/>
        </w:rPr>
        <w:t>Zamawiający przewiduje możliwość zmiany pór dostar</w:t>
      </w:r>
      <w:r w:rsidR="00313131">
        <w:rPr>
          <w:color w:val="000000" w:themeColor="text1"/>
          <w:szCs w:val="24"/>
        </w:rPr>
        <w:t xml:space="preserve">czania posiłków, ze względu na </w:t>
      </w:r>
      <w:r w:rsidRPr="00313131">
        <w:rPr>
          <w:color w:val="000000" w:themeColor="text1"/>
          <w:szCs w:val="24"/>
        </w:rPr>
        <w:t>uroczystości szkolne w granicach dwóch godzin zegarowych.</w:t>
      </w:r>
      <w:r w:rsidR="00313131">
        <w:rPr>
          <w:color w:val="000000" w:themeColor="text1"/>
          <w:szCs w:val="24"/>
        </w:rPr>
        <w:t xml:space="preserve"> </w:t>
      </w:r>
    </w:p>
    <w:p w14:paraId="158D6079" w14:textId="77777777" w:rsidR="00313131" w:rsidRPr="004A28FB" w:rsidRDefault="00154B8D" w:rsidP="008F20CA">
      <w:pPr>
        <w:pStyle w:val="Akapitzlist"/>
        <w:numPr>
          <w:ilvl w:val="0"/>
          <w:numId w:val="1"/>
        </w:numPr>
        <w:spacing w:after="0" w:line="240" w:lineRule="auto"/>
        <w:ind w:left="142"/>
        <w:rPr>
          <w:color w:val="000000" w:themeColor="text1"/>
          <w:szCs w:val="24"/>
        </w:rPr>
      </w:pPr>
      <w:r w:rsidRPr="00F35504">
        <w:t xml:space="preserve">Zamawiający </w:t>
      </w:r>
      <w:r w:rsidR="00626515">
        <w:t xml:space="preserve">dodatkowo </w:t>
      </w:r>
      <w:r w:rsidRPr="00F35504">
        <w:t>zastrzega możliwość zmiany dostaw posiłków z podaniem dokładnych godzin po wykonan</w:t>
      </w:r>
      <w:r w:rsidR="00313131">
        <w:t>iu planu lekcji oraz w sytuacji</w:t>
      </w:r>
      <w:r w:rsidRPr="00F35504">
        <w:t>, gdy będzie potrzeba dostarczenia posiłków w opakowaniach jednorazowych.</w:t>
      </w:r>
    </w:p>
    <w:p w14:paraId="666698DE" w14:textId="4476CBF3" w:rsidR="004A28FB" w:rsidRPr="00313131" w:rsidRDefault="004A28FB" w:rsidP="008F20CA">
      <w:pPr>
        <w:pStyle w:val="Akapitzlist"/>
        <w:numPr>
          <w:ilvl w:val="0"/>
          <w:numId w:val="1"/>
        </w:numPr>
        <w:spacing w:after="0" w:line="240" w:lineRule="auto"/>
        <w:ind w:left="142"/>
        <w:rPr>
          <w:color w:val="000000" w:themeColor="text1"/>
          <w:szCs w:val="24"/>
        </w:rPr>
      </w:pPr>
      <w:r>
        <w:t>Zamawiający zastrzega sobie prawo do przerw w przygotowaniu i dostarczaniu posiłków z uwagi na możliwość zawieszenia zajęć w szkole na podstawie Art. 125a Ustawy Prawo Oświatowe.</w:t>
      </w:r>
    </w:p>
    <w:p w14:paraId="1233A1AF" w14:textId="77777777" w:rsidR="00313131" w:rsidRDefault="00170C71" w:rsidP="008F20CA">
      <w:pPr>
        <w:pStyle w:val="Akapitzlist"/>
        <w:numPr>
          <w:ilvl w:val="0"/>
          <w:numId w:val="1"/>
        </w:numPr>
        <w:spacing w:after="0" w:line="240" w:lineRule="auto"/>
        <w:ind w:left="142"/>
        <w:rPr>
          <w:color w:val="000000" w:themeColor="text1"/>
          <w:szCs w:val="24"/>
        </w:rPr>
      </w:pPr>
      <w:r w:rsidRPr="00313131">
        <w:rPr>
          <w:color w:val="000000" w:themeColor="text1"/>
          <w:szCs w:val="24"/>
        </w:rPr>
        <w:t xml:space="preserve">Zamawiający zapłaci Wykonawcy wyłącznie za posiłki </w:t>
      </w:r>
      <w:r w:rsidR="002900A2" w:rsidRPr="00313131">
        <w:rPr>
          <w:color w:val="000000" w:themeColor="text1"/>
          <w:szCs w:val="24"/>
        </w:rPr>
        <w:t>zamówione</w:t>
      </w:r>
      <w:r w:rsidRPr="00313131">
        <w:rPr>
          <w:color w:val="000000" w:themeColor="text1"/>
          <w:szCs w:val="24"/>
        </w:rPr>
        <w:t xml:space="preserve">. </w:t>
      </w:r>
    </w:p>
    <w:p w14:paraId="07C033BC" w14:textId="743A6967" w:rsidR="00313131" w:rsidRDefault="00170C71" w:rsidP="008F20CA">
      <w:pPr>
        <w:pStyle w:val="Akapitzlist"/>
        <w:numPr>
          <w:ilvl w:val="0"/>
          <w:numId w:val="1"/>
        </w:numPr>
        <w:spacing w:after="0" w:line="240" w:lineRule="auto"/>
        <w:ind w:left="142"/>
        <w:rPr>
          <w:color w:val="000000" w:themeColor="text1"/>
          <w:szCs w:val="24"/>
        </w:rPr>
      </w:pPr>
      <w:r w:rsidRPr="00313131">
        <w:rPr>
          <w:color w:val="000000" w:themeColor="text1"/>
          <w:szCs w:val="24"/>
        </w:rPr>
        <w:t>Dostawa posiłków będzie odbywać się od dnia podpisania um</w:t>
      </w:r>
      <w:r w:rsidR="00EC7191" w:rsidRPr="00313131">
        <w:rPr>
          <w:color w:val="000000" w:themeColor="text1"/>
          <w:szCs w:val="24"/>
        </w:rPr>
        <w:t xml:space="preserve">owy, ale nie wcześniej niż </w:t>
      </w:r>
      <w:r w:rsidR="00EC7191" w:rsidRPr="00313131">
        <w:rPr>
          <w:szCs w:val="24"/>
        </w:rPr>
        <w:t xml:space="preserve">od </w:t>
      </w:r>
      <w:r w:rsidR="00E35793" w:rsidRPr="0014401D">
        <w:t>od 02.09.2026 r. do 25.06.2027 r.</w:t>
      </w:r>
      <w:r w:rsidR="00E35793">
        <w:t xml:space="preserve"> dla uczniów szkoły podstawowej i od 02.09.2026r. do  </w:t>
      </w:r>
      <w:r w:rsidR="00E35793">
        <w:rPr>
          <w:bCs/>
        </w:rPr>
        <w:t>300.06.</w:t>
      </w:r>
      <w:r w:rsidR="00E35793" w:rsidRPr="0014401D">
        <w:rPr>
          <w:bCs/>
        </w:rPr>
        <w:t xml:space="preserve">2027 r. oraz od </w:t>
      </w:r>
      <w:r w:rsidR="00E35793">
        <w:rPr>
          <w:bCs/>
        </w:rPr>
        <w:t>02.08.2027 do 31.08.</w:t>
      </w:r>
      <w:r w:rsidR="00E35793" w:rsidRPr="0014401D">
        <w:rPr>
          <w:bCs/>
        </w:rPr>
        <w:t xml:space="preserve">2027r. dla </w:t>
      </w:r>
      <w:r w:rsidR="00E35793">
        <w:rPr>
          <w:bCs/>
        </w:rPr>
        <w:t>dzieci z wychowania przedszkolnego</w:t>
      </w:r>
      <w:r w:rsidR="002900A2" w:rsidRPr="00313131">
        <w:rPr>
          <w:szCs w:val="24"/>
        </w:rPr>
        <w:t>,</w:t>
      </w:r>
      <w:r w:rsidRPr="00313131">
        <w:rPr>
          <w:szCs w:val="24"/>
        </w:rPr>
        <w:t xml:space="preserve"> </w:t>
      </w:r>
      <w:r w:rsidRPr="00313131">
        <w:rPr>
          <w:color w:val="000000" w:themeColor="text1"/>
          <w:szCs w:val="24"/>
        </w:rPr>
        <w:t>od poniedziałku do piątku, z wyłączeniem dni ustawowo wolnych od pracy</w:t>
      </w:r>
      <w:r w:rsidR="00D53CC3" w:rsidRPr="00313131">
        <w:rPr>
          <w:color w:val="000000" w:themeColor="text1"/>
          <w:szCs w:val="24"/>
        </w:rPr>
        <w:t xml:space="preserve"> i przewidzianych w organizacji pracy szkoły</w:t>
      </w:r>
      <w:r w:rsidRPr="00313131">
        <w:rPr>
          <w:color w:val="000000" w:themeColor="text1"/>
          <w:szCs w:val="24"/>
        </w:rPr>
        <w:t xml:space="preserve">. </w:t>
      </w:r>
      <w:r w:rsidR="00313131" w:rsidRPr="00313131">
        <w:rPr>
          <w:color w:val="000000" w:themeColor="text1"/>
          <w:szCs w:val="24"/>
        </w:rPr>
        <w:t xml:space="preserve"> </w:t>
      </w:r>
      <w:r w:rsidRPr="00313131">
        <w:rPr>
          <w:color w:val="000000" w:themeColor="text1"/>
          <w:szCs w:val="24"/>
        </w:rPr>
        <w:t>Oznacza to, że posiłki należy dostarczyć także w dni wolne od zajęć dydaktycznych (np. 31 grudnia</w:t>
      </w:r>
      <w:r w:rsidR="00313131" w:rsidRPr="00313131">
        <w:rPr>
          <w:color w:val="000000" w:themeColor="text1"/>
          <w:szCs w:val="24"/>
        </w:rPr>
        <w:t>, 2 maja</w:t>
      </w:r>
      <w:r w:rsidRPr="00313131">
        <w:rPr>
          <w:color w:val="000000" w:themeColor="text1"/>
          <w:szCs w:val="24"/>
        </w:rPr>
        <w:t xml:space="preserve"> i inne).</w:t>
      </w:r>
    </w:p>
    <w:p w14:paraId="1510D00F" w14:textId="7E9D6CCE" w:rsidR="00313131" w:rsidRDefault="00313131" w:rsidP="008F20CA">
      <w:pPr>
        <w:pStyle w:val="Akapitzlist"/>
        <w:numPr>
          <w:ilvl w:val="0"/>
          <w:numId w:val="1"/>
        </w:numPr>
        <w:spacing w:after="0" w:line="240" w:lineRule="auto"/>
        <w:ind w:left="142"/>
        <w:rPr>
          <w:color w:val="000000" w:themeColor="text1"/>
          <w:szCs w:val="24"/>
        </w:rPr>
      </w:pPr>
      <w:r w:rsidRPr="00313131">
        <w:rPr>
          <w:color w:val="000000" w:themeColor="text1"/>
          <w:szCs w:val="24"/>
        </w:rPr>
        <w:t xml:space="preserve">Przez posiłki dla oddziałów przedszkolnych </w:t>
      </w:r>
      <w:r w:rsidR="005B6078" w:rsidRPr="005B6078">
        <w:rPr>
          <w:rFonts w:eastAsiaTheme="minorHAnsi"/>
          <w:color w:val="000000" w:themeColor="text1"/>
          <w:szCs w:val="24"/>
        </w:rPr>
        <w:t>Zamawiający rozumie:</w:t>
      </w:r>
    </w:p>
    <w:p w14:paraId="7D5190B8" w14:textId="77777777" w:rsidR="00CF7422" w:rsidRPr="00CF7422" w:rsidRDefault="00313131" w:rsidP="00CF7422">
      <w:pPr>
        <w:pStyle w:val="Akapitzlist"/>
        <w:numPr>
          <w:ilvl w:val="0"/>
          <w:numId w:val="21"/>
        </w:numPr>
        <w:spacing w:after="0"/>
        <w:ind w:left="0" w:hanging="284"/>
      </w:pPr>
      <w:r w:rsidRPr="00CF7422">
        <w:rPr>
          <w:rFonts w:eastAsia="Times New Roman"/>
          <w:b/>
          <w:bCs/>
          <w:szCs w:val="24"/>
          <w:lang w:eastAsia="pl-PL"/>
        </w:rPr>
        <w:t>II Śniadanie</w:t>
      </w:r>
      <w:r w:rsidRPr="00CF7422">
        <w:rPr>
          <w:rFonts w:eastAsia="Times New Roman"/>
          <w:szCs w:val="24"/>
          <w:lang w:eastAsia="pl-PL"/>
        </w:rPr>
        <w:t>: np. koktajl/jogurt/zupa mleczna – 150-200 ml LUB kanapka (chleb pełnoziarnisty 40g, dodatek białkowy 20g, warzywo 30g).</w:t>
      </w:r>
    </w:p>
    <w:p w14:paraId="6CD04AF4" w14:textId="49910A17" w:rsidR="00CF7422" w:rsidRPr="00CF7422" w:rsidRDefault="00313131" w:rsidP="00CF7422">
      <w:pPr>
        <w:pStyle w:val="Akapitzlist"/>
        <w:numPr>
          <w:ilvl w:val="0"/>
          <w:numId w:val="21"/>
        </w:numPr>
        <w:spacing w:after="0"/>
        <w:ind w:left="0" w:hanging="284"/>
      </w:pPr>
      <w:r w:rsidRPr="00CF7422">
        <w:rPr>
          <w:rFonts w:eastAsia="Times New Roman"/>
          <w:b/>
          <w:bCs/>
          <w:szCs w:val="24"/>
          <w:lang w:eastAsia="pl-PL"/>
        </w:rPr>
        <w:t>Zupa</w:t>
      </w:r>
      <w:r w:rsidRPr="00CF7422">
        <w:rPr>
          <w:rFonts w:eastAsia="Times New Roman"/>
          <w:szCs w:val="24"/>
          <w:lang w:eastAsia="pl-PL"/>
        </w:rPr>
        <w:t xml:space="preserve">: </w:t>
      </w:r>
    </w:p>
    <w:p w14:paraId="0DD85806" w14:textId="77777777" w:rsidR="00CF7422" w:rsidRPr="00CF7422" w:rsidRDefault="00CF7422" w:rsidP="00CF7422">
      <w:pPr>
        <w:numPr>
          <w:ilvl w:val="0"/>
          <w:numId w:val="46"/>
        </w:numPr>
        <w:spacing w:after="0"/>
        <w:ind w:left="0" w:hanging="284"/>
        <w:rPr>
          <w:rFonts w:eastAsia="Times New Roman"/>
          <w:szCs w:val="24"/>
          <w:lang w:eastAsia="pl-PL"/>
        </w:rPr>
      </w:pPr>
      <w:r w:rsidRPr="00CF7422">
        <w:rPr>
          <w:rFonts w:eastAsia="Times New Roman"/>
          <w:szCs w:val="24"/>
          <w:lang w:eastAsia="pl-PL"/>
        </w:rPr>
        <w:t xml:space="preserve">porcja zupy: </w:t>
      </w:r>
      <w:r w:rsidRPr="00CF7422">
        <w:rPr>
          <w:rFonts w:eastAsia="Times New Roman"/>
          <w:b/>
          <w:bCs/>
          <w:szCs w:val="24"/>
          <w:lang w:eastAsia="pl-PL"/>
        </w:rPr>
        <w:t>250–300 ml</w:t>
      </w:r>
      <w:r w:rsidRPr="00CF7422">
        <w:rPr>
          <w:rFonts w:eastAsia="Times New Roman"/>
          <w:szCs w:val="24"/>
          <w:lang w:eastAsia="pl-PL"/>
        </w:rPr>
        <w:t>;</w:t>
      </w:r>
    </w:p>
    <w:p w14:paraId="3FB58884" w14:textId="77777777" w:rsidR="00CF7422" w:rsidRPr="00CF7422" w:rsidRDefault="00CF7422" w:rsidP="00CF7422">
      <w:pPr>
        <w:numPr>
          <w:ilvl w:val="0"/>
          <w:numId w:val="46"/>
        </w:numPr>
        <w:spacing w:after="0"/>
        <w:ind w:left="0" w:hanging="284"/>
        <w:rPr>
          <w:rFonts w:eastAsia="Times New Roman"/>
          <w:szCs w:val="24"/>
          <w:lang w:eastAsia="pl-PL"/>
        </w:rPr>
      </w:pPr>
      <w:r w:rsidRPr="00CF7422">
        <w:rPr>
          <w:rFonts w:eastAsia="Times New Roman"/>
          <w:szCs w:val="24"/>
          <w:lang w:eastAsia="pl-PL"/>
        </w:rPr>
        <w:t>zupa może być przygotowana jako czysta lub zabielana mlekiem albo jogurtem naturalnym;</w:t>
      </w:r>
    </w:p>
    <w:p w14:paraId="3242FB7B" w14:textId="77777777" w:rsidR="00CF7422" w:rsidRPr="00CF7422" w:rsidRDefault="00CF7422" w:rsidP="00CF7422">
      <w:pPr>
        <w:numPr>
          <w:ilvl w:val="0"/>
          <w:numId w:val="46"/>
        </w:numPr>
        <w:spacing w:after="0"/>
        <w:ind w:left="0" w:hanging="284"/>
        <w:rPr>
          <w:rFonts w:eastAsia="Times New Roman"/>
          <w:szCs w:val="24"/>
          <w:lang w:eastAsia="pl-PL"/>
        </w:rPr>
      </w:pPr>
      <w:r w:rsidRPr="00CF7422">
        <w:rPr>
          <w:rFonts w:eastAsia="Times New Roman"/>
          <w:szCs w:val="24"/>
          <w:lang w:eastAsia="pl-PL"/>
        </w:rPr>
        <w:t>niedopuszczalne jest stosowanie śmietany oraz zasmażek jako sposobu zagęszczania zup;</w:t>
      </w:r>
    </w:p>
    <w:p w14:paraId="4EB67B1E" w14:textId="77777777" w:rsidR="00CF7422" w:rsidRPr="00CF7422" w:rsidRDefault="00CF7422" w:rsidP="00CF7422">
      <w:pPr>
        <w:numPr>
          <w:ilvl w:val="0"/>
          <w:numId w:val="46"/>
        </w:numPr>
        <w:spacing w:after="0"/>
        <w:ind w:left="0" w:hanging="284"/>
        <w:rPr>
          <w:rFonts w:eastAsia="Times New Roman"/>
          <w:szCs w:val="24"/>
          <w:lang w:eastAsia="pl-PL"/>
        </w:rPr>
      </w:pPr>
      <w:r w:rsidRPr="00CF7422">
        <w:rPr>
          <w:rFonts w:eastAsia="Times New Roman"/>
          <w:szCs w:val="24"/>
          <w:lang w:eastAsia="pl-PL"/>
        </w:rPr>
        <w:t xml:space="preserve">do zupy należy podawać pieczywo jako dodatek – minimum </w:t>
      </w:r>
      <w:r w:rsidRPr="00CF7422">
        <w:rPr>
          <w:rFonts w:eastAsia="Times New Roman"/>
          <w:b/>
          <w:bCs/>
          <w:szCs w:val="24"/>
          <w:lang w:eastAsia="pl-PL"/>
        </w:rPr>
        <w:t>30 g</w:t>
      </w:r>
      <w:r w:rsidRPr="00CF7422">
        <w:rPr>
          <w:rFonts w:eastAsia="Times New Roman"/>
          <w:szCs w:val="24"/>
          <w:lang w:eastAsia="pl-PL"/>
        </w:rPr>
        <w:t>, preferowane pieczywo mieszane z dużą zawartością mąki pełnoziarnistej;</w:t>
      </w:r>
    </w:p>
    <w:p w14:paraId="499E1B25" w14:textId="77777777" w:rsidR="00CF7422" w:rsidRPr="00CF7422" w:rsidRDefault="00CF7422" w:rsidP="00CF7422">
      <w:pPr>
        <w:numPr>
          <w:ilvl w:val="0"/>
          <w:numId w:val="46"/>
        </w:numPr>
        <w:spacing w:after="0"/>
        <w:ind w:left="0" w:hanging="284"/>
        <w:rPr>
          <w:rFonts w:eastAsia="Times New Roman"/>
          <w:szCs w:val="24"/>
          <w:lang w:eastAsia="pl-PL"/>
        </w:rPr>
      </w:pPr>
      <w:r w:rsidRPr="00CF7422">
        <w:rPr>
          <w:rFonts w:eastAsia="Times New Roman"/>
          <w:szCs w:val="24"/>
          <w:lang w:eastAsia="pl-PL"/>
        </w:rPr>
        <w:t xml:space="preserve">zaleca się przygotowywanie minimum </w:t>
      </w:r>
      <w:r w:rsidRPr="00CF7422">
        <w:rPr>
          <w:rFonts w:eastAsia="Times New Roman"/>
          <w:b/>
          <w:bCs/>
          <w:szCs w:val="24"/>
          <w:lang w:eastAsia="pl-PL"/>
        </w:rPr>
        <w:t>2 razy w tygodniu zup kremów</w:t>
      </w:r>
      <w:r w:rsidRPr="00CF7422">
        <w:rPr>
          <w:rFonts w:eastAsia="Times New Roman"/>
          <w:szCs w:val="24"/>
          <w:lang w:eastAsia="pl-PL"/>
        </w:rPr>
        <w:t>, np. z dodatkiem pestek dyni, słonecznika lub innych wartościowych dodatków, z zachowaniem bezpieczeństwa spożycia przez dzieci;</w:t>
      </w:r>
    </w:p>
    <w:p w14:paraId="51842DD6" w14:textId="77777777" w:rsidR="00CF7422" w:rsidRPr="00CF7422" w:rsidRDefault="00CF7422" w:rsidP="00CF7422">
      <w:pPr>
        <w:numPr>
          <w:ilvl w:val="0"/>
          <w:numId w:val="46"/>
        </w:numPr>
        <w:spacing w:after="0"/>
        <w:ind w:left="0" w:hanging="284"/>
        <w:rPr>
          <w:rFonts w:eastAsia="Times New Roman"/>
          <w:szCs w:val="24"/>
          <w:lang w:eastAsia="pl-PL"/>
        </w:rPr>
      </w:pPr>
      <w:r w:rsidRPr="00CF7422">
        <w:rPr>
          <w:rFonts w:eastAsia="Times New Roman"/>
          <w:szCs w:val="24"/>
          <w:lang w:eastAsia="pl-PL"/>
        </w:rPr>
        <w:t>rodzaj zupy powinien uwzględniać sezonowość wykorzystywanych produktów:</w:t>
      </w:r>
    </w:p>
    <w:p w14:paraId="56DF4AF3" w14:textId="77777777" w:rsidR="00CF7422" w:rsidRPr="00CF7422" w:rsidRDefault="00CF7422" w:rsidP="00CF7422">
      <w:pPr>
        <w:numPr>
          <w:ilvl w:val="1"/>
          <w:numId w:val="48"/>
        </w:numPr>
        <w:spacing w:after="0"/>
        <w:ind w:left="0"/>
        <w:rPr>
          <w:rFonts w:eastAsia="Times New Roman"/>
          <w:szCs w:val="24"/>
          <w:lang w:eastAsia="pl-PL"/>
        </w:rPr>
      </w:pPr>
      <w:r w:rsidRPr="00CF7422">
        <w:rPr>
          <w:rFonts w:eastAsia="Times New Roman"/>
          <w:szCs w:val="24"/>
          <w:lang w:eastAsia="pl-PL"/>
        </w:rPr>
        <w:lastRenderedPageBreak/>
        <w:t>w okresie wiosenno-letnim podstawę powinny stanowić świeże warzywa sezonowe,</w:t>
      </w:r>
    </w:p>
    <w:p w14:paraId="4F4B2ECF" w14:textId="77777777" w:rsidR="00CF7422" w:rsidRPr="00CF7422" w:rsidRDefault="00CF7422" w:rsidP="00CF7422">
      <w:pPr>
        <w:numPr>
          <w:ilvl w:val="1"/>
          <w:numId w:val="48"/>
        </w:numPr>
        <w:spacing w:after="0"/>
        <w:ind w:left="0"/>
        <w:rPr>
          <w:rFonts w:eastAsia="Times New Roman"/>
          <w:szCs w:val="24"/>
          <w:lang w:eastAsia="pl-PL"/>
        </w:rPr>
      </w:pPr>
      <w:r w:rsidRPr="00CF7422">
        <w:rPr>
          <w:rFonts w:eastAsia="Times New Roman"/>
          <w:szCs w:val="24"/>
          <w:lang w:eastAsia="pl-PL"/>
        </w:rPr>
        <w:t>w okresie jesienno-zimowym dopuszcza się wykorzystanie warzyw mrożonych oraz produktów kiszonych;</w:t>
      </w:r>
    </w:p>
    <w:p w14:paraId="124F8F92" w14:textId="77777777" w:rsidR="00CF7422" w:rsidRPr="00CF7422" w:rsidRDefault="00CF7422" w:rsidP="00CF7422">
      <w:pPr>
        <w:numPr>
          <w:ilvl w:val="0"/>
          <w:numId w:val="46"/>
        </w:numPr>
        <w:spacing w:after="0"/>
        <w:ind w:left="0" w:hanging="284"/>
        <w:rPr>
          <w:rFonts w:eastAsia="Times New Roman"/>
          <w:szCs w:val="24"/>
          <w:lang w:eastAsia="pl-PL"/>
        </w:rPr>
      </w:pPr>
      <w:r w:rsidRPr="00CF7422">
        <w:rPr>
          <w:rFonts w:eastAsia="Times New Roman"/>
          <w:szCs w:val="24"/>
          <w:lang w:eastAsia="pl-PL"/>
        </w:rPr>
        <w:t xml:space="preserve">kaloryczność zupy wraz z dodatkiem pieczywa: </w:t>
      </w:r>
      <w:r w:rsidRPr="00CF7422">
        <w:rPr>
          <w:rFonts w:eastAsia="Times New Roman"/>
          <w:b/>
          <w:bCs/>
          <w:szCs w:val="24"/>
          <w:lang w:eastAsia="pl-PL"/>
        </w:rPr>
        <w:t>minimum 120 kcal</w:t>
      </w:r>
      <w:r w:rsidRPr="00CF7422">
        <w:rPr>
          <w:rFonts w:eastAsia="Times New Roman"/>
          <w:szCs w:val="24"/>
          <w:lang w:eastAsia="pl-PL"/>
        </w:rPr>
        <w:t>.</w:t>
      </w:r>
    </w:p>
    <w:p w14:paraId="0C15D923" w14:textId="77777777" w:rsidR="00CF7422" w:rsidRDefault="00CF7422" w:rsidP="00CF7422">
      <w:pPr>
        <w:pStyle w:val="Akapitzlist"/>
        <w:numPr>
          <w:ilvl w:val="0"/>
          <w:numId w:val="21"/>
        </w:numPr>
        <w:spacing w:after="0"/>
        <w:ind w:left="0" w:hanging="284"/>
        <w:rPr>
          <w:rFonts w:eastAsia="Times New Roman"/>
          <w:szCs w:val="24"/>
          <w:lang w:eastAsia="pl-PL"/>
        </w:rPr>
      </w:pPr>
      <w:r w:rsidRPr="00CF7422">
        <w:rPr>
          <w:rFonts w:eastAsia="Times New Roman"/>
          <w:szCs w:val="24"/>
          <w:lang w:eastAsia="pl-PL"/>
        </w:rPr>
        <w:t>Drugie danie powinno być skomponowane w sposób zapewniający odpowiednią wartość odżywczą oraz urozmaicenie posiłków.</w:t>
      </w:r>
      <w:r>
        <w:rPr>
          <w:rFonts w:eastAsia="Times New Roman"/>
          <w:szCs w:val="24"/>
          <w:lang w:eastAsia="pl-PL"/>
        </w:rPr>
        <w:t xml:space="preserve"> </w:t>
      </w:r>
      <w:r w:rsidRPr="00CF7422">
        <w:rPr>
          <w:rFonts w:eastAsia="Times New Roman"/>
          <w:szCs w:val="24"/>
          <w:lang w:eastAsia="pl-PL"/>
        </w:rPr>
        <w:t>W skład drugiego dania powinny wchodzić:</w:t>
      </w:r>
    </w:p>
    <w:p w14:paraId="2BD4688C" w14:textId="5EBF4710" w:rsidR="00CF7422" w:rsidRPr="00CF7422" w:rsidRDefault="00CF7422" w:rsidP="00CF7422">
      <w:pPr>
        <w:pStyle w:val="Akapitzlist"/>
        <w:numPr>
          <w:ilvl w:val="0"/>
          <w:numId w:val="40"/>
        </w:numPr>
        <w:spacing w:after="0"/>
        <w:ind w:left="0" w:hanging="284"/>
        <w:rPr>
          <w:rFonts w:eastAsia="Times New Roman"/>
          <w:szCs w:val="24"/>
          <w:lang w:eastAsia="pl-PL"/>
        </w:rPr>
      </w:pPr>
      <w:r w:rsidRPr="00CF7422">
        <w:rPr>
          <w:rFonts w:eastAsia="Times New Roman"/>
          <w:b/>
          <w:bCs/>
          <w:szCs w:val="24"/>
          <w:lang w:eastAsia="pl-PL"/>
        </w:rPr>
        <w:t>dodatek węglowodanowy</w:t>
      </w:r>
      <w:r w:rsidRPr="00CF7422">
        <w:rPr>
          <w:rFonts w:eastAsia="Times New Roman"/>
          <w:szCs w:val="24"/>
          <w:lang w:eastAsia="pl-PL"/>
        </w:rPr>
        <w:t xml:space="preserve"> – zamiennie: ziemniaki, ryż, kasze, makaron z pszenicy durum,</w:t>
      </w:r>
    </w:p>
    <w:p w14:paraId="0EBB9BBA" w14:textId="77777777" w:rsidR="00CF7422" w:rsidRPr="00CF7422" w:rsidRDefault="00CF7422" w:rsidP="00CF7422">
      <w:pPr>
        <w:spacing w:after="0"/>
        <w:ind w:hanging="284"/>
        <w:rPr>
          <w:rFonts w:eastAsia="Times New Roman"/>
          <w:szCs w:val="24"/>
          <w:lang w:eastAsia="pl-PL"/>
        </w:rPr>
      </w:pPr>
      <w:r w:rsidRPr="00CF7422">
        <w:rPr>
          <w:rFonts w:eastAsia="Times New Roman"/>
          <w:szCs w:val="24"/>
          <w:lang w:eastAsia="pl-PL"/>
        </w:rPr>
        <w:t xml:space="preserve">w ilości minimum </w:t>
      </w:r>
      <w:r w:rsidRPr="00CF7422">
        <w:rPr>
          <w:rFonts w:eastAsia="Times New Roman"/>
          <w:b/>
          <w:bCs/>
          <w:szCs w:val="24"/>
          <w:lang w:eastAsia="pl-PL"/>
        </w:rPr>
        <w:t>70 g po ugotowaniu</w:t>
      </w:r>
      <w:r w:rsidRPr="00CF7422">
        <w:rPr>
          <w:rFonts w:eastAsia="Times New Roman"/>
          <w:szCs w:val="24"/>
          <w:lang w:eastAsia="pl-PL"/>
        </w:rPr>
        <w:t>;</w:t>
      </w:r>
    </w:p>
    <w:p w14:paraId="12EC1077" w14:textId="6C64BEAF" w:rsidR="00CF7422" w:rsidRPr="00CF7422" w:rsidRDefault="00CF7422" w:rsidP="00CF7422">
      <w:pPr>
        <w:pStyle w:val="Akapitzlist"/>
        <w:numPr>
          <w:ilvl w:val="0"/>
          <w:numId w:val="41"/>
        </w:numPr>
        <w:spacing w:after="0"/>
        <w:ind w:left="0" w:hanging="284"/>
        <w:rPr>
          <w:rFonts w:eastAsia="Times New Roman"/>
          <w:szCs w:val="24"/>
          <w:lang w:eastAsia="pl-PL"/>
        </w:rPr>
      </w:pPr>
      <w:r w:rsidRPr="00CF7422">
        <w:rPr>
          <w:rFonts w:eastAsia="Times New Roman"/>
          <w:b/>
          <w:bCs/>
          <w:szCs w:val="24"/>
          <w:lang w:eastAsia="pl-PL"/>
        </w:rPr>
        <w:t>produkt będący źródłem białka</w:t>
      </w:r>
      <w:r w:rsidRPr="00CF7422">
        <w:rPr>
          <w:rFonts w:eastAsia="Times New Roman"/>
          <w:szCs w:val="24"/>
          <w:lang w:eastAsia="pl-PL"/>
        </w:rPr>
        <w:t xml:space="preserve"> – zamiennie: porcja mięsa lub ryby, sztuka mięsa lub ryby bez sosu,</w:t>
      </w:r>
    </w:p>
    <w:p w14:paraId="0540520B" w14:textId="77777777" w:rsidR="00CF7422" w:rsidRPr="00CF7422" w:rsidRDefault="00CF7422" w:rsidP="00CF7422">
      <w:pPr>
        <w:spacing w:after="0"/>
        <w:ind w:hanging="284"/>
        <w:rPr>
          <w:rFonts w:eastAsia="Times New Roman"/>
          <w:szCs w:val="24"/>
          <w:lang w:eastAsia="pl-PL"/>
        </w:rPr>
      </w:pPr>
      <w:r w:rsidRPr="00CF7422">
        <w:rPr>
          <w:rFonts w:eastAsia="Times New Roman"/>
          <w:szCs w:val="24"/>
          <w:lang w:eastAsia="pl-PL"/>
        </w:rPr>
        <w:t xml:space="preserve">w ilości minimum </w:t>
      </w:r>
      <w:r w:rsidRPr="00CF7422">
        <w:rPr>
          <w:rFonts w:eastAsia="Times New Roman"/>
          <w:b/>
          <w:bCs/>
          <w:szCs w:val="24"/>
          <w:lang w:eastAsia="pl-PL"/>
        </w:rPr>
        <w:t>70 g po obróbce termicznej</w:t>
      </w:r>
      <w:r w:rsidRPr="00CF7422">
        <w:rPr>
          <w:rFonts w:eastAsia="Times New Roman"/>
          <w:szCs w:val="24"/>
          <w:lang w:eastAsia="pl-PL"/>
        </w:rPr>
        <w:t>;</w:t>
      </w:r>
    </w:p>
    <w:p w14:paraId="68C2ADA0" w14:textId="72F4C1DD" w:rsidR="00CF7422" w:rsidRPr="00CF7422" w:rsidRDefault="00CF7422" w:rsidP="00CF7422">
      <w:pPr>
        <w:pStyle w:val="Akapitzlist"/>
        <w:numPr>
          <w:ilvl w:val="0"/>
          <w:numId w:val="42"/>
        </w:numPr>
        <w:spacing w:after="0"/>
        <w:ind w:left="0" w:hanging="284"/>
        <w:rPr>
          <w:rFonts w:eastAsia="Times New Roman"/>
          <w:szCs w:val="24"/>
          <w:lang w:eastAsia="pl-PL"/>
        </w:rPr>
      </w:pPr>
      <w:r w:rsidRPr="00CF7422">
        <w:rPr>
          <w:rFonts w:eastAsia="Times New Roman"/>
          <w:b/>
          <w:bCs/>
          <w:szCs w:val="24"/>
          <w:lang w:eastAsia="pl-PL"/>
        </w:rPr>
        <w:t>potrawy jednogarnkowe lub mieszane</w:t>
      </w:r>
      <w:r w:rsidRPr="00CF7422">
        <w:rPr>
          <w:rFonts w:eastAsia="Times New Roman"/>
          <w:szCs w:val="24"/>
          <w:lang w:eastAsia="pl-PL"/>
        </w:rPr>
        <w:t>, np.: gulasz, potrawka, spaghetti z makaronem z pszenicy durum,</w:t>
      </w:r>
    </w:p>
    <w:p w14:paraId="0F8BBDE7" w14:textId="77777777" w:rsidR="00CF7422" w:rsidRPr="00CF7422" w:rsidRDefault="00CF7422" w:rsidP="00CF7422">
      <w:pPr>
        <w:spacing w:after="0"/>
        <w:ind w:hanging="284"/>
        <w:rPr>
          <w:rFonts w:eastAsia="Times New Roman"/>
          <w:szCs w:val="24"/>
          <w:lang w:eastAsia="pl-PL"/>
        </w:rPr>
      </w:pPr>
      <w:r w:rsidRPr="00CF7422">
        <w:rPr>
          <w:rFonts w:eastAsia="Times New Roman"/>
          <w:szCs w:val="24"/>
          <w:lang w:eastAsia="pl-PL"/>
        </w:rPr>
        <w:t xml:space="preserve">w ilości minimum </w:t>
      </w:r>
      <w:r w:rsidRPr="00CF7422">
        <w:rPr>
          <w:rFonts w:eastAsia="Times New Roman"/>
          <w:b/>
          <w:bCs/>
          <w:szCs w:val="24"/>
          <w:lang w:eastAsia="pl-PL"/>
        </w:rPr>
        <w:t>180 g</w:t>
      </w:r>
      <w:r w:rsidRPr="00CF7422">
        <w:rPr>
          <w:rFonts w:eastAsia="Times New Roman"/>
          <w:szCs w:val="24"/>
          <w:lang w:eastAsia="pl-PL"/>
        </w:rPr>
        <w:t>;</w:t>
      </w:r>
    </w:p>
    <w:p w14:paraId="2054E69E" w14:textId="4981511D" w:rsidR="00CF7422" w:rsidRPr="00CF7422" w:rsidRDefault="00CF7422" w:rsidP="00CF7422">
      <w:pPr>
        <w:pStyle w:val="Akapitzlist"/>
        <w:numPr>
          <w:ilvl w:val="0"/>
          <w:numId w:val="43"/>
        </w:numPr>
        <w:spacing w:after="0"/>
        <w:ind w:left="0" w:hanging="284"/>
        <w:rPr>
          <w:rFonts w:eastAsia="Times New Roman"/>
          <w:szCs w:val="24"/>
          <w:lang w:eastAsia="pl-PL"/>
        </w:rPr>
      </w:pPr>
      <w:r w:rsidRPr="00CF7422">
        <w:rPr>
          <w:rFonts w:eastAsia="Times New Roman"/>
          <w:b/>
          <w:bCs/>
          <w:szCs w:val="24"/>
          <w:lang w:eastAsia="pl-PL"/>
        </w:rPr>
        <w:t>dodatek warzywny</w:t>
      </w:r>
      <w:r w:rsidRPr="00CF7422">
        <w:rPr>
          <w:rFonts w:eastAsia="Times New Roman"/>
          <w:szCs w:val="24"/>
          <w:lang w:eastAsia="pl-PL"/>
        </w:rPr>
        <w:t>: surówka, sałatka warzywna, warzywa gotowane,</w:t>
      </w:r>
    </w:p>
    <w:p w14:paraId="741FF46B" w14:textId="77777777" w:rsidR="00CF7422" w:rsidRPr="00CF7422" w:rsidRDefault="00CF7422" w:rsidP="00CF7422">
      <w:pPr>
        <w:spacing w:after="0"/>
        <w:ind w:hanging="284"/>
        <w:rPr>
          <w:rFonts w:eastAsia="Times New Roman"/>
          <w:szCs w:val="24"/>
          <w:lang w:eastAsia="pl-PL"/>
        </w:rPr>
      </w:pPr>
      <w:r w:rsidRPr="00CF7422">
        <w:rPr>
          <w:rFonts w:eastAsia="Times New Roman"/>
          <w:szCs w:val="24"/>
          <w:lang w:eastAsia="pl-PL"/>
        </w:rPr>
        <w:t xml:space="preserve">w ilości minimum </w:t>
      </w:r>
      <w:r w:rsidRPr="00CF7422">
        <w:rPr>
          <w:rFonts w:eastAsia="Times New Roman"/>
          <w:b/>
          <w:bCs/>
          <w:szCs w:val="24"/>
          <w:lang w:eastAsia="pl-PL"/>
        </w:rPr>
        <w:t>80 g</w:t>
      </w:r>
      <w:r w:rsidRPr="00CF7422">
        <w:rPr>
          <w:rFonts w:eastAsia="Times New Roman"/>
          <w:szCs w:val="24"/>
          <w:lang w:eastAsia="pl-PL"/>
        </w:rPr>
        <w:t>;</w:t>
      </w:r>
    </w:p>
    <w:p w14:paraId="2366E78D" w14:textId="081D27A4" w:rsidR="00CF7422" w:rsidRPr="00CF7422" w:rsidRDefault="00CF7422" w:rsidP="00CF7422">
      <w:pPr>
        <w:pStyle w:val="Akapitzlist"/>
        <w:numPr>
          <w:ilvl w:val="0"/>
          <w:numId w:val="44"/>
        </w:numPr>
        <w:spacing w:after="0"/>
        <w:ind w:left="0" w:hanging="284"/>
        <w:rPr>
          <w:rFonts w:eastAsia="Times New Roman"/>
          <w:szCs w:val="24"/>
          <w:lang w:eastAsia="pl-PL"/>
        </w:rPr>
      </w:pPr>
      <w:r w:rsidRPr="00CF7422">
        <w:rPr>
          <w:rFonts w:eastAsia="Times New Roman"/>
          <w:b/>
          <w:bCs/>
          <w:szCs w:val="24"/>
          <w:lang w:eastAsia="pl-PL"/>
        </w:rPr>
        <w:t>dania bezmięsne</w:t>
      </w:r>
      <w:r w:rsidRPr="00CF7422">
        <w:rPr>
          <w:rFonts w:eastAsia="Times New Roman"/>
          <w:szCs w:val="24"/>
          <w:lang w:eastAsia="pl-PL"/>
        </w:rPr>
        <w:t>, np.: naleśniki, pierogi, kluski, gołąbki, krokiety,</w:t>
      </w:r>
    </w:p>
    <w:p w14:paraId="3DCDE22A" w14:textId="77777777" w:rsidR="00CF7422" w:rsidRPr="00CF7422" w:rsidRDefault="00CF7422" w:rsidP="00CF7422">
      <w:pPr>
        <w:spacing w:after="0"/>
        <w:ind w:hanging="284"/>
        <w:rPr>
          <w:rFonts w:eastAsia="Times New Roman"/>
          <w:szCs w:val="24"/>
          <w:lang w:eastAsia="pl-PL"/>
        </w:rPr>
      </w:pPr>
      <w:r w:rsidRPr="00CF7422">
        <w:rPr>
          <w:rFonts w:eastAsia="Times New Roman"/>
          <w:szCs w:val="24"/>
          <w:lang w:eastAsia="pl-PL"/>
        </w:rPr>
        <w:t xml:space="preserve">w ilości minimum </w:t>
      </w:r>
      <w:r w:rsidRPr="00CF7422">
        <w:rPr>
          <w:rFonts w:eastAsia="Times New Roman"/>
          <w:b/>
          <w:bCs/>
          <w:szCs w:val="24"/>
          <w:lang w:eastAsia="pl-PL"/>
        </w:rPr>
        <w:t>150 g</w:t>
      </w:r>
      <w:r w:rsidRPr="00CF7422">
        <w:rPr>
          <w:rFonts w:eastAsia="Times New Roman"/>
          <w:szCs w:val="24"/>
          <w:lang w:eastAsia="pl-PL"/>
        </w:rPr>
        <w:t>, przy czym powinny zawierać wartościowe składniki odżywcze (np. produkty mleczne, warzywa, jaja lub nasiona roślin strączkowych);</w:t>
      </w:r>
    </w:p>
    <w:p w14:paraId="1E6A4C36" w14:textId="48DFF07F" w:rsidR="00CF7422" w:rsidRPr="00CF7422" w:rsidRDefault="00CF7422" w:rsidP="00CF7422">
      <w:pPr>
        <w:pStyle w:val="Akapitzlist"/>
        <w:numPr>
          <w:ilvl w:val="0"/>
          <w:numId w:val="47"/>
        </w:numPr>
        <w:spacing w:after="0"/>
        <w:ind w:left="0" w:hanging="284"/>
        <w:rPr>
          <w:rFonts w:eastAsia="Times New Roman"/>
          <w:szCs w:val="24"/>
          <w:lang w:eastAsia="pl-PL"/>
        </w:rPr>
      </w:pPr>
      <w:r w:rsidRPr="00CF7422">
        <w:rPr>
          <w:rFonts w:eastAsia="Times New Roman"/>
          <w:b/>
          <w:bCs/>
          <w:szCs w:val="24"/>
          <w:lang w:eastAsia="pl-PL"/>
        </w:rPr>
        <w:t>posiłek na bazie nasion roślin strączkowych</w:t>
      </w:r>
      <w:r w:rsidRPr="00CF7422">
        <w:rPr>
          <w:rFonts w:eastAsia="Times New Roman"/>
          <w:szCs w:val="24"/>
          <w:lang w:eastAsia="pl-PL"/>
        </w:rPr>
        <w:t xml:space="preserve"> – minimum </w:t>
      </w:r>
      <w:r w:rsidRPr="00CF7422">
        <w:rPr>
          <w:rFonts w:eastAsia="Times New Roman"/>
          <w:b/>
          <w:bCs/>
          <w:szCs w:val="24"/>
          <w:lang w:eastAsia="pl-PL"/>
        </w:rPr>
        <w:t>1 raz w tygodniu</w:t>
      </w:r>
      <w:r w:rsidRPr="00CF7422">
        <w:rPr>
          <w:rFonts w:eastAsia="Times New Roman"/>
          <w:szCs w:val="24"/>
          <w:lang w:eastAsia="pl-PL"/>
        </w:rPr>
        <w:t xml:space="preserve">, w ilości minimum </w:t>
      </w:r>
      <w:r w:rsidRPr="00CF7422">
        <w:rPr>
          <w:rFonts w:eastAsia="Times New Roman"/>
          <w:b/>
          <w:bCs/>
          <w:szCs w:val="24"/>
          <w:lang w:eastAsia="pl-PL"/>
        </w:rPr>
        <w:t>150 g</w:t>
      </w:r>
      <w:r w:rsidRPr="00CF7422">
        <w:rPr>
          <w:rFonts w:eastAsia="Times New Roman"/>
          <w:szCs w:val="24"/>
          <w:lang w:eastAsia="pl-PL"/>
        </w:rPr>
        <w:t>, z możliwością przygotowania jako danie całkowicie roślinne.</w:t>
      </w:r>
    </w:p>
    <w:p w14:paraId="04081AB0" w14:textId="75A5B3B3" w:rsidR="00CF7422" w:rsidRPr="00CF7422" w:rsidRDefault="00CF7422" w:rsidP="00CF7422">
      <w:pPr>
        <w:spacing w:after="0"/>
        <w:ind w:hanging="284"/>
        <w:rPr>
          <w:rFonts w:eastAsia="Times New Roman"/>
          <w:szCs w:val="24"/>
          <w:lang w:eastAsia="pl-PL"/>
        </w:rPr>
      </w:pPr>
      <w:r w:rsidRPr="00CF7422">
        <w:rPr>
          <w:rFonts w:eastAsia="Times New Roman"/>
          <w:szCs w:val="24"/>
          <w:lang w:eastAsia="pl-PL"/>
        </w:rPr>
        <w:t>Do każdego drugiego dania należy obowiązkowo podawać:</w:t>
      </w:r>
      <w:r>
        <w:rPr>
          <w:rFonts w:eastAsia="Times New Roman"/>
          <w:szCs w:val="24"/>
          <w:lang w:eastAsia="pl-PL"/>
        </w:rPr>
        <w:t xml:space="preserve"> </w:t>
      </w:r>
      <w:r w:rsidRPr="00CF7422">
        <w:rPr>
          <w:rFonts w:eastAsia="Times New Roman"/>
          <w:szCs w:val="24"/>
          <w:lang w:eastAsia="pl-PL"/>
        </w:rPr>
        <w:t>surówkę,</w:t>
      </w:r>
      <w:r>
        <w:rPr>
          <w:rFonts w:eastAsia="Times New Roman"/>
          <w:szCs w:val="24"/>
          <w:lang w:eastAsia="pl-PL"/>
        </w:rPr>
        <w:t xml:space="preserve"> </w:t>
      </w:r>
      <w:r w:rsidRPr="00CF7422">
        <w:rPr>
          <w:rFonts w:eastAsia="Times New Roman"/>
          <w:szCs w:val="24"/>
          <w:lang w:eastAsia="pl-PL"/>
        </w:rPr>
        <w:t>sałatkę warzywną,</w:t>
      </w:r>
      <w:r>
        <w:rPr>
          <w:rFonts w:eastAsia="Times New Roman"/>
          <w:szCs w:val="24"/>
          <w:lang w:eastAsia="pl-PL"/>
        </w:rPr>
        <w:t xml:space="preserve"> </w:t>
      </w:r>
      <w:r w:rsidRPr="00CF7422">
        <w:rPr>
          <w:rFonts w:eastAsia="Times New Roman"/>
          <w:szCs w:val="24"/>
          <w:lang w:eastAsia="pl-PL"/>
        </w:rPr>
        <w:t>lub warzywa gotowane.</w:t>
      </w:r>
    </w:p>
    <w:p w14:paraId="20E76B02" w14:textId="77777777" w:rsidR="00CF7422" w:rsidRDefault="00CF7422" w:rsidP="00CF7422">
      <w:pPr>
        <w:spacing w:after="0"/>
        <w:ind w:hanging="284"/>
        <w:rPr>
          <w:rFonts w:eastAsia="Times New Roman"/>
          <w:szCs w:val="24"/>
          <w:lang w:eastAsia="pl-PL"/>
        </w:rPr>
      </w:pPr>
      <w:r w:rsidRPr="00CF7422">
        <w:rPr>
          <w:rFonts w:eastAsia="Times New Roman"/>
          <w:szCs w:val="24"/>
          <w:lang w:eastAsia="pl-PL"/>
        </w:rPr>
        <w:t xml:space="preserve">Kaloryczność drugiego dania: </w:t>
      </w:r>
      <w:r w:rsidRPr="00CF7422">
        <w:rPr>
          <w:rFonts w:eastAsia="Times New Roman"/>
          <w:b/>
          <w:bCs/>
          <w:szCs w:val="24"/>
          <w:lang w:eastAsia="pl-PL"/>
        </w:rPr>
        <w:t>minimum 350 kcal</w:t>
      </w:r>
      <w:r w:rsidRPr="00CF7422">
        <w:rPr>
          <w:rFonts w:eastAsia="Times New Roman"/>
          <w:szCs w:val="24"/>
          <w:lang w:eastAsia="pl-PL"/>
        </w:rPr>
        <w:t>.</w:t>
      </w:r>
    </w:p>
    <w:p w14:paraId="41C6C553" w14:textId="70EBDAFA" w:rsidR="00CF7422" w:rsidRDefault="00313131" w:rsidP="00CF7422">
      <w:pPr>
        <w:pStyle w:val="Akapitzlist"/>
        <w:numPr>
          <w:ilvl w:val="0"/>
          <w:numId w:val="21"/>
        </w:numPr>
        <w:spacing w:after="0"/>
        <w:ind w:left="0" w:hanging="284"/>
        <w:rPr>
          <w:rFonts w:eastAsia="Times New Roman"/>
          <w:szCs w:val="24"/>
          <w:lang w:eastAsia="pl-PL"/>
        </w:rPr>
      </w:pPr>
      <w:r w:rsidRPr="00CF7422">
        <w:rPr>
          <w:rFonts w:eastAsia="Times New Roman"/>
          <w:b/>
          <w:bCs/>
          <w:szCs w:val="24"/>
          <w:lang w:eastAsia="pl-PL"/>
        </w:rPr>
        <w:t>Napój</w:t>
      </w:r>
      <w:r w:rsidRPr="00CF7422">
        <w:rPr>
          <w:rFonts w:eastAsia="Times New Roman"/>
          <w:szCs w:val="24"/>
          <w:lang w:eastAsia="pl-PL"/>
        </w:rPr>
        <w:t xml:space="preserve">: woda lub kompot </w:t>
      </w:r>
      <w:r w:rsidR="00CF7422" w:rsidRPr="00CF7422">
        <w:rPr>
          <w:rFonts w:eastAsia="Times New Roman"/>
          <w:color w:val="000000" w:themeColor="text1"/>
          <w:szCs w:val="24"/>
          <w:lang w:eastAsia="zh-CN"/>
        </w:rPr>
        <w:t xml:space="preserve">sporządzony na bazie owoców sezonowych lub mrożonych zawierający nie więcej niż </w:t>
      </w:r>
      <w:r w:rsidR="00CF7422" w:rsidRPr="00CF7422">
        <w:rPr>
          <w:color w:val="000000" w:themeColor="text1"/>
          <w:szCs w:val="24"/>
          <w:lang w:eastAsia="zh-CN"/>
        </w:rPr>
        <w:t>5</w:t>
      </w:r>
      <w:r w:rsidR="00CF7422" w:rsidRPr="00CF7422">
        <w:rPr>
          <w:rFonts w:eastAsia="Times New Roman"/>
          <w:color w:val="000000" w:themeColor="text1"/>
          <w:szCs w:val="24"/>
          <w:lang w:eastAsia="zh-CN"/>
        </w:rPr>
        <w:t xml:space="preserve"> g cukrów w 250 ml produktu gotowego </w:t>
      </w:r>
      <w:r w:rsidR="00CF7422" w:rsidRPr="00CF7422">
        <w:rPr>
          <w:color w:val="000000" w:themeColor="text1"/>
          <w:szCs w:val="24"/>
          <w:lang w:eastAsia="zh-CN"/>
        </w:rPr>
        <w:t>d</w:t>
      </w:r>
      <w:r w:rsidR="00CF7422" w:rsidRPr="00CF7422">
        <w:rPr>
          <w:rFonts w:eastAsia="Times New Roman"/>
          <w:color w:val="000000" w:themeColor="text1"/>
          <w:szCs w:val="24"/>
          <w:lang w:eastAsia="zh-CN"/>
        </w:rPr>
        <w:t>o spożycia</w:t>
      </w:r>
      <w:r w:rsidR="00CF7422" w:rsidRPr="00CF7422">
        <w:rPr>
          <w:rFonts w:eastAsia="Times New Roman"/>
          <w:szCs w:val="24"/>
          <w:lang w:eastAsia="pl-PL"/>
        </w:rPr>
        <w:t>.</w:t>
      </w:r>
    </w:p>
    <w:p w14:paraId="7C9041F9" w14:textId="018CDF44" w:rsidR="00313131" w:rsidRPr="00CF7422" w:rsidRDefault="00313131" w:rsidP="00CF7422">
      <w:pPr>
        <w:spacing w:after="0"/>
        <w:ind w:hanging="284"/>
        <w:rPr>
          <w:rFonts w:eastAsia="Times New Roman"/>
          <w:szCs w:val="24"/>
          <w:lang w:eastAsia="pl-PL"/>
        </w:rPr>
      </w:pPr>
      <w:r w:rsidRPr="00CF7422">
        <w:rPr>
          <w:rFonts w:eastAsia="Times New Roman"/>
          <w:iCs/>
          <w:szCs w:val="24"/>
          <w:lang w:eastAsia="pl-PL"/>
        </w:rPr>
        <w:t>Odpowiedzialność za pokrycie ok. 45-50% dziennego zapotrzebowania energetycznego (II śniadanie + obiad).</w:t>
      </w:r>
      <w:r w:rsidR="005B6078" w:rsidRPr="00CF7422">
        <w:rPr>
          <w:rFonts w:eastAsia="Times New Roman"/>
          <w:iCs/>
          <w:szCs w:val="24"/>
          <w:lang w:eastAsia="pl-PL"/>
        </w:rPr>
        <w:t xml:space="preserve"> </w:t>
      </w:r>
      <w:r w:rsidRPr="00CF7422">
        <w:rPr>
          <w:rFonts w:eastAsia="Times New Roman"/>
          <w:bCs/>
          <w:szCs w:val="24"/>
          <w:lang w:eastAsia="pl-PL"/>
        </w:rPr>
        <w:t>Kaloryczność łączna</w:t>
      </w:r>
      <w:r w:rsidRPr="00CF7422">
        <w:rPr>
          <w:rFonts w:eastAsia="Times New Roman"/>
          <w:szCs w:val="24"/>
          <w:lang w:eastAsia="pl-PL"/>
        </w:rPr>
        <w:t>: ok. 500 – 650 kcal (II śniadanie: ok. 150 kcal, Obiad: ok. 400-500 kcal).</w:t>
      </w:r>
    </w:p>
    <w:p w14:paraId="3E86903F" w14:textId="0A2F8CBC" w:rsidR="00170C71" w:rsidRPr="00E35793" w:rsidRDefault="00170C71" w:rsidP="008F20CA">
      <w:pPr>
        <w:pStyle w:val="Akapitzlist"/>
        <w:numPr>
          <w:ilvl w:val="0"/>
          <w:numId w:val="1"/>
        </w:numPr>
        <w:spacing w:after="0" w:line="240" w:lineRule="auto"/>
        <w:ind w:left="142"/>
        <w:rPr>
          <w:color w:val="000000" w:themeColor="text1"/>
          <w:szCs w:val="24"/>
        </w:rPr>
      </w:pPr>
      <w:r w:rsidRPr="005B6078">
        <w:rPr>
          <w:rFonts w:eastAsiaTheme="minorHAnsi"/>
          <w:color w:val="000000" w:themeColor="text1"/>
          <w:szCs w:val="24"/>
        </w:rPr>
        <w:t xml:space="preserve">Przez posiłek w postaci dwudaniowego obiadu wraz z kompotem </w:t>
      </w:r>
      <w:r w:rsidR="005B6078">
        <w:rPr>
          <w:rFonts w:eastAsiaTheme="minorHAnsi"/>
          <w:color w:val="000000" w:themeColor="text1"/>
          <w:szCs w:val="24"/>
        </w:rPr>
        <w:t xml:space="preserve">dla uczniów szkoły podstawowej </w:t>
      </w:r>
      <w:r w:rsidRPr="005B6078">
        <w:rPr>
          <w:rFonts w:eastAsiaTheme="minorHAnsi"/>
          <w:color w:val="000000" w:themeColor="text1"/>
          <w:szCs w:val="24"/>
        </w:rPr>
        <w:t xml:space="preserve">Zamawiający rozumie: </w:t>
      </w:r>
    </w:p>
    <w:p w14:paraId="35484F2B" w14:textId="0F795800" w:rsidR="00634974" w:rsidRPr="00634974" w:rsidRDefault="00634974" w:rsidP="00634974">
      <w:pPr>
        <w:pStyle w:val="Akapitzlist"/>
        <w:numPr>
          <w:ilvl w:val="0"/>
          <w:numId w:val="38"/>
        </w:numPr>
        <w:suppressAutoHyphens/>
        <w:spacing w:after="0" w:line="240" w:lineRule="auto"/>
        <w:rPr>
          <w:rFonts w:eastAsia="Times New Roman"/>
          <w:color w:val="000000" w:themeColor="text1"/>
          <w:szCs w:val="24"/>
          <w:lang w:eastAsia="zh-CN"/>
        </w:rPr>
      </w:pPr>
      <w:r w:rsidRPr="00634974">
        <w:rPr>
          <w:rFonts w:eastAsia="Times New Roman"/>
          <w:b/>
          <w:bCs/>
          <w:szCs w:val="24"/>
          <w:lang w:eastAsia="pl-PL"/>
        </w:rPr>
        <w:t>Zupa</w:t>
      </w:r>
      <w:r w:rsidRPr="00634974">
        <w:rPr>
          <w:rFonts w:eastAsia="Times New Roman"/>
          <w:szCs w:val="24"/>
          <w:lang w:eastAsia="pl-PL"/>
        </w:rPr>
        <w:t>: 300 ml / 350 ml (czysta lub zabielana mlekiem/jogurtem, zakaz używania śmietany i zasmażek)</w:t>
      </w:r>
      <w:r w:rsidRPr="00634974">
        <w:rPr>
          <w:rFonts w:eastAsia="Times New Roman"/>
          <w:color w:val="000000" w:themeColor="text1"/>
          <w:szCs w:val="24"/>
          <w:lang w:eastAsia="zh-CN"/>
        </w:rPr>
        <w:t xml:space="preserve"> oraz pieczywo min. 50 g (mieszane z dużą zawartością mąki pełnoziarnistej) jako dodatek. Zaleca się przygotowywanie 2 razy w tygodniu zup-kremów z dodatkiem np. pestek dyni lub słonecznika. Rodzaj przygotowanej zupy powinien uwzględniać sezonowość surowców, czyli w sezonie letnim bazą pozostają świeże warzywa, w sezonie zimowym kiszonki. W sezonie jesienno-zimowym do przygotowywania zup można używać warzyw mrożonych. Kaloryczność pierwszego dania – min. 150 kcal</w:t>
      </w:r>
      <w:r>
        <w:rPr>
          <w:rFonts w:eastAsia="Times New Roman"/>
          <w:color w:val="000000" w:themeColor="text1"/>
          <w:szCs w:val="24"/>
          <w:lang w:eastAsia="zh-CN"/>
        </w:rPr>
        <w:t>.</w:t>
      </w:r>
    </w:p>
    <w:p w14:paraId="49A5DFF9" w14:textId="61AFE910" w:rsidR="00634974" w:rsidRPr="00634974" w:rsidRDefault="00634974" w:rsidP="00634974">
      <w:pPr>
        <w:pStyle w:val="Akapitzlist"/>
        <w:numPr>
          <w:ilvl w:val="0"/>
          <w:numId w:val="38"/>
        </w:numPr>
        <w:suppressAutoHyphens/>
        <w:spacing w:after="0" w:line="240" w:lineRule="auto"/>
        <w:rPr>
          <w:rFonts w:eastAsia="Times New Roman"/>
          <w:color w:val="000000" w:themeColor="text1"/>
          <w:szCs w:val="24"/>
          <w:lang w:eastAsia="zh-CN"/>
        </w:rPr>
      </w:pPr>
      <w:r>
        <w:rPr>
          <w:rFonts w:eastAsia="Times New Roman"/>
          <w:b/>
          <w:bCs/>
          <w:szCs w:val="24"/>
          <w:lang w:eastAsia="pl-PL"/>
        </w:rPr>
        <w:t>II danie:</w:t>
      </w:r>
    </w:p>
    <w:p w14:paraId="03253A8E" w14:textId="66E8770C" w:rsidR="00634974" w:rsidRPr="006547F7" w:rsidRDefault="00CF7422" w:rsidP="00634974">
      <w:pPr>
        <w:numPr>
          <w:ilvl w:val="0"/>
          <w:numId w:val="7"/>
        </w:numPr>
        <w:tabs>
          <w:tab w:val="left" w:pos="510"/>
        </w:tabs>
        <w:suppressAutoHyphens/>
        <w:spacing w:after="0" w:line="240" w:lineRule="auto"/>
        <w:ind w:left="142" w:hanging="425"/>
        <w:rPr>
          <w:rFonts w:eastAsia="Times New Roman"/>
          <w:color w:val="000000" w:themeColor="text1"/>
          <w:szCs w:val="24"/>
          <w:lang w:eastAsia="zh-CN"/>
        </w:rPr>
      </w:pPr>
      <w:r w:rsidRPr="00CF7422">
        <w:rPr>
          <w:rFonts w:eastAsia="Times New Roman"/>
          <w:b/>
          <w:bCs/>
          <w:szCs w:val="24"/>
          <w:lang w:eastAsia="pl-PL"/>
        </w:rPr>
        <w:t>dodatek węglowodanowy</w:t>
      </w:r>
      <w:r w:rsidRPr="00CF7422">
        <w:rPr>
          <w:rFonts w:eastAsia="Times New Roman"/>
          <w:szCs w:val="24"/>
          <w:lang w:eastAsia="pl-PL"/>
        </w:rPr>
        <w:t xml:space="preserve"> – </w:t>
      </w:r>
      <w:r w:rsidR="00634974" w:rsidRPr="006547F7">
        <w:rPr>
          <w:rFonts w:eastAsia="Times New Roman"/>
          <w:color w:val="000000" w:themeColor="text1"/>
          <w:szCs w:val="24"/>
          <w:lang w:eastAsia="zh-CN"/>
        </w:rPr>
        <w:t>zamiennie: ziemniaki, ryż, kasza, makaron z pszenicy durum – min. 50 g,</w:t>
      </w:r>
    </w:p>
    <w:p w14:paraId="46441395" w14:textId="50E057D3" w:rsidR="00634974" w:rsidRPr="006547F7" w:rsidRDefault="002328FB" w:rsidP="00634974">
      <w:pPr>
        <w:numPr>
          <w:ilvl w:val="0"/>
          <w:numId w:val="7"/>
        </w:numPr>
        <w:tabs>
          <w:tab w:val="left" w:pos="510"/>
        </w:tabs>
        <w:suppressAutoHyphens/>
        <w:spacing w:after="0" w:line="240" w:lineRule="auto"/>
        <w:ind w:left="142" w:hanging="425"/>
        <w:rPr>
          <w:rFonts w:eastAsia="Times New Roman"/>
          <w:color w:val="000000" w:themeColor="text1"/>
          <w:szCs w:val="24"/>
          <w:lang w:eastAsia="zh-CN"/>
        </w:rPr>
      </w:pPr>
      <w:r w:rsidRPr="00CF7422">
        <w:rPr>
          <w:rFonts w:eastAsia="Times New Roman"/>
          <w:b/>
          <w:bCs/>
          <w:szCs w:val="24"/>
          <w:lang w:eastAsia="pl-PL"/>
        </w:rPr>
        <w:t>produkt będący źródłem białka</w:t>
      </w:r>
      <w:r w:rsidRPr="00CF7422">
        <w:rPr>
          <w:rFonts w:eastAsia="Times New Roman"/>
          <w:szCs w:val="24"/>
          <w:lang w:eastAsia="pl-PL"/>
        </w:rPr>
        <w:t xml:space="preserve"> – </w:t>
      </w:r>
      <w:r w:rsidR="00634974" w:rsidRPr="006547F7">
        <w:rPr>
          <w:rFonts w:eastAsia="Times New Roman"/>
          <w:color w:val="000000" w:themeColor="text1"/>
          <w:szCs w:val="24"/>
          <w:lang w:eastAsia="zh-CN"/>
        </w:rPr>
        <w:t>zamiennie: porcja mięsa/ryby, sztuka mięsa/ryby bez sosu – min. 100 g,</w:t>
      </w:r>
    </w:p>
    <w:p w14:paraId="3CB0053C" w14:textId="022BBD7D" w:rsidR="00634974" w:rsidRPr="006547F7" w:rsidRDefault="002328FB" w:rsidP="00634974">
      <w:pPr>
        <w:numPr>
          <w:ilvl w:val="0"/>
          <w:numId w:val="7"/>
        </w:numPr>
        <w:tabs>
          <w:tab w:val="left" w:pos="510"/>
        </w:tabs>
        <w:suppressAutoHyphens/>
        <w:spacing w:after="0" w:line="240" w:lineRule="auto"/>
        <w:ind w:left="142" w:hanging="425"/>
        <w:rPr>
          <w:rFonts w:eastAsia="Times New Roman"/>
          <w:color w:val="000000" w:themeColor="text1"/>
          <w:szCs w:val="24"/>
          <w:lang w:eastAsia="zh-CN"/>
        </w:rPr>
      </w:pPr>
      <w:r w:rsidRPr="00CF7422">
        <w:rPr>
          <w:rFonts w:eastAsia="Times New Roman"/>
          <w:b/>
          <w:bCs/>
          <w:szCs w:val="24"/>
          <w:lang w:eastAsia="pl-PL"/>
        </w:rPr>
        <w:t>potrawy jednogarnkowe lub mieszane</w:t>
      </w:r>
      <w:r w:rsidRPr="006547F7">
        <w:rPr>
          <w:rFonts w:eastAsia="Times New Roman"/>
          <w:color w:val="000000" w:themeColor="text1"/>
          <w:szCs w:val="24"/>
          <w:lang w:eastAsia="zh-CN"/>
        </w:rPr>
        <w:t xml:space="preserve"> </w:t>
      </w:r>
      <w:r>
        <w:rPr>
          <w:rFonts w:eastAsia="Times New Roman"/>
          <w:color w:val="000000" w:themeColor="text1"/>
          <w:szCs w:val="24"/>
          <w:lang w:eastAsia="zh-CN"/>
        </w:rPr>
        <w:t xml:space="preserve">– </w:t>
      </w:r>
      <w:r w:rsidR="00634974" w:rsidRPr="006547F7">
        <w:rPr>
          <w:rFonts w:eastAsia="Times New Roman"/>
          <w:color w:val="000000" w:themeColor="text1"/>
          <w:szCs w:val="24"/>
          <w:lang w:eastAsia="zh-CN"/>
        </w:rPr>
        <w:t>zamiennie: potrawa typu – gulasz, potrawka, spaghetti z makaronem z pszenicy durum – min.150 g,</w:t>
      </w:r>
    </w:p>
    <w:p w14:paraId="47C5B1ED" w14:textId="582809C8" w:rsidR="00634974" w:rsidRPr="006547F7" w:rsidRDefault="002328FB" w:rsidP="00634974">
      <w:pPr>
        <w:numPr>
          <w:ilvl w:val="0"/>
          <w:numId w:val="7"/>
        </w:numPr>
        <w:tabs>
          <w:tab w:val="left" w:pos="510"/>
        </w:tabs>
        <w:suppressAutoHyphens/>
        <w:spacing w:after="0" w:line="240" w:lineRule="auto"/>
        <w:ind w:left="142" w:hanging="425"/>
        <w:rPr>
          <w:rFonts w:eastAsia="Times New Roman"/>
          <w:color w:val="000000" w:themeColor="text1"/>
          <w:szCs w:val="24"/>
          <w:lang w:eastAsia="zh-CN"/>
        </w:rPr>
      </w:pPr>
      <w:r w:rsidRPr="00CF7422">
        <w:rPr>
          <w:rFonts w:eastAsia="Times New Roman"/>
          <w:b/>
          <w:bCs/>
          <w:szCs w:val="24"/>
          <w:lang w:eastAsia="pl-PL"/>
        </w:rPr>
        <w:t>dodatek warzywny</w:t>
      </w:r>
      <w:r w:rsidR="00634974" w:rsidRPr="006547F7">
        <w:rPr>
          <w:rFonts w:eastAsia="Times New Roman"/>
          <w:color w:val="000000" w:themeColor="text1"/>
          <w:szCs w:val="24"/>
          <w:lang w:eastAsia="zh-CN"/>
        </w:rPr>
        <w:t>: surówka/sałatka warzywna, warzywa gotowane - min. 80 g,</w:t>
      </w:r>
    </w:p>
    <w:p w14:paraId="0647B6DB" w14:textId="6E214FFE" w:rsidR="00634974" w:rsidRDefault="002328FB" w:rsidP="00634974">
      <w:pPr>
        <w:numPr>
          <w:ilvl w:val="0"/>
          <w:numId w:val="7"/>
        </w:numPr>
        <w:tabs>
          <w:tab w:val="left" w:pos="510"/>
        </w:tabs>
        <w:suppressAutoHyphens/>
        <w:spacing w:after="0" w:line="240" w:lineRule="auto"/>
        <w:ind w:left="142" w:hanging="425"/>
        <w:rPr>
          <w:rFonts w:eastAsia="Times New Roman"/>
          <w:color w:val="000000" w:themeColor="text1"/>
          <w:szCs w:val="24"/>
          <w:lang w:eastAsia="zh-CN"/>
        </w:rPr>
      </w:pPr>
      <w:r w:rsidRPr="00CF7422">
        <w:rPr>
          <w:rFonts w:eastAsia="Times New Roman"/>
          <w:b/>
          <w:bCs/>
          <w:szCs w:val="24"/>
          <w:lang w:eastAsia="pl-PL"/>
        </w:rPr>
        <w:lastRenderedPageBreak/>
        <w:t>dania bezmięsne</w:t>
      </w:r>
      <w:r w:rsidR="00634974" w:rsidRPr="006547F7">
        <w:rPr>
          <w:rFonts w:eastAsia="Times New Roman"/>
          <w:color w:val="000000" w:themeColor="text1"/>
          <w:szCs w:val="24"/>
          <w:lang w:eastAsia="zh-CN"/>
        </w:rPr>
        <w:t>: dania typu: naleśniki, gołąbki, pierogi, krokiety, kluski – min. 150 g.</w:t>
      </w:r>
    </w:p>
    <w:p w14:paraId="083E964D" w14:textId="5EAD6CE1" w:rsidR="00634974" w:rsidRDefault="00634974" w:rsidP="00634974">
      <w:pPr>
        <w:pStyle w:val="Bezodstpw"/>
        <w:numPr>
          <w:ilvl w:val="0"/>
          <w:numId w:val="7"/>
        </w:numPr>
        <w:ind w:left="142" w:hanging="425"/>
        <w:rPr>
          <w:u w:val="single"/>
          <w:lang w:eastAsia="zh-CN"/>
        </w:rPr>
      </w:pPr>
      <w:r>
        <w:rPr>
          <w:u w:val="single"/>
          <w:lang w:eastAsia="zh-CN"/>
        </w:rPr>
        <w:t xml:space="preserve">posiłek na bazie </w:t>
      </w:r>
      <w:r w:rsidRPr="00C32930">
        <w:rPr>
          <w:u w:val="single"/>
          <w:lang w:eastAsia="zh-CN"/>
        </w:rPr>
        <w:t>nasion roślin strączkowych raz w tygodniu</w:t>
      </w:r>
      <w:r>
        <w:rPr>
          <w:u w:val="single"/>
          <w:lang w:eastAsia="zh-CN"/>
        </w:rPr>
        <w:t xml:space="preserve"> bez produktów odzwierzęcych- min 150 g.</w:t>
      </w:r>
    </w:p>
    <w:p w14:paraId="2354E288" w14:textId="77777777" w:rsidR="00634974" w:rsidRPr="006547F7" w:rsidRDefault="00634974" w:rsidP="00634974">
      <w:pPr>
        <w:spacing w:after="0" w:line="240" w:lineRule="auto"/>
        <w:ind w:left="142"/>
        <w:rPr>
          <w:rFonts w:eastAsiaTheme="minorHAnsi"/>
          <w:color w:val="000000" w:themeColor="text1"/>
          <w:szCs w:val="24"/>
        </w:rPr>
      </w:pPr>
      <w:r w:rsidRPr="006547F7">
        <w:rPr>
          <w:rFonts w:eastAsiaTheme="minorHAnsi"/>
          <w:color w:val="000000" w:themeColor="text1"/>
          <w:szCs w:val="24"/>
        </w:rPr>
        <w:t>Do każdego drugiego dania należy dodać surówkę/sałatkę warzywną lub warzywa gotowane.</w:t>
      </w:r>
    </w:p>
    <w:p w14:paraId="43DA8A60" w14:textId="77777777" w:rsidR="00634974" w:rsidRDefault="00634974" w:rsidP="00634974">
      <w:pPr>
        <w:suppressAutoHyphens/>
        <w:spacing w:after="0" w:line="240" w:lineRule="auto"/>
        <w:ind w:left="142"/>
        <w:rPr>
          <w:rFonts w:eastAsia="Times New Roman"/>
          <w:color w:val="000000" w:themeColor="text1"/>
          <w:szCs w:val="24"/>
          <w:lang w:eastAsia="zh-CN"/>
        </w:rPr>
      </w:pPr>
      <w:r w:rsidRPr="006547F7">
        <w:rPr>
          <w:rFonts w:eastAsia="Times New Roman"/>
          <w:color w:val="000000" w:themeColor="text1"/>
          <w:szCs w:val="24"/>
          <w:lang w:eastAsia="zh-CN"/>
        </w:rPr>
        <w:t>Kaloryczność drugiego dania – min. 450 kcal</w:t>
      </w:r>
    </w:p>
    <w:p w14:paraId="3E1DD46F" w14:textId="5EB383C9" w:rsidR="00634974" w:rsidRPr="00634974" w:rsidRDefault="00634974" w:rsidP="00634974">
      <w:pPr>
        <w:pStyle w:val="Akapitzlist"/>
        <w:numPr>
          <w:ilvl w:val="0"/>
          <w:numId w:val="38"/>
        </w:numPr>
        <w:suppressAutoHyphens/>
        <w:spacing w:after="0" w:line="240" w:lineRule="auto"/>
        <w:ind w:left="142"/>
        <w:rPr>
          <w:rFonts w:eastAsia="Times New Roman"/>
          <w:color w:val="000000" w:themeColor="text1"/>
          <w:szCs w:val="24"/>
          <w:lang w:eastAsia="zh-CN"/>
        </w:rPr>
      </w:pPr>
      <w:r w:rsidRPr="00634974">
        <w:rPr>
          <w:rFonts w:eastAsia="Times New Roman"/>
          <w:b/>
          <w:bCs/>
          <w:szCs w:val="24"/>
          <w:lang w:eastAsia="pl-PL"/>
        </w:rPr>
        <w:t>Napój</w:t>
      </w:r>
      <w:r w:rsidRPr="00634974">
        <w:rPr>
          <w:rFonts w:eastAsia="Times New Roman"/>
          <w:szCs w:val="24"/>
          <w:lang w:eastAsia="pl-PL"/>
        </w:rPr>
        <w:t>: woda lub kompot</w:t>
      </w:r>
      <w:r w:rsidRPr="00634974">
        <w:rPr>
          <w:rFonts w:eastAsia="Times New Roman"/>
          <w:color w:val="000000" w:themeColor="text1"/>
          <w:szCs w:val="24"/>
          <w:lang w:eastAsia="zh-CN"/>
        </w:rPr>
        <w:t xml:space="preserve"> </w:t>
      </w:r>
      <w:r w:rsidRPr="006547F7">
        <w:rPr>
          <w:rFonts w:eastAsia="Times New Roman"/>
          <w:color w:val="000000" w:themeColor="text1"/>
          <w:szCs w:val="24"/>
          <w:lang w:eastAsia="zh-CN"/>
        </w:rPr>
        <w:t xml:space="preserve">min. 250 ml sporządzony na bazie owoców sezonowych lub mrożonych zawierający nie więcej niż </w:t>
      </w:r>
      <w:r w:rsidRPr="006547F7">
        <w:rPr>
          <w:color w:val="000000" w:themeColor="text1"/>
          <w:szCs w:val="24"/>
          <w:lang w:eastAsia="zh-CN"/>
        </w:rPr>
        <w:t>5</w:t>
      </w:r>
      <w:r w:rsidRPr="006547F7">
        <w:rPr>
          <w:rFonts w:eastAsia="Times New Roman"/>
          <w:color w:val="000000" w:themeColor="text1"/>
          <w:szCs w:val="24"/>
          <w:lang w:eastAsia="zh-CN"/>
        </w:rPr>
        <w:t xml:space="preserve"> g cukrów w 250 ml produktu gotowego </w:t>
      </w:r>
      <w:r w:rsidRPr="006547F7">
        <w:rPr>
          <w:color w:val="000000" w:themeColor="text1"/>
          <w:szCs w:val="24"/>
          <w:lang w:eastAsia="zh-CN"/>
        </w:rPr>
        <w:t>d</w:t>
      </w:r>
      <w:r w:rsidRPr="006547F7">
        <w:rPr>
          <w:rFonts w:eastAsia="Times New Roman"/>
          <w:color w:val="000000" w:themeColor="text1"/>
          <w:szCs w:val="24"/>
          <w:lang w:eastAsia="zh-CN"/>
        </w:rPr>
        <w:t>o spożycia</w:t>
      </w:r>
      <w:r>
        <w:rPr>
          <w:rFonts w:eastAsia="Times New Roman"/>
          <w:szCs w:val="24"/>
          <w:lang w:eastAsia="pl-PL"/>
        </w:rPr>
        <w:t>.</w:t>
      </w:r>
    </w:p>
    <w:p w14:paraId="45F0AD85" w14:textId="2F61808D" w:rsidR="00457FAD" w:rsidRPr="002328FB" w:rsidRDefault="00170C71" w:rsidP="002328FB">
      <w:pPr>
        <w:pStyle w:val="Bezodstpw"/>
        <w:numPr>
          <w:ilvl w:val="0"/>
          <w:numId w:val="1"/>
        </w:numPr>
        <w:ind w:left="142"/>
        <w:rPr>
          <w:rFonts w:eastAsia="Times New Roman"/>
          <w:b/>
          <w:color w:val="000000" w:themeColor="text1"/>
          <w:szCs w:val="24"/>
          <w:u w:val="single"/>
          <w:lang w:eastAsia="zh-CN"/>
        </w:rPr>
      </w:pPr>
      <w:r w:rsidRPr="00457FAD">
        <w:rPr>
          <w:rFonts w:eastAsia="Times New Roman"/>
          <w:b/>
          <w:color w:val="000000" w:themeColor="text1"/>
          <w:szCs w:val="24"/>
          <w:u w:val="single"/>
          <w:lang w:eastAsia="zh-CN"/>
        </w:rPr>
        <w:t>W tygodniu szkolnym powinien być dostarczany:</w:t>
      </w:r>
    </w:p>
    <w:p w14:paraId="30B26025" w14:textId="4F27F222" w:rsidR="00170C71" w:rsidRPr="00457FAD" w:rsidRDefault="00170C71" w:rsidP="002328FB">
      <w:pPr>
        <w:numPr>
          <w:ilvl w:val="0"/>
          <w:numId w:val="49"/>
        </w:numPr>
        <w:tabs>
          <w:tab w:val="left" w:pos="142"/>
        </w:tabs>
        <w:suppressAutoHyphens/>
        <w:spacing w:after="0" w:line="240" w:lineRule="auto"/>
        <w:ind w:left="-284" w:firstLine="0"/>
        <w:rPr>
          <w:rFonts w:eastAsia="Times New Roman"/>
          <w:color w:val="000000" w:themeColor="text1"/>
          <w:szCs w:val="24"/>
          <w:lang w:eastAsia="zh-CN"/>
        </w:rPr>
      </w:pPr>
      <w:r w:rsidRPr="00457FAD">
        <w:rPr>
          <w:rFonts w:eastAsia="Times New Roman"/>
          <w:color w:val="000000" w:themeColor="text1"/>
          <w:szCs w:val="24"/>
          <w:lang w:eastAsia="zh-CN"/>
        </w:rPr>
        <w:t xml:space="preserve">2 razy obiad z drugim daniem </w:t>
      </w:r>
      <w:r w:rsidR="0074292D" w:rsidRPr="00457FAD">
        <w:rPr>
          <w:rFonts w:eastAsia="Times New Roman"/>
          <w:color w:val="000000" w:themeColor="text1"/>
          <w:szCs w:val="24"/>
          <w:lang w:eastAsia="zh-CN"/>
        </w:rPr>
        <w:t xml:space="preserve">przygotowany z mięsa świeżego </w:t>
      </w:r>
      <w:r w:rsidRPr="00457FAD">
        <w:rPr>
          <w:rFonts w:eastAsia="Times New Roman"/>
          <w:color w:val="000000" w:themeColor="text1"/>
          <w:szCs w:val="24"/>
          <w:lang w:eastAsia="zh-CN"/>
        </w:rPr>
        <w:t>(np. udko, schab wieprzowy, pierś z kurczaka, kotlet mielony z szynki wieprzowej lub udźca indyczego) z dodatkiem ziemniaków, kaszy, ryżu w tym ciemnego,</w:t>
      </w:r>
      <w:r w:rsidR="002328FB">
        <w:rPr>
          <w:rFonts w:eastAsia="Times New Roman"/>
          <w:color w:val="000000" w:themeColor="text1"/>
          <w:szCs w:val="24"/>
          <w:lang w:eastAsia="zh-CN"/>
        </w:rPr>
        <w:t xml:space="preserve"> makaronu z pszenicy durum itp.</w:t>
      </w:r>
      <w:r w:rsidR="00FA2269" w:rsidRPr="00457FAD">
        <w:rPr>
          <w:rFonts w:eastAsia="Times New Roman"/>
          <w:color w:val="000000" w:themeColor="text1"/>
          <w:szCs w:val="24"/>
          <w:lang w:eastAsia="zh-CN"/>
        </w:rPr>
        <w:t>;</w:t>
      </w:r>
    </w:p>
    <w:p w14:paraId="461F383F" w14:textId="77777777" w:rsidR="00170C71" w:rsidRPr="00457FAD" w:rsidRDefault="00170C71" w:rsidP="002328FB">
      <w:pPr>
        <w:numPr>
          <w:ilvl w:val="0"/>
          <w:numId w:val="49"/>
        </w:numPr>
        <w:tabs>
          <w:tab w:val="left" w:pos="142"/>
        </w:tabs>
        <w:suppressAutoHyphens/>
        <w:spacing w:after="0" w:line="240" w:lineRule="auto"/>
        <w:ind w:left="-284" w:firstLine="0"/>
        <w:rPr>
          <w:rFonts w:eastAsia="Times New Roman"/>
          <w:color w:val="000000" w:themeColor="text1"/>
          <w:szCs w:val="24"/>
          <w:lang w:eastAsia="zh-CN"/>
        </w:rPr>
      </w:pPr>
      <w:r w:rsidRPr="00457FAD">
        <w:rPr>
          <w:rFonts w:eastAsia="Times New Roman"/>
          <w:color w:val="000000" w:themeColor="text1"/>
          <w:szCs w:val="24"/>
          <w:lang w:eastAsia="zh-CN"/>
        </w:rPr>
        <w:t>1 raz posiłek półmięsny, np. spaghetti z makaronem z pszenicy durum z sosem warzywno-mięsnym, gulasz wyłącznie z mięsa wołowego z kaszą, gołąbki, pyzy, itp.,</w:t>
      </w:r>
    </w:p>
    <w:p w14:paraId="36BD9A56" w14:textId="20F777C9" w:rsidR="00170C71" w:rsidRPr="002328FB" w:rsidRDefault="0074292D" w:rsidP="002328FB">
      <w:pPr>
        <w:pStyle w:val="Akapitzlist"/>
        <w:numPr>
          <w:ilvl w:val="0"/>
          <w:numId w:val="49"/>
        </w:numPr>
        <w:tabs>
          <w:tab w:val="left" w:pos="142"/>
        </w:tabs>
        <w:suppressAutoHyphens/>
        <w:spacing w:after="0" w:line="240" w:lineRule="auto"/>
        <w:ind w:left="-284" w:firstLine="0"/>
        <w:rPr>
          <w:rFonts w:eastAsia="Times New Roman"/>
          <w:color w:val="000000" w:themeColor="text1"/>
          <w:szCs w:val="24"/>
          <w:lang w:eastAsia="zh-CN"/>
        </w:rPr>
      </w:pPr>
      <w:r w:rsidRPr="002328FB">
        <w:rPr>
          <w:rFonts w:eastAsia="Times New Roman"/>
          <w:color w:val="000000" w:themeColor="text1"/>
          <w:szCs w:val="24"/>
          <w:lang w:eastAsia="zh-CN"/>
        </w:rPr>
        <w:t xml:space="preserve">lub </w:t>
      </w:r>
      <w:r w:rsidR="00170C71" w:rsidRPr="002328FB">
        <w:rPr>
          <w:rFonts w:eastAsia="Times New Roman"/>
          <w:color w:val="000000" w:themeColor="text1"/>
          <w:szCs w:val="24"/>
          <w:lang w:eastAsia="zh-CN"/>
        </w:rPr>
        <w:t>bezmięsny – mączny, np. naleśniki, pierogi z serem lub owocami, racuchy, ryż ze świeżymi owocami sezonowymi, np. truskawki i musem sporządzonym ze zblendowanych owoców i jogurtu naturalnego, kotleciki warzywne lub burge</w:t>
      </w:r>
      <w:r w:rsidR="00FA2269" w:rsidRPr="002328FB">
        <w:rPr>
          <w:rFonts w:eastAsia="Times New Roman"/>
          <w:color w:val="000000" w:themeColor="text1"/>
          <w:szCs w:val="24"/>
          <w:lang w:eastAsia="zh-CN"/>
        </w:rPr>
        <w:t>ry z ciecierzycy albo soczewicy itp.;</w:t>
      </w:r>
    </w:p>
    <w:p w14:paraId="0D1CE331" w14:textId="77777777" w:rsidR="00652603" w:rsidRDefault="00170C71" w:rsidP="002328FB">
      <w:pPr>
        <w:numPr>
          <w:ilvl w:val="0"/>
          <w:numId w:val="49"/>
        </w:numPr>
        <w:tabs>
          <w:tab w:val="left" w:pos="142"/>
        </w:tabs>
        <w:suppressAutoHyphens/>
        <w:spacing w:after="0" w:line="240" w:lineRule="auto"/>
        <w:ind w:left="-284" w:firstLine="0"/>
        <w:rPr>
          <w:rFonts w:eastAsia="Times New Roman"/>
          <w:color w:val="000000" w:themeColor="text1"/>
          <w:szCs w:val="24"/>
          <w:lang w:eastAsia="zh-CN"/>
        </w:rPr>
      </w:pPr>
      <w:r w:rsidRPr="00457FAD">
        <w:rPr>
          <w:rFonts w:eastAsia="Times New Roman"/>
          <w:color w:val="000000" w:themeColor="text1"/>
          <w:szCs w:val="24"/>
          <w:lang w:eastAsia="zh-CN"/>
        </w:rPr>
        <w:t>1 raz ryba morska z ziemniakami</w:t>
      </w:r>
      <w:r w:rsidR="00655B0D" w:rsidRPr="00457FAD">
        <w:rPr>
          <w:rFonts w:eastAsia="Times New Roman"/>
          <w:color w:val="000000" w:themeColor="text1"/>
          <w:szCs w:val="24"/>
          <w:lang w:eastAsia="zh-CN"/>
        </w:rPr>
        <w:t>, makaronem</w:t>
      </w:r>
      <w:r w:rsidR="0074292D" w:rsidRPr="00457FAD">
        <w:rPr>
          <w:rFonts w:eastAsia="Times New Roman"/>
          <w:color w:val="000000" w:themeColor="text1"/>
          <w:szCs w:val="24"/>
          <w:lang w:eastAsia="zh-CN"/>
        </w:rPr>
        <w:t xml:space="preserve"> lub kaszą.</w:t>
      </w:r>
    </w:p>
    <w:p w14:paraId="4389681D" w14:textId="18C3B90E" w:rsidR="0012129C" w:rsidRDefault="004C512F" w:rsidP="00BB7E49">
      <w:pPr>
        <w:numPr>
          <w:ilvl w:val="0"/>
          <w:numId w:val="49"/>
        </w:numPr>
        <w:suppressAutoHyphens/>
        <w:spacing w:after="0"/>
        <w:ind w:left="-284" w:firstLine="0"/>
        <w:rPr>
          <w:lang w:eastAsia="zh-CN"/>
        </w:rPr>
      </w:pPr>
      <w:r w:rsidRPr="002328FB">
        <w:rPr>
          <w:b/>
          <w:color w:val="000000" w:themeColor="text1"/>
          <w:u w:val="single"/>
          <w:lang w:eastAsia="zh-CN"/>
        </w:rPr>
        <w:t>1 raz w tygodniu podawany będzie pełny obiad roślinny bez dodatku produktów odzwierzęcych, w szczególności z daniem głównym przygotowanym na bazie nasion roślin strączkowych.</w:t>
      </w:r>
    </w:p>
    <w:p w14:paraId="462F30C4" w14:textId="461E92F9" w:rsidR="0010497F" w:rsidRPr="0010497F" w:rsidRDefault="0010497F" w:rsidP="002328FB">
      <w:pPr>
        <w:pStyle w:val="Akapitzlist"/>
        <w:numPr>
          <w:ilvl w:val="0"/>
          <w:numId w:val="1"/>
        </w:numPr>
        <w:spacing w:after="0"/>
        <w:ind w:left="-142" w:firstLine="0"/>
        <w:jc w:val="left"/>
        <w:rPr>
          <w:rFonts w:eastAsia="Times New Roman"/>
          <w:szCs w:val="24"/>
          <w:lang w:eastAsia="pl-PL"/>
        </w:rPr>
      </w:pPr>
      <w:r w:rsidRPr="0010497F">
        <w:rPr>
          <w:rFonts w:eastAsia="Times New Roman"/>
          <w:szCs w:val="24"/>
          <w:lang w:eastAsia="pl-PL"/>
        </w:rPr>
        <w:t xml:space="preserve">Wykonawca zobowiązany jest dołączyć do oferty przykładowy </w:t>
      </w:r>
      <w:r w:rsidR="001E158E">
        <w:rPr>
          <w:rFonts w:eastAsia="Times New Roman"/>
          <w:szCs w:val="24"/>
          <w:lang w:eastAsia="pl-PL"/>
        </w:rPr>
        <w:t xml:space="preserve">10-dniowy </w:t>
      </w:r>
      <w:r w:rsidRPr="0010497F">
        <w:rPr>
          <w:rFonts w:eastAsia="Times New Roman"/>
          <w:szCs w:val="24"/>
          <w:lang w:eastAsia="pl-PL"/>
        </w:rPr>
        <w:t>jadłospis</w:t>
      </w:r>
      <w:r w:rsidR="001E158E">
        <w:rPr>
          <w:rFonts w:eastAsia="Times New Roman"/>
          <w:szCs w:val="24"/>
          <w:lang w:eastAsia="pl-PL"/>
        </w:rPr>
        <w:t>.</w:t>
      </w:r>
    </w:p>
    <w:p w14:paraId="1B6E9A95" w14:textId="5E56B8A8" w:rsidR="0010497F" w:rsidRPr="0010497F" w:rsidRDefault="0010497F" w:rsidP="002328FB">
      <w:pPr>
        <w:numPr>
          <w:ilvl w:val="0"/>
          <w:numId w:val="1"/>
        </w:numPr>
        <w:spacing w:after="0"/>
        <w:ind w:left="-142" w:firstLine="0"/>
        <w:jc w:val="left"/>
        <w:rPr>
          <w:rFonts w:eastAsia="Times New Roman"/>
          <w:szCs w:val="24"/>
          <w:lang w:eastAsia="pl-PL"/>
        </w:rPr>
      </w:pPr>
      <w:r w:rsidRPr="0010497F">
        <w:rPr>
          <w:rFonts w:eastAsia="Times New Roman"/>
          <w:szCs w:val="24"/>
          <w:lang w:eastAsia="pl-PL"/>
        </w:rPr>
        <w:t>Przykładowy jadłospis powinien zostać opracowany z uwzględnieniem wymagań określonych w niniejszej</w:t>
      </w:r>
      <w:r w:rsidR="003A3819">
        <w:rPr>
          <w:rFonts w:eastAsia="Times New Roman"/>
          <w:szCs w:val="24"/>
          <w:lang w:eastAsia="pl-PL"/>
        </w:rPr>
        <w:t xml:space="preserve"> OPZ</w:t>
      </w:r>
      <w:r w:rsidRPr="0010497F">
        <w:rPr>
          <w:rFonts w:eastAsia="Times New Roman"/>
          <w:szCs w:val="24"/>
          <w:lang w:eastAsia="pl-PL"/>
        </w:rPr>
        <w:t xml:space="preserve">, w szczególności: </w:t>
      </w:r>
    </w:p>
    <w:p w14:paraId="7D2D15A0" w14:textId="7C9E72CF" w:rsidR="0010497F" w:rsidRPr="0010497F" w:rsidRDefault="0010497F" w:rsidP="002328FB">
      <w:pPr>
        <w:numPr>
          <w:ilvl w:val="0"/>
          <w:numId w:val="28"/>
        </w:numPr>
        <w:spacing w:after="0"/>
        <w:ind w:left="-142" w:firstLine="0"/>
        <w:jc w:val="left"/>
        <w:rPr>
          <w:rFonts w:eastAsia="Times New Roman"/>
          <w:szCs w:val="24"/>
          <w:lang w:eastAsia="pl-PL"/>
        </w:rPr>
      </w:pPr>
      <w:r w:rsidRPr="0010497F">
        <w:rPr>
          <w:rFonts w:eastAsia="Times New Roman"/>
          <w:szCs w:val="24"/>
          <w:lang w:eastAsia="pl-PL"/>
        </w:rPr>
        <w:t>zasad racjonalnego żywienia dzieci</w:t>
      </w:r>
      <w:r w:rsidR="002328FB">
        <w:rPr>
          <w:rFonts w:eastAsia="Times New Roman"/>
          <w:szCs w:val="24"/>
          <w:lang w:eastAsia="pl-PL"/>
        </w:rPr>
        <w:t xml:space="preserve"> w wieku przedszkolnym</w:t>
      </w:r>
      <w:r w:rsidRPr="0010497F">
        <w:rPr>
          <w:rFonts w:eastAsia="Times New Roman"/>
          <w:szCs w:val="24"/>
          <w:lang w:eastAsia="pl-PL"/>
        </w:rPr>
        <w:t xml:space="preserve"> i młodzieży</w:t>
      </w:r>
      <w:r w:rsidR="002328FB">
        <w:rPr>
          <w:rFonts w:eastAsia="Times New Roman"/>
          <w:szCs w:val="24"/>
          <w:lang w:eastAsia="pl-PL"/>
        </w:rPr>
        <w:t xml:space="preserve"> w szkole podstawowej</w:t>
      </w:r>
      <w:r w:rsidRPr="0010497F">
        <w:rPr>
          <w:rFonts w:eastAsia="Times New Roman"/>
          <w:szCs w:val="24"/>
          <w:lang w:eastAsia="pl-PL"/>
        </w:rPr>
        <w:t xml:space="preserve">, </w:t>
      </w:r>
    </w:p>
    <w:p w14:paraId="45A3909D" w14:textId="77777777" w:rsidR="0010497F" w:rsidRPr="0010497F" w:rsidRDefault="0010497F" w:rsidP="002328FB">
      <w:pPr>
        <w:numPr>
          <w:ilvl w:val="0"/>
          <w:numId w:val="28"/>
        </w:numPr>
        <w:spacing w:before="100" w:beforeAutospacing="1" w:after="100" w:afterAutospacing="1" w:line="240" w:lineRule="auto"/>
        <w:ind w:left="-142" w:firstLine="0"/>
        <w:jc w:val="left"/>
        <w:rPr>
          <w:rFonts w:eastAsia="Times New Roman"/>
          <w:szCs w:val="24"/>
          <w:lang w:eastAsia="pl-PL"/>
        </w:rPr>
      </w:pPr>
      <w:r w:rsidRPr="0010497F">
        <w:rPr>
          <w:rFonts w:eastAsia="Times New Roman"/>
          <w:szCs w:val="24"/>
          <w:lang w:eastAsia="pl-PL"/>
        </w:rPr>
        <w:t xml:space="preserve">wymagań dotyczących żywienia zbiorowego w jednostkach systemu oświaty, </w:t>
      </w:r>
    </w:p>
    <w:p w14:paraId="2EEFA9AF" w14:textId="77777777" w:rsidR="0010497F" w:rsidRPr="0010497F" w:rsidRDefault="0010497F" w:rsidP="002328FB">
      <w:pPr>
        <w:numPr>
          <w:ilvl w:val="0"/>
          <w:numId w:val="28"/>
        </w:numPr>
        <w:spacing w:before="100" w:beforeAutospacing="1" w:after="100" w:afterAutospacing="1" w:line="240" w:lineRule="auto"/>
        <w:ind w:left="-142" w:firstLine="0"/>
        <w:jc w:val="left"/>
        <w:rPr>
          <w:rFonts w:eastAsia="Times New Roman"/>
          <w:szCs w:val="24"/>
          <w:lang w:eastAsia="pl-PL"/>
        </w:rPr>
      </w:pPr>
      <w:r w:rsidRPr="0010497F">
        <w:rPr>
          <w:rFonts w:eastAsia="Times New Roman"/>
          <w:szCs w:val="24"/>
          <w:lang w:eastAsia="pl-PL"/>
        </w:rPr>
        <w:t xml:space="preserve">różnorodności posiłków, </w:t>
      </w:r>
    </w:p>
    <w:p w14:paraId="3B4D5F76" w14:textId="77777777" w:rsidR="0010497F" w:rsidRPr="0010497F" w:rsidRDefault="0010497F" w:rsidP="002328FB">
      <w:pPr>
        <w:numPr>
          <w:ilvl w:val="0"/>
          <w:numId w:val="28"/>
        </w:numPr>
        <w:spacing w:before="100" w:beforeAutospacing="1" w:after="100" w:afterAutospacing="1" w:line="240" w:lineRule="auto"/>
        <w:ind w:left="-142" w:firstLine="0"/>
        <w:jc w:val="left"/>
        <w:rPr>
          <w:rFonts w:eastAsia="Times New Roman"/>
          <w:szCs w:val="24"/>
          <w:lang w:eastAsia="pl-PL"/>
        </w:rPr>
      </w:pPr>
      <w:r w:rsidRPr="0010497F">
        <w:rPr>
          <w:rFonts w:eastAsia="Times New Roman"/>
          <w:szCs w:val="24"/>
          <w:lang w:eastAsia="pl-PL"/>
        </w:rPr>
        <w:t xml:space="preserve">sezonowości wykorzystywanych produktów, </w:t>
      </w:r>
    </w:p>
    <w:p w14:paraId="2254173F" w14:textId="77777777" w:rsidR="0010497F" w:rsidRPr="0010497F" w:rsidRDefault="0010497F" w:rsidP="002328FB">
      <w:pPr>
        <w:numPr>
          <w:ilvl w:val="0"/>
          <w:numId w:val="28"/>
        </w:numPr>
        <w:spacing w:before="100" w:beforeAutospacing="1" w:after="100" w:afterAutospacing="1" w:line="240" w:lineRule="auto"/>
        <w:ind w:left="-142" w:firstLine="0"/>
        <w:jc w:val="left"/>
        <w:rPr>
          <w:rFonts w:eastAsia="Times New Roman"/>
          <w:szCs w:val="24"/>
          <w:lang w:eastAsia="pl-PL"/>
        </w:rPr>
      </w:pPr>
      <w:r w:rsidRPr="0010497F">
        <w:rPr>
          <w:rFonts w:eastAsia="Times New Roman"/>
          <w:szCs w:val="24"/>
          <w:lang w:eastAsia="pl-PL"/>
        </w:rPr>
        <w:t xml:space="preserve">odpowiedniej wartości odżywczej posiłków. </w:t>
      </w:r>
    </w:p>
    <w:p w14:paraId="0F0C9C83" w14:textId="7E6F799B" w:rsidR="0010497F" w:rsidRPr="0010497F" w:rsidRDefault="0010497F" w:rsidP="002328FB">
      <w:pPr>
        <w:pStyle w:val="Akapitzlist"/>
        <w:numPr>
          <w:ilvl w:val="0"/>
          <w:numId w:val="1"/>
        </w:numPr>
        <w:spacing w:before="100" w:beforeAutospacing="1" w:after="100" w:afterAutospacing="1" w:line="240" w:lineRule="auto"/>
        <w:ind w:left="-142" w:firstLine="0"/>
        <w:jc w:val="left"/>
        <w:rPr>
          <w:rFonts w:eastAsia="Times New Roman"/>
          <w:szCs w:val="24"/>
          <w:lang w:eastAsia="pl-PL"/>
        </w:rPr>
      </w:pPr>
      <w:r w:rsidRPr="0010497F">
        <w:rPr>
          <w:rFonts w:eastAsia="Times New Roman"/>
          <w:szCs w:val="24"/>
          <w:lang w:eastAsia="pl-PL"/>
        </w:rPr>
        <w:t xml:space="preserve">Przykładowy jadłospis powinien zawierać co najmniej: </w:t>
      </w:r>
    </w:p>
    <w:p w14:paraId="71DD1226" w14:textId="77777777" w:rsidR="0010497F" w:rsidRPr="0010497F" w:rsidRDefault="0010497F" w:rsidP="002328FB">
      <w:pPr>
        <w:numPr>
          <w:ilvl w:val="0"/>
          <w:numId w:val="30"/>
        </w:numPr>
        <w:spacing w:before="100" w:beforeAutospacing="1" w:after="100" w:afterAutospacing="1" w:line="240" w:lineRule="auto"/>
        <w:ind w:left="-142" w:firstLine="0"/>
        <w:jc w:val="left"/>
        <w:rPr>
          <w:rFonts w:eastAsia="Times New Roman"/>
          <w:szCs w:val="24"/>
          <w:lang w:eastAsia="pl-PL"/>
        </w:rPr>
      </w:pPr>
      <w:r w:rsidRPr="0010497F">
        <w:rPr>
          <w:rFonts w:eastAsia="Times New Roman"/>
          <w:szCs w:val="24"/>
          <w:lang w:eastAsia="pl-PL"/>
        </w:rPr>
        <w:t xml:space="preserve">nazwę posiłku, </w:t>
      </w:r>
    </w:p>
    <w:p w14:paraId="490E1D5C" w14:textId="77777777" w:rsidR="0010497F" w:rsidRPr="0010497F" w:rsidRDefault="0010497F" w:rsidP="002328FB">
      <w:pPr>
        <w:numPr>
          <w:ilvl w:val="0"/>
          <w:numId w:val="30"/>
        </w:numPr>
        <w:spacing w:before="100" w:beforeAutospacing="1" w:after="100" w:afterAutospacing="1" w:line="240" w:lineRule="auto"/>
        <w:ind w:left="-142" w:firstLine="0"/>
        <w:jc w:val="left"/>
        <w:rPr>
          <w:rFonts w:eastAsia="Times New Roman"/>
          <w:szCs w:val="24"/>
          <w:lang w:eastAsia="pl-PL"/>
        </w:rPr>
      </w:pPr>
      <w:r w:rsidRPr="0010497F">
        <w:rPr>
          <w:rFonts w:eastAsia="Times New Roman"/>
          <w:szCs w:val="24"/>
          <w:lang w:eastAsia="pl-PL"/>
        </w:rPr>
        <w:t xml:space="preserve">wykaz składników lub opis potraw, </w:t>
      </w:r>
    </w:p>
    <w:p w14:paraId="3D893F71" w14:textId="77777777" w:rsidR="0010497F" w:rsidRPr="0010497F" w:rsidRDefault="0010497F" w:rsidP="002328FB">
      <w:pPr>
        <w:numPr>
          <w:ilvl w:val="0"/>
          <w:numId w:val="30"/>
        </w:numPr>
        <w:spacing w:before="100" w:beforeAutospacing="1" w:after="100" w:afterAutospacing="1" w:line="240" w:lineRule="auto"/>
        <w:ind w:left="-142" w:firstLine="0"/>
        <w:jc w:val="left"/>
        <w:rPr>
          <w:rFonts w:eastAsia="Times New Roman"/>
          <w:szCs w:val="24"/>
          <w:lang w:eastAsia="pl-PL"/>
        </w:rPr>
      </w:pPr>
      <w:r w:rsidRPr="0010497F">
        <w:rPr>
          <w:rFonts w:eastAsia="Times New Roman"/>
          <w:szCs w:val="24"/>
          <w:lang w:eastAsia="pl-PL"/>
        </w:rPr>
        <w:t xml:space="preserve">gramaturę podstawowych składników lub całej porcji, </w:t>
      </w:r>
    </w:p>
    <w:p w14:paraId="5553B6E7" w14:textId="77777777" w:rsidR="0010497F" w:rsidRPr="0010497F" w:rsidRDefault="0010497F" w:rsidP="002328FB">
      <w:pPr>
        <w:numPr>
          <w:ilvl w:val="0"/>
          <w:numId w:val="30"/>
        </w:numPr>
        <w:spacing w:before="100" w:beforeAutospacing="1" w:after="100" w:afterAutospacing="1" w:line="240" w:lineRule="auto"/>
        <w:ind w:left="-142" w:firstLine="0"/>
        <w:jc w:val="left"/>
        <w:rPr>
          <w:rFonts w:eastAsia="Times New Roman"/>
          <w:szCs w:val="24"/>
          <w:lang w:eastAsia="pl-PL"/>
        </w:rPr>
      </w:pPr>
      <w:r w:rsidRPr="0010497F">
        <w:rPr>
          <w:rFonts w:eastAsia="Times New Roman"/>
          <w:szCs w:val="24"/>
          <w:lang w:eastAsia="pl-PL"/>
        </w:rPr>
        <w:t xml:space="preserve">wartość energetyczną posiłku (kcal), </w:t>
      </w:r>
    </w:p>
    <w:p w14:paraId="079CA87E" w14:textId="77777777" w:rsidR="0010497F" w:rsidRPr="0010497F" w:rsidRDefault="0010497F" w:rsidP="002328FB">
      <w:pPr>
        <w:numPr>
          <w:ilvl w:val="0"/>
          <w:numId w:val="30"/>
        </w:numPr>
        <w:spacing w:before="100" w:beforeAutospacing="1" w:after="100" w:afterAutospacing="1" w:line="240" w:lineRule="auto"/>
        <w:ind w:left="-142" w:firstLine="0"/>
        <w:jc w:val="left"/>
        <w:rPr>
          <w:rFonts w:eastAsia="Times New Roman"/>
          <w:szCs w:val="24"/>
          <w:lang w:eastAsia="pl-PL"/>
        </w:rPr>
      </w:pPr>
      <w:r w:rsidRPr="0010497F">
        <w:rPr>
          <w:rFonts w:eastAsia="Times New Roman"/>
          <w:szCs w:val="24"/>
          <w:lang w:eastAsia="pl-PL"/>
        </w:rPr>
        <w:t xml:space="preserve">zawartość białka, tłuszczów i węglowodanów. </w:t>
      </w:r>
    </w:p>
    <w:p w14:paraId="1FF8A4D2" w14:textId="593D8910" w:rsidR="0010497F" w:rsidRPr="0010497F" w:rsidRDefault="0010497F" w:rsidP="002328FB">
      <w:pPr>
        <w:pStyle w:val="Akapitzlist"/>
        <w:numPr>
          <w:ilvl w:val="0"/>
          <w:numId w:val="1"/>
        </w:numPr>
        <w:spacing w:before="100" w:beforeAutospacing="1" w:after="100" w:afterAutospacing="1" w:line="240" w:lineRule="auto"/>
        <w:ind w:left="-142" w:firstLine="0"/>
        <w:jc w:val="left"/>
        <w:rPr>
          <w:rFonts w:eastAsia="Times New Roman"/>
          <w:szCs w:val="24"/>
          <w:lang w:eastAsia="pl-PL"/>
        </w:rPr>
      </w:pPr>
      <w:r w:rsidRPr="0010497F">
        <w:rPr>
          <w:rFonts w:eastAsia="Times New Roman"/>
          <w:szCs w:val="24"/>
          <w:lang w:eastAsia="pl-PL"/>
        </w:rPr>
        <w:t xml:space="preserve">Jadłospis przedstawiony wraz z ofertą będzie stanowił podstawę oceny oferty w zakresie kryterium jakościowego, zgodnie z zasadami określonymi w rozdziale dotyczącym kryteriów oceny ofert. </w:t>
      </w:r>
    </w:p>
    <w:p w14:paraId="566C63E8" w14:textId="77777777" w:rsidR="0010497F" w:rsidRDefault="0010497F" w:rsidP="002328FB">
      <w:pPr>
        <w:numPr>
          <w:ilvl w:val="0"/>
          <w:numId w:val="1"/>
        </w:numPr>
        <w:spacing w:before="100" w:beforeAutospacing="1" w:after="100" w:afterAutospacing="1" w:line="240" w:lineRule="auto"/>
        <w:ind w:left="-142" w:firstLine="0"/>
        <w:jc w:val="left"/>
        <w:rPr>
          <w:rFonts w:eastAsia="Times New Roman"/>
          <w:szCs w:val="24"/>
          <w:lang w:eastAsia="pl-PL"/>
        </w:rPr>
      </w:pPr>
      <w:r w:rsidRPr="0010497F">
        <w:rPr>
          <w:rFonts w:eastAsia="Times New Roman"/>
          <w:szCs w:val="24"/>
          <w:lang w:eastAsia="pl-PL"/>
        </w:rPr>
        <w:t>Jadłospis przedstawiony wraz z ofertą ma charakter przykładowy i nie zwalnia Wykonawcy z obowiązku opracowania szczegółowych jadłospisów zgodnie z wymaganiami Zamawiającego na etapie realizacji umowy.</w:t>
      </w:r>
    </w:p>
    <w:p w14:paraId="04C88340" w14:textId="1741A874" w:rsidR="00942EA6" w:rsidRPr="0010497F" w:rsidRDefault="00942EA6" w:rsidP="002328FB">
      <w:pPr>
        <w:numPr>
          <w:ilvl w:val="0"/>
          <w:numId w:val="1"/>
        </w:numPr>
        <w:spacing w:before="100" w:beforeAutospacing="1" w:after="100" w:afterAutospacing="1" w:line="240" w:lineRule="auto"/>
        <w:ind w:left="-142" w:firstLine="0"/>
        <w:jc w:val="left"/>
        <w:rPr>
          <w:rFonts w:eastAsia="Times New Roman"/>
          <w:szCs w:val="24"/>
          <w:lang w:eastAsia="pl-PL"/>
        </w:rPr>
      </w:pPr>
      <w:r>
        <w:t xml:space="preserve">Wykonawca zobowiązany będzie przed rozpoczęciem realizacji usługi, nie później niż w terminie wskazanym przez Zamawiającego w umowie, do opracowania dla grupy żywieniowej objętej zamówieniem norm żywieniowych określających dzienne zapotrzebowanie na energię oraz podstawowe składniki odżywcze, w szczególności: </w:t>
      </w:r>
    </w:p>
    <w:p w14:paraId="1B5FD4C4" w14:textId="77777777" w:rsidR="00942EA6" w:rsidRDefault="00942EA6" w:rsidP="002328FB">
      <w:pPr>
        <w:pStyle w:val="NormalnyWeb"/>
        <w:spacing w:before="0" w:after="0"/>
        <w:ind w:left="-142"/>
        <w:jc w:val="both"/>
      </w:pPr>
      <w:r>
        <w:lastRenderedPageBreak/>
        <w:t>a) wartość energetyczną posiłków (kcal),</w:t>
      </w:r>
    </w:p>
    <w:p w14:paraId="4672249E" w14:textId="77777777" w:rsidR="00942EA6" w:rsidRDefault="00942EA6" w:rsidP="002328FB">
      <w:pPr>
        <w:pStyle w:val="NormalnyWeb"/>
        <w:spacing w:before="0" w:after="0"/>
        <w:ind w:left="-142"/>
        <w:jc w:val="both"/>
      </w:pPr>
      <w:r>
        <w:t>b) zawartość białka,</w:t>
      </w:r>
    </w:p>
    <w:p w14:paraId="23F38AD5" w14:textId="77777777" w:rsidR="00942EA6" w:rsidRDefault="00942EA6" w:rsidP="002328FB">
      <w:pPr>
        <w:pStyle w:val="NormalnyWeb"/>
        <w:spacing w:before="0" w:after="0"/>
        <w:ind w:left="-142"/>
        <w:jc w:val="both"/>
      </w:pPr>
      <w:r>
        <w:t>c) zawartość tłuszczów,</w:t>
      </w:r>
    </w:p>
    <w:p w14:paraId="5121C127" w14:textId="77777777" w:rsidR="00942EA6" w:rsidRDefault="00942EA6" w:rsidP="002328FB">
      <w:pPr>
        <w:pStyle w:val="NormalnyWeb"/>
        <w:spacing w:before="0" w:after="0"/>
        <w:ind w:left="-142"/>
        <w:jc w:val="both"/>
      </w:pPr>
      <w:r>
        <w:t>d) zawartość węglowodanów.</w:t>
      </w:r>
    </w:p>
    <w:p w14:paraId="16FBE2B7" w14:textId="77777777" w:rsidR="00942EA6" w:rsidRDefault="00942EA6" w:rsidP="002328FB">
      <w:pPr>
        <w:spacing w:after="0" w:line="240" w:lineRule="auto"/>
        <w:ind w:left="-142"/>
      </w:pPr>
      <w:r>
        <w:t xml:space="preserve">Normy żywieniowe powinny zostać opracowane z uwzględnieniem: </w:t>
      </w:r>
    </w:p>
    <w:p w14:paraId="58354F62" w14:textId="77777777" w:rsidR="00942EA6" w:rsidRDefault="00942EA6" w:rsidP="002328FB">
      <w:pPr>
        <w:numPr>
          <w:ilvl w:val="0"/>
          <w:numId w:val="25"/>
        </w:numPr>
        <w:spacing w:after="0" w:line="240" w:lineRule="auto"/>
        <w:ind w:left="-142" w:firstLine="0"/>
      </w:pPr>
      <w:r>
        <w:t xml:space="preserve">wieku dzieci i uczniów korzystających z żywienia, </w:t>
      </w:r>
    </w:p>
    <w:p w14:paraId="103358B1" w14:textId="77777777" w:rsidR="00942EA6" w:rsidRDefault="00942EA6" w:rsidP="002328FB">
      <w:pPr>
        <w:numPr>
          <w:ilvl w:val="0"/>
          <w:numId w:val="25"/>
        </w:numPr>
        <w:spacing w:after="0" w:line="240" w:lineRule="auto"/>
        <w:ind w:left="-142" w:firstLine="0"/>
      </w:pPr>
      <w:r>
        <w:t xml:space="preserve">aktualnych zasad racjonalnego żywienia dzieci i młodzieży, </w:t>
      </w:r>
    </w:p>
    <w:p w14:paraId="1CDE3BF8" w14:textId="77777777" w:rsidR="00942EA6" w:rsidRDefault="00942EA6" w:rsidP="002328FB">
      <w:pPr>
        <w:numPr>
          <w:ilvl w:val="0"/>
          <w:numId w:val="25"/>
        </w:numPr>
        <w:spacing w:after="0" w:line="240" w:lineRule="auto"/>
        <w:ind w:left="-142" w:firstLine="0"/>
      </w:pPr>
      <w:r>
        <w:t xml:space="preserve">obowiązujących przepisów dotyczących żywienia zbiorowego dzieci i młodzieży w jednostkach systemu oświaty. </w:t>
      </w:r>
    </w:p>
    <w:p w14:paraId="03823D02" w14:textId="77777777" w:rsidR="0010497F" w:rsidRDefault="00942EA6" w:rsidP="002328FB">
      <w:pPr>
        <w:spacing w:after="0" w:line="240" w:lineRule="auto"/>
        <w:ind w:left="-142"/>
      </w:pPr>
      <w:r>
        <w:t xml:space="preserve">Opracowane normy żywieniowe Wykonawca przedłoży Zamawiającemu do akceptacji przed rozpoczęciem świadczenia usługi. </w:t>
      </w:r>
    </w:p>
    <w:p w14:paraId="1DD44F29" w14:textId="70D474B7" w:rsidR="00170C71" w:rsidRPr="0010497F" w:rsidRDefault="006E253D" w:rsidP="002328FB">
      <w:pPr>
        <w:pStyle w:val="Akapitzlist"/>
        <w:numPr>
          <w:ilvl w:val="0"/>
          <w:numId w:val="1"/>
        </w:numPr>
        <w:spacing w:after="0" w:line="240" w:lineRule="auto"/>
        <w:ind w:left="-142" w:firstLine="0"/>
      </w:pPr>
      <w:r w:rsidRPr="0010497F">
        <w:rPr>
          <w:color w:val="000000" w:themeColor="text1"/>
          <w:szCs w:val="24"/>
        </w:rPr>
        <w:t xml:space="preserve">Na 5 dni roboczych przed terminem realizacji Wykonawca zobowiązuje się do dostarczania Zamawiającemu jadłospisu na okres co najmniej 10 dni celem akceptacji. </w:t>
      </w:r>
      <w:r w:rsidR="00805FDE" w:rsidRPr="0010497F">
        <w:rPr>
          <w:color w:val="000000" w:themeColor="text1"/>
          <w:szCs w:val="24"/>
        </w:rPr>
        <w:br/>
      </w:r>
      <w:r w:rsidRPr="0010497F">
        <w:rPr>
          <w:color w:val="000000" w:themeColor="text1"/>
          <w:szCs w:val="24"/>
        </w:rPr>
        <w:t>W przypadku pierwszego jadłospisu po zawarciu umowy strony dopuszczają jego dostarczenie w terminie krótszym, uzg</w:t>
      </w:r>
      <w:r w:rsidR="008B75E9">
        <w:rPr>
          <w:color w:val="000000" w:themeColor="text1"/>
          <w:szCs w:val="24"/>
        </w:rPr>
        <w:t>odnionym pomiędzy Zamawiającym</w:t>
      </w:r>
      <w:r w:rsidRPr="0010497F">
        <w:rPr>
          <w:color w:val="000000" w:themeColor="text1"/>
          <w:szCs w:val="24"/>
        </w:rPr>
        <w:br/>
        <w:t>a Wykonawcą</w:t>
      </w:r>
      <w:r w:rsidR="00170C71" w:rsidRPr="0010497F">
        <w:rPr>
          <w:color w:val="000000" w:themeColor="text1"/>
          <w:szCs w:val="24"/>
        </w:rPr>
        <w:t xml:space="preserve">. Wszelkie zmiany w jadłospisie sugerowane przez Zamawiającego będą wiążące dla Wykonawcy. W jadłospisie należy </w:t>
      </w:r>
      <w:r w:rsidR="00942EA6" w:rsidRPr="0010497F">
        <w:rPr>
          <w:color w:val="000000" w:themeColor="text1"/>
          <w:szCs w:val="24"/>
        </w:rPr>
        <w:t>umieścić informacje o</w:t>
      </w:r>
      <w:r w:rsidR="00170C71" w:rsidRPr="0010497F">
        <w:rPr>
          <w:color w:val="000000" w:themeColor="text1"/>
          <w:szCs w:val="24"/>
        </w:rPr>
        <w:t>:</w:t>
      </w:r>
    </w:p>
    <w:p w14:paraId="04808B9F" w14:textId="7C7206F3" w:rsidR="00942EA6" w:rsidRDefault="003A3819" w:rsidP="002328FB">
      <w:pPr>
        <w:pStyle w:val="Akapitzlist"/>
        <w:numPr>
          <w:ilvl w:val="0"/>
          <w:numId w:val="2"/>
        </w:numPr>
        <w:spacing w:after="0" w:line="240" w:lineRule="auto"/>
        <w:ind w:left="-142" w:firstLine="0"/>
        <w:rPr>
          <w:color w:val="000000" w:themeColor="text1"/>
          <w:szCs w:val="24"/>
        </w:rPr>
      </w:pPr>
      <w:r>
        <w:rPr>
          <w:color w:val="000000" w:themeColor="text1"/>
          <w:szCs w:val="24"/>
        </w:rPr>
        <w:t>w</w:t>
      </w:r>
      <w:r w:rsidR="00942EA6">
        <w:rPr>
          <w:color w:val="000000" w:themeColor="text1"/>
          <w:szCs w:val="24"/>
        </w:rPr>
        <w:t>szystkich produktach użytych do przygotowania potraw,</w:t>
      </w:r>
    </w:p>
    <w:p w14:paraId="74EDA285" w14:textId="798733C1" w:rsidR="00170C71" w:rsidRPr="006B5670" w:rsidRDefault="00942EA6" w:rsidP="002328FB">
      <w:pPr>
        <w:pStyle w:val="Akapitzlist"/>
        <w:numPr>
          <w:ilvl w:val="0"/>
          <w:numId w:val="2"/>
        </w:numPr>
        <w:spacing w:after="0" w:line="240" w:lineRule="auto"/>
        <w:ind w:left="-142" w:firstLine="0"/>
        <w:rPr>
          <w:color w:val="000000" w:themeColor="text1"/>
          <w:szCs w:val="24"/>
        </w:rPr>
      </w:pPr>
      <w:r>
        <w:rPr>
          <w:color w:val="000000" w:themeColor="text1"/>
          <w:szCs w:val="24"/>
        </w:rPr>
        <w:t>wartości</w:t>
      </w:r>
      <w:r w:rsidR="00170C71" w:rsidRPr="006B5670">
        <w:rPr>
          <w:color w:val="000000" w:themeColor="text1"/>
          <w:szCs w:val="24"/>
        </w:rPr>
        <w:t xml:space="preserve"> odżywcz</w:t>
      </w:r>
      <w:r>
        <w:rPr>
          <w:color w:val="000000" w:themeColor="text1"/>
          <w:szCs w:val="24"/>
        </w:rPr>
        <w:t>ej</w:t>
      </w:r>
      <w:r w:rsidR="00170C71" w:rsidRPr="006B5670">
        <w:rPr>
          <w:color w:val="000000" w:themeColor="text1"/>
          <w:szCs w:val="24"/>
        </w:rPr>
        <w:t xml:space="preserve"> (wartość energetyczna, tłuszcz, węglowodany, białko) – wyrażoną w gramach w przeliczeniu na jedną porcję posiłku, </w:t>
      </w:r>
    </w:p>
    <w:p w14:paraId="5B80C538" w14:textId="03C18D99" w:rsidR="00170C71" w:rsidRDefault="00942EA6" w:rsidP="002328FB">
      <w:pPr>
        <w:pStyle w:val="Akapitzlist"/>
        <w:numPr>
          <w:ilvl w:val="0"/>
          <w:numId w:val="2"/>
        </w:numPr>
        <w:spacing w:after="0" w:line="240" w:lineRule="auto"/>
        <w:ind w:left="-142" w:firstLine="0"/>
        <w:rPr>
          <w:color w:val="000000" w:themeColor="text1"/>
          <w:szCs w:val="24"/>
        </w:rPr>
      </w:pPr>
      <w:r>
        <w:rPr>
          <w:color w:val="000000" w:themeColor="text1"/>
          <w:szCs w:val="24"/>
        </w:rPr>
        <w:t>gramaturze</w:t>
      </w:r>
      <w:r w:rsidR="00170C71" w:rsidRPr="006B5670">
        <w:rPr>
          <w:color w:val="000000" w:themeColor="text1"/>
          <w:szCs w:val="24"/>
        </w:rPr>
        <w:t xml:space="preserve"> potraw,</w:t>
      </w:r>
    </w:p>
    <w:p w14:paraId="3361D3B1" w14:textId="7E29785C" w:rsidR="00942EA6" w:rsidRPr="006B5670" w:rsidRDefault="00942EA6" w:rsidP="002328FB">
      <w:pPr>
        <w:pStyle w:val="Akapitzlist"/>
        <w:numPr>
          <w:ilvl w:val="0"/>
          <w:numId w:val="2"/>
        </w:numPr>
        <w:spacing w:after="0" w:line="240" w:lineRule="auto"/>
        <w:ind w:left="-142" w:firstLine="0"/>
        <w:rPr>
          <w:color w:val="000000" w:themeColor="text1"/>
          <w:szCs w:val="24"/>
        </w:rPr>
      </w:pPr>
      <w:r>
        <w:rPr>
          <w:color w:val="000000" w:themeColor="text1"/>
          <w:szCs w:val="24"/>
        </w:rPr>
        <w:t>sposobie przygotowania potraw (np. gotowanie, pieczenie, smażenie),</w:t>
      </w:r>
    </w:p>
    <w:p w14:paraId="1E423410" w14:textId="58E5C9F1" w:rsidR="00942EA6" w:rsidRPr="00942EA6" w:rsidRDefault="00170C71" w:rsidP="002328FB">
      <w:pPr>
        <w:pStyle w:val="Akapitzlist"/>
        <w:numPr>
          <w:ilvl w:val="0"/>
          <w:numId w:val="2"/>
        </w:numPr>
        <w:spacing w:after="0" w:line="240" w:lineRule="auto"/>
        <w:ind w:left="-142" w:firstLine="0"/>
        <w:rPr>
          <w:color w:val="000000" w:themeColor="text1"/>
          <w:szCs w:val="24"/>
        </w:rPr>
      </w:pPr>
      <w:r w:rsidRPr="006B5670">
        <w:rPr>
          <w:color w:val="000000" w:themeColor="text1"/>
          <w:szCs w:val="24"/>
        </w:rPr>
        <w:t xml:space="preserve">w odniesieniu do każdego dania obiadowego - substancje lub produkty powodujące alergie lub reakcje nietolerancji zgodnie z </w:t>
      </w:r>
      <w:r w:rsidRPr="006B5670">
        <w:rPr>
          <w:i/>
          <w:color w:val="000000" w:themeColor="text1"/>
          <w:szCs w:val="24"/>
        </w:rPr>
        <w:t>rozporządzeniem Parlamentu Europejskiego i Rady (UE) nr 1169/2011 z dnia 25 października 2011 r. w sprawie przekazywania konsumentom informacji na temat żywności, zmiany rozporządzeń Parlamentu Europejskiego i Rady (WE) nr 1924/2006 i  (WE) nr 1925/2006 oraz uchylenia dyrektywy Komisji 87/250/EWG, dyrektywy Rady 90/496/EWG, dyrektywy Komisji 1999/10/WE, dyrektywy 2000/13/WE Parlamentu Europejskiego i Rady, dyrektyw Komisji 2002/67/WE i 2008/5/WE oraz rozporządzenia Komisji (WE) nr 608/2004 (Dz. Urz. UE L 304 z 22.11.2011, str. 18, z późn. zm.).</w:t>
      </w:r>
    </w:p>
    <w:p w14:paraId="287BB36F" w14:textId="77777777" w:rsidR="0010497F" w:rsidRDefault="00942EA6" w:rsidP="008F20CA">
      <w:pPr>
        <w:pStyle w:val="Akapitzlist"/>
        <w:numPr>
          <w:ilvl w:val="0"/>
          <w:numId w:val="1"/>
        </w:numPr>
        <w:spacing w:before="100" w:beforeAutospacing="1" w:after="100" w:afterAutospacing="1" w:line="240" w:lineRule="auto"/>
        <w:ind w:left="142"/>
        <w:jc w:val="left"/>
      </w:pPr>
      <w:r>
        <w:t>Zamawiający zastrzega sobie prawo zgłaszania uwag do przedstawionych norm żywieniowych oraz jadłospisów w zakresie ich zgodności z wymaganiami określonymi w dokumentach zamówienia.</w:t>
      </w:r>
    </w:p>
    <w:p w14:paraId="7C31AC2A" w14:textId="77777777" w:rsidR="0010497F" w:rsidRPr="0010497F" w:rsidRDefault="000340BC" w:rsidP="008F20CA">
      <w:pPr>
        <w:pStyle w:val="Akapitzlist"/>
        <w:numPr>
          <w:ilvl w:val="0"/>
          <w:numId w:val="1"/>
        </w:numPr>
        <w:spacing w:before="100" w:beforeAutospacing="1" w:after="100" w:afterAutospacing="1" w:line="240" w:lineRule="auto"/>
        <w:ind w:left="142"/>
        <w:jc w:val="left"/>
      </w:pPr>
      <w:r w:rsidRPr="0010497F">
        <w:rPr>
          <w:color w:val="000000" w:themeColor="text1"/>
          <w:szCs w:val="24"/>
        </w:rPr>
        <w:t xml:space="preserve">Do przygotowywania potraw </w:t>
      </w:r>
      <w:r w:rsidR="00170C71" w:rsidRPr="0010497F">
        <w:rPr>
          <w:color w:val="000000" w:themeColor="text1"/>
          <w:szCs w:val="24"/>
        </w:rPr>
        <w:t xml:space="preserve">Wykonawca </w:t>
      </w:r>
      <w:r w:rsidRPr="0010497F">
        <w:rPr>
          <w:color w:val="000000" w:themeColor="text1"/>
          <w:szCs w:val="24"/>
        </w:rPr>
        <w:t>będzie używał</w:t>
      </w:r>
      <w:r w:rsidR="00170C71" w:rsidRPr="0010497F">
        <w:rPr>
          <w:color w:val="000000" w:themeColor="text1"/>
          <w:szCs w:val="24"/>
        </w:rPr>
        <w:t xml:space="preserve"> oleju roślinnego </w:t>
      </w:r>
      <w:r w:rsidRPr="0010497F">
        <w:rPr>
          <w:color w:val="000000" w:themeColor="text1"/>
          <w:szCs w:val="24"/>
        </w:rPr>
        <w:t>o</w:t>
      </w:r>
      <w:r w:rsidR="00170C71" w:rsidRPr="0010497F">
        <w:rPr>
          <w:color w:val="000000" w:themeColor="text1"/>
          <w:szCs w:val="24"/>
        </w:rPr>
        <w:t xml:space="preserve"> zawartości kwasów jednonienasyconych powyżej 50% i zawartości kwasów wielonienasyconych poniżej 40%.</w:t>
      </w:r>
    </w:p>
    <w:p w14:paraId="124C020D" w14:textId="0BD97666" w:rsidR="00170C71" w:rsidRPr="006B5670" w:rsidRDefault="00170C71" w:rsidP="008F20CA">
      <w:pPr>
        <w:pStyle w:val="Akapitzlist"/>
        <w:numPr>
          <w:ilvl w:val="0"/>
          <w:numId w:val="1"/>
        </w:numPr>
        <w:spacing w:before="100" w:beforeAutospacing="1" w:after="100" w:afterAutospacing="1" w:line="240" w:lineRule="auto"/>
        <w:ind w:left="142" w:hanging="425"/>
        <w:jc w:val="left"/>
        <w:rPr>
          <w:color w:val="000000" w:themeColor="text1"/>
          <w:szCs w:val="24"/>
        </w:rPr>
      </w:pPr>
      <w:r w:rsidRPr="006B5670">
        <w:rPr>
          <w:color w:val="000000" w:themeColor="text1"/>
          <w:szCs w:val="24"/>
        </w:rPr>
        <w:t>Zamawiający zastrzega sobie prawo do okresowej kontroli dostarczonych posiłków z wymogami Zamawiającego pod względem wagowym, organoleptycznym (smak, zapach, konsystencja) i podtrzymania odpowiedniej temperatury dostarczanych posiłków:</w:t>
      </w:r>
    </w:p>
    <w:p w14:paraId="08F75E07" w14:textId="77777777" w:rsidR="00170C71" w:rsidRPr="006B5670" w:rsidRDefault="00170C71" w:rsidP="008F20CA">
      <w:pPr>
        <w:pStyle w:val="Bezodstpw"/>
        <w:numPr>
          <w:ilvl w:val="0"/>
          <w:numId w:val="5"/>
        </w:numPr>
        <w:ind w:left="142" w:hanging="425"/>
        <w:contextualSpacing/>
        <w:rPr>
          <w:color w:val="000000" w:themeColor="text1"/>
          <w:szCs w:val="24"/>
        </w:rPr>
      </w:pPr>
      <w:r w:rsidRPr="006B5670">
        <w:rPr>
          <w:color w:val="000000" w:themeColor="text1"/>
          <w:szCs w:val="24"/>
        </w:rPr>
        <w:t>zupy – temperatura 75</w:t>
      </w:r>
      <w:r w:rsidRPr="006B5670">
        <w:rPr>
          <w:color w:val="000000" w:themeColor="text1"/>
          <w:szCs w:val="24"/>
          <w:vertAlign w:val="superscript"/>
        </w:rPr>
        <w:t>o</w:t>
      </w:r>
      <w:r w:rsidRPr="006B5670">
        <w:rPr>
          <w:color w:val="000000" w:themeColor="text1"/>
          <w:szCs w:val="24"/>
        </w:rPr>
        <w:t>C (+/-2</w:t>
      </w:r>
      <w:r w:rsidRPr="006B5670">
        <w:rPr>
          <w:color w:val="000000" w:themeColor="text1"/>
          <w:szCs w:val="24"/>
          <w:vertAlign w:val="superscript"/>
        </w:rPr>
        <w:t>o</w:t>
      </w:r>
      <w:r w:rsidRPr="006B5670">
        <w:rPr>
          <w:color w:val="000000" w:themeColor="text1"/>
          <w:szCs w:val="24"/>
        </w:rPr>
        <w:t>C),</w:t>
      </w:r>
    </w:p>
    <w:p w14:paraId="14DEF9F4" w14:textId="77777777" w:rsidR="00170C71" w:rsidRPr="006B5670" w:rsidRDefault="00170C71" w:rsidP="008F20CA">
      <w:pPr>
        <w:pStyle w:val="Bezodstpw"/>
        <w:numPr>
          <w:ilvl w:val="0"/>
          <w:numId w:val="5"/>
        </w:numPr>
        <w:ind w:left="142" w:hanging="425"/>
        <w:contextualSpacing/>
        <w:rPr>
          <w:color w:val="000000" w:themeColor="text1"/>
          <w:szCs w:val="24"/>
        </w:rPr>
      </w:pPr>
      <w:r w:rsidRPr="006B5670">
        <w:rPr>
          <w:color w:val="000000" w:themeColor="text1"/>
          <w:szCs w:val="24"/>
        </w:rPr>
        <w:t>drugie danie – temperatura 65</w:t>
      </w:r>
      <w:r w:rsidRPr="006B5670">
        <w:rPr>
          <w:color w:val="000000" w:themeColor="text1"/>
          <w:szCs w:val="24"/>
          <w:vertAlign w:val="superscript"/>
        </w:rPr>
        <w:t>o</w:t>
      </w:r>
      <w:r w:rsidRPr="006B5670">
        <w:rPr>
          <w:color w:val="000000" w:themeColor="text1"/>
          <w:szCs w:val="24"/>
        </w:rPr>
        <w:t>C (+/-2</w:t>
      </w:r>
      <w:r w:rsidRPr="006B5670">
        <w:rPr>
          <w:color w:val="000000" w:themeColor="text1"/>
          <w:szCs w:val="24"/>
          <w:vertAlign w:val="superscript"/>
        </w:rPr>
        <w:t>o</w:t>
      </w:r>
      <w:r w:rsidRPr="006B5670">
        <w:rPr>
          <w:color w:val="000000" w:themeColor="text1"/>
          <w:szCs w:val="24"/>
        </w:rPr>
        <w:t>C),</w:t>
      </w:r>
    </w:p>
    <w:p w14:paraId="22FE0A99" w14:textId="77777777" w:rsidR="0010497F" w:rsidRDefault="00170C71" w:rsidP="008F20CA">
      <w:pPr>
        <w:pStyle w:val="Bezodstpw"/>
        <w:numPr>
          <w:ilvl w:val="0"/>
          <w:numId w:val="5"/>
        </w:numPr>
        <w:ind w:left="142" w:hanging="425"/>
        <w:contextualSpacing/>
        <w:rPr>
          <w:color w:val="000000" w:themeColor="text1"/>
          <w:szCs w:val="24"/>
        </w:rPr>
      </w:pPr>
      <w:r w:rsidRPr="006B5670">
        <w:rPr>
          <w:color w:val="000000" w:themeColor="text1"/>
          <w:szCs w:val="24"/>
        </w:rPr>
        <w:t>sałatki, surówki, sosy i inne potrawy serwowane na zimno – temperatura 4</w:t>
      </w:r>
      <w:r w:rsidRPr="006B5670">
        <w:rPr>
          <w:color w:val="000000" w:themeColor="text1"/>
          <w:szCs w:val="24"/>
          <w:vertAlign w:val="superscript"/>
        </w:rPr>
        <w:t>o</w:t>
      </w:r>
      <w:r w:rsidRPr="006B5670">
        <w:rPr>
          <w:color w:val="000000" w:themeColor="text1"/>
          <w:szCs w:val="24"/>
        </w:rPr>
        <w:t>C (+/-2</w:t>
      </w:r>
      <w:r w:rsidRPr="006B5670">
        <w:rPr>
          <w:color w:val="000000" w:themeColor="text1"/>
          <w:szCs w:val="24"/>
          <w:vertAlign w:val="superscript"/>
        </w:rPr>
        <w:t>o</w:t>
      </w:r>
      <w:r w:rsidR="006F7B2F" w:rsidRPr="006B5670">
        <w:rPr>
          <w:color w:val="000000" w:themeColor="text1"/>
          <w:szCs w:val="24"/>
        </w:rPr>
        <w:t>C),</w:t>
      </w:r>
    </w:p>
    <w:p w14:paraId="03916BCC" w14:textId="0283445D" w:rsidR="00170C71" w:rsidRPr="003A3819" w:rsidRDefault="002328FB" w:rsidP="002328FB">
      <w:pPr>
        <w:pStyle w:val="Bezodstpw"/>
        <w:ind w:left="-283"/>
        <w:contextualSpacing/>
        <w:rPr>
          <w:color w:val="EE0000"/>
          <w:szCs w:val="24"/>
        </w:rPr>
      </w:pPr>
      <w:r>
        <w:rPr>
          <w:color w:val="000000" w:themeColor="text1"/>
          <w:szCs w:val="24"/>
        </w:rPr>
        <w:t>31</w:t>
      </w:r>
      <w:r w:rsidR="00170C71" w:rsidRPr="0010497F">
        <w:rPr>
          <w:color w:val="000000" w:themeColor="text1"/>
          <w:szCs w:val="24"/>
        </w:rPr>
        <w:t>.</w:t>
      </w:r>
      <w:r>
        <w:rPr>
          <w:color w:val="000000" w:themeColor="text1"/>
          <w:szCs w:val="24"/>
        </w:rPr>
        <w:t xml:space="preserve"> </w:t>
      </w:r>
      <w:r w:rsidR="00170C71" w:rsidRPr="0010497F">
        <w:rPr>
          <w:color w:val="000000" w:themeColor="text1"/>
          <w:szCs w:val="24"/>
        </w:rPr>
        <w:t xml:space="preserve">Zamawiający zastrzega sobie prawo kontroli przedstawionych przez Wykonawcę do zatwierdzenia jadłospisów pod kątem realizacji </w:t>
      </w:r>
      <w:r w:rsidR="00170C71" w:rsidRPr="0010497F">
        <w:rPr>
          <w:i/>
          <w:color w:val="000000" w:themeColor="text1"/>
          <w:szCs w:val="24"/>
        </w:rPr>
        <w:t xml:space="preserve">rozporządzenia Ministra Zdrowia z dnia </w:t>
      </w:r>
      <w:r w:rsidR="003F3834" w:rsidRPr="0010497F">
        <w:rPr>
          <w:i/>
          <w:color w:val="000000" w:themeColor="text1"/>
          <w:szCs w:val="24"/>
        </w:rPr>
        <w:t xml:space="preserve">16 lutego 2026 r. </w:t>
      </w:r>
      <w:r w:rsidR="00170C71" w:rsidRPr="0010497F">
        <w:rPr>
          <w:i/>
          <w:color w:val="000000" w:themeColor="text1"/>
          <w:szCs w:val="24"/>
        </w:rPr>
        <w:t xml:space="preserve"> w sprawie grup środków spożywczych przeznaczonych do sprzedaży dzieciom i młodzieży w jednostkach systemu oświaty oraz wymagań, jakie muszą spełniać środki spożywcze stosowane w ramach żywienia zbiorowego dzieci i młodzieży w tych jednostkach </w:t>
      </w:r>
      <w:r w:rsidR="00344FC5" w:rsidRPr="0010497F">
        <w:rPr>
          <w:i/>
          <w:szCs w:val="24"/>
        </w:rPr>
        <w:t>(Dz.U. z 2026 r. poz. 197)</w:t>
      </w:r>
    </w:p>
    <w:p w14:paraId="54B9D7D8" w14:textId="630C1697" w:rsidR="001743B6" w:rsidRPr="004F1CBD" w:rsidRDefault="0010497F" w:rsidP="001E158E">
      <w:pPr>
        <w:spacing w:after="0" w:line="240" w:lineRule="auto"/>
        <w:ind w:hanging="426"/>
        <w:rPr>
          <w:color w:val="000000" w:themeColor="text1"/>
          <w:szCs w:val="24"/>
        </w:rPr>
      </w:pPr>
      <w:r>
        <w:rPr>
          <w:color w:val="000000" w:themeColor="text1"/>
          <w:szCs w:val="24"/>
        </w:rPr>
        <w:t>3</w:t>
      </w:r>
      <w:r w:rsidR="00BB7E49">
        <w:rPr>
          <w:color w:val="000000" w:themeColor="text1"/>
          <w:szCs w:val="24"/>
        </w:rPr>
        <w:t>2</w:t>
      </w:r>
      <w:r>
        <w:rPr>
          <w:color w:val="000000" w:themeColor="text1"/>
          <w:szCs w:val="24"/>
        </w:rPr>
        <w:t xml:space="preserve">. </w:t>
      </w:r>
      <w:r w:rsidR="00170C71" w:rsidRPr="004F1CBD">
        <w:rPr>
          <w:color w:val="000000" w:themeColor="text1"/>
          <w:szCs w:val="24"/>
        </w:rPr>
        <w:t>Zamawiający zastrzega, że posiłki muszą spełniać</w:t>
      </w:r>
      <w:r w:rsidR="001238E3" w:rsidRPr="004F1CBD">
        <w:rPr>
          <w:color w:val="000000" w:themeColor="text1"/>
          <w:szCs w:val="24"/>
        </w:rPr>
        <w:t xml:space="preserve"> następujące warunki jakościowe oraz środki spożywcze, z których przygotowywane są posiłki, dobiera się w taki sposób, aby:</w:t>
      </w:r>
    </w:p>
    <w:p w14:paraId="2E268616" w14:textId="3A43C3C3" w:rsidR="001238E3" w:rsidRPr="004F1CBD" w:rsidRDefault="001238E3" w:rsidP="008F20CA">
      <w:pPr>
        <w:pStyle w:val="Akapitzlist"/>
        <w:numPr>
          <w:ilvl w:val="0"/>
          <w:numId w:val="6"/>
        </w:numPr>
        <w:ind w:left="142"/>
        <w:rPr>
          <w:color w:val="000000" w:themeColor="text1"/>
          <w:szCs w:val="24"/>
        </w:rPr>
      </w:pPr>
      <w:r w:rsidRPr="004F1CBD">
        <w:rPr>
          <w:color w:val="000000" w:themeColor="text1"/>
          <w:szCs w:val="24"/>
        </w:rPr>
        <w:lastRenderedPageBreak/>
        <w:t>posiłki komponować z wykorzystaniem produktów z następujących grup środków spożywczych: produkty zbożowe lub ziemniaki, warzywa lub owoce, mleko lub produkty mleczne lub napoje roślinne lub roślinne alternatywy produktów mlecznych, mięso lub ryby lub jaja lub orzechy lub</w:t>
      </w:r>
      <w:r w:rsidR="00B57068" w:rsidRPr="004F1CBD">
        <w:rPr>
          <w:color w:val="000000" w:themeColor="text1"/>
          <w:szCs w:val="24"/>
        </w:rPr>
        <w:t xml:space="preserve"> nasiona roślin strączkowych lub</w:t>
      </w:r>
      <w:r w:rsidRPr="004F1CBD">
        <w:rPr>
          <w:color w:val="000000" w:themeColor="text1"/>
          <w:szCs w:val="24"/>
        </w:rPr>
        <w:t xml:space="preserve"> inne nasiona w szczególności: mak, słonecznik, sezam, siemię lniane lub dynia lub tłuszcze;</w:t>
      </w:r>
    </w:p>
    <w:p w14:paraId="47DB6456" w14:textId="0C1E0506" w:rsidR="001238E3" w:rsidRPr="004F1CBD" w:rsidRDefault="00B57068" w:rsidP="008F20CA">
      <w:pPr>
        <w:pStyle w:val="Akapitzlist"/>
        <w:numPr>
          <w:ilvl w:val="0"/>
          <w:numId w:val="6"/>
        </w:numPr>
        <w:spacing w:after="0" w:line="240" w:lineRule="auto"/>
        <w:ind w:left="142"/>
        <w:rPr>
          <w:color w:val="000000" w:themeColor="text1"/>
          <w:szCs w:val="24"/>
        </w:rPr>
      </w:pPr>
      <w:r w:rsidRPr="004F1CBD">
        <w:rPr>
          <w:color w:val="000000" w:themeColor="text1"/>
          <w:szCs w:val="24"/>
        </w:rPr>
        <w:t>zupy, sosy oraz potrawy były sporządzane z naturalnych składników, bez użycia koncentratów spożywczych, z wyłączeniem koncen</w:t>
      </w:r>
      <w:r w:rsidR="00BB7E49">
        <w:rPr>
          <w:color w:val="000000" w:themeColor="text1"/>
          <w:szCs w:val="24"/>
        </w:rPr>
        <w:t>tratów z naturalnych składników;</w:t>
      </w:r>
    </w:p>
    <w:p w14:paraId="2475FAE7" w14:textId="0AE9EE49" w:rsidR="00F20B58" w:rsidRPr="004F1CBD" w:rsidRDefault="00F20B58" w:rsidP="008F20CA">
      <w:pPr>
        <w:pStyle w:val="Akapitzlist"/>
        <w:numPr>
          <w:ilvl w:val="0"/>
          <w:numId w:val="6"/>
        </w:numPr>
        <w:spacing w:after="0" w:line="240" w:lineRule="auto"/>
        <w:ind w:left="142"/>
        <w:rPr>
          <w:color w:val="000000" w:themeColor="text1"/>
          <w:szCs w:val="24"/>
        </w:rPr>
      </w:pPr>
      <w:r w:rsidRPr="004F1CBD">
        <w:rPr>
          <w:color w:val="000000" w:themeColor="text1"/>
          <w:szCs w:val="24"/>
        </w:rPr>
        <w:t>co najmniej dwa razy w tygodniu zupy były przygotowane na wywarach warzywnych;</w:t>
      </w:r>
    </w:p>
    <w:p w14:paraId="4B672310" w14:textId="7369A1EA" w:rsidR="00F20B58" w:rsidRPr="004F1CBD" w:rsidRDefault="00F20B58" w:rsidP="008F20CA">
      <w:pPr>
        <w:pStyle w:val="Akapitzlist"/>
        <w:numPr>
          <w:ilvl w:val="0"/>
          <w:numId w:val="6"/>
        </w:numPr>
        <w:spacing w:after="0" w:line="240" w:lineRule="auto"/>
        <w:ind w:left="142"/>
        <w:rPr>
          <w:color w:val="000000" w:themeColor="text1"/>
          <w:szCs w:val="24"/>
        </w:rPr>
      </w:pPr>
      <w:r w:rsidRPr="004F1CBD">
        <w:rPr>
          <w:color w:val="000000" w:themeColor="text1"/>
          <w:szCs w:val="24"/>
        </w:rPr>
        <w:t>od poniedziałku do piątku były podawane nie więcej niż dwie porcje potrawy smażonej, przy czym do smażenia jest używany olej rzepakowy lub oliwa z oliwek;</w:t>
      </w:r>
    </w:p>
    <w:p w14:paraId="367574F6" w14:textId="6DCA24AC" w:rsidR="00F20B58" w:rsidRPr="004F1CBD" w:rsidRDefault="00F20B58" w:rsidP="008F20CA">
      <w:pPr>
        <w:pStyle w:val="Akapitzlist"/>
        <w:numPr>
          <w:ilvl w:val="0"/>
          <w:numId w:val="6"/>
        </w:numPr>
        <w:spacing w:after="0" w:line="240" w:lineRule="auto"/>
        <w:ind w:left="142"/>
        <w:rPr>
          <w:color w:val="000000" w:themeColor="text1"/>
          <w:szCs w:val="24"/>
        </w:rPr>
      </w:pPr>
      <w:r w:rsidRPr="004F1CBD">
        <w:rPr>
          <w:color w:val="000000" w:themeColor="text1"/>
          <w:szCs w:val="24"/>
        </w:rPr>
        <w:t xml:space="preserve">napoje zawierały nie więcej niż 5 g cukrów w 250 ml produktu gotowego do spożycia, </w:t>
      </w:r>
    </w:p>
    <w:p w14:paraId="183EFAAA" w14:textId="31B9E55C" w:rsidR="00DE01C6" w:rsidRPr="004F1CBD" w:rsidRDefault="00DE01C6" w:rsidP="008F20CA">
      <w:pPr>
        <w:pStyle w:val="Akapitzlist"/>
        <w:numPr>
          <w:ilvl w:val="0"/>
          <w:numId w:val="6"/>
        </w:numPr>
        <w:spacing w:after="0" w:line="240" w:lineRule="auto"/>
        <w:ind w:left="142"/>
        <w:rPr>
          <w:color w:val="000000" w:themeColor="text1"/>
          <w:szCs w:val="24"/>
        </w:rPr>
      </w:pPr>
      <w:r w:rsidRPr="004F1CBD">
        <w:rPr>
          <w:color w:val="000000" w:themeColor="text1"/>
          <w:szCs w:val="24"/>
        </w:rPr>
        <w:t>uwzględniać sezonowość produktów oraz jeżeli to możliwe używać produktów lokalnych i ekologicznych</w:t>
      </w:r>
      <w:r w:rsidR="001743B6" w:rsidRPr="004F1CBD">
        <w:rPr>
          <w:color w:val="000000" w:themeColor="text1"/>
          <w:szCs w:val="24"/>
        </w:rPr>
        <w:t>;</w:t>
      </w:r>
    </w:p>
    <w:p w14:paraId="0CD7D12C" w14:textId="640EADA2" w:rsidR="001743B6" w:rsidRPr="004F1CBD" w:rsidRDefault="001743B6" w:rsidP="008F20CA">
      <w:pPr>
        <w:pStyle w:val="Akapitzlist"/>
        <w:numPr>
          <w:ilvl w:val="0"/>
          <w:numId w:val="6"/>
        </w:numPr>
        <w:spacing w:after="0" w:line="240" w:lineRule="auto"/>
        <w:ind w:left="142"/>
        <w:rPr>
          <w:color w:val="000000" w:themeColor="text1"/>
          <w:szCs w:val="24"/>
        </w:rPr>
      </w:pPr>
      <w:r w:rsidRPr="004F1CBD">
        <w:rPr>
          <w:color w:val="000000" w:themeColor="text1"/>
          <w:szCs w:val="24"/>
        </w:rPr>
        <w:t>środki spożywcze pochodzące z różnych grup środków spożywczych;</w:t>
      </w:r>
    </w:p>
    <w:p w14:paraId="2227FDE4" w14:textId="52570682" w:rsidR="00224370" w:rsidRPr="004F1CBD" w:rsidRDefault="00224370" w:rsidP="008F20CA">
      <w:pPr>
        <w:pStyle w:val="Akapitzlist"/>
        <w:numPr>
          <w:ilvl w:val="0"/>
          <w:numId w:val="6"/>
        </w:numPr>
        <w:spacing w:after="0" w:line="240" w:lineRule="auto"/>
        <w:ind w:left="142"/>
        <w:rPr>
          <w:color w:val="000000" w:themeColor="text1"/>
          <w:szCs w:val="24"/>
          <w:u w:val="single"/>
        </w:rPr>
      </w:pPr>
      <w:r w:rsidRPr="004F1CBD">
        <w:rPr>
          <w:color w:val="000000" w:themeColor="text1"/>
          <w:szCs w:val="24"/>
          <w:u w:val="single"/>
        </w:rPr>
        <w:t>warzywa lub owoce w każdym posiłku, przy czym udział warzyw musi być większy niż owoców;</w:t>
      </w:r>
    </w:p>
    <w:p w14:paraId="6FA18323" w14:textId="7826DDF4" w:rsidR="00EA41DC" w:rsidRPr="004F1CBD" w:rsidRDefault="00EA41DC" w:rsidP="008F20CA">
      <w:pPr>
        <w:pStyle w:val="Akapitzlist"/>
        <w:numPr>
          <w:ilvl w:val="0"/>
          <w:numId w:val="6"/>
        </w:numPr>
        <w:spacing w:after="0" w:line="240" w:lineRule="auto"/>
        <w:ind w:left="142"/>
        <w:rPr>
          <w:color w:val="000000" w:themeColor="text1"/>
          <w:szCs w:val="24"/>
          <w:u w:val="single"/>
        </w:rPr>
      </w:pPr>
      <w:r w:rsidRPr="004F1CBD">
        <w:rPr>
          <w:color w:val="000000" w:themeColor="text1"/>
          <w:szCs w:val="24"/>
          <w:u w:val="single"/>
        </w:rPr>
        <w:t>co najmniej jedna porcja produktów zbożowych, w tym pełnoziarnistych, w przypadku obiadu jedna porcja produktów zbożowych może być zastąpiona porcją ziemniaków;</w:t>
      </w:r>
    </w:p>
    <w:p w14:paraId="3C5C5ACD" w14:textId="2D147744" w:rsidR="00107A81" w:rsidRPr="004F1CBD" w:rsidRDefault="001238E3" w:rsidP="008F20CA">
      <w:pPr>
        <w:pStyle w:val="Akapitzlist"/>
        <w:numPr>
          <w:ilvl w:val="0"/>
          <w:numId w:val="6"/>
        </w:numPr>
        <w:spacing w:after="0" w:line="240" w:lineRule="auto"/>
        <w:ind w:left="142"/>
        <w:rPr>
          <w:color w:val="000000" w:themeColor="text1"/>
          <w:szCs w:val="24"/>
        </w:rPr>
      </w:pPr>
      <w:r w:rsidRPr="004F1CBD">
        <w:rPr>
          <w:color w:val="000000" w:themeColor="text1"/>
          <w:szCs w:val="24"/>
        </w:rPr>
        <w:t>przy planowaniu posiłków należy uwzględniać zalecaną wartość energetyczną, wielkość posiłków oraz normy produktów dla dzieci w wieku</w:t>
      </w:r>
      <w:r w:rsidR="003A3819">
        <w:rPr>
          <w:color w:val="000000" w:themeColor="text1"/>
          <w:szCs w:val="24"/>
        </w:rPr>
        <w:t xml:space="preserve"> </w:t>
      </w:r>
      <w:r w:rsidR="00BB7E49">
        <w:rPr>
          <w:color w:val="000000" w:themeColor="text1"/>
          <w:szCs w:val="24"/>
        </w:rPr>
        <w:t>3-</w:t>
      </w:r>
      <w:r w:rsidRPr="004F1CBD">
        <w:rPr>
          <w:color w:val="000000" w:themeColor="text1"/>
          <w:szCs w:val="24"/>
        </w:rPr>
        <w:t xml:space="preserve"> 6</w:t>
      </w:r>
      <w:r w:rsidR="003A3819">
        <w:rPr>
          <w:color w:val="000000" w:themeColor="text1"/>
          <w:szCs w:val="24"/>
        </w:rPr>
        <w:t xml:space="preserve"> </w:t>
      </w:r>
      <w:r w:rsidR="00BB7E49">
        <w:rPr>
          <w:color w:val="000000" w:themeColor="text1"/>
          <w:szCs w:val="24"/>
        </w:rPr>
        <w:t>lat oraz młodzieży  w wieku 7</w:t>
      </w:r>
      <w:r w:rsidRPr="004F1CBD">
        <w:rPr>
          <w:color w:val="000000" w:themeColor="text1"/>
          <w:szCs w:val="24"/>
        </w:rPr>
        <w:t>-1</w:t>
      </w:r>
      <w:r w:rsidR="00BB7E49">
        <w:rPr>
          <w:color w:val="000000" w:themeColor="text1"/>
          <w:szCs w:val="24"/>
        </w:rPr>
        <w:t>5</w:t>
      </w:r>
      <w:r w:rsidRPr="004F1CBD">
        <w:rPr>
          <w:color w:val="000000" w:themeColor="text1"/>
          <w:szCs w:val="24"/>
        </w:rPr>
        <w:t xml:space="preserve"> lat,</w:t>
      </w:r>
    </w:p>
    <w:p w14:paraId="7DE74D06" w14:textId="03077E36" w:rsidR="00107A81" w:rsidRPr="004F1CBD" w:rsidRDefault="00170C71" w:rsidP="008F20CA">
      <w:pPr>
        <w:pStyle w:val="Akapitzlist"/>
        <w:numPr>
          <w:ilvl w:val="0"/>
          <w:numId w:val="6"/>
        </w:numPr>
        <w:spacing w:after="0" w:line="240" w:lineRule="auto"/>
        <w:ind w:left="142"/>
        <w:rPr>
          <w:color w:val="000000" w:themeColor="text1"/>
          <w:szCs w:val="24"/>
        </w:rPr>
      </w:pPr>
      <w:r w:rsidRPr="004F1CBD">
        <w:rPr>
          <w:color w:val="000000" w:themeColor="text1"/>
          <w:szCs w:val="24"/>
        </w:rPr>
        <w:t>mięso używane do produkcji posiłków powinno być chude: drób, wołowina, ewentualnie szynka wieprzowa. Nie dopuszcza się używania mięsa garmażeryjnego oraz mięsa oddzielanego mechanicznie (MOM), a tak</w:t>
      </w:r>
      <w:r w:rsidR="00863680" w:rsidRPr="004F1CBD">
        <w:rPr>
          <w:color w:val="000000" w:themeColor="text1"/>
          <w:szCs w:val="24"/>
        </w:rPr>
        <w:t>że kości do przygotowywania zup;</w:t>
      </w:r>
    </w:p>
    <w:p w14:paraId="49AB0E60" w14:textId="7A5CC4B0" w:rsidR="00107A81" w:rsidRPr="00932D5B" w:rsidRDefault="00170C71" w:rsidP="008F20CA">
      <w:pPr>
        <w:pStyle w:val="Akapitzlist"/>
        <w:numPr>
          <w:ilvl w:val="0"/>
          <w:numId w:val="6"/>
        </w:numPr>
        <w:ind w:left="142"/>
        <w:rPr>
          <w:strike/>
          <w:szCs w:val="24"/>
        </w:rPr>
      </w:pPr>
      <w:r w:rsidRPr="00932D5B">
        <w:rPr>
          <w:szCs w:val="24"/>
        </w:rPr>
        <w:t>bezwzględnie należy przestrzegać</w:t>
      </w:r>
      <w:r w:rsidR="00D6752F" w:rsidRPr="00932D5B">
        <w:rPr>
          <w:szCs w:val="24"/>
        </w:rPr>
        <w:t xml:space="preserve"> </w:t>
      </w:r>
      <w:r w:rsidR="00863680" w:rsidRPr="00932D5B">
        <w:rPr>
          <w:szCs w:val="24"/>
        </w:rPr>
        <w:t>aktualnych norm żywienia dla po</w:t>
      </w:r>
      <w:r w:rsidR="00BB7E49">
        <w:rPr>
          <w:szCs w:val="24"/>
        </w:rPr>
        <w:t>pulacji polskiej, opracowywanych</w:t>
      </w:r>
      <w:r w:rsidR="00863680" w:rsidRPr="00932D5B">
        <w:rPr>
          <w:szCs w:val="24"/>
        </w:rPr>
        <w:t xml:space="preserve"> przez Narodowy Instytut Zdrowia Publicznego PZH – Państwowy Instytut Badawczy, przy wyliczeniu średnioważonej normy dla danej grupy wiekowej;</w:t>
      </w:r>
    </w:p>
    <w:p w14:paraId="6EA4E700" w14:textId="7DEA059E" w:rsidR="00107A81" w:rsidRPr="00932D5B" w:rsidRDefault="00170C71" w:rsidP="008F20CA">
      <w:pPr>
        <w:pStyle w:val="Akapitzlist"/>
        <w:numPr>
          <w:ilvl w:val="0"/>
          <w:numId w:val="6"/>
        </w:numPr>
        <w:spacing w:after="0" w:line="240" w:lineRule="auto"/>
        <w:ind w:left="142"/>
        <w:rPr>
          <w:szCs w:val="24"/>
        </w:rPr>
      </w:pPr>
      <w:r w:rsidRPr="00932D5B">
        <w:rPr>
          <w:szCs w:val="24"/>
        </w:rPr>
        <w:t>posiłki muszą by</w:t>
      </w:r>
      <w:r w:rsidR="00863680" w:rsidRPr="00932D5B">
        <w:rPr>
          <w:szCs w:val="24"/>
        </w:rPr>
        <w:t>ć przygotowywane w dniu dostawy;</w:t>
      </w:r>
    </w:p>
    <w:p w14:paraId="0B78CEF7" w14:textId="2C1C4883" w:rsidR="00170C71" w:rsidRPr="00932D5B" w:rsidRDefault="00170C71" w:rsidP="008F20CA">
      <w:pPr>
        <w:pStyle w:val="Akapitzlist"/>
        <w:numPr>
          <w:ilvl w:val="0"/>
          <w:numId w:val="6"/>
        </w:numPr>
        <w:spacing w:after="0" w:line="240" w:lineRule="auto"/>
        <w:ind w:left="142"/>
        <w:rPr>
          <w:szCs w:val="24"/>
        </w:rPr>
      </w:pPr>
      <w:r w:rsidRPr="00932D5B">
        <w:rPr>
          <w:szCs w:val="24"/>
        </w:rPr>
        <w:t>do przygotowywania posiłków zalecane jest stosowanie dużej ilości warzyw i owoców sezonowych, w okresie zimowym - kiszonych, w tym także nasion roślin strączkowych (</w:t>
      </w:r>
      <w:r w:rsidR="00620372" w:rsidRPr="00932D5B">
        <w:rPr>
          <w:szCs w:val="24"/>
        </w:rPr>
        <w:t xml:space="preserve">np. </w:t>
      </w:r>
      <w:r w:rsidRPr="00932D5B">
        <w:rPr>
          <w:szCs w:val="24"/>
        </w:rPr>
        <w:t>soczewica, ciecierzyca), różnego rodzaju kasz, umiarkowa</w:t>
      </w:r>
      <w:r w:rsidR="00EE14B5" w:rsidRPr="00932D5B">
        <w:rPr>
          <w:szCs w:val="24"/>
        </w:rPr>
        <w:t>ne stosowanie jaj, cukru i soli. W okresie jesienno-zimowym do przygotowywania zup dopuszcz</w:t>
      </w:r>
      <w:r w:rsidR="00863680" w:rsidRPr="00932D5B">
        <w:rPr>
          <w:szCs w:val="24"/>
        </w:rPr>
        <w:t>a się używanie warzyw mrożonych;</w:t>
      </w:r>
    </w:p>
    <w:p w14:paraId="34A8A303" w14:textId="2F8A6681" w:rsidR="00170C71" w:rsidRPr="00932D5B" w:rsidRDefault="003F0CCA" w:rsidP="008F20CA">
      <w:pPr>
        <w:pStyle w:val="Akapitzlist"/>
        <w:numPr>
          <w:ilvl w:val="0"/>
          <w:numId w:val="6"/>
        </w:numPr>
        <w:spacing w:after="0" w:line="240" w:lineRule="auto"/>
        <w:ind w:left="142"/>
        <w:rPr>
          <w:szCs w:val="24"/>
        </w:rPr>
      </w:pPr>
      <w:r w:rsidRPr="00932D5B">
        <w:rPr>
          <w:szCs w:val="24"/>
        </w:rPr>
        <w:t>n</w:t>
      </w:r>
      <w:r w:rsidR="00170C71" w:rsidRPr="00932D5B">
        <w:rPr>
          <w:szCs w:val="24"/>
        </w:rPr>
        <w:t>ie można przygotowywać produktów na bazie proszku, półproduktów typu instant, np. gotowych sosów. Ponadto winny być mało przetworzone, bez zawartości substancji dodatkowych – konserwujących, zagęszczających, barwnikó</w:t>
      </w:r>
      <w:r w:rsidR="00914D82" w:rsidRPr="00932D5B">
        <w:rPr>
          <w:szCs w:val="24"/>
        </w:rPr>
        <w:t>w lub sztucznie aromatyzowanych;</w:t>
      </w:r>
    </w:p>
    <w:p w14:paraId="4482764B" w14:textId="77777777" w:rsidR="00170C71" w:rsidRPr="00932D5B" w:rsidRDefault="00170C71" w:rsidP="008F20CA">
      <w:pPr>
        <w:pStyle w:val="Akapitzlist"/>
        <w:numPr>
          <w:ilvl w:val="0"/>
          <w:numId w:val="6"/>
        </w:numPr>
        <w:spacing w:after="0" w:line="240" w:lineRule="auto"/>
        <w:ind w:left="142"/>
        <w:rPr>
          <w:szCs w:val="24"/>
        </w:rPr>
      </w:pPr>
      <w:r w:rsidRPr="00932D5B">
        <w:rPr>
          <w:szCs w:val="24"/>
        </w:rPr>
        <w:t>zupy powinny być sporządzane:</w:t>
      </w:r>
    </w:p>
    <w:p w14:paraId="5C00EAAB" w14:textId="77777777" w:rsidR="00170C71" w:rsidRPr="00932D5B" w:rsidRDefault="00170C71" w:rsidP="008F20CA">
      <w:pPr>
        <w:pStyle w:val="Akapitzlist"/>
        <w:numPr>
          <w:ilvl w:val="0"/>
          <w:numId w:val="13"/>
        </w:numPr>
        <w:spacing w:after="0" w:line="240" w:lineRule="auto"/>
        <w:ind w:left="142" w:hanging="425"/>
        <w:rPr>
          <w:szCs w:val="24"/>
        </w:rPr>
      </w:pPr>
      <w:r w:rsidRPr="00932D5B">
        <w:rPr>
          <w:szCs w:val="24"/>
        </w:rPr>
        <w:t xml:space="preserve">na wywarze warzywno-mięsnym (nie na kościach), </w:t>
      </w:r>
    </w:p>
    <w:p w14:paraId="2A3790A4" w14:textId="77777777" w:rsidR="00170C71" w:rsidRPr="00932D5B" w:rsidRDefault="00170C71" w:rsidP="008F20CA">
      <w:pPr>
        <w:pStyle w:val="Akapitzlist"/>
        <w:numPr>
          <w:ilvl w:val="0"/>
          <w:numId w:val="13"/>
        </w:numPr>
        <w:spacing w:after="0" w:line="240" w:lineRule="auto"/>
        <w:ind w:left="142" w:hanging="425"/>
        <w:rPr>
          <w:szCs w:val="24"/>
        </w:rPr>
      </w:pPr>
      <w:r w:rsidRPr="00932D5B">
        <w:rPr>
          <w:szCs w:val="24"/>
        </w:rPr>
        <w:t>na wywarze warzywnym,</w:t>
      </w:r>
    </w:p>
    <w:p w14:paraId="30B4BA59" w14:textId="77777777" w:rsidR="00170C71" w:rsidRPr="00932D5B" w:rsidRDefault="00170C71" w:rsidP="008F20CA">
      <w:pPr>
        <w:pStyle w:val="Akapitzlist"/>
        <w:numPr>
          <w:ilvl w:val="0"/>
          <w:numId w:val="13"/>
        </w:numPr>
        <w:spacing w:after="0" w:line="240" w:lineRule="auto"/>
        <w:ind w:left="142" w:hanging="425"/>
        <w:rPr>
          <w:szCs w:val="24"/>
        </w:rPr>
      </w:pPr>
      <w:r w:rsidRPr="00932D5B">
        <w:rPr>
          <w:szCs w:val="24"/>
        </w:rPr>
        <w:t xml:space="preserve">na maśle (tylko </w:t>
      </w:r>
      <w:r w:rsidRPr="00932D5B">
        <w:rPr>
          <w:szCs w:val="24"/>
          <w:shd w:val="clear" w:color="auto" w:fill="FFFFFF"/>
        </w:rPr>
        <w:t>produkt, który zawiera co najmniej 82% tłuszczu pochodzącego z mleka),</w:t>
      </w:r>
    </w:p>
    <w:p w14:paraId="3F7C2233" w14:textId="0C37F031" w:rsidR="00BB6B86" w:rsidRPr="00932D5B" w:rsidRDefault="00A806A8" w:rsidP="008F20CA">
      <w:pPr>
        <w:pStyle w:val="Akapitzlist"/>
        <w:numPr>
          <w:ilvl w:val="0"/>
          <w:numId w:val="13"/>
        </w:numPr>
        <w:spacing w:after="0" w:line="240" w:lineRule="auto"/>
        <w:ind w:left="142" w:hanging="425"/>
        <w:rPr>
          <w:szCs w:val="24"/>
        </w:rPr>
      </w:pPr>
      <w:r w:rsidRPr="00932D5B">
        <w:rPr>
          <w:szCs w:val="24"/>
          <w:shd w:val="clear" w:color="auto" w:fill="FFFFFF"/>
        </w:rPr>
        <w:t>na oliwie</w:t>
      </w:r>
    </w:p>
    <w:p w14:paraId="4796B6CF" w14:textId="77777777" w:rsidR="00BB6B86" w:rsidRPr="00932D5B" w:rsidRDefault="00170C71" w:rsidP="008F20CA">
      <w:pPr>
        <w:pStyle w:val="Akapitzlist"/>
        <w:numPr>
          <w:ilvl w:val="0"/>
          <w:numId w:val="17"/>
        </w:numPr>
        <w:spacing w:after="0" w:line="240" w:lineRule="auto"/>
        <w:ind w:left="142" w:hanging="425"/>
        <w:rPr>
          <w:szCs w:val="24"/>
          <w:shd w:val="clear" w:color="auto" w:fill="FFFFFF"/>
        </w:rPr>
      </w:pPr>
      <w:r w:rsidRPr="00932D5B">
        <w:rPr>
          <w:szCs w:val="24"/>
        </w:rPr>
        <w:t>nie można używać produktów gotowych oraz głęboko mrożonych, jak np. mrożone pierogi, klop</w:t>
      </w:r>
      <w:r w:rsidR="00890AE2" w:rsidRPr="00932D5B">
        <w:rPr>
          <w:szCs w:val="24"/>
        </w:rPr>
        <w:t xml:space="preserve">sy, gołąbki, krokiety, pulpety </w:t>
      </w:r>
      <w:r w:rsidRPr="00932D5B">
        <w:rPr>
          <w:szCs w:val="24"/>
        </w:rPr>
        <w:t xml:space="preserve">oraz gotowych produktów typu </w:t>
      </w:r>
      <w:r w:rsidRPr="00932D5B">
        <w:rPr>
          <w:szCs w:val="24"/>
          <w:shd w:val="clear" w:color="auto" w:fill="FFFFFF"/>
        </w:rPr>
        <w:t>fast-</w:t>
      </w:r>
      <w:r w:rsidR="00914D82" w:rsidRPr="00932D5B">
        <w:rPr>
          <w:szCs w:val="24"/>
          <w:shd w:val="clear" w:color="auto" w:fill="FFFFFF"/>
        </w:rPr>
        <w:t>food (np. hamburgery, nuggetsy);</w:t>
      </w:r>
    </w:p>
    <w:p w14:paraId="368FB87E" w14:textId="4279BD7C" w:rsidR="00BB6B86" w:rsidRPr="00932D5B" w:rsidRDefault="00170C71" w:rsidP="008F20CA">
      <w:pPr>
        <w:pStyle w:val="Akapitzlist"/>
        <w:numPr>
          <w:ilvl w:val="0"/>
          <w:numId w:val="17"/>
        </w:numPr>
        <w:spacing w:after="0" w:line="240" w:lineRule="auto"/>
        <w:ind w:left="142" w:hanging="425"/>
        <w:rPr>
          <w:szCs w:val="24"/>
          <w:shd w:val="clear" w:color="auto" w:fill="FFFFFF"/>
        </w:rPr>
      </w:pPr>
      <w:r w:rsidRPr="00932D5B">
        <w:rPr>
          <w:szCs w:val="24"/>
        </w:rPr>
        <w:t>do przygotowywania posiłków z tłuszczów zwierzęcych dopuszcza się</w:t>
      </w:r>
      <w:r w:rsidR="00890AE2" w:rsidRPr="00932D5B">
        <w:rPr>
          <w:szCs w:val="24"/>
        </w:rPr>
        <w:t xml:space="preserve"> świeże</w:t>
      </w:r>
      <w:r w:rsidRPr="00932D5B">
        <w:rPr>
          <w:szCs w:val="24"/>
        </w:rPr>
        <w:t xml:space="preserve"> masło (tylko </w:t>
      </w:r>
      <w:r w:rsidRPr="00932D5B">
        <w:rPr>
          <w:szCs w:val="24"/>
          <w:shd w:val="clear" w:color="auto" w:fill="FFFFFF"/>
        </w:rPr>
        <w:t>produkt, który zawiera co najmniej 82%</w:t>
      </w:r>
      <w:r w:rsidR="008E175E" w:rsidRPr="00932D5B">
        <w:rPr>
          <w:szCs w:val="24"/>
          <w:shd w:val="clear" w:color="auto" w:fill="FFFFFF"/>
        </w:rPr>
        <w:t xml:space="preserve"> tłuszczu pochodzącego z mleka</w:t>
      </w:r>
      <w:r w:rsidR="00890AE2" w:rsidRPr="00932D5B">
        <w:rPr>
          <w:szCs w:val="24"/>
          <w:shd w:val="clear" w:color="auto" w:fill="FFFFFF"/>
        </w:rPr>
        <w:t xml:space="preserve"> </w:t>
      </w:r>
      <w:r w:rsidRPr="00932D5B">
        <w:rPr>
          <w:szCs w:val="24"/>
        </w:rPr>
        <w:t>– nie można u</w:t>
      </w:r>
      <w:r w:rsidR="008E175E" w:rsidRPr="00932D5B">
        <w:rPr>
          <w:szCs w:val="24"/>
        </w:rPr>
        <w:t xml:space="preserve">żywać </w:t>
      </w:r>
      <w:r w:rsidR="008E175E" w:rsidRPr="00932D5B">
        <w:rPr>
          <w:szCs w:val="24"/>
        </w:rPr>
        <w:lastRenderedPageBreak/>
        <w:t xml:space="preserve">produktów masłopodobnych typu </w:t>
      </w:r>
      <w:r w:rsidRPr="00932D5B">
        <w:rPr>
          <w:szCs w:val="24"/>
        </w:rPr>
        <w:t>margaryna,</w:t>
      </w:r>
      <w:r w:rsidR="000A1858" w:rsidRPr="00932D5B">
        <w:rPr>
          <w:szCs w:val="24"/>
        </w:rPr>
        <w:t xml:space="preserve"> miksy roślinne), śmietanę 12% (</w:t>
      </w:r>
      <w:r w:rsidRPr="00932D5B">
        <w:rPr>
          <w:szCs w:val="24"/>
        </w:rPr>
        <w:t xml:space="preserve"> nie dopuszcza się </w:t>
      </w:r>
      <w:r w:rsidR="000A1858" w:rsidRPr="00932D5B">
        <w:rPr>
          <w:szCs w:val="24"/>
        </w:rPr>
        <w:t>stosowania substytutów śmietany);</w:t>
      </w:r>
    </w:p>
    <w:p w14:paraId="539936EE" w14:textId="77777777" w:rsidR="00BB6B86" w:rsidRPr="00932D5B" w:rsidRDefault="00170C71" w:rsidP="008F20CA">
      <w:pPr>
        <w:pStyle w:val="Akapitzlist"/>
        <w:numPr>
          <w:ilvl w:val="0"/>
          <w:numId w:val="17"/>
        </w:numPr>
        <w:spacing w:after="0" w:line="240" w:lineRule="auto"/>
        <w:ind w:left="142" w:hanging="425"/>
        <w:rPr>
          <w:szCs w:val="24"/>
          <w:shd w:val="clear" w:color="auto" w:fill="FFFFFF"/>
        </w:rPr>
      </w:pPr>
      <w:r w:rsidRPr="00932D5B">
        <w:rPr>
          <w:szCs w:val="24"/>
        </w:rPr>
        <w:t>do przygotowy</w:t>
      </w:r>
      <w:r w:rsidR="00890AE2" w:rsidRPr="00932D5B">
        <w:rPr>
          <w:szCs w:val="24"/>
        </w:rPr>
        <w:t>wania posiłków z udziałem ryby</w:t>
      </w:r>
      <w:r w:rsidRPr="00932D5B">
        <w:rPr>
          <w:szCs w:val="24"/>
        </w:rPr>
        <w:t xml:space="preserve"> dopu</w:t>
      </w:r>
      <w:r w:rsidR="00914D82" w:rsidRPr="00932D5B">
        <w:rPr>
          <w:szCs w:val="24"/>
        </w:rPr>
        <w:t>szcza się wyłącznie rybę morską;</w:t>
      </w:r>
    </w:p>
    <w:p w14:paraId="2FD91A4C" w14:textId="77777777" w:rsidR="00BB6B86" w:rsidRPr="00932D5B" w:rsidRDefault="00170C71" w:rsidP="008F20CA">
      <w:pPr>
        <w:pStyle w:val="Akapitzlist"/>
        <w:numPr>
          <w:ilvl w:val="0"/>
          <w:numId w:val="17"/>
        </w:numPr>
        <w:spacing w:after="0" w:line="240" w:lineRule="auto"/>
        <w:ind w:left="142" w:hanging="425"/>
        <w:rPr>
          <w:szCs w:val="24"/>
          <w:shd w:val="clear" w:color="auto" w:fill="FFFFFF"/>
        </w:rPr>
      </w:pPr>
      <w:r w:rsidRPr="00932D5B">
        <w:rPr>
          <w:szCs w:val="24"/>
        </w:rPr>
        <w:t>nie dopuszcza się powtarzalności zestawów</w:t>
      </w:r>
      <w:r w:rsidR="00890AE2" w:rsidRPr="00932D5B">
        <w:rPr>
          <w:szCs w:val="24"/>
        </w:rPr>
        <w:t xml:space="preserve"> obiadowych w układzie krótszym niż 10-</w:t>
      </w:r>
      <w:r w:rsidR="00914D82" w:rsidRPr="00932D5B">
        <w:rPr>
          <w:szCs w:val="24"/>
        </w:rPr>
        <w:t>dniowy;</w:t>
      </w:r>
    </w:p>
    <w:p w14:paraId="335EDAB5" w14:textId="05303895" w:rsidR="00BB6B86" w:rsidRPr="00932D5B" w:rsidRDefault="00170C71" w:rsidP="008F20CA">
      <w:pPr>
        <w:pStyle w:val="Akapitzlist"/>
        <w:numPr>
          <w:ilvl w:val="0"/>
          <w:numId w:val="17"/>
        </w:numPr>
        <w:spacing w:after="0" w:line="240" w:lineRule="auto"/>
        <w:ind w:left="142" w:hanging="425"/>
        <w:rPr>
          <w:szCs w:val="24"/>
          <w:shd w:val="clear" w:color="auto" w:fill="FFFFFF"/>
        </w:rPr>
      </w:pPr>
      <w:r w:rsidRPr="00932D5B">
        <w:rPr>
          <w:szCs w:val="24"/>
        </w:rPr>
        <w:t>zaleca się różnorodność dziennych zestawów żywieniowych. Nie należy powtarzać w jednym posiłku oraz dzień po dniu tego samego lub podobnego produktu (np. zupa krupnik i kasza gryczana na drugie dan</w:t>
      </w:r>
      <w:r w:rsidR="003A3819">
        <w:rPr>
          <w:szCs w:val="24"/>
        </w:rPr>
        <w:t>i</w:t>
      </w:r>
      <w:r w:rsidRPr="00932D5B">
        <w:rPr>
          <w:szCs w:val="24"/>
        </w:rPr>
        <w:t>e, zupa pomidorowa z ryżem i na drugie danie ryż z truskawkami) i zestawiać potraw o zbliżonych kolorach, smakach i konsystencji (np. zupa pomidorowa z makaro</w:t>
      </w:r>
      <w:r w:rsidR="00914D82" w:rsidRPr="00932D5B">
        <w:rPr>
          <w:szCs w:val="24"/>
        </w:rPr>
        <w:t>nem, na drugie danie spaghetti);</w:t>
      </w:r>
    </w:p>
    <w:p w14:paraId="3E3BED21" w14:textId="77777777" w:rsidR="00BB6B86" w:rsidRPr="00932D5B" w:rsidRDefault="00170C71" w:rsidP="008F20CA">
      <w:pPr>
        <w:pStyle w:val="Akapitzlist"/>
        <w:numPr>
          <w:ilvl w:val="0"/>
          <w:numId w:val="17"/>
        </w:numPr>
        <w:spacing w:after="0" w:line="240" w:lineRule="auto"/>
        <w:ind w:left="142" w:hanging="425"/>
        <w:rPr>
          <w:szCs w:val="24"/>
          <w:shd w:val="clear" w:color="auto" w:fill="FFFFFF"/>
        </w:rPr>
      </w:pPr>
      <w:r w:rsidRPr="00932D5B">
        <w:rPr>
          <w:szCs w:val="24"/>
        </w:rPr>
        <w:t xml:space="preserve">potrawy muszą być lekkostrawne. Mają przeważać potrawy gotowane, pieczone i duszone, okazjonalnie smażone. Od poniedziałku do piątku potrawy smażone (naleśniki też zaliczamy do potraw smażonych) mogą być podawane nie więcej niż dwa razy, przy czym do smażenia musi być używany olej roślinny rafinowany o zawartości kwasów jednonienasyconych powyżej 50% i zawartości kwasów wielonienasyconych poniżej 40%. Do przygotowania innych potraw należy również stosować tłuszcze roślinne rafinowane o zawartości kwasów jednonienasyconych powyżej 50% i zawartości kwasów </w:t>
      </w:r>
      <w:r w:rsidR="00914D82" w:rsidRPr="00932D5B">
        <w:rPr>
          <w:szCs w:val="24"/>
        </w:rPr>
        <w:t>wielonienasyconych poniżej 40%;</w:t>
      </w:r>
    </w:p>
    <w:p w14:paraId="6620D45C" w14:textId="7319C232" w:rsidR="00170C71" w:rsidRPr="00932D5B" w:rsidRDefault="00890AE2" w:rsidP="008F20CA">
      <w:pPr>
        <w:pStyle w:val="Akapitzlist"/>
        <w:numPr>
          <w:ilvl w:val="0"/>
          <w:numId w:val="17"/>
        </w:numPr>
        <w:spacing w:after="0" w:line="240" w:lineRule="auto"/>
        <w:ind w:left="142" w:hanging="425"/>
        <w:rPr>
          <w:szCs w:val="24"/>
          <w:shd w:val="clear" w:color="auto" w:fill="FFFFFF"/>
        </w:rPr>
      </w:pPr>
      <w:r w:rsidRPr="00932D5B">
        <w:rPr>
          <w:szCs w:val="24"/>
        </w:rPr>
        <w:t>W</w:t>
      </w:r>
      <w:r w:rsidR="00170C71" w:rsidRPr="00932D5B">
        <w:rPr>
          <w:szCs w:val="24"/>
        </w:rPr>
        <w:t>ykonawca zadba o estetykę przygotowywanych posiłków.</w:t>
      </w:r>
    </w:p>
    <w:p w14:paraId="147FB6D9" w14:textId="412084E6" w:rsidR="00170C71" w:rsidRPr="006B5670" w:rsidRDefault="00BB7E49" w:rsidP="008F20CA">
      <w:pPr>
        <w:spacing w:after="0" w:line="240" w:lineRule="auto"/>
        <w:ind w:left="142" w:hanging="425"/>
        <w:rPr>
          <w:color w:val="000000" w:themeColor="text1"/>
          <w:szCs w:val="24"/>
        </w:rPr>
      </w:pPr>
      <w:r>
        <w:rPr>
          <w:color w:val="000000" w:themeColor="text1"/>
          <w:szCs w:val="24"/>
        </w:rPr>
        <w:t xml:space="preserve">33. </w:t>
      </w:r>
      <w:r w:rsidR="00170C71" w:rsidRPr="006B5670">
        <w:rPr>
          <w:color w:val="000000" w:themeColor="text1"/>
          <w:szCs w:val="24"/>
        </w:rPr>
        <w:t xml:space="preserve">W celu sprawdzenia dostawcy </w:t>
      </w:r>
      <w:r w:rsidR="004A6791" w:rsidRPr="006B5670">
        <w:rPr>
          <w:color w:val="000000" w:themeColor="text1"/>
          <w:szCs w:val="24"/>
        </w:rPr>
        <w:t xml:space="preserve">oraz jakości </w:t>
      </w:r>
      <w:r w:rsidR="00170C71" w:rsidRPr="006B5670">
        <w:rPr>
          <w:color w:val="000000" w:themeColor="text1"/>
          <w:szCs w:val="24"/>
        </w:rPr>
        <w:t>surowców służących do produkcji posiłków Zamawiający zastrzega sobie prawo wglądu do dokumentów zakupu Wykonawcy. Wykonawca przedstawi wyżej wymienione dokumenty w ciągu 7 dni od wezwania Zamawiającego.</w:t>
      </w:r>
    </w:p>
    <w:p w14:paraId="02966C1E" w14:textId="1EECA0C8" w:rsidR="00170C71" w:rsidRPr="006B5670" w:rsidRDefault="00BB7E49" w:rsidP="008F20CA">
      <w:pPr>
        <w:pStyle w:val="Akapitzlist"/>
        <w:spacing w:after="0" w:line="240" w:lineRule="auto"/>
        <w:ind w:left="142" w:hanging="425"/>
        <w:rPr>
          <w:color w:val="000000" w:themeColor="text1"/>
          <w:szCs w:val="24"/>
        </w:rPr>
      </w:pPr>
      <w:r>
        <w:rPr>
          <w:color w:val="000000" w:themeColor="text1"/>
          <w:szCs w:val="24"/>
        </w:rPr>
        <w:t>3</w:t>
      </w:r>
      <w:r w:rsidR="00170C71" w:rsidRPr="006B5670">
        <w:rPr>
          <w:color w:val="000000" w:themeColor="text1"/>
          <w:szCs w:val="24"/>
        </w:rPr>
        <w:t>4.</w:t>
      </w:r>
      <w:r w:rsidR="00170C71" w:rsidRPr="006B5670">
        <w:rPr>
          <w:color w:val="000000" w:themeColor="text1"/>
          <w:szCs w:val="24"/>
        </w:rPr>
        <w:tab/>
        <w:t>Zamawiający zastrzega sobie prawo do dokonywania badań sprawdzających kaloryczność zamawianych posiłków. W przypadku stwierdzenia, że posiłek nie spełnia parametrów określonych w zamówieniu Zamawiający kosztami badania obciąży Wykonawcę.</w:t>
      </w:r>
    </w:p>
    <w:p w14:paraId="5FBE60BC" w14:textId="2D651396" w:rsidR="00170C71" w:rsidRPr="006B5670" w:rsidRDefault="00BB7E49" w:rsidP="008F20CA">
      <w:pPr>
        <w:pStyle w:val="Bezodstpw"/>
        <w:ind w:left="142" w:hanging="425"/>
        <w:rPr>
          <w:color w:val="000000" w:themeColor="text1"/>
          <w:szCs w:val="24"/>
        </w:rPr>
      </w:pPr>
      <w:r>
        <w:rPr>
          <w:color w:val="000000" w:themeColor="text1"/>
          <w:szCs w:val="24"/>
        </w:rPr>
        <w:t>3</w:t>
      </w:r>
      <w:r w:rsidR="003A7409" w:rsidRPr="006B5670">
        <w:rPr>
          <w:color w:val="000000" w:themeColor="text1"/>
          <w:szCs w:val="24"/>
        </w:rPr>
        <w:t>5.</w:t>
      </w:r>
      <w:r w:rsidR="003A7409" w:rsidRPr="006B5670">
        <w:rPr>
          <w:color w:val="000000" w:themeColor="text1"/>
          <w:szCs w:val="24"/>
        </w:rPr>
        <w:tab/>
      </w:r>
      <w:r w:rsidR="00170C71" w:rsidRPr="006B5670">
        <w:rPr>
          <w:bCs/>
          <w:color w:val="000000" w:themeColor="text1"/>
          <w:szCs w:val="24"/>
        </w:rPr>
        <w:t xml:space="preserve">Do Wykonawcy należy </w:t>
      </w:r>
      <w:r w:rsidR="00170C71" w:rsidRPr="006B5670">
        <w:rPr>
          <w:color w:val="000000" w:themeColor="text1"/>
          <w:szCs w:val="24"/>
        </w:rPr>
        <w:t>dbanie o właściwy stan dostarczanych posiłków (posiłki gorące o odpowiedniej temperaturze, świeże, smaczne i estetyczne).</w:t>
      </w:r>
    </w:p>
    <w:p w14:paraId="1F71D6DF" w14:textId="14C0D70C" w:rsidR="009E79FA" w:rsidRPr="008B75E9" w:rsidRDefault="00BB7E49" w:rsidP="008B75E9">
      <w:pPr>
        <w:pStyle w:val="Akapitzlist"/>
        <w:spacing w:after="0" w:line="240" w:lineRule="auto"/>
        <w:ind w:left="142" w:hanging="425"/>
        <w:rPr>
          <w:color w:val="000000" w:themeColor="text1"/>
          <w:szCs w:val="24"/>
        </w:rPr>
      </w:pPr>
      <w:r>
        <w:rPr>
          <w:color w:val="000000" w:themeColor="text1"/>
          <w:szCs w:val="24"/>
        </w:rPr>
        <w:t>3</w:t>
      </w:r>
      <w:r w:rsidR="00170C71" w:rsidRPr="006B5670">
        <w:rPr>
          <w:color w:val="000000" w:themeColor="text1"/>
          <w:szCs w:val="24"/>
        </w:rPr>
        <w:t>6.</w:t>
      </w:r>
      <w:r w:rsidR="00170C71" w:rsidRPr="006B5670">
        <w:rPr>
          <w:color w:val="000000" w:themeColor="text1"/>
          <w:szCs w:val="24"/>
        </w:rPr>
        <w:tab/>
        <w:t xml:space="preserve">W przypadku awarii lub innych nieprzewidzianych zdarzeń Wykonawca jest zobowiązany zapewnić posiłki o jakości takiej samej lub wyższej na swój koszt z innych źródeł. </w:t>
      </w:r>
      <w:r w:rsidR="00170C71" w:rsidRPr="008B75E9">
        <w:rPr>
          <w:color w:val="000000" w:themeColor="text1"/>
          <w:szCs w:val="24"/>
        </w:rPr>
        <w:t xml:space="preserve"> </w:t>
      </w:r>
    </w:p>
    <w:p w14:paraId="6D4CEA6C" w14:textId="29ED4FBA" w:rsidR="00A134DD" w:rsidRPr="006B5670" w:rsidRDefault="00BB7E49" w:rsidP="008F20CA">
      <w:pPr>
        <w:pStyle w:val="Bezodstpw"/>
        <w:ind w:left="142" w:hanging="425"/>
        <w:contextualSpacing/>
        <w:rPr>
          <w:color w:val="000000" w:themeColor="text1"/>
          <w:szCs w:val="24"/>
        </w:rPr>
      </w:pPr>
      <w:r>
        <w:rPr>
          <w:color w:val="000000" w:themeColor="text1"/>
          <w:szCs w:val="24"/>
        </w:rPr>
        <w:t>3</w:t>
      </w:r>
      <w:r w:rsidR="008B75E9">
        <w:rPr>
          <w:color w:val="000000" w:themeColor="text1"/>
          <w:szCs w:val="24"/>
        </w:rPr>
        <w:t>7</w:t>
      </w:r>
      <w:r w:rsidR="00A134DD" w:rsidRPr="006B5670">
        <w:rPr>
          <w:color w:val="000000" w:themeColor="text1"/>
          <w:szCs w:val="24"/>
        </w:rPr>
        <w:t>.</w:t>
      </w:r>
      <w:r w:rsidR="00A134DD" w:rsidRPr="006B5670">
        <w:rPr>
          <w:color w:val="000000" w:themeColor="text1"/>
          <w:szCs w:val="24"/>
        </w:rPr>
        <w:tab/>
        <w:t xml:space="preserve">Próbki posiłków Wykonawca zobowiązany jest przechowywać na swoim terenie. Obowiązkiem Wykonawcy jest przechowywanie próbek ze wszystkich przygotowanych i dostarczanych posiłków każdego dnia, przez okres 72 godzin (licząc od chwili, kiedy cała partia została spożyta lub przyjęta do zakładu) w miejscu wydzielonym wyłącznie do tego celu oraz w warunkach zapewniających utrzymanie temperatury +4°C lub niższej, w zależności od przechowywanego produktu) z oznaczeniem określającym zawartość, datę i godzinę przygotowania potrawy oraz imię, nazwisko i stanowisko służbowe osoby, która pobrała próbę zgodnie z </w:t>
      </w:r>
      <w:r w:rsidR="00A134DD" w:rsidRPr="006B5670">
        <w:rPr>
          <w:i/>
          <w:color w:val="000000" w:themeColor="text1"/>
          <w:szCs w:val="24"/>
        </w:rPr>
        <w:t xml:space="preserve">rozporządzeniem </w:t>
      </w:r>
      <w:r w:rsidR="00A134DD" w:rsidRPr="006B5670">
        <w:rPr>
          <w:rFonts w:eastAsia="Times New Roman"/>
          <w:bCs/>
          <w:i/>
          <w:color w:val="000000" w:themeColor="text1"/>
          <w:szCs w:val="24"/>
          <w:lang w:eastAsia="pl-PL"/>
        </w:rPr>
        <w:t>Ministra Zdrowia z dnia 17 kwietnia 2007 r. w sprawie pobierania i przechowywania próbek żywności przez zakłady żywienia z</w:t>
      </w:r>
      <w:r w:rsidR="00844D91" w:rsidRPr="006B5670">
        <w:rPr>
          <w:rFonts w:eastAsia="Times New Roman"/>
          <w:bCs/>
          <w:i/>
          <w:color w:val="000000" w:themeColor="text1"/>
          <w:szCs w:val="24"/>
          <w:lang w:eastAsia="pl-PL"/>
        </w:rPr>
        <w:t>biorowego typu zamkniętego (Dz.</w:t>
      </w:r>
      <w:r w:rsidR="00A134DD" w:rsidRPr="006B5670">
        <w:rPr>
          <w:rFonts w:eastAsia="Times New Roman"/>
          <w:bCs/>
          <w:i/>
          <w:color w:val="000000" w:themeColor="text1"/>
          <w:szCs w:val="24"/>
          <w:lang w:eastAsia="pl-PL"/>
        </w:rPr>
        <w:t>U. z 2007 r. nr 80 poz. 545)</w:t>
      </w:r>
      <w:r w:rsidR="00A134DD" w:rsidRPr="006B5670">
        <w:rPr>
          <w:rFonts w:eastAsia="Times New Roman"/>
          <w:bCs/>
          <w:color w:val="000000" w:themeColor="text1"/>
          <w:szCs w:val="24"/>
          <w:lang w:eastAsia="pl-PL"/>
        </w:rPr>
        <w:t xml:space="preserve">. </w:t>
      </w:r>
    </w:p>
    <w:p w14:paraId="3ACA2107" w14:textId="0FC53AB4" w:rsidR="00A134DD" w:rsidRPr="006B5670" w:rsidRDefault="00BB7E49" w:rsidP="008F20CA">
      <w:pPr>
        <w:pStyle w:val="Bezodstpw"/>
        <w:ind w:left="142" w:hanging="425"/>
        <w:contextualSpacing/>
        <w:rPr>
          <w:color w:val="000000" w:themeColor="text1"/>
          <w:szCs w:val="24"/>
        </w:rPr>
      </w:pPr>
      <w:r>
        <w:rPr>
          <w:color w:val="000000" w:themeColor="text1"/>
          <w:szCs w:val="24"/>
        </w:rPr>
        <w:t>3</w:t>
      </w:r>
      <w:r w:rsidR="008B75E9">
        <w:rPr>
          <w:color w:val="000000" w:themeColor="text1"/>
          <w:szCs w:val="24"/>
        </w:rPr>
        <w:t>8</w:t>
      </w:r>
      <w:r w:rsidR="00A134DD" w:rsidRPr="006B5670">
        <w:rPr>
          <w:color w:val="000000" w:themeColor="text1"/>
          <w:szCs w:val="24"/>
        </w:rPr>
        <w:t>.</w:t>
      </w:r>
      <w:r w:rsidR="00A134DD" w:rsidRPr="006B5670">
        <w:rPr>
          <w:color w:val="000000" w:themeColor="text1"/>
          <w:szCs w:val="24"/>
        </w:rPr>
        <w:tab/>
        <w:t>Zamawiający zastrzega sobie prawo kontroli w zakresie przestrzegania przez Wykonawcę przepisów dotyczących technologii produkcji i jakości potraw, a także warunków przewozu.</w:t>
      </w:r>
    </w:p>
    <w:p w14:paraId="7761E3AE" w14:textId="68050DF0" w:rsidR="00A134DD" w:rsidRPr="006B5670" w:rsidRDefault="008B75E9" w:rsidP="008F20CA">
      <w:pPr>
        <w:pStyle w:val="Bezodstpw"/>
        <w:ind w:left="142" w:hanging="425"/>
        <w:contextualSpacing/>
        <w:rPr>
          <w:color w:val="000000" w:themeColor="text1"/>
          <w:szCs w:val="24"/>
        </w:rPr>
      </w:pPr>
      <w:r>
        <w:rPr>
          <w:color w:val="000000" w:themeColor="text1"/>
          <w:szCs w:val="24"/>
        </w:rPr>
        <w:t>39</w:t>
      </w:r>
      <w:r w:rsidR="00A134DD" w:rsidRPr="006B5670">
        <w:rPr>
          <w:color w:val="000000" w:themeColor="text1"/>
          <w:szCs w:val="24"/>
        </w:rPr>
        <w:t>.</w:t>
      </w:r>
      <w:r w:rsidR="00A134DD" w:rsidRPr="006B5670">
        <w:rPr>
          <w:color w:val="000000" w:themeColor="text1"/>
          <w:szCs w:val="24"/>
        </w:rPr>
        <w:tab/>
        <w:t>Zamawiający przewiduje możliwość przeprowadzania ankiet wśród uczniów korzystających z posiłków oraz ich rodzic</w:t>
      </w:r>
      <w:r w:rsidR="004A6791" w:rsidRPr="006B5670">
        <w:rPr>
          <w:color w:val="000000" w:themeColor="text1"/>
          <w:szCs w:val="24"/>
        </w:rPr>
        <w:t>ów w celu badania satysfakcji z</w:t>
      </w:r>
      <w:r w:rsidR="00A134DD" w:rsidRPr="006B5670">
        <w:rPr>
          <w:color w:val="000000" w:themeColor="text1"/>
          <w:szCs w:val="24"/>
        </w:rPr>
        <w:t xml:space="preserve"> posiłków. O częstotliwości przeprowadzania ankiet decyduje Zamawiający. </w:t>
      </w:r>
    </w:p>
    <w:p w14:paraId="016877C3" w14:textId="5834341D" w:rsidR="00A134DD" w:rsidRPr="006B5670" w:rsidRDefault="00BB7E49" w:rsidP="008F20CA">
      <w:pPr>
        <w:pStyle w:val="Akapitzlist"/>
        <w:spacing w:after="0" w:line="240" w:lineRule="auto"/>
        <w:ind w:left="142" w:hanging="425"/>
        <w:rPr>
          <w:color w:val="000000" w:themeColor="text1"/>
          <w:szCs w:val="24"/>
        </w:rPr>
      </w:pPr>
      <w:r>
        <w:rPr>
          <w:color w:val="000000" w:themeColor="text1"/>
          <w:szCs w:val="24"/>
        </w:rPr>
        <w:t>4</w:t>
      </w:r>
      <w:r w:rsidR="008B75E9">
        <w:rPr>
          <w:color w:val="000000" w:themeColor="text1"/>
          <w:szCs w:val="24"/>
        </w:rPr>
        <w:t>0</w:t>
      </w:r>
      <w:r w:rsidR="00A134DD" w:rsidRPr="006B5670">
        <w:rPr>
          <w:color w:val="000000" w:themeColor="text1"/>
          <w:szCs w:val="24"/>
        </w:rPr>
        <w:t>.</w:t>
      </w:r>
      <w:r w:rsidR="00A134DD" w:rsidRPr="006B5670">
        <w:rPr>
          <w:color w:val="000000" w:themeColor="text1"/>
          <w:szCs w:val="24"/>
        </w:rPr>
        <w:tab/>
        <w:t xml:space="preserve">W przypadku zgłoszenia uzasadnionej reklamacji Zamawiający zwróci na koszt Wykonawcy towary będące przedmiotem reklamacji, a Wykonawca dostarczy towar wolny od wad. </w:t>
      </w:r>
    </w:p>
    <w:p w14:paraId="1FC71689" w14:textId="17353AE2" w:rsidR="00A134DD" w:rsidRPr="006B5670" w:rsidRDefault="00BB7E49" w:rsidP="008F20CA">
      <w:pPr>
        <w:pStyle w:val="Bezodstpw"/>
        <w:ind w:left="142" w:hanging="425"/>
        <w:contextualSpacing/>
        <w:rPr>
          <w:color w:val="000000" w:themeColor="text1"/>
          <w:szCs w:val="24"/>
        </w:rPr>
      </w:pPr>
      <w:r>
        <w:rPr>
          <w:color w:val="000000" w:themeColor="text1"/>
          <w:szCs w:val="24"/>
        </w:rPr>
        <w:t>4</w:t>
      </w:r>
      <w:r w:rsidR="008B75E9">
        <w:rPr>
          <w:color w:val="000000" w:themeColor="text1"/>
          <w:szCs w:val="24"/>
        </w:rPr>
        <w:t>1</w:t>
      </w:r>
      <w:r w:rsidR="00A134DD" w:rsidRPr="006B5670">
        <w:rPr>
          <w:color w:val="000000" w:themeColor="text1"/>
          <w:szCs w:val="24"/>
        </w:rPr>
        <w:t>.</w:t>
      </w:r>
      <w:r w:rsidR="00A134DD" w:rsidRPr="006B5670">
        <w:rPr>
          <w:color w:val="000000" w:themeColor="text1"/>
          <w:szCs w:val="24"/>
        </w:rPr>
        <w:tab/>
        <w:t>Osobą odpowiedzialną merytorycznie za kontrolę jakości, ilości, termin</w:t>
      </w:r>
      <w:r w:rsidR="00B331C1" w:rsidRPr="006B5670">
        <w:rPr>
          <w:color w:val="000000" w:themeColor="text1"/>
          <w:szCs w:val="24"/>
        </w:rPr>
        <w:t>owości świadczonej usługi jest d</w:t>
      </w:r>
      <w:r w:rsidR="00A134DD" w:rsidRPr="006B5670">
        <w:rPr>
          <w:color w:val="000000" w:themeColor="text1"/>
          <w:szCs w:val="24"/>
        </w:rPr>
        <w:t xml:space="preserve">yrektor </w:t>
      </w:r>
      <w:r w:rsidR="004A6791" w:rsidRPr="006B5670">
        <w:rPr>
          <w:color w:val="000000" w:themeColor="text1"/>
          <w:szCs w:val="24"/>
        </w:rPr>
        <w:t>szkoły</w:t>
      </w:r>
      <w:r w:rsidR="00A134DD" w:rsidRPr="006B5670">
        <w:rPr>
          <w:color w:val="000000" w:themeColor="text1"/>
          <w:szCs w:val="24"/>
        </w:rPr>
        <w:t>, przy czym prawo do</w:t>
      </w:r>
      <w:r w:rsidR="004A6791" w:rsidRPr="006B5670">
        <w:rPr>
          <w:color w:val="000000" w:themeColor="text1"/>
          <w:szCs w:val="24"/>
        </w:rPr>
        <w:t xml:space="preserve"> kontroli ma też Rada Rodziców</w:t>
      </w:r>
      <w:r w:rsidR="00A134DD" w:rsidRPr="006B5670">
        <w:rPr>
          <w:color w:val="000000" w:themeColor="text1"/>
          <w:szCs w:val="24"/>
        </w:rPr>
        <w:t xml:space="preserve">. </w:t>
      </w:r>
    </w:p>
    <w:p w14:paraId="33B83D12" w14:textId="31160095" w:rsidR="00A134DD" w:rsidRPr="006B5670" w:rsidRDefault="00BB7E49" w:rsidP="008F20CA">
      <w:pPr>
        <w:pStyle w:val="Bezodstpw"/>
        <w:ind w:left="142" w:hanging="425"/>
        <w:contextualSpacing/>
        <w:rPr>
          <w:color w:val="000000" w:themeColor="text1"/>
          <w:szCs w:val="24"/>
        </w:rPr>
      </w:pPr>
      <w:r>
        <w:rPr>
          <w:color w:val="000000" w:themeColor="text1"/>
          <w:szCs w:val="24"/>
        </w:rPr>
        <w:t>4</w:t>
      </w:r>
      <w:r w:rsidR="008B75E9">
        <w:rPr>
          <w:color w:val="000000" w:themeColor="text1"/>
          <w:szCs w:val="24"/>
        </w:rPr>
        <w:t>2</w:t>
      </w:r>
      <w:r w:rsidR="00A134DD" w:rsidRPr="006B5670">
        <w:rPr>
          <w:color w:val="000000" w:themeColor="text1"/>
          <w:szCs w:val="24"/>
        </w:rPr>
        <w:t>.</w:t>
      </w:r>
      <w:r w:rsidR="00A134DD" w:rsidRPr="006B5670">
        <w:rPr>
          <w:color w:val="000000" w:themeColor="text1"/>
          <w:szCs w:val="24"/>
        </w:rPr>
        <w:tab/>
        <w:t>Wykonawca będzie przygotowywał i dostarczał posiłki własnym transportem</w:t>
      </w:r>
      <w:r w:rsidR="004A6791" w:rsidRPr="006B5670">
        <w:rPr>
          <w:color w:val="000000" w:themeColor="text1"/>
          <w:szCs w:val="24"/>
        </w:rPr>
        <w:t>,</w:t>
      </w:r>
      <w:r w:rsidR="00A134DD" w:rsidRPr="006B5670">
        <w:rPr>
          <w:color w:val="000000" w:themeColor="text1"/>
          <w:szCs w:val="24"/>
        </w:rPr>
        <w:t xml:space="preserve"> zachowując wymogi sanitarno–epidem</w:t>
      </w:r>
      <w:r w:rsidR="004A6791" w:rsidRPr="006B5670">
        <w:rPr>
          <w:color w:val="000000" w:themeColor="text1"/>
          <w:szCs w:val="24"/>
        </w:rPr>
        <w:t>iologiczne w zakresie personelu i</w:t>
      </w:r>
      <w:r w:rsidR="00A134DD" w:rsidRPr="006B5670">
        <w:rPr>
          <w:color w:val="000000" w:themeColor="text1"/>
          <w:szCs w:val="24"/>
        </w:rPr>
        <w:t xml:space="preserve"> warunków produkcji oraz weźmie odpowiedzialność za ich przestrzeganie. </w:t>
      </w:r>
    </w:p>
    <w:p w14:paraId="611E1959" w14:textId="77777777" w:rsidR="008B75E9" w:rsidRDefault="00BB7E49" w:rsidP="008B75E9">
      <w:pPr>
        <w:pStyle w:val="Bezodstpw"/>
        <w:ind w:left="142" w:hanging="425"/>
        <w:contextualSpacing/>
        <w:rPr>
          <w:color w:val="000000" w:themeColor="text1"/>
          <w:szCs w:val="24"/>
        </w:rPr>
      </w:pPr>
      <w:r>
        <w:rPr>
          <w:color w:val="000000" w:themeColor="text1"/>
          <w:szCs w:val="24"/>
        </w:rPr>
        <w:lastRenderedPageBreak/>
        <w:t>4</w:t>
      </w:r>
      <w:r w:rsidR="008B75E9">
        <w:rPr>
          <w:color w:val="000000" w:themeColor="text1"/>
          <w:szCs w:val="24"/>
        </w:rPr>
        <w:t>3</w:t>
      </w:r>
      <w:r w:rsidR="00A134DD" w:rsidRPr="006B5670">
        <w:rPr>
          <w:color w:val="000000" w:themeColor="text1"/>
          <w:szCs w:val="24"/>
        </w:rPr>
        <w:t>.</w:t>
      </w:r>
      <w:r w:rsidR="00A134DD" w:rsidRPr="006B5670">
        <w:rPr>
          <w:color w:val="000000" w:themeColor="text1"/>
          <w:szCs w:val="24"/>
        </w:rPr>
        <w:tab/>
        <w:t>Transport posiłków musi odbywać się w specjalistycznych termosach i/lub</w:t>
      </w:r>
      <w:r w:rsidR="00A134DD" w:rsidRPr="00B3352F">
        <w:rPr>
          <w:color w:val="000000" w:themeColor="text1"/>
          <w:szCs w:val="24"/>
        </w:rPr>
        <w:t xml:space="preserve"> pojemnikach</w:t>
      </w:r>
      <w:r w:rsidR="003B02E4">
        <w:rPr>
          <w:strike/>
          <w:color w:val="000000" w:themeColor="text1"/>
          <w:szCs w:val="24"/>
        </w:rPr>
        <w:t xml:space="preserve"> </w:t>
      </w:r>
      <w:r w:rsidR="00A134DD" w:rsidRPr="006B5670">
        <w:rPr>
          <w:color w:val="000000" w:themeColor="text1"/>
          <w:szCs w:val="24"/>
        </w:rPr>
        <w:t>gwarantujących utrzymanie odpowiedniej temperatury i jakości przewożonych posiłków środkami transportu przystosowanymi do przewozu żywości. Wykonawca zobowiązuje się przewozić obiady we własnych termosach i/lub</w:t>
      </w:r>
      <w:r w:rsidR="00A134DD" w:rsidRPr="00B3352F">
        <w:rPr>
          <w:color w:val="000000" w:themeColor="text1"/>
          <w:szCs w:val="24"/>
        </w:rPr>
        <w:t xml:space="preserve"> pojemnikach</w:t>
      </w:r>
      <w:r w:rsidR="00B3352F">
        <w:rPr>
          <w:color w:val="000000" w:themeColor="text1"/>
          <w:szCs w:val="24"/>
        </w:rPr>
        <w:t xml:space="preserve"> </w:t>
      </w:r>
      <w:r w:rsidR="0039350D">
        <w:rPr>
          <w:color w:val="000000" w:themeColor="text1"/>
          <w:szCs w:val="24"/>
        </w:rPr>
        <w:t>,</w:t>
      </w:r>
      <w:r w:rsidR="00A134DD" w:rsidRPr="006B5670">
        <w:rPr>
          <w:color w:val="000000" w:themeColor="text1"/>
          <w:szCs w:val="24"/>
        </w:rPr>
        <w:t xml:space="preserve">a także zadbać o ich czystość, w tym mycie. </w:t>
      </w:r>
    </w:p>
    <w:p w14:paraId="346EF324" w14:textId="02D4C949" w:rsidR="007E6327" w:rsidRPr="008B75E9" w:rsidRDefault="008B75E9" w:rsidP="008B75E9">
      <w:pPr>
        <w:pStyle w:val="Bezodstpw"/>
        <w:ind w:left="142" w:hanging="425"/>
        <w:contextualSpacing/>
        <w:rPr>
          <w:strike/>
          <w:color w:val="000000" w:themeColor="text1"/>
          <w:szCs w:val="24"/>
        </w:rPr>
      </w:pPr>
      <w:r>
        <w:rPr>
          <w:color w:val="000000" w:themeColor="text1"/>
          <w:szCs w:val="24"/>
        </w:rPr>
        <w:t>44</w:t>
      </w:r>
      <w:r w:rsidR="00400B5F" w:rsidRPr="006B5670">
        <w:rPr>
          <w:color w:val="000000" w:themeColor="text1"/>
          <w:szCs w:val="24"/>
        </w:rPr>
        <w:t xml:space="preserve">.  </w:t>
      </w:r>
      <w:r w:rsidR="00A134DD" w:rsidRPr="006B5670">
        <w:rPr>
          <w:color w:val="000000" w:themeColor="text1"/>
          <w:szCs w:val="24"/>
        </w:rPr>
        <w:t>Cena oferty winna zawierać</w:t>
      </w:r>
      <w:r w:rsidR="00AE4359" w:rsidRPr="006B5670">
        <w:rPr>
          <w:color w:val="000000" w:themeColor="text1"/>
          <w:szCs w:val="24"/>
        </w:rPr>
        <w:t xml:space="preserve"> wszystkie koszty</w:t>
      </w:r>
      <w:r w:rsidR="007E6327" w:rsidRPr="006B5670">
        <w:rPr>
          <w:color w:val="000000" w:themeColor="text1"/>
          <w:szCs w:val="24"/>
        </w:rPr>
        <w:t>:</w:t>
      </w:r>
    </w:p>
    <w:p w14:paraId="1F727AC1" w14:textId="5489D7C2" w:rsidR="007E6327" w:rsidRPr="006B5670" w:rsidRDefault="00A134DD" w:rsidP="008F20CA">
      <w:pPr>
        <w:pStyle w:val="Akapitzlist"/>
        <w:numPr>
          <w:ilvl w:val="0"/>
          <w:numId w:val="14"/>
        </w:numPr>
        <w:spacing w:after="0" w:line="240" w:lineRule="auto"/>
        <w:ind w:left="142" w:hanging="425"/>
        <w:rPr>
          <w:color w:val="000000" w:themeColor="text1"/>
          <w:szCs w:val="24"/>
        </w:rPr>
      </w:pPr>
      <w:r w:rsidRPr="006B5670">
        <w:rPr>
          <w:color w:val="000000" w:themeColor="text1"/>
          <w:szCs w:val="24"/>
        </w:rPr>
        <w:t>przygoto</w:t>
      </w:r>
      <w:r w:rsidR="002F7982" w:rsidRPr="006B5670">
        <w:rPr>
          <w:color w:val="000000" w:themeColor="text1"/>
          <w:szCs w:val="24"/>
        </w:rPr>
        <w:t xml:space="preserve">wania i dostarczenia posiłków </w:t>
      </w:r>
      <w:r w:rsidR="003432CF" w:rsidRPr="006B5670">
        <w:rPr>
          <w:color w:val="000000" w:themeColor="text1"/>
          <w:szCs w:val="24"/>
        </w:rPr>
        <w:t>z </w:t>
      </w:r>
      <w:r w:rsidRPr="006B5670">
        <w:rPr>
          <w:color w:val="000000" w:themeColor="text1"/>
          <w:szCs w:val="24"/>
        </w:rPr>
        <w:t xml:space="preserve">miejsca produkcji do pomieszczeń </w:t>
      </w:r>
      <w:r w:rsidRPr="006B17D2">
        <w:rPr>
          <w:color w:val="000000" w:themeColor="text1"/>
          <w:szCs w:val="24"/>
        </w:rPr>
        <w:t>dystrybucji w bu</w:t>
      </w:r>
      <w:r w:rsidR="00D22A7B" w:rsidRPr="006B17D2">
        <w:rPr>
          <w:color w:val="000000" w:themeColor="text1"/>
          <w:szCs w:val="24"/>
        </w:rPr>
        <w:t xml:space="preserve">dynku </w:t>
      </w:r>
      <w:r w:rsidR="006B17D2" w:rsidRPr="006B17D2">
        <w:rPr>
          <w:color w:val="000000" w:themeColor="text1"/>
          <w:szCs w:val="24"/>
        </w:rPr>
        <w:t>szkoły</w:t>
      </w:r>
      <w:r w:rsidR="008C29EF">
        <w:rPr>
          <w:color w:val="000000" w:themeColor="text1"/>
          <w:szCs w:val="24"/>
        </w:rPr>
        <w:t>;</w:t>
      </w:r>
    </w:p>
    <w:p w14:paraId="05DC0D51" w14:textId="3460F615" w:rsidR="007E6327" w:rsidRPr="006B5670" w:rsidRDefault="00A134DD" w:rsidP="008F20CA">
      <w:pPr>
        <w:pStyle w:val="Akapitzlist"/>
        <w:numPr>
          <w:ilvl w:val="0"/>
          <w:numId w:val="14"/>
        </w:numPr>
        <w:spacing w:after="0" w:line="240" w:lineRule="auto"/>
        <w:ind w:left="142" w:hanging="425"/>
        <w:rPr>
          <w:color w:val="000000" w:themeColor="text1"/>
          <w:szCs w:val="24"/>
        </w:rPr>
      </w:pPr>
      <w:r w:rsidRPr="006B5670">
        <w:rPr>
          <w:color w:val="000000" w:themeColor="text1"/>
          <w:szCs w:val="24"/>
        </w:rPr>
        <w:t xml:space="preserve">mycia i wyparzania </w:t>
      </w:r>
      <w:r w:rsidR="007E6327" w:rsidRPr="006B5670">
        <w:rPr>
          <w:color w:val="000000" w:themeColor="text1"/>
          <w:szCs w:val="24"/>
        </w:rPr>
        <w:t>termosów i/lub pojemników</w:t>
      </w:r>
      <w:r w:rsidRPr="006B5670">
        <w:rPr>
          <w:color w:val="000000" w:themeColor="text1"/>
          <w:szCs w:val="24"/>
        </w:rPr>
        <w:t xml:space="preserve"> </w:t>
      </w:r>
      <w:r w:rsidR="007E6327" w:rsidRPr="006B5670">
        <w:rPr>
          <w:color w:val="000000" w:themeColor="text1"/>
          <w:szCs w:val="24"/>
        </w:rPr>
        <w:t>sł</w:t>
      </w:r>
      <w:r w:rsidR="003F5FE9">
        <w:rPr>
          <w:color w:val="000000" w:themeColor="text1"/>
          <w:szCs w:val="24"/>
        </w:rPr>
        <w:t>użących do transportu posiłków;</w:t>
      </w:r>
    </w:p>
    <w:p w14:paraId="65F78FAD" w14:textId="12323B02" w:rsidR="001331C3" w:rsidRPr="006B5670" w:rsidRDefault="007E6327" w:rsidP="008F20CA">
      <w:pPr>
        <w:pStyle w:val="Akapitzlist"/>
        <w:numPr>
          <w:ilvl w:val="0"/>
          <w:numId w:val="14"/>
        </w:numPr>
        <w:spacing w:after="0" w:line="240" w:lineRule="auto"/>
        <w:ind w:left="142" w:hanging="425"/>
        <w:rPr>
          <w:color w:val="000000" w:themeColor="text1"/>
          <w:szCs w:val="24"/>
        </w:rPr>
      </w:pPr>
      <w:r w:rsidRPr="006B5670">
        <w:rPr>
          <w:color w:val="000000" w:themeColor="text1"/>
          <w:szCs w:val="24"/>
        </w:rPr>
        <w:t xml:space="preserve">mycia i wyparzania pojemników zbiorczych (np. </w:t>
      </w:r>
      <w:r w:rsidR="003F5FE9">
        <w:rPr>
          <w:color w:val="000000" w:themeColor="text1"/>
          <w:szCs w:val="24"/>
        </w:rPr>
        <w:t>garnki);</w:t>
      </w:r>
    </w:p>
    <w:p w14:paraId="3FF7D693" w14:textId="72C4D2C2" w:rsidR="008A1168" w:rsidRPr="006B5670" w:rsidRDefault="008A1168" w:rsidP="008F20CA">
      <w:pPr>
        <w:pStyle w:val="Akapitzlist"/>
        <w:numPr>
          <w:ilvl w:val="0"/>
          <w:numId w:val="14"/>
        </w:numPr>
        <w:spacing w:after="0" w:line="240" w:lineRule="auto"/>
        <w:ind w:left="142" w:hanging="425"/>
        <w:rPr>
          <w:color w:val="000000" w:themeColor="text1"/>
          <w:szCs w:val="24"/>
        </w:rPr>
      </w:pPr>
      <w:r w:rsidRPr="006B5670">
        <w:rPr>
          <w:color w:val="000000" w:themeColor="text1"/>
          <w:szCs w:val="24"/>
        </w:rPr>
        <w:t>przyjęcia na siebie wszelkich obowiązków związanych z odbieraniem</w:t>
      </w:r>
      <w:r w:rsidR="002A7915" w:rsidRPr="006B5670">
        <w:rPr>
          <w:color w:val="000000" w:themeColor="text1"/>
          <w:szCs w:val="24"/>
        </w:rPr>
        <w:t xml:space="preserve"> odpadów pokonsumpcyjnych</w:t>
      </w:r>
      <w:r w:rsidRPr="006B5670">
        <w:rPr>
          <w:color w:val="000000" w:themeColor="text1"/>
          <w:szCs w:val="24"/>
        </w:rPr>
        <w:t xml:space="preserve"> </w:t>
      </w:r>
      <w:r w:rsidR="002A7915" w:rsidRPr="006B5670">
        <w:rPr>
          <w:color w:val="000000" w:themeColor="text1"/>
          <w:szCs w:val="24"/>
        </w:rPr>
        <w:t>(</w:t>
      </w:r>
      <w:r w:rsidRPr="006B5670">
        <w:rPr>
          <w:color w:val="000000" w:themeColor="text1"/>
          <w:szCs w:val="24"/>
        </w:rPr>
        <w:t>resztek</w:t>
      </w:r>
      <w:r w:rsidR="002A7915" w:rsidRPr="006B5670">
        <w:rPr>
          <w:color w:val="000000" w:themeColor="text1"/>
          <w:szCs w:val="24"/>
        </w:rPr>
        <w:t>)</w:t>
      </w:r>
      <w:r w:rsidR="00730D40">
        <w:rPr>
          <w:color w:val="000000" w:themeColor="text1"/>
          <w:szCs w:val="24"/>
        </w:rPr>
        <w:t>;</w:t>
      </w:r>
    </w:p>
    <w:p w14:paraId="2BB0856B" w14:textId="417E4C68" w:rsidR="00A134DD" w:rsidRPr="006B710E" w:rsidRDefault="00A134DD" w:rsidP="008F20CA">
      <w:pPr>
        <w:pStyle w:val="Akapitzlist"/>
        <w:numPr>
          <w:ilvl w:val="0"/>
          <w:numId w:val="14"/>
        </w:numPr>
        <w:spacing w:after="0" w:line="240" w:lineRule="auto"/>
        <w:ind w:left="142" w:hanging="425"/>
        <w:rPr>
          <w:color w:val="000000" w:themeColor="text1"/>
          <w:szCs w:val="24"/>
        </w:rPr>
      </w:pPr>
      <w:r w:rsidRPr="006B710E">
        <w:rPr>
          <w:color w:val="000000" w:themeColor="text1"/>
          <w:szCs w:val="24"/>
        </w:rPr>
        <w:t>inne koszty niewymienione a niezbę</w:t>
      </w:r>
      <w:r w:rsidR="007E6327" w:rsidRPr="006B710E">
        <w:rPr>
          <w:color w:val="000000" w:themeColor="text1"/>
          <w:szCs w:val="24"/>
        </w:rPr>
        <w:t>dne do zrealizowania zamówienia.</w:t>
      </w:r>
    </w:p>
    <w:p w14:paraId="15A5E534" w14:textId="0CD2491A" w:rsidR="00A134DD" w:rsidRPr="006B5670" w:rsidRDefault="00BB7E49" w:rsidP="008F20CA">
      <w:pPr>
        <w:pStyle w:val="Akapitzlist"/>
        <w:spacing w:after="0" w:line="240" w:lineRule="auto"/>
        <w:ind w:left="142" w:hanging="425"/>
        <w:rPr>
          <w:strike/>
          <w:color w:val="000000" w:themeColor="text1"/>
          <w:szCs w:val="24"/>
        </w:rPr>
      </w:pPr>
      <w:r>
        <w:rPr>
          <w:color w:val="000000" w:themeColor="text1"/>
          <w:szCs w:val="24"/>
        </w:rPr>
        <w:t>4</w:t>
      </w:r>
      <w:r w:rsidR="008B75E9">
        <w:rPr>
          <w:color w:val="000000" w:themeColor="text1"/>
          <w:szCs w:val="24"/>
        </w:rPr>
        <w:t>5</w:t>
      </w:r>
      <w:r w:rsidR="00A134DD" w:rsidRPr="006B5670">
        <w:rPr>
          <w:color w:val="000000" w:themeColor="text1"/>
          <w:szCs w:val="24"/>
        </w:rPr>
        <w:t>.</w:t>
      </w:r>
      <w:r w:rsidR="00A134DD" w:rsidRPr="006B5670">
        <w:rPr>
          <w:color w:val="000000" w:themeColor="text1"/>
          <w:szCs w:val="24"/>
        </w:rPr>
        <w:tab/>
        <w:t>Przedmiot zamówienia obejmuje również inne prace niewymienione a oczywiste i konieczne do prawidłowego świadczenia usługi cateringowej</w:t>
      </w:r>
      <w:r w:rsidR="00AE4359" w:rsidRPr="006B5670">
        <w:rPr>
          <w:color w:val="000000" w:themeColor="text1"/>
          <w:szCs w:val="24"/>
        </w:rPr>
        <w:t>.</w:t>
      </w:r>
    </w:p>
    <w:p w14:paraId="1856AB40" w14:textId="3090C3D8" w:rsidR="00A134DD" w:rsidRPr="006B5670" w:rsidRDefault="00BB7E49" w:rsidP="008F20CA">
      <w:pPr>
        <w:pStyle w:val="Akapitzlist"/>
        <w:spacing w:after="0" w:line="240" w:lineRule="auto"/>
        <w:ind w:left="142" w:hanging="425"/>
        <w:rPr>
          <w:color w:val="000000" w:themeColor="text1"/>
          <w:szCs w:val="24"/>
        </w:rPr>
      </w:pPr>
      <w:r>
        <w:rPr>
          <w:color w:val="000000" w:themeColor="text1"/>
          <w:szCs w:val="24"/>
        </w:rPr>
        <w:t>4</w:t>
      </w:r>
      <w:r w:rsidR="008B75E9">
        <w:rPr>
          <w:color w:val="000000" w:themeColor="text1"/>
          <w:szCs w:val="24"/>
        </w:rPr>
        <w:t>6</w:t>
      </w:r>
      <w:r w:rsidR="00A134DD" w:rsidRPr="006B5670">
        <w:rPr>
          <w:color w:val="000000" w:themeColor="text1"/>
          <w:szCs w:val="24"/>
        </w:rPr>
        <w:t>.</w:t>
      </w:r>
      <w:r w:rsidR="00A134DD" w:rsidRPr="006B5670">
        <w:rPr>
          <w:color w:val="000000" w:themeColor="text1"/>
          <w:szCs w:val="24"/>
        </w:rPr>
        <w:tab/>
        <w:t xml:space="preserve">Zamawiający nie ponosi odpowiedzialności za szkodę wyrządzoną przez Wykonawcę podczas wykonywania przedmiotu zamówienia. </w:t>
      </w:r>
    </w:p>
    <w:p w14:paraId="4FF461EF" w14:textId="2EF1E152" w:rsidR="00A134DD" w:rsidRPr="006B5670" w:rsidRDefault="00BB7E49" w:rsidP="008F20CA">
      <w:pPr>
        <w:pStyle w:val="Akapitzlist"/>
        <w:spacing w:after="0" w:line="240" w:lineRule="auto"/>
        <w:ind w:left="142" w:hanging="425"/>
        <w:rPr>
          <w:color w:val="000000" w:themeColor="text1"/>
          <w:szCs w:val="24"/>
        </w:rPr>
      </w:pPr>
      <w:r>
        <w:rPr>
          <w:color w:val="000000" w:themeColor="text1"/>
          <w:szCs w:val="24"/>
        </w:rPr>
        <w:t>4</w:t>
      </w:r>
      <w:r w:rsidR="008B75E9">
        <w:rPr>
          <w:color w:val="000000" w:themeColor="text1"/>
          <w:szCs w:val="24"/>
        </w:rPr>
        <w:t>7</w:t>
      </w:r>
      <w:r w:rsidR="00A134DD" w:rsidRPr="006B5670">
        <w:rPr>
          <w:color w:val="000000" w:themeColor="text1"/>
          <w:szCs w:val="24"/>
        </w:rPr>
        <w:t>.</w:t>
      </w:r>
      <w:r w:rsidR="00A134DD" w:rsidRPr="006B5670">
        <w:rPr>
          <w:color w:val="000000" w:themeColor="text1"/>
          <w:szCs w:val="24"/>
        </w:rPr>
        <w:tab/>
        <w:t>Wykonawca jest odpowiedzialny wobec Zamawiającego za przestrzeganie przez osoby wykonujące w jego imieniu zamówienie w pełnym zakresie obowiązujących przepisów BHP, przeciwpożarowych i higieniczno–sanitarnych. Odpowiada on za ich działania, za działania własne oraz ponosi odpowiedzialność prawną i materialną wobec osób trzecich za naru</w:t>
      </w:r>
      <w:r w:rsidR="00AE4359" w:rsidRPr="006B5670">
        <w:rPr>
          <w:color w:val="000000" w:themeColor="text1"/>
          <w:szCs w:val="24"/>
        </w:rPr>
        <w:t>szenia wyżej wymienionych</w:t>
      </w:r>
      <w:r w:rsidR="00A134DD" w:rsidRPr="006B5670">
        <w:rPr>
          <w:color w:val="000000" w:themeColor="text1"/>
          <w:szCs w:val="24"/>
        </w:rPr>
        <w:t xml:space="preserve"> przepisów oraz w zakresie wykonywanej usługi tj. jakości produktów i przygotowania posiłków, ich zgodności z obowiązującymi normami oraz wymaganiami higieniczno–sanitarnymi i porządkowymi. </w:t>
      </w:r>
    </w:p>
    <w:p w14:paraId="45F4DD49" w14:textId="10F221B2" w:rsidR="00844D91" w:rsidRPr="00A90118" w:rsidRDefault="008B75E9" w:rsidP="008F20CA">
      <w:pPr>
        <w:pStyle w:val="Akapitzlist"/>
        <w:spacing w:after="0" w:line="240" w:lineRule="auto"/>
        <w:ind w:left="142" w:hanging="425"/>
        <w:rPr>
          <w:color w:val="000000" w:themeColor="text1"/>
          <w:szCs w:val="24"/>
        </w:rPr>
      </w:pPr>
      <w:r>
        <w:rPr>
          <w:color w:val="000000" w:themeColor="text1"/>
          <w:szCs w:val="24"/>
        </w:rPr>
        <w:t>48</w:t>
      </w:r>
      <w:r w:rsidR="00A134DD" w:rsidRPr="006B5670">
        <w:rPr>
          <w:color w:val="000000" w:themeColor="text1"/>
          <w:szCs w:val="24"/>
        </w:rPr>
        <w:t>.</w:t>
      </w:r>
      <w:r w:rsidR="00A134DD" w:rsidRPr="006B5670">
        <w:rPr>
          <w:color w:val="000000" w:themeColor="text1"/>
          <w:szCs w:val="24"/>
        </w:rPr>
        <w:tab/>
      </w:r>
      <w:r w:rsidR="00A134DD" w:rsidRPr="001E158E">
        <w:rPr>
          <w:color w:val="000000" w:themeColor="text1"/>
          <w:szCs w:val="24"/>
        </w:rPr>
        <w:t xml:space="preserve">Ubezpieczenie od odpowiedzialności cywilnej z tytułu świadczonych usług leży </w:t>
      </w:r>
      <w:r w:rsidR="001E158E" w:rsidRPr="001E158E">
        <w:rPr>
          <w:color w:val="000000" w:themeColor="text1"/>
          <w:szCs w:val="24"/>
        </w:rPr>
        <w:t>w gestii</w:t>
      </w:r>
      <w:r w:rsidR="00A134DD" w:rsidRPr="001E158E">
        <w:rPr>
          <w:color w:val="000000" w:themeColor="text1"/>
          <w:szCs w:val="24"/>
        </w:rPr>
        <w:t xml:space="preserve"> Wykonawcy.</w:t>
      </w:r>
      <w:r w:rsidR="001E158E" w:rsidRPr="001E158E">
        <w:rPr>
          <w:color w:val="000000" w:themeColor="text1"/>
          <w:szCs w:val="24"/>
        </w:rPr>
        <w:t xml:space="preserve"> Zamawiający nie warunkuje udziału w postępowaniu od posiadania policy OC.</w:t>
      </w:r>
    </w:p>
    <w:sectPr w:rsidR="00844D91" w:rsidRPr="00A90118" w:rsidSect="00A90118">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DB1DB" w14:textId="77777777" w:rsidR="00253DED" w:rsidRDefault="00253DED" w:rsidP="006C0C30">
      <w:pPr>
        <w:spacing w:after="0" w:line="240" w:lineRule="auto"/>
      </w:pPr>
      <w:r>
        <w:separator/>
      </w:r>
    </w:p>
  </w:endnote>
  <w:endnote w:type="continuationSeparator" w:id="0">
    <w:p w14:paraId="0F6ACC44" w14:textId="77777777" w:rsidR="00253DED" w:rsidRDefault="00253DED" w:rsidP="006C0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3215918"/>
      <w:docPartObj>
        <w:docPartGallery w:val="Page Numbers (Bottom of Page)"/>
        <w:docPartUnique/>
      </w:docPartObj>
    </w:sdtPr>
    <w:sdtContent>
      <w:p w14:paraId="64A7E3CF" w14:textId="7E6674F2" w:rsidR="00313131" w:rsidRDefault="00313131">
        <w:pPr>
          <w:pStyle w:val="Stopka"/>
          <w:jc w:val="center"/>
        </w:pPr>
        <w:r>
          <w:fldChar w:fldCharType="begin"/>
        </w:r>
        <w:r>
          <w:instrText>PAGE   \* MERGEFORMAT</w:instrText>
        </w:r>
        <w:r>
          <w:fldChar w:fldCharType="separate"/>
        </w:r>
        <w:r w:rsidR="008B75E9">
          <w:rPr>
            <w:noProof/>
          </w:rPr>
          <w:t>5</w:t>
        </w:r>
        <w:r>
          <w:rPr>
            <w:noProof/>
          </w:rPr>
          <w:fldChar w:fldCharType="end"/>
        </w:r>
      </w:p>
    </w:sdtContent>
  </w:sdt>
  <w:p w14:paraId="17DB7835" w14:textId="77777777" w:rsidR="00313131" w:rsidRDefault="0031313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128D3" w14:textId="77777777" w:rsidR="00253DED" w:rsidRDefault="00253DED" w:rsidP="006C0C30">
      <w:pPr>
        <w:spacing w:after="0" w:line="240" w:lineRule="auto"/>
      </w:pPr>
      <w:r>
        <w:separator/>
      </w:r>
    </w:p>
  </w:footnote>
  <w:footnote w:type="continuationSeparator" w:id="0">
    <w:p w14:paraId="295130DC" w14:textId="77777777" w:rsidR="00253DED" w:rsidRDefault="00253DED" w:rsidP="006C0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C4EE4" w14:textId="41166CA8" w:rsidR="00A90118" w:rsidRDefault="003A3819">
    <w:pPr>
      <w:pStyle w:val="Nagwek"/>
    </w:pPr>
    <w:r>
      <w:tab/>
    </w:r>
    <w:r>
      <w:tab/>
    </w:r>
    <w:r w:rsidR="00A90118">
      <w:t>Załącznik nr 1 do SWZ</w:t>
    </w:r>
  </w:p>
  <w:p w14:paraId="705EE38A" w14:textId="77777777" w:rsidR="00A90118" w:rsidRDefault="00A9011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EAC"/>
    <w:multiLevelType w:val="multilevel"/>
    <w:tmpl w:val="96B64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07165"/>
    <w:multiLevelType w:val="hybridMultilevel"/>
    <w:tmpl w:val="DC8EC766"/>
    <w:lvl w:ilvl="0" w:tplc="D4AC487E">
      <w:start w:val="1"/>
      <w:numFmt w:val="decimal"/>
      <w:lvlText w:val="%1."/>
      <w:lvlJc w:val="left"/>
      <w:pPr>
        <w:ind w:left="846" w:hanging="420"/>
      </w:pPr>
      <w:rPr>
        <w:rFonts w:hint="default"/>
        <w:strike w:val="0"/>
      </w:r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4624FA3"/>
    <w:multiLevelType w:val="hybridMultilevel"/>
    <w:tmpl w:val="C0D2AC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A03514"/>
    <w:multiLevelType w:val="multilevel"/>
    <w:tmpl w:val="EE24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C64E1"/>
    <w:multiLevelType w:val="hybridMultilevel"/>
    <w:tmpl w:val="CA581D4A"/>
    <w:lvl w:ilvl="0" w:tplc="D7D81F28">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A3461A"/>
    <w:multiLevelType w:val="multilevel"/>
    <w:tmpl w:val="0F64B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2733E"/>
    <w:multiLevelType w:val="hybridMultilevel"/>
    <w:tmpl w:val="0F1CF2B0"/>
    <w:lvl w:ilvl="0" w:tplc="04150017">
      <w:start w:val="1"/>
      <w:numFmt w:val="lowerLetter"/>
      <w:lvlText w:val="%1)"/>
      <w:lvlJc w:val="left"/>
      <w:pPr>
        <w:ind w:left="1854" w:hanging="360"/>
      </w:pPr>
      <w:rPr>
        <w:rFont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 w15:restartNumberingAfterBreak="0">
    <w:nsid w:val="176A6C49"/>
    <w:multiLevelType w:val="multilevel"/>
    <w:tmpl w:val="1756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97281"/>
    <w:multiLevelType w:val="hybridMultilevel"/>
    <w:tmpl w:val="9B70BEEA"/>
    <w:lvl w:ilvl="0" w:tplc="9A9E12A4">
      <w:start w:val="1"/>
      <w:numFmt w:val="decimal"/>
      <w:lvlText w:val="%1)"/>
      <w:lvlJc w:val="left"/>
      <w:pPr>
        <w:ind w:left="82" w:hanging="360"/>
      </w:pPr>
      <w:rPr>
        <w:rFonts w:ascii="Times New Roman" w:eastAsia="Times New Roman" w:hAnsi="Times New Roman" w:cs="Times New Roman"/>
        <w:b/>
        <w:color w:val="auto"/>
      </w:rPr>
    </w:lvl>
    <w:lvl w:ilvl="1" w:tplc="04150019" w:tentative="1">
      <w:start w:val="1"/>
      <w:numFmt w:val="lowerLetter"/>
      <w:lvlText w:val="%2."/>
      <w:lvlJc w:val="left"/>
      <w:pPr>
        <w:ind w:left="802" w:hanging="360"/>
      </w:pPr>
    </w:lvl>
    <w:lvl w:ilvl="2" w:tplc="0415001B" w:tentative="1">
      <w:start w:val="1"/>
      <w:numFmt w:val="lowerRoman"/>
      <w:lvlText w:val="%3."/>
      <w:lvlJc w:val="right"/>
      <w:pPr>
        <w:ind w:left="1522" w:hanging="180"/>
      </w:pPr>
    </w:lvl>
    <w:lvl w:ilvl="3" w:tplc="0415000F" w:tentative="1">
      <w:start w:val="1"/>
      <w:numFmt w:val="decimal"/>
      <w:lvlText w:val="%4."/>
      <w:lvlJc w:val="left"/>
      <w:pPr>
        <w:ind w:left="2242" w:hanging="360"/>
      </w:pPr>
    </w:lvl>
    <w:lvl w:ilvl="4" w:tplc="04150019" w:tentative="1">
      <w:start w:val="1"/>
      <w:numFmt w:val="lowerLetter"/>
      <w:lvlText w:val="%5."/>
      <w:lvlJc w:val="left"/>
      <w:pPr>
        <w:ind w:left="2962" w:hanging="360"/>
      </w:pPr>
    </w:lvl>
    <w:lvl w:ilvl="5" w:tplc="0415001B" w:tentative="1">
      <w:start w:val="1"/>
      <w:numFmt w:val="lowerRoman"/>
      <w:lvlText w:val="%6."/>
      <w:lvlJc w:val="right"/>
      <w:pPr>
        <w:ind w:left="3682" w:hanging="180"/>
      </w:pPr>
    </w:lvl>
    <w:lvl w:ilvl="6" w:tplc="0415000F" w:tentative="1">
      <w:start w:val="1"/>
      <w:numFmt w:val="decimal"/>
      <w:lvlText w:val="%7."/>
      <w:lvlJc w:val="left"/>
      <w:pPr>
        <w:ind w:left="4402" w:hanging="360"/>
      </w:pPr>
    </w:lvl>
    <w:lvl w:ilvl="7" w:tplc="04150019" w:tentative="1">
      <w:start w:val="1"/>
      <w:numFmt w:val="lowerLetter"/>
      <w:lvlText w:val="%8."/>
      <w:lvlJc w:val="left"/>
      <w:pPr>
        <w:ind w:left="5122" w:hanging="360"/>
      </w:pPr>
    </w:lvl>
    <w:lvl w:ilvl="8" w:tplc="0415001B" w:tentative="1">
      <w:start w:val="1"/>
      <w:numFmt w:val="lowerRoman"/>
      <w:lvlText w:val="%9."/>
      <w:lvlJc w:val="right"/>
      <w:pPr>
        <w:ind w:left="5842" w:hanging="180"/>
      </w:pPr>
    </w:lvl>
  </w:abstractNum>
  <w:abstractNum w:abstractNumId="9" w15:restartNumberingAfterBreak="0">
    <w:nsid w:val="1E8D355D"/>
    <w:multiLevelType w:val="multilevel"/>
    <w:tmpl w:val="E264C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CD5DC9"/>
    <w:multiLevelType w:val="multilevel"/>
    <w:tmpl w:val="19F073C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8B3839"/>
    <w:multiLevelType w:val="hybridMultilevel"/>
    <w:tmpl w:val="C020FBC0"/>
    <w:lvl w:ilvl="0" w:tplc="EC9228E2">
      <w:start w:val="1"/>
      <w:numFmt w:val="decimal"/>
      <w:lvlText w:val="%1)"/>
      <w:lvlJc w:val="left"/>
      <w:pPr>
        <w:ind w:left="1210" w:hanging="360"/>
      </w:pPr>
      <w:rPr>
        <w:rFonts w:eastAsia="Calibri" w:hint="default"/>
        <w:b/>
        <w:color w:val="FF0000"/>
        <w:u w:val="single"/>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2" w15:restartNumberingAfterBreak="0">
    <w:nsid w:val="278C5E15"/>
    <w:multiLevelType w:val="hybridMultilevel"/>
    <w:tmpl w:val="B412A9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973197"/>
    <w:multiLevelType w:val="hybridMultilevel"/>
    <w:tmpl w:val="53B0E5B0"/>
    <w:lvl w:ilvl="0" w:tplc="D7D81F28">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FAE75CE"/>
    <w:multiLevelType w:val="hybridMultilevel"/>
    <w:tmpl w:val="2990C87A"/>
    <w:lvl w:ilvl="0" w:tplc="3A9619D4">
      <w:start w:val="1"/>
      <w:numFmt w:val="lowerLetter"/>
      <w:lvlText w:val="%1)"/>
      <w:lvlJc w:val="left"/>
      <w:pPr>
        <w:ind w:left="1206" w:hanging="360"/>
      </w:pPr>
      <w:rPr>
        <w:rFonts w:hint="default"/>
        <w:b/>
      </w:rPr>
    </w:lvl>
    <w:lvl w:ilvl="1" w:tplc="04150019" w:tentative="1">
      <w:start w:val="1"/>
      <w:numFmt w:val="lowerLetter"/>
      <w:lvlText w:val="%2."/>
      <w:lvlJc w:val="left"/>
      <w:pPr>
        <w:ind w:left="1926" w:hanging="360"/>
      </w:pPr>
    </w:lvl>
    <w:lvl w:ilvl="2" w:tplc="0415001B" w:tentative="1">
      <w:start w:val="1"/>
      <w:numFmt w:val="lowerRoman"/>
      <w:lvlText w:val="%3."/>
      <w:lvlJc w:val="right"/>
      <w:pPr>
        <w:ind w:left="2646" w:hanging="180"/>
      </w:pPr>
    </w:lvl>
    <w:lvl w:ilvl="3" w:tplc="0415000F" w:tentative="1">
      <w:start w:val="1"/>
      <w:numFmt w:val="decimal"/>
      <w:lvlText w:val="%4."/>
      <w:lvlJc w:val="left"/>
      <w:pPr>
        <w:ind w:left="3366" w:hanging="360"/>
      </w:pPr>
    </w:lvl>
    <w:lvl w:ilvl="4" w:tplc="04150019" w:tentative="1">
      <w:start w:val="1"/>
      <w:numFmt w:val="lowerLetter"/>
      <w:lvlText w:val="%5."/>
      <w:lvlJc w:val="left"/>
      <w:pPr>
        <w:ind w:left="4086" w:hanging="360"/>
      </w:pPr>
    </w:lvl>
    <w:lvl w:ilvl="5" w:tplc="0415001B" w:tentative="1">
      <w:start w:val="1"/>
      <w:numFmt w:val="lowerRoman"/>
      <w:lvlText w:val="%6."/>
      <w:lvlJc w:val="right"/>
      <w:pPr>
        <w:ind w:left="4806" w:hanging="180"/>
      </w:pPr>
    </w:lvl>
    <w:lvl w:ilvl="6" w:tplc="0415000F" w:tentative="1">
      <w:start w:val="1"/>
      <w:numFmt w:val="decimal"/>
      <w:lvlText w:val="%7."/>
      <w:lvlJc w:val="left"/>
      <w:pPr>
        <w:ind w:left="5526" w:hanging="360"/>
      </w:pPr>
    </w:lvl>
    <w:lvl w:ilvl="7" w:tplc="04150019" w:tentative="1">
      <w:start w:val="1"/>
      <w:numFmt w:val="lowerLetter"/>
      <w:lvlText w:val="%8."/>
      <w:lvlJc w:val="left"/>
      <w:pPr>
        <w:ind w:left="6246" w:hanging="360"/>
      </w:pPr>
    </w:lvl>
    <w:lvl w:ilvl="8" w:tplc="0415001B" w:tentative="1">
      <w:start w:val="1"/>
      <w:numFmt w:val="lowerRoman"/>
      <w:lvlText w:val="%9."/>
      <w:lvlJc w:val="right"/>
      <w:pPr>
        <w:ind w:left="6966" w:hanging="180"/>
      </w:pPr>
    </w:lvl>
  </w:abstractNum>
  <w:abstractNum w:abstractNumId="15" w15:restartNumberingAfterBreak="0">
    <w:nsid w:val="322B5218"/>
    <w:multiLevelType w:val="hybridMultilevel"/>
    <w:tmpl w:val="2732054A"/>
    <w:lvl w:ilvl="0" w:tplc="2F72925C">
      <w:start w:val="1"/>
      <w:numFmt w:val="lowerLetter"/>
      <w:lvlText w:val="%1)"/>
      <w:lvlJc w:val="left"/>
      <w:pPr>
        <w:ind w:left="1620" w:hanging="360"/>
      </w:pPr>
      <w:rPr>
        <w:color w:val="auto"/>
      </w:rPr>
    </w:lvl>
    <w:lvl w:ilvl="1" w:tplc="04150019">
      <w:start w:val="1"/>
      <w:numFmt w:val="lowerLetter"/>
      <w:lvlText w:val="%2."/>
      <w:lvlJc w:val="left"/>
      <w:pPr>
        <w:ind w:left="2340" w:hanging="360"/>
      </w:pPr>
    </w:lvl>
    <w:lvl w:ilvl="2" w:tplc="0415001B">
      <w:start w:val="1"/>
      <w:numFmt w:val="lowerRoman"/>
      <w:lvlText w:val="%3."/>
      <w:lvlJc w:val="right"/>
      <w:pPr>
        <w:ind w:left="3060" w:hanging="180"/>
      </w:pPr>
    </w:lvl>
    <w:lvl w:ilvl="3" w:tplc="0415000F">
      <w:start w:val="1"/>
      <w:numFmt w:val="decimal"/>
      <w:lvlText w:val="%4."/>
      <w:lvlJc w:val="left"/>
      <w:pPr>
        <w:ind w:left="3780" w:hanging="360"/>
      </w:pPr>
    </w:lvl>
    <w:lvl w:ilvl="4" w:tplc="04150019">
      <w:start w:val="1"/>
      <w:numFmt w:val="lowerLetter"/>
      <w:lvlText w:val="%5."/>
      <w:lvlJc w:val="left"/>
      <w:pPr>
        <w:ind w:left="4500" w:hanging="360"/>
      </w:pPr>
    </w:lvl>
    <w:lvl w:ilvl="5" w:tplc="0415001B">
      <w:start w:val="1"/>
      <w:numFmt w:val="lowerRoman"/>
      <w:lvlText w:val="%6."/>
      <w:lvlJc w:val="right"/>
      <w:pPr>
        <w:ind w:left="5220" w:hanging="180"/>
      </w:pPr>
    </w:lvl>
    <w:lvl w:ilvl="6" w:tplc="0415000F">
      <w:start w:val="1"/>
      <w:numFmt w:val="decimal"/>
      <w:lvlText w:val="%7."/>
      <w:lvlJc w:val="left"/>
      <w:pPr>
        <w:ind w:left="5940" w:hanging="360"/>
      </w:pPr>
    </w:lvl>
    <w:lvl w:ilvl="7" w:tplc="04150019">
      <w:start w:val="1"/>
      <w:numFmt w:val="lowerLetter"/>
      <w:lvlText w:val="%8."/>
      <w:lvlJc w:val="left"/>
      <w:pPr>
        <w:ind w:left="6660" w:hanging="360"/>
      </w:pPr>
    </w:lvl>
    <w:lvl w:ilvl="8" w:tplc="0415001B">
      <w:start w:val="1"/>
      <w:numFmt w:val="lowerRoman"/>
      <w:lvlText w:val="%9."/>
      <w:lvlJc w:val="right"/>
      <w:pPr>
        <w:ind w:left="7380" w:hanging="180"/>
      </w:pPr>
    </w:lvl>
  </w:abstractNum>
  <w:abstractNum w:abstractNumId="16" w15:restartNumberingAfterBreak="0">
    <w:nsid w:val="348F2027"/>
    <w:multiLevelType w:val="hybridMultilevel"/>
    <w:tmpl w:val="1BE22916"/>
    <w:lvl w:ilvl="0" w:tplc="3F80907A">
      <w:start w:val="1"/>
      <w:numFmt w:val="lowerLetter"/>
      <w:lvlText w:val="%1)"/>
      <w:lvlJc w:val="left"/>
      <w:pPr>
        <w:ind w:left="1206" w:hanging="360"/>
      </w:pPr>
      <w:rPr>
        <w:rFonts w:hint="default"/>
      </w:rPr>
    </w:lvl>
    <w:lvl w:ilvl="1" w:tplc="04150019" w:tentative="1">
      <w:start w:val="1"/>
      <w:numFmt w:val="lowerLetter"/>
      <w:lvlText w:val="%2."/>
      <w:lvlJc w:val="left"/>
      <w:pPr>
        <w:ind w:left="1926" w:hanging="360"/>
      </w:pPr>
    </w:lvl>
    <w:lvl w:ilvl="2" w:tplc="0415001B" w:tentative="1">
      <w:start w:val="1"/>
      <w:numFmt w:val="lowerRoman"/>
      <w:lvlText w:val="%3."/>
      <w:lvlJc w:val="right"/>
      <w:pPr>
        <w:ind w:left="2646" w:hanging="180"/>
      </w:pPr>
    </w:lvl>
    <w:lvl w:ilvl="3" w:tplc="0415000F" w:tentative="1">
      <w:start w:val="1"/>
      <w:numFmt w:val="decimal"/>
      <w:lvlText w:val="%4."/>
      <w:lvlJc w:val="left"/>
      <w:pPr>
        <w:ind w:left="3366" w:hanging="360"/>
      </w:pPr>
    </w:lvl>
    <w:lvl w:ilvl="4" w:tplc="04150019" w:tentative="1">
      <w:start w:val="1"/>
      <w:numFmt w:val="lowerLetter"/>
      <w:lvlText w:val="%5."/>
      <w:lvlJc w:val="left"/>
      <w:pPr>
        <w:ind w:left="4086" w:hanging="360"/>
      </w:pPr>
    </w:lvl>
    <w:lvl w:ilvl="5" w:tplc="0415001B" w:tentative="1">
      <w:start w:val="1"/>
      <w:numFmt w:val="lowerRoman"/>
      <w:lvlText w:val="%6."/>
      <w:lvlJc w:val="right"/>
      <w:pPr>
        <w:ind w:left="4806" w:hanging="180"/>
      </w:pPr>
    </w:lvl>
    <w:lvl w:ilvl="6" w:tplc="0415000F" w:tentative="1">
      <w:start w:val="1"/>
      <w:numFmt w:val="decimal"/>
      <w:lvlText w:val="%7."/>
      <w:lvlJc w:val="left"/>
      <w:pPr>
        <w:ind w:left="5526" w:hanging="360"/>
      </w:pPr>
    </w:lvl>
    <w:lvl w:ilvl="7" w:tplc="04150019" w:tentative="1">
      <w:start w:val="1"/>
      <w:numFmt w:val="lowerLetter"/>
      <w:lvlText w:val="%8."/>
      <w:lvlJc w:val="left"/>
      <w:pPr>
        <w:ind w:left="6246" w:hanging="360"/>
      </w:pPr>
    </w:lvl>
    <w:lvl w:ilvl="8" w:tplc="0415001B" w:tentative="1">
      <w:start w:val="1"/>
      <w:numFmt w:val="lowerRoman"/>
      <w:lvlText w:val="%9."/>
      <w:lvlJc w:val="right"/>
      <w:pPr>
        <w:ind w:left="6966" w:hanging="180"/>
      </w:pPr>
    </w:lvl>
  </w:abstractNum>
  <w:abstractNum w:abstractNumId="17" w15:restartNumberingAfterBreak="0">
    <w:nsid w:val="356070AE"/>
    <w:multiLevelType w:val="multilevel"/>
    <w:tmpl w:val="3B7EA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DC70C5"/>
    <w:multiLevelType w:val="hybridMultilevel"/>
    <w:tmpl w:val="ACE457AC"/>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9" w15:restartNumberingAfterBreak="0">
    <w:nsid w:val="3A8E1E8D"/>
    <w:multiLevelType w:val="multilevel"/>
    <w:tmpl w:val="765E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DB2BFC"/>
    <w:multiLevelType w:val="multilevel"/>
    <w:tmpl w:val="1CAC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3B4693"/>
    <w:multiLevelType w:val="multilevel"/>
    <w:tmpl w:val="96163B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B15DE4"/>
    <w:multiLevelType w:val="hybridMultilevel"/>
    <w:tmpl w:val="BB2CFD44"/>
    <w:lvl w:ilvl="0" w:tplc="473298DC">
      <w:start w:val="1"/>
      <w:numFmt w:val="lowerLetter"/>
      <w:lvlText w:val="%1)"/>
      <w:lvlJc w:val="left"/>
      <w:pPr>
        <w:ind w:left="1206" w:hanging="360"/>
      </w:pPr>
      <w:rPr>
        <w:rFonts w:hint="default"/>
      </w:rPr>
    </w:lvl>
    <w:lvl w:ilvl="1" w:tplc="04150019">
      <w:start w:val="1"/>
      <w:numFmt w:val="lowerLetter"/>
      <w:lvlText w:val="%2."/>
      <w:lvlJc w:val="left"/>
      <w:pPr>
        <w:ind w:left="1926" w:hanging="360"/>
      </w:pPr>
    </w:lvl>
    <w:lvl w:ilvl="2" w:tplc="0415001B" w:tentative="1">
      <w:start w:val="1"/>
      <w:numFmt w:val="lowerRoman"/>
      <w:lvlText w:val="%3."/>
      <w:lvlJc w:val="right"/>
      <w:pPr>
        <w:ind w:left="2646" w:hanging="180"/>
      </w:pPr>
    </w:lvl>
    <w:lvl w:ilvl="3" w:tplc="0415000F" w:tentative="1">
      <w:start w:val="1"/>
      <w:numFmt w:val="decimal"/>
      <w:lvlText w:val="%4."/>
      <w:lvlJc w:val="left"/>
      <w:pPr>
        <w:ind w:left="3366" w:hanging="360"/>
      </w:pPr>
    </w:lvl>
    <w:lvl w:ilvl="4" w:tplc="04150019" w:tentative="1">
      <w:start w:val="1"/>
      <w:numFmt w:val="lowerLetter"/>
      <w:lvlText w:val="%5."/>
      <w:lvlJc w:val="left"/>
      <w:pPr>
        <w:ind w:left="4086" w:hanging="360"/>
      </w:pPr>
    </w:lvl>
    <w:lvl w:ilvl="5" w:tplc="0415001B" w:tentative="1">
      <w:start w:val="1"/>
      <w:numFmt w:val="lowerRoman"/>
      <w:lvlText w:val="%6."/>
      <w:lvlJc w:val="right"/>
      <w:pPr>
        <w:ind w:left="4806" w:hanging="180"/>
      </w:pPr>
    </w:lvl>
    <w:lvl w:ilvl="6" w:tplc="0415000F" w:tentative="1">
      <w:start w:val="1"/>
      <w:numFmt w:val="decimal"/>
      <w:lvlText w:val="%7."/>
      <w:lvlJc w:val="left"/>
      <w:pPr>
        <w:ind w:left="5526" w:hanging="360"/>
      </w:pPr>
    </w:lvl>
    <w:lvl w:ilvl="7" w:tplc="04150019" w:tentative="1">
      <w:start w:val="1"/>
      <w:numFmt w:val="lowerLetter"/>
      <w:lvlText w:val="%8."/>
      <w:lvlJc w:val="left"/>
      <w:pPr>
        <w:ind w:left="6246" w:hanging="360"/>
      </w:pPr>
    </w:lvl>
    <w:lvl w:ilvl="8" w:tplc="0415001B" w:tentative="1">
      <w:start w:val="1"/>
      <w:numFmt w:val="lowerRoman"/>
      <w:lvlText w:val="%9."/>
      <w:lvlJc w:val="right"/>
      <w:pPr>
        <w:ind w:left="6966" w:hanging="180"/>
      </w:pPr>
    </w:lvl>
  </w:abstractNum>
  <w:abstractNum w:abstractNumId="23" w15:restartNumberingAfterBreak="0">
    <w:nsid w:val="4D1269A5"/>
    <w:multiLevelType w:val="hybridMultilevel"/>
    <w:tmpl w:val="6B064FE6"/>
    <w:lvl w:ilvl="0" w:tplc="D4AC487E">
      <w:start w:val="1"/>
      <w:numFmt w:val="decimal"/>
      <w:lvlText w:val="%1."/>
      <w:lvlJc w:val="left"/>
      <w:pPr>
        <w:ind w:left="846" w:hanging="420"/>
      </w:pPr>
      <w:rPr>
        <w:rFonts w:hint="default"/>
        <w:strike w:val="0"/>
      </w:r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4FCB5445"/>
    <w:multiLevelType w:val="hybridMultilevel"/>
    <w:tmpl w:val="78A0F1B4"/>
    <w:lvl w:ilvl="0" w:tplc="AC70D6A8">
      <w:start w:val="1"/>
      <w:numFmt w:val="lowerLetter"/>
      <w:lvlText w:val="%1)"/>
      <w:lvlJc w:val="left"/>
      <w:pPr>
        <w:ind w:left="1206" w:hanging="360"/>
      </w:pPr>
      <w:rPr>
        <w:rFonts w:eastAsia="Calibri" w:hint="default"/>
        <w:color w:val="000000" w:themeColor="text1"/>
      </w:rPr>
    </w:lvl>
    <w:lvl w:ilvl="1" w:tplc="04150019" w:tentative="1">
      <w:start w:val="1"/>
      <w:numFmt w:val="lowerLetter"/>
      <w:lvlText w:val="%2."/>
      <w:lvlJc w:val="left"/>
      <w:pPr>
        <w:ind w:left="1926" w:hanging="360"/>
      </w:pPr>
    </w:lvl>
    <w:lvl w:ilvl="2" w:tplc="0415001B" w:tentative="1">
      <w:start w:val="1"/>
      <w:numFmt w:val="lowerRoman"/>
      <w:lvlText w:val="%3."/>
      <w:lvlJc w:val="right"/>
      <w:pPr>
        <w:ind w:left="2646" w:hanging="180"/>
      </w:pPr>
    </w:lvl>
    <w:lvl w:ilvl="3" w:tplc="0415000F" w:tentative="1">
      <w:start w:val="1"/>
      <w:numFmt w:val="decimal"/>
      <w:lvlText w:val="%4."/>
      <w:lvlJc w:val="left"/>
      <w:pPr>
        <w:ind w:left="3366" w:hanging="360"/>
      </w:pPr>
    </w:lvl>
    <w:lvl w:ilvl="4" w:tplc="04150019" w:tentative="1">
      <w:start w:val="1"/>
      <w:numFmt w:val="lowerLetter"/>
      <w:lvlText w:val="%5."/>
      <w:lvlJc w:val="left"/>
      <w:pPr>
        <w:ind w:left="4086" w:hanging="360"/>
      </w:pPr>
    </w:lvl>
    <w:lvl w:ilvl="5" w:tplc="0415001B" w:tentative="1">
      <w:start w:val="1"/>
      <w:numFmt w:val="lowerRoman"/>
      <w:lvlText w:val="%6."/>
      <w:lvlJc w:val="right"/>
      <w:pPr>
        <w:ind w:left="4806" w:hanging="180"/>
      </w:pPr>
    </w:lvl>
    <w:lvl w:ilvl="6" w:tplc="0415000F" w:tentative="1">
      <w:start w:val="1"/>
      <w:numFmt w:val="decimal"/>
      <w:lvlText w:val="%7."/>
      <w:lvlJc w:val="left"/>
      <w:pPr>
        <w:ind w:left="5526" w:hanging="360"/>
      </w:pPr>
    </w:lvl>
    <w:lvl w:ilvl="7" w:tplc="04150019" w:tentative="1">
      <w:start w:val="1"/>
      <w:numFmt w:val="lowerLetter"/>
      <w:lvlText w:val="%8."/>
      <w:lvlJc w:val="left"/>
      <w:pPr>
        <w:ind w:left="6246" w:hanging="360"/>
      </w:pPr>
    </w:lvl>
    <w:lvl w:ilvl="8" w:tplc="0415001B" w:tentative="1">
      <w:start w:val="1"/>
      <w:numFmt w:val="lowerRoman"/>
      <w:lvlText w:val="%9."/>
      <w:lvlJc w:val="right"/>
      <w:pPr>
        <w:ind w:left="6966" w:hanging="180"/>
      </w:pPr>
    </w:lvl>
  </w:abstractNum>
  <w:abstractNum w:abstractNumId="25" w15:restartNumberingAfterBreak="0">
    <w:nsid w:val="50687D90"/>
    <w:multiLevelType w:val="hybridMultilevel"/>
    <w:tmpl w:val="C33A248E"/>
    <w:lvl w:ilvl="0" w:tplc="D4AC487E">
      <w:start w:val="1"/>
      <w:numFmt w:val="decimal"/>
      <w:lvlText w:val="%1."/>
      <w:lvlJc w:val="left"/>
      <w:pPr>
        <w:ind w:left="846" w:hanging="420"/>
      </w:pPr>
      <w:rPr>
        <w:rFonts w:hint="default"/>
        <w:strike w:val="0"/>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527E019E"/>
    <w:multiLevelType w:val="multilevel"/>
    <w:tmpl w:val="918AC6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2B1B62"/>
    <w:multiLevelType w:val="hybridMultilevel"/>
    <w:tmpl w:val="75F0E91A"/>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8" w15:restartNumberingAfterBreak="0">
    <w:nsid w:val="5992775B"/>
    <w:multiLevelType w:val="multilevel"/>
    <w:tmpl w:val="3E4A1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F9599E"/>
    <w:multiLevelType w:val="multilevel"/>
    <w:tmpl w:val="85822D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B7571D"/>
    <w:multiLevelType w:val="hybridMultilevel"/>
    <w:tmpl w:val="8AA8DF0C"/>
    <w:lvl w:ilvl="0" w:tplc="04150017">
      <w:start w:val="1"/>
      <w:numFmt w:val="lowerLetter"/>
      <w:lvlText w:val="%1)"/>
      <w:lvlJc w:val="left"/>
      <w:pPr>
        <w:ind w:left="1620" w:hanging="360"/>
      </w:pPr>
    </w:lvl>
    <w:lvl w:ilvl="1" w:tplc="04150019">
      <w:start w:val="1"/>
      <w:numFmt w:val="lowerLetter"/>
      <w:lvlText w:val="%2."/>
      <w:lvlJc w:val="left"/>
      <w:pPr>
        <w:ind w:left="2340" w:hanging="360"/>
      </w:pPr>
    </w:lvl>
    <w:lvl w:ilvl="2" w:tplc="0415001B">
      <w:start w:val="1"/>
      <w:numFmt w:val="lowerRoman"/>
      <w:lvlText w:val="%3."/>
      <w:lvlJc w:val="right"/>
      <w:pPr>
        <w:ind w:left="3060" w:hanging="180"/>
      </w:pPr>
    </w:lvl>
    <w:lvl w:ilvl="3" w:tplc="0415000F">
      <w:start w:val="1"/>
      <w:numFmt w:val="decimal"/>
      <w:lvlText w:val="%4."/>
      <w:lvlJc w:val="left"/>
      <w:pPr>
        <w:ind w:left="3780" w:hanging="360"/>
      </w:pPr>
    </w:lvl>
    <w:lvl w:ilvl="4" w:tplc="04150019">
      <w:start w:val="1"/>
      <w:numFmt w:val="lowerLetter"/>
      <w:lvlText w:val="%5."/>
      <w:lvlJc w:val="left"/>
      <w:pPr>
        <w:ind w:left="4500" w:hanging="360"/>
      </w:pPr>
    </w:lvl>
    <w:lvl w:ilvl="5" w:tplc="0415001B">
      <w:start w:val="1"/>
      <w:numFmt w:val="lowerRoman"/>
      <w:lvlText w:val="%6."/>
      <w:lvlJc w:val="right"/>
      <w:pPr>
        <w:ind w:left="5220" w:hanging="180"/>
      </w:pPr>
    </w:lvl>
    <w:lvl w:ilvl="6" w:tplc="0415000F">
      <w:start w:val="1"/>
      <w:numFmt w:val="decimal"/>
      <w:lvlText w:val="%7."/>
      <w:lvlJc w:val="left"/>
      <w:pPr>
        <w:ind w:left="5940" w:hanging="360"/>
      </w:pPr>
    </w:lvl>
    <w:lvl w:ilvl="7" w:tplc="04150019">
      <w:start w:val="1"/>
      <w:numFmt w:val="lowerLetter"/>
      <w:lvlText w:val="%8."/>
      <w:lvlJc w:val="left"/>
      <w:pPr>
        <w:ind w:left="6660" w:hanging="360"/>
      </w:pPr>
    </w:lvl>
    <w:lvl w:ilvl="8" w:tplc="0415001B">
      <w:start w:val="1"/>
      <w:numFmt w:val="lowerRoman"/>
      <w:lvlText w:val="%9."/>
      <w:lvlJc w:val="right"/>
      <w:pPr>
        <w:ind w:left="7380" w:hanging="180"/>
      </w:pPr>
    </w:lvl>
  </w:abstractNum>
  <w:abstractNum w:abstractNumId="31" w15:restartNumberingAfterBreak="0">
    <w:nsid w:val="63B72A91"/>
    <w:multiLevelType w:val="hybridMultilevel"/>
    <w:tmpl w:val="BB44C330"/>
    <w:lvl w:ilvl="0" w:tplc="229AD284">
      <w:start w:val="1"/>
      <w:numFmt w:val="lowerLetter"/>
      <w:lvlText w:val="%1)"/>
      <w:lvlJc w:val="left"/>
      <w:pPr>
        <w:ind w:left="1206" w:hanging="360"/>
      </w:pPr>
      <w:rPr>
        <w:rFonts w:eastAsia="Calibri" w:hint="default"/>
      </w:rPr>
    </w:lvl>
    <w:lvl w:ilvl="1" w:tplc="04150019" w:tentative="1">
      <w:start w:val="1"/>
      <w:numFmt w:val="lowerLetter"/>
      <w:lvlText w:val="%2."/>
      <w:lvlJc w:val="left"/>
      <w:pPr>
        <w:ind w:left="1926" w:hanging="360"/>
      </w:pPr>
    </w:lvl>
    <w:lvl w:ilvl="2" w:tplc="0415001B" w:tentative="1">
      <w:start w:val="1"/>
      <w:numFmt w:val="lowerRoman"/>
      <w:lvlText w:val="%3."/>
      <w:lvlJc w:val="right"/>
      <w:pPr>
        <w:ind w:left="2646" w:hanging="180"/>
      </w:pPr>
    </w:lvl>
    <w:lvl w:ilvl="3" w:tplc="0415000F" w:tentative="1">
      <w:start w:val="1"/>
      <w:numFmt w:val="decimal"/>
      <w:lvlText w:val="%4."/>
      <w:lvlJc w:val="left"/>
      <w:pPr>
        <w:ind w:left="3366" w:hanging="360"/>
      </w:pPr>
    </w:lvl>
    <w:lvl w:ilvl="4" w:tplc="04150019" w:tentative="1">
      <w:start w:val="1"/>
      <w:numFmt w:val="lowerLetter"/>
      <w:lvlText w:val="%5."/>
      <w:lvlJc w:val="left"/>
      <w:pPr>
        <w:ind w:left="4086" w:hanging="360"/>
      </w:pPr>
    </w:lvl>
    <w:lvl w:ilvl="5" w:tplc="0415001B" w:tentative="1">
      <w:start w:val="1"/>
      <w:numFmt w:val="lowerRoman"/>
      <w:lvlText w:val="%6."/>
      <w:lvlJc w:val="right"/>
      <w:pPr>
        <w:ind w:left="4806" w:hanging="180"/>
      </w:pPr>
    </w:lvl>
    <w:lvl w:ilvl="6" w:tplc="0415000F" w:tentative="1">
      <w:start w:val="1"/>
      <w:numFmt w:val="decimal"/>
      <w:lvlText w:val="%7."/>
      <w:lvlJc w:val="left"/>
      <w:pPr>
        <w:ind w:left="5526" w:hanging="360"/>
      </w:pPr>
    </w:lvl>
    <w:lvl w:ilvl="7" w:tplc="04150019" w:tentative="1">
      <w:start w:val="1"/>
      <w:numFmt w:val="lowerLetter"/>
      <w:lvlText w:val="%8."/>
      <w:lvlJc w:val="left"/>
      <w:pPr>
        <w:ind w:left="6246" w:hanging="360"/>
      </w:pPr>
    </w:lvl>
    <w:lvl w:ilvl="8" w:tplc="0415001B" w:tentative="1">
      <w:start w:val="1"/>
      <w:numFmt w:val="lowerRoman"/>
      <w:lvlText w:val="%9."/>
      <w:lvlJc w:val="right"/>
      <w:pPr>
        <w:ind w:left="6966" w:hanging="180"/>
      </w:pPr>
    </w:lvl>
  </w:abstractNum>
  <w:abstractNum w:abstractNumId="32" w15:restartNumberingAfterBreak="0">
    <w:nsid w:val="65C217FD"/>
    <w:multiLevelType w:val="hybridMultilevel"/>
    <w:tmpl w:val="FA3218DA"/>
    <w:lvl w:ilvl="0" w:tplc="04150017">
      <w:start w:val="1"/>
      <w:numFmt w:val="lowerLetter"/>
      <w:lvlText w:val="%1)"/>
      <w:lvlJc w:val="left"/>
      <w:pPr>
        <w:ind w:left="1566" w:hanging="360"/>
      </w:pPr>
    </w:lvl>
    <w:lvl w:ilvl="1" w:tplc="04150019">
      <w:start w:val="1"/>
      <w:numFmt w:val="lowerLetter"/>
      <w:lvlText w:val="%2."/>
      <w:lvlJc w:val="left"/>
      <w:pPr>
        <w:ind w:left="2286" w:hanging="360"/>
      </w:pPr>
    </w:lvl>
    <w:lvl w:ilvl="2" w:tplc="0415001B">
      <w:start w:val="1"/>
      <w:numFmt w:val="lowerRoman"/>
      <w:lvlText w:val="%3."/>
      <w:lvlJc w:val="right"/>
      <w:pPr>
        <w:ind w:left="3006" w:hanging="180"/>
      </w:pPr>
    </w:lvl>
    <w:lvl w:ilvl="3" w:tplc="0415000F">
      <w:start w:val="1"/>
      <w:numFmt w:val="decimal"/>
      <w:lvlText w:val="%4."/>
      <w:lvlJc w:val="left"/>
      <w:pPr>
        <w:ind w:left="3726" w:hanging="360"/>
      </w:pPr>
    </w:lvl>
    <w:lvl w:ilvl="4" w:tplc="04150019">
      <w:start w:val="1"/>
      <w:numFmt w:val="lowerLetter"/>
      <w:lvlText w:val="%5."/>
      <w:lvlJc w:val="left"/>
      <w:pPr>
        <w:ind w:left="4446" w:hanging="360"/>
      </w:pPr>
    </w:lvl>
    <w:lvl w:ilvl="5" w:tplc="0415001B">
      <w:start w:val="1"/>
      <w:numFmt w:val="lowerRoman"/>
      <w:lvlText w:val="%6."/>
      <w:lvlJc w:val="right"/>
      <w:pPr>
        <w:ind w:left="5166" w:hanging="180"/>
      </w:pPr>
    </w:lvl>
    <w:lvl w:ilvl="6" w:tplc="0415000F">
      <w:start w:val="1"/>
      <w:numFmt w:val="decimal"/>
      <w:lvlText w:val="%7."/>
      <w:lvlJc w:val="left"/>
      <w:pPr>
        <w:ind w:left="5886" w:hanging="360"/>
      </w:pPr>
    </w:lvl>
    <w:lvl w:ilvl="7" w:tplc="04150019">
      <w:start w:val="1"/>
      <w:numFmt w:val="lowerLetter"/>
      <w:lvlText w:val="%8."/>
      <w:lvlJc w:val="left"/>
      <w:pPr>
        <w:ind w:left="6606" w:hanging="360"/>
      </w:pPr>
    </w:lvl>
    <w:lvl w:ilvl="8" w:tplc="0415001B">
      <w:start w:val="1"/>
      <w:numFmt w:val="lowerRoman"/>
      <w:lvlText w:val="%9."/>
      <w:lvlJc w:val="right"/>
      <w:pPr>
        <w:ind w:left="7326" w:hanging="180"/>
      </w:pPr>
    </w:lvl>
  </w:abstractNum>
  <w:abstractNum w:abstractNumId="33" w15:restartNumberingAfterBreak="0">
    <w:nsid w:val="68124B39"/>
    <w:multiLevelType w:val="multilevel"/>
    <w:tmpl w:val="2EC48840"/>
    <w:lvl w:ilvl="0">
      <w:start w:val="1"/>
      <w:numFmt w:val="decimal"/>
      <w:lvlText w:val="%1."/>
      <w:lvlJc w:val="left"/>
      <w:pPr>
        <w:ind w:left="846" w:hanging="42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4" w15:restartNumberingAfterBreak="0">
    <w:nsid w:val="685024EE"/>
    <w:multiLevelType w:val="hybridMultilevel"/>
    <w:tmpl w:val="68E2FF4C"/>
    <w:lvl w:ilvl="0" w:tplc="04150017">
      <w:start w:val="1"/>
      <w:numFmt w:val="lowerLetter"/>
      <w:lvlText w:val="%1)"/>
      <w:lvlJc w:val="left"/>
      <w:pPr>
        <w:ind w:left="720" w:hanging="360"/>
      </w:pPr>
    </w:lvl>
    <w:lvl w:ilvl="1" w:tplc="D2BC19BA">
      <w:start w:val="1"/>
      <w:numFmt w:val="lowerLetter"/>
      <w:lvlText w:val="%2)"/>
      <w:lvlJc w:val="left"/>
      <w:pPr>
        <w:ind w:left="1440" w:hanging="360"/>
      </w:pPr>
      <w:rPr>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85B38DF"/>
    <w:multiLevelType w:val="hybridMultilevel"/>
    <w:tmpl w:val="B6402538"/>
    <w:lvl w:ilvl="0" w:tplc="04150001">
      <w:start w:val="1"/>
      <w:numFmt w:val="bullet"/>
      <w:lvlText w:val=""/>
      <w:lvlJc w:val="left"/>
      <w:pPr>
        <w:ind w:left="644" w:hanging="360"/>
      </w:pPr>
      <w:rPr>
        <w:rFonts w:ascii="Symbol" w:hAnsi="Symbol" w:hint="default"/>
        <w:strike w:val="0"/>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36" w15:restartNumberingAfterBreak="0">
    <w:nsid w:val="69466A07"/>
    <w:multiLevelType w:val="hybridMultilevel"/>
    <w:tmpl w:val="973AF0AA"/>
    <w:lvl w:ilvl="0" w:tplc="D7D81F28">
      <w:start w:val="1"/>
      <w:numFmt w:val="bullet"/>
      <w:lvlText w:val="-"/>
      <w:lvlJc w:val="left"/>
      <w:pPr>
        <w:ind w:left="1926"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2646" w:hanging="360"/>
      </w:pPr>
      <w:rPr>
        <w:rFonts w:ascii="Courier New" w:hAnsi="Courier New" w:cs="Courier New" w:hint="default"/>
      </w:rPr>
    </w:lvl>
    <w:lvl w:ilvl="2" w:tplc="04150005" w:tentative="1">
      <w:start w:val="1"/>
      <w:numFmt w:val="bullet"/>
      <w:lvlText w:val=""/>
      <w:lvlJc w:val="left"/>
      <w:pPr>
        <w:ind w:left="3366" w:hanging="360"/>
      </w:pPr>
      <w:rPr>
        <w:rFonts w:ascii="Wingdings" w:hAnsi="Wingdings" w:hint="default"/>
      </w:rPr>
    </w:lvl>
    <w:lvl w:ilvl="3" w:tplc="04150001" w:tentative="1">
      <w:start w:val="1"/>
      <w:numFmt w:val="bullet"/>
      <w:lvlText w:val=""/>
      <w:lvlJc w:val="left"/>
      <w:pPr>
        <w:ind w:left="4086" w:hanging="360"/>
      </w:pPr>
      <w:rPr>
        <w:rFonts w:ascii="Symbol" w:hAnsi="Symbol" w:hint="default"/>
      </w:rPr>
    </w:lvl>
    <w:lvl w:ilvl="4" w:tplc="04150003" w:tentative="1">
      <w:start w:val="1"/>
      <w:numFmt w:val="bullet"/>
      <w:lvlText w:val="o"/>
      <w:lvlJc w:val="left"/>
      <w:pPr>
        <w:ind w:left="4806" w:hanging="360"/>
      </w:pPr>
      <w:rPr>
        <w:rFonts w:ascii="Courier New" w:hAnsi="Courier New" w:cs="Courier New" w:hint="default"/>
      </w:rPr>
    </w:lvl>
    <w:lvl w:ilvl="5" w:tplc="04150005" w:tentative="1">
      <w:start w:val="1"/>
      <w:numFmt w:val="bullet"/>
      <w:lvlText w:val=""/>
      <w:lvlJc w:val="left"/>
      <w:pPr>
        <w:ind w:left="5526" w:hanging="360"/>
      </w:pPr>
      <w:rPr>
        <w:rFonts w:ascii="Wingdings" w:hAnsi="Wingdings" w:hint="default"/>
      </w:rPr>
    </w:lvl>
    <w:lvl w:ilvl="6" w:tplc="04150001" w:tentative="1">
      <w:start w:val="1"/>
      <w:numFmt w:val="bullet"/>
      <w:lvlText w:val=""/>
      <w:lvlJc w:val="left"/>
      <w:pPr>
        <w:ind w:left="6246" w:hanging="360"/>
      </w:pPr>
      <w:rPr>
        <w:rFonts w:ascii="Symbol" w:hAnsi="Symbol" w:hint="default"/>
      </w:rPr>
    </w:lvl>
    <w:lvl w:ilvl="7" w:tplc="04150003" w:tentative="1">
      <w:start w:val="1"/>
      <w:numFmt w:val="bullet"/>
      <w:lvlText w:val="o"/>
      <w:lvlJc w:val="left"/>
      <w:pPr>
        <w:ind w:left="6966" w:hanging="360"/>
      </w:pPr>
      <w:rPr>
        <w:rFonts w:ascii="Courier New" w:hAnsi="Courier New" w:cs="Courier New" w:hint="default"/>
      </w:rPr>
    </w:lvl>
    <w:lvl w:ilvl="8" w:tplc="04150005" w:tentative="1">
      <w:start w:val="1"/>
      <w:numFmt w:val="bullet"/>
      <w:lvlText w:val=""/>
      <w:lvlJc w:val="left"/>
      <w:pPr>
        <w:ind w:left="7686" w:hanging="360"/>
      </w:pPr>
      <w:rPr>
        <w:rFonts w:ascii="Wingdings" w:hAnsi="Wingdings" w:hint="default"/>
      </w:rPr>
    </w:lvl>
  </w:abstractNum>
  <w:abstractNum w:abstractNumId="37" w15:restartNumberingAfterBreak="0">
    <w:nsid w:val="6B555ADD"/>
    <w:multiLevelType w:val="multilevel"/>
    <w:tmpl w:val="27045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0A1301"/>
    <w:multiLevelType w:val="hybridMultilevel"/>
    <w:tmpl w:val="70FA9608"/>
    <w:lvl w:ilvl="0" w:tplc="0415000F">
      <w:start w:val="1"/>
      <w:numFmt w:val="decimal"/>
      <w:lvlText w:val="%1."/>
      <w:lvlJc w:val="left"/>
      <w:pPr>
        <w:ind w:left="720" w:hanging="360"/>
      </w:pPr>
    </w:lvl>
    <w:lvl w:ilvl="1" w:tplc="4A04FD1A">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0194BC0"/>
    <w:multiLevelType w:val="hybridMultilevel"/>
    <w:tmpl w:val="7CF2CC7A"/>
    <w:lvl w:ilvl="0" w:tplc="FD0C431A">
      <w:start w:val="1"/>
      <w:numFmt w:val="lowerLetter"/>
      <w:lvlText w:val="%1)"/>
      <w:lvlJc w:val="left"/>
      <w:pPr>
        <w:ind w:left="720" w:hanging="360"/>
      </w:pPr>
      <w:rPr>
        <w:rFonts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08908C7"/>
    <w:multiLevelType w:val="hybridMultilevel"/>
    <w:tmpl w:val="C33A248E"/>
    <w:lvl w:ilvl="0" w:tplc="D4AC487E">
      <w:start w:val="1"/>
      <w:numFmt w:val="decimal"/>
      <w:lvlText w:val="%1."/>
      <w:lvlJc w:val="left"/>
      <w:pPr>
        <w:ind w:left="846" w:hanging="420"/>
      </w:pPr>
      <w:rPr>
        <w:rFonts w:hint="default"/>
        <w:strike w:val="0"/>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717A337C"/>
    <w:multiLevelType w:val="hybridMultilevel"/>
    <w:tmpl w:val="9E9655D4"/>
    <w:lvl w:ilvl="0" w:tplc="04150001">
      <w:start w:val="1"/>
      <w:numFmt w:val="bullet"/>
      <w:lvlText w:val=""/>
      <w:lvlJc w:val="left"/>
      <w:pPr>
        <w:ind w:left="1566" w:hanging="360"/>
      </w:pPr>
      <w:rPr>
        <w:rFonts w:ascii="Symbol" w:hAnsi="Symbol" w:hint="default"/>
      </w:rPr>
    </w:lvl>
    <w:lvl w:ilvl="1" w:tplc="04150019" w:tentative="1">
      <w:start w:val="1"/>
      <w:numFmt w:val="lowerLetter"/>
      <w:lvlText w:val="%2."/>
      <w:lvlJc w:val="left"/>
      <w:pPr>
        <w:ind w:left="2286" w:hanging="360"/>
      </w:pPr>
    </w:lvl>
    <w:lvl w:ilvl="2" w:tplc="0415001B" w:tentative="1">
      <w:start w:val="1"/>
      <w:numFmt w:val="lowerRoman"/>
      <w:lvlText w:val="%3."/>
      <w:lvlJc w:val="right"/>
      <w:pPr>
        <w:ind w:left="3006" w:hanging="180"/>
      </w:pPr>
    </w:lvl>
    <w:lvl w:ilvl="3" w:tplc="0415000F" w:tentative="1">
      <w:start w:val="1"/>
      <w:numFmt w:val="decimal"/>
      <w:lvlText w:val="%4."/>
      <w:lvlJc w:val="left"/>
      <w:pPr>
        <w:ind w:left="3726" w:hanging="360"/>
      </w:pPr>
    </w:lvl>
    <w:lvl w:ilvl="4" w:tplc="04150019" w:tentative="1">
      <w:start w:val="1"/>
      <w:numFmt w:val="lowerLetter"/>
      <w:lvlText w:val="%5."/>
      <w:lvlJc w:val="left"/>
      <w:pPr>
        <w:ind w:left="4446" w:hanging="360"/>
      </w:pPr>
    </w:lvl>
    <w:lvl w:ilvl="5" w:tplc="0415001B" w:tentative="1">
      <w:start w:val="1"/>
      <w:numFmt w:val="lowerRoman"/>
      <w:lvlText w:val="%6."/>
      <w:lvlJc w:val="right"/>
      <w:pPr>
        <w:ind w:left="5166" w:hanging="180"/>
      </w:pPr>
    </w:lvl>
    <w:lvl w:ilvl="6" w:tplc="0415000F" w:tentative="1">
      <w:start w:val="1"/>
      <w:numFmt w:val="decimal"/>
      <w:lvlText w:val="%7."/>
      <w:lvlJc w:val="left"/>
      <w:pPr>
        <w:ind w:left="5886" w:hanging="360"/>
      </w:pPr>
    </w:lvl>
    <w:lvl w:ilvl="7" w:tplc="04150019" w:tentative="1">
      <w:start w:val="1"/>
      <w:numFmt w:val="lowerLetter"/>
      <w:lvlText w:val="%8."/>
      <w:lvlJc w:val="left"/>
      <w:pPr>
        <w:ind w:left="6606" w:hanging="360"/>
      </w:pPr>
    </w:lvl>
    <w:lvl w:ilvl="8" w:tplc="0415001B" w:tentative="1">
      <w:start w:val="1"/>
      <w:numFmt w:val="lowerRoman"/>
      <w:lvlText w:val="%9."/>
      <w:lvlJc w:val="right"/>
      <w:pPr>
        <w:ind w:left="7326" w:hanging="180"/>
      </w:pPr>
    </w:lvl>
  </w:abstractNum>
  <w:abstractNum w:abstractNumId="42" w15:restartNumberingAfterBreak="0">
    <w:nsid w:val="724A6277"/>
    <w:multiLevelType w:val="multilevel"/>
    <w:tmpl w:val="7EC6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4E6033"/>
    <w:multiLevelType w:val="multilevel"/>
    <w:tmpl w:val="AF0CF0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3DD2831"/>
    <w:multiLevelType w:val="multilevel"/>
    <w:tmpl w:val="479A7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873356"/>
    <w:multiLevelType w:val="hybridMultilevel"/>
    <w:tmpl w:val="6A7CACEE"/>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46" w15:restartNumberingAfterBreak="0">
    <w:nsid w:val="7CB042BC"/>
    <w:multiLevelType w:val="hybridMultilevel"/>
    <w:tmpl w:val="7506C06E"/>
    <w:lvl w:ilvl="0" w:tplc="3C68C678">
      <w:start w:val="13"/>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7F791A0C"/>
    <w:multiLevelType w:val="hybridMultilevel"/>
    <w:tmpl w:val="C480F89E"/>
    <w:lvl w:ilvl="0" w:tplc="F544DAB8">
      <w:start w:val="1"/>
      <w:numFmt w:val="bullet"/>
      <w:lvlText w:val=""/>
      <w:lvlJc w:val="left"/>
      <w:pPr>
        <w:ind w:left="1926" w:hanging="360"/>
      </w:pPr>
      <w:rPr>
        <w:rFonts w:ascii="Symbol" w:hAnsi="Symbol" w:hint="default"/>
      </w:rPr>
    </w:lvl>
    <w:lvl w:ilvl="1" w:tplc="04150003" w:tentative="1">
      <w:start w:val="1"/>
      <w:numFmt w:val="bullet"/>
      <w:lvlText w:val="o"/>
      <w:lvlJc w:val="left"/>
      <w:pPr>
        <w:ind w:left="2646" w:hanging="360"/>
      </w:pPr>
      <w:rPr>
        <w:rFonts w:ascii="Courier New" w:hAnsi="Courier New" w:cs="Courier New" w:hint="default"/>
      </w:rPr>
    </w:lvl>
    <w:lvl w:ilvl="2" w:tplc="04150005" w:tentative="1">
      <w:start w:val="1"/>
      <w:numFmt w:val="bullet"/>
      <w:lvlText w:val=""/>
      <w:lvlJc w:val="left"/>
      <w:pPr>
        <w:ind w:left="3366" w:hanging="360"/>
      </w:pPr>
      <w:rPr>
        <w:rFonts w:ascii="Wingdings" w:hAnsi="Wingdings" w:hint="default"/>
      </w:rPr>
    </w:lvl>
    <w:lvl w:ilvl="3" w:tplc="04150001" w:tentative="1">
      <w:start w:val="1"/>
      <w:numFmt w:val="bullet"/>
      <w:lvlText w:val=""/>
      <w:lvlJc w:val="left"/>
      <w:pPr>
        <w:ind w:left="4086" w:hanging="360"/>
      </w:pPr>
      <w:rPr>
        <w:rFonts w:ascii="Symbol" w:hAnsi="Symbol" w:hint="default"/>
      </w:rPr>
    </w:lvl>
    <w:lvl w:ilvl="4" w:tplc="04150003" w:tentative="1">
      <w:start w:val="1"/>
      <w:numFmt w:val="bullet"/>
      <w:lvlText w:val="o"/>
      <w:lvlJc w:val="left"/>
      <w:pPr>
        <w:ind w:left="4806" w:hanging="360"/>
      </w:pPr>
      <w:rPr>
        <w:rFonts w:ascii="Courier New" w:hAnsi="Courier New" w:cs="Courier New" w:hint="default"/>
      </w:rPr>
    </w:lvl>
    <w:lvl w:ilvl="5" w:tplc="04150005" w:tentative="1">
      <w:start w:val="1"/>
      <w:numFmt w:val="bullet"/>
      <w:lvlText w:val=""/>
      <w:lvlJc w:val="left"/>
      <w:pPr>
        <w:ind w:left="5526" w:hanging="360"/>
      </w:pPr>
      <w:rPr>
        <w:rFonts w:ascii="Wingdings" w:hAnsi="Wingdings" w:hint="default"/>
      </w:rPr>
    </w:lvl>
    <w:lvl w:ilvl="6" w:tplc="04150001" w:tentative="1">
      <w:start w:val="1"/>
      <w:numFmt w:val="bullet"/>
      <w:lvlText w:val=""/>
      <w:lvlJc w:val="left"/>
      <w:pPr>
        <w:ind w:left="6246" w:hanging="360"/>
      </w:pPr>
      <w:rPr>
        <w:rFonts w:ascii="Symbol" w:hAnsi="Symbol" w:hint="default"/>
      </w:rPr>
    </w:lvl>
    <w:lvl w:ilvl="7" w:tplc="04150003" w:tentative="1">
      <w:start w:val="1"/>
      <w:numFmt w:val="bullet"/>
      <w:lvlText w:val="o"/>
      <w:lvlJc w:val="left"/>
      <w:pPr>
        <w:ind w:left="6966" w:hanging="360"/>
      </w:pPr>
      <w:rPr>
        <w:rFonts w:ascii="Courier New" w:hAnsi="Courier New" w:cs="Courier New" w:hint="default"/>
      </w:rPr>
    </w:lvl>
    <w:lvl w:ilvl="8" w:tplc="04150005" w:tentative="1">
      <w:start w:val="1"/>
      <w:numFmt w:val="bullet"/>
      <w:lvlText w:val=""/>
      <w:lvlJc w:val="left"/>
      <w:pPr>
        <w:ind w:left="7686" w:hanging="360"/>
      </w:pPr>
      <w:rPr>
        <w:rFonts w:ascii="Wingdings" w:hAnsi="Wingdings" w:hint="default"/>
      </w:rPr>
    </w:lvl>
  </w:abstractNum>
  <w:num w:numId="1" w16cid:durableId="36127724">
    <w:abstractNumId w:val="40"/>
  </w:num>
  <w:num w:numId="2" w16cid:durableId="18945848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4920281">
    <w:abstractNumId w:val="34"/>
  </w:num>
  <w:num w:numId="4" w16cid:durableId="1157590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91150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7547320">
    <w:abstractNumId w:val="35"/>
  </w:num>
  <w:num w:numId="7" w16cid:durableId="1865360336">
    <w:abstractNumId w:val="6"/>
  </w:num>
  <w:num w:numId="8" w16cid:durableId="2015764660">
    <w:abstractNumId w:val="33"/>
  </w:num>
  <w:num w:numId="9" w16cid:durableId="1342583024">
    <w:abstractNumId w:val="45"/>
  </w:num>
  <w:num w:numId="10" w16cid:durableId="371657968">
    <w:abstractNumId w:val="41"/>
  </w:num>
  <w:num w:numId="11" w16cid:durableId="885412951">
    <w:abstractNumId w:val="12"/>
  </w:num>
  <w:num w:numId="12" w16cid:durableId="2032146816">
    <w:abstractNumId w:val="39"/>
  </w:num>
  <w:num w:numId="13" w16cid:durableId="779033071">
    <w:abstractNumId w:val="47"/>
  </w:num>
  <w:num w:numId="14" w16cid:durableId="749427640">
    <w:abstractNumId w:val="18"/>
  </w:num>
  <w:num w:numId="15" w16cid:durableId="177937868">
    <w:abstractNumId w:val="11"/>
  </w:num>
  <w:num w:numId="16" w16cid:durableId="1708021665">
    <w:abstractNumId w:val="46"/>
  </w:num>
  <w:num w:numId="17" w16cid:durableId="1743136823">
    <w:abstractNumId w:val="27"/>
  </w:num>
  <w:num w:numId="18" w16cid:durableId="295456939">
    <w:abstractNumId w:val="16"/>
  </w:num>
  <w:num w:numId="19" w16cid:durableId="651563849">
    <w:abstractNumId w:val="14"/>
  </w:num>
  <w:num w:numId="20" w16cid:durableId="501972711">
    <w:abstractNumId w:val="31"/>
  </w:num>
  <w:num w:numId="21" w16cid:durableId="1823693802">
    <w:abstractNumId w:val="22"/>
  </w:num>
  <w:num w:numId="22" w16cid:durableId="1049183687">
    <w:abstractNumId w:val="24"/>
  </w:num>
  <w:num w:numId="23" w16cid:durableId="1060591474">
    <w:abstractNumId w:val="44"/>
  </w:num>
  <w:num w:numId="24" w16cid:durableId="708182945">
    <w:abstractNumId w:val="26"/>
  </w:num>
  <w:num w:numId="25" w16cid:durableId="46954686">
    <w:abstractNumId w:val="10"/>
  </w:num>
  <w:num w:numId="26" w16cid:durableId="46690713">
    <w:abstractNumId w:val="43"/>
  </w:num>
  <w:num w:numId="27" w16cid:durableId="1784612604">
    <w:abstractNumId w:val="0"/>
  </w:num>
  <w:num w:numId="28" w16cid:durableId="1600336250">
    <w:abstractNumId w:val="19"/>
  </w:num>
  <w:num w:numId="29" w16cid:durableId="1931305326">
    <w:abstractNumId w:val="21"/>
  </w:num>
  <w:num w:numId="30" w16cid:durableId="2023436212">
    <w:abstractNumId w:val="17"/>
  </w:num>
  <w:num w:numId="31" w16cid:durableId="1542325526">
    <w:abstractNumId w:val="29"/>
  </w:num>
  <w:num w:numId="32" w16cid:durableId="1189682423">
    <w:abstractNumId w:val="25"/>
  </w:num>
  <w:num w:numId="33" w16cid:durableId="297032533">
    <w:abstractNumId w:val="30"/>
  </w:num>
  <w:num w:numId="34" w16cid:durableId="730225872">
    <w:abstractNumId w:val="38"/>
  </w:num>
  <w:num w:numId="35" w16cid:durableId="970475422">
    <w:abstractNumId w:val="23"/>
  </w:num>
  <w:num w:numId="36" w16cid:durableId="208952944">
    <w:abstractNumId w:val="5"/>
  </w:num>
  <w:num w:numId="37" w16cid:durableId="993294295">
    <w:abstractNumId w:val="1"/>
  </w:num>
  <w:num w:numId="38" w16cid:durableId="836305595">
    <w:abstractNumId w:val="8"/>
  </w:num>
  <w:num w:numId="39" w16cid:durableId="428819198">
    <w:abstractNumId w:val="28"/>
  </w:num>
  <w:num w:numId="40" w16cid:durableId="1795901044">
    <w:abstractNumId w:val="7"/>
  </w:num>
  <w:num w:numId="41" w16cid:durableId="1841659455">
    <w:abstractNumId w:val="3"/>
  </w:num>
  <w:num w:numId="42" w16cid:durableId="1472868312">
    <w:abstractNumId w:val="9"/>
  </w:num>
  <w:num w:numId="43" w16cid:durableId="1844275948">
    <w:abstractNumId w:val="42"/>
  </w:num>
  <w:num w:numId="44" w16cid:durableId="1643921590">
    <w:abstractNumId w:val="20"/>
  </w:num>
  <w:num w:numId="45" w16cid:durableId="58090518">
    <w:abstractNumId w:val="37"/>
  </w:num>
  <w:num w:numId="46" w16cid:durableId="632368175">
    <w:abstractNumId w:val="13"/>
  </w:num>
  <w:num w:numId="47" w16cid:durableId="1366448565">
    <w:abstractNumId w:val="36"/>
  </w:num>
  <w:num w:numId="48" w16cid:durableId="1524400007">
    <w:abstractNumId w:val="4"/>
  </w:num>
  <w:num w:numId="49" w16cid:durableId="1067991880">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DC0"/>
    <w:rsid w:val="000003F3"/>
    <w:rsid w:val="00001259"/>
    <w:rsid w:val="00001E6D"/>
    <w:rsid w:val="0000203A"/>
    <w:rsid w:val="00004856"/>
    <w:rsid w:val="00004AB7"/>
    <w:rsid w:val="00005C7B"/>
    <w:rsid w:val="00011FF7"/>
    <w:rsid w:val="000126B8"/>
    <w:rsid w:val="00023152"/>
    <w:rsid w:val="0002385E"/>
    <w:rsid w:val="00026019"/>
    <w:rsid w:val="0002779C"/>
    <w:rsid w:val="00027D08"/>
    <w:rsid w:val="000340BC"/>
    <w:rsid w:val="00040DB6"/>
    <w:rsid w:val="0004206D"/>
    <w:rsid w:val="00044925"/>
    <w:rsid w:val="0005166D"/>
    <w:rsid w:val="00054C95"/>
    <w:rsid w:val="00060CCE"/>
    <w:rsid w:val="000759B5"/>
    <w:rsid w:val="00076D8E"/>
    <w:rsid w:val="00077BC2"/>
    <w:rsid w:val="00080357"/>
    <w:rsid w:val="000809D1"/>
    <w:rsid w:val="00083B49"/>
    <w:rsid w:val="00086544"/>
    <w:rsid w:val="000A1858"/>
    <w:rsid w:val="000A5CB0"/>
    <w:rsid w:val="000A5EF1"/>
    <w:rsid w:val="000B1BF0"/>
    <w:rsid w:val="000B3120"/>
    <w:rsid w:val="000C1476"/>
    <w:rsid w:val="000C3EE6"/>
    <w:rsid w:val="000D2FA7"/>
    <w:rsid w:val="000D586C"/>
    <w:rsid w:val="000E1471"/>
    <w:rsid w:val="000E1DF2"/>
    <w:rsid w:val="000E24B1"/>
    <w:rsid w:val="000E2B66"/>
    <w:rsid w:val="000F20FB"/>
    <w:rsid w:val="000F59C3"/>
    <w:rsid w:val="0010331F"/>
    <w:rsid w:val="00104393"/>
    <w:rsid w:val="0010497F"/>
    <w:rsid w:val="00105B6F"/>
    <w:rsid w:val="00107A81"/>
    <w:rsid w:val="0012129C"/>
    <w:rsid w:val="0012137F"/>
    <w:rsid w:val="0012253D"/>
    <w:rsid w:val="001238E3"/>
    <w:rsid w:val="00125E18"/>
    <w:rsid w:val="00131569"/>
    <w:rsid w:val="00131DC3"/>
    <w:rsid w:val="00132CC3"/>
    <w:rsid w:val="001331C3"/>
    <w:rsid w:val="00134EA6"/>
    <w:rsid w:val="001354BA"/>
    <w:rsid w:val="001404DD"/>
    <w:rsid w:val="0014401D"/>
    <w:rsid w:val="001458F1"/>
    <w:rsid w:val="00146E2F"/>
    <w:rsid w:val="00154B8D"/>
    <w:rsid w:val="001623E5"/>
    <w:rsid w:val="00162806"/>
    <w:rsid w:val="00163CF3"/>
    <w:rsid w:val="00165F85"/>
    <w:rsid w:val="00170C71"/>
    <w:rsid w:val="001743B6"/>
    <w:rsid w:val="001753B1"/>
    <w:rsid w:val="0017743C"/>
    <w:rsid w:val="001775DA"/>
    <w:rsid w:val="0018320C"/>
    <w:rsid w:val="0018496C"/>
    <w:rsid w:val="001933A0"/>
    <w:rsid w:val="00193A86"/>
    <w:rsid w:val="001A4E08"/>
    <w:rsid w:val="001A5B12"/>
    <w:rsid w:val="001A5E7C"/>
    <w:rsid w:val="001A6F21"/>
    <w:rsid w:val="001B28BA"/>
    <w:rsid w:val="001B290F"/>
    <w:rsid w:val="001B40A3"/>
    <w:rsid w:val="001B447C"/>
    <w:rsid w:val="001B50FC"/>
    <w:rsid w:val="001C5B01"/>
    <w:rsid w:val="001C5EB6"/>
    <w:rsid w:val="001C6F52"/>
    <w:rsid w:val="001C777E"/>
    <w:rsid w:val="001C795B"/>
    <w:rsid w:val="001D0FF3"/>
    <w:rsid w:val="001D3521"/>
    <w:rsid w:val="001D429E"/>
    <w:rsid w:val="001E158E"/>
    <w:rsid w:val="001E3EF1"/>
    <w:rsid w:val="001E6C7E"/>
    <w:rsid w:val="001F1437"/>
    <w:rsid w:val="001F1A0D"/>
    <w:rsid w:val="001F4B67"/>
    <w:rsid w:val="001F7D78"/>
    <w:rsid w:val="00202B45"/>
    <w:rsid w:val="00204C83"/>
    <w:rsid w:val="0021037C"/>
    <w:rsid w:val="0021353D"/>
    <w:rsid w:val="00213D2C"/>
    <w:rsid w:val="00213D91"/>
    <w:rsid w:val="002147AB"/>
    <w:rsid w:val="00217361"/>
    <w:rsid w:val="00223BCE"/>
    <w:rsid w:val="00223BE0"/>
    <w:rsid w:val="00224370"/>
    <w:rsid w:val="002259D5"/>
    <w:rsid w:val="00230C16"/>
    <w:rsid w:val="002313E6"/>
    <w:rsid w:val="002328FB"/>
    <w:rsid w:val="00235938"/>
    <w:rsid w:val="002374C2"/>
    <w:rsid w:val="0024597D"/>
    <w:rsid w:val="00245EDB"/>
    <w:rsid w:val="00247EB4"/>
    <w:rsid w:val="00253DED"/>
    <w:rsid w:val="00257B05"/>
    <w:rsid w:val="00257FEF"/>
    <w:rsid w:val="00266242"/>
    <w:rsid w:val="0026719A"/>
    <w:rsid w:val="00267901"/>
    <w:rsid w:val="00276A21"/>
    <w:rsid w:val="00276D5A"/>
    <w:rsid w:val="00283F5A"/>
    <w:rsid w:val="00284C96"/>
    <w:rsid w:val="002900A2"/>
    <w:rsid w:val="0029280A"/>
    <w:rsid w:val="00292D7F"/>
    <w:rsid w:val="00292E35"/>
    <w:rsid w:val="002965E4"/>
    <w:rsid w:val="002A09AE"/>
    <w:rsid w:val="002A0F71"/>
    <w:rsid w:val="002A14B3"/>
    <w:rsid w:val="002A1C79"/>
    <w:rsid w:val="002A7915"/>
    <w:rsid w:val="002B06DF"/>
    <w:rsid w:val="002B2B4E"/>
    <w:rsid w:val="002B3B5B"/>
    <w:rsid w:val="002C04D2"/>
    <w:rsid w:val="002D492B"/>
    <w:rsid w:val="002D5AAE"/>
    <w:rsid w:val="002D6CFE"/>
    <w:rsid w:val="002F1FAF"/>
    <w:rsid w:val="002F2388"/>
    <w:rsid w:val="002F4ACA"/>
    <w:rsid w:val="002F7434"/>
    <w:rsid w:val="002F7982"/>
    <w:rsid w:val="003037E7"/>
    <w:rsid w:val="00307CA0"/>
    <w:rsid w:val="0031046D"/>
    <w:rsid w:val="00313131"/>
    <w:rsid w:val="00313E9A"/>
    <w:rsid w:val="0031684C"/>
    <w:rsid w:val="00317530"/>
    <w:rsid w:val="00325919"/>
    <w:rsid w:val="00330E9B"/>
    <w:rsid w:val="00331BA4"/>
    <w:rsid w:val="00332A47"/>
    <w:rsid w:val="00342733"/>
    <w:rsid w:val="003432CF"/>
    <w:rsid w:val="0034369F"/>
    <w:rsid w:val="00344B77"/>
    <w:rsid w:val="00344DE3"/>
    <w:rsid w:val="00344FC5"/>
    <w:rsid w:val="00345208"/>
    <w:rsid w:val="0034663F"/>
    <w:rsid w:val="00351E26"/>
    <w:rsid w:val="00356F39"/>
    <w:rsid w:val="003578B5"/>
    <w:rsid w:val="003604E2"/>
    <w:rsid w:val="00360915"/>
    <w:rsid w:val="00360CF0"/>
    <w:rsid w:val="00361CB0"/>
    <w:rsid w:val="00374EDB"/>
    <w:rsid w:val="00375090"/>
    <w:rsid w:val="003752FC"/>
    <w:rsid w:val="003800A9"/>
    <w:rsid w:val="00380B5B"/>
    <w:rsid w:val="003813CE"/>
    <w:rsid w:val="00383211"/>
    <w:rsid w:val="00384C3C"/>
    <w:rsid w:val="00385387"/>
    <w:rsid w:val="00385722"/>
    <w:rsid w:val="00390ABB"/>
    <w:rsid w:val="0039142E"/>
    <w:rsid w:val="0039350D"/>
    <w:rsid w:val="0039586C"/>
    <w:rsid w:val="0039648E"/>
    <w:rsid w:val="003A3819"/>
    <w:rsid w:val="003A401B"/>
    <w:rsid w:val="003A7409"/>
    <w:rsid w:val="003B02E4"/>
    <w:rsid w:val="003B1223"/>
    <w:rsid w:val="003B54A5"/>
    <w:rsid w:val="003B58EB"/>
    <w:rsid w:val="003B63CD"/>
    <w:rsid w:val="003B6C3D"/>
    <w:rsid w:val="003C3C2C"/>
    <w:rsid w:val="003C4916"/>
    <w:rsid w:val="003C74ED"/>
    <w:rsid w:val="003D079E"/>
    <w:rsid w:val="003D09FF"/>
    <w:rsid w:val="003D1937"/>
    <w:rsid w:val="003D55F0"/>
    <w:rsid w:val="003D6B98"/>
    <w:rsid w:val="003E0E58"/>
    <w:rsid w:val="003E1363"/>
    <w:rsid w:val="003E26A3"/>
    <w:rsid w:val="003E4551"/>
    <w:rsid w:val="003E77A6"/>
    <w:rsid w:val="003F0CCA"/>
    <w:rsid w:val="003F1F45"/>
    <w:rsid w:val="003F3834"/>
    <w:rsid w:val="003F5FE9"/>
    <w:rsid w:val="003F6BBD"/>
    <w:rsid w:val="00400B5F"/>
    <w:rsid w:val="004041B1"/>
    <w:rsid w:val="00404AD8"/>
    <w:rsid w:val="0041335F"/>
    <w:rsid w:val="00413514"/>
    <w:rsid w:val="00420358"/>
    <w:rsid w:val="00424C48"/>
    <w:rsid w:val="00424DCC"/>
    <w:rsid w:val="004252A3"/>
    <w:rsid w:val="004265CC"/>
    <w:rsid w:val="00430CA8"/>
    <w:rsid w:val="00430F5B"/>
    <w:rsid w:val="00432E8A"/>
    <w:rsid w:val="00437CC7"/>
    <w:rsid w:val="00440F06"/>
    <w:rsid w:val="0044255C"/>
    <w:rsid w:val="00442E4A"/>
    <w:rsid w:val="00447EA4"/>
    <w:rsid w:val="00454B46"/>
    <w:rsid w:val="00455477"/>
    <w:rsid w:val="00455741"/>
    <w:rsid w:val="00457FAD"/>
    <w:rsid w:val="004651E6"/>
    <w:rsid w:val="00465BF0"/>
    <w:rsid w:val="00467512"/>
    <w:rsid w:val="00467BCD"/>
    <w:rsid w:val="00471B25"/>
    <w:rsid w:val="00474665"/>
    <w:rsid w:val="00476CCC"/>
    <w:rsid w:val="0048072A"/>
    <w:rsid w:val="004811A3"/>
    <w:rsid w:val="00483123"/>
    <w:rsid w:val="004855A1"/>
    <w:rsid w:val="00486364"/>
    <w:rsid w:val="004868D4"/>
    <w:rsid w:val="0049150B"/>
    <w:rsid w:val="004927D3"/>
    <w:rsid w:val="0049740A"/>
    <w:rsid w:val="00497908"/>
    <w:rsid w:val="004A20FB"/>
    <w:rsid w:val="004A28FB"/>
    <w:rsid w:val="004A395D"/>
    <w:rsid w:val="004A56B2"/>
    <w:rsid w:val="004A59E9"/>
    <w:rsid w:val="004A5DD8"/>
    <w:rsid w:val="004A6791"/>
    <w:rsid w:val="004B209A"/>
    <w:rsid w:val="004B5F60"/>
    <w:rsid w:val="004C512F"/>
    <w:rsid w:val="004D4CFB"/>
    <w:rsid w:val="004D58D6"/>
    <w:rsid w:val="004D7A07"/>
    <w:rsid w:val="004E0071"/>
    <w:rsid w:val="004E08B5"/>
    <w:rsid w:val="004E15D5"/>
    <w:rsid w:val="004E2A93"/>
    <w:rsid w:val="004E2B90"/>
    <w:rsid w:val="004E2EFC"/>
    <w:rsid w:val="004E36A2"/>
    <w:rsid w:val="004F0BDD"/>
    <w:rsid w:val="004F1CBD"/>
    <w:rsid w:val="00503435"/>
    <w:rsid w:val="00506F9B"/>
    <w:rsid w:val="00514199"/>
    <w:rsid w:val="00524E4E"/>
    <w:rsid w:val="00526147"/>
    <w:rsid w:val="00527EFB"/>
    <w:rsid w:val="0053175E"/>
    <w:rsid w:val="00532BF8"/>
    <w:rsid w:val="00532F77"/>
    <w:rsid w:val="0053446F"/>
    <w:rsid w:val="00535C28"/>
    <w:rsid w:val="005434C0"/>
    <w:rsid w:val="005464E0"/>
    <w:rsid w:val="00547CE0"/>
    <w:rsid w:val="00550A32"/>
    <w:rsid w:val="0055340E"/>
    <w:rsid w:val="00554CE6"/>
    <w:rsid w:val="0055626C"/>
    <w:rsid w:val="00562BC1"/>
    <w:rsid w:val="00571B63"/>
    <w:rsid w:val="00575F5C"/>
    <w:rsid w:val="00581769"/>
    <w:rsid w:val="005817F2"/>
    <w:rsid w:val="00584064"/>
    <w:rsid w:val="00597C90"/>
    <w:rsid w:val="005A6E3A"/>
    <w:rsid w:val="005B05AA"/>
    <w:rsid w:val="005B55F9"/>
    <w:rsid w:val="005B6078"/>
    <w:rsid w:val="005B61D1"/>
    <w:rsid w:val="005B6C29"/>
    <w:rsid w:val="005B7EB9"/>
    <w:rsid w:val="005C0818"/>
    <w:rsid w:val="005C2E44"/>
    <w:rsid w:val="005C41D9"/>
    <w:rsid w:val="005C516B"/>
    <w:rsid w:val="005D39A9"/>
    <w:rsid w:val="005D5337"/>
    <w:rsid w:val="005D5BE7"/>
    <w:rsid w:val="005E561D"/>
    <w:rsid w:val="005F393A"/>
    <w:rsid w:val="00602E44"/>
    <w:rsid w:val="00610B46"/>
    <w:rsid w:val="00612644"/>
    <w:rsid w:val="00615B3F"/>
    <w:rsid w:val="00617605"/>
    <w:rsid w:val="006178BA"/>
    <w:rsid w:val="00620372"/>
    <w:rsid w:val="00621C72"/>
    <w:rsid w:val="00622C04"/>
    <w:rsid w:val="006234F6"/>
    <w:rsid w:val="006239F5"/>
    <w:rsid w:val="00625BC3"/>
    <w:rsid w:val="006260AE"/>
    <w:rsid w:val="00626515"/>
    <w:rsid w:val="00626C13"/>
    <w:rsid w:val="006270AF"/>
    <w:rsid w:val="00634974"/>
    <w:rsid w:val="00645125"/>
    <w:rsid w:val="00646CF8"/>
    <w:rsid w:val="00650D74"/>
    <w:rsid w:val="00652603"/>
    <w:rsid w:val="006547F7"/>
    <w:rsid w:val="00655B0D"/>
    <w:rsid w:val="00657577"/>
    <w:rsid w:val="00673386"/>
    <w:rsid w:val="00673B29"/>
    <w:rsid w:val="00674B6F"/>
    <w:rsid w:val="00677853"/>
    <w:rsid w:val="00683775"/>
    <w:rsid w:val="00691237"/>
    <w:rsid w:val="006923A0"/>
    <w:rsid w:val="00694CBF"/>
    <w:rsid w:val="00695AC3"/>
    <w:rsid w:val="00695D13"/>
    <w:rsid w:val="00696F03"/>
    <w:rsid w:val="006A372A"/>
    <w:rsid w:val="006B17D2"/>
    <w:rsid w:val="006B3710"/>
    <w:rsid w:val="006B5670"/>
    <w:rsid w:val="006B69C5"/>
    <w:rsid w:val="006B710E"/>
    <w:rsid w:val="006C0C30"/>
    <w:rsid w:val="006C17A0"/>
    <w:rsid w:val="006C1ED1"/>
    <w:rsid w:val="006C22DB"/>
    <w:rsid w:val="006C3EDA"/>
    <w:rsid w:val="006C5596"/>
    <w:rsid w:val="006D010F"/>
    <w:rsid w:val="006D0477"/>
    <w:rsid w:val="006D41E6"/>
    <w:rsid w:val="006D7E64"/>
    <w:rsid w:val="006E253D"/>
    <w:rsid w:val="006E4644"/>
    <w:rsid w:val="006F7B2F"/>
    <w:rsid w:val="007031BA"/>
    <w:rsid w:val="00707AFD"/>
    <w:rsid w:val="00710622"/>
    <w:rsid w:val="00712230"/>
    <w:rsid w:val="00717143"/>
    <w:rsid w:val="00717DC0"/>
    <w:rsid w:val="0072034B"/>
    <w:rsid w:val="00722247"/>
    <w:rsid w:val="00725AD5"/>
    <w:rsid w:val="00730D40"/>
    <w:rsid w:val="00736627"/>
    <w:rsid w:val="00737135"/>
    <w:rsid w:val="007373E6"/>
    <w:rsid w:val="007375FC"/>
    <w:rsid w:val="0074077F"/>
    <w:rsid w:val="00740988"/>
    <w:rsid w:val="0074292D"/>
    <w:rsid w:val="0074743D"/>
    <w:rsid w:val="00750F2F"/>
    <w:rsid w:val="007530D7"/>
    <w:rsid w:val="00756022"/>
    <w:rsid w:val="007571DC"/>
    <w:rsid w:val="0076238E"/>
    <w:rsid w:val="00762F7F"/>
    <w:rsid w:val="007663A3"/>
    <w:rsid w:val="00766F11"/>
    <w:rsid w:val="0076709E"/>
    <w:rsid w:val="00773FF5"/>
    <w:rsid w:val="00777C68"/>
    <w:rsid w:val="00783EBA"/>
    <w:rsid w:val="00790134"/>
    <w:rsid w:val="00792DAE"/>
    <w:rsid w:val="00793798"/>
    <w:rsid w:val="00797CBB"/>
    <w:rsid w:val="007B6EAA"/>
    <w:rsid w:val="007C005B"/>
    <w:rsid w:val="007C7F81"/>
    <w:rsid w:val="007D108B"/>
    <w:rsid w:val="007D48F3"/>
    <w:rsid w:val="007D55C3"/>
    <w:rsid w:val="007E2E7D"/>
    <w:rsid w:val="007E6327"/>
    <w:rsid w:val="007F1833"/>
    <w:rsid w:val="007F3A69"/>
    <w:rsid w:val="007F6447"/>
    <w:rsid w:val="00805FDE"/>
    <w:rsid w:val="00811C00"/>
    <w:rsid w:val="00813428"/>
    <w:rsid w:val="008204B8"/>
    <w:rsid w:val="00825813"/>
    <w:rsid w:val="00825C95"/>
    <w:rsid w:val="00827915"/>
    <w:rsid w:val="008436D1"/>
    <w:rsid w:val="00844D91"/>
    <w:rsid w:val="008464B8"/>
    <w:rsid w:val="00847D65"/>
    <w:rsid w:val="008515A5"/>
    <w:rsid w:val="00851DB4"/>
    <w:rsid w:val="00852B3D"/>
    <w:rsid w:val="0085392C"/>
    <w:rsid w:val="00860BAB"/>
    <w:rsid w:val="00863680"/>
    <w:rsid w:val="00865E8E"/>
    <w:rsid w:val="0087057D"/>
    <w:rsid w:val="00874AF6"/>
    <w:rsid w:val="00880AF6"/>
    <w:rsid w:val="008834D0"/>
    <w:rsid w:val="00887615"/>
    <w:rsid w:val="00890AE2"/>
    <w:rsid w:val="008921EA"/>
    <w:rsid w:val="008941FF"/>
    <w:rsid w:val="00896703"/>
    <w:rsid w:val="008968F4"/>
    <w:rsid w:val="00896F5F"/>
    <w:rsid w:val="008A1168"/>
    <w:rsid w:val="008B6003"/>
    <w:rsid w:val="008B6584"/>
    <w:rsid w:val="008B75E9"/>
    <w:rsid w:val="008C0DFA"/>
    <w:rsid w:val="008C29EF"/>
    <w:rsid w:val="008C59DA"/>
    <w:rsid w:val="008D02C4"/>
    <w:rsid w:val="008D0EEF"/>
    <w:rsid w:val="008D59A1"/>
    <w:rsid w:val="008D7E50"/>
    <w:rsid w:val="008E175E"/>
    <w:rsid w:val="008F20CA"/>
    <w:rsid w:val="008F5221"/>
    <w:rsid w:val="008F58F8"/>
    <w:rsid w:val="008F72F6"/>
    <w:rsid w:val="008F73A5"/>
    <w:rsid w:val="0090170A"/>
    <w:rsid w:val="00901BB2"/>
    <w:rsid w:val="009061D9"/>
    <w:rsid w:val="0091191F"/>
    <w:rsid w:val="0091248E"/>
    <w:rsid w:val="00913DDA"/>
    <w:rsid w:val="00914D82"/>
    <w:rsid w:val="00926E5B"/>
    <w:rsid w:val="00931406"/>
    <w:rsid w:val="00932B6F"/>
    <w:rsid w:val="00932D5B"/>
    <w:rsid w:val="009359B9"/>
    <w:rsid w:val="00940A69"/>
    <w:rsid w:val="00942EA6"/>
    <w:rsid w:val="0094391E"/>
    <w:rsid w:val="00944013"/>
    <w:rsid w:val="00947F88"/>
    <w:rsid w:val="00950D46"/>
    <w:rsid w:val="009601E8"/>
    <w:rsid w:val="009642DE"/>
    <w:rsid w:val="009651AB"/>
    <w:rsid w:val="00971F6B"/>
    <w:rsid w:val="00977795"/>
    <w:rsid w:val="00981942"/>
    <w:rsid w:val="009848D3"/>
    <w:rsid w:val="009922B3"/>
    <w:rsid w:val="009A01F9"/>
    <w:rsid w:val="009A3B08"/>
    <w:rsid w:val="009A4469"/>
    <w:rsid w:val="009B3ADE"/>
    <w:rsid w:val="009B7AC1"/>
    <w:rsid w:val="009C08BC"/>
    <w:rsid w:val="009C0C4D"/>
    <w:rsid w:val="009C5D0D"/>
    <w:rsid w:val="009C6AE9"/>
    <w:rsid w:val="009C6D1B"/>
    <w:rsid w:val="009D2965"/>
    <w:rsid w:val="009D71B8"/>
    <w:rsid w:val="009E1BD0"/>
    <w:rsid w:val="009E6571"/>
    <w:rsid w:val="009E65A6"/>
    <w:rsid w:val="009E79FA"/>
    <w:rsid w:val="009F4362"/>
    <w:rsid w:val="00A05DB9"/>
    <w:rsid w:val="00A0750B"/>
    <w:rsid w:val="00A13117"/>
    <w:rsid w:val="00A134DD"/>
    <w:rsid w:val="00A16C22"/>
    <w:rsid w:val="00A17972"/>
    <w:rsid w:val="00A230D4"/>
    <w:rsid w:val="00A234F9"/>
    <w:rsid w:val="00A24E21"/>
    <w:rsid w:val="00A25E3E"/>
    <w:rsid w:val="00A2622D"/>
    <w:rsid w:val="00A402A6"/>
    <w:rsid w:val="00A45D8A"/>
    <w:rsid w:val="00A4691D"/>
    <w:rsid w:val="00A619CA"/>
    <w:rsid w:val="00A67916"/>
    <w:rsid w:val="00A67A20"/>
    <w:rsid w:val="00A73350"/>
    <w:rsid w:val="00A75687"/>
    <w:rsid w:val="00A77383"/>
    <w:rsid w:val="00A806A8"/>
    <w:rsid w:val="00A83F8F"/>
    <w:rsid w:val="00A8680A"/>
    <w:rsid w:val="00A87CD1"/>
    <w:rsid w:val="00A90118"/>
    <w:rsid w:val="00A92233"/>
    <w:rsid w:val="00A93ABE"/>
    <w:rsid w:val="00A93BDD"/>
    <w:rsid w:val="00A96703"/>
    <w:rsid w:val="00AA2142"/>
    <w:rsid w:val="00AA2162"/>
    <w:rsid w:val="00AA2BE7"/>
    <w:rsid w:val="00AA6105"/>
    <w:rsid w:val="00AA6520"/>
    <w:rsid w:val="00AB65A3"/>
    <w:rsid w:val="00AC6B51"/>
    <w:rsid w:val="00AC6FEC"/>
    <w:rsid w:val="00AC785A"/>
    <w:rsid w:val="00AD193C"/>
    <w:rsid w:val="00AE4359"/>
    <w:rsid w:val="00AE44C7"/>
    <w:rsid w:val="00AE71CF"/>
    <w:rsid w:val="00B0288E"/>
    <w:rsid w:val="00B03DCF"/>
    <w:rsid w:val="00B0406E"/>
    <w:rsid w:val="00B15B70"/>
    <w:rsid w:val="00B178FE"/>
    <w:rsid w:val="00B25D2E"/>
    <w:rsid w:val="00B269BE"/>
    <w:rsid w:val="00B27C53"/>
    <w:rsid w:val="00B30CA5"/>
    <w:rsid w:val="00B331C1"/>
    <w:rsid w:val="00B3352F"/>
    <w:rsid w:val="00B34610"/>
    <w:rsid w:val="00B37C67"/>
    <w:rsid w:val="00B41DD5"/>
    <w:rsid w:val="00B43107"/>
    <w:rsid w:val="00B4766C"/>
    <w:rsid w:val="00B50A07"/>
    <w:rsid w:val="00B52642"/>
    <w:rsid w:val="00B52EDA"/>
    <w:rsid w:val="00B55380"/>
    <w:rsid w:val="00B57068"/>
    <w:rsid w:val="00B570F8"/>
    <w:rsid w:val="00B61381"/>
    <w:rsid w:val="00B708D5"/>
    <w:rsid w:val="00B71A79"/>
    <w:rsid w:val="00B71E84"/>
    <w:rsid w:val="00B73DF5"/>
    <w:rsid w:val="00B77E48"/>
    <w:rsid w:val="00B8049A"/>
    <w:rsid w:val="00B82353"/>
    <w:rsid w:val="00B83EE3"/>
    <w:rsid w:val="00B84688"/>
    <w:rsid w:val="00B85C49"/>
    <w:rsid w:val="00B870B4"/>
    <w:rsid w:val="00B95056"/>
    <w:rsid w:val="00B962D7"/>
    <w:rsid w:val="00BA0D11"/>
    <w:rsid w:val="00BA19E6"/>
    <w:rsid w:val="00BA383B"/>
    <w:rsid w:val="00BA626A"/>
    <w:rsid w:val="00BA7639"/>
    <w:rsid w:val="00BB3658"/>
    <w:rsid w:val="00BB6415"/>
    <w:rsid w:val="00BB6B86"/>
    <w:rsid w:val="00BB7E49"/>
    <w:rsid w:val="00BD0122"/>
    <w:rsid w:val="00BD459A"/>
    <w:rsid w:val="00BD50A2"/>
    <w:rsid w:val="00BD5C44"/>
    <w:rsid w:val="00BD7F15"/>
    <w:rsid w:val="00BE33D9"/>
    <w:rsid w:val="00BE3873"/>
    <w:rsid w:val="00BE75F1"/>
    <w:rsid w:val="00BF1E1F"/>
    <w:rsid w:val="00C06D04"/>
    <w:rsid w:val="00C134FF"/>
    <w:rsid w:val="00C137B8"/>
    <w:rsid w:val="00C177C6"/>
    <w:rsid w:val="00C21726"/>
    <w:rsid w:val="00C2257C"/>
    <w:rsid w:val="00C261E0"/>
    <w:rsid w:val="00C32930"/>
    <w:rsid w:val="00C3690C"/>
    <w:rsid w:val="00C37AED"/>
    <w:rsid w:val="00C4143B"/>
    <w:rsid w:val="00C4233A"/>
    <w:rsid w:val="00C431A3"/>
    <w:rsid w:val="00C46EEE"/>
    <w:rsid w:val="00C5137E"/>
    <w:rsid w:val="00C52ACD"/>
    <w:rsid w:val="00C564E0"/>
    <w:rsid w:val="00C5650E"/>
    <w:rsid w:val="00C575DE"/>
    <w:rsid w:val="00C61810"/>
    <w:rsid w:val="00C62246"/>
    <w:rsid w:val="00C630AF"/>
    <w:rsid w:val="00C64BB5"/>
    <w:rsid w:val="00C66A84"/>
    <w:rsid w:val="00C731F8"/>
    <w:rsid w:val="00C73B86"/>
    <w:rsid w:val="00C76393"/>
    <w:rsid w:val="00C769F3"/>
    <w:rsid w:val="00C86913"/>
    <w:rsid w:val="00C91B90"/>
    <w:rsid w:val="00C949A9"/>
    <w:rsid w:val="00C95402"/>
    <w:rsid w:val="00CA25C8"/>
    <w:rsid w:val="00CA492D"/>
    <w:rsid w:val="00CA7222"/>
    <w:rsid w:val="00CB565B"/>
    <w:rsid w:val="00CB62ED"/>
    <w:rsid w:val="00CC453D"/>
    <w:rsid w:val="00CD2CE1"/>
    <w:rsid w:val="00CD6A99"/>
    <w:rsid w:val="00CE3A8F"/>
    <w:rsid w:val="00CE3AA3"/>
    <w:rsid w:val="00CE6D42"/>
    <w:rsid w:val="00CF4D7E"/>
    <w:rsid w:val="00CF7422"/>
    <w:rsid w:val="00D01235"/>
    <w:rsid w:val="00D01E31"/>
    <w:rsid w:val="00D04D42"/>
    <w:rsid w:val="00D11930"/>
    <w:rsid w:val="00D151F9"/>
    <w:rsid w:val="00D20BFA"/>
    <w:rsid w:val="00D22A7B"/>
    <w:rsid w:val="00D23A28"/>
    <w:rsid w:val="00D26254"/>
    <w:rsid w:val="00D26EC3"/>
    <w:rsid w:val="00D27063"/>
    <w:rsid w:val="00D27AF0"/>
    <w:rsid w:val="00D414EE"/>
    <w:rsid w:val="00D44CC5"/>
    <w:rsid w:val="00D463FF"/>
    <w:rsid w:val="00D516CF"/>
    <w:rsid w:val="00D53CC3"/>
    <w:rsid w:val="00D665A2"/>
    <w:rsid w:val="00D6752F"/>
    <w:rsid w:val="00D75D63"/>
    <w:rsid w:val="00D76DB4"/>
    <w:rsid w:val="00D92085"/>
    <w:rsid w:val="00D95029"/>
    <w:rsid w:val="00D9648E"/>
    <w:rsid w:val="00DA3138"/>
    <w:rsid w:val="00DA3D6C"/>
    <w:rsid w:val="00DA4FBD"/>
    <w:rsid w:val="00DA7591"/>
    <w:rsid w:val="00DB17BD"/>
    <w:rsid w:val="00DB6E3B"/>
    <w:rsid w:val="00DC3063"/>
    <w:rsid w:val="00DC339E"/>
    <w:rsid w:val="00DD13D7"/>
    <w:rsid w:val="00DD51C6"/>
    <w:rsid w:val="00DE01C6"/>
    <w:rsid w:val="00DE693F"/>
    <w:rsid w:val="00DE7347"/>
    <w:rsid w:val="00E005B6"/>
    <w:rsid w:val="00E01BBA"/>
    <w:rsid w:val="00E02CA0"/>
    <w:rsid w:val="00E05DD9"/>
    <w:rsid w:val="00E06F61"/>
    <w:rsid w:val="00E0771E"/>
    <w:rsid w:val="00E11211"/>
    <w:rsid w:val="00E1299E"/>
    <w:rsid w:val="00E12E58"/>
    <w:rsid w:val="00E17693"/>
    <w:rsid w:val="00E2017F"/>
    <w:rsid w:val="00E25D9F"/>
    <w:rsid w:val="00E27707"/>
    <w:rsid w:val="00E35793"/>
    <w:rsid w:val="00E36189"/>
    <w:rsid w:val="00E44A82"/>
    <w:rsid w:val="00E44EF7"/>
    <w:rsid w:val="00E47DF2"/>
    <w:rsid w:val="00E5094B"/>
    <w:rsid w:val="00E548C1"/>
    <w:rsid w:val="00E5551E"/>
    <w:rsid w:val="00E77FF9"/>
    <w:rsid w:val="00E90763"/>
    <w:rsid w:val="00E9363D"/>
    <w:rsid w:val="00E93736"/>
    <w:rsid w:val="00E93ABF"/>
    <w:rsid w:val="00E95496"/>
    <w:rsid w:val="00E973D8"/>
    <w:rsid w:val="00EA06EA"/>
    <w:rsid w:val="00EA0D7D"/>
    <w:rsid w:val="00EA41DC"/>
    <w:rsid w:val="00EB4298"/>
    <w:rsid w:val="00EB5199"/>
    <w:rsid w:val="00EB522A"/>
    <w:rsid w:val="00EB59E7"/>
    <w:rsid w:val="00EB6B40"/>
    <w:rsid w:val="00EC0ECA"/>
    <w:rsid w:val="00EC3419"/>
    <w:rsid w:val="00EC6ED3"/>
    <w:rsid w:val="00EC7191"/>
    <w:rsid w:val="00EE14B5"/>
    <w:rsid w:val="00EE3E81"/>
    <w:rsid w:val="00EF05B6"/>
    <w:rsid w:val="00EF4CB4"/>
    <w:rsid w:val="00EF5433"/>
    <w:rsid w:val="00EF634F"/>
    <w:rsid w:val="00F01672"/>
    <w:rsid w:val="00F02767"/>
    <w:rsid w:val="00F035DC"/>
    <w:rsid w:val="00F03636"/>
    <w:rsid w:val="00F13240"/>
    <w:rsid w:val="00F14D94"/>
    <w:rsid w:val="00F20B58"/>
    <w:rsid w:val="00F238D6"/>
    <w:rsid w:val="00F247B6"/>
    <w:rsid w:val="00F27876"/>
    <w:rsid w:val="00F278A8"/>
    <w:rsid w:val="00F327E8"/>
    <w:rsid w:val="00F35504"/>
    <w:rsid w:val="00F43B05"/>
    <w:rsid w:val="00F465BD"/>
    <w:rsid w:val="00F52F2D"/>
    <w:rsid w:val="00F555DC"/>
    <w:rsid w:val="00F57E48"/>
    <w:rsid w:val="00F608B0"/>
    <w:rsid w:val="00F61E87"/>
    <w:rsid w:val="00F6237A"/>
    <w:rsid w:val="00F63C4D"/>
    <w:rsid w:val="00F72B70"/>
    <w:rsid w:val="00F74E31"/>
    <w:rsid w:val="00F85430"/>
    <w:rsid w:val="00FA2269"/>
    <w:rsid w:val="00FA3672"/>
    <w:rsid w:val="00FA5B6F"/>
    <w:rsid w:val="00FB1147"/>
    <w:rsid w:val="00FB2A8B"/>
    <w:rsid w:val="00FC059B"/>
    <w:rsid w:val="00FC30B6"/>
    <w:rsid w:val="00FC34D7"/>
    <w:rsid w:val="00FC4B57"/>
    <w:rsid w:val="00FD2666"/>
    <w:rsid w:val="00FD5B20"/>
    <w:rsid w:val="00FD7483"/>
    <w:rsid w:val="00FE251C"/>
    <w:rsid w:val="00FE33C5"/>
    <w:rsid w:val="00FF2142"/>
    <w:rsid w:val="00FF2233"/>
    <w:rsid w:val="00FF66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331F"/>
  <w15:docId w15:val="{17D4E86E-488A-4252-8A20-CD650BC58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next w:val="Bezodstpw"/>
    <w:qFormat/>
    <w:rsid w:val="00783EBA"/>
    <w:pPr>
      <w:spacing w:after="200"/>
      <w:jc w:val="both"/>
    </w:pPr>
    <w:rPr>
      <w:rFonts w:ascii="Times New Roman" w:eastAsia="Calibri" w:hAnsi="Times New Roman" w:cs="Times New Roman"/>
      <w:sz w:val="24"/>
    </w:rPr>
  </w:style>
  <w:style w:type="paragraph" w:styleId="Nagwek2">
    <w:name w:val="heading 2"/>
    <w:basedOn w:val="Normalny"/>
    <w:link w:val="Nagwek2Znak"/>
    <w:uiPriority w:val="9"/>
    <w:qFormat/>
    <w:rsid w:val="00CF7422"/>
    <w:pPr>
      <w:spacing w:before="100" w:beforeAutospacing="1" w:after="100" w:afterAutospacing="1" w:line="240" w:lineRule="auto"/>
      <w:jc w:val="left"/>
      <w:outlineLvl w:val="1"/>
    </w:pPr>
    <w:rPr>
      <w:rFonts w:eastAsia="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99"/>
    <w:qFormat/>
    <w:rsid w:val="00105B6F"/>
    <w:pPr>
      <w:spacing w:line="240" w:lineRule="auto"/>
      <w:jc w:val="both"/>
    </w:pPr>
    <w:rPr>
      <w:rFonts w:ascii="Times New Roman" w:eastAsia="Calibri" w:hAnsi="Times New Roman" w:cs="Times New Roman"/>
      <w:sz w:val="24"/>
    </w:rPr>
  </w:style>
  <w:style w:type="paragraph" w:styleId="Akapitzlist">
    <w:name w:val="List Paragraph"/>
    <w:basedOn w:val="Normalny"/>
    <w:uiPriority w:val="34"/>
    <w:qFormat/>
    <w:rsid w:val="00105B6F"/>
    <w:pPr>
      <w:ind w:left="720"/>
      <w:contextualSpacing/>
    </w:pPr>
  </w:style>
  <w:style w:type="paragraph" w:styleId="Tekstdymka">
    <w:name w:val="Balloon Text"/>
    <w:basedOn w:val="Normalny"/>
    <w:link w:val="TekstdymkaZnak"/>
    <w:uiPriority w:val="99"/>
    <w:semiHidden/>
    <w:unhideWhenUsed/>
    <w:rsid w:val="00C52AC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52ACD"/>
    <w:rPr>
      <w:rFonts w:ascii="Tahoma" w:eastAsia="Calibri" w:hAnsi="Tahoma" w:cs="Tahoma"/>
      <w:sz w:val="16"/>
      <w:szCs w:val="16"/>
    </w:rPr>
  </w:style>
  <w:style w:type="paragraph" w:styleId="Tekstpodstawowywcity">
    <w:name w:val="Body Text Indent"/>
    <w:basedOn w:val="Normalny"/>
    <w:link w:val="TekstpodstawowywcityZnak"/>
    <w:unhideWhenUsed/>
    <w:rsid w:val="00B83EE3"/>
    <w:pPr>
      <w:suppressAutoHyphens/>
      <w:spacing w:after="120" w:line="240" w:lineRule="auto"/>
      <w:ind w:left="283"/>
      <w:jc w:val="left"/>
    </w:pPr>
    <w:rPr>
      <w:rFonts w:ascii="Arial" w:eastAsia="Times New Roman" w:hAnsi="Arial" w:cs="Arial"/>
      <w:szCs w:val="20"/>
      <w:lang w:eastAsia="zh-CN"/>
    </w:rPr>
  </w:style>
  <w:style w:type="character" w:customStyle="1" w:styleId="TekstpodstawowywcityZnak">
    <w:name w:val="Tekst podstawowy wcięty Znak"/>
    <w:basedOn w:val="Domylnaczcionkaakapitu"/>
    <w:link w:val="Tekstpodstawowywcity"/>
    <w:rsid w:val="00B83EE3"/>
    <w:rPr>
      <w:rFonts w:ascii="Arial" w:eastAsia="Times New Roman" w:hAnsi="Arial" w:cs="Arial"/>
      <w:sz w:val="24"/>
      <w:szCs w:val="20"/>
      <w:lang w:eastAsia="zh-CN"/>
    </w:rPr>
  </w:style>
  <w:style w:type="character" w:styleId="Hipercze">
    <w:name w:val="Hyperlink"/>
    <w:basedOn w:val="Domylnaczcionkaakapitu"/>
    <w:uiPriority w:val="99"/>
    <w:semiHidden/>
    <w:unhideWhenUsed/>
    <w:rsid w:val="00B83EE3"/>
    <w:rPr>
      <w:color w:val="0000FF"/>
      <w:u w:val="single"/>
    </w:rPr>
  </w:style>
  <w:style w:type="table" w:styleId="Tabela-Siatka">
    <w:name w:val="Table Grid"/>
    <w:basedOn w:val="Standardowy"/>
    <w:uiPriority w:val="59"/>
    <w:rsid w:val="00792DAE"/>
    <w:pPr>
      <w:spacing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7530D7"/>
  </w:style>
  <w:style w:type="paragraph" w:styleId="Nagwek">
    <w:name w:val="header"/>
    <w:basedOn w:val="Normalny"/>
    <w:link w:val="NagwekZnak"/>
    <w:uiPriority w:val="99"/>
    <w:unhideWhenUsed/>
    <w:rsid w:val="006C0C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0C30"/>
    <w:rPr>
      <w:rFonts w:ascii="Times New Roman" w:eastAsia="Calibri" w:hAnsi="Times New Roman" w:cs="Times New Roman"/>
      <w:sz w:val="24"/>
    </w:rPr>
  </w:style>
  <w:style w:type="paragraph" w:styleId="Stopka">
    <w:name w:val="footer"/>
    <w:basedOn w:val="Normalny"/>
    <w:link w:val="StopkaZnak"/>
    <w:uiPriority w:val="99"/>
    <w:unhideWhenUsed/>
    <w:rsid w:val="006C0C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0C30"/>
    <w:rPr>
      <w:rFonts w:ascii="Times New Roman" w:eastAsia="Calibri" w:hAnsi="Times New Roman" w:cs="Times New Roman"/>
      <w:sz w:val="24"/>
    </w:rPr>
  </w:style>
  <w:style w:type="paragraph" w:styleId="Tekstprzypisukocowego">
    <w:name w:val="endnote text"/>
    <w:basedOn w:val="Normalny"/>
    <w:link w:val="TekstprzypisukocowegoZnak"/>
    <w:uiPriority w:val="99"/>
    <w:semiHidden/>
    <w:unhideWhenUsed/>
    <w:rsid w:val="00313E9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3E9A"/>
    <w:rPr>
      <w:rFonts w:ascii="Times New Roman" w:eastAsia="Calibri" w:hAnsi="Times New Roman" w:cs="Times New Roman"/>
      <w:sz w:val="20"/>
      <w:szCs w:val="20"/>
    </w:rPr>
  </w:style>
  <w:style w:type="character" w:styleId="Odwoanieprzypisukocowego">
    <w:name w:val="endnote reference"/>
    <w:basedOn w:val="Domylnaczcionkaakapitu"/>
    <w:uiPriority w:val="99"/>
    <w:semiHidden/>
    <w:unhideWhenUsed/>
    <w:rsid w:val="00313E9A"/>
    <w:rPr>
      <w:vertAlign w:val="superscript"/>
    </w:rPr>
  </w:style>
  <w:style w:type="character" w:styleId="Odwoaniedokomentarza">
    <w:name w:val="annotation reference"/>
    <w:basedOn w:val="Domylnaczcionkaakapitu"/>
    <w:uiPriority w:val="99"/>
    <w:semiHidden/>
    <w:unhideWhenUsed/>
    <w:rsid w:val="00CD2CE1"/>
    <w:rPr>
      <w:sz w:val="16"/>
      <w:szCs w:val="16"/>
    </w:rPr>
  </w:style>
  <w:style w:type="paragraph" w:styleId="Tekstkomentarza">
    <w:name w:val="annotation text"/>
    <w:basedOn w:val="Normalny"/>
    <w:link w:val="TekstkomentarzaZnak"/>
    <w:uiPriority w:val="99"/>
    <w:semiHidden/>
    <w:unhideWhenUsed/>
    <w:rsid w:val="00CD2C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D2CE1"/>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D2CE1"/>
    <w:rPr>
      <w:b/>
      <w:bCs/>
    </w:rPr>
  </w:style>
  <w:style w:type="character" w:customStyle="1" w:styleId="TematkomentarzaZnak">
    <w:name w:val="Temat komentarza Znak"/>
    <w:basedOn w:val="TekstkomentarzaZnak"/>
    <w:link w:val="Tematkomentarza"/>
    <w:uiPriority w:val="99"/>
    <w:semiHidden/>
    <w:rsid w:val="00CD2CE1"/>
    <w:rPr>
      <w:rFonts w:ascii="Times New Roman" w:eastAsia="Calibri" w:hAnsi="Times New Roman" w:cs="Times New Roman"/>
      <w:b/>
      <w:bCs/>
      <w:sz w:val="20"/>
      <w:szCs w:val="20"/>
    </w:rPr>
  </w:style>
  <w:style w:type="paragraph" w:styleId="Poprawka">
    <w:name w:val="Revision"/>
    <w:hidden/>
    <w:uiPriority w:val="99"/>
    <w:semiHidden/>
    <w:rsid w:val="00CD2CE1"/>
    <w:pPr>
      <w:spacing w:line="240" w:lineRule="auto"/>
    </w:pPr>
    <w:rPr>
      <w:rFonts w:ascii="Times New Roman" w:eastAsia="Calibri" w:hAnsi="Times New Roman" w:cs="Times New Roman"/>
      <w:sz w:val="24"/>
    </w:rPr>
  </w:style>
  <w:style w:type="table" w:customStyle="1" w:styleId="TableNormal">
    <w:name w:val="Table Normal"/>
    <w:uiPriority w:val="2"/>
    <w:semiHidden/>
    <w:unhideWhenUsed/>
    <w:qFormat/>
    <w:rsid w:val="00D01E31"/>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6B710E"/>
    <w:pPr>
      <w:spacing w:after="120"/>
    </w:pPr>
  </w:style>
  <w:style w:type="character" w:customStyle="1" w:styleId="TekstpodstawowyZnak">
    <w:name w:val="Tekst podstawowy Znak"/>
    <w:basedOn w:val="Domylnaczcionkaakapitu"/>
    <w:link w:val="Tekstpodstawowy"/>
    <w:uiPriority w:val="99"/>
    <w:rsid w:val="006B710E"/>
    <w:rPr>
      <w:rFonts w:ascii="Times New Roman" w:eastAsia="Calibri" w:hAnsi="Times New Roman" w:cs="Times New Roman"/>
      <w:sz w:val="24"/>
    </w:rPr>
  </w:style>
  <w:style w:type="paragraph" w:styleId="NormalnyWeb">
    <w:name w:val="Normal (Web)"/>
    <w:basedOn w:val="Normalny"/>
    <w:uiPriority w:val="99"/>
    <w:rsid w:val="00677853"/>
    <w:pPr>
      <w:suppressAutoHyphens/>
      <w:autoSpaceDN w:val="0"/>
      <w:spacing w:before="100" w:after="100" w:line="240" w:lineRule="auto"/>
      <w:jc w:val="left"/>
      <w:textAlignment w:val="baseline"/>
    </w:pPr>
    <w:rPr>
      <w:rFonts w:eastAsia="Times New Roman"/>
      <w:szCs w:val="24"/>
      <w:lang w:eastAsia="pl-PL"/>
    </w:rPr>
  </w:style>
  <w:style w:type="paragraph" w:customStyle="1" w:styleId="Standard">
    <w:name w:val="Standard"/>
    <w:rsid w:val="00710622"/>
    <w:pPr>
      <w:widowControl w:val="0"/>
      <w:suppressAutoHyphens/>
      <w:autoSpaceDN w:val="0"/>
      <w:spacing w:line="240" w:lineRule="auto"/>
      <w:textAlignment w:val="baseline"/>
    </w:pPr>
    <w:rPr>
      <w:rFonts w:ascii="Liberation Serif" w:eastAsia="SimSun" w:hAnsi="Liberation Serif" w:cs="Mangal"/>
      <w:kern w:val="3"/>
      <w:sz w:val="24"/>
      <w:szCs w:val="24"/>
      <w:lang w:eastAsia="zh-CN" w:bidi="hi-IN"/>
    </w:rPr>
  </w:style>
  <w:style w:type="character" w:customStyle="1" w:styleId="Nagwek2Znak">
    <w:name w:val="Nagłówek 2 Znak"/>
    <w:basedOn w:val="Domylnaczcionkaakapitu"/>
    <w:link w:val="Nagwek2"/>
    <w:uiPriority w:val="9"/>
    <w:rsid w:val="00CF7422"/>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CF7422"/>
    <w:rPr>
      <w:b/>
      <w:bCs/>
    </w:rPr>
  </w:style>
  <w:style w:type="paragraph" w:customStyle="1" w:styleId="isselectedend">
    <w:name w:val="isselectedend"/>
    <w:basedOn w:val="Normalny"/>
    <w:rsid w:val="00CF7422"/>
    <w:pPr>
      <w:spacing w:before="100" w:beforeAutospacing="1" w:after="100" w:afterAutospacing="1" w:line="240" w:lineRule="auto"/>
      <w:jc w:val="left"/>
    </w:pPr>
    <w:rPr>
      <w:rFonts w:eastAsia="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7728">
      <w:bodyDiv w:val="1"/>
      <w:marLeft w:val="0"/>
      <w:marRight w:val="0"/>
      <w:marTop w:val="0"/>
      <w:marBottom w:val="0"/>
      <w:divBdr>
        <w:top w:val="none" w:sz="0" w:space="0" w:color="auto"/>
        <w:left w:val="none" w:sz="0" w:space="0" w:color="auto"/>
        <w:bottom w:val="none" w:sz="0" w:space="0" w:color="auto"/>
        <w:right w:val="none" w:sz="0" w:space="0" w:color="auto"/>
      </w:divBdr>
    </w:div>
    <w:div w:id="362827267">
      <w:bodyDiv w:val="1"/>
      <w:marLeft w:val="0"/>
      <w:marRight w:val="0"/>
      <w:marTop w:val="0"/>
      <w:marBottom w:val="0"/>
      <w:divBdr>
        <w:top w:val="none" w:sz="0" w:space="0" w:color="auto"/>
        <w:left w:val="none" w:sz="0" w:space="0" w:color="auto"/>
        <w:bottom w:val="none" w:sz="0" w:space="0" w:color="auto"/>
        <w:right w:val="none" w:sz="0" w:space="0" w:color="auto"/>
      </w:divBdr>
      <w:divsChild>
        <w:div w:id="1533499115">
          <w:marLeft w:val="0"/>
          <w:marRight w:val="0"/>
          <w:marTop w:val="0"/>
          <w:marBottom w:val="0"/>
          <w:divBdr>
            <w:top w:val="none" w:sz="0" w:space="0" w:color="auto"/>
            <w:left w:val="none" w:sz="0" w:space="0" w:color="auto"/>
            <w:bottom w:val="none" w:sz="0" w:space="0" w:color="auto"/>
            <w:right w:val="none" w:sz="0" w:space="0" w:color="auto"/>
          </w:divBdr>
        </w:div>
      </w:divsChild>
    </w:div>
    <w:div w:id="392823846">
      <w:bodyDiv w:val="1"/>
      <w:marLeft w:val="0"/>
      <w:marRight w:val="0"/>
      <w:marTop w:val="0"/>
      <w:marBottom w:val="0"/>
      <w:divBdr>
        <w:top w:val="none" w:sz="0" w:space="0" w:color="auto"/>
        <w:left w:val="none" w:sz="0" w:space="0" w:color="auto"/>
        <w:bottom w:val="none" w:sz="0" w:space="0" w:color="auto"/>
        <w:right w:val="none" w:sz="0" w:space="0" w:color="auto"/>
      </w:divBdr>
    </w:div>
    <w:div w:id="426509976">
      <w:bodyDiv w:val="1"/>
      <w:marLeft w:val="0"/>
      <w:marRight w:val="0"/>
      <w:marTop w:val="0"/>
      <w:marBottom w:val="0"/>
      <w:divBdr>
        <w:top w:val="none" w:sz="0" w:space="0" w:color="auto"/>
        <w:left w:val="none" w:sz="0" w:space="0" w:color="auto"/>
        <w:bottom w:val="none" w:sz="0" w:space="0" w:color="auto"/>
        <w:right w:val="none" w:sz="0" w:space="0" w:color="auto"/>
      </w:divBdr>
    </w:div>
    <w:div w:id="498619949">
      <w:bodyDiv w:val="1"/>
      <w:marLeft w:val="0"/>
      <w:marRight w:val="0"/>
      <w:marTop w:val="0"/>
      <w:marBottom w:val="0"/>
      <w:divBdr>
        <w:top w:val="none" w:sz="0" w:space="0" w:color="auto"/>
        <w:left w:val="none" w:sz="0" w:space="0" w:color="auto"/>
        <w:bottom w:val="none" w:sz="0" w:space="0" w:color="auto"/>
        <w:right w:val="none" w:sz="0" w:space="0" w:color="auto"/>
      </w:divBdr>
      <w:divsChild>
        <w:div w:id="1212184392">
          <w:marLeft w:val="0"/>
          <w:marRight w:val="0"/>
          <w:marTop w:val="0"/>
          <w:marBottom w:val="0"/>
          <w:divBdr>
            <w:top w:val="none" w:sz="0" w:space="0" w:color="auto"/>
            <w:left w:val="none" w:sz="0" w:space="0" w:color="auto"/>
            <w:bottom w:val="none" w:sz="0" w:space="0" w:color="auto"/>
            <w:right w:val="none" w:sz="0" w:space="0" w:color="auto"/>
          </w:divBdr>
        </w:div>
      </w:divsChild>
    </w:div>
    <w:div w:id="721366429">
      <w:bodyDiv w:val="1"/>
      <w:marLeft w:val="0"/>
      <w:marRight w:val="0"/>
      <w:marTop w:val="0"/>
      <w:marBottom w:val="0"/>
      <w:divBdr>
        <w:top w:val="none" w:sz="0" w:space="0" w:color="auto"/>
        <w:left w:val="none" w:sz="0" w:space="0" w:color="auto"/>
        <w:bottom w:val="none" w:sz="0" w:space="0" w:color="auto"/>
        <w:right w:val="none" w:sz="0" w:space="0" w:color="auto"/>
      </w:divBdr>
    </w:div>
    <w:div w:id="823084207">
      <w:bodyDiv w:val="1"/>
      <w:marLeft w:val="0"/>
      <w:marRight w:val="0"/>
      <w:marTop w:val="0"/>
      <w:marBottom w:val="0"/>
      <w:divBdr>
        <w:top w:val="none" w:sz="0" w:space="0" w:color="auto"/>
        <w:left w:val="none" w:sz="0" w:space="0" w:color="auto"/>
        <w:bottom w:val="none" w:sz="0" w:space="0" w:color="auto"/>
        <w:right w:val="none" w:sz="0" w:space="0" w:color="auto"/>
      </w:divBdr>
    </w:div>
    <w:div w:id="833497060">
      <w:bodyDiv w:val="1"/>
      <w:marLeft w:val="0"/>
      <w:marRight w:val="0"/>
      <w:marTop w:val="0"/>
      <w:marBottom w:val="0"/>
      <w:divBdr>
        <w:top w:val="none" w:sz="0" w:space="0" w:color="auto"/>
        <w:left w:val="none" w:sz="0" w:space="0" w:color="auto"/>
        <w:bottom w:val="none" w:sz="0" w:space="0" w:color="auto"/>
        <w:right w:val="none" w:sz="0" w:space="0" w:color="auto"/>
      </w:divBdr>
    </w:div>
    <w:div w:id="841819930">
      <w:bodyDiv w:val="1"/>
      <w:marLeft w:val="0"/>
      <w:marRight w:val="0"/>
      <w:marTop w:val="0"/>
      <w:marBottom w:val="0"/>
      <w:divBdr>
        <w:top w:val="none" w:sz="0" w:space="0" w:color="auto"/>
        <w:left w:val="none" w:sz="0" w:space="0" w:color="auto"/>
        <w:bottom w:val="none" w:sz="0" w:space="0" w:color="auto"/>
        <w:right w:val="none" w:sz="0" w:space="0" w:color="auto"/>
      </w:divBdr>
    </w:div>
    <w:div w:id="1189029466">
      <w:bodyDiv w:val="1"/>
      <w:marLeft w:val="0"/>
      <w:marRight w:val="0"/>
      <w:marTop w:val="0"/>
      <w:marBottom w:val="0"/>
      <w:divBdr>
        <w:top w:val="none" w:sz="0" w:space="0" w:color="auto"/>
        <w:left w:val="none" w:sz="0" w:space="0" w:color="auto"/>
        <w:bottom w:val="none" w:sz="0" w:space="0" w:color="auto"/>
        <w:right w:val="none" w:sz="0" w:space="0" w:color="auto"/>
      </w:divBdr>
    </w:div>
    <w:div w:id="1228227834">
      <w:bodyDiv w:val="1"/>
      <w:marLeft w:val="0"/>
      <w:marRight w:val="0"/>
      <w:marTop w:val="0"/>
      <w:marBottom w:val="0"/>
      <w:divBdr>
        <w:top w:val="none" w:sz="0" w:space="0" w:color="auto"/>
        <w:left w:val="none" w:sz="0" w:space="0" w:color="auto"/>
        <w:bottom w:val="none" w:sz="0" w:space="0" w:color="auto"/>
        <w:right w:val="none" w:sz="0" w:space="0" w:color="auto"/>
      </w:divBdr>
      <w:divsChild>
        <w:div w:id="675305553">
          <w:marLeft w:val="0"/>
          <w:marRight w:val="0"/>
          <w:marTop w:val="0"/>
          <w:marBottom w:val="0"/>
          <w:divBdr>
            <w:top w:val="none" w:sz="0" w:space="0" w:color="auto"/>
            <w:left w:val="none" w:sz="0" w:space="0" w:color="auto"/>
            <w:bottom w:val="none" w:sz="0" w:space="0" w:color="auto"/>
            <w:right w:val="none" w:sz="0" w:space="0" w:color="auto"/>
          </w:divBdr>
        </w:div>
      </w:divsChild>
    </w:div>
    <w:div w:id="1627348091">
      <w:bodyDiv w:val="1"/>
      <w:marLeft w:val="0"/>
      <w:marRight w:val="0"/>
      <w:marTop w:val="0"/>
      <w:marBottom w:val="0"/>
      <w:divBdr>
        <w:top w:val="none" w:sz="0" w:space="0" w:color="auto"/>
        <w:left w:val="none" w:sz="0" w:space="0" w:color="auto"/>
        <w:bottom w:val="none" w:sz="0" w:space="0" w:color="auto"/>
        <w:right w:val="none" w:sz="0" w:space="0" w:color="auto"/>
      </w:divBdr>
    </w:div>
    <w:div w:id="1687824863">
      <w:bodyDiv w:val="1"/>
      <w:marLeft w:val="0"/>
      <w:marRight w:val="0"/>
      <w:marTop w:val="0"/>
      <w:marBottom w:val="0"/>
      <w:divBdr>
        <w:top w:val="none" w:sz="0" w:space="0" w:color="auto"/>
        <w:left w:val="none" w:sz="0" w:space="0" w:color="auto"/>
        <w:bottom w:val="none" w:sz="0" w:space="0" w:color="auto"/>
        <w:right w:val="none" w:sz="0" w:space="0" w:color="auto"/>
      </w:divBdr>
    </w:div>
    <w:div w:id="1693529068">
      <w:bodyDiv w:val="1"/>
      <w:marLeft w:val="0"/>
      <w:marRight w:val="0"/>
      <w:marTop w:val="0"/>
      <w:marBottom w:val="0"/>
      <w:divBdr>
        <w:top w:val="none" w:sz="0" w:space="0" w:color="auto"/>
        <w:left w:val="none" w:sz="0" w:space="0" w:color="auto"/>
        <w:bottom w:val="none" w:sz="0" w:space="0" w:color="auto"/>
        <w:right w:val="none" w:sz="0" w:space="0" w:color="auto"/>
      </w:divBdr>
    </w:div>
    <w:div w:id="1886214836">
      <w:bodyDiv w:val="1"/>
      <w:marLeft w:val="0"/>
      <w:marRight w:val="0"/>
      <w:marTop w:val="0"/>
      <w:marBottom w:val="0"/>
      <w:divBdr>
        <w:top w:val="none" w:sz="0" w:space="0" w:color="auto"/>
        <w:left w:val="none" w:sz="0" w:space="0" w:color="auto"/>
        <w:bottom w:val="none" w:sz="0" w:space="0" w:color="auto"/>
        <w:right w:val="none" w:sz="0" w:space="0" w:color="auto"/>
      </w:divBdr>
    </w:div>
    <w:div w:id="1919822901">
      <w:bodyDiv w:val="1"/>
      <w:marLeft w:val="0"/>
      <w:marRight w:val="0"/>
      <w:marTop w:val="0"/>
      <w:marBottom w:val="0"/>
      <w:divBdr>
        <w:top w:val="none" w:sz="0" w:space="0" w:color="auto"/>
        <w:left w:val="none" w:sz="0" w:space="0" w:color="auto"/>
        <w:bottom w:val="none" w:sz="0" w:space="0" w:color="auto"/>
        <w:right w:val="none" w:sz="0" w:space="0" w:color="auto"/>
      </w:divBdr>
    </w:div>
    <w:div w:id="1931884593">
      <w:bodyDiv w:val="1"/>
      <w:marLeft w:val="0"/>
      <w:marRight w:val="0"/>
      <w:marTop w:val="0"/>
      <w:marBottom w:val="0"/>
      <w:divBdr>
        <w:top w:val="none" w:sz="0" w:space="0" w:color="auto"/>
        <w:left w:val="none" w:sz="0" w:space="0" w:color="auto"/>
        <w:bottom w:val="none" w:sz="0" w:space="0" w:color="auto"/>
        <w:right w:val="none" w:sz="0" w:space="0" w:color="auto"/>
      </w:divBdr>
    </w:div>
    <w:div w:id="213832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88D8414-93F3-42E9-90AF-1F268117D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3494</Words>
  <Characters>20969</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Joanna Pilichiewicz</cp:lastModifiedBy>
  <cp:revision>4</cp:revision>
  <cp:lastPrinted>2026-08-07T07:02:00Z</cp:lastPrinted>
  <dcterms:created xsi:type="dcterms:W3CDTF">2026-08-06T13:12:00Z</dcterms:created>
  <dcterms:modified xsi:type="dcterms:W3CDTF">2026-08-07T12:02:00Z</dcterms:modified>
</cp:coreProperties>
</file>