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FE80" w14:textId="77777777" w:rsidR="00ED011C" w:rsidRPr="00E15132" w:rsidRDefault="00ED011C" w:rsidP="009133AA">
      <w:pPr>
        <w:spacing w:before="120" w:after="120" w:line="276" w:lineRule="auto"/>
        <w:jc w:val="center"/>
        <w:rPr>
          <w:rFonts w:ascii="Cambria" w:hAnsi="Cambria" w:cs="Tahoma"/>
          <w:b/>
          <w:sz w:val="24"/>
          <w:szCs w:val="24"/>
        </w:rPr>
      </w:pPr>
      <w:r w:rsidRPr="00E15132">
        <w:rPr>
          <w:rFonts w:ascii="Cambria" w:hAnsi="Cambria" w:cs="Tahoma"/>
          <w:b/>
          <w:sz w:val="24"/>
          <w:szCs w:val="24"/>
        </w:rPr>
        <w:t>OPIS PRZEDMIOTU ZAMÓWIENIA</w:t>
      </w:r>
      <w:r w:rsidR="00E62E95">
        <w:rPr>
          <w:rFonts w:ascii="Cambria" w:hAnsi="Cambria" w:cs="Tahoma"/>
          <w:b/>
          <w:sz w:val="24"/>
          <w:szCs w:val="24"/>
        </w:rPr>
        <w:t xml:space="preserve"> (OPZ)</w:t>
      </w:r>
    </w:p>
    <w:p w14:paraId="6A25553B" w14:textId="77777777" w:rsidR="00ED011C" w:rsidRPr="00ED011C" w:rsidRDefault="00ED011C" w:rsidP="009133AA">
      <w:pPr>
        <w:spacing w:before="120" w:after="120" w:line="276" w:lineRule="auto"/>
        <w:jc w:val="both"/>
        <w:rPr>
          <w:rFonts w:ascii="Cambria" w:hAnsi="Cambria" w:cs="Tahoma"/>
          <w:sz w:val="20"/>
        </w:rPr>
      </w:pPr>
    </w:p>
    <w:p w14:paraId="3543A561" w14:textId="77777777" w:rsidR="00ED011C" w:rsidRDefault="001861A9" w:rsidP="001E0C69">
      <w:pPr>
        <w:numPr>
          <w:ilvl w:val="0"/>
          <w:numId w:val="9"/>
        </w:numPr>
        <w:spacing w:before="120" w:after="120" w:line="276" w:lineRule="auto"/>
        <w:jc w:val="both"/>
        <w:rPr>
          <w:rFonts w:ascii="Cambria" w:hAnsi="Cambria" w:cs="Tahoma"/>
          <w:b/>
          <w:sz w:val="20"/>
        </w:rPr>
      </w:pPr>
      <w:r w:rsidRPr="001861A9">
        <w:rPr>
          <w:rFonts w:ascii="Cambria" w:hAnsi="Cambria" w:cs="Tahoma"/>
          <w:b/>
          <w:color w:val="0033CC"/>
          <w:sz w:val="20"/>
        </w:rPr>
        <w:t xml:space="preserve">WYMAGANIA ZAMAWIAJĄCEGO </w:t>
      </w:r>
    </w:p>
    <w:p w14:paraId="47522D6F" w14:textId="77777777" w:rsidR="00293EC9" w:rsidRDefault="00E15132" w:rsidP="00293EC9">
      <w:pPr>
        <w:spacing w:before="120" w:after="120" w:line="276" w:lineRule="auto"/>
        <w:jc w:val="both"/>
        <w:rPr>
          <w:rFonts w:ascii="Cambria" w:hAnsi="Cambria" w:cs="Tahoma"/>
          <w:sz w:val="20"/>
        </w:rPr>
      </w:pPr>
      <w:bookmarkStart w:id="0" w:name="_Hlk237000835"/>
      <w:r w:rsidRPr="00E15132">
        <w:rPr>
          <w:rFonts w:ascii="Cambria" w:hAnsi="Cambria" w:cs="Tahoma"/>
          <w:sz w:val="20"/>
        </w:rPr>
        <w:t>Przedmiotem zamó</w:t>
      </w:r>
      <w:r>
        <w:rPr>
          <w:rFonts w:ascii="Cambria" w:hAnsi="Cambria" w:cs="Tahoma"/>
          <w:sz w:val="20"/>
        </w:rPr>
        <w:t>wienia jest</w:t>
      </w:r>
      <w:r w:rsidR="00293EC9">
        <w:rPr>
          <w:rFonts w:ascii="Cambria" w:hAnsi="Cambria" w:cs="Tahoma"/>
          <w:sz w:val="20"/>
        </w:rPr>
        <w:t>:</w:t>
      </w:r>
    </w:p>
    <w:p w14:paraId="7F2C581F" w14:textId="748B6D5A" w:rsidR="00E15132" w:rsidRPr="00293EC9" w:rsidRDefault="00293EC9" w:rsidP="00293EC9">
      <w:pPr>
        <w:spacing w:before="120" w:after="120" w:line="276" w:lineRule="auto"/>
        <w:jc w:val="both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</w:rPr>
        <w:t>1.</w:t>
      </w:r>
      <w:r w:rsidR="00E15132" w:rsidRPr="00293EC9">
        <w:rPr>
          <w:rFonts w:ascii="Cambria" w:hAnsi="Cambria" w:cs="Tahoma"/>
          <w:sz w:val="20"/>
        </w:rPr>
        <w:t xml:space="preserve"> </w:t>
      </w:r>
      <w:r w:rsidR="00005AD0" w:rsidRPr="00293EC9">
        <w:rPr>
          <w:rFonts w:ascii="Cambria" w:hAnsi="Cambria" w:cs="Tahoma"/>
          <w:sz w:val="20"/>
        </w:rPr>
        <w:t xml:space="preserve">świadczenie </w:t>
      </w:r>
      <w:r w:rsidR="00E15132" w:rsidRPr="00293EC9">
        <w:rPr>
          <w:rFonts w:ascii="Cambria" w:hAnsi="Cambria" w:cs="Tahoma"/>
          <w:sz w:val="20"/>
        </w:rPr>
        <w:t>kompleksow</w:t>
      </w:r>
      <w:r w:rsidR="00005AD0" w:rsidRPr="00293EC9">
        <w:rPr>
          <w:rFonts w:ascii="Cambria" w:hAnsi="Cambria" w:cs="Tahoma"/>
          <w:sz w:val="20"/>
        </w:rPr>
        <w:t>ych</w:t>
      </w:r>
      <w:r w:rsidR="00E15132" w:rsidRPr="00293EC9">
        <w:rPr>
          <w:rFonts w:ascii="Cambria" w:hAnsi="Cambria" w:cs="Tahoma"/>
          <w:sz w:val="20"/>
        </w:rPr>
        <w:t xml:space="preserve"> usług porządkowych na terenie </w:t>
      </w:r>
      <w:r w:rsidR="00005AD0" w:rsidRPr="00293EC9">
        <w:rPr>
          <w:rFonts w:ascii="Cambria" w:hAnsi="Cambria" w:cs="Tahoma"/>
          <w:sz w:val="20"/>
        </w:rPr>
        <w:t xml:space="preserve">budynków </w:t>
      </w:r>
      <w:r w:rsidR="00E15132" w:rsidRPr="00293EC9">
        <w:rPr>
          <w:rFonts w:ascii="Cambria" w:hAnsi="Cambria" w:cs="Tahoma"/>
          <w:sz w:val="20"/>
        </w:rPr>
        <w:t xml:space="preserve">Sądu Rejonowego w Będzinie, w </w:t>
      </w:r>
      <w:r w:rsidR="00005AD0" w:rsidRPr="00293EC9">
        <w:rPr>
          <w:rFonts w:ascii="Cambria" w:hAnsi="Cambria" w:cs="Tahoma"/>
          <w:sz w:val="20"/>
        </w:rPr>
        <w:t>niżej wymienionych</w:t>
      </w:r>
      <w:r w:rsidR="00E15132" w:rsidRPr="00293EC9">
        <w:rPr>
          <w:rFonts w:ascii="Cambria" w:hAnsi="Cambria" w:cs="Tahoma"/>
          <w:sz w:val="20"/>
        </w:rPr>
        <w:t xml:space="preserve"> lokalizacjach:</w:t>
      </w:r>
    </w:p>
    <w:p w14:paraId="633D8DF4" w14:textId="77777777" w:rsidR="00ED011C" w:rsidRPr="00ED011C" w:rsidRDefault="00ED011C" w:rsidP="009133AA">
      <w:pPr>
        <w:numPr>
          <w:ilvl w:val="0"/>
          <w:numId w:val="1"/>
        </w:numPr>
        <w:spacing w:before="120" w:after="120" w:line="276" w:lineRule="auto"/>
        <w:ind w:left="714" w:hanging="357"/>
        <w:contextualSpacing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przy ul. Jana </w:t>
      </w:r>
      <w:proofErr w:type="spellStart"/>
      <w:r w:rsidRPr="00ED011C">
        <w:rPr>
          <w:rFonts w:ascii="Cambria" w:hAnsi="Cambria" w:cs="Tahoma"/>
          <w:sz w:val="20"/>
        </w:rPr>
        <w:t>Sączewskiego</w:t>
      </w:r>
      <w:proofErr w:type="spellEnd"/>
      <w:r w:rsidRPr="00ED011C">
        <w:rPr>
          <w:rFonts w:ascii="Cambria" w:hAnsi="Cambria" w:cs="Tahoma"/>
          <w:sz w:val="20"/>
        </w:rPr>
        <w:t xml:space="preserve"> 23 o powierzchni użytkowej 2.190,30 m</w:t>
      </w:r>
      <w:r w:rsidRPr="00ED011C">
        <w:rPr>
          <w:rFonts w:ascii="Cambria" w:hAnsi="Cambria" w:cs="Tahoma"/>
          <w:sz w:val="20"/>
          <w:vertAlign w:val="superscript"/>
        </w:rPr>
        <w:t>2</w:t>
      </w:r>
    </w:p>
    <w:p w14:paraId="6BAC6EF6" w14:textId="77777777" w:rsidR="002A73B4" w:rsidRPr="00ED011C" w:rsidRDefault="002A73B4" w:rsidP="002A73B4">
      <w:pPr>
        <w:numPr>
          <w:ilvl w:val="0"/>
          <w:numId w:val="1"/>
        </w:numPr>
        <w:tabs>
          <w:tab w:val="clear" w:pos="720"/>
          <w:tab w:val="num" w:pos="0"/>
        </w:tabs>
        <w:spacing w:before="120" w:after="120" w:line="276" w:lineRule="auto"/>
        <w:ind w:left="714" w:hanging="357"/>
        <w:contextualSpacing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przy ul. Jana </w:t>
      </w:r>
      <w:proofErr w:type="spellStart"/>
      <w:r w:rsidRPr="00ED011C">
        <w:rPr>
          <w:rFonts w:ascii="Cambria" w:hAnsi="Cambria" w:cs="Tahoma"/>
          <w:sz w:val="20"/>
        </w:rPr>
        <w:t>Sączewskiego</w:t>
      </w:r>
      <w:proofErr w:type="spellEnd"/>
      <w:r w:rsidRPr="00ED011C">
        <w:rPr>
          <w:rFonts w:ascii="Cambria" w:hAnsi="Cambria" w:cs="Tahoma"/>
          <w:sz w:val="20"/>
        </w:rPr>
        <w:t xml:space="preserve"> 27 o powierzchni użytkowej 350 m</w:t>
      </w:r>
      <w:r w:rsidRPr="00ED011C">
        <w:rPr>
          <w:rFonts w:ascii="Cambria" w:hAnsi="Cambria" w:cs="Tahoma"/>
          <w:sz w:val="20"/>
          <w:vertAlign w:val="superscript"/>
        </w:rPr>
        <w:t>2</w:t>
      </w:r>
    </w:p>
    <w:p w14:paraId="4028F377" w14:textId="655C84F2" w:rsidR="00B17528" w:rsidRPr="003A4258" w:rsidRDefault="00B17528" w:rsidP="009133AA">
      <w:pPr>
        <w:numPr>
          <w:ilvl w:val="0"/>
          <w:numId w:val="1"/>
        </w:numPr>
        <w:tabs>
          <w:tab w:val="clear" w:pos="720"/>
          <w:tab w:val="num" w:pos="0"/>
        </w:tabs>
        <w:spacing w:before="120" w:after="120" w:line="276" w:lineRule="auto"/>
        <w:ind w:left="714" w:hanging="357"/>
        <w:contextualSpacing/>
        <w:jc w:val="both"/>
        <w:rPr>
          <w:rFonts w:ascii="Cambria" w:hAnsi="Cambria" w:cs="Tahoma"/>
          <w:sz w:val="20"/>
        </w:rPr>
      </w:pPr>
      <w:r w:rsidRPr="003A4258">
        <w:rPr>
          <w:rFonts w:ascii="Cambria" w:hAnsi="Cambria" w:cs="Tahoma"/>
          <w:sz w:val="20"/>
        </w:rPr>
        <w:t xml:space="preserve">przy ul. Jana </w:t>
      </w:r>
      <w:proofErr w:type="spellStart"/>
      <w:r w:rsidRPr="003A4258">
        <w:rPr>
          <w:rFonts w:ascii="Cambria" w:hAnsi="Cambria" w:cs="Tahoma"/>
          <w:sz w:val="20"/>
        </w:rPr>
        <w:t>Sączewskiego</w:t>
      </w:r>
      <w:proofErr w:type="spellEnd"/>
      <w:r w:rsidRPr="003A4258">
        <w:rPr>
          <w:rFonts w:ascii="Cambria" w:hAnsi="Cambria" w:cs="Tahoma"/>
          <w:sz w:val="20"/>
        </w:rPr>
        <w:t xml:space="preserve"> 25 o powierzchni </w:t>
      </w:r>
      <w:r w:rsidR="002A73B4" w:rsidRPr="003A4258">
        <w:rPr>
          <w:rFonts w:ascii="Cambria" w:hAnsi="Cambria"/>
          <w:sz w:val="20"/>
          <w:lang w:bidi="pl-PL"/>
        </w:rPr>
        <w:t>75 m</w:t>
      </w:r>
      <w:r w:rsidR="002A73B4" w:rsidRPr="003A4258">
        <w:rPr>
          <w:rFonts w:ascii="Cambria" w:hAnsi="Cambria"/>
          <w:sz w:val="20"/>
          <w:vertAlign w:val="superscript"/>
          <w:lang w:bidi="pl-PL"/>
        </w:rPr>
        <w:t>2</w:t>
      </w:r>
    </w:p>
    <w:p w14:paraId="624F6AF0" w14:textId="77777777" w:rsidR="00ED011C" w:rsidRPr="00E62E95" w:rsidRDefault="00ED011C" w:rsidP="009133AA">
      <w:pPr>
        <w:widowControl w:val="0"/>
        <w:numPr>
          <w:ilvl w:val="0"/>
          <w:numId w:val="1"/>
        </w:numPr>
        <w:tabs>
          <w:tab w:val="left" w:pos="423"/>
        </w:tabs>
        <w:spacing w:before="120" w:after="120" w:line="276" w:lineRule="auto"/>
        <w:ind w:left="714" w:hanging="357"/>
        <w:contextualSpacing/>
        <w:jc w:val="both"/>
        <w:rPr>
          <w:rFonts w:ascii="Cambria" w:hAnsi="Cambria" w:cs="Tahoma"/>
          <w:sz w:val="20"/>
          <w:lang w:bidi="pl-PL"/>
        </w:rPr>
      </w:pPr>
      <w:r w:rsidRPr="002A73B4">
        <w:rPr>
          <w:rFonts w:ascii="Cambria" w:hAnsi="Cambria" w:cs="Tahoma"/>
          <w:sz w:val="20"/>
          <w:lang w:bidi="pl-PL"/>
        </w:rPr>
        <w:t xml:space="preserve">przy ul. Hugo Kołłątaja  </w:t>
      </w:r>
      <w:r w:rsidR="00E62E95" w:rsidRPr="002A73B4">
        <w:rPr>
          <w:rFonts w:ascii="Cambria" w:hAnsi="Cambria" w:cs="Tahoma"/>
          <w:sz w:val="20"/>
          <w:lang w:bidi="pl-PL"/>
        </w:rPr>
        <w:t xml:space="preserve">46 </w:t>
      </w:r>
      <w:r w:rsidRPr="002A73B4">
        <w:rPr>
          <w:rFonts w:ascii="Cambria" w:hAnsi="Cambria" w:cs="Tahoma"/>
          <w:sz w:val="20"/>
          <w:lang w:bidi="pl-PL"/>
        </w:rPr>
        <w:t xml:space="preserve">o powierzchni użytkowej  </w:t>
      </w:r>
      <w:r w:rsidRPr="00E62E95">
        <w:rPr>
          <w:rFonts w:ascii="Cambria" w:hAnsi="Cambria" w:cs="Tahoma"/>
          <w:sz w:val="20"/>
          <w:lang w:bidi="pl-PL"/>
        </w:rPr>
        <w:t>230,00 m</w:t>
      </w:r>
      <w:r w:rsidRPr="00E62E95">
        <w:rPr>
          <w:rFonts w:ascii="Cambria" w:hAnsi="Cambria" w:cs="Tahoma"/>
          <w:sz w:val="20"/>
          <w:vertAlign w:val="superscript"/>
          <w:lang w:bidi="pl-PL"/>
        </w:rPr>
        <w:t>2</w:t>
      </w:r>
    </w:p>
    <w:p w14:paraId="1BC66CF4" w14:textId="2022C3CD" w:rsidR="00ED011C" w:rsidRPr="00293EC9" w:rsidRDefault="00ED011C" w:rsidP="009133AA">
      <w:pPr>
        <w:numPr>
          <w:ilvl w:val="0"/>
          <w:numId w:val="1"/>
        </w:numPr>
        <w:spacing w:before="120" w:after="120" w:line="276" w:lineRule="auto"/>
        <w:ind w:left="714" w:hanging="357"/>
        <w:contextualSpacing/>
        <w:jc w:val="both"/>
        <w:rPr>
          <w:rFonts w:ascii="Cambria" w:hAnsi="Cambria" w:cs="Tahoma"/>
          <w:sz w:val="20"/>
        </w:rPr>
      </w:pPr>
      <w:r w:rsidRPr="00F410C3">
        <w:rPr>
          <w:rFonts w:ascii="Cambria" w:hAnsi="Cambria" w:cs="Tahoma"/>
          <w:sz w:val="20"/>
        </w:rPr>
        <w:t>przy ul. Królowej Jadwigi 2 o powierzchni użytkowej 481,50 m</w:t>
      </w:r>
      <w:r w:rsidRPr="00F410C3">
        <w:rPr>
          <w:rFonts w:ascii="Cambria" w:hAnsi="Cambria" w:cs="Tahoma"/>
          <w:sz w:val="20"/>
          <w:vertAlign w:val="superscript"/>
        </w:rPr>
        <w:t>2</w:t>
      </w:r>
    </w:p>
    <w:p w14:paraId="70BE4BCA" w14:textId="77777777" w:rsidR="00293EC9" w:rsidRPr="00F410C3" w:rsidRDefault="00293EC9" w:rsidP="00293EC9">
      <w:pPr>
        <w:spacing w:before="120" w:after="120" w:line="276" w:lineRule="auto"/>
        <w:ind w:left="714"/>
        <w:contextualSpacing/>
        <w:jc w:val="both"/>
        <w:rPr>
          <w:rFonts w:ascii="Cambria" w:hAnsi="Cambria" w:cs="Tahoma"/>
          <w:sz w:val="20"/>
        </w:rPr>
      </w:pPr>
    </w:p>
    <w:p w14:paraId="596653C4" w14:textId="45A85A46" w:rsidR="00293EC9" w:rsidRDefault="00293EC9" w:rsidP="00293EC9">
      <w:pPr>
        <w:spacing w:before="120" w:after="120" w:line="276" w:lineRule="auto"/>
        <w:contextualSpacing/>
        <w:jc w:val="both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</w:rPr>
        <w:t xml:space="preserve">2. </w:t>
      </w:r>
      <w:r w:rsidR="004004F2">
        <w:rPr>
          <w:rFonts w:ascii="Cambria" w:hAnsi="Cambria" w:cs="Tahoma"/>
          <w:sz w:val="20"/>
        </w:rPr>
        <w:t xml:space="preserve">całoroczne utrzymanie porządku na terenach zewnętrznych </w:t>
      </w:r>
      <w:r w:rsidR="003E3AA8">
        <w:rPr>
          <w:rFonts w:ascii="Cambria" w:hAnsi="Cambria" w:cs="Tahoma"/>
          <w:sz w:val="20"/>
        </w:rPr>
        <w:t xml:space="preserve">przynależnych do budynku Sądu Rejonowego </w:t>
      </w:r>
      <w:r>
        <w:rPr>
          <w:rFonts w:ascii="Cambria" w:hAnsi="Cambria" w:cs="Tahoma"/>
          <w:sz w:val="20"/>
        </w:rPr>
        <w:br/>
      </w:r>
      <w:r w:rsidR="003E3AA8">
        <w:rPr>
          <w:rFonts w:ascii="Cambria" w:hAnsi="Cambria" w:cs="Tahoma"/>
          <w:sz w:val="20"/>
        </w:rPr>
        <w:t xml:space="preserve">w Będzinie przy ul Jana </w:t>
      </w:r>
      <w:proofErr w:type="spellStart"/>
      <w:r w:rsidR="003E3AA8">
        <w:rPr>
          <w:rFonts w:ascii="Cambria" w:hAnsi="Cambria" w:cs="Tahoma"/>
          <w:sz w:val="20"/>
        </w:rPr>
        <w:t>Sączewskiego</w:t>
      </w:r>
      <w:proofErr w:type="spellEnd"/>
      <w:r w:rsidR="003E3AA8">
        <w:rPr>
          <w:rFonts w:ascii="Cambria" w:hAnsi="Cambria" w:cs="Tahoma"/>
          <w:sz w:val="20"/>
        </w:rPr>
        <w:t xml:space="preserve"> 23 – wg opisu pkt II ust. E OPZ.</w:t>
      </w:r>
    </w:p>
    <w:bookmarkEnd w:id="0"/>
    <w:p w14:paraId="1D8F2A63" w14:textId="4F6E66B0" w:rsidR="003E3AA8" w:rsidRDefault="003E3AA8" w:rsidP="00293EC9">
      <w:pPr>
        <w:spacing w:before="120" w:after="120" w:line="276" w:lineRule="auto"/>
        <w:contextualSpacing/>
        <w:jc w:val="both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</w:rPr>
        <w:t xml:space="preserve"> </w:t>
      </w:r>
    </w:p>
    <w:p w14:paraId="26DBFA0A" w14:textId="793850D2" w:rsidR="00005AD0" w:rsidRPr="008A3F5F" w:rsidRDefault="00005AD0" w:rsidP="003E3AA8">
      <w:pPr>
        <w:spacing w:before="120" w:after="120"/>
        <w:ind w:right="48"/>
        <w:jc w:val="both"/>
        <w:rPr>
          <w:rFonts w:ascii="Cambria" w:eastAsia="Cambria" w:hAnsi="Cambria" w:cs="Cambria"/>
          <w:b/>
          <w:bCs/>
          <w:sz w:val="20"/>
        </w:rPr>
      </w:pPr>
      <w:r w:rsidRPr="008A3F5F">
        <w:rPr>
          <w:rFonts w:ascii="Cambria" w:eastAsia="Cambria" w:hAnsi="Cambria" w:cs="Cambria"/>
          <w:b/>
          <w:bCs/>
          <w:i/>
          <w:sz w:val="20"/>
        </w:rPr>
        <w:t xml:space="preserve">Uwaga: W trakcie realizacji usługi Zamawiający planuje zmianę lokalizacji dla obiektu przy </w:t>
      </w:r>
      <w:r w:rsidRPr="008A3F5F">
        <w:rPr>
          <w:rFonts w:ascii="Cambria" w:eastAsia="Cambria" w:hAnsi="Cambria" w:cs="Cambria"/>
          <w:b/>
          <w:bCs/>
          <w:i/>
          <w:color w:val="FF0000"/>
          <w:sz w:val="20"/>
        </w:rPr>
        <w:br/>
      </w:r>
      <w:r w:rsidRPr="00F410C3">
        <w:rPr>
          <w:rFonts w:ascii="Cambria" w:eastAsia="Cambria" w:hAnsi="Cambria" w:cs="Cambria"/>
          <w:b/>
          <w:bCs/>
          <w:i/>
          <w:sz w:val="20"/>
        </w:rPr>
        <w:t xml:space="preserve">ul. Królowej Jadwigi 2 na inny obiekt </w:t>
      </w:r>
      <w:r w:rsidRPr="008A3F5F">
        <w:rPr>
          <w:rFonts w:ascii="Cambria" w:eastAsia="Cambria" w:hAnsi="Cambria" w:cs="Cambria"/>
          <w:b/>
          <w:bCs/>
          <w:i/>
          <w:sz w:val="20"/>
        </w:rPr>
        <w:t>zlokalizowany w odległości do 200 m od siedziby głównej sądu, przy zachowaniu porównywalnego metrażu.</w:t>
      </w:r>
      <w:r w:rsidR="008A3F5F" w:rsidRPr="008A3F5F">
        <w:rPr>
          <w:rFonts w:ascii="Cambria" w:eastAsia="Cambria" w:hAnsi="Cambria" w:cs="Cambria"/>
          <w:b/>
          <w:bCs/>
          <w:i/>
          <w:sz w:val="20"/>
        </w:rPr>
        <w:t xml:space="preserve"> </w:t>
      </w:r>
      <w:r w:rsidR="0050495E">
        <w:rPr>
          <w:rFonts w:ascii="Cambria" w:eastAsia="Cambria" w:hAnsi="Cambria" w:cs="Cambria"/>
          <w:b/>
          <w:bCs/>
          <w:i/>
          <w:sz w:val="20"/>
        </w:rPr>
        <w:t xml:space="preserve">Zmiana dotyczy pomieszczeń biurowych o powierzchni </w:t>
      </w:r>
      <w:r w:rsidR="0050495E">
        <w:rPr>
          <w:rFonts w:ascii="Cambria" w:eastAsia="Cambria" w:hAnsi="Cambria" w:cs="Cambria"/>
          <w:b/>
          <w:bCs/>
          <w:i/>
          <w:sz w:val="20"/>
        </w:rPr>
        <w:br/>
        <w:t>391 m</w:t>
      </w:r>
      <w:r w:rsidR="0050495E" w:rsidRPr="001D4F50">
        <w:rPr>
          <w:rFonts w:ascii="Cambria" w:eastAsia="Cambria" w:hAnsi="Cambria" w:cs="Cambria"/>
          <w:b/>
          <w:bCs/>
          <w:i/>
          <w:sz w:val="20"/>
          <w:vertAlign w:val="superscript"/>
        </w:rPr>
        <w:t>2</w:t>
      </w:r>
      <w:r w:rsidR="0050495E">
        <w:rPr>
          <w:rFonts w:ascii="Cambria" w:eastAsia="Cambria" w:hAnsi="Cambria" w:cs="Cambria"/>
          <w:b/>
          <w:bCs/>
          <w:i/>
          <w:sz w:val="20"/>
        </w:rPr>
        <w:t>,</w:t>
      </w:r>
      <w:r w:rsidR="008A3F5F">
        <w:rPr>
          <w:rFonts w:ascii="Cambria" w:eastAsia="Cambria" w:hAnsi="Cambria" w:cs="Cambria"/>
          <w:b/>
          <w:bCs/>
          <w:i/>
          <w:sz w:val="20"/>
        </w:rPr>
        <w:t xml:space="preserve"> nie obejmuje pomieszczeń archiwum oraz Składnicy Ksiąg Wieczystych, które pozostają </w:t>
      </w:r>
      <w:r w:rsidR="00E33308">
        <w:rPr>
          <w:rFonts w:ascii="Cambria" w:eastAsia="Cambria" w:hAnsi="Cambria" w:cs="Cambria"/>
          <w:b/>
          <w:bCs/>
          <w:i/>
          <w:sz w:val="20"/>
        </w:rPr>
        <w:br/>
      </w:r>
      <w:r w:rsidR="008A3F5F">
        <w:rPr>
          <w:rFonts w:ascii="Cambria" w:eastAsia="Cambria" w:hAnsi="Cambria" w:cs="Cambria"/>
          <w:b/>
          <w:bCs/>
          <w:i/>
          <w:sz w:val="20"/>
        </w:rPr>
        <w:t xml:space="preserve">w lokalizacji przy ul. </w:t>
      </w:r>
      <w:r w:rsidR="00F410C3">
        <w:rPr>
          <w:rFonts w:ascii="Cambria" w:eastAsia="Cambria" w:hAnsi="Cambria" w:cs="Cambria"/>
          <w:b/>
          <w:bCs/>
          <w:i/>
          <w:sz w:val="20"/>
        </w:rPr>
        <w:t>K</w:t>
      </w:r>
      <w:r w:rsidR="008A3F5F">
        <w:rPr>
          <w:rFonts w:ascii="Cambria" w:eastAsia="Cambria" w:hAnsi="Cambria" w:cs="Cambria"/>
          <w:b/>
          <w:bCs/>
          <w:i/>
          <w:sz w:val="20"/>
        </w:rPr>
        <w:t>rólowej Jadwigi 2</w:t>
      </w:r>
      <w:r w:rsidR="00F410C3">
        <w:rPr>
          <w:rFonts w:ascii="Cambria" w:eastAsia="Cambria" w:hAnsi="Cambria" w:cs="Cambria"/>
          <w:b/>
          <w:bCs/>
          <w:i/>
          <w:sz w:val="20"/>
        </w:rPr>
        <w:t xml:space="preserve"> (pozostaje powierzchnia do sprzątania 1 raz w miesiącu – </w:t>
      </w:r>
      <w:r w:rsidR="0050495E">
        <w:rPr>
          <w:rFonts w:ascii="Cambria" w:eastAsia="Cambria" w:hAnsi="Cambria" w:cs="Cambria"/>
          <w:b/>
          <w:bCs/>
          <w:i/>
          <w:sz w:val="20"/>
        </w:rPr>
        <w:t>90</w:t>
      </w:r>
      <w:r w:rsidR="00F410C3">
        <w:rPr>
          <w:rFonts w:ascii="Cambria" w:eastAsia="Cambria" w:hAnsi="Cambria" w:cs="Cambria"/>
          <w:b/>
          <w:bCs/>
          <w:i/>
          <w:sz w:val="20"/>
        </w:rPr>
        <w:t>m</w:t>
      </w:r>
      <w:r w:rsidR="00F410C3" w:rsidRPr="00F410C3">
        <w:rPr>
          <w:rFonts w:ascii="Cambria" w:eastAsia="Cambria" w:hAnsi="Cambria" w:cs="Cambria"/>
          <w:b/>
          <w:bCs/>
          <w:i/>
          <w:sz w:val="20"/>
          <w:vertAlign w:val="superscript"/>
        </w:rPr>
        <w:t>2</w:t>
      </w:r>
      <w:r w:rsidR="00F410C3">
        <w:rPr>
          <w:rFonts w:ascii="Cambria" w:eastAsia="Cambria" w:hAnsi="Cambria" w:cs="Cambria"/>
          <w:b/>
          <w:bCs/>
          <w:i/>
          <w:sz w:val="20"/>
        </w:rPr>
        <w:t>)</w:t>
      </w:r>
      <w:r w:rsidR="008A3F5F">
        <w:rPr>
          <w:rFonts w:ascii="Cambria" w:eastAsia="Cambria" w:hAnsi="Cambria" w:cs="Cambria"/>
          <w:b/>
          <w:bCs/>
          <w:i/>
          <w:sz w:val="20"/>
        </w:rPr>
        <w:t xml:space="preserve">. </w:t>
      </w:r>
      <w:r w:rsidR="008A3F5F" w:rsidRPr="008A3F5F">
        <w:rPr>
          <w:rFonts w:ascii="Cambria" w:eastAsia="Cambria" w:hAnsi="Cambria" w:cs="Cambria"/>
          <w:b/>
          <w:bCs/>
          <w:i/>
          <w:sz w:val="20"/>
        </w:rPr>
        <w:t>Przewidywany termin zmiany lokalizacji – od 01 października 2026.</w:t>
      </w:r>
    </w:p>
    <w:p w14:paraId="16558960" w14:textId="26D29D29" w:rsidR="001861A9" w:rsidRPr="003A4258" w:rsidRDefault="001861A9" w:rsidP="003A4258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/>
        <w:rPr>
          <w:rFonts w:ascii="Cambria" w:hAnsi="Cambria" w:cs="Calibri"/>
          <w:sz w:val="20"/>
        </w:rPr>
      </w:pPr>
      <w:r w:rsidRPr="00E15132">
        <w:rPr>
          <w:rFonts w:ascii="Cambria" w:hAnsi="Cambria" w:cs="Calibri"/>
          <w:sz w:val="20"/>
        </w:rPr>
        <w:t>Godziny urzędowania Sądu:</w:t>
      </w:r>
    </w:p>
    <w:p w14:paraId="5FD079E0" w14:textId="6331DCD7" w:rsidR="00C42A74" w:rsidRPr="00E54400" w:rsidRDefault="001861A9" w:rsidP="00005AD0">
      <w:pPr>
        <w:widowControl w:val="0"/>
        <w:autoSpaceDE w:val="0"/>
        <w:autoSpaceDN w:val="0"/>
        <w:adjustRightInd w:val="0"/>
        <w:spacing w:before="120" w:after="120" w:line="276" w:lineRule="auto"/>
        <w:ind w:firstLine="207"/>
        <w:jc w:val="both"/>
        <w:rPr>
          <w:rFonts w:ascii="Cambria" w:hAnsi="Cambria" w:cs="Calibri"/>
          <w:sz w:val="18"/>
          <w:szCs w:val="18"/>
        </w:rPr>
      </w:pPr>
      <w:r w:rsidRPr="003A4258">
        <w:rPr>
          <w:rFonts w:ascii="Cambria" w:hAnsi="Cambria" w:cs="Calibri"/>
          <w:sz w:val="20"/>
        </w:rPr>
        <w:t xml:space="preserve">od </w:t>
      </w:r>
      <w:r w:rsidR="003A4258" w:rsidRPr="003A4258">
        <w:rPr>
          <w:rFonts w:ascii="Cambria" w:hAnsi="Cambria" w:cs="Calibri"/>
          <w:sz w:val="20"/>
        </w:rPr>
        <w:t>poniedziałku</w:t>
      </w:r>
      <w:r w:rsidRPr="003A4258">
        <w:rPr>
          <w:rFonts w:ascii="Cambria" w:hAnsi="Cambria" w:cs="Calibri"/>
          <w:sz w:val="20"/>
        </w:rPr>
        <w:t xml:space="preserve"> do piątku od godz. 7.30 do godz. 15.30 </w:t>
      </w:r>
      <w:r w:rsidRPr="00E54400">
        <w:rPr>
          <w:rFonts w:ascii="Cambria" w:hAnsi="Cambria" w:cs="Calibri"/>
          <w:sz w:val="20"/>
        </w:rPr>
        <w:t>(</w:t>
      </w:r>
      <w:r w:rsidRPr="00E54400">
        <w:rPr>
          <w:rFonts w:ascii="Cambria" w:hAnsi="Cambria" w:cs="Calibri"/>
          <w:sz w:val="18"/>
          <w:szCs w:val="18"/>
        </w:rPr>
        <w:t>wyjątkowo w soboty, jeżeli będą dn</w:t>
      </w:r>
      <w:r w:rsidR="002A73B4" w:rsidRPr="00E54400">
        <w:rPr>
          <w:rFonts w:ascii="Cambria" w:hAnsi="Cambria" w:cs="Calibri"/>
          <w:sz w:val="18"/>
          <w:szCs w:val="18"/>
        </w:rPr>
        <w:t>i</w:t>
      </w:r>
      <w:r w:rsidRPr="00E54400">
        <w:rPr>
          <w:rFonts w:ascii="Cambria" w:hAnsi="Cambria" w:cs="Calibri"/>
          <w:sz w:val="18"/>
          <w:szCs w:val="18"/>
        </w:rPr>
        <w:t>ami urzędowania Sądu).</w:t>
      </w:r>
    </w:p>
    <w:p w14:paraId="5BE06396" w14:textId="77777777" w:rsidR="00ED011C" w:rsidRPr="001861A9" w:rsidRDefault="00ED011C" w:rsidP="001E0C69">
      <w:pPr>
        <w:pStyle w:val="Akapitzlist"/>
        <w:numPr>
          <w:ilvl w:val="0"/>
          <w:numId w:val="27"/>
        </w:numPr>
        <w:spacing w:before="120" w:after="120" w:line="276" w:lineRule="auto"/>
        <w:ind w:left="567"/>
        <w:jc w:val="both"/>
        <w:rPr>
          <w:rFonts w:ascii="Cambria" w:hAnsi="Cambria" w:cs="Tahoma"/>
          <w:sz w:val="20"/>
        </w:rPr>
      </w:pPr>
      <w:r w:rsidRPr="001861A9">
        <w:rPr>
          <w:rFonts w:ascii="Cambria" w:hAnsi="Cambria" w:cs="Tahoma"/>
          <w:sz w:val="20"/>
        </w:rPr>
        <w:t>Wykonawca realizujący usługę zobowiązuje się do zapewnienia dyżuru:</w:t>
      </w:r>
    </w:p>
    <w:p w14:paraId="4A5949D5" w14:textId="213A3117" w:rsidR="009133AA" w:rsidRDefault="00ED011C" w:rsidP="001E0C69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mbria" w:hAnsi="Cambria" w:cs="Tahoma"/>
          <w:sz w:val="20"/>
        </w:rPr>
      </w:pPr>
      <w:r w:rsidRPr="002A73B4">
        <w:rPr>
          <w:rFonts w:ascii="Cambria" w:hAnsi="Cambria" w:cs="Tahoma"/>
          <w:sz w:val="20"/>
          <w:u w:val="single"/>
        </w:rPr>
        <w:t>jednej osoby sprzątającej (serwisu dziennego),</w:t>
      </w:r>
      <w:r w:rsidRPr="00E62E95">
        <w:rPr>
          <w:rFonts w:ascii="Cambria" w:hAnsi="Cambria" w:cs="Tahoma"/>
          <w:sz w:val="20"/>
        </w:rPr>
        <w:t xml:space="preserve"> od poniedziałku do p</w:t>
      </w:r>
      <w:r w:rsidR="00E62E95" w:rsidRPr="00E62E95">
        <w:rPr>
          <w:rFonts w:ascii="Cambria" w:hAnsi="Cambria" w:cs="Tahoma"/>
          <w:sz w:val="20"/>
        </w:rPr>
        <w:t xml:space="preserve">iątku, w godzinach </w:t>
      </w:r>
      <w:r w:rsidR="00E62E95" w:rsidRPr="002A73B4">
        <w:rPr>
          <w:rFonts w:ascii="Cambria" w:hAnsi="Cambria" w:cs="Tahoma"/>
          <w:sz w:val="20"/>
        </w:rPr>
        <w:t>od 7.</w:t>
      </w:r>
      <w:r w:rsidR="002A73B4" w:rsidRPr="002A73B4">
        <w:rPr>
          <w:rFonts w:ascii="Cambria" w:hAnsi="Cambria" w:cs="Tahoma"/>
          <w:sz w:val="20"/>
        </w:rPr>
        <w:t>3</w:t>
      </w:r>
      <w:r w:rsidR="00E62E95" w:rsidRPr="002A73B4">
        <w:rPr>
          <w:rFonts w:ascii="Cambria" w:hAnsi="Cambria" w:cs="Tahoma"/>
          <w:sz w:val="20"/>
        </w:rPr>
        <w:t>0 do 14</w:t>
      </w:r>
      <w:r w:rsidRPr="002A73B4">
        <w:rPr>
          <w:rFonts w:ascii="Cambria" w:hAnsi="Cambria" w:cs="Tahoma"/>
          <w:sz w:val="20"/>
        </w:rPr>
        <w:t>.</w:t>
      </w:r>
      <w:r w:rsidR="002A73B4" w:rsidRPr="002A73B4">
        <w:rPr>
          <w:rFonts w:ascii="Cambria" w:hAnsi="Cambria" w:cs="Tahoma"/>
          <w:sz w:val="20"/>
        </w:rPr>
        <w:t>3</w:t>
      </w:r>
      <w:r w:rsidR="00B17528" w:rsidRPr="002A73B4">
        <w:rPr>
          <w:rFonts w:ascii="Cambria" w:hAnsi="Cambria" w:cs="Tahoma"/>
          <w:sz w:val="20"/>
        </w:rPr>
        <w:t>0</w:t>
      </w:r>
      <w:r w:rsidRPr="002A73B4">
        <w:rPr>
          <w:rFonts w:ascii="Cambria" w:hAnsi="Cambria" w:cs="Tahoma"/>
          <w:sz w:val="20"/>
        </w:rPr>
        <w:t xml:space="preserve">, w budynku Sądu Rejonowego w Będzinie przy ul. Jana </w:t>
      </w:r>
      <w:proofErr w:type="spellStart"/>
      <w:r w:rsidRPr="002A73B4">
        <w:rPr>
          <w:rFonts w:ascii="Cambria" w:hAnsi="Cambria" w:cs="Tahoma"/>
          <w:sz w:val="20"/>
        </w:rPr>
        <w:t>Sączewskiego</w:t>
      </w:r>
      <w:proofErr w:type="spellEnd"/>
      <w:r w:rsidRPr="002A73B4">
        <w:rPr>
          <w:rFonts w:ascii="Cambria" w:hAnsi="Cambria" w:cs="Tahoma"/>
          <w:sz w:val="20"/>
        </w:rPr>
        <w:t xml:space="preserve"> 23, </w:t>
      </w:r>
    </w:p>
    <w:p w14:paraId="4B9785B1" w14:textId="64638875" w:rsidR="002A73B4" w:rsidRPr="002A73B4" w:rsidRDefault="002A73B4" w:rsidP="001E0C69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mbria" w:hAnsi="Cambria" w:cs="Tahoma"/>
          <w:sz w:val="20"/>
        </w:rPr>
      </w:pPr>
      <w:r w:rsidRPr="002A73B4">
        <w:rPr>
          <w:rFonts w:ascii="Cambria" w:hAnsi="Cambria"/>
          <w:sz w:val="20"/>
          <w:u w:val="single"/>
          <w:lang w:bidi="pl-PL"/>
        </w:rPr>
        <w:t>jednej osoby w charakterze pracownika gospodarczego,</w:t>
      </w:r>
      <w:r w:rsidRPr="002A73B4">
        <w:rPr>
          <w:rFonts w:ascii="Cambria" w:hAnsi="Cambria"/>
          <w:sz w:val="20"/>
          <w:lang w:bidi="pl-PL"/>
        </w:rPr>
        <w:t xml:space="preserve"> od poniedziałku do piątku w godzinach </w:t>
      </w:r>
      <w:r w:rsidRPr="002A73B4">
        <w:rPr>
          <w:rFonts w:ascii="Cambria" w:hAnsi="Cambria"/>
          <w:sz w:val="20"/>
          <w:lang w:bidi="pl-PL"/>
        </w:rPr>
        <w:br/>
        <w:t xml:space="preserve">od 7.00 do 15.00, który będzie realizował zadania związane z bieżącym, całorocznym sprzątaniem </w:t>
      </w:r>
      <w:r w:rsidRPr="002A73B4">
        <w:rPr>
          <w:rFonts w:ascii="Cambria" w:hAnsi="Cambria"/>
          <w:sz w:val="20"/>
          <w:lang w:bidi="pl-PL"/>
        </w:rPr>
        <w:br/>
        <w:t xml:space="preserve">i odśnieżaniem w okresie zimowym terenu przed budynkiem Sądu Rejonowego w Będzinie przy </w:t>
      </w:r>
      <w:r w:rsidRPr="002A73B4">
        <w:rPr>
          <w:rFonts w:ascii="Cambria" w:hAnsi="Cambria"/>
          <w:sz w:val="20"/>
          <w:lang w:bidi="pl-PL"/>
        </w:rPr>
        <w:br/>
        <w:t xml:space="preserve">ul. Jana </w:t>
      </w:r>
      <w:proofErr w:type="spellStart"/>
      <w:r w:rsidRPr="002A73B4">
        <w:rPr>
          <w:rFonts w:ascii="Cambria" w:hAnsi="Cambria"/>
          <w:sz w:val="20"/>
          <w:lang w:bidi="pl-PL"/>
        </w:rPr>
        <w:t>Sączewskiego</w:t>
      </w:r>
      <w:proofErr w:type="spellEnd"/>
      <w:r w:rsidRPr="002A73B4">
        <w:rPr>
          <w:rFonts w:ascii="Cambria" w:hAnsi="Cambria"/>
          <w:sz w:val="20"/>
          <w:lang w:bidi="pl-PL"/>
        </w:rPr>
        <w:t xml:space="preserve"> 23 oraz przy ul. Królowej Jadwigi 2, a także wykonywał prace gospodarczo </w:t>
      </w:r>
      <w:r w:rsidRPr="002A73B4">
        <w:rPr>
          <w:rFonts w:ascii="Cambria" w:hAnsi="Cambria"/>
          <w:sz w:val="20"/>
          <w:lang w:bidi="pl-PL"/>
        </w:rPr>
        <w:br/>
        <w:t xml:space="preserve">- konserwatorskie, bieżące naprawy (np. wymiana zamków w drzwiach, meblach biurowych, wymiana żarówek, świetlówek, podnoszenie i przenoszenie rzeczy ciężkich, </w:t>
      </w:r>
      <w:r w:rsidR="007E299A" w:rsidRPr="002A73B4">
        <w:rPr>
          <w:rFonts w:ascii="Cambria" w:hAnsi="Cambria"/>
          <w:sz w:val="20"/>
          <w:lang w:bidi="pl-PL"/>
        </w:rPr>
        <w:t>tj.</w:t>
      </w:r>
      <w:r w:rsidRPr="002A73B4">
        <w:rPr>
          <w:rFonts w:ascii="Cambria" w:hAnsi="Cambria"/>
          <w:sz w:val="20"/>
          <w:lang w:bidi="pl-PL"/>
        </w:rPr>
        <w:t xml:space="preserve">: opakowań z papierem do kopiowania, </w:t>
      </w:r>
      <w:r w:rsidR="00E97422">
        <w:rPr>
          <w:rFonts w:ascii="Cambria" w:hAnsi="Cambria"/>
          <w:sz w:val="20"/>
          <w:lang w:bidi="pl-PL"/>
        </w:rPr>
        <w:t xml:space="preserve">wody źródlanej, </w:t>
      </w:r>
      <w:r w:rsidRPr="002A73B4">
        <w:rPr>
          <w:rFonts w:ascii="Cambria" w:hAnsi="Cambria"/>
          <w:sz w:val="20"/>
          <w:lang w:bidi="pl-PL"/>
        </w:rPr>
        <w:t>przenoszenie akt itp.).</w:t>
      </w:r>
      <w:r w:rsidRPr="002A73B4">
        <w:rPr>
          <w:rFonts w:ascii="Cambria" w:hAnsi="Cambria"/>
          <w:sz w:val="20"/>
        </w:rPr>
        <w:t xml:space="preserve"> Usługa będzie wykonywana przez osobę przeszkoloną, posiadającą wszystkie niezbędne uprawnienia do wykonywania tego typu usług m.in. uprawnienia do pracy na wysokości oraz uprawnienia kwalifikacyjne SEP do 1KV.</w:t>
      </w:r>
    </w:p>
    <w:p w14:paraId="62792DCC" w14:textId="2F85EF94" w:rsidR="00000568" w:rsidRPr="007C0D03" w:rsidRDefault="002A73B4" w:rsidP="001E0C69">
      <w:pPr>
        <w:pStyle w:val="Akapitzlist"/>
        <w:numPr>
          <w:ilvl w:val="0"/>
          <w:numId w:val="36"/>
        </w:numPr>
        <w:spacing w:before="120" w:after="120" w:line="276" w:lineRule="auto"/>
        <w:jc w:val="both"/>
        <w:rPr>
          <w:rFonts w:ascii="Cambria" w:hAnsi="Cambria" w:cs="Tahoma"/>
          <w:sz w:val="20"/>
        </w:rPr>
      </w:pPr>
      <w:r w:rsidRPr="002A73B4">
        <w:rPr>
          <w:rFonts w:ascii="Cambria" w:hAnsi="Cambria"/>
          <w:sz w:val="20"/>
          <w:u w:val="single"/>
          <w:lang w:bidi="pl-PL"/>
        </w:rPr>
        <w:t>jednej osoby w charakterze pracownika fizycznego</w:t>
      </w:r>
      <w:r w:rsidRPr="002A73B4">
        <w:rPr>
          <w:rFonts w:ascii="Cambria" w:hAnsi="Cambria"/>
          <w:sz w:val="20"/>
          <w:lang w:bidi="pl-PL"/>
        </w:rPr>
        <w:t xml:space="preserve">, 2 razy w tygodniu (harmonogram do ustalenia </w:t>
      </w:r>
      <w:r w:rsidRPr="002A73B4">
        <w:rPr>
          <w:rFonts w:ascii="Cambria" w:hAnsi="Cambria"/>
          <w:sz w:val="20"/>
          <w:lang w:bidi="pl-PL"/>
        </w:rPr>
        <w:br/>
        <w:t xml:space="preserve">z Wykonawcą), po 4 godziny dziennie od 8.00 do 12.00, który będzie wykonywał prace fizyczne, </w:t>
      </w:r>
      <w:r w:rsidRPr="002A73B4">
        <w:rPr>
          <w:rFonts w:ascii="Cambria" w:hAnsi="Cambria"/>
          <w:sz w:val="20"/>
          <w:lang w:bidi="pl-PL"/>
        </w:rPr>
        <w:br/>
        <w:t>w szczególności polegające na przenoszeniu akt. Dodatkowo opakowań z papierem do kopiowania, wody źródlanej, mebli itp.</w:t>
      </w:r>
    </w:p>
    <w:p w14:paraId="5DDED834" w14:textId="6F9C024E" w:rsidR="001861A9" w:rsidRDefault="00ED011C" w:rsidP="001E0C69">
      <w:pPr>
        <w:pStyle w:val="Akapitzlist"/>
        <w:numPr>
          <w:ilvl w:val="0"/>
          <w:numId w:val="27"/>
        </w:numPr>
        <w:spacing w:before="120" w:after="120" w:line="276" w:lineRule="auto"/>
        <w:ind w:hanging="357"/>
        <w:contextualSpacing w:val="0"/>
        <w:jc w:val="both"/>
        <w:rPr>
          <w:rFonts w:ascii="Cambria" w:hAnsi="Cambria" w:cs="Tahoma"/>
          <w:sz w:val="20"/>
        </w:rPr>
      </w:pPr>
      <w:r w:rsidRPr="001861A9">
        <w:rPr>
          <w:rFonts w:ascii="Cambria" w:hAnsi="Cambria" w:cs="Tahoma"/>
          <w:sz w:val="20"/>
        </w:rPr>
        <w:t>Wykonawca pisemnie wskaże osobę sprawującą bezpośredni nadzór nad jakością świadczonych usług na poszczególnych obiektach u Zamawiającego, jednocześnie wskaże na osobę upoważnioną do kontaktów</w:t>
      </w:r>
      <w:r w:rsidR="009133AA" w:rsidRPr="001861A9">
        <w:rPr>
          <w:rFonts w:ascii="Cambria" w:hAnsi="Cambria" w:cs="Tahoma"/>
          <w:sz w:val="20"/>
        </w:rPr>
        <w:br/>
      </w:r>
      <w:r w:rsidRPr="001861A9">
        <w:rPr>
          <w:rFonts w:ascii="Cambria" w:hAnsi="Cambria" w:cs="Tahoma"/>
          <w:sz w:val="20"/>
        </w:rPr>
        <w:t>z Zamawiającym.</w:t>
      </w:r>
    </w:p>
    <w:p w14:paraId="49192EB6" w14:textId="77777777" w:rsidR="001861A9" w:rsidRDefault="00ED011C" w:rsidP="001E0C69">
      <w:pPr>
        <w:pStyle w:val="Akapitzlist"/>
        <w:numPr>
          <w:ilvl w:val="0"/>
          <w:numId w:val="27"/>
        </w:numPr>
        <w:spacing w:before="120" w:after="120"/>
        <w:ind w:hanging="357"/>
        <w:contextualSpacing w:val="0"/>
        <w:jc w:val="both"/>
        <w:rPr>
          <w:rFonts w:ascii="Cambria" w:hAnsi="Cambria" w:cs="Tahoma"/>
          <w:sz w:val="20"/>
        </w:rPr>
      </w:pPr>
      <w:r w:rsidRPr="001861A9">
        <w:rPr>
          <w:rFonts w:ascii="Cambria" w:hAnsi="Cambria" w:cs="Tahoma"/>
          <w:sz w:val="20"/>
        </w:rPr>
        <w:t xml:space="preserve">Wykonawca zobowiązuje się zapewnić stały, zaakceptowany przez Zamawiającego skład osobowy </w:t>
      </w:r>
      <w:r w:rsidRPr="001861A9">
        <w:rPr>
          <w:rFonts w:ascii="Cambria" w:hAnsi="Cambria" w:cs="Tahoma"/>
          <w:sz w:val="20"/>
        </w:rPr>
        <w:br/>
        <w:t>pracowników w okresie realizowania umowy. W uzasadnionych przypadkach – na wniosek Zamawiającego, Wykonawca zobowiązuje się do zmiany pracownika wykonującego usługę sprzątania.</w:t>
      </w:r>
    </w:p>
    <w:p w14:paraId="6621E491" w14:textId="77777777" w:rsidR="00ED011C" w:rsidRPr="001861A9" w:rsidRDefault="00ED011C" w:rsidP="001E0C69">
      <w:pPr>
        <w:pStyle w:val="Akapitzlist"/>
        <w:numPr>
          <w:ilvl w:val="0"/>
          <w:numId w:val="27"/>
        </w:numPr>
        <w:spacing w:before="120" w:after="120"/>
        <w:ind w:hanging="357"/>
        <w:contextualSpacing w:val="0"/>
        <w:jc w:val="both"/>
        <w:rPr>
          <w:rFonts w:ascii="Cambria" w:hAnsi="Cambria" w:cs="Tahoma"/>
          <w:sz w:val="20"/>
        </w:rPr>
      </w:pPr>
      <w:r w:rsidRPr="001861A9">
        <w:rPr>
          <w:rFonts w:ascii="Cambria" w:hAnsi="Cambria" w:cs="Tahoma"/>
          <w:bCs/>
          <w:sz w:val="20"/>
        </w:rPr>
        <w:t>Wykonawca i osoby, którymi będzie się posługiwał przy wykonywaniu usługi zobowiązany będzie do:</w:t>
      </w:r>
    </w:p>
    <w:p w14:paraId="3D4A7075" w14:textId="77777777" w:rsidR="000E1B1C" w:rsidRDefault="00ED011C" w:rsidP="001E0C69">
      <w:pPr>
        <w:pStyle w:val="Akapitzlist"/>
        <w:numPr>
          <w:ilvl w:val="1"/>
          <w:numId w:val="27"/>
        </w:numPr>
        <w:suppressAutoHyphens/>
        <w:spacing w:before="120" w:after="120"/>
        <w:ind w:left="1134" w:hanging="357"/>
        <w:contextualSpacing w:val="0"/>
        <w:jc w:val="both"/>
        <w:rPr>
          <w:rFonts w:ascii="Cambria" w:hAnsi="Cambria" w:cs="Tahoma"/>
          <w:bCs/>
          <w:sz w:val="20"/>
        </w:rPr>
      </w:pPr>
      <w:r w:rsidRPr="000E1B1C">
        <w:rPr>
          <w:rFonts w:ascii="Cambria" w:hAnsi="Cambria" w:cs="Tahoma"/>
          <w:bCs/>
          <w:sz w:val="20"/>
        </w:rPr>
        <w:t>zachowania w tajemnicy wszystkich informacji powziętych w związku z wykonywaniem usługi lub przy okazji jej wykonywania, w tym informacji dotyczących statutowej działalności Zamawiającego,</w:t>
      </w:r>
    </w:p>
    <w:p w14:paraId="6BC913EA" w14:textId="77777777" w:rsidR="000E1B1C" w:rsidRDefault="00ED011C" w:rsidP="001E0C69">
      <w:pPr>
        <w:pStyle w:val="Akapitzlist"/>
        <w:numPr>
          <w:ilvl w:val="1"/>
          <w:numId w:val="27"/>
        </w:numPr>
        <w:suppressAutoHyphens/>
        <w:spacing w:before="120" w:after="120"/>
        <w:ind w:left="1134" w:hanging="357"/>
        <w:contextualSpacing w:val="0"/>
        <w:jc w:val="both"/>
        <w:rPr>
          <w:rFonts w:ascii="Cambria" w:hAnsi="Cambria" w:cs="Tahoma"/>
          <w:bCs/>
          <w:sz w:val="20"/>
        </w:rPr>
      </w:pPr>
      <w:r w:rsidRPr="000E1B1C">
        <w:rPr>
          <w:rFonts w:ascii="Cambria" w:hAnsi="Cambria" w:cs="Tahoma"/>
          <w:bCs/>
          <w:sz w:val="20"/>
        </w:rPr>
        <w:lastRenderedPageBreak/>
        <w:t>poszanowania klientów i pracowników, w tym ich godności,</w:t>
      </w:r>
    </w:p>
    <w:p w14:paraId="1C0DE8ED" w14:textId="77777777" w:rsidR="000E1B1C" w:rsidRDefault="00ED011C" w:rsidP="001E0C69">
      <w:pPr>
        <w:pStyle w:val="Akapitzlist"/>
        <w:numPr>
          <w:ilvl w:val="1"/>
          <w:numId w:val="27"/>
        </w:numPr>
        <w:suppressAutoHyphens/>
        <w:spacing w:before="120" w:after="120"/>
        <w:ind w:left="1134" w:hanging="357"/>
        <w:contextualSpacing w:val="0"/>
        <w:jc w:val="both"/>
        <w:rPr>
          <w:rFonts w:ascii="Cambria" w:hAnsi="Cambria" w:cs="Tahoma"/>
          <w:bCs/>
          <w:sz w:val="20"/>
        </w:rPr>
      </w:pPr>
      <w:r w:rsidRPr="000E1B1C">
        <w:rPr>
          <w:rFonts w:ascii="Cambria" w:hAnsi="Cambria" w:cs="Tahoma"/>
          <w:bCs/>
          <w:sz w:val="20"/>
        </w:rPr>
        <w:t>zwrotu wszelkich przedmiotów znalezionych w pomieszczeniach lub na terenie Zamawiającego, kierownikowi właściwej komórki organizacyjnej Zamawiającego,</w:t>
      </w:r>
    </w:p>
    <w:p w14:paraId="5CAD9BBF" w14:textId="77777777" w:rsidR="00ED011C" w:rsidRPr="000E1B1C" w:rsidRDefault="00ED011C" w:rsidP="001E0C69">
      <w:pPr>
        <w:pStyle w:val="Akapitzlist"/>
        <w:numPr>
          <w:ilvl w:val="1"/>
          <w:numId w:val="27"/>
        </w:numPr>
        <w:suppressAutoHyphens/>
        <w:spacing w:before="120" w:after="120"/>
        <w:ind w:left="1134" w:hanging="357"/>
        <w:contextualSpacing w:val="0"/>
        <w:jc w:val="both"/>
        <w:rPr>
          <w:rFonts w:ascii="Cambria" w:hAnsi="Cambria" w:cs="Tahoma"/>
          <w:bCs/>
          <w:sz w:val="20"/>
        </w:rPr>
      </w:pPr>
      <w:r w:rsidRPr="000E1B1C">
        <w:rPr>
          <w:rFonts w:ascii="Cambria" w:hAnsi="Cambria" w:cs="Tahoma"/>
          <w:bCs/>
          <w:sz w:val="20"/>
        </w:rPr>
        <w:t>przestrzegania zasad higieny osobistej i estetycznego wyglądu.</w:t>
      </w:r>
    </w:p>
    <w:p w14:paraId="0B3CCB74" w14:textId="136FA2FD" w:rsidR="00ED011C" w:rsidRPr="000E1B1C" w:rsidRDefault="00ED011C" w:rsidP="001E0C69">
      <w:pPr>
        <w:pStyle w:val="Akapitzlist"/>
        <w:numPr>
          <w:ilvl w:val="0"/>
          <w:numId w:val="27"/>
        </w:numPr>
        <w:spacing w:before="120" w:after="120"/>
        <w:ind w:left="567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 xml:space="preserve">Wykonawca dostarcza i wykonuje usługę własnymi środkami czystości, posiadającymi stosowne atesty potrzebne do realizacji bieżącej umowy, zapewniającymi świeży i przyjemny dla otoczenia zapach. Dokonuje na bieżąco uzupełnienia łazienek we wszystkie niezbędne środki higieny, tj. papier toaletowy </w:t>
      </w:r>
      <w:r w:rsidRPr="000E1B1C">
        <w:rPr>
          <w:rFonts w:ascii="Cambria" w:hAnsi="Cambria" w:cs="Tahoma"/>
          <w:sz w:val="20"/>
        </w:rPr>
        <w:br/>
        <w:t xml:space="preserve">i ręczniki papierowe w kolorze białym, mydło w płynie. Środki czystości należy uwzględniać miesięcznie na </w:t>
      </w:r>
      <w:r w:rsidRPr="003A4258">
        <w:rPr>
          <w:rFonts w:ascii="Cambria" w:hAnsi="Cambria" w:cs="Tahoma"/>
          <w:sz w:val="20"/>
        </w:rPr>
        <w:t>1</w:t>
      </w:r>
      <w:r w:rsidR="00C662F9" w:rsidRPr="003A4258">
        <w:rPr>
          <w:rFonts w:ascii="Cambria" w:hAnsi="Cambria" w:cs="Tahoma"/>
          <w:sz w:val="20"/>
        </w:rPr>
        <w:t>00</w:t>
      </w:r>
      <w:r w:rsidRPr="000E1B1C">
        <w:rPr>
          <w:rFonts w:ascii="Cambria" w:hAnsi="Cambria" w:cs="Tahoma"/>
          <w:sz w:val="20"/>
        </w:rPr>
        <w:t xml:space="preserve"> osób.</w:t>
      </w:r>
    </w:p>
    <w:p w14:paraId="3655C52F" w14:textId="77777777" w:rsidR="00ED011C" w:rsidRPr="00ED011C" w:rsidRDefault="00ED011C" w:rsidP="001E0C69">
      <w:pPr>
        <w:numPr>
          <w:ilvl w:val="0"/>
          <w:numId w:val="26"/>
        </w:numPr>
        <w:spacing w:before="120" w:after="120"/>
        <w:ind w:left="1134" w:hanging="283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Papier toaletowy biały, rozpuszczalny o wymiarach 9,7 cm dł. X 10,3 cm śr. – do podajnika CWS </w:t>
      </w:r>
      <w:proofErr w:type="spellStart"/>
      <w:r w:rsidRPr="00ED011C">
        <w:rPr>
          <w:rFonts w:ascii="Cambria" w:hAnsi="Cambria" w:cs="Tahoma"/>
          <w:sz w:val="20"/>
        </w:rPr>
        <w:t>boco</w:t>
      </w:r>
      <w:proofErr w:type="spellEnd"/>
      <w:r w:rsidRPr="00ED011C">
        <w:rPr>
          <w:rFonts w:ascii="Cambria" w:hAnsi="Cambria" w:cs="Tahoma"/>
          <w:sz w:val="20"/>
        </w:rPr>
        <w:t>,</w:t>
      </w:r>
    </w:p>
    <w:p w14:paraId="137A5DB7" w14:textId="4E9C3DA1" w:rsidR="00ED011C" w:rsidRPr="00280D12" w:rsidRDefault="00ED011C" w:rsidP="001E0C69">
      <w:pPr>
        <w:numPr>
          <w:ilvl w:val="0"/>
          <w:numId w:val="26"/>
        </w:numPr>
        <w:spacing w:before="120" w:after="120"/>
        <w:ind w:left="1134"/>
        <w:jc w:val="both"/>
        <w:rPr>
          <w:rFonts w:ascii="Cambria" w:hAnsi="Cambria" w:cs="Tahoma"/>
          <w:sz w:val="20"/>
        </w:rPr>
      </w:pPr>
      <w:r w:rsidRPr="00280D12">
        <w:rPr>
          <w:rFonts w:ascii="Cambria" w:hAnsi="Cambria" w:cs="Tahoma"/>
          <w:sz w:val="20"/>
        </w:rPr>
        <w:t xml:space="preserve">Mydło </w:t>
      </w:r>
      <w:r w:rsidR="00182FDE" w:rsidRPr="00280D12">
        <w:rPr>
          <w:rFonts w:ascii="Cambria" w:hAnsi="Cambria" w:cs="Tahoma"/>
          <w:sz w:val="20"/>
        </w:rPr>
        <w:t xml:space="preserve">w kremie </w:t>
      </w:r>
      <w:r w:rsidRPr="00280D12">
        <w:rPr>
          <w:rFonts w:ascii="Cambria" w:hAnsi="Cambria" w:cs="Tahoma"/>
          <w:sz w:val="20"/>
        </w:rPr>
        <w:t xml:space="preserve">– wkład o pojemności 500 ml – do dozownika </w:t>
      </w:r>
      <w:r w:rsidR="00182FDE" w:rsidRPr="00280D12">
        <w:rPr>
          <w:rFonts w:ascii="Cambria" w:hAnsi="Cambria" w:cs="Tahoma"/>
          <w:sz w:val="20"/>
        </w:rPr>
        <w:t xml:space="preserve">mydła w kremie </w:t>
      </w:r>
      <w:r w:rsidRPr="00280D12">
        <w:rPr>
          <w:rFonts w:ascii="Cambria" w:hAnsi="Cambria" w:cs="Tahoma"/>
          <w:sz w:val="20"/>
        </w:rPr>
        <w:t xml:space="preserve">CWS </w:t>
      </w:r>
      <w:proofErr w:type="spellStart"/>
      <w:r w:rsidRPr="00280D12">
        <w:rPr>
          <w:rFonts w:ascii="Cambria" w:hAnsi="Cambria" w:cs="Tahoma"/>
          <w:sz w:val="20"/>
        </w:rPr>
        <w:t>boco</w:t>
      </w:r>
      <w:proofErr w:type="spellEnd"/>
      <w:r w:rsidR="00280D12" w:rsidRPr="00280D12">
        <w:rPr>
          <w:rFonts w:ascii="Cambria" w:hAnsi="Cambria" w:cs="Tahoma"/>
          <w:sz w:val="20"/>
        </w:rPr>
        <w:t xml:space="preserve"> (dozownik nie jest dostosowany do mydła w piance)</w:t>
      </w:r>
      <w:r w:rsidR="00C303BB">
        <w:rPr>
          <w:rFonts w:ascii="Cambria" w:hAnsi="Cambria" w:cs="Tahoma"/>
          <w:sz w:val="20"/>
        </w:rPr>
        <w:t>,</w:t>
      </w:r>
    </w:p>
    <w:p w14:paraId="5869ED73" w14:textId="391AD41A" w:rsidR="00ED011C" w:rsidRPr="00ED011C" w:rsidRDefault="00ED011C" w:rsidP="001E0C69">
      <w:pPr>
        <w:numPr>
          <w:ilvl w:val="0"/>
          <w:numId w:val="26"/>
        </w:numPr>
        <w:spacing w:before="120" w:after="120"/>
        <w:ind w:left="1134" w:hanging="283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Ręczniki papierowe białe, składane w Z, o wymiarach 28x25 cm – do podajnika CWS </w:t>
      </w:r>
      <w:proofErr w:type="spellStart"/>
      <w:r w:rsidRPr="00ED011C">
        <w:rPr>
          <w:rFonts w:ascii="Cambria" w:hAnsi="Cambria" w:cs="Tahoma"/>
          <w:sz w:val="20"/>
        </w:rPr>
        <w:t>boco</w:t>
      </w:r>
      <w:proofErr w:type="spellEnd"/>
      <w:r w:rsidRPr="00ED011C">
        <w:rPr>
          <w:rFonts w:ascii="Cambria" w:hAnsi="Cambria" w:cs="Tahoma"/>
          <w:sz w:val="20"/>
        </w:rPr>
        <w:t xml:space="preserve"> </w:t>
      </w:r>
      <w:r w:rsidR="001B4186">
        <w:rPr>
          <w:rFonts w:ascii="Cambria" w:hAnsi="Cambria" w:cs="Tahoma"/>
          <w:sz w:val="20"/>
        </w:rPr>
        <w:br/>
      </w:r>
      <w:r w:rsidRPr="00ED011C">
        <w:rPr>
          <w:rFonts w:ascii="Cambria" w:hAnsi="Cambria" w:cs="Tahoma"/>
          <w:sz w:val="20"/>
        </w:rPr>
        <w:t>(podajnik na 300 sztuk),</w:t>
      </w:r>
    </w:p>
    <w:p w14:paraId="72C748EA" w14:textId="77777777" w:rsidR="00ED011C" w:rsidRPr="00ED011C" w:rsidRDefault="00ED011C" w:rsidP="001E0C69">
      <w:pPr>
        <w:numPr>
          <w:ilvl w:val="0"/>
          <w:numId w:val="26"/>
        </w:numPr>
        <w:spacing w:before="120" w:after="120"/>
        <w:ind w:left="1134" w:hanging="283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Odświeżacz powietrza – wkład o pojemności 80 ml – do automatycznego odświeżacza powietrza CWS </w:t>
      </w:r>
      <w:proofErr w:type="spellStart"/>
      <w:r w:rsidRPr="00ED011C">
        <w:rPr>
          <w:rFonts w:ascii="Cambria" w:hAnsi="Cambria" w:cs="Tahoma"/>
          <w:sz w:val="20"/>
        </w:rPr>
        <w:t>boco</w:t>
      </w:r>
      <w:proofErr w:type="spellEnd"/>
      <w:r w:rsidRPr="00ED011C">
        <w:rPr>
          <w:rFonts w:ascii="Cambria" w:hAnsi="Cambria" w:cs="Tahoma"/>
          <w:sz w:val="20"/>
        </w:rPr>
        <w:t xml:space="preserve">. </w:t>
      </w:r>
    </w:p>
    <w:p w14:paraId="624527AD" w14:textId="77777777" w:rsidR="00000568" w:rsidRDefault="00ED011C" w:rsidP="001E0C69">
      <w:pPr>
        <w:numPr>
          <w:ilvl w:val="0"/>
          <w:numId w:val="27"/>
        </w:numPr>
        <w:spacing w:before="120" w:after="120"/>
        <w:ind w:left="426" w:hanging="426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Wykonawca zobowiązany jest do zapewnienia profesjonalnego sprzętu do sprzątania, odkurzania  wykładzin dywanowych,  konserwacji i czyszczenia korytarzy, łazienek oraz powierzchni biurowych.</w:t>
      </w:r>
    </w:p>
    <w:p w14:paraId="120FFCA1" w14:textId="77777777" w:rsidR="00000568" w:rsidRPr="00000568" w:rsidRDefault="00000568" w:rsidP="001E0C69">
      <w:pPr>
        <w:numPr>
          <w:ilvl w:val="0"/>
          <w:numId w:val="27"/>
        </w:numPr>
        <w:spacing w:before="120" w:after="120"/>
        <w:ind w:left="426" w:hanging="426"/>
        <w:jc w:val="both"/>
        <w:rPr>
          <w:rFonts w:ascii="Cambria" w:hAnsi="Cambria" w:cs="Tahoma"/>
          <w:sz w:val="20"/>
        </w:rPr>
      </w:pPr>
      <w:r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Wykonawca zobowiązany jest do używania własnych urządzeń mechanicznych (tj. wiertarki, wkrętarki, kosiarki, odkurzacze, maszyny doczyszczająco – piorące itp.) służących do utrzymania porządku wewnątrz </w:t>
      </w:r>
      <w:r w:rsidRPr="00000568">
        <w:rPr>
          <w:rFonts w:ascii="Cambria" w:eastAsiaTheme="minorHAnsi" w:hAnsi="Cambria" w:cstheme="minorBidi"/>
          <w:sz w:val="20"/>
          <w:lang w:eastAsia="en-US" w:bidi="pl-PL"/>
        </w:rPr>
        <w:br/>
        <w:t xml:space="preserve">i na zewnątrz budynku. </w:t>
      </w:r>
    </w:p>
    <w:p w14:paraId="0A5B6BBB" w14:textId="3D760398" w:rsidR="00000568" w:rsidRPr="009B7908" w:rsidRDefault="00000568" w:rsidP="001E0C69">
      <w:pPr>
        <w:numPr>
          <w:ilvl w:val="0"/>
          <w:numId w:val="27"/>
        </w:numPr>
        <w:spacing w:before="120" w:after="120"/>
        <w:ind w:left="426" w:hanging="426"/>
        <w:jc w:val="both"/>
        <w:rPr>
          <w:rFonts w:ascii="Cambria" w:hAnsi="Cambria" w:cs="Tahoma"/>
          <w:sz w:val="20"/>
          <w:lang w:bidi="pl-PL"/>
        </w:rPr>
      </w:pPr>
      <w:r w:rsidRPr="00000568">
        <w:rPr>
          <w:rFonts w:ascii="Cambria" w:eastAsiaTheme="minorHAnsi" w:hAnsi="Cambria" w:cstheme="minorBidi"/>
          <w:sz w:val="20"/>
          <w:lang w:eastAsia="en-US" w:bidi="pl-PL"/>
        </w:rPr>
        <w:t>Wykonawca zobowiązany jest wykonywać usługę przy pomocy personelu, którego imienny wykaz przedstawi Zamawiającemu.</w:t>
      </w:r>
    </w:p>
    <w:p w14:paraId="7374AF83" w14:textId="698A7E67" w:rsidR="009B7908" w:rsidRPr="00E54400" w:rsidRDefault="009B7908" w:rsidP="001E0C69">
      <w:pPr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rFonts w:ascii="Cambria" w:hAnsi="Cambria" w:cs="Tahoma"/>
          <w:sz w:val="20"/>
          <w:lang w:bidi="pl-PL"/>
        </w:rPr>
      </w:pPr>
      <w:r w:rsidRPr="00E54400">
        <w:rPr>
          <w:rFonts w:ascii="Cambria" w:eastAsiaTheme="minorHAnsi" w:hAnsi="Cambria" w:cstheme="minorBidi"/>
          <w:sz w:val="20"/>
          <w:lang w:eastAsia="en-US" w:bidi="pl-PL"/>
        </w:rPr>
        <w:t>Wykonawca zobowiązany jest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prowadzić </w:t>
      </w:r>
      <w:r w:rsidR="00A332DB" w:rsidRPr="00E54400">
        <w:rPr>
          <w:rFonts w:ascii="Cambria" w:eastAsiaTheme="minorHAnsi" w:hAnsi="Cambria" w:cstheme="minorBidi"/>
          <w:sz w:val="20"/>
          <w:lang w:eastAsia="en-US" w:bidi="pl-PL"/>
        </w:rPr>
        <w:t>i przedłożyć Zamawiającemu</w:t>
      </w:r>
      <w:r w:rsidR="00B85C33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, w terminie 14 dni od podpisania umowy, </w:t>
      </w:r>
      <w:r w:rsidR="00A332DB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>harmonogram dla prac wykonywanych</w:t>
      </w:r>
      <w:r w:rsidR="00A332DB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>cyklicznie i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co najmniej 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z 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1-dniowym wyprzedzeniem </w:t>
      </w:r>
      <w:r w:rsidR="00C67E45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poinformować o planowanym 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>termin</w:t>
      </w:r>
      <w:r w:rsidR="00C67E45" w:rsidRPr="00E54400">
        <w:rPr>
          <w:rFonts w:ascii="Cambria" w:eastAsiaTheme="minorHAnsi" w:hAnsi="Cambria" w:cstheme="minorBidi"/>
          <w:sz w:val="20"/>
          <w:lang w:eastAsia="en-US" w:bidi="pl-PL"/>
        </w:rPr>
        <w:t>ie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ich 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>wykon</w:t>
      </w:r>
      <w:r w:rsidR="002A73B4" w:rsidRPr="00E54400">
        <w:rPr>
          <w:rFonts w:ascii="Cambria" w:eastAsiaTheme="minorHAnsi" w:hAnsi="Cambria" w:cstheme="minorBidi"/>
          <w:sz w:val="20"/>
          <w:lang w:eastAsia="en-US" w:bidi="pl-PL"/>
        </w:rPr>
        <w:t>ania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(</w:t>
      </w:r>
      <w:r w:rsidR="00E54400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dot.: 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>maszynowe doczyszczanie powierzchni podłogowych i posadzek</w:t>
      </w:r>
      <w:r w:rsidR="00A332DB" w:rsidRPr="00E54400">
        <w:rPr>
          <w:rFonts w:ascii="Cambria" w:eastAsiaTheme="minorHAnsi" w:hAnsi="Cambria" w:cstheme="minorBidi"/>
          <w:sz w:val="20"/>
          <w:lang w:eastAsia="en-US" w:bidi="pl-PL"/>
        </w:rPr>
        <w:t>,</w:t>
      </w:r>
      <w:r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 mycia </w:t>
      </w:r>
      <w:r w:rsidR="00055427" w:rsidRPr="00E54400">
        <w:rPr>
          <w:rFonts w:ascii="Cambria" w:eastAsiaTheme="minorHAnsi" w:hAnsi="Cambria" w:cstheme="minorBidi"/>
          <w:sz w:val="20"/>
          <w:lang w:eastAsia="en-US" w:bidi="pl-PL"/>
        </w:rPr>
        <w:t>powierzchni szklanych/okien</w:t>
      </w:r>
      <w:r w:rsidR="00A332DB" w:rsidRPr="00E54400">
        <w:rPr>
          <w:rFonts w:ascii="Cambria" w:eastAsiaTheme="minorHAnsi" w:hAnsi="Cambria" w:cstheme="minorBidi"/>
          <w:sz w:val="20"/>
          <w:lang w:eastAsia="en-US" w:bidi="pl-PL"/>
        </w:rPr>
        <w:t>, koszenie traw</w:t>
      </w:r>
      <w:r w:rsidR="00055427" w:rsidRPr="00E54400">
        <w:rPr>
          <w:rFonts w:ascii="Cambria" w:eastAsiaTheme="minorHAnsi" w:hAnsi="Cambria" w:cstheme="minorBidi"/>
          <w:sz w:val="20"/>
          <w:lang w:eastAsia="en-US" w:bidi="pl-PL"/>
        </w:rPr>
        <w:t xml:space="preserve">) wraz z przedstawieniem listy pracowników oddelegowanych do wykonania wskazanych prac. </w:t>
      </w:r>
    </w:p>
    <w:p w14:paraId="7040A418" w14:textId="77777777" w:rsidR="00ED011C" w:rsidRPr="00ED011C" w:rsidRDefault="00ED011C" w:rsidP="001E0C69">
      <w:pPr>
        <w:numPr>
          <w:ilvl w:val="0"/>
          <w:numId w:val="27"/>
        </w:numPr>
        <w:spacing w:before="120" w:after="120" w:line="276" w:lineRule="auto"/>
        <w:ind w:left="426" w:hanging="426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Wykonawca na własny koszt zapewnia materiały do dezynfekcji klamek, poręczy, wyłączników oświetlenia, środków do mycia i odkażania powierzchni płaskich. Zastosowane materiały i środki czystości muszą odpowiadać konkretnym rodzajom powierzchni, zgodnie z instrukcj</w:t>
      </w:r>
      <w:r w:rsidRPr="00ED011C">
        <w:rPr>
          <w:rFonts w:ascii="Cambria" w:eastAsia="TimesNewRoman" w:hAnsi="Cambria" w:cs="Tahoma"/>
          <w:sz w:val="20"/>
        </w:rPr>
        <w:t xml:space="preserve">ą </w:t>
      </w:r>
      <w:r w:rsidRPr="00ED011C">
        <w:rPr>
          <w:rFonts w:ascii="Cambria" w:hAnsi="Cambria" w:cs="Tahoma"/>
          <w:sz w:val="20"/>
        </w:rPr>
        <w:t>ich</w:t>
      </w:r>
      <w:r w:rsidR="00000568">
        <w:rPr>
          <w:rFonts w:ascii="Cambria" w:hAnsi="Cambria" w:cs="Tahoma"/>
          <w:sz w:val="20"/>
        </w:rPr>
        <w:t xml:space="preserve"> konserwacji </w:t>
      </w:r>
      <w:r w:rsidRPr="00ED011C">
        <w:rPr>
          <w:rFonts w:ascii="Cambria" w:hAnsi="Cambria" w:cs="Tahoma"/>
          <w:sz w:val="20"/>
        </w:rPr>
        <w:t xml:space="preserve">i utrzymania. </w:t>
      </w:r>
    </w:p>
    <w:p w14:paraId="7AE431A3" w14:textId="77777777" w:rsidR="00ED011C" w:rsidRPr="00ED011C" w:rsidRDefault="00ED011C" w:rsidP="001E0C69">
      <w:pPr>
        <w:numPr>
          <w:ilvl w:val="0"/>
          <w:numId w:val="27"/>
        </w:numPr>
        <w:spacing w:before="120" w:after="120" w:line="276" w:lineRule="auto"/>
        <w:ind w:left="425" w:hanging="425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Sanitariaty winny być sprzątane z użyciem środków odkażających, środków usuwających kamień. </w:t>
      </w:r>
    </w:p>
    <w:p w14:paraId="1F514369" w14:textId="2EFB447B" w:rsidR="00ED011C" w:rsidRPr="00ED011C" w:rsidRDefault="00ED011C" w:rsidP="001E0C69">
      <w:pPr>
        <w:numPr>
          <w:ilvl w:val="0"/>
          <w:numId w:val="27"/>
        </w:numPr>
        <w:spacing w:before="120" w:after="120" w:line="276" w:lineRule="auto"/>
        <w:ind w:left="425" w:hanging="425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Wykonawca zaprowadzi </w:t>
      </w:r>
      <w:bookmarkStart w:id="1" w:name="_Hlk171684521"/>
      <w:r w:rsidRPr="00ED011C">
        <w:rPr>
          <w:rFonts w:ascii="Cambria" w:hAnsi="Cambria" w:cs="Tahoma"/>
          <w:sz w:val="20"/>
        </w:rPr>
        <w:t>rejestr prac realizowanych w pomieszczeniach</w:t>
      </w:r>
      <w:bookmarkEnd w:id="1"/>
      <w:r w:rsidRPr="00ED011C">
        <w:rPr>
          <w:rFonts w:ascii="Cambria" w:hAnsi="Cambria" w:cs="Tahoma"/>
          <w:sz w:val="20"/>
        </w:rPr>
        <w:t xml:space="preserve">, w których sprzątanie odbywa </w:t>
      </w:r>
      <w:r w:rsidRPr="00ED011C">
        <w:rPr>
          <w:rFonts w:ascii="Cambria" w:hAnsi="Cambria" w:cs="Tahoma"/>
          <w:sz w:val="20"/>
        </w:rPr>
        <w:br/>
        <w:t>się w obecności pracownika sądu po uzgodnieniu z nim dnia i godziny świadczenia usługi</w:t>
      </w:r>
      <w:r w:rsidR="00C67E45">
        <w:rPr>
          <w:rFonts w:ascii="Cambria" w:hAnsi="Cambria" w:cs="Tahoma"/>
          <w:sz w:val="20"/>
        </w:rPr>
        <w:t>,</w:t>
      </w:r>
      <w:r w:rsidRPr="00ED011C">
        <w:rPr>
          <w:rFonts w:ascii="Cambria" w:hAnsi="Cambria" w:cs="Tahoma"/>
          <w:sz w:val="20"/>
        </w:rPr>
        <w:t xml:space="preserve"> tj</w:t>
      </w:r>
      <w:r w:rsidR="00CB0D80">
        <w:rPr>
          <w:rFonts w:ascii="Cambria" w:hAnsi="Cambria" w:cs="Tahoma"/>
          <w:sz w:val="20"/>
        </w:rPr>
        <w:t xml:space="preserve">. </w:t>
      </w:r>
      <w:r w:rsidRPr="00ED011C">
        <w:rPr>
          <w:rFonts w:ascii="Cambria" w:hAnsi="Cambria" w:cs="Tahoma"/>
          <w:sz w:val="20"/>
        </w:rPr>
        <w:t xml:space="preserve">tajna kancelaria, archiwum sądu, magazyn dowodów rzeczowych, serwerownia, składnica ksiąg wieczystych, </w:t>
      </w:r>
      <w:bookmarkStart w:id="2" w:name="_Hlk171684789"/>
      <w:r w:rsidRPr="00ED011C">
        <w:rPr>
          <w:rFonts w:ascii="Cambria" w:hAnsi="Cambria" w:cs="Tahoma"/>
          <w:sz w:val="20"/>
        </w:rPr>
        <w:t>których wykonanie potwierdza pracownik sądu</w:t>
      </w:r>
      <w:bookmarkEnd w:id="2"/>
      <w:r w:rsidRPr="00ED011C">
        <w:rPr>
          <w:rFonts w:ascii="Cambria" w:hAnsi="Cambria" w:cs="Tahoma"/>
          <w:sz w:val="20"/>
        </w:rPr>
        <w:t>.</w:t>
      </w:r>
    </w:p>
    <w:p w14:paraId="0B93DD1A" w14:textId="77777777" w:rsidR="00ED011C" w:rsidRDefault="00ED011C" w:rsidP="001E0C69">
      <w:pPr>
        <w:numPr>
          <w:ilvl w:val="0"/>
          <w:numId w:val="27"/>
        </w:numPr>
        <w:spacing w:before="120" w:after="120" w:line="276" w:lineRule="auto"/>
        <w:ind w:left="425" w:hanging="425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Wykonawca jest zobowiązany do zapewnienia niezbędnego sprzętu, odzieży i obuwia roboczego spełniającego wymogi przepisów BHP osobom realizującym prace objęte zamówieniem oraz przeszkolenia tych osób w zakresie przestrzegania przepisów BHP i p.poż.</w:t>
      </w:r>
    </w:p>
    <w:p w14:paraId="4295ECA3" w14:textId="77777777" w:rsidR="00000568" w:rsidRPr="00000568" w:rsidRDefault="00000568" w:rsidP="001E0C69">
      <w:pPr>
        <w:numPr>
          <w:ilvl w:val="0"/>
          <w:numId w:val="27"/>
        </w:numPr>
        <w:spacing w:before="120" w:after="120" w:line="276" w:lineRule="auto"/>
        <w:ind w:left="425" w:hanging="425"/>
        <w:jc w:val="both"/>
        <w:rPr>
          <w:rFonts w:ascii="Cambria" w:hAnsi="Cambria" w:cs="Tahoma"/>
          <w:sz w:val="20"/>
        </w:rPr>
      </w:pPr>
      <w:r w:rsidRPr="00000568">
        <w:rPr>
          <w:rFonts w:ascii="Cambria" w:eastAsiaTheme="minorHAnsi" w:hAnsi="Cambria" w:cstheme="minorBidi"/>
          <w:sz w:val="20"/>
          <w:lang w:eastAsia="en-US" w:bidi="pl-PL"/>
        </w:rPr>
        <w:t>Wykonawca wyposaży pracowników w jednolity strój (uniformy) oraz imienne identyfikatory, które należy nosić w trakcie realizacji przedmiotu zamówienia.</w:t>
      </w:r>
    </w:p>
    <w:p w14:paraId="09B7518A" w14:textId="46F66672" w:rsidR="001861A9" w:rsidRPr="001861A9" w:rsidRDefault="001861A9" w:rsidP="001E0C69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Cambria" w:hAnsi="Cambria" w:cs="Tahoma"/>
          <w:b/>
          <w:color w:val="0033CC"/>
          <w:sz w:val="20"/>
        </w:rPr>
      </w:pPr>
      <w:r w:rsidRPr="001861A9">
        <w:rPr>
          <w:rFonts w:ascii="Cambria" w:hAnsi="Cambria" w:cs="Tahoma"/>
          <w:b/>
          <w:color w:val="0033CC"/>
          <w:sz w:val="20"/>
        </w:rPr>
        <w:t>USŁUGI KOMPLEKSOWEGO SPRZĄTANIA</w:t>
      </w:r>
      <w:r w:rsidR="00BF0100">
        <w:rPr>
          <w:rFonts w:ascii="Cambria" w:hAnsi="Cambria" w:cs="Tahoma"/>
          <w:b/>
          <w:color w:val="0033CC"/>
          <w:sz w:val="20"/>
        </w:rPr>
        <w:t xml:space="preserve"> – SZCZEGÓŁOWY ZAKRES PRAC W SPRZĄTANYCH POMIESZCZENIACH</w:t>
      </w:r>
    </w:p>
    <w:p w14:paraId="58BFD234" w14:textId="77777777" w:rsidR="00ED011C" w:rsidRPr="000E1B1C" w:rsidRDefault="00ED011C" w:rsidP="001E0C6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276" w:lineRule="auto"/>
        <w:ind w:hanging="720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Zakres prac do wykonywania codziennie:</w:t>
      </w:r>
    </w:p>
    <w:p w14:paraId="51F00223" w14:textId="77777777" w:rsidR="00ED011C" w:rsidRDefault="00ED011C" w:rsidP="001E0C69">
      <w:pPr>
        <w:numPr>
          <w:ilvl w:val="0"/>
          <w:numId w:val="2"/>
        </w:numPr>
        <w:spacing w:before="120" w:after="120" w:line="276" w:lineRule="auto"/>
        <w:ind w:left="538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odkurzanie wykładzin dywanowych w pomieszczeniach biurowych i gabinetach sędziów,</w:t>
      </w:r>
    </w:p>
    <w:p w14:paraId="7F8ECC1B" w14:textId="14C54CA0" w:rsidR="00ED011C" w:rsidRDefault="00ED011C" w:rsidP="001E0C69">
      <w:pPr>
        <w:numPr>
          <w:ilvl w:val="0"/>
          <w:numId w:val="2"/>
        </w:numPr>
        <w:spacing w:before="120" w:after="120" w:line="276" w:lineRule="auto"/>
        <w:ind w:left="538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wycieranie kurzu we wszystkich pomieszczeniach ze wszystkich </w:t>
      </w:r>
      <w:r w:rsidR="00E2276F" w:rsidRPr="003A4258">
        <w:rPr>
          <w:rFonts w:ascii="Cambria" w:hAnsi="Cambria" w:cs="Tahoma"/>
          <w:sz w:val="20"/>
        </w:rPr>
        <w:t xml:space="preserve">dostępnych </w:t>
      </w:r>
      <w:r w:rsidRPr="00ED011C">
        <w:rPr>
          <w:rFonts w:ascii="Cambria" w:hAnsi="Cambria" w:cs="Tahoma"/>
          <w:sz w:val="20"/>
        </w:rPr>
        <w:t xml:space="preserve">powierzchni tj. biurek, szaf, szafek, </w:t>
      </w:r>
      <w:r w:rsidR="00E2276F">
        <w:rPr>
          <w:rFonts w:ascii="Cambria" w:hAnsi="Cambria" w:cs="Tahoma"/>
          <w:sz w:val="20"/>
        </w:rPr>
        <w:t xml:space="preserve">witryn, </w:t>
      </w:r>
      <w:r w:rsidRPr="00ED011C">
        <w:rPr>
          <w:rFonts w:ascii="Cambria" w:hAnsi="Cambria" w:cs="Tahoma"/>
          <w:sz w:val="20"/>
        </w:rPr>
        <w:t xml:space="preserve">stołów, półek, parapetów okiennych wewnętrznych, ław na salach rozpraw i na korytarzach, </w:t>
      </w:r>
      <w:r w:rsidRPr="00ED011C">
        <w:rPr>
          <w:rFonts w:ascii="Cambria" w:hAnsi="Cambria" w:cs="Tahoma"/>
          <w:sz w:val="20"/>
        </w:rPr>
        <w:lastRenderedPageBreak/>
        <w:t>krzeseł, foteli i innego sprzętu biurowego (kserokopiarek, faksów, niszczarek, aparatów telefonicznych</w:t>
      </w:r>
      <w:r w:rsidR="007E3F5E">
        <w:rPr>
          <w:rFonts w:ascii="Cambria" w:hAnsi="Cambria" w:cs="Tahoma"/>
          <w:sz w:val="20"/>
        </w:rPr>
        <w:t>,</w:t>
      </w:r>
      <w:r w:rsidR="000E1B1C">
        <w:rPr>
          <w:rFonts w:ascii="Cambria" w:hAnsi="Cambria" w:cs="Tahoma"/>
          <w:sz w:val="20"/>
        </w:rPr>
        <w:t xml:space="preserve"> </w:t>
      </w:r>
      <w:r w:rsidR="007E3F5E" w:rsidRPr="00ED011C">
        <w:rPr>
          <w:rFonts w:ascii="Cambria" w:hAnsi="Cambria" w:cs="Tahoma"/>
          <w:sz w:val="20"/>
        </w:rPr>
        <w:t>drukarek</w:t>
      </w:r>
      <w:r w:rsidR="007E3F5E">
        <w:rPr>
          <w:rFonts w:ascii="Cambria" w:hAnsi="Cambria" w:cs="Tahoma"/>
          <w:sz w:val="20"/>
        </w:rPr>
        <w:t xml:space="preserve"> </w:t>
      </w:r>
      <w:r w:rsidR="000E1B1C">
        <w:rPr>
          <w:rFonts w:ascii="Cambria" w:hAnsi="Cambria" w:cs="Tahoma"/>
          <w:sz w:val="20"/>
        </w:rPr>
        <w:t>z wyłączeniem</w:t>
      </w:r>
      <w:r w:rsidRPr="00ED011C">
        <w:rPr>
          <w:rFonts w:ascii="Cambria" w:hAnsi="Cambria" w:cs="Tahoma"/>
          <w:sz w:val="20"/>
        </w:rPr>
        <w:t>, monitorów i komputerów), kaloryferów, itp.,</w:t>
      </w:r>
    </w:p>
    <w:p w14:paraId="24392E62" w14:textId="77777777" w:rsidR="00CB0D80" w:rsidRPr="007E3F5E" w:rsidRDefault="00CB0D80" w:rsidP="001E0C69">
      <w:pPr>
        <w:numPr>
          <w:ilvl w:val="0"/>
          <w:numId w:val="2"/>
        </w:numPr>
        <w:spacing w:before="120" w:after="120" w:line="276" w:lineRule="auto"/>
        <w:ind w:left="538" w:hanging="357"/>
        <w:jc w:val="both"/>
        <w:rPr>
          <w:rFonts w:ascii="Cambria" w:hAnsi="Cambria" w:cs="Tahoma"/>
          <w:sz w:val="20"/>
        </w:rPr>
      </w:pPr>
      <w:r w:rsidRPr="007E3F5E">
        <w:rPr>
          <w:rFonts w:ascii="Cambria" w:hAnsi="Cambria" w:cs="Tahoma"/>
          <w:sz w:val="20"/>
        </w:rPr>
        <w:t>wycieranie na sucho: urzą</w:t>
      </w:r>
      <w:r w:rsidR="007E3F5E" w:rsidRPr="007E3F5E">
        <w:rPr>
          <w:rFonts w:ascii="Cambria" w:hAnsi="Cambria" w:cs="Tahoma"/>
          <w:sz w:val="20"/>
        </w:rPr>
        <w:t>dzeń wielofunkcyjnych,</w:t>
      </w:r>
      <w:r w:rsidRPr="007E3F5E">
        <w:rPr>
          <w:rFonts w:ascii="Cambria" w:hAnsi="Cambria" w:cs="Tahoma"/>
          <w:sz w:val="20"/>
        </w:rPr>
        <w:t xml:space="preserve"> monitorów i pozostałego sprzętu komputerowego</w:t>
      </w:r>
      <w:r w:rsidR="007E3F5E" w:rsidRPr="007E3F5E">
        <w:rPr>
          <w:rFonts w:ascii="Cambria" w:hAnsi="Cambria" w:cs="Tahoma"/>
          <w:sz w:val="20"/>
        </w:rPr>
        <w:t>,</w:t>
      </w:r>
    </w:p>
    <w:p w14:paraId="40B521C5" w14:textId="77777777" w:rsidR="00CB0D80" w:rsidRPr="007E3F5E" w:rsidRDefault="00CB0D80" w:rsidP="001E0C69">
      <w:pPr>
        <w:numPr>
          <w:ilvl w:val="0"/>
          <w:numId w:val="2"/>
        </w:numPr>
        <w:spacing w:before="120" w:after="120" w:line="276" w:lineRule="auto"/>
        <w:ind w:left="538" w:hanging="357"/>
        <w:jc w:val="both"/>
        <w:rPr>
          <w:rFonts w:ascii="Cambria" w:hAnsi="Cambria" w:cs="Tahoma"/>
          <w:sz w:val="20"/>
        </w:rPr>
      </w:pPr>
      <w:r w:rsidRPr="007E3F5E">
        <w:rPr>
          <w:rFonts w:ascii="Cambria" w:hAnsi="Cambria" w:cs="Tahoma"/>
          <w:sz w:val="20"/>
        </w:rPr>
        <w:t>bieżące usuwanie miejscowych zabrudzeń (plam) z wykładzin dywanowych,</w:t>
      </w:r>
    </w:p>
    <w:p w14:paraId="7FDD56EF" w14:textId="77777777" w:rsidR="00ED011C" w:rsidRPr="00ED011C" w:rsidRDefault="00ED011C" w:rsidP="001E0C69">
      <w:pPr>
        <w:numPr>
          <w:ilvl w:val="0"/>
          <w:numId w:val="2"/>
        </w:numPr>
        <w:spacing w:before="120" w:after="120"/>
        <w:ind w:left="538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opróżnianie koszy na śmieci i wymiana worków na śmieci we wszystkich pomieszczeniach, czyszczenie koszy na śmieci i wyrzucanie worków na śmieci do pojemników umiejscowionych na terenie sądu, </w:t>
      </w:r>
      <w:r w:rsidRPr="00ED011C">
        <w:rPr>
          <w:rFonts w:ascii="Cambria" w:hAnsi="Cambria" w:cs="Tahoma"/>
          <w:sz w:val="20"/>
        </w:rPr>
        <w:br/>
        <w:t>z uwzględnieniem obowiązku segregacji odpadów,</w:t>
      </w:r>
    </w:p>
    <w:p w14:paraId="695CFCE4" w14:textId="77777777" w:rsidR="00ED011C" w:rsidRPr="00ED011C" w:rsidRDefault="00ED011C" w:rsidP="001E0C69">
      <w:pPr>
        <w:numPr>
          <w:ilvl w:val="0"/>
          <w:numId w:val="2"/>
        </w:numPr>
        <w:spacing w:before="120" w:after="120"/>
        <w:ind w:left="538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opróżnianie niszczarek i wymiana worków,</w:t>
      </w:r>
    </w:p>
    <w:p w14:paraId="2F5EB097" w14:textId="77777777" w:rsidR="00ED011C" w:rsidRPr="00ED011C" w:rsidRDefault="00ED011C" w:rsidP="001E0C69">
      <w:pPr>
        <w:numPr>
          <w:ilvl w:val="0"/>
          <w:numId w:val="2"/>
        </w:numPr>
        <w:spacing w:before="120" w:after="120"/>
        <w:ind w:left="538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sprzątanie i dezynfekcja toalet, </w:t>
      </w:r>
      <w:r w:rsidR="000D1867" w:rsidRPr="007E3F5E">
        <w:rPr>
          <w:rFonts w:ascii="Cambria" w:hAnsi="Cambria" w:cs="Tahoma"/>
          <w:sz w:val="20"/>
        </w:rPr>
        <w:t xml:space="preserve">usuwanie kamienia </w:t>
      </w:r>
      <w:r w:rsidR="007E3F5E" w:rsidRPr="007E3F5E">
        <w:rPr>
          <w:rFonts w:ascii="Cambria" w:hAnsi="Cambria" w:cs="Tahoma"/>
          <w:sz w:val="20"/>
        </w:rPr>
        <w:t xml:space="preserve">z </w:t>
      </w:r>
      <w:r w:rsidR="000D1867" w:rsidRPr="007E3F5E">
        <w:rPr>
          <w:rFonts w:ascii="Cambria" w:hAnsi="Cambria" w:cs="Tahoma"/>
          <w:sz w:val="20"/>
        </w:rPr>
        <w:t>umywalek, baterii, muszli</w:t>
      </w:r>
      <w:r w:rsidR="00CB0D80" w:rsidRPr="007E3F5E">
        <w:rPr>
          <w:rFonts w:ascii="Cambria" w:hAnsi="Cambria" w:cs="Tahoma"/>
          <w:sz w:val="20"/>
        </w:rPr>
        <w:t xml:space="preserve">, </w:t>
      </w:r>
      <w:r w:rsidR="000D1867" w:rsidRPr="007E3F5E">
        <w:rPr>
          <w:rFonts w:ascii="Cambria" w:hAnsi="Cambria" w:cs="Tahoma"/>
          <w:sz w:val="20"/>
        </w:rPr>
        <w:t xml:space="preserve">czyszczenie </w:t>
      </w:r>
      <w:r w:rsidR="00CB0D80" w:rsidRPr="007E3F5E">
        <w:rPr>
          <w:rFonts w:ascii="Cambria" w:hAnsi="Cambria" w:cs="Tahoma"/>
          <w:sz w:val="20"/>
        </w:rPr>
        <w:t>dozowników na mydło, podajników na papier</w:t>
      </w:r>
      <w:r w:rsidR="000D1867" w:rsidRPr="007E3F5E">
        <w:rPr>
          <w:rFonts w:ascii="Cambria" w:hAnsi="Cambria" w:cs="Tahoma"/>
          <w:sz w:val="20"/>
        </w:rPr>
        <w:t xml:space="preserve">, </w:t>
      </w:r>
      <w:r w:rsidR="000D1867">
        <w:rPr>
          <w:rFonts w:ascii="Cambria" w:hAnsi="Cambria" w:cs="Tahoma"/>
          <w:sz w:val="20"/>
        </w:rPr>
        <w:t xml:space="preserve">podłóg, </w:t>
      </w:r>
      <w:r w:rsidRPr="00ED011C">
        <w:rPr>
          <w:rFonts w:ascii="Cambria" w:hAnsi="Cambria" w:cs="Tahoma"/>
          <w:sz w:val="20"/>
        </w:rPr>
        <w:t>glazury łazienkowej, klamek, uchwytów, ścianek kabin, luster</w:t>
      </w:r>
      <w:r w:rsidR="000D1867">
        <w:rPr>
          <w:rFonts w:ascii="Cambria" w:hAnsi="Cambria" w:cs="Tahoma"/>
          <w:sz w:val="20"/>
        </w:rPr>
        <w:t>, włączników światła</w:t>
      </w:r>
      <w:r w:rsidRPr="00ED011C">
        <w:rPr>
          <w:rFonts w:ascii="Cambria" w:hAnsi="Cambria" w:cs="Tahoma"/>
          <w:sz w:val="20"/>
        </w:rPr>
        <w:t>. Zapewnienie w łazienkach papieru toaletowego, mydła w płynie, ręczników papierowych, worków do koszy</w:t>
      </w:r>
      <w:r w:rsidRPr="00ED011C">
        <w:rPr>
          <w:rFonts w:ascii="Cambria" w:hAnsi="Cambria" w:cs="Tahoma"/>
          <w:b/>
          <w:sz w:val="20"/>
        </w:rPr>
        <w:t xml:space="preserve">, </w:t>
      </w:r>
      <w:r w:rsidRPr="00ED011C">
        <w:rPr>
          <w:rFonts w:ascii="Cambria" w:hAnsi="Cambria" w:cs="Tahoma"/>
          <w:sz w:val="20"/>
        </w:rPr>
        <w:t xml:space="preserve">wymiana kostek toaletowych i odświeżaczy powietrza w </w:t>
      </w:r>
      <w:proofErr w:type="spellStart"/>
      <w:r w:rsidRPr="00ED011C">
        <w:rPr>
          <w:rFonts w:ascii="Cambria" w:hAnsi="Cambria" w:cs="Tahoma"/>
          <w:sz w:val="20"/>
        </w:rPr>
        <w:t>wc</w:t>
      </w:r>
      <w:proofErr w:type="spellEnd"/>
      <w:r w:rsidRPr="00ED011C">
        <w:rPr>
          <w:rFonts w:ascii="Cambria" w:hAnsi="Cambria" w:cs="Tahoma"/>
          <w:sz w:val="20"/>
        </w:rPr>
        <w:t>,</w:t>
      </w:r>
    </w:p>
    <w:p w14:paraId="638ACD75" w14:textId="6E8A59D2" w:rsidR="00ED011C" w:rsidRPr="009A4668" w:rsidRDefault="00ED011C" w:rsidP="001E0C69">
      <w:pPr>
        <w:numPr>
          <w:ilvl w:val="0"/>
          <w:numId w:val="2"/>
        </w:numPr>
        <w:spacing w:before="120" w:after="120"/>
        <w:ind w:left="538" w:hanging="357"/>
        <w:jc w:val="both"/>
        <w:rPr>
          <w:rFonts w:ascii="Cambria" w:hAnsi="Cambria" w:cs="Tahoma"/>
          <w:sz w:val="20"/>
        </w:rPr>
      </w:pPr>
      <w:r w:rsidRPr="009A4668">
        <w:rPr>
          <w:rFonts w:ascii="Cambria" w:hAnsi="Cambria" w:cs="Tahoma"/>
          <w:sz w:val="20"/>
        </w:rPr>
        <w:t xml:space="preserve">zgłaszanie wszelkich zauważonych usterek technicznych w sprzątanych pomieszczeniach do </w:t>
      </w:r>
      <w:r w:rsidR="005E46CE" w:rsidRPr="009A4668">
        <w:rPr>
          <w:rFonts w:ascii="Cambria" w:hAnsi="Cambria" w:cs="Tahoma"/>
          <w:sz w:val="20"/>
        </w:rPr>
        <w:t>pracownik</w:t>
      </w:r>
      <w:r w:rsidR="005E46CE">
        <w:rPr>
          <w:rFonts w:ascii="Cambria" w:hAnsi="Cambria" w:cs="Tahoma"/>
          <w:sz w:val="20"/>
        </w:rPr>
        <w:t xml:space="preserve">a </w:t>
      </w:r>
      <w:r w:rsidRPr="009A4668">
        <w:rPr>
          <w:rFonts w:ascii="Cambria" w:hAnsi="Cambria" w:cs="Tahoma"/>
          <w:sz w:val="20"/>
        </w:rPr>
        <w:t>Sekcji Gospodarczej Sądu Rejonowego w Będzinie.</w:t>
      </w:r>
    </w:p>
    <w:p w14:paraId="5EF8DABE" w14:textId="77777777" w:rsidR="00ED011C" w:rsidRPr="000E1B1C" w:rsidRDefault="00ED011C" w:rsidP="001E0C69">
      <w:pPr>
        <w:numPr>
          <w:ilvl w:val="0"/>
          <w:numId w:val="7"/>
        </w:numPr>
        <w:tabs>
          <w:tab w:val="left" w:pos="360"/>
        </w:tabs>
        <w:spacing w:before="120" w:after="120"/>
        <w:ind w:hanging="7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Zakres prac do wykonywania 1 raz w tygodniu:</w:t>
      </w:r>
    </w:p>
    <w:p w14:paraId="0BEC91AE" w14:textId="4941060A" w:rsidR="00ED011C" w:rsidRPr="004933A4" w:rsidRDefault="00ED011C" w:rsidP="001E0C69">
      <w:pPr>
        <w:numPr>
          <w:ilvl w:val="0"/>
          <w:numId w:val="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szczegółowe sprzątanie pomieszczeń Archiwum w godzinach urzędowania Sądu – w obecności Archiwisty i po uzgodnieniu z nim dnia i godziny świadczenia usługi</w:t>
      </w:r>
      <w:r w:rsidR="00E2276F">
        <w:rPr>
          <w:rFonts w:ascii="Cambria" w:hAnsi="Cambria" w:cs="Tahoma"/>
          <w:sz w:val="20"/>
        </w:rPr>
        <w:t xml:space="preserve"> - </w:t>
      </w:r>
      <w:bookmarkStart w:id="3" w:name="_Hlk171684852"/>
      <w:r w:rsidR="00E2276F" w:rsidRPr="004933A4">
        <w:rPr>
          <w:rFonts w:ascii="Cambria" w:eastAsiaTheme="minorHAnsi" w:hAnsi="Cambria" w:cstheme="minorBidi"/>
          <w:sz w:val="20"/>
          <w:lang w:eastAsia="en-US" w:bidi="pl-PL"/>
        </w:rPr>
        <w:t xml:space="preserve">wykonanie usługi odbywać się będzie w oparciu o </w:t>
      </w:r>
      <w:r w:rsidR="00E2276F" w:rsidRPr="004933A4">
        <w:rPr>
          <w:rFonts w:ascii="Cambria" w:hAnsi="Cambria" w:cs="Tahoma"/>
          <w:sz w:val="20"/>
        </w:rPr>
        <w:t>rejestr prac wykonywanych, których wykonanie potwierdza pracownik sądu,</w:t>
      </w:r>
      <w:bookmarkEnd w:id="3"/>
    </w:p>
    <w:p w14:paraId="0D9D6DD8" w14:textId="3BFC3AB0" w:rsidR="00ED011C" w:rsidRPr="004933A4" w:rsidRDefault="00ED011C" w:rsidP="001E0C69">
      <w:pPr>
        <w:numPr>
          <w:ilvl w:val="0"/>
          <w:numId w:val="3"/>
        </w:numPr>
        <w:spacing w:before="120" w:after="120"/>
        <w:jc w:val="both"/>
        <w:rPr>
          <w:rFonts w:ascii="Cambria" w:hAnsi="Cambria" w:cs="Tahoma"/>
          <w:sz w:val="20"/>
        </w:rPr>
      </w:pPr>
      <w:r w:rsidRPr="004933A4">
        <w:rPr>
          <w:rFonts w:ascii="Cambria" w:hAnsi="Cambria" w:cs="Tahoma"/>
          <w:sz w:val="20"/>
        </w:rPr>
        <w:t>szczegółowe sprzątanie kancelarii tajnej, w godzinach urzędowania Sądu – w obecności pracownika, po wcześniejszym uzgodnieniu z nim dni</w:t>
      </w:r>
      <w:r w:rsidR="00172616" w:rsidRPr="004933A4">
        <w:rPr>
          <w:rFonts w:ascii="Cambria" w:hAnsi="Cambria" w:cs="Tahoma"/>
          <w:sz w:val="20"/>
        </w:rPr>
        <w:t>a</w:t>
      </w:r>
      <w:r w:rsidRPr="004933A4">
        <w:rPr>
          <w:rFonts w:ascii="Cambria" w:hAnsi="Cambria" w:cs="Tahoma"/>
          <w:sz w:val="20"/>
        </w:rPr>
        <w:t xml:space="preserve"> i godzin</w:t>
      </w:r>
      <w:r w:rsidR="00172616" w:rsidRPr="004933A4">
        <w:rPr>
          <w:rFonts w:ascii="Cambria" w:hAnsi="Cambria" w:cs="Tahoma"/>
          <w:sz w:val="20"/>
        </w:rPr>
        <w:t>y</w:t>
      </w:r>
      <w:r w:rsidRPr="004933A4">
        <w:rPr>
          <w:rFonts w:ascii="Cambria" w:hAnsi="Cambria" w:cs="Tahoma"/>
          <w:sz w:val="20"/>
        </w:rPr>
        <w:t xml:space="preserve"> świadczenia usługi</w:t>
      </w:r>
      <w:r w:rsidR="00E2276F" w:rsidRPr="004933A4">
        <w:rPr>
          <w:rFonts w:ascii="Cambria" w:hAnsi="Cambria" w:cs="Tahoma"/>
          <w:sz w:val="20"/>
        </w:rPr>
        <w:t xml:space="preserve"> -</w:t>
      </w:r>
      <w:r w:rsidR="00E2276F" w:rsidRPr="004933A4">
        <w:rPr>
          <w:rFonts w:ascii="Cambria" w:eastAsiaTheme="minorHAnsi" w:hAnsi="Cambria" w:cstheme="minorBidi"/>
          <w:sz w:val="20"/>
          <w:lang w:eastAsia="en-US" w:bidi="pl-PL"/>
        </w:rPr>
        <w:t xml:space="preserve"> wykonanie usługi odbywać się będzie w oparciu o </w:t>
      </w:r>
      <w:r w:rsidR="00E2276F" w:rsidRPr="004933A4">
        <w:rPr>
          <w:rFonts w:ascii="Cambria" w:hAnsi="Cambria" w:cs="Tahoma"/>
          <w:sz w:val="20"/>
        </w:rPr>
        <w:t>rejestr prac wykonywanych, których wykonanie potwierdza pracownik sądu,</w:t>
      </w:r>
    </w:p>
    <w:p w14:paraId="2E9DA7AC" w14:textId="6A8E34F4" w:rsidR="006F7E64" w:rsidRPr="004933A4" w:rsidRDefault="006F7E64" w:rsidP="001E0C69">
      <w:pPr>
        <w:numPr>
          <w:ilvl w:val="0"/>
          <w:numId w:val="3"/>
        </w:numPr>
        <w:spacing w:before="120" w:after="120"/>
        <w:jc w:val="both"/>
        <w:rPr>
          <w:rFonts w:ascii="Cambria" w:hAnsi="Cambria" w:cs="Tahoma"/>
          <w:sz w:val="20"/>
        </w:rPr>
      </w:pPr>
      <w:r w:rsidRPr="004933A4">
        <w:rPr>
          <w:rFonts w:ascii="Cambria" w:hAnsi="Cambria" w:cs="Tahoma"/>
          <w:sz w:val="20"/>
        </w:rPr>
        <w:t>szczegółowe sprzątanie składnicy ksiąg wieczystych, w godzinach urzędowania Sądu – w obecności pracownika, po wcześniejszym uzgodnieniu z nim dni</w:t>
      </w:r>
      <w:r w:rsidR="00172616" w:rsidRPr="004933A4">
        <w:rPr>
          <w:rFonts w:ascii="Cambria" w:hAnsi="Cambria" w:cs="Tahoma"/>
          <w:sz w:val="20"/>
        </w:rPr>
        <w:t>a</w:t>
      </w:r>
      <w:r w:rsidRPr="004933A4">
        <w:rPr>
          <w:rFonts w:ascii="Cambria" w:hAnsi="Cambria" w:cs="Tahoma"/>
          <w:sz w:val="20"/>
        </w:rPr>
        <w:t xml:space="preserve"> i godzin</w:t>
      </w:r>
      <w:r w:rsidR="00172616" w:rsidRPr="004933A4">
        <w:rPr>
          <w:rFonts w:ascii="Cambria" w:hAnsi="Cambria" w:cs="Tahoma"/>
          <w:sz w:val="20"/>
        </w:rPr>
        <w:t>y</w:t>
      </w:r>
      <w:r w:rsidRPr="004933A4">
        <w:rPr>
          <w:rFonts w:ascii="Cambria" w:hAnsi="Cambria" w:cs="Tahoma"/>
          <w:sz w:val="20"/>
        </w:rPr>
        <w:t xml:space="preserve"> świadczenia usługi</w:t>
      </w:r>
      <w:r w:rsidR="00E2276F" w:rsidRPr="004933A4">
        <w:rPr>
          <w:rFonts w:ascii="Cambria" w:hAnsi="Cambria" w:cs="Tahoma"/>
          <w:sz w:val="20"/>
        </w:rPr>
        <w:t xml:space="preserve"> - </w:t>
      </w:r>
      <w:r w:rsidR="00E2276F" w:rsidRPr="004933A4">
        <w:rPr>
          <w:rFonts w:ascii="Cambria" w:eastAsiaTheme="minorHAnsi" w:hAnsi="Cambria" w:cstheme="minorBidi"/>
          <w:sz w:val="20"/>
          <w:lang w:eastAsia="en-US" w:bidi="pl-PL"/>
        </w:rPr>
        <w:t xml:space="preserve">wykonanie usługi odbywać się będzie w oparciu o </w:t>
      </w:r>
      <w:r w:rsidR="00E2276F" w:rsidRPr="004933A4">
        <w:rPr>
          <w:rFonts w:ascii="Cambria" w:hAnsi="Cambria" w:cs="Tahoma"/>
          <w:sz w:val="20"/>
        </w:rPr>
        <w:t>rejestr prac wykonywanych, których wykonanie potwierdza pracownik sądu,</w:t>
      </w:r>
    </w:p>
    <w:p w14:paraId="6B8BC2B2" w14:textId="77777777" w:rsidR="00ED011C" w:rsidRPr="00ED011C" w:rsidRDefault="00ED011C" w:rsidP="001E0C69">
      <w:pPr>
        <w:numPr>
          <w:ilvl w:val="0"/>
          <w:numId w:val="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czyszczenie odpowiednimi środkami, typu Pronto lub równoważnymi lub lepszymi, ław na korytarzach </w:t>
      </w:r>
      <w:r w:rsidRPr="00ED011C">
        <w:rPr>
          <w:rFonts w:ascii="Cambria" w:hAnsi="Cambria" w:cs="Tahoma"/>
          <w:sz w:val="20"/>
        </w:rPr>
        <w:br/>
        <w:t xml:space="preserve">i w holu głównym, mebli na salach rozpraw, biurek i stolików, mebli biurowych we wszystkich pokojach </w:t>
      </w:r>
      <w:r w:rsidR="007E3F5E">
        <w:rPr>
          <w:rFonts w:ascii="Cambria" w:hAnsi="Cambria" w:cs="Tahoma"/>
          <w:sz w:val="20"/>
        </w:rPr>
        <w:br/>
      </w:r>
      <w:r w:rsidRPr="00ED011C">
        <w:rPr>
          <w:rFonts w:ascii="Cambria" w:hAnsi="Cambria" w:cs="Tahoma"/>
          <w:sz w:val="20"/>
        </w:rPr>
        <w:t>i sekretariatach,</w:t>
      </w:r>
    </w:p>
    <w:p w14:paraId="6BB90E96" w14:textId="77777777" w:rsidR="00ED011C" w:rsidRPr="00ED011C" w:rsidRDefault="00ED011C" w:rsidP="001E0C69">
      <w:pPr>
        <w:numPr>
          <w:ilvl w:val="0"/>
          <w:numId w:val="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mycie balustrad na korytarzach, dezynfekcja </w:t>
      </w:r>
      <w:r w:rsidR="007E3F5E">
        <w:rPr>
          <w:rFonts w:ascii="Cambria" w:hAnsi="Cambria" w:cs="Tahoma"/>
          <w:sz w:val="20"/>
        </w:rPr>
        <w:t xml:space="preserve">klamek, </w:t>
      </w:r>
      <w:r w:rsidRPr="00ED011C">
        <w:rPr>
          <w:rFonts w:ascii="Cambria" w:hAnsi="Cambria" w:cs="Tahoma"/>
          <w:sz w:val="20"/>
        </w:rPr>
        <w:t>poręczy.</w:t>
      </w:r>
    </w:p>
    <w:p w14:paraId="35718E4C" w14:textId="77777777" w:rsidR="00ED011C" w:rsidRPr="000E1B1C" w:rsidRDefault="00ED011C" w:rsidP="000E1B1C">
      <w:pPr>
        <w:spacing w:before="120" w:after="120" w:line="276" w:lineRule="auto"/>
        <w:jc w:val="both"/>
        <w:rPr>
          <w:rFonts w:ascii="Cambria" w:hAnsi="Cambria" w:cs="Tahoma"/>
          <w:b/>
          <w:sz w:val="20"/>
          <w:u w:val="single"/>
        </w:rPr>
      </w:pPr>
      <w:r w:rsidRPr="000E1B1C">
        <w:rPr>
          <w:rFonts w:ascii="Cambria" w:hAnsi="Cambria" w:cs="Tahoma"/>
          <w:b/>
          <w:sz w:val="20"/>
          <w:u w:val="single"/>
        </w:rPr>
        <w:t>Informacje dodatkowe:</w:t>
      </w:r>
    </w:p>
    <w:p w14:paraId="606CD28C" w14:textId="77777777" w:rsidR="000E1B1C" w:rsidRPr="000E1B1C" w:rsidRDefault="00ED011C" w:rsidP="000E1B1C">
      <w:pPr>
        <w:spacing w:before="120" w:after="120" w:line="276" w:lineRule="auto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>Powierzchnie do sprzątania 1 raz w tygodniu</w:t>
      </w:r>
      <w:r w:rsidR="000E1B1C" w:rsidRPr="000E1B1C">
        <w:rPr>
          <w:rFonts w:ascii="Cambria" w:hAnsi="Cambria" w:cs="Tahoma"/>
          <w:sz w:val="20"/>
        </w:rPr>
        <w:t>:</w:t>
      </w:r>
    </w:p>
    <w:p w14:paraId="49D63600" w14:textId="77777777" w:rsidR="00ED011C" w:rsidRPr="007E3F5E" w:rsidRDefault="00ED011C" w:rsidP="001E0C69">
      <w:pPr>
        <w:pStyle w:val="Akapitzlist"/>
        <w:numPr>
          <w:ilvl w:val="0"/>
          <w:numId w:val="28"/>
        </w:numPr>
        <w:spacing w:line="276" w:lineRule="auto"/>
        <w:contextualSpacing w:val="0"/>
        <w:jc w:val="both"/>
        <w:rPr>
          <w:rFonts w:ascii="Cambria" w:hAnsi="Cambria" w:cs="Tahoma"/>
          <w:sz w:val="20"/>
          <w:u w:val="single"/>
        </w:rPr>
      </w:pPr>
      <w:r w:rsidRPr="007E3F5E">
        <w:rPr>
          <w:rFonts w:ascii="Cambria" w:hAnsi="Cambria" w:cs="Tahoma"/>
          <w:sz w:val="20"/>
          <w:u w:val="single"/>
        </w:rPr>
        <w:t xml:space="preserve">w budynku przy ul. Jana </w:t>
      </w:r>
      <w:proofErr w:type="spellStart"/>
      <w:r w:rsidRPr="007E3F5E">
        <w:rPr>
          <w:rFonts w:ascii="Cambria" w:hAnsi="Cambria" w:cs="Tahoma"/>
          <w:sz w:val="20"/>
          <w:u w:val="single"/>
        </w:rPr>
        <w:t>Sączewskiego</w:t>
      </w:r>
      <w:proofErr w:type="spellEnd"/>
      <w:r w:rsidRPr="007E3F5E">
        <w:rPr>
          <w:rFonts w:ascii="Cambria" w:hAnsi="Cambria" w:cs="Tahoma"/>
          <w:sz w:val="20"/>
          <w:u w:val="single"/>
        </w:rPr>
        <w:t xml:space="preserve"> 23:</w:t>
      </w:r>
    </w:p>
    <w:p w14:paraId="39E2827B" w14:textId="77777777" w:rsidR="00ED011C" w:rsidRPr="000E1B1C" w:rsidRDefault="00ED011C" w:rsidP="001E0C69">
      <w:pPr>
        <w:pStyle w:val="Akapitzlist"/>
        <w:numPr>
          <w:ilvl w:val="0"/>
          <w:numId w:val="24"/>
        </w:numPr>
        <w:tabs>
          <w:tab w:val="clear" w:pos="540"/>
        </w:tabs>
        <w:spacing w:line="276" w:lineRule="auto"/>
        <w:ind w:left="1134"/>
        <w:contextualSpacing w:val="0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>Archiwum – 363,00 m</w:t>
      </w:r>
      <w:r w:rsidRPr="000E1B1C">
        <w:rPr>
          <w:rFonts w:ascii="Cambria" w:hAnsi="Cambria" w:cs="Tahoma"/>
          <w:sz w:val="20"/>
          <w:vertAlign w:val="superscript"/>
        </w:rPr>
        <w:t>2</w:t>
      </w:r>
      <w:r w:rsidRPr="000E1B1C">
        <w:rPr>
          <w:rFonts w:ascii="Cambria" w:hAnsi="Cambria" w:cs="Tahoma"/>
          <w:sz w:val="20"/>
        </w:rPr>
        <w:t>,</w:t>
      </w:r>
    </w:p>
    <w:p w14:paraId="41B4726A" w14:textId="77777777" w:rsidR="00ED011C" w:rsidRPr="00ED011C" w:rsidRDefault="00ED011C" w:rsidP="001E0C69">
      <w:pPr>
        <w:numPr>
          <w:ilvl w:val="0"/>
          <w:numId w:val="24"/>
        </w:numPr>
        <w:tabs>
          <w:tab w:val="clear" w:pos="540"/>
        </w:tabs>
        <w:spacing w:line="276" w:lineRule="auto"/>
        <w:ind w:left="1134" w:hanging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Tajna kancelaria – 16,00 m</w:t>
      </w:r>
      <w:r w:rsidRPr="00ED011C">
        <w:rPr>
          <w:rFonts w:ascii="Cambria" w:hAnsi="Cambria" w:cs="Tahoma"/>
          <w:sz w:val="20"/>
          <w:vertAlign w:val="superscript"/>
        </w:rPr>
        <w:t>2</w:t>
      </w:r>
    </w:p>
    <w:p w14:paraId="4C1E4350" w14:textId="77777777" w:rsidR="00B17528" w:rsidRPr="009A4668" w:rsidRDefault="00B17528" w:rsidP="001E0C69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Cambria" w:hAnsi="Cambria" w:cs="Tahoma"/>
          <w:sz w:val="20"/>
          <w:u w:val="single"/>
        </w:rPr>
      </w:pPr>
      <w:r w:rsidRPr="009A4668">
        <w:rPr>
          <w:rFonts w:ascii="Cambria" w:hAnsi="Cambria" w:cs="Tahoma"/>
          <w:sz w:val="20"/>
          <w:u w:val="single"/>
        </w:rPr>
        <w:t xml:space="preserve">W budynku przy ul. Jana </w:t>
      </w:r>
      <w:proofErr w:type="spellStart"/>
      <w:r w:rsidRPr="009A4668">
        <w:rPr>
          <w:rFonts w:ascii="Cambria" w:hAnsi="Cambria" w:cs="Tahoma"/>
          <w:sz w:val="20"/>
          <w:u w:val="single"/>
        </w:rPr>
        <w:t>Sączewskiego</w:t>
      </w:r>
      <w:proofErr w:type="spellEnd"/>
      <w:r w:rsidRPr="009A4668">
        <w:rPr>
          <w:rFonts w:ascii="Cambria" w:hAnsi="Cambria" w:cs="Tahoma"/>
          <w:sz w:val="20"/>
          <w:u w:val="single"/>
        </w:rPr>
        <w:t xml:space="preserve"> 25 : </w:t>
      </w:r>
    </w:p>
    <w:p w14:paraId="53DE411E" w14:textId="1C36A5E8" w:rsidR="006F7E64" w:rsidRPr="009A4668" w:rsidRDefault="00B17528" w:rsidP="006F7E64">
      <w:pPr>
        <w:pStyle w:val="Akapitzlist"/>
        <w:spacing w:line="276" w:lineRule="auto"/>
        <w:jc w:val="both"/>
        <w:rPr>
          <w:rFonts w:ascii="Cambria" w:hAnsi="Cambria" w:cs="Tahoma"/>
          <w:sz w:val="20"/>
        </w:rPr>
      </w:pPr>
      <w:r w:rsidRPr="009A4668">
        <w:rPr>
          <w:rFonts w:ascii="Cambria" w:hAnsi="Cambria" w:cs="Tahoma"/>
          <w:sz w:val="20"/>
        </w:rPr>
        <w:t xml:space="preserve">a. </w:t>
      </w:r>
      <w:r w:rsidR="006F7E64" w:rsidRPr="009A4668">
        <w:rPr>
          <w:rFonts w:ascii="Cambria" w:hAnsi="Cambria" w:cs="Tahoma"/>
          <w:sz w:val="20"/>
        </w:rPr>
        <w:t xml:space="preserve">      Składnica ksiąg wieczystych </w:t>
      </w:r>
      <w:r w:rsidR="009A4668" w:rsidRPr="009A4668">
        <w:rPr>
          <w:rFonts w:ascii="Cambria" w:hAnsi="Cambria" w:cs="Tahoma"/>
          <w:sz w:val="20"/>
        </w:rPr>
        <w:t>– 75</w:t>
      </w:r>
      <w:r w:rsidR="006F7E64" w:rsidRPr="009A4668">
        <w:rPr>
          <w:rFonts w:ascii="Cambria" w:hAnsi="Cambria" w:cs="Tahoma"/>
          <w:sz w:val="20"/>
        </w:rPr>
        <w:t xml:space="preserve"> m</w:t>
      </w:r>
      <w:r w:rsidR="006F7E64" w:rsidRPr="009A4668">
        <w:rPr>
          <w:rFonts w:ascii="Cambria" w:hAnsi="Cambria" w:cs="Tahoma"/>
          <w:sz w:val="20"/>
          <w:vertAlign w:val="superscript"/>
        </w:rPr>
        <w:t>2</w:t>
      </w:r>
      <w:r w:rsidR="006F7E64" w:rsidRPr="009A4668">
        <w:rPr>
          <w:rFonts w:ascii="Cambria" w:hAnsi="Cambria" w:cs="Tahoma"/>
          <w:sz w:val="20"/>
        </w:rPr>
        <w:t xml:space="preserve"> </w:t>
      </w:r>
    </w:p>
    <w:p w14:paraId="3085022D" w14:textId="77777777" w:rsidR="00ED011C" w:rsidRPr="00ED011C" w:rsidRDefault="00ED011C" w:rsidP="000E1B1C">
      <w:pPr>
        <w:tabs>
          <w:tab w:val="left" w:pos="360"/>
        </w:tabs>
        <w:spacing w:before="120" w:after="120" w:line="276" w:lineRule="auto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C.</w:t>
      </w:r>
      <w:r w:rsidRPr="00ED011C">
        <w:rPr>
          <w:rFonts w:ascii="Cambria" w:hAnsi="Cambria" w:cs="Tahoma"/>
          <w:b/>
          <w:sz w:val="20"/>
        </w:rPr>
        <w:tab/>
        <w:t>Zakres prac d</w:t>
      </w:r>
      <w:r w:rsidR="000E1B1C">
        <w:rPr>
          <w:rFonts w:ascii="Cambria" w:hAnsi="Cambria" w:cs="Tahoma"/>
          <w:b/>
          <w:sz w:val="20"/>
        </w:rPr>
        <w:t>o wykonywania 1 raz w miesiącu:</w:t>
      </w:r>
    </w:p>
    <w:p w14:paraId="79B14632" w14:textId="77777777" w:rsidR="00ED011C" w:rsidRPr="00ED011C" w:rsidRDefault="00ED011C" w:rsidP="001E0C69">
      <w:pPr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czyszczenie drzwi wejściowych do budynku,</w:t>
      </w:r>
    </w:p>
    <w:p w14:paraId="20DEE1CE" w14:textId="77777777" w:rsidR="00ED011C" w:rsidRPr="00ED011C" w:rsidRDefault="00ED011C" w:rsidP="001E0C69">
      <w:pPr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mycie wszystkich drzwi i ościeżnic, boazerii, listew przypodłogowych, filarów w holu głównym,</w:t>
      </w:r>
    </w:p>
    <w:p w14:paraId="21895635" w14:textId="77777777" w:rsidR="00ED011C" w:rsidRPr="00ED011C" w:rsidRDefault="00ED011C" w:rsidP="001E0C69">
      <w:pPr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mycie balkonów, parapetów zewnętrznych,</w:t>
      </w:r>
    </w:p>
    <w:p w14:paraId="2CBCF5D6" w14:textId="6B1AE995" w:rsidR="00ED011C" w:rsidRDefault="00ED011C" w:rsidP="001E0C69">
      <w:pPr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zmywanie ścian wyłożonych glazurą i luster,</w:t>
      </w:r>
    </w:p>
    <w:p w14:paraId="027FE9D3" w14:textId="6DAAB554" w:rsidR="006F7E64" w:rsidRPr="00C435ED" w:rsidRDefault="006F7E64" w:rsidP="001E0C69">
      <w:pPr>
        <w:widowControl w:val="0"/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9A4668">
        <w:rPr>
          <w:rFonts w:ascii="Cambria" w:hAnsi="Cambria" w:cs="Tahoma"/>
          <w:sz w:val="20"/>
        </w:rPr>
        <w:t>maszynowe doczyszczanie powierzchni podłogowych i posadzek; w tym</w:t>
      </w:r>
      <w:r w:rsidRPr="009A4668">
        <w:rPr>
          <w:rFonts w:ascii="Cambria" w:eastAsiaTheme="minorHAnsi" w:hAnsi="Cambria" w:cstheme="minorBidi"/>
          <w:sz w:val="20"/>
          <w:lang w:eastAsia="en-US" w:bidi="pl-PL"/>
        </w:rPr>
        <w:t xml:space="preserve"> holu głównego i korytarzy </w:t>
      </w:r>
      <w:r w:rsidRPr="009A4668">
        <w:rPr>
          <w:rFonts w:ascii="Cambria" w:eastAsiaTheme="minorHAnsi" w:hAnsi="Cambria" w:cstheme="minorBidi"/>
          <w:sz w:val="20"/>
          <w:lang w:eastAsia="en-US" w:bidi="pl-PL"/>
        </w:rPr>
        <w:br/>
        <w:t xml:space="preserve">w budynku przy ul. Jana </w:t>
      </w:r>
      <w:proofErr w:type="spellStart"/>
      <w:r w:rsidRPr="009A4668">
        <w:rPr>
          <w:rFonts w:ascii="Cambria" w:eastAsiaTheme="minorHAnsi" w:hAnsi="Cambria" w:cstheme="minorBidi"/>
          <w:sz w:val="20"/>
          <w:lang w:eastAsia="en-US" w:bidi="pl-PL"/>
        </w:rPr>
        <w:t>Sączewskiego</w:t>
      </w:r>
      <w:proofErr w:type="spellEnd"/>
      <w:r w:rsidRPr="009A4668">
        <w:rPr>
          <w:rFonts w:ascii="Cambria" w:eastAsiaTheme="minorHAnsi" w:hAnsi="Cambria" w:cstheme="minorBidi"/>
          <w:sz w:val="20"/>
          <w:lang w:eastAsia="en-US" w:bidi="pl-PL"/>
        </w:rPr>
        <w:t xml:space="preserve"> 23, 27 oraz Królowej Jadwigi 2</w:t>
      </w:r>
      <w:r w:rsidR="00E81A4C">
        <w:rPr>
          <w:rFonts w:ascii="Cambria" w:hAnsi="Cambria" w:cs="Tahoma"/>
          <w:b/>
          <w:sz w:val="20"/>
        </w:rPr>
        <w:t xml:space="preserve">  </w:t>
      </w:r>
      <w:r w:rsidR="00C67E45">
        <w:rPr>
          <w:rFonts w:ascii="Cambria" w:hAnsi="Cambria" w:cs="Tahoma"/>
          <w:b/>
          <w:sz w:val="20"/>
        </w:rPr>
        <w:t>–</w:t>
      </w:r>
      <w:r w:rsidRPr="009A4668">
        <w:rPr>
          <w:rFonts w:ascii="Cambria" w:eastAsiaTheme="minorHAnsi" w:hAnsi="Cambria" w:cstheme="minorBidi"/>
          <w:sz w:val="20"/>
          <w:lang w:eastAsia="en-US" w:bidi="pl-PL"/>
        </w:rPr>
        <w:t xml:space="preserve"> </w:t>
      </w:r>
      <w:bookmarkStart w:id="4" w:name="_Hlk171684568"/>
      <w:r w:rsidR="00C67E45" w:rsidRPr="00C435ED">
        <w:rPr>
          <w:rFonts w:ascii="Cambria" w:eastAsiaTheme="minorHAnsi" w:hAnsi="Cambria" w:cstheme="minorBidi"/>
          <w:sz w:val="20"/>
          <w:lang w:eastAsia="en-US" w:bidi="pl-PL"/>
        </w:rPr>
        <w:t>w</w:t>
      </w:r>
      <w:r w:rsidR="00E81A4C" w:rsidRPr="00C435ED">
        <w:rPr>
          <w:rFonts w:ascii="Cambria" w:eastAsiaTheme="minorHAnsi" w:hAnsi="Cambria" w:cstheme="minorBidi"/>
          <w:sz w:val="20"/>
          <w:lang w:eastAsia="en-US" w:bidi="pl-PL"/>
        </w:rPr>
        <w:t xml:space="preserve">ykonanie usługi odbywać się będzie </w:t>
      </w:r>
      <w:bookmarkEnd w:id="4"/>
      <w:r w:rsidR="00E81A4C" w:rsidRPr="00C435ED">
        <w:rPr>
          <w:rFonts w:ascii="Cambria" w:eastAsiaTheme="minorHAnsi" w:hAnsi="Cambria" w:cstheme="minorBidi"/>
          <w:sz w:val="20"/>
          <w:lang w:eastAsia="en-US" w:bidi="pl-PL"/>
        </w:rPr>
        <w:t xml:space="preserve">na podstawie </w:t>
      </w:r>
      <w:bookmarkStart w:id="5" w:name="_Hlk171687878"/>
      <w:r w:rsidR="00E81A4C" w:rsidRPr="00C435ED">
        <w:rPr>
          <w:rFonts w:ascii="Cambria" w:eastAsiaTheme="minorHAnsi" w:hAnsi="Cambria" w:cstheme="minorBidi"/>
          <w:sz w:val="20"/>
          <w:lang w:eastAsia="en-US" w:bidi="pl-PL"/>
        </w:rPr>
        <w:t>harmonogramu prac</w:t>
      </w:r>
      <w:r w:rsidR="00E2276F" w:rsidRPr="00C435ED">
        <w:rPr>
          <w:rFonts w:ascii="Cambria" w:eastAsiaTheme="minorHAnsi" w:hAnsi="Cambria" w:cstheme="minorBidi"/>
          <w:sz w:val="20"/>
          <w:lang w:eastAsia="en-US" w:bidi="pl-PL"/>
        </w:rPr>
        <w:t xml:space="preserve"> złożonego przez Wykonawcę</w:t>
      </w:r>
      <w:r w:rsidR="00C67E45" w:rsidRPr="00C435ED">
        <w:rPr>
          <w:rFonts w:ascii="Cambria" w:eastAsiaTheme="minorHAnsi" w:hAnsi="Cambria" w:cstheme="minorBidi"/>
          <w:sz w:val="20"/>
          <w:lang w:eastAsia="en-US" w:bidi="pl-PL"/>
        </w:rPr>
        <w:t>.</w:t>
      </w:r>
    </w:p>
    <w:bookmarkEnd w:id="5"/>
    <w:p w14:paraId="682FF0A0" w14:textId="63ADE7BF" w:rsidR="00ED011C" w:rsidRPr="00C435ED" w:rsidRDefault="00ED011C" w:rsidP="001E0C69">
      <w:pPr>
        <w:numPr>
          <w:ilvl w:val="0"/>
          <w:numId w:val="5"/>
        </w:numPr>
        <w:tabs>
          <w:tab w:val="clear" w:pos="900"/>
          <w:tab w:val="num" w:pos="720"/>
        </w:tabs>
        <w:spacing w:before="120" w:after="120"/>
        <w:ind w:left="7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szczegółowe sprzątanie </w:t>
      </w:r>
      <w:r w:rsidRPr="003A4258">
        <w:rPr>
          <w:rFonts w:ascii="Cambria" w:hAnsi="Cambria" w:cs="Tahoma"/>
          <w:sz w:val="20"/>
        </w:rPr>
        <w:t>magazynu d</w:t>
      </w:r>
      <w:r w:rsidRPr="00ED011C">
        <w:rPr>
          <w:rFonts w:ascii="Cambria" w:hAnsi="Cambria" w:cs="Tahoma"/>
          <w:sz w:val="20"/>
        </w:rPr>
        <w:t>owodów rzeczowych i serwerowni w godzinach urzędowania Sądu w obecności pracownika odpowiedzialnego i po uzgodnien</w:t>
      </w:r>
      <w:r w:rsidR="00D80324">
        <w:rPr>
          <w:rFonts w:ascii="Cambria" w:hAnsi="Cambria" w:cs="Tahoma"/>
          <w:sz w:val="20"/>
        </w:rPr>
        <w:t xml:space="preserve">iu z nim dnia i </w:t>
      </w:r>
      <w:r w:rsidRPr="00ED011C">
        <w:rPr>
          <w:rFonts w:ascii="Cambria" w:hAnsi="Cambria" w:cs="Tahoma"/>
          <w:sz w:val="20"/>
        </w:rPr>
        <w:t>godziny świadczenia usługi</w:t>
      </w:r>
      <w:r w:rsidR="00E2276F">
        <w:rPr>
          <w:rFonts w:ascii="Cambria" w:hAnsi="Cambria" w:cs="Tahoma"/>
          <w:sz w:val="20"/>
        </w:rPr>
        <w:t xml:space="preserve"> -</w:t>
      </w:r>
      <w:r w:rsidR="00E2276F" w:rsidRPr="00E2276F">
        <w:rPr>
          <w:rFonts w:ascii="Cambria" w:eastAsiaTheme="minorHAnsi" w:hAnsi="Cambria" w:cstheme="minorBidi"/>
          <w:color w:val="FF0000"/>
          <w:sz w:val="20"/>
          <w:lang w:eastAsia="en-US" w:bidi="pl-PL"/>
        </w:rPr>
        <w:t xml:space="preserve"> </w:t>
      </w:r>
      <w:r w:rsidR="00E2276F" w:rsidRPr="00C435ED">
        <w:rPr>
          <w:rFonts w:ascii="Cambria" w:eastAsiaTheme="minorHAnsi" w:hAnsi="Cambria" w:cstheme="minorBidi"/>
          <w:sz w:val="20"/>
          <w:lang w:eastAsia="en-US" w:bidi="pl-PL"/>
        </w:rPr>
        <w:t xml:space="preserve">wykonanie usługi odbywać się będzie w oparciu o </w:t>
      </w:r>
      <w:r w:rsidR="00E2276F" w:rsidRPr="00C435ED">
        <w:rPr>
          <w:rFonts w:ascii="Cambria" w:hAnsi="Cambria" w:cs="Tahoma"/>
          <w:sz w:val="20"/>
        </w:rPr>
        <w:t>rejestr prac wykonywanych, których wykonanie potwierdza pracownik sądu,</w:t>
      </w:r>
    </w:p>
    <w:p w14:paraId="11C7E308" w14:textId="50130223" w:rsidR="00AF2D76" w:rsidRDefault="00AF2D76" w:rsidP="00AF2D76">
      <w:pPr>
        <w:numPr>
          <w:ilvl w:val="0"/>
          <w:numId w:val="5"/>
        </w:numPr>
        <w:tabs>
          <w:tab w:val="clear" w:pos="900"/>
          <w:tab w:val="num" w:pos="720"/>
        </w:tabs>
        <w:spacing w:before="120" w:after="120"/>
        <w:ind w:left="720"/>
        <w:jc w:val="both"/>
        <w:rPr>
          <w:rFonts w:ascii="Cambria" w:hAnsi="Cambria" w:cs="Tahoma"/>
          <w:sz w:val="20"/>
        </w:rPr>
      </w:pPr>
      <w:r>
        <w:rPr>
          <w:rFonts w:ascii="Cambria" w:hAnsi="Cambria" w:cs="Tahoma"/>
          <w:sz w:val="20"/>
        </w:rPr>
        <w:lastRenderedPageBreak/>
        <w:t xml:space="preserve">szczegółowe </w:t>
      </w:r>
      <w:r w:rsidRPr="00ED011C">
        <w:rPr>
          <w:rFonts w:ascii="Cambria" w:hAnsi="Cambria" w:cs="Tahoma"/>
          <w:sz w:val="20"/>
        </w:rPr>
        <w:t>sprzątanie</w:t>
      </w:r>
      <w:r w:rsidRPr="00AF2D76">
        <w:rPr>
          <w:rFonts w:ascii="Cambria" w:hAnsi="Cambria" w:cs="Tahoma"/>
          <w:sz w:val="20"/>
        </w:rPr>
        <w:t xml:space="preserve"> pomieszcze</w:t>
      </w:r>
      <w:r>
        <w:rPr>
          <w:rFonts w:ascii="Cambria" w:hAnsi="Cambria" w:cs="Tahoma"/>
          <w:sz w:val="20"/>
        </w:rPr>
        <w:t>ń</w:t>
      </w:r>
      <w:r w:rsidRPr="00AF2D76">
        <w:rPr>
          <w:rFonts w:ascii="Cambria" w:hAnsi="Cambria" w:cs="Tahoma"/>
          <w:sz w:val="20"/>
        </w:rPr>
        <w:t xml:space="preserve"> w budynku przy ul. Hugo Kołłątaja 46, w obecności pracownika</w:t>
      </w:r>
      <w:r>
        <w:rPr>
          <w:rFonts w:ascii="Cambria" w:hAnsi="Cambria" w:cs="Tahoma"/>
          <w:sz w:val="20"/>
        </w:rPr>
        <w:t xml:space="preserve"> – Archiwisty, </w:t>
      </w:r>
      <w:r w:rsidRPr="00AF2D76">
        <w:rPr>
          <w:rFonts w:ascii="Cambria" w:hAnsi="Cambria" w:cs="Tahoma"/>
          <w:sz w:val="20"/>
        </w:rPr>
        <w:t xml:space="preserve">po uzgodnieniu z nim </w:t>
      </w:r>
      <w:r>
        <w:rPr>
          <w:rFonts w:ascii="Cambria" w:hAnsi="Cambria" w:cs="Tahoma"/>
          <w:sz w:val="20"/>
        </w:rPr>
        <w:t xml:space="preserve">dnia i </w:t>
      </w:r>
      <w:r w:rsidRPr="00AF2D76">
        <w:rPr>
          <w:rFonts w:ascii="Cambria" w:hAnsi="Cambria" w:cs="Tahoma"/>
          <w:sz w:val="20"/>
        </w:rPr>
        <w:t xml:space="preserve">godzin świadczenia usługi - </w:t>
      </w:r>
      <w:r w:rsidRPr="00C435ED">
        <w:rPr>
          <w:rFonts w:ascii="Cambria" w:eastAsiaTheme="minorHAnsi" w:hAnsi="Cambria" w:cstheme="minorBidi"/>
          <w:sz w:val="20"/>
          <w:lang w:eastAsia="en-US" w:bidi="pl-PL"/>
        </w:rPr>
        <w:t xml:space="preserve">wykonanie usługi odbywać się będzie w oparciu o </w:t>
      </w:r>
      <w:r w:rsidRPr="00C435ED">
        <w:rPr>
          <w:rFonts w:ascii="Cambria" w:hAnsi="Cambria" w:cs="Tahoma"/>
          <w:sz w:val="20"/>
        </w:rPr>
        <w:t>rejestr prac wykonywanych, których wykonanie potwierdza pracownik sądu.</w:t>
      </w:r>
    </w:p>
    <w:p w14:paraId="6A0A117C" w14:textId="77777777" w:rsidR="00A93E1D" w:rsidRPr="00ED011C" w:rsidRDefault="00A93E1D" w:rsidP="00A93E1D">
      <w:pPr>
        <w:spacing w:before="120" w:after="120" w:line="276" w:lineRule="auto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Czas sprzątania:</w:t>
      </w:r>
    </w:p>
    <w:p w14:paraId="1F4DB00B" w14:textId="77777777" w:rsidR="00A93E1D" w:rsidRPr="00ED011C" w:rsidRDefault="00A93E1D" w:rsidP="00A93E1D">
      <w:pPr>
        <w:numPr>
          <w:ilvl w:val="0"/>
          <w:numId w:val="5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W dni robocze od godziny 15</w:t>
      </w:r>
      <w:r w:rsidRPr="00ED011C">
        <w:rPr>
          <w:rFonts w:ascii="Cambria" w:hAnsi="Cambria" w:cs="Tahoma"/>
          <w:sz w:val="20"/>
          <w:u w:val="single"/>
          <w:vertAlign w:val="superscript"/>
        </w:rPr>
        <w:t>30</w:t>
      </w:r>
      <w:r w:rsidRPr="00ED011C">
        <w:rPr>
          <w:rFonts w:ascii="Cambria" w:hAnsi="Cambria" w:cs="Tahoma"/>
          <w:b/>
          <w:sz w:val="20"/>
        </w:rPr>
        <w:t xml:space="preserve">, </w:t>
      </w:r>
      <w:r w:rsidRPr="00ED011C">
        <w:rPr>
          <w:rFonts w:ascii="Cambria" w:hAnsi="Cambria" w:cs="Tahoma"/>
          <w:sz w:val="20"/>
        </w:rPr>
        <w:t>w uzasadnionych przypadkach</w:t>
      </w:r>
      <w:r w:rsidRPr="00ED011C">
        <w:rPr>
          <w:rFonts w:ascii="Cambria" w:hAnsi="Cambria" w:cs="Tahoma"/>
          <w:b/>
          <w:sz w:val="20"/>
        </w:rPr>
        <w:t xml:space="preserve"> </w:t>
      </w:r>
      <w:r w:rsidRPr="00ED011C">
        <w:rPr>
          <w:rFonts w:ascii="Cambria" w:hAnsi="Cambria" w:cs="Tahoma"/>
          <w:sz w:val="20"/>
        </w:rPr>
        <w:t>dopuszcza się wykonywanie usługi sprzątania w dni wolne od pracy po uprzednim uzgodnieniu  z  Zamawiającym,</w:t>
      </w:r>
    </w:p>
    <w:p w14:paraId="0267625A" w14:textId="77777777" w:rsidR="00A93E1D" w:rsidRPr="009565A2" w:rsidRDefault="00A93E1D" w:rsidP="00A93E1D">
      <w:pPr>
        <w:numPr>
          <w:ilvl w:val="0"/>
          <w:numId w:val="5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Pomieszczenia kancelarii tajnej,</w:t>
      </w:r>
      <w:r>
        <w:rPr>
          <w:rFonts w:ascii="Cambria" w:hAnsi="Cambria" w:cs="Tahoma"/>
          <w:sz w:val="20"/>
        </w:rPr>
        <w:t xml:space="preserve"> dowodów rzeczowych, serwerowi,</w:t>
      </w:r>
      <w:r w:rsidRPr="00ED011C">
        <w:rPr>
          <w:rFonts w:ascii="Cambria" w:hAnsi="Cambria" w:cs="Tahoma"/>
          <w:sz w:val="20"/>
        </w:rPr>
        <w:t xml:space="preserve"> archiwum i składnicy ksiąg wieczystych, które należy sprzątać w godzinach urzędowania Sądu w obecności pracownika i po wcześniejszym uzgodnieniu z nim dni i godzin świadczenia usługi</w:t>
      </w:r>
      <w:r>
        <w:rPr>
          <w:rFonts w:ascii="Cambria" w:hAnsi="Cambria" w:cs="Tahoma"/>
          <w:sz w:val="20"/>
        </w:rPr>
        <w:t xml:space="preserve"> </w:t>
      </w:r>
      <w:r w:rsidRPr="009565A2">
        <w:rPr>
          <w:rFonts w:ascii="Cambria" w:hAnsi="Cambria" w:cs="Tahoma"/>
          <w:sz w:val="20"/>
        </w:rPr>
        <w:t xml:space="preserve">- </w:t>
      </w:r>
      <w:r w:rsidRPr="009565A2">
        <w:rPr>
          <w:rFonts w:ascii="Cambria" w:eastAsiaTheme="minorHAnsi" w:hAnsi="Cambria" w:cstheme="minorBidi"/>
          <w:sz w:val="20"/>
          <w:lang w:eastAsia="en-US" w:bidi="pl-PL"/>
        </w:rPr>
        <w:t xml:space="preserve">wykonanie usługi odbywać się będzie w oparciu o </w:t>
      </w:r>
      <w:r w:rsidRPr="009565A2">
        <w:rPr>
          <w:rFonts w:ascii="Cambria" w:hAnsi="Cambria" w:cs="Tahoma"/>
          <w:sz w:val="20"/>
        </w:rPr>
        <w:t xml:space="preserve">rejestr prac wykonywanych, których wykonanie potwierdza pracownik sądu. </w:t>
      </w:r>
    </w:p>
    <w:p w14:paraId="0445C991" w14:textId="4D13438E" w:rsidR="00A93E1D" w:rsidRPr="009565A2" w:rsidRDefault="00A93E1D" w:rsidP="009565A2">
      <w:pPr>
        <w:numPr>
          <w:ilvl w:val="0"/>
          <w:numId w:val="5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Zamawiający zastrzega sobie wprowadzenie kontrolki wejść i wyjść udostępnionej w pomieszczeniu ochrony.</w:t>
      </w:r>
    </w:p>
    <w:p w14:paraId="3424A4F5" w14:textId="65B77CA2" w:rsidR="00ED011C" w:rsidRPr="00C435ED" w:rsidRDefault="00ED011C" w:rsidP="009133AA">
      <w:pPr>
        <w:spacing w:before="120" w:after="120" w:line="276" w:lineRule="auto"/>
        <w:ind w:left="180"/>
        <w:jc w:val="both"/>
        <w:rPr>
          <w:rFonts w:ascii="Cambria" w:hAnsi="Cambria" w:cs="Tahoma"/>
          <w:b/>
          <w:sz w:val="20"/>
          <w:u w:val="single"/>
        </w:rPr>
      </w:pPr>
      <w:r w:rsidRPr="00C435ED">
        <w:rPr>
          <w:rFonts w:ascii="Cambria" w:hAnsi="Cambria" w:cs="Tahoma"/>
          <w:b/>
          <w:sz w:val="20"/>
          <w:u w:val="single"/>
        </w:rPr>
        <w:t>Informacje dodatkowe:</w:t>
      </w:r>
    </w:p>
    <w:p w14:paraId="7CD92D75" w14:textId="77777777" w:rsidR="000E1B1C" w:rsidRDefault="00ED011C" w:rsidP="009133AA">
      <w:pPr>
        <w:spacing w:before="120" w:after="120" w:line="276" w:lineRule="auto"/>
        <w:ind w:left="18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Powierzchnie</w:t>
      </w:r>
      <w:r w:rsidR="000E1B1C">
        <w:rPr>
          <w:rFonts w:ascii="Cambria" w:hAnsi="Cambria" w:cs="Tahoma"/>
          <w:sz w:val="20"/>
        </w:rPr>
        <w:t xml:space="preserve"> do sprzątania 1 raz w miesiącu:</w:t>
      </w:r>
    </w:p>
    <w:p w14:paraId="32B1D545" w14:textId="77777777" w:rsidR="00ED011C" w:rsidRPr="00946DBA" w:rsidRDefault="00ED011C" w:rsidP="001E0C69">
      <w:pPr>
        <w:pStyle w:val="Akapitzlist"/>
        <w:numPr>
          <w:ilvl w:val="0"/>
          <w:numId w:val="31"/>
        </w:numPr>
        <w:spacing w:before="120" w:after="120" w:line="276" w:lineRule="auto"/>
        <w:jc w:val="both"/>
        <w:rPr>
          <w:rFonts w:ascii="Cambria" w:hAnsi="Cambria" w:cs="Tahoma"/>
          <w:sz w:val="20"/>
          <w:u w:val="single"/>
        </w:rPr>
      </w:pPr>
      <w:r w:rsidRPr="00946DBA">
        <w:rPr>
          <w:rFonts w:ascii="Cambria" w:hAnsi="Cambria" w:cs="Tahoma"/>
          <w:sz w:val="20"/>
          <w:u w:val="single"/>
        </w:rPr>
        <w:t xml:space="preserve">w budynku przy ul. </w:t>
      </w:r>
      <w:r w:rsidR="007E3F5E" w:rsidRPr="00946DBA">
        <w:rPr>
          <w:rFonts w:ascii="Cambria" w:hAnsi="Cambria" w:cs="Tahoma"/>
          <w:sz w:val="20"/>
          <w:u w:val="single"/>
        </w:rPr>
        <w:t xml:space="preserve">Jana </w:t>
      </w:r>
      <w:proofErr w:type="spellStart"/>
      <w:r w:rsidRPr="00946DBA">
        <w:rPr>
          <w:rFonts w:ascii="Cambria" w:hAnsi="Cambria" w:cs="Tahoma"/>
          <w:sz w:val="20"/>
          <w:u w:val="single"/>
        </w:rPr>
        <w:t>Sączewskiego</w:t>
      </w:r>
      <w:proofErr w:type="spellEnd"/>
      <w:r w:rsidRPr="00946DBA">
        <w:rPr>
          <w:rFonts w:ascii="Cambria" w:hAnsi="Cambria" w:cs="Tahoma"/>
          <w:sz w:val="20"/>
          <w:u w:val="single"/>
        </w:rPr>
        <w:t xml:space="preserve"> 23:</w:t>
      </w:r>
    </w:p>
    <w:p w14:paraId="6B4F83F7" w14:textId="77777777" w:rsidR="000E1B1C" w:rsidRDefault="00ED011C" w:rsidP="001E0C69">
      <w:pPr>
        <w:pStyle w:val="Akapitzlist"/>
        <w:numPr>
          <w:ilvl w:val="0"/>
          <w:numId w:val="32"/>
        </w:numPr>
        <w:spacing w:before="120" w:after="120" w:line="276" w:lineRule="auto"/>
        <w:ind w:left="896" w:hanging="357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>Magazyn druków – 38,00 m</w:t>
      </w:r>
      <w:r w:rsidRPr="000E1B1C">
        <w:rPr>
          <w:rFonts w:ascii="Cambria" w:hAnsi="Cambria" w:cs="Tahoma"/>
          <w:sz w:val="20"/>
          <w:vertAlign w:val="superscript"/>
        </w:rPr>
        <w:t>2</w:t>
      </w:r>
      <w:r w:rsidRPr="000E1B1C">
        <w:rPr>
          <w:rFonts w:ascii="Cambria" w:hAnsi="Cambria" w:cs="Tahoma"/>
          <w:sz w:val="20"/>
        </w:rPr>
        <w:t>,</w:t>
      </w:r>
    </w:p>
    <w:p w14:paraId="64869B01" w14:textId="77777777" w:rsidR="000E1B1C" w:rsidRDefault="00ED011C" w:rsidP="001E0C69">
      <w:pPr>
        <w:pStyle w:val="Akapitzlist"/>
        <w:numPr>
          <w:ilvl w:val="0"/>
          <w:numId w:val="32"/>
        </w:numPr>
        <w:spacing w:before="120" w:after="120" w:line="276" w:lineRule="auto"/>
        <w:ind w:left="896" w:hanging="357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>Magazyn dowodów rzeczowych – 30,00 m</w:t>
      </w:r>
      <w:r w:rsidRPr="000E1B1C">
        <w:rPr>
          <w:rFonts w:ascii="Cambria" w:hAnsi="Cambria" w:cs="Tahoma"/>
          <w:sz w:val="20"/>
          <w:vertAlign w:val="superscript"/>
        </w:rPr>
        <w:t>2</w:t>
      </w:r>
      <w:r w:rsidRPr="000E1B1C">
        <w:rPr>
          <w:rFonts w:ascii="Cambria" w:hAnsi="Cambria" w:cs="Tahoma"/>
          <w:sz w:val="20"/>
        </w:rPr>
        <w:t>,</w:t>
      </w:r>
    </w:p>
    <w:p w14:paraId="1AF5745F" w14:textId="77777777" w:rsidR="00ED011C" w:rsidRPr="000E1B1C" w:rsidRDefault="00ED011C" w:rsidP="001E0C69">
      <w:pPr>
        <w:pStyle w:val="Akapitzlist"/>
        <w:numPr>
          <w:ilvl w:val="0"/>
          <w:numId w:val="32"/>
        </w:numPr>
        <w:spacing w:before="120" w:after="120" w:line="276" w:lineRule="auto"/>
        <w:ind w:left="896" w:hanging="357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>Serwerownia – 23,00 m</w:t>
      </w:r>
      <w:r w:rsidRPr="000E1B1C">
        <w:rPr>
          <w:rFonts w:ascii="Cambria" w:hAnsi="Cambria" w:cs="Tahoma"/>
          <w:sz w:val="20"/>
          <w:vertAlign w:val="superscript"/>
        </w:rPr>
        <w:t>2</w:t>
      </w:r>
    </w:p>
    <w:p w14:paraId="557E0F6A" w14:textId="2659D1E1" w:rsidR="00ED011C" w:rsidRDefault="00ED011C" w:rsidP="001E0C69">
      <w:pPr>
        <w:pStyle w:val="Akapitzlist"/>
        <w:numPr>
          <w:ilvl w:val="0"/>
          <w:numId w:val="31"/>
        </w:numPr>
        <w:spacing w:before="120" w:after="120" w:line="276" w:lineRule="auto"/>
        <w:jc w:val="both"/>
        <w:rPr>
          <w:rFonts w:ascii="Cambria" w:hAnsi="Cambria" w:cs="Tahoma"/>
          <w:sz w:val="20"/>
          <w:u w:val="single"/>
        </w:rPr>
      </w:pPr>
      <w:r w:rsidRPr="00946DBA">
        <w:rPr>
          <w:rFonts w:ascii="Cambria" w:hAnsi="Cambria" w:cs="Tahoma"/>
          <w:sz w:val="20"/>
          <w:u w:val="single"/>
        </w:rPr>
        <w:t>w budynku przy ul. Królowej Jadwigi 2:</w:t>
      </w:r>
    </w:p>
    <w:p w14:paraId="49A82424" w14:textId="770BBC08" w:rsidR="00BA0F03" w:rsidRDefault="00BA0F03" w:rsidP="00BA0F03">
      <w:pPr>
        <w:pStyle w:val="Akapitzlist"/>
        <w:numPr>
          <w:ilvl w:val="0"/>
          <w:numId w:val="30"/>
        </w:numPr>
        <w:spacing w:line="276" w:lineRule="auto"/>
        <w:ind w:left="1134"/>
        <w:jc w:val="both"/>
        <w:rPr>
          <w:rFonts w:ascii="Cambria" w:hAnsi="Cambria" w:cs="Tahoma"/>
          <w:sz w:val="20"/>
        </w:rPr>
      </w:pPr>
      <w:r w:rsidRPr="000E1B1C">
        <w:rPr>
          <w:rFonts w:ascii="Cambria" w:hAnsi="Cambria" w:cs="Tahoma"/>
          <w:sz w:val="20"/>
        </w:rPr>
        <w:t xml:space="preserve">Archiwum </w:t>
      </w:r>
      <w:r>
        <w:rPr>
          <w:rFonts w:ascii="Cambria" w:hAnsi="Cambria" w:cs="Tahoma"/>
          <w:sz w:val="20"/>
        </w:rPr>
        <w:t xml:space="preserve">oraz </w:t>
      </w:r>
      <w:r w:rsidRPr="00BA0F03">
        <w:rPr>
          <w:rFonts w:ascii="Cambria" w:hAnsi="Cambria" w:cs="Tahoma"/>
          <w:sz w:val="20"/>
        </w:rPr>
        <w:t xml:space="preserve">Składnica Ksiąg Wieczystych </w:t>
      </w:r>
      <w:r w:rsidRPr="000E1B1C">
        <w:rPr>
          <w:rFonts w:ascii="Cambria" w:hAnsi="Cambria" w:cs="Tahoma"/>
          <w:sz w:val="20"/>
        </w:rPr>
        <w:t xml:space="preserve">– </w:t>
      </w:r>
      <w:r w:rsidR="00E33308">
        <w:rPr>
          <w:rFonts w:ascii="Cambria" w:hAnsi="Cambria" w:cs="Tahoma"/>
          <w:sz w:val="20"/>
        </w:rPr>
        <w:t>90</w:t>
      </w:r>
      <w:r w:rsidRPr="000E1B1C">
        <w:rPr>
          <w:rFonts w:ascii="Cambria" w:hAnsi="Cambria" w:cs="Tahoma"/>
          <w:sz w:val="20"/>
        </w:rPr>
        <w:t>,00 m</w:t>
      </w:r>
      <w:r w:rsidRPr="000E1B1C">
        <w:rPr>
          <w:rFonts w:ascii="Cambria" w:hAnsi="Cambria" w:cs="Tahoma"/>
          <w:sz w:val="20"/>
          <w:vertAlign w:val="superscript"/>
        </w:rPr>
        <w:t>2</w:t>
      </w:r>
      <w:r w:rsidRPr="000E1B1C">
        <w:rPr>
          <w:rFonts w:ascii="Cambria" w:hAnsi="Cambria" w:cs="Tahoma"/>
          <w:sz w:val="20"/>
        </w:rPr>
        <w:t>,</w:t>
      </w:r>
    </w:p>
    <w:p w14:paraId="5D281EF0" w14:textId="384CA86C" w:rsidR="00AF2D76" w:rsidRPr="00AF2D76" w:rsidRDefault="00AF2D76" w:rsidP="00AF2D76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mbria" w:hAnsi="Cambria" w:cs="Tahoma"/>
          <w:sz w:val="20"/>
          <w:u w:val="single"/>
        </w:rPr>
      </w:pPr>
      <w:r w:rsidRPr="00AF2D76">
        <w:rPr>
          <w:rFonts w:ascii="Cambria" w:hAnsi="Cambria" w:cs="Tahoma"/>
          <w:sz w:val="20"/>
          <w:u w:val="single"/>
        </w:rPr>
        <w:t>w budynku przy ul. Hugo Kołłątaja 46:</w:t>
      </w:r>
    </w:p>
    <w:p w14:paraId="6737BA8C" w14:textId="77777777" w:rsidR="00AF2D76" w:rsidRPr="007E3F5E" w:rsidRDefault="00AF2D76" w:rsidP="00AF2D76">
      <w:pPr>
        <w:pStyle w:val="Akapitzlist"/>
        <w:numPr>
          <w:ilvl w:val="0"/>
          <w:numId w:val="29"/>
        </w:numPr>
        <w:spacing w:line="276" w:lineRule="auto"/>
        <w:ind w:left="851" w:hanging="284"/>
        <w:jc w:val="both"/>
        <w:rPr>
          <w:rFonts w:ascii="Cambria" w:hAnsi="Cambria" w:cs="Tahoma"/>
          <w:sz w:val="20"/>
        </w:rPr>
      </w:pPr>
      <w:r w:rsidRPr="007E3F5E">
        <w:rPr>
          <w:rFonts w:ascii="Cambria" w:hAnsi="Cambria" w:cs="Tahoma"/>
          <w:sz w:val="20"/>
        </w:rPr>
        <w:t>Archiwum – 230 m</w:t>
      </w:r>
      <w:r w:rsidRPr="007E3F5E">
        <w:rPr>
          <w:rFonts w:ascii="Cambria" w:hAnsi="Cambria" w:cs="Tahoma"/>
          <w:sz w:val="20"/>
          <w:vertAlign w:val="superscript"/>
        </w:rPr>
        <w:t>2</w:t>
      </w:r>
    </w:p>
    <w:p w14:paraId="0D992B2D" w14:textId="77777777" w:rsidR="00ED011C" w:rsidRPr="00D80324" w:rsidRDefault="00ED011C" w:rsidP="001E0C69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hanging="7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Zakres prac do wykonywania 1 raz na kwartał:</w:t>
      </w:r>
    </w:p>
    <w:p w14:paraId="2C5A50F0" w14:textId="77777777" w:rsidR="00ED011C" w:rsidRPr="007E3F5E" w:rsidRDefault="00ED011C" w:rsidP="001E0C69">
      <w:pPr>
        <w:numPr>
          <w:ilvl w:val="0"/>
          <w:numId w:val="4"/>
        </w:numPr>
        <w:spacing w:before="120" w:after="120"/>
        <w:jc w:val="both"/>
        <w:rPr>
          <w:rFonts w:ascii="Cambria" w:hAnsi="Cambria" w:cs="Tahoma"/>
          <w:sz w:val="20"/>
        </w:rPr>
      </w:pPr>
      <w:r w:rsidRPr="007E3F5E">
        <w:rPr>
          <w:rFonts w:ascii="Cambria" w:hAnsi="Cambria" w:cs="Tahoma"/>
          <w:sz w:val="20"/>
        </w:rPr>
        <w:t>mycie witryn meblowych, gablot informacyjnych, przecieranie tabliczek informacyjnych,</w:t>
      </w:r>
    </w:p>
    <w:p w14:paraId="1FDFC288" w14:textId="77777777" w:rsidR="00ED011C" w:rsidRPr="00ED011C" w:rsidRDefault="00ED011C" w:rsidP="009A4668">
      <w:pPr>
        <w:spacing w:before="120" w:after="120"/>
        <w:ind w:left="36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-</w:t>
      </w:r>
      <w:r w:rsidRPr="00ED011C">
        <w:rPr>
          <w:rFonts w:ascii="Cambria" w:hAnsi="Cambria" w:cs="Tahoma"/>
          <w:sz w:val="20"/>
        </w:rPr>
        <w:tab/>
        <w:t>mycie wszystkich mebli z użyciem środków do nabłyszczania i konserwacji drewna,</w:t>
      </w:r>
    </w:p>
    <w:p w14:paraId="6636AFD9" w14:textId="242B5E53" w:rsidR="00ED011C" w:rsidRDefault="00ED011C" w:rsidP="009A4668">
      <w:pPr>
        <w:spacing w:before="120" w:after="120"/>
        <w:ind w:left="357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-</w:t>
      </w:r>
      <w:r w:rsidRPr="00ED011C">
        <w:rPr>
          <w:rFonts w:ascii="Cambria" w:hAnsi="Cambria" w:cs="Tahoma"/>
          <w:sz w:val="20"/>
        </w:rPr>
        <w:tab/>
        <w:t>ścieranie kurzu z trudnodostępnych przedmiotów (godła, zegary, obrazy</w:t>
      </w:r>
      <w:r w:rsidR="00E2276F">
        <w:rPr>
          <w:rFonts w:ascii="Cambria" w:hAnsi="Cambria" w:cs="Tahoma"/>
          <w:sz w:val="20"/>
        </w:rPr>
        <w:t>, wysokie szafy</w:t>
      </w:r>
      <w:r w:rsidRPr="00ED011C">
        <w:rPr>
          <w:rFonts w:ascii="Cambria" w:hAnsi="Cambria" w:cs="Tahoma"/>
          <w:sz w:val="20"/>
        </w:rPr>
        <w:t>).</w:t>
      </w:r>
    </w:p>
    <w:p w14:paraId="7C4E6F3A" w14:textId="280C7035" w:rsidR="00ED011C" w:rsidRPr="0098057C" w:rsidRDefault="009A4668" w:rsidP="0027391E">
      <w:pPr>
        <w:widowControl w:val="0"/>
        <w:autoSpaceDE w:val="0"/>
        <w:autoSpaceDN w:val="0"/>
        <w:adjustRightInd w:val="0"/>
        <w:spacing w:before="120" w:after="120" w:line="276" w:lineRule="auto"/>
        <w:ind w:left="426" w:hanging="426"/>
        <w:outlineLvl w:val="0"/>
        <w:rPr>
          <w:rFonts w:ascii="Cambria" w:hAnsi="Cambria" w:cs="Calibri"/>
          <w:b/>
          <w:sz w:val="20"/>
        </w:rPr>
      </w:pPr>
      <w:r>
        <w:rPr>
          <w:rFonts w:ascii="Cambria" w:hAnsi="Cambria" w:cs="Calibri"/>
          <w:b/>
          <w:sz w:val="20"/>
        </w:rPr>
        <w:t>E</w:t>
      </w:r>
      <w:r w:rsidR="00BE1395" w:rsidRPr="0098057C">
        <w:rPr>
          <w:rFonts w:ascii="Cambria" w:hAnsi="Cambria" w:cs="Calibri"/>
          <w:b/>
          <w:sz w:val="20"/>
        </w:rPr>
        <w:t>.</w:t>
      </w:r>
      <w:r w:rsidR="00BE1395" w:rsidRPr="0098057C">
        <w:rPr>
          <w:rFonts w:ascii="Cambria" w:hAnsi="Cambria" w:cs="Calibri"/>
          <w:b/>
          <w:sz w:val="20"/>
        </w:rPr>
        <w:tab/>
      </w:r>
      <w:r w:rsidR="00EA4154" w:rsidRPr="0098057C">
        <w:rPr>
          <w:rFonts w:ascii="Cambria" w:hAnsi="Cambria" w:cs="Calibri"/>
          <w:b/>
          <w:sz w:val="20"/>
        </w:rPr>
        <w:t xml:space="preserve">Zakres </w:t>
      </w:r>
      <w:r w:rsidR="00ED011C" w:rsidRPr="0098057C">
        <w:rPr>
          <w:rFonts w:ascii="Cambria" w:hAnsi="Cambria" w:cs="Calibri"/>
          <w:b/>
          <w:sz w:val="20"/>
          <w:lang w:val="x-none"/>
        </w:rPr>
        <w:t xml:space="preserve"> prac gospodarczo – konserwatorskich</w:t>
      </w:r>
      <w:r w:rsidR="0027391E" w:rsidRPr="0098057C">
        <w:rPr>
          <w:rFonts w:ascii="Cambria" w:hAnsi="Cambria" w:cs="Calibri"/>
          <w:b/>
          <w:sz w:val="20"/>
        </w:rPr>
        <w:t>:</w:t>
      </w:r>
    </w:p>
    <w:p w14:paraId="680E0D90" w14:textId="7B79517C" w:rsidR="00BF0100" w:rsidRPr="00BF0100" w:rsidRDefault="00BF0100" w:rsidP="001E0C69">
      <w:pPr>
        <w:pStyle w:val="Akapitzlist"/>
        <w:numPr>
          <w:ilvl w:val="0"/>
          <w:numId w:val="33"/>
        </w:numPr>
        <w:spacing w:before="120" w:after="120"/>
        <w:ind w:left="426"/>
        <w:jc w:val="both"/>
        <w:rPr>
          <w:rFonts w:ascii="Cambria" w:hAnsi="Cambria" w:cs="Tahoma"/>
          <w:snapToGrid w:val="0"/>
          <w:sz w:val="20"/>
        </w:rPr>
      </w:pPr>
      <w:r w:rsidRPr="00BF0100">
        <w:rPr>
          <w:rFonts w:ascii="Cambria" w:hAnsi="Cambria" w:cs="Tahoma"/>
          <w:snapToGrid w:val="0"/>
          <w:color w:val="000000"/>
          <w:sz w:val="20"/>
        </w:rPr>
        <w:t>B</w:t>
      </w:r>
      <w:r w:rsidRPr="00BF0100">
        <w:rPr>
          <w:rFonts w:ascii="Cambria" w:hAnsi="Cambria" w:cs="Tahoma"/>
          <w:snapToGrid w:val="0"/>
          <w:sz w:val="20"/>
        </w:rPr>
        <w:t xml:space="preserve">ieżące, całoroczne sprzątanie i odśnieżanie w okresie zimowym terenu przed budynkiem Sądu Rejonowego w Będzinie przy ul. Jana </w:t>
      </w:r>
      <w:proofErr w:type="spellStart"/>
      <w:r w:rsidRPr="00BF0100">
        <w:rPr>
          <w:rFonts w:ascii="Cambria" w:hAnsi="Cambria" w:cs="Tahoma"/>
          <w:snapToGrid w:val="0"/>
          <w:sz w:val="20"/>
        </w:rPr>
        <w:t>Sączewskiego</w:t>
      </w:r>
      <w:proofErr w:type="spellEnd"/>
      <w:r w:rsidRPr="00BF0100">
        <w:rPr>
          <w:rFonts w:ascii="Cambria" w:hAnsi="Cambria" w:cs="Tahoma"/>
          <w:snapToGrid w:val="0"/>
          <w:sz w:val="20"/>
        </w:rPr>
        <w:t xml:space="preserve"> 23 </w:t>
      </w:r>
      <w:r w:rsidRPr="00BF0100">
        <w:rPr>
          <w:rFonts w:ascii="Cambria" w:hAnsi="Cambria" w:cs="Tahoma"/>
          <w:sz w:val="20"/>
        </w:rPr>
        <w:t>wraz z usunięciem i wywiezieniem we własnym zakresie przez Wykonawcę śniegu oraz posypywanie piaskiem lub solą.</w:t>
      </w:r>
    </w:p>
    <w:p w14:paraId="7E2B3323" w14:textId="2C68E2CC" w:rsidR="00BF0100" w:rsidRDefault="00BF0100" w:rsidP="009A4668">
      <w:pPr>
        <w:spacing w:before="120" w:after="120"/>
        <w:ind w:left="426"/>
        <w:jc w:val="both"/>
        <w:rPr>
          <w:rFonts w:ascii="Cambria" w:hAnsi="Cambria" w:cs="Tahoma"/>
          <w:snapToGrid w:val="0"/>
          <w:sz w:val="20"/>
        </w:rPr>
      </w:pPr>
      <w:r w:rsidRPr="00BF0100">
        <w:rPr>
          <w:rFonts w:ascii="Cambria" w:hAnsi="Cambria" w:cs="Tahoma"/>
          <w:snapToGrid w:val="0"/>
          <w:sz w:val="20"/>
        </w:rPr>
        <w:t>–</w:t>
      </w:r>
      <w:r w:rsidRPr="00ED011C">
        <w:rPr>
          <w:rFonts w:ascii="Cambria" w:hAnsi="Cambria" w:cs="Tahoma"/>
          <w:snapToGrid w:val="0"/>
          <w:sz w:val="20"/>
        </w:rPr>
        <w:t>powierzchnia chodników przy budynku wraz z bramą wjazdową  i schodami wejściowymi, miejsca postojowe zastrzeżone przy budynku Sądu – 160 m</w:t>
      </w:r>
      <w:r w:rsidRPr="00ED011C">
        <w:rPr>
          <w:rFonts w:ascii="Cambria" w:hAnsi="Cambria" w:cs="Tahoma"/>
          <w:snapToGrid w:val="0"/>
          <w:sz w:val="20"/>
          <w:vertAlign w:val="superscript"/>
        </w:rPr>
        <w:t>2</w:t>
      </w:r>
      <w:r w:rsidRPr="00ED011C">
        <w:rPr>
          <w:rFonts w:ascii="Cambria" w:hAnsi="Cambria" w:cs="Tahoma"/>
          <w:snapToGrid w:val="0"/>
          <w:sz w:val="20"/>
        </w:rPr>
        <w:t xml:space="preserve"> oraz pas zieleni przed Sądem – </w:t>
      </w:r>
      <w:smartTag w:uri="urn:schemas-microsoft-com:office:smarttags" w:element="metricconverter">
        <w:smartTagPr>
          <w:attr w:name="ProductID" w:val="40 m2"/>
        </w:smartTagPr>
        <w:r w:rsidRPr="00ED011C">
          <w:rPr>
            <w:rFonts w:ascii="Cambria" w:hAnsi="Cambria" w:cs="Tahoma"/>
            <w:snapToGrid w:val="0"/>
            <w:sz w:val="20"/>
          </w:rPr>
          <w:t>40 m</w:t>
        </w:r>
        <w:r w:rsidRPr="00ED011C">
          <w:rPr>
            <w:rFonts w:ascii="Cambria" w:hAnsi="Cambria" w:cs="Tahoma"/>
            <w:snapToGrid w:val="0"/>
            <w:sz w:val="20"/>
            <w:vertAlign w:val="superscript"/>
          </w:rPr>
          <w:t>2</w:t>
        </w:r>
      </w:smartTag>
      <w:r w:rsidRPr="00ED011C">
        <w:rPr>
          <w:rFonts w:ascii="Cambria" w:hAnsi="Cambria" w:cs="Tahoma"/>
          <w:snapToGrid w:val="0"/>
          <w:sz w:val="20"/>
        </w:rPr>
        <w:t>;</w:t>
      </w:r>
    </w:p>
    <w:p w14:paraId="26B94427" w14:textId="21BE6D6F" w:rsidR="00BF0100" w:rsidRDefault="00BF0100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Codzienne zamiatanie terenu </w:t>
      </w:r>
      <w:proofErr w:type="spellStart"/>
      <w:r w:rsidRPr="00ED011C">
        <w:rPr>
          <w:rFonts w:ascii="Cambria" w:hAnsi="Cambria" w:cs="Tahoma"/>
          <w:sz w:val="20"/>
        </w:rPr>
        <w:t>j.w</w:t>
      </w:r>
      <w:proofErr w:type="spellEnd"/>
      <w:r w:rsidRPr="00ED011C">
        <w:rPr>
          <w:rFonts w:ascii="Cambria" w:hAnsi="Cambria" w:cs="Tahoma"/>
          <w:sz w:val="20"/>
        </w:rPr>
        <w:t>.</w:t>
      </w:r>
      <w:r w:rsidR="009216FC">
        <w:rPr>
          <w:rFonts w:ascii="Cambria" w:hAnsi="Cambria" w:cs="Tahoma"/>
          <w:sz w:val="20"/>
        </w:rPr>
        <w:t xml:space="preserve">, </w:t>
      </w:r>
      <w:r w:rsidRPr="00ED011C">
        <w:rPr>
          <w:rFonts w:ascii="Cambria" w:hAnsi="Cambria" w:cs="Tahoma"/>
          <w:sz w:val="20"/>
        </w:rPr>
        <w:t xml:space="preserve">czyszczenie schodów do budynku, zbieranie śmieci przed budynkiem Sądu. </w:t>
      </w:r>
    </w:p>
    <w:p w14:paraId="0171E6FA" w14:textId="3303C3FF" w:rsidR="008C7494" w:rsidRPr="00F277A4" w:rsidRDefault="008C7494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F277A4">
        <w:rPr>
          <w:rFonts w:ascii="Cambria" w:hAnsi="Cambria" w:cs="Tahoma"/>
          <w:sz w:val="20"/>
        </w:rPr>
        <w:t xml:space="preserve">Bieżące utrzymywanie porządku </w:t>
      </w:r>
      <w:r w:rsidR="000B5264" w:rsidRPr="00F277A4">
        <w:rPr>
          <w:rFonts w:ascii="Cambria" w:hAnsi="Cambria" w:cs="Tahoma"/>
          <w:sz w:val="20"/>
        </w:rPr>
        <w:t>na dziedzińcu oraz</w:t>
      </w:r>
      <w:r w:rsidRPr="00F277A4">
        <w:rPr>
          <w:rFonts w:ascii="Cambria" w:hAnsi="Cambria" w:cs="Tahoma"/>
          <w:sz w:val="20"/>
        </w:rPr>
        <w:t xml:space="preserve"> pomieszczeniach </w:t>
      </w:r>
      <w:r w:rsidR="000B5264" w:rsidRPr="00F277A4">
        <w:rPr>
          <w:rFonts w:ascii="Cambria" w:hAnsi="Cambria" w:cs="Tahoma"/>
          <w:sz w:val="20"/>
        </w:rPr>
        <w:t xml:space="preserve">gospodarczych, w tym w garażu znajdującym się </w:t>
      </w:r>
      <w:r w:rsidR="00933E81">
        <w:rPr>
          <w:rFonts w:ascii="Cambria" w:hAnsi="Cambria" w:cs="Tahoma"/>
          <w:sz w:val="20"/>
        </w:rPr>
        <w:t xml:space="preserve">na dziedzińcu, </w:t>
      </w:r>
      <w:r w:rsidR="000B5264" w:rsidRPr="00F277A4">
        <w:rPr>
          <w:rFonts w:ascii="Cambria" w:hAnsi="Cambria" w:cs="Tahoma"/>
          <w:sz w:val="20"/>
        </w:rPr>
        <w:t xml:space="preserve">za budynkiem Sądu. </w:t>
      </w:r>
    </w:p>
    <w:p w14:paraId="2C78578C" w14:textId="77777777" w:rsidR="0098057C" w:rsidRPr="00000568" w:rsidRDefault="00BF0100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Tahoma"/>
          <w:sz w:val="20"/>
        </w:rPr>
        <w:t>Pielęgnacja pasa zieleni (ogródka) przed budynkiem Sądu. Regularne usuwanie trawy i chwast</w:t>
      </w:r>
      <w:r w:rsidR="0098057C" w:rsidRPr="0098057C">
        <w:rPr>
          <w:rFonts w:ascii="Cambria" w:hAnsi="Cambria" w:cs="Tahoma"/>
          <w:sz w:val="20"/>
        </w:rPr>
        <w:t>ów rosnących na rabatach</w:t>
      </w:r>
      <w:r w:rsidR="0098057C" w:rsidRPr="00000568">
        <w:rPr>
          <w:rFonts w:ascii="Cambria" w:eastAsiaTheme="minorHAnsi" w:hAnsi="Cambria" w:cstheme="minorBidi"/>
          <w:color w:val="2E74B5" w:themeColor="accent1" w:themeShade="BF"/>
          <w:sz w:val="20"/>
          <w:lang w:eastAsia="en-US" w:bidi="pl-PL"/>
        </w:rPr>
        <w:t>.</w:t>
      </w:r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 Przycinanie roślin i zabezpieczanie na okres zimowy.</w:t>
      </w:r>
    </w:p>
    <w:p w14:paraId="1FC3655C" w14:textId="77777777" w:rsidR="00BF0100" w:rsidRPr="00ED011C" w:rsidRDefault="00BF0100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Odkuwanie lodu w okresie zimowym i usuwanie sopli lodowych i śnieżnych nawisów z dachów.</w:t>
      </w:r>
    </w:p>
    <w:p w14:paraId="73565281" w14:textId="05D9C173" w:rsidR="00BF0100" w:rsidRPr="003A4258" w:rsidRDefault="00BF0100" w:rsidP="003A4258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Całoroczne utrzymanie czystości i porządku przed budynkiem Sądu Rejonowego powinno odbywać </w:t>
      </w:r>
      <w:r w:rsidRPr="00ED011C">
        <w:rPr>
          <w:rFonts w:ascii="Cambria" w:hAnsi="Cambria" w:cs="Tahoma"/>
          <w:sz w:val="20"/>
        </w:rPr>
        <w:br/>
        <w:t xml:space="preserve">się w godzinach, które pozwolą na sprawne i bezpieczne funkcjonowanie Sądu. Prawidłowe wykonanie tych czynności polega na pełnym przywróceniu funkcjonalności miejsc postojowych, zastrzeżonych, przyległych chodników oraz schodów wejściowych do godz. 7 </w:t>
      </w:r>
      <w:r w:rsidRPr="00ED011C">
        <w:rPr>
          <w:rFonts w:ascii="Cambria" w:hAnsi="Cambria" w:cs="Tahoma"/>
          <w:sz w:val="20"/>
          <w:u w:val="single"/>
          <w:vertAlign w:val="superscript"/>
        </w:rPr>
        <w:t>00</w:t>
      </w:r>
      <w:r w:rsidRPr="00ED011C">
        <w:rPr>
          <w:rFonts w:ascii="Cambria" w:hAnsi="Cambria" w:cs="Tahoma"/>
          <w:sz w:val="20"/>
        </w:rPr>
        <w:t xml:space="preserve"> rano. Czynności w ramach odgarniania śniegu i usuwania lodu oraz posypywania piaskiem, środkami chemicznymi gołoledzi będą wykonywane w wielokrotności wymuszonej przez warunki pogodowe. </w:t>
      </w:r>
      <w:bookmarkStart w:id="6" w:name="_Hlk140574918"/>
      <w:r w:rsidRPr="00ED011C">
        <w:rPr>
          <w:rFonts w:ascii="Cambria" w:hAnsi="Cambria" w:cs="Tahoma"/>
          <w:sz w:val="20"/>
        </w:rPr>
        <w:t>Wykonawca będzie je wykonywał w każdym uzasadnionym przypadku</w:t>
      </w:r>
      <w:r w:rsidR="00E97422" w:rsidRPr="003A4258">
        <w:rPr>
          <w:rFonts w:ascii="Cambria" w:hAnsi="Cambria" w:cs="Tahoma"/>
          <w:sz w:val="20"/>
        </w:rPr>
        <w:t>, również w weekendy</w:t>
      </w:r>
      <w:r w:rsidRPr="003A4258">
        <w:rPr>
          <w:rFonts w:ascii="Cambria" w:hAnsi="Cambria" w:cs="Tahoma"/>
          <w:sz w:val="20"/>
        </w:rPr>
        <w:t xml:space="preserve">. </w:t>
      </w:r>
      <w:bookmarkEnd w:id="6"/>
    </w:p>
    <w:p w14:paraId="51A8061D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Składanie, skręcanie wyposażenia oraz sprzętu biurowego.</w:t>
      </w:r>
    </w:p>
    <w:p w14:paraId="35FF6C10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Codzienne przeglądy stanu technicznego pomieszczeń, usuwanie stwierdzonych usterek.</w:t>
      </w:r>
    </w:p>
    <w:p w14:paraId="22E18060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Bieżące reagowanie na wszelkie zgłoszenia usterek i nieprawidłowości w budynku.</w:t>
      </w:r>
    </w:p>
    <w:p w14:paraId="40069F31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lastRenderedPageBreak/>
        <w:t>Wymiana zamków, klamek, armatury sanitarnej, baterii, zegarów, żarówek itp.</w:t>
      </w:r>
    </w:p>
    <w:p w14:paraId="5915FD1B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Drobne naprawy na terenie budynku Sądu oraz drobne naprawy sprzętu i urządzeń zlecone przez Zamawiającego.</w:t>
      </w:r>
    </w:p>
    <w:p w14:paraId="3B9BDAA3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Niewielkie prace malarskie, w tym malowanie pojedynczych pokoi.</w:t>
      </w:r>
    </w:p>
    <w:p w14:paraId="651F7348" w14:textId="7A306A21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Przeprowadzanie zmian lokalizacji wyposażenia pomiędzy pomieszczeniami Sądu (przemieszczanie mebli</w:t>
      </w:r>
      <w:r w:rsidR="0027391E" w:rsidRPr="0098057C">
        <w:rPr>
          <w:rFonts w:ascii="Cambria" w:hAnsi="Cambria" w:cs="Calibri"/>
          <w:sz w:val="20"/>
        </w:rPr>
        <w:br/>
      </w:r>
      <w:r w:rsidRPr="0098057C">
        <w:rPr>
          <w:rFonts w:ascii="Cambria" w:hAnsi="Cambria" w:cs="Calibri"/>
          <w:sz w:val="20"/>
        </w:rPr>
        <w:t>i wyposażenia, ustawianie</w:t>
      </w:r>
      <w:r w:rsidR="00E97422">
        <w:rPr>
          <w:rFonts w:ascii="Cambria" w:hAnsi="Cambria" w:cs="Calibri"/>
          <w:sz w:val="20"/>
        </w:rPr>
        <w:t>, skręcanie i ich regulacja</w:t>
      </w:r>
      <w:r w:rsidRPr="0098057C">
        <w:rPr>
          <w:rFonts w:ascii="Cambria" w:hAnsi="Cambria" w:cs="Calibri"/>
          <w:sz w:val="20"/>
        </w:rPr>
        <w:t>).</w:t>
      </w:r>
    </w:p>
    <w:p w14:paraId="029689B8" w14:textId="77777777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W przypadku prowadzonych przeprowadzek na terenie obiektu Wykonawca zobowiązuje się do zapewnienia dodatkowej osoby (konserwatora) w celu pomocy w przemieszczaniu wyposażenia pomiędzy pokojami. Zamawiający poinformuje Wykona</w:t>
      </w:r>
      <w:r w:rsidR="0027391E" w:rsidRPr="0098057C">
        <w:rPr>
          <w:rFonts w:ascii="Cambria" w:hAnsi="Cambria" w:cs="Calibri"/>
          <w:sz w:val="20"/>
        </w:rPr>
        <w:t xml:space="preserve">wcę z dwudniowym wyprzedzeniem </w:t>
      </w:r>
      <w:r w:rsidRPr="0098057C">
        <w:rPr>
          <w:rFonts w:ascii="Cambria" w:hAnsi="Cambria" w:cs="Calibri"/>
          <w:sz w:val="20"/>
        </w:rPr>
        <w:t>o konieczności zapewnienia dodatkowej osoby</w:t>
      </w:r>
      <w:r w:rsidR="00D80324" w:rsidRPr="0098057C">
        <w:rPr>
          <w:rFonts w:ascii="Cambria" w:hAnsi="Cambria" w:cs="Calibri"/>
          <w:sz w:val="20"/>
        </w:rPr>
        <w:t>.</w:t>
      </w:r>
    </w:p>
    <w:p w14:paraId="642E1548" w14:textId="77777777" w:rsidR="00BF0100" w:rsidRPr="0098057C" w:rsidRDefault="00D80324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Pomoc w przenoszeniu akt do archiwum zakładowego.</w:t>
      </w:r>
    </w:p>
    <w:p w14:paraId="56F36943" w14:textId="77777777" w:rsidR="00BF0100" w:rsidRPr="0098057C" w:rsidRDefault="00D80324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Roznoszenie do wydziałów i oddziałów sądu: druków sądowych, okładek oraz papieru do kopiowania.</w:t>
      </w:r>
    </w:p>
    <w:p w14:paraId="531A14B8" w14:textId="247E090F" w:rsidR="00BF0100" w:rsidRPr="0098057C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98057C">
        <w:rPr>
          <w:rFonts w:ascii="Cambria" w:hAnsi="Cambria" w:cs="Calibri"/>
          <w:sz w:val="20"/>
        </w:rPr>
        <w:t>Składowanie wyposażenia biurowego</w:t>
      </w:r>
      <w:r w:rsidR="0098057C">
        <w:rPr>
          <w:rFonts w:ascii="Cambria" w:hAnsi="Cambria" w:cs="Calibri"/>
          <w:sz w:val="20"/>
        </w:rPr>
        <w:t>,</w:t>
      </w:r>
      <w:r w:rsidRPr="0098057C">
        <w:rPr>
          <w:rFonts w:ascii="Cambria" w:hAnsi="Cambria" w:cs="Calibri"/>
          <w:sz w:val="20"/>
        </w:rPr>
        <w:t xml:space="preserve"> zniszczonego lub zbędnego</w:t>
      </w:r>
      <w:r w:rsidR="0098057C">
        <w:rPr>
          <w:rFonts w:ascii="Cambria" w:hAnsi="Cambria" w:cs="Calibri"/>
          <w:sz w:val="20"/>
        </w:rPr>
        <w:t>,</w:t>
      </w:r>
      <w:r w:rsidRPr="0098057C">
        <w:rPr>
          <w:rFonts w:ascii="Cambria" w:hAnsi="Cambria" w:cs="Calibri"/>
          <w:sz w:val="20"/>
        </w:rPr>
        <w:t xml:space="preserve"> przeznaczonego do likwidacji bądź późniejszego wykorzystania oraz utrzymanie w porządku składowanych przedmiotów. </w:t>
      </w:r>
    </w:p>
    <w:p w14:paraId="2A99A778" w14:textId="77777777" w:rsidR="00BF0100" w:rsidRPr="00BE1395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BE1395">
        <w:rPr>
          <w:rFonts w:ascii="Cambria" w:hAnsi="Cambria" w:cs="Calibri"/>
          <w:sz w:val="20"/>
        </w:rPr>
        <w:t>Odczyt liczników poboru mediów.</w:t>
      </w:r>
    </w:p>
    <w:p w14:paraId="63BA6B27" w14:textId="77777777" w:rsidR="00BF0100" w:rsidRPr="00BE1395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BE1395">
        <w:rPr>
          <w:rFonts w:ascii="Cambria" w:hAnsi="Cambria" w:cs="Calibri"/>
          <w:sz w:val="20"/>
        </w:rPr>
        <w:t>Rozmieszczanie i zbieranie wentylatorów, klimatyzatorów i grzejników wraz z początkiem i końcem sezonu ich używania.</w:t>
      </w:r>
    </w:p>
    <w:p w14:paraId="01AD98BB" w14:textId="77777777" w:rsidR="00BF0100" w:rsidRPr="00BE1395" w:rsidRDefault="00ED011C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BE1395">
        <w:rPr>
          <w:rFonts w:ascii="Cambria" w:hAnsi="Cambria" w:cs="Calibri"/>
          <w:sz w:val="20"/>
        </w:rPr>
        <w:t>Wymiana bezpieczników oraz obsługa tablic bezpiecznikowych.</w:t>
      </w:r>
    </w:p>
    <w:p w14:paraId="7BC8DE13" w14:textId="343E17CD" w:rsidR="00ED011C" w:rsidRPr="00E97422" w:rsidRDefault="00E97422" w:rsidP="001E0C69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>
        <w:rPr>
          <w:rFonts w:ascii="Cambria" w:hAnsi="Cambria" w:cs="Calibri"/>
          <w:sz w:val="20"/>
        </w:rPr>
        <w:t>R</w:t>
      </w:r>
      <w:r w:rsidR="00D80324" w:rsidRPr="00BE1395">
        <w:rPr>
          <w:rFonts w:ascii="Cambria" w:hAnsi="Cambria" w:cs="Calibri"/>
          <w:sz w:val="20"/>
        </w:rPr>
        <w:t xml:space="preserve">oznoszenie </w:t>
      </w:r>
      <w:r w:rsidR="00ED011C" w:rsidRPr="00BE1395">
        <w:rPr>
          <w:rFonts w:ascii="Cambria" w:hAnsi="Cambria" w:cs="Calibri"/>
          <w:sz w:val="20"/>
        </w:rPr>
        <w:t>wody mineralnej</w:t>
      </w:r>
      <w:r>
        <w:rPr>
          <w:rFonts w:ascii="Cambria" w:hAnsi="Cambria" w:cs="Calibri"/>
          <w:sz w:val="20"/>
        </w:rPr>
        <w:t>, wody źródlanej</w:t>
      </w:r>
      <w:r w:rsidR="00ED011C" w:rsidRPr="00BE1395">
        <w:rPr>
          <w:rFonts w:ascii="Cambria" w:hAnsi="Cambria" w:cs="Calibri"/>
          <w:sz w:val="20"/>
        </w:rPr>
        <w:t xml:space="preserve"> do </w:t>
      </w:r>
      <w:r w:rsidR="00D80324" w:rsidRPr="00BE1395">
        <w:rPr>
          <w:rFonts w:ascii="Cambria" w:hAnsi="Cambria" w:cs="Calibri"/>
          <w:sz w:val="20"/>
        </w:rPr>
        <w:t>poszc</w:t>
      </w:r>
      <w:r w:rsidR="00BE1395">
        <w:rPr>
          <w:rFonts w:ascii="Cambria" w:hAnsi="Cambria" w:cs="Calibri"/>
          <w:sz w:val="20"/>
        </w:rPr>
        <w:t>z</w:t>
      </w:r>
      <w:r w:rsidR="00D80324" w:rsidRPr="00BE1395">
        <w:rPr>
          <w:rFonts w:ascii="Cambria" w:hAnsi="Cambria" w:cs="Calibri"/>
          <w:sz w:val="20"/>
        </w:rPr>
        <w:t>ególnych komórek sądu.</w:t>
      </w:r>
    </w:p>
    <w:p w14:paraId="63FC7C2F" w14:textId="62C3D87F" w:rsidR="00184973" w:rsidRPr="006D29C5" w:rsidRDefault="009B7908" w:rsidP="00E97422">
      <w:pPr>
        <w:numPr>
          <w:ilvl w:val="0"/>
          <w:numId w:val="23"/>
        </w:numPr>
        <w:spacing w:before="120" w:after="120"/>
        <w:jc w:val="both"/>
        <w:rPr>
          <w:rFonts w:ascii="Cambria" w:hAnsi="Cambria" w:cs="Tahoma"/>
          <w:sz w:val="20"/>
        </w:rPr>
      </w:pPr>
      <w:r w:rsidRPr="006D29C5">
        <w:rPr>
          <w:rFonts w:ascii="Cambria" w:hAnsi="Cambria"/>
          <w:sz w:val="20"/>
          <w:lang w:bidi="pl-PL"/>
        </w:rPr>
        <w:t xml:space="preserve">Wykonanie usługi koszenia trawy na dziedzińcu Sądu, </w:t>
      </w:r>
      <w:r w:rsidR="00BA0F03" w:rsidRPr="00BA0F03">
        <w:rPr>
          <w:rFonts w:ascii="Cambria" w:hAnsi="Cambria"/>
          <w:sz w:val="20"/>
          <w:u w:val="single"/>
          <w:lang w:bidi="pl-PL"/>
        </w:rPr>
        <w:t>2 razy w miesiącu</w:t>
      </w:r>
      <w:r w:rsidR="00BA0F03">
        <w:rPr>
          <w:rFonts w:ascii="Cambria" w:hAnsi="Cambria"/>
          <w:sz w:val="20"/>
          <w:lang w:bidi="pl-PL"/>
        </w:rPr>
        <w:t xml:space="preserve">, </w:t>
      </w:r>
      <w:r w:rsidR="00184973" w:rsidRPr="006D29C5">
        <w:rPr>
          <w:rFonts w:ascii="Cambria" w:hAnsi="Cambria"/>
          <w:sz w:val="20"/>
          <w:lang w:bidi="pl-PL"/>
        </w:rPr>
        <w:t>w okresie od maja do września</w:t>
      </w:r>
      <w:r w:rsidR="003E5DDA" w:rsidRPr="006D29C5">
        <w:rPr>
          <w:rFonts w:ascii="Cambria" w:hAnsi="Cambria"/>
          <w:sz w:val="20"/>
          <w:lang w:bidi="pl-PL"/>
        </w:rPr>
        <w:t xml:space="preserve">, </w:t>
      </w:r>
      <w:r w:rsidR="00BA0F03">
        <w:rPr>
          <w:rFonts w:ascii="Cambria" w:hAnsi="Cambria"/>
          <w:sz w:val="20"/>
          <w:lang w:bidi="pl-PL"/>
        </w:rPr>
        <w:br/>
      </w:r>
      <w:r w:rsidR="003E5DDA" w:rsidRPr="006D29C5">
        <w:rPr>
          <w:rFonts w:ascii="Cambria" w:hAnsi="Cambria" w:cs="Tahoma"/>
          <w:sz w:val="20"/>
        </w:rPr>
        <w:t xml:space="preserve">wraz z </w:t>
      </w:r>
      <w:r w:rsidR="006D29C5" w:rsidRPr="006D29C5">
        <w:rPr>
          <w:rFonts w:ascii="Cambria" w:hAnsi="Cambria" w:cs="Tahoma"/>
          <w:sz w:val="20"/>
        </w:rPr>
        <w:t>jej wywozem we</w:t>
      </w:r>
      <w:r w:rsidR="003E5DDA" w:rsidRPr="006D29C5">
        <w:rPr>
          <w:rFonts w:ascii="Cambria" w:hAnsi="Cambria" w:cs="Tahoma"/>
          <w:sz w:val="20"/>
        </w:rPr>
        <w:t xml:space="preserve"> własnym zakresie przez Wykonawcę </w:t>
      </w:r>
      <w:r w:rsidR="00E81A4C" w:rsidRPr="006D29C5">
        <w:rPr>
          <w:rFonts w:ascii="Cambria" w:hAnsi="Cambria"/>
          <w:sz w:val="20"/>
          <w:lang w:bidi="pl-PL"/>
        </w:rPr>
        <w:t xml:space="preserve">- </w:t>
      </w:r>
      <w:bookmarkStart w:id="7" w:name="_Hlk171687964"/>
      <w:r w:rsidR="00E97422" w:rsidRPr="006D29C5">
        <w:rPr>
          <w:rFonts w:ascii="Cambria" w:eastAsiaTheme="minorHAnsi" w:hAnsi="Cambria" w:cstheme="minorBidi"/>
          <w:sz w:val="20"/>
          <w:lang w:eastAsia="en-US" w:bidi="pl-PL"/>
        </w:rPr>
        <w:t>w</w:t>
      </w:r>
      <w:r w:rsidR="00E81A4C" w:rsidRPr="006D29C5">
        <w:rPr>
          <w:rFonts w:ascii="Cambria" w:eastAsiaTheme="minorHAnsi" w:hAnsi="Cambria" w:cstheme="minorBidi"/>
          <w:sz w:val="20"/>
          <w:lang w:eastAsia="en-US" w:bidi="pl-PL"/>
        </w:rPr>
        <w:t>ykonanie usługi odbywać się będzie na podstawie</w:t>
      </w:r>
      <w:r w:rsidR="00E97422" w:rsidRPr="006D29C5">
        <w:rPr>
          <w:rFonts w:ascii="Cambria" w:eastAsiaTheme="minorHAnsi" w:hAnsi="Cambria" w:cstheme="minorBidi"/>
          <w:sz w:val="20"/>
          <w:lang w:eastAsia="en-US" w:bidi="pl-PL"/>
        </w:rPr>
        <w:t xml:space="preserve"> harmonogramu prac złożonego przez Wykonawcę.</w:t>
      </w:r>
    </w:p>
    <w:bookmarkEnd w:id="7"/>
    <w:p w14:paraId="7EA79B0A" w14:textId="77777777" w:rsidR="00ED011C" w:rsidRPr="00946DBA" w:rsidRDefault="00BF0100" w:rsidP="001E0C69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Cambria" w:hAnsi="Cambria" w:cs="Tahoma"/>
          <w:b/>
          <w:color w:val="0000FF"/>
          <w:sz w:val="20"/>
        </w:rPr>
      </w:pPr>
      <w:r>
        <w:rPr>
          <w:rFonts w:ascii="Cambria" w:hAnsi="Cambria" w:cs="Tahoma"/>
          <w:b/>
          <w:color w:val="0000FF"/>
          <w:sz w:val="20"/>
        </w:rPr>
        <w:t>SZCZEGÓŁOWY WYKAZ OKIEN I POWIERZCHNI SZKLANYCH – MYCIE 2 RAZY W OKRESIE OBOWIĄZYWANIA UMOWY</w:t>
      </w:r>
      <w:r w:rsidR="00946DBA">
        <w:rPr>
          <w:rFonts w:ascii="Cambria" w:hAnsi="Cambria" w:cs="Tahoma"/>
          <w:b/>
          <w:color w:val="0000FF"/>
          <w:sz w:val="20"/>
        </w:rPr>
        <w:t xml:space="preserve"> W OKRESIE WIOSENNYM I JESIENNO – ZIMOWYM/W MIESIĄCU MARCU </w:t>
      </w:r>
      <w:r w:rsidR="00946DBA">
        <w:rPr>
          <w:rFonts w:ascii="Cambria" w:hAnsi="Cambria" w:cs="Tahoma"/>
          <w:b/>
          <w:color w:val="0000FF"/>
          <w:sz w:val="20"/>
        </w:rPr>
        <w:br/>
        <w:t>I WRZEŚNIU</w:t>
      </w:r>
      <w:r w:rsidR="00946DBA" w:rsidRPr="00946DBA">
        <w:rPr>
          <w:rFonts w:ascii="Cambria" w:hAnsi="Cambria" w:cs="Tahoma"/>
          <w:b/>
          <w:color w:val="0000FF"/>
          <w:sz w:val="20"/>
        </w:rPr>
        <w:t xml:space="preserve">: </w:t>
      </w:r>
    </w:p>
    <w:p w14:paraId="7EF3C730" w14:textId="77777777" w:rsidR="0098057C" w:rsidRPr="00000568" w:rsidRDefault="00946DBA" w:rsidP="00946DBA">
      <w:pPr>
        <w:widowControl w:val="0"/>
        <w:spacing w:before="120" w:after="120" w:line="276" w:lineRule="auto"/>
        <w:ind w:left="425"/>
        <w:contextualSpacing/>
        <w:jc w:val="both"/>
        <w:rPr>
          <w:rFonts w:ascii="Cambria" w:eastAsiaTheme="minorHAnsi" w:hAnsi="Cambria" w:cstheme="minorBidi"/>
          <w:sz w:val="20"/>
          <w:lang w:eastAsia="en-US" w:bidi="pl-PL"/>
        </w:rPr>
      </w:pPr>
      <w:r w:rsidRPr="00946DBA">
        <w:rPr>
          <w:rFonts w:ascii="Cambria" w:eastAsiaTheme="minorHAnsi" w:hAnsi="Cambria" w:cstheme="minorBidi"/>
          <w:sz w:val="20"/>
          <w:lang w:eastAsia="en-US" w:bidi="pl-PL"/>
        </w:rPr>
        <w:t>W</w:t>
      </w:r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ykonanie usługi dwustronnego mycia świetlika szklanego nad holem głównym w budynku Sądu Rejonowego w Będzinie przy ul. Jana </w:t>
      </w:r>
      <w:proofErr w:type="spellStart"/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>Sączewskiego</w:t>
      </w:r>
      <w:proofErr w:type="spellEnd"/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 23 oraz dwustronnego mycia okien wraz</w:t>
      </w:r>
      <w:r w:rsidRPr="00946DBA">
        <w:rPr>
          <w:rFonts w:ascii="Cambria" w:eastAsiaTheme="minorHAnsi" w:hAnsi="Cambria" w:cstheme="minorBidi"/>
          <w:sz w:val="20"/>
          <w:lang w:eastAsia="en-US" w:bidi="pl-PL"/>
        </w:rPr>
        <w:t xml:space="preserve"> </w:t>
      </w:r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z framugami </w:t>
      </w:r>
      <w:r w:rsidRPr="00946DBA">
        <w:rPr>
          <w:rFonts w:ascii="Cambria" w:eastAsiaTheme="minorHAnsi" w:hAnsi="Cambria" w:cstheme="minorBidi"/>
          <w:sz w:val="20"/>
          <w:lang w:eastAsia="en-US" w:bidi="pl-PL"/>
        </w:rPr>
        <w:br/>
      </w:r>
      <w:r w:rsidR="0098057C" w:rsidRPr="00000568">
        <w:rPr>
          <w:rFonts w:ascii="Cambria" w:eastAsiaTheme="minorHAnsi" w:hAnsi="Cambria" w:cstheme="minorBidi"/>
          <w:sz w:val="20"/>
          <w:lang w:eastAsia="en-US" w:bidi="pl-PL"/>
        </w:rPr>
        <w:t>i parapetami wewnętrznymi i zewnętrznymi na terenie budynków Sądu Rejonowego w Będzinie:</w:t>
      </w:r>
    </w:p>
    <w:p w14:paraId="2C770066" w14:textId="6E217744" w:rsidR="00055427" w:rsidRPr="009A4668" w:rsidRDefault="0098057C" w:rsidP="001E0C69">
      <w:pPr>
        <w:widowControl w:val="0"/>
        <w:numPr>
          <w:ilvl w:val="0"/>
          <w:numId w:val="37"/>
        </w:numPr>
        <w:tabs>
          <w:tab w:val="left" w:pos="423"/>
        </w:tabs>
        <w:spacing w:before="120" w:after="120" w:line="276" w:lineRule="auto"/>
        <w:ind w:left="993"/>
        <w:contextualSpacing/>
        <w:jc w:val="both"/>
        <w:rPr>
          <w:rFonts w:ascii="Cambria" w:eastAsiaTheme="minorHAnsi" w:hAnsi="Cambria" w:cstheme="minorBidi"/>
          <w:sz w:val="20"/>
          <w:lang w:eastAsia="en-US" w:bidi="pl-PL"/>
        </w:rPr>
      </w:pPr>
      <w:r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przy ul. Jana </w:t>
      </w:r>
      <w:proofErr w:type="spellStart"/>
      <w:r w:rsidRPr="00000568">
        <w:rPr>
          <w:rFonts w:ascii="Cambria" w:eastAsiaTheme="minorHAnsi" w:hAnsi="Cambria" w:cstheme="minorBidi"/>
          <w:sz w:val="20"/>
          <w:lang w:eastAsia="en-US" w:bidi="pl-PL"/>
        </w:rPr>
        <w:t>Sączewskiego</w:t>
      </w:r>
      <w:proofErr w:type="spellEnd"/>
      <w:r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 23,</w:t>
      </w:r>
    </w:p>
    <w:p w14:paraId="1294A000" w14:textId="77777777" w:rsidR="0098057C" w:rsidRPr="00000568" w:rsidRDefault="0098057C" w:rsidP="001E0C69">
      <w:pPr>
        <w:widowControl w:val="0"/>
        <w:numPr>
          <w:ilvl w:val="0"/>
          <w:numId w:val="37"/>
        </w:numPr>
        <w:tabs>
          <w:tab w:val="left" w:pos="423"/>
        </w:tabs>
        <w:spacing w:before="120" w:after="120" w:line="276" w:lineRule="auto"/>
        <w:ind w:left="993"/>
        <w:contextualSpacing/>
        <w:jc w:val="both"/>
        <w:rPr>
          <w:rFonts w:ascii="Cambria" w:eastAsiaTheme="minorHAnsi" w:hAnsi="Cambria" w:cstheme="minorBidi"/>
          <w:sz w:val="20"/>
          <w:lang w:eastAsia="en-US" w:bidi="pl-PL"/>
        </w:rPr>
      </w:pPr>
      <w:r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przy ul. Jana </w:t>
      </w:r>
      <w:proofErr w:type="spellStart"/>
      <w:r w:rsidRPr="00000568">
        <w:rPr>
          <w:rFonts w:ascii="Cambria" w:eastAsiaTheme="minorHAnsi" w:hAnsi="Cambria" w:cstheme="minorBidi"/>
          <w:sz w:val="20"/>
          <w:lang w:eastAsia="en-US" w:bidi="pl-PL"/>
        </w:rPr>
        <w:t>Sączewskiego</w:t>
      </w:r>
      <w:proofErr w:type="spellEnd"/>
      <w:r w:rsidRPr="00000568">
        <w:rPr>
          <w:rFonts w:ascii="Cambria" w:eastAsiaTheme="minorHAnsi" w:hAnsi="Cambria" w:cstheme="minorBidi"/>
          <w:sz w:val="20"/>
          <w:lang w:eastAsia="en-US" w:bidi="pl-PL"/>
        </w:rPr>
        <w:t xml:space="preserve"> 27,</w:t>
      </w:r>
    </w:p>
    <w:p w14:paraId="0D9A1851" w14:textId="463CC807" w:rsidR="00946DBA" w:rsidRPr="008A3F5F" w:rsidRDefault="0098057C" w:rsidP="00D56784">
      <w:pPr>
        <w:widowControl w:val="0"/>
        <w:numPr>
          <w:ilvl w:val="0"/>
          <w:numId w:val="37"/>
        </w:numPr>
        <w:tabs>
          <w:tab w:val="left" w:pos="423"/>
        </w:tabs>
        <w:spacing w:before="120" w:after="120" w:line="276" w:lineRule="auto"/>
        <w:ind w:left="993"/>
        <w:contextualSpacing/>
        <w:jc w:val="both"/>
        <w:rPr>
          <w:rFonts w:ascii="Cambria" w:eastAsiaTheme="minorHAnsi" w:hAnsi="Cambria" w:cstheme="minorBidi"/>
          <w:sz w:val="20"/>
          <w:lang w:eastAsia="en-US" w:bidi="pl-PL"/>
        </w:rPr>
      </w:pPr>
      <w:r w:rsidRPr="008A3F5F">
        <w:rPr>
          <w:rFonts w:ascii="Cambria" w:eastAsiaTheme="minorHAnsi" w:hAnsi="Cambria" w:cstheme="minorBidi"/>
          <w:sz w:val="20"/>
          <w:lang w:eastAsia="en-US" w:bidi="pl-PL"/>
        </w:rPr>
        <w:t>przy ul. Królowej Jadwigi 2.</w:t>
      </w:r>
    </w:p>
    <w:p w14:paraId="3ADC6FFC" w14:textId="69C53DE9" w:rsidR="00E97422" w:rsidRPr="003A4258" w:rsidRDefault="00E97422" w:rsidP="000441A8">
      <w:pPr>
        <w:spacing w:before="120" w:after="120"/>
        <w:ind w:firstLine="426"/>
        <w:jc w:val="both"/>
        <w:rPr>
          <w:rFonts w:ascii="Cambria" w:hAnsi="Cambria" w:cs="Tahoma"/>
          <w:sz w:val="20"/>
        </w:rPr>
      </w:pPr>
      <w:r w:rsidRPr="003A4258">
        <w:rPr>
          <w:rFonts w:ascii="Cambria" w:eastAsiaTheme="minorHAnsi" w:hAnsi="Cambria" w:cstheme="minorBidi"/>
          <w:sz w:val="20"/>
          <w:lang w:eastAsia="en-US" w:bidi="pl-PL"/>
        </w:rPr>
        <w:t>Wykonanie usługi odbywać się będzie na podstawie harmonogramu prac złożonego przez Wykonawcę.</w:t>
      </w:r>
    </w:p>
    <w:p w14:paraId="09EF18C1" w14:textId="77777777" w:rsidR="00D56784" w:rsidRPr="00D56784" w:rsidRDefault="00D56784" w:rsidP="00D56784">
      <w:pPr>
        <w:widowControl w:val="0"/>
        <w:tabs>
          <w:tab w:val="left" w:pos="423"/>
        </w:tabs>
        <w:spacing w:before="120" w:after="120" w:line="276" w:lineRule="auto"/>
        <w:contextualSpacing/>
        <w:jc w:val="both"/>
        <w:rPr>
          <w:rFonts w:ascii="Cambria" w:eastAsiaTheme="minorHAnsi" w:hAnsi="Cambria" w:cstheme="minorBidi"/>
          <w:sz w:val="20"/>
          <w:lang w:eastAsia="en-US" w:bidi="pl-PL"/>
        </w:rPr>
      </w:pPr>
    </w:p>
    <w:p w14:paraId="6BA38589" w14:textId="77777777" w:rsidR="00ED011C" w:rsidRPr="00BF0100" w:rsidRDefault="00ED011C" w:rsidP="001E0C69">
      <w:pPr>
        <w:numPr>
          <w:ilvl w:val="1"/>
          <w:numId w:val="9"/>
        </w:numPr>
        <w:tabs>
          <w:tab w:val="clear" w:pos="540"/>
          <w:tab w:val="num" w:pos="360"/>
        </w:tabs>
        <w:spacing w:before="120" w:after="120"/>
        <w:ind w:hanging="54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 xml:space="preserve">Budynek przy ul. Jana </w:t>
      </w:r>
      <w:proofErr w:type="spellStart"/>
      <w:r w:rsidRPr="00ED011C">
        <w:rPr>
          <w:rFonts w:ascii="Cambria" w:hAnsi="Cambria" w:cs="Tahoma"/>
          <w:b/>
          <w:sz w:val="20"/>
          <w:u w:val="single"/>
        </w:rPr>
        <w:t>Sączewskiego</w:t>
      </w:r>
      <w:proofErr w:type="spellEnd"/>
      <w:r w:rsidRPr="00ED011C">
        <w:rPr>
          <w:rFonts w:ascii="Cambria" w:hAnsi="Cambria" w:cs="Tahoma"/>
          <w:b/>
          <w:sz w:val="20"/>
          <w:u w:val="single"/>
        </w:rPr>
        <w:t xml:space="preserve"> 23:</w:t>
      </w:r>
    </w:p>
    <w:p w14:paraId="7B46C141" w14:textId="77777777" w:rsidR="00ED011C" w:rsidRPr="00ED011C" w:rsidRDefault="00ED011C" w:rsidP="001E0C69">
      <w:pPr>
        <w:pStyle w:val="FR2"/>
        <w:numPr>
          <w:ilvl w:val="0"/>
          <w:numId w:val="10"/>
        </w:numPr>
        <w:spacing w:before="120" w:after="120" w:line="240" w:lineRule="auto"/>
        <w:ind w:right="72"/>
        <w:jc w:val="both"/>
        <w:rPr>
          <w:rFonts w:ascii="Cambria" w:hAnsi="Cambria" w:cs="Tahoma"/>
          <w:sz w:val="20"/>
          <w:szCs w:val="20"/>
        </w:rPr>
      </w:pPr>
      <w:r w:rsidRPr="00ED011C">
        <w:rPr>
          <w:rFonts w:ascii="Cambria" w:hAnsi="Cambria" w:cs="Tahoma"/>
          <w:b/>
          <w:sz w:val="20"/>
          <w:szCs w:val="20"/>
          <w:u w:val="single"/>
        </w:rPr>
        <w:t>Szklany świetlik</w:t>
      </w:r>
      <w:r w:rsidRPr="00ED011C">
        <w:rPr>
          <w:rFonts w:ascii="Cambria" w:hAnsi="Cambria" w:cs="Tahoma"/>
          <w:sz w:val="20"/>
          <w:szCs w:val="20"/>
        </w:rPr>
        <w:t xml:space="preserve"> nad holem głównym w budynku Sądu w Będzinie przy ul. </w:t>
      </w:r>
      <w:proofErr w:type="spellStart"/>
      <w:r w:rsidR="00BF0100">
        <w:rPr>
          <w:rFonts w:ascii="Cambria" w:hAnsi="Cambria" w:cs="Tahoma"/>
          <w:sz w:val="20"/>
          <w:szCs w:val="20"/>
        </w:rPr>
        <w:t>Sączewskiego</w:t>
      </w:r>
      <w:proofErr w:type="spellEnd"/>
      <w:r w:rsidR="00BF0100">
        <w:rPr>
          <w:rFonts w:ascii="Cambria" w:hAnsi="Cambria" w:cs="Tahoma"/>
          <w:sz w:val="20"/>
          <w:szCs w:val="20"/>
        </w:rPr>
        <w:t xml:space="preserve"> 23 </w:t>
      </w:r>
      <w:r w:rsidR="00BF0100">
        <w:rPr>
          <w:rFonts w:ascii="Cambria" w:hAnsi="Cambria" w:cs="Tahoma"/>
          <w:sz w:val="20"/>
          <w:szCs w:val="20"/>
        </w:rPr>
        <w:br/>
        <w:t xml:space="preserve">o </w:t>
      </w:r>
      <w:r w:rsidRPr="00ED011C">
        <w:rPr>
          <w:rFonts w:ascii="Cambria" w:hAnsi="Cambria" w:cs="Tahoma"/>
          <w:sz w:val="20"/>
          <w:szCs w:val="20"/>
        </w:rPr>
        <w:t xml:space="preserve">powierzchni: długość </w:t>
      </w:r>
      <w:smartTag w:uri="urn:schemas-microsoft-com:office:smarttags" w:element="metricconverter">
        <w:smartTagPr>
          <w:attr w:name="ProductID" w:val="8,00 m"/>
        </w:smartTagPr>
        <w:r w:rsidRPr="00ED011C">
          <w:rPr>
            <w:rFonts w:ascii="Cambria" w:hAnsi="Cambria" w:cs="Tahoma"/>
            <w:sz w:val="20"/>
            <w:szCs w:val="20"/>
          </w:rPr>
          <w:t>8,00 m</w:t>
        </w:r>
      </w:smartTag>
      <w:r w:rsidRPr="00ED011C">
        <w:rPr>
          <w:rFonts w:ascii="Cambria" w:hAnsi="Cambria" w:cs="Tahoma"/>
          <w:sz w:val="20"/>
          <w:szCs w:val="20"/>
        </w:rPr>
        <w:t xml:space="preserve"> x szerokość </w:t>
      </w:r>
      <w:smartTag w:uri="urn:schemas-microsoft-com:office:smarttags" w:element="metricconverter">
        <w:smartTagPr>
          <w:attr w:name="ProductID" w:val="4,30 m"/>
        </w:smartTagPr>
        <w:r w:rsidRPr="00ED011C">
          <w:rPr>
            <w:rFonts w:ascii="Cambria" w:hAnsi="Cambria" w:cs="Tahoma"/>
            <w:sz w:val="20"/>
            <w:szCs w:val="20"/>
          </w:rPr>
          <w:t>4,30 m</w:t>
        </w:r>
      </w:smartTag>
    </w:p>
    <w:p w14:paraId="6470D32C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Piwnice:</w:t>
      </w:r>
    </w:p>
    <w:p w14:paraId="576222DD" w14:textId="77777777" w:rsidR="00ED011C" w:rsidRPr="00ED011C" w:rsidRDefault="00ED011C" w:rsidP="001E0C69">
      <w:pPr>
        <w:numPr>
          <w:ilvl w:val="0"/>
          <w:numId w:val="12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b/>
          <w:sz w:val="20"/>
        </w:rPr>
        <w:t xml:space="preserve">Areszt </w:t>
      </w:r>
      <w:r w:rsidRPr="00ED011C">
        <w:rPr>
          <w:rFonts w:ascii="Cambria" w:hAnsi="Cambria" w:cs="Tahoma"/>
          <w:sz w:val="20"/>
        </w:rPr>
        <w:t xml:space="preserve">okna dwu-kwaterowe wys.158 cm. x szer. </w:t>
      </w:r>
      <w:smartTag w:uri="urn:schemas-microsoft-com:office:smarttags" w:element="metricconverter">
        <w:smartTagPr>
          <w:attr w:name="ProductID" w:val="168 cm"/>
        </w:smartTagPr>
        <w:r w:rsidRPr="00ED011C">
          <w:rPr>
            <w:rFonts w:ascii="Cambria" w:hAnsi="Cambria" w:cs="Tahoma"/>
            <w:sz w:val="20"/>
          </w:rPr>
          <w:t>168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6AE056FE" w14:textId="77777777" w:rsidR="00ED011C" w:rsidRPr="00ED011C" w:rsidRDefault="00ED011C" w:rsidP="001E0C69">
      <w:pPr>
        <w:numPr>
          <w:ilvl w:val="0"/>
          <w:numId w:val="11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b/>
          <w:sz w:val="20"/>
        </w:rPr>
        <w:t xml:space="preserve">Magazyn druków </w:t>
      </w:r>
      <w:r w:rsidRPr="00ED011C">
        <w:rPr>
          <w:rFonts w:ascii="Cambria" w:hAnsi="Cambria" w:cs="Tahoma"/>
          <w:sz w:val="20"/>
        </w:rPr>
        <w:t xml:space="preserve">okna dwu-kwaterowe wys.60 cm. x szer. </w:t>
      </w:r>
      <w:smartTag w:uri="urn:schemas-microsoft-com:office:smarttags" w:element="metricconverter">
        <w:smartTagPr>
          <w:attr w:name="ProductID" w:val="82 cm"/>
        </w:smartTagPr>
        <w:r w:rsidRPr="00ED011C">
          <w:rPr>
            <w:rFonts w:ascii="Cambria" w:hAnsi="Cambria" w:cs="Tahoma"/>
            <w:sz w:val="20"/>
          </w:rPr>
          <w:t>82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3B763EE4" w14:textId="77777777" w:rsidR="00ED011C" w:rsidRPr="00ED011C" w:rsidRDefault="00ED011C" w:rsidP="001E0C69">
      <w:pPr>
        <w:numPr>
          <w:ilvl w:val="0"/>
          <w:numId w:val="11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b/>
          <w:sz w:val="20"/>
        </w:rPr>
        <w:t xml:space="preserve">Serwerownia </w:t>
      </w:r>
      <w:r w:rsidRPr="00ED011C">
        <w:rPr>
          <w:rFonts w:ascii="Cambria" w:hAnsi="Cambria" w:cs="Tahoma"/>
          <w:sz w:val="20"/>
        </w:rPr>
        <w:t xml:space="preserve">okna dwu-kwaterowe wys.200 cm. x szer. </w:t>
      </w:r>
      <w:smartTag w:uri="urn:schemas-microsoft-com:office:smarttags" w:element="metricconverter">
        <w:smartTagPr>
          <w:attr w:name="ProductID" w:val="60 cm"/>
        </w:smartTagPr>
        <w:r w:rsidRPr="00ED011C">
          <w:rPr>
            <w:rFonts w:ascii="Cambria" w:hAnsi="Cambria" w:cs="Tahoma"/>
            <w:sz w:val="20"/>
          </w:rPr>
          <w:t>60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42578AF8" w14:textId="77777777" w:rsidR="00ED011C" w:rsidRDefault="00ED011C" w:rsidP="001E0C69">
      <w:pPr>
        <w:numPr>
          <w:ilvl w:val="0"/>
          <w:numId w:val="11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jedno-kwaterowe –  wys. </w:t>
      </w:r>
      <w:smartTag w:uri="urn:schemas-microsoft-com:office:smarttags" w:element="metricconverter">
        <w:smartTagPr>
          <w:attr w:name="ProductID" w:val="63 cm"/>
        </w:smartTagPr>
        <w:r w:rsidRPr="00ED011C">
          <w:rPr>
            <w:rFonts w:ascii="Cambria" w:hAnsi="Cambria" w:cs="Tahoma"/>
            <w:sz w:val="20"/>
          </w:rPr>
          <w:t>63 cm</w:t>
        </w:r>
      </w:smartTag>
      <w:r w:rsidRPr="00ED011C">
        <w:rPr>
          <w:rFonts w:ascii="Cambria" w:hAnsi="Cambria" w:cs="Tahoma"/>
          <w:sz w:val="20"/>
        </w:rPr>
        <w:t xml:space="preserve"> x szer.63 cm –   2 szt.</w:t>
      </w:r>
    </w:p>
    <w:p w14:paraId="337B1347" w14:textId="77777777" w:rsidR="00ED011C" w:rsidRPr="00ED011C" w:rsidRDefault="00ED011C" w:rsidP="009A4668">
      <w:pPr>
        <w:spacing w:before="120" w:after="120"/>
        <w:ind w:left="7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Pomieszczenia Archiwum:</w:t>
      </w:r>
    </w:p>
    <w:p w14:paraId="139F53B4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okna dwu-kwaterowe wys.114 cm x szer.63 cm –   2 szt.</w:t>
      </w:r>
    </w:p>
    <w:p w14:paraId="625AC9C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okna dwu-kwaterowe wys.156 cm x szer.63 cm –   2 szt.</w:t>
      </w:r>
    </w:p>
    <w:p w14:paraId="4FFAAEC7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okna dwu-kwaterowe wys.145 cm x szer.63 cm – 10 szt.</w:t>
      </w:r>
    </w:p>
    <w:p w14:paraId="5F0FF4F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62 cm"/>
        </w:smartTagPr>
        <w:r w:rsidRPr="00ED011C">
          <w:rPr>
            <w:rFonts w:ascii="Cambria" w:hAnsi="Cambria" w:cs="Tahoma"/>
            <w:sz w:val="20"/>
          </w:rPr>
          <w:t>62 cm</w:t>
        </w:r>
      </w:smartTag>
      <w:r w:rsidRPr="00ED011C">
        <w:rPr>
          <w:rFonts w:ascii="Cambria" w:hAnsi="Cambria" w:cs="Tahoma"/>
          <w:sz w:val="20"/>
        </w:rPr>
        <w:t xml:space="preserve"> x szer.53 cm –   5 szt.</w:t>
      </w:r>
    </w:p>
    <w:p w14:paraId="02348391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lastRenderedPageBreak/>
        <w:t xml:space="preserve">okna dwu-kwaterowe wys.  </w:t>
      </w:r>
      <w:smartTag w:uri="urn:schemas-microsoft-com:office:smarttags" w:element="metricconverter">
        <w:smartTagPr>
          <w:attr w:name="ProductID" w:val="60 cm"/>
        </w:smartTagPr>
        <w:r w:rsidRPr="00ED011C">
          <w:rPr>
            <w:rFonts w:ascii="Cambria" w:hAnsi="Cambria" w:cs="Tahoma"/>
            <w:sz w:val="20"/>
          </w:rPr>
          <w:t>60 cm</w:t>
        </w:r>
      </w:smartTag>
      <w:r w:rsidRPr="00ED011C">
        <w:rPr>
          <w:rFonts w:ascii="Cambria" w:hAnsi="Cambria" w:cs="Tahoma"/>
          <w:sz w:val="20"/>
        </w:rPr>
        <w:t xml:space="preserve"> x szer.82 cm –   4 szt.</w:t>
      </w:r>
    </w:p>
    <w:p w14:paraId="33A80620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  <w:u w:val="single"/>
        </w:rPr>
        <w:t>Parter:</w:t>
      </w:r>
    </w:p>
    <w:p w14:paraId="4FFFD929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 wys.335cm x szer. </w:t>
      </w:r>
      <w:smartTag w:uri="urn:schemas-microsoft-com:office:smarttags" w:element="metricconverter">
        <w:smartTagPr>
          <w:attr w:name="ProductID" w:val="225 cm"/>
        </w:smartTagPr>
        <w:r w:rsidRPr="00ED011C">
          <w:rPr>
            <w:rFonts w:ascii="Cambria" w:hAnsi="Cambria" w:cs="Tahoma"/>
            <w:sz w:val="20"/>
          </w:rPr>
          <w:t>225 cm</w:t>
        </w:r>
      </w:smartTag>
      <w:r w:rsidRPr="00ED011C">
        <w:rPr>
          <w:rFonts w:ascii="Cambria" w:hAnsi="Cambria" w:cs="Tahoma"/>
          <w:sz w:val="20"/>
        </w:rPr>
        <w:t xml:space="preserve"> -    1 szt.</w:t>
      </w:r>
    </w:p>
    <w:p w14:paraId="253ADB14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 wys.335cm x szer. </w:t>
      </w:r>
      <w:smartTag w:uri="urn:schemas-microsoft-com:office:smarttags" w:element="metricconverter">
        <w:smartTagPr>
          <w:attr w:name="ProductID" w:val="255 cm"/>
        </w:smartTagPr>
        <w:r w:rsidRPr="00ED011C">
          <w:rPr>
            <w:rFonts w:ascii="Cambria" w:hAnsi="Cambria" w:cs="Tahoma"/>
            <w:sz w:val="20"/>
          </w:rPr>
          <w:t>255 cm</w:t>
        </w:r>
      </w:smartTag>
      <w:r w:rsidRPr="00ED011C">
        <w:rPr>
          <w:rFonts w:ascii="Cambria" w:hAnsi="Cambria" w:cs="Tahoma"/>
          <w:sz w:val="20"/>
        </w:rPr>
        <w:t xml:space="preserve"> -    2 szt.</w:t>
      </w:r>
    </w:p>
    <w:p w14:paraId="5DF3584B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(zakończone owalnie)  wys.340cm x szer. </w:t>
      </w:r>
      <w:smartTag w:uri="urn:schemas-microsoft-com:office:smarttags" w:element="metricconverter">
        <w:smartTagPr>
          <w:attr w:name="ProductID" w:val="200 cm"/>
        </w:smartTagPr>
        <w:r w:rsidRPr="00ED011C">
          <w:rPr>
            <w:rFonts w:ascii="Cambria" w:hAnsi="Cambria" w:cs="Tahoma"/>
            <w:sz w:val="20"/>
          </w:rPr>
          <w:t>200 cm</w:t>
        </w:r>
      </w:smartTag>
      <w:r w:rsidRPr="00ED011C">
        <w:rPr>
          <w:rFonts w:ascii="Cambria" w:hAnsi="Cambria" w:cs="Tahoma"/>
          <w:sz w:val="20"/>
        </w:rPr>
        <w:t xml:space="preserve"> -  3 szt.</w:t>
      </w:r>
    </w:p>
    <w:p w14:paraId="5B8F20C4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(zakończone owalnie)  wys.330cm x szer. </w:t>
      </w:r>
      <w:smartTag w:uri="urn:schemas-microsoft-com:office:smarttags" w:element="metricconverter">
        <w:smartTagPr>
          <w:attr w:name="ProductID" w:val="190 cm"/>
        </w:smartTagPr>
        <w:r w:rsidRPr="00ED011C">
          <w:rPr>
            <w:rFonts w:ascii="Cambria" w:hAnsi="Cambria" w:cs="Tahoma"/>
            <w:sz w:val="20"/>
          </w:rPr>
          <w:t>190 cm</w:t>
        </w:r>
      </w:smartTag>
      <w:r w:rsidRPr="00ED011C">
        <w:rPr>
          <w:rFonts w:ascii="Cambria" w:hAnsi="Cambria" w:cs="Tahoma"/>
          <w:sz w:val="20"/>
        </w:rPr>
        <w:t xml:space="preserve"> -  2 szt.</w:t>
      </w:r>
    </w:p>
    <w:p w14:paraId="1CE8F225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55 cm"/>
        </w:smartTagPr>
        <w:r w:rsidRPr="00ED011C">
          <w:rPr>
            <w:rFonts w:ascii="Cambria" w:hAnsi="Cambria" w:cs="Tahoma"/>
            <w:sz w:val="20"/>
          </w:rPr>
          <w:t>255 cm</w:t>
        </w:r>
      </w:smartTag>
      <w:r w:rsidRPr="00ED011C">
        <w:rPr>
          <w:rFonts w:ascii="Cambria" w:hAnsi="Cambria" w:cs="Tahoma"/>
          <w:sz w:val="20"/>
        </w:rPr>
        <w:t xml:space="preserve"> x szer.146 cm –   2 szt.</w:t>
      </w:r>
    </w:p>
    <w:p w14:paraId="2F9E4158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335 cm"/>
        </w:smartTagPr>
        <w:r w:rsidRPr="00ED011C">
          <w:rPr>
            <w:rFonts w:ascii="Cambria" w:hAnsi="Cambria" w:cs="Tahoma"/>
            <w:sz w:val="20"/>
          </w:rPr>
          <w:t>335 cm</w:t>
        </w:r>
      </w:smartTag>
      <w:r w:rsidRPr="00ED011C">
        <w:rPr>
          <w:rFonts w:ascii="Cambria" w:hAnsi="Cambria" w:cs="Tahoma"/>
          <w:sz w:val="20"/>
        </w:rPr>
        <w:t xml:space="preserve"> x szer.182 cm –   5 szt.</w:t>
      </w:r>
    </w:p>
    <w:p w14:paraId="653DA6E1" w14:textId="77777777" w:rsidR="00ED011C" w:rsidRPr="00ED011C" w:rsidRDefault="00ED011C" w:rsidP="001E0C69">
      <w:pPr>
        <w:numPr>
          <w:ilvl w:val="0"/>
          <w:numId w:val="13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330 cm"/>
        </w:smartTagPr>
        <w:r w:rsidRPr="00ED011C">
          <w:rPr>
            <w:rFonts w:ascii="Cambria" w:hAnsi="Cambria" w:cs="Tahoma"/>
            <w:sz w:val="20"/>
          </w:rPr>
          <w:t>330 cm</w:t>
        </w:r>
      </w:smartTag>
      <w:r w:rsidRPr="00ED011C">
        <w:rPr>
          <w:rFonts w:ascii="Cambria" w:hAnsi="Cambria" w:cs="Tahoma"/>
          <w:sz w:val="20"/>
        </w:rPr>
        <w:t xml:space="preserve"> x szer.100 cm –   2 szt.</w:t>
      </w:r>
    </w:p>
    <w:p w14:paraId="093804BF" w14:textId="77777777" w:rsidR="00ED011C" w:rsidRPr="00ED011C" w:rsidRDefault="00BF0100" w:rsidP="009A4668">
      <w:pPr>
        <w:spacing w:before="120" w:after="120"/>
        <w:ind w:left="708"/>
        <w:jc w:val="both"/>
        <w:rPr>
          <w:rFonts w:ascii="Cambria" w:hAnsi="Cambria" w:cs="Tahoma"/>
          <w:b/>
          <w:sz w:val="20"/>
        </w:rPr>
      </w:pPr>
      <w:r>
        <w:rPr>
          <w:rFonts w:ascii="Cambria" w:hAnsi="Cambria" w:cs="Tahoma"/>
          <w:b/>
          <w:sz w:val="20"/>
          <w:u w:val="single"/>
        </w:rPr>
        <w:t>Czytelnia</w:t>
      </w:r>
      <w:r w:rsidR="00ED011C" w:rsidRPr="00ED011C">
        <w:rPr>
          <w:rFonts w:ascii="Cambria" w:hAnsi="Cambria" w:cs="Tahoma"/>
          <w:b/>
          <w:sz w:val="20"/>
        </w:rPr>
        <w:t>:</w:t>
      </w:r>
    </w:p>
    <w:p w14:paraId="451AC24B" w14:textId="77777777" w:rsidR="00ED011C" w:rsidRDefault="00ED011C" w:rsidP="009A4668">
      <w:pPr>
        <w:spacing w:before="120" w:after="120"/>
        <w:ind w:left="708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b/>
          <w:sz w:val="20"/>
        </w:rPr>
        <w:t xml:space="preserve"> - </w:t>
      </w:r>
      <w:r w:rsidRPr="00ED011C">
        <w:rPr>
          <w:rFonts w:ascii="Cambria" w:hAnsi="Cambria" w:cs="Tahoma"/>
          <w:sz w:val="20"/>
        </w:rPr>
        <w:t xml:space="preserve">okno trzy-kwaterowe (zakończone owalnie)  wys.330cm x szer. </w:t>
      </w:r>
      <w:smartTag w:uri="urn:schemas-microsoft-com:office:smarttags" w:element="metricconverter">
        <w:smartTagPr>
          <w:attr w:name="ProductID" w:val="200 cm"/>
        </w:smartTagPr>
        <w:r w:rsidRPr="00ED011C">
          <w:rPr>
            <w:rFonts w:ascii="Cambria" w:hAnsi="Cambria" w:cs="Tahoma"/>
            <w:sz w:val="20"/>
          </w:rPr>
          <w:t>200 cm</w:t>
        </w:r>
      </w:smartTag>
      <w:r w:rsidRPr="00ED011C">
        <w:rPr>
          <w:rFonts w:ascii="Cambria" w:hAnsi="Cambria" w:cs="Tahoma"/>
          <w:sz w:val="20"/>
        </w:rPr>
        <w:t xml:space="preserve"> -  1 szt.</w:t>
      </w:r>
    </w:p>
    <w:p w14:paraId="2E9C85D9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Półpiętro:</w:t>
      </w:r>
    </w:p>
    <w:p w14:paraId="45C79E10" w14:textId="77777777" w:rsidR="00ED011C" w:rsidRPr="00ED011C" w:rsidRDefault="00ED011C" w:rsidP="009A4668">
      <w:pPr>
        <w:spacing w:before="120" w:after="120"/>
        <w:ind w:left="7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Ochrona</w:t>
      </w:r>
    </w:p>
    <w:p w14:paraId="1607A98D" w14:textId="77777777" w:rsidR="00ED011C" w:rsidRPr="00ED011C" w:rsidRDefault="00ED011C" w:rsidP="009A4668">
      <w:pPr>
        <w:tabs>
          <w:tab w:val="left" w:pos="1080"/>
        </w:tabs>
        <w:spacing w:before="120" w:after="120"/>
        <w:ind w:left="7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</w:rPr>
        <w:t>-</w:t>
      </w:r>
      <w:r w:rsidRPr="00ED011C">
        <w:rPr>
          <w:rFonts w:ascii="Cambria" w:hAnsi="Cambria" w:cs="Tahoma"/>
          <w:sz w:val="20"/>
        </w:rPr>
        <w:tab/>
        <w:t>okno trzy-kwaterowe (zakończone owalnie) wys.154cm x szer. 230cm-1szt.</w:t>
      </w:r>
    </w:p>
    <w:p w14:paraId="3F00429E" w14:textId="77777777" w:rsidR="00ED011C" w:rsidRPr="00ED011C" w:rsidRDefault="00ED011C" w:rsidP="009A4668">
      <w:pPr>
        <w:spacing w:before="120" w:after="120"/>
        <w:ind w:left="7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b/>
          <w:sz w:val="20"/>
          <w:u w:val="single"/>
        </w:rPr>
        <w:t>Tajna Kancelaria</w:t>
      </w:r>
      <w:r w:rsidRPr="00ED011C">
        <w:rPr>
          <w:rFonts w:ascii="Cambria" w:hAnsi="Cambria" w:cs="Tahoma"/>
          <w:b/>
          <w:sz w:val="20"/>
        </w:rPr>
        <w:t>:</w:t>
      </w:r>
    </w:p>
    <w:p w14:paraId="08086A5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b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 (zakończone owalnie) wys.178cm x szer. </w:t>
      </w:r>
      <w:smartTag w:uri="urn:schemas-microsoft-com:office:smarttags" w:element="metricconverter">
        <w:smartTagPr>
          <w:attr w:name="ProductID" w:val="278 cm"/>
        </w:smartTagPr>
        <w:r w:rsidRPr="00ED011C">
          <w:rPr>
            <w:rFonts w:ascii="Cambria" w:hAnsi="Cambria" w:cs="Tahoma"/>
            <w:sz w:val="20"/>
          </w:rPr>
          <w:t>278 cm</w:t>
        </w:r>
      </w:smartTag>
      <w:r w:rsidRPr="00ED011C">
        <w:rPr>
          <w:rFonts w:ascii="Cambria" w:hAnsi="Cambria" w:cs="Tahoma"/>
          <w:sz w:val="20"/>
        </w:rPr>
        <w:t xml:space="preserve"> -  1 szt.</w:t>
      </w:r>
    </w:p>
    <w:p w14:paraId="45E33A68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I Piętro:</w:t>
      </w:r>
    </w:p>
    <w:p w14:paraId="39447C3A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56 cm"/>
        </w:smartTagPr>
        <w:r w:rsidRPr="00ED011C">
          <w:rPr>
            <w:rFonts w:ascii="Cambria" w:hAnsi="Cambria" w:cs="Tahoma"/>
            <w:sz w:val="20"/>
          </w:rPr>
          <w:t>256 cm</w:t>
        </w:r>
      </w:smartTag>
      <w:r w:rsidRPr="00ED011C">
        <w:rPr>
          <w:rFonts w:ascii="Cambria" w:hAnsi="Cambria" w:cs="Tahoma"/>
          <w:sz w:val="20"/>
        </w:rPr>
        <w:t xml:space="preserve"> x szer.144 cm –  13 szt.</w:t>
      </w:r>
    </w:p>
    <w:p w14:paraId="135E8BC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330 cm"/>
        </w:smartTagPr>
        <w:r w:rsidRPr="00ED011C">
          <w:rPr>
            <w:rFonts w:ascii="Cambria" w:hAnsi="Cambria" w:cs="Tahoma"/>
            <w:sz w:val="20"/>
          </w:rPr>
          <w:t>330 cm</w:t>
        </w:r>
      </w:smartTag>
      <w:r w:rsidRPr="00ED011C">
        <w:rPr>
          <w:rFonts w:ascii="Cambria" w:hAnsi="Cambria" w:cs="Tahoma"/>
          <w:sz w:val="20"/>
        </w:rPr>
        <w:t xml:space="preserve"> x szer.140 cm –    1 szt.</w:t>
      </w:r>
    </w:p>
    <w:p w14:paraId="2D23ED96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wys.  </w:t>
      </w:r>
      <w:smartTag w:uri="urn:schemas-microsoft-com:office:smarttags" w:element="metricconverter">
        <w:smartTagPr>
          <w:attr w:name="ProductID" w:val="386 cm"/>
        </w:smartTagPr>
        <w:r w:rsidRPr="00ED011C">
          <w:rPr>
            <w:rFonts w:ascii="Cambria" w:hAnsi="Cambria" w:cs="Tahoma"/>
            <w:sz w:val="20"/>
          </w:rPr>
          <w:t>386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86 cm"/>
        </w:smartTagPr>
        <w:r w:rsidRPr="00ED011C">
          <w:rPr>
            <w:rFonts w:ascii="Cambria" w:hAnsi="Cambria" w:cs="Tahoma"/>
            <w:sz w:val="20"/>
          </w:rPr>
          <w:t>186 cm</w:t>
        </w:r>
      </w:smartTag>
      <w:r w:rsidRPr="00ED011C">
        <w:rPr>
          <w:rFonts w:ascii="Cambria" w:hAnsi="Cambria" w:cs="Tahoma"/>
          <w:sz w:val="20"/>
        </w:rPr>
        <w:t xml:space="preserve"> -    1 szt.</w:t>
      </w:r>
    </w:p>
    <w:p w14:paraId="565E6D1B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346 cm"/>
        </w:smartTagPr>
        <w:r w:rsidRPr="00ED011C">
          <w:rPr>
            <w:rFonts w:ascii="Cambria" w:hAnsi="Cambria" w:cs="Tahoma"/>
            <w:sz w:val="20"/>
          </w:rPr>
          <w:t>346 cm</w:t>
        </w:r>
      </w:smartTag>
      <w:r w:rsidRPr="00ED011C">
        <w:rPr>
          <w:rFonts w:ascii="Cambria" w:hAnsi="Cambria" w:cs="Tahoma"/>
          <w:sz w:val="20"/>
        </w:rPr>
        <w:t xml:space="preserve"> x szer.146 cm –    1 szt.</w:t>
      </w:r>
    </w:p>
    <w:p w14:paraId="7F8C87EF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56 cm"/>
        </w:smartTagPr>
        <w:r w:rsidRPr="00ED011C">
          <w:rPr>
            <w:rFonts w:ascii="Cambria" w:hAnsi="Cambria" w:cs="Tahoma"/>
            <w:sz w:val="20"/>
          </w:rPr>
          <w:t>256 cm</w:t>
        </w:r>
      </w:smartTag>
      <w:r w:rsidRPr="00ED011C">
        <w:rPr>
          <w:rFonts w:ascii="Cambria" w:hAnsi="Cambria" w:cs="Tahoma"/>
          <w:sz w:val="20"/>
        </w:rPr>
        <w:t xml:space="preserve"> x szer.163 cm –    1 szt.</w:t>
      </w:r>
    </w:p>
    <w:p w14:paraId="4D47E7F1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04 cm"/>
        </w:smartTagPr>
        <w:r w:rsidRPr="00ED011C">
          <w:rPr>
            <w:rFonts w:ascii="Cambria" w:hAnsi="Cambria" w:cs="Tahoma"/>
            <w:sz w:val="20"/>
          </w:rPr>
          <w:t>204 cm</w:t>
        </w:r>
      </w:smartTag>
      <w:r w:rsidRPr="00ED011C">
        <w:rPr>
          <w:rFonts w:ascii="Cambria" w:hAnsi="Cambria" w:cs="Tahoma"/>
          <w:sz w:val="20"/>
        </w:rPr>
        <w:t xml:space="preserve"> x szer.110 cm –    6 szt.</w:t>
      </w:r>
    </w:p>
    <w:p w14:paraId="5A99D5CD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10 cm"/>
        </w:smartTagPr>
        <w:r w:rsidRPr="00ED011C">
          <w:rPr>
            <w:rFonts w:ascii="Cambria" w:hAnsi="Cambria" w:cs="Tahoma"/>
            <w:sz w:val="20"/>
          </w:rPr>
          <w:t>210 cm</w:t>
        </w:r>
      </w:smartTag>
      <w:r w:rsidRPr="00ED011C">
        <w:rPr>
          <w:rFonts w:ascii="Cambria" w:hAnsi="Cambria" w:cs="Tahoma"/>
          <w:sz w:val="20"/>
        </w:rPr>
        <w:t xml:space="preserve"> x szer.120 cm –    7 szt.</w:t>
      </w:r>
    </w:p>
    <w:p w14:paraId="5AABFDBA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jedno-kwaterowe wys.  </w:t>
      </w:r>
      <w:smartTag w:uri="urn:schemas-microsoft-com:office:smarttags" w:element="metricconverter">
        <w:smartTagPr>
          <w:attr w:name="ProductID" w:val="210 cm"/>
        </w:smartTagPr>
        <w:r w:rsidRPr="00ED011C">
          <w:rPr>
            <w:rFonts w:ascii="Cambria" w:hAnsi="Cambria" w:cs="Tahoma"/>
            <w:sz w:val="20"/>
          </w:rPr>
          <w:t>210 cm</w:t>
        </w:r>
      </w:smartTag>
      <w:r w:rsidRPr="00ED011C">
        <w:rPr>
          <w:rFonts w:ascii="Cambria" w:hAnsi="Cambria" w:cs="Tahoma"/>
          <w:sz w:val="20"/>
        </w:rPr>
        <w:t xml:space="preserve"> x szer.64 cm –    2 szt.</w:t>
      </w:r>
    </w:p>
    <w:p w14:paraId="1331A3C3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100 cm"/>
        </w:smartTagPr>
        <w:r w:rsidRPr="00ED011C">
          <w:rPr>
            <w:rFonts w:ascii="Cambria" w:hAnsi="Cambria" w:cs="Tahoma"/>
            <w:sz w:val="20"/>
          </w:rPr>
          <w:t>100 cm</w:t>
        </w:r>
      </w:smartTag>
      <w:r w:rsidRPr="00ED011C">
        <w:rPr>
          <w:rFonts w:ascii="Cambria" w:hAnsi="Cambria" w:cs="Tahoma"/>
          <w:sz w:val="20"/>
        </w:rPr>
        <w:t xml:space="preserve"> x szer.130 cm –    1 szt.</w:t>
      </w:r>
    </w:p>
    <w:p w14:paraId="7264257C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II Piętro:</w:t>
      </w:r>
    </w:p>
    <w:p w14:paraId="06FF085A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160 cm"/>
        </w:smartTagPr>
        <w:r w:rsidRPr="00ED011C">
          <w:rPr>
            <w:rFonts w:ascii="Cambria" w:hAnsi="Cambria" w:cs="Tahoma"/>
            <w:sz w:val="20"/>
          </w:rPr>
          <w:t>160 cm</w:t>
        </w:r>
      </w:smartTag>
      <w:r w:rsidRPr="00ED011C">
        <w:rPr>
          <w:rFonts w:ascii="Cambria" w:hAnsi="Cambria" w:cs="Tahoma"/>
          <w:sz w:val="20"/>
        </w:rPr>
        <w:t xml:space="preserve"> x szer.110 cm –  2  szt.</w:t>
      </w:r>
    </w:p>
    <w:p w14:paraId="00F01361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06 cm"/>
        </w:smartTagPr>
        <w:r w:rsidRPr="00ED011C">
          <w:rPr>
            <w:rFonts w:ascii="Cambria" w:hAnsi="Cambria" w:cs="Tahoma"/>
            <w:sz w:val="20"/>
          </w:rPr>
          <w:t>206 cm</w:t>
        </w:r>
      </w:smartTag>
      <w:r w:rsidRPr="00ED011C">
        <w:rPr>
          <w:rFonts w:ascii="Cambria" w:hAnsi="Cambria" w:cs="Tahoma"/>
          <w:sz w:val="20"/>
        </w:rPr>
        <w:t xml:space="preserve"> x szer.130 cm –  4  szt.</w:t>
      </w:r>
    </w:p>
    <w:p w14:paraId="152429F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156 cm"/>
        </w:smartTagPr>
        <w:r w:rsidRPr="00ED011C">
          <w:rPr>
            <w:rFonts w:ascii="Cambria" w:hAnsi="Cambria" w:cs="Tahoma"/>
            <w:sz w:val="20"/>
          </w:rPr>
          <w:t>156 cm</w:t>
        </w:r>
      </w:smartTag>
      <w:r w:rsidRPr="00ED011C">
        <w:rPr>
          <w:rFonts w:ascii="Cambria" w:hAnsi="Cambria" w:cs="Tahoma"/>
          <w:sz w:val="20"/>
        </w:rPr>
        <w:t xml:space="preserve"> x szer.116 cm –  1  szt.</w:t>
      </w:r>
    </w:p>
    <w:p w14:paraId="27698A6C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186 cm"/>
        </w:smartTagPr>
        <w:r w:rsidRPr="00ED011C">
          <w:rPr>
            <w:rFonts w:ascii="Cambria" w:hAnsi="Cambria" w:cs="Tahoma"/>
            <w:sz w:val="20"/>
          </w:rPr>
          <w:t>186 cm</w:t>
        </w:r>
      </w:smartTag>
      <w:r w:rsidRPr="00ED011C">
        <w:rPr>
          <w:rFonts w:ascii="Cambria" w:hAnsi="Cambria" w:cs="Tahoma"/>
          <w:sz w:val="20"/>
        </w:rPr>
        <w:t xml:space="preserve"> x szer.116 cm –  2  szt.</w:t>
      </w:r>
    </w:p>
    <w:p w14:paraId="16F012FD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190 cm"/>
        </w:smartTagPr>
        <w:r w:rsidRPr="00ED011C">
          <w:rPr>
            <w:rFonts w:ascii="Cambria" w:hAnsi="Cambria" w:cs="Tahoma"/>
            <w:sz w:val="20"/>
          </w:rPr>
          <w:t>190 cm</w:t>
        </w:r>
      </w:smartTag>
      <w:r w:rsidRPr="00ED011C">
        <w:rPr>
          <w:rFonts w:ascii="Cambria" w:hAnsi="Cambria" w:cs="Tahoma"/>
          <w:sz w:val="20"/>
        </w:rPr>
        <w:t xml:space="preserve"> x szer.110 cm –  6  szt.</w:t>
      </w:r>
    </w:p>
    <w:p w14:paraId="13152328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(zakończone owalnie)  </w:t>
      </w:r>
      <w:smartTag w:uri="urn:schemas-microsoft-com:office:smarttags" w:element="metricconverter">
        <w:smartTagPr>
          <w:attr w:name="ProductID" w:val="170 cm"/>
        </w:smartTagPr>
        <w:r w:rsidRPr="00ED011C">
          <w:rPr>
            <w:rFonts w:ascii="Cambria" w:hAnsi="Cambria" w:cs="Tahoma"/>
            <w:sz w:val="20"/>
          </w:rPr>
          <w:t>170 cm</w:t>
        </w:r>
      </w:smartTag>
      <w:r w:rsidRPr="00ED011C">
        <w:rPr>
          <w:rFonts w:ascii="Cambria" w:hAnsi="Cambria" w:cs="Tahoma"/>
          <w:sz w:val="20"/>
        </w:rPr>
        <w:t xml:space="preserve"> x szer.140 cm –  6  szt.</w:t>
      </w:r>
    </w:p>
    <w:p w14:paraId="2CF269F2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20 cm"/>
        </w:smartTagPr>
        <w:r w:rsidRPr="00ED011C">
          <w:rPr>
            <w:rFonts w:ascii="Cambria" w:hAnsi="Cambria" w:cs="Tahoma"/>
            <w:sz w:val="20"/>
          </w:rPr>
          <w:t>220 cm</w:t>
        </w:r>
      </w:smartTag>
      <w:r w:rsidRPr="00ED011C">
        <w:rPr>
          <w:rFonts w:ascii="Cambria" w:hAnsi="Cambria" w:cs="Tahoma"/>
          <w:sz w:val="20"/>
        </w:rPr>
        <w:t xml:space="preserve"> x szer.  </w:t>
      </w:r>
      <w:smartTag w:uri="urn:schemas-microsoft-com:office:smarttags" w:element="metricconverter">
        <w:smartTagPr>
          <w:attr w:name="ProductID" w:val="80 cm"/>
        </w:smartTagPr>
        <w:r w:rsidRPr="00ED011C">
          <w:rPr>
            <w:rFonts w:ascii="Cambria" w:hAnsi="Cambria" w:cs="Tahoma"/>
            <w:sz w:val="20"/>
          </w:rPr>
          <w:t>80 cm</w:t>
        </w:r>
      </w:smartTag>
      <w:r w:rsidRPr="00ED011C">
        <w:rPr>
          <w:rFonts w:ascii="Cambria" w:hAnsi="Cambria" w:cs="Tahoma"/>
          <w:sz w:val="20"/>
        </w:rPr>
        <w:t xml:space="preserve"> –  1  szt.</w:t>
      </w:r>
    </w:p>
    <w:p w14:paraId="6AD731C8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20 cm"/>
        </w:smartTagPr>
        <w:r w:rsidRPr="00ED011C">
          <w:rPr>
            <w:rFonts w:ascii="Cambria" w:hAnsi="Cambria" w:cs="Tahoma"/>
            <w:sz w:val="20"/>
          </w:rPr>
          <w:t>220 cm</w:t>
        </w:r>
      </w:smartTag>
      <w:r w:rsidRPr="00ED011C">
        <w:rPr>
          <w:rFonts w:ascii="Cambria" w:hAnsi="Cambria" w:cs="Tahoma"/>
          <w:sz w:val="20"/>
        </w:rPr>
        <w:t xml:space="preserve"> x szer.130 cm –  7  szt.</w:t>
      </w:r>
    </w:p>
    <w:p w14:paraId="5C9DA513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(zakończone owalnie) wys.  </w:t>
      </w:r>
      <w:smartTag w:uri="urn:schemas-microsoft-com:office:smarttags" w:element="metricconverter">
        <w:smartTagPr>
          <w:attr w:name="ProductID" w:val="210 cm"/>
        </w:smartTagPr>
        <w:r w:rsidRPr="00ED011C">
          <w:rPr>
            <w:rFonts w:ascii="Cambria" w:hAnsi="Cambria" w:cs="Tahoma"/>
            <w:sz w:val="20"/>
          </w:rPr>
          <w:t>210 cm</w:t>
        </w:r>
      </w:smartTag>
      <w:r w:rsidRPr="00ED011C">
        <w:rPr>
          <w:rFonts w:ascii="Cambria" w:hAnsi="Cambria" w:cs="Tahoma"/>
          <w:sz w:val="20"/>
        </w:rPr>
        <w:t xml:space="preserve"> x szer.190 cm –  1  szt.</w:t>
      </w:r>
    </w:p>
    <w:p w14:paraId="26D2C337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Klatki schodowe:</w:t>
      </w:r>
    </w:p>
    <w:p w14:paraId="7E97CB6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</w:t>
      </w:r>
      <w:smartTag w:uri="urn:schemas-microsoft-com:office:smarttags" w:element="metricconverter">
        <w:smartTagPr>
          <w:attr w:name="ProductID" w:val="200 cm"/>
        </w:smartTagPr>
        <w:r w:rsidRPr="00ED011C">
          <w:rPr>
            <w:rFonts w:ascii="Cambria" w:hAnsi="Cambria" w:cs="Tahoma"/>
            <w:sz w:val="20"/>
          </w:rPr>
          <w:t>200 cm</w:t>
        </w:r>
      </w:smartTag>
      <w:r w:rsidRPr="00ED011C">
        <w:rPr>
          <w:rFonts w:ascii="Cambria" w:hAnsi="Cambria" w:cs="Tahoma"/>
          <w:sz w:val="20"/>
        </w:rPr>
        <w:t xml:space="preserve"> x szer.  </w:t>
      </w:r>
      <w:smartTag w:uri="urn:schemas-microsoft-com:office:smarttags" w:element="metricconverter">
        <w:smartTagPr>
          <w:attr w:name="ProductID" w:val="60 cm"/>
        </w:smartTagPr>
        <w:r w:rsidRPr="00ED011C">
          <w:rPr>
            <w:rFonts w:ascii="Cambria" w:hAnsi="Cambria" w:cs="Tahoma"/>
            <w:sz w:val="20"/>
          </w:rPr>
          <w:t>60 cm</w:t>
        </w:r>
      </w:smartTag>
      <w:r w:rsidRPr="00ED011C">
        <w:rPr>
          <w:rFonts w:ascii="Cambria" w:hAnsi="Cambria" w:cs="Tahoma"/>
          <w:sz w:val="20"/>
        </w:rPr>
        <w:t xml:space="preserve"> –  2  szt.</w:t>
      </w:r>
    </w:p>
    <w:p w14:paraId="20621D22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  </w:t>
      </w:r>
      <w:smartTag w:uri="urn:schemas-microsoft-com:office:smarttags" w:element="metricconverter">
        <w:smartTagPr>
          <w:attr w:name="ProductID" w:val="60 cm"/>
        </w:smartTagPr>
        <w:r w:rsidRPr="00ED011C">
          <w:rPr>
            <w:rFonts w:ascii="Cambria" w:hAnsi="Cambria" w:cs="Tahoma"/>
            <w:sz w:val="20"/>
          </w:rPr>
          <w:t>60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00 cm"/>
        </w:smartTagPr>
        <w:r w:rsidRPr="00ED011C">
          <w:rPr>
            <w:rFonts w:ascii="Cambria" w:hAnsi="Cambria" w:cs="Tahoma"/>
            <w:sz w:val="20"/>
          </w:rPr>
          <w:t>100 cm</w:t>
        </w:r>
      </w:smartTag>
      <w:r w:rsidRPr="00ED011C">
        <w:rPr>
          <w:rFonts w:ascii="Cambria" w:hAnsi="Cambria" w:cs="Tahoma"/>
          <w:sz w:val="20"/>
        </w:rPr>
        <w:t xml:space="preserve"> –  4  szt.</w:t>
      </w:r>
    </w:p>
    <w:p w14:paraId="6F04738C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</w:t>
      </w:r>
      <w:smartTag w:uri="urn:schemas-microsoft-com:office:smarttags" w:element="metricconverter">
        <w:smartTagPr>
          <w:attr w:name="ProductID" w:val="190 cm"/>
        </w:smartTagPr>
        <w:r w:rsidRPr="00ED011C">
          <w:rPr>
            <w:rFonts w:ascii="Cambria" w:hAnsi="Cambria" w:cs="Tahoma"/>
            <w:sz w:val="20"/>
          </w:rPr>
          <w:t>190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20 cm"/>
        </w:smartTagPr>
        <w:r w:rsidRPr="00ED011C">
          <w:rPr>
            <w:rFonts w:ascii="Cambria" w:hAnsi="Cambria" w:cs="Tahoma"/>
            <w:sz w:val="20"/>
          </w:rPr>
          <w:t>120 cm</w:t>
        </w:r>
      </w:smartTag>
      <w:r w:rsidRPr="00ED011C">
        <w:rPr>
          <w:rFonts w:ascii="Cambria" w:hAnsi="Cambria" w:cs="Tahoma"/>
          <w:sz w:val="20"/>
        </w:rPr>
        <w:t xml:space="preserve"> –  2  szt.</w:t>
      </w:r>
    </w:p>
    <w:p w14:paraId="18D1A5AB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lastRenderedPageBreak/>
        <w:t xml:space="preserve">okna dwu-kwaterowe wys. </w:t>
      </w:r>
      <w:smartTag w:uri="urn:schemas-microsoft-com:office:smarttags" w:element="metricconverter">
        <w:smartTagPr>
          <w:attr w:name="ProductID" w:val="220 cm"/>
        </w:smartTagPr>
        <w:r w:rsidRPr="00ED011C">
          <w:rPr>
            <w:rFonts w:ascii="Cambria" w:hAnsi="Cambria" w:cs="Tahoma"/>
            <w:sz w:val="20"/>
          </w:rPr>
          <w:t>220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00 cm"/>
        </w:smartTagPr>
        <w:r w:rsidRPr="00ED011C">
          <w:rPr>
            <w:rFonts w:ascii="Cambria" w:hAnsi="Cambria" w:cs="Tahoma"/>
            <w:sz w:val="20"/>
          </w:rPr>
          <w:t>100 cm</w:t>
        </w:r>
      </w:smartTag>
      <w:r w:rsidRPr="00ED011C">
        <w:rPr>
          <w:rFonts w:ascii="Cambria" w:hAnsi="Cambria" w:cs="Tahoma"/>
          <w:sz w:val="20"/>
        </w:rPr>
        <w:t xml:space="preserve"> –  2  szt.</w:t>
      </w:r>
    </w:p>
    <w:p w14:paraId="3DCD4280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</w:t>
      </w:r>
      <w:smartTag w:uri="urn:schemas-microsoft-com:office:smarttags" w:element="metricconverter">
        <w:smartTagPr>
          <w:attr w:name="ProductID" w:val="100 cm"/>
        </w:smartTagPr>
        <w:r w:rsidRPr="00ED011C">
          <w:rPr>
            <w:rFonts w:ascii="Cambria" w:hAnsi="Cambria" w:cs="Tahoma"/>
            <w:sz w:val="20"/>
          </w:rPr>
          <w:t>100 cm</w:t>
        </w:r>
      </w:smartTag>
      <w:r w:rsidRPr="00ED011C">
        <w:rPr>
          <w:rFonts w:ascii="Cambria" w:hAnsi="Cambria" w:cs="Tahoma"/>
          <w:sz w:val="20"/>
        </w:rPr>
        <w:t xml:space="preserve"> x szer.   </w:t>
      </w:r>
      <w:smartTag w:uri="urn:schemas-microsoft-com:office:smarttags" w:element="metricconverter">
        <w:smartTagPr>
          <w:attr w:name="ProductID" w:val="50 cm"/>
        </w:smartTagPr>
        <w:r w:rsidRPr="00ED011C">
          <w:rPr>
            <w:rFonts w:ascii="Cambria" w:hAnsi="Cambria" w:cs="Tahoma"/>
            <w:sz w:val="20"/>
          </w:rPr>
          <w:t>50 cm</w:t>
        </w:r>
      </w:smartTag>
      <w:r w:rsidRPr="00ED011C">
        <w:rPr>
          <w:rFonts w:ascii="Cambria" w:hAnsi="Cambria" w:cs="Tahoma"/>
          <w:sz w:val="20"/>
        </w:rPr>
        <w:t xml:space="preserve"> –  4  szt.</w:t>
      </w:r>
    </w:p>
    <w:p w14:paraId="067CF6E1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trzy-kwaterowe wys.  </w:t>
      </w:r>
      <w:smartTag w:uri="urn:schemas-microsoft-com:office:smarttags" w:element="metricconverter">
        <w:smartTagPr>
          <w:attr w:name="ProductID" w:val="435 cm"/>
        </w:smartTagPr>
        <w:r w:rsidRPr="00ED011C">
          <w:rPr>
            <w:rFonts w:ascii="Cambria" w:hAnsi="Cambria" w:cs="Tahoma"/>
            <w:sz w:val="20"/>
          </w:rPr>
          <w:t>435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90 cm"/>
        </w:smartTagPr>
        <w:r w:rsidRPr="00ED011C">
          <w:rPr>
            <w:rFonts w:ascii="Cambria" w:hAnsi="Cambria" w:cs="Tahoma"/>
            <w:sz w:val="20"/>
          </w:rPr>
          <w:t>190 cm</w:t>
        </w:r>
      </w:smartTag>
      <w:r w:rsidRPr="00ED011C">
        <w:rPr>
          <w:rFonts w:ascii="Cambria" w:hAnsi="Cambria" w:cs="Tahoma"/>
          <w:sz w:val="20"/>
        </w:rPr>
        <w:t xml:space="preserve"> –  2  szt.</w:t>
      </w:r>
    </w:p>
    <w:p w14:paraId="0317C911" w14:textId="77777777" w:rsidR="00ED011C" w:rsidRPr="00ED011C" w:rsidRDefault="00ED011C" w:rsidP="001E0C69">
      <w:pPr>
        <w:numPr>
          <w:ilvl w:val="0"/>
          <w:numId w:val="10"/>
        </w:numPr>
        <w:spacing w:before="120" w:after="120"/>
        <w:ind w:left="714" w:hanging="357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Pozostałe:</w:t>
      </w:r>
    </w:p>
    <w:p w14:paraId="428954E9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Drzwi wejściowe wys.410 cm x szer. </w:t>
      </w:r>
      <w:smartTag w:uri="urn:schemas-microsoft-com:office:smarttags" w:element="metricconverter">
        <w:smartTagPr>
          <w:attr w:name="ProductID" w:val="310 cm"/>
        </w:smartTagPr>
        <w:r w:rsidRPr="00ED011C">
          <w:rPr>
            <w:rFonts w:ascii="Cambria" w:hAnsi="Cambria" w:cs="Tahoma"/>
            <w:sz w:val="20"/>
          </w:rPr>
          <w:t>310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298B5048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Drzwi wejściowe wys.520 cm x szer. </w:t>
      </w:r>
      <w:smartTag w:uri="urn:schemas-microsoft-com:office:smarttags" w:element="metricconverter">
        <w:smartTagPr>
          <w:attr w:name="ProductID" w:val="290 cm"/>
        </w:smartTagPr>
        <w:r w:rsidRPr="00ED011C">
          <w:rPr>
            <w:rFonts w:ascii="Cambria" w:hAnsi="Cambria" w:cs="Tahoma"/>
            <w:sz w:val="20"/>
          </w:rPr>
          <w:t>290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60939845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Drzwi wejściowe wys.520 cm x szer. </w:t>
      </w:r>
      <w:smartTag w:uri="urn:schemas-microsoft-com:office:smarttags" w:element="metricconverter">
        <w:smartTagPr>
          <w:attr w:name="ProductID" w:val="170 cm"/>
        </w:smartTagPr>
        <w:r w:rsidRPr="00ED011C">
          <w:rPr>
            <w:rFonts w:ascii="Cambria" w:hAnsi="Cambria" w:cs="Tahoma"/>
            <w:sz w:val="20"/>
          </w:rPr>
          <w:t>170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19457F29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Szyba w drzwiach na II piętrze – </w:t>
      </w:r>
      <w:smartTag w:uri="urn:schemas-microsoft-com:office:smarttags" w:element="metricconverter">
        <w:smartTagPr>
          <w:attr w:name="ProductID" w:val="80 cm"/>
        </w:smartTagPr>
        <w:r w:rsidRPr="00ED011C">
          <w:rPr>
            <w:rFonts w:ascii="Cambria" w:hAnsi="Cambria" w:cs="Tahoma"/>
            <w:sz w:val="20"/>
          </w:rPr>
          <w:t>80 cm</w:t>
        </w:r>
      </w:smartTag>
      <w:r w:rsidRPr="00ED011C">
        <w:rPr>
          <w:rFonts w:ascii="Cambria" w:hAnsi="Cambria" w:cs="Tahoma"/>
          <w:sz w:val="20"/>
        </w:rPr>
        <w:t xml:space="preserve"> x </w:t>
      </w:r>
      <w:smartTag w:uri="urn:schemas-microsoft-com:office:smarttags" w:element="metricconverter">
        <w:smartTagPr>
          <w:attr w:name="ProductID" w:val="60 cm"/>
        </w:smartTagPr>
        <w:r w:rsidRPr="00ED011C">
          <w:rPr>
            <w:rFonts w:ascii="Cambria" w:hAnsi="Cambria" w:cs="Tahoma"/>
            <w:sz w:val="20"/>
          </w:rPr>
          <w:t>60 cm</w:t>
        </w:r>
      </w:smartTag>
      <w:r w:rsidRPr="00ED011C">
        <w:rPr>
          <w:rFonts w:ascii="Cambria" w:hAnsi="Cambria" w:cs="Tahoma"/>
          <w:sz w:val="20"/>
        </w:rPr>
        <w:t xml:space="preserve"> –   1 szt.</w:t>
      </w:r>
    </w:p>
    <w:p w14:paraId="1A2C178C" w14:textId="77777777" w:rsidR="00ED011C" w:rsidRPr="00ED011C" w:rsidRDefault="00ED011C" w:rsidP="001E0C69">
      <w:pPr>
        <w:numPr>
          <w:ilvl w:val="1"/>
          <w:numId w:val="10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naświetle na II piętrze wys. </w:t>
      </w:r>
      <w:smartTag w:uri="urn:schemas-microsoft-com:office:smarttags" w:element="metricconverter">
        <w:smartTagPr>
          <w:attr w:name="ProductID" w:val="51 cm"/>
        </w:smartTagPr>
        <w:r w:rsidRPr="00ED011C">
          <w:rPr>
            <w:rFonts w:ascii="Cambria" w:hAnsi="Cambria" w:cs="Tahoma"/>
            <w:sz w:val="20"/>
          </w:rPr>
          <w:t>51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202 cm"/>
        </w:smartTagPr>
        <w:r w:rsidRPr="00ED011C">
          <w:rPr>
            <w:rFonts w:ascii="Cambria" w:hAnsi="Cambria" w:cs="Tahoma"/>
            <w:sz w:val="20"/>
          </w:rPr>
          <w:t>202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393E945B" w14:textId="77777777" w:rsidR="00ED011C" w:rsidRPr="00ED011C" w:rsidRDefault="00ED011C" w:rsidP="001E0C69">
      <w:pPr>
        <w:numPr>
          <w:ilvl w:val="1"/>
          <w:numId w:val="9"/>
        </w:numPr>
        <w:tabs>
          <w:tab w:val="clear" w:pos="540"/>
          <w:tab w:val="num" w:pos="360"/>
        </w:tabs>
        <w:spacing w:before="120" w:after="120"/>
        <w:ind w:hanging="54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 xml:space="preserve">Budynek przy ul. Jana </w:t>
      </w:r>
      <w:proofErr w:type="spellStart"/>
      <w:r w:rsidRPr="00ED011C">
        <w:rPr>
          <w:rFonts w:ascii="Cambria" w:hAnsi="Cambria" w:cs="Tahoma"/>
          <w:b/>
          <w:sz w:val="20"/>
          <w:u w:val="single"/>
        </w:rPr>
        <w:t>Sączewskiego</w:t>
      </w:r>
      <w:proofErr w:type="spellEnd"/>
      <w:r w:rsidRPr="00ED011C">
        <w:rPr>
          <w:rFonts w:ascii="Cambria" w:hAnsi="Cambria" w:cs="Tahoma"/>
          <w:b/>
          <w:sz w:val="20"/>
          <w:u w:val="single"/>
        </w:rPr>
        <w:t xml:space="preserve"> 27 :</w:t>
      </w:r>
    </w:p>
    <w:p w14:paraId="30CE28B2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>okno jedno-kwaterowe wys. 90 x szer. 30 – 1 szt.</w:t>
      </w:r>
    </w:p>
    <w:p w14:paraId="6FFC12FF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wys. </w:t>
      </w:r>
      <w:smartTag w:uri="urn:schemas-microsoft-com:office:smarttags" w:element="metricconverter">
        <w:smartTagPr>
          <w:attr w:name="ProductID" w:val="140 cm"/>
        </w:smartTagPr>
        <w:r w:rsidRPr="00ED011C">
          <w:rPr>
            <w:rFonts w:ascii="Cambria" w:hAnsi="Cambria" w:cs="Tahoma"/>
            <w:sz w:val="20"/>
          </w:rPr>
          <w:t>140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40 cm"/>
        </w:smartTagPr>
        <w:r w:rsidRPr="00ED011C">
          <w:rPr>
            <w:rFonts w:ascii="Cambria" w:hAnsi="Cambria" w:cs="Tahoma"/>
            <w:sz w:val="20"/>
          </w:rPr>
          <w:t>140 cm</w:t>
        </w:r>
      </w:smartTag>
      <w:r w:rsidRPr="00ED011C">
        <w:rPr>
          <w:rFonts w:ascii="Cambria" w:hAnsi="Cambria" w:cs="Tahoma"/>
          <w:sz w:val="20"/>
        </w:rPr>
        <w:t xml:space="preserve"> –     2 szt.</w:t>
      </w:r>
    </w:p>
    <w:p w14:paraId="3471B4C7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 wys. </w:t>
      </w:r>
      <w:smartTag w:uri="urn:schemas-microsoft-com:office:smarttags" w:element="metricconverter">
        <w:smartTagPr>
          <w:attr w:name="ProductID" w:val="189 cm"/>
        </w:smartTagPr>
        <w:r w:rsidRPr="00ED011C">
          <w:rPr>
            <w:rFonts w:ascii="Cambria" w:hAnsi="Cambria" w:cs="Tahoma"/>
            <w:sz w:val="20"/>
          </w:rPr>
          <w:t>189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57,5 cm"/>
        </w:smartTagPr>
        <w:r w:rsidRPr="00ED011C">
          <w:rPr>
            <w:rFonts w:ascii="Cambria" w:hAnsi="Cambria" w:cs="Tahoma"/>
            <w:sz w:val="20"/>
          </w:rPr>
          <w:t>157,5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0930FEC1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color w:val="000000"/>
          <w:sz w:val="20"/>
        </w:rPr>
        <w:t xml:space="preserve">okno jedno-kwaterowe wys. </w:t>
      </w:r>
      <w:smartTag w:uri="urn:schemas-microsoft-com:office:smarttags" w:element="metricconverter">
        <w:smartTagPr>
          <w:attr w:name="ProductID" w:val="196 cm"/>
        </w:smartTagPr>
        <w:r w:rsidRPr="00ED011C">
          <w:rPr>
            <w:rFonts w:ascii="Cambria" w:hAnsi="Cambria" w:cs="Tahoma"/>
            <w:color w:val="000000"/>
            <w:sz w:val="20"/>
          </w:rPr>
          <w:t>196 cm</w:t>
        </w:r>
      </w:smartTag>
      <w:r w:rsidRPr="00ED011C">
        <w:rPr>
          <w:rFonts w:ascii="Cambria" w:hAnsi="Cambria" w:cs="Tahoma"/>
          <w:color w:val="000000"/>
          <w:sz w:val="20"/>
        </w:rPr>
        <w:t xml:space="preserve"> x szer. </w:t>
      </w:r>
      <w:smartTag w:uri="urn:schemas-microsoft-com:office:smarttags" w:element="metricconverter">
        <w:smartTagPr>
          <w:attr w:name="ProductID" w:val="106 cm"/>
        </w:smartTagPr>
        <w:r w:rsidRPr="00ED011C">
          <w:rPr>
            <w:rFonts w:ascii="Cambria" w:hAnsi="Cambria" w:cs="Tahoma"/>
            <w:color w:val="000000"/>
            <w:sz w:val="20"/>
          </w:rPr>
          <w:t>106 cm</w:t>
        </w:r>
      </w:smartTag>
      <w:r w:rsidRPr="00ED011C">
        <w:rPr>
          <w:rFonts w:ascii="Cambria" w:hAnsi="Cambria" w:cs="Tahoma"/>
          <w:color w:val="000000"/>
          <w:sz w:val="20"/>
        </w:rPr>
        <w:t xml:space="preserve"> –   5 szt</w:t>
      </w:r>
      <w:r w:rsidRPr="00ED011C">
        <w:rPr>
          <w:rFonts w:ascii="Cambria" w:hAnsi="Cambria" w:cs="Tahoma"/>
          <w:sz w:val="20"/>
        </w:rPr>
        <w:t>.</w:t>
      </w:r>
    </w:p>
    <w:p w14:paraId="37A9D807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skrzynkowe podwójne  wys. </w:t>
      </w:r>
      <w:smartTag w:uri="urn:schemas-microsoft-com:office:smarttags" w:element="metricconverter">
        <w:smartTagPr>
          <w:attr w:name="ProductID" w:val="216 cm"/>
        </w:smartTagPr>
        <w:r w:rsidRPr="00ED011C">
          <w:rPr>
            <w:rFonts w:ascii="Cambria" w:hAnsi="Cambria" w:cs="Tahoma"/>
            <w:sz w:val="20"/>
          </w:rPr>
          <w:t>216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16 cm"/>
        </w:smartTagPr>
        <w:r w:rsidRPr="00ED011C">
          <w:rPr>
            <w:rFonts w:ascii="Cambria" w:hAnsi="Cambria" w:cs="Tahoma"/>
            <w:sz w:val="20"/>
          </w:rPr>
          <w:t>116 cm</w:t>
        </w:r>
      </w:smartTag>
      <w:r w:rsidRPr="00ED011C">
        <w:rPr>
          <w:rFonts w:ascii="Cambria" w:hAnsi="Cambria" w:cs="Tahoma"/>
          <w:sz w:val="20"/>
        </w:rPr>
        <w:t xml:space="preserve"> – 4 szt.</w:t>
      </w:r>
    </w:p>
    <w:p w14:paraId="09D15AF0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skrzynkowe podwójne  wys. </w:t>
      </w:r>
      <w:smartTag w:uri="urn:schemas-microsoft-com:office:smarttags" w:element="metricconverter">
        <w:smartTagPr>
          <w:attr w:name="ProductID" w:val="210 cm"/>
        </w:smartTagPr>
        <w:r w:rsidRPr="00ED011C">
          <w:rPr>
            <w:rFonts w:ascii="Cambria" w:hAnsi="Cambria" w:cs="Tahoma"/>
            <w:sz w:val="20"/>
          </w:rPr>
          <w:t>210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00 cm"/>
        </w:smartTagPr>
        <w:r w:rsidRPr="00ED011C">
          <w:rPr>
            <w:rFonts w:ascii="Cambria" w:hAnsi="Cambria" w:cs="Tahoma"/>
            <w:sz w:val="20"/>
          </w:rPr>
          <w:t>100 cm</w:t>
        </w:r>
      </w:smartTag>
      <w:r w:rsidRPr="00ED011C">
        <w:rPr>
          <w:rFonts w:ascii="Cambria" w:hAnsi="Cambria" w:cs="Tahoma"/>
          <w:sz w:val="20"/>
        </w:rPr>
        <w:t xml:space="preserve"> – 3 szt.</w:t>
      </w:r>
    </w:p>
    <w:p w14:paraId="3F9A6D39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skrzynkowe podwójne  wys. </w:t>
      </w:r>
      <w:smartTag w:uri="urn:schemas-microsoft-com:office:smarttags" w:element="metricconverter">
        <w:smartTagPr>
          <w:attr w:name="ProductID" w:val="220 cm"/>
        </w:smartTagPr>
        <w:r w:rsidRPr="00ED011C">
          <w:rPr>
            <w:rFonts w:ascii="Cambria" w:hAnsi="Cambria" w:cs="Tahoma"/>
            <w:sz w:val="20"/>
          </w:rPr>
          <w:t>220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20 cm"/>
        </w:smartTagPr>
        <w:r w:rsidRPr="00ED011C">
          <w:rPr>
            <w:rFonts w:ascii="Cambria" w:hAnsi="Cambria" w:cs="Tahoma"/>
            <w:sz w:val="20"/>
          </w:rPr>
          <w:t>120 cm</w:t>
        </w:r>
      </w:smartTag>
      <w:r w:rsidRPr="00ED011C">
        <w:rPr>
          <w:rFonts w:ascii="Cambria" w:hAnsi="Cambria" w:cs="Tahoma"/>
          <w:sz w:val="20"/>
        </w:rPr>
        <w:t xml:space="preserve"> – 4 szt.</w:t>
      </w:r>
    </w:p>
    <w:p w14:paraId="225CFADA" w14:textId="77777777" w:rsidR="00ED011C" w:rsidRP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trzy-kwaterowe balkonowe wys. </w:t>
      </w:r>
      <w:smartTag w:uri="urn:schemas-microsoft-com:office:smarttags" w:element="metricconverter">
        <w:smartTagPr>
          <w:attr w:name="ProductID" w:val="290 cm"/>
        </w:smartTagPr>
        <w:r w:rsidRPr="00ED011C">
          <w:rPr>
            <w:rFonts w:ascii="Cambria" w:hAnsi="Cambria" w:cs="Tahoma"/>
            <w:sz w:val="20"/>
          </w:rPr>
          <w:t>290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255 cm"/>
        </w:smartTagPr>
        <w:r w:rsidRPr="00ED011C">
          <w:rPr>
            <w:rFonts w:ascii="Cambria" w:hAnsi="Cambria" w:cs="Tahoma"/>
            <w:sz w:val="20"/>
          </w:rPr>
          <w:t>255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64103A2F" w14:textId="77777777" w:rsidR="00ED011C" w:rsidRDefault="00ED011C" w:rsidP="001E0C69">
      <w:pPr>
        <w:numPr>
          <w:ilvl w:val="0"/>
          <w:numId w:val="14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okno dwu-kwaterowe wys. </w:t>
      </w:r>
      <w:smartTag w:uri="urn:schemas-microsoft-com:office:smarttags" w:element="metricconverter">
        <w:smartTagPr>
          <w:attr w:name="ProductID" w:val="221 cm"/>
        </w:smartTagPr>
        <w:r w:rsidRPr="00ED011C">
          <w:rPr>
            <w:rFonts w:ascii="Cambria" w:hAnsi="Cambria" w:cs="Tahoma"/>
            <w:sz w:val="20"/>
          </w:rPr>
          <w:t>221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22 cm"/>
        </w:smartTagPr>
        <w:r w:rsidRPr="00ED011C">
          <w:rPr>
            <w:rFonts w:ascii="Cambria" w:hAnsi="Cambria" w:cs="Tahoma"/>
            <w:sz w:val="20"/>
          </w:rPr>
          <w:t>122 cm</w:t>
        </w:r>
      </w:smartTag>
      <w:r w:rsidRPr="00ED011C">
        <w:rPr>
          <w:rFonts w:ascii="Cambria" w:hAnsi="Cambria" w:cs="Tahoma"/>
          <w:sz w:val="20"/>
        </w:rPr>
        <w:t xml:space="preserve"> – 5 szt. </w:t>
      </w:r>
    </w:p>
    <w:p w14:paraId="3BBC4809" w14:textId="77777777" w:rsidR="00ED011C" w:rsidRPr="00ED011C" w:rsidRDefault="00ED011C" w:rsidP="009A4668">
      <w:pPr>
        <w:spacing w:before="120" w:after="120"/>
        <w:ind w:left="720" w:firstLine="36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Pozostałe:</w:t>
      </w:r>
    </w:p>
    <w:p w14:paraId="412458B6" w14:textId="77777777" w:rsidR="00ED011C" w:rsidRPr="00ED011C" w:rsidRDefault="00ED011C" w:rsidP="001E0C69">
      <w:pPr>
        <w:numPr>
          <w:ilvl w:val="0"/>
          <w:numId w:val="15"/>
        </w:numPr>
        <w:tabs>
          <w:tab w:val="clear" w:pos="1440"/>
          <w:tab w:val="num" w:pos="1080"/>
        </w:tabs>
        <w:spacing w:before="120" w:after="120"/>
        <w:ind w:hanging="7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drzwi wejściowe na klatce schodowej wys. </w:t>
      </w:r>
      <w:smartTag w:uri="urn:schemas-microsoft-com:office:smarttags" w:element="metricconverter">
        <w:smartTagPr>
          <w:attr w:name="ProductID" w:val="190 cm"/>
        </w:smartTagPr>
        <w:r w:rsidRPr="00ED011C">
          <w:rPr>
            <w:rFonts w:ascii="Cambria" w:hAnsi="Cambria" w:cs="Tahoma"/>
            <w:sz w:val="20"/>
          </w:rPr>
          <w:t>190 cm</w:t>
        </w:r>
      </w:smartTag>
      <w:r w:rsidRPr="00ED011C">
        <w:rPr>
          <w:rFonts w:ascii="Cambria" w:hAnsi="Cambria" w:cs="Tahoma"/>
          <w:sz w:val="20"/>
        </w:rPr>
        <w:t xml:space="preserve"> x szer.     </w:t>
      </w:r>
      <w:smartTag w:uri="urn:schemas-microsoft-com:office:smarttags" w:element="metricconverter">
        <w:smartTagPr>
          <w:attr w:name="ProductID" w:val="110 cm"/>
        </w:smartTagPr>
        <w:r w:rsidRPr="00ED011C">
          <w:rPr>
            <w:rFonts w:ascii="Cambria" w:hAnsi="Cambria" w:cs="Tahoma"/>
            <w:sz w:val="20"/>
          </w:rPr>
          <w:t>110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2A6C16FC" w14:textId="77777777" w:rsidR="00ED011C" w:rsidRPr="00ED011C" w:rsidRDefault="00ED011C" w:rsidP="001E0C69">
      <w:pPr>
        <w:numPr>
          <w:ilvl w:val="0"/>
          <w:numId w:val="15"/>
        </w:numPr>
        <w:tabs>
          <w:tab w:val="clear" w:pos="1440"/>
          <w:tab w:val="num" w:pos="1080"/>
        </w:tabs>
        <w:spacing w:before="120" w:after="120"/>
        <w:ind w:hanging="7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skrzydło drzwiowe na klatce schodowej wys. </w:t>
      </w:r>
      <w:smartTag w:uri="urn:schemas-microsoft-com:office:smarttags" w:element="metricconverter">
        <w:smartTagPr>
          <w:attr w:name="ProductID" w:val="310 cm"/>
        </w:smartTagPr>
        <w:r w:rsidRPr="00ED011C">
          <w:rPr>
            <w:rFonts w:ascii="Cambria" w:hAnsi="Cambria" w:cs="Tahoma"/>
            <w:sz w:val="20"/>
          </w:rPr>
          <w:t>310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40 cm"/>
        </w:smartTagPr>
        <w:r w:rsidRPr="00ED011C">
          <w:rPr>
            <w:rFonts w:ascii="Cambria" w:hAnsi="Cambria" w:cs="Tahoma"/>
            <w:sz w:val="20"/>
          </w:rPr>
          <w:t>140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0FBA855C" w14:textId="77777777" w:rsidR="00ED011C" w:rsidRPr="00ED011C" w:rsidRDefault="00ED011C" w:rsidP="001E0C69">
      <w:pPr>
        <w:numPr>
          <w:ilvl w:val="0"/>
          <w:numId w:val="15"/>
        </w:numPr>
        <w:tabs>
          <w:tab w:val="clear" w:pos="1440"/>
          <w:tab w:val="num" w:pos="1080"/>
        </w:tabs>
        <w:spacing w:before="120" w:after="120"/>
        <w:ind w:hanging="7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skrzydło drzwiowe na klatce schodowej wys. </w:t>
      </w:r>
      <w:smartTag w:uri="urn:schemas-microsoft-com:office:smarttags" w:element="metricconverter">
        <w:smartTagPr>
          <w:attr w:name="ProductID" w:val="310 cm"/>
        </w:smartTagPr>
        <w:r w:rsidRPr="00ED011C">
          <w:rPr>
            <w:rFonts w:ascii="Cambria" w:hAnsi="Cambria" w:cs="Tahoma"/>
            <w:sz w:val="20"/>
          </w:rPr>
          <w:t>310 cm</w:t>
        </w:r>
      </w:smartTag>
      <w:r w:rsidRPr="00ED011C">
        <w:rPr>
          <w:rFonts w:ascii="Cambria" w:hAnsi="Cambria" w:cs="Tahoma"/>
          <w:sz w:val="20"/>
        </w:rPr>
        <w:t xml:space="preserve"> x szer.   </w:t>
      </w:r>
      <w:smartTag w:uri="urn:schemas-microsoft-com:office:smarttags" w:element="metricconverter">
        <w:smartTagPr>
          <w:attr w:name="ProductID" w:val="80 cm"/>
        </w:smartTagPr>
        <w:r w:rsidRPr="00ED011C">
          <w:rPr>
            <w:rFonts w:ascii="Cambria" w:hAnsi="Cambria" w:cs="Tahoma"/>
            <w:sz w:val="20"/>
          </w:rPr>
          <w:t>80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019ADCAA" w14:textId="77777777" w:rsidR="00BF0100" w:rsidRPr="004628CF" w:rsidRDefault="00ED011C" w:rsidP="001E0C69">
      <w:pPr>
        <w:numPr>
          <w:ilvl w:val="0"/>
          <w:numId w:val="15"/>
        </w:numPr>
        <w:tabs>
          <w:tab w:val="clear" w:pos="1440"/>
          <w:tab w:val="num" w:pos="1080"/>
        </w:tabs>
        <w:spacing w:before="120" w:after="120"/>
        <w:ind w:hanging="7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skrzydło drzwiowe na klatce schodowej wys. </w:t>
      </w:r>
      <w:smartTag w:uri="urn:schemas-microsoft-com:office:smarttags" w:element="metricconverter">
        <w:smartTagPr>
          <w:attr w:name="ProductID" w:val="310 cm"/>
        </w:smartTagPr>
        <w:r w:rsidRPr="00ED011C">
          <w:rPr>
            <w:rFonts w:ascii="Cambria" w:hAnsi="Cambria" w:cs="Tahoma"/>
            <w:sz w:val="20"/>
          </w:rPr>
          <w:t>310 cm</w:t>
        </w:r>
      </w:smartTag>
      <w:r w:rsidRPr="00ED011C">
        <w:rPr>
          <w:rFonts w:ascii="Cambria" w:hAnsi="Cambria" w:cs="Tahoma"/>
          <w:sz w:val="20"/>
        </w:rPr>
        <w:t xml:space="preserve"> x szer.    40cm – 1 szt.</w:t>
      </w:r>
    </w:p>
    <w:p w14:paraId="5B2C80EC" w14:textId="77777777" w:rsidR="00ED011C" w:rsidRPr="00BF0100" w:rsidRDefault="00ED011C" w:rsidP="001E0C69">
      <w:pPr>
        <w:numPr>
          <w:ilvl w:val="1"/>
          <w:numId w:val="15"/>
        </w:numPr>
        <w:tabs>
          <w:tab w:val="clear" w:pos="540"/>
          <w:tab w:val="num" w:pos="360"/>
        </w:tabs>
        <w:spacing w:before="120" w:after="120"/>
        <w:ind w:hanging="54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Budynek w Będzinie ul. Królowej Jadwigi 2</w:t>
      </w:r>
      <w:r w:rsidRPr="00ED011C">
        <w:rPr>
          <w:rFonts w:ascii="Cambria" w:hAnsi="Cambria" w:cs="Tahoma"/>
          <w:b/>
          <w:i/>
          <w:sz w:val="20"/>
        </w:rPr>
        <w:t>:</w:t>
      </w:r>
    </w:p>
    <w:p w14:paraId="2934B212" w14:textId="5547C096" w:rsidR="00ED011C" w:rsidRPr="00ED011C" w:rsidRDefault="00ED011C" w:rsidP="00E33308">
      <w:pPr>
        <w:spacing w:before="120" w:after="120"/>
        <w:ind w:firstLine="540"/>
        <w:jc w:val="both"/>
        <w:rPr>
          <w:rFonts w:ascii="Cambria" w:hAnsi="Cambria" w:cs="Tahoma"/>
          <w:b/>
          <w:sz w:val="20"/>
          <w:u w:val="single"/>
        </w:rPr>
      </w:pPr>
      <w:r w:rsidRPr="00ED011C">
        <w:rPr>
          <w:rFonts w:ascii="Cambria" w:hAnsi="Cambria" w:cs="Tahoma"/>
          <w:b/>
          <w:sz w:val="20"/>
          <w:u w:val="single"/>
        </w:rPr>
        <w:t>Archiwum</w:t>
      </w:r>
    </w:p>
    <w:p w14:paraId="65A020CC" w14:textId="77777777" w:rsidR="00ED011C" w:rsidRPr="00ED011C" w:rsidRDefault="00ED011C" w:rsidP="001E0C69">
      <w:pPr>
        <w:numPr>
          <w:ilvl w:val="0"/>
          <w:numId w:val="18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dwu-kwaterowe podwójne wys. </w:t>
      </w:r>
      <w:smartTag w:uri="urn:schemas-microsoft-com:office:smarttags" w:element="metricconverter">
        <w:smartTagPr>
          <w:attr w:name="ProductID" w:val="170 cm"/>
        </w:smartTagPr>
        <w:r w:rsidRPr="00ED011C">
          <w:rPr>
            <w:rFonts w:ascii="Cambria" w:hAnsi="Cambria" w:cs="Tahoma"/>
            <w:sz w:val="20"/>
          </w:rPr>
          <w:t>170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60 cm"/>
        </w:smartTagPr>
        <w:r w:rsidRPr="00ED011C">
          <w:rPr>
            <w:rFonts w:ascii="Cambria" w:hAnsi="Cambria" w:cs="Tahoma"/>
            <w:sz w:val="20"/>
          </w:rPr>
          <w:t>160 cm</w:t>
        </w:r>
      </w:smartTag>
      <w:r w:rsidRPr="00ED011C">
        <w:rPr>
          <w:rFonts w:ascii="Cambria" w:hAnsi="Cambria" w:cs="Tahoma"/>
          <w:sz w:val="20"/>
        </w:rPr>
        <w:t xml:space="preserve"> – 2 szt.</w:t>
      </w:r>
    </w:p>
    <w:p w14:paraId="4B171E28" w14:textId="77777777" w:rsidR="00ED011C" w:rsidRPr="00ED011C" w:rsidRDefault="00ED011C" w:rsidP="001E0C69">
      <w:pPr>
        <w:numPr>
          <w:ilvl w:val="0"/>
          <w:numId w:val="18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okna jedno-kwaterowe podwójne wys. </w:t>
      </w:r>
      <w:smartTag w:uri="urn:schemas-microsoft-com:office:smarttags" w:element="metricconverter">
        <w:smartTagPr>
          <w:attr w:name="ProductID" w:val="160 cm"/>
        </w:smartTagPr>
        <w:r w:rsidRPr="00ED011C">
          <w:rPr>
            <w:rFonts w:ascii="Cambria" w:hAnsi="Cambria" w:cs="Tahoma"/>
            <w:sz w:val="20"/>
          </w:rPr>
          <w:t>160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80 cm"/>
        </w:smartTagPr>
        <w:r w:rsidRPr="00ED011C">
          <w:rPr>
            <w:rFonts w:ascii="Cambria" w:hAnsi="Cambria" w:cs="Tahoma"/>
            <w:sz w:val="20"/>
          </w:rPr>
          <w:t>80 cm</w:t>
        </w:r>
      </w:smartTag>
      <w:r w:rsidRPr="00ED011C">
        <w:rPr>
          <w:rFonts w:ascii="Cambria" w:hAnsi="Cambria" w:cs="Tahoma"/>
          <w:sz w:val="20"/>
        </w:rPr>
        <w:t xml:space="preserve"> – 8 szt.</w:t>
      </w:r>
    </w:p>
    <w:p w14:paraId="24E2D91A" w14:textId="77777777" w:rsidR="00ED011C" w:rsidRPr="00ED011C" w:rsidRDefault="00ED011C" w:rsidP="001E0C69">
      <w:pPr>
        <w:numPr>
          <w:ilvl w:val="0"/>
          <w:numId w:val="19"/>
        </w:numPr>
        <w:spacing w:before="120" w:after="120"/>
        <w:jc w:val="both"/>
        <w:rPr>
          <w:rFonts w:ascii="Cambria" w:hAnsi="Cambria" w:cs="Tahoma"/>
          <w:sz w:val="20"/>
        </w:rPr>
      </w:pPr>
      <w:r w:rsidRPr="00ED011C">
        <w:rPr>
          <w:rFonts w:ascii="Cambria" w:hAnsi="Cambria" w:cs="Tahoma"/>
          <w:sz w:val="20"/>
        </w:rPr>
        <w:t xml:space="preserve">skrzydło drzwiowe wejściowe wys. </w:t>
      </w:r>
      <w:smartTag w:uri="urn:schemas-microsoft-com:office:smarttags" w:element="metricconverter">
        <w:smartTagPr>
          <w:attr w:name="ProductID" w:val="300 cm"/>
        </w:smartTagPr>
        <w:r w:rsidRPr="00ED011C">
          <w:rPr>
            <w:rFonts w:ascii="Cambria" w:hAnsi="Cambria" w:cs="Tahoma"/>
            <w:sz w:val="20"/>
          </w:rPr>
          <w:t>300 cm</w:t>
        </w:r>
      </w:smartTag>
      <w:r w:rsidRPr="00ED011C">
        <w:rPr>
          <w:rFonts w:ascii="Cambria" w:hAnsi="Cambria" w:cs="Tahoma"/>
          <w:sz w:val="20"/>
        </w:rPr>
        <w:t xml:space="preserve"> x szer. </w:t>
      </w:r>
      <w:smartTag w:uri="urn:schemas-microsoft-com:office:smarttags" w:element="metricconverter">
        <w:smartTagPr>
          <w:attr w:name="ProductID" w:val="140 cm"/>
        </w:smartTagPr>
        <w:r w:rsidRPr="00ED011C">
          <w:rPr>
            <w:rFonts w:ascii="Cambria" w:hAnsi="Cambria" w:cs="Tahoma"/>
            <w:sz w:val="20"/>
          </w:rPr>
          <w:t>140 cm</w:t>
        </w:r>
      </w:smartTag>
      <w:r w:rsidRPr="00ED011C">
        <w:rPr>
          <w:rFonts w:ascii="Cambria" w:hAnsi="Cambria" w:cs="Tahoma"/>
          <w:sz w:val="20"/>
        </w:rPr>
        <w:t xml:space="preserve"> – 1 szt.</w:t>
      </w:r>
    </w:p>
    <w:p w14:paraId="2DAF709F" w14:textId="5EF4C07E" w:rsidR="00ED011C" w:rsidRPr="00E33308" w:rsidRDefault="00ED011C" w:rsidP="001E0C69">
      <w:pPr>
        <w:numPr>
          <w:ilvl w:val="0"/>
          <w:numId w:val="19"/>
        </w:numPr>
        <w:spacing w:before="120" w:after="120"/>
        <w:jc w:val="both"/>
        <w:rPr>
          <w:rFonts w:ascii="Cambria" w:hAnsi="Cambria" w:cs="Tahoma"/>
          <w:sz w:val="20"/>
        </w:rPr>
      </w:pPr>
      <w:r w:rsidRPr="00E33308">
        <w:rPr>
          <w:rFonts w:ascii="Cambria" w:hAnsi="Cambria" w:cs="Tahoma"/>
          <w:sz w:val="20"/>
        </w:rPr>
        <w:t xml:space="preserve">skrzydło drzwiowe wejściowe do korytarza wys. </w:t>
      </w:r>
      <w:smartTag w:uri="urn:schemas-microsoft-com:office:smarttags" w:element="metricconverter">
        <w:smartTagPr>
          <w:attr w:name="ProductID" w:val="190 cm"/>
        </w:smartTagPr>
        <w:r w:rsidRPr="00E33308">
          <w:rPr>
            <w:rFonts w:ascii="Cambria" w:hAnsi="Cambria" w:cs="Tahoma"/>
            <w:sz w:val="20"/>
          </w:rPr>
          <w:t>190 cm</w:t>
        </w:r>
      </w:smartTag>
      <w:r w:rsidRPr="00E33308">
        <w:rPr>
          <w:rFonts w:ascii="Cambria" w:hAnsi="Cambria" w:cs="Tahoma"/>
          <w:sz w:val="20"/>
        </w:rPr>
        <w:t xml:space="preserve"> x szer. </w:t>
      </w:r>
      <w:r w:rsidR="00E33308" w:rsidRPr="00E33308">
        <w:rPr>
          <w:rFonts w:ascii="Cambria" w:hAnsi="Cambria" w:cs="Tahoma"/>
          <w:sz w:val="20"/>
        </w:rPr>
        <w:t>2</w:t>
      </w:r>
      <w:r w:rsidRPr="00E33308">
        <w:rPr>
          <w:rFonts w:ascii="Cambria" w:hAnsi="Cambria" w:cs="Tahoma"/>
          <w:sz w:val="20"/>
        </w:rPr>
        <w:t>00 cm – 1 szt.</w:t>
      </w:r>
    </w:p>
    <w:p w14:paraId="1A46E8DB" w14:textId="77777777" w:rsidR="004C0CB2" w:rsidRDefault="004C0CB2" w:rsidP="009A4668">
      <w:pPr>
        <w:widowControl w:val="0"/>
        <w:spacing w:before="120" w:after="120"/>
        <w:jc w:val="both"/>
        <w:rPr>
          <w:rFonts w:ascii="Cambria" w:eastAsiaTheme="minorHAnsi" w:hAnsi="Cambria" w:cstheme="minorBidi"/>
          <w:i/>
          <w:sz w:val="20"/>
          <w:lang w:eastAsia="en-US" w:bidi="pl-PL"/>
        </w:rPr>
      </w:pPr>
    </w:p>
    <w:p w14:paraId="2D5FE9E2" w14:textId="77777777" w:rsidR="00946DBA" w:rsidRPr="00946DBA" w:rsidRDefault="00946DBA" w:rsidP="009A4668">
      <w:pPr>
        <w:widowControl w:val="0"/>
        <w:spacing w:before="120" w:after="120"/>
        <w:jc w:val="both"/>
        <w:rPr>
          <w:rFonts w:ascii="Cambria" w:eastAsiaTheme="minorHAnsi" w:hAnsi="Cambria" w:cstheme="minorBidi"/>
          <w:i/>
          <w:sz w:val="20"/>
          <w:lang w:eastAsia="en-US" w:bidi="pl-PL"/>
        </w:rPr>
      </w:pPr>
      <w:r w:rsidRPr="00946DBA">
        <w:rPr>
          <w:rFonts w:ascii="Cambria" w:eastAsiaTheme="minorHAnsi" w:hAnsi="Cambria" w:cstheme="minorBidi"/>
          <w:i/>
          <w:sz w:val="20"/>
          <w:lang w:eastAsia="en-US" w:bidi="pl-PL"/>
        </w:rPr>
        <w:t>Usługa będzie wykonywana przez osoby przeszkolone, posiadające wszystkie niezbędne uprawnienia do wykonywania tego typu usług m.in. uprawnienia do pracy na wysokości.</w:t>
      </w:r>
    </w:p>
    <w:p w14:paraId="539C5226" w14:textId="77777777" w:rsidR="00946DBA" w:rsidRPr="00ED011C" w:rsidRDefault="00946DBA" w:rsidP="009A4668">
      <w:pPr>
        <w:spacing w:before="120" w:after="120"/>
        <w:jc w:val="both"/>
        <w:rPr>
          <w:rFonts w:ascii="Cambria" w:hAnsi="Cambria" w:cs="Tahoma"/>
          <w:sz w:val="20"/>
        </w:rPr>
      </w:pPr>
    </w:p>
    <w:sectPr w:rsidR="00946DBA" w:rsidRPr="00ED011C" w:rsidSect="003A2F9A">
      <w:headerReference w:type="default" r:id="rId7"/>
      <w:footerReference w:type="even" r:id="rId8"/>
      <w:footerReference w:type="default" r:id="rId9"/>
      <w:pgSz w:w="11906" w:h="16838"/>
      <w:pgMar w:top="1247" w:right="1134" w:bottom="993" w:left="1134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6678" w14:textId="77777777" w:rsidR="007F1628" w:rsidRDefault="007F1628" w:rsidP="00ED011C">
      <w:r>
        <w:separator/>
      </w:r>
    </w:p>
  </w:endnote>
  <w:endnote w:type="continuationSeparator" w:id="0">
    <w:p w14:paraId="5E9A1384" w14:textId="77777777" w:rsidR="007F1628" w:rsidRDefault="007F1628" w:rsidP="00ED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D503" w14:textId="77777777" w:rsidR="00890564" w:rsidRDefault="006875E9" w:rsidP="00E9468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9F979A" w14:textId="77777777" w:rsidR="00890564" w:rsidRDefault="007F1628" w:rsidP="00E9468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180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378F53" w14:textId="260ED3F9" w:rsidR="00451E70" w:rsidRDefault="00451E70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99A" w:rsidRPr="007E299A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 w:rsidRPr="00451E70">
          <w:rPr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5B8234E6" w14:textId="77777777" w:rsidR="00890564" w:rsidRDefault="007F1628" w:rsidP="00E9468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43F7" w14:textId="77777777" w:rsidR="007F1628" w:rsidRDefault="007F1628" w:rsidP="00ED011C">
      <w:r>
        <w:separator/>
      </w:r>
    </w:p>
  </w:footnote>
  <w:footnote w:type="continuationSeparator" w:id="0">
    <w:p w14:paraId="02F609C8" w14:textId="77777777" w:rsidR="007F1628" w:rsidRDefault="007F1628" w:rsidP="00ED0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C9E5" w14:textId="1A89BC5A" w:rsidR="00890564" w:rsidRPr="004628CF" w:rsidRDefault="006875E9" w:rsidP="000E1B1C">
    <w:pPr>
      <w:pStyle w:val="Nagwek"/>
      <w:tabs>
        <w:tab w:val="clear" w:pos="9072"/>
      </w:tabs>
      <w:contextualSpacing/>
      <w:rPr>
        <w:rFonts w:ascii="Cambria" w:hAnsi="Cambria" w:cs="Tahoma"/>
        <w:b/>
        <w:sz w:val="20"/>
        <w:u w:val="single"/>
      </w:rPr>
    </w:pPr>
    <w:r w:rsidRPr="004628CF">
      <w:rPr>
        <w:rFonts w:ascii="Cambria" w:hAnsi="Cambria" w:cs="Tahoma"/>
        <w:sz w:val="20"/>
        <w:u w:val="single"/>
      </w:rPr>
      <w:t xml:space="preserve">Zamawiający: Sąd Rejonowy w Będzinie, ul. Jana </w:t>
    </w:r>
    <w:proofErr w:type="spellStart"/>
    <w:r w:rsidRPr="004628CF">
      <w:rPr>
        <w:rFonts w:ascii="Cambria" w:hAnsi="Cambria" w:cs="Tahoma"/>
        <w:sz w:val="20"/>
        <w:u w:val="single"/>
      </w:rPr>
      <w:t>Sączewskiego</w:t>
    </w:r>
    <w:proofErr w:type="spellEnd"/>
    <w:r w:rsidRPr="004628CF">
      <w:rPr>
        <w:rFonts w:ascii="Cambria" w:hAnsi="Cambria" w:cs="Tahoma"/>
        <w:sz w:val="20"/>
        <w:u w:val="single"/>
      </w:rPr>
      <w:t xml:space="preserve"> 23                               </w:t>
    </w:r>
    <w:r w:rsidRPr="004628CF">
      <w:rPr>
        <w:rFonts w:ascii="Cambria" w:hAnsi="Cambria" w:cs="Tahoma"/>
        <w:b/>
        <w:sz w:val="20"/>
        <w:u w:val="single"/>
      </w:rPr>
      <w:t xml:space="preserve">Znak sprawy: </w:t>
    </w:r>
    <w:r w:rsidR="000145CA">
      <w:rPr>
        <w:rFonts w:ascii="Cambria" w:hAnsi="Cambria" w:cs="Tahoma"/>
        <w:b/>
        <w:sz w:val="20"/>
        <w:u w:val="single"/>
      </w:rPr>
      <w:t>SG.261.2.202</w:t>
    </w:r>
    <w:r w:rsidR="00D953AD">
      <w:rPr>
        <w:rFonts w:ascii="Cambria" w:hAnsi="Cambria" w:cs="Tahoma"/>
        <w:b/>
        <w:sz w:val="20"/>
        <w:u w:val="single"/>
      </w:rPr>
      <w:t>6</w:t>
    </w:r>
  </w:p>
  <w:p w14:paraId="7D341BCC" w14:textId="77777777" w:rsidR="004628CF" w:rsidRPr="004628CF" w:rsidRDefault="004628CF" w:rsidP="000E1B1C">
    <w:pPr>
      <w:pStyle w:val="Nagwek"/>
      <w:tabs>
        <w:tab w:val="clear" w:pos="9072"/>
      </w:tabs>
      <w:contextualSpacing/>
      <w:rPr>
        <w:rFonts w:ascii="Cambria" w:hAnsi="Cambria" w:cs="Tahoma"/>
        <w:b/>
        <w:sz w:val="20"/>
        <w:u w:val="single"/>
      </w:rPr>
    </w:pPr>
  </w:p>
  <w:p w14:paraId="531B577F" w14:textId="77777777" w:rsidR="00890564" w:rsidRDefault="006875E9" w:rsidP="00381893">
    <w:pPr>
      <w:pStyle w:val="Nagwek"/>
      <w:tabs>
        <w:tab w:val="left" w:pos="7200"/>
      </w:tabs>
      <w:contextualSpacing/>
      <w:jc w:val="both"/>
      <w:rPr>
        <w:rFonts w:ascii="Cambria" w:hAnsi="Cambria" w:cs="Tahoma"/>
        <w:b/>
        <w:sz w:val="20"/>
      </w:rPr>
    </w:pPr>
    <w:r w:rsidRPr="004628CF">
      <w:rPr>
        <w:rFonts w:ascii="Cambria" w:hAnsi="Cambria" w:cs="Tahoma"/>
        <w:b/>
        <w:sz w:val="20"/>
      </w:rPr>
      <w:tab/>
    </w:r>
    <w:r w:rsidRPr="004628CF">
      <w:rPr>
        <w:rFonts w:ascii="Cambria" w:hAnsi="Cambria" w:cs="Tahoma"/>
        <w:sz w:val="20"/>
      </w:rPr>
      <w:t xml:space="preserve">                                                                                                                                    </w:t>
    </w:r>
    <w:r w:rsidR="004628CF">
      <w:rPr>
        <w:rFonts w:ascii="Cambria" w:hAnsi="Cambria" w:cs="Tahoma"/>
        <w:sz w:val="20"/>
      </w:rPr>
      <w:t xml:space="preserve">                               </w:t>
    </w:r>
    <w:r w:rsidRPr="004628CF">
      <w:rPr>
        <w:rFonts w:ascii="Cambria" w:hAnsi="Cambria" w:cs="Tahoma"/>
        <w:sz w:val="20"/>
      </w:rPr>
      <w:t xml:space="preserve">   </w:t>
    </w:r>
    <w:r w:rsidRPr="004628CF">
      <w:rPr>
        <w:rFonts w:ascii="Cambria" w:hAnsi="Cambria" w:cs="Tahoma"/>
        <w:b/>
        <w:sz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F328"/>
    <w:multiLevelType w:val="singleLevel"/>
    <w:tmpl w:val="00B07621"/>
    <w:lvl w:ilvl="0">
      <w:numFmt w:val="bullet"/>
      <w:lvlText w:val="-"/>
      <w:lvlJc w:val="left"/>
      <w:pPr>
        <w:tabs>
          <w:tab w:val="num" w:pos="1368"/>
        </w:tabs>
        <w:ind w:left="1152"/>
      </w:pPr>
      <w:rPr>
        <w:rFonts w:ascii="Symbol" w:hAnsi="Symbol" w:cs="Symbol"/>
        <w:snapToGrid/>
        <w:spacing w:val="9"/>
        <w:sz w:val="18"/>
        <w:szCs w:val="18"/>
      </w:rPr>
    </w:lvl>
  </w:abstractNum>
  <w:abstractNum w:abstractNumId="1" w15:restartNumberingAfterBreak="0">
    <w:nsid w:val="043763F2"/>
    <w:multiLevelType w:val="hybridMultilevel"/>
    <w:tmpl w:val="FB62A1B2"/>
    <w:lvl w:ilvl="0" w:tplc="0E02E5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E076E"/>
    <w:multiLevelType w:val="hybridMultilevel"/>
    <w:tmpl w:val="076CF9E4"/>
    <w:lvl w:ilvl="0" w:tplc="11CC0F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B015EB0"/>
    <w:multiLevelType w:val="hybridMultilevel"/>
    <w:tmpl w:val="25A801D8"/>
    <w:lvl w:ilvl="0" w:tplc="1FA681E2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ascii="Cambria" w:eastAsia="Times New Roman" w:hAnsi="Cambria" w:cs="Tahoma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D6B060F"/>
    <w:multiLevelType w:val="hybridMultilevel"/>
    <w:tmpl w:val="FEACB1EE"/>
    <w:lvl w:ilvl="0" w:tplc="CB6EB2F4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BC296AE">
      <w:start w:val="1"/>
      <w:numFmt w:val="none"/>
      <w:lvlText w:val="C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0D971AB0"/>
    <w:multiLevelType w:val="hybridMultilevel"/>
    <w:tmpl w:val="298AFFCA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6" w15:restartNumberingAfterBreak="0">
    <w:nsid w:val="0E5A3894"/>
    <w:multiLevelType w:val="hybridMultilevel"/>
    <w:tmpl w:val="AE9AFAE6"/>
    <w:lvl w:ilvl="0" w:tplc="CB6EB2F4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E5E689C"/>
    <w:multiLevelType w:val="hybridMultilevel"/>
    <w:tmpl w:val="EAD0BE38"/>
    <w:lvl w:ilvl="0" w:tplc="CB6EB2F4">
      <w:start w:val="1"/>
      <w:numFmt w:val="none"/>
      <w:lvlText w:val="-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CB6EB2F4">
      <w:start w:val="1"/>
      <w:numFmt w:val="none"/>
      <w:lvlText w:val="-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10B11337"/>
    <w:multiLevelType w:val="hybridMultilevel"/>
    <w:tmpl w:val="D2C2DC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9288F"/>
    <w:multiLevelType w:val="hybridMultilevel"/>
    <w:tmpl w:val="7C80DAEA"/>
    <w:lvl w:ilvl="0" w:tplc="26D629F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176196F"/>
    <w:multiLevelType w:val="hybridMultilevel"/>
    <w:tmpl w:val="27042D70"/>
    <w:lvl w:ilvl="0" w:tplc="3FC6FAC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2FA439A"/>
    <w:multiLevelType w:val="hybridMultilevel"/>
    <w:tmpl w:val="A51821F2"/>
    <w:lvl w:ilvl="0" w:tplc="C108E1C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i w:val="0"/>
        <w:color w:val="0000FF"/>
      </w:rPr>
    </w:lvl>
    <w:lvl w:ilvl="1" w:tplc="04150015">
      <w:start w:val="1"/>
      <w:numFmt w:val="upp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3460C82"/>
    <w:multiLevelType w:val="hybridMultilevel"/>
    <w:tmpl w:val="21F6267E"/>
    <w:lvl w:ilvl="0" w:tplc="CB6EB2F4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14A2301E"/>
    <w:multiLevelType w:val="hybridMultilevel"/>
    <w:tmpl w:val="1214E9B6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14" w15:restartNumberingAfterBreak="0">
    <w:nsid w:val="22F13334"/>
    <w:multiLevelType w:val="hybridMultilevel"/>
    <w:tmpl w:val="21180A2C"/>
    <w:lvl w:ilvl="0" w:tplc="CB6EB2F4">
      <w:start w:val="1"/>
      <w:numFmt w:val="none"/>
      <w:lvlText w:val="-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3C97E92"/>
    <w:multiLevelType w:val="hybridMultilevel"/>
    <w:tmpl w:val="093698E2"/>
    <w:lvl w:ilvl="0" w:tplc="CB6EB2F4">
      <w:start w:val="1"/>
      <w:numFmt w:val="none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B418D"/>
    <w:multiLevelType w:val="hybridMultilevel"/>
    <w:tmpl w:val="31340D18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B6EB2F4">
      <w:start w:val="1"/>
      <w:numFmt w:val="none"/>
      <w:lvlText w:val="-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C463A87"/>
    <w:multiLevelType w:val="hybridMultilevel"/>
    <w:tmpl w:val="2376BC32"/>
    <w:lvl w:ilvl="0" w:tplc="CB6EB2F4">
      <w:start w:val="1"/>
      <w:numFmt w:val="none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EB7E81"/>
    <w:multiLevelType w:val="hybridMultilevel"/>
    <w:tmpl w:val="6F92AE62"/>
    <w:lvl w:ilvl="0" w:tplc="CB6EB2F4">
      <w:start w:val="1"/>
      <w:numFmt w:val="none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3A4E1D"/>
    <w:multiLevelType w:val="hybridMultilevel"/>
    <w:tmpl w:val="8F64692C"/>
    <w:lvl w:ilvl="0" w:tplc="26D2C3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6FF02FC"/>
    <w:multiLevelType w:val="hybridMultilevel"/>
    <w:tmpl w:val="43E619C6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21" w15:restartNumberingAfterBreak="0">
    <w:nsid w:val="3846264D"/>
    <w:multiLevelType w:val="multilevel"/>
    <w:tmpl w:val="333AC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ahoma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4CE5194"/>
    <w:multiLevelType w:val="hybridMultilevel"/>
    <w:tmpl w:val="6F70B19E"/>
    <w:lvl w:ilvl="0" w:tplc="6C68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37D2"/>
    <w:multiLevelType w:val="hybridMultilevel"/>
    <w:tmpl w:val="85CC69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66E52"/>
    <w:multiLevelType w:val="hybridMultilevel"/>
    <w:tmpl w:val="6D108ABA"/>
    <w:lvl w:ilvl="0" w:tplc="700AC69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876EDA"/>
    <w:multiLevelType w:val="hybridMultilevel"/>
    <w:tmpl w:val="FD1CB40C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26" w15:restartNumberingAfterBreak="0">
    <w:nsid w:val="4ED04DBE"/>
    <w:multiLevelType w:val="hybridMultilevel"/>
    <w:tmpl w:val="9A7E4F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A1413"/>
    <w:multiLevelType w:val="hybridMultilevel"/>
    <w:tmpl w:val="84ECF004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28" w15:restartNumberingAfterBreak="0">
    <w:nsid w:val="513936C0"/>
    <w:multiLevelType w:val="hybridMultilevel"/>
    <w:tmpl w:val="EBDE6562"/>
    <w:lvl w:ilvl="0" w:tplc="F5461FAE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ascii="Cambria" w:eastAsia="Times New Roman" w:hAnsi="Cambria" w:cs="Tahoma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51405975"/>
    <w:multiLevelType w:val="hybridMultilevel"/>
    <w:tmpl w:val="03B0F9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E7146"/>
    <w:multiLevelType w:val="hybridMultilevel"/>
    <w:tmpl w:val="9E8021BE"/>
    <w:lvl w:ilvl="0" w:tplc="F86E6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B6EB2F4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552547"/>
    <w:multiLevelType w:val="hybridMultilevel"/>
    <w:tmpl w:val="8E84DA18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32" w15:restartNumberingAfterBreak="0">
    <w:nsid w:val="65640853"/>
    <w:multiLevelType w:val="hybridMultilevel"/>
    <w:tmpl w:val="1A8CCAF8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33" w15:restartNumberingAfterBreak="0">
    <w:nsid w:val="67515CDD"/>
    <w:multiLevelType w:val="multilevel"/>
    <w:tmpl w:val="517C5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4970A8"/>
    <w:multiLevelType w:val="hybridMultilevel"/>
    <w:tmpl w:val="EABE424E"/>
    <w:lvl w:ilvl="0" w:tplc="1E66AD1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9B42CB"/>
    <w:multiLevelType w:val="hybridMultilevel"/>
    <w:tmpl w:val="758CE60E"/>
    <w:lvl w:ilvl="0" w:tplc="CB6EB2F4">
      <w:start w:val="1"/>
      <w:numFmt w:val="non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36" w15:restartNumberingAfterBreak="0">
    <w:nsid w:val="7A1661F9"/>
    <w:multiLevelType w:val="hybridMultilevel"/>
    <w:tmpl w:val="9E581928"/>
    <w:lvl w:ilvl="0" w:tplc="CB6EB2F4">
      <w:start w:val="1"/>
      <w:numFmt w:val="none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7"/>
  </w:num>
  <w:num w:numId="4">
    <w:abstractNumId w:val="6"/>
  </w:num>
  <w:num w:numId="5">
    <w:abstractNumId w:val="36"/>
  </w:num>
  <w:num w:numId="6">
    <w:abstractNumId w:val="18"/>
  </w:num>
  <w:num w:numId="7">
    <w:abstractNumId w:val="34"/>
  </w:num>
  <w:num w:numId="8">
    <w:abstractNumId w:val="24"/>
  </w:num>
  <w:num w:numId="9">
    <w:abstractNumId w:val="11"/>
  </w:num>
  <w:num w:numId="10">
    <w:abstractNumId w:val="30"/>
  </w:num>
  <w:num w:numId="11">
    <w:abstractNumId w:val="31"/>
  </w:num>
  <w:num w:numId="12">
    <w:abstractNumId w:val="27"/>
  </w:num>
  <w:num w:numId="13">
    <w:abstractNumId w:val="13"/>
  </w:num>
  <w:num w:numId="14">
    <w:abstractNumId w:val="12"/>
  </w:num>
  <w:num w:numId="15">
    <w:abstractNumId w:val="4"/>
  </w:num>
  <w:num w:numId="16">
    <w:abstractNumId w:val="25"/>
  </w:num>
  <w:num w:numId="17">
    <w:abstractNumId w:val="7"/>
  </w:num>
  <w:num w:numId="18">
    <w:abstractNumId w:val="32"/>
  </w:num>
  <w:num w:numId="19">
    <w:abstractNumId w:val="35"/>
  </w:num>
  <w:num w:numId="20">
    <w:abstractNumId w:val="16"/>
  </w:num>
  <w:num w:numId="21">
    <w:abstractNumId w:val="5"/>
  </w:num>
  <w:num w:numId="22">
    <w:abstractNumId w:val="20"/>
  </w:num>
  <w:num w:numId="23">
    <w:abstractNumId w:val="19"/>
  </w:num>
  <w:num w:numId="24">
    <w:abstractNumId w:val="28"/>
  </w:num>
  <w:num w:numId="25">
    <w:abstractNumId w:val="3"/>
  </w:num>
  <w:num w:numId="26">
    <w:abstractNumId w:val="14"/>
  </w:num>
  <w:num w:numId="27">
    <w:abstractNumId w:val="33"/>
  </w:num>
  <w:num w:numId="28">
    <w:abstractNumId w:val="22"/>
  </w:num>
  <w:num w:numId="29">
    <w:abstractNumId w:val="8"/>
  </w:num>
  <w:num w:numId="30">
    <w:abstractNumId w:val="29"/>
  </w:num>
  <w:num w:numId="31">
    <w:abstractNumId w:val="2"/>
  </w:num>
  <w:num w:numId="32">
    <w:abstractNumId w:val="9"/>
  </w:num>
  <w:num w:numId="33">
    <w:abstractNumId w:val="10"/>
  </w:num>
  <w:num w:numId="34">
    <w:abstractNumId w:val="1"/>
  </w:num>
  <w:num w:numId="3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Symbol" w:hAnsi="Symbol" w:cs="Symbol"/>
          <w:snapToGrid/>
          <w:spacing w:val="9"/>
          <w:sz w:val="18"/>
          <w:szCs w:val="18"/>
        </w:rPr>
      </w:lvl>
    </w:lvlOverride>
  </w:num>
  <w:num w:numId="36">
    <w:abstractNumId w:val="23"/>
  </w:num>
  <w:num w:numId="3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1C"/>
    <w:rsid w:val="00000568"/>
    <w:rsid w:val="000032D5"/>
    <w:rsid w:val="00005AD0"/>
    <w:rsid w:val="000145CA"/>
    <w:rsid w:val="000441A8"/>
    <w:rsid w:val="00055427"/>
    <w:rsid w:val="000B5264"/>
    <w:rsid w:val="000D1867"/>
    <w:rsid w:val="000E1B1C"/>
    <w:rsid w:val="00172616"/>
    <w:rsid w:val="00182FDE"/>
    <w:rsid w:val="00184973"/>
    <w:rsid w:val="001861A9"/>
    <w:rsid w:val="001B0669"/>
    <w:rsid w:val="001B4186"/>
    <w:rsid w:val="001D440B"/>
    <w:rsid w:val="001E0C69"/>
    <w:rsid w:val="001F55C9"/>
    <w:rsid w:val="0026124B"/>
    <w:rsid w:val="0027391E"/>
    <w:rsid w:val="00280D12"/>
    <w:rsid w:val="00293EC9"/>
    <w:rsid w:val="00296F17"/>
    <w:rsid w:val="002A73B4"/>
    <w:rsid w:val="002C62B5"/>
    <w:rsid w:val="003255A2"/>
    <w:rsid w:val="003651E9"/>
    <w:rsid w:val="00372463"/>
    <w:rsid w:val="0037751E"/>
    <w:rsid w:val="003A4258"/>
    <w:rsid w:val="003B58E8"/>
    <w:rsid w:val="003D338B"/>
    <w:rsid w:val="003E3AA8"/>
    <w:rsid w:val="003E5DDA"/>
    <w:rsid w:val="004004F2"/>
    <w:rsid w:val="004173CE"/>
    <w:rsid w:val="00451E70"/>
    <w:rsid w:val="0045433D"/>
    <w:rsid w:val="004628CF"/>
    <w:rsid w:val="0049246E"/>
    <w:rsid w:val="004933A4"/>
    <w:rsid w:val="004A148E"/>
    <w:rsid w:val="004A4898"/>
    <w:rsid w:val="004C0CB2"/>
    <w:rsid w:val="004C309A"/>
    <w:rsid w:val="004E2AD7"/>
    <w:rsid w:val="0050495E"/>
    <w:rsid w:val="0052345D"/>
    <w:rsid w:val="00584269"/>
    <w:rsid w:val="005E46CE"/>
    <w:rsid w:val="006454DB"/>
    <w:rsid w:val="006716A4"/>
    <w:rsid w:val="006875E9"/>
    <w:rsid w:val="0069301F"/>
    <w:rsid w:val="006D29C5"/>
    <w:rsid w:val="006D5BAC"/>
    <w:rsid w:val="006F5C37"/>
    <w:rsid w:val="006F7D30"/>
    <w:rsid w:val="006F7E64"/>
    <w:rsid w:val="00752DD8"/>
    <w:rsid w:val="007846B9"/>
    <w:rsid w:val="007C0D03"/>
    <w:rsid w:val="007E299A"/>
    <w:rsid w:val="007E3F5E"/>
    <w:rsid w:val="007F1628"/>
    <w:rsid w:val="008533A8"/>
    <w:rsid w:val="00853E0B"/>
    <w:rsid w:val="008A3F5F"/>
    <w:rsid w:val="008C7494"/>
    <w:rsid w:val="008D0DDE"/>
    <w:rsid w:val="009133AA"/>
    <w:rsid w:val="009216FC"/>
    <w:rsid w:val="00926998"/>
    <w:rsid w:val="00933E81"/>
    <w:rsid w:val="00946DBA"/>
    <w:rsid w:val="009565A2"/>
    <w:rsid w:val="0098057C"/>
    <w:rsid w:val="00980AD2"/>
    <w:rsid w:val="0099437F"/>
    <w:rsid w:val="0099588C"/>
    <w:rsid w:val="009A318C"/>
    <w:rsid w:val="009A4668"/>
    <w:rsid w:val="009B7908"/>
    <w:rsid w:val="009B7DEC"/>
    <w:rsid w:val="00A332DB"/>
    <w:rsid w:val="00A51F72"/>
    <w:rsid w:val="00A93E1D"/>
    <w:rsid w:val="00AA048E"/>
    <w:rsid w:val="00AF2D76"/>
    <w:rsid w:val="00B17528"/>
    <w:rsid w:val="00B32B8C"/>
    <w:rsid w:val="00B3669F"/>
    <w:rsid w:val="00B64C9C"/>
    <w:rsid w:val="00B85C33"/>
    <w:rsid w:val="00BA0F03"/>
    <w:rsid w:val="00BE1395"/>
    <w:rsid w:val="00BE773B"/>
    <w:rsid w:val="00BF0100"/>
    <w:rsid w:val="00C25C48"/>
    <w:rsid w:val="00C303BB"/>
    <w:rsid w:val="00C42A74"/>
    <w:rsid w:val="00C435ED"/>
    <w:rsid w:val="00C54F24"/>
    <w:rsid w:val="00C662F9"/>
    <w:rsid w:val="00C67E45"/>
    <w:rsid w:val="00CB0D80"/>
    <w:rsid w:val="00D56784"/>
    <w:rsid w:val="00D80324"/>
    <w:rsid w:val="00D953AD"/>
    <w:rsid w:val="00E15132"/>
    <w:rsid w:val="00E2276F"/>
    <w:rsid w:val="00E33308"/>
    <w:rsid w:val="00E54400"/>
    <w:rsid w:val="00E62E95"/>
    <w:rsid w:val="00E81A4C"/>
    <w:rsid w:val="00E97422"/>
    <w:rsid w:val="00EA4154"/>
    <w:rsid w:val="00EA781C"/>
    <w:rsid w:val="00EB4AD6"/>
    <w:rsid w:val="00EC32C2"/>
    <w:rsid w:val="00ED011C"/>
    <w:rsid w:val="00EE089F"/>
    <w:rsid w:val="00F15676"/>
    <w:rsid w:val="00F277A4"/>
    <w:rsid w:val="00F4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177036"/>
  <w15:chartTrackingRefBased/>
  <w15:docId w15:val="{9536566E-341A-4210-9CE4-FFA45C2C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1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D0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011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D0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11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2">
    <w:name w:val="FR2"/>
    <w:rsid w:val="00ED011C"/>
    <w:pPr>
      <w:widowControl w:val="0"/>
      <w:autoSpaceDE w:val="0"/>
      <w:autoSpaceDN w:val="0"/>
      <w:adjustRightInd w:val="0"/>
      <w:spacing w:after="0"/>
      <w:ind w:left="840" w:right="1000" w:hanging="20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basedOn w:val="Domylnaczcionkaakapitu"/>
    <w:rsid w:val="00ED011C"/>
  </w:style>
  <w:style w:type="paragraph" w:styleId="Akapitzlist">
    <w:name w:val="List Paragraph"/>
    <w:aliases w:val="L1,Numerowanie,2 heading,A_wyliczenie,K-P_odwolanie,Akapit z listą5,maz_wyliczenie,opis dzialania,Podsis rysunku,Colorful List Accent 1,Medium Grid 1 Accent 2,Medium Grid 1 - Accent 21,Bullet Number,List Paragraph1,lp1,List Paragraph2"/>
    <w:basedOn w:val="Normalny"/>
    <w:link w:val="AkapitzlistZnak"/>
    <w:uiPriority w:val="34"/>
    <w:qFormat/>
    <w:rsid w:val="009133AA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Podsis rysunku Znak,Colorful List Accent 1 Znak,Medium Grid 1 Accent 2 Znak,Bullet Number Znak"/>
    <w:basedOn w:val="Domylnaczcionkaakapitu"/>
    <w:link w:val="Akapitzlist"/>
    <w:uiPriority w:val="34"/>
    <w:qFormat/>
    <w:rsid w:val="00C25C4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YL-SPIS-TRESCI">
    <w:name w:val="STYL-SPIS-TRESCI"/>
    <w:basedOn w:val="Normalny"/>
    <w:link w:val="STYL-SPIS-TRESCIZnak"/>
    <w:qFormat/>
    <w:rsid w:val="00E62E95"/>
    <w:pPr>
      <w:widowControl w:val="0"/>
      <w:kinsoku w:val="0"/>
      <w:overflowPunct w:val="0"/>
      <w:spacing w:before="224" w:line="232" w:lineRule="exact"/>
      <w:ind w:left="576" w:right="432" w:hanging="504"/>
      <w:jc w:val="both"/>
      <w:textAlignment w:val="baseline"/>
    </w:pPr>
    <w:rPr>
      <w:rFonts w:asciiTheme="minorHAnsi" w:hAnsiTheme="minorHAnsi" w:cstheme="minorHAnsi"/>
      <w:bCs/>
      <w:sz w:val="20"/>
    </w:rPr>
  </w:style>
  <w:style w:type="character" w:customStyle="1" w:styleId="STYL-SPIS-TRESCIZnak">
    <w:name w:val="STYL-SPIS-TRESCI Znak"/>
    <w:basedOn w:val="Domylnaczcionkaakapitu"/>
    <w:link w:val="STYL-SPIS-TRESCI"/>
    <w:rsid w:val="00E62E95"/>
    <w:rPr>
      <w:rFonts w:eastAsia="Times New Roman" w:cstheme="minorHAnsi"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D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D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D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D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D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F2D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2968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Kotnowska Magdalena</dc:creator>
  <cp:keywords/>
  <dc:description/>
  <cp:lastModifiedBy>Malarczyk Anna</cp:lastModifiedBy>
  <cp:revision>2</cp:revision>
  <dcterms:created xsi:type="dcterms:W3CDTF">2026-08-07T11:30:00Z</dcterms:created>
  <dcterms:modified xsi:type="dcterms:W3CDTF">2026-08-07T11:30:00Z</dcterms:modified>
</cp:coreProperties>
</file>