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BE3C6" w14:textId="13D470E5" w:rsidR="005976BB" w:rsidRPr="00721997" w:rsidRDefault="00412781" w:rsidP="00976672">
      <w:pPr>
        <w:tabs>
          <w:tab w:val="center" w:pos="7805"/>
        </w:tabs>
        <w:spacing w:after="0" w:line="257" w:lineRule="auto"/>
        <w:rPr>
          <w:rFonts w:ascii="Calibri" w:hAnsi="Calibri" w:cs="Calibri"/>
          <w:lang w:val="pl-PL"/>
        </w:rPr>
      </w:pPr>
      <w:r>
        <w:rPr>
          <w:rFonts w:ascii="Calibri" w:hAnsi="Calibri" w:cs="Calibri"/>
          <w:lang w:val="pl-PL"/>
        </w:rPr>
        <w:t xml:space="preserve"> </w:t>
      </w:r>
      <w:r w:rsidR="005976BB" w:rsidRPr="00721997">
        <w:rPr>
          <w:rFonts w:ascii="Calibri" w:hAnsi="Calibri" w:cs="Calibri"/>
          <w:lang w:val="pl-PL"/>
        </w:rPr>
        <w:tab/>
      </w:r>
    </w:p>
    <w:p w14:paraId="312DD9B4" w14:textId="77777777" w:rsidR="005976BB" w:rsidRPr="00721997" w:rsidRDefault="005976BB" w:rsidP="005976BB">
      <w:pPr>
        <w:spacing w:after="176" w:line="257" w:lineRule="auto"/>
        <w:ind w:left="142" w:right="-30" w:firstLine="0"/>
        <w:rPr>
          <w:rFonts w:ascii="Calibri" w:hAnsi="Calibri" w:cs="Calibri"/>
          <w:sz w:val="40"/>
          <w:szCs w:val="48"/>
          <w:lang w:val="pl-PL"/>
        </w:rPr>
      </w:pPr>
    </w:p>
    <w:p w14:paraId="47059FC3" w14:textId="77777777" w:rsidR="005976BB" w:rsidRPr="00721997" w:rsidRDefault="005976BB" w:rsidP="005976BB">
      <w:pPr>
        <w:spacing w:after="176" w:line="257" w:lineRule="auto"/>
        <w:ind w:left="142" w:right="-30" w:firstLine="0"/>
        <w:rPr>
          <w:rFonts w:ascii="Calibri" w:hAnsi="Calibri" w:cs="Calibri"/>
          <w:sz w:val="40"/>
          <w:szCs w:val="48"/>
          <w:lang w:val="pl-PL"/>
        </w:rPr>
      </w:pPr>
      <w:r w:rsidRPr="00721997">
        <w:rPr>
          <w:rFonts w:ascii="Calibri" w:hAnsi="Calibri" w:cs="Calibri"/>
          <w:sz w:val="40"/>
          <w:szCs w:val="48"/>
          <w:lang w:val="pl-PL"/>
        </w:rPr>
        <w:t xml:space="preserve">ZAŁĄCZNIK NR 1 - OPIS PRZEDMIOTU ZAMÓWIENIA </w:t>
      </w:r>
    </w:p>
    <w:p w14:paraId="3DCEDFB8" w14:textId="77777777" w:rsidR="005976BB" w:rsidRPr="00721997" w:rsidRDefault="005976BB" w:rsidP="005976BB">
      <w:pPr>
        <w:spacing w:after="176" w:line="257" w:lineRule="auto"/>
        <w:ind w:left="142" w:right="-30" w:firstLine="0"/>
        <w:rPr>
          <w:rFonts w:ascii="Calibri" w:hAnsi="Calibri" w:cs="Calibri"/>
          <w:sz w:val="40"/>
          <w:szCs w:val="48"/>
          <w:lang w:val="pl-PL"/>
        </w:rPr>
      </w:pPr>
      <w:r w:rsidRPr="00721997">
        <w:rPr>
          <w:rFonts w:ascii="Calibri" w:hAnsi="Calibri" w:cs="Calibri"/>
          <w:sz w:val="40"/>
          <w:szCs w:val="48"/>
          <w:lang w:val="pl-PL"/>
        </w:rPr>
        <w:t>Wymagania ogólne dla wszystkich części:</w:t>
      </w:r>
    </w:p>
    <w:p w14:paraId="4469748E" w14:textId="77777777" w:rsidR="005976BB" w:rsidRPr="00721997" w:rsidRDefault="005976BB" w:rsidP="005976BB">
      <w:pPr>
        <w:numPr>
          <w:ilvl w:val="0"/>
          <w:numId w:val="15"/>
        </w:numPr>
        <w:spacing w:after="72" w:line="257" w:lineRule="auto"/>
        <w:rPr>
          <w:rFonts w:ascii="Calibri" w:hAnsi="Calibri" w:cs="Calibri"/>
          <w:sz w:val="22"/>
          <w:lang w:val="pl-PL"/>
        </w:rPr>
      </w:pPr>
      <w:r w:rsidRPr="00721997">
        <w:rPr>
          <w:rFonts w:ascii="Calibri" w:hAnsi="Calibri" w:cs="Calibri"/>
          <w:b/>
          <w:sz w:val="22"/>
          <w:lang w:val="pl-PL"/>
        </w:rPr>
        <w:t>Wymogi dotyczące towarów i urządzeń:</w:t>
      </w:r>
    </w:p>
    <w:p w14:paraId="1CA935D8" w14:textId="77777777" w:rsidR="005976BB" w:rsidRPr="00721997" w:rsidRDefault="005976BB" w:rsidP="005976BB">
      <w:pPr>
        <w:numPr>
          <w:ilvl w:val="1"/>
          <w:numId w:val="15"/>
        </w:numPr>
        <w:spacing w:after="72" w:line="257" w:lineRule="auto"/>
        <w:rPr>
          <w:rFonts w:ascii="Calibri" w:hAnsi="Calibri" w:cs="Calibri"/>
          <w:sz w:val="22"/>
          <w:lang w:val="pl-PL"/>
        </w:rPr>
      </w:pPr>
      <w:r w:rsidRPr="00721997">
        <w:rPr>
          <w:rFonts w:ascii="Calibri" w:hAnsi="Calibri" w:cs="Calibri"/>
          <w:sz w:val="22"/>
          <w:lang w:val="pl-PL"/>
        </w:rPr>
        <w:t>Muszą posiadać instrukcję obsługi w języku polskim, jeśli jest to wymagane.</w:t>
      </w:r>
    </w:p>
    <w:p w14:paraId="2283532C" w14:textId="139C826F" w:rsidR="005976BB" w:rsidRPr="00721997" w:rsidRDefault="0086570A" w:rsidP="005976BB">
      <w:pPr>
        <w:numPr>
          <w:ilvl w:val="1"/>
          <w:numId w:val="15"/>
        </w:numPr>
        <w:spacing w:after="72" w:line="257" w:lineRule="auto"/>
        <w:rPr>
          <w:rFonts w:ascii="Calibri" w:hAnsi="Calibri" w:cs="Calibri"/>
          <w:sz w:val="22"/>
          <w:lang w:val="pl-PL"/>
        </w:rPr>
      </w:pPr>
      <w:r>
        <w:rPr>
          <w:rFonts w:ascii="Calibri" w:hAnsi="Calibri" w:cs="Calibri"/>
          <w:sz w:val="22"/>
          <w:lang w:val="pl-PL"/>
        </w:rPr>
        <w:t>N</w:t>
      </w:r>
      <w:r w:rsidR="007B1281">
        <w:rPr>
          <w:rFonts w:ascii="Calibri" w:hAnsi="Calibri" w:cs="Calibri"/>
          <w:sz w:val="22"/>
          <w:lang w:val="pl-PL"/>
        </w:rPr>
        <w:t>owe</w:t>
      </w:r>
      <w:r w:rsidR="005976BB" w:rsidRPr="00721997">
        <w:rPr>
          <w:rFonts w:ascii="Calibri" w:hAnsi="Calibri" w:cs="Calibri"/>
          <w:sz w:val="22"/>
          <w:lang w:val="pl-PL"/>
        </w:rPr>
        <w:t xml:space="preserve"> i nieużywane przed dniem dostarczenia.</w:t>
      </w:r>
    </w:p>
    <w:p w14:paraId="231A7F33" w14:textId="77777777" w:rsidR="005976BB" w:rsidRPr="00721997" w:rsidRDefault="005976BB" w:rsidP="005976BB">
      <w:pPr>
        <w:numPr>
          <w:ilvl w:val="1"/>
          <w:numId w:val="15"/>
        </w:numPr>
        <w:rPr>
          <w:rFonts w:ascii="Calibri" w:hAnsi="Calibri" w:cs="Calibri"/>
          <w:sz w:val="22"/>
          <w:lang w:val="pl-PL"/>
        </w:rPr>
      </w:pPr>
      <w:r w:rsidRPr="00721997">
        <w:rPr>
          <w:rFonts w:ascii="Calibri" w:hAnsi="Calibri" w:cs="Calibri"/>
          <w:sz w:val="22"/>
          <w:lang w:val="pl-PL"/>
        </w:rPr>
        <w:t>Kompletne, sprawne technicznie, wolne od wad fizycznych i prawnych, pochodzić wyłącznie z oficjalnego kanału sprzedaży producenta w Unii Europejskiej.</w:t>
      </w:r>
    </w:p>
    <w:p w14:paraId="4A8E948E" w14:textId="47EF9D39" w:rsidR="005976BB" w:rsidRPr="00721997" w:rsidRDefault="005976BB" w:rsidP="005976BB">
      <w:pPr>
        <w:numPr>
          <w:ilvl w:val="1"/>
          <w:numId w:val="15"/>
        </w:numPr>
        <w:rPr>
          <w:rFonts w:ascii="Calibri" w:hAnsi="Calibri" w:cs="Calibri"/>
          <w:sz w:val="22"/>
          <w:lang w:val="pl-PL"/>
        </w:rPr>
      </w:pPr>
      <w:r w:rsidRPr="00721997">
        <w:rPr>
          <w:rFonts w:ascii="Calibri" w:hAnsi="Calibri" w:cs="Calibri"/>
          <w:sz w:val="22"/>
          <w:lang w:val="pl-PL"/>
        </w:rPr>
        <w:t>Przy dostawie mebli, produkt musi być złożony, gotowy do użytku, bez konieczności dodatkowych prac montażowych przez Zamawiającego.</w:t>
      </w:r>
    </w:p>
    <w:p w14:paraId="5AE5DAEF" w14:textId="36A2672C" w:rsidR="005976BB" w:rsidRPr="00721997" w:rsidRDefault="005976BB" w:rsidP="005976BB">
      <w:pPr>
        <w:numPr>
          <w:ilvl w:val="1"/>
          <w:numId w:val="15"/>
        </w:numPr>
        <w:rPr>
          <w:rFonts w:ascii="Calibri" w:hAnsi="Calibri" w:cs="Calibri"/>
          <w:sz w:val="22"/>
          <w:lang w:val="pl-PL"/>
        </w:rPr>
      </w:pPr>
      <w:r w:rsidRPr="00721997">
        <w:rPr>
          <w:rFonts w:ascii="Calibri" w:hAnsi="Calibri" w:cs="Calibri"/>
          <w:sz w:val="22"/>
          <w:lang w:val="pl-PL"/>
        </w:rPr>
        <w:t>W przypadku mebli i wyposażenia, Wykonawca ponosi wszelkie koszty związane z transportem, ubezpieczeniem, pakowaniem, wniesieniem do wskazanego pomieszczenia.</w:t>
      </w:r>
    </w:p>
    <w:p w14:paraId="3F0CEA60" w14:textId="77777777" w:rsidR="005976BB" w:rsidRPr="00721997" w:rsidRDefault="005976BB" w:rsidP="005976BB">
      <w:pPr>
        <w:numPr>
          <w:ilvl w:val="1"/>
          <w:numId w:val="15"/>
        </w:numPr>
        <w:rPr>
          <w:rFonts w:ascii="Calibri" w:hAnsi="Calibri" w:cs="Calibri"/>
          <w:sz w:val="22"/>
          <w:lang w:val="pl-PL"/>
        </w:rPr>
      </w:pPr>
      <w:r w:rsidRPr="00721997">
        <w:rPr>
          <w:rFonts w:ascii="Calibri" w:hAnsi="Calibri" w:cs="Calibri"/>
          <w:sz w:val="22"/>
          <w:lang w:val="pl-PL"/>
        </w:rPr>
        <w:t>Towary muszą być wolne od wad, nie posiadać śladów użytkowania, nie być przedmiotem praw osób trzecich, a wszystkie materiały użyte do produkcji muszą posiadać odpowiednie certyfikaty i atesty, które Wykonawca dostarczy wraz z towarem.</w:t>
      </w:r>
    </w:p>
    <w:p w14:paraId="6D883FC3" w14:textId="77777777" w:rsidR="005976BB" w:rsidRPr="00721997" w:rsidRDefault="005976BB" w:rsidP="005976BB">
      <w:pPr>
        <w:numPr>
          <w:ilvl w:val="1"/>
          <w:numId w:val="15"/>
        </w:numPr>
        <w:rPr>
          <w:rFonts w:ascii="Calibri" w:hAnsi="Calibri" w:cs="Calibri"/>
          <w:sz w:val="22"/>
          <w:lang w:val="pl-PL"/>
        </w:rPr>
      </w:pPr>
      <w:r w:rsidRPr="00721997">
        <w:rPr>
          <w:rFonts w:ascii="Calibri" w:hAnsi="Calibri" w:cs="Calibri"/>
          <w:sz w:val="22"/>
          <w:lang w:val="pl-PL"/>
        </w:rPr>
        <w:t>Odpowiedzialność za jakość, materiały i zgodność z wymaganiami ponosi Wykonawca.</w:t>
      </w:r>
    </w:p>
    <w:p w14:paraId="1F030258" w14:textId="77777777" w:rsidR="005976BB" w:rsidRPr="00721997" w:rsidRDefault="005976BB" w:rsidP="005976BB">
      <w:pPr>
        <w:numPr>
          <w:ilvl w:val="1"/>
          <w:numId w:val="15"/>
        </w:numPr>
        <w:rPr>
          <w:rFonts w:ascii="Calibri" w:hAnsi="Calibri" w:cs="Calibri"/>
          <w:sz w:val="22"/>
          <w:lang w:val="pl-PL"/>
        </w:rPr>
      </w:pPr>
      <w:r w:rsidRPr="00721997">
        <w:rPr>
          <w:rFonts w:ascii="Calibri" w:hAnsi="Calibri" w:cs="Calibri"/>
          <w:sz w:val="22"/>
          <w:lang w:val="pl-PL"/>
        </w:rPr>
        <w:t>Żaden element mebli i wyposażenia nie może być powystawowy ani wcześniej wykorzystywany.</w:t>
      </w:r>
    </w:p>
    <w:p w14:paraId="517DB007" w14:textId="77777777" w:rsidR="005976BB" w:rsidRPr="00721997" w:rsidRDefault="005976BB" w:rsidP="005976BB">
      <w:pPr>
        <w:numPr>
          <w:ilvl w:val="1"/>
          <w:numId w:val="15"/>
        </w:numPr>
        <w:rPr>
          <w:rFonts w:ascii="Calibri" w:hAnsi="Calibri" w:cs="Calibri"/>
          <w:sz w:val="22"/>
          <w:lang w:val="pl-PL"/>
        </w:rPr>
      </w:pPr>
      <w:r w:rsidRPr="00721997">
        <w:rPr>
          <w:rFonts w:ascii="Calibri" w:hAnsi="Calibri" w:cs="Calibri"/>
          <w:sz w:val="22"/>
          <w:lang w:val="pl-PL"/>
        </w:rPr>
        <w:t>Wszelkie szkody powstałe podczas transportu i rozładunku ponosi Wykonawca.</w:t>
      </w:r>
    </w:p>
    <w:p w14:paraId="5DD6D003" w14:textId="0F5CE2BF" w:rsidR="005976BB" w:rsidRPr="00721997" w:rsidRDefault="005976BB" w:rsidP="005976BB">
      <w:pPr>
        <w:numPr>
          <w:ilvl w:val="1"/>
          <w:numId w:val="15"/>
        </w:numPr>
        <w:rPr>
          <w:rFonts w:ascii="Calibri" w:hAnsi="Calibri" w:cs="Calibri"/>
          <w:sz w:val="22"/>
          <w:lang w:val="pl-PL"/>
        </w:rPr>
      </w:pPr>
      <w:r w:rsidRPr="00721997">
        <w:rPr>
          <w:rFonts w:ascii="Calibri" w:hAnsi="Calibri" w:cs="Calibri"/>
          <w:sz w:val="22"/>
          <w:lang w:val="pl-PL"/>
        </w:rPr>
        <w:t>Wykonawca ma obowiązek zabezpieczyć podłogi, ściany, okna, sufity, drzwi oraz inne elementy podczas wnoszenia towarów, aby nie uległy uszkodzeniu lub zabrudzeniu.</w:t>
      </w:r>
    </w:p>
    <w:p w14:paraId="354B5A48" w14:textId="2B8950C8" w:rsidR="005976BB" w:rsidRPr="00721997" w:rsidRDefault="005976BB" w:rsidP="00721997">
      <w:pPr>
        <w:numPr>
          <w:ilvl w:val="1"/>
          <w:numId w:val="15"/>
        </w:numPr>
        <w:rPr>
          <w:rFonts w:ascii="Calibri" w:hAnsi="Calibri" w:cs="Calibri"/>
          <w:sz w:val="22"/>
          <w:lang w:val="pl-PL"/>
        </w:rPr>
      </w:pPr>
      <w:r w:rsidRPr="00721997">
        <w:rPr>
          <w:rFonts w:ascii="Calibri" w:hAnsi="Calibri" w:cs="Calibri"/>
          <w:sz w:val="22"/>
          <w:lang w:val="pl-PL"/>
        </w:rPr>
        <w:t xml:space="preserve">Dodatkowo, dostarczony sprzęt ma być dostarczony na koszt Wykonawcy, w terminie wskazanym w </w:t>
      </w:r>
      <w:r w:rsidR="007A1930">
        <w:rPr>
          <w:rFonts w:ascii="Calibri" w:hAnsi="Calibri" w:cs="Calibri"/>
          <w:sz w:val="22"/>
          <w:lang w:val="pl-PL"/>
        </w:rPr>
        <w:t>SW</w:t>
      </w:r>
      <w:r w:rsidRPr="00721997">
        <w:rPr>
          <w:rFonts w:ascii="Calibri" w:hAnsi="Calibri" w:cs="Calibri"/>
          <w:sz w:val="22"/>
          <w:lang w:val="pl-PL"/>
        </w:rPr>
        <w:t>Z i zgodnie z wytycznymi Zamawiającego, do wskazanej Szkoły.</w:t>
      </w:r>
    </w:p>
    <w:p w14:paraId="26D34058" w14:textId="77777777" w:rsidR="005976BB" w:rsidRPr="00721997" w:rsidRDefault="005976BB" w:rsidP="005976BB">
      <w:pPr>
        <w:numPr>
          <w:ilvl w:val="0"/>
          <w:numId w:val="15"/>
        </w:numPr>
        <w:rPr>
          <w:rFonts w:ascii="Calibri" w:hAnsi="Calibri" w:cs="Calibri"/>
          <w:sz w:val="22"/>
          <w:lang w:val="pl-PL"/>
        </w:rPr>
      </w:pPr>
      <w:r w:rsidRPr="00721997">
        <w:rPr>
          <w:rFonts w:ascii="Calibri" w:hAnsi="Calibri" w:cs="Calibri"/>
          <w:b/>
          <w:sz w:val="22"/>
          <w:lang w:val="pl-PL"/>
        </w:rPr>
        <w:t>Równoważność:</w:t>
      </w:r>
    </w:p>
    <w:p w14:paraId="11582EB0" w14:textId="77777777" w:rsidR="005976BB" w:rsidRPr="00721997" w:rsidRDefault="005976BB" w:rsidP="005976BB">
      <w:pPr>
        <w:numPr>
          <w:ilvl w:val="1"/>
          <w:numId w:val="15"/>
        </w:numPr>
        <w:suppressAutoHyphens w:val="0"/>
        <w:spacing w:after="0" w:line="300" w:lineRule="auto"/>
        <w:textAlignment w:val="auto"/>
        <w:rPr>
          <w:rFonts w:ascii="Calibri" w:hAnsi="Calibri" w:cs="Calibri"/>
          <w:sz w:val="22"/>
          <w:lang w:val="pl-PL"/>
        </w:rPr>
      </w:pPr>
      <w:r w:rsidRPr="00721997">
        <w:rPr>
          <w:rFonts w:ascii="Calibri" w:hAnsi="Calibri" w:cs="Calibri"/>
          <w:sz w:val="22"/>
          <w:lang w:val="pl-PL"/>
        </w:rPr>
        <w:lastRenderedPageBreak/>
        <w:t>Wszelkie wskazane w Załączniku nr 1 - Opisie Przedmiotu Zamówienia nazwy handlowe, znaki towarowe, typy, producenci, pochodzenie, technologie lub parametry podane przykładowo należy traktować wyłącznie jako opis standardu jakościowego, technicznego i funkcjonalnego oczekiwanego przez Zamawiającego. Zamawiający dopuszcza oferowanie produktów, urządzeń i materiałów równoważnych, rozumianych jako posiadające parametry techniczne, funkcjonalne, jakościowe, użytkowe i bezpieczeństwa nie gorsze od parametrów minimalnych określonych w OPZ. Wykonawca, który oferuje rozwiązania równoważne, jest zobowiązany wykazać w sposób jednoznaczny i weryfikowalny, że oferowany produkt spełnia wszystkie wymagania minimalne Zamawiającego oraz zapewnia osiągnięcie tego samego rezultatu użytkowego. Zamawiający ocenia równoważność wyłącznie na podstawie parametrów mierzalnych, wskazanych w OPZ, bez stosowania kryteriów uznaniowych. Brak wykazania równoważności w zakresie parametrów minimalnych opisanych w OPZ skutkować będzie uznaniem, że dany produkt nie spełnia wymagań Zamawiającego</w:t>
      </w:r>
    </w:p>
    <w:p w14:paraId="7F03CAAF" w14:textId="77777777" w:rsidR="005976BB" w:rsidRPr="00721997" w:rsidRDefault="005976BB" w:rsidP="005976BB">
      <w:pPr>
        <w:numPr>
          <w:ilvl w:val="1"/>
          <w:numId w:val="15"/>
        </w:numPr>
        <w:suppressAutoHyphens w:val="0"/>
        <w:spacing w:after="0" w:line="300" w:lineRule="auto"/>
        <w:textAlignment w:val="auto"/>
        <w:rPr>
          <w:rFonts w:ascii="Calibri" w:hAnsi="Calibri" w:cs="Calibri"/>
          <w:sz w:val="22"/>
          <w:lang w:val="pl-PL"/>
        </w:rPr>
      </w:pPr>
      <w:r w:rsidRPr="00721997">
        <w:rPr>
          <w:rFonts w:ascii="Calibri" w:hAnsi="Calibri" w:cs="Calibri"/>
          <w:sz w:val="22"/>
          <w:lang w:val="pl-PL"/>
        </w:rPr>
        <w:t xml:space="preserve">Jeżeli w Załączniku nr 1 - Opisie Przedmiotu Zamówienia Zamawiający wskazuje konkretne normy, specyfikacje techniczne, certyfikaty, aprobaty techniczne, metody badań lub systemy odniesienia, odniesienia te mają charakter przykładowy i służą określeniu wymaganych parametrów jakościowych, poziomu bezpieczeństwa oraz funkcjonalności. Wykonawca może zaoferować produkty spełniające </w:t>
      </w:r>
      <w:r w:rsidRPr="00721997">
        <w:rPr>
          <w:rStyle w:val="Pogrubienie"/>
          <w:rFonts w:ascii="Calibri" w:eastAsiaTheme="majorEastAsia" w:hAnsi="Calibri" w:cs="Calibri"/>
          <w:sz w:val="22"/>
          <w:lang w:val="pl-PL"/>
        </w:rPr>
        <w:t>normy równoważne</w:t>
      </w:r>
      <w:r w:rsidRPr="00721997">
        <w:rPr>
          <w:rFonts w:ascii="Calibri" w:hAnsi="Calibri" w:cs="Calibri"/>
          <w:sz w:val="22"/>
          <w:lang w:val="pl-PL"/>
        </w:rPr>
        <w:t>, rozumiane jako zapewniające co najmniej taki sam poziom bezpieczeństwa, jakości, funkcjonalności oraz właściwości użytkowych jak normy przywołane w dokumentacji. W celu wykazania równoważności norm Wykonawca zobowiązany jest przedłożyć dokumenty potwierdzające zgodność oferowanego rozwiązania z normami równoważnymi, w szczególności: raporty z badań, karty techniczne producenta, certyfikaty jednostek oceniających zgodność lub inne dokumenty dopuszczone przepisami PZP. Zamawiający dokonuje oceny równoważności wyłącznie na podstawie parametrów i poziomów bezpieczeństwa wynikających z treści OPZ oraz właściwych norm, bez stosowania kryteriów uznaniowych. Brak wykazania równoważności w zakresie wymaganego poziomu bezpieczeństwa, funkcjonalności lub parametrów minimalnych skutkować będzie uznaniem, że oferta nie odpowiada treści OPZ.</w:t>
      </w:r>
    </w:p>
    <w:p w14:paraId="4F8396FB" w14:textId="59BFE6FA" w:rsidR="005976BB" w:rsidRPr="00721997" w:rsidRDefault="005976BB" w:rsidP="005976BB">
      <w:pPr>
        <w:numPr>
          <w:ilvl w:val="1"/>
          <w:numId w:val="15"/>
        </w:numPr>
        <w:suppressAutoHyphens w:val="0"/>
        <w:spacing w:after="0" w:line="300" w:lineRule="auto"/>
        <w:textAlignment w:val="auto"/>
        <w:rPr>
          <w:rFonts w:ascii="Calibri" w:hAnsi="Calibri" w:cs="Calibri"/>
          <w:sz w:val="22"/>
          <w:lang w:val="pl-PL"/>
        </w:rPr>
      </w:pPr>
      <w:r w:rsidRPr="00721997">
        <w:rPr>
          <w:rFonts w:ascii="Calibri" w:hAnsi="Calibri" w:cs="Calibri"/>
          <w:sz w:val="22"/>
          <w:lang w:val="pl-PL"/>
        </w:rPr>
        <w:t>Zamawiający dopuszcza możliwości zastosowania produktów równoważnych obejmujących także elementy o wymiarach i wadze większych lub mniejszych o 5% od podanych w opisie</w:t>
      </w:r>
      <w:r w:rsidR="006320B3" w:rsidRPr="00721997">
        <w:rPr>
          <w:rFonts w:ascii="Calibri" w:hAnsi="Calibri" w:cs="Calibri"/>
          <w:sz w:val="22"/>
          <w:lang w:val="pl-PL"/>
        </w:rPr>
        <w:t xml:space="preserve"> (chyba że większy zakres tolerancji wynika z opisu poszczególnego zamawianego asortymentu)</w:t>
      </w:r>
      <w:r w:rsidRPr="00721997">
        <w:rPr>
          <w:rFonts w:ascii="Calibri" w:hAnsi="Calibri" w:cs="Calibri"/>
          <w:sz w:val="22"/>
          <w:lang w:val="pl-PL"/>
        </w:rPr>
        <w:t>.</w:t>
      </w:r>
      <w:r w:rsidR="006320B3" w:rsidRPr="00721997">
        <w:rPr>
          <w:rFonts w:ascii="Calibri" w:hAnsi="Calibri" w:cs="Calibri"/>
          <w:sz w:val="22"/>
          <w:lang w:val="pl-PL"/>
        </w:rPr>
        <w:t xml:space="preserve"> </w:t>
      </w:r>
    </w:p>
    <w:p w14:paraId="0643FB52" w14:textId="77777777" w:rsidR="005976BB" w:rsidRPr="00721997" w:rsidRDefault="005976BB" w:rsidP="005976BB">
      <w:pPr>
        <w:ind w:left="0" w:firstLine="0"/>
        <w:rPr>
          <w:rFonts w:ascii="Calibri" w:hAnsi="Calibri" w:cs="Calibri"/>
          <w:sz w:val="22"/>
          <w:lang w:val="pl-PL"/>
        </w:rPr>
      </w:pPr>
    </w:p>
    <w:p w14:paraId="790D2DFC" w14:textId="77777777" w:rsidR="005976BB" w:rsidRPr="00721997" w:rsidRDefault="005976BB" w:rsidP="005976BB">
      <w:pPr>
        <w:numPr>
          <w:ilvl w:val="0"/>
          <w:numId w:val="15"/>
        </w:numPr>
        <w:rPr>
          <w:rFonts w:ascii="Calibri" w:hAnsi="Calibri" w:cs="Calibri"/>
          <w:sz w:val="22"/>
          <w:lang w:val="pl-PL"/>
        </w:rPr>
      </w:pPr>
      <w:r w:rsidRPr="00721997">
        <w:rPr>
          <w:rFonts w:ascii="Calibri" w:hAnsi="Calibri" w:cs="Calibri"/>
          <w:b/>
          <w:sz w:val="22"/>
          <w:lang w:val="pl-PL"/>
        </w:rPr>
        <w:t>Kolory, kształty i ostateczne uzgodnienia:</w:t>
      </w:r>
    </w:p>
    <w:p w14:paraId="09AA1B67" w14:textId="77777777" w:rsidR="005976BB" w:rsidRPr="00721997" w:rsidRDefault="005976BB" w:rsidP="005976BB">
      <w:pPr>
        <w:ind w:left="720" w:firstLine="0"/>
        <w:rPr>
          <w:rFonts w:ascii="Calibri" w:hAnsi="Calibri" w:cs="Calibri"/>
          <w:sz w:val="22"/>
          <w:lang w:val="pl-PL"/>
        </w:rPr>
      </w:pPr>
      <w:r w:rsidRPr="00721997">
        <w:rPr>
          <w:rFonts w:ascii="Calibri" w:hAnsi="Calibri" w:cs="Calibri"/>
          <w:sz w:val="22"/>
          <w:lang w:val="pl-PL"/>
        </w:rPr>
        <w:t>Kolory podane powyżej są kolorami rekomendowanymi, podobnie jak kształty elementów.</w:t>
      </w:r>
    </w:p>
    <w:p w14:paraId="5DEA05D3" w14:textId="77777777" w:rsidR="005976BB" w:rsidRPr="00721997" w:rsidRDefault="005976BB" w:rsidP="005976BB">
      <w:pPr>
        <w:numPr>
          <w:ilvl w:val="0"/>
          <w:numId w:val="15"/>
        </w:numPr>
        <w:spacing w:after="70" w:line="257" w:lineRule="auto"/>
        <w:rPr>
          <w:rFonts w:ascii="Calibri" w:hAnsi="Calibri" w:cs="Calibri"/>
          <w:sz w:val="22"/>
          <w:lang w:val="pl-PL"/>
        </w:rPr>
      </w:pPr>
      <w:r w:rsidRPr="00721997">
        <w:rPr>
          <w:rFonts w:ascii="Calibri" w:hAnsi="Calibri" w:cs="Calibri"/>
          <w:b/>
          <w:sz w:val="22"/>
          <w:lang w:val="pl-PL"/>
        </w:rPr>
        <w:t>Podsumowanie:</w:t>
      </w:r>
    </w:p>
    <w:p w14:paraId="75EE4D76" w14:textId="5F7FF21C" w:rsidR="005976BB" w:rsidRPr="00721997" w:rsidRDefault="005976BB" w:rsidP="005976BB">
      <w:pPr>
        <w:numPr>
          <w:ilvl w:val="0"/>
          <w:numId w:val="18"/>
        </w:numPr>
        <w:ind w:left="993"/>
        <w:rPr>
          <w:rFonts w:ascii="Calibri" w:hAnsi="Calibri" w:cs="Calibri"/>
          <w:sz w:val="22"/>
          <w:lang w:val="pl-PL"/>
        </w:rPr>
      </w:pPr>
      <w:r w:rsidRPr="00721997">
        <w:rPr>
          <w:rFonts w:ascii="Calibri" w:hAnsi="Calibri" w:cs="Calibri"/>
          <w:sz w:val="22"/>
          <w:lang w:val="pl-PL"/>
        </w:rPr>
        <w:t>Dostarczony sprzęt i elementy muszą być kompletne, sprawne, gotowe do użytku</w:t>
      </w:r>
      <w:r w:rsidR="0076529D">
        <w:rPr>
          <w:rFonts w:ascii="Calibri" w:hAnsi="Calibri" w:cs="Calibri"/>
          <w:sz w:val="22"/>
          <w:lang w:val="pl-PL"/>
        </w:rPr>
        <w:t xml:space="preserve"> </w:t>
      </w:r>
      <w:r w:rsidRPr="00721997">
        <w:rPr>
          <w:rFonts w:ascii="Calibri" w:hAnsi="Calibri" w:cs="Calibri"/>
          <w:sz w:val="22"/>
          <w:lang w:val="pl-PL"/>
        </w:rPr>
        <w:t>w szkole zgodnie z OPZ i ustaleniami Zamawiającego.</w:t>
      </w:r>
    </w:p>
    <w:p w14:paraId="521E9197" w14:textId="4A77FDF4" w:rsidR="005976BB" w:rsidRPr="00721997" w:rsidRDefault="005976BB" w:rsidP="005976BB">
      <w:pPr>
        <w:numPr>
          <w:ilvl w:val="0"/>
          <w:numId w:val="18"/>
        </w:numPr>
        <w:ind w:left="993"/>
        <w:rPr>
          <w:rFonts w:ascii="Calibri" w:hAnsi="Calibri" w:cs="Calibri"/>
          <w:sz w:val="22"/>
          <w:lang w:val="pl-PL"/>
        </w:rPr>
      </w:pPr>
      <w:r w:rsidRPr="00721997">
        <w:rPr>
          <w:rFonts w:ascii="Calibri" w:hAnsi="Calibri" w:cs="Calibri"/>
          <w:sz w:val="22"/>
          <w:lang w:val="pl-PL"/>
        </w:rPr>
        <w:lastRenderedPageBreak/>
        <w:t>Wykonawca ponosi pełną odpowiedzialność za dostarczenie, zabezpieczenie oraz ewentualne naprawy lub poprawki w trakcie realizacji dostawy.</w:t>
      </w:r>
    </w:p>
    <w:p w14:paraId="79C43315" w14:textId="77777777" w:rsidR="005976BB" w:rsidRPr="00721997" w:rsidRDefault="005976BB" w:rsidP="005976BB">
      <w:pPr>
        <w:numPr>
          <w:ilvl w:val="0"/>
          <w:numId w:val="18"/>
        </w:numPr>
        <w:ind w:left="993"/>
        <w:rPr>
          <w:rFonts w:ascii="Calibri" w:hAnsi="Calibri" w:cs="Calibri"/>
          <w:sz w:val="22"/>
          <w:lang w:val="pl-PL"/>
        </w:rPr>
      </w:pPr>
      <w:r w:rsidRPr="00721997">
        <w:rPr>
          <w:rFonts w:ascii="Calibri" w:hAnsi="Calibri" w:cs="Calibri"/>
          <w:sz w:val="22"/>
          <w:lang w:val="pl-PL"/>
        </w:rPr>
        <w:t>Wszystkie elementy, materiały i urządzenia muszą spełniać wymogi jakościowe, bezpieczeństwa i zgodności z obowiązującymi normami.</w:t>
      </w:r>
    </w:p>
    <w:p w14:paraId="76E895AD" w14:textId="77777777" w:rsidR="005976BB" w:rsidRPr="00721997" w:rsidRDefault="005976BB" w:rsidP="005976BB">
      <w:pPr>
        <w:pBdr>
          <w:bottom w:val="single" w:sz="4" w:space="1" w:color="auto"/>
        </w:pBdr>
        <w:rPr>
          <w:rFonts w:ascii="Calibri" w:hAnsi="Calibri" w:cs="Calibri"/>
          <w:lang w:val="pl-PL"/>
        </w:rPr>
      </w:pPr>
    </w:p>
    <w:p w14:paraId="53C30129" w14:textId="77777777" w:rsidR="005976BB" w:rsidRPr="00721997" w:rsidRDefault="005976BB" w:rsidP="005976BB">
      <w:pPr>
        <w:pBdr>
          <w:bottom w:val="single" w:sz="4" w:space="1" w:color="auto"/>
        </w:pBdr>
        <w:rPr>
          <w:rFonts w:ascii="Calibri" w:hAnsi="Calibri" w:cs="Calibri"/>
          <w:lang w:val="pl-PL"/>
        </w:rPr>
      </w:pPr>
    </w:p>
    <w:p w14:paraId="7B1070B6" w14:textId="77777777" w:rsidR="005976BB" w:rsidRPr="00721997" w:rsidRDefault="005976BB" w:rsidP="005976BB">
      <w:pPr>
        <w:pBdr>
          <w:bottom w:val="single" w:sz="4" w:space="1" w:color="auto"/>
        </w:pBdr>
        <w:rPr>
          <w:rFonts w:ascii="Calibri" w:hAnsi="Calibri" w:cs="Calibri"/>
          <w:b/>
          <w:bCs/>
          <w:sz w:val="32"/>
          <w:szCs w:val="32"/>
          <w:lang w:val="pl-PL"/>
        </w:rPr>
      </w:pPr>
      <w:r w:rsidRPr="00721997">
        <w:rPr>
          <w:rFonts w:ascii="Calibri" w:hAnsi="Calibri" w:cs="Calibri"/>
          <w:b/>
          <w:bCs/>
          <w:sz w:val="32"/>
          <w:szCs w:val="32"/>
          <w:lang w:val="pl-PL"/>
        </w:rPr>
        <w:t xml:space="preserve">Część 1 - </w:t>
      </w:r>
      <w:r w:rsidRPr="00EF5678">
        <w:rPr>
          <w:rFonts w:ascii="Calibri" w:hAnsi="Calibri" w:cs="Calibri"/>
          <w:b/>
          <w:bCs/>
          <w:sz w:val="32"/>
          <w:szCs w:val="32"/>
          <w:lang w:val="pl-PL"/>
        </w:rPr>
        <w:t xml:space="preserve">Materiały budowlane i ścieżki sensoryczne dla </w:t>
      </w:r>
      <w:r w:rsidRPr="00721997">
        <w:rPr>
          <w:rFonts w:ascii="Calibri" w:hAnsi="Calibri" w:cs="Calibri"/>
          <w:b/>
          <w:bCs/>
          <w:sz w:val="32"/>
          <w:szCs w:val="32"/>
          <w:lang w:val="pl-PL"/>
        </w:rPr>
        <w:t>Zespołu Szkoły i Przedszkola w Tymowej</w:t>
      </w:r>
    </w:p>
    <w:p w14:paraId="40C0E8C2" w14:textId="0D6FD387" w:rsidR="005976BB" w:rsidRPr="00721997" w:rsidRDefault="005976BB" w:rsidP="005976BB">
      <w:pPr>
        <w:numPr>
          <w:ilvl w:val="3"/>
          <w:numId w:val="15"/>
        </w:numPr>
        <w:suppressAutoHyphens w:val="0"/>
        <w:spacing w:after="0" w:line="240" w:lineRule="auto"/>
        <w:ind w:left="284" w:hanging="284"/>
        <w:textAlignment w:val="auto"/>
        <w:rPr>
          <w:rFonts w:ascii="Calibri" w:hAnsi="Calibri" w:cs="Calibri"/>
          <w:sz w:val="22"/>
          <w:lang w:val="pl-PL" w:eastAsia="pl-PL"/>
        </w:rPr>
      </w:pPr>
      <w:r w:rsidRPr="00721997">
        <w:rPr>
          <w:rFonts w:ascii="Calibri" w:hAnsi="Calibri" w:cs="Calibri"/>
          <w:b/>
          <w:bCs/>
          <w:sz w:val="22"/>
          <w:lang w:val="pl-PL" w:eastAsia="pl-PL"/>
        </w:rPr>
        <w:t>Żwir</w:t>
      </w:r>
      <w:r w:rsidRPr="00721997">
        <w:rPr>
          <w:rFonts w:ascii="Calibri" w:hAnsi="Calibri" w:cs="Calibri"/>
          <w:sz w:val="22"/>
          <w:lang w:val="pl-PL" w:eastAsia="pl-PL"/>
        </w:rPr>
        <w:t xml:space="preserve"> (średnica ziaren 4-16 mm, </w:t>
      </w:r>
      <w:r w:rsidR="00012CC0" w:rsidRPr="00721997">
        <w:rPr>
          <w:rFonts w:ascii="Calibri" w:hAnsi="Calibri" w:cs="Calibri"/>
          <w:sz w:val="22"/>
          <w:lang w:val="pl-PL" w:eastAsia="pl-PL"/>
        </w:rPr>
        <w:t>min.</w:t>
      </w:r>
      <w:r w:rsidRPr="00721997">
        <w:rPr>
          <w:rFonts w:ascii="Calibri" w:hAnsi="Calibri" w:cs="Calibri"/>
          <w:sz w:val="22"/>
          <w:lang w:val="pl-PL" w:eastAsia="pl-PL"/>
        </w:rPr>
        <w:t xml:space="preserve"> 700</w:t>
      </w:r>
      <w:r w:rsidR="00012CC0" w:rsidRPr="00721997">
        <w:rPr>
          <w:rFonts w:ascii="Calibri" w:hAnsi="Calibri" w:cs="Calibri"/>
          <w:sz w:val="22"/>
          <w:lang w:val="pl-PL" w:eastAsia="pl-PL"/>
        </w:rPr>
        <w:t xml:space="preserve"> kg</w:t>
      </w:r>
      <w:r w:rsidRPr="00721997">
        <w:rPr>
          <w:rFonts w:ascii="Calibri" w:hAnsi="Calibri" w:cs="Calibri"/>
          <w:sz w:val="22"/>
          <w:lang w:val="pl-PL" w:eastAsia="pl-PL"/>
        </w:rPr>
        <w:t xml:space="preserve"> (</w:t>
      </w:r>
      <w:r w:rsidR="00FE454C" w:rsidRPr="00721997">
        <w:rPr>
          <w:rFonts w:ascii="Calibri" w:hAnsi="Calibri" w:cs="Calibri"/>
          <w:sz w:val="22"/>
          <w:lang w:val="pl-PL" w:eastAsia="pl-PL"/>
        </w:rPr>
        <w:t>work</w:t>
      </w:r>
      <w:r w:rsidR="00E87E89">
        <w:rPr>
          <w:rFonts w:ascii="Calibri" w:hAnsi="Calibri" w:cs="Calibri"/>
          <w:sz w:val="22"/>
          <w:lang w:val="pl-PL" w:eastAsia="pl-PL"/>
        </w:rPr>
        <w:t>i</w:t>
      </w:r>
      <w:r w:rsidRPr="00721997">
        <w:rPr>
          <w:rFonts w:ascii="Calibri" w:hAnsi="Calibri" w:cs="Calibri"/>
          <w:sz w:val="22"/>
          <w:lang w:val="pl-PL" w:eastAsia="pl-PL"/>
        </w:rPr>
        <w:t xml:space="preserve"> po 25–30 kg lub równoważnie)</w:t>
      </w:r>
      <w:r w:rsidR="00ED5FD4">
        <w:rPr>
          <w:rFonts w:ascii="Calibri" w:hAnsi="Calibri" w:cs="Calibri"/>
          <w:sz w:val="22"/>
          <w:lang w:val="pl-PL" w:eastAsia="pl-PL"/>
        </w:rPr>
        <w:t xml:space="preserve"> </w:t>
      </w:r>
      <w:r w:rsidRPr="00721997">
        <w:rPr>
          <w:rFonts w:ascii="Calibri" w:hAnsi="Calibri" w:cs="Calibri"/>
          <w:sz w:val="22"/>
          <w:lang w:val="pl-PL" w:eastAsia="pl-PL"/>
        </w:rPr>
        <w:t>– materiał naturalny, wykorzystywany do podbudowy ścieżek. Charakteryzuje się odpornością na ścieranie oraz odpornością na zmienne warunki atmosferyczne. Wytrzymałość na ściskanie ≥150 MPa</w:t>
      </w:r>
    </w:p>
    <w:p w14:paraId="43AE3105" w14:textId="57FD6565" w:rsidR="005976BB" w:rsidRPr="00721997" w:rsidRDefault="005976BB" w:rsidP="005976BB">
      <w:pPr>
        <w:numPr>
          <w:ilvl w:val="3"/>
          <w:numId w:val="15"/>
        </w:numPr>
        <w:suppressAutoHyphens w:val="0"/>
        <w:spacing w:after="0" w:line="240" w:lineRule="auto"/>
        <w:ind w:left="284" w:hanging="284"/>
        <w:textAlignment w:val="auto"/>
        <w:rPr>
          <w:rFonts w:ascii="Calibri" w:hAnsi="Calibri" w:cs="Calibri"/>
          <w:sz w:val="22"/>
          <w:lang w:val="pl-PL" w:eastAsia="pl-PL"/>
        </w:rPr>
      </w:pPr>
      <w:r w:rsidRPr="00721997">
        <w:rPr>
          <w:rFonts w:ascii="Calibri" w:hAnsi="Calibri" w:cs="Calibri"/>
          <w:b/>
          <w:bCs/>
          <w:sz w:val="22"/>
          <w:lang w:val="pl-PL" w:eastAsia="pl-PL"/>
        </w:rPr>
        <w:t>Cement lub suchy beton</w:t>
      </w:r>
      <w:r w:rsidRPr="00721997">
        <w:rPr>
          <w:rFonts w:ascii="Calibri" w:hAnsi="Calibri" w:cs="Calibri"/>
          <w:sz w:val="22"/>
          <w:lang w:val="pl-PL" w:eastAsia="pl-PL"/>
        </w:rPr>
        <w:t xml:space="preserve"> (klasa CEM II A-LL 32,5 R</w:t>
      </w:r>
      <w:r w:rsidR="00471E8A" w:rsidRPr="00721997">
        <w:rPr>
          <w:rFonts w:ascii="Calibri" w:hAnsi="Calibri" w:cs="Calibri"/>
          <w:sz w:val="22"/>
          <w:lang w:val="pl-PL" w:eastAsia="pl-PL"/>
        </w:rPr>
        <w:t xml:space="preserve"> lub równoważna</w:t>
      </w:r>
      <w:r w:rsidRPr="00721997">
        <w:rPr>
          <w:rFonts w:ascii="Calibri" w:hAnsi="Calibri" w:cs="Calibri"/>
          <w:sz w:val="22"/>
          <w:lang w:val="pl-PL" w:eastAsia="pl-PL"/>
        </w:rPr>
        <w:t xml:space="preserve">) – </w:t>
      </w:r>
      <w:r w:rsidR="00242D75" w:rsidRPr="00721997">
        <w:rPr>
          <w:rFonts w:ascii="Calibri" w:hAnsi="Calibri" w:cs="Calibri"/>
          <w:sz w:val="22"/>
          <w:lang w:val="pl-PL" w:eastAsia="pl-PL"/>
        </w:rPr>
        <w:t xml:space="preserve">min. </w:t>
      </w:r>
      <w:r w:rsidRPr="00721997">
        <w:rPr>
          <w:rFonts w:ascii="Calibri" w:hAnsi="Calibri" w:cs="Calibri"/>
          <w:sz w:val="22"/>
          <w:lang w:val="pl-PL" w:eastAsia="pl-PL"/>
        </w:rPr>
        <w:t xml:space="preserve"> 500 kg - work</w:t>
      </w:r>
      <w:r w:rsidR="003E0F7C">
        <w:rPr>
          <w:rFonts w:ascii="Calibri" w:hAnsi="Calibri" w:cs="Calibri"/>
          <w:sz w:val="22"/>
          <w:lang w:val="pl-PL" w:eastAsia="pl-PL"/>
        </w:rPr>
        <w:t xml:space="preserve">i </w:t>
      </w:r>
      <w:r w:rsidR="00FE454C" w:rsidRPr="00721997">
        <w:rPr>
          <w:rFonts w:ascii="Calibri" w:hAnsi="Calibri" w:cs="Calibri"/>
          <w:sz w:val="22"/>
          <w:lang w:val="pl-PL" w:eastAsia="pl-PL"/>
        </w:rPr>
        <w:t>po 25</w:t>
      </w:r>
      <w:r w:rsidRPr="00721997">
        <w:rPr>
          <w:rFonts w:ascii="Calibri" w:hAnsi="Calibri" w:cs="Calibri"/>
          <w:sz w:val="22"/>
          <w:lang w:val="pl-PL" w:eastAsia="pl-PL"/>
        </w:rPr>
        <w:t xml:space="preserve"> </w:t>
      </w:r>
      <w:r w:rsidR="0085700F" w:rsidRPr="00721997">
        <w:rPr>
          <w:rFonts w:ascii="Calibri" w:hAnsi="Calibri" w:cs="Calibri"/>
          <w:sz w:val="22"/>
          <w:lang w:val="pl-PL" w:eastAsia="pl-PL"/>
        </w:rPr>
        <w:t xml:space="preserve">lub 30 </w:t>
      </w:r>
      <w:r w:rsidRPr="00721997">
        <w:rPr>
          <w:rFonts w:ascii="Calibri" w:hAnsi="Calibri" w:cs="Calibri"/>
          <w:sz w:val="22"/>
          <w:lang w:val="pl-PL" w:eastAsia="pl-PL"/>
        </w:rPr>
        <w:t>kg, wykorzystywany do produkcji betonu i zapraw budowlanych. Dopuszczalna zawartość popiołu lotnego i żużla.</w:t>
      </w:r>
    </w:p>
    <w:p w14:paraId="0C9B5ECB" w14:textId="5A3DEDC1" w:rsidR="005976BB" w:rsidRPr="00721997" w:rsidRDefault="005976BB" w:rsidP="005976BB">
      <w:pPr>
        <w:numPr>
          <w:ilvl w:val="3"/>
          <w:numId w:val="15"/>
        </w:numPr>
        <w:suppressAutoHyphens w:val="0"/>
        <w:spacing w:after="0" w:line="240" w:lineRule="auto"/>
        <w:ind w:left="284" w:hanging="284"/>
        <w:textAlignment w:val="auto"/>
        <w:rPr>
          <w:rFonts w:ascii="Calibri" w:hAnsi="Calibri" w:cs="Calibri"/>
          <w:sz w:val="22"/>
          <w:lang w:val="pl-PL" w:eastAsia="pl-PL"/>
        </w:rPr>
      </w:pPr>
      <w:r w:rsidRPr="00721997">
        <w:rPr>
          <w:rFonts w:ascii="Calibri" w:hAnsi="Calibri" w:cs="Calibri"/>
          <w:b/>
          <w:bCs/>
          <w:sz w:val="22"/>
          <w:lang w:val="pl-PL" w:eastAsia="pl-PL"/>
        </w:rPr>
        <w:t>Piasek budowlany</w:t>
      </w:r>
      <w:r w:rsidRPr="00721997">
        <w:rPr>
          <w:rFonts w:ascii="Calibri" w:hAnsi="Calibri" w:cs="Calibri"/>
          <w:sz w:val="22"/>
          <w:lang w:val="pl-PL" w:eastAsia="pl-PL"/>
        </w:rPr>
        <w:t xml:space="preserve"> (średnia frakcja 0-2 mm) – </w:t>
      </w:r>
      <w:r w:rsidR="0085700F" w:rsidRPr="00721997">
        <w:rPr>
          <w:rFonts w:ascii="Calibri" w:hAnsi="Calibri" w:cs="Calibri"/>
          <w:sz w:val="22"/>
          <w:lang w:val="pl-PL" w:eastAsia="pl-PL"/>
        </w:rPr>
        <w:t>min.</w:t>
      </w:r>
      <w:r w:rsidRPr="00721997">
        <w:rPr>
          <w:rFonts w:ascii="Calibri" w:hAnsi="Calibri" w:cs="Calibri"/>
          <w:sz w:val="22"/>
          <w:lang w:val="pl-PL" w:eastAsia="pl-PL"/>
        </w:rPr>
        <w:t xml:space="preserve"> 700</w:t>
      </w:r>
      <w:r w:rsidR="0085700F" w:rsidRPr="00721997">
        <w:rPr>
          <w:rFonts w:ascii="Calibri" w:hAnsi="Calibri" w:cs="Calibri"/>
          <w:sz w:val="22"/>
          <w:lang w:val="pl-PL" w:eastAsia="pl-PL"/>
        </w:rPr>
        <w:t xml:space="preserve"> </w:t>
      </w:r>
      <w:r w:rsidRPr="00721997">
        <w:rPr>
          <w:rFonts w:ascii="Calibri" w:hAnsi="Calibri" w:cs="Calibri"/>
          <w:sz w:val="22"/>
          <w:lang w:val="pl-PL" w:eastAsia="pl-PL"/>
        </w:rPr>
        <w:t>kg, do mieszania z cementem w celu wykonania podłoża betonowego. Czysty, drobnoziarnisty piasek, bez zanieczyszczeń organicznych i kamiennych.</w:t>
      </w:r>
    </w:p>
    <w:p w14:paraId="3F903A48" w14:textId="5D4A2B75" w:rsidR="005976BB" w:rsidRPr="00721997" w:rsidRDefault="005976BB" w:rsidP="005976BB">
      <w:pPr>
        <w:numPr>
          <w:ilvl w:val="3"/>
          <w:numId w:val="15"/>
        </w:numPr>
        <w:suppressAutoHyphens w:val="0"/>
        <w:spacing w:after="0" w:line="240" w:lineRule="auto"/>
        <w:ind w:left="284" w:hanging="284"/>
        <w:textAlignment w:val="auto"/>
        <w:rPr>
          <w:rFonts w:ascii="Calibri" w:hAnsi="Calibri" w:cs="Calibri"/>
          <w:sz w:val="22"/>
          <w:lang w:val="pl-PL" w:eastAsia="pl-PL"/>
        </w:rPr>
      </w:pPr>
      <w:r w:rsidRPr="00721997">
        <w:rPr>
          <w:rFonts w:ascii="Calibri" w:hAnsi="Calibri" w:cs="Calibri"/>
          <w:b/>
          <w:bCs/>
          <w:sz w:val="22"/>
          <w:lang w:val="pl-PL" w:eastAsia="pl-PL"/>
        </w:rPr>
        <w:t>Kamienie ozdobne</w:t>
      </w:r>
      <w:r w:rsidRPr="00721997">
        <w:rPr>
          <w:rFonts w:ascii="Calibri" w:hAnsi="Calibri" w:cs="Calibri"/>
          <w:sz w:val="22"/>
          <w:lang w:val="pl-PL" w:eastAsia="pl-PL"/>
        </w:rPr>
        <w:t xml:space="preserve"> (średnica 16-80 mm, </w:t>
      </w:r>
      <w:r w:rsidR="0085700F" w:rsidRPr="00721997">
        <w:rPr>
          <w:rFonts w:ascii="Calibri" w:hAnsi="Calibri" w:cs="Calibri"/>
          <w:sz w:val="22"/>
          <w:lang w:val="pl-PL" w:eastAsia="pl-PL"/>
        </w:rPr>
        <w:t>min</w:t>
      </w:r>
      <w:r w:rsidRPr="00721997">
        <w:rPr>
          <w:rFonts w:ascii="Calibri" w:hAnsi="Calibri" w:cs="Calibri"/>
          <w:sz w:val="22"/>
          <w:lang w:val="pl-PL" w:eastAsia="pl-PL"/>
        </w:rPr>
        <w:t>. 120</w:t>
      </w:r>
      <w:r w:rsidR="0085700F" w:rsidRPr="00721997">
        <w:rPr>
          <w:rFonts w:ascii="Calibri" w:hAnsi="Calibri" w:cs="Calibri"/>
          <w:sz w:val="22"/>
          <w:lang w:val="pl-PL" w:eastAsia="pl-PL"/>
        </w:rPr>
        <w:t xml:space="preserve"> </w:t>
      </w:r>
      <w:r w:rsidRPr="00721997">
        <w:rPr>
          <w:rFonts w:ascii="Calibri" w:hAnsi="Calibri" w:cs="Calibri"/>
          <w:sz w:val="22"/>
          <w:lang w:val="pl-PL" w:eastAsia="pl-PL"/>
        </w:rPr>
        <w:t>kg) – kamienie dekoracyjne, używane do dekoracji nawierzchni, w tym także jako elementy wykończeniowe ścieżek sensorycznych.</w:t>
      </w:r>
    </w:p>
    <w:p w14:paraId="1B18C043" w14:textId="3D557A8F" w:rsidR="005976BB" w:rsidRPr="00721997" w:rsidRDefault="005976BB" w:rsidP="005976BB">
      <w:pPr>
        <w:numPr>
          <w:ilvl w:val="3"/>
          <w:numId w:val="15"/>
        </w:numPr>
        <w:suppressAutoHyphens w:val="0"/>
        <w:spacing w:after="0" w:line="240" w:lineRule="auto"/>
        <w:ind w:left="284" w:hanging="284"/>
        <w:textAlignment w:val="auto"/>
        <w:rPr>
          <w:rFonts w:ascii="Calibri" w:hAnsi="Calibri" w:cs="Calibri"/>
          <w:sz w:val="22"/>
          <w:lang w:val="pl-PL" w:eastAsia="pl-PL"/>
        </w:rPr>
      </w:pPr>
      <w:r w:rsidRPr="00721997">
        <w:rPr>
          <w:rFonts w:ascii="Calibri" w:hAnsi="Calibri" w:cs="Calibri"/>
          <w:b/>
          <w:bCs/>
          <w:sz w:val="22"/>
          <w:lang w:val="pl-PL" w:eastAsia="pl-PL"/>
        </w:rPr>
        <w:t xml:space="preserve">Kostki brukowe - </w:t>
      </w:r>
      <w:r w:rsidRPr="00721997">
        <w:rPr>
          <w:rFonts w:ascii="Calibri" w:hAnsi="Calibri" w:cs="Calibri"/>
          <w:sz w:val="22"/>
          <w:lang w:val="pl-PL" w:eastAsia="pl-PL"/>
        </w:rPr>
        <w:t>wymiar pojedynczego elementu: 10×20 cm ±20% – kostka brukowa betonowa, szara, odporna na ścieranie, przemarzanie i warunki atmosferyczne. Wykorzystywana do budowy nawierzchni utwardzonych. Kostka brukowa betonowa do wykonania obrzeży i wypełnień.</w:t>
      </w:r>
      <w:r w:rsidRPr="00721997">
        <w:rPr>
          <w:rFonts w:ascii="Calibri" w:hAnsi="Calibri" w:cs="Calibri"/>
          <w:sz w:val="22"/>
          <w:lang w:val="pl-PL" w:eastAsia="pl-PL"/>
        </w:rPr>
        <w:br/>
        <w:t>Parametry:</w:t>
      </w:r>
      <w:r w:rsidRPr="00721997">
        <w:rPr>
          <w:rFonts w:ascii="Calibri" w:hAnsi="Calibri" w:cs="Calibri"/>
          <w:sz w:val="22"/>
          <w:lang w:val="pl-PL" w:eastAsia="pl-PL"/>
        </w:rPr>
        <w:br/>
        <w:t xml:space="preserve">  Typ: prostokątna lub kwadratowa, krawędzie fazowane.</w:t>
      </w:r>
      <w:r w:rsidRPr="00721997">
        <w:rPr>
          <w:rFonts w:ascii="Calibri" w:hAnsi="Calibri" w:cs="Calibri"/>
          <w:sz w:val="22"/>
          <w:lang w:val="pl-PL" w:eastAsia="pl-PL"/>
        </w:rPr>
        <w:br/>
        <w:t xml:space="preserve">  Grubość: min. 6 cm.</w:t>
      </w:r>
      <w:r w:rsidRPr="00721997">
        <w:rPr>
          <w:rFonts w:ascii="Calibri" w:hAnsi="Calibri" w:cs="Calibri"/>
          <w:sz w:val="22"/>
          <w:lang w:val="pl-PL" w:eastAsia="pl-PL"/>
        </w:rPr>
        <w:br/>
        <w:t xml:space="preserve">  Kolor: naturalny szary lub mix kolorów (np. jesień).</w:t>
      </w:r>
      <w:r w:rsidRPr="00721997">
        <w:rPr>
          <w:rFonts w:ascii="Calibri" w:hAnsi="Calibri" w:cs="Calibri"/>
          <w:sz w:val="22"/>
          <w:lang w:val="pl-PL" w:eastAsia="pl-PL"/>
        </w:rPr>
        <w:br/>
        <w:t xml:space="preserve">  Materiał: beton wibroprasowany, klasa wytrzymałości min. C25/30.</w:t>
      </w:r>
      <w:r w:rsidRPr="00721997">
        <w:rPr>
          <w:rFonts w:ascii="Calibri" w:hAnsi="Calibri" w:cs="Calibri"/>
          <w:sz w:val="22"/>
          <w:lang w:val="pl-PL" w:eastAsia="pl-PL"/>
        </w:rPr>
        <w:br/>
        <w:t xml:space="preserve">    Powierzchnia: gładka, antypoślizgowa.</w:t>
      </w:r>
      <w:r w:rsidRPr="00721997">
        <w:rPr>
          <w:rFonts w:ascii="Calibri" w:hAnsi="Calibri" w:cs="Calibri"/>
          <w:sz w:val="22"/>
          <w:lang w:val="pl-PL" w:eastAsia="pl-PL"/>
        </w:rPr>
        <w:br/>
        <w:t xml:space="preserve">    Ilość: min. 280 sztuk (co odpowiada 26 mb przy układaniu krawędziowym lub 5,6-6 m2).</w:t>
      </w:r>
    </w:p>
    <w:p w14:paraId="43382CB5" w14:textId="69D0B173" w:rsidR="00A01790" w:rsidRPr="00721997" w:rsidRDefault="005976BB" w:rsidP="005976BB">
      <w:pPr>
        <w:numPr>
          <w:ilvl w:val="3"/>
          <w:numId w:val="15"/>
        </w:numPr>
        <w:suppressAutoHyphens w:val="0"/>
        <w:spacing w:after="0" w:line="240" w:lineRule="auto"/>
        <w:ind w:left="284" w:hanging="284"/>
        <w:textAlignment w:val="auto"/>
        <w:rPr>
          <w:rFonts w:ascii="Calibri" w:hAnsi="Calibri" w:cs="Calibri"/>
          <w:sz w:val="22"/>
          <w:lang w:val="pl-PL" w:eastAsia="pl-PL"/>
        </w:rPr>
      </w:pPr>
      <w:r w:rsidRPr="00721997">
        <w:rPr>
          <w:rFonts w:ascii="Calibri" w:hAnsi="Calibri" w:cs="Calibri"/>
          <w:b/>
          <w:bCs/>
          <w:sz w:val="22"/>
          <w:lang w:val="pl-PL" w:eastAsia="pl-PL"/>
        </w:rPr>
        <w:t>Deski tarasowe lub profilowane</w:t>
      </w:r>
      <w:r w:rsidRPr="00721997">
        <w:rPr>
          <w:rFonts w:ascii="Calibri" w:hAnsi="Calibri" w:cs="Calibri"/>
          <w:sz w:val="22"/>
          <w:lang w:val="pl-PL" w:eastAsia="pl-PL"/>
        </w:rPr>
        <w:t xml:space="preserve"> (</w:t>
      </w:r>
      <w:r w:rsidR="00097D5C" w:rsidRPr="00721997">
        <w:rPr>
          <w:rFonts w:ascii="Calibri" w:hAnsi="Calibri" w:cs="Calibri"/>
          <w:sz w:val="22"/>
          <w:lang w:val="pl-PL" w:eastAsia="pl-PL"/>
        </w:rPr>
        <w:t>0,5 m2</w:t>
      </w:r>
      <w:r w:rsidRPr="00721997">
        <w:rPr>
          <w:rFonts w:ascii="Calibri" w:hAnsi="Calibri" w:cs="Calibri"/>
          <w:sz w:val="22"/>
          <w:lang w:val="pl-PL" w:eastAsia="pl-PL"/>
        </w:rPr>
        <w:t>) – deski wykonane z drewna impregnowanego ciśnieniowo, odporne na warunki atmosferyczne, przeznaczone do budowy elementów ścieżek oraz podestów (drewno iglaste: sosna/modrzew).</w:t>
      </w:r>
      <w:r w:rsidRPr="00721997">
        <w:rPr>
          <w:rFonts w:ascii="Calibri" w:hAnsi="Calibri" w:cs="Calibri"/>
          <w:sz w:val="22"/>
          <w:lang w:val="pl-PL" w:eastAsia="pl-PL"/>
        </w:rPr>
        <w:br/>
        <w:t>Wymiary: Długość min. 50 cm max. 250 cm</w:t>
      </w:r>
      <w:r w:rsidR="00097D5C" w:rsidRPr="00721997">
        <w:rPr>
          <w:rFonts w:ascii="Calibri" w:hAnsi="Calibri" w:cs="Calibri"/>
          <w:sz w:val="22"/>
          <w:lang w:val="pl-PL" w:eastAsia="pl-PL"/>
        </w:rPr>
        <w:t>, s</w:t>
      </w:r>
      <w:r w:rsidRPr="00721997">
        <w:rPr>
          <w:rFonts w:ascii="Calibri" w:hAnsi="Calibri" w:cs="Calibri"/>
          <w:sz w:val="22"/>
          <w:lang w:val="pl-PL" w:eastAsia="pl-PL"/>
        </w:rPr>
        <w:t xml:space="preserve">zerokość </w:t>
      </w:r>
      <w:r w:rsidR="00A01790" w:rsidRPr="00721997">
        <w:rPr>
          <w:rFonts w:ascii="Calibri" w:hAnsi="Calibri" w:cs="Calibri"/>
          <w:sz w:val="22"/>
          <w:lang w:val="pl-PL" w:eastAsia="pl-PL"/>
        </w:rPr>
        <w:t>min.</w:t>
      </w:r>
      <w:r w:rsidRPr="00721997">
        <w:rPr>
          <w:rFonts w:ascii="Calibri" w:hAnsi="Calibri" w:cs="Calibri"/>
          <w:sz w:val="22"/>
          <w:lang w:val="pl-PL" w:eastAsia="pl-PL"/>
        </w:rPr>
        <w:t xml:space="preserve"> 12</w:t>
      </w:r>
      <w:r w:rsidR="00A01790" w:rsidRPr="00721997">
        <w:rPr>
          <w:rFonts w:ascii="Calibri" w:hAnsi="Calibri" w:cs="Calibri"/>
          <w:sz w:val="22"/>
          <w:lang w:val="pl-PL" w:eastAsia="pl-PL"/>
        </w:rPr>
        <w:t xml:space="preserve">, max. </w:t>
      </w:r>
      <w:r w:rsidRPr="00721997">
        <w:rPr>
          <w:rFonts w:ascii="Calibri" w:hAnsi="Calibri" w:cs="Calibri"/>
          <w:sz w:val="22"/>
          <w:lang w:val="pl-PL" w:eastAsia="pl-PL"/>
        </w:rPr>
        <w:t xml:space="preserve">15 cm, </w:t>
      </w:r>
      <w:r w:rsidR="00A30E0A" w:rsidRPr="00721997">
        <w:rPr>
          <w:rFonts w:ascii="Calibri" w:hAnsi="Calibri" w:cs="Calibri"/>
          <w:sz w:val="22"/>
          <w:lang w:val="pl-PL" w:eastAsia="pl-PL"/>
        </w:rPr>
        <w:t>g</w:t>
      </w:r>
      <w:r w:rsidRPr="00721997">
        <w:rPr>
          <w:rFonts w:ascii="Calibri" w:hAnsi="Calibri" w:cs="Calibri"/>
          <w:sz w:val="22"/>
          <w:lang w:val="pl-PL" w:eastAsia="pl-PL"/>
        </w:rPr>
        <w:t>rubość min. 2,4 cm – 2,8 cm</w:t>
      </w:r>
      <w:r w:rsidR="00A01790" w:rsidRPr="00721997">
        <w:rPr>
          <w:rFonts w:ascii="Calibri" w:hAnsi="Calibri" w:cs="Calibri"/>
          <w:sz w:val="22"/>
          <w:lang w:val="pl-PL" w:eastAsia="pl-PL"/>
        </w:rPr>
        <w:t xml:space="preserve">. </w:t>
      </w:r>
    </w:p>
    <w:p w14:paraId="1F949798" w14:textId="2C89F2E6" w:rsidR="005976BB" w:rsidRPr="00721997" w:rsidRDefault="005976BB" w:rsidP="00A01790">
      <w:pPr>
        <w:suppressAutoHyphens w:val="0"/>
        <w:spacing w:after="0" w:line="240" w:lineRule="auto"/>
        <w:ind w:left="284" w:firstLine="0"/>
        <w:textAlignment w:val="auto"/>
        <w:rPr>
          <w:rFonts w:ascii="Calibri" w:hAnsi="Calibri" w:cs="Calibri"/>
          <w:sz w:val="22"/>
          <w:lang w:val="pl-PL" w:eastAsia="pl-PL"/>
        </w:rPr>
      </w:pPr>
      <w:r w:rsidRPr="00721997">
        <w:rPr>
          <w:rFonts w:ascii="Calibri" w:hAnsi="Calibri" w:cs="Calibri"/>
          <w:sz w:val="22"/>
          <w:lang w:val="pl-PL" w:eastAsia="pl-PL"/>
        </w:rPr>
        <w:t>Wykończenie powierzchni</w:t>
      </w:r>
      <w:r w:rsidRPr="00721997">
        <w:rPr>
          <w:rFonts w:ascii="Calibri" w:hAnsi="Calibri" w:cs="Calibri"/>
          <w:sz w:val="22"/>
          <w:u w:val="single"/>
          <w:lang w:val="pl-PL" w:eastAsia="pl-PL"/>
        </w:rPr>
        <w:t>:</w:t>
      </w:r>
      <w:r w:rsidRPr="00721997">
        <w:rPr>
          <w:rFonts w:ascii="Calibri" w:hAnsi="Calibri" w:cs="Calibri"/>
          <w:sz w:val="22"/>
          <w:lang w:val="pl-PL" w:eastAsia="pl-PL"/>
        </w:rPr>
        <w:t xml:space="preserve"> Strona A (ryflowana): z wzdłużnymi nacięciami (antypoślizgowa i dająca ciekawy bodziec sensoryczny). Strona B (gładka): strugana, szlifowana (klasyczny bodziec gładkiego drewna).</w:t>
      </w:r>
      <w:r w:rsidRPr="00721997">
        <w:rPr>
          <w:rFonts w:ascii="Calibri" w:hAnsi="Calibri" w:cs="Calibri"/>
          <w:sz w:val="22"/>
          <w:lang w:val="pl-PL" w:eastAsia="pl-PL"/>
        </w:rPr>
        <w:br/>
        <w:t>Bezpieczeństwo</w:t>
      </w:r>
      <w:r w:rsidRPr="00721997">
        <w:rPr>
          <w:rFonts w:ascii="Calibri" w:hAnsi="Calibri" w:cs="Calibri"/>
          <w:sz w:val="22"/>
          <w:u w:val="single"/>
          <w:lang w:val="pl-PL" w:eastAsia="pl-PL"/>
        </w:rPr>
        <w:t>:</w:t>
      </w:r>
      <w:r w:rsidRPr="00721997">
        <w:rPr>
          <w:rFonts w:ascii="Calibri" w:hAnsi="Calibri" w:cs="Calibri"/>
          <w:sz w:val="22"/>
          <w:lang w:val="pl-PL" w:eastAsia="pl-PL"/>
        </w:rPr>
        <w:t xml:space="preserve"> Krawędzie wzdłużne zaoblone (brak ostrych kantów). Drewno bez wypadających sęków i pęknięć.</w:t>
      </w:r>
      <w:r w:rsidRPr="00721997">
        <w:rPr>
          <w:rFonts w:ascii="Calibri" w:hAnsi="Calibri" w:cs="Calibri"/>
          <w:sz w:val="22"/>
          <w:lang w:val="pl-PL" w:eastAsia="pl-PL"/>
        </w:rPr>
        <w:br/>
        <w:t>Impregnacja: Ciśnieniowa lub dwukrotne malowanie atestowanym impregnatem do zabawek/mebli ogrodowych (zgodność z normą PN-EN 71-3)</w:t>
      </w:r>
    </w:p>
    <w:p w14:paraId="2288601D" w14:textId="1BCA8CC6" w:rsidR="005976BB" w:rsidRPr="00721997" w:rsidRDefault="005976BB" w:rsidP="005976BB">
      <w:pPr>
        <w:numPr>
          <w:ilvl w:val="3"/>
          <w:numId w:val="15"/>
        </w:numPr>
        <w:suppressAutoHyphens w:val="0"/>
        <w:spacing w:after="0" w:line="240" w:lineRule="auto"/>
        <w:ind w:left="284" w:hanging="284"/>
        <w:textAlignment w:val="auto"/>
        <w:rPr>
          <w:rFonts w:ascii="Calibri" w:hAnsi="Calibri" w:cs="Calibri"/>
          <w:sz w:val="22"/>
          <w:lang w:val="pl-PL" w:eastAsia="pl-PL"/>
        </w:rPr>
      </w:pPr>
      <w:r w:rsidRPr="00721997">
        <w:rPr>
          <w:rFonts w:ascii="Calibri" w:hAnsi="Calibri" w:cs="Calibri"/>
          <w:b/>
          <w:bCs/>
          <w:sz w:val="22"/>
          <w:lang w:val="pl-PL" w:eastAsia="pl-PL"/>
        </w:rPr>
        <w:lastRenderedPageBreak/>
        <w:t>Listewki drewniane montażowe</w:t>
      </w:r>
      <w:r w:rsidRPr="00721997">
        <w:rPr>
          <w:rFonts w:ascii="Calibri" w:hAnsi="Calibri" w:cs="Calibri"/>
          <w:sz w:val="22"/>
          <w:lang w:val="pl-PL" w:eastAsia="pl-PL"/>
        </w:rPr>
        <w:t xml:space="preserve"> (ok. 2</w:t>
      </w:r>
      <w:r w:rsidR="00A30E0A" w:rsidRPr="00721997">
        <w:rPr>
          <w:rFonts w:ascii="Calibri" w:hAnsi="Calibri" w:cs="Calibri"/>
          <w:sz w:val="22"/>
          <w:lang w:val="pl-PL" w:eastAsia="pl-PL"/>
        </w:rPr>
        <w:t xml:space="preserve"> </w:t>
      </w:r>
      <w:r w:rsidRPr="00721997">
        <w:rPr>
          <w:rFonts w:ascii="Calibri" w:hAnsi="Calibri" w:cs="Calibri"/>
          <w:sz w:val="22"/>
          <w:lang w:val="pl-PL" w:eastAsia="pl-PL"/>
        </w:rPr>
        <w:t xml:space="preserve">x 2 cm, długość </w:t>
      </w:r>
      <w:r w:rsidR="00A6034C" w:rsidRPr="00721997">
        <w:rPr>
          <w:rFonts w:ascii="Calibri" w:hAnsi="Calibri" w:cs="Calibri"/>
          <w:sz w:val="22"/>
          <w:lang w:val="pl-PL" w:eastAsia="pl-PL"/>
        </w:rPr>
        <w:t xml:space="preserve">min. </w:t>
      </w:r>
      <w:r w:rsidRPr="00721997">
        <w:rPr>
          <w:rFonts w:ascii="Calibri" w:hAnsi="Calibri" w:cs="Calibri"/>
          <w:sz w:val="22"/>
          <w:lang w:val="pl-PL" w:eastAsia="pl-PL"/>
        </w:rPr>
        <w:t xml:space="preserve">100 cm, </w:t>
      </w:r>
      <w:r w:rsidR="001A0F4E" w:rsidRPr="00721997">
        <w:rPr>
          <w:rFonts w:ascii="Calibri" w:hAnsi="Calibri" w:cs="Calibri"/>
          <w:sz w:val="22"/>
          <w:lang w:val="pl-PL" w:eastAsia="pl-PL"/>
        </w:rPr>
        <w:t>min.</w:t>
      </w:r>
      <w:r w:rsidRPr="00721997">
        <w:rPr>
          <w:rFonts w:ascii="Calibri" w:hAnsi="Calibri" w:cs="Calibri"/>
          <w:sz w:val="22"/>
          <w:lang w:val="pl-PL" w:eastAsia="pl-PL"/>
        </w:rPr>
        <w:t xml:space="preserve"> 10</w:t>
      </w:r>
      <w:r w:rsidR="001A0F4E" w:rsidRPr="00721997">
        <w:rPr>
          <w:rFonts w:ascii="Calibri" w:hAnsi="Calibri" w:cs="Calibri"/>
          <w:sz w:val="22"/>
          <w:lang w:val="pl-PL" w:eastAsia="pl-PL"/>
        </w:rPr>
        <w:t xml:space="preserve"> max. </w:t>
      </w:r>
      <w:r w:rsidRPr="00721997">
        <w:rPr>
          <w:rFonts w:ascii="Calibri" w:hAnsi="Calibri" w:cs="Calibri"/>
          <w:sz w:val="22"/>
          <w:lang w:val="pl-PL" w:eastAsia="pl-PL"/>
        </w:rPr>
        <w:t>12 mb) – do wykończenia krawędzi ścieżek i nawierzchni, wykonane z drewna iglastego, impregnowane.</w:t>
      </w:r>
    </w:p>
    <w:p w14:paraId="64DBED5C" w14:textId="321564C1" w:rsidR="005976BB" w:rsidRPr="00721997" w:rsidRDefault="005976BB" w:rsidP="005976BB">
      <w:pPr>
        <w:numPr>
          <w:ilvl w:val="3"/>
          <w:numId w:val="15"/>
        </w:numPr>
        <w:suppressAutoHyphens w:val="0"/>
        <w:spacing w:after="0" w:line="240" w:lineRule="auto"/>
        <w:ind w:left="284" w:hanging="284"/>
        <w:textAlignment w:val="auto"/>
        <w:rPr>
          <w:rFonts w:ascii="Calibri" w:hAnsi="Calibri" w:cs="Calibri"/>
          <w:sz w:val="22"/>
          <w:lang w:val="pl-PL" w:eastAsia="pl-PL"/>
        </w:rPr>
      </w:pPr>
      <w:r w:rsidRPr="00721997">
        <w:rPr>
          <w:rFonts w:ascii="Calibri" w:hAnsi="Calibri" w:cs="Calibri"/>
          <w:b/>
          <w:bCs/>
          <w:sz w:val="22"/>
          <w:lang w:val="pl-PL" w:eastAsia="pl-PL"/>
        </w:rPr>
        <w:t xml:space="preserve">Wkręty konstrukcyjne do drewna (Zestaw) - </w:t>
      </w:r>
      <w:r w:rsidRPr="00721997">
        <w:rPr>
          <w:rFonts w:ascii="Calibri" w:hAnsi="Calibri" w:cs="Calibri"/>
          <w:sz w:val="22"/>
          <w:lang w:val="pl-PL" w:eastAsia="pl-PL"/>
        </w:rPr>
        <w:t>Wkręty hartowane z łbem stożkowym i gniazdem typu TORX lub krzyżowym (PZ). Wymagania: Powłoka antykorozyjna (ocynk żółty lub srebrny), zapewniająca odporność na warunki atmosferyczne. Łeb stożkowy musi posiadać żebra frezujące, które pozwalają na pełne zagłębienie się w drewnie (tzw. licowanie z powierzchnią deski). Wymiary: Sugerowane dwie długości: 4x50 mm lub 4x60 mm (do łączenia desek tarasowych z listewkami/legarami).   Ilość: 1 opakowanie zbiorcze (min. 200</w:t>
      </w:r>
      <w:r w:rsidR="001A0F4E" w:rsidRPr="00721997">
        <w:rPr>
          <w:rFonts w:ascii="Calibri" w:hAnsi="Calibri" w:cs="Calibri"/>
          <w:sz w:val="22"/>
          <w:lang w:val="pl-PL" w:eastAsia="pl-PL"/>
        </w:rPr>
        <w:t>, max.</w:t>
      </w:r>
      <w:r w:rsidR="005373E3" w:rsidRPr="00721997">
        <w:rPr>
          <w:rFonts w:ascii="Calibri" w:hAnsi="Calibri" w:cs="Calibri"/>
          <w:sz w:val="22"/>
          <w:lang w:val="pl-PL" w:eastAsia="pl-PL"/>
        </w:rPr>
        <w:t>250</w:t>
      </w:r>
      <w:r w:rsidRPr="00721997">
        <w:rPr>
          <w:rFonts w:ascii="Calibri" w:hAnsi="Calibri" w:cs="Calibri"/>
          <w:sz w:val="22"/>
          <w:lang w:val="pl-PL" w:eastAsia="pl-PL"/>
        </w:rPr>
        <w:t xml:space="preserve"> sztuk)</w:t>
      </w:r>
      <w:r w:rsidR="001A0F4E" w:rsidRPr="00721997">
        <w:rPr>
          <w:rFonts w:ascii="Calibri" w:hAnsi="Calibri" w:cs="Calibri"/>
          <w:sz w:val="22"/>
          <w:lang w:val="pl-PL" w:eastAsia="pl-PL"/>
        </w:rPr>
        <w:t>.</w:t>
      </w:r>
    </w:p>
    <w:p w14:paraId="642DBE6F" w14:textId="0A0A59C7" w:rsidR="005976BB" w:rsidRPr="00721997" w:rsidRDefault="005976BB" w:rsidP="005976BB">
      <w:pPr>
        <w:numPr>
          <w:ilvl w:val="3"/>
          <w:numId w:val="15"/>
        </w:numPr>
        <w:suppressAutoHyphens w:val="0"/>
        <w:spacing w:after="0" w:line="240" w:lineRule="auto"/>
        <w:ind w:left="284" w:hanging="284"/>
        <w:textAlignment w:val="auto"/>
        <w:rPr>
          <w:rFonts w:ascii="Calibri" w:hAnsi="Calibri" w:cs="Calibri"/>
          <w:sz w:val="22"/>
          <w:lang w:val="pl-PL" w:eastAsia="pl-PL"/>
        </w:rPr>
      </w:pPr>
      <w:r w:rsidRPr="00721997">
        <w:rPr>
          <w:rFonts w:ascii="Calibri" w:hAnsi="Calibri" w:cs="Calibri"/>
          <w:b/>
          <w:bCs/>
          <w:sz w:val="22"/>
          <w:lang w:val="pl-PL" w:eastAsia="pl-PL"/>
        </w:rPr>
        <w:t xml:space="preserve">Szyszki sosnowe </w:t>
      </w:r>
      <w:r w:rsidRPr="00721997">
        <w:rPr>
          <w:rFonts w:ascii="Calibri" w:hAnsi="Calibri" w:cs="Calibri"/>
          <w:sz w:val="22"/>
          <w:lang w:val="pl-PL" w:eastAsia="pl-PL"/>
        </w:rPr>
        <w:t>(</w:t>
      </w:r>
      <w:r w:rsidR="001A0F4E" w:rsidRPr="00721997">
        <w:rPr>
          <w:rFonts w:ascii="Calibri" w:hAnsi="Calibri" w:cs="Calibri"/>
          <w:sz w:val="22"/>
          <w:lang w:val="pl-PL" w:eastAsia="pl-PL"/>
        </w:rPr>
        <w:t xml:space="preserve">min. </w:t>
      </w:r>
      <w:r w:rsidRPr="00721997">
        <w:rPr>
          <w:rFonts w:ascii="Calibri" w:hAnsi="Calibri" w:cs="Calibri"/>
          <w:sz w:val="22"/>
          <w:lang w:val="pl-PL" w:eastAsia="pl-PL"/>
        </w:rPr>
        <w:t>200</w:t>
      </w:r>
      <w:r w:rsidR="001A0F4E" w:rsidRPr="00721997">
        <w:rPr>
          <w:rFonts w:ascii="Calibri" w:hAnsi="Calibri" w:cs="Calibri"/>
          <w:sz w:val="22"/>
          <w:lang w:val="pl-PL" w:eastAsia="pl-PL"/>
        </w:rPr>
        <w:t>, max.</w:t>
      </w:r>
      <w:r w:rsidRPr="00721997">
        <w:rPr>
          <w:rFonts w:ascii="Calibri" w:hAnsi="Calibri" w:cs="Calibri"/>
          <w:sz w:val="22"/>
          <w:lang w:val="pl-PL" w:eastAsia="pl-PL"/>
        </w:rPr>
        <w:t>500 szt, 5 kg ±20%) – naturalne szyszki do wyłożenia nawierzchni sensorycznych. Wysokiej jakości szyszki, odpowiednio posortowane, bez zanieczyszczeń. Wymiary średnicy od 2 do 10 cm.</w:t>
      </w:r>
    </w:p>
    <w:p w14:paraId="49EF8443" w14:textId="5973B437" w:rsidR="005976BB" w:rsidRPr="00721997" w:rsidRDefault="005976BB" w:rsidP="005976BB">
      <w:pPr>
        <w:numPr>
          <w:ilvl w:val="3"/>
          <w:numId w:val="15"/>
        </w:numPr>
        <w:suppressAutoHyphens w:val="0"/>
        <w:spacing w:after="0" w:line="240" w:lineRule="auto"/>
        <w:ind w:left="284" w:hanging="426"/>
        <w:textAlignment w:val="auto"/>
        <w:rPr>
          <w:rFonts w:ascii="Calibri" w:hAnsi="Calibri" w:cs="Calibri"/>
          <w:sz w:val="22"/>
          <w:lang w:val="pl-PL" w:eastAsia="pl-PL"/>
        </w:rPr>
      </w:pPr>
      <w:r w:rsidRPr="00721997">
        <w:rPr>
          <w:rFonts w:ascii="Calibri" w:hAnsi="Calibri" w:cs="Calibri"/>
          <w:b/>
          <w:bCs/>
          <w:sz w:val="22"/>
          <w:lang w:val="pl-PL" w:eastAsia="pl-PL"/>
        </w:rPr>
        <w:t xml:space="preserve">Kora sosnowa </w:t>
      </w:r>
      <w:r w:rsidRPr="00721997">
        <w:rPr>
          <w:rFonts w:ascii="Calibri" w:hAnsi="Calibri" w:cs="Calibri"/>
          <w:sz w:val="22"/>
          <w:lang w:val="pl-PL" w:eastAsia="pl-PL"/>
        </w:rPr>
        <w:t>(</w:t>
      </w:r>
      <w:r w:rsidR="00E47B0D" w:rsidRPr="00721997">
        <w:rPr>
          <w:rFonts w:ascii="Calibri" w:hAnsi="Calibri" w:cs="Calibri"/>
          <w:sz w:val="22"/>
          <w:lang w:val="pl-PL" w:eastAsia="pl-PL"/>
        </w:rPr>
        <w:t>min.</w:t>
      </w:r>
      <w:r w:rsidR="00D90A13" w:rsidRPr="00721997">
        <w:rPr>
          <w:rFonts w:ascii="Calibri" w:hAnsi="Calibri" w:cs="Calibri"/>
          <w:sz w:val="22"/>
          <w:lang w:val="pl-PL" w:eastAsia="pl-PL"/>
        </w:rPr>
        <w:t xml:space="preserve"> </w:t>
      </w:r>
      <w:r w:rsidRPr="00721997">
        <w:rPr>
          <w:rFonts w:ascii="Calibri" w:hAnsi="Calibri" w:cs="Calibri"/>
          <w:sz w:val="22"/>
          <w:lang w:val="pl-PL" w:eastAsia="pl-PL"/>
        </w:rPr>
        <w:t xml:space="preserve">400 l) – frakcja: 20–60 mm, materiał: kora sosnowa lub równoważna, opakowanie: </w:t>
      </w:r>
      <w:r w:rsidR="00E37A3D">
        <w:rPr>
          <w:rFonts w:ascii="Calibri" w:hAnsi="Calibri" w:cs="Calibri"/>
          <w:sz w:val="22"/>
          <w:lang w:val="pl-PL" w:eastAsia="pl-PL"/>
        </w:rPr>
        <w:t xml:space="preserve">worki po </w:t>
      </w:r>
      <w:r w:rsidRPr="00721997">
        <w:rPr>
          <w:rFonts w:ascii="Calibri" w:hAnsi="Calibri" w:cs="Calibri"/>
          <w:sz w:val="22"/>
          <w:lang w:val="pl-PL" w:eastAsia="pl-PL"/>
        </w:rPr>
        <w:t>50–80 l, naturalna, łuszczona kora, stosowana do budowy warstw wykończeniowych na nawierzchniach ścieżek, posiada właściwości mulczujące i dekoracyjne.</w:t>
      </w:r>
    </w:p>
    <w:p w14:paraId="04B1D350" w14:textId="3A73ED85" w:rsidR="005976BB" w:rsidRPr="00721997" w:rsidRDefault="005976BB" w:rsidP="005976BB">
      <w:pPr>
        <w:numPr>
          <w:ilvl w:val="3"/>
          <w:numId w:val="15"/>
        </w:numPr>
        <w:suppressAutoHyphens w:val="0"/>
        <w:spacing w:after="0" w:line="240" w:lineRule="auto"/>
        <w:ind w:left="284" w:hanging="426"/>
        <w:textAlignment w:val="auto"/>
        <w:rPr>
          <w:rFonts w:ascii="Calibri" w:hAnsi="Calibri" w:cs="Calibri"/>
          <w:sz w:val="22"/>
          <w:lang w:val="pl-PL" w:eastAsia="pl-PL"/>
        </w:rPr>
      </w:pPr>
      <w:r w:rsidRPr="00721997">
        <w:rPr>
          <w:rFonts w:ascii="Calibri" w:hAnsi="Calibri" w:cs="Calibri"/>
          <w:b/>
          <w:bCs/>
          <w:sz w:val="22"/>
          <w:lang w:val="pl-PL" w:eastAsia="pl-PL"/>
        </w:rPr>
        <w:t>Kamyczki ozdobne</w:t>
      </w:r>
      <w:r w:rsidRPr="00721997">
        <w:rPr>
          <w:rFonts w:ascii="Calibri" w:hAnsi="Calibri" w:cs="Calibri"/>
          <w:sz w:val="22"/>
          <w:lang w:val="pl-PL" w:eastAsia="pl-PL"/>
        </w:rPr>
        <w:t xml:space="preserve"> (</w:t>
      </w:r>
      <w:r w:rsidR="00E47B0D" w:rsidRPr="00721997">
        <w:rPr>
          <w:rFonts w:ascii="Calibri" w:hAnsi="Calibri" w:cs="Calibri"/>
          <w:sz w:val="22"/>
          <w:lang w:val="pl-PL" w:eastAsia="pl-PL"/>
        </w:rPr>
        <w:t>min</w:t>
      </w:r>
      <w:r w:rsidR="00D90A13" w:rsidRPr="00721997">
        <w:rPr>
          <w:rFonts w:ascii="Calibri" w:hAnsi="Calibri" w:cs="Calibri"/>
          <w:sz w:val="22"/>
          <w:lang w:val="pl-PL" w:eastAsia="pl-PL"/>
        </w:rPr>
        <w:t xml:space="preserve">. </w:t>
      </w:r>
      <w:r w:rsidRPr="00721997">
        <w:rPr>
          <w:rFonts w:ascii="Calibri" w:hAnsi="Calibri" w:cs="Calibri"/>
          <w:sz w:val="22"/>
          <w:lang w:val="pl-PL" w:eastAsia="pl-PL"/>
        </w:rPr>
        <w:t xml:space="preserve">100 </w:t>
      </w:r>
      <w:proofErr w:type="gramStart"/>
      <w:r w:rsidRPr="00721997">
        <w:rPr>
          <w:rFonts w:ascii="Calibri" w:hAnsi="Calibri" w:cs="Calibri"/>
          <w:sz w:val="22"/>
          <w:lang w:val="pl-PL" w:eastAsia="pl-PL"/>
        </w:rPr>
        <w:t>kg</w:t>
      </w:r>
      <w:r w:rsidR="00181340">
        <w:rPr>
          <w:rFonts w:ascii="Calibri" w:hAnsi="Calibri" w:cs="Calibri"/>
          <w:sz w:val="22"/>
          <w:lang w:val="pl-PL" w:eastAsia="pl-PL"/>
        </w:rPr>
        <w:t xml:space="preserve"> </w:t>
      </w:r>
      <w:r w:rsidRPr="00721997">
        <w:rPr>
          <w:rFonts w:ascii="Calibri" w:hAnsi="Calibri" w:cs="Calibri"/>
          <w:sz w:val="22"/>
          <w:lang w:val="pl-PL" w:eastAsia="pl-PL"/>
        </w:rPr>
        <w:t>)</w:t>
      </w:r>
      <w:proofErr w:type="gramEnd"/>
      <w:r w:rsidRPr="00721997">
        <w:rPr>
          <w:rFonts w:ascii="Calibri" w:hAnsi="Calibri" w:cs="Calibri"/>
          <w:sz w:val="22"/>
          <w:lang w:val="pl-PL" w:eastAsia="pl-PL"/>
        </w:rPr>
        <w:t xml:space="preserve"> – frakcja: 8–16 mm, kolorystyka naturalna lub mieszana, opakowanie: </w:t>
      </w:r>
      <w:r w:rsidR="00FD4CE0">
        <w:rPr>
          <w:rFonts w:ascii="Calibri" w:hAnsi="Calibri" w:cs="Calibri"/>
          <w:sz w:val="22"/>
          <w:lang w:val="pl-PL" w:eastAsia="pl-PL"/>
        </w:rPr>
        <w:t xml:space="preserve">worki po </w:t>
      </w:r>
      <w:r w:rsidRPr="00721997">
        <w:rPr>
          <w:rFonts w:ascii="Calibri" w:hAnsi="Calibri" w:cs="Calibri"/>
          <w:sz w:val="22"/>
          <w:lang w:val="pl-PL" w:eastAsia="pl-PL"/>
        </w:rPr>
        <w:t>20–25 kg, wykorzystywane do dekoracyjnego wykończenia nawierzchni. Kamienie odporne na ścieranie i warunki atmosferyczne.</w:t>
      </w:r>
    </w:p>
    <w:p w14:paraId="350456CA" w14:textId="59E81FFC" w:rsidR="005976BB" w:rsidRPr="00721997" w:rsidRDefault="005976BB" w:rsidP="005976BB">
      <w:pPr>
        <w:numPr>
          <w:ilvl w:val="3"/>
          <w:numId w:val="15"/>
        </w:numPr>
        <w:suppressAutoHyphens w:val="0"/>
        <w:spacing w:after="0" w:line="240" w:lineRule="auto"/>
        <w:ind w:left="284" w:hanging="426"/>
        <w:textAlignment w:val="auto"/>
        <w:rPr>
          <w:rFonts w:ascii="Calibri" w:hAnsi="Calibri" w:cs="Calibri"/>
          <w:sz w:val="22"/>
          <w:lang w:val="pl-PL" w:eastAsia="pl-PL"/>
        </w:rPr>
      </w:pPr>
      <w:r w:rsidRPr="00721997">
        <w:rPr>
          <w:rFonts w:ascii="Calibri" w:hAnsi="Calibri" w:cs="Calibri"/>
          <w:b/>
          <w:bCs/>
          <w:sz w:val="22"/>
          <w:lang w:val="pl-PL" w:eastAsia="pl-PL"/>
        </w:rPr>
        <w:t>Gryz</w:t>
      </w:r>
      <w:r w:rsidRPr="00721997">
        <w:rPr>
          <w:rFonts w:ascii="Calibri" w:hAnsi="Calibri" w:cs="Calibri"/>
          <w:sz w:val="22"/>
          <w:lang w:val="pl-PL" w:eastAsia="pl-PL"/>
        </w:rPr>
        <w:t xml:space="preserve"> (kamienie o nieregularnym kształcie, </w:t>
      </w:r>
      <w:r w:rsidR="00E47B0D" w:rsidRPr="00721997">
        <w:rPr>
          <w:rFonts w:ascii="Calibri" w:hAnsi="Calibri" w:cs="Calibri"/>
          <w:sz w:val="22"/>
          <w:lang w:val="pl-PL" w:eastAsia="pl-PL"/>
        </w:rPr>
        <w:t>min.</w:t>
      </w:r>
      <w:r w:rsidR="009C4B89" w:rsidRPr="00721997">
        <w:rPr>
          <w:rFonts w:ascii="Calibri" w:hAnsi="Calibri" w:cs="Calibri"/>
          <w:sz w:val="22"/>
          <w:lang w:val="pl-PL" w:eastAsia="pl-PL"/>
        </w:rPr>
        <w:t xml:space="preserve"> 100</w:t>
      </w:r>
      <w:r w:rsidR="00E47B0D" w:rsidRPr="00721997">
        <w:rPr>
          <w:rFonts w:ascii="Calibri" w:hAnsi="Calibri" w:cs="Calibri"/>
          <w:sz w:val="22"/>
          <w:lang w:val="pl-PL" w:eastAsia="pl-PL"/>
        </w:rPr>
        <w:t xml:space="preserve">, max. </w:t>
      </w:r>
      <w:r w:rsidRPr="00721997">
        <w:rPr>
          <w:rFonts w:ascii="Calibri" w:hAnsi="Calibri" w:cs="Calibri"/>
          <w:sz w:val="22"/>
          <w:lang w:val="pl-PL" w:eastAsia="pl-PL"/>
        </w:rPr>
        <w:t>150 kg) – frakcja: 16–32 mm, kamienie do tworzenia różnorodnych powierzchni na ścieżkach sensorycznych. Odporne na ścieranie i zmienne warunki atmosferyczne.</w:t>
      </w:r>
      <w:r w:rsidRPr="00721997">
        <w:rPr>
          <w:rFonts w:ascii="Calibri" w:hAnsi="Calibri" w:cs="Calibri"/>
          <w:b/>
          <w:bCs/>
          <w:sz w:val="22"/>
        </w:rPr>
        <w:t xml:space="preserve"> </w:t>
      </w:r>
    </w:p>
    <w:p w14:paraId="58CE8CB6" w14:textId="22549557" w:rsidR="005976BB" w:rsidRPr="00E1303E" w:rsidRDefault="005976BB" w:rsidP="00E1303E">
      <w:pPr>
        <w:numPr>
          <w:ilvl w:val="3"/>
          <w:numId w:val="15"/>
        </w:numPr>
        <w:suppressAutoHyphens w:val="0"/>
        <w:spacing w:after="0" w:line="240" w:lineRule="auto"/>
        <w:ind w:left="284" w:hanging="426"/>
        <w:textAlignment w:val="auto"/>
        <w:rPr>
          <w:rFonts w:ascii="Calibri" w:hAnsi="Calibri" w:cs="Calibri"/>
          <w:sz w:val="22"/>
          <w:lang w:val="pl-PL" w:eastAsia="pl-PL"/>
        </w:rPr>
      </w:pPr>
      <w:r w:rsidRPr="00721997">
        <w:rPr>
          <w:rFonts w:ascii="Calibri" w:hAnsi="Calibri" w:cs="Calibri"/>
          <w:b/>
          <w:bCs/>
          <w:sz w:val="22"/>
          <w:lang w:val="pl-PL" w:eastAsia="pl-PL"/>
        </w:rPr>
        <w:t>Żwirek</w:t>
      </w:r>
      <w:r w:rsidRPr="00721997">
        <w:rPr>
          <w:rFonts w:ascii="Calibri" w:hAnsi="Calibri" w:cs="Calibri"/>
          <w:sz w:val="22"/>
          <w:lang w:val="pl-PL" w:eastAsia="pl-PL"/>
        </w:rPr>
        <w:t xml:space="preserve"> (średnica ziaren 5-10 </w:t>
      </w:r>
      <w:r w:rsidR="009C4B89" w:rsidRPr="00721997">
        <w:rPr>
          <w:rFonts w:ascii="Calibri" w:hAnsi="Calibri" w:cs="Calibri"/>
          <w:sz w:val="22"/>
          <w:lang w:val="pl-PL" w:eastAsia="pl-PL"/>
        </w:rPr>
        <w:t xml:space="preserve">mm, </w:t>
      </w:r>
      <w:r w:rsidR="00E47B0D" w:rsidRPr="00721997">
        <w:rPr>
          <w:rFonts w:ascii="Calibri" w:hAnsi="Calibri" w:cs="Calibri"/>
          <w:sz w:val="22"/>
          <w:lang w:val="pl-PL" w:eastAsia="pl-PL"/>
        </w:rPr>
        <w:t>min.</w:t>
      </w:r>
      <w:r w:rsidR="009C4B89" w:rsidRPr="00721997">
        <w:rPr>
          <w:rFonts w:ascii="Calibri" w:hAnsi="Calibri" w:cs="Calibri"/>
          <w:sz w:val="22"/>
          <w:lang w:val="pl-PL" w:eastAsia="pl-PL"/>
        </w:rPr>
        <w:t xml:space="preserve"> </w:t>
      </w:r>
      <w:r w:rsidRPr="00721997">
        <w:rPr>
          <w:rFonts w:ascii="Calibri" w:hAnsi="Calibri" w:cs="Calibri"/>
          <w:sz w:val="22"/>
          <w:lang w:val="pl-PL" w:eastAsia="pl-PL"/>
        </w:rPr>
        <w:t>100 kg) – żwir o średniej wielkości ziarnach, wykorzystywany do budowy nawierzchni w ścieżkach sensorycznych. Charakteryzuje się estetycznym wyglądem i trwałością.</w:t>
      </w:r>
    </w:p>
    <w:p w14:paraId="6F365EBE" w14:textId="77777777" w:rsidR="005976BB" w:rsidRPr="00721997" w:rsidRDefault="005976BB" w:rsidP="005976BB">
      <w:pPr>
        <w:suppressAutoHyphens w:val="0"/>
        <w:spacing w:after="0" w:line="240" w:lineRule="auto"/>
        <w:textAlignment w:val="auto"/>
        <w:rPr>
          <w:rFonts w:ascii="Calibri" w:hAnsi="Calibri" w:cs="Calibri"/>
          <w:b/>
          <w:bCs/>
          <w:sz w:val="32"/>
          <w:szCs w:val="32"/>
          <w:lang w:val="pl-PL" w:eastAsia="pl-PL"/>
        </w:rPr>
      </w:pPr>
    </w:p>
    <w:p w14:paraId="13DD8E85" w14:textId="4F618715" w:rsidR="005976BB" w:rsidRPr="00721997" w:rsidRDefault="005976BB" w:rsidP="001A1F17">
      <w:pPr>
        <w:pBdr>
          <w:bottom w:val="single" w:sz="4" w:space="1" w:color="auto"/>
        </w:pBdr>
        <w:spacing w:after="0" w:line="240" w:lineRule="auto"/>
        <w:ind w:left="284" w:firstLine="0"/>
        <w:textAlignment w:val="auto"/>
        <w:rPr>
          <w:rFonts w:ascii="Calibri" w:hAnsi="Calibri" w:cs="Calibri"/>
          <w:b/>
          <w:bCs/>
          <w:sz w:val="32"/>
          <w:szCs w:val="32"/>
          <w:lang w:val="pl-PL" w:eastAsia="pl-PL"/>
        </w:rPr>
      </w:pPr>
      <w:r w:rsidRPr="00721997">
        <w:rPr>
          <w:rFonts w:ascii="Calibri" w:hAnsi="Calibri" w:cs="Calibri"/>
          <w:b/>
          <w:bCs/>
          <w:sz w:val="32"/>
          <w:szCs w:val="32"/>
          <w:lang w:val="pl-PL"/>
        </w:rPr>
        <w:t>Część 2 -</w:t>
      </w:r>
      <w:r w:rsidRPr="00E85646">
        <w:rPr>
          <w:rFonts w:ascii="Calibri" w:hAnsi="Calibri" w:cs="Calibri"/>
          <w:b/>
          <w:bCs/>
          <w:sz w:val="32"/>
          <w:szCs w:val="32"/>
          <w:lang w:val="pl-PL"/>
        </w:rPr>
        <w:t xml:space="preserve"> Roślinność i elementy przyrodnicze dla</w:t>
      </w:r>
      <w:r w:rsidRPr="00721997">
        <w:rPr>
          <w:rFonts w:ascii="Calibri" w:hAnsi="Calibri" w:cs="Calibri"/>
          <w:b/>
          <w:bCs/>
          <w:sz w:val="32"/>
          <w:szCs w:val="32"/>
          <w:lang w:val="pl-PL"/>
        </w:rPr>
        <w:t xml:space="preserve"> </w:t>
      </w:r>
      <w:r w:rsidRPr="00721997">
        <w:rPr>
          <w:rFonts w:ascii="Calibri" w:hAnsi="Calibri" w:cs="Calibri"/>
          <w:b/>
          <w:bCs/>
          <w:sz w:val="32"/>
          <w:szCs w:val="32"/>
          <w:lang w:val="pl-PL" w:eastAsia="pl-PL"/>
        </w:rPr>
        <w:t>Zesp</w:t>
      </w:r>
      <w:r w:rsidR="005308DF">
        <w:rPr>
          <w:rFonts w:ascii="Calibri" w:hAnsi="Calibri" w:cs="Calibri"/>
          <w:b/>
          <w:bCs/>
          <w:sz w:val="32"/>
          <w:szCs w:val="32"/>
          <w:lang w:val="pl-PL" w:eastAsia="pl-PL"/>
        </w:rPr>
        <w:t>o</w:t>
      </w:r>
      <w:r w:rsidRPr="00721997">
        <w:rPr>
          <w:rFonts w:ascii="Calibri" w:hAnsi="Calibri" w:cs="Calibri"/>
          <w:b/>
          <w:bCs/>
          <w:sz w:val="32"/>
          <w:szCs w:val="32"/>
          <w:lang w:val="pl-PL" w:eastAsia="pl-PL"/>
        </w:rPr>
        <w:t xml:space="preserve">łu </w:t>
      </w:r>
      <w:r w:rsidR="00FE43D2">
        <w:rPr>
          <w:rFonts w:ascii="Calibri" w:hAnsi="Calibri" w:cs="Calibri"/>
          <w:b/>
          <w:bCs/>
          <w:sz w:val="32"/>
          <w:szCs w:val="32"/>
          <w:lang w:val="pl-PL" w:eastAsia="pl-PL"/>
        </w:rPr>
        <w:t>S</w:t>
      </w:r>
      <w:r w:rsidRPr="00721997">
        <w:rPr>
          <w:rFonts w:ascii="Calibri" w:hAnsi="Calibri" w:cs="Calibri"/>
          <w:b/>
          <w:bCs/>
          <w:sz w:val="32"/>
          <w:szCs w:val="32"/>
          <w:lang w:val="pl-PL" w:eastAsia="pl-PL"/>
        </w:rPr>
        <w:t>zkoły i Przedszkola w Tymowej</w:t>
      </w:r>
    </w:p>
    <w:p w14:paraId="58FBC538" w14:textId="77777777" w:rsidR="00211BE1" w:rsidRPr="00E85646" w:rsidRDefault="00211BE1">
      <w:pPr>
        <w:rPr>
          <w:rFonts w:ascii="Calibri" w:hAnsi="Calibri" w:cs="Calibri"/>
          <w:lang w:val="pl-PL"/>
        </w:rPr>
      </w:pPr>
    </w:p>
    <w:p w14:paraId="671C9775" w14:textId="437222D8" w:rsidR="00E34EF6" w:rsidRPr="00721997" w:rsidRDefault="00C3221F" w:rsidP="00E34EF6">
      <w:pPr>
        <w:numPr>
          <w:ilvl w:val="6"/>
          <w:numId w:val="15"/>
        </w:numPr>
        <w:suppressAutoHyphens w:val="0"/>
        <w:spacing w:line="240" w:lineRule="auto"/>
        <w:ind w:left="284" w:hanging="426"/>
        <w:textAlignment w:val="auto"/>
        <w:rPr>
          <w:rFonts w:ascii="Calibri" w:hAnsi="Calibri" w:cs="Calibri"/>
          <w:sz w:val="22"/>
          <w:lang w:val="pl-PL" w:eastAsia="pl-PL"/>
        </w:rPr>
      </w:pPr>
      <w:r w:rsidRPr="00721997">
        <w:rPr>
          <w:rFonts w:ascii="Calibri" w:hAnsi="Calibri" w:cs="Calibri"/>
          <w:b/>
          <w:bCs/>
          <w:sz w:val="22"/>
          <w:lang w:val="pl-PL" w:eastAsia="pl-PL"/>
        </w:rPr>
        <w:t>Trawy ozdobne</w:t>
      </w:r>
      <w:r w:rsidRPr="00721997">
        <w:rPr>
          <w:rFonts w:ascii="Calibri" w:hAnsi="Calibri" w:cs="Calibri"/>
          <w:sz w:val="22"/>
          <w:lang w:val="pl-PL" w:eastAsia="pl-PL"/>
        </w:rPr>
        <w:t xml:space="preserve"> – łącznie 80 szt. (w donicach min. Ø14 cm) </w:t>
      </w:r>
      <w:r w:rsidRPr="00721997">
        <w:rPr>
          <w:rFonts w:ascii="Calibri" w:hAnsi="Calibri" w:cs="Calibri"/>
          <w:sz w:val="22"/>
          <w:lang w:val="pl-PL" w:eastAsia="pl-PL"/>
        </w:rPr>
        <w:br/>
        <w:t>1) Trawy wieloletnie o zróżnicowanym pokroju, wysokości i kolorystyce, odporne na warunki miejskie i przymrozki, sadzonki zdrowe, dobrze ukorzenione min. C</w:t>
      </w:r>
      <w:proofErr w:type="gramStart"/>
      <w:r w:rsidRPr="00721997">
        <w:rPr>
          <w:rFonts w:ascii="Calibri" w:hAnsi="Calibri" w:cs="Calibri"/>
          <w:sz w:val="22"/>
          <w:lang w:val="pl-PL" w:eastAsia="pl-PL"/>
        </w:rPr>
        <w:t>2</w:t>
      </w:r>
      <w:r w:rsidR="0009425C" w:rsidRPr="00721997">
        <w:rPr>
          <w:rFonts w:ascii="Calibri" w:hAnsi="Calibri" w:cs="Calibri"/>
          <w:sz w:val="22"/>
          <w:lang w:val="pl-PL" w:eastAsia="pl-PL"/>
        </w:rPr>
        <w:t xml:space="preserve">,  </w:t>
      </w:r>
      <w:r w:rsidRPr="00721997">
        <w:rPr>
          <w:rFonts w:ascii="Calibri" w:hAnsi="Calibri" w:cs="Calibri"/>
          <w:sz w:val="22"/>
          <w:lang w:val="pl-PL" w:eastAsia="pl-PL"/>
        </w:rPr>
        <w:t>dopuszcza</w:t>
      </w:r>
      <w:proofErr w:type="gramEnd"/>
      <w:r w:rsidRPr="00721997">
        <w:rPr>
          <w:rFonts w:ascii="Calibri" w:hAnsi="Calibri" w:cs="Calibri"/>
          <w:sz w:val="22"/>
          <w:lang w:val="pl-PL" w:eastAsia="pl-PL"/>
        </w:rPr>
        <w:t xml:space="preserve"> się C1,5 dla mniejszych sadzonek, minimum jeden sezon wegetacyjny w pojemniku:</w:t>
      </w:r>
    </w:p>
    <w:p w14:paraId="4F4128C4" w14:textId="2AC933A3" w:rsidR="00636726" w:rsidRPr="00721997" w:rsidRDefault="00E34EF6" w:rsidP="00636726">
      <w:pPr>
        <w:suppressAutoHyphens w:val="0"/>
        <w:spacing w:line="240" w:lineRule="auto"/>
        <w:ind w:left="360" w:firstLine="0"/>
        <w:textAlignment w:val="auto"/>
        <w:rPr>
          <w:rFonts w:ascii="Calibri" w:hAnsi="Calibri" w:cs="Calibri"/>
          <w:sz w:val="22"/>
          <w:lang w:val="pl-PL" w:eastAsia="pl-PL"/>
        </w:rPr>
      </w:pPr>
      <w:r w:rsidRPr="00721997">
        <w:rPr>
          <w:rFonts w:ascii="Calibri" w:hAnsi="Calibri" w:cs="Calibri"/>
          <w:sz w:val="22"/>
          <w:lang w:val="pl-PL" w:eastAsia="pl-PL"/>
        </w:rPr>
        <w:t xml:space="preserve"> a) </w:t>
      </w:r>
      <w:r w:rsidR="00C3221F" w:rsidRPr="00721997">
        <w:rPr>
          <w:rFonts w:ascii="Calibri" w:hAnsi="Calibri" w:cs="Calibri"/>
          <w:sz w:val="22"/>
          <w:lang w:val="pl-PL" w:eastAsia="pl-PL"/>
        </w:rPr>
        <w:t xml:space="preserve"> Miskant chiński (Miscanthus sinensis ‘Gracillimus’) </w:t>
      </w:r>
      <w:proofErr w:type="gramStart"/>
      <w:r w:rsidR="00C3221F" w:rsidRPr="00721997">
        <w:rPr>
          <w:rFonts w:ascii="Calibri" w:hAnsi="Calibri" w:cs="Calibri"/>
          <w:sz w:val="22"/>
          <w:lang w:val="pl-PL" w:eastAsia="pl-PL"/>
        </w:rPr>
        <w:t>–  30</w:t>
      </w:r>
      <w:proofErr w:type="gramEnd"/>
      <w:r w:rsidR="00C3221F" w:rsidRPr="00721997">
        <w:rPr>
          <w:rFonts w:ascii="Calibri" w:hAnsi="Calibri" w:cs="Calibri"/>
          <w:sz w:val="22"/>
          <w:lang w:val="pl-PL" w:eastAsia="pl-PL"/>
        </w:rPr>
        <w:t xml:space="preserve"> szt., wysokość sadzonki bez pojemnika: min. 40-70 cm, odporność strefowa min. 6b. </w:t>
      </w:r>
      <w:r w:rsidR="00C3221F" w:rsidRPr="00721997">
        <w:rPr>
          <w:rFonts w:ascii="Calibri" w:hAnsi="Calibri" w:cs="Calibri"/>
          <w:sz w:val="22"/>
          <w:lang w:val="pl-PL" w:eastAsia="pl-PL"/>
        </w:rPr>
        <w:br/>
      </w:r>
      <w:r w:rsidRPr="00721997">
        <w:rPr>
          <w:rFonts w:ascii="Calibri" w:hAnsi="Calibri" w:cs="Calibri"/>
          <w:sz w:val="22"/>
          <w:lang w:val="pl-PL" w:eastAsia="pl-PL"/>
        </w:rPr>
        <w:t xml:space="preserve"> </w:t>
      </w:r>
      <w:r w:rsidR="00C3221F" w:rsidRPr="00721997">
        <w:rPr>
          <w:rFonts w:ascii="Calibri" w:hAnsi="Calibri" w:cs="Calibri"/>
          <w:sz w:val="22"/>
          <w:lang w:val="pl-PL" w:eastAsia="pl-PL"/>
        </w:rPr>
        <w:t xml:space="preserve">b) Rozplenica japońska (Pennisetum alopecuroides ‘Hameln’) </w:t>
      </w:r>
      <w:proofErr w:type="gramStart"/>
      <w:r w:rsidR="00C3221F" w:rsidRPr="00721997">
        <w:rPr>
          <w:rFonts w:ascii="Calibri" w:hAnsi="Calibri" w:cs="Calibri"/>
          <w:sz w:val="22"/>
          <w:lang w:val="pl-PL" w:eastAsia="pl-PL"/>
        </w:rPr>
        <w:t>–  30</w:t>
      </w:r>
      <w:proofErr w:type="gramEnd"/>
      <w:r w:rsidR="00C3221F" w:rsidRPr="00721997">
        <w:rPr>
          <w:rFonts w:ascii="Calibri" w:hAnsi="Calibri" w:cs="Calibri"/>
          <w:sz w:val="22"/>
          <w:lang w:val="pl-PL" w:eastAsia="pl-PL"/>
        </w:rPr>
        <w:t xml:space="preserve"> szt., sadzonki w fazie wzrostu (min. 25-40 cm wysokości).</w:t>
      </w:r>
      <w:r w:rsidR="00C3221F" w:rsidRPr="00721997">
        <w:rPr>
          <w:rFonts w:ascii="Calibri" w:hAnsi="Calibri" w:cs="Calibri"/>
          <w:sz w:val="22"/>
          <w:lang w:val="pl-PL" w:eastAsia="pl-PL"/>
        </w:rPr>
        <w:br/>
      </w:r>
      <w:r w:rsidRPr="00721997">
        <w:rPr>
          <w:rFonts w:ascii="Calibri" w:hAnsi="Calibri" w:cs="Calibri"/>
          <w:sz w:val="22"/>
          <w:lang w:val="pl-PL" w:eastAsia="pl-PL"/>
        </w:rPr>
        <w:t xml:space="preserve"> </w:t>
      </w:r>
      <w:r w:rsidR="00C3221F" w:rsidRPr="00721997">
        <w:rPr>
          <w:rFonts w:ascii="Calibri" w:hAnsi="Calibri" w:cs="Calibri"/>
          <w:sz w:val="22"/>
          <w:lang w:val="pl-PL" w:eastAsia="pl-PL"/>
        </w:rPr>
        <w:t xml:space="preserve">c) Trawa pampasowa (Cortaderia selloana ‘White Feather’) – 20 szt., doniczki min. Ø17 cm, wysokość sadzonki: min. 50-80 cm.  pokrój typowy dla </w:t>
      </w:r>
      <w:r w:rsidRPr="00721997">
        <w:rPr>
          <w:rFonts w:ascii="Calibri" w:hAnsi="Calibri" w:cs="Calibri"/>
          <w:sz w:val="22"/>
          <w:lang w:val="pl-PL" w:eastAsia="pl-PL"/>
        </w:rPr>
        <w:t xml:space="preserve">       g</w:t>
      </w:r>
      <w:r w:rsidR="00C3221F" w:rsidRPr="00721997">
        <w:rPr>
          <w:rFonts w:ascii="Calibri" w:hAnsi="Calibri" w:cs="Calibri"/>
          <w:sz w:val="22"/>
          <w:lang w:val="pl-PL" w:eastAsia="pl-PL"/>
        </w:rPr>
        <w:t>atunku/odmiany, bez uszkodzeń mechanicznych,</w:t>
      </w:r>
    </w:p>
    <w:p w14:paraId="09873E1E" w14:textId="3AAD956E" w:rsidR="00E659FE" w:rsidRPr="00721997" w:rsidRDefault="00C3221F" w:rsidP="00636726">
      <w:pPr>
        <w:suppressAutoHyphens w:val="0"/>
        <w:spacing w:line="240" w:lineRule="auto"/>
        <w:ind w:left="360" w:firstLine="0"/>
        <w:textAlignment w:val="auto"/>
        <w:rPr>
          <w:rFonts w:ascii="Calibri" w:hAnsi="Calibri" w:cs="Calibri"/>
          <w:sz w:val="22"/>
          <w:lang w:val="pl-PL" w:eastAsia="pl-PL"/>
        </w:rPr>
      </w:pPr>
      <w:r w:rsidRPr="00721997">
        <w:rPr>
          <w:rFonts w:ascii="Calibri" w:hAnsi="Calibri" w:cs="Calibri"/>
          <w:sz w:val="22"/>
          <w:lang w:val="pl-PL" w:eastAsia="pl-PL"/>
        </w:rPr>
        <w:t>2) system korzeniowy przerośnięty bryłę ziemi, bez oznak przesuszenia lub przelania,</w:t>
      </w:r>
      <w:r w:rsidRPr="00721997">
        <w:rPr>
          <w:rFonts w:ascii="Calibri" w:hAnsi="Calibri" w:cs="Calibri"/>
          <w:sz w:val="22"/>
          <w:lang w:val="pl-PL" w:eastAsia="pl-PL"/>
        </w:rPr>
        <w:br/>
        <w:t>3) odporność klimatyczna: min. strefa mrozoodporności 6a–6b (zgodna z warunkami Polski południowej),</w:t>
      </w:r>
      <w:r w:rsidRPr="00721997">
        <w:rPr>
          <w:rFonts w:ascii="Calibri" w:hAnsi="Calibri" w:cs="Calibri"/>
          <w:sz w:val="22"/>
          <w:lang w:val="pl-PL" w:eastAsia="pl-PL"/>
        </w:rPr>
        <w:br/>
        <w:t xml:space="preserve">4) materiał wolny od chorób i szkodników. </w:t>
      </w:r>
      <w:r w:rsidRPr="00721997">
        <w:rPr>
          <w:rFonts w:ascii="Calibri" w:hAnsi="Calibri" w:cs="Calibri"/>
          <w:sz w:val="22"/>
          <w:lang w:val="pl-PL" w:eastAsia="pl-PL"/>
        </w:rPr>
        <w:br/>
        <w:t xml:space="preserve">5) dopuszcza się odmiany równoważne o podobnych parametrach wzrostu i walorach dekoracyjnych, rośliny przystosowane do nasadzeń w przestrzeni publicznej (odporność na suszę okresową i zanieczyszczenia).  </w:t>
      </w:r>
    </w:p>
    <w:p w14:paraId="6FAB50A3" w14:textId="0819D0E3" w:rsidR="00E659FE" w:rsidRPr="00721997" w:rsidRDefault="00E659FE" w:rsidP="00E659FE">
      <w:pPr>
        <w:numPr>
          <w:ilvl w:val="6"/>
          <w:numId w:val="15"/>
        </w:numPr>
        <w:suppressAutoHyphens w:val="0"/>
        <w:spacing w:after="0" w:line="240" w:lineRule="auto"/>
        <w:ind w:left="284" w:hanging="284"/>
        <w:textAlignment w:val="auto"/>
        <w:rPr>
          <w:rFonts w:ascii="Calibri" w:hAnsi="Calibri" w:cs="Calibri"/>
          <w:sz w:val="22"/>
          <w:lang w:val="pl-PL" w:eastAsia="pl-PL"/>
        </w:rPr>
      </w:pPr>
      <w:r w:rsidRPr="00721997">
        <w:rPr>
          <w:rFonts w:ascii="Calibri" w:hAnsi="Calibri" w:cs="Calibri"/>
          <w:b/>
          <w:bCs/>
          <w:sz w:val="22"/>
          <w:lang w:val="pl-PL" w:eastAsia="pl-PL"/>
        </w:rPr>
        <w:lastRenderedPageBreak/>
        <w:t xml:space="preserve">Krzewy </w:t>
      </w:r>
      <w:proofErr w:type="gramStart"/>
      <w:r w:rsidRPr="00721997">
        <w:rPr>
          <w:rFonts w:ascii="Calibri" w:hAnsi="Calibri" w:cs="Calibri"/>
          <w:b/>
          <w:bCs/>
          <w:sz w:val="22"/>
          <w:lang w:val="pl-PL" w:eastAsia="pl-PL"/>
        </w:rPr>
        <w:t>ozdobne</w:t>
      </w:r>
      <w:r w:rsidRPr="00721997">
        <w:rPr>
          <w:rFonts w:ascii="Calibri" w:hAnsi="Calibri" w:cs="Calibri"/>
          <w:sz w:val="22"/>
          <w:lang w:val="pl-PL" w:eastAsia="pl-PL"/>
        </w:rPr>
        <w:t xml:space="preserve"> .</w:t>
      </w:r>
      <w:proofErr w:type="gramEnd"/>
      <w:r w:rsidRPr="00721997">
        <w:rPr>
          <w:rFonts w:ascii="Calibri" w:hAnsi="Calibri" w:cs="Calibri"/>
          <w:sz w:val="22"/>
          <w:lang w:val="pl-PL" w:eastAsia="pl-PL"/>
        </w:rPr>
        <w:t xml:space="preserve"> (doniczki min. Ø19 cm)</w:t>
      </w:r>
      <w:r w:rsidRPr="00721997">
        <w:rPr>
          <w:rFonts w:ascii="Calibri" w:hAnsi="Calibri" w:cs="Calibri"/>
          <w:sz w:val="22"/>
          <w:lang w:val="pl-PL" w:eastAsia="pl-PL"/>
        </w:rPr>
        <w:br/>
        <w:t>Rośliny o walorach dekoracyjnych – kwitnące sezonowo, przyciągające zapylacze:</w:t>
      </w:r>
      <w:r w:rsidRPr="00721997">
        <w:rPr>
          <w:rFonts w:ascii="Calibri" w:hAnsi="Calibri" w:cs="Calibri"/>
          <w:sz w:val="22"/>
          <w:lang w:val="pl-PL" w:eastAsia="pl-PL"/>
        </w:rPr>
        <w:br/>
      </w:r>
      <w:r w:rsidRPr="00721997">
        <w:rPr>
          <w:rFonts w:ascii="Calibri" w:hAnsi="Calibri" w:cs="Calibri"/>
          <w:sz w:val="22"/>
          <w:u w:val="single"/>
          <w:lang w:val="pl-PL" w:eastAsia="pl-PL"/>
        </w:rPr>
        <w:t>Szczegółowe parametry techniczne:</w:t>
      </w:r>
      <w:r w:rsidRPr="00721997">
        <w:rPr>
          <w:rFonts w:ascii="Calibri" w:hAnsi="Calibri" w:cs="Calibri"/>
          <w:sz w:val="22"/>
          <w:lang w:val="pl-PL" w:eastAsia="pl-PL"/>
        </w:rPr>
        <w:br/>
        <w:t>1) rośliny w pojemnikach min. C2-C3 ,</w:t>
      </w:r>
      <w:r w:rsidRPr="00721997">
        <w:rPr>
          <w:rFonts w:ascii="Calibri" w:hAnsi="Calibri" w:cs="Calibri"/>
          <w:sz w:val="22"/>
          <w:lang w:val="pl-PL" w:eastAsia="pl-PL"/>
        </w:rPr>
        <w:br/>
        <w:t>2) wysokość sadzonki: min. 30–50 cm,</w:t>
      </w:r>
      <w:r w:rsidRPr="00721997">
        <w:rPr>
          <w:rFonts w:ascii="Calibri" w:hAnsi="Calibri" w:cs="Calibri"/>
          <w:sz w:val="22"/>
          <w:lang w:val="pl-PL" w:eastAsia="pl-PL"/>
        </w:rPr>
        <w:br/>
        <w:t>3) rośliny rozkrzewione, minimum 2</w:t>
      </w:r>
      <w:r w:rsidR="00F76B41" w:rsidRPr="00721997">
        <w:rPr>
          <w:rFonts w:ascii="Calibri" w:hAnsi="Calibri" w:cs="Calibri"/>
          <w:sz w:val="22"/>
          <w:lang w:val="pl-PL" w:eastAsia="pl-PL"/>
        </w:rPr>
        <w:t xml:space="preserve"> </w:t>
      </w:r>
      <w:r w:rsidRPr="00721997">
        <w:rPr>
          <w:rFonts w:ascii="Calibri" w:hAnsi="Calibri" w:cs="Calibri"/>
          <w:sz w:val="22"/>
          <w:lang w:val="pl-PL" w:eastAsia="pl-PL"/>
        </w:rPr>
        <w:t>pędy główne,</w:t>
      </w:r>
      <w:r w:rsidRPr="00721997">
        <w:rPr>
          <w:rFonts w:ascii="Calibri" w:hAnsi="Calibri" w:cs="Calibri"/>
          <w:sz w:val="22"/>
          <w:lang w:val="pl-PL" w:eastAsia="pl-PL"/>
        </w:rPr>
        <w:br/>
        <w:t>4) kwitnienie sezonowe lub ozdobne liście,</w:t>
      </w:r>
      <w:r w:rsidRPr="00721997">
        <w:rPr>
          <w:rFonts w:ascii="Calibri" w:hAnsi="Calibri" w:cs="Calibri"/>
          <w:sz w:val="22"/>
          <w:lang w:val="pl-PL" w:eastAsia="pl-PL"/>
        </w:rPr>
        <w:br/>
        <w:t>5) rośliny atrakcyjne dla zapylaczy (pszczół, trzmieli),</w:t>
      </w:r>
      <w:r w:rsidRPr="00721997">
        <w:rPr>
          <w:rFonts w:ascii="Calibri" w:hAnsi="Calibri" w:cs="Calibri"/>
          <w:sz w:val="22"/>
          <w:lang w:val="pl-PL" w:eastAsia="pl-PL"/>
        </w:rPr>
        <w:br/>
        <w:t>6) materiał szkółkarski I wyboru, bez oznak chorób.</w:t>
      </w:r>
      <w:r w:rsidRPr="00721997">
        <w:rPr>
          <w:rFonts w:ascii="Calibri" w:hAnsi="Calibri" w:cs="Calibri"/>
          <w:sz w:val="22"/>
          <w:lang w:val="pl-PL" w:eastAsia="pl-PL"/>
        </w:rPr>
        <w:br/>
      </w:r>
      <w:r w:rsidRPr="00721997">
        <w:rPr>
          <w:rFonts w:ascii="Calibri" w:hAnsi="Calibri" w:cs="Calibri"/>
          <w:sz w:val="22"/>
          <w:u w:val="single"/>
          <w:lang w:val="pl-PL" w:eastAsia="pl-PL"/>
        </w:rPr>
        <w:t>Zakres gatunkowy (lub równoważny):</w:t>
      </w:r>
      <w:r w:rsidRPr="00721997">
        <w:rPr>
          <w:rFonts w:ascii="Calibri" w:hAnsi="Calibri" w:cs="Calibri"/>
          <w:sz w:val="22"/>
          <w:lang w:val="pl-PL" w:eastAsia="pl-PL"/>
        </w:rPr>
        <w:br/>
        <w:t>1) hortensja ogrodowa lub bukietowa – 20 szt.,</w:t>
      </w:r>
      <w:r w:rsidRPr="00721997">
        <w:rPr>
          <w:rFonts w:ascii="Calibri" w:hAnsi="Calibri" w:cs="Calibri"/>
          <w:sz w:val="22"/>
          <w:lang w:val="pl-PL" w:eastAsia="pl-PL"/>
        </w:rPr>
        <w:br/>
        <w:t>2) azalia japońska lub krzewy o podobnych wymaganiach siedliskowych –  20 szt.</w:t>
      </w:r>
      <w:r w:rsidRPr="00721997">
        <w:rPr>
          <w:rFonts w:ascii="Calibri" w:hAnsi="Calibri" w:cs="Calibri"/>
          <w:sz w:val="22"/>
          <w:lang w:val="pl-PL" w:eastAsia="pl-PL"/>
        </w:rPr>
        <w:br/>
        <w:t>Wymagania dodatkowe: dopuszcza się odmiany o zbliżonym pokroju, długości kwitnienia i walorach edukacyjnych, rośliny przystosowane do warunków półcienistych i ogrodowych, wskazane odmiany o podwyższonej odporności na mróz.</w:t>
      </w:r>
    </w:p>
    <w:p w14:paraId="172DD605" w14:textId="0CEED17D" w:rsidR="00E659FE" w:rsidRPr="00721997" w:rsidRDefault="00E659FE" w:rsidP="00E659FE">
      <w:pPr>
        <w:numPr>
          <w:ilvl w:val="6"/>
          <w:numId w:val="15"/>
        </w:numPr>
        <w:suppressAutoHyphens w:val="0"/>
        <w:spacing w:after="0" w:line="240" w:lineRule="auto"/>
        <w:ind w:left="284" w:hanging="284"/>
        <w:textAlignment w:val="auto"/>
        <w:rPr>
          <w:rFonts w:ascii="Calibri" w:hAnsi="Calibri" w:cs="Calibri"/>
          <w:sz w:val="22"/>
          <w:lang w:val="pl-PL" w:eastAsia="pl-PL"/>
        </w:rPr>
      </w:pPr>
      <w:r w:rsidRPr="00E85646">
        <w:rPr>
          <w:rFonts w:ascii="Calibri" w:hAnsi="Calibri" w:cs="Calibri"/>
          <w:b/>
          <w:bCs/>
          <w:sz w:val="22"/>
          <w:lang w:eastAsia="pl-PL"/>
        </w:rPr>
        <w:t>Lawenda wąskolistna</w:t>
      </w:r>
      <w:r w:rsidRPr="00E85646">
        <w:rPr>
          <w:rFonts w:ascii="Calibri" w:hAnsi="Calibri" w:cs="Calibri"/>
          <w:sz w:val="22"/>
          <w:lang w:eastAsia="pl-PL"/>
        </w:rPr>
        <w:t xml:space="preserve"> (Lavandula angustifolia ‘Hidcote’) – 50 szt.</w:t>
      </w:r>
      <w:r w:rsidRPr="00E85646">
        <w:rPr>
          <w:rFonts w:ascii="Calibri" w:hAnsi="Calibri" w:cs="Calibri"/>
          <w:sz w:val="22"/>
          <w:lang w:eastAsia="pl-PL"/>
        </w:rPr>
        <w:br/>
      </w:r>
      <w:r w:rsidRPr="00721997">
        <w:rPr>
          <w:rFonts w:ascii="Calibri" w:hAnsi="Calibri" w:cs="Calibri"/>
          <w:sz w:val="22"/>
          <w:lang w:val="pl-PL" w:eastAsia="pl-PL"/>
        </w:rPr>
        <w:t>Roślina wieloletnia, zimozielona, o silnym zapachu, wykorzystywana do nasadzeń przy rabatach i ścieżkach; kwitnienie od czerwca do sierpnia, kwiaty fioletowe.</w:t>
      </w:r>
      <w:r w:rsidRPr="00721997">
        <w:rPr>
          <w:rFonts w:ascii="Calibri" w:hAnsi="Calibri" w:cs="Calibri"/>
          <w:sz w:val="22"/>
          <w:lang w:val="pl-PL" w:eastAsia="pl-PL"/>
        </w:rPr>
        <w:br/>
        <w:t>Szczegółowe parametry techniczne:</w:t>
      </w:r>
      <w:r w:rsidRPr="00721997">
        <w:rPr>
          <w:rFonts w:ascii="Calibri" w:hAnsi="Calibri" w:cs="Calibri"/>
          <w:sz w:val="22"/>
          <w:lang w:val="pl-PL" w:eastAsia="pl-PL"/>
        </w:rPr>
        <w:br/>
        <w:t>1) rośliny wieloletnie w pojemnikach min. C1–C1,5 (ok. 1–1,5 l),</w:t>
      </w:r>
      <w:r w:rsidRPr="00721997">
        <w:rPr>
          <w:rFonts w:ascii="Calibri" w:hAnsi="Calibri" w:cs="Calibri"/>
          <w:sz w:val="22"/>
          <w:lang w:val="pl-PL" w:eastAsia="pl-PL"/>
        </w:rPr>
        <w:br/>
        <w:t>2) wysokość: min. 20</w:t>
      </w:r>
      <w:r w:rsidR="006466CA" w:rsidRPr="00721997">
        <w:rPr>
          <w:rFonts w:ascii="Calibri" w:hAnsi="Calibri" w:cs="Calibri"/>
          <w:sz w:val="22"/>
          <w:lang w:val="pl-PL" w:eastAsia="pl-PL"/>
        </w:rPr>
        <w:t xml:space="preserve"> </w:t>
      </w:r>
      <w:r w:rsidRPr="00721997">
        <w:rPr>
          <w:rFonts w:ascii="Calibri" w:hAnsi="Calibri" w:cs="Calibri"/>
          <w:sz w:val="22"/>
          <w:lang w:val="pl-PL" w:eastAsia="pl-PL"/>
        </w:rPr>
        <w:t>cm,</w:t>
      </w:r>
      <w:r w:rsidRPr="00721997">
        <w:rPr>
          <w:rFonts w:ascii="Calibri" w:hAnsi="Calibri" w:cs="Calibri"/>
          <w:sz w:val="22"/>
          <w:lang w:val="pl-PL" w:eastAsia="pl-PL"/>
        </w:rPr>
        <w:br/>
        <w:t xml:space="preserve">3) rośliny rozkrzewione, min. </w:t>
      </w:r>
      <w:proofErr w:type="gramStart"/>
      <w:r w:rsidR="006466CA" w:rsidRPr="00721997">
        <w:rPr>
          <w:rFonts w:ascii="Calibri" w:hAnsi="Calibri" w:cs="Calibri"/>
          <w:sz w:val="22"/>
          <w:lang w:val="pl-PL" w:eastAsia="pl-PL"/>
        </w:rPr>
        <w:t xml:space="preserve">3 </w:t>
      </w:r>
      <w:r w:rsidRPr="00721997">
        <w:rPr>
          <w:rFonts w:ascii="Calibri" w:hAnsi="Calibri" w:cs="Calibri"/>
          <w:sz w:val="22"/>
          <w:lang w:val="pl-PL" w:eastAsia="pl-PL"/>
        </w:rPr>
        <w:t xml:space="preserve"> pęd</w:t>
      </w:r>
      <w:r w:rsidR="006466CA" w:rsidRPr="00721997">
        <w:rPr>
          <w:rFonts w:ascii="Calibri" w:hAnsi="Calibri" w:cs="Calibri"/>
          <w:sz w:val="22"/>
          <w:lang w:val="pl-PL" w:eastAsia="pl-PL"/>
        </w:rPr>
        <w:t>y</w:t>
      </w:r>
      <w:proofErr w:type="gramEnd"/>
      <w:r w:rsidRPr="00721997">
        <w:rPr>
          <w:rFonts w:ascii="Calibri" w:hAnsi="Calibri" w:cs="Calibri"/>
          <w:sz w:val="22"/>
          <w:lang w:val="pl-PL" w:eastAsia="pl-PL"/>
        </w:rPr>
        <w:t>,</w:t>
      </w:r>
      <w:r w:rsidRPr="00721997">
        <w:rPr>
          <w:rFonts w:ascii="Calibri" w:hAnsi="Calibri" w:cs="Calibri"/>
          <w:sz w:val="22"/>
          <w:lang w:val="pl-PL" w:eastAsia="pl-PL"/>
        </w:rPr>
        <w:br/>
        <w:t>4) intensywny zapach, odmiany mrozoodporne,</w:t>
      </w:r>
      <w:r w:rsidRPr="00721997">
        <w:rPr>
          <w:rFonts w:ascii="Calibri" w:hAnsi="Calibri" w:cs="Calibri"/>
          <w:sz w:val="22"/>
          <w:lang w:val="pl-PL" w:eastAsia="pl-PL"/>
        </w:rPr>
        <w:br/>
        <w:t>5) brak oznak zdrewnienia u podstawy (świeży materiał szkółkarski).</w:t>
      </w:r>
      <w:r w:rsidRPr="00721997">
        <w:rPr>
          <w:rFonts w:ascii="Calibri" w:hAnsi="Calibri" w:cs="Calibri"/>
          <w:sz w:val="22"/>
          <w:lang w:val="pl-PL" w:eastAsia="pl-PL"/>
        </w:rPr>
        <w:br/>
        <w:t>Wymagania dodatkowe:</w:t>
      </w:r>
      <w:r w:rsidRPr="00721997">
        <w:rPr>
          <w:rFonts w:ascii="Calibri" w:hAnsi="Calibri" w:cs="Calibri"/>
          <w:sz w:val="22"/>
          <w:lang w:val="pl-PL" w:eastAsia="pl-PL"/>
        </w:rPr>
        <w:br/>
        <w:t>1) dopuszcza się odmiany równoważne o podobnych właściwościach zapachowych i dekoracyjnych,</w:t>
      </w:r>
      <w:r w:rsidRPr="00721997">
        <w:rPr>
          <w:rFonts w:ascii="Calibri" w:hAnsi="Calibri" w:cs="Calibri"/>
          <w:sz w:val="22"/>
          <w:lang w:val="pl-PL" w:eastAsia="pl-PL"/>
        </w:rPr>
        <w:br/>
        <w:t>2) przeznaczenie do nasadzeń przy ścieżkach sensorycznych.</w:t>
      </w:r>
    </w:p>
    <w:p w14:paraId="79DE0FE7" w14:textId="735C7D3D" w:rsidR="00C946F9" w:rsidRPr="00721997" w:rsidRDefault="00E659FE" w:rsidP="00C946F9">
      <w:pPr>
        <w:numPr>
          <w:ilvl w:val="6"/>
          <w:numId w:val="15"/>
        </w:numPr>
        <w:suppressAutoHyphens w:val="0"/>
        <w:spacing w:after="0" w:line="240" w:lineRule="auto"/>
        <w:ind w:left="284" w:hanging="284"/>
        <w:textAlignment w:val="auto"/>
        <w:rPr>
          <w:rFonts w:ascii="Calibri" w:hAnsi="Calibri" w:cs="Calibri"/>
          <w:sz w:val="22"/>
          <w:lang w:val="pl-PL" w:eastAsia="pl-PL"/>
        </w:rPr>
      </w:pPr>
      <w:r w:rsidRPr="00721997">
        <w:rPr>
          <w:rFonts w:ascii="Calibri" w:hAnsi="Calibri" w:cs="Calibri"/>
          <w:b/>
          <w:bCs/>
          <w:sz w:val="22"/>
          <w:lang w:val="pl-PL" w:eastAsia="pl-PL"/>
        </w:rPr>
        <w:t>Zioła kuchenne</w:t>
      </w:r>
      <w:r w:rsidR="0022005C" w:rsidRPr="00721997">
        <w:rPr>
          <w:rFonts w:ascii="Calibri" w:hAnsi="Calibri" w:cs="Calibri"/>
          <w:b/>
          <w:bCs/>
          <w:sz w:val="22"/>
          <w:lang w:val="pl-PL" w:eastAsia="pl-PL"/>
        </w:rPr>
        <w:t xml:space="preserve"> – </w:t>
      </w:r>
      <w:r w:rsidR="0022005C" w:rsidRPr="00721997">
        <w:rPr>
          <w:rFonts w:ascii="Calibri" w:hAnsi="Calibri" w:cs="Calibri"/>
          <w:sz w:val="22"/>
          <w:lang w:val="pl-PL" w:eastAsia="pl-PL"/>
        </w:rPr>
        <w:t xml:space="preserve">łącznie 80 </w:t>
      </w:r>
      <w:r w:rsidR="00F01BE3" w:rsidRPr="00721997">
        <w:rPr>
          <w:rFonts w:ascii="Calibri" w:hAnsi="Calibri" w:cs="Calibri"/>
          <w:sz w:val="22"/>
          <w:lang w:val="pl-PL" w:eastAsia="pl-PL"/>
        </w:rPr>
        <w:t>szt.</w:t>
      </w:r>
      <w:r w:rsidRPr="00721997">
        <w:rPr>
          <w:rFonts w:ascii="Calibri" w:hAnsi="Calibri" w:cs="Calibri"/>
          <w:sz w:val="22"/>
          <w:lang w:val="pl-PL" w:eastAsia="pl-PL"/>
        </w:rPr>
        <w:t xml:space="preserve"> (doniczki min. Ø11 cm)</w:t>
      </w:r>
      <w:r w:rsidRPr="00721997">
        <w:rPr>
          <w:rFonts w:ascii="Calibri" w:hAnsi="Calibri" w:cs="Calibri"/>
          <w:sz w:val="22"/>
          <w:lang w:val="pl-PL" w:eastAsia="pl-PL"/>
        </w:rPr>
        <w:br/>
        <w:t>Rośliny jednoroczne i wieloletnie, do uprawy gruntowej i w pojemnikach. W zestawie:</w:t>
      </w:r>
      <w:r w:rsidRPr="00721997">
        <w:rPr>
          <w:rFonts w:ascii="Calibri" w:hAnsi="Calibri" w:cs="Calibri"/>
          <w:sz w:val="22"/>
          <w:lang w:val="pl-PL" w:eastAsia="pl-PL"/>
        </w:rPr>
        <w:br/>
        <w:t>Szczegółowe parametry techniczne:</w:t>
      </w:r>
      <w:r w:rsidRPr="00721997">
        <w:rPr>
          <w:rFonts w:ascii="Calibri" w:hAnsi="Calibri" w:cs="Calibri"/>
          <w:sz w:val="22"/>
          <w:lang w:val="pl-PL" w:eastAsia="pl-PL"/>
        </w:rPr>
        <w:br/>
        <w:t>1) rośliny w pojemnikach min. P11,</w:t>
      </w:r>
      <w:r w:rsidRPr="00721997">
        <w:rPr>
          <w:rFonts w:ascii="Calibri" w:hAnsi="Calibri" w:cs="Calibri"/>
          <w:sz w:val="22"/>
          <w:lang w:val="pl-PL" w:eastAsia="pl-PL"/>
        </w:rPr>
        <w:br/>
        <w:t>2) wysokość: min. 10</w:t>
      </w:r>
      <w:r w:rsidR="008F07A4" w:rsidRPr="00721997">
        <w:rPr>
          <w:rFonts w:ascii="Calibri" w:hAnsi="Calibri" w:cs="Calibri"/>
          <w:sz w:val="22"/>
          <w:lang w:val="pl-PL" w:eastAsia="pl-PL"/>
        </w:rPr>
        <w:t xml:space="preserve"> </w:t>
      </w:r>
      <w:r w:rsidRPr="00721997">
        <w:rPr>
          <w:rFonts w:ascii="Calibri" w:hAnsi="Calibri" w:cs="Calibri"/>
          <w:sz w:val="22"/>
          <w:lang w:val="pl-PL" w:eastAsia="pl-PL"/>
        </w:rPr>
        <w:t>cm,</w:t>
      </w:r>
      <w:r w:rsidRPr="00721997">
        <w:rPr>
          <w:rFonts w:ascii="Calibri" w:hAnsi="Calibri" w:cs="Calibri"/>
          <w:sz w:val="22"/>
          <w:lang w:val="pl-PL" w:eastAsia="pl-PL"/>
        </w:rPr>
        <w:br/>
        <w:t>3) dobrze rozwinięty system korzeniowy,</w:t>
      </w:r>
      <w:r w:rsidRPr="00721997">
        <w:rPr>
          <w:rFonts w:ascii="Calibri" w:hAnsi="Calibri" w:cs="Calibri"/>
          <w:sz w:val="22"/>
          <w:lang w:val="pl-PL" w:eastAsia="pl-PL"/>
        </w:rPr>
        <w:br/>
        <w:t>4) rośliny aromatyczne, świeże, bez oznak przesuszenia.</w:t>
      </w:r>
      <w:r w:rsidRPr="00721997">
        <w:rPr>
          <w:rFonts w:ascii="Calibri" w:hAnsi="Calibri" w:cs="Calibri"/>
          <w:sz w:val="22"/>
          <w:lang w:val="pl-PL" w:eastAsia="pl-PL"/>
        </w:rPr>
        <w:br/>
      </w:r>
      <w:r w:rsidRPr="00721997">
        <w:rPr>
          <w:rFonts w:ascii="Calibri" w:hAnsi="Calibri" w:cs="Calibri"/>
          <w:sz w:val="22"/>
          <w:lang w:val="pl-PL" w:eastAsia="pl-PL"/>
        </w:rPr>
        <w:lastRenderedPageBreak/>
        <w:t>Zakres (lub równoważny): Mięta, bazylia, rozmaryn, tymianek – po 20 szt. każda odmiana, sadzonki ukorzenione, wysokość min. 15 cm, intensywny zapach, przeznaczenie kulinarne i dekoracyjne</w:t>
      </w:r>
      <w:r w:rsidRPr="00721997">
        <w:rPr>
          <w:rFonts w:ascii="Calibri" w:hAnsi="Calibri" w:cs="Calibri"/>
          <w:sz w:val="22"/>
          <w:lang w:val="pl-PL" w:eastAsia="pl-PL"/>
        </w:rPr>
        <w:br/>
        <w:t>Wymagania dodatkowe: bezpieczne do kontaktu z dziećmi (brak toksyczności), dopuszcza się odmiany o podobnym zastosowaniu kulinarnym.</w:t>
      </w:r>
    </w:p>
    <w:p w14:paraId="3AA24880" w14:textId="6DA75960" w:rsidR="00C946F9" w:rsidRPr="00721997" w:rsidRDefault="00013D81" w:rsidP="00C946F9">
      <w:pPr>
        <w:numPr>
          <w:ilvl w:val="6"/>
          <w:numId w:val="15"/>
        </w:numPr>
        <w:suppressAutoHyphens w:val="0"/>
        <w:spacing w:after="0" w:line="240" w:lineRule="auto"/>
        <w:ind w:left="284" w:hanging="284"/>
        <w:textAlignment w:val="auto"/>
        <w:rPr>
          <w:rFonts w:ascii="Calibri" w:hAnsi="Calibri" w:cs="Calibri"/>
          <w:sz w:val="22"/>
          <w:lang w:val="pl-PL" w:eastAsia="pl-PL"/>
        </w:rPr>
      </w:pPr>
      <w:r w:rsidRPr="00721997">
        <w:rPr>
          <w:rFonts w:ascii="Calibri" w:hAnsi="Calibri" w:cs="Calibri"/>
          <w:b/>
          <w:bCs/>
          <w:sz w:val="22"/>
          <w:lang w:val="pl-PL" w:eastAsia="pl-PL"/>
        </w:rPr>
        <w:t>Zestawy do samodzielnej uprawy ziół i warzyw – 25 szt.</w:t>
      </w:r>
      <w:r w:rsidRPr="00721997">
        <w:rPr>
          <w:rFonts w:ascii="Calibri" w:hAnsi="Calibri" w:cs="Calibri"/>
          <w:b/>
          <w:bCs/>
          <w:sz w:val="22"/>
          <w:lang w:val="pl-PL" w:eastAsia="pl-PL"/>
        </w:rPr>
        <w:br/>
      </w:r>
      <w:r w:rsidRPr="00721997">
        <w:rPr>
          <w:rFonts w:ascii="Calibri" w:hAnsi="Calibri" w:cs="Calibri"/>
          <w:sz w:val="22"/>
          <w:u w:val="single"/>
          <w:lang w:val="pl-PL" w:eastAsia="pl-PL"/>
        </w:rPr>
        <w:t>Szczegółowe parametry techniczne:</w:t>
      </w:r>
      <w:r w:rsidRPr="00721997">
        <w:rPr>
          <w:rFonts w:ascii="Calibri" w:hAnsi="Calibri" w:cs="Calibri"/>
          <w:sz w:val="22"/>
          <w:u w:val="single"/>
          <w:lang w:val="pl-PL" w:eastAsia="pl-PL"/>
        </w:rPr>
        <w:br/>
      </w:r>
      <w:r w:rsidRPr="00721997">
        <w:rPr>
          <w:rFonts w:ascii="Calibri" w:hAnsi="Calibri" w:cs="Calibri"/>
          <w:sz w:val="22"/>
          <w:lang w:val="pl-PL" w:eastAsia="pl-PL"/>
        </w:rPr>
        <w:t>1) zestawy edukacyjne przeznaczone do samodzielnej uprawy roślin przez dzieci,</w:t>
      </w:r>
      <w:r w:rsidRPr="00721997">
        <w:rPr>
          <w:rFonts w:ascii="Calibri" w:hAnsi="Calibri" w:cs="Calibri"/>
          <w:sz w:val="22"/>
          <w:lang w:val="pl-PL" w:eastAsia="pl-PL"/>
        </w:rPr>
        <w:br/>
        <w:t>2) każdy zestaw zawiera co najmniej:</w:t>
      </w:r>
      <w:r w:rsidRPr="00721997">
        <w:rPr>
          <w:rFonts w:ascii="Calibri" w:hAnsi="Calibri" w:cs="Calibri"/>
          <w:sz w:val="22"/>
          <w:lang w:val="pl-PL" w:eastAsia="pl-PL"/>
        </w:rPr>
        <w:br/>
        <w:t>a. pojemnik do uprawy (doniczka, biodegradowalna osłonka lub pojemnik z tworzywa) o średnicy lub szerokości</w:t>
      </w:r>
      <w:r w:rsidR="00E44299" w:rsidRPr="00721997">
        <w:rPr>
          <w:rFonts w:ascii="Calibri" w:hAnsi="Calibri" w:cs="Calibri"/>
          <w:sz w:val="22"/>
          <w:lang w:val="pl-PL" w:eastAsia="pl-PL"/>
        </w:rPr>
        <w:t xml:space="preserve"> - </w:t>
      </w:r>
      <w:r w:rsidRPr="00721997">
        <w:rPr>
          <w:rFonts w:ascii="Calibri" w:hAnsi="Calibri" w:cs="Calibri"/>
          <w:sz w:val="22"/>
          <w:lang w:val="pl-PL" w:eastAsia="pl-PL"/>
        </w:rPr>
        <w:t xml:space="preserve"> 8</w:t>
      </w:r>
      <w:r w:rsidR="00B112FE" w:rsidRPr="00721997">
        <w:rPr>
          <w:rFonts w:ascii="Calibri" w:hAnsi="Calibri" w:cs="Calibri"/>
          <w:sz w:val="22"/>
          <w:lang w:val="pl-PL" w:eastAsia="pl-PL"/>
        </w:rPr>
        <w:t xml:space="preserve"> </w:t>
      </w:r>
      <w:r w:rsidRPr="00721997">
        <w:rPr>
          <w:rFonts w:ascii="Calibri" w:hAnsi="Calibri" w:cs="Calibri"/>
          <w:sz w:val="22"/>
          <w:lang w:val="pl-PL" w:eastAsia="pl-PL"/>
        </w:rPr>
        <w:t>cm,</w:t>
      </w:r>
      <w:r w:rsidRPr="00721997">
        <w:rPr>
          <w:rFonts w:ascii="Calibri" w:hAnsi="Calibri" w:cs="Calibri"/>
          <w:sz w:val="22"/>
          <w:lang w:val="pl-PL" w:eastAsia="pl-PL"/>
        </w:rPr>
        <w:br/>
        <w:t>b. podłoże uprawowe (ziemia, włókno kokosowe lub równoważne) przygotowane do siewu,</w:t>
      </w:r>
      <w:r w:rsidRPr="00721997">
        <w:rPr>
          <w:rFonts w:ascii="Calibri" w:hAnsi="Calibri" w:cs="Calibri"/>
          <w:sz w:val="22"/>
          <w:lang w:val="pl-PL" w:eastAsia="pl-PL"/>
        </w:rPr>
        <w:br/>
        <w:t>c. materiał siewny (nasiona) jednego gatunku rośliny,</w:t>
      </w:r>
      <w:r w:rsidRPr="00721997">
        <w:rPr>
          <w:rFonts w:ascii="Calibri" w:hAnsi="Calibri" w:cs="Calibri"/>
          <w:sz w:val="22"/>
          <w:lang w:val="pl-PL" w:eastAsia="pl-PL"/>
        </w:rPr>
        <w:br/>
        <w:t>d. instrukcję uprawy w formie opisowej lub graficznej (dostosowaną do dzieci),</w:t>
      </w:r>
      <w:r w:rsidRPr="00721997">
        <w:rPr>
          <w:rFonts w:ascii="Calibri" w:hAnsi="Calibri" w:cs="Calibri"/>
          <w:sz w:val="22"/>
          <w:lang w:val="pl-PL" w:eastAsia="pl-PL"/>
        </w:rPr>
        <w:br/>
        <w:t>3) zestawy kompletne, gotowe do użycia bez konieczności dokupowania dodatkowych elementów,</w:t>
      </w:r>
      <w:r w:rsidRPr="00721997">
        <w:rPr>
          <w:rFonts w:ascii="Calibri" w:hAnsi="Calibri" w:cs="Calibri"/>
          <w:sz w:val="22"/>
          <w:lang w:val="pl-PL" w:eastAsia="pl-PL"/>
        </w:rPr>
        <w:br/>
        <w:t>4) nasiona o wysokiej zdolności kiełkowania (min. standard handlowy),</w:t>
      </w:r>
      <w:r w:rsidRPr="00721997">
        <w:rPr>
          <w:rFonts w:ascii="Calibri" w:hAnsi="Calibri" w:cs="Calibri"/>
          <w:sz w:val="22"/>
          <w:lang w:val="pl-PL" w:eastAsia="pl-PL"/>
        </w:rPr>
        <w:br/>
        <w:t>5) podłoże wolne od zanieczyszczeń i bezpieczne dla dzieci,</w:t>
      </w:r>
      <w:r w:rsidRPr="00721997">
        <w:rPr>
          <w:rFonts w:ascii="Calibri" w:hAnsi="Calibri" w:cs="Calibri"/>
          <w:sz w:val="22"/>
          <w:lang w:val="pl-PL" w:eastAsia="pl-PL"/>
        </w:rPr>
        <w:br/>
        <w:t>6) produkty nowe, nieużywane, fabrycznie zapakowane.</w:t>
      </w:r>
      <w:r w:rsidRPr="00721997">
        <w:rPr>
          <w:rFonts w:ascii="Calibri" w:hAnsi="Calibri" w:cs="Calibri"/>
          <w:sz w:val="22"/>
          <w:lang w:val="pl-PL" w:eastAsia="pl-PL"/>
        </w:rPr>
        <w:br/>
      </w:r>
      <w:r w:rsidRPr="00721997">
        <w:rPr>
          <w:rFonts w:ascii="Calibri" w:hAnsi="Calibri" w:cs="Calibri"/>
          <w:sz w:val="22"/>
          <w:u w:val="single"/>
          <w:lang w:val="pl-PL" w:eastAsia="pl-PL"/>
        </w:rPr>
        <w:t xml:space="preserve">Zakres zestawów (lub równoważny): </w:t>
      </w:r>
      <w:r w:rsidRPr="00721997">
        <w:rPr>
          <w:rFonts w:ascii="Calibri" w:hAnsi="Calibri" w:cs="Calibri"/>
          <w:sz w:val="22"/>
          <w:lang w:val="pl-PL" w:eastAsia="pl-PL"/>
        </w:rPr>
        <w:t xml:space="preserve">koperek ogrodowy – 5 zestawów, szczypiorek – 5 zestawów, pietruszka naciowa – </w:t>
      </w:r>
      <w:r w:rsidR="00B112FE" w:rsidRPr="00721997">
        <w:rPr>
          <w:rFonts w:ascii="Calibri" w:hAnsi="Calibri" w:cs="Calibri"/>
          <w:sz w:val="22"/>
          <w:lang w:val="pl-PL" w:eastAsia="pl-PL"/>
        </w:rPr>
        <w:t>5</w:t>
      </w:r>
      <w:r w:rsidRPr="00721997">
        <w:rPr>
          <w:rFonts w:ascii="Calibri" w:hAnsi="Calibri" w:cs="Calibri"/>
          <w:sz w:val="22"/>
          <w:lang w:val="pl-PL" w:eastAsia="pl-PL"/>
        </w:rPr>
        <w:t xml:space="preserve"> zestawów, lubczyk –  5 zestawów, rzeżucha –  5 zestawów.</w:t>
      </w:r>
      <w:r w:rsidRPr="00721997">
        <w:rPr>
          <w:rFonts w:ascii="Calibri" w:hAnsi="Calibri" w:cs="Calibri"/>
          <w:sz w:val="22"/>
          <w:lang w:val="pl-PL" w:eastAsia="pl-PL"/>
        </w:rPr>
        <w:br/>
        <w:t>(dopuszcza się zestawy zawierające inne zioła lub warzywa o podobnych właściwościach edukacyjnych i czasie wzrostu – pod warunkiem zachowania różnorodności gatunkowej)</w:t>
      </w:r>
      <w:r w:rsidRPr="00721997">
        <w:rPr>
          <w:rFonts w:ascii="Calibri" w:hAnsi="Calibri" w:cs="Calibri"/>
          <w:sz w:val="22"/>
          <w:lang w:val="pl-PL" w:eastAsia="pl-PL"/>
        </w:rPr>
        <w:br/>
      </w:r>
      <w:r w:rsidRPr="00721997">
        <w:rPr>
          <w:rFonts w:ascii="Calibri" w:hAnsi="Calibri" w:cs="Calibri"/>
          <w:sz w:val="22"/>
          <w:u w:val="single"/>
          <w:lang w:val="pl-PL" w:eastAsia="pl-PL"/>
        </w:rPr>
        <w:t>Wymagania dodatkowe:</w:t>
      </w:r>
      <w:r w:rsidRPr="00721997">
        <w:rPr>
          <w:rFonts w:ascii="Calibri" w:hAnsi="Calibri" w:cs="Calibri"/>
          <w:sz w:val="22"/>
          <w:lang w:val="pl-PL" w:eastAsia="pl-PL"/>
        </w:rPr>
        <w:br/>
        <w:t>1) zestawy przeznaczone do edukacji przedszkolnej (łatwa uprawa, szybkie efekty wzrostu),</w:t>
      </w:r>
      <w:r w:rsidRPr="00721997">
        <w:rPr>
          <w:rFonts w:ascii="Calibri" w:hAnsi="Calibri" w:cs="Calibri"/>
          <w:sz w:val="22"/>
          <w:lang w:val="pl-PL" w:eastAsia="pl-PL"/>
        </w:rPr>
        <w:br/>
        <w:t>2) brak elementów niebezpiecznych (ostrych krawędzi, toksycznych substancji),</w:t>
      </w:r>
      <w:r w:rsidRPr="00721997">
        <w:rPr>
          <w:rFonts w:ascii="Calibri" w:hAnsi="Calibri" w:cs="Calibri"/>
          <w:sz w:val="22"/>
          <w:lang w:val="pl-PL" w:eastAsia="pl-PL"/>
        </w:rPr>
        <w:br/>
        <w:t>3) dopuszcza się zestawy ekologiczne (np. biodegradowalne doniczki),</w:t>
      </w:r>
      <w:r w:rsidRPr="00721997">
        <w:rPr>
          <w:rFonts w:ascii="Calibri" w:hAnsi="Calibri" w:cs="Calibri"/>
          <w:sz w:val="22"/>
          <w:lang w:val="pl-PL" w:eastAsia="pl-PL"/>
        </w:rPr>
        <w:br/>
        <w:t>4) rośliny i nasiona nietoksyczne, bezpieczne w kontakcie z dziećmi,</w:t>
      </w:r>
      <w:r w:rsidRPr="00721997">
        <w:rPr>
          <w:rFonts w:ascii="Calibri" w:hAnsi="Calibri" w:cs="Calibri"/>
          <w:sz w:val="22"/>
          <w:lang w:val="pl-PL" w:eastAsia="pl-PL"/>
        </w:rPr>
        <w:br/>
        <w:t>5) dopuszcza się rozwiązania równoważne spełniające powyższe wymagania,</w:t>
      </w:r>
      <w:r w:rsidRPr="00721997">
        <w:rPr>
          <w:rFonts w:ascii="Calibri" w:hAnsi="Calibri" w:cs="Calibri"/>
          <w:sz w:val="22"/>
          <w:lang w:val="pl-PL" w:eastAsia="pl-PL"/>
        </w:rPr>
        <w:br/>
        <w:t>6) wskazane walory edukacyjne: rozwój kompetencji przyrodniczych, sensorycznych i odpowiedzialności za rośliny.</w:t>
      </w:r>
      <w:r w:rsidR="00C946F9" w:rsidRPr="00A32B65">
        <w:rPr>
          <w:rFonts w:ascii="Calibri" w:hAnsi="Calibri" w:cs="Calibri"/>
          <w:b/>
          <w:bCs/>
          <w:sz w:val="22"/>
          <w:lang w:val="pl-PL"/>
        </w:rPr>
        <w:t xml:space="preserve"> </w:t>
      </w:r>
    </w:p>
    <w:p w14:paraId="1DF98F48" w14:textId="2C3B928E" w:rsidR="005E1FDC" w:rsidRPr="005E1FDC" w:rsidRDefault="00C946F9" w:rsidP="003A3CBC">
      <w:pPr>
        <w:numPr>
          <w:ilvl w:val="6"/>
          <w:numId w:val="15"/>
        </w:numPr>
        <w:suppressAutoHyphens w:val="0"/>
        <w:spacing w:after="0" w:line="240" w:lineRule="auto"/>
        <w:ind w:left="284" w:hanging="284"/>
        <w:textAlignment w:val="auto"/>
        <w:rPr>
          <w:rFonts w:ascii="Calibri" w:hAnsi="Calibri" w:cs="Calibri"/>
          <w:sz w:val="22"/>
          <w:lang w:val="pl-PL" w:eastAsia="pl-PL"/>
        </w:rPr>
      </w:pPr>
      <w:r w:rsidRPr="00721997">
        <w:rPr>
          <w:rFonts w:ascii="Calibri" w:hAnsi="Calibri" w:cs="Calibri"/>
          <w:b/>
          <w:bCs/>
          <w:sz w:val="22"/>
          <w:lang w:val="pl-PL" w:eastAsia="pl-PL"/>
        </w:rPr>
        <w:t>Kwiaty sezonowe</w:t>
      </w:r>
      <w:r w:rsidR="00610235">
        <w:rPr>
          <w:rFonts w:ascii="Calibri" w:hAnsi="Calibri" w:cs="Calibri"/>
          <w:b/>
          <w:bCs/>
          <w:sz w:val="22"/>
          <w:lang w:val="pl-PL" w:eastAsia="pl-PL"/>
        </w:rPr>
        <w:t xml:space="preserve"> i rośliny </w:t>
      </w:r>
      <w:r w:rsidR="00E2478B">
        <w:rPr>
          <w:rFonts w:ascii="Calibri" w:hAnsi="Calibri" w:cs="Calibri"/>
          <w:b/>
          <w:bCs/>
          <w:sz w:val="22"/>
          <w:lang w:val="pl-PL" w:eastAsia="pl-PL"/>
        </w:rPr>
        <w:t xml:space="preserve">ozdobne </w:t>
      </w:r>
      <w:r w:rsidR="00E2478B" w:rsidRPr="00721997">
        <w:rPr>
          <w:rFonts w:ascii="Calibri" w:hAnsi="Calibri" w:cs="Calibri"/>
          <w:sz w:val="22"/>
          <w:lang w:val="pl-PL" w:eastAsia="pl-PL"/>
        </w:rPr>
        <w:t>–</w:t>
      </w:r>
      <w:r w:rsidRPr="00721997">
        <w:rPr>
          <w:rFonts w:ascii="Calibri" w:hAnsi="Calibri" w:cs="Calibri"/>
          <w:sz w:val="22"/>
          <w:lang w:val="pl-PL" w:eastAsia="pl-PL"/>
        </w:rPr>
        <w:t xml:space="preserve"> łącznie 120 szt.</w:t>
      </w:r>
      <w:r w:rsidR="00FE43D2">
        <w:rPr>
          <w:rFonts w:ascii="Calibri" w:hAnsi="Calibri" w:cs="Calibri"/>
          <w:sz w:val="22"/>
          <w:lang w:val="pl-PL" w:eastAsia="pl-PL"/>
        </w:rPr>
        <w:t xml:space="preserve"> </w:t>
      </w:r>
      <w:r w:rsidRPr="003A3CBC">
        <w:rPr>
          <w:rFonts w:ascii="Calibri" w:hAnsi="Calibri" w:cs="Calibri"/>
          <w:sz w:val="22"/>
          <w:lang w:val="pl-PL" w:eastAsia="pl-PL"/>
        </w:rPr>
        <w:br/>
        <w:t>Rośliny do</w:t>
      </w:r>
      <w:r w:rsidR="003A3CBC">
        <w:rPr>
          <w:rFonts w:ascii="Calibri" w:hAnsi="Calibri" w:cs="Calibri"/>
          <w:sz w:val="22"/>
          <w:lang w:val="pl-PL" w:eastAsia="pl-PL"/>
        </w:rPr>
        <w:t xml:space="preserve"> jesiennych</w:t>
      </w:r>
      <w:r w:rsidRPr="003A3CBC">
        <w:rPr>
          <w:rFonts w:ascii="Calibri" w:hAnsi="Calibri" w:cs="Calibri"/>
          <w:sz w:val="22"/>
          <w:lang w:val="pl-PL" w:eastAsia="pl-PL"/>
        </w:rPr>
        <w:t xml:space="preserve"> nasadzeń rabatowych i pojemnikowych:</w:t>
      </w:r>
      <w:r w:rsidRPr="003A3CBC">
        <w:rPr>
          <w:rFonts w:ascii="Calibri" w:hAnsi="Calibri" w:cs="Calibri"/>
          <w:sz w:val="22"/>
          <w:lang w:val="pl-PL" w:eastAsia="pl-PL"/>
        </w:rPr>
        <w:br/>
      </w:r>
      <w:bookmarkStart w:id="0" w:name="_Hlk236299077"/>
      <w:r w:rsidRPr="003A3CBC">
        <w:rPr>
          <w:rFonts w:ascii="Calibri" w:hAnsi="Calibri" w:cs="Calibri"/>
          <w:sz w:val="22"/>
          <w:u w:val="single"/>
          <w:lang w:val="pl-PL" w:eastAsia="pl-PL"/>
        </w:rPr>
        <w:t>Szczegółowe parametry techniczne:</w:t>
      </w:r>
      <w:r w:rsidRPr="003A3CBC">
        <w:rPr>
          <w:rFonts w:ascii="Calibri" w:hAnsi="Calibri" w:cs="Calibri"/>
          <w:sz w:val="22"/>
          <w:lang w:val="pl-PL" w:eastAsia="pl-PL"/>
        </w:rPr>
        <w:br/>
      </w:r>
      <w:bookmarkEnd w:id="0"/>
      <w:r w:rsidRPr="003A3CBC">
        <w:rPr>
          <w:rFonts w:ascii="Calibri" w:hAnsi="Calibri" w:cs="Calibri"/>
          <w:sz w:val="22"/>
          <w:lang w:val="pl-PL" w:eastAsia="pl-PL"/>
        </w:rPr>
        <w:t xml:space="preserve">1) rośliny </w:t>
      </w:r>
      <w:r w:rsidR="002961B1">
        <w:rPr>
          <w:rFonts w:ascii="Calibri" w:hAnsi="Calibri" w:cs="Calibri"/>
          <w:sz w:val="22"/>
          <w:lang w:val="pl-PL" w:eastAsia="pl-PL"/>
        </w:rPr>
        <w:t xml:space="preserve">muszą być zdrowe, żywotne, dobrze ukorzenione oraz </w:t>
      </w:r>
      <w:r w:rsidR="005E1FDC">
        <w:rPr>
          <w:rFonts w:ascii="Calibri" w:hAnsi="Calibri" w:cs="Calibri"/>
          <w:sz w:val="22"/>
          <w:lang w:val="pl-PL" w:eastAsia="pl-PL"/>
        </w:rPr>
        <w:t xml:space="preserve">wolne od chorób, szkodników i uszkodzeń, </w:t>
      </w:r>
    </w:p>
    <w:p w14:paraId="661EA596" w14:textId="77777777" w:rsidR="00BD210C" w:rsidRDefault="00C946F9" w:rsidP="005B3C5E">
      <w:pPr>
        <w:suppressAutoHyphens w:val="0"/>
        <w:spacing w:after="0" w:line="240" w:lineRule="auto"/>
        <w:ind w:left="284" w:firstLine="0"/>
        <w:textAlignment w:val="auto"/>
        <w:rPr>
          <w:rFonts w:ascii="Calibri" w:hAnsi="Calibri" w:cs="Calibri"/>
          <w:sz w:val="22"/>
          <w:lang w:val="pl-PL" w:eastAsia="pl-PL"/>
        </w:rPr>
      </w:pPr>
      <w:r w:rsidRPr="003A3CBC">
        <w:rPr>
          <w:rFonts w:ascii="Calibri" w:hAnsi="Calibri" w:cs="Calibri"/>
          <w:sz w:val="22"/>
          <w:lang w:val="pl-PL" w:eastAsia="pl-PL"/>
        </w:rPr>
        <w:t>2) rośliny w</w:t>
      </w:r>
      <w:r w:rsidR="005B3C5E">
        <w:rPr>
          <w:rFonts w:ascii="Calibri" w:hAnsi="Calibri" w:cs="Calibri"/>
          <w:sz w:val="22"/>
          <w:lang w:val="pl-PL" w:eastAsia="pl-PL"/>
        </w:rPr>
        <w:t xml:space="preserve"> ramach danego gatunku powinny stanowić wyrównaną part</w:t>
      </w:r>
      <w:r w:rsidR="00BD210C">
        <w:rPr>
          <w:rFonts w:ascii="Calibri" w:hAnsi="Calibri" w:cs="Calibri"/>
          <w:sz w:val="22"/>
          <w:lang w:val="pl-PL" w:eastAsia="pl-PL"/>
        </w:rPr>
        <w:t xml:space="preserve">ię pod względem wielkości i jakości, </w:t>
      </w:r>
    </w:p>
    <w:p w14:paraId="1A3ABD35" w14:textId="77777777" w:rsidR="00023BB1" w:rsidRPr="009F5F25" w:rsidRDefault="00C946F9" w:rsidP="00023BB1">
      <w:pPr>
        <w:suppressAutoHyphens w:val="0"/>
        <w:spacing w:after="0" w:line="240" w:lineRule="auto"/>
        <w:ind w:left="284" w:firstLine="0"/>
        <w:textAlignment w:val="auto"/>
        <w:rPr>
          <w:rFonts w:ascii="Calibri" w:hAnsi="Calibri" w:cs="Calibri"/>
          <w:sz w:val="22"/>
          <w:lang w:val="pl-PL" w:eastAsia="pl-PL"/>
        </w:rPr>
      </w:pPr>
      <w:r w:rsidRPr="003A3CBC">
        <w:rPr>
          <w:rFonts w:ascii="Calibri" w:hAnsi="Calibri" w:cs="Calibri"/>
          <w:sz w:val="22"/>
          <w:lang w:val="pl-PL" w:eastAsia="pl-PL"/>
        </w:rPr>
        <w:t xml:space="preserve">3) </w:t>
      </w:r>
      <w:r w:rsidR="00BA6695">
        <w:rPr>
          <w:rFonts w:ascii="Calibri" w:hAnsi="Calibri" w:cs="Calibri"/>
          <w:sz w:val="22"/>
          <w:lang w:val="pl-PL" w:eastAsia="pl-PL"/>
        </w:rPr>
        <w:t xml:space="preserve">rośliny muszą być odpowiednio </w:t>
      </w:r>
      <w:r w:rsidR="00E27E14">
        <w:rPr>
          <w:rFonts w:ascii="Calibri" w:hAnsi="Calibri" w:cs="Calibri"/>
          <w:sz w:val="22"/>
          <w:lang w:val="pl-PL" w:eastAsia="pl-PL"/>
        </w:rPr>
        <w:t>zabezpieczone na czas transportu,</w:t>
      </w:r>
      <w:r w:rsidRPr="003A3CBC">
        <w:rPr>
          <w:rFonts w:ascii="Calibri" w:hAnsi="Calibri" w:cs="Calibri"/>
          <w:sz w:val="22"/>
          <w:lang w:val="pl-PL" w:eastAsia="pl-PL"/>
        </w:rPr>
        <w:br/>
        <w:t xml:space="preserve">4) </w:t>
      </w:r>
      <w:r w:rsidR="00E27E14">
        <w:rPr>
          <w:rFonts w:ascii="Calibri" w:hAnsi="Calibri" w:cs="Calibri"/>
          <w:sz w:val="22"/>
          <w:lang w:val="pl-PL" w:eastAsia="pl-PL"/>
        </w:rPr>
        <w:t xml:space="preserve">Dopuszcza się różne </w:t>
      </w:r>
      <w:proofErr w:type="gramStart"/>
      <w:r w:rsidR="00E27E14">
        <w:rPr>
          <w:rFonts w:ascii="Calibri" w:hAnsi="Calibri" w:cs="Calibri"/>
          <w:sz w:val="22"/>
          <w:lang w:val="pl-PL" w:eastAsia="pl-PL"/>
        </w:rPr>
        <w:t>odmiany  ramach</w:t>
      </w:r>
      <w:proofErr w:type="gramEnd"/>
      <w:r w:rsidR="00E27E14">
        <w:rPr>
          <w:rFonts w:ascii="Calibri" w:hAnsi="Calibri" w:cs="Calibri"/>
          <w:sz w:val="22"/>
          <w:lang w:val="pl-PL" w:eastAsia="pl-PL"/>
        </w:rPr>
        <w:t xml:space="preserve"> </w:t>
      </w:r>
      <w:r w:rsidR="00A02E47">
        <w:rPr>
          <w:rFonts w:ascii="Calibri" w:hAnsi="Calibri" w:cs="Calibri"/>
          <w:sz w:val="22"/>
          <w:lang w:val="pl-PL" w:eastAsia="pl-PL"/>
        </w:rPr>
        <w:t>wskazanych gatunków, pod warunkiem spełnienia określonych parametrów minimalnych</w:t>
      </w:r>
      <w:r w:rsidRPr="003A3CBC">
        <w:rPr>
          <w:rFonts w:ascii="Calibri" w:hAnsi="Calibri" w:cs="Calibri"/>
          <w:sz w:val="22"/>
          <w:lang w:val="pl-PL" w:eastAsia="pl-PL"/>
        </w:rPr>
        <w:t>.</w:t>
      </w:r>
      <w:r w:rsidRPr="003A3CBC">
        <w:rPr>
          <w:rFonts w:ascii="Calibri" w:hAnsi="Calibri" w:cs="Calibri"/>
          <w:sz w:val="22"/>
          <w:lang w:val="pl-PL" w:eastAsia="pl-PL"/>
        </w:rPr>
        <w:br/>
      </w:r>
      <w:bookmarkStart w:id="1" w:name="_Hlk236299224"/>
      <w:r w:rsidRPr="00023BB1">
        <w:rPr>
          <w:rFonts w:ascii="Calibri" w:hAnsi="Calibri" w:cs="Calibri"/>
          <w:sz w:val="22"/>
          <w:u w:val="single"/>
          <w:lang w:val="pl-PL" w:eastAsia="pl-PL"/>
        </w:rPr>
        <w:lastRenderedPageBreak/>
        <w:t>Zakres (lub równoważny):</w:t>
      </w:r>
      <w:r w:rsidRPr="003A3CBC">
        <w:rPr>
          <w:rFonts w:ascii="Calibri" w:hAnsi="Calibri" w:cs="Calibri"/>
          <w:sz w:val="22"/>
          <w:lang w:val="pl-PL" w:eastAsia="pl-PL"/>
        </w:rPr>
        <w:br/>
      </w:r>
      <w:r w:rsidR="00023BB1" w:rsidRPr="009F5F25">
        <w:rPr>
          <w:rFonts w:ascii="Calibri" w:hAnsi="Calibri" w:cs="Calibri"/>
          <w:sz w:val="22"/>
          <w:lang w:val="pl-PL" w:eastAsia="pl-PL"/>
        </w:rPr>
        <w:t>a) Aster krzaczasty – 40 szt. doniczka min. P11, wysokość min. 20 cm, rośliny zwarte, rozkrzewione, w fazie kwitnienia lub pąkowania, kolorystyka mieszana, np. biała, różowa, fioletowa lub purpurowa.</w:t>
      </w:r>
    </w:p>
    <w:p w14:paraId="5A79554C" w14:textId="77777777" w:rsidR="00023BB1" w:rsidRPr="00023BB1" w:rsidRDefault="00023BB1" w:rsidP="00023BB1">
      <w:pPr>
        <w:suppressAutoHyphens w:val="0"/>
        <w:spacing w:after="0" w:line="240" w:lineRule="auto"/>
        <w:ind w:left="284" w:firstLine="0"/>
        <w:textAlignment w:val="auto"/>
        <w:rPr>
          <w:rFonts w:ascii="Calibri" w:hAnsi="Calibri" w:cs="Calibri"/>
          <w:sz w:val="22"/>
          <w:lang w:val="pl-PL" w:eastAsia="pl-PL"/>
        </w:rPr>
      </w:pPr>
      <w:r w:rsidRPr="00023BB1">
        <w:rPr>
          <w:rFonts w:ascii="Calibri" w:hAnsi="Calibri" w:cs="Calibri"/>
          <w:sz w:val="22"/>
          <w:lang w:val="pl-PL" w:eastAsia="pl-PL"/>
        </w:rPr>
        <w:t>b) Żurawka ogrodowa – 40 szt. doniczka min. P9, wysokość min. 15 cm, rośliny zdrowe, zwarte, z prawidłowo wykształconymi liśćmi, kolorystyka liści mieszana, np. zielona, limonkowa, karmelowa, bordowa lub purpurowa.</w:t>
      </w:r>
    </w:p>
    <w:p w14:paraId="7BCA238A" w14:textId="77777777" w:rsidR="00023BB1" w:rsidRPr="00023BB1" w:rsidRDefault="00023BB1" w:rsidP="00023BB1">
      <w:pPr>
        <w:suppressAutoHyphens w:val="0"/>
        <w:spacing w:after="0" w:line="240" w:lineRule="auto"/>
        <w:ind w:left="284" w:firstLine="0"/>
        <w:textAlignment w:val="auto"/>
        <w:rPr>
          <w:rFonts w:ascii="Calibri" w:hAnsi="Calibri" w:cs="Calibri"/>
          <w:sz w:val="22"/>
          <w:lang w:val="pl-PL" w:eastAsia="pl-PL"/>
        </w:rPr>
      </w:pPr>
      <w:r w:rsidRPr="00023BB1">
        <w:rPr>
          <w:rFonts w:ascii="Calibri" w:hAnsi="Calibri" w:cs="Calibri"/>
          <w:sz w:val="22"/>
          <w:lang w:val="pl-PL" w:eastAsia="pl-PL"/>
        </w:rPr>
        <w:t>c) Bratek ogrodowy jesienny – 40 szt. roślina przeznaczona do jesiennych nasadzeń zewnętrznych, doniczka min. P9, wysokość min. 10 cm, rośliny zwarte, w fazie kwitnienia lub pąkowania, kolorystyka intensywna i mieszana.</w:t>
      </w:r>
    </w:p>
    <w:p w14:paraId="3587F30D" w14:textId="69B6E61E" w:rsidR="00C946F9" w:rsidRPr="003A3CBC" w:rsidRDefault="00C946F9" w:rsidP="008C7673">
      <w:pPr>
        <w:suppressAutoHyphens w:val="0"/>
        <w:spacing w:after="0" w:line="240" w:lineRule="auto"/>
        <w:ind w:left="360" w:firstLine="0"/>
        <w:textAlignment w:val="auto"/>
        <w:rPr>
          <w:rFonts w:ascii="Calibri" w:hAnsi="Calibri" w:cs="Calibri"/>
          <w:sz w:val="22"/>
          <w:lang w:val="pl-PL" w:eastAsia="pl-PL"/>
        </w:rPr>
      </w:pPr>
      <w:r w:rsidRPr="003A3CBC">
        <w:rPr>
          <w:rFonts w:ascii="Calibri" w:hAnsi="Calibri" w:cs="Calibri"/>
          <w:sz w:val="22"/>
          <w:u w:val="single"/>
          <w:lang w:val="pl-PL" w:eastAsia="pl-PL"/>
        </w:rPr>
        <w:t>Wymagania dodatkowe:</w:t>
      </w:r>
      <w:r w:rsidRPr="003A3CBC">
        <w:rPr>
          <w:rFonts w:ascii="Calibri" w:hAnsi="Calibri" w:cs="Calibri"/>
          <w:sz w:val="22"/>
          <w:lang w:val="pl-PL" w:eastAsia="pl-PL"/>
        </w:rPr>
        <w:br/>
        <w:t>1) rośliny odporne na warunki zewnętrzne,</w:t>
      </w:r>
      <w:r w:rsidRPr="003A3CBC">
        <w:rPr>
          <w:rFonts w:ascii="Calibri" w:hAnsi="Calibri" w:cs="Calibri"/>
          <w:sz w:val="22"/>
          <w:lang w:val="pl-PL" w:eastAsia="pl-PL"/>
        </w:rPr>
        <w:br/>
        <w:t>2) dopuszcza się inne gatunki rabatowe o podobnych właściwościach,</w:t>
      </w:r>
      <w:r w:rsidRPr="003A3CBC">
        <w:rPr>
          <w:rFonts w:ascii="Calibri" w:hAnsi="Calibri" w:cs="Calibri"/>
          <w:sz w:val="22"/>
          <w:lang w:val="pl-PL" w:eastAsia="pl-PL"/>
        </w:rPr>
        <w:br/>
        <w:t>3) intensywna kolorystyka wspierająca funkcję sensoryczną.</w:t>
      </w:r>
    </w:p>
    <w:bookmarkEnd w:id="1"/>
    <w:p w14:paraId="27B88ED8" w14:textId="5750B0CC" w:rsidR="00F655A9" w:rsidRPr="00721997" w:rsidRDefault="00C946F9" w:rsidP="00F655A9">
      <w:pPr>
        <w:numPr>
          <w:ilvl w:val="6"/>
          <w:numId w:val="15"/>
        </w:numPr>
        <w:suppressAutoHyphens w:val="0"/>
        <w:spacing w:after="0" w:line="240" w:lineRule="auto"/>
        <w:ind w:left="284" w:hanging="284"/>
        <w:textAlignment w:val="auto"/>
        <w:rPr>
          <w:rFonts w:ascii="Calibri" w:hAnsi="Calibri" w:cs="Calibri"/>
          <w:sz w:val="22"/>
          <w:lang w:val="pl-PL" w:eastAsia="pl-PL"/>
        </w:rPr>
      </w:pPr>
      <w:r w:rsidRPr="00721997">
        <w:rPr>
          <w:rFonts w:ascii="Calibri" w:hAnsi="Calibri" w:cs="Calibri"/>
          <w:b/>
          <w:bCs/>
          <w:sz w:val="22"/>
          <w:lang w:val="pl-PL" w:eastAsia="pl-PL"/>
        </w:rPr>
        <w:t>Rośliny owocowe</w:t>
      </w:r>
      <w:r w:rsidRPr="00721997">
        <w:rPr>
          <w:rFonts w:ascii="Calibri" w:hAnsi="Calibri" w:cs="Calibri"/>
          <w:sz w:val="22"/>
          <w:lang w:val="pl-PL" w:eastAsia="pl-PL"/>
        </w:rPr>
        <w:t xml:space="preserve"> – łącznie 30 szt. (w doniczkach min. Ø19 cm)</w:t>
      </w:r>
      <w:r w:rsidRPr="00721997">
        <w:rPr>
          <w:rFonts w:ascii="Calibri" w:hAnsi="Calibri" w:cs="Calibri"/>
          <w:sz w:val="22"/>
          <w:lang w:val="pl-PL" w:eastAsia="pl-PL"/>
        </w:rPr>
        <w:br/>
        <w:t>Krzewy owocowe o wysokiej plenności, do uprawy w gruncie i pojemnikach:</w:t>
      </w:r>
      <w:r w:rsidRPr="00721997">
        <w:rPr>
          <w:rFonts w:ascii="Calibri" w:hAnsi="Calibri" w:cs="Calibri"/>
          <w:sz w:val="22"/>
          <w:lang w:val="pl-PL" w:eastAsia="pl-PL"/>
        </w:rPr>
        <w:br/>
      </w:r>
      <w:r w:rsidRPr="00721997">
        <w:rPr>
          <w:rFonts w:ascii="Calibri" w:hAnsi="Calibri" w:cs="Calibri"/>
          <w:sz w:val="22"/>
          <w:u w:val="single"/>
          <w:lang w:val="pl-PL" w:eastAsia="pl-PL"/>
        </w:rPr>
        <w:t>Zakres (lub równoważny):</w:t>
      </w:r>
      <w:r w:rsidRPr="00721997">
        <w:rPr>
          <w:rFonts w:ascii="Calibri" w:hAnsi="Calibri" w:cs="Calibri"/>
          <w:sz w:val="22"/>
          <w:lang w:val="pl-PL" w:eastAsia="pl-PL"/>
        </w:rPr>
        <w:br/>
        <w:t>a) Malina powtarzająca owocowanie (np. Rubus idaeus ‘Polka’) – 10 szt, owocowanie od lipca.</w:t>
      </w:r>
      <w:r w:rsidRPr="00721997">
        <w:rPr>
          <w:rFonts w:ascii="Calibri" w:hAnsi="Calibri" w:cs="Calibri"/>
          <w:sz w:val="22"/>
          <w:lang w:val="pl-PL" w:eastAsia="pl-PL"/>
        </w:rPr>
        <w:br/>
        <w:t>b) Borówka amerykańska (np. Vaccinium corymbosum ‘Bluecrop’) – 10 szt., odmiana średnio wczesna.</w:t>
      </w:r>
      <w:r w:rsidRPr="00721997">
        <w:rPr>
          <w:rFonts w:ascii="Calibri" w:hAnsi="Calibri" w:cs="Calibri"/>
          <w:sz w:val="22"/>
          <w:lang w:val="pl-PL" w:eastAsia="pl-PL"/>
        </w:rPr>
        <w:br/>
        <w:t>c) Porzeczka czarna (np. Ribes nigrum ‘Titania’) – 10 szt., silny wzrost.</w:t>
      </w:r>
      <w:r w:rsidRPr="00721997">
        <w:rPr>
          <w:rFonts w:ascii="Calibri" w:hAnsi="Calibri" w:cs="Calibri"/>
          <w:sz w:val="22"/>
          <w:lang w:val="pl-PL" w:eastAsia="pl-PL"/>
        </w:rPr>
        <w:br/>
      </w:r>
      <w:r w:rsidRPr="00721997">
        <w:rPr>
          <w:rFonts w:ascii="Calibri" w:hAnsi="Calibri" w:cs="Calibri"/>
          <w:sz w:val="22"/>
          <w:u w:val="single"/>
          <w:lang w:val="pl-PL" w:eastAsia="pl-PL"/>
        </w:rPr>
        <w:t>Szczegółowe parametry techniczne:</w:t>
      </w:r>
      <w:r w:rsidRPr="00721997">
        <w:rPr>
          <w:rFonts w:ascii="Calibri" w:hAnsi="Calibri" w:cs="Calibri"/>
          <w:sz w:val="22"/>
          <w:lang w:val="pl-PL" w:eastAsia="pl-PL"/>
        </w:rPr>
        <w:br/>
        <w:t>1) krzewy w pojemnikach min. C2–C3,</w:t>
      </w:r>
      <w:r w:rsidRPr="00721997">
        <w:rPr>
          <w:rFonts w:ascii="Calibri" w:hAnsi="Calibri" w:cs="Calibri"/>
          <w:sz w:val="22"/>
          <w:lang w:val="pl-PL" w:eastAsia="pl-PL"/>
        </w:rPr>
        <w:br/>
        <w:t>2) wysokość: min. 40–60 cm,</w:t>
      </w:r>
      <w:r w:rsidRPr="00721997">
        <w:rPr>
          <w:rFonts w:ascii="Calibri" w:hAnsi="Calibri" w:cs="Calibri"/>
          <w:sz w:val="22"/>
          <w:lang w:val="pl-PL" w:eastAsia="pl-PL"/>
        </w:rPr>
        <w:br/>
        <w:t>3) rośliny dwuletnie lub dobrze rozwinięte jednoroczne,</w:t>
      </w:r>
      <w:r w:rsidRPr="00721997">
        <w:rPr>
          <w:rFonts w:ascii="Calibri" w:hAnsi="Calibri" w:cs="Calibri"/>
          <w:sz w:val="22"/>
          <w:lang w:val="pl-PL" w:eastAsia="pl-PL"/>
        </w:rPr>
        <w:br/>
        <w:t>4) system korzeniowy prawidłowo rozwinięty.</w:t>
      </w:r>
      <w:r w:rsidRPr="00721997">
        <w:rPr>
          <w:rFonts w:ascii="Calibri" w:hAnsi="Calibri" w:cs="Calibri"/>
          <w:sz w:val="22"/>
          <w:lang w:val="pl-PL" w:eastAsia="pl-PL"/>
        </w:rPr>
        <w:br/>
      </w:r>
      <w:r w:rsidRPr="00721997">
        <w:rPr>
          <w:rFonts w:ascii="Calibri" w:hAnsi="Calibri" w:cs="Calibri"/>
          <w:sz w:val="22"/>
          <w:u w:val="single"/>
          <w:lang w:val="pl-PL" w:eastAsia="pl-PL"/>
        </w:rPr>
        <w:t>Wymagania dodatkowe:</w:t>
      </w:r>
      <w:r w:rsidRPr="00721997">
        <w:rPr>
          <w:rFonts w:ascii="Calibri" w:hAnsi="Calibri" w:cs="Calibri"/>
          <w:sz w:val="22"/>
          <w:lang w:val="pl-PL" w:eastAsia="pl-PL"/>
        </w:rPr>
        <w:br/>
        <w:t>1) odmiany plenne, odporne na choroby,</w:t>
      </w:r>
      <w:r w:rsidRPr="00721997">
        <w:rPr>
          <w:rFonts w:ascii="Calibri" w:hAnsi="Calibri" w:cs="Calibri"/>
          <w:sz w:val="22"/>
          <w:lang w:val="pl-PL" w:eastAsia="pl-PL"/>
        </w:rPr>
        <w:br/>
        <w:t>2) dopuszcza się odmiany równoważne o podobnym terminie owocowania,</w:t>
      </w:r>
      <w:r w:rsidRPr="00721997">
        <w:rPr>
          <w:rFonts w:ascii="Calibri" w:hAnsi="Calibri" w:cs="Calibri"/>
          <w:sz w:val="22"/>
          <w:lang w:val="pl-PL" w:eastAsia="pl-PL"/>
        </w:rPr>
        <w:br/>
        <w:t>3) materiał kwalifikowany.</w:t>
      </w:r>
    </w:p>
    <w:p w14:paraId="708F2298" w14:textId="7F21CBBC" w:rsidR="00F655A9" w:rsidRPr="00721997" w:rsidRDefault="00F655A9" w:rsidP="00F655A9">
      <w:pPr>
        <w:numPr>
          <w:ilvl w:val="6"/>
          <w:numId w:val="15"/>
        </w:numPr>
        <w:suppressAutoHyphens w:val="0"/>
        <w:spacing w:after="0" w:line="240" w:lineRule="auto"/>
        <w:ind w:left="284" w:hanging="284"/>
        <w:textAlignment w:val="auto"/>
        <w:rPr>
          <w:rFonts w:ascii="Calibri" w:hAnsi="Calibri" w:cs="Calibri"/>
          <w:sz w:val="22"/>
          <w:lang w:val="pl-PL" w:eastAsia="pl-PL"/>
        </w:rPr>
      </w:pPr>
      <w:r w:rsidRPr="00721997">
        <w:rPr>
          <w:rFonts w:ascii="Calibri" w:hAnsi="Calibri" w:cs="Calibri"/>
          <w:b/>
          <w:bCs/>
          <w:sz w:val="22"/>
          <w:lang w:val="pl-PL" w:eastAsia="pl-PL"/>
        </w:rPr>
        <w:t>Laurowiśnia wschodnia</w:t>
      </w:r>
      <w:r w:rsidRPr="00721997">
        <w:rPr>
          <w:rFonts w:ascii="Calibri" w:hAnsi="Calibri" w:cs="Calibri"/>
          <w:sz w:val="22"/>
          <w:lang w:val="pl-PL" w:eastAsia="pl-PL"/>
        </w:rPr>
        <w:t xml:space="preserve"> – 25 szt.</w:t>
      </w:r>
      <w:r w:rsidRPr="00721997">
        <w:rPr>
          <w:rFonts w:ascii="Calibri" w:hAnsi="Calibri" w:cs="Calibri"/>
          <w:sz w:val="22"/>
          <w:lang w:val="pl-PL" w:eastAsia="pl-PL"/>
        </w:rPr>
        <w:br/>
        <w:t>Roślina zimozielona o dużych, błyszczących liściach, przeznaczona na żywopłoty i rabaty ochronne. Wysokość sadzonki: min. 50 cm, doniczka Ø19 cm, rośliny w fazie intensywnego wzrostu, odporność strefowa 6b.</w:t>
      </w:r>
      <w:r w:rsidRPr="00721997">
        <w:rPr>
          <w:rFonts w:ascii="Calibri" w:hAnsi="Calibri" w:cs="Calibri"/>
          <w:sz w:val="22"/>
          <w:lang w:val="pl-PL" w:eastAsia="pl-PL"/>
        </w:rPr>
        <w:br/>
      </w:r>
      <w:r w:rsidRPr="00721997">
        <w:rPr>
          <w:rFonts w:ascii="Calibri" w:hAnsi="Calibri" w:cs="Calibri"/>
          <w:sz w:val="22"/>
          <w:u w:val="single"/>
          <w:lang w:val="pl-PL" w:eastAsia="pl-PL"/>
        </w:rPr>
        <w:t>Szczegółowe parametry techniczne:</w:t>
      </w:r>
      <w:r w:rsidRPr="00721997">
        <w:rPr>
          <w:rFonts w:ascii="Calibri" w:hAnsi="Calibri" w:cs="Calibri"/>
          <w:sz w:val="22"/>
          <w:lang w:val="pl-PL" w:eastAsia="pl-PL"/>
        </w:rPr>
        <w:br/>
        <w:t>1) rośliny w pojemnikach min. C3 (3 l),</w:t>
      </w:r>
      <w:r w:rsidRPr="00721997">
        <w:rPr>
          <w:rFonts w:ascii="Calibri" w:hAnsi="Calibri" w:cs="Calibri"/>
          <w:sz w:val="22"/>
          <w:lang w:val="pl-PL" w:eastAsia="pl-PL"/>
        </w:rPr>
        <w:br/>
        <w:t>3) rośliny zimozielone, dobrze rozkrzewione,</w:t>
      </w:r>
      <w:r w:rsidRPr="00721997">
        <w:rPr>
          <w:rFonts w:ascii="Calibri" w:hAnsi="Calibri" w:cs="Calibri"/>
          <w:sz w:val="22"/>
          <w:lang w:val="pl-PL" w:eastAsia="pl-PL"/>
        </w:rPr>
        <w:br/>
        <w:t>4) liście zdrowe, błyszczące, bez przebarwień.</w:t>
      </w:r>
      <w:r w:rsidRPr="00721997">
        <w:rPr>
          <w:rFonts w:ascii="Calibri" w:hAnsi="Calibri" w:cs="Calibri"/>
          <w:sz w:val="22"/>
          <w:lang w:val="pl-PL" w:eastAsia="pl-PL"/>
        </w:rPr>
        <w:br/>
      </w:r>
      <w:r w:rsidRPr="00721997">
        <w:rPr>
          <w:rFonts w:ascii="Calibri" w:hAnsi="Calibri" w:cs="Calibri"/>
          <w:sz w:val="22"/>
          <w:u w:val="single"/>
          <w:lang w:val="pl-PL" w:eastAsia="pl-PL"/>
        </w:rPr>
        <w:lastRenderedPageBreak/>
        <w:t>Wymagania dodatkowe:</w:t>
      </w:r>
      <w:r w:rsidRPr="00721997">
        <w:rPr>
          <w:rFonts w:ascii="Calibri" w:hAnsi="Calibri" w:cs="Calibri"/>
          <w:sz w:val="22"/>
          <w:lang w:val="pl-PL" w:eastAsia="pl-PL"/>
        </w:rPr>
        <w:br/>
        <w:t>1) odporność na warunki miejskie i okresowe spadki temperatur,</w:t>
      </w:r>
      <w:r w:rsidRPr="00721997">
        <w:rPr>
          <w:rFonts w:ascii="Calibri" w:hAnsi="Calibri" w:cs="Calibri"/>
          <w:sz w:val="22"/>
          <w:lang w:val="pl-PL" w:eastAsia="pl-PL"/>
        </w:rPr>
        <w:br/>
        <w:t>2) dopuszcza się odmiany o podobnym pokroju i funkcji żywopłotowej,</w:t>
      </w:r>
      <w:r w:rsidRPr="00721997">
        <w:rPr>
          <w:rFonts w:ascii="Calibri" w:hAnsi="Calibri" w:cs="Calibri"/>
          <w:sz w:val="22"/>
          <w:lang w:val="pl-PL" w:eastAsia="pl-PL"/>
        </w:rPr>
        <w:br/>
        <w:t>3) materiał szkółkarski z paszportem roślin.</w:t>
      </w:r>
    </w:p>
    <w:p w14:paraId="2A5FC32B" w14:textId="77777777" w:rsidR="00013D81" w:rsidRPr="00721997" w:rsidRDefault="00013D81" w:rsidP="00F655A9">
      <w:pPr>
        <w:suppressAutoHyphens w:val="0"/>
        <w:spacing w:after="0" w:line="240" w:lineRule="auto"/>
        <w:ind w:left="0" w:firstLine="0"/>
        <w:textAlignment w:val="auto"/>
        <w:rPr>
          <w:rFonts w:ascii="Calibri" w:hAnsi="Calibri" w:cs="Calibri"/>
          <w:sz w:val="22"/>
          <w:lang w:val="pl-PL" w:eastAsia="pl-PL"/>
        </w:rPr>
      </w:pPr>
    </w:p>
    <w:p w14:paraId="43E834FE" w14:textId="77777777" w:rsidR="003567AB" w:rsidRPr="00721997" w:rsidRDefault="003567AB" w:rsidP="003567AB">
      <w:pPr>
        <w:suppressAutoHyphens w:val="0"/>
        <w:spacing w:after="0" w:line="240" w:lineRule="auto"/>
        <w:ind w:left="284" w:firstLine="0"/>
        <w:textAlignment w:val="auto"/>
        <w:rPr>
          <w:rFonts w:ascii="Calibri" w:hAnsi="Calibri" w:cs="Calibri"/>
          <w:b/>
          <w:bCs/>
          <w:sz w:val="32"/>
          <w:szCs w:val="32"/>
          <w:lang w:val="pl-PL" w:eastAsia="pl-PL"/>
        </w:rPr>
      </w:pPr>
    </w:p>
    <w:p w14:paraId="72A8FA97" w14:textId="5E5C7FE0" w:rsidR="000550C4" w:rsidRPr="00721997" w:rsidRDefault="00691B25" w:rsidP="00320D56">
      <w:pPr>
        <w:pBdr>
          <w:bottom w:val="single" w:sz="4" w:space="1" w:color="auto"/>
        </w:pBdr>
        <w:suppressAutoHyphens w:val="0"/>
        <w:spacing w:after="0" w:line="240" w:lineRule="auto"/>
        <w:ind w:left="-76" w:firstLine="0"/>
        <w:textAlignment w:val="auto"/>
        <w:rPr>
          <w:rFonts w:ascii="Calibri" w:hAnsi="Calibri" w:cs="Calibri"/>
          <w:b/>
          <w:bCs/>
          <w:sz w:val="32"/>
          <w:szCs w:val="32"/>
          <w:lang w:val="pl-PL" w:eastAsia="pl-PL"/>
        </w:rPr>
      </w:pPr>
      <w:r w:rsidRPr="00721997">
        <w:rPr>
          <w:rFonts w:ascii="Calibri" w:hAnsi="Calibri" w:cs="Calibri"/>
          <w:b/>
          <w:bCs/>
          <w:sz w:val="32"/>
          <w:szCs w:val="32"/>
          <w:lang w:val="pl-PL" w:eastAsia="pl-PL"/>
        </w:rPr>
        <w:t xml:space="preserve">Część 3: Wyposażenie </w:t>
      </w:r>
      <w:r w:rsidR="00FD320C" w:rsidRPr="00721997">
        <w:rPr>
          <w:rFonts w:ascii="Calibri" w:hAnsi="Calibri" w:cs="Calibri"/>
          <w:b/>
          <w:bCs/>
          <w:sz w:val="32"/>
          <w:szCs w:val="32"/>
          <w:lang w:val="pl-PL" w:eastAsia="pl-PL"/>
        </w:rPr>
        <w:t>ogrodu (narzędzia i konstrukcje) dla Zesp</w:t>
      </w:r>
      <w:r w:rsidR="005308DF">
        <w:rPr>
          <w:rFonts w:ascii="Calibri" w:hAnsi="Calibri" w:cs="Calibri"/>
          <w:b/>
          <w:bCs/>
          <w:sz w:val="32"/>
          <w:szCs w:val="32"/>
          <w:lang w:val="pl-PL" w:eastAsia="pl-PL"/>
        </w:rPr>
        <w:t>o</w:t>
      </w:r>
      <w:r w:rsidR="00FD320C" w:rsidRPr="00721997">
        <w:rPr>
          <w:rFonts w:ascii="Calibri" w:hAnsi="Calibri" w:cs="Calibri"/>
          <w:b/>
          <w:bCs/>
          <w:sz w:val="32"/>
          <w:szCs w:val="32"/>
          <w:lang w:val="pl-PL" w:eastAsia="pl-PL"/>
        </w:rPr>
        <w:t xml:space="preserve">łu </w:t>
      </w:r>
      <w:r w:rsidR="00FE43D2">
        <w:rPr>
          <w:rFonts w:ascii="Calibri" w:hAnsi="Calibri" w:cs="Calibri"/>
          <w:b/>
          <w:bCs/>
          <w:sz w:val="32"/>
          <w:szCs w:val="32"/>
          <w:lang w:val="pl-PL" w:eastAsia="pl-PL"/>
        </w:rPr>
        <w:t>S</w:t>
      </w:r>
      <w:r w:rsidR="00FD320C" w:rsidRPr="00721997">
        <w:rPr>
          <w:rFonts w:ascii="Calibri" w:hAnsi="Calibri" w:cs="Calibri"/>
          <w:b/>
          <w:bCs/>
          <w:sz w:val="32"/>
          <w:szCs w:val="32"/>
          <w:lang w:val="pl-PL" w:eastAsia="pl-PL"/>
        </w:rPr>
        <w:t>zkoły i Przedszkola w Tymowej</w:t>
      </w:r>
    </w:p>
    <w:p w14:paraId="27E1F19D" w14:textId="77777777" w:rsidR="00234452" w:rsidRPr="00721997" w:rsidRDefault="00234452" w:rsidP="00234452">
      <w:pPr>
        <w:suppressAutoHyphens w:val="0"/>
        <w:spacing w:after="0" w:line="240" w:lineRule="auto"/>
        <w:ind w:left="284" w:firstLine="0"/>
        <w:textAlignment w:val="auto"/>
        <w:rPr>
          <w:rFonts w:ascii="Calibri" w:hAnsi="Calibri" w:cs="Calibri"/>
          <w:sz w:val="22"/>
          <w:lang w:val="pl-PL" w:eastAsia="pl-PL"/>
        </w:rPr>
      </w:pPr>
    </w:p>
    <w:p w14:paraId="0BAC1B0B" w14:textId="505C2B17" w:rsidR="000C43DC" w:rsidRPr="00721997" w:rsidRDefault="00234452" w:rsidP="000C43DC">
      <w:pPr>
        <w:numPr>
          <w:ilvl w:val="0"/>
          <w:numId w:val="19"/>
        </w:numPr>
        <w:suppressAutoHyphens w:val="0"/>
        <w:spacing w:after="0" w:line="240" w:lineRule="auto"/>
        <w:ind w:left="284"/>
        <w:textAlignment w:val="auto"/>
        <w:rPr>
          <w:rFonts w:ascii="Calibri" w:hAnsi="Calibri" w:cs="Calibri"/>
          <w:sz w:val="22"/>
          <w:lang w:val="pl-PL" w:eastAsia="pl-PL"/>
        </w:rPr>
      </w:pPr>
      <w:r w:rsidRPr="00721997">
        <w:rPr>
          <w:rFonts w:ascii="Calibri" w:hAnsi="Calibri" w:cs="Calibri"/>
          <w:b/>
          <w:bCs/>
          <w:sz w:val="22"/>
          <w:lang w:val="pl-PL" w:eastAsia="pl-PL"/>
        </w:rPr>
        <w:t>Modułowy system podwyższonych grządek (warzywników) z betonu wibroprasowanego o fakturze imitującej naturalne drewno</w:t>
      </w:r>
      <w:r w:rsidR="00B900CD">
        <w:rPr>
          <w:rFonts w:ascii="Calibri" w:hAnsi="Calibri" w:cs="Calibri"/>
          <w:b/>
          <w:bCs/>
          <w:sz w:val="22"/>
          <w:lang w:val="pl-PL" w:eastAsia="pl-PL"/>
        </w:rPr>
        <w:t xml:space="preserve"> – 5 sztuk</w:t>
      </w:r>
      <w:r w:rsidRPr="00721997">
        <w:rPr>
          <w:rFonts w:ascii="Calibri" w:hAnsi="Calibri" w:cs="Calibri"/>
          <w:b/>
          <w:bCs/>
          <w:sz w:val="22"/>
          <w:lang w:val="pl-PL" w:eastAsia="pl-PL"/>
        </w:rPr>
        <w:br/>
      </w:r>
      <w:r w:rsidRPr="00721997">
        <w:rPr>
          <w:rFonts w:ascii="Calibri" w:hAnsi="Calibri" w:cs="Calibri"/>
          <w:sz w:val="22"/>
          <w:u w:val="single"/>
          <w:lang w:val="pl-PL" w:eastAsia="pl-PL"/>
        </w:rPr>
        <w:t>Szczegółowe parametry techniczne</w:t>
      </w:r>
      <w:r w:rsidRPr="00721997">
        <w:rPr>
          <w:rFonts w:ascii="Calibri" w:hAnsi="Calibri" w:cs="Calibri"/>
          <w:sz w:val="22"/>
          <w:lang w:val="pl-PL" w:eastAsia="pl-PL"/>
        </w:rPr>
        <w:br/>
        <w:t>1) Materiał: Wysokiej klasy beton wibroprasowany, barwiony w masie, charakteryzujący się wysoką odpornością na warunki atmosferyczne (mróz, promieniowanie UV, wilgoć).</w:t>
      </w:r>
      <w:r w:rsidRPr="00721997">
        <w:rPr>
          <w:rFonts w:ascii="Calibri" w:hAnsi="Calibri" w:cs="Calibri"/>
          <w:sz w:val="22"/>
          <w:lang w:val="pl-PL" w:eastAsia="pl-PL"/>
        </w:rPr>
        <w:br/>
        <w:t>2) Estetyka: Powierzchnia zewnętrzna elementów musi posiadać wyraźną fakturę imitującą słoje i strukturę drewna (np. deska betonowa).</w:t>
      </w:r>
      <w:r w:rsidRPr="00721997">
        <w:rPr>
          <w:rFonts w:ascii="Calibri" w:hAnsi="Calibri" w:cs="Calibri"/>
          <w:sz w:val="22"/>
          <w:lang w:val="pl-PL" w:eastAsia="pl-PL"/>
        </w:rPr>
        <w:br/>
        <w:t>3) Konstrukcja modułowa: System musi składać się z powtarzalnych elementów (paneli/desek betonowych) umożliwiających budowę warzywnika o wysokości docelowej min. 50 cm (osiągniętej poprzez piętrowanie modułów).</w:t>
      </w:r>
      <w:r w:rsidRPr="00721997">
        <w:rPr>
          <w:rFonts w:ascii="Calibri" w:hAnsi="Calibri" w:cs="Calibri"/>
          <w:sz w:val="22"/>
          <w:lang w:val="pl-PL" w:eastAsia="pl-PL"/>
        </w:rPr>
        <w:br/>
        <w:t>4) Wymiary elementów: System powinien oferować różnorodność długości modułów (50 cm, 90 cm oraz 128 cm), co pozwoli na tworzenie dowolnych kształtów (kwadraty, prostokąty, litery L/U) oraz stopniowanie wysokości rabat.</w:t>
      </w:r>
      <w:r w:rsidRPr="00721997">
        <w:rPr>
          <w:rFonts w:ascii="Calibri" w:hAnsi="Calibri" w:cs="Calibri"/>
          <w:sz w:val="22"/>
          <w:lang w:val="pl-PL" w:eastAsia="pl-PL"/>
        </w:rPr>
        <w:br/>
        <w:t>5) Bezpieczeństwo: Brak ostrych krawędzi mogących zagrażać dzieciom. Materiał musi posiadać atest higieniczny lub deklarację producenta o braku wydzielania substancji szkodliwych do gleby (bezpieczeństwo uprawy roślin jadalnych).</w:t>
      </w:r>
      <w:r w:rsidRPr="00721997">
        <w:rPr>
          <w:rFonts w:ascii="Calibri" w:hAnsi="Calibri" w:cs="Calibri"/>
          <w:sz w:val="22"/>
          <w:lang w:val="pl-PL" w:eastAsia="pl-PL"/>
        </w:rPr>
        <w:br/>
        <w:t>6) Trwałość: Minimalna klasa wytrzymałości betonu C25/30. Odporność na napór ziemi przy pełnym wypełnieniu.</w:t>
      </w:r>
      <w:r w:rsidRPr="00721997">
        <w:rPr>
          <w:rFonts w:ascii="Calibri" w:hAnsi="Calibri" w:cs="Calibri"/>
          <w:sz w:val="22"/>
          <w:lang w:val="pl-PL" w:eastAsia="pl-PL"/>
        </w:rPr>
        <w:br/>
      </w:r>
      <w:r w:rsidRPr="00721997">
        <w:rPr>
          <w:rFonts w:ascii="Calibri" w:hAnsi="Calibri" w:cs="Calibri"/>
          <w:sz w:val="22"/>
          <w:u w:val="single"/>
          <w:lang w:val="pl-PL" w:eastAsia="pl-PL"/>
        </w:rPr>
        <w:t>Funkcjonalność i wymagania montażowe</w:t>
      </w:r>
      <w:r w:rsidRPr="00721997">
        <w:rPr>
          <w:rFonts w:ascii="Calibri" w:hAnsi="Calibri" w:cs="Calibri"/>
          <w:sz w:val="22"/>
          <w:lang w:val="pl-PL" w:eastAsia="pl-PL"/>
        </w:rPr>
        <w:br/>
        <w:t>1) Dostępność: Konstrukcja podwyższona (58 cm) musi zapewniać ergonomiczny dostęp do roślin dla dzieci w wieku przedszkolnym oraz osób z niepełnosprawnościami (praca bez konieczności głębokiego schylania się).</w:t>
      </w:r>
      <w:r w:rsidRPr="00721997">
        <w:rPr>
          <w:rFonts w:ascii="Calibri" w:hAnsi="Calibri" w:cs="Calibri"/>
          <w:sz w:val="22"/>
          <w:lang w:val="pl-PL" w:eastAsia="pl-PL"/>
        </w:rPr>
        <w:br/>
        <w:t>2) Ochrona: Konstrukcja musi stanowić barierę dla szkodników (nornice, ślimaki) oraz zabezpieczać uprawy przed przypadkowym zadeptaniem.</w:t>
      </w:r>
      <w:r w:rsidRPr="00721997">
        <w:rPr>
          <w:rFonts w:ascii="Calibri" w:hAnsi="Calibri" w:cs="Calibri"/>
          <w:sz w:val="22"/>
          <w:lang w:val="pl-PL" w:eastAsia="pl-PL"/>
        </w:rPr>
        <w:br/>
        <w:t>3) Montaż: System "na sucho" lub z użyciem dedykowanych łączników, zapewniający stabilność bez konieczności głębokiego fundamentowania (umożliwiający ewentualną rekonfigurację).</w:t>
      </w:r>
      <w:r w:rsidRPr="00721997">
        <w:rPr>
          <w:rFonts w:ascii="Calibri" w:hAnsi="Calibri" w:cs="Calibri"/>
          <w:sz w:val="22"/>
          <w:lang w:val="pl-PL" w:eastAsia="pl-PL"/>
        </w:rPr>
        <w:br/>
      </w:r>
      <w:r w:rsidRPr="00721997">
        <w:rPr>
          <w:rFonts w:ascii="Calibri" w:hAnsi="Calibri" w:cs="Calibri"/>
          <w:sz w:val="22"/>
          <w:u w:val="single"/>
          <w:lang w:val="pl-PL" w:eastAsia="pl-PL"/>
        </w:rPr>
        <w:t>Wymagania dodatkowe</w:t>
      </w:r>
      <w:r w:rsidRPr="00721997">
        <w:rPr>
          <w:rFonts w:ascii="Calibri" w:hAnsi="Calibri" w:cs="Calibri"/>
          <w:sz w:val="22"/>
          <w:lang w:val="pl-PL" w:eastAsia="pl-PL"/>
        </w:rPr>
        <w:br/>
        <w:t xml:space="preserve">1) Gwarancja: Minimum </w:t>
      </w:r>
      <w:r w:rsidR="00AA1281">
        <w:rPr>
          <w:rFonts w:ascii="Calibri" w:hAnsi="Calibri" w:cs="Calibri"/>
          <w:sz w:val="22"/>
          <w:lang w:val="pl-PL" w:eastAsia="pl-PL"/>
        </w:rPr>
        <w:t>12</w:t>
      </w:r>
      <w:r w:rsidRPr="00721997">
        <w:rPr>
          <w:rFonts w:ascii="Calibri" w:hAnsi="Calibri" w:cs="Calibri"/>
          <w:sz w:val="22"/>
          <w:lang w:val="pl-PL" w:eastAsia="pl-PL"/>
        </w:rPr>
        <w:t xml:space="preserve"> miesięcy na trwałość materiału i kolorystykę.</w:t>
      </w:r>
      <w:r w:rsidRPr="00721997">
        <w:rPr>
          <w:rFonts w:ascii="Calibri" w:hAnsi="Calibri" w:cs="Calibri"/>
          <w:sz w:val="22"/>
          <w:lang w:val="pl-PL" w:eastAsia="pl-PL"/>
        </w:rPr>
        <w:br/>
        <w:t>2) Instrukcja: Dołączenie schematu przykładowych konfiguracji montażowych.</w:t>
      </w:r>
      <w:r w:rsidRPr="00721997">
        <w:rPr>
          <w:rFonts w:ascii="Calibri" w:hAnsi="Calibri" w:cs="Calibri"/>
          <w:sz w:val="22"/>
          <w:lang w:val="pl-PL" w:eastAsia="pl-PL"/>
        </w:rPr>
        <w:br/>
        <w:t>3) Kompletność: Cena musi obejmować wszystkie elementy niezbędne do złożenia pełnej konstrukcji (ściany, łączniki, elementy narożne).</w:t>
      </w:r>
    </w:p>
    <w:p w14:paraId="6F9A824F" w14:textId="77777777" w:rsidR="000E40D1" w:rsidRDefault="000C43DC" w:rsidP="00D10300">
      <w:pPr>
        <w:numPr>
          <w:ilvl w:val="0"/>
          <w:numId w:val="19"/>
        </w:numPr>
        <w:suppressAutoHyphens w:val="0"/>
        <w:spacing w:after="0" w:line="240" w:lineRule="auto"/>
        <w:ind w:left="284"/>
        <w:textAlignment w:val="auto"/>
        <w:rPr>
          <w:rFonts w:ascii="Calibri" w:hAnsi="Calibri" w:cs="Calibri"/>
          <w:sz w:val="22"/>
          <w:lang w:val="pl-PL" w:eastAsia="pl-PL"/>
        </w:rPr>
      </w:pPr>
      <w:r w:rsidRPr="00721997">
        <w:rPr>
          <w:rFonts w:ascii="Calibri" w:hAnsi="Calibri" w:cs="Calibri"/>
          <w:b/>
          <w:bCs/>
          <w:sz w:val="22"/>
          <w:lang w:val="pl-PL" w:eastAsia="pl-PL"/>
        </w:rPr>
        <w:t>Grabie ogrodowe</w:t>
      </w:r>
      <w:r w:rsidRPr="00721997">
        <w:rPr>
          <w:rFonts w:ascii="Calibri" w:hAnsi="Calibri" w:cs="Calibri"/>
          <w:sz w:val="22"/>
          <w:lang w:val="pl-PL" w:eastAsia="pl-PL"/>
        </w:rPr>
        <w:t xml:space="preserve"> (materiał: stal nierdzewna, szerokość robocza: 30-40 cm, liczba zębów: min. 10) – 5 szt. </w:t>
      </w:r>
    </w:p>
    <w:p w14:paraId="61C3F048" w14:textId="61EA2BAD" w:rsidR="00D10300" w:rsidRPr="00721997" w:rsidRDefault="000C43DC" w:rsidP="000E40D1">
      <w:pPr>
        <w:suppressAutoHyphens w:val="0"/>
        <w:spacing w:after="0" w:line="240" w:lineRule="auto"/>
        <w:ind w:left="284" w:firstLine="0"/>
        <w:textAlignment w:val="auto"/>
        <w:rPr>
          <w:rFonts w:ascii="Calibri" w:hAnsi="Calibri" w:cs="Calibri"/>
          <w:sz w:val="22"/>
          <w:lang w:val="pl-PL" w:eastAsia="pl-PL"/>
        </w:rPr>
      </w:pPr>
      <w:r w:rsidRPr="00721997">
        <w:rPr>
          <w:rFonts w:ascii="Calibri" w:hAnsi="Calibri" w:cs="Calibri"/>
          <w:sz w:val="22"/>
          <w:lang w:val="pl-PL" w:eastAsia="pl-PL"/>
        </w:rPr>
        <w:lastRenderedPageBreak/>
        <w:t xml:space="preserve">Wysokiej jakości grabie do usuwania liści, trawy, chwastów. narzędzie przeznaczone do prac porządkowych w </w:t>
      </w:r>
      <w:r w:rsidR="009B787C" w:rsidRPr="00721997">
        <w:rPr>
          <w:rFonts w:ascii="Calibri" w:hAnsi="Calibri" w:cs="Calibri"/>
          <w:sz w:val="22"/>
          <w:lang w:val="pl-PL" w:eastAsia="pl-PL"/>
        </w:rPr>
        <w:t>ogrodzie,</w:t>
      </w:r>
      <w:r w:rsidRPr="00721997">
        <w:rPr>
          <w:rFonts w:ascii="Calibri" w:hAnsi="Calibri" w:cs="Calibri"/>
          <w:sz w:val="22"/>
          <w:lang w:val="pl-PL" w:eastAsia="pl-PL"/>
        </w:rPr>
        <w:t xml:space="preserve"> trzonek: drewno, długość całkowita narzędzia: min. 130 cm,</w:t>
      </w:r>
      <w:r w:rsidRPr="00721997">
        <w:rPr>
          <w:rFonts w:ascii="Calibri" w:hAnsi="Calibri" w:cs="Calibri"/>
          <w:sz w:val="22"/>
          <w:lang w:val="pl-PL" w:eastAsia="pl-PL"/>
        </w:rPr>
        <w:br/>
        <w:t>połączenie głowicy z trzonkiem wzmocnione (np. tuleja stalowa, śruby montażowe).</w:t>
      </w:r>
    </w:p>
    <w:p w14:paraId="4E83564B" w14:textId="77777777" w:rsidR="000E40D1" w:rsidRDefault="00D10300" w:rsidP="00A26C57">
      <w:pPr>
        <w:numPr>
          <w:ilvl w:val="0"/>
          <w:numId w:val="19"/>
        </w:numPr>
        <w:suppressAutoHyphens w:val="0"/>
        <w:spacing w:after="0" w:line="240" w:lineRule="auto"/>
        <w:ind w:left="284"/>
        <w:textAlignment w:val="auto"/>
        <w:rPr>
          <w:rFonts w:ascii="Calibri" w:hAnsi="Calibri" w:cs="Calibri"/>
          <w:sz w:val="22"/>
          <w:lang w:val="pl-PL" w:eastAsia="pl-PL"/>
        </w:rPr>
      </w:pPr>
      <w:r w:rsidRPr="00721997">
        <w:rPr>
          <w:rFonts w:ascii="Calibri" w:hAnsi="Calibri" w:cs="Calibri"/>
          <w:b/>
          <w:bCs/>
          <w:sz w:val="22"/>
          <w:lang w:val="pl-PL" w:eastAsia="pl-PL"/>
        </w:rPr>
        <w:t>Łopata ogrodowa</w:t>
      </w:r>
      <w:r w:rsidRPr="00721997">
        <w:rPr>
          <w:rFonts w:ascii="Calibri" w:hAnsi="Calibri" w:cs="Calibri"/>
          <w:sz w:val="22"/>
          <w:lang w:val="pl-PL" w:eastAsia="pl-PL"/>
        </w:rPr>
        <w:t xml:space="preserve"> (materiał: stal węglowa, długość całkowita: 110-130 cm, szerokość ostrza: 18-22 cm) – 5 szt.</w:t>
      </w:r>
    </w:p>
    <w:p w14:paraId="5D8531C4" w14:textId="1585F136" w:rsidR="00A26C57" w:rsidRPr="00721997" w:rsidRDefault="00D10300" w:rsidP="000E40D1">
      <w:pPr>
        <w:suppressAutoHyphens w:val="0"/>
        <w:spacing w:after="0" w:line="240" w:lineRule="auto"/>
        <w:ind w:left="284" w:firstLine="0"/>
        <w:textAlignment w:val="auto"/>
        <w:rPr>
          <w:rFonts w:ascii="Calibri" w:hAnsi="Calibri" w:cs="Calibri"/>
          <w:sz w:val="22"/>
          <w:lang w:val="pl-PL" w:eastAsia="pl-PL"/>
        </w:rPr>
      </w:pPr>
      <w:r w:rsidRPr="00721997">
        <w:rPr>
          <w:rFonts w:ascii="Calibri" w:hAnsi="Calibri" w:cs="Calibri"/>
          <w:sz w:val="22"/>
          <w:lang w:val="pl-PL" w:eastAsia="pl-PL"/>
        </w:rPr>
        <w:t xml:space="preserve"> Łopata o wytrzymałej stalowej konstrukcji, idealna do wykopywania ziemi, sadzenia roślin i transportu ziemi.  trzonek: drewno lakierowane lub materiał kompozytowy, uchwyt: typu „D”, „T” lub prosty, ergonomiczny.</w:t>
      </w:r>
      <w:r w:rsidRPr="00721997">
        <w:rPr>
          <w:rFonts w:ascii="Calibri" w:hAnsi="Calibri" w:cs="Calibri"/>
          <w:sz w:val="22"/>
          <w:lang w:val="pl-PL" w:eastAsia="pl-PL"/>
        </w:rPr>
        <w:br/>
        <w:t>Wymagania dodatkowe: wzmocnione połączenie trzonka z częścią roboczą, narzędzie przystosowane do intensywnego użytkowania w warunkach zewnętrznych.</w:t>
      </w:r>
    </w:p>
    <w:p w14:paraId="01046AD5" w14:textId="21F1E0A2" w:rsidR="00A26C57" w:rsidRPr="00721997" w:rsidRDefault="00A26C57" w:rsidP="00A26C57">
      <w:pPr>
        <w:numPr>
          <w:ilvl w:val="0"/>
          <w:numId w:val="19"/>
        </w:numPr>
        <w:suppressAutoHyphens w:val="0"/>
        <w:spacing w:after="0" w:line="240" w:lineRule="auto"/>
        <w:ind w:left="284"/>
        <w:textAlignment w:val="auto"/>
        <w:rPr>
          <w:rFonts w:ascii="Calibri" w:hAnsi="Calibri" w:cs="Calibri"/>
          <w:sz w:val="22"/>
          <w:lang w:val="pl-PL" w:eastAsia="pl-PL"/>
        </w:rPr>
      </w:pPr>
      <w:r w:rsidRPr="00721997">
        <w:rPr>
          <w:rFonts w:ascii="Calibri" w:hAnsi="Calibri" w:cs="Calibri"/>
          <w:b/>
          <w:bCs/>
          <w:sz w:val="22"/>
          <w:lang w:val="pl-PL" w:eastAsia="pl-PL"/>
        </w:rPr>
        <w:t>Zestaw sekatorów i nożyc ogrodniczych do prac pielęgnacyjnych (lub równoważny)</w:t>
      </w:r>
      <w:r w:rsidRPr="00721997">
        <w:rPr>
          <w:rFonts w:ascii="Calibri" w:hAnsi="Calibri" w:cs="Calibri"/>
          <w:sz w:val="22"/>
          <w:lang w:val="pl-PL" w:eastAsia="pl-PL"/>
        </w:rPr>
        <w:br/>
        <w:t>Zestaw powinien obejmować co najmniej 4 różne typy narzędzi, umożliwiające wykonywanie podstawowych prac ogrodniczych, takich jak przycinanie gałęzi, formowanie roślin oraz pielęgnacja zieleni.</w:t>
      </w:r>
      <w:r w:rsidRPr="00721997">
        <w:rPr>
          <w:rFonts w:ascii="Calibri" w:hAnsi="Calibri" w:cs="Calibri"/>
          <w:sz w:val="22"/>
          <w:lang w:val="pl-PL" w:eastAsia="pl-PL"/>
        </w:rPr>
        <w:br/>
      </w:r>
      <w:r w:rsidRPr="00721997">
        <w:rPr>
          <w:rFonts w:ascii="Calibri" w:hAnsi="Calibri" w:cs="Calibri"/>
          <w:sz w:val="22"/>
          <w:u w:val="single"/>
          <w:lang w:val="pl-PL" w:eastAsia="pl-PL"/>
        </w:rPr>
        <w:t xml:space="preserve">Minimalne wymagania techniczne </w:t>
      </w:r>
      <w:r w:rsidRPr="00721997">
        <w:rPr>
          <w:rFonts w:ascii="Calibri" w:hAnsi="Calibri" w:cs="Calibri"/>
          <w:sz w:val="22"/>
          <w:lang w:val="pl-PL" w:eastAsia="pl-PL"/>
        </w:rPr>
        <w:br/>
        <w:t xml:space="preserve">1. </w:t>
      </w:r>
      <w:r w:rsidRPr="00721997">
        <w:rPr>
          <w:rFonts w:ascii="Calibri" w:hAnsi="Calibri" w:cs="Calibri"/>
          <w:sz w:val="22"/>
          <w:u w:val="single"/>
          <w:lang w:val="pl-PL" w:eastAsia="pl-PL"/>
        </w:rPr>
        <w:t>Sekator ogrodowy kowadełkowy</w:t>
      </w:r>
      <w:r w:rsidRPr="00721997">
        <w:rPr>
          <w:rFonts w:ascii="Calibri" w:hAnsi="Calibri" w:cs="Calibri"/>
          <w:sz w:val="22"/>
          <w:lang w:val="pl-PL" w:eastAsia="pl-PL"/>
        </w:rPr>
        <w:t xml:space="preserve"> (1 szt.) długość całkowita: 20–25 cm, maksymalna średnica cięcia: min. 20 mm, ostrze: stal hartowana lub stal wysokowęglowa, powłoka antyadhezyjna, mechanizm: wspomagający cięcie (np. przekładnia lub system zwiększający siłę nacisku), rękojeść: tworzywo sztuczne antypoślizgowe lub materiał równoważny, przeznaczenie: cięcie suchych gałęzi</w:t>
      </w:r>
      <w:r w:rsidRPr="00721997">
        <w:rPr>
          <w:rFonts w:ascii="Calibri" w:hAnsi="Calibri" w:cs="Calibri"/>
          <w:sz w:val="22"/>
          <w:lang w:val="pl-PL" w:eastAsia="pl-PL"/>
        </w:rPr>
        <w:br/>
        <w:t xml:space="preserve">2. </w:t>
      </w:r>
      <w:r w:rsidRPr="00721997">
        <w:rPr>
          <w:rFonts w:ascii="Calibri" w:hAnsi="Calibri" w:cs="Calibri"/>
          <w:sz w:val="22"/>
          <w:u w:val="single"/>
          <w:lang w:val="pl-PL" w:eastAsia="pl-PL"/>
        </w:rPr>
        <w:t>Sekator ogrodowy profesjonalny</w:t>
      </w:r>
      <w:r w:rsidRPr="00721997">
        <w:rPr>
          <w:rFonts w:ascii="Calibri" w:hAnsi="Calibri" w:cs="Calibri"/>
          <w:sz w:val="22"/>
          <w:lang w:val="pl-PL" w:eastAsia="pl-PL"/>
        </w:rPr>
        <w:t xml:space="preserve"> (1 szt.), długość całkowita: 20–22 cm, maksymalna średnica cięcia: min. 20 mm, ostrze: stal hartowana, precyzyjnie szlifowana, mechanizm: sprężynowy, umożliwiający płynne otwieranie, uchwyty: ergonomiczne, dopasowane do dłoni (prawo- lub leworęczne), blokada bezpieczeństwa: tak</w:t>
      </w:r>
      <w:r w:rsidRPr="00721997">
        <w:rPr>
          <w:rFonts w:ascii="Calibri" w:hAnsi="Calibri" w:cs="Calibri"/>
          <w:sz w:val="22"/>
          <w:lang w:val="pl-PL" w:eastAsia="pl-PL"/>
        </w:rPr>
        <w:br/>
        <w:t xml:space="preserve">3. </w:t>
      </w:r>
      <w:r w:rsidRPr="00721997">
        <w:rPr>
          <w:rFonts w:ascii="Calibri" w:hAnsi="Calibri" w:cs="Calibri"/>
          <w:sz w:val="22"/>
          <w:u w:val="single"/>
          <w:lang w:val="pl-PL" w:eastAsia="pl-PL"/>
        </w:rPr>
        <w:t>Sekator nożycowy uniwersalny</w:t>
      </w:r>
      <w:r w:rsidRPr="00721997">
        <w:rPr>
          <w:rFonts w:ascii="Calibri" w:hAnsi="Calibri" w:cs="Calibri"/>
          <w:sz w:val="22"/>
          <w:lang w:val="pl-PL" w:eastAsia="pl-PL"/>
        </w:rPr>
        <w:t xml:space="preserve"> (1 szt.) długość: 18–21 cm, maksymalna średnica cięcia: min. 18 mm, typ ostrza: nożycowy (mijający), materiał ostrza: stal hartowana lub równoważna, uchwyty: ergonomiczne, antypoślizgowe, zastosowanie: cięcie świeżych pędów i gałęzi</w:t>
      </w:r>
      <w:r w:rsidRPr="00721997">
        <w:rPr>
          <w:rFonts w:ascii="Calibri" w:hAnsi="Calibri" w:cs="Calibri"/>
          <w:sz w:val="22"/>
          <w:lang w:val="pl-PL" w:eastAsia="pl-PL"/>
        </w:rPr>
        <w:br/>
        <w:t xml:space="preserve">4. </w:t>
      </w:r>
      <w:r w:rsidRPr="00721997">
        <w:rPr>
          <w:rFonts w:ascii="Calibri" w:hAnsi="Calibri" w:cs="Calibri"/>
          <w:sz w:val="22"/>
          <w:u w:val="single"/>
          <w:lang w:val="pl-PL" w:eastAsia="pl-PL"/>
        </w:rPr>
        <w:t xml:space="preserve">Nożyce do żywopłotu </w:t>
      </w:r>
      <w:r w:rsidRPr="00721997">
        <w:rPr>
          <w:rFonts w:ascii="Calibri" w:hAnsi="Calibri" w:cs="Calibri"/>
          <w:sz w:val="22"/>
          <w:lang w:val="pl-PL" w:eastAsia="pl-PL"/>
        </w:rPr>
        <w:t>(1 szt.), długość całkowita: 50–60 cm, długość ostrza: 20–25 cm, materiał ostrza: stal hartowana, powłoka antykorozyjna, uchwyty: ergonomiczne, antypoślizgowe, amortyzatory uderzeń: wymagane, zastosowanie: przycinanie żywopłotów i krzewów</w:t>
      </w:r>
      <w:r w:rsidRPr="00721997">
        <w:rPr>
          <w:rFonts w:ascii="Calibri" w:hAnsi="Calibri" w:cs="Calibri"/>
          <w:sz w:val="22"/>
          <w:lang w:val="pl-PL" w:eastAsia="pl-PL"/>
        </w:rPr>
        <w:br/>
        <w:t>Wymagania dodatkowe: wszystkie narzędzia fabrycznie nowe, materiały odporne na korozję i warunki atmosferyczne, brak ostrych elementów poza częścią roboczą, ergonomiczna konstrukcja zapewniająca bezpieczne użytkowanie.</w:t>
      </w:r>
    </w:p>
    <w:p w14:paraId="1D36D30E" w14:textId="74E7BB98" w:rsidR="00ED51A0" w:rsidRPr="00721997" w:rsidRDefault="00A26C57" w:rsidP="00ED51A0">
      <w:pPr>
        <w:numPr>
          <w:ilvl w:val="0"/>
          <w:numId w:val="19"/>
        </w:numPr>
        <w:suppressAutoHyphens w:val="0"/>
        <w:spacing w:after="0" w:line="240" w:lineRule="auto"/>
        <w:ind w:left="284"/>
        <w:textAlignment w:val="auto"/>
        <w:rPr>
          <w:rFonts w:ascii="Calibri" w:hAnsi="Calibri" w:cs="Calibri"/>
          <w:sz w:val="22"/>
          <w:lang w:val="pl-PL" w:eastAsia="pl-PL"/>
        </w:rPr>
      </w:pPr>
      <w:r w:rsidRPr="00721997">
        <w:rPr>
          <w:rFonts w:ascii="Calibri" w:hAnsi="Calibri" w:cs="Calibri"/>
          <w:b/>
          <w:bCs/>
          <w:sz w:val="22"/>
          <w:lang w:val="pl-PL" w:eastAsia="pl-PL"/>
        </w:rPr>
        <w:t>Taczki ogrodowe – 2 szt. .</w:t>
      </w:r>
      <w:r w:rsidRPr="00721997">
        <w:rPr>
          <w:rFonts w:ascii="Calibri" w:hAnsi="Calibri" w:cs="Calibri"/>
          <w:b/>
          <w:bCs/>
          <w:sz w:val="22"/>
          <w:lang w:val="pl-PL" w:eastAsia="pl-PL"/>
        </w:rPr>
        <w:br/>
      </w:r>
      <w:r w:rsidRPr="00721997">
        <w:rPr>
          <w:rFonts w:ascii="Calibri" w:hAnsi="Calibri" w:cs="Calibri"/>
          <w:sz w:val="22"/>
          <w:lang w:val="pl-PL" w:eastAsia="pl-PL"/>
        </w:rPr>
        <w:t>Szczegółowe parametry techniczne:</w:t>
      </w:r>
      <w:r w:rsidRPr="00721997">
        <w:rPr>
          <w:rFonts w:ascii="Calibri" w:hAnsi="Calibri" w:cs="Calibri"/>
          <w:sz w:val="22"/>
          <w:lang w:val="pl-PL" w:eastAsia="pl-PL"/>
        </w:rPr>
        <w:br/>
        <w:t>1) urządzenie transportowe do przewozu materiałów ogrodowych (ziemia, rośliny, kamienie, odpady zielone),</w:t>
      </w:r>
      <w:r w:rsidRPr="00721997">
        <w:rPr>
          <w:rFonts w:ascii="Calibri" w:hAnsi="Calibri" w:cs="Calibri"/>
          <w:sz w:val="22"/>
          <w:lang w:val="pl-PL" w:eastAsia="pl-PL"/>
        </w:rPr>
        <w:br/>
        <w:t>2) pojemność: min. 90</w:t>
      </w:r>
      <w:r w:rsidR="00203442" w:rsidRPr="00721997">
        <w:rPr>
          <w:rFonts w:ascii="Calibri" w:hAnsi="Calibri" w:cs="Calibri"/>
          <w:sz w:val="22"/>
          <w:lang w:val="pl-PL" w:eastAsia="pl-PL"/>
        </w:rPr>
        <w:t xml:space="preserve"> </w:t>
      </w:r>
      <w:r w:rsidRPr="00721997">
        <w:rPr>
          <w:rFonts w:ascii="Calibri" w:hAnsi="Calibri" w:cs="Calibri"/>
          <w:sz w:val="22"/>
          <w:lang w:val="pl-PL" w:eastAsia="pl-PL"/>
        </w:rPr>
        <w:t>l,</w:t>
      </w:r>
      <w:r w:rsidRPr="00721997">
        <w:rPr>
          <w:rFonts w:ascii="Calibri" w:hAnsi="Calibri" w:cs="Calibri"/>
          <w:sz w:val="22"/>
          <w:lang w:val="pl-PL" w:eastAsia="pl-PL"/>
        </w:rPr>
        <w:br/>
        <w:t>3) nośność: min. 150</w:t>
      </w:r>
      <w:r w:rsidR="0039118B" w:rsidRPr="00721997">
        <w:rPr>
          <w:rFonts w:ascii="Calibri" w:hAnsi="Calibri" w:cs="Calibri"/>
          <w:sz w:val="22"/>
          <w:lang w:val="pl-PL" w:eastAsia="pl-PL"/>
        </w:rPr>
        <w:t xml:space="preserve">, max. </w:t>
      </w:r>
      <w:r w:rsidRPr="00721997">
        <w:rPr>
          <w:rFonts w:ascii="Calibri" w:hAnsi="Calibri" w:cs="Calibri"/>
          <w:sz w:val="22"/>
          <w:lang w:val="pl-PL" w:eastAsia="pl-PL"/>
        </w:rPr>
        <w:t>210 kg,</w:t>
      </w:r>
      <w:r w:rsidRPr="00721997">
        <w:rPr>
          <w:rFonts w:ascii="Calibri" w:hAnsi="Calibri" w:cs="Calibri"/>
          <w:sz w:val="22"/>
          <w:lang w:val="pl-PL" w:eastAsia="pl-PL"/>
        </w:rPr>
        <w:br/>
        <w:t>4) konstrukcja: rama stalowa, malowana proszkowo lub ocynkowana, misa wykonana ze stali tłoczonej lub tworzywa o podwyższonej wytrzymałości,</w:t>
      </w:r>
      <w:r w:rsidRPr="00721997">
        <w:rPr>
          <w:rFonts w:ascii="Calibri" w:hAnsi="Calibri" w:cs="Calibri"/>
          <w:sz w:val="22"/>
          <w:lang w:val="pl-PL" w:eastAsia="pl-PL"/>
        </w:rPr>
        <w:br/>
        <w:t>5) koła: jedno lub dwa koła (preferowane dwa dla większej stabilności), średnica koła: min. 30 cm, koła pompowane lub pełne,</w:t>
      </w:r>
      <w:r w:rsidRPr="00721997">
        <w:rPr>
          <w:rFonts w:ascii="Calibri" w:hAnsi="Calibri" w:cs="Calibri"/>
          <w:sz w:val="22"/>
          <w:lang w:val="pl-PL" w:eastAsia="pl-PL"/>
        </w:rPr>
        <w:br/>
        <w:t>6) uchwyty ergonomiczne, antypoślizgowe.</w:t>
      </w:r>
      <w:r w:rsidRPr="00721997">
        <w:rPr>
          <w:rFonts w:ascii="Calibri" w:hAnsi="Calibri" w:cs="Calibri"/>
          <w:sz w:val="22"/>
          <w:lang w:val="pl-PL" w:eastAsia="pl-PL"/>
        </w:rPr>
        <w:br/>
        <w:t>Wymagania dodatkowe: stabilność konstrukcji podczas załadunku i transportu, odporność na warunki atmosferyczne i korozję, łatwość manewrowania.</w:t>
      </w:r>
    </w:p>
    <w:p w14:paraId="07954E42" w14:textId="77777777" w:rsidR="00ED51A0" w:rsidRPr="00721997" w:rsidRDefault="00ED51A0" w:rsidP="00ED51A0">
      <w:pPr>
        <w:numPr>
          <w:ilvl w:val="0"/>
          <w:numId w:val="19"/>
        </w:numPr>
        <w:suppressAutoHyphens w:val="0"/>
        <w:spacing w:after="0" w:line="240" w:lineRule="auto"/>
        <w:ind w:left="284"/>
        <w:textAlignment w:val="auto"/>
        <w:rPr>
          <w:rFonts w:ascii="Calibri" w:hAnsi="Calibri" w:cs="Calibri"/>
          <w:sz w:val="22"/>
          <w:lang w:val="pl-PL" w:eastAsia="pl-PL"/>
        </w:rPr>
      </w:pPr>
      <w:r w:rsidRPr="00721997">
        <w:rPr>
          <w:rFonts w:ascii="Calibri" w:hAnsi="Calibri" w:cs="Calibri"/>
          <w:b/>
          <w:bCs/>
          <w:sz w:val="22"/>
          <w:lang w:val="pl-PL" w:eastAsia="pl-PL"/>
        </w:rPr>
        <w:lastRenderedPageBreak/>
        <w:t xml:space="preserve">Wąż ogrodowy – 2 szt. </w:t>
      </w:r>
      <w:r w:rsidRPr="00721997">
        <w:rPr>
          <w:rFonts w:ascii="Calibri" w:hAnsi="Calibri" w:cs="Calibri"/>
          <w:b/>
          <w:bCs/>
          <w:sz w:val="22"/>
          <w:lang w:val="pl-PL" w:eastAsia="pl-PL"/>
        </w:rPr>
        <w:br/>
      </w:r>
      <w:r w:rsidRPr="00721997">
        <w:rPr>
          <w:rFonts w:ascii="Calibri" w:hAnsi="Calibri" w:cs="Calibri"/>
          <w:sz w:val="22"/>
          <w:lang w:val="pl-PL" w:eastAsia="pl-PL"/>
        </w:rPr>
        <w:t>Szczegółowe parametry techniczne:</w:t>
      </w:r>
      <w:r w:rsidRPr="00721997">
        <w:rPr>
          <w:rFonts w:ascii="Calibri" w:hAnsi="Calibri" w:cs="Calibri"/>
          <w:sz w:val="22"/>
          <w:lang w:val="pl-PL" w:eastAsia="pl-PL"/>
        </w:rPr>
        <w:br/>
        <w:t>1) długość: min. 20 m, średnica: 1/2" lub 3/4", konstrukcja: wielowarstwowy wąż wykonany z PVC lub materiału równoważnego, wzmocnienie (np. oplot krzyżowy lub spiralny),</w:t>
      </w:r>
      <w:r w:rsidRPr="00721997">
        <w:rPr>
          <w:rFonts w:ascii="Calibri" w:hAnsi="Calibri" w:cs="Calibri"/>
          <w:sz w:val="22"/>
          <w:lang w:val="pl-PL" w:eastAsia="pl-PL"/>
        </w:rPr>
        <w:br/>
        <w:t>2) odporność: na promieniowanie UV, na skręcanie i załamania,</w:t>
      </w:r>
      <w:r w:rsidRPr="00721997">
        <w:rPr>
          <w:rFonts w:ascii="Calibri" w:hAnsi="Calibri" w:cs="Calibri"/>
          <w:sz w:val="22"/>
          <w:lang w:val="pl-PL" w:eastAsia="pl-PL"/>
        </w:rPr>
        <w:br/>
        <w:t>3) zestaw zawiera: końcówkę zraszającą (pistolet lub dysza wielofunkcyjna), szybkozłącza lub elementy przyłączeniowe.</w:t>
      </w:r>
      <w:r w:rsidRPr="00721997">
        <w:rPr>
          <w:rFonts w:ascii="Calibri" w:hAnsi="Calibri" w:cs="Calibri"/>
          <w:sz w:val="22"/>
          <w:lang w:val="pl-PL" w:eastAsia="pl-PL"/>
        </w:rPr>
        <w:br/>
        <w:t>Wymagania dodatkowe: przystosowanie do standardowych przyłączy ogrodowych, trwałość i odporność na uszkodzenia mechaniczne, możliwość użytkowania w różnych warunkach pogodowych.</w:t>
      </w:r>
    </w:p>
    <w:p w14:paraId="4E4C8257" w14:textId="77777777" w:rsidR="000E40D1" w:rsidRDefault="00ED51A0" w:rsidP="00ED51A0">
      <w:pPr>
        <w:numPr>
          <w:ilvl w:val="0"/>
          <w:numId w:val="19"/>
        </w:numPr>
        <w:suppressAutoHyphens w:val="0"/>
        <w:spacing w:after="0" w:line="240" w:lineRule="auto"/>
        <w:ind w:left="284"/>
        <w:textAlignment w:val="auto"/>
        <w:rPr>
          <w:rFonts w:ascii="Calibri" w:hAnsi="Calibri" w:cs="Calibri"/>
          <w:sz w:val="22"/>
          <w:lang w:val="pl-PL" w:eastAsia="pl-PL"/>
        </w:rPr>
      </w:pPr>
      <w:r w:rsidRPr="00721997">
        <w:rPr>
          <w:rFonts w:ascii="Calibri" w:hAnsi="Calibri" w:cs="Calibri"/>
          <w:b/>
          <w:bCs/>
          <w:sz w:val="22"/>
          <w:lang w:val="pl-PL" w:eastAsia="pl-PL"/>
        </w:rPr>
        <w:t>Słupki ogrodowe</w:t>
      </w:r>
      <w:r w:rsidRPr="00721997">
        <w:rPr>
          <w:rFonts w:ascii="Calibri" w:hAnsi="Calibri" w:cs="Calibri"/>
          <w:sz w:val="22"/>
          <w:lang w:val="pl-PL" w:eastAsia="pl-PL"/>
        </w:rPr>
        <w:t xml:space="preserve"> (materiał: stal ocynkowana lub stal powlekana, wysokość: min. </w:t>
      </w:r>
      <w:r w:rsidR="0039118B" w:rsidRPr="00721997">
        <w:rPr>
          <w:rFonts w:ascii="Calibri" w:hAnsi="Calibri" w:cs="Calibri"/>
          <w:sz w:val="22"/>
          <w:lang w:val="pl-PL" w:eastAsia="pl-PL"/>
        </w:rPr>
        <w:t>120 cm</w:t>
      </w:r>
      <w:r w:rsidRPr="00721997">
        <w:rPr>
          <w:rFonts w:ascii="Calibri" w:hAnsi="Calibri" w:cs="Calibri"/>
          <w:sz w:val="22"/>
          <w:lang w:val="pl-PL" w:eastAsia="pl-PL"/>
        </w:rPr>
        <w:t>, średnica: min. 2,5</w:t>
      </w:r>
      <w:r w:rsidR="0039118B" w:rsidRPr="00721997">
        <w:rPr>
          <w:rFonts w:ascii="Calibri" w:hAnsi="Calibri" w:cs="Calibri"/>
          <w:sz w:val="22"/>
          <w:lang w:val="pl-PL" w:eastAsia="pl-PL"/>
        </w:rPr>
        <w:t xml:space="preserve">, max. </w:t>
      </w:r>
      <w:r w:rsidR="00595ADC" w:rsidRPr="00721997">
        <w:rPr>
          <w:rFonts w:ascii="Calibri" w:hAnsi="Calibri" w:cs="Calibri"/>
          <w:sz w:val="22"/>
          <w:lang w:val="pl-PL" w:eastAsia="pl-PL"/>
        </w:rPr>
        <w:t>4 cm</w:t>
      </w:r>
      <w:r w:rsidRPr="00721997">
        <w:rPr>
          <w:rFonts w:ascii="Calibri" w:hAnsi="Calibri" w:cs="Calibri"/>
          <w:sz w:val="22"/>
          <w:lang w:val="pl-PL" w:eastAsia="pl-PL"/>
        </w:rPr>
        <w:t xml:space="preserve">) – 20 szt. </w:t>
      </w:r>
    </w:p>
    <w:p w14:paraId="0047F470" w14:textId="41ECB170" w:rsidR="00ED51A0" w:rsidRPr="00721997" w:rsidRDefault="00ED51A0" w:rsidP="000E40D1">
      <w:pPr>
        <w:suppressAutoHyphens w:val="0"/>
        <w:spacing w:after="0" w:line="240" w:lineRule="auto"/>
        <w:ind w:left="284" w:firstLine="0"/>
        <w:textAlignment w:val="auto"/>
        <w:rPr>
          <w:rFonts w:ascii="Calibri" w:hAnsi="Calibri" w:cs="Calibri"/>
          <w:sz w:val="22"/>
          <w:lang w:val="pl-PL" w:eastAsia="pl-PL"/>
        </w:rPr>
      </w:pPr>
      <w:r w:rsidRPr="00721997">
        <w:rPr>
          <w:rFonts w:ascii="Calibri" w:hAnsi="Calibri" w:cs="Calibri"/>
          <w:sz w:val="22"/>
          <w:lang w:val="pl-PL" w:eastAsia="pl-PL"/>
        </w:rPr>
        <w:t>Wykorzystywane do budowy podpór, ogrodzeń, konstrukcji podporowych dla roślin pnących. Odporność na korozję dzięki ocynkowaniu. Zakończenie umożliwiające wbicie w grunt lub montaż.</w:t>
      </w:r>
    </w:p>
    <w:p w14:paraId="659E2FF6" w14:textId="5E02342D" w:rsidR="00A21E6B" w:rsidRPr="00721997" w:rsidRDefault="00ED51A0" w:rsidP="00A21E6B">
      <w:pPr>
        <w:numPr>
          <w:ilvl w:val="0"/>
          <w:numId w:val="19"/>
        </w:numPr>
        <w:suppressAutoHyphens w:val="0"/>
        <w:spacing w:after="0" w:line="240" w:lineRule="auto"/>
        <w:ind w:left="284"/>
        <w:textAlignment w:val="auto"/>
        <w:rPr>
          <w:rFonts w:ascii="Calibri" w:hAnsi="Calibri" w:cs="Calibri"/>
          <w:sz w:val="22"/>
          <w:lang w:val="pl-PL" w:eastAsia="pl-PL"/>
        </w:rPr>
      </w:pPr>
      <w:r w:rsidRPr="00721997">
        <w:rPr>
          <w:rFonts w:ascii="Calibri" w:hAnsi="Calibri" w:cs="Calibri"/>
          <w:b/>
          <w:bCs/>
          <w:sz w:val="22"/>
          <w:lang w:val="pl-PL" w:eastAsia="pl-PL"/>
        </w:rPr>
        <w:t xml:space="preserve">Podpory ogrodowe/kratownice </w:t>
      </w:r>
      <w:r w:rsidR="00B900CD">
        <w:rPr>
          <w:rFonts w:ascii="Calibri" w:hAnsi="Calibri" w:cs="Calibri"/>
          <w:b/>
          <w:bCs/>
          <w:sz w:val="22"/>
          <w:lang w:val="pl-PL" w:eastAsia="pl-PL"/>
        </w:rPr>
        <w:t xml:space="preserve">– 10 szt. </w:t>
      </w:r>
      <w:r w:rsidRPr="00721997">
        <w:rPr>
          <w:rFonts w:ascii="Calibri" w:hAnsi="Calibri" w:cs="Calibri"/>
          <w:sz w:val="22"/>
          <w:lang w:val="pl-PL" w:eastAsia="pl-PL"/>
        </w:rPr>
        <w:t>Drewno o grubości 3 cm, impregnowane, odporne na warunki atmosferyczne. wysokość: min. 120</w:t>
      </w:r>
      <w:r w:rsidR="0039118B" w:rsidRPr="00721997">
        <w:rPr>
          <w:rFonts w:ascii="Calibri" w:hAnsi="Calibri" w:cs="Calibri"/>
          <w:sz w:val="22"/>
          <w:lang w:val="pl-PL" w:eastAsia="pl-PL"/>
        </w:rPr>
        <w:t xml:space="preserve">, max. </w:t>
      </w:r>
      <w:r w:rsidRPr="00721997">
        <w:rPr>
          <w:rFonts w:ascii="Calibri" w:hAnsi="Calibri" w:cs="Calibri"/>
          <w:sz w:val="22"/>
          <w:lang w:val="pl-PL" w:eastAsia="pl-PL"/>
        </w:rPr>
        <w:t>150 cm, materiał: drewno impregnowane lub metal powlekany, konstrukcja umożliwiająca podparcie roślin pnących.</w:t>
      </w:r>
    </w:p>
    <w:p w14:paraId="68C01EE1" w14:textId="77777777" w:rsidR="000E40D1" w:rsidRDefault="00A21E6B" w:rsidP="00A21E6B">
      <w:pPr>
        <w:numPr>
          <w:ilvl w:val="0"/>
          <w:numId w:val="19"/>
        </w:numPr>
        <w:suppressAutoHyphens w:val="0"/>
        <w:spacing w:after="0" w:line="240" w:lineRule="auto"/>
        <w:ind w:left="284"/>
        <w:textAlignment w:val="auto"/>
        <w:rPr>
          <w:rFonts w:ascii="Calibri" w:hAnsi="Calibri" w:cs="Calibri"/>
          <w:sz w:val="22"/>
          <w:lang w:val="pl-PL" w:eastAsia="pl-PL"/>
        </w:rPr>
      </w:pPr>
      <w:r w:rsidRPr="00721997">
        <w:rPr>
          <w:rFonts w:ascii="Calibri" w:hAnsi="Calibri" w:cs="Calibri"/>
          <w:b/>
          <w:bCs/>
          <w:sz w:val="22"/>
          <w:lang w:val="pl-PL" w:eastAsia="pl-PL"/>
        </w:rPr>
        <w:t xml:space="preserve">Paliki ogrodowe </w:t>
      </w:r>
      <w:r w:rsidRPr="00721997">
        <w:rPr>
          <w:rFonts w:ascii="Calibri" w:hAnsi="Calibri" w:cs="Calibri"/>
          <w:sz w:val="22"/>
          <w:lang w:val="pl-PL" w:eastAsia="pl-PL"/>
        </w:rPr>
        <w:t xml:space="preserve">– 30 szt. </w:t>
      </w:r>
    </w:p>
    <w:p w14:paraId="5E776AFD" w14:textId="305FDD78" w:rsidR="00A21E6B" w:rsidRPr="00721997" w:rsidRDefault="00A21E6B" w:rsidP="000E40D1">
      <w:pPr>
        <w:suppressAutoHyphens w:val="0"/>
        <w:spacing w:after="0" w:line="240" w:lineRule="auto"/>
        <w:ind w:left="284" w:firstLine="0"/>
        <w:textAlignment w:val="auto"/>
        <w:rPr>
          <w:rFonts w:ascii="Calibri" w:hAnsi="Calibri" w:cs="Calibri"/>
          <w:sz w:val="22"/>
          <w:lang w:val="pl-PL" w:eastAsia="pl-PL"/>
        </w:rPr>
      </w:pPr>
      <w:r w:rsidRPr="00721997">
        <w:rPr>
          <w:rFonts w:ascii="Calibri" w:hAnsi="Calibri" w:cs="Calibri"/>
          <w:sz w:val="22"/>
          <w:lang w:val="pl-PL" w:eastAsia="pl-PL"/>
        </w:rPr>
        <w:t>Paliki do mocowania roślin, wykorzystywane w uprawach warzywnych i kwiatowych. Drewno impregnowane, zapobiegające gniciu i uszkodzeniom, długość: min. 80</w:t>
      </w:r>
      <w:r w:rsidR="0039118B" w:rsidRPr="00721997">
        <w:rPr>
          <w:rFonts w:ascii="Calibri" w:hAnsi="Calibri" w:cs="Calibri"/>
          <w:sz w:val="22"/>
          <w:lang w:val="pl-PL" w:eastAsia="pl-PL"/>
        </w:rPr>
        <w:t xml:space="preserve">, max. </w:t>
      </w:r>
      <w:r w:rsidRPr="00721997">
        <w:rPr>
          <w:rFonts w:ascii="Calibri" w:hAnsi="Calibri" w:cs="Calibri"/>
          <w:sz w:val="22"/>
          <w:lang w:val="pl-PL" w:eastAsia="pl-PL"/>
        </w:rPr>
        <w:t>100 cm, materiał: drewno impregnowane lub bambus, średnica: min. 2</w:t>
      </w:r>
      <w:r w:rsidR="0039118B" w:rsidRPr="00721997">
        <w:rPr>
          <w:rFonts w:ascii="Calibri" w:hAnsi="Calibri" w:cs="Calibri"/>
          <w:sz w:val="22"/>
          <w:lang w:val="pl-PL" w:eastAsia="pl-PL"/>
        </w:rPr>
        <w:t xml:space="preserve">, max. </w:t>
      </w:r>
      <w:r w:rsidRPr="00721997">
        <w:rPr>
          <w:rFonts w:ascii="Calibri" w:hAnsi="Calibri" w:cs="Calibri"/>
          <w:sz w:val="22"/>
          <w:lang w:val="pl-PL" w:eastAsia="pl-PL"/>
        </w:rPr>
        <w:t>4 cm, zakończenie ostre do wbicia w grunt.</w:t>
      </w:r>
    </w:p>
    <w:p w14:paraId="63F9911E" w14:textId="30D5749E" w:rsidR="00A21E6B" w:rsidRPr="00E1303E" w:rsidRDefault="00A21E6B" w:rsidP="00E1303E">
      <w:pPr>
        <w:numPr>
          <w:ilvl w:val="0"/>
          <w:numId w:val="19"/>
        </w:numPr>
        <w:suppressAutoHyphens w:val="0"/>
        <w:spacing w:after="0" w:line="240" w:lineRule="auto"/>
        <w:ind w:left="284"/>
        <w:textAlignment w:val="auto"/>
        <w:rPr>
          <w:rFonts w:ascii="Calibri" w:hAnsi="Calibri" w:cs="Calibri"/>
          <w:sz w:val="22"/>
          <w:lang w:val="pl-PL" w:eastAsia="pl-PL"/>
        </w:rPr>
      </w:pPr>
      <w:r w:rsidRPr="00721997">
        <w:rPr>
          <w:rFonts w:ascii="Calibri" w:hAnsi="Calibri" w:cs="Calibri"/>
          <w:b/>
          <w:bCs/>
          <w:sz w:val="22"/>
          <w:lang w:val="pl-PL" w:eastAsia="pl-PL"/>
        </w:rPr>
        <w:t xml:space="preserve">Siatka ogrodowa - </w:t>
      </w:r>
      <w:r w:rsidRPr="00721997">
        <w:rPr>
          <w:rFonts w:ascii="Calibri" w:hAnsi="Calibri" w:cs="Calibri"/>
          <w:sz w:val="22"/>
          <w:lang w:val="pl-PL" w:eastAsia="pl-PL"/>
        </w:rPr>
        <w:t>Siatka o dużej wytrzymałości, przeznaczona do oddzielania poszczególnych części ogrodu, tworzenia przestrzeni dla roślin pnących lub jako element ochrony przed zwierzętami. długość rolki: 25 mb, wysokość: min. 100</w:t>
      </w:r>
      <w:r w:rsidR="0039118B" w:rsidRPr="00721997">
        <w:rPr>
          <w:rFonts w:ascii="Calibri" w:hAnsi="Calibri" w:cs="Calibri"/>
          <w:sz w:val="22"/>
          <w:lang w:val="pl-PL" w:eastAsia="pl-PL"/>
        </w:rPr>
        <w:t xml:space="preserve">, max. </w:t>
      </w:r>
      <w:r w:rsidRPr="00721997">
        <w:rPr>
          <w:rFonts w:ascii="Calibri" w:hAnsi="Calibri" w:cs="Calibri"/>
          <w:sz w:val="22"/>
          <w:lang w:val="pl-PL" w:eastAsia="pl-PL"/>
        </w:rPr>
        <w:t>150 cm, materiał: stal ocynkowana lub powlekana PVC, odporność na korozję i warunki atmosferyczne.</w:t>
      </w:r>
    </w:p>
    <w:p w14:paraId="3B50BE74" w14:textId="77777777" w:rsidR="00ED51A0" w:rsidRPr="00721997" w:rsidRDefault="00ED51A0" w:rsidP="00ED51A0">
      <w:pPr>
        <w:suppressAutoHyphens w:val="0"/>
        <w:spacing w:after="0" w:line="240" w:lineRule="auto"/>
        <w:textAlignment w:val="auto"/>
        <w:rPr>
          <w:rFonts w:ascii="Calibri" w:hAnsi="Calibri" w:cs="Calibri"/>
          <w:sz w:val="22"/>
          <w:lang w:val="pl-PL" w:eastAsia="pl-PL"/>
        </w:rPr>
      </w:pPr>
    </w:p>
    <w:p w14:paraId="111B4296" w14:textId="016757F3" w:rsidR="00B52724" w:rsidRPr="00E85646" w:rsidRDefault="00B52724" w:rsidP="00BA5F3C">
      <w:pPr>
        <w:pBdr>
          <w:bottom w:val="single" w:sz="4" w:space="1" w:color="auto"/>
        </w:pBdr>
        <w:spacing w:after="0" w:line="300" w:lineRule="auto"/>
        <w:textAlignment w:val="auto"/>
        <w:rPr>
          <w:rFonts w:ascii="Calibri" w:hAnsi="Calibri" w:cs="Calibri"/>
          <w:b/>
          <w:bCs/>
          <w:sz w:val="32"/>
          <w:szCs w:val="32"/>
          <w:lang w:val="pl-PL"/>
        </w:rPr>
      </w:pPr>
      <w:r w:rsidRPr="00E85646">
        <w:rPr>
          <w:rFonts w:ascii="Calibri" w:hAnsi="Calibri" w:cs="Calibri"/>
          <w:b/>
          <w:bCs/>
          <w:sz w:val="32"/>
          <w:szCs w:val="32"/>
          <w:lang w:val="pl-PL"/>
        </w:rPr>
        <w:t xml:space="preserve">Część nr 4: Infrastruktura przyjazna faunie dla </w:t>
      </w:r>
      <w:r w:rsidR="00BA5F3C" w:rsidRPr="00721997">
        <w:rPr>
          <w:rFonts w:ascii="Calibri" w:hAnsi="Calibri" w:cs="Calibri"/>
          <w:b/>
          <w:bCs/>
          <w:sz w:val="32"/>
          <w:szCs w:val="32"/>
          <w:lang w:val="pl-PL" w:eastAsia="pl-PL"/>
        </w:rPr>
        <w:t>Zesp</w:t>
      </w:r>
      <w:r w:rsidR="005308DF">
        <w:rPr>
          <w:rFonts w:ascii="Calibri" w:hAnsi="Calibri" w:cs="Calibri"/>
          <w:b/>
          <w:bCs/>
          <w:sz w:val="32"/>
          <w:szCs w:val="32"/>
          <w:lang w:val="pl-PL" w:eastAsia="pl-PL"/>
        </w:rPr>
        <w:t>o</w:t>
      </w:r>
      <w:r w:rsidR="00BA5F3C" w:rsidRPr="00721997">
        <w:rPr>
          <w:rFonts w:ascii="Calibri" w:hAnsi="Calibri" w:cs="Calibri"/>
          <w:b/>
          <w:bCs/>
          <w:sz w:val="32"/>
          <w:szCs w:val="32"/>
          <w:lang w:val="pl-PL" w:eastAsia="pl-PL"/>
        </w:rPr>
        <w:t xml:space="preserve">łu </w:t>
      </w:r>
      <w:r w:rsidR="00FE43D2">
        <w:rPr>
          <w:rFonts w:ascii="Calibri" w:hAnsi="Calibri" w:cs="Calibri"/>
          <w:b/>
          <w:bCs/>
          <w:sz w:val="32"/>
          <w:szCs w:val="32"/>
          <w:lang w:val="pl-PL" w:eastAsia="pl-PL"/>
        </w:rPr>
        <w:t>S</w:t>
      </w:r>
      <w:r w:rsidR="00BA5F3C" w:rsidRPr="00721997">
        <w:rPr>
          <w:rFonts w:ascii="Calibri" w:hAnsi="Calibri" w:cs="Calibri"/>
          <w:b/>
          <w:bCs/>
          <w:sz w:val="32"/>
          <w:szCs w:val="32"/>
          <w:lang w:val="pl-PL" w:eastAsia="pl-PL"/>
        </w:rPr>
        <w:t>zkoły i Przedszkola w Tymowej</w:t>
      </w:r>
    </w:p>
    <w:p w14:paraId="673607F6" w14:textId="6E7BA2B7" w:rsidR="005F289F" w:rsidRPr="00721997" w:rsidRDefault="005F682A" w:rsidP="005F289F">
      <w:pPr>
        <w:numPr>
          <w:ilvl w:val="0"/>
          <w:numId w:val="13"/>
        </w:numPr>
        <w:suppressAutoHyphens w:val="0"/>
        <w:spacing w:after="0" w:line="240" w:lineRule="auto"/>
        <w:ind w:left="284"/>
        <w:textAlignment w:val="auto"/>
        <w:rPr>
          <w:rFonts w:ascii="Calibri" w:hAnsi="Calibri" w:cs="Calibri"/>
          <w:sz w:val="22"/>
          <w:lang w:val="pl-PL" w:eastAsia="pl-PL"/>
        </w:rPr>
      </w:pPr>
      <w:r w:rsidRPr="00721997">
        <w:rPr>
          <w:rFonts w:ascii="Calibri" w:hAnsi="Calibri" w:cs="Calibri"/>
          <w:b/>
          <w:bCs/>
          <w:sz w:val="22"/>
          <w:lang w:val="pl-PL" w:eastAsia="pl-PL"/>
        </w:rPr>
        <w:t>Karmnik drewniany wolnostojący lub do zawieszenia</w:t>
      </w:r>
      <w:r w:rsidR="00B900CD">
        <w:rPr>
          <w:rFonts w:ascii="Calibri" w:hAnsi="Calibri" w:cs="Calibri"/>
          <w:sz w:val="22"/>
          <w:lang w:val="pl-PL" w:eastAsia="pl-PL"/>
        </w:rPr>
        <w:t xml:space="preserve"> - 2 sztuki</w:t>
      </w:r>
      <w:r w:rsidRPr="00721997">
        <w:rPr>
          <w:rFonts w:ascii="Calibri" w:hAnsi="Calibri" w:cs="Calibri"/>
          <w:sz w:val="22"/>
          <w:lang w:val="pl-PL" w:eastAsia="pl-PL"/>
        </w:rPr>
        <w:br/>
        <w:t>1) wymiary: min. 30 × 25 × 20 cm, max. 45 × 35 × 30 cm</w:t>
      </w:r>
      <w:r w:rsidRPr="00721997">
        <w:rPr>
          <w:rFonts w:ascii="Calibri" w:hAnsi="Calibri" w:cs="Calibri"/>
          <w:sz w:val="22"/>
          <w:lang w:val="pl-PL" w:eastAsia="pl-PL"/>
        </w:rPr>
        <w:br/>
        <w:t>2) materiał: drewno lite (np. sosna, świerk) lub sklejka wodoodporna</w:t>
      </w:r>
      <w:r w:rsidRPr="00721997">
        <w:rPr>
          <w:rFonts w:ascii="Calibri" w:hAnsi="Calibri" w:cs="Calibri"/>
          <w:sz w:val="22"/>
          <w:lang w:val="pl-PL" w:eastAsia="pl-PL"/>
        </w:rPr>
        <w:br/>
        <w:t>3) konstrukcja: dach dwuspadowy lub jednospadowy zabezpieczający karmę przed opadami</w:t>
      </w:r>
      <w:r w:rsidRPr="00721997">
        <w:rPr>
          <w:rFonts w:ascii="Calibri" w:hAnsi="Calibri" w:cs="Calibri"/>
          <w:sz w:val="22"/>
          <w:lang w:val="pl-PL" w:eastAsia="pl-PL"/>
        </w:rPr>
        <w:br/>
        <w:t>4) impregnacja: naturalna lub ciśnieniowa (bezpieczna dla zwierząt)</w:t>
      </w:r>
      <w:r w:rsidRPr="00721997">
        <w:rPr>
          <w:rFonts w:ascii="Calibri" w:hAnsi="Calibri" w:cs="Calibri"/>
          <w:sz w:val="22"/>
          <w:lang w:val="pl-PL" w:eastAsia="pl-PL"/>
        </w:rPr>
        <w:br/>
        <w:t>5) elementy montażowe: sznurek, hak lub uchwyt do zawieszenia</w:t>
      </w:r>
      <w:r w:rsidRPr="00721997">
        <w:rPr>
          <w:rFonts w:ascii="Calibri" w:hAnsi="Calibri" w:cs="Calibri"/>
          <w:sz w:val="22"/>
          <w:lang w:val="pl-PL" w:eastAsia="pl-PL"/>
        </w:rPr>
        <w:br/>
        <w:t>6) wyposażenie: otwarta przestrzeń lub dozownik karmy</w:t>
      </w:r>
      <w:r w:rsidRPr="00721997">
        <w:rPr>
          <w:rFonts w:ascii="Calibri" w:hAnsi="Calibri" w:cs="Calibri"/>
          <w:sz w:val="22"/>
          <w:lang w:val="pl-PL" w:eastAsia="pl-PL"/>
        </w:rPr>
        <w:br/>
        <w:t>7) wentylacja: zapewniająca odprowadzanie wilgoci</w:t>
      </w:r>
    </w:p>
    <w:p w14:paraId="2630012C" w14:textId="5114BB1D" w:rsidR="001A724B" w:rsidRPr="00721997" w:rsidRDefault="005F289F" w:rsidP="005A1AD4">
      <w:pPr>
        <w:numPr>
          <w:ilvl w:val="0"/>
          <w:numId w:val="13"/>
        </w:numPr>
        <w:suppressAutoHyphens w:val="0"/>
        <w:spacing w:after="0" w:line="240" w:lineRule="auto"/>
        <w:ind w:left="284"/>
        <w:textAlignment w:val="auto"/>
        <w:rPr>
          <w:rFonts w:ascii="Calibri" w:hAnsi="Calibri" w:cs="Calibri"/>
          <w:sz w:val="22"/>
          <w:lang w:val="pl-PL" w:eastAsia="pl-PL"/>
        </w:rPr>
      </w:pPr>
      <w:r w:rsidRPr="00721997">
        <w:rPr>
          <w:rFonts w:ascii="Calibri" w:hAnsi="Calibri" w:cs="Calibri"/>
          <w:b/>
          <w:bCs/>
          <w:sz w:val="22"/>
          <w:lang w:val="pl-PL" w:eastAsia="pl-PL"/>
        </w:rPr>
        <w:t>Karmnik wiszący/tubowy</w:t>
      </w:r>
      <w:r w:rsidR="005410C1">
        <w:rPr>
          <w:rFonts w:ascii="Calibri" w:hAnsi="Calibri" w:cs="Calibri"/>
          <w:b/>
          <w:bCs/>
          <w:sz w:val="22"/>
          <w:lang w:val="pl-PL" w:eastAsia="pl-PL"/>
        </w:rPr>
        <w:t xml:space="preserve"> -</w:t>
      </w:r>
      <w:r w:rsidRPr="00721997">
        <w:rPr>
          <w:rFonts w:ascii="Calibri" w:hAnsi="Calibri" w:cs="Calibri"/>
          <w:b/>
          <w:bCs/>
          <w:sz w:val="22"/>
          <w:lang w:val="pl-PL" w:eastAsia="pl-PL"/>
        </w:rPr>
        <w:t xml:space="preserve"> </w:t>
      </w:r>
      <w:r w:rsidR="00B900CD">
        <w:rPr>
          <w:rFonts w:ascii="Calibri" w:hAnsi="Calibri" w:cs="Calibri"/>
          <w:b/>
          <w:bCs/>
          <w:sz w:val="22"/>
          <w:lang w:val="pl-PL" w:eastAsia="pl-PL"/>
        </w:rPr>
        <w:t>2 sztuki</w:t>
      </w:r>
      <w:r w:rsidRPr="00721997">
        <w:rPr>
          <w:rFonts w:ascii="Calibri" w:hAnsi="Calibri" w:cs="Calibri"/>
          <w:sz w:val="22"/>
          <w:lang w:val="pl-PL" w:eastAsia="pl-PL"/>
        </w:rPr>
        <w:br/>
        <w:t>1) wymiary: wysokość 20–32 cm, średnica 15–20 cm</w:t>
      </w:r>
      <w:r w:rsidRPr="00721997">
        <w:rPr>
          <w:rFonts w:ascii="Calibri" w:hAnsi="Calibri" w:cs="Calibri"/>
          <w:sz w:val="22"/>
          <w:lang w:val="pl-PL" w:eastAsia="pl-PL"/>
        </w:rPr>
        <w:br/>
        <w:t xml:space="preserve">2) materiał: drewno, tworzywo sztuczne lub metal malowany proszkowo </w:t>
      </w:r>
    </w:p>
    <w:p w14:paraId="287B1985" w14:textId="6746E79B" w:rsidR="005A1AD4" w:rsidRPr="00721997" w:rsidRDefault="005F289F" w:rsidP="001A724B">
      <w:pPr>
        <w:suppressAutoHyphens w:val="0"/>
        <w:spacing w:after="0" w:line="240" w:lineRule="auto"/>
        <w:ind w:left="284" w:firstLine="0"/>
        <w:textAlignment w:val="auto"/>
        <w:rPr>
          <w:rFonts w:ascii="Calibri" w:hAnsi="Calibri" w:cs="Calibri"/>
          <w:sz w:val="22"/>
          <w:lang w:val="pl-PL" w:eastAsia="pl-PL"/>
        </w:rPr>
      </w:pPr>
      <w:r w:rsidRPr="00721997">
        <w:rPr>
          <w:rFonts w:ascii="Calibri" w:hAnsi="Calibri" w:cs="Calibri"/>
          <w:sz w:val="22"/>
          <w:lang w:val="pl-PL" w:eastAsia="pl-PL"/>
        </w:rPr>
        <w:lastRenderedPageBreak/>
        <w:t>3) sposób montażu: zawieszenie (uchwyt stalowy / linka)</w:t>
      </w:r>
      <w:r w:rsidRPr="00721997">
        <w:rPr>
          <w:rFonts w:ascii="Calibri" w:hAnsi="Calibri" w:cs="Calibri"/>
          <w:sz w:val="22"/>
          <w:lang w:val="pl-PL" w:eastAsia="pl-PL"/>
        </w:rPr>
        <w:br/>
        <w:t>4) funkcja: dozowanie karmy lub dostęp do ziaren z kilku stron</w:t>
      </w:r>
    </w:p>
    <w:p w14:paraId="17957CC9" w14:textId="235B1DC8" w:rsidR="005A1AD4" w:rsidRPr="00721997" w:rsidRDefault="005A1AD4" w:rsidP="005A1AD4">
      <w:pPr>
        <w:numPr>
          <w:ilvl w:val="0"/>
          <w:numId w:val="13"/>
        </w:numPr>
        <w:suppressAutoHyphens w:val="0"/>
        <w:spacing w:after="0" w:line="240" w:lineRule="auto"/>
        <w:ind w:left="284"/>
        <w:textAlignment w:val="auto"/>
        <w:rPr>
          <w:rFonts w:ascii="Calibri" w:hAnsi="Calibri" w:cs="Calibri"/>
          <w:sz w:val="22"/>
          <w:lang w:val="pl-PL" w:eastAsia="pl-PL"/>
        </w:rPr>
      </w:pPr>
      <w:r w:rsidRPr="00721997">
        <w:rPr>
          <w:rFonts w:ascii="Calibri" w:hAnsi="Calibri" w:cs="Calibri"/>
          <w:b/>
          <w:bCs/>
          <w:sz w:val="22"/>
          <w:lang w:val="pl-PL" w:eastAsia="pl-PL"/>
        </w:rPr>
        <w:t>Budka lęgowa dla ptaków</w:t>
      </w:r>
      <w:r w:rsidR="005410C1">
        <w:rPr>
          <w:rFonts w:ascii="Calibri" w:hAnsi="Calibri" w:cs="Calibri"/>
          <w:b/>
          <w:bCs/>
          <w:sz w:val="22"/>
          <w:lang w:val="pl-PL" w:eastAsia="pl-PL"/>
        </w:rPr>
        <w:t xml:space="preserve"> - </w:t>
      </w:r>
      <w:r w:rsidR="00B900CD">
        <w:rPr>
          <w:rFonts w:ascii="Calibri" w:hAnsi="Calibri" w:cs="Calibri"/>
          <w:b/>
          <w:bCs/>
          <w:sz w:val="22"/>
          <w:lang w:val="pl-PL" w:eastAsia="pl-PL"/>
        </w:rPr>
        <w:t>2 sztuki</w:t>
      </w:r>
      <w:r w:rsidRPr="00721997">
        <w:rPr>
          <w:rFonts w:ascii="Calibri" w:hAnsi="Calibri" w:cs="Calibri"/>
          <w:b/>
          <w:bCs/>
          <w:sz w:val="22"/>
          <w:lang w:val="pl-PL" w:eastAsia="pl-PL"/>
        </w:rPr>
        <w:br/>
      </w:r>
      <w:r w:rsidRPr="00721997">
        <w:rPr>
          <w:rFonts w:ascii="Calibri" w:hAnsi="Calibri" w:cs="Calibri"/>
          <w:sz w:val="22"/>
          <w:lang w:val="pl-PL" w:eastAsia="pl-PL"/>
        </w:rPr>
        <w:t xml:space="preserve">Budka dostosowana do lęgów małych ptaków ogrodowych (np. sikor, wróble). </w:t>
      </w:r>
      <w:r w:rsidRPr="00721997">
        <w:rPr>
          <w:rFonts w:ascii="Calibri" w:hAnsi="Calibri" w:cs="Calibri"/>
          <w:sz w:val="22"/>
          <w:lang w:val="pl-PL" w:eastAsia="pl-PL"/>
        </w:rPr>
        <w:br/>
        <w:t>1) wymiary: wysokość 23–35 cm, podstawa 12–20 × 12–20 cm</w:t>
      </w:r>
      <w:r w:rsidRPr="00721997">
        <w:rPr>
          <w:rFonts w:ascii="Calibri" w:hAnsi="Calibri" w:cs="Calibri"/>
          <w:sz w:val="22"/>
          <w:lang w:val="pl-PL" w:eastAsia="pl-PL"/>
        </w:rPr>
        <w:br/>
        <w:t>2) materiał: drewno lite (min. 15</w:t>
      </w:r>
      <w:r w:rsidR="001A724B" w:rsidRPr="00721997">
        <w:rPr>
          <w:rFonts w:ascii="Calibri" w:hAnsi="Calibri" w:cs="Calibri"/>
          <w:sz w:val="22"/>
          <w:lang w:val="pl-PL" w:eastAsia="pl-PL"/>
        </w:rPr>
        <w:t xml:space="preserve">, max. </w:t>
      </w:r>
      <w:r w:rsidRPr="00721997">
        <w:rPr>
          <w:rFonts w:ascii="Calibri" w:hAnsi="Calibri" w:cs="Calibri"/>
          <w:sz w:val="22"/>
          <w:lang w:val="pl-PL" w:eastAsia="pl-PL"/>
        </w:rPr>
        <w:t>20 mm grubości)</w:t>
      </w:r>
      <w:r w:rsidRPr="00721997">
        <w:rPr>
          <w:rFonts w:ascii="Calibri" w:hAnsi="Calibri" w:cs="Calibri"/>
          <w:sz w:val="22"/>
          <w:lang w:val="pl-PL" w:eastAsia="pl-PL"/>
        </w:rPr>
        <w:br/>
        <w:t>3) średnica otworu wlotowego: 28–35 mm (dla małych ptaków)</w:t>
      </w:r>
      <w:r w:rsidRPr="00721997">
        <w:rPr>
          <w:rFonts w:ascii="Calibri" w:hAnsi="Calibri" w:cs="Calibri"/>
          <w:sz w:val="22"/>
          <w:lang w:val="pl-PL" w:eastAsia="pl-PL"/>
        </w:rPr>
        <w:br/>
        <w:t>4) dach: zdejmowany lub uchylny</w:t>
      </w:r>
      <w:r w:rsidRPr="00721997">
        <w:rPr>
          <w:rFonts w:ascii="Calibri" w:hAnsi="Calibri" w:cs="Calibri"/>
          <w:sz w:val="22"/>
          <w:lang w:val="pl-PL" w:eastAsia="pl-PL"/>
        </w:rPr>
        <w:br/>
        <w:t>5) brak impregnacji chemicznej wewnątrz</w:t>
      </w:r>
      <w:r w:rsidRPr="00721997">
        <w:rPr>
          <w:rFonts w:ascii="Calibri" w:hAnsi="Calibri" w:cs="Calibri"/>
          <w:sz w:val="22"/>
          <w:lang w:val="pl-PL" w:eastAsia="pl-PL"/>
        </w:rPr>
        <w:br/>
        <w:t>6) system zawieszenia lub mocowania do drzewa</w:t>
      </w:r>
    </w:p>
    <w:p w14:paraId="3905EEDB" w14:textId="7971C67E" w:rsidR="005A1AD4" w:rsidRPr="00721997" w:rsidRDefault="005A1AD4" w:rsidP="005A1AD4">
      <w:pPr>
        <w:numPr>
          <w:ilvl w:val="0"/>
          <w:numId w:val="13"/>
        </w:numPr>
        <w:suppressAutoHyphens w:val="0"/>
        <w:spacing w:after="0" w:line="240" w:lineRule="auto"/>
        <w:ind w:left="284"/>
        <w:textAlignment w:val="auto"/>
        <w:rPr>
          <w:rFonts w:ascii="Calibri" w:hAnsi="Calibri" w:cs="Calibri"/>
          <w:sz w:val="22"/>
          <w:lang w:val="pl-PL" w:eastAsia="pl-PL"/>
        </w:rPr>
      </w:pPr>
      <w:r w:rsidRPr="00721997">
        <w:rPr>
          <w:rFonts w:ascii="Calibri" w:hAnsi="Calibri" w:cs="Calibri"/>
          <w:b/>
          <w:bCs/>
          <w:sz w:val="22"/>
          <w:lang w:val="pl-PL" w:eastAsia="pl-PL"/>
        </w:rPr>
        <w:t>Budka dla owadów</w:t>
      </w:r>
      <w:r w:rsidR="005410C1">
        <w:rPr>
          <w:rFonts w:ascii="Calibri" w:hAnsi="Calibri" w:cs="Calibri"/>
          <w:b/>
          <w:bCs/>
          <w:sz w:val="22"/>
          <w:lang w:val="pl-PL" w:eastAsia="pl-PL"/>
        </w:rPr>
        <w:t xml:space="preserve"> -</w:t>
      </w:r>
      <w:r w:rsidRPr="00721997">
        <w:rPr>
          <w:rFonts w:ascii="Calibri" w:hAnsi="Calibri" w:cs="Calibri"/>
          <w:b/>
          <w:bCs/>
          <w:sz w:val="22"/>
          <w:lang w:val="pl-PL" w:eastAsia="pl-PL"/>
        </w:rPr>
        <w:t xml:space="preserve"> </w:t>
      </w:r>
      <w:r w:rsidR="00B900CD">
        <w:rPr>
          <w:rFonts w:ascii="Calibri" w:hAnsi="Calibri" w:cs="Calibri"/>
          <w:b/>
          <w:bCs/>
          <w:sz w:val="22"/>
          <w:lang w:val="pl-PL" w:eastAsia="pl-PL"/>
        </w:rPr>
        <w:t>2 sztuki</w:t>
      </w:r>
      <w:r w:rsidRPr="00721997">
        <w:rPr>
          <w:rFonts w:ascii="Calibri" w:hAnsi="Calibri" w:cs="Calibri"/>
          <w:b/>
          <w:bCs/>
          <w:sz w:val="22"/>
          <w:lang w:val="pl-PL" w:eastAsia="pl-PL"/>
        </w:rPr>
        <w:br/>
      </w:r>
      <w:r w:rsidRPr="00721997">
        <w:rPr>
          <w:rFonts w:ascii="Calibri" w:hAnsi="Calibri" w:cs="Calibri"/>
          <w:sz w:val="22"/>
          <w:lang w:val="pl-PL" w:eastAsia="pl-PL"/>
        </w:rPr>
        <w:t>Budka przeznaczona dla owadów zapylających (np. pszczoły murarki). Konstrukcja zapewnia schronienie przed zimą, z możliwością umieszczenia w ogrodzie lub na tarasie. Zawiera naturalne elementy jak słoma lub drewno.</w:t>
      </w:r>
      <w:r w:rsidRPr="00721997">
        <w:rPr>
          <w:rFonts w:ascii="Calibri" w:hAnsi="Calibri" w:cs="Calibri"/>
          <w:sz w:val="22"/>
          <w:lang w:val="pl-PL" w:eastAsia="pl-PL"/>
        </w:rPr>
        <w:br/>
        <w:t>1) wymiary: wysokość 20–47 cm, szerokość 15–36 cm, głębokość 8–12 cm</w:t>
      </w:r>
      <w:r w:rsidRPr="00721997">
        <w:rPr>
          <w:rFonts w:ascii="Calibri" w:hAnsi="Calibri" w:cs="Calibri"/>
          <w:sz w:val="22"/>
          <w:lang w:val="pl-PL" w:eastAsia="pl-PL"/>
        </w:rPr>
        <w:br/>
        <w:t>2) materiał: drewno + naturalne wypełnienie</w:t>
      </w:r>
      <w:r w:rsidRPr="00721997">
        <w:rPr>
          <w:rFonts w:ascii="Calibri" w:hAnsi="Calibri" w:cs="Calibri"/>
          <w:sz w:val="22"/>
          <w:lang w:val="pl-PL" w:eastAsia="pl-PL"/>
        </w:rPr>
        <w:br/>
        <w:t>3) wypełnienie np. rurki bambusowe, drewno nawiercane, słoma lub trzcina</w:t>
      </w:r>
      <w:r w:rsidRPr="00721997">
        <w:rPr>
          <w:rFonts w:ascii="Calibri" w:hAnsi="Calibri" w:cs="Calibri"/>
          <w:sz w:val="22"/>
          <w:lang w:val="pl-PL" w:eastAsia="pl-PL"/>
        </w:rPr>
        <w:br/>
        <w:t>4) konstrukcja odporna na warunki atmosferyczne</w:t>
      </w:r>
    </w:p>
    <w:p w14:paraId="3F4AA52F" w14:textId="4602AC4E" w:rsidR="00E8664E" w:rsidRPr="00721997" w:rsidRDefault="005A1AD4" w:rsidP="00E8664E">
      <w:pPr>
        <w:numPr>
          <w:ilvl w:val="0"/>
          <w:numId w:val="13"/>
        </w:numPr>
        <w:suppressAutoHyphens w:val="0"/>
        <w:spacing w:after="0" w:line="240" w:lineRule="auto"/>
        <w:ind w:left="284"/>
        <w:textAlignment w:val="auto"/>
        <w:rPr>
          <w:rFonts w:ascii="Calibri" w:hAnsi="Calibri" w:cs="Calibri"/>
          <w:sz w:val="22"/>
          <w:lang w:val="pl-PL" w:eastAsia="pl-PL"/>
        </w:rPr>
      </w:pPr>
      <w:r w:rsidRPr="00721997">
        <w:rPr>
          <w:rFonts w:ascii="Calibri" w:hAnsi="Calibri" w:cs="Calibri"/>
          <w:b/>
          <w:bCs/>
          <w:sz w:val="22"/>
          <w:lang w:val="pl-PL" w:eastAsia="pl-PL"/>
        </w:rPr>
        <w:t>Poidełko wiszące</w:t>
      </w:r>
      <w:r w:rsidR="005410C1">
        <w:rPr>
          <w:rFonts w:ascii="Calibri" w:hAnsi="Calibri" w:cs="Calibri"/>
          <w:b/>
          <w:bCs/>
          <w:sz w:val="22"/>
          <w:lang w:val="pl-PL" w:eastAsia="pl-PL"/>
        </w:rPr>
        <w:t xml:space="preserve"> -</w:t>
      </w:r>
      <w:r w:rsidRPr="00721997">
        <w:rPr>
          <w:rFonts w:ascii="Calibri" w:hAnsi="Calibri" w:cs="Calibri"/>
          <w:b/>
          <w:bCs/>
          <w:sz w:val="22"/>
          <w:lang w:val="pl-PL" w:eastAsia="pl-PL"/>
        </w:rPr>
        <w:t xml:space="preserve"> </w:t>
      </w:r>
      <w:r w:rsidR="00B900CD">
        <w:rPr>
          <w:rFonts w:ascii="Calibri" w:hAnsi="Calibri" w:cs="Calibri"/>
          <w:b/>
          <w:bCs/>
          <w:sz w:val="22"/>
          <w:lang w:val="pl-PL" w:eastAsia="pl-PL"/>
        </w:rPr>
        <w:t>2 sztuki</w:t>
      </w:r>
      <w:r w:rsidRPr="00721997">
        <w:rPr>
          <w:rFonts w:ascii="Calibri" w:hAnsi="Calibri" w:cs="Calibri"/>
          <w:sz w:val="22"/>
          <w:lang w:val="pl-PL" w:eastAsia="pl-PL"/>
        </w:rPr>
        <w:br/>
        <w:t>1) średnica: 15–25 cm</w:t>
      </w:r>
      <w:r w:rsidRPr="00721997">
        <w:rPr>
          <w:rFonts w:ascii="Calibri" w:hAnsi="Calibri" w:cs="Calibri"/>
          <w:sz w:val="22"/>
          <w:lang w:val="pl-PL" w:eastAsia="pl-PL"/>
        </w:rPr>
        <w:br/>
        <w:t>2) materiał: metal, tworzywo sztuczne lub drewno (z elementami metalowymi)</w:t>
      </w:r>
      <w:r w:rsidRPr="00721997">
        <w:rPr>
          <w:rFonts w:ascii="Calibri" w:hAnsi="Calibri" w:cs="Calibri"/>
          <w:sz w:val="22"/>
          <w:lang w:val="pl-PL" w:eastAsia="pl-PL"/>
        </w:rPr>
        <w:br/>
        <w:t>3) system zawieszenia: łańcuszek lub linka</w:t>
      </w:r>
      <w:r w:rsidRPr="00721997">
        <w:rPr>
          <w:rFonts w:ascii="Calibri" w:hAnsi="Calibri" w:cs="Calibri"/>
          <w:sz w:val="22"/>
          <w:lang w:val="pl-PL" w:eastAsia="pl-PL"/>
        </w:rPr>
        <w:br/>
        <w:t>4) łatwe napełnianie i czyszczenie</w:t>
      </w:r>
    </w:p>
    <w:p w14:paraId="6704ED1A" w14:textId="31BC4132" w:rsidR="00867DD1" w:rsidRPr="00721997" w:rsidRDefault="00E8664E" w:rsidP="00867DD1">
      <w:pPr>
        <w:numPr>
          <w:ilvl w:val="0"/>
          <w:numId w:val="13"/>
        </w:numPr>
        <w:suppressAutoHyphens w:val="0"/>
        <w:spacing w:after="0" w:line="240" w:lineRule="auto"/>
        <w:ind w:left="284"/>
        <w:textAlignment w:val="auto"/>
        <w:rPr>
          <w:rFonts w:ascii="Calibri" w:hAnsi="Calibri" w:cs="Calibri"/>
          <w:sz w:val="22"/>
          <w:lang w:val="pl-PL" w:eastAsia="pl-PL"/>
        </w:rPr>
      </w:pPr>
      <w:r w:rsidRPr="00721997">
        <w:rPr>
          <w:rFonts w:ascii="Calibri" w:hAnsi="Calibri" w:cs="Calibri"/>
          <w:b/>
          <w:bCs/>
          <w:sz w:val="22"/>
          <w:lang w:val="pl-PL" w:eastAsia="pl-PL"/>
        </w:rPr>
        <w:t>Domek dla jeża</w:t>
      </w:r>
      <w:r w:rsidR="00096213">
        <w:rPr>
          <w:rFonts w:ascii="Calibri" w:hAnsi="Calibri" w:cs="Calibri"/>
          <w:b/>
          <w:bCs/>
          <w:sz w:val="22"/>
          <w:lang w:val="pl-PL" w:eastAsia="pl-PL"/>
        </w:rPr>
        <w:t xml:space="preserve"> -</w:t>
      </w:r>
      <w:r w:rsidRPr="00721997">
        <w:rPr>
          <w:rFonts w:ascii="Calibri" w:hAnsi="Calibri" w:cs="Calibri"/>
          <w:b/>
          <w:bCs/>
          <w:sz w:val="22"/>
          <w:lang w:val="pl-PL" w:eastAsia="pl-PL"/>
        </w:rPr>
        <w:t xml:space="preserve"> </w:t>
      </w:r>
      <w:r w:rsidR="00B900CD">
        <w:rPr>
          <w:rFonts w:ascii="Calibri" w:hAnsi="Calibri" w:cs="Calibri"/>
          <w:b/>
          <w:bCs/>
          <w:sz w:val="22"/>
          <w:lang w:val="pl-PL" w:eastAsia="pl-PL"/>
        </w:rPr>
        <w:t>1 szt</w:t>
      </w:r>
      <w:r w:rsidR="00096213">
        <w:rPr>
          <w:rFonts w:ascii="Calibri" w:hAnsi="Calibri" w:cs="Calibri"/>
          <w:b/>
          <w:bCs/>
          <w:sz w:val="22"/>
          <w:lang w:val="pl-PL" w:eastAsia="pl-PL"/>
        </w:rPr>
        <w:t>.</w:t>
      </w:r>
      <w:r w:rsidRPr="00721997">
        <w:rPr>
          <w:rFonts w:ascii="Calibri" w:hAnsi="Calibri" w:cs="Calibri"/>
          <w:sz w:val="22"/>
          <w:lang w:val="pl-PL" w:eastAsia="pl-PL"/>
        </w:rPr>
        <w:br/>
        <w:t xml:space="preserve">Domek z naturalnego drewna, przeznaczony dla jeży do spania i zimowania. </w:t>
      </w:r>
      <w:r w:rsidRPr="00721997">
        <w:rPr>
          <w:rFonts w:ascii="Calibri" w:hAnsi="Calibri" w:cs="Calibri"/>
          <w:sz w:val="22"/>
          <w:lang w:val="pl-PL" w:eastAsia="pl-PL"/>
        </w:rPr>
        <w:br/>
        <w:t>1) wymiary: 40–50 × 30–40 × 25–30 cm</w:t>
      </w:r>
      <w:r w:rsidRPr="00721997">
        <w:rPr>
          <w:rFonts w:ascii="Calibri" w:hAnsi="Calibri" w:cs="Calibri"/>
          <w:sz w:val="22"/>
          <w:lang w:val="pl-PL" w:eastAsia="pl-PL"/>
        </w:rPr>
        <w:br/>
        <w:t>2) materiał: drewno lite (grubość min. 15 mm)</w:t>
      </w:r>
      <w:r w:rsidRPr="00721997">
        <w:rPr>
          <w:rFonts w:ascii="Calibri" w:hAnsi="Calibri" w:cs="Calibri"/>
          <w:sz w:val="22"/>
          <w:lang w:val="pl-PL" w:eastAsia="pl-PL"/>
        </w:rPr>
        <w:br/>
        <w:t>3) wejście: szerokość 12–15 cm, z tunelowym wejściem ograniczającym dostęp drapieżników</w:t>
      </w:r>
      <w:r w:rsidRPr="00721997">
        <w:rPr>
          <w:rFonts w:ascii="Calibri" w:hAnsi="Calibri" w:cs="Calibri"/>
          <w:sz w:val="22"/>
          <w:lang w:val="pl-PL" w:eastAsia="pl-PL"/>
        </w:rPr>
        <w:br/>
        <w:t>4) dach: zdejmowany lub uchylny</w:t>
      </w:r>
      <w:r w:rsidRPr="00721997">
        <w:rPr>
          <w:rFonts w:ascii="Calibri" w:hAnsi="Calibri" w:cs="Calibri"/>
          <w:sz w:val="22"/>
          <w:lang w:val="pl-PL" w:eastAsia="pl-PL"/>
        </w:rPr>
        <w:br/>
        <w:t>5) wentylacja: otwory wentylacyjne</w:t>
      </w:r>
    </w:p>
    <w:p w14:paraId="66DE90CB" w14:textId="6B5342CC" w:rsidR="00867DD1" w:rsidRPr="00721997" w:rsidRDefault="00867DD1" w:rsidP="00867DD1">
      <w:pPr>
        <w:numPr>
          <w:ilvl w:val="0"/>
          <w:numId w:val="13"/>
        </w:numPr>
        <w:suppressAutoHyphens w:val="0"/>
        <w:spacing w:after="0" w:line="240" w:lineRule="auto"/>
        <w:ind w:left="284"/>
        <w:textAlignment w:val="auto"/>
        <w:rPr>
          <w:rFonts w:ascii="Calibri" w:hAnsi="Calibri" w:cs="Calibri"/>
          <w:sz w:val="22"/>
          <w:lang w:val="pl-PL" w:eastAsia="pl-PL"/>
        </w:rPr>
      </w:pPr>
      <w:r w:rsidRPr="00721997">
        <w:rPr>
          <w:rFonts w:ascii="Calibri" w:hAnsi="Calibri" w:cs="Calibri"/>
          <w:b/>
          <w:bCs/>
          <w:sz w:val="22"/>
          <w:lang w:val="pl-PL" w:eastAsia="pl-PL"/>
        </w:rPr>
        <w:t>Fontanna ogrodowa dekoracyjna z obiegiem zamkniętym i oświetleniem LED (lub równoważna)</w:t>
      </w:r>
      <w:r w:rsidR="00096213">
        <w:rPr>
          <w:rFonts w:ascii="Calibri" w:hAnsi="Calibri" w:cs="Calibri"/>
          <w:b/>
          <w:bCs/>
          <w:sz w:val="22"/>
          <w:lang w:val="pl-PL" w:eastAsia="pl-PL"/>
        </w:rPr>
        <w:t xml:space="preserve"> – 1 szt. </w:t>
      </w:r>
      <w:r w:rsidRPr="00721997">
        <w:rPr>
          <w:rFonts w:ascii="Calibri" w:hAnsi="Calibri" w:cs="Calibri"/>
          <w:b/>
          <w:bCs/>
          <w:sz w:val="22"/>
          <w:lang w:val="pl-PL" w:eastAsia="pl-PL"/>
        </w:rPr>
        <w:br/>
      </w:r>
      <w:r w:rsidRPr="00721997">
        <w:rPr>
          <w:rFonts w:ascii="Calibri" w:hAnsi="Calibri" w:cs="Calibri"/>
          <w:sz w:val="22"/>
          <w:lang w:val="pl-PL" w:eastAsia="pl-PL"/>
        </w:rPr>
        <w:t>Minimalne wymagania techniczne</w:t>
      </w:r>
      <w:r w:rsidRPr="00721997">
        <w:rPr>
          <w:rFonts w:ascii="Calibri" w:hAnsi="Calibri" w:cs="Calibri"/>
          <w:sz w:val="22"/>
          <w:lang w:val="pl-PL" w:eastAsia="pl-PL"/>
        </w:rPr>
        <w:br/>
        <w:t>Fontanna przeznaczona do użytkowania zewnętrznego (ogród przedszkolny), pełniąca funkcję dekoracyjną i edukacyjną.</w:t>
      </w:r>
      <w:r w:rsidRPr="00721997">
        <w:rPr>
          <w:rFonts w:ascii="Calibri" w:hAnsi="Calibri" w:cs="Calibri"/>
          <w:sz w:val="22"/>
          <w:lang w:val="pl-PL" w:eastAsia="pl-PL"/>
        </w:rPr>
        <w:br/>
        <w:t xml:space="preserve">1) Konstrukcja i wymiary: wysokość: 80–110 cm, szerokość: 30–50 cm, głębokość: 20–40 cm, konstrukcja: wielopoziomowa (min. 2 kaskady), forma </w:t>
      </w:r>
      <w:r w:rsidRPr="00721997">
        <w:rPr>
          <w:rFonts w:ascii="Calibri" w:hAnsi="Calibri" w:cs="Calibri"/>
          <w:sz w:val="22"/>
          <w:lang w:val="pl-PL" w:eastAsia="pl-PL"/>
        </w:rPr>
        <w:lastRenderedPageBreak/>
        <w:t>inspirowana elementami naturalnymi (np. kamień)</w:t>
      </w:r>
      <w:r w:rsidRPr="00721997">
        <w:rPr>
          <w:rFonts w:ascii="Calibri" w:hAnsi="Calibri" w:cs="Calibri"/>
          <w:sz w:val="22"/>
          <w:lang w:val="pl-PL" w:eastAsia="pl-PL"/>
        </w:rPr>
        <w:br/>
        <w:t>2) Materiał: tworzywo trwałe (np. żywica, kompozyt, beton lub równoważne), odporność na warunki atmosferyczne i promieniowanie UV</w:t>
      </w:r>
      <w:r w:rsidRPr="00721997">
        <w:rPr>
          <w:rFonts w:ascii="Calibri" w:hAnsi="Calibri" w:cs="Calibri"/>
          <w:sz w:val="22"/>
          <w:lang w:val="pl-PL" w:eastAsia="pl-PL"/>
        </w:rPr>
        <w:br/>
        <w:t>3) Układ wodny: zamknięty obieg wody (pompa w zestawie), zasilanie: 230 V, regulacja przepływu wody, zbiornik wbudowany w konstrukcję</w:t>
      </w:r>
      <w:r w:rsidRPr="00721997">
        <w:rPr>
          <w:rFonts w:ascii="Calibri" w:hAnsi="Calibri" w:cs="Calibri"/>
          <w:sz w:val="22"/>
          <w:lang w:val="pl-PL" w:eastAsia="pl-PL"/>
        </w:rPr>
        <w:br/>
        <w:t>4) Oświetlenie: wbudowane oświetlenie LED (min. 1 punkt), odporność na wilgoć</w:t>
      </w:r>
      <w:r w:rsidRPr="00721997">
        <w:rPr>
          <w:rFonts w:ascii="Calibri" w:hAnsi="Calibri" w:cs="Calibri"/>
          <w:sz w:val="22"/>
          <w:lang w:val="pl-PL" w:eastAsia="pl-PL"/>
        </w:rPr>
        <w:br/>
        <w:t>5) Funkcjonalność: łatwy montaż (bez podłączenia do instalacji wodnej), stabilna konstrukcja, możliwość wykorzystania jako punkt wodny dla drobnej fauny, łatwe czyszczenie i uzupełnianie wody.</w:t>
      </w:r>
      <w:r w:rsidRPr="00721997">
        <w:rPr>
          <w:rFonts w:ascii="Calibri" w:hAnsi="Calibri" w:cs="Calibri"/>
          <w:sz w:val="22"/>
          <w:lang w:val="pl-PL" w:eastAsia="pl-PL"/>
        </w:rPr>
        <w:br/>
        <w:t>6) Wymagania dodatkowe: produkt fabrycznie nowy, przeznaczony do użytku zewnętrznego, instrukcja w języku polskim, brak ostrych krawędzi, materiały bezpieczne dla użytkowników i środowiska.</w:t>
      </w:r>
    </w:p>
    <w:p w14:paraId="1AEFA264" w14:textId="77777777" w:rsidR="00867DD1" w:rsidRPr="00721997" w:rsidRDefault="00867DD1" w:rsidP="0041207A">
      <w:pPr>
        <w:suppressAutoHyphens w:val="0"/>
        <w:spacing w:after="0" w:line="240" w:lineRule="auto"/>
        <w:ind w:left="-76" w:firstLine="0"/>
        <w:textAlignment w:val="auto"/>
        <w:rPr>
          <w:rFonts w:ascii="Calibri" w:hAnsi="Calibri" w:cs="Calibri"/>
          <w:sz w:val="22"/>
          <w:lang w:val="pl-PL" w:eastAsia="pl-PL"/>
        </w:rPr>
      </w:pPr>
    </w:p>
    <w:p w14:paraId="0E8EB0E1" w14:textId="547175B4" w:rsidR="00E004C4" w:rsidRPr="00721997" w:rsidRDefault="00E004C4" w:rsidP="009B787C">
      <w:pPr>
        <w:pBdr>
          <w:bottom w:val="single" w:sz="4" w:space="1" w:color="auto"/>
        </w:pBdr>
        <w:suppressAutoHyphens w:val="0"/>
        <w:spacing w:after="0" w:line="240" w:lineRule="auto"/>
        <w:ind w:left="0" w:firstLine="0"/>
        <w:textAlignment w:val="auto"/>
        <w:rPr>
          <w:rFonts w:ascii="Calibri" w:hAnsi="Calibri" w:cs="Calibri"/>
          <w:b/>
          <w:bCs/>
          <w:sz w:val="32"/>
          <w:szCs w:val="32"/>
          <w:lang w:val="pl-PL" w:eastAsia="pl-PL"/>
        </w:rPr>
      </w:pPr>
      <w:r w:rsidRPr="00043908">
        <w:rPr>
          <w:rFonts w:ascii="Calibri" w:hAnsi="Calibri" w:cs="Calibri"/>
          <w:b/>
          <w:bCs/>
          <w:sz w:val="32"/>
          <w:szCs w:val="32"/>
          <w:lang w:val="pl-PL"/>
        </w:rPr>
        <w:t xml:space="preserve">Część nr 5: Sprzęt ruchowo-rekreacyjny </w:t>
      </w:r>
    </w:p>
    <w:p w14:paraId="3D5B3070" w14:textId="1263302C" w:rsidR="00CB5D7C" w:rsidRPr="00043908" w:rsidRDefault="00CF01F4" w:rsidP="009B787C">
      <w:pPr>
        <w:spacing w:before="240" w:line="300" w:lineRule="auto"/>
        <w:textAlignment w:val="auto"/>
        <w:rPr>
          <w:rFonts w:ascii="Calibri" w:hAnsi="Calibri" w:cs="Calibri"/>
          <w:lang w:val="pl-PL"/>
        </w:rPr>
      </w:pPr>
      <w:r w:rsidRPr="00043908">
        <w:rPr>
          <w:rFonts w:ascii="Calibri" w:hAnsi="Calibri" w:cs="Calibri"/>
          <w:b/>
          <w:bCs/>
          <w:sz w:val="32"/>
          <w:szCs w:val="32"/>
          <w:lang w:val="pl-PL"/>
        </w:rPr>
        <w:t xml:space="preserve">Sprzęt ruchowo-rekreacyjny dla </w:t>
      </w:r>
      <w:r w:rsidRPr="00721997">
        <w:rPr>
          <w:rFonts w:ascii="Calibri" w:hAnsi="Calibri" w:cs="Calibri"/>
          <w:b/>
          <w:bCs/>
          <w:sz w:val="32"/>
          <w:szCs w:val="32"/>
          <w:lang w:val="pl-PL" w:eastAsia="pl-PL"/>
        </w:rPr>
        <w:t>Zesp</w:t>
      </w:r>
      <w:r w:rsidR="005308DF">
        <w:rPr>
          <w:rFonts w:ascii="Calibri" w:hAnsi="Calibri" w:cs="Calibri"/>
          <w:b/>
          <w:bCs/>
          <w:sz w:val="32"/>
          <w:szCs w:val="32"/>
          <w:lang w:val="pl-PL" w:eastAsia="pl-PL"/>
        </w:rPr>
        <w:t>o</w:t>
      </w:r>
      <w:r w:rsidRPr="00721997">
        <w:rPr>
          <w:rFonts w:ascii="Calibri" w:hAnsi="Calibri" w:cs="Calibri"/>
          <w:b/>
          <w:bCs/>
          <w:sz w:val="32"/>
          <w:szCs w:val="32"/>
          <w:lang w:val="pl-PL" w:eastAsia="pl-PL"/>
        </w:rPr>
        <w:t>łu Szkoły i Przedszkola w Tymowej:</w:t>
      </w:r>
    </w:p>
    <w:p w14:paraId="44B3993D" w14:textId="0E40E85B" w:rsidR="004573F8" w:rsidRPr="00721997" w:rsidRDefault="00CB5D7C" w:rsidP="004573F8">
      <w:pPr>
        <w:numPr>
          <w:ilvl w:val="0"/>
          <w:numId w:val="9"/>
        </w:numPr>
        <w:suppressAutoHyphens w:val="0"/>
        <w:spacing w:after="0" w:line="240" w:lineRule="auto"/>
        <w:ind w:left="284" w:hanging="426"/>
        <w:textAlignment w:val="auto"/>
        <w:rPr>
          <w:rFonts w:ascii="Calibri" w:hAnsi="Calibri" w:cs="Calibri"/>
          <w:sz w:val="22"/>
          <w:lang w:val="pl-PL" w:eastAsia="pl-PL"/>
        </w:rPr>
      </w:pPr>
      <w:r w:rsidRPr="00721997">
        <w:rPr>
          <w:rFonts w:ascii="Calibri" w:hAnsi="Calibri" w:cs="Calibri"/>
          <w:b/>
          <w:bCs/>
          <w:sz w:val="22"/>
          <w:lang w:val="pl-PL" w:eastAsia="pl-PL"/>
        </w:rPr>
        <w:t>Mini park linowy</w:t>
      </w:r>
      <w:r w:rsidRPr="00721997">
        <w:rPr>
          <w:rFonts w:ascii="Calibri" w:hAnsi="Calibri" w:cs="Calibri"/>
          <w:sz w:val="22"/>
          <w:lang w:val="pl-PL" w:eastAsia="pl-PL"/>
        </w:rPr>
        <w:t xml:space="preserve"> – 1 zestaw </w:t>
      </w:r>
      <w:r w:rsidRPr="00721997">
        <w:rPr>
          <w:rFonts w:ascii="Calibri" w:hAnsi="Calibri" w:cs="Calibri"/>
          <w:sz w:val="22"/>
          <w:lang w:val="pl-PL" w:eastAsia="pl-PL"/>
        </w:rPr>
        <w:br/>
        <w:t>Zestaw urządzeń do rozwijania równowagi i koordynacji ruchowej dzieci w wieku przedszkolnym. Konstrukcja wykonana z metalu i drewna klejonego warstwowo, Specyfikacja pojedynczych modułów: Długość (m): 0,78 ± 10%, Szerokość (m): 3,38 ± 10%, Wysokość (m): 2,2 ± 10%, Pole strefy bezp. (m2): 22,40 ± 10%, Obwód strefy bezb. (m): 17,80 ± 10%, Maks. wys. upadku (m): 0,47 ± 10% W skład zestawu wchodzą:</w:t>
      </w:r>
      <w:r w:rsidRPr="00721997">
        <w:rPr>
          <w:rFonts w:ascii="Calibri" w:hAnsi="Calibri" w:cs="Calibri"/>
          <w:sz w:val="22"/>
          <w:lang w:val="pl-PL" w:eastAsia="pl-PL"/>
        </w:rPr>
        <w:br/>
        <w:t xml:space="preserve">- mostek równoważny - wąskie belki imitujące poruszanie się po krawędzi,  </w:t>
      </w:r>
      <w:r w:rsidRPr="00721997">
        <w:rPr>
          <w:rFonts w:ascii="Calibri" w:hAnsi="Calibri" w:cs="Calibri"/>
          <w:sz w:val="22"/>
          <w:lang w:val="pl-PL" w:eastAsia="pl-PL"/>
        </w:rPr>
        <w:br/>
        <w:t>- konstrukcja linowa typu „Dziurawy most” - segment z przeszkodami lub równoważne, które zmuszają do planowania ruchu,</w:t>
      </w:r>
      <w:r w:rsidRPr="00721997">
        <w:rPr>
          <w:rFonts w:ascii="Calibri" w:hAnsi="Calibri" w:cs="Calibri"/>
          <w:sz w:val="22"/>
          <w:lang w:val="pl-PL" w:eastAsia="pl-PL"/>
        </w:rPr>
        <w:br/>
        <w:t xml:space="preserve">- drążki pionowe typu „pnącza” elastyczne zawieszenia lub równoważne stymulujące kontrolę ciała,  </w:t>
      </w:r>
      <w:r w:rsidRPr="00721997">
        <w:rPr>
          <w:rFonts w:ascii="Calibri" w:hAnsi="Calibri" w:cs="Calibri"/>
          <w:sz w:val="22"/>
          <w:lang w:val="pl-PL" w:eastAsia="pl-PL"/>
        </w:rPr>
        <w:br/>
        <w:t>- mostek z liną balansującą typu „Most birmański” lub równoważny - klasyczny tor z linkami do utrzymania równowagi.</w:t>
      </w:r>
      <w:r w:rsidRPr="00721997">
        <w:rPr>
          <w:rFonts w:ascii="Calibri" w:hAnsi="Calibri" w:cs="Calibri"/>
          <w:sz w:val="22"/>
          <w:lang w:val="pl-PL" w:eastAsia="pl-PL"/>
        </w:rPr>
        <w:br/>
        <w:t>- 5 elementów bazowych-łaczników - słupy metalowe. Zastosowanie: rozwój propriocepcji, równowagi, wspieranie terapii SI.</w:t>
      </w:r>
      <w:r w:rsidRPr="00721997">
        <w:rPr>
          <w:rFonts w:ascii="Calibri" w:hAnsi="Calibri" w:cs="Calibri"/>
          <w:sz w:val="22"/>
          <w:lang w:val="pl-PL" w:eastAsia="pl-PL"/>
        </w:rPr>
        <w:br/>
        <w:t xml:space="preserve">Wykonane z drewna klejonego i stali nierdzewnej, odporne na warunki atmosferyczne, montaż bezpośrednio w gruncie. </w:t>
      </w:r>
      <w:r w:rsidRPr="00721997">
        <w:rPr>
          <w:rFonts w:ascii="Calibri" w:hAnsi="Calibri" w:cs="Calibri"/>
          <w:sz w:val="22"/>
          <w:lang w:val="pl-PL" w:eastAsia="pl-PL"/>
        </w:rPr>
        <w:br/>
        <w:t>Konstrukcja główna: słupy nośne z metalu, impregnowanego o</w:t>
      </w:r>
      <w:r w:rsidRPr="00721997">
        <w:rPr>
          <w:rFonts w:ascii="Calibri" w:hAnsi="Calibri" w:cs="Calibri"/>
          <w:color w:val="FF0000"/>
          <w:sz w:val="22"/>
          <w:lang w:val="pl-PL" w:eastAsia="pl-PL"/>
        </w:rPr>
        <w:t xml:space="preserve"> </w:t>
      </w:r>
      <w:r w:rsidRPr="00721997">
        <w:rPr>
          <w:rFonts w:ascii="Calibri" w:hAnsi="Calibri" w:cs="Calibri"/>
          <w:color w:val="auto"/>
          <w:sz w:val="22"/>
          <w:lang w:val="pl-PL" w:eastAsia="pl-PL"/>
        </w:rPr>
        <w:t>średnicy 140 mm ± 20% lub równoważne</w:t>
      </w:r>
      <w:r w:rsidRPr="00721997">
        <w:rPr>
          <w:rFonts w:ascii="Calibri" w:hAnsi="Calibri" w:cs="Calibri"/>
          <w:sz w:val="22"/>
          <w:lang w:val="pl-PL" w:eastAsia="pl-PL"/>
        </w:rPr>
        <w:t>;</w:t>
      </w:r>
      <w:r w:rsidRPr="00721997">
        <w:rPr>
          <w:rFonts w:ascii="Calibri" w:hAnsi="Calibri" w:cs="Calibri"/>
          <w:sz w:val="22"/>
          <w:lang w:val="pl-PL" w:eastAsia="pl-PL"/>
        </w:rPr>
        <w:br/>
        <w:t>Elementy stalowe: zabezpieczone antykorozyjnie poprzez podkład cynkowy i lakierowanie proszkowe; Liny: polipropylenowe 16mm ± 10% ze stalowym rdzeniem,</w:t>
      </w:r>
      <w:r w:rsidRPr="00721997">
        <w:rPr>
          <w:rFonts w:ascii="Calibri" w:hAnsi="Calibri" w:cs="Calibri"/>
          <w:sz w:val="22"/>
          <w:lang w:val="pl-PL" w:eastAsia="pl-PL"/>
        </w:rPr>
        <w:br/>
        <w:t xml:space="preserve"> Podesty: stalowa rama z drewnianymi krawędziami lub równoważne;</w:t>
      </w:r>
      <w:r w:rsidRPr="00721997">
        <w:rPr>
          <w:rFonts w:ascii="Calibri" w:hAnsi="Calibri" w:cs="Calibri"/>
          <w:sz w:val="22"/>
          <w:lang w:val="pl-PL" w:eastAsia="pl-PL"/>
        </w:rPr>
        <w:br/>
        <w:t xml:space="preserve"> Kotwienie: na stalowej kotwie, montowanej pod powierzchnią gruntu. Cena ma zawierać projekt graficzny oraz personalizację.</w:t>
      </w:r>
    </w:p>
    <w:p w14:paraId="642F70D1" w14:textId="62A848EA" w:rsidR="0043116B" w:rsidRPr="00721997" w:rsidRDefault="004573F8" w:rsidP="0043116B">
      <w:pPr>
        <w:numPr>
          <w:ilvl w:val="0"/>
          <w:numId w:val="9"/>
        </w:numPr>
        <w:suppressAutoHyphens w:val="0"/>
        <w:spacing w:after="0" w:line="240" w:lineRule="auto"/>
        <w:ind w:left="284" w:hanging="426"/>
        <w:textAlignment w:val="auto"/>
        <w:rPr>
          <w:rFonts w:ascii="Calibri" w:hAnsi="Calibri" w:cs="Calibri"/>
          <w:sz w:val="22"/>
          <w:lang w:val="pl-PL" w:eastAsia="pl-PL"/>
        </w:rPr>
      </w:pPr>
      <w:r w:rsidRPr="00721997">
        <w:rPr>
          <w:rFonts w:ascii="Calibri" w:hAnsi="Calibri" w:cs="Calibri"/>
          <w:b/>
          <w:bCs/>
          <w:sz w:val="22"/>
          <w:lang w:val="pl-PL" w:eastAsia="pl-PL"/>
        </w:rPr>
        <w:t>Labirynt edukacyjny</w:t>
      </w:r>
      <w:r w:rsidRPr="00721997">
        <w:rPr>
          <w:rFonts w:ascii="Calibri" w:hAnsi="Calibri" w:cs="Calibri"/>
          <w:sz w:val="22"/>
          <w:lang w:val="pl-PL" w:eastAsia="pl-PL"/>
        </w:rPr>
        <w:t xml:space="preserve"> – 1 szt.</w:t>
      </w:r>
      <w:r w:rsidRPr="00721997">
        <w:rPr>
          <w:rFonts w:ascii="Calibri" w:hAnsi="Calibri" w:cs="Calibri"/>
          <w:sz w:val="22"/>
          <w:lang w:val="pl-PL" w:eastAsia="pl-PL"/>
        </w:rPr>
        <w:br/>
        <w:t xml:space="preserve">Panel edukacyjno-manipulacyjny w formie labiryntu ściennego, umożliwiający przesuwanie elementów w wyznaczonych torach. Do użytku zewnętrznego, mocowany na słupkach </w:t>
      </w:r>
      <w:r w:rsidR="00580698">
        <w:rPr>
          <w:rFonts w:ascii="Calibri" w:hAnsi="Calibri" w:cs="Calibri"/>
          <w:sz w:val="22"/>
          <w:lang w:val="pl-PL" w:eastAsia="pl-PL"/>
        </w:rPr>
        <w:t>metalowych</w:t>
      </w:r>
      <w:r w:rsidRPr="00721997">
        <w:rPr>
          <w:rFonts w:ascii="Calibri" w:hAnsi="Calibri" w:cs="Calibri"/>
          <w:sz w:val="22"/>
          <w:lang w:val="pl-PL" w:eastAsia="pl-PL"/>
        </w:rPr>
        <w:t>. Gra wyposażona w prowadnice oraz ruchome elementy – przesuwne z grafiką. Trwałe wydruki zabezpieczone, co ma chronić je przed blaknięciem i uszkodzeniami. Kolor: jasny (np. jasny dąb)</w:t>
      </w:r>
      <w:r w:rsidRPr="00721997">
        <w:rPr>
          <w:rFonts w:ascii="Calibri" w:hAnsi="Calibri" w:cs="Calibri"/>
          <w:sz w:val="22"/>
          <w:lang w:val="pl-PL" w:eastAsia="pl-PL"/>
        </w:rPr>
        <w:br/>
      </w:r>
      <w:r w:rsidRPr="00721997">
        <w:rPr>
          <w:rFonts w:ascii="Calibri" w:hAnsi="Calibri" w:cs="Calibri"/>
          <w:sz w:val="22"/>
          <w:lang w:val="pl-PL" w:eastAsia="pl-PL"/>
        </w:rPr>
        <w:lastRenderedPageBreak/>
        <w:t>Specyfikacja: Wymiary: 210 x 35 x 110 cm ± 5%, Słupy nośne: 10 x 10 cm ± 20%</w:t>
      </w:r>
      <w:r w:rsidRPr="00721997">
        <w:rPr>
          <w:rFonts w:ascii="Calibri" w:hAnsi="Calibri" w:cs="Calibri"/>
          <w:sz w:val="22"/>
          <w:lang w:val="pl-PL" w:eastAsia="pl-PL"/>
        </w:rPr>
        <w:br/>
        <w:t>Dach: dwuspadowy, wykonany z desek na zakładkę Cena ma zawierać projekt graficzny oraz personalizację.</w:t>
      </w:r>
    </w:p>
    <w:p w14:paraId="027CF58E" w14:textId="797EAFD7" w:rsidR="0043116B" w:rsidRPr="00721997" w:rsidRDefault="0043116B" w:rsidP="0043116B">
      <w:pPr>
        <w:numPr>
          <w:ilvl w:val="0"/>
          <w:numId w:val="9"/>
        </w:numPr>
        <w:suppressAutoHyphens w:val="0"/>
        <w:spacing w:after="0" w:line="240" w:lineRule="auto"/>
        <w:ind w:left="284" w:hanging="426"/>
        <w:textAlignment w:val="auto"/>
        <w:rPr>
          <w:rFonts w:ascii="Calibri" w:hAnsi="Calibri" w:cs="Calibri"/>
          <w:sz w:val="22"/>
          <w:lang w:val="pl-PL" w:eastAsia="pl-PL"/>
        </w:rPr>
      </w:pPr>
      <w:r w:rsidRPr="00721997">
        <w:rPr>
          <w:rFonts w:ascii="Calibri" w:hAnsi="Calibri" w:cs="Calibri"/>
          <w:b/>
          <w:bCs/>
          <w:sz w:val="22"/>
          <w:lang w:val="pl-PL" w:eastAsia="pl-PL"/>
        </w:rPr>
        <w:t xml:space="preserve">Przeplatanka zewnętrzna </w:t>
      </w:r>
      <w:r w:rsidRPr="00721997">
        <w:rPr>
          <w:rFonts w:ascii="Calibri" w:hAnsi="Calibri" w:cs="Calibri"/>
          <w:sz w:val="22"/>
          <w:lang w:val="pl-PL" w:eastAsia="pl-PL"/>
        </w:rPr>
        <w:t xml:space="preserve">– 1 szt. </w:t>
      </w:r>
      <w:r w:rsidRPr="00721997">
        <w:rPr>
          <w:rFonts w:ascii="Calibri" w:hAnsi="Calibri" w:cs="Calibri"/>
          <w:sz w:val="22"/>
          <w:lang w:val="pl-PL" w:eastAsia="pl-PL"/>
        </w:rPr>
        <w:br/>
        <w:t xml:space="preserve">Tablica z tworzywa sztucznego z motywem florystycznym i systemem przeplotu kolorowych sznurków. Dostosowana do użytkowania na placach zabaw. Pomaga rozwijać precyzyjne ruchy dłoni, wspiera terapię ręki. Plątanina lin, po których należy przeprowadzić kolorowe figury geometryczne. </w:t>
      </w:r>
      <w:r w:rsidRPr="00721997">
        <w:rPr>
          <w:rFonts w:ascii="Calibri" w:hAnsi="Calibri" w:cs="Calibri"/>
          <w:sz w:val="22"/>
          <w:lang w:val="pl-PL" w:eastAsia="pl-PL"/>
        </w:rPr>
        <w:br/>
        <w:t xml:space="preserve">Minimalne </w:t>
      </w:r>
      <w:r w:rsidR="00595ADC" w:rsidRPr="00721997">
        <w:rPr>
          <w:rFonts w:ascii="Calibri" w:hAnsi="Calibri" w:cs="Calibri"/>
          <w:sz w:val="22"/>
          <w:lang w:val="pl-PL" w:eastAsia="pl-PL"/>
        </w:rPr>
        <w:t>wymagania: Długość</w:t>
      </w:r>
      <w:r w:rsidRPr="00721997">
        <w:rPr>
          <w:rFonts w:ascii="Calibri" w:hAnsi="Calibri" w:cs="Calibri"/>
          <w:sz w:val="22"/>
          <w:lang w:val="pl-PL" w:eastAsia="pl-PL"/>
        </w:rPr>
        <w:t xml:space="preserve"> (m): 0,67 ± 5%, Szerokość (m): 0,04 ± 5%, Wysokość (m): 1,03 ± 5%, Pole strefy bezp. (m2): 9,5 ± 5%, Obwód strefy bezb. (m): 11 ± 5</w:t>
      </w:r>
      <w:proofErr w:type="gramStart"/>
      <w:r w:rsidRPr="00721997">
        <w:rPr>
          <w:rFonts w:ascii="Calibri" w:hAnsi="Calibri" w:cs="Calibri"/>
          <w:sz w:val="22"/>
          <w:lang w:val="pl-PL" w:eastAsia="pl-PL"/>
        </w:rPr>
        <w:t>%  Konstrukcja</w:t>
      </w:r>
      <w:proofErr w:type="gramEnd"/>
      <w:r w:rsidRPr="00721997">
        <w:rPr>
          <w:rFonts w:ascii="Calibri" w:hAnsi="Calibri" w:cs="Calibri"/>
          <w:sz w:val="22"/>
          <w:lang w:val="pl-PL" w:eastAsia="pl-PL"/>
        </w:rPr>
        <w:t xml:space="preserve"> główna: stal; Panele: z polietylenu (HDPE); Liny: polipropylenowe wzmocnione rdzeniem stalowym;</w:t>
      </w:r>
      <w:r w:rsidRPr="00721997">
        <w:rPr>
          <w:rFonts w:ascii="Calibri" w:hAnsi="Calibri" w:cs="Calibri"/>
          <w:sz w:val="22"/>
          <w:lang w:val="pl-PL" w:eastAsia="pl-PL"/>
        </w:rPr>
        <w:br/>
        <w:t xml:space="preserve"> Elementy stalowe: zabezpieczone antykorozyjnie poprzez cynkowanie i lakierowanie </w:t>
      </w:r>
      <w:proofErr w:type="gramStart"/>
      <w:r w:rsidR="00595ADC" w:rsidRPr="00721997">
        <w:rPr>
          <w:rFonts w:ascii="Calibri" w:hAnsi="Calibri" w:cs="Calibri"/>
          <w:sz w:val="22"/>
          <w:lang w:val="pl-PL" w:eastAsia="pl-PL"/>
        </w:rPr>
        <w:t xml:space="preserve">proszkowe;  </w:t>
      </w:r>
      <w:r w:rsidRPr="00721997">
        <w:rPr>
          <w:rFonts w:ascii="Calibri" w:hAnsi="Calibri" w:cs="Calibri"/>
          <w:sz w:val="22"/>
          <w:lang w:val="pl-PL" w:eastAsia="pl-PL"/>
        </w:rPr>
        <w:t>Kotwienie</w:t>
      </w:r>
      <w:proofErr w:type="gramEnd"/>
      <w:r w:rsidRPr="00721997">
        <w:rPr>
          <w:rFonts w:ascii="Calibri" w:hAnsi="Calibri" w:cs="Calibri"/>
          <w:sz w:val="22"/>
          <w:lang w:val="pl-PL" w:eastAsia="pl-PL"/>
        </w:rPr>
        <w:t xml:space="preserve">: bezpośrednio w gruncie. </w:t>
      </w:r>
    </w:p>
    <w:p w14:paraId="33508D2C" w14:textId="1B69B84B" w:rsidR="00F51145" w:rsidRPr="00721997" w:rsidRDefault="00CF01F4" w:rsidP="00F51145">
      <w:pPr>
        <w:suppressAutoHyphens w:val="0"/>
        <w:spacing w:line="240" w:lineRule="auto"/>
        <w:ind w:left="0" w:firstLine="0"/>
        <w:textAlignment w:val="auto"/>
        <w:rPr>
          <w:rFonts w:ascii="Calibri" w:hAnsi="Calibri" w:cs="Calibri"/>
          <w:b/>
          <w:bCs/>
          <w:sz w:val="32"/>
          <w:szCs w:val="32"/>
          <w:lang w:val="pl-PL" w:eastAsia="pl-PL"/>
        </w:rPr>
      </w:pPr>
      <w:r w:rsidRPr="00043908">
        <w:rPr>
          <w:rFonts w:ascii="Calibri" w:hAnsi="Calibri" w:cs="Calibri"/>
          <w:b/>
          <w:bCs/>
          <w:sz w:val="32"/>
          <w:szCs w:val="32"/>
          <w:lang w:val="pl-PL"/>
        </w:rPr>
        <w:t xml:space="preserve">Sprzęt ruchowo-rekreacyjny dla </w:t>
      </w:r>
      <w:r w:rsidRPr="00721997">
        <w:rPr>
          <w:rFonts w:ascii="Calibri" w:hAnsi="Calibri" w:cs="Calibri"/>
          <w:b/>
          <w:bCs/>
          <w:sz w:val="32"/>
          <w:szCs w:val="32"/>
          <w:lang w:val="pl-PL" w:eastAsia="pl-PL"/>
        </w:rPr>
        <w:t>Zesp</w:t>
      </w:r>
      <w:r w:rsidR="00D067E6">
        <w:rPr>
          <w:rFonts w:ascii="Calibri" w:hAnsi="Calibri" w:cs="Calibri"/>
          <w:b/>
          <w:bCs/>
          <w:sz w:val="32"/>
          <w:szCs w:val="32"/>
          <w:lang w:val="pl-PL" w:eastAsia="pl-PL"/>
        </w:rPr>
        <w:t>o</w:t>
      </w:r>
      <w:r w:rsidRPr="00721997">
        <w:rPr>
          <w:rFonts w:ascii="Calibri" w:hAnsi="Calibri" w:cs="Calibri"/>
          <w:b/>
          <w:bCs/>
          <w:sz w:val="32"/>
          <w:szCs w:val="32"/>
          <w:lang w:val="pl-PL" w:eastAsia="pl-PL"/>
        </w:rPr>
        <w:t>łu Szk</w:t>
      </w:r>
      <w:r w:rsidR="00FE43D2">
        <w:rPr>
          <w:rFonts w:ascii="Calibri" w:hAnsi="Calibri" w:cs="Calibri"/>
          <w:b/>
          <w:bCs/>
          <w:sz w:val="32"/>
          <w:szCs w:val="32"/>
          <w:lang w:val="pl-PL" w:eastAsia="pl-PL"/>
        </w:rPr>
        <w:t>ó</w:t>
      </w:r>
      <w:r w:rsidRPr="00721997">
        <w:rPr>
          <w:rFonts w:ascii="Calibri" w:hAnsi="Calibri" w:cs="Calibri"/>
          <w:b/>
          <w:bCs/>
          <w:sz w:val="32"/>
          <w:szCs w:val="32"/>
          <w:lang w:val="pl-PL" w:eastAsia="pl-PL"/>
        </w:rPr>
        <w:t xml:space="preserve">ł i Przedszkola w </w:t>
      </w:r>
      <w:r w:rsidR="004B093C" w:rsidRPr="004B093C">
        <w:rPr>
          <w:rFonts w:ascii="Calibri" w:hAnsi="Calibri" w:cs="Calibri"/>
          <w:b/>
          <w:bCs/>
          <w:sz w:val="32"/>
          <w:szCs w:val="32"/>
          <w:lang w:val="pl-PL" w:eastAsia="pl-PL"/>
        </w:rPr>
        <w:t>Domosławicach</w:t>
      </w:r>
      <w:r w:rsidR="00C147C1" w:rsidRPr="00721997">
        <w:rPr>
          <w:rFonts w:ascii="Calibri" w:hAnsi="Calibri" w:cs="Calibri"/>
          <w:b/>
          <w:bCs/>
          <w:sz w:val="32"/>
          <w:szCs w:val="32"/>
          <w:lang w:val="pl-PL" w:eastAsia="pl-PL"/>
        </w:rPr>
        <w:t xml:space="preserve">: </w:t>
      </w:r>
    </w:p>
    <w:p w14:paraId="2753B517" w14:textId="14447E41" w:rsidR="000847EB" w:rsidRPr="00721997" w:rsidRDefault="00F51145" w:rsidP="000847EB">
      <w:pPr>
        <w:numPr>
          <w:ilvl w:val="0"/>
          <w:numId w:val="9"/>
        </w:numPr>
        <w:suppressAutoHyphens w:val="0"/>
        <w:spacing w:after="0" w:line="240" w:lineRule="auto"/>
        <w:ind w:left="284"/>
        <w:textAlignment w:val="auto"/>
        <w:rPr>
          <w:rFonts w:ascii="Calibri" w:hAnsi="Calibri" w:cs="Calibri"/>
          <w:sz w:val="22"/>
          <w:lang w:val="pl-PL" w:eastAsia="pl-PL"/>
        </w:rPr>
      </w:pPr>
      <w:r w:rsidRPr="00721997">
        <w:rPr>
          <w:rFonts w:ascii="Calibri" w:hAnsi="Calibri" w:cs="Calibri"/>
          <w:b/>
          <w:bCs/>
          <w:sz w:val="22"/>
          <w:lang w:val="pl-PL" w:eastAsia="pl-PL"/>
        </w:rPr>
        <w:t>Huśtawka klasyczna z siedziskami dla dzieci</w:t>
      </w:r>
      <w:r w:rsidR="00A51B9F">
        <w:rPr>
          <w:rFonts w:ascii="Calibri" w:hAnsi="Calibri" w:cs="Calibri"/>
          <w:b/>
          <w:bCs/>
          <w:sz w:val="22"/>
          <w:lang w:val="pl-PL" w:eastAsia="pl-PL"/>
        </w:rPr>
        <w:t xml:space="preserve"> </w:t>
      </w:r>
      <w:r w:rsidR="00A51B9F" w:rsidRPr="00A51B9F">
        <w:rPr>
          <w:rFonts w:ascii="Calibri" w:hAnsi="Calibri" w:cs="Calibri"/>
          <w:sz w:val="22"/>
          <w:lang w:val="pl-PL" w:eastAsia="pl-PL"/>
        </w:rPr>
        <w:t>– 1 szt.</w:t>
      </w:r>
      <w:r w:rsidR="00A51B9F">
        <w:rPr>
          <w:rFonts w:ascii="Calibri" w:hAnsi="Calibri" w:cs="Calibri"/>
          <w:b/>
          <w:bCs/>
          <w:sz w:val="22"/>
          <w:lang w:val="pl-PL" w:eastAsia="pl-PL"/>
        </w:rPr>
        <w:t xml:space="preserve"> </w:t>
      </w:r>
      <w:r w:rsidRPr="00721997">
        <w:rPr>
          <w:rFonts w:ascii="Calibri" w:hAnsi="Calibri" w:cs="Calibri"/>
          <w:sz w:val="22"/>
          <w:lang w:val="pl-PL" w:eastAsia="pl-PL"/>
        </w:rPr>
        <w:br/>
        <w:t xml:space="preserve">Konstrukcja </w:t>
      </w:r>
      <w:r w:rsidR="00FE43D2">
        <w:rPr>
          <w:rFonts w:ascii="Calibri" w:hAnsi="Calibri" w:cs="Calibri"/>
          <w:sz w:val="22"/>
          <w:lang w:val="pl-PL" w:eastAsia="pl-PL"/>
        </w:rPr>
        <w:t>metalowa</w:t>
      </w:r>
      <w:r w:rsidRPr="00721997">
        <w:rPr>
          <w:rFonts w:ascii="Calibri" w:hAnsi="Calibri" w:cs="Calibri"/>
          <w:sz w:val="22"/>
          <w:lang w:val="pl-PL" w:eastAsia="pl-PL"/>
        </w:rPr>
        <w:t xml:space="preserve"> z 2 siedziskami gumowymi lub tworzywowymi, zawieszonymi na ogniwach łańcuchowych. Wysokość dopasowana do dzieci w wieku 3–6 lat. Bezpieczna nawierzchnia dookoła zapewniona przez zamawiającego. Konstrukcja główna: wykonana z drewna; Belka oraz łańcuchy: ze stali nierdzewnej; Kotwienie: bezpośrednio w gruncie.</w:t>
      </w:r>
      <w:r w:rsidRPr="00721997">
        <w:rPr>
          <w:rFonts w:ascii="Calibri" w:hAnsi="Calibri" w:cs="Calibri"/>
          <w:sz w:val="22"/>
          <w:lang w:val="pl-PL" w:eastAsia="pl-PL"/>
        </w:rPr>
        <w:br/>
        <w:t>Minimalne wymagania dla urządzenia: Długość (m): 1,59 ±10%, Szerokość (m): 3,75 ±10%, Wysokość (m): 2,39 ±10% Pole strefy bezp. (m2): 21,5 ±10% Maks. wys. upadku (m): 1,3 ±10%, Obwód strefy bezb. (m): 20,5 ±10%</w:t>
      </w:r>
    </w:p>
    <w:p w14:paraId="70C7AB69" w14:textId="41B53D4E" w:rsidR="000847EB" w:rsidRPr="00721997" w:rsidRDefault="000847EB" w:rsidP="000847EB">
      <w:pPr>
        <w:numPr>
          <w:ilvl w:val="0"/>
          <w:numId w:val="9"/>
        </w:numPr>
        <w:suppressAutoHyphens w:val="0"/>
        <w:spacing w:after="0" w:line="240" w:lineRule="auto"/>
        <w:ind w:left="284"/>
        <w:textAlignment w:val="auto"/>
        <w:rPr>
          <w:rFonts w:ascii="Calibri" w:hAnsi="Calibri" w:cs="Calibri"/>
          <w:sz w:val="22"/>
          <w:lang w:val="pl-PL" w:eastAsia="pl-PL"/>
        </w:rPr>
      </w:pPr>
      <w:r w:rsidRPr="00721997">
        <w:rPr>
          <w:rFonts w:ascii="Calibri" w:hAnsi="Calibri" w:cs="Calibri"/>
          <w:b/>
          <w:bCs/>
          <w:sz w:val="22"/>
          <w:lang w:val="pl-PL" w:eastAsia="pl-PL"/>
        </w:rPr>
        <w:t>Zestaw tablic edukacyjnych zewnętrznych</w:t>
      </w:r>
      <w:r w:rsidRPr="00721997">
        <w:rPr>
          <w:rFonts w:ascii="Calibri" w:hAnsi="Calibri" w:cs="Calibri"/>
          <w:sz w:val="22"/>
          <w:lang w:val="pl-PL" w:eastAsia="pl-PL"/>
        </w:rPr>
        <w:t xml:space="preserve"> – 1 zestaw </w:t>
      </w:r>
      <w:r w:rsidRPr="00721997">
        <w:rPr>
          <w:rFonts w:ascii="Calibri" w:hAnsi="Calibri" w:cs="Calibri"/>
          <w:sz w:val="22"/>
          <w:lang w:val="pl-PL" w:eastAsia="pl-PL"/>
        </w:rPr>
        <w:br/>
        <w:t xml:space="preserve">Zestaw czterech wolnostojących paneli edukacyjnych wykonanych z wodoodpornej płyty HDPE, zamontowanych na słupach </w:t>
      </w:r>
      <w:r w:rsidR="00580698">
        <w:rPr>
          <w:rFonts w:ascii="Calibri" w:hAnsi="Calibri" w:cs="Calibri"/>
          <w:sz w:val="22"/>
          <w:lang w:val="pl-PL" w:eastAsia="pl-PL"/>
        </w:rPr>
        <w:t xml:space="preserve">metalowych </w:t>
      </w:r>
      <w:r w:rsidRPr="00721997">
        <w:rPr>
          <w:rFonts w:ascii="Calibri" w:hAnsi="Calibri" w:cs="Calibri"/>
          <w:sz w:val="22"/>
          <w:lang w:val="pl-PL" w:eastAsia="pl-PL"/>
        </w:rPr>
        <w:t>impregnowanych ciśnieniowo. Panele zawierają np.: gry logiczne, układanki edukacyjne, tablicę do pisania, zegar, alfabet, labirynt, instrument muzyczny (np. dzwonki) lub równoważny. Minimalne wymagania dla urządzenia: Długość (m): 2,50 ±10%, Szerokość (m): 0,70 ±10% Wysokość (m): 1,50 ±10%, Pole strefy bezp. (m2): 17 ±10%, Obwód strefy bezb. (m): 15 ±10%</w:t>
      </w:r>
    </w:p>
    <w:p w14:paraId="460CEDE9" w14:textId="1131119E" w:rsidR="000847EB" w:rsidRPr="00721997" w:rsidRDefault="000847EB" w:rsidP="000847EB">
      <w:pPr>
        <w:numPr>
          <w:ilvl w:val="0"/>
          <w:numId w:val="9"/>
        </w:numPr>
        <w:suppressAutoHyphens w:val="0"/>
        <w:spacing w:after="0" w:line="240" w:lineRule="auto"/>
        <w:ind w:left="284"/>
        <w:textAlignment w:val="auto"/>
        <w:rPr>
          <w:rFonts w:ascii="Calibri" w:hAnsi="Calibri" w:cs="Calibri"/>
          <w:sz w:val="22"/>
          <w:lang w:val="pl-PL" w:eastAsia="pl-PL"/>
        </w:rPr>
      </w:pPr>
      <w:r w:rsidRPr="00721997">
        <w:rPr>
          <w:rFonts w:ascii="Calibri" w:hAnsi="Calibri" w:cs="Calibri"/>
          <w:b/>
          <w:bCs/>
          <w:sz w:val="22"/>
          <w:lang w:val="pl-PL" w:eastAsia="pl-PL"/>
        </w:rPr>
        <w:t xml:space="preserve">Tablica do rysowania podwójna </w:t>
      </w:r>
      <w:r w:rsidRPr="00721997">
        <w:rPr>
          <w:rFonts w:ascii="Calibri" w:hAnsi="Calibri" w:cs="Calibri"/>
          <w:sz w:val="22"/>
          <w:lang w:val="pl-PL" w:eastAsia="pl-PL"/>
        </w:rPr>
        <w:t xml:space="preserve">– 1 szt. </w:t>
      </w:r>
      <w:r w:rsidRPr="00721997">
        <w:rPr>
          <w:rFonts w:ascii="Calibri" w:hAnsi="Calibri" w:cs="Calibri"/>
          <w:sz w:val="22"/>
          <w:lang w:val="pl-PL" w:eastAsia="pl-PL"/>
        </w:rPr>
        <w:br/>
        <w:t xml:space="preserve">Podwójna tablica z powierzchnią suchościeralną lub kredową z obu stron, umieszczona na konstrukcji drewnianej. Pozwala na równoczesne korzystanie przez dwoje dzieci lub równoważna. Konstrukcja: wykonana </w:t>
      </w:r>
      <w:r w:rsidR="00580698">
        <w:rPr>
          <w:rFonts w:ascii="Calibri" w:hAnsi="Calibri" w:cs="Calibri"/>
          <w:sz w:val="22"/>
          <w:lang w:val="pl-PL" w:eastAsia="pl-PL"/>
        </w:rPr>
        <w:t>ze stali</w:t>
      </w:r>
      <w:r w:rsidRPr="00721997">
        <w:rPr>
          <w:rFonts w:ascii="Calibri" w:hAnsi="Calibri" w:cs="Calibri"/>
          <w:sz w:val="22"/>
          <w:lang w:val="pl-PL" w:eastAsia="pl-PL"/>
        </w:rPr>
        <w:t>; Panele rysunkowe: wykonane ze sklejki wodoodpornej pokrytej HPL; Elementy drewniane: olejowane lub pokryte barwną lazurą; Kotwienie: poniżej poziomu gruntu. Minimalne wymagania dla urządzenia: Długość (m): 0,81 ±10%, Szerokość (m): 0,81 ±10%, Wysokość (m): 1,51 ±10%, Pole strefy bezp. (m2): 12 ±10%, Obwód strefy bezb. (m): 12,5 ±10%</w:t>
      </w:r>
    </w:p>
    <w:p w14:paraId="2EFE2EEB" w14:textId="77777777" w:rsidR="00145C5B" w:rsidRPr="00721997" w:rsidRDefault="000847EB" w:rsidP="00145C5B">
      <w:pPr>
        <w:numPr>
          <w:ilvl w:val="0"/>
          <w:numId w:val="9"/>
        </w:numPr>
        <w:suppressAutoHyphens w:val="0"/>
        <w:spacing w:after="0" w:line="240" w:lineRule="auto"/>
        <w:ind w:left="284"/>
        <w:textAlignment w:val="auto"/>
        <w:rPr>
          <w:rFonts w:ascii="Calibri" w:hAnsi="Calibri" w:cs="Calibri"/>
          <w:sz w:val="22"/>
          <w:lang w:val="pl-PL" w:eastAsia="pl-PL"/>
        </w:rPr>
      </w:pPr>
      <w:r w:rsidRPr="00721997">
        <w:rPr>
          <w:rFonts w:ascii="Calibri" w:hAnsi="Calibri" w:cs="Calibri"/>
          <w:b/>
          <w:bCs/>
          <w:sz w:val="22"/>
          <w:lang w:val="pl-PL" w:eastAsia="pl-PL"/>
        </w:rPr>
        <w:t>Tablica manipulacyjna – przeplatanka</w:t>
      </w:r>
      <w:r w:rsidRPr="00721997">
        <w:rPr>
          <w:rFonts w:ascii="Calibri" w:hAnsi="Calibri" w:cs="Calibri"/>
          <w:sz w:val="22"/>
          <w:lang w:val="pl-PL" w:eastAsia="pl-PL"/>
        </w:rPr>
        <w:t xml:space="preserve"> – 1 szt. </w:t>
      </w:r>
      <w:r w:rsidRPr="00721997">
        <w:rPr>
          <w:rFonts w:ascii="Calibri" w:hAnsi="Calibri" w:cs="Calibri"/>
          <w:sz w:val="22"/>
          <w:lang w:val="pl-PL" w:eastAsia="pl-PL"/>
        </w:rPr>
        <w:br/>
        <w:t>Tablica z torami i sznurkami do przeplatania dla dzieci w wieku przedszkolnym, zamontowana na trwałej, zewnętrznej konstrukcji. Wzór geometryczny (figury, linie) lub równoważny. Umożliwia rozwój percepcji wzrokowo–ruchowej i koncentracji. Minimalne wymagania: Konstrukcja główna: stal; Panele: z polietylenu (HDPE); Liny: polipropylenowe wzmocnione rdzeniem stalowym lub równoważne; Elementy stalowe: zabezpieczone antykorozyjnie poprzez cynkowanie i lakierowanie proszkowe; Kotwienie: bezpośrednio w gruncie. Długość (m): 0,67 ±10%, Szerokość (m): 0,04 ±10%, Wysokość (m): 1,03 ±10% Pole strefy bezp. (m2): 9,5 ±10%, Obwód strefy bezb. (m): 11 ±10%</w:t>
      </w:r>
    </w:p>
    <w:p w14:paraId="44D51021" w14:textId="3923FEEE" w:rsidR="00145C5B" w:rsidRPr="00721997" w:rsidRDefault="00145C5B" w:rsidP="00145C5B">
      <w:pPr>
        <w:numPr>
          <w:ilvl w:val="0"/>
          <w:numId w:val="9"/>
        </w:numPr>
        <w:suppressAutoHyphens w:val="0"/>
        <w:spacing w:after="0" w:line="240" w:lineRule="auto"/>
        <w:ind w:left="284"/>
        <w:textAlignment w:val="auto"/>
        <w:rPr>
          <w:rFonts w:ascii="Calibri" w:hAnsi="Calibri" w:cs="Calibri"/>
          <w:sz w:val="22"/>
          <w:lang w:val="pl-PL" w:eastAsia="pl-PL"/>
        </w:rPr>
      </w:pPr>
      <w:r w:rsidRPr="00721997">
        <w:rPr>
          <w:rFonts w:ascii="Calibri" w:hAnsi="Calibri" w:cs="Calibri"/>
          <w:b/>
          <w:bCs/>
          <w:sz w:val="22"/>
          <w:lang w:val="pl-PL" w:eastAsia="pl-PL"/>
        </w:rPr>
        <w:lastRenderedPageBreak/>
        <w:t xml:space="preserve">Tablica manipulacyjna </w:t>
      </w:r>
      <w:r w:rsidRPr="00721997">
        <w:rPr>
          <w:rFonts w:ascii="Calibri" w:hAnsi="Calibri" w:cs="Calibri"/>
          <w:sz w:val="22"/>
          <w:lang w:val="pl-PL" w:eastAsia="pl-PL"/>
        </w:rPr>
        <w:t xml:space="preserve">– 1 szt. </w:t>
      </w:r>
      <w:r w:rsidRPr="00721997">
        <w:rPr>
          <w:rFonts w:ascii="Calibri" w:hAnsi="Calibri" w:cs="Calibri"/>
          <w:sz w:val="22"/>
          <w:lang w:val="pl-PL" w:eastAsia="pl-PL"/>
        </w:rPr>
        <w:br/>
        <w:t xml:space="preserve">Kolorowa tablica manipulacyjna w kształcie zwierzęcym, np. papugi lub równoważna, wyposażona np. w przekładnie, labirynty, zegar i inne elementy rozwijające małą motorykę. Montaż na słupach drewnianych. Minimalne wymagania: Konstrukcja: </w:t>
      </w:r>
      <w:r w:rsidR="00580698">
        <w:rPr>
          <w:rFonts w:ascii="Calibri" w:hAnsi="Calibri" w:cs="Calibri"/>
          <w:sz w:val="22"/>
          <w:lang w:val="pl-PL" w:eastAsia="pl-PL"/>
        </w:rPr>
        <w:t>stalowa</w:t>
      </w:r>
      <w:r w:rsidRPr="00721997">
        <w:rPr>
          <w:rFonts w:ascii="Calibri" w:hAnsi="Calibri" w:cs="Calibri"/>
          <w:sz w:val="22"/>
          <w:lang w:val="pl-PL" w:eastAsia="pl-PL"/>
        </w:rPr>
        <w:t>, Panele: z polietylenu (HDPE); Elementy drewniane: olejowane lub pokryte barwną lazurą; Elementy stalowe: zabezpieczone antykorozyjnie poprzez cynkowanie oraz lakierowanie proszkowe lub równoważne. Długość (m): 0,94 ±10%, Szerokość (m): 0,09 ±10%, Wysokość (m): 1,61 ±10%, Pole strefy bezp. (m2): 10 ±10%, Obwód strefy bezb. (m): 11,5 ±10%</w:t>
      </w:r>
      <w:r w:rsidRPr="0086570A">
        <w:rPr>
          <w:rFonts w:ascii="Calibri" w:hAnsi="Calibri" w:cs="Calibri"/>
          <w:b/>
          <w:bCs/>
          <w:sz w:val="22"/>
          <w:lang w:val="pl-PL"/>
        </w:rPr>
        <w:t xml:space="preserve"> </w:t>
      </w:r>
    </w:p>
    <w:p w14:paraId="6D276794" w14:textId="77777777" w:rsidR="00CC638B" w:rsidRPr="00721997" w:rsidRDefault="00145C5B" w:rsidP="00CC638B">
      <w:pPr>
        <w:numPr>
          <w:ilvl w:val="0"/>
          <w:numId w:val="9"/>
        </w:numPr>
        <w:suppressAutoHyphens w:val="0"/>
        <w:spacing w:after="0" w:line="240" w:lineRule="auto"/>
        <w:ind w:left="284"/>
        <w:textAlignment w:val="auto"/>
        <w:rPr>
          <w:rFonts w:ascii="Calibri" w:hAnsi="Calibri" w:cs="Calibri"/>
          <w:sz w:val="22"/>
          <w:lang w:val="pl-PL" w:eastAsia="pl-PL"/>
        </w:rPr>
      </w:pPr>
      <w:r w:rsidRPr="00721997">
        <w:rPr>
          <w:rFonts w:ascii="Calibri" w:hAnsi="Calibri" w:cs="Calibri"/>
          <w:b/>
          <w:bCs/>
          <w:sz w:val="22"/>
          <w:lang w:val="pl-PL" w:eastAsia="pl-PL"/>
        </w:rPr>
        <w:t>Piaskownica</w:t>
      </w:r>
      <w:r w:rsidRPr="00721997">
        <w:rPr>
          <w:rFonts w:ascii="Calibri" w:hAnsi="Calibri" w:cs="Calibri"/>
          <w:sz w:val="22"/>
          <w:lang w:val="pl-PL" w:eastAsia="pl-PL"/>
        </w:rPr>
        <w:t xml:space="preserve"> – 1 szt. </w:t>
      </w:r>
      <w:r w:rsidRPr="00721997">
        <w:rPr>
          <w:rFonts w:ascii="Calibri" w:hAnsi="Calibri" w:cs="Calibri"/>
          <w:sz w:val="22"/>
          <w:lang w:val="pl-PL" w:eastAsia="pl-PL"/>
        </w:rPr>
        <w:br/>
        <w:t>Drewniana impregnowana ciśnieniowo lub z laminatu wysokociśnieniowego HPL o grubości min. 8 mm piaskownica o wymiarach min. 2 x 2 m lub równoważna, mile widziane siedziska w narożnikach. Elementy zaokrąglone, bezpieczne, przystosowane do intensywnego użytkowania. Kotwienie: poniżej poziomu gruntu. Minimalne wymagania dla urządzenia: Długość (m): 2,25 ±10%, Szerokość (m): 2,25 ±10%, Wysokość (m): 0,31 ±10% Pole strefy bezp. (m2): 25,6 ±10%, Maks. wys. upadku (m): 0,31 ±10%, Obwód strefy bezb. (m): 18,4 ±10%</w:t>
      </w:r>
    </w:p>
    <w:p w14:paraId="652A4C9F" w14:textId="6009B898" w:rsidR="00CC638B" w:rsidRPr="00721997" w:rsidRDefault="00CC638B" w:rsidP="00CC638B">
      <w:pPr>
        <w:numPr>
          <w:ilvl w:val="0"/>
          <w:numId w:val="9"/>
        </w:numPr>
        <w:suppressAutoHyphens w:val="0"/>
        <w:spacing w:after="0" w:line="240" w:lineRule="auto"/>
        <w:ind w:left="284"/>
        <w:textAlignment w:val="auto"/>
        <w:rPr>
          <w:rFonts w:ascii="Calibri" w:hAnsi="Calibri" w:cs="Calibri"/>
          <w:sz w:val="22"/>
          <w:lang w:val="pl-PL" w:eastAsia="pl-PL"/>
        </w:rPr>
      </w:pPr>
      <w:r w:rsidRPr="00721997">
        <w:rPr>
          <w:rFonts w:ascii="Calibri" w:hAnsi="Calibri" w:cs="Calibri"/>
          <w:b/>
          <w:bCs/>
          <w:sz w:val="22"/>
          <w:lang w:val="pl-PL" w:eastAsia="pl-PL"/>
        </w:rPr>
        <w:t>Huśtawka typu gniazdo</w:t>
      </w:r>
      <w:r w:rsidRPr="00721997">
        <w:rPr>
          <w:rFonts w:ascii="Calibri" w:hAnsi="Calibri" w:cs="Calibri"/>
          <w:sz w:val="22"/>
          <w:lang w:val="pl-PL" w:eastAsia="pl-PL"/>
        </w:rPr>
        <w:t xml:space="preserve"> – 1 szt. </w:t>
      </w:r>
      <w:r w:rsidRPr="00721997">
        <w:rPr>
          <w:rFonts w:ascii="Calibri" w:hAnsi="Calibri" w:cs="Calibri"/>
          <w:sz w:val="22"/>
          <w:lang w:val="pl-PL" w:eastAsia="pl-PL"/>
        </w:rPr>
        <w:br/>
        <w:t>Zawieszona platforma w formie gniazda z oplotu linowego, zawieszona na ramie stalowej. Średnica siedziska min. 100 cm. Przeznaczona dla dzieci o zróżnicowanych potrzebach rozwojowych. Minimalne wymagania: Długość (m): 2,64 ±10%, Szerokość (m): 1,05 ±10%, Wysokość (m): 1,6 ±10%, Maks. wys. upadku (m): 0,94 ±10% Pole strefy bezp. (m2): 15,5 ±10%</w:t>
      </w:r>
      <w:r w:rsidRPr="00721997">
        <w:rPr>
          <w:rFonts w:ascii="Calibri" w:hAnsi="Calibri" w:cs="Calibri"/>
          <w:sz w:val="22"/>
          <w:lang w:val="pl-PL" w:eastAsia="pl-PL"/>
        </w:rPr>
        <w:br/>
        <w:t>Obwód strefy bezb. (m): 17,5 ±10%</w:t>
      </w:r>
    </w:p>
    <w:p w14:paraId="04AB360B" w14:textId="0996C672" w:rsidR="00C147C1" w:rsidRPr="00721997" w:rsidRDefault="00C147C1" w:rsidP="00847905">
      <w:pPr>
        <w:suppressAutoHyphens w:val="0"/>
        <w:spacing w:after="0" w:line="240" w:lineRule="auto"/>
        <w:ind w:left="-76" w:firstLine="0"/>
        <w:textAlignment w:val="auto"/>
        <w:rPr>
          <w:rFonts w:ascii="Calibri" w:hAnsi="Calibri" w:cs="Calibri"/>
          <w:b/>
          <w:bCs/>
          <w:sz w:val="32"/>
          <w:szCs w:val="32"/>
          <w:lang w:val="pl-PL" w:eastAsia="pl-PL"/>
        </w:rPr>
      </w:pPr>
    </w:p>
    <w:p w14:paraId="6D2949BB" w14:textId="464CA340" w:rsidR="00273472" w:rsidRPr="00043908" w:rsidRDefault="006D394F" w:rsidP="00D82AF8">
      <w:pPr>
        <w:pBdr>
          <w:bottom w:val="single" w:sz="4" w:space="1" w:color="auto"/>
        </w:pBdr>
        <w:spacing w:after="0" w:line="300" w:lineRule="auto"/>
        <w:ind w:left="0" w:firstLine="0"/>
        <w:textAlignment w:val="auto"/>
        <w:rPr>
          <w:rFonts w:ascii="Calibri" w:hAnsi="Calibri" w:cs="Calibri"/>
          <w:b/>
          <w:bCs/>
          <w:sz w:val="32"/>
          <w:szCs w:val="32"/>
          <w:lang w:val="pl-PL"/>
        </w:rPr>
      </w:pPr>
      <w:r w:rsidRPr="00043908">
        <w:rPr>
          <w:rFonts w:ascii="Calibri" w:hAnsi="Calibri" w:cs="Calibri"/>
          <w:b/>
          <w:bCs/>
          <w:sz w:val="32"/>
          <w:szCs w:val="32"/>
          <w:lang w:val="pl-PL"/>
        </w:rPr>
        <w:t>Część nr 6: Sprzęt do terapii integracji sensorycznej i wyposażenie sali Snoezelen</w:t>
      </w:r>
      <w:r w:rsidR="00273472" w:rsidRPr="00043908">
        <w:rPr>
          <w:rFonts w:ascii="Calibri" w:hAnsi="Calibri" w:cs="Calibri"/>
          <w:b/>
          <w:bCs/>
          <w:sz w:val="32"/>
          <w:szCs w:val="32"/>
          <w:lang w:val="pl-PL"/>
        </w:rPr>
        <w:t>:</w:t>
      </w:r>
    </w:p>
    <w:p w14:paraId="3DBE26FE" w14:textId="33EB8F13" w:rsidR="00273472" w:rsidRPr="00721997" w:rsidRDefault="00273472" w:rsidP="00273472">
      <w:pPr>
        <w:suppressAutoHyphens w:val="0"/>
        <w:spacing w:after="0" w:line="240" w:lineRule="auto"/>
        <w:ind w:left="0" w:firstLine="0"/>
        <w:textAlignment w:val="auto"/>
        <w:rPr>
          <w:rFonts w:ascii="Calibri" w:hAnsi="Calibri" w:cs="Calibri"/>
          <w:b/>
          <w:bCs/>
          <w:sz w:val="32"/>
          <w:szCs w:val="32"/>
          <w:lang w:val="pl-PL" w:eastAsia="pl-PL"/>
        </w:rPr>
      </w:pPr>
      <w:r w:rsidRPr="00721997">
        <w:rPr>
          <w:rFonts w:ascii="Calibri" w:hAnsi="Calibri" w:cs="Calibri"/>
          <w:b/>
          <w:bCs/>
          <w:sz w:val="32"/>
          <w:szCs w:val="32"/>
          <w:lang w:val="pl-PL" w:eastAsia="pl-PL"/>
        </w:rPr>
        <w:t>Zespół Szkoły i Przedszkola w Tymowej:</w:t>
      </w:r>
    </w:p>
    <w:p w14:paraId="4AC32D74" w14:textId="594C3FD4" w:rsidR="00DD7531" w:rsidRPr="00721997" w:rsidRDefault="00910ED2" w:rsidP="00DD7531">
      <w:pPr>
        <w:numPr>
          <w:ilvl w:val="0"/>
          <w:numId w:val="25"/>
        </w:numPr>
        <w:suppressAutoHyphens w:val="0"/>
        <w:spacing w:after="0" w:line="240" w:lineRule="auto"/>
        <w:ind w:left="284"/>
        <w:textAlignment w:val="auto"/>
        <w:rPr>
          <w:rFonts w:ascii="Calibri" w:hAnsi="Calibri" w:cs="Calibri"/>
          <w:sz w:val="22"/>
          <w:lang w:val="pl-PL" w:eastAsia="pl-PL"/>
        </w:rPr>
      </w:pPr>
      <w:r w:rsidRPr="00721997">
        <w:rPr>
          <w:rFonts w:ascii="Calibri" w:hAnsi="Calibri" w:cs="Calibri"/>
          <w:b/>
          <w:bCs/>
          <w:sz w:val="22"/>
          <w:lang w:val="pl-PL" w:eastAsia="pl-PL"/>
        </w:rPr>
        <w:t>Suchy basen z piłkami</w:t>
      </w:r>
      <w:r w:rsidRPr="00721997">
        <w:rPr>
          <w:rFonts w:ascii="Calibri" w:hAnsi="Calibri" w:cs="Calibri"/>
          <w:sz w:val="22"/>
          <w:lang w:val="pl-PL" w:eastAsia="pl-PL"/>
        </w:rPr>
        <w:t xml:space="preserve"> </w:t>
      </w:r>
      <w:r w:rsidRPr="00721997">
        <w:rPr>
          <w:rFonts w:ascii="Calibri" w:hAnsi="Calibri" w:cs="Calibri"/>
          <w:sz w:val="22"/>
          <w:lang w:val="pl-PL" w:eastAsia="pl-PL"/>
        </w:rPr>
        <w:br/>
        <w:t xml:space="preserve">Miękki, bezpieczny basen z wypełnieniem z piłek sensorycznych o różnych kolorach lub równoważny. Minimalne wymagania: </w:t>
      </w:r>
      <w:r w:rsidRPr="00721997">
        <w:rPr>
          <w:rFonts w:ascii="Calibri" w:hAnsi="Calibri" w:cs="Calibri"/>
          <w:sz w:val="22"/>
          <w:lang w:val="pl-PL" w:eastAsia="pl-PL"/>
        </w:rPr>
        <w:br/>
        <w:t xml:space="preserve">1) w składzie basenu przeważająca bawełna </w:t>
      </w:r>
      <w:r w:rsidRPr="00721997">
        <w:rPr>
          <w:rFonts w:ascii="Calibri" w:hAnsi="Calibri" w:cs="Calibri"/>
          <w:sz w:val="22"/>
          <w:lang w:val="pl-PL" w:eastAsia="pl-PL"/>
        </w:rPr>
        <w:br/>
        <w:t xml:space="preserve">2) Wymiary basenu: kwadrat lub okrągły o średnicy min. 120 cm i wysokości min. 30 </w:t>
      </w:r>
      <w:r w:rsidR="000F2D6F" w:rsidRPr="00721997">
        <w:rPr>
          <w:rFonts w:ascii="Calibri" w:hAnsi="Calibri" w:cs="Calibri"/>
          <w:sz w:val="22"/>
          <w:lang w:val="pl-PL" w:eastAsia="pl-PL"/>
        </w:rPr>
        <w:t xml:space="preserve">cm,  </w:t>
      </w:r>
      <w:r w:rsidRPr="00721997">
        <w:rPr>
          <w:rFonts w:ascii="Calibri" w:hAnsi="Calibri" w:cs="Calibri"/>
          <w:sz w:val="22"/>
          <w:lang w:val="pl-PL" w:eastAsia="pl-PL"/>
        </w:rPr>
        <w:br/>
        <w:t xml:space="preserve">3) stabilne boki o grubości min. 5 cm oraz dno wykonane z pianki,  </w:t>
      </w:r>
      <w:r w:rsidRPr="00721997">
        <w:rPr>
          <w:rFonts w:ascii="Calibri" w:hAnsi="Calibri" w:cs="Calibri"/>
          <w:sz w:val="22"/>
          <w:lang w:val="pl-PL" w:eastAsia="pl-PL"/>
        </w:rPr>
        <w:br/>
        <w:t xml:space="preserve">4) w zestawie bezpieczne dla dzieci piłeczki o średnicy 7 cm ±10%, Liczba piłek: min. 600 szt. zestaw lub możliwość uzupełnienia zestawu do wymaganej liczby, z nietoksycznego materiału. </w:t>
      </w:r>
      <w:r w:rsidRPr="00721997">
        <w:rPr>
          <w:rFonts w:ascii="Calibri" w:hAnsi="Calibri" w:cs="Calibri"/>
          <w:sz w:val="22"/>
          <w:lang w:val="pl-PL" w:eastAsia="pl-PL"/>
        </w:rPr>
        <w:br/>
        <w:t>5) Posiada certyfikat CE. Zdejmowany pokrowiec.</w:t>
      </w:r>
    </w:p>
    <w:p w14:paraId="00BE0430" w14:textId="25E1D981" w:rsidR="00DD7531" w:rsidRPr="00721997" w:rsidRDefault="00DD7531" w:rsidP="00DD7531">
      <w:pPr>
        <w:numPr>
          <w:ilvl w:val="0"/>
          <w:numId w:val="25"/>
        </w:numPr>
        <w:suppressAutoHyphens w:val="0"/>
        <w:spacing w:after="0" w:line="240" w:lineRule="auto"/>
        <w:ind w:left="284"/>
        <w:textAlignment w:val="auto"/>
        <w:rPr>
          <w:rFonts w:ascii="Calibri" w:hAnsi="Calibri" w:cs="Calibri"/>
          <w:sz w:val="22"/>
          <w:lang w:val="pl-PL" w:eastAsia="pl-PL"/>
        </w:rPr>
      </w:pPr>
      <w:r w:rsidRPr="00721997">
        <w:rPr>
          <w:rFonts w:ascii="Calibri" w:hAnsi="Calibri" w:cs="Calibri"/>
          <w:b/>
          <w:bCs/>
          <w:sz w:val="22"/>
          <w:lang w:val="pl-PL" w:eastAsia="pl-PL"/>
        </w:rPr>
        <w:t xml:space="preserve">Kostki typu Comprimo lub </w:t>
      </w:r>
      <w:r w:rsidR="000F2D6F" w:rsidRPr="00721997">
        <w:rPr>
          <w:rFonts w:ascii="Calibri" w:hAnsi="Calibri" w:cs="Calibri"/>
          <w:b/>
          <w:bCs/>
          <w:sz w:val="22"/>
          <w:lang w:val="pl-PL" w:eastAsia="pl-PL"/>
        </w:rPr>
        <w:t>równoważne</w:t>
      </w:r>
      <w:r w:rsidR="000F2D6F" w:rsidRPr="00721997">
        <w:rPr>
          <w:rFonts w:ascii="Calibri" w:hAnsi="Calibri" w:cs="Calibri"/>
          <w:sz w:val="22"/>
          <w:lang w:val="pl-PL" w:eastAsia="pl-PL"/>
        </w:rPr>
        <w:t xml:space="preserve"> –</w:t>
      </w:r>
      <w:r w:rsidRPr="00721997">
        <w:rPr>
          <w:rFonts w:ascii="Calibri" w:hAnsi="Calibri" w:cs="Calibri"/>
          <w:sz w:val="22"/>
          <w:lang w:val="pl-PL" w:eastAsia="pl-PL"/>
        </w:rPr>
        <w:t xml:space="preserve"> 1 zestaw</w:t>
      </w:r>
      <w:r w:rsidRPr="00721997">
        <w:rPr>
          <w:rFonts w:ascii="Calibri" w:hAnsi="Calibri" w:cs="Calibri"/>
          <w:sz w:val="22"/>
          <w:lang w:val="pl-PL" w:eastAsia="pl-PL"/>
        </w:rPr>
        <w:br/>
        <w:t>Zestaw miękkich klocków sensorycznych przeznaczonych do ćwiczeń percepcji dotykowej, koordynacji ruchowej oraz rozwijania zdolności poznawczych dzieci w wieku przedszkolnym. Elementy wykonane z pianki o zróżnicowanej twardości, umożliwiającej rozpoznawanie różnic w oporze podczas nacisku dłonią lub stopą.</w:t>
      </w:r>
      <w:r w:rsidRPr="00721997">
        <w:rPr>
          <w:rFonts w:ascii="Calibri" w:hAnsi="Calibri" w:cs="Calibri"/>
          <w:sz w:val="22"/>
          <w:lang w:val="pl-PL" w:eastAsia="pl-PL"/>
        </w:rPr>
        <w:br/>
      </w:r>
      <w:r w:rsidRPr="00721997">
        <w:rPr>
          <w:rFonts w:ascii="Calibri" w:hAnsi="Calibri" w:cs="Calibri"/>
          <w:sz w:val="22"/>
          <w:lang w:val="pl-PL" w:eastAsia="pl-PL"/>
        </w:rPr>
        <w:lastRenderedPageBreak/>
        <w:t>Minimalne wymagane parametry (lub równoważne):</w:t>
      </w:r>
      <w:r w:rsidRPr="00721997">
        <w:rPr>
          <w:rFonts w:ascii="Calibri" w:hAnsi="Calibri" w:cs="Calibri"/>
          <w:sz w:val="22"/>
          <w:lang w:val="pl-PL" w:eastAsia="pl-PL"/>
        </w:rPr>
        <w:br/>
        <w:t>1) zestaw klocków sensorycznych z pianki o zróżnicowanej twardości,</w:t>
      </w:r>
      <w:r w:rsidRPr="00721997">
        <w:rPr>
          <w:rFonts w:ascii="Calibri" w:hAnsi="Calibri" w:cs="Calibri"/>
          <w:sz w:val="22"/>
          <w:lang w:val="pl-PL" w:eastAsia="pl-PL"/>
        </w:rPr>
        <w:br/>
        <w:t>2) liczba elementów w zestawie: min. 10 szt.,</w:t>
      </w:r>
      <w:r w:rsidRPr="00721997">
        <w:rPr>
          <w:rFonts w:ascii="Calibri" w:hAnsi="Calibri" w:cs="Calibri"/>
          <w:sz w:val="22"/>
          <w:lang w:val="pl-PL" w:eastAsia="pl-PL"/>
        </w:rPr>
        <w:br/>
        <w:t>3) liczba poziomów twardości: min. 5 różnych stopni oporu, tworzących pary elementów o tej samej twardości,</w:t>
      </w:r>
      <w:r w:rsidRPr="00721997">
        <w:rPr>
          <w:rFonts w:ascii="Calibri" w:hAnsi="Calibri" w:cs="Calibri"/>
          <w:sz w:val="22"/>
          <w:lang w:val="pl-PL" w:eastAsia="pl-PL"/>
        </w:rPr>
        <w:br/>
        <w:t>4) wymiary pojedynczego elementu: 16 × 24 × 10 cm (±20%),</w:t>
      </w:r>
      <w:r w:rsidRPr="00721997">
        <w:rPr>
          <w:rFonts w:ascii="Calibri" w:hAnsi="Calibri" w:cs="Calibri"/>
          <w:sz w:val="22"/>
          <w:lang w:val="pl-PL" w:eastAsia="pl-PL"/>
        </w:rPr>
        <w:br/>
        <w:t>5) materiał wypełnienia: pianka poliuretanowa lub równoważny materiał sprężysty,</w:t>
      </w:r>
      <w:r w:rsidRPr="00721997">
        <w:rPr>
          <w:rFonts w:ascii="Calibri" w:hAnsi="Calibri" w:cs="Calibri"/>
          <w:sz w:val="22"/>
          <w:lang w:val="pl-PL" w:eastAsia="pl-PL"/>
        </w:rPr>
        <w:br/>
        <w:t>6) pokrowce zdejmowane, wykonane z wytrzymałej tkaniny syntetycznej lub mieszanki materiałów,</w:t>
      </w:r>
      <w:r w:rsidRPr="00721997">
        <w:rPr>
          <w:rFonts w:ascii="Calibri" w:hAnsi="Calibri" w:cs="Calibri"/>
          <w:sz w:val="22"/>
          <w:lang w:val="pl-PL" w:eastAsia="pl-PL"/>
        </w:rPr>
        <w:br/>
        <w:t>7) pokrowce przystosowane do prania w temperaturze min. 60°C,</w:t>
      </w:r>
      <w:r w:rsidRPr="00721997">
        <w:rPr>
          <w:rFonts w:ascii="Calibri" w:hAnsi="Calibri" w:cs="Calibri"/>
          <w:sz w:val="22"/>
          <w:lang w:val="pl-PL" w:eastAsia="pl-PL"/>
        </w:rPr>
        <w:br/>
        <w:t>8) dolna powierzchnia elementów wyposażona w warstwę antypoślizgową lub równoważne rozwiązanie zapobiegające przesuwaniu się elementów,</w:t>
      </w:r>
      <w:r w:rsidRPr="00721997">
        <w:rPr>
          <w:rFonts w:ascii="Calibri" w:hAnsi="Calibri" w:cs="Calibri"/>
          <w:sz w:val="22"/>
          <w:lang w:val="pl-PL" w:eastAsia="pl-PL"/>
        </w:rPr>
        <w:br/>
        <w:t>9) system oznaczania par elementów o tej samej twardości (np. kolorowe oznaczenia, zamki błyskawiczne lub inne rozwiązanie umożliwiające weryfikację poprawności zadania),</w:t>
      </w:r>
      <w:r w:rsidRPr="00721997">
        <w:rPr>
          <w:rFonts w:ascii="Calibri" w:hAnsi="Calibri" w:cs="Calibri"/>
          <w:sz w:val="22"/>
          <w:lang w:val="pl-PL" w:eastAsia="pl-PL"/>
        </w:rPr>
        <w:br/>
        <w:t>10) elementy bezpieczne dla dzieci, z zaokrąglonymi krawędziami,</w:t>
      </w:r>
      <w:r w:rsidRPr="00721997">
        <w:rPr>
          <w:rFonts w:ascii="Calibri" w:hAnsi="Calibri" w:cs="Calibri"/>
          <w:sz w:val="22"/>
          <w:lang w:val="pl-PL" w:eastAsia="pl-PL"/>
        </w:rPr>
        <w:br/>
        <w:t>11) przeznaczenie: zabawy sensoryczne, ćwiczenia percepcji dotykowej, zajęcia ruchowe oraz terapia integracji sensorycznej,</w:t>
      </w:r>
      <w:r w:rsidRPr="00721997">
        <w:rPr>
          <w:rFonts w:ascii="Calibri" w:hAnsi="Calibri" w:cs="Calibri"/>
          <w:sz w:val="22"/>
          <w:lang w:val="pl-PL" w:eastAsia="pl-PL"/>
        </w:rPr>
        <w:br/>
        <w:t>12) zgodność z wymaganiami bezpieczeństwa dla zabawek lub pomocy dydaktycznych (np. oznaczenie CE lub równoważne).</w:t>
      </w:r>
    </w:p>
    <w:p w14:paraId="442CF9FD" w14:textId="47213369" w:rsidR="0083719D" w:rsidRPr="00721997" w:rsidRDefault="00DD7531" w:rsidP="0083719D">
      <w:pPr>
        <w:numPr>
          <w:ilvl w:val="0"/>
          <w:numId w:val="25"/>
        </w:numPr>
        <w:suppressAutoHyphens w:val="0"/>
        <w:spacing w:after="0" w:line="240" w:lineRule="auto"/>
        <w:ind w:left="284"/>
        <w:textAlignment w:val="auto"/>
        <w:rPr>
          <w:rFonts w:ascii="Calibri" w:hAnsi="Calibri" w:cs="Calibri"/>
          <w:sz w:val="22"/>
          <w:lang w:val="pl-PL" w:eastAsia="pl-PL"/>
        </w:rPr>
      </w:pPr>
      <w:r w:rsidRPr="00721997">
        <w:rPr>
          <w:rFonts w:ascii="Calibri" w:hAnsi="Calibri" w:cs="Calibri"/>
          <w:b/>
          <w:bCs/>
          <w:sz w:val="22"/>
          <w:lang w:val="pl-PL" w:eastAsia="pl-PL"/>
        </w:rPr>
        <w:t>Sensoryczna podłoga UV lub równoważna</w:t>
      </w:r>
      <w:r w:rsidRPr="00721997">
        <w:rPr>
          <w:rFonts w:ascii="Calibri" w:hAnsi="Calibri" w:cs="Calibri"/>
          <w:sz w:val="22"/>
          <w:lang w:val="pl-PL" w:eastAsia="pl-PL"/>
        </w:rPr>
        <w:br/>
        <w:t xml:space="preserve">Interaktywna pomoc sensoryczna przeznaczona do sal integracji sensorycznej, sal terapeutycznych lub sal wyciszeń, służąca do stymulacji wzroku, dotyku i koordynacji ruchowej. Produkt powinien umożliwiać obserwację efektów wizualnych wywoływanych naciskiem, ruchem lub oddziaływaniem światła UV. </w:t>
      </w:r>
      <w:r w:rsidRPr="00721997">
        <w:rPr>
          <w:rFonts w:ascii="Calibri" w:hAnsi="Calibri" w:cs="Calibri"/>
          <w:sz w:val="22"/>
          <w:lang w:val="pl-PL" w:eastAsia="pl-PL"/>
        </w:rPr>
        <w:br/>
        <w:t>Minimalne wymagane parametry:</w:t>
      </w:r>
      <w:r w:rsidRPr="00721997">
        <w:rPr>
          <w:rFonts w:ascii="Calibri" w:hAnsi="Calibri" w:cs="Calibri"/>
          <w:sz w:val="22"/>
          <w:lang w:val="pl-PL" w:eastAsia="pl-PL"/>
        </w:rPr>
        <w:br/>
        <w:t>1) podłoga sensoryczna w formie pojedynczego panelu o wym. min. 80x80 cm lub zestawu min. 4 paneli,</w:t>
      </w:r>
      <w:r w:rsidRPr="00721997">
        <w:rPr>
          <w:rFonts w:ascii="Calibri" w:hAnsi="Calibri" w:cs="Calibri"/>
          <w:sz w:val="22"/>
          <w:lang w:val="pl-PL" w:eastAsia="pl-PL"/>
        </w:rPr>
        <w:br/>
        <w:t>2) efekt wizualny aktywowany naciskiem, zmianą położenia, ruchem cieczy, żelu lub innym równoważnym rozwiązaniem,</w:t>
      </w:r>
      <w:r w:rsidRPr="00721997">
        <w:rPr>
          <w:rFonts w:ascii="Calibri" w:hAnsi="Calibri" w:cs="Calibri"/>
          <w:sz w:val="22"/>
          <w:lang w:val="pl-PL" w:eastAsia="pl-PL"/>
        </w:rPr>
        <w:br/>
        <w:t>3) możliwość wykorzystania w salach sensorycznych lub terapeutycznych,</w:t>
      </w:r>
      <w:r w:rsidRPr="00721997">
        <w:rPr>
          <w:rFonts w:ascii="Calibri" w:hAnsi="Calibri" w:cs="Calibri"/>
          <w:sz w:val="22"/>
          <w:lang w:val="pl-PL" w:eastAsia="pl-PL"/>
        </w:rPr>
        <w:br/>
        <w:t>4) wymiary pojedynczego elementu:  40–60 cm na bok lub średnicę (±20%),</w:t>
      </w:r>
      <w:r w:rsidRPr="00721997">
        <w:rPr>
          <w:rFonts w:ascii="Calibri" w:hAnsi="Calibri" w:cs="Calibri"/>
          <w:sz w:val="22"/>
          <w:lang w:val="pl-PL" w:eastAsia="pl-PL"/>
        </w:rPr>
        <w:br/>
        <w:t>5) powierzchnia antypoślizgowa lub zabezpieczająca przed przesuwaniem,</w:t>
      </w:r>
      <w:r w:rsidRPr="00721997">
        <w:rPr>
          <w:rFonts w:ascii="Calibri" w:hAnsi="Calibri" w:cs="Calibri"/>
          <w:sz w:val="22"/>
          <w:lang w:val="pl-PL" w:eastAsia="pl-PL"/>
        </w:rPr>
        <w:br/>
        <w:t>6) wykonanie z materiałów bezpiecznych dla dzieci,</w:t>
      </w:r>
      <w:r w:rsidRPr="00721997">
        <w:rPr>
          <w:rFonts w:ascii="Calibri" w:hAnsi="Calibri" w:cs="Calibri"/>
          <w:sz w:val="22"/>
          <w:lang w:val="pl-PL" w:eastAsia="pl-PL"/>
        </w:rPr>
        <w:br/>
        <w:t>7) odporność na codzienne użytkowanie w placówce edukacyjnej,</w:t>
      </w:r>
      <w:r w:rsidRPr="00721997">
        <w:rPr>
          <w:rFonts w:ascii="Calibri" w:hAnsi="Calibri" w:cs="Calibri"/>
          <w:sz w:val="22"/>
          <w:lang w:val="pl-PL" w:eastAsia="pl-PL"/>
        </w:rPr>
        <w:br/>
        <w:t>8) możliwość czyszczenia i dezynfekcji,</w:t>
      </w:r>
      <w:r w:rsidRPr="00721997">
        <w:rPr>
          <w:rFonts w:ascii="Calibri" w:hAnsi="Calibri" w:cs="Calibri"/>
          <w:sz w:val="22"/>
          <w:lang w:val="pl-PL" w:eastAsia="pl-PL"/>
        </w:rPr>
        <w:br/>
        <w:t>9) krawędzie wykończone w sposób bezpieczny, bez ostrych elementów.</w:t>
      </w:r>
    </w:p>
    <w:p w14:paraId="4EBA3D45" w14:textId="7D9C4FA7" w:rsidR="0083719D" w:rsidRPr="00721997" w:rsidRDefault="0083719D" w:rsidP="0083719D">
      <w:pPr>
        <w:numPr>
          <w:ilvl w:val="0"/>
          <w:numId w:val="25"/>
        </w:numPr>
        <w:suppressAutoHyphens w:val="0"/>
        <w:spacing w:after="0" w:line="240" w:lineRule="auto"/>
        <w:ind w:left="284"/>
        <w:textAlignment w:val="auto"/>
        <w:rPr>
          <w:rFonts w:ascii="Calibri" w:hAnsi="Calibri" w:cs="Calibri"/>
          <w:sz w:val="22"/>
          <w:lang w:val="pl-PL" w:eastAsia="pl-PL"/>
        </w:rPr>
      </w:pPr>
      <w:r w:rsidRPr="00721997">
        <w:rPr>
          <w:rFonts w:ascii="Calibri" w:hAnsi="Calibri" w:cs="Calibri"/>
          <w:b/>
          <w:bCs/>
          <w:sz w:val="22"/>
          <w:lang w:val="pl-PL" w:eastAsia="pl-PL"/>
        </w:rPr>
        <w:t xml:space="preserve">Zestaw świetlno-dźwiękowy </w:t>
      </w:r>
      <w:r w:rsidRPr="00721997">
        <w:rPr>
          <w:rFonts w:ascii="Calibri" w:hAnsi="Calibri" w:cs="Calibri"/>
          <w:sz w:val="22"/>
          <w:lang w:val="pl-PL" w:eastAsia="pl-PL"/>
        </w:rPr>
        <w:br/>
        <w:t>Zestaw urządzeń sensorycznych przeznaczonych do stymulacji wzroku, słuchu i koncentracji uwagi dziecka, wykorzystywany w salach doświadczania świata, salach terapii sensorycznej oraz podczas zajęć relaksacyjnych i terapeutycznych. Zestaw powinien umożliwiać tworzenie różnorodnych bodźców świetlnych i dźwiękowych oraz ich kontrolowanie przez terapeutę lub nauczyciela.</w:t>
      </w:r>
      <w:r w:rsidRPr="00721997">
        <w:rPr>
          <w:rFonts w:ascii="Calibri" w:hAnsi="Calibri" w:cs="Calibri"/>
          <w:sz w:val="22"/>
          <w:lang w:val="pl-PL" w:eastAsia="pl-PL"/>
        </w:rPr>
        <w:br/>
        <w:t>Minimalne wymagane parametry:</w:t>
      </w:r>
      <w:r w:rsidRPr="00721997">
        <w:rPr>
          <w:rFonts w:ascii="Calibri" w:hAnsi="Calibri" w:cs="Calibri"/>
          <w:sz w:val="22"/>
          <w:lang w:val="pl-PL" w:eastAsia="pl-PL"/>
        </w:rPr>
        <w:br/>
        <w:t xml:space="preserve">1) zestaw składający się z min. 2 elementów generujących efekty świetlne i dźwiękowe, np. z tablicy grającej oraz chodnika świetlnego lub urządzenia </w:t>
      </w:r>
      <w:r w:rsidRPr="00721997">
        <w:rPr>
          <w:rFonts w:ascii="Calibri" w:hAnsi="Calibri" w:cs="Calibri"/>
          <w:sz w:val="22"/>
          <w:lang w:val="pl-PL" w:eastAsia="pl-PL"/>
        </w:rPr>
        <w:lastRenderedPageBreak/>
        <w:t>łączącego obie funkcje,</w:t>
      </w:r>
      <w:r w:rsidRPr="00721997">
        <w:rPr>
          <w:rFonts w:ascii="Calibri" w:hAnsi="Calibri" w:cs="Calibri"/>
          <w:sz w:val="22"/>
          <w:lang w:val="pl-PL" w:eastAsia="pl-PL"/>
        </w:rPr>
        <w:br/>
        <w:t>2) źródła światła w technologii LED,</w:t>
      </w:r>
      <w:r w:rsidRPr="00721997">
        <w:rPr>
          <w:rFonts w:ascii="Calibri" w:hAnsi="Calibri" w:cs="Calibri"/>
          <w:sz w:val="22"/>
          <w:lang w:val="pl-PL" w:eastAsia="pl-PL"/>
        </w:rPr>
        <w:br/>
        <w:t xml:space="preserve">3) Przykładowe wymiary: tablica grająca: 60 x 120 (±20%) x min. 7 cm , chodnik świetlny: </w:t>
      </w:r>
      <w:r w:rsidR="007E2082" w:rsidRPr="00721997">
        <w:rPr>
          <w:rFonts w:ascii="Calibri" w:hAnsi="Calibri" w:cs="Calibri"/>
          <w:sz w:val="22"/>
          <w:lang w:val="pl-PL" w:eastAsia="pl-PL"/>
        </w:rPr>
        <w:t>6</w:t>
      </w:r>
      <w:r w:rsidRPr="00721997">
        <w:rPr>
          <w:rFonts w:ascii="Calibri" w:hAnsi="Calibri" w:cs="Calibri"/>
          <w:sz w:val="22"/>
          <w:lang w:val="pl-PL" w:eastAsia="pl-PL"/>
        </w:rPr>
        <w:t>8 x 132 (±20%) x min. 5,5 cm,</w:t>
      </w:r>
      <w:r w:rsidRPr="00721997">
        <w:rPr>
          <w:rFonts w:ascii="Calibri" w:hAnsi="Calibri" w:cs="Calibri"/>
          <w:sz w:val="22"/>
          <w:lang w:val="pl-PL" w:eastAsia="pl-PL"/>
        </w:rPr>
        <w:br/>
        <w:t>4) możliwość odtwarzania efektów dźwiękowych, muzyki relaksacyjnej lub bodźców akustycznych,</w:t>
      </w:r>
      <w:r w:rsidRPr="00721997">
        <w:rPr>
          <w:rFonts w:ascii="Calibri" w:hAnsi="Calibri" w:cs="Calibri"/>
          <w:sz w:val="22"/>
          <w:lang w:val="pl-PL" w:eastAsia="pl-PL"/>
        </w:rPr>
        <w:br/>
        <w:t>5) sterowanie pilotem, panelem sterującym lub innym równoważnym rozwiązaniem,</w:t>
      </w:r>
      <w:r w:rsidRPr="00721997">
        <w:rPr>
          <w:rFonts w:ascii="Calibri" w:hAnsi="Calibri" w:cs="Calibri"/>
          <w:sz w:val="22"/>
          <w:lang w:val="pl-PL" w:eastAsia="pl-PL"/>
        </w:rPr>
        <w:br/>
        <w:t>6) przeznaczenie do sal integracji sensorycznej, relaksacji lub terapii,</w:t>
      </w:r>
      <w:r w:rsidRPr="00721997">
        <w:rPr>
          <w:rFonts w:ascii="Calibri" w:hAnsi="Calibri" w:cs="Calibri"/>
          <w:sz w:val="22"/>
          <w:lang w:val="pl-PL" w:eastAsia="pl-PL"/>
        </w:rPr>
        <w:br/>
        <w:t>7) bezpieczna obudowa i zasilanie,</w:t>
      </w:r>
      <w:r w:rsidRPr="00721997">
        <w:rPr>
          <w:rFonts w:ascii="Calibri" w:hAnsi="Calibri" w:cs="Calibri"/>
          <w:sz w:val="22"/>
          <w:lang w:val="pl-PL" w:eastAsia="pl-PL"/>
        </w:rPr>
        <w:br/>
        <w:t>8) produkt przeznaczony do użytku wewnętrznego w placówkach edukacyjnych.</w:t>
      </w:r>
    </w:p>
    <w:p w14:paraId="70BAABA9" w14:textId="1AE08932" w:rsidR="00B16C97" w:rsidRPr="00721997" w:rsidRDefault="0083719D" w:rsidP="00B16C97">
      <w:pPr>
        <w:numPr>
          <w:ilvl w:val="0"/>
          <w:numId w:val="25"/>
        </w:numPr>
        <w:suppressAutoHyphens w:val="0"/>
        <w:spacing w:after="0" w:line="240" w:lineRule="auto"/>
        <w:ind w:left="284"/>
        <w:textAlignment w:val="auto"/>
        <w:rPr>
          <w:rFonts w:ascii="Calibri" w:hAnsi="Calibri" w:cs="Calibri"/>
          <w:sz w:val="22"/>
          <w:lang w:val="pl-PL" w:eastAsia="pl-PL"/>
        </w:rPr>
      </w:pPr>
      <w:r w:rsidRPr="00721997">
        <w:rPr>
          <w:rFonts w:ascii="Calibri" w:hAnsi="Calibri" w:cs="Calibri"/>
          <w:b/>
          <w:bCs/>
          <w:sz w:val="22"/>
          <w:lang w:val="pl-PL" w:eastAsia="pl-PL"/>
        </w:rPr>
        <w:t>Panel świetlny LED lub równoważny</w:t>
      </w:r>
      <w:r w:rsidRPr="00721997">
        <w:rPr>
          <w:rFonts w:ascii="Calibri" w:hAnsi="Calibri" w:cs="Calibri"/>
          <w:sz w:val="22"/>
          <w:lang w:val="pl-PL" w:eastAsia="pl-PL"/>
        </w:rPr>
        <w:br/>
        <w:t>Panel świetlny przeznaczony do zabaw badawczych, obserwacji kolorów, kształtów i faktur oraz do ćwiczeń percepcji wzrokowej. Pomoc dydaktyczna wykorzystywana w edukacji przedszkolnej, terapii pedagogicznej i zajęciach sensorycznych.</w:t>
      </w:r>
      <w:r w:rsidRPr="00721997">
        <w:rPr>
          <w:rFonts w:ascii="Calibri" w:hAnsi="Calibri" w:cs="Calibri"/>
          <w:sz w:val="22"/>
          <w:lang w:val="pl-PL" w:eastAsia="pl-PL"/>
        </w:rPr>
        <w:br/>
        <w:t>Minimalne wymagane parametry:</w:t>
      </w:r>
      <w:r w:rsidRPr="00721997">
        <w:rPr>
          <w:rFonts w:ascii="Calibri" w:hAnsi="Calibri" w:cs="Calibri"/>
          <w:sz w:val="22"/>
          <w:lang w:val="pl-PL" w:eastAsia="pl-PL"/>
        </w:rPr>
        <w:br/>
        <w:t>1) płaski panel świetlny z równomiernie podświetloną powierzchnią roboczą,</w:t>
      </w:r>
      <w:r w:rsidRPr="00721997">
        <w:rPr>
          <w:rFonts w:ascii="Calibri" w:hAnsi="Calibri" w:cs="Calibri"/>
          <w:sz w:val="22"/>
          <w:lang w:val="pl-PL" w:eastAsia="pl-PL"/>
        </w:rPr>
        <w:br/>
        <w:t>2) źródło światła LED, energooszczędne i bezpieczne,</w:t>
      </w:r>
      <w:r w:rsidRPr="00721997">
        <w:rPr>
          <w:rFonts w:ascii="Calibri" w:hAnsi="Calibri" w:cs="Calibri"/>
          <w:sz w:val="22"/>
          <w:lang w:val="pl-PL" w:eastAsia="pl-PL"/>
        </w:rPr>
        <w:br/>
        <w:t>3) wymiary powierzchni użytkowej zbliżone do A3 lub całkowite w zakresie  47 x 34 cm (±20%),</w:t>
      </w:r>
      <w:r w:rsidRPr="00721997">
        <w:rPr>
          <w:rFonts w:ascii="Calibri" w:hAnsi="Calibri" w:cs="Calibri"/>
          <w:sz w:val="22"/>
          <w:lang w:val="pl-PL" w:eastAsia="pl-PL"/>
        </w:rPr>
        <w:br/>
        <w:t>4) równomierne rozproszenie światła na całej powierzchni,</w:t>
      </w:r>
      <w:r w:rsidRPr="00721997">
        <w:rPr>
          <w:rFonts w:ascii="Calibri" w:hAnsi="Calibri" w:cs="Calibri"/>
          <w:sz w:val="22"/>
          <w:lang w:val="pl-PL" w:eastAsia="pl-PL"/>
        </w:rPr>
        <w:br/>
        <w:t>5) obudowa z trwałego i bezpiecznego materiału,</w:t>
      </w:r>
      <w:r w:rsidRPr="00721997">
        <w:rPr>
          <w:rFonts w:ascii="Calibri" w:hAnsi="Calibri" w:cs="Calibri"/>
          <w:sz w:val="22"/>
          <w:lang w:val="pl-PL" w:eastAsia="pl-PL"/>
        </w:rPr>
        <w:br/>
        <w:t>6) zasilanie sieciowe lub równoważne,</w:t>
      </w:r>
      <w:r w:rsidRPr="00721997">
        <w:rPr>
          <w:rFonts w:ascii="Calibri" w:hAnsi="Calibri" w:cs="Calibri"/>
          <w:sz w:val="22"/>
          <w:lang w:val="pl-PL" w:eastAsia="pl-PL"/>
        </w:rPr>
        <w:br/>
        <w:t>7) konstrukcja umożliwiająca użytkowanie na stoliku, podłodze lub innym stabilnym podłożu,</w:t>
      </w:r>
      <w:r w:rsidRPr="00721997">
        <w:rPr>
          <w:rFonts w:ascii="Calibri" w:hAnsi="Calibri" w:cs="Calibri"/>
          <w:sz w:val="22"/>
          <w:lang w:val="pl-PL" w:eastAsia="pl-PL"/>
        </w:rPr>
        <w:br/>
        <w:t>8) brak ostrych krawędzi</w:t>
      </w:r>
    </w:p>
    <w:p w14:paraId="0F207596" w14:textId="77777777" w:rsidR="00B16C97" w:rsidRPr="00721997" w:rsidRDefault="00B16C97" w:rsidP="00B16C97">
      <w:pPr>
        <w:numPr>
          <w:ilvl w:val="0"/>
          <w:numId w:val="25"/>
        </w:numPr>
        <w:suppressAutoHyphens w:val="0"/>
        <w:spacing w:after="0" w:line="240" w:lineRule="auto"/>
        <w:ind w:left="284"/>
        <w:textAlignment w:val="auto"/>
        <w:rPr>
          <w:rFonts w:ascii="Calibri" w:hAnsi="Calibri" w:cs="Calibri"/>
          <w:sz w:val="22"/>
          <w:lang w:val="pl-PL" w:eastAsia="pl-PL"/>
        </w:rPr>
      </w:pPr>
      <w:r w:rsidRPr="00721997">
        <w:rPr>
          <w:rFonts w:ascii="Calibri" w:hAnsi="Calibri" w:cs="Calibri"/>
          <w:b/>
          <w:bCs/>
          <w:sz w:val="22"/>
          <w:lang w:val="pl-PL" w:eastAsia="pl-PL"/>
        </w:rPr>
        <w:t>Podświetlana misa lub przedmiot równoważny</w:t>
      </w:r>
      <w:r w:rsidRPr="00721997">
        <w:rPr>
          <w:rFonts w:ascii="Calibri" w:hAnsi="Calibri" w:cs="Calibri"/>
          <w:sz w:val="22"/>
          <w:lang w:val="pl-PL" w:eastAsia="pl-PL"/>
        </w:rPr>
        <w:br/>
        <w:t>Pomoc sensoryczna w formie misy z podświetleniem LED, przeznaczona do eksploracji materiałów sypkich, płynnych i drobnych elementów manipulacyjnych. Produkt wykorzystywany podczas zajęć sensorycznych, eksperymentów, zabaw badawczych i terapeutycznych.</w:t>
      </w:r>
      <w:r w:rsidRPr="00721997">
        <w:rPr>
          <w:rFonts w:ascii="Calibri" w:hAnsi="Calibri" w:cs="Calibri"/>
          <w:sz w:val="22"/>
          <w:lang w:val="pl-PL" w:eastAsia="pl-PL"/>
        </w:rPr>
        <w:br/>
        <w:t>Minimalne wymagane parametry:</w:t>
      </w:r>
      <w:r w:rsidRPr="00721997">
        <w:rPr>
          <w:rFonts w:ascii="Calibri" w:hAnsi="Calibri" w:cs="Calibri"/>
          <w:sz w:val="22"/>
          <w:lang w:val="pl-PL" w:eastAsia="pl-PL"/>
        </w:rPr>
        <w:br/>
        <w:t>1) misa sensoryczna z podświetleniem LED,</w:t>
      </w:r>
      <w:r w:rsidRPr="00721997">
        <w:rPr>
          <w:rFonts w:ascii="Calibri" w:hAnsi="Calibri" w:cs="Calibri"/>
          <w:sz w:val="22"/>
          <w:lang w:val="pl-PL" w:eastAsia="pl-PL"/>
        </w:rPr>
        <w:br/>
        <w:t>2) możliwość zmiany koloru światła lub pracy w kilku trybach świetlnych,</w:t>
      </w:r>
      <w:r w:rsidRPr="00721997">
        <w:rPr>
          <w:rFonts w:ascii="Calibri" w:hAnsi="Calibri" w:cs="Calibri"/>
          <w:sz w:val="22"/>
          <w:lang w:val="pl-PL" w:eastAsia="pl-PL"/>
        </w:rPr>
        <w:br/>
        <w:t>3) przeznaczenie do zabaw z piaskiem, wodą, ryżem, kulkami, materiałami transparentnymi lub innymi pomocami sensorycznymi,</w:t>
      </w:r>
      <w:r w:rsidRPr="00721997">
        <w:rPr>
          <w:rFonts w:ascii="Calibri" w:hAnsi="Calibri" w:cs="Calibri"/>
          <w:sz w:val="22"/>
          <w:lang w:val="pl-PL" w:eastAsia="pl-PL"/>
        </w:rPr>
        <w:br/>
        <w:t>4) wykonanie z trwałego tworzywa sztucznego lub materiału równoważnego,</w:t>
      </w:r>
      <w:r w:rsidRPr="00721997">
        <w:rPr>
          <w:rFonts w:ascii="Calibri" w:hAnsi="Calibri" w:cs="Calibri"/>
          <w:sz w:val="22"/>
          <w:lang w:val="pl-PL" w:eastAsia="pl-PL"/>
        </w:rPr>
        <w:br/>
        <w:t>5) średnica min. 47 cm, wys. 15 cm lub wymiar równoważny,</w:t>
      </w:r>
      <w:r w:rsidRPr="00721997">
        <w:rPr>
          <w:rFonts w:ascii="Calibri" w:hAnsi="Calibri" w:cs="Calibri"/>
          <w:sz w:val="22"/>
          <w:lang w:val="pl-PL" w:eastAsia="pl-PL"/>
        </w:rPr>
        <w:br/>
        <w:t>6) stabilna podstawa lub konstrukcja zapobiegająca przewracaniu,</w:t>
      </w:r>
      <w:r w:rsidRPr="00721997">
        <w:rPr>
          <w:rFonts w:ascii="Calibri" w:hAnsi="Calibri" w:cs="Calibri"/>
          <w:sz w:val="22"/>
          <w:lang w:val="pl-PL" w:eastAsia="pl-PL"/>
        </w:rPr>
        <w:br/>
        <w:t>7) bezpieczne zasilanie,</w:t>
      </w:r>
      <w:r w:rsidRPr="00721997">
        <w:rPr>
          <w:rFonts w:ascii="Calibri" w:hAnsi="Calibri" w:cs="Calibri"/>
          <w:sz w:val="22"/>
          <w:lang w:val="pl-PL" w:eastAsia="pl-PL"/>
        </w:rPr>
        <w:br/>
        <w:t>8) produkt do użytku wewnętrznego.</w:t>
      </w:r>
    </w:p>
    <w:p w14:paraId="4B251FB1" w14:textId="77777777" w:rsidR="002F017C" w:rsidRPr="00721997" w:rsidRDefault="00B16C97" w:rsidP="002F017C">
      <w:pPr>
        <w:numPr>
          <w:ilvl w:val="0"/>
          <w:numId w:val="25"/>
        </w:numPr>
        <w:suppressAutoHyphens w:val="0"/>
        <w:spacing w:after="0" w:line="240" w:lineRule="auto"/>
        <w:ind w:left="284"/>
        <w:textAlignment w:val="auto"/>
        <w:rPr>
          <w:rFonts w:ascii="Calibri" w:hAnsi="Calibri" w:cs="Calibri"/>
          <w:sz w:val="22"/>
          <w:lang w:val="pl-PL" w:eastAsia="pl-PL"/>
        </w:rPr>
      </w:pPr>
      <w:r w:rsidRPr="00721997">
        <w:rPr>
          <w:rFonts w:ascii="Calibri" w:hAnsi="Calibri" w:cs="Calibri"/>
          <w:b/>
          <w:bCs/>
          <w:sz w:val="22"/>
          <w:lang w:val="pl-PL" w:eastAsia="pl-PL"/>
        </w:rPr>
        <w:lastRenderedPageBreak/>
        <w:t>Tablica lustrzana z wężami UV lub równoważna</w:t>
      </w:r>
      <w:r w:rsidRPr="00721997">
        <w:rPr>
          <w:rFonts w:ascii="Calibri" w:hAnsi="Calibri" w:cs="Calibri"/>
          <w:sz w:val="22"/>
          <w:lang w:val="pl-PL" w:eastAsia="pl-PL"/>
        </w:rPr>
        <w:br/>
        <w:t>Ścienny panel sensoryczny z powierzchnią lustrzaną i elementami fluorescencyjnymi lub reagują-cymi na światło UV, przeznaczony do stymulacji wzrokowej, ćwiczeń koncentracji, obserwacji ruchu i pracy z bodźcami świetlnymi w salach sensorycznych.</w:t>
      </w:r>
      <w:r w:rsidRPr="00721997">
        <w:rPr>
          <w:rFonts w:ascii="Calibri" w:hAnsi="Calibri" w:cs="Calibri"/>
          <w:sz w:val="22"/>
          <w:lang w:val="pl-PL" w:eastAsia="pl-PL"/>
        </w:rPr>
        <w:br/>
        <w:t>Minimalne wymagane parametry:</w:t>
      </w:r>
      <w:r w:rsidRPr="00721997">
        <w:rPr>
          <w:rFonts w:ascii="Calibri" w:hAnsi="Calibri" w:cs="Calibri"/>
          <w:sz w:val="22"/>
          <w:lang w:val="pl-PL" w:eastAsia="pl-PL"/>
        </w:rPr>
        <w:br/>
        <w:t>1) panel do montażu ściennego: 65-80 cm szerokość, 100-115 cm wysokość,</w:t>
      </w:r>
      <w:r w:rsidRPr="00721997">
        <w:rPr>
          <w:rFonts w:ascii="Calibri" w:hAnsi="Calibri" w:cs="Calibri"/>
          <w:sz w:val="22"/>
          <w:lang w:val="pl-PL" w:eastAsia="pl-PL"/>
        </w:rPr>
        <w:br/>
        <w:t>2) powierzchnia lustrzana wykonana z bezpiecznego lustra akrylowego lub materiału równoważnego,</w:t>
      </w:r>
      <w:r w:rsidRPr="00721997">
        <w:rPr>
          <w:rFonts w:ascii="Calibri" w:hAnsi="Calibri" w:cs="Calibri"/>
          <w:sz w:val="22"/>
          <w:lang w:val="pl-PL" w:eastAsia="pl-PL"/>
        </w:rPr>
        <w:br/>
        <w:t>3) elementy manipulacyjne lub dekoracyjne w formie węży, przewodów, torów lub linii fluorescencyjnych,</w:t>
      </w:r>
      <w:r w:rsidRPr="00721997">
        <w:rPr>
          <w:rFonts w:ascii="Calibri" w:hAnsi="Calibri" w:cs="Calibri"/>
          <w:sz w:val="22"/>
          <w:lang w:val="pl-PL" w:eastAsia="pl-PL"/>
        </w:rPr>
        <w:br/>
        <w:t>4) elementy widoczne lub wzmacniające efekt wizualny przy oświetleniu UV,</w:t>
      </w:r>
      <w:r w:rsidRPr="00721997">
        <w:rPr>
          <w:rFonts w:ascii="Calibri" w:hAnsi="Calibri" w:cs="Calibri"/>
          <w:sz w:val="22"/>
          <w:lang w:val="pl-PL" w:eastAsia="pl-PL"/>
        </w:rPr>
        <w:br/>
        <w:t>5) bezpieczna konstrukcja bez ostrych zakończeń,</w:t>
      </w:r>
      <w:r w:rsidRPr="00721997">
        <w:rPr>
          <w:rFonts w:ascii="Calibri" w:hAnsi="Calibri" w:cs="Calibri"/>
          <w:sz w:val="22"/>
          <w:lang w:val="pl-PL" w:eastAsia="pl-PL"/>
        </w:rPr>
        <w:br/>
        <w:t>6) przeznaczenie do terapii sensorycznej i zajęć wspierających percepcję wzrokową,</w:t>
      </w:r>
      <w:r w:rsidRPr="00721997">
        <w:rPr>
          <w:rFonts w:ascii="Calibri" w:hAnsi="Calibri" w:cs="Calibri"/>
          <w:sz w:val="22"/>
          <w:lang w:val="pl-PL" w:eastAsia="pl-PL"/>
        </w:rPr>
        <w:br/>
        <w:t>7) łatwość montażu i czyszczenia,</w:t>
      </w:r>
      <w:r w:rsidRPr="00721997">
        <w:rPr>
          <w:rFonts w:ascii="Calibri" w:hAnsi="Calibri" w:cs="Calibri"/>
          <w:sz w:val="22"/>
          <w:lang w:val="pl-PL" w:eastAsia="pl-PL"/>
        </w:rPr>
        <w:br/>
        <w:t>8) trwałe wykonanie do użytku w placówce edukacyjnej.</w:t>
      </w:r>
    </w:p>
    <w:p w14:paraId="5A785FBD" w14:textId="716FC469" w:rsidR="002F017C" w:rsidRPr="00721997" w:rsidRDefault="002F017C" w:rsidP="002F017C">
      <w:pPr>
        <w:numPr>
          <w:ilvl w:val="0"/>
          <w:numId w:val="25"/>
        </w:numPr>
        <w:suppressAutoHyphens w:val="0"/>
        <w:spacing w:after="0" w:line="240" w:lineRule="auto"/>
        <w:ind w:left="284"/>
        <w:textAlignment w:val="auto"/>
        <w:rPr>
          <w:rFonts w:ascii="Calibri" w:hAnsi="Calibri" w:cs="Calibri"/>
          <w:sz w:val="22"/>
          <w:lang w:val="pl-PL" w:eastAsia="pl-PL"/>
        </w:rPr>
      </w:pPr>
      <w:r w:rsidRPr="00721997">
        <w:rPr>
          <w:rFonts w:ascii="Calibri" w:hAnsi="Calibri" w:cs="Calibri"/>
          <w:b/>
          <w:bCs/>
          <w:sz w:val="22"/>
          <w:lang w:val="pl-PL" w:eastAsia="pl-PL"/>
        </w:rPr>
        <w:t>"Magiczna kula" lub równowa</w:t>
      </w:r>
      <w:r w:rsidR="006855B9">
        <w:rPr>
          <w:rFonts w:ascii="Calibri" w:hAnsi="Calibri" w:cs="Calibri"/>
          <w:b/>
          <w:bCs/>
          <w:sz w:val="22"/>
          <w:lang w:val="pl-PL" w:eastAsia="pl-PL"/>
        </w:rPr>
        <w:t>ż</w:t>
      </w:r>
      <w:r w:rsidRPr="00721997">
        <w:rPr>
          <w:rFonts w:ascii="Calibri" w:hAnsi="Calibri" w:cs="Calibri"/>
          <w:b/>
          <w:bCs/>
          <w:sz w:val="22"/>
          <w:lang w:val="pl-PL" w:eastAsia="pl-PL"/>
        </w:rPr>
        <w:t>ny przedmiot</w:t>
      </w:r>
      <w:r w:rsidRPr="00721997">
        <w:rPr>
          <w:rFonts w:ascii="Calibri" w:hAnsi="Calibri" w:cs="Calibri"/>
          <w:sz w:val="22"/>
          <w:lang w:val="pl-PL" w:eastAsia="pl-PL"/>
        </w:rPr>
        <w:br/>
        <w:t>Urządzenie świetlne wykorzystywane w salach relaksacyjnych, sensorycznych i terapeutycznych do tworzenia efektów wizualnych wspomagających wyciszenie, koncentrację i stymulację wzrokową. Produkt przeznaczony do pracy w pomieszczeniach edukacyjnych i terapeutycznych.</w:t>
      </w:r>
      <w:r w:rsidRPr="00721997">
        <w:rPr>
          <w:rFonts w:ascii="Calibri" w:hAnsi="Calibri" w:cs="Calibri"/>
          <w:sz w:val="22"/>
          <w:lang w:val="pl-PL" w:eastAsia="pl-PL"/>
        </w:rPr>
        <w:br/>
        <w:t>Minimalne wymagane parametry:</w:t>
      </w:r>
      <w:r w:rsidRPr="00721997">
        <w:rPr>
          <w:rFonts w:ascii="Calibri" w:hAnsi="Calibri" w:cs="Calibri"/>
          <w:sz w:val="22"/>
          <w:lang w:val="pl-PL" w:eastAsia="pl-PL"/>
        </w:rPr>
        <w:br/>
        <w:t>1) kula świetlna LED lub równoważne urządzenie projekcyjne o zbliżonej funkcji,</w:t>
      </w:r>
      <w:r w:rsidRPr="00721997">
        <w:rPr>
          <w:rFonts w:ascii="Calibri" w:hAnsi="Calibri" w:cs="Calibri"/>
          <w:sz w:val="22"/>
          <w:lang w:val="pl-PL" w:eastAsia="pl-PL"/>
        </w:rPr>
        <w:br/>
        <w:t>2) możliwość generowania wielobarwnych efektów świetlnych, możliwość zmiany kolorów, wzorów lub trybów pracy,</w:t>
      </w:r>
      <w:r w:rsidRPr="00721997">
        <w:rPr>
          <w:rFonts w:ascii="Calibri" w:hAnsi="Calibri" w:cs="Calibri"/>
          <w:sz w:val="22"/>
          <w:lang w:val="pl-PL" w:eastAsia="pl-PL"/>
        </w:rPr>
        <w:br/>
        <w:t>3)   zbliżone wym. ok. 40 x 40 x 40 cm (±10%), temp. użytkowania od -14 do +35 stopni Celsjusza,</w:t>
      </w:r>
      <w:r w:rsidRPr="00721997">
        <w:rPr>
          <w:rFonts w:ascii="Calibri" w:hAnsi="Calibri" w:cs="Calibri"/>
          <w:sz w:val="22"/>
          <w:lang w:val="pl-PL" w:eastAsia="pl-PL"/>
        </w:rPr>
        <w:br/>
        <w:t>4) bezpieczna obudowa,</w:t>
      </w:r>
      <w:r w:rsidRPr="00721997">
        <w:rPr>
          <w:rFonts w:ascii="Calibri" w:hAnsi="Calibri" w:cs="Calibri"/>
          <w:sz w:val="22"/>
          <w:lang w:val="pl-PL" w:eastAsia="pl-PL"/>
        </w:rPr>
        <w:br/>
        <w:t>5) zasilanie sieciowe,</w:t>
      </w:r>
      <w:r w:rsidRPr="00721997">
        <w:rPr>
          <w:rFonts w:ascii="Calibri" w:hAnsi="Calibri" w:cs="Calibri"/>
          <w:sz w:val="22"/>
          <w:lang w:val="pl-PL" w:eastAsia="pl-PL"/>
        </w:rPr>
        <w:br/>
        <w:t>6) przeznaczenie do sal sensorycznych, relaksacyjnych lub terapeutycznych,</w:t>
      </w:r>
      <w:r w:rsidRPr="00721997">
        <w:rPr>
          <w:rFonts w:ascii="Calibri" w:hAnsi="Calibri" w:cs="Calibri"/>
          <w:sz w:val="22"/>
          <w:lang w:val="pl-PL" w:eastAsia="pl-PL"/>
        </w:rPr>
        <w:br/>
        <w:t>7) stabilna konstrukcja lub możliwość bezpiecznego ustawienia na powierzchni.</w:t>
      </w:r>
    </w:p>
    <w:p w14:paraId="0D9F9822" w14:textId="4A4FB8BE" w:rsidR="0040798C" w:rsidRPr="00721997" w:rsidRDefault="002F017C" w:rsidP="0040798C">
      <w:pPr>
        <w:numPr>
          <w:ilvl w:val="0"/>
          <w:numId w:val="25"/>
        </w:numPr>
        <w:suppressAutoHyphens w:val="0"/>
        <w:spacing w:after="0" w:line="240" w:lineRule="auto"/>
        <w:ind w:left="284"/>
        <w:textAlignment w:val="auto"/>
        <w:rPr>
          <w:rFonts w:ascii="Calibri" w:hAnsi="Calibri" w:cs="Calibri"/>
          <w:sz w:val="22"/>
          <w:lang w:val="pl-PL" w:eastAsia="pl-PL"/>
        </w:rPr>
      </w:pPr>
      <w:r w:rsidRPr="00721997">
        <w:rPr>
          <w:rFonts w:ascii="Calibri" w:hAnsi="Calibri" w:cs="Calibri"/>
          <w:b/>
          <w:bCs/>
          <w:sz w:val="22"/>
          <w:lang w:val="pl-PL" w:eastAsia="pl-PL"/>
        </w:rPr>
        <w:t xml:space="preserve">Zestaw sensoryczno-manipulacyjny tzw. "Skarbiec malucha" </w:t>
      </w:r>
      <w:r w:rsidRPr="00721997">
        <w:rPr>
          <w:rFonts w:ascii="Calibri" w:hAnsi="Calibri" w:cs="Calibri"/>
          <w:sz w:val="22"/>
          <w:lang w:val="pl-PL" w:eastAsia="pl-PL"/>
        </w:rPr>
        <w:br/>
        <w:t xml:space="preserve"> Zestaw sensoryczno-manipulacyjny przeznaczony do rozwijania ciekawości poznawczej, małej motoryki, percepcji dotykowej i umiejętności eksploracyjnych dziecka. Zestaw powinien umożliwiać samodzielne odkrywanie różnych faktur, kształtów i przedmiotów.</w:t>
      </w:r>
      <w:r w:rsidRPr="00721997">
        <w:rPr>
          <w:rFonts w:ascii="Calibri" w:hAnsi="Calibri" w:cs="Calibri"/>
          <w:sz w:val="22"/>
          <w:lang w:val="pl-PL" w:eastAsia="pl-PL"/>
        </w:rPr>
        <w:br/>
        <w:t>Minimalne wymagane parametry:</w:t>
      </w:r>
      <w:r w:rsidRPr="00721997">
        <w:rPr>
          <w:rFonts w:ascii="Calibri" w:hAnsi="Calibri" w:cs="Calibri"/>
          <w:sz w:val="22"/>
          <w:lang w:val="pl-PL" w:eastAsia="pl-PL"/>
        </w:rPr>
        <w:br/>
        <w:t>1) zestaw zawierający pojemniki / pudełka / skrzynki do przechowywania i odkrywania materiałów sensorycznych,</w:t>
      </w:r>
      <w:r w:rsidRPr="00721997">
        <w:rPr>
          <w:rFonts w:ascii="Calibri" w:hAnsi="Calibri" w:cs="Calibri"/>
          <w:sz w:val="22"/>
          <w:lang w:val="pl-PL" w:eastAsia="pl-PL"/>
        </w:rPr>
        <w:br/>
        <w:t xml:space="preserve">2) zestaw zawierający </w:t>
      </w:r>
      <w:r w:rsidR="007E2082" w:rsidRPr="00721997">
        <w:rPr>
          <w:rFonts w:ascii="Calibri" w:hAnsi="Calibri" w:cs="Calibri"/>
          <w:sz w:val="22"/>
          <w:lang w:val="pl-PL" w:eastAsia="pl-PL"/>
        </w:rPr>
        <w:t>min.</w:t>
      </w:r>
      <w:r w:rsidRPr="00721997">
        <w:rPr>
          <w:rFonts w:ascii="Calibri" w:hAnsi="Calibri" w:cs="Calibri"/>
          <w:sz w:val="22"/>
          <w:lang w:val="pl-PL" w:eastAsia="pl-PL"/>
        </w:rPr>
        <w:t xml:space="preserve"> 2</w:t>
      </w:r>
      <w:r w:rsidR="007E2082" w:rsidRPr="00721997">
        <w:rPr>
          <w:rFonts w:ascii="Calibri" w:hAnsi="Calibri" w:cs="Calibri"/>
          <w:sz w:val="22"/>
          <w:lang w:val="pl-PL" w:eastAsia="pl-PL"/>
        </w:rPr>
        <w:t>5</w:t>
      </w:r>
      <w:r w:rsidRPr="00721997">
        <w:rPr>
          <w:rFonts w:ascii="Calibri" w:hAnsi="Calibri" w:cs="Calibri"/>
          <w:sz w:val="22"/>
          <w:lang w:val="pl-PL" w:eastAsia="pl-PL"/>
        </w:rPr>
        <w:t xml:space="preserve"> elementów manipulacyjnych,</w:t>
      </w:r>
      <w:r w:rsidRPr="00721997">
        <w:rPr>
          <w:rFonts w:ascii="Calibri" w:hAnsi="Calibri" w:cs="Calibri"/>
          <w:sz w:val="22"/>
          <w:lang w:val="pl-PL" w:eastAsia="pl-PL"/>
        </w:rPr>
        <w:br/>
        <w:t>3) elementy umożliwiające ćwiczenie chwytu, przekładania, sortowania i rozpoznawania dotykowego,</w:t>
      </w:r>
      <w:r w:rsidRPr="00721997">
        <w:rPr>
          <w:rFonts w:ascii="Calibri" w:hAnsi="Calibri" w:cs="Calibri"/>
          <w:sz w:val="22"/>
          <w:lang w:val="pl-PL" w:eastAsia="pl-PL"/>
        </w:rPr>
        <w:br/>
        <w:t>4) min. 5 różnych faktur, kształtów lub struktur materiałów,</w:t>
      </w:r>
      <w:r w:rsidRPr="00721997">
        <w:rPr>
          <w:rFonts w:ascii="Calibri" w:hAnsi="Calibri" w:cs="Calibri"/>
          <w:sz w:val="22"/>
          <w:lang w:val="pl-PL" w:eastAsia="pl-PL"/>
        </w:rPr>
        <w:br/>
        <w:t>5) elementy bezpieczne dla dzieci w wieku przedszkolnym,</w:t>
      </w:r>
      <w:r w:rsidRPr="00721997">
        <w:rPr>
          <w:rFonts w:ascii="Calibri" w:hAnsi="Calibri" w:cs="Calibri"/>
          <w:sz w:val="22"/>
          <w:lang w:val="pl-PL" w:eastAsia="pl-PL"/>
        </w:rPr>
        <w:br/>
        <w:t>6) zestaw trwały, łatwy do utrzymania w czystości,</w:t>
      </w:r>
      <w:r w:rsidRPr="00721997">
        <w:rPr>
          <w:rFonts w:ascii="Calibri" w:hAnsi="Calibri" w:cs="Calibri"/>
          <w:sz w:val="22"/>
          <w:lang w:val="pl-PL" w:eastAsia="pl-PL"/>
        </w:rPr>
        <w:br/>
      </w:r>
      <w:r w:rsidRPr="00721997">
        <w:rPr>
          <w:rFonts w:ascii="Calibri" w:hAnsi="Calibri" w:cs="Calibri"/>
          <w:sz w:val="22"/>
          <w:lang w:val="pl-PL" w:eastAsia="pl-PL"/>
        </w:rPr>
        <w:lastRenderedPageBreak/>
        <w:t>7) możliwość użytkowania w edukacji przedszkolnej i terapii,</w:t>
      </w:r>
      <w:r w:rsidRPr="00721997">
        <w:rPr>
          <w:rFonts w:ascii="Calibri" w:hAnsi="Calibri" w:cs="Calibri"/>
          <w:sz w:val="22"/>
          <w:lang w:val="pl-PL" w:eastAsia="pl-PL"/>
        </w:rPr>
        <w:br/>
        <w:t>8) elementy trwałe, łatwe do utrzymania w czystości,</w:t>
      </w:r>
      <w:r w:rsidRPr="00721997">
        <w:rPr>
          <w:rFonts w:ascii="Calibri" w:hAnsi="Calibri" w:cs="Calibri"/>
          <w:sz w:val="22"/>
          <w:lang w:val="pl-PL" w:eastAsia="pl-PL"/>
        </w:rPr>
        <w:br/>
        <w:t>9) zestaw gotowy do użycia lub wymagający jedynie podstawowego przygotowania.</w:t>
      </w:r>
    </w:p>
    <w:p w14:paraId="488C0C57" w14:textId="2C60D80E" w:rsidR="0040798C" w:rsidRPr="00721997" w:rsidRDefault="0040798C" w:rsidP="0040798C">
      <w:pPr>
        <w:numPr>
          <w:ilvl w:val="0"/>
          <w:numId w:val="25"/>
        </w:numPr>
        <w:suppressAutoHyphens w:val="0"/>
        <w:spacing w:after="0" w:line="240" w:lineRule="auto"/>
        <w:ind w:left="284"/>
        <w:textAlignment w:val="auto"/>
        <w:rPr>
          <w:rFonts w:ascii="Calibri" w:hAnsi="Calibri" w:cs="Calibri"/>
          <w:sz w:val="22"/>
          <w:lang w:val="pl-PL" w:eastAsia="pl-PL"/>
        </w:rPr>
      </w:pPr>
      <w:r w:rsidRPr="00721997">
        <w:rPr>
          <w:rFonts w:ascii="Calibri" w:hAnsi="Calibri" w:cs="Calibri"/>
          <w:b/>
          <w:bCs/>
          <w:sz w:val="22"/>
          <w:lang w:val="pl-PL" w:eastAsia="pl-PL"/>
        </w:rPr>
        <w:t>Kula lustrzana + reflektor z tarczą kolorów lub równoważne</w:t>
      </w:r>
      <w:r w:rsidRPr="00721997">
        <w:rPr>
          <w:rFonts w:ascii="Calibri" w:hAnsi="Calibri" w:cs="Calibri"/>
          <w:sz w:val="22"/>
          <w:lang w:val="pl-PL" w:eastAsia="pl-PL"/>
        </w:rPr>
        <w:br/>
        <w:t>Zestaw świetlny do sal sensorycznych i relaksacyjnych, umożliwiający tworzenie efektów świetlnych poprzez odbijanie światła od powierzchni lustrzanej. Przeznaczony do wspierania relaksacji, stymulacji wzrokowej oraz tworzenia spokojnej atmosfery w pomieszczeniu.</w:t>
      </w:r>
      <w:r w:rsidRPr="00721997">
        <w:rPr>
          <w:rFonts w:ascii="Calibri" w:hAnsi="Calibri" w:cs="Calibri"/>
          <w:sz w:val="22"/>
          <w:lang w:val="pl-PL" w:eastAsia="pl-PL"/>
        </w:rPr>
        <w:br/>
        <w:t>Minimalne wymagane parametry:</w:t>
      </w:r>
      <w:r w:rsidRPr="00721997">
        <w:rPr>
          <w:rFonts w:ascii="Calibri" w:hAnsi="Calibri" w:cs="Calibri"/>
          <w:sz w:val="22"/>
          <w:lang w:val="pl-PL" w:eastAsia="pl-PL"/>
        </w:rPr>
        <w:br/>
        <w:t>1) zestaw składający się z kuli lustrzanej oraz reflektora LED,</w:t>
      </w:r>
      <w:r w:rsidRPr="00721997">
        <w:rPr>
          <w:rFonts w:ascii="Calibri" w:hAnsi="Calibri" w:cs="Calibri"/>
          <w:sz w:val="22"/>
          <w:lang w:val="pl-PL" w:eastAsia="pl-PL"/>
        </w:rPr>
        <w:br/>
        <w:t>2) średnica kuli min. 20 cm,</w:t>
      </w:r>
      <w:r w:rsidRPr="00721997">
        <w:rPr>
          <w:rFonts w:ascii="Calibri" w:hAnsi="Calibri" w:cs="Calibri"/>
          <w:sz w:val="22"/>
          <w:lang w:val="pl-PL" w:eastAsia="pl-PL"/>
        </w:rPr>
        <w:br/>
        <w:t>3) powierzchnia kuli pokryta elementami lustrzanymi odbijającymi światło,</w:t>
      </w:r>
      <w:r w:rsidRPr="00721997">
        <w:rPr>
          <w:rFonts w:ascii="Calibri" w:hAnsi="Calibri" w:cs="Calibri"/>
          <w:sz w:val="22"/>
          <w:lang w:val="pl-PL" w:eastAsia="pl-PL"/>
        </w:rPr>
        <w:br/>
        <w:t>4) reflektor LED o mocy min. 3–6 W,</w:t>
      </w:r>
      <w:r w:rsidRPr="00721997">
        <w:rPr>
          <w:rFonts w:ascii="Calibri" w:hAnsi="Calibri" w:cs="Calibri"/>
          <w:sz w:val="22"/>
          <w:lang w:val="pl-PL" w:eastAsia="pl-PL"/>
        </w:rPr>
        <w:br/>
        <w:t>5) reflektor wyposażony w tarcze kolorów lub możliwość zmiany barwy światła,</w:t>
      </w:r>
      <w:r w:rsidRPr="00721997">
        <w:rPr>
          <w:rFonts w:ascii="Calibri" w:hAnsi="Calibri" w:cs="Calibri"/>
          <w:sz w:val="22"/>
          <w:lang w:val="pl-PL" w:eastAsia="pl-PL"/>
        </w:rPr>
        <w:br/>
        <w:t>6) możliwość montażu na ścianie lub suficie,</w:t>
      </w:r>
      <w:r w:rsidRPr="00721997">
        <w:rPr>
          <w:rFonts w:ascii="Calibri" w:hAnsi="Calibri" w:cs="Calibri"/>
          <w:sz w:val="22"/>
          <w:lang w:val="pl-PL" w:eastAsia="pl-PL"/>
        </w:rPr>
        <w:br/>
        <w:t>7) zasilanie sieciowe 230 V,</w:t>
      </w:r>
      <w:r w:rsidRPr="00721997">
        <w:rPr>
          <w:rFonts w:ascii="Calibri" w:hAnsi="Calibri" w:cs="Calibri"/>
          <w:sz w:val="22"/>
          <w:lang w:val="pl-PL" w:eastAsia="pl-PL"/>
        </w:rPr>
        <w:br/>
        <w:t>8) zestaw przeznaczony do użytku wewnętrznego.</w:t>
      </w:r>
    </w:p>
    <w:p w14:paraId="3D02B052" w14:textId="07C26AE8" w:rsidR="0040798C" w:rsidRPr="00721997" w:rsidRDefault="0040798C" w:rsidP="0040798C">
      <w:pPr>
        <w:numPr>
          <w:ilvl w:val="0"/>
          <w:numId w:val="25"/>
        </w:numPr>
        <w:suppressAutoHyphens w:val="0"/>
        <w:spacing w:after="0" w:line="240" w:lineRule="auto"/>
        <w:ind w:left="284"/>
        <w:textAlignment w:val="auto"/>
        <w:rPr>
          <w:rFonts w:ascii="Calibri" w:hAnsi="Calibri" w:cs="Calibri"/>
          <w:sz w:val="22"/>
          <w:lang w:val="pl-PL" w:eastAsia="pl-PL"/>
        </w:rPr>
      </w:pPr>
      <w:r w:rsidRPr="00721997">
        <w:rPr>
          <w:rFonts w:ascii="Calibri" w:hAnsi="Calibri" w:cs="Calibri"/>
          <w:b/>
          <w:bCs/>
          <w:sz w:val="22"/>
          <w:lang w:val="pl-PL" w:eastAsia="pl-PL"/>
        </w:rPr>
        <w:t>Kolumna bulgocząca lub równoważna</w:t>
      </w:r>
      <w:r w:rsidRPr="00721997">
        <w:rPr>
          <w:rFonts w:ascii="Calibri" w:hAnsi="Calibri" w:cs="Calibri"/>
          <w:sz w:val="22"/>
          <w:lang w:val="pl-PL" w:eastAsia="pl-PL"/>
        </w:rPr>
        <w:br/>
        <w:t>Pomoc sensoryczna do sal doświadczania świata i terapii sensorycznej, służąca do stymulacji wzrokowej, relaksacji i wyciszenia. Kolumna powinna łączyć efekt świetlny z ruchem pęcherzyków powietrza w cieczy.</w:t>
      </w:r>
      <w:r w:rsidRPr="00721997">
        <w:rPr>
          <w:rFonts w:ascii="Calibri" w:hAnsi="Calibri" w:cs="Calibri"/>
          <w:sz w:val="22"/>
          <w:lang w:val="pl-PL" w:eastAsia="pl-PL"/>
        </w:rPr>
        <w:br/>
        <w:t>Minimalne wymagane parametry</w:t>
      </w:r>
      <w:r w:rsidRPr="00721997">
        <w:rPr>
          <w:rFonts w:ascii="Calibri" w:hAnsi="Calibri" w:cs="Calibri"/>
          <w:sz w:val="22"/>
          <w:lang w:val="pl-PL" w:eastAsia="pl-PL"/>
        </w:rPr>
        <w:br/>
        <w:t>1) kolumna sensoryczna wodna z efektem pęcherzyków powietrza,</w:t>
      </w:r>
      <w:r w:rsidRPr="00721997">
        <w:rPr>
          <w:rFonts w:ascii="Calibri" w:hAnsi="Calibri" w:cs="Calibri"/>
          <w:sz w:val="22"/>
          <w:lang w:val="pl-PL" w:eastAsia="pl-PL"/>
        </w:rPr>
        <w:br/>
        <w:t>2) wysokość min. 90, max. 125 cm,</w:t>
      </w:r>
      <w:r w:rsidRPr="00721997">
        <w:rPr>
          <w:rFonts w:ascii="Calibri" w:hAnsi="Calibri" w:cs="Calibri"/>
          <w:sz w:val="22"/>
          <w:lang w:val="pl-PL" w:eastAsia="pl-PL"/>
        </w:rPr>
        <w:br/>
        <w:t>3) średnica kolumny min. 10 cm,</w:t>
      </w:r>
      <w:r w:rsidRPr="00721997">
        <w:rPr>
          <w:rFonts w:ascii="Calibri" w:hAnsi="Calibri" w:cs="Calibri"/>
          <w:sz w:val="22"/>
          <w:lang w:val="pl-PL" w:eastAsia="pl-PL"/>
        </w:rPr>
        <w:br/>
        <w:t>4) oświetlenie LED zmieniające kolory,</w:t>
      </w:r>
      <w:r w:rsidRPr="00721997">
        <w:rPr>
          <w:rFonts w:ascii="Calibri" w:hAnsi="Calibri" w:cs="Calibri"/>
          <w:sz w:val="22"/>
          <w:lang w:val="pl-PL" w:eastAsia="pl-PL"/>
        </w:rPr>
        <w:br/>
        <w:t>5) stabilna podstawa,</w:t>
      </w:r>
      <w:r w:rsidRPr="00721997">
        <w:rPr>
          <w:rFonts w:ascii="Calibri" w:hAnsi="Calibri" w:cs="Calibri"/>
          <w:sz w:val="22"/>
          <w:lang w:val="pl-PL" w:eastAsia="pl-PL"/>
        </w:rPr>
        <w:br/>
        <w:t>6) zasilanie sieciowe,</w:t>
      </w:r>
      <w:r w:rsidRPr="00721997">
        <w:rPr>
          <w:rFonts w:ascii="Calibri" w:hAnsi="Calibri" w:cs="Calibri"/>
          <w:sz w:val="22"/>
          <w:lang w:val="pl-PL" w:eastAsia="pl-PL"/>
        </w:rPr>
        <w:br/>
        <w:t>7) przeznaczenie do użytkowania w pomieszczeniach zamkniętych.</w:t>
      </w:r>
    </w:p>
    <w:p w14:paraId="351B1BDE" w14:textId="77777777" w:rsidR="00C27230" w:rsidRPr="00721997" w:rsidRDefault="00C27230" w:rsidP="00C27230">
      <w:pPr>
        <w:suppressAutoHyphens w:val="0"/>
        <w:spacing w:after="0" w:line="240" w:lineRule="auto"/>
        <w:textAlignment w:val="auto"/>
        <w:rPr>
          <w:rFonts w:ascii="Calibri" w:hAnsi="Calibri" w:cs="Calibri"/>
          <w:sz w:val="22"/>
          <w:lang w:val="pl-PL" w:eastAsia="pl-PL"/>
        </w:rPr>
      </w:pPr>
    </w:p>
    <w:p w14:paraId="1D25F62D" w14:textId="2054041C" w:rsidR="0040798C" w:rsidRPr="00721997" w:rsidRDefault="00C11751" w:rsidP="00C27230">
      <w:pPr>
        <w:suppressAutoHyphens w:val="0"/>
        <w:spacing w:after="0" w:line="240" w:lineRule="auto"/>
        <w:ind w:left="0" w:firstLine="0"/>
        <w:textAlignment w:val="auto"/>
        <w:rPr>
          <w:rFonts w:ascii="Calibri" w:hAnsi="Calibri" w:cs="Calibri"/>
          <w:b/>
          <w:bCs/>
          <w:sz w:val="32"/>
          <w:szCs w:val="32"/>
          <w:lang w:val="pl-PL" w:eastAsia="pl-PL"/>
        </w:rPr>
      </w:pPr>
      <w:r w:rsidRPr="00721997">
        <w:rPr>
          <w:rFonts w:ascii="Calibri" w:hAnsi="Calibri" w:cs="Calibri"/>
          <w:b/>
          <w:bCs/>
          <w:sz w:val="32"/>
          <w:szCs w:val="32"/>
          <w:lang w:val="pl-PL" w:eastAsia="pl-PL"/>
        </w:rPr>
        <w:t>Zespół Szk</w:t>
      </w:r>
      <w:r w:rsidR="006855B9">
        <w:rPr>
          <w:rFonts w:ascii="Calibri" w:hAnsi="Calibri" w:cs="Calibri"/>
          <w:b/>
          <w:bCs/>
          <w:sz w:val="32"/>
          <w:szCs w:val="32"/>
          <w:lang w:val="pl-PL" w:eastAsia="pl-PL"/>
        </w:rPr>
        <w:t>ó</w:t>
      </w:r>
      <w:r w:rsidRPr="00721997">
        <w:rPr>
          <w:rFonts w:ascii="Calibri" w:hAnsi="Calibri" w:cs="Calibri"/>
          <w:b/>
          <w:bCs/>
          <w:sz w:val="32"/>
          <w:szCs w:val="32"/>
          <w:lang w:val="pl-PL" w:eastAsia="pl-PL"/>
        </w:rPr>
        <w:t>ł i Przedszkola w Domosławicach</w:t>
      </w:r>
    </w:p>
    <w:p w14:paraId="63D7D8BC" w14:textId="114AF28A" w:rsidR="00DA207D" w:rsidRPr="00721997" w:rsidRDefault="004327BC" w:rsidP="00DA207D">
      <w:pPr>
        <w:numPr>
          <w:ilvl w:val="0"/>
          <w:numId w:val="25"/>
        </w:numPr>
        <w:suppressAutoHyphens w:val="0"/>
        <w:spacing w:after="0" w:line="240" w:lineRule="auto"/>
        <w:ind w:left="142" w:hanging="426"/>
        <w:textAlignment w:val="auto"/>
        <w:rPr>
          <w:rFonts w:ascii="Calibri" w:hAnsi="Calibri" w:cs="Calibri"/>
          <w:sz w:val="22"/>
          <w:lang w:val="pl-PL" w:eastAsia="pl-PL"/>
        </w:rPr>
      </w:pPr>
      <w:r w:rsidRPr="00721997">
        <w:rPr>
          <w:rFonts w:ascii="Calibri" w:hAnsi="Calibri" w:cs="Calibri"/>
          <w:b/>
          <w:bCs/>
          <w:sz w:val="22"/>
          <w:lang w:val="pl-PL" w:eastAsia="pl-PL"/>
        </w:rPr>
        <w:t>Materace rehabilitacyjne</w:t>
      </w:r>
      <w:r w:rsidR="00B900CD">
        <w:rPr>
          <w:rFonts w:ascii="Calibri" w:hAnsi="Calibri" w:cs="Calibri"/>
          <w:b/>
          <w:bCs/>
          <w:sz w:val="22"/>
          <w:lang w:val="pl-PL" w:eastAsia="pl-PL"/>
        </w:rPr>
        <w:t xml:space="preserve"> – 4 sztuki</w:t>
      </w:r>
      <w:r w:rsidRPr="00721997">
        <w:rPr>
          <w:rFonts w:ascii="Calibri" w:hAnsi="Calibri" w:cs="Calibri"/>
          <w:sz w:val="22"/>
          <w:lang w:val="pl-PL" w:eastAsia="pl-PL"/>
        </w:rPr>
        <w:br/>
        <w:t>Materace przeznaczone do ćwiczeń ruchowych, rehabilitacyjnych, korekcyjnych i sensorycznych w placówkach edukacyjnych. Produkt powinien zapewniać bezpieczeństwo i komfort podczas ćwiczeń na podłodze.</w:t>
      </w:r>
      <w:r w:rsidRPr="00721997">
        <w:rPr>
          <w:rFonts w:ascii="Calibri" w:hAnsi="Calibri" w:cs="Calibri"/>
          <w:sz w:val="22"/>
          <w:lang w:val="pl-PL" w:eastAsia="pl-PL"/>
        </w:rPr>
        <w:br/>
        <w:t>Minimalne wymagane parametry:</w:t>
      </w:r>
      <w:r w:rsidRPr="00721997">
        <w:rPr>
          <w:rFonts w:ascii="Calibri" w:hAnsi="Calibri" w:cs="Calibri"/>
          <w:sz w:val="22"/>
          <w:lang w:val="pl-PL" w:eastAsia="pl-PL"/>
        </w:rPr>
        <w:br/>
        <w:t>1) materac gimnastyczny składany, wieloczęściowy lub równoważny,</w:t>
      </w:r>
      <w:r w:rsidRPr="00721997">
        <w:rPr>
          <w:rFonts w:ascii="Calibri" w:hAnsi="Calibri" w:cs="Calibri"/>
          <w:sz w:val="22"/>
          <w:lang w:val="pl-PL" w:eastAsia="pl-PL"/>
        </w:rPr>
        <w:br/>
      </w:r>
      <w:r w:rsidRPr="00721997">
        <w:rPr>
          <w:rFonts w:ascii="Calibri" w:hAnsi="Calibri" w:cs="Calibri"/>
          <w:sz w:val="22"/>
          <w:lang w:val="pl-PL" w:eastAsia="pl-PL"/>
        </w:rPr>
        <w:lastRenderedPageBreak/>
        <w:t>2) wymiary  195 × 85 × 5 cm (±20%),</w:t>
      </w:r>
      <w:r w:rsidRPr="00721997">
        <w:rPr>
          <w:rFonts w:ascii="Calibri" w:hAnsi="Calibri" w:cs="Calibri"/>
          <w:sz w:val="22"/>
          <w:lang w:val="pl-PL" w:eastAsia="pl-PL"/>
        </w:rPr>
        <w:br/>
        <w:t>3) wypełnienie z pianki o odpowiedniej sprężystości i wytrzymałości,</w:t>
      </w:r>
      <w:r w:rsidRPr="00721997">
        <w:rPr>
          <w:rFonts w:ascii="Calibri" w:hAnsi="Calibri" w:cs="Calibri"/>
          <w:sz w:val="22"/>
          <w:lang w:val="pl-PL" w:eastAsia="pl-PL"/>
        </w:rPr>
        <w:br/>
        <w:t>4) pokrycie z materiału odpornego na ścieranie, łatwego do czyszczenia i dezynfekcji,</w:t>
      </w:r>
      <w:r w:rsidRPr="00721997">
        <w:rPr>
          <w:rFonts w:ascii="Calibri" w:hAnsi="Calibri" w:cs="Calibri"/>
          <w:sz w:val="22"/>
          <w:lang w:val="pl-PL" w:eastAsia="pl-PL"/>
        </w:rPr>
        <w:br/>
        <w:t>5) konstrukcja umożliwiająca wielokrotne składanie lub wygodne przechowywanie,</w:t>
      </w:r>
      <w:r w:rsidRPr="00721997">
        <w:rPr>
          <w:rFonts w:ascii="Calibri" w:hAnsi="Calibri" w:cs="Calibri"/>
          <w:sz w:val="22"/>
          <w:lang w:val="pl-PL" w:eastAsia="pl-PL"/>
        </w:rPr>
        <w:br/>
        <w:t>6) przeznaczenie do ćwiczeń, rehabilitacji i aktywności ruchowej dzieci,</w:t>
      </w:r>
      <w:r w:rsidRPr="00721997">
        <w:rPr>
          <w:rFonts w:ascii="Calibri" w:hAnsi="Calibri" w:cs="Calibri"/>
          <w:sz w:val="22"/>
          <w:lang w:val="pl-PL" w:eastAsia="pl-PL"/>
        </w:rPr>
        <w:br/>
        <w:t>7) bezpieczne wykończenie szwów i krawędzi.</w:t>
      </w:r>
    </w:p>
    <w:p w14:paraId="37AC5BC2" w14:textId="77777777" w:rsidR="00DA207D" w:rsidRPr="00721997" w:rsidRDefault="00DA207D" w:rsidP="00DA207D">
      <w:pPr>
        <w:numPr>
          <w:ilvl w:val="0"/>
          <w:numId w:val="25"/>
        </w:numPr>
        <w:suppressAutoHyphens w:val="0"/>
        <w:spacing w:after="0" w:line="240" w:lineRule="auto"/>
        <w:ind w:left="142" w:hanging="426"/>
        <w:textAlignment w:val="auto"/>
        <w:rPr>
          <w:rFonts w:ascii="Calibri" w:hAnsi="Calibri" w:cs="Calibri"/>
          <w:sz w:val="22"/>
          <w:lang w:val="pl-PL" w:eastAsia="pl-PL"/>
        </w:rPr>
      </w:pPr>
      <w:r w:rsidRPr="00721997">
        <w:rPr>
          <w:rFonts w:ascii="Calibri" w:hAnsi="Calibri" w:cs="Calibri"/>
          <w:b/>
          <w:bCs/>
          <w:sz w:val="22"/>
          <w:lang w:val="pl-PL" w:eastAsia="pl-PL"/>
        </w:rPr>
        <w:t>Zestaw naziemny SI</w:t>
      </w:r>
      <w:r w:rsidRPr="00721997">
        <w:rPr>
          <w:rFonts w:ascii="Calibri" w:hAnsi="Calibri" w:cs="Calibri"/>
          <w:sz w:val="22"/>
          <w:lang w:val="pl-PL" w:eastAsia="pl-PL"/>
        </w:rPr>
        <w:br/>
        <w:t>Zestaw urządzeń do integracji sensorycznej przeznaczony do ćwiczeń równowagi, koordynacji ruchowej, planowania motorycznego i stymulacji proprioceptywnej. Produkt do wykorzystania w salach SI, salach ruchowych i terapeutycznych.</w:t>
      </w:r>
      <w:r w:rsidRPr="00721997">
        <w:rPr>
          <w:rFonts w:ascii="Calibri" w:hAnsi="Calibri" w:cs="Calibri"/>
          <w:sz w:val="22"/>
          <w:lang w:val="pl-PL" w:eastAsia="pl-PL"/>
        </w:rPr>
        <w:br/>
        <w:t>Minimalne wymagane parametry:</w:t>
      </w:r>
      <w:r w:rsidRPr="00721997">
        <w:rPr>
          <w:rFonts w:ascii="Calibri" w:hAnsi="Calibri" w:cs="Calibri"/>
          <w:sz w:val="22"/>
          <w:lang w:val="pl-PL" w:eastAsia="pl-PL"/>
        </w:rPr>
        <w:br/>
        <w:t>1) zestaw do integracji sensorycznej w wersji naziemnej,</w:t>
      </w:r>
      <w:r w:rsidRPr="00721997">
        <w:rPr>
          <w:rFonts w:ascii="Calibri" w:hAnsi="Calibri" w:cs="Calibri"/>
          <w:sz w:val="22"/>
          <w:lang w:val="pl-PL" w:eastAsia="pl-PL"/>
        </w:rPr>
        <w:br/>
        <w:t>2) konstrukcja z drewna lub stali,</w:t>
      </w:r>
      <w:r w:rsidRPr="00721997">
        <w:rPr>
          <w:rFonts w:ascii="Calibri" w:hAnsi="Calibri" w:cs="Calibri"/>
          <w:sz w:val="22"/>
          <w:lang w:val="pl-PL" w:eastAsia="pl-PL"/>
        </w:rPr>
        <w:br/>
        <w:t>3) zestaw zawierający min. 4 elementy aktywności ruchowej, np.:</w:t>
      </w:r>
      <w:r w:rsidRPr="00721997">
        <w:rPr>
          <w:rFonts w:ascii="Calibri" w:hAnsi="Calibri" w:cs="Calibri"/>
          <w:sz w:val="22"/>
          <w:lang w:val="pl-PL" w:eastAsia="pl-PL"/>
        </w:rPr>
        <w:br/>
        <w:t>- zjeżdzalnia rolkowa min. 6 rolek (obowiązkowo),</w:t>
      </w:r>
      <w:r w:rsidRPr="00721997">
        <w:rPr>
          <w:rFonts w:ascii="Calibri" w:hAnsi="Calibri" w:cs="Calibri"/>
          <w:sz w:val="22"/>
          <w:lang w:val="pl-PL" w:eastAsia="pl-PL"/>
        </w:rPr>
        <w:br/>
        <w:t>- maglownica min. 2 wałki (obowiązkowo),</w:t>
      </w:r>
      <w:r w:rsidRPr="00721997">
        <w:rPr>
          <w:rFonts w:ascii="Calibri" w:hAnsi="Calibri" w:cs="Calibri"/>
          <w:sz w:val="22"/>
          <w:lang w:val="pl-PL" w:eastAsia="pl-PL"/>
        </w:rPr>
        <w:br/>
        <w:t>- równoważnia do Integracji Sensorycznej (beczka pompowana, deska rotacyjna, kołyska wymiary: 40×60 cm (±10%), równoważnie, trenery równowagi lub itp.),</w:t>
      </w:r>
      <w:r w:rsidRPr="00721997">
        <w:rPr>
          <w:rFonts w:ascii="Calibri" w:hAnsi="Calibri" w:cs="Calibri"/>
          <w:sz w:val="22"/>
          <w:lang w:val="pl-PL" w:eastAsia="pl-PL"/>
        </w:rPr>
        <w:br/>
        <w:t>- deskorolka do integracji sensorycznej Wymiary: 40-50 cm x 60-90 cm,</w:t>
      </w:r>
      <w:r w:rsidRPr="00721997">
        <w:rPr>
          <w:rFonts w:ascii="Calibri" w:hAnsi="Calibri" w:cs="Calibri"/>
          <w:sz w:val="22"/>
          <w:lang w:val="pl-PL" w:eastAsia="pl-PL"/>
        </w:rPr>
        <w:br/>
        <w:t>4) stabilna konstrukcja wolnostojąca,</w:t>
      </w:r>
    </w:p>
    <w:p w14:paraId="463ED681" w14:textId="5B28F368" w:rsidR="00DA207D" w:rsidRPr="00721997" w:rsidRDefault="00DA207D" w:rsidP="00DA207D">
      <w:pPr>
        <w:numPr>
          <w:ilvl w:val="0"/>
          <w:numId w:val="25"/>
        </w:numPr>
        <w:suppressAutoHyphens w:val="0"/>
        <w:spacing w:after="0" w:line="240" w:lineRule="auto"/>
        <w:ind w:left="142" w:hanging="426"/>
        <w:textAlignment w:val="auto"/>
        <w:rPr>
          <w:rFonts w:ascii="Calibri" w:hAnsi="Calibri" w:cs="Calibri"/>
          <w:sz w:val="22"/>
          <w:lang w:val="pl-PL" w:eastAsia="pl-PL"/>
        </w:rPr>
      </w:pPr>
      <w:r w:rsidRPr="00721997">
        <w:rPr>
          <w:rFonts w:ascii="Calibri" w:hAnsi="Calibri" w:cs="Calibri"/>
          <w:b/>
          <w:bCs/>
          <w:sz w:val="22"/>
          <w:lang w:val="pl-PL" w:eastAsia="pl-PL"/>
        </w:rPr>
        <w:t>Zestaw podwieszany do SI</w:t>
      </w:r>
      <w:r w:rsidRPr="00721997">
        <w:rPr>
          <w:rFonts w:ascii="Calibri" w:hAnsi="Calibri" w:cs="Calibri"/>
          <w:sz w:val="22"/>
          <w:lang w:val="pl-PL" w:eastAsia="pl-PL"/>
        </w:rPr>
        <w:br/>
        <w:t>Zestaw do integracji sensorycznej przeznaczony do montażu podwieszanego, wykorzystywany do ćwiczeń stymulacji przedsionkowej, równowagi, koordynacji ruchowej i terapii ruchu. Zestaw powinien umożliwiać pracę z różnymi akcesoriami terapeutycznymi.</w:t>
      </w:r>
      <w:r w:rsidRPr="00721997">
        <w:rPr>
          <w:rFonts w:ascii="Calibri" w:hAnsi="Calibri" w:cs="Calibri"/>
          <w:sz w:val="22"/>
          <w:lang w:val="pl-PL" w:eastAsia="pl-PL"/>
        </w:rPr>
        <w:br/>
        <w:t>Minimalne wymagane parametry:</w:t>
      </w:r>
      <w:r w:rsidRPr="00721997">
        <w:rPr>
          <w:rFonts w:ascii="Calibri" w:hAnsi="Calibri" w:cs="Calibri"/>
          <w:sz w:val="22"/>
          <w:lang w:val="pl-PL" w:eastAsia="pl-PL"/>
        </w:rPr>
        <w:br/>
        <w:t>1) system podwieszany do integracji sensorycznej z belką rozbudowującą wygodny do zawieszania różnych sprzętów podwieszanych oraz krętlik,</w:t>
      </w:r>
      <w:r w:rsidRPr="00721997">
        <w:rPr>
          <w:rFonts w:ascii="Calibri" w:hAnsi="Calibri" w:cs="Calibri"/>
          <w:sz w:val="22"/>
          <w:lang w:val="pl-PL" w:eastAsia="pl-PL"/>
        </w:rPr>
        <w:br/>
        <w:t>2) konstrukcja stalowa od 2,5 m do 4 m lub równoważna,</w:t>
      </w:r>
      <w:r w:rsidRPr="00721997">
        <w:rPr>
          <w:rFonts w:ascii="Calibri" w:hAnsi="Calibri" w:cs="Calibri"/>
          <w:sz w:val="22"/>
          <w:lang w:val="pl-PL" w:eastAsia="pl-PL"/>
        </w:rPr>
        <w:br/>
        <w:t>3) zestaw zawierający min. 10 elementów terapeutycznych, np.:</w:t>
      </w:r>
      <w:r w:rsidRPr="00721997">
        <w:rPr>
          <w:rFonts w:ascii="Calibri" w:hAnsi="Calibri" w:cs="Calibri"/>
          <w:sz w:val="22"/>
          <w:lang w:val="pl-PL" w:eastAsia="pl-PL"/>
        </w:rPr>
        <w:br/>
        <w:t>- huśtawka terapeutyczna (obowiązkowy),</w:t>
      </w:r>
      <w:r w:rsidRPr="00721997">
        <w:rPr>
          <w:rFonts w:ascii="Calibri" w:hAnsi="Calibri" w:cs="Calibri"/>
          <w:sz w:val="22"/>
          <w:lang w:val="pl-PL" w:eastAsia="pl-PL"/>
        </w:rPr>
        <w:br/>
        <w:t>- platforma sensoryczna (obowiązkowy),</w:t>
      </w:r>
      <w:r w:rsidRPr="00721997">
        <w:rPr>
          <w:rFonts w:ascii="Calibri" w:hAnsi="Calibri" w:cs="Calibri"/>
          <w:sz w:val="22"/>
          <w:lang w:val="pl-PL" w:eastAsia="pl-PL"/>
        </w:rPr>
        <w:br/>
        <w:t xml:space="preserve">- Huśtawka terapeutyczna Grzybek (obowiązkowy), </w:t>
      </w:r>
      <w:r w:rsidRPr="00721997">
        <w:rPr>
          <w:rFonts w:ascii="Calibri" w:hAnsi="Calibri" w:cs="Calibri"/>
          <w:sz w:val="22"/>
          <w:lang w:val="pl-PL" w:eastAsia="pl-PL"/>
        </w:rPr>
        <w:br/>
        <w:t>- Platforma z regulacją (obowiązkowy),</w:t>
      </w:r>
      <w:r w:rsidRPr="00721997">
        <w:rPr>
          <w:rFonts w:ascii="Calibri" w:hAnsi="Calibri" w:cs="Calibri"/>
          <w:sz w:val="22"/>
          <w:lang w:val="pl-PL" w:eastAsia="pl-PL"/>
        </w:rPr>
        <w:br/>
        <w:t>- Huśtawka terapeutyczna Konik (obowiązkowy),</w:t>
      </w:r>
      <w:r w:rsidRPr="00721997">
        <w:rPr>
          <w:rFonts w:ascii="Calibri" w:hAnsi="Calibri" w:cs="Calibri"/>
          <w:sz w:val="22"/>
          <w:lang w:val="pl-PL" w:eastAsia="pl-PL"/>
        </w:rPr>
        <w:br/>
        <w:t>- sprzęt do ćwiczeń rotacyjnych, Deskorolka terapeutyczna, Huśtawka helikopter, Obręcze, maglownica, Hamak trójwarstwowy lub inne,</w:t>
      </w:r>
      <w:r w:rsidRPr="00721997">
        <w:rPr>
          <w:rFonts w:ascii="Calibri" w:hAnsi="Calibri" w:cs="Calibri"/>
          <w:sz w:val="22"/>
          <w:lang w:val="pl-PL" w:eastAsia="pl-PL"/>
        </w:rPr>
        <w:br/>
        <w:t xml:space="preserve">- </w:t>
      </w:r>
      <w:r w:rsidRPr="00721997">
        <w:rPr>
          <w:rFonts w:ascii="Calibri" w:hAnsi="Calibri" w:cs="Calibri"/>
          <w:b/>
          <w:bCs/>
          <w:sz w:val="22"/>
          <w:lang w:val="pl-PL" w:eastAsia="pl-PL"/>
        </w:rPr>
        <w:t>zestaw bez materaców.</w:t>
      </w:r>
      <w:r w:rsidRPr="00721997">
        <w:rPr>
          <w:rFonts w:ascii="Calibri" w:hAnsi="Calibri" w:cs="Calibri"/>
          <w:sz w:val="22"/>
          <w:lang w:val="pl-PL" w:eastAsia="pl-PL"/>
        </w:rPr>
        <w:br/>
      </w:r>
      <w:r w:rsidRPr="00721997">
        <w:rPr>
          <w:rFonts w:ascii="Calibri" w:hAnsi="Calibri" w:cs="Calibri"/>
          <w:sz w:val="22"/>
          <w:lang w:val="pl-PL" w:eastAsia="pl-PL"/>
        </w:rPr>
        <w:lastRenderedPageBreak/>
        <w:t>4) zestaw zawierający system podwieszenia i elementy montażowe,</w:t>
      </w:r>
      <w:r w:rsidRPr="00721997">
        <w:rPr>
          <w:rFonts w:ascii="Calibri" w:hAnsi="Calibri" w:cs="Calibri"/>
          <w:sz w:val="22"/>
          <w:lang w:val="pl-PL" w:eastAsia="pl-PL"/>
        </w:rPr>
        <w:br/>
        <w:t>5) dopuszczalne obciążenie min. 80 kg,</w:t>
      </w:r>
    </w:p>
    <w:p w14:paraId="1D460C6A" w14:textId="0C4C8F23" w:rsidR="00DA207D" w:rsidRDefault="00DA207D" w:rsidP="00DA207D">
      <w:pPr>
        <w:numPr>
          <w:ilvl w:val="0"/>
          <w:numId w:val="25"/>
        </w:numPr>
        <w:suppressAutoHyphens w:val="0"/>
        <w:spacing w:after="0" w:line="240" w:lineRule="auto"/>
        <w:ind w:left="142" w:hanging="426"/>
        <w:textAlignment w:val="auto"/>
        <w:rPr>
          <w:rFonts w:ascii="Calibri" w:hAnsi="Calibri" w:cs="Calibri"/>
          <w:sz w:val="22"/>
          <w:lang w:val="pl-PL" w:eastAsia="pl-PL"/>
        </w:rPr>
      </w:pPr>
      <w:r w:rsidRPr="00721997">
        <w:rPr>
          <w:rFonts w:ascii="Calibri" w:hAnsi="Calibri" w:cs="Calibri"/>
          <w:b/>
          <w:bCs/>
          <w:sz w:val="22"/>
          <w:lang w:val="pl-PL" w:eastAsia="pl-PL"/>
        </w:rPr>
        <w:t>Pufy relaksacyjne – zestaw</w:t>
      </w:r>
      <w:r w:rsidRPr="00721997">
        <w:rPr>
          <w:rFonts w:ascii="Calibri" w:hAnsi="Calibri" w:cs="Calibri"/>
          <w:sz w:val="22"/>
          <w:lang w:val="pl-PL" w:eastAsia="pl-PL"/>
        </w:rPr>
        <w:br/>
        <w:t>Zestaw tapicerowanych, modułowych siedzisk przeznaczonych do aranżacji stref relaksu, odpoczynku oraz zabawy w przedszkolu lub sali sensorycznej. Meble umożliwiają tworzenie różnych konfiguracji przestrzennych, takich jak ciągi siedzisk, narożniki, półokręgi lub układy sprzyjające pracy w grupie. Zestaw wspiera organizację przestrzeni sprzyjającej wyciszeniu, integracji dzieci oraz prowadzeniu zajęć edukacyjnych.</w:t>
      </w:r>
      <w:r w:rsidRPr="00721997">
        <w:rPr>
          <w:rFonts w:ascii="Calibri" w:hAnsi="Calibri" w:cs="Calibri"/>
          <w:sz w:val="22"/>
          <w:lang w:val="pl-PL" w:eastAsia="pl-PL"/>
        </w:rPr>
        <w:br/>
        <w:t>Minimalne wymagane parametry</w:t>
      </w:r>
      <w:r w:rsidRPr="00721997">
        <w:rPr>
          <w:rFonts w:ascii="Calibri" w:hAnsi="Calibri" w:cs="Calibri"/>
          <w:sz w:val="22"/>
          <w:lang w:val="pl-PL" w:eastAsia="pl-PL"/>
        </w:rPr>
        <w:br/>
        <w:t>1) zestaw modułowych siedzisk składający się z min. 5 elementów siedziskowych, np. sof i puf,</w:t>
      </w:r>
      <w:r w:rsidRPr="00721997">
        <w:rPr>
          <w:rFonts w:ascii="Calibri" w:hAnsi="Calibri" w:cs="Calibri"/>
          <w:sz w:val="22"/>
          <w:lang w:val="pl-PL" w:eastAsia="pl-PL"/>
        </w:rPr>
        <w:br/>
        <w:t>2) przykładowa konfiguracja zestawu (lub równoważna funkcjonalnie):</w:t>
      </w:r>
      <w:r w:rsidRPr="00721997">
        <w:rPr>
          <w:rFonts w:ascii="Calibri" w:hAnsi="Calibri" w:cs="Calibri"/>
          <w:sz w:val="22"/>
          <w:lang w:val="pl-PL" w:eastAsia="pl-PL"/>
        </w:rPr>
        <w:br/>
        <w:t>a. min. 3 elementy typu sofa,</w:t>
      </w:r>
      <w:r w:rsidRPr="00721997">
        <w:rPr>
          <w:rFonts w:ascii="Calibri" w:hAnsi="Calibri" w:cs="Calibri"/>
          <w:sz w:val="22"/>
          <w:lang w:val="pl-PL" w:eastAsia="pl-PL"/>
        </w:rPr>
        <w:br/>
        <w:t>b. min. 2 elementy typu pufa lub moduł siedziskowy,</w:t>
      </w:r>
      <w:r w:rsidRPr="00721997">
        <w:rPr>
          <w:rFonts w:ascii="Calibri" w:hAnsi="Calibri" w:cs="Calibri"/>
          <w:sz w:val="22"/>
          <w:lang w:val="pl-PL" w:eastAsia="pl-PL"/>
        </w:rPr>
        <w:br/>
        <w:t>3) elementy umożliwiające łączenie w różne konfiguracje przestrzenne (np. narożnik, ciąg siedzisk, półokrąg),</w:t>
      </w:r>
      <w:r w:rsidRPr="00721997">
        <w:rPr>
          <w:rFonts w:ascii="Calibri" w:hAnsi="Calibri" w:cs="Calibri"/>
          <w:sz w:val="22"/>
          <w:lang w:val="pl-PL" w:eastAsia="pl-PL"/>
        </w:rPr>
        <w:br/>
        <w:t>4) zestaw wyposażony w system łączenia elementów (np. łączniki, zaczepy lub inne rozwiązanie umożliwiające stabilne łączenie modułów),</w:t>
      </w:r>
      <w:r w:rsidRPr="00721997">
        <w:rPr>
          <w:rFonts w:ascii="Calibri" w:hAnsi="Calibri" w:cs="Calibri"/>
          <w:sz w:val="22"/>
          <w:lang w:val="pl-PL" w:eastAsia="pl-PL"/>
        </w:rPr>
        <w:br/>
        <w:t>5) konstrukcja wykonana z płyty meblowej, drewna lub materiałów równoważnych zapewniających stabilność mebla,</w:t>
      </w:r>
      <w:r w:rsidRPr="00721997">
        <w:rPr>
          <w:rFonts w:ascii="Calibri" w:hAnsi="Calibri" w:cs="Calibri"/>
          <w:sz w:val="22"/>
          <w:lang w:val="pl-PL" w:eastAsia="pl-PL"/>
        </w:rPr>
        <w:br/>
        <w:t>6) wypełnienie siedzisk wykonane z pianki poliuretanowej o podwyższonej sprężystości,</w:t>
      </w:r>
      <w:r w:rsidRPr="00721997">
        <w:rPr>
          <w:rFonts w:ascii="Calibri" w:hAnsi="Calibri" w:cs="Calibri"/>
          <w:sz w:val="22"/>
          <w:lang w:val="pl-PL" w:eastAsia="pl-PL"/>
        </w:rPr>
        <w:br/>
        <w:t>7) pokrycie z tkaniny tapicerskiej o wysokiej odporności na ścieranie, przeznaczonej do intensywnego użytkowania w placówkach edukacyjnych,</w:t>
      </w:r>
      <w:r w:rsidRPr="00721997">
        <w:rPr>
          <w:rFonts w:ascii="Calibri" w:hAnsi="Calibri" w:cs="Calibri"/>
          <w:sz w:val="22"/>
          <w:lang w:val="pl-PL" w:eastAsia="pl-PL"/>
        </w:rPr>
        <w:br/>
        <w:t>8) materiał pokrycia łatwy do utrzymania w czystości oraz odporny na zabrudzenia,</w:t>
      </w:r>
      <w:r w:rsidRPr="00721997">
        <w:rPr>
          <w:rFonts w:ascii="Calibri" w:hAnsi="Calibri" w:cs="Calibri"/>
          <w:sz w:val="22"/>
          <w:lang w:val="pl-PL" w:eastAsia="pl-PL"/>
        </w:rPr>
        <w:br/>
        <w:t>9) wysokość siedziska  40</w:t>
      </w:r>
      <w:r w:rsidR="008873DE" w:rsidRPr="00721997">
        <w:rPr>
          <w:rFonts w:ascii="Calibri" w:hAnsi="Calibri" w:cs="Calibri"/>
          <w:sz w:val="22"/>
          <w:lang w:val="pl-PL" w:eastAsia="pl-PL"/>
        </w:rPr>
        <w:t xml:space="preserve"> cm</w:t>
      </w:r>
      <w:r w:rsidRPr="00721997">
        <w:rPr>
          <w:rFonts w:ascii="Calibri" w:hAnsi="Calibri" w:cs="Calibri"/>
          <w:sz w:val="22"/>
          <w:lang w:val="pl-PL" w:eastAsia="pl-PL"/>
        </w:rPr>
        <w:t xml:space="preserve"> (±10%),</w:t>
      </w:r>
      <w:r w:rsidRPr="00721997">
        <w:rPr>
          <w:rFonts w:ascii="Calibri" w:hAnsi="Calibri" w:cs="Calibri"/>
          <w:sz w:val="22"/>
          <w:lang w:val="pl-PL" w:eastAsia="pl-PL"/>
        </w:rPr>
        <w:br/>
        <w:t>10) wymiary zestawu po ustawieniu w konfiguracji podstawowej  3,0 m długości (±20%),</w:t>
      </w:r>
      <w:r w:rsidRPr="00721997">
        <w:rPr>
          <w:rFonts w:ascii="Calibri" w:hAnsi="Calibri" w:cs="Calibri"/>
          <w:sz w:val="22"/>
          <w:lang w:val="pl-PL" w:eastAsia="pl-PL"/>
        </w:rPr>
        <w:br/>
        <w:t>11) elementy bezpieczne w użytkowaniu przez dzieci – brak ostrych krawędzi i twardych elementów konstrukcyjnych,</w:t>
      </w:r>
      <w:r w:rsidRPr="00721997">
        <w:rPr>
          <w:rFonts w:ascii="Calibri" w:hAnsi="Calibri" w:cs="Calibri"/>
          <w:sz w:val="22"/>
          <w:lang w:val="pl-PL" w:eastAsia="pl-PL"/>
        </w:rPr>
        <w:br/>
        <w:t>12) zestaw przeznaczony do użytkowania w placówkach edukacyjnych przez dzieci w wieku przedszkolnym.</w:t>
      </w:r>
    </w:p>
    <w:p w14:paraId="24264BAD" w14:textId="77777777" w:rsidR="001947A1" w:rsidRPr="00721997" w:rsidRDefault="001947A1" w:rsidP="001947A1">
      <w:pPr>
        <w:suppressAutoHyphens w:val="0"/>
        <w:spacing w:after="0" w:line="240" w:lineRule="auto"/>
        <w:ind w:left="142" w:firstLine="0"/>
        <w:textAlignment w:val="auto"/>
        <w:rPr>
          <w:rFonts w:ascii="Calibri" w:hAnsi="Calibri" w:cs="Calibri"/>
          <w:sz w:val="22"/>
          <w:lang w:val="pl-PL" w:eastAsia="pl-PL"/>
        </w:rPr>
      </w:pPr>
    </w:p>
    <w:p w14:paraId="1A77A7D6" w14:textId="461368EF" w:rsidR="007A5D68" w:rsidRPr="00721997" w:rsidRDefault="007A5D68" w:rsidP="007A5D68">
      <w:pPr>
        <w:suppressAutoHyphens w:val="0"/>
        <w:spacing w:after="0" w:line="240" w:lineRule="auto"/>
        <w:ind w:left="0" w:firstLine="0"/>
        <w:textAlignment w:val="auto"/>
        <w:rPr>
          <w:rFonts w:ascii="Calibri" w:hAnsi="Calibri" w:cs="Calibri"/>
          <w:b/>
          <w:bCs/>
          <w:sz w:val="32"/>
          <w:szCs w:val="32"/>
          <w:lang w:val="pl-PL" w:eastAsia="pl-PL"/>
        </w:rPr>
      </w:pPr>
      <w:r w:rsidRPr="00721997">
        <w:rPr>
          <w:rFonts w:ascii="Calibri" w:hAnsi="Calibri" w:cs="Calibri"/>
          <w:b/>
          <w:bCs/>
          <w:sz w:val="32"/>
          <w:szCs w:val="32"/>
          <w:lang w:val="pl-PL" w:eastAsia="pl-PL"/>
        </w:rPr>
        <w:t>Zespół Szkoły i Przedszkola w Jurkowie</w:t>
      </w:r>
    </w:p>
    <w:p w14:paraId="61FF755D" w14:textId="5DFACB36" w:rsidR="00F35784" w:rsidRPr="00721997" w:rsidRDefault="001F19B4" w:rsidP="00F35784">
      <w:pPr>
        <w:numPr>
          <w:ilvl w:val="0"/>
          <w:numId w:val="25"/>
        </w:numPr>
        <w:suppressAutoHyphens w:val="0"/>
        <w:spacing w:after="0" w:line="240" w:lineRule="auto"/>
        <w:ind w:left="142"/>
        <w:textAlignment w:val="auto"/>
        <w:rPr>
          <w:rFonts w:ascii="Calibri" w:hAnsi="Calibri" w:cs="Calibri"/>
          <w:sz w:val="22"/>
          <w:lang w:val="pl-PL" w:eastAsia="pl-PL"/>
        </w:rPr>
      </w:pPr>
      <w:r w:rsidRPr="00721997">
        <w:rPr>
          <w:rFonts w:ascii="Calibri" w:hAnsi="Calibri" w:cs="Calibri"/>
          <w:b/>
          <w:bCs/>
          <w:sz w:val="22"/>
          <w:lang w:val="pl-PL" w:eastAsia="pl-PL"/>
        </w:rPr>
        <w:t xml:space="preserve">Chodnik sensoryczny </w:t>
      </w:r>
      <w:r w:rsidR="00D27A4B">
        <w:rPr>
          <w:rFonts w:ascii="Calibri" w:hAnsi="Calibri" w:cs="Calibri"/>
          <w:b/>
          <w:bCs/>
          <w:sz w:val="22"/>
          <w:lang w:val="pl-PL" w:eastAsia="pl-PL"/>
        </w:rPr>
        <w:t>– 1 szt.</w:t>
      </w:r>
      <w:r w:rsidRPr="00721997">
        <w:rPr>
          <w:rFonts w:ascii="Calibri" w:hAnsi="Calibri" w:cs="Calibri"/>
          <w:sz w:val="22"/>
          <w:lang w:val="pl-PL" w:eastAsia="pl-PL"/>
        </w:rPr>
        <w:br/>
        <w:t>Zestaw sensoryczny przeznaczony do ćwiczeń równowagi, koordynacji, czucia głębokiego oraz percepcji dotykowej stóp. Produkt wykorzystywany podczas zajęć ruchowych, terapeutycznych i sensorycznych.</w:t>
      </w:r>
      <w:r w:rsidRPr="00721997">
        <w:rPr>
          <w:rFonts w:ascii="Calibri" w:hAnsi="Calibri" w:cs="Calibri"/>
          <w:sz w:val="22"/>
          <w:lang w:val="pl-PL" w:eastAsia="pl-PL"/>
        </w:rPr>
        <w:br/>
        <w:t>Minimalne wymagane parametry:</w:t>
      </w:r>
      <w:r w:rsidRPr="00721997">
        <w:rPr>
          <w:rFonts w:ascii="Calibri" w:hAnsi="Calibri" w:cs="Calibri"/>
          <w:sz w:val="22"/>
          <w:lang w:val="pl-PL" w:eastAsia="pl-PL"/>
        </w:rPr>
        <w:br/>
        <w:t>1) zestaw składający się z min. 10 modułów lub elementów tworzących ścieżkę sensoryczną,</w:t>
      </w:r>
      <w:r w:rsidRPr="00721997">
        <w:rPr>
          <w:rFonts w:ascii="Calibri" w:hAnsi="Calibri" w:cs="Calibri"/>
          <w:sz w:val="22"/>
          <w:lang w:val="pl-PL" w:eastAsia="pl-PL"/>
        </w:rPr>
        <w:br/>
        <w:t>2) moduły o zróżnicowanych fakturach, twardości i kształtach powierzchni,</w:t>
      </w:r>
      <w:r w:rsidRPr="00721997">
        <w:rPr>
          <w:rFonts w:ascii="Calibri" w:hAnsi="Calibri" w:cs="Calibri"/>
          <w:sz w:val="22"/>
          <w:lang w:val="pl-PL" w:eastAsia="pl-PL"/>
        </w:rPr>
        <w:br/>
        <w:t>3) min. 4 różne rodzaje bodźców dotykowych,</w:t>
      </w:r>
      <w:r w:rsidRPr="00721997">
        <w:rPr>
          <w:rFonts w:ascii="Calibri" w:hAnsi="Calibri" w:cs="Calibri"/>
          <w:sz w:val="22"/>
          <w:lang w:val="pl-PL" w:eastAsia="pl-PL"/>
        </w:rPr>
        <w:br/>
        <w:t>4) możliwość łączenia lub układania w dowolnej kolejności,</w:t>
      </w:r>
      <w:r w:rsidRPr="00721997">
        <w:rPr>
          <w:rFonts w:ascii="Calibri" w:hAnsi="Calibri" w:cs="Calibri"/>
          <w:sz w:val="22"/>
          <w:lang w:val="pl-PL" w:eastAsia="pl-PL"/>
        </w:rPr>
        <w:br/>
        <w:t>5) powierzchnia antypoślizgowa lub spód zabezpieczający przed przesuwaniem,</w:t>
      </w:r>
      <w:r w:rsidRPr="00721997">
        <w:rPr>
          <w:rFonts w:ascii="Calibri" w:hAnsi="Calibri" w:cs="Calibri"/>
          <w:sz w:val="22"/>
          <w:lang w:val="pl-PL" w:eastAsia="pl-PL"/>
        </w:rPr>
        <w:br/>
        <w:t>6) materiał odporny na odkształcenia i łatwy do czyszczenia,</w:t>
      </w:r>
      <w:r w:rsidRPr="00721997">
        <w:rPr>
          <w:rFonts w:ascii="Calibri" w:hAnsi="Calibri" w:cs="Calibri"/>
          <w:sz w:val="22"/>
          <w:lang w:val="pl-PL" w:eastAsia="pl-PL"/>
        </w:rPr>
        <w:br/>
      </w:r>
      <w:r w:rsidRPr="00721997">
        <w:rPr>
          <w:rFonts w:ascii="Calibri" w:hAnsi="Calibri" w:cs="Calibri"/>
          <w:sz w:val="22"/>
          <w:lang w:val="pl-PL" w:eastAsia="pl-PL"/>
        </w:rPr>
        <w:lastRenderedPageBreak/>
        <w:t>7) przeznaczenie do wielokrotnego użytkowania w placówce,</w:t>
      </w:r>
      <w:r w:rsidRPr="00721997">
        <w:rPr>
          <w:rFonts w:ascii="Calibri" w:hAnsi="Calibri" w:cs="Calibri"/>
          <w:sz w:val="22"/>
          <w:lang w:val="pl-PL" w:eastAsia="pl-PL"/>
        </w:rPr>
        <w:br/>
        <w:t>8) zestaw odpowiedni do pracy z dziećmi w wieku przedszkolnym.</w:t>
      </w:r>
    </w:p>
    <w:p w14:paraId="14382392" w14:textId="5B709617" w:rsidR="00ED2DE4" w:rsidRPr="00721997" w:rsidRDefault="00F35784" w:rsidP="00ED2DE4">
      <w:pPr>
        <w:numPr>
          <w:ilvl w:val="0"/>
          <w:numId w:val="25"/>
        </w:numPr>
        <w:suppressAutoHyphens w:val="0"/>
        <w:spacing w:after="0" w:line="240" w:lineRule="auto"/>
        <w:ind w:left="142"/>
        <w:textAlignment w:val="auto"/>
        <w:rPr>
          <w:rFonts w:ascii="Calibri" w:hAnsi="Calibri" w:cs="Calibri"/>
          <w:sz w:val="22"/>
          <w:lang w:val="pl-PL" w:eastAsia="pl-PL"/>
        </w:rPr>
      </w:pPr>
      <w:r w:rsidRPr="00721997">
        <w:rPr>
          <w:rFonts w:ascii="Calibri" w:hAnsi="Calibri" w:cs="Calibri"/>
          <w:b/>
          <w:bCs/>
          <w:sz w:val="22"/>
          <w:lang w:val="pl-PL" w:eastAsia="pl-PL"/>
        </w:rPr>
        <w:t>Mata sensoryczna „kamyczki”</w:t>
      </w:r>
      <w:r w:rsidR="006478A1">
        <w:rPr>
          <w:rFonts w:ascii="Calibri" w:hAnsi="Calibri" w:cs="Calibri"/>
          <w:b/>
          <w:bCs/>
          <w:sz w:val="22"/>
          <w:lang w:val="pl-PL" w:eastAsia="pl-PL"/>
        </w:rPr>
        <w:t xml:space="preserve"> -</w:t>
      </w:r>
      <w:r w:rsidR="00B900CD">
        <w:rPr>
          <w:rFonts w:ascii="Calibri" w:hAnsi="Calibri" w:cs="Calibri"/>
          <w:b/>
          <w:bCs/>
          <w:sz w:val="22"/>
          <w:lang w:val="pl-PL" w:eastAsia="pl-PL"/>
        </w:rPr>
        <w:t xml:space="preserve"> 2 sztuki</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 xml:space="preserve">Mata sensoryczna przeznaczona do stymulacji receptorów stóp, ćwiczeń równowagi oraz aktywności ruchowej dzieci. </w:t>
      </w:r>
      <w:r w:rsidRPr="00721997">
        <w:rPr>
          <w:rFonts w:ascii="Calibri" w:hAnsi="Calibri" w:cs="Calibri"/>
          <w:sz w:val="22"/>
          <w:lang w:val="pl-PL" w:eastAsia="pl-PL"/>
        </w:rPr>
        <w:br/>
        <w:t>Minimalne wymagane parametry (lub równoważne):</w:t>
      </w:r>
      <w:r w:rsidRPr="00721997">
        <w:rPr>
          <w:rFonts w:ascii="Calibri" w:hAnsi="Calibri" w:cs="Calibri"/>
          <w:sz w:val="22"/>
          <w:lang w:val="pl-PL" w:eastAsia="pl-PL"/>
        </w:rPr>
        <w:br/>
        <w:t>1) mata sensoryczna w formie pojedynczego elementu lub modułu</w:t>
      </w:r>
      <w:r w:rsidRPr="00721997">
        <w:rPr>
          <w:rFonts w:ascii="Calibri" w:hAnsi="Calibri" w:cs="Calibri"/>
          <w:sz w:val="22"/>
          <w:lang w:val="pl-PL" w:eastAsia="pl-PL"/>
        </w:rPr>
        <w:br/>
        <w:t>2) wymiary: 1</w:t>
      </w:r>
      <w:r w:rsidR="008873DE" w:rsidRPr="00721997">
        <w:rPr>
          <w:rFonts w:ascii="Calibri" w:hAnsi="Calibri" w:cs="Calibri"/>
          <w:sz w:val="22"/>
          <w:lang w:val="pl-PL" w:eastAsia="pl-PL"/>
        </w:rPr>
        <w:t>20</w:t>
      </w:r>
      <w:r w:rsidRPr="00721997">
        <w:rPr>
          <w:rFonts w:ascii="Calibri" w:hAnsi="Calibri" w:cs="Calibri"/>
          <w:sz w:val="22"/>
          <w:lang w:val="pl-PL" w:eastAsia="pl-PL"/>
        </w:rPr>
        <w:t xml:space="preserve"> cm długości oraz </w:t>
      </w:r>
      <w:r w:rsidR="008873DE" w:rsidRPr="00721997">
        <w:rPr>
          <w:rFonts w:ascii="Calibri" w:hAnsi="Calibri" w:cs="Calibri"/>
          <w:sz w:val="22"/>
          <w:lang w:val="pl-PL" w:eastAsia="pl-PL"/>
        </w:rPr>
        <w:t xml:space="preserve">35 </w:t>
      </w:r>
      <w:r w:rsidRPr="00721997">
        <w:rPr>
          <w:rFonts w:ascii="Calibri" w:hAnsi="Calibri" w:cs="Calibri"/>
          <w:sz w:val="22"/>
          <w:lang w:val="pl-PL" w:eastAsia="pl-PL"/>
        </w:rPr>
        <w:t>cm szerokości (±20%)</w:t>
      </w:r>
      <w:r w:rsidRPr="00721997">
        <w:rPr>
          <w:rFonts w:ascii="Calibri" w:hAnsi="Calibri" w:cs="Calibri"/>
          <w:sz w:val="22"/>
          <w:lang w:val="pl-PL" w:eastAsia="pl-PL"/>
        </w:rPr>
        <w:br/>
        <w:t>3) grubość dostosowana do komfortowego użytkowania</w:t>
      </w:r>
      <w:r w:rsidRPr="00721997">
        <w:rPr>
          <w:rFonts w:ascii="Calibri" w:hAnsi="Calibri" w:cs="Calibri"/>
          <w:sz w:val="22"/>
          <w:lang w:val="pl-PL" w:eastAsia="pl-PL"/>
        </w:rPr>
        <w:br/>
        <w:t>4) struktura imitująca kamyczki lub wypukłe elementy o zróżnicowanej wielkości i wysokości</w:t>
      </w:r>
      <w:r w:rsidRPr="00721997">
        <w:rPr>
          <w:rFonts w:ascii="Calibri" w:hAnsi="Calibri" w:cs="Calibri"/>
          <w:sz w:val="22"/>
          <w:lang w:val="pl-PL" w:eastAsia="pl-PL"/>
        </w:rPr>
        <w:br/>
        <w:t>5) różne poziomy twardości powierzchni</w:t>
      </w:r>
      <w:r w:rsidRPr="00721997">
        <w:rPr>
          <w:rFonts w:ascii="Calibri" w:hAnsi="Calibri" w:cs="Calibri"/>
          <w:sz w:val="22"/>
          <w:lang w:val="pl-PL" w:eastAsia="pl-PL"/>
        </w:rPr>
        <w:br/>
        <w:t>6) nieregularna faktura stymulująca receptory dotykowe</w:t>
      </w:r>
      <w:r w:rsidRPr="00721997">
        <w:rPr>
          <w:rFonts w:ascii="Calibri" w:hAnsi="Calibri" w:cs="Calibri"/>
          <w:sz w:val="22"/>
          <w:lang w:val="pl-PL" w:eastAsia="pl-PL"/>
        </w:rPr>
        <w:br/>
        <w:t>7) tworzywo sztuczne, PVC, guma lub materiał równoważny</w:t>
      </w:r>
    </w:p>
    <w:p w14:paraId="5B19A751" w14:textId="10A0999D" w:rsidR="004639AC" w:rsidRPr="00721997" w:rsidRDefault="00ED2DE4" w:rsidP="004639AC">
      <w:pPr>
        <w:numPr>
          <w:ilvl w:val="0"/>
          <w:numId w:val="25"/>
        </w:numPr>
        <w:suppressAutoHyphens w:val="0"/>
        <w:spacing w:after="0" w:line="240" w:lineRule="auto"/>
        <w:ind w:left="142"/>
        <w:textAlignment w:val="auto"/>
        <w:rPr>
          <w:rFonts w:ascii="Calibri" w:hAnsi="Calibri" w:cs="Calibri"/>
          <w:sz w:val="22"/>
          <w:lang w:val="pl-PL" w:eastAsia="pl-PL"/>
        </w:rPr>
      </w:pPr>
      <w:r w:rsidRPr="00721997">
        <w:rPr>
          <w:rFonts w:ascii="Calibri" w:hAnsi="Calibri" w:cs="Calibri"/>
          <w:b/>
          <w:bCs/>
          <w:sz w:val="22"/>
          <w:lang w:val="pl-PL" w:eastAsia="pl-PL"/>
        </w:rPr>
        <w:t xml:space="preserve">Walec rehabilitacyjny (średni) </w:t>
      </w:r>
      <w:r w:rsidR="006478A1">
        <w:rPr>
          <w:rFonts w:ascii="Calibri" w:hAnsi="Calibri" w:cs="Calibri"/>
          <w:b/>
          <w:bCs/>
          <w:sz w:val="22"/>
          <w:lang w:val="pl-PL" w:eastAsia="pl-PL"/>
        </w:rPr>
        <w:t>– 1 szt.</w:t>
      </w:r>
      <w:r w:rsidRPr="00721997">
        <w:rPr>
          <w:rFonts w:ascii="Calibri" w:hAnsi="Calibri" w:cs="Calibri"/>
          <w:b/>
          <w:bCs/>
          <w:sz w:val="22"/>
          <w:lang w:val="pl-PL" w:eastAsia="pl-PL"/>
        </w:rPr>
        <w:br/>
      </w:r>
      <w:r w:rsidRPr="00721997">
        <w:rPr>
          <w:rFonts w:ascii="Calibri" w:hAnsi="Calibri" w:cs="Calibri"/>
          <w:sz w:val="22"/>
          <w:lang w:val="pl-PL" w:eastAsia="pl-PL"/>
        </w:rPr>
        <w:t>Opis przedmiotu zamówienia</w:t>
      </w:r>
      <w:r w:rsidRPr="00721997">
        <w:rPr>
          <w:rFonts w:ascii="Calibri" w:hAnsi="Calibri" w:cs="Calibri"/>
          <w:sz w:val="22"/>
          <w:lang w:val="pl-PL" w:eastAsia="pl-PL"/>
        </w:rPr>
        <w:br/>
        <w:t xml:space="preserve">Walec rehabilitacyjny przeznaczony do ćwiczeń ruchowych, terapii integracji sensorycznej oraz zajęć ogólnorozwojowych. </w:t>
      </w:r>
      <w:r w:rsidRPr="00721997">
        <w:rPr>
          <w:rFonts w:ascii="Calibri" w:hAnsi="Calibri" w:cs="Calibri"/>
          <w:sz w:val="22"/>
          <w:lang w:val="pl-PL" w:eastAsia="pl-PL"/>
        </w:rPr>
        <w:br/>
        <w:t>Minimalne wymagane parametry (lub równoważne):</w:t>
      </w:r>
      <w:r w:rsidRPr="00721997">
        <w:rPr>
          <w:rFonts w:ascii="Calibri" w:hAnsi="Calibri" w:cs="Calibri"/>
          <w:sz w:val="22"/>
          <w:lang w:val="pl-PL" w:eastAsia="pl-PL"/>
        </w:rPr>
        <w:br/>
        <w:t xml:space="preserve">1) Konstrukcja i wymiary: kształt: walec (cylinder), </w:t>
      </w:r>
      <w:proofErr w:type="gramStart"/>
      <w:r w:rsidRPr="00721997">
        <w:rPr>
          <w:rFonts w:ascii="Calibri" w:hAnsi="Calibri" w:cs="Calibri"/>
          <w:sz w:val="22"/>
          <w:lang w:val="pl-PL" w:eastAsia="pl-PL"/>
        </w:rPr>
        <w:t>długość:  60</w:t>
      </w:r>
      <w:proofErr w:type="gramEnd"/>
      <w:r w:rsidRPr="00721997">
        <w:rPr>
          <w:rFonts w:ascii="Calibri" w:hAnsi="Calibri" w:cs="Calibri"/>
          <w:sz w:val="22"/>
          <w:lang w:val="pl-PL" w:eastAsia="pl-PL"/>
        </w:rPr>
        <w:t xml:space="preserve">–100 cm, średnica: 25–35 cm, </w:t>
      </w:r>
      <w:r w:rsidRPr="00721997">
        <w:rPr>
          <w:rFonts w:ascii="Calibri" w:hAnsi="Calibri" w:cs="Calibri"/>
          <w:sz w:val="22"/>
          <w:lang w:val="pl-PL" w:eastAsia="pl-PL"/>
        </w:rPr>
        <w:br/>
        <w:t>2) konstrukcja pełna (bez pustych przestrzeni) zapewniająca stabilność</w:t>
      </w:r>
      <w:r w:rsidRPr="00721997">
        <w:rPr>
          <w:rFonts w:ascii="Calibri" w:hAnsi="Calibri" w:cs="Calibri"/>
          <w:sz w:val="22"/>
          <w:lang w:val="pl-PL" w:eastAsia="pl-PL"/>
        </w:rPr>
        <w:br/>
        <w:t>3) Wypełnienie: pianka poliuretanowa lub równoważny materiał o podwyższonej sprężystości, odporność na odkształcenia przy intensywnym użytkowaniu</w:t>
      </w:r>
      <w:r w:rsidRPr="00721997">
        <w:rPr>
          <w:rFonts w:ascii="Calibri" w:hAnsi="Calibri" w:cs="Calibri"/>
          <w:sz w:val="22"/>
          <w:lang w:val="pl-PL" w:eastAsia="pl-PL"/>
        </w:rPr>
        <w:br/>
        <w:t>4) Pokrycie: materiał typu skaj, PVC, ekoskóra lub równoważny</w:t>
      </w:r>
      <w:r w:rsidRPr="00721997">
        <w:rPr>
          <w:rFonts w:ascii="Calibri" w:hAnsi="Calibri" w:cs="Calibri"/>
          <w:sz w:val="22"/>
          <w:lang w:val="pl-PL" w:eastAsia="pl-PL"/>
        </w:rPr>
        <w:br/>
        <w:t>5) Możliwość wykorzystania w terapii SI</w:t>
      </w:r>
    </w:p>
    <w:p w14:paraId="0D02A457" w14:textId="65D06BA2" w:rsidR="004F2A9E" w:rsidRDefault="004639AC" w:rsidP="004F2A9E">
      <w:pPr>
        <w:numPr>
          <w:ilvl w:val="0"/>
          <w:numId w:val="25"/>
        </w:numPr>
        <w:suppressAutoHyphens w:val="0"/>
        <w:spacing w:after="0" w:line="240" w:lineRule="auto"/>
        <w:ind w:left="142"/>
        <w:textAlignment w:val="auto"/>
        <w:rPr>
          <w:rFonts w:ascii="Calibri" w:hAnsi="Calibri" w:cs="Calibri"/>
          <w:sz w:val="22"/>
          <w:lang w:val="pl-PL" w:eastAsia="pl-PL"/>
        </w:rPr>
      </w:pPr>
      <w:r w:rsidRPr="00721997">
        <w:rPr>
          <w:rFonts w:ascii="Calibri" w:hAnsi="Calibri" w:cs="Calibri"/>
          <w:b/>
          <w:bCs/>
          <w:sz w:val="22"/>
          <w:lang w:val="pl-PL" w:eastAsia="pl-PL"/>
        </w:rPr>
        <w:t>Sensoryczna guma animacyjna</w:t>
      </w:r>
      <w:r w:rsidR="00B900CD">
        <w:rPr>
          <w:rFonts w:ascii="Calibri" w:hAnsi="Calibri" w:cs="Calibri"/>
          <w:b/>
          <w:bCs/>
          <w:sz w:val="22"/>
          <w:lang w:val="pl-PL" w:eastAsia="pl-PL"/>
        </w:rPr>
        <w:t xml:space="preserve"> 3 sztuki</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Elastyczna taśma animacyjna przeznaczona do zabaw ruchowych, integracyjnych oraz ćwiczeń grupowych w przedszkolu.</w:t>
      </w:r>
      <w:r w:rsidRPr="00721997">
        <w:rPr>
          <w:rFonts w:ascii="Calibri" w:hAnsi="Calibri" w:cs="Calibri"/>
          <w:sz w:val="22"/>
          <w:lang w:val="pl-PL" w:eastAsia="pl-PL"/>
        </w:rPr>
        <w:br/>
        <w:t>Minimalne wymagane parametry (lub równoważne):</w:t>
      </w:r>
      <w:r w:rsidRPr="00721997">
        <w:rPr>
          <w:rFonts w:ascii="Calibri" w:hAnsi="Calibri" w:cs="Calibri"/>
          <w:sz w:val="22"/>
          <w:lang w:val="pl-PL" w:eastAsia="pl-PL"/>
        </w:rPr>
        <w:br/>
        <w:t>1) długość: min. 4</w:t>
      </w:r>
      <w:r w:rsidR="00C96152" w:rsidRPr="00721997">
        <w:rPr>
          <w:rFonts w:ascii="Calibri" w:hAnsi="Calibri" w:cs="Calibri"/>
          <w:sz w:val="22"/>
          <w:lang w:val="pl-PL" w:eastAsia="pl-PL"/>
        </w:rPr>
        <w:t xml:space="preserve"> </w:t>
      </w:r>
      <w:r w:rsidRPr="00721997">
        <w:rPr>
          <w:rFonts w:ascii="Calibri" w:hAnsi="Calibri" w:cs="Calibri"/>
          <w:sz w:val="22"/>
          <w:lang w:val="pl-PL" w:eastAsia="pl-PL"/>
        </w:rPr>
        <w:t>m, szerokość: min. 20 cm</w:t>
      </w:r>
      <w:r w:rsidRPr="00721997">
        <w:rPr>
          <w:rFonts w:ascii="Calibri" w:hAnsi="Calibri" w:cs="Calibri"/>
          <w:sz w:val="22"/>
          <w:lang w:val="pl-PL" w:eastAsia="pl-PL"/>
        </w:rPr>
        <w:br/>
        <w:t>2) materiał: elastyczna, wytrzymała tkanina</w:t>
      </w:r>
      <w:r w:rsidRPr="00721997">
        <w:rPr>
          <w:rFonts w:ascii="Calibri" w:hAnsi="Calibri" w:cs="Calibri"/>
          <w:sz w:val="22"/>
          <w:lang w:val="pl-PL" w:eastAsia="pl-PL"/>
        </w:rPr>
        <w:br/>
        <w:t>3) możliwość użytkowania przez grupę dzieci (min. 10 osób)</w:t>
      </w:r>
      <w:r w:rsidRPr="00721997">
        <w:rPr>
          <w:rFonts w:ascii="Calibri" w:hAnsi="Calibri" w:cs="Calibri"/>
          <w:sz w:val="22"/>
          <w:lang w:val="pl-PL" w:eastAsia="pl-PL"/>
        </w:rPr>
        <w:br/>
        <w:t>4) wysoka odporność na rozciąganie i intensywne użytkowanie</w:t>
      </w:r>
      <w:r w:rsidRPr="00721997">
        <w:rPr>
          <w:rFonts w:ascii="Calibri" w:hAnsi="Calibri" w:cs="Calibri"/>
          <w:sz w:val="22"/>
          <w:lang w:val="pl-PL" w:eastAsia="pl-PL"/>
        </w:rPr>
        <w:br/>
        <w:t>5) kolorystyka wielobarwna (np. tęczowa)</w:t>
      </w:r>
      <w:r w:rsidRPr="00721997">
        <w:rPr>
          <w:rFonts w:ascii="Calibri" w:hAnsi="Calibri" w:cs="Calibri"/>
          <w:sz w:val="22"/>
          <w:lang w:val="pl-PL" w:eastAsia="pl-PL"/>
        </w:rPr>
        <w:br/>
        <w:t>6) możliwość wykorzystania do ćwiczeń ruchowych, animacyjnych i integracyjnych</w:t>
      </w:r>
      <w:r w:rsidRPr="00721997">
        <w:rPr>
          <w:rFonts w:ascii="Calibri" w:hAnsi="Calibri" w:cs="Calibri"/>
          <w:sz w:val="22"/>
          <w:lang w:val="pl-PL" w:eastAsia="pl-PL"/>
        </w:rPr>
        <w:br/>
        <w:t>7) łatwość czyszczenia i prania</w:t>
      </w:r>
    </w:p>
    <w:p w14:paraId="70C49BC1" w14:textId="2173FC22" w:rsidR="00640D68" w:rsidRPr="0084559F" w:rsidRDefault="00640D68" w:rsidP="00640D68">
      <w:pPr>
        <w:suppressAutoHyphens w:val="0"/>
        <w:spacing w:after="0" w:line="240" w:lineRule="auto"/>
        <w:ind w:left="142" w:firstLine="0"/>
        <w:textAlignment w:val="auto"/>
        <w:rPr>
          <w:rFonts w:ascii="Calibri" w:hAnsi="Calibri" w:cs="Calibri"/>
          <w:sz w:val="32"/>
          <w:szCs w:val="32"/>
          <w:lang w:val="pl-PL" w:eastAsia="pl-PL"/>
        </w:rPr>
      </w:pPr>
      <w:r w:rsidRPr="0084559F">
        <w:rPr>
          <w:rFonts w:ascii="Calibri" w:hAnsi="Calibri" w:cs="Calibri"/>
          <w:b/>
          <w:bCs/>
          <w:sz w:val="32"/>
          <w:szCs w:val="32"/>
          <w:lang w:val="pl-PL" w:eastAsia="pl-PL"/>
        </w:rPr>
        <w:lastRenderedPageBreak/>
        <w:t>Zespół Szkoły i Przedszkola w Czchowie</w:t>
      </w:r>
    </w:p>
    <w:p w14:paraId="47CE41AC" w14:textId="500618B5" w:rsidR="004F2CD6" w:rsidRPr="00721997" w:rsidRDefault="004F2A9E" w:rsidP="004F2CD6">
      <w:pPr>
        <w:numPr>
          <w:ilvl w:val="0"/>
          <w:numId w:val="25"/>
        </w:numPr>
        <w:suppressAutoHyphens w:val="0"/>
        <w:spacing w:after="0" w:line="240" w:lineRule="auto"/>
        <w:ind w:left="142"/>
        <w:textAlignment w:val="auto"/>
        <w:rPr>
          <w:rFonts w:ascii="Calibri" w:hAnsi="Calibri" w:cs="Calibri"/>
          <w:sz w:val="22"/>
          <w:lang w:val="pl-PL" w:eastAsia="pl-PL"/>
        </w:rPr>
      </w:pPr>
      <w:r w:rsidRPr="00721997">
        <w:rPr>
          <w:rFonts w:ascii="Calibri" w:hAnsi="Calibri" w:cs="Calibri"/>
          <w:b/>
          <w:bCs/>
          <w:sz w:val="22"/>
          <w:lang w:val="pl-PL" w:eastAsia="pl-PL"/>
        </w:rPr>
        <w:t>Mini dyski sensoryczne (zestaw dysków sensorycznych)</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Zestaw mini dysków sensorycznych przeznaczony do stymulacji zmysłu dotyku oraz rozwijania motoryki, równowagi i koordynacji ruchowej dzieci. Produkt wykorzystywany w placówkach edukacyjnych, podczas zajęć integracji sensorycznej oraz terapii.</w:t>
      </w:r>
      <w:r w:rsidRPr="00721997">
        <w:rPr>
          <w:rFonts w:ascii="Calibri" w:hAnsi="Calibri" w:cs="Calibri"/>
          <w:sz w:val="22"/>
          <w:lang w:val="pl-PL" w:eastAsia="pl-PL"/>
        </w:rPr>
        <w:br/>
      </w:r>
      <w:r w:rsidRPr="00721997">
        <w:rPr>
          <w:rFonts w:ascii="Calibri" w:hAnsi="Calibri" w:cs="Calibri"/>
          <w:sz w:val="22"/>
          <w:u w:val="single"/>
          <w:lang w:val="pl-PL" w:eastAsia="pl-PL"/>
        </w:rPr>
        <w:t>Minimalne wymagane parametry techniczne (lub równoważne)</w:t>
      </w:r>
      <w:r w:rsidRPr="00721997">
        <w:rPr>
          <w:rFonts w:ascii="Calibri" w:hAnsi="Calibri" w:cs="Calibri"/>
          <w:sz w:val="22"/>
          <w:lang w:val="pl-PL" w:eastAsia="pl-PL"/>
        </w:rPr>
        <w:br/>
        <w:t xml:space="preserve">1) Zawartość zestawu: min. 8 elementów , zestaw zawierający dyski o różnych fakturach i strukturach </w:t>
      </w:r>
      <w:r w:rsidRPr="00721997">
        <w:rPr>
          <w:rFonts w:ascii="Calibri" w:hAnsi="Calibri" w:cs="Calibri"/>
          <w:sz w:val="22"/>
          <w:lang w:val="pl-PL" w:eastAsia="pl-PL"/>
        </w:rPr>
        <w:br/>
        <w:t xml:space="preserve">2) Materiał wykonania: elastyczne, trwałe tworzywo sztuczne (np. PVC lub równoważne) materiał bezpieczny, nietoksyczny </w:t>
      </w:r>
      <w:r w:rsidRPr="00721997">
        <w:rPr>
          <w:rFonts w:ascii="Calibri" w:hAnsi="Calibri" w:cs="Calibri"/>
          <w:sz w:val="22"/>
          <w:lang w:val="pl-PL" w:eastAsia="pl-PL"/>
        </w:rPr>
        <w:br/>
        <w:t xml:space="preserve">3) Struktura powierzchni: różnorodne wypustki, wzory i faktury sensoryczne, powierzchnie stymulujące receptory dotykowe </w:t>
      </w:r>
      <w:r w:rsidRPr="00721997">
        <w:rPr>
          <w:rFonts w:ascii="Calibri" w:hAnsi="Calibri" w:cs="Calibri"/>
          <w:sz w:val="22"/>
          <w:lang w:val="pl-PL" w:eastAsia="pl-PL"/>
        </w:rPr>
        <w:br/>
        <w:t>4) Wymiary: średnica pojedynczego dysku</w:t>
      </w:r>
      <w:r w:rsidR="00C96152" w:rsidRPr="00721997">
        <w:rPr>
          <w:rFonts w:ascii="Calibri" w:hAnsi="Calibri" w:cs="Calibri"/>
          <w:sz w:val="22"/>
          <w:lang w:val="pl-PL" w:eastAsia="pl-PL"/>
        </w:rPr>
        <w:t xml:space="preserve"> </w:t>
      </w:r>
      <w:r w:rsidRPr="00721997">
        <w:rPr>
          <w:rFonts w:ascii="Calibri" w:hAnsi="Calibri" w:cs="Calibri"/>
          <w:sz w:val="22"/>
          <w:lang w:val="pl-PL" w:eastAsia="pl-PL"/>
        </w:rPr>
        <w:t>8</w:t>
      </w:r>
      <w:r w:rsidR="00C96152" w:rsidRPr="00721997">
        <w:rPr>
          <w:rFonts w:ascii="Calibri" w:hAnsi="Calibri" w:cs="Calibri"/>
          <w:sz w:val="22"/>
          <w:lang w:val="pl-PL" w:eastAsia="pl-PL"/>
        </w:rPr>
        <w:t>-12</w:t>
      </w:r>
      <w:r w:rsidRPr="00721997">
        <w:rPr>
          <w:rFonts w:ascii="Calibri" w:hAnsi="Calibri" w:cs="Calibri"/>
          <w:sz w:val="22"/>
          <w:lang w:val="pl-PL" w:eastAsia="pl-PL"/>
        </w:rPr>
        <w:t xml:space="preserve"> cm </w:t>
      </w:r>
      <w:r w:rsidRPr="00721997">
        <w:rPr>
          <w:rFonts w:ascii="Calibri" w:hAnsi="Calibri" w:cs="Calibri"/>
          <w:sz w:val="22"/>
          <w:lang w:val="pl-PL" w:eastAsia="pl-PL"/>
        </w:rPr>
        <w:br/>
        <w:t xml:space="preserve">5) Funkcjonalność: umożliwia: stymulację zmysłu dotyku, rozwój równowagi i koordynacji, ćwiczenia sensoryczne dłoni i stóp, zabawy ruchowe i terapeutyczne </w:t>
      </w:r>
      <w:r w:rsidRPr="00721997">
        <w:rPr>
          <w:rFonts w:ascii="Calibri" w:hAnsi="Calibri" w:cs="Calibri"/>
          <w:sz w:val="22"/>
          <w:lang w:val="pl-PL" w:eastAsia="pl-PL"/>
        </w:rPr>
        <w:br/>
        <w:t xml:space="preserve">6) Zastosowanie: zajęcia integracji sensorycznej, terapia ręki i stóp, zajęcia ruchowe i edukacyjne </w:t>
      </w:r>
      <w:r w:rsidRPr="00721997">
        <w:rPr>
          <w:rFonts w:ascii="Calibri" w:hAnsi="Calibri" w:cs="Calibri"/>
          <w:sz w:val="22"/>
          <w:lang w:val="pl-PL" w:eastAsia="pl-PL"/>
        </w:rPr>
        <w:br/>
        <w:t xml:space="preserve">7) Bezpieczeństwo: powierzchnia antypoślizgowa, brak ostrych krawędzi, certyfikat CE </w:t>
      </w:r>
      <w:r w:rsidRPr="00721997">
        <w:rPr>
          <w:rFonts w:ascii="Calibri" w:hAnsi="Calibri" w:cs="Calibri"/>
          <w:sz w:val="22"/>
          <w:lang w:val="pl-PL" w:eastAsia="pl-PL"/>
        </w:rPr>
        <w:br/>
        <w:t xml:space="preserve">8) Użytkowanie: przeznaczenie dla dzieci w wieku przedszkolnym i wczesnoszkolnym </w:t>
      </w:r>
      <w:r w:rsidRPr="00721997">
        <w:rPr>
          <w:rFonts w:ascii="Calibri" w:hAnsi="Calibri" w:cs="Calibri"/>
          <w:sz w:val="22"/>
          <w:lang w:val="pl-PL" w:eastAsia="pl-PL"/>
        </w:rPr>
        <w:br/>
        <w:t xml:space="preserve">9) Higiena: możliwość łatwego czyszczenia i dezynfekcji </w:t>
      </w:r>
      <w:r w:rsidRPr="00721997">
        <w:rPr>
          <w:rFonts w:ascii="Calibri" w:hAnsi="Calibri" w:cs="Calibri"/>
          <w:sz w:val="22"/>
          <w:lang w:val="pl-PL" w:eastAsia="pl-PL"/>
        </w:rPr>
        <w:br/>
        <w:t xml:space="preserve">10) Trwałość: odporność na ścieranie i odkształcenia </w:t>
      </w:r>
      <w:r w:rsidRPr="00721997">
        <w:rPr>
          <w:rFonts w:ascii="Calibri" w:hAnsi="Calibri" w:cs="Calibri"/>
          <w:sz w:val="22"/>
          <w:lang w:val="pl-PL" w:eastAsia="pl-PL"/>
        </w:rPr>
        <w:br/>
        <w:t xml:space="preserve">11) Forma przechowywania: zestaw w opakowaniu umożliwiającym przechowywanie (np. pudełko, worek) </w:t>
      </w:r>
    </w:p>
    <w:p w14:paraId="6F92EB2A" w14:textId="03DCC51C" w:rsidR="004F2CD6" w:rsidRPr="00721997" w:rsidRDefault="004F2CD6" w:rsidP="004F2CD6">
      <w:pPr>
        <w:numPr>
          <w:ilvl w:val="0"/>
          <w:numId w:val="25"/>
        </w:numPr>
        <w:suppressAutoHyphens w:val="0"/>
        <w:spacing w:after="0" w:line="240" w:lineRule="auto"/>
        <w:ind w:left="142"/>
        <w:textAlignment w:val="auto"/>
        <w:rPr>
          <w:rFonts w:ascii="Calibri" w:hAnsi="Calibri" w:cs="Calibri"/>
          <w:sz w:val="22"/>
          <w:lang w:val="pl-PL" w:eastAsia="pl-PL"/>
        </w:rPr>
      </w:pPr>
      <w:r w:rsidRPr="00721997">
        <w:rPr>
          <w:rFonts w:ascii="Calibri" w:hAnsi="Calibri" w:cs="Calibri"/>
          <w:b/>
          <w:bCs/>
          <w:sz w:val="22"/>
          <w:lang w:val="pl-PL" w:eastAsia="pl-PL"/>
        </w:rPr>
        <w:t>Wibrujący wąż sensoryczny (pomoc do stymulacji sensorycznej)</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Pomoc terapeutyczna przeznaczona do stymulacji sensorycznej dzieci poprzez bodźce dotykowe i wibracyjne. Produkt wykorzystywany w terapii integracji sensorycznej, terapii ręki oraz zajęciach ogólnorozwojowych.</w:t>
      </w:r>
      <w:r w:rsidRPr="00721997">
        <w:rPr>
          <w:rFonts w:ascii="Calibri" w:hAnsi="Calibri" w:cs="Calibri"/>
          <w:sz w:val="22"/>
          <w:lang w:val="pl-PL" w:eastAsia="pl-PL"/>
        </w:rPr>
        <w:br/>
      </w:r>
      <w:r w:rsidRPr="00721997">
        <w:rPr>
          <w:rFonts w:ascii="Calibri" w:hAnsi="Calibri" w:cs="Calibri"/>
          <w:sz w:val="22"/>
          <w:u w:val="single"/>
          <w:lang w:val="pl-PL" w:eastAsia="pl-PL"/>
        </w:rPr>
        <w:t>Minimalne wymagane parametry techniczne (lub równoważne)</w:t>
      </w:r>
      <w:r w:rsidRPr="00721997">
        <w:rPr>
          <w:rFonts w:ascii="Calibri" w:hAnsi="Calibri" w:cs="Calibri"/>
          <w:sz w:val="22"/>
          <w:lang w:val="pl-PL" w:eastAsia="pl-PL"/>
        </w:rPr>
        <w:br/>
        <w:t xml:space="preserve">1) Rodzaj produktu: pomoc sensoryczna z funkcją wibracji (wibrujący wąż lub równoważny) </w:t>
      </w:r>
      <w:r w:rsidRPr="00721997">
        <w:rPr>
          <w:rFonts w:ascii="Calibri" w:hAnsi="Calibri" w:cs="Calibri"/>
          <w:sz w:val="22"/>
          <w:lang w:val="pl-PL" w:eastAsia="pl-PL"/>
        </w:rPr>
        <w:br/>
        <w:t>2) Konstrukcja: wydłużona, elastyczna forma umożliwiająca łatwe chwytanie i manipulację</w:t>
      </w:r>
      <w:r w:rsidRPr="00721997">
        <w:rPr>
          <w:rFonts w:ascii="Calibri" w:hAnsi="Calibri" w:cs="Calibri"/>
          <w:sz w:val="22"/>
          <w:lang w:val="pl-PL" w:eastAsia="pl-PL"/>
        </w:rPr>
        <w:br/>
        <w:t xml:space="preserve">konstrukcja umożliwiająca stosowanie na różnych partiach ciała </w:t>
      </w:r>
      <w:r w:rsidRPr="00721997">
        <w:rPr>
          <w:rFonts w:ascii="Calibri" w:hAnsi="Calibri" w:cs="Calibri"/>
          <w:sz w:val="22"/>
          <w:lang w:val="pl-PL" w:eastAsia="pl-PL"/>
        </w:rPr>
        <w:br/>
        <w:t>3) Strefy sensoryczne: min. 5</w:t>
      </w:r>
      <w:r w:rsidR="00C96152" w:rsidRPr="00721997">
        <w:rPr>
          <w:rFonts w:ascii="Calibri" w:hAnsi="Calibri" w:cs="Calibri"/>
          <w:sz w:val="22"/>
          <w:lang w:val="pl-PL" w:eastAsia="pl-PL"/>
        </w:rPr>
        <w:t xml:space="preserve"> </w:t>
      </w:r>
      <w:r w:rsidRPr="00721997">
        <w:rPr>
          <w:rFonts w:ascii="Calibri" w:hAnsi="Calibri" w:cs="Calibri"/>
          <w:sz w:val="22"/>
          <w:lang w:val="pl-PL" w:eastAsia="pl-PL"/>
        </w:rPr>
        <w:t xml:space="preserve">zróżnicowanych stref dotykowych, różne faktury i struktury powierzchni </w:t>
      </w:r>
      <w:r w:rsidRPr="00721997">
        <w:rPr>
          <w:rFonts w:ascii="Calibri" w:hAnsi="Calibri" w:cs="Calibri"/>
          <w:sz w:val="22"/>
          <w:lang w:val="pl-PL" w:eastAsia="pl-PL"/>
        </w:rPr>
        <w:br/>
        <w:t xml:space="preserve">4) Funkcja wibracji: wbudowany mechanizm wibracyjny, jedna lub więcej intensywności wibracji (lub równoważne) </w:t>
      </w:r>
      <w:r w:rsidRPr="00721997">
        <w:rPr>
          <w:rFonts w:ascii="Calibri" w:hAnsi="Calibri" w:cs="Calibri"/>
          <w:sz w:val="22"/>
          <w:lang w:val="pl-PL" w:eastAsia="pl-PL"/>
        </w:rPr>
        <w:br/>
        <w:t xml:space="preserve">5) Materiał wykonania: miękkie, elastyczne tworzywo sztuczne lub materiał tekstylny (lub równoważne), materiały bezpieczne, nietoksyczne </w:t>
      </w:r>
      <w:r w:rsidRPr="00721997">
        <w:rPr>
          <w:rFonts w:ascii="Calibri" w:hAnsi="Calibri" w:cs="Calibri"/>
          <w:sz w:val="22"/>
          <w:lang w:val="pl-PL" w:eastAsia="pl-PL"/>
        </w:rPr>
        <w:br/>
        <w:t>6) Wymiary: długość min. 50</w:t>
      </w:r>
      <w:r w:rsidR="00C96152" w:rsidRPr="00721997">
        <w:rPr>
          <w:rFonts w:ascii="Calibri" w:hAnsi="Calibri" w:cs="Calibri"/>
          <w:sz w:val="22"/>
          <w:lang w:val="pl-PL" w:eastAsia="pl-PL"/>
        </w:rPr>
        <w:t xml:space="preserve"> </w:t>
      </w:r>
      <w:r w:rsidRPr="00721997">
        <w:rPr>
          <w:rFonts w:ascii="Calibri" w:hAnsi="Calibri" w:cs="Calibri"/>
          <w:sz w:val="22"/>
          <w:lang w:val="pl-PL" w:eastAsia="pl-PL"/>
        </w:rPr>
        <w:t xml:space="preserve">cm </w:t>
      </w:r>
      <w:r w:rsidRPr="00721997">
        <w:rPr>
          <w:rFonts w:ascii="Calibri" w:hAnsi="Calibri" w:cs="Calibri"/>
          <w:sz w:val="22"/>
          <w:lang w:val="pl-PL" w:eastAsia="pl-PL"/>
        </w:rPr>
        <w:br/>
        <w:t xml:space="preserve">7) Zasilanie: bateryjne (np. baterie AA/AAA lub równoważne) </w:t>
      </w:r>
      <w:r w:rsidRPr="00721997">
        <w:rPr>
          <w:rFonts w:ascii="Calibri" w:hAnsi="Calibri" w:cs="Calibri"/>
          <w:sz w:val="22"/>
          <w:lang w:val="pl-PL" w:eastAsia="pl-PL"/>
        </w:rPr>
        <w:br/>
        <w:t xml:space="preserve">8) Umożliwia: stymulację dotykową, masaż sensoryczny, regulację napięcia mięśniowego, ćwiczenia percepcji czuciowej </w:t>
      </w:r>
      <w:r w:rsidRPr="00721997">
        <w:rPr>
          <w:rFonts w:ascii="Calibri" w:hAnsi="Calibri" w:cs="Calibri"/>
          <w:sz w:val="22"/>
          <w:lang w:val="pl-PL" w:eastAsia="pl-PL"/>
        </w:rPr>
        <w:br/>
      </w:r>
      <w:r w:rsidRPr="00721997">
        <w:rPr>
          <w:rFonts w:ascii="Calibri" w:hAnsi="Calibri" w:cs="Calibri"/>
          <w:sz w:val="22"/>
          <w:lang w:val="pl-PL" w:eastAsia="pl-PL"/>
        </w:rPr>
        <w:lastRenderedPageBreak/>
        <w:t xml:space="preserve">9) Zastosowanie: terapia integracji sensorycznej, terapia ręki, zajęcia rewalidacyjne i ogólnorozwojowe </w:t>
      </w:r>
      <w:r w:rsidRPr="00721997">
        <w:rPr>
          <w:rFonts w:ascii="Calibri" w:hAnsi="Calibri" w:cs="Calibri"/>
          <w:sz w:val="22"/>
          <w:lang w:val="pl-PL" w:eastAsia="pl-PL"/>
        </w:rPr>
        <w:br/>
        <w:t>10) Bezpieczeństwo: brak ostrych krawędzi, elementy bezpieczne dla dzieci, certyfikat CE</w:t>
      </w:r>
    </w:p>
    <w:p w14:paraId="21B2E314" w14:textId="66E21C6E" w:rsidR="00791C52" w:rsidRPr="00181340" w:rsidRDefault="004F2CD6" w:rsidP="00791C52">
      <w:pPr>
        <w:numPr>
          <w:ilvl w:val="0"/>
          <w:numId w:val="25"/>
        </w:numPr>
        <w:suppressAutoHyphens w:val="0"/>
        <w:spacing w:after="0" w:line="240" w:lineRule="auto"/>
        <w:ind w:left="142"/>
        <w:textAlignment w:val="auto"/>
        <w:rPr>
          <w:rFonts w:ascii="Calibri" w:hAnsi="Calibri" w:cs="Calibri"/>
          <w:sz w:val="22"/>
          <w:lang w:val="pl-PL" w:eastAsia="pl-PL"/>
        </w:rPr>
      </w:pPr>
      <w:r w:rsidRPr="00721997">
        <w:rPr>
          <w:rFonts w:ascii="Calibri" w:hAnsi="Calibri" w:cs="Calibri"/>
          <w:b/>
          <w:bCs/>
          <w:sz w:val="22"/>
          <w:lang w:val="pl-PL" w:eastAsia="pl-PL"/>
        </w:rPr>
        <w:t xml:space="preserve">Gra sensoryczna – memo dotykowe (zestaw w woreczku) </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 xml:space="preserve">Pomoc dydaktyczna w formie gry sensorycznej typu „memory dotykowe”, przeznaczona do rozwijania zmysłu dotyku, koncentracji oraz pamięci u dzieci. </w:t>
      </w:r>
      <w:r w:rsidRPr="00181340">
        <w:rPr>
          <w:rFonts w:ascii="Calibri" w:hAnsi="Calibri" w:cs="Calibri"/>
          <w:sz w:val="22"/>
          <w:lang w:val="pl-PL" w:eastAsia="pl-PL"/>
        </w:rPr>
        <w:t>Produkt wykorzystywany w edukacji przedszkolnej, terapii ręki oraz zajęciach integracji sensorycznej.</w:t>
      </w:r>
      <w:r w:rsidRPr="00181340">
        <w:rPr>
          <w:rFonts w:ascii="Calibri" w:hAnsi="Calibri" w:cs="Calibri"/>
          <w:sz w:val="22"/>
          <w:lang w:val="pl-PL" w:eastAsia="pl-PL"/>
        </w:rPr>
        <w:br/>
      </w:r>
      <w:r w:rsidRPr="00181340">
        <w:rPr>
          <w:rFonts w:ascii="Calibri" w:hAnsi="Calibri" w:cs="Calibri"/>
          <w:sz w:val="22"/>
          <w:u w:val="single"/>
          <w:lang w:val="pl-PL" w:eastAsia="pl-PL"/>
        </w:rPr>
        <w:t>Minimalne wymagane parametry techniczne (lub równoważne)</w:t>
      </w:r>
      <w:r w:rsidRPr="00181340">
        <w:rPr>
          <w:rFonts w:ascii="Calibri" w:hAnsi="Calibri" w:cs="Calibri"/>
          <w:sz w:val="22"/>
          <w:lang w:val="pl-PL" w:eastAsia="pl-PL"/>
        </w:rPr>
        <w:br/>
        <w:t xml:space="preserve">1) Rodzaj produktu: gra edukacyjna – memo dotykowe </w:t>
      </w:r>
      <w:r w:rsidRPr="00181340">
        <w:rPr>
          <w:rFonts w:ascii="Calibri" w:hAnsi="Calibri" w:cs="Calibri"/>
          <w:sz w:val="22"/>
          <w:lang w:val="pl-PL" w:eastAsia="pl-PL"/>
        </w:rPr>
        <w:br/>
        <w:t>2) Zawartość zestawu: min. 16</w:t>
      </w:r>
      <w:r w:rsidR="00C96152" w:rsidRPr="00181340">
        <w:rPr>
          <w:rFonts w:ascii="Calibri" w:hAnsi="Calibri" w:cs="Calibri"/>
          <w:sz w:val="22"/>
          <w:lang w:val="pl-PL" w:eastAsia="pl-PL"/>
        </w:rPr>
        <w:t xml:space="preserve"> </w:t>
      </w:r>
      <w:r w:rsidRPr="00181340">
        <w:rPr>
          <w:rFonts w:ascii="Calibri" w:hAnsi="Calibri" w:cs="Calibri"/>
          <w:sz w:val="22"/>
          <w:lang w:val="pl-PL" w:eastAsia="pl-PL"/>
        </w:rPr>
        <w:t xml:space="preserve"> element</w:t>
      </w:r>
      <w:r w:rsidR="00C96152" w:rsidRPr="00181340">
        <w:rPr>
          <w:rFonts w:ascii="Calibri" w:hAnsi="Calibri" w:cs="Calibri"/>
          <w:sz w:val="22"/>
          <w:lang w:val="pl-PL" w:eastAsia="pl-PL"/>
        </w:rPr>
        <w:t>ów</w:t>
      </w:r>
      <w:r w:rsidRPr="00181340">
        <w:rPr>
          <w:rFonts w:ascii="Calibri" w:hAnsi="Calibri" w:cs="Calibri"/>
          <w:sz w:val="22"/>
          <w:lang w:val="pl-PL" w:eastAsia="pl-PL"/>
        </w:rPr>
        <w:t xml:space="preserve">  tworzące pary</w:t>
      </w:r>
      <w:r w:rsidRPr="00181340">
        <w:rPr>
          <w:rFonts w:ascii="Calibri" w:hAnsi="Calibri" w:cs="Calibri"/>
          <w:sz w:val="22"/>
          <w:lang w:val="pl-PL" w:eastAsia="pl-PL"/>
        </w:rPr>
        <w:br/>
        <w:t xml:space="preserve">elementy o zróżnicowanych fakturach sensorycznych </w:t>
      </w:r>
      <w:r w:rsidRPr="00181340">
        <w:rPr>
          <w:rFonts w:ascii="Calibri" w:hAnsi="Calibri" w:cs="Calibri"/>
          <w:sz w:val="22"/>
          <w:lang w:val="pl-PL" w:eastAsia="pl-PL"/>
        </w:rPr>
        <w:br/>
        <w:t xml:space="preserve">3) Materiał wykonania: drewno, tworzywo sztuczne lub materiał tekstylny (lub równoważne), materiały trwałe i bezpieczne dla dzieci </w:t>
      </w:r>
      <w:r w:rsidRPr="00181340">
        <w:rPr>
          <w:rFonts w:ascii="Calibri" w:hAnsi="Calibri" w:cs="Calibri"/>
          <w:sz w:val="22"/>
          <w:lang w:val="pl-PL" w:eastAsia="pl-PL"/>
        </w:rPr>
        <w:br/>
        <w:t xml:space="preserve">4) Struktura powierzchni: różne faktury umożliwiające rozpoznawanie dotykiem (np. gładkie, chropowate, wypukłe, miękkie) </w:t>
      </w:r>
      <w:r w:rsidRPr="00181340">
        <w:rPr>
          <w:rFonts w:ascii="Calibri" w:hAnsi="Calibri" w:cs="Calibri"/>
          <w:sz w:val="22"/>
          <w:lang w:val="pl-PL" w:eastAsia="pl-PL"/>
        </w:rPr>
        <w:br/>
        <w:t xml:space="preserve">5) Forma gry: elementy do dopasowywania w pary na podstawie dotyku, możliwość gry indywidualnej i grupowej </w:t>
      </w:r>
      <w:r w:rsidRPr="00181340">
        <w:rPr>
          <w:rFonts w:ascii="Calibri" w:hAnsi="Calibri" w:cs="Calibri"/>
          <w:sz w:val="22"/>
          <w:lang w:val="pl-PL" w:eastAsia="pl-PL"/>
        </w:rPr>
        <w:br/>
        <w:t xml:space="preserve">6) Opakowanie: zestaw umieszczony w woreczku, pudełku lub innym pojemniku, umożliwiającym przechowywanie </w:t>
      </w:r>
      <w:r w:rsidRPr="00181340">
        <w:rPr>
          <w:rFonts w:ascii="Calibri" w:hAnsi="Calibri" w:cs="Calibri"/>
          <w:sz w:val="22"/>
          <w:lang w:val="pl-PL" w:eastAsia="pl-PL"/>
        </w:rPr>
        <w:br/>
        <w:t xml:space="preserve">7) Umożliwia rozwój: percepcji dotykowej, pamięci, koncentracji, koordynacji sensorycznej </w:t>
      </w:r>
      <w:r w:rsidRPr="00181340">
        <w:rPr>
          <w:rFonts w:ascii="Calibri" w:hAnsi="Calibri" w:cs="Calibri"/>
          <w:sz w:val="22"/>
          <w:lang w:val="pl-PL" w:eastAsia="pl-PL"/>
        </w:rPr>
        <w:br/>
        <w:t xml:space="preserve">8) Zastosowanie: edukacja przedszkolna, terapia integracji sensorycznej, terapia ręki </w:t>
      </w:r>
      <w:r w:rsidRPr="00181340">
        <w:rPr>
          <w:rFonts w:ascii="Calibri" w:hAnsi="Calibri" w:cs="Calibri"/>
          <w:sz w:val="22"/>
          <w:lang w:val="pl-PL" w:eastAsia="pl-PL"/>
        </w:rPr>
        <w:br/>
        <w:t xml:space="preserve">9) Bezpieczeństwo: brak ostrych krawędzi, elementy odpowiednie dla dzieci, certyfikat CE </w:t>
      </w:r>
      <w:r w:rsidRPr="00181340">
        <w:rPr>
          <w:rFonts w:ascii="Calibri" w:hAnsi="Calibri" w:cs="Calibri"/>
          <w:sz w:val="22"/>
          <w:lang w:val="pl-PL" w:eastAsia="pl-PL"/>
        </w:rPr>
        <w:br/>
        <w:t xml:space="preserve">10) Wymiary elementów: dostosowane do dłoni dziecka (min. 3 cm) </w:t>
      </w:r>
      <w:r w:rsidRPr="00181340">
        <w:rPr>
          <w:rFonts w:ascii="Calibri" w:hAnsi="Calibri" w:cs="Calibri"/>
          <w:sz w:val="22"/>
          <w:lang w:val="pl-PL" w:eastAsia="pl-PL"/>
        </w:rPr>
        <w:br/>
        <w:t xml:space="preserve">11) Użytkowanie: przeznaczenie dla dzieci w wieku przedszkolnym i wczesnoszkolnym </w:t>
      </w:r>
      <w:r w:rsidRPr="00181340">
        <w:rPr>
          <w:rFonts w:ascii="Calibri" w:hAnsi="Calibri" w:cs="Calibri"/>
          <w:sz w:val="22"/>
          <w:lang w:val="pl-PL" w:eastAsia="pl-PL"/>
        </w:rPr>
        <w:br/>
        <w:t>12) Higiena: możliwość czyszczenia elementów</w:t>
      </w:r>
    </w:p>
    <w:p w14:paraId="50923671" w14:textId="2745552F" w:rsidR="00791C52" w:rsidRPr="00721997" w:rsidRDefault="00791C52" w:rsidP="00791C52">
      <w:pPr>
        <w:numPr>
          <w:ilvl w:val="0"/>
          <w:numId w:val="25"/>
        </w:numPr>
        <w:suppressAutoHyphens w:val="0"/>
        <w:spacing w:after="0" w:line="240" w:lineRule="auto"/>
        <w:ind w:left="142"/>
        <w:textAlignment w:val="auto"/>
        <w:rPr>
          <w:rFonts w:ascii="Calibri" w:hAnsi="Calibri" w:cs="Calibri"/>
          <w:sz w:val="22"/>
          <w:lang w:val="pl-PL" w:eastAsia="pl-PL"/>
        </w:rPr>
      </w:pPr>
      <w:r w:rsidRPr="00181340">
        <w:rPr>
          <w:rFonts w:ascii="Calibri" w:hAnsi="Calibri" w:cs="Calibri"/>
          <w:b/>
          <w:bCs/>
          <w:sz w:val="22"/>
          <w:lang w:val="pl-PL" w:eastAsia="pl-PL"/>
        </w:rPr>
        <w:t>Piłeczki sensoryczne z wypełnieniem (zestaw) – 1 zestaw</w:t>
      </w:r>
      <w:r w:rsidRPr="00181340">
        <w:rPr>
          <w:rFonts w:ascii="Calibri" w:hAnsi="Calibri" w:cs="Calibri"/>
          <w:sz w:val="22"/>
          <w:lang w:val="pl-PL" w:eastAsia="pl-PL"/>
        </w:rPr>
        <w:br/>
        <w:t>Opis przedmiotu zamówienia</w:t>
      </w:r>
      <w:r w:rsidRPr="00181340">
        <w:rPr>
          <w:rFonts w:ascii="Calibri" w:hAnsi="Calibri" w:cs="Calibri"/>
          <w:sz w:val="22"/>
          <w:lang w:val="pl-PL" w:eastAsia="pl-PL"/>
        </w:rPr>
        <w:br/>
        <w:t>Zestaw piłeczek sensorycznych przeznaczonych do stymulacji zmysłu dotyku oraz rozwijania motoryki małej i dużej u dzieci. Produkt wykorzystywany w edukacji przedszkolnej, terapii ręki oraz zajęciach integracji sensorycznej.</w:t>
      </w:r>
      <w:r w:rsidRPr="00181340">
        <w:rPr>
          <w:rFonts w:ascii="Calibri" w:hAnsi="Calibri" w:cs="Calibri"/>
          <w:sz w:val="22"/>
          <w:lang w:val="pl-PL" w:eastAsia="pl-PL"/>
        </w:rPr>
        <w:br/>
      </w:r>
      <w:r w:rsidRPr="00181340">
        <w:rPr>
          <w:rFonts w:ascii="Calibri" w:hAnsi="Calibri" w:cs="Calibri"/>
          <w:sz w:val="22"/>
          <w:u w:val="single"/>
          <w:lang w:val="pl-PL" w:eastAsia="pl-PL"/>
        </w:rPr>
        <w:t>Minimalne wymagane parametry techniczne (lub równoważne)</w:t>
      </w:r>
      <w:r w:rsidRPr="00181340">
        <w:rPr>
          <w:rFonts w:ascii="Calibri" w:hAnsi="Calibri" w:cs="Calibri"/>
          <w:sz w:val="22"/>
          <w:lang w:val="pl-PL" w:eastAsia="pl-PL"/>
        </w:rPr>
        <w:br/>
        <w:t>1) Zawartość zestawu: min. 3 sztuki</w:t>
      </w:r>
      <w:r w:rsidRPr="00181340">
        <w:rPr>
          <w:rFonts w:ascii="Calibri" w:hAnsi="Calibri" w:cs="Calibri"/>
          <w:sz w:val="22"/>
          <w:lang w:val="pl-PL" w:eastAsia="pl-PL"/>
        </w:rPr>
        <w:br/>
        <w:t>2) Materiał wykonania: elastyczne, trwałe tworzywo sztuczne (np. PVC lub równoważne)</w:t>
      </w:r>
      <w:r w:rsidRPr="00181340">
        <w:rPr>
          <w:rFonts w:ascii="Calibri" w:hAnsi="Calibri" w:cs="Calibri"/>
          <w:sz w:val="22"/>
          <w:lang w:val="pl-PL" w:eastAsia="pl-PL"/>
        </w:rPr>
        <w:br/>
        <w:t xml:space="preserve">materiał bezpieczny, nietoksyczny </w:t>
      </w:r>
      <w:r w:rsidRPr="00181340">
        <w:rPr>
          <w:rFonts w:ascii="Calibri" w:hAnsi="Calibri" w:cs="Calibri"/>
          <w:sz w:val="22"/>
          <w:lang w:val="pl-PL" w:eastAsia="pl-PL"/>
        </w:rPr>
        <w:br/>
        <w:t xml:space="preserve">3) Wypełnienie: piłeczki wypełnione drobnymi elementami (np. kuleczkami lub żelem) zapewniającymi dodatkową stymulację dotykową </w:t>
      </w:r>
      <w:r w:rsidRPr="00181340">
        <w:rPr>
          <w:rFonts w:ascii="Calibri" w:hAnsi="Calibri" w:cs="Calibri"/>
          <w:sz w:val="22"/>
          <w:lang w:val="pl-PL" w:eastAsia="pl-PL"/>
        </w:rPr>
        <w:br/>
        <w:t xml:space="preserve">4) Struktura powierzchni: różne faktury (np. wypustki, rowki, powierzchnie gładkie i chropowate) </w:t>
      </w:r>
      <w:r w:rsidRPr="00181340">
        <w:rPr>
          <w:rFonts w:ascii="Calibri" w:hAnsi="Calibri" w:cs="Calibri"/>
          <w:sz w:val="22"/>
          <w:lang w:val="pl-PL" w:eastAsia="pl-PL"/>
        </w:rPr>
        <w:br/>
        <w:t>5) Wymiary: średnica pojedynczej piłeczki min. 6</w:t>
      </w:r>
      <w:r w:rsidR="00626D38" w:rsidRPr="00181340">
        <w:rPr>
          <w:rFonts w:ascii="Calibri" w:hAnsi="Calibri" w:cs="Calibri"/>
          <w:sz w:val="22"/>
          <w:lang w:val="pl-PL" w:eastAsia="pl-PL"/>
        </w:rPr>
        <w:t xml:space="preserve"> </w:t>
      </w:r>
      <w:r w:rsidRPr="00181340">
        <w:rPr>
          <w:rFonts w:ascii="Calibri" w:hAnsi="Calibri" w:cs="Calibri"/>
          <w:sz w:val="22"/>
          <w:lang w:val="pl-PL" w:eastAsia="pl-PL"/>
        </w:rPr>
        <w:t xml:space="preserve">cm </w:t>
      </w:r>
      <w:r w:rsidRPr="00181340">
        <w:rPr>
          <w:rFonts w:ascii="Calibri" w:hAnsi="Calibri" w:cs="Calibri"/>
          <w:sz w:val="22"/>
          <w:lang w:val="pl-PL" w:eastAsia="pl-PL"/>
        </w:rPr>
        <w:br/>
        <w:t>6) Umożliwia: stymulację sensoryczną, ćwiczenia chwytu i nacisku</w:t>
      </w:r>
      <w:r w:rsidRPr="00721997">
        <w:rPr>
          <w:rFonts w:ascii="Calibri" w:hAnsi="Calibri" w:cs="Calibri"/>
          <w:sz w:val="22"/>
          <w:lang w:val="pl-PL" w:eastAsia="pl-PL"/>
        </w:rPr>
        <w:t xml:space="preserve">, masaż dłoni i ciała, rozwój koordynacji ruchowej </w:t>
      </w:r>
      <w:r w:rsidRPr="00721997">
        <w:rPr>
          <w:rFonts w:ascii="Calibri" w:hAnsi="Calibri" w:cs="Calibri"/>
          <w:sz w:val="22"/>
          <w:lang w:val="pl-PL" w:eastAsia="pl-PL"/>
        </w:rPr>
        <w:br/>
        <w:t xml:space="preserve">7) Zastosowanie: edukacja przedszkolna, terapia ręki, integracja sensoryczna </w:t>
      </w:r>
      <w:r w:rsidRPr="00721997">
        <w:rPr>
          <w:rFonts w:ascii="Calibri" w:hAnsi="Calibri" w:cs="Calibri"/>
          <w:sz w:val="22"/>
          <w:lang w:val="pl-PL" w:eastAsia="pl-PL"/>
        </w:rPr>
        <w:br/>
      </w:r>
      <w:r w:rsidRPr="00721997">
        <w:rPr>
          <w:rFonts w:ascii="Calibri" w:hAnsi="Calibri" w:cs="Calibri"/>
          <w:sz w:val="22"/>
          <w:lang w:val="pl-PL" w:eastAsia="pl-PL"/>
        </w:rPr>
        <w:lastRenderedPageBreak/>
        <w:t xml:space="preserve">8) Trwałość: odporność na odkształcenia i intensywne użytkowanie </w:t>
      </w:r>
      <w:r w:rsidRPr="00721997">
        <w:rPr>
          <w:rFonts w:ascii="Calibri" w:hAnsi="Calibri" w:cs="Calibri"/>
          <w:sz w:val="22"/>
          <w:lang w:val="pl-PL" w:eastAsia="pl-PL"/>
        </w:rPr>
        <w:br/>
        <w:t>9) Forma przechowywania: zestaw w opakowaniu umożliwiającym przechowywanie</w:t>
      </w:r>
    </w:p>
    <w:p w14:paraId="75115A5F" w14:textId="2AB76486" w:rsidR="002A1782" w:rsidRPr="00721997" w:rsidRDefault="00791C52" w:rsidP="002A1782">
      <w:pPr>
        <w:numPr>
          <w:ilvl w:val="0"/>
          <w:numId w:val="25"/>
        </w:numPr>
        <w:suppressAutoHyphens w:val="0"/>
        <w:spacing w:after="0" w:line="240" w:lineRule="auto"/>
        <w:ind w:left="142"/>
        <w:textAlignment w:val="auto"/>
        <w:rPr>
          <w:rFonts w:ascii="Calibri" w:hAnsi="Calibri" w:cs="Calibri"/>
          <w:sz w:val="22"/>
          <w:lang w:val="pl-PL" w:eastAsia="pl-PL"/>
        </w:rPr>
      </w:pPr>
      <w:r w:rsidRPr="00721997">
        <w:rPr>
          <w:rFonts w:ascii="Calibri" w:hAnsi="Calibri" w:cs="Calibri"/>
          <w:b/>
          <w:bCs/>
          <w:sz w:val="22"/>
          <w:lang w:val="pl-PL" w:eastAsia="pl-PL"/>
        </w:rPr>
        <w:t>Sensoryczna guma animacyjna</w:t>
      </w:r>
      <w:r w:rsidR="00B900CD">
        <w:rPr>
          <w:rFonts w:ascii="Calibri" w:hAnsi="Calibri" w:cs="Calibri"/>
          <w:b/>
          <w:bCs/>
          <w:sz w:val="22"/>
          <w:lang w:val="pl-PL" w:eastAsia="pl-PL"/>
        </w:rPr>
        <w:t xml:space="preserve"> 3 sztuki</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Elastyczna taśma animacyjna przeznaczona do zabaw ruchowych, integracyjnych oraz ćwiczeń grupowych w przedszkolu.</w:t>
      </w:r>
      <w:r w:rsidRPr="00721997">
        <w:rPr>
          <w:rFonts w:ascii="Calibri" w:hAnsi="Calibri" w:cs="Calibri"/>
          <w:sz w:val="22"/>
          <w:lang w:val="pl-PL" w:eastAsia="pl-PL"/>
        </w:rPr>
        <w:br/>
        <w:t>Minimalne wymagane parametry (lub równoważne):</w:t>
      </w:r>
      <w:r w:rsidRPr="00721997">
        <w:rPr>
          <w:rFonts w:ascii="Calibri" w:hAnsi="Calibri" w:cs="Calibri"/>
          <w:sz w:val="22"/>
          <w:lang w:val="pl-PL" w:eastAsia="pl-PL"/>
        </w:rPr>
        <w:br/>
        <w:t>1) długość: min. 4 m, szerokość: min. 20 cm</w:t>
      </w:r>
      <w:r w:rsidRPr="00721997">
        <w:rPr>
          <w:rFonts w:ascii="Calibri" w:hAnsi="Calibri" w:cs="Calibri"/>
          <w:sz w:val="22"/>
          <w:lang w:val="pl-PL" w:eastAsia="pl-PL"/>
        </w:rPr>
        <w:br/>
        <w:t>2) materiał: elastyczna, wytrzymała tkanina</w:t>
      </w:r>
      <w:r w:rsidRPr="00721997">
        <w:rPr>
          <w:rFonts w:ascii="Calibri" w:hAnsi="Calibri" w:cs="Calibri"/>
          <w:sz w:val="22"/>
          <w:lang w:val="pl-PL" w:eastAsia="pl-PL"/>
        </w:rPr>
        <w:br/>
        <w:t>3) możliwość użytkowania przez grupę dzieci (min. 10</w:t>
      </w:r>
      <w:r w:rsidR="00626D38" w:rsidRPr="00721997">
        <w:rPr>
          <w:rFonts w:ascii="Calibri" w:hAnsi="Calibri" w:cs="Calibri"/>
          <w:sz w:val="22"/>
          <w:lang w:val="pl-PL" w:eastAsia="pl-PL"/>
        </w:rPr>
        <w:t xml:space="preserve"> </w:t>
      </w:r>
      <w:r w:rsidRPr="00721997">
        <w:rPr>
          <w:rFonts w:ascii="Calibri" w:hAnsi="Calibri" w:cs="Calibri"/>
          <w:sz w:val="22"/>
          <w:lang w:val="pl-PL" w:eastAsia="pl-PL"/>
        </w:rPr>
        <w:t>osób)</w:t>
      </w:r>
      <w:r w:rsidRPr="00721997">
        <w:rPr>
          <w:rFonts w:ascii="Calibri" w:hAnsi="Calibri" w:cs="Calibri"/>
          <w:sz w:val="22"/>
          <w:lang w:val="pl-PL" w:eastAsia="pl-PL"/>
        </w:rPr>
        <w:br/>
        <w:t>4) wysoka odporność na rozciąganie i intensywne użytkowanie</w:t>
      </w:r>
      <w:r w:rsidRPr="00721997">
        <w:rPr>
          <w:rFonts w:ascii="Calibri" w:hAnsi="Calibri" w:cs="Calibri"/>
          <w:sz w:val="22"/>
          <w:lang w:val="pl-PL" w:eastAsia="pl-PL"/>
        </w:rPr>
        <w:br/>
        <w:t>5) kolorystyka wielobarwna (np. tęczowa)</w:t>
      </w:r>
      <w:r w:rsidRPr="00721997">
        <w:rPr>
          <w:rFonts w:ascii="Calibri" w:hAnsi="Calibri" w:cs="Calibri"/>
          <w:sz w:val="22"/>
          <w:lang w:val="pl-PL" w:eastAsia="pl-PL"/>
        </w:rPr>
        <w:br/>
        <w:t>6) możliwość wykorzystania do ćwiczeń ruchowych, animacyjnych i integracyjnych</w:t>
      </w:r>
      <w:r w:rsidRPr="00721997">
        <w:rPr>
          <w:rFonts w:ascii="Calibri" w:hAnsi="Calibri" w:cs="Calibri"/>
          <w:sz w:val="22"/>
          <w:lang w:val="pl-PL" w:eastAsia="pl-PL"/>
        </w:rPr>
        <w:br/>
        <w:t>7) łatwość czyszczenia i prania</w:t>
      </w:r>
    </w:p>
    <w:p w14:paraId="5D464867" w14:textId="77777777" w:rsidR="002A1782" w:rsidRPr="00721997" w:rsidRDefault="002A1782" w:rsidP="002A1782">
      <w:pPr>
        <w:suppressAutoHyphens w:val="0"/>
        <w:spacing w:after="0" w:line="240" w:lineRule="auto"/>
        <w:ind w:left="142" w:firstLine="0"/>
        <w:textAlignment w:val="auto"/>
        <w:rPr>
          <w:rFonts w:ascii="Calibri" w:hAnsi="Calibri" w:cs="Calibri"/>
          <w:b/>
          <w:bCs/>
          <w:sz w:val="22"/>
          <w:lang w:val="pl-PL" w:eastAsia="pl-PL"/>
        </w:rPr>
      </w:pPr>
    </w:p>
    <w:p w14:paraId="7A983817" w14:textId="77777777" w:rsidR="00B1652F" w:rsidRPr="00721997" w:rsidRDefault="002A1782" w:rsidP="002A1782">
      <w:pPr>
        <w:suppressAutoHyphens w:val="0"/>
        <w:spacing w:after="0" w:line="240" w:lineRule="auto"/>
        <w:ind w:left="142" w:firstLine="0"/>
        <w:textAlignment w:val="auto"/>
        <w:rPr>
          <w:rFonts w:ascii="Calibri" w:hAnsi="Calibri" w:cs="Calibri"/>
          <w:b/>
          <w:bCs/>
          <w:sz w:val="32"/>
          <w:szCs w:val="32"/>
          <w:lang w:val="pl-PL" w:eastAsia="pl-PL"/>
        </w:rPr>
      </w:pPr>
      <w:r w:rsidRPr="00721997">
        <w:rPr>
          <w:rFonts w:ascii="Calibri" w:hAnsi="Calibri" w:cs="Calibri"/>
          <w:b/>
          <w:bCs/>
          <w:sz w:val="32"/>
          <w:szCs w:val="32"/>
          <w:lang w:val="pl-PL" w:eastAsia="pl-PL"/>
        </w:rPr>
        <w:t>Zespół</w:t>
      </w:r>
      <w:r w:rsidR="00B1652F" w:rsidRPr="00721997">
        <w:rPr>
          <w:rFonts w:ascii="Calibri" w:hAnsi="Calibri" w:cs="Calibri"/>
          <w:b/>
          <w:bCs/>
          <w:sz w:val="32"/>
          <w:szCs w:val="32"/>
          <w:lang w:val="pl-PL" w:eastAsia="pl-PL"/>
        </w:rPr>
        <w:t xml:space="preserve"> Szkoły i Przedszkola w Złotej</w:t>
      </w:r>
    </w:p>
    <w:p w14:paraId="4D5C30D4" w14:textId="77777777" w:rsidR="00B1652F" w:rsidRPr="00721997" w:rsidRDefault="00B1652F" w:rsidP="002A1782">
      <w:pPr>
        <w:suppressAutoHyphens w:val="0"/>
        <w:spacing w:after="0" w:line="240" w:lineRule="auto"/>
        <w:ind w:left="142" w:firstLine="0"/>
        <w:textAlignment w:val="auto"/>
        <w:rPr>
          <w:rFonts w:ascii="Calibri" w:hAnsi="Calibri" w:cs="Calibri"/>
          <w:b/>
          <w:bCs/>
          <w:sz w:val="22"/>
          <w:lang w:val="pl-PL" w:eastAsia="pl-PL"/>
        </w:rPr>
      </w:pPr>
    </w:p>
    <w:p w14:paraId="262B3647" w14:textId="4588FEAE" w:rsidR="00A823EE" w:rsidRPr="00721997" w:rsidRDefault="00B1652F" w:rsidP="00A823EE">
      <w:pPr>
        <w:numPr>
          <w:ilvl w:val="0"/>
          <w:numId w:val="25"/>
        </w:numPr>
        <w:suppressAutoHyphens w:val="0"/>
        <w:spacing w:after="0" w:line="240" w:lineRule="auto"/>
        <w:ind w:left="142"/>
        <w:textAlignment w:val="auto"/>
        <w:rPr>
          <w:rFonts w:ascii="Calibri" w:hAnsi="Calibri" w:cs="Calibri"/>
          <w:sz w:val="22"/>
          <w:lang w:val="pl-PL" w:eastAsia="pl-PL"/>
        </w:rPr>
      </w:pPr>
      <w:r w:rsidRPr="00721997">
        <w:rPr>
          <w:rFonts w:ascii="Calibri" w:hAnsi="Calibri" w:cs="Calibri"/>
          <w:b/>
          <w:bCs/>
          <w:sz w:val="22"/>
          <w:lang w:val="pl-PL" w:eastAsia="pl-PL"/>
        </w:rPr>
        <w:t>Pufa siedzisko typu „sakwa”</w:t>
      </w:r>
      <w:r w:rsidR="00B900CD">
        <w:rPr>
          <w:rFonts w:ascii="Calibri" w:hAnsi="Calibri" w:cs="Calibri"/>
          <w:b/>
          <w:bCs/>
          <w:sz w:val="22"/>
          <w:lang w:val="pl-PL" w:eastAsia="pl-PL"/>
        </w:rPr>
        <w:t xml:space="preserve"> 2 sztuki</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Pufa typu „sakwa” przeznaczona do wyposażenia przestrzeni edukacyjnych i relaksacyjnych w placówkach wychowania przedszkolnego i edukacji wczesnoszkolnej.</w:t>
      </w:r>
      <w:r w:rsidRPr="00721997">
        <w:rPr>
          <w:rFonts w:ascii="Calibri" w:hAnsi="Calibri" w:cs="Calibri"/>
          <w:sz w:val="22"/>
          <w:lang w:val="pl-PL" w:eastAsia="pl-PL"/>
        </w:rPr>
        <w:br/>
      </w:r>
      <w:r w:rsidRPr="00721997">
        <w:rPr>
          <w:rFonts w:ascii="Calibri" w:hAnsi="Calibri" w:cs="Calibri"/>
          <w:sz w:val="22"/>
          <w:u w:val="single"/>
          <w:lang w:val="pl-PL" w:eastAsia="pl-PL"/>
        </w:rPr>
        <w:t>Minimalne wymagane parametry techniczne (lub równoważne):</w:t>
      </w:r>
      <w:r w:rsidRPr="00721997">
        <w:rPr>
          <w:rFonts w:ascii="Calibri" w:hAnsi="Calibri" w:cs="Calibri"/>
          <w:sz w:val="22"/>
          <w:lang w:val="pl-PL" w:eastAsia="pl-PL"/>
        </w:rPr>
        <w:br/>
        <w:t>1) typ: pufa miękka typu „sakwa”,</w:t>
      </w:r>
      <w:r w:rsidRPr="00721997">
        <w:rPr>
          <w:rFonts w:ascii="Calibri" w:hAnsi="Calibri" w:cs="Calibri"/>
          <w:sz w:val="22"/>
          <w:lang w:val="pl-PL" w:eastAsia="pl-PL"/>
        </w:rPr>
        <w:br/>
        <w:t>2) wymiary: dostosowane do dziec</w:t>
      </w:r>
      <w:r w:rsidRPr="009F7026">
        <w:rPr>
          <w:rFonts w:ascii="Calibri" w:hAnsi="Calibri" w:cs="Calibri"/>
          <w:sz w:val="22"/>
          <w:lang w:val="pl-PL" w:eastAsia="pl-PL"/>
        </w:rPr>
        <w:t>i – min. 60</w:t>
      </w:r>
      <w:r w:rsidR="00626D38" w:rsidRPr="009F7026">
        <w:rPr>
          <w:rFonts w:ascii="Calibri" w:hAnsi="Calibri" w:cs="Calibri"/>
          <w:sz w:val="22"/>
          <w:lang w:val="pl-PL" w:eastAsia="pl-PL"/>
        </w:rPr>
        <w:t xml:space="preserve"> </w:t>
      </w:r>
      <w:r w:rsidRPr="009F7026">
        <w:rPr>
          <w:rFonts w:ascii="Calibri" w:hAnsi="Calibri" w:cs="Calibri"/>
          <w:sz w:val="22"/>
          <w:lang w:val="pl-PL" w:eastAsia="pl-PL"/>
        </w:rPr>
        <w:t>cm średnicy lub wysokości,</w:t>
      </w:r>
      <w:r w:rsidRPr="00721997">
        <w:rPr>
          <w:rFonts w:ascii="Calibri" w:hAnsi="Calibri" w:cs="Calibri"/>
          <w:sz w:val="22"/>
          <w:lang w:val="pl-PL" w:eastAsia="pl-PL"/>
        </w:rPr>
        <w:t xml:space="preserve"> </w:t>
      </w:r>
      <w:r w:rsidRPr="00721997">
        <w:rPr>
          <w:rFonts w:ascii="Calibri" w:hAnsi="Calibri" w:cs="Calibri"/>
          <w:sz w:val="22"/>
          <w:lang w:val="pl-PL" w:eastAsia="pl-PL"/>
        </w:rPr>
        <w:br/>
        <w:t xml:space="preserve">3) wypełnienie: granulat styropianowy (EPS) lub materiał równoważny, zapewniający dopasowanie do ciała, </w:t>
      </w:r>
      <w:r w:rsidRPr="00721997">
        <w:rPr>
          <w:rFonts w:ascii="Calibri" w:hAnsi="Calibri" w:cs="Calibri"/>
          <w:sz w:val="22"/>
          <w:lang w:val="pl-PL" w:eastAsia="pl-PL"/>
        </w:rPr>
        <w:br/>
        <w:t xml:space="preserve">4) pokrowiec zewnętrzny: wykonany z trwałego materiału (np. poliester, ekoskóra lub materiał równoważny), odporny na przetarcia, </w:t>
      </w:r>
      <w:r w:rsidRPr="00721997">
        <w:rPr>
          <w:rFonts w:ascii="Calibri" w:hAnsi="Calibri" w:cs="Calibri"/>
          <w:sz w:val="22"/>
          <w:lang w:val="pl-PL" w:eastAsia="pl-PL"/>
        </w:rPr>
        <w:br/>
        <w:t xml:space="preserve">5) konstrukcja: brak sztywnego stelaża – forma elastyczna dopasowująca się do użytkownika, </w:t>
      </w:r>
      <w:r w:rsidRPr="00721997">
        <w:rPr>
          <w:rFonts w:ascii="Calibri" w:hAnsi="Calibri" w:cs="Calibri"/>
          <w:sz w:val="22"/>
          <w:lang w:val="pl-PL" w:eastAsia="pl-PL"/>
        </w:rPr>
        <w:br/>
        <w:t xml:space="preserve">6) pokrowiec: zdejmowany lub umożliwiający łatwe czyszczenie, </w:t>
      </w:r>
      <w:r w:rsidRPr="00721997">
        <w:rPr>
          <w:rFonts w:ascii="Calibri" w:hAnsi="Calibri" w:cs="Calibri"/>
          <w:sz w:val="22"/>
          <w:lang w:val="pl-PL" w:eastAsia="pl-PL"/>
        </w:rPr>
        <w:br/>
        <w:t xml:space="preserve">7) kolorystyka: zróżnicowana, żywe kolory lub stonowane – dopuszczalne rozwiązania równoważne, </w:t>
      </w:r>
      <w:r w:rsidRPr="00721997">
        <w:rPr>
          <w:rFonts w:ascii="Calibri" w:hAnsi="Calibri" w:cs="Calibri"/>
          <w:sz w:val="22"/>
          <w:lang w:val="pl-PL" w:eastAsia="pl-PL"/>
        </w:rPr>
        <w:br/>
        <w:t xml:space="preserve">8) bezpieczeństwo: brak ostrych elementów, materiały bezpieczne dla dzieci, </w:t>
      </w:r>
      <w:r w:rsidRPr="00721997">
        <w:rPr>
          <w:rFonts w:ascii="Calibri" w:hAnsi="Calibri" w:cs="Calibri"/>
          <w:sz w:val="22"/>
          <w:lang w:val="pl-PL" w:eastAsia="pl-PL"/>
        </w:rPr>
        <w:br/>
        <w:t>9) waga: lekka konstrukcja umożliwiająca łatwe przenoszenie przez dzieci i nauczycieli.</w:t>
      </w:r>
    </w:p>
    <w:p w14:paraId="4A06BB15" w14:textId="2B67089D" w:rsidR="00A823EE" w:rsidRPr="00721997" w:rsidRDefault="00A823EE" w:rsidP="00A823EE">
      <w:pPr>
        <w:numPr>
          <w:ilvl w:val="0"/>
          <w:numId w:val="25"/>
        </w:numPr>
        <w:suppressAutoHyphens w:val="0"/>
        <w:spacing w:after="0" w:line="240" w:lineRule="auto"/>
        <w:ind w:left="142"/>
        <w:textAlignment w:val="auto"/>
        <w:rPr>
          <w:rFonts w:ascii="Calibri" w:hAnsi="Calibri" w:cs="Calibri"/>
          <w:sz w:val="22"/>
          <w:lang w:val="pl-PL" w:eastAsia="pl-PL"/>
        </w:rPr>
      </w:pPr>
      <w:r w:rsidRPr="00721997">
        <w:rPr>
          <w:rFonts w:ascii="Calibri" w:hAnsi="Calibri" w:cs="Calibri"/>
          <w:b/>
          <w:bCs/>
          <w:sz w:val="22"/>
          <w:lang w:val="pl-PL" w:eastAsia="pl-PL"/>
        </w:rPr>
        <w:t xml:space="preserve">Bujak ze ścianką / zjeżdżalnią </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 xml:space="preserve">Zestaw przeznaczony do wspierania rozwoju motoryki dużej, równowagi oraz koordynacji ruchowej dzieci w placówkach wychowania przedszkolnego. </w:t>
      </w:r>
      <w:r w:rsidRPr="00721997">
        <w:rPr>
          <w:rFonts w:ascii="Calibri" w:hAnsi="Calibri" w:cs="Calibri"/>
          <w:sz w:val="22"/>
          <w:lang w:val="pl-PL" w:eastAsia="pl-PL"/>
        </w:rPr>
        <w:lastRenderedPageBreak/>
        <w:t>Zestaw łączy funkcję bujaka, elementu wspinaczkowego oraz zjeżdżalni, umożliwiając wszechstronną aktywność ruchową i zabawę.</w:t>
      </w:r>
      <w:r w:rsidRPr="00721997">
        <w:rPr>
          <w:rFonts w:ascii="Calibri" w:hAnsi="Calibri" w:cs="Calibri"/>
          <w:sz w:val="22"/>
          <w:lang w:val="pl-PL" w:eastAsia="pl-PL"/>
        </w:rPr>
        <w:br/>
      </w:r>
      <w:r w:rsidRPr="00721997">
        <w:rPr>
          <w:rFonts w:ascii="Calibri" w:hAnsi="Calibri" w:cs="Calibri"/>
          <w:sz w:val="22"/>
          <w:u w:val="single"/>
          <w:lang w:val="pl-PL" w:eastAsia="pl-PL"/>
        </w:rPr>
        <w:t>Minimalne wymagane parametry techniczne (lub równoważne):</w:t>
      </w:r>
      <w:r w:rsidRPr="00721997">
        <w:rPr>
          <w:rFonts w:ascii="Calibri" w:hAnsi="Calibri" w:cs="Calibri"/>
          <w:sz w:val="22"/>
          <w:lang w:val="pl-PL" w:eastAsia="pl-PL"/>
        </w:rPr>
        <w:br/>
        <w:t xml:space="preserve">1) funkcjonalność: zestaw wielofunkcyjny min. 3w1 – bujak, element wspinaczkowy oraz zjeżdżalnia/ścianka, </w:t>
      </w:r>
      <w:r w:rsidRPr="00721997">
        <w:rPr>
          <w:rFonts w:ascii="Calibri" w:hAnsi="Calibri" w:cs="Calibri"/>
          <w:sz w:val="22"/>
          <w:lang w:val="pl-PL" w:eastAsia="pl-PL"/>
        </w:rPr>
        <w:br/>
        <w:t xml:space="preserve">2) materiał konstrukcji: drewno (np. sklejka, drewno warstwowe) lub materiał równoważny o wysokiej wytrzymałości, </w:t>
      </w:r>
      <w:r w:rsidRPr="00721997">
        <w:rPr>
          <w:rFonts w:ascii="Calibri" w:hAnsi="Calibri" w:cs="Calibri"/>
          <w:sz w:val="22"/>
          <w:lang w:val="pl-PL" w:eastAsia="pl-PL"/>
        </w:rPr>
        <w:br/>
        <w:t xml:space="preserve">3) wykończenie: powierzchnie gładkie, szlifowane, zabezpieczone (np. lakierem lub olejem bezpiecznym dla dzieci), </w:t>
      </w:r>
      <w:r w:rsidRPr="00721997">
        <w:rPr>
          <w:rFonts w:ascii="Calibri" w:hAnsi="Calibri" w:cs="Calibri"/>
          <w:sz w:val="22"/>
          <w:lang w:val="pl-PL" w:eastAsia="pl-PL"/>
        </w:rPr>
        <w:br/>
        <w:t xml:space="preserve">4) wymiary: dostosowane do dzieci w wieku przedszkolnym (rozmiar M lub równoważny), </w:t>
      </w:r>
      <w:r w:rsidRPr="00721997">
        <w:rPr>
          <w:rFonts w:ascii="Calibri" w:hAnsi="Calibri" w:cs="Calibri"/>
          <w:sz w:val="22"/>
          <w:lang w:val="pl-PL" w:eastAsia="pl-PL"/>
        </w:rPr>
        <w:br/>
        <w:t>5) obciążenie: min. 50 kg</w:t>
      </w:r>
      <w:r w:rsidR="009F7026">
        <w:rPr>
          <w:rFonts w:ascii="Calibri" w:hAnsi="Calibri" w:cs="Calibri"/>
          <w:sz w:val="22"/>
          <w:lang w:val="pl-PL" w:eastAsia="pl-PL"/>
        </w:rPr>
        <w:t xml:space="preserve"> </w:t>
      </w:r>
      <w:r w:rsidRPr="00721997">
        <w:rPr>
          <w:rFonts w:ascii="Calibri" w:hAnsi="Calibri" w:cs="Calibri"/>
          <w:sz w:val="22"/>
          <w:lang w:val="pl-PL" w:eastAsia="pl-PL"/>
        </w:rPr>
        <w:t xml:space="preserve">, </w:t>
      </w:r>
      <w:r w:rsidRPr="00721997">
        <w:rPr>
          <w:rFonts w:ascii="Calibri" w:hAnsi="Calibri" w:cs="Calibri"/>
          <w:sz w:val="22"/>
          <w:lang w:val="pl-PL" w:eastAsia="pl-PL"/>
        </w:rPr>
        <w:br/>
        <w:t xml:space="preserve">6) elementy dodatkowe: materac/poduszka dopasowana do bujaka, wykonana z materiałów łatwych do czyszczenia, </w:t>
      </w:r>
      <w:r w:rsidRPr="00721997">
        <w:rPr>
          <w:rFonts w:ascii="Calibri" w:hAnsi="Calibri" w:cs="Calibri"/>
          <w:sz w:val="22"/>
          <w:lang w:val="pl-PL" w:eastAsia="pl-PL"/>
        </w:rPr>
        <w:br/>
        <w:t xml:space="preserve">7) konstrukcja: stabilna, bez ostrych krawędzi, zapewniająca bezpieczeństwo użytkowania, </w:t>
      </w:r>
      <w:r w:rsidRPr="00721997">
        <w:rPr>
          <w:rFonts w:ascii="Calibri" w:hAnsi="Calibri" w:cs="Calibri"/>
          <w:sz w:val="22"/>
          <w:lang w:val="pl-PL" w:eastAsia="pl-PL"/>
        </w:rPr>
        <w:br/>
        <w:t xml:space="preserve">8) modularność: możliwość zmiany funkcji poprzez odwrócenie lub przekształcenie elementów, </w:t>
      </w:r>
      <w:r w:rsidRPr="00721997">
        <w:rPr>
          <w:rFonts w:ascii="Calibri" w:hAnsi="Calibri" w:cs="Calibri"/>
          <w:sz w:val="22"/>
          <w:lang w:val="pl-PL" w:eastAsia="pl-PL"/>
        </w:rPr>
        <w:br/>
        <w:t xml:space="preserve">9) bezpieczeństwo: produkt zgodny z normami bezpieczeństwa (np. CE, PN-EN 71 lub równoważne), </w:t>
      </w:r>
      <w:r w:rsidRPr="00721997">
        <w:rPr>
          <w:rFonts w:ascii="Calibri" w:hAnsi="Calibri" w:cs="Calibri"/>
          <w:sz w:val="22"/>
          <w:lang w:val="pl-PL" w:eastAsia="pl-PL"/>
        </w:rPr>
        <w:br/>
        <w:t xml:space="preserve">10) trwałość: konstrukcja odporna na intensywne użytkowanie w placówkach edukacyjnych, </w:t>
      </w:r>
      <w:r w:rsidRPr="00721997">
        <w:rPr>
          <w:rFonts w:ascii="Calibri" w:hAnsi="Calibri" w:cs="Calibri"/>
          <w:sz w:val="22"/>
          <w:lang w:val="pl-PL" w:eastAsia="pl-PL"/>
        </w:rPr>
        <w:br/>
        <w:t>11) przeznaczenie: użytkowanie wewnętrzne (sala przedszkolna, sala SI lub przestrzeń rekreacyjna).</w:t>
      </w:r>
    </w:p>
    <w:p w14:paraId="7642663F" w14:textId="77777777" w:rsidR="00A823EE" w:rsidRPr="00721997" w:rsidRDefault="00A823EE" w:rsidP="00A823EE">
      <w:pPr>
        <w:suppressAutoHyphens w:val="0"/>
        <w:spacing w:after="0" w:line="240" w:lineRule="auto"/>
        <w:ind w:left="0" w:firstLine="0"/>
        <w:textAlignment w:val="auto"/>
        <w:rPr>
          <w:rFonts w:ascii="Calibri" w:hAnsi="Calibri" w:cs="Calibri"/>
          <w:b/>
          <w:bCs/>
          <w:color w:val="FFFFFF"/>
          <w:sz w:val="22"/>
          <w:lang w:val="pl-PL" w:eastAsia="pl-PL"/>
        </w:rPr>
      </w:pPr>
    </w:p>
    <w:p w14:paraId="7AB292D2" w14:textId="10D38289" w:rsidR="002A1782" w:rsidRPr="00043908" w:rsidRDefault="00A643B9" w:rsidP="00D82AF8">
      <w:pPr>
        <w:pBdr>
          <w:bottom w:val="single" w:sz="4" w:space="1" w:color="auto"/>
        </w:pBdr>
        <w:spacing w:after="0" w:line="300" w:lineRule="auto"/>
        <w:ind w:left="0" w:firstLine="0"/>
        <w:textAlignment w:val="auto"/>
        <w:rPr>
          <w:rFonts w:ascii="Calibri" w:hAnsi="Calibri" w:cs="Calibri"/>
          <w:b/>
          <w:bCs/>
          <w:sz w:val="32"/>
          <w:szCs w:val="32"/>
          <w:lang w:val="pl-PL"/>
        </w:rPr>
      </w:pPr>
      <w:r w:rsidRPr="00043908">
        <w:rPr>
          <w:rFonts w:ascii="Calibri" w:hAnsi="Calibri" w:cs="Calibri"/>
          <w:b/>
          <w:bCs/>
          <w:sz w:val="32"/>
          <w:szCs w:val="32"/>
          <w:lang w:val="pl-PL"/>
        </w:rPr>
        <w:t>Część nr 7: Sprzęt do małej motory</w:t>
      </w:r>
      <w:r w:rsidR="00197848" w:rsidRPr="00043908">
        <w:rPr>
          <w:rFonts w:ascii="Calibri" w:hAnsi="Calibri" w:cs="Calibri"/>
          <w:b/>
          <w:bCs/>
          <w:sz w:val="32"/>
          <w:szCs w:val="32"/>
          <w:lang w:val="pl-PL"/>
        </w:rPr>
        <w:t xml:space="preserve">ki </w:t>
      </w:r>
    </w:p>
    <w:p w14:paraId="43A1B945" w14:textId="7B2C4C80" w:rsidR="00197848" w:rsidRPr="00043908" w:rsidRDefault="00725827" w:rsidP="00197848">
      <w:pPr>
        <w:spacing w:after="0" w:line="300" w:lineRule="auto"/>
        <w:ind w:left="0" w:firstLine="0"/>
        <w:textAlignment w:val="auto"/>
        <w:rPr>
          <w:rFonts w:ascii="Calibri" w:hAnsi="Calibri" w:cs="Calibri"/>
          <w:b/>
          <w:bCs/>
          <w:sz w:val="32"/>
          <w:szCs w:val="32"/>
          <w:lang w:val="pl-PL"/>
        </w:rPr>
      </w:pPr>
      <w:r w:rsidRPr="00043908">
        <w:rPr>
          <w:rFonts w:ascii="Calibri" w:hAnsi="Calibri" w:cs="Calibri"/>
          <w:b/>
          <w:bCs/>
          <w:sz w:val="32"/>
          <w:szCs w:val="32"/>
          <w:lang w:val="pl-PL"/>
        </w:rPr>
        <w:t xml:space="preserve">Zespół Szkoły I Przedszkola w Tymowej </w:t>
      </w:r>
    </w:p>
    <w:p w14:paraId="430C752B" w14:textId="77777777" w:rsidR="007A5D68" w:rsidRPr="00721997" w:rsidRDefault="007A5D68" w:rsidP="007A5D68">
      <w:pPr>
        <w:suppressAutoHyphens w:val="0"/>
        <w:spacing w:after="0" w:line="240" w:lineRule="auto"/>
        <w:ind w:left="142" w:firstLine="0"/>
        <w:textAlignment w:val="auto"/>
        <w:rPr>
          <w:rFonts w:ascii="Calibri" w:hAnsi="Calibri" w:cs="Calibri"/>
          <w:sz w:val="22"/>
          <w:lang w:val="pl-PL" w:eastAsia="pl-PL"/>
        </w:rPr>
      </w:pPr>
    </w:p>
    <w:p w14:paraId="74C892D6" w14:textId="20993E73" w:rsidR="006D433B" w:rsidRPr="00721997" w:rsidRDefault="002E3148" w:rsidP="002E3148">
      <w:pPr>
        <w:numPr>
          <w:ilvl w:val="0"/>
          <w:numId w:val="1"/>
        </w:numPr>
        <w:suppressAutoHyphens w:val="0"/>
        <w:spacing w:after="0" w:line="240" w:lineRule="auto"/>
        <w:ind w:left="142"/>
        <w:textAlignment w:val="auto"/>
        <w:rPr>
          <w:rFonts w:ascii="Calibri" w:hAnsi="Calibri" w:cs="Calibri"/>
          <w:sz w:val="22"/>
          <w:lang w:val="pl-PL" w:eastAsia="pl-PL"/>
        </w:rPr>
      </w:pPr>
      <w:r w:rsidRPr="00721997">
        <w:rPr>
          <w:rFonts w:ascii="Calibri" w:hAnsi="Calibri" w:cs="Calibri"/>
          <w:b/>
          <w:bCs/>
          <w:sz w:val="22"/>
          <w:lang w:val="pl-PL" w:eastAsia="pl-PL"/>
        </w:rPr>
        <w:t>Zestaw przyborów do manipulacji i motoryki lub równoważny</w:t>
      </w:r>
      <w:r w:rsidRPr="00721997">
        <w:rPr>
          <w:rFonts w:ascii="Calibri" w:hAnsi="Calibri" w:cs="Calibri"/>
          <w:sz w:val="22"/>
          <w:lang w:val="pl-PL" w:eastAsia="pl-PL"/>
        </w:rPr>
        <w:br/>
        <w:t>Zestaw pomocy dydaktycznych i sensorycznych przeznaczonych do rozwijania motoryki małej, sprawności dłoni i palców oraz koordynacji wzrokowo-ruchowej u dzieci w wieku przedszkolnym. Zestaw umożliwia wykonywanie ćwiczeń manipulacyjnych, konstrukcyjnych oraz sensorycznych podczas zajęć edukacyjnych i terapeutycznych.</w:t>
      </w:r>
      <w:r w:rsidRPr="00721997">
        <w:rPr>
          <w:rFonts w:ascii="Calibri" w:hAnsi="Calibri" w:cs="Calibri"/>
          <w:sz w:val="22"/>
          <w:lang w:val="pl-PL" w:eastAsia="pl-PL"/>
        </w:rPr>
        <w:br/>
        <w:t xml:space="preserve">1) </w:t>
      </w:r>
      <w:r w:rsidRPr="00721997">
        <w:rPr>
          <w:rFonts w:ascii="Calibri" w:hAnsi="Calibri" w:cs="Calibri"/>
          <w:sz w:val="22"/>
          <w:u w:val="single"/>
          <w:lang w:val="pl-PL" w:eastAsia="pl-PL"/>
        </w:rPr>
        <w:t xml:space="preserve">Minimalne wymagane parametry: </w:t>
      </w:r>
      <w:r w:rsidRPr="00721997">
        <w:rPr>
          <w:rFonts w:ascii="Calibri" w:hAnsi="Calibri" w:cs="Calibri"/>
          <w:sz w:val="22"/>
          <w:lang w:val="pl-PL" w:eastAsia="pl-PL"/>
        </w:rPr>
        <w:t>zestaw wieloelementowy zawierający min. 40 elementów manipulacyjnych, przeznaczonych do ćwiczeń motoryki małej,</w:t>
      </w:r>
      <w:r w:rsidRPr="00721997">
        <w:rPr>
          <w:rFonts w:ascii="Calibri" w:hAnsi="Calibri" w:cs="Calibri"/>
          <w:sz w:val="22"/>
          <w:lang w:val="pl-PL" w:eastAsia="pl-PL"/>
        </w:rPr>
        <w:br/>
        <w:t>2) w skład zestawu powinny wchodzić pomoce równoważne funkcjonalnie do co najmniej następujących kategorii:</w:t>
      </w:r>
      <w:r w:rsidRPr="00721997">
        <w:rPr>
          <w:rFonts w:ascii="Calibri" w:hAnsi="Calibri" w:cs="Calibri"/>
          <w:sz w:val="22"/>
          <w:lang w:val="pl-PL" w:eastAsia="pl-PL"/>
        </w:rPr>
        <w:br/>
        <w:t>- sorter lub elementy do sortowania kształtów – min. 1 zestaw,</w:t>
      </w:r>
      <w:r w:rsidRPr="00721997">
        <w:rPr>
          <w:rFonts w:ascii="Calibri" w:hAnsi="Calibri" w:cs="Calibri"/>
          <w:sz w:val="22"/>
          <w:lang w:val="pl-PL" w:eastAsia="pl-PL"/>
        </w:rPr>
        <w:br/>
        <w:t>- dyski sensoryczne o różnych fakturach – min. 6 szt.,</w:t>
      </w:r>
      <w:r w:rsidRPr="00721997">
        <w:rPr>
          <w:rFonts w:ascii="Calibri" w:hAnsi="Calibri" w:cs="Calibri"/>
          <w:sz w:val="22"/>
          <w:lang w:val="pl-PL" w:eastAsia="pl-PL"/>
        </w:rPr>
        <w:br/>
        <w:t>- piłki sensoryczne o różnych fakturach – min. 4 szt.,</w:t>
      </w:r>
      <w:r w:rsidRPr="00721997">
        <w:rPr>
          <w:rFonts w:ascii="Calibri" w:hAnsi="Calibri" w:cs="Calibri"/>
          <w:sz w:val="22"/>
          <w:lang w:val="pl-PL" w:eastAsia="pl-PL"/>
        </w:rPr>
        <w:br/>
        <w:t>- ringa sensoryczne lub pierścienie manipulacyjne – min. 4 szt.,</w:t>
      </w:r>
      <w:r w:rsidRPr="00721997">
        <w:rPr>
          <w:rFonts w:ascii="Calibri" w:hAnsi="Calibri" w:cs="Calibri"/>
          <w:sz w:val="22"/>
          <w:lang w:val="pl-PL" w:eastAsia="pl-PL"/>
        </w:rPr>
        <w:br/>
        <w:t>- mata rehabilitacyjna lub elementy sensoryczne do ćwiczeń dotykowych – min. 1 szt.,</w:t>
      </w:r>
      <w:r w:rsidRPr="00721997">
        <w:rPr>
          <w:rFonts w:ascii="Calibri" w:hAnsi="Calibri" w:cs="Calibri"/>
          <w:sz w:val="22"/>
          <w:lang w:val="pl-PL" w:eastAsia="pl-PL"/>
        </w:rPr>
        <w:br/>
        <w:t>- walce lub rolki dotykowe – min. 2 szt.,</w:t>
      </w:r>
      <w:r w:rsidRPr="00721997">
        <w:rPr>
          <w:rFonts w:ascii="Calibri" w:hAnsi="Calibri" w:cs="Calibri"/>
          <w:sz w:val="22"/>
          <w:lang w:val="pl-PL" w:eastAsia="pl-PL"/>
        </w:rPr>
        <w:br/>
        <w:t>- przybory manipulacyjne (np. szczypce, chwytaki, pęsety dziecięce) – min. 3 szt.,</w:t>
      </w:r>
      <w:r w:rsidRPr="00721997">
        <w:rPr>
          <w:rFonts w:ascii="Calibri" w:hAnsi="Calibri" w:cs="Calibri"/>
          <w:sz w:val="22"/>
          <w:lang w:val="pl-PL" w:eastAsia="pl-PL"/>
        </w:rPr>
        <w:br/>
        <w:t>- gra edukacyjna rozwijająca motorykę małą lub koordynację ręka-oko – min. 1 szt.,</w:t>
      </w:r>
      <w:r w:rsidRPr="00721997">
        <w:rPr>
          <w:rFonts w:ascii="Calibri" w:hAnsi="Calibri" w:cs="Calibri"/>
          <w:sz w:val="22"/>
          <w:lang w:val="pl-PL" w:eastAsia="pl-PL"/>
        </w:rPr>
        <w:br/>
      </w:r>
      <w:r w:rsidRPr="00721997">
        <w:rPr>
          <w:rFonts w:ascii="Calibri" w:hAnsi="Calibri" w:cs="Calibri"/>
          <w:sz w:val="22"/>
          <w:lang w:val="pl-PL" w:eastAsia="pl-PL"/>
        </w:rPr>
        <w:lastRenderedPageBreak/>
        <w:t>3) elementy przeznaczone do wykonywania ćwiczeń takich jak: chwytanie, naciskanie, przekładanie, układanie, dopasowywanie, manipulowanie drobnymi przedmiotami, ćwiczenia koordynacji ręka–oko,</w:t>
      </w:r>
      <w:r w:rsidRPr="00721997">
        <w:rPr>
          <w:rFonts w:ascii="Calibri" w:hAnsi="Calibri" w:cs="Calibri"/>
          <w:sz w:val="22"/>
          <w:lang w:val="pl-PL" w:eastAsia="pl-PL"/>
        </w:rPr>
        <w:br/>
        <w:t>4) elementy wykonane z materiałów bezpiecznych dla dzieci w wieku przedszkolnym,</w:t>
      </w:r>
      <w:r w:rsidRPr="00721997">
        <w:rPr>
          <w:rFonts w:ascii="Calibri" w:hAnsi="Calibri" w:cs="Calibri"/>
          <w:sz w:val="22"/>
          <w:lang w:val="pl-PL" w:eastAsia="pl-PL"/>
        </w:rPr>
        <w:br/>
        <w:t xml:space="preserve">5) zestaw zawierający różnorodne faktury, kolory i kształty wspierające stymulację </w:t>
      </w:r>
      <w:r w:rsidR="00B77C49" w:rsidRPr="00721997">
        <w:rPr>
          <w:rFonts w:ascii="Calibri" w:hAnsi="Calibri" w:cs="Calibri"/>
          <w:sz w:val="22"/>
          <w:lang w:val="pl-PL" w:eastAsia="pl-PL"/>
        </w:rPr>
        <w:t>sensoryczną</w:t>
      </w:r>
      <w:r w:rsidRPr="00721997">
        <w:rPr>
          <w:rFonts w:ascii="Calibri" w:hAnsi="Calibri" w:cs="Calibri"/>
          <w:sz w:val="22"/>
          <w:lang w:val="pl-PL" w:eastAsia="pl-PL"/>
        </w:rPr>
        <w:t>,</w:t>
      </w:r>
      <w:r w:rsidRPr="00721997">
        <w:rPr>
          <w:rFonts w:ascii="Calibri" w:hAnsi="Calibri" w:cs="Calibri"/>
          <w:sz w:val="22"/>
          <w:lang w:val="pl-PL" w:eastAsia="pl-PL"/>
        </w:rPr>
        <w:br/>
        <w:t xml:space="preserve">6) elementy trwałe, przeznaczone do wielokrotnego użytkowania w placówkach </w:t>
      </w:r>
      <w:r w:rsidR="00B77C49" w:rsidRPr="00721997">
        <w:rPr>
          <w:rFonts w:ascii="Calibri" w:hAnsi="Calibri" w:cs="Calibri"/>
          <w:sz w:val="22"/>
          <w:lang w:val="pl-PL" w:eastAsia="pl-PL"/>
        </w:rPr>
        <w:t>edukacyjnych</w:t>
      </w:r>
      <w:r w:rsidRPr="00721997">
        <w:rPr>
          <w:rFonts w:ascii="Calibri" w:hAnsi="Calibri" w:cs="Calibri"/>
          <w:sz w:val="22"/>
          <w:lang w:val="pl-PL" w:eastAsia="pl-PL"/>
        </w:rPr>
        <w:t>,</w:t>
      </w:r>
      <w:r w:rsidRPr="00721997">
        <w:rPr>
          <w:rFonts w:ascii="Calibri" w:hAnsi="Calibri" w:cs="Calibri"/>
          <w:sz w:val="22"/>
          <w:lang w:val="pl-PL" w:eastAsia="pl-PL"/>
        </w:rPr>
        <w:br/>
        <w:t>7) elementy łatwe do utrzymania w czystości</w:t>
      </w:r>
    </w:p>
    <w:p w14:paraId="2D4D119A" w14:textId="1C00BAB9" w:rsidR="002E3148" w:rsidRPr="00721997" w:rsidRDefault="002E3148" w:rsidP="002E3148">
      <w:pPr>
        <w:suppressAutoHyphens w:val="0"/>
        <w:spacing w:after="0" w:line="240" w:lineRule="auto"/>
        <w:ind w:left="142" w:firstLine="0"/>
        <w:textAlignment w:val="auto"/>
        <w:rPr>
          <w:rFonts w:ascii="Calibri" w:hAnsi="Calibri" w:cs="Calibri"/>
          <w:b/>
          <w:bCs/>
          <w:sz w:val="32"/>
          <w:szCs w:val="32"/>
          <w:lang w:val="pl-PL" w:eastAsia="pl-PL"/>
        </w:rPr>
      </w:pPr>
      <w:r w:rsidRPr="00721997">
        <w:rPr>
          <w:rFonts w:ascii="Calibri" w:hAnsi="Calibri" w:cs="Calibri"/>
          <w:b/>
          <w:bCs/>
          <w:sz w:val="32"/>
          <w:szCs w:val="32"/>
          <w:lang w:val="pl-PL" w:eastAsia="pl-PL"/>
        </w:rPr>
        <w:t>Zespół Szkoły i Przedszkola w Czchowie</w:t>
      </w:r>
    </w:p>
    <w:p w14:paraId="56F27465" w14:textId="77777777" w:rsidR="006200DC" w:rsidRPr="009F7026" w:rsidRDefault="00DB718B" w:rsidP="003D31AF">
      <w:pPr>
        <w:numPr>
          <w:ilvl w:val="0"/>
          <w:numId w:val="1"/>
        </w:numPr>
        <w:suppressAutoHyphens w:val="0"/>
        <w:spacing w:after="0" w:line="240" w:lineRule="auto"/>
        <w:ind w:left="142" w:hanging="426"/>
        <w:textAlignment w:val="auto"/>
        <w:rPr>
          <w:rFonts w:ascii="Calibri" w:hAnsi="Calibri" w:cs="Calibri"/>
          <w:sz w:val="22"/>
          <w:lang w:val="pl-PL" w:eastAsia="pl-PL"/>
        </w:rPr>
      </w:pPr>
      <w:r w:rsidRPr="00721997">
        <w:rPr>
          <w:rFonts w:ascii="Calibri" w:hAnsi="Calibri" w:cs="Calibri"/>
          <w:b/>
          <w:bCs/>
          <w:sz w:val="22"/>
          <w:lang w:val="pl-PL" w:eastAsia="pl-PL"/>
        </w:rPr>
        <w:t xml:space="preserve">Siatka rehabilitacyjna do ćwiczeń dłoni i palców </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Pomoc terapeutyczna przeznaczona do ćwiczeń dłoni, palców oraz nadgarstka, wykorzystywana w terapii ręki, rehabilitacji oraz zajęciach wspierających rozwój motoryki małej u dzieci. Produkt stosowany w placówkach edukacyjnych, gabinetach terapeutycznych oraz podczas zajęć integracji sensorycznej.</w:t>
      </w:r>
      <w:r w:rsidRPr="00721997">
        <w:rPr>
          <w:rFonts w:ascii="Calibri" w:hAnsi="Calibri" w:cs="Calibri"/>
          <w:sz w:val="22"/>
          <w:lang w:val="pl-PL" w:eastAsia="pl-PL"/>
        </w:rPr>
        <w:br/>
      </w:r>
      <w:r w:rsidRPr="00721997">
        <w:rPr>
          <w:rFonts w:ascii="Calibri" w:hAnsi="Calibri" w:cs="Calibri"/>
          <w:sz w:val="22"/>
          <w:u w:val="single"/>
          <w:lang w:val="pl-PL" w:eastAsia="pl-PL"/>
        </w:rPr>
        <w:t>Minimalne wymagane parametry techniczne (lub równoważne)</w:t>
      </w:r>
      <w:r w:rsidRPr="00721997">
        <w:rPr>
          <w:rFonts w:ascii="Calibri" w:hAnsi="Calibri" w:cs="Calibri"/>
          <w:sz w:val="22"/>
          <w:lang w:val="pl-PL" w:eastAsia="pl-PL"/>
        </w:rPr>
        <w:br/>
        <w:t xml:space="preserve">1) Materiał wykonania: elastyczne, wytrzymałe tworzywo (np. guma syntetyczna, lateks lub materiał równoważny), odporne na intensywne użytkowanie </w:t>
      </w:r>
      <w:r w:rsidRPr="00721997">
        <w:rPr>
          <w:rFonts w:ascii="Calibri" w:hAnsi="Calibri" w:cs="Calibri"/>
          <w:sz w:val="22"/>
          <w:lang w:val="pl-PL" w:eastAsia="pl-PL"/>
        </w:rPr>
        <w:br/>
        <w:t xml:space="preserve">2) Stopień </w:t>
      </w:r>
      <w:r w:rsidRPr="009F7026">
        <w:rPr>
          <w:rFonts w:ascii="Calibri" w:hAnsi="Calibri" w:cs="Calibri"/>
          <w:sz w:val="22"/>
          <w:lang w:val="pl-PL" w:eastAsia="pl-PL"/>
        </w:rPr>
        <w:t>oporu: co najmniej jeden poziom oporu (np. słaby/średni/mocny</w:t>
      </w:r>
      <w:r w:rsidR="006200DC" w:rsidRPr="009F7026">
        <w:rPr>
          <w:rFonts w:ascii="Calibri" w:hAnsi="Calibri" w:cs="Calibri"/>
          <w:sz w:val="22"/>
          <w:lang w:val="pl-PL" w:eastAsia="pl-PL"/>
        </w:rPr>
        <w:t>)</w:t>
      </w:r>
    </w:p>
    <w:p w14:paraId="2CBC2EE3" w14:textId="508B6C25" w:rsidR="003D31AF" w:rsidRPr="00721997" w:rsidRDefault="00DB718B" w:rsidP="006200DC">
      <w:pPr>
        <w:suppressAutoHyphens w:val="0"/>
        <w:spacing w:after="0" w:line="240" w:lineRule="auto"/>
        <w:ind w:left="142" w:firstLine="0"/>
        <w:textAlignment w:val="auto"/>
        <w:rPr>
          <w:rFonts w:ascii="Calibri" w:hAnsi="Calibri" w:cs="Calibri"/>
          <w:sz w:val="22"/>
          <w:lang w:val="pl-PL" w:eastAsia="pl-PL"/>
        </w:rPr>
      </w:pPr>
      <w:r w:rsidRPr="009F7026">
        <w:rPr>
          <w:rFonts w:ascii="Calibri" w:hAnsi="Calibri" w:cs="Calibri"/>
          <w:sz w:val="22"/>
          <w:lang w:val="pl-PL" w:eastAsia="pl-PL"/>
        </w:rPr>
        <w:t xml:space="preserve">3) Wymiary: średnica min. 30 cm, konstrukcja umożliwiająca wygodne, chwytanie </w:t>
      </w:r>
      <w:r w:rsidRPr="009F7026">
        <w:rPr>
          <w:rFonts w:ascii="Calibri" w:hAnsi="Calibri" w:cs="Calibri"/>
          <w:sz w:val="22"/>
          <w:lang w:val="pl-PL" w:eastAsia="pl-PL"/>
        </w:rPr>
        <w:br/>
        <w:t xml:space="preserve">4) Konstrukcja: kształt siatki z otworami umożliwiającymi chwytanie i rozciąganie w różnych kierunkach </w:t>
      </w:r>
      <w:r w:rsidRPr="009F7026">
        <w:rPr>
          <w:rFonts w:ascii="Calibri" w:hAnsi="Calibri" w:cs="Calibri"/>
          <w:sz w:val="22"/>
          <w:lang w:val="pl-PL" w:eastAsia="pl-PL"/>
        </w:rPr>
        <w:br/>
        <w:t>5) Funkcjonalność: umożliwia wykonywanie</w:t>
      </w:r>
      <w:r w:rsidRPr="00721997">
        <w:rPr>
          <w:rFonts w:ascii="Calibri" w:hAnsi="Calibri" w:cs="Calibri"/>
          <w:sz w:val="22"/>
          <w:lang w:val="pl-PL" w:eastAsia="pl-PL"/>
        </w:rPr>
        <w:t xml:space="preserve"> ćwiczeń: wzmacniających mięśnie dłoni i palców, poprawiających chwyt i siłę nacisku, zwiększających zakres ruchu, wspierających koordynację ręka–oko </w:t>
      </w:r>
      <w:r w:rsidRPr="00721997">
        <w:rPr>
          <w:rFonts w:ascii="Calibri" w:hAnsi="Calibri" w:cs="Calibri"/>
          <w:sz w:val="22"/>
          <w:lang w:val="pl-PL" w:eastAsia="pl-PL"/>
        </w:rPr>
        <w:br/>
        <w:t xml:space="preserve">6) Zastosowanie: terapia ręki, rehabilitacja, zajęcia integracji sensorycznej, ćwiczenia ogólnorozwojowe </w:t>
      </w:r>
      <w:r w:rsidRPr="00721997">
        <w:rPr>
          <w:rFonts w:ascii="Calibri" w:hAnsi="Calibri" w:cs="Calibri"/>
          <w:sz w:val="22"/>
          <w:lang w:val="pl-PL" w:eastAsia="pl-PL"/>
        </w:rPr>
        <w:br/>
        <w:t xml:space="preserve">7) Bezpieczeństwo: materiał bezpieczny dla użytkowników, brak ostrych krawędzi, certyfikat CE </w:t>
      </w:r>
      <w:r w:rsidRPr="00721997">
        <w:rPr>
          <w:rFonts w:ascii="Calibri" w:hAnsi="Calibri" w:cs="Calibri"/>
          <w:sz w:val="22"/>
          <w:lang w:val="pl-PL" w:eastAsia="pl-PL"/>
        </w:rPr>
        <w:br/>
        <w:t xml:space="preserve">8) Użytkowanie: przeznaczenie dla dzieci oraz dorosłych, możliwość wykorzystania w placówkach edukacyjnych i terapeutycznych </w:t>
      </w:r>
      <w:r w:rsidRPr="00721997">
        <w:rPr>
          <w:rFonts w:ascii="Calibri" w:hAnsi="Calibri" w:cs="Calibri"/>
          <w:sz w:val="22"/>
          <w:lang w:val="pl-PL" w:eastAsia="pl-PL"/>
        </w:rPr>
        <w:br/>
        <w:t xml:space="preserve">9) Higiena: możliwość łatwego czyszczenia i dezynfekcji </w:t>
      </w:r>
      <w:r w:rsidRPr="00721997">
        <w:rPr>
          <w:rFonts w:ascii="Calibri" w:hAnsi="Calibri" w:cs="Calibri"/>
          <w:sz w:val="22"/>
          <w:lang w:val="pl-PL" w:eastAsia="pl-PL"/>
        </w:rPr>
        <w:br/>
        <w:t xml:space="preserve">10) Trwałość: wysoka odporność na rozciąganie i odkształcenia </w:t>
      </w:r>
      <w:r w:rsidRPr="00721997">
        <w:rPr>
          <w:rFonts w:ascii="Calibri" w:hAnsi="Calibri" w:cs="Calibri"/>
          <w:sz w:val="22"/>
          <w:lang w:val="pl-PL" w:eastAsia="pl-PL"/>
        </w:rPr>
        <w:br/>
        <w:t xml:space="preserve">11) Wyposażenie: instrukcja lub przykładowe ćwiczenia (jeśli dostępne) </w:t>
      </w:r>
    </w:p>
    <w:p w14:paraId="3FA357EE" w14:textId="035D1FC3" w:rsidR="003D31AF" w:rsidRPr="00721997" w:rsidRDefault="003D31AF" w:rsidP="003D31AF">
      <w:pPr>
        <w:numPr>
          <w:ilvl w:val="0"/>
          <w:numId w:val="1"/>
        </w:numPr>
        <w:suppressAutoHyphens w:val="0"/>
        <w:spacing w:after="0" w:line="240" w:lineRule="auto"/>
        <w:ind w:left="142" w:hanging="426"/>
        <w:textAlignment w:val="auto"/>
        <w:rPr>
          <w:rFonts w:ascii="Calibri" w:hAnsi="Calibri" w:cs="Calibri"/>
          <w:sz w:val="22"/>
          <w:lang w:val="pl-PL" w:eastAsia="pl-PL"/>
        </w:rPr>
      </w:pPr>
      <w:r w:rsidRPr="00721997">
        <w:rPr>
          <w:rFonts w:ascii="Calibri" w:hAnsi="Calibri" w:cs="Calibri"/>
          <w:b/>
          <w:bCs/>
          <w:sz w:val="22"/>
          <w:lang w:val="pl-PL" w:eastAsia="pl-PL"/>
        </w:rPr>
        <w:t xml:space="preserve">Szczypce manipulacyjne plastikowe (pomoc do ćwiczeń motoryki małej) </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Pomoc dydaktyczna przeznaczona do rozwijania motoryki małej, koordynacji ręka–oko oraz siły chwytu u dzieci. Szczypce manipulacyjne wykorzystywane są w edukacji przedszkolnej, terapii ręki oraz zajęciach wspierających rozwój sprawności manualnej.</w:t>
      </w:r>
      <w:r w:rsidRPr="00721997">
        <w:rPr>
          <w:rFonts w:ascii="Calibri" w:hAnsi="Calibri" w:cs="Calibri"/>
          <w:sz w:val="22"/>
          <w:lang w:val="pl-PL" w:eastAsia="pl-PL"/>
        </w:rPr>
        <w:br/>
      </w:r>
      <w:r w:rsidRPr="00721997">
        <w:rPr>
          <w:rFonts w:ascii="Calibri" w:hAnsi="Calibri" w:cs="Calibri"/>
          <w:sz w:val="22"/>
          <w:u w:val="single"/>
          <w:lang w:val="pl-PL" w:eastAsia="pl-PL"/>
        </w:rPr>
        <w:t>Minimalne wymagane parametry techniczne (lub równoważne)</w:t>
      </w:r>
      <w:r w:rsidRPr="00721997">
        <w:rPr>
          <w:rFonts w:ascii="Calibri" w:hAnsi="Calibri" w:cs="Calibri"/>
          <w:sz w:val="22"/>
          <w:lang w:val="pl-PL" w:eastAsia="pl-PL"/>
        </w:rPr>
        <w:br/>
        <w:t xml:space="preserve">1) Materiał wykonania: tworzywo sztuczne wysokiej jakości, bezpieczne i nietoksyczne </w:t>
      </w:r>
      <w:r w:rsidRPr="00721997">
        <w:rPr>
          <w:rFonts w:ascii="Calibri" w:hAnsi="Calibri" w:cs="Calibri"/>
          <w:sz w:val="22"/>
          <w:lang w:val="pl-PL" w:eastAsia="pl-PL"/>
        </w:rPr>
        <w:br/>
        <w:t xml:space="preserve">2) Konstrukcja: ergonomiczny kształt dostosowany do dłoni dziecka, mechanizm sprężynujący lub elastyczny umożliwiający wielokrotne użycie </w:t>
      </w:r>
      <w:r w:rsidRPr="00721997">
        <w:rPr>
          <w:rFonts w:ascii="Calibri" w:hAnsi="Calibri" w:cs="Calibri"/>
          <w:sz w:val="22"/>
          <w:lang w:val="pl-PL" w:eastAsia="pl-PL"/>
        </w:rPr>
        <w:br/>
        <w:t>3) Wymiary: długość min. 10 cm</w:t>
      </w:r>
      <w:r w:rsidR="009F7026">
        <w:rPr>
          <w:rFonts w:ascii="Calibri" w:hAnsi="Calibri" w:cs="Calibri"/>
          <w:sz w:val="22"/>
          <w:lang w:val="pl-PL" w:eastAsia="pl-PL"/>
        </w:rPr>
        <w:t>,</w:t>
      </w:r>
      <w:r w:rsidRPr="00721997">
        <w:rPr>
          <w:rFonts w:ascii="Calibri" w:hAnsi="Calibri" w:cs="Calibri"/>
          <w:sz w:val="22"/>
          <w:lang w:val="pl-PL" w:eastAsia="pl-PL"/>
        </w:rPr>
        <w:t xml:space="preserve"> </w:t>
      </w:r>
      <w:r w:rsidRPr="00721997">
        <w:rPr>
          <w:rFonts w:ascii="Calibri" w:hAnsi="Calibri" w:cs="Calibri"/>
          <w:sz w:val="22"/>
          <w:lang w:val="pl-PL" w:eastAsia="pl-PL"/>
        </w:rPr>
        <w:br/>
        <w:t xml:space="preserve">4) Umożliwia: ćwiczenie chwytu pęsetowego, rozwój siły dłoni i palców, doskonalenie precyzji ruchów, koordynację ręka–oko </w:t>
      </w:r>
      <w:r w:rsidRPr="00721997">
        <w:rPr>
          <w:rFonts w:ascii="Calibri" w:hAnsi="Calibri" w:cs="Calibri"/>
          <w:sz w:val="22"/>
          <w:lang w:val="pl-PL" w:eastAsia="pl-PL"/>
        </w:rPr>
        <w:br/>
      </w:r>
      <w:r w:rsidRPr="00721997">
        <w:rPr>
          <w:rFonts w:ascii="Calibri" w:hAnsi="Calibri" w:cs="Calibri"/>
          <w:sz w:val="22"/>
          <w:lang w:val="pl-PL" w:eastAsia="pl-PL"/>
        </w:rPr>
        <w:lastRenderedPageBreak/>
        <w:t xml:space="preserve">5) Zastosowanie: edukacja przedszkolna, terapia ręki, zajęcia rewalidacyjne i ogólnorozwojowe </w:t>
      </w:r>
      <w:r w:rsidRPr="00721997">
        <w:rPr>
          <w:rFonts w:ascii="Calibri" w:hAnsi="Calibri" w:cs="Calibri"/>
          <w:sz w:val="22"/>
          <w:lang w:val="pl-PL" w:eastAsia="pl-PL"/>
        </w:rPr>
        <w:br/>
        <w:t xml:space="preserve">6) Kolorystyka: żywe, kontrastowe kolory (lub równoważne) </w:t>
      </w:r>
      <w:r w:rsidRPr="00721997">
        <w:rPr>
          <w:rFonts w:ascii="Calibri" w:hAnsi="Calibri" w:cs="Calibri"/>
          <w:sz w:val="22"/>
          <w:lang w:val="pl-PL" w:eastAsia="pl-PL"/>
        </w:rPr>
        <w:br/>
        <w:t xml:space="preserve">7) Bezpieczeństwo: brak ostrych krawędzi, zaokrąglone elementy, certyfikat CE </w:t>
      </w:r>
      <w:r w:rsidRPr="00721997">
        <w:rPr>
          <w:rFonts w:ascii="Calibri" w:hAnsi="Calibri" w:cs="Calibri"/>
          <w:sz w:val="22"/>
          <w:lang w:val="pl-PL" w:eastAsia="pl-PL"/>
        </w:rPr>
        <w:br/>
        <w:t xml:space="preserve">8) Użytkowanie: przeznaczenie dla dzieci w wieku przedszkolnym i wczesnoszkolnym </w:t>
      </w:r>
      <w:r w:rsidRPr="00721997">
        <w:rPr>
          <w:rFonts w:ascii="Calibri" w:hAnsi="Calibri" w:cs="Calibri"/>
          <w:sz w:val="22"/>
          <w:lang w:val="pl-PL" w:eastAsia="pl-PL"/>
        </w:rPr>
        <w:br/>
        <w:t xml:space="preserve">9) Higiena: możliwość czyszczenia i dezynfekcji </w:t>
      </w:r>
      <w:r w:rsidRPr="00721997">
        <w:rPr>
          <w:rFonts w:ascii="Calibri" w:hAnsi="Calibri" w:cs="Calibri"/>
          <w:sz w:val="22"/>
          <w:lang w:val="pl-PL" w:eastAsia="pl-PL"/>
        </w:rPr>
        <w:br/>
        <w:t xml:space="preserve">10) Trwałość: odporność na intensywne użytkowanie </w:t>
      </w:r>
      <w:r w:rsidRPr="00721997">
        <w:rPr>
          <w:rFonts w:ascii="Calibri" w:hAnsi="Calibri" w:cs="Calibri"/>
          <w:sz w:val="22"/>
          <w:lang w:val="pl-PL" w:eastAsia="pl-PL"/>
        </w:rPr>
        <w:br/>
        <w:t>11) Forma zestawu: produkt dostarczany jako pojedyncz</w:t>
      </w:r>
      <w:r w:rsidR="00B8408A">
        <w:rPr>
          <w:rFonts w:ascii="Calibri" w:hAnsi="Calibri" w:cs="Calibri"/>
          <w:sz w:val="22"/>
          <w:lang w:val="pl-PL" w:eastAsia="pl-PL"/>
        </w:rPr>
        <w:t>e</w:t>
      </w:r>
      <w:r w:rsidRPr="00721997">
        <w:rPr>
          <w:rFonts w:ascii="Calibri" w:hAnsi="Calibri" w:cs="Calibri"/>
          <w:sz w:val="22"/>
          <w:lang w:val="pl-PL" w:eastAsia="pl-PL"/>
        </w:rPr>
        <w:t xml:space="preserve"> element</w:t>
      </w:r>
      <w:r w:rsidR="00B8408A">
        <w:rPr>
          <w:rFonts w:ascii="Calibri" w:hAnsi="Calibri" w:cs="Calibri"/>
          <w:sz w:val="22"/>
          <w:lang w:val="pl-PL" w:eastAsia="pl-PL"/>
        </w:rPr>
        <w:t>y</w:t>
      </w:r>
      <w:r w:rsidRPr="00721997">
        <w:rPr>
          <w:rFonts w:ascii="Calibri" w:hAnsi="Calibri" w:cs="Calibri"/>
          <w:sz w:val="22"/>
          <w:lang w:val="pl-PL" w:eastAsia="pl-PL"/>
        </w:rPr>
        <w:t xml:space="preserve"> lub zestaw </w:t>
      </w:r>
      <w:r w:rsidR="00B8408A">
        <w:rPr>
          <w:rFonts w:ascii="Calibri" w:hAnsi="Calibri" w:cs="Calibri"/>
          <w:sz w:val="22"/>
          <w:lang w:val="pl-PL" w:eastAsia="pl-PL"/>
        </w:rPr>
        <w:t>- min. 6 szt.</w:t>
      </w:r>
      <w:r w:rsidRPr="00721997">
        <w:rPr>
          <w:rFonts w:ascii="Calibri" w:hAnsi="Calibri" w:cs="Calibri"/>
          <w:sz w:val="22"/>
          <w:lang w:val="pl-PL" w:eastAsia="pl-PL"/>
        </w:rPr>
        <w:t xml:space="preserve"> </w:t>
      </w:r>
      <w:r w:rsidRPr="00721997">
        <w:rPr>
          <w:rFonts w:ascii="Calibri" w:hAnsi="Calibri" w:cs="Calibri"/>
          <w:sz w:val="22"/>
          <w:lang w:val="pl-PL" w:eastAsia="pl-PL"/>
        </w:rPr>
        <w:br/>
        <w:t>12) Wyposażenie: instrukcja lub przykłady zastosowania (opcjonalnie)</w:t>
      </w:r>
    </w:p>
    <w:p w14:paraId="2744B6AD" w14:textId="688BBBEF" w:rsidR="00D4606B" w:rsidRPr="00721997" w:rsidRDefault="003D31AF" w:rsidP="00D4606B">
      <w:pPr>
        <w:numPr>
          <w:ilvl w:val="0"/>
          <w:numId w:val="1"/>
        </w:numPr>
        <w:suppressAutoHyphens w:val="0"/>
        <w:spacing w:after="0" w:line="240" w:lineRule="auto"/>
        <w:ind w:left="142" w:hanging="426"/>
        <w:textAlignment w:val="auto"/>
        <w:rPr>
          <w:rFonts w:ascii="Calibri" w:hAnsi="Calibri" w:cs="Calibri"/>
          <w:sz w:val="22"/>
          <w:lang w:val="pl-PL" w:eastAsia="pl-PL"/>
        </w:rPr>
      </w:pPr>
      <w:r w:rsidRPr="00721997">
        <w:rPr>
          <w:rFonts w:ascii="Calibri" w:hAnsi="Calibri" w:cs="Calibri"/>
          <w:b/>
          <w:bCs/>
          <w:sz w:val="22"/>
          <w:lang w:val="pl-PL" w:eastAsia="pl-PL"/>
        </w:rPr>
        <w:t>Obciążniki dla dzieci (opaski obciążeniowe na nadgarstki/kostki) – 1 para</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Pomoc terapeutyczna przeznaczona do stymulacji proprioceptywnej oraz regulacji napięcia mięśniowego u dzieci. Obciążniki wykorzystywane są w terapii integracji sensorycznej, terapii ręki oraz zajęciach wspierających koncentrację i świadomość ciała.</w:t>
      </w:r>
      <w:r w:rsidRPr="00721997">
        <w:rPr>
          <w:rFonts w:ascii="Calibri" w:hAnsi="Calibri" w:cs="Calibri"/>
          <w:sz w:val="22"/>
          <w:lang w:val="pl-PL" w:eastAsia="pl-PL"/>
        </w:rPr>
        <w:br/>
      </w:r>
      <w:r w:rsidRPr="00721997">
        <w:rPr>
          <w:rFonts w:ascii="Calibri" w:hAnsi="Calibri" w:cs="Calibri"/>
          <w:sz w:val="22"/>
          <w:u w:val="single"/>
          <w:lang w:val="pl-PL" w:eastAsia="pl-PL"/>
        </w:rPr>
        <w:t>Minimalne wymagane parametry techniczne (lub równoważne)</w:t>
      </w:r>
      <w:r w:rsidRPr="00721997">
        <w:rPr>
          <w:rFonts w:ascii="Calibri" w:hAnsi="Calibri" w:cs="Calibri"/>
          <w:sz w:val="22"/>
          <w:lang w:val="pl-PL" w:eastAsia="pl-PL"/>
        </w:rPr>
        <w:br/>
        <w:t xml:space="preserve">1) Zawartość zestawu: 1 para (2 sztuki) </w:t>
      </w:r>
      <w:r w:rsidRPr="00721997">
        <w:rPr>
          <w:rFonts w:ascii="Calibri" w:hAnsi="Calibri" w:cs="Calibri"/>
          <w:sz w:val="22"/>
          <w:lang w:val="pl-PL" w:eastAsia="pl-PL"/>
        </w:rPr>
        <w:br/>
        <w:t xml:space="preserve">2) Waga: </w:t>
      </w:r>
      <w:r w:rsidR="004463A2" w:rsidRPr="00721997">
        <w:rPr>
          <w:rFonts w:ascii="Calibri" w:hAnsi="Calibri" w:cs="Calibri"/>
          <w:sz w:val="22"/>
          <w:lang w:val="pl-PL" w:eastAsia="pl-PL"/>
        </w:rPr>
        <w:t xml:space="preserve">min. 250 g , max. </w:t>
      </w:r>
      <w:r w:rsidRPr="00721997">
        <w:rPr>
          <w:rFonts w:ascii="Calibri" w:hAnsi="Calibri" w:cs="Calibri"/>
          <w:sz w:val="22"/>
          <w:lang w:val="pl-PL" w:eastAsia="pl-PL"/>
        </w:rPr>
        <w:t xml:space="preserve">400 g na sztukę </w:t>
      </w:r>
      <w:r w:rsidRPr="00721997">
        <w:rPr>
          <w:rFonts w:ascii="Calibri" w:hAnsi="Calibri" w:cs="Calibri"/>
          <w:sz w:val="22"/>
          <w:lang w:val="pl-PL" w:eastAsia="pl-PL"/>
        </w:rPr>
        <w:br/>
        <w:t xml:space="preserve">3) Materiał wykonania: zewnętrzna warstwa z miękkiego, trwałego materiału tekstylnego (np. bawełna, poliester lub równoważne) wypełnienie zapewniające równomierne rozłożenie ciężaru (np. granulaty, kuleczki lub równoważne) </w:t>
      </w:r>
      <w:r w:rsidRPr="00721997">
        <w:rPr>
          <w:rFonts w:ascii="Calibri" w:hAnsi="Calibri" w:cs="Calibri"/>
          <w:sz w:val="22"/>
          <w:lang w:val="pl-PL" w:eastAsia="pl-PL"/>
        </w:rPr>
        <w:br/>
        <w:t xml:space="preserve">4) Konstrukcja: ergonomiczny kształt dopasowujący się do kończyn, elastyczna konstrukcja zapewniająca komfort użytkowania </w:t>
      </w:r>
      <w:r w:rsidRPr="00721997">
        <w:rPr>
          <w:rFonts w:ascii="Calibri" w:hAnsi="Calibri" w:cs="Calibri"/>
          <w:sz w:val="22"/>
          <w:lang w:val="pl-PL" w:eastAsia="pl-PL"/>
        </w:rPr>
        <w:br/>
        <w:t xml:space="preserve">5) System mocowania: zapięcie regulowane (np. rzep lub równoważne) umożliwiające do-pasowanie do obwodu nadgarstka lub kostki </w:t>
      </w:r>
      <w:r w:rsidRPr="00721997">
        <w:rPr>
          <w:rFonts w:ascii="Calibri" w:hAnsi="Calibri" w:cs="Calibri"/>
          <w:sz w:val="22"/>
          <w:lang w:val="pl-PL" w:eastAsia="pl-PL"/>
        </w:rPr>
        <w:br/>
        <w:t xml:space="preserve">6) Umożliwia: stymulację proprioceptywną, poprawę koncentracji, regulację napięcia mięśniowego, wsparcie terapii ręki i ćwiczeń ruchowych </w:t>
      </w:r>
      <w:r w:rsidRPr="00721997">
        <w:rPr>
          <w:rFonts w:ascii="Calibri" w:hAnsi="Calibri" w:cs="Calibri"/>
          <w:sz w:val="22"/>
          <w:lang w:val="pl-PL" w:eastAsia="pl-PL"/>
        </w:rPr>
        <w:br/>
        <w:t xml:space="preserve">7) Zastosowanie: terapia integracji sensorycznej, zajęcia terapeutyczne i rewalidacyjne, ćwiczenia ogólnorozwojowe </w:t>
      </w:r>
      <w:r w:rsidRPr="00721997">
        <w:rPr>
          <w:rFonts w:ascii="Calibri" w:hAnsi="Calibri" w:cs="Calibri"/>
          <w:sz w:val="22"/>
          <w:lang w:val="pl-PL" w:eastAsia="pl-PL"/>
        </w:rPr>
        <w:br/>
        <w:t xml:space="preserve">8) Bezpieczeństwo: materiały bezpieczne, nietoksyczne, brak ostrych elementów, certyfikat CE </w:t>
      </w:r>
      <w:r w:rsidRPr="00721997">
        <w:rPr>
          <w:rFonts w:ascii="Calibri" w:hAnsi="Calibri" w:cs="Calibri"/>
          <w:sz w:val="22"/>
          <w:lang w:val="pl-PL" w:eastAsia="pl-PL"/>
        </w:rPr>
        <w:br/>
        <w:t xml:space="preserve">9) Użytkowanie: przeznaczenie dla dzieci w wieku przedszkolnym i wczesnoszkolnym </w:t>
      </w:r>
      <w:r w:rsidRPr="00721997">
        <w:rPr>
          <w:rFonts w:ascii="Calibri" w:hAnsi="Calibri" w:cs="Calibri"/>
          <w:sz w:val="22"/>
          <w:lang w:val="pl-PL" w:eastAsia="pl-PL"/>
        </w:rPr>
        <w:br/>
        <w:t xml:space="preserve">10) Higiena: możliwość czyszczenia lub prania (jeśli dopuszczalne) </w:t>
      </w:r>
      <w:r w:rsidRPr="00721997">
        <w:rPr>
          <w:rFonts w:ascii="Calibri" w:hAnsi="Calibri" w:cs="Calibri"/>
          <w:sz w:val="22"/>
          <w:lang w:val="pl-PL" w:eastAsia="pl-PL"/>
        </w:rPr>
        <w:br/>
        <w:t xml:space="preserve">11) Trwałość: odporność na intensywne użytkowanie </w:t>
      </w:r>
      <w:r w:rsidRPr="00721997">
        <w:rPr>
          <w:rFonts w:ascii="Calibri" w:hAnsi="Calibri" w:cs="Calibri"/>
          <w:sz w:val="22"/>
          <w:lang w:val="pl-PL" w:eastAsia="pl-PL"/>
        </w:rPr>
        <w:br/>
        <w:t>12) Wyposażenie: instrukcja użytkowania (opcjonalnie)</w:t>
      </w:r>
    </w:p>
    <w:p w14:paraId="2BEBF78F" w14:textId="7EBC9FEC" w:rsidR="00D4606B" w:rsidRPr="00721997" w:rsidRDefault="00D4606B" w:rsidP="00D4606B">
      <w:pPr>
        <w:numPr>
          <w:ilvl w:val="0"/>
          <w:numId w:val="1"/>
        </w:numPr>
        <w:suppressAutoHyphens w:val="0"/>
        <w:spacing w:after="0" w:line="240" w:lineRule="auto"/>
        <w:ind w:left="142" w:hanging="426"/>
        <w:textAlignment w:val="auto"/>
        <w:rPr>
          <w:rFonts w:ascii="Calibri" w:hAnsi="Calibri" w:cs="Calibri"/>
          <w:sz w:val="22"/>
          <w:lang w:val="pl-PL" w:eastAsia="pl-PL"/>
        </w:rPr>
      </w:pPr>
      <w:r w:rsidRPr="00721997">
        <w:rPr>
          <w:rFonts w:ascii="Calibri" w:hAnsi="Calibri" w:cs="Calibri"/>
          <w:b/>
          <w:bCs/>
          <w:sz w:val="22"/>
          <w:lang w:val="pl-PL" w:eastAsia="pl-PL"/>
        </w:rPr>
        <w:t>Układanka – mozaika do ćwiczeń ręki (zestaw manipulacyjny) – 1 zestaw</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Pomoc dydaktyczna przeznaczona do rozwijania motoryki małej, koordynacji ręka–oko oraz precyzji ruchów u dzieci. Układanka typu mozaika umożliwia tworzenie wzorów poprzez umieszczanie elementów w odpowiednich miejscach, co wspiera rozwój sprawności manualnej i przygotowanie do nauki pisania.</w:t>
      </w:r>
      <w:r w:rsidRPr="00721997">
        <w:rPr>
          <w:rFonts w:ascii="Calibri" w:hAnsi="Calibri" w:cs="Calibri"/>
          <w:sz w:val="22"/>
          <w:lang w:val="pl-PL" w:eastAsia="pl-PL"/>
        </w:rPr>
        <w:br/>
      </w:r>
      <w:r w:rsidRPr="00721997">
        <w:rPr>
          <w:rFonts w:ascii="Calibri" w:hAnsi="Calibri" w:cs="Calibri"/>
          <w:sz w:val="22"/>
          <w:u w:val="single"/>
          <w:lang w:val="pl-PL" w:eastAsia="pl-PL"/>
        </w:rPr>
        <w:t>Minimalne wymagane parametry techniczne (lub równoważne)</w:t>
      </w:r>
      <w:r w:rsidRPr="00721997">
        <w:rPr>
          <w:rFonts w:ascii="Calibri" w:hAnsi="Calibri" w:cs="Calibri"/>
          <w:sz w:val="22"/>
          <w:lang w:val="pl-PL" w:eastAsia="pl-PL"/>
        </w:rPr>
        <w:br/>
        <w:t>1) Zawartość zestawu: plansza/podstawa do układania, elementy manipulacyjne (np. kołeczki, guziki, bolce lub równoważne), min. 100</w:t>
      </w:r>
      <w:r w:rsidR="00DA5A17" w:rsidRPr="00721997">
        <w:rPr>
          <w:rFonts w:ascii="Calibri" w:hAnsi="Calibri" w:cs="Calibri"/>
          <w:sz w:val="22"/>
          <w:lang w:val="pl-PL" w:eastAsia="pl-PL"/>
        </w:rPr>
        <w:t xml:space="preserve"> max. </w:t>
      </w:r>
      <w:r w:rsidRPr="00721997">
        <w:rPr>
          <w:rFonts w:ascii="Calibri" w:hAnsi="Calibri" w:cs="Calibri"/>
          <w:sz w:val="22"/>
          <w:lang w:val="pl-PL" w:eastAsia="pl-PL"/>
        </w:rPr>
        <w:t xml:space="preserve">200 </w:t>
      </w:r>
      <w:r w:rsidRPr="00721997">
        <w:rPr>
          <w:rFonts w:ascii="Calibri" w:hAnsi="Calibri" w:cs="Calibri"/>
          <w:sz w:val="22"/>
          <w:lang w:val="pl-PL" w:eastAsia="pl-PL"/>
        </w:rPr>
        <w:lastRenderedPageBreak/>
        <w:t xml:space="preserve">elementów </w:t>
      </w:r>
      <w:r w:rsidRPr="00721997">
        <w:rPr>
          <w:rFonts w:ascii="Calibri" w:hAnsi="Calibri" w:cs="Calibri"/>
          <w:sz w:val="22"/>
          <w:lang w:val="pl-PL" w:eastAsia="pl-PL"/>
        </w:rPr>
        <w:br/>
        <w:t>2) Materiał wykonania: tworzywo sztuczne wysokiej jakości lub materiał równoważny</w:t>
      </w:r>
      <w:r w:rsidRPr="00721997">
        <w:rPr>
          <w:rFonts w:ascii="Calibri" w:hAnsi="Calibri" w:cs="Calibri"/>
          <w:sz w:val="22"/>
          <w:lang w:val="pl-PL" w:eastAsia="pl-PL"/>
        </w:rPr>
        <w:br/>
        <w:t xml:space="preserve">materiały bezpieczne, nietoksyczne </w:t>
      </w:r>
      <w:r w:rsidRPr="00721997">
        <w:rPr>
          <w:rFonts w:ascii="Calibri" w:hAnsi="Calibri" w:cs="Calibri"/>
          <w:sz w:val="22"/>
          <w:lang w:val="pl-PL" w:eastAsia="pl-PL"/>
        </w:rPr>
        <w:br/>
        <w:t xml:space="preserve">3) Konstrukcja: plansza z otworami umożliwiającymi umieszczanie elementów, elementy dopasowane do dłoni dziecka </w:t>
      </w:r>
      <w:r w:rsidRPr="00721997">
        <w:rPr>
          <w:rFonts w:ascii="Calibri" w:hAnsi="Calibri" w:cs="Calibri"/>
          <w:sz w:val="22"/>
          <w:lang w:val="pl-PL" w:eastAsia="pl-PL"/>
        </w:rPr>
        <w:br/>
        <w:t xml:space="preserve">4) Wymiary: wielkość planszy min. 20 × 20 cm, średnica elementów dostosowana do chwytu dziecka (min. 1–3 cm) </w:t>
      </w:r>
      <w:r w:rsidRPr="00721997">
        <w:rPr>
          <w:rFonts w:ascii="Calibri" w:hAnsi="Calibri" w:cs="Calibri"/>
          <w:sz w:val="22"/>
          <w:lang w:val="pl-PL" w:eastAsia="pl-PL"/>
        </w:rPr>
        <w:br/>
        <w:t>5) Kolorystyka: zróżnicowane, kontrastowe kolory wspierające percepcję wzrokową</w:t>
      </w:r>
      <w:r w:rsidRPr="00721997">
        <w:rPr>
          <w:rFonts w:ascii="Calibri" w:hAnsi="Calibri" w:cs="Calibri"/>
          <w:sz w:val="22"/>
          <w:lang w:val="pl-PL" w:eastAsia="pl-PL"/>
        </w:rPr>
        <w:br/>
        <w:t>6) Bezpieczeństwo: brak ostrych krawędzi, elementy odpowiednie dla dzieci, certyfikat CE</w:t>
      </w:r>
      <w:r w:rsidRPr="00721997">
        <w:rPr>
          <w:rFonts w:ascii="Calibri" w:hAnsi="Calibri" w:cs="Calibri"/>
          <w:sz w:val="22"/>
          <w:lang w:val="pl-PL" w:eastAsia="pl-PL"/>
        </w:rPr>
        <w:br/>
        <w:t>7) Forma przechowywania: opakowanie umożliwiające przechowywanie elementów</w:t>
      </w:r>
      <w:r w:rsidRPr="00721997">
        <w:rPr>
          <w:rFonts w:ascii="Calibri" w:hAnsi="Calibri" w:cs="Calibri"/>
          <w:sz w:val="22"/>
          <w:lang w:val="pl-PL" w:eastAsia="pl-PL"/>
        </w:rPr>
        <w:br/>
        <w:t>8) Wyposażenie: instrukcja lub karty pracy/wzory (jeśli dostępne)</w:t>
      </w:r>
    </w:p>
    <w:p w14:paraId="71F4107A" w14:textId="7952C894" w:rsidR="00D4606B" w:rsidRPr="00721997" w:rsidRDefault="00D4606B" w:rsidP="00D4606B">
      <w:pPr>
        <w:numPr>
          <w:ilvl w:val="0"/>
          <w:numId w:val="1"/>
        </w:numPr>
        <w:suppressAutoHyphens w:val="0"/>
        <w:spacing w:after="0" w:line="240" w:lineRule="auto"/>
        <w:ind w:left="142" w:hanging="426"/>
        <w:textAlignment w:val="auto"/>
        <w:rPr>
          <w:rFonts w:ascii="Calibri" w:hAnsi="Calibri" w:cs="Calibri"/>
          <w:sz w:val="22"/>
          <w:lang w:val="pl-PL" w:eastAsia="pl-PL"/>
        </w:rPr>
      </w:pPr>
      <w:r w:rsidRPr="00721997">
        <w:rPr>
          <w:rFonts w:ascii="Calibri" w:hAnsi="Calibri" w:cs="Calibri"/>
          <w:b/>
          <w:bCs/>
          <w:sz w:val="22"/>
          <w:lang w:val="pl-PL" w:eastAsia="pl-PL"/>
        </w:rPr>
        <w:t xml:space="preserve">Krążki do treningu dłoni (zestaw terapeutyczny) – </w:t>
      </w:r>
      <w:r w:rsidR="00B900CD">
        <w:rPr>
          <w:rFonts w:ascii="Calibri" w:hAnsi="Calibri" w:cs="Calibri"/>
          <w:b/>
          <w:bCs/>
          <w:sz w:val="22"/>
          <w:lang w:val="pl-PL" w:eastAsia="pl-PL"/>
        </w:rPr>
        <w:t>3</w:t>
      </w:r>
      <w:r w:rsidRPr="00721997">
        <w:rPr>
          <w:rFonts w:ascii="Calibri" w:hAnsi="Calibri" w:cs="Calibri"/>
          <w:b/>
          <w:bCs/>
          <w:sz w:val="22"/>
          <w:lang w:val="pl-PL" w:eastAsia="pl-PL"/>
        </w:rPr>
        <w:t xml:space="preserve"> zestaw</w:t>
      </w:r>
      <w:r w:rsidR="00B900CD">
        <w:rPr>
          <w:rFonts w:ascii="Calibri" w:hAnsi="Calibri" w:cs="Calibri"/>
          <w:b/>
          <w:bCs/>
          <w:sz w:val="22"/>
          <w:lang w:val="pl-PL" w:eastAsia="pl-PL"/>
        </w:rPr>
        <w:t>y</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Pomoc terapeutyczna przeznaczona do ćwiczeń dłoni i palców, wspierająca rozwój motoryki małej, siły chwytu oraz sprawności manualnej u dzieci. Zestaw wykorzystywany w terapii ręki, integracji sensorycznej oraz zajęciach edukacyjnych przygotowujących do nauki pisania.</w:t>
      </w:r>
      <w:r w:rsidRPr="00721997">
        <w:rPr>
          <w:rFonts w:ascii="Calibri" w:hAnsi="Calibri" w:cs="Calibri"/>
          <w:sz w:val="22"/>
          <w:lang w:val="pl-PL" w:eastAsia="pl-PL"/>
        </w:rPr>
        <w:br/>
      </w:r>
      <w:r w:rsidRPr="00721997">
        <w:rPr>
          <w:rFonts w:ascii="Calibri" w:hAnsi="Calibri" w:cs="Calibri"/>
          <w:sz w:val="22"/>
          <w:u w:val="single"/>
          <w:lang w:val="pl-PL" w:eastAsia="pl-PL"/>
        </w:rPr>
        <w:t>Minimalne wymagane parametry techniczne (lub równoważne)</w:t>
      </w:r>
      <w:r w:rsidRPr="00721997">
        <w:rPr>
          <w:rFonts w:ascii="Calibri" w:hAnsi="Calibri" w:cs="Calibri"/>
          <w:sz w:val="22"/>
          <w:lang w:val="pl-PL" w:eastAsia="pl-PL"/>
        </w:rPr>
        <w:br/>
        <w:t xml:space="preserve">1) Rodzaj produktu: krążki terapeutyczne do ćwiczeń dłoni </w:t>
      </w:r>
      <w:r w:rsidRPr="00721997">
        <w:rPr>
          <w:rFonts w:ascii="Calibri" w:hAnsi="Calibri" w:cs="Calibri"/>
          <w:sz w:val="22"/>
          <w:lang w:val="pl-PL" w:eastAsia="pl-PL"/>
        </w:rPr>
        <w:br/>
        <w:t xml:space="preserve">2) Zawartość zestawu: min. 3 krążki o zróżnicowanym stopniu oporu </w:t>
      </w:r>
      <w:r w:rsidRPr="00721997">
        <w:rPr>
          <w:rFonts w:ascii="Calibri" w:hAnsi="Calibri" w:cs="Calibri"/>
          <w:sz w:val="22"/>
          <w:lang w:val="pl-PL" w:eastAsia="pl-PL"/>
        </w:rPr>
        <w:br/>
        <w:t xml:space="preserve">3) Materiał wykonania: elastyczne, trwałe tworzywo (np. silikon, guma lub materiał równoważny), materiał bezpieczny, nietoksyczny </w:t>
      </w:r>
      <w:r w:rsidRPr="00721997">
        <w:rPr>
          <w:rFonts w:ascii="Calibri" w:hAnsi="Calibri" w:cs="Calibri"/>
          <w:sz w:val="22"/>
          <w:lang w:val="pl-PL" w:eastAsia="pl-PL"/>
        </w:rPr>
        <w:br/>
        <w:t xml:space="preserve">4) Stopień </w:t>
      </w:r>
      <w:r w:rsidRPr="003D7424">
        <w:rPr>
          <w:rFonts w:ascii="Calibri" w:hAnsi="Calibri" w:cs="Calibri"/>
          <w:sz w:val="22"/>
          <w:lang w:val="pl-PL" w:eastAsia="pl-PL"/>
        </w:rPr>
        <w:t xml:space="preserve">oporu: różne poziomy twardości/oporu (np. miękki, średni, twardy lub równoważne) </w:t>
      </w:r>
      <w:r w:rsidRPr="003D7424">
        <w:rPr>
          <w:rFonts w:ascii="Calibri" w:hAnsi="Calibri" w:cs="Calibri"/>
          <w:sz w:val="22"/>
          <w:lang w:val="pl-PL" w:eastAsia="pl-PL"/>
        </w:rPr>
        <w:br/>
        <w:t xml:space="preserve">5) Wymiary: średnica krążka min. </w:t>
      </w:r>
      <w:r w:rsidR="00BB16B6" w:rsidRPr="003D7424">
        <w:rPr>
          <w:rFonts w:ascii="Calibri" w:hAnsi="Calibri" w:cs="Calibri"/>
          <w:sz w:val="22"/>
          <w:lang w:val="pl-PL" w:eastAsia="pl-PL"/>
        </w:rPr>
        <w:t>6</w:t>
      </w:r>
      <w:r w:rsidRPr="003D7424">
        <w:rPr>
          <w:rFonts w:ascii="Calibri" w:hAnsi="Calibri" w:cs="Calibri"/>
          <w:sz w:val="22"/>
          <w:lang w:val="pl-PL" w:eastAsia="pl-PL"/>
        </w:rPr>
        <w:t xml:space="preserve"> cm</w:t>
      </w:r>
      <w:r w:rsidR="003D7424" w:rsidRPr="003D7424">
        <w:rPr>
          <w:rFonts w:ascii="Calibri" w:hAnsi="Calibri" w:cs="Calibri"/>
          <w:sz w:val="22"/>
          <w:lang w:val="pl-PL" w:eastAsia="pl-PL"/>
        </w:rPr>
        <w:t>,</w:t>
      </w:r>
      <w:r w:rsidR="003D7424">
        <w:rPr>
          <w:rFonts w:ascii="Calibri" w:hAnsi="Calibri" w:cs="Calibri"/>
          <w:sz w:val="22"/>
          <w:lang w:val="pl-PL" w:eastAsia="pl-PL"/>
        </w:rPr>
        <w:t xml:space="preserve"> </w:t>
      </w:r>
      <w:r w:rsidRPr="00721997">
        <w:rPr>
          <w:rFonts w:ascii="Calibri" w:hAnsi="Calibri" w:cs="Calibri"/>
          <w:sz w:val="22"/>
          <w:lang w:val="pl-PL" w:eastAsia="pl-PL"/>
        </w:rPr>
        <w:br/>
        <w:t xml:space="preserve">6) Konstrukcja: kształt pierścienia umożliwiający chwytanie i ściskanie dłonią, powierzchnia antypoślizgowa lub teksturowana (jeśli występuje) </w:t>
      </w:r>
      <w:r w:rsidRPr="00721997">
        <w:rPr>
          <w:rFonts w:ascii="Calibri" w:hAnsi="Calibri" w:cs="Calibri"/>
          <w:sz w:val="22"/>
          <w:lang w:val="pl-PL" w:eastAsia="pl-PL"/>
        </w:rPr>
        <w:br/>
        <w:t xml:space="preserve">7) Trwałość: odporność na rozciąganie i odkształcenia </w:t>
      </w:r>
      <w:r w:rsidRPr="00721997">
        <w:rPr>
          <w:rFonts w:ascii="Calibri" w:hAnsi="Calibri" w:cs="Calibri"/>
          <w:sz w:val="22"/>
          <w:lang w:val="pl-PL" w:eastAsia="pl-PL"/>
        </w:rPr>
        <w:br/>
        <w:t>8) Kolorystyka: różne kolory odpowiadające poziomom oporu (lub równoważne)</w:t>
      </w:r>
    </w:p>
    <w:p w14:paraId="081246CF" w14:textId="5E09E22C" w:rsidR="008767F3" w:rsidRPr="00721997" w:rsidRDefault="00D4606B" w:rsidP="008767F3">
      <w:pPr>
        <w:numPr>
          <w:ilvl w:val="0"/>
          <w:numId w:val="1"/>
        </w:numPr>
        <w:suppressAutoHyphens w:val="0"/>
        <w:spacing w:after="0" w:line="240" w:lineRule="auto"/>
        <w:ind w:left="142" w:hanging="426"/>
        <w:textAlignment w:val="auto"/>
        <w:rPr>
          <w:rFonts w:ascii="Calibri" w:hAnsi="Calibri" w:cs="Calibri"/>
          <w:sz w:val="22"/>
          <w:lang w:val="pl-PL" w:eastAsia="pl-PL"/>
        </w:rPr>
      </w:pPr>
      <w:r w:rsidRPr="00721997">
        <w:rPr>
          <w:rFonts w:ascii="Calibri" w:hAnsi="Calibri" w:cs="Calibri"/>
          <w:b/>
          <w:bCs/>
          <w:sz w:val="22"/>
          <w:lang w:val="pl-PL" w:eastAsia="pl-PL"/>
        </w:rPr>
        <w:t xml:space="preserve">Zestaw manipulacyjny do sortowania i nawlekania </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Pomoc dydaktyczna przeznaczona do rozwijania motoryki małej, koordynacji ręka–oko oraz umiejętności poznawczych u dzieci. Zestaw umożliwia sortowanie elementów według określonych cech (np. kolor, kształt) oraz nawlekanie ich na sznurek, co wspiera rozwój precyzji ruchów i koncentracji.</w:t>
      </w:r>
      <w:r w:rsidRPr="00721997">
        <w:rPr>
          <w:rFonts w:ascii="Calibri" w:hAnsi="Calibri" w:cs="Calibri"/>
          <w:sz w:val="22"/>
          <w:lang w:val="pl-PL" w:eastAsia="pl-PL"/>
        </w:rPr>
        <w:br/>
      </w:r>
      <w:r w:rsidRPr="00721997">
        <w:rPr>
          <w:rFonts w:ascii="Calibri" w:hAnsi="Calibri" w:cs="Calibri"/>
          <w:sz w:val="22"/>
          <w:u w:val="single"/>
          <w:lang w:val="pl-PL" w:eastAsia="pl-PL"/>
        </w:rPr>
        <w:t>Minimalne wymagane parametry techniczne (lub równow</w:t>
      </w:r>
      <w:r w:rsidRPr="003D7424">
        <w:rPr>
          <w:rFonts w:ascii="Calibri" w:hAnsi="Calibri" w:cs="Calibri"/>
          <w:sz w:val="22"/>
          <w:u w:val="single"/>
          <w:lang w:val="pl-PL" w:eastAsia="pl-PL"/>
        </w:rPr>
        <w:t>ażne)</w:t>
      </w:r>
      <w:r w:rsidRPr="003D7424">
        <w:rPr>
          <w:rFonts w:ascii="Calibri" w:hAnsi="Calibri" w:cs="Calibri"/>
          <w:sz w:val="22"/>
          <w:u w:val="single"/>
          <w:lang w:val="pl-PL" w:eastAsia="pl-PL"/>
        </w:rPr>
        <w:br/>
      </w:r>
      <w:r w:rsidRPr="003D7424">
        <w:rPr>
          <w:rFonts w:ascii="Calibri" w:hAnsi="Calibri" w:cs="Calibri"/>
          <w:sz w:val="22"/>
          <w:lang w:val="pl-PL" w:eastAsia="pl-PL"/>
        </w:rPr>
        <w:t xml:space="preserve">1. Zawartość zestawu: elementy w kształcie owoców i/lub warzyw, min. 10 elementów, min. 1–2 sznurki do nawlekania, pojemniki/skrzynki do sortowania </w:t>
      </w:r>
      <w:r w:rsidRPr="003D7424">
        <w:rPr>
          <w:rFonts w:ascii="Calibri" w:hAnsi="Calibri" w:cs="Calibri"/>
          <w:sz w:val="22"/>
          <w:lang w:val="pl-PL" w:eastAsia="pl-PL"/>
        </w:rPr>
        <w:br/>
        <w:t xml:space="preserve">2. Materiał wykonania: tworzywo sztuczne wysokiej jakości lub materiał równoważny, materiały bezpieczne, nietoksyczne </w:t>
      </w:r>
      <w:r w:rsidRPr="003D7424">
        <w:rPr>
          <w:rFonts w:ascii="Calibri" w:hAnsi="Calibri" w:cs="Calibri"/>
          <w:sz w:val="22"/>
          <w:lang w:val="pl-PL" w:eastAsia="pl-PL"/>
        </w:rPr>
        <w:br/>
        <w:t xml:space="preserve">3. Konstrukcja elementów: elementy z otworami umożliwiającymi nawlekanie, kształty dostosowane do dłoni dziecka </w:t>
      </w:r>
      <w:r w:rsidRPr="003D7424">
        <w:rPr>
          <w:rFonts w:ascii="Calibri" w:hAnsi="Calibri" w:cs="Calibri"/>
          <w:sz w:val="22"/>
          <w:lang w:val="pl-PL" w:eastAsia="pl-PL"/>
        </w:rPr>
        <w:br/>
        <w:t xml:space="preserve">4. Wymiary: wielkość elementów min. 3 cm </w:t>
      </w:r>
      <w:r w:rsidRPr="00721997">
        <w:rPr>
          <w:rFonts w:ascii="Calibri" w:hAnsi="Calibri" w:cs="Calibri"/>
          <w:sz w:val="22"/>
          <w:lang w:val="pl-PL" w:eastAsia="pl-PL"/>
        </w:rPr>
        <w:br/>
        <w:t xml:space="preserve">5. Kolorystyka: zróżnicowane, żywe kolory wspierające percepcję wzrokową  </w:t>
      </w:r>
      <w:r w:rsidRPr="00721997">
        <w:rPr>
          <w:rFonts w:ascii="Calibri" w:hAnsi="Calibri" w:cs="Calibri"/>
          <w:sz w:val="22"/>
          <w:lang w:val="pl-PL" w:eastAsia="pl-PL"/>
        </w:rPr>
        <w:br/>
        <w:t>6. Forma przechowywania: zestaw wyposażony w pojemniki/skrzynki umożliwiające uporządkowane przechowywanie</w:t>
      </w:r>
    </w:p>
    <w:p w14:paraId="0322E85C" w14:textId="4F44B2B2" w:rsidR="008767F3" w:rsidRPr="003D7424" w:rsidRDefault="008767F3" w:rsidP="008767F3">
      <w:pPr>
        <w:numPr>
          <w:ilvl w:val="0"/>
          <w:numId w:val="1"/>
        </w:numPr>
        <w:suppressAutoHyphens w:val="0"/>
        <w:spacing w:after="0" w:line="240" w:lineRule="auto"/>
        <w:ind w:left="142" w:hanging="426"/>
        <w:textAlignment w:val="auto"/>
        <w:rPr>
          <w:rFonts w:ascii="Calibri" w:hAnsi="Calibri" w:cs="Calibri"/>
          <w:sz w:val="22"/>
          <w:lang w:val="pl-PL" w:eastAsia="pl-PL"/>
        </w:rPr>
      </w:pPr>
      <w:r w:rsidRPr="00721997">
        <w:rPr>
          <w:rFonts w:ascii="Calibri" w:hAnsi="Calibri" w:cs="Calibri"/>
          <w:b/>
          <w:bCs/>
          <w:sz w:val="22"/>
          <w:lang w:val="pl-PL" w:eastAsia="pl-PL"/>
        </w:rPr>
        <w:lastRenderedPageBreak/>
        <w:t>Nasadki na ołówki i kredki (nakładki ergonomiczne)</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Pomoc dydaktyczna przeznaczona do korygowania i utrwalania prawidłowego chwytu pisarskiego u dzieci. Nasadki ergonomiczne stosowane są podczas nauki pisania oraz w terapii ręki, wspierając właściwe ułożenie palców i poprawę precyzji ruchów.</w:t>
      </w:r>
      <w:r w:rsidRPr="00721997">
        <w:rPr>
          <w:rFonts w:ascii="Calibri" w:hAnsi="Calibri" w:cs="Calibri"/>
          <w:sz w:val="22"/>
          <w:lang w:val="pl-PL" w:eastAsia="pl-PL"/>
        </w:rPr>
        <w:br/>
      </w:r>
      <w:r w:rsidRPr="00721997">
        <w:rPr>
          <w:rFonts w:ascii="Calibri" w:hAnsi="Calibri" w:cs="Calibri"/>
          <w:sz w:val="22"/>
          <w:u w:val="single"/>
          <w:lang w:val="pl-PL" w:eastAsia="pl-PL"/>
        </w:rPr>
        <w:t>Minimalne wymagane parametry techniczne (lub równoważne)</w:t>
      </w:r>
      <w:r w:rsidRPr="00721997">
        <w:rPr>
          <w:rFonts w:ascii="Calibri" w:hAnsi="Calibri" w:cs="Calibri"/>
          <w:sz w:val="22"/>
          <w:lang w:val="pl-PL" w:eastAsia="pl-PL"/>
        </w:rPr>
        <w:br/>
        <w:t xml:space="preserve">1) Ilość: </w:t>
      </w:r>
      <w:r w:rsidRPr="003D7424">
        <w:rPr>
          <w:rFonts w:ascii="Calibri" w:hAnsi="Calibri" w:cs="Calibri"/>
          <w:sz w:val="22"/>
          <w:lang w:val="pl-PL" w:eastAsia="pl-PL"/>
        </w:rPr>
        <w:t xml:space="preserve">jeżeli w zestawach: min. 20 sztuk </w:t>
      </w:r>
      <w:r w:rsidRPr="003D7424">
        <w:rPr>
          <w:rFonts w:ascii="Calibri" w:hAnsi="Calibri" w:cs="Calibri"/>
          <w:sz w:val="22"/>
          <w:lang w:val="pl-PL" w:eastAsia="pl-PL"/>
        </w:rPr>
        <w:br/>
        <w:t xml:space="preserve">2) Materiał wykonania: miękkie, elastyczne tworzywo (np. silikon, guma lub materiał równoważny), materiały bezpieczne, nietoksyczne </w:t>
      </w:r>
      <w:r w:rsidRPr="003D7424">
        <w:rPr>
          <w:rFonts w:ascii="Calibri" w:hAnsi="Calibri" w:cs="Calibri"/>
          <w:sz w:val="22"/>
          <w:lang w:val="pl-PL" w:eastAsia="pl-PL"/>
        </w:rPr>
        <w:br/>
        <w:t>3) Konstrukcja: profilowany kształt wymuszający prawidłowy chwyt trójpalcowy</w:t>
      </w:r>
      <w:r w:rsidRPr="003D7424">
        <w:rPr>
          <w:rFonts w:ascii="Calibri" w:hAnsi="Calibri" w:cs="Calibri"/>
          <w:sz w:val="22"/>
          <w:lang w:val="pl-PL" w:eastAsia="pl-PL"/>
        </w:rPr>
        <w:br/>
        <w:t xml:space="preserve">oznaczone miejsca na palce (lub równoważne rozwiązanie ergonomiczne) </w:t>
      </w:r>
      <w:r w:rsidRPr="003D7424">
        <w:rPr>
          <w:rFonts w:ascii="Calibri" w:hAnsi="Calibri" w:cs="Calibri"/>
          <w:sz w:val="22"/>
          <w:lang w:val="pl-PL" w:eastAsia="pl-PL"/>
        </w:rPr>
        <w:br/>
        <w:t>4) Kompatybilność: dopasowanie do standardowych ołówków i kredek (średnica 7</w:t>
      </w:r>
      <w:r w:rsidR="00BB16B6" w:rsidRPr="003D7424">
        <w:rPr>
          <w:rFonts w:ascii="Calibri" w:hAnsi="Calibri" w:cs="Calibri"/>
          <w:sz w:val="22"/>
          <w:lang w:val="pl-PL" w:eastAsia="pl-PL"/>
        </w:rPr>
        <w:t xml:space="preserve"> </w:t>
      </w:r>
      <w:r w:rsidRPr="003D7424">
        <w:rPr>
          <w:rFonts w:ascii="Calibri" w:hAnsi="Calibri" w:cs="Calibri"/>
          <w:sz w:val="22"/>
          <w:lang w:val="pl-PL" w:eastAsia="pl-PL"/>
        </w:rPr>
        <w:t xml:space="preserve">mm ±20%) </w:t>
      </w:r>
    </w:p>
    <w:p w14:paraId="7206013F" w14:textId="3B9610D6" w:rsidR="003D31AF" w:rsidRPr="003D7424" w:rsidRDefault="008767F3" w:rsidP="008767F3">
      <w:pPr>
        <w:suppressAutoHyphens w:val="0"/>
        <w:spacing w:after="0" w:line="240" w:lineRule="auto"/>
        <w:ind w:left="-284" w:firstLine="0"/>
        <w:textAlignment w:val="auto"/>
        <w:rPr>
          <w:rFonts w:ascii="Calibri" w:hAnsi="Calibri" w:cs="Calibri"/>
          <w:b/>
          <w:bCs/>
          <w:sz w:val="32"/>
          <w:szCs w:val="32"/>
          <w:lang w:val="pl-PL" w:eastAsia="pl-PL"/>
        </w:rPr>
      </w:pPr>
      <w:r w:rsidRPr="003D7424">
        <w:rPr>
          <w:rFonts w:ascii="Calibri" w:hAnsi="Calibri" w:cs="Calibri"/>
          <w:b/>
          <w:bCs/>
          <w:sz w:val="32"/>
          <w:szCs w:val="32"/>
          <w:lang w:val="pl-PL" w:eastAsia="pl-PL"/>
        </w:rPr>
        <w:t>Zespół Szkoły i Przedszkola w Złotej</w:t>
      </w:r>
    </w:p>
    <w:p w14:paraId="01EDB14A" w14:textId="634DC28D" w:rsidR="004E56C6" w:rsidRPr="003D7424" w:rsidRDefault="0005322F" w:rsidP="004E56C6">
      <w:pPr>
        <w:numPr>
          <w:ilvl w:val="0"/>
          <w:numId w:val="1"/>
        </w:numPr>
        <w:suppressAutoHyphens w:val="0"/>
        <w:spacing w:after="0" w:line="240" w:lineRule="auto"/>
        <w:ind w:left="142" w:hanging="426"/>
        <w:textAlignment w:val="auto"/>
        <w:rPr>
          <w:rFonts w:ascii="Calibri" w:hAnsi="Calibri" w:cs="Calibri"/>
          <w:sz w:val="22"/>
          <w:lang w:val="pl-PL" w:eastAsia="pl-PL"/>
        </w:rPr>
      </w:pPr>
      <w:r w:rsidRPr="003D7424">
        <w:rPr>
          <w:rFonts w:ascii="Calibri" w:hAnsi="Calibri" w:cs="Calibri"/>
          <w:b/>
          <w:bCs/>
          <w:sz w:val="22"/>
          <w:lang w:val="pl-PL" w:eastAsia="pl-PL"/>
        </w:rPr>
        <w:t xml:space="preserve">Zestaw do modelowania – masy plastyczne z akcesoriami </w:t>
      </w:r>
      <w:r w:rsidRPr="003D7424">
        <w:rPr>
          <w:rFonts w:ascii="Calibri" w:hAnsi="Calibri" w:cs="Calibri"/>
          <w:sz w:val="22"/>
          <w:lang w:val="pl-PL" w:eastAsia="pl-PL"/>
        </w:rPr>
        <w:br/>
        <w:t>Opis przedmiotu zamówienia:</w:t>
      </w:r>
      <w:r w:rsidRPr="003D7424">
        <w:rPr>
          <w:rFonts w:ascii="Calibri" w:hAnsi="Calibri" w:cs="Calibri"/>
          <w:sz w:val="22"/>
          <w:lang w:val="pl-PL" w:eastAsia="pl-PL"/>
        </w:rPr>
        <w:br/>
        <w:t>Zestaw do modelowania przeznaczony do zajęć plastycznych, terapeutycznych oraz rozwijających motorykę małą w placówkach wychowania przedszkolnego i edukacji wczesnoszkolnej.</w:t>
      </w:r>
      <w:r w:rsidRPr="003D7424">
        <w:rPr>
          <w:rFonts w:ascii="Calibri" w:hAnsi="Calibri" w:cs="Calibri"/>
          <w:sz w:val="22"/>
          <w:lang w:val="pl-PL" w:eastAsia="pl-PL"/>
        </w:rPr>
        <w:br/>
        <w:t xml:space="preserve">Zestaw obejmuje masy plastyczne oraz akcesoria do ich formowania, umożliwiające rozwijanie kreatywności, wyobraźni przestrzennej, sprawności manualnej oraz koordynacji wzrokowo-ruchowej dzieci. </w:t>
      </w:r>
      <w:r w:rsidRPr="003D7424">
        <w:rPr>
          <w:rFonts w:ascii="Calibri" w:hAnsi="Calibri" w:cs="Calibri"/>
          <w:sz w:val="22"/>
          <w:lang w:val="pl-PL" w:eastAsia="pl-PL"/>
        </w:rPr>
        <w:br/>
      </w:r>
      <w:r w:rsidRPr="003D7424">
        <w:rPr>
          <w:rFonts w:ascii="Calibri" w:hAnsi="Calibri" w:cs="Calibri"/>
          <w:sz w:val="22"/>
          <w:u w:val="single"/>
          <w:lang w:val="pl-PL" w:eastAsia="pl-PL"/>
        </w:rPr>
        <w:t>Minimalne wymagane parametry techniczne (lub równoważne):</w:t>
      </w:r>
      <w:r w:rsidRPr="003D7424">
        <w:rPr>
          <w:rFonts w:ascii="Calibri" w:hAnsi="Calibri" w:cs="Calibri"/>
          <w:sz w:val="22"/>
          <w:lang w:val="pl-PL" w:eastAsia="pl-PL"/>
        </w:rPr>
        <w:br/>
        <w:t xml:space="preserve">1) zawartość zestawu: masa plastyczna łącznie: 3200 g (±20%), akcesoria do modelowania: zestaw narzędzi obejmujący min. formy, wykrawacze, wałeczki lub elementy równoważne, </w:t>
      </w:r>
      <w:r w:rsidRPr="003D7424">
        <w:rPr>
          <w:rFonts w:ascii="Calibri" w:hAnsi="Calibri" w:cs="Calibri"/>
          <w:sz w:val="22"/>
          <w:lang w:val="pl-PL" w:eastAsia="pl-PL"/>
        </w:rPr>
        <w:br/>
        <w:t xml:space="preserve">2) materiał masy: miękka, elastyczna masa plastyczna (np. ciastolina lub materiał równoważny), łatwa do formowania przez dzieci, </w:t>
      </w:r>
      <w:r w:rsidRPr="003D7424">
        <w:rPr>
          <w:rFonts w:ascii="Calibri" w:hAnsi="Calibri" w:cs="Calibri"/>
          <w:sz w:val="22"/>
          <w:lang w:val="pl-PL" w:eastAsia="pl-PL"/>
        </w:rPr>
        <w:br/>
        <w:t>3) właściwości masy: nietoksyczna i bezpieczna dla dzieci, łatwa do ugniatania i kształtowania, różne kolory w zestawie (min. 6</w:t>
      </w:r>
      <w:r w:rsidR="00BB16B6" w:rsidRPr="003D7424">
        <w:rPr>
          <w:rFonts w:ascii="Calibri" w:hAnsi="Calibri" w:cs="Calibri"/>
          <w:sz w:val="22"/>
          <w:lang w:val="pl-PL" w:eastAsia="pl-PL"/>
        </w:rPr>
        <w:t xml:space="preserve"> </w:t>
      </w:r>
      <w:r w:rsidRPr="003D7424">
        <w:rPr>
          <w:rFonts w:ascii="Calibri" w:hAnsi="Calibri" w:cs="Calibri"/>
          <w:sz w:val="22"/>
          <w:lang w:val="pl-PL" w:eastAsia="pl-PL"/>
        </w:rPr>
        <w:t xml:space="preserve">kolorów), </w:t>
      </w:r>
      <w:r w:rsidRPr="003D7424">
        <w:rPr>
          <w:rFonts w:ascii="Calibri" w:hAnsi="Calibri" w:cs="Calibri"/>
          <w:sz w:val="22"/>
          <w:lang w:val="pl-PL" w:eastAsia="pl-PL"/>
        </w:rPr>
        <w:br/>
        <w:t xml:space="preserve">4) akcesoria: wykonane z tworzywa sztucznego lub materiału równoważnego, dostosowane do dłoni dziecka (ergonomiczne), umożliwiające wałkowanie, wycinanie, formowanie i odciskanie wzorów, </w:t>
      </w:r>
      <w:r w:rsidRPr="003D7424">
        <w:rPr>
          <w:rFonts w:ascii="Calibri" w:hAnsi="Calibri" w:cs="Calibri"/>
          <w:sz w:val="22"/>
          <w:lang w:val="pl-PL" w:eastAsia="pl-PL"/>
        </w:rPr>
        <w:br/>
        <w:t xml:space="preserve">5) bezpieczeństwo: brak ostrych krawędzi, materiały zgodne z wymaganiami bezpieczeństwa dla zabawek (np. CE lub równoważne), </w:t>
      </w:r>
      <w:r w:rsidRPr="003D7424">
        <w:rPr>
          <w:rFonts w:ascii="Calibri" w:hAnsi="Calibri" w:cs="Calibri"/>
          <w:sz w:val="22"/>
          <w:lang w:val="pl-PL" w:eastAsia="pl-PL"/>
        </w:rPr>
        <w:br/>
        <w:t xml:space="preserve">6) trwałość: akcesoria odporne na intensywne użytkowanie w warunkach przedszkolnych, </w:t>
      </w:r>
      <w:r w:rsidRPr="003D7424">
        <w:rPr>
          <w:rFonts w:ascii="Calibri" w:hAnsi="Calibri" w:cs="Calibri"/>
          <w:sz w:val="22"/>
          <w:lang w:val="pl-PL" w:eastAsia="pl-PL"/>
        </w:rPr>
        <w:br/>
        <w:t xml:space="preserve">7) łatwość utrzymania w czystości: możliwość mycia akcesoriów, </w:t>
      </w:r>
    </w:p>
    <w:p w14:paraId="530325C9" w14:textId="747A378A" w:rsidR="001947A1" w:rsidRDefault="004E56C6" w:rsidP="001947A1">
      <w:pPr>
        <w:numPr>
          <w:ilvl w:val="0"/>
          <w:numId w:val="1"/>
        </w:numPr>
        <w:suppressAutoHyphens w:val="0"/>
        <w:spacing w:after="0" w:line="240" w:lineRule="auto"/>
        <w:ind w:left="142" w:hanging="426"/>
        <w:textAlignment w:val="auto"/>
        <w:rPr>
          <w:rFonts w:ascii="Calibri" w:hAnsi="Calibri" w:cs="Calibri"/>
          <w:sz w:val="22"/>
          <w:lang w:val="pl-PL" w:eastAsia="pl-PL"/>
        </w:rPr>
      </w:pPr>
      <w:r w:rsidRPr="003D7424">
        <w:rPr>
          <w:rFonts w:ascii="Calibri" w:hAnsi="Calibri" w:cs="Calibri"/>
          <w:b/>
          <w:bCs/>
          <w:sz w:val="22"/>
          <w:lang w:val="pl-PL" w:eastAsia="pl-PL"/>
        </w:rPr>
        <w:t xml:space="preserve">Zestaw paneli sensorycznych – ścieżka sensoryczna </w:t>
      </w:r>
      <w:r w:rsidRPr="003D7424">
        <w:rPr>
          <w:rFonts w:ascii="Calibri" w:hAnsi="Calibri" w:cs="Calibri"/>
          <w:sz w:val="22"/>
          <w:lang w:val="pl-PL" w:eastAsia="pl-PL"/>
        </w:rPr>
        <w:br/>
        <w:t>Opis przedmiotu zamówienia:</w:t>
      </w:r>
      <w:r w:rsidRPr="003D7424">
        <w:rPr>
          <w:rFonts w:ascii="Calibri" w:hAnsi="Calibri" w:cs="Calibri"/>
          <w:sz w:val="22"/>
          <w:lang w:val="pl-PL" w:eastAsia="pl-PL"/>
        </w:rPr>
        <w:br/>
        <w:t xml:space="preserve">Zestaw paneli sensorycznych przeznaczony do tworzenia ścieżki sensorycznej wspierającej rozwój integracji sensorycznej, równowagi oraz percepcji dotykowej dzieci w placówkach wychowania przedszkolnego i edukacji wczesnoszkolnej. Panele umożliwiają stymulację zmysłu dotyku poprzez różnorodne faktury i struktury powierzchni, co wspiera rozwój układu proprioceptywnego oraz koordynacji ruchowej. </w:t>
      </w:r>
      <w:r w:rsidRPr="003D7424">
        <w:rPr>
          <w:rFonts w:ascii="Calibri" w:hAnsi="Calibri" w:cs="Calibri"/>
          <w:sz w:val="22"/>
          <w:lang w:val="pl-PL" w:eastAsia="pl-PL"/>
        </w:rPr>
        <w:br/>
      </w:r>
      <w:r w:rsidRPr="003D7424">
        <w:rPr>
          <w:rFonts w:ascii="Calibri" w:hAnsi="Calibri" w:cs="Calibri"/>
          <w:sz w:val="22"/>
          <w:u w:val="single"/>
          <w:lang w:val="pl-PL" w:eastAsia="pl-PL"/>
        </w:rPr>
        <w:t>Minimalne wymagane parametry techniczne (lub równoważne):</w:t>
      </w:r>
      <w:r w:rsidRPr="003D7424">
        <w:rPr>
          <w:rFonts w:ascii="Calibri" w:hAnsi="Calibri" w:cs="Calibri"/>
          <w:sz w:val="22"/>
          <w:lang w:val="pl-PL" w:eastAsia="pl-PL"/>
        </w:rPr>
        <w:br/>
      </w:r>
      <w:r w:rsidRPr="003D7424">
        <w:rPr>
          <w:rFonts w:ascii="Calibri" w:hAnsi="Calibri" w:cs="Calibri"/>
          <w:sz w:val="22"/>
          <w:lang w:val="pl-PL" w:eastAsia="pl-PL"/>
        </w:rPr>
        <w:lastRenderedPageBreak/>
        <w:t xml:space="preserve">1) zawartość zestawu: min. 5 paneli, każdy o różnej strukturze sensorycznej, </w:t>
      </w:r>
      <w:r w:rsidRPr="003D7424">
        <w:rPr>
          <w:rFonts w:ascii="Calibri" w:hAnsi="Calibri" w:cs="Calibri"/>
          <w:sz w:val="22"/>
          <w:lang w:val="pl-PL" w:eastAsia="pl-PL"/>
        </w:rPr>
        <w:br/>
        <w:t xml:space="preserve">2) konstrukcja: panele płaskie lub modułowe przeznaczone do układania na podłodze w formie ścieżki, </w:t>
      </w:r>
      <w:r w:rsidRPr="003D7424">
        <w:rPr>
          <w:rFonts w:ascii="Calibri" w:hAnsi="Calibri" w:cs="Calibri"/>
          <w:sz w:val="22"/>
          <w:lang w:val="pl-PL" w:eastAsia="pl-PL"/>
        </w:rPr>
        <w:br/>
        <w:t>3) wymiary pojedynczego panelu: ok. 30 cm długości/szerokości,</w:t>
      </w:r>
      <w:r w:rsidRPr="00721997">
        <w:rPr>
          <w:rFonts w:ascii="Calibri" w:hAnsi="Calibri" w:cs="Calibri"/>
          <w:sz w:val="22"/>
          <w:lang w:val="pl-PL" w:eastAsia="pl-PL"/>
        </w:rPr>
        <w:t xml:space="preserve"> </w:t>
      </w:r>
      <w:r w:rsidRPr="00721997">
        <w:rPr>
          <w:rFonts w:ascii="Calibri" w:hAnsi="Calibri" w:cs="Calibri"/>
          <w:sz w:val="22"/>
          <w:lang w:val="pl-PL" w:eastAsia="pl-PL"/>
        </w:rPr>
        <w:br/>
        <w:t xml:space="preserve">4) powierzchnia: zróżnicowane faktury (np. wypustki, rowki, elementy miękkie/twarde lub równoważne), </w:t>
      </w:r>
      <w:r w:rsidRPr="00721997">
        <w:rPr>
          <w:rFonts w:ascii="Calibri" w:hAnsi="Calibri" w:cs="Calibri"/>
          <w:sz w:val="22"/>
          <w:lang w:val="pl-PL" w:eastAsia="pl-PL"/>
        </w:rPr>
        <w:br/>
        <w:t xml:space="preserve">5) materiał: tworzywo sztuczne, drewno, guma lub materiały równoważne, bezpieczne i trwałe, </w:t>
      </w:r>
      <w:r w:rsidRPr="00721997">
        <w:rPr>
          <w:rFonts w:ascii="Calibri" w:hAnsi="Calibri" w:cs="Calibri"/>
          <w:sz w:val="22"/>
          <w:lang w:val="pl-PL" w:eastAsia="pl-PL"/>
        </w:rPr>
        <w:br/>
        <w:t xml:space="preserve">6) spód: antypoślizgowy lub konstrukcja zapewniająca stabilność podczas użytkowania, </w:t>
      </w:r>
      <w:r w:rsidRPr="00721997">
        <w:rPr>
          <w:rFonts w:ascii="Calibri" w:hAnsi="Calibri" w:cs="Calibri"/>
          <w:sz w:val="22"/>
          <w:lang w:val="pl-PL" w:eastAsia="pl-PL"/>
        </w:rPr>
        <w:br/>
        <w:t xml:space="preserve">7) konstrukcja: elementy odporne na obciążenia oraz intensywne użytkowanie, </w:t>
      </w:r>
      <w:r w:rsidRPr="00721997">
        <w:rPr>
          <w:rFonts w:ascii="Calibri" w:hAnsi="Calibri" w:cs="Calibri"/>
          <w:sz w:val="22"/>
          <w:lang w:val="pl-PL" w:eastAsia="pl-PL"/>
        </w:rPr>
        <w:br/>
        <w:t xml:space="preserve">8) bezpieczeństwo: brak ostrych krawędzi, materiały bezpieczne dla dzieci, </w:t>
      </w:r>
      <w:r w:rsidRPr="00721997">
        <w:rPr>
          <w:rFonts w:ascii="Calibri" w:hAnsi="Calibri" w:cs="Calibri"/>
          <w:sz w:val="22"/>
          <w:lang w:val="pl-PL" w:eastAsia="pl-PL"/>
        </w:rPr>
        <w:br/>
        <w:t>9) trwałość: produkt przeznaczony do wielokrotnego użytkowania w warunkach przedszkolnych</w:t>
      </w:r>
    </w:p>
    <w:p w14:paraId="12EFE35D" w14:textId="77777777" w:rsidR="001947A1" w:rsidRPr="001947A1" w:rsidRDefault="001947A1" w:rsidP="001947A1">
      <w:pPr>
        <w:suppressAutoHyphens w:val="0"/>
        <w:spacing w:after="0" w:line="240" w:lineRule="auto"/>
        <w:ind w:left="142" w:firstLine="0"/>
        <w:textAlignment w:val="auto"/>
        <w:rPr>
          <w:rFonts w:ascii="Calibri" w:hAnsi="Calibri" w:cs="Calibri"/>
          <w:sz w:val="22"/>
          <w:lang w:val="pl-PL" w:eastAsia="pl-PL"/>
        </w:rPr>
      </w:pPr>
    </w:p>
    <w:p w14:paraId="299DDEA3" w14:textId="14B8B63B" w:rsidR="004E56C6" w:rsidRPr="00721997" w:rsidRDefault="00D17399" w:rsidP="00D17399">
      <w:pPr>
        <w:pBdr>
          <w:bottom w:val="single" w:sz="4" w:space="1" w:color="auto"/>
        </w:pBdr>
        <w:suppressAutoHyphens w:val="0"/>
        <w:spacing w:after="0" w:line="240" w:lineRule="auto"/>
        <w:ind w:left="-284" w:firstLine="0"/>
        <w:textAlignment w:val="auto"/>
        <w:rPr>
          <w:rFonts w:ascii="Calibri" w:hAnsi="Calibri" w:cs="Calibri"/>
          <w:b/>
          <w:bCs/>
          <w:sz w:val="32"/>
          <w:szCs w:val="32"/>
          <w:lang w:val="pl-PL" w:eastAsia="pl-PL"/>
        </w:rPr>
      </w:pPr>
      <w:r w:rsidRPr="00DA7A74">
        <w:rPr>
          <w:rFonts w:ascii="Calibri" w:hAnsi="Calibri" w:cs="Calibri"/>
          <w:b/>
          <w:bCs/>
          <w:sz w:val="32"/>
          <w:szCs w:val="32"/>
          <w:lang w:val="pl-PL"/>
        </w:rPr>
        <w:t>Część nr 8: Sprzęt muzyczny</w:t>
      </w:r>
    </w:p>
    <w:p w14:paraId="6692DD15" w14:textId="0B4CF682" w:rsidR="00847905" w:rsidRPr="00721997" w:rsidRDefault="00F9137F" w:rsidP="00DB718B">
      <w:pPr>
        <w:suppressAutoHyphens w:val="0"/>
        <w:spacing w:after="0" w:line="240" w:lineRule="auto"/>
        <w:textAlignment w:val="auto"/>
        <w:rPr>
          <w:rFonts w:ascii="Calibri" w:hAnsi="Calibri" w:cs="Calibri"/>
          <w:b/>
          <w:bCs/>
          <w:sz w:val="32"/>
          <w:szCs w:val="32"/>
          <w:lang w:val="pl-PL" w:eastAsia="pl-PL"/>
        </w:rPr>
      </w:pPr>
      <w:r w:rsidRPr="00721997">
        <w:rPr>
          <w:rFonts w:ascii="Calibri" w:hAnsi="Calibri" w:cs="Calibri"/>
          <w:b/>
          <w:bCs/>
          <w:sz w:val="32"/>
          <w:szCs w:val="32"/>
          <w:lang w:val="pl-PL" w:eastAsia="pl-PL"/>
        </w:rPr>
        <w:t>Zespół Szkoły i Przedszkola w Jurkowie</w:t>
      </w:r>
    </w:p>
    <w:p w14:paraId="350E1A5B" w14:textId="57B69AB2" w:rsidR="002C4458" w:rsidRPr="00721997" w:rsidRDefault="00067F17" w:rsidP="002C4458">
      <w:pPr>
        <w:numPr>
          <w:ilvl w:val="0"/>
          <w:numId w:val="8"/>
        </w:numPr>
        <w:suppressAutoHyphens w:val="0"/>
        <w:spacing w:after="0" w:line="240" w:lineRule="auto"/>
        <w:ind w:left="142"/>
        <w:textAlignment w:val="auto"/>
        <w:rPr>
          <w:rFonts w:ascii="Calibri" w:hAnsi="Calibri" w:cs="Calibri"/>
          <w:sz w:val="22"/>
          <w:lang w:val="pl-PL" w:eastAsia="pl-PL"/>
        </w:rPr>
      </w:pPr>
      <w:r w:rsidRPr="00721997">
        <w:rPr>
          <w:rFonts w:ascii="Calibri" w:hAnsi="Calibri" w:cs="Calibri"/>
          <w:b/>
          <w:bCs/>
          <w:sz w:val="22"/>
          <w:lang w:val="pl-PL" w:eastAsia="pl-PL"/>
        </w:rPr>
        <w:t xml:space="preserve">Stacja z instrumentami </w:t>
      </w:r>
      <w:r w:rsidRPr="00721997">
        <w:rPr>
          <w:rFonts w:ascii="Calibri" w:hAnsi="Calibri" w:cs="Calibri"/>
          <w:sz w:val="22"/>
          <w:lang w:val="pl-PL" w:eastAsia="pl-PL"/>
        </w:rPr>
        <w:br/>
        <w:t>Stacja muzyczna przeznaczona do prowadzenia zajęć muzycznych oraz zabaw sensorycznych dzieci w wieku przedszkolnym na świeżym powietrzu. Stanowisko umożliwia jednoczesne korzystanie przez kilka dzieci oraz wspiera rozwój kreatywności muzycznej, koordynacji ruchowej oraz percepcji słuchowej. Zestaw przeznaczony do użytkowania przez dzieci od 3 roku życia.</w:t>
      </w:r>
      <w:r w:rsidRPr="00721997">
        <w:rPr>
          <w:rFonts w:ascii="Calibri" w:hAnsi="Calibri" w:cs="Calibri"/>
          <w:sz w:val="22"/>
          <w:lang w:val="pl-PL" w:eastAsia="pl-PL"/>
        </w:rPr>
        <w:br/>
        <w:t>Zestaw przeznaczony do montażu na placach zabaw, w ogrodach przedszkolnych lub na terenach rekreacyjnych.</w:t>
      </w:r>
      <w:r w:rsidRPr="00721997">
        <w:rPr>
          <w:rFonts w:ascii="Calibri" w:hAnsi="Calibri" w:cs="Calibri"/>
          <w:sz w:val="22"/>
          <w:lang w:val="pl-PL" w:eastAsia="pl-PL"/>
        </w:rPr>
        <w:br/>
      </w:r>
      <w:r w:rsidRPr="00721997">
        <w:rPr>
          <w:rFonts w:ascii="Calibri" w:hAnsi="Calibri" w:cs="Calibri"/>
          <w:sz w:val="22"/>
          <w:u w:val="single"/>
          <w:lang w:val="pl-PL" w:eastAsia="pl-PL"/>
        </w:rPr>
        <w:t>Minimalne wymagane parametry techniczne</w:t>
      </w:r>
      <w:r w:rsidRPr="00721997">
        <w:rPr>
          <w:rFonts w:ascii="Calibri" w:hAnsi="Calibri" w:cs="Calibri"/>
          <w:sz w:val="22"/>
          <w:lang w:val="pl-PL" w:eastAsia="pl-PL"/>
        </w:rPr>
        <w:br/>
        <w:t xml:space="preserve">Konstrukcja Wymiary: wysokość </w:t>
      </w:r>
      <w:r w:rsidRPr="00EE661A">
        <w:rPr>
          <w:rFonts w:ascii="Calibri" w:hAnsi="Calibri" w:cs="Calibri"/>
          <w:sz w:val="22"/>
          <w:lang w:val="pl-PL" w:eastAsia="pl-PL"/>
        </w:rPr>
        <w:t xml:space="preserve">konstrukcji </w:t>
      </w:r>
      <w:r w:rsidR="00C85A3A" w:rsidRPr="00EE661A">
        <w:rPr>
          <w:rFonts w:ascii="Calibri" w:hAnsi="Calibri" w:cs="Calibri"/>
          <w:sz w:val="22"/>
          <w:lang w:val="pl-PL" w:eastAsia="pl-PL"/>
        </w:rPr>
        <w:t>min.</w:t>
      </w:r>
      <w:r w:rsidRPr="00EE661A">
        <w:rPr>
          <w:rFonts w:ascii="Calibri" w:hAnsi="Calibri" w:cs="Calibri"/>
          <w:sz w:val="22"/>
          <w:lang w:val="pl-PL" w:eastAsia="pl-PL"/>
        </w:rPr>
        <w:t xml:space="preserve"> 150 cm, szerokość </w:t>
      </w:r>
      <w:r w:rsidR="00C85A3A" w:rsidRPr="00EE661A">
        <w:rPr>
          <w:rFonts w:ascii="Calibri" w:hAnsi="Calibri" w:cs="Calibri"/>
          <w:sz w:val="22"/>
          <w:lang w:val="pl-PL" w:eastAsia="pl-PL"/>
        </w:rPr>
        <w:t>min.</w:t>
      </w:r>
      <w:r w:rsidRPr="00EE661A">
        <w:rPr>
          <w:rFonts w:ascii="Calibri" w:hAnsi="Calibri" w:cs="Calibri"/>
          <w:sz w:val="22"/>
          <w:lang w:val="pl-PL" w:eastAsia="pl-PL"/>
        </w:rPr>
        <w:t xml:space="preserve"> 110 cm, głębokość </w:t>
      </w:r>
      <w:r w:rsidR="00C85A3A" w:rsidRPr="00EE661A">
        <w:rPr>
          <w:rFonts w:ascii="Calibri" w:hAnsi="Calibri" w:cs="Calibri"/>
          <w:sz w:val="22"/>
          <w:lang w:val="pl-PL" w:eastAsia="pl-PL"/>
        </w:rPr>
        <w:t>min</w:t>
      </w:r>
      <w:r w:rsidRPr="00EE661A">
        <w:rPr>
          <w:rFonts w:ascii="Calibri" w:hAnsi="Calibri" w:cs="Calibri"/>
          <w:sz w:val="22"/>
          <w:lang w:val="pl-PL" w:eastAsia="pl-PL"/>
        </w:rPr>
        <w:t xml:space="preserve"> 100 cm.</w:t>
      </w:r>
      <w:r w:rsidRPr="00EE661A">
        <w:rPr>
          <w:rFonts w:ascii="Calibri" w:hAnsi="Calibri" w:cs="Calibri"/>
          <w:sz w:val="22"/>
          <w:lang w:val="pl-PL" w:eastAsia="pl-PL"/>
        </w:rPr>
        <w:br/>
        <w:t>1) stanowisko muzyczne przeznaczone do użytkowania na zewnątrz,</w:t>
      </w:r>
      <w:r w:rsidRPr="00721997">
        <w:rPr>
          <w:rFonts w:ascii="Calibri" w:hAnsi="Calibri" w:cs="Calibri"/>
          <w:sz w:val="22"/>
          <w:lang w:val="pl-PL" w:eastAsia="pl-PL"/>
        </w:rPr>
        <w:br/>
        <w:t>2) konstrukcja wykonana z drewna impregnowanego, stali lub materiałów równoważnych odpornych na warunki atmosferyczne,</w:t>
      </w:r>
      <w:r w:rsidRPr="00721997">
        <w:rPr>
          <w:rFonts w:ascii="Calibri" w:hAnsi="Calibri" w:cs="Calibri"/>
          <w:sz w:val="22"/>
          <w:lang w:val="pl-PL" w:eastAsia="pl-PL"/>
        </w:rPr>
        <w:br/>
        <w:t>3) elementy konstrukcyjne zabezpieczone przed korozją i wilgocią,</w:t>
      </w:r>
      <w:r w:rsidRPr="00721997">
        <w:rPr>
          <w:rFonts w:ascii="Calibri" w:hAnsi="Calibri" w:cs="Calibri"/>
          <w:sz w:val="22"/>
          <w:lang w:val="pl-PL" w:eastAsia="pl-PL"/>
        </w:rPr>
        <w:br/>
        <w:t>4) możliwość korzystania z instrumentów z co najmniej jednej strony stanowiska,</w:t>
      </w:r>
      <w:r w:rsidRPr="00721997">
        <w:rPr>
          <w:rFonts w:ascii="Calibri" w:hAnsi="Calibri" w:cs="Calibri"/>
          <w:sz w:val="22"/>
          <w:lang w:val="pl-PL" w:eastAsia="pl-PL"/>
        </w:rPr>
        <w:br/>
        <w:t>5) konstrukcja stabilna, przeznaczona do użytkowania przez dzieci.</w:t>
      </w:r>
      <w:r w:rsidRPr="00721997">
        <w:rPr>
          <w:rFonts w:ascii="Calibri" w:hAnsi="Calibri" w:cs="Calibri"/>
          <w:sz w:val="22"/>
          <w:lang w:val="pl-PL" w:eastAsia="pl-PL"/>
        </w:rPr>
        <w:br/>
        <w:t>Instrumenty wchodzące w skład zestawu</w:t>
      </w:r>
      <w:r w:rsidRPr="00721997">
        <w:rPr>
          <w:rFonts w:ascii="Calibri" w:hAnsi="Calibri" w:cs="Calibri"/>
          <w:sz w:val="22"/>
          <w:lang w:val="pl-PL" w:eastAsia="pl-PL"/>
        </w:rPr>
        <w:br/>
        <w:t>Zestaw powinien zawierać minimum 5 różnych typów instrumentów, np.:</w:t>
      </w:r>
      <w:r w:rsidRPr="00721997">
        <w:rPr>
          <w:rFonts w:ascii="Calibri" w:hAnsi="Calibri" w:cs="Calibri"/>
          <w:sz w:val="22"/>
          <w:lang w:val="pl-PL" w:eastAsia="pl-PL"/>
        </w:rPr>
        <w:br/>
        <w:t>1) dzwonki rurowe lub wietrzne – min. 20 elementów,</w:t>
      </w:r>
      <w:r w:rsidRPr="00721997">
        <w:rPr>
          <w:rFonts w:ascii="Calibri" w:hAnsi="Calibri" w:cs="Calibri"/>
          <w:sz w:val="22"/>
          <w:lang w:val="pl-PL" w:eastAsia="pl-PL"/>
        </w:rPr>
        <w:br/>
        <w:t>2) zestaw płytek dźwiękowych lub dzwonków – min. 10 płytek,</w:t>
      </w:r>
      <w:r w:rsidRPr="00721997">
        <w:rPr>
          <w:rFonts w:ascii="Calibri" w:hAnsi="Calibri" w:cs="Calibri"/>
          <w:sz w:val="22"/>
          <w:lang w:val="pl-PL" w:eastAsia="pl-PL"/>
        </w:rPr>
        <w:br/>
        <w:t>3) dzwonki przyciskowe lub uderzeniowe – min. 6 elementów,</w:t>
      </w:r>
      <w:r w:rsidRPr="00721997">
        <w:rPr>
          <w:rFonts w:ascii="Calibri" w:hAnsi="Calibri" w:cs="Calibri"/>
          <w:sz w:val="22"/>
          <w:lang w:val="pl-PL" w:eastAsia="pl-PL"/>
        </w:rPr>
        <w:br/>
        <w:t>4) tuby muzyczne lub rezonansowe – min. 6</w:t>
      </w:r>
      <w:r w:rsidR="00C85A3A" w:rsidRPr="00721997">
        <w:rPr>
          <w:rFonts w:ascii="Calibri" w:hAnsi="Calibri" w:cs="Calibri"/>
          <w:sz w:val="22"/>
          <w:lang w:val="pl-PL" w:eastAsia="pl-PL"/>
        </w:rPr>
        <w:t xml:space="preserve"> </w:t>
      </w:r>
      <w:r w:rsidRPr="00721997">
        <w:rPr>
          <w:rFonts w:ascii="Calibri" w:hAnsi="Calibri" w:cs="Calibri"/>
          <w:sz w:val="22"/>
          <w:lang w:val="pl-PL" w:eastAsia="pl-PL"/>
        </w:rPr>
        <w:t>sztuk,</w:t>
      </w:r>
      <w:r w:rsidRPr="00721997">
        <w:rPr>
          <w:rFonts w:ascii="Calibri" w:hAnsi="Calibri" w:cs="Calibri"/>
          <w:sz w:val="22"/>
          <w:lang w:val="pl-PL" w:eastAsia="pl-PL"/>
        </w:rPr>
        <w:br/>
        <w:t>5) instrumenty perkusyjne lub elementy rytmiczne – min. 2 sztuki,</w:t>
      </w:r>
      <w:r w:rsidRPr="00721997">
        <w:rPr>
          <w:rFonts w:ascii="Calibri" w:hAnsi="Calibri" w:cs="Calibri"/>
          <w:sz w:val="22"/>
          <w:lang w:val="pl-PL" w:eastAsia="pl-PL"/>
        </w:rPr>
        <w:br/>
        <w:t>6) pałeczki lub elementy do uderzania w instrumenty – min. 2 sztuki.</w:t>
      </w:r>
      <w:r w:rsidRPr="00721997">
        <w:rPr>
          <w:rFonts w:ascii="Calibri" w:hAnsi="Calibri" w:cs="Calibri"/>
          <w:sz w:val="22"/>
          <w:lang w:val="pl-PL" w:eastAsia="pl-PL"/>
        </w:rPr>
        <w:br/>
      </w:r>
      <w:r w:rsidRPr="00721997">
        <w:rPr>
          <w:rFonts w:ascii="Calibri" w:hAnsi="Calibri" w:cs="Calibri"/>
          <w:sz w:val="22"/>
          <w:lang w:val="pl-PL" w:eastAsia="pl-PL"/>
        </w:rPr>
        <w:lastRenderedPageBreak/>
        <w:t>Dopuszcza się zastosowanie instrumentów równoważnych funkcjonalnie, umożliwiających generowanie różnych dźwięków.</w:t>
      </w:r>
      <w:r w:rsidRPr="00721997">
        <w:rPr>
          <w:rFonts w:ascii="Calibri" w:hAnsi="Calibri" w:cs="Calibri"/>
          <w:sz w:val="22"/>
          <w:lang w:val="pl-PL" w:eastAsia="pl-PL"/>
        </w:rPr>
        <w:br/>
        <w:t>Materiały</w:t>
      </w:r>
      <w:r w:rsidR="00C85A3A" w:rsidRPr="00721997">
        <w:rPr>
          <w:rFonts w:ascii="Calibri" w:hAnsi="Calibri" w:cs="Calibri"/>
          <w:sz w:val="22"/>
          <w:lang w:val="pl-PL" w:eastAsia="pl-PL"/>
        </w:rPr>
        <w:t>:</w:t>
      </w:r>
      <w:r w:rsidRPr="00721997">
        <w:rPr>
          <w:rFonts w:ascii="Calibri" w:hAnsi="Calibri" w:cs="Calibri"/>
          <w:sz w:val="22"/>
          <w:lang w:val="pl-PL" w:eastAsia="pl-PL"/>
        </w:rPr>
        <w:br/>
        <w:t>1) elementy instrumentów wykonane z metalu, tworzywa sztucznego lub materiałów kompozytowych,</w:t>
      </w:r>
      <w:r w:rsidRPr="00721997">
        <w:rPr>
          <w:rFonts w:ascii="Calibri" w:hAnsi="Calibri" w:cs="Calibri"/>
          <w:sz w:val="22"/>
          <w:lang w:val="pl-PL" w:eastAsia="pl-PL"/>
        </w:rPr>
        <w:br/>
        <w:t>2) materiały odporne na intensywne użytkowanie oraz warunki atmosferyczne, brak ostrych krawędzi.</w:t>
      </w:r>
    </w:p>
    <w:p w14:paraId="14529330" w14:textId="48E3AA88" w:rsidR="002C4458" w:rsidRPr="00721997" w:rsidRDefault="002C4458" w:rsidP="002C4458">
      <w:pPr>
        <w:numPr>
          <w:ilvl w:val="0"/>
          <w:numId w:val="8"/>
        </w:numPr>
        <w:suppressAutoHyphens w:val="0"/>
        <w:spacing w:after="0" w:line="240" w:lineRule="auto"/>
        <w:ind w:left="142"/>
        <w:textAlignment w:val="auto"/>
        <w:rPr>
          <w:rFonts w:ascii="Calibri" w:hAnsi="Calibri" w:cs="Calibri"/>
          <w:sz w:val="22"/>
          <w:lang w:val="pl-PL" w:eastAsia="pl-PL"/>
        </w:rPr>
      </w:pPr>
      <w:r w:rsidRPr="00721997">
        <w:rPr>
          <w:rFonts w:ascii="Calibri" w:hAnsi="Calibri" w:cs="Calibri"/>
          <w:b/>
          <w:bCs/>
          <w:sz w:val="22"/>
          <w:lang w:val="pl-PL" w:eastAsia="pl-PL"/>
        </w:rPr>
        <w:t>Dzwonki nacisko</w:t>
      </w:r>
      <w:r w:rsidRPr="00D27A4B">
        <w:rPr>
          <w:rFonts w:ascii="Calibri" w:hAnsi="Calibri" w:cs="Calibri"/>
          <w:b/>
          <w:bCs/>
          <w:sz w:val="22"/>
          <w:lang w:val="pl-PL" w:eastAsia="pl-PL"/>
        </w:rPr>
        <w:t xml:space="preserve">we </w:t>
      </w:r>
      <w:bookmarkStart w:id="2" w:name="_Hlk236302866"/>
      <w:r w:rsidR="00D27A4B" w:rsidRPr="00D27A4B">
        <w:rPr>
          <w:rFonts w:ascii="Calibri" w:hAnsi="Calibri" w:cs="Calibri"/>
          <w:b/>
          <w:bCs/>
          <w:sz w:val="22"/>
          <w:lang w:val="pl-PL" w:eastAsia="pl-PL"/>
        </w:rPr>
        <w:t xml:space="preserve">- </w:t>
      </w:r>
      <w:r w:rsidR="00B900CD" w:rsidRPr="00D27A4B">
        <w:rPr>
          <w:rFonts w:ascii="Calibri" w:hAnsi="Calibri" w:cs="Calibri"/>
          <w:b/>
          <w:bCs/>
          <w:sz w:val="22"/>
          <w:lang w:val="pl-PL" w:eastAsia="pl-PL"/>
        </w:rPr>
        <w:t>8 zestawów</w:t>
      </w:r>
      <w:bookmarkEnd w:id="2"/>
      <w:r w:rsidRPr="00721997">
        <w:rPr>
          <w:rFonts w:ascii="Calibri" w:hAnsi="Calibri" w:cs="Calibri"/>
          <w:sz w:val="22"/>
          <w:lang w:val="pl-PL" w:eastAsia="pl-PL"/>
        </w:rPr>
        <w:br/>
        <w:t>Przedmiotem zamówienia są pojedyncze dzwonki naciskowe stanowiące instrumenty muzyczne przeznaczone do wykorzystania jako pomoc dydaktyczna podczas zajęć muzycznych, rytmicznych oraz edukacyjnych w przedszkolu. Zamawiający wymaga dostawy instrumentów o jakości dydaktycznej, przeznaczonych do intensywnego użytkowania w placówkach edukacyjnych, zapewniających czyste, wyraźne i powtarzalne brzmienie właściwe dla instrumentów edukacyjnych. Produkt nie może mieć charakteru zabawki.</w:t>
      </w:r>
      <w:r w:rsidRPr="00721997">
        <w:rPr>
          <w:rFonts w:ascii="Calibri" w:hAnsi="Calibri" w:cs="Calibri"/>
          <w:sz w:val="22"/>
          <w:lang w:val="pl-PL" w:eastAsia="pl-PL"/>
        </w:rPr>
        <w:br/>
        <w:t>Minimalne wymagane parametry</w:t>
      </w:r>
      <w:r w:rsidRPr="00721997">
        <w:rPr>
          <w:rFonts w:ascii="Calibri" w:hAnsi="Calibri" w:cs="Calibri"/>
          <w:sz w:val="22"/>
          <w:lang w:val="pl-PL" w:eastAsia="pl-PL"/>
        </w:rPr>
        <w:br/>
        <w:t>1) Zestaw min. 8 szt., pojedynczy dzwonek muzyczny aktywowany poprzez naciśnięcie górnej części obudowy,</w:t>
      </w:r>
      <w:r w:rsidRPr="00721997">
        <w:rPr>
          <w:rFonts w:ascii="Calibri" w:hAnsi="Calibri" w:cs="Calibri"/>
          <w:sz w:val="22"/>
          <w:lang w:val="pl-PL" w:eastAsia="pl-PL"/>
        </w:rPr>
        <w:br/>
        <w:t>2) każdy egzemplarz przypisany do jednego, stałego dźwięku (wysokości nuty),</w:t>
      </w:r>
      <w:r w:rsidRPr="00721997">
        <w:rPr>
          <w:rFonts w:ascii="Calibri" w:hAnsi="Calibri" w:cs="Calibri"/>
          <w:sz w:val="22"/>
          <w:lang w:val="pl-PL" w:eastAsia="pl-PL"/>
        </w:rPr>
        <w:br/>
        <w:t>3) instrument fabrycznie strojony lub wykonany w technologii zapewniającej właściwą i powtarzalną wysokość dźwięku charakterystyczną dla instrumentów edukacyjnych,</w:t>
      </w:r>
      <w:r w:rsidRPr="00721997">
        <w:rPr>
          <w:rFonts w:ascii="Calibri" w:hAnsi="Calibri" w:cs="Calibri"/>
          <w:sz w:val="22"/>
          <w:lang w:val="pl-PL" w:eastAsia="pl-PL"/>
        </w:rPr>
        <w:br/>
        <w:t>4) konstrukcja instrumentu zapewniająca czyste, wyraźne i dobrze słyszalne brzmienie podczas pracy z grupą dzieci,</w:t>
      </w:r>
      <w:r w:rsidRPr="00721997">
        <w:rPr>
          <w:rFonts w:ascii="Calibri" w:hAnsi="Calibri" w:cs="Calibri"/>
          <w:sz w:val="22"/>
          <w:lang w:val="pl-PL" w:eastAsia="pl-PL"/>
        </w:rPr>
        <w:br/>
        <w:t>5) metalowy element dźwiękowy (np. stalowy lub mosiężny dzwonek) lub rozwiązanie równoważne zapewniające odpowiednią jakość brzmienia,</w:t>
      </w:r>
      <w:r w:rsidRPr="00721997">
        <w:rPr>
          <w:rFonts w:ascii="Calibri" w:hAnsi="Calibri" w:cs="Calibri"/>
          <w:sz w:val="22"/>
          <w:lang w:val="pl-PL" w:eastAsia="pl-PL"/>
        </w:rPr>
        <w:br/>
        <w:t>6) obudowa wykonana z trwałego tworzywa sztucznego lub materiału równoważnego o podwyższonej odporności na intensywne użytkowanie,</w:t>
      </w:r>
      <w:r w:rsidRPr="00721997">
        <w:rPr>
          <w:rFonts w:ascii="Calibri" w:hAnsi="Calibri" w:cs="Calibri"/>
          <w:sz w:val="22"/>
          <w:lang w:val="pl-PL" w:eastAsia="pl-PL"/>
        </w:rPr>
        <w:br/>
        <w:t xml:space="preserve">7) średnica lub szerokość podstawy w zakresie </w:t>
      </w:r>
      <w:r w:rsidR="00C85A3A" w:rsidRPr="00721997">
        <w:rPr>
          <w:rFonts w:ascii="Calibri" w:hAnsi="Calibri" w:cs="Calibri"/>
          <w:sz w:val="22"/>
          <w:lang w:val="pl-PL" w:eastAsia="pl-PL"/>
        </w:rPr>
        <w:t>min.</w:t>
      </w:r>
      <w:r w:rsidRPr="00721997">
        <w:rPr>
          <w:rFonts w:ascii="Calibri" w:hAnsi="Calibri" w:cs="Calibri"/>
          <w:sz w:val="22"/>
          <w:lang w:val="pl-PL" w:eastAsia="pl-PL"/>
        </w:rPr>
        <w:t xml:space="preserve"> 7 cm,</w:t>
      </w:r>
      <w:r w:rsidRPr="00721997">
        <w:rPr>
          <w:rFonts w:ascii="Calibri" w:hAnsi="Calibri" w:cs="Calibri"/>
          <w:sz w:val="22"/>
          <w:lang w:val="pl-PL" w:eastAsia="pl-PL"/>
        </w:rPr>
        <w:br/>
        <w:t xml:space="preserve">8) wysokość instrumentu </w:t>
      </w:r>
      <w:r w:rsidR="00C85A3A" w:rsidRPr="00721997">
        <w:rPr>
          <w:rFonts w:ascii="Calibri" w:hAnsi="Calibri" w:cs="Calibri"/>
          <w:sz w:val="22"/>
          <w:lang w:val="pl-PL" w:eastAsia="pl-PL"/>
        </w:rPr>
        <w:t>min.</w:t>
      </w:r>
      <w:r w:rsidRPr="00721997">
        <w:rPr>
          <w:rFonts w:ascii="Calibri" w:hAnsi="Calibri" w:cs="Calibri"/>
          <w:sz w:val="22"/>
          <w:lang w:val="pl-PL" w:eastAsia="pl-PL"/>
        </w:rPr>
        <w:t xml:space="preserve"> 5</w:t>
      </w:r>
      <w:r w:rsidR="00C85A3A" w:rsidRPr="00721997">
        <w:rPr>
          <w:rFonts w:ascii="Calibri" w:hAnsi="Calibri" w:cs="Calibri"/>
          <w:sz w:val="22"/>
          <w:lang w:val="pl-PL" w:eastAsia="pl-PL"/>
        </w:rPr>
        <w:t xml:space="preserve"> </w:t>
      </w:r>
      <w:r w:rsidRPr="00721997">
        <w:rPr>
          <w:rFonts w:ascii="Calibri" w:hAnsi="Calibri" w:cs="Calibri"/>
          <w:sz w:val="22"/>
          <w:lang w:val="pl-PL" w:eastAsia="pl-PL"/>
        </w:rPr>
        <w:t>cm,</w:t>
      </w:r>
      <w:r w:rsidRPr="00721997">
        <w:rPr>
          <w:rFonts w:ascii="Calibri" w:hAnsi="Calibri" w:cs="Calibri"/>
          <w:sz w:val="22"/>
          <w:lang w:val="pl-PL" w:eastAsia="pl-PL"/>
        </w:rPr>
        <w:br/>
        <w:t>9) stabilna podstawa wyposażona w element antypoślizgowy lub rozwiązanie równoważne,</w:t>
      </w:r>
      <w:r w:rsidRPr="00721997">
        <w:rPr>
          <w:rFonts w:ascii="Calibri" w:hAnsi="Calibri" w:cs="Calibri"/>
          <w:sz w:val="22"/>
          <w:lang w:val="pl-PL" w:eastAsia="pl-PL"/>
        </w:rPr>
        <w:br/>
        <w:t>10) oznaczenie dźwięku poprzez kolor, symbol nuty, literowe oznaczenie dźwięku lub inne czytelne oznaczenie stosowane w edukacji muzycznej,</w:t>
      </w:r>
      <w:r w:rsidRPr="00721997">
        <w:rPr>
          <w:rFonts w:ascii="Calibri" w:hAnsi="Calibri" w:cs="Calibri"/>
          <w:sz w:val="22"/>
          <w:lang w:val="pl-PL" w:eastAsia="pl-PL"/>
        </w:rPr>
        <w:br/>
        <w:t>Dopuszcza się rozwiązania równoważne funkcjonalnie, spełniające wymagania techniczne i użytkowe nie gorsze niż opisane powyżej.</w:t>
      </w:r>
    </w:p>
    <w:p w14:paraId="799E3AC1" w14:textId="094735E9" w:rsidR="002C4458" w:rsidRPr="00721997" w:rsidRDefault="002C4458" w:rsidP="002C4458">
      <w:pPr>
        <w:numPr>
          <w:ilvl w:val="0"/>
          <w:numId w:val="8"/>
        </w:numPr>
        <w:suppressAutoHyphens w:val="0"/>
        <w:spacing w:after="0" w:line="240" w:lineRule="auto"/>
        <w:ind w:left="142"/>
        <w:textAlignment w:val="auto"/>
        <w:rPr>
          <w:rFonts w:ascii="Calibri" w:hAnsi="Calibri" w:cs="Calibri"/>
          <w:sz w:val="22"/>
          <w:lang w:val="pl-PL" w:eastAsia="pl-PL"/>
        </w:rPr>
      </w:pPr>
      <w:r w:rsidRPr="00721997">
        <w:rPr>
          <w:rFonts w:ascii="Calibri" w:hAnsi="Calibri" w:cs="Calibri"/>
          <w:b/>
          <w:bCs/>
          <w:sz w:val="22"/>
          <w:lang w:val="pl-PL" w:eastAsia="pl-PL"/>
        </w:rPr>
        <w:t>Muzyczne tu</w:t>
      </w:r>
      <w:r w:rsidRPr="00D27A4B">
        <w:rPr>
          <w:rFonts w:ascii="Calibri" w:hAnsi="Calibri" w:cs="Calibri"/>
          <w:b/>
          <w:bCs/>
          <w:sz w:val="22"/>
          <w:lang w:val="pl-PL" w:eastAsia="pl-PL"/>
        </w:rPr>
        <w:t xml:space="preserve">by </w:t>
      </w:r>
      <w:r w:rsidR="00D27A4B" w:rsidRPr="00D27A4B">
        <w:rPr>
          <w:rFonts w:ascii="Calibri" w:hAnsi="Calibri" w:cs="Calibri"/>
          <w:b/>
          <w:bCs/>
          <w:sz w:val="22"/>
          <w:lang w:val="pl-PL" w:eastAsia="pl-PL"/>
        </w:rPr>
        <w:t xml:space="preserve">- </w:t>
      </w:r>
      <w:r w:rsidR="009853C6" w:rsidRPr="00D27A4B">
        <w:rPr>
          <w:rFonts w:ascii="Calibri" w:hAnsi="Calibri" w:cs="Calibri"/>
          <w:b/>
          <w:bCs/>
          <w:sz w:val="22"/>
          <w:lang w:val="pl-PL" w:eastAsia="pl-PL"/>
        </w:rPr>
        <w:t>8 zestawów</w:t>
      </w:r>
      <w:r w:rsidRPr="00721997">
        <w:rPr>
          <w:rFonts w:ascii="Calibri" w:hAnsi="Calibri" w:cs="Calibri"/>
          <w:sz w:val="22"/>
          <w:lang w:val="pl-PL" w:eastAsia="pl-PL"/>
        </w:rPr>
        <w:br/>
        <w:t>Pojedyncza tuba muzyczna przeznaczona do ćwiczeń rytmicznych, słuchowych i ruchowych. Produkt służy do wydobywania dźwięku poprzez uderzenie o dłoń, nogę, podłoże lub inną tubę, wspierając rozwój poczucia rytmu i rozpoznawania wysokości dźwięku.</w:t>
      </w:r>
      <w:r w:rsidRPr="00721997">
        <w:rPr>
          <w:rFonts w:ascii="Calibri" w:hAnsi="Calibri" w:cs="Calibri"/>
          <w:sz w:val="22"/>
          <w:lang w:val="pl-PL" w:eastAsia="pl-PL"/>
        </w:rPr>
        <w:br/>
      </w:r>
      <w:r w:rsidRPr="00721997">
        <w:rPr>
          <w:rFonts w:ascii="Calibri" w:hAnsi="Calibri" w:cs="Calibri"/>
          <w:sz w:val="22"/>
          <w:u w:val="single"/>
          <w:lang w:val="pl-PL" w:eastAsia="pl-PL"/>
        </w:rPr>
        <w:t>Minimalne wymagane parametry:</w:t>
      </w:r>
      <w:r w:rsidRPr="00721997">
        <w:rPr>
          <w:rFonts w:ascii="Calibri" w:hAnsi="Calibri" w:cs="Calibri"/>
          <w:sz w:val="22"/>
          <w:lang w:val="pl-PL" w:eastAsia="pl-PL"/>
        </w:rPr>
        <w:br/>
        <w:t>1) pojedyncza tuba muzyczna lub równoważna pomoc dźwiękowa,</w:t>
      </w:r>
      <w:r w:rsidRPr="00721997">
        <w:rPr>
          <w:rFonts w:ascii="Calibri" w:hAnsi="Calibri" w:cs="Calibri"/>
          <w:sz w:val="22"/>
          <w:lang w:val="pl-PL" w:eastAsia="pl-PL"/>
        </w:rPr>
        <w:br/>
        <w:t>2) wykonanie z trwałego, lekkiego tworzywa sztucznego,</w:t>
      </w:r>
      <w:r w:rsidRPr="00721997">
        <w:rPr>
          <w:rFonts w:ascii="Calibri" w:hAnsi="Calibri" w:cs="Calibri"/>
          <w:sz w:val="22"/>
          <w:lang w:val="pl-PL" w:eastAsia="pl-PL"/>
        </w:rPr>
        <w:br/>
        <w:t>3) długość pojedynczej tuby min. 25 cm, w zależności od wysokości dźwięku,</w:t>
      </w:r>
      <w:r w:rsidRPr="00721997">
        <w:rPr>
          <w:rFonts w:ascii="Calibri" w:hAnsi="Calibri" w:cs="Calibri"/>
          <w:sz w:val="22"/>
          <w:lang w:val="pl-PL" w:eastAsia="pl-PL"/>
        </w:rPr>
        <w:br/>
        <w:t>4) każda tuba generująca jeden określony dźwięk,</w:t>
      </w:r>
      <w:r w:rsidRPr="00721997">
        <w:rPr>
          <w:rFonts w:ascii="Calibri" w:hAnsi="Calibri" w:cs="Calibri"/>
          <w:sz w:val="22"/>
          <w:lang w:val="pl-PL" w:eastAsia="pl-PL"/>
        </w:rPr>
        <w:br/>
        <w:t>5) oznaczenie dźwięku kolorem, nazwą nuty lub symbolem,</w:t>
      </w:r>
      <w:r w:rsidRPr="00721997">
        <w:rPr>
          <w:rFonts w:ascii="Calibri" w:hAnsi="Calibri" w:cs="Calibri"/>
          <w:sz w:val="22"/>
          <w:lang w:val="pl-PL" w:eastAsia="pl-PL"/>
        </w:rPr>
        <w:br/>
        <w:t>6) konstrukcja umożliwiająca wydobywanie dźwięku poprzez uderzenie,</w:t>
      </w:r>
      <w:r w:rsidRPr="00721997">
        <w:rPr>
          <w:rFonts w:ascii="Calibri" w:hAnsi="Calibri" w:cs="Calibri"/>
          <w:sz w:val="22"/>
          <w:lang w:val="pl-PL" w:eastAsia="pl-PL"/>
        </w:rPr>
        <w:br/>
      </w:r>
      <w:r w:rsidRPr="00721997">
        <w:rPr>
          <w:rFonts w:ascii="Calibri" w:hAnsi="Calibri" w:cs="Calibri"/>
          <w:sz w:val="22"/>
          <w:lang w:val="pl-PL" w:eastAsia="pl-PL"/>
        </w:rPr>
        <w:lastRenderedPageBreak/>
        <w:t>7) bezpieczne, zaokrąglone wykończenie krawędzi,</w:t>
      </w:r>
      <w:r w:rsidRPr="00721997">
        <w:rPr>
          <w:rFonts w:ascii="Calibri" w:hAnsi="Calibri" w:cs="Calibri"/>
          <w:sz w:val="22"/>
          <w:lang w:val="pl-PL" w:eastAsia="pl-PL"/>
        </w:rPr>
        <w:br/>
        <w:t>8) przeznaczenie dla dzieci w wieku przedszkolnym i wczesnoszkolnym.</w:t>
      </w:r>
    </w:p>
    <w:p w14:paraId="12A42302" w14:textId="6FF32FF7" w:rsidR="007F12C3" w:rsidRPr="00721997" w:rsidRDefault="002C4458" w:rsidP="007F12C3">
      <w:pPr>
        <w:numPr>
          <w:ilvl w:val="0"/>
          <w:numId w:val="8"/>
        </w:numPr>
        <w:suppressAutoHyphens w:val="0"/>
        <w:spacing w:after="0" w:line="240" w:lineRule="auto"/>
        <w:ind w:left="142"/>
        <w:textAlignment w:val="auto"/>
        <w:rPr>
          <w:rFonts w:ascii="Calibri" w:hAnsi="Calibri" w:cs="Calibri"/>
          <w:sz w:val="22"/>
          <w:lang w:val="pl-PL" w:eastAsia="pl-PL"/>
        </w:rPr>
      </w:pPr>
      <w:r w:rsidRPr="00721997">
        <w:rPr>
          <w:rFonts w:ascii="Calibri" w:hAnsi="Calibri" w:cs="Calibri"/>
          <w:b/>
          <w:bCs/>
          <w:sz w:val="22"/>
          <w:lang w:val="pl-PL" w:eastAsia="pl-PL"/>
        </w:rPr>
        <w:t xml:space="preserve">Magnetyczna pięciolinia </w:t>
      </w:r>
      <w:bookmarkStart w:id="3" w:name="_Hlk236303136"/>
      <w:r w:rsidR="00D27A4B">
        <w:rPr>
          <w:rFonts w:ascii="Calibri" w:hAnsi="Calibri" w:cs="Calibri"/>
          <w:b/>
          <w:bCs/>
          <w:sz w:val="22"/>
          <w:lang w:val="pl-PL" w:eastAsia="pl-PL"/>
        </w:rPr>
        <w:t xml:space="preserve">- </w:t>
      </w:r>
      <w:r w:rsidR="009853C6">
        <w:rPr>
          <w:rFonts w:ascii="Calibri" w:hAnsi="Calibri" w:cs="Calibri"/>
          <w:b/>
          <w:bCs/>
          <w:sz w:val="22"/>
          <w:lang w:val="pl-PL" w:eastAsia="pl-PL"/>
        </w:rPr>
        <w:t>1</w:t>
      </w:r>
      <w:r w:rsidR="009853C6" w:rsidRPr="009853C6">
        <w:rPr>
          <w:rFonts w:ascii="Calibri" w:hAnsi="Calibri" w:cs="Calibri"/>
          <w:b/>
          <w:bCs/>
          <w:sz w:val="22"/>
          <w:lang w:val="pl-PL" w:eastAsia="pl-PL"/>
        </w:rPr>
        <w:t xml:space="preserve"> zestaw</w:t>
      </w:r>
      <w:bookmarkEnd w:id="3"/>
      <w:r w:rsidRPr="00721997">
        <w:rPr>
          <w:rFonts w:ascii="Calibri" w:hAnsi="Calibri" w:cs="Calibri"/>
          <w:sz w:val="22"/>
          <w:lang w:val="pl-PL" w:eastAsia="pl-PL"/>
        </w:rPr>
        <w:br/>
        <w:t>Pomoc dydaktyczna przeznaczona do nauki podstaw notacji muzycznej, położenia nut na pięciolinii oraz prowadzenia zajęć z zakresu rytmiki i edukacji muzycznej. Produkt umożliwia pracę z całą grupą dzieci.</w:t>
      </w:r>
      <w:r w:rsidRPr="00721997">
        <w:rPr>
          <w:rFonts w:ascii="Calibri" w:hAnsi="Calibri" w:cs="Calibri"/>
          <w:sz w:val="22"/>
          <w:lang w:val="pl-PL" w:eastAsia="pl-PL"/>
        </w:rPr>
        <w:br/>
        <w:t>Minimalne wymagane parametry:</w:t>
      </w:r>
      <w:r w:rsidRPr="00721997">
        <w:rPr>
          <w:rFonts w:ascii="Calibri" w:hAnsi="Calibri" w:cs="Calibri"/>
          <w:sz w:val="22"/>
          <w:lang w:val="pl-PL" w:eastAsia="pl-PL"/>
        </w:rPr>
        <w:br/>
        <w:t>1) tablica, mata lub plansza z wyraźnie oznaczoną pięciolinią,</w:t>
      </w:r>
      <w:r w:rsidRPr="00721997">
        <w:rPr>
          <w:rFonts w:ascii="Calibri" w:hAnsi="Calibri" w:cs="Calibri"/>
          <w:sz w:val="22"/>
          <w:lang w:val="pl-PL" w:eastAsia="pl-PL"/>
        </w:rPr>
        <w:br/>
        <w:t>2) powierzchnia magnetyczna lub równoważna, umożliwiająca mocowanie nut i znaków,</w:t>
      </w:r>
      <w:r w:rsidRPr="00721997">
        <w:rPr>
          <w:rFonts w:ascii="Calibri" w:hAnsi="Calibri" w:cs="Calibri"/>
          <w:sz w:val="22"/>
          <w:lang w:val="pl-PL" w:eastAsia="pl-PL"/>
        </w:rPr>
        <w:br/>
        <w:t>3) format przeznaczony do pracy grupowej, min. 160 × 20 cm,</w:t>
      </w:r>
      <w:r w:rsidRPr="00721997">
        <w:rPr>
          <w:rFonts w:ascii="Calibri" w:hAnsi="Calibri" w:cs="Calibri"/>
          <w:sz w:val="22"/>
          <w:lang w:val="pl-PL" w:eastAsia="pl-PL"/>
        </w:rPr>
        <w:br/>
        <w:t>4) możliwość zawieszenia na ścianie, tablicy lub ustawienia do pracy dydaktycznej,</w:t>
      </w:r>
      <w:r w:rsidRPr="00721997">
        <w:rPr>
          <w:rFonts w:ascii="Calibri" w:hAnsi="Calibri" w:cs="Calibri"/>
          <w:sz w:val="22"/>
          <w:lang w:val="pl-PL" w:eastAsia="pl-PL"/>
        </w:rPr>
        <w:br/>
        <w:t>5) trwały nadruk linii i oznaczeń,</w:t>
      </w:r>
      <w:r w:rsidRPr="00721997">
        <w:rPr>
          <w:rFonts w:ascii="Calibri" w:hAnsi="Calibri" w:cs="Calibri"/>
          <w:sz w:val="22"/>
          <w:lang w:val="pl-PL" w:eastAsia="pl-PL"/>
        </w:rPr>
        <w:br/>
        <w:t>6) materiał odporny na wielokrotne użytkowanie,</w:t>
      </w:r>
      <w:r w:rsidRPr="00721997">
        <w:rPr>
          <w:rFonts w:ascii="Calibri" w:hAnsi="Calibri" w:cs="Calibri"/>
          <w:sz w:val="22"/>
          <w:lang w:val="pl-PL" w:eastAsia="pl-PL"/>
        </w:rPr>
        <w:br/>
        <w:t>7) łatwość czyszczenia i przechowywania.</w:t>
      </w:r>
    </w:p>
    <w:p w14:paraId="6DC0D1C3" w14:textId="670C5C31" w:rsidR="007F12C3" w:rsidRPr="00721997" w:rsidRDefault="007F12C3" w:rsidP="007F12C3">
      <w:pPr>
        <w:numPr>
          <w:ilvl w:val="0"/>
          <w:numId w:val="8"/>
        </w:numPr>
        <w:suppressAutoHyphens w:val="0"/>
        <w:spacing w:after="0" w:line="240" w:lineRule="auto"/>
        <w:ind w:left="142"/>
        <w:textAlignment w:val="auto"/>
        <w:rPr>
          <w:rFonts w:ascii="Calibri" w:hAnsi="Calibri" w:cs="Calibri"/>
          <w:sz w:val="22"/>
          <w:lang w:val="pl-PL" w:eastAsia="pl-PL"/>
        </w:rPr>
      </w:pPr>
      <w:r w:rsidRPr="00721997">
        <w:rPr>
          <w:rFonts w:ascii="Calibri" w:hAnsi="Calibri" w:cs="Calibri"/>
          <w:b/>
          <w:bCs/>
          <w:sz w:val="22"/>
          <w:lang w:val="pl-PL" w:eastAsia="pl-PL"/>
        </w:rPr>
        <w:t>Magnetyczne nuty i znaki</w:t>
      </w:r>
      <w:r w:rsidR="00D27A4B">
        <w:rPr>
          <w:rFonts w:ascii="Calibri" w:hAnsi="Calibri" w:cs="Calibri"/>
          <w:b/>
          <w:bCs/>
          <w:sz w:val="22"/>
          <w:lang w:val="pl-PL" w:eastAsia="pl-PL"/>
        </w:rPr>
        <w:t xml:space="preserve"> -</w:t>
      </w:r>
      <w:r w:rsidRPr="00721997">
        <w:rPr>
          <w:rFonts w:ascii="Calibri" w:hAnsi="Calibri" w:cs="Calibri"/>
          <w:sz w:val="22"/>
          <w:lang w:val="pl-PL" w:eastAsia="pl-PL"/>
        </w:rPr>
        <w:t xml:space="preserve"> </w:t>
      </w:r>
      <w:r w:rsidR="009853C6">
        <w:rPr>
          <w:rFonts w:ascii="Calibri" w:hAnsi="Calibri" w:cs="Calibri"/>
          <w:b/>
          <w:bCs/>
          <w:sz w:val="22"/>
          <w:lang w:val="pl-PL" w:eastAsia="pl-PL"/>
        </w:rPr>
        <w:t>1</w:t>
      </w:r>
      <w:r w:rsidR="009853C6" w:rsidRPr="009853C6">
        <w:rPr>
          <w:rFonts w:ascii="Calibri" w:hAnsi="Calibri" w:cs="Calibri"/>
          <w:b/>
          <w:bCs/>
          <w:sz w:val="22"/>
          <w:lang w:val="pl-PL" w:eastAsia="pl-PL"/>
        </w:rPr>
        <w:t xml:space="preserve"> zestaw</w:t>
      </w:r>
      <w:r w:rsidRPr="00721997">
        <w:rPr>
          <w:rFonts w:ascii="Calibri" w:hAnsi="Calibri" w:cs="Calibri"/>
          <w:sz w:val="22"/>
          <w:lang w:val="pl-PL" w:eastAsia="pl-PL"/>
        </w:rPr>
        <w:br/>
        <w:t>Zestaw elementów dydaktycznych do nauki zapisu nutowego, rytmu i znaków muzycznych, przeznaczony do współpracy z pięciolinią magnetyczną. Produkt służy do budowania prostych melodii, ćwiczeń rytmicznych i rozpoznawania symboli muzycznych.</w:t>
      </w:r>
      <w:r w:rsidRPr="00721997">
        <w:rPr>
          <w:rFonts w:ascii="Calibri" w:hAnsi="Calibri" w:cs="Calibri"/>
          <w:sz w:val="22"/>
          <w:lang w:val="pl-PL" w:eastAsia="pl-PL"/>
        </w:rPr>
        <w:br/>
        <w:t>Minimalne wymagane parametry:</w:t>
      </w:r>
      <w:r w:rsidRPr="00721997">
        <w:rPr>
          <w:rFonts w:ascii="Calibri" w:hAnsi="Calibri" w:cs="Calibri"/>
          <w:sz w:val="22"/>
          <w:lang w:val="pl-PL" w:eastAsia="pl-PL"/>
        </w:rPr>
        <w:br/>
        <w:t>1) zestaw zawierający min. 200 elementów magnetycznych,</w:t>
      </w:r>
      <w:r w:rsidRPr="00721997">
        <w:rPr>
          <w:rFonts w:ascii="Calibri" w:hAnsi="Calibri" w:cs="Calibri"/>
          <w:sz w:val="22"/>
          <w:lang w:val="pl-PL" w:eastAsia="pl-PL"/>
        </w:rPr>
        <w:br/>
        <w:t>2) w skład zestawu powinny wchodzić elementy równoważne do: nut całych, półnut, ćwierćnut, pauz, klucza wiolinowego, znaków rytmicznych,</w:t>
      </w:r>
      <w:r w:rsidRPr="00721997">
        <w:rPr>
          <w:rFonts w:ascii="Calibri" w:hAnsi="Calibri" w:cs="Calibri"/>
          <w:sz w:val="22"/>
          <w:lang w:val="pl-PL" w:eastAsia="pl-PL"/>
        </w:rPr>
        <w:br/>
        <w:t>3) elementy o wielkości umożliwiającej czytelny odczyt przez grupę dzieci,</w:t>
      </w:r>
      <w:r w:rsidRPr="00721997">
        <w:rPr>
          <w:rFonts w:ascii="Calibri" w:hAnsi="Calibri" w:cs="Calibri"/>
          <w:sz w:val="22"/>
          <w:lang w:val="pl-PL" w:eastAsia="pl-PL"/>
        </w:rPr>
        <w:br/>
        <w:t>4) czytelne oznaczenia graficzne w kontrastowych kolorach,</w:t>
      </w:r>
      <w:r w:rsidRPr="00721997">
        <w:rPr>
          <w:rFonts w:ascii="Calibri" w:hAnsi="Calibri" w:cs="Calibri"/>
          <w:sz w:val="22"/>
          <w:lang w:val="pl-PL" w:eastAsia="pl-PL"/>
        </w:rPr>
        <w:br/>
        <w:t>5) kompatybilność z tablicą magnetyczną,</w:t>
      </w:r>
      <w:r w:rsidRPr="00721997">
        <w:rPr>
          <w:rFonts w:ascii="Calibri" w:hAnsi="Calibri" w:cs="Calibri"/>
          <w:sz w:val="22"/>
          <w:lang w:val="pl-PL" w:eastAsia="pl-PL"/>
        </w:rPr>
        <w:br/>
        <w:t>6) trwałe wykonanie odporne na częste przekładanie i mocowanie,</w:t>
      </w:r>
      <w:r w:rsidRPr="00721997">
        <w:rPr>
          <w:rFonts w:ascii="Calibri" w:hAnsi="Calibri" w:cs="Calibri"/>
          <w:sz w:val="22"/>
          <w:lang w:val="pl-PL" w:eastAsia="pl-PL"/>
        </w:rPr>
        <w:br/>
        <w:t>7) zestaw przeznaczony do pracy grupowej w edukacji muzycznej.</w:t>
      </w:r>
    </w:p>
    <w:p w14:paraId="11FE8AF4" w14:textId="1EB77EDD" w:rsidR="00A62B0F" w:rsidRPr="00721997" w:rsidRDefault="007F12C3" w:rsidP="00A62B0F">
      <w:pPr>
        <w:numPr>
          <w:ilvl w:val="0"/>
          <w:numId w:val="8"/>
        </w:numPr>
        <w:suppressAutoHyphens w:val="0"/>
        <w:spacing w:after="0" w:line="240" w:lineRule="auto"/>
        <w:ind w:left="142"/>
        <w:textAlignment w:val="auto"/>
        <w:rPr>
          <w:rFonts w:ascii="Calibri" w:hAnsi="Calibri" w:cs="Calibri"/>
          <w:sz w:val="22"/>
          <w:lang w:val="pl-PL" w:eastAsia="pl-PL"/>
        </w:rPr>
      </w:pPr>
      <w:r w:rsidRPr="00721997">
        <w:rPr>
          <w:rFonts w:ascii="Calibri" w:hAnsi="Calibri" w:cs="Calibri"/>
          <w:b/>
          <w:bCs/>
          <w:sz w:val="22"/>
          <w:lang w:val="pl-PL" w:eastAsia="pl-PL"/>
        </w:rPr>
        <w:t>Mata – spacer po elipsie</w:t>
      </w:r>
      <w:r w:rsidR="009853C6">
        <w:rPr>
          <w:rFonts w:ascii="Calibri" w:hAnsi="Calibri" w:cs="Calibri"/>
          <w:b/>
          <w:bCs/>
          <w:sz w:val="22"/>
          <w:lang w:val="pl-PL" w:eastAsia="pl-PL"/>
        </w:rPr>
        <w:t xml:space="preserve"> </w:t>
      </w:r>
      <w:r w:rsidR="00D27A4B">
        <w:rPr>
          <w:rFonts w:ascii="Calibri" w:hAnsi="Calibri" w:cs="Calibri"/>
          <w:b/>
          <w:bCs/>
          <w:sz w:val="22"/>
          <w:lang w:val="pl-PL" w:eastAsia="pl-PL"/>
        </w:rPr>
        <w:t xml:space="preserve">- </w:t>
      </w:r>
      <w:r w:rsidR="009853C6">
        <w:rPr>
          <w:rFonts w:ascii="Calibri" w:hAnsi="Calibri" w:cs="Calibri"/>
          <w:b/>
          <w:bCs/>
          <w:sz w:val="22"/>
          <w:lang w:val="pl-PL" w:eastAsia="pl-PL"/>
        </w:rPr>
        <w:t>2 sztuki</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Pomoc terapeutyczna i edukacyjna w formie maty podłogowej z oznaczoną ścieżką ruchu w kształcie elipsy, przeznaczona do ćwiczeń koordynacji ruchowej, równowagi oraz orientacji w przestrzeni.</w:t>
      </w:r>
      <w:r w:rsidRPr="00721997">
        <w:rPr>
          <w:rFonts w:ascii="Calibri" w:hAnsi="Calibri" w:cs="Calibri"/>
          <w:sz w:val="22"/>
          <w:lang w:val="pl-PL" w:eastAsia="pl-PL"/>
        </w:rPr>
        <w:br/>
        <w:t>Minimalne wymagane parametry (lub równoważne):</w:t>
      </w:r>
      <w:r w:rsidRPr="00721997">
        <w:rPr>
          <w:rFonts w:ascii="Calibri" w:hAnsi="Calibri" w:cs="Calibri"/>
          <w:sz w:val="22"/>
          <w:lang w:val="pl-PL" w:eastAsia="pl-PL"/>
        </w:rPr>
        <w:br/>
        <w:t>1) mata z nadrukowaną ścieżką w kształcie elipsy lub toru ruchu</w:t>
      </w:r>
      <w:r w:rsidRPr="00721997">
        <w:rPr>
          <w:rFonts w:ascii="Calibri" w:hAnsi="Calibri" w:cs="Calibri"/>
          <w:sz w:val="22"/>
          <w:lang w:val="pl-PL" w:eastAsia="pl-PL"/>
        </w:rPr>
        <w:br/>
        <w:t>2) wymiary: 150 × 90 cm (±40%) lub równoważna powierzchnia umożliwiająca swobodne poruszanie się</w:t>
      </w:r>
      <w:r w:rsidRPr="00721997">
        <w:rPr>
          <w:rFonts w:ascii="Calibri" w:hAnsi="Calibri" w:cs="Calibri"/>
          <w:sz w:val="22"/>
          <w:lang w:val="pl-PL" w:eastAsia="pl-PL"/>
        </w:rPr>
        <w:br/>
        <w:t>3) materiał: trwała tkanina syntetyczna, PVC lub tworzywo antypoślizgowe</w:t>
      </w:r>
      <w:r w:rsidRPr="00721997">
        <w:rPr>
          <w:rFonts w:ascii="Calibri" w:hAnsi="Calibri" w:cs="Calibri"/>
          <w:sz w:val="22"/>
          <w:lang w:val="pl-PL" w:eastAsia="pl-PL"/>
        </w:rPr>
        <w:br/>
        <w:t>4) powierzchnia antypoślizgowa od spodu</w:t>
      </w:r>
      <w:r w:rsidRPr="00721997">
        <w:rPr>
          <w:rFonts w:ascii="Calibri" w:hAnsi="Calibri" w:cs="Calibri"/>
          <w:sz w:val="22"/>
          <w:lang w:val="pl-PL" w:eastAsia="pl-PL"/>
        </w:rPr>
        <w:br/>
      </w:r>
      <w:r w:rsidRPr="00721997">
        <w:rPr>
          <w:rFonts w:ascii="Calibri" w:hAnsi="Calibri" w:cs="Calibri"/>
          <w:sz w:val="22"/>
          <w:lang w:val="pl-PL" w:eastAsia="pl-PL"/>
        </w:rPr>
        <w:lastRenderedPageBreak/>
        <w:t>5) wyraźne oznaczenia graficzne (np. ślady stóp, kierunki ruchu)</w:t>
      </w:r>
      <w:r w:rsidRPr="00721997">
        <w:rPr>
          <w:rFonts w:ascii="Calibri" w:hAnsi="Calibri" w:cs="Calibri"/>
          <w:sz w:val="22"/>
          <w:lang w:val="pl-PL" w:eastAsia="pl-PL"/>
        </w:rPr>
        <w:br/>
        <w:t>6) możliwość zwijania i łatwego przechowywania</w:t>
      </w:r>
      <w:r w:rsidRPr="00721997">
        <w:rPr>
          <w:rFonts w:ascii="Calibri" w:hAnsi="Calibri" w:cs="Calibri"/>
          <w:sz w:val="22"/>
          <w:lang w:val="pl-PL" w:eastAsia="pl-PL"/>
        </w:rPr>
        <w:br/>
        <w:t>7) odporność na ścieranie i wielokrotne użytkowanie</w:t>
      </w:r>
      <w:r w:rsidRPr="00721997">
        <w:rPr>
          <w:rFonts w:ascii="Calibri" w:hAnsi="Calibri" w:cs="Calibri"/>
          <w:sz w:val="22"/>
          <w:lang w:val="pl-PL" w:eastAsia="pl-PL"/>
        </w:rPr>
        <w:br/>
        <w:t>8) łatwość czyszczenia i dezynfekcji</w:t>
      </w:r>
      <w:r w:rsidRPr="00721997">
        <w:rPr>
          <w:rFonts w:ascii="Calibri" w:hAnsi="Calibri" w:cs="Calibri"/>
          <w:sz w:val="22"/>
          <w:lang w:val="pl-PL" w:eastAsia="pl-PL"/>
        </w:rPr>
        <w:br/>
        <w:t>9) przeznaczenie: ćwiczenia integracji sensorycznej, motoryki dużej i równowagi</w:t>
      </w:r>
      <w:r w:rsidRPr="00721997">
        <w:rPr>
          <w:rFonts w:ascii="Calibri" w:hAnsi="Calibri" w:cs="Calibri"/>
          <w:sz w:val="22"/>
          <w:lang w:val="pl-PL" w:eastAsia="pl-PL"/>
        </w:rPr>
        <w:br/>
        <w:t>10) możliwość wykorzystania w pracy indywidualnej i grupowej</w:t>
      </w:r>
    </w:p>
    <w:p w14:paraId="52D0040A" w14:textId="611AB7EE" w:rsidR="00A62B0F" w:rsidRPr="00721997" w:rsidRDefault="00A62B0F" w:rsidP="00A62B0F">
      <w:pPr>
        <w:numPr>
          <w:ilvl w:val="0"/>
          <w:numId w:val="8"/>
        </w:numPr>
        <w:suppressAutoHyphens w:val="0"/>
        <w:spacing w:after="0" w:line="240" w:lineRule="auto"/>
        <w:ind w:left="142"/>
        <w:textAlignment w:val="auto"/>
        <w:rPr>
          <w:rFonts w:ascii="Calibri" w:hAnsi="Calibri" w:cs="Calibri"/>
          <w:sz w:val="22"/>
          <w:lang w:val="pl-PL" w:eastAsia="pl-PL"/>
        </w:rPr>
      </w:pPr>
      <w:r w:rsidRPr="00721997">
        <w:rPr>
          <w:rFonts w:ascii="Calibri" w:hAnsi="Calibri" w:cs="Calibri"/>
          <w:b/>
          <w:bCs/>
          <w:sz w:val="22"/>
          <w:lang w:val="pl-PL" w:eastAsia="pl-PL"/>
        </w:rPr>
        <w:t>Duża mata muzyczna - pianino podłogowe</w:t>
      </w:r>
      <w:r w:rsidR="00D27A4B">
        <w:rPr>
          <w:rFonts w:ascii="Calibri" w:hAnsi="Calibri" w:cs="Calibri"/>
          <w:b/>
          <w:bCs/>
          <w:sz w:val="22"/>
          <w:lang w:val="pl-PL" w:eastAsia="pl-PL"/>
        </w:rPr>
        <w:t xml:space="preserve"> -</w:t>
      </w:r>
      <w:r w:rsidRPr="00721997">
        <w:rPr>
          <w:rFonts w:ascii="Calibri" w:hAnsi="Calibri" w:cs="Calibri"/>
          <w:sz w:val="22"/>
          <w:lang w:val="pl-PL" w:eastAsia="pl-PL"/>
        </w:rPr>
        <w:t xml:space="preserve"> </w:t>
      </w:r>
      <w:r w:rsidR="009853C6">
        <w:rPr>
          <w:rFonts w:ascii="Calibri" w:hAnsi="Calibri" w:cs="Calibri"/>
          <w:b/>
          <w:bCs/>
          <w:sz w:val="22"/>
          <w:lang w:val="pl-PL" w:eastAsia="pl-PL"/>
        </w:rPr>
        <w:t>2 sztuki</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Elektroniczna mata muzyczna do zabaw ruchowo-muzycznych, ćwiczeń koordynacji, aktywności ruchowej i nauki prostych melodii. Produkt przeznaczony do użytkowania przez dzieci podczas zajęć grupowych lub indywidualnych.</w:t>
      </w:r>
      <w:r w:rsidRPr="00721997">
        <w:rPr>
          <w:rFonts w:ascii="Calibri" w:hAnsi="Calibri" w:cs="Calibri"/>
          <w:sz w:val="22"/>
          <w:lang w:val="pl-PL" w:eastAsia="pl-PL"/>
        </w:rPr>
        <w:br/>
        <w:t>Minimalne wymagane parametry:</w:t>
      </w:r>
      <w:r w:rsidRPr="00721997">
        <w:rPr>
          <w:rFonts w:ascii="Calibri" w:hAnsi="Calibri" w:cs="Calibri"/>
          <w:sz w:val="22"/>
          <w:lang w:val="pl-PL" w:eastAsia="pl-PL"/>
        </w:rPr>
        <w:br/>
        <w:t>1) mata muzyczna o długości min. 175 cm, nie więcej niż 190 cm i szerokości min. 60 cm,</w:t>
      </w:r>
      <w:r w:rsidRPr="00721997">
        <w:rPr>
          <w:rFonts w:ascii="Calibri" w:hAnsi="Calibri" w:cs="Calibri"/>
          <w:sz w:val="22"/>
          <w:lang w:val="pl-PL" w:eastAsia="pl-PL"/>
        </w:rPr>
        <w:br/>
        <w:t>2) min. 24 klawisze funkcyjne, odpowiadające pełnym 2 oktawom</w:t>
      </w:r>
      <w:r w:rsidRPr="00721997">
        <w:rPr>
          <w:rFonts w:ascii="Calibri" w:hAnsi="Calibri" w:cs="Calibri"/>
          <w:sz w:val="22"/>
          <w:lang w:val="pl-PL" w:eastAsia="pl-PL"/>
        </w:rPr>
        <w:br/>
        <w:t>3) możliwość aktywacji dźwięków stopami lub dłońmi,</w:t>
      </w:r>
      <w:r w:rsidRPr="00721997">
        <w:rPr>
          <w:rFonts w:ascii="Calibri" w:hAnsi="Calibri" w:cs="Calibri"/>
          <w:sz w:val="22"/>
          <w:lang w:val="pl-PL" w:eastAsia="pl-PL"/>
        </w:rPr>
        <w:br/>
        <w:t>4) min. 24 klawisze funkcyjne, odpowiadające pełnym 2 oktawom,</w:t>
      </w:r>
      <w:r w:rsidRPr="00721997">
        <w:rPr>
          <w:rFonts w:ascii="Calibri" w:hAnsi="Calibri" w:cs="Calibri"/>
          <w:sz w:val="22"/>
          <w:lang w:val="pl-PL" w:eastAsia="pl-PL"/>
        </w:rPr>
        <w:br/>
        <w:t>5) tworzywo sztuczne o wysokiej odporności na ścieranie i zginanie, z powłoką łatwo zmywalną,</w:t>
      </w:r>
      <w:r w:rsidRPr="00721997">
        <w:rPr>
          <w:rFonts w:ascii="Calibri" w:hAnsi="Calibri" w:cs="Calibri"/>
          <w:sz w:val="22"/>
          <w:lang w:val="pl-PL" w:eastAsia="pl-PL"/>
        </w:rPr>
        <w:br/>
        <w:t>6) konstrukcja umożliwiająca składanie lub rolowanie maty bez uszkodzenia układów elektronicznych,</w:t>
      </w:r>
      <w:r w:rsidRPr="00721997">
        <w:rPr>
          <w:rFonts w:ascii="Calibri" w:hAnsi="Calibri" w:cs="Calibri"/>
          <w:sz w:val="22"/>
          <w:lang w:val="pl-PL" w:eastAsia="pl-PL"/>
        </w:rPr>
        <w:br/>
        <w:t>7) możliwość wyboru minimum 8 różnych brzmień instrumentów (np. pianino, skrzypce, akordeon, saksofon, trąbka, klarnet, gitara, ksylofon).</w:t>
      </w:r>
      <w:r w:rsidRPr="00721997">
        <w:rPr>
          <w:rFonts w:ascii="Calibri" w:hAnsi="Calibri" w:cs="Calibri"/>
          <w:sz w:val="22"/>
          <w:lang w:val="pl-PL" w:eastAsia="pl-PL"/>
        </w:rPr>
        <w:br/>
        <w:t>8) urządzenie musi wspierać system nauki oparty na kodowaniu barwnym (system kolorów przypisanych do konkretnych dźwięków/nut), umożliwiający grę bez znajomości klasycznego zapisu nutowego.</w:t>
      </w:r>
      <w:r w:rsidRPr="00721997">
        <w:rPr>
          <w:rFonts w:ascii="Calibri" w:hAnsi="Calibri" w:cs="Calibri"/>
          <w:sz w:val="22"/>
          <w:lang w:val="pl-PL" w:eastAsia="pl-PL"/>
        </w:rPr>
        <w:br/>
        <w:t>9) tryb odtwarzania wgranych demonstracyjnych utworów muzycznych (minimum 10 utworów), funkcja nagrywania sekwencji dźwiękowych i ich późniejszego odtwarzania, regulacja głośności (skokowa lub płynna).</w:t>
      </w:r>
      <w:r w:rsidRPr="00721997">
        <w:rPr>
          <w:rFonts w:ascii="Calibri" w:hAnsi="Calibri" w:cs="Calibri"/>
          <w:sz w:val="22"/>
          <w:lang w:val="pl-PL" w:eastAsia="pl-PL"/>
        </w:rPr>
        <w:br/>
        <w:t>10) do zestawu winna być dołączona instrukcja lub materiały dydaktyczne tłumaczące metodę gry kolorami, kompatybilne z oznaczeniami na klawiszach maty.</w:t>
      </w:r>
      <w:r w:rsidRPr="00721997">
        <w:rPr>
          <w:rFonts w:ascii="Calibri" w:hAnsi="Calibri" w:cs="Calibri"/>
          <w:sz w:val="22"/>
          <w:lang w:val="pl-PL" w:eastAsia="pl-PL"/>
        </w:rPr>
        <w:br/>
        <w:t>11) zasilanie bateryjne lub sieciowe,</w:t>
      </w:r>
    </w:p>
    <w:p w14:paraId="00FEA54B" w14:textId="1CCDE440" w:rsidR="00A62B0F" w:rsidRPr="00721997" w:rsidRDefault="00A62B0F" w:rsidP="00A62B0F">
      <w:pPr>
        <w:numPr>
          <w:ilvl w:val="0"/>
          <w:numId w:val="8"/>
        </w:numPr>
        <w:suppressAutoHyphens w:val="0"/>
        <w:spacing w:after="0" w:line="240" w:lineRule="auto"/>
        <w:ind w:left="142"/>
        <w:textAlignment w:val="auto"/>
        <w:rPr>
          <w:rFonts w:ascii="Calibri" w:hAnsi="Calibri" w:cs="Calibri"/>
          <w:sz w:val="22"/>
          <w:lang w:val="pl-PL" w:eastAsia="pl-PL"/>
        </w:rPr>
      </w:pPr>
      <w:r w:rsidRPr="00721997">
        <w:rPr>
          <w:rFonts w:ascii="Calibri" w:hAnsi="Calibri" w:cs="Calibri"/>
          <w:b/>
          <w:bCs/>
          <w:sz w:val="22"/>
          <w:lang w:val="pl-PL" w:eastAsia="pl-PL"/>
        </w:rPr>
        <w:t>Muzyczne tuby tzw."Bum Bum rurki" – zestaw klasowy</w:t>
      </w:r>
      <w:r w:rsidRPr="00721997">
        <w:rPr>
          <w:rFonts w:ascii="Calibri" w:hAnsi="Calibri" w:cs="Calibri"/>
          <w:sz w:val="22"/>
          <w:lang w:val="pl-PL" w:eastAsia="pl-PL"/>
        </w:rPr>
        <w:t xml:space="preserve"> </w:t>
      </w:r>
      <w:r w:rsidR="009853C6" w:rsidRPr="00D27A4B">
        <w:rPr>
          <w:rFonts w:ascii="Calibri" w:hAnsi="Calibri" w:cs="Calibri"/>
          <w:b/>
          <w:bCs/>
          <w:sz w:val="22"/>
          <w:lang w:val="pl-PL" w:eastAsia="pl-PL"/>
        </w:rPr>
        <w:t>- 3 sztuki</w:t>
      </w:r>
      <w:r w:rsidRPr="00721997">
        <w:rPr>
          <w:rFonts w:ascii="Calibri" w:hAnsi="Calibri" w:cs="Calibri"/>
          <w:sz w:val="22"/>
          <w:lang w:val="pl-PL" w:eastAsia="pl-PL"/>
        </w:rPr>
        <w:br/>
        <w:t>Zestaw klasowy rurek dźwiękowych przeznaczony do nauki rytmu, melodii, współpracy w grupie oraz aktywności muzycznej dzieci. Produkt umożliwia pracę z całą grupą przedszkolną lub klasową.</w:t>
      </w:r>
      <w:r w:rsidRPr="00721997">
        <w:rPr>
          <w:rFonts w:ascii="Calibri" w:hAnsi="Calibri" w:cs="Calibri"/>
          <w:sz w:val="22"/>
          <w:lang w:val="pl-PL" w:eastAsia="pl-PL"/>
        </w:rPr>
        <w:br/>
        <w:t>Minimalne wymagane parametry:</w:t>
      </w:r>
      <w:r w:rsidRPr="00721997">
        <w:rPr>
          <w:rFonts w:ascii="Calibri" w:hAnsi="Calibri" w:cs="Calibri"/>
          <w:sz w:val="22"/>
          <w:lang w:val="pl-PL" w:eastAsia="pl-PL"/>
        </w:rPr>
        <w:br/>
        <w:t>1) zestaw zawierający min. 30, max. 41 elementów dźwiękowych,</w:t>
      </w:r>
      <w:r w:rsidRPr="00721997">
        <w:rPr>
          <w:rFonts w:ascii="Calibri" w:hAnsi="Calibri" w:cs="Calibri"/>
          <w:sz w:val="22"/>
          <w:lang w:val="pl-PL" w:eastAsia="pl-PL"/>
        </w:rPr>
        <w:br/>
        <w:t>2) zakres dźwiękowy min. 2-2,5 oktawy lub równoważny,</w:t>
      </w:r>
      <w:r w:rsidRPr="00721997">
        <w:rPr>
          <w:rFonts w:ascii="Calibri" w:hAnsi="Calibri" w:cs="Calibri"/>
          <w:sz w:val="22"/>
          <w:lang w:val="pl-PL" w:eastAsia="pl-PL"/>
        </w:rPr>
        <w:br/>
        <w:t>3) różne kolory przypisane do różnych dźwięków,</w:t>
      </w:r>
      <w:r w:rsidRPr="00721997">
        <w:rPr>
          <w:rFonts w:ascii="Calibri" w:hAnsi="Calibri" w:cs="Calibri"/>
          <w:sz w:val="22"/>
          <w:lang w:val="pl-PL" w:eastAsia="pl-PL"/>
        </w:rPr>
        <w:br/>
        <w:t>4) wykonanie z trwałego tworzywa sztucznego odpornego na uderzenia,</w:t>
      </w:r>
      <w:r w:rsidRPr="00721997">
        <w:rPr>
          <w:rFonts w:ascii="Calibri" w:hAnsi="Calibri" w:cs="Calibri"/>
          <w:sz w:val="22"/>
          <w:lang w:val="pl-PL" w:eastAsia="pl-PL"/>
        </w:rPr>
        <w:br/>
      </w:r>
      <w:r w:rsidRPr="00721997">
        <w:rPr>
          <w:rFonts w:ascii="Calibri" w:hAnsi="Calibri" w:cs="Calibri"/>
          <w:sz w:val="22"/>
          <w:lang w:val="pl-PL" w:eastAsia="pl-PL"/>
        </w:rPr>
        <w:lastRenderedPageBreak/>
        <w:t>5) możliwość wydobywania dźwięku poprzez uderzenie o dłoń, nogę lub inną rurkę,</w:t>
      </w:r>
      <w:r w:rsidRPr="00721997">
        <w:rPr>
          <w:rFonts w:ascii="Calibri" w:hAnsi="Calibri" w:cs="Calibri"/>
          <w:sz w:val="22"/>
          <w:lang w:val="pl-PL" w:eastAsia="pl-PL"/>
        </w:rPr>
        <w:br/>
        <w:t>6) zestaw przeznaczony do pracy grupowej,</w:t>
      </w:r>
      <w:r w:rsidRPr="00721997">
        <w:rPr>
          <w:rFonts w:ascii="Calibri" w:hAnsi="Calibri" w:cs="Calibri"/>
          <w:sz w:val="22"/>
          <w:lang w:val="pl-PL" w:eastAsia="pl-PL"/>
        </w:rPr>
        <w:br/>
        <w:t>7) elementy oznaczone nazwami dźwięków lub symbolami,</w:t>
      </w:r>
      <w:r w:rsidRPr="00721997">
        <w:rPr>
          <w:rFonts w:ascii="Calibri" w:hAnsi="Calibri" w:cs="Calibri"/>
          <w:sz w:val="22"/>
          <w:lang w:val="pl-PL" w:eastAsia="pl-PL"/>
        </w:rPr>
        <w:br/>
        <w:t>8) komplet odpowiedni do zajęć rytmiki i edukacji muzycznej.</w:t>
      </w:r>
    </w:p>
    <w:p w14:paraId="16223A52" w14:textId="1BAA76BF" w:rsidR="00E4763F" w:rsidRPr="00721997" w:rsidRDefault="00A62B0F" w:rsidP="00E4763F">
      <w:pPr>
        <w:numPr>
          <w:ilvl w:val="0"/>
          <w:numId w:val="8"/>
        </w:numPr>
        <w:suppressAutoHyphens w:val="0"/>
        <w:spacing w:after="0" w:line="240" w:lineRule="auto"/>
        <w:ind w:left="142"/>
        <w:textAlignment w:val="auto"/>
        <w:rPr>
          <w:rFonts w:ascii="Calibri" w:hAnsi="Calibri" w:cs="Calibri"/>
          <w:sz w:val="22"/>
          <w:lang w:val="pl-PL" w:eastAsia="pl-PL"/>
        </w:rPr>
      </w:pPr>
      <w:r w:rsidRPr="00721997">
        <w:rPr>
          <w:rFonts w:ascii="Calibri" w:hAnsi="Calibri" w:cs="Calibri"/>
          <w:b/>
          <w:bCs/>
          <w:sz w:val="22"/>
          <w:lang w:val="pl-PL" w:eastAsia="pl-PL"/>
        </w:rPr>
        <w:t>Gitara akustyczna</w:t>
      </w:r>
      <w:r w:rsidR="009853C6">
        <w:rPr>
          <w:rFonts w:ascii="Calibri" w:hAnsi="Calibri" w:cs="Calibri"/>
          <w:b/>
          <w:bCs/>
          <w:sz w:val="22"/>
          <w:lang w:val="pl-PL" w:eastAsia="pl-PL"/>
        </w:rPr>
        <w:t xml:space="preserve"> – 2 sztuki </w:t>
      </w:r>
      <w:r w:rsidRPr="00721997">
        <w:rPr>
          <w:rFonts w:ascii="Calibri" w:hAnsi="Calibri" w:cs="Calibri"/>
          <w:b/>
          <w:bCs/>
          <w:sz w:val="22"/>
          <w:lang w:val="pl-PL" w:eastAsia="pl-PL"/>
        </w:rPr>
        <w:br/>
      </w:r>
      <w:r w:rsidRPr="00721997">
        <w:rPr>
          <w:rFonts w:ascii="Calibri" w:hAnsi="Calibri" w:cs="Calibri"/>
          <w:sz w:val="22"/>
          <w:lang w:val="pl-PL" w:eastAsia="pl-PL"/>
        </w:rPr>
        <w:t>Opis przedmiotu zamówienia</w:t>
      </w:r>
      <w:r w:rsidRPr="00721997">
        <w:rPr>
          <w:rFonts w:ascii="Calibri" w:hAnsi="Calibri" w:cs="Calibri"/>
          <w:sz w:val="22"/>
          <w:lang w:val="pl-PL" w:eastAsia="pl-PL"/>
        </w:rPr>
        <w:br/>
        <w:t>Instrument strunowy przeznaczony do nauki gry oraz zajęć muzycznych w placówkach edukacyjnych. Zestaw powinien umożliwiać rozpoczęcie nauki bez konieczności zakupu dodatkowych akcesoriów.</w:t>
      </w:r>
      <w:r w:rsidRPr="00721997">
        <w:rPr>
          <w:rFonts w:ascii="Calibri" w:hAnsi="Calibri" w:cs="Calibri"/>
          <w:sz w:val="22"/>
          <w:lang w:val="pl-PL" w:eastAsia="pl-PL"/>
        </w:rPr>
        <w:br/>
        <w:t>Minimalne wymagane parametry (lub równoważne):</w:t>
      </w:r>
      <w:r w:rsidRPr="00721997">
        <w:rPr>
          <w:rFonts w:ascii="Calibri" w:hAnsi="Calibri" w:cs="Calibri"/>
          <w:sz w:val="22"/>
          <w:lang w:val="pl-PL" w:eastAsia="pl-PL"/>
        </w:rPr>
        <w:br/>
        <w:t>1) typ instrumentu: gitara klasyczna lub akustyczna</w:t>
      </w:r>
      <w:r w:rsidRPr="00721997">
        <w:rPr>
          <w:rFonts w:ascii="Calibri" w:hAnsi="Calibri" w:cs="Calibri"/>
          <w:sz w:val="22"/>
          <w:lang w:val="pl-PL" w:eastAsia="pl-PL"/>
        </w:rPr>
        <w:br/>
        <w:t>2) rozmiar: 4/4 (pełnowymiarowa)</w:t>
      </w:r>
      <w:r w:rsidRPr="00721997">
        <w:rPr>
          <w:rFonts w:ascii="Calibri" w:hAnsi="Calibri" w:cs="Calibri"/>
          <w:sz w:val="22"/>
          <w:lang w:val="pl-PL" w:eastAsia="pl-PL"/>
        </w:rPr>
        <w:br/>
        <w:t>3) liczba strun: 6, liczba progów: min. 19</w:t>
      </w:r>
      <w:r w:rsidRPr="00721997">
        <w:rPr>
          <w:rFonts w:ascii="Calibri" w:hAnsi="Calibri" w:cs="Calibri"/>
          <w:sz w:val="22"/>
          <w:lang w:val="pl-PL" w:eastAsia="pl-PL"/>
        </w:rPr>
        <w:br/>
        <w:t>4) menzura: standardowa dla gitary 4/4</w:t>
      </w:r>
      <w:r w:rsidRPr="00721997">
        <w:rPr>
          <w:rFonts w:ascii="Calibri" w:hAnsi="Calibri" w:cs="Calibri"/>
          <w:sz w:val="22"/>
          <w:lang w:val="pl-PL" w:eastAsia="pl-PL"/>
        </w:rPr>
        <w:br/>
        <w:t>5) materiał korpusu: drewno (np. lipa, świerk, mahoń lub równoważne)</w:t>
      </w:r>
      <w:r w:rsidRPr="00721997">
        <w:rPr>
          <w:rFonts w:ascii="Calibri" w:hAnsi="Calibri" w:cs="Calibri"/>
          <w:sz w:val="22"/>
          <w:lang w:val="pl-PL" w:eastAsia="pl-PL"/>
        </w:rPr>
        <w:br/>
        <w:t>6) podstrunnica: drewno np. palisander</w:t>
      </w:r>
      <w:r w:rsidRPr="00721997">
        <w:rPr>
          <w:rFonts w:ascii="Calibri" w:hAnsi="Calibri" w:cs="Calibri"/>
          <w:sz w:val="22"/>
          <w:lang w:val="pl-PL" w:eastAsia="pl-PL"/>
        </w:rPr>
        <w:br/>
        <w:t>7) klucze stroikowe: metalowe, umożliwiające precyzyjne strojenie</w:t>
      </w:r>
      <w:r w:rsidRPr="00721997">
        <w:rPr>
          <w:rFonts w:ascii="Calibri" w:hAnsi="Calibri" w:cs="Calibri"/>
          <w:sz w:val="22"/>
          <w:lang w:val="pl-PL" w:eastAsia="pl-PL"/>
        </w:rPr>
        <w:br/>
        <w:t>8) struny: nylonowe (dla gitary klasycznej) lub stalowe (dla akustycznej)</w:t>
      </w:r>
      <w:r w:rsidRPr="00721997">
        <w:rPr>
          <w:rFonts w:ascii="Calibri" w:hAnsi="Calibri" w:cs="Calibri"/>
          <w:sz w:val="22"/>
          <w:lang w:val="pl-PL" w:eastAsia="pl-PL"/>
        </w:rPr>
        <w:br/>
        <w:t>9) wykończenie: lakierowane, odporne na użytkowanie</w:t>
      </w:r>
      <w:r w:rsidRPr="00721997">
        <w:rPr>
          <w:rFonts w:ascii="Calibri" w:hAnsi="Calibri" w:cs="Calibri"/>
          <w:sz w:val="22"/>
          <w:lang w:val="pl-PL" w:eastAsia="pl-PL"/>
        </w:rPr>
        <w:br/>
        <w:t>10) Zestaw powinien zawierać (lub równoważne): pokrowiec lub futerał, tuner (stroik) lub możliwość strojenia standardowego, kostki lub akcesoria pomocnicze</w:t>
      </w:r>
    </w:p>
    <w:p w14:paraId="672CCDFF" w14:textId="7DF1E51D" w:rsidR="00E4763F" w:rsidRPr="00721997" w:rsidRDefault="00E4763F" w:rsidP="00E4763F">
      <w:pPr>
        <w:numPr>
          <w:ilvl w:val="0"/>
          <w:numId w:val="8"/>
        </w:numPr>
        <w:suppressAutoHyphens w:val="0"/>
        <w:spacing w:after="0" w:line="240" w:lineRule="auto"/>
        <w:ind w:left="142"/>
        <w:textAlignment w:val="auto"/>
        <w:rPr>
          <w:rFonts w:ascii="Calibri" w:hAnsi="Calibri" w:cs="Calibri"/>
          <w:sz w:val="22"/>
          <w:lang w:val="pl-PL" w:eastAsia="pl-PL"/>
        </w:rPr>
      </w:pPr>
      <w:r w:rsidRPr="00721997">
        <w:rPr>
          <w:rFonts w:ascii="Calibri" w:hAnsi="Calibri" w:cs="Calibri"/>
          <w:b/>
          <w:bCs/>
          <w:sz w:val="22"/>
          <w:lang w:val="pl-PL" w:eastAsia="pl-PL"/>
        </w:rPr>
        <w:t>Zestaw mikrofonów bezprzewodowych</w:t>
      </w:r>
      <w:r w:rsidRPr="00721997">
        <w:rPr>
          <w:rFonts w:ascii="Calibri" w:hAnsi="Calibri" w:cs="Calibri"/>
          <w:sz w:val="22"/>
          <w:lang w:val="pl-PL" w:eastAsia="pl-PL"/>
        </w:rPr>
        <w:t xml:space="preserve"> </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Zestaw mikrofonów bezprzewodowych przeznaczony do nagłośnienia zajęć dydaktycznych, wystąpień, wydarzeń szkolnych oraz aktywności muzycznych.</w:t>
      </w:r>
      <w:r w:rsidRPr="00721997">
        <w:rPr>
          <w:rFonts w:ascii="Calibri" w:hAnsi="Calibri" w:cs="Calibri"/>
          <w:sz w:val="22"/>
          <w:lang w:val="pl-PL" w:eastAsia="pl-PL"/>
        </w:rPr>
        <w:br/>
        <w:t>Zestaw powinien umożliwiać jednoczesną pracę co najmniej dwóch użytkowników oraz zapewniać stabilną transmisję dźwięku.</w:t>
      </w:r>
      <w:r w:rsidRPr="00721997">
        <w:rPr>
          <w:rFonts w:ascii="Calibri" w:hAnsi="Calibri" w:cs="Calibri"/>
          <w:sz w:val="22"/>
          <w:lang w:val="pl-PL" w:eastAsia="pl-PL"/>
        </w:rPr>
        <w:br/>
        <w:t>Minimalne wymagane parametry (lub równoważne):</w:t>
      </w:r>
      <w:r w:rsidRPr="00721997">
        <w:rPr>
          <w:rFonts w:ascii="Calibri" w:hAnsi="Calibri" w:cs="Calibri"/>
          <w:sz w:val="22"/>
          <w:lang w:val="pl-PL" w:eastAsia="pl-PL"/>
        </w:rPr>
        <w:br/>
        <w:t>1) zestaw min. 4 mikrofonów bezprzewodowych (ręcznych)</w:t>
      </w:r>
      <w:r w:rsidRPr="00721997">
        <w:rPr>
          <w:rFonts w:ascii="Calibri" w:hAnsi="Calibri" w:cs="Calibri"/>
          <w:sz w:val="22"/>
          <w:lang w:val="pl-PL" w:eastAsia="pl-PL"/>
        </w:rPr>
        <w:br/>
        <w:t>2) odbiornik bezprzewodowy w zestawie</w:t>
      </w:r>
      <w:r w:rsidRPr="00721997">
        <w:rPr>
          <w:rFonts w:ascii="Calibri" w:hAnsi="Calibri" w:cs="Calibri"/>
          <w:sz w:val="22"/>
          <w:lang w:val="pl-PL" w:eastAsia="pl-PL"/>
        </w:rPr>
        <w:br/>
        <w:t>3) technologia transmisji: UHF lub równoważna</w:t>
      </w:r>
      <w:r w:rsidRPr="00721997">
        <w:rPr>
          <w:rFonts w:ascii="Calibri" w:hAnsi="Calibri" w:cs="Calibri"/>
          <w:sz w:val="22"/>
          <w:lang w:val="pl-PL" w:eastAsia="pl-PL"/>
        </w:rPr>
        <w:br/>
        <w:t>4) zasięg działania: min.</w:t>
      </w:r>
      <w:r w:rsidR="00DE65B1" w:rsidRPr="00721997">
        <w:rPr>
          <w:rFonts w:ascii="Calibri" w:hAnsi="Calibri" w:cs="Calibri"/>
          <w:sz w:val="22"/>
          <w:lang w:val="pl-PL" w:eastAsia="pl-PL"/>
        </w:rPr>
        <w:t xml:space="preserve"> </w:t>
      </w:r>
      <w:r w:rsidRPr="00721997">
        <w:rPr>
          <w:rFonts w:ascii="Calibri" w:hAnsi="Calibri" w:cs="Calibri"/>
          <w:sz w:val="22"/>
          <w:lang w:val="pl-PL" w:eastAsia="pl-PL"/>
        </w:rPr>
        <w:t>50 m</w:t>
      </w:r>
      <w:r w:rsidRPr="00721997">
        <w:rPr>
          <w:rFonts w:ascii="Calibri" w:hAnsi="Calibri" w:cs="Calibri"/>
          <w:sz w:val="22"/>
          <w:lang w:val="pl-PL" w:eastAsia="pl-PL"/>
        </w:rPr>
        <w:br/>
        <w:t>5) pasmo przenoszenia dostosowane do mowy i śpiewu</w:t>
      </w:r>
      <w:r w:rsidRPr="00721997">
        <w:rPr>
          <w:rFonts w:ascii="Calibri" w:hAnsi="Calibri" w:cs="Calibri"/>
          <w:sz w:val="22"/>
          <w:lang w:val="pl-PL" w:eastAsia="pl-PL"/>
        </w:rPr>
        <w:br/>
        <w:t>6) stabilna transmisja bez zakłóceń</w:t>
      </w:r>
      <w:r w:rsidRPr="00721997">
        <w:rPr>
          <w:rFonts w:ascii="Calibri" w:hAnsi="Calibri" w:cs="Calibri"/>
          <w:sz w:val="22"/>
          <w:lang w:val="pl-PL" w:eastAsia="pl-PL"/>
        </w:rPr>
        <w:br/>
        <w:t>7) możliwość jednoczesnego użycia 2 mikrofonów</w:t>
      </w:r>
      <w:r w:rsidRPr="00721997">
        <w:rPr>
          <w:rFonts w:ascii="Calibri" w:hAnsi="Calibri" w:cs="Calibri"/>
          <w:sz w:val="22"/>
          <w:lang w:val="pl-PL" w:eastAsia="pl-PL"/>
        </w:rPr>
        <w:br/>
        <w:t>8) regulacja głośności</w:t>
      </w:r>
      <w:r w:rsidRPr="00721997">
        <w:rPr>
          <w:rFonts w:ascii="Calibri" w:hAnsi="Calibri" w:cs="Calibri"/>
          <w:sz w:val="22"/>
          <w:lang w:val="pl-PL" w:eastAsia="pl-PL"/>
        </w:rPr>
        <w:br/>
      </w:r>
      <w:r w:rsidRPr="00721997">
        <w:rPr>
          <w:rFonts w:ascii="Calibri" w:hAnsi="Calibri" w:cs="Calibri"/>
          <w:sz w:val="22"/>
          <w:lang w:val="pl-PL" w:eastAsia="pl-PL"/>
        </w:rPr>
        <w:lastRenderedPageBreak/>
        <w:t>9) wyjścia audio (np. Jack, XLR lub równoważne)</w:t>
      </w:r>
      <w:r w:rsidRPr="00721997">
        <w:rPr>
          <w:rFonts w:ascii="Calibri" w:hAnsi="Calibri" w:cs="Calibri"/>
          <w:sz w:val="22"/>
          <w:lang w:val="pl-PL" w:eastAsia="pl-PL"/>
        </w:rPr>
        <w:br/>
        <w:t>10) kompatybilność z systemami nagłośnienia</w:t>
      </w:r>
      <w:r w:rsidRPr="00721997">
        <w:rPr>
          <w:rFonts w:ascii="Calibri" w:hAnsi="Calibri" w:cs="Calibri"/>
          <w:sz w:val="22"/>
          <w:lang w:val="pl-PL" w:eastAsia="pl-PL"/>
        </w:rPr>
        <w:br/>
        <w:t>11) mikrofony zasilane bateriami lub akumulatorami</w:t>
      </w:r>
      <w:r w:rsidRPr="00721997">
        <w:rPr>
          <w:rFonts w:ascii="Calibri" w:hAnsi="Calibri" w:cs="Calibri"/>
          <w:sz w:val="22"/>
          <w:lang w:val="pl-PL" w:eastAsia="pl-PL"/>
        </w:rPr>
        <w:br/>
        <w:t>12) odbiornik zasilany sieciowo</w:t>
      </w:r>
      <w:r w:rsidRPr="00721997">
        <w:rPr>
          <w:rFonts w:ascii="Calibri" w:hAnsi="Calibri" w:cs="Calibri"/>
          <w:sz w:val="22"/>
          <w:lang w:val="pl-PL" w:eastAsia="pl-PL"/>
        </w:rPr>
        <w:br/>
        <w:t>13) trwała obudowa (metal lub wzmocnione tworzywo)</w:t>
      </w:r>
    </w:p>
    <w:p w14:paraId="4B64AD99" w14:textId="77777777" w:rsidR="00E4763F" w:rsidRPr="00721997" w:rsidRDefault="00E4763F" w:rsidP="00E4763F">
      <w:pPr>
        <w:numPr>
          <w:ilvl w:val="0"/>
          <w:numId w:val="8"/>
        </w:numPr>
        <w:suppressAutoHyphens w:val="0"/>
        <w:spacing w:after="0" w:line="240" w:lineRule="auto"/>
        <w:ind w:left="142"/>
        <w:textAlignment w:val="auto"/>
        <w:rPr>
          <w:rFonts w:ascii="Calibri" w:hAnsi="Calibri" w:cs="Calibri"/>
          <w:sz w:val="22"/>
          <w:lang w:val="pl-PL" w:eastAsia="pl-PL"/>
        </w:rPr>
      </w:pPr>
      <w:r w:rsidRPr="00721997">
        <w:rPr>
          <w:rFonts w:ascii="Calibri" w:hAnsi="Calibri" w:cs="Calibri"/>
          <w:b/>
          <w:bCs/>
          <w:sz w:val="22"/>
          <w:lang w:val="pl-PL" w:eastAsia="pl-PL"/>
        </w:rPr>
        <w:t>Syntezator – przenośna klawiatura</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Zaawansowany instrument klawiszowy powinien umożliwiać korzystanie z szerokiej gamy brzmień instrumentalnych i rytmów akompaniamentu oraz zapewniać odpowiednią jakość dźwięku dzięki wbudowanemu systemowi nagłośnienia.</w:t>
      </w:r>
      <w:r w:rsidRPr="00721997">
        <w:rPr>
          <w:rFonts w:ascii="Calibri" w:hAnsi="Calibri" w:cs="Calibri"/>
          <w:sz w:val="22"/>
          <w:lang w:val="pl-PL" w:eastAsia="pl-PL"/>
        </w:rPr>
        <w:br/>
        <w:t>Minimalne wymagane parametry techniczne</w:t>
      </w:r>
      <w:r w:rsidRPr="00721997">
        <w:rPr>
          <w:rFonts w:ascii="Calibri" w:hAnsi="Calibri" w:cs="Calibri"/>
          <w:sz w:val="22"/>
          <w:lang w:val="pl-PL" w:eastAsia="pl-PL"/>
        </w:rPr>
        <w:br/>
        <w:t xml:space="preserve">1) </w:t>
      </w:r>
      <w:r w:rsidRPr="00721997">
        <w:rPr>
          <w:rFonts w:ascii="Calibri" w:hAnsi="Calibri" w:cs="Calibri"/>
          <w:sz w:val="22"/>
          <w:u w:val="single"/>
          <w:lang w:val="pl-PL" w:eastAsia="pl-PL"/>
        </w:rPr>
        <w:t>Klawiatura:</w:t>
      </w:r>
      <w:r w:rsidRPr="00721997">
        <w:rPr>
          <w:rFonts w:ascii="Calibri" w:hAnsi="Calibri" w:cs="Calibri"/>
          <w:sz w:val="22"/>
          <w:lang w:val="pl-PL" w:eastAsia="pl-PL"/>
        </w:rPr>
        <w:t xml:space="preserve"> instrument klawiszowy wyposażony w min. 61 dynamicznych klawiszy typu piano-style lub równoważnych, klawiatura reagująca na siłę nacisku (touch response).</w:t>
      </w:r>
      <w:r w:rsidRPr="00721997">
        <w:rPr>
          <w:rFonts w:ascii="Calibri" w:hAnsi="Calibri" w:cs="Calibri"/>
          <w:sz w:val="22"/>
          <w:lang w:val="pl-PL" w:eastAsia="pl-PL"/>
        </w:rPr>
        <w:br/>
        <w:t xml:space="preserve">2) </w:t>
      </w:r>
      <w:r w:rsidRPr="00721997">
        <w:rPr>
          <w:rFonts w:ascii="Calibri" w:hAnsi="Calibri" w:cs="Calibri"/>
          <w:sz w:val="22"/>
          <w:u w:val="single"/>
          <w:lang w:val="pl-PL" w:eastAsia="pl-PL"/>
        </w:rPr>
        <w:t>Brzmienia i rytmy</w:t>
      </w:r>
      <w:r w:rsidRPr="00721997">
        <w:rPr>
          <w:rFonts w:ascii="Calibri" w:hAnsi="Calibri" w:cs="Calibri"/>
          <w:sz w:val="22"/>
          <w:lang w:val="pl-PL" w:eastAsia="pl-PL"/>
        </w:rPr>
        <w:t>: polifonia min. 48 głosów, min. 600 brzmień instrumentalnych lub równoważna liczba barw dźwiękowych, min. 150 rytmów akompaniamentu lub równoważna funkcjonalność, dopuszcza się instrumenty oferujące większą liczbę brzmień i rytmów (np. ok. 800 brzmień i ponad 200 rytmów).</w:t>
      </w:r>
      <w:r w:rsidRPr="00721997">
        <w:rPr>
          <w:rFonts w:ascii="Calibri" w:hAnsi="Calibri" w:cs="Calibri"/>
          <w:sz w:val="22"/>
          <w:lang w:val="pl-PL" w:eastAsia="pl-PL"/>
        </w:rPr>
        <w:br/>
        <w:t xml:space="preserve">3) </w:t>
      </w:r>
      <w:r w:rsidRPr="00721997">
        <w:rPr>
          <w:rFonts w:ascii="Calibri" w:hAnsi="Calibri" w:cs="Calibri"/>
          <w:sz w:val="22"/>
          <w:u w:val="single"/>
          <w:lang w:val="pl-PL" w:eastAsia="pl-PL"/>
        </w:rPr>
        <w:t>System dźwięku</w:t>
      </w:r>
      <w:r w:rsidRPr="00721997">
        <w:rPr>
          <w:rFonts w:ascii="Calibri" w:hAnsi="Calibri" w:cs="Calibri"/>
          <w:sz w:val="22"/>
          <w:lang w:val="pl-PL" w:eastAsia="pl-PL"/>
        </w:rPr>
        <w:t>: wbudowany system nagłośnienia składający się z co najmniej dwóch głośników, łączna moc głośników min. 2 × 10 W lub równoważna (np. 2 × 15 W), dopuszcza się system nagłośnienia typu bass-reflex lub równoważny, poprawiający dynamikę i jakość brzmienia.</w:t>
      </w:r>
      <w:r w:rsidRPr="00721997">
        <w:rPr>
          <w:rFonts w:ascii="Calibri" w:hAnsi="Calibri" w:cs="Calibri"/>
          <w:sz w:val="22"/>
          <w:lang w:val="pl-PL" w:eastAsia="pl-PL"/>
        </w:rPr>
        <w:br/>
        <w:t xml:space="preserve">4) </w:t>
      </w:r>
      <w:r w:rsidRPr="00721997">
        <w:rPr>
          <w:rFonts w:ascii="Calibri" w:hAnsi="Calibri" w:cs="Calibri"/>
          <w:sz w:val="22"/>
          <w:u w:val="single"/>
          <w:lang w:val="pl-PL" w:eastAsia="pl-PL"/>
        </w:rPr>
        <w:t>Moduł brzmieniowy</w:t>
      </w:r>
      <w:r w:rsidRPr="00721997">
        <w:rPr>
          <w:rFonts w:ascii="Calibri" w:hAnsi="Calibri" w:cs="Calibri"/>
          <w:sz w:val="22"/>
          <w:lang w:val="pl-PL" w:eastAsia="pl-PL"/>
        </w:rPr>
        <w:t>: instrument powinien być wyposażony w zaawansowany moduł syntezy dźwięku (np. AiX lub równoważny), zapewniający realistyczne odwzorowanie barw instrumentalnych.</w:t>
      </w:r>
      <w:r w:rsidRPr="00721997">
        <w:rPr>
          <w:rFonts w:ascii="Calibri" w:hAnsi="Calibri" w:cs="Calibri"/>
          <w:sz w:val="22"/>
          <w:lang w:val="pl-PL" w:eastAsia="pl-PL"/>
        </w:rPr>
        <w:br/>
        <w:t xml:space="preserve">5) </w:t>
      </w:r>
      <w:r w:rsidRPr="00721997">
        <w:rPr>
          <w:rFonts w:ascii="Calibri" w:hAnsi="Calibri" w:cs="Calibri"/>
          <w:sz w:val="22"/>
          <w:u w:val="single"/>
          <w:lang w:val="pl-PL" w:eastAsia="pl-PL"/>
        </w:rPr>
        <w:t>Funkcje użytkowe</w:t>
      </w:r>
      <w:r w:rsidRPr="00721997">
        <w:rPr>
          <w:rFonts w:ascii="Calibri" w:hAnsi="Calibri" w:cs="Calibri"/>
          <w:sz w:val="22"/>
          <w:lang w:val="pl-PL" w:eastAsia="pl-PL"/>
        </w:rPr>
        <w:t>: funkcja nagrywania i odtwarzania utworów lub równoważna funkcjonalność, funkcje wspierające naukę gry, akompaniament lub tworzenie aranżacji, możliwość odtwarzania podkładów audio lub współpracy z zewnętrznymi źródłami dźwięku.</w:t>
      </w:r>
      <w:r w:rsidRPr="00721997">
        <w:rPr>
          <w:rFonts w:ascii="Calibri" w:hAnsi="Calibri" w:cs="Calibri"/>
          <w:sz w:val="22"/>
          <w:lang w:val="pl-PL" w:eastAsia="pl-PL"/>
        </w:rPr>
        <w:br/>
        <w:t xml:space="preserve">6) </w:t>
      </w:r>
      <w:r w:rsidRPr="00721997">
        <w:rPr>
          <w:rFonts w:ascii="Calibri" w:hAnsi="Calibri" w:cs="Calibri"/>
          <w:sz w:val="22"/>
          <w:u w:val="single"/>
          <w:lang w:val="pl-PL" w:eastAsia="pl-PL"/>
        </w:rPr>
        <w:t>Złącza i komunikacja</w:t>
      </w:r>
      <w:r w:rsidRPr="00721997">
        <w:rPr>
          <w:rFonts w:ascii="Calibri" w:hAnsi="Calibri" w:cs="Calibri"/>
          <w:sz w:val="22"/>
          <w:lang w:val="pl-PL" w:eastAsia="pl-PL"/>
        </w:rPr>
        <w:t>: możliwość podłączenia słuchawek, możliwość podłączenia zewnętrznego nagłośnienia lub wyjścia liniowego, możliwość podłączenia pedału sustain lub pedału ekspresji (min. jedno wejście), dopuszcza się instrumenty posiadające co najmniej dwa wejścia pedałów, port USB do komunikacji z komputerem lub równoważny, wejście audio do podłączenia zewnętrznego źródła dźwięku, możliwość odtwarzania plików audio z pamięci USB lub równoważnego nośnika.</w:t>
      </w:r>
      <w:r w:rsidRPr="00721997">
        <w:rPr>
          <w:rFonts w:ascii="Calibri" w:hAnsi="Calibri" w:cs="Calibri"/>
          <w:sz w:val="22"/>
          <w:lang w:val="pl-PL" w:eastAsia="pl-PL"/>
        </w:rPr>
        <w:br/>
        <w:t xml:space="preserve">7) </w:t>
      </w:r>
      <w:r w:rsidRPr="00721997">
        <w:rPr>
          <w:rFonts w:ascii="Calibri" w:hAnsi="Calibri" w:cs="Calibri"/>
          <w:sz w:val="22"/>
          <w:u w:val="single"/>
          <w:lang w:val="pl-PL" w:eastAsia="pl-PL"/>
        </w:rPr>
        <w:t>Sterowanie</w:t>
      </w:r>
      <w:r w:rsidRPr="00721997">
        <w:rPr>
          <w:rFonts w:ascii="Calibri" w:hAnsi="Calibri" w:cs="Calibri"/>
          <w:sz w:val="22"/>
          <w:lang w:val="pl-PL" w:eastAsia="pl-PL"/>
        </w:rPr>
        <w:t>: panel sterowania z przyciskami funkcyjnymi i wskaźnikami LED lub równoważnymi, funkcja regulacji tempa (np. Tap Tempo lub równoważna).</w:t>
      </w:r>
      <w:r w:rsidRPr="00721997">
        <w:rPr>
          <w:rFonts w:ascii="Calibri" w:hAnsi="Calibri" w:cs="Calibri"/>
          <w:sz w:val="22"/>
          <w:lang w:val="pl-PL" w:eastAsia="pl-PL"/>
        </w:rPr>
        <w:br/>
        <w:t xml:space="preserve">8) </w:t>
      </w:r>
      <w:r w:rsidRPr="00721997">
        <w:rPr>
          <w:rFonts w:ascii="Calibri" w:hAnsi="Calibri" w:cs="Calibri"/>
          <w:sz w:val="22"/>
          <w:u w:val="single"/>
          <w:lang w:val="pl-PL" w:eastAsia="pl-PL"/>
        </w:rPr>
        <w:t>Zasilanie</w:t>
      </w:r>
      <w:r w:rsidRPr="00721997">
        <w:rPr>
          <w:rFonts w:ascii="Calibri" w:hAnsi="Calibri" w:cs="Calibri"/>
          <w:sz w:val="22"/>
          <w:lang w:val="pl-PL" w:eastAsia="pl-PL"/>
        </w:rPr>
        <w:t>: zasilanie sieciowe, dopuszcza się instrumenty oferujące również zasilanie bateryjne jako funkcję dodatkową.</w:t>
      </w:r>
      <w:r w:rsidRPr="00721997">
        <w:rPr>
          <w:rFonts w:ascii="Calibri" w:hAnsi="Calibri" w:cs="Calibri"/>
          <w:sz w:val="22"/>
          <w:lang w:val="pl-PL" w:eastAsia="pl-PL"/>
        </w:rPr>
        <w:br/>
        <w:t xml:space="preserve">9) </w:t>
      </w:r>
      <w:r w:rsidRPr="00721997">
        <w:rPr>
          <w:rFonts w:ascii="Calibri" w:hAnsi="Calibri" w:cs="Calibri"/>
          <w:sz w:val="22"/>
          <w:u w:val="single"/>
          <w:lang w:val="pl-PL" w:eastAsia="pl-PL"/>
        </w:rPr>
        <w:t>Wyposażenie dodatkowe</w:t>
      </w:r>
      <w:r w:rsidRPr="00721997">
        <w:rPr>
          <w:rFonts w:ascii="Calibri" w:hAnsi="Calibri" w:cs="Calibri"/>
          <w:sz w:val="22"/>
          <w:lang w:val="pl-PL" w:eastAsia="pl-PL"/>
        </w:rPr>
        <w:t>: zestaw powinien zawierać statyw pod instrument lub rozwiązanie równoważne, dopuszcza się dodatkowe akcesoria (np. pulpit na nuty, zasilacz).</w:t>
      </w:r>
    </w:p>
    <w:p w14:paraId="717E6ADF" w14:textId="4942415B" w:rsidR="00E4763F" w:rsidRPr="00721997" w:rsidRDefault="00E4763F" w:rsidP="00E4763F">
      <w:pPr>
        <w:numPr>
          <w:ilvl w:val="0"/>
          <w:numId w:val="8"/>
        </w:numPr>
        <w:suppressAutoHyphens w:val="0"/>
        <w:spacing w:after="0" w:line="240" w:lineRule="auto"/>
        <w:ind w:left="142"/>
        <w:textAlignment w:val="auto"/>
        <w:rPr>
          <w:rFonts w:ascii="Calibri" w:hAnsi="Calibri" w:cs="Calibri"/>
          <w:sz w:val="22"/>
          <w:lang w:val="pl-PL" w:eastAsia="pl-PL"/>
        </w:rPr>
      </w:pPr>
      <w:r w:rsidRPr="00721997">
        <w:rPr>
          <w:rFonts w:ascii="Calibri" w:hAnsi="Calibri" w:cs="Calibri"/>
          <w:b/>
          <w:bCs/>
          <w:sz w:val="22"/>
          <w:lang w:val="pl-PL" w:eastAsia="pl-PL"/>
        </w:rPr>
        <w:t xml:space="preserve">Szafka na instrumenty </w:t>
      </w:r>
      <w:r w:rsidR="009853C6">
        <w:rPr>
          <w:rFonts w:ascii="Calibri" w:hAnsi="Calibri" w:cs="Calibri"/>
          <w:b/>
          <w:bCs/>
          <w:sz w:val="22"/>
          <w:lang w:val="pl-PL" w:eastAsia="pl-PL"/>
        </w:rPr>
        <w:t>– 3 sztuki</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 xml:space="preserve">Mebel przeznaczony do przechowywania instrumentów muzycznych, pomocy dydaktycznych i akcesoriów wykorzystywanych podczas zajęć muzycznych w </w:t>
      </w:r>
      <w:r w:rsidRPr="00721997">
        <w:rPr>
          <w:rFonts w:ascii="Calibri" w:hAnsi="Calibri" w:cs="Calibri"/>
          <w:sz w:val="22"/>
          <w:lang w:val="pl-PL" w:eastAsia="pl-PL"/>
        </w:rPr>
        <w:lastRenderedPageBreak/>
        <w:t>placówce edukacyjnej.</w:t>
      </w:r>
      <w:r w:rsidRPr="00721997">
        <w:rPr>
          <w:rFonts w:ascii="Calibri" w:hAnsi="Calibri" w:cs="Calibri"/>
          <w:sz w:val="22"/>
          <w:lang w:val="pl-PL" w:eastAsia="pl-PL"/>
        </w:rPr>
        <w:br/>
        <w:t>Minimalne wymagane parametry:</w:t>
      </w:r>
      <w:r w:rsidRPr="00721997">
        <w:rPr>
          <w:rFonts w:ascii="Calibri" w:hAnsi="Calibri" w:cs="Calibri"/>
          <w:sz w:val="22"/>
          <w:lang w:val="pl-PL" w:eastAsia="pl-PL"/>
        </w:rPr>
        <w:br/>
        <w:t>1) szafka wykonana z płyty meblowej laminowanej, MDF lub materiałów równoważnych,</w:t>
      </w:r>
      <w:r w:rsidRPr="00721997">
        <w:rPr>
          <w:rFonts w:ascii="Calibri" w:hAnsi="Calibri" w:cs="Calibri"/>
          <w:sz w:val="22"/>
          <w:lang w:val="pl-PL" w:eastAsia="pl-PL"/>
        </w:rPr>
        <w:br/>
        <w:t>2) min. 4 komory, półki lub przestrzenie do przechowywania w tym min. 1 szuflada,</w:t>
      </w:r>
      <w:r w:rsidRPr="00721997">
        <w:rPr>
          <w:rFonts w:ascii="Calibri" w:hAnsi="Calibri" w:cs="Calibri"/>
          <w:sz w:val="22"/>
          <w:lang w:val="pl-PL" w:eastAsia="pl-PL"/>
        </w:rPr>
        <w:br/>
        <w:t>3) wysokość min. 70</w:t>
      </w:r>
      <w:r w:rsidR="00DE65B1" w:rsidRPr="00721997">
        <w:rPr>
          <w:rFonts w:ascii="Calibri" w:hAnsi="Calibri" w:cs="Calibri"/>
          <w:sz w:val="22"/>
          <w:lang w:val="pl-PL" w:eastAsia="pl-PL"/>
        </w:rPr>
        <w:t xml:space="preserve"> </w:t>
      </w:r>
      <w:r w:rsidRPr="00721997">
        <w:rPr>
          <w:rFonts w:ascii="Calibri" w:hAnsi="Calibri" w:cs="Calibri"/>
          <w:sz w:val="22"/>
          <w:lang w:val="pl-PL" w:eastAsia="pl-PL"/>
        </w:rPr>
        <w:t>cm,</w:t>
      </w:r>
      <w:r w:rsidRPr="00721997">
        <w:rPr>
          <w:rFonts w:ascii="Calibri" w:hAnsi="Calibri" w:cs="Calibri"/>
          <w:sz w:val="22"/>
          <w:lang w:val="pl-PL" w:eastAsia="pl-PL"/>
        </w:rPr>
        <w:br/>
        <w:t>4) szerokość min. 60 cm,</w:t>
      </w:r>
      <w:r w:rsidRPr="00721997">
        <w:rPr>
          <w:rFonts w:ascii="Calibri" w:hAnsi="Calibri" w:cs="Calibri"/>
          <w:sz w:val="22"/>
          <w:lang w:val="pl-PL" w:eastAsia="pl-PL"/>
        </w:rPr>
        <w:br/>
        <w:t>5) stabilna konstrukcja przeznaczona do użytkowania w placówkach edukacyjnych,</w:t>
      </w:r>
      <w:r w:rsidRPr="00721997">
        <w:rPr>
          <w:rFonts w:ascii="Calibri" w:hAnsi="Calibri" w:cs="Calibri"/>
          <w:sz w:val="22"/>
          <w:lang w:val="pl-PL" w:eastAsia="pl-PL"/>
        </w:rPr>
        <w:br/>
        <w:t>6) obrzeża zabezpieczone przed uszkodzeniem,</w:t>
      </w:r>
      <w:r w:rsidRPr="00721997">
        <w:rPr>
          <w:rFonts w:ascii="Calibri" w:hAnsi="Calibri" w:cs="Calibri"/>
          <w:sz w:val="22"/>
          <w:lang w:val="pl-PL" w:eastAsia="pl-PL"/>
        </w:rPr>
        <w:br/>
        <w:t>7) bezpieczne wykończenie krawędzi,</w:t>
      </w:r>
      <w:r w:rsidRPr="00721997">
        <w:rPr>
          <w:rFonts w:ascii="Calibri" w:hAnsi="Calibri" w:cs="Calibri"/>
          <w:sz w:val="22"/>
          <w:lang w:val="pl-PL" w:eastAsia="pl-PL"/>
        </w:rPr>
        <w:br/>
        <w:t>8) łatwość utrzymania w czystości.</w:t>
      </w:r>
    </w:p>
    <w:p w14:paraId="5B03C83D" w14:textId="77777777" w:rsidR="00492B6D" w:rsidRPr="00721997" w:rsidRDefault="00492B6D" w:rsidP="00492B6D">
      <w:pPr>
        <w:suppressAutoHyphens w:val="0"/>
        <w:spacing w:after="0" w:line="240" w:lineRule="auto"/>
        <w:ind w:left="0" w:firstLine="0"/>
        <w:textAlignment w:val="auto"/>
        <w:rPr>
          <w:rFonts w:ascii="Calibri" w:hAnsi="Calibri" w:cs="Calibri"/>
          <w:b/>
          <w:bCs/>
          <w:color w:val="auto"/>
          <w:sz w:val="32"/>
          <w:szCs w:val="32"/>
          <w:lang w:val="pl-PL" w:eastAsia="pl-PL"/>
        </w:rPr>
      </w:pPr>
      <w:r w:rsidRPr="00721997">
        <w:rPr>
          <w:rFonts w:ascii="Calibri" w:hAnsi="Calibri" w:cs="Calibri"/>
          <w:b/>
          <w:bCs/>
          <w:color w:val="auto"/>
          <w:sz w:val="32"/>
          <w:szCs w:val="32"/>
          <w:lang w:val="pl-PL" w:eastAsia="pl-PL"/>
        </w:rPr>
        <w:t>Zespół Szkoły i Przedszkola w Czchowie</w:t>
      </w:r>
    </w:p>
    <w:p w14:paraId="0438FD2A" w14:textId="3D1D4D21" w:rsidR="001226A6" w:rsidRPr="00721997" w:rsidRDefault="00492B6D" w:rsidP="001226A6">
      <w:pPr>
        <w:numPr>
          <w:ilvl w:val="0"/>
          <w:numId w:val="8"/>
        </w:numPr>
        <w:suppressAutoHyphens w:val="0"/>
        <w:spacing w:after="0" w:line="240" w:lineRule="auto"/>
        <w:ind w:left="142" w:hanging="426"/>
        <w:textAlignment w:val="auto"/>
        <w:rPr>
          <w:rFonts w:ascii="Calibri" w:hAnsi="Calibri" w:cs="Calibri"/>
          <w:sz w:val="22"/>
          <w:lang w:val="pl-PL" w:eastAsia="pl-PL"/>
        </w:rPr>
      </w:pPr>
      <w:r w:rsidRPr="00721997">
        <w:rPr>
          <w:rFonts w:ascii="Calibri" w:hAnsi="Calibri" w:cs="Calibri"/>
          <w:b/>
          <w:bCs/>
          <w:sz w:val="22"/>
          <w:lang w:val="pl-PL" w:eastAsia="pl-PL"/>
        </w:rPr>
        <w:t>Mobilny zestaw nagłośnieniowy z mikrofonem bezprzewodowym – 1 zestaw</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Mobilny zestaw nagłośnieniowy przeznaczony do prowadzenia zajęć dydaktycznych, uroczystości szkolnych, występów oraz wydarzeń w placówkach edukacyjnych. Urządzenie umożliwia odtwarzanie dźwięku z różnych źródeł oraz korzystanie z mikrofonu bezprzewodowego.</w:t>
      </w:r>
      <w:r w:rsidRPr="00721997">
        <w:rPr>
          <w:rFonts w:ascii="Calibri" w:hAnsi="Calibri" w:cs="Calibri"/>
          <w:sz w:val="22"/>
          <w:lang w:val="pl-PL" w:eastAsia="pl-PL"/>
        </w:rPr>
        <w:br/>
      </w:r>
      <w:r w:rsidRPr="00721997">
        <w:rPr>
          <w:rFonts w:ascii="Calibri" w:hAnsi="Calibri" w:cs="Calibri"/>
          <w:sz w:val="22"/>
          <w:u w:val="single"/>
          <w:lang w:val="pl-PL" w:eastAsia="pl-PL"/>
        </w:rPr>
        <w:t>Minimalne wymagane parametry techniczne (lub równoważne)</w:t>
      </w:r>
      <w:r w:rsidRPr="00721997">
        <w:rPr>
          <w:rFonts w:ascii="Calibri" w:hAnsi="Calibri" w:cs="Calibri"/>
          <w:sz w:val="22"/>
          <w:lang w:val="pl-PL" w:eastAsia="pl-PL"/>
        </w:rPr>
        <w:br/>
        <w:t xml:space="preserve">1) Mobilny zestaw nagłośnieniowy (głośnik aktywny z wbudowanym wzmacniaczem) </w:t>
      </w:r>
      <w:r w:rsidRPr="00721997">
        <w:rPr>
          <w:rFonts w:ascii="Calibri" w:hAnsi="Calibri" w:cs="Calibri"/>
          <w:sz w:val="22"/>
          <w:lang w:val="pl-PL" w:eastAsia="pl-PL"/>
        </w:rPr>
        <w:br/>
        <w:t>2) Moc wyjściowa: min. 200</w:t>
      </w:r>
      <w:r w:rsidR="00DE65B1" w:rsidRPr="00721997">
        <w:rPr>
          <w:rFonts w:ascii="Calibri" w:hAnsi="Calibri" w:cs="Calibri"/>
          <w:sz w:val="22"/>
          <w:lang w:val="pl-PL" w:eastAsia="pl-PL"/>
        </w:rPr>
        <w:t xml:space="preserve"> </w:t>
      </w:r>
      <w:r w:rsidRPr="00721997">
        <w:rPr>
          <w:rFonts w:ascii="Calibri" w:hAnsi="Calibri" w:cs="Calibri"/>
          <w:sz w:val="22"/>
          <w:lang w:val="pl-PL" w:eastAsia="pl-PL"/>
        </w:rPr>
        <w:t xml:space="preserve">W </w:t>
      </w:r>
      <w:r w:rsidRPr="00721997">
        <w:rPr>
          <w:rFonts w:ascii="Calibri" w:hAnsi="Calibri" w:cs="Calibri"/>
          <w:sz w:val="22"/>
          <w:lang w:val="pl-PL" w:eastAsia="pl-PL"/>
        </w:rPr>
        <w:br/>
        <w:t xml:space="preserve">3) System audio: wbudowany głośnik niskotonowy oraz wysokotonowy (lub równoważne rozwiązanie) </w:t>
      </w:r>
      <w:r w:rsidRPr="00721997">
        <w:rPr>
          <w:rFonts w:ascii="Calibri" w:hAnsi="Calibri" w:cs="Calibri"/>
          <w:sz w:val="22"/>
          <w:lang w:val="pl-PL" w:eastAsia="pl-PL"/>
        </w:rPr>
        <w:br/>
        <w:t xml:space="preserve">4) Mikrofon: min. 1 mikrofon bezprzewodowy (VHF/UHF lub równoważny), możliwość podłączenia dodatkowego mikrofonu (opcjonalnie) </w:t>
      </w:r>
      <w:r w:rsidRPr="00721997">
        <w:rPr>
          <w:rFonts w:ascii="Calibri" w:hAnsi="Calibri" w:cs="Calibri"/>
          <w:sz w:val="22"/>
          <w:lang w:val="pl-PL" w:eastAsia="pl-PL"/>
        </w:rPr>
        <w:br/>
        <w:t xml:space="preserve">5) Odtwarzanie: możliwość odtwarzania dźwięku z: Bluetooth, USB, kart pamięci (np. SD) lub równoważne </w:t>
      </w:r>
      <w:r w:rsidRPr="00721997">
        <w:rPr>
          <w:rFonts w:ascii="Calibri" w:hAnsi="Calibri" w:cs="Calibri"/>
          <w:sz w:val="22"/>
          <w:lang w:val="pl-PL" w:eastAsia="pl-PL"/>
        </w:rPr>
        <w:br/>
        <w:t xml:space="preserve">6) Łączność: Bluetooth (min. wersja 4.0 lub nowsza), wejścia audio (np. AUX, mikrofonowe – lub równoważne) </w:t>
      </w:r>
      <w:r w:rsidRPr="00721997">
        <w:rPr>
          <w:rFonts w:ascii="Calibri" w:hAnsi="Calibri" w:cs="Calibri"/>
          <w:sz w:val="22"/>
          <w:lang w:val="pl-PL" w:eastAsia="pl-PL"/>
        </w:rPr>
        <w:br/>
        <w:t xml:space="preserve">7) Sterowanie: panel sterowania na urządzeniu, regulacja głośności, tonów oraz mikrofonu </w:t>
      </w:r>
      <w:r w:rsidRPr="00721997">
        <w:rPr>
          <w:rFonts w:ascii="Calibri" w:hAnsi="Calibri" w:cs="Calibri"/>
          <w:sz w:val="22"/>
          <w:lang w:val="pl-PL" w:eastAsia="pl-PL"/>
        </w:rPr>
        <w:br/>
        <w:t>8) Zasilanie: wbudowany akumulator umożliwiający pracę mobilną, czas pracy min. 4</w:t>
      </w:r>
      <w:r w:rsidR="00DE65B1" w:rsidRPr="00721997">
        <w:rPr>
          <w:rFonts w:ascii="Calibri" w:hAnsi="Calibri" w:cs="Calibri"/>
          <w:sz w:val="22"/>
          <w:lang w:val="pl-PL" w:eastAsia="pl-PL"/>
        </w:rPr>
        <w:t xml:space="preserve"> godziny, </w:t>
      </w:r>
      <w:r w:rsidRPr="00721997">
        <w:rPr>
          <w:rFonts w:ascii="Calibri" w:hAnsi="Calibri" w:cs="Calibri"/>
          <w:sz w:val="22"/>
          <w:lang w:val="pl-PL" w:eastAsia="pl-PL"/>
        </w:rPr>
        <w:t xml:space="preserve">możliwość zasilania sieciowego 230 V </w:t>
      </w:r>
      <w:r w:rsidRPr="00721997">
        <w:rPr>
          <w:rFonts w:ascii="Calibri" w:hAnsi="Calibri" w:cs="Calibri"/>
          <w:sz w:val="22"/>
          <w:lang w:val="pl-PL" w:eastAsia="pl-PL"/>
        </w:rPr>
        <w:br/>
        <w:t xml:space="preserve">9) Konstrukcja: obudowa przenośna z uchwytem i/lub kółkami obudowa odporna na intensywne użytkowanie </w:t>
      </w:r>
      <w:r w:rsidRPr="00721997">
        <w:rPr>
          <w:rFonts w:ascii="Calibri" w:hAnsi="Calibri" w:cs="Calibri"/>
          <w:sz w:val="22"/>
          <w:lang w:val="pl-PL" w:eastAsia="pl-PL"/>
        </w:rPr>
        <w:br/>
        <w:t xml:space="preserve">10) Wymiary i mobilność: konstrukcja umożliwiająca łatwe przenoszenie przez jedną osobę </w:t>
      </w:r>
      <w:r w:rsidRPr="00721997">
        <w:rPr>
          <w:rFonts w:ascii="Calibri" w:hAnsi="Calibri" w:cs="Calibri"/>
          <w:sz w:val="22"/>
          <w:lang w:val="pl-PL" w:eastAsia="pl-PL"/>
        </w:rPr>
        <w:br/>
        <w:t xml:space="preserve">11) Wyświetlacz: wyświetlacz LED lub równoważny informujący o stanie pracy urządzenia </w:t>
      </w:r>
      <w:r w:rsidRPr="00721997">
        <w:rPr>
          <w:rFonts w:ascii="Calibri" w:hAnsi="Calibri" w:cs="Calibri"/>
          <w:sz w:val="22"/>
          <w:lang w:val="pl-PL" w:eastAsia="pl-PL"/>
        </w:rPr>
        <w:br/>
        <w:t xml:space="preserve">12) Funkcje dodatkowe: możliwość regulacji efektów dźwiękowych (np. echo mikrofonu) </w:t>
      </w:r>
      <w:r w:rsidRPr="00721997">
        <w:rPr>
          <w:rFonts w:ascii="Calibri" w:hAnsi="Calibri" w:cs="Calibri"/>
          <w:sz w:val="22"/>
          <w:lang w:val="pl-PL" w:eastAsia="pl-PL"/>
        </w:rPr>
        <w:br/>
        <w:t xml:space="preserve">13) Wyposażenie: mikrofon bezprzewodowy, pilot zdalnego sterowania (jeśli występuje), kabel zasilający, instrukcja obsługi </w:t>
      </w:r>
      <w:r w:rsidRPr="00721997">
        <w:rPr>
          <w:rFonts w:ascii="Calibri" w:hAnsi="Calibri" w:cs="Calibri"/>
          <w:sz w:val="22"/>
          <w:lang w:val="pl-PL" w:eastAsia="pl-PL"/>
        </w:rPr>
        <w:br/>
        <w:t xml:space="preserve">14) Bezpieczeństwo: certyfikat CE, zgodność z normami bezpieczeństwa </w:t>
      </w:r>
    </w:p>
    <w:p w14:paraId="78D957DA" w14:textId="0E2AAB7A" w:rsidR="001226A6" w:rsidRPr="00721997" w:rsidRDefault="001226A6" w:rsidP="001226A6">
      <w:pPr>
        <w:numPr>
          <w:ilvl w:val="0"/>
          <w:numId w:val="8"/>
        </w:numPr>
        <w:suppressAutoHyphens w:val="0"/>
        <w:spacing w:after="0" w:line="240" w:lineRule="auto"/>
        <w:ind w:left="142" w:hanging="426"/>
        <w:textAlignment w:val="auto"/>
        <w:rPr>
          <w:rFonts w:ascii="Calibri" w:hAnsi="Calibri" w:cs="Calibri"/>
          <w:sz w:val="22"/>
          <w:lang w:val="pl-PL" w:eastAsia="pl-PL"/>
        </w:rPr>
      </w:pPr>
      <w:r w:rsidRPr="00721997">
        <w:rPr>
          <w:rFonts w:ascii="Calibri" w:hAnsi="Calibri" w:cs="Calibri"/>
          <w:b/>
          <w:bCs/>
          <w:sz w:val="22"/>
          <w:lang w:val="pl-PL" w:eastAsia="pl-PL"/>
        </w:rPr>
        <w:t xml:space="preserve">Keyboard edukacyjny 61 klawiszy </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 xml:space="preserve">Instrument klawiszowy przeznaczony do prowadzenia zajęć muzycznych w placówkach edukacyjnych, w szczególności w edukacji przedszkolnej i </w:t>
      </w:r>
      <w:r w:rsidRPr="00721997">
        <w:rPr>
          <w:rFonts w:ascii="Calibri" w:hAnsi="Calibri" w:cs="Calibri"/>
          <w:sz w:val="22"/>
          <w:lang w:val="pl-PL" w:eastAsia="pl-PL"/>
        </w:rPr>
        <w:lastRenderedPageBreak/>
        <w:t>wczesnoszkolnej. Keyboard umożliwia naukę podstaw gry, rytmu, melodii oraz rozwijanie kompetencji muzycznych dzieci.</w:t>
      </w:r>
      <w:r w:rsidRPr="00721997">
        <w:rPr>
          <w:rFonts w:ascii="Calibri" w:hAnsi="Calibri" w:cs="Calibri"/>
          <w:sz w:val="22"/>
          <w:lang w:val="pl-PL" w:eastAsia="pl-PL"/>
        </w:rPr>
        <w:br/>
      </w:r>
      <w:r w:rsidRPr="00721997">
        <w:rPr>
          <w:rFonts w:ascii="Calibri" w:hAnsi="Calibri" w:cs="Calibri"/>
          <w:sz w:val="22"/>
          <w:u w:val="single"/>
          <w:lang w:val="pl-PL" w:eastAsia="pl-PL"/>
        </w:rPr>
        <w:t>Minimalne wymagane parametry techniczne (lub równoważne)</w:t>
      </w:r>
      <w:r w:rsidRPr="00721997">
        <w:rPr>
          <w:rFonts w:ascii="Calibri" w:hAnsi="Calibri" w:cs="Calibri"/>
          <w:sz w:val="22"/>
          <w:lang w:val="pl-PL" w:eastAsia="pl-PL"/>
        </w:rPr>
        <w:br/>
        <w:t xml:space="preserve">1) Klawiatura: 61 klawiszy (±10%), klawiatura dynamiczna lub standardowa (dopasowana do edukacji) </w:t>
      </w:r>
      <w:r w:rsidRPr="00721997">
        <w:rPr>
          <w:rFonts w:ascii="Calibri" w:hAnsi="Calibri" w:cs="Calibri"/>
          <w:sz w:val="22"/>
          <w:lang w:val="pl-PL" w:eastAsia="pl-PL"/>
        </w:rPr>
        <w:br/>
        <w:t xml:space="preserve">2) </w:t>
      </w:r>
      <w:r w:rsidRPr="006121B2">
        <w:rPr>
          <w:rFonts w:ascii="Calibri" w:hAnsi="Calibri" w:cs="Calibri"/>
          <w:sz w:val="22"/>
          <w:lang w:val="pl-PL" w:eastAsia="pl-PL"/>
        </w:rPr>
        <w:t>Brzmienia: min. 100</w:t>
      </w:r>
      <w:r w:rsidR="00AA2C0D" w:rsidRPr="006121B2">
        <w:rPr>
          <w:rFonts w:ascii="Calibri" w:hAnsi="Calibri" w:cs="Calibri"/>
          <w:sz w:val="22"/>
          <w:lang w:val="pl-PL" w:eastAsia="pl-PL"/>
        </w:rPr>
        <w:t xml:space="preserve"> barw</w:t>
      </w:r>
      <w:r w:rsidRPr="006121B2">
        <w:rPr>
          <w:rFonts w:ascii="Calibri" w:hAnsi="Calibri" w:cs="Calibri"/>
          <w:sz w:val="22"/>
          <w:lang w:val="pl-PL" w:eastAsia="pl-PL"/>
        </w:rPr>
        <w:t xml:space="preserve"> , różne instrumenty (np. pianino, organy, instrumenty smyczkowe, perkusyjne – lub równoważne) </w:t>
      </w:r>
      <w:r w:rsidRPr="006121B2">
        <w:rPr>
          <w:rFonts w:ascii="Calibri" w:hAnsi="Calibri" w:cs="Calibri"/>
          <w:sz w:val="22"/>
          <w:lang w:val="pl-PL" w:eastAsia="pl-PL"/>
        </w:rPr>
        <w:br/>
        <w:t xml:space="preserve">3) Style akompaniamentu: min. 100 rytmów </w:t>
      </w:r>
      <w:r w:rsidRPr="006121B2">
        <w:rPr>
          <w:rFonts w:ascii="Calibri" w:hAnsi="Calibri" w:cs="Calibri"/>
          <w:sz w:val="22"/>
          <w:lang w:val="pl-PL" w:eastAsia="pl-PL"/>
        </w:rPr>
        <w:br/>
        <w:t xml:space="preserve">4) Polifonia: min. 32 głosy </w:t>
      </w:r>
      <w:r w:rsidRPr="00721997">
        <w:rPr>
          <w:rFonts w:ascii="Calibri" w:hAnsi="Calibri" w:cs="Calibri"/>
          <w:sz w:val="22"/>
          <w:lang w:val="pl-PL" w:eastAsia="pl-PL"/>
        </w:rPr>
        <w:br/>
        <w:t xml:space="preserve">5) Funkcje edukacyjne: wbudowane utwory demonstracyjne, funkcja nauki gry (np. tryb lekcji – lub równoważne), metronom </w:t>
      </w:r>
      <w:r w:rsidRPr="00721997">
        <w:rPr>
          <w:rFonts w:ascii="Calibri" w:hAnsi="Calibri" w:cs="Calibri"/>
          <w:sz w:val="22"/>
          <w:lang w:val="pl-PL" w:eastAsia="pl-PL"/>
        </w:rPr>
        <w:br/>
        <w:t xml:space="preserve">6) Efekty dźwiękowe: możliwość regulacji (np. sustain, vibrato lub równoważne) </w:t>
      </w:r>
      <w:r w:rsidRPr="00721997">
        <w:rPr>
          <w:rFonts w:ascii="Calibri" w:hAnsi="Calibri" w:cs="Calibri"/>
          <w:sz w:val="22"/>
          <w:lang w:val="pl-PL" w:eastAsia="pl-PL"/>
        </w:rPr>
        <w:br/>
        <w:t xml:space="preserve">7) Sterowanie: panel sterowania z przyciskami i wyświetlaczem (LCD lub równoważny) </w:t>
      </w:r>
      <w:r w:rsidRPr="00721997">
        <w:rPr>
          <w:rFonts w:ascii="Calibri" w:hAnsi="Calibri" w:cs="Calibri"/>
          <w:sz w:val="22"/>
          <w:lang w:val="pl-PL" w:eastAsia="pl-PL"/>
        </w:rPr>
        <w:br/>
        <w:t xml:space="preserve">8) Głośniki: wbudowane głośniki stereo </w:t>
      </w:r>
      <w:r w:rsidRPr="00721997">
        <w:rPr>
          <w:rFonts w:ascii="Calibri" w:hAnsi="Calibri" w:cs="Calibri"/>
          <w:sz w:val="22"/>
          <w:lang w:val="pl-PL" w:eastAsia="pl-PL"/>
        </w:rPr>
        <w:br/>
        <w:t xml:space="preserve">9) Złącza: wyjście słuchawkowe, wejście zasilania, porty dodatkowe (np. USB, MIDI – lub równoważne) </w:t>
      </w:r>
      <w:r w:rsidRPr="00721997">
        <w:rPr>
          <w:rFonts w:ascii="Calibri" w:hAnsi="Calibri" w:cs="Calibri"/>
          <w:sz w:val="22"/>
          <w:lang w:val="pl-PL" w:eastAsia="pl-PL"/>
        </w:rPr>
        <w:br/>
        <w:t xml:space="preserve">10) Zasilanie: zasilacz sieciowy (w zestawie), możliwość zasilania bateryjnego (opcjonalnie) </w:t>
      </w:r>
      <w:r w:rsidRPr="00721997">
        <w:rPr>
          <w:rFonts w:ascii="Calibri" w:hAnsi="Calibri" w:cs="Calibri"/>
          <w:sz w:val="22"/>
          <w:lang w:val="pl-PL" w:eastAsia="pl-PL"/>
        </w:rPr>
        <w:br/>
        <w:t xml:space="preserve">11) Wyposażenie zestawu: statyw pod keyboard, zasilacz, podstawowe akcesoria (np. pulpit na nuty, słuchawki – jeśli występują lub równoważne) </w:t>
      </w:r>
      <w:r w:rsidRPr="00721997">
        <w:rPr>
          <w:rFonts w:ascii="Calibri" w:hAnsi="Calibri" w:cs="Calibri"/>
          <w:sz w:val="22"/>
          <w:lang w:val="pl-PL" w:eastAsia="pl-PL"/>
        </w:rPr>
        <w:br/>
        <w:t xml:space="preserve">12) Konstrukcja: lekka, przenośna konstrukcja, obudowa odporna na użytkowanie w placówkach edukacyjnych </w:t>
      </w:r>
      <w:r w:rsidRPr="00721997">
        <w:rPr>
          <w:rFonts w:ascii="Calibri" w:hAnsi="Calibri" w:cs="Calibri"/>
          <w:sz w:val="22"/>
          <w:lang w:val="pl-PL" w:eastAsia="pl-PL"/>
        </w:rPr>
        <w:br/>
        <w:t xml:space="preserve">13) Wymiary: dostosowane do użytkowania przez dzieci i nauczycieli </w:t>
      </w:r>
    </w:p>
    <w:p w14:paraId="3A067729" w14:textId="33787B2A" w:rsidR="001226A6" w:rsidRPr="00721997" w:rsidRDefault="001226A6" w:rsidP="001226A6">
      <w:pPr>
        <w:numPr>
          <w:ilvl w:val="0"/>
          <w:numId w:val="8"/>
        </w:numPr>
        <w:suppressAutoHyphens w:val="0"/>
        <w:spacing w:after="0" w:line="240" w:lineRule="auto"/>
        <w:ind w:left="142" w:hanging="426"/>
        <w:textAlignment w:val="auto"/>
        <w:rPr>
          <w:rFonts w:ascii="Calibri" w:hAnsi="Calibri" w:cs="Calibri"/>
          <w:sz w:val="22"/>
          <w:lang w:val="pl-PL" w:eastAsia="pl-PL"/>
        </w:rPr>
      </w:pPr>
      <w:r w:rsidRPr="00721997">
        <w:rPr>
          <w:rFonts w:ascii="Calibri" w:hAnsi="Calibri" w:cs="Calibri"/>
          <w:b/>
          <w:bCs/>
          <w:sz w:val="22"/>
          <w:lang w:val="pl-PL" w:eastAsia="pl-PL"/>
        </w:rPr>
        <w:t>Zestaw instrumentów perkusyjnych dla dzieci</w:t>
      </w:r>
      <w:r w:rsidR="00D27A4B">
        <w:rPr>
          <w:rFonts w:ascii="Calibri" w:hAnsi="Calibri" w:cs="Calibri"/>
          <w:b/>
          <w:bCs/>
          <w:sz w:val="22"/>
          <w:lang w:val="pl-PL" w:eastAsia="pl-PL"/>
        </w:rPr>
        <w:t xml:space="preserve"> -</w:t>
      </w:r>
      <w:r w:rsidRPr="00721997">
        <w:rPr>
          <w:rFonts w:ascii="Calibri" w:hAnsi="Calibri" w:cs="Calibri"/>
          <w:b/>
          <w:bCs/>
          <w:sz w:val="22"/>
          <w:lang w:val="pl-PL" w:eastAsia="pl-PL"/>
        </w:rPr>
        <w:t xml:space="preserve"> </w:t>
      </w:r>
      <w:r w:rsidR="009853C6">
        <w:rPr>
          <w:rFonts w:ascii="Calibri" w:hAnsi="Calibri" w:cs="Calibri"/>
          <w:b/>
          <w:bCs/>
          <w:sz w:val="22"/>
          <w:lang w:val="pl-PL" w:eastAsia="pl-PL"/>
        </w:rPr>
        <w:t>3 sztuki</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Zestaw instrumentów rytmicznych przeznaczony do zajęć grupowych i indywidualnych, wspierający naukę rytmu, koordynacji oraz aktywności muzycznej dzieci.</w:t>
      </w:r>
      <w:r w:rsidRPr="00721997">
        <w:rPr>
          <w:rFonts w:ascii="Calibri" w:hAnsi="Calibri" w:cs="Calibri"/>
          <w:sz w:val="22"/>
          <w:lang w:val="pl-PL" w:eastAsia="pl-PL"/>
        </w:rPr>
        <w:br/>
      </w:r>
      <w:r w:rsidRPr="00721997">
        <w:rPr>
          <w:rFonts w:ascii="Calibri" w:hAnsi="Calibri" w:cs="Calibri"/>
          <w:sz w:val="22"/>
          <w:u w:val="single"/>
          <w:lang w:val="pl-PL" w:eastAsia="pl-PL"/>
        </w:rPr>
        <w:t>Minimalne wymagane parametry:</w:t>
      </w:r>
      <w:r w:rsidRPr="00721997">
        <w:rPr>
          <w:rFonts w:ascii="Calibri" w:hAnsi="Calibri" w:cs="Calibri"/>
          <w:sz w:val="22"/>
          <w:lang w:val="pl-PL" w:eastAsia="pl-PL"/>
        </w:rPr>
        <w:br/>
        <w:t xml:space="preserve">1) Zawartość zestawu: min. </w:t>
      </w:r>
      <w:r w:rsidR="00AA2C0D" w:rsidRPr="00721997">
        <w:rPr>
          <w:rFonts w:ascii="Calibri" w:hAnsi="Calibri" w:cs="Calibri"/>
          <w:sz w:val="22"/>
          <w:lang w:val="pl-PL" w:eastAsia="pl-PL"/>
        </w:rPr>
        <w:t>12</w:t>
      </w:r>
      <w:r w:rsidRPr="00721997">
        <w:rPr>
          <w:rFonts w:ascii="Calibri" w:hAnsi="Calibri" w:cs="Calibri"/>
          <w:sz w:val="22"/>
          <w:lang w:val="pl-PL" w:eastAsia="pl-PL"/>
        </w:rPr>
        <w:t xml:space="preserve"> różnych instrumentów </w:t>
      </w:r>
      <w:r w:rsidR="00AA2C0D" w:rsidRPr="00721997">
        <w:rPr>
          <w:rFonts w:ascii="Calibri" w:hAnsi="Calibri" w:cs="Calibri"/>
          <w:sz w:val="22"/>
          <w:lang w:val="pl-PL" w:eastAsia="pl-PL"/>
        </w:rPr>
        <w:t>,</w:t>
      </w:r>
      <w:r w:rsidRPr="00721997">
        <w:rPr>
          <w:rFonts w:ascii="Calibri" w:hAnsi="Calibri" w:cs="Calibri"/>
          <w:sz w:val="22"/>
          <w:lang w:val="pl-PL" w:eastAsia="pl-PL"/>
        </w:rPr>
        <w:br/>
        <w:t>2) w skład zestawu powinny wchodzić instrumenty równoważne funkcjonalnie do: tamburyna, marakasów, trójkąta, kastanietów, kołatek, dzwonków, bębenka,</w:t>
      </w:r>
      <w:r w:rsidRPr="00721997">
        <w:rPr>
          <w:rFonts w:ascii="Calibri" w:hAnsi="Calibri" w:cs="Calibri"/>
          <w:sz w:val="22"/>
          <w:lang w:val="pl-PL" w:eastAsia="pl-PL"/>
        </w:rPr>
        <w:br/>
        <w:t>3) instrumenty o zróżnicowanym brzmieniu,</w:t>
      </w:r>
      <w:r w:rsidRPr="00721997">
        <w:rPr>
          <w:rFonts w:ascii="Calibri" w:hAnsi="Calibri" w:cs="Calibri"/>
          <w:sz w:val="22"/>
          <w:lang w:val="pl-PL" w:eastAsia="pl-PL"/>
        </w:rPr>
        <w:br/>
        <w:t>4) wykonanie z materiałów bezpiecznych dla dzieci,</w:t>
      </w:r>
      <w:r w:rsidRPr="00721997">
        <w:rPr>
          <w:rFonts w:ascii="Calibri" w:hAnsi="Calibri" w:cs="Calibri"/>
          <w:sz w:val="22"/>
          <w:lang w:val="pl-PL" w:eastAsia="pl-PL"/>
        </w:rPr>
        <w:br/>
        <w:t>5) trwała konstrukcja przeznaczona do intensywnego użytkowania,</w:t>
      </w:r>
      <w:r w:rsidRPr="00721997">
        <w:rPr>
          <w:rFonts w:ascii="Calibri" w:hAnsi="Calibri" w:cs="Calibri"/>
          <w:sz w:val="22"/>
          <w:lang w:val="pl-PL" w:eastAsia="pl-PL"/>
        </w:rPr>
        <w:br/>
        <w:t>6) zestaw do pracy grupowej w przedszkolu.</w:t>
      </w:r>
    </w:p>
    <w:p w14:paraId="7CEBB701" w14:textId="21ED1A63" w:rsidR="00C147C1" w:rsidRPr="00721997" w:rsidRDefault="001226A6" w:rsidP="001226A6">
      <w:pPr>
        <w:numPr>
          <w:ilvl w:val="0"/>
          <w:numId w:val="8"/>
        </w:numPr>
        <w:suppressAutoHyphens w:val="0"/>
        <w:spacing w:after="0" w:line="240" w:lineRule="auto"/>
        <w:ind w:left="142" w:hanging="426"/>
        <w:textAlignment w:val="auto"/>
        <w:rPr>
          <w:rFonts w:ascii="Calibri" w:hAnsi="Calibri" w:cs="Calibri"/>
          <w:sz w:val="22"/>
          <w:lang w:val="pl-PL" w:eastAsia="pl-PL"/>
        </w:rPr>
      </w:pPr>
      <w:r w:rsidRPr="00721997">
        <w:rPr>
          <w:rFonts w:ascii="Calibri" w:hAnsi="Calibri" w:cs="Calibri"/>
          <w:b/>
          <w:bCs/>
          <w:sz w:val="22"/>
          <w:lang w:val="pl-PL" w:eastAsia="pl-PL"/>
        </w:rPr>
        <w:t>Muzyczne tuby tzw."Bum Bum rurki" – zestaw klasowy</w:t>
      </w:r>
      <w:r w:rsidRPr="00721997">
        <w:rPr>
          <w:rFonts w:ascii="Calibri" w:hAnsi="Calibri" w:cs="Calibri"/>
          <w:sz w:val="22"/>
          <w:lang w:val="pl-PL" w:eastAsia="pl-PL"/>
        </w:rPr>
        <w:t xml:space="preserve"> </w:t>
      </w:r>
      <w:r w:rsidRPr="00721997">
        <w:rPr>
          <w:rFonts w:ascii="Calibri" w:hAnsi="Calibri" w:cs="Calibri"/>
          <w:sz w:val="22"/>
          <w:lang w:val="pl-PL" w:eastAsia="pl-PL"/>
        </w:rPr>
        <w:br/>
        <w:t>Zestaw klasowy rurek dźwiękowych przeznaczony do nauki rytmu, melodii, współpracy w grupie oraz aktywności muzycznej dzieci. Produkt umożliwia pracę z całą grupą przedszkolną lub klasową.</w:t>
      </w:r>
      <w:r w:rsidRPr="00721997">
        <w:rPr>
          <w:rFonts w:ascii="Calibri" w:hAnsi="Calibri" w:cs="Calibri"/>
          <w:sz w:val="22"/>
          <w:lang w:val="pl-PL" w:eastAsia="pl-PL"/>
        </w:rPr>
        <w:br/>
        <w:t>Minimalne wymagane parametry:</w:t>
      </w:r>
      <w:r w:rsidRPr="00721997">
        <w:rPr>
          <w:rFonts w:ascii="Calibri" w:hAnsi="Calibri" w:cs="Calibri"/>
          <w:sz w:val="22"/>
          <w:lang w:val="pl-PL" w:eastAsia="pl-PL"/>
        </w:rPr>
        <w:br/>
        <w:t>1) zestaw zawierający min. 30, max. 41 elementów dźwiękowych,</w:t>
      </w:r>
      <w:r w:rsidRPr="00721997">
        <w:rPr>
          <w:rFonts w:ascii="Calibri" w:hAnsi="Calibri" w:cs="Calibri"/>
          <w:sz w:val="22"/>
          <w:lang w:val="pl-PL" w:eastAsia="pl-PL"/>
        </w:rPr>
        <w:br/>
        <w:t>2) zakres dźwiękowy min. 2 oktawy,</w:t>
      </w:r>
      <w:r w:rsidRPr="00721997">
        <w:rPr>
          <w:rFonts w:ascii="Calibri" w:hAnsi="Calibri" w:cs="Calibri"/>
          <w:sz w:val="22"/>
          <w:lang w:val="pl-PL" w:eastAsia="pl-PL"/>
        </w:rPr>
        <w:br/>
      </w:r>
      <w:r w:rsidRPr="00721997">
        <w:rPr>
          <w:rFonts w:ascii="Calibri" w:hAnsi="Calibri" w:cs="Calibri"/>
          <w:sz w:val="22"/>
          <w:lang w:val="pl-PL" w:eastAsia="pl-PL"/>
        </w:rPr>
        <w:lastRenderedPageBreak/>
        <w:t>3) różne kolory przypisane do różnych dźwięków,</w:t>
      </w:r>
      <w:r w:rsidRPr="00721997">
        <w:rPr>
          <w:rFonts w:ascii="Calibri" w:hAnsi="Calibri" w:cs="Calibri"/>
          <w:sz w:val="22"/>
          <w:lang w:val="pl-PL" w:eastAsia="pl-PL"/>
        </w:rPr>
        <w:br/>
        <w:t>4) wykonanie z trwałego tworzywa sztucznego odpornego na uderzenia,</w:t>
      </w:r>
      <w:r w:rsidRPr="00721997">
        <w:rPr>
          <w:rFonts w:ascii="Calibri" w:hAnsi="Calibri" w:cs="Calibri"/>
          <w:sz w:val="22"/>
          <w:lang w:val="pl-PL" w:eastAsia="pl-PL"/>
        </w:rPr>
        <w:br/>
        <w:t>5) możliwość wydobywania dźwięku poprzez uderzenie o dłoń, nogę lub inną rurkę,</w:t>
      </w:r>
      <w:r w:rsidRPr="00721997">
        <w:rPr>
          <w:rFonts w:ascii="Calibri" w:hAnsi="Calibri" w:cs="Calibri"/>
          <w:sz w:val="22"/>
          <w:lang w:val="pl-PL" w:eastAsia="pl-PL"/>
        </w:rPr>
        <w:br/>
        <w:t>6) zestaw przeznaczony do pracy grupowej,</w:t>
      </w:r>
      <w:r w:rsidRPr="00721997">
        <w:rPr>
          <w:rFonts w:ascii="Calibri" w:hAnsi="Calibri" w:cs="Calibri"/>
          <w:sz w:val="22"/>
          <w:lang w:val="pl-PL" w:eastAsia="pl-PL"/>
        </w:rPr>
        <w:br/>
        <w:t>7) elementy oznaczone nazwami dźwięków lub symbolami,</w:t>
      </w:r>
      <w:r w:rsidRPr="00721997">
        <w:rPr>
          <w:rFonts w:ascii="Calibri" w:hAnsi="Calibri" w:cs="Calibri"/>
          <w:sz w:val="22"/>
          <w:lang w:val="pl-PL" w:eastAsia="pl-PL"/>
        </w:rPr>
        <w:br/>
        <w:t>8) komplet odpowiedni do zajęć rytmiki i edukacji muzycznej</w:t>
      </w:r>
    </w:p>
    <w:p w14:paraId="2B49600E" w14:textId="77777777" w:rsidR="004441FD" w:rsidRPr="00721997" w:rsidRDefault="004441FD" w:rsidP="004441FD">
      <w:pPr>
        <w:suppressAutoHyphens w:val="0"/>
        <w:spacing w:after="0" w:line="240" w:lineRule="auto"/>
        <w:ind w:left="0" w:firstLine="0"/>
        <w:textAlignment w:val="auto"/>
        <w:rPr>
          <w:rFonts w:ascii="Calibri" w:hAnsi="Calibri" w:cs="Calibri"/>
          <w:b/>
          <w:bCs/>
          <w:color w:val="auto"/>
          <w:sz w:val="32"/>
          <w:szCs w:val="32"/>
          <w:lang w:val="pl-PL" w:eastAsia="pl-PL"/>
        </w:rPr>
      </w:pPr>
      <w:r w:rsidRPr="00721997">
        <w:rPr>
          <w:rFonts w:ascii="Calibri" w:hAnsi="Calibri" w:cs="Calibri"/>
          <w:b/>
          <w:bCs/>
          <w:color w:val="auto"/>
          <w:sz w:val="32"/>
          <w:szCs w:val="32"/>
          <w:lang w:val="pl-PL" w:eastAsia="pl-PL"/>
        </w:rPr>
        <w:t>Zespół Szkoły i Przedszkola w Złotej</w:t>
      </w:r>
    </w:p>
    <w:p w14:paraId="784EBE1F" w14:textId="36748140" w:rsidR="003D3598" w:rsidRPr="00721997" w:rsidRDefault="001503ED" w:rsidP="003D3598">
      <w:pPr>
        <w:numPr>
          <w:ilvl w:val="0"/>
          <w:numId w:val="8"/>
        </w:numPr>
        <w:suppressAutoHyphens w:val="0"/>
        <w:spacing w:after="0" w:line="240" w:lineRule="auto"/>
        <w:ind w:left="142" w:hanging="426"/>
        <w:textAlignment w:val="auto"/>
        <w:rPr>
          <w:rFonts w:ascii="Calibri" w:hAnsi="Calibri" w:cs="Calibri"/>
          <w:sz w:val="22"/>
          <w:lang w:val="pl-PL" w:eastAsia="pl-PL"/>
        </w:rPr>
      </w:pPr>
      <w:r w:rsidRPr="00721997">
        <w:rPr>
          <w:rFonts w:ascii="Calibri" w:hAnsi="Calibri" w:cs="Calibri"/>
          <w:b/>
          <w:bCs/>
          <w:sz w:val="22"/>
          <w:lang w:val="pl-PL" w:eastAsia="pl-PL"/>
        </w:rPr>
        <w:t>Mobilny zestaw nagłośnieniowy z mikrofonem bezprzewodowym – 1 zestaw</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Mobilny zestaw nagłośnieniowy przeznaczony do prowadzenia zajęć dydaktycznych, uroczystości szkolnych, występów oraz wydarzeń w placówkach edukacyjnych. Urządzenie umożliwia odtwarzanie dźwięku z różnych źródeł oraz korzystanie z mikrofonu bezprzewodowego.</w:t>
      </w:r>
      <w:r w:rsidRPr="00721997">
        <w:rPr>
          <w:rFonts w:ascii="Calibri" w:hAnsi="Calibri" w:cs="Calibri"/>
          <w:sz w:val="22"/>
          <w:lang w:val="pl-PL" w:eastAsia="pl-PL"/>
        </w:rPr>
        <w:br/>
      </w:r>
      <w:r w:rsidRPr="00721997">
        <w:rPr>
          <w:rFonts w:ascii="Calibri" w:hAnsi="Calibri" w:cs="Calibri"/>
          <w:sz w:val="22"/>
          <w:u w:val="single"/>
          <w:lang w:val="pl-PL" w:eastAsia="pl-PL"/>
        </w:rPr>
        <w:t>Minimalne wymagane parametry techniczne (lub równoważne)</w:t>
      </w:r>
      <w:r w:rsidRPr="00721997">
        <w:rPr>
          <w:rFonts w:ascii="Calibri" w:hAnsi="Calibri" w:cs="Calibri"/>
          <w:sz w:val="22"/>
          <w:lang w:val="pl-PL" w:eastAsia="pl-PL"/>
        </w:rPr>
        <w:br/>
        <w:t xml:space="preserve">1) Mobilny zestaw nagłośnieniowy (głośnik aktywny z wbudowanym wzmacniaczem) </w:t>
      </w:r>
      <w:r w:rsidRPr="00721997">
        <w:rPr>
          <w:rFonts w:ascii="Calibri" w:hAnsi="Calibri" w:cs="Calibri"/>
          <w:sz w:val="22"/>
          <w:lang w:val="pl-PL" w:eastAsia="pl-PL"/>
        </w:rPr>
        <w:br/>
        <w:t>2) Moc wyjściowa: min. 20</w:t>
      </w:r>
      <w:r w:rsidR="00AA2C0D" w:rsidRPr="00721997">
        <w:rPr>
          <w:rFonts w:ascii="Calibri" w:hAnsi="Calibri" w:cs="Calibri"/>
          <w:sz w:val="22"/>
          <w:lang w:val="pl-PL" w:eastAsia="pl-PL"/>
        </w:rPr>
        <w:t>0</w:t>
      </w:r>
      <w:r w:rsidRPr="00721997">
        <w:rPr>
          <w:rFonts w:ascii="Calibri" w:hAnsi="Calibri" w:cs="Calibri"/>
          <w:sz w:val="22"/>
          <w:lang w:val="pl-PL" w:eastAsia="pl-PL"/>
        </w:rPr>
        <w:t xml:space="preserve"> W </w:t>
      </w:r>
      <w:r w:rsidRPr="00721997">
        <w:rPr>
          <w:rFonts w:ascii="Calibri" w:hAnsi="Calibri" w:cs="Calibri"/>
          <w:sz w:val="22"/>
          <w:lang w:val="pl-PL" w:eastAsia="pl-PL"/>
        </w:rPr>
        <w:br/>
        <w:t xml:space="preserve">3) System audio: wbudowany głośnik niskotonowy oraz wysokotonowy (lub równoważne rozwiązanie) </w:t>
      </w:r>
      <w:r w:rsidRPr="00721997">
        <w:rPr>
          <w:rFonts w:ascii="Calibri" w:hAnsi="Calibri" w:cs="Calibri"/>
          <w:sz w:val="22"/>
          <w:lang w:val="pl-PL" w:eastAsia="pl-PL"/>
        </w:rPr>
        <w:br/>
        <w:t xml:space="preserve">4) Mikrofon: min. 1 mikrofon bezprzewodowy (VHF/UHF lub równoważny), możliwość podłączenia dodatkowego mikrofonu (opcjonalnie) </w:t>
      </w:r>
      <w:r w:rsidRPr="00721997">
        <w:rPr>
          <w:rFonts w:ascii="Calibri" w:hAnsi="Calibri" w:cs="Calibri"/>
          <w:sz w:val="22"/>
          <w:lang w:val="pl-PL" w:eastAsia="pl-PL"/>
        </w:rPr>
        <w:br/>
        <w:t xml:space="preserve">5) Odtwarzanie: możliwość odtwarzania dźwięku z: Bluetooth, USB, kart pamięci (np. SD) lub równoważne </w:t>
      </w:r>
      <w:r w:rsidRPr="00721997">
        <w:rPr>
          <w:rFonts w:ascii="Calibri" w:hAnsi="Calibri" w:cs="Calibri"/>
          <w:sz w:val="22"/>
          <w:lang w:val="pl-PL" w:eastAsia="pl-PL"/>
        </w:rPr>
        <w:br/>
        <w:t xml:space="preserve">6) Łączność: Bluetooth (min. wersja 4.0 lub nowsza), wejścia audio (np. AUX, mikrofonowe – lub równoważne) </w:t>
      </w:r>
      <w:r w:rsidRPr="00721997">
        <w:rPr>
          <w:rFonts w:ascii="Calibri" w:hAnsi="Calibri" w:cs="Calibri"/>
          <w:sz w:val="22"/>
          <w:lang w:val="pl-PL" w:eastAsia="pl-PL"/>
        </w:rPr>
        <w:br/>
        <w:t xml:space="preserve">7) Sterowanie: panel sterowania na urządzeniu, regulacja głośności, tonów oraz mikrofonu </w:t>
      </w:r>
      <w:r w:rsidRPr="00721997">
        <w:rPr>
          <w:rFonts w:ascii="Calibri" w:hAnsi="Calibri" w:cs="Calibri"/>
          <w:sz w:val="22"/>
          <w:lang w:val="pl-PL" w:eastAsia="pl-PL"/>
        </w:rPr>
        <w:br/>
        <w:t xml:space="preserve">8) Zasilanie: wbudowany akumulator umożliwiający pracę mobilną, czas pracy min. 4 godzin, możliwość zasilania sieciowego 230 V </w:t>
      </w:r>
      <w:r w:rsidRPr="00721997">
        <w:rPr>
          <w:rFonts w:ascii="Calibri" w:hAnsi="Calibri" w:cs="Calibri"/>
          <w:sz w:val="22"/>
          <w:lang w:val="pl-PL" w:eastAsia="pl-PL"/>
        </w:rPr>
        <w:br/>
        <w:t xml:space="preserve">9) Konstrukcja: obudowa przenośna z uchwytem i/lub kółkami obudowa odporna na intensywne użytkowanie </w:t>
      </w:r>
      <w:r w:rsidRPr="00721997">
        <w:rPr>
          <w:rFonts w:ascii="Calibri" w:hAnsi="Calibri" w:cs="Calibri"/>
          <w:sz w:val="22"/>
          <w:lang w:val="pl-PL" w:eastAsia="pl-PL"/>
        </w:rPr>
        <w:br/>
        <w:t xml:space="preserve">10) Wymiary i mobilność: konstrukcja umożliwiająca łatwe przenoszenie przez jedną osobę </w:t>
      </w:r>
      <w:r w:rsidRPr="00721997">
        <w:rPr>
          <w:rFonts w:ascii="Calibri" w:hAnsi="Calibri" w:cs="Calibri"/>
          <w:sz w:val="22"/>
          <w:lang w:val="pl-PL" w:eastAsia="pl-PL"/>
        </w:rPr>
        <w:br/>
        <w:t xml:space="preserve">11) Wyświetlacz: wyświetlacz LED lub równoważny informujący o stanie pracy urządzenia </w:t>
      </w:r>
      <w:r w:rsidRPr="00721997">
        <w:rPr>
          <w:rFonts w:ascii="Calibri" w:hAnsi="Calibri" w:cs="Calibri"/>
          <w:sz w:val="22"/>
          <w:lang w:val="pl-PL" w:eastAsia="pl-PL"/>
        </w:rPr>
        <w:br/>
        <w:t xml:space="preserve">12) Funkcje dodatkowe: możliwość regulacji efektów dźwiękowych (np. echo mikrofonu – lub równoważne) </w:t>
      </w:r>
      <w:r w:rsidRPr="00721997">
        <w:rPr>
          <w:rFonts w:ascii="Calibri" w:hAnsi="Calibri" w:cs="Calibri"/>
          <w:sz w:val="22"/>
          <w:lang w:val="pl-PL" w:eastAsia="pl-PL"/>
        </w:rPr>
        <w:br/>
        <w:t xml:space="preserve">13) Wyposażenie: mikrofon bezprzewodowy, pilot zdalnego sterowania (jeśli występuje), kabel zasilający, instrukcja obsługi </w:t>
      </w:r>
      <w:r w:rsidRPr="00721997">
        <w:rPr>
          <w:rFonts w:ascii="Calibri" w:hAnsi="Calibri" w:cs="Calibri"/>
          <w:sz w:val="22"/>
          <w:lang w:val="pl-PL" w:eastAsia="pl-PL"/>
        </w:rPr>
        <w:br/>
        <w:t xml:space="preserve">14) Bezpieczeństwo: certyfikat CE, zgodność z normami bezpieczeństwa </w:t>
      </w:r>
    </w:p>
    <w:p w14:paraId="6F96EEBA" w14:textId="3C335DAD" w:rsidR="003D3598" w:rsidRPr="00721997" w:rsidRDefault="003D3598" w:rsidP="003D3598">
      <w:pPr>
        <w:numPr>
          <w:ilvl w:val="0"/>
          <w:numId w:val="8"/>
        </w:numPr>
        <w:suppressAutoHyphens w:val="0"/>
        <w:spacing w:after="0" w:line="240" w:lineRule="auto"/>
        <w:ind w:left="142" w:hanging="426"/>
        <w:textAlignment w:val="auto"/>
        <w:rPr>
          <w:rFonts w:ascii="Calibri" w:hAnsi="Calibri" w:cs="Calibri"/>
          <w:sz w:val="22"/>
          <w:lang w:val="pl-PL" w:eastAsia="pl-PL"/>
        </w:rPr>
      </w:pPr>
      <w:r w:rsidRPr="00721997">
        <w:rPr>
          <w:rFonts w:ascii="Calibri" w:hAnsi="Calibri" w:cs="Calibri"/>
          <w:b/>
          <w:bCs/>
          <w:sz w:val="22"/>
          <w:lang w:val="pl-PL" w:eastAsia="pl-PL"/>
        </w:rPr>
        <w:t>Zestaw instrumentów perkusyjnych dla dzieci – zestaw klasowy</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 xml:space="preserve">Zestaw instrumentów perkusyjnych przeznaczony do prowadzenia zajęć muzycznych, rytmicznych oraz ogólnorozwojowych w placówkach wychowania przedszkolnego i edukacji wczesnoszkolnej. </w:t>
      </w:r>
      <w:r w:rsidRPr="00721997">
        <w:rPr>
          <w:rFonts w:ascii="Calibri" w:hAnsi="Calibri" w:cs="Calibri"/>
          <w:sz w:val="22"/>
          <w:lang w:val="pl-PL" w:eastAsia="pl-PL"/>
        </w:rPr>
        <w:br/>
      </w:r>
      <w:r w:rsidRPr="00721997">
        <w:rPr>
          <w:rFonts w:ascii="Calibri" w:hAnsi="Calibri" w:cs="Calibri"/>
          <w:sz w:val="22"/>
          <w:u w:val="single"/>
          <w:lang w:val="pl-PL" w:eastAsia="pl-PL"/>
        </w:rPr>
        <w:t>Minimalne wymagane parametry:</w:t>
      </w:r>
      <w:r w:rsidRPr="00721997">
        <w:rPr>
          <w:rFonts w:ascii="Calibri" w:hAnsi="Calibri" w:cs="Calibri"/>
          <w:sz w:val="22"/>
          <w:lang w:val="pl-PL" w:eastAsia="pl-PL"/>
        </w:rPr>
        <w:br/>
        <w:t xml:space="preserve">1) zawartość zestawu lub kilku zestawów: min. 25 elementów, </w:t>
      </w:r>
      <w:r w:rsidRPr="00721997">
        <w:rPr>
          <w:rFonts w:ascii="Calibri" w:hAnsi="Calibri" w:cs="Calibri"/>
          <w:sz w:val="22"/>
          <w:lang w:val="pl-PL" w:eastAsia="pl-PL"/>
        </w:rPr>
        <w:br/>
        <w:t xml:space="preserve">2) w skład zestawu powinny wchodzić instrumenty równoważne funkcjonalnie do: tamburynów, marakasów, trójkątów, kastanietów, dzwonków, </w:t>
      </w:r>
      <w:r w:rsidRPr="00721997">
        <w:rPr>
          <w:rFonts w:ascii="Calibri" w:hAnsi="Calibri" w:cs="Calibri"/>
          <w:sz w:val="22"/>
          <w:lang w:val="pl-PL" w:eastAsia="pl-PL"/>
        </w:rPr>
        <w:lastRenderedPageBreak/>
        <w:t xml:space="preserve">bębenków, jingle sticks, klawesów oraz innych instrumentów perkusyjnych, </w:t>
      </w:r>
      <w:r w:rsidRPr="00721997">
        <w:rPr>
          <w:rFonts w:ascii="Calibri" w:hAnsi="Calibri" w:cs="Calibri"/>
          <w:sz w:val="22"/>
          <w:lang w:val="pl-PL" w:eastAsia="pl-PL"/>
        </w:rPr>
        <w:br/>
        <w:t xml:space="preserve">3) zróżnicowanie dźwięków: zestaw powinien umożliwiać uzyskanie różnych tonów i barw dźwiękowych, </w:t>
      </w:r>
      <w:r w:rsidRPr="00721997">
        <w:rPr>
          <w:rFonts w:ascii="Calibri" w:hAnsi="Calibri" w:cs="Calibri"/>
          <w:sz w:val="22"/>
          <w:lang w:val="pl-PL" w:eastAsia="pl-PL"/>
        </w:rPr>
        <w:br/>
        <w:t xml:space="preserve">4) materiały wykonania: tworzywo sztuczne, drewno lub metal (lub materiały równoważne), bezpieczne dla dzieci, </w:t>
      </w:r>
      <w:r w:rsidRPr="00721997">
        <w:rPr>
          <w:rFonts w:ascii="Calibri" w:hAnsi="Calibri" w:cs="Calibri"/>
          <w:sz w:val="22"/>
          <w:lang w:val="pl-PL" w:eastAsia="pl-PL"/>
        </w:rPr>
        <w:br/>
        <w:t xml:space="preserve">5) wykończenie: brak ostrych krawędzi, elementy ergonomiczne dostosowane do dzieci, </w:t>
      </w:r>
      <w:r w:rsidRPr="00721997">
        <w:rPr>
          <w:rFonts w:ascii="Calibri" w:hAnsi="Calibri" w:cs="Calibri"/>
          <w:sz w:val="22"/>
          <w:lang w:val="pl-PL" w:eastAsia="pl-PL"/>
        </w:rPr>
        <w:br/>
        <w:t xml:space="preserve">6) trwałość: konstrukcja odporna na intensywne użytkowanie w warunkach szkolnych i przedszkolnych, </w:t>
      </w:r>
      <w:r w:rsidRPr="00721997">
        <w:rPr>
          <w:rFonts w:ascii="Calibri" w:hAnsi="Calibri" w:cs="Calibri"/>
          <w:sz w:val="22"/>
          <w:lang w:val="pl-PL" w:eastAsia="pl-PL"/>
        </w:rPr>
        <w:br/>
        <w:t xml:space="preserve">7) przeznaczenie: zestaw do pracy </w:t>
      </w:r>
      <w:r w:rsidRPr="000140DE">
        <w:rPr>
          <w:rFonts w:ascii="Calibri" w:hAnsi="Calibri" w:cs="Calibri"/>
          <w:sz w:val="22"/>
          <w:lang w:val="pl-PL" w:eastAsia="pl-PL"/>
        </w:rPr>
        <w:t xml:space="preserve">grupowej (min. dla </w:t>
      </w:r>
      <w:r w:rsidR="000140DE" w:rsidRPr="000140DE">
        <w:rPr>
          <w:rFonts w:ascii="Calibri" w:hAnsi="Calibri" w:cs="Calibri"/>
          <w:sz w:val="22"/>
          <w:lang w:val="pl-PL" w:eastAsia="pl-PL"/>
        </w:rPr>
        <w:t>12</w:t>
      </w:r>
      <w:r w:rsidRPr="000140DE">
        <w:rPr>
          <w:rFonts w:ascii="Calibri" w:hAnsi="Calibri" w:cs="Calibri"/>
          <w:sz w:val="22"/>
          <w:lang w:val="pl-PL" w:eastAsia="pl-PL"/>
        </w:rPr>
        <w:t xml:space="preserve"> dzieci jednocześnie), </w:t>
      </w:r>
      <w:r w:rsidRPr="000140DE">
        <w:rPr>
          <w:rFonts w:ascii="Calibri" w:hAnsi="Calibri" w:cs="Calibri"/>
          <w:sz w:val="22"/>
          <w:lang w:val="pl-PL" w:eastAsia="pl-PL"/>
        </w:rPr>
        <w:br/>
        <w:t>8) mobilność: możliwość przechowywania i przenoszenia zestawu (np. pojemnik, torba</w:t>
      </w:r>
      <w:r w:rsidRPr="00721997">
        <w:rPr>
          <w:rFonts w:ascii="Calibri" w:hAnsi="Calibri" w:cs="Calibri"/>
          <w:sz w:val="22"/>
          <w:lang w:val="pl-PL" w:eastAsia="pl-PL"/>
        </w:rPr>
        <w:t xml:space="preserve"> lub rozwiązanie równoważne), </w:t>
      </w:r>
      <w:r w:rsidRPr="00721997">
        <w:rPr>
          <w:rFonts w:ascii="Calibri" w:hAnsi="Calibri" w:cs="Calibri"/>
          <w:sz w:val="22"/>
          <w:lang w:val="pl-PL" w:eastAsia="pl-PL"/>
        </w:rPr>
        <w:br/>
        <w:t xml:space="preserve">9) zastosowanie: zajęcia muzyczne, rytmika, terapia, zabawy edukacyjne i integracyjne, </w:t>
      </w:r>
      <w:r w:rsidRPr="00721997">
        <w:rPr>
          <w:rFonts w:ascii="Calibri" w:hAnsi="Calibri" w:cs="Calibri"/>
          <w:sz w:val="22"/>
          <w:lang w:val="pl-PL" w:eastAsia="pl-PL"/>
        </w:rPr>
        <w:br/>
        <w:t>10) bezpieczeństwo: produkt zgodny z wymaganiami bezpieczeństwa dla zabawek i pomocy dydaktycznych (np. oznaczenie CE lub równoważne).</w:t>
      </w:r>
    </w:p>
    <w:p w14:paraId="32EEE6BC" w14:textId="21784D11" w:rsidR="003D3598" w:rsidRPr="00721997" w:rsidRDefault="003D3598" w:rsidP="003D3598">
      <w:pPr>
        <w:numPr>
          <w:ilvl w:val="0"/>
          <w:numId w:val="8"/>
        </w:numPr>
        <w:suppressAutoHyphens w:val="0"/>
        <w:spacing w:after="0" w:line="240" w:lineRule="auto"/>
        <w:ind w:left="142" w:hanging="426"/>
        <w:textAlignment w:val="auto"/>
        <w:rPr>
          <w:rFonts w:ascii="Calibri" w:hAnsi="Calibri" w:cs="Calibri"/>
          <w:sz w:val="22"/>
          <w:lang w:val="pl-PL" w:eastAsia="pl-PL"/>
        </w:rPr>
      </w:pPr>
      <w:r w:rsidRPr="00721997">
        <w:rPr>
          <w:rFonts w:ascii="Calibri" w:hAnsi="Calibri" w:cs="Calibri"/>
          <w:b/>
          <w:bCs/>
          <w:sz w:val="22"/>
          <w:lang w:val="pl-PL" w:eastAsia="pl-PL"/>
        </w:rPr>
        <w:t>Dzwonki chromatyczne na rączce (hand bells) lub naciskane – 1 zestaw</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Zestaw dzwonków chromatycznych na rączce przeznaczony do prowadzenia zajęć muzycznych, rytmicznych oraz edukacji w zakresie podstaw teorii muzyki w placówkach wychowania przedszkolnego i edukacji wczesnoszkolnej.</w:t>
      </w:r>
      <w:r w:rsidRPr="00721997">
        <w:rPr>
          <w:rFonts w:ascii="Calibri" w:hAnsi="Calibri" w:cs="Calibri"/>
          <w:sz w:val="22"/>
          <w:lang w:val="pl-PL" w:eastAsia="pl-PL"/>
        </w:rPr>
        <w:br/>
      </w:r>
      <w:r w:rsidRPr="00721997">
        <w:rPr>
          <w:rFonts w:ascii="Calibri" w:hAnsi="Calibri" w:cs="Calibri"/>
          <w:sz w:val="22"/>
          <w:u w:val="single"/>
          <w:lang w:val="pl-PL" w:eastAsia="pl-PL"/>
        </w:rPr>
        <w:t>Minimalne wymagane parametry techniczne (lub równoważne):</w:t>
      </w:r>
      <w:r w:rsidRPr="00721997">
        <w:rPr>
          <w:rFonts w:ascii="Calibri" w:hAnsi="Calibri" w:cs="Calibri"/>
          <w:sz w:val="22"/>
          <w:lang w:val="pl-PL" w:eastAsia="pl-PL"/>
        </w:rPr>
        <w:br/>
        <w:t xml:space="preserve">1) rodzaj instrumentu: dzwonki chromatyczne ręczne (hand bells), </w:t>
      </w:r>
      <w:r w:rsidRPr="00721997">
        <w:rPr>
          <w:rFonts w:ascii="Calibri" w:hAnsi="Calibri" w:cs="Calibri"/>
          <w:sz w:val="22"/>
          <w:lang w:val="pl-PL" w:eastAsia="pl-PL"/>
        </w:rPr>
        <w:br/>
        <w:t xml:space="preserve">2) liczba dźwięków: min. 20 tonów , obejmujących skalę chromatyczną, </w:t>
      </w:r>
      <w:r w:rsidRPr="00721997">
        <w:rPr>
          <w:rFonts w:ascii="Calibri" w:hAnsi="Calibri" w:cs="Calibri"/>
          <w:sz w:val="22"/>
          <w:lang w:val="pl-PL" w:eastAsia="pl-PL"/>
        </w:rPr>
        <w:br/>
        <w:t xml:space="preserve">3) zakres tonalny: co najmniej od G3 do D5 (lub równoważny zakres), </w:t>
      </w:r>
      <w:r w:rsidRPr="00721997">
        <w:rPr>
          <w:rFonts w:ascii="Calibri" w:hAnsi="Calibri" w:cs="Calibri"/>
          <w:sz w:val="22"/>
          <w:lang w:val="pl-PL" w:eastAsia="pl-PL"/>
        </w:rPr>
        <w:br/>
        <w:t xml:space="preserve">4) konstrukcja: każdy dzwonek jako oddzielny instrument z uchwytem (rączką), </w:t>
      </w:r>
      <w:r w:rsidRPr="00721997">
        <w:rPr>
          <w:rFonts w:ascii="Calibri" w:hAnsi="Calibri" w:cs="Calibri"/>
          <w:sz w:val="22"/>
          <w:lang w:val="pl-PL" w:eastAsia="pl-PL"/>
        </w:rPr>
        <w:br/>
        <w:t xml:space="preserve">5) materiał czaszy: metal (np. stal lub stop metalu) zapewniający czyste i wyraźne brzmienie, </w:t>
      </w:r>
      <w:r w:rsidRPr="00721997">
        <w:rPr>
          <w:rFonts w:ascii="Calibri" w:hAnsi="Calibri" w:cs="Calibri"/>
          <w:sz w:val="22"/>
          <w:lang w:val="pl-PL" w:eastAsia="pl-PL"/>
        </w:rPr>
        <w:br/>
        <w:t xml:space="preserve">6) materiał uchwytu: tworzywo sztuczne lub materiał równoważny, ergonomiczny i antypoślizgowy, </w:t>
      </w:r>
      <w:r w:rsidRPr="00721997">
        <w:rPr>
          <w:rFonts w:ascii="Calibri" w:hAnsi="Calibri" w:cs="Calibri"/>
          <w:sz w:val="22"/>
          <w:lang w:val="pl-PL" w:eastAsia="pl-PL"/>
        </w:rPr>
        <w:br/>
        <w:t xml:space="preserve">7) oznaczenia: każdy dzwonek oznaczony kolorem oraz nazwą dźwięku (np. literowo lub graficznie), </w:t>
      </w:r>
      <w:r w:rsidRPr="00721997">
        <w:rPr>
          <w:rFonts w:ascii="Calibri" w:hAnsi="Calibri" w:cs="Calibri"/>
          <w:sz w:val="22"/>
          <w:lang w:val="pl-PL" w:eastAsia="pl-PL"/>
        </w:rPr>
        <w:br/>
        <w:t xml:space="preserve">8) system kolorystyczny: zgodny z edukacyjnym kodowaniem dźwięków (różne kolory dla poszczególnych tonów), </w:t>
      </w:r>
      <w:r w:rsidRPr="00721997">
        <w:rPr>
          <w:rFonts w:ascii="Calibri" w:hAnsi="Calibri" w:cs="Calibri"/>
          <w:sz w:val="22"/>
          <w:lang w:val="pl-PL" w:eastAsia="pl-PL"/>
        </w:rPr>
        <w:br/>
        <w:t xml:space="preserve">9) trwałość: konstrukcja odporna na intensywne użytkowanie w warunkach szkolnych i przedszkolnych, </w:t>
      </w:r>
      <w:r w:rsidRPr="00721997">
        <w:rPr>
          <w:rFonts w:ascii="Calibri" w:hAnsi="Calibri" w:cs="Calibri"/>
          <w:sz w:val="22"/>
          <w:lang w:val="pl-PL" w:eastAsia="pl-PL"/>
        </w:rPr>
        <w:br/>
        <w:t xml:space="preserve">10) bezpieczeństwo: brak ostrych elementów, materiały bezpieczne dla dzieci, </w:t>
      </w:r>
      <w:r w:rsidRPr="00721997">
        <w:rPr>
          <w:rFonts w:ascii="Calibri" w:hAnsi="Calibri" w:cs="Calibri"/>
          <w:sz w:val="22"/>
          <w:lang w:val="pl-PL" w:eastAsia="pl-PL"/>
        </w:rPr>
        <w:br/>
        <w:t xml:space="preserve">11) zastosowanie: nauka muzyki, rytmika, zajęcia edukacyjne, występy, praca indywidualna i grupowa, </w:t>
      </w:r>
      <w:r w:rsidRPr="00721997">
        <w:rPr>
          <w:rFonts w:ascii="Calibri" w:hAnsi="Calibri" w:cs="Calibri"/>
          <w:sz w:val="22"/>
          <w:lang w:val="pl-PL" w:eastAsia="pl-PL"/>
        </w:rPr>
        <w:br/>
        <w:t>12) przechowywanie: możliwość przechowywania w dedykowanym opakowaniu (np. walizka, pudełko lub rozwiązanie równoważne).</w:t>
      </w:r>
    </w:p>
    <w:p w14:paraId="49CE99BB" w14:textId="17F1869D" w:rsidR="003D3598" w:rsidRPr="00721997" w:rsidRDefault="003D3598" w:rsidP="003D3598">
      <w:pPr>
        <w:numPr>
          <w:ilvl w:val="0"/>
          <w:numId w:val="8"/>
        </w:numPr>
        <w:suppressAutoHyphens w:val="0"/>
        <w:spacing w:after="0" w:line="240" w:lineRule="auto"/>
        <w:ind w:left="142" w:hanging="426"/>
        <w:textAlignment w:val="auto"/>
        <w:rPr>
          <w:rFonts w:ascii="Calibri" w:hAnsi="Calibri" w:cs="Calibri"/>
          <w:b/>
          <w:bCs/>
          <w:sz w:val="32"/>
          <w:szCs w:val="32"/>
          <w:lang w:val="pl-PL" w:eastAsia="pl-PL"/>
        </w:rPr>
      </w:pPr>
      <w:r w:rsidRPr="00721997">
        <w:rPr>
          <w:rFonts w:ascii="Calibri" w:hAnsi="Calibri" w:cs="Calibri"/>
          <w:b/>
          <w:bCs/>
          <w:sz w:val="22"/>
          <w:lang w:val="pl-PL" w:eastAsia="pl-PL"/>
        </w:rPr>
        <w:t>Muzyczne tuby tzw."Bum Bum rurki" – zestaw klasowy</w:t>
      </w:r>
      <w:r w:rsidRPr="00721997">
        <w:rPr>
          <w:rFonts w:ascii="Calibri" w:hAnsi="Calibri" w:cs="Calibri"/>
          <w:sz w:val="22"/>
          <w:lang w:val="pl-PL" w:eastAsia="pl-PL"/>
        </w:rPr>
        <w:t xml:space="preserve"> </w:t>
      </w:r>
      <w:r w:rsidRPr="00721997">
        <w:rPr>
          <w:rFonts w:ascii="Calibri" w:hAnsi="Calibri" w:cs="Calibri"/>
          <w:sz w:val="22"/>
          <w:lang w:val="pl-PL" w:eastAsia="pl-PL"/>
        </w:rPr>
        <w:br/>
        <w:t>Zestaw klasowy rurek dźwiękowych przeznaczony do nauki rytmu, melodii, współpracy w grupie oraz aktywności muzycznej dzieci. Produkt umożliwia pracę z całą grupą przedszkolną lub klasową.</w:t>
      </w:r>
      <w:r w:rsidRPr="00721997">
        <w:rPr>
          <w:rFonts w:ascii="Calibri" w:hAnsi="Calibri" w:cs="Calibri"/>
          <w:sz w:val="22"/>
          <w:lang w:val="pl-PL" w:eastAsia="pl-PL"/>
        </w:rPr>
        <w:br/>
        <w:t>Minimalne wymagane parametry:</w:t>
      </w:r>
      <w:r w:rsidRPr="00721997">
        <w:rPr>
          <w:rFonts w:ascii="Calibri" w:hAnsi="Calibri" w:cs="Calibri"/>
          <w:sz w:val="22"/>
          <w:lang w:val="pl-PL" w:eastAsia="pl-PL"/>
        </w:rPr>
        <w:br/>
        <w:t>1) zestaw zawierający min. 30, max. 41 elementów dźwiękowych,</w:t>
      </w:r>
      <w:r w:rsidRPr="00721997">
        <w:rPr>
          <w:rFonts w:ascii="Calibri" w:hAnsi="Calibri" w:cs="Calibri"/>
          <w:sz w:val="22"/>
          <w:lang w:val="pl-PL" w:eastAsia="pl-PL"/>
        </w:rPr>
        <w:br/>
        <w:t>2) zakres dźwiękowy min. 2 oktawy,</w:t>
      </w:r>
      <w:r w:rsidRPr="00721997">
        <w:rPr>
          <w:rFonts w:ascii="Calibri" w:hAnsi="Calibri" w:cs="Calibri"/>
          <w:sz w:val="22"/>
          <w:lang w:val="pl-PL" w:eastAsia="pl-PL"/>
        </w:rPr>
        <w:br/>
        <w:t>3) różne kolory przypisane do różnych dźwięków,</w:t>
      </w:r>
      <w:r w:rsidRPr="00721997">
        <w:rPr>
          <w:rFonts w:ascii="Calibri" w:hAnsi="Calibri" w:cs="Calibri"/>
          <w:sz w:val="22"/>
          <w:lang w:val="pl-PL" w:eastAsia="pl-PL"/>
        </w:rPr>
        <w:br/>
      </w:r>
      <w:r w:rsidRPr="00721997">
        <w:rPr>
          <w:rFonts w:ascii="Calibri" w:hAnsi="Calibri" w:cs="Calibri"/>
          <w:sz w:val="22"/>
          <w:lang w:val="pl-PL" w:eastAsia="pl-PL"/>
        </w:rPr>
        <w:lastRenderedPageBreak/>
        <w:t>4) wykonanie z trwałego tworzywa sztucznego odpornego na uderzenia,</w:t>
      </w:r>
      <w:r w:rsidRPr="00721997">
        <w:rPr>
          <w:rFonts w:ascii="Calibri" w:hAnsi="Calibri" w:cs="Calibri"/>
          <w:sz w:val="22"/>
          <w:lang w:val="pl-PL" w:eastAsia="pl-PL"/>
        </w:rPr>
        <w:br/>
        <w:t>5) możliwość wydobywania dźwięku poprzez uderzenie o dłoń, nogę lub inną rurkę,</w:t>
      </w:r>
      <w:r w:rsidRPr="00721997">
        <w:rPr>
          <w:rFonts w:ascii="Calibri" w:hAnsi="Calibri" w:cs="Calibri"/>
          <w:sz w:val="22"/>
          <w:lang w:val="pl-PL" w:eastAsia="pl-PL"/>
        </w:rPr>
        <w:br/>
        <w:t>6) zestaw przeznaczony do pracy grupowej,</w:t>
      </w:r>
      <w:r w:rsidRPr="00721997">
        <w:rPr>
          <w:rFonts w:ascii="Calibri" w:hAnsi="Calibri" w:cs="Calibri"/>
          <w:sz w:val="22"/>
          <w:lang w:val="pl-PL" w:eastAsia="pl-PL"/>
        </w:rPr>
        <w:br/>
        <w:t>7) elementy oznaczone nazwami dźwięków lub symbolami,</w:t>
      </w:r>
      <w:r w:rsidRPr="00721997">
        <w:rPr>
          <w:rFonts w:ascii="Calibri" w:hAnsi="Calibri" w:cs="Calibri"/>
          <w:sz w:val="22"/>
          <w:lang w:val="pl-PL" w:eastAsia="pl-PL"/>
        </w:rPr>
        <w:br/>
        <w:t>8) komplet odpowiedni do zajęć rytmiki i edukacji muzycznej.</w:t>
      </w:r>
    </w:p>
    <w:p w14:paraId="1B782823" w14:textId="77777777" w:rsidR="00901879" w:rsidRPr="00721997" w:rsidRDefault="00901879" w:rsidP="00901879">
      <w:pPr>
        <w:suppressAutoHyphens w:val="0"/>
        <w:spacing w:after="0" w:line="240" w:lineRule="auto"/>
        <w:ind w:left="142" w:firstLine="0"/>
        <w:textAlignment w:val="auto"/>
        <w:rPr>
          <w:rFonts w:ascii="Calibri" w:hAnsi="Calibri" w:cs="Calibri"/>
          <w:b/>
          <w:bCs/>
          <w:sz w:val="32"/>
          <w:szCs w:val="32"/>
          <w:lang w:val="pl-PL" w:eastAsia="pl-PL"/>
        </w:rPr>
      </w:pPr>
    </w:p>
    <w:p w14:paraId="0A309E41" w14:textId="59EC68DF" w:rsidR="001226A6" w:rsidRPr="00721997" w:rsidRDefault="000B1D90" w:rsidP="000B1D90">
      <w:pPr>
        <w:pBdr>
          <w:bottom w:val="single" w:sz="4" w:space="1" w:color="auto"/>
        </w:pBdr>
        <w:suppressAutoHyphens w:val="0"/>
        <w:spacing w:after="0" w:line="240" w:lineRule="auto"/>
        <w:textAlignment w:val="auto"/>
        <w:rPr>
          <w:rFonts w:ascii="Calibri" w:hAnsi="Calibri" w:cs="Calibri"/>
          <w:b/>
          <w:bCs/>
          <w:color w:val="auto"/>
          <w:sz w:val="32"/>
          <w:szCs w:val="32"/>
          <w:lang w:val="pl-PL" w:eastAsia="pl-PL"/>
        </w:rPr>
      </w:pPr>
      <w:r w:rsidRPr="00DA7A74">
        <w:rPr>
          <w:rFonts w:ascii="Calibri" w:hAnsi="Calibri" w:cs="Calibri"/>
          <w:b/>
          <w:bCs/>
          <w:sz w:val="32"/>
          <w:szCs w:val="32"/>
          <w:lang w:val="pl-PL"/>
        </w:rPr>
        <w:t>Część nr 9: Wyposażenie multimedialne oraz urządzenia biurowe</w:t>
      </w:r>
    </w:p>
    <w:p w14:paraId="107FF317" w14:textId="764D1E49" w:rsidR="00C12EE1" w:rsidRPr="00721997" w:rsidRDefault="00815F9F" w:rsidP="00C12EE1">
      <w:pPr>
        <w:suppressAutoHyphens w:val="0"/>
        <w:spacing w:after="0" w:line="240" w:lineRule="auto"/>
        <w:ind w:left="142" w:firstLine="0"/>
        <w:textAlignment w:val="auto"/>
        <w:rPr>
          <w:rFonts w:ascii="Calibri" w:hAnsi="Calibri" w:cs="Calibri"/>
          <w:b/>
          <w:bCs/>
          <w:sz w:val="32"/>
          <w:szCs w:val="32"/>
          <w:lang w:val="pl-PL" w:eastAsia="pl-PL"/>
        </w:rPr>
      </w:pPr>
      <w:r w:rsidRPr="00721997">
        <w:rPr>
          <w:rFonts w:ascii="Calibri" w:hAnsi="Calibri" w:cs="Calibri"/>
          <w:b/>
          <w:bCs/>
          <w:sz w:val="32"/>
          <w:szCs w:val="32"/>
          <w:lang w:val="pl-PL" w:eastAsia="pl-PL"/>
        </w:rPr>
        <w:t>Zespół Szkoły i Przedszkola w Jurkowie</w:t>
      </w:r>
    </w:p>
    <w:p w14:paraId="2942B594" w14:textId="3AE579D7" w:rsidR="004B5437" w:rsidRPr="00721997" w:rsidRDefault="004B5437" w:rsidP="004B5437">
      <w:pPr>
        <w:numPr>
          <w:ilvl w:val="0"/>
          <w:numId w:val="4"/>
        </w:numPr>
        <w:suppressAutoHyphens w:val="0"/>
        <w:spacing w:after="0" w:line="240" w:lineRule="auto"/>
        <w:ind w:left="142"/>
        <w:textAlignment w:val="auto"/>
        <w:rPr>
          <w:rFonts w:ascii="Calibri" w:hAnsi="Calibri" w:cs="Calibri"/>
          <w:sz w:val="22"/>
          <w:lang w:val="pl-PL" w:eastAsia="pl-PL"/>
        </w:rPr>
      </w:pPr>
      <w:r w:rsidRPr="00721997">
        <w:rPr>
          <w:rFonts w:ascii="Calibri" w:hAnsi="Calibri" w:cs="Calibri"/>
          <w:sz w:val="22"/>
          <w:lang w:val="pl-PL" w:eastAsia="pl-PL"/>
        </w:rPr>
        <w:t xml:space="preserve">Zestaw interaktywny </w:t>
      </w:r>
    </w:p>
    <w:p w14:paraId="7F3CB62B" w14:textId="77777777" w:rsidR="004B5437" w:rsidRPr="00721997" w:rsidRDefault="004B5437" w:rsidP="009F5F25">
      <w:pPr>
        <w:suppressAutoHyphens w:val="0"/>
        <w:spacing w:after="0" w:line="240" w:lineRule="auto"/>
        <w:ind w:left="142" w:hanging="142"/>
        <w:textAlignment w:val="auto"/>
        <w:rPr>
          <w:rFonts w:ascii="Calibri" w:hAnsi="Calibri" w:cs="Calibri"/>
          <w:sz w:val="22"/>
          <w:lang w:val="pl-PL" w:eastAsia="pl-PL"/>
        </w:rPr>
      </w:pPr>
      <w:r w:rsidRPr="00721997">
        <w:rPr>
          <w:rFonts w:ascii="Calibri" w:hAnsi="Calibri" w:cs="Calibri"/>
          <w:sz w:val="22"/>
          <w:lang w:val="pl-PL" w:eastAsia="pl-PL"/>
        </w:rPr>
        <w:t>Opis przedmiotu zamówienia:</w:t>
      </w:r>
    </w:p>
    <w:p w14:paraId="572593CB" w14:textId="77777777" w:rsidR="004B5437" w:rsidRPr="00721997" w:rsidRDefault="004B5437" w:rsidP="009F5F25">
      <w:pPr>
        <w:suppressAutoHyphens w:val="0"/>
        <w:spacing w:after="0" w:line="240" w:lineRule="auto"/>
        <w:ind w:left="142" w:hanging="142"/>
        <w:textAlignment w:val="auto"/>
        <w:rPr>
          <w:rFonts w:ascii="Calibri" w:hAnsi="Calibri" w:cs="Calibri"/>
          <w:b/>
          <w:bCs/>
          <w:sz w:val="22"/>
          <w:lang w:val="pl-PL" w:eastAsia="pl-PL"/>
        </w:rPr>
      </w:pPr>
      <w:r w:rsidRPr="00721997">
        <w:rPr>
          <w:rFonts w:ascii="Calibri" w:hAnsi="Calibri" w:cs="Calibri"/>
          <w:b/>
          <w:bCs/>
          <w:sz w:val="22"/>
          <w:lang w:val="pl-PL" w:eastAsia="pl-PL"/>
        </w:rPr>
        <w:t xml:space="preserve">Zestaw multimedialny powinien umożliwiać prowadzenie zajęć z wykorzystaniem dwóch monitorów interaktywnych o różnych przekątnych, wyposażonych w system operacyjny oraz funkcje multimedialne umożliwiające wyświetlanie materiałów dydaktycznych, prowadzenie prezentacji, zajęć interaktywnych i komunikacji audiowizualnej. </w:t>
      </w:r>
    </w:p>
    <w:p w14:paraId="57A3BC78" w14:textId="77777777" w:rsidR="004B5437" w:rsidRPr="00721997" w:rsidRDefault="004B5437" w:rsidP="009F5F25">
      <w:pPr>
        <w:suppressAutoHyphens w:val="0"/>
        <w:spacing w:after="0" w:line="240" w:lineRule="auto"/>
        <w:ind w:left="142" w:hanging="142"/>
        <w:textAlignment w:val="auto"/>
        <w:rPr>
          <w:rFonts w:ascii="Calibri" w:hAnsi="Calibri" w:cs="Calibri"/>
          <w:sz w:val="22"/>
          <w:lang w:val="pl-PL" w:eastAsia="pl-PL"/>
        </w:rPr>
      </w:pPr>
      <w:r w:rsidRPr="00721997">
        <w:rPr>
          <w:rFonts w:ascii="Calibri" w:hAnsi="Calibri" w:cs="Calibri"/>
          <w:sz w:val="22"/>
          <w:lang w:val="pl-PL" w:eastAsia="pl-PL"/>
        </w:rPr>
        <w:t>Minimalne wymagane parametry:</w:t>
      </w:r>
    </w:p>
    <w:p w14:paraId="3F822CBF" w14:textId="77777777" w:rsidR="004B5437" w:rsidRPr="00721997" w:rsidRDefault="004B5437" w:rsidP="009F5F25">
      <w:pPr>
        <w:suppressAutoHyphens w:val="0"/>
        <w:spacing w:after="0" w:line="240" w:lineRule="auto"/>
        <w:ind w:left="142" w:hanging="142"/>
        <w:textAlignment w:val="auto"/>
        <w:rPr>
          <w:rFonts w:ascii="Calibri" w:hAnsi="Calibri" w:cs="Calibri"/>
          <w:sz w:val="22"/>
          <w:lang w:val="pl-PL" w:eastAsia="pl-PL"/>
        </w:rPr>
      </w:pPr>
      <w:r w:rsidRPr="00721997">
        <w:rPr>
          <w:rFonts w:ascii="Calibri" w:hAnsi="Calibri" w:cs="Calibri"/>
          <w:sz w:val="22"/>
          <w:lang w:val="pl-PL" w:eastAsia="pl-PL"/>
        </w:rPr>
        <w:t>1. Skład zestawu: Zestaw powinien składać się z co najmniej dwóch współpracujących urządzeń interaktywnych oraz elementów niezbędnych do ich instalacji i użytkowania, w tym:</w:t>
      </w:r>
    </w:p>
    <w:p w14:paraId="7FFB7D77" w14:textId="77777777" w:rsidR="004B5437" w:rsidRPr="00721997" w:rsidRDefault="004B5437" w:rsidP="009F5F25">
      <w:pPr>
        <w:suppressAutoHyphens w:val="0"/>
        <w:spacing w:after="0" w:line="240" w:lineRule="auto"/>
        <w:ind w:left="142" w:hanging="142"/>
        <w:textAlignment w:val="auto"/>
        <w:rPr>
          <w:rFonts w:ascii="Calibri" w:hAnsi="Calibri" w:cs="Calibri"/>
          <w:b/>
          <w:bCs/>
          <w:sz w:val="22"/>
          <w:lang w:val="pl-PL" w:eastAsia="pl-PL"/>
        </w:rPr>
      </w:pPr>
      <w:r w:rsidRPr="00721997">
        <w:rPr>
          <w:rFonts w:ascii="Calibri" w:hAnsi="Calibri" w:cs="Calibri"/>
          <w:b/>
          <w:bCs/>
          <w:sz w:val="22"/>
          <w:lang w:val="pl-PL" w:eastAsia="pl-PL"/>
        </w:rPr>
        <w:t>a)</w:t>
      </w:r>
      <w:r w:rsidRPr="00721997">
        <w:rPr>
          <w:rFonts w:ascii="Calibri" w:hAnsi="Calibri" w:cs="Calibri"/>
          <w:b/>
          <w:bCs/>
          <w:sz w:val="22"/>
          <w:lang w:val="pl-PL" w:eastAsia="pl-PL"/>
        </w:rPr>
        <w:tab/>
        <w:t>Monitor interaktywny – min. 75 cali</w:t>
      </w:r>
    </w:p>
    <w:p w14:paraId="6E093584" w14:textId="77777777" w:rsidR="004B5437" w:rsidRPr="00721997" w:rsidRDefault="004B5437" w:rsidP="009F5F25">
      <w:pPr>
        <w:suppressAutoHyphens w:val="0"/>
        <w:spacing w:after="0" w:line="240" w:lineRule="auto"/>
        <w:ind w:left="142" w:hanging="142"/>
        <w:textAlignment w:val="auto"/>
        <w:rPr>
          <w:rFonts w:ascii="Calibri" w:hAnsi="Calibri" w:cs="Calibri"/>
          <w:sz w:val="22"/>
          <w:lang w:val="pl-PL" w:eastAsia="pl-PL"/>
        </w:rPr>
      </w:pPr>
      <w:r w:rsidRPr="00721997">
        <w:rPr>
          <w:rFonts w:ascii="Calibri" w:hAnsi="Calibri" w:cs="Calibri"/>
          <w:sz w:val="22"/>
          <w:lang w:val="pl-PL" w:eastAsia="pl-PL"/>
        </w:rPr>
        <w:t>Minimalne wymagane parametry (lub równoważne):</w:t>
      </w:r>
    </w:p>
    <w:p w14:paraId="7256E962" w14:textId="77777777" w:rsidR="004B5437" w:rsidRPr="00721997" w:rsidRDefault="004B5437" w:rsidP="009F5F25">
      <w:pPr>
        <w:suppressAutoHyphens w:val="0"/>
        <w:spacing w:after="0" w:line="240" w:lineRule="auto"/>
        <w:ind w:left="142" w:hanging="142"/>
        <w:textAlignment w:val="auto"/>
        <w:rPr>
          <w:rFonts w:ascii="Calibri" w:hAnsi="Calibri" w:cs="Calibri"/>
          <w:sz w:val="22"/>
          <w:lang w:val="pl-PL" w:eastAsia="pl-PL"/>
        </w:rPr>
      </w:pPr>
      <w:r w:rsidRPr="00721997">
        <w:rPr>
          <w:rFonts w:ascii="Calibri" w:hAnsi="Calibri" w:cs="Calibri"/>
          <w:sz w:val="22"/>
          <w:lang w:val="pl-PL" w:eastAsia="pl-PL"/>
        </w:rPr>
        <w:t>Wyświetlacz: przekątna ekranu min. 75”, rozdzielczość min. 4K (3840 × 2160), proporcje obrazu 16:9, jasność min. 450 cd/m², kontrast min. 5000:1, głębia kolorów min. 10 bit, kąt widzenia min. 178°, żywotność panelu min. 50 000 godzin, ekran wykonany ze szkła hartowanego lub równoważnego o grubości ok. 4 mm, twardość powierzchni min. 7 w skali Mohsa lub równoważna.</w:t>
      </w:r>
    </w:p>
    <w:p w14:paraId="0B444C1E" w14:textId="77777777" w:rsidR="004B5437" w:rsidRPr="00721997" w:rsidRDefault="004B5437" w:rsidP="009F5F25">
      <w:pPr>
        <w:suppressAutoHyphens w:val="0"/>
        <w:spacing w:after="0" w:line="240" w:lineRule="auto"/>
        <w:ind w:left="142" w:hanging="142"/>
        <w:textAlignment w:val="auto"/>
        <w:rPr>
          <w:rFonts w:ascii="Calibri" w:hAnsi="Calibri" w:cs="Calibri"/>
          <w:sz w:val="22"/>
          <w:lang w:val="pl-PL" w:eastAsia="pl-PL"/>
        </w:rPr>
      </w:pPr>
      <w:r w:rsidRPr="00721997">
        <w:rPr>
          <w:rFonts w:ascii="Calibri" w:hAnsi="Calibri" w:cs="Calibri"/>
          <w:sz w:val="22"/>
          <w:lang w:val="pl-PL" w:eastAsia="pl-PL"/>
        </w:rPr>
        <w:t>Panel dotykowy: technologia dotyku IR lub równoważna, obsługa min. 20 punktów dotyku jednocześnie, dokładność dotyku ok. ≤1 mm, czas reakcji ok. ≤5 ms, możliwość pisania i rysowania na ekranie.</w:t>
      </w:r>
    </w:p>
    <w:p w14:paraId="5628C395" w14:textId="7D89DC00" w:rsidR="004B5437" w:rsidRPr="00721997" w:rsidRDefault="004B5437" w:rsidP="009F5F25">
      <w:pPr>
        <w:suppressAutoHyphens w:val="0"/>
        <w:spacing w:after="0" w:line="240" w:lineRule="auto"/>
        <w:ind w:left="142" w:hanging="142"/>
        <w:textAlignment w:val="auto"/>
        <w:rPr>
          <w:rFonts w:ascii="Calibri" w:hAnsi="Calibri" w:cs="Calibri"/>
          <w:sz w:val="22"/>
          <w:lang w:val="pl-PL" w:eastAsia="pl-PL"/>
        </w:rPr>
      </w:pPr>
      <w:r w:rsidRPr="00721997">
        <w:rPr>
          <w:rFonts w:ascii="Calibri" w:hAnsi="Calibri" w:cs="Calibri"/>
          <w:sz w:val="22"/>
          <w:lang w:val="pl-PL" w:eastAsia="pl-PL"/>
        </w:rPr>
        <w:t xml:space="preserve">System i wydajność: procesor min. 4-rdzeniowy (np. ARM Cortex-A55 lub równoważny), pamięć operacyjna min. 8 GB RAM, </w:t>
      </w:r>
      <w:r w:rsidR="00F85735" w:rsidRPr="00A32B65">
        <w:rPr>
          <w:rFonts w:ascii="Calibri" w:hAnsi="Calibri" w:cs="Calibri"/>
          <w:sz w:val="22"/>
          <w:lang w:val="pl-PL" w:eastAsia="pl-PL"/>
        </w:rPr>
        <w:t>128 GB ROM / 64 GB pamięci wbudowanej</w:t>
      </w:r>
      <w:r w:rsidRPr="00721997">
        <w:rPr>
          <w:rFonts w:ascii="Calibri" w:hAnsi="Calibri" w:cs="Calibri"/>
          <w:sz w:val="22"/>
          <w:lang w:val="pl-PL" w:eastAsia="pl-PL"/>
        </w:rPr>
        <w:t>, system operacyjny Android (min. wersja 11 lub nowsza) lub równoważny, możliwość instalacji systemu Windows poprzez moduł OPS lub rozwiązanie równoważne.</w:t>
      </w:r>
    </w:p>
    <w:p w14:paraId="74E41D2B" w14:textId="77777777" w:rsidR="004B5437" w:rsidRPr="00721997" w:rsidRDefault="004B5437" w:rsidP="009F5F25">
      <w:pPr>
        <w:suppressAutoHyphens w:val="0"/>
        <w:spacing w:after="0" w:line="240" w:lineRule="auto"/>
        <w:ind w:left="142" w:hanging="142"/>
        <w:textAlignment w:val="auto"/>
        <w:rPr>
          <w:rFonts w:ascii="Calibri" w:hAnsi="Calibri" w:cs="Calibri"/>
          <w:sz w:val="22"/>
          <w:lang w:val="pl-PL" w:eastAsia="pl-PL"/>
        </w:rPr>
      </w:pPr>
      <w:r w:rsidRPr="00721997">
        <w:rPr>
          <w:rFonts w:ascii="Calibri" w:hAnsi="Calibri" w:cs="Calibri"/>
          <w:sz w:val="22"/>
          <w:lang w:val="pl-PL" w:eastAsia="pl-PL"/>
        </w:rPr>
        <w:t>Dźwięk i komunikacja: wbudowane głośniki o mocy min. 2 × 20 W, dopuszcza się dodatkowy subwoofer lub rozwiązanie równoważne, wbudowany mikrofon, wbudowana kamera min. 13 Mpix lub rozwiązanie równoważne umożliwiające komunikację wideo.</w:t>
      </w:r>
    </w:p>
    <w:p w14:paraId="6E3FE5FE" w14:textId="77777777" w:rsidR="004B5437" w:rsidRPr="00721997" w:rsidRDefault="004B5437" w:rsidP="009F5F25">
      <w:pPr>
        <w:suppressAutoHyphens w:val="0"/>
        <w:spacing w:after="0" w:line="240" w:lineRule="auto"/>
        <w:ind w:left="142" w:hanging="142"/>
        <w:textAlignment w:val="auto"/>
        <w:rPr>
          <w:rFonts w:ascii="Calibri" w:hAnsi="Calibri" w:cs="Calibri"/>
          <w:sz w:val="22"/>
          <w:lang w:val="pl-PL" w:eastAsia="pl-PL"/>
        </w:rPr>
      </w:pPr>
      <w:proofErr w:type="gramStart"/>
      <w:r w:rsidRPr="00721997">
        <w:rPr>
          <w:rFonts w:ascii="Calibri" w:hAnsi="Calibri" w:cs="Calibri"/>
          <w:sz w:val="22"/>
          <w:lang w:val="pl-PL" w:eastAsia="pl-PL"/>
        </w:rPr>
        <w:t>Łączność:  Wi</w:t>
      </w:r>
      <w:proofErr w:type="gramEnd"/>
      <w:r w:rsidRPr="00721997">
        <w:rPr>
          <w:rFonts w:ascii="Calibri" w:hAnsi="Calibri" w:cs="Calibri"/>
          <w:sz w:val="22"/>
          <w:lang w:val="pl-PL" w:eastAsia="pl-PL"/>
        </w:rPr>
        <w:t>-Fi min. standard WiFi 5 lub wyższy, Bluetooth min. wersja 5.0 lub równoważna.</w:t>
      </w:r>
    </w:p>
    <w:p w14:paraId="2467265B" w14:textId="77777777" w:rsidR="004B5437" w:rsidRPr="00721997" w:rsidRDefault="004B5437" w:rsidP="009F5F25">
      <w:pPr>
        <w:suppressAutoHyphens w:val="0"/>
        <w:spacing w:after="0" w:line="240" w:lineRule="auto"/>
        <w:ind w:left="142" w:hanging="142"/>
        <w:textAlignment w:val="auto"/>
        <w:rPr>
          <w:rFonts w:ascii="Calibri" w:hAnsi="Calibri" w:cs="Calibri"/>
          <w:sz w:val="22"/>
          <w:lang w:val="pl-PL" w:eastAsia="pl-PL"/>
        </w:rPr>
      </w:pPr>
      <w:r w:rsidRPr="00721997">
        <w:rPr>
          <w:rFonts w:ascii="Calibri" w:hAnsi="Calibri" w:cs="Calibri"/>
          <w:sz w:val="22"/>
          <w:lang w:val="pl-PL" w:eastAsia="pl-PL"/>
        </w:rPr>
        <w:t>Złącza: Urządzenie powinno posiadać zestaw złączy umożliwiających podłączenie różnych źródeł sygnału, w tym co najmniej: min. 3 × HDMI IN, min. 1 × HDMI OUT lub równoważne wyjście wideo, porty USB 2.0 i USB 3.0, port USB-C lub równoważny, port LAN RJ-45, wejście mikrofonowe lub audio, wyjście słuchawkowe lub audio, slot OPS lub rozwiązanie równoważne.</w:t>
      </w:r>
    </w:p>
    <w:p w14:paraId="243725E3" w14:textId="77777777" w:rsidR="004B5437" w:rsidRPr="00721997" w:rsidRDefault="004B5437" w:rsidP="009F5F25">
      <w:pPr>
        <w:suppressAutoHyphens w:val="0"/>
        <w:spacing w:after="0" w:line="240" w:lineRule="auto"/>
        <w:ind w:left="142" w:hanging="142"/>
        <w:textAlignment w:val="auto"/>
        <w:rPr>
          <w:rFonts w:ascii="Calibri" w:hAnsi="Calibri" w:cs="Calibri"/>
          <w:sz w:val="22"/>
          <w:lang w:val="pl-PL" w:eastAsia="pl-PL"/>
        </w:rPr>
      </w:pPr>
      <w:r w:rsidRPr="00721997">
        <w:rPr>
          <w:rFonts w:ascii="Calibri" w:hAnsi="Calibri" w:cs="Calibri"/>
          <w:sz w:val="22"/>
          <w:lang w:val="pl-PL" w:eastAsia="pl-PL"/>
        </w:rPr>
        <w:lastRenderedPageBreak/>
        <w:t>Parametry fizyczne: waga urządzenia ok. do 60 kg, zasilanie AC 220–240 V, możliwość montażu ściennego lub na stojaku, certyfikaty bezpieczeństwa CE, RoHS lub równoważne,</w:t>
      </w:r>
    </w:p>
    <w:p w14:paraId="72B52B1C" w14:textId="77420454" w:rsidR="004B5437" w:rsidRPr="00721997" w:rsidRDefault="004B5437" w:rsidP="009F5F25">
      <w:pPr>
        <w:suppressAutoHyphens w:val="0"/>
        <w:spacing w:after="0" w:line="240" w:lineRule="auto"/>
        <w:ind w:left="142" w:hanging="142"/>
        <w:textAlignment w:val="auto"/>
        <w:rPr>
          <w:rFonts w:ascii="Calibri" w:hAnsi="Calibri" w:cs="Calibri"/>
          <w:b/>
          <w:bCs/>
          <w:sz w:val="22"/>
          <w:lang w:val="pl-PL" w:eastAsia="pl-PL"/>
        </w:rPr>
      </w:pPr>
      <w:r w:rsidRPr="00721997">
        <w:rPr>
          <w:rFonts w:ascii="Calibri" w:hAnsi="Calibri" w:cs="Calibri"/>
          <w:b/>
          <w:bCs/>
          <w:sz w:val="22"/>
          <w:lang w:val="pl-PL" w:eastAsia="pl-PL"/>
        </w:rPr>
        <w:t>b) Monitor interaktywny – min. 65 cali</w:t>
      </w:r>
    </w:p>
    <w:p w14:paraId="2B43D379" w14:textId="77777777" w:rsidR="004B5437" w:rsidRPr="00721997" w:rsidRDefault="004B5437" w:rsidP="009F5F25">
      <w:pPr>
        <w:suppressAutoHyphens w:val="0"/>
        <w:spacing w:after="0" w:line="240" w:lineRule="auto"/>
        <w:ind w:left="142" w:hanging="142"/>
        <w:textAlignment w:val="auto"/>
        <w:rPr>
          <w:rFonts w:ascii="Calibri" w:hAnsi="Calibri" w:cs="Calibri"/>
          <w:sz w:val="22"/>
          <w:lang w:val="pl-PL" w:eastAsia="pl-PL"/>
        </w:rPr>
      </w:pPr>
      <w:r w:rsidRPr="00721997">
        <w:rPr>
          <w:rFonts w:ascii="Calibri" w:hAnsi="Calibri" w:cs="Calibri"/>
          <w:sz w:val="22"/>
          <w:lang w:val="pl-PL" w:eastAsia="pl-PL"/>
        </w:rPr>
        <w:t>Minimalne wymagane parametry (lub równoważne):</w:t>
      </w:r>
    </w:p>
    <w:p w14:paraId="64149E00" w14:textId="77777777" w:rsidR="004B5437" w:rsidRPr="00721997" w:rsidRDefault="004B5437" w:rsidP="009F5F25">
      <w:pPr>
        <w:suppressAutoHyphens w:val="0"/>
        <w:spacing w:after="0" w:line="240" w:lineRule="auto"/>
        <w:ind w:left="142" w:hanging="142"/>
        <w:textAlignment w:val="auto"/>
        <w:rPr>
          <w:rFonts w:ascii="Calibri" w:hAnsi="Calibri" w:cs="Calibri"/>
          <w:sz w:val="22"/>
          <w:lang w:val="pl-PL" w:eastAsia="pl-PL"/>
        </w:rPr>
      </w:pPr>
      <w:r w:rsidRPr="00721997">
        <w:rPr>
          <w:rFonts w:ascii="Calibri" w:hAnsi="Calibri" w:cs="Calibri"/>
          <w:sz w:val="22"/>
          <w:lang w:val="pl-PL" w:eastAsia="pl-PL"/>
        </w:rPr>
        <w:t>Wyświetlacz przekątna min. 65 cali, rozdzielczość min. 4K (3840 × 2160), jasność min. 450 cd/m², kontrast min. 5000:1, proporcje 16:9, ekran zabezpieczony szkłem hartowanym lub równoważnym o grubości ok. 4 mm, twardość min. 7 Mohsa, kąt widzenia min. 178°, żywotność panelu min. 50 000 h.</w:t>
      </w:r>
    </w:p>
    <w:p w14:paraId="05FE4610" w14:textId="77777777" w:rsidR="004B5437" w:rsidRPr="00721997" w:rsidRDefault="004B5437" w:rsidP="009F5F25">
      <w:pPr>
        <w:suppressAutoHyphens w:val="0"/>
        <w:spacing w:after="0" w:line="240" w:lineRule="auto"/>
        <w:ind w:left="142" w:hanging="142"/>
        <w:textAlignment w:val="auto"/>
        <w:rPr>
          <w:rFonts w:ascii="Calibri" w:hAnsi="Calibri" w:cs="Calibri"/>
          <w:sz w:val="22"/>
          <w:lang w:val="pl-PL" w:eastAsia="pl-PL"/>
        </w:rPr>
      </w:pPr>
      <w:r w:rsidRPr="00721997">
        <w:rPr>
          <w:rFonts w:ascii="Calibri" w:hAnsi="Calibri" w:cs="Calibri"/>
          <w:sz w:val="22"/>
          <w:lang w:val="pl-PL" w:eastAsia="pl-PL"/>
        </w:rPr>
        <w:t>Panel dotykowy: technologia IR lub równoważna, obsługa min. 20 punktów dotyku, dokładność ok. ≤1 mm, możliwość pisania i obsługi wielodotykowej.</w:t>
      </w:r>
    </w:p>
    <w:p w14:paraId="06D2820C" w14:textId="77777777" w:rsidR="004B5437" w:rsidRPr="00721997" w:rsidRDefault="004B5437" w:rsidP="009F5F25">
      <w:pPr>
        <w:suppressAutoHyphens w:val="0"/>
        <w:spacing w:after="0" w:line="240" w:lineRule="auto"/>
        <w:ind w:left="142" w:hanging="142"/>
        <w:textAlignment w:val="auto"/>
        <w:rPr>
          <w:rFonts w:ascii="Calibri" w:hAnsi="Calibri" w:cs="Calibri"/>
          <w:sz w:val="22"/>
          <w:lang w:val="pl-PL" w:eastAsia="pl-PL"/>
        </w:rPr>
      </w:pPr>
      <w:r w:rsidRPr="00721997">
        <w:rPr>
          <w:rFonts w:ascii="Calibri" w:hAnsi="Calibri" w:cs="Calibri"/>
          <w:sz w:val="22"/>
          <w:lang w:val="pl-PL" w:eastAsia="pl-PL"/>
        </w:rPr>
        <w:t>System: system operacyjny Android (min. wersja 11 lub nowsza) lub równoważny, procesor min. 4-rdzeniowy, pamięć min. 8 GB RAM, pamięć wewnętrzna min. 64 GB, możliwość rozszerzenia funkcjonalności poprzez moduł OPS lub rozwiązanie równoważne.</w:t>
      </w:r>
    </w:p>
    <w:p w14:paraId="54D3BC9B" w14:textId="77777777" w:rsidR="004B5437" w:rsidRPr="00721997" w:rsidRDefault="004B5437" w:rsidP="009F5F25">
      <w:pPr>
        <w:suppressAutoHyphens w:val="0"/>
        <w:spacing w:after="0" w:line="240" w:lineRule="auto"/>
        <w:ind w:left="142" w:hanging="142"/>
        <w:textAlignment w:val="auto"/>
        <w:rPr>
          <w:rFonts w:ascii="Calibri" w:hAnsi="Calibri" w:cs="Calibri"/>
          <w:sz w:val="22"/>
          <w:lang w:val="pl-PL" w:eastAsia="pl-PL"/>
        </w:rPr>
      </w:pPr>
      <w:r w:rsidRPr="00721997">
        <w:rPr>
          <w:rFonts w:ascii="Calibri" w:hAnsi="Calibri" w:cs="Calibri"/>
          <w:sz w:val="22"/>
          <w:lang w:val="pl-PL" w:eastAsia="pl-PL"/>
        </w:rPr>
        <w:t>Dźwięk i kamera: głośniki min. 2 × 20 W, wbudowana kamera min. 13 Mpix lub równoważna, wbudowany mikrofon.</w:t>
      </w:r>
    </w:p>
    <w:p w14:paraId="59F773A1" w14:textId="77777777" w:rsidR="004B5437" w:rsidRPr="00721997" w:rsidRDefault="004B5437" w:rsidP="009F5F25">
      <w:pPr>
        <w:suppressAutoHyphens w:val="0"/>
        <w:spacing w:after="0" w:line="240" w:lineRule="auto"/>
        <w:ind w:left="142" w:hanging="142"/>
        <w:textAlignment w:val="auto"/>
        <w:rPr>
          <w:rFonts w:ascii="Calibri" w:hAnsi="Calibri" w:cs="Calibri"/>
          <w:sz w:val="22"/>
          <w:lang w:val="pl-PL" w:eastAsia="pl-PL"/>
        </w:rPr>
      </w:pPr>
      <w:r w:rsidRPr="00721997">
        <w:rPr>
          <w:rFonts w:ascii="Calibri" w:hAnsi="Calibri" w:cs="Calibri"/>
          <w:sz w:val="22"/>
          <w:lang w:val="pl-PL" w:eastAsia="pl-PL"/>
        </w:rPr>
        <w:t>Złącza: Urządzenie powinno posiadać zestaw złączy umożliwiających podłączenie różnych źródeł sygnału, w tym: min. 3 × HDMI IN, min. 1 × HDMI OUT, porty USB 2.0 / USB 3.0, port USB-C lub równoważny, port LAN RJ-45, wejścia i wyjścia audio, slot OPS lub równoważny.</w:t>
      </w:r>
    </w:p>
    <w:p w14:paraId="051BC1DB" w14:textId="77777777" w:rsidR="004B5437" w:rsidRPr="00721997" w:rsidRDefault="004B5437" w:rsidP="009F5F25">
      <w:pPr>
        <w:suppressAutoHyphens w:val="0"/>
        <w:spacing w:after="0" w:line="240" w:lineRule="auto"/>
        <w:ind w:left="142" w:hanging="142"/>
        <w:textAlignment w:val="auto"/>
        <w:rPr>
          <w:rFonts w:ascii="Calibri" w:hAnsi="Calibri" w:cs="Calibri"/>
          <w:sz w:val="22"/>
          <w:lang w:val="pl-PL" w:eastAsia="pl-PL"/>
        </w:rPr>
      </w:pPr>
      <w:r w:rsidRPr="00721997">
        <w:rPr>
          <w:rFonts w:ascii="Calibri" w:hAnsi="Calibri" w:cs="Calibri"/>
          <w:sz w:val="22"/>
          <w:lang w:val="pl-PL" w:eastAsia="pl-PL"/>
        </w:rPr>
        <w:t>Parametry użytkowe: możliwość montażu ściennego (np. standard VESA lub równoważny), zasilanie AC 220–240 V, moc maks. ok. 320 W, certyfikaty bezpieczeństwa CE, RoHS lub równoważne.</w:t>
      </w:r>
    </w:p>
    <w:p w14:paraId="14E8A449" w14:textId="77777777" w:rsidR="004B5437" w:rsidRPr="00721997" w:rsidRDefault="004B5437" w:rsidP="009F5F25">
      <w:pPr>
        <w:suppressAutoHyphens w:val="0"/>
        <w:spacing w:after="0" w:line="240" w:lineRule="auto"/>
        <w:ind w:left="142" w:hanging="142"/>
        <w:textAlignment w:val="auto"/>
        <w:rPr>
          <w:rFonts w:ascii="Calibri" w:hAnsi="Calibri" w:cs="Calibri"/>
          <w:sz w:val="22"/>
          <w:lang w:val="pl-PL" w:eastAsia="pl-PL"/>
        </w:rPr>
      </w:pPr>
      <w:r w:rsidRPr="00721997">
        <w:rPr>
          <w:rFonts w:ascii="Calibri" w:hAnsi="Calibri" w:cs="Calibri"/>
          <w:sz w:val="22"/>
          <w:lang w:val="pl-PL" w:eastAsia="pl-PL"/>
        </w:rPr>
        <w:t>Pozostałe wymagania dla zestawu</w:t>
      </w:r>
    </w:p>
    <w:p w14:paraId="3BF34110" w14:textId="663DE1D9" w:rsidR="004B5437" w:rsidRPr="00721997" w:rsidRDefault="004B5437" w:rsidP="009F5F25">
      <w:pPr>
        <w:suppressAutoHyphens w:val="0"/>
        <w:spacing w:after="0" w:line="240" w:lineRule="auto"/>
        <w:ind w:left="142" w:hanging="142"/>
        <w:textAlignment w:val="auto"/>
        <w:rPr>
          <w:rFonts w:ascii="Calibri" w:hAnsi="Calibri" w:cs="Calibri"/>
          <w:sz w:val="22"/>
          <w:lang w:val="pl-PL" w:eastAsia="pl-PL"/>
        </w:rPr>
      </w:pPr>
      <w:r w:rsidRPr="00721997">
        <w:rPr>
          <w:rFonts w:ascii="Calibri" w:hAnsi="Calibri" w:cs="Calibri"/>
          <w:sz w:val="22"/>
          <w:lang w:val="pl-PL" w:eastAsia="pl-PL"/>
        </w:rPr>
        <w:t>1)oba monitory powinny być wyposażone we wbudowaną kamerę lub rozwiązanie równoważne umożliwiające prowadzenie zajęć, prezentacji lub komunikacji audiowizualnej,</w:t>
      </w:r>
    </w:p>
    <w:p w14:paraId="7E13D3A8" w14:textId="6F0E3A64" w:rsidR="004B5437" w:rsidRPr="00721997" w:rsidRDefault="004B5437" w:rsidP="009F5F25">
      <w:pPr>
        <w:suppressAutoHyphens w:val="0"/>
        <w:spacing w:after="0" w:line="240" w:lineRule="auto"/>
        <w:ind w:left="142" w:hanging="142"/>
        <w:textAlignment w:val="auto"/>
        <w:rPr>
          <w:rFonts w:ascii="Calibri" w:hAnsi="Calibri" w:cs="Calibri"/>
          <w:sz w:val="22"/>
          <w:lang w:val="pl-PL" w:eastAsia="pl-PL"/>
        </w:rPr>
      </w:pPr>
      <w:r w:rsidRPr="00721997">
        <w:rPr>
          <w:rFonts w:ascii="Calibri" w:hAnsi="Calibri" w:cs="Calibri"/>
          <w:sz w:val="22"/>
          <w:lang w:val="pl-PL" w:eastAsia="pl-PL"/>
        </w:rPr>
        <w:t>2)zestaw powinien zawierać akcesoria niezbędne do użytkowania monitorów, np. uchwyty montażowe, pilot, przewody sygnałowe lub rozwiązania równoważne,</w:t>
      </w:r>
    </w:p>
    <w:p w14:paraId="59ABD3DC" w14:textId="0FE2F223" w:rsidR="004B5437" w:rsidRPr="00721997" w:rsidRDefault="004B5437" w:rsidP="009F5F25">
      <w:pPr>
        <w:suppressAutoHyphens w:val="0"/>
        <w:spacing w:after="0" w:line="240" w:lineRule="auto"/>
        <w:ind w:left="142" w:hanging="142"/>
        <w:textAlignment w:val="auto"/>
        <w:rPr>
          <w:rFonts w:ascii="Calibri" w:hAnsi="Calibri" w:cs="Calibri"/>
          <w:sz w:val="22"/>
          <w:lang w:val="pl-PL" w:eastAsia="pl-PL"/>
        </w:rPr>
      </w:pPr>
      <w:r w:rsidRPr="00721997">
        <w:rPr>
          <w:rFonts w:ascii="Calibri" w:hAnsi="Calibri" w:cs="Calibri"/>
          <w:sz w:val="22"/>
          <w:lang w:val="pl-PL" w:eastAsia="pl-PL"/>
        </w:rPr>
        <w:t>3)urządzenia powinny umożliwiać interaktywną pracę z wykorzystaniem dotyku, obrazu dźwięku,</w:t>
      </w:r>
    </w:p>
    <w:p w14:paraId="2FEB7444" w14:textId="2E0E9918" w:rsidR="004B5437" w:rsidRPr="00721997" w:rsidRDefault="004B5437" w:rsidP="009F5F25">
      <w:pPr>
        <w:suppressAutoHyphens w:val="0"/>
        <w:spacing w:after="0" w:line="240" w:lineRule="auto"/>
        <w:ind w:left="142" w:hanging="142"/>
        <w:textAlignment w:val="auto"/>
        <w:rPr>
          <w:rFonts w:ascii="Calibri" w:hAnsi="Calibri" w:cs="Calibri"/>
          <w:sz w:val="22"/>
          <w:lang w:val="pl-PL" w:eastAsia="pl-PL"/>
        </w:rPr>
      </w:pPr>
      <w:r w:rsidRPr="00721997">
        <w:rPr>
          <w:rFonts w:ascii="Calibri" w:hAnsi="Calibri" w:cs="Calibri"/>
          <w:sz w:val="22"/>
          <w:lang w:val="pl-PL" w:eastAsia="pl-PL"/>
        </w:rPr>
        <w:t>4)zestaw powinien być przeznaczony do prowadzenia zajęć grupowych z udziałem kilkorga dzieci jednocześnie,</w:t>
      </w:r>
    </w:p>
    <w:p w14:paraId="76D82A45" w14:textId="106FDA19" w:rsidR="004B5437" w:rsidRPr="00721997" w:rsidRDefault="004B5437" w:rsidP="009F5F25">
      <w:pPr>
        <w:suppressAutoHyphens w:val="0"/>
        <w:spacing w:after="0" w:line="240" w:lineRule="auto"/>
        <w:ind w:left="142" w:hanging="142"/>
        <w:textAlignment w:val="auto"/>
        <w:rPr>
          <w:rFonts w:ascii="Calibri" w:hAnsi="Calibri" w:cs="Calibri"/>
          <w:sz w:val="22"/>
          <w:lang w:val="pl-PL" w:eastAsia="pl-PL"/>
        </w:rPr>
      </w:pPr>
      <w:r w:rsidRPr="00721997">
        <w:rPr>
          <w:rFonts w:ascii="Calibri" w:hAnsi="Calibri" w:cs="Calibri"/>
          <w:sz w:val="22"/>
          <w:lang w:val="pl-PL" w:eastAsia="pl-PL"/>
        </w:rPr>
        <w:t>5)komplet powinien obejmować montaż sprzętu interaktywnego,</w:t>
      </w:r>
    </w:p>
    <w:p w14:paraId="5DDA838A" w14:textId="01140769" w:rsidR="004B5437" w:rsidRPr="00721997" w:rsidRDefault="004B5437" w:rsidP="009F5F25">
      <w:pPr>
        <w:suppressAutoHyphens w:val="0"/>
        <w:spacing w:after="0" w:line="240" w:lineRule="auto"/>
        <w:ind w:left="142" w:hanging="142"/>
        <w:textAlignment w:val="auto"/>
        <w:rPr>
          <w:rFonts w:ascii="Calibri" w:hAnsi="Calibri" w:cs="Calibri"/>
          <w:sz w:val="22"/>
          <w:lang w:val="pl-PL" w:eastAsia="pl-PL"/>
        </w:rPr>
      </w:pPr>
      <w:r w:rsidRPr="00721997">
        <w:rPr>
          <w:rFonts w:ascii="Calibri" w:hAnsi="Calibri" w:cs="Calibri"/>
          <w:sz w:val="22"/>
          <w:lang w:val="pl-PL" w:eastAsia="pl-PL"/>
        </w:rPr>
        <w:t>6)komplet powinien obejmować pomoc techniczną,</w:t>
      </w:r>
    </w:p>
    <w:p w14:paraId="22F52352" w14:textId="786D0AE0" w:rsidR="004B5437" w:rsidRPr="00721997" w:rsidRDefault="004B5437" w:rsidP="009F5F25">
      <w:pPr>
        <w:suppressAutoHyphens w:val="0"/>
        <w:spacing w:after="0" w:line="240" w:lineRule="auto"/>
        <w:ind w:left="142" w:hanging="142"/>
        <w:textAlignment w:val="auto"/>
        <w:rPr>
          <w:rFonts w:ascii="Calibri" w:hAnsi="Calibri" w:cs="Calibri"/>
          <w:sz w:val="22"/>
          <w:lang w:val="pl-PL" w:eastAsia="pl-PL"/>
        </w:rPr>
      </w:pPr>
      <w:r w:rsidRPr="00721997">
        <w:rPr>
          <w:rFonts w:ascii="Calibri" w:hAnsi="Calibri" w:cs="Calibri"/>
          <w:sz w:val="22"/>
          <w:lang w:val="pl-PL" w:eastAsia="pl-PL"/>
        </w:rPr>
        <w:t>7)komplet powinien obejmować szkolenie z obsługi zestawu,</w:t>
      </w:r>
    </w:p>
    <w:p w14:paraId="3158C0A1" w14:textId="0A473B60" w:rsidR="004B5437" w:rsidRPr="00721997" w:rsidRDefault="004B5437" w:rsidP="009F5F25">
      <w:pPr>
        <w:suppressAutoHyphens w:val="0"/>
        <w:spacing w:after="0" w:line="240" w:lineRule="auto"/>
        <w:ind w:left="142" w:hanging="142"/>
        <w:textAlignment w:val="auto"/>
        <w:rPr>
          <w:rFonts w:ascii="Calibri" w:hAnsi="Calibri" w:cs="Calibri"/>
          <w:sz w:val="22"/>
          <w:lang w:val="pl-PL" w:eastAsia="pl-PL"/>
        </w:rPr>
      </w:pPr>
      <w:r w:rsidRPr="00721997">
        <w:rPr>
          <w:rFonts w:ascii="Calibri" w:hAnsi="Calibri" w:cs="Calibri"/>
          <w:sz w:val="22"/>
          <w:lang w:val="pl-PL" w:eastAsia="pl-PL"/>
        </w:rPr>
        <w:t>8)urządzenia powinny być przeznaczone do użytkowania w placówkach edukacyjnych,</w:t>
      </w:r>
    </w:p>
    <w:p w14:paraId="34E2B10A" w14:textId="69BD8499" w:rsidR="004B5437" w:rsidRPr="00721997" w:rsidRDefault="004B5437" w:rsidP="009F5F25">
      <w:pPr>
        <w:suppressAutoHyphens w:val="0"/>
        <w:spacing w:after="0" w:line="240" w:lineRule="auto"/>
        <w:ind w:left="142" w:hanging="142"/>
        <w:textAlignment w:val="auto"/>
        <w:rPr>
          <w:rFonts w:ascii="Calibri" w:hAnsi="Calibri" w:cs="Calibri"/>
          <w:sz w:val="22"/>
          <w:lang w:val="pl-PL" w:eastAsia="pl-PL"/>
        </w:rPr>
      </w:pPr>
      <w:r w:rsidRPr="00721997">
        <w:rPr>
          <w:rFonts w:ascii="Calibri" w:hAnsi="Calibri" w:cs="Calibri"/>
          <w:sz w:val="22"/>
          <w:lang w:val="pl-PL" w:eastAsia="pl-PL"/>
        </w:rPr>
        <w:t>9)konstrukcja i sposób montażu powinny zapewniać bezpieczne użytkowanie wewnątrz budynku,</w:t>
      </w:r>
    </w:p>
    <w:p w14:paraId="0348910E" w14:textId="2694E0AA" w:rsidR="00C147C1" w:rsidRPr="00721997" w:rsidRDefault="004B5437" w:rsidP="009F5F25">
      <w:pPr>
        <w:suppressAutoHyphens w:val="0"/>
        <w:spacing w:after="0" w:line="240" w:lineRule="auto"/>
        <w:ind w:left="142" w:hanging="142"/>
        <w:textAlignment w:val="auto"/>
        <w:rPr>
          <w:rFonts w:ascii="Calibri" w:hAnsi="Calibri" w:cs="Calibri"/>
          <w:sz w:val="22"/>
          <w:lang w:val="pl-PL" w:eastAsia="pl-PL"/>
        </w:rPr>
      </w:pPr>
      <w:r w:rsidRPr="00721997">
        <w:rPr>
          <w:rFonts w:ascii="Calibri" w:hAnsi="Calibri" w:cs="Calibri"/>
          <w:sz w:val="22"/>
          <w:lang w:val="pl-PL" w:eastAsia="pl-PL"/>
        </w:rPr>
        <w:t>10)dopuszcza się rozwiązania równoważne funkcjonalnie, spełniające wymagania techniczne nie gorsze niż opisane powyżej.</w:t>
      </w:r>
    </w:p>
    <w:p w14:paraId="7593E21E" w14:textId="77777777" w:rsidR="00CE374D" w:rsidRPr="00721997" w:rsidRDefault="00CE374D" w:rsidP="00CE374D">
      <w:pPr>
        <w:suppressAutoHyphens w:val="0"/>
        <w:spacing w:after="0" w:line="240" w:lineRule="auto"/>
        <w:ind w:left="0" w:firstLine="0"/>
        <w:textAlignment w:val="auto"/>
        <w:rPr>
          <w:rFonts w:ascii="Calibri" w:hAnsi="Calibri" w:cs="Calibri"/>
          <w:b/>
          <w:bCs/>
          <w:color w:val="auto"/>
          <w:sz w:val="32"/>
          <w:szCs w:val="32"/>
          <w:lang w:val="pl-PL" w:eastAsia="pl-PL"/>
        </w:rPr>
      </w:pPr>
      <w:r w:rsidRPr="00721997">
        <w:rPr>
          <w:rFonts w:ascii="Calibri" w:hAnsi="Calibri" w:cs="Calibri"/>
          <w:b/>
          <w:bCs/>
          <w:color w:val="auto"/>
          <w:sz w:val="32"/>
          <w:szCs w:val="32"/>
          <w:lang w:val="pl-PL" w:eastAsia="pl-PL"/>
        </w:rPr>
        <w:t>Publiczna Szkoła Podstawowa w Tworkowej</w:t>
      </w:r>
    </w:p>
    <w:p w14:paraId="76C42EF8" w14:textId="77777777" w:rsidR="004210E9" w:rsidRPr="00721997" w:rsidRDefault="001B4E9B" w:rsidP="004210E9">
      <w:pPr>
        <w:numPr>
          <w:ilvl w:val="0"/>
          <w:numId w:val="4"/>
        </w:numPr>
        <w:suppressAutoHyphens w:val="0"/>
        <w:spacing w:after="0" w:line="240" w:lineRule="auto"/>
        <w:ind w:left="0" w:hanging="284"/>
        <w:textAlignment w:val="auto"/>
        <w:rPr>
          <w:rFonts w:ascii="Calibri" w:hAnsi="Calibri" w:cs="Calibri"/>
          <w:sz w:val="22"/>
          <w:lang w:val="pl-PL" w:eastAsia="pl-PL"/>
        </w:rPr>
      </w:pPr>
      <w:r w:rsidRPr="00721997">
        <w:rPr>
          <w:rFonts w:ascii="Calibri" w:hAnsi="Calibri" w:cs="Calibri"/>
          <w:b/>
          <w:bCs/>
          <w:sz w:val="22"/>
          <w:lang w:val="pl-PL" w:eastAsia="pl-PL"/>
        </w:rPr>
        <w:t>Monitor interaktywny ze statywem</w:t>
      </w:r>
      <w:r w:rsidRPr="00721997">
        <w:rPr>
          <w:rFonts w:ascii="Calibri" w:hAnsi="Calibri" w:cs="Calibri"/>
          <w:sz w:val="22"/>
          <w:lang w:val="pl-PL" w:eastAsia="pl-PL"/>
        </w:rPr>
        <w:br/>
      </w:r>
      <w:r w:rsidRPr="00721997">
        <w:rPr>
          <w:rFonts w:ascii="Calibri" w:hAnsi="Calibri" w:cs="Calibri"/>
          <w:sz w:val="22"/>
          <w:u w:val="single"/>
          <w:lang w:val="pl-PL" w:eastAsia="pl-PL"/>
        </w:rPr>
        <w:t>Minimalne wymagane parametry (lub równoważne):</w:t>
      </w:r>
      <w:r w:rsidRPr="00721997">
        <w:rPr>
          <w:rFonts w:ascii="Calibri" w:hAnsi="Calibri" w:cs="Calibri"/>
          <w:sz w:val="22"/>
          <w:lang w:val="pl-PL" w:eastAsia="pl-PL"/>
        </w:rPr>
        <w:br/>
        <w:t>1) Wyświetlacz przekątna min. 65 cali, rozdzielczość min. 4K (3840 × 2160), jasność min. 450 cd/m², kontrast min. 5000:1, proporcje 16:9, ekran zabezpieczony szkłem hartowanym lub równoważnym o grubości ok. 4 mm, twardość min. 7 Mohsa, kąt widzenia min. 178°, żywotność panelu min. 50 000 h.</w:t>
      </w:r>
      <w:r w:rsidRPr="00721997">
        <w:rPr>
          <w:rFonts w:ascii="Calibri" w:hAnsi="Calibri" w:cs="Calibri"/>
          <w:sz w:val="22"/>
          <w:lang w:val="pl-PL" w:eastAsia="pl-PL"/>
        </w:rPr>
        <w:br/>
      </w:r>
      <w:r w:rsidRPr="00721997">
        <w:rPr>
          <w:rFonts w:ascii="Calibri" w:hAnsi="Calibri" w:cs="Calibri"/>
          <w:sz w:val="22"/>
          <w:lang w:val="pl-PL" w:eastAsia="pl-PL"/>
        </w:rPr>
        <w:lastRenderedPageBreak/>
        <w:t>2) Panel dotykowy: technologia IR lub równoważna, obsługa min. 20 punktów dotyku, dokładność ok. ≤1 mm, możliwość pisania i obsługi wielodotykowej.</w:t>
      </w:r>
      <w:r w:rsidRPr="00721997">
        <w:rPr>
          <w:rFonts w:ascii="Calibri" w:hAnsi="Calibri" w:cs="Calibri"/>
          <w:sz w:val="22"/>
          <w:lang w:val="pl-PL" w:eastAsia="pl-PL"/>
        </w:rPr>
        <w:br/>
        <w:t>3) System: system operacyjny Android (min. wersja 11 lub nowsza) lub równoważny, procesor min. 4-rdzeniowy, pamięć min. 8 GB RAM, pamięć wewnętrzna min. 64 GB, możliwość rozszerzenia funkcjonalności poprzez moduł OPS lub rozwiązanie równoważne.</w:t>
      </w:r>
      <w:r w:rsidRPr="00721997">
        <w:rPr>
          <w:rFonts w:ascii="Calibri" w:hAnsi="Calibri" w:cs="Calibri"/>
          <w:sz w:val="22"/>
          <w:lang w:val="pl-PL" w:eastAsia="pl-PL"/>
        </w:rPr>
        <w:br/>
        <w:t>4) Dźwięk i kamera: głośniki min. 2 × 20 W, wbudowana kamera min. 13 Mpix lub równoważna, wbudowany mikrofon.</w:t>
      </w:r>
      <w:r w:rsidRPr="00721997">
        <w:rPr>
          <w:rFonts w:ascii="Calibri" w:hAnsi="Calibri" w:cs="Calibri"/>
          <w:sz w:val="22"/>
          <w:lang w:val="pl-PL" w:eastAsia="pl-PL"/>
        </w:rPr>
        <w:br/>
        <w:t>5) Złącza: Urządzenie powinno posiadać zestaw złączy umożliwiających podłączenie różnych źródeł sygnału, w tym: min. 3 × HDMI IN, min. 1 × HDMI OUT, porty USB 2.0 / USB 3.0, port USB-C lub równoważny, port LAN RJ-45, wejścia i wyjścia audio, slot OPS lub równoważny.</w:t>
      </w:r>
      <w:r w:rsidRPr="00721997">
        <w:rPr>
          <w:rFonts w:ascii="Calibri" w:hAnsi="Calibri" w:cs="Calibri"/>
          <w:sz w:val="22"/>
          <w:lang w:val="pl-PL" w:eastAsia="pl-PL"/>
        </w:rPr>
        <w:br/>
        <w:t>6) Parametry użytkowe: możliwość montażu ściennego (np. standard VESA lub równoważny), zasilanie AC 220–240 V, moc maks. ok. 320 W, certyfikaty bezpieczeństwa CE, RoHS lub równoważne. W zestawie kompatybilny Mobilny stojak do monitorów interaktywnych.</w:t>
      </w:r>
    </w:p>
    <w:p w14:paraId="4FE276A9" w14:textId="38C05A32" w:rsidR="004210E9" w:rsidRPr="00721997" w:rsidRDefault="004210E9" w:rsidP="00267C38">
      <w:pPr>
        <w:numPr>
          <w:ilvl w:val="0"/>
          <w:numId w:val="4"/>
        </w:numPr>
        <w:suppressAutoHyphens w:val="0"/>
        <w:spacing w:after="0" w:line="240" w:lineRule="auto"/>
        <w:ind w:left="0" w:hanging="284"/>
        <w:textAlignment w:val="auto"/>
        <w:rPr>
          <w:rFonts w:ascii="Calibri" w:hAnsi="Calibri" w:cs="Calibri"/>
          <w:sz w:val="22"/>
          <w:lang w:val="pl-PL" w:eastAsia="pl-PL"/>
        </w:rPr>
      </w:pPr>
      <w:r w:rsidRPr="00721997">
        <w:rPr>
          <w:rFonts w:ascii="Calibri" w:hAnsi="Calibri" w:cs="Calibri"/>
          <w:b/>
          <w:bCs/>
          <w:sz w:val="22"/>
          <w:lang w:val="pl-PL" w:eastAsia="pl-PL"/>
        </w:rPr>
        <w:t>Głośnik przenośny interaktywny</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Przenośny głośnik bezprzewodowy przeznaczony do odtwarzania dźwięku w warunkach wewnętrznych i zewnętrznych, wykorzystywany w placówkach edukacyjnych podczas zajęć dydaktycznych, ruchowych, muzycznych oraz wydarzeń szkolnych.</w:t>
      </w:r>
      <w:r w:rsidRPr="00721997">
        <w:rPr>
          <w:rFonts w:ascii="Calibri" w:hAnsi="Calibri" w:cs="Calibri"/>
          <w:sz w:val="22"/>
          <w:lang w:val="pl-PL" w:eastAsia="pl-PL"/>
        </w:rPr>
        <w:br/>
        <w:t>Urządzenie powinno zapewniać wysoką jakość dźwięku, mobilność oraz odporność na intensywne użytkowanie.</w:t>
      </w:r>
      <w:r w:rsidRPr="00721997">
        <w:rPr>
          <w:rFonts w:ascii="Calibri" w:hAnsi="Calibri" w:cs="Calibri"/>
          <w:sz w:val="22"/>
          <w:lang w:val="pl-PL" w:eastAsia="pl-PL"/>
        </w:rPr>
        <w:br/>
      </w:r>
      <w:r w:rsidRPr="00721997">
        <w:rPr>
          <w:rFonts w:ascii="Calibri" w:hAnsi="Calibri" w:cs="Calibri"/>
          <w:sz w:val="22"/>
          <w:u w:val="single"/>
          <w:lang w:val="pl-PL" w:eastAsia="pl-PL"/>
        </w:rPr>
        <w:t>Minimalne wymagane parametry techniczne (lub równoważne)</w:t>
      </w:r>
      <w:r w:rsidRPr="00721997">
        <w:rPr>
          <w:rFonts w:ascii="Calibri" w:hAnsi="Calibri" w:cs="Calibri"/>
          <w:sz w:val="22"/>
          <w:lang w:val="pl-PL" w:eastAsia="pl-PL"/>
        </w:rPr>
        <w:br/>
        <w:t>1) Parametry audio: moc wyjściowa</w:t>
      </w:r>
      <w:r w:rsidRPr="00D8605B">
        <w:rPr>
          <w:rFonts w:ascii="Calibri" w:hAnsi="Calibri" w:cs="Calibri"/>
          <w:sz w:val="22"/>
          <w:lang w:val="pl-PL" w:eastAsia="pl-PL"/>
        </w:rPr>
        <w:t>: min. 20 W RMS, pasmo przenoszenia: min. 60 Hz – 20 kHz, konfiguracja głośników: min. 2-drożna (głośnik niskotonowy + wysokotonowy lub równoważne), wyraźny dźwięk stereo</w:t>
      </w:r>
      <w:r w:rsidRPr="00721997">
        <w:rPr>
          <w:rFonts w:ascii="Calibri" w:hAnsi="Calibri" w:cs="Calibri"/>
          <w:sz w:val="22"/>
          <w:lang w:val="pl-PL" w:eastAsia="pl-PL"/>
        </w:rPr>
        <w:t xml:space="preserve"> lub rozszerzenie przestrzenne (lub równoważne)</w:t>
      </w:r>
      <w:r w:rsidRPr="00721997">
        <w:rPr>
          <w:rFonts w:ascii="Calibri" w:hAnsi="Calibri" w:cs="Calibri"/>
          <w:sz w:val="22"/>
          <w:lang w:val="pl-PL" w:eastAsia="pl-PL"/>
        </w:rPr>
        <w:br/>
        <w:t>2) Łączność: technologia bezprzewodowa: Bluetooth min. wersja 5.0, stabilne połączenie bezprzewodowe</w:t>
      </w:r>
      <w:r w:rsidRPr="00721997">
        <w:rPr>
          <w:rFonts w:ascii="Calibri" w:hAnsi="Calibri" w:cs="Calibri"/>
          <w:sz w:val="22"/>
          <w:lang w:val="pl-PL" w:eastAsia="pl-PL"/>
        </w:rPr>
        <w:br/>
        <w:t>3) Zasilanie: wbudowany akumulator, czas pracy: min. 10</w:t>
      </w:r>
      <w:r w:rsidR="00357C75" w:rsidRPr="00721997">
        <w:rPr>
          <w:rFonts w:ascii="Calibri" w:hAnsi="Calibri" w:cs="Calibri"/>
          <w:sz w:val="22"/>
          <w:lang w:val="pl-PL" w:eastAsia="pl-PL"/>
        </w:rPr>
        <w:t xml:space="preserve"> godzin</w:t>
      </w:r>
      <w:r w:rsidRPr="00721997">
        <w:rPr>
          <w:rFonts w:ascii="Calibri" w:hAnsi="Calibri" w:cs="Calibri"/>
          <w:sz w:val="22"/>
          <w:lang w:val="pl-PL" w:eastAsia="pl-PL"/>
        </w:rPr>
        <w:t>, ładowanie przez port USB (np. USB-C lub równoważne).</w:t>
      </w:r>
      <w:r w:rsidRPr="00721997">
        <w:rPr>
          <w:rFonts w:ascii="Calibri" w:hAnsi="Calibri" w:cs="Calibri"/>
          <w:sz w:val="22"/>
          <w:lang w:val="pl-PL" w:eastAsia="pl-PL"/>
        </w:rPr>
        <w:br/>
        <w:t xml:space="preserve">4) Konstrukcja i odporność: obudowa </w:t>
      </w:r>
      <w:r w:rsidRPr="00D8605B">
        <w:rPr>
          <w:rFonts w:ascii="Calibri" w:hAnsi="Calibri" w:cs="Calibri"/>
          <w:sz w:val="22"/>
          <w:lang w:val="pl-PL" w:eastAsia="pl-PL"/>
        </w:rPr>
        <w:t>kompaktowa, przenośna, materiał: tworzywo sztuczne + elementy gumowe lub tekstylne, odporność na wodę i kurz: min. IPX7 lub IP67 (lub równoważne), waga: 1 kg (±30%)</w:t>
      </w:r>
      <w:r w:rsidRPr="00D8605B">
        <w:rPr>
          <w:rFonts w:ascii="Calibri" w:hAnsi="Calibri" w:cs="Calibri"/>
          <w:sz w:val="22"/>
          <w:lang w:val="pl-PL" w:eastAsia="pl-PL"/>
        </w:rPr>
        <w:br/>
        <w:t>5) Funkcjonalność: przyciski sterujące na obudowie (głośność</w:t>
      </w:r>
      <w:r w:rsidRPr="00721997">
        <w:rPr>
          <w:rFonts w:ascii="Calibri" w:hAnsi="Calibri" w:cs="Calibri"/>
          <w:sz w:val="22"/>
          <w:lang w:val="pl-PL" w:eastAsia="pl-PL"/>
        </w:rPr>
        <w:t>, odtwarzanie, Bluetooth), kompatybilność z systemami Android, iOS, Windows, możliwość wykorzystania podczas zajęć ruchowych i muzycznych.</w:t>
      </w:r>
    </w:p>
    <w:p w14:paraId="2CD1042E" w14:textId="56E919A2" w:rsidR="00267C38" w:rsidRPr="00721997" w:rsidRDefault="00267C38" w:rsidP="00267C38">
      <w:pPr>
        <w:suppressAutoHyphens w:val="0"/>
        <w:spacing w:after="0" w:line="240" w:lineRule="auto"/>
        <w:ind w:left="0" w:firstLine="0"/>
        <w:textAlignment w:val="auto"/>
        <w:rPr>
          <w:rFonts w:ascii="Calibri" w:hAnsi="Calibri" w:cs="Calibri"/>
          <w:b/>
          <w:bCs/>
          <w:sz w:val="32"/>
          <w:szCs w:val="32"/>
          <w:lang w:val="pl-PL" w:eastAsia="pl-PL"/>
        </w:rPr>
      </w:pPr>
      <w:r w:rsidRPr="00721997">
        <w:rPr>
          <w:rFonts w:ascii="Calibri" w:hAnsi="Calibri" w:cs="Calibri"/>
          <w:b/>
          <w:bCs/>
          <w:sz w:val="32"/>
          <w:szCs w:val="32"/>
          <w:lang w:val="pl-PL" w:eastAsia="pl-PL"/>
        </w:rPr>
        <w:t xml:space="preserve">Zespół Szkół i Przedszkola w </w:t>
      </w:r>
      <w:r w:rsidR="00C121D8" w:rsidRPr="00C121D8">
        <w:rPr>
          <w:rFonts w:ascii="Calibri" w:hAnsi="Calibri" w:cs="Calibri"/>
          <w:b/>
          <w:bCs/>
          <w:sz w:val="32"/>
          <w:szCs w:val="32"/>
          <w:lang w:val="pl-PL" w:eastAsia="pl-PL"/>
        </w:rPr>
        <w:t>Domosławicach</w:t>
      </w:r>
    </w:p>
    <w:p w14:paraId="7C7A71EC" w14:textId="36BBAC0D" w:rsidR="008D7D6F" w:rsidRPr="00721997" w:rsidRDefault="007747E1" w:rsidP="008D7D6F">
      <w:pPr>
        <w:numPr>
          <w:ilvl w:val="0"/>
          <w:numId w:val="4"/>
        </w:numPr>
        <w:suppressAutoHyphens w:val="0"/>
        <w:spacing w:after="0" w:line="240" w:lineRule="auto"/>
        <w:ind w:left="0" w:hanging="284"/>
        <w:textAlignment w:val="auto"/>
        <w:rPr>
          <w:rFonts w:ascii="Calibri" w:hAnsi="Calibri" w:cs="Calibri"/>
          <w:sz w:val="22"/>
          <w:lang w:val="pl-PL" w:eastAsia="pl-PL"/>
        </w:rPr>
      </w:pPr>
      <w:r w:rsidRPr="00721997">
        <w:rPr>
          <w:rFonts w:ascii="Calibri" w:hAnsi="Calibri" w:cs="Calibri"/>
          <w:b/>
          <w:bCs/>
          <w:sz w:val="22"/>
          <w:lang w:val="pl-PL" w:eastAsia="pl-PL"/>
        </w:rPr>
        <w:t>Monitor interaktywny min. 75” (zestaw dydaktyczny z funkcją dotykową)</w:t>
      </w:r>
      <w:r w:rsidR="009853C6">
        <w:rPr>
          <w:rFonts w:ascii="Calibri" w:hAnsi="Calibri" w:cs="Calibri"/>
          <w:b/>
          <w:bCs/>
          <w:sz w:val="22"/>
          <w:lang w:val="pl-PL" w:eastAsia="pl-PL"/>
        </w:rPr>
        <w:t xml:space="preserve"> 2 sztuki</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Monitor interaktywny przeznaczony do prowadzenia zajęć dydaktycznych w placówkach wychowania przedszkolnego i edukacji wczesnoszkolnej. Urządzenie umożliwia prowadzenie zajęć w formie multimedialnej z wykorzystaniem dotyku, aplikacji edukacyjnych oraz materiałów interaktywnych.</w:t>
      </w:r>
      <w:r w:rsidRPr="00721997">
        <w:rPr>
          <w:rFonts w:ascii="Calibri" w:hAnsi="Calibri" w:cs="Calibri"/>
          <w:sz w:val="22"/>
          <w:lang w:val="pl-PL" w:eastAsia="pl-PL"/>
        </w:rPr>
        <w:br/>
      </w:r>
      <w:r w:rsidRPr="00721997">
        <w:rPr>
          <w:rFonts w:ascii="Calibri" w:hAnsi="Calibri" w:cs="Calibri"/>
          <w:sz w:val="22"/>
          <w:u w:val="single"/>
          <w:lang w:val="pl-PL" w:eastAsia="pl-PL"/>
        </w:rPr>
        <w:t>Minimalne wymagane parametry techniczne (lub równoważne)</w:t>
      </w:r>
      <w:r w:rsidRPr="00721997">
        <w:rPr>
          <w:rFonts w:ascii="Calibri" w:hAnsi="Calibri" w:cs="Calibri"/>
          <w:sz w:val="22"/>
          <w:lang w:val="pl-PL" w:eastAsia="pl-PL"/>
        </w:rPr>
        <w:br/>
        <w:t xml:space="preserve">1) Przekątna ekranu:  75 cali (±2 cale) </w:t>
      </w:r>
      <w:r w:rsidRPr="00721997">
        <w:rPr>
          <w:rFonts w:ascii="Calibri" w:hAnsi="Calibri" w:cs="Calibri"/>
          <w:sz w:val="22"/>
          <w:lang w:val="pl-PL" w:eastAsia="pl-PL"/>
        </w:rPr>
        <w:br/>
        <w:t xml:space="preserve">2) Rozdzielczość: min. 4K UHD (3840 × 2160 px) </w:t>
      </w:r>
      <w:r w:rsidRPr="00721997">
        <w:rPr>
          <w:rFonts w:ascii="Calibri" w:hAnsi="Calibri" w:cs="Calibri"/>
          <w:sz w:val="22"/>
          <w:lang w:val="pl-PL" w:eastAsia="pl-PL"/>
        </w:rPr>
        <w:br/>
        <w:t xml:space="preserve">3) Technologia dotyku: technologia podczerwieni (IR) lub równoważna, obsługa min. 20 punktów dotyku jednocześnie </w:t>
      </w:r>
      <w:r w:rsidRPr="00721997">
        <w:rPr>
          <w:rFonts w:ascii="Calibri" w:hAnsi="Calibri" w:cs="Calibri"/>
          <w:sz w:val="22"/>
          <w:lang w:val="pl-PL" w:eastAsia="pl-PL"/>
        </w:rPr>
        <w:br/>
        <w:t xml:space="preserve">4) Powierzchnia ekranu: matowa, antyrefleksyjna, odporna na zarysowania (np. szkło hartowane) </w:t>
      </w:r>
      <w:r w:rsidRPr="00721997">
        <w:rPr>
          <w:rFonts w:ascii="Calibri" w:hAnsi="Calibri" w:cs="Calibri"/>
          <w:sz w:val="22"/>
          <w:lang w:val="pl-PL" w:eastAsia="pl-PL"/>
        </w:rPr>
        <w:br/>
        <w:t xml:space="preserve">5) System operacyjny: wbudowany system operacyjny (np. Android lub równoważny) umożliwiający korzystanie z aplikacji edukacyjnych bez dodatkowego </w:t>
      </w:r>
      <w:r w:rsidRPr="00721997">
        <w:rPr>
          <w:rFonts w:ascii="Calibri" w:hAnsi="Calibri" w:cs="Calibri"/>
          <w:sz w:val="22"/>
          <w:lang w:val="pl-PL" w:eastAsia="pl-PL"/>
        </w:rPr>
        <w:lastRenderedPageBreak/>
        <w:t xml:space="preserve">komputera </w:t>
      </w:r>
      <w:r w:rsidRPr="00721997">
        <w:rPr>
          <w:rFonts w:ascii="Calibri" w:hAnsi="Calibri" w:cs="Calibri"/>
          <w:sz w:val="22"/>
          <w:lang w:val="pl-PL" w:eastAsia="pl-PL"/>
        </w:rPr>
        <w:br/>
        <w:t xml:space="preserve">6) Parametry systemowe: pamięć RAM  4 GB (±20%), pamięć wewnętrzna 32 GB (±20%) </w:t>
      </w:r>
      <w:r w:rsidRPr="00721997">
        <w:rPr>
          <w:rFonts w:ascii="Calibri" w:hAnsi="Calibri" w:cs="Calibri"/>
          <w:sz w:val="22"/>
          <w:lang w:val="pl-PL" w:eastAsia="pl-PL"/>
        </w:rPr>
        <w:br/>
        <w:t xml:space="preserve">7) Łączność: Wi-Fi, Bluetooth, port LAN (RJ-45) </w:t>
      </w:r>
      <w:r w:rsidRPr="00721997">
        <w:rPr>
          <w:rFonts w:ascii="Calibri" w:hAnsi="Calibri" w:cs="Calibri"/>
          <w:sz w:val="22"/>
          <w:lang w:val="pl-PL" w:eastAsia="pl-PL"/>
        </w:rPr>
        <w:br/>
        <w:t xml:space="preserve">8) Złącza: min. HDMI (min. 2 wejścia), USB (min. 2 porty), USB Touch , Audio (wyjście/wejście – lub równoważne) </w:t>
      </w:r>
      <w:r w:rsidRPr="00721997">
        <w:rPr>
          <w:rFonts w:ascii="Calibri" w:hAnsi="Calibri" w:cs="Calibri"/>
          <w:sz w:val="22"/>
          <w:lang w:val="pl-PL" w:eastAsia="pl-PL"/>
        </w:rPr>
        <w:br/>
        <w:t>9) Dźwięk: wbudowane głośniki o łącznej moc</w:t>
      </w:r>
      <w:r w:rsidR="00437CE6" w:rsidRPr="00721997">
        <w:rPr>
          <w:rFonts w:ascii="Calibri" w:hAnsi="Calibri" w:cs="Calibri"/>
          <w:sz w:val="22"/>
          <w:lang w:val="pl-PL" w:eastAsia="pl-PL"/>
        </w:rPr>
        <w:t xml:space="preserve"> </w:t>
      </w:r>
      <w:r w:rsidRPr="00721997">
        <w:rPr>
          <w:rFonts w:ascii="Calibri" w:hAnsi="Calibri" w:cs="Calibri"/>
          <w:sz w:val="22"/>
          <w:lang w:val="pl-PL" w:eastAsia="pl-PL"/>
        </w:rPr>
        <w:t xml:space="preserve">20 W (±20%) </w:t>
      </w:r>
      <w:r w:rsidRPr="00721997">
        <w:rPr>
          <w:rFonts w:ascii="Calibri" w:hAnsi="Calibri" w:cs="Calibri"/>
          <w:sz w:val="22"/>
          <w:lang w:val="pl-PL" w:eastAsia="pl-PL"/>
        </w:rPr>
        <w:br/>
        <w:t xml:space="preserve">10) Funkcje interaktywne: pisanie i rysowanie na ekranie (min. 2 pisaki w zestawie), rozpoznawanie pisma (lub równoważne), możliwość zapisu notatek, funkcja tablicy interaktywnej </w:t>
      </w:r>
      <w:r w:rsidRPr="00721997">
        <w:rPr>
          <w:rFonts w:ascii="Calibri" w:hAnsi="Calibri" w:cs="Calibri"/>
          <w:sz w:val="22"/>
          <w:lang w:val="pl-PL" w:eastAsia="pl-PL"/>
        </w:rPr>
        <w:br/>
        <w:t xml:space="preserve">11) Oprogramowanie: wbudowane oprogramowanie do prowadzenia zajęć (tablica interaktywna), możliwość instalacji dodatkowych aplikacji edukacyjnych </w:t>
      </w:r>
      <w:r w:rsidRPr="00721997">
        <w:rPr>
          <w:rFonts w:ascii="Calibri" w:hAnsi="Calibri" w:cs="Calibri"/>
          <w:sz w:val="22"/>
          <w:lang w:val="pl-PL" w:eastAsia="pl-PL"/>
        </w:rPr>
        <w:br/>
        <w:t xml:space="preserve">12) Kompatybilność: możliwość współpracy z komputerem (Windows, macOS lub równoważne) </w:t>
      </w:r>
      <w:r w:rsidRPr="00721997">
        <w:rPr>
          <w:rFonts w:ascii="Calibri" w:hAnsi="Calibri" w:cs="Calibri"/>
          <w:sz w:val="22"/>
          <w:lang w:val="pl-PL" w:eastAsia="pl-PL"/>
        </w:rPr>
        <w:br/>
        <w:t>13) Konstrukcja: obudowa przystosowana do użytkowania w placówkach edukacyjnych</w:t>
      </w:r>
      <w:r w:rsidRPr="00721997">
        <w:rPr>
          <w:rFonts w:ascii="Calibri" w:hAnsi="Calibri" w:cs="Calibri"/>
          <w:sz w:val="22"/>
          <w:lang w:val="pl-PL" w:eastAsia="pl-PL"/>
        </w:rPr>
        <w:br/>
        <w:t xml:space="preserve">możliwość montażu na ścianie lub statywie (standard VESA) </w:t>
      </w:r>
      <w:r w:rsidRPr="00721997">
        <w:rPr>
          <w:rFonts w:ascii="Calibri" w:hAnsi="Calibri" w:cs="Calibri"/>
          <w:sz w:val="22"/>
          <w:lang w:val="pl-PL" w:eastAsia="pl-PL"/>
        </w:rPr>
        <w:br/>
        <w:t xml:space="preserve">14) Wyposażenie: min. 2 pisaki, pilot zdalnego sterowania, kable połączeniowe, instrukcja obsługi </w:t>
      </w:r>
      <w:r w:rsidRPr="00721997">
        <w:rPr>
          <w:rFonts w:ascii="Calibri" w:hAnsi="Calibri" w:cs="Calibri"/>
          <w:sz w:val="22"/>
          <w:lang w:val="pl-PL" w:eastAsia="pl-PL"/>
        </w:rPr>
        <w:br/>
        <w:t xml:space="preserve">15) Bezpieczeństwo: certyfikat CE, zgodność z normami dla sprzętu edukacyjnego </w:t>
      </w:r>
      <w:r w:rsidRPr="00721997">
        <w:rPr>
          <w:rFonts w:ascii="Calibri" w:hAnsi="Calibri" w:cs="Calibri"/>
          <w:sz w:val="22"/>
          <w:lang w:val="pl-PL" w:eastAsia="pl-PL"/>
        </w:rPr>
        <w:br/>
        <w:t>16) Użytkowanie: przeznaczenie do intensywnego użytkowania w przedszkolu/szkole</w:t>
      </w:r>
    </w:p>
    <w:p w14:paraId="427362E0" w14:textId="1A746A59" w:rsidR="008D7D6F" w:rsidRPr="00721997" w:rsidRDefault="008D7D6F" w:rsidP="008D7D6F">
      <w:pPr>
        <w:numPr>
          <w:ilvl w:val="0"/>
          <w:numId w:val="4"/>
        </w:numPr>
        <w:suppressAutoHyphens w:val="0"/>
        <w:spacing w:after="0" w:line="240" w:lineRule="auto"/>
        <w:ind w:left="0" w:hanging="284"/>
        <w:textAlignment w:val="auto"/>
        <w:rPr>
          <w:rFonts w:ascii="Calibri" w:hAnsi="Calibri" w:cs="Calibri"/>
          <w:sz w:val="22"/>
          <w:lang w:val="pl-PL" w:eastAsia="pl-PL"/>
        </w:rPr>
      </w:pPr>
      <w:r w:rsidRPr="00721997">
        <w:rPr>
          <w:rFonts w:ascii="Calibri" w:hAnsi="Calibri" w:cs="Calibri"/>
          <w:b/>
          <w:bCs/>
          <w:sz w:val="22"/>
          <w:lang w:val="pl-PL" w:eastAsia="pl-PL"/>
        </w:rPr>
        <w:t>Drukarka atramentowa z systemem stałego zasilania atramentem (EcoTank lub równoważna)</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Drukarka atramentowa przeznaczona do wykonywania wydruków w placówkach edukacyjnych, wyposażona w system stałego zasilania atramentem (zbiorniki z tuszem), zapewniający niskie koszty eksploatacji oraz wysoką wydajność. Urządzenie umożliwia druk w kolorze i w trybie monochromatycznym, przeznaczone jest do pracy biurowej i dydaktycznej, w tym drukowania materiałów edukacyjnych, kart pracy oraz dokumentów.</w:t>
      </w:r>
      <w:r w:rsidRPr="00721997">
        <w:rPr>
          <w:rFonts w:ascii="Calibri" w:hAnsi="Calibri" w:cs="Calibri"/>
          <w:sz w:val="22"/>
          <w:lang w:val="pl-PL" w:eastAsia="pl-PL"/>
        </w:rPr>
        <w:br/>
      </w:r>
      <w:r w:rsidRPr="00721997">
        <w:rPr>
          <w:rFonts w:ascii="Calibri" w:hAnsi="Calibri" w:cs="Calibri"/>
          <w:sz w:val="22"/>
          <w:u w:val="single"/>
          <w:lang w:val="pl-PL" w:eastAsia="pl-PL"/>
        </w:rPr>
        <w:t>Minimalne wymagane parametry techniczne (lub równoważne)</w:t>
      </w:r>
      <w:r w:rsidRPr="00721997">
        <w:rPr>
          <w:rFonts w:ascii="Calibri" w:hAnsi="Calibri" w:cs="Calibri"/>
          <w:sz w:val="22"/>
          <w:lang w:val="pl-PL" w:eastAsia="pl-PL"/>
        </w:rPr>
        <w:br/>
        <w:t xml:space="preserve">1) Rodzaj urządzenia: drukarka atramentowa (funkcja drukowania) </w:t>
      </w:r>
      <w:r w:rsidRPr="00721997">
        <w:rPr>
          <w:rFonts w:ascii="Calibri" w:hAnsi="Calibri" w:cs="Calibri"/>
          <w:sz w:val="22"/>
          <w:lang w:val="pl-PL" w:eastAsia="pl-PL"/>
        </w:rPr>
        <w:br/>
        <w:t xml:space="preserve">2) Technologia druku: atramentowa z systemem stałego zasilania atramentem (zbiorniki wielokrotnego napełniania) </w:t>
      </w:r>
      <w:r w:rsidRPr="00721997">
        <w:rPr>
          <w:rFonts w:ascii="Calibri" w:hAnsi="Calibri" w:cs="Calibri"/>
          <w:sz w:val="22"/>
          <w:lang w:val="pl-PL" w:eastAsia="pl-PL"/>
        </w:rPr>
        <w:br/>
        <w:t xml:space="preserve">3) Format obsługiwanych nośników: min. A4 </w:t>
      </w:r>
      <w:r w:rsidRPr="00721997">
        <w:rPr>
          <w:rFonts w:ascii="Calibri" w:hAnsi="Calibri" w:cs="Calibri"/>
          <w:sz w:val="22"/>
          <w:lang w:val="pl-PL" w:eastAsia="pl-PL"/>
        </w:rPr>
        <w:br/>
        <w:t xml:space="preserve">4) Druk kolorowy: tak </w:t>
      </w:r>
      <w:r w:rsidRPr="00721997">
        <w:rPr>
          <w:rFonts w:ascii="Calibri" w:hAnsi="Calibri" w:cs="Calibri"/>
          <w:sz w:val="22"/>
          <w:lang w:val="pl-PL" w:eastAsia="pl-PL"/>
        </w:rPr>
        <w:br/>
        <w:t xml:space="preserve">5) Rozdzielczość druku: min.  4800 x 1200 dpi w kolorze oraz 1200x1200 dpi w czerni (lub równoważna) </w:t>
      </w:r>
      <w:r w:rsidRPr="00721997">
        <w:rPr>
          <w:rFonts w:ascii="Calibri" w:hAnsi="Calibri" w:cs="Calibri"/>
          <w:sz w:val="22"/>
          <w:lang w:val="pl-PL" w:eastAsia="pl-PL"/>
        </w:rPr>
        <w:br/>
        <w:t xml:space="preserve">6) Prędkość druku: min.30 str./min (czarno-biały), min. 9 str./min (kolor) </w:t>
      </w:r>
      <w:r w:rsidRPr="00721997">
        <w:rPr>
          <w:rFonts w:ascii="Calibri" w:hAnsi="Calibri" w:cs="Calibri"/>
          <w:sz w:val="22"/>
          <w:lang w:val="pl-PL" w:eastAsia="pl-PL"/>
        </w:rPr>
        <w:br/>
        <w:t xml:space="preserve">7) Łączność: USB, Wi-Fi lub równoważne rozwiązanie bezprzewodowe </w:t>
      </w:r>
      <w:r w:rsidRPr="00721997">
        <w:rPr>
          <w:rFonts w:ascii="Calibri" w:hAnsi="Calibri" w:cs="Calibri"/>
          <w:sz w:val="22"/>
          <w:lang w:val="pl-PL" w:eastAsia="pl-PL"/>
        </w:rPr>
        <w:br/>
        <w:t xml:space="preserve">8) Podajnik papieru: pojemność min. 100 arkuszy </w:t>
      </w:r>
      <w:r w:rsidRPr="00721997">
        <w:rPr>
          <w:rFonts w:ascii="Calibri" w:hAnsi="Calibri" w:cs="Calibri"/>
          <w:sz w:val="22"/>
          <w:lang w:val="pl-PL" w:eastAsia="pl-PL"/>
        </w:rPr>
        <w:br/>
        <w:t xml:space="preserve">9) Obsługiwane nośniki: papier zwykły, papier fotograficzny lub równoważne </w:t>
      </w:r>
      <w:r w:rsidRPr="00721997">
        <w:rPr>
          <w:rFonts w:ascii="Calibri" w:hAnsi="Calibri" w:cs="Calibri"/>
          <w:sz w:val="22"/>
          <w:lang w:val="pl-PL" w:eastAsia="pl-PL"/>
        </w:rPr>
        <w:br/>
        <w:t xml:space="preserve">10) System zasilania tuszem: zbiorniki uzupełniane atramentem (butelki), wysoka wydajność druku – min. kilka tysięcy stron na zestawie tuszy </w:t>
      </w:r>
      <w:r w:rsidRPr="00721997">
        <w:rPr>
          <w:rFonts w:ascii="Calibri" w:hAnsi="Calibri" w:cs="Calibri"/>
          <w:sz w:val="22"/>
          <w:lang w:val="pl-PL" w:eastAsia="pl-PL"/>
        </w:rPr>
        <w:br/>
        <w:t xml:space="preserve">11) Kompatybilność: obsługa systemów operacyjnych Windows, macOS (lub równoważne) </w:t>
      </w:r>
      <w:r w:rsidRPr="00721997">
        <w:rPr>
          <w:rFonts w:ascii="Calibri" w:hAnsi="Calibri" w:cs="Calibri"/>
          <w:sz w:val="22"/>
          <w:lang w:val="pl-PL" w:eastAsia="pl-PL"/>
        </w:rPr>
        <w:br/>
        <w:t xml:space="preserve">12) Wyposażenie: zestaw startowy tuszów - 4 oddzielne butelki (min. 65 ml) z atramentem (czarny, cyjan, żółty, magenta) oraz 1 dodatkowa butelka z </w:t>
      </w:r>
      <w:r w:rsidRPr="00721997">
        <w:rPr>
          <w:rFonts w:ascii="Calibri" w:hAnsi="Calibri" w:cs="Calibri"/>
          <w:sz w:val="22"/>
          <w:lang w:val="pl-PL" w:eastAsia="pl-PL"/>
        </w:rPr>
        <w:lastRenderedPageBreak/>
        <w:t>czarnym atramentem, kabel zasilający, instrukcja obsł.</w:t>
      </w:r>
      <w:r w:rsidRPr="00721997">
        <w:rPr>
          <w:rFonts w:ascii="Calibri" w:hAnsi="Calibri" w:cs="Calibri"/>
          <w:sz w:val="22"/>
          <w:lang w:val="pl-PL" w:eastAsia="pl-PL"/>
        </w:rPr>
        <w:br/>
        <w:t xml:space="preserve">13) Bezpieczeństwo: certyfikat CE, zgodność z normami bezpieczeństwa </w:t>
      </w:r>
    </w:p>
    <w:p w14:paraId="3210CC61" w14:textId="68AE62FA" w:rsidR="00976DAF" w:rsidRPr="00721997" w:rsidRDefault="008D7D6F" w:rsidP="00976DAF">
      <w:pPr>
        <w:numPr>
          <w:ilvl w:val="0"/>
          <w:numId w:val="4"/>
        </w:numPr>
        <w:suppressAutoHyphens w:val="0"/>
        <w:spacing w:after="0" w:line="240" w:lineRule="auto"/>
        <w:ind w:left="0" w:hanging="284"/>
        <w:textAlignment w:val="auto"/>
        <w:rPr>
          <w:rFonts w:ascii="Calibri" w:hAnsi="Calibri" w:cs="Calibri"/>
          <w:sz w:val="22"/>
          <w:lang w:val="pl-PL" w:eastAsia="pl-PL"/>
        </w:rPr>
      </w:pPr>
      <w:r w:rsidRPr="00721997">
        <w:rPr>
          <w:rFonts w:ascii="Calibri" w:hAnsi="Calibri" w:cs="Calibri"/>
          <w:b/>
          <w:bCs/>
          <w:sz w:val="22"/>
          <w:lang w:val="pl-PL" w:eastAsia="pl-PL"/>
        </w:rPr>
        <w:t>Laptop edukacyjno-biurowy (komputer przenośny)</w:t>
      </w:r>
      <w:r w:rsidR="00D27A4B">
        <w:rPr>
          <w:rFonts w:ascii="Calibri" w:hAnsi="Calibri" w:cs="Calibri"/>
          <w:b/>
          <w:bCs/>
          <w:sz w:val="22"/>
          <w:lang w:val="pl-PL" w:eastAsia="pl-PL"/>
        </w:rPr>
        <w:t xml:space="preserve"> -</w:t>
      </w:r>
      <w:r w:rsidR="005F0799">
        <w:rPr>
          <w:rFonts w:ascii="Calibri" w:hAnsi="Calibri" w:cs="Calibri"/>
          <w:b/>
          <w:bCs/>
          <w:sz w:val="22"/>
          <w:lang w:val="pl-PL" w:eastAsia="pl-PL"/>
        </w:rPr>
        <w:t xml:space="preserve"> 2 sztuki</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Komputer przenośny przeznaczony do pracy biurowej oraz dydaktycznej w placówkach edukacyjnych. Urządzenie wykorzystywane do obsługi oprogramowania edukacyjnego, prowadzenia zajęć, pracy administracyjnej oraz współpracy z urządzeniami multimedialnymi (np. monitor interaktywny). Laptop powinien zapewniać stabilną i wydajną pracę, mobilność oraz kompatybilność z powszechnie stosowanym oprogramowaniem edukacyjnym i biurowym.</w:t>
      </w:r>
      <w:r w:rsidRPr="00721997">
        <w:rPr>
          <w:rFonts w:ascii="Calibri" w:hAnsi="Calibri" w:cs="Calibri"/>
          <w:sz w:val="22"/>
          <w:lang w:val="pl-PL" w:eastAsia="pl-PL"/>
        </w:rPr>
        <w:br/>
      </w:r>
      <w:r w:rsidRPr="00721997">
        <w:rPr>
          <w:rFonts w:ascii="Calibri" w:hAnsi="Calibri" w:cs="Calibri"/>
          <w:sz w:val="22"/>
          <w:u w:val="single"/>
          <w:lang w:val="pl-PL" w:eastAsia="pl-PL"/>
        </w:rPr>
        <w:t>Minimalne wymagane parametry techniczne (lub równoważne)</w:t>
      </w:r>
      <w:r w:rsidRPr="00721997">
        <w:rPr>
          <w:rFonts w:ascii="Calibri" w:hAnsi="Calibri" w:cs="Calibri"/>
          <w:sz w:val="22"/>
          <w:lang w:val="pl-PL" w:eastAsia="pl-PL"/>
        </w:rPr>
        <w:br/>
        <w:t xml:space="preserve">1) Procesor: min. 4-rdzeniowy procesor klasy Intel Core i5 (11. generacji lub równoważny), taktowanie bazowe min. ok. 2,0 GHz </w:t>
      </w:r>
      <w:r w:rsidRPr="00721997">
        <w:rPr>
          <w:rFonts w:ascii="Calibri" w:hAnsi="Calibri" w:cs="Calibri"/>
          <w:sz w:val="22"/>
          <w:lang w:val="pl-PL" w:eastAsia="pl-PL"/>
        </w:rPr>
        <w:br/>
        <w:t xml:space="preserve">2) Pamięć operacyjna RAM:  8 GB DDR4 (±20%), możliwość rozbudowy </w:t>
      </w:r>
      <w:r w:rsidRPr="00721997">
        <w:rPr>
          <w:rFonts w:ascii="Calibri" w:hAnsi="Calibri" w:cs="Calibri"/>
          <w:sz w:val="22"/>
          <w:lang w:val="pl-PL" w:eastAsia="pl-PL"/>
        </w:rPr>
        <w:br/>
        <w:t xml:space="preserve">3) Dysk: dysk SSD o pojemności min. 512 GB </w:t>
      </w:r>
      <w:r w:rsidRPr="00721997">
        <w:rPr>
          <w:rFonts w:ascii="Calibri" w:hAnsi="Calibri" w:cs="Calibri"/>
          <w:sz w:val="22"/>
          <w:lang w:val="pl-PL" w:eastAsia="pl-PL"/>
        </w:rPr>
        <w:br/>
        <w:t xml:space="preserve">4) Ekran: przekątna  15,6 cala (±1 cal), rozdzielczość min. Full HD (1920 × 1080 px), matowa powłoka (antyodblaskowa) </w:t>
      </w:r>
      <w:r w:rsidRPr="00721997">
        <w:rPr>
          <w:rFonts w:ascii="Calibri" w:hAnsi="Calibri" w:cs="Calibri"/>
          <w:sz w:val="22"/>
          <w:lang w:val="pl-PL" w:eastAsia="pl-PL"/>
        </w:rPr>
        <w:br/>
        <w:t xml:space="preserve">5) Karta graficzna: zintegrowana karta graficzna (lub równoważna) </w:t>
      </w:r>
      <w:r w:rsidRPr="00721997">
        <w:rPr>
          <w:rFonts w:ascii="Calibri" w:hAnsi="Calibri" w:cs="Calibri"/>
          <w:sz w:val="22"/>
          <w:lang w:val="pl-PL" w:eastAsia="pl-PL"/>
        </w:rPr>
        <w:br/>
        <w:t xml:space="preserve">6) Łączność: Wi-Fi (min. standard 802.11ac lub nowszy), Bluetooth </w:t>
      </w:r>
      <w:r w:rsidRPr="00721997">
        <w:rPr>
          <w:rFonts w:ascii="Calibri" w:hAnsi="Calibri" w:cs="Calibri"/>
          <w:sz w:val="22"/>
          <w:lang w:val="pl-PL" w:eastAsia="pl-PL"/>
        </w:rPr>
        <w:br/>
        <w:t xml:space="preserve">7) Porty min.: 2 × USB (w tym min. 1 × USB 3.0 lub nowszy), HDMI, port audio (combo), port LAN (RJ-45) lub równoważne rozwiązanie </w:t>
      </w:r>
      <w:r w:rsidRPr="00721997">
        <w:rPr>
          <w:rFonts w:ascii="Calibri" w:hAnsi="Calibri" w:cs="Calibri"/>
          <w:sz w:val="22"/>
          <w:lang w:val="pl-PL" w:eastAsia="pl-PL"/>
        </w:rPr>
        <w:br/>
        <w:t xml:space="preserve">8) Klawiatura i urządzenia wejścia: pełnowymiarowa klawiatura, touchpad </w:t>
      </w:r>
      <w:r w:rsidRPr="00721997">
        <w:rPr>
          <w:rFonts w:ascii="Calibri" w:hAnsi="Calibri" w:cs="Calibri"/>
          <w:sz w:val="22"/>
          <w:lang w:val="pl-PL" w:eastAsia="pl-PL"/>
        </w:rPr>
        <w:br/>
        <w:t>9) Kamera i multimedia: wbudowana kamera internetowa, wbudowany mikrofon</w:t>
      </w:r>
      <w:r w:rsidRPr="00721997">
        <w:rPr>
          <w:rFonts w:ascii="Calibri" w:hAnsi="Calibri" w:cs="Calibri"/>
          <w:sz w:val="22"/>
          <w:lang w:val="pl-PL" w:eastAsia="pl-PL"/>
        </w:rPr>
        <w:br/>
        <w:t xml:space="preserve">wbudowane głośniki </w:t>
      </w:r>
      <w:r w:rsidRPr="00721997">
        <w:rPr>
          <w:rFonts w:ascii="Calibri" w:hAnsi="Calibri" w:cs="Calibri"/>
          <w:sz w:val="22"/>
          <w:lang w:val="pl-PL" w:eastAsia="pl-PL"/>
        </w:rPr>
        <w:br/>
        <w:t>10) System operacyjny: system operacyjny klasy Windows 10/11 Pro lub równoważny</w:t>
      </w:r>
      <w:r w:rsidRPr="00721997">
        <w:rPr>
          <w:rFonts w:ascii="Calibri" w:hAnsi="Calibri" w:cs="Calibri"/>
          <w:sz w:val="22"/>
          <w:lang w:val="pl-PL" w:eastAsia="pl-PL"/>
        </w:rPr>
        <w:br/>
        <w:t xml:space="preserve">licencja umożliwiająca wykorzystanie w placówce edukacyjnej </w:t>
      </w:r>
      <w:r w:rsidRPr="00721997">
        <w:rPr>
          <w:rFonts w:ascii="Calibri" w:hAnsi="Calibri" w:cs="Calibri"/>
          <w:sz w:val="22"/>
          <w:lang w:val="pl-PL" w:eastAsia="pl-PL"/>
        </w:rPr>
        <w:br/>
        <w:t xml:space="preserve">11) Bateria: czas pracy min. 6 godzin </w:t>
      </w:r>
      <w:r w:rsidRPr="00721997">
        <w:rPr>
          <w:rFonts w:ascii="Calibri" w:hAnsi="Calibri" w:cs="Calibri"/>
          <w:sz w:val="22"/>
          <w:lang w:val="pl-PL" w:eastAsia="pl-PL"/>
        </w:rPr>
        <w:br/>
        <w:t xml:space="preserve">12) Konstrukcja: obudowa przystosowana do intensywnego użytkowania, </w:t>
      </w:r>
      <w:r w:rsidRPr="00D8605B">
        <w:rPr>
          <w:rFonts w:ascii="Calibri" w:hAnsi="Calibri" w:cs="Calibri"/>
          <w:sz w:val="22"/>
          <w:lang w:val="pl-PL" w:eastAsia="pl-PL"/>
        </w:rPr>
        <w:t xml:space="preserve">waga 2,5 kg (±30%) </w:t>
      </w:r>
      <w:r w:rsidRPr="00D8605B">
        <w:rPr>
          <w:rFonts w:ascii="Calibri" w:hAnsi="Calibri" w:cs="Calibri"/>
          <w:sz w:val="22"/>
          <w:lang w:val="pl-PL" w:eastAsia="pl-PL"/>
        </w:rPr>
        <w:br/>
        <w:t>13) Kompatybilność: kompatybilność z oprogramowaniem edukacyjnym, biurowym oraz urządzeniami</w:t>
      </w:r>
      <w:r w:rsidRPr="00721997">
        <w:rPr>
          <w:rFonts w:ascii="Calibri" w:hAnsi="Calibri" w:cs="Calibri"/>
          <w:sz w:val="22"/>
          <w:lang w:val="pl-PL" w:eastAsia="pl-PL"/>
        </w:rPr>
        <w:t xml:space="preserve"> multimedialnymi </w:t>
      </w:r>
      <w:r w:rsidRPr="00721997">
        <w:rPr>
          <w:rFonts w:ascii="Calibri" w:hAnsi="Calibri" w:cs="Calibri"/>
          <w:sz w:val="22"/>
          <w:lang w:val="pl-PL" w:eastAsia="pl-PL"/>
        </w:rPr>
        <w:br/>
        <w:t xml:space="preserve">14) Wyposażenie: zasilacz, instrukcja obsługi </w:t>
      </w:r>
      <w:r w:rsidRPr="00721997">
        <w:rPr>
          <w:rFonts w:ascii="Calibri" w:hAnsi="Calibri" w:cs="Calibri"/>
          <w:sz w:val="22"/>
          <w:lang w:val="pl-PL" w:eastAsia="pl-PL"/>
        </w:rPr>
        <w:br/>
        <w:t xml:space="preserve">15) Bezpieczeństwo: certyfikat CE, zgodność z normami bezpieczeństwa </w:t>
      </w:r>
      <w:r w:rsidRPr="00721997">
        <w:rPr>
          <w:rFonts w:ascii="Calibri" w:hAnsi="Calibri" w:cs="Calibri"/>
          <w:sz w:val="22"/>
          <w:lang w:val="pl-PL" w:eastAsia="pl-PL"/>
        </w:rPr>
        <w:br/>
        <w:t xml:space="preserve">16) Użytkowanie: przeznaczenie do pracy w placówkach edukacyjnych (nauczyciel, administracja, zajęcia dydaktyczne) </w:t>
      </w:r>
    </w:p>
    <w:p w14:paraId="05C60C78" w14:textId="491193ED" w:rsidR="00976DAF" w:rsidRPr="00721997" w:rsidRDefault="00976DAF" w:rsidP="00976DAF">
      <w:pPr>
        <w:numPr>
          <w:ilvl w:val="0"/>
          <w:numId w:val="4"/>
        </w:numPr>
        <w:suppressAutoHyphens w:val="0"/>
        <w:spacing w:after="0" w:line="240" w:lineRule="auto"/>
        <w:ind w:left="0" w:hanging="284"/>
        <w:textAlignment w:val="auto"/>
        <w:rPr>
          <w:rFonts w:ascii="Calibri" w:hAnsi="Calibri" w:cs="Calibri"/>
          <w:sz w:val="22"/>
          <w:lang w:val="pl-PL" w:eastAsia="pl-PL"/>
        </w:rPr>
      </w:pPr>
      <w:r w:rsidRPr="00721997">
        <w:rPr>
          <w:rFonts w:ascii="Calibri" w:hAnsi="Calibri" w:cs="Calibri"/>
          <w:b/>
          <w:bCs/>
          <w:sz w:val="22"/>
          <w:lang w:val="pl-PL" w:eastAsia="pl-PL"/>
        </w:rPr>
        <w:t xml:space="preserve">Podłoga interaktywna z mobilnym statywem (system projekcyjno-sensoryczny) </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Interaktywny system projekcyjny przeznaczony do wyświetlania i obsługi treści edukacyjnych na podłodze, reagujący na ruch użytkowników. Urządzenie umożliwia prowadzenie zajęć dydaktycznych, ruchowych oraz terapeutycznych w formie interaktywnej zabawy. Zestaw powinien być mobilny i umożliwiać łatwe przemieszczanie między salami.</w:t>
      </w:r>
      <w:r w:rsidRPr="00721997">
        <w:rPr>
          <w:rFonts w:ascii="Calibri" w:hAnsi="Calibri" w:cs="Calibri"/>
          <w:sz w:val="22"/>
          <w:lang w:val="pl-PL" w:eastAsia="pl-PL"/>
        </w:rPr>
        <w:br/>
      </w:r>
      <w:r w:rsidRPr="00721997">
        <w:rPr>
          <w:rFonts w:ascii="Calibri" w:hAnsi="Calibri" w:cs="Calibri"/>
          <w:sz w:val="22"/>
          <w:u w:val="single"/>
          <w:lang w:val="pl-PL" w:eastAsia="pl-PL"/>
        </w:rPr>
        <w:t>Minimalne wymagane parametry techniczne (lub równoważne)</w:t>
      </w:r>
      <w:r w:rsidRPr="00721997">
        <w:rPr>
          <w:rFonts w:ascii="Calibri" w:hAnsi="Calibri" w:cs="Calibri"/>
          <w:sz w:val="22"/>
          <w:lang w:val="pl-PL" w:eastAsia="pl-PL"/>
        </w:rPr>
        <w:br/>
      </w:r>
      <w:r w:rsidRPr="00721997">
        <w:rPr>
          <w:rFonts w:ascii="Calibri" w:hAnsi="Calibri" w:cs="Calibri"/>
          <w:sz w:val="22"/>
          <w:lang w:val="pl-PL" w:eastAsia="pl-PL"/>
        </w:rPr>
        <w:lastRenderedPageBreak/>
        <w:t xml:space="preserve">1) Rodzaj urządzenia: interaktywny system projekcyjny do pracy na podłodze (podłoga interaktywna) </w:t>
      </w:r>
      <w:r w:rsidRPr="00721997">
        <w:rPr>
          <w:rFonts w:ascii="Calibri" w:hAnsi="Calibri" w:cs="Calibri"/>
          <w:sz w:val="22"/>
          <w:lang w:val="pl-PL" w:eastAsia="pl-PL"/>
        </w:rPr>
        <w:br/>
        <w:t xml:space="preserve">2) Zestaw obejmujący: projektor multimedialny, jednostkę sterującą (komputer lub moduł wbudowany), czujnik ruchu (kamera lub sensor IR), mobilny statyw/obudowę </w:t>
      </w:r>
      <w:r w:rsidRPr="00721997">
        <w:rPr>
          <w:rFonts w:ascii="Calibri" w:hAnsi="Calibri" w:cs="Calibri"/>
          <w:sz w:val="22"/>
          <w:lang w:val="pl-PL" w:eastAsia="pl-PL"/>
        </w:rPr>
        <w:br/>
        <w:t xml:space="preserve">3) Mobilność: system zamontowany na mobilnym statywie lub konstrukcji umożliwiającej łatwe przemieszczanie, konstrukcja stabilna, przystosowana do użytkowania w placówkach edukacyjnych </w:t>
      </w:r>
      <w:r w:rsidRPr="00721997">
        <w:rPr>
          <w:rFonts w:ascii="Calibri" w:hAnsi="Calibri" w:cs="Calibri"/>
          <w:sz w:val="22"/>
          <w:lang w:val="pl-PL" w:eastAsia="pl-PL"/>
        </w:rPr>
        <w:br/>
        <w:t xml:space="preserve">4) Parametry projekcji: jasność projektora min. 3000 ANSI lumenów, rozdzielczość min. 1280 × 800 (WXGA) lub wyższa, możliwość projekcji obrazu na powierzchni podłogi </w:t>
      </w:r>
      <w:r w:rsidRPr="00721997">
        <w:rPr>
          <w:rFonts w:ascii="Calibri" w:hAnsi="Calibri" w:cs="Calibri"/>
          <w:sz w:val="22"/>
          <w:lang w:val="pl-PL" w:eastAsia="pl-PL"/>
        </w:rPr>
        <w:br/>
        <w:t>5) Obszar projekcji: obszar interaktywny min. 2 × 1,5 m</w:t>
      </w:r>
      <w:r w:rsidRPr="00721997">
        <w:rPr>
          <w:rFonts w:ascii="Calibri" w:hAnsi="Calibri" w:cs="Calibri"/>
          <w:sz w:val="22"/>
          <w:lang w:val="pl-PL" w:eastAsia="pl-PL"/>
        </w:rPr>
        <w:br/>
        <w:t>6) System interakcji: czujnik ruchu umożliwiający wykrywanie ruchu użytkowników</w:t>
      </w:r>
      <w:r w:rsidRPr="00721997">
        <w:rPr>
          <w:rFonts w:ascii="Calibri" w:hAnsi="Calibri" w:cs="Calibri"/>
          <w:sz w:val="22"/>
          <w:lang w:val="pl-PL" w:eastAsia="pl-PL"/>
        </w:rPr>
        <w:br/>
        <w:t xml:space="preserve">reakcja systemu w czasie rzeczywistym, obsługa wielu użytkowników jednocześnie </w:t>
      </w:r>
      <w:r w:rsidRPr="00721997">
        <w:rPr>
          <w:rFonts w:ascii="Calibri" w:hAnsi="Calibri" w:cs="Calibri"/>
          <w:sz w:val="22"/>
          <w:lang w:val="pl-PL" w:eastAsia="pl-PL"/>
        </w:rPr>
        <w:br/>
        <w:t xml:space="preserve">7) Oprogramowanie: wbudowane oprogramowanie edukacyjne zawierające min. 50 gier i aplikacji interaktywnych, zakres tematyczny: edukacja, ruch, terapia, gry logiczne, możliwość aktualizacji lub rozszerzenia bazy aplikacji </w:t>
      </w:r>
      <w:r w:rsidRPr="00721997">
        <w:rPr>
          <w:rFonts w:ascii="Calibri" w:hAnsi="Calibri" w:cs="Calibri"/>
          <w:sz w:val="22"/>
          <w:lang w:val="pl-PL" w:eastAsia="pl-PL"/>
        </w:rPr>
        <w:br/>
        <w:t xml:space="preserve">8) Funkcjonalność: obsługa ruchem (bez konieczności używania kontrolerów), różne tryby pracy dostosowane do wieku dzieci, możliwość wykorzystania w zajęciach dydaktycznych, ruchowych i terapeutycznych </w:t>
      </w:r>
      <w:r w:rsidRPr="00721997">
        <w:rPr>
          <w:rFonts w:ascii="Calibri" w:hAnsi="Calibri" w:cs="Calibri"/>
          <w:sz w:val="22"/>
          <w:lang w:val="pl-PL" w:eastAsia="pl-PL"/>
        </w:rPr>
        <w:br/>
        <w:t xml:space="preserve">9) Sterowanie: obsługa systemu za pomocą pilota, klawiatury, myszy lub panelu sterowania (lub równoważne) </w:t>
      </w:r>
      <w:r w:rsidRPr="00721997">
        <w:rPr>
          <w:rFonts w:ascii="Calibri" w:hAnsi="Calibri" w:cs="Calibri"/>
          <w:sz w:val="22"/>
          <w:lang w:val="pl-PL" w:eastAsia="pl-PL"/>
        </w:rPr>
        <w:br/>
        <w:t xml:space="preserve">10) Łączność: Wi-Fi lub LAN (jeśli dotyczy), porty umożliwiające podłączenie urządzeń, zewnętrznych (np. USB, HDMI – lub równoważne) </w:t>
      </w:r>
      <w:r w:rsidRPr="00721997">
        <w:rPr>
          <w:rFonts w:ascii="Calibri" w:hAnsi="Calibri" w:cs="Calibri"/>
          <w:sz w:val="22"/>
          <w:lang w:val="pl-PL" w:eastAsia="pl-PL"/>
        </w:rPr>
        <w:br/>
        <w:t xml:space="preserve">11) Zasilanie: zasilanie sieciowe 230 V </w:t>
      </w:r>
      <w:r w:rsidRPr="00721997">
        <w:rPr>
          <w:rFonts w:ascii="Calibri" w:hAnsi="Calibri" w:cs="Calibri"/>
          <w:sz w:val="22"/>
          <w:lang w:val="pl-PL" w:eastAsia="pl-PL"/>
        </w:rPr>
        <w:br/>
        <w:t xml:space="preserve">12) Bezpieczeństwo: konstrukcja stabilna i bezpieczna dla użytkowników, elementy zabezpieczone przed uszkodzeniem, certyfikat CE </w:t>
      </w:r>
      <w:r w:rsidRPr="00721997">
        <w:rPr>
          <w:rFonts w:ascii="Calibri" w:hAnsi="Calibri" w:cs="Calibri"/>
          <w:sz w:val="22"/>
          <w:lang w:val="pl-PL" w:eastAsia="pl-PL"/>
        </w:rPr>
        <w:br/>
        <w:t xml:space="preserve">13) Użytkowanie: przeznaczenie do pracy w przedszkolach, szkołach oraz gabinetach terapeutycznych, możliwość intensywnego użytkowania </w:t>
      </w:r>
      <w:r w:rsidRPr="00721997">
        <w:rPr>
          <w:rFonts w:ascii="Calibri" w:hAnsi="Calibri" w:cs="Calibri"/>
          <w:sz w:val="22"/>
          <w:lang w:val="pl-PL" w:eastAsia="pl-PL"/>
        </w:rPr>
        <w:br/>
        <w:t xml:space="preserve">14) Wyposażenie: kompletny zestaw gotowy do uruchomienia (projektor, jednostka sterująca, czujnik, statyw, okablowanie, oprogramowanie) </w:t>
      </w:r>
    </w:p>
    <w:p w14:paraId="55EAB2E2" w14:textId="52C2F45D" w:rsidR="00267C38" w:rsidRPr="00721997" w:rsidRDefault="00976DAF" w:rsidP="00976DAF">
      <w:pPr>
        <w:suppressAutoHyphens w:val="0"/>
        <w:spacing w:after="0" w:line="240" w:lineRule="auto"/>
        <w:ind w:left="0" w:firstLine="0"/>
        <w:textAlignment w:val="auto"/>
        <w:rPr>
          <w:rFonts w:ascii="Calibri" w:hAnsi="Calibri" w:cs="Calibri"/>
          <w:b/>
          <w:bCs/>
          <w:sz w:val="32"/>
          <w:szCs w:val="32"/>
          <w:lang w:val="pl-PL" w:eastAsia="pl-PL"/>
        </w:rPr>
      </w:pPr>
      <w:r w:rsidRPr="00721997">
        <w:rPr>
          <w:rFonts w:ascii="Calibri" w:hAnsi="Calibri" w:cs="Calibri"/>
          <w:b/>
          <w:bCs/>
          <w:sz w:val="32"/>
          <w:szCs w:val="32"/>
          <w:lang w:val="pl-PL" w:eastAsia="pl-PL"/>
        </w:rPr>
        <w:t xml:space="preserve">Zespół Szkoły i Przedszkola w Czchowie </w:t>
      </w:r>
    </w:p>
    <w:p w14:paraId="60C04397" w14:textId="063271CA" w:rsidR="00795361" w:rsidRPr="00721997" w:rsidRDefault="0074663F" w:rsidP="00795361">
      <w:pPr>
        <w:numPr>
          <w:ilvl w:val="0"/>
          <w:numId w:val="4"/>
        </w:numPr>
        <w:suppressAutoHyphens w:val="0"/>
        <w:spacing w:after="0" w:line="240" w:lineRule="auto"/>
        <w:ind w:left="0" w:hanging="426"/>
        <w:textAlignment w:val="auto"/>
        <w:rPr>
          <w:rFonts w:ascii="Calibri" w:hAnsi="Calibri" w:cs="Calibri"/>
          <w:sz w:val="22"/>
          <w:lang w:val="pl-PL" w:eastAsia="pl-PL"/>
        </w:rPr>
      </w:pPr>
      <w:r w:rsidRPr="00721997">
        <w:rPr>
          <w:rFonts w:ascii="Calibri" w:hAnsi="Calibri" w:cs="Calibri"/>
          <w:b/>
          <w:bCs/>
          <w:sz w:val="22"/>
          <w:lang w:val="pl-PL" w:eastAsia="pl-PL"/>
        </w:rPr>
        <w:t>Laptop edukacyjno-biurowy (komputer przenośny)</w:t>
      </w:r>
      <w:r w:rsidR="00D27A4B">
        <w:rPr>
          <w:rFonts w:ascii="Calibri" w:hAnsi="Calibri" w:cs="Calibri"/>
          <w:b/>
          <w:bCs/>
          <w:sz w:val="22"/>
          <w:lang w:val="pl-PL" w:eastAsia="pl-PL"/>
        </w:rPr>
        <w:t xml:space="preserve"> -</w:t>
      </w:r>
      <w:r w:rsidR="005F0799">
        <w:rPr>
          <w:rFonts w:ascii="Calibri" w:hAnsi="Calibri" w:cs="Calibri"/>
          <w:b/>
          <w:bCs/>
          <w:sz w:val="22"/>
          <w:lang w:val="pl-PL" w:eastAsia="pl-PL"/>
        </w:rPr>
        <w:t xml:space="preserve"> 3 sztuki</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Komputer przenośny przeznaczony do pracy biurowej oraz dydaktycznej w placówkach edukacyjnych. Urządzenie wykorzystywane do obsługi oprogramowania edukacyjnego, prowadzenia zajęć, pracy administracyjnej oraz współpracy z urządzeniami multimedialnymi (np. monitor interaktywny). Laptop powinien zapewniać stabilną i wydajną pracę, mobilność oraz kompatybilność z powszechnie stosowanym oprogramowaniem edukacyjnym i biurowym.</w:t>
      </w:r>
      <w:r w:rsidRPr="00721997">
        <w:rPr>
          <w:rFonts w:ascii="Calibri" w:hAnsi="Calibri" w:cs="Calibri"/>
          <w:sz w:val="22"/>
          <w:lang w:val="pl-PL" w:eastAsia="pl-PL"/>
        </w:rPr>
        <w:br/>
      </w:r>
      <w:r w:rsidRPr="00721997">
        <w:rPr>
          <w:rFonts w:ascii="Calibri" w:hAnsi="Calibri" w:cs="Calibri"/>
          <w:sz w:val="22"/>
          <w:u w:val="single"/>
          <w:lang w:val="pl-PL" w:eastAsia="pl-PL"/>
        </w:rPr>
        <w:t>Minimalne wymagane parametry techniczne (lub równoważne)</w:t>
      </w:r>
      <w:r w:rsidRPr="00721997">
        <w:rPr>
          <w:rFonts w:ascii="Calibri" w:hAnsi="Calibri" w:cs="Calibri"/>
          <w:sz w:val="22"/>
          <w:lang w:val="pl-PL" w:eastAsia="pl-PL"/>
        </w:rPr>
        <w:br/>
        <w:t xml:space="preserve">1) Procesor: min. 4-rdzeniowy procesor klasy Intel Core i5 (11. generacji lub równoważny), taktowanie bazowe min. ok. 2,0 GHz </w:t>
      </w:r>
      <w:r w:rsidRPr="00721997">
        <w:rPr>
          <w:rFonts w:ascii="Calibri" w:hAnsi="Calibri" w:cs="Calibri"/>
          <w:sz w:val="22"/>
          <w:lang w:val="pl-PL" w:eastAsia="pl-PL"/>
        </w:rPr>
        <w:br/>
        <w:t xml:space="preserve">2) Pamięć operacyjna RAM:  8 GB DDR4 (±20%), możliwość rozbudowy </w:t>
      </w:r>
      <w:r w:rsidRPr="00721997">
        <w:rPr>
          <w:rFonts w:ascii="Calibri" w:hAnsi="Calibri" w:cs="Calibri"/>
          <w:sz w:val="22"/>
          <w:lang w:val="pl-PL" w:eastAsia="pl-PL"/>
        </w:rPr>
        <w:br/>
        <w:t xml:space="preserve">3) Dysk: dysk SSD o pojemności min. 512 GB </w:t>
      </w:r>
      <w:r w:rsidRPr="00721997">
        <w:rPr>
          <w:rFonts w:ascii="Calibri" w:hAnsi="Calibri" w:cs="Calibri"/>
          <w:sz w:val="22"/>
          <w:lang w:val="pl-PL" w:eastAsia="pl-PL"/>
        </w:rPr>
        <w:br/>
        <w:t xml:space="preserve">4) Ekran: przekątna min. 15,6 cala (±1 cal), rozdzielczość min. Full HD (1920 × 1080 px), matowa powłoka (antyodblaskowa) </w:t>
      </w:r>
      <w:r w:rsidRPr="00721997">
        <w:rPr>
          <w:rFonts w:ascii="Calibri" w:hAnsi="Calibri" w:cs="Calibri"/>
          <w:sz w:val="22"/>
          <w:lang w:val="pl-PL" w:eastAsia="pl-PL"/>
        </w:rPr>
        <w:br/>
        <w:t xml:space="preserve">5) Karta graficzna: zintegrowana karta graficzna (lub równoważna) </w:t>
      </w:r>
      <w:r w:rsidRPr="00721997">
        <w:rPr>
          <w:rFonts w:ascii="Calibri" w:hAnsi="Calibri" w:cs="Calibri"/>
          <w:sz w:val="22"/>
          <w:lang w:val="pl-PL" w:eastAsia="pl-PL"/>
        </w:rPr>
        <w:br/>
      </w:r>
      <w:r w:rsidRPr="00721997">
        <w:rPr>
          <w:rFonts w:ascii="Calibri" w:hAnsi="Calibri" w:cs="Calibri"/>
          <w:sz w:val="22"/>
          <w:lang w:val="pl-PL" w:eastAsia="pl-PL"/>
        </w:rPr>
        <w:lastRenderedPageBreak/>
        <w:t xml:space="preserve">6) Łączność: Wi-Fi (min. standard 802.11ac lub nowszy), Bluetooth </w:t>
      </w:r>
      <w:r w:rsidRPr="00721997">
        <w:rPr>
          <w:rFonts w:ascii="Calibri" w:hAnsi="Calibri" w:cs="Calibri"/>
          <w:sz w:val="22"/>
          <w:lang w:val="pl-PL" w:eastAsia="pl-PL"/>
        </w:rPr>
        <w:br/>
        <w:t xml:space="preserve">7) Porty min.: 2 × USB (w tym min. 1 × USB 3.0 lub nowszy), HDMI, port audio (combo), port LAN (RJ-45) lub równoważne rozwiązanie </w:t>
      </w:r>
      <w:r w:rsidRPr="00721997">
        <w:rPr>
          <w:rFonts w:ascii="Calibri" w:hAnsi="Calibri" w:cs="Calibri"/>
          <w:sz w:val="22"/>
          <w:lang w:val="pl-PL" w:eastAsia="pl-PL"/>
        </w:rPr>
        <w:br/>
        <w:t xml:space="preserve">8) Klawiatura i urządzenia wejścia: pełnowymiarowa klawiatura, touchpad </w:t>
      </w:r>
      <w:r w:rsidRPr="00721997">
        <w:rPr>
          <w:rFonts w:ascii="Calibri" w:hAnsi="Calibri" w:cs="Calibri"/>
          <w:sz w:val="22"/>
          <w:lang w:val="pl-PL" w:eastAsia="pl-PL"/>
        </w:rPr>
        <w:br/>
        <w:t>9) Kamera i multimedia: wbudowana kamera internetowa, wbudowany mikrofon</w:t>
      </w:r>
      <w:r w:rsidRPr="00721997">
        <w:rPr>
          <w:rFonts w:ascii="Calibri" w:hAnsi="Calibri" w:cs="Calibri"/>
          <w:sz w:val="22"/>
          <w:lang w:val="pl-PL" w:eastAsia="pl-PL"/>
        </w:rPr>
        <w:br/>
        <w:t xml:space="preserve">wbudowane głośniki </w:t>
      </w:r>
      <w:r w:rsidRPr="00721997">
        <w:rPr>
          <w:rFonts w:ascii="Calibri" w:hAnsi="Calibri" w:cs="Calibri"/>
          <w:sz w:val="22"/>
          <w:lang w:val="pl-PL" w:eastAsia="pl-PL"/>
        </w:rPr>
        <w:br/>
        <w:t>10) System operacyjny: system operacyjny klasy Windows 10/11 Pro lub równoważny</w:t>
      </w:r>
      <w:r w:rsidRPr="00721997">
        <w:rPr>
          <w:rFonts w:ascii="Calibri" w:hAnsi="Calibri" w:cs="Calibri"/>
          <w:sz w:val="22"/>
          <w:lang w:val="pl-PL" w:eastAsia="pl-PL"/>
        </w:rPr>
        <w:br/>
        <w:t xml:space="preserve">licencja umożliwiająca wykorzystanie w placówce edukacyjnej </w:t>
      </w:r>
      <w:r w:rsidRPr="00721997">
        <w:rPr>
          <w:rFonts w:ascii="Calibri" w:hAnsi="Calibri" w:cs="Calibri"/>
          <w:sz w:val="22"/>
          <w:lang w:val="pl-PL" w:eastAsia="pl-PL"/>
        </w:rPr>
        <w:br/>
        <w:t xml:space="preserve">11) Bateria: czas pracy min. 6 godzin  </w:t>
      </w:r>
      <w:r w:rsidRPr="00721997">
        <w:rPr>
          <w:rFonts w:ascii="Calibri" w:hAnsi="Calibri" w:cs="Calibri"/>
          <w:sz w:val="22"/>
          <w:lang w:val="pl-PL" w:eastAsia="pl-PL"/>
        </w:rPr>
        <w:br/>
        <w:t>12) Konstrukcja: obudowa przystosowana do intensywnego użytkowania, waga max.</w:t>
      </w:r>
      <w:r w:rsidR="00862327" w:rsidRPr="00721997">
        <w:rPr>
          <w:rFonts w:ascii="Calibri" w:hAnsi="Calibri" w:cs="Calibri"/>
          <w:sz w:val="22"/>
          <w:lang w:val="pl-PL" w:eastAsia="pl-PL"/>
        </w:rPr>
        <w:t xml:space="preserve"> </w:t>
      </w:r>
      <w:r w:rsidRPr="00721997">
        <w:rPr>
          <w:rFonts w:ascii="Calibri" w:hAnsi="Calibri" w:cs="Calibri"/>
          <w:sz w:val="22"/>
          <w:lang w:val="pl-PL" w:eastAsia="pl-PL"/>
        </w:rPr>
        <w:t xml:space="preserve">2,5 kg </w:t>
      </w:r>
      <w:r w:rsidRPr="00721997">
        <w:rPr>
          <w:rFonts w:ascii="Calibri" w:hAnsi="Calibri" w:cs="Calibri"/>
          <w:sz w:val="22"/>
          <w:lang w:val="pl-PL" w:eastAsia="pl-PL"/>
        </w:rPr>
        <w:br/>
        <w:t xml:space="preserve">13) Kompatybilność: kompatybilność z oprogramowaniem edukacyjnym, biurowym oraz urządzeniami multimedialnymi </w:t>
      </w:r>
      <w:r w:rsidRPr="00721997">
        <w:rPr>
          <w:rFonts w:ascii="Calibri" w:hAnsi="Calibri" w:cs="Calibri"/>
          <w:sz w:val="22"/>
          <w:lang w:val="pl-PL" w:eastAsia="pl-PL"/>
        </w:rPr>
        <w:br/>
        <w:t xml:space="preserve">14) Wyposażenie: zasilacz, instrukcja obsługi </w:t>
      </w:r>
      <w:r w:rsidRPr="00721997">
        <w:rPr>
          <w:rFonts w:ascii="Calibri" w:hAnsi="Calibri" w:cs="Calibri"/>
          <w:sz w:val="22"/>
          <w:lang w:val="pl-PL" w:eastAsia="pl-PL"/>
        </w:rPr>
        <w:br/>
        <w:t xml:space="preserve">15) Bezpieczeństwo: certyfikat CE, zgodność z normami bezpieczeństwa </w:t>
      </w:r>
      <w:r w:rsidRPr="00721997">
        <w:rPr>
          <w:rFonts w:ascii="Calibri" w:hAnsi="Calibri" w:cs="Calibri"/>
          <w:sz w:val="22"/>
          <w:lang w:val="pl-PL" w:eastAsia="pl-PL"/>
        </w:rPr>
        <w:br/>
        <w:t xml:space="preserve">16) Użytkowanie: przeznaczenie do pracy w placówkach edukacyjnych (nauczyciel, administracja, zajęcia dydaktyczne) </w:t>
      </w:r>
    </w:p>
    <w:p w14:paraId="41CD1AE2" w14:textId="19880D8E" w:rsidR="00795361" w:rsidRPr="00721997" w:rsidRDefault="00795361" w:rsidP="00795361">
      <w:pPr>
        <w:numPr>
          <w:ilvl w:val="0"/>
          <w:numId w:val="4"/>
        </w:numPr>
        <w:suppressAutoHyphens w:val="0"/>
        <w:spacing w:after="0" w:line="240" w:lineRule="auto"/>
        <w:ind w:left="0" w:hanging="426"/>
        <w:textAlignment w:val="auto"/>
        <w:rPr>
          <w:rFonts w:ascii="Calibri" w:hAnsi="Calibri" w:cs="Calibri"/>
          <w:sz w:val="22"/>
          <w:lang w:val="pl-PL" w:eastAsia="pl-PL"/>
        </w:rPr>
      </w:pPr>
      <w:r w:rsidRPr="00721997">
        <w:rPr>
          <w:rFonts w:ascii="Calibri" w:hAnsi="Calibri" w:cs="Calibri"/>
          <w:b/>
          <w:bCs/>
          <w:sz w:val="22"/>
          <w:lang w:val="pl-PL" w:eastAsia="pl-PL"/>
        </w:rPr>
        <w:t>Urzadzenie wielofunkcyjne z systemem stałego zasilania atramentem (EcoTank lub równoważna)</w:t>
      </w:r>
      <w:r w:rsidR="005F0799">
        <w:rPr>
          <w:rFonts w:ascii="Calibri" w:hAnsi="Calibri" w:cs="Calibri"/>
          <w:b/>
          <w:bCs/>
          <w:sz w:val="22"/>
          <w:lang w:val="pl-PL" w:eastAsia="pl-PL"/>
        </w:rPr>
        <w:t xml:space="preserve"> – 2 sztuki</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Drukarka atramentowa przeznaczona do wykonywania wydruków w placówkach edukacyjnych, wyposażona w system stałego zasilania atramentem (zbiorniki z tuszem), zapewniający niskie kosz-ty eksploatacji oraz wysoką wydajność. Urządzenie umożliwia druk w kolorze i w trybie monochromatycznym, przeznaczone jest do pracy biurowej i dydaktycznej, w tym drukowania materiałów edukacyjnych, kart pracy oraz dokumentów.</w:t>
      </w:r>
      <w:r w:rsidRPr="00721997">
        <w:rPr>
          <w:rFonts w:ascii="Calibri" w:hAnsi="Calibri" w:cs="Calibri"/>
          <w:sz w:val="22"/>
          <w:lang w:val="pl-PL" w:eastAsia="pl-PL"/>
        </w:rPr>
        <w:br/>
      </w:r>
      <w:r w:rsidRPr="00721997">
        <w:rPr>
          <w:rFonts w:ascii="Calibri" w:hAnsi="Calibri" w:cs="Calibri"/>
          <w:sz w:val="22"/>
          <w:u w:val="single"/>
          <w:lang w:val="pl-PL" w:eastAsia="pl-PL"/>
        </w:rPr>
        <w:t>Minimalne wymagane parametry techniczne (lub równoważne)</w:t>
      </w:r>
      <w:r w:rsidRPr="00721997">
        <w:rPr>
          <w:rFonts w:ascii="Calibri" w:hAnsi="Calibri" w:cs="Calibri"/>
          <w:sz w:val="22"/>
          <w:lang w:val="pl-PL" w:eastAsia="pl-PL"/>
        </w:rPr>
        <w:br/>
        <w:t xml:space="preserve">1) Rodzaj urządzenia: drukarka atramentowa (funkcja drukowania) </w:t>
      </w:r>
      <w:r w:rsidRPr="00721997">
        <w:rPr>
          <w:rFonts w:ascii="Calibri" w:hAnsi="Calibri" w:cs="Calibri"/>
          <w:sz w:val="22"/>
          <w:lang w:val="pl-PL" w:eastAsia="pl-PL"/>
        </w:rPr>
        <w:br/>
        <w:t>2) Technologia druku: atramentowa z systemem stałego zasilania atramentem (zbiorniki wie</w:t>
      </w:r>
      <w:r w:rsidR="00446215" w:rsidRPr="00721997">
        <w:rPr>
          <w:rFonts w:ascii="Calibri" w:hAnsi="Calibri" w:cs="Calibri"/>
          <w:sz w:val="22"/>
          <w:lang w:val="pl-PL" w:eastAsia="pl-PL"/>
        </w:rPr>
        <w:t>l</w:t>
      </w:r>
      <w:r w:rsidRPr="00721997">
        <w:rPr>
          <w:rFonts w:ascii="Calibri" w:hAnsi="Calibri" w:cs="Calibri"/>
          <w:sz w:val="22"/>
          <w:lang w:val="pl-PL" w:eastAsia="pl-PL"/>
        </w:rPr>
        <w:t xml:space="preserve">okrotnego napełniania) </w:t>
      </w:r>
      <w:r w:rsidRPr="00721997">
        <w:rPr>
          <w:rFonts w:ascii="Calibri" w:hAnsi="Calibri" w:cs="Calibri"/>
          <w:sz w:val="22"/>
          <w:lang w:val="pl-PL" w:eastAsia="pl-PL"/>
        </w:rPr>
        <w:br/>
        <w:t xml:space="preserve">3) Format obsługiwanych nośników: min. A4 </w:t>
      </w:r>
      <w:r w:rsidRPr="00721997">
        <w:rPr>
          <w:rFonts w:ascii="Calibri" w:hAnsi="Calibri" w:cs="Calibri"/>
          <w:sz w:val="22"/>
          <w:lang w:val="pl-PL" w:eastAsia="pl-PL"/>
        </w:rPr>
        <w:br/>
        <w:t xml:space="preserve">4) Druk kolorowy: tak </w:t>
      </w:r>
      <w:r w:rsidRPr="00721997">
        <w:rPr>
          <w:rFonts w:ascii="Calibri" w:hAnsi="Calibri" w:cs="Calibri"/>
          <w:sz w:val="22"/>
          <w:lang w:val="pl-PL" w:eastAsia="pl-PL"/>
        </w:rPr>
        <w:br/>
        <w:t xml:space="preserve">5) Rozdzielczość druku: min.  4800 x 1200 dpi w kolorze oraz 1200x1200 dpi w czerni (lub równoważna) </w:t>
      </w:r>
      <w:r w:rsidRPr="00721997">
        <w:rPr>
          <w:rFonts w:ascii="Calibri" w:hAnsi="Calibri" w:cs="Calibri"/>
          <w:sz w:val="22"/>
          <w:lang w:val="pl-PL" w:eastAsia="pl-PL"/>
        </w:rPr>
        <w:br/>
        <w:t xml:space="preserve">6) Prędkość druku: min.30 str./min (czarno-biały), min. 9 str./min (kolor) </w:t>
      </w:r>
      <w:r w:rsidRPr="00721997">
        <w:rPr>
          <w:rFonts w:ascii="Calibri" w:hAnsi="Calibri" w:cs="Calibri"/>
          <w:sz w:val="22"/>
          <w:lang w:val="pl-PL" w:eastAsia="pl-PL"/>
        </w:rPr>
        <w:br/>
        <w:t xml:space="preserve">7) Łączność: USB, Wi-Fi lub równoważne rozwiązanie bezprzewodowe </w:t>
      </w:r>
      <w:r w:rsidRPr="00721997">
        <w:rPr>
          <w:rFonts w:ascii="Calibri" w:hAnsi="Calibri" w:cs="Calibri"/>
          <w:sz w:val="22"/>
          <w:lang w:val="pl-PL" w:eastAsia="pl-PL"/>
        </w:rPr>
        <w:br/>
        <w:t xml:space="preserve">8) Podajnik papieru: pojemność min. 100 arkuszy </w:t>
      </w:r>
      <w:r w:rsidRPr="00721997">
        <w:rPr>
          <w:rFonts w:ascii="Calibri" w:hAnsi="Calibri" w:cs="Calibri"/>
          <w:sz w:val="22"/>
          <w:lang w:val="pl-PL" w:eastAsia="pl-PL"/>
        </w:rPr>
        <w:br/>
        <w:t xml:space="preserve">9) Obsługiwane nośniki: papier zwykły, papier fotograficzny lub równoważne </w:t>
      </w:r>
      <w:r w:rsidRPr="00721997">
        <w:rPr>
          <w:rFonts w:ascii="Calibri" w:hAnsi="Calibri" w:cs="Calibri"/>
          <w:sz w:val="22"/>
          <w:lang w:val="pl-PL" w:eastAsia="pl-PL"/>
        </w:rPr>
        <w:br/>
        <w:t xml:space="preserve">10) System zasilania tuszem: zbiorniki uzupełniane atramentem (butelki), wysoka wydajność druku – min. kilka tysięcy stron na zestawie tuszy </w:t>
      </w:r>
      <w:r w:rsidRPr="00721997">
        <w:rPr>
          <w:rFonts w:ascii="Calibri" w:hAnsi="Calibri" w:cs="Calibri"/>
          <w:sz w:val="22"/>
          <w:lang w:val="pl-PL" w:eastAsia="pl-PL"/>
        </w:rPr>
        <w:br/>
        <w:t xml:space="preserve">11) Kompatybilność: obsługa systemów operacyjnych Windows, macOS (lub równoważne) </w:t>
      </w:r>
      <w:r w:rsidRPr="00721997">
        <w:rPr>
          <w:rFonts w:ascii="Calibri" w:hAnsi="Calibri" w:cs="Calibri"/>
          <w:sz w:val="22"/>
          <w:lang w:val="pl-PL" w:eastAsia="pl-PL"/>
        </w:rPr>
        <w:br/>
        <w:t>12) Wyposażenie: zestaw startowy tuszów - 4 oddzielne butelki (min. 65 ml) z atramentem (czarny, cyjan, żółty, magenta) oraz 1 dodatkowa butelka z czarnym atramentem, kabel zasilający, instrukcja obsł.</w:t>
      </w:r>
      <w:r w:rsidRPr="00721997">
        <w:rPr>
          <w:rFonts w:ascii="Calibri" w:hAnsi="Calibri" w:cs="Calibri"/>
          <w:sz w:val="22"/>
          <w:lang w:val="pl-PL" w:eastAsia="pl-PL"/>
        </w:rPr>
        <w:br/>
        <w:t xml:space="preserve">13) Bezpieczeństwo: certyfikat CE, zgodność z normami bezpieczeństwa </w:t>
      </w:r>
    </w:p>
    <w:p w14:paraId="269BA180" w14:textId="77777777" w:rsidR="006E28E6" w:rsidRPr="00721997" w:rsidRDefault="00795361" w:rsidP="006E28E6">
      <w:pPr>
        <w:numPr>
          <w:ilvl w:val="0"/>
          <w:numId w:val="4"/>
        </w:numPr>
        <w:suppressAutoHyphens w:val="0"/>
        <w:spacing w:after="0" w:line="240" w:lineRule="auto"/>
        <w:ind w:left="0" w:hanging="426"/>
        <w:textAlignment w:val="auto"/>
        <w:rPr>
          <w:rFonts w:ascii="Calibri" w:hAnsi="Calibri" w:cs="Calibri"/>
          <w:sz w:val="22"/>
          <w:lang w:val="pl-PL" w:eastAsia="pl-PL"/>
        </w:rPr>
      </w:pPr>
      <w:r w:rsidRPr="00721997">
        <w:rPr>
          <w:rFonts w:ascii="Calibri" w:hAnsi="Calibri" w:cs="Calibri"/>
          <w:b/>
          <w:bCs/>
          <w:sz w:val="22"/>
          <w:lang w:val="pl-PL" w:eastAsia="pl-PL"/>
        </w:rPr>
        <w:lastRenderedPageBreak/>
        <w:t>Monitor interaktywny ze statywem</w:t>
      </w:r>
      <w:r w:rsidRPr="00721997">
        <w:rPr>
          <w:rFonts w:ascii="Calibri" w:hAnsi="Calibri" w:cs="Calibri"/>
          <w:sz w:val="22"/>
          <w:lang w:val="pl-PL" w:eastAsia="pl-PL"/>
        </w:rPr>
        <w:br/>
      </w:r>
      <w:r w:rsidRPr="00721997">
        <w:rPr>
          <w:rFonts w:ascii="Calibri" w:hAnsi="Calibri" w:cs="Calibri"/>
          <w:sz w:val="22"/>
          <w:u w:val="single"/>
          <w:lang w:val="pl-PL" w:eastAsia="pl-PL"/>
        </w:rPr>
        <w:t>Minimalne wymagane parametry (lub równoważne):</w:t>
      </w:r>
      <w:r w:rsidRPr="00721997">
        <w:rPr>
          <w:rFonts w:ascii="Calibri" w:hAnsi="Calibri" w:cs="Calibri"/>
          <w:sz w:val="22"/>
          <w:lang w:val="pl-PL" w:eastAsia="pl-PL"/>
        </w:rPr>
        <w:br/>
        <w:t>1) Wyświetlacz przekątna min. 65 cali, rozdzielczość min. 4K (3840 × 2160), jasność min. 450 cd/m², kontrast min. 5000:1, proporcje 16:9, ekran zabezpieczony szkłem hartowanym lub równoważnym o grubości ok. 4 mm, twardość min. 7 Mohsa, kąt widzenia min. 178°, żywotność panelu min. 50 000 h.</w:t>
      </w:r>
      <w:r w:rsidRPr="00721997">
        <w:rPr>
          <w:rFonts w:ascii="Calibri" w:hAnsi="Calibri" w:cs="Calibri"/>
          <w:sz w:val="22"/>
          <w:lang w:val="pl-PL" w:eastAsia="pl-PL"/>
        </w:rPr>
        <w:br/>
        <w:t>2) Panel dotykowy: technologia IR lub równoważna, obsługa min. 20 punktów dotyku, dokładność ok. ≤1 mm, możliwość pisania i obsługi wielodotykowej.</w:t>
      </w:r>
      <w:r w:rsidRPr="00721997">
        <w:rPr>
          <w:rFonts w:ascii="Calibri" w:hAnsi="Calibri" w:cs="Calibri"/>
          <w:sz w:val="22"/>
          <w:lang w:val="pl-PL" w:eastAsia="pl-PL"/>
        </w:rPr>
        <w:br/>
        <w:t>3) System: system operacyjny Android (min. wersja 11 lub nowsza) lub równoważny, procesor min. 4-rdzeniowy, pamięć min. 8 GB RAM, pamięć wewnętrzna min. 64 GB, możliwość rozszerzenia funkcjonalności poprzez moduł OPS lub rozwiązanie równoważne.</w:t>
      </w:r>
      <w:r w:rsidRPr="00721997">
        <w:rPr>
          <w:rFonts w:ascii="Calibri" w:hAnsi="Calibri" w:cs="Calibri"/>
          <w:sz w:val="22"/>
          <w:lang w:val="pl-PL" w:eastAsia="pl-PL"/>
        </w:rPr>
        <w:br/>
        <w:t>4) Dźwięk i kamera: głośniki min. 2 × 20 W, wbudowana kamera min. 13 Mpix lub równoważna, wbudowany mikrofon.</w:t>
      </w:r>
      <w:r w:rsidRPr="00721997">
        <w:rPr>
          <w:rFonts w:ascii="Calibri" w:hAnsi="Calibri" w:cs="Calibri"/>
          <w:sz w:val="22"/>
          <w:lang w:val="pl-PL" w:eastAsia="pl-PL"/>
        </w:rPr>
        <w:br/>
        <w:t>5) Złącza: Urządzenie powinno posiadać zestaw złączy umożliwiających podłączenie różnych źródeł sygnału, w tym: min. 3 × HDMI IN, min. 1 × HDMI OUT, porty USB 2.0 / USB 3.0, port USB-C lub równoważny, port LAN RJ-45, wejścia i wyjścia audio, slot OPS lub równoważny.</w:t>
      </w:r>
      <w:r w:rsidRPr="00721997">
        <w:rPr>
          <w:rFonts w:ascii="Calibri" w:hAnsi="Calibri" w:cs="Calibri"/>
          <w:sz w:val="22"/>
          <w:lang w:val="pl-PL" w:eastAsia="pl-PL"/>
        </w:rPr>
        <w:br/>
        <w:t>6) Parametry użytkowe: możliwość montażu ściennego (np. standard VESA lub równoważny), zasilanie AC 220–240 V, moc maks. ok. 320 W, certyfikaty bezpieczeństwa CE, RoHS lub równoważne. W zestawie kompatybilny Mobilny stojak do monitorów interaktywnych.</w:t>
      </w:r>
    </w:p>
    <w:p w14:paraId="44C65DE4" w14:textId="69B604C3" w:rsidR="001862A7" w:rsidRPr="00721997" w:rsidRDefault="006E28E6" w:rsidP="001862A7">
      <w:pPr>
        <w:numPr>
          <w:ilvl w:val="0"/>
          <w:numId w:val="4"/>
        </w:numPr>
        <w:suppressAutoHyphens w:val="0"/>
        <w:spacing w:after="0" w:line="240" w:lineRule="auto"/>
        <w:ind w:left="0" w:hanging="426"/>
        <w:textAlignment w:val="auto"/>
        <w:rPr>
          <w:rFonts w:ascii="Calibri" w:hAnsi="Calibri" w:cs="Calibri"/>
          <w:sz w:val="22"/>
          <w:lang w:val="pl-PL" w:eastAsia="pl-PL"/>
        </w:rPr>
      </w:pPr>
      <w:r w:rsidRPr="00721997">
        <w:rPr>
          <w:rFonts w:ascii="Calibri" w:hAnsi="Calibri" w:cs="Calibri"/>
          <w:b/>
          <w:bCs/>
          <w:sz w:val="22"/>
          <w:lang w:val="pl-PL" w:eastAsia="pl-PL"/>
        </w:rPr>
        <w:t xml:space="preserve">Podłoga </w:t>
      </w:r>
      <w:proofErr w:type="gramStart"/>
      <w:r w:rsidRPr="00721997">
        <w:rPr>
          <w:rFonts w:ascii="Calibri" w:hAnsi="Calibri" w:cs="Calibri"/>
          <w:b/>
          <w:bCs/>
          <w:sz w:val="22"/>
          <w:lang w:val="pl-PL" w:eastAsia="pl-PL"/>
        </w:rPr>
        <w:t>interaktywna  (</w:t>
      </w:r>
      <w:proofErr w:type="gramEnd"/>
      <w:r w:rsidRPr="00721997">
        <w:rPr>
          <w:rFonts w:ascii="Calibri" w:hAnsi="Calibri" w:cs="Calibri"/>
          <w:b/>
          <w:bCs/>
          <w:sz w:val="22"/>
          <w:lang w:val="pl-PL" w:eastAsia="pl-PL"/>
        </w:rPr>
        <w:t xml:space="preserve">system projekcyjno-sensoryczny) </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Interaktywny system projekcyjny przeznaczony do wyświetlania i obsługi treści edukacyjnych na podłodze, reagujący na ruch użytkowników. Urządzenie umożliwia prowadzenie zajęć dydaktycznych, ruchowych oraz terapeutycznych w formie interaktywnej zabawy. Zestaw powinien być mobilny i umożliwiać łatwe przemieszczanie między salami.</w:t>
      </w:r>
      <w:r w:rsidRPr="00721997">
        <w:rPr>
          <w:rFonts w:ascii="Calibri" w:hAnsi="Calibri" w:cs="Calibri"/>
          <w:sz w:val="22"/>
          <w:lang w:val="pl-PL" w:eastAsia="pl-PL"/>
        </w:rPr>
        <w:br/>
      </w:r>
      <w:r w:rsidRPr="00721997">
        <w:rPr>
          <w:rFonts w:ascii="Calibri" w:hAnsi="Calibri" w:cs="Calibri"/>
          <w:sz w:val="22"/>
          <w:u w:val="single"/>
          <w:lang w:val="pl-PL" w:eastAsia="pl-PL"/>
        </w:rPr>
        <w:t>Minimalne wymagane parametry techniczne (lub równoważne)</w:t>
      </w:r>
      <w:r w:rsidRPr="00721997">
        <w:rPr>
          <w:rFonts w:ascii="Calibri" w:hAnsi="Calibri" w:cs="Calibri"/>
          <w:sz w:val="22"/>
          <w:lang w:val="pl-PL" w:eastAsia="pl-PL"/>
        </w:rPr>
        <w:br/>
        <w:t xml:space="preserve">1) Rodzaj urządzenia: interaktywny system projekcyjny do pracy na podłodze (podłoga interaktywna) </w:t>
      </w:r>
      <w:r w:rsidRPr="00721997">
        <w:rPr>
          <w:rFonts w:ascii="Calibri" w:hAnsi="Calibri" w:cs="Calibri"/>
          <w:sz w:val="22"/>
          <w:lang w:val="pl-PL" w:eastAsia="pl-PL"/>
        </w:rPr>
        <w:br/>
        <w:t xml:space="preserve">2) Zestaw obejmujący: projektor multimedialny, jednostkę sterującą (komputer lub moduł wbudowany), czujnik ruchu (kamera lub sensor IR), mobilny statyw/obudowę </w:t>
      </w:r>
      <w:r w:rsidRPr="00721997">
        <w:rPr>
          <w:rFonts w:ascii="Calibri" w:hAnsi="Calibri" w:cs="Calibri"/>
          <w:sz w:val="22"/>
          <w:lang w:val="pl-PL" w:eastAsia="pl-PL"/>
        </w:rPr>
        <w:br/>
        <w:t xml:space="preserve">3) Mobilność: system zamontowany na mobilnym statywie lub konstrukcji umożliwiającej łatwe przemieszczanie, konstrukcja stabilna, przystosowana do użytkowania w placówkach edukacyjnych </w:t>
      </w:r>
      <w:r w:rsidRPr="00721997">
        <w:rPr>
          <w:rFonts w:ascii="Calibri" w:hAnsi="Calibri" w:cs="Calibri"/>
          <w:sz w:val="22"/>
          <w:lang w:val="pl-PL" w:eastAsia="pl-PL"/>
        </w:rPr>
        <w:br/>
        <w:t xml:space="preserve">4) Parametry projekcji: jasność projektora min. 3000 ANSI lumenów, rozdzielczość min. 1280 × 800 (WXGA) lub wyższa, możliwość projekcji obrazu na powierzchni podłogi </w:t>
      </w:r>
      <w:r w:rsidRPr="00721997">
        <w:rPr>
          <w:rFonts w:ascii="Calibri" w:hAnsi="Calibri" w:cs="Calibri"/>
          <w:sz w:val="22"/>
          <w:lang w:val="pl-PL" w:eastAsia="pl-PL"/>
        </w:rPr>
        <w:br/>
        <w:t xml:space="preserve">5) Obszar projekcji: obszar interaktywny min. 2 × 1,5 m  </w:t>
      </w:r>
      <w:r w:rsidRPr="00721997">
        <w:rPr>
          <w:rFonts w:ascii="Calibri" w:hAnsi="Calibri" w:cs="Calibri"/>
          <w:sz w:val="22"/>
          <w:lang w:val="pl-PL" w:eastAsia="pl-PL"/>
        </w:rPr>
        <w:br/>
        <w:t xml:space="preserve">6) System interakcji: czujnik ruchu umożliwiający wykrywanie ruchu użytkowników reakcja systemu w czasie rzeczywistym, obsługa wielu użytkowników jednocześnie </w:t>
      </w:r>
      <w:r w:rsidRPr="00721997">
        <w:rPr>
          <w:rFonts w:ascii="Calibri" w:hAnsi="Calibri" w:cs="Calibri"/>
          <w:sz w:val="22"/>
          <w:lang w:val="pl-PL" w:eastAsia="pl-PL"/>
        </w:rPr>
        <w:br/>
        <w:t xml:space="preserve">7) Oprogramowanie: wbudowane oprogramowanie edukacyjne zawierające min. </w:t>
      </w:r>
      <w:r w:rsidR="00862327" w:rsidRPr="00721997">
        <w:rPr>
          <w:rFonts w:ascii="Calibri" w:hAnsi="Calibri" w:cs="Calibri"/>
          <w:sz w:val="22"/>
          <w:lang w:val="pl-PL" w:eastAsia="pl-PL"/>
        </w:rPr>
        <w:t xml:space="preserve">70 </w:t>
      </w:r>
      <w:r w:rsidRPr="00721997">
        <w:rPr>
          <w:rFonts w:ascii="Calibri" w:hAnsi="Calibri" w:cs="Calibri"/>
          <w:sz w:val="22"/>
          <w:lang w:val="pl-PL" w:eastAsia="pl-PL"/>
        </w:rPr>
        <w:t>gier i aplikacji interaktywnych</w:t>
      </w:r>
      <w:r w:rsidR="00862327" w:rsidRPr="00721997">
        <w:rPr>
          <w:rFonts w:ascii="Calibri" w:hAnsi="Calibri" w:cs="Calibri"/>
          <w:sz w:val="22"/>
          <w:lang w:val="pl-PL" w:eastAsia="pl-PL"/>
        </w:rPr>
        <w:t xml:space="preserve">, </w:t>
      </w:r>
      <w:r w:rsidRPr="00721997">
        <w:rPr>
          <w:rFonts w:ascii="Calibri" w:hAnsi="Calibri" w:cs="Calibri"/>
          <w:sz w:val="22"/>
          <w:lang w:val="pl-PL" w:eastAsia="pl-PL"/>
        </w:rPr>
        <w:t xml:space="preserve">zakres tematyczny: edukacja, ruch, terapia, gry logiczne, możliwość aktualizacji lub rozszerzenia bazy aplikacji </w:t>
      </w:r>
      <w:r w:rsidRPr="00721997">
        <w:rPr>
          <w:rFonts w:ascii="Calibri" w:hAnsi="Calibri" w:cs="Calibri"/>
          <w:sz w:val="22"/>
          <w:lang w:val="pl-PL" w:eastAsia="pl-PL"/>
        </w:rPr>
        <w:br/>
        <w:t xml:space="preserve">8) Funkcjonalność: obsługa ruchem (bez konieczności używania kontrolerów), różne tryby pracy dostosowane do wieku dzieci, możliwość wykorzystania w zajęciach dydaktycznych, ruchowych i terapeutycznych </w:t>
      </w:r>
      <w:r w:rsidRPr="00721997">
        <w:rPr>
          <w:rFonts w:ascii="Calibri" w:hAnsi="Calibri" w:cs="Calibri"/>
          <w:sz w:val="22"/>
          <w:lang w:val="pl-PL" w:eastAsia="pl-PL"/>
        </w:rPr>
        <w:br/>
      </w:r>
      <w:r w:rsidRPr="00721997">
        <w:rPr>
          <w:rFonts w:ascii="Calibri" w:hAnsi="Calibri" w:cs="Calibri"/>
          <w:sz w:val="22"/>
          <w:lang w:val="pl-PL" w:eastAsia="pl-PL"/>
        </w:rPr>
        <w:lastRenderedPageBreak/>
        <w:t xml:space="preserve">9) Sterowanie: obsługa systemu za pomocą pilota, klawiatury, myszy lub panelu sterowania (lub równoważne) </w:t>
      </w:r>
      <w:r w:rsidRPr="00721997">
        <w:rPr>
          <w:rFonts w:ascii="Calibri" w:hAnsi="Calibri" w:cs="Calibri"/>
          <w:sz w:val="22"/>
          <w:lang w:val="pl-PL" w:eastAsia="pl-PL"/>
        </w:rPr>
        <w:br/>
        <w:t xml:space="preserve">10) Łączność: Wi-Fi lub LAN (jeśli dotyczy), porty umożliwiające podłączenie urządzeń, zewnętrznych (np. USB, HDMI – lub równoważne) </w:t>
      </w:r>
      <w:r w:rsidRPr="00721997">
        <w:rPr>
          <w:rFonts w:ascii="Calibri" w:hAnsi="Calibri" w:cs="Calibri"/>
          <w:sz w:val="22"/>
          <w:lang w:val="pl-PL" w:eastAsia="pl-PL"/>
        </w:rPr>
        <w:br/>
        <w:t xml:space="preserve"> 11) Zasilanie: zasilanie sieciowe 230 V </w:t>
      </w:r>
      <w:r w:rsidRPr="00721997">
        <w:rPr>
          <w:rFonts w:ascii="Calibri" w:hAnsi="Calibri" w:cs="Calibri"/>
          <w:sz w:val="22"/>
          <w:lang w:val="pl-PL" w:eastAsia="pl-PL"/>
        </w:rPr>
        <w:br/>
        <w:t xml:space="preserve">12) Bezpieczeństwo: konstrukcja stabilna i bezpieczna dla użytkowników, elementy zabezpieczone przed uszkodzeniem, certyfikat CE </w:t>
      </w:r>
      <w:r w:rsidRPr="00721997">
        <w:rPr>
          <w:rFonts w:ascii="Calibri" w:hAnsi="Calibri" w:cs="Calibri"/>
          <w:sz w:val="22"/>
          <w:lang w:val="pl-PL" w:eastAsia="pl-PL"/>
        </w:rPr>
        <w:br/>
        <w:t xml:space="preserve">13) Użytkowanie: przeznaczenie do pracy w przedszkolach, szkołach oraz gabinetach terapeutycznych, możliwość intensywnego użytkowania </w:t>
      </w:r>
      <w:r w:rsidRPr="00721997">
        <w:rPr>
          <w:rFonts w:ascii="Calibri" w:hAnsi="Calibri" w:cs="Calibri"/>
          <w:sz w:val="22"/>
          <w:lang w:val="pl-PL" w:eastAsia="pl-PL"/>
        </w:rPr>
        <w:br/>
        <w:t>14) Wyposażenie: kompletny zestaw gotowy do uruchomienia (projektor, jednostka sterująca, czujnik</w:t>
      </w:r>
      <w:r w:rsidR="00446215" w:rsidRPr="00721997">
        <w:rPr>
          <w:rFonts w:ascii="Calibri" w:hAnsi="Calibri" w:cs="Calibri"/>
          <w:sz w:val="22"/>
          <w:lang w:val="pl-PL" w:eastAsia="pl-PL"/>
        </w:rPr>
        <w:t xml:space="preserve"> </w:t>
      </w:r>
      <w:r w:rsidRPr="00721997">
        <w:rPr>
          <w:rFonts w:ascii="Calibri" w:hAnsi="Calibri" w:cs="Calibri"/>
          <w:sz w:val="22"/>
          <w:lang w:val="pl-PL" w:eastAsia="pl-PL"/>
        </w:rPr>
        <w:t xml:space="preserve">kompletny zestaw gotowy do uruchomienia (projektor, jednostka sterująca, czujnik, element montażowy, okablowanie, oprogramowanie) </w:t>
      </w:r>
    </w:p>
    <w:p w14:paraId="557F9D63" w14:textId="2E58417E" w:rsidR="001862A7" w:rsidRPr="00721997" w:rsidRDefault="001862A7" w:rsidP="001862A7">
      <w:pPr>
        <w:numPr>
          <w:ilvl w:val="0"/>
          <w:numId w:val="4"/>
        </w:numPr>
        <w:suppressAutoHyphens w:val="0"/>
        <w:spacing w:after="0" w:line="240" w:lineRule="auto"/>
        <w:ind w:left="0" w:hanging="426"/>
        <w:textAlignment w:val="auto"/>
        <w:rPr>
          <w:rFonts w:ascii="Calibri" w:hAnsi="Calibri" w:cs="Calibri"/>
          <w:sz w:val="22"/>
          <w:lang w:val="pl-PL" w:eastAsia="pl-PL"/>
        </w:rPr>
      </w:pPr>
      <w:r w:rsidRPr="00721997">
        <w:rPr>
          <w:rFonts w:ascii="Calibri" w:hAnsi="Calibri" w:cs="Calibri"/>
          <w:b/>
          <w:bCs/>
          <w:sz w:val="22"/>
          <w:lang w:val="pl-PL" w:eastAsia="pl-PL"/>
        </w:rPr>
        <w:t>Laminator biurowy A3</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Laminator przeznaczony do zabezpieczania dokumentów, materiałów dydaktycznych oraz pomocy edukacyjnych poprzez laminowanie w folii. Urządzenie wykorzystywane w placówkach edukacyjnych do przygotowywania kart pracy, plansz dydaktycznych, oznaczeń oraz materiałów wielokrotnego użytku.</w:t>
      </w:r>
      <w:r w:rsidRPr="00721997">
        <w:rPr>
          <w:rFonts w:ascii="Calibri" w:hAnsi="Calibri" w:cs="Calibri"/>
          <w:sz w:val="22"/>
          <w:lang w:val="pl-PL" w:eastAsia="pl-PL"/>
        </w:rPr>
        <w:br/>
      </w:r>
      <w:r w:rsidRPr="00721997">
        <w:rPr>
          <w:rFonts w:ascii="Calibri" w:hAnsi="Calibri" w:cs="Calibri"/>
          <w:sz w:val="22"/>
          <w:u w:val="single"/>
          <w:lang w:val="pl-PL" w:eastAsia="pl-PL"/>
        </w:rPr>
        <w:t>Minimalne wymagane parametry techniczne (lub równoważne)</w:t>
      </w:r>
      <w:r w:rsidRPr="00721997">
        <w:rPr>
          <w:rFonts w:ascii="Calibri" w:hAnsi="Calibri" w:cs="Calibri"/>
          <w:sz w:val="22"/>
          <w:lang w:val="pl-PL" w:eastAsia="pl-PL"/>
        </w:rPr>
        <w:br/>
        <w:t xml:space="preserve">1) Format pracy: obsługa dokumentów do formatu min. A3 </w:t>
      </w:r>
      <w:r w:rsidRPr="00721997">
        <w:rPr>
          <w:rFonts w:ascii="Calibri" w:hAnsi="Calibri" w:cs="Calibri"/>
          <w:sz w:val="22"/>
          <w:lang w:val="pl-PL" w:eastAsia="pl-PL"/>
        </w:rPr>
        <w:br/>
        <w:t xml:space="preserve">2) Technologia laminowania: laminowanie na gorąco (termiczne), możliwość laminowania na zimno (opcjonalnie lub równoważne rozwiązanie) </w:t>
      </w:r>
      <w:r w:rsidRPr="00721997">
        <w:rPr>
          <w:rFonts w:ascii="Calibri" w:hAnsi="Calibri" w:cs="Calibri"/>
          <w:sz w:val="22"/>
          <w:lang w:val="pl-PL" w:eastAsia="pl-PL"/>
        </w:rPr>
        <w:br/>
        <w:t>3) Grubość folii: obsługa folii laminacyjnych o grubości</w:t>
      </w:r>
      <w:r w:rsidR="00862327" w:rsidRPr="00721997">
        <w:rPr>
          <w:rFonts w:ascii="Calibri" w:hAnsi="Calibri" w:cs="Calibri"/>
          <w:sz w:val="22"/>
          <w:lang w:val="pl-PL" w:eastAsia="pl-PL"/>
        </w:rPr>
        <w:t xml:space="preserve"> </w:t>
      </w:r>
      <w:r w:rsidRPr="00721997">
        <w:rPr>
          <w:rFonts w:ascii="Calibri" w:hAnsi="Calibri" w:cs="Calibri"/>
          <w:sz w:val="22"/>
          <w:lang w:val="pl-PL" w:eastAsia="pl-PL"/>
        </w:rPr>
        <w:t xml:space="preserve">125 mikronów (±20%) </w:t>
      </w:r>
      <w:r w:rsidRPr="00721997">
        <w:rPr>
          <w:rFonts w:ascii="Calibri" w:hAnsi="Calibri" w:cs="Calibri"/>
          <w:sz w:val="22"/>
          <w:lang w:val="pl-PL" w:eastAsia="pl-PL"/>
        </w:rPr>
        <w:br/>
        <w:t>4) Czas nagrzewania: maks. 3</w:t>
      </w:r>
      <w:r w:rsidR="00862327" w:rsidRPr="00721997">
        <w:rPr>
          <w:rFonts w:ascii="Calibri" w:hAnsi="Calibri" w:cs="Calibri"/>
          <w:sz w:val="22"/>
          <w:lang w:val="pl-PL" w:eastAsia="pl-PL"/>
        </w:rPr>
        <w:t xml:space="preserve"> </w:t>
      </w:r>
      <w:r w:rsidRPr="00721997">
        <w:rPr>
          <w:rFonts w:ascii="Calibri" w:hAnsi="Calibri" w:cs="Calibri"/>
          <w:sz w:val="22"/>
          <w:lang w:val="pl-PL" w:eastAsia="pl-PL"/>
        </w:rPr>
        <w:t>minut</w:t>
      </w:r>
      <w:r w:rsidR="00862327" w:rsidRPr="00721997">
        <w:rPr>
          <w:rFonts w:ascii="Calibri" w:hAnsi="Calibri" w:cs="Calibri"/>
          <w:sz w:val="22"/>
          <w:lang w:val="pl-PL" w:eastAsia="pl-PL"/>
        </w:rPr>
        <w:t>y</w:t>
      </w:r>
      <w:r w:rsidRPr="00721997">
        <w:rPr>
          <w:rFonts w:ascii="Calibri" w:hAnsi="Calibri" w:cs="Calibri"/>
          <w:sz w:val="22"/>
          <w:lang w:val="pl-PL" w:eastAsia="pl-PL"/>
        </w:rPr>
        <w:br/>
        <w:t xml:space="preserve">5) Prędkość </w:t>
      </w:r>
      <w:r w:rsidRPr="0074583A">
        <w:rPr>
          <w:rFonts w:ascii="Calibri" w:hAnsi="Calibri" w:cs="Calibri"/>
          <w:sz w:val="22"/>
          <w:lang w:val="pl-PL" w:eastAsia="pl-PL"/>
        </w:rPr>
        <w:t xml:space="preserve">laminowania: min. 300 mm/min </w:t>
      </w:r>
      <w:r w:rsidRPr="00721997">
        <w:rPr>
          <w:rFonts w:ascii="Calibri" w:hAnsi="Calibri" w:cs="Calibri"/>
          <w:sz w:val="22"/>
          <w:lang w:val="pl-PL" w:eastAsia="pl-PL"/>
        </w:rPr>
        <w:br/>
        <w:t xml:space="preserve">6) Szerokość szczeliny wejściowej: min. 320 mm (dla formatu A3) </w:t>
      </w:r>
      <w:r w:rsidRPr="00721997">
        <w:rPr>
          <w:rFonts w:ascii="Calibri" w:hAnsi="Calibri" w:cs="Calibri"/>
          <w:sz w:val="22"/>
          <w:lang w:val="pl-PL" w:eastAsia="pl-PL"/>
        </w:rPr>
        <w:br/>
        <w:t xml:space="preserve">7) Sterowanie: prosty panel sterowania (np. przycisk włącz/wyłącz), kontrolka gotowości do pracy </w:t>
      </w:r>
      <w:r w:rsidRPr="00721997">
        <w:rPr>
          <w:rFonts w:ascii="Calibri" w:hAnsi="Calibri" w:cs="Calibri"/>
          <w:sz w:val="22"/>
          <w:lang w:val="pl-PL" w:eastAsia="pl-PL"/>
        </w:rPr>
        <w:br/>
        <w:t xml:space="preserve">8) System zabezpieczeń: system zapobiegający zacięciom (np. funkcja cofania lub zwolnienia folii – lub równoważne), ochrona przed przegrzaniem </w:t>
      </w:r>
      <w:r w:rsidRPr="00721997">
        <w:rPr>
          <w:rFonts w:ascii="Calibri" w:hAnsi="Calibri" w:cs="Calibri"/>
          <w:sz w:val="22"/>
          <w:lang w:val="pl-PL" w:eastAsia="pl-PL"/>
        </w:rPr>
        <w:br/>
        <w:t xml:space="preserve">9) Konstrukcja: kompaktowa obudowa przystosowana do pracy biurowej, stabilna konstrukcja </w:t>
      </w:r>
      <w:r w:rsidRPr="00721997">
        <w:rPr>
          <w:rFonts w:ascii="Calibri" w:hAnsi="Calibri" w:cs="Calibri"/>
          <w:sz w:val="22"/>
          <w:lang w:val="pl-PL" w:eastAsia="pl-PL"/>
        </w:rPr>
        <w:br/>
        <w:t xml:space="preserve">10) Zasilanie: zasilanie sieciowe 230 V </w:t>
      </w:r>
      <w:r w:rsidRPr="00721997">
        <w:rPr>
          <w:rFonts w:ascii="Calibri" w:hAnsi="Calibri" w:cs="Calibri"/>
          <w:sz w:val="22"/>
          <w:lang w:val="pl-PL" w:eastAsia="pl-PL"/>
        </w:rPr>
        <w:br/>
        <w:t xml:space="preserve">11) Wyposażenie: kabel zasilający, instrukcja obsługi </w:t>
      </w:r>
      <w:r w:rsidRPr="00721997">
        <w:rPr>
          <w:rFonts w:ascii="Calibri" w:hAnsi="Calibri" w:cs="Calibri"/>
          <w:sz w:val="22"/>
          <w:lang w:val="pl-PL" w:eastAsia="pl-PL"/>
        </w:rPr>
        <w:br/>
        <w:t xml:space="preserve">12) Bezpieczeństwo: certyfikat CE, zgodność z normami bezpieczeństwa </w:t>
      </w:r>
      <w:r w:rsidRPr="00721997">
        <w:rPr>
          <w:rFonts w:ascii="Calibri" w:hAnsi="Calibri" w:cs="Calibri"/>
          <w:sz w:val="22"/>
          <w:lang w:val="pl-PL" w:eastAsia="pl-PL"/>
        </w:rPr>
        <w:br/>
        <w:t xml:space="preserve">13) Użytkowanie: przeznaczenie do pracy w placówkach edukacyjnych i biurach </w:t>
      </w:r>
      <w:r w:rsidRPr="00721997">
        <w:rPr>
          <w:rFonts w:ascii="Calibri" w:hAnsi="Calibri" w:cs="Calibri"/>
          <w:sz w:val="22"/>
          <w:lang w:val="pl-PL" w:eastAsia="pl-PL"/>
        </w:rPr>
        <w:br/>
        <w:t xml:space="preserve">14) Trwałość: urządzenie przystosowane do regularnego użytkowania </w:t>
      </w:r>
    </w:p>
    <w:p w14:paraId="3C57E597" w14:textId="1116FDA5" w:rsidR="001862A7" w:rsidRDefault="001862A7" w:rsidP="001862A7">
      <w:pPr>
        <w:numPr>
          <w:ilvl w:val="0"/>
          <w:numId w:val="4"/>
        </w:numPr>
        <w:suppressAutoHyphens w:val="0"/>
        <w:spacing w:after="0" w:line="240" w:lineRule="auto"/>
        <w:ind w:left="0" w:hanging="426"/>
        <w:textAlignment w:val="auto"/>
        <w:rPr>
          <w:rFonts w:ascii="Calibri" w:hAnsi="Calibri" w:cs="Calibri"/>
          <w:sz w:val="22"/>
          <w:lang w:val="pl-PL" w:eastAsia="pl-PL"/>
        </w:rPr>
      </w:pPr>
      <w:r w:rsidRPr="00721997">
        <w:rPr>
          <w:rFonts w:ascii="Calibri" w:hAnsi="Calibri" w:cs="Calibri"/>
          <w:b/>
          <w:bCs/>
          <w:sz w:val="22"/>
          <w:lang w:val="pl-PL" w:eastAsia="pl-PL"/>
        </w:rPr>
        <w:t xml:space="preserve">Gilotyna biurowa do papieru A3 </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Gilotyna biurowa przeznaczona do precyzyjnego przycinania papieru, kartonu oraz materiałów dydaktycznych w placówkach edukacyjnych i biurach. Urządzenie umożliwia przygotowywanie materiałów edukacyjnych, plansz, kart pracy oraz dokumentów w różnych formatach.</w:t>
      </w:r>
      <w:r w:rsidRPr="00721997">
        <w:rPr>
          <w:rFonts w:ascii="Calibri" w:hAnsi="Calibri" w:cs="Calibri"/>
          <w:sz w:val="22"/>
          <w:lang w:val="pl-PL" w:eastAsia="pl-PL"/>
        </w:rPr>
        <w:br/>
      </w:r>
      <w:r w:rsidRPr="00721997">
        <w:rPr>
          <w:rFonts w:ascii="Calibri" w:hAnsi="Calibri" w:cs="Calibri"/>
          <w:sz w:val="22"/>
          <w:u w:val="single"/>
          <w:lang w:val="pl-PL" w:eastAsia="pl-PL"/>
        </w:rPr>
        <w:t>Minimalne wymagane parametry techniczne (lub równoważne)</w:t>
      </w:r>
      <w:r w:rsidRPr="00721997">
        <w:rPr>
          <w:rFonts w:ascii="Calibri" w:hAnsi="Calibri" w:cs="Calibri"/>
          <w:sz w:val="22"/>
          <w:lang w:val="pl-PL" w:eastAsia="pl-PL"/>
        </w:rPr>
        <w:br/>
        <w:t xml:space="preserve">1. Gilotyna ręczna do papieru </w:t>
      </w:r>
      <w:r w:rsidRPr="00721997">
        <w:rPr>
          <w:rFonts w:ascii="Calibri" w:hAnsi="Calibri" w:cs="Calibri"/>
          <w:sz w:val="22"/>
          <w:lang w:val="pl-PL" w:eastAsia="pl-PL"/>
        </w:rPr>
        <w:br/>
        <w:t xml:space="preserve">2. Format pracy: obsługa dokumentów do formatu min. A3 </w:t>
      </w:r>
      <w:r w:rsidRPr="00721997">
        <w:rPr>
          <w:rFonts w:ascii="Calibri" w:hAnsi="Calibri" w:cs="Calibri"/>
          <w:sz w:val="22"/>
          <w:lang w:val="pl-PL" w:eastAsia="pl-PL"/>
        </w:rPr>
        <w:br/>
      </w:r>
      <w:r w:rsidRPr="00721997">
        <w:rPr>
          <w:rFonts w:ascii="Calibri" w:hAnsi="Calibri" w:cs="Calibri"/>
          <w:sz w:val="22"/>
          <w:lang w:val="pl-PL" w:eastAsia="pl-PL"/>
        </w:rPr>
        <w:lastRenderedPageBreak/>
        <w:t>3. Długość cięcia</w:t>
      </w:r>
      <w:r w:rsidRPr="0074583A">
        <w:rPr>
          <w:rFonts w:ascii="Calibri" w:hAnsi="Calibri" w:cs="Calibri"/>
          <w:sz w:val="22"/>
          <w:lang w:val="pl-PL" w:eastAsia="pl-PL"/>
        </w:rPr>
        <w:t>: min. 4</w:t>
      </w:r>
      <w:r w:rsidR="00CF0C67" w:rsidRPr="0074583A">
        <w:rPr>
          <w:rFonts w:ascii="Calibri" w:hAnsi="Calibri" w:cs="Calibri"/>
          <w:sz w:val="22"/>
          <w:lang w:val="pl-PL" w:eastAsia="pl-PL"/>
        </w:rPr>
        <w:t>6</w:t>
      </w:r>
      <w:r w:rsidRPr="0074583A">
        <w:rPr>
          <w:rFonts w:ascii="Calibri" w:hAnsi="Calibri" w:cs="Calibri"/>
          <w:sz w:val="22"/>
          <w:lang w:val="pl-PL" w:eastAsia="pl-PL"/>
        </w:rPr>
        <w:t xml:space="preserve">0 mm </w:t>
      </w:r>
      <w:r w:rsidRPr="00721997">
        <w:rPr>
          <w:rFonts w:ascii="Calibri" w:hAnsi="Calibri" w:cs="Calibri"/>
          <w:sz w:val="22"/>
          <w:lang w:val="pl-PL" w:eastAsia="pl-PL"/>
        </w:rPr>
        <w:br/>
        <w:t xml:space="preserve">4. Zdolność cięcia: jednorazowe cięcie min. </w:t>
      </w:r>
      <w:r w:rsidR="00CF0C67" w:rsidRPr="00721997">
        <w:rPr>
          <w:rFonts w:ascii="Calibri" w:hAnsi="Calibri" w:cs="Calibri"/>
          <w:sz w:val="22"/>
          <w:lang w:val="pl-PL" w:eastAsia="pl-PL"/>
        </w:rPr>
        <w:t>20</w:t>
      </w:r>
      <w:r w:rsidRPr="00721997">
        <w:rPr>
          <w:rFonts w:ascii="Calibri" w:hAnsi="Calibri" w:cs="Calibri"/>
          <w:sz w:val="22"/>
          <w:lang w:val="pl-PL" w:eastAsia="pl-PL"/>
        </w:rPr>
        <w:t xml:space="preserve"> arkuszy papieru (80 g/m²) </w:t>
      </w:r>
      <w:r w:rsidRPr="00721997">
        <w:rPr>
          <w:rFonts w:ascii="Calibri" w:hAnsi="Calibri" w:cs="Calibri"/>
          <w:sz w:val="22"/>
          <w:lang w:val="pl-PL" w:eastAsia="pl-PL"/>
        </w:rPr>
        <w:br/>
        <w:t xml:space="preserve">5. Mechanizm cięcia: ostrze stalowe wysokiej jakości, mechanizm dźwigniowy zapewniający płynne i precyzyjne cięcie </w:t>
      </w:r>
      <w:r w:rsidRPr="00721997">
        <w:rPr>
          <w:rFonts w:ascii="Calibri" w:hAnsi="Calibri" w:cs="Calibri"/>
          <w:sz w:val="22"/>
          <w:lang w:val="pl-PL" w:eastAsia="pl-PL"/>
        </w:rPr>
        <w:br/>
        <w:t xml:space="preserve">6. Podstawa robocza: stabilna podstawa z oznaczeniami formatów (np. A3, A4, A5) oraz podziałką milimetrową, powierzchnia robocza antypoślizgowa </w:t>
      </w:r>
      <w:r w:rsidRPr="00721997">
        <w:rPr>
          <w:rFonts w:ascii="Calibri" w:hAnsi="Calibri" w:cs="Calibri"/>
          <w:sz w:val="22"/>
          <w:lang w:val="pl-PL" w:eastAsia="pl-PL"/>
        </w:rPr>
        <w:br/>
        <w:t xml:space="preserve">7. System docisku: docisk papieru (ręczny lub automatyczny) zapewniający stabilność materiału podczas cięcia </w:t>
      </w:r>
      <w:r w:rsidRPr="00721997">
        <w:rPr>
          <w:rFonts w:ascii="Calibri" w:hAnsi="Calibri" w:cs="Calibri"/>
          <w:sz w:val="22"/>
          <w:lang w:val="pl-PL" w:eastAsia="pl-PL"/>
        </w:rPr>
        <w:br/>
        <w:t xml:space="preserve">8. Bezpieczeństwo: osłona ostrza lub zabezpieczenie chroniące użytkownika przed kontaktem z ostrzem, blokada ramienia tnącego w pozycji spoczynkowej, certyfikat CE </w:t>
      </w:r>
      <w:r w:rsidRPr="00721997">
        <w:rPr>
          <w:rFonts w:ascii="Calibri" w:hAnsi="Calibri" w:cs="Calibri"/>
          <w:sz w:val="22"/>
          <w:lang w:val="pl-PL" w:eastAsia="pl-PL"/>
        </w:rPr>
        <w:br/>
        <w:t xml:space="preserve">9. Konstrukcja: solidna obudowa przystosowana do pracy biurowej, elementy odporne na intensywne użytkowanie </w:t>
      </w:r>
      <w:r w:rsidRPr="00721997">
        <w:rPr>
          <w:rFonts w:ascii="Calibri" w:hAnsi="Calibri" w:cs="Calibri"/>
          <w:sz w:val="22"/>
          <w:lang w:val="pl-PL" w:eastAsia="pl-PL"/>
        </w:rPr>
        <w:br/>
        <w:t xml:space="preserve">10. Wymiary i mobilność: kompaktowe wymiary umożliwiające użytkowanie na biurku </w:t>
      </w:r>
      <w:r w:rsidRPr="00721997">
        <w:rPr>
          <w:rFonts w:ascii="Calibri" w:hAnsi="Calibri" w:cs="Calibri"/>
          <w:sz w:val="22"/>
          <w:lang w:val="pl-PL" w:eastAsia="pl-PL"/>
        </w:rPr>
        <w:br/>
        <w:t xml:space="preserve">11. Użytkowanie: przeznaczenie do pracy w placówkach edukacyjnych oraz biurach </w:t>
      </w:r>
      <w:r w:rsidRPr="00721997">
        <w:rPr>
          <w:rFonts w:ascii="Calibri" w:hAnsi="Calibri" w:cs="Calibri"/>
          <w:sz w:val="22"/>
          <w:lang w:val="pl-PL" w:eastAsia="pl-PL"/>
        </w:rPr>
        <w:br/>
        <w:t>12. Trwałość: wysoka odporność na zużycie mechaniczne</w:t>
      </w:r>
    </w:p>
    <w:p w14:paraId="373506DF" w14:textId="269D3AF2" w:rsidR="008428C3" w:rsidRPr="009B3F58" w:rsidRDefault="008428C3" w:rsidP="008428C3">
      <w:pPr>
        <w:numPr>
          <w:ilvl w:val="0"/>
          <w:numId w:val="4"/>
        </w:numPr>
        <w:suppressAutoHyphens w:val="0"/>
        <w:spacing w:after="0" w:line="240" w:lineRule="auto"/>
        <w:ind w:left="0" w:hanging="426"/>
        <w:textAlignment w:val="auto"/>
        <w:rPr>
          <w:rFonts w:ascii="Calibri" w:hAnsi="Calibri" w:cs="Calibri"/>
          <w:b/>
          <w:bCs/>
          <w:sz w:val="22"/>
          <w:lang w:eastAsia="pl-PL"/>
        </w:rPr>
      </w:pPr>
      <w:r w:rsidRPr="009B3F58">
        <w:rPr>
          <w:rFonts w:ascii="Calibri" w:hAnsi="Calibri" w:cs="Calibri"/>
          <w:b/>
          <w:bCs/>
          <w:sz w:val="22"/>
          <w:lang w:eastAsia="pl-PL"/>
        </w:rPr>
        <w:t>Gilotyna biurowa do papieru A3</w:t>
      </w:r>
    </w:p>
    <w:p w14:paraId="08556704" w14:textId="77777777" w:rsidR="008428C3" w:rsidRPr="008428C3" w:rsidRDefault="008428C3" w:rsidP="008428C3">
      <w:pPr>
        <w:suppressAutoHyphens w:val="0"/>
        <w:spacing w:after="0" w:line="240" w:lineRule="auto"/>
        <w:ind w:left="0" w:firstLine="0"/>
        <w:textAlignment w:val="auto"/>
        <w:rPr>
          <w:rFonts w:ascii="Calibri" w:hAnsi="Calibri" w:cs="Calibri"/>
          <w:sz w:val="22"/>
          <w:lang w:val="pl-PL" w:eastAsia="pl-PL"/>
        </w:rPr>
      </w:pPr>
      <w:r w:rsidRPr="008428C3">
        <w:rPr>
          <w:rFonts w:ascii="Calibri" w:hAnsi="Calibri" w:cs="Calibri"/>
          <w:sz w:val="22"/>
          <w:lang w:val="pl-PL" w:eastAsia="pl-PL"/>
        </w:rPr>
        <w:t>Opis przedmiotu zamówienia</w:t>
      </w:r>
    </w:p>
    <w:p w14:paraId="4F5DBB4D" w14:textId="77777777" w:rsidR="008428C3" w:rsidRPr="008428C3" w:rsidRDefault="008428C3" w:rsidP="008428C3">
      <w:pPr>
        <w:suppressAutoHyphens w:val="0"/>
        <w:spacing w:after="0" w:line="240" w:lineRule="auto"/>
        <w:ind w:left="0" w:firstLine="0"/>
        <w:textAlignment w:val="auto"/>
        <w:rPr>
          <w:rFonts w:ascii="Calibri" w:hAnsi="Calibri" w:cs="Calibri"/>
          <w:sz w:val="22"/>
          <w:lang w:val="pl-PL" w:eastAsia="pl-PL"/>
        </w:rPr>
      </w:pPr>
      <w:r w:rsidRPr="008428C3">
        <w:rPr>
          <w:rFonts w:ascii="Calibri" w:hAnsi="Calibri" w:cs="Calibri"/>
          <w:sz w:val="22"/>
          <w:lang w:val="pl-PL" w:eastAsia="pl-PL"/>
        </w:rPr>
        <w:t>Gilotyna biurowa przeznaczona do precyzyjnego przycinania papieru, kartonu oraz materiałów dydaktycznych w placówkach edukacyjnych i biurach. Urządzenie umożliwia przygotowywanie materiałów edukacyjnych, plansz, kart pracy oraz dokumentów w różnych formatach.</w:t>
      </w:r>
    </w:p>
    <w:p w14:paraId="59E75150" w14:textId="77777777" w:rsidR="008428C3" w:rsidRPr="008428C3" w:rsidRDefault="008428C3" w:rsidP="008428C3">
      <w:pPr>
        <w:suppressAutoHyphens w:val="0"/>
        <w:spacing w:after="0" w:line="240" w:lineRule="auto"/>
        <w:ind w:left="0" w:firstLine="0"/>
        <w:textAlignment w:val="auto"/>
        <w:rPr>
          <w:rFonts w:ascii="Calibri" w:hAnsi="Calibri" w:cs="Calibri"/>
          <w:sz w:val="22"/>
          <w:lang w:val="pl-PL" w:eastAsia="pl-PL"/>
        </w:rPr>
      </w:pPr>
      <w:r w:rsidRPr="008428C3">
        <w:rPr>
          <w:rFonts w:ascii="Calibri" w:hAnsi="Calibri" w:cs="Calibri"/>
          <w:sz w:val="22"/>
          <w:lang w:val="pl-PL" w:eastAsia="pl-PL"/>
        </w:rPr>
        <w:t>Minimalne wymagane parametry techniczne (lub równoważne)</w:t>
      </w:r>
    </w:p>
    <w:p w14:paraId="1A2749D3" w14:textId="77777777" w:rsidR="008428C3" w:rsidRPr="008428C3" w:rsidRDefault="008428C3" w:rsidP="008428C3">
      <w:pPr>
        <w:suppressAutoHyphens w:val="0"/>
        <w:spacing w:after="0" w:line="240" w:lineRule="auto"/>
        <w:ind w:left="0" w:firstLine="0"/>
        <w:textAlignment w:val="auto"/>
        <w:rPr>
          <w:rFonts w:ascii="Calibri" w:hAnsi="Calibri" w:cs="Calibri"/>
          <w:sz w:val="22"/>
          <w:lang w:val="pl-PL" w:eastAsia="pl-PL"/>
        </w:rPr>
      </w:pPr>
      <w:r w:rsidRPr="008428C3">
        <w:rPr>
          <w:rFonts w:ascii="Calibri" w:hAnsi="Calibri" w:cs="Calibri"/>
          <w:sz w:val="22"/>
          <w:lang w:val="pl-PL" w:eastAsia="pl-PL"/>
        </w:rPr>
        <w:t>1. Gilotyna ręczna do papieru</w:t>
      </w:r>
    </w:p>
    <w:p w14:paraId="7047DC5F" w14:textId="77777777" w:rsidR="008428C3" w:rsidRPr="008428C3" w:rsidRDefault="008428C3" w:rsidP="008428C3">
      <w:pPr>
        <w:suppressAutoHyphens w:val="0"/>
        <w:spacing w:after="0" w:line="240" w:lineRule="auto"/>
        <w:ind w:left="0" w:firstLine="0"/>
        <w:textAlignment w:val="auto"/>
        <w:rPr>
          <w:rFonts w:ascii="Calibri" w:hAnsi="Calibri" w:cs="Calibri"/>
          <w:sz w:val="22"/>
          <w:lang w:val="pl-PL" w:eastAsia="pl-PL"/>
        </w:rPr>
      </w:pPr>
      <w:r w:rsidRPr="008428C3">
        <w:rPr>
          <w:rFonts w:ascii="Calibri" w:hAnsi="Calibri" w:cs="Calibri"/>
          <w:sz w:val="22"/>
          <w:lang w:val="pl-PL" w:eastAsia="pl-PL"/>
        </w:rPr>
        <w:t>2. Format pracy: obsługa dokumentów do formatu min. A3</w:t>
      </w:r>
    </w:p>
    <w:p w14:paraId="0FDE159C" w14:textId="24370D24" w:rsidR="008428C3" w:rsidRPr="008428C3" w:rsidRDefault="008428C3" w:rsidP="008428C3">
      <w:pPr>
        <w:suppressAutoHyphens w:val="0"/>
        <w:spacing w:after="0" w:line="240" w:lineRule="auto"/>
        <w:ind w:left="0" w:firstLine="0"/>
        <w:textAlignment w:val="auto"/>
        <w:rPr>
          <w:rFonts w:ascii="Calibri" w:hAnsi="Calibri" w:cs="Calibri"/>
          <w:sz w:val="22"/>
          <w:lang w:val="pl-PL" w:eastAsia="pl-PL"/>
        </w:rPr>
      </w:pPr>
      <w:r w:rsidRPr="008428C3">
        <w:rPr>
          <w:rFonts w:ascii="Calibri" w:hAnsi="Calibri" w:cs="Calibri"/>
          <w:sz w:val="22"/>
          <w:lang w:val="pl-PL" w:eastAsia="pl-PL"/>
        </w:rPr>
        <w:t xml:space="preserve">3. Długość cięcia: min. 420 mm </w:t>
      </w:r>
    </w:p>
    <w:p w14:paraId="55EFC721" w14:textId="77777777" w:rsidR="008428C3" w:rsidRPr="008428C3" w:rsidRDefault="008428C3" w:rsidP="008428C3">
      <w:pPr>
        <w:suppressAutoHyphens w:val="0"/>
        <w:spacing w:after="0" w:line="240" w:lineRule="auto"/>
        <w:ind w:left="0" w:firstLine="0"/>
        <w:textAlignment w:val="auto"/>
        <w:rPr>
          <w:rFonts w:ascii="Calibri" w:hAnsi="Calibri" w:cs="Calibri"/>
          <w:sz w:val="22"/>
          <w:lang w:val="pl-PL" w:eastAsia="pl-PL"/>
        </w:rPr>
      </w:pPr>
      <w:r w:rsidRPr="008428C3">
        <w:rPr>
          <w:rFonts w:ascii="Calibri" w:hAnsi="Calibri" w:cs="Calibri"/>
          <w:sz w:val="22"/>
          <w:lang w:val="pl-PL" w:eastAsia="pl-PL"/>
        </w:rPr>
        <w:t>4. Zdolność cięcia: jednorazowe cięcie min. 10 arkuszy papieru (80 g/m²)</w:t>
      </w:r>
    </w:p>
    <w:p w14:paraId="6AB72570" w14:textId="77777777" w:rsidR="008428C3" w:rsidRPr="008428C3" w:rsidRDefault="008428C3" w:rsidP="008428C3">
      <w:pPr>
        <w:suppressAutoHyphens w:val="0"/>
        <w:spacing w:after="0" w:line="240" w:lineRule="auto"/>
        <w:ind w:left="0" w:firstLine="0"/>
        <w:textAlignment w:val="auto"/>
        <w:rPr>
          <w:rFonts w:ascii="Calibri" w:hAnsi="Calibri" w:cs="Calibri"/>
          <w:sz w:val="22"/>
          <w:lang w:val="pl-PL" w:eastAsia="pl-PL"/>
        </w:rPr>
      </w:pPr>
      <w:r w:rsidRPr="008428C3">
        <w:rPr>
          <w:rFonts w:ascii="Calibri" w:hAnsi="Calibri" w:cs="Calibri"/>
          <w:sz w:val="22"/>
          <w:lang w:val="pl-PL" w:eastAsia="pl-PL"/>
        </w:rPr>
        <w:t>5. Mechanizm cięcia: ostrze stalowe wysokiej jakości, mechanizm dźwigniowy zapewniający płynne i precyzyjne cięcie</w:t>
      </w:r>
    </w:p>
    <w:p w14:paraId="0F241B79" w14:textId="77777777" w:rsidR="008428C3" w:rsidRPr="008428C3" w:rsidRDefault="008428C3" w:rsidP="008428C3">
      <w:pPr>
        <w:suppressAutoHyphens w:val="0"/>
        <w:spacing w:after="0" w:line="240" w:lineRule="auto"/>
        <w:ind w:left="0" w:firstLine="0"/>
        <w:textAlignment w:val="auto"/>
        <w:rPr>
          <w:rFonts w:ascii="Calibri" w:hAnsi="Calibri" w:cs="Calibri"/>
          <w:sz w:val="22"/>
          <w:lang w:val="pl-PL" w:eastAsia="pl-PL"/>
        </w:rPr>
      </w:pPr>
      <w:r w:rsidRPr="008428C3">
        <w:rPr>
          <w:rFonts w:ascii="Calibri" w:hAnsi="Calibri" w:cs="Calibri"/>
          <w:sz w:val="22"/>
          <w:lang w:val="pl-PL" w:eastAsia="pl-PL"/>
        </w:rPr>
        <w:t>6. Podstawa robocza: stabilna podstawa z oznaczeniami formatów (np. A3, A4, A5) oraz podziałką milimetrową, powierzchnia robocza antypoślizgowa</w:t>
      </w:r>
    </w:p>
    <w:p w14:paraId="773EA601" w14:textId="77777777" w:rsidR="008428C3" w:rsidRPr="008428C3" w:rsidRDefault="008428C3" w:rsidP="008428C3">
      <w:pPr>
        <w:suppressAutoHyphens w:val="0"/>
        <w:spacing w:after="0" w:line="240" w:lineRule="auto"/>
        <w:ind w:left="0" w:firstLine="0"/>
        <w:textAlignment w:val="auto"/>
        <w:rPr>
          <w:rFonts w:ascii="Calibri" w:hAnsi="Calibri" w:cs="Calibri"/>
          <w:sz w:val="22"/>
          <w:lang w:val="pl-PL" w:eastAsia="pl-PL"/>
        </w:rPr>
      </w:pPr>
      <w:r w:rsidRPr="008428C3">
        <w:rPr>
          <w:rFonts w:ascii="Calibri" w:hAnsi="Calibri" w:cs="Calibri"/>
          <w:sz w:val="22"/>
          <w:lang w:val="pl-PL" w:eastAsia="pl-PL"/>
        </w:rPr>
        <w:t>7. System docisku: docisk papieru (ręczny lub automatyczny) zapewniający stabilność materiału podczas cięcia</w:t>
      </w:r>
    </w:p>
    <w:p w14:paraId="39736548" w14:textId="77777777" w:rsidR="008428C3" w:rsidRPr="008428C3" w:rsidRDefault="008428C3" w:rsidP="008428C3">
      <w:pPr>
        <w:suppressAutoHyphens w:val="0"/>
        <w:spacing w:after="0" w:line="240" w:lineRule="auto"/>
        <w:ind w:left="0" w:firstLine="0"/>
        <w:textAlignment w:val="auto"/>
        <w:rPr>
          <w:rFonts w:ascii="Calibri" w:hAnsi="Calibri" w:cs="Calibri"/>
          <w:sz w:val="22"/>
          <w:lang w:val="pl-PL" w:eastAsia="pl-PL"/>
        </w:rPr>
      </w:pPr>
      <w:r w:rsidRPr="008428C3">
        <w:rPr>
          <w:rFonts w:ascii="Calibri" w:hAnsi="Calibri" w:cs="Calibri"/>
          <w:sz w:val="22"/>
          <w:lang w:val="pl-PL" w:eastAsia="pl-PL"/>
        </w:rPr>
        <w:t>8. Bezpieczeństwo: osłona ostrza lub zabezpieczenie chroniące użytkownika przed kontaktem z ostrzem, blokada ramienia tnącego w pozycji spoczynkowej, certyfikat CE</w:t>
      </w:r>
    </w:p>
    <w:p w14:paraId="18A0C9DF" w14:textId="3A0B692C" w:rsidR="00017198" w:rsidRDefault="008428C3" w:rsidP="008428C3">
      <w:pPr>
        <w:suppressAutoHyphens w:val="0"/>
        <w:spacing w:after="0" w:line="240" w:lineRule="auto"/>
        <w:ind w:left="0" w:firstLine="0"/>
        <w:textAlignment w:val="auto"/>
        <w:rPr>
          <w:rFonts w:ascii="Calibri" w:hAnsi="Calibri" w:cs="Calibri"/>
          <w:sz w:val="22"/>
          <w:lang w:val="pl-PL" w:eastAsia="pl-PL"/>
        </w:rPr>
      </w:pPr>
      <w:r w:rsidRPr="008428C3">
        <w:rPr>
          <w:rFonts w:ascii="Calibri" w:hAnsi="Calibri" w:cs="Calibri"/>
          <w:sz w:val="22"/>
          <w:lang w:val="pl-PL" w:eastAsia="pl-PL"/>
        </w:rPr>
        <w:t>9. Konstrukcja: solidna obudowa przystosowana do pracy biurowej, elementy odporne na intensywne użytkowanie</w:t>
      </w:r>
    </w:p>
    <w:p w14:paraId="713670F4" w14:textId="77777777" w:rsidR="00DC150B" w:rsidRPr="00CB08DD" w:rsidRDefault="00DC150B" w:rsidP="008428C3">
      <w:pPr>
        <w:suppressAutoHyphens w:val="0"/>
        <w:spacing w:after="0" w:line="240" w:lineRule="auto"/>
        <w:ind w:left="0" w:firstLine="0"/>
        <w:textAlignment w:val="auto"/>
        <w:rPr>
          <w:rFonts w:ascii="Calibri" w:hAnsi="Calibri" w:cs="Calibri"/>
          <w:sz w:val="22"/>
          <w:lang w:val="pl-PL" w:eastAsia="pl-PL"/>
        </w:rPr>
      </w:pPr>
      <w:r w:rsidRPr="00CB08DD">
        <w:rPr>
          <w:rFonts w:ascii="Calibri" w:hAnsi="Calibri" w:cs="Calibri"/>
          <w:sz w:val="22"/>
          <w:lang w:val="pl-PL" w:eastAsia="pl-PL"/>
        </w:rPr>
        <w:t xml:space="preserve">10. Wymiary i mobilność: kompaktowe wymiary umożliwiające użytkowanie na biurku </w:t>
      </w:r>
    </w:p>
    <w:p w14:paraId="7BD711F8" w14:textId="77777777" w:rsidR="00DC150B" w:rsidRPr="00CB08DD" w:rsidRDefault="00DC150B" w:rsidP="008428C3">
      <w:pPr>
        <w:suppressAutoHyphens w:val="0"/>
        <w:spacing w:after="0" w:line="240" w:lineRule="auto"/>
        <w:ind w:left="0" w:firstLine="0"/>
        <w:textAlignment w:val="auto"/>
        <w:rPr>
          <w:rFonts w:ascii="Calibri" w:hAnsi="Calibri" w:cs="Calibri"/>
          <w:sz w:val="22"/>
          <w:lang w:val="pl-PL" w:eastAsia="pl-PL"/>
        </w:rPr>
      </w:pPr>
      <w:r w:rsidRPr="00CB08DD">
        <w:rPr>
          <w:rFonts w:ascii="Calibri" w:hAnsi="Calibri" w:cs="Calibri"/>
          <w:sz w:val="22"/>
          <w:lang w:val="pl-PL" w:eastAsia="pl-PL"/>
        </w:rPr>
        <w:t xml:space="preserve">11. Użytkowanie: przeznaczenie do pracy w placówkach edukacyjnych oraz biurach </w:t>
      </w:r>
    </w:p>
    <w:p w14:paraId="5CF5BACA" w14:textId="50983FDE" w:rsidR="00DC150B" w:rsidRPr="008428C3" w:rsidRDefault="00DC150B" w:rsidP="008428C3">
      <w:pPr>
        <w:suppressAutoHyphens w:val="0"/>
        <w:spacing w:after="0" w:line="240" w:lineRule="auto"/>
        <w:ind w:left="0" w:firstLine="0"/>
        <w:textAlignment w:val="auto"/>
        <w:rPr>
          <w:rFonts w:ascii="Calibri" w:hAnsi="Calibri" w:cs="Calibri"/>
          <w:sz w:val="22"/>
          <w:lang w:val="pl-PL" w:eastAsia="pl-PL"/>
        </w:rPr>
      </w:pPr>
      <w:r w:rsidRPr="00CB08DD">
        <w:rPr>
          <w:rFonts w:ascii="Calibri" w:hAnsi="Calibri" w:cs="Calibri"/>
          <w:sz w:val="22"/>
          <w:lang w:val="pl-PL" w:eastAsia="pl-PL"/>
        </w:rPr>
        <w:t>12. Trwałość: wysoka odporność na zużycie mechaniczne</w:t>
      </w:r>
    </w:p>
    <w:p w14:paraId="6854E233" w14:textId="5C5EDB98" w:rsidR="001862A7" w:rsidRPr="00721997" w:rsidRDefault="001862A7" w:rsidP="001862A7">
      <w:pPr>
        <w:numPr>
          <w:ilvl w:val="0"/>
          <w:numId w:val="4"/>
        </w:numPr>
        <w:suppressAutoHyphens w:val="0"/>
        <w:spacing w:after="0" w:line="240" w:lineRule="auto"/>
        <w:ind w:left="0" w:hanging="426"/>
        <w:textAlignment w:val="auto"/>
        <w:rPr>
          <w:rFonts w:ascii="Calibri" w:hAnsi="Calibri" w:cs="Calibri"/>
          <w:sz w:val="22"/>
          <w:lang w:val="pl-PL" w:eastAsia="pl-PL"/>
        </w:rPr>
      </w:pPr>
      <w:r w:rsidRPr="00721997">
        <w:rPr>
          <w:rFonts w:ascii="Calibri" w:hAnsi="Calibri" w:cs="Calibri"/>
          <w:b/>
          <w:bCs/>
          <w:sz w:val="22"/>
          <w:lang w:val="pl-PL" w:eastAsia="pl-PL"/>
        </w:rPr>
        <w:t xml:space="preserve">Pakiet gier edukacyjnych do podłogi interaktywnej – nauka pisania </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Pakiet oprogramowania edukacyjnego przeznaczony do wykorzystania w systemach podłogi interaktywnej. Zestaw aplikacji umożliwia prowadzenie zajęć wspierających naukę pisania, rozwój motoryki małej, koordynacji wzrokowo-ruchowej oraz kompetencji językowych dzieci.</w:t>
      </w:r>
      <w:r w:rsidRPr="00721997">
        <w:rPr>
          <w:rFonts w:ascii="Calibri" w:hAnsi="Calibri" w:cs="Calibri"/>
          <w:sz w:val="22"/>
          <w:lang w:val="pl-PL" w:eastAsia="pl-PL"/>
        </w:rPr>
        <w:br/>
      </w:r>
      <w:r w:rsidRPr="00721997">
        <w:rPr>
          <w:rFonts w:ascii="Calibri" w:hAnsi="Calibri" w:cs="Calibri"/>
          <w:sz w:val="22"/>
          <w:lang w:val="pl-PL" w:eastAsia="pl-PL"/>
        </w:rPr>
        <w:lastRenderedPageBreak/>
        <w:t>Oprogramowanie dedykowane jest do pracy z dziećmi w wieku przedszkolnym i wczesnoszkolnym, umożliwia naukę poprzez ruch i interakcję z projekcją na podłodze. Pakiet powinien być kompatybilny z systemami typu podłoga interaktywna (np. FunFloor lub równoważne).</w:t>
      </w:r>
      <w:r w:rsidRPr="00721997">
        <w:rPr>
          <w:rFonts w:ascii="Calibri" w:hAnsi="Calibri" w:cs="Calibri"/>
          <w:sz w:val="22"/>
          <w:lang w:val="pl-PL" w:eastAsia="pl-PL"/>
        </w:rPr>
        <w:br/>
      </w:r>
      <w:r w:rsidRPr="00721997">
        <w:rPr>
          <w:rFonts w:ascii="Calibri" w:hAnsi="Calibri" w:cs="Calibri"/>
          <w:sz w:val="22"/>
          <w:u w:val="single"/>
          <w:lang w:val="pl-PL" w:eastAsia="pl-PL"/>
        </w:rPr>
        <w:t>Minimalne wymagane parametry techniczne (lub równoważne)</w:t>
      </w:r>
      <w:r w:rsidRPr="00721997">
        <w:rPr>
          <w:rFonts w:ascii="Calibri" w:hAnsi="Calibri" w:cs="Calibri"/>
          <w:sz w:val="22"/>
          <w:lang w:val="pl-PL" w:eastAsia="pl-PL"/>
        </w:rPr>
        <w:br/>
        <w:t xml:space="preserve">1) Rodzaj produktu: oprogramowanie edukacyjne (pakiet gier/interaktywnych aplikacji) </w:t>
      </w:r>
      <w:r w:rsidRPr="00721997">
        <w:rPr>
          <w:rFonts w:ascii="Calibri" w:hAnsi="Calibri" w:cs="Calibri"/>
          <w:sz w:val="22"/>
          <w:lang w:val="pl-PL" w:eastAsia="pl-PL"/>
        </w:rPr>
        <w:br/>
        <w:t xml:space="preserve">2) Przeznaczenie: wspomaganie nauki pisania oraz rozwoju kompetencji językowych i motorycznych </w:t>
      </w:r>
      <w:r w:rsidRPr="00721997">
        <w:rPr>
          <w:rFonts w:ascii="Calibri" w:hAnsi="Calibri" w:cs="Calibri"/>
          <w:sz w:val="22"/>
          <w:lang w:val="pl-PL" w:eastAsia="pl-PL"/>
        </w:rPr>
        <w:br/>
        <w:t xml:space="preserve">3) Kompatybilność: zgodność z systemami podłogi interaktywnej (np. FunFloor lub równoważne), możliwość integracji z projektorem i czujnikiem ruchu </w:t>
      </w:r>
      <w:r w:rsidRPr="00721997">
        <w:rPr>
          <w:rFonts w:ascii="Calibri" w:hAnsi="Calibri" w:cs="Calibri"/>
          <w:sz w:val="22"/>
          <w:lang w:val="pl-PL" w:eastAsia="pl-PL"/>
        </w:rPr>
        <w:br/>
        <w:t xml:space="preserve">4) Zakres funkcjonalny: pakiet zawierający zestaw interaktywnych gier i ćwiczeń obejmujących: naukę liter i ich kształtów, odwzorowywanie znaków graficznych, ćwiczenia grafomotoryczne, rozpoznawanie liter i wyrazów, koordynację wzrokowo-ruchową </w:t>
      </w:r>
      <w:r w:rsidRPr="00721997">
        <w:rPr>
          <w:rFonts w:ascii="Calibri" w:hAnsi="Calibri" w:cs="Calibri"/>
          <w:sz w:val="22"/>
          <w:lang w:val="pl-PL" w:eastAsia="pl-PL"/>
        </w:rPr>
        <w:br/>
        <w:t xml:space="preserve">5) </w:t>
      </w:r>
      <w:r w:rsidRPr="00F72E01">
        <w:rPr>
          <w:rFonts w:ascii="Calibri" w:hAnsi="Calibri" w:cs="Calibri"/>
          <w:sz w:val="22"/>
          <w:lang w:val="pl-PL" w:eastAsia="pl-PL"/>
        </w:rPr>
        <w:t xml:space="preserve">Liczba aplikacji: min. </w:t>
      </w:r>
      <w:r w:rsidR="00DC1C33" w:rsidRPr="00F72E01">
        <w:rPr>
          <w:rFonts w:ascii="Calibri" w:hAnsi="Calibri" w:cs="Calibri"/>
          <w:sz w:val="22"/>
          <w:lang w:val="pl-PL" w:eastAsia="pl-PL"/>
        </w:rPr>
        <w:t>12</w:t>
      </w:r>
      <w:r w:rsidRPr="00F72E01">
        <w:rPr>
          <w:rFonts w:ascii="Calibri" w:hAnsi="Calibri" w:cs="Calibri"/>
          <w:sz w:val="22"/>
          <w:lang w:val="pl-PL" w:eastAsia="pl-PL"/>
        </w:rPr>
        <w:t xml:space="preserve"> gier/aktywności edukacyjnych </w:t>
      </w:r>
      <w:r w:rsidRPr="00721997">
        <w:rPr>
          <w:rFonts w:ascii="Calibri" w:hAnsi="Calibri" w:cs="Calibri"/>
          <w:sz w:val="22"/>
          <w:lang w:val="pl-PL" w:eastAsia="pl-PL"/>
        </w:rPr>
        <w:br/>
        <w:t xml:space="preserve">6) Interakcja: obsługa poprzez ruch użytkownika (bez kontrolerów), reakcja systemu w czasie rzeczywistym </w:t>
      </w:r>
      <w:r w:rsidRPr="00721997">
        <w:rPr>
          <w:rFonts w:ascii="Calibri" w:hAnsi="Calibri" w:cs="Calibri"/>
          <w:sz w:val="22"/>
          <w:lang w:val="pl-PL" w:eastAsia="pl-PL"/>
        </w:rPr>
        <w:br/>
        <w:t xml:space="preserve">7) Dostosowanie poziomu trudności: możliwość pracy na różnych poziomach zaawansowania </w:t>
      </w:r>
      <w:r w:rsidRPr="00721997">
        <w:rPr>
          <w:rFonts w:ascii="Calibri" w:hAnsi="Calibri" w:cs="Calibri"/>
          <w:sz w:val="22"/>
          <w:lang w:val="pl-PL" w:eastAsia="pl-PL"/>
        </w:rPr>
        <w:br/>
        <w:t xml:space="preserve">8) Forma pracy: możliwość pracy indywidualnej oraz grupowej </w:t>
      </w:r>
      <w:r w:rsidRPr="00721997">
        <w:rPr>
          <w:rFonts w:ascii="Calibri" w:hAnsi="Calibri" w:cs="Calibri"/>
          <w:sz w:val="22"/>
          <w:lang w:val="pl-PL" w:eastAsia="pl-PL"/>
        </w:rPr>
        <w:br/>
        <w:t xml:space="preserve">9) Język: interfejs i treści w języku polskim lub równoważne </w:t>
      </w:r>
      <w:r w:rsidRPr="00721997">
        <w:rPr>
          <w:rFonts w:ascii="Calibri" w:hAnsi="Calibri" w:cs="Calibri"/>
          <w:sz w:val="22"/>
          <w:lang w:val="pl-PL" w:eastAsia="pl-PL"/>
        </w:rPr>
        <w:br/>
        <w:t xml:space="preserve">10) Sterowanie: obsługa z poziomu systemu podłogi interaktywnej (panel sterowania, pilot lub równoważne) </w:t>
      </w:r>
      <w:r w:rsidRPr="00721997">
        <w:rPr>
          <w:rFonts w:ascii="Calibri" w:hAnsi="Calibri" w:cs="Calibri"/>
          <w:sz w:val="22"/>
          <w:lang w:val="pl-PL" w:eastAsia="pl-PL"/>
        </w:rPr>
        <w:br/>
        <w:t xml:space="preserve">11) Instalacja: oprogramowanie instalowane lokalnie lub dostępne w systemie urządzenia, łatwa instalacja i konfiguracja </w:t>
      </w:r>
      <w:r w:rsidRPr="00721997">
        <w:rPr>
          <w:rFonts w:ascii="Calibri" w:hAnsi="Calibri" w:cs="Calibri"/>
          <w:sz w:val="22"/>
          <w:lang w:val="pl-PL" w:eastAsia="pl-PL"/>
        </w:rPr>
        <w:br/>
        <w:t xml:space="preserve">12) Aktualizacje: możliwość aktualizacji oprogramowania (jeśli dostępne) </w:t>
      </w:r>
      <w:r w:rsidRPr="00721997">
        <w:rPr>
          <w:rFonts w:ascii="Calibri" w:hAnsi="Calibri" w:cs="Calibri"/>
          <w:sz w:val="22"/>
          <w:lang w:val="pl-PL" w:eastAsia="pl-PL"/>
        </w:rPr>
        <w:br/>
        <w:t xml:space="preserve">13) Bezpieczeństwo: oprogramowanie bezpieczne dla dzieci, zgodność z wymogami CE (jeśli dotyczy systemu jako całości) </w:t>
      </w:r>
      <w:r w:rsidRPr="00721997">
        <w:rPr>
          <w:rFonts w:ascii="Calibri" w:hAnsi="Calibri" w:cs="Calibri"/>
          <w:sz w:val="22"/>
          <w:lang w:val="pl-PL" w:eastAsia="pl-PL"/>
        </w:rPr>
        <w:br/>
        <w:t xml:space="preserve">14) Użytkowanie: przeznaczenie do pracy w przedszkolach, szkołach oraz gabinetach terapeutycznych </w:t>
      </w:r>
      <w:r w:rsidRPr="00721997">
        <w:rPr>
          <w:rFonts w:ascii="Calibri" w:hAnsi="Calibri" w:cs="Calibri"/>
          <w:sz w:val="22"/>
          <w:lang w:val="pl-PL" w:eastAsia="pl-PL"/>
        </w:rPr>
        <w:br/>
        <w:t xml:space="preserve">15) Licencja: licencja umożliwiająca użytkowanie w placówce edukacyjnej (min. 1 stanowisko) </w:t>
      </w:r>
    </w:p>
    <w:p w14:paraId="0AE820EF" w14:textId="77777777" w:rsidR="00B07D02" w:rsidRPr="00721997" w:rsidRDefault="00B07D02" w:rsidP="00B07D02">
      <w:pPr>
        <w:suppressAutoHyphens w:val="0"/>
        <w:spacing w:after="0" w:line="240" w:lineRule="auto"/>
        <w:ind w:left="0" w:firstLine="0"/>
        <w:textAlignment w:val="auto"/>
        <w:rPr>
          <w:rFonts w:ascii="Calibri" w:hAnsi="Calibri" w:cs="Calibri"/>
          <w:sz w:val="22"/>
          <w:lang w:val="pl-PL" w:eastAsia="pl-PL"/>
        </w:rPr>
      </w:pPr>
    </w:p>
    <w:p w14:paraId="55E49870" w14:textId="50D1F6CC" w:rsidR="0074663F" w:rsidRPr="00721997" w:rsidRDefault="00B07D02" w:rsidP="00B07D02">
      <w:pPr>
        <w:pBdr>
          <w:bottom w:val="single" w:sz="4" w:space="1" w:color="auto"/>
        </w:pBdr>
        <w:suppressAutoHyphens w:val="0"/>
        <w:spacing w:after="0" w:line="240" w:lineRule="auto"/>
        <w:ind w:left="0" w:firstLine="0"/>
        <w:textAlignment w:val="auto"/>
        <w:rPr>
          <w:rFonts w:ascii="Calibri" w:hAnsi="Calibri" w:cs="Calibri"/>
          <w:b/>
          <w:bCs/>
          <w:sz w:val="32"/>
          <w:szCs w:val="32"/>
          <w:lang w:val="pl-PL" w:eastAsia="pl-PL"/>
        </w:rPr>
      </w:pPr>
      <w:r w:rsidRPr="00D40970">
        <w:rPr>
          <w:rFonts w:ascii="Calibri" w:hAnsi="Calibri" w:cs="Calibri"/>
          <w:b/>
          <w:bCs/>
          <w:sz w:val="32"/>
          <w:szCs w:val="32"/>
          <w:lang w:val="pl-PL"/>
        </w:rPr>
        <w:t>Część nr 10: Sprzęt edukacyjny</w:t>
      </w:r>
    </w:p>
    <w:p w14:paraId="00E09C40" w14:textId="5A54D2BD" w:rsidR="00B07D02" w:rsidRPr="00721997" w:rsidRDefault="00B07D02" w:rsidP="00976DAF">
      <w:pPr>
        <w:suppressAutoHyphens w:val="0"/>
        <w:spacing w:after="0" w:line="240" w:lineRule="auto"/>
        <w:ind w:left="0" w:firstLine="0"/>
        <w:textAlignment w:val="auto"/>
        <w:rPr>
          <w:rFonts w:ascii="Calibri" w:hAnsi="Calibri" w:cs="Calibri"/>
          <w:b/>
          <w:bCs/>
          <w:sz w:val="32"/>
          <w:szCs w:val="32"/>
          <w:lang w:val="pl-PL" w:eastAsia="pl-PL"/>
        </w:rPr>
      </w:pPr>
      <w:r w:rsidRPr="00721997">
        <w:rPr>
          <w:rFonts w:ascii="Calibri" w:hAnsi="Calibri" w:cs="Calibri"/>
          <w:b/>
          <w:bCs/>
          <w:sz w:val="32"/>
          <w:szCs w:val="32"/>
          <w:lang w:val="pl-PL" w:eastAsia="pl-PL"/>
        </w:rPr>
        <w:t>Zespół Szkoły i Przedszkola w Jurkowie</w:t>
      </w:r>
    </w:p>
    <w:p w14:paraId="5E2FF5B0" w14:textId="77777777" w:rsidR="00F96137" w:rsidRPr="007F3CE3" w:rsidRDefault="00F96137" w:rsidP="00976DAF">
      <w:pPr>
        <w:suppressAutoHyphens w:val="0"/>
        <w:spacing w:after="0" w:line="240" w:lineRule="auto"/>
        <w:ind w:left="0" w:firstLine="0"/>
        <w:textAlignment w:val="auto"/>
        <w:rPr>
          <w:rFonts w:ascii="Calibri" w:hAnsi="Calibri" w:cs="Calibri"/>
          <w:b/>
          <w:bCs/>
          <w:sz w:val="22"/>
          <w:lang w:val="pl-PL" w:eastAsia="pl-PL"/>
        </w:rPr>
      </w:pPr>
    </w:p>
    <w:p w14:paraId="276BE9C9" w14:textId="687F77CB" w:rsidR="00370459" w:rsidRPr="007F3CE3" w:rsidRDefault="00370459" w:rsidP="00F96137">
      <w:pPr>
        <w:numPr>
          <w:ilvl w:val="0"/>
          <w:numId w:val="10"/>
        </w:numPr>
        <w:suppressAutoHyphens w:val="0"/>
        <w:spacing w:after="0" w:line="240" w:lineRule="auto"/>
        <w:ind w:left="0"/>
        <w:textAlignment w:val="auto"/>
        <w:rPr>
          <w:rFonts w:ascii="Calibri" w:hAnsi="Calibri" w:cs="Calibri"/>
          <w:b/>
          <w:bCs/>
          <w:sz w:val="22"/>
          <w:lang w:val="pl-PL" w:eastAsia="pl-PL"/>
        </w:rPr>
      </w:pPr>
      <w:r w:rsidRPr="007F3CE3">
        <w:rPr>
          <w:rFonts w:ascii="Calibri" w:hAnsi="Calibri" w:cs="Calibri"/>
          <w:b/>
          <w:bCs/>
          <w:sz w:val="22"/>
          <w:lang w:val="pl-PL" w:eastAsia="pl-PL"/>
        </w:rPr>
        <w:t>Klocki edukacyjne</w:t>
      </w:r>
    </w:p>
    <w:p w14:paraId="71F4898D" w14:textId="77777777" w:rsidR="00370459" w:rsidRPr="007F3CE3" w:rsidRDefault="00370459" w:rsidP="00370459">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Zestawy dydaktyczne do nauki STEAM, kodowania oraz mechaniki dla placówki wychowania przedszkolnego.</w:t>
      </w:r>
    </w:p>
    <w:p w14:paraId="4D4DD5A4" w14:textId="77777777" w:rsidR="00370459" w:rsidRPr="007F3CE3" w:rsidRDefault="00370459" w:rsidP="00370459">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Minimalne wymagane parametry:</w:t>
      </w:r>
    </w:p>
    <w:p w14:paraId="3E09D250" w14:textId="77777777" w:rsidR="00370459" w:rsidRPr="007F3CE3" w:rsidRDefault="00370459" w:rsidP="00370459">
      <w:pPr>
        <w:suppressAutoHyphens w:val="0"/>
        <w:spacing w:after="0" w:line="240" w:lineRule="auto"/>
        <w:ind w:left="0" w:firstLine="0"/>
        <w:textAlignment w:val="auto"/>
        <w:rPr>
          <w:rFonts w:ascii="Calibri" w:hAnsi="Calibri" w:cs="Calibri"/>
          <w:b/>
          <w:bCs/>
          <w:sz w:val="22"/>
          <w:lang w:val="pl-PL" w:eastAsia="pl-PL"/>
        </w:rPr>
      </w:pPr>
      <w:r w:rsidRPr="007F3CE3">
        <w:rPr>
          <w:rFonts w:ascii="Calibri" w:hAnsi="Calibri" w:cs="Calibri"/>
          <w:b/>
          <w:bCs/>
          <w:sz w:val="22"/>
          <w:lang w:val="pl-PL" w:eastAsia="pl-PL"/>
        </w:rPr>
        <w:t>Zestaw I - konstrukcyjno-inżynieryjny STEAM – 1 szt.</w:t>
      </w:r>
    </w:p>
    <w:p w14:paraId="19D629D2" w14:textId="77777777" w:rsidR="00370459" w:rsidRPr="007F3CE3" w:rsidRDefault="00370459" w:rsidP="00370459">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Kompletny zestaw dydaktyczny przeznaczony do realizacji zajęć w obszarze edukacji STEAM (Science, Technology, Engineering, Arts, Mathematics), umożliwiający dzieciom poznanie podstaw mechaniki, ruchu oraz zależności przyczynowo-skutkowych poprzez budowanie modeli konstrukcyjnych.</w:t>
      </w:r>
    </w:p>
    <w:p w14:paraId="480F2033" w14:textId="77777777" w:rsidR="00370459" w:rsidRPr="007F3CE3" w:rsidRDefault="00370459" w:rsidP="00370459">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Zestaw musi umożliwiać pracę projektową w grupach oraz rozwijać kompetencje społeczne, kreatywność i logiczne myślenie.</w:t>
      </w:r>
    </w:p>
    <w:p w14:paraId="0753263D" w14:textId="70F13A19" w:rsidR="00370459" w:rsidRPr="007F3CE3" w:rsidRDefault="00370459" w:rsidP="00370459">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lastRenderedPageBreak/>
        <w:t>1)Zawartość i konstrukcja: liczba elementów: min. 290 elementów konstrukcyjnych, system połączeń: elementy o powiększonym rozmiarze, kompatybilne z systemem klocków edukacyjnych typu DUPLO (lub równoważne o szerokości bazowej 32 mm), materiał: tworzywo sztuczne wysokoudarowe (np. ABS lub równoważne)</w:t>
      </w:r>
    </w:p>
    <w:p w14:paraId="1BEEA03E" w14:textId="714ED720" w:rsidR="00370459" w:rsidRPr="007F3CE3" w:rsidRDefault="00370459" w:rsidP="00370459">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2)Elementy mechaniczne: min. 8 kół zębatych, elementy: osie, przekładnie, elementy obrotowe, możliwość budowy konstrukcji ruchomych (np. karuzela, dźwignia, mechanizmy obrotowe)</w:t>
      </w:r>
    </w:p>
    <w:p w14:paraId="2C863933" w14:textId="789FE52D" w:rsidR="00370459" w:rsidRPr="007F3CE3" w:rsidRDefault="00370459" w:rsidP="00370459">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3)Elementy dydaktyczne: min. 8 figurek postaci, elementy wspierające odgrywanie ról i rozwój kompetencji społecznych</w:t>
      </w:r>
    </w:p>
    <w:p w14:paraId="344D28BA" w14:textId="2927E79C" w:rsidR="00370459" w:rsidRPr="007F3CE3" w:rsidRDefault="00370459" w:rsidP="00370459">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4)Dedykowany pojemnik z tworzywa sztucznego z pokrywą</w:t>
      </w:r>
    </w:p>
    <w:p w14:paraId="0F204130" w14:textId="7AED13AD" w:rsidR="00370459" w:rsidRPr="007F3CE3" w:rsidRDefault="00370459" w:rsidP="00370459">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5)Wsparcie edukacyjne: min. 8 kart inspiracji (dwustronnych), scenariusze zajęć w języku polskim lub równoważne materiały cyfrowe, zakres tematyczny: ruch, przekładnie, pomiar, zależności mechaniczne</w:t>
      </w:r>
    </w:p>
    <w:p w14:paraId="63718B34" w14:textId="77777777" w:rsidR="00370459" w:rsidRPr="007F3CE3" w:rsidRDefault="00370459" w:rsidP="00370459">
      <w:pPr>
        <w:suppressAutoHyphens w:val="0"/>
        <w:spacing w:after="0" w:line="240" w:lineRule="auto"/>
        <w:ind w:left="0" w:firstLine="0"/>
        <w:textAlignment w:val="auto"/>
        <w:rPr>
          <w:rFonts w:ascii="Calibri" w:hAnsi="Calibri" w:cs="Calibri"/>
          <w:sz w:val="22"/>
          <w:lang w:val="pl-PL" w:eastAsia="pl-PL"/>
        </w:rPr>
      </w:pPr>
    </w:p>
    <w:p w14:paraId="15F62FA5" w14:textId="77777777" w:rsidR="00370459" w:rsidRPr="007F3CE3" w:rsidRDefault="00370459" w:rsidP="00370459">
      <w:pPr>
        <w:suppressAutoHyphens w:val="0"/>
        <w:spacing w:after="0" w:line="240" w:lineRule="auto"/>
        <w:ind w:left="0" w:firstLine="0"/>
        <w:textAlignment w:val="auto"/>
        <w:rPr>
          <w:rFonts w:ascii="Calibri" w:hAnsi="Calibri" w:cs="Calibri"/>
          <w:b/>
          <w:bCs/>
          <w:sz w:val="22"/>
          <w:lang w:val="pl-PL" w:eastAsia="pl-PL"/>
        </w:rPr>
      </w:pPr>
      <w:r w:rsidRPr="007F3CE3">
        <w:rPr>
          <w:rFonts w:ascii="Calibri" w:hAnsi="Calibri" w:cs="Calibri"/>
          <w:b/>
          <w:bCs/>
          <w:sz w:val="22"/>
          <w:lang w:val="pl-PL" w:eastAsia="pl-PL"/>
        </w:rPr>
        <w:t>Zestaw II - Interaktywny zestaw do nauki wczesnego programowania – 1 szt.</w:t>
      </w:r>
    </w:p>
    <w:p w14:paraId="208E9A0B" w14:textId="77777777" w:rsidR="00370459" w:rsidRPr="007F3CE3" w:rsidRDefault="00370459" w:rsidP="00370459">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Zestaw edukacyjny do nauki podstaw programowania i logiki algorytmicznej w sposób bezekranowy (unplugged), z możliwością rozszerzenia o środowisko cyfrowe.</w:t>
      </w:r>
    </w:p>
    <w:p w14:paraId="19B86E51" w14:textId="77777777" w:rsidR="00370459" w:rsidRPr="007F3CE3" w:rsidRDefault="00370459" w:rsidP="00370459">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Zestaw umożliwia naukę poprzez doświadczenie i interakcję fizyczną z elementami.</w:t>
      </w:r>
    </w:p>
    <w:p w14:paraId="536CD67E" w14:textId="562A676C" w:rsidR="00370459" w:rsidRPr="007F3CE3" w:rsidRDefault="00370459" w:rsidP="00370459">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1)Zawartość: min. 230 elementów konstrukcyjnych, interaktywny pojazd (np. pociąg lub robot mobilny)</w:t>
      </w:r>
    </w:p>
    <w:p w14:paraId="116D7B0A" w14:textId="3A90D123" w:rsidR="00370459" w:rsidRPr="007F3CE3" w:rsidRDefault="00370459" w:rsidP="00370459">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2)Jednostka sterująca: silnik elektryczny, czujnik (np. koloru lub znaczników) reagujący na komendy fizyczne</w:t>
      </w:r>
    </w:p>
    <w:p w14:paraId="3015EB40" w14:textId="338B1AE0" w:rsidR="00370459" w:rsidRPr="007F3CE3" w:rsidRDefault="00370459" w:rsidP="00370459">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3)Elementy funkcyjne:</w:t>
      </w:r>
      <w:r w:rsidR="00446215" w:rsidRPr="007F3CE3">
        <w:rPr>
          <w:rFonts w:ascii="Calibri" w:hAnsi="Calibri" w:cs="Calibri"/>
          <w:sz w:val="22"/>
          <w:lang w:val="pl-PL" w:eastAsia="pl-PL"/>
        </w:rPr>
        <w:t xml:space="preserve"> </w:t>
      </w:r>
      <w:r w:rsidRPr="007F3CE3">
        <w:rPr>
          <w:rFonts w:ascii="Calibri" w:hAnsi="Calibri" w:cs="Calibri"/>
          <w:sz w:val="22"/>
          <w:lang w:val="pl-PL" w:eastAsia="pl-PL"/>
        </w:rPr>
        <w:t>min. 5 elementów sterujących</w:t>
      </w:r>
      <w:r w:rsidR="0043646E" w:rsidRPr="007F3CE3">
        <w:rPr>
          <w:rFonts w:ascii="Calibri" w:hAnsi="Calibri" w:cs="Calibri"/>
          <w:sz w:val="22"/>
          <w:lang w:val="pl-PL" w:eastAsia="pl-PL"/>
        </w:rPr>
        <w:t xml:space="preserve">, </w:t>
      </w:r>
      <w:r w:rsidRPr="007F3CE3">
        <w:rPr>
          <w:rFonts w:ascii="Calibri" w:hAnsi="Calibri" w:cs="Calibri"/>
          <w:sz w:val="22"/>
          <w:lang w:val="pl-PL" w:eastAsia="pl-PL"/>
        </w:rPr>
        <w:t>umożliwiających: zatrzymanie, zmianę kierunku, sygnał dźwiękowy, zmianę prędkości, aktywację świateł</w:t>
      </w:r>
    </w:p>
    <w:p w14:paraId="53EECE11" w14:textId="741817D6" w:rsidR="00370459" w:rsidRPr="007F3CE3" w:rsidRDefault="00370459" w:rsidP="00370459">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4)Infrastruktura: min. 3,5 m torów (prostych i zakrętów), rozjazdy lub elementy zmiany kierunku,</w:t>
      </w:r>
    </w:p>
    <w:p w14:paraId="0B643786" w14:textId="5B5750D8" w:rsidR="00370459" w:rsidRPr="007F3CE3" w:rsidRDefault="00370459" w:rsidP="00370459">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5)możliwość połączenia z aplikacją mobilną (Bluetooth Low Energy lub równoważne)</w:t>
      </w:r>
    </w:p>
    <w:p w14:paraId="1EB2BEE3" w14:textId="3FC56215" w:rsidR="00370459" w:rsidRPr="007F3CE3" w:rsidRDefault="00370459" w:rsidP="00370459">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6)możliwość sterowania i programowania</w:t>
      </w:r>
    </w:p>
    <w:p w14:paraId="4A51CE93" w14:textId="1250A3E3" w:rsidR="00370459" w:rsidRPr="007F3CE3" w:rsidRDefault="00370459" w:rsidP="00370459">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7)Wsparcie dydaktyczne: min. 8 scenariuszy zajęć, zakres: sekwencje, pętle, instrukcje warunkowe</w:t>
      </w:r>
    </w:p>
    <w:p w14:paraId="3F6EBB83" w14:textId="77777777" w:rsidR="00370459" w:rsidRPr="00721997" w:rsidRDefault="00370459" w:rsidP="00370459">
      <w:pPr>
        <w:suppressAutoHyphens w:val="0"/>
        <w:spacing w:after="0" w:line="240" w:lineRule="auto"/>
        <w:ind w:left="0" w:firstLine="0"/>
        <w:textAlignment w:val="auto"/>
        <w:rPr>
          <w:rFonts w:ascii="Calibri" w:hAnsi="Calibri" w:cs="Calibri"/>
          <w:szCs w:val="24"/>
          <w:lang w:val="pl-PL" w:eastAsia="pl-PL"/>
        </w:rPr>
      </w:pPr>
    </w:p>
    <w:p w14:paraId="161C6FD4" w14:textId="77777777" w:rsidR="00370459" w:rsidRPr="007F3CE3" w:rsidRDefault="00370459" w:rsidP="00370459">
      <w:pPr>
        <w:suppressAutoHyphens w:val="0"/>
        <w:spacing w:after="0" w:line="240" w:lineRule="auto"/>
        <w:ind w:left="0" w:firstLine="0"/>
        <w:textAlignment w:val="auto"/>
        <w:rPr>
          <w:rFonts w:ascii="Calibri" w:hAnsi="Calibri" w:cs="Calibri"/>
          <w:b/>
          <w:bCs/>
          <w:sz w:val="22"/>
          <w:lang w:val="pl-PL" w:eastAsia="pl-PL"/>
        </w:rPr>
      </w:pPr>
      <w:r w:rsidRPr="007F3CE3">
        <w:rPr>
          <w:rFonts w:ascii="Calibri" w:hAnsi="Calibri" w:cs="Calibri"/>
          <w:b/>
          <w:bCs/>
          <w:sz w:val="22"/>
          <w:lang w:val="pl-PL" w:eastAsia="pl-PL"/>
        </w:rPr>
        <w:t>Zestaw III - Zestaw do nauki mechaniki, ruchu i sił – 1 szt.</w:t>
      </w:r>
    </w:p>
    <w:p w14:paraId="5BFAC652" w14:textId="77777777" w:rsidR="00370459" w:rsidRPr="007F3CE3" w:rsidRDefault="00370459" w:rsidP="00370459">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Zestaw edukacyjny do nauki podstaw fizyki poprzez eksperymentowanie – bez użycia elektroniki. Skoncentrowany na pracy projektowej, analizie ruchu oraz zależności między siłami.</w:t>
      </w:r>
    </w:p>
    <w:p w14:paraId="3E971B5F" w14:textId="3AABF04A" w:rsidR="00370459" w:rsidRPr="007F3CE3" w:rsidRDefault="00370459" w:rsidP="00370459">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1)Zawartość: min. 520 elementów konstrukcyjnych,</w:t>
      </w:r>
    </w:p>
    <w:p w14:paraId="4601CE59" w14:textId="712E22E4" w:rsidR="00370459" w:rsidRPr="007F3CE3" w:rsidRDefault="00370459" w:rsidP="00370459">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2)Elementy specjalistyczne: koła zębate, koła pasowe, elementy wirujące, sprężyny, obciążniki (ciężarki)</w:t>
      </w:r>
    </w:p>
    <w:p w14:paraId="4E560712" w14:textId="11FD8722" w:rsidR="00370459" w:rsidRPr="007F3CE3" w:rsidRDefault="00370459" w:rsidP="00370459">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3)Funkcjonalność: możliwość budowy min. 7 modeli eksperymentalnych, eksperymenty z zakresu: ruchu, energii, grawitacji</w:t>
      </w:r>
    </w:p>
    <w:p w14:paraId="555A161A" w14:textId="4635D208" w:rsidR="00370459" w:rsidRPr="007F3CE3" w:rsidRDefault="00370459" w:rsidP="00370459">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4)Organizacja zestawu: pojemnik z tworzywa, wyjmowane tace z przegrodami</w:t>
      </w:r>
    </w:p>
    <w:p w14:paraId="7C0ED81B" w14:textId="19C75CF8" w:rsidR="00370459" w:rsidRPr="007F3CE3" w:rsidRDefault="00370459" w:rsidP="00370459">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5)Metodyka pracy: praca w grupach 2–4 osobowych, scenariusze zajęć</w:t>
      </w:r>
    </w:p>
    <w:p w14:paraId="60857CE4" w14:textId="77777777" w:rsidR="00370459" w:rsidRPr="007F3CE3" w:rsidRDefault="00370459" w:rsidP="00370459">
      <w:pPr>
        <w:suppressAutoHyphens w:val="0"/>
        <w:spacing w:after="0" w:line="240" w:lineRule="auto"/>
        <w:ind w:left="0" w:firstLine="0"/>
        <w:textAlignment w:val="auto"/>
        <w:rPr>
          <w:rFonts w:ascii="Calibri" w:hAnsi="Calibri" w:cs="Calibri"/>
          <w:sz w:val="22"/>
          <w:lang w:val="pl-PL" w:eastAsia="pl-PL"/>
        </w:rPr>
      </w:pPr>
    </w:p>
    <w:p w14:paraId="7C15250B" w14:textId="77777777" w:rsidR="00370459" w:rsidRPr="007F3CE3" w:rsidRDefault="00370459" w:rsidP="00370459">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Wymagania wspólne:</w:t>
      </w:r>
    </w:p>
    <w:p w14:paraId="523B1E9E" w14:textId="10464454" w:rsidR="00370459" w:rsidRPr="007F3CE3" w:rsidRDefault="00370459" w:rsidP="00370459">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lastRenderedPageBreak/>
        <w:t>1)Bezpieczeństwo: zgodność z normą PN-EN 71, oznaczenie CE</w:t>
      </w:r>
    </w:p>
    <w:p w14:paraId="4112648C" w14:textId="72B800C3" w:rsidR="00370459" w:rsidRPr="007F3CE3" w:rsidRDefault="00370459" w:rsidP="00370459">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2)Materiały: tworzywo wysokoudarowe (np. ABS)</w:t>
      </w:r>
    </w:p>
    <w:p w14:paraId="79A81DD5" w14:textId="1802262A" w:rsidR="00370459" w:rsidRPr="007F3CE3" w:rsidRDefault="00370459" w:rsidP="00370459">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3)Zamawiający dopuszcza rozwiązania równoważne, pod warunkiem że:</w:t>
      </w:r>
    </w:p>
    <w:p w14:paraId="418D5F74" w14:textId="77777777" w:rsidR="00370459" w:rsidRPr="007F3CE3" w:rsidRDefault="00370459" w:rsidP="00370459">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 zapewniają identyczną lub wyższą funkcjonalność edukacyjną</w:t>
      </w:r>
    </w:p>
    <w:p w14:paraId="6793AE58" w14:textId="77777777" w:rsidR="00370459" w:rsidRPr="007F3CE3" w:rsidRDefault="00370459" w:rsidP="00370459">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 umożliwiają realizację tych samych scenariuszy dydaktycznych</w:t>
      </w:r>
    </w:p>
    <w:p w14:paraId="27945191" w14:textId="77777777" w:rsidR="00370459" w:rsidRPr="007F3CE3" w:rsidRDefault="00370459" w:rsidP="00370459">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 są kompatybilne z systemem klocków o szerokości bazowej 16 mm i 32 mm</w:t>
      </w:r>
    </w:p>
    <w:p w14:paraId="0C9818F0" w14:textId="7F5191F4" w:rsidR="0028203B" w:rsidRPr="007F3CE3" w:rsidRDefault="00370459" w:rsidP="00370459">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 umożliwiają pracę grupową dzieci</w:t>
      </w:r>
    </w:p>
    <w:p w14:paraId="335353EA" w14:textId="77777777" w:rsidR="007239B7" w:rsidRPr="00721997" w:rsidRDefault="007239B7" w:rsidP="00370459">
      <w:pPr>
        <w:suppressAutoHyphens w:val="0"/>
        <w:spacing w:after="0" w:line="240" w:lineRule="auto"/>
        <w:ind w:left="0" w:firstLine="0"/>
        <w:textAlignment w:val="auto"/>
        <w:rPr>
          <w:rFonts w:ascii="Calibri" w:hAnsi="Calibri" w:cs="Calibri"/>
          <w:szCs w:val="24"/>
          <w:lang w:val="pl-PL" w:eastAsia="pl-PL"/>
        </w:rPr>
      </w:pPr>
    </w:p>
    <w:p w14:paraId="0179C5E1" w14:textId="77777777" w:rsidR="00C94BA4" w:rsidRPr="00721997" w:rsidRDefault="00C94BA4" w:rsidP="00C94BA4">
      <w:pPr>
        <w:suppressAutoHyphens w:val="0"/>
        <w:spacing w:after="0" w:line="240" w:lineRule="auto"/>
        <w:ind w:left="0" w:firstLine="0"/>
        <w:textAlignment w:val="auto"/>
        <w:rPr>
          <w:rFonts w:ascii="Calibri" w:hAnsi="Calibri" w:cs="Calibri"/>
          <w:b/>
          <w:bCs/>
          <w:color w:val="FFFFFF"/>
          <w:sz w:val="32"/>
          <w:szCs w:val="32"/>
          <w:lang w:val="pl-PL" w:eastAsia="pl-PL"/>
        </w:rPr>
      </w:pPr>
      <w:r w:rsidRPr="00721997">
        <w:rPr>
          <w:rFonts w:ascii="Calibri" w:hAnsi="Calibri" w:cs="Calibri"/>
          <w:b/>
          <w:bCs/>
          <w:color w:val="auto"/>
          <w:sz w:val="32"/>
          <w:szCs w:val="32"/>
          <w:lang w:val="pl-PL" w:eastAsia="pl-PL"/>
        </w:rPr>
        <w:t>Publiczna Szkoła Podstawowa w Tworkowej</w:t>
      </w:r>
    </w:p>
    <w:p w14:paraId="6A5908A0" w14:textId="0E8E0AC7" w:rsidR="0016480B" w:rsidRPr="00721997" w:rsidRDefault="0016480B" w:rsidP="0016480B">
      <w:pPr>
        <w:numPr>
          <w:ilvl w:val="0"/>
          <w:numId w:val="10"/>
        </w:numPr>
        <w:suppressAutoHyphens w:val="0"/>
        <w:spacing w:after="0" w:line="240" w:lineRule="auto"/>
        <w:ind w:left="0"/>
        <w:textAlignment w:val="auto"/>
        <w:rPr>
          <w:rFonts w:ascii="Calibri" w:hAnsi="Calibri" w:cs="Calibri"/>
          <w:sz w:val="22"/>
          <w:lang w:val="pl-PL" w:eastAsia="pl-PL"/>
        </w:rPr>
      </w:pPr>
      <w:r w:rsidRPr="00721997">
        <w:rPr>
          <w:rFonts w:ascii="Calibri" w:hAnsi="Calibri" w:cs="Calibri"/>
          <w:b/>
          <w:bCs/>
          <w:sz w:val="22"/>
          <w:lang w:val="pl-PL" w:eastAsia="pl-PL"/>
        </w:rPr>
        <w:t>Zestaw kreatywny – koraliki do tworzenia biżuterii (bransoletki i ozdoby) – 1 zestaw</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Zestaw kreatywny przeznaczony do samodzielnego wykonywania biżuterii przez dzieci, w szczególności bransoletek, naszyjników oraz innych ozdób.</w:t>
      </w:r>
      <w:r w:rsidRPr="00721997">
        <w:rPr>
          <w:rFonts w:ascii="Calibri" w:hAnsi="Calibri" w:cs="Calibri"/>
          <w:sz w:val="22"/>
          <w:lang w:val="pl-PL" w:eastAsia="pl-PL"/>
        </w:rPr>
        <w:br/>
        <w:t>Minimalne wymagane parametry techniczne (lub równoważne)</w:t>
      </w:r>
      <w:r w:rsidRPr="00721997">
        <w:rPr>
          <w:rFonts w:ascii="Calibri" w:hAnsi="Calibri" w:cs="Calibri"/>
          <w:sz w:val="22"/>
          <w:lang w:val="pl-PL" w:eastAsia="pl-PL"/>
        </w:rPr>
        <w:br/>
        <w:t>1. Zawartość zestawu: zestaw zawierający min. 300</w:t>
      </w:r>
      <w:r w:rsidR="0043646E" w:rsidRPr="00721997">
        <w:rPr>
          <w:rFonts w:ascii="Calibri" w:hAnsi="Calibri" w:cs="Calibri"/>
          <w:sz w:val="22"/>
          <w:lang w:val="pl-PL" w:eastAsia="pl-PL"/>
        </w:rPr>
        <w:t xml:space="preserve">, max. </w:t>
      </w:r>
      <w:r w:rsidRPr="00721997">
        <w:rPr>
          <w:rFonts w:ascii="Calibri" w:hAnsi="Calibri" w:cs="Calibri"/>
          <w:sz w:val="22"/>
          <w:lang w:val="pl-PL" w:eastAsia="pl-PL"/>
        </w:rPr>
        <w:t>500 elementów</w:t>
      </w:r>
      <w:r w:rsidRPr="00721997">
        <w:rPr>
          <w:rFonts w:ascii="Calibri" w:hAnsi="Calibri" w:cs="Calibri"/>
          <w:sz w:val="22"/>
          <w:lang w:val="pl-PL" w:eastAsia="pl-PL"/>
        </w:rPr>
        <w:br/>
        <w:t>w tym różnorodne koraliki (różne kolory, kształty i wielkości)</w:t>
      </w:r>
      <w:r w:rsidRPr="00721997">
        <w:rPr>
          <w:rFonts w:ascii="Calibri" w:hAnsi="Calibri" w:cs="Calibri"/>
          <w:sz w:val="22"/>
          <w:lang w:val="pl-PL" w:eastAsia="pl-PL"/>
        </w:rPr>
        <w:br/>
        <w:t xml:space="preserve">oraz elementy uzupełniające umożliwiające wykonanie gotowych prac </w:t>
      </w:r>
      <w:r w:rsidRPr="00721997">
        <w:rPr>
          <w:rFonts w:ascii="Calibri" w:hAnsi="Calibri" w:cs="Calibri"/>
          <w:sz w:val="22"/>
          <w:lang w:val="pl-PL" w:eastAsia="pl-PL"/>
        </w:rPr>
        <w:br/>
        <w:t>2. Elementy dodatkowe: min. 2</w:t>
      </w:r>
      <w:r w:rsidR="0043646E" w:rsidRPr="00721997">
        <w:rPr>
          <w:rFonts w:ascii="Calibri" w:hAnsi="Calibri" w:cs="Calibri"/>
          <w:sz w:val="22"/>
          <w:lang w:val="pl-PL" w:eastAsia="pl-PL"/>
        </w:rPr>
        <w:t xml:space="preserve">, max. </w:t>
      </w:r>
      <w:r w:rsidRPr="00721997">
        <w:rPr>
          <w:rFonts w:ascii="Calibri" w:hAnsi="Calibri" w:cs="Calibri"/>
          <w:sz w:val="22"/>
          <w:lang w:val="pl-PL" w:eastAsia="pl-PL"/>
        </w:rPr>
        <w:t>5 sznurków, żyłek lub elastycznych gumek do nawlekania</w:t>
      </w:r>
      <w:r w:rsidRPr="00721997">
        <w:rPr>
          <w:rFonts w:ascii="Calibri" w:hAnsi="Calibri" w:cs="Calibri"/>
          <w:sz w:val="22"/>
          <w:lang w:val="pl-PL" w:eastAsia="pl-PL"/>
        </w:rPr>
        <w:br/>
        <w:t xml:space="preserve">elementy łączące (np. zapięcia, zawieszki – lub równoważne) </w:t>
      </w:r>
      <w:r w:rsidRPr="00721997">
        <w:rPr>
          <w:rFonts w:ascii="Calibri" w:hAnsi="Calibri" w:cs="Calibri"/>
          <w:sz w:val="22"/>
          <w:lang w:val="pl-PL" w:eastAsia="pl-PL"/>
        </w:rPr>
        <w:br/>
        <w:t xml:space="preserve">3. Materiał wykonania: koraliki wykonane z tworzywa sztucznego, drewna lub materiałów równoważnych, materiał trwały, lekki i bezpieczny dla dzieci </w:t>
      </w:r>
      <w:r w:rsidRPr="00721997">
        <w:rPr>
          <w:rFonts w:ascii="Calibri" w:hAnsi="Calibri" w:cs="Calibri"/>
          <w:sz w:val="22"/>
          <w:lang w:val="pl-PL" w:eastAsia="pl-PL"/>
        </w:rPr>
        <w:br/>
        <w:t xml:space="preserve">4. Wymiary elementów: koraliki o średnicy </w:t>
      </w:r>
      <w:r w:rsidR="0043646E" w:rsidRPr="00721997">
        <w:rPr>
          <w:rFonts w:ascii="Calibri" w:hAnsi="Calibri" w:cs="Calibri"/>
          <w:sz w:val="22"/>
          <w:lang w:val="pl-PL" w:eastAsia="pl-PL"/>
        </w:rPr>
        <w:t xml:space="preserve">min. 5 </w:t>
      </w:r>
      <w:r w:rsidR="00C36A6A" w:rsidRPr="00721997">
        <w:rPr>
          <w:rFonts w:ascii="Calibri" w:hAnsi="Calibri" w:cs="Calibri"/>
          <w:sz w:val="22"/>
          <w:lang w:val="pl-PL" w:eastAsia="pl-PL"/>
        </w:rPr>
        <w:t>mm, max. 15 mm</w:t>
      </w:r>
      <w:r w:rsidRPr="00721997">
        <w:rPr>
          <w:rFonts w:ascii="Calibri" w:hAnsi="Calibri" w:cs="Calibri"/>
          <w:sz w:val="22"/>
          <w:lang w:val="pl-PL" w:eastAsia="pl-PL"/>
        </w:rPr>
        <w:t xml:space="preserve">, otwory umożliwiające łatwe nawlekanie przez dzieci </w:t>
      </w:r>
      <w:r w:rsidRPr="00721997">
        <w:rPr>
          <w:rFonts w:ascii="Calibri" w:hAnsi="Calibri" w:cs="Calibri"/>
          <w:sz w:val="22"/>
          <w:lang w:val="pl-PL" w:eastAsia="pl-PL"/>
        </w:rPr>
        <w:br/>
        <w:t xml:space="preserve">5. Funkcjonalność edukacyjna: rozwój motoryki małej i precyzji ruchów, wspieranie kreatywności i wyobraźni, ćwiczenie koncentracji i cierpliwości </w:t>
      </w:r>
      <w:r w:rsidRPr="00721997">
        <w:rPr>
          <w:rFonts w:ascii="Calibri" w:hAnsi="Calibri" w:cs="Calibri"/>
          <w:sz w:val="22"/>
          <w:lang w:val="pl-PL" w:eastAsia="pl-PL"/>
        </w:rPr>
        <w:br/>
        <w:t>6. Forma przechowywania: opakowanie w formie pudełka, organizera lub walizki z przegródkami umożliwiające wielokrotne przechowywanie i segregację elementów</w:t>
      </w:r>
    </w:p>
    <w:p w14:paraId="519236B7" w14:textId="77777777" w:rsidR="007239B7" w:rsidRPr="00721997" w:rsidRDefault="007239B7" w:rsidP="007239B7">
      <w:pPr>
        <w:suppressAutoHyphens w:val="0"/>
        <w:spacing w:after="0" w:line="240" w:lineRule="auto"/>
        <w:ind w:left="0" w:firstLine="0"/>
        <w:textAlignment w:val="auto"/>
        <w:rPr>
          <w:rFonts w:ascii="Calibri" w:hAnsi="Calibri" w:cs="Calibri"/>
          <w:sz w:val="22"/>
          <w:lang w:val="pl-PL" w:eastAsia="pl-PL"/>
        </w:rPr>
      </w:pPr>
    </w:p>
    <w:p w14:paraId="0DA61876" w14:textId="77777777" w:rsidR="007239B7" w:rsidRPr="00721997" w:rsidRDefault="007239B7" w:rsidP="007239B7">
      <w:pPr>
        <w:suppressAutoHyphens w:val="0"/>
        <w:spacing w:after="0" w:line="240" w:lineRule="auto"/>
        <w:ind w:left="0" w:firstLine="0"/>
        <w:textAlignment w:val="auto"/>
        <w:rPr>
          <w:rFonts w:ascii="Calibri" w:hAnsi="Calibri" w:cs="Calibri"/>
          <w:b/>
          <w:bCs/>
          <w:color w:val="auto"/>
          <w:sz w:val="32"/>
          <w:szCs w:val="32"/>
          <w:lang w:val="pl-PL" w:eastAsia="pl-PL"/>
        </w:rPr>
      </w:pPr>
      <w:r w:rsidRPr="00721997">
        <w:rPr>
          <w:rFonts w:ascii="Calibri" w:hAnsi="Calibri" w:cs="Calibri"/>
          <w:b/>
          <w:bCs/>
          <w:color w:val="auto"/>
          <w:sz w:val="32"/>
          <w:szCs w:val="32"/>
          <w:lang w:val="pl-PL" w:eastAsia="pl-PL"/>
        </w:rPr>
        <w:t>Zespół Szkół i Przedszkola w Domosławicach</w:t>
      </w:r>
    </w:p>
    <w:p w14:paraId="39B70672" w14:textId="63D04CAD" w:rsidR="00DF72F5" w:rsidRPr="00721997" w:rsidRDefault="00DF72F5" w:rsidP="00DF72F5">
      <w:pPr>
        <w:numPr>
          <w:ilvl w:val="0"/>
          <w:numId w:val="10"/>
        </w:numPr>
        <w:suppressAutoHyphens w:val="0"/>
        <w:spacing w:after="0" w:line="240" w:lineRule="auto"/>
        <w:ind w:left="0" w:hanging="426"/>
        <w:textAlignment w:val="auto"/>
        <w:rPr>
          <w:rFonts w:ascii="Calibri" w:hAnsi="Calibri" w:cs="Calibri"/>
          <w:sz w:val="22"/>
          <w:lang w:val="pl-PL" w:eastAsia="pl-PL"/>
        </w:rPr>
      </w:pPr>
      <w:r w:rsidRPr="00721997">
        <w:rPr>
          <w:rFonts w:ascii="Calibri" w:hAnsi="Calibri" w:cs="Calibri"/>
          <w:b/>
          <w:bCs/>
          <w:sz w:val="22"/>
          <w:lang w:val="pl-PL" w:eastAsia="pl-PL"/>
        </w:rPr>
        <w:t xml:space="preserve">Zestaw edukacyjny do nauki matematyki typu NUMICON (zestaw indywidualny) – </w:t>
      </w:r>
      <w:r w:rsidR="005F0799">
        <w:rPr>
          <w:rFonts w:ascii="Calibri" w:hAnsi="Calibri" w:cs="Calibri"/>
          <w:b/>
          <w:bCs/>
          <w:sz w:val="22"/>
          <w:lang w:val="pl-PL" w:eastAsia="pl-PL"/>
        </w:rPr>
        <w:t>6</w:t>
      </w:r>
      <w:r w:rsidRPr="00721997">
        <w:rPr>
          <w:rFonts w:ascii="Calibri" w:hAnsi="Calibri" w:cs="Calibri"/>
          <w:b/>
          <w:bCs/>
          <w:sz w:val="22"/>
          <w:lang w:val="pl-PL" w:eastAsia="pl-PL"/>
        </w:rPr>
        <w:t xml:space="preserve"> zestaw</w:t>
      </w:r>
      <w:r w:rsidR="005F0799">
        <w:rPr>
          <w:rFonts w:ascii="Calibri" w:hAnsi="Calibri" w:cs="Calibri"/>
          <w:b/>
          <w:bCs/>
          <w:sz w:val="22"/>
          <w:lang w:val="pl-PL" w:eastAsia="pl-PL"/>
        </w:rPr>
        <w:t>ów</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Zestaw dydaktyczny przeznaczony do wprowadzania dzieci w świat matematyki poprzez manipulację, doświadczenie oraz wizualizację liczb i działań matematycznych. Produkt wspiera rozwój umiejętności liczenia, rozumienia relacji liczbowych, porównywania wielkości oraz wykonywania podstawowych działań matematycznych.</w:t>
      </w:r>
      <w:r w:rsidRPr="00721997">
        <w:rPr>
          <w:rFonts w:ascii="Calibri" w:hAnsi="Calibri" w:cs="Calibri"/>
          <w:sz w:val="22"/>
          <w:lang w:val="pl-PL" w:eastAsia="pl-PL"/>
        </w:rPr>
        <w:br/>
        <w:t>Minimalne wymagane parametry techniczne (lub równoważne)</w:t>
      </w:r>
      <w:r w:rsidRPr="00721997">
        <w:rPr>
          <w:rFonts w:ascii="Calibri" w:hAnsi="Calibri" w:cs="Calibri"/>
          <w:sz w:val="22"/>
          <w:lang w:val="pl-PL" w:eastAsia="pl-PL"/>
        </w:rPr>
        <w:br/>
        <w:t xml:space="preserve">1) Zestaw edukacyjny do nauki matematyki oparty na systemie wizualno-manipulacyjnym (np. płytki/liczmany z otworami lub równoważne) </w:t>
      </w:r>
      <w:r w:rsidRPr="00721997">
        <w:rPr>
          <w:rFonts w:ascii="Calibri" w:hAnsi="Calibri" w:cs="Calibri"/>
          <w:sz w:val="22"/>
          <w:lang w:val="pl-PL" w:eastAsia="pl-PL"/>
        </w:rPr>
        <w:br/>
      </w:r>
      <w:r w:rsidRPr="00721997">
        <w:rPr>
          <w:rFonts w:ascii="Calibri" w:hAnsi="Calibri" w:cs="Calibri"/>
          <w:sz w:val="22"/>
          <w:lang w:val="pl-PL" w:eastAsia="pl-PL"/>
        </w:rPr>
        <w:lastRenderedPageBreak/>
        <w:t xml:space="preserve">2) Zestaw zawierający elementy reprezentujące liczby w zakresie 1–10 (lub szerszym), w tym: płytki/liczmany numeryczne, elementy manipulacyjne, podkładki lub plansze, akcesoria wspomagające naukę liczenia </w:t>
      </w:r>
      <w:r w:rsidRPr="00721997">
        <w:rPr>
          <w:rFonts w:ascii="Calibri" w:hAnsi="Calibri" w:cs="Calibri"/>
          <w:sz w:val="22"/>
          <w:lang w:val="pl-PL" w:eastAsia="pl-PL"/>
        </w:rPr>
        <w:br/>
        <w:t xml:space="preserve">3) Możliwość realizacji ćwiczeń w zakresie: rozpoznawania liczb, przeliczania, porównywania wartości, dodawania i odejmowania, budowania pojęcia liczby </w:t>
      </w:r>
      <w:r w:rsidRPr="00721997">
        <w:rPr>
          <w:rFonts w:ascii="Calibri" w:hAnsi="Calibri" w:cs="Calibri"/>
          <w:sz w:val="22"/>
          <w:lang w:val="pl-PL" w:eastAsia="pl-PL"/>
        </w:rPr>
        <w:br/>
        <w:t xml:space="preserve">4) Konstrukcja elementów: elementy o zróżnicowanych kształtach i wielkościach odpowiadających wartościom liczbowym, czytelna, spójna kolorystyka przypisana do wartości liczbowych (lub równoważne rozwiązanie) </w:t>
      </w:r>
      <w:r w:rsidRPr="00721997">
        <w:rPr>
          <w:rFonts w:ascii="Calibri" w:hAnsi="Calibri" w:cs="Calibri"/>
          <w:sz w:val="22"/>
          <w:lang w:val="pl-PL" w:eastAsia="pl-PL"/>
        </w:rPr>
        <w:br/>
        <w:t xml:space="preserve">5) Materiał wykonania: tworzywo sztuczne lub materiał równoważny, materiał trwały, odporny na intensywne użytkowanie </w:t>
      </w:r>
      <w:r w:rsidRPr="00721997">
        <w:rPr>
          <w:rFonts w:ascii="Calibri" w:hAnsi="Calibri" w:cs="Calibri"/>
          <w:sz w:val="22"/>
          <w:lang w:val="pl-PL" w:eastAsia="pl-PL"/>
        </w:rPr>
        <w:br/>
        <w:t xml:space="preserve">6) Wymiary elementów: elementy dostosowane do dłoni dziecka, umożliwiające łatwe chwytanie i manipulację </w:t>
      </w:r>
    </w:p>
    <w:p w14:paraId="196C9697" w14:textId="77777777" w:rsidR="002F14C8" w:rsidRPr="00721997" w:rsidRDefault="002F14C8" w:rsidP="002F14C8">
      <w:pPr>
        <w:suppressAutoHyphens w:val="0"/>
        <w:spacing w:after="0" w:line="240" w:lineRule="auto"/>
        <w:textAlignment w:val="auto"/>
        <w:rPr>
          <w:rFonts w:ascii="Calibri" w:hAnsi="Calibri" w:cs="Calibri"/>
          <w:b/>
          <w:bCs/>
          <w:szCs w:val="24"/>
          <w:lang w:val="pl-PL" w:eastAsia="pl-PL"/>
        </w:rPr>
      </w:pPr>
    </w:p>
    <w:p w14:paraId="76A6928A" w14:textId="3B49BEFD" w:rsidR="002F14C8" w:rsidRPr="00721997" w:rsidRDefault="002F14C8" w:rsidP="002F14C8">
      <w:pPr>
        <w:suppressAutoHyphens w:val="0"/>
        <w:spacing w:after="0" w:line="240" w:lineRule="auto"/>
        <w:ind w:left="0" w:firstLine="0"/>
        <w:textAlignment w:val="auto"/>
        <w:rPr>
          <w:rFonts w:ascii="Calibri" w:hAnsi="Calibri" w:cs="Calibri"/>
          <w:b/>
          <w:bCs/>
          <w:sz w:val="32"/>
          <w:szCs w:val="32"/>
          <w:lang w:val="pl-PL" w:eastAsia="pl-PL"/>
        </w:rPr>
      </w:pPr>
      <w:r w:rsidRPr="00721997">
        <w:rPr>
          <w:rFonts w:ascii="Calibri" w:hAnsi="Calibri" w:cs="Calibri"/>
          <w:b/>
          <w:bCs/>
          <w:sz w:val="32"/>
          <w:szCs w:val="32"/>
          <w:lang w:val="pl-PL" w:eastAsia="pl-PL"/>
        </w:rPr>
        <w:t>Zespół Szkoły i Przedszkola w Czchowie</w:t>
      </w:r>
    </w:p>
    <w:p w14:paraId="075F8989" w14:textId="77777777" w:rsidR="002F14C8" w:rsidRPr="00721997" w:rsidRDefault="002F14C8" w:rsidP="002F14C8">
      <w:pPr>
        <w:suppressAutoHyphens w:val="0"/>
        <w:spacing w:after="0" w:line="240" w:lineRule="auto"/>
        <w:ind w:left="0" w:firstLine="0"/>
        <w:textAlignment w:val="auto"/>
        <w:rPr>
          <w:rFonts w:ascii="Calibri" w:hAnsi="Calibri" w:cs="Calibri"/>
          <w:b/>
          <w:bCs/>
          <w:szCs w:val="24"/>
          <w:lang w:val="pl-PL" w:eastAsia="pl-PL"/>
        </w:rPr>
      </w:pPr>
    </w:p>
    <w:p w14:paraId="0CC92CD1" w14:textId="7E30C21A" w:rsidR="00C71406" w:rsidRPr="007F3CE3" w:rsidRDefault="00C71406" w:rsidP="002F14C8">
      <w:pPr>
        <w:numPr>
          <w:ilvl w:val="0"/>
          <w:numId w:val="10"/>
        </w:numPr>
        <w:suppressAutoHyphens w:val="0"/>
        <w:spacing w:after="0" w:line="240" w:lineRule="auto"/>
        <w:ind w:left="0" w:hanging="426"/>
        <w:textAlignment w:val="auto"/>
        <w:rPr>
          <w:rFonts w:ascii="Calibri" w:hAnsi="Calibri" w:cs="Calibri"/>
          <w:b/>
          <w:bCs/>
          <w:sz w:val="22"/>
          <w:lang w:val="pl-PL" w:eastAsia="pl-PL"/>
        </w:rPr>
      </w:pPr>
      <w:r w:rsidRPr="007F3CE3">
        <w:rPr>
          <w:rFonts w:ascii="Calibri" w:hAnsi="Calibri" w:cs="Calibri"/>
          <w:b/>
          <w:bCs/>
          <w:sz w:val="22"/>
          <w:lang w:val="pl-PL" w:eastAsia="pl-PL"/>
        </w:rPr>
        <w:t>Klocki edukacyjne</w:t>
      </w:r>
    </w:p>
    <w:p w14:paraId="1CC90560" w14:textId="77777777" w:rsidR="00C71406" w:rsidRPr="007F3CE3" w:rsidRDefault="00C71406" w:rsidP="00C71406">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Zestawy dydaktyczne do nauki STEAM, kodowania oraz mechaniki dla placówki wychowania przedszkolnego.</w:t>
      </w:r>
    </w:p>
    <w:p w14:paraId="66DFF73C" w14:textId="77777777" w:rsidR="00C71406" w:rsidRPr="007F3CE3" w:rsidRDefault="00C71406" w:rsidP="00C71406">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Minimalne wymagane parametry:</w:t>
      </w:r>
    </w:p>
    <w:p w14:paraId="391C9DF3" w14:textId="77777777" w:rsidR="00C71406" w:rsidRPr="007F3CE3" w:rsidRDefault="00C71406" w:rsidP="00C71406">
      <w:pPr>
        <w:suppressAutoHyphens w:val="0"/>
        <w:spacing w:after="0" w:line="240" w:lineRule="auto"/>
        <w:ind w:left="0" w:firstLine="0"/>
        <w:textAlignment w:val="auto"/>
        <w:rPr>
          <w:rFonts w:ascii="Calibri" w:hAnsi="Calibri" w:cs="Calibri"/>
          <w:b/>
          <w:bCs/>
          <w:sz w:val="22"/>
          <w:lang w:val="pl-PL" w:eastAsia="pl-PL"/>
        </w:rPr>
      </w:pPr>
      <w:r w:rsidRPr="007F3CE3">
        <w:rPr>
          <w:rFonts w:ascii="Calibri" w:hAnsi="Calibri" w:cs="Calibri"/>
          <w:b/>
          <w:bCs/>
          <w:sz w:val="22"/>
          <w:lang w:val="pl-PL" w:eastAsia="pl-PL"/>
        </w:rPr>
        <w:t>Zestaw I - konstrukcyjno-inżynieryjny STEAM – 1 szt.</w:t>
      </w:r>
    </w:p>
    <w:p w14:paraId="19E4555C" w14:textId="77777777" w:rsidR="00C71406" w:rsidRPr="007F3CE3" w:rsidRDefault="00C71406" w:rsidP="00C71406">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Kompletny zestaw dydaktyczny przeznaczony do realizacji zajęć w obszarze edukacji STEAM (Science, Technology, Engineering, Arts, Mathematics), umożliwiający dzieciom poznanie podstaw mechaniki, ruchu oraz zależności przyczynowo-skutkowych poprzez budowanie modeli konstrukcyjnych.</w:t>
      </w:r>
    </w:p>
    <w:p w14:paraId="67AB7B58" w14:textId="77777777" w:rsidR="00C71406" w:rsidRPr="007F3CE3" w:rsidRDefault="00C71406" w:rsidP="00C71406">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Zestaw musi umożliwiać pracę projektową w grupach oraz rozwijać kompetencje społeczne, kreatywność i logiczne myślenie.</w:t>
      </w:r>
    </w:p>
    <w:p w14:paraId="38A7BF67" w14:textId="77777777" w:rsidR="00C71406" w:rsidRPr="007F3CE3" w:rsidRDefault="00C71406" w:rsidP="00C71406">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1)Zawartość i konstrukcja: liczba elementów: min. 290 elementów konstrukcyjnych, system połączeń: elementy o powiększonym rozmiarze, kompatybilne z systemem klocków edukacyjnych typu DUPLO (lub równoważne o szerokości bazowej 32 mm), materiał: tworzywo sztuczne wysokoudarowe (np. ABS lub równoważne)</w:t>
      </w:r>
    </w:p>
    <w:p w14:paraId="1666A37E" w14:textId="77777777" w:rsidR="00C71406" w:rsidRPr="007F3CE3" w:rsidRDefault="00C71406" w:rsidP="00C71406">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2)Elementy mechaniczne: min. 8 kół zębatych, elementy: osie, przekładnie, elementy obrotowe, możliwość budowy konstrukcji ruchomych (np. karuzela, dźwignia, mechanizmy obrotowe)</w:t>
      </w:r>
    </w:p>
    <w:p w14:paraId="7A9AE0C7" w14:textId="77777777" w:rsidR="00C71406" w:rsidRPr="007F3CE3" w:rsidRDefault="00C71406" w:rsidP="00C71406">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3)Elementy dydaktyczne: min. 8 figurek postaci, elementy wspierające odgrywanie ról i rozwój kompetencji społecznych</w:t>
      </w:r>
    </w:p>
    <w:p w14:paraId="22AE217D" w14:textId="77777777" w:rsidR="00C71406" w:rsidRPr="007F3CE3" w:rsidRDefault="00C71406" w:rsidP="00C71406">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4)Dedykowany pojemnik z tworzywa sztucznego z pokrywą</w:t>
      </w:r>
    </w:p>
    <w:p w14:paraId="0D47812B" w14:textId="77777777" w:rsidR="00C71406" w:rsidRPr="007F3CE3" w:rsidRDefault="00C71406" w:rsidP="00C71406">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5)Wsparcie edukacyjne: min. 8 kart inspiracji (dwustronnych), scenariusze zajęć w języku polskim lub równoważne materiały cyfrowe, zakres tematyczny: ruch, przekładnie, pomiar, zależności mechaniczne</w:t>
      </w:r>
    </w:p>
    <w:p w14:paraId="0B331069" w14:textId="77777777" w:rsidR="00C71406" w:rsidRPr="007F3CE3" w:rsidRDefault="00C71406" w:rsidP="00C71406">
      <w:pPr>
        <w:suppressAutoHyphens w:val="0"/>
        <w:spacing w:after="0" w:line="240" w:lineRule="auto"/>
        <w:ind w:left="0" w:firstLine="0"/>
        <w:textAlignment w:val="auto"/>
        <w:rPr>
          <w:rFonts w:ascii="Calibri" w:hAnsi="Calibri" w:cs="Calibri"/>
          <w:sz w:val="22"/>
          <w:lang w:val="pl-PL" w:eastAsia="pl-PL"/>
        </w:rPr>
      </w:pPr>
    </w:p>
    <w:p w14:paraId="4109520E" w14:textId="77777777" w:rsidR="00C71406" w:rsidRPr="007F3CE3" w:rsidRDefault="00C71406" w:rsidP="00C71406">
      <w:pPr>
        <w:suppressAutoHyphens w:val="0"/>
        <w:spacing w:after="0" w:line="240" w:lineRule="auto"/>
        <w:ind w:left="0" w:firstLine="0"/>
        <w:textAlignment w:val="auto"/>
        <w:rPr>
          <w:rFonts w:ascii="Calibri" w:hAnsi="Calibri" w:cs="Calibri"/>
          <w:b/>
          <w:bCs/>
          <w:sz w:val="22"/>
          <w:lang w:val="pl-PL" w:eastAsia="pl-PL"/>
        </w:rPr>
      </w:pPr>
      <w:r w:rsidRPr="007F3CE3">
        <w:rPr>
          <w:rFonts w:ascii="Calibri" w:hAnsi="Calibri" w:cs="Calibri"/>
          <w:b/>
          <w:bCs/>
          <w:sz w:val="22"/>
          <w:lang w:val="pl-PL" w:eastAsia="pl-PL"/>
        </w:rPr>
        <w:t>Zestaw II - Interaktywny zestaw do nauki wczesnego programowania – 1 szt.</w:t>
      </w:r>
    </w:p>
    <w:p w14:paraId="1D9DA89F" w14:textId="77777777" w:rsidR="00C71406" w:rsidRPr="007F3CE3" w:rsidRDefault="00C71406" w:rsidP="00C71406">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Zestaw edukacyjny do nauki podstaw programowania i logiki algorytmicznej w sposób bezekranowy (unplugged), z możliwością rozszerzenia o środowisko cyfrowe.</w:t>
      </w:r>
    </w:p>
    <w:p w14:paraId="445AA4D1" w14:textId="77777777" w:rsidR="00C71406" w:rsidRPr="007F3CE3" w:rsidRDefault="00C71406" w:rsidP="00C71406">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Zestaw umożliwia naukę poprzez doświadczenie i interakcję fizyczną z elementami.</w:t>
      </w:r>
    </w:p>
    <w:p w14:paraId="6471C396" w14:textId="77777777" w:rsidR="00C71406" w:rsidRPr="007F3CE3" w:rsidRDefault="00C71406" w:rsidP="00C71406">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1)Zawartość: min. 230 elementów konstrukcyjnych, interaktywny pojazd (np. pociąg lub robot mobilny)</w:t>
      </w:r>
    </w:p>
    <w:p w14:paraId="7B692D47" w14:textId="77777777" w:rsidR="00C71406" w:rsidRPr="007F3CE3" w:rsidRDefault="00C71406" w:rsidP="00C71406">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2)Jednostka sterująca: silnik elektryczny, czujnik (np. koloru lub znaczników) reagujący na komendy fizyczne</w:t>
      </w:r>
    </w:p>
    <w:p w14:paraId="0CFAEA31" w14:textId="77777777" w:rsidR="00C71406" w:rsidRPr="007F3CE3" w:rsidRDefault="00C71406" w:rsidP="00C71406">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lastRenderedPageBreak/>
        <w:t>3)Elementy funkcyjne: min. 5 elementów sterujących, umożliwiających: zatrzymanie, zmianę kierunku, sygnał dźwiękowy, zmianę prędkości, aktywację świateł</w:t>
      </w:r>
    </w:p>
    <w:p w14:paraId="10F714C6" w14:textId="77777777" w:rsidR="00C71406" w:rsidRPr="007F3CE3" w:rsidRDefault="00C71406" w:rsidP="00C71406">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4)Infrastruktura: min. 3,5 m torów (prostych i zakrętów), rozjazdy lub elementy zmiany kierunku,</w:t>
      </w:r>
    </w:p>
    <w:p w14:paraId="71E4A188" w14:textId="77777777" w:rsidR="00C71406" w:rsidRPr="007F3CE3" w:rsidRDefault="00C71406" w:rsidP="00C71406">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5)możliwość połączenia z aplikacją mobilną (Bluetooth Low Energy lub równoważne)</w:t>
      </w:r>
    </w:p>
    <w:p w14:paraId="6B15C1AF" w14:textId="77777777" w:rsidR="00C71406" w:rsidRPr="007F3CE3" w:rsidRDefault="00C71406" w:rsidP="00C71406">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6)możliwość sterowania i programowania</w:t>
      </w:r>
    </w:p>
    <w:p w14:paraId="3CB44A57" w14:textId="77777777" w:rsidR="00C71406" w:rsidRPr="007F3CE3" w:rsidRDefault="00C71406" w:rsidP="00C71406">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7)Wsparcie dydaktyczne: min. 8 scenariuszy zajęć, zakres: sekwencje, pętle, instrukcje warunkowe</w:t>
      </w:r>
    </w:p>
    <w:p w14:paraId="6B94B781" w14:textId="77777777" w:rsidR="00C71406" w:rsidRPr="007F3CE3" w:rsidRDefault="00C71406" w:rsidP="00C71406">
      <w:pPr>
        <w:suppressAutoHyphens w:val="0"/>
        <w:spacing w:after="0" w:line="240" w:lineRule="auto"/>
        <w:ind w:left="0" w:firstLine="0"/>
        <w:textAlignment w:val="auto"/>
        <w:rPr>
          <w:rFonts w:ascii="Calibri" w:hAnsi="Calibri" w:cs="Calibri"/>
          <w:sz w:val="22"/>
          <w:lang w:val="pl-PL" w:eastAsia="pl-PL"/>
        </w:rPr>
      </w:pPr>
    </w:p>
    <w:p w14:paraId="4350D024" w14:textId="77777777" w:rsidR="00C71406" w:rsidRPr="007F3CE3" w:rsidRDefault="00C71406" w:rsidP="00C71406">
      <w:pPr>
        <w:suppressAutoHyphens w:val="0"/>
        <w:spacing w:after="0" w:line="240" w:lineRule="auto"/>
        <w:ind w:left="0" w:firstLine="0"/>
        <w:textAlignment w:val="auto"/>
        <w:rPr>
          <w:rFonts w:ascii="Calibri" w:hAnsi="Calibri" w:cs="Calibri"/>
          <w:b/>
          <w:bCs/>
          <w:sz w:val="22"/>
          <w:lang w:val="pl-PL" w:eastAsia="pl-PL"/>
        </w:rPr>
      </w:pPr>
      <w:r w:rsidRPr="007F3CE3">
        <w:rPr>
          <w:rFonts w:ascii="Calibri" w:hAnsi="Calibri" w:cs="Calibri"/>
          <w:b/>
          <w:bCs/>
          <w:sz w:val="22"/>
          <w:lang w:val="pl-PL" w:eastAsia="pl-PL"/>
        </w:rPr>
        <w:t>Zestaw III - Zestaw do nauki mechaniki, ruchu i sił – 1 szt.</w:t>
      </w:r>
    </w:p>
    <w:p w14:paraId="0E4DCDB9" w14:textId="77777777" w:rsidR="00C71406" w:rsidRPr="007F3CE3" w:rsidRDefault="00C71406" w:rsidP="00C71406">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Zestaw edukacyjny do nauki podstaw fizyki poprzez eksperymentowanie – bez użycia elektroniki. Skoncentrowany na pracy projektowej, analizie ruchu oraz zależności między siłami.</w:t>
      </w:r>
    </w:p>
    <w:p w14:paraId="59D9E11C" w14:textId="77777777" w:rsidR="00C71406" w:rsidRPr="007F3CE3" w:rsidRDefault="00C71406" w:rsidP="00C71406">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1)Zawartość: min. 520 elementów konstrukcyjnych,</w:t>
      </w:r>
    </w:p>
    <w:p w14:paraId="169DE423" w14:textId="77777777" w:rsidR="00C71406" w:rsidRPr="007F3CE3" w:rsidRDefault="00C71406" w:rsidP="00C71406">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2)Elementy specjalistyczne: koła zębate, koła pasowe, elementy wirujące, sprężyny, obciążniki (ciężarki)</w:t>
      </w:r>
    </w:p>
    <w:p w14:paraId="4245DAF2" w14:textId="77777777" w:rsidR="00C71406" w:rsidRPr="007F3CE3" w:rsidRDefault="00C71406" w:rsidP="00C71406">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3)Funkcjonalność: możliwość budowy min. 7 modeli eksperymentalnych, eksperymenty z zakresu: ruchu, energii, grawitacji</w:t>
      </w:r>
    </w:p>
    <w:p w14:paraId="0CED53A7" w14:textId="77777777" w:rsidR="00C71406" w:rsidRPr="007F3CE3" w:rsidRDefault="00C71406" w:rsidP="00C71406">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4)Organizacja zestawu: pojemnik z tworzywa, wyjmowane tace z przegrodami</w:t>
      </w:r>
    </w:p>
    <w:p w14:paraId="07AEEA10" w14:textId="77777777" w:rsidR="00C71406" w:rsidRPr="007F3CE3" w:rsidRDefault="00C71406" w:rsidP="00C71406">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5)Metodyka pracy: praca w grupach 2–4 osobowych, scenariusze zajęć</w:t>
      </w:r>
    </w:p>
    <w:p w14:paraId="5C562AB9" w14:textId="77777777" w:rsidR="00C71406" w:rsidRPr="007F3CE3" w:rsidRDefault="00C71406" w:rsidP="00C71406">
      <w:pPr>
        <w:suppressAutoHyphens w:val="0"/>
        <w:spacing w:after="0" w:line="240" w:lineRule="auto"/>
        <w:ind w:left="0" w:firstLine="0"/>
        <w:textAlignment w:val="auto"/>
        <w:rPr>
          <w:rFonts w:ascii="Calibri" w:hAnsi="Calibri" w:cs="Calibri"/>
          <w:sz w:val="22"/>
          <w:lang w:val="pl-PL" w:eastAsia="pl-PL"/>
        </w:rPr>
      </w:pPr>
    </w:p>
    <w:p w14:paraId="70B1DCE9" w14:textId="77777777" w:rsidR="00C71406" w:rsidRPr="007F3CE3" w:rsidRDefault="00C71406" w:rsidP="00C71406">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Wymagania wspólne:</w:t>
      </w:r>
    </w:p>
    <w:p w14:paraId="7274D173" w14:textId="77777777" w:rsidR="00C71406" w:rsidRPr="007F3CE3" w:rsidRDefault="00C71406" w:rsidP="00C71406">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1)Bezpieczeństwo: zgodność z normą PN-EN 71, oznaczenie CE</w:t>
      </w:r>
    </w:p>
    <w:p w14:paraId="06941DE5" w14:textId="77777777" w:rsidR="00C71406" w:rsidRPr="007F3CE3" w:rsidRDefault="00C71406" w:rsidP="00C71406">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2)Materiały: tworzywo wysokoudarowe (np. ABS)</w:t>
      </w:r>
    </w:p>
    <w:p w14:paraId="7B4B8A11" w14:textId="77777777" w:rsidR="00C71406" w:rsidRPr="007F3CE3" w:rsidRDefault="00C71406" w:rsidP="00C71406">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3)Zamawiający dopuszcza rozwiązania równoważne, pod warunkiem że:</w:t>
      </w:r>
    </w:p>
    <w:p w14:paraId="1BFCB101" w14:textId="77777777" w:rsidR="00C71406" w:rsidRPr="007F3CE3" w:rsidRDefault="00C71406" w:rsidP="00C71406">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 zapewniają identyczną lub wyższą funkcjonalność edukacyjną</w:t>
      </w:r>
    </w:p>
    <w:p w14:paraId="481F2C89" w14:textId="77777777" w:rsidR="00C71406" w:rsidRPr="007F3CE3" w:rsidRDefault="00C71406" w:rsidP="00C71406">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 umożliwiają realizację tych samych scenariuszy dydaktycznych</w:t>
      </w:r>
    </w:p>
    <w:p w14:paraId="6EFC4DF2" w14:textId="77777777" w:rsidR="00C71406" w:rsidRPr="007F3CE3" w:rsidRDefault="00C71406" w:rsidP="00C71406">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 są kompatybilne z systemem klocków o szerokości bazowej 16 mm i 32 mm</w:t>
      </w:r>
    </w:p>
    <w:p w14:paraId="553FD487" w14:textId="625C76C3" w:rsidR="00C71406" w:rsidRPr="007F3CE3" w:rsidRDefault="00C71406" w:rsidP="00C71406">
      <w:pPr>
        <w:suppressAutoHyphens w:val="0"/>
        <w:spacing w:after="0" w:line="240" w:lineRule="auto"/>
        <w:ind w:left="0" w:firstLine="0"/>
        <w:textAlignment w:val="auto"/>
        <w:rPr>
          <w:rFonts w:ascii="Calibri" w:hAnsi="Calibri" w:cs="Calibri"/>
          <w:sz w:val="22"/>
          <w:lang w:val="pl-PL" w:eastAsia="pl-PL"/>
        </w:rPr>
      </w:pPr>
      <w:r w:rsidRPr="007F3CE3">
        <w:rPr>
          <w:rFonts w:ascii="Calibri" w:hAnsi="Calibri" w:cs="Calibri"/>
          <w:sz w:val="22"/>
          <w:lang w:val="pl-PL" w:eastAsia="pl-PL"/>
        </w:rPr>
        <w:t>- umożliwiają pracę grupową dzieci</w:t>
      </w:r>
    </w:p>
    <w:p w14:paraId="4AF09CE5" w14:textId="3008434A" w:rsidR="0028203B" w:rsidRPr="00721997" w:rsidRDefault="0028203B" w:rsidP="00DF72F5">
      <w:pPr>
        <w:suppressAutoHyphens w:val="0"/>
        <w:spacing w:after="0" w:line="240" w:lineRule="auto"/>
        <w:textAlignment w:val="auto"/>
        <w:rPr>
          <w:rFonts w:ascii="Calibri" w:hAnsi="Calibri" w:cs="Calibri"/>
          <w:szCs w:val="24"/>
          <w:lang w:val="pl-PL" w:eastAsia="pl-PL"/>
        </w:rPr>
      </w:pPr>
    </w:p>
    <w:p w14:paraId="4557D956" w14:textId="56399DEB" w:rsidR="00A17677" w:rsidRPr="00D40970" w:rsidRDefault="00A17677" w:rsidP="00A17677">
      <w:pPr>
        <w:pBdr>
          <w:bottom w:val="single" w:sz="4" w:space="1" w:color="auto"/>
        </w:pBdr>
        <w:suppressAutoHyphens w:val="0"/>
        <w:spacing w:after="0" w:line="240" w:lineRule="auto"/>
        <w:ind w:left="0" w:firstLine="0"/>
        <w:textAlignment w:val="auto"/>
        <w:rPr>
          <w:rFonts w:ascii="Calibri" w:hAnsi="Calibri" w:cs="Calibri"/>
          <w:b/>
          <w:bCs/>
          <w:sz w:val="32"/>
          <w:szCs w:val="32"/>
          <w:lang w:val="pl-PL"/>
        </w:rPr>
      </w:pPr>
      <w:r w:rsidRPr="00D40970">
        <w:rPr>
          <w:rFonts w:ascii="Calibri" w:hAnsi="Calibri" w:cs="Calibri"/>
          <w:b/>
          <w:bCs/>
          <w:sz w:val="32"/>
          <w:szCs w:val="32"/>
          <w:lang w:val="pl-PL"/>
        </w:rPr>
        <w:t>Część nr 11: Akcesoria sceniczne</w:t>
      </w:r>
    </w:p>
    <w:p w14:paraId="3B83BE23" w14:textId="482244A4" w:rsidR="00462F29" w:rsidRPr="00721997" w:rsidRDefault="00462F29" w:rsidP="00462F29">
      <w:pPr>
        <w:tabs>
          <w:tab w:val="left" w:pos="8272"/>
        </w:tabs>
        <w:ind w:left="0" w:firstLine="0"/>
        <w:rPr>
          <w:rFonts w:ascii="Calibri" w:hAnsi="Calibri" w:cs="Calibri"/>
          <w:b/>
          <w:bCs/>
          <w:sz w:val="32"/>
          <w:szCs w:val="32"/>
          <w:lang w:val="pl-PL" w:eastAsia="pl-PL"/>
        </w:rPr>
      </w:pPr>
      <w:r w:rsidRPr="00721997">
        <w:rPr>
          <w:rFonts w:ascii="Calibri" w:hAnsi="Calibri" w:cs="Calibri"/>
          <w:b/>
          <w:bCs/>
          <w:sz w:val="32"/>
          <w:szCs w:val="32"/>
          <w:lang w:val="pl-PL" w:eastAsia="pl-PL"/>
        </w:rPr>
        <w:t>Zespół Szkoły i Przedszkola w Czchowie</w:t>
      </w:r>
    </w:p>
    <w:p w14:paraId="49E79486" w14:textId="49DCFB54" w:rsidR="008B2E54" w:rsidRPr="007F3CE3" w:rsidRDefault="008B2E54" w:rsidP="00BC5C81">
      <w:pPr>
        <w:numPr>
          <w:ilvl w:val="0"/>
          <w:numId w:val="12"/>
        </w:numPr>
        <w:tabs>
          <w:tab w:val="left" w:pos="8272"/>
        </w:tabs>
        <w:ind w:left="0" w:hanging="426"/>
        <w:rPr>
          <w:rFonts w:ascii="Calibri" w:hAnsi="Calibri" w:cs="Calibri"/>
          <w:b/>
          <w:bCs/>
          <w:sz w:val="22"/>
          <w:lang w:val="pl-PL" w:eastAsia="pl-PL"/>
        </w:rPr>
      </w:pPr>
      <w:r w:rsidRPr="007F3CE3">
        <w:rPr>
          <w:rFonts w:ascii="Calibri" w:hAnsi="Calibri" w:cs="Calibri"/>
          <w:b/>
          <w:bCs/>
          <w:sz w:val="22"/>
          <w:lang w:val="pl-PL" w:eastAsia="pl-PL"/>
        </w:rPr>
        <w:t xml:space="preserve">Spódniczka tiulowa </w:t>
      </w:r>
      <w:r w:rsidR="005F0799">
        <w:rPr>
          <w:rFonts w:ascii="Calibri" w:hAnsi="Calibri" w:cs="Calibri"/>
          <w:b/>
          <w:bCs/>
          <w:sz w:val="22"/>
          <w:lang w:val="pl-PL" w:eastAsia="pl-PL"/>
        </w:rPr>
        <w:t>– 48 sztuk</w:t>
      </w:r>
    </w:p>
    <w:p w14:paraId="5439BC42" w14:textId="3F6360AA" w:rsidR="008B2E54" w:rsidRPr="007F3CE3" w:rsidRDefault="00BC5C81" w:rsidP="00BC5C81">
      <w:pPr>
        <w:tabs>
          <w:tab w:val="left" w:pos="8272"/>
        </w:tabs>
        <w:ind w:left="284" w:hanging="426"/>
        <w:rPr>
          <w:rFonts w:ascii="Calibri" w:hAnsi="Calibri" w:cs="Calibri"/>
          <w:sz w:val="22"/>
          <w:lang w:val="pl-PL" w:eastAsia="pl-PL"/>
        </w:rPr>
      </w:pPr>
      <w:r w:rsidRPr="007F3CE3">
        <w:rPr>
          <w:rFonts w:ascii="Calibri" w:hAnsi="Calibri" w:cs="Calibri"/>
          <w:sz w:val="22"/>
          <w:lang w:val="pl-PL" w:eastAsia="pl-PL"/>
        </w:rPr>
        <w:t xml:space="preserve">  </w:t>
      </w:r>
      <w:r w:rsidR="008B2E54" w:rsidRPr="007F3CE3">
        <w:rPr>
          <w:rFonts w:ascii="Calibri" w:hAnsi="Calibri" w:cs="Calibri"/>
          <w:sz w:val="22"/>
          <w:lang w:val="pl-PL" w:eastAsia="pl-PL"/>
        </w:rPr>
        <w:t>Spódniczka tiulowa (kostium taneczny dla dzieci)</w:t>
      </w:r>
    </w:p>
    <w:p w14:paraId="45F8192D" w14:textId="1BCB1BE4" w:rsidR="008B2E54" w:rsidRPr="007F3CE3" w:rsidRDefault="00BC5C81" w:rsidP="00BC5C81">
      <w:pPr>
        <w:tabs>
          <w:tab w:val="left" w:pos="8272"/>
        </w:tabs>
        <w:ind w:left="567" w:hanging="709"/>
        <w:rPr>
          <w:rFonts w:ascii="Calibri" w:hAnsi="Calibri" w:cs="Calibri"/>
          <w:sz w:val="22"/>
          <w:lang w:val="pl-PL" w:eastAsia="pl-PL"/>
        </w:rPr>
      </w:pPr>
      <w:r w:rsidRPr="007F3CE3">
        <w:rPr>
          <w:rFonts w:ascii="Calibri" w:hAnsi="Calibri" w:cs="Calibri"/>
          <w:sz w:val="22"/>
          <w:lang w:val="pl-PL" w:eastAsia="pl-PL"/>
        </w:rPr>
        <w:t xml:space="preserve">  </w:t>
      </w:r>
      <w:r w:rsidR="008B2E54" w:rsidRPr="007F3CE3">
        <w:rPr>
          <w:rFonts w:ascii="Calibri" w:hAnsi="Calibri" w:cs="Calibri"/>
          <w:sz w:val="22"/>
          <w:lang w:val="pl-PL" w:eastAsia="pl-PL"/>
        </w:rPr>
        <w:t>Opis przedmiotu zamówienia:</w:t>
      </w:r>
    </w:p>
    <w:p w14:paraId="59EAAE16" w14:textId="77777777" w:rsidR="008B2E54" w:rsidRPr="007F3CE3" w:rsidRDefault="008B2E54" w:rsidP="00BC5C81">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lastRenderedPageBreak/>
        <w:t xml:space="preserve">Spódniczka tiulowa przeznaczona do zajęć tanecznych, występów artystycznych oraz uroczystości organizowanych w placówkach wychowania przedszkolnego i edukacji wczesnoszkolnej. </w:t>
      </w:r>
    </w:p>
    <w:p w14:paraId="1B255A8F" w14:textId="77777777" w:rsidR="008B2E54" w:rsidRPr="007F3CE3" w:rsidRDefault="008B2E54" w:rsidP="00BC5C81">
      <w:pPr>
        <w:tabs>
          <w:tab w:val="left" w:pos="8272"/>
        </w:tabs>
        <w:ind w:left="426" w:hanging="426"/>
        <w:rPr>
          <w:rFonts w:ascii="Calibri" w:hAnsi="Calibri" w:cs="Calibri"/>
          <w:sz w:val="22"/>
          <w:lang w:val="pl-PL" w:eastAsia="pl-PL"/>
        </w:rPr>
      </w:pPr>
      <w:r w:rsidRPr="007F3CE3">
        <w:rPr>
          <w:rFonts w:ascii="Calibri" w:hAnsi="Calibri" w:cs="Calibri"/>
          <w:sz w:val="22"/>
          <w:lang w:val="pl-PL" w:eastAsia="pl-PL"/>
        </w:rPr>
        <w:t>Minimalne wymagane parametry:</w:t>
      </w:r>
    </w:p>
    <w:p w14:paraId="030FEE41" w14:textId="2C16A0AE" w:rsidR="008B2E54" w:rsidRPr="007F3CE3" w:rsidRDefault="008B2E54" w:rsidP="00BC5C81">
      <w:pPr>
        <w:tabs>
          <w:tab w:val="left" w:pos="8272"/>
        </w:tabs>
        <w:ind w:left="426" w:hanging="426"/>
        <w:rPr>
          <w:rFonts w:ascii="Calibri" w:hAnsi="Calibri" w:cs="Calibri"/>
          <w:sz w:val="22"/>
          <w:lang w:val="pl-PL" w:eastAsia="pl-PL"/>
        </w:rPr>
      </w:pPr>
      <w:r w:rsidRPr="007F3CE3">
        <w:rPr>
          <w:rFonts w:ascii="Calibri" w:hAnsi="Calibri" w:cs="Calibri"/>
          <w:sz w:val="22"/>
          <w:lang w:val="pl-PL" w:eastAsia="pl-PL"/>
        </w:rPr>
        <w:t xml:space="preserve">1)materiał: warstwa zewnętrzna – tiul lub materiał równoważny, warstwa wewnętrzna – podszewka (np. poliester lub materiał równoważny), </w:t>
      </w:r>
    </w:p>
    <w:p w14:paraId="1533DFF9" w14:textId="10DD9F9D" w:rsidR="008B2E54" w:rsidRPr="007F3CE3" w:rsidRDefault="008B2E54" w:rsidP="00BC5C81">
      <w:pPr>
        <w:tabs>
          <w:tab w:val="left" w:pos="8272"/>
        </w:tabs>
        <w:ind w:left="426" w:hanging="426"/>
        <w:rPr>
          <w:rFonts w:ascii="Calibri" w:hAnsi="Calibri" w:cs="Calibri"/>
          <w:sz w:val="22"/>
          <w:lang w:val="pl-PL" w:eastAsia="pl-PL"/>
        </w:rPr>
      </w:pPr>
      <w:r w:rsidRPr="007F3CE3">
        <w:rPr>
          <w:rFonts w:ascii="Calibri" w:hAnsi="Calibri" w:cs="Calibri"/>
          <w:sz w:val="22"/>
          <w:lang w:val="pl-PL" w:eastAsia="pl-PL"/>
        </w:rPr>
        <w:t>2)konstrukcja: fason rozkloszowany, wielowarstwowy (min. 2</w:t>
      </w:r>
      <w:r w:rsidR="00C71406" w:rsidRPr="007F3CE3">
        <w:rPr>
          <w:rFonts w:ascii="Calibri" w:hAnsi="Calibri" w:cs="Calibri"/>
          <w:sz w:val="22"/>
          <w:lang w:val="pl-PL" w:eastAsia="pl-PL"/>
        </w:rPr>
        <w:t xml:space="preserve"> </w:t>
      </w:r>
      <w:r w:rsidR="00024F90" w:rsidRPr="007F3CE3">
        <w:rPr>
          <w:rFonts w:ascii="Calibri" w:hAnsi="Calibri" w:cs="Calibri"/>
          <w:sz w:val="22"/>
          <w:lang w:val="pl-PL" w:eastAsia="pl-PL"/>
        </w:rPr>
        <w:t>warstwy)</w:t>
      </w:r>
      <w:r w:rsidRPr="007F3CE3">
        <w:rPr>
          <w:rFonts w:ascii="Calibri" w:hAnsi="Calibri" w:cs="Calibri"/>
          <w:sz w:val="22"/>
          <w:lang w:val="pl-PL" w:eastAsia="pl-PL"/>
        </w:rPr>
        <w:t xml:space="preserve">, </w:t>
      </w:r>
    </w:p>
    <w:p w14:paraId="02241B52" w14:textId="6D50AAEA" w:rsidR="008B2E54" w:rsidRPr="008474D1" w:rsidRDefault="008B2E54" w:rsidP="00BC5C81">
      <w:pPr>
        <w:tabs>
          <w:tab w:val="left" w:pos="8272"/>
        </w:tabs>
        <w:ind w:left="426" w:hanging="426"/>
        <w:rPr>
          <w:rFonts w:ascii="Calibri" w:hAnsi="Calibri" w:cs="Calibri"/>
          <w:sz w:val="22"/>
          <w:lang w:val="pl-PL" w:eastAsia="pl-PL"/>
        </w:rPr>
      </w:pPr>
      <w:r w:rsidRPr="007F3CE3">
        <w:rPr>
          <w:rFonts w:ascii="Calibri" w:hAnsi="Calibri" w:cs="Calibri"/>
          <w:sz w:val="22"/>
          <w:lang w:val="pl-PL" w:eastAsia="pl-PL"/>
        </w:rPr>
        <w:t xml:space="preserve">3)pas: elastyczna gumka umożliwiająca </w:t>
      </w:r>
      <w:r w:rsidRPr="008474D1">
        <w:rPr>
          <w:rFonts w:ascii="Calibri" w:hAnsi="Calibri" w:cs="Calibri"/>
          <w:sz w:val="22"/>
          <w:lang w:val="pl-PL" w:eastAsia="pl-PL"/>
        </w:rPr>
        <w:t xml:space="preserve">dopasowanie do sylwetki dziecka, </w:t>
      </w:r>
    </w:p>
    <w:p w14:paraId="3E38C453" w14:textId="221063BD" w:rsidR="008B2E54" w:rsidRPr="008474D1" w:rsidRDefault="008B2E54" w:rsidP="00BC5C81">
      <w:pPr>
        <w:tabs>
          <w:tab w:val="left" w:pos="8272"/>
        </w:tabs>
        <w:ind w:left="426" w:hanging="426"/>
        <w:rPr>
          <w:rFonts w:ascii="Calibri" w:hAnsi="Calibri" w:cs="Calibri"/>
          <w:sz w:val="22"/>
          <w:lang w:val="pl-PL" w:eastAsia="pl-PL"/>
        </w:rPr>
      </w:pPr>
      <w:r w:rsidRPr="008474D1">
        <w:rPr>
          <w:rFonts w:ascii="Calibri" w:hAnsi="Calibri" w:cs="Calibri"/>
          <w:sz w:val="22"/>
          <w:lang w:val="pl-PL" w:eastAsia="pl-PL"/>
        </w:rPr>
        <w:t xml:space="preserve">4)długość: dostosowana do dzieci w wieku przedszkolnym </w:t>
      </w:r>
      <w:r w:rsidR="00024F90" w:rsidRPr="008474D1">
        <w:rPr>
          <w:rFonts w:ascii="Calibri" w:hAnsi="Calibri" w:cs="Calibri"/>
          <w:sz w:val="22"/>
          <w:lang w:val="pl-PL" w:eastAsia="pl-PL"/>
        </w:rPr>
        <w:t xml:space="preserve">(min. </w:t>
      </w:r>
      <w:r w:rsidRPr="008474D1">
        <w:rPr>
          <w:rFonts w:ascii="Calibri" w:hAnsi="Calibri" w:cs="Calibri"/>
          <w:sz w:val="22"/>
          <w:lang w:val="pl-PL" w:eastAsia="pl-PL"/>
        </w:rPr>
        <w:t xml:space="preserve">25 cm), </w:t>
      </w:r>
    </w:p>
    <w:p w14:paraId="22D06C17" w14:textId="54C91D4C" w:rsidR="008B2E54" w:rsidRPr="007F3CE3" w:rsidRDefault="008B2E54" w:rsidP="00BC5C81">
      <w:pPr>
        <w:tabs>
          <w:tab w:val="left" w:pos="8272"/>
        </w:tabs>
        <w:ind w:left="426" w:hanging="426"/>
        <w:rPr>
          <w:rFonts w:ascii="Calibri" w:hAnsi="Calibri" w:cs="Calibri"/>
          <w:sz w:val="22"/>
          <w:lang w:val="pl-PL" w:eastAsia="pl-PL"/>
        </w:rPr>
      </w:pPr>
      <w:r w:rsidRPr="008474D1">
        <w:rPr>
          <w:rFonts w:ascii="Calibri" w:hAnsi="Calibri" w:cs="Calibri"/>
          <w:sz w:val="22"/>
          <w:lang w:val="pl-PL" w:eastAsia="pl-PL"/>
        </w:rPr>
        <w:t>5)rozmiar: uniwersalny lub dopasowany do dzieci w wieku przedszkolnym i wczesnoszkolnym</w:t>
      </w:r>
      <w:r w:rsidRPr="007F3CE3">
        <w:rPr>
          <w:rFonts w:ascii="Calibri" w:hAnsi="Calibri" w:cs="Calibri"/>
          <w:sz w:val="22"/>
          <w:lang w:val="pl-PL" w:eastAsia="pl-PL"/>
        </w:rPr>
        <w:t xml:space="preserve">, </w:t>
      </w:r>
    </w:p>
    <w:p w14:paraId="30CF60DC" w14:textId="4275C314" w:rsidR="008B2E54" w:rsidRPr="007F3CE3" w:rsidRDefault="008B2E54" w:rsidP="00BC5C81">
      <w:pPr>
        <w:tabs>
          <w:tab w:val="left" w:pos="8272"/>
        </w:tabs>
        <w:ind w:left="426" w:hanging="426"/>
        <w:rPr>
          <w:rFonts w:ascii="Calibri" w:hAnsi="Calibri" w:cs="Calibri"/>
          <w:sz w:val="22"/>
          <w:lang w:val="pl-PL" w:eastAsia="pl-PL"/>
        </w:rPr>
      </w:pPr>
      <w:r w:rsidRPr="007F3CE3">
        <w:rPr>
          <w:rFonts w:ascii="Calibri" w:hAnsi="Calibri" w:cs="Calibri"/>
          <w:sz w:val="22"/>
          <w:lang w:val="pl-PL" w:eastAsia="pl-PL"/>
        </w:rPr>
        <w:t xml:space="preserve">6)kolorystyka: jednolita lub różnorodna (np. granatowa lub równoważna), </w:t>
      </w:r>
    </w:p>
    <w:p w14:paraId="1EC39BBC" w14:textId="3AC9A145" w:rsidR="008B2E54" w:rsidRPr="007F3CE3" w:rsidRDefault="008B2E54" w:rsidP="00BC5C81">
      <w:pPr>
        <w:tabs>
          <w:tab w:val="left" w:pos="8272"/>
        </w:tabs>
        <w:ind w:left="426" w:hanging="426"/>
        <w:rPr>
          <w:rFonts w:ascii="Calibri" w:hAnsi="Calibri" w:cs="Calibri"/>
          <w:sz w:val="22"/>
          <w:lang w:val="pl-PL" w:eastAsia="pl-PL"/>
        </w:rPr>
      </w:pPr>
      <w:r w:rsidRPr="007F3CE3">
        <w:rPr>
          <w:rFonts w:ascii="Calibri" w:hAnsi="Calibri" w:cs="Calibri"/>
          <w:sz w:val="22"/>
          <w:lang w:val="pl-PL" w:eastAsia="pl-PL"/>
        </w:rPr>
        <w:t xml:space="preserve">7)bezpieczeństwo: brak ostrych elementów, materiały bezpieczne dla dzieci, </w:t>
      </w:r>
    </w:p>
    <w:p w14:paraId="513A3D88" w14:textId="643CA716" w:rsidR="008B2E54" w:rsidRPr="007F3CE3" w:rsidRDefault="008B2E54" w:rsidP="00BC5C81">
      <w:pPr>
        <w:tabs>
          <w:tab w:val="left" w:pos="8272"/>
        </w:tabs>
        <w:ind w:left="426" w:hanging="426"/>
        <w:rPr>
          <w:rFonts w:ascii="Calibri" w:hAnsi="Calibri" w:cs="Calibri"/>
          <w:sz w:val="22"/>
          <w:lang w:val="pl-PL" w:eastAsia="pl-PL"/>
        </w:rPr>
      </w:pPr>
      <w:r w:rsidRPr="007F3CE3">
        <w:rPr>
          <w:rFonts w:ascii="Calibri" w:hAnsi="Calibri" w:cs="Calibri"/>
          <w:sz w:val="22"/>
          <w:lang w:val="pl-PL" w:eastAsia="pl-PL"/>
        </w:rPr>
        <w:t xml:space="preserve">8)trwałość: produkt przeznaczony do wielokrotnego użytkowania podczas zajęć i występów, </w:t>
      </w:r>
    </w:p>
    <w:p w14:paraId="42577A20" w14:textId="05E2DABA" w:rsidR="008B2E54" w:rsidRPr="007F3CE3" w:rsidRDefault="008B2E54" w:rsidP="00BC5C81">
      <w:pPr>
        <w:tabs>
          <w:tab w:val="left" w:pos="8272"/>
        </w:tabs>
        <w:ind w:left="426" w:hanging="426"/>
        <w:rPr>
          <w:rFonts w:ascii="Calibri" w:hAnsi="Calibri" w:cs="Calibri"/>
          <w:sz w:val="22"/>
          <w:lang w:val="pl-PL" w:eastAsia="pl-PL"/>
        </w:rPr>
      </w:pPr>
      <w:r w:rsidRPr="007F3CE3">
        <w:rPr>
          <w:rFonts w:ascii="Calibri" w:hAnsi="Calibri" w:cs="Calibri"/>
          <w:sz w:val="22"/>
          <w:lang w:val="pl-PL" w:eastAsia="pl-PL"/>
        </w:rPr>
        <w:t xml:space="preserve">9)zastosowanie: zajęcia taneczne, występy, uroczystości, zabawy tematyczne, </w:t>
      </w:r>
    </w:p>
    <w:p w14:paraId="728BF3D9" w14:textId="453F6192" w:rsidR="000F74C4" w:rsidRPr="007F3CE3" w:rsidRDefault="008B2E54" w:rsidP="000F74C4">
      <w:pPr>
        <w:tabs>
          <w:tab w:val="left" w:pos="8272"/>
        </w:tabs>
        <w:ind w:left="426" w:hanging="426"/>
        <w:rPr>
          <w:rFonts w:ascii="Calibri" w:hAnsi="Calibri" w:cs="Calibri"/>
          <w:sz w:val="22"/>
          <w:lang w:val="pl-PL" w:eastAsia="pl-PL"/>
        </w:rPr>
      </w:pPr>
      <w:r w:rsidRPr="007F3CE3">
        <w:rPr>
          <w:rFonts w:ascii="Calibri" w:hAnsi="Calibri" w:cs="Calibri"/>
          <w:sz w:val="22"/>
          <w:lang w:val="pl-PL" w:eastAsia="pl-PL"/>
        </w:rPr>
        <w:t>10)komfort użytkowania: lekka konstrukcja umożliwiająca swobodę ruchów.</w:t>
      </w:r>
    </w:p>
    <w:p w14:paraId="7493C14B" w14:textId="18E076B8" w:rsidR="00F25EC9" w:rsidRPr="007F3CE3" w:rsidRDefault="00BC5C81" w:rsidP="00F25EC9">
      <w:pPr>
        <w:numPr>
          <w:ilvl w:val="0"/>
          <w:numId w:val="12"/>
        </w:numPr>
        <w:tabs>
          <w:tab w:val="left" w:pos="8272"/>
        </w:tabs>
        <w:ind w:left="0"/>
        <w:rPr>
          <w:rFonts w:ascii="Calibri" w:hAnsi="Calibri" w:cs="Calibri"/>
          <w:sz w:val="22"/>
          <w:lang w:val="pl-PL" w:eastAsia="pl-PL"/>
        </w:rPr>
      </w:pPr>
      <w:r w:rsidRPr="007F3CE3">
        <w:rPr>
          <w:rFonts w:ascii="Calibri" w:hAnsi="Calibri" w:cs="Calibri"/>
          <w:b/>
          <w:bCs/>
          <w:sz w:val="22"/>
          <w:lang w:val="pl-PL" w:eastAsia="pl-PL"/>
        </w:rPr>
        <w:t xml:space="preserve">Kapelusz (nakrycie głowy do zajęć i występów) </w:t>
      </w:r>
      <w:r w:rsidR="009128D6">
        <w:rPr>
          <w:rFonts w:ascii="Calibri" w:hAnsi="Calibri" w:cs="Calibri"/>
          <w:b/>
          <w:bCs/>
          <w:sz w:val="22"/>
          <w:lang w:val="pl-PL" w:eastAsia="pl-PL"/>
        </w:rPr>
        <w:t xml:space="preserve">- </w:t>
      </w:r>
      <w:r w:rsidR="005F0799">
        <w:rPr>
          <w:rFonts w:ascii="Calibri" w:hAnsi="Calibri" w:cs="Calibri"/>
          <w:b/>
          <w:bCs/>
          <w:sz w:val="22"/>
          <w:lang w:val="pl-PL" w:eastAsia="pl-PL"/>
        </w:rPr>
        <w:t>45 sztuk</w:t>
      </w:r>
      <w:r w:rsidRPr="007F3CE3">
        <w:rPr>
          <w:rFonts w:ascii="Calibri" w:hAnsi="Calibri" w:cs="Calibri"/>
          <w:sz w:val="22"/>
          <w:lang w:val="pl-PL" w:eastAsia="pl-PL"/>
        </w:rPr>
        <w:br/>
        <w:t>Opis przedmiotu zamówienia:</w:t>
      </w:r>
      <w:r w:rsidRPr="007F3CE3">
        <w:rPr>
          <w:rFonts w:ascii="Calibri" w:hAnsi="Calibri" w:cs="Calibri"/>
          <w:sz w:val="22"/>
          <w:lang w:val="pl-PL" w:eastAsia="pl-PL"/>
        </w:rPr>
        <w:br/>
        <w:t xml:space="preserve">Kapelusz przeznaczony do wykorzystania podczas zajęć artystycznych, przedstawień, występów oraz zabaw tematycznych w placówkach wychowania przedszkolnego i edukacji wczesnoszkolnej. </w:t>
      </w:r>
      <w:r w:rsidRPr="007F3CE3">
        <w:rPr>
          <w:rFonts w:ascii="Calibri" w:hAnsi="Calibri" w:cs="Calibri"/>
          <w:sz w:val="22"/>
          <w:lang w:val="pl-PL" w:eastAsia="pl-PL"/>
        </w:rPr>
        <w:br/>
      </w:r>
      <w:r w:rsidRPr="007F3CE3">
        <w:rPr>
          <w:rFonts w:ascii="Calibri" w:hAnsi="Calibri" w:cs="Calibri"/>
          <w:sz w:val="22"/>
          <w:u w:val="single"/>
          <w:lang w:val="pl-PL" w:eastAsia="pl-PL"/>
        </w:rPr>
        <w:t>Minimalne wymagane parametry:</w:t>
      </w:r>
      <w:r w:rsidRPr="007F3CE3">
        <w:rPr>
          <w:rFonts w:ascii="Calibri" w:hAnsi="Calibri" w:cs="Calibri"/>
          <w:sz w:val="22"/>
          <w:lang w:val="pl-PL" w:eastAsia="pl-PL"/>
        </w:rPr>
        <w:br/>
        <w:t xml:space="preserve">1) materiał: lekki i trwały (np. tworzywo sztuczne, filc lub materiał równoważny), </w:t>
      </w:r>
      <w:r w:rsidRPr="007F3CE3">
        <w:rPr>
          <w:rFonts w:ascii="Calibri" w:hAnsi="Calibri" w:cs="Calibri"/>
          <w:sz w:val="22"/>
          <w:lang w:val="pl-PL" w:eastAsia="pl-PL"/>
        </w:rPr>
        <w:br/>
        <w:t xml:space="preserve">2) konstrukcja: klasyczny kształt kapelusza z rondem, </w:t>
      </w:r>
      <w:r w:rsidRPr="007F3CE3">
        <w:rPr>
          <w:rFonts w:ascii="Calibri" w:hAnsi="Calibri" w:cs="Calibri"/>
          <w:sz w:val="22"/>
          <w:lang w:val="pl-PL" w:eastAsia="pl-PL"/>
        </w:rPr>
        <w:br/>
        <w:t xml:space="preserve">3) rozmiar: uniwersalny lub dostosowany do obwodu </w:t>
      </w:r>
      <w:r w:rsidRPr="008474D1">
        <w:rPr>
          <w:rFonts w:ascii="Calibri" w:hAnsi="Calibri" w:cs="Calibri"/>
          <w:sz w:val="22"/>
          <w:lang w:val="pl-PL" w:eastAsia="pl-PL"/>
        </w:rPr>
        <w:t>głowy dzieci (</w:t>
      </w:r>
      <w:r w:rsidR="002F14C8" w:rsidRPr="008474D1">
        <w:rPr>
          <w:rFonts w:ascii="Calibri" w:hAnsi="Calibri" w:cs="Calibri"/>
          <w:sz w:val="22"/>
          <w:lang w:val="pl-PL" w:eastAsia="pl-PL"/>
        </w:rPr>
        <w:t>m</w:t>
      </w:r>
      <w:r w:rsidR="00FE1DAB" w:rsidRPr="008474D1">
        <w:rPr>
          <w:rFonts w:ascii="Calibri" w:hAnsi="Calibri" w:cs="Calibri"/>
          <w:sz w:val="22"/>
          <w:lang w:val="pl-PL" w:eastAsia="pl-PL"/>
        </w:rPr>
        <w:t>i</w:t>
      </w:r>
      <w:r w:rsidR="002F14C8" w:rsidRPr="008474D1">
        <w:rPr>
          <w:rFonts w:ascii="Calibri" w:hAnsi="Calibri" w:cs="Calibri"/>
          <w:sz w:val="22"/>
          <w:lang w:val="pl-PL" w:eastAsia="pl-PL"/>
        </w:rPr>
        <w:t>n. 54 cm</w:t>
      </w:r>
      <w:r w:rsidRPr="008474D1">
        <w:rPr>
          <w:rFonts w:ascii="Calibri" w:hAnsi="Calibri" w:cs="Calibri"/>
          <w:sz w:val="22"/>
          <w:lang w:val="pl-PL" w:eastAsia="pl-PL"/>
        </w:rPr>
        <w:t>),</w:t>
      </w:r>
      <w:r w:rsidRPr="007F3CE3">
        <w:rPr>
          <w:rFonts w:ascii="Calibri" w:hAnsi="Calibri" w:cs="Calibri"/>
          <w:sz w:val="22"/>
          <w:lang w:val="pl-PL" w:eastAsia="pl-PL"/>
        </w:rPr>
        <w:t xml:space="preserve"> </w:t>
      </w:r>
      <w:r w:rsidRPr="007F3CE3">
        <w:rPr>
          <w:rFonts w:ascii="Calibri" w:hAnsi="Calibri" w:cs="Calibri"/>
          <w:sz w:val="22"/>
          <w:lang w:val="pl-PL" w:eastAsia="pl-PL"/>
        </w:rPr>
        <w:br/>
        <w:t xml:space="preserve">4) waga: lekka konstrukcja zapewniająca komfort użytkowania, </w:t>
      </w:r>
      <w:r w:rsidRPr="007F3CE3">
        <w:rPr>
          <w:rFonts w:ascii="Calibri" w:hAnsi="Calibri" w:cs="Calibri"/>
          <w:sz w:val="22"/>
          <w:lang w:val="pl-PL" w:eastAsia="pl-PL"/>
        </w:rPr>
        <w:br/>
        <w:t xml:space="preserve">5) kolorystyka: jednolita lub zróżnicowana (np. czarna lub granatowa – dopuszczalne równoważne), </w:t>
      </w:r>
      <w:r w:rsidRPr="007F3CE3">
        <w:rPr>
          <w:rFonts w:ascii="Calibri" w:hAnsi="Calibri" w:cs="Calibri"/>
          <w:sz w:val="22"/>
          <w:lang w:val="pl-PL" w:eastAsia="pl-PL"/>
        </w:rPr>
        <w:br/>
        <w:t xml:space="preserve">6) wykończenie: estetyczne, bez ostrych krawędzi i wystających elementów, </w:t>
      </w:r>
      <w:r w:rsidRPr="007F3CE3">
        <w:rPr>
          <w:rFonts w:ascii="Calibri" w:hAnsi="Calibri" w:cs="Calibri"/>
          <w:sz w:val="22"/>
          <w:lang w:val="pl-PL" w:eastAsia="pl-PL"/>
        </w:rPr>
        <w:br/>
        <w:t xml:space="preserve">7) bezpieczeństwo: materiały bezpieczne dla dzieci, brak elementów mogących powodować urazy, </w:t>
      </w:r>
      <w:r w:rsidRPr="007F3CE3">
        <w:rPr>
          <w:rFonts w:ascii="Calibri" w:hAnsi="Calibri" w:cs="Calibri"/>
          <w:sz w:val="22"/>
          <w:lang w:val="pl-PL" w:eastAsia="pl-PL"/>
        </w:rPr>
        <w:br/>
        <w:t>8) trwałość: produkt przeznaczony do wielokrotnego użytkowania podczas zajęć i występó</w:t>
      </w:r>
      <w:r w:rsidR="00F25EC9" w:rsidRPr="007F3CE3">
        <w:rPr>
          <w:rFonts w:ascii="Calibri" w:hAnsi="Calibri" w:cs="Calibri"/>
          <w:sz w:val="22"/>
          <w:lang w:val="pl-PL" w:eastAsia="pl-PL"/>
        </w:rPr>
        <w:t>w</w:t>
      </w:r>
    </w:p>
    <w:p w14:paraId="0085366C" w14:textId="76372657" w:rsidR="00F25EC9" w:rsidRPr="007F3CE3" w:rsidRDefault="00F25EC9" w:rsidP="00F25EC9">
      <w:pPr>
        <w:numPr>
          <w:ilvl w:val="0"/>
          <w:numId w:val="12"/>
        </w:numPr>
        <w:tabs>
          <w:tab w:val="left" w:pos="8272"/>
        </w:tabs>
        <w:ind w:left="0"/>
        <w:rPr>
          <w:rFonts w:ascii="Calibri" w:hAnsi="Calibri" w:cs="Calibri"/>
          <w:sz w:val="22"/>
          <w:lang w:val="pl-PL" w:eastAsia="pl-PL"/>
        </w:rPr>
      </w:pPr>
      <w:r w:rsidRPr="007F3CE3">
        <w:rPr>
          <w:rFonts w:ascii="Calibri" w:hAnsi="Calibri" w:cs="Calibri"/>
          <w:b/>
          <w:bCs/>
          <w:sz w:val="22"/>
          <w:lang w:val="pl-PL" w:eastAsia="pl-PL"/>
        </w:rPr>
        <w:t xml:space="preserve">Zestaw dziecięcy – muszka i szelki (komplet sceniczny) – </w:t>
      </w:r>
      <w:r w:rsidR="005F0799">
        <w:rPr>
          <w:rFonts w:ascii="Calibri" w:hAnsi="Calibri" w:cs="Calibri"/>
          <w:b/>
          <w:bCs/>
          <w:sz w:val="22"/>
          <w:lang w:val="pl-PL" w:eastAsia="pl-PL"/>
        </w:rPr>
        <w:t>45</w:t>
      </w:r>
      <w:r w:rsidRPr="007F3CE3">
        <w:rPr>
          <w:rFonts w:ascii="Calibri" w:hAnsi="Calibri" w:cs="Calibri"/>
          <w:b/>
          <w:bCs/>
          <w:sz w:val="22"/>
          <w:lang w:val="pl-PL" w:eastAsia="pl-PL"/>
        </w:rPr>
        <w:t xml:space="preserve"> zestaw</w:t>
      </w:r>
      <w:r w:rsidR="005F0799">
        <w:rPr>
          <w:rFonts w:ascii="Calibri" w:hAnsi="Calibri" w:cs="Calibri"/>
          <w:b/>
          <w:bCs/>
          <w:sz w:val="22"/>
          <w:lang w:val="pl-PL" w:eastAsia="pl-PL"/>
        </w:rPr>
        <w:t>ów</w:t>
      </w:r>
      <w:r w:rsidRPr="007F3CE3">
        <w:rPr>
          <w:rFonts w:ascii="Calibri" w:hAnsi="Calibri" w:cs="Calibri"/>
          <w:sz w:val="22"/>
          <w:lang w:val="pl-PL" w:eastAsia="pl-PL"/>
        </w:rPr>
        <w:br/>
        <w:t>Opis przedmiotu zamówienia:</w:t>
      </w:r>
      <w:r w:rsidRPr="007F3CE3">
        <w:rPr>
          <w:rFonts w:ascii="Calibri" w:hAnsi="Calibri" w:cs="Calibri"/>
          <w:sz w:val="22"/>
          <w:lang w:val="pl-PL" w:eastAsia="pl-PL"/>
        </w:rPr>
        <w:br/>
      </w:r>
      <w:r w:rsidRPr="007F3CE3">
        <w:rPr>
          <w:rFonts w:ascii="Calibri" w:hAnsi="Calibri" w:cs="Calibri"/>
          <w:sz w:val="22"/>
          <w:lang w:val="pl-PL" w:eastAsia="pl-PL"/>
        </w:rPr>
        <w:lastRenderedPageBreak/>
        <w:t>Zestaw dziecięcy składający się z muszki oraz szelek, przeznaczony do wykorzystania podczas zajęć artystycznych, występów scenicznych, uroczystości oraz zabaw tematycznych.</w:t>
      </w:r>
      <w:r w:rsidRPr="007F3CE3">
        <w:rPr>
          <w:rFonts w:ascii="Calibri" w:hAnsi="Calibri" w:cs="Calibri"/>
          <w:sz w:val="22"/>
          <w:lang w:val="pl-PL" w:eastAsia="pl-PL"/>
        </w:rPr>
        <w:br/>
      </w:r>
      <w:r w:rsidRPr="007F3CE3">
        <w:rPr>
          <w:rFonts w:ascii="Calibri" w:hAnsi="Calibri" w:cs="Calibri"/>
          <w:sz w:val="22"/>
          <w:u w:val="single"/>
          <w:lang w:val="pl-PL" w:eastAsia="pl-PL"/>
        </w:rPr>
        <w:t>Minimalne wymagane parametry:</w:t>
      </w:r>
      <w:r w:rsidRPr="007F3CE3">
        <w:rPr>
          <w:rFonts w:ascii="Calibri" w:hAnsi="Calibri" w:cs="Calibri"/>
          <w:sz w:val="22"/>
          <w:lang w:val="pl-PL" w:eastAsia="pl-PL"/>
        </w:rPr>
        <w:br/>
        <w:t xml:space="preserve">1) zawartość zestawu: muszka + szelki (komplet), </w:t>
      </w:r>
      <w:r w:rsidRPr="007F3CE3">
        <w:rPr>
          <w:rFonts w:ascii="Calibri" w:hAnsi="Calibri" w:cs="Calibri"/>
          <w:sz w:val="22"/>
          <w:lang w:val="pl-PL" w:eastAsia="pl-PL"/>
        </w:rPr>
        <w:br/>
        <w:t xml:space="preserve">2) materiał: tkanina tekstylna (np. poliester, bawełna lub materiał równoważny), </w:t>
      </w:r>
      <w:r w:rsidRPr="007F3CE3">
        <w:rPr>
          <w:rFonts w:ascii="Calibri" w:hAnsi="Calibri" w:cs="Calibri"/>
          <w:sz w:val="22"/>
          <w:lang w:val="pl-PL" w:eastAsia="pl-PL"/>
        </w:rPr>
        <w:br/>
        <w:t xml:space="preserve">3) konstrukcja szelek: regulowana długość umożliwiająca dopasowanie do sylwetki dziecka, </w:t>
      </w:r>
      <w:r w:rsidRPr="007F3CE3">
        <w:rPr>
          <w:rFonts w:ascii="Calibri" w:hAnsi="Calibri" w:cs="Calibri"/>
          <w:sz w:val="22"/>
          <w:lang w:val="pl-PL" w:eastAsia="pl-PL"/>
        </w:rPr>
        <w:br/>
        <w:t xml:space="preserve">4) mocowanie szelek: klipsy lub zapięcia równoważne zapewniające stabilne utrzymanie, </w:t>
      </w:r>
      <w:r w:rsidRPr="007F3CE3">
        <w:rPr>
          <w:rFonts w:ascii="Calibri" w:hAnsi="Calibri" w:cs="Calibri"/>
          <w:sz w:val="22"/>
          <w:lang w:val="pl-PL" w:eastAsia="pl-PL"/>
        </w:rPr>
        <w:br/>
        <w:t xml:space="preserve">5) muszka: gotowa, zapinana (np. na regulowany pasek lub rzep – lub równoważne), </w:t>
      </w:r>
      <w:r w:rsidRPr="007F3CE3">
        <w:rPr>
          <w:rFonts w:ascii="Calibri" w:hAnsi="Calibri" w:cs="Calibri"/>
          <w:sz w:val="22"/>
          <w:lang w:val="pl-PL" w:eastAsia="pl-PL"/>
        </w:rPr>
        <w:br/>
        <w:t xml:space="preserve">6) rozmiar: uniwersalny, dostosowany do dzieci w wieku przedszkolnym i wczesnoszkolnym, </w:t>
      </w:r>
      <w:r w:rsidRPr="007F3CE3">
        <w:rPr>
          <w:rFonts w:ascii="Calibri" w:hAnsi="Calibri" w:cs="Calibri"/>
          <w:sz w:val="22"/>
          <w:lang w:val="pl-PL" w:eastAsia="pl-PL"/>
        </w:rPr>
        <w:br/>
        <w:t xml:space="preserve">7) kolorystyka: zróżnicowana (np. jednolita lub wzorzysta – dopuszczalne rozwiązania równoważne), </w:t>
      </w:r>
      <w:r w:rsidRPr="007F3CE3">
        <w:rPr>
          <w:rFonts w:ascii="Calibri" w:hAnsi="Calibri" w:cs="Calibri"/>
          <w:sz w:val="22"/>
          <w:lang w:val="pl-PL" w:eastAsia="pl-PL"/>
        </w:rPr>
        <w:br/>
        <w:t xml:space="preserve">8) bezpieczeństwo: brak ostrych elementów, materiały bezpieczne dla dzieci, </w:t>
      </w:r>
      <w:r w:rsidRPr="007F3CE3">
        <w:rPr>
          <w:rFonts w:ascii="Calibri" w:hAnsi="Calibri" w:cs="Calibri"/>
          <w:sz w:val="22"/>
          <w:lang w:val="pl-PL" w:eastAsia="pl-PL"/>
        </w:rPr>
        <w:br/>
        <w:t xml:space="preserve">9) trwałość: produkt przeznaczony do wielokrotnego użytkowania podczas zajęć i występów, </w:t>
      </w:r>
    </w:p>
    <w:p w14:paraId="44E0E7E0" w14:textId="77777777" w:rsidR="000F74C4" w:rsidRPr="007F3CE3" w:rsidRDefault="000F74C4" w:rsidP="00F25EC9">
      <w:pPr>
        <w:tabs>
          <w:tab w:val="left" w:pos="8272"/>
        </w:tabs>
        <w:ind w:left="0" w:firstLine="0"/>
        <w:rPr>
          <w:rFonts w:ascii="Calibri" w:hAnsi="Calibri" w:cs="Calibri"/>
          <w:b/>
          <w:bCs/>
          <w:sz w:val="22"/>
          <w:lang w:val="pl-PL" w:eastAsia="pl-PL"/>
        </w:rPr>
      </w:pPr>
    </w:p>
    <w:p w14:paraId="6F18C086" w14:textId="17C3DFFB" w:rsidR="0063406D" w:rsidRPr="00C46391" w:rsidRDefault="0063406D" w:rsidP="0063406D">
      <w:pPr>
        <w:pBdr>
          <w:bottom w:val="single" w:sz="4" w:space="1" w:color="auto"/>
        </w:pBdr>
        <w:spacing w:after="0" w:line="300" w:lineRule="auto"/>
        <w:ind w:left="0" w:firstLine="0"/>
        <w:textAlignment w:val="auto"/>
        <w:rPr>
          <w:rFonts w:ascii="Calibri" w:hAnsi="Calibri" w:cs="Calibri"/>
          <w:b/>
          <w:bCs/>
          <w:sz w:val="32"/>
          <w:szCs w:val="32"/>
          <w:lang w:val="pl-PL"/>
        </w:rPr>
      </w:pPr>
      <w:r w:rsidRPr="00C46391">
        <w:rPr>
          <w:rFonts w:ascii="Calibri" w:hAnsi="Calibri" w:cs="Calibri"/>
          <w:b/>
          <w:bCs/>
          <w:sz w:val="32"/>
          <w:szCs w:val="32"/>
          <w:lang w:val="pl-PL"/>
        </w:rPr>
        <w:t>Część nr 12: Stroje teatralne</w:t>
      </w:r>
    </w:p>
    <w:p w14:paraId="62F86A74" w14:textId="37C2C882" w:rsidR="0063406D" w:rsidRPr="00721997" w:rsidRDefault="0063406D" w:rsidP="00F25EC9">
      <w:pPr>
        <w:tabs>
          <w:tab w:val="left" w:pos="8272"/>
        </w:tabs>
        <w:ind w:left="0" w:firstLine="0"/>
        <w:rPr>
          <w:rFonts w:ascii="Calibri" w:hAnsi="Calibri" w:cs="Calibri"/>
          <w:b/>
          <w:bCs/>
          <w:sz w:val="32"/>
          <w:szCs w:val="32"/>
          <w:lang w:val="pl-PL" w:eastAsia="pl-PL"/>
        </w:rPr>
      </w:pPr>
      <w:r w:rsidRPr="00721997">
        <w:rPr>
          <w:rFonts w:ascii="Calibri" w:hAnsi="Calibri" w:cs="Calibri"/>
          <w:b/>
          <w:bCs/>
          <w:sz w:val="32"/>
          <w:szCs w:val="32"/>
          <w:lang w:val="pl-PL" w:eastAsia="pl-PL"/>
        </w:rPr>
        <w:t xml:space="preserve">Zespół Szkoły </w:t>
      </w:r>
      <w:r w:rsidR="00793114" w:rsidRPr="00721997">
        <w:rPr>
          <w:rFonts w:ascii="Calibri" w:hAnsi="Calibri" w:cs="Calibri"/>
          <w:b/>
          <w:bCs/>
          <w:sz w:val="32"/>
          <w:szCs w:val="32"/>
          <w:lang w:val="pl-PL" w:eastAsia="pl-PL"/>
        </w:rPr>
        <w:t xml:space="preserve">i Przedszkola w Złotej </w:t>
      </w:r>
    </w:p>
    <w:p w14:paraId="7C434A41" w14:textId="06FD9BCA" w:rsidR="00793114" w:rsidRPr="007F3CE3" w:rsidRDefault="00793114" w:rsidP="00624FB0">
      <w:pPr>
        <w:numPr>
          <w:ilvl w:val="0"/>
          <w:numId w:val="3"/>
        </w:numPr>
        <w:tabs>
          <w:tab w:val="left" w:pos="8272"/>
        </w:tabs>
        <w:ind w:left="0" w:hanging="426"/>
        <w:rPr>
          <w:rFonts w:ascii="Calibri" w:hAnsi="Calibri" w:cs="Calibri"/>
          <w:b/>
          <w:bCs/>
          <w:sz w:val="22"/>
          <w:lang w:val="pl-PL" w:eastAsia="pl-PL"/>
        </w:rPr>
      </w:pPr>
      <w:r w:rsidRPr="007F3CE3">
        <w:rPr>
          <w:rFonts w:ascii="Calibri" w:hAnsi="Calibri" w:cs="Calibri"/>
          <w:b/>
          <w:bCs/>
          <w:sz w:val="22"/>
          <w:lang w:val="pl-PL" w:eastAsia="pl-PL"/>
        </w:rPr>
        <w:t xml:space="preserve">Spódnica ludowa dziecięca </w:t>
      </w:r>
      <w:r w:rsidR="005F0799">
        <w:rPr>
          <w:rFonts w:ascii="Calibri" w:hAnsi="Calibri" w:cs="Calibri"/>
          <w:b/>
          <w:bCs/>
          <w:sz w:val="22"/>
          <w:lang w:val="pl-PL" w:eastAsia="pl-PL"/>
        </w:rPr>
        <w:t>10 sztuk</w:t>
      </w:r>
    </w:p>
    <w:p w14:paraId="3C8495C7" w14:textId="77777777" w:rsidR="00793114" w:rsidRPr="007F3CE3" w:rsidRDefault="00793114" w:rsidP="00624FB0">
      <w:pPr>
        <w:tabs>
          <w:tab w:val="left" w:pos="8272"/>
        </w:tabs>
        <w:ind w:left="426" w:hanging="426"/>
        <w:rPr>
          <w:rFonts w:ascii="Calibri" w:hAnsi="Calibri" w:cs="Calibri"/>
          <w:sz w:val="22"/>
          <w:lang w:val="pl-PL" w:eastAsia="pl-PL"/>
        </w:rPr>
      </w:pPr>
      <w:r w:rsidRPr="007F3CE3">
        <w:rPr>
          <w:rFonts w:ascii="Calibri" w:hAnsi="Calibri" w:cs="Calibri"/>
          <w:sz w:val="22"/>
          <w:lang w:val="pl-PL" w:eastAsia="pl-PL"/>
        </w:rPr>
        <w:t>Opis przedmiotu zamówienia:</w:t>
      </w:r>
    </w:p>
    <w:p w14:paraId="4572B801" w14:textId="5141E43D" w:rsidR="00793114" w:rsidRPr="007F3CE3" w:rsidRDefault="00793114" w:rsidP="00624FB0">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Spódnica ludowa przeznaczona do wykorzystania podczas zajęć artystycznych, występów folklorystycznych, uroczystości szkolnych oraz</w:t>
      </w:r>
      <w:r w:rsidR="00624FB0" w:rsidRPr="007F3CE3">
        <w:rPr>
          <w:rFonts w:ascii="Calibri" w:hAnsi="Calibri" w:cs="Calibri"/>
          <w:sz w:val="22"/>
          <w:lang w:val="pl-PL" w:eastAsia="pl-PL"/>
        </w:rPr>
        <w:t xml:space="preserve"> </w:t>
      </w:r>
      <w:r w:rsidRPr="007F3CE3">
        <w:rPr>
          <w:rFonts w:ascii="Calibri" w:hAnsi="Calibri" w:cs="Calibri"/>
          <w:sz w:val="22"/>
          <w:lang w:val="pl-PL" w:eastAsia="pl-PL"/>
        </w:rPr>
        <w:t>wydarzeń kulturalnych w placówkach wychowania przedszkolnego i edukacji wczesnoszkolnej. Element stroju regionalnego wspierający rozwój toż-samości kulturowej, ekspresji scenicznej oraz aktywności artystycznej dzieci.</w:t>
      </w:r>
    </w:p>
    <w:p w14:paraId="5D09C77E" w14:textId="77777777" w:rsidR="00793114" w:rsidRPr="007F3CE3" w:rsidRDefault="00793114" w:rsidP="00624FB0">
      <w:pPr>
        <w:tabs>
          <w:tab w:val="left" w:pos="8272"/>
        </w:tabs>
        <w:ind w:left="426" w:hanging="426"/>
        <w:rPr>
          <w:rFonts w:ascii="Calibri" w:hAnsi="Calibri" w:cs="Calibri"/>
          <w:sz w:val="22"/>
          <w:lang w:val="pl-PL" w:eastAsia="pl-PL"/>
        </w:rPr>
      </w:pPr>
      <w:r w:rsidRPr="007F3CE3">
        <w:rPr>
          <w:rFonts w:ascii="Calibri" w:hAnsi="Calibri" w:cs="Calibri"/>
          <w:sz w:val="22"/>
          <w:lang w:val="pl-PL" w:eastAsia="pl-PL"/>
        </w:rPr>
        <w:t>Minimalne wymagane parametry:</w:t>
      </w:r>
    </w:p>
    <w:p w14:paraId="5B371167" w14:textId="51FF5A03" w:rsidR="00793114" w:rsidRPr="007F3CE3" w:rsidRDefault="00793114" w:rsidP="00624FB0">
      <w:pPr>
        <w:tabs>
          <w:tab w:val="left" w:pos="8272"/>
        </w:tabs>
        <w:ind w:left="426" w:hanging="426"/>
        <w:rPr>
          <w:rFonts w:ascii="Calibri" w:hAnsi="Calibri" w:cs="Calibri"/>
          <w:sz w:val="22"/>
          <w:lang w:val="pl-PL" w:eastAsia="pl-PL"/>
        </w:rPr>
      </w:pPr>
      <w:r w:rsidRPr="007F3CE3">
        <w:rPr>
          <w:rFonts w:ascii="Calibri" w:hAnsi="Calibri" w:cs="Calibri"/>
          <w:sz w:val="22"/>
          <w:lang w:val="pl-PL" w:eastAsia="pl-PL"/>
        </w:rPr>
        <w:t xml:space="preserve">1)materiał: tkanina tekstylna (np. poliester, bawełna lub materiał równoważny), o podwyższonej trwałości, </w:t>
      </w:r>
    </w:p>
    <w:p w14:paraId="6AA37415" w14:textId="4C2CF4F7" w:rsidR="00793114" w:rsidRPr="007F3CE3" w:rsidRDefault="00793114" w:rsidP="00624FB0">
      <w:pPr>
        <w:tabs>
          <w:tab w:val="left" w:pos="8272"/>
        </w:tabs>
        <w:ind w:left="426" w:hanging="426"/>
        <w:rPr>
          <w:rFonts w:ascii="Calibri" w:hAnsi="Calibri" w:cs="Calibri"/>
          <w:sz w:val="22"/>
          <w:lang w:val="pl-PL" w:eastAsia="pl-PL"/>
        </w:rPr>
      </w:pPr>
      <w:r w:rsidRPr="007F3CE3">
        <w:rPr>
          <w:rFonts w:ascii="Calibri" w:hAnsi="Calibri" w:cs="Calibri"/>
          <w:sz w:val="22"/>
          <w:lang w:val="pl-PL" w:eastAsia="pl-PL"/>
        </w:rPr>
        <w:t xml:space="preserve">2)konstrukcja: fason rozkloszowany, umożliwiający swobodę ruchów podczas tańca, </w:t>
      </w:r>
    </w:p>
    <w:p w14:paraId="1BA93767" w14:textId="73BE7355" w:rsidR="00793114" w:rsidRPr="007F3CE3" w:rsidRDefault="00793114" w:rsidP="00624FB0">
      <w:pPr>
        <w:tabs>
          <w:tab w:val="left" w:pos="8272"/>
        </w:tabs>
        <w:ind w:left="426" w:hanging="426"/>
        <w:rPr>
          <w:rFonts w:ascii="Calibri" w:hAnsi="Calibri" w:cs="Calibri"/>
          <w:sz w:val="22"/>
          <w:lang w:val="pl-PL" w:eastAsia="pl-PL"/>
        </w:rPr>
      </w:pPr>
      <w:r w:rsidRPr="007F3CE3">
        <w:rPr>
          <w:rFonts w:ascii="Calibri" w:hAnsi="Calibri" w:cs="Calibri"/>
          <w:sz w:val="22"/>
          <w:lang w:val="pl-PL" w:eastAsia="pl-PL"/>
        </w:rPr>
        <w:t xml:space="preserve">3)pas: elastyczna gumka lub regulowane zapięcie zapewniające dopasowanie do sylwetki dziecka, </w:t>
      </w:r>
    </w:p>
    <w:p w14:paraId="45BF21DD" w14:textId="1F95CBE3" w:rsidR="00793114" w:rsidRPr="007F3CE3" w:rsidRDefault="00793114" w:rsidP="00624FB0">
      <w:pPr>
        <w:tabs>
          <w:tab w:val="left" w:pos="8272"/>
        </w:tabs>
        <w:ind w:left="426" w:hanging="426"/>
        <w:rPr>
          <w:rFonts w:ascii="Calibri" w:hAnsi="Calibri" w:cs="Calibri"/>
          <w:sz w:val="22"/>
          <w:lang w:val="pl-PL" w:eastAsia="pl-PL"/>
        </w:rPr>
      </w:pPr>
      <w:r w:rsidRPr="007F3CE3">
        <w:rPr>
          <w:rFonts w:ascii="Calibri" w:hAnsi="Calibri" w:cs="Calibri"/>
          <w:sz w:val="22"/>
          <w:lang w:val="pl-PL" w:eastAsia="pl-PL"/>
        </w:rPr>
        <w:t xml:space="preserve">4)długość: dostosowana do dzieci w wieku przedszkolnym i wczesnoszkolnym (rozm. 110-130), </w:t>
      </w:r>
    </w:p>
    <w:p w14:paraId="50830502" w14:textId="09BC7B49" w:rsidR="00793114" w:rsidRPr="007F3CE3" w:rsidRDefault="00793114" w:rsidP="00624FB0">
      <w:pPr>
        <w:tabs>
          <w:tab w:val="left" w:pos="8272"/>
        </w:tabs>
        <w:ind w:left="426" w:hanging="426"/>
        <w:rPr>
          <w:rFonts w:ascii="Calibri" w:hAnsi="Calibri" w:cs="Calibri"/>
          <w:sz w:val="22"/>
          <w:lang w:val="pl-PL" w:eastAsia="pl-PL"/>
        </w:rPr>
      </w:pPr>
      <w:r w:rsidRPr="007F3CE3">
        <w:rPr>
          <w:rFonts w:ascii="Calibri" w:hAnsi="Calibri" w:cs="Calibri"/>
          <w:sz w:val="22"/>
          <w:lang w:val="pl-PL" w:eastAsia="pl-PL"/>
        </w:rPr>
        <w:t xml:space="preserve">5)zdobienia: elementy dekoracyjne charakterystyczne dla stylu ludowego (np. hafty, nadruki kwiatowe, tasiemki, koronki lub równoważne), </w:t>
      </w:r>
    </w:p>
    <w:p w14:paraId="4D6402E1" w14:textId="1ED24D01" w:rsidR="00793114" w:rsidRPr="007F3CE3" w:rsidRDefault="00793114" w:rsidP="00624FB0">
      <w:pPr>
        <w:tabs>
          <w:tab w:val="left" w:pos="8272"/>
        </w:tabs>
        <w:ind w:left="426" w:hanging="426"/>
        <w:rPr>
          <w:rFonts w:ascii="Calibri" w:hAnsi="Calibri" w:cs="Calibri"/>
          <w:sz w:val="22"/>
          <w:lang w:val="pl-PL" w:eastAsia="pl-PL"/>
        </w:rPr>
      </w:pPr>
      <w:r w:rsidRPr="007F3CE3">
        <w:rPr>
          <w:rFonts w:ascii="Calibri" w:hAnsi="Calibri" w:cs="Calibri"/>
          <w:sz w:val="22"/>
          <w:lang w:val="pl-PL" w:eastAsia="pl-PL"/>
        </w:rPr>
        <w:t xml:space="preserve">6)kolorystyka: nawiązująca do strojów regionalnych (np. zielony, wielobarwne motywy kwiatowe lub równoważne), </w:t>
      </w:r>
    </w:p>
    <w:p w14:paraId="10CF53D3" w14:textId="04E0DCA9" w:rsidR="00793114" w:rsidRPr="007F3CE3" w:rsidRDefault="00793114" w:rsidP="00624FB0">
      <w:pPr>
        <w:tabs>
          <w:tab w:val="left" w:pos="8272"/>
        </w:tabs>
        <w:ind w:left="426" w:hanging="426"/>
        <w:rPr>
          <w:rFonts w:ascii="Calibri" w:hAnsi="Calibri" w:cs="Calibri"/>
          <w:sz w:val="22"/>
          <w:lang w:val="pl-PL" w:eastAsia="pl-PL"/>
        </w:rPr>
      </w:pPr>
      <w:r w:rsidRPr="007F3CE3">
        <w:rPr>
          <w:rFonts w:ascii="Calibri" w:hAnsi="Calibri" w:cs="Calibri"/>
          <w:sz w:val="22"/>
          <w:lang w:val="pl-PL" w:eastAsia="pl-PL"/>
        </w:rPr>
        <w:lastRenderedPageBreak/>
        <w:t xml:space="preserve">7)wykończenie: estetyczne, z wzmocnionymi szwami i trwałymi zdobieniami, </w:t>
      </w:r>
    </w:p>
    <w:p w14:paraId="7CCF7035" w14:textId="417DE2D6" w:rsidR="00793114" w:rsidRPr="007F3CE3" w:rsidRDefault="00793114" w:rsidP="00624FB0">
      <w:pPr>
        <w:tabs>
          <w:tab w:val="left" w:pos="8272"/>
        </w:tabs>
        <w:ind w:left="426" w:hanging="426"/>
        <w:rPr>
          <w:rFonts w:ascii="Calibri" w:hAnsi="Calibri" w:cs="Calibri"/>
          <w:sz w:val="22"/>
          <w:lang w:val="pl-PL" w:eastAsia="pl-PL"/>
        </w:rPr>
      </w:pPr>
      <w:r w:rsidRPr="007F3CE3">
        <w:rPr>
          <w:rFonts w:ascii="Calibri" w:hAnsi="Calibri" w:cs="Calibri"/>
          <w:sz w:val="22"/>
          <w:lang w:val="pl-PL" w:eastAsia="pl-PL"/>
        </w:rPr>
        <w:t xml:space="preserve">8)bezpieczeństwo: brak ostrych elementów, materiały bezpieczne dla dzieci, </w:t>
      </w:r>
    </w:p>
    <w:p w14:paraId="3D10A80D" w14:textId="1574025D" w:rsidR="00793114" w:rsidRPr="007F3CE3" w:rsidRDefault="00793114" w:rsidP="00624FB0">
      <w:pPr>
        <w:tabs>
          <w:tab w:val="left" w:pos="8272"/>
        </w:tabs>
        <w:ind w:left="426" w:hanging="426"/>
        <w:rPr>
          <w:rFonts w:ascii="Calibri" w:hAnsi="Calibri" w:cs="Calibri"/>
          <w:sz w:val="22"/>
          <w:lang w:val="pl-PL" w:eastAsia="pl-PL"/>
        </w:rPr>
      </w:pPr>
      <w:r w:rsidRPr="007F3CE3">
        <w:rPr>
          <w:rFonts w:ascii="Calibri" w:hAnsi="Calibri" w:cs="Calibri"/>
          <w:sz w:val="22"/>
          <w:lang w:val="pl-PL" w:eastAsia="pl-PL"/>
        </w:rPr>
        <w:t xml:space="preserve">9)trwałość: produkt przeznaczony do wielokrotnego użytkowania podczas zajęć i występów, </w:t>
      </w:r>
    </w:p>
    <w:p w14:paraId="196E23FD" w14:textId="77777777" w:rsidR="00624FB0" w:rsidRPr="007F3CE3" w:rsidRDefault="00793114" w:rsidP="00624FB0">
      <w:pPr>
        <w:tabs>
          <w:tab w:val="left" w:pos="8272"/>
        </w:tabs>
        <w:ind w:left="426" w:hanging="426"/>
        <w:rPr>
          <w:rFonts w:ascii="Calibri" w:hAnsi="Calibri" w:cs="Calibri"/>
          <w:sz w:val="22"/>
          <w:lang w:val="pl-PL" w:eastAsia="pl-PL"/>
        </w:rPr>
      </w:pPr>
      <w:r w:rsidRPr="007F3CE3">
        <w:rPr>
          <w:rFonts w:ascii="Calibri" w:hAnsi="Calibri" w:cs="Calibri"/>
          <w:sz w:val="22"/>
          <w:lang w:val="pl-PL" w:eastAsia="pl-PL"/>
        </w:rPr>
        <w:t>10)zastosowanie: występy folklorystyczne, zajęcia taneczne, uroczystości, wydarzenia kulturalne</w:t>
      </w:r>
      <w:r w:rsidR="00624FB0" w:rsidRPr="007F3CE3">
        <w:rPr>
          <w:rFonts w:ascii="Calibri" w:hAnsi="Calibri" w:cs="Calibri"/>
          <w:sz w:val="22"/>
          <w:lang w:val="pl-PL" w:eastAsia="pl-PL"/>
        </w:rPr>
        <w:t>.</w:t>
      </w:r>
    </w:p>
    <w:p w14:paraId="3E35CD28" w14:textId="33CC29E1" w:rsidR="00D97388" w:rsidRPr="007F3CE3" w:rsidRDefault="00624FB0" w:rsidP="00D97388">
      <w:pPr>
        <w:numPr>
          <w:ilvl w:val="0"/>
          <w:numId w:val="3"/>
        </w:numPr>
        <w:tabs>
          <w:tab w:val="left" w:pos="8272"/>
        </w:tabs>
        <w:ind w:left="0" w:hanging="426"/>
        <w:rPr>
          <w:rFonts w:ascii="Calibri" w:hAnsi="Calibri" w:cs="Calibri"/>
          <w:sz w:val="22"/>
          <w:lang w:val="pl-PL" w:eastAsia="pl-PL"/>
        </w:rPr>
      </w:pPr>
      <w:r w:rsidRPr="007F3CE3">
        <w:rPr>
          <w:rFonts w:ascii="Calibri" w:hAnsi="Calibri" w:cs="Calibri"/>
          <w:b/>
          <w:bCs/>
          <w:sz w:val="22"/>
          <w:lang w:val="pl-PL" w:eastAsia="pl-PL"/>
        </w:rPr>
        <w:t xml:space="preserve">Strój ludowy krakowski dla chłopca </w:t>
      </w:r>
      <w:r w:rsidR="005F0799">
        <w:rPr>
          <w:rFonts w:ascii="Calibri" w:hAnsi="Calibri" w:cs="Calibri"/>
          <w:b/>
          <w:bCs/>
          <w:sz w:val="22"/>
          <w:lang w:val="pl-PL" w:eastAsia="pl-PL"/>
        </w:rPr>
        <w:t>10 zestawów</w:t>
      </w:r>
      <w:r w:rsidRPr="007F3CE3">
        <w:rPr>
          <w:rFonts w:ascii="Calibri" w:hAnsi="Calibri" w:cs="Calibri"/>
          <w:sz w:val="22"/>
          <w:lang w:val="pl-PL" w:eastAsia="pl-PL"/>
        </w:rPr>
        <w:br/>
        <w:t>Opis przedmiotu zamówienia:</w:t>
      </w:r>
      <w:r w:rsidRPr="007F3CE3">
        <w:rPr>
          <w:rFonts w:ascii="Calibri" w:hAnsi="Calibri" w:cs="Calibri"/>
          <w:sz w:val="22"/>
          <w:lang w:val="pl-PL" w:eastAsia="pl-PL"/>
        </w:rPr>
        <w:br/>
        <w:t>Strój ludowy krakowski dla chłopców przeznaczony do wykorzystania podczas zajęć artystycznych, występów folklorystycznych, uroczystości szkolnych oraz wydarzeń kulturalnych w placówkach wychowania przedszkolnego i edukacji wczesnoszkolnej.</w:t>
      </w:r>
      <w:r w:rsidRPr="007F3CE3">
        <w:rPr>
          <w:rFonts w:ascii="Calibri" w:hAnsi="Calibri" w:cs="Calibri"/>
          <w:sz w:val="22"/>
          <w:lang w:val="pl-PL" w:eastAsia="pl-PL"/>
        </w:rPr>
        <w:br/>
      </w:r>
      <w:r w:rsidRPr="007F3CE3">
        <w:rPr>
          <w:rFonts w:ascii="Calibri" w:hAnsi="Calibri" w:cs="Calibri"/>
          <w:sz w:val="22"/>
          <w:u w:val="single"/>
          <w:lang w:val="pl-PL" w:eastAsia="pl-PL"/>
        </w:rPr>
        <w:t>Minimalne wymagane parametry techniczne (lub równoważne):</w:t>
      </w:r>
      <w:r w:rsidRPr="007F3CE3">
        <w:rPr>
          <w:rFonts w:ascii="Calibri" w:hAnsi="Calibri" w:cs="Calibri"/>
          <w:sz w:val="22"/>
          <w:lang w:val="pl-PL" w:eastAsia="pl-PL"/>
        </w:rPr>
        <w:br/>
        <w:t xml:space="preserve">1) zawartość kompletu: strój chłopięcy składający się min. z: koszuli, spodni, kamizelki oraz dodatków charakterystycznych dla stroju krakowskiego (np. pas, czapka krakowska lub element równoważny), </w:t>
      </w:r>
      <w:r w:rsidRPr="007F3CE3">
        <w:rPr>
          <w:rFonts w:ascii="Calibri" w:hAnsi="Calibri" w:cs="Calibri"/>
          <w:sz w:val="22"/>
          <w:lang w:val="pl-PL" w:eastAsia="pl-PL"/>
        </w:rPr>
        <w:br/>
        <w:t xml:space="preserve">2) materiał: tkaniny tekstylne (np. poliester, bawełna lub materiały równoważne), odporne na wielokrotne użytkowanie, </w:t>
      </w:r>
      <w:r w:rsidRPr="007F3CE3">
        <w:rPr>
          <w:rFonts w:ascii="Calibri" w:hAnsi="Calibri" w:cs="Calibri"/>
          <w:sz w:val="22"/>
          <w:lang w:val="pl-PL" w:eastAsia="pl-PL"/>
        </w:rPr>
        <w:br/>
        <w:t xml:space="preserve">3) konstrukcja: strój dostosowany do aktywności ruchowej (taniec, występy), zapewniający swobodę ruchów, </w:t>
      </w:r>
      <w:r w:rsidRPr="007F3CE3">
        <w:rPr>
          <w:rFonts w:ascii="Calibri" w:hAnsi="Calibri" w:cs="Calibri"/>
          <w:sz w:val="22"/>
          <w:lang w:val="pl-PL" w:eastAsia="pl-PL"/>
        </w:rPr>
        <w:br/>
        <w:t xml:space="preserve">4) rozmiary: 5 szt. w rozmiarze 110–116, 5 szt. w rozmiarze 122–128, </w:t>
      </w:r>
      <w:r w:rsidRPr="007F3CE3">
        <w:rPr>
          <w:rFonts w:ascii="Calibri" w:hAnsi="Calibri" w:cs="Calibri"/>
          <w:sz w:val="22"/>
          <w:lang w:val="pl-PL" w:eastAsia="pl-PL"/>
        </w:rPr>
        <w:br/>
        <w:t xml:space="preserve">7) kolorystyka: zgodna z tradycją stroju krakowskiego (np. czerwone elementy, hafty, kontrastowe dodatki lub równoważne), </w:t>
      </w:r>
      <w:r w:rsidRPr="007F3CE3">
        <w:rPr>
          <w:rFonts w:ascii="Calibri" w:hAnsi="Calibri" w:cs="Calibri"/>
          <w:sz w:val="22"/>
          <w:lang w:val="pl-PL" w:eastAsia="pl-PL"/>
        </w:rPr>
        <w:br/>
        <w:t xml:space="preserve">8) zdobienia: elementy dekoracyjne charakterystyczne dla stroju ludowego (np. hafty, tasiemki, wzory ludowe lub równoważne), </w:t>
      </w:r>
      <w:r w:rsidRPr="007F3CE3">
        <w:rPr>
          <w:rFonts w:ascii="Calibri" w:hAnsi="Calibri" w:cs="Calibri"/>
          <w:sz w:val="22"/>
          <w:lang w:val="pl-PL" w:eastAsia="pl-PL"/>
        </w:rPr>
        <w:br/>
        <w:t xml:space="preserve">9) zapięcia: rozwiązania umożliwiające łatwe zakładanie i zdejmowanie (np. guziki, rzepy lub równoważne), </w:t>
      </w:r>
      <w:r w:rsidRPr="007F3CE3">
        <w:rPr>
          <w:rFonts w:ascii="Calibri" w:hAnsi="Calibri" w:cs="Calibri"/>
          <w:sz w:val="22"/>
          <w:lang w:val="pl-PL" w:eastAsia="pl-PL"/>
        </w:rPr>
        <w:br/>
        <w:t xml:space="preserve">10) bezpieczeństwo: brak ostrych elementów, materiały bezpieczne dla dzieci, </w:t>
      </w:r>
      <w:r w:rsidRPr="007F3CE3">
        <w:rPr>
          <w:rFonts w:ascii="Calibri" w:hAnsi="Calibri" w:cs="Calibri"/>
          <w:sz w:val="22"/>
          <w:lang w:val="pl-PL" w:eastAsia="pl-PL"/>
        </w:rPr>
        <w:br/>
        <w:t xml:space="preserve">11) trwałość: produkt przeznaczony do wielokrotnego użytkowania podczas zajęć i występów, </w:t>
      </w:r>
      <w:r w:rsidRPr="007F3CE3">
        <w:rPr>
          <w:rFonts w:ascii="Calibri" w:hAnsi="Calibri" w:cs="Calibri"/>
          <w:sz w:val="22"/>
          <w:lang w:val="pl-PL" w:eastAsia="pl-PL"/>
        </w:rPr>
        <w:br/>
        <w:t>12) komfort użytkowania: lekka konstrukcja, odpowiednie dopasowanie do dzieci, brak elementów ograniczających ruch</w:t>
      </w:r>
    </w:p>
    <w:p w14:paraId="19CABF9A" w14:textId="60C69B04" w:rsidR="00D97388" w:rsidRPr="007F3CE3" w:rsidRDefault="00D97388" w:rsidP="00D97388">
      <w:pPr>
        <w:numPr>
          <w:ilvl w:val="0"/>
          <w:numId w:val="3"/>
        </w:numPr>
        <w:tabs>
          <w:tab w:val="left" w:pos="8272"/>
        </w:tabs>
        <w:ind w:left="0" w:hanging="426"/>
        <w:rPr>
          <w:rFonts w:ascii="Calibri" w:hAnsi="Calibri" w:cs="Calibri"/>
          <w:sz w:val="22"/>
          <w:lang w:val="pl-PL" w:eastAsia="pl-PL"/>
        </w:rPr>
      </w:pPr>
      <w:r w:rsidRPr="007F3CE3">
        <w:rPr>
          <w:rFonts w:ascii="Calibri" w:hAnsi="Calibri" w:cs="Calibri"/>
          <w:b/>
          <w:bCs/>
          <w:sz w:val="22"/>
          <w:lang w:val="pl-PL" w:eastAsia="pl-PL"/>
        </w:rPr>
        <w:t>Zestaw strojów teatralnych i kostiumów edukacyjnych dla dzieci – 1 komplet</w:t>
      </w:r>
    </w:p>
    <w:p w14:paraId="1225439A" w14:textId="77777777" w:rsidR="00D97388" w:rsidRPr="007F3CE3" w:rsidRDefault="00D97388" w:rsidP="00D97388">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Opis przedmiotu zamówienia:</w:t>
      </w:r>
    </w:p>
    <w:p w14:paraId="3A9F1774" w14:textId="77777777" w:rsidR="00D97388" w:rsidRPr="007F3CE3" w:rsidRDefault="00D97388" w:rsidP="00D97388">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Zestaw strojów teatralnych i kostiumów edukacyjnych przeznaczony do wykorzystania podczas zajęć artystycznych, przedstawień, inscenizacji, uroczystości szkolnych oraz zabaw tematycznych w placówkach wychowania przedszkolnego i edukacji wczesnoszkolnej.</w:t>
      </w:r>
    </w:p>
    <w:p w14:paraId="045392F0" w14:textId="77777777" w:rsidR="00D97388" w:rsidRPr="007F3CE3" w:rsidRDefault="00D97388" w:rsidP="00D97388">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Minimalne wymagane parametry techniczne (lub równoważne):</w:t>
      </w:r>
    </w:p>
    <w:p w14:paraId="1538B3D8" w14:textId="13FE04A3" w:rsidR="00D97388" w:rsidRPr="007F3CE3" w:rsidRDefault="00D97388" w:rsidP="00D97388">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 xml:space="preserve">1.zawartość zestawu (różnorodność): komplet obejmujący min. 8–12 różnych typów strojów i kostiumów, w tym: </w:t>
      </w:r>
    </w:p>
    <w:p w14:paraId="3B5810DA" w14:textId="415272E8" w:rsidR="00D97388" w:rsidRPr="007F3CE3" w:rsidRDefault="00D97388" w:rsidP="00D97388">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 xml:space="preserve">-stroje regionalne (np. góralskie), </w:t>
      </w:r>
    </w:p>
    <w:p w14:paraId="3C8B5B8E" w14:textId="130F0C78" w:rsidR="00D97388" w:rsidRPr="007F3CE3" w:rsidRDefault="00D97388" w:rsidP="00D97388">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 xml:space="preserve">-stroje historyczne i stylizowane (np. król, dama dworu, muszkieter), </w:t>
      </w:r>
    </w:p>
    <w:p w14:paraId="494420B1" w14:textId="435E176F" w:rsidR="00D97388" w:rsidRPr="007F3CE3" w:rsidRDefault="00D97388" w:rsidP="00D97388">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lastRenderedPageBreak/>
        <w:t xml:space="preserve">-stroje okolicznościowe (np. jasełkowe), </w:t>
      </w:r>
    </w:p>
    <w:p w14:paraId="55A6F26D" w14:textId="0BB5CDE0" w:rsidR="00D97388" w:rsidRPr="007F3CE3" w:rsidRDefault="00D97388" w:rsidP="00D97388">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 xml:space="preserve">-stroje tematyczne/bajkowe (np. owady, postacie fantastyczne), </w:t>
      </w:r>
    </w:p>
    <w:p w14:paraId="00AF2E6C" w14:textId="58A7C7F7" w:rsidR="00D97388" w:rsidRPr="007F3CE3" w:rsidRDefault="00D97388" w:rsidP="00D97388">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 xml:space="preserve">-elementy uzupełniające (np. spódnice, peleryny, skrzydełka), </w:t>
      </w:r>
    </w:p>
    <w:p w14:paraId="5B948B26" w14:textId="6526037E" w:rsidR="00D97388" w:rsidRPr="007F3CE3" w:rsidRDefault="00D97388" w:rsidP="00D97388">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 xml:space="preserve">2.ilości i rozmiary (przykładowy zakres): </w:t>
      </w:r>
    </w:p>
    <w:p w14:paraId="6CAB0732" w14:textId="4CB40B23" w:rsidR="00D97388" w:rsidRPr="007F3CE3" w:rsidRDefault="00D97388" w:rsidP="00D97388">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-stroje dziecięce: min. 8 szt</w:t>
      </w:r>
      <w:r w:rsidR="008474D1">
        <w:rPr>
          <w:rFonts w:ascii="Calibri" w:hAnsi="Calibri" w:cs="Calibri"/>
          <w:sz w:val="22"/>
          <w:lang w:val="pl-PL" w:eastAsia="pl-PL"/>
        </w:rPr>
        <w:t>,</w:t>
      </w:r>
      <w:r w:rsidRPr="007F3CE3">
        <w:rPr>
          <w:rFonts w:ascii="Calibri" w:hAnsi="Calibri" w:cs="Calibri"/>
          <w:sz w:val="22"/>
          <w:lang w:val="pl-PL" w:eastAsia="pl-PL"/>
        </w:rPr>
        <w:t xml:space="preserve"> w różnych rozmiarach (np. 110–128), </w:t>
      </w:r>
    </w:p>
    <w:p w14:paraId="783FFF06" w14:textId="1529EB30" w:rsidR="00D97388" w:rsidRPr="007F3CE3" w:rsidRDefault="00D97388" w:rsidP="00D97388">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 xml:space="preserve">-spódnice i elementy uzupełniające: min. 10 szt., </w:t>
      </w:r>
    </w:p>
    <w:p w14:paraId="4A277EBE" w14:textId="24FD8D58" w:rsidR="00D97388" w:rsidRPr="007F3CE3" w:rsidRDefault="00D97388" w:rsidP="00D97388">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 xml:space="preserve">-zestawy tematyczne (np. owady, postacie): min. 4–6 zestawów, </w:t>
      </w:r>
    </w:p>
    <w:p w14:paraId="683618B6" w14:textId="6BA7D7B5" w:rsidR="00D97388" w:rsidRPr="007F3CE3" w:rsidRDefault="00D97388" w:rsidP="00D97388">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 xml:space="preserve">3.konstrukcja strojów: kompletne zestawy lub elementy umożliwiające szybkie przebranie dziecka, fason zapewniający swobodę ruchów podczas tańca i występów, </w:t>
      </w:r>
    </w:p>
    <w:p w14:paraId="7E5EE836" w14:textId="210B2049" w:rsidR="00D97388" w:rsidRPr="007F3CE3" w:rsidRDefault="00D97388" w:rsidP="00D97388">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 xml:space="preserve">4.materiał: tkaniny tekstylne (np. poliester, bawełna lub materiały równoważne), trwałe, odporne na wielokrotne użytkowanie, </w:t>
      </w:r>
    </w:p>
    <w:p w14:paraId="19FF679D" w14:textId="42E248CA" w:rsidR="00D97388" w:rsidRPr="007F3CE3" w:rsidRDefault="00D97388" w:rsidP="00D97388">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 xml:space="preserve">5.zdobienia i estetyka: elementy dekoracyjne charakterystyczne dla danego stylu (np. hafty, nadruki, aplikacje, korony, skrzydełka lub równoważne), kolorystyka zgodna z tematyką (ludowa, bajkowa, historyczna), </w:t>
      </w:r>
    </w:p>
    <w:p w14:paraId="7636BF95" w14:textId="7E0F5707" w:rsidR="00D97388" w:rsidRPr="007F3CE3" w:rsidRDefault="00D97388" w:rsidP="00D97388">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 xml:space="preserve">6.rozmiary: dostosowane do dzieci w wieku przedszkolnym i wczesnoszkolnym (ok. 110–128 lub równoważne), elementy częściowo uniwersalne (np. spódnice na gumce), </w:t>
      </w:r>
    </w:p>
    <w:p w14:paraId="75546DA0" w14:textId="2D8AAC18" w:rsidR="004C79B8" w:rsidRPr="007F3CE3" w:rsidRDefault="00D97388" w:rsidP="00D97388">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7.zapięcia i regulacja: rozwiązania umożliwiające łatwe zakładanie (np. rzepy, gumki, guziki lub równoważne).</w:t>
      </w:r>
    </w:p>
    <w:p w14:paraId="755641D3" w14:textId="5FD3387F" w:rsidR="004A75AB" w:rsidRPr="00721997" w:rsidRDefault="004C79B8" w:rsidP="004C79B8">
      <w:pPr>
        <w:pBdr>
          <w:bottom w:val="single" w:sz="4" w:space="1" w:color="auto"/>
        </w:pBdr>
        <w:tabs>
          <w:tab w:val="left" w:pos="8272"/>
        </w:tabs>
        <w:ind w:left="0" w:firstLine="0"/>
        <w:rPr>
          <w:rFonts w:ascii="Calibri" w:hAnsi="Calibri" w:cs="Calibri"/>
          <w:b/>
          <w:bCs/>
          <w:sz w:val="32"/>
          <w:szCs w:val="32"/>
          <w:lang w:val="pl-PL" w:eastAsia="pl-PL"/>
        </w:rPr>
      </w:pPr>
      <w:r w:rsidRPr="00C46391">
        <w:rPr>
          <w:rFonts w:ascii="Calibri" w:hAnsi="Calibri" w:cs="Calibri"/>
          <w:b/>
          <w:bCs/>
          <w:sz w:val="32"/>
          <w:szCs w:val="32"/>
          <w:lang w:val="pl-PL"/>
        </w:rPr>
        <w:t>Część nr 13: Wyposażenie teatralne</w:t>
      </w:r>
    </w:p>
    <w:p w14:paraId="6CFD53C3" w14:textId="227D7BAE" w:rsidR="00624FB0" w:rsidRPr="00721997" w:rsidRDefault="00624FB0" w:rsidP="00624FB0">
      <w:pPr>
        <w:tabs>
          <w:tab w:val="left" w:pos="8272"/>
        </w:tabs>
        <w:ind w:firstLine="0"/>
        <w:rPr>
          <w:rFonts w:ascii="Calibri" w:hAnsi="Calibri" w:cs="Calibri"/>
          <w:b/>
          <w:bCs/>
          <w:szCs w:val="24"/>
          <w:lang w:val="pl-PL" w:eastAsia="pl-PL"/>
        </w:rPr>
      </w:pPr>
    </w:p>
    <w:p w14:paraId="06A19A55" w14:textId="0847CBAD" w:rsidR="00797CE1" w:rsidRPr="00721997" w:rsidRDefault="00797CE1" w:rsidP="00F86403">
      <w:pPr>
        <w:suppressAutoHyphens w:val="0"/>
        <w:spacing w:after="0" w:line="240" w:lineRule="auto"/>
        <w:ind w:left="0" w:firstLine="0"/>
        <w:textAlignment w:val="auto"/>
        <w:rPr>
          <w:rFonts w:ascii="Calibri" w:hAnsi="Calibri" w:cs="Calibri"/>
          <w:b/>
          <w:bCs/>
          <w:color w:val="FFFFFF"/>
          <w:sz w:val="32"/>
          <w:szCs w:val="32"/>
          <w:lang w:val="pl-PL" w:eastAsia="pl-PL"/>
        </w:rPr>
      </w:pPr>
      <w:r w:rsidRPr="00721997">
        <w:rPr>
          <w:rFonts w:ascii="Calibri" w:hAnsi="Calibri" w:cs="Calibri"/>
          <w:b/>
          <w:bCs/>
          <w:color w:val="auto"/>
          <w:sz w:val="32"/>
          <w:szCs w:val="32"/>
          <w:lang w:val="pl-PL" w:eastAsia="pl-PL"/>
        </w:rPr>
        <w:t>Zespół Szkoły i Przedszkola w Złotej</w:t>
      </w:r>
    </w:p>
    <w:p w14:paraId="4A1CBC71" w14:textId="318BC661" w:rsidR="00B16A6E" w:rsidRPr="007F3CE3" w:rsidRDefault="00B16A6E" w:rsidP="003537BC">
      <w:pPr>
        <w:numPr>
          <w:ilvl w:val="0"/>
          <w:numId w:val="20"/>
        </w:numPr>
        <w:tabs>
          <w:tab w:val="left" w:pos="8272"/>
        </w:tabs>
        <w:ind w:left="0" w:hanging="426"/>
        <w:rPr>
          <w:rFonts w:ascii="Calibri" w:hAnsi="Calibri" w:cs="Calibri"/>
          <w:b/>
          <w:bCs/>
          <w:sz w:val="22"/>
          <w:lang w:val="pl-PL" w:eastAsia="pl-PL"/>
        </w:rPr>
      </w:pPr>
      <w:r w:rsidRPr="007F3CE3">
        <w:rPr>
          <w:rFonts w:ascii="Calibri" w:hAnsi="Calibri" w:cs="Calibri"/>
          <w:b/>
          <w:bCs/>
          <w:sz w:val="22"/>
          <w:lang w:val="pl-PL" w:eastAsia="pl-PL"/>
        </w:rPr>
        <w:t>Kurtyna teatralna dekoracyjna</w:t>
      </w:r>
      <w:r w:rsidR="009128D6">
        <w:rPr>
          <w:rFonts w:ascii="Calibri" w:hAnsi="Calibri" w:cs="Calibri"/>
          <w:b/>
          <w:bCs/>
          <w:sz w:val="22"/>
          <w:lang w:val="pl-PL" w:eastAsia="pl-PL"/>
        </w:rPr>
        <w:t xml:space="preserve"> -</w:t>
      </w:r>
      <w:r w:rsidRPr="007F3CE3">
        <w:rPr>
          <w:rFonts w:ascii="Calibri" w:hAnsi="Calibri" w:cs="Calibri"/>
          <w:b/>
          <w:bCs/>
          <w:sz w:val="22"/>
          <w:lang w:val="pl-PL" w:eastAsia="pl-PL"/>
        </w:rPr>
        <w:t xml:space="preserve"> </w:t>
      </w:r>
      <w:r w:rsidR="00CF40D8">
        <w:rPr>
          <w:rFonts w:ascii="Calibri" w:hAnsi="Calibri" w:cs="Calibri"/>
          <w:b/>
          <w:bCs/>
          <w:sz w:val="22"/>
          <w:lang w:val="pl-PL" w:eastAsia="pl-PL"/>
        </w:rPr>
        <w:t>1 sztuka</w:t>
      </w:r>
    </w:p>
    <w:p w14:paraId="4B760EAC" w14:textId="77777777" w:rsidR="00B16A6E" w:rsidRPr="007F3CE3" w:rsidRDefault="00B16A6E" w:rsidP="003537BC">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Opis przedmiotu zamówienia:</w:t>
      </w:r>
    </w:p>
    <w:p w14:paraId="0B1DAB3D" w14:textId="77777777" w:rsidR="00B16A6E" w:rsidRPr="007F3CE3" w:rsidRDefault="00B16A6E" w:rsidP="003537BC">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 xml:space="preserve">Kurtyna teatralna dekoracyjna przeznaczona do aranżacji przestrzeni scenicznej w placówkach wychowania przedszkolnego i edukacji wczesnoszkolnej. </w:t>
      </w:r>
    </w:p>
    <w:p w14:paraId="0C3EF2F8" w14:textId="77777777" w:rsidR="00B16A6E" w:rsidRPr="007F3CE3" w:rsidRDefault="00B16A6E" w:rsidP="003537BC">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Minimalne wymagane parametry techniczne (lub równoważne):</w:t>
      </w:r>
    </w:p>
    <w:p w14:paraId="65FBC339" w14:textId="117EC82E" w:rsidR="00B16A6E" w:rsidRPr="007F3CE3" w:rsidRDefault="00B16A6E" w:rsidP="003537BC">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 xml:space="preserve">1)rodzaj: kurtyna teatralna dekoracyjna z nadrukiem tematycznym (np. motyw lasu lub równoważny), </w:t>
      </w:r>
    </w:p>
    <w:p w14:paraId="067D4537" w14:textId="78EC966D" w:rsidR="00B16A6E" w:rsidRPr="007F3CE3" w:rsidRDefault="00B16A6E" w:rsidP="003537BC">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 xml:space="preserve">2)materiał: tkanina tekstylna (np. poliester lub materiał równoważny), trwała i odporna na użytkowanie, </w:t>
      </w:r>
    </w:p>
    <w:p w14:paraId="0ED50ADA" w14:textId="17D30C39" w:rsidR="00B16A6E" w:rsidRPr="007F3CE3" w:rsidRDefault="00B16A6E" w:rsidP="003537BC">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 xml:space="preserve">3)wymiary: dostosowane do przestrzeni przedszkolnej – min. 200 x 150 cm, </w:t>
      </w:r>
    </w:p>
    <w:p w14:paraId="1E0E05B2" w14:textId="52117DE9" w:rsidR="00B16A6E" w:rsidRPr="007F3CE3" w:rsidRDefault="00B16A6E" w:rsidP="003537BC">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lastRenderedPageBreak/>
        <w:t xml:space="preserve">4)nadruk: kolorowy, trwały, odporny na blaknięcie i ścieranie, </w:t>
      </w:r>
    </w:p>
    <w:p w14:paraId="1AFD2F7E" w14:textId="39309495" w:rsidR="00B16A6E" w:rsidRPr="007F3CE3" w:rsidRDefault="00B16A6E" w:rsidP="003537BC">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5)mocowanie: system umożliwiający zawieszenie (np. tunel na drążek, taśmy, oczka lub roz</w:t>
      </w:r>
      <w:r w:rsidR="009C1130" w:rsidRPr="007F3CE3">
        <w:rPr>
          <w:rFonts w:ascii="Calibri" w:hAnsi="Calibri" w:cs="Calibri"/>
          <w:sz w:val="22"/>
          <w:lang w:val="pl-PL" w:eastAsia="pl-PL"/>
        </w:rPr>
        <w:t>w</w:t>
      </w:r>
      <w:r w:rsidRPr="007F3CE3">
        <w:rPr>
          <w:rFonts w:ascii="Calibri" w:hAnsi="Calibri" w:cs="Calibri"/>
          <w:sz w:val="22"/>
          <w:lang w:val="pl-PL" w:eastAsia="pl-PL"/>
        </w:rPr>
        <w:t xml:space="preserve">iązanie równoważne), </w:t>
      </w:r>
    </w:p>
    <w:p w14:paraId="7E13C697" w14:textId="30F4446F" w:rsidR="00B16A6E" w:rsidRPr="007F3CE3" w:rsidRDefault="00B16A6E" w:rsidP="003537BC">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 xml:space="preserve">6)wykończenie: estetyczne obszycie krawędzi, brak strzępienia materiału, </w:t>
      </w:r>
    </w:p>
    <w:p w14:paraId="57B69C8B" w14:textId="25F2162A" w:rsidR="00B16A6E" w:rsidRPr="007F3CE3" w:rsidRDefault="00B16A6E" w:rsidP="003537BC">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 xml:space="preserve">7)bezpieczeństwo: materiały bezpieczne dla dzieci, brak ostrych elementów, </w:t>
      </w:r>
    </w:p>
    <w:p w14:paraId="13A06CEC" w14:textId="534919CE" w:rsidR="00B16A6E" w:rsidRPr="007F3CE3" w:rsidRDefault="00B16A6E" w:rsidP="003537BC">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 xml:space="preserve">8)trwałość: produkt przeznaczony do wielokrotnego użytkowania podczas zajęć i występów, </w:t>
      </w:r>
    </w:p>
    <w:p w14:paraId="0C7F46D8" w14:textId="366FD7CB" w:rsidR="00B16A6E" w:rsidRPr="007F3CE3" w:rsidRDefault="00B16A6E" w:rsidP="003537BC">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 xml:space="preserve">9)łatwość przechowywania: możliwość składania lub zwijania bez uszkodzenia materiału, </w:t>
      </w:r>
    </w:p>
    <w:p w14:paraId="68674190" w14:textId="7BB6460F" w:rsidR="00624FB0" w:rsidRPr="007F3CE3" w:rsidRDefault="00B16A6E" w:rsidP="003537BC">
      <w:pPr>
        <w:tabs>
          <w:tab w:val="left" w:pos="8272"/>
        </w:tabs>
        <w:ind w:left="142" w:hanging="142"/>
        <w:rPr>
          <w:rFonts w:ascii="Calibri" w:hAnsi="Calibri" w:cs="Calibri"/>
          <w:sz w:val="22"/>
          <w:lang w:val="pl-PL" w:eastAsia="pl-PL"/>
        </w:rPr>
      </w:pPr>
      <w:r w:rsidRPr="007F3CE3">
        <w:rPr>
          <w:rFonts w:ascii="Calibri" w:hAnsi="Calibri" w:cs="Calibri"/>
          <w:sz w:val="22"/>
          <w:lang w:val="pl-PL" w:eastAsia="pl-PL"/>
        </w:rPr>
        <w:t>10)łatwość utrzymania w czystości: możliwość czyszczenia lub prania (jeśli dopuszczalne przez producenta).</w:t>
      </w:r>
    </w:p>
    <w:p w14:paraId="747F1D0B" w14:textId="3CA74CCF" w:rsidR="0052177C" w:rsidRPr="007F3CE3" w:rsidRDefault="0052177C" w:rsidP="003537BC">
      <w:pPr>
        <w:tabs>
          <w:tab w:val="left" w:pos="8272"/>
        </w:tabs>
        <w:ind w:left="-142" w:hanging="284"/>
        <w:rPr>
          <w:rFonts w:ascii="Calibri" w:hAnsi="Calibri" w:cs="Calibri"/>
          <w:b/>
          <w:bCs/>
          <w:sz w:val="22"/>
          <w:lang w:val="pl-PL" w:eastAsia="pl-PL"/>
        </w:rPr>
      </w:pPr>
      <w:r w:rsidRPr="007F3CE3">
        <w:rPr>
          <w:rFonts w:ascii="Calibri" w:hAnsi="Calibri" w:cs="Calibri"/>
          <w:sz w:val="22"/>
          <w:lang w:val="pl-PL" w:eastAsia="pl-PL"/>
        </w:rPr>
        <w:t xml:space="preserve">2.  </w:t>
      </w:r>
      <w:r w:rsidR="003537BC" w:rsidRPr="007F3CE3">
        <w:rPr>
          <w:rFonts w:ascii="Calibri" w:hAnsi="Calibri" w:cs="Calibri"/>
          <w:sz w:val="22"/>
          <w:lang w:val="pl-PL" w:eastAsia="pl-PL"/>
        </w:rPr>
        <w:t xml:space="preserve"> </w:t>
      </w:r>
      <w:r w:rsidRPr="007F3CE3">
        <w:rPr>
          <w:rFonts w:ascii="Calibri" w:hAnsi="Calibri" w:cs="Calibri"/>
          <w:sz w:val="22"/>
          <w:lang w:val="pl-PL" w:eastAsia="pl-PL"/>
        </w:rPr>
        <w:t xml:space="preserve"> </w:t>
      </w:r>
      <w:r w:rsidRPr="007F3CE3">
        <w:rPr>
          <w:rFonts w:ascii="Calibri" w:hAnsi="Calibri" w:cs="Calibri"/>
          <w:b/>
          <w:bCs/>
          <w:sz w:val="22"/>
          <w:lang w:val="pl-PL" w:eastAsia="pl-PL"/>
        </w:rPr>
        <w:t xml:space="preserve">Kurtyna teatralna dekoracyjna </w:t>
      </w:r>
      <w:r w:rsidR="00315AD6">
        <w:rPr>
          <w:rFonts w:ascii="Calibri" w:hAnsi="Calibri" w:cs="Calibri"/>
          <w:b/>
          <w:bCs/>
          <w:sz w:val="22"/>
          <w:lang w:val="pl-PL" w:eastAsia="pl-PL"/>
        </w:rPr>
        <w:t xml:space="preserve">- </w:t>
      </w:r>
      <w:r w:rsidR="00CF40D8">
        <w:rPr>
          <w:rFonts w:ascii="Calibri" w:hAnsi="Calibri" w:cs="Calibri"/>
          <w:b/>
          <w:bCs/>
          <w:sz w:val="22"/>
          <w:lang w:val="pl-PL" w:eastAsia="pl-PL"/>
        </w:rPr>
        <w:t>1 sztuka</w:t>
      </w:r>
    </w:p>
    <w:p w14:paraId="4B8A2EF9" w14:textId="77777777" w:rsidR="0052177C" w:rsidRPr="007F3CE3" w:rsidRDefault="0052177C" w:rsidP="003537BC">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Opis przedmiotu zamówienia:</w:t>
      </w:r>
    </w:p>
    <w:p w14:paraId="0F38E997" w14:textId="77777777" w:rsidR="0052177C" w:rsidRPr="007F3CE3" w:rsidRDefault="0052177C" w:rsidP="003537BC">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Kurtyna teatralna dekoracyjna z motywem zamku przeznaczona do aranżacji przestrzeni scenicznej w placówkach wychowania przedszkolnego i edukacji wczesnoszkolnej. Produkt stanowi element scenografii wykorzystywany podczas przedstawień, teatrzyków, inscenizacji oraz zajęć artystycznych.</w:t>
      </w:r>
    </w:p>
    <w:p w14:paraId="1566053F" w14:textId="2866E1ED" w:rsidR="0052177C" w:rsidRPr="007F3CE3" w:rsidRDefault="0052177C" w:rsidP="003537BC">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 xml:space="preserve">Minimalne wymagane parametry </w:t>
      </w:r>
      <w:r w:rsidR="00FE1DAB" w:rsidRPr="007F3CE3">
        <w:rPr>
          <w:rFonts w:ascii="Calibri" w:hAnsi="Calibri" w:cs="Calibri"/>
          <w:sz w:val="22"/>
          <w:lang w:val="pl-PL" w:eastAsia="pl-PL"/>
        </w:rPr>
        <w:t>techniczne:</w:t>
      </w:r>
    </w:p>
    <w:p w14:paraId="05E40EFE" w14:textId="3DF4C67E" w:rsidR="0052177C" w:rsidRPr="007F3CE3" w:rsidRDefault="0052177C" w:rsidP="003537BC">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 xml:space="preserve">1.rodzaj: kurtyna teatralna z nadrukiem tematycznym (np. motyw zamku lub równoważny), </w:t>
      </w:r>
    </w:p>
    <w:p w14:paraId="191FD63B" w14:textId="726F9B60" w:rsidR="0052177C" w:rsidRPr="007F3CE3" w:rsidRDefault="0052177C" w:rsidP="003537BC">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 xml:space="preserve">2.materiał: tkanina tekstylna (np. poliester lub materiał równoważny), trwała i odporna na użytkowanie, </w:t>
      </w:r>
    </w:p>
    <w:p w14:paraId="756A527F" w14:textId="0DBC5F31" w:rsidR="0052177C" w:rsidRPr="007F3CE3" w:rsidRDefault="0052177C" w:rsidP="003537BC">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 xml:space="preserve">3.wymiary: dostosowane do przestrzeni edukacyjnej – min. 200 x 150 </w:t>
      </w:r>
      <w:r w:rsidR="00FE1DAB" w:rsidRPr="007F3CE3">
        <w:rPr>
          <w:rFonts w:ascii="Calibri" w:hAnsi="Calibri" w:cs="Calibri"/>
          <w:sz w:val="22"/>
          <w:lang w:val="pl-PL" w:eastAsia="pl-PL"/>
        </w:rPr>
        <w:t>cm,</w:t>
      </w:r>
      <w:r w:rsidRPr="007F3CE3">
        <w:rPr>
          <w:rFonts w:ascii="Calibri" w:hAnsi="Calibri" w:cs="Calibri"/>
          <w:sz w:val="22"/>
          <w:lang w:val="pl-PL" w:eastAsia="pl-PL"/>
        </w:rPr>
        <w:t xml:space="preserve"> </w:t>
      </w:r>
    </w:p>
    <w:p w14:paraId="0AEBD3C4" w14:textId="6187AEE0" w:rsidR="0052177C" w:rsidRPr="007F3CE3" w:rsidRDefault="0052177C" w:rsidP="003537BC">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 xml:space="preserve">4.nadruk: kolorowy, trwały, odporny na blaknięcie i ścieranie, </w:t>
      </w:r>
    </w:p>
    <w:p w14:paraId="1427C2F9" w14:textId="2D4CAACE" w:rsidR="0052177C" w:rsidRPr="007F3CE3" w:rsidRDefault="0052177C" w:rsidP="003537BC">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 xml:space="preserve">5.mocowanie: system umożliwiający zawieszenie (np. tunel na drążek, oczka, taśmy lub rozwiązanie równoważne), </w:t>
      </w:r>
    </w:p>
    <w:p w14:paraId="546F89D8" w14:textId="71417C19" w:rsidR="0052177C" w:rsidRPr="007F3CE3" w:rsidRDefault="0052177C" w:rsidP="003537BC">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 xml:space="preserve">6.wykończenie: estetyczne obszycie krawędzi, brak strzępienia materiału, </w:t>
      </w:r>
    </w:p>
    <w:p w14:paraId="560816EF" w14:textId="7842AE0F" w:rsidR="0052177C" w:rsidRPr="007F3CE3" w:rsidRDefault="0052177C" w:rsidP="003537BC">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 xml:space="preserve">7.bezpieczeństwo: materiały bezpieczne dla dzieci, brak ostrych elementów, </w:t>
      </w:r>
    </w:p>
    <w:p w14:paraId="0F64A525" w14:textId="311C73B4" w:rsidR="0052177C" w:rsidRPr="007F3CE3" w:rsidRDefault="0052177C" w:rsidP="003537BC">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 xml:space="preserve">8.trwałość: produkt przeznaczony do wielokrotnego użytkowania podczas zajęć i występów, </w:t>
      </w:r>
    </w:p>
    <w:p w14:paraId="23203983" w14:textId="2B8F9CC7" w:rsidR="0052177C" w:rsidRPr="007F3CE3" w:rsidRDefault="0052177C" w:rsidP="003537BC">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 xml:space="preserve">9.zastosowanie: teatrzyki, przedstawienia, zajęcia dramowe, uroczystości, scenografie edukacyjne, </w:t>
      </w:r>
    </w:p>
    <w:p w14:paraId="264B0B7E" w14:textId="3F7E56B5" w:rsidR="0052177C" w:rsidRPr="007F3CE3" w:rsidRDefault="0052177C" w:rsidP="003537BC">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 xml:space="preserve">10.łatwość przechowywania: możliwość składania lub zwijania bez uszkodzenia materiału, </w:t>
      </w:r>
    </w:p>
    <w:p w14:paraId="50A096A9" w14:textId="77777777" w:rsidR="003524DA" w:rsidRPr="007F3CE3" w:rsidRDefault="0052177C" w:rsidP="003524DA">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11.łatwość utrzymania w czystości: możliwość czyszczenia lub prania (jeśli dopuszczalne).</w:t>
      </w:r>
    </w:p>
    <w:p w14:paraId="65287931" w14:textId="6A449CC0" w:rsidR="005C47C3" w:rsidRPr="007F3CE3" w:rsidRDefault="005C47C3" w:rsidP="00224712">
      <w:pPr>
        <w:numPr>
          <w:ilvl w:val="0"/>
          <w:numId w:val="17"/>
        </w:numPr>
        <w:tabs>
          <w:tab w:val="left" w:pos="8272"/>
        </w:tabs>
        <w:ind w:left="0" w:hanging="426"/>
        <w:rPr>
          <w:rFonts w:ascii="Calibri" w:hAnsi="Calibri" w:cs="Calibri"/>
          <w:b/>
          <w:bCs/>
          <w:sz w:val="22"/>
          <w:lang w:val="pl-PL" w:eastAsia="pl-PL"/>
        </w:rPr>
      </w:pPr>
      <w:r w:rsidRPr="007F3CE3">
        <w:rPr>
          <w:rFonts w:ascii="Calibri" w:hAnsi="Calibri" w:cs="Calibri"/>
          <w:b/>
          <w:bCs/>
          <w:sz w:val="22"/>
          <w:lang w:val="pl-PL" w:eastAsia="pl-PL"/>
        </w:rPr>
        <w:t xml:space="preserve">Lustro ścienne modułowe do sali zajęć ruchowych, tanecznych i terapeutycznych </w:t>
      </w:r>
    </w:p>
    <w:p w14:paraId="5CBE33E7" w14:textId="77777777" w:rsidR="005C47C3" w:rsidRPr="007F3CE3" w:rsidRDefault="005C47C3" w:rsidP="005C47C3">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Opis przedmiotu zamówienia:</w:t>
      </w:r>
    </w:p>
    <w:p w14:paraId="07D9FC5D" w14:textId="11418C00" w:rsidR="005C47C3" w:rsidRPr="007F3CE3" w:rsidRDefault="005C47C3" w:rsidP="005C47C3">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lastRenderedPageBreak/>
        <w:t>Przedmiotem zamówienia jest dostawa modułowego lustra ściennego przeznaczonego do sali zajęć ruchowych, tanecznych oraz terapeutycznych w przedszkolu.</w:t>
      </w:r>
    </w:p>
    <w:p w14:paraId="50B32E49" w14:textId="77777777" w:rsidR="005C47C3" w:rsidRPr="007F3CE3" w:rsidRDefault="005C47C3" w:rsidP="005C47C3">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Minimalne wymagane parametry techniczne (lub równoważne):</w:t>
      </w:r>
    </w:p>
    <w:p w14:paraId="050390B2" w14:textId="77777777" w:rsidR="005C47C3" w:rsidRPr="007F3CE3" w:rsidRDefault="005C47C3" w:rsidP="005C47C3">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1.wymiary całkowite lustra: 200 × 100 cm (±10%),</w:t>
      </w:r>
    </w:p>
    <w:p w14:paraId="74D2BEE6" w14:textId="77777777" w:rsidR="005C47C3" w:rsidRPr="007F3CE3" w:rsidRDefault="005C47C3" w:rsidP="005C47C3">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2. tafla lustra wykonana ze szkła o grubości min. 4 mm,</w:t>
      </w:r>
    </w:p>
    <w:p w14:paraId="53F26D46" w14:textId="77777777" w:rsidR="005C47C3" w:rsidRPr="007F3CE3" w:rsidRDefault="005C47C3" w:rsidP="005C47C3">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3. krawędzie szkła polerowane i zabezpieczone,</w:t>
      </w:r>
    </w:p>
    <w:p w14:paraId="1656E9AE" w14:textId="77777777" w:rsidR="005C47C3" w:rsidRPr="007F3CE3" w:rsidRDefault="005C47C3" w:rsidP="005C47C3">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4. tylna powierzchnia lustra zabezpieczona folią ochronną, ograniczającą rozsypywanie odłamków w przypadku stłuczenia,</w:t>
      </w:r>
    </w:p>
    <w:p w14:paraId="1F4F641F" w14:textId="77777777" w:rsidR="005C47C3" w:rsidRPr="007F3CE3" w:rsidRDefault="005C47C3" w:rsidP="005C47C3">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5. lustro trwale zamocowane do płyty nośnej wykonanej z płyty wiórowej laminowanej lub materiału równoważnego o grubości min. 16 mm,</w:t>
      </w:r>
    </w:p>
    <w:p w14:paraId="43C0BDAC" w14:textId="77777777" w:rsidR="005C47C3" w:rsidRPr="007F3CE3" w:rsidRDefault="005C47C3" w:rsidP="005C47C3">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6. konstrukcja modułowa umożliwiająca łączenie kolejnych elementów w większe powierzchnie lustrzane,</w:t>
      </w:r>
    </w:p>
    <w:p w14:paraId="5439431A" w14:textId="77777777" w:rsidR="005C47C3" w:rsidRPr="007F3CE3" w:rsidRDefault="005C47C3" w:rsidP="005C47C3">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7. możliwość montażu przy użyciu systemu dostosowanego do rodzaju ściany, zapewniającego stabilność i bezpieczeństwo użytkowania,</w:t>
      </w:r>
    </w:p>
    <w:p w14:paraId="33D0318F" w14:textId="77777777" w:rsidR="005C47C3" w:rsidRPr="007F3CE3" w:rsidRDefault="005C47C3" w:rsidP="005C47C3">
      <w:pPr>
        <w:tabs>
          <w:tab w:val="left" w:pos="8272"/>
        </w:tabs>
        <w:ind w:left="0" w:firstLine="0"/>
        <w:rPr>
          <w:rFonts w:ascii="Calibri" w:hAnsi="Calibri" w:cs="Calibri"/>
          <w:sz w:val="22"/>
          <w:lang w:val="pl-PL" w:eastAsia="pl-PL"/>
        </w:rPr>
      </w:pPr>
      <w:r w:rsidRPr="007F3CE3">
        <w:rPr>
          <w:rFonts w:ascii="Calibri" w:hAnsi="Calibri" w:cs="Calibri"/>
          <w:sz w:val="22"/>
          <w:lang w:val="pl-PL" w:eastAsia="pl-PL"/>
        </w:rPr>
        <w:t>8. powierzchnia lustra bez zniekształceń obrazu,</w:t>
      </w:r>
    </w:p>
    <w:p w14:paraId="49F55E1E" w14:textId="28C907FF" w:rsidR="005C47C3" w:rsidRPr="00721997" w:rsidRDefault="005C47C3" w:rsidP="003524DA">
      <w:pPr>
        <w:tabs>
          <w:tab w:val="left" w:pos="8272"/>
        </w:tabs>
        <w:ind w:left="0" w:firstLine="0"/>
        <w:rPr>
          <w:rFonts w:ascii="Calibri" w:hAnsi="Calibri" w:cs="Calibri"/>
          <w:szCs w:val="24"/>
          <w:lang w:val="pl-PL" w:eastAsia="pl-PL"/>
        </w:rPr>
      </w:pPr>
      <w:r w:rsidRPr="007F3CE3">
        <w:rPr>
          <w:rFonts w:ascii="Calibri" w:hAnsi="Calibri" w:cs="Calibri"/>
          <w:sz w:val="22"/>
          <w:lang w:val="pl-PL" w:eastAsia="pl-PL"/>
        </w:rPr>
        <w:t>9. produkt przeznaczony do intensywnego użytkowania w obiektach użyteczności publicznej</w:t>
      </w:r>
      <w:r w:rsidRPr="00721997">
        <w:rPr>
          <w:rFonts w:ascii="Calibri" w:hAnsi="Calibri" w:cs="Calibri"/>
          <w:szCs w:val="24"/>
          <w:lang w:val="pl-PL" w:eastAsia="pl-PL"/>
        </w:rPr>
        <w:t>.</w:t>
      </w:r>
    </w:p>
    <w:p w14:paraId="6A6D2358" w14:textId="77777777" w:rsidR="003524DA" w:rsidRPr="00721997" w:rsidRDefault="003524DA" w:rsidP="003524DA">
      <w:pPr>
        <w:tabs>
          <w:tab w:val="left" w:pos="8272"/>
        </w:tabs>
        <w:ind w:left="0" w:firstLine="0"/>
        <w:rPr>
          <w:rFonts w:ascii="Calibri" w:hAnsi="Calibri" w:cs="Calibri"/>
          <w:szCs w:val="24"/>
          <w:lang w:val="pl-PL" w:eastAsia="pl-PL"/>
        </w:rPr>
      </w:pPr>
    </w:p>
    <w:p w14:paraId="411CA25A" w14:textId="3BC0B1AE" w:rsidR="00301A38" w:rsidRPr="00721997" w:rsidRDefault="00301A38" w:rsidP="003524DA">
      <w:pPr>
        <w:pBdr>
          <w:bottom w:val="single" w:sz="4" w:space="1" w:color="auto"/>
        </w:pBdr>
        <w:tabs>
          <w:tab w:val="left" w:pos="8272"/>
        </w:tabs>
        <w:ind w:left="0" w:firstLine="0"/>
        <w:rPr>
          <w:rFonts w:ascii="Calibri" w:hAnsi="Calibri" w:cs="Calibri"/>
          <w:szCs w:val="24"/>
          <w:lang w:val="pl-PL" w:eastAsia="pl-PL"/>
        </w:rPr>
      </w:pPr>
      <w:r w:rsidRPr="00C46391">
        <w:rPr>
          <w:rFonts w:ascii="Calibri" w:hAnsi="Calibri" w:cs="Calibri"/>
          <w:b/>
          <w:bCs/>
          <w:sz w:val="32"/>
          <w:szCs w:val="32"/>
          <w:lang w:val="pl-PL"/>
        </w:rPr>
        <w:t>Część nr 14: Gry i karty do rozwijania kompetencji społeczno-emocjonalnych dzieci</w:t>
      </w:r>
    </w:p>
    <w:p w14:paraId="1E9C33CC" w14:textId="744BFD92" w:rsidR="00DA22F8" w:rsidRPr="00721997" w:rsidRDefault="00DA22F8" w:rsidP="003524DA">
      <w:pPr>
        <w:tabs>
          <w:tab w:val="left" w:pos="8272"/>
        </w:tabs>
        <w:ind w:left="0" w:firstLine="0"/>
        <w:rPr>
          <w:rFonts w:ascii="Calibri" w:hAnsi="Calibri" w:cs="Calibri"/>
          <w:b/>
          <w:bCs/>
          <w:sz w:val="32"/>
          <w:szCs w:val="32"/>
        </w:rPr>
      </w:pPr>
      <w:r w:rsidRPr="00721997">
        <w:rPr>
          <w:rFonts w:ascii="Calibri" w:hAnsi="Calibri" w:cs="Calibri"/>
          <w:b/>
          <w:bCs/>
          <w:sz w:val="32"/>
          <w:szCs w:val="32"/>
        </w:rPr>
        <w:t>Publiczna Szkoła Podstawowa w Tworkowej</w:t>
      </w:r>
    </w:p>
    <w:p w14:paraId="1F729BC2" w14:textId="1AD327FC" w:rsidR="007462E7" w:rsidRPr="00721997" w:rsidRDefault="007462E7" w:rsidP="003524DA">
      <w:pPr>
        <w:numPr>
          <w:ilvl w:val="0"/>
          <w:numId w:val="14"/>
        </w:numPr>
        <w:tabs>
          <w:tab w:val="left" w:pos="8272"/>
        </w:tabs>
        <w:ind w:left="-142"/>
        <w:rPr>
          <w:rFonts w:ascii="Calibri" w:hAnsi="Calibri" w:cs="Calibri"/>
          <w:b/>
          <w:bCs/>
          <w:sz w:val="22"/>
          <w:lang w:val="pl-PL" w:eastAsia="pl-PL"/>
        </w:rPr>
      </w:pPr>
      <w:r w:rsidRPr="00721997">
        <w:rPr>
          <w:rFonts w:ascii="Calibri" w:hAnsi="Calibri" w:cs="Calibri"/>
          <w:b/>
          <w:bCs/>
          <w:sz w:val="22"/>
          <w:lang w:val="pl-PL" w:eastAsia="pl-PL"/>
        </w:rPr>
        <w:t xml:space="preserve">Gra edukacyjno-terapeutyczna typu „domino – emocje / twarze” </w:t>
      </w:r>
      <w:r w:rsidR="00315AD6">
        <w:rPr>
          <w:rFonts w:ascii="Calibri" w:hAnsi="Calibri" w:cs="Calibri"/>
          <w:b/>
          <w:bCs/>
          <w:sz w:val="22"/>
          <w:lang w:val="pl-PL" w:eastAsia="pl-PL"/>
        </w:rPr>
        <w:t xml:space="preserve">- </w:t>
      </w:r>
      <w:r w:rsidR="00CF40D8">
        <w:rPr>
          <w:rFonts w:ascii="Calibri" w:hAnsi="Calibri" w:cs="Calibri"/>
          <w:b/>
          <w:bCs/>
          <w:sz w:val="22"/>
          <w:lang w:val="pl-PL" w:eastAsia="pl-PL"/>
        </w:rPr>
        <w:t>1 sztu</w:t>
      </w:r>
      <w:r w:rsidR="00315AD6">
        <w:rPr>
          <w:rFonts w:ascii="Calibri" w:hAnsi="Calibri" w:cs="Calibri"/>
          <w:b/>
          <w:bCs/>
          <w:sz w:val="22"/>
          <w:lang w:val="pl-PL" w:eastAsia="pl-PL"/>
        </w:rPr>
        <w:t>ka</w:t>
      </w:r>
    </w:p>
    <w:p w14:paraId="0ACE28BD" w14:textId="77777777" w:rsidR="007462E7" w:rsidRPr="00721997" w:rsidRDefault="007462E7" w:rsidP="003524DA">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t>Opis przedmiotu zamówienia</w:t>
      </w:r>
    </w:p>
    <w:p w14:paraId="21FD842C" w14:textId="77777777" w:rsidR="007462E7" w:rsidRPr="00721997" w:rsidRDefault="007462E7" w:rsidP="003524DA">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t xml:space="preserve">Gra dydaktyczna i terapeutyczna przeznaczona do pracy z dziećmi w wieku przedszkolnym i wczesnoszkolnym, wspierająca rozwój kompetencji emocjonalno-społecznych poprzez rozpoznawanie, nazywanie i dopasowywanie emocji przedstawionych na ilustracjach twarzy. </w:t>
      </w:r>
    </w:p>
    <w:p w14:paraId="15C45797" w14:textId="23821992" w:rsidR="007462E7" w:rsidRPr="00721997" w:rsidRDefault="007462E7" w:rsidP="003524DA">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t>Minimalne wymagane parametry techniczne</w:t>
      </w:r>
      <w:r w:rsidR="00FE1DAB" w:rsidRPr="00721997">
        <w:rPr>
          <w:rFonts w:ascii="Calibri" w:hAnsi="Calibri" w:cs="Calibri"/>
          <w:sz w:val="22"/>
          <w:lang w:val="pl-PL" w:eastAsia="pl-PL"/>
        </w:rPr>
        <w:t>:</w:t>
      </w:r>
    </w:p>
    <w:p w14:paraId="2860F9E6" w14:textId="6638F01F" w:rsidR="007462E7" w:rsidRPr="00721997" w:rsidRDefault="007462E7" w:rsidP="003524DA">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t xml:space="preserve">1.Rodzaj gry: gra typu domino </w:t>
      </w:r>
    </w:p>
    <w:p w14:paraId="2B5FAF51" w14:textId="0DE93BC1" w:rsidR="007462E7" w:rsidRPr="00721997" w:rsidRDefault="007462E7" w:rsidP="003524DA">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t>2.Zawartość zestawu: zestaw min. 24 elementów (kart/tafli/domino) umożliwiających przeprowadzenie pełnej rozgrywki</w:t>
      </w:r>
    </w:p>
    <w:p w14:paraId="10D58A33" w14:textId="6566A766" w:rsidR="007462E7" w:rsidRPr="00721997" w:rsidRDefault="007462E7" w:rsidP="003524DA">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t>3.Grafika i funkcja edukacyjna: elementy zawierające ilustracje twarzy przedstawiające różne emocje (np. radość, smutek, złość, strach, zdziwienie) grafika czytelna, dostosowana do percepcji dzieci.</w:t>
      </w:r>
    </w:p>
    <w:p w14:paraId="6B237CD9" w14:textId="2E30E9FE" w:rsidR="007462E7" w:rsidRPr="00721997" w:rsidRDefault="007462E7" w:rsidP="003524DA">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lastRenderedPageBreak/>
        <w:t>4.Materiał wykonania: elementy wykonane z trwałego materiału (np. karton laminowany, tworzywo sztuczne lub równoważne), odporność na zginanie i intensywne użytkowanie</w:t>
      </w:r>
    </w:p>
    <w:p w14:paraId="4B79851F" w14:textId="10ABA688" w:rsidR="007462E7" w:rsidRPr="00721997" w:rsidRDefault="007462E7" w:rsidP="003524DA">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t>5.Wymiary elementów: wielkość pojedynczego elementu dostosowana do dzieci (</w:t>
      </w:r>
      <w:r w:rsidR="002E7699" w:rsidRPr="00721997">
        <w:rPr>
          <w:rFonts w:ascii="Calibri" w:hAnsi="Calibri" w:cs="Calibri"/>
          <w:sz w:val="22"/>
          <w:lang w:val="pl-PL" w:eastAsia="pl-PL"/>
        </w:rPr>
        <w:t>min</w:t>
      </w:r>
      <w:r w:rsidRPr="00721997">
        <w:rPr>
          <w:rFonts w:ascii="Calibri" w:hAnsi="Calibri" w:cs="Calibri"/>
          <w:sz w:val="22"/>
          <w:lang w:val="pl-PL" w:eastAsia="pl-PL"/>
        </w:rPr>
        <w:t xml:space="preserve">. 5 cm </w:t>
      </w:r>
      <w:r w:rsidR="002E7699" w:rsidRPr="00721997">
        <w:rPr>
          <w:rFonts w:ascii="Calibri" w:hAnsi="Calibri" w:cs="Calibri"/>
          <w:sz w:val="22"/>
          <w:lang w:val="pl-PL" w:eastAsia="pl-PL"/>
        </w:rPr>
        <w:t>długości)</w:t>
      </w:r>
      <w:r w:rsidRPr="00721997">
        <w:rPr>
          <w:rFonts w:ascii="Calibri" w:hAnsi="Calibri" w:cs="Calibri"/>
          <w:sz w:val="22"/>
          <w:lang w:val="pl-PL" w:eastAsia="pl-PL"/>
        </w:rPr>
        <w:t>, elementy łatwe do chwytania</w:t>
      </w:r>
    </w:p>
    <w:p w14:paraId="0FF4CC82" w14:textId="422863AC" w:rsidR="007462E7" w:rsidRPr="00721997" w:rsidRDefault="007462E7" w:rsidP="003524DA">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t>6.Forma przechowywania: opakowanie umożliwiające przechowywanie wszystkich elementów (np. pudełko, worek lub walizka).</w:t>
      </w:r>
    </w:p>
    <w:p w14:paraId="28E44BEF" w14:textId="15B8031B" w:rsidR="0039113B" w:rsidRPr="00721997" w:rsidRDefault="007462E7" w:rsidP="003524DA">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t xml:space="preserve">7.Grupa docelowa: dzieci w wieku przedszkolnym i wczesnoszkolnym </w:t>
      </w:r>
      <w:r w:rsidR="002E7699" w:rsidRPr="00721997">
        <w:rPr>
          <w:rFonts w:ascii="Calibri" w:hAnsi="Calibri" w:cs="Calibri"/>
          <w:sz w:val="22"/>
          <w:lang w:val="pl-PL" w:eastAsia="pl-PL"/>
        </w:rPr>
        <w:t>(3</w:t>
      </w:r>
      <w:r w:rsidRPr="00721997">
        <w:rPr>
          <w:rFonts w:ascii="Calibri" w:hAnsi="Calibri" w:cs="Calibri"/>
          <w:sz w:val="22"/>
          <w:lang w:val="pl-PL" w:eastAsia="pl-PL"/>
        </w:rPr>
        <w:t>–9 lat)</w:t>
      </w:r>
    </w:p>
    <w:p w14:paraId="4E620C9C" w14:textId="5297B4D9" w:rsidR="0039113B" w:rsidRPr="00721997" w:rsidRDefault="0039113B" w:rsidP="00FF0A65">
      <w:pPr>
        <w:numPr>
          <w:ilvl w:val="0"/>
          <w:numId w:val="14"/>
        </w:numPr>
        <w:tabs>
          <w:tab w:val="left" w:pos="8272"/>
        </w:tabs>
        <w:ind w:left="0" w:hanging="426"/>
        <w:rPr>
          <w:rFonts w:ascii="Calibri" w:hAnsi="Calibri" w:cs="Calibri"/>
          <w:sz w:val="22"/>
          <w:lang w:val="pl-PL" w:eastAsia="pl-PL"/>
        </w:rPr>
      </w:pPr>
      <w:r w:rsidRPr="00721997">
        <w:rPr>
          <w:rFonts w:ascii="Calibri" w:hAnsi="Calibri" w:cs="Calibri"/>
          <w:b/>
          <w:bCs/>
          <w:sz w:val="22"/>
          <w:lang w:val="pl-PL" w:eastAsia="pl-PL"/>
        </w:rPr>
        <w:t xml:space="preserve">Gra zręcznościowa Twister </w:t>
      </w:r>
      <w:r w:rsidR="00CF40D8">
        <w:rPr>
          <w:rFonts w:ascii="Calibri" w:hAnsi="Calibri" w:cs="Calibri"/>
          <w:b/>
          <w:bCs/>
          <w:sz w:val="22"/>
          <w:lang w:val="pl-PL" w:eastAsia="pl-PL"/>
        </w:rPr>
        <w:t>1 sztuka</w:t>
      </w:r>
      <w:r w:rsidRPr="00721997">
        <w:rPr>
          <w:rFonts w:ascii="Calibri" w:hAnsi="Calibri" w:cs="Calibri"/>
          <w:sz w:val="22"/>
          <w:lang w:val="pl-PL" w:eastAsia="pl-PL"/>
        </w:rPr>
        <w:br/>
        <w:t xml:space="preserve">Klasyczna gra ruchowa do zajęć grupowych. </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 xml:space="preserve">Gra ruchowa przeznaczona do aktywizacji dzieci poprzez wykonywanie zadań ruchowych polegających na układaniu rąk i nóg na wskazanych polach maty. </w:t>
      </w:r>
      <w:r w:rsidRPr="00721997">
        <w:rPr>
          <w:rFonts w:ascii="Calibri" w:hAnsi="Calibri" w:cs="Calibri"/>
          <w:sz w:val="22"/>
          <w:lang w:val="pl-PL" w:eastAsia="pl-PL"/>
        </w:rPr>
        <w:br/>
        <w:t>Minimalne wymagane parametry techniczne (lub równoważne)</w:t>
      </w:r>
      <w:r w:rsidRPr="00721997">
        <w:rPr>
          <w:rFonts w:ascii="Calibri" w:hAnsi="Calibri" w:cs="Calibri"/>
          <w:sz w:val="22"/>
          <w:lang w:val="pl-PL" w:eastAsia="pl-PL"/>
        </w:rPr>
        <w:br/>
        <w:t xml:space="preserve">1. Rodzaj produktu: gra ruchowa z matą podłogową oraz elementem losującym (np. tarcza, spinner lub równoważne rozwiązanie) </w:t>
      </w:r>
      <w:r w:rsidRPr="00721997">
        <w:rPr>
          <w:rFonts w:ascii="Calibri" w:hAnsi="Calibri" w:cs="Calibri"/>
          <w:sz w:val="22"/>
          <w:lang w:val="pl-PL" w:eastAsia="pl-PL"/>
        </w:rPr>
        <w:br/>
        <w:t>2. Konstrukcja zestawu: mata podłogowa z oznaczonymi polami w różnych kolorach</w:t>
      </w:r>
      <w:r w:rsidRPr="00721997">
        <w:rPr>
          <w:rFonts w:ascii="Calibri" w:hAnsi="Calibri" w:cs="Calibri"/>
          <w:sz w:val="22"/>
          <w:lang w:val="pl-PL" w:eastAsia="pl-PL"/>
        </w:rPr>
        <w:br/>
        <w:t xml:space="preserve">element losujący wskazujący zadania dla graczy </w:t>
      </w:r>
      <w:r w:rsidRPr="00721997">
        <w:rPr>
          <w:rFonts w:ascii="Calibri" w:hAnsi="Calibri" w:cs="Calibri"/>
          <w:sz w:val="22"/>
          <w:lang w:val="pl-PL" w:eastAsia="pl-PL"/>
        </w:rPr>
        <w:br/>
        <w:t>3. Wymiary maty: wymiary min. 120 × 150 cm, mata umożliwiająca jednoczesną grę min. 2</w:t>
      </w:r>
      <w:r w:rsidR="00F61F7B" w:rsidRPr="00721997">
        <w:rPr>
          <w:rFonts w:ascii="Calibri" w:hAnsi="Calibri" w:cs="Calibri"/>
          <w:sz w:val="22"/>
          <w:lang w:val="pl-PL" w:eastAsia="pl-PL"/>
        </w:rPr>
        <w:t xml:space="preserve"> </w:t>
      </w:r>
      <w:r w:rsidRPr="00721997">
        <w:rPr>
          <w:rFonts w:ascii="Calibri" w:hAnsi="Calibri" w:cs="Calibri"/>
          <w:sz w:val="22"/>
          <w:lang w:val="pl-PL" w:eastAsia="pl-PL"/>
        </w:rPr>
        <w:t>os</w:t>
      </w:r>
      <w:r w:rsidR="00F61F7B" w:rsidRPr="00721997">
        <w:rPr>
          <w:rFonts w:ascii="Calibri" w:hAnsi="Calibri" w:cs="Calibri"/>
          <w:sz w:val="22"/>
          <w:lang w:val="pl-PL" w:eastAsia="pl-PL"/>
        </w:rPr>
        <w:t>oby</w:t>
      </w:r>
      <w:r w:rsidRPr="00721997">
        <w:rPr>
          <w:rFonts w:ascii="Calibri" w:hAnsi="Calibri" w:cs="Calibri"/>
          <w:sz w:val="22"/>
          <w:lang w:val="pl-PL" w:eastAsia="pl-PL"/>
        </w:rPr>
        <w:br/>
        <w:t>4. Powierzchnia użytkowa: pola w min. 4 różnych kolorach</w:t>
      </w:r>
      <w:r w:rsidRPr="00721997">
        <w:rPr>
          <w:rFonts w:ascii="Calibri" w:hAnsi="Calibri" w:cs="Calibri"/>
          <w:sz w:val="22"/>
          <w:lang w:val="pl-PL" w:eastAsia="pl-PL"/>
        </w:rPr>
        <w:br/>
        <w:t>5. Materiał wykonania: mata wykonana z tworzywa sztucznego, PVC lub materiału równoważnego</w:t>
      </w:r>
    </w:p>
    <w:p w14:paraId="3A037707" w14:textId="58D2FE8C" w:rsidR="0039113B" w:rsidRPr="00721997" w:rsidRDefault="0039113B" w:rsidP="003524DA">
      <w:pPr>
        <w:tabs>
          <w:tab w:val="left" w:pos="8272"/>
        </w:tabs>
        <w:ind w:left="0" w:firstLine="0"/>
        <w:rPr>
          <w:rFonts w:ascii="Calibri" w:hAnsi="Calibri" w:cs="Calibri"/>
          <w:b/>
          <w:bCs/>
          <w:sz w:val="32"/>
          <w:szCs w:val="32"/>
          <w:lang w:val="pl-PL" w:eastAsia="pl-PL"/>
        </w:rPr>
      </w:pPr>
      <w:r w:rsidRPr="00721997">
        <w:rPr>
          <w:rFonts w:ascii="Calibri" w:hAnsi="Calibri" w:cs="Calibri"/>
          <w:b/>
          <w:bCs/>
          <w:sz w:val="32"/>
          <w:szCs w:val="32"/>
          <w:lang w:val="pl-PL" w:eastAsia="pl-PL"/>
        </w:rPr>
        <w:t>Zespół Szkoły i Przedszkola w Złotej</w:t>
      </w:r>
    </w:p>
    <w:p w14:paraId="096629FB" w14:textId="34CDB99C" w:rsidR="0041353A" w:rsidRPr="00721997" w:rsidRDefault="0041353A" w:rsidP="000F39E9">
      <w:pPr>
        <w:numPr>
          <w:ilvl w:val="0"/>
          <w:numId w:val="14"/>
        </w:numPr>
        <w:suppressAutoHyphens w:val="0"/>
        <w:spacing w:after="0" w:line="240" w:lineRule="auto"/>
        <w:ind w:left="0" w:hanging="426"/>
        <w:textAlignment w:val="auto"/>
        <w:rPr>
          <w:rFonts w:ascii="Calibri" w:hAnsi="Calibri" w:cs="Calibri"/>
          <w:sz w:val="22"/>
          <w:lang w:val="pl-PL" w:eastAsia="pl-PL"/>
        </w:rPr>
      </w:pPr>
      <w:r w:rsidRPr="00721997">
        <w:rPr>
          <w:rFonts w:ascii="Calibri" w:hAnsi="Calibri" w:cs="Calibri"/>
          <w:b/>
          <w:bCs/>
          <w:sz w:val="22"/>
          <w:lang w:val="pl-PL" w:eastAsia="pl-PL"/>
        </w:rPr>
        <w:t xml:space="preserve">Zestaw gier i kart do rozwijania kompetencji społeczno-emocjonalnych dzieci </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 xml:space="preserve">Zestaw gier, kart edukacyjnych oraz materiałów wspierających rozwój kompetencji społecznych i emocjonalnych dzieci, przeznaczony do wykorzystania w placówkach wychowania przedszkolnego i edukacji </w:t>
      </w:r>
      <w:r w:rsidR="00B00F38" w:rsidRPr="00721997">
        <w:rPr>
          <w:rFonts w:ascii="Calibri" w:hAnsi="Calibri" w:cs="Calibri"/>
          <w:sz w:val="22"/>
          <w:lang w:val="pl-PL" w:eastAsia="pl-PL"/>
        </w:rPr>
        <w:t>wczesnoszkolnej. Zestaw</w:t>
      </w:r>
      <w:r w:rsidRPr="00721997">
        <w:rPr>
          <w:rFonts w:ascii="Calibri" w:hAnsi="Calibri" w:cs="Calibri"/>
          <w:sz w:val="22"/>
          <w:lang w:val="pl-PL" w:eastAsia="pl-PL"/>
        </w:rPr>
        <w:t xml:space="preserve"> umożliwia prowadzenie zajęć z zakresu rozpoznawania emocji, komunikacji, budowania relacji, wzmacniania poczucia własnej wartości oraz radzenia sobie ze stresem. Może być wykorzystywany podczas zajęć grupowych, indywidualnych, terapii pedagogicznej oraz wsparcia psychologiczno-pedagogicznego. Zestaw obejmuje różnorodne formy pracy dydaktycznej, w tym gry konwersacyjne, karty pracy, karty emocji, materiały motywacyjne oraz zeszyty ćwiczeń, dostosowane do pracy z dziećmi w różnym wieku.</w:t>
      </w:r>
      <w:r w:rsidRPr="00721997">
        <w:rPr>
          <w:rFonts w:ascii="Calibri" w:hAnsi="Calibri" w:cs="Calibri"/>
          <w:sz w:val="22"/>
          <w:lang w:val="pl-PL" w:eastAsia="pl-PL"/>
        </w:rPr>
        <w:br/>
        <w:t>Minimalne wymagane parametry techniczne (lub równoważne):</w:t>
      </w:r>
      <w:r w:rsidRPr="00721997">
        <w:rPr>
          <w:rFonts w:ascii="Calibri" w:hAnsi="Calibri" w:cs="Calibri"/>
          <w:sz w:val="22"/>
          <w:lang w:val="pl-PL" w:eastAsia="pl-PL"/>
        </w:rPr>
        <w:br/>
        <w:t>1. zawartość zestawu: min. 6</w:t>
      </w:r>
      <w:r w:rsidR="00F61F7B" w:rsidRPr="00721997">
        <w:rPr>
          <w:rFonts w:ascii="Calibri" w:hAnsi="Calibri" w:cs="Calibri"/>
          <w:sz w:val="22"/>
          <w:lang w:val="pl-PL" w:eastAsia="pl-PL"/>
        </w:rPr>
        <w:t xml:space="preserve"> </w:t>
      </w:r>
      <w:r w:rsidRPr="00721997">
        <w:rPr>
          <w:rFonts w:ascii="Calibri" w:hAnsi="Calibri" w:cs="Calibri"/>
          <w:sz w:val="22"/>
          <w:lang w:val="pl-PL" w:eastAsia="pl-PL"/>
        </w:rPr>
        <w:t xml:space="preserve">elementów, obejmujących: gry konwersacyjne rozwijające komunikację i relacje społeczne, karty emocji i potrzeb, karty motywacyjne i rozwojowe, materiały ćwiczeniowe i zeszyty pracy, materiały edukacyjne dla nauczycieli/rodziców (np. scenariusze zajęć, mini-przewodniki), </w:t>
      </w:r>
      <w:r w:rsidRPr="00721997">
        <w:rPr>
          <w:rFonts w:ascii="Calibri" w:hAnsi="Calibri" w:cs="Calibri"/>
          <w:sz w:val="22"/>
          <w:lang w:val="pl-PL" w:eastAsia="pl-PL"/>
        </w:rPr>
        <w:br/>
        <w:t xml:space="preserve">2. zakres tematyczny: rozpoznawanie i nazywanie emocji, rozwijanie umiejętności komunikacyjnych, budowanie relacji społecznych, wzmacnianie poczucia własnej wartości, radzenie sobie ze stresem i napięciem, nauka zachowań społecznych (np. przepraszanie, wdzięczność), </w:t>
      </w:r>
      <w:r w:rsidRPr="00721997">
        <w:rPr>
          <w:rFonts w:ascii="Calibri" w:hAnsi="Calibri" w:cs="Calibri"/>
          <w:sz w:val="22"/>
          <w:lang w:val="pl-PL" w:eastAsia="pl-PL"/>
        </w:rPr>
        <w:br/>
        <w:t xml:space="preserve">3. forma materiałów: karty drukowane, gry planszowe lub karciane, zeszyty ćwiczeń oraz materiały cyfrowe (np. PDF) lub równoważne, </w:t>
      </w:r>
      <w:r w:rsidRPr="00721997">
        <w:rPr>
          <w:rFonts w:ascii="Calibri" w:hAnsi="Calibri" w:cs="Calibri"/>
          <w:sz w:val="22"/>
          <w:lang w:val="pl-PL" w:eastAsia="pl-PL"/>
        </w:rPr>
        <w:br/>
      </w:r>
      <w:r w:rsidRPr="00721997">
        <w:rPr>
          <w:rFonts w:ascii="Calibri" w:hAnsi="Calibri" w:cs="Calibri"/>
          <w:sz w:val="22"/>
          <w:lang w:val="pl-PL" w:eastAsia="pl-PL"/>
        </w:rPr>
        <w:lastRenderedPageBreak/>
        <w:t xml:space="preserve">4. przeznaczenie wiekowe: dzieci w wieku przedszkolnym i wczesnoszkolnym (z możliwością wykorzystania w starszych grupach – materiały uniwersalne), </w:t>
      </w:r>
      <w:r w:rsidRPr="00721997">
        <w:rPr>
          <w:rFonts w:ascii="Calibri" w:hAnsi="Calibri" w:cs="Calibri"/>
          <w:sz w:val="22"/>
          <w:lang w:val="pl-PL" w:eastAsia="pl-PL"/>
        </w:rPr>
        <w:br/>
        <w:t xml:space="preserve">5. materiały wykonania: trwały papier lub karton (karty), materiały bezpieczne dla dzieci, </w:t>
      </w:r>
      <w:r w:rsidRPr="00721997">
        <w:rPr>
          <w:rFonts w:ascii="Calibri" w:hAnsi="Calibri" w:cs="Calibri"/>
          <w:sz w:val="22"/>
          <w:lang w:val="pl-PL" w:eastAsia="pl-PL"/>
        </w:rPr>
        <w:br/>
        <w:t xml:space="preserve">6. czytelność: wyraźna grafika i czytelne opisy dostosowane do odbiorców dziecięcych, </w:t>
      </w:r>
      <w:r w:rsidRPr="00721997">
        <w:rPr>
          <w:rFonts w:ascii="Calibri" w:hAnsi="Calibri" w:cs="Calibri"/>
          <w:sz w:val="22"/>
          <w:lang w:val="pl-PL" w:eastAsia="pl-PL"/>
        </w:rPr>
        <w:br/>
        <w:t xml:space="preserve">7. wsparcie metodyczne: dołączone instrukcje, scenariusze zajęć lub materiały wspierające prowadzenie zajęć, </w:t>
      </w:r>
      <w:r w:rsidRPr="00721997">
        <w:rPr>
          <w:rFonts w:ascii="Calibri" w:hAnsi="Calibri" w:cs="Calibri"/>
          <w:sz w:val="22"/>
          <w:lang w:val="pl-PL" w:eastAsia="pl-PL"/>
        </w:rPr>
        <w:br/>
        <w:t xml:space="preserve">8. zastosowanie: zajęcia dydaktyczne, wychowawcze, terapeutyczne, wsparcie psychologiczno-pedagogiczne, zajęcia indywidualne i grupowe, </w:t>
      </w:r>
      <w:r w:rsidRPr="00721997">
        <w:rPr>
          <w:rFonts w:ascii="Calibri" w:hAnsi="Calibri" w:cs="Calibri"/>
          <w:sz w:val="22"/>
          <w:lang w:val="pl-PL" w:eastAsia="pl-PL"/>
        </w:rPr>
        <w:br/>
        <w:t xml:space="preserve">9. bezpieczeństwo: materiały dostosowane do użytkowania przez dzieci, bez ostrych elementów, </w:t>
      </w:r>
      <w:r w:rsidRPr="00721997">
        <w:rPr>
          <w:rFonts w:ascii="Calibri" w:hAnsi="Calibri" w:cs="Calibri"/>
          <w:sz w:val="22"/>
          <w:lang w:val="pl-PL" w:eastAsia="pl-PL"/>
        </w:rPr>
        <w:br/>
        <w:t xml:space="preserve">10. trwałość: zestaw przeznaczony do wielokrotnego użytkowania w warunkach szkolnych i przedszkolnych, </w:t>
      </w:r>
      <w:r w:rsidRPr="00721997">
        <w:rPr>
          <w:rFonts w:ascii="Calibri" w:hAnsi="Calibri" w:cs="Calibri"/>
          <w:sz w:val="22"/>
          <w:lang w:val="pl-PL" w:eastAsia="pl-PL"/>
        </w:rPr>
        <w:br/>
        <w:t xml:space="preserve">11. elastyczność wykorzystania: możliwość pracy indywidualnej, w parach oraz w grupie, </w:t>
      </w:r>
      <w:r w:rsidRPr="00721997">
        <w:rPr>
          <w:rFonts w:ascii="Calibri" w:hAnsi="Calibri" w:cs="Calibri"/>
          <w:sz w:val="22"/>
          <w:lang w:val="pl-PL" w:eastAsia="pl-PL"/>
        </w:rPr>
        <w:br/>
        <w:t>12. zgodność z celami edukacyjnymi: wspieranie rozwoju kompetencji społecznych i emocjonalnych zgodnie z podstawą programową wychowania przedszkolnego.</w:t>
      </w:r>
    </w:p>
    <w:p w14:paraId="25D34FFA" w14:textId="77777777" w:rsidR="000F39E9" w:rsidRPr="00721997" w:rsidRDefault="000F39E9" w:rsidP="000F39E9">
      <w:pPr>
        <w:pBdr>
          <w:bottom w:val="single" w:sz="4" w:space="1" w:color="auto"/>
        </w:pBdr>
        <w:tabs>
          <w:tab w:val="left" w:pos="8272"/>
        </w:tabs>
        <w:ind w:left="0" w:firstLine="0"/>
        <w:rPr>
          <w:rFonts w:ascii="Calibri" w:hAnsi="Calibri" w:cs="Calibri"/>
          <w:b/>
          <w:bCs/>
          <w:sz w:val="32"/>
          <w:szCs w:val="32"/>
          <w:lang w:val="pl-PL" w:eastAsia="pl-PL"/>
        </w:rPr>
      </w:pPr>
    </w:p>
    <w:p w14:paraId="4BAEB858" w14:textId="01DD675F" w:rsidR="00CA7892" w:rsidRPr="00C46391" w:rsidRDefault="00CA7892" w:rsidP="000F39E9">
      <w:pPr>
        <w:pBdr>
          <w:bottom w:val="single" w:sz="4" w:space="1" w:color="auto"/>
        </w:pBdr>
        <w:tabs>
          <w:tab w:val="left" w:pos="8272"/>
        </w:tabs>
        <w:ind w:left="0" w:firstLine="0"/>
        <w:rPr>
          <w:rFonts w:ascii="Calibri" w:hAnsi="Calibri" w:cs="Calibri"/>
          <w:b/>
          <w:bCs/>
          <w:sz w:val="32"/>
          <w:szCs w:val="32"/>
          <w:lang w:val="pl-PL"/>
        </w:rPr>
      </w:pPr>
      <w:r w:rsidRPr="00C46391">
        <w:rPr>
          <w:rFonts w:ascii="Calibri" w:hAnsi="Calibri" w:cs="Calibri"/>
          <w:b/>
          <w:bCs/>
          <w:sz w:val="32"/>
          <w:szCs w:val="32"/>
          <w:lang w:val="pl-PL"/>
        </w:rPr>
        <w:t>Część nr 15: Sprzęt do gimnastyki i tańca</w:t>
      </w:r>
    </w:p>
    <w:p w14:paraId="6C91D182" w14:textId="140D6E30" w:rsidR="00AE691D" w:rsidRPr="00721997" w:rsidRDefault="008B3ED0" w:rsidP="000F39E9">
      <w:pPr>
        <w:tabs>
          <w:tab w:val="left" w:pos="8272"/>
        </w:tabs>
        <w:ind w:left="0" w:firstLine="0"/>
        <w:rPr>
          <w:rFonts w:ascii="Calibri" w:hAnsi="Calibri" w:cs="Calibri"/>
          <w:b/>
          <w:bCs/>
          <w:sz w:val="32"/>
          <w:szCs w:val="32"/>
          <w:lang w:val="pl-PL" w:eastAsia="pl-PL"/>
        </w:rPr>
      </w:pPr>
      <w:r w:rsidRPr="00721997">
        <w:rPr>
          <w:rFonts w:ascii="Calibri" w:hAnsi="Calibri" w:cs="Calibri"/>
          <w:b/>
          <w:bCs/>
          <w:sz w:val="32"/>
          <w:szCs w:val="32"/>
          <w:lang w:val="pl-PL" w:eastAsia="pl-PL"/>
        </w:rPr>
        <w:t>Publiczna Szkoła Podstawowa w Tworkowej</w:t>
      </w:r>
    </w:p>
    <w:p w14:paraId="44E33072" w14:textId="07AA05F5" w:rsidR="0060762E" w:rsidRPr="00721997" w:rsidRDefault="0060762E" w:rsidP="000F39E9">
      <w:pPr>
        <w:numPr>
          <w:ilvl w:val="0"/>
          <w:numId w:val="7"/>
        </w:numPr>
        <w:suppressAutoHyphens w:val="0"/>
        <w:spacing w:after="0" w:line="240" w:lineRule="auto"/>
        <w:ind w:left="0"/>
        <w:textAlignment w:val="auto"/>
        <w:rPr>
          <w:rFonts w:ascii="Calibri" w:hAnsi="Calibri" w:cs="Calibri"/>
          <w:sz w:val="22"/>
          <w:lang w:val="pl-PL" w:eastAsia="pl-PL"/>
        </w:rPr>
      </w:pPr>
      <w:r w:rsidRPr="00721997">
        <w:rPr>
          <w:rFonts w:ascii="Calibri" w:hAnsi="Calibri" w:cs="Calibri"/>
          <w:b/>
          <w:bCs/>
          <w:sz w:val="22"/>
          <w:lang w:val="pl-PL" w:eastAsia="pl-PL"/>
        </w:rPr>
        <w:t>Pompony do ćwiczeń tańca</w:t>
      </w:r>
      <w:r w:rsidR="00315AD6">
        <w:rPr>
          <w:rFonts w:ascii="Calibri" w:hAnsi="Calibri" w:cs="Calibri"/>
          <w:b/>
          <w:bCs/>
          <w:sz w:val="22"/>
          <w:lang w:val="pl-PL" w:eastAsia="pl-PL"/>
        </w:rPr>
        <w:t xml:space="preserve"> -</w:t>
      </w:r>
      <w:r w:rsidR="00CF40D8">
        <w:rPr>
          <w:rFonts w:ascii="Calibri" w:hAnsi="Calibri" w:cs="Calibri"/>
          <w:b/>
          <w:bCs/>
          <w:sz w:val="22"/>
          <w:lang w:val="pl-PL" w:eastAsia="pl-PL"/>
        </w:rPr>
        <w:t xml:space="preserve"> 12 zestawów</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 xml:space="preserve">Zestaw pomponów animacyjnych przeznaczonych do wykorzystania podczas zajęć ruchowych, tanecznych oraz integracyjnych w placówkach wychowania przedszkolnego i edukacji wczesnoszkolnej. </w:t>
      </w:r>
      <w:r w:rsidRPr="00721997">
        <w:rPr>
          <w:rFonts w:ascii="Calibri" w:hAnsi="Calibri" w:cs="Calibri"/>
          <w:sz w:val="22"/>
          <w:lang w:val="pl-PL" w:eastAsia="pl-PL"/>
        </w:rPr>
        <w:br/>
        <w:t>Minimalne wymagane parametry techniczne (lub równoważne)</w:t>
      </w:r>
      <w:r w:rsidRPr="00721997">
        <w:rPr>
          <w:rFonts w:ascii="Calibri" w:hAnsi="Calibri" w:cs="Calibri"/>
          <w:sz w:val="22"/>
          <w:lang w:val="pl-PL" w:eastAsia="pl-PL"/>
        </w:rPr>
        <w:br/>
        <w:t xml:space="preserve">1. Zestaw zawierający 2 pompony (para) </w:t>
      </w:r>
      <w:r w:rsidRPr="00721997">
        <w:rPr>
          <w:rFonts w:ascii="Calibri" w:hAnsi="Calibri" w:cs="Calibri"/>
          <w:sz w:val="22"/>
          <w:lang w:val="pl-PL" w:eastAsia="pl-PL"/>
        </w:rPr>
        <w:br/>
        <w:t xml:space="preserve">2. Konstrukcja: pompony wykonane z licznych cienkich pasków materiału (taśm) tworzących efekt objętościowy </w:t>
      </w:r>
      <w:r w:rsidRPr="00721997">
        <w:rPr>
          <w:rFonts w:ascii="Calibri" w:hAnsi="Calibri" w:cs="Calibri"/>
          <w:sz w:val="22"/>
          <w:lang w:val="pl-PL" w:eastAsia="pl-PL"/>
        </w:rPr>
        <w:br/>
        <w:t xml:space="preserve">3. Materiał wykonania: tworzywo sztuczne (np. folia PE, PVC) lub materiał równoważny, materiał lekki, trwały i odporny na użytkowanie </w:t>
      </w:r>
      <w:r w:rsidRPr="00721997">
        <w:rPr>
          <w:rFonts w:ascii="Calibri" w:hAnsi="Calibri" w:cs="Calibri"/>
          <w:sz w:val="22"/>
          <w:lang w:val="pl-PL" w:eastAsia="pl-PL"/>
        </w:rPr>
        <w:br/>
        <w:t xml:space="preserve">4. Ergonomiczny uchwyt umożliwiający wygodne trzymanie przez dzieci,  wykonany z tworzywa sztucznego lub materiału równoważnego </w:t>
      </w:r>
      <w:r w:rsidRPr="00721997">
        <w:rPr>
          <w:rFonts w:ascii="Calibri" w:hAnsi="Calibri" w:cs="Calibri"/>
          <w:sz w:val="22"/>
          <w:lang w:val="pl-PL" w:eastAsia="pl-PL"/>
        </w:rPr>
        <w:br/>
        <w:t xml:space="preserve">5. Wymiary: średnica pompona po rozłożeniu: </w:t>
      </w:r>
      <w:r w:rsidR="00F61F7B" w:rsidRPr="00721997">
        <w:rPr>
          <w:rFonts w:ascii="Calibri" w:hAnsi="Calibri" w:cs="Calibri"/>
          <w:sz w:val="22"/>
          <w:lang w:val="pl-PL" w:eastAsia="pl-PL"/>
        </w:rPr>
        <w:t xml:space="preserve">min. </w:t>
      </w:r>
      <w:r w:rsidRPr="00721997">
        <w:rPr>
          <w:rFonts w:ascii="Calibri" w:hAnsi="Calibri" w:cs="Calibri"/>
          <w:sz w:val="22"/>
          <w:lang w:val="pl-PL" w:eastAsia="pl-PL"/>
        </w:rPr>
        <w:t xml:space="preserve">20 cm, długość pasków: </w:t>
      </w:r>
      <w:r w:rsidR="00CB5635" w:rsidRPr="00721997">
        <w:rPr>
          <w:rFonts w:ascii="Calibri" w:hAnsi="Calibri" w:cs="Calibri"/>
          <w:sz w:val="22"/>
          <w:lang w:val="pl-PL" w:eastAsia="pl-PL"/>
        </w:rPr>
        <w:t>min</w:t>
      </w:r>
      <w:r w:rsidRPr="00721997">
        <w:rPr>
          <w:rFonts w:ascii="Calibri" w:hAnsi="Calibri" w:cs="Calibri"/>
          <w:sz w:val="22"/>
          <w:lang w:val="pl-PL" w:eastAsia="pl-PL"/>
        </w:rPr>
        <w:t>. 20</w:t>
      </w:r>
      <w:r w:rsidR="00CB5635" w:rsidRPr="00721997">
        <w:rPr>
          <w:rFonts w:ascii="Calibri" w:hAnsi="Calibri" w:cs="Calibri"/>
          <w:sz w:val="22"/>
          <w:lang w:val="pl-PL" w:eastAsia="pl-PL"/>
        </w:rPr>
        <w:t xml:space="preserve"> </w:t>
      </w:r>
      <w:r w:rsidRPr="00721997">
        <w:rPr>
          <w:rFonts w:ascii="Calibri" w:hAnsi="Calibri" w:cs="Calibri"/>
          <w:sz w:val="22"/>
          <w:lang w:val="pl-PL" w:eastAsia="pl-PL"/>
        </w:rPr>
        <w:t xml:space="preserve">cm  </w:t>
      </w:r>
      <w:r w:rsidRPr="00721997">
        <w:rPr>
          <w:rFonts w:ascii="Calibri" w:hAnsi="Calibri" w:cs="Calibri"/>
          <w:sz w:val="22"/>
          <w:lang w:val="pl-PL" w:eastAsia="pl-PL"/>
        </w:rPr>
        <w:br/>
        <w:t xml:space="preserve">6. Kolorystyka: jednokolorowe lub wielokolorowe (np. złoty lub równoważne warianty kolorystyczne), kolory intensywne, widoczne </w:t>
      </w:r>
      <w:r w:rsidRPr="00721997">
        <w:rPr>
          <w:rFonts w:ascii="Calibri" w:hAnsi="Calibri" w:cs="Calibri"/>
          <w:sz w:val="22"/>
          <w:lang w:val="pl-PL" w:eastAsia="pl-PL"/>
        </w:rPr>
        <w:br/>
        <w:t>7. Możliwość wykorzystania w: zajęciach tanecznych i rytmicznych, animacjach i zabawach grupowych, występach dzieci.</w:t>
      </w:r>
    </w:p>
    <w:p w14:paraId="09E445EF" w14:textId="77777777" w:rsidR="0060762E" w:rsidRPr="00721997" w:rsidRDefault="0060762E" w:rsidP="0060762E">
      <w:pPr>
        <w:suppressAutoHyphens w:val="0"/>
        <w:spacing w:after="0" w:line="240" w:lineRule="auto"/>
        <w:ind w:left="0" w:firstLine="0"/>
        <w:textAlignment w:val="auto"/>
        <w:rPr>
          <w:rFonts w:ascii="Calibri" w:hAnsi="Calibri" w:cs="Calibri"/>
          <w:b/>
          <w:bCs/>
          <w:color w:val="auto"/>
          <w:sz w:val="32"/>
          <w:szCs w:val="32"/>
          <w:lang w:val="pl-PL" w:eastAsia="pl-PL"/>
        </w:rPr>
      </w:pPr>
      <w:r w:rsidRPr="00721997">
        <w:rPr>
          <w:rFonts w:ascii="Calibri" w:hAnsi="Calibri" w:cs="Calibri"/>
          <w:b/>
          <w:bCs/>
          <w:color w:val="auto"/>
          <w:sz w:val="32"/>
          <w:szCs w:val="32"/>
          <w:lang w:val="pl-PL" w:eastAsia="pl-PL"/>
        </w:rPr>
        <w:t>Zespół Szkoły i Przedszkola w Czchowie</w:t>
      </w:r>
    </w:p>
    <w:p w14:paraId="5521C8E3" w14:textId="6017658B" w:rsidR="00BD056F" w:rsidRPr="00721997" w:rsidRDefault="003537BC" w:rsidP="00BD056F">
      <w:pPr>
        <w:numPr>
          <w:ilvl w:val="0"/>
          <w:numId w:val="7"/>
        </w:numPr>
        <w:suppressAutoHyphens w:val="0"/>
        <w:spacing w:after="0" w:line="240" w:lineRule="auto"/>
        <w:ind w:left="0"/>
        <w:textAlignment w:val="auto"/>
        <w:rPr>
          <w:rFonts w:ascii="Calibri" w:hAnsi="Calibri" w:cs="Calibri"/>
          <w:sz w:val="22"/>
          <w:lang w:val="pl-PL" w:eastAsia="pl-PL"/>
        </w:rPr>
      </w:pPr>
      <w:r w:rsidRPr="00721997">
        <w:rPr>
          <w:rFonts w:ascii="Calibri" w:hAnsi="Calibri" w:cs="Calibri"/>
          <w:b/>
          <w:bCs/>
          <w:sz w:val="22"/>
          <w:lang w:val="pl-PL" w:eastAsia="pl-PL"/>
        </w:rPr>
        <w:t>Szarfa gimnastyczna</w:t>
      </w:r>
      <w:r w:rsidR="00315AD6">
        <w:rPr>
          <w:rFonts w:ascii="Calibri" w:hAnsi="Calibri" w:cs="Calibri"/>
          <w:b/>
          <w:bCs/>
          <w:sz w:val="22"/>
          <w:lang w:val="pl-PL" w:eastAsia="pl-PL"/>
        </w:rPr>
        <w:t xml:space="preserve"> -</w:t>
      </w:r>
      <w:r w:rsidR="00CF40D8">
        <w:rPr>
          <w:rFonts w:ascii="Calibri" w:hAnsi="Calibri" w:cs="Calibri"/>
          <w:b/>
          <w:bCs/>
          <w:sz w:val="22"/>
          <w:lang w:val="pl-PL" w:eastAsia="pl-PL"/>
        </w:rPr>
        <w:t xml:space="preserve"> 70 sztuk</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Szarfa gimnastyczna przeznaczona do zajęć ruchowych, rytmicznych i ogólnorozwojowych w pla</w:t>
      </w:r>
      <w:r w:rsidR="00F45F1A" w:rsidRPr="00721997">
        <w:rPr>
          <w:rFonts w:ascii="Calibri" w:hAnsi="Calibri" w:cs="Calibri"/>
          <w:sz w:val="22"/>
          <w:lang w:val="pl-PL" w:eastAsia="pl-PL"/>
        </w:rPr>
        <w:t>c</w:t>
      </w:r>
      <w:r w:rsidRPr="00721997">
        <w:rPr>
          <w:rFonts w:ascii="Calibri" w:hAnsi="Calibri" w:cs="Calibri"/>
          <w:sz w:val="22"/>
          <w:lang w:val="pl-PL" w:eastAsia="pl-PL"/>
        </w:rPr>
        <w:t xml:space="preserve">ówkach wychowania przedszkolnego i edukacji wczesnoszkolnej. Pomoc dydaktyczna wspiera rozwój koordynacji ruchowej, orientacji w przestrzeni oraz aktywności fizycznej dzieci. Może być </w:t>
      </w:r>
      <w:r w:rsidRPr="00721997">
        <w:rPr>
          <w:rFonts w:ascii="Calibri" w:hAnsi="Calibri" w:cs="Calibri"/>
          <w:sz w:val="22"/>
          <w:lang w:val="pl-PL" w:eastAsia="pl-PL"/>
        </w:rPr>
        <w:lastRenderedPageBreak/>
        <w:t>wykorzystywana podczas zabaw ruchowych, ćwiczeń gimnastycznych oraz zajęć tanecznych i integracyjnych.</w:t>
      </w:r>
      <w:r w:rsidRPr="00721997">
        <w:rPr>
          <w:rFonts w:ascii="Calibri" w:hAnsi="Calibri" w:cs="Calibri"/>
          <w:sz w:val="22"/>
          <w:lang w:val="pl-PL" w:eastAsia="pl-PL"/>
        </w:rPr>
        <w:br/>
      </w:r>
      <w:r w:rsidRPr="00721997">
        <w:rPr>
          <w:rFonts w:ascii="Calibri" w:hAnsi="Calibri" w:cs="Calibri"/>
          <w:sz w:val="22"/>
          <w:u w:val="single"/>
          <w:lang w:val="pl-PL" w:eastAsia="pl-PL"/>
        </w:rPr>
        <w:t>Minimalne wymagane parametry:</w:t>
      </w:r>
      <w:r w:rsidRPr="00721997">
        <w:rPr>
          <w:rFonts w:ascii="Calibri" w:hAnsi="Calibri" w:cs="Calibri"/>
          <w:sz w:val="22"/>
          <w:lang w:val="pl-PL" w:eastAsia="pl-PL"/>
        </w:rPr>
        <w:br/>
        <w:t xml:space="preserve">1) długość szarfy:  120 cm (±20%), </w:t>
      </w:r>
      <w:r w:rsidRPr="00721997">
        <w:rPr>
          <w:rFonts w:ascii="Calibri" w:hAnsi="Calibri" w:cs="Calibri"/>
          <w:sz w:val="22"/>
          <w:lang w:val="pl-PL" w:eastAsia="pl-PL"/>
        </w:rPr>
        <w:br/>
        <w:t xml:space="preserve">2) materiał: tkanina lekka, wytrzymała i elastyczna (np. poliester lub materiał równoważny), </w:t>
      </w:r>
      <w:r w:rsidRPr="00721997">
        <w:rPr>
          <w:rFonts w:ascii="Calibri" w:hAnsi="Calibri" w:cs="Calibri"/>
          <w:sz w:val="22"/>
          <w:lang w:val="pl-PL" w:eastAsia="pl-PL"/>
        </w:rPr>
        <w:br/>
        <w:t xml:space="preserve">3) szerokość szarfy dostosowana do użytkowania przez dzieci (min. 4 cm), </w:t>
      </w:r>
      <w:r w:rsidRPr="00721997">
        <w:rPr>
          <w:rFonts w:ascii="Calibri" w:hAnsi="Calibri" w:cs="Calibri"/>
          <w:sz w:val="22"/>
          <w:lang w:val="pl-PL" w:eastAsia="pl-PL"/>
        </w:rPr>
        <w:br/>
        <w:t>4) kolorystyka: intensywna, dobrze widoczna,</w:t>
      </w:r>
      <w:r w:rsidRPr="00721997">
        <w:rPr>
          <w:rFonts w:ascii="Calibri" w:hAnsi="Calibri" w:cs="Calibri"/>
          <w:sz w:val="22"/>
          <w:lang w:val="pl-PL" w:eastAsia="pl-PL"/>
        </w:rPr>
        <w:br/>
        <w:t xml:space="preserve">5) wykończenie: brzegi zabezpieczone przed strzępieniem (np. obszycie lub równoważne), </w:t>
      </w:r>
      <w:r w:rsidRPr="00721997">
        <w:rPr>
          <w:rFonts w:ascii="Calibri" w:hAnsi="Calibri" w:cs="Calibri"/>
          <w:sz w:val="22"/>
          <w:lang w:val="pl-PL" w:eastAsia="pl-PL"/>
        </w:rPr>
        <w:br/>
        <w:t xml:space="preserve">6) bezpieczna konstrukcja – brak ostrych elementów, materiał przyjazny dla dzieci, </w:t>
      </w:r>
      <w:r w:rsidRPr="00721997">
        <w:rPr>
          <w:rFonts w:ascii="Calibri" w:hAnsi="Calibri" w:cs="Calibri"/>
          <w:sz w:val="22"/>
          <w:lang w:val="pl-PL" w:eastAsia="pl-PL"/>
        </w:rPr>
        <w:br/>
        <w:t xml:space="preserve">7) trwałość: produkt przeznaczony do intensywnego użytkowania w zajęciach grupowych, </w:t>
      </w:r>
      <w:r w:rsidRPr="00721997">
        <w:rPr>
          <w:rFonts w:ascii="Calibri" w:hAnsi="Calibri" w:cs="Calibri"/>
          <w:sz w:val="22"/>
          <w:lang w:val="pl-PL" w:eastAsia="pl-PL"/>
        </w:rPr>
        <w:br/>
        <w:t xml:space="preserve">8) zastosowanie: ćwiczenia ruchowe, zabawy integracyjne, rytmika, zajęcia taneczne, </w:t>
      </w:r>
      <w:r w:rsidRPr="00721997">
        <w:rPr>
          <w:rFonts w:ascii="Calibri" w:hAnsi="Calibri" w:cs="Calibri"/>
          <w:sz w:val="22"/>
          <w:lang w:val="pl-PL" w:eastAsia="pl-PL"/>
        </w:rPr>
        <w:br/>
        <w:t>9) możliwość wykorzystania w pracy indywidualnej i grupowej w przedszkolu lub szkole.</w:t>
      </w:r>
    </w:p>
    <w:p w14:paraId="321A5FD0" w14:textId="0A4C19FB" w:rsidR="000874FB" w:rsidRPr="00721997" w:rsidRDefault="00BD056F" w:rsidP="000874FB">
      <w:pPr>
        <w:numPr>
          <w:ilvl w:val="0"/>
          <w:numId w:val="7"/>
        </w:numPr>
        <w:suppressAutoHyphens w:val="0"/>
        <w:spacing w:after="0" w:line="240" w:lineRule="auto"/>
        <w:ind w:left="0"/>
        <w:textAlignment w:val="auto"/>
        <w:rPr>
          <w:rFonts w:ascii="Calibri" w:hAnsi="Calibri" w:cs="Calibri"/>
          <w:sz w:val="22"/>
          <w:lang w:val="pl-PL" w:eastAsia="pl-PL"/>
        </w:rPr>
      </w:pPr>
      <w:r w:rsidRPr="00721997">
        <w:rPr>
          <w:rFonts w:ascii="Calibri" w:hAnsi="Calibri" w:cs="Calibri"/>
          <w:b/>
          <w:bCs/>
          <w:sz w:val="22"/>
          <w:lang w:val="pl-PL" w:eastAsia="pl-PL"/>
        </w:rPr>
        <w:t>Szarfy do tańca – 70 szt.</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 xml:space="preserve">Zestaw szarf do tańca przeznaczony do zajęć ruchowych, rytmicznych i tanecznych w placówkach wychowania przedszkolnego i edukacji wczesnoszkolnej. </w:t>
      </w:r>
      <w:r w:rsidRPr="00721997">
        <w:rPr>
          <w:rFonts w:ascii="Calibri" w:hAnsi="Calibri" w:cs="Calibri"/>
          <w:sz w:val="22"/>
          <w:lang w:val="pl-PL" w:eastAsia="pl-PL"/>
        </w:rPr>
        <w:br/>
      </w:r>
      <w:r w:rsidRPr="00721997">
        <w:rPr>
          <w:rFonts w:ascii="Calibri" w:hAnsi="Calibri" w:cs="Calibri"/>
          <w:sz w:val="22"/>
          <w:u w:val="single"/>
          <w:lang w:val="pl-PL" w:eastAsia="pl-PL"/>
        </w:rPr>
        <w:t>Minimalne wymagane parametry:</w:t>
      </w:r>
      <w:r w:rsidRPr="00721997">
        <w:rPr>
          <w:rFonts w:ascii="Calibri" w:hAnsi="Calibri" w:cs="Calibri"/>
          <w:sz w:val="22"/>
          <w:lang w:val="pl-PL" w:eastAsia="pl-PL"/>
        </w:rPr>
        <w:br/>
        <w:t xml:space="preserve">1) jeżeli w zestawie: min. 70 </w:t>
      </w:r>
      <w:r w:rsidRPr="00C02972">
        <w:rPr>
          <w:rFonts w:ascii="Calibri" w:hAnsi="Calibri" w:cs="Calibri"/>
          <w:sz w:val="22"/>
          <w:lang w:val="pl-PL" w:eastAsia="pl-PL"/>
        </w:rPr>
        <w:t xml:space="preserve">szt. szarf, </w:t>
      </w:r>
      <w:r w:rsidRPr="00C02972">
        <w:rPr>
          <w:rFonts w:ascii="Calibri" w:hAnsi="Calibri" w:cs="Calibri"/>
          <w:sz w:val="22"/>
          <w:lang w:val="pl-PL" w:eastAsia="pl-PL"/>
        </w:rPr>
        <w:br/>
        <w:t>2) długość pojedynczej szarfy: min. 120</w:t>
      </w:r>
      <w:r w:rsidR="00CB5635" w:rsidRPr="00C02972">
        <w:rPr>
          <w:rFonts w:ascii="Calibri" w:hAnsi="Calibri" w:cs="Calibri"/>
          <w:sz w:val="22"/>
          <w:lang w:val="pl-PL" w:eastAsia="pl-PL"/>
        </w:rPr>
        <w:t xml:space="preserve"> </w:t>
      </w:r>
      <w:r w:rsidRPr="00C02972">
        <w:rPr>
          <w:rFonts w:ascii="Calibri" w:hAnsi="Calibri" w:cs="Calibri"/>
          <w:sz w:val="22"/>
          <w:lang w:val="pl-PL" w:eastAsia="pl-PL"/>
        </w:rPr>
        <w:t xml:space="preserve">cm, </w:t>
      </w:r>
      <w:r w:rsidRPr="00C02972">
        <w:rPr>
          <w:rFonts w:ascii="Calibri" w:hAnsi="Calibri" w:cs="Calibri"/>
          <w:sz w:val="22"/>
          <w:lang w:val="pl-PL" w:eastAsia="pl-PL"/>
        </w:rPr>
        <w:br/>
        <w:t>3) materiał: lekka, zwiewna tkanina (np. poliester</w:t>
      </w:r>
      <w:r w:rsidRPr="00721997">
        <w:rPr>
          <w:rFonts w:ascii="Calibri" w:hAnsi="Calibri" w:cs="Calibri"/>
          <w:sz w:val="22"/>
          <w:lang w:val="pl-PL" w:eastAsia="pl-PL"/>
        </w:rPr>
        <w:t xml:space="preserve">, szyfon lub materiał równoważny), </w:t>
      </w:r>
      <w:r w:rsidRPr="00721997">
        <w:rPr>
          <w:rFonts w:ascii="Calibri" w:hAnsi="Calibri" w:cs="Calibri"/>
          <w:sz w:val="22"/>
          <w:lang w:val="pl-PL" w:eastAsia="pl-PL"/>
        </w:rPr>
        <w:br/>
        <w:t xml:space="preserve">4) kolorystyka: zestaw wielokolorowy (tęczowy) o wysokiej intensywności barw, </w:t>
      </w:r>
      <w:r w:rsidRPr="00721997">
        <w:rPr>
          <w:rFonts w:ascii="Calibri" w:hAnsi="Calibri" w:cs="Calibri"/>
          <w:sz w:val="22"/>
          <w:lang w:val="pl-PL" w:eastAsia="pl-PL"/>
        </w:rPr>
        <w:br/>
        <w:t xml:space="preserve">5) konstrukcja: szarfy swobodnie układające się w ruchu, umożliwiające efekt wizualny pod-czas tańca, </w:t>
      </w:r>
      <w:r w:rsidRPr="00721997">
        <w:rPr>
          <w:rFonts w:ascii="Calibri" w:hAnsi="Calibri" w:cs="Calibri"/>
          <w:sz w:val="22"/>
          <w:lang w:val="pl-PL" w:eastAsia="pl-PL"/>
        </w:rPr>
        <w:br/>
        <w:t xml:space="preserve">6) wykończenie: brzegi zabezpieczone przed strzępieniem (np. obszycie lub równoważne), </w:t>
      </w:r>
      <w:r w:rsidRPr="00721997">
        <w:rPr>
          <w:rFonts w:ascii="Calibri" w:hAnsi="Calibri" w:cs="Calibri"/>
          <w:sz w:val="22"/>
          <w:lang w:val="pl-PL" w:eastAsia="pl-PL"/>
        </w:rPr>
        <w:br/>
        <w:t xml:space="preserve">7) bezpieczeństwo: materiał bezpieczny dla dzieci, brak ostrych elementów, </w:t>
      </w:r>
      <w:r w:rsidRPr="00721997">
        <w:rPr>
          <w:rFonts w:ascii="Calibri" w:hAnsi="Calibri" w:cs="Calibri"/>
          <w:sz w:val="22"/>
          <w:lang w:val="pl-PL" w:eastAsia="pl-PL"/>
        </w:rPr>
        <w:br/>
        <w:t xml:space="preserve">8) trwałość: produkt przeznaczony do intensywnego użytkowania w zajęciach grupowych, </w:t>
      </w:r>
      <w:r w:rsidRPr="00721997">
        <w:rPr>
          <w:rFonts w:ascii="Calibri" w:hAnsi="Calibri" w:cs="Calibri"/>
          <w:sz w:val="22"/>
          <w:lang w:val="pl-PL" w:eastAsia="pl-PL"/>
        </w:rPr>
        <w:br/>
        <w:t xml:space="preserve">9) zastosowanie: zajęcia taneczne, rytmika, zabawy ruchowe i integracyjne, </w:t>
      </w:r>
      <w:r w:rsidRPr="00721997">
        <w:rPr>
          <w:rFonts w:ascii="Calibri" w:hAnsi="Calibri" w:cs="Calibri"/>
          <w:sz w:val="22"/>
          <w:lang w:val="pl-PL" w:eastAsia="pl-PL"/>
        </w:rPr>
        <w:br/>
        <w:t>10) możliwość wykorzystania w pracy indywidualnej i grupowej w przedszkolu lub szkole.</w:t>
      </w:r>
    </w:p>
    <w:p w14:paraId="3B985563" w14:textId="3D27ED60" w:rsidR="000874FB" w:rsidRPr="00721997" w:rsidRDefault="000874FB" w:rsidP="000874FB">
      <w:pPr>
        <w:numPr>
          <w:ilvl w:val="0"/>
          <w:numId w:val="7"/>
        </w:numPr>
        <w:suppressAutoHyphens w:val="0"/>
        <w:spacing w:after="0" w:line="240" w:lineRule="auto"/>
        <w:ind w:left="0"/>
        <w:textAlignment w:val="auto"/>
        <w:rPr>
          <w:rFonts w:ascii="Calibri" w:hAnsi="Calibri" w:cs="Calibri"/>
          <w:sz w:val="22"/>
          <w:lang w:val="pl-PL" w:eastAsia="pl-PL"/>
        </w:rPr>
      </w:pPr>
      <w:r w:rsidRPr="00721997">
        <w:rPr>
          <w:rFonts w:ascii="Calibri" w:hAnsi="Calibri" w:cs="Calibri"/>
          <w:b/>
          <w:bCs/>
          <w:sz w:val="22"/>
          <w:lang w:val="pl-PL" w:eastAsia="pl-PL"/>
        </w:rPr>
        <w:t>Woreczki gimnastyczne z wypełnieniem - 70 szt</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Zestaw woreczków gimnastycznych przeznaczonych do zajęć ruchowych, ćwiczeń koordynacyj</w:t>
      </w:r>
      <w:r w:rsidR="00ED11A6" w:rsidRPr="00721997">
        <w:rPr>
          <w:rFonts w:ascii="Calibri" w:hAnsi="Calibri" w:cs="Calibri"/>
          <w:sz w:val="22"/>
          <w:lang w:val="pl-PL" w:eastAsia="pl-PL"/>
        </w:rPr>
        <w:t>n</w:t>
      </w:r>
      <w:r w:rsidRPr="00721997">
        <w:rPr>
          <w:rFonts w:ascii="Calibri" w:hAnsi="Calibri" w:cs="Calibri"/>
          <w:sz w:val="22"/>
          <w:lang w:val="pl-PL" w:eastAsia="pl-PL"/>
        </w:rPr>
        <w:t xml:space="preserve">ych oraz zabaw edukacyjnych w placówkach wychowania przedszkolnego i edukacji wczesnoszkolnej. </w:t>
      </w:r>
      <w:r w:rsidRPr="00721997">
        <w:rPr>
          <w:rFonts w:ascii="Calibri" w:hAnsi="Calibri" w:cs="Calibri"/>
          <w:sz w:val="22"/>
          <w:lang w:val="pl-PL" w:eastAsia="pl-PL"/>
        </w:rPr>
        <w:br/>
      </w:r>
      <w:r w:rsidRPr="00C02972">
        <w:rPr>
          <w:rFonts w:ascii="Calibri" w:hAnsi="Calibri" w:cs="Calibri"/>
          <w:sz w:val="22"/>
          <w:u w:val="single"/>
          <w:lang w:val="pl-PL" w:eastAsia="pl-PL"/>
        </w:rPr>
        <w:t>Minimalne wymagane parametry:</w:t>
      </w:r>
      <w:r w:rsidRPr="00C02972">
        <w:rPr>
          <w:rFonts w:ascii="Calibri" w:hAnsi="Calibri" w:cs="Calibri"/>
          <w:sz w:val="22"/>
          <w:lang w:val="pl-PL" w:eastAsia="pl-PL"/>
        </w:rPr>
        <w:br/>
        <w:t xml:space="preserve">1) jeżeli w zestawie: min. 70 sztuk, </w:t>
      </w:r>
      <w:r w:rsidRPr="00C02972">
        <w:rPr>
          <w:rFonts w:ascii="Calibri" w:hAnsi="Calibri" w:cs="Calibri"/>
          <w:sz w:val="22"/>
          <w:lang w:val="pl-PL" w:eastAsia="pl-PL"/>
        </w:rPr>
        <w:br/>
        <w:t>2) materiał: trwała tkanina (np. bawełna, poliester</w:t>
      </w:r>
      <w:r w:rsidRPr="00721997">
        <w:rPr>
          <w:rFonts w:ascii="Calibri" w:hAnsi="Calibri" w:cs="Calibri"/>
          <w:sz w:val="22"/>
          <w:lang w:val="pl-PL" w:eastAsia="pl-PL"/>
        </w:rPr>
        <w:t xml:space="preserve"> lub materiał równoważny), </w:t>
      </w:r>
      <w:r w:rsidRPr="00721997">
        <w:rPr>
          <w:rFonts w:ascii="Calibri" w:hAnsi="Calibri" w:cs="Calibri"/>
          <w:sz w:val="22"/>
          <w:lang w:val="pl-PL" w:eastAsia="pl-PL"/>
        </w:rPr>
        <w:br/>
        <w:t xml:space="preserve">3) wypełnienie: drobne elementy (np. kuleczki, granulat lub równoważne) zapewniające odpowiednią masę i elastyczność, </w:t>
      </w:r>
      <w:r w:rsidRPr="00721997">
        <w:rPr>
          <w:rFonts w:ascii="Calibri" w:hAnsi="Calibri" w:cs="Calibri"/>
          <w:sz w:val="22"/>
          <w:lang w:val="pl-PL" w:eastAsia="pl-PL"/>
        </w:rPr>
        <w:br/>
      </w:r>
      <w:r w:rsidRPr="00721997">
        <w:rPr>
          <w:rFonts w:ascii="Calibri" w:hAnsi="Calibri" w:cs="Calibri"/>
          <w:sz w:val="22"/>
          <w:lang w:val="pl-PL" w:eastAsia="pl-PL"/>
        </w:rPr>
        <w:lastRenderedPageBreak/>
        <w:t xml:space="preserve">4) wymiary pojedynczego woreczka: 10 × 10 cm (±30%), </w:t>
      </w:r>
      <w:r w:rsidRPr="00721997">
        <w:rPr>
          <w:rFonts w:ascii="Calibri" w:hAnsi="Calibri" w:cs="Calibri"/>
          <w:sz w:val="22"/>
          <w:lang w:val="pl-PL" w:eastAsia="pl-PL"/>
        </w:rPr>
        <w:br/>
        <w:t xml:space="preserve">5) waga pojedynczego woreczka: dostosowana do możliwości dzieci (lekka, umożliwiająca bezpieczne rzuty i chwytanie), </w:t>
      </w:r>
      <w:r w:rsidRPr="00721997">
        <w:rPr>
          <w:rFonts w:ascii="Calibri" w:hAnsi="Calibri" w:cs="Calibri"/>
          <w:sz w:val="22"/>
          <w:lang w:val="pl-PL" w:eastAsia="pl-PL"/>
        </w:rPr>
        <w:br/>
        <w:t xml:space="preserve">6) kolorystyka: zróżnicowane, żywe kolory ułatwiające rozróżnianie podczas zabaw, </w:t>
      </w:r>
      <w:r w:rsidRPr="00721997">
        <w:rPr>
          <w:rFonts w:ascii="Calibri" w:hAnsi="Calibri" w:cs="Calibri"/>
          <w:sz w:val="22"/>
          <w:lang w:val="pl-PL" w:eastAsia="pl-PL"/>
        </w:rPr>
        <w:br/>
        <w:t xml:space="preserve">7) wykończenie: starannie zszyte krawędzie, odporne na rozdarcia, </w:t>
      </w:r>
      <w:r w:rsidRPr="00721997">
        <w:rPr>
          <w:rFonts w:ascii="Calibri" w:hAnsi="Calibri" w:cs="Calibri"/>
          <w:sz w:val="22"/>
          <w:lang w:val="pl-PL" w:eastAsia="pl-PL"/>
        </w:rPr>
        <w:br/>
        <w:t xml:space="preserve">8) bezpieczeństwo: brak ostrych elementów, materiały bezpieczne dla dzieci, </w:t>
      </w:r>
      <w:r w:rsidRPr="00721997">
        <w:rPr>
          <w:rFonts w:ascii="Calibri" w:hAnsi="Calibri" w:cs="Calibri"/>
          <w:sz w:val="22"/>
          <w:lang w:val="pl-PL" w:eastAsia="pl-PL"/>
        </w:rPr>
        <w:br/>
        <w:t xml:space="preserve">9) trwałość: produkt przeznaczony do intensywnego użytkowania w zajęciach grupowych, </w:t>
      </w:r>
      <w:r w:rsidRPr="00721997">
        <w:rPr>
          <w:rFonts w:ascii="Calibri" w:hAnsi="Calibri" w:cs="Calibri"/>
          <w:sz w:val="22"/>
          <w:lang w:val="pl-PL" w:eastAsia="pl-PL"/>
        </w:rPr>
        <w:br/>
        <w:t xml:space="preserve">10) zastosowanie: ćwiczenia ruchowe, zabawy zręcznościowe, zajęcia integracyjne, elementy terapii ruchowej, </w:t>
      </w:r>
      <w:r w:rsidRPr="00721997">
        <w:rPr>
          <w:rFonts w:ascii="Calibri" w:hAnsi="Calibri" w:cs="Calibri"/>
          <w:sz w:val="22"/>
          <w:lang w:val="pl-PL" w:eastAsia="pl-PL"/>
        </w:rPr>
        <w:br/>
        <w:t>11) możliwość wykorzystania w pracy indywidualnej i grupowej w przedszkolu lub szkole.</w:t>
      </w:r>
    </w:p>
    <w:p w14:paraId="3E693917" w14:textId="0A63C90C" w:rsidR="00420E53" w:rsidRPr="00721997" w:rsidRDefault="000874FB" w:rsidP="00420E53">
      <w:pPr>
        <w:numPr>
          <w:ilvl w:val="0"/>
          <w:numId w:val="7"/>
        </w:numPr>
        <w:suppressAutoHyphens w:val="0"/>
        <w:spacing w:after="0" w:line="240" w:lineRule="auto"/>
        <w:ind w:left="0"/>
        <w:textAlignment w:val="auto"/>
        <w:rPr>
          <w:rFonts w:ascii="Calibri" w:hAnsi="Calibri" w:cs="Calibri"/>
          <w:sz w:val="22"/>
          <w:lang w:val="pl-PL" w:eastAsia="pl-PL"/>
        </w:rPr>
      </w:pPr>
      <w:r w:rsidRPr="00721997">
        <w:rPr>
          <w:rFonts w:ascii="Calibri" w:hAnsi="Calibri" w:cs="Calibri"/>
          <w:b/>
          <w:bCs/>
          <w:sz w:val="22"/>
          <w:lang w:val="pl-PL" w:eastAsia="pl-PL"/>
        </w:rPr>
        <w:t>Chusta animacyj</w:t>
      </w:r>
      <w:r w:rsidRPr="00315AD6">
        <w:rPr>
          <w:rFonts w:ascii="Calibri" w:hAnsi="Calibri" w:cs="Calibri"/>
          <w:sz w:val="22"/>
          <w:lang w:val="pl-PL" w:eastAsia="pl-PL"/>
        </w:rPr>
        <w:t xml:space="preserve">na </w:t>
      </w:r>
      <w:r w:rsidR="00315AD6" w:rsidRPr="00315AD6">
        <w:rPr>
          <w:rFonts w:ascii="Calibri" w:hAnsi="Calibri" w:cs="Calibri"/>
          <w:sz w:val="22"/>
          <w:lang w:val="pl-PL" w:eastAsia="pl-PL"/>
        </w:rPr>
        <w:t xml:space="preserve">- </w:t>
      </w:r>
      <w:r w:rsidR="00CF40D8" w:rsidRPr="00315AD6">
        <w:rPr>
          <w:rFonts w:ascii="Calibri" w:hAnsi="Calibri" w:cs="Calibri"/>
          <w:sz w:val="22"/>
          <w:lang w:val="pl-PL" w:eastAsia="pl-PL"/>
        </w:rPr>
        <w:t>3 sztuki</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 xml:space="preserve">Chusta animacyjna przeznaczona do zajęć ruchowych, integracyjnych i animacyjnych w placówkach wychowania przedszkolnego oraz edukacji wczesnoszkolnej. </w:t>
      </w:r>
      <w:r w:rsidRPr="00721997">
        <w:rPr>
          <w:rFonts w:ascii="Calibri" w:hAnsi="Calibri" w:cs="Calibri"/>
          <w:sz w:val="22"/>
          <w:lang w:val="pl-PL" w:eastAsia="pl-PL"/>
        </w:rPr>
        <w:br/>
      </w:r>
      <w:r w:rsidRPr="00721997">
        <w:rPr>
          <w:rFonts w:ascii="Calibri" w:hAnsi="Calibri" w:cs="Calibri"/>
          <w:sz w:val="22"/>
          <w:u w:val="single"/>
          <w:lang w:val="pl-PL" w:eastAsia="pl-PL"/>
        </w:rPr>
        <w:t>Minimalne wymagane parametry:</w:t>
      </w:r>
      <w:r w:rsidRPr="00721997">
        <w:rPr>
          <w:rFonts w:ascii="Calibri" w:hAnsi="Calibri" w:cs="Calibri"/>
          <w:sz w:val="22"/>
          <w:lang w:val="pl-PL" w:eastAsia="pl-PL"/>
        </w:rPr>
        <w:br/>
        <w:t xml:space="preserve">1) średnica chusty: min. 5 m , </w:t>
      </w:r>
      <w:r w:rsidRPr="00721997">
        <w:rPr>
          <w:rFonts w:ascii="Calibri" w:hAnsi="Calibri" w:cs="Calibri"/>
          <w:sz w:val="22"/>
          <w:lang w:val="pl-PL" w:eastAsia="pl-PL"/>
        </w:rPr>
        <w:br/>
        <w:t xml:space="preserve">2) materiał: lekka, wytrzymała tkanina (np. poliester lub materiał równoważny), </w:t>
      </w:r>
      <w:r w:rsidRPr="00721997">
        <w:rPr>
          <w:rFonts w:ascii="Calibri" w:hAnsi="Calibri" w:cs="Calibri"/>
          <w:sz w:val="22"/>
          <w:lang w:val="pl-PL" w:eastAsia="pl-PL"/>
        </w:rPr>
        <w:br/>
        <w:t xml:space="preserve">3) konstrukcja: chusta podzielona na min. </w:t>
      </w:r>
      <w:r w:rsidR="001F4DE5" w:rsidRPr="00721997">
        <w:rPr>
          <w:rFonts w:ascii="Calibri" w:hAnsi="Calibri" w:cs="Calibri"/>
          <w:sz w:val="22"/>
          <w:lang w:val="pl-PL" w:eastAsia="pl-PL"/>
        </w:rPr>
        <w:t xml:space="preserve">6 </w:t>
      </w:r>
      <w:r w:rsidRPr="00721997">
        <w:rPr>
          <w:rFonts w:ascii="Calibri" w:hAnsi="Calibri" w:cs="Calibri"/>
          <w:sz w:val="22"/>
          <w:lang w:val="pl-PL" w:eastAsia="pl-PL"/>
        </w:rPr>
        <w:t xml:space="preserve"> kolorowych segmentów , </w:t>
      </w:r>
      <w:r w:rsidRPr="00721997">
        <w:rPr>
          <w:rFonts w:ascii="Calibri" w:hAnsi="Calibri" w:cs="Calibri"/>
          <w:sz w:val="22"/>
          <w:lang w:val="pl-PL" w:eastAsia="pl-PL"/>
        </w:rPr>
        <w:br/>
        <w:t>4) uchwyty: min. 15</w:t>
      </w:r>
      <w:r w:rsidR="001F4DE5" w:rsidRPr="00721997">
        <w:rPr>
          <w:rFonts w:ascii="Calibri" w:hAnsi="Calibri" w:cs="Calibri"/>
          <w:sz w:val="22"/>
          <w:lang w:val="pl-PL" w:eastAsia="pl-PL"/>
        </w:rPr>
        <w:t xml:space="preserve"> </w:t>
      </w:r>
      <w:r w:rsidRPr="00721997">
        <w:rPr>
          <w:rFonts w:ascii="Calibri" w:hAnsi="Calibri" w:cs="Calibri"/>
          <w:sz w:val="22"/>
          <w:lang w:val="pl-PL" w:eastAsia="pl-PL"/>
        </w:rPr>
        <w:t xml:space="preserve">uchwytów  rozmieszczonych równomiernie na obwodzie, </w:t>
      </w:r>
      <w:r w:rsidRPr="00721997">
        <w:rPr>
          <w:rFonts w:ascii="Calibri" w:hAnsi="Calibri" w:cs="Calibri"/>
          <w:sz w:val="22"/>
          <w:lang w:val="pl-PL" w:eastAsia="pl-PL"/>
        </w:rPr>
        <w:br/>
        <w:t xml:space="preserve">5) kolorystyka: żywe, kontrastowe kolory (np. tęczowe), </w:t>
      </w:r>
      <w:r w:rsidRPr="00721997">
        <w:rPr>
          <w:rFonts w:ascii="Calibri" w:hAnsi="Calibri" w:cs="Calibri"/>
          <w:sz w:val="22"/>
          <w:lang w:val="pl-PL" w:eastAsia="pl-PL"/>
        </w:rPr>
        <w:br/>
        <w:t xml:space="preserve">6) wykończenie: wzmocnione brzegi oraz trwałe mocowanie uchwytów, </w:t>
      </w:r>
      <w:r w:rsidRPr="00721997">
        <w:rPr>
          <w:rFonts w:ascii="Calibri" w:hAnsi="Calibri" w:cs="Calibri"/>
          <w:sz w:val="22"/>
          <w:lang w:val="pl-PL" w:eastAsia="pl-PL"/>
        </w:rPr>
        <w:br/>
        <w:t xml:space="preserve">7) bezpieczeństwo: brak ostrych elementów, materiał bezpieczny dla dzieci, </w:t>
      </w:r>
      <w:r w:rsidRPr="00721997">
        <w:rPr>
          <w:rFonts w:ascii="Calibri" w:hAnsi="Calibri" w:cs="Calibri"/>
          <w:sz w:val="22"/>
          <w:lang w:val="pl-PL" w:eastAsia="pl-PL"/>
        </w:rPr>
        <w:br/>
        <w:t xml:space="preserve">8) trwałość: produkt przeznaczony do intensywnego użytkowania w zajęciach grupowych, </w:t>
      </w:r>
      <w:r w:rsidRPr="00721997">
        <w:rPr>
          <w:rFonts w:ascii="Calibri" w:hAnsi="Calibri" w:cs="Calibri"/>
          <w:sz w:val="22"/>
          <w:lang w:val="pl-PL" w:eastAsia="pl-PL"/>
        </w:rPr>
        <w:br/>
        <w:t xml:space="preserve">9) zastosowanie: zabawy integracyjne, ćwiczenia ruchowe, animacje, zajęcia rytmiczne i terapeutyczne, </w:t>
      </w:r>
      <w:r w:rsidRPr="00721997">
        <w:rPr>
          <w:rFonts w:ascii="Calibri" w:hAnsi="Calibri" w:cs="Calibri"/>
          <w:sz w:val="22"/>
          <w:lang w:val="pl-PL" w:eastAsia="pl-PL"/>
        </w:rPr>
        <w:br/>
        <w:t>10) możliwość wykorzystania w pracy grupowej</w:t>
      </w:r>
      <w:r w:rsidR="001F4DE5" w:rsidRPr="00721997">
        <w:rPr>
          <w:rFonts w:ascii="Calibri" w:hAnsi="Calibri" w:cs="Calibri"/>
          <w:sz w:val="22"/>
          <w:lang w:val="pl-PL" w:eastAsia="pl-PL"/>
        </w:rPr>
        <w:t xml:space="preserve">, </w:t>
      </w:r>
      <w:r w:rsidRPr="00721997">
        <w:rPr>
          <w:rFonts w:ascii="Calibri" w:hAnsi="Calibri" w:cs="Calibri"/>
          <w:sz w:val="22"/>
          <w:lang w:val="pl-PL" w:eastAsia="pl-PL"/>
        </w:rPr>
        <w:br/>
        <w:t>11) łatwość utrzymania w czystości – możliwość czyszczenia lub prania (jeśli dopuszczalne).</w:t>
      </w:r>
    </w:p>
    <w:p w14:paraId="5FCA1FF6" w14:textId="5EF22F78" w:rsidR="00AB7B4F" w:rsidRDefault="00420E53" w:rsidP="00AB7B4F">
      <w:pPr>
        <w:numPr>
          <w:ilvl w:val="0"/>
          <w:numId w:val="7"/>
        </w:numPr>
        <w:suppressAutoHyphens w:val="0"/>
        <w:spacing w:after="0" w:line="240" w:lineRule="auto"/>
        <w:ind w:left="0"/>
        <w:textAlignment w:val="auto"/>
        <w:rPr>
          <w:rFonts w:ascii="Calibri" w:hAnsi="Calibri" w:cs="Calibri"/>
          <w:sz w:val="22"/>
          <w:lang w:val="pl-PL" w:eastAsia="pl-PL"/>
        </w:rPr>
      </w:pPr>
      <w:r w:rsidRPr="00721997">
        <w:rPr>
          <w:rFonts w:ascii="Calibri" w:hAnsi="Calibri" w:cs="Calibri"/>
          <w:b/>
          <w:bCs/>
          <w:sz w:val="22"/>
          <w:lang w:val="pl-PL" w:eastAsia="pl-PL"/>
        </w:rPr>
        <w:t>Skakanka gimnastyczna</w:t>
      </w:r>
      <w:r w:rsidR="00CF40D8">
        <w:rPr>
          <w:rFonts w:ascii="Calibri" w:hAnsi="Calibri" w:cs="Calibri"/>
          <w:b/>
          <w:bCs/>
          <w:sz w:val="22"/>
          <w:lang w:val="pl-PL" w:eastAsia="pl-PL"/>
        </w:rPr>
        <w:t xml:space="preserve"> </w:t>
      </w:r>
      <w:r w:rsidR="00315AD6">
        <w:rPr>
          <w:rFonts w:ascii="Calibri" w:hAnsi="Calibri" w:cs="Calibri"/>
          <w:b/>
          <w:bCs/>
          <w:sz w:val="22"/>
          <w:lang w:val="pl-PL" w:eastAsia="pl-PL"/>
        </w:rPr>
        <w:t xml:space="preserve">- </w:t>
      </w:r>
      <w:r w:rsidR="00CF40D8">
        <w:rPr>
          <w:rFonts w:ascii="Calibri" w:hAnsi="Calibri" w:cs="Calibri"/>
          <w:b/>
          <w:bCs/>
          <w:sz w:val="22"/>
          <w:lang w:val="pl-PL" w:eastAsia="pl-PL"/>
        </w:rPr>
        <w:t>70 sztuk</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 xml:space="preserve">Skakanka gimnastyczna przeznaczona do zajęć ruchowych, ćwiczeń ogólnorozwojowych oraz zabaw sportowych w placówkach wychowania przedszkolnego i edukacji wczesnoszkolnej. </w:t>
      </w:r>
      <w:r w:rsidRPr="00721997">
        <w:rPr>
          <w:rFonts w:ascii="Calibri" w:hAnsi="Calibri" w:cs="Calibri"/>
          <w:sz w:val="22"/>
          <w:lang w:val="pl-PL" w:eastAsia="pl-PL"/>
        </w:rPr>
        <w:br/>
      </w:r>
      <w:r w:rsidRPr="00721997">
        <w:rPr>
          <w:rFonts w:ascii="Calibri" w:hAnsi="Calibri" w:cs="Calibri"/>
          <w:sz w:val="22"/>
          <w:u w:val="single"/>
          <w:lang w:val="pl-PL" w:eastAsia="pl-PL"/>
        </w:rPr>
        <w:t>Minimalne wymagane parametry:</w:t>
      </w:r>
      <w:r w:rsidRPr="00721997">
        <w:rPr>
          <w:rFonts w:ascii="Calibri" w:hAnsi="Calibri" w:cs="Calibri"/>
          <w:sz w:val="22"/>
          <w:lang w:val="pl-PL" w:eastAsia="pl-PL"/>
        </w:rPr>
        <w:br/>
        <w:t xml:space="preserve">1) długość skakanki: min. 200 cm, </w:t>
      </w:r>
      <w:r w:rsidRPr="00721997">
        <w:rPr>
          <w:rFonts w:ascii="Calibri" w:hAnsi="Calibri" w:cs="Calibri"/>
          <w:sz w:val="22"/>
          <w:lang w:val="pl-PL" w:eastAsia="pl-PL"/>
        </w:rPr>
        <w:br/>
        <w:t xml:space="preserve">2) materiał linki: tworzywo sztuczne, sznurek lub materiał równoważny, odporny na ścieranie, </w:t>
      </w:r>
      <w:r w:rsidRPr="00721997">
        <w:rPr>
          <w:rFonts w:ascii="Calibri" w:hAnsi="Calibri" w:cs="Calibri"/>
          <w:sz w:val="22"/>
          <w:lang w:val="pl-PL" w:eastAsia="pl-PL"/>
        </w:rPr>
        <w:br/>
        <w:t xml:space="preserve">3) uchwyty: ergonomiczne rączki wykonane z tworzywa sztucznego lub drewna lub materiału równoważnego, </w:t>
      </w:r>
      <w:r w:rsidRPr="00721997">
        <w:rPr>
          <w:rFonts w:ascii="Calibri" w:hAnsi="Calibri" w:cs="Calibri"/>
          <w:sz w:val="22"/>
          <w:lang w:val="pl-PL" w:eastAsia="pl-PL"/>
        </w:rPr>
        <w:br/>
        <w:t xml:space="preserve">4) konstrukcja: lekka i elastyczna, umożliwiająca płynne wykonywanie ruchów, </w:t>
      </w:r>
      <w:r w:rsidRPr="00721997">
        <w:rPr>
          <w:rFonts w:ascii="Calibri" w:hAnsi="Calibri" w:cs="Calibri"/>
          <w:sz w:val="22"/>
          <w:lang w:val="pl-PL" w:eastAsia="pl-PL"/>
        </w:rPr>
        <w:br/>
      </w:r>
      <w:r w:rsidRPr="00721997">
        <w:rPr>
          <w:rFonts w:ascii="Calibri" w:hAnsi="Calibri" w:cs="Calibri"/>
          <w:sz w:val="22"/>
          <w:lang w:val="pl-PL" w:eastAsia="pl-PL"/>
        </w:rPr>
        <w:lastRenderedPageBreak/>
        <w:t xml:space="preserve">5) kolorystyka: zróżnicowane, żywe kolory (lub równoważne), </w:t>
      </w:r>
      <w:r w:rsidRPr="00721997">
        <w:rPr>
          <w:rFonts w:ascii="Calibri" w:hAnsi="Calibri" w:cs="Calibri"/>
          <w:sz w:val="22"/>
          <w:lang w:val="pl-PL" w:eastAsia="pl-PL"/>
        </w:rPr>
        <w:br/>
        <w:t xml:space="preserve">6) bezpieczeństwo: brak ostrych elementów, materiał bezpieczny dla dzieci, </w:t>
      </w:r>
      <w:r w:rsidRPr="00721997">
        <w:rPr>
          <w:rFonts w:ascii="Calibri" w:hAnsi="Calibri" w:cs="Calibri"/>
          <w:sz w:val="22"/>
          <w:lang w:val="pl-PL" w:eastAsia="pl-PL"/>
        </w:rPr>
        <w:br/>
        <w:t xml:space="preserve">7) trwałość: produkt przeznaczony do intensywnego użytkowania w zajęciach grupowych, </w:t>
      </w:r>
      <w:r w:rsidRPr="00721997">
        <w:rPr>
          <w:rFonts w:ascii="Calibri" w:hAnsi="Calibri" w:cs="Calibri"/>
          <w:sz w:val="22"/>
          <w:lang w:val="pl-PL" w:eastAsia="pl-PL"/>
        </w:rPr>
        <w:br/>
        <w:t>8) zastosowanie: ćwiczenia ogólnorozwojowe, zabawy ruchowe, zajęcia sportowe i rekreacyjne.</w:t>
      </w:r>
    </w:p>
    <w:p w14:paraId="729277AB" w14:textId="77777777" w:rsidR="00A32B65" w:rsidRPr="00646E38" w:rsidRDefault="00A32B65" w:rsidP="00646E38">
      <w:pPr>
        <w:suppressAutoHyphens w:val="0"/>
        <w:spacing w:after="0" w:line="240" w:lineRule="auto"/>
        <w:ind w:hanging="872"/>
        <w:textAlignment w:val="auto"/>
        <w:rPr>
          <w:rFonts w:ascii="Calibri" w:hAnsi="Calibri" w:cs="Calibri"/>
          <w:b/>
          <w:bCs/>
          <w:sz w:val="32"/>
          <w:szCs w:val="32"/>
          <w:lang w:val="pl-PL" w:eastAsia="pl-PL"/>
        </w:rPr>
      </w:pPr>
      <w:r w:rsidRPr="00646E38">
        <w:rPr>
          <w:rFonts w:ascii="Calibri" w:hAnsi="Calibri" w:cs="Calibri"/>
          <w:b/>
          <w:bCs/>
          <w:sz w:val="32"/>
          <w:szCs w:val="32"/>
          <w:lang w:val="pl-PL" w:eastAsia="pl-PL"/>
        </w:rPr>
        <w:t>Zespół Szkoły i Przedszkola w Złotej</w:t>
      </w:r>
    </w:p>
    <w:p w14:paraId="6CCBAE22" w14:textId="77777777" w:rsidR="0051441A" w:rsidRPr="00721997" w:rsidRDefault="0051441A" w:rsidP="00A32B65">
      <w:pPr>
        <w:suppressAutoHyphens w:val="0"/>
        <w:spacing w:after="0" w:line="240" w:lineRule="auto"/>
        <w:ind w:left="0" w:firstLine="0"/>
        <w:textAlignment w:val="auto"/>
        <w:rPr>
          <w:rFonts w:ascii="Calibri" w:hAnsi="Calibri" w:cs="Calibri"/>
          <w:sz w:val="22"/>
          <w:lang w:val="pl-PL" w:eastAsia="pl-PL"/>
        </w:rPr>
      </w:pPr>
    </w:p>
    <w:p w14:paraId="41EBA4F1" w14:textId="0C13E73D" w:rsidR="00BD056F" w:rsidRPr="00721997" w:rsidRDefault="00AB7B4F" w:rsidP="00AB7B4F">
      <w:pPr>
        <w:numPr>
          <w:ilvl w:val="0"/>
          <w:numId w:val="7"/>
        </w:numPr>
        <w:suppressAutoHyphens w:val="0"/>
        <w:spacing w:after="0" w:line="240" w:lineRule="auto"/>
        <w:ind w:left="0"/>
        <w:textAlignment w:val="auto"/>
        <w:rPr>
          <w:rFonts w:ascii="Calibri" w:hAnsi="Calibri" w:cs="Calibri"/>
          <w:sz w:val="22"/>
          <w:lang w:val="pl-PL" w:eastAsia="pl-PL"/>
        </w:rPr>
      </w:pPr>
      <w:r w:rsidRPr="00721997">
        <w:rPr>
          <w:rFonts w:ascii="Calibri" w:hAnsi="Calibri" w:cs="Calibri"/>
          <w:b/>
          <w:bCs/>
          <w:sz w:val="22"/>
          <w:lang w:val="pl-PL" w:eastAsia="pl-PL"/>
        </w:rPr>
        <w:t xml:space="preserve">Wstążka gimnastyczna do tańca (wstążka animacyjna) – </w:t>
      </w:r>
      <w:r w:rsidR="00CF40D8">
        <w:rPr>
          <w:rFonts w:ascii="Calibri" w:hAnsi="Calibri" w:cs="Calibri"/>
          <w:b/>
          <w:bCs/>
          <w:sz w:val="22"/>
          <w:lang w:val="pl-PL" w:eastAsia="pl-PL"/>
        </w:rPr>
        <w:t>25</w:t>
      </w:r>
      <w:r w:rsidRPr="00721997">
        <w:rPr>
          <w:rFonts w:ascii="Calibri" w:hAnsi="Calibri" w:cs="Calibri"/>
          <w:b/>
          <w:bCs/>
          <w:sz w:val="22"/>
          <w:lang w:val="pl-PL" w:eastAsia="pl-PL"/>
        </w:rPr>
        <w:t xml:space="preserve"> szt.</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 xml:space="preserve">Wstążka gimnastyczna przeznaczona do zajęć ruchowych, tanecznych oraz rytmicznych w placówkach wychowania przedszkolnego i edukacji wczesnoszkolnej. </w:t>
      </w:r>
      <w:r w:rsidRPr="00721997">
        <w:rPr>
          <w:rFonts w:ascii="Calibri" w:hAnsi="Calibri" w:cs="Calibri"/>
          <w:sz w:val="22"/>
          <w:lang w:val="pl-PL" w:eastAsia="pl-PL"/>
        </w:rPr>
        <w:br/>
      </w:r>
      <w:r w:rsidRPr="005611B2">
        <w:rPr>
          <w:rFonts w:ascii="Calibri" w:hAnsi="Calibri" w:cs="Calibri"/>
          <w:sz w:val="22"/>
          <w:u w:val="single"/>
          <w:lang w:val="pl-PL" w:eastAsia="pl-PL"/>
        </w:rPr>
        <w:t>Minimalne wymagane parametry:</w:t>
      </w:r>
      <w:r w:rsidRPr="005611B2">
        <w:rPr>
          <w:rFonts w:ascii="Calibri" w:hAnsi="Calibri" w:cs="Calibri"/>
          <w:sz w:val="22"/>
          <w:lang w:val="pl-PL" w:eastAsia="pl-PL"/>
        </w:rPr>
        <w:br/>
        <w:t xml:space="preserve">1) długość wstążki: min. 180 cm, </w:t>
      </w:r>
      <w:r w:rsidRPr="005611B2">
        <w:rPr>
          <w:rFonts w:ascii="Calibri" w:hAnsi="Calibri" w:cs="Calibri"/>
          <w:sz w:val="22"/>
          <w:lang w:val="pl-PL" w:eastAsia="pl-PL"/>
        </w:rPr>
        <w:br/>
        <w:t xml:space="preserve">2) szerokość wstążki: </w:t>
      </w:r>
      <w:r w:rsidR="000E6040" w:rsidRPr="005611B2">
        <w:rPr>
          <w:rFonts w:ascii="Calibri" w:hAnsi="Calibri" w:cs="Calibri"/>
          <w:sz w:val="22"/>
          <w:lang w:val="pl-PL" w:eastAsia="pl-PL"/>
        </w:rPr>
        <w:t>min</w:t>
      </w:r>
      <w:r w:rsidRPr="005611B2">
        <w:rPr>
          <w:rFonts w:ascii="Calibri" w:hAnsi="Calibri" w:cs="Calibri"/>
          <w:sz w:val="22"/>
          <w:lang w:val="pl-PL" w:eastAsia="pl-PL"/>
        </w:rPr>
        <w:t>. 4</w:t>
      </w:r>
      <w:r w:rsidR="001F4DE5" w:rsidRPr="005611B2">
        <w:rPr>
          <w:rFonts w:ascii="Calibri" w:hAnsi="Calibri" w:cs="Calibri"/>
          <w:sz w:val="22"/>
          <w:lang w:val="pl-PL" w:eastAsia="pl-PL"/>
        </w:rPr>
        <w:t xml:space="preserve"> cm</w:t>
      </w:r>
      <w:r w:rsidRPr="005611B2">
        <w:rPr>
          <w:rFonts w:ascii="Calibri" w:hAnsi="Calibri" w:cs="Calibri"/>
          <w:sz w:val="22"/>
          <w:lang w:val="pl-PL" w:eastAsia="pl-PL"/>
        </w:rPr>
        <w:t xml:space="preserve">, </w:t>
      </w:r>
      <w:r w:rsidRPr="005611B2">
        <w:rPr>
          <w:rFonts w:ascii="Calibri" w:hAnsi="Calibri" w:cs="Calibri"/>
          <w:sz w:val="22"/>
          <w:lang w:val="pl-PL" w:eastAsia="pl-PL"/>
        </w:rPr>
        <w:br/>
        <w:t>3) materiał wstążki: lekka, elastyczna</w:t>
      </w:r>
      <w:r w:rsidRPr="00721997">
        <w:rPr>
          <w:rFonts w:ascii="Calibri" w:hAnsi="Calibri" w:cs="Calibri"/>
          <w:sz w:val="22"/>
          <w:lang w:val="pl-PL" w:eastAsia="pl-PL"/>
        </w:rPr>
        <w:t xml:space="preserve"> tkanina (np. poliester, satyna lub materiał równoważny), </w:t>
      </w:r>
      <w:r w:rsidRPr="00721997">
        <w:rPr>
          <w:rFonts w:ascii="Calibri" w:hAnsi="Calibri" w:cs="Calibri"/>
          <w:sz w:val="22"/>
          <w:lang w:val="pl-PL" w:eastAsia="pl-PL"/>
        </w:rPr>
        <w:br/>
        <w:t xml:space="preserve">4) uchwyt: patyczek/pałeczka wykonana z tworzywa sztucznego, drewna lub materiału równoważnego, </w:t>
      </w:r>
      <w:r w:rsidRPr="00721997">
        <w:rPr>
          <w:rFonts w:ascii="Calibri" w:hAnsi="Calibri" w:cs="Calibri"/>
          <w:sz w:val="22"/>
          <w:lang w:val="pl-PL" w:eastAsia="pl-PL"/>
        </w:rPr>
        <w:br/>
        <w:t xml:space="preserve">5) połączenie: trwałe mocowanie wstążki do uchwytu (np. obrotowe złącze zapobiegające skręcaniu – lub równoważne), </w:t>
      </w:r>
      <w:r w:rsidRPr="00721997">
        <w:rPr>
          <w:rFonts w:ascii="Calibri" w:hAnsi="Calibri" w:cs="Calibri"/>
          <w:sz w:val="22"/>
          <w:lang w:val="pl-PL" w:eastAsia="pl-PL"/>
        </w:rPr>
        <w:br/>
        <w:t xml:space="preserve">6) kolorystyka: intensywne, żywe kolory (jednolite lub wielokolorowe), </w:t>
      </w:r>
      <w:r w:rsidRPr="00721997">
        <w:rPr>
          <w:rFonts w:ascii="Calibri" w:hAnsi="Calibri" w:cs="Calibri"/>
          <w:sz w:val="22"/>
          <w:lang w:val="pl-PL" w:eastAsia="pl-PL"/>
        </w:rPr>
        <w:br/>
        <w:t xml:space="preserve">7) konstrukcja: lekka, umożliwiająca swobodne wykonywanie ruchów i figur, </w:t>
      </w:r>
      <w:r w:rsidRPr="00721997">
        <w:rPr>
          <w:rFonts w:ascii="Calibri" w:hAnsi="Calibri" w:cs="Calibri"/>
          <w:sz w:val="22"/>
          <w:lang w:val="pl-PL" w:eastAsia="pl-PL"/>
        </w:rPr>
        <w:br/>
        <w:t xml:space="preserve">8) bezpieczeństwo: brak ostrych elementów, materiały bezpieczne dla dzieci, </w:t>
      </w:r>
      <w:r w:rsidRPr="00721997">
        <w:rPr>
          <w:rFonts w:ascii="Calibri" w:hAnsi="Calibri" w:cs="Calibri"/>
          <w:sz w:val="22"/>
          <w:lang w:val="pl-PL" w:eastAsia="pl-PL"/>
        </w:rPr>
        <w:br/>
        <w:t xml:space="preserve">9) trwałość: produkt przeznaczony do wielokrotnego użytkowania podczas zajęć, </w:t>
      </w:r>
    </w:p>
    <w:p w14:paraId="0D08A3FC" w14:textId="77777777" w:rsidR="00460045" w:rsidRPr="00721997" w:rsidRDefault="00460045" w:rsidP="00AB7B4F">
      <w:pPr>
        <w:suppressAutoHyphens w:val="0"/>
        <w:spacing w:after="0" w:line="240" w:lineRule="auto"/>
        <w:ind w:left="0" w:firstLine="0"/>
        <w:textAlignment w:val="auto"/>
        <w:rPr>
          <w:rFonts w:ascii="Calibri" w:hAnsi="Calibri" w:cs="Calibri"/>
          <w:b/>
          <w:bCs/>
          <w:sz w:val="22"/>
          <w:lang w:val="pl-PL" w:eastAsia="pl-PL"/>
        </w:rPr>
      </w:pPr>
    </w:p>
    <w:p w14:paraId="42B55C7B" w14:textId="449540CE" w:rsidR="00460045" w:rsidRPr="00721997" w:rsidRDefault="00D26E76" w:rsidP="003170FF">
      <w:pPr>
        <w:pBdr>
          <w:bottom w:val="single" w:sz="4" w:space="1" w:color="auto"/>
        </w:pBdr>
        <w:suppressAutoHyphens w:val="0"/>
        <w:spacing w:line="240" w:lineRule="auto"/>
        <w:ind w:left="0" w:firstLine="0"/>
        <w:textAlignment w:val="auto"/>
        <w:rPr>
          <w:rFonts w:ascii="Calibri" w:hAnsi="Calibri" w:cs="Calibri"/>
          <w:b/>
          <w:bCs/>
          <w:sz w:val="32"/>
          <w:szCs w:val="32"/>
          <w:lang w:val="pl-PL" w:eastAsia="pl-PL"/>
        </w:rPr>
      </w:pPr>
      <w:r w:rsidRPr="00C46391">
        <w:rPr>
          <w:rFonts w:ascii="Calibri" w:hAnsi="Calibri" w:cs="Calibri"/>
          <w:b/>
          <w:bCs/>
          <w:sz w:val="32"/>
          <w:szCs w:val="32"/>
          <w:lang w:val="pl-PL"/>
        </w:rPr>
        <w:t>Część nr 16: Sprzęt edukacyjny do nauki kodowania</w:t>
      </w:r>
    </w:p>
    <w:p w14:paraId="5211AB1B" w14:textId="278BF6DF" w:rsidR="000565C1" w:rsidRPr="00721997" w:rsidRDefault="000565C1" w:rsidP="003170FF">
      <w:pPr>
        <w:suppressAutoHyphens w:val="0"/>
        <w:spacing w:line="240" w:lineRule="auto"/>
        <w:ind w:left="0" w:firstLine="0"/>
        <w:textAlignment w:val="auto"/>
        <w:rPr>
          <w:rFonts w:ascii="Calibri" w:hAnsi="Calibri" w:cs="Calibri"/>
          <w:b/>
          <w:bCs/>
          <w:color w:val="auto"/>
          <w:sz w:val="32"/>
          <w:szCs w:val="32"/>
          <w:lang w:val="pl-PL" w:eastAsia="pl-PL"/>
        </w:rPr>
      </w:pPr>
      <w:r w:rsidRPr="00721997">
        <w:rPr>
          <w:rFonts w:ascii="Calibri" w:hAnsi="Calibri" w:cs="Calibri"/>
          <w:b/>
          <w:bCs/>
          <w:color w:val="auto"/>
          <w:sz w:val="32"/>
          <w:szCs w:val="32"/>
          <w:lang w:val="pl-PL" w:eastAsia="pl-PL"/>
        </w:rPr>
        <w:t>Zespół Szkoły i Przedszkola w Jurkowie</w:t>
      </w:r>
    </w:p>
    <w:p w14:paraId="67503EDA" w14:textId="78852334" w:rsidR="00DD2064" w:rsidRPr="00721997" w:rsidRDefault="00DD2064" w:rsidP="004761D8">
      <w:pPr>
        <w:numPr>
          <w:ilvl w:val="0"/>
          <w:numId w:val="2"/>
        </w:numPr>
        <w:suppressAutoHyphens w:val="0"/>
        <w:spacing w:after="0" w:line="240" w:lineRule="auto"/>
        <w:ind w:left="0" w:hanging="426"/>
        <w:textAlignment w:val="auto"/>
        <w:rPr>
          <w:rFonts w:ascii="Calibri" w:hAnsi="Calibri" w:cs="Calibri"/>
          <w:color w:val="auto"/>
          <w:sz w:val="22"/>
          <w:lang w:val="pl-PL" w:eastAsia="pl-PL"/>
        </w:rPr>
      </w:pPr>
      <w:r w:rsidRPr="00721997">
        <w:rPr>
          <w:rFonts w:ascii="Calibri" w:hAnsi="Calibri" w:cs="Calibri"/>
          <w:b/>
          <w:bCs/>
          <w:color w:val="auto"/>
          <w:sz w:val="22"/>
          <w:lang w:val="pl-PL" w:eastAsia="pl-PL"/>
        </w:rPr>
        <w:t>Zestaw edukacyjny do nauki kodowania z robotami i matami (zestaw rozszerzony</w:t>
      </w:r>
      <w:r w:rsidRPr="00721997">
        <w:rPr>
          <w:rFonts w:ascii="Calibri" w:hAnsi="Calibri" w:cs="Calibri"/>
          <w:color w:val="auto"/>
          <w:sz w:val="22"/>
          <w:lang w:val="pl-PL" w:eastAsia="pl-PL"/>
        </w:rPr>
        <w:t xml:space="preserve">) </w:t>
      </w:r>
    </w:p>
    <w:p w14:paraId="0C88202B" w14:textId="77777777" w:rsidR="00DD2064" w:rsidRPr="00721997" w:rsidRDefault="00DD2064" w:rsidP="00DD2064">
      <w:pPr>
        <w:suppressAutoHyphens w:val="0"/>
        <w:spacing w:after="0" w:line="240" w:lineRule="auto"/>
        <w:ind w:left="0" w:firstLine="0"/>
        <w:textAlignment w:val="auto"/>
        <w:rPr>
          <w:rFonts w:ascii="Calibri" w:hAnsi="Calibri" w:cs="Calibri"/>
          <w:color w:val="auto"/>
          <w:sz w:val="22"/>
          <w:lang w:val="pl-PL" w:eastAsia="pl-PL"/>
        </w:rPr>
      </w:pPr>
      <w:r w:rsidRPr="00721997">
        <w:rPr>
          <w:rFonts w:ascii="Calibri" w:hAnsi="Calibri" w:cs="Calibri"/>
          <w:color w:val="auto"/>
          <w:sz w:val="22"/>
          <w:lang w:val="pl-PL" w:eastAsia="pl-PL"/>
        </w:rPr>
        <w:t>Opis przedmiotu zamówienia</w:t>
      </w:r>
    </w:p>
    <w:p w14:paraId="5D46C578" w14:textId="77777777" w:rsidR="00DD2064" w:rsidRPr="00721997" w:rsidRDefault="00DD2064" w:rsidP="00DD2064">
      <w:pPr>
        <w:suppressAutoHyphens w:val="0"/>
        <w:spacing w:after="0" w:line="240" w:lineRule="auto"/>
        <w:ind w:left="0" w:firstLine="0"/>
        <w:textAlignment w:val="auto"/>
        <w:rPr>
          <w:rFonts w:ascii="Calibri" w:hAnsi="Calibri" w:cs="Calibri"/>
          <w:color w:val="auto"/>
          <w:sz w:val="22"/>
          <w:lang w:val="pl-PL" w:eastAsia="pl-PL"/>
        </w:rPr>
      </w:pPr>
      <w:r w:rsidRPr="00721997">
        <w:rPr>
          <w:rFonts w:ascii="Calibri" w:hAnsi="Calibri" w:cs="Calibri"/>
          <w:color w:val="auto"/>
          <w:sz w:val="22"/>
          <w:lang w:val="pl-PL" w:eastAsia="pl-PL"/>
        </w:rPr>
        <w:t>Zestaw dydaktyczny przeznaczony do nauki podstaw programowania i rozwijania kompetencji cyfrowych u dzieci poprzez zabawę i interakcję z robotami edukacyjnymi. Zestaw umożliwia realizację zajęć z zakresu kodowania, logicznego myślenia oraz rozwiązywania problemów. Produkt przeznaczony do pracy w placówkach wychowania przedszkolnego i edukacji wczesnoszkolnej. Umożliwia prowadzenie zajęć zarówno w formie indywidualnej, jak i grupowej, z wykorzystaniem mat edukacyjnych oraz robotów sterowanych przy użyciu prostych komend lub aplikacji.</w:t>
      </w:r>
    </w:p>
    <w:p w14:paraId="7F12811B" w14:textId="77777777" w:rsidR="00DD2064" w:rsidRPr="00721997" w:rsidRDefault="00DD2064" w:rsidP="00DD2064">
      <w:pPr>
        <w:suppressAutoHyphens w:val="0"/>
        <w:spacing w:after="0" w:line="240" w:lineRule="auto"/>
        <w:ind w:left="0" w:firstLine="0"/>
        <w:textAlignment w:val="auto"/>
        <w:rPr>
          <w:rFonts w:ascii="Calibri" w:hAnsi="Calibri" w:cs="Calibri"/>
          <w:color w:val="auto"/>
          <w:sz w:val="22"/>
          <w:lang w:val="pl-PL" w:eastAsia="pl-PL"/>
        </w:rPr>
      </w:pPr>
      <w:r w:rsidRPr="00721997">
        <w:rPr>
          <w:rFonts w:ascii="Calibri" w:hAnsi="Calibri" w:cs="Calibri"/>
          <w:color w:val="auto"/>
          <w:sz w:val="22"/>
          <w:lang w:val="pl-PL" w:eastAsia="pl-PL"/>
        </w:rPr>
        <w:t>Minimalne wymagane parametry techniczne (lub równoważne)</w:t>
      </w:r>
    </w:p>
    <w:p w14:paraId="03EFD3F6" w14:textId="4C2D3EE7" w:rsidR="00DD2064" w:rsidRPr="00721997" w:rsidRDefault="00DD2064" w:rsidP="00DD2064">
      <w:pPr>
        <w:suppressAutoHyphens w:val="0"/>
        <w:spacing w:after="0" w:line="240" w:lineRule="auto"/>
        <w:ind w:left="0" w:firstLine="0"/>
        <w:textAlignment w:val="auto"/>
        <w:rPr>
          <w:rFonts w:ascii="Calibri" w:hAnsi="Calibri" w:cs="Calibri"/>
          <w:color w:val="auto"/>
          <w:sz w:val="22"/>
          <w:lang w:val="pl-PL" w:eastAsia="pl-PL"/>
        </w:rPr>
      </w:pPr>
      <w:r w:rsidRPr="00721997">
        <w:rPr>
          <w:rFonts w:ascii="Calibri" w:hAnsi="Calibri" w:cs="Calibri"/>
          <w:color w:val="auto"/>
          <w:sz w:val="22"/>
          <w:lang w:val="pl-PL" w:eastAsia="pl-PL"/>
        </w:rPr>
        <w:t xml:space="preserve">1)Rodzaj zestawu: zestaw edukacyjny do nauki kodowania obejmujący roboty edukacyjne oraz maty dydaktyczne </w:t>
      </w:r>
    </w:p>
    <w:p w14:paraId="22A32E41" w14:textId="7ED2FA02" w:rsidR="00DD2064" w:rsidRPr="00721997" w:rsidRDefault="00DD2064" w:rsidP="00DD2064">
      <w:pPr>
        <w:suppressAutoHyphens w:val="0"/>
        <w:spacing w:after="0" w:line="240" w:lineRule="auto"/>
        <w:ind w:left="0" w:firstLine="0"/>
        <w:textAlignment w:val="auto"/>
        <w:rPr>
          <w:rFonts w:ascii="Calibri" w:hAnsi="Calibri" w:cs="Calibri"/>
          <w:color w:val="auto"/>
          <w:sz w:val="22"/>
          <w:lang w:val="pl-PL" w:eastAsia="pl-PL"/>
        </w:rPr>
      </w:pPr>
      <w:r w:rsidRPr="00721997">
        <w:rPr>
          <w:rFonts w:ascii="Calibri" w:hAnsi="Calibri" w:cs="Calibri"/>
          <w:color w:val="auto"/>
          <w:sz w:val="22"/>
          <w:lang w:val="pl-PL" w:eastAsia="pl-PL"/>
        </w:rPr>
        <w:lastRenderedPageBreak/>
        <w:t xml:space="preserve">2)Zestaw zawierający: roboty edukacyjne, maty do kodowania, elementy sterujące (karty, znaczniki lub równoważne), akcesoria edukacyjne </w:t>
      </w:r>
    </w:p>
    <w:p w14:paraId="69323BB1" w14:textId="1A197F1F" w:rsidR="00DD2064" w:rsidRPr="00721997" w:rsidRDefault="00DD2064" w:rsidP="00DD2064">
      <w:pPr>
        <w:suppressAutoHyphens w:val="0"/>
        <w:spacing w:after="0" w:line="240" w:lineRule="auto"/>
        <w:ind w:left="0" w:firstLine="0"/>
        <w:textAlignment w:val="auto"/>
        <w:rPr>
          <w:rFonts w:ascii="Calibri" w:hAnsi="Calibri" w:cs="Calibri"/>
          <w:color w:val="auto"/>
          <w:sz w:val="22"/>
          <w:lang w:val="pl-PL" w:eastAsia="pl-PL"/>
        </w:rPr>
      </w:pPr>
      <w:r w:rsidRPr="00721997">
        <w:rPr>
          <w:rFonts w:ascii="Calibri" w:hAnsi="Calibri" w:cs="Calibri"/>
          <w:color w:val="auto"/>
          <w:sz w:val="22"/>
          <w:lang w:val="pl-PL" w:eastAsia="pl-PL"/>
        </w:rPr>
        <w:t xml:space="preserve">3)Roboty edukacyjne: min. 2 roboty edukacyjne, roboty umożliwiające programowanie poprzez: przyciski na obudowie, znaczniki/karty, aplikację mobilną (lub równoważne rozwiązanie) </w:t>
      </w:r>
    </w:p>
    <w:p w14:paraId="4728EB76" w14:textId="42D355A9" w:rsidR="00DD2064" w:rsidRPr="00721997" w:rsidRDefault="00DD2064" w:rsidP="00DD2064">
      <w:pPr>
        <w:suppressAutoHyphens w:val="0"/>
        <w:spacing w:after="0" w:line="240" w:lineRule="auto"/>
        <w:ind w:left="0" w:firstLine="0"/>
        <w:textAlignment w:val="auto"/>
        <w:rPr>
          <w:rFonts w:ascii="Calibri" w:hAnsi="Calibri" w:cs="Calibri"/>
          <w:color w:val="auto"/>
          <w:sz w:val="22"/>
          <w:lang w:val="pl-PL" w:eastAsia="pl-PL"/>
        </w:rPr>
      </w:pPr>
      <w:r w:rsidRPr="00721997">
        <w:rPr>
          <w:rFonts w:ascii="Calibri" w:hAnsi="Calibri" w:cs="Calibri"/>
          <w:color w:val="auto"/>
          <w:sz w:val="22"/>
          <w:lang w:val="pl-PL" w:eastAsia="pl-PL"/>
        </w:rPr>
        <w:t xml:space="preserve">4)Funkcjonalność robotów: możliwość realizacji podstawowych poleceń: ruch do przodu/tyłu, skręty, zatrzymanie, możliwość tworzenia sekwencji poleceń, sygnalizacja dźwiękowa i/lub świetlna </w:t>
      </w:r>
    </w:p>
    <w:p w14:paraId="07DDF8DE" w14:textId="42A20589" w:rsidR="00DD2064" w:rsidRPr="00721997" w:rsidRDefault="00DD2064" w:rsidP="00DD2064">
      <w:pPr>
        <w:suppressAutoHyphens w:val="0"/>
        <w:spacing w:after="0" w:line="240" w:lineRule="auto"/>
        <w:ind w:left="0" w:firstLine="0"/>
        <w:textAlignment w:val="auto"/>
        <w:rPr>
          <w:rFonts w:ascii="Calibri" w:hAnsi="Calibri" w:cs="Calibri"/>
          <w:color w:val="auto"/>
          <w:sz w:val="22"/>
          <w:lang w:val="pl-PL" w:eastAsia="pl-PL"/>
        </w:rPr>
      </w:pPr>
      <w:r w:rsidRPr="00721997">
        <w:rPr>
          <w:rFonts w:ascii="Calibri" w:hAnsi="Calibri" w:cs="Calibri"/>
          <w:color w:val="auto"/>
          <w:sz w:val="22"/>
          <w:lang w:val="pl-PL" w:eastAsia="pl-PL"/>
        </w:rPr>
        <w:t xml:space="preserve">5)Maty edukacyjne: min. </w:t>
      </w:r>
      <w:r w:rsidR="000E6040" w:rsidRPr="00721997">
        <w:rPr>
          <w:rFonts w:ascii="Calibri" w:hAnsi="Calibri" w:cs="Calibri"/>
          <w:color w:val="auto"/>
          <w:sz w:val="22"/>
          <w:lang w:val="pl-PL" w:eastAsia="pl-PL"/>
        </w:rPr>
        <w:t xml:space="preserve">2 </w:t>
      </w:r>
      <w:r w:rsidRPr="00721997">
        <w:rPr>
          <w:rFonts w:ascii="Calibri" w:hAnsi="Calibri" w:cs="Calibri"/>
          <w:color w:val="auto"/>
          <w:sz w:val="22"/>
          <w:lang w:val="pl-PL" w:eastAsia="pl-PL"/>
        </w:rPr>
        <w:t xml:space="preserve">maty do kodowania, maty tematyczne (np. edukacyjne, przestrzenne, zadaniowe), wymiary umożliwiające pracę grupową (min. 80 × 80 cm) </w:t>
      </w:r>
    </w:p>
    <w:p w14:paraId="69A11ECF" w14:textId="17B9752B" w:rsidR="00DD2064" w:rsidRPr="00721997" w:rsidRDefault="00DD2064" w:rsidP="00DD2064">
      <w:pPr>
        <w:suppressAutoHyphens w:val="0"/>
        <w:spacing w:after="0" w:line="240" w:lineRule="auto"/>
        <w:ind w:left="0" w:firstLine="0"/>
        <w:textAlignment w:val="auto"/>
        <w:rPr>
          <w:rFonts w:ascii="Calibri" w:hAnsi="Calibri" w:cs="Calibri"/>
          <w:color w:val="auto"/>
          <w:sz w:val="22"/>
          <w:lang w:val="pl-PL" w:eastAsia="pl-PL"/>
        </w:rPr>
      </w:pPr>
      <w:r w:rsidRPr="00721997">
        <w:rPr>
          <w:rFonts w:ascii="Calibri" w:hAnsi="Calibri" w:cs="Calibri"/>
          <w:color w:val="auto"/>
          <w:sz w:val="22"/>
          <w:lang w:val="pl-PL" w:eastAsia="pl-PL"/>
        </w:rPr>
        <w:t xml:space="preserve">6)Funkcjonalność edukacyjna: </w:t>
      </w:r>
      <w:r w:rsidR="00ED11A6" w:rsidRPr="00721997">
        <w:rPr>
          <w:rFonts w:ascii="Calibri" w:hAnsi="Calibri" w:cs="Calibri"/>
          <w:color w:val="auto"/>
          <w:sz w:val="22"/>
          <w:lang w:val="pl-PL" w:eastAsia="pl-PL"/>
        </w:rPr>
        <w:t>rozwój: logicznego</w:t>
      </w:r>
      <w:r w:rsidRPr="00721997">
        <w:rPr>
          <w:rFonts w:ascii="Calibri" w:hAnsi="Calibri" w:cs="Calibri"/>
          <w:color w:val="auto"/>
          <w:sz w:val="22"/>
          <w:lang w:val="pl-PL" w:eastAsia="pl-PL"/>
        </w:rPr>
        <w:t xml:space="preserve"> myślenia, umiejętności planowania, kompetencji cyfrowych, pracy zespołowej </w:t>
      </w:r>
    </w:p>
    <w:p w14:paraId="6527D3F2" w14:textId="23117072" w:rsidR="00DD2064" w:rsidRPr="00721997" w:rsidRDefault="00DD2064" w:rsidP="00DD2064">
      <w:pPr>
        <w:suppressAutoHyphens w:val="0"/>
        <w:spacing w:after="0" w:line="240" w:lineRule="auto"/>
        <w:ind w:left="0" w:firstLine="0"/>
        <w:textAlignment w:val="auto"/>
        <w:rPr>
          <w:rFonts w:ascii="Calibri" w:hAnsi="Calibri" w:cs="Calibri"/>
          <w:color w:val="auto"/>
          <w:sz w:val="22"/>
          <w:lang w:val="pl-PL" w:eastAsia="pl-PL"/>
        </w:rPr>
      </w:pPr>
      <w:r w:rsidRPr="00721997">
        <w:rPr>
          <w:rFonts w:ascii="Calibri" w:hAnsi="Calibri" w:cs="Calibri"/>
          <w:color w:val="auto"/>
          <w:sz w:val="22"/>
          <w:lang w:val="pl-PL" w:eastAsia="pl-PL"/>
        </w:rPr>
        <w:t xml:space="preserve">7)Oprogramowanie: możliwość współpracy z aplikacją edukacyjną (tablet, smartfon) lub równoważne rozwiązanie, oprogramowanie w języku polskim lub intuicyjne </w:t>
      </w:r>
    </w:p>
    <w:p w14:paraId="43FAE892" w14:textId="6F137EBB" w:rsidR="00DD2064" w:rsidRPr="00721997" w:rsidRDefault="00DD2064" w:rsidP="00DD2064">
      <w:pPr>
        <w:suppressAutoHyphens w:val="0"/>
        <w:spacing w:after="0" w:line="240" w:lineRule="auto"/>
        <w:ind w:left="0" w:firstLine="0"/>
        <w:textAlignment w:val="auto"/>
        <w:rPr>
          <w:rFonts w:ascii="Calibri" w:hAnsi="Calibri" w:cs="Calibri"/>
          <w:color w:val="auto"/>
          <w:sz w:val="22"/>
          <w:lang w:val="pl-PL" w:eastAsia="pl-PL"/>
        </w:rPr>
      </w:pPr>
      <w:r w:rsidRPr="00721997">
        <w:rPr>
          <w:rFonts w:ascii="Calibri" w:hAnsi="Calibri" w:cs="Calibri"/>
          <w:color w:val="auto"/>
          <w:sz w:val="22"/>
          <w:lang w:val="pl-PL" w:eastAsia="pl-PL"/>
        </w:rPr>
        <w:t xml:space="preserve">8)Łączność: Bluetooth lub równoważna technologia komunikacji bezprzewodowej </w:t>
      </w:r>
    </w:p>
    <w:p w14:paraId="0BB8F3F9" w14:textId="59F1CA69" w:rsidR="00DD2064" w:rsidRPr="00721997" w:rsidRDefault="00DD2064" w:rsidP="00DD2064">
      <w:pPr>
        <w:suppressAutoHyphens w:val="0"/>
        <w:spacing w:after="0" w:line="240" w:lineRule="auto"/>
        <w:ind w:left="0" w:firstLine="0"/>
        <w:textAlignment w:val="auto"/>
        <w:rPr>
          <w:rFonts w:ascii="Calibri" w:hAnsi="Calibri" w:cs="Calibri"/>
          <w:color w:val="auto"/>
          <w:sz w:val="22"/>
          <w:lang w:val="pl-PL" w:eastAsia="pl-PL"/>
        </w:rPr>
      </w:pPr>
      <w:r w:rsidRPr="00721997">
        <w:rPr>
          <w:rFonts w:ascii="Calibri" w:hAnsi="Calibri" w:cs="Calibri"/>
          <w:color w:val="auto"/>
          <w:sz w:val="22"/>
          <w:lang w:val="pl-PL" w:eastAsia="pl-PL"/>
        </w:rPr>
        <w:t xml:space="preserve">9)Zasilanie: akumulator lub baterie, możliwość wielokrotnego ładowania (jeśli dotyczy) </w:t>
      </w:r>
    </w:p>
    <w:p w14:paraId="51743D25" w14:textId="2BEF0F5D" w:rsidR="00DD2064" w:rsidRPr="00721997" w:rsidRDefault="00DD2064" w:rsidP="00DD2064">
      <w:pPr>
        <w:suppressAutoHyphens w:val="0"/>
        <w:spacing w:after="0" w:line="240" w:lineRule="auto"/>
        <w:ind w:left="0" w:firstLine="0"/>
        <w:textAlignment w:val="auto"/>
        <w:rPr>
          <w:rFonts w:ascii="Calibri" w:hAnsi="Calibri" w:cs="Calibri"/>
          <w:color w:val="auto"/>
          <w:sz w:val="22"/>
          <w:lang w:val="pl-PL" w:eastAsia="pl-PL"/>
        </w:rPr>
      </w:pPr>
      <w:r w:rsidRPr="00721997">
        <w:rPr>
          <w:rFonts w:ascii="Calibri" w:hAnsi="Calibri" w:cs="Calibri"/>
          <w:color w:val="auto"/>
          <w:sz w:val="22"/>
          <w:lang w:val="pl-PL" w:eastAsia="pl-PL"/>
        </w:rPr>
        <w:t xml:space="preserve">10)Materiał wykonania: roboty i elementy wykonane z trwałego tworzywa sztucznego, odporność na intensywne użytkowanie </w:t>
      </w:r>
    </w:p>
    <w:p w14:paraId="735A9C4A" w14:textId="0D2D27DF" w:rsidR="00DD2064" w:rsidRPr="00721997" w:rsidRDefault="00DD2064" w:rsidP="00DD2064">
      <w:pPr>
        <w:suppressAutoHyphens w:val="0"/>
        <w:spacing w:after="0" w:line="240" w:lineRule="auto"/>
        <w:ind w:left="0" w:firstLine="0"/>
        <w:textAlignment w:val="auto"/>
        <w:rPr>
          <w:rFonts w:ascii="Calibri" w:hAnsi="Calibri" w:cs="Calibri"/>
          <w:color w:val="auto"/>
          <w:sz w:val="22"/>
          <w:lang w:val="pl-PL" w:eastAsia="pl-PL"/>
        </w:rPr>
      </w:pPr>
      <w:r w:rsidRPr="00721997">
        <w:rPr>
          <w:rFonts w:ascii="Calibri" w:hAnsi="Calibri" w:cs="Calibri"/>
          <w:color w:val="auto"/>
          <w:sz w:val="22"/>
          <w:lang w:val="pl-PL" w:eastAsia="pl-PL"/>
        </w:rPr>
        <w:t xml:space="preserve">11)Bezpieczeństwo: materiały nietoksyczne, brak ostrych krawędzi, certyfikat CE </w:t>
      </w:r>
    </w:p>
    <w:p w14:paraId="762AB9A4" w14:textId="185F5B9F" w:rsidR="00DD2064" w:rsidRPr="00721997" w:rsidRDefault="00DD2064" w:rsidP="00DD2064">
      <w:pPr>
        <w:suppressAutoHyphens w:val="0"/>
        <w:spacing w:after="0" w:line="240" w:lineRule="auto"/>
        <w:ind w:left="0" w:firstLine="0"/>
        <w:textAlignment w:val="auto"/>
        <w:rPr>
          <w:rFonts w:ascii="Calibri" w:hAnsi="Calibri" w:cs="Calibri"/>
          <w:color w:val="auto"/>
          <w:sz w:val="22"/>
          <w:lang w:val="pl-PL" w:eastAsia="pl-PL"/>
        </w:rPr>
      </w:pPr>
      <w:r w:rsidRPr="00721997">
        <w:rPr>
          <w:rFonts w:ascii="Calibri" w:hAnsi="Calibri" w:cs="Calibri"/>
          <w:color w:val="auto"/>
          <w:sz w:val="22"/>
          <w:lang w:val="pl-PL" w:eastAsia="pl-PL"/>
        </w:rPr>
        <w:t>12)Użytkowanie: przeznaczenie do pracy w przedszkolach i szkołach</w:t>
      </w:r>
    </w:p>
    <w:p w14:paraId="6020C508" w14:textId="1D4AB2CA" w:rsidR="00DD2064" w:rsidRPr="00721997" w:rsidRDefault="00DD2064" w:rsidP="00DD2064">
      <w:pPr>
        <w:suppressAutoHyphens w:val="0"/>
        <w:spacing w:after="0" w:line="240" w:lineRule="auto"/>
        <w:ind w:left="0" w:firstLine="0"/>
        <w:textAlignment w:val="auto"/>
        <w:rPr>
          <w:rFonts w:ascii="Calibri" w:hAnsi="Calibri" w:cs="Calibri"/>
          <w:color w:val="auto"/>
          <w:sz w:val="22"/>
          <w:lang w:val="pl-PL" w:eastAsia="pl-PL"/>
        </w:rPr>
      </w:pPr>
      <w:r w:rsidRPr="00721997">
        <w:rPr>
          <w:rFonts w:ascii="Calibri" w:hAnsi="Calibri" w:cs="Calibri"/>
          <w:color w:val="auto"/>
          <w:sz w:val="22"/>
          <w:lang w:val="pl-PL" w:eastAsia="pl-PL"/>
        </w:rPr>
        <w:t>13)Wyposażenie dodatkowe: instrukcja użytkowania, materiały dydaktyczne lub scenariusze zajęć                                                                                                                                                                                                                 Materiały dydaktyczne (drukowane i cyfrowe):</w:t>
      </w:r>
    </w:p>
    <w:p w14:paraId="6433B8DE" w14:textId="77777777" w:rsidR="00DD2064" w:rsidRPr="00721997" w:rsidRDefault="00DD2064" w:rsidP="00DD2064">
      <w:pPr>
        <w:suppressAutoHyphens w:val="0"/>
        <w:spacing w:after="0" w:line="240" w:lineRule="auto"/>
        <w:ind w:left="0" w:firstLine="0"/>
        <w:textAlignment w:val="auto"/>
        <w:rPr>
          <w:rFonts w:ascii="Calibri" w:hAnsi="Calibri" w:cs="Calibri"/>
          <w:color w:val="auto"/>
          <w:sz w:val="22"/>
          <w:lang w:val="pl-PL" w:eastAsia="pl-PL"/>
        </w:rPr>
      </w:pPr>
      <w:r w:rsidRPr="00721997">
        <w:rPr>
          <w:rFonts w:ascii="Calibri" w:hAnsi="Calibri" w:cs="Calibri"/>
          <w:color w:val="auto"/>
          <w:sz w:val="22"/>
          <w:lang w:val="pl-PL" w:eastAsia="pl-PL"/>
        </w:rPr>
        <w:t>Zestaw musi zawierać komplet materiałów metodycznych wspierających realizację zajęć z zakresu kodowania i kompetencji cyfrowych, w tym:</w:t>
      </w:r>
    </w:p>
    <w:p w14:paraId="2F480B3E" w14:textId="55B9A28F" w:rsidR="00DD2064" w:rsidRPr="00721997" w:rsidRDefault="00DD2064" w:rsidP="00DD2064">
      <w:pPr>
        <w:suppressAutoHyphens w:val="0"/>
        <w:spacing w:after="0" w:line="240" w:lineRule="auto"/>
        <w:ind w:left="0" w:firstLine="0"/>
        <w:textAlignment w:val="auto"/>
        <w:rPr>
          <w:rFonts w:ascii="Calibri" w:hAnsi="Calibri" w:cs="Calibri"/>
          <w:color w:val="auto"/>
          <w:sz w:val="22"/>
          <w:lang w:val="pl-PL" w:eastAsia="pl-PL"/>
        </w:rPr>
      </w:pPr>
      <w:r w:rsidRPr="00721997">
        <w:rPr>
          <w:rFonts w:ascii="Calibri" w:hAnsi="Calibri" w:cs="Calibri"/>
          <w:color w:val="auto"/>
          <w:sz w:val="22"/>
          <w:lang w:val="pl-PL" w:eastAsia="pl-PL"/>
        </w:rPr>
        <w:t xml:space="preserve">1.książka „Edukacja przedszkolna z robotem edukacyjnym” (lub równoważna), </w:t>
      </w:r>
    </w:p>
    <w:p w14:paraId="79E42741" w14:textId="4D9E241C" w:rsidR="00DD2064" w:rsidRPr="00721997" w:rsidRDefault="00DD2064" w:rsidP="00DD2064">
      <w:pPr>
        <w:suppressAutoHyphens w:val="0"/>
        <w:spacing w:after="0" w:line="240" w:lineRule="auto"/>
        <w:ind w:left="0" w:firstLine="0"/>
        <w:textAlignment w:val="auto"/>
        <w:rPr>
          <w:rFonts w:ascii="Calibri" w:hAnsi="Calibri" w:cs="Calibri"/>
          <w:color w:val="auto"/>
          <w:sz w:val="22"/>
          <w:lang w:val="pl-PL" w:eastAsia="pl-PL"/>
        </w:rPr>
      </w:pPr>
      <w:r w:rsidRPr="00721997">
        <w:rPr>
          <w:rFonts w:ascii="Calibri" w:hAnsi="Calibri" w:cs="Calibri"/>
          <w:color w:val="auto"/>
          <w:sz w:val="22"/>
          <w:lang w:val="pl-PL" w:eastAsia="pl-PL"/>
        </w:rPr>
        <w:t xml:space="preserve">2.książka „Edukacja wczesnoszkolna z robotem edukacyjnym” (lub równoważna), </w:t>
      </w:r>
    </w:p>
    <w:p w14:paraId="40C2F1BB" w14:textId="46DC300C" w:rsidR="00DD2064" w:rsidRPr="00721997" w:rsidRDefault="00DD2064" w:rsidP="00DD2064">
      <w:pPr>
        <w:suppressAutoHyphens w:val="0"/>
        <w:spacing w:after="0" w:line="240" w:lineRule="auto"/>
        <w:ind w:left="0" w:firstLine="0"/>
        <w:textAlignment w:val="auto"/>
        <w:rPr>
          <w:rFonts w:ascii="Calibri" w:hAnsi="Calibri" w:cs="Calibri"/>
          <w:color w:val="auto"/>
          <w:sz w:val="22"/>
          <w:lang w:val="pl-PL" w:eastAsia="pl-PL"/>
        </w:rPr>
      </w:pPr>
      <w:r w:rsidRPr="00721997">
        <w:rPr>
          <w:rFonts w:ascii="Calibri" w:hAnsi="Calibri" w:cs="Calibri"/>
          <w:color w:val="auto"/>
          <w:sz w:val="22"/>
          <w:lang w:val="pl-PL" w:eastAsia="pl-PL"/>
        </w:rPr>
        <w:t xml:space="preserve">3.książka „Kodowanie na dywanie w przedszkolu” (lub równoważna), </w:t>
      </w:r>
    </w:p>
    <w:p w14:paraId="11C07C5C" w14:textId="082C0917" w:rsidR="00DD2064" w:rsidRPr="00721997" w:rsidRDefault="00DD2064" w:rsidP="00DD2064">
      <w:pPr>
        <w:suppressAutoHyphens w:val="0"/>
        <w:spacing w:after="0" w:line="240" w:lineRule="auto"/>
        <w:ind w:left="0" w:firstLine="0"/>
        <w:textAlignment w:val="auto"/>
        <w:rPr>
          <w:rFonts w:ascii="Calibri" w:hAnsi="Calibri" w:cs="Calibri"/>
          <w:color w:val="auto"/>
          <w:sz w:val="22"/>
          <w:lang w:val="pl-PL" w:eastAsia="pl-PL"/>
        </w:rPr>
      </w:pPr>
      <w:r w:rsidRPr="00721997">
        <w:rPr>
          <w:rFonts w:ascii="Calibri" w:hAnsi="Calibri" w:cs="Calibri"/>
          <w:color w:val="auto"/>
          <w:sz w:val="22"/>
          <w:lang w:val="pl-PL" w:eastAsia="pl-PL"/>
        </w:rPr>
        <w:t xml:space="preserve">4.ebook „Kodowanie na dywanie – Vademecum” (lub równoważny), </w:t>
      </w:r>
    </w:p>
    <w:p w14:paraId="206F9EB4" w14:textId="1C656AD5" w:rsidR="00DD2064" w:rsidRPr="00721997" w:rsidRDefault="00DD2064" w:rsidP="00DD2064">
      <w:pPr>
        <w:suppressAutoHyphens w:val="0"/>
        <w:spacing w:after="0" w:line="240" w:lineRule="auto"/>
        <w:ind w:left="0" w:firstLine="0"/>
        <w:textAlignment w:val="auto"/>
        <w:rPr>
          <w:rFonts w:ascii="Calibri" w:hAnsi="Calibri" w:cs="Calibri"/>
          <w:color w:val="auto"/>
          <w:sz w:val="22"/>
          <w:lang w:val="pl-PL" w:eastAsia="pl-PL"/>
        </w:rPr>
      </w:pPr>
      <w:r w:rsidRPr="00721997">
        <w:rPr>
          <w:rFonts w:ascii="Calibri" w:hAnsi="Calibri" w:cs="Calibri"/>
          <w:color w:val="auto"/>
          <w:sz w:val="22"/>
          <w:lang w:val="pl-PL" w:eastAsia="pl-PL"/>
        </w:rPr>
        <w:t xml:space="preserve">5.ebook „Kodowanie na dywanie – gry nie tylko matematyczne” (lub równoważny), </w:t>
      </w:r>
    </w:p>
    <w:p w14:paraId="75282B97" w14:textId="79C03F0C" w:rsidR="00DD2064" w:rsidRPr="00721997" w:rsidRDefault="00DD2064" w:rsidP="00DD2064">
      <w:pPr>
        <w:suppressAutoHyphens w:val="0"/>
        <w:spacing w:after="0" w:line="240" w:lineRule="auto"/>
        <w:ind w:left="0" w:firstLine="0"/>
        <w:textAlignment w:val="auto"/>
        <w:rPr>
          <w:rFonts w:ascii="Calibri" w:hAnsi="Calibri" w:cs="Calibri"/>
          <w:color w:val="auto"/>
          <w:sz w:val="22"/>
          <w:lang w:val="pl-PL" w:eastAsia="pl-PL"/>
        </w:rPr>
      </w:pPr>
      <w:r w:rsidRPr="00721997">
        <w:rPr>
          <w:rFonts w:ascii="Calibri" w:hAnsi="Calibri" w:cs="Calibri"/>
          <w:color w:val="auto"/>
          <w:sz w:val="22"/>
          <w:lang w:val="pl-PL" w:eastAsia="pl-PL"/>
        </w:rPr>
        <w:t xml:space="preserve">6.książka „Kodowanie na dywanie – obrazki w rymowankach ukryte” (lub równoważna), </w:t>
      </w:r>
    </w:p>
    <w:p w14:paraId="211D35A5" w14:textId="5F3FAF1C" w:rsidR="00DD2064" w:rsidRPr="00721997" w:rsidRDefault="00DD2064" w:rsidP="00DD2064">
      <w:pPr>
        <w:suppressAutoHyphens w:val="0"/>
        <w:spacing w:after="0" w:line="240" w:lineRule="auto"/>
        <w:ind w:left="0" w:firstLine="0"/>
        <w:textAlignment w:val="auto"/>
        <w:rPr>
          <w:rFonts w:ascii="Calibri" w:hAnsi="Calibri" w:cs="Calibri"/>
          <w:color w:val="auto"/>
          <w:sz w:val="22"/>
          <w:lang w:val="pl-PL" w:eastAsia="pl-PL"/>
        </w:rPr>
      </w:pPr>
      <w:r w:rsidRPr="00721997">
        <w:rPr>
          <w:rFonts w:ascii="Calibri" w:hAnsi="Calibri" w:cs="Calibri"/>
          <w:color w:val="auto"/>
          <w:sz w:val="22"/>
          <w:lang w:val="pl-PL" w:eastAsia="pl-PL"/>
        </w:rPr>
        <w:t xml:space="preserve">7.ebook „Kompetencje społeczne – część I” (lub równoważny), </w:t>
      </w:r>
    </w:p>
    <w:p w14:paraId="789FC318" w14:textId="5A3F1976" w:rsidR="00DD2064" w:rsidRPr="00721997" w:rsidRDefault="00DD2064" w:rsidP="00DD2064">
      <w:pPr>
        <w:suppressAutoHyphens w:val="0"/>
        <w:spacing w:after="0" w:line="240" w:lineRule="auto"/>
        <w:ind w:left="0" w:firstLine="0"/>
        <w:textAlignment w:val="auto"/>
        <w:rPr>
          <w:rFonts w:ascii="Calibri" w:hAnsi="Calibri" w:cs="Calibri"/>
          <w:color w:val="auto"/>
          <w:sz w:val="22"/>
          <w:lang w:val="pl-PL" w:eastAsia="pl-PL"/>
        </w:rPr>
      </w:pPr>
      <w:r w:rsidRPr="00721997">
        <w:rPr>
          <w:rFonts w:ascii="Calibri" w:hAnsi="Calibri" w:cs="Calibri"/>
          <w:color w:val="auto"/>
          <w:sz w:val="22"/>
          <w:lang w:val="pl-PL" w:eastAsia="pl-PL"/>
        </w:rPr>
        <w:t xml:space="preserve">8.ebook „Edukacja przedszkolna z robotem edukacyjnym” (lub równoważny), </w:t>
      </w:r>
    </w:p>
    <w:p w14:paraId="240C6CDA" w14:textId="292DB9D6" w:rsidR="00DD2064" w:rsidRPr="00721997" w:rsidRDefault="00DD2064" w:rsidP="00DD2064">
      <w:pPr>
        <w:suppressAutoHyphens w:val="0"/>
        <w:spacing w:after="0" w:line="240" w:lineRule="auto"/>
        <w:ind w:left="0" w:firstLine="0"/>
        <w:textAlignment w:val="auto"/>
        <w:rPr>
          <w:rFonts w:ascii="Calibri" w:hAnsi="Calibri" w:cs="Calibri"/>
          <w:color w:val="auto"/>
          <w:sz w:val="22"/>
          <w:lang w:val="pl-PL" w:eastAsia="pl-PL"/>
        </w:rPr>
      </w:pPr>
      <w:r w:rsidRPr="00721997">
        <w:rPr>
          <w:rFonts w:ascii="Calibri" w:hAnsi="Calibri" w:cs="Calibri"/>
          <w:color w:val="auto"/>
          <w:sz w:val="22"/>
          <w:lang w:val="pl-PL" w:eastAsia="pl-PL"/>
        </w:rPr>
        <w:t xml:space="preserve">9.ebook „Edukacja wczesnoszkolna z robotem edukacyjnym” (lub równoważny), </w:t>
      </w:r>
    </w:p>
    <w:p w14:paraId="0BB8A7DD" w14:textId="77777777" w:rsidR="00DD2064" w:rsidRPr="00721997" w:rsidRDefault="00DD2064" w:rsidP="00DD2064">
      <w:pPr>
        <w:suppressAutoHyphens w:val="0"/>
        <w:spacing w:after="0" w:line="240" w:lineRule="auto"/>
        <w:ind w:left="0" w:firstLine="0"/>
        <w:textAlignment w:val="auto"/>
        <w:rPr>
          <w:rFonts w:ascii="Calibri" w:hAnsi="Calibri" w:cs="Calibri"/>
          <w:color w:val="auto"/>
          <w:sz w:val="22"/>
          <w:lang w:val="pl-PL" w:eastAsia="pl-PL"/>
        </w:rPr>
      </w:pPr>
      <w:r w:rsidRPr="00721997">
        <w:rPr>
          <w:rFonts w:ascii="Calibri" w:hAnsi="Calibri" w:cs="Calibri"/>
          <w:color w:val="auto"/>
          <w:sz w:val="22"/>
          <w:lang w:val="pl-PL" w:eastAsia="pl-PL"/>
        </w:rPr>
        <w:t>Szkolenia i materiały online:</w:t>
      </w:r>
    </w:p>
    <w:p w14:paraId="460C7365" w14:textId="77777777" w:rsidR="00DD2064" w:rsidRPr="00721997" w:rsidRDefault="00DD2064" w:rsidP="00DD2064">
      <w:pPr>
        <w:suppressAutoHyphens w:val="0"/>
        <w:spacing w:after="0" w:line="240" w:lineRule="auto"/>
        <w:ind w:left="0" w:firstLine="0"/>
        <w:textAlignment w:val="auto"/>
        <w:rPr>
          <w:rFonts w:ascii="Calibri" w:hAnsi="Calibri" w:cs="Calibri"/>
          <w:color w:val="auto"/>
          <w:sz w:val="22"/>
          <w:lang w:val="pl-PL" w:eastAsia="pl-PL"/>
        </w:rPr>
      </w:pPr>
      <w:r w:rsidRPr="00721997">
        <w:rPr>
          <w:rFonts w:ascii="Calibri" w:hAnsi="Calibri" w:cs="Calibri"/>
          <w:color w:val="auto"/>
          <w:sz w:val="22"/>
          <w:lang w:val="pl-PL" w:eastAsia="pl-PL"/>
        </w:rPr>
        <w:t>Zestaw musi zapewniać dostęp dla min. 2 nauczycieli do materiałów szkoleniowych i kursów online, w tym:</w:t>
      </w:r>
    </w:p>
    <w:p w14:paraId="66B3C6AD" w14:textId="41C0B216" w:rsidR="00DD2064" w:rsidRPr="00721997" w:rsidRDefault="00DD2064" w:rsidP="00DD2064">
      <w:pPr>
        <w:suppressAutoHyphens w:val="0"/>
        <w:spacing w:after="0" w:line="240" w:lineRule="auto"/>
        <w:ind w:left="0" w:firstLine="0"/>
        <w:textAlignment w:val="auto"/>
        <w:rPr>
          <w:rFonts w:ascii="Calibri" w:hAnsi="Calibri" w:cs="Calibri"/>
          <w:color w:val="auto"/>
          <w:sz w:val="22"/>
          <w:lang w:val="pl-PL" w:eastAsia="pl-PL"/>
        </w:rPr>
      </w:pPr>
      <w:r w:rsidRPr="00721997">
        <w:rPr>
          <w:rFonts w:ascii="Calibri" w:hAnsi="Calibri" w:cs="Calibri"/>
          <w:color w:val="auto"/>
          <w:sz w:val="22"/>
          <w:lang w:val="pl-PL" w:eastAsia="pl-PL"/>
        </w:rPr>
        <w:t xml:space="preserve">1)certyfikowany kurs online „Kodowanie z robotami edukacyjnymi w edukacji przedszkolnej i wczesnoszkolnej” (lub równoważny), </w:t>
      </w:r>
    </w:p>
    <w:p w14:paraId="19D9C4A6" w14:textId="23A2AF2A" w:rsidR="00DD2064" w:rsidRPr="00721997" w:rsidRDefault="00DD2064" w:rsidP="00DD2064">
      <w:pPr>
        <w:suppressAutoHyphens w:val="0"/>
        <w:spacing w:after="0" w:line="240" w:lineRule="auto"/>
        <w:ind w:left="0" w:firstLine="0"/>
        <w:textAlignment w:val="auto"/>
        <w:rPr>
          <w:rFonts w:ascii="Calibri" w:hAnsi="Calibri" w:cs="Calibri"/>
          <w:color w:val="auto"/>
          <w:sz w:val="22"/>
          <w:lang w:val="pl-PL" w:eastAsia="pl-PL"/>
        </w:rPr>
      </w:pPr>
      <w:r w:rsidRPr="00721997">
        <w:rPr>
          <w:rFonts w:ascii="Calibri" w:hAnsi="Calibri" w:cs="Calibri"/>
          <w:color w:val="auto"/>
          <w:sz w:val="22"/>
          <w:lang w:val="pl-PL" w:eastAsia="pl-PL"/>
        </w:rPr>
        <w:t xml:space="preserve">2)certyfikowany kurs online „Kodowanie na macie w edukacji przedszkolnej i </w:t>
      </w:r>
      <w:r w:rsidR="00ED11A6" w:rsidRPr="00721997">
        <w:rPr>
          <w:rFonts w:ascii="Calibri" w:hAnsi="Calibri" w:cs="Calibri"/>
          <w:color w:val="auto"/>
          <w:sz w:val="22"/>
          <w:lang w:val="pl-PL" w:eastAsia="pl-PL"/>
        </w:rPr>
        <w:t>wczesnoszkolnej</w:t>
      </w:r>
      <w:r w:rsidRPr="00721997">
        <w:rPr>
          <w:rFonts w:ascii="Calibri" w:hAnsi="Calibri" w:cs="Calibri"/>
          <w:color w:val="auto"/>
          <w:sz w:val="22"/>
          <w:lang w:val="pl-PL" w:eastAsia="pl-PL"/>
        </w:rPr>
        <w:t xml:space="preserve">” (lub równoważny), </w:t>
      </w:r>
    </w:p>
    <w:p w14:paraId="5259DA10" w14:textId="085A8340" w:rsidR="00DD2064" w:rsidRPr="00721997" w:rsidRDefault="00DD2064" w:rsidP="00DD2064">
      <w:pPr>
        <w:suppressAutoHyphens w:val="0"/>
        <w:spacing w:after="0" w:line="240" w:lineRule="auto"/>
        <w:ind w:left="0" w:firstLine="0"/>
        <w:textAlignment w:val="auto"/>
        <w:rPr>
          <w:rFonts w:ascii="Calibri" w:hAnsi="Calibri" w:cs="Calibri"/>
          <w:color w:val="auto"/>
          <w:sz w:val="22"/>
          <w:lang w:val="pl-PL" w:eastAsia="pl-PL"/>
        </w:rPr>
      </w:pPr>
      <w:r w:rsidRPr="00721997">
        <w:rPr>
          <w:rFonts w:ascii="Calibri" w:hAnsi="Calibri" w:cs="Calibri"/>
          <w:color w:val="auto"/>
          <w:sz w:val="22"/>
          <w:lang w:val="pl-PL" w:eastAsia="pl-PL"/>
        </w:rPr>
        <w:t xml:space="preserve">3)nagranie webinaru (Premium) obejmujące min. 30 aktywności z matą do kodowania (lub równoważne), </w:t>
      </w:r>
    </w:p>
    <w:p w14:paraId="5C0F75C5" w14:textId="1369EF4A" w:rsidR="00DD2064" w:rsidRPr="00721997" w:rsidRDefault="00DD2064" w:rsidP="00DD2064">
      <w:pPr>
        <w:suppressAutoHyphens w:val="0"/>
        <w:spacing w:after="0" w:line="240" w:lineRule="auto"/>
        <w:ind w:left="0" w:firstLine="0"/>
        <w:textAlignment w:val="auto"/>
        <w:rPr>
          <w:rFonts w:ascii="Calibri" w:hAnsi="Calibri" w:cs="Calibri"/>
          <w:color w:val="auto"/>
          <w:sz w:val="22"/>
          <w:lang w:val="pl-PL" w:eastAsia="pl-PL"/>
        </w:rPr>
      </w:pPr>
      <w:r w:rsidRPr="00721997">
        <w:rPr>
          <w:rFonts w:ascii="Calibri" w:hAnsi="Calibri" w:cs="Calibri"/>
          <w:color w:val="auto"/>
          <w:sz w:val="22"/>
          <w:lang w:val="pl-PL" w:eastAsia="pl-PL"/>
        </w:rPr>
        <w:t xml:space="preserve">4)nagranie webinaru (Premium) obejmujące min. 30 aktywności z robotami edukacyjnymi (lub równoważne), </w:t>
      </w:r>
    </w:p>
    <w:p w14:paraId="5825FE3A" w14:textId="620DB6D5" w:rsidR="00DD2064" w:rsidRPr="00721997" w:rsidRDefault="00DD2064" w:rsidP="00DD2064">
      <w:pPr>
        <w:suppressAutoHyphens w:val="0"/>
        <w:spacing w:after="0" w:line="240" w:lineRule="auto"/>
        <w:ind w:left="0" w:firstLine="0"/>
        <w:textAlignment w:val="auto"/>
        <w:rPr>
          <w:rFonts w:ascii="Calibri" w:hAnsi="Calibri" w:cs="Calibri"/>
          <w:color w:val="auto"/>
          <w:sz w:val="22"/>
          <w:lang w:val="pl-PL" w:eastAsia="pl-PL"/>
        </w:rPr>
      </w:pPr>
      <w:r w:rsidRPr="00721997">
        <w:rPr>
          <w:rFonts w:ascii="Calibri" w:hAnsi="Calibri" w:cs="Calibri"/>
          <w:color w:val="auto"/>
          <w:sz w:val="22"/>
          <w:lang w:val="pl-PL" w:eastAsia="pl-PL"/>
        </w:rPr>
        <w:lastRenderedPageBreak/>
        <w:t xml:space="preserve">5)nagranie webinaru (Premium) obejmujące min. 30 aktywności z wykorzystaniem pomocy dydaktycznych (np. kubki edukacyjne lub równoważne), </w:t>
      </w:r>
    </w:p>
    <w:p w14:paraId="4496D3FB" w14:textId="77777777" w:rsidR="00DD2064" w:rsidRPr="00721997" w:rsidRDefault="00DD2064" w:rsidP="00DD2064">
      <w:pPr>
        <w:suppressAutoHyphens w:val="0"/>
        <w:spacing w:after="0" w:line="240" w:lineRule="auto"/>
        <w:ind w:left="0" w:firstLine="0"/>
        <w:textAlignment w:val="auto"/>
        <w:rPr>
          <w:rFonts w:ascii="Calibri" w:hAnsi="Calibri" w:cs="Calibri"/>
          <w:color w:val="auto"/>
          <w:sz w:val="22"/>
          <w:lang w:val="pl-PL" w:eastAsia="pl-PL"/>
        </w:rPr>
      </w:pPr>
      <w:r w:rsidRPr="00721997">
        <w:rPr>
          <w:rFonts w:ascii="Calibri" w:hAnsi="Calibri" w:cs="Calibri"/>
          <w:color w:val="auto"/>
          <w:sz w:val="22"/>
          <w:lang w:val="pl-PL" w:eastAsia="pl-PL"/>
        </w:rPr>
        <w:t>Wyposażenie dodatkowe:</w:t>
      </w:r>
    </w:p>
    <w:p w14:paraId="694F2703" w14:textId="432BF820" w:rsidR="00DD2064" w:rsidRPr="00721997" w:rsidRDefault="00DD2064" w:rsidP="00DD2064">
      <w:pPr>
        <w:suppressAutoHyphens w:val="0"/>
        <w:spacing w:after="0" w:line="240" w:lineRule="auto"/>
        <w:ind w:left="0" w:firstLine="0"/>
        <w:textAlignment w:val="auto"/>
        <w:rPr>
          <w:rFonts w:ascii="Calibri" w:hAnsi="Calibri" w:cs="Calibri"/>
          <w:color w:val="auto"/>
          <w:sz w:val="22"/>
          <w:lang w:val="pl-PL" w:eastAsia="pl-PL"/>
        </w:rPr>
      </w:pPr>
      <w:r w:rsidRPr="00721997">
        <w:rPr>
          <w:rFonts w:ascii="Calibri" w:hAnsi="Calibri" w:cs="Calibri"/>
          <w:color w:val="auto"/>
          <w:sz w:val="22"/>
          <w:lang w:val="pl-PL" w:eastAsia="pl-PL"/>
        </w:rPr>
        <w:t xml:space="preserve">1)organizer do przechowywania elementów dydaktycznych (np. krążków, kart lub równo-ważnych akcesoriów), </w:t>
      </w:r>
    </w:p>
    <w:p w14:paraId="5DB9588B" w14:textId="6E133B8E" w:rsidR="0060762E" w:rsidRPr="00721997" w:rsidRDefault="00DD2064" w:rsidP="009C39C6">
      <w:pPr>
        <w:suppressAutoHyphens w:val="0"/>
        <w:spacing w:line="240" w:lineRule="auto"/>
        <w:ind w:left="0" w:firstLine="0"/>
        <w:textAlignment w:val="auto"/>
        <w:rPr>
          <w:rFonts w:ascii="Calibri" w:hAnsi="Calibri" w:cs="Calibri"/>
          <w:color w:val="auto"/>
          <w:sz w:val="22"/>
          <w:lang w:val="pl-PL" w:eastAsia="pl-PL"/>
        </w:rPr>
      </w:pPr>
      <w:r w:rsidRPr="00721997">
        <w:rPr>
          <w:rFonts w:ascii="Calibri" w:hAnsi="Calibri" w:cs="Calibri"/>
          <w:color w:val="auto"/>
          <w:sz w:val="22"/>
          <w:lang w:val="pl-PL" w:eastAsia="pl-PL"/>
        </w:rPr>
        <w:t>2)komplet stojaków/stojaczków umożliwiających prezentację kart, plansz lub elementów edukacyjnych,</w:t>
      </w:r>
    </w:p>
    <w:p w14:paraId="141B0C24" w14:textId="77777777" w:rsidR="009C39C6" w:rsidRPr="00721997" w:rsidRDefault="009C39C6" w:rsidP="009C39C6">
      <w:pPr>
        <w:suppressAutoHyphens w:val="0"/>
        <w:spacing w:line="240" w:lineRule="auto"/>
        <w:ind w:left="0" w:firstLine="0"/>
        <w:textAlignment w:val="auto"/>
        <w:rPr>
          <w:rFonts w:ascii="Calibri" w:hAnsi="Calibri" w:cs="Calibri"/>
          <w:b/>
          <w:bCs/>
          <w:color w:val="auto"/>
          <w:sz w:val="32"/>
          <w:szCs w:val="32"/>
          <w:lang w:val="pl-PL" w:eastAsia="pl-PL"/>
        </w:rPr>
      </w:pPr>
      <w:r w:rsidRPr="00721997">
        <w:rPr>
          <w:rFonts w:ascii="Calibri" w:hAnsi="Calibri" w:cs="Calibri"/>
          <w:b/>
          <w:bCs/>
          <w:color w:val="auto"/>
          <w:sz w:val="32"/>
          <w:szCs w:val="32"/>
          <w:lang w:val="pl-PL" w:eastAsia="pl-PL"/>
        </w:rPr>
        <w:t>Zespół Szkoły i Przedszkola w Czchowie</w:t>
      </w:r>
    </w:p>
    <w:p w14:paraId="09AA3BEE" w14:textId="4F8E36CB" w:rsidR="00E27FFC" w:rsidRPr="00721997" w:rsidRDefault="00E27FFC" w:rsidP="00A17A32">
      <w:pPr>
        <w:numPr>
          <w:ilvl w:val="0"/>
          <w:numId w:val="2"/>
        </w:numPr>
        <w:tabs>
          <w:tab w:val="left" w:pos="8272"/>
        </w:tabs>
        <w:ind w:left="0" w:hanging="426"/>
        <w:rPr>
          <w:rFonts w:ascii="Calibri" w:hAnsi="Calibri" w:cs="Calibri"/>
          <w:b/>
          <w:bCs/>
          <w:sz w:val="22"/>
          <w:lang w:val="pl-PL" w:eastAsia="pl-PL"/>
        </w:rPr>
      </w:pPr>
      <w:r w:rsidRPr="00721997">
        <w:rPr>
          <w:rFonts w:ascii="Calibri" w:hAnsi="Calibri" w:cs="Calibri"/>
          <w:b/>
          <w:bCs/>
          <w:sz w:val="22"/>
          <w:lang w:val="pl-PL" w:eastAsia="pl-PL"/>
        </w:rPr>
        <w:t xml:space="preserve">Zestaw edukacyjny do nauki kodowania z robotami i matami (zestaw rozszerzony) </w:t>
      </w:r>
    </w:p>
    <w:p w14:paraId="62C9DAB9" w14:textId="364CCA2D" w:rsidR="00E27FFC" w:rsidRPr="00721997" w:rsidRDefault="00E27FFC" w:rsidP="00E27FFC">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t>Opis przedmiotu zamówienia</w:t>
      </w:r>
      <w:r w:rsidR="00A17A32" w:rsidRPr="00721997">
        <w:rPr>
          <w:rFonts w:ascii="Calibri" w:hAnsi="Calibri" w:cs="Calibri"/>
          <w:sz w:val="22"/>
          <w:lang w:val="pl-PL" w:eastAsia="pl-PL"/>
        </w:rPr>
        <w:t>:</w:t>
      </w:r>
    </w:p>
    <w:p w14:paraId="74D8CD0F" w14:textId="77777777" w:rsidR="00E27FFC" w:rsidRPr="00721997" w:rsidRDefault="00E27FFC" w:rsidP="00E27FFC">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t>Zestaw dydaktyczny przeznaczony do nauki podstaw programowania i rozwijania kompetencji cyfrowych u dzieci poprzez zabawę i interakcję z robotami edukacyjnymi. Zestaw umożliwia realizację zajęć z zakresu kodowania, logicznego myślenia oraz rozwiązywania problemów. Produkt przeznaczony do pracy w placówkach wychowania przedszkolnego i edukacji wczesnoszkolnej. Umożliwia prowadzenie zajęć zarówno w formie indywidualnej, jak i grupowej, z wykorzystaniem mat edukacyjnych oraz robotów sterowanych przy użyciu prostych komend lub aplikacji.</w:t>
      </w:r>
    </w:p>
    <w:p w14:paraId="3C3FC132" w14:textId="77777777" w:rsidR="00E27FFC" w:rsidRPr="00721997" w:rsidRDefault="00E27FFC" w:rsidP="00E27FFC">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t>Minimalne wymagane parametry techniczne (lub równoważne)</w:t>
      </w:r>
    </w:p>
    <w:p w14:paraId="74E361AB" w14:textId="46637C1F" w:rsidR="00E27FFC" w:rsidRPr="00721997" w:rsidRDefault="00E27FFC" w:rsidP="00E27FFC">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t xml:space="preserve">1)Rodzaj zestawu: zestaw edukacyjny do nauki kodowania obejmujący roboty edukacyjne oraz maty dydaktyczne </w:t>
      </w:r>
    </w:p>
    <w:p w14:paraId="5226DA67" w14:textId="719D9450" w:rsidR="00E27FFC" w:rsidRPr="00721997" w:rsidRDefault="00E27FFC" w:rsidP="00E27FFC">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t xml:space="preserve">2)Zestaw zawierający: roboty edukacyjne, maty do kodowania, elementy sterujące (karty, znaczniki lub równoważne), akcesoria edukacyjne </w:t>
      </w:r>
    </w:p>
    <w:p w14:paraId="37956FDE" w14:textId="454FC636" w:rsidR="00E27FFC" w:rsidRPr="00721997" w:rsidRDefault="00E27FFC" w:rsidP="00E27FFC">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t xml:space="preserve">3)Roboty edukacyjne: min. 2–4 roboty edukacyjne, roboty umożliwiające programowanie poprzez: przyciski na obudowie, znaczniki/karty, aplikację mobilną (lub równoważne rozwiązanie) </w:t>
      </w:r>
    </w:p>
    <w:p w14:paraId="7AF1784D" w14:textId="2073D6EB" w:rsidR="00E27FFC" w:rsidRPr="00721997" w:rsidRDefault="00E27FFC" w:rsidP="00E27FFC">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t xml:space="preserve">4)Funkcjonalność robotów: możliwość realizacji podstawowych poleceń: ruch do przodu/tyłu, skręty, zatrzymanie, możliwość tworzenia sekwencji poleceń, sygnalizacja dźwiękowa i/lub świetlna </w:t>
      </w:r>
    </w:p>
    <w:p w14:paraId="1CA12E51" w14:textId="363A2921" w:rsidR="00E27FFC" w:rsidRPr="00721997" w:rsidRDefault="00E27FFC" w:rsidP="00E27FFC">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t xml:space="preserve">5)Maty edukacyjne: min. </w:t>
      </w:r>
      <w:r w:rsidR="00DE4FCD" w:rsidRPr="00721997">
        <w:rPr>
          <w:rFonts w:ascii="Calibri" w:hAnsi="Calibri" w:cs="Calibri"/>
          <w:sz w:val="22"/>
          <w:lang w:val="pl-PL" w:eastAsia="pl-PL"/>
        </w:rPr>
        <w:t>2</w:t>
      </w:r>
      <w:r w:rsidRPr="00721997">
        <w:rPr>
          <w:rFonts w:ascii="Calibri" w:hAnsi="Calibri" w:cs="Calibri"/>
          <w:sz w:val="22"/>
          <w:lang w:val="pl-PL" w:eastAsia="pl-PL"/>
        </w:rPr>
        <w:t xml:space="preserve"> maty do kodowania, maty tematyczne (np. edukacyjne, przestrzenne, zadaniowe), wymiary umożliwiające pracę grupową (min. 80 × 80 cm) </w:t>
      </w:r>
    </w:p>
    <w:p w14:paraId="6E7A9524" w14:textId="5D080501" w:rsidR="00E27FFC" w:rsidRPr="00721997" w:rsidRDefault="00E27FFC" w:rsidP="00E27FFC">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t xml:space="preserve">6)Funkcjonalność edukacyjna: </w:t>
      </w:r>
      <w:r w:rsidR="00A17A32" w:rsidRPr="00721997">
        <w:rPr>
          <w:rFonts w:ascii="Calibri" w:hAnsi="Calibri" w:cs="Calibri"/>
          <w:sz w:val="22"/>
          <w:lang w:val="pl-PL" w:eastAsia="pl-PL"/>
        </w:rPr>
        <w:t>rozwój: logicznego</w:t>
      </w:r>
      <w:r w:rsidRPr="00721997">
        <w:rPr>
          <w:rFonts w:ascii="Calibri" w:hAnsi="Calibri" w:cs="Calibri"/>
          <w:sz w:val="22"/>
          <w:lang w:val="pl-PL" w:eastAsia="pl-PL"/>
        </w:rPr>
        <w:t xml:space="preserve"> myślenia, umiejętności planowania, kompetencji cyfrowych, pracy zespołowej </w:t>
      </w:r>
    </w:p>
    <w:p w14:paraId="6FB87D5D" w14:textId="0F173DC4" w:rsidR="00E27FFC" w:rsidRPr="00721997" w:rsidRDefault="00E27FFC" w:rsidP="00E27FFC">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t xml:space="preserve">7)Oprogramowanie: możliwość współpracy z aplikacją edukacyjną (tablet, smartfon) lub równoważne rozwiązanie, oprogramowanie w języku polskim lub intuicyjne </w:t>
      </w:r>
    </w:p>
    <w:p w14:paraId="13AE3939" w14:textId="205C5C50" w:rsidR="00E27FFC" w:rsidRPr="00721997" w:rsidRDefault="00E27FFC" w:rsidP="00E27FFC">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t xml:space="preserve">8)Łączność: Bluetooth lub równoważna technologia komunikacji bezprzewodowej </w:t>
      </w:r>
    </w:p>
    <w:p w14:paraId="1DD5EA7E" w14:textId="17B4EE6D" w:rsidR="00E27FFC" w:rsidRPr="00721997" w:rsidRDefault="00E27FFC" w:rsidP="00E27FFC">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t xml:space="preserve">9)Zasilanie: akumulator lub baterie, możliwość wielokrotnego ładowania (jeśli dotyczy) </w:t>
      </w:r>
    </w:p>
    <w:p w14:paraId="3291B2C0" w14:textId="132B9721" w:rsidR="00E27FFC" w:rsidRPr="00721997" w:rsidRDefault="00E27FFC" w:rsidP="00E27FFC">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t xml:space="preserve">10)Materiał wykonania: roboty i elementy wykonane z trwałego tworzywa sztucznego, odporność na intensywne użytkowanie </w:t>
      </w:r>
    </w:p>
    <w:p w14:paraId="1A833476" w14:textId="0A518410" w:rsidR="00E27FFC" w:rsidRPr="00721997" w:rsidRDefault="00E27FFC" w:rsidP="00E27FFC">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t xml:space="preserve">11)Bezpieczeństwo: materiały nietoksyczne, brak ostrych krawędzi, certyfikat CE </w:t>
      </w:r>
    </w:p>
    <w:p w14:paraId="36805C00" w14:textId="744420B1" w:rsidR="00E27FFC" w:rsidRPr="00721997" w:rsidRDefault="00E27FFC" w:rsidP="00E27FFC">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lastRenderedPageBreak/>
        <w:t>12)Użytkowanie: przeznaczenie do pracy w przedszkolach i szkołach</w:t>
      </w:r>
    </w:p>
    <w:p w14:paraId="75562A43" w14:textId="74A7200E" w:rsidR="00E27FFC" w:rsidRPr="00721997" w:rsidRDefault="00E27FFC" w:rsidP="00E27FFC">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t>13)Wyposażenie dodatkowe: instrukcja użytkowania, materiały dydaktyczne lub scenariusze zajęć                                                                                                                                                                                                                 Materiały dydaktyczne (drukowane i cyfrowe):</w:t>
      </w:r>
    </w:p>
    <w:p w14:paraId="05A04A60" w14:textId="77777777" w:rsidR="00E27FFC" w:rsidRPr="00721997" w:rsidRDefault="00E27FFC" w:rsidP="00E27FFC">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t>Zestaw musi zawierać komplet materiałów metodycznych wspierających realizację zajęć z zakresu kodowania i kompetencji cyfrowych, w tym:</w:t>
      </w:r>
    </w:p>
    <w:p w14:paraId="7151E611" w14:textId="4A85BFBB" w:rsidR="00E27FFC" w:rsidRPr="00721997" w:rsidRDefault="00E27FFC" w:rsidP="00E27FFC">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t xml:space="preserve">1.książka „Edukacja przedszkolna z robotem edukacyjnym” (lub równoważna), </w:t>
      </w:r>
    </w:p>
    <w:p w14:paraId="6DF405EC" w14:textId="08195283" w:rsidR="00E27FFC" w:rsidRPr="00721997" w:rsidRDefault="00E27FFC" w:rsidP="00E27FFC">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t xml:space="preserve">2.książka „Edukacja wczesnoszkolna z robotem edukacyjnym” (lub równoważna), </w:t>
      </w:r>
    </w:p>
    <w:p w14:paraId="4594105E" w14:textId="4E7F1C71" w:rsidR="00E27FFC" w:rsidRPr="00721997" w:rsidRDefault="00E27FFC" w:rsidP="00E27FFC">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t xml:space="preserve">3.książka „Kodowanie na dywanie w przedszkolu” (lub równoważna), </w:t>
      </w:r>
    </w:p>
    <w:p w14:paraId="5C44B3B3" w14:textId="7D73055F" w:rsidR="00E27FFC" w:rsidRPr="00721997" w:rsidRDefault="00E27FFC" w:rsidP="00E27FFC">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t xml:space="preserve">4.ebook „Kodowanie na dywanie – Vademecum” (lub równoważny), </w:t>
      </w:r>
    </w:p>
    <w:p w14:paraId="52AEB3CA" w14:textId="40A2040C" w:rsidR="00E27FFC" w:rsidRPr="00721997" w:rsidRDefault="00E27FFC" w:rsidP="00E27FFC">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t xml:space="preserve">5.ebook „Kodowanie na dywanie – gry nie tylko matematyczne” (lub równoważny), </w:t>
      </w:r>
    </w:p>
    <w:p w14:paraId="13343D74" w14:textId="228227FD" w:rsidR="00E27FFC" w:rsidRPr="00721997" w:rsidRDefault="00E27FFC" w:rsidP="00E27FFC">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t xml:space="preserve">6.książka „Kodowanie na dywanie – obrazki w rymowankach ukryte” (lub równoważna), </w:t>
      </w:r>
    </w:p>
    <w:p w14:paraId="56264249" w14:textId="7644D066" w:rsidR="00E27FFC" w:rsidRPr="00721997" w:rsidRDefault="00E27FFC" w:rsidP="00E27FFC">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t xml:space="preserve">7.ebook „Kompetencje społeczne – część I” (lub równoważny), </w:t>
      </w:r>
    </w:p>
    <w:p w14:paraId="14C9DEBC" w14:textId="48FBE1CC" w:rsidR="00E27FFC" w:rsidRPr="00721997" w:rsidRDefault="00E27FFC" w:rsidP="00E27FFC">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t xml:space="preserve">8.ebook „Edukacja przedszkolna z robotem edukacyjnym” (lub równoważny), </w:t>
      </w:r>
    </w:p>
    <w:p w14:paraId="1F72A193" w14:textId="02123BFC" w:rsidR="00E27FFC" w:rsidRPr="00721997" w:rsidRDefault="00E27FFC" w:rsidP="00E27FFC">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t xml:space="preserve">9.ebook „Edukacja wczesnoszkolna z robotem edukacyjnym” (lub równoważny), </w:t>
      </w:r>
    </w:p>
    <w:p w14:paraId="0BAD3EA0" w14:textId="77777777" w:rsidR="00E27FFC" w:rsidRPr="00721997" w:rsidRDefault="00E27FFC" w:rsidP="00E27FFC">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t>Szkolenia i materiały online:</w:t>
      </w:r>
    </w:p>
    <w:p w14:paraId="104838C6" w14:textId="77777777" w:rsidR="00E27FFC" w:rsidRPr="00721997" w:rsidRDefault="00E27FFC" w:rsidP="00E27FFC">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t>Zestaw musi zapewniać dostęp dla min. 2 nauczycieli do materiałów szkoleniowych i kursów online, w tym:</w:t>
      </w:r>
    </w:p>
    <w:p w14:paraId="3DB6C3B2" w14:textId="1093E31B" w:rsidR="00E27FFC" w:rsidRPr="00721997" w:rsidRDefault="00E27FFC" w:rsidP="00E27FFC">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t xml:space="preserve">1)certyfikowany kurs online „Kodowanie z robotami edukacyjnymi w edukacji przedszkolnej i wczesnoszkolnej” (lub równoważny), </w:t>
      </w:r>
    </w:p>
    <w:p w14:paraId="277E4D3F" w14:textId="147C2AE7" w:rsidR="00E27FFC" w:rsidRPr="00721997" w:rsidRDefault="00E27FFC" w:rsidP="00E27FFC">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t xml:space="preserve">2)certyfikowany kurs online „Kodowanie na macie w edukacji przedszkolnej i wczesnosz-kolnej” (lub równoważny), </w:t>
      </w:r>
    </w:p>
    <w:p w14:paraId="33662B9A" w14:textId="7A868AD9" w:rsidR="00E27FFC" w:rsidRPr="00721997" w:rsidRDefault="00E27FFC" w:rsidP="00E27FFC">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t xml:space="preserve">3)nagranie webinaru (Premium) obejmujące min. 30 aktywności z matą do kodowania (lub równoważne), </w:t>
      </w:r>
    </w:p>
    <w:p w14:paraId="71A371E2" w14:textId="1689AA1C" w:rsidR="00E27FFC" w:rsidRPr="00721997" w:rsidRDefault="00E27FFC" w:rsidP="00E27FFC">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t xml:space="preserve">4)nagranie webinaru (Premium) obejmujące min. 30 aktywności z robotami edukacyjnymi (lub równoważne), </w:t>
      </w:r>
    </w:p>
    <w:p w14:paraId="2654DB1F" w14:textId="3A4FB0A4" w:rsidR="00E27FFC" w:rsidRPr="00721997" w:rsidRDefault="00E27FFC" w:rsidP="00E27FFC">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t xml:space="preserve">5)nagranie webinaru (Premium) obejmujące min. 30 aktywności z wykorzystaniem pomocy dydaktycznych (np. kubki edukacyjne lub równoważne), </w:t>
      </w:r>
    </w:p>
    <w:p w14:paraId="2066FD05" w14:textId="77777777" w:rsidR="00E27FFC" w:rsidRPr="00721997" w:rsidRDefault="00E27FFC" w:rsidP="00E27FFC">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t>Wyposażenie dodatkowe:</w:t>
      </w:r>
    </w:p>
    <w:p w14:paraId="2A056A9B" w14:textId="1E384D76" w:rsidR="00E27FFC" w:rsidRPr="00721997" w:rsidRDefault="00E27FFC" w:rsidP="00E27FFC">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t xml:space="preserve">1)organizer do przechowywania elementów dydaktycznych (np. krążków, kart lub równo-ważnych akcesoriów), </w:t>
      </w:r>
    </w:p>
    <w:p w14:paraId="1B57BA14" w14:textId="56813141" w:rsidR="0060762E" w:rsidRPr="00721997" w:rsidRDefault="00E27FFC" w:rsidP="00E27FFC">
      <w:pPr>
        <w:tabs>
          <w:tab w:val="left" w:pos="8272"/>
        </w:tabs>
        <w:ind w:left="0" w:firstLine="0"/>
        <w:rPr>
          <w:rFonts w:ascii="Calibri" w:hAnsi="Calibri" w:cs="Calibri"/>
          <w:sz w:val="22"/>
          <w:lang w:val="pl-PL" w:eastAsia="pl-PL"/>
        </w:rPr>
      </w:pPr>
      <w:r w:rsidRPr="00721997">
        <w:rPr>
          <w:rFonts w:ascii="Calibri" w:hAnsi="Calibri" w:cs="Calibri"/>
          <w:sz w:val="22"/>
          <w:lang w:val="pl-PL" w:eastAsia="pl-PL"/>
        </w:rPr>
        <w:t>2)komplet stojaków/stojaczków umożliwiających prezentację kart, plansz lub elementów edukacyjnych</w:t>
      </w:r>
    </w:p>
    <w:p w14:paraId="0587809B" w14:textId="77777777" w:rsidR="003B1761" w:rsidRPr="00721997" w:rsidRDefault="003B1761" w:rsidP="002E7ADF">
      <w:pPr>
        <w:pBdr>
          <w:bottom w:val="single" w:sz="4" w:space="1" w:color="auto"/>
        </w:pBdr>
        <w:tabs>
          <w:tab w:val="left" w:pos="8272"/>
        </w:tabs>
        <w:ind w:left="0" w:firstLine="0"/>
        <w:rPr>
          <w:rFonts w:ascii="Calibri" w:hAnsi="Calibri" w:cs="Calibri"/>
          <w:sz w:val="22"/>
          <w:lang w:val="pl-PL" w:eastAsia="pl-PL"/>
        </w:rPr>
      </w:pPr>
    </w:p>
    <w:p w14:paraId="2A8389A3" w14:textId="2FB31126" w:rsidR="003B1761" w:rsidRPr="00C46391" w:rsidRDefault="002B046B" w:rsidP="002E7ADF">
      <w:pPr>
        <w:pBdr>
          <w:bottom w:val="single" w:sz="4" w:space="1" w:color="auto"/>
        </w:pBdr>
        <w:tabs>
          <w:tab w:val="left" w:pos="8272"/>
        </w:tabs>
        <w:ind w:left="0" w:firstLine="0"/>
        <w:rPr>
          <w:rFonts w:ascii="Calibri" w:hAnsi="Calibri" w:cs="Calibri"/>
          <w:b/>
          <w:bCs/>
          <w:sz w:val="32"/>
          <w:szCs w:val="32"/>
          <w:lang w:val="pl-PL"/>
        </w:rPr>
      </w:pPr>
      <w:r w:rsidRPr="00C46391">
        <w:rPr>
          <w:rFonts w:ascii="Calibri" w:hAnsi="Calibri" w:cs="Calibri"/>
          <w:b/>
          <w:bCs/>
          <w:sz w:val="32"/>
          <w:szCs w:val="32"/>
          <w:lang w:val="pl-PL"/>
        </w:rPr>
        <w:t>Część nr 17: Sprzęt logopedyczny</w:t>
      </w:r>
    </w:p>
    <w:p w14:paraId="2670BDD6" w14:textId="1E91E349" w:rsidR="00A1499C" w:rsidRPr="00C46391" w:rsidRDefault="00A1499C" w:rsidP="00E27FFC">
      <w:pPr>
        <w:tabs>
          <w:tab w:val="left" w:pos="8272"/>
        </w:tabs>
        <w:ind w:left="0" w:firstLine="0"/>
        <w:rPr>
          <w:rFonts w:ascii="Calibri" w:hAnsi="Calibri" w:cs="Calibri"/>
          <w:b/>
          <w:bCs/>
          <w:sz w:val="32"/>
          <w:szCs w:val="32"/>
          <w:lang w:val="pl-PL"/>
        </w:rPr>
      </w:pPr>
      <w:r w:rsidRPr="00C46391">
        <w:rPr>
          <w:rFonts w:ascii="Calibri" w:hAnsi="Calibri" w:cs="Calibri"/>
          <w:b/>
          <w:bCs/>
          <w:sz w:val="32"/>
          <w:szCs w:val="32"/>
          <w:lang w:val="pl-PL"/>
        </w:rPr>
        <w:lastRenderedPageBreak/>
        <w:t xml:space="preserve">Zespół Szkół I Przedszkola </w:t>
      </w:r>
      <w:r w:rsidR="002E7ADF" w:rsidRPr="00C46391">
        <w:rPr>
          <w:rFonts w:ascii="Calibri" w:hAnsi="Calibri" w:cs="Calibri"/>
          <w:b/>
          <w:bCs/>
          <w:sz w:val="32"/>
          <w:szCs w:val="32"/>
          <w:lang w:val="pl-PL"/>
        </w:rPr>
        <w:t>w Domosławicach</w:t>
      </w:r>
    </w:p>
    <w:p w14:paraId="02C8A1AB" w14:textId="7B0227B0" w:rsidR="002A54B5" w:rsidRPr="00C46391" w:rsidRDefault="002A54B5" w:rsidP="00EB61D2">
      <w:pPr>
        <w:numPr>
          <w:ilvl w:val="0"/>
          <w:numId w:val="5"/>
        </w:numPr>
        <w:tabs>
          <w:tab w:val="left" w:pos="8272"/>
        </w:tabs>
        <w:ind w:left="-142" w:hanging="284"/>
        <w:rPr>
          <w:rFonts w:ascii="Calibri" w:hAnsi="Calibri" w:cs="Calibri"/>
          <w:b/>
          <w:bCs/>
          <w:sz w:val="22"/>
          <w:lang w:val="pl-PL"/>
        </w:rPr>
      </w:pPr>
      <w:r w:rsidRPr="00C46391">
        <w:rPr>
          <w:rFonts w:ascii="Calibri" w:hAnsi="Calibri" w:cs="Calibri"/>
          <w:b/>
          <w:bCs/>
          <w:sz w:val="22"/>
          <w:lang w:val="pl-PL"/>
        </w:rPr>
        <w:t xml:space="preserve">Zestaw pomocy dydaktycznych przeznaczony do prowadzenia terapii logopedycznej oraz ćwiczeń usprawniających aparat mowy u dzieci w wieku przedszkolnym i wczesnoszkolnym. </w:t>
      </w:r>
    </w:p>
    <w:p w14:paraId="65EED76A" w14:textId="77777777" w:rsidR="002A54B5" w:rsidRPr="00C46391" w:rsidRDefault="002A54B5" w:rsidP="00EB61D2">
      <w:pPr>
        <w:tabs>
          <w:tab w:val="left" w:pos="8272"/>
        </w:tabs>
        <w:ind w:left="-142" w:firstLine="0"/>
        <w:rPr>
          <w:rFonts w:ascii="Calibri" w:hAnsi="Calibri" w:cs="Calibri"/>
          <w:sz w:val="22"/>
          <w:lang w:val="pl-PL"/>
        </w:rPr>
      </w:pPr>
      <w:r w:rsidRPr="00C46391">
        <w:rPr>
          <w:rFonts w:ascii="Calibri" w:hAnsi="Calibri" w:cs="Calibri"/>
          <w:sz w:val="22"/>
          <w:lang w:val="pl-PL"/>
        </w:rPr>
        <w:t>Minimalne wymagane parametry techniczne (lub równoważne)</w:t>
      </w:r>
    </w:p>
    <w:p w14:paraId="16CAE37E" w14:textId="37F13D90" w:rsidR="002A54B5" w:rsidRPr="00C46391" w:rsidRDefault="002A54B5" w:rsidP="00EB61D2">
      <w:pPr>
        <w:tabs>
          <w:tab w:val="left" w:pos="8272"/>
        </w:tabs>
        <w:ind w:left="-142" w:firstLine="0"/>
        <w:rPr>
          <w:rFonts w:ascii="Calibri" w:hAnsi="Calibri" w:cs="Calibri"/>
          <w:sz w:val="22"/>
          <w:lang w:val="pl-PL"/>
        </w:rPr>
      </w:pPr>
      <w:r w:rsidRPr="00C46391">
        <w:rPr>
          <w:rFonts w:ascii="Calibri" w:hAnsi="Calibri" w:cs="Calibri"/>
          <w:sz w:val="22"/>
          <w:lang w:val="pl-PL"/>
        </w:rPr>
        <w:t xml:space="preserve">1)Kompletny zestaw logopedyczny zawierający różnorodne pomoce terapeutyczne do pracy z dziećmi - min. 20 elementów terapeutycznych o zróżnicowanym przeznaczeniu </w:t>
      </w:r>
    </w:p>
    <w:p w14:paraId="0086050F" w14:textId="1422B77A" w:rsidR="002A54B5" w:rsidRPr="00C46391" w:rsidRDefault="002A54B5" w:rsidP="00EB61D2">
      <w:pPr>
        <w:tabs>
          <w:tab w:val="left" w:pos="8272"/>
        </w:tabs>
        <w:ind w:left="-142" w:firstLine="0"/>
        <w:rPr>
          <w:rFonts w:ascii="Calibri" w:hAnsi="Calibri" w:cs="Calibri"/>
          <w:sz w:val="22"/>
          <w:lang w:val="pl-PL"/>
        </w:rPr>
      </w:pPr>
      <w:r w:rsidRPr="00C46391">
        <w:rPr>
          <w:rFonts w:ascii="Calibri" w:hAnsi="Calibri" w:cs="Calibri"/>
          <w:sz w:val="22"/>
          <w:lang w:val="pl-PL"/>
        </w:rPr>
        <w:t xml:space="preserve">2)Zakres funkcjonalny: zestaw musi umożliwiać realizację ćwiczeń w zakresie: ćwiczeń oddechowych, ćwiczeń artykulacyjnych, ćwiczeń fonacyjnych, usprawniania motoryki narządów mowy, koordynacji oddechowo-fonacyjnej </w:t>
      </w:r>
    </w:p>
    <w:p w14:paraId="307CD157" w14:textId="12E58975" w:rsidR="002A54B5" w:rsidRPr="00C46391" w:rsidRDefault="002A54B5" w:rsidP="00EB61D2">
      <w:pPr>
        <w:tabs>
          <w:tab w:val="left" w:pos="8272"/>
        </w:tabs>
        <w:ind w:left="-142" w:firstLine="0"/>
        <w:rPr>
          <w:rFonts w:ascii="Calibri" w:hAnsi="Calibri" w:cs="Calibri"/>
          <w:sz w:val="22"/>
          <w:lang w:val="pl-PL"/>
        </w:rPr>
      </w:pPr>
      <w:r w:rsidRPr="00C46391">
        <w:rPr>
          <w:rFonts w:ascii="Calibri" w:hAnsi="Calibri" w:cs="Calibri"/>
          <w:sz w:val="22"/>
          <w:lang w:val="pl-PL"/>
        </w:rPr>
        <w:t xml:space="preserve">3)Przykładowe elementy zestawu (zamawiający dopuszcza równoważne rozwiązania funkcjonalne): dmuchajki, gwizdki, rurki </w:t>
      </w:r>
      <w:proofErr w:type="gramStart"/>
      <w:r w:rsidRPr="00C46391">
        <w:rPr>
          <w:rFonts w:ascii="Calibri" w:hAnsi="Calibri" w:cs="Calibri"/>
          <w:sz w:val="22"/>
          <w:lang w:val="pl-PL"/>
        </w:rPr>
        <w:t>logopedyczne ,</w:t>
      </w:r>
      <w:proofErr w:type="gramEnd"/>
      <w:r w:rsidRPr="00C46391">
        <w:rPr>
          <w:rFonts w:ascii="Calibri" w:hAnsi="Calibri" w:cs="Calibri"/>
          <w:sz w:val="22"/>
          <w:lang w:val="pl-PL"/>
        </w:rPr>
        <w:t xml:space="preserve"> piłeczki, piórka, elementy do ćwiczeń oddechowych, lusterko logopedyczne, gry i pomoce artykulacyjne, elementy do ćwiczeń języka i warg </w:t>
      </w:r>
    </w:p>
    <w:p w14:paraId="3F77B59F" w14:textId="0AD70195" w:rsidR="002A54B5" w:rsidRPr="00C46391" w:rsidRDefault="002A54B5" w:rsidP="00EB61D2">
      <w:pPr>
        <w:tabs>
          <w:tab w:val="left" w:pos="8272"/>
        </w:tabs>
        <w:ind w:left="-142" w:firstLine="0"/>
        <w:rPr>
          <w:rFonts w:ascii="Calibri" w:hAnsi="Calibri" w:cs="Calibri"/>
          <w:sz w:val="22"/>
          <w:lang w:val="pl-PL"/>
        </w:rPr>
      </w:pPr>
      <w:r w:rsidRPr="00C46391">
        <w:rPr>
          <w:rFonts w:ascii="Calibri" w:hAnsi="Calibri" w:cs="Calibri"/>
          <w:sz w:val="22"/>
          <w:lang w:val="pl-PL"/>
        </w:rPr>
        <w:t xml:space="preserve">4)Materiał wykonania: elementy wykonane z tworzyw sztucznych, gumy, drewna lub materiałów równoważnych, materiały trwałe, odporne na intensywne użytkowanie </w:t>
      </w:r>
    </w:p>
    <w:p w14:paraId="2A1A87A3" w14:textId="6DE976A7" w:rsidR="002A54B5" w:rsidRPr="00C46391" w:rsidRDefault="002A54B5" w:rsidP="00EB61D2">
      <w:pPr>
        <w:tabs>
          <w:tab w:val="left" w:pos="8272"/>
        </w:tabs>
        <w:ind w:left="-142" w:firstLine="0"/>
        <w:rPr>
          <w:rFonts w:ascii="Calibri" w:hAnsi="Calibri" w:cs="Calibri"/>
          <w:sz w:val="22"/>
          <w:lang w:val="pl-PL"/>
        </w:rPr>
      </w:pPr>
      <w:r w:rsidRPr="00C46391">
        <w:rPr>
          <w:rFonts w:ascii="Calibri" w:hAnsi="Calibri" w:cs="Calibri"/>
          <w:sz w:val="22"/>
          <w:lang w:val="pl-PL"/>
        </w:rPr>
        <w:t>5)Bezpieczeństwo: materiały nietoksyczne, bezpieczne dla dzieci, brak ostrych krawędzi</w:t>
      </w:r>
      <w:r w:rsidR="00561244" w:rsidRPr="00C46391">
        <w:rPr>
          <w:rFonts w:ascii="Calibri" w:hAnsi="Calibri" w:cs="Calibri"/>
          <w:sz w:val="22"/>
          <w:lang w:val="pl-PL"/>
        </w:rPr>
        <w:t xml:space="preserve">, </w:t>
      </w:r>
      <w:r w:rsidRPr="00C46391">
        <w:rPr>
          <w:rFonts w:ascii="Calibri" w:hAnsi="Calibri" w:cs="Calibri"/>
          <w:sz w:val="22"/>
          <w:lang w:val="pl-PL"/>
        </w:rPr>
        <w:t xml:space="preserve">elementy dostosowane do użytkowania przez dzieci, certyfikat CE lub równoważny </w:t>
      </w:r>
    </w:p>
    <w:p w14:paraId="5B7ACD96" w14:textId="3079D968" w:rsidR="002A54B5" w:rsidRPr="00C46391" w:rsidRDefault="002A54B5" w:rsidP="00EB61D2">
      <w:pPr>
        <w:tabs>
          <w:tab w:val="left" w:pos="8272"/>
        </w:tabs>
        <w:ind w:left="-142" w:firstLine="0"/>
        <w:rPr>
          <w:rFonts w:ascii="Calibri" w:hAnsi="Calibri" w:cs="Calibri"/>
          <w:sz w:val="22"/>
          <w:lang w:val="pl-PL"/>
        </w:rPr>
      </w:pPr>
      <w:r w:rsidRPr="00C46391">
        <w:rPr>
          <w:rFonts w:ascii="Calibri" w:hAnsi="Calibri" w:cs="Calibri"/>
          <w:sz w:val="22"/>
          <w:lang w:val="pl-PL"/>
        </w:rPr>
        <w:t>6)Forma przechowywania: zestaw zapakowany w walizkę lub pojemnik transportowy</w:t>
      </w:r>
      <w:r w:rsidR="00561244" w:rsidRPr="00C46391">
        <w:rPr>
          <w:rFonts w:ascii="Calibri" w:hAnsi="Calibri" w:cs="Calibri"/>
          <w:sz w:val="22"/>
          <w:lang w:val="pl-PL"/>
        </w:rPr>
        <w:t>,</w:t>
      </w:r>
      <w:r w:rsidR="004550F5" w:rsidRPr="00C46391">
        <w:rPr>
          <w:rFonts w:ascii="Calibri" w:hAnsi="Calibri" w:cs="Calibri"/>
          <w:sz w:val="22"/>
          <w:lang w:val="pl-PL"/>
        </w:rPr>
        <w:t xml:space="preserve"> </w:t>
      </w:r>
      <w:r w:rsidRPr="00C46391">
        <w:rPr>
          <w:rFonts w:ascii="Calibri" w:hAnsi="Calibri" w:cs="Calibri"/>
          <w:sz w:val="22"/>
          <w:lang w:val="pl-PL"/>
        </w:rPr>
        <w:t xml:space="preserve">walizka z uchwytem umożliwiającym przenoszenie, wewnętrzna organizacja umożliwiająca segregację elementów  </w:t>
      </w:r>
    </w:p>
    <w:p w14:paraId="0E666F1E" w14:textId="3CD39820" w:rsidR="00561244" w:rsidRPr="00C46391" w:rsidRDefault="002A54B5" w:rsidP="00EB61D2">
      <w:pPr>
        <w:tabs>
          <w:tab w:val="left" w:pos="8272"/>
        </w:tabs>
        <w:ind w:left="-142" w:firstLine="0"/>
        <w:rPr>
          <w:rFonts w:ascii="Calibri" w:hAnsi="Calibri" w:cs="Calibri"/>
          <w:sz w:val="22"/>
          <w:lang w:val="pl-PL"/>
        </w:rPr>
      </w:pPr>
      <w:r w:rsidRPr="00C46391">
        <w:rPr>
          <w:rFonts w:ascii="Calibri" w:hAnsi="Calibri" w:cs="Calibri"/>
          <w:sz w:val="22"/>
          <w:lang w:val="pl-PL"/>
        </w:rPr>
        <w:t xml:space="preserve">7)Grupa docelowa: dzieci w wieku przedszkolnym i wczesnoszkolnym </w:t>
      </w:r>
    </w:p>
    <w:p w14:paraId="32DA3C34" w14:textId="076F7DC2" w:rsidR="000229F7" w:rsidRPr="00A32B65" w:rsidRDefault="004550F5" w:rsidP="000229F7">
      <w:pPr>
        <w:numPr>
          <w:ilvl w:val="0"/>
          <w:numId w:val="5"/>
        </w:numPr>
        <w:tabs>
          <w:tab w:val="left" w:pos="8272"/>
        </w:tabs>
        <w:ind w:left="-142" w:hanging="284"/>
        <w:rPr>
          <w:rFonts w:ascii="Calibri" w:hAnsi="Calibri" w:cs="Calibri"/>
          <w:sz w:val="22"/>
          <w:lang w:val="pl-PL"/>
        </w:rPr>
      </w:pPr>
      <w:r w:rsidRPr="00721997">
        <w:rPr>
          <w:rFonts w:ascii="Calibri" w:hAnsi="Calibri" w:cs="Calibri"/>
          <w:b/>
          <w:bCs/>
          <w:sz w:val="22"/>
          <w:lang w:val="pl-PL" w:eastAsia="pl-PL"/>
        </w:rPr>
        <w:t>Zestaw gier logopedycznych (skarbiec gier logopedycznych)</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Zestaw specjalistycznych pomocy dydaktycznych przeznaczonych do prowadzenia terapii logopedycznej oraz wspierania rozwoju mowy u dzieci. Produkt umożliwia realizację różnorodnych ćwiczeń artykulacyjnych, fonacyjnych i oddechowych poprzez formę gier i zabaw edukacyjnych.</w:t>
      </w:r>
      <w:r w:rsidRPr="00721997">
        <w:rPr>
          <w:rFonts w:ascii="Calibri" w:hAnsi="Calibri" w:cs="Calibri"/>
          <w:sz w:val="22"/>
          <w:lang w:val="pl-PL" w:eastAsia="pl-PL"/>
        </w:rPr>
        <w:br/>
      </w:r>
      <w:r w:rsidRPr="00721997">
        <w:rPr>
          <w:rFonts w:ascii="Calibri" w:hAnsi="Calibri" w:cs="Calibri"/>
          <w:sz w:val="22"/>
          <w:u w:val="single"/>
          <w:lang w:val="pl-PL" w:eastAsia="pl-PL"/>
        </w:rPr>
        <w:t>Minimalne wymagane parametry techniczne (lub równoważne)</w:t>
      </w:r>
      <w:r w:rsidRPr="00721997">
        <w:rPr>
          <w:rFonts w:ascii="Calibri" w:hAnsi="Calibri" w:cs="Calibri"/>
          <w:sz w:val="22"/>
          <w:lang w:val="pl-PL" w:eastAsia="pl-PL"/>
        </w:rPr>
        <w:br/>
        <w:t xml:space="preserve">1) Rodzaj zestawu: zestaw gier i pomocy logopedycznych min. 10 w formie kompleksowego pakietu terapeutycznego </w:t>
      </w:r>
      <w:r w:rsidRPr="00721997">
        <w:rPr>
          <w:rFonts w:ascii="Calibri" w:hAnsi="Calibri" w:cs="Calibri"/>
          <w:sz w:val="22"/>
          <w:lang w:val="pl-PL" w:eastAsia="pl-PL"/>
        </w:rPr>
        <w:br/>
        <w:t xml:space="preserve">2) Zawartość zestawu: zestaw zawierający min. </w:t>
      </w:r>
      <w:r w:rsidR="00193319" w:rsidRPr="00721997">
        <w:rPr>
          <w:rFonts w:ascii="Calibri" w:hAnsi="Calibri" w:cs="Calibri"/>
          <w:sz w:val="22"/>
          <w:lang w:val="pl-PL" w:eastAsia="pl-PL"/>
        </w:rPr>
        <w:t>3</w:t>
      </w:r>
      <w:r w:rsidRPr="00721997">
        <w:rPr>
          <w:rFonts w:ascii="Calibri" w:hAnsi="Calibri" w:cs="Calibri"/>
          <w:sz w:val="22"/>
          <w:lang w:val="pl-PL" w:eastAsia="pl-PL"/>
        </w:rPr>
        <w:t>0 elementów edukacyjnych, w tym:</w:t>
      </w:r>
      <w:r w:rsidRPr="00721997">
        <w:rPr>
          <w:rFonts w:ascii="Calibri" w:hAnsi="Calibri" w:cs="Calibri"/>
          <w:sz w:val="22"/>
          <w:lang w:val="pl-PL" w:eastAsia="pl-PL"/>
        </w:rPr>
        <w:br/>
        <w:t xml:space="preserve">karty obrazkowe, plansze do gier, elementy manipulacyjne, gry logopedyczne, pomoce artykulacyjne, materiały do ćwiczeń oddechowych, instrukcje i scenariusze zajęć </w:t>
      </w:r>
      <w:r w:rsidRPr="00721997">
        <w:rPr>
          <w:rFonts w:ascii="Calibri" w:hAnsi="Calibri" w:cs="Calibri"/>
          <w:sz w:val="22"/>
          <w:lang w:val="pl-PL" w:eastAsia="pl-PL"/>
        </w:rPr>
        <w:br/>
        <w:t xml:space="preserve">3) Funkcjonalność terapeutyczna: zestaw musi umożliwiać prowadzenie ćwiczeń w zakresie: artykulacji głosek, percepcji słuchowej, rozwijania słownictwa, ćwiczeń oddechowych, koordynacji oddechowo-fonacyjnej </w:t>
      </w:r>
      <w:r w:rsidRPr="00721997">
        <w:rPr>
          <w:rFonts w:ascii="Calibri" w:hAnsi="Calibri" w:cs="Calibri"/>
          <w:sz w:val="22"/>
          <w:lang w:val="pl-PL" w:eastAsia="pl-PL"/>
        </w:rPr>
        <w:br/>
        <w:t>4) Forma edukacyjna: gry i ćwiczenia w formie zabawy, dostosowane do wieku dzieci</w:t>
      </w:r>
      <w:r w:rsidRPr="00721997">
        <w:rPr>
          <w:rFonts w:ascii="Calibri" w:hAnsi="Calibri" w:cs="Calibri"/>
          <w:sz w:val="22"/>
          <w:lang w:val="pl-PL" w:eastAsia="pl-PL"/>
        </w:rPr>
        <w:br/>
      </w:r>
      <w:r w:rsidRPr="00721997">
        <w:rPr>
          <w:rFonts w:ascii="Calibri" w:hAnsi="Calibri" w:cs="Calibri"/>
          <w:sz w:val="22"/>
          <w:lang w:val="pl-PL" w:eastAsia="pl-PL"/>
        </w:rPr>
        <w:lastRenderedPageBreak/>
        <w:t xml:space="preserve">5) Materiał wykonania: elementy wykonane z trwałych materiałów (karton laminowany, tworzywo sztuczne lub równoważne) odporność na intensywne użytkowanie </w:t>
      </w:r>
      <w:r w:rsidRPr="00721997">
        <w:rPr>
          <w:rFonts w:ascii="Calibri" w:hAnsi="Calibri" w:cs="Calibri"/>
          <w:sz w:val="22"/>
          <w:lang w:val="pl-PL" w:eastAsia="pl-PL"/>
        </w:rPr>
        <w:br/>
        <w:t>6) Bezpieczeństwo: materiały nietoksyczne, bezpieczne dla dzieci, zaokrąglone krawędzie elementów, certyfikat CE lub równoważny.</w:t>
      </w:r>
    </w:p>
    <w:p w14:paraId="49F1AC12" w14:textId="67920B2D" w:rsidR="000229F7" w:rsidRPr="00A32B65" w:rsidRDefault="000229F7" w:rsidP="000229F7">
      <w:pPr>
        <w:numPr>
          <w:ilvl w:val="0"/>
          <w:numId w:val="5"/>
        </w:numPr>
        <w:tabs>
          <w:tab w:val="left" w:pos="8272"/>
        </w:tabs>
        <w:ind w:left="-142" w:hanging="284"/>
        <w:rPr>
          <w:rFonts w:ascii="Calibri" w:hAnsi="Calibri" w:cs="Calibri"/>
          <w:sz w:val="22"/>
          <w:lang w:val="pl-PL"/>
        </w:rPr>
      </w:pPr>
      <w:r w:rsidRPr="00721997">
        <w:rPr>
          <w:rFonts w:ascii="Calibri" w:hAnsi="Calibri" w:cs="Calibri"/>
          <w:b/>
          <w:bCs/>
          <w:sz w:val="22"/>
          <w:lang w:val="pl-PL" w:eastAsia="pl-PL"/>
        </w:rPr>
        <w:t>Multimedialny program logopedyczny (oprogramowanie edukacyjno-terapeutyczne do terapii mowy)</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Multimedialny zestaw dydaktyczny przeznaczony do wspomagania terapii logopedycznej dzieci w wieku przedszkolnym i wczesnoszkolnym. Oprogramowanie umożliwia prowadzenie zajęć terapeutycznych w zakresie korygowania wad wymowy, rozwijania percepcji słuchowej oraz usprawniania aparatu artykulacyjnego.</w:t>
      </w:r>
      <w:r w:rsidRPr="00721997">
        <w:rPr>
          <w:rFonts w:ascii="Calibri" w:hAnsi="Calibri" w:cs="Calibri"/>
          <w:sz w:val="22"/>
          <w:lang w:val="pl-PL" w:eastAsia="pl-PL"/>
        </w:rPr>
        <w:br/>
      </w:r>
      <w:r w:rsidRPr="00721997">
        <w:rPr>
          <w:rFonts w:ascii="Calibri" w:hAnsi="Calibri" w:cs="Calibri"/>
          <w:sz w:val="22"/>
          <w:u w:val="single"/>
          <w:lang w:val="pl-PL" w:eastAsia="pl-PL"/>
        </w:rPr>
        <w:t>Minimalne wymagane parametry techniczne (lub równoważne)</w:t>
      </w:r>
      <w:r w:rsidRPr="00721997">
        <w:rPr>
          <w:rFonts w:ascii="Calibri" w:hAnsi="Calibri" w:cs="Calibri"/>
          <w:sz w:val="22"/>
          <w:lang w:val="pl-PL" w:eastAsia="pl-PL"/>
        </w:rPr>
        <w:br/>
        <w:t xml:space="preserve">1. Rodzaj produktu: multimedialne oprogramowanie logopedyczne wraz z materiałami dydaktycznymi (zestaw edukacyjno-terapeutyczny) </w:t>
      </w:r>
      <w:r w:rsidRPr="00721997">
        <w:rPr>
          <w:rFonts w:ascii="Calibri" w:hAnsi="Calibri" w:cs="Calibri"/>
          <w:sz w:val="22"/>
          <w:lang w:val="pl-PL" w:eastAsia="pl-PL"/>
        </w:rPr>
        <w:br/>
        <w:t>2. Zakres funkcjonalny: program musi umożliwiać prowadzenie terapii w zakresie: korygowania wad wymowy (różne głoski), ćwiczeń artykulacyjnych, ćwiczeń oddechowych i fonacyjnych, rozwijania percepcji słuchowej, rozwijania słownictwa i komunikacji w 4 działach: szumiącym, syczącym, ciszącym, oraz różnicowanie szeregów, ćwiczenia z głoskami z każdego z szeregów w izolacji, sylabach, logotomach, w wyrazach w nagłosie, wygłosie oraz pozycji interwokalicznej, a także w zadaniach.</w:t>
      </w:r>
      <w:r w:rsidRPr="00721997">
        <w:rPr>
          <w:rFonts w:ascii="Calibri" w:hAnsi="Calibri" w:cs="Calibri"/>
          <w:sz w:val="22"/>
          <w:lang w:val="pl-PL" w:eastAsia="pl-PL"/>
        </w:rPr>
        <w:br/>
        <w:t xml:space="preserve">3. Forma pracy: możliwość pracy indywidualnej oraz w małych grupach, możliwość dostosowania poziomu trudności ćwiczeń </w:t>
      </w:r>
      <w:r w:rsidRPr="00721997">
        <w:rPr>
          <w:rFonts w:ascii="Calibri" w:hAnsi="Calibri" w:cs="Calibri"/>
          <w:sz w:val="22"/>
          <w:lang w:val="pl-PL" w:eastAsia="pl-PL"/>
        </w:rPr>
        <w:br/>
        <w:t xml:space="preserve">4. Zestaw zawierający: min. 500 interaktywnych ćwiczeń multimedialnych, gry edukacyjne, materiały dźwiękowe, scenariusze zajęć, karty pracy lub materiały do wydruku </w:t>
      </w:r>
      <w:r w:rsidRPr="00721997">
        <w:rPr>
          <w:rFonts w:ascii="Calibri" w:hAnsi="Calibri" w:cs="Calibri"/>
          <w:sz w:val="22"/>
          <w:lang w:val="pl-PL" w:eastAsia="pl-PL"/>
        </w:rPr>
        <w:br/>
        <w:t xml:space="preserve">5. Interfejs użytkownika: program w języku polskim, intuicyjna obsługa dostosowana do pracy z dziećmi </w:t>
      </w:r>
      <w:r w:rsidRPr="00721997">
        <w:rPr>
          <w:rFonts w:ascii="Calibri" w:hAnsi="Calibri" w:cs="Calibri"/>
          <w:sz w:val="22"/>
          <w:lang w:val="pl-PL" w:eastAsia="pl-PL"/>
        </w:rPr>
        <w:br/>
        <w:t xml:space="preserve">6. Wymagania techniczne: możliwość uruchomienia na komputerze lub laptopie z systemem operacyjnym (np. Windows lub równoważny), możliwość instalacji lokalnej lub pracy z nośnika (lub równoważne rozwiązanie) </w:t>
      </w:r>
      <w:r w:rsidRPr="00721997">
        <w:rPr>
          <w:rFonts w:ascii="Calibri" w:hAnsi="Calibri" w:cs="Calibri"/>
          <w:sz w:val="22"/>
          <w:lang w:val="pl-PL" w:eastAsia="pl-PL"/>
        </w:rPr>
        <w:br/>
        <w:t xml:space="preserve">7. Oprogramowanie dostarczone w formie: nośnika fizycznego (np. płyta, pendrive) lub dostępu cyfrowego (licencja, kod aktywacyjny) </w:t>
      </w:r>
      <w:r w:rsidRPr="00721997">
        <w:rPr>
          <w:rFonts w:ascii="Calibri" w:hAnsi="Calibri" w:cs="Calibri"/>
          <w:sz w:val="22"/>
          <w:lang w:val="pl-PL" w:eastAsia="pl-PL"/>
        </w:rPr>
        <w:br/>
        <w:t>8. Materiały dodatkowe: instrukcja użytkowania, materiały wspierające prowadzenie terapii</w:t>
      </w:r>
      <w:r w:rsidRPr="00721997">
        <w:rPr>
          <w:rFonts w:ascii="Calibri" w:hAnsi="Calibri" w:cs="Calibri"/>
          <w:sz w:val="22"/>
          <w:lang w:val="pl-PL" w:eastAsia="pl-PL"/>
        </w:rPr>
        <w:br/>
        <w:t>9. Bezpieczeństwo: oprogramowanie bezpieczne, zgodne z wymaganiami użytkowania w placówkach edukacyjnych</w:t>
      </w:r>
    </w:p>
    <w:p w14:paraId="1936E83C" w14:textId="4C9A80B6" w:rsidR="0045424E" w:rsidRPr="00A32B65" w:rsidRDefault="000229F7" w:rsidP="0045424E">
      <w:pPr>
        <w:numPr>
          <w:ilvl w:val="0"/>
          <w:numId w:val="5"/>
        </w:numPr>
        <w:tabs>
          <w:tab w:val="left" w:pos="8272"/>
        </w:tabs>
        <w:ind w:left="-142" w:hanging="284"/>
        <w:rPr>
          <w:rFonts w:ascii="Calibri" w:hAnsi="Calibri" w:cs="Calibri"/>
          <w:sz w:val="22"/>
          <w:lang w:val="pl-PL"/>
        </w:rPr>
      </w:pPr>
      <w:r w:rsidRPr="00721997">
        <w:rPr>
          <w:rFonts w:ascii="Calibri" w:hAnsi="Calibri" w:cs="Calibri"/>
          <w:b/>
          <w:bCs/>
          <w:sz w:val="22"/>
          <w:lang w:val="pl-PL" w:eastAsia="pl-PL"/>
        </w:rPr>
        <w:t xml:space="preserve">Multimedialny program edukacyjny do nauki czytania metodą sylabową </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Multimedialny program dydaktyczny przeznaczony do nauki czytania metodą sylabową, dedykowany dzieciom w wieku przedszkolnym i wczesnoszkolnym, w tym dzieciom ze specjalnymi potrzebami edukacyjnymi. Program wspiera rozwój kompetencji językowych, percepcji słuchowej i wzrokowej oraz umiejętności czytania poprzez interaktywne ćwiczenia i zadania.</w:t>
      </w:r>
      <w:r w:rsidRPr="00721997">
        <w:rPr>
          <w:rFonts w:ascii="Calibri" w:hAnsi="Calibri" w:cs="Calibri"/>
          <w:sz w:val="22"/>
          <w:lang w:val="pl-PL" w:eastAsia="pl-PL"/>
        </w:rPr>
        <w:br/>
      </w:r>
      <w:r w:rsidRPr="00721997">
        <w:rPr>
          <w:rFonts w:ascii="Calibri" w:hAnsi="Calibri" w:cs="Calibri"/>
          <w:sz w:val="22"/>
          <w:u w:val="single"/>
          <w:lang w:val="pl-PL" w:eastAsia="pl-PL"/>
        </w:rPr>
        <w:t>Minimalne wymagane parametry techniczne (lub równoważne)</w:t>
      </w:r>
      <w:r w:rsidRPr="00721997">
        <w:rPr>
          <w:rFonts w:ascii="Calibri" w:hAnsi="Calibri" w:cs="Calibri"/>
          <w:sz w:val="22"/>
          <w:lang w:val="pl-PL" w:eastAsia="pl-PL"/>
        </w:rPr>
        <w:br/>
        <w:t xml:space="preserve">1) Program musi umożliwiać naukę i doskonalenie umiejętności: rozpoznawania sylab, łączenia sylab w wyrazy, czytania wyrazów i prostych zdań, analizy i syntezy słuchowej oraz wzrokowej </w:t>
      </w:r>
      <w:r w:rsidRPr="00721997">
        <w:rPr>
          <w:rFonts w:ascii="Calibri" w:hAnsi="Calibri" w:cs="Calibri"/>
          <w:sz w:val="22"/>
          <w:lang w:val="pl-PL" w:eastAsia="pl-PL"/>
        </w:rPr>
        <w:br/>
      </w:r>
      <w:r w:rsidRPr="00721997">
        <w:rPr>
          <w:rFonts w:ascii="Calibri" w:hAnsi="Calibri" w:cs="Calibri"/>
          <w:sz w:val="22"/>
          <w:lang w:val="pl-PL" w:eastAsia="pl-PL"/>
        </w:rPr>
        <w:lastRenderedPageBreak/>
        <w:t xml:space="preserve">2) Zestaw zawierający: min. 800 interaktywne ćwiczenia multimedialne, gry edukacyjne, nagrania dźwiękowe, materiały graficzne, scenariusze zajęć, karty pracy lub materiały do wydruku </w:t>
      </w:r>
      <w:r w:rsidRPr="00721997">
        <w:rPr>
          <w:rFonts w:ascii="Calibri" w:hAnsi="Calibri" w:cs="Calibri"/>
          <w:sz w:val="22"/>
          <w:lang w:val="pl-PL" w:eastAsia="pl-PL"/>
        </w:rPr>
        <w:br/>
        <w:t xml:space="preserve">3) Stopniowanie trudności: program musi umożliwiać realizację ćwiczeń na różnych poziomach zaawansowania (od poziomu podstawowego do bardziej zaawansowanego) </w:t>
      </w:r>
      <w:r w:rsidRPr="00721997">
        <w:rPr>
          <w:rFonts w:ascii="Calibri" w:hAnsi="Calibri" w:cs="Calibri"/>
          <w:sz w:val="22"/>
          <w:lang w:val="pl-PL" w:eastAsia="pl-PL"/>
        </w:rPr>
        <w:br/>
        <w:t xml:space="preserve">4) Interfejs użytkownika: program w języku polskim, intuicyjna obsługa dostosowana do dzieci </w:t>
      </w:r>
      <w:r w:rsidRPr="00721997">
        <w:rPr>
          <w:rFonts w:ascii="Calibri" w:hAnsi="Calibri" w:cs="Calibri"/>
          <w:sz w:val="22"/>
          <w:lang w:val="pl-PL" w:eastAsia="pl-PL"/>
        </w:rPr>
        <w:br/>
        <w:t xml:space="preserve">5) Forma pracy: możliwość pracy indywidualnej oraz w małych grupach, możliwość dostosowania tempa pracy do możliwości dziecka </w:t>
      </w:r>
      <w:r w:rsidRPr="00721997">
        <w:rPr>
          <w:rFonts w:ascii="Calibri" w:hAnsi="Calibri" w:cs="Calibri"/>
          <w:sz w:val="22"/>
          <w:lang w:val="pl-PL" w:eastAsia="pl-PL"/>
        </w:rPr>
        <w:br/>
        <w:t xml:space="preserve">6) Wymagania techniczne: możliwość uruchomienia na komputerze lub laptopie (np. system Windows lub równoważny), możliwość pracy offline lub online </w:t>
      </w:r>
      <w:r w:rsidRPr="00721997">
        <w:rPr>
          <w:rFonts w:ascii="Calibri" w:hAnsi="Calibri" w:cs="Calibri"/>
          <w:sz w:val="22"/>
          <w:lang w:val="pl-PL" w:eastAsia="pl-PL"/>
        </w:rPr>
        <w:br/>
        <w:t xml:space="preserve">7) Nośnik / dostęp: oprogramowanie dostarczone w formie: nośnika fizycznego (np. pendrive, płyta) lub licencji cyfrowej (kod dostępu) </w:t>
      </w:r>
      <w:r w:rsidRPr="00721997">
        <w:rPr>
          <w:rFonts w:ascii="Calibri" w:hAnsi="Calibri" w:cs="Calibri"/>
          <w:sz w:val="22"/>
          <w:lang w:val="pl-PL" w:eastAsia="pl-PL"/>
        </w:rPr>
        <w:br/>
        <w:t>8) Licencja: licencja edukacyjna umożliwiająca wykorzystanie w placówce</w:t>
      </w:r>
      <w:r w:rsidRPr="00721997">
        <w:rPr>
          <w:rFonts w:ascii="Calibri" w:hAnsi="Calibri" w:cs="Calibri"/>
          <w:sz w:val="22"/>
          <w:lang w:val="pl-PL" w:eastAsia="pl-PL"/>
        </w:rPr>
        <w:br/>
        <w:t xml:space="preserve">licencja bezterminowa lub czasowa (min. 12 miesięcy) </w:t>
      </w:r>
      <w:r w:rsidRPr="00721997">
        <w:rPr>
          <w:rFonts w:ascii="Calibri" w:hAnsi="Calibri" w:cs="Calibri"/>
          <w:sz w:val="22"/>
          <w:lang w:val="pl-PL" w:eastAsia="pl-PL"/>
        </w:rPr>
        <w:br/>
        <w:t xml:space="preserve">9) Materiały dodatkowe: instrukcja użytkowania, materiały metodyczne dla nauczyciela </w:t>
      </w:r>
      <w:r w:rsidRPr="00721997">
        <w:rPr>
          <w:rFonts w:ascii="Calibri" w:hAnsi="Calibri" w:cs="Calibri"/>
          <w:sz w:val="22"/>
          <w:lang w:val="pl-PL" w:eastAsia="pl-PL"/>
        </w:rPr>
        <w:br/>
        <w:t>10) Bezpieczeństwo: oprogramowanie bezpieczne dla użytkowników w wieku dziecięcym</w:t>
      </w:r>
      <w:r w:rsidR="0045424E" w:rsidRPr="00721997">
        <w:rPr>
          <w:rFonts w:ascii="Calibri" w:hAnsi="Calibri" w:cs="Calibri"/>
          <w:sz w:val="22"/>
          <w:lang w:val="pl-PL" w:eastAsia="pl-PL"/>
        </w:rPr>
        <w:t>.</w:t>
      </w:r>
    </w:p>
    <w:p w14:paraId="3A702433" w14:textId="23D4042D" w:rsidR="0045424E" w:rsidRPr="00C46391" w:rsidRDefault="0045424E" w:rsidP="0045424E">
      <w:pPr>
        <w:numPr>
          <w:ilvl w:val="0"/>
          <w:numId w:val="5"/>
        </w:numPr>
        <w:tabs>
          <w:tab w:val="left" w:pos="8272"/>
        </w:tabs>
        <w:ind w:left="-142" w:hanging="284"/>
        <w:rPr>
          <w:rFonts w:ascii="Calibri" w:hAnsi="Calibri" w:cs="Calibri"/>
          <w:sz w:val="22"/>
          <w:lang w:val="pl-PL"/>
        </w:rPr>
      </w:pPr>
      <w:r w:rsidRPr="00721997">
        <w:rPr>
          <w:rFonts w:ascii="Calibri" w:hAnsi="Calibri" w:cs="Calibri"/>
          <w:b/>
          <w:bCs/>
          <w:sz w:val="22"/>
          <w:lang w:val="pl-PL" w:eastAsia="pl-PL"/>
        </w:rPr>
        <w:t xml:space="preserve">Multimedialny pakiet logopedyczny (zestaw programów terapeutycznych) </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Multimedialny pakiet edukacyjno-terapeutyczny przeznaczony do kompleksowego wspomagania terapii logopedycznej dzieci w wieku przedszkolnym i wczesnoszkolnym. Zestaw obejmuje zestaw programów lub modułów tematycznych umożliwiających prowadzenie ćwiczeń artykulacyjnych, oddechowych, fonacyjnych oraz rozwijających percepcję słuchową i kompetencje językowe.</w:t>
      </w:r>
      <w:r w:rsidRPr="00721997">
        <w:rPr>
          <w:rFonts w:ascii="Calibri" w:hAnsi="Calibri" w:cs="Calibri"/>
          <w:sz w:val="22"/>
          <w:lang w:val="pl-PL" w:eastAsia="pl-PL"/>
        </w:rPr>
        <w:br/>
      </w:r>
      <w:r w:rsidRPr="00721997">
        <w:rPr>
          <w:rFonts w:ascii="Calibri" w:hAnsi="Calibri" w:cs="Calibri"/>
          <w:sz w:val="22"/>
          <w:u w:val="single"/>
          <w:lang w:val="pl-PL" w:eastAsia="pl-PL"/>
        </w:rPr>
        <w:t>Minimalne wymagane parametry techniczne (lub równoważne)</w:t>
      </w:r>
      <w:r w:rsidRPr="00721997">
        <w:rPr>
          <w:rFonts w:ascii="Calibri" w:hAnsi="Calibri" w:cs="Calibri"/>
          <w:sz w:val="22"/>
          <w:lang w:val="pl-PL" w:eastAsia="pl-PL"/>
        </w:rPr>
        <w:br/>
        <w:t xml:space="preserve">1) Zawartość zestawu: pakiet obejmujący min. 5 modułów tematycznych lub programów, w tym: ćwiczenia artykulacyjne, ćwiczenia oddechowe, ćwiczenia fonacyjne, ćwiczenia słuchowe, rozwijanie słownictwa, gry logopedyczne, materiały edukacyjne </w:t>
      </w:r>
      <w:r w:rsidRPr="00721997">
        <w:rPr>
          <w:rFonts w:ascii="Calibri" w:hAnsi="Calibri" w:cs="Calibri"/>
          <w:sz w:val="22"/>
          <w:lang w:val="pl-PL" w:eastAsia="pl-PL"/>
        </w:rPr>
        <w:br/>
        <w:t xml:space="preserve">2) Zestaw musi umożliwiać prowadzenie terapii w zakresie: korygowania wad wymowy, usprawniania narządów artykulacyjnych, rozwijania percepcji słuchowej, ćwiczeń oddechowych i fonacyjnych. rozwijania kompetencji językowych </w:t>
      </w:r>
      <w:r w:rsidRPr="00721997">
        <w:rPr>
          <w:rFonts w:ascii="Calibri" w:hAnsi="Calibri" w:cs="Calibri"/>
          <w:sz w:val="22"/>
          <w:lang w:val="pl-PL" w:eastAsia="pl-PL"/>
        </w:rPr>
        <w:br/>
        <w:t xml:space="preserve">3) Forma edukacyjna: interaktywne ćwiczenia multimedialne, gry edukacyjne, nagrania dźwiękowe, materiały wizualne, scenariusze zajęć </w:t>
      </w:r>
      <w:r w:rsidRPr="00721997">
        <w:rPr>
          <w:rFonts w:ascii="Calibri" w:hAnsi="Calibri" w:cs="Calibri"/>
          <w:sz w:val="22"/>
          <w:lang w:val="pl-PL" w:eastAsia="pl-PL"/>
        </w:rPr>
        <w:br/>
        <w:t xml:space="preserve">4) Stopniowanie trudności: programy umożliwiają pracę na różnych poziomach zaawansowania </w:t>
      </w:r>
      <w:r w:rsidRPr="00721997">
        <w:rPr>
          <w:rFonts w:ascii="Calibri" w:hAnsi="Calibri" w:cs="Calibri"/>
          <w:sz w:val="22"/>
          <w:lang w:val="pl-PL" w:eastAsia="pl-PL"/>
        </w:rPr>
        <w:br/>
        <w:t xml:space="preserve">5) Interfejs użytkownika: oprogramowanie w języku polskim, intuicyjna obsługa dostosowana do pracy z dziećmi </w:t>
      </w:r>
      <w:r w:rsidRPr="00721997">
        <w:rPr>
          <w:rFonts w:ascii="Calibri" w:hAnsi="Calibri" w:cs="Calibri"/>
          <w:sz w:val="22"/>
          <w:lang w:val="pl-PL" w:eastAsia="pl-PL"/>
        </w:rPr>
        <w:br/>
        <w:t xml:space="preserve">6) Forma pracy: możliwość pracy indywidualnej oraz w małych grupach, możliwość dostosowania programu do potrzeb dziecka </w:t>
      </w:r>
      <w:r w:rsidRPr="00721997">
        <w:rPr>
          <w:rFonts w:ascii="Calibri" w:hAnsi="Calibri" w:cs="Calibri"/>
          <w:sz w:val="22"/>
          <w:lang w:val="pl-PL" w:eastAsia="pl-PL"/>
        </w:rPr>
        <w:br/>
        <w:t xml:space="preserve">7) Wymagania techniczne: możliwość uruchomienia na komputerze lub laptopie (np. system Windows lub równoważny), możliwość pracy offline lub online (lub równoważne rozwiązanie) </w:t>
      </w:r>
      <w:r w:rsidRPr="00721997">
        <w:rPr>
          <w:rFonts w:ascii="Calibri" w:hAnsi="Calibri" w:cs="Calibri"/>
          <w:sz w:val="22"/>
          <w:lang w:val="pl-PL" w:eastAsia="pl-PL"/>
        </w:rPr>
        <w:br/>
        <w:t xml:space="preserve">8) Nośnik / dostęp: oprogramowanie dostarczone w formie: nośnika fizycznego (np. płyta, pendrive) lub licencji cyfrowej (kod dostępu) </w:t>
      </w:r>
      <w:r w:rsidRPr="00721997">
        <w:rPr>
          <w:rFonts w:ascii="Calibri" w:hAnsi="Calibri" w:cs="Calibri"/>
          <w:sz w:val="22"/>
          <w:lang w:val="pl-PL" w:eastAsia="pl-PL"/>
        </w:rPr>
        <w:br/>
        <w:t xml:space="preserve">9) Licencja: licencja edukacyjna umożliwiająca wykorzystanie w placówce, licencja bezterminowa lub czasowa (min. 12 miesięcy) </w:t>
      </w:r>
      <w:r w:rsidRPr="00721997">
        <w:rPr>
          <w:rFonts w:ascii="Calibri" w:hAnsi="Calibri" w:cs="Calibri"/>
          <w:sz w:val="22"/>
          <w:lang w:val="pl-PL" w:eastAsia="pl-PL"/>
        </w:rPr>
        <w:br/>
        <w:t xml:space="preserve">10) Materiały dodatkowe: instrukcja użytkowania, materiały metodyczne dla nauczyciela/logopedy </w:t>
      </w:r>
      <w:r w:rsidRPr="00721997">
        <w:rPr>
          <w:rFonts w:ascii="Calibri" w:hAnsi="Calibri" w:cs="Calibri"/>
          <w:sz w:val="22"/>
          <w:lang w:val="pl-PL" w:eastAsia="pl-PL"/>
        </w:rPr>
        <w:br/>
        <w:t>11) Bezpieczeństwo: oprogramowanie bezpieczne dla użytkowników w wieku dziecięcym</w:t>
      </w:r>
    </w:p>
    <w:p w14:paraId="54F520D5" w14:textId="438B441F" w:rsidR="0045424E" w:rsidRPr="00A32B65" w:rsidRDefault="0045424E" w:rsidP="0045424E">
      <w:pPr>
        <w:numPr>
          <w:ilvl w:val="0"/>
          <w:numId w:val="5"/>
        </w:numPr>
        <w:tabs>
          <w:tab w:val="left" w:pos="8272"/>
        </w:tabs>
        <w:ind w:left="-142" w:hanging="284"/>
        <w:rPr>
          <w:rFonts w:ascii="Calibri" w:hAnsi="Calibri" w:cs="Calibri"/>
          <w:sz w:val="22"/>
          <w:lang w:val="pl-PL"/>
        </w:rPr>
      </w:pPr>
      <w:r w:rsidRPr="00721997">
        <w:rPr>
          <w:rFonts w:ascii="Calibri" w:hAnsi="Calibri" w:cs="Calibri"/>
          <w:b/>
          <w:bCs/>
          <w:sz w:val="22"/>
          <w:lang w:val="pl-PL" w:eastAsia="pl-PL"/>
        </w:rPr>
        <w:lastRenderedPageBreak/>
        <w:t>Multimedialny program logopedyczny (zabawy słowem – oprogramowanie terapeutyczne)</w:t>
      </w:r>
      <w:r w:rsidRPr="00721997">
        <w:rPr>
          <w:rFonts w:ascii="Calibri" w:hAnsi="Calibri" w:cs="Calibri"/>
          <w:sz w:val="22"/>
          <w:lang w:val="pl-PL" w:eastAsia="pl-PL"/>
        </w:rPr>
        <w:t xml:space="preserve"> </w:t>
      </w:r>
      <w:r w:rsidRPr="00721997">
        <w:rPr>
          <w:rFonts w:ascii="Calibri" w:hAnsi="Calibri" w:cs="Calibri"/>
          <w:sz w:val="22"/>
          <w:lang w:val="pl-PL" w:eastAsia="pl-PL"/>
        </w:rPr>
        <w:br/>
        <w:t>Opis przedmiotu zamówienia</w:t>
      </w:r>
      <w:r w:rsidRPr="00721997">
        <w:rPr>
          <w:rFonts w:ascii="Calibri" w:hAnsi="Calibri" w:cs="Calibri"/>
          <w:sz w:val="22"/>
          <w:lang w:val="pl-PL" w:eastAsia="pl-PL"/>
        </w:rPr>
        <w:br/>
        <w:t>Multimedialny program edukacyjno-terapeutyczny przeznaczony do wspomagania terapii logopedycznej dzieci w wieku przedszkolnym i wczesnoszkolnym. Oprogramowanie umożliwia prowadzenie ćwiczeń rozwijających kompetencje językowe, poprawność artykulacyjną oraz rozumienie i budowanie wypowiedzi.</w:t>
      </w:r>
      <w:r w:rsidRPr="00721997">
        <w:rPr>
          <w:rFonts w:ascii="Calibri" w:hAnsi="Calibri" w:cs="Calibri"/>
          <w:sz w:val="22"/>
          <w:lang w:val="pl-PL" w:eastAsia="pl-PL"/>
        </w:rPr>
        <w:br/>
        <w:t>Minimalne wymagane parametry techniczne (lub równoważne)</w:t>
      </w:r>
      <w:r w:rsidR="000A3E69" w:rsidRPr="00721997">
        <w:rPr>
          <w:rFonts w:ascii="Calibri" w:hAnsi="Calibri" w:cs="Calibri"/>
          <w:sz w:val="22"/>
          <w:lang w:val="pl-PL" w:eastAsia="pl-PL"/>
        </w:rPr>
        <w:t>:</w:t>
      </w:r>
      <w:r w:rsidRPr="00721997">
        <w:rPr>
          <w:rFonts w:ascii="Calibri" w:hAnsi="Calibri" w:cs="Calibri"/>
          <w:sz w:val="22"/>
          <w:lang w:val="pl-PL" w:eastAsia="pl-PL"/>
        </w:rPr>
        <w:br/>
        <w:t xml:space="preserve">1. Program musi umożliwiać prowadzenie ćwiczeń w zakresie: rozwijania słownictwa czynnego i biernego, budowania zdań i wypowiedzi, poprawnej artykulacji głosek, percepcji słuchowej, rozumienia poleceń i wypowiedzi </w:t>
      </w:r>
      <w:r w:rsidRPr="00721997">
        <w:rPr>
          <w:rFonts w:ascii="Calibri" w:hAnsi="Calibri" w:cs="Calibri"/>
          <w:sz w:val="22"/>
          <w:lang w:val="pl-PL" w:eastAsia="pl-PL"/>
        </w:rPr>
        <w:br/>
        <w:t xml:space="preserve">2. Forma edukacyjna: min. 14 kategorii tematycznych wykorzystywanych w komunikacji - interaktywne ćwiczenia multimedialne, gry językowe, materiały dźwiękowe, elementy graficzne, scenariusze zajęć </w:t>
      </w:r>
      <w:r w:rsidRPr="00721997">
        <w:rPr>
          <w:rFonts w:ascii="Calibri" w:hAnsi="Calibri" w:cs="Calibri"/>
          <w:sz w:val="22"/>
          <w:lang w:val="pl-PL" w:eastAsia="pl-PL"/>
        </w:rPr>
        <w:br/>
        <w:t xml:space="preserve">3. Stopniowanie trudności: program umożliwia pracę na różnych poziomach zaawansowania oraz dostosowanie do możliwości dziecka </w:t>
      </w:r>
      <w:r w:rsidRPr="00721997">
        <w:rPr>
          <w:rFonts w:ascii="Calibri" w:hAnsi="Calibri" w:cs="Calibri"/>
          <w:sz w:val="22"/>
          <w:lang w:val="pl-PL" w:eastAsia="pl-PL"/>
        </w:rPr>
        <w:br/>
        <w:t xml:space="preserve">4. Interfejs użytkownika: oprogramowanie w języku polskim, intuicyjna obsługa dostosowana do dzieci i nauczyciela </w:t>
      </w:r>
      <w:r w:rsidRPr="00721997">
        <w:rPr>
          <w:rFonts w:ascii="Calibri" w:hAnsi="Calibri" w:cs="Calibri"/>
          <w:sz w:val="22"/>
          <w:lang w:val="pl-PL" w:eastAsia="pl-PL"/>
        </w:rPr>
        <w:br/>
        <w:t xml:space="preserve">5. Forma pracy: możliwość pracy indywidualnej oraz w małych grupach </w:t>
      </w:r>
      <w:r w:rsidRPr="00721997">
        <w:rPr>
          <w:rFonts w:ascii="Calibri" w:hAnsi="Calibri" w:cs="Calibri"/>
          <w:sz w:val="22"/>
          <w:lang w:val="pl-PL" w:eastAsia="pl-PL"/>
        </w:rPr>
        <w:br/>
        <w:t>6. Wymagania techniczne: możliwość uruchomienia na komputerze lub laptopie (np. system Windows lub równoważny), możliwość pracy offline lub online (lub równoważne rozwiązanie), zestaw może zawierać profesjonalny mikrofon logopedyczny lub sprzęt równoważny</w:t>
      </w:r>
      <w:r w:rsidRPr="00721997">
        <w:rPr>
          <w:rFonts w:ascii="Calibri" w:hAnsi="Calibri" w:cs="Calibri"/>
          <w:sz w:val="22"/>
          <w:lang w:val="pl-PL" w:eastAsia="pl-PL"/>
        </w:rPr>
        <w:br/>
        <w:t xml:space="preserve">7. Oprogramowanie dostarczone w formie: nośnika fizycznego (np. płyta, pendrive) lub licencji cyfrowej (kod dostępu) </w:t>
      </w:r>
      <w:r w:rsidRPr="00721997">
        <w:rPr>
          <w:rFonts w:ascii="Calibri" w:hAnsi="Calibri" w:cs="Calibri"/>
          <w:sz w:val="22"/>
          <w:lang w:val="pl-PL" w:eastAsia="pl-PL"/>
        </w:rPr>
        <w:br/>
        <w:t xml:space="preserve">9. Licencja edukacyjna umożliwiająca wykorzystanie w placówce, licencja bezterminowa lub czasowa (min. 12 miesięcy) </w:t>
      </w:r>
      <w:r w:rsidRPr="00721997">
        <w:rPr>
          <w:rFonts w:ascii="Calibri" w:hAnsi="Calibri" w:cs="Calibri"/>
          <w:sz w:val="22"/>
          <w:lang w:val="pl-PL" w:eastAsia="pl-PL"/>
        </w:rPr>
        <w:br/>
        <w:t xml:space="preserve">10. Materiały dodatkowe: instrukcja użytkowania, materiały metodyczne dla nauczyciela/logopedy </w:t>
      </w:r>
      <w:r w:rsidRPr="00721997">
        <w:rPr>
          <w:rFonts w:ascii="Calibri" w:hAnsi="Calibri" w:cs="Calibri"/>
          <w:sz w:val="22"/>
          <w:lang w:val="pl-PL" w:eastAsia="pl-PL"/>
        </w:rPr>
        <w:br/>
        <w:t>11. Bezpieczeństwo: oprogramowanie bezpieczne dla użytkowników w wieku dziecięcym</w:t>
      </w:r>
    </w:p>
    <w:p w14:paraId="25FEA289" w14:textId="78EDE92A" w:rsidR="000229F7" w:rsidRPr="00A32B65" w:rsidRDefault="000229F7" w:rsidP="0045424E">
      <w:pPr>
        <w:tabs>
          <w:tab w:val="left" w:pos="8272"/>
        </w:tabs>
        <w:ind w:left="-142" w:firstLine="0"/>
        <w:rPr>
          <w:rFonts w:ascii="Calibri" w:hAnsi="Calibri" w:cs="Calibri"/>
          <w:sz w:val="22"/>
          <w:lang w:val="pl-PL"/>
        </w:rPr>
      </w:pPr>
    </w:p>
    <w:p w14:paraId="08F7C4F9" w14:textId="7615FD08" w:rsidR="002E7ADF" w:rsidRPr="00C46391" w:rsidRDefault="00E90DA2" w:rsidP="00195139">
      <w:pPr>
        <w:pBdr>
          <w:bottom w:val="single" w:sz="4" w:space="1" w:color="auto"/>
        </w:pBdr>
        <w:tabs>
          <w:tab w:val="left" w:pos="8272"/>
        </w:tabs>
        <w:ind w:left="-142" w:firstLine="0"/>
        <w:rPr>
          <w:rFonts w:ascii="Calibri" w:hAnsi="Calibri" w:cs="Calibri"/>
          <w:b/>
          <w:bCs/>
          <w:color w:val="auto"/>
          <w:sz w:val="32"/>
          <w:szCs w:val="32"/>
          <w:lang w:val="pl-PL"/>
        </w:rPr>
      </w:pPr>
      <w:r w:rsidRPr="00C46391">
        <w:rPr>
          <w:rFonts w:ascii="Calibri" w:hAnsi="Calibri" w:cs="Calibri"/>
          <w:b/>
          <w:bCs/>
          <w:color w:val="auto"/>
          <w:sz w:val="32"/>
          <w:szCs w:val="32"/>
          <w:lang w:val="pl-PL"/>
        </w:rPr>
        <w:t>Część nr 18: Sprzęt dodatkowy – dostosowanie dla OPZ</w:t>
      </w:r>
    </w:p>
    <w:p w14:paraId="4E2268F1" w14:textId="77777777" w:rsidR="00195139" w:rsidRPr="00721997" w:rsidRDefault="00195139" w:rsidP="00195139">
      <w:pPr>
        <w:suppressAutoHyphens w:val="0"/>
        <w:spacing w:after="0" w:line="240" w:lineRule="auto"/>
        <w:ind w:left="0" w:firstLine="0"/>
        <w:textAlignment w:val="auto"/>
        <w:rPr>
          <w:rFonts w:ascii="Calibri" w:hAnsi="Calibri" w:cs="Calibri"/>
          <w:b/>
          <w:bCs/>
          <w:color w:val="auto"/>
          <w:sz w:val="32"/>
          <w:szCs w:val="32"/>
          <w:lang w:val="pl-PL" w:eastAsia="pl-PL"/>
        </w:rPr>
      </w:pPr>
      <w:r w:rsidRPr="00721997">
        <w:rPr>
          <w:rFonts w:ascii="Calibri" w:hAnsi="Calibri" w:cs="Calibri"/>
          <w:b/>
          <w:bCs/>
          <w:color w:val="auto"/>
          <w:sz w:val="32"/>
          <w:szCs w:val="32"/>
          <w:lang w:val="pl-PL" w:eastAsia="pl-PL"/>
        </w:rPr>
        <w:t>Publiczna Szkoła Podstawowa w Tworkowej</w:t>
      </w:r>
    </w:p>
    <w:p w14:paraId="6C0C4DF6" w14:textId="0F967BB3" w:rsidR="005C2BF1" w:rsidRPr="00721997" w:rsidRDefault="005C2BF1" w:rsidP="008F07BE">
      <w:pPr>
        <w:numPr>
          <w:ilvl w:val="0"/>
          <w:numId w:val="16"/>
        </w:numPr>
        <w:tabs>
          <w:tab w:val="left" w:pos="8272"/>
        </w:tabs>
        <w:spacing w:after="0"/>
        <w:ind w:left="0"/>
        <w:rPr>
          <w:rFonts w:ascii="Calibri" w:hAnsi="Calibri" w:cs="Calibri"/>
          <w:b/>
          <w:bCs/>
          <w:color w:val="auto"/>
          <w:sz w:val="22"/>
          <w:lang w:val="pl-PL" w:eastAsia="pl-PL"/>
        </w:rPr>
      </w:pPr>
      <w:r w:rsidRPr="00721997">
        <w:rPr>
          <w:rFonts w:ascii="Calibri" w:hAnsi="Calibri" w:cs="Calibri"/>
          <w:b/>
          <w:bCs/>
          <w:color w:val="auto"/>
          <w:sz w:val="22"/>
          <w:lang w:val="pl-PL" w:eastAsia="pl-PL"/>
        </w:rPr>
        <w:t xml:space="preserve">Podjazd dla niepełnosprawnych – rampa aluminiowa </w:t>
      </w:r>
    </w:p>
    <w:p w14:paraId="2F17BA53" w14:textId="77777777" w:rsidR="005C2BF1" w:rsidRPr="00721997" w:rsidRDefault="005C2BF1" w:rsidP="008F07BE">
      <w:pPr>
        <w:tabs>
          <w:tab w:val="left" w:pos="8272"/>
        </w:tabs>
        <w:spacing w:after="0"/>
        <w:ind w:left="0" w:firstLine="0"/>
        <w:rPr>
          <w:rFonts w:ascii="Calibri" w:hAnsi="Calibri" w:cs="Calibri"/>
          <w:color w:val="auto"/>
          <w:sz w:val="22"/>
          <w:lang w:val="pl-PL" w:eastAsia="pl-PL"/>
        </w:rPr>
      </w:pPr>
      <w:r w:rsidRPr="00721997">
        <w:rPr>
          <w:rFonts w:ascii="Calibri" w:hAnsi="Calibri" w:cs="Calibri"/>
          <w:color w:val="auto"/>
          <w:sz w:val="22"/>
          <w:lang w:val="pl-PL" w:eastAsia="pl-PL"/>
        </w:rPr>
        <w:t>Opis przedmiotu zamówienia:</w:t>
      </w:r>
    </w:p>
    <w:p w14:paraId="323A8032" w14:textId="77777777" w:rsidR="00123181" w:rsidRPr="00A32B65" w:rsidRDefault="00123181" w:rsidP="008F07BE">
      <w:pPr>
        <w:tabs>
          <w:tab w:val="left" w:pos="8272"/>
        </w:tabs>
        <w:spacing w:after="0"/>
        <w:ind w:left="0" w:firstLine="0"/>
        <w:rPr>
          <w:rFonts w:ascii="Calibri" w:hAnsi="Calibri" w:cs="Calibri"/>
          <w:color w:val="auto"/>
          <w:sz w:val="22"/>
          <w:lang w:val="pl-PL" w:eastAsia="pl-PL"/>
        </w:rPr>
      </w:pPr>
      <w:r w:rsidRPr="00A32B65">
        <w:rPr>
          <w:rFonts w:ascii="Calibri" w:hAnsi="Calibri" w:cs="Calibri"/>
          <w:color w:val="auto"/>
          <w:sz w:val="22"/>
          <w:lang w:val="pl-PL" w:eastAsia="pl-PL"/>
        </w:rPr>
        <w:t>Składana rampa aluminiowa lub podjazd składany do użytku wewnętrznego, umożliwiająca bezpieczne pokonanie </w:t>
      </w:r>
      <w:r w:rsidRPr="00A32B65">
        <w:rPr>
          <w:rFonts w:ascii="Calibri" w:hAnsi="Calibri" w:cs="Calibri"/>
          <w:b/>
          <w:bCs/>
          <w:color w:val="auto"/>
          <w:sz w:val="22"/>
          <w:lang w:val="pl-PL" w:eastAsia="pl-PL"/>
        </w:rPr>
        <w:t>różnicy poziomów, który wynosi 75 cm</w:t>
      </w:r>
      <w:r w:rsidRPr="00A32B65">
        <w:rPr>
          <w:rFonts w:ascii="Calibri" w:hAnsi="Calibri" w:cs="Calibri"/>
          <w:color w:val="auto"/>
          <w:sz w:val="22"/>
          <w:lang w:val="pl-PL" w:eastAsia="pl-PL"/>
        </w:rPr>
        <w:t> przez osoby poruszające się na wózku inwalidzkim.</w:t>
      </w:r>
    </w:p>
    <w:p w14:paraId="74379E77" w14:textId="6C6D4FB8" w:rsidR="005C2BF1" w:rsidRPr="00721997" w:rsidRDefault="005C2BF1" w:rsidP="008F07BE">
      <w:pPr>
        <w:tabs>
          <w:tab w:val="left" w:pos="8272"/>
        </w:tabs>
        <w:spacing w:after="0"/>
        <w:ind w:left="0" w:firstLine="0"/>
        <w:rPr>
          <w:rFonts w:ascii="Calibri" w:hAnsi="Calibri" w:cs="Calibri"/>
          <w:color w:val="auto"/>
          <w:sz w:val="22"/>
          <w:lang w:val="pl-PL" w:eastAsia="pl-PL"/>
        </w:rPr>
      </w:pPr>
      <w:r w:rsidRPr="00721997">
        <w:rPr>
          <w:rFonts w:ascii="Calibri" w:hAnsi="Calibri" w:cs="Calibri"/>
          <w:color w:val="auto"/>
          <w:sz w:val="22"/>
          <w:lang w:val="pl-PL" w:eastAsia="pl-PL"/>
        </w:rPr>
        <w:t xml:space="preserve">Rampa wykonana z lekkiego, ale wytrzymałego stopu aluminium, o powierzchni antypoślizgowej, z bocznymi krawędziami zabezpieczającymi przed zjechaniem. </w:t>
      </w:r>
    </w:p>
    <w:p w14:paraId="14C733CB" w14:textId="77777777" w:rsidR="005C2BF1" w:rsidRPr="00721997" w:rsidRDefault="005C2BF1" w:rsidP="008F07BE">
      <w:pPr>
        <w:tabs>
          <w:tab w:val="left" w:pos="8272"/>
        </w:tabs>
        <w:spacing w:after="0"/>
        <w:ind w:left="0" w:firstLine="0"/>
        <w:rPr>
          <w:rFonts w:ascii="Calibri" w:hAnsi="Calibri" w:cs="Calibri"/>
          <w:color w:val="auto"/>
          <w:sz w:val="22"/>
          <w:lang w:val="pl-PL" w:eastAsia="pl-PL"/>
        </w:rPr>
      </w:pPr>
      <w:r w:rsidRPr="00721997">
        <w:rPr>
          <w:rFonts w:ascii="Calibri" w:hAnsi="Calibri" w:cs="Calibri"/>
          <w:color w:val="auto"/>
          <w:sz w:val="22"/>
          <w:lang w:val="pl-PL" w:eastAsia="pl-PL"/>
        </w:rPr>
        <w:t>Minimalne parametry techniczne:</w:t>
      </w:r>
    </w:p>
    <w:p w14:paraId="391AB043" w14:textId="5AB08793" w:rsidR="005C2BF1" w:rsidRPr="00721997" w:rsidRDefault="005C2BF1" w:rsidP="008F07BE">
      <w:pPr>
        <w:tabs>
          <w:tab w:val="left" w:pos="8272"/>
        </w:tabs>
        <w:spacing w:after="0"/>
        <w:ind w:left="0" w:firstLine="0"/>
        <w:rPr>
          <w:rFonts w:ascii="Calibri" w:hAnsi="Calibri" w:cs="Calibri"/>
          <w:color w:val="auto"/>
          <w:sz w:val="22"/>
          <w:lang w:val="pl-PL" w:eastAsia="pl-PL"/>
        </w:rPr>
      </w:pPr>
      <w:r w:rsidRPr="00721997">
        <w:rPr>
          <w:rFonts w:ascii="Calibri" w:hAnsi="Calibri" w:cs="Calibri"/>
          <w:color w:val="auto"/>
          <w:sz w:val="22"/>
          <w:lang w:val="pl-PL" w:eastAsia="pl-PL"/>
        </w:rPr>
        <w:t>1)Długość całkowita rampy: min. 240 cm</w:t>
      </w:r>
    </w:p>
    <w:p w14:paraId="4FE8D90C" w14:textId="24A6E32F" w:rsidR="005C2BF1" w:rsidRPr="00721997" w:rsidRDefault="005C2BF1" w:rsidP="008F07BE">
      <w:pPr>
        <w:tabs>
          <w:tab w:val="left" w:pos="8272"/>
        </w:tabs>
        <w:spacing w:after="0"/>
        <w:ind w:left="0" w:firstLine="0"/>
        <w:rPr>
          <w:rFonts w:ascii="Calibri" w:hAnsi="Calibri" w:cs="Calibri"/>
          <w:color w:val="auto"/>
          <w:sz w:val="22"/>
          <w:lang w:val="pl-PL" w:eastAsia="pl-PL"/>
        </w:rPr>
      </w:pPr>
      <w:r w:rsidRPr="00721997">
        <w:rPr>
          <w:rFonts w:ascii="Calibri" w:hAnsi="Calibri" w:cs="Calibri"/>
          <w:color w:val="auto"/>
          <w:sz w:val="22"/>
          <w:lang w:val="pl-PL" w:eastAsia="pl-PL"/>
        </w:rPr>
        <w:t>2)Szerokość użytkowa: min. 75 cm</w:t>
      </w:r>
    </w:p>
    <w:p w14:paraId="32DB91FA" w14:textId="316655FF" w:rsidR="005C2BF1" w:rsidRPr="00721997" w:rsidRDefault="005C2BF1" w:rsidP="008F07BE">
      <w:pPr>
        <w:tabs>
          <w:tab w:val="left" w:pos="8272"/>
        </w:tabs>
        <w:spacing w:after="0"/>
        <w:ind w:left="0" w:firstLine="0"/>
        <w:rPr>
          <w:rFonts w:ascii="Calibri" w:hAnsi="Calibri" w:cs="Calibri"/>
          <w:color w:val="auto"/>
          <w:sz w:val="22"/>
          <w:lang w:val="pl-PL" w:eastAsia="pl-PL"/>
        </w:rPr>
      </w:pPr>
      <w:r w:rsidRPr="00721997">
        <w:rPr>
          <w:rFonts w:ascii="Calibri" w:hAnsi="Calibri" w:cs="Calibri"/>
          <w:color w:val="auto"/>
          <w:sz w:val="22"/>
          <w:lang w:val="pl-PL" w:eastAsia="pl-PL"/>
        </w:rPr>
        <w:lastRenderedPageBreak/>
        <w:t>3)Nośność: min. 250 kg</w:t>
      </w:r>
    </w:p>
    <w:p w14:paraId="2C7BFDE3" w14:textId="3DFDDBE6" w:rsidR="005C2BF1" w:rsidRPr="00721997" w:rsidRDefault="005C2BF1" w:rsidP="008F07BE">
      <w:pPr>
        <w:tabs>
          <w:tab w:val="left" w:pos="8272"/>
        </w:tabs>
        <w:spacing w:after="0"/>
        <w:ind w:left="0" w:firstLine="0"/>
        <w:rPr>
          <w:rFonts w:ascii="Calibri" w:hAnsi="Calibri" w:cs="Calibri"/>
          <w:color w:val="auto"/>
          <w:sz w:val="22"/>
          <w:lang w:val="pl-PL" w:eastAsia="pl-PL"/>
        </w:rPr>
      </w:pPr>
      <w:r w:rsidRPr="00721997">
        <w:rPr>
          <w:rFonts w:ascii="Calibri" w:hAnsi="Calibri" w:cs="Calibri"/>
          <w:color w:val="auto"/>
          <w:sz w:val="22"/>
          <w:lang w:val="pl-PL" w:eastAsia="pl-PL"/>
        </w:rPr>
        <w:t>4)Waga własna rampy: maks. 15 kg</w:t>
      </w:r>
    </w:p>
    <w:p w14:paraId="2BC7ADAE" w14:textId="4EE9CC3D" w:rsidR="005C2BF1" w:rsidRPr="00721997" w:rsidRDefault="005C2BF1" w:rsidP="008F07BE">
      <w:pPr>
        <w:tabs>
          <w:tab w:val="left" w:pos="8272"/>
        </w:tabs>
        <w:spacing w:after="0"/>
        <w:ind w:left="0" w:firstLine="0"/>
        <w:rPr>
          <w:rFonts w:ascii="Calibri" w:hAnsi="Calibri" w:cs="Calibri"/>
          <w:color w:val="auto"/>
          <w:sz w:val="22"/>
          <w:lang w:val="pl-PL" w:eastAsia="pl-PL"/>
        </w:rPr>
      </w:pPr>
      <w:r w:rsidRPr="00721997">
        <w:rPr>
          <w:rFonts w:ascii="Calibri" w:hAnsi="Calibri" w:cs="Calibri"/>
          <w:color w:val="auto"/>
          <w:sz w:val="22"/>
          <w:lang w:val="pl-PL" w:eastAsia="pl-PL"/>
        </w:rPr>
        <w:t>5)Powierzchnia najazdowa: ryflowana lub pokryta materiałem antypoślizgowym</w:t>
      </w:r>
    </w:p>
    <w:p w14:paraId="6905E8C4" w14:textId="17A7DE6B" w:rsidR="002B046B" w:rsidRPr="00721997" w:rsidRDefault="009729A6" w:rsidP="008F07BE">
      <w:pPr>
        <w:tabs>
          <w:tab w:val="left" w:pos="8272"/>
        </w:tabs>
        <w:spacing w:after="0"/>
        <w:ind w:left="0" w:firstLine="0"/>
        <w:rPr>
          <w:rFonts w:ascii="Calibri" w:hAnsi="Calibri" w:cs="Calibri"/>
          <w:color w:val="auto"/>
          <w:sz w:val="22"/>
          <w:lang w:val="pl-PL" w:eastAsia="pl-PL"/>
        </w:rPr>
      </w:pPr>
      <w:r>
        <w:rPr>
          <w:rFonts w:ascii="Calibri" w:hAnsi="Calibri" w:cs="Calibri"/>
          <w:color w:val="auto"/>
          <w:sz w:val="22"/>
          <w:lang w:val="pl-PL" w:eastAsia="pl-PL"/>
        </w:rPr>
        <w:t>6</w:t>
      </w:r>
      <w:r w:rsidR="005C2BF1" w:rsidRPr="00721997">
        <w:rPr>
          <w:rFonts w:ascii="Calibri" w:hAnsi="Calibri" w:cs="Calibri"/>
          <w:color w:val="auto"/>
          <w:sz w:val="22"/>
          <w:lang w:val="pl-PL" w:eastAsia="pl-PL"/>
        </w:rPr>
        <w:t>)Certyfikat CE</w:t>
      </w:r>
    </w:p>
    <w:sectPr w:rsidR="002B046B" w:rsidRPr="00721997" w:rsidSect="005976BB">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F5385"/>
    <w:multiLevelType w:val="hybridMultilevel"/>
    <w:tmpl w:val="DE3C47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D7145E"/>
    <w:multiLevelType w:val="hybridMultilevel"/>
    <w:tmpl w:val="90BAA3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B942CE3"/>
    <w:multiLevelType w:val="hybridMultilevel"/>
    <w:tmpl w:val="A060135A"/>
    <w:lvl w:ilvl="0" w:tplc="E598BBC4">
      <w:start w:val="1"/>
      <w:numFmt w:val="decimal"/>
      <w:lvlText w:val="%1."/>
      <w:lvlJc w:val="left"/>
      <w:pPr>
        <w:ind w:left="720" w:hanging="360"/>
      </w:pPr>
      <w:rPr>
        <w:rFonts w:hint="default"/>
        <w:b w:val="0"/>
        <w:bCs/>
        <w:i w:val="0"/>
        <w:i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1B854CE"/>
    <w:multiLevelType w:val="hybridMultilevel"/>
    <w:tmpl w:val="CA6E95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3ED6A18"/>
    <w:multiLevelType w:val="multilevel"/>
    <w:tmpl w:val="EB3033A2"/>
    <w:lvl w:ilvl="0">
      <w:start w:val="1"/>
      <w:numFmt w:val="decimal"/>
      <w:lvlText w:val="%1."/>
      <w:lvlJc w:val="left"/>
      <w:pPr>
        <w:tabs>
          <w:tab w:val="num" w:pos="0"/>
        </w:tabs>
        <w:ind w:left="502" w:hanging="360"/>
      </w:p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1876"/>
        </w:tabs>
        <w:ind w:left="786" w:hanging="360"/>
      </w:pPr>
      <w:rPr>
        <w:b w:val="0"/>
        <w:bCs w:val="0"/>
        <w:sz w:val="24"/>
        <w:szCs w:val="24"/>
      </w:r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rPr>
        <w:rFonts w:ascii="Calibri" w:eastAsia="Times New Roman" w:hAnsi="Calibri" w:cs="Calibri"/>
      </w:r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5" w15:restartNumberingAfterBreak="0">
    <w:nsid w:val="2E790986"/>
    <w:multiLevelType w:val="multilevel"/>
    <w:tmpl w:val="05FCE448"/>
    <w:lvl w:ilvl="0">
      <w:start w:val="1"/>
      <w:numFmt w:val="lowerLetter"/>
      <w:lvlText w:val="%1."/>
      <w:lvlJc w:val="left"/>
      <w:pPr>
        <w:tabs>
          <w:tab w:val="num" w:pos="0"/>
        </w:tabs>
        <w:ind w:left="1222" w:hanging="360"/>
      </w:pPr>
      <w:rPr>
        <w:b w:val="0"/>
        <w:i w:val="0"/>
        <w:strike w:val="0"/>
        <w:dstrike w:val="0"/>
        <w:color w:val="000000"/>
        <w:position w:val="0"/>
        <w:sz w:val="20"/>
        <w:szCs w:val="20"/>
        <w:u w:val="none"/>
        <w:shd w:val="clear" w:color="auto" w:fill="auto"/>
        <w:vertAlign w:val="baseline"/>
      </w:rPr>
    </w:lvl>
    <w:lvl w:ilvl="1">
      <w:numFmt w:val="bullet"/>
      <w:lvlText w:val="o"/>
      <w:lvlJc w:val="left"/>
      <w:pPr>
        <w:tabs>
          <w:tab w:val="num" w:pos="0"/>
        </w:tabs>
        <w:ind w:left="1440" w:firstLine="0"/>
      </w:pPr>
      <w:rPr>
        <w:rFonts w:ascii="Segoe UI Symbol" w:hAnsi="Segoe UI Symbol" w:cs="Segoe UI Symbol" w:hint="default"/>
        <w:b w:val="0"/>
        <w:i w:val="0"/>
        <w:strike w:val="0"/>
        <w:dstrike w:val="0"/>
        <w:color w:val="000000"/>
        <w:position w:val="0"/>
        <w:sz w:val="20"/>
        <w:szCs w:val="20"/>
        <w:u w:val="none"/>
        <w:shd w:val="clear" w:color="auto" w:fill="auto"/>
        <w:vertAlign w:val="baseline"/>
      </w:rPr>
    </w:lvl>
    <w:lvl w:ilvl="2">
      <w:numFmt w:val="bullet"/>
      <w:lvlText w:val="▪"/>
      <w:lvlJc w:val="left"/>
      <w:pPr>
        <w:tabs>
          <w:tab w:val="num" w:pos="0"/>
        </w:tabs>
        <w:ind w:left="2160" w:firstLine="0"/>
      </w:pPr>
      <w:rPr>
        <w:rFonts w:ascii="Segoe UI Symbol" w:hAnsi="Segoe UI Symbol" w:cs="Segoe UI Symbol" w:hint="default"/>
        <w:b w:val="0"/>
        <w:i w:val="0"/>
        <w:strike w:val="0"/>
        <w:dstrike w:val="0"/>
        <w:color w:val="000000"/>
        <w:position w:val="0"/>
        <w:sz w:val="20"/>
        <w:szCs w:val="20"/>
        <w:u w:val="none"/>
        <w:shd w:val="clear" w:color="auto" w:fill="auto"/>
        <w:vertAlign w:val="baseline"/>
      </w:rPr>
    </w:lvl>
    <w:lvl w:ilvl="3">
      <w:numFmt w:val="bullet"/>
      <w:lvlText w:val="•"/>
      <w:lvlJc w:val="left"/>
      <w:pPr>
        <w:tabs>
          <w:tab w:val="num" w:pos="0"/>
        </w:tabs>
        <w:ind w:left="2880" w:firstLine="0"/>
      </w:pPr>
      <w:rPr>
        <w:rFonts w:ascii="Arial" w:hAnsi="Arial" w:cs="Arial" w:hint="default"/>
        <w:b w:val="0"/>
        <w:i w:val="0"/>
        <w:strike w:val="0"/>
        <w:dstrike w:val="0"/>
        <w:color w:val="000000"/>
        <w:position w:val="0"/>
        <w:sz w:val="20"/>
        <w:szCs w:val="20"/>
        <w:u w:val="none"/>
        <w:shd w:val="clear" w:color="auto" w:fill="auto"/>
        <w:vertAlign w:val="baseline"/>
      </w:rPr>
    </w:lvl>
    <w:lvl w:ilvl="4">
      <w:numFmt w:val="bullet"/>
      <w:lvlText w:val="o"/>
      <w:lvlJc w:val="left"/>
      <w:pPr>
        <w:tabs>
          <w:tab w:val="num" w:pos="0"/>
        </w:tabs>
        <w:ind w:left="3600" w:firstLine="0"/>
      </w:pPr>
      <w:rPr>
        <w:rFonts w:ascii="Segoe UI Symbol" w:hAnsi="Segoe UI Symbol" w:cs="Segoe UI Symbol" w:hint="default"/>
        <w:b w:val="0"/>
        <w:i w:val="0"/>
        <w:strike w:val="0"/>
        <w:dstrike w:val="0"/>
        <w:color w:val="000000"/>
        <w:position w:val="0"/>
        <w:sz w:val="20"/>
        <w:szCs w:val="20"/>
        <w:u w:val="none"/>
        <w:shd w:val="clear" w:color="auto" w:fill="auto"/>
        <w:vertAlign w:val="baseline"/>
      </w:rPr>
    </w:lvl>
    <w:lvl w:ilvl="5">
      <w:numFmt w:val="bullet"/>
      <w:lvlText w:val="▪"/>
      <w:lvlJc w:val="left"/>
      <w:pPr>
        <w:tabs>
          <w:tab w:val="num" w:pos="0"/>
        </w:tabs>
        <w:ind w:left="4320" w:firstLine="0"/>
      </w:pPr>
      <w:rPr>
        <w:rFonts w:ascii="Segoe UI Symbol" w:hAnsi="Segoe UI Symbol" w:cs="Segoe UI Symbol" w:hint="default"/>
        <w:b w:val="0"/>
        <w:i w:val="0"/>
        <w:strike w:val="0"/>
        <w:dstrike w:val="0"/>
        <w:color w:val="000000"/>
        <w:position w:val="0"/>
        <w:sz w:val="20"/>
        <w:szCs w:val="20"/>
        <w:u w:val="none"/>
        <w:shd w:val="clear" w:color="auto" w:fill="auto"/>
        <w:vertAlign w:val="baseline"/>
      </w:rPr>
    </w:lvl>
    <w:lvl w:ilvl="6">
      <w:numFmt w:val="bullet"/>
      <w:lvlText w:val="•"/>
      <w:lvlJc w:val="left"/>
      <w:pPr>
        <w:tabs>
          <w:tab w:val="num" w:pos="0"/>
        </w:tabs>
        <w:ind w:left="5040" w:firstLine="0"/>
      </w:pPr>
      <w:rPr>
        <w:rFonts w:ascii="Arial" w:hAnsi="Arial" w:cs="Arial" w:hint="default"/>
        <w:b w:val="0"/>
        <w:i w:val="0"/>
        <w:strike w:val="0"/>
        <w:dstrike w:val="0"/>
        <w:color w:val="000000"/>
        <w:position w:val="0"/>
        <w:sz w:val="20"/>
        <w:szCs w:val="20"/>
        <w:u w:val="none"/>
        <w:shd w:val="clear" w:color="auto" w:fill="auto"/>
        <w:vertAlign w:val="baseline"/>
      </w:rPr>
    </w:lvl>
    <w:lvl w:ilvl="7">
      <w:numFmt w:val="bullet"/>
      <w:lvlText w:val="o"/>
      <w:lvlJc w:val="left"/>
      <w:pPr>
        <w:tabs>
          <w:tab w:val="num" w:pos="0"/>
        </w:tabs>
        <w:ind w:left="5760" w:firstLine="0"/>
      </w:pPr>
      <w:rPr>
        <w:rFonts w:ascii="Segoe UI Symbol" w:hAnsi="Segoe UI Symbol" w:cs="Segoe UI Symbol" w:hint="default"/>
        <w:b w:val="0"/>
        <w:i w:val="0"/>
        <w:strike w:val="0"/>
        <w:dstrike w:val="0"/>
        <w:color w:val="000000"/>
        <w:position w:val="0"/>
        <w:sz w:val="20"/>
        <w:szCs w:val="20"/>
        <w:u w:val="none"/>
        <w:shd w:val="clear" w:color="auto" w:fill="auto"/>
        <w:vertAlign w:val="baseline"/>
      </w:rPr>
    </w:lvl>
    <w:lvl w:ilvl="8">
      <w:numFmt w:val="bullet"/>
      <w:lvlText w:val="▪"/>
      <w:lvlJc w:val="left"/>
      <w:pPr>
        <w:tabs>
          <w:tab w:val="num" w:pos="0"/>
        </w:tabs>
        <w:ind w:left="6480" w:firstLine="0"/>
      </w:pPr>
      <w:rPr>
        <w:rFonts w:ascii="Segoe UI Symbol" w:hAnsi="Segoe UI Symbol" w:cs="Segoe UI Symbol" w:hint="default"/>
        <w:b w:val="0"/>
        <w:i w:val="0"/>
        <w:strike w:val="0"/>
        <w:dstrike w:val="0"/>
        <w:color w:val="000000"/>
        <w:position w:val="0"/>
        <w:sz w:val="20"/>
        <w:szCs w:val="20"/>
        <w:u w:val="none"/>
        <w:shd w:val="clear" w:color="auto" w:fill="auto"/>
        <w:vertAlign w:val="baseline"/>
      </w:rPr>
    </w:lvl>
  </w:abstractNum>
  <w:abstractNum w:abstractNumId="6" w15:restartNumberingAfterBreak="0">
    <w:nsid w:val="351778F9"/>
    <w:multiLevelType w:val="hybridMultilevel"/>
    <w:tmpl w:val="36A826C0"/>
    <w:lvl w:ilvl="0" w:tplc="DF7E6468">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7527EB8"/>
    <w:multiLevelType w:val="hybridMultilevel"/>
    <w:tmpl w:val="DF9C13EE"/>
    <w:lvl w:ilvl="0" w:tplc="D60873B0">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79D3582"/>
    <w:multiLevelType w:val="hybridMultilevel"/>
    <w:tmpl w:val="CA2C9672"/>
    <w:lvl w:ilvl="0" w:tplc="760A02E8">
      <w:start w:val="1"/>
      <w:numFmt w:val="decimal"/>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9" w15:restartNumberingAfterBreak="0">
    <w:nsid w:val="39FC397E"/>
    <w:multiLevelType w:val="hybridMultilevel"/>
    <w:tmpl w:val="17E895E6"/>
    <w:lvl w:ilvl="0" w:tplc="5AD411B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B8800BF"/>
    <w:multiLevelType w:val="multilevel"/>
    <w:tmpl w:val="B37E810C"/>
    <w:lvl w:ilvl="0">
      <w:start w:val="1"/>
      <w:numFmt w:val="decimal"/>
      <w:lvlText w:val="%1."/>
      <w:lvlJc w:val="left"/>
      <w:pPr>
        <w:tabs>
          <w:tab w:val="num" w:pos="0"/>
        </w:tabs>
        <w:ind w:left="491" w:hanging="207"/>
      </w:pPr>
    </w:lvl>
    <w:lvl w:ilvl="1">
      <w:start w:val="1"/>
      <w:numFmt w:val="decimal"/>
      <w:isLgl/>
      <w:lvlText w:val="%1.%2."/>
      <w:lvlJc w:val="left"/>
      <w:pPr>
        <w:tabs>
          <w:tab w:val="num" w:pos="141"/>
        </w:tabs>
        <w:ind w:left="566" w:hanging="425"/>
      </w:pPr>
      <w:rPr>
        <w:b w:val="0"/>
        <w:bCs w:val="0"/>
        <w:i w:val="0"/>
        <w:iCs w:val="0"/>
      </w:r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91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2160" w:hanging="1800"/>
      </w:pPr>
    </w:lvl>
  </w:abstractNum>
  <w:abstractNum w:abstractNumId="11" w15:restartNumberingAfterBreak="0">
    <w:nsid w:val="3F1B42BC"/>
    <w:multiLevelType w:val="hybridMultilevel"/>
    <w:tmpl w:val="1ECCEC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4E828CB"/>
    <w:multiLevelType w:val="hybridMultilevel"/>
    <w:tmpl w:val="D4D0CEE0"/>
    <w:lvl w:ilvl="0" w:tplc="CF5EFAAE">
      <w:start w:val="1"/>
      <w:numFmt w:val="decimal"/>
      <w:lvlText w:val="%1."/>
      <w:lvlJc w:val="left"/>
      <w:pPr>
        <w:ind w:left="720" w:hanging="360"/>
      </w:pPr>
      <w:rPr>
        <w:rFonts w:hint="default"/>
        <w:b w:val="0"/>
        <w:b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7C464CF"/>
    <w:multiLevelType w:val="hybridMultilevel"/>
    <w:tmpl w:val="F9A0F9BE"/>
    <w:lvl w:ilvl="0" w:tplc="56A2D77A">
      <w:start w:val="1"/>
      <w:numFmt w:val="decimal"/>
      <w:lvlText w:val="%1."/>
      <w:lvlJc w:val="left"/>
      <w:pPr>
        <w:ind w:left="1080" w:hanging="360"/>
      </w:pPr>
      <w:rPr>
        <w:rFonts w:hint="default"/>
        <w:b w:val="0"/>
        <w:b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4DE04FBA"/>
    <w:multiLevelType w:val="hybridMultilevel"/>
    <w:tmpl w:val="91EED7E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F745E7B"/>
    <w:multiLevelType w:val="hybridMultilevel"/>
    <w:tmpl w:val="91EED7EA"/>
    <w:lvl w:ilvl="0" w:tplc="AE14AD10">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5817CC7"/>
    <w:multiLevelType w:val="hybridMultilevel"/>
    <w:tmpl w:val="CA4436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7C444BB"/>
    <w:multiLevelType w:val="hybridMultilevel"/>
    <w:tmpl w:val="BEF08F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F2A2752"/>
    <w:multiLevelType w:val="hybridMultilevel"/>
    <w:tmpl w:val="AB1266CA"/>
    <w:lvl w:ilvl="0" w:tplc="B6A21D62">
      <w:start w:val="3"/>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0FD1499"/>
    <w:multiLevelType w:val="hybridMultilevel"/>
    <w:tmpl w:val="AD2C0E98"/>
    <w:lvl w:ilvl="0" w:tplc="5A8ADD18">
      <w:start w:val="1"/>
      <w:numFmt w:val="decimal"/>
      <w:lvlText w:val="%1."/>
      <w:lvlJc w:val="left"/>
      <w:pPr>
        <w:ind w:left="720" w:hanging="360"/>
      </w:pPr>
      <w:rPr>
        <w:rFonts w:hint="default"/>
        <w:b w:val="0"/>
        <w:bCs/>
        <w:i w:val="0"/>
        <w:i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26E66AA"/>
    <w:multiLevelType w:val="hybridMultilevel"/>
    <w:tmpl w:val="CBC849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3E64533"/>
    <w:multiLevelType w:val="hybridMultilevel"/>
    <w:tmpl w:val="7C60D05E"/>
    <w:lvl w:ilvl="0" w:tplc="56A2D77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6B7A7629"/>
    <w:multiLevelType w:val="hybridMultilevel"/>
    <w:tmpl w:val="CA663AC2"/>
    <w:lvl w:ilvl="0" w:tplc="939E9852">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E741FC5"/>
    <w:multiLevelType w:val="hybridMultilevel"/>
    <w:tmpl w:val="989E8F00"/>
    <w:lvl w:ilvl="0" w:tplc="75B2C594">
      <w:start w:val="1"/>
      <w:numFmt w:val="decimal"/>
      <w:lvlText w:val="%1."/>
      <w:lvlJc w:val="left"/>
      <w:pPr>
        <w:ind w:left="720" w:hanging="360"/>
      </w:pPr>
      <w:rPr>
        <w:rFonts w:hint="default"/>
        <w:b w:val="0"/>
        <w:b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A600162"/>
    <w:multiLevelType w:val="hybridMultilevel"/>
    <w:tmpl w:val="0B1A275C"/>
    <w:lvl w:ilvl="0" w:tplc="694E7090">
      <w:start w:val="1"/>
      <w:numFmt w:val="decimal"/>
      <w:lvlText w:val="%1."/>
      <w:lvlJc w:val="left"/>
      <w:pPr>
        <w:ind w:left="720" w:hanging="360"/>
      </w:pPr>
      <w:rPr>
        <w:rFonts w:hint="default"/>
        <w:b w:val="0"/>
        <w:bCs/>
        <w:i w:val="0"/>
        <w:i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72834255">
    <w:abstractNumId w:val="7"/>
  </w:num>
  <w:num w:numId="2" w16cid:durableId="1082873516">
    <w:abstractNumId w:val="17"/>
  </w:num>
  <w:num w:numId="3" w16cid:durableId="1664773512">
    <w:abstractNumId w:val="3"/>
  </w:num>
  <w:num w:numId="4" w16cid:durableId="1611207721">
    <w:abstractNumId w:val="23"/>
  </w:num>
  <w:num w:numId="5" w16cid:durableId="1732652857">
    <w:abstractNumId w:val="1"/>
  </w:num>
  <w:num w:numId="6" w16cid:durableId="962155989">
    <w:abstractNumId w:val="8"/>
  </w:num>
  <w:num w:numId="7" w16cid:durableId="288321421">
    <w:abstractNumId w:val="21"/>
  </w:num>
  <w:num w:numId="8" w16cid:durableId="144320771">
    <w:abstractNumId w:val="24"/>
  </w:num>
  <w:num w:numId="9" w16cid:durableId="1813644051">
    <w:abstractNumId w:val="2"/>
  </w:num>
  <w:num w:numId="10" w16cid:durableId="450245773">
    <w:abstractNumId w:val="15"/>
  </w:num>
  <w:num w:numId="11" w16cid:durableId="584536915">
    <w:abstractNumId w:val="14"/>
  </w:num>
  <w:num w:numId="12" w16cid:durableId="1914389893">
    <w:abstractNumId w:val="12"/>
  </w:num>
  <w:num w:numId="13" w16cid:durableId="1292708094">
    <w:abstractNumId w:val="22"/>
  </w:num>
  <w:num w:numId="14" w16cid:durableId="1098989409">
    <w:abstractNumId w:val="13"/>
  </w:num>
  <w:num w:numId="15" w16cid:durableId="93869547">
    <w:abstractNumId w:val="4"/>
  </w:num>
  <w:num w:numId="16" w16cid:durableId="1102335295">
    <w:abstractNumId w:val="0"/>
  </w:num>
  <w:num w:numId="17" w16cid:durableId="1495149424">
    <w:abstractNumId w:val="18"/>
  </w:num>
  <w:num w:numId="18" w16cid:durableId="1851986076">
    <w:abstractNumId w:val="5"/>
  </w:num>
  <w:num w:numId="19" w16cid:durableId="1901204844">
    <w:abstractNumId w:val="9"/>
  </w:num>
  <w:num w:numId="20" w16cid:durableId="1805387909">
    <w:abstractNumId w:val="6"/>
  </w:num>
  <w:num w:numId="21" w16cid:durableId="1695375232">
    <w:abstractNumId w:val="20"/>
  </w:num>
  <w:num w:numId="22" w16cid:durableId="378282435">
    <w:abstractNumId w:val="16"/>
  </w:num>
  <w:num w:numId="23" w16cid:durableId="1529951988">
    <w:abstractNumId w:val="11"/>
  </w:num>
  <w:num w:numId="24" w16cid:durableId="69893978">
    <w:abstractNumId w:val="10"/>
  </w:num>
  <w:num w:numId="25" w16cid:durableId="9312086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54A"/>
    <w:rsid w:val="00012CC0"/>
    <w:rsid w:val="00013D81"/>
    <w:rsid w:val="000140DE"/>
    <w:rsid w:val="00014A72"/>
    <w:rsid w:val="00017198"/>
    <w:rsid w:val="0002077F"/>
    <w:rsid w:val="000229F7"/>
    <w:rsid w:val="00023BB1"/>
    <w:rsid w:val="000241F4"/>
    <w:rsid w:val="00024F90"/>
    <w:rsid w:val="0002715E"/>
    <w:rsid w:val="00043908"/>
    <w:rsid w:val="0004438E"/>
    <w:rsid w:val="000529D8"/>
    <w:rsid w:val="0005322F"/>
    <w:rsid w:val="000550C4"/>
    <w:rsid w:val="000565C1"/>
    <w:rsid w:val="00056C4D"/>
    <w:rsid w:val="00065B07"/>
    <w:rsid w:val="00067F17"/>
    <w:rsid w:val="000726A7"/>
    <w:rsid w:val="000847EB"/>
    <w:rsid w:val="000874FB"/>
    <w:rsid w:val="0009425C"/>
    <w:rsid w:val="00096213"/>
    <w:rsid w:val="00097D5C"/>
    <w:rsid w:val="000A3E69"/>
    <w:rsid w:val="000B1D90"/>
    <w:rsid w:val="000B6905"/>
    <w:rsid w:val="000C43DC"/>
    <w:rsid w:val="000E40D1"/>
    <w:rsid w:val="000E6040"/>
    <w:rsid w:val="000E76F5"/>
    <w:rsid w:val="000E7BC8"/>
    <w:rsid w:val="000F2D6F"/>
    <w:rsid w:val="000F39E9"/>
    <w:rsid w:val="000F580A"/>
    <w:rsid w:val="000F74C4"/>
    <w:rsid w:val="00104D5E"/>
    <w:rsid w:val="00111073"/>
    <w:rsid w:val="001226A6"/>
    <w:rsid w:val="00123181"/>
    <w:rsid w:val="00145C5B"/>
    <w:rsid w:val="001503ED"/>
    <w:rsid w:val="00161019"/>
    <w:rsid w:val="0016480B"/>
    <w:rsid w:val="0017149F"/>
    <w:rsid w:val="00180CE6"/>
    <w:rsid w:val="00181340"/>
    <w:rsid w:val="001862A7"/>
    <w:rsid w:val="00193319"/>
    <w:rsid w:val="001947A1"/>
    <w:rsid w:val="00195139"/>
    <w:rsid w:val="00196E9D"/>
    <w:rsid w:val="00197848"/>
    <w:rsid w:val="001A0F4E"/>
    <w:rsid w:val="001A1F17"/>
    <w:rsid w:val="001A724B"/>
    <w:rsid w:val="001B3435"/>
    <w:rsid w:val="001B346A"/>
    <w:rsid w:val="001B4E9B"/>
    <w:rsid w:val="001C693A"/>
    <w:rsid w:val="001D6589"/>
    <w:rsid w:val="001E37A3"/>
    <w:rsid w:val="001F19B4"/>
    <w:rsid w:val="001F387A"/>
    <w:rsid w:val="001F4DE5"/>
    <w:rsid w:val="00203442"/>
    <w:rsid w:val="00211BE1"/>
    <w:rsid w:val="0022005C"/>
    <w:rsid w:val="00222127"/>
    <w:rsid w:val="00224712"/>
    <w:rsid w:val="00234452"/>
    <w:rsid w:val="00237212"/>
    <w:rsid w:val="00242D75"/>
    <w:rsid w:val="002505AC"/>
    <w:rsid w:val="00263229"/>
    <w:rsid w:val="0026486E"/>
    <w:rsid w:val="00267C38"/>
    <w:rsid w:val="00273472"/>
    <w:rsid w:val="002744AB"/>
    <w:rsid w:val="00281934"/>
    <w:rsid w:val="0028203B"/>
    <w:rsid w:val="00293D07"/>
    <w:rsid w:val="002951EF"/>
    <w:rsid w:val="002961B1"/>
    <w:rsid w:val="00297F05"/>
    <w:rsid w:val="002A1782"/>
    <w:rsid w:val="002A1B16"/>
    <w:rsid w:val="002A54B5"/>
    <w:rsid w:val="002B046B"/>
    <w:rsid w:val="002B1F20"/>
    <w:rsid w:val="002B7908"/>
    <w:rsid w:val="002C4458"/>
    <w:rsid w:val="002E3148"/>
    <w:rsid w:val="002E7699"/>
    <w:rsid w:val="002E7ADF"/>
    <w:rsid w:val="002F017C"/>
    <w:rsid w:val="002F14C8"/>
    <w:rsid w:val="00301165"/>
    <w:rsid w:val="00301A38"/>
    <w:rsid w:val="00311547"/>
    <w:rsid w:val="00315AD6"/>
    <w:rsid w:val="003170FF"/>
    <w:rsid w:val="00320D56"/>
    <w:rsid w:val="003255E5"/>
    <w:rsid w:val="0032660D"/>
    <w:rsid w:val="003277B6"/>
    <w:rsid w:val="00345DF3"/>
    <w:rsid w:val="003476D9"/>
    <w:rsid w:val="003524DA"/>
    <w:rsid w:val="003537BC"/>
    <w:rsid w:val="003567AB"/>
    <w:rsid w:val="00357C75"/>
    <w:rsid w:val="0036316F"/>
    <w:rsid w:val="00370459"/>
    <w:rsid w:val="00371FD2"/>
    <w:rsid w:val="0038172C"/>
    <w:rsid w:val="003872AD"/>
    <w:rsid w:val="0039113B"/>
    <w:rsid w:val="0039118B"/>
    <w:rsid w:val="00391C47"/>
    <w:rsid w:val="003A30E7"/>
    <w:rsid w:val="003A3CBC"/>
    <w:rsid w:val="003B1761"/>
    <w:rsid w:val="003D31AF"/>
    <w:rsid w:val="003D3598"/>
    <w:rsid w:val="003D7424"/>
    <w:rsid w:val="003E0F7C"/>
    <w:rsid w:val="003F3334"/>
    <w:rsid w:val="0040686C"/>
    <w:rsid w:val="0040798C"/>
    <w:rsid w:val="0041207A"/>
    <w:rsid w:val="00412781"/>
    <w:rsid w:val="0041353A"/>
    <w:rsid w:val="00413988"/>
    <w:rsid w:val="00417764"/>
    <w:rsid w:val="00420E53"/>
    <w:rsid w:val="004210E9"/>
    <w:rsid w:val="00422C36"/>
    <w:rsid w:val="004271B0"/>
    <w:rsid w:val="00427E4F"/>
    <w:rsid w:val="0043116B"/>
    <w:rsid w:val="004327BC"/>
    <w:rsid w:val="0043646E"/>
    <w:rsid w:val="00437CE6"/>
    <w:rsid w:val="004441FD"/>
    <w:rsid w:val="00446215"/>
    <w:rsid w:val="004463A2"/>
    <w:rsid w:val="0045424E"/>
    <w:rsid w:val="004550F5"/>
    <w:rsid w:val="004573F8"/>
    <w:rsid w:val="00460045"/>
    <w:rsid w:val="00462F29"/>
    <w:rsid w:val="004639AC"/>
    <w:rsid w:val="00471E8A"/>
    <w:rsid w:val="004761D8"/>
    <w:rsid w:val="00486CDE"/>
    <w:rsid w:val="00492663"/>
    <w:rsid w:val="00492B6D"/>
    <w:rsid w:val="004A75AB"/>
    <w:rsid w:val="004B093C"/>
    <w:rsid w:val="004B5437"/>
    <w:rsid w:val="004C0A89"/>
    <w:rsid w:val="004C1EB3"/>
    <w:rsid w:val="004C79B8"/>
    <w:rsid w:val="004D37A5"/>
    <w:rsid w:val="004E56C6"/>
    <w:rsid w:val="004F2A9E"/>
    <w:rsid w:val="004F2C1E"/>
    <w:rsid w:val="004F2CD6"/>
    <w:rsid w:val="004F6550"/>
    <w:rsid w:val="004F6E34"/>
    <w:rsid w:val="0051441A"/>
    <w:rsid w:val="0052177C"/>
    <w:rsid w:val="005308DF"/>
    <w:rsid w:val="005373E3"/>
    <w:rsid w:val="005410C1"/>
    <w:rsid w:val="005422F4"/>
    <w:rsid w:val="0055178B"/>
    <w:rsid w:val="005611B2"/>
    <w:rsid w:val="00561244"/>
    <w:rsid w:val="005779C7"/>
    <w:rsid w:val="00580698"/>
    <w:rsid w:val="00595ADC"/>
    <w:rsid w:val="005976BB"/>
    <w:rsid w:val="005A1AD4"/>
    <w:rsid w:val="005B3C5E"/>
    <w:rsid w:val="005B7DC1"/>
    <w:rsid w:val="005C2BF1"/>
    <w:rsid w:val="005C47C3"/>
    <w:rsid w:val="005D22AF"/>
    <w:rsid w:val="005D26E4"/>
    <w:rsid w:val="005D4958"/>
    <w:rsid w:val="005E1FDC"/>
    <w:rsid w:val="005E20FC"/>
    <w:rsid w:val="005F0799"/>
    <w:rsid w:val="005F289F"/>
    <w:rsid w:val="005F60D3"/>
    <w:rsid w:val="005F682A"/>
    <w:rsid w:val="00606E86"/>
    <w:rsid w:val="0060762E"/>
    <w:rsid w:val="00610235"/>
    <w:rsid w:val="006121B2"/>
    <w:rsid w:val="006200DC"/>
    <w:rsid w:val="00624FB0"/>
    <w:rsid w:val="00626D38"/>
    <w:rsid w:val="006320B3"/>
    <w:rsid w:val="0063406D"/>
    <w:rsid w:val="00636726"/>
    <w:rsid w:val="00640D68"/>
    <w:rsid w:val="006466CA"/>
    <w:rsid w:val="00646E38"/>
    <w:rsid w:val="006478A1"/>
    <w:rsid w:val="00656551"/>
    <w:rsid w:val="006739F9"/>
    <w:rsid w:val="00680A25"/>
    <w:rsid w:val="0068291D"/>
    <w:rsid w:val="006855B9"/>
    <w:rsid w:val="0068653F"/>
    <w:rsid w:val="00691B25"/>
    <w:rsid w:val="006B6E30"/>
    <w:rsid w:val="006D394F"/>
    <w:rsid w:val="006D433B"/>
    <w:rsid w:val="006E28E6"/>
    <w:rsid w:val="006E62BF"/>
    <w:rsid w:val="006F60B5"/>
    <w:rsid w:val="00706D14"/>
    <w:rsid w:val="00713C03"/>
    <w:rsid w:val="00721997"/>
    <w:rsid w:val="007239B7"/>
    <w:rsid w:val="00725827"/>
    <w:rsid w:val="00735AB4"/>
    <w:rsid w:val="00741504"/>
    <w:rsid w:val="0074583A"/>
    <w:rsid w:val="007462E7"/>
    <w:rsid w:val="0074663F"/>
    <w:rsid w:val="00764F8C"/>
    <w:rsid w:val="0076529D"/>
    <w:rsid w:val="007673EB"/>
    <w:rsid w:val="007747E1"/>
    <w:rsid w:val="00781E43"/>
    <w:rsid w:val="00791C52"/>
    <w:rsid w:val="00793114"/>
    <w:rsid w:val="00795361"/>
    <w:rsid w:val="00797CE1"/>
    <w:rsid w:val="007A1930"/>
    <w:rsid w:val="007A5D68"/>
    <w:rsid w:val="007B1281"/>
    <w:rsid w:val="007B311C"/>
    <w:rsid w:val="007C2734"/>
    <w:rsid w:val="007D0C0A"/>
    <w:rsid w:val="007D350E"/>
    <w:rsid w:val="007E2082"/>
    <w:rsid w:val="007E6D03"/>
    <w:rsid w:val="007F12C3"/>
    <w:rsid w:val="007F3CE3"/>
    <w:rsid w:val="008049AF"/>
    <w:rsid w:val="00815F9F"/>
    <w:rsid w:val="00824698"/>
    <w:rsid w:val="008339F5"/>
    <w:rsid w:val="00834E89"/>
    <w:rsid w:val="0083719D"/>
    <w:rsid w:val="008428C3"/>
    <w:rsid w:val="0084559F"/>
    <w:rsid w:val="008474D1"/>
    <w:rsid w:val="00847905"/>
    <w:rsid w:val="008553AC"/>
    <w:rsid w:val="0085700F"/>
    <w:rsid w:val="00862327"/>
    <w:rsid w:val="0086570A"/>
    <w:rsid w:val="00866F79"/>
    <w:rsid w:val="00867DD1"/>
    <w:rsid w:val="008767F3"/>
    <w:rsid w:val="00881BA3"/>
    <w:rsid w:val="008869A5"/>
    <w:rsid w:val="00886E89"/>
    <w:rsid w:val="008873DE"/>
    <w:rsid w:val="008B2E54"/>
    <w:rsid w:val="008B3ED0"/>
    <w:rsid w:val="008C615A"/>
    <w:rsid w:val="008C7673"/>
    <w:rsid w:val="008D13E5"/>
    <w:rsid w:val="008D7D6F"/>
    <w:rsid w:val="008E6BB3"/>
    <w:rsid w:val="008F07A4"/>
    <w:rsid w:val="008F07BE"/>
    <w:rsid w:val="00901879"/>
    <w:rsid w:val="00910ED2"/>
    <w:rsid w:val="009128D6"/>
    <w:rsid w:val="00920858"/>
    <w:rsid w:val="009332F3"/>
    <w:rsid w:val="00967B9C"/>
    <w:rsid w:val="009729A6"/>
    <w:rsid w:val="00976672"/>
    <w:rsid w:val="00976DAF"/>
    <w:rsid w:val="009853C6"/>
    <w:rsid w:val="009A6E93"/>
    <w:rsid w:val="009B3F58"/>
    <w:rsid w:val="009B787C"/>
    <w:rsid w:val="009C1130"/>
    <w:rsid w:val="009C39C6"/>
    <w:rsid w:val="009C4B89"/>
    <w:rsid w:val="009D1C25"/>
    <w:rsid w:val="009E6AC6"/>
    <w:rsid w:val="009E7645"/>
    <w:rsid w:val="009F4445"/>
    <w:rsid w:val="009F5F25"/>
    <w:rsid w:val="009F7026"/>
    <w:rsid w:val="00A01790"/>
    <w:rsid w:val="00A02E47"/>
    <w:rsid w:val="00A07282"/>
    <w:rsid w:val="00A1499C"/>
    <w:rsid w:val="00A17677"/>
    <w:rsid w:val="00A17A32"/>
    <w:rsid w:val="00A17E09"/>
    <w:rsid w:val="00A21E6B"/>
    <w:rsid w:val="00A266D1"/>
    <w:rsid w:val="00A26C57"/>
    <w:rsid w:val="00A30097"/>
    <w:rsid w:val="00A30E0A"/>
    <w:rsid w:val="00A32B65"/>
    <w:rsid w:val="00A43124"/>
    <w:rsid w:val="00A51B9F"/>
    <w:rsid w:val="00A6034C"/>
    <w:rsid w:val="00A62B0F"/>
    <w:rsid w:val="00A643B9"/>
    <w:rsid w:val="00A7172B"/>
    <w:rsid w:val="00A823EE"/>
    <w:rsid w:val="00A95B9B"/>
    <w:rsid w:val="00AA0A80"/>
    <w:rsid w:val="00AA1281"/>
    <w:rsid w:val="00AA2C0D"/>
    <w:rsid w:val="00AB132D"/>
    <w:rsid w:val="00AB7B4F"/>
    <w:rsid w:val="00AC2116"/>
    <w:rsid w:val="00AE1C5D"/>
    <w:rsid w:val="00AE691D"/>
    <w:rsid w:val="00B00F38"/>
    <w:rsid w:val="00B07D02"/>
    <w:rsid w:val="00B1018A"/>
    <w:rsid w:val="00B112FE"/>
    <w:rsid w:val="00B1652F"/>
    <w:rsid w:val="00B16A6E"/>
    <w:rsid w:val="00B16C97"/>
    <w:rsid w:val="00B34080"/>
    <w:rsid w:val="00B41C9D"/>
    <w:rsid w:val="00B52724"/>
    <w:rsid w:val="00B53C21"/>
    <w:rsid w:val="00B63D9D"/>
    <w:rsid w:val="00B77C49"/>
    <w:rsid w:val="00B8408A"/>
    <w:rsid w:val="00B851E4"/>
    <w:rsid w:val="00B900CD"/>
    <w:rsid w:val="00B918AF"/>
    <w:rsid w:val="00BA5F3C"/>
    <w:rsid w:val="00BA6695"/>
    <w:rsid w:val="00BB16B6"/>
    <w:rsid w:val="00BB44BE"/>
    <w:rsid w:val="00BB6237"/>
    <w:rsid w:val="00BC5C81"/>
    <w:rsid w:val="00BD056F"/>
    <w:rsid w:val="00BD0B1E"/>
    <w:rsid w:val="00BD210C"/>
    <w:rsid w:val="00BE7238"/>
    <w:rsid w:val="00BE7643"/>
    <w:rsid w:val="00BF4D57"/>
    <w:rsid w:val="00BF69C0"/>
    <w:rsid w:val="00C0239E"/>
    <w:rsid w:val="00C02972"/>
    <w:rsid w:val="00C039A2"/>
    <w:rsid w:val="00C06E18"/>
    <w:rsid w:val="00C1135C"/>
    <w:rsid w:val="00C11751"/>
    <w:rsid w:val="00C121D8"/>
    <w:rsid w:val="00C12EE1"/>
    <w:rsid w:val="00C147C1"/>
    <w:rsid w:val="00C27230"/>
    <w:rsid w:val="00C308E5"/>
    <w:rsid w:val="00C3221F"/>
    <w:rsid w:val="00C33DEB"/>
    <w:rsid w:val="00C36A6A"/>
    <w:rsid w:val="00C46391"/>
    <w:rsid w:val="00C6492D"/>
    <w:rsid w:val="00C71406"/>
    <w:rsid w:val="00C822C3"/>
    <w:rsid w:val="00C85A3A"/>
    <w:rsid w:val="00C90879"/>
    <w:rsid w:val="00C946F9"/>
    <w:rsid w:val="00C94BA4"/>
    <w:rsid w:val="00C9554A"/>
    <w:rsid w:val="00C96152"/>
    <w:rsid w:val="00CA7892"/>
    <w:rsid w:val="00CA7C6B"/>
    <w:rsid w:val="00CB08DD"/>
    <w:rsid w:val="00CB5635"/>
    <w:rsid w:val="00CB5D7C"/>
    <w:rsid w:val="00CC638B"/>
    <w:rsid w:val="00CD5B8E"/>
    <w:rsid w:val="00CE374D"/>
    <w:rsid w:val="00CE61EB"/>
    <w:rsid w:val="00CF01F4"/>
    <w:rsid w:val="00CF0C67"/>
    <w:rsid w:val="00CF40D8"/>
    <w:rsid w:val="00CF6CAE"/>
    <w:rsid w:val="00D067E6"/>
    <w:rsid w:val="00D10300"/>
    <w:rsid w:val="00D17399"/>
    <w:rsid w:val="00D24D74"/>
    <w:rsid w:val="00D26E76"/>
    <w:rsid w:val="00D27A4B"/>
    <w:rsid w:val="00D33D4C"/>
    <w:rsid w:val="00D372BF"/>
    <w:rsid w:val="00D40970"/>
    <w:rsid w:val="00D423F8"/>
    <w:rsid w:val="00D4606B"/>
    <w:rsid w:val="00D713EF"/>
    <w:rsid w:val="00D82AF8"/>
    <w:rsid w:val="00D8605B"/>
    <w:rsid w:val="00D90A13"/>
    <w:rsid w:val="00D97388"/>
    <w:rsid w:val="00D97A25"/>
    <w:rsid w:val="00DA207D"/>
    <w:rsid w:val="00DA22F8"/>
    <w:rsid w:val="00DA5A17"/>
    <w:rsid w:val="00DA7A74"/>
    <w:rsid w:val="00DB6EDA"/>
    <w:rsid w:val="00DB718B"/>
    <w:rsid w:val="00DC150B"/>
    <w:rsid w:val="00DC1C33"/>
    <w:rsid w:val="00DD2064"/>
    <w:rsid w:val="00DD7531"/>
    <w:rsid w:val="00DE4FCD"/>
    <w:rsid w:val="00DE65B1"/>
    <w:rsid w:val="00DF4E92"/>
    <w:rsid w:val="00DF72F5"/>
    <w:rsid w:val="00E004C4"/>
    <w:rsid w:val="00E11DBF"/>
    <w:rsid w:val="00E1303E"/>
    <w:rsid w:val="00E15DF0"/>
    <w:rsid w:val="00E2478B"/>
    <w:rsid w:val="00E27E14"/>
    <w:rsid w:val="00E27FFC"/>
    <w:rsid w:val="00E3191D"/>
    <w:rsid w:val="00E34EF6"/>
    <w:rsid w:val="00E36CEE"/>
    <w:rsid w:val="00E37A3D"/>
    <w:rsid w:val="00E41467"/>
    <w:rsid w:val="00E415A8"/>
    <w:rsid w:val="00E44299"/>
    <w:rsid w:val="00E4763F"/>
    <w:rsid w:val="00E47B0D"/>
    <w:rsid w:val="00E659FE"/>
    <w:rsid w:val="00E85646"/>
    <w:rsid w:val="00E8664E"/>
    <w:rsid w:val="00E87E89"/>
    <w:rsid w:val="00E90DA2"/>
    <w:rsid w:val="00E921B2"/>
    <w:rsid w:val="00EA1CFA"/>
    <w:rsid w:val="00EB61D2"/>
    <w:rsid w:val="00EC5FA1"/>
    <w:rsid w:val="00EC70F7"/>
    <w:rsid w:val="00ED11A6"/>
    <w:rsid w:val="00ED2DE4"/>
    <w:rsid w:val="00ED433D"/>
    <w:rsid w:val="00ED51A0"/>
    <w:rsid w:val="00ED5FD4"/>
    <w:rsid w:val="00EE661A"/>
    <w:rsid w:val="00EF5678"/>
    <w:rsid w:val="00F01BE3"/>
    <w:rsid w:val="00F100A9"/>
    <w:rsid w:val="00F25EC9"/>
    <w:rsid w:val="00F35784"/>
    <w:rsid w:val="00F45F1A"/>
    <w:rsid w:val="00F51145"/>
    <w:rsid w:val="00F61F7B"/>
    <w:rsid w:val="00F627B5"/>
    <w:rsid w:val="00F655A9"/>
    <w:rsid w:val="00F72E01"/>
    <w:rsid w:val="00F74906"/>
    <w:rsid w:val="00F76B41"/>
    <w:rsid w:val="00F80008"/>
    <w:rsid w:val="00F82EFD"/>
    <w:rsid w:val="00F85735"/>
    <w:rsid w:val="00F86403"/>
    <w:rsid w:val="00F87B87"/>
    <w:rsid w:val="00F9137F"/>
    <w:rsid w:val="00F96137"/>
    <w:rsid w:val="00FB326D"/>
    <w:rsid w:val="00FD320C"/>
    <w:rsid w:val="00FD4CE0"/>
    <w:rsid w:val="00FE1DAB"/>
    <w:rsid w:val="00FE43D2"/>
    <w:rsid w:val="00FE454C"/>
    <w:rsid w:val="00FF0A65"/>
    <w:rsid w:val="00FF256F"/>
    <w:rsid w:val="00FF7F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E46DA"/>
  <w15:chartTrackingRefBased/>
  <w15:docId w15:val="{E6FABF64-AE05-4454-A28D-D3D32683B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976BB"/>
    <w:pPr>
      <w:suppressAutoHyphens/>
      <w:spacing w:after="84" w:line="250" w:lineRule="auto"/>
      <w:ind w:left="730" w:hanging="370"/>
      <w:textAlignment w:val="baseline"/>
    </w:pPr>
    <w:rPr>
      <w:rFonts w:ascii="Times New Roman" w:eastAsia="Times New Roman" w:hAnsi="Times New Roman" w:cs="Times New Roman"/>
      <w:color w:val="000000"/>
      <w:kern w:val="0"/>
      <w:szCs w:val="22"/>
      <w:lang w:val="en-US"/>
      <w14:ligatures w14:val="none"/>
    </w:rPr>
  </w:style>
  <w:style w:type="paragraph" w:styleId="Nagwek1">
    <w:name w:val="heading 1"/>
    <w:basedOn w:val="Normalny"/>
    <w:next w:val="Normalny"/>
    <w:uiPriority w:val="9"/>
    <w:qFormat/>
    <w:rsid w:val="00C955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uiPriority w:val="9"/>
    <w:semiHidden/>
    <w:unhideWhenUsed/>
    <w:qFormat/>
    <w:rsid w:val="00C955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uiPriority w:val="9"/>
    <w:semiHidden/>
    <w:unhideWhenUsed/>
    <w:qFormat/>
    <w:rsid w:val="00C9554A"/>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uiPriority w:val="9"/>
    <w:semiHidden/>
    <w:unhideWhenUsed/>
    <w:qFormat/>
    <w:rsid w:val="00C9554A"/>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uiPriority w:val="9"/>
    <w:semiHidden/>
    <w:unhideWhenUsed/>
    <w:qFormat/>
    <w:rsid w:val="00C9554A"/>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uiPriority w:val="9"/>
    <w:semiHidden/>
    <w:unhideWhenUsed/>
    <w:qFormat/>
    <w:rsid w:val="00C9554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uiPriority w:val="9"/>
    <w:semiHidden/>
    <w:unhideWhenUsed/>
    <w:qFormat/>
    <w:rsid w:val="00C9554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uiPriority w:val="9"/>
    <w:semiHidden/>
    <w:unhideWhenUsed/>
    <w:qFormat/>
    <w:rsid w:val="00C9554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uiPriority w:val="9"/>
    <w:semiHidden/>
    <w:unhideWhenUsed/>
    <w:qFormat/>
    <w:rsid w:val="00C9554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character" w:styleId="Wyrnienieintensywne">
    <w:name w:val="Intense Emphasis"/>
    <w:basedOn w:val="Domylnaczcionkaakapitu"/>
    <w:uiPriority w:val="21"/>
    <w:qFormat/>
    <w:rsid w:val="00C9554A"/>
    <w:rPr>
      <w:i/>
      <w:iCs/>
      <w:color w:val="0F4761" w:themeColor="accent1" w:themeShade="BF"/>
    </w:rPr>
  </w:style>
  <w:style w:type="character" w:styleId="Odwoanieintensywne">
    <w:name w:val="Intense Reference"/>
    <w:basedOn w:val="Domylnaczcionkaakapitu"/>
    <w:uiPriority w:val="32"/>
    <w:qFormat/>
    <w:rsid w:val="00C9554A"/>
    <w:rPr>
      <w:b/>
      <w:bCs/>
      <w:smallCaps/>
      <w:color w:val="0F4761" w:themeColor="accent1" w:themeShade="BF"/>
      <w:spacing w:val="5"/>
    </w:rPr>
  </w:style>
  <w:style w:type="character" w:styleId="Pogrubienie">
    <w:name w:val="Strong"/>
    <w:basedOn w:val="Domylnaczcionkaakapitu"/>
    <w:uiPriority w:val="22"/>
    <w:qFormat/>
    <w:rsid w:val="005976BB"/>
    <w:rPr>
      <w:b/>
      <w:bCs/>
    </w:rPr>
  </w:style>
  <w:style w:type="character" w:customStyle="1" w:styleId="Nagwek1Znak">
    <w:name w:val="Nagłówek 1 Znak"/>
    <w:basedOn w:val="Domylnaczcionkaakapitu"/>
    <w:uiPriority w:val="9"/>
    <w:rsid w:val="00967B9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uiPriority w:val="9"/>
    <w:semiHidden/>
    <w:rsid w:val="00967B9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uiPriority w:val="9"/>
    <w:semiHidden/>
    <w:rsid w:val="00967B9C"/>
    <w:rPr>
      <w:rFonts w:eastAsiaTheme="majorEastAsia" w:cstheme="majorBidi"/>
      <w:color w:val="0F4761" w:themeColor="accent1" w:themeShade="BF"/>
      <w:sz w:val="28"/>
      <w:szCs w:val="28"/>
    </w:rPr>
  </w:style>
  <w:style w:type="character" w:customStyle="1" w:styleId="Nagwek4Znak">
    <w:name w:val="Nagłówek 4 Znak"/>
    <w:basedOn w:val="Domylnaczcionkaakapitu"/>
    <w:uiPriority w:val="9"/>
    <w:semiHidden/>
    <w:rsid w:val="00967B9C"/>
    <w:rPr>
      <w:rFonts w:eastAsiaTheme="majorEastAsia" w:cstheme="majorBidi"/>
      <w:i/>
      <w:iCs/>
      <w:color w:val="0F4761" w:themeColor="accent1" w:themeShade="BF"/>
    </w:rPr>
  </w:style>
  <w:style w:type="character" w:customStyle="1" w:styleId="Nagwek5Znak">
    <w:name w:val="Nagłówek 5 Znak"/>
    <w:basedOn w:val="Domylnaczcionkaakapitu"/>
    <w:uiPriority w:val="9"/>
    <w:semiHidden/>
    <w:rsid w:val="00967B9C"/>
    <w:rPr>
      <w:rFonts w:eastAsiaTheme="majorEastAsia" w:cstheme="majorBidi"/>
      <w:color w:val="0F4761" w:themeColor="accent1" w:themeShade="BF"/>
    </w:rPr>
  </w:style>
  <w:style w:type="character" w:customStyle="1" w:styleId="Nagwek6Znak">
    <w:name w:val="Nagłówek 6 Znak"/>
    <w:basedOn w:val="Domylnaczcionkaakapitu"/>
    <w:uiPriority w:val="9"/>
    <w:semiHidden/>
    <w:rsid w:val="00967B9C"/>
    <w:rPr>
      <w:rFonts w:eastAsiaTheme="majorEastAsia" w:cstheme="majorBidi"/>
      <w:i/>
      <w:iCs/>
      <w:color w:val="595959" w:themeColor="text1" w:themeTint="A6"/>
    </w:rPr>
  </w:style>
  <w:style w:type="character" w:customStyle="1" w:styleId="Nagwek7Znak">
    <w:name w:val="Nagłówek 7 Znak"/>
    <w:basedOn w:val="Domylnaczcionkaakapitu"/>
    <w:uiPriority w:val="9"/>
    <w:semiHidden/>
    <w:rsid w:val="00967B9C"/>
    <w:rPr>
      <w:rFonts w:eastAsiaTheme="majorEastAsia" w:cstheme="majorBidi"/>
      <w:color w:val="595959" w:themeColor="text1" w:themeTint="A6"/>
    </w:rPr>
  </w:style>
  <w:style w:type="character" w:customStyle="1" w:styleId="Nagwek8Znak">
    <w:name w:val="Nagłówek 8 Znak"/>
    <w:basedOn w:val="Domylnaczcionkaakapitu"/>
    <w:uiPriority w:val="9"/>
    <w:semiHidden/>
    <w:rsid w:val="00967B9C"/>
    <w:rPr>
      <w:rFonts w:eastAsiaTheme="majorEastAsia" w:cstheme="majorBidi"/>
      <w:i/>
      <w:iCs/>
      <w:color w:val="272727" w:themeColor="text1" w:themeTint="D8"/>
    </w:rPr>
  </w:style>
  <w:style w:type="character" w:customStyle="1" w:styleId="Nagwek9Znak">
    <w:name w:val="Nagłówek 9 Znak"/>
    <w:basedOn w:val="Domylnaczcionkaakapitu"/>
    <w:uiPriority w:val="9"/>
    <w:semiHidden/>
    <w:rsid w:val="00967B9C"/>
    <w:rPr>
      <w:rFonts w:eastAsiaTheme="majorEastAsia" w:cstheme="majorBidi"/>
      <w:color w:val="272727" w:themeColor="text1" w:themeTint="D8"/>
    </w:rPr>
  </w:style>
  <w:style w:type="character" w:customStyle="1" w:styleId="TytuZnak">
    <w:name w:val="Tytuł Znak"/>
    <w:basedOn w:val="Domylnaczcionkaakapitu"/>
    <w:uiPriority w:val="10"/>
    <w:rsid w:val="00967B9C"/>
    <w:rPr>
      <w:rFonts w:asciiTheme="majorHAnsi" w:eastAsiaTheme="majorEastAsia" w:hAnsiTheme="majorHAnsi" w:cstheme="majorBidi"/>
      <w:spacing w:val="-10"/>
      <w:kern w:val="28"/>
      <w:sz w:val="56"/>
      <w:szCs w:val="56"/>
    </w:rPr>
  </w:style>
  <w:style w:type="character" w:customStyle="1" w:styleId="PodtytuZnak">
    <w:name w:val="Podtytuł Znak"/>
    <w:basedOn w:val="Domylnaczcionkaakapitu"/>
    <w:uiPriority w:val="11"/>
    <w:rsid w:val="00967B9C"/>
    <w:rPr>
      <w:rFonts w:ascii="Times New Roman" w:eastAsiaTheme="majorEastAsia" w:hAnsi="Times New Roman" w:cstheme="majorBidi"/>
      <w:color w:val="595959" w:themeColor="text1" w:themeTint="A6"/>
      <w:spacing w:val="15"/>
      <w:kern w:val="0"/>
      <w:sz w:val="28"/>
      <w:szCs w:val="28"/>
      <w:lang w:val="en-US"/>
      <w14:ligatures w14:val="none"/>
    </w:rPr>
  </w:style>
  <w:style w:type="character" w:customStyle="1" w:styleId="CytatZnak">
    <w:name w:val="Cytat Znak"/>
    <w:basedOn w:val="Domylnaczcionkaakapitu"/>
    <w:uiPriority w:val="29"/>
    <w:rsid w:val="00967B9C"/>
    <w:rPr>
      <w:i/>
      <w:iCs/>
      <w:color w:val="404040" w:themeColor="text1" w:themeTint="BF"/>
    </w:rPr>
  </w:style>
  <w:style w:type="character" w:customStyle="1" w:styleId="CytatintensywnyZnak">
    <w:name w:val="Cytat intensywny Znak"/>
    <w:basedOn w:val="Domylnaczcionkaakapitu"/>
    <w:uiPriority w:val="30"/>
    <w:rsid w:val="00967B9C"/>
    <w:rPr>
      <w:i/>
      <w:iCs/>
      <w:color w:val="0F4761" w:themeColor="accent1" w:themeShade="BF"/>
    </w:rPr>
  </w:style>
  <w:style w:type="character" w:customStyle="1" w:styleId="AkapitzlistZnak">
    <w:name w:val="Akapit z listą Znak"/>
    <w:basedOn w:val="Domylnaczcionkaakapitu"/>
    <w:qFormat/>
    <w:locked/>
    <w:rsid w:val="00967B9C"/>
  </w:style>
  <w:style w:type="paragraph" w:styleId="Poprawka">
    <w:name w:val="Revision"/>
    <w:hidden/>
    <w:uiPriority w:val="99"/>
    <w:semiHidden/>
    <w:rsid w:val="003277B6"/>
    <w:pPr>
      <w:spacing w:after="0" w:line="240" w:lineRule="auto"/>
    </w:pPr>
    <w:rPr>
      <w:rFonts w:ascii="Times New Roman" w:eastAsia="Times New Roman" w:hAnsi="Times New Roman" w:cs="Times New Roman"/>
      <w:color w:val="000000"/>
      <w:kern w:val="0"/>
      <w:szCs w:val="22"/>
      <w:lang w:val="en-US"/>
      <w14:ligatures w14:val="none"/>
    </w:rPr>
  </w:style>
  <w:style w:type="paragraph" w:styleId="NormalnyWeb">
    <w:name w:val="Normal (Web)"/>
    <w:basedOn w:val="Normalny"/>
    <w:uiPriority w:val="99"/>
    <w:semiHidden/>
    <w:unhideWhenUsed/>
    <w:rsid w:val="00023BB1"/>
    <w:rPr>
      <w:szCs w:val="24"/>
    </w:rPr>
  </w:style>
  <w:style w:type="paragraph" w:styleId="Akapitzlist">
    <w:name w:val="List Paragraph"/>
    <w:basedOn w:val="Normalny"/>
    <w:qFormat/>
    <w:rsid w:val="00A32B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43D11A2DFA1E24CA584E6BF7A39FEC3" ma:contentTypeVersion="10" ma:contentTypeDescription="Utwórz nowy dokument." ma:contentTypeScope="" ma:versionID="0cdda4b3b93d3e571976c4b87751a711">
  <xsd:schema xmlns:xsd="http://www.w3.org/2001/XMLSchema" xmlns:xs="http://www.w3.org/2001/XMLSchema" xmlns:p="http://schemas.microsoft.com/office/2006/metadata/properties" xmlns:ns2="965a8e8c-627e-440c-ae67-363b3d66d66c" xmlns:ns3="2b90d385-9a42-42ed-995e-892f19abf8aa" targetNamespace="http://schemas.microsoft.com/office/2006/metadata/properties" ma:root="true" ma:fieldsID="c6962285c1478855835e066b266cdd9a" ns2:_="" ns3:_="">
    <xsd:import namespace="965a8e8c-627e-440c-ae67-363b3d66d66c"/>
    <xsd:import namespace="2b90d385-9a42-42ed-995e-892f19abf8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5a8e8c-627e-440c-ae67-363b3d66d6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90517bb0-bbb9-4b4e-987b-66594cfe7a8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0d385-9a42-42ed-995e-892f19abf8a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fbeb080-ca45-4649-a35b-9c4386f634c5}" ma:internalName="TaxCatchAll" ma:showField="CatchAllData" ma:web="2b90d385-9a42-42ed-995e-892f19abf8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65a8e8c-627e-440c-ae67-363b3d66d66c">
      <Terms xmlns="http://schemas.microsoft.com/office/infopath/2007/PartnerControls"/>
    </lcf76f155ced4ddcb4097134ff3c332f>
    <TaxCatchAll xmlns="2b90d385-9a42-42ed-995e-892f19abf8aa" xsi:nil="true"/>
  </documentManagement>
</p:properties>
</file>

<file path=customXml/itemProps1.xml><?xml version="1.0" encoding="utf-8"?>
<ds:datastoreItem xmlns:ds="http://schemas.openxmlformats.org/officeDocument/2006/customXml" ds:itemID="{50D0BDC7-586A-4219-BCAB-041B309EA7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5a8e8c-627e-440c-ae67-363b3d66d66c"/>
    <ds:schemaRef ds:uri="2b90d385-9a42-42ed-995e-892f19abf8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185CA4-8849-4A48-B615-746AD339B180}">
  <ds:schemaRefs>
    <ds:schemaRef ds:uri="http://schemas.microsoft.com/sharepoint/v3/contenttype/forms"/>
  </ds:schemaRefs>
</ds:datastoreItem>
</file>

<file path=customXml/itemProps3.xml><?xml version="1.0" encoding="utf-8"?>
<ds:datastoreItem xmlns:ds="http://schemas.openxmlformats.org/officeDocument/2006/customXml" ds:itemID="{5AD7440E-557A-46FD-B8EC-4604C1C79D7F}">
  <ds:schemaRefs>
    <ds:schemaRef ds:uri="http://schemas.microsoft.com/office/2006/metadata/properties"/>
    <ds:schemaRef ds:uri="http://schemas.microsoft.com/office/infopath/2007/PartnerControls"/>
    <ds:schemaRef ds:uri="965a8e8c-627e-440c-ae67-363b3d66d66c"/>
    <ds:schemaRef ds:uri="2b90d385-9a42-42ed-995e-892f19abf8a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73</Pages>
  <Words>25736</Words>
  <Characters>154420</Characters>
  <Application>Microsoft Office Word</Application>
  <DocSecurity>0</DocSecurity>
  <Lines>1286</Lines>
  <Paragraphs>359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Viktoria Orzhekhovska</dc:creator>
  <cp:keywords/>
  <dc:description/>
  <cp:lastModifiedBy>Viktoria Orzhekhovska</cp:lastModifiedBy>
  <cp:revision>5</cp:revision>
  <dcterms:created xsi:type="dcterms:W3CDTF">2026-08-07T10:53:00Z</dcterms:created>
  <dcterms:modified xsi:type="dcterms:W3CDTF">2026-08-07T13:13:00Z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0x010100143D11A2DFA1E24CA584E6BF7A39FEC3</vt:lpwstr>
  </property>
  <property fmtid="{D5CDD505-2E9C-101B-9397-08002B2CF9AE}" pid="3" name="MediaServiceImageTags">
    <vt:lpwstr/>
  </property>
</Properties>
</file>