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2" w:type="dxa"/>
        <w:tblLayout w:type="fixed"/>
        <w:tblLook w:val="04A0" w:firstRow="1" w:lastRow="0" w:firstColumn="1" w:lastColumn="0" w:noHBand="0" w:noVBand="1"/>
      </w:tblPr>
      <w:tblGrid>
        <w:gridCol w:w="2303"/>
        <w:gridCol w:w="1945"/>
        <w:gridCol w:w="1666"/>
        <w:gridCol w:w="1034"/>
        <w:gridCol w:w="2264"/>
      </w:tblGrid>
      <w:tr w:rsidR="00CC67E3" w:rsidRPr="00CC67E3" w14:paraId="34B040E2" w14:textId="77777777" w:rsidTr="00FA7452">
        <w:trPr>
          <w:trHeight w:val="359"/>
        </w:trPr>
        <w:tc>
          <w:tcPr>
            <w:tcW w:w="4248" w:type="dxa"/>
            <w:gridSpan w:val="2"/>
            <w:hideMark/>
          </w:tcPr>
          <w:p w14:paraId="6C8294F7" w14:textId="77777777" w:rsidR="00CC67E3" w:rsidRPr="00CC67E3" w:rsidRDefault="00CC67E3" w:rsidP="00CC67E3">
            <w:pPr>
              <w:suppressAutoHyphens/>
              <w:snapToGrid w:val="0"/>
              <w:spacing w:after="0" w:line="240" w:lineRule="auto"/>
              <w:rPr>
                <w:rFonts w:ascii="Times New Roman" w:eastAsia="Times New Roman" w:hAnsi="Times New Roman" w:cs="Times New Roman"/>
                <w:sz w:val="24"/>
                <w:szCs w:val="24"/>
                <w:lang w:val="de-DE" w:eastAsia="ar-SA"/>
              </w:rPr>
            </w:pPr>
            <w:proofErr w:type="spellStart"/>
            <w:r w:rsidRPr="00CC67E3">
              <w:rPr>
                <w:rFonts w:ascii="Times New Roman" w:eastAsia="Times New Roman" w:hAnsi="Times New Roman" w:cs="Times New Roman"/>
                <w:sz w:val="24"/>
                <w:szCs w:val="24"/>
                <w:lang w:val="de-DE" w:eastAsia="ar-SA"/>
              </w:rPr>
              <w:t>e-mail</w:t>
            </w:r>
            <w:proofErr w:type="spellEnd"/>
            <w:r w:rsidRPr="00CC67E3">
              <w:rPr>
                <w:rFonts w:ascii="Times New Roman" w:eastAsia="Times New Roman" w:hAnsi="Times New Roman" w:cs="Times New Roman"/>
                <w:sz w:val="24"/>
                <w:szCs w:val="24"/>
                <w:lang w:val="de-DE" w:eastAsia="ar-SA"/>
              </w:rPr>
              <w:t>: sekretariat@zdp.pwz.pl</w:t>
            </w:r>
          </w:p>
        </w:tc>
        <w:tc>
          <w:tcPr>
            <w:tcW w:w="2700" w:type="dxa"/>
            <w:gridSpan w:val="2"/>
            <w:hideMark/>
          </w:tcPr>
          <w:p w14:paraId="6899AD8E" w14:textId="77777777" w:rsidR="00CC67E3" w:rsidRPr="00CC67E3" w:rsidRDefault="00CC67E3" w:rsidP="00CC67E3">
            <w:pPr>
              <w:suppressAutoHyphens/>
              <w:snapToGrid w:val="0"/>
              <w:spacing w:after="0" w:line="240" w:lineRule="auto"/>
              <w:rPr>
                <w:rFonts w:ascii="Times New Roman" w:eastAsia="Times New Roman" w:hAnsi="Times New Roman" w:cs="Times New Roman"/>
                <w:sz w:val="24"/>
                <w:szCs w:val="24"/>
                <w:lang w:eastAsia="ar-SA"/>
              </w:rPr>
            </w:pPr>
            <w:r w:rsidRPr="00CC67E3">
              <w:rPr>
                <w:rFonts w:ascii="Times New Roman" w:eastAsia="Times New Roman" w:hAnsi="Times New Roman" w:cs="Times New Roman"/>
                <w:sz w:val="24"/>
                <w:szCs w:val="24"/>
                <w:lang w:eastAsia="ar-SA"/>
              </w:rPr>
              <w:t>www.zdp.pwz.pl</w:t>
            </w:r>
          </w:p>
        </w:tc>
        <w:tc>
          <w:tcPr>
            <w:tcW w:w="2264" w:type="dxa"/>
            <w:vMerge w:val="restart"/>
            <w:hideMark/>
          </w:tcPr>
          <w:p w14:paraId="6AA41B17" w14:textId="77777777" w:rsidR="00CC67E3" w:rsidRPr="00CC67E3" w:rsidRDefault="00CC67E3" w:rsidP="00CC67E3">
            <w:pPr>
              <w:suppressAutoHyphens/>
              <w:snapToGrid w:val="0"/>
              <w:spacing w:after="0" w:line="240" w:lineRule="auto"/>
              <w:jc w:val="right"/>
              <w:rPr>
                <w:rFonts w:ascii="Times New Roman" w:eastAsia="Times New Roman" w:hAnsi="Times New Roman" w:cs="Times New Roman"/>
                <w:b/>
                <w:spacing w:val="20"/>
                <w:sz w:val="24"/>
                <w:szCs w:val="24"/>
                <w:lang w:eastAsia="ar-SA"/>
              </w:rPr>
            </w:pPr>
            <w:r w:rsidRPr="00CC67E3">
              <w:rPr>
                <w:rFonts w:ascii="Times New Roman" w:eastAsia="Calibri" w:hAnsi="Times New Roman" w:cs="Times New Roman"/>
                <w:noProof/>
                <w:sz w:val="24"/>
                <w:szCs w:val="24"/>
                <w:lang w:eastAsia="pl-PL"/>
              </w:rPr>
              <w:drawing>
                <wp:inline distT="0" distB="0" distL="0" distR="0" wp14:anchorId="129555E6" wp14:editId="060D0584">
                  <wp:extent cx="676275" cy="781050"/>
                  <wp:effectExtent l="0" t="0" r="9525" b="0"/>
                  <wp:docPr id="1" name="Obraz 1" descr="Opis: Opis: WZ 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Opis: WZ h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781050"/>
                          </a:xfrm>
                          <a:prstGeom prst="rect">
                            <a:avLst/>
                          </a:prstGeom>
                          <a:noFill/>
                          <a:ln>
                            <a:noFill/>
                          </a:ln>
                        </pic:spPr>
                      </pic:pic>
                    </a:graphicData>
                  </a:graphic>
                </wp:inline>
              </w:drawing>
            </w:r>
          </w:p>
        </w:tc>
      </w:tr>
      <w:tr w:rsidR="00CC67E3" w:rsidRPr="00CC67E3" w14:paraId="6747503B" w14:textId="77777777" w:rsidTr="00FA7452">
        <w:trPr>
          <w:trHeight w:val="904"/>
        </w:trPr>
        <w:tc>
          <w:tcPr>
            <w:tcW w:w="6948" w:type="dxa"/>
            <w:gridSpan w:val="4"/>
          </w:tcPr>
          <w:p w14:paraId="68B5FDC8" w14:textId="77777777" w:rsidR="00CC67E3" w:rsidRPr="00CC67E3" w:rsidRDefault="00CC67E3" w:rsidP="00CC67E3">
            <w:pPr>
              <w:suppressAutoHyphens/>
              <w:snapToGrid w:val="0"/>
              <w:spacing w:after="0" w:line="240" w:lineRule="auto"/>
              <w:rPr>
                <w:rFonts w:ascii="Times New Roman" w:eastAsia="Times New Roman" w:hAnsi="Times New Roman" w:cs="Times New Roman"/>
                <w:b/>
                <w:spacing w:val="20"/>
                <w:sz w:val="24"/>
                <w:szCs w:val="24"/>
                <w:lang w:eastAsia="ar-SA"/>
              </w:rPr>
            </w:pPr>
            <w:r w:rsidRPr="00CC67E3">
              <w:rPr>
                <w:rFonts w:ascii="Times New Roman" w:eastAsia="Times New Roman" w:hAnsi="Times New Roman" w:cs="Times New Roman"/>
                <w:b/>
                <w:spacing w:val="20"/>
                <w:sz w:val="24"/>
                <w:szCs w:val="24"/>
                <w:lang w:eastAsia="ar-SA"/>
              </w:rPr>
              <w:t xml:space="preserve">Powiat Warszawski Zachodni, </w:t>
            </w:r>
          </w:p>
          <w:p w14:paraId="28D5E023" w14:textId="77777777" w:rsidR="00CC67E3" w:rsidRPr="00CC67E3" w:rsidRDefault="00CC67E3" w:rsidP="00CC67E3">
            <w:pPr>
              <w:suppressAutoHyphens/>
              <w:snapToGrid w:val="0"/>
              <w:spacing w:after="0" w:line="240" w:lineRule="auto"/>
              <w:rPr>
                <w:rFonts w:ascii="Times New Roman" w:eastAsia="Times New Roman" w:hAnsi="Times New Roman" w:cs="Times New Roman"/>
                <w:b/>
                <w:spacing w:val="20"/>
                <w:sz w:val="24"/>
                <w:szCs w:val="24"/>
                <w:lang w:eastAsia="ar-SA"/>
              </w:rPr>
            </w:pPr>
            <w:r w:rsidRPr="00CC67E3">
              <w:rPr>
                <w:rFonts w:ascii="Times New Roman" w:eastAsia="Times New Roman" w:hAnsi="Times New Roman" w:cs="Times New Roman"/>
                <w:b/>
                <w:spacing w:val="20"/>
                <w:sz w:val="24"/>
                <w:szCs w:val="24"/>
                <w:lang w:eastAsia="ar-SA"/>
              </w:rPr>
              <w:t>Zarząd Dróg Powiatowych                                                                                          05-850 Ożarów Mazowiecki, ul. Poznańska 300</w:t>
            </w:r>
          </w:p>
          <w:p w14:paraId="30046992" w14:textId="77777777" w:rsidR="00CC67E3" w:rsidRPr="00CC67E3" w:rsidRDefault="00CC67E3" w:rsidP="00CC67E3">
            <w:pPr>
              <w:suppressAutoHyphens/>
              <w:spacing w:after="0" w:line="240" w:lineRule="auto"/>
              <w:rPr>
                <w:rFonts w:ascii="Times New Roman" w:eastAsia="Times New Roman" w:hAnsi="Times New Roman" w:cs="Times New Roman"/>
                <w:spacing w:val="20"/>
                <w:sz w:val="24"/>
                <w:szCs w:val="24"/>
                <w:lang w:eastAsia="ar-SA"/>
              </w:rPr>
            </w:pPr>
          </w:p>
        </w:tc>
        <w:tc>
          <w:tcPr>
            <w:tcW w:w="2264" w:type="dxa"/>
            <w:vMerge/>
            <w:vAlign w:val="center"/>
            <w:hideMark/>
          </w:tcPr>
          <w:p w14:paraId="3452CB20" w14:textId="77777777" w:rsidR="00CC67E3" w:rsidRPr="00CC67E3" w:rsidRDefault="00CC67E3" w:rsidP="00CC67E3">
            <w:pPr>
              <w:spacing w:after="0" w:line="240" w:lineRule="auto"/>
              <w:rPr>
                <w:rFonts w:ascii="Times New Roman" w:eastAsia="Times New Roman" w:hAnsi="Times New Roman" w:cs="Times New Roman"/>
                <w:b/>
                <w:spacing w:val="20"/>
                <w:sz w:val="24"/>
                <w:szCs w:val="24"/>
                <w:lang w:eastAsia="ar-SA"/>
              </w:rPr>
            </w:pPr>
          </w:p>
        </w:tc>
      </w:tr>
      <w:tr w:rsidR="00CC67E3" w:rsidRPr="00CC67E3" w14:paraId="4319FE00" w14:textId="77777777" w:rsidTr="00FA7452">
        <w:tc>
          <w:tcPr>
            <w:tcW w:w="2303" w:type="dxa"/>
            <w:tcBorders>
              <w:top w:val="nil"/>
              <w:left w:val="nil"/>
              <w:bottom w:val="single" w:sz="4" w:space="0" w:color="000000"/>
              <w:right w:val="nil"/>
            </w:tcBorders>
            <w:hideMark/>
          </w:tcPr>
          <w:p w14:paraId="35DDDDD2" w14:textId="77777777" w:rsidR="00CC67E3" w:rsidRPr="00CC67E3" w:rsidRDefault="00CC67E3" w:rsidP="00CC67E3">
            <w:pPr>
              <w:suppressAutoHyphens/>
              <w:spacing w:after="0" w:line="240" w:lineRule="auto"/>
              <w:rPr>
                <w:rFonts w:ascii="Times New Roman" w:eastAsia="Times New Roman" w:hAnsi="Times New Roman" w:cs="Times New Roman"/>
                <w:sz w:val="18"/>
                <w:szCs w:val="18"/>
                <w:lang w:eastAsia="ar-SA"/>
              </w:rPr>
            </w:pPr>
            <w:r w:rsidRPr="00CC67E3">
              <w:rPr>
                <w:rFonts w:ascii="Times New Roman" w:eastAsia="Times New Roman" w:hAnsi="Times New Roman" w:cs="Times New Roman"/>
                <w:sz w:val="18"/>
                <w:szCs w:val="18"/>
                <w:lang w:eastAsia="ar-SA"/>
              </w:rPr>
              <w:t xml:space="preserve">Tel./Fax    (+22) 722-13-80           </w:t>
            </w:r>
          </w:p>
          <w:p w14:paraId="1B939AD5" w14:textId="77777777" w:rsidR="00CC67E3" w:rsidRPr="00CC67E3" w:rsidRDefault="00CC67E3" w:rsidP="00CC67E3">
            <w:pPr>
              <w:suppressAutoHyphens/>
              <w:spacing w:after="0" w:line="240" w:lineRule="auto"/>
              <w:rPr>
                <w:rFonts w:ascii="Times New Roman" w:eastAsia="Times New Roman" w:hAnsi="Times New Roman" w:cs="Times New Roman"/>
                <w:sz w:val="18"/>
                <w:szCs w:val="18"/>
                <w:lang w:eastAsia="ar-SA"/>
              </w:rPr>
            </w:pPr>
            <w:r w:rsidRPr="00CC67E3">
              <w:rPr>
                <w:rFonts w:ascii="Times New Roman" w:eastAsia="Times New Roman" w:hAnsi="Times New Roman" w:cs="Times New Roman"/>
                <w:sz w:val="18"/>
                <w:szCs w:val="18"/>
                <w:lang w:eastAsia="ar-SA"/>
              </w:rPr>
              <w:t>Tel..            (+22) 722-11-81</w:t>
            </w:r>
          </w:p>
        </w:tc>
        <w:tc>
          <w:tcPr>
            <w:tcW w:w="1945" w:type="dxa"/>
            <w:tcBorders>
              <w:top w:val="nil"/>
              <w:left w:val="nil"/>
              <w:bottom w:val="single" w:sz="4" w:space="0" w:color="000000"/>
              <w:right w:val="nil"/>
            </w:tcBorders>
            <w:hideMark/>
          </w:tcPr>
          <w:p w14:paraId="08A7932E" w14:textId="77777777" w:rsidR="00CC67E3" w:rsidRPr="00CC67E3" w:rsidRDefault="00CC67E3" w:rsidP="00CC67E3">
            <w:pPr>
              <w:suppressAutoHyphens/>
              <w:spacing w:after="0" w:line="240" w:lineRule="auto"/>
              <w:rPr>
                <w:rFonts w:ascii="Times New Roman" w:eastAsia="Times New Roman" w:hAnsi="Times New Roman" w:cs="Times New Roman"/>
                <w:sz w:val="18"/>
                <w:szCs w:val="18"/>
                <w:lang w:eastAsia="ar-SA"/>
              </w:rPr>
            </w:pPr>
            <w:r w:rsidRPr="00CC67E3">
              <w:rPr>
                <w:rFonts w:ascii="Times New Roman" w:eastAsia="Times New Roman" w:hAnsi="Times New Roman" w:cs="Times New Roman"/>
                <w:sz w:val="18"/>
                <w:szCs w:val="18"/>
                <w:lang w:eastAsia="ar-SA"/>
              </w:rPr>
              <w:t>REGON 014900974</w:t>
            </w:r>
          </w:p>
        </w:tc>
        <w:tc>
          <w:tcPr>
            <w:tcW w:w="1666" w:type="dxa"/>
            <w:tcBorders>
              <w:top w:val="nil"/>
              <w:left w:val="nil"/>
              <w:bottom w:val="single" w:sz="4" w:space="0" w:color="000000"/>
              <w:right w:val="nil"/>
            </w:tcBorders>
            <w:hideMark/>
          </w:tcPr>
          <w:p w14:paraId="1FC60F39" w14:textId="77777777" w:rsidR="00CC67E3" w:rsidRPr="00CC67E3" w:rsidRDefault="00CC67E3" w:rsidP="00CC67E3">
            <w:pPr>
              <w:suppressAutoHyphens/>
              <w:spacing w:after="0" w:line="240" w:lineRule="auto"/>
              <w:rPr>
                <w:rFonts w:ascii="Times New Roman" w:eastAsia="Times New Roman" w:hAnsi="Times New Roman" w:cs="Times New Roman"/>
                <w:sz w:val="18"/>
                <w:szCs w:val="18"/>
                <w:lang w:eastAsia="ar-SA"/>
              </w:rPr>
            </w:pPr>
            <w:r w:rsidRPr="00CC67E3">
              <w:rPr>
                <w:rFonts w:ascii="Times New Roman" w:eastAsia="Times New Roman" w:hAnsi="Times New Roman" w:cs="Times New Roman"/>
                <w:sz w:val="18"/>
                <w:szCs w:val="18"/>
                <w:lang w:eastAsia="ar-SA"/>
              </w:rPr>
              <w:t xml:space="preserve">NIP </w:t>
            </w:r>
            <w:r w:rsidRPr="00CC67E3">
              <w:rPr>
                <w:rFonts w:ascii="Times New Roman" w:eastAsia="Times New Roman" w:hAnsi="Times New Roman" w:cs="Times New Roman"/>
                <w:sz w:val="18"/>
                <w:szCs w:val="18"/>
                <w:lang w:eastAsia="pl-PL"/>
              </w:rPr>
              <w:t>527-218-53-41</w:t>
            </w:r>
          </w:p>
        </w:tc>
        <w:tc>
          <w:tcPr>
            <w:tcW w:w="3298" w:type="dxa"/>
            <w:gridSpan w:val="2"/>
            <w:tcBorders>
              <w:top w:val="nil"/>
              <w:left w:val="nil"/>
              <w:bottom w:val="single" w:sz="4" w:space="0" w:color="000000"/>
              <w:right w:val="nil"/>
            </w:tcBorders>
            <w:hideMark/>
          </w:tcPr>
          <w:p w14:paraId="0C42CA70" w14:textId="77777777" w:rsidR="00CC67E3" w:rsidRPr="00CC67E3" w:rsidRDefault="00CC67E3" w:rsidP="00CC67E3">
            <w:pPr>
              <w:suppressAutoHyphens/>
              <w:spacing w:after="0" w:line="240" w:lineRule="auto"/>
              <w:rPr>
                <w:rFonts w:ascii="Times New Roman" w:eastAsia="Times New Roman" w:hAnsi="Times New Roman" w:cs="Times New Roman"/>
                <w:sz w:val="16"/>
                <w:szCs w:val="16"/>
                <w:lang w:eastAsia="ar-SA"/>
              </w:rPr>
            </w:pPr>
            <w:r w:rsidRPr="00CC67E3">
              <w:rPr>
                <w:rFonts w:ascii="Times New Roman" w:eastAsia="Times New Roman" w:hAnsi="Times New Roman" w:cs="Times New Roman"/>
                <w:sz w:val="16"/>
                <w:szCs w:val="16"/>
                <w:lang w:eastAsia="ar-SA"/>
              </w:rPr>
              <w:t xml:space="preserve">Konto nr </w:t>
            </w:r>
            <w:r w:rsidRPr="00CC67E3">
              <w:rPr>
                <w:rFonts w:ascii="Times New Roman" w:eastAsia="Times New Roman" w:hAnsi="Times New Roman" w:cs="Times New Roman"/>
                <w:b/>
                <w:sz w:val="16"/>
                <w:szCs w:val="16"/>
                <w:lang w:eastAsia="ar-SA"/>
              </w:rPr>
              <w:t>54 1090 1056 0000 0001 4916 5867</w:t>
            </w:r>
          </w:p>
          <w:p w14:paraId="795CDE29" w14:textId="4AC6408A" w:rsidR="00CC67E3" w:rsidRPr="00CC67E3" w:rsidRDefault="00F8580A" w:rsidP="00CC67E3">
            <w:pPr>
              <w:suppressAutoHyphens/>
              <w:spacing w:after="0" w:line="240" w:lineRule="auto"/>
              <w:rPr>
                <w:rFonts w:ascii="Times New Roman" w:eastAsia="Times New Roman" w:hAnsi="Times New Roman" w:cs="Times New Roman"/>
                <w:sz w:val="16"/>
                <w:szCs w:val="16"/>
                <w:lang w:eastAsia="ar-SA"/>
              </w:rPr>
            </w:pPr>
            <w:r>
              <w:rPr>
                <w:rFonts w:ascii="Times New Roman" w:eastAsia="Times New Roman" w:hAnsi="Times New Roman" w:cs="Times New Roman"/>
                <w:b/>
                <w:sz w:val="16"/>
                <w:szCs w:val="16"/>
                <w:lang w:eastAsia="ar-SA"/>
              </w:rPr>
              <w:t>ERSTE</w:t>
            </w:r>
            <w:r w:rsidR="00CC67E3" w:rsidRPr="00CC67E3">
              <w:rPr>
                <w:rFonts w:ascii="Times New Roman" w:eastAsia="Times New Roman" w:hAnsi="Times New Roman" w:cs="Times New Roman"/>
                <w:b/>
                <w:sz w:val="16"/>
                <w:szCs w:val="16"/>
                <w:lang w:eastAsia="ar-SA"/>
              </w:rPr>
              <w:t xml:space="preserve"> BANK </w:t>
            </w:r>
            <w:r>
              <w:rPr>
                <w:rFonts w:ascii="Times New Roman" w:eastAsia="Times New Roman" w:hAnsi="Times New Roman" w:cs="Times New Roman"/>
                <w:b/>
                <w:sz w:val="16"/>
                <w:szCs w:val="16"/>
                <w:lang w:eastAsia="ar-SA"/>
              </w:rPr>
              <w:t>POLSKA</w:t>
            </w:r>
            <w:bookmarkStart w:id="0" w:name="_GoBack"/>
            <w:bookmarkEnd w:id="0"/>
          </w:p>
          <w:p w14:paraId="7AC3C2ED" w14:textId="77777777" w:rsidR="00CC67E3" w:rsidRPr="00CC67E3" w:rsidRDefault="00CC67E3" w:rsidP="00CC67E3">
            <w:pPr>
              <w:suppressAutoHyphens/>
              <w:spacing w:after="0" w:line="240" w:lineRule="auto"/>
              <w:rPr>
                <w:rFonts w:ascii="Times New Roman" w:eastAsia="Times New Roman" w:hAnsi="Times New Roman" w:cs="Times New Roman"/>
                <w:sz w:val="24"/>
                <w:szCs w:val="24"/>
                <w:lang w:eastAsia="ar-SA"/>
              </w:rPr>
            </w:pPr>
          </w:p>
        </w:tc>
      </w:tr>
    </w:tbl>
    <w:p w14:paraId="5732223C" w14:textId="77777777" w:rsidR="00CC67E3" w:rsidRPr="00CC67E3" w:rsidRDefault="00CC67E3" w:rsidP="00CC67E3">
      <w:pPr>
        <w:autoSpaceDE w:val="0"/>
        <w:autoSpaceDN w:val="0"/>
        <w:adjustRightInd w:val="0"/>
        <w:spacing w:after="0" w:line="360" w:lineRule="auto"/>
        <w:rPr>
          <w:rFonts w:ascii="Times New Roman" w:eastAsia="Times New Roman" w:hAnsi="Times New Roman" w:cs="Times New Roman"/>
          <w:b/>
          <w:sz w:val="24"/>
          <w:szCs w:val="24"/>
          <w:lang w:eastAsia="pl-PL"/>
        </w:rPr>
      </w:pPr>
    </w:p>
    <w:p w14:paraId="395848A4"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SPECYFIKACJA</w:t>
      </w:r>
    </w:p>
    <w:p w14:paraId="0AE78430"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WARUNKÓW ZAMÓWIENIA</w:t>
      </w:r>
    </w:p>
    <w:p w14:paraId="6EC6D949"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na:</w:t>
      </w:r>
    </w:p>
    <w:p w14:paraId="53855367" w14:textId="77777777" w:rsidR="00CC67E3" w:rsidRPr="00CC67E3" w:rsidRDefault="00CC67E3" w:rsidP="00CC67E3">
      <w:pPr>
        <w:tabs>
          <w:tab w:val="num" w:pos="283"/>
          <w:tab w:val="left" w:pos="1003"/>
          <w:tab w:val="left" w:pos="1560"/>
        </w:tabs>
        <w:suppressAutoHyphens/>
        <w:overflowPunct w:val="0"/>
        <w:autoSpaceDE w:val="0"/>
        <w:spacing w:after="0" w:line="360" w:lineRule="auto"/>
        <w:ind w:left="566" w:firstLine="1"/>
        <w:jc w:val="both"/>
        <w:rPr>
          <w:rFonts w:ascii="Times New Roman" w:eastAsia="Times New Roman" w:hAnsi="Times New Roman" w:cs="Times New Roman"/>
          <w:b/>
          <w:i/>
          <w:sz w:val="24"/>
          <w:lang w:eastAsia="pl-PL"/>
        </w:rPr>
      </w:pPr>
      <w:r w:rsidRPr="00CC67E3">
        <w:rPr>
          <w:rFonts w:ascii="Times New Roman" w:eastAsia="Times New Roman" w:hAnsi="Times New Roman" w:cs="Times New Roman"/>
          <w:b/>
          <w:i/>
          <w:sz w:val="24"/>
          <w:lang w:eastAsia="pl-PL"/>
        </w:rPr>
        <w:t>Przebudowa drogi powiatowej nr 4125W ul. Akacjowej w zakresie budowy chodnika na odcinku od przystanku autobusowego do skrzyżowania z ul. Klonową w m. Koczargi Stare, gm. Stare Babice</w:t>
      </w:r>
    </w:p>
    <w:p w14:paraId="784CF982" w14:textId="77777777" w:rsidR="00CC67E3" w:rsidRPr="00CC67E3" w:rsidRDefault="00CC67E3" w:rsidP="00CC67E3">
      <w:pPr>
        <w:tabs>
          <w:tab w:val="num" w:pos="283"/>
          <w:tab w:val="left" w:pos="1003"/>
          <w:tab w:val="left" w:pos="1560"/>
        </w:tabs>
        <w:suppressAutoHyphens/>
        <w:overflowPunct w:val="0"/>
        <w:autoSpaceDE w:val="0"/>
        <w:spacing w:after="0" w:line="360" w:lineRule="auto"/>
        <w:ind w:left="566" w:firstLine="1"/>
        <w:jc w:val="both"/>
        <w:rPr>
          <w:rFonts w:ascii="Times New Roman" w:eastAsia="Times New Roman" w:hAnsi="Times New Roman" w:cs="Times New Roman"/>
          <w:b/>
          <w:i/>
          <w:sz w:val="24"/>
          <w:lang w:eastAsia="pl-PL"/>
        </w:rPr>
      </w:pPr>
    </w:p>
    <w:p w14:paraId="2E0FB021" w14:textId="218CB820" w:rsidR="00CC67E3" w:rsidRPr="00CC67E3" w:rsidRDefault="00CC67E3" w:rsidP="00CC67E3">
      <w:pPr>
        <w:tabs>
          <w:tab w:val="num" w:pos="283"/>
          <w:tab w:val="left" w:pos="1003"/>
          <w:tab w:val="left" w:pos="1560"/>
        </w:tabs>
        <w:suppressAutoHyphens/>
        <w:overflowPunct w:val="0"/>
        <w:autoSpaceDE w:val="0"/>
        <w:spacing w:after="0" w:line="360" w:lineRule="auto"/>
        <w:ind w:left="284" w:firstLine="1"/>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Rozdział I</w:t>
      </w:r>
      <w:r w:rsidRPr="00CC67E3">
        <w:rPr>
          <w:rFonts w:ascii="Times New Roman" w:eastAsia="Times New Roman" w:hAnsi="Times New Roman" w:cs="Times New Roman"/>
          <w:sz w:val="24"/>
          <w:szCs w:val="24"/>
          <w:lang w:eastAsia="pl-PL"/>
        </w:rPr>
        <w:tab/>
      </w:r>
      <w:r w:rsidRPr="00CC67E3">
        <w:rPr>
          <w:rFonts w:ascii="Times New Roman" w:eastAsia="Times New Roman" w:hAnsi="Times New Roman" w:cs="Times New Roman"/>
          <w:sz w:val="24"/>
          <w:szCs w:val="24"/>
          <w:lang w:eastAsia="pl-PL"/>
        </w:rPr>
        <w:tab/>
        <w:t xml:space="preserve">-  Instrukcja </w:t>
      </w:r>
    </w:p>
    <w:p w14:paraId="2AE4B90E" w14:textId="77777777" w:rsidR="00CC67E3" w:rsidRPr="00CC67E3" w:rsidRDefault="00CC67E3" w:rsidP="00CC67E3">
      <w:pPr>
        <w:tabs>
          <w:tab w:val="num" w:pos="283"/>
          <w:tab w:val="left" w:pos="1003"/>
          <w:tab w:val="left" w:pos="1560"/>
        </w:tabs>
        <w:suppressAutoHyphens/>
        <w:overflowPunct w:val="0"/>
        <w:autoSpaceDE w:val="0"/>
        <w:spacing w:after="0" w:line="360" w:lineRule="auto"/>
        <w:ind w:left="566" w:hanging="283"/>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Rozdział II</w:t>
      </w:r>
      <w:r w:rsidRPr="00CC67E3">
        <w:rPr>
          <w:rFonts w:ascii="Times New Roman" w:eastAsia="Times New Roman" w:hAnsi="Times New Roman" w:cs="Times New Roman"/>
          <w:sz w:val="24"/>
          <w:szCs w:val="24"/>
          <w:lang w:eastAsia="pl-PL"/>
        </w:rPr>
        <w:tab/>
      </w:r>
      <w:r w:rsidRPr="00CC67E3">
        <w:rPr>
          <w:rFonts w:ascii="Times New Roman" w:eastAsia="Times New Roman" w:hAnsi="Times New Roman" w:cs="Times New Roman"/>
          <w:sz w:val="24"/>
          <w:szCs w:val="24"/>
          <w:lang w:eastAsia="pl-PL"/>
        </w:rPr>
        <w:tab/>
        <w:t>-  Formularz oferty wraz z załączonymi formularzami</w:t>
      </w:r>
    </w:p>
    <w:p w14:paraId="239C2A79" w14:textId="77777777" w:rsidR="00CC67E3" w:rsidRPr="00CC67E3" w:rsidRDefault="00CC67E3" w:rsidP="00CC67E3">
      <w:pPr>
        <w:tabs>
          <w:tab w:val="num" w:pos="283"/>
          <w:tab w:val="left" w:pos="1003"/>
          <w:tab w:val="left" w:pos="1560"/>
        </w:tabs>
        <w:suppressAutoHyphens/>
        <w:overflowPunct w:val="0"/>
        <w:autoSpaceDE w:val="0"/>
        <w:spacing w:after="0" w:line="360" w:lineRule="auto"/>
        <w:ind w:left="566" w:hanging="283"/>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Rozdział III</w:t>
      </w:r>
      <w:r w:rsidRPr="00CC67E3">
        <w:rPr>
          <w:rFonts w:ascii="Times New Roman" w:eastAsia="Times New Roman" w:hAnsi="Times New Roman" w:cs="Times New Roman"/>
          <w:sz w:val="24"/>
          <w:szCs w:val="24"/>
          <w:lang w:eastAsia="pl-PL"/>
        </w:rPr>
        <w:tab/>
      </w:r>
      <w:r w:rsidRPr="00CC67E3">
        <w:rPr>
          <w:rFonts w:ascii="Times New Roman" w:eastAsia="Times New Roman" w:hAnsi="Times New Roman" w:cs="Times New Roman"/>
          <w:sz w:val="24"/>
          <w:szCs w:val="24"/>
          <w:lang w:eastAsia="pl-PL"/>
        </w:rPr>
        <w:tab/>
        <w:t>-  Projektowane postanowienia umowy</w:t>
      </w:r>
      <w:r w:rsidRPr="00CC67E3">
        <w:rPr>
          <w:rFonts w:ascii="Times New Roman" w:eastAsia="Times New Roman" w:hAnsi="Times New Roman" w:cs="Times New Roman"/>
          <w:sz w:val="24"/>
          <w:szCs w:val="24"/>
          <w:lang w:eastAsia="pl-PL"/>
        </w:rPr>
        <w:tab/>
      </w:r>
    </w:p>
    <w:p w14:paraId="39163C60" w14:textId="77777777" w:rsidR="00CC67E3" w:rsidRPr="00CC67E3" w:rsidRDefault="00CC67E3" w:rsidP="00CC67E3">
      <w:pPr>
        <w:tabs>
          <w:tab w:val="num" w:pos="283"/>
          <w:tab w:val="left" w:pos="1003"/>
          <w:tab w:val="left" w:pos="1560"/>
        </w:tabs>
        <w:suppressAutoHyphens/>
        <w:overflowPunct w:val="0"/>
        <w:autoSpaceDE w:val="0"/>
        <w:spacing w:after="0" w:line="360" w:lineRule="auto"/>
        <w:ind w:left="566" w:hanging="283"/>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ab/>
        <w:t xml:space="preserve">Załącznik nr 1 </w:t>
      </w:r>
      <w:r w:rsidRPr="00CC67E3">
        <w:rPr>
          <w:rFonts w:ascii="Times New Roman" w:eastAsia="Times New Roman" w:hAnsi="Times New Roman" w:cs="Times New Roman"/>
          <w:sz w:val="24"/>
          <w:szCs w:val="24"/>
          <w:lang w:eastAsia="pl-PL"/>
        </w:rPr>
        <w:tab/>
        <w:t xml:space="preserve">- Opis przedmiotu zamówienia – </w:t>
      </w:r>
    </w:p>
    <w:p w14:paraId="2516EF3E" w14:textId="77777777" w:rsidR="00CC67E3" w:rsidRPr="00CC67E3" w:rsidRDefault="00CC67E3" w:rsidP="00CC67E3">
      <w:pPr>
        <w:numPr>
          <w:ilvl w:val="0"/>
          <w:numId w:val="38"/>
        </w:numPr>
        <w:tabs>
          <w:tab w:val="left" w:pos="2977"/>
          <w:tab w:val="left" w:pos="3686"/>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przedmiar robót (materiał pomocniczy),</w:t>
      </w:r>
    </w:p>
    <w:p w14:paraId="7BE4D21F" w14:textId="77777777" w:rsidR="00CC67E3" w:rsidRPr="00CC67E3" w:rsidRDefault="00CC67E3" w:rsidP="00CC67E3">
      <w:pPr>
        <w:numPr>
          <w:ilvl w:val="0"/>
          <w:numId w:val="38"/>
        </w:numPr>
        <w:tabs>
          <w:tab w:val="left" w:pos="2977"/>
          <w:tab w:val="left" w:pos="3686"/>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 specyfikacje techniczne wykonania i odbioru robót,</w:t>
      </w:r>
    </w:p>
    <w:p w14:paraId="145DDCBC" w14:textId="77777777" w:rsidR="00CC67E3" w:rsidRPr="00CC67E3" w:rsidRDefault="00CC67E3" w:rsidP="00CC67E3">
      <w:pPr>
        <w:numPr>
          <w:ilvl w:val="0"/>
          <w:numId w:val="38"/>
        </w:numPr>
        <w:tabs>
          <w:tab w:val="left" w:pos="2977"/>
          <w:tab w:val="left" w:pos="3686"/>
        </w:tabs>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 dokumentacja projektowa.</w:t>
      </w:r>
    </w:p>
    <w:p w14:paraId="6FE9DA4E" w14:textId="77777777" w:rsidR="00CC67E3" w:rsidRPr="00CC67E3" w:rsidRDefault="00CC67E3" w:rsidP="00CC67E3">
      <w:pPr>
        <w:tabs>
          <w:tab w:val="left" w:pos="1560"/>
        </w:tabs>
        <w:spacing w:after="0" w:line="360" w:lineRule="auto"/>
        <w:ind w:left="2520" w:hanging="2520"/>
        <w:jc w:val="both"/>
        <w:rPr>
          <w:rFonts w:ascii="Times New Roman" w:eastAsia="Times New Roman" w:hAnsi="Times New Roman" w:cs="Times New Roman"/>
          <w:sz w:val="24"/>
          <w:szCs w:val="24"/>
          <w:lang w:eastAsia="pl-PL"/>
        </w:rPr>
      </w:pPr>
    </w:p>
    <w:p w14:paraId="7968E382" w14:textId="77777777" w:rsidR="00CC67E3" w:rsidRPr="00CC67E3" w:rsidRDefault="00CC67E3" w:rsidP="00CC67E3">
      <w:pPr>
        <w:tabs>
          <w:tab w:val="num" w:pos="283"/>
          <w:tab w:val="left" w:pos="1003"/>
          <w:tab w:val="left" w:pos="1560"/>
        </w:tabs>
        <w:suppressAutoHyphens/>
        <w:overflowPunct w:val="0"/>
        <w:autoSpaceDE w:val="0"/>
        <w:spacing w:after="0" w:line="360" w:lineRule="auto"/>
        <w:ind w:left="566" w:hanging="283"/>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ab/>
        <w:t>Załącznik nr 2   -  Oświadczenie dotyczące podstaw wykluczenia z postępowania</w:t>
      </w:r>
    </w:p>
    <w:p w14:paraId="47ECF820" w14:textId="77777777" w:rsidR="00CC67E3" w:rsidRPr="00CC67E3" w:rsidRDefault="00CC67E3" w:rsidP="00CC67E3">
      <w:pPr>
        <w:tabs>
          <w:tab w:val="num" w:pos="283"/>
          <w:tab w:val="left" w:pos="567"/>
        </w:tabs>
        <w:suppressAutoHyphens/>
        <w:overflowPunct w:val="0"/>
        <w:autoSpaceDE w:val="0"/>
        <w:spacing w:after="0" w:line="360" w:lineRule="auto"/>
        <w:ind w:left="2410" w:hanging="212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ab/>
        <w:t xml:space="preserve">Załącznik nr 3   -  Informacja o częściach zamówienia, których wykonanie Wykonawca zamierza powierzyć podwykonawcom lub wykonaniu zamówienia siłami własnymi </w:t>
      </w:r>
    </w:p>
    <w:p w14:paraId="68F7ADE0" w14:textId="77777777" w:rsidR="00CC67E3" w:rsidRPr="00CC67E3" w:rsidRDefault="00CC67E3" w:rsidP="00CC67E3">
      <w:pPr>
        <w:tabs>
          <w:tab w:val="num" w:pos="283"/>
          <w:tab w:val="left" w:pos="567"/>
        </w:tabs>
        <w:suppressAutoHyphens/>
        <w:overflowPunct w:val="0"/>
        <w:autoSpaceDE w:val="0"/>
        <w:spacing w:after="0" w:line="360" w:lineRule="auto"/>
        <w:ind w:left="2410" w:hanging="1985"/>
        <w:jc w:val="both"/>
        <w:rPr>
          <w:rFonts w:ascii="Times New Roman" w:eastAsia="Times New Roman" w:hAnsi="Times New Roman" w:cs="Times New Roman"/>
          <w:sz w:val="24"/>
          <w:szCs w:val="24"/>
          <w:lang w:eastAsia="ar-SA"/>
        </w:rPr>
      </w:pPr>
      <w:r w:rsidRPr="00CC67E3">
        <w:rPr>
          <w:rFonts w:ascii="Times New Roman" w:eastAsia="Times New Roman" w:hAnsi="Times New Roman" w:cs="Times New Roman"/>
          <w:sz w:val="24"/>
          <w:szCs w:val="24"/>
          <w:lang w:eastAsia="ar-SA"/>
        </w:rPr>
        <w:tab/>
      </w:r>
      <w:r w:rsidRPr="00CC67E3">
        <w:rPr>
          <w:rFonts w:ascii="Times New Roman" w:eastAsia="Times New Roman" w:hAnsi="Times New Roman" w:cs="Times New Roman"/>
          <w:sz w:val="24"/>
          <w:szCs w:val="24"/>
          <w:lang w:eastAsia="pl-PL"/>
        </w:rPr>
        <w:t>Załącznik</w:t>
      </w:r>
      <w:r w:rsidRPr="00CC67E3">
        <w:rPr>
          <w:rFonts w:ascii="Times New Roman" w:eastAsia="Times New Roman" w:hAnsi="Times New Roman" w:cs="Times New Roman"/>
          <w:sz w:val="24"/>
          <w:szCs w:val="24"/>
          <w:lang w:eastAsia="ar-SA"/>
        </w:rPr>
        <w:t xml:space="preserve"> Nr 4 -  oświadczenie wykonawców wspólnie ubiegających się o udzielenie zamówienia składane na podstawie art. 117 ust. 4 ustawy</w:t>
      </w:r>
    </w:p>
    <w:p w14:paraId="3CCC210D" w14:textId="77777777" w:rsidR="00CC67E3" w:rsidRPr="00CC67E3" w:rsidRDefault="00CC67E3" w:rsidP="00CC67E3">
      <w:pPr>
        <w:spacing w:after="0" w:line="360" w:lineRule="auto"/>
        <w:rPr>
          <w:rFonts w:ascii="Times New Roman" w:eastAsia="Times New Roman" w:hAnsi="Times New Roman" w:cs="Times New Roman"/>
          <w:sz w:val="24"/>
          <w:szCs w:val="24"/>
          <w:lang w:eastAsia="pl-PL"/>
        </w:rPr>
      </w:pPr>
    </w:p>
    <w:p w14:paraId="7E1CBCBF" w14:textId="77777777" w:rsidR="00CC67E3" w:rsidRPr="00CC67E3" w:rsidRDefault="00CC67E3" w:rsidP="00CC67E3">
      <w:pPr>
        <w:spacing w:after="0" w:line="360" w:lineRule="auto"/>
        <w:rPr>
          <w:rFonts w:ascii="Times New Roman" w:eastAsia="Times New Roman" w:hAnsi="Times New Roman" w:cs="Times New Roman"/>
          <w:sz w:val="24"/>
          <w:szCs w:val="24"/>
          <w:lang w:eastAsia="pl-PL"/>
        </w:rPr>
      </w:pPr>
    </w:p>
    <w:p w14:paraId="2F81EC90" w14:textId="77777777" w:rsidR="00CC67E3" w:rsidRPr="00CC67E3" w:rsidRDefault="00CC67E3" w:rsidP="00CC67E3">
      <w:pPr>
        <w:spacing w:after="0" w:line="360" w:lineRule="auto"/>
        <w:rPr>
          <w:rFonts w:ascii="Times New Roman" w:eastAsia="Times New Roman" w:hAnsi="Times New Roman" w:cs="Times New Roman"/>
          <w:sz w:val="24"/>
          <w:szCs w:val="24"/>
          <w:lang w:eastAsia="pl-PL"/>
        </w:rPr>
      </w:pPr>
    </w:p>
    <w:p w14:paraId="265D2FD9" w14:textId="77777777" w:rsidR="00CC67E3" w:rsidRPr="00CC67E3" w:rsidRDefault="00CC67E3" w:rsidP="00CC67E3">
      <w:pPr>
        <w:spacing w:after="0" w:line="360" w:lineRule="auto"/>
        <w:rPr>
          <w:rFonts w:ascii="Times New Roman" w:eastAsia="Times New Roman" w:hAnsi="Times New Roman" w:cs="Times New Roman"/>
          <w:sz w:val="24"/>
          <w:szCs w:val="24"/>
          <w:lang w:eastAsia="pl-PL"/>
        </w:rPr>
      </w:pPr>
    </w:p>
    <w:p w14:paraId="60016202" w14:textId="77777777" w:rsidR="00CC67E3" w:rsidRPr="00CC67E3" w:rsidRDefault="00CC67E3" w:rsidP="00CC67E3">
      <w:pPr>
        <w:spacing w:after="0" w:line="360" w:lineRule="auto"/>
        <w:rPr>
          <w:rFonts w:ascii="Times New Roman" w:eastAsia="Times New Roman" w:hAnsi="Times New Roman" w:cs="Times New Roman"/>
          <w:sz w:val="24"/>
          <w:szCs w:val="24"/>
          <w:lang w:eastAsia="pl-PL"/>
        </w:rPr>
      </w:pPr>
    </w:p>
    <w:p w14:paraId="3019E030" w14:textId="77777777" w:rsidR="00CC67E3" w:rsidRPr="00CC67E3" w:rsidRDefault="00CC67E3" w:rsidP="00CC67E3">
      <w:pPr>
        <w:spacing w:after="0" w:line="360" w:lineRule="auto"/>
        <w:rPr>
          <w:rFonts w:ascii="Times New Roman" w:eastAsia="Times New Roman" w:hAnsi="Times New Roman" w:cs="Times New Roman"/>
          <w:sz w:val="24"/>
          <w:szCs w:val="24"/>
          <w:lang w:eastAsia="pl-PL"/>
        </w:rPr>
      </w:pPr>
    </w:p>
    <w:p w14:paraId="6BBA55C5" w14:textId="77777777" w:rsidR="00CC67E3" w:rsidRPr="00CC67E3" w:rsidRDefault="00CC67E3" w:rsidP="00CC67E3">
      <w:pPr>
        <w:spacing w:after="0" w:line="360" w:lineRule="auto"/>
        <w:rPr>
          <w:rFonts w:ascii="Times New Roman" w:eastAsia="Times New Roman" w:hAnsi="Times New Roman" w:cs="Times New Roman"/>
          <w:sz w:val="24"/>
          <w:szCs w:val="24"/>
          <w:lang w:eastAsia="pl-PL"/>
        </w:rPr>
      </w:pPr>
    </w:p>
    <w:p w14:paraId="66795994" w14:textId="0323D99B" w:rsidR="00CC67E3" w:rsidRPr="00CC67E3" w:rsidRDefault="00CC67E3" w:rsidP="00CC67E3">
      <w:pPr>
        <w:widowControl w:val="0"/>
        <w:autoSpaceDE w:val="0"/>
        <w:autoSpaceDN w:val="0"/>
        <w:adjustRightInd w:val="0"/>
        <w:spacing w:after="0" w:line="360" w:lineRule="auto"/>
        <w:ind w:right="-6"/>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Tryb: tryb podstawowy nr ZP-</w:t>
      </w:r>
      <w:r w:rsidR="004E3763">
        <w:rPr>
          <w:rFonts w:ascii="Times New Roman" w:eastAsia="Times New Roman" w:hAnsi="Times New Roman" w:cs="Times New Roman"/>
          <w:b/>
          <w:sz w:val="24"/>
          <w:szCs w:val="24"/>
          <w:lang w:eastAsia="pl-PL"/>
        </w:rPr>
        <w:t>15</w:t>
      </w:r>
      <w:r w:rsidRPr="00CC67E3">
        <w:rPr>
          <w:rFonts w:ascii="Times New Roman" w:eastAsia="Times New Roman" w:hAnsi="Times New Roman" w:cs="Times New Roman"/>
          <w:b/>
          <w:sz w:val="24"/>
          <w:szCs w:val="24"/>
          <w:lang w:eastAsia="pl-PL"/>
        </w:rPr>
        <w:t>/2026</w:t>
      </w:r>
    </w:p>
    <w:p w14:paraId="586E7C13" w14:textId="77777777" w:rsidR="00CC67E3" w:rsidRPr="00CC67E3" w:rsidRDefault="00CC67E3" w:rsidP="00CC67E3">
      <w:pPr>
        <w:widowControl w:val="0"/>
        <w:autoSpaceDE w:val="0"/>
        <w:autoSpaceDN w:val="0"/>
        <w:adjustRightInd w:val="0"/>
        <w:spacing w:after="0" w:line="360" w:lineRule="auto"/>
        <w:ind w:right="-6"/>
        <w:rPr>
          <w:rFonts w:ascii="Times New Roman" w:eastAsia="Times New Roman" w:hAnsi="Times New Roman" w:cs="Times New Roman"/>
          <w:b/>
          <w:sz w:val="24"/>
          <w:szCs w:val="24"/>
          <w:lang w:eastAsia="pl-PL"/>
        </w:rPr>
      </w:pPr>
    </w:p>
    <w:p w14:paraId="219AC1AA" w14:textId="77777777" w:rsidR="00CC67E3" w:rsidRPr="00CC67E3" w:rsidRDefault="00CC67E3" w:rsidP="00CC67E3">
      <w:pPr>
        <w:widowControl w:val="0"/>
        <w:autoSpaceDE w:val="0"/>
        <w:autoSpaceDN w:val="0"/>
        <w:adjustRightInd w:val="0"/>
        <w:spacing w:after="0" w:line="360" w:lineRule="auto"/>
        <w:ind w:right="-6"/>
        <w:rPr>
          <w:rFonts w:ascii="Times New Roman" w:eastAsia="Times New Roman" w:hAnsi="Times New Roman" w:cs="Times New Roman"/>
          <w:b/>
          <w:sz w:val="24"/>
          <w:szCs w:val="24"/>
          <w:lang w:eastAsia="pl-PL"/>
        </w:rPr>
      </w:pPr>
    </w:p>
    <w:p w14:paraId="49046BA7" w14:textId="77777777" w:rsidR="00CC67E3" w:rsidRPr="00CC67E3" w:rsidRDefault="00CC67E3" w:rsidP="00CC67E3">
      <w:pPr>
        <w:widowControl w:val="0"/>
        <w:autoSpaceDE w:val="0"/>
        <w:autoSpaceDN w:val="0"/>
        <w:adjustRightInd w:val="0"/>
        <w:spacing w:after="0" w:line="360" w:lineRule="auto"/>
        <w:ind w:right="-6"/>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bCs/>
          <w:sz w:val="24"/>
          <w:szCs w:val="24"/>
          <w:lang w:eastAsia="pl-PL"/>
        </w:rPr>
        <w:t>Rozdział I – INSTRUKCJA</w:t>
      </w:r>
    </w:p>
    <w:p w14:paraId="49A2B7CA"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1</w:t>
      </w:r>
    </w:p>
    <w:p w14:paraId="02719D39"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ZAMAWIAJĄCY</w:t>
      </w:r>
    </w:p>
    <w:p w14:paraId="5BA94934" w14:textId="77777777" w:rsidR="00CC67E3" w:rsidRPr="00CC67E3" w:rsidRDefault="00CC67E3" w:rsidP="00CC67E3">
      <w:pPr>
        <w:numPr>
          <w:ilvl w:val="0"/>
          <w:numId w:val="28"/>
        </w:numPr>
        <w:spacing w:after="0"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Powiat Warszawski Zachodni, </w:t>
      </w:r>
      <w:r w:rsidRPr="00CC67E3">
        <w:rPr>
          <w:rFonts w:ascii="Times New Roman" w:eastAsia="Times New Roman" w:hAnsi="Times New Roman" w:cs="Times New Roman"/>
          <w:sz w:val="24"/>
          <w:szCs w:val="24"/>
          <w:lang w:eastAsia="pl-PL"/>
        </w:rPr>
        <w:t xml:space="preserve">Zarząd Dróg Powiatowych w Ożarowie Mazowieckim, </w:t>
      </w:r>
      <w:r w:rsidRPr="00CC67E3">
        <w:rPr>
          <w:rFonts w:ascii="Times New Roman" w:eastAsia="Times New Roman" w:hAnsi="Times New Roman" w:cs="Times New Roman"/>
          <w:sz w:val="24"/>
          <w:szCs w:val="24"/>
          <w:lang w:eastAsia="pl-PL"/>
        </w:rPr>
        <w:br/>
        <w:t>ul. Poznańska 300, 05 – 850 Ożarów Mazowiecki NIP: 118 – 14 – 20 – 774, REGON: 014900974.</w:t>
      </w:r>
    </w:p>
    <w:p w14:paraId="086A4443" w14:textId="5F7F7839" w:rsidR="00CC67E3" w:rsidRPr="00CC67E3" w:rsidRDefault="00CC67E3" w:rsidP="00CC67E3">
      <w:pPr>
        <w:numPr>
          <w:ilvl w:val="0"/>
          <w:numId w:val="28"/>
        </w:numPr>
        <w:spacing w:after="0"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Tytuł postępowania:</w:t>
      </w:r>
      <w:r w:rsidRPr="00CC67E3">
        <w:t xml:space="preserve"> </w:t>
      </w:r>
      <w:r w:rsidRPr="00CC67E3">
        <w:rPr>
          <w:rFonts w:ascii="Times New Roman" w:eastAsia="Calibri" w:hAnsi="Times New Roman" w:cs="Times New Roman"/>
          <w:b/>
          <w:bCs/>
          <w:sz w:val="24"/>
          <w:szCs w:val="24"/>
        </w:rPr>
        <w:t>Przebudowa drogi powiatowej nr 4125W ul. Akacjowej w zakresie budowy chodnika na odcinku od przystanku autobusowego do skrzyżowania z ul. Klonową w m. Koczargi Stare, gm. Stare Babice</w:t>
      </w:r>
      <w:r w:rsidRPr="00CC67E3">
        <w:rPr>
          <w:rFonts w:ascii="Times New Roman" w:eastAsia="Calibri" w:hAnsi="Times New Roman" w:cs="Times New Roman"/>
          <w:sz w:val="24"/>
          <w:szCs w:val="24"/>
        </w:rPr>
        <w:t>.</w:t>
      </w:r>
    </w:p>
    <w:p w14:paraId="6FC965D3" w14:textId="77777777" w:rsidR="00CC67E3" w:rsidRPr="00CC67E3" w:rsidRDefault="00CC67E3" w:rsidP="00CC67E3">
      <w:pPr>
        <w:numPr>
          <w:ilvl w:val="0"/>
          <w:numId w:val="28"/>
        </w:numPr>
        <w:spacing w:line="276" w:lineRule="auto"/>
        <w:ind w:left="357" w:hanging="357"/>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Strona internetowa prowadzonego postępowania: pełna dokumentacja postępowania, w tym informacje o zmianach i wyjaśnieniach treści SWZ będzie udostępniona na stronie internetowej prowadzonego postępowania na Platformie – e-Zamówienia (https://ezamowienia.gov.pl), pod adresem (linkiem) podanym w załączniku do niniejszej SWZ. </w:t>
      </w:r>
    </w:p>
    <w:p w14:paraId="1C54454B" w14:textId="77777777" w:rsidR="00CC67E3" w:rsidRPr="00CC67E3" w:rsidRDefault="00CC67E3" w:rsidP="00CC67E3">
      <w:pPr>
        <w:numPr>
          <w:ilvl w:val="0"/>
          <w:numId w:val="28"/>
        </w:numPr>
        <w:spacing w:after="0"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W postępowaniu o udzielenie zamówienia komunikacja między Zamawiającym a Wykonawcami odbywa się przy użyciu platformy zamówień publicznych e-zamówienia – zwanej dalej również „Platformą”</w:t>
      </w:r>
    </w:p>
    <w:p w14:paraId="67F3089D"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2</w:t>
      </w:r>
    </w:p>
    <w:p w14:paraId="719E5BFA"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INFORMACJE OGÓLNE</w:t>
      </w:r>
    </w:p>
    <w:p w14:paraId="633B8A11"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1</w:t>
      </w:r>
    </w:p>
    <w:p w14:paraId="7E2C9EF0"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Podstawa prawna</w:t>
      </w:r>
    </w:p>
    <w:p w14:paraId="10DA6B8E" w14:textId="77777777" w:rsidR="00CC67E3" w:rsidRPr="00CC67E3" w:rsidRDefault="00CC67E3" w:rsidP="00CC67E3">
      <w:pPr>
        <w:numPr>
          <w:ilvl w:val="0"/>
          <w:numId w:val="1"/>
        </w:numPr>
        <w:autoSpaceDE w:val="0"/>
        <w:autoSpaceDN w:val="0"/>
        <w:adjustRightInd w:val="0"/>
        <w:spacing w:after="0" w:line="276" w:lineRule="auto"/>
        <w:jc w:val="both"/>
        <w:rPr>
          <w:rFonts w:ascii="Times New Roman" w:eastAsia="Arial Unicode MS" w:hAnsi="Times New Roman" w:cs="Times New Roman"/>
          <w:sz w:val="24"/>
          <w:szCs w:val="24"/>
          <w:lang w:eastAsia="pl-PL"/>
        </w:rPr>
      </w:pPr>
      <w:r w:rsidRPr="00CC67E3">
        <w:rPr>
          <w:rFonts w:ascii="Times New Roman" w:eastAsia="Times New Roman" w:hAnsi="Times New Roman" w:cs="Times New Roman"/>
          <w:sz w:val="24"/>
          <w:szCs w:val="24"/>
          <w:lang w:eastAsia="pl-PL"/>
        </w:rPr>
        <w:t>Ustawa z dnia 11 września 2019 r. Prawo zamówie</w:t>
      </w:r>
      <w:r w:rsidRPr="00CC67E3">
        <w:rPr>
          <w:rFonts w:ascii="Times New Roman" w:eastAsia="Arial Unicode MS" w:hAnsi="Times New Roman" w:cs="Times New Roman"/>
          <w:sz w:val="24"/>
          <w:szCs w:val="24"/>
          <w:lang w:eastAsia="pl-PL"/>
        </w:rPr>
        <w:t xml:space="preserve">ń publicznych, opublikowana </w:t>
      </w:r>
      <w:r w:rsidRPr="00CC67E3">
        <w:rPr>
          <w:rFonts w:ascii="Times New Roman" w:eastAsia="Arial Unicode MS" w:hAnsi="Times New Roman" w:cs="Times New Roman"/>
          <w:sz w:val="24"/>
          <w:szCs w:val="24"/>
          <w:lang w:eastAsia="pl-PL"/>
        </w:rPr>
        <w:br/>
        <w:t>w Dz. U. z 2024 r. poz. 1320, zwana dal</w:t>
      </w:r>
      <w:r w:rsidRPr="00CC67E3">
        <w:rPr>
          <w:rFonts w:ascii="Times New Roman" w:eastAsia="Times New Roman" w:hAnsi="Times New Roman" w:cs="Times New Roman"/>
          <w:sz w:val="24"/>
          <w:szCs w:val="24"/>
          <w:lang w:eastAsia="pl-PL"/>
        </w:rPr>
        <w:t>ej ustaw</w:t>
      </w:r>
      <w:r w:rsidRPr="00CC67E3">
        <w:rPr>
          <w:rFonts w:ascii="Times New Roman" w:eastAsia="Arial Unicode MS" w:hAnsi="Times New Roman" w:cs="Times New Roman"/>
          <w:sz w:val="24"/>
          <w:szCs w:val="24"/>
          <w:lang w:eastAsia="pl-PL"/>
        </w:rPr>
        <w:t>ą, wraz z aktami wykonawczymi do tej ustawy.</w:t>
      </w:r>
    </w:p>
    <w:p w14:paraId="265CDE8F" w14:textId="77777777" w:rsidR="00CC67E3" w:rsidRPr="00CC67E3" w:rsidRDefault="00CC67E3" w:rsidP="00CC67E3">
      <w:pPr>
        <w:numPr>
          <w:ilvl w:val="0"/>
          <w:numId w:val="1"/>
        </w:numPr>
        <w:autoSpaceDE w:val="0"/>
        <w:autoSpaceDN w:val="0"/>
        <w:adjustRightInd w:val="0"/>
        <w:spacing w:after="0" w:line="276" w:lineRule="auto"/>
        <w:ind w:left="357" w:hanging="357"/>
        <w:jc w:val="both"/>
        <w:rPr>
          <w:rFonts w:ascii="Times New Roman" w:eastAsia="Arial Unicode MS" w:hAnsi="Times New Roman" w:cs="Times New Roman"/>
          <w:sz w:val="24"/>
          <w:szCs w:val="24"/>
          <w:lang w:eastAsia="pl-PL"/>
        </w:rPr>
      </w:pPr>
      <w:r w:rsidRPr="00CC67E3">
        <w:rPr>
          <w:rFonts w:ascii="Times New Roman" w:eastAsia="Times New Roman" w:hAnsi="Times New Roman" w:cs="Times New Roman"/>
          <w:sz w:val="24"/>
          <w:szCs w:val="24"/>
          <w:lang w:eastAsia="pl-PL"/>
        </w:rPr>
        <w:t>Tryb zamówienia publicznego – tryb podstawowy realizowany na podstawie art. 275 ust. 1 ustawy.</w:t>
      </w:r>
    </w:p>
    <w:p w14:paraId="53D2E1B9" w14:textId="77777777" w:rsidR="00CC67E3" w:rsidRPr="00CC67E3" w:rsidRDefault="00CC67E3" w:rsidP="00CC67E3">
      <w:pPr>
        <w:numPr>
          <w:ilvl w:val="0"/>
          <w:numId w:val="1"/>
        </w:numPr>
        <w:autoSpaceDE w:val="0"/>
        <w:autoSpaceDN w:val="0"/>
        <w:adjustRightInd w:val="0"/>
        <w:spacing w:after="0" w:line="276" w:lineRule="auto"/>
        <w:ind w:left="357" w:hanging="357"/>
        <w:jc w:val="both"/>
        <w:rPr>
          <w:rFonts w:ascii="Times New Roman" w:eastAsia="Arial Unicode MS"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nie przewiduje wyboru najkorzystniejszej oferty z możliwością prowadzenia negocjacji.</w:t>
      </w:r>
    </w:p>
    <w:p w14:paraId="5C2A64E0" w14:textId="77777777" w:rsidR="00CC67E3" w:rsidRPr="00CC67E3" w:rsidRDefault="00CC67E3" w:rsidP="00CC67E3">
      <w:pPr>
        <w:numPr>
          <w:ilvl w:val="0"/>
          <w:numId w:val="1"/>
        </w:numPr>
        <w:autoSpaceDE w:val="0"/>
        <w:autoSpaceDN w:val="0"/>
        <w:adjustRightInd w:val="0"/>
        <w:spacing w:after="0" w:line="276" w:lineRule="auto"/>
        <w:ind w:left="357" w:hanging="357"/>
        <w:jc w:val="both"/>
        <w:rPr>
          <w:rFonts w:ascii="Times New Roman" w:eastAsia="Arial Unicode MS"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przewiduje zastosowanie procedury odwróconej tj. Zamawiający najpierw dokona badania i oceny ofert , a następnie dokona kwalifikacji podmiotowej Wykonawcy, któ</w:t>
      </w:r>
      <w:r w:rsidRPr="00CC67E3">
        <w:rPr>
          <w:rFonts w:ascii="Times New Roman" w:eastAsia="Arial Unicode MS" w:hAnsi="Times New Roman" w:cs="Times New Roman"/>
          <w:sz w:val="24"/>
          <w:szCs w:val="24"/>
          <w:lang w:eastAsia="pl-PL"/>
        </w:rPr>
        <w:t>rego oferta została najwyżej oceniona, w zakresie braku podstaw wykluczenia oraz spełnienia warunków udziału w postępowaniu.</w:t>
      </w:r>
    </w:p>
    <w:p w14:paraId="616CCA14"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14:paraId="25913FE7"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2</w:t>
      </w:r>
    </w:p>
    <w:p w14:paraId="504D4434"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Ubieganie się o udzielenie  zamówienia publicznego</w:t>
      </w:r>
    </w:p>
    <w:p w14:paraId="3F3E5D13" w14:textId="77777777" w:rsidR="00CC67E3" w:rsidRPr="00CC67E3" w:rsidRDefault="00CC67E3" w:rsidP="00CC67E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Wykonawcy mogą ubiegać się o udzielenie zamówienia samodzielnie lub wspólnie. </w:t>
      </w:r>
    </w:p>
    <w:p w14:paraId="5685881A" w14:textId="77777777" w:rsidR="00CC67E3" w:rsidRPr="00CC67E3" w:rsidRDefault="00CC67E3" w:rsidP="00CC67E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lastRenderedPageBreak/>
        <w:t>W przypadku wspólnego ubiegania się o udzielenie zamówienia, Wykonawcy ustanawiają pełnomocnika do reprezentowania ich w postępowaniu o udzielenie zamówienia albo reprezentowania w postępowaniu i zawarcia umowy w sprawie zamówienia publicznego.</w:t>
      </w:r>
    </w:p>
    <w:p w14:paraId="5BC3445B" w14:textId="77777777" w:rsidR="00CC67E3" w:rsidRPr="00CC67E3" w:rsidRDefault="00CC67E3" w:rsidP="00CC67E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Przepisy dotyczące wykonawcy stosuje się odpowiednio do wykonawców wspólnie ubiegających się o udzielenie zamówienia. </w:t>
      </w:r>
    </w:p>
    <w:p w14:paraId="6D223B03" w14:textId="77777777" w:rsidR="00CC67E3" w:rsidRPr="00CC67E3" w:rsidRDefault="00CC67E3" w:rsidP="00CC67E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Wykonawca może złożyć tylko jedną ofertę w ramach przedmiotowego postępowania. W przypadku, gdy Wykonawca  złoży więcej niż jedną ofertę samodzielnie lub wspólnie z innymi Wykonawcami, oferty takiego Wykonawcy zostaną odrzucone.</w:t>
      </w:r>
    </w:p>
    <w:p w14:paraId="553EC7C4" w14:textId="77777777" w:rsidR="00CC67E3" w:rsidRPr="00CC67E3" w:rsidRDefault="00CC67E3" w:rsidP="00CC67E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Wykonawca może powierzyć wykonanie części zamówienia podwykonawcom. Zamawiający nie zastrzega obowiązku osobistego wykonania przez Wykonawcę kluczowych części zamówienia.</w:t>
      </w:r>
    </w:p>
    <w:p w14:paraId="648296C6" w14:textId="77777777" w:rsidR="00CC67E3" w:rsidRPr="00CC67E3" w:rsidRDefault="00CC67E3" w:rsidP="00CC67E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żąda wskazania przez Wykonawcę części zamówienia, których wykonanie zamierza powierzyć podwykonawcom, i podania przez Wykonawcę firm podwykonawców,</w:t>
      </w:r>
      <w:r w:rsidRPr="00CC67E3">
        <w:rPr>
          <w:rFonts w:ascii="Times New Roman" w:eastAsia="Calibri" w:hAnsi="Times New Roman" w:cs="Times New Roman"/>
          <w:sz w:val="24"/>
          <w:szCs w:val="24"/>
          <w:shd w:val="clear" w:color="auto" w:fill="FFFFFF"/>
        </w:rPr>
        <w:t xml:space="preserve"> </w:t>
      </w:r>
      <w:r w:rsidRPr="00CC67E3">
        <w:rPr>
          <w:rFonts w:ascii="Times New Roman" w:eastAsia="Times New Roman" w:hAnsi="Times New Roman" w:cs="Times New Roman"/>
          <w:sz w:val="24"/>
          <w:szCs w:val="24"/>
          <w:lang w:eastAsia="pl-PL"/>
        </w:rPr>
        <w:t xml:space="preserve">jeżeli są już znani. </w:t>
      </w:r>
    </w:p>
    <w:p w14:paraId="00DF0B57" w14:textId="77777777" w:rsidR="00CC67E3" w:rsidRPr="00CC67E3" w:rsidRDefault="00CC67E3" w:rsidP="00CC67E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Wykonawcy wspólnie ubiegający się o udzielenie zamówienia wskazują w załączniku do oferty, które roboty budowlane wykonują poszczególni wykonawcy – Załącznik Nr 4.</w:t>
      </w:r>
    </w:p>
    <w:p w14:paraId="07C2C12E" w14:textId="77777777" w:rsidR="00CC67E3" w:rsidRPr="00CC67E3" w:rsidRDefault="00CC67E3" w:rsidP="00CC67E3">
      <w:pPr>
        <w:numPr>
          <w:ilvl w:val="0"/>
          <w:numId w:val="2"/>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Powierzenie wykonania części zamówienia podwykonawcom nie zwalnia Wykonawcy z odpowiedzialności za należyte wykonanie tego zamówienia.</w:t>
      </w:r>
    </w:p>
    <w:p w14:paraId="5579BA82"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14:paraId="39F4E66E"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3</w:t>
      </w:r>
    </w:p>
    <w:p w14:paraId="0338D9FD"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PRZEDMIOT ZAMÓWIENIA</w:t>
      </w:r>
    </w:p>
    <w:p w14:paraId="370F7216"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1</w:t>
      </w:r>
    </w:p>
    <w:p w14:paraId="66989228"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Opis przedmiotu zamówienia</w:t>
      </w:r>
    </w:p>
    <w:p w14:paraId="062BE30C" w14:textId="2DE539F4" w:rsidR="00CC67E3" w:rsidRPr="00CC67E3" w:rsidRDefault="00CC67E3" w:rsidP="00CC67E3">
      <w:pPr>
        <w:numPr>
          <w:ilvl w:val="0"/>
          <w:numId w:val="29"/>
        </w:numPr>
        <w:tabs>
          <w:tab w:val="left" w:pos="-2268"/>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Kody CPV: 45.23.31.20 – 6 – roboty w zakresie budowy dróg, 45.23.32.22-1 – roboty w zakresie chodników, 45.23.31.40-2 – roboty drogowe, 45.23.24.52 – 5 – roboty odwadniające.</w:t>
      </w:r>
    </w:p>
    <w:p w14:paraId="5CB20705" w14:textId="6F06DDA2" w:rsidR="00CC67E3" w:rsidRPr="00CC67E3" w:rsidRDefault="00CC67E3" w:rsidP="00CC67E3">
      <w:pPr>
        <w:numPr>
          <w:ilvl w:val="0"/>
          <w:numId w:val="29"/>
        </w:numPr>
        <w:tabs>
          <w:tab w:val="left" w:pos="-2268"/>
        </w:tabs>
        <w:overflowPunct w:val="0"/>
        <w:autoSpaceDE w:val="0"/>
        <w:autoSpaceDN w:val="0"/>
        <w:adjustRightInd w:val="0"/>
        <w:spacing w:line="276" w:lineRule="auto"/>
        <w:jc w:val="both"/>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sz w:val="24"/>
          <w:szCs w:val="24"/>
          <w:lang w:eastAsia="pl-PL"/>
        </w:rPr>
        <w:t>Przedmiotem zamówienia jest</w:t>
      </w:r>
      <w:r w:rsidRPr="00CC67E3">
        <w:rPr>
          <w:rFonts w:ascii="Times New Roman" w:eastAsia="Times New Roman" w:hAnsi="Times New Roman" w:cs="Times New Roman"/>
          <w:b/>
          <w:iCs/>
          <w:sz w:val="24"/>
          <w:szCs w:val="24"/>
          <w:lang w:eastAsia="pl-PL"/>
        </w:rPr>
        <w:t xml:space="preserve"> </w:t>
      </w:r>
      <w:r w:rsidR="003C5DC3" w:rsidRPr="003C5DC3">
        <w:rPr>
          <w:rFonts w:ascii="Times New Roman" w:eastAsia="Calibri" w:hAnsi="Times New Roman" w:cs="Times New Roman"/>
          <w:b/>
          <w:iCs/>
          <w:sz w:val="24"/>
          <w:szCs w:val="24"/>
        </w:rPr>
        <w:t>Przebudowa drogi powiatowej nr 4125W ul. Akacjowej w zakresie budowy chodnika na odcinku od przystanku autobusowego do skrzyżowania z ul. Klonową w m. Koczargi Stare, gm. Stare Babice</w:t>
      </w:r>
      <w:r w:rsidR="003C5DC3">
        <w:rPr>
          <w:rFonts w:ascii="Times New Roman" w:eastAsia="Calibri" w:hAnsi="Times New Roman" w:cs="Times New Roman"/>
          <w:b/>
          <w:iCs/>
          <w:sz w:val="24"/>
          <w:szCs w:val="24"/>
        </w:rPr>
        <w:t>:</w:t>
      </w:r>
    </w:p>
    <w:p w14:paraId="5643C6B1"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color w:val="FF0000"/>
          <w:sz w:val="24"/>
          <w:szCs w:val="24"/>
          <w:lang w:eastAsia="pl-PL"/>
        </w:rPr>
      </w:pPr>
      <w:r w:rsidRPr="003C5DC3">
        <w:rPr>
          <w:rFonts w:ascii="Times New Roman" w:eastAsia="Times New Roman" w:hAnsi="Times New Roman" w:cs="Times New Roman"/>
          <w:sz w:val="24"/>
          <w:szCs w:val="24"/>
          <w:lang w:eastAsia="pl-PL"/>
        </w:rPr>
        <w:t xml:space="preserve">Roboty rozbiórkowe i przygotowawcze: odtworzenie trasy i punktów wysokościowych, wycinka drzew, karczowanie pni, roboty rozbiórkowe: podbudów, nawierzchni, krawężników, obrzeży, ścieków, nawierzchni z kostki, ogrodzeń itp., wywóz destruktu z rozbiórki do bazy inwestora: ul. Okrężna 15, 05-850 Umiastów, pozostałe materiały z rozbiórki: wywóz i utylizacja po stronie Wykonawcy, demontaż znaków drogowych i elementów BRD, </w:t>
      </w:r>
      <w:proofErr w:type="spellStart"/>
      <w:r w:rsidRPr="003C5DC3">
        <w:rPr>
          <w:rFonts w:ascii="Times New Roman" w:eastAsia="Times New Roman" w:hAnsi="Times New Roman" w:cs="Times New Roman"/>
          <w:sz w:val="24"/>
          <w:szCs w:val="24"/>
          <w:lang w:eastAsia="pl-PL"/>
        </w:rPr>
        <w:t>odhumusowanie</w:t>
      </w:r>
      <w:proofErr w:type="spellEnd"/>
      <w:r w:rsidRPr="003C5DC3">
        <w:rPr>
          <w:rFonts w:ascii="Times New Roman" w:eastAsia="Times New Roman" w:hAnsi="Times New Roman" w:cs="Times New Roman"/>
          <w:sz w:val="24"/>
          <w:szCs w:val="24"/>
          <w:lang w:eastAsia="pl-PL"/>
        </w:rPr>
        <w:t xml:space="preserve"> do późniejszego wykorzystania.</w:t>
      </w:r>
    </w:p>
    <w:p w14:paraId="012A575C"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Roboty ziemne: wykopy, nasypy, regulacja skarp, wywóz ziemi.</w:t>
      </w:r>
    </w:p>
    <w:p w14:paraId="50661CD8"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Elementy odwodnienia korpusu drogowego: remont rowu drogowego, kanalizacja deszczowa.</w:t>
      </w:r>
    </w:p>
    <w:p w14:paraId="786D5BB0"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 xml:space="preserve">Konstrukcja drogowa z siatką wzmacniającą po frezowaniu: mechaniczne oczyszczenie i skropienie emulsją asfaltową podbudów i nawierzchni bitumicznych, siatka wzmacniająca szklana 120/120 </w:t>
      </w:r>
      <w:proofErr w:type="spellStart"/>
      <w:r w:rsidRPr="003C5DC3">
        <w:rPr>
          <w:rFonts w:ascii="Times New Roman" w:eastAsia="Times New Roman" w:hAnsi="Times New Roman" w:cs="Times New Roman"/>
          <w:sz w:val="24"/>
          <w:szCs w:val="24"/>
          <w:lang w:eastAsia="pl-PL"/>
        </w:rPr>
        <w:t>kN</w:t>
      </w:r>
      <w:proofErr w:type="spellEnd"/>
      <w:r w:rsidRPr="003C5DC3">
        <w:rPr>
          <w:rFonts w:ascii="Times New Roman" w:eastAsia="Times New Roman" w:hAnsi="Times New Roman" w:cs="Times New Roman"/>
          <w:sz w:val="24"/>
          <w:szCs w:val="24"/>
          <w:lang w:eastAsia="pl-PL"/>
        </w:rPr>
        <w:t>/m, warstwa ścieralna z AC 11 S 50/70 gr. 5 cm.</w:t>
      </w:r>
    </w:p>
    <w:p w14:paraId="166376B6"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color w:val="FF0000"/>
          <w:sz w:val="24"/>
          <w:szCs w:val="24"/>
          <w:lang w:eastAsia="pl-PL"/>
        </w:rPr>
      </w:pPr>
      <w:r w:rsidRPr="003C5DC3">
        <w:rPr>
          <w:rFonts w:ascii="Times New Roman" w:eastAsia="Times New Roman" w:hAnsi="Times New Roman" w:cs="Times New Roman"/>
          <w:sz w:val="24"/>
          <w:szCs w:val="24"/>
          <w:lang w:eastAsia="pl-PL"/>
        </w:rPr>
        <w:t xml:space="preserve">Konstrukcja zjazdów zwykłych: wykonanie koryta, profilowanie i zagęszczanie podłoża pod warstwy konstrukcyjne nawierzchni, warstwa z kruszywa naturalnego stabilizowanego cementem (dowóz z wytwórni) </w:t>
      </w:r>
      <w:r w:rsidRPr="003C5DC3">
        <w:rPr>
          <w:rFonts w:ascii="Times New Roman" w:hAnsi="Times New Roman" w:cs="Times New Roman"/>
          <w:sz w:val="24"/>
          <w:szCs w:val="24"/>
        </w:rPr>
        <w:t xml:space="preserve">C1,5/2,0 </w:t>
      </w:r>
      <w:r w:rsidRPr="003C5DC3">
        <w:rPr>
          <w:rFonts w:ascii="Times New Roman" w:eastAsia="Times New Roman" w:hAnsi="Times New Roman" w:cs="Times New Roman"/>
          <w:sz w:val="24"/>
          <w:szCs w:val="24"/>
          <w:lang w:eastAsia="pl-PL"/>
        </w:rPr>
        <w:t xml:space="preserve">gr. 15 cm, podbudowa z </w:t>
      </w:r>
      <w:r w:rsidRPr="003C5DC3">
        <w:rPr>
          <w:rFonts w:ascii="Times New Roman" w:eastAsia="Times New Roman" w:hAnsi="Times New Roman" w:cs="Times New Roman"/>
          <w:sz w:val="24"/>
          <w:szCs w:val="24"/>
          <w:lang w:eastAsia="pl-PL"/>
        </w:rPr>
        <w:lastRenderedPageBreak/>
        <w:t xml:space="preserve">kruszywa łamanego stabilizowanego mechanicznie 0/31,5 mm gr. 20 cm, nawierzchnia z kostki betonowej fazowanej gr. 8 cm na podsypce </w:t>
      </w:r>
      <w:proofErr w:type="spellStart"/>
      <w:r w:rsidRPr="003C5DC3">
        <w:rPr>
          <w:rFonts w:ascii="Times New Roman" w:eastAsia="Times New Roman" w:hAnsi="Times New Roman" w:cs="Times New Roman"/>
          <w:sz w:val="24"/>
          <w:szCs w:val="24"/>
          <w:lang w:eastAsia="pl-PL"/>
        </w:rPr>
        <w:t>cem</w:t>
      </w:r>
      <w:proofErr w:type="spellEnd"/>
      <w:r w:rsidRPr="003C5DC3">
        <w:rPr>
          <w:rFonts w:ascii="Times New Roman" w:eastAsia="Times New Roman" w:hAnsi="Times New Roman" w:cs="Times New Roman"/>
          <w:sz w:val="24"/>
          <w:szCs w:val="24"/>
          <w:lang w:eastAsia="pl-PL"/>
        </w:rPr>
        <w:t xml:space="preserve">. - </w:t>
      </w:r>
      <w:proofErr w:type="spellStart"/>
      <w:r w:rsidRPr="003C5DC3">
        <w:rPr>
          <w:rFonts w:ascii="Times New Roman" w:eastAsia="Times New Roman" w:hAnsi="Times New Roman" w:cs="Times New Roman"/>
          <w:sz w:val="24"/>
          <w:szCs w:val="24"/>
          <w:lang w:eastAsia="pl-PL"/>
        </w:rPr>
        <w:t>piask</w:t>
      </w:r>
      <w:proofErr w:type="spellEnd"/>
      <w:r w:rsidRPr="003C5DC3">
        <w:rPr>
          <w:rFonts w:ascii="Times New Roman" w:eastAsia="Times New Roman" w:hAnsi="Times New Roman" w:cs="Times New Roman"/>
          <w:sz w:val="24"/>
          <w:szCs w:val="24"/>
          <w:lang w:eastAsia="pl-PL"/>
        </w:rPr>
        <w:t>. 1:4 gr. 3 cm.</w:t>
      </w:r>
      <w:r w:rsidRPr="003C5DC3">
        <w:rPr>
          <w:rFonts w:ascii="Times New Roman" w:eastAsia="Times New Roman" w:hAnsi="Times New Roman" w:cs="Times New Roman"/>
          <w:color w:val="FF0000"/>
          <w:sz w:val="24"/>
          <w:szCs w:val="24"/>
          <w:lang w:eastAsia="pl-PL"/>
        </w:rPr>
        <w:t xml:space="preserve"> </w:t>
      </w:r>
    </w:p>
    <w:p w14:paraId="00CDDCB1"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color w:val="FF0000"/>
          <w:sz w:val="24"/>
          <w:szCs w:val="24"/>
          <w:lang w:eastAsia="pl-PL"/>
        </w:rPr>
      </w:pPr>
      <w:r w:rsidRPr="003C5DC3">
        <w:rPr>
          <w:rFonts w:ascii="Times New Roman" w:eastAsia="Times New Roman" w:hAnsi="Times New Roman" w:cs="Times New Roman"/>
          <w:sz w:val="24"/>
          <w:szCs w:val="24"/>
          <w:lang w:eastAsia="pl-PL"/>
        </w:rPr>
        <w:t>Konstrukcja chodników oraz SFO (Systemu Fakturowych Oznaczeń): wykonanie koryta bądź nasypu, profilowanie i zagęszczanie podłoża bądź nasypu pod warstwy konstrukcyjne nawierzchni,</w:t>
      </w:r>
      <w:r w:rsidRPr="003C5DC3">
        <w:rPr>
          <w:rFonts w:ascii="Times New Roman" w:eastAsia="Times New Roman" w:hAnsi="Times New Roman" w:cs="Times New Roman"/>
          <w:color w:val="FF0000"/>
          <w:sz w:val="24"/>
          <w:szCs w:val="24"/>
          <w:lang w:eastAsia="pl-PL"/>
        </w:rPr>
        <w:t xml:space="preserve"> </w:t>
      </w:r>
      <w:r w:rsidRPr="003C5DC3">
        <w:rPr>
          <w:rFonts w:ascii="Times New Roman" w:eastAsia="Times New Roman" w:hAnsi="Times New Roman" w:cs="Times New Roman"/>
          <w:sz w:val="24"/>
          <w:szCs w:val="24"/>
          <w:lang w:eastAsia="pl-PL"/>
        </w:rPr>
        <w:t>warstwa odsączająca z pospółki gr. 10 cm, warstwa z kruszywa naturalnego stabilizowanego cementem (dowóz z wytwórni) C1,5/2,0 gr. 10 cm, nawierzchnia z kostki betonowej gr. 6 cm fazowanej Holland (dla SFO: warstwa ścieralna z płytek integracyjnych, kierunkowych, koloru żółtego 30x30 cm</w:t>
      </w:r>
      <w:r w:rsidRPr="003C5DC3">
        <w:rPr>
          <w:rFonts w:ascii="Times New Roman" w:hAnsi="Times New Roman" w:cs="Times New Roman"/>
        </w:rPr>
        <w:t xml:space="preserve"> </w:t>
      </w:r>
      <w:r w:rsidRPr="003C5DC3">
        <w:rPr>
          <w:rFonts w:ascii="Times New Roman" w:eastAsia="Times New Roman" w:hAnsi="Times New Roman" w:cs="Times New Roman"/>
          <w:sz w:val="24"/>
          <w:szCs w:val="24"/>
          <w:lang w:eastAsia="pl-PL"/>
        </w:rPr>
        <w:t xml:space="preserve">lub 40x40 cm - gr. 6 cm) na podsypce </w:t>
      </w:r>
      <w:proofErr w:type="spellStart"/>
      <w:r w:rsidRPr="003C5DC3">
        <w:rPr>
          <w:rFonts w:ascii="Times New Roman" w:eastAsia="Times New Roman" w:hAnsi="Times New Roman" w:cs="Times New Roman"/>
          <w:sz w:val="24"/>
          <w:szCs w:val="24"/>
          <w:lang w:eastAsia="pl-PL"/>
        </w:rPr>
        <w:t>cem</w:t>
      </w:r>
      <w:proofErr w:type="spellEnd"/>
      <w:r w:rsidRPr="003C5DC3">
        <w:rPr>
          <w:rFonts w:ascii="Times New Roman" w:eastAsia="Times New Roman" w:hAnsi="Times New Roman" w:cs="Times New Roman"/>
          <w:sz w:val="24"/>
          <w:szCs w:val="24"/>
          <w:lang w:eastAsia="pl-PL"/>
        </w:rPr>
        <w:t xml:space="preserve">. - </w:t>
      </w:r>
      <w:proofErr w:type="spellStart"/>
      <w:r w:rsidRPr="003C5DC3">
        <w:rPr>
          <w:rFonts w:ascii="Times New Roman" w:eastAsia="Times New Roman" w:hAnsi="Times New Roman" w:cs="Times New Roman"/>
          <w:sz w:val="24"/>
          <w:szCs w:val="24"/>
          <w:lang w:eastAsia="pl-PL"/>
        </w:rPr>
        <w:t>piask</w:t>
      </w:r>
      <w:proofErr w:type="spellEnd"/>
      <w:r w:rsidRPr="003C5DC3">
        <w:rPr>
          <w:rFonts w:ascii="Times New Roman" w:eastAsia="Times New Roman" w:hAnsi="Times New Roman" w:cs="Times New Roman"/>
          <w:sz w:val="24"/>
          <w:szCs w:val="24"/>
          <w:lang w:eastAsia="pl-PL"/>
        </w:rPr>
        <w:t>. 1:4 gr. 3 cm.</w:t>
      </w:r>
    </w:p>
    <w:p w14:paraId="74982B18"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 xml:space="preserve">Konstrukcja chodników wzmocnionych: wykonanie koryta bądź nasypu, profilowanie i zagęszczanie podłoża bądź nasypu pod warstwy konstrukcyjne nawierzchni, warstwa z kruszywa naturalnego stabilizowanego cementem (dowóz z wytwórni) C1,5/2,0 gr. 15 cm, podbudowa z kruszywa łamanego stabilizowanego mechanicznie 0/31,5 mm gr. 20 cm, nawierzchnia z kostki betonowej fazowanej Holland gr. 8 cm na podsypce </w:t>
      </w:r>
      <w:proofErr w:type="spellStart"/>
      <w:r w:rsidRPr="003C5DC3">
        <w:rPr>
          <w:rFonts w:ascii="Times New Roman" w:eastAsia="Times New Roman" w:hAnsi="Times New Roman" w:cs="Times New Roman"/>
          <w:sz w:val="24"/>
          <w:szCs w:val="24"/>
          <w:lang w:eastAsia="pl-PL"/>
        </w:rPr>
        <w:t>cem</w:t>
      </w:r>
      <w:proofErr w:type="spellEnd"/>
      <w:r w:rsidRPr="003C5DC3">
        <w:rPr>
          <w:rFonts w:ascii="Times New Roman" w:eastAsia="Times New Roman" w:hAnsi="Times New Roman" w:cs="Times New Roman"/>
          <w:sz w:val="24"/>
          <w:szCs w:val="24"/>
          <w:lang w:eastAsia="pl-PL"/>
        </w:rPr>
        <w:t xml:space="preserve">. - </w:t>
      </w:r>
      <w:proofErr w:type="spellStart"/>
      <w:r w:rsidRPr="003C5DC3">
        <w:rPr>
          <w:rFonts w:ascii="Times New Roman" w:eastAsia="Times New Roman" w:hAnsi="Times New Roman" w:cs="Times New Roman"/>
          <w:sz w:val="24"/>
          <w:szCs w:val="24"/>
          <w:lang w:eastAsia="pl-PL"/>
        </w:rPr>
        <w:t>piask</w:t>
      </w:r>
      <w:proofErr w:type="spellEnd"/>
      <w:r w:rsidRPr="003C5DC3">
        <w:rPr>
          <w:rFonts w:ascii="Times New Roman" w:eastAsia="Times New Roman" w:hAnsi="Times New Roman" w:cs="Times New Roman"/>
          <w:sz w:val="24"/>
          <w:szCs w:val="24"/>
          <w:lang w:eastAsia="pl-PL"/>
        </w:rPr>
        <w:t xml:space="preserve">. 1:4 gr. 3 cm.  </w:t>
      </w:r>
    </w:p>
    <w:p w14:paraId="0CBA2BCA"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Pobocza z mieszanki niezwiązanej 0/31,5 z kruszywem gr. 10 cm. na podłożu gruntowym lub nasypie po profilowaniu i zagęszczaniu. Niedopuszczalne jest stosowanie kruszyw wapiennych z wyjątkiem wapieni dewońskich.</w:t>
      </w:r>
    </w:p>
    <w:p w14:paraId="5D2E8AF8"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Organizacja ruchu: wykonanie oznakowania pionowego i poziomego oraz elementów BRD (w tym progów zwalniających oraz barier drogowych) zgodnie z zatwierdzonym projektem stałej organizacji ruchu.</w:t>
      </w:r>
    </w:p>
    <w:p w14:paraId="5D963AD6"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Przeniesienie urządzenia sygnalizacyjnego do wskazywania rzeczywistej prędkości.</w:t>
      </w:r>
    </w:p>
    <w:p w14:paraId="675C0F69"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 xml:space="preserve">Elementy ulic: ustawienie krawężników betonowych: wystających i wtopionych 15x30 cm na ławie z betonu C12/15 oraz najazdowych 15x22cm, </w:t>
      </w:r>
      <w:bookmarkStart w:id="1" w:name="_Hlk169863377"/>
      <w:r w:rsidRPr="003C5DC3">
        <w:rPr>
          <w:rFonts w:ascii="Times New Roman" w:eastAsia="Times New Roman" w:hAnsi="Times New Roman" w:cs="Times New Roman"/>
          <w:sz w:val="24"/>
          <w:szCs w:val="24"/>
          <w:lang w:eastAsia="pl-PL"/>
        </w:rPr>
        <w:t>ustawienie oporników betonowych wtopionych 12x25 cm na ławie z betonu C12/15</w:t>
      </w:r>
      <w:bookmarkEnd w:id="1"/>
      <w:r w:rsidRPr="003C5DC3">
        <w:rPr>
          <w:rFonts w:ascii="Times New Roman" w:eastAsia="Times New Roman" w:hAnsi="Times New Roman" w:cs="Times New Roman"/>
          <w:sz w:val="24"/>
          <w:szCs w:val="24"/>
          <w:lang w:eastAsia="pl-PL"/>
        </w:rPr>
        <w:t xml:space="preserve">, ustawienie obrzeży betonowych 8x30 cm na ławie z betonu C12/15, ustawienie ścieków z kostki betonowej gr. 6 cm na podsypce </w:t>
      </w:r>
      <w:proofErr w:type="spellStart"/>
      <w:r w:rsidRPr="003C5DC3">
        <w:rPr>
          <w:rFonts w:ascii="Times New Roman" w:eastAsia="Times New Roman" w:hAnsi="Times New Roman" w:cs="Times New Roman"/>
          <w:sz w:val="24"/>
          <w:szCs w:val="24"/>
          <w:lang w:eastAsia="pl-PL"/>
        </w:rPr>
        <w:t>cem</w:t>
      </w:r>
      <w:proofErr w:type="spellEnd"/>
      <w:r w:rsidRPr="003C5DC3">
        <w:rPr>
          <w:rFonts w:ascii="Times New Roman" w:eastAsia="Times New Roman" w:hAnsi="Times New Roman" w:cs="Times New Roman"/>
          <w:sz w:val="24"/>
          <w:szCs w:val="24"/>
          <w:lang w:eastAsia="pl-PL"/>
        </w:rPr>
        <w:t xml:space="preserve">. - </w:t>
      </w:r>
      <w:proofErr w:type="spellStart"/>
      <w:r w:rsidRPr="003C5DC3">
        <w:rPr>
          <w:rFonts w:ascii="Times New Roman" w:eastAsia="Times New Roman" w:hAnsi="Times New Roman" w:cs="Times New Roman"/>
          <w:sz w:val="24"/>
          <w:szCs w:val="24"/>
          <w:lang w:eastAsia="pl-PL"/>
        </w:rPr>
        <w:t>piask</w:t>
      </w:r>
      <w:proofErr w:type="spellEnd"/>
      <w:r w:rsidRPr="003C5DC3">
        <w:rPr>
          <w:rFonts w:ascii="Times New Roman" w:eastAsia="Times New Roman" w:hAnsi="Times New Roman" w:cs="Times New Roman"/>
          <w:sz w:val="24"/>
          <w:szCs w:val="24"/>
          <w:lang w:eastAsia="pl-PL"/>
        </w:rPr>
        <w:t>. 1:4 gr. 3 cm na ławie z betonu C12/15.</w:t>
      </w:r>
    </w:p>
    <w:p w14:paraId="51C83005"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Roboty wykończeniowe - zieleń drogowa: ręczne plantowanie powierzchni, humusowanie z obsianiem trawami (materiał z odkładu), humusowanie skarp z obsianiem trawą .</w:t>
      </w:r>
    </w:p>
    <w:p w14:paraId="07E719D8"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Budowa i przebudowa sieci teletechnicznej.</w:t>
      </w:r>
    </w:p>
    <w:p w14:paraId="47D727C5"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Regulacja pionowa studzienek</w:t>
      </w:r>
      <w:r w:rsidRPr="003C5DC3">
        <w:rPr>
          <w:rFonts w:ascii="Times New Roman" w:hAnsi="Times New Roman" w:cs="Times New Roman"/>
        </w:rPr>
        <w:t xml:space="preserve"> </w:t>
      </w:r>
      <w:r w:rsidRPr="003C5DC3">
        <w:rPr>
          <w:rFonts w:ascii="Times New Roman" w:eastAsia="Times New Roman" w:hAnsi="Times New Roman" w:cs="Times New Roman"/>
          <w:sz w:val="24"/>
          <w:szCs w:val="24"/>
          <w:lang w:eastAsia="pl-PL"/>
        </w:rPr>
        <w:t xml:space="preserve">dla włazów kanałowych i pokryw </w:t>
      </w:r>
      <w:proofErr w:type="spellStart"/>
      <w:r w:rsidRPr="003C5DC3">
        <w:rPr>
          <w:rFonts w:ascii="Times New Roman" w:eastAsia="Times New Roman" w:hAnsi="Times New Roman" w:cs="Times New Roman"/>
          <w:sz w:val="24"/>
          <w:szCs w:val="24"/>
          <w:lang w:eastAsia="pl-PL"/>
        </w:rPr>
        <w:t>niewłazowych</w:t>
      </w:r>
      <w:proofErr w:type="spellEnd"/>
      <w:r w:rsidRPr="003C5DC3">
        <w:rPr>
          <w:rFonts w:ascii="Times New Roman" w:eastAsia="Times New Roman" w:hAnsi="Times New Roman" w:cs="Times New Roman"/>
          <w:sz w:val="24"/>
          <w:szCs w:val="24"/>
          <w:lang w:eastAsia="pl-PL"/>
        </w:rPr>
        <w:t>, zaworów wodociągowych, gazowych i hydrantów, studzienek teletechnicznych itp.</w:t>
      </w:r>
    </w:p>
    <w:p w14:paraId="241D822A" w14:textId="77777777" w:rsidR="003C5DC3" w:rsidRPr="003C5DC3" w:rsidRDefault="003C5DC3" w:rsidP="003C5DC3">
      <w:pPr>
        <w:pStyle w:val="Akapitzlist"/>
        <w:numPr>
          <w:ilvl w:val="2"/>
          <w:numId w:val="62"/>
        </w:numPr>
        <w:tabs>
          <w:tab w:val="num" w:pos="567"/>
          <w:tab w:val="num" w:pos="900"/>
        </w:tabs>
        <w:spacing w:after="0" w:line="240" w:lineRule="auto"/>
        <w:ind w:left="567" w:hanging="425"/>
        <w:jc w:val="both"/>
        <w:rPr>
          <w:rFonts w:ascii="Times New Roman" w:eastAsia="Times New Roman" w:hAnsi="Times New Roman" w:cs="Times New Roman"/>
          <w:sz w:val="24"/>
          <w:szCs w:val="24"/>
          <w:lang w:eastAsia="pl-PL"/>
        </w:rPr>
      </w:pPr>
      <w:r w:rsidRPr="003C5DC3">
        <w:rPr>
          <w:rFonts w:ascii="Times New Roman" w:eastAsia="Times New Roman" w:hAnsi="Times New Roman" w:cs="Times New Roman"/>
          <w:sz w:val="24"/>
          <w:szCs w:val="24"/>
          <w:lang w:eastAsia="pl-PL"/>
        </w:rPr>
        <w:t>Wykonanie geodezyjnej inwentaryzacji powykonawczej.</w:t>
      </w:r>
    </w:p>
    <w:p w14:paraId="67AB13C1" w14:textId="77777777" w:rsidR="00CC67E3" w:rsidRPr="00CC67E3" w:rsidRDefault="00CC67E3" w:rsidP="00CC67E3">
      <w:pPr>
        <w:tabs>
          <w:tab w:val="num" w:pos="786"/>
          <w:tab w:val="num" w:pos="900"/>
        </w:tabs>
        <w:spacing w:after="0" w:line="240" w:lineRule="auto"/>
        <w:ind w:left="567"/>
        <w:contextualSpacing/>
        <w:jc w:val="both"/>
        <w:rPr>
          <w:rFonts w:ascii="Times New Roman" w:eastAsia="Times New Roman" w:hAnsi="Times New Roman" w:cs="Times New Roman"/>
          <w:sz w:val="24"/>
          <w:szCs w:val="24"/>
          <w:lang w:eastAsia="pl-PL"/>
        </w:rPr>
      </w:pPr>
    </w:p>
    <w:p w14:paraId="2921B9FE" w14:textId="77777777" w:rsidR="00CC67E3" w:rsidRPr="00CC67E3" w:rsidRDefault="00CC67E3" w:rsidP="00CC67E3">
      <w:pPr>
        <w:numPr>
          <w:ilvl w:val="0"/>
          <w:numId w:val="29"/>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informuje, że po stronie wykonawcy leży wdrożenie Projektu czasowej organizacji ruchu. Zakres ten należy wliczyć w cenę oferty.</w:t>
      </w:r>
    </w:p>
    <w:p w14:paraId="0DE907D0" w14:textId="77777777" w:rsidR="00CC67E3" w:rsidRPr="00CC67E3" w:rsidRDefault="00CC67E3" w:rsidP="00CC67E3">
      <w:pPr>
        <w:numPr>
          <w:ilvl w:val="0"/>
          <w:numId w:val="29"/>
        </w:numPr>
        <w:autoSpaceDE w:val="0"/>
        <w:autoSpaceDN w:val="0"/>
        <w:adjustRightInd w:val="0"/>
        <w:spacing w:after="0"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Szczegółowy </w:t>
      </w:r>
      <w:r w:rsidRPr="00CC67E3">
        <w:rPr>
          <w:rFonts w:ascii="Times New Roman" w:eastAsia="Calibri" w:hAnsi="Times New Roman" w:cs="Times New Roman"/>
          <w:bCs/>
          <w:sz w:val="24"/>
          <w:szCs w:val="24"/>
          <w:lang w:eastAsia="ar-SA"/>
        </w:rPr>
        <w:t>opis przedmiotu zamówienia</w:t>
      </w:r>
      <w:r w:rsidRPr="00CC67E3">
        <w:rPr>
          <w:rFonts w:ascii="Times New Roman" w:eastAsia="Calibri" w:hAnsi="Times New Roman" w:cs="Times New Roman"/>
          <w:sz w:val="24"/>
          <w:szCs w:val="24"/>
        </w:rPr>
        <w:t xml:space="preserve"> określa </w:t>
      </w:r>
      <w:r w:rsidRPr="00CC67E3">
        <w:rPr>
          <w:rFonts w:ascii="Times New Roman" w:eastAsia="Calibri" w:hAnsi="Times New Roman" w:cs="Times New Roman"/>
          <w:bCs/>
          <w:sz w:val="24"/>
          <w:szCs w:val="24"/>
          <w:lang w:eastAsia="ar-SA"/>
        </w:rPr>
        <w:t>załącznik nr 1 do Specyfikacji Warunków Zamówienia (zwanej dalej SWZ lub Specyfikacją)</w:t>
      </w:r>
      <w:r w:rsidRPr="00CC67E3">
        <w:rPr>
          <w:rFonts w:ascii="Times New Roman" w:eastAsia="Calibri" w:hAnsi="Times New Roman" w:cs="Times New Roman"/>
          <w:sz w:val="24"/>
          <w:szCs w:val="24"/>
        </w:rPr>
        <w:t>.</w:t>
      </w:r>
    </w:p>
    <w:p w14:paraId="3FDD756D"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Wykonawcy zobowiązani są do zapoznania się z przedmiotem zamówienia. W przypadku zauważenia, że zakres robót wynikający z przedmiarów robót znacząco odbiega od dokumentacji projektowej, wykonawcy zobowiązani są do zgłoszenia tego zamawiającemu przed terminem składania ofert. Jeżeli wykonawcy nie zgłoszą ww. zastrzeżeń zamawiający uzna, że wykonawca sprawdził i zweryfikował dostarczoną dokumentację i nie będzie wnosił żadnych roszczeń do zamawiającego z tego tytułu i uznaje dostarczoną dokumentację za prawidłową i wystarczającą podstawę do realizacji robót i sporządzenia oferty ujmującej pełen zakres robót, koniecznych do wykonania kompleksowego zakresu zamówienia.</w:t>
      </w:r>
    </w:p>
    <w:p w14:paraId="2DEEBFA6"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lastRenderedPageBreak/>
        <w:t>W razie wątpliwości poczytuje się, iż wykonawca podjął się wszystkich robót objętych zamówieniem (art. 649 Kodeksu cywilnego).</w:t>
      </w:r>
    </w:p>
    <w:p w14:paraId="3B3B101B"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Roboty muszą być wykonane zgodnie z obowiązującymi przepisami, w szczególności wymogami Prawa budowlanego oraz prawa o ruchu drogowym.</w:t>
      </w:r>
    </w:p>
    <w:p w14:paraId="63E5BC9D"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Roboty muszą być wykonane zgodnie z zasadami wiedzy technicznej, należytą starannością w ich wykonaniu, dobrą jakością, właściwą organizacją pracy oraz zachowaniem wymagań i obowiązujących przepisów w szczególności bhp, ppoż. i branżowych tj. Specyfikacji Technicznych Wykonania i Odbioru Robót.</w:t>
      </w:r>
    </w:p>
    <w:p w14:paraId="7F81C6F2"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Użyte materiały oraz urządzenia muszą mieć aktualne dokumenty, dopuszczające do stosowania w budownictwie, zgodnie z przepisami obowiązującymi w tym zakresie.</w:t>
      </w:r>
    </w:p>
    <w:p w14:paraId="30BA320B" w14:textId="77777777" w:rsidR="00CC67E3" w:rsidRPr="00CC67E3" w:rsidRDefault="00CC67E3" w:rsidP="00CC67E3">
      <w:pPr>
        <w:numPr>
          <w:ilvl w:val="0"/>
          <w:numId w:val="29"/>
        </w:numPr>
        <w:spacing w:line="276" w:lineRule="auto"/>
        <w:contextualSpacing/>
        <w:rPr>
          <w:rFonts w:ascii="Times New Roman" w:eastAsia="Calibri" w:hAnsi="Times New Roman" w:cs="Times New Roman"/>
          <w:sz w:val="24"/>
          <w:szCs w:val="24"/>
        </w:rPr>
      </w:pPr>
      <w:r w:rsidRPr="00CC67E3">
        <w:rPr>
          <w:rFonts w:ascii="Times New Roman" w:eastAsia="Calibri" w:hAnsi="Times New Roman" w:cs="Times New Roman"/>
          <w:sz w:val="24"/>
          <w:szCs w:val="24"/>
        </w:rPr>
        <w:t>Wykonawca robót ponosi odpowiedzialność za jakość wykonywanych robót oraz zastosowanych materiałów.</w:t>
      </w:r>
    </w:p>
    <w:p w14:paraId="721E9AD9"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Na podstawie art. 95 ust. 1 ustawy Zamawiający wymaga zatrudnienia przez Wykonawcę lub Podwykonawcę na podstawie umowy o pracę wszystkich osób wykonujących czynności związane z robotą budowlaną, stanowiącą niniejszy przedmiot zamówienia, jeżeli wykonanie tych czynności polega na wykonywaniu pracy w sposób określony </w:t>
      </w:r>
      <w:r w:rsidRPr="00CC67E3">
        <w:rPr>
          <w:rFonts w:ascii="Times New Roman" w:eastAsia="Calibri" w:hAnsi="Times New Roman" w:cs="Times New Roman"/>
          <w:sz w:val="24"/>
          <w:szCs w:val="24"/>
        </w:rPr>
        <w:br/>
        <w:t>w art. 22 § 1 ustawy z dnia 26 czerwca 1974 r. – Kodeks pracy (</w:t>
      </w:r>
      <w:proofErr w:type="spellStart"/>
      <w:r w:rsidRPr="00CC67E3">
        <w:rPr>
          <w:rFonts w:ascii="Times New Roman" w:eastAsia="Calibri" w:hAnsi="Times New Roman" w:cs="Times New Roman"/>
          <w:sz w:val="24"/>
          <w:szCs w:val="24"/>
        </w:rPr>
        <w:t>t.j</w:t>
      </w:r>
      <w:proofErr w:type="spellEnd"/>
      <w:r w:rsidRPr="00CC67E3">
        <w:rPr>
          <w:rFonts w:ascii="Times New Roman" w:eastAsia="Calibri" w:hAnsi="Times New Roman" w:cs="Times New Roman"/>
          <w:sz w:val="24"/>
          <w:szCs w:val="24"/>
        </w:rPr>
        <w:t xml:space="preserve">. Dz. U. z 2023 r. </w:t>
      </w:r>
      <w:r w:rsidRPr="00CC67E3">
        <w:rPr>
          <w:rFonts w:ascii="Times New Roman" w:eastAsia="Calibri" w:hAnsi="Times New Roman" w:cs="Times New Roman"/>
          <w:sz w:val="24"/>
          <w:szCs w:val="24"/>
        </w:rPr>
        <w:br/>
        <w:t>poz. 1465).</w:t>
      </w:r>
    </w:p>
    <w:p w14:paraId="1B276248"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Zamawiający wskazuje, iż działa w trybie Ustawy z dnia 27.08.2009r. o finansach publicznych a finansowanie inwestycji będącej przedmiotem postępowania nastąpi                       w ramach zatwierdzonych przyjętym budżetem Zamawiającego jako instytucji samorządowej gospodarującej środkami publicznymi. W związku z powyższym Zamawiający informuje, iż zwiększenie wynagrodzenia Wykonawcy (niezależnie od kwoty zwiększenia) będzie możliwe wyłącznie przy pełnym i bezwzględnym zachowaniu procedur przewidzianych zawartą umową, pod rygorem utraty przez Wykonawcę wszelkich roszczeń w powyższym zakresie.</w:t>
      </w:r>
    </w:p>
    <w:p w14:paraId="50F229EA"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Times New Roman" w:hAnsi="Times New Roman" w:cs="Times New Roman"/>
          <w:sz w:val="24"/>
          <w:szCs w:val="24"/>
          <w:lang w:eastAsia="pl-PL"/>
        </w:rPr>
        <w:t>Zamawiający informuje, iż objęte zamówieniem prace mają istotne znaczenie dla użytkowników dróg oraz mieszkańców Powiatu Warszawskiego Zachodniego. W związku z tym Zamawiający wskazuje, iż przewidziane w Umowie skutki braku realizacji przyjętego Harmonogramu rzeczowo-finansowego oraz braku zachowania wymaganej jakości wykonanych prac, będą stosowane niezależnie od zakresu lub rozmiaru tych naruszeń. Z powyższych względów Zamawiający wskazuje, iż przewidziane postanowieniami Umowy kary umowne mają równolegle zadania odszkodowawcze, represyjne oraz stymulujące.</w:t>
      </w:r>
    </w:p>
    <w:p w14:paraId="753ED3F7" w14:textId="77777777" w:rsidR="00CC67E3" w:rsidRPr="00CC67E3" w:rsidRDefault="00CC67E3" w:rsidP="00CC67E3">
      <w:pPr>
        <w:numPr>
          <w:ilvl w:val="0"/>
          <w:numId w:val="29"/>
        </w:numPr>
        <w:autoSpaceDE w:val="0"/>
        <w:autoSpaceDN w:val="0"/>
        <w:adjustRightInd w:val="0"/>
        <w:spacing w:after="0" w:line="276" w:lineRule="auto"/>
        <w:ind w:left="357" w:hanging="357"/>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Zaleca się dokonanie wizji lokalnej w miejscu realizacji przedmiotu zamówienia w celu uzyskania niezbędnych informacji dla poprawnego i kompletnego przygotowania oferty. Termin wizji lokalnej należy ustalić telefonicznie z p. Bogdanem Makowskim - </w:t>
      </w:r>
      <w:r w:rsidRPr="00CC67E3">
        <w:rPr>
          <w:rFonts w:ascii="Times New Roman" w:eastAsia="Calibri" w:hAnsi="Times New Roman" w:cs="Times New Roman"/>
          <w:sz w:val="24"/>
          <w:szCs w:val="24"/>
        </w:rPr>
        <w:br/>
        <w:t>tel. 0 22 722 13 80 (w dniach pn.-czw. w godzinach 9.00-15.00, w piątki od 9.00 – 13.00).</w:t>
      </w:r>
    </w:p>
    <w:p w14:paraId="0656A265"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Wykonawca udzieli gwarancji na przedmiot zamówienia na okres – minimum 36 miesięcy maksimum 60 m-</w:t>
      </w:r>
      <w:proofErr w:type="spellStart"/>
      <w:r w:rsidRPr="00CC67E3">
        <w:rPr>
          <w:rFonts w:ascii="Times New Roman" w:eastAsia="Calibri" w:hAnsi="Times New Roman" w:cs="Times New Roman"/>
          <w:sz w:val="24"/>
          <w:szCs w:val="24"/>
        </w:rPr>
        <w:t>cy</w:t>
      </w:r>
      <w:proofErr w:type="spellEnd"/>
      <w:r w:rsidRPr="00CC67E3">
        <w:rPr>
          <w:rFonts w:ascii="Times New Roman" w:eastAsia="Calibri" w:hAnsi="Times New Roman" w:cs="Times New Roman"/>
          <w:sz w:val="24"/>
          <w:szCs w:val="24"/>
        </w:rPr>
        <w:t xml:space="preserve"> od daty przekazania przedmiotu zamówienia do eksploatacji. </w:t>
      </w:r>
    </w:p>
    <w:p w14:paraId="44A0B350"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Wykonawca jest odpowiedzialny z tytułu rękojmi za usunięcie wad prawnych i fizycznych robót oraz dostarczonych materiałów w okresie równym okresowi udzielonej gwarancji liczonym od dokonania czynności odbioru końcowego.</w:t>
      </w:r>
    </w:p>
    <w:p w14:paraId="640BEDDC"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Zamawiający zastrzega sobie wykonywać uprawnienia z tytułu rękojmi niezależnie od uprawnień wynikających z tytułu gwarancji.</w:t>
      </w:r>
    </w:p>
    <w:p w14:paraId="38B0FD0B" w14:textId="77777777" w:rsidR="00CC67E3" w:rsidRPr="00CC67E3" w:rsidRDefault="00CC67E3" w:rsidP="00CC67E3">
      <w:pPr>
        <w:numPr>
          <w:ilvl w:val="0"/>
          <w:numId w:val="29"/>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lastRenderedPageBreak/>
        <w:t>W przypadku zaproponowania krótszego okresu gwarancji lub rękojmi oferta, jako nie spełniająca wymagań zamawiającego zostanie odrzucona.</w:t>
      </w:r>
    </w:p>
    <w:p w14:paraId="78E86CF4" w14:textId="77777777" w:rsidR="00CC67E3" w:rsidRPr="00CC67E3" w:rsidRDefault="00CC67E3" w:rsidP="00CC67E3">
      <w:pPr>
        <w:numPr>
          <w:ilvl w:val="0"/>
          <w:numId w:val="29"/>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nie dopuszcza składania ofert wariantowych.</w:t>
      </w:r>
    </w:p>
    <w:p w14:paraId="07A8C44E" w14:textId="77777777" w:rsidR="00CC67E3" w:rsidRPr="00CC67E3" w:rsidRDefault="00CC67E3" w:rsidP="00CC67E3">
      <w:pPr>
        <w:numPr>
          <w:ilvl w:val="0"/>
          <w:numId w:val="29"/>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Calibri" w:hAnsi="Times New Roman" w:cs="Times New Roman"/>
          <w:sz w:val="24"/>
          <w:szCs w:val="24"/>
          <w:lang w:eastAsia="ar-SA"/>
        </w:rPr>
        <w:t>Zamawiający nie dopuszcza składania ofert częściowych.</w:t>
      </w:r>
    </w:p>
    <w:p w14:paraId="707F9AF5" w14:textId="77777777" w:rsidR="00CC67E3" w:rsidRPr="00CC67E3" w:rsidRDefault="00CC67E3" w:rsidP="00CC67E3">
      <w:pPr>
        <w:tabs>
          <w:tab w:val="left" w:pos="0"/>
        </w:tabs>
        <w:suppressAutoHyphens/>
        <w:overflowPunct w:val="0"/>
        <w:autoSpaceDE w:val="0"/>
        <w:spacing w:after="0" w:line="340" w:lineRule="exact"/>
        <w:ind w:left="360"/>
        <w:contextualSpacing/>
        <w:jc w:val="center"/>
        <w:rPr>
          <w:rFonts w:ascii="Times New Roman" w:eastAsia="Times New Roman" w:hAnsi="Times New Roman" w:cs="Times New Roman"/>
          <w:b/>
          <w:sz w:val="24"/>
          <w:szCs w:val="24"/>
          <w:lang w:eastAsia="ar-SA"/>
        </w:rPr>
      </w:pPr>
    </w:p>
    <w:p w14:paraId="6A6892CD" w14:textId="77777777" w:rsidR="00CC67E3" w:rsidRPr="00CC67E3" w:rsidRDefault="00CC67E3" w:rsidP="00CC67E3">
      <w:pPr>
        <w:tabs>
          <w:tab w:val="left" w:pos="0"/>
        </w:tabs>
        <w:suppressAutoHyphens/>
        <w:overflowPunct w:val="0"/>
        <w:autoSpaceDE w:val="0"/>
        <w:spacing w:after="0" w:line="340" w:lineRule="exact"/>
        <w:ind w:left="360"/>
        <w:contextualSpacing/>
        <w:jc w:val="center"/>
        <w:rPr>
          <w:rFonts w:ascii="Times New Roman" w:eastAsia="Times New Roman" w:hAnsi="Times New Roman" w:cs="Times New Roman"/>
          <w:b/>
          <w:sz w:val="24"/>
          <w:szCs w:val="24"/>
          <w:lang w:eastAsia="ar-SA"/>
        </w:rPr>
      </w:pPr>
      <w:r w:rsidRPr="00CC67E3">
        <w:rPr>
          <w:rFonts w:ascii="Times New Roman" w:eastAsia="Times New Roman" w:hAnsi="Times New Roman" w:cs="Times New Roman"/>
          <w:b/>
          <w:sz w:val="24"/>
          <w:szCs w:val="24"/>
          <w:lang w:eastAsia="ar-SA"/>
        </w:rPr>
        <w:t>§ 2</w:t>
      </w:r>
    </w:p>
    <w:p w14:paraId="48D4AE98" w14:textId="77777777" w:rsidR="00CC67E3" w:rsidRPr="00CC67E3" w:rsidRDefault="00CC67E3" w:rsidP="00CC67E3">
      <w:pPr>
        <w:suppressAutoHyphens/>
        <w:spacing w:after="0" w:line="340" w:lineRule="exact"/>
        <w:contextualSpacing/>
        <w:jc w:val="center"/>
        <w:rPr>
          <w:rFonts w:ascii="Times New Roman" w:eastAsia="Times New Roman" w:hAnsi="Times New Roman" w:cs="Times New Roman"/>
          <w:b/>
          <w:sz w:val="24"/>
          <w:szCs w:val="24"/>
          <w:u w:val="single"/>
          <w:lang w:eastAsia="ar-SA"/>
        </w:rPr>
      </w:pPr>
      <w:r w:rsidRPr="00CC67E3">
        <w:rPr>
          <w:rFonts w:ascii="Times New Roman" w:eastAsia="Times New Roman" w:hAnsi="Times New Roman" w:cs="Times New Roman"/>
          <w:b/>
          <w:sz w:val="24"/>
          <w:szCs w:val="24"/>
          <w:u w:val="single"/>
          <w:lang w:eastAsia="ar-SA"/>
        </w:rPr>
        <w:t xml:space="preserve">Informacja o przewidywanych zamówieniach, o których mowa w art. 214 ust. 1 pkt 7 ustawy  </w:t>
      </w:r>
    </w:p>
    <w:p w14:paraId="223ADB2E" w14:textId="77777777" w:rsidR="00CC67E3" w:rsidRPr="00CC67E3" w:rsidRDefault="00CC67E3" w:rsidP="00CC67E3">
      <w:pPr>
        <w:suppressAutoHyphens/>
        <w:overflowPunct w:val="0"/>
        <w:autoSpaceDE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Zamawiający nie przewiduje możliwości udzielenia zamówień, o których mowa w art. 214 ust. 1 pkt 7 Ustawy. </w:t>
      </w:r>
    </w:p>
    <w:p w14:paraId="46F74502" w14:textId="77777777" w:rsidR="00CC67E3" w:rsidRPr="00CC67E3" w:rsidRDefault="00CC67E3" w:rsidP="00CC67E3">
      <w:pPr>
        <w:autoSpaceDE w:val="0"/>
        <w:autoSpaceDN w:val="0"/>
        <w:adjustRightInd w:val="0"/>
        <w:spacing w:after="0" w:line="340" w:lineRule="exact"/>
        <w:ind w:left="360"/>
        <w:contextualSpacing/>
        <w:jc w:val="center"/>
        <w:rPr>
          <w:rFonts w:ascii="Times New Roman" w:eastAsia="Times New Roman" w:hAnsi="Times New Roman" w:cs="Times New Roman"/>
          <w:b/>
          <w:sz w:val="24"/>
          <w:szCs w:val="24"/>
          <w:lang w:eastAsia="ar-SA"/>
        </w:rPr>
      </w:pPr>
      <w:r w:rsidRPr="00CC67E3">
        <w:rPr>
          <w:rFonts w:ascii="Times New Roman" w:eastAsia="Times New Roman" w:hAnsi="Times New Roman" w:cs="Times New Roman"/>
          <w:b/>
          <w:sz w:val="24"/>
          <w:szCs w:val="24"/>
          <w:lang w:eastAsia="ar-SA"/>
        </w:rPr>
        <w:t>§ 3</w:t>
      </w:r>
    </w:p>
    <w:p w14:paraId="171F3AA4" w14:textId="77777777" w:rsidR="00CC67E3" w:rsidRPr="00CC67E3" w:rsidRDefault="00CC67E3" w:rsidP="00CC67E3">
      <w:pPr>
        <w:tabs>
          <w:tab w:val="left" w:pos="0"/>
        </w:tabs>
        <w:suppressAutoHyphens/>
        <w:overflowPunct w:val="0"/>
        <w:autoSpaceDE w:val="0"/>
        <w:spacing w:after="0" w:line="340" w:lineRule="exact"/>
        <w:jc w:val="center"/>
        <w:rPr>
          <w:rFonts w:ascii="Times New Roman" w:eastAsia="Times New Roman" w:hAnsi="Times New Roman" w:cs="Times New Roman"/>
          <w:b/>
          <w:sz w:val="24"/>
          <w:szCs w:val="24"/>
          <w:lang w:eastAsia="ar-SA"/>
        </w:rPr>
      </w:pPr>
      <w:r w:rsidRPr="00CC67E3">
        <w:rPr>
          <w:rFonts w:ascii="Times New Roman" w:eastAsia="Times New Roman" w:hAnsi="Times New Roman" w:cs="Times New Roman"/>
          <w:b/>
          <w:sz w:val="24"/>
          <w:szCs w:val="24"/>
          <w:u w:val="single"/>
          <w:lang w:eastAsia="ar-SA"/>
        </w:rPr>
        <w:t>Termin wykonania zamówienia</w:t>
      </w:r>
    </w:p>
    <w:p w14:paraId="2419620C" w14:textId="5ABECD29" w:rsidR="00CC67E3" w:rsidRPr="00CC67E3" w:rsidRDefault="00CC67E3" w:rsidP="00CC67E3">
      <w:pPr>
        <w:numPr>
          <w:ilvl w:val="0"/>
          <w:numId w:val="31"/>
        </w:numPr>
        <w:suppressAutoHyphens/>
        <w:overflowPunct w:val="0"/>
        <w:autoSpaceDE w:val="0"/>
        <w:spacing w:after="0" w:line="340" w:lineRule="exact"/>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Wymagany termin (okres) realizacji zamówienia </w:t>
      </w:r>
      <w:r w:rsidR="003C5DC3">
        <w:rPr>
          <w:rFonts w:ascii="Times New Roman" w:eastAsia="Times New Roman" w:hAnsi="Times New Roman" w:cs="Times New Roman"/>
          <w:sz w:val="24"/>
          <w:szCs w:val="24"/>
          <w:lang w:eastAsia="pl-PL"/>
        </w:rPr>
        <w:t>9</w:t>
      </w:r>
      <w:r w:rsidRPr="00CC67E3">
        <w:rPr>
          <w:rFonts w:ascii="Times New Roman" w:eastAsia="Times New Roman" w:hAnsi="Times New Roman" w:cs="Times New Roman"/>
          <w:sz w:val="24"/>
          <w:szCs w:val="24"/>
          <w:lang w:eastAsia="pl-PL"/>
        </w:rPr>
        <w:t xml:space="preserve">0 dni </w:t>
      </w:r>
      <w:r w:rsidRPr="00CC67E3">
        <w:rPr>
          <w:rFonts w:ascii="Times New Roman" w:eastAsia="Calibri" w:hAnsi="Times New Roman" w:cs="Times New Roman"/>
          <w:sz w:val="24"/>
          <w:szCs w:val="24"/>
          <w:lang w:eastAsia="pl-PL"/>
        </w:rPr>
        <w:t>od daty podpisania umowy.</w:t>
      </w:r>
    </w:p>
    <w:p w14:paraId="7CD3303C" w14:textId="77777777" w:rsidR="00CC67E3" w:rsidRPr="00CC67E3" w:rsidRDefault="00CC67E3" w:rsidP="00CC67E3">
      <w:pPr>
        <w:numPr>
          <w:ilvl w:val="0"/>
          <w:numId w:val="31"/>
        </w:numPr>
        <w:suppressAutoHyphens/>
        <w:overflowPunct w:val="0"/>
        <w:autoSpaceDE w:val="0"/>
        <w:spacing w:after="0" w:line="340" w:lineRule="exact"/>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Oferty proponujące dłuższy termin (okres) realizacji zamówienia zostaną odrzucone.</w:t>
      </w:r>
    </w:p>
    <w:p w14:paraId="4CEE71BF" w14:textId="77777777" w:rsidR="00CC67E3" w:rsidRPr="00CC67E3" w:rsidRDefault="00CC67E3" w:rsidP="00CC67E3">
      <w:pPr>
        <w:spacing w:after="0" w:line="340" w:lineRule="exact"/>
        <w:jc w:val="center"/>
        <w:rPr>
          <w:rFonts w:ascii="Times New Roman" w:eastAsia="Times New Roman" w:hAnsi="Times New Roman" w:cs="Times New Roman"/>
          <w:b/>
          <w:sz w:val="24"/>
          <w:szCs w:val="24"/>
          <w:lang w:eastAsia="pl-PL"/>
        </w:rPr>
      </w:pPr>
    </w:p>
    <w:p w14:paraId="728E8147" w14:textId="77777777" w:rsidR="00CC67E3" w:rsidRPr="00CC67E3" w:rsidRDefault="00CC67E3" w:rsidP="00CC67E3">
      <w:pPr>
        <w:autoSpaceDE w:val="0"/>
        <w:autoSpaceDN w:val="0"/>
        <w:adjustRightInd w:val="0"/>
        <w:spacing w:after="0" w:line="340" w:lineRule="exact"/>
        <w:ind w:left="360"/>
        <w:contextualSpacing/>
        <w:jc w:val="center"/>
        <w:rPr>
          <w:rFonts w:ascii="Times New Roman" w:eastAsia="Times New Roman" w:hAnsi="Times New Roman" w:cs="Times New Roman"/>
          <w:b/>
          <w:sz w:val="24"/>
          <w:szCs w:val="24"/>
          <w:lang w:eastAsia="ar-SA"/>
        </w:rPr>
      </w:pPr>
      <w:r w:rsidRPr="00CC67E3">
        <w:rPr>
          <w:rFonts w:ascii="Times New Roman" w:eastAsia="Times New Roman" w:hAnsi="Times New Roman" w:cs="Times New Roman"/>
          <w:b/>
          <w:sz w:val="24"/>
          <w:szCs w:val="24"/>
          <w:lang w:eastAsia="ar-SA"/>
        </w:rPr>
        <w:t>§ 4</w:t>
      </w:r>
    </w:p>
    <w:p w14:paraId="60027947" w14:textId="77777777" w:rsidR="00CC67E3" w:rsidRPr="00CC67E3" w:rsidRDefault="00CC67E3" w:rsidP="00CC67E3">
      <w:pPr>
        <w:spacing w:after="0" w:line="340" w:lineRule="exact"/>
        <w:jc w:val="both"/>
        <w:rPr>
          <w:rFonts w:ascii="Times New Roman" w:eastAsia="Times New Roman" w:hAnsi="Times New Roman" w:cs="Times New Roman"/>
          <w:b/>
          <w:sz w:val="24"/>
          <w:szCs w:val="24"/>
          <w:lang w:eastAsia="pl-PL"/>
        </w:rPr>
      </w:pPr>
      <w:r w:rsidRPr="00CC67E3">
        <w:rPr>
          <w:rFonts w:ascii="Times New Roman" w:eastAsia="Calibri" w:hAnsi="Times New Roman" w:cs="Times New Roman"/>
          <w:sz w:val="24"/>
          <w:szCs w:val="24"/>
        </w:rPr>
        <w:t>Zgodnie z art. 310 Zamawiający może unieważnić postępowanie o udzielenie zamówienia, jeżeli środki publiczne, które zamawiający zamierzał przeznaczyć na sfinansowanie całości lub części zamówienia, nie zostały mu przyznane, a możliwość unieważnienia postępowania na tej podstawie została przewidziana w ogłoszeniu o zamówieniu w postępowaniu prowadzonym w trybie podstawowym.</w:t>
      </w:r>
    </w:p>
    <w:p w14:paraId="59F375A1" w14:textId="77777777" w:rsidR="00CC67E3" w:rsidRPr="00CC67E3" w:rsidRDefault="00CC67E3" w:rsidP="00CC67E3">
      <w:pPr>
        <w:spacing w:after="0" w:line="340" w:lineRule="exact"/>
        <w:jc w:val="center"/>
        <w:rPr>
          <w:rFonts w:ascii="Times New Roman" w:eastAsia="Times New Roman" w:hAnsi="Times New Roman" w:cs="Times New Roman"/>
          <w:b/>
          <w:sz w:val="24"/>
          <w:szCs w:val="24"/>
          <w:lang w:eastAsia="pl-PL"/>
        </w:rPr>
      </w:pPr>
    </w:p>
    <w:p w14:paraId="6BF47D59" w14:textId="77777777" w:rsidR="00CC67E3" w:rsidRPr="00CC67E3" w:rsidRDefault="00CC67E3" w:rsidP="00CC67E3">
      <w:pPr>
        <w:spacing w:after="0" w:line="340" w:lineRule="exact"/>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4</w:t>
      </w:r>
    </w:p>
    <w:p w14:paraId="1D79B3B3" w14:textId="77777777" w:rsidR="00CC67E3" w:rsidRPr="00CC67E3" w:rsidRDefault="00CC67E3" w:rsidP="00CC67E3">
      <w:pPr>
        <w:spacing w:after="0" w:line="340" w:lineRule="exact"/>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xml:space="preserve"> PODSTAWY WYKLUCZENIA Z POSTĘPOWANIA ORAZ WARUNKI UDZIAŁU W POSTĘPOWANU</w:t>
      </w:r>
    </w:p>
    <w:p w14:paraId="60EF90F3" w14:textId="77777777" w:rsidR="00CC67E3" w:rsidRPr="00CC67E3" w:rsidRDefault="00CC67E3" w:rsidP="00CC67E3">
      <w:pPr>
        <w:spacing w:after="0" w:line="340" w:lineRule="exact"/>
        <w:jc w:val="center"/>
        <w:rPr>
          <w:rFonts w:ascii="Times New Roman" w:eastAsia="Times New Roman" w:hAnsi="Times New Roman" w:cs="Times New Roman"/>
          <w:b/>
          <w:sz w:val="24"/>
          <w:szCs w:val="24"/>
          <w:lang w:eastAsia="pl-PL"/>
        </w:rPr>
      </w:pPr>
    </w:p>
    <w:p w14:paraId="61989996" w14:textId="77777777" w:rsidR="00CC67E3" w:rsidRPr="00CC67E3" w:rsidRDefault="00CC67E3" w:rsidP="00CC67E3">
      <w:pPr>
        <w:spacing w:after="0" w:line="340" w:lineRule="exact"/>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xml:space="preserve">§ 1 </w:t>
      </w:r>
    </w:p>
    <w:p w14:paraId="3648EB21" w14:textId="77777777" w:rsidR="00CC67E3" w:rsidRPr="00CC67E3" w:rsidRDefault="00CC67E3" w:rsidP="00CC67E3">
      <w:pPr>
        <w:spacing w:after="0" w:line="340" w:lineRule="exact"/>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 xml:space="preserve">Podstawy wykluczenia z postępowania </w:t>
      </w:r>
    </w:p>
    <w:p w14:paraId="26713073" w14:textId="77777777" w:rsidR="00CC67E3" w:rsidRPr="00CC67E3" w:rsidRDefault="00CC67E3" w:rsidP="00CC67E3">
      <w:pPr>
        <w:numPr>
          <w:ilvl w:val="0"/>
          <w:numId w:val="3"/>
        </w:numPr>
        <w:suppressAutoHyphens/>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O udzielenie zamówienia mogą ubiegać się Wykonawcy, którzy nie podlegają wykluczeniu z postępowania na postawie </w:t>
      </w:r>
      <w:bookmarkStart w:id="2" w:name="_Hlk61304152"/>
      <w:r w:rsidRPr="00CC67E3">
        <w:rPr>
          <w:rFonts w:ascii="Times New Roman" w:eastAsia="Times New Roman" w:hAnsi="Times New Roman" w:cs="Times New Roman"/>
          <w:sz w:val="24"/>
          <w:szCs w:val="24"/>
          <w:lang w:eastAsia="pl-PL"/>
        </w:rPr>
        <w:t>art. 108 ust. 1 ustawy i art. 109 ust. 1 pkt 1, pkt 4 i pkt 7 ustawy</w:t>
      </w:r>
      <w:bookmarkEnd w:id="2"/>
      <w:r w:rsidRPr="00CC67E3">
        <w:rPr>
          <w:rFonts w:ascii="Times New Roman" w:eastAsia="Times New Roman" w:hAnsi="Times New Roman" w:cs="Times New Roman"/>
          <w:sz w:val="24"/>
          <w:szCs w:val="24"/>
          <w:lang w:eastAsia="pl-PL"/>
        </w:rPr>
        <w:t>.</w:t>
      </w:r>
    </w:p>
    <w:p w14:paraId="5F5C6EFD" w14:textId="77777777" w:rsidR="00CC67E3" w:rsidRPr="00CC67E3" w:rsidRDefault="00CC67E3" w:rsidP="00CC67E3">
      <w:pPr>
        <w:numPr>
          <w:ilvl w:val="0"/>
          <w:numId w:val="3"/>
        </w:numPr>
        <w:spacing w:after="0" w:line="276"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Zgodnie z art. 109 ust. 1 pkt 1, pkt 4 i pkt 7 ustawy z postępowania o udzielenie zamówienia Zamawiający wykluczy Wykonawcę:</w:t>
      </w:r>
    </w:p>
    <w:p w14:paraId="781AB720" w14:textId="77777777" w:rsidR="00CC67E3" w:rsidRPr="00CC67E3" w:rsidRDefault="00CC67E3" w:rsidP="00CC67E3">
      <w:pPr>
        <w:numPr>
          <w:ilvl w:val="0"/>
          <w:numId w:val="22"/>
        </w:numPr>
        <w:spacing w:after="0" w:line="276"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który naruszył obowiązki dotyczące płatności podatków, opłat lub składek na ubezpieczenia społeczne lub zdrowotne, co Zamawiający jest w stanie wykazać za pomocą stosownych środków dowodowych, z wyjątkiem przypadku, o którym mowa w art. 108 ust. 1 pkt 3 ustawy, chyba że Wykonawca odpowiednio przed upływem terminu składania wniosków o dopuszczenie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33F030F3" w14:textId="77777777" w:rsidR="00CC67E3" w:rsidRPr="00CC67E3" w:rsidRDefault="00CC67E3" w:rsidP="00CC67E3">
      <w:pPr>
        <w:numPr>
          <w:ilvl w:val="0"/>
          <w:numId w:val="22"/>
        </w:numPr>
        <w:spacing w:after="0" w:line="276"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w stosunku do którego otwarto likwidację, ogłoszono upadłość, którego aktywami zarządza likwidator lub sąd, zawarł układ z wierzycielami, którego działalność </w:t>
      </w:r>
      <w:r w:rsidRPr="00CC67E3">
        <w:rPr>
          <w:rFonts w:ascii="Times New Roman" w:eastAsia="Calibri" w:hAnsi="Times New Roman" w:cs="Times New Roman"/>
          <w:sz w:val="24"/>
          <w:szCs w:val="24"/>
        </w:rPr>
        <w:lastRenderedPageBreak/>
        <w:t xml:space="preserve">gospodarcza jest zawieszona albo znajduje się on w innej tego rodzaju sytuacji wynikającej z podobnej procedury przewidzianej w przepisach miejsca wszczęcia tej procedury, </w:t>
      </w:r>
    </w:p>
    <w:p w14:paraId="2092AA87" w14:textId="77777777" w:rsidR="00CC67E3" w:rsidRPr="00CC67E3" w:rsidRDefault="00CC67E3" w:rsidP="00CC67E3">
      <w:pPr>
        <w:numPr>
          <w:ilvl w:val="0"/>
          <w:numId w:val="22"/>
        </w:numPr>
        <w:spacing w:after="0" w:line="276"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5A4C520" w14:textId="77777777" w:rsidR="00CC67E3" w:rsidRPr="00CC67E3" w:rsidRDefault="00CC67E3" w:rsidP="00CC67E3">
      <w:pPr>
        <w:numPr>
          <w:ilvl w:val="0"/>
          <w:numId w:val="3"/>
        </w:numPr>
        <w:spacing w:after="0"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Z postępowania o udzielenie zamówienia wyklucza się również Wykonawców, w stosunku do których zachodzą okoliczności wskazane w art. 7 ust. 1 ustawy z dnia 13 kwietnia 2022 r. o szczególnych rozwiązaniach w zakresie przeciwdziałania wspieraniu agresji na Ukrainę oraz służących ochronie bezpieczeństwa narodowego Dz.U. poz. 835 z dnia 15 kwietnia 2022 r. (zwanej dalej: „Ustawą o szczególnych rozwiązaniach”). Wykluczenie następuje na okres trwania okoliczności określonych w art. 7 ust. 1 Ustawy o szczególnych rozwiązaniach.</w:t>
      </w:r>
    </w:p>
    <w:p w14:paraId="0D2B2C6D" w14:textId="77777777" w:rsidR="00CC67E3" w:rsidRPr="00CC67E3" w:rsidRDefault="00CC67E3" w:rsidP="00CC67E3">
      <w:pPr>
        <w:spacing w:after="0" w:line="240" w:lineRule="auto"/>
        <w:jc w:val="center"/>
        <w:rPr>
          <w:rFonts w:ascii="Times New Roman" w:eastAsia="Times New Roman" w:hAnsi="Times New Roman" w:cs="Times New Roman"/>
          <w:b/>
          <w:sz w:val="24"/>
          <w:szCs w:val="24"/>
          <w:lang w:eastAsia="pl-PL"/>
        </w:rPr>
      </w:pPr>
    </w:p>
    <w:p w14:paraId="4C54163B" w14:textId="77777777" w:rsidR="00CC67E3" w:rsidRPr="00CC67E3" w:rsidRDefault="00CC67E3" w:rsidP="00CC67E3">
      <w:pPr>
        <w:spacing w:after="0" w:line="240" w:lineRule="auto"/>
        <w:jc w:val="center"/>
        <w:rPr>
          <w:rFonts w:ascii="Times New Roman" w:eastAsia="Times New Roman" w:hAnsi="Times New Roman" w:cs="Times New Roman"/>
          <w:b/>
          <w:sz w:val="24"/>
          <w:szCs w:val="24"/>
          <w:lang w:eastAsia="pl-PL"/>
        </w:rPr>
      </w:pPr>
    </w:p>
    <w:p w14:paraId="50E5BDF5" w14:textId="77777777" w:rsidR="00CC67E3" w:rsidRPr="00CC67E3" w:rsidRDefault="00CC67E3" w:rsidP="00CC67E3">
      <w:pPr>
        <w:spacing w:after="0" w:line="24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2</w:t>
      </w:r>
    </w:p>
    <w:p w14:paraId="18B548C2" w14:textId="77777777" w:rsidR="00CC67E3" w:rsidRPr="00CC67E3" w:rsidRDefault="00CC67E3" w:rsidP="00CC67E3">
      <w:pPr>
        <w:spacing w:after="0" w:line="24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Warunki udziału w postępowaniu</w:t>
      </w:r>
    </w:p>
    <w:p w14:paraId="7DB4EB67" w14:textId="77777777" w:rsidR="00CC67E3" w:rsidRPr="00CC67E3" w:rsidRDefault="00CC67E3" w:rsidP="00CC67E3">
      <w:pPr>
        <w:spacing w:after="0" w:line="240" w:lineRule="auto"/>
        <w:jc w:val="center"/>
        <w:rPr>
          <w:rFonts w:ascii="Times New Roman" w:eastAsia="Times New Roman" w:hAnsi="Times New Roman" w:cs="Times New Roman"/>
          <w:b/>
          <w:sz w:val="24"/>
          <w:szCs w:val="24"/>
          <w:u w:val="single"/>
          <w:lang w:eastAsia="pl-PL"/>
        </w:rPr>
      </w:pPr>
    </w:p>
    <w:p w14:paraId="20B7BFB6" w14:textId="77777777" w:rsidR="00CC67E3" w:rsidRPr="00CC67E3" w:rsidRDefault="00CC67E3" w:rsidP="00CC67E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O udzielenie zamówienia mogą ubiegać się Wykonawcy, którzy spełniają warunki udziału w postępowaniu określone w ust. 2.</w:t>
      </w:r>
    </w:p>
    <w:p w14:paraId="4442752B" w14:textId="77777777" w:rsidR="00CC67E3" w:rsidRPr="00CC67E3" w:rsidRDefault="00CC67E3" w:rsidP="00CC67E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O udzielenie zamówienia mogą ubiegać się Wykonawcy, którzy spełniają warunki dotyczące:</w:t>
      </w:r>
    </w:p>
    <w:p w14:paraId="4495DA79" w14:textId="77777777" w:rsidR="00CC67E3" w:rsidRPr="00CC67E3" w:rsidRDefault="00CC67E3" w:rsidP="00CC67E3">
      <w:pPr>
        <w:numPr>
          <w:ilvl w:val="1"/>
          <w:numId w:val="4"/>
        </w:numPr>
        <w:suppressAutoHyphens/>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Zdolności do występowania w obrocie prawnym,</w:t>
      </w:r>
    </w:p>
    <w:p w14:paraId="43EB245B" w14:textId="77777777" w:rsidR="00CC67E3" w:rsidRPr="00CC67E3" w:rsidRDefault="00CC67E3" w:rsidP="00CC67E3">
      <w:pPr>
        <w:suppressAutoHyphens/>
        <w:spacing w:after="0" w:line="276" w:lineRule="auto"/>
        <w:ind w:left="714"/>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nie określa takich warunków.</w:t>
      </w:r>
    </w:p>
    <w:p w14:paraId="2EDE8D14" w14:textId="77777777" w:rsidR="00CC67E3" w:rsidRPr="00CC67E3" w:rsidRDefault="00CC67E3" w:rsidP="00CC67E3">
      <w:pPr>
        <w:numPr>
          <w:ilvl w:val="1"/>
          <w:numId w:val="4"/>
        </w:numPr>
        <w:tabs>
          <w:tab w:val="num" w:pos="720"/>
        </w:tabs>
        <w:suppressAutoHyphens/>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Uprawnień do prowadzenia określonej działalności gospodarczej lub zawodowej, o ile wynika to z odrębnych przepisów,</w:t>
      </w:r>
    </w:p>
    <w:p w14:paraId="2AD6FFD3" w14:textId="77777777" w:rsidR="00CC67E3" w:rsidRPr="00CC67E3" w:rsidRDefault="00CC67E3" w:rsidP="00CC67E3">
      <w:pPr>
        <w:suppressAutoHyphens/>
        <w:spacing w:after="0" w:line="276" w:lineRule="auto"/>
        <w:ind w:left="720"/>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nie określa takich warunków.</w:t>
      </w:r>
    </w:p>
    <w:p w14:paraId="1521070A" w14:textId="77777777" w:rsidR="00CC67E3" w:rsidRPr="00CC67E3" w:rsidRDefault="00CC67E3" w:rsidP="00CC67E3">
      <w:pPr>
        <w:numPr>
          <w:ilvl w:val="1"/>
          <w:numId w:val="4"/>
        </w:numPr>
        <w:tabs>
          <w:tab w:val="num" w:pos="720"/>
        </w:tabs>
        <w:suppressAutoHyphens/>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 zakresie sytuacji ekonomicznej lub finansowej,</w:t>
      </w:r>
    </w:p>
    <w:p w14:paraId="2F17C5C1" w14:textId="77777777" w:rsidR="00CC67E3" w:rsidRPr="00CC67E3" w:rsidRDefault="00CC67E3" w:rsidP="00CC67E3">
      <w:pPr>
        <w:tabs>
          <w:tab w:val="num" w:pos="1440"/>
        </w:tabs>
        <w:suppressAutoHyphens/>
        <w:spacing w:after="0" w:line="276" w:lineRule="auto"/>
        <w:ind w:left="714"/>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nie określa takich warunków.</w:t>
      </w:r>
    </w:p>
    <w:p w14:paraId="3E0A3CA7" w14:textId="77777777" w:rsidR="00CC67E3" w:rsidRPr="00CC67E3" w:rsidRDefault="00CC67E3" w:rsidP="00CC67E3">
      <w:pPr>
        <w:numPr>
          <w:ilvl w:val="1"/>
          <w:numId w:val="4"/>
        </w:numPr>
        <w:tabs>
          <w:tab w:val="num" w:pos="720"/>
        </w:tabs>
        <w:suppressAutoHyphens/>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 zakresie zdolności technicznej lub zawodowej Zamawiający uzna warunek za spełniony jeżeli Wykonawca:</w:t>
      </w:r>
    </w:p>
    <w:p w14:paraId="29C5ADB5" w14:textId="70902058" w:rsidR="00CC67E3" w:rsidRPr="00CC67E3" w:rsidRDefault="00CC67E3" w:rsidP="00CC67E3">
      <w:pPr>
        <w:numPr>
          <w:ilvl w:val="0"/>
          <w:numId w:val="55"/>
        </w:numPr>
        <w:suppressAutoHyphens/>
        <w:spacing w:after="0" w:line="276" w:lineRule="auto"/>
        <w:ind w:left="1276" w:hanging="425"/>
        <w:contextualSpacing/>
        <w:jc w:val="both"/>
        <w:rPr>
          <w:rFonts w:ascii="Times New Roman" w:hAnsi="Times New Roman" w:cs="Times New Roman"/>
          <w:sz w:val="24"/>
          <w:szCs w:val="24"/>
        </w:rPr>
      </w:pPr>
      <w:r w:rsidRPr="00CC67E3">
        <w:rPr>
          <w:rFonts w:ascii="Times New Roman" w:hAnsi="Times New Roman" w:cs="Times New Roman"/>
          <w:sz w:val="24"/>
          <w:szCs w:val="24"/>
        </w:rPr>
        <w:t xml:space="preserve">Wykonawca wykaże, że w okresie ostatnich pięciu lat przed upływem terminu składania ofert, a jeżeli okres prowadzenia działalności jest krótszy – w tym okresie, wykonał roboty budowlane w zakresie niezbędnym do wykazania spełniania warunku wiedzy i doświadczenia. Przez roboty w zakresie niezbędnym do wykazania spełniania warunku wiedzy i doświadczenia zamawiający rozumie wykonanie minimum dwóch robót budowlanych, które polegały na budowie, przebudowie lub remoncie drogi i/lub chodnika i/lub ścieżki rowerowej o całkowitej wartości każdej z nich minimum </w:t>
      </w:r>
      <w:r w:rsidR="003C5DC3">
        <w:rPr>
          <w:rFonts w:ascii="Times New Roman" w:hAnsi="Times New Roman" w:cs="Times New Roman"/>
          <w:sz w:val="24"/>
          <w:szCs w:val="24"/>
        </w:rPr>
        <w:t>35</w:t>
      </w:r>
      <w:r w:rsidRPr="00CC67E3">
        <w:rPr>
          <w:rFonts w:ascii="Times New Roman" w:hAnsi="Times New Roman" w:cs="Times New Roman"/>
          <w:sz w:val="24"/>
          <w:szCs w:val="24"/>
        </w:rPr>
        <w:t>0 000 zł brutto</w:t>
      </w:r>
      <w:r w:rsidR="003C5DC3">
        <w:rPr>
          <w:rFonts w:ascii="Times New Roman" w:hAnsi="Times New Roman" w:cs="Times New Roman"/>
          <w:sz w:val="24"/>
          <w:szCs w:val="24"/>
        </w:rPr>
        <w:t>.</w:t>
      </w:r>
    </w:p>
    <w:p w14:paraId="1FA5C6D5" w14:textId="77777777" w:rsidR="00CC67E3" w:rsidRPr="00CC67E3" w:rsidRDefault="00CC67E3" w:rsidP="00CC67E3">
      <w:pPr>
        <w:suppressAutoHyphens/>
        <w:spacing w:after="0" w:line="276" w:lineRule="auto"/>
        <w:ind w:left="993"/>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W przypadku Wykonawców wspólnie ubiegających się o udzielenie zamówienia jeden z Wykonawców musi samodzielnie spełniać stawiany warunek. Ta sama </w:t>
      </w:r>
      <w:r w:rsidRPr="00CC67E3">
        <w:rPr>
          <w:rFonts w:ascii="Times New Roman" w:eastAsia="Calibri" w:hAnsi="Times New Roman" w:cs="Times New Roman"/>
          <w:sz w:val="24"/>
          <w:szCs w:val="24"/>
        </w:rPr>
        <w:lastRenderedPageBreak/>
        <w:t>zasada dotyczy podmiotów trzecich na zasoby, których powołuje się wykonawca przy spełnianiu warunku udziału w postępowaniu.</w:t>
      </w:r>
    </w:p>
    <w:p w14:paraId="35C99732" w14:textId="77777777" w:rsidR="00CC67E3" w:rsidRPr="00CC67E3" w:rsidRDefault="00CC67E3" w:rsidP="00CC67E3">
      <w:pPr>
        <w:numPr>
          <w:ilvl w:val="0"/>
          <w:numId w:val="55"/>
        </w:numPr>
        <w:suppressAutoHyphens/>
        <w:spacing w:after="0" w:line="276" w:lineRule="auto"/>
        <w:ind w:left="993" w:hanging="283"/>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Wykonawca wykaże osoby, które będą uczestniczyć w wykonywaniu zamówienia wraz z informacjami na temat ich kwalifikacji zawodowych niezbędnych do wykonania zamówienia oraz wraz z informacją o podstawie do dysponowania tymi osobami.</w:t>
      </w:r>
    </w:p>
    <w:p w14:paraId="11BA2D63" w14:textId="77777777" w:rsidR="00CC67E3" w:rsidRPr="00CC67E3" w:rsidRDefault="00CC67E3" w:rsidP="00CC67E3">
      <w:pPr>
        <w:tabs>
          <w:tab w:val="left" w:pos="993"/>
        </w:tabs>
        <w:suppressAutoHyphens/>
        <w:spacing w:after="0" w:line="276" w:lineRule="auto"/>
        <w:ind w:left="993"/>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Wykonawca, zobowiązany jest wykazać co najmniej:</w:t>
      </w:r>
    </w:p>
    <w:p w14:paraId="2E6BE8BC" w14:textId="77777777" w:rsidR="00CC67E3" w:rsidRPr="00CC67E3" w:rsidRDefault="00CC67E3" w:rsidP="00CC67E3">
      <w:pPr>
        <w:numPr>
          <w:ilvl w:val="0"/>
          <w:numId w:val="56"/>
        </w:numPr>
        <w:tabs>
          <w:tab w:val="left" w:pos="993"/>
        </w:tabs>
        <w:suppressAutoHyphens/>
        <w:spacing w:after="0" w:line="276" w:lineRule="auto"/>
        <w:ind w:left="1418"/>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minimum 1 osobę, posiadającą uprawnienia budowlane uprawniające do kierowania bez ograniczeń robotami budowlanymi w specjalności inżynieryjnej drogowej (</w:t>
      </w:r>
      <w:r w:rsidRPr="00CC67E3">
        <w:rPr>
          <w:rFonts w:ascii="Times New Roman" w:eastAsia="Calibri" w:hAnsi="Times New Roman" w:cs="Times New Roman"/>
          <w:b/>
          <w:bCs/>
          <w:sz w:val="24"/>
          <w:szCs w:val="24"/>
        </w:rPr>
        <w:t>Rozporządzenie Ministra Inwestycji i Rozwoju z dnia 29 kwietnia 2019 r. w sprawie przygotowania zawodowego do wykonywania samodzielnych funkcji technicznych w budownictwie (Dz. U. poz. 831</w:t>
      </w:r>
      <w:r w:rsidRPr="00CC67E3">
        <w:rPr>
          <w:rFonts w:ascii="Times New Roman" w:eastAsia="Calibri" w:hAnsi="Times New Roman" w:cs="Times New Roman"/>
          <w:sz w:val="24"/>
          <w:szCs w:val="24"/>
        </w:rPr>
        <w:t>)</w:t>
      </w:r>
      <w:r w:rsidRPr="00CC67E3">
        <w:rPr>
          <w:rFonts w:ascii="Times New Roman" w:eastAsia="Calibri" w:hAnsi="Times New Roman" w:cs="Times New Roman"/>
          <w:strike/>
          <w:sz w:val="24"/>
          <w:szCs w:val="24"/>
        </w:rPr>
        <w:t xml:space="preserve"> </w:t>
      </w:r>
      <w:r w:rsidRPr="00CC67E3">
        <w:rPr>
          <w:rFonts w:ascii="Times New Roman" w:eastAsia="Calibri" w:hAnsi="Times New Roman" w:cs="Times New Roman"/>
          <w:sz w:val="24"/>
          <w:szCs w:val="24"/>
        </w:rPr>
        <w:t>lub odpowiadające im uprawnienia budowlane, które zostały wydane na podstawie wcześniej obowiązujących przepisów,</w:t>
      </w:r>
    </w:p>
    <w:p w14:paraId="7CCC4FDB" w14:textId="77777777" w:rsidR="00CC67E3" w:rsidRPr="00CC67E3" w:rsidRDefault="00CC67E3" w:rsidP="00CC67E3">
      <w:pPr>
        <w:numPr>
          <w:ilvl w:val="0"/>
          <w:numId w:val="56"/>
        </w:numPr>
        <w:tabs>
          <w:tab w:val="left" w:pos="993"/>
        </w:tabs>
        <w:suppressAutoHyphens/>
        <w:spacing w:after="0" w:line="276" w:lineRule="auto"/>
        <w:ind w:left="1418"/>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minimum 1 osobę, posiadającą uprawnienia budowlane uprawniające do kierowania robotami budowlanymi w specjalności instalacyjnej w zakresie sieci, instalacji i urządzeń cieplnych, wentylacyjnych, gazowych, wodociągowych i kanalizacyjnych (</w:t>
      </w:r>
      <w:r w:rsidRPr="00CC67E3">
        <w:rPr>
          <w:rFonts w:ascii="Times New Roman" w:eastAsia="Calibri" w:hAnsi="Times New Roman" w:cs="Times New Roman"/>
          <w:b/>
          <w:bCs/>
          <w:sz w:val="24"/>
          <w:szCs w:val="24"/>
        </w:rPr>
        <w:t>Rozporządzenie Ministra Inwestycji i Rozwoju z dnia 29 kwietnia 2019 r. w sprawie przygotowania zawodowego do wykonywania samodzielnych funkcji technicznych w budownictwie (Dz. U. poz. 831</w:t>
      </w:r>
      <w:r w:rsidRPr="00CC67E3">
        <w:rPr>
          <w:rFonts w:ascii="Times New Roman" w:eastAsia="Calibri" w:hAnsi="Times New Roman" w:cs="Times New Roman"/>
          <w:sz w:val="24"/>
          <w:szCs w:val="24"/>
        </w:rPr>
        <w:t>) lub odpowiadające im uprawnienia budowlane, które zostały wydane na podstawie wcześniej obowiązujących przepisów,</w:t>
      </w:r>
    </w:p>
    <w:p w14:paraId="0B5E40EB" w14:textId="77777777" w:rsidR="00CC67E3" w:rsidRPr="00CC67E3" w:rsidRDefault="00CC67E3" w:rsidP="00CC67E3">
      <w:pPr>
        <w:numPr>
          <w:ilvl w:val="0"/>
          <w:numId w:val="56"/>
        </w:numPr>
        <w:tabs>
          <w:tab w:val="left" w:pos="993"/>
        </w:tabs>
        <w:suppressAutoHyphens/>
        <w:spacing w:after="0" w:line="276" w:lineRule="auto"/>
        <w:ind w:left="1418"/>
        <w:contextualSpacing/>
        <w:jc w:val="both"/>
        <w:rPr>
          <w:rFonts w:ascii="Times New Roman" w:eastAsia="Calibri" w:hAnsi="Times New Roman" w:cs="Times New Roman"/>
          <w:sz w:val="24"/>
          <w:szCs w:val="24"/>
        </w:rPr>
      </w:pPr>
      <w:r w:rsidRPr="00CC67E3">
        <w:rPr>
          <w:rFonts w:ascii="Times New Roman" w:eastAsia="Times New Roman" w:hAnsi="Times New Roman" w:cs="Times New Roman"/>
          <w:kern w:val="3"/>
          <w:sz w:val="24"/>
          <w:szCs w:val="24"/>
          <w:lang w:eastAsia="ar-SA"/>
        </w:rPr>
        <w:t>minimum 1 osobę, posiadającą uprawnienia budowlane uprawniające do kierowania robotami budowlanymi specjalności instalacyjnej w zakresie sieci, instalacji i urządzeń telekomunikacyjnych</w:t>
      </w:r>
      <w:r w:rsidRPr="00CC67E3">
        <w:rPr>
          <w:rFonts w:ascii="Times New Roman" w:eastAsia="Times New Roman" w:hAnsi="Times New Roman" w:cs="Times New Roman"/>
          <w:kern w:val="3"/>
          <w:lang w:eastAsia="ar-SA"/>
        </w:rPr>
        <w:t xml:space="preserve"> </w:t>
      </w:r>
      <w:r w:rsidRPr="00CC67E3">
        <w:rPr>
          <w:rFonts w:ascii="Times New Roman" w:eastAsia="Calibri" w:hAnsi="Times New Roman" w:cs="Times New Roman"/>
          <w:sz w:val="24"/>
          <w:szCs w:val="24"/>
        </w:rPr>
        <w:t>(</w:t>
      </w:r>
      <w:r w:rsidRPr="00CC67E3">
        <w:rPr>
          <w:rFonts w:ascii="Times New Roman" w:eastAsia="Calibri" w:hAnsi="Times New Roman" w:cs="Times New Roman"/>
          <w:b/>
          <w:bCs/>
          <w:sz w:val="24"/>
          <w:szCs w:val="24"/>
        </w:rPr>
        <w:t>Rozporządzenie Ministra Inwestycji i Rozwoju z dnia 29 kwietnia 2019 r. w sprawie przygotowania zawodowego do wykonywania samodzielnych funkcji technicznych w budownictwie (Dz. U. poz. 831</w:t>
      </w:r>
      <w:r w:rsidRPr="00CC67E3">
        <w:rPr>
          <w:rFonts w:ascii="Times New Roman" w:eastAsia="Calibri" w:hAnsi="Times New Roman" w:cs="Times New Roman"/>
          <w:sz w:val="24"/>
          <w:szCs w:val="24"/>
        </w:rPr>
        <w:t>) lub odpowiadające im uprawnienia budowlane, które zostały wydane na podstawie wcześniej obowiązujących przepisów.</w:t>
      </w:r>
    </w:p>
    <w:p w14:paraId="39ED2ED2" w14:textId="77777777" w:rsidR="00CC67E3" w:rsidRPr="00CC67E3" w:rsidRDefault="00CC67E3" w:rsidP="00CC67E3">
      <w:pPr>
        <w:tabs>
          <w:tab w:val="left" w:pos="993"/>
        </w:tabs>
        <w:suppressAutoHyphens/>
        <w:spacing w:after="0" w:line="276" w:lineRule="auto"/>
        <w:ind w:left="1418"/>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W przypadku Wykonawców wspólnie ubiegających się o udzielenie zamówienia wymagana ilość osób skierowanych do realizacji niniejszego zamówienia publicznego sumuje się.</w:t>
      </w:r>
    </w:p>
    <w:p w14:paraId="5B29F1A6" w14:textId="77777777" w:rsidR="00CC67E3" w:rsidRPr="00CC67E3" w:rsidRDefault="00CC67E3" w:rsidP="00CC67E3">
      <w:pPr>
        <w:tabs>
          <w:tab w:val="left" w:pos="993"/>
        </w:tabs>
        <w:suppressAutoHyphens/>
        <w:spacing w:after="0" w:line="276" w:lineRule="auto"/>
        <w:contextualSpacing/>
        <w:jc w:val="both"/>
        <w:rPr>
          <w:rFonts w:ascii="Times New Roman" w:eastAsia="Calibri" w:hAnsi="Times New Roman" w:cs="Times New Roman"/>
          <w:sz w:val="24"/>
          <w:szCs w:val="24"/>
        </w:rPr>
      </w:pPr>
    </w:p>
    <w:p w14:paraId="73285275" w14:textId="77777777" w:rsidR="00CC67E3" w:rsidRPr="00CC67E3" w:rsidRDefault="00CC67E3" w:rsidP="00CC67E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w:t>
      </w:r>
    </w:p>
    <w:p w14:paraId="6CF03495" w14:textId="77777777" w:rsidR="00CC67E3" w:rsidRPr="00CC67E3" w:rsidRDefault="00CC67E3" w:rsidP="00CC67E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61E2F7D" w14:textId="77777777" w:rsidR="00CC67E3" w:rsidRPr="00CC67E3" w:rsidRDefault="00CC67E3" w:rsidP="00CC67E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lastRenderedPageBreak/>
        <w:t>Zobowiązanie podmiotu udostępniającego zasoby, o którym mowa w ust. 4, potwierdza, że stosunek łączący wykonawcę z podmiotami udostępniającymi zasoby gwarantuje rzeczywisty dostęp do tych zasobów oraz określa w szczególności:</w:t>
      </w:r>
    </w:p>
    <w:p w14:paraId="5F10B5E2" w14:textId="77777777" w:rsidR="00CC67E3" w:rsidRPr="00CC67E3" w:rsidRDefault="00CC67E3" w:rsidP="00CC67E3">
      <w:pPr>
        <w:numPr>
          <w:ilvl w:val="0"/>
          <w:numId w:val="57"/>
        </w:numPr>
        <w:spacing w:after="0" w:line="276" w:lineRule="auto"/>
        <w:ind w:left="709"/>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zakres dostępnych wykonawcy zasobów podmiotu udostępniającego zasoby;</w:t>
      </w:r>
    </w:p>
    <w:p w14:paraId="1F1E9963" w14:textId="77777777" w:rsidR="00CC67E3" w:rsidRPr="00CC67E3" w:rsidRDefault="00CC67E3" w:rsidP="00CC67E3">
      <w:pPr>
        <w:numPr>
          <w:ilvl w:val="0"/>
          <w:numId w:val="57"/>
        </w:numPr>
        <w:spacing w:after="0" w:line="276" w:lineRule="auto"/>
        <w:ind w:left="709"/>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sposób i okres udostępnienia wykonawcy i wykorzystania przez niego zasobów podmiotu udostępniającego te zasoby przy wykonywaniu zamówienia;</w:t>
      </w:r>
    </w:p>
    <w:p w14:paraId="73EF2F39" w14:textId="77777777" w:rsidR="00CC67E3" w:rsidRPr="00CC67E3" w:rsidRDefault="00CC67E3" w:rsidP="00CC67E3">
      <w:pPr>
        <w:numPr>
          <w:ilvl w:val="0"/>
          <w:numId w:val="57"/>
        </w:numPr>
        <w:spacing w:after="0" w:line="276" w:lineRule="auto"/>
        <w:ind w:left="709"/>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czy i w jakim zakresie podmiot udostępniający zasoby, na zdolnościach którego wykonawca polega w odniesieniu do warunków udziału w postępowaniu dotyczących wykształcenia, kwalifikacji zawodowych lub doświadczenia, zrealizuje roboty, których wskazane zdolności dotyczą.</w:t>
      </w:r>
    </w:p>
    <w:p w14:paraId="39F389C1" w14:textId="77777777" w:rsidR="00CC67E3" w:rsidRPr="00CC67E3" w:rsidRDefault="00CC67E3" w:rsidP="00CC67E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oraz bada, czy nie zachodzą wobec tego podmiotu podstawy wykluczenia, które zostały przewidziane względem wykonawcy.</w:t>
      </w:r>
    </w:p>
    <w:p w14:paraId="4EF88841" w14:textId="77777777" w:rsidR="00CC67E3" w:rsidRPr="00CC67E3" w:rsidRDefault="00CC67E3" w:rsidP="00CC67E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2F9008F8" w14:textId="77777777" w:rsidR="00CC67E3" w:rsidRPr="00CC67E3" w:rsidRDefault="00CC67E3" w:rsidP="00CC67E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Jeżeli zdolności techniczne lub zawodowe, sytuacja ekonomiczna lub finansowa podmiotu udostępniającego zasoby, nie potwierdza spełnienia przez Wykonawcę warunków udziału w postępowaniu lub zachodzą wobec tych podmiotów podstawy wykluczenia, Zamawiający żąda, aby Wykonawca w terminie określonym przez Zamawiającego:</w:t>
      </w:r>
    </w:p>
    <w:p w14:paraId="43B4E663" w14:textId="77777777" w:rsidR="00CC67E3" w:rsidRPr="00CC67E3" w:rsidRDefault="00CC67E3" w:rsidP="00CC67E3">
      <w:pPr>
        <w:numPr>
          <w:ilvl w:val="0"/>
          <w:numId w:val="58"/>
        </w:numPr>
        <w:spacing w:after="0" w:line="276" w:lineRule="auto"/>
        <w:ind w:left="709"/>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zastąpił ten podmiot innym podmiotem lub podmiotami albo</w:t>
      </w:r>
    </w:p>
    <w:p w14:paraId="0DF74B12" w14:textId="77777777" w:rsidR="00CC67E3" w:rsidRPr="00CC67E3" w:rsidRDefault="00CC67E3" w:rsidP="00CC67E3">
      <w:pPr>
        <w:numPr>
          <w:ilvl w:val="0"/>
          <w:numId w:val="58"/>
        </w:numPr>
        <w:spacing w:after="0" w:line="276" w:lineRule="auto"/>
        <w:ind w:left="709"/>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wykazał, że samodzielnie spełnia warunki udziału w postępowaniu.</w:t>
      </w:r>
    </w:p>
    <w:p w14:paraId="6307A29E" w14:textId="77777777" w:rsidR="00CC67E3" w:rsidRPr="00CC67E3" w:rsidRDefault="00CC67E3" w:rsidP="00CC67E3">
      <w:pPr>
        <w:numPr>
          <w:ilvl w:val="0"/>
          <w:numId w:val="21"/>
        </w:numPr>
        <w:suppressAutoHyphens/>
        <w:spacing w:after="0" w:line="276" w:lineRule="auto"/>
        <w:contextualSpacing/>
        <w:jc w:val="both"/>
        <w:rPr>
          <w:rFonts w:ascii="Times New Roman" w:eastAsia="Times New Roman" w:hAnsi="Times New Roman" w:cs="Times New Roman"/>
          <w:sz w:val="24"/>
          <w:szCs w:val="24"/>
          <w:lang w:eastAsia="ar-SA"/>
        </w:rPr>
      </w:pPr>
      <w:r w:rsidRPr="00CC67E3">
        <w:rPr>
          <w:rFonts w:ascii="Times New Roman" w:eastAsia="Times New Roman" w:hAnsi="Times New Roman" w:cs="Times New Roman"/>
          <w:sz w:val="24"/>
          <w:szCs w:val="24"/>
          <w:lang w:eastAsia="ar-SA"/>
        </w:rPr>
        <w:t xml:space="preserve">W celu przeliczenia na PLN wszystkich wartości i danych finansowych podanych w innych walutach Zamawiający zastosuje średni kurs Narodowego Banku Polskiego aktualny na dzień zamieszczenia ogłoszenia o zamówieniu w Biuletynie Zamówień Publicznych. </w:t>
      </w:r>
    </w:p>
    <w:p w14:paraId="36F66044"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p>
    <w:p w14:paraId="24D7D484"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p>
    <w:p w14:paraId="07008E32"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p>
    <w:p w14:paraId="3B5BB728"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5</w:t>
      </w:r>
    </w:p>
    <w:p w14:paraId="488E4CB4"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WYKAZ PODMIOTOWYCH ŚRODKÓW DOWODOWYCH POTWIERDZAJĄCYCH BRAK PODSTAW DO WYKLUCZENIA ORAZ SPEŁNIANIE WARUNKÓW UDZIAŁU W POSTĘPOWANIU</w:t>
      </w:r>
    </w:p>
    <w:p w14:paraId="162160B2"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1</w:t>
      </w:r>
    </w:p>
    <w:p w14:paraId="19875533" w14:textId="77777777" w:rsidR="00CC67E3" w:rsidRPr="00CC67E3" w:rsidRDefault="00CC67E3" w:rsidP="00CC67E3">
      <w:pPr>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Wykaz podmiotowych środków składanych przez Wykonawcę w celu tymczasowego potwierdzenia, że nie podlega on wykluczeniu z postępowania oraz spełnia warunki udziału w postepowaniu oraz inne dokumenty wymagane do złożenia wraz z ofertą.</w:t>
      </w:r>
    </w:p>
    <w:p w14:paraId="77DC3268" w14:textId="77777777" w:rsidR="00CC67E3" w:rsidRPr="00CC67E3" w:rsidRDefault="00CC67E3" w:rsidP="00CC67E3">
      <w:pPr>
        <w:numPr>
          <w:ilvl w:val="0"/>
          <w:numId w:val="23"/>
        </w:numPr>
        <w:suppressAutoHyphens/>
        <w:spacing w:after="0" w:line="276" w:lineRule="auto"/>
        <w:jc w:val="both"/>
        <w:rPr>
          <w:rFonts w:ascii="Times New Roman" w:eastAsia="Times New Roman" w:hAnsi="Times New Roman" w:cs="Times New Roman"/>
          <w:sz w:val="24"/>
          <w:szCs w:val="24"/>
          <w:lang w:eastAsia="pl-PL"/>
        </w:rPr>
      </w:pPr>
      <w:r w:rsidRPr="00CC67E3">
        <w:rPr>
          <w:rFonts w:ascii="Times New Roman" w:eastAsia="Calibri" w:hAnsi="Times New Roman" w:cs="Times New Roman"/>
          <w:sz w:val="24"/>
          <w:szCs w:val="24"/>
        </w:rPr>
        <w:lastRenderedPageBreak/>
        <w:t>Wykonawca do oferty zobowiązany jest dołączyć aktualne na dzień składania ofert oświadczenia w zakresie wskazanym w niniejszej SWZ  - według</w:t>
      </w:r>
      <w:r w:rsidRPr="00CC67E3">
        <w:rPr>
          <w:rFonts w:ascii="Times New Roman" w:eastAsia="Calibri" w:hAnsi="Times New Roman" w:cs="Times New Roman"/>
          <w:b/>
          <w:sz w:val="24"/>
          <w:szCs w:val="24"/>
        </w:rPr>
        <w:t xml:space="preserve"> załącznika nr 2 do SWZ</w:t>
      </w:r>
      <w:r w:rsidRPr="00CC67E3">
        <w:rPr>
          <w:rFonts w:ascii="Times New Roman" w:eastAsia="Calibri" w:hAnsi="Times New Roman" w:cs="Times New Roman"/>
          <w:sz w:val="24"/>
          <w:szCs w:val="24"/>
        </w:rPr>
        <w:t xml:space="preserve">. Informacje zawarte w oświadczeniach będą stanowić tymczasowe potwierdzenie, że Wykonawca nie podlega wykluczeniu oraz spełnia warunki udziału w postępowaniu. </w:t>
      </w:r>
    </w:p>
    <w:p w14:paraId="5586B86A" w14:textId="77777777" w:rsidR="00CC67E3" w:rsidRPr="00CC67E3" w:rsidRDefault="00CC67E3" w:rsidP="00CC67E3">
      <w:pPr>
        <w:suppressAutoHyphens/>
        <w:spacing w:after="0" w:line="276" w:lineRule="auto"/>
        <w:ind w:left="255"/>
        <w:jc w:val="both"/>
        <w:rPr>
          <w:rFonts w:ascii="Times New Roman" w:eastAsia="Times New Roman" w:hAnsi="Times New Roman" w:cs="Times New Roman"/>
          <w:sz w:val="24"/>
          <w:szCs w:val="24"/>
          <w:lang w:eastAsia="pl-PL"/>
        </w:rPr>
      </w:pPr>
      <w:r w:rsidRPr="00CC67E3">
        <w:rPr>
          <w:rFonts w:ascii="Times New Roman" w:eastAsia="Calibri" w:hAnsi="Times New Roman" w:cs="Times New Roman"/>
          <w:sz w:val="24"/>
          <w:szCs w:val="24"/>
        </w:rPr>
        <w:t>Wykonawca, w przypadku polegania na zdolnościach lub sytuacji podmiotów udostępniających zasoby, przedstawia, wraz z oświadczeniem, o którym mowa w ust. 1, także oświadczenie podmiotu udostępniającego zasoby, potwierdzające brak podstaw wykluczenia tego podmiotu oraz odpowiednio spełnianie warunków udziału w postępowaniu w zakresie, w jakim wykonawca powołuje się na jego zasoby.</w:t>
      </w:r>
      <w:r w:rsidRPr="00CC67E3" w:rsidDel="00ED1619">
        <w:rPr>
          <w:rFonts w:ascii="Times New Roman" w:eastAsia="Calibri" w:hAnsi="Times New Roman" w:cs="Times New Roman"/>
          <w:sz w:val="24"/>
          <w:szCs w:val="24"/>
        </w:rPr>
        <w:t xml:space="preserve"> </w:t>
      </w:r>
      <w:r w:rsidRPr="00CC67E3">
        <w:rPr>
          <w:rFonts w:ascii="Times New Roman" w:eastAsia="Times New Roman" w:hAnsi="Times New Roman" w:cs="Times New Roman"/>
          <w:sz w:val="24"/>
          <w:szCs w:val="24"/>
          <w:lang w:eastAsia="pl-PL"/>
        </w:rPr>
        <w:t>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w:t>
      </w:r>
      <w:r w:rsidRPr="00CC67E3" w:rsidDel="00ED1619">
        <w:rPr>
          <w:rFonts w:ascii="Times New Roman" w:eastAsia="Times New Roman" w:hAnsi="Times New Roman" w:cs="Times New Roman"/>
          <w:sz w:val="24"/>
          <w:szCs w:val="24"/>
          <w:lang w:eastAsia="pl-PL"/>
        </w:rPr>
        <w:t xml:space="preserve"> </w:t>
      </w:r>
      <w:r w:rsidRPr="00CC67E3">
        <w:rPr>
          <w:rFonts w:ascii="Times New Roman" w:eastAsia="Times New Roman" w:hAnsi="Times New Roman" w:cs="Times New Roman"/>
          <w:sz w:val="24"/>
          <w:szCs w:val="24"/>
          <w:lang w:eastAsia="pl-PL"/>
        </w:rPr>
        <w:t xml:space="preserve">Ponadto Wykonawca złoży: </w:t>
      </w:r>
    </w:p>
    <w:p w14:paraId="2C5DA56F" w14:textId="77777777" w:rsidR="00CC67E3" w:rsidRPr="00CC67E3" w:rsidRDefault="00CC67E3" w:rsidP="00CC67E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CC67E3">
        <w:rPr>
          <w:rFonts w:ascii="Times New Roman" w:eastAsia="Times New Roman" w:hAnsi="Times New Roman" w:cs="Times New Roman"/>
          <w:sz w:val="24"/>
          <w:szCs w:val="24"/>
          <w:lang w:eastAsia="ar-SA"/>
        </w:rPr>
        <w:t xml:space="preserve">pełnomocnictwo do reprezentowania Wykonawcy w niniejszym postępowaniu lub do podpisania umowy (o ile nie wynika z dokumentów rejestracyjnych). </w:t>
      </w:r>
    </w:p>
    <w:p w14:paraId="1FA04E85" w14:textId="77777777" w:rsidR="00CC67E3" w:rsidRPr="00CC67E3" w:rsidRDefault="00CC67E3" w:rsidP="00CC67E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CC67E3">
        <w:rPr>
          <w:rFonts w:ascii="Times New Roman" w:eastAsia="Times New Roman" w:hAnsi="Times New Roman" w:cs="Times New Roman"/>
          <w:sz w:val="24"/>
          <w:szCs w:val="24"/>
          <w:lang w:eastAsia="ar-SA"/>
        </w:rPr>
        <w:t>dowód wniesienia wadium</w:t>
      </w:r>
    </w:p>
    <w:p w14:paraId="63F10AD2" w14:textId="77777777" w:rsidR="00CC67E3" w:rsidRPr="00CC67E3" w:rsidRDefault="00CC67E3" w:rsidP="00CC67E3">
      <w:pPr>
        <w:spacing w:after="0" w:line="276" w:lineRule="auto"/>
        <w:ind w:left="357"/>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ab/>
        <w:t>Wysokość wadium została określona w art. 7 SWZ.</w:t>
      </w:r>
    </w:p>
    <w:p w14:paraId="31391792" w14:textId="77777777" w:rsidR="00CC67E3" w:rsidRPr="00CC67E3" w:rsidRDefault="00CC67E3" w:rsidP="00CC67E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CC67E3">
        <w:rPr>
          <w:rFonts w:ascii="Times New Roman" w:eastAsia="Times New Roman" w:hAnsi="Times New Roman" w:cs="Times New Roman"/>
          <w:sz w:val="24"/>
          <w:szCs w:val="24"/>
          <w:lang w:eastAsia="ar-SA"/>
        </w:rPr>
        <w:t xml:space="preserve">Formularz - informacja o częściach zamówienia, których wykonanie wykonawca zamierza powierzyć podwykonawcom lub wykonaniu przedmiotu zamówienia siłami własnymi – według wzoru stanowiącego </w:t>
      </w:r>
      <w:r w:rsidRPr="00CC67E3">
        <w:rPr>
          <w:rFonts w:ascii="Times New Roman" w:eastAsia="Times New Roman" w:hAnsi="Times New Roman" w:cs="Times New Roman"/>
          <w:b/>
          <w:sz w:val="24"/>
          <w:szCs w:val="24"/>
          <w:lang w:eastAsia="ar-SA"/>
        </w:rPr>
        <w:t>załącznik nr 3 do SWZ</w:t>
      </w:r>
      <w:r w:rsidRPr="00CC67E3">
        <w:rPr>
          <w:rFonts w:ascii="Times New Roman" w:eastAsia="Times New Roman" w:hAnsi="Times New Roman" w:cs="Times New Roman"/>
          <w:sz w:val="24"/>
          <w:szCs w:val="24"/>
          <w:lang w:eastAsia="ar-SA"/>
        </w:rPr>
        <w:t xml:space="preserve">. </w:t>
      </w:r>
      <w:r w:rsidRPr="00CC67E3">
        <w:rPr>
          <w:rFonts w:ascii="Times New Roman" w:eastAsia="Times New Roman" w:hAnsi="Times New Roman" w:cs="Times New Roman"/>
          <w:b/>
          <w:bCs/>
          <w:sz w:val="24"/>
          <w:szCs w:val="24"/>
          <w:lang w:eastAsia="ar-SA"/>
        </w:rPr>
        <w:t>Nie złożenie Formularza zawierającego informację, o powierzeniu części zamówienia podwykonawcom jest równoznaczne z deklaracją wykonania przedmiotu zamówienia bez udziału podwykonawców.</w:t>
      </w:r>
    </w:p>
    <w:p w14:paraId="764A0A7C" w14:textId="77777777" w:rsidR="00CC67E3" w:rsidRPr="00CC67E3" w:rsidRDefault="00CC67E3" w:rsidP="00CC67E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CC67E3">
        <w:rPr>
          <w:rFonts w:ascii="Times New Roman" w:eastAsia="Times New Roman" w:hAnsi="Times New Roman" w:cs="Times New Roman"/>
          <w:sz w:val="24"/>
          <w:szCs w:val="24"/>
          <w:lang w:eastAsia="ar-SA"/>
        </w:rPr>
        <w:t xml:space="preserve">Formularz – oświadczenie wykonawców wspólnie ubiegających się o udzielenie zamówienia składane na podstawie art. 117 ust. 4 ustawy – </w:t>
      </w:r>
      <w:r w:rsidRPr="00CC67E3">
        <w:rPr>
          <w:rFonts w:ascii="Times New Roman" w:eastAsia="Times New Roman" w:hAnsi="Times New Roman" w:cs="Times New Roman"/>
          <w:b/>
          <w:sz w:val="24"/>
          <w:szCs w:val="24"/>
          <w:lang w:eastAsia="ar-SA"/>
        </w:rPr>
        <w:t>załącznik nr 4 do SWZ</w:t>
      </w:r>
      <w:r w:rsidRPr="00CC67E3">
        <w:rPr>
          <w:rFonts w:ascii="Times New Roman" w:eastAsia="Times New Roman" w:hAnsi="Times New Roman" w:cs="Times New Roman"/>
          <w:sz w:val="24"/>
          <w:szCs w:val="24"/>
          <w:lang w:eastAsia="ar-SA"/>
        </w:rPr>
        <w:t xml:space="preserve"> (jeżeli dotyczy)</w:t>
      </w:r>
    </w:p>
    <w:p w14:paraId="11813E12" w14:textId="77777777" w:rsidR="00CC67E3" w:rsidRPr="00CC67E3" w:rsidRDefault="00CC67E3" w:rsidP="00CC67E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CC67E3">
        <w:rPr>
          <w:rFonts w:ascii="Times New Roman" w:eastAsia="Times New Roman" w:hAnsi="Times New Roman" w:cs="Times New Roman"/>
          <w:sz w:val="24"/>
          <w:szCs w:val="24"/>
          <w:lang w:eastAsia="ar-SA"/>
        </w:rPr>
        <w:t>Zobowiązanie podmiotów podmiotu udostępniającego zasoby do oddania mu do dyspozycji niezbędnych zasobów na potrzeby realizacji zamówienia lub inny podmiotowy środek dowodowy potwierdzający, że wykonawca realizując zamówienie, będzie dysponował niezbędnymi zasobami tych podmiotów.</w:t>
      </w:r>
    </w:p>
    <w:p w14:paraId="2636F84E" w14:textId="77777777" w:rsidR="00CC67E3" w:rsidRPr="00CC67E3" w:rsidRDefault="00CC67E3" w:rsidP="00CC67E3">
      <w:pPr>
        <w:numPr>
          <w:ilvl w:val="3"/>
          <w:numId w:val="5"/>
        </w:numPr>
        <w:suppressAutoHyphens/>
        <w:overflowPunct w:val="0"/>
        <w:autoSpaceDE w:val="0"/>
        <w:spacing w:after="0" w:line="276" w:lineRule="auto"/>
        <w:ind w:left="714" w:hanging="357"/>
        <w:jc w:val="both"/>
        <w:rPr>
          <w:rFonts w:ascii="Times New Roman" w:eastAsia="Times New Roman" w:hAnsi="Times New Roman" w:cs="Times New Roman"/>
          <w:sz w:val="24"/>
          <w:szCs w:val="24"/>
          <w:lang w:eastAsia="ar-SA"/>
        </w:rPr>
      </w:pPr>
      <w:r w:rsidRPr="00CC67E3">
        <w:rPr>
          <w:rFonts w:ascii="Times New Roman" w:eastAsia="Times New Roman" w:hAnsi="Times New Roman" w:cs="Times New Roman"/>
          <w:sz w:val="24"/>
          <w:szCs w:val="24"/>
          <w:lang w:eastAsia="ar-SA"/>
        </w:rPr>
        <w:t>Kosztorys ofertowy stanowiący materiał informacyjny i pomocniczy przygotowany zgodnie z wytycznymi zawartymi w art. 9 SWZ.</w:t>
      </w:r>
    </w:p>
    <w:p w14:paraId="25E091EB" w14:textId="77777777" w:rsidR="00CC67E3" w:rsidRPr="00CC67E3" w:rsidRDefault="00CC67E3" w:rsidP="00CC67E3">
      <w:pPr>
        <w:autoSpaceDE w:val="0"/>
        <w:autoSpaceDN w:val="0"/>
        <w:spacing w:after="0" w:line="360" w:lineRule="auto"/>
        <w:ind w:left="360"/>
        <w:jc w:val="center"/>
        <w:rPr>
          <w:rFonts w:ascii="Times New Roman" w:eastAsia="Times New Roman" w:hAnsi="Times New Roman" w:cs="Times New Roman"/>
          <w:b/>
          <w:sz w:val="24"/>
          <w:szCs w:val="24"/>
          <w:lang w:eastAsia="pl-PL"/>
        </w:rPr>
      </w:pPr>
    </w:p>
    <w:p w14:paraId="334AA616" w14:textId="77777777" w:rsidR="00CC67E3" w:rsidRPr="00CC67E3" w:rsidRDefault="00CC67E3" w:rsidP="00CC67E3">
      <w:pPr>
        <w:autoSpaceDE w:val="0"/>
        <w:autoSpaceDN w:val="0"/>
        <w:spacing w:after="0" w:line="360" w:lineRule="auto"/>
        <w:ind w:left="360"/>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2</w:t>
      </w:r>
    </w:p>
    <w:p w14:paraId="51D258EE" w14:textId="77777777" w:rsidR="00CC67E3" w:rsidRPr="00CC67E3" w:rsidRDefault="00CC67E3" w:rsidP="00CC67E3">
      <w:pPr>
        <w:autoSpaceDE w:val="0"/>
        <w:autoSpaceDN w:val="0"/>
        <w:spacing w:after="0" w:line="360" w:lineRule="auto"/>
        <w:ind w:left="360"/>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Dokumenty i oświadczania wymagane przed udzieleniem zamówienia</w:t>
      </w:r>
    </w:p>
    <w:p w14:paraId="0DAA927B" w14:textId="77777777" w:rsidR="00CC67E3" w:rsidRPr="00CC67E3" w:rsidRDefault="00CC67E3" w:rsidP="00CC67E3">
      <w:pPr>
        <w:numPr>
          <w:ilvl w:val="0"/>
          <w:numId w:val="13"/>
        </w:numPr>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Zgodnie z art. 274 ust. 1 ustawy, Zamawiający wezwie Wykonawcę, którego oferta została najwyżej oceniona, do złożenia w wyznaczonym, nie krótszym niż 5 dni, terminie aktualnych na dzień złożenia podmiotowych środków dowodowych, o których mowa </w:t>
      </w:r>
      <w:r w:rsidRPr="00CC67E3">
        <w:rPr>
          <w:rFonts w:ascii="Times New Roman" w:eastAsia="Times New Roman" w:hAnsi="Times New Roman" w:cs="Times New Roman"/>
          <w:sz w:val="24"/>
          <w:szCs w:val="24"/>
          <w:lang w:eastAsia="pl-PL"/>
        </w:rPr>
        <w:br/>
        <w:t>w § 3 i § 4 niniejszego artykułu.</w:t>
      </w:r>
    </w:p>
    <w:p w14:paraId="63C2415D" w14:textId="77777777" w:rsidR="00CC67E3" w:rsidRPr="00CC67E3" w:rsidRDefault="00CC67E3" w:rsidP="00CC67E3">
      <w:pPr>
        <w:numPr>
          <w:ilvl w:val="0"/>
          <w:numId w:val="13"/>
        </w:numPr>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Zgodnie z art. 274 ust. 2 ustawy, jeżeli jest to niezbędne do zapewnienia odpowiedniego przebiegu postępowania o udzielenie zamówienia, Zamawiający może na każdym etapie postępowania wezwać Wykonawców do złożenia wszystkich lub niektórych środków dowodowych aktualnych na dzień ich złożenia</w:t>
      </w:r>
    </w:p>
    <w:p w14:paraId="2E526DF8" w14:textId="77777777" w:rsidR="00CC67E3" w:rsidRPr="00CC67E3" w:rsidRDefault="00CC67E3" w:rsidP="00CC67E3">
      <w:pPr>
        <w:tabs>
          <w:tab w:val="left" w:pos="0"/>
        </w:tabs>
        <w:overflowPunct w:val="0"/>
        <w:autoSpaceDE w:val="0"/>
        <w:autoSpaceDN w:val="0"/>
        <w:adjustRightInd w:val="0"/>
        <w:spacing w:after="0" w:line="360" w:lineRule="auto"/>
        <w:ind w:left="360"/>
        <w:jc w:val="center"/>
        <w:rPr>
          <w:rFonts w:ascii="Times New Roman" w:eastAsia="Times New Roman" w:hAnsi="Times New Roman" w:cs="Times New Roman"/>
          <w:b/>
          <w:sz w:val="24"/>
          <w:szCs w:val="24"/>
          <w:lang w:eastAsia="pl-PL"/>
        </w:rPr>
      </w:pPr>
    </w:p>
    <w:p w14:paraId="2B518D20" w14:textId="77777777" w:rsidR="00CC67E3" w:rsidRPr="00CC67E3" w:rsidRDefault="00CC67E3" w:rsidP="00CC67E3">
      <w:pPr>
        <w:tabs>
          <w:tab w:val="left" w:pos="0"/>
        </w:tabs>
        <w:overflowPunct w:val="0"/>
        <w:autoSpaceDE w:val="0"/>
        <w:autoSpaceDN w:val="0"/>
        <w:adjustRightInd w:val="0"/>
        <w:spacing w:after="0" w:line="360" w:lineRule="auto"/>
        <w:ind w:left="360"/>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§3</w:t>
      </w:r>
    </w:p>
    <w:p w14:paraId="729FC9C8" w14:textId="77777777" w:rsidR="00CC67E3" w:rsidRPr="00CC67E3" w:rsidRDefault="00CC67E3" w:rsidP="00CC67E3">
      <w:pPr>
        <w:tabs>
          <w:tab w:val="left" w:pos="0"/>
        </w:tabs>
        <w:overflowPunct w:val="0"/>
        <w:autoSpaceDE w:val="0"/>
        <w:autoSpaceDN w:val="0"/>
        <w:adjustRightInd w:val="0"/>
        <w:spacing w:after="0" w:line="360" w:lineRule="auto"/>
        <w:ind w:left="360"/>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u w:val="single"/>
          <w:lang w:eastAsia="pl-PL"/>
        </w:rPr>
        <w:t>Wykaz podmiotowych środków dowodowych, składanych przez Wykonawcę na wezwanie Zamawiającego w celu potwierdzenia braku podstaw wykluczenia Wykonawcy z udziału w postępowaniu</w:t>
      </w:r>
    </w:p>
    <w:p w14:paraId="770CF098" w14:textId="77777777" w:rsidR="00CC67E3" w:rsidRPr="00CC67E3" w:rsidRDefault="00CC67E3" w:rsidP="00CC67E3">
      <w:pPr>
        <w:numPr>
          <w:ilvl w:val="0"/>
          <w:numId w:val="14"/>
        </w:numPr>
        <w:suppressAutoHyphens/>
        <w:autoSpaceDN w:val="0"/>
        <w:spacing w:after="0" w:line="276" w:lineRule="auto"/>
        <w:jc w:val="both"/>
        <w:rPr>
          <w:rFonts w:ascii="Times New Roman" w:eastAsia="Times New Roman" w:hAnsi="Times New Roman" w:cs="Times New Roman"/>
          <w:sz w:val="24"/>
          <w:szCs w:val="24"/>
          <w:lang w:eastAsia="ar-SA"/>
        </w:rPr>
      </w:pPr>
      <w:r w:rsidRPr="00CC67E3">
        <w:rPr>
          <w:rFonts w:ascii="Times New Roman" w:eastAsia="Times New Roman" w:hAnsi="Times New Roman" w:cs="Times New Roman"/>
          <w:sz w:val="24"/>
          <w:szCs w:val="24"/>
          <w:lang w:eastAsia="ar-SA"/>
        </w:rPr>
        <w:t xml:space="preserve">W celu potwierdzenia braku podstaw wykluczenia Wykonawcy z udziału w postępowaniu Zamawiający żąda: </w:t>
      </w:r>
    </w:p>
    <w:p w14:paraId="4676E9A2" w14:textId="77777777" w:rsidR="00CC67E3" w:rsidRPr="00CC67E3" w:rsidRDefault="00CC67E3" w:rsidP="00CC67E3">
      <w:pPr>
        <w:numPr>
          <w:ilvl w:val="1"/>
          <w:numId w:val="15"/>
        </w:numPr>
        <w:suppressAutoHyphens/>
        <w:autoSpaceDN w:val="0"/>
        <w:spacing w:after="0" w:line="276" w:lineRule="auto"/>
        <w:jc w:val="both"/>
        <w:rPr>
          <w:rFonts w:ascii="Times New Roman" w:eastAsia="Times New Roman" w:hAnsi="Times New Roman" w:cs="Times New Roman"/>
          <w:sz w:val="24"/>
          <w:szCs w:val="24"/>
          <w:lang w:eastAsia="ar-SA"/>
        </w:rPr>
      </w:pPr>
      <w:r w:rsidRPr="00CC67E3">
        <w:rPr>
          <w:rFonts w:ascii="Times New Roman" w:eastAsia="Calibri" w:hAnsi="Times New Roman" w:cs="Times New Roman"/>
          <w:sz w:val="24"/>
          <w:szCs w:val="24"/>
        </w:rPr>
        <w:t xml:space="preserve">zaświadczenia właściwego naczelnika urzędu skarbowego potwierdzającego, </w:t>
      </w:r>
      <w:r w:rsidRPr="00CC67E3">
        <w:rPr>
          <w:rFonts w:ascii="Times New Roman" w:eastAsia="Calibri" w:hAnsi="Times New Roman" w:cs="Times New Roman"/>
          <w:sz w:val="24"/>
          <w:szCs w:val="24"/>
        </w:rPr>
        <w:br/>
        <w:t xml:space="preserve">że wykonawca nie zalega z opłacaniem podatków i opłat, w zakresie art. 109 ust. 1 pkt 1 ustawy, wystawionego nie wcześniej niż 3 miesiące przed jego złożeniem, </w:t>
      </w:r>
      <w:r w:rsidRPr="00CC67E3">
        <w:rPr>
          <w:rFonts w:ascii="Times New Roman" w:eastAsia="Calibri" w:hAnsi="Times New Roman" w:cs="Times New Roman"/>
          <w:sz w:val="24"/>
          <w:szCs w:val="24"/>
        </w:rPr>
        <w:br/>
        <w:t>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r w:rsidRPr="00CC67E3">
        <w:rPr>
          <w:rFonts w:ascii="Times New Roman" w:eastAsia="Times New Roman" w:hAnsi="Times New Roman" w:cs="Times New Roman"/>
          <w:sz w:val="24"/>
          <w:szCs w:val="24"/>
          <w:lang w:eastAsia="ar-SA"/>
        </w:rPr>
        <w:t>,</w:t>
      </w:r>
    </w:p>
    <w:p w14:paraId="5AEDD3C7" w14:textId="77777777" w:rsidR="00CC67E3" w:rsidRPr="00CC67E3" w:rsidRDefault="00CC67E3" w:rsidP="00CC67E3">
      <w:pPr>
        <w:numPr>
          <w:ilvl w:val="1"/>
          <w:numId w:val="15"/>
        </w:numPr>
        <w:suppressAutoHyphens/>
        <w:autoSpaceDN w:val="0"/>
        <w:spacing w:after="0" w:line="276" w:lineRule="auto"/>
        <w:jc w:val="both"/>
        <w:rPr>
          <w:rFonts w:ascii="Times New Roman" w:eastAsia="Times New Roman" w:hAnsi="Times New Roman" w:cs="Times New Roman"/>
          <w:sz w:val="24"/>
          <w:szCs w:val="24"/>
          <w:lang w:eastAsia="ar-SA"/>
        </w:rPr>
      </w:pPr>
      <w:r w:rsidRPr="00CC67E3">
        <w:rPr>
          <w:rFonts w:ascii="Times New Roman" w:eastAsia="Calibri" w:hAnsi="Times New Roman" w:cs="Times New Roman"/>
          <w:sz w:val="24"/>
          <w:szCs w:val="24"/>
        </w:rPr>
        <w:t>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r w:rsidRPr="00CC67E3">
        <w:rPr>
          <w:rFonts w:ascii="Times New Roman" w:eastAsia="Times New Roman" w:hAnsi="Times New Roman" w:cs="Times New Roman"/>
          <w:sz w:val="24"/>
          <w:szCs w:val="24"/>
          <w:lang w:eastAsia="ar-SA"/>
        </w:rPr>
        <w:t>,</w:t>
      </w:r>
    </w:p>
    <w:p w14:paraId="70E250A8" w14:textId="77777777" w:rsidR="00CC67E3" w:rsidRPr="00CC67E3" w:rsidRDefault="00CC67E3" w:rsidP="00CC67E3">
      <w:pPr>
        <w:numPr>
          <w:ilvl w:val="1"/>
          <w:numId w:val="15"/>
        </w:numPr>
        <w:suppressAutoHyphens/>
        <w:autoSpaceDN w:val="0"/>
        <w:spacing w:after="0" w:line="276" w:lineRule="auto"/>
        <w:jc w:val="both"/>
        <w:rPr>
          <w:rFonts w:ascii="Times New Roman" w:eastAsia="Times New Roman" w:hAnsi="Times New Roman" w:cs="Times New Roman"/>
          <w:sz w:val="24"/>
          <w:szCs w:val="24"/>
          <w:lang w:eastAsia="ar-SA"/>
        </w:rPr>
      </w:pPr>
      <w:r w:rsidRPr="00CC67E3">
        <w:rPr>
          <w:rFonts w:ascii="Times New Roman" w:eastAsia="Calibri" w:hAnsi="Times New Roman" w:cs="Times New Roman"/>
          <w:sz w:val="24"/>
          <w:szCs w:val="24"/>
        </w:rPr>
        <w:t>Oświadczenie wykonawcy, w zakresie art. 108 ust. 1 pkt 5 ustawy, o braku przynależności do tej samej grupy kapitałowej, w rozumieniu ustawy z dnia 16 lutego 2007 r. o ochronie konkurencji i konsumentów (</w:t>
      </w:r>
      <w:proofErr w:type="spellStart"/>
      <w:r w:rsidRPr="00CC67E3">
        <w:rPr>
          <w:rFonts w:ascii="Times New Roman" w:eastAsia="Calibri" w:hAnsi="Times New Roman" w:cs="Times New Roman"/>
          <w:sz w:val="24"/>
          <w:szCs w:val="24"/>
        </w:rPr>
        <w:t>t.j</w:t>
      </w:r>
      <w:proofErr w:type="spellEnd"/>
      <w:r w:rsidRPr="00CC67E3">
        <w:rPr>
          <w:rFonts w:ascii="Times New Roman" w:eastAsia="Calibri" w:hAnsi="Times New Roman" w:cs="Times New Roman"/>
          <w:sz w:val="24"/>
          <w:szCs w:val="24"/>
        </w:rPr>
        <w:t xml:space="preserve">. Dz. U. z 2021 r. poz. 275 z </w:t>
      </w:r>
      <w:proofErr w:type="spellStart"/>
      <w:r w:rsidRPr="00CC67E3">
        <w:rPr>
          <w:rFonts w:ascii="Times New Roman" w:eastAsia="Calibri" w:hAnsi="Times New Roman" w:cs="Times New Roman"/>
          <w:sz w:val="24"/>
          <w:szCs w:val="24"/>
        </w:rPr>
        <w:t>późn</w:t>
      </w:r>
      <w:proofErr w:type="spellEnd"/>
      <w:r w:rsidRPr="00CC67E3">
        <w:rPr>
          <w:rFonts w:ascii="Times New Roman" w:eastAsia="Calibri" w:hAnsi="Times New Roman" w:cs="Times New Roman"/>
          <w:sz w:val="24"/>
          <w:szCs w:val="24"/>
        </w:rPr>
        <w:t xml:space="preserve">. zm.),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CC67E3">
        <w:rPr>
          <w:rFonts w:ascii="Times New Roman" w:eastAsia="Calibri" w:hAnsi="Times New Roman" w:cs="Times New Roman"/>
          <w:b/>
          <w:bCs/>
          <w:sz w:val="24"/>
          <w:szCs w:val="24"/>
        </w:rPr>
        <w:t>załącznik nr 5 do SWZ</w:t>
      </w:r>
    </w:p>
    <w:p w14:paraId="353D354B" w14:textId="77777777" w:rsidR="00CC67E3" w:rsidRPr="00CC67E3" w:rsidRDefault="00CC67E3" w:rsidP="00CC67E3">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Jeżeli Wykonawca ma siedzibę lub miejsce zamieszkania poza granicami Rzeczypospolitej Polskiej, zamiast dokumentów, o których mowa w ust. 1 pkt 1 - 3 – składa dokument lub dokumenty wystawione w kraju, w którym Wykonawca ma siedzibę lub miejsce zamieszkania, potwierdzające odpowiednio, że: </w:t>
      </w:r>
    </w:p>
    <w:p w14:paraId="08324642" w14:textId="77777777" w:rsidR="00CC67E3" w:rsidRPr="00CC67E3" w:rsidRDefault="00CC67E3" w:rsidP="00CC67E3">
      <w:pPr>
        <w:widowControl w:val="0"/>
        <w:numPr>
          <w:ilvl w:val="0"/>
          <w:numId w:val="20"/>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Calibri" w:hAnsi="Times New Roman" w:cs="Times New Roman"/>
          <w:sz w:val="24"/>
          <w:szCs w:val="24"/>
        </w:rPr>
        <w:t xml:space="preserve">nie naruszył obowiązków dotyczących płatności podatków, </w:t>
      </w:r>
    </w:p>
    <w:p w14:paraId="0BBDF472" w14:textId="77777777" w:rsidR="00CC67E3" w:rsidRPr="00CC67E3" w:rsidRDefault="00CC67E3" w:rsidP="00CC67E3">
      <w:pPr>
        <w:widowControl w:val="0"/>
        <w:numPr>
          <w:ilvl w:val="0"/>
          <w:numId w:val="20"/>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Calibri" w:hAnsi="Times New Roman" w:cs="Times New Roman"/>
          <w:sz w:val="24"/>
          <w:szCs w:val="24"/>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1157822C" w14:textId="77777777" w:rsidR="00CC67E3" w:rsidRPr="00CC67E3" w:rsidRDefault="00CC67E3" w:rsidP="00CC67E3">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Dokumenty, o których mowa w ust. 2 powinny być wystawione nie wcześniej niż 3 miesiące przed upływem terminu składania ofert. </w:t>
      </w:r>
    </w:p>
    <w:p w14:paraId="652993C5" w14:textId="77777777" w:rsidR="00CC67E3" w:rsidRPr="00CC67E3" w:rsidRDefault="00CC67E3" w:rsidP="00CC67E3">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Jeżeli w kraju, w którym wykonawca ma siedzibę lub miejsce zamieszkania, nie wydaje się dokumentów, o których mowa w ust. 2, lub gdy dokumenty te nie odnoszą się do wszystkich </w:t>
      </w:r>
      <w:r w:rsidRPr="00CC67E3">
        <w:rPr>
          <w:rFonts w:ascii="Times New Roman" w:eastAsia="Times New Roman" w:hAnsi="Times New Roman" w:cs="Times New Roman"/>
          <w:sz w:val="24"/>
          <w:szCs w:val="24"/>
          <w:lang w:eastAsia="pl-PL"/>
        </w:rPr>
        <w:lastRenderedPageBreak/>
        <w:t xml:space="preserve">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ust. 3 stosuje się. </w:t>
      </w:r>
    </w:p>
    <w:p w14:paraId="0716D8D7" w14:textId="77777777" w:rsidR="00CC67E3" w:rsidRPr="00CC67E3" w:rsidRDefault="00CC67E3" w:rsidP="00CC67E3">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sz w:val="24"/>
          <w:szCs w:val="24"/>
          <w:u w:val="single"/>
          <w:lang w:eastAsia="pl-PL"/>
        </w:rPr>
      </w:pPr>
      <w:r w:rsidRPr="00CC67E3">
        <w:rPr>
          <w:rFonts w:ascii="Times New Roman" w:eastAsia="Times New Roman" w:hAnsi="Times New Roman" w:cs="Times New Roman"/>
          <w:sz w:val="24"/>
          <w:szCs w:val="24"/>
          <w:lang w:eastAsia="pl-PL"/>
        </w:rPr>
        <w:t>Zamawiający żąda od Wykonawcy, który polega na zdolnościach lub sytuacji podmiotów udostępniających zasoby przedstawienia w odniesieniu do tych podmiotów dokumentów wymienionych w ust. 1 lub 2.</w:t>
      </w:r>
    </w:p>
    <w:p w14:paraId="128975A4" w14:textId="77777777" w:rsidR="00CC67E3" w:rsidRPr="00CC67E3" w:rsidRDefault="00CC67E3" w:rsidP="00CC67E3">
      <w:pPr>
        <w:widowControl w:val="0"/>
        <w:numPr>
          <w:ilvl w:val="0"/>
          <w:numId w:val="14"/>
        </w:numPr>
        <w:autoSpaceDE w:val="0"/>
        <w:autoSpaceDN w:val="0"/>
        <w:adjustRightInd w:val="0"/>
        <w:spacing w:after="0" w:line="276" w:lineRule="auto"/>
        <w:jc w:val="both"/>
        <w:rPr>
          <w:rFonts w:ascii="Times New Roman" w:eastAsia="Times New Roman" w:hAnsi="Times New Roman" w:cs="Times New Roman"/>
          <w:b/>
          <w:bCs/>
          <w:sz w:val="24"/>
          <w:szCs w:val="24"/>
          <w:u w:val="single"/>
          <w:lang w:eastAsia="pl-PL"/>
        </w:rPr>
      </w:pPr>
      <w:r w:rsidRPr="00CC67E3">
        <w:rPr>
          <w:rFonts w:ascii="Times New Roman" w:eastAsia="Times New Roman" w:hAnsi="Times New Roman" w:cs="Times New Roman"/>
          <w:b/>
          <w:bCs/>
          <w:sz w:val="24"/>
          <w:szCs w:val="24"/>
          <w:u w:val="single"/>
          <w:lang w:eastAsia="pl-PL"/>
        </w:rPr>
        <w:t xml:space="preserve">W przypadku Wykonawców wspólnie ubiegających się o udzielenie zamówienia dokumenty określone w ust. 1 i 2 obowiązują oddzielnie każdego z Wykonawców. </w:t>
      </w:r>
    </w:p>
    <w:p w14:paraId="3E72DDA2" w14:textId="77777777" w:rsidR="00CC67E3" w:rsidRPr="00CC67E3" w:rsidRDefault="00CC67E3" w:rsidP="00CC67E3">
      <w:pP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br w:type="page"/>
      </w:r>
    </w:p>
    <w:p w14:paraId="57AD6D83" w14:textId="77777777" w:rsidR="00CC67E3" w:rsidRPr="00CC67E3" w:rsidRDefault="00CC67E3" w:rsidP="00CC67E3">
      <w:pPr>
        <w:tabs>
          <w:tab w:val="left" w:pos="0"/>
          <w:tab w:val="left" w:pos="72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lastRenderedPageBreak/>
        <w:t>§ 4</w:t>
      </w:r>
    </w:p>
    <w:p w14:paraId="334F1661"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Wykaz oświadczeń lub dokumentów składanych przez Wykonawcę na wezwanie Zamawiającego w celu potwierdzenia spełniania przez Wykonawcę warunków udziału w postępowaniu</w:t>
      </w:r>
    </w:p>
    <w:p w14:paraId="7C1A4E44" w14:textId="77777777" w:rsidR="00CC67E3" w:rsidRPr="00CC67E3" w:rsidRDefault="00CC67E3" w:rsidP="00CC67E3">
      <w:pPr>
        <w:numPr>
          <w:ilvl w:val="0"/>
          <w:numId w:val="16"/>
        </w:numPr>
        <w:suppressAutoHyphens/>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W celu potwierdzenia spełniania przez Wykonawcę warunków udziału w postępowaniu dotyczących zdolności technicznej lub zawodowej Zamawiający żąda następujących podmiotowych środków dowodowych: </w:t>
      </w:r>
    </w:p>
    <w:p w14:paraId="18398E67" w14:textId="77777777" w:rsidR="00CC67E3" w:rsidRPr="00CC67E3" w:rsidRDefault="00CC67E3" w:rsidP="00CC67E3">
      <w:pPr>
        <w:numPr>
          <w:ilvl w:val="0"/>
          <w:numId w:val="17"/>
        </w:numPr>
        <w:spacing w:line="276"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Wykonawca wykaże „roboty budowlane” określone w art. 4 § 2 ust. 2 pkt 4 a SWZ,</w:t>
      </w:r>
    </w:p>
    <w:p w14:paraId="7318B718" w14:textId="77777777" w:rsidR="00CC67E3" w:rsidRPr="00CC67E3" w:rsidRDefault="00CC67E3" w:rsidP="00CC67E3">
      <w:pPr>
        <w:widowControl w:val="0"/>
        <w:numPr>
          <w:ilvl w:val="0"/>
          <w:numId w:val="17"/>
        </w:numPr>
        <w:suppressAutoHyphens/>
        <w:autoSpaceDN w:val="0"/>
        <w:spacing w:after="0" w:line="276" w:lineRule="auto"/>
        <w:ind w:left="714" w:hanging="357"/>
        <w:contextualSpacing/>
        <w:jc w:val="both"/>
        <w:textAlignment w:val="baseline"/>
        <w:rPr>
          <w:rFonts w:ascii="Times New Roman" w:eastAsia="SimSun" w:hAnsi="Times New Roman" w:cs="Times New Roman"/>
          <w:kern w:val="3"/>
          <w:sz w:val="24"/>
          <w:szCs w:val="24"/>
        </w:rPr>
      </w:pPr>
      <w:r w:rsidRPr="00CC67E3">
        <w:rPr>
          <w:rFonts w:ascii="Times New Roman" w:eastAsia="TimesNewRoman" w:hAnsi="Times New Roman" w:cs="Times New Roman"/>
          <w:kern w:val="3"/>
          <w:sz w:val="24"/>
          <w:szCs w:val="24"/>
        </w:rPr>
        <w:t>wykazu osób, skierowanych przez wykonawcę do realizacji zamówienia publicznego, w szczególności odpowiedzialnych za świadczenie robót budowlanych, kontrolę jakości lub kierowanie robotami budowlanymi, wraz z informacjami na temat ich kwalifikacji zawodowych, uprawnień, niezbędnych do wykonania zamówienia</w:t>
      </w:r>
      <w:r w:rsidRPr="00CC67E3">
        <w:rPr>
          <w:rFonts w:ascii="Times New Roman" w:eastAsia="Times New Roman" w:hAnsi="Times New Roman" w:cs="Times New Roman"/>
          <w:kern w:val="3"/>
          <w:sz w:val="24"/>
          <w:szCs w:val="24"/>
          <w:lang w:eastAsia="pl-PL"/>
        </w:rPr>
        <w:t xml:space="preserve"> </w:t>
      </w:r>
      <w:r w:rsidRPr="00CC67E3">
        <w:rPr>
          <w:rFonts w:ascii="Times New Roman" w:eastAsia="TimesNewRoman" w:hAnsi="Times New Roman" w:cs="Times New Roman"/>
          <w:kern w:val="3"/>
          <w:sz w:val="24"/>
          <w:szCs w:val="24"/>
        </w:rPr>
        <w:t>publicznego, a także zakresu wykonywanych przez nie czynności oraz informacją o podstawie do dysponowania</w:t>
      </w:r>
      <w:r w:rsidRPr="00CC67E3">
        <w:rPr>
          <w:rFonts w:ascii="Times New Roman" w:eastAsia="Times New Roman" w:hAnsi="Times New Roman" w:cs="Times New Roman"/>
          <w:kern w:val="3"/>
          <w:sz w:val="24"/>
          <w:szCs w:val="24"/>
          <w:lang w:eastAsia="pl-PL"/>
        </w:rPr>
        <w:t xml:space="preserve"> </w:t>
      </w:r>
      <w:r w:rsidRPr="00CC67E3">
        <w:rPr>
          <w:rFonts w:ascii="Times New Roman" w:eastAsia="TimesNewRoman" w:hAnsi="Times New Roman" w:cs="Times New Roman"/>
          <w:kern w:val="3"/>
          <w:sz w:val="24"/>
          <w:szCs w:val="24"/>
        </w:rPr>
        <w:t xml:space="preserve">tymi osobami. </w:t>
      </w:r>
      <w:r w:rsidRPr="00CC67E3">
        <w:rPr>
          <w:rFonts w:ascii="Times New Roman" w:eastAsia="Calibri" w:hAnsi="Times New Roman" w:cs="Times New Roman"/>
          <w:sz w:val="24"/>
          <w:szCs w:val="24"/>
        </w:rPr>
        <w:t>Oświadczenie – „Wykaz osób” zgodny z wymaganiami określonymi w art. 4 § 2 ust. 2 pkt 4 lit. b SWZ,</w:t>
      </w:r>
    </w:p>
    <w:p w14:paraId="1634FDF8" w14:textId="77777777" w:rsidR="00CC67E3" w:rsidRPr="00CC67E3" w:rsidRDefault="00CC67E3" w:rsidP="00CC67E3">
      <w:pP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br w:type="page"/>
      </w:r>
    </w:p>
    <w:p w14:paraId="09FFDC74" w14:textId="77777777" w:rsidR="00CC67E3" w:rsidRPr="00CC67E3" w:rsidRDefault="00CC67E3" w:rsidP="00CC67E3">
      <w:pPr>
        <w:tabs>
          <w:tab w:val="left" w:pos="-2268"/>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lastRenderedPageBreak/>
        <w:t>§ 5</w:t>
      </w:r>
    </w:p>
    <w:p w14:paraId="37B8FAF3"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Informacje dotyczące Wykonawców wspólnie ubiegających się o udzielenie zamówienia</w:t>
      </w:r>
    </w:p>
    <w:p w14:paraId="4E800794" w14:textId="77777777" w:rsidR="00CC67E3" w:rsidRPr="00CC67E3" w:rsidRDefault="00CC67E3" w:rsidP="00CC67E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 przypadku wspólnego ubiegania się o zamówienie przez Wykonawców (w tym spółka cywilna):</w:t>
      </w:r>
    </w:p>
    <w:p w14:paraId="20AFA7A9" w14:textId="77777777" w:rsidR="00CC67E3" w:rsidRPr="00CC67E3" w:rsidRDefault="00CC67E3" w:rsidP="00CC67E3">
      <w:pPr>
        <w:numPr>
          <w:ilvl w:val="0"/>
          <w:numId w:val="59"/>
        </w:numPr>
        <w:tabs>
          <w:tab w:val="left" w:pos="1080"/>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do oferty należy dołączyć pełnomocnictwo dla pełnomocnika do reprezentowania Wykonawców występujących wspólnie w postępowaniu o udzielenie zamówienia albo reprezentowania w postępowaniu i do zawarcia umowy w sprawie zamówienia publicznego. Pełnomocnictwo musi jednoznacznie wynikać z umowy lub z innej czynności prawnej, mieć formę zgodną z określoną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musi w swej treści zawierać wskazanie niniejszego postępowania. </w:t>
      </w:r>
    </w:p>
    <w:p w14:paraId="0DBFD1A5" w14:textId="77777777" w:rsidR="00CC67E3" w:rsidRPr="00CC67E3" w:rsidRDefault="00CC67E3" w:rsidP="00CC67E3">
      <w:pPr>
        <w:tabs>
          <w:tab w:val="left" w:pos="-2268"/>
          <w:tab w:val="left" w:pos="720"/>
          <w:tab w:val="left" w:pos="1072"/>
        </w:tabs>
        <w:overflowPunct w:val="0"/>
        <w:autoSpaceDE w:val="0"/>
        <w:autoSpaceDN w:val="0"/>
        <w:adjustRightInd w:val="0"/>
        <w:spacing w:after="0" w:line="276" w:lineRule="auto"/>
        <w:ind w:left="612"/>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Wykonawcy wspólnie ubiegający się o udzielenie zmówienia dołączają </w:t>
      </w:r>
      <w:r w:rsidRPr="00CC67E3">
        <w:rPr>
          <w:rFonts w:ascii="Times New Roman" w:eastAsia="Times New Roman" w:hAnsi="Times New Roman" w:cs="Times New Roman"/>
          <w:sz w:val="24"/>
          <w:szCs w:val="24"/>
          <w:lang w:eastAsia="pl-PL"/>
        </w:rPr>
        <w:br/>
        <w:t>ww. pełnomocnictwo lub umowę regulującą współpracę konsorcjum, z której wynika ustanowione pełnomocnictwo.</w:t>
      </w:r>
    </w:p>
    <w:p w14:paraId="12DA52DA" w14:textId="77777777" w:rsidR="00CC67E3" w:rsidRPr="00CC67E3" w:rsidRDefault="00CC67E3" w:rsidP="00CC67E3">
      <w:pPr>
        <w:tabs>
          <w:tab w:val="left" w:pos="-2268"/>
          <w:tab w:val="left" w:pos="720"/>
        </w:tabs>
        <w:overflowPunct w:val="0"/>
        <w:autoSpaceDE w:val="0"/>
        <w:autoSpaceDN w:val="0"/>
        <w:adjustRightInd w:val="0"/>
        <w:spacing w:after="0" w:line="276" w:lineRule="auto"/>
        <w:ind w:left="60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Spółka cywilna dołącza ww. pełnomocnictwo lub dokument, z którego wynika </w:t>
      </w:r>
      <w:r w:rsidRPr="00CC67E3">
        <w:rPr>
          <w:rFonts w:ascii="Times New Roman" w:eastAsia="Times New Roman" w:hAnsi="Times New Roman" w:cs="Times New Roman"/>
          <w:sz w:val="24"/>
          <w:szCs w:val="24"/>
          <w:lang w:eastAsia="pl-PL"/>
        </w:rPr>
        <w:br/>
        <w:t>ww. pełnomocnictwo.</w:t>
      </w:r>
    </w:p>
    <w:p w14:paraId="5CA9399A" w14:textId="77777777" w:rsidR="00CC67E3" w:rsidRPr="00CC67E3" w:rsidRDefault="00CC67E3" w:rsidP="00CC67E3">
      <w:pPr>
        <w:numPr>
          <w:ilvl w:val="0"/>
          <w:numId w:val="59"/>
        </w:numPr>
        <w:tabs>
          <w:tab w:val="left" w:pos="1080"/>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Dowód wniesienia wadium.</w:t>
      </w:r>
    </w:p>
    <w:p w14:paraId="6313C2ED" w14:textId="77777777" w:rsidR="00CC67E3" w:rsidRPr="00CC67E3" w:rsidRDefault="00CC67E3" w:rsidP="00CC67E3">
      <w:pPr>
        <w:numPr>
          <w:ilvl w:val="0"/>
          <w:numId w:val="59"/>
        </w:numPr>
        <w:tabs>
          <w:tab w:val="left" w:pos="1080"/>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Formularz oferty podpisuje pełnomocnik Wykonawców wspólnie ubiegających się udzielnie zamówienia lub wszyscy Wykonawcy. Na pierwszej stronie formularza oferty należy wpisać informacje dotyczące wszystkich Wykonawców wspólnie ubiegających się o udzielenie zamówienia. </w:t>
      </w:r>
    </w:p>
    <w:p w14:paraId="0829F337" w14:textId="77777777" w:rsidR="00CC67E3" w:rsidRPr="00CC67E3" w:rsidRDefault="00CC67E3" w:rsidP="00CC67E3">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 „Informacja o częściach zamówienia, których wykonanie Wykonawca zamierza powierzyć podwykonawcom lub wykonaniu zamówienia siłami własnymi” - dotyczy wszystkich Wykonawców wspólnie ubiegających się o udzielenie zamówienia. Formularz ten podpisuje pełnomocnik Wykonawców wspólnie ubiegających się o udzielenie zamówienia lub wszyscy Wykonawcy. </w:t>
      </w:r>
    </w:p>
    <w:p w14:paraId="4C6434C9" w14:textId="77777777" w:rsidR="00CC67E3" w:rsidRPr="00CC67E3" w:rsidRDefault="00CC67E3" w:rsidP="00CC67E3">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„Oświadczenie – „Wykaz robót budowlanych” dotyczy wszystkich Wykonawców wspólnie ubiegających się o udzielenie zamówienia. Formularz ten podpisuje pełnomocnik Wykonawców wspólnie ubiegających się o udzielenie zamówienia lub wszyscy Wykonawcy. </w:t>
      </w:r>
    </w:p>
    <w:p w14:paraId="3B49D883" w14:textId="77777777" w:rsidR="00CC67E3" w:rsidRPr="00CC67E3" w:rsidRDefault="00CC67E3" w:rsidP="00CC67E3">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 „Oświadczenie – Wykaz osób” dotyczy wszystkich Wykonawców wspólnie ubiegających się o udzielenie zamówienia. Formularz ten podpisuje pełnomocnik Wykonawców wspólnie ubiegających się o udzielenie zamówienia lub wszyscy Wykonawcy. </w:t>
      </w:r>
    </w:p>
    <w:p w14:paraId="1B03FD19" w14:textId="77777777" w:rsidR="00CC67E3" w:rsidRPr="00CC67E3" w:rsidRDefault="00CC67E3" w:rsidP="00CC67E3">
      <w:pPr>
        <w:numPr>
          <w:ilvl w:val="0"/>
          <w:numId w:val="59"/>
        </w:numPr>
        <w:tabs>
          <w:tab w:val="left" w:pos="-2268"/>
        </w:tabs>
        <w:suppressAutoHyphens/>
        <w:overflowPunct w:val="0"/>
        <w:autoSpaceDE w:val="0"/>
        <w:spacing w:after="0" w:line="276" w:lineRule="auto"/>
        <w:ind w:left="615"/>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ar-SA"/>
        </w:rPr>
        <w:t>Formularz – oświadczenie wykonawców wspólnie ubiegających się o udzielenie zamówienia składane na podstawie art. 117 ust. 4 ustawy – załącznik nr 4 do SWZ. Formularz ten podpisuje pełnomocnik Wykonawców wspólnie ubiegających się o udzielenie zamówienia lub wszyscy Wykonawcy</w:t>
      </w:r>
    </w:p>
    <w:p w14:paraId="031163F4" w14:textId="77777777" w:rsidR="00CC67E3" w:rsidRPr="00CC67E3" w:rsidRDefault="00CC67E3" w:rsidP="00CC67E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Wykonawcy występujący wspólnie ponoszą solidarną odpowiedzialność za niewykonanie lub nienależyte wykonanie zamówienia.</w:t>
      </w:r>
    </w:p>
    <w:p w14:paraId="4D344023" w14:textId="77777777" w:rsidR="00CC67E3" w:rsidRPr="00CC67E3" w:rsidRDefault="00CC67E3" w:rsidP="00CC67E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lastRenderedPageBreak/>
        <w:t>Oferta podpisana przez pełnomocnika musi być prawnie wiążąca, łącznie i z osobna dla wszystkich podmiotów składających ofertę.</w:t>
      </w:r>
    </w:p>
    <w:p w14:paraId="688D56E8" w14:textId="77777777" w:rsidR="00CC67E3" w:rsidRPr="00CC67E3" w:rsidRDefault="00CC67E3" w:rsidP="00CC67E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Pełnomocnik będzie upoważniony do zaciągania zobowiązań w imieniu i na rzecz każdego i wszystkich podmiotów składających wspólną ofertę.</w:t>
      </w:r>
    </w:p>
    <w:p w14:paraId="114BEB1C" w14:textId="77777777" w:rsidR="00CC67E3" w:rsidRPr="00CC67E3" w:rsidRDefault="00CC67E3" w:rsidP="00CC67E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Realizacja całości kontraktu łącznie z płatnościami będzie dokonywana wyłącznie przez pełnomocnika reprezentującego podmioty występujące wspólnie.</w:t>
      </w:r>
    </w:p>
    <w:p w14:paraId="28874912" w14:textId="77777777" w:rsidR="00CC67E3" w:rsidRPr="00CC67E3" w:rsidRDefault="00CC67E3" w:rsidP="00CC67E3">
      <w:pPr>
        <w:numPr>
          <w:ilvl w:val="0"/>
          <w:numId w:val="18"/>
        </w:numPr>
        <w:tabs>
          <w:tab w:val="left" w:pos="-2268"/>
          <w:tab w:val="left" w:pos="0"/>
          <w:tab w:val="left" w:pos="720"/>
        </w:tabs>
        <w:overflowPunct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Wszystkie podmioty składające wspólną ofertę będą odpowiedzialne na zasadach określonych w Kodeksie cywilnym.</w:t>
      </w:r>
    </w:p>
    <w:p w14:paraId="690AFE58" w14:textId="77777777" w:rsidR="00CC67E3" w:rsidRPr="00CC67E3" w:rsidRDefault="00CC67E3" w:rsidP="00CC67E3">
      <w:pPr>
        <w:tabs>
          <w:tab w:val="left" w:pos="-2268"/>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14:paraId="65CC68C2" w14:textId="77777777" w:rsidR="00CC67E3" w:rsidRPr="00CC67E3" w:rsidRDefault="00CC67E3" w:rsidP="00CC67E3">
      <w:pPr>
        <w:tabs>
          <w:tab w:val="left" w:pos="-2268"/>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6</w:t>
      </w:r>
    </w:p>
    <w:p w14:paraId="6DDBBECE" w14:textId="77777777" w:rsidR="00CC67E3" w:rsidRPr="00CC67E3" w:rsidRDefault="00CC67E3" w:rsidP="00CC67E3">
      <w:pPr>
        <w:tabs>
          <w:tab w:val="left" w:pos="-2268"/>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Forma oraz opis sposobu przygotowania oferty</w:t>
      </w:r>
    </w:p>
    <w:p w14:paraId="2233C6FF" w14:textId="77777777" w:rsidR="00CC67E3" w:rsidRPr="00CC67E3" w:rsidRDefault="00CC67E3" w:rsidP="00CC67E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Oferta pod rygorem nieważności składa sporządzoną w języku polskim, w postaci elektronicznej w formacie danych: .pdf, .</w:t>
      </w:r>
      <w:proofErr w:type="spellStart"/>
      <w:r w:rsidRPr="00CC67E3">
        <w:rPr>
          <w:rFonts w:ascii="Times New Roman" w:eastAsia="Calibri" w:hAnsi="Times New Roman" w:cs="Times New Roman"/>
          <w:sz w:val="24"/>
          <w:szCs w:val="24"/>
          <w:lang w:eastAsia="pl-PL"/>
        </w:rPr>
        <w:t>doc</w:t>
      </w:r>
      <w:proofErr w:type="spellEnd"/>
      <w:r w:rsidRPr="00CC67E3">
        <w:rPr>
          <w:rFonts w:ascii="Times New Roman" w:eastAsia="Calibri" w:hAnsi="Times New Roman" w:cs="Times New Roman"/>
          <w:sz w:val="24"/>
          <w:szCs w:val="24"/>
          <w:lang w:eastAsia="pl-PL"/>
        </w:rPr>
        <w:t>, .</w:t>
      </w:r>
      <w:proofErr w:type="spellStart"/>
      <w:r w:rsidRPr="00CC67E3">
        <w:rPr>
          <w:rFonts w:ascii="Times New Roman" w:eastAsia="Calibri" w:hAnsi="Times New Roman" w:cs="Times New Roman"/>
          <w:sz w:val="24"/>
          <w:szCs w:val="24"/>
          <w:lang w:eastAsia="pl-PL"/>
        </w:rPr>
        <w:t>docx</w:t>
      </w:r>
      <w:proofErr w:type="spellEnd"/>
      <w:r w:rsidRPr="00CC67E3">
        <w:rPr>
          <w:rFonts w:ascii="Times New Roman" w:eastAsia="Calibri" w:hAnsi="Times New Roman" w:cs="Times New Roman"/>
          <w:sz w:val="24"/>
          <w:szCs w:val="24"/>
          <w:lang w:eastAsia="pl-PL"/>
        </w:rPr>
        <w:t>, i opatrzona kwalifikowanym podpisem elektronicznym, podpisem zaufanym lub podpisem osobistym.</w:t>
      </w:r>
    </w:p>
    <w:p w14:paraId="3765D651" w14:textId="77777777" w:rsidR="00CC67E3" w:rsidRPr="00CC67E3" w:rsidRDefault="00CC67E3" w:rsidP="00CC67E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Wykonawca może złożyć tylko jedną ofertę .</w:t>
      </w:r>
    </w:p>
    <w:p w14:paraId="58DBA54F" w14:textId="77777777" w:rsidR="00CC67E3" w:rsidRPr="00CC67E3" w:rsidRDefault="00CC67E3" w:rsidP="00CC67E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Do przygotowania oferty zaleca się wykorzystanie Formularza oferty (Rozdział II SWZ). W przypadku gdy Wykonawca nie korzysta z przygotowanego przez Zamawiającego wzoru, w treści oferty należy zamieścić wszystkie informacje wymagane w Formularzu oferty.</w:t>
      </w:r>
    </w:p>
    <w:p w14:paraId="7D61B744" w14:textId="77777777" w:rsidR="00CC67E3" w:rsidRPr="00CC67E3" w:rsidRDefault="00CC67E3" w:rsidP="00CC67E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rPr>
        <w:t xml:space="preserve">Oferta powinna być złożona za pośrednictwem Platformy na formularzach dostępnych w systemie, sekcja ogłoszenia i dokumenty postępowania zamieszczonej w szczegółach postępowania. </w:t>
      </w:r>
    </w:p>
    <w:p w14:paraId="28C0974D" w14:textId="77777777" w:rsidR="00CC67E3" w:rsidRPr="00CC67E3" w:rsidRDefault="00CC67E3" w:rsidP="00CC67E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C67E3">
        <w:rPr>
          <w:rFonts w:ascii="Times New Roman" w:eastAsia="Times New Roman" w:hAnsi="Times New Roman" w:cs="Times New Roman"/>
          <w:sz w:val="24"/>
          <w:szCs w:val="24"/>
          <w:lang w:eastAsia="pl-PL"/>
        </w:rPr>
        <w:t>drag&amp;drop</w:t>
      </w:r>
      <w:proofErr w:type="spellEnd"/>
      <w:r w:rsidRPr="00CC67E3">
        <w:rPr>
          <w:rFonts w:ascii="Times New Roman" w:eastAsia="Times New Roman" w:hAnsi="Times New Roman" w:cs="Times New Roman"/>
          <w:sz w:val="24"/>
          <w:szCs w:val="24"/>
          <w:lang w:eastAsia="pl-PL"/>
        </w:rPr>
        <w:t xml:space="preserve"> („przeciągnij” i „upuść”) służące do dodawania plików.</w:t>
      </w:r>
    </w:p>
    <w:p w14:paraId="7F793884" w14:textId="77777777" w:rsidR="00CC67E3" w:rsidRPr="00CC67E3" w:rsidRDefault="00CC67E3" w:rsidP="00CC67E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rPr>
        <w:t xml:space="preserve">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 </w:t>
      </w:r>
    </w:p>
    <w:p w14:paraId="687A0E18" w14:textId="77777777" w:rsidR="00CC67E3" w:rsidRPr="00CC67E3" w:rsidRDefault="00CC67E3" w:rsidP="00CC67E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 xml:space="preserve">UWAGA: Formularz ofertowy podpisuje się kwalifikowanym podpisem elektronicznym, podpisem zaufanym lub podpisem osobistym w formacie </w:t>
      </w:r>
      <w:proofErr w:type="spellStart"/>
      <w:r w:rsidRPr="00CC67E3">
        <w:rPr>
          <w:rFonts w:ascii="Times New Roman" w:eastAsia="Calibri" w:hAnsi="Times New Roman" w:cs="Times New Roman"/>
          <w:sz w:val="24"/>
          <w:szCs w:val="24"/>
          <w:lang w:eastAsia="pl-PL"/>
        </w:rPr>
        <w:t>PAdES</w:t>
      </w:r>
      <w:proofErr w:type="spellEnd"/>
      <w:r w:rsidRPr="00CC67E3">
        <w:rPr>
          <w:rFonts w:ascii="Times New Roman" w:eastAsia="Calibri" w:hAnsi="Times New Roman" w:cs="Times New Roman"/>
          <w:sz w:val="24"/>
          <w:szCs w:val="24"/>
          <w:lang w:eastAsia="pl-PL"/>
        </w:rPr>
        <w:t xml:space="preserve"> typ wewnętrzny. Pozostałe dokumenty wchodzące w skład oferty lub składane wraz z ofertą, które są zgodnie z ustawą </w:t>
      </w:r>
      <w:proofErr w:type="spellStart"/>
      <w:r w:rsidRPr="00CC67E3">
        <w:rPr>
          <w:rFonts w:ascii="Times New Roman" w:eastAsia="Calibri" w:hAnsi="Times New Roman" w:cs="Times New Roman"/>
          <w:sz w:val="24"/>
          <w:szCs w:val="24"/>
          <w:lang w:eastAsia="pl-PL"/>
        </w:rPr>
        <w:t>Pzp</w:t>
      </w:r>
      <w:proofErr w:type="spellEnd"/>
      <w:r w:rsidRPr="00CC67E3">
        <w:rPr>
          <w:rFonts w:ascii="Times New Roman" w:eastAsia="Calibri" w:hAnsi="Times New Roman" w:cs="Times New Roman"/>
          <w:sz w:val="24"/>
          <w:szCs w:val="24"/>
          <w:lang w:eastAsia="pl-PL"/>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w:t>
      </w:r>
      <w:r w:rsidRPr="00CC67E3">
        <w:rPr>
          <w:rFonts w:ascii="Times New Roman" w:eastAsia="Calibri" w:hAnsi="Times New Roman" w:cs="Times New Roman"/>
          <w:sz w:val="24"/>
          <w:szCs w:val="24"/>
          <w:lang w:eastAsia="pl-PL"/>
        </w:rPr>
        <w:lastRenderedPageBreak/>
        <w:t>kwalifikowanym podpisem elektronicznym, podpisem zaufanym lub podpisem osobistym, jest równoznaczne z opatrzeniem wszystkich dokumentów zawartych w tym pliku odpowiednio kwalifikowanym podpisem elektronicznym, podpisem zaufanym lub podpisem osobistym.</w:t>
      </w:r>
    </w:p>
    <w:p w14:paraId="2D7BAF86" w14:textId="77777777" w:rsidR="00CC67E3" w:rsidRPr="00CC67E3" w:rsidRDefault="00CC67E3" w:rsidP="00CC67E3">
      <w:pPr>
        <w:numPr>
          <w:ilvl w:val="3"/>
          <w:numId w:val="15"/>
        </w:numPr>
        <w:tabs>
          <w:tab w:val="left" w:pos="-2268"/>
          <w:tab w:val="num" w:pos="284"/>
        </w:tabs>
        <w:overflowPunct w:val="0"/>
        <w:autoSpaceDE w:val="0"/>
        <w:autoSpaceDN w:val="0"/>
        <w:adjustRightInd w:val="0"/>
        <w:spacing w:after="0"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7D09645E" w14:textId="77777777" w:rsidR="00CC67E3" w:rsidRPr="00CC67E3" w:rsidRDefault="00CC67E3" w:rsidP="00CC67E3">
      <w:pPr>
        <w:numPr>
          <w:ilvl w:val="3"/>
          <w:numId w:val="15"/>
        </w:numPr>
        <w:tabs>
          <w:tab w:val="num" w:pos="2163"/>
        </w:tabs>
        <w:spacing w:line="276" w:lineRule="auto"/>
        <w:ind w:left="284" w:hanging="284"/>
        <w:contextualSpacing/>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Oferta może być złożona tylko do upływu terminu składania ofert.</w:t>
      </w:r>
    </w:p>
    <w:p w14:paraId="6C5C6F4B" w14:textId="77777777" w:rsidR="00CC67E3" w:rsidRPr="00CC67E3" w:rsidRDefault="00CC67E3" w:rsidP="00CC67E3">
      <w:pPr>
        <w:numPr>
          <w:ilvl w:val="3"/>
          <w:numId w:val="15"/>
        </w:numPr>
        <w:tabs>
          <w:tab w:val="num" w:pos="284"/>
          <w:tab w:val="num" w:pos="567"/>
        </w:tabs>
        <w:spacing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Szczegółowy sposób złożenia oferty opisany został w „Regulaminie” i „Instrukcjach”:</w:t>
      </w:r>
    </w:p>
    <w:p w14:paraId="312687E8" w14:textId="77777777" w:rsidR="00CC67E3" w:rsidRPr="00CC67E3" w:rsidRDefault="00CC67E3" w:rsidP="00CC67E3">
      <w:pPr>
        <w:tabs>
          <w:tab w:val="num" w:pos="567"/>
          <w:tab w:val="num" w:pos="2523"/>
        </w:tabs>
        <w:spacing w:line="276" w:lineRule="auto"/>
        <w:ind w:left="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w:t>
      </w:r>
      <w:r w:rsidRPr="00CC67E3">
        <w:rPr>
          <w:rFonts w:ascii="Times New Roman" w:eastAsia="Calibri" w:hAnsi="Times New Roman" w:cs="Times New Roman"/>
          <w:sz w:val="24"/>
          <w:szCs w:val="24"/>
          <w:lang w:eastAsia="pl-PL"/>
        </w:rPr>
        <w:tab/>
        <w:t>https://ezamowienia.gov.pl/pl/regulamin</w:t>
      </w:r>
    </w:p>
    <w:p w14:paraId="2E38AC45" w14:textId="77777777" w:rsidR="00CC67E3" w:rsidRPr="00CC67E3" w:rsidRDefault="00CC67E3" w:rsidP="00CC67E3">
      <w:pPr>
        <w:tabs>
          <w:tab w:val="num" w:pos="567"/>
          <w:tab w:val="num" w:pos="2523"/>
        </w:tabs>
        <w:spacing w:line="276" w:lineRule="auto"/>
        <w:ind w:left="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w:t>
      </w:r>
      <w:r w:rsidRPr="00CC67E3">
        <w:rPr>
          <w:rFonts w:ascii="Times New Roman" w:eastAsia="Calibri" w:hAnsi="Times New Roman" w:cs="Times New Roman"/>
          <w:sz w:val="24"/>
          <w:szCs w:val="24"/>
          <w:lang w:eastAsia="pl-PL"/>
        </w:rPr>
        <w:tab/>
        <w:t>https://ezamowienia.gov.pl/pl/instrukcje.</w:t>
      </w:r>
    </w:p>
    <w:p w14:paraId="4F359680" w14:textId="77777777" w:rsidR="00CC67E3" w:rsidRPr="00CC67E3" w:rsidRDefault="00CC67E3" w:rsidP="00CC67E3">
      <w:pPr>
        <w:numPr>
          <w:ilvl w:val="3"/>
          <w:numId w:val="15"/>
        </w:numPr>
        <w:tabs>
          <w:tab w:val="num" w:pos="284"/>
          <w:tab w:val="num" w:pos="567"/>
        </w:tabs>
        <w:spacing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55DB989F" w14:textId="77777777" w:rsidR="00CC67E3" w:rsidRPr="00CC67E3" w:rsidRDefault="00CC67E3" w:rsidP="00CC67E3">
      <w:pPr>
        <w:numPr>
          <w:ilvl w:val="3"/>
          <w:numId w:val="15"/>
        </w:numPr>
        <w:tabs>
          <w:tab w:val="num" w:pos="567"/>
        </w:tabs>
        <w:spacing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rPr>
        <w:t>Wykonawca po upływie terminu do składania ofert nie może skutecznie dokonać zmiany ani wycofać złożonej oferty.</w:t>
      </w:r>
    </w:p>
    <w:p w14:paraId="647AE9B8" w14:textId="77777777" w:rsidR="00CC67E3" w:rsidRPr="00CC67E3" w:rsidRDefault="00CC67E3" w:rsidP="00CC67E3">
      <w:pPr>
        <w:numPr>
          <w:ilvl w:val="3"/>
          <w:numId w:val="15"/>
        </w:numPr>
        <w:tabs>
          <w:tab w:val="num" w:pos="567"/>
        </w:tabs>
        <w:spacing w:line="276" w:lineRule="auto"/>
        <w:ind w:left="284" w:hanging="284"/>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Maksymalny łączny rozmiar plików stanowiących ofertę lub składanych wraz z ofertą to 250 MB.</w:t>
      </w:r>
    </w:p>
    <w:p w14:paraId="5A652F81" w14:textId="77777777" w:rsidR="00CC67E3" w:rsidRPr="00CC67E3" w:rsidRDefault="00CC67E3" w:rsidP="00CC67E3">
      <w:pPr>
        <w:numPr>
          <w:ilvl w:val="3"/>
          <w:numId w:val="15"/>
        </w:numPr>
        <w:tabs>
          <w:tab w:val="left" w:pos="-2268"/>
          <w:tab w:val="num" w:pos="284"/>
          <w:tab w:val="num" w:pos="567"/>
        </w:tabs>
        <w:overflowPunct w:val="0"/>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Do przygotowania oferty konieczne jest posiadanie przez osobę upoważnioną do reprezentowania Wykonawcy kwalifikowanego podpisu elektronicznego, podpisu osobistego lub podpisu zaufanego.</w:t>
      </w:r>
    </w:p>
    <w:p w14:paraId="76DC44C5" w14:textId="77777777" w:rsidR="00CC67E3" w:rsidRPr="00CC67E3" w:rsidRDefault="00CC67E3" w:rsidP="00CC67E3">
      <w:pPr>
        <w:numPr>
          <w:ilvl w:val="3"/>
          <w:numId w:val="15"/>
        </w:numPr>
        <w:tabs>
          <w:tab w:val="left" w:pos="-2268"/>
          <w:tab w:val="num" w:pos="284"/>
          <w:tab w:val="num" w:pos="567"/>
        </w:tabs>
        <w:overflowPunct w:val="0"/>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Wszelkie informacje stanowiące tajemnicę przedsiębiorstwa w rozumieniu ustawy z dnia 16 kwietnia 1993 r. o zwalczaniu nieuczciwej konkurencji (</w:t>
      </w:r>
      <w:proofErr w:type="spellStart"/>
      <w:r w:rsidRPr="00CC67E3">
        <w:rPr>
          <w:rFonts w:ascii="Times New Roman" w:eastAsia="Times New Roman" w:hAnsi="Times New Roman" w:cs="Times New Roman"/>
          <w:sz w:val="24"/>
          <w:szCs w:val="24"/>
          <w:lang w:eastAsia="pl-PL"/>
        </w:rPr>
        <w:t>t.j</w:t>
      </w:r>
      <w:proofErr w:type="spellEnd"/>
      <w:r w:rsidRPr="00CC67E3">
        <w:rPr>
          <w:rFonts w:ascii="Times New Roman" w:eastAsia="Times New Roman" w:hAnsi="Times New Roman" w:cs="Times New Roman"/>
          <w:sz w:val="24"/>
          <w:szCs w:val="24"/>
          <w:lang w:eastAsia="pl-PL"/>
        </w:rPr>
        <w:t>. Dz. U. z 2022 r. poz. 1233),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7B4742C2" w14:textId="77777777" w:rsidR="00CC67E3" w:rsidRPr="00CC67E3" w:rsidRDefault="00CC67E3" w:rsidP="00CC67E3">
      <w:pPr>
        <w:numPr>
          <w:ilvl w:val="3"/>
          <w:numId w:val="15"/>
        </w:numPr>
        <w:tabs>
          <w:tab w:val="left" w:pos="-2268"/>
          <w:tab w:val="num" w:pos="284"/>
          <w:tab w:val="num" w:pos="567"/>
        </w:tabs>
        <w:overflowPunct w:val="0"/>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Do oferty należy dołączyć oświadczenie o niepodleganiu wykluczeniu w postaci elektronicznej opatrzone kwalifikowanym podpisem elektronicznym, podpisem zaufanym lub podpisem osobistym.</w:t>
      </w:r>
    </w:p>
    <w:p w14:paraId="77D8FCCA" w14:textId="77777777" w:rsidR="00CC67E3" w:rsidRPr="00CC67E3" w:rsidRDefault="00CC67E3" w:rsidP="00CC67E3">
      <w:pPr>
        <w:numPr>
          <w:ilvl w:val="3"/>
          <w:numId w:val="15"/>
        </w:numPr>
        <w:tabs>
          <w:tab w:val="num" w:pos="567"/>
          <w:tab w:val="num" w:pos="1701"/>
        </w:tabs>
        <w:suppressAutoHyphens/>
        <w:spacing w:after="0" w:line="276" w:lineRule="auto"/>
        <w:ind w:left="284" w:hanging="284"/>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Pełnomocnictwo do złożenia oferty musi być złożone w oryginale w takiej samej formie, jak składana oferta (</w:t>
      </w:r>
      <w:proofErr w:type="spellStart"/>
      <w:r w:rsidRPr="00CC67E3">
        <w:rPr>
          <w:rFonts w:ascii="Times New Roman" w:eastAsia="Times New Roman" w:hAnsi="Times New Roman" w:cs="Times New Roman"/>
          <w:sz w:val="24"/>
          <w:szCs w:val="24"/>
          <w:lang w:eastAsia="pl-PL"/>
        </w:rPr>
        <w:t>t.j</w:t>
      </w:r>
      <w:proofErr w:type="spellEnd"/>
      <w:r w:rsidRPr="00CC67E3">
        <w:rPr>
          <w:rFonts w:ascii="Times New Roman" w:eastAsia="Times New Roman" w:hAnsi="Times New Roman" w:cs="Times New Roman"/>
          <w:sz w:val="24"/>
          <w:szCs w:val="24"/>
          <w:lang w:eastAsia="pl-PL"/>
        </w:rPr>
        <w:t xml:space="preserve">. w formie elektronicznej lub postaci elektronicznej opatrzonej podpisem zaufanym lub podpisem osobistym). Dopuszcza się także złożenie elektronicznej </w:t>
      </w:r>
      <w:r w:rsidRPr="00CC67E3">
        <w:rPr>
          <w:rFonts w:ascii="Times New Roman" w:eastAsia="Times New Roman" w:hAnsi="Times New Roman" w:cs="Times New Roman"/>
          <w:sz w:val="24"/>
          <w:szCs w:val="24"/>
          <w:lang w:eastAsia="pl-PL"/>
        </w:rPr>
        <w:lastRenderedPageBreak/>
        <w:t>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5A66DC60" w14:textId="77777777" w:rsidR="00CC67E3" w:rsidRPr="00CC67E3" w:rsidRDefault="00CC67E3" w:rsidP="00CC67E3">
      <w:pPr>
        <w:numPr>
          <w:ilvl w:val="3"/>
          <w:numId w:val="15"/>
        </w:numPr>
        <w:tabs>
          <w:tab w:val="num" w:pos="426"/>
        </w:tabs>
        <w:suppressAutoHyphens/>
        <w:spacing w:after="0" w:line="276" w:lineRule="auto"/>
        <w:ind w:left="284" w:hanging="284"/>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 Szczegółowe informacje dotyczące:</w:t>
      </w:r>
    </w:p>
    <w:p w14:paraId="3721269E" w14:textId="77777777" w:rsidR="00CC67E3" w:rsidRPr="00CC67E3" w:rsidRDefault="00CC67E3" w:rsidP="00CC67E3">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poświadczenia zgodności cyfrowego odwzorowania z dokumentem w postaci papierowej,</w:t>
      </w:r>
    </w:p>
    <w:p w14:paraId="0DD349C7" w14:textId="77777777" w:rsidR="00CC67E3" w:rsidRPr="00CC67E3" w:rsidRDefault="00CC67E3" w:rsidP="00CC67E3">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dokumentów elektronicznych w postępowaniu, przekazywane przy użyciu środków komunikacji elektronicznej, zawierających informacje stanowiące tajemnicę przedsiębiorstwa w rozumieniu przepisów ustawy z dnia 16 kwietnia 1993 r. o zwalczaniu nieuczciwej konkurencji (</w:t>
      </w:r>
      <w:proofErr w:type="spellStart"/>
      <w:r w:rsidRPr="00CC67E3">
        <w:rPr>
          <w:rFonts w:ascii="Times New Roman" w:eastAsia="Times New Roman" w:hAnsi="Times New Roman" w:cs="Times New Roman"/>
          <w:sz w:val="24"/>
          <w:szCs w:val="24"/>
          <w:lang w:eastAsia="pl-PL"/>
        </w:rPr>
        <w:t>t.j</w:t>
      </w:r>
      <w:proofErr w:type="spellEnd"/>
      <w:r w:rsidRPr="00CC67E3">
        <w:rPr>
          <w:rFonts w:ascii="Times New Roman" w:eastAsia="Times New Roman" w:hAnsi="Times New Roman" w:cs="Times New Roman"/>
          <w:sz w:val="24"/>
          <w:szCs w:val="24"/>
          <w:lang w:eastAsia="pl-PL"/>
        </w:rPr>
        <w:t>. Dz. U. z 2022 r. poz. 1233).</w:t>
      </w:r>
    </w:p>
    <w:p w14:paraId="7DC20A9E" w14:textId="77777777" w:rsidR="00CC67E3" w:rsidRPr="00CC67E3" w:rsidRDefault="00CC67E3" w:rsidP="00CC67E3">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sposobu poświadczenia zgodności cyfrowego odwzorowania z dokumentem w postaci papierowej przez wykonawcę, wykonawca wspólnie ubiegający się o udzielenie zamówienia, podmiot udostępniający zasoby lub podwykonawca,</w:t>
      </w:r>
    </w:p>
    <w:p w14:paraId="181E3980" w14:textId="77777777" w:rsidR="00CC67E3" w:rsidRPr="00CC67E3" w:rsidRDefault="00CC67E3" w:rsidP="00CC67E3">
      <w:pPr>
        <w:numPr>
          <w:ilvl w:val="0"/>
          <w:numId w:val="32"/>
        </w:numPr>
        <w:suppressAutoHyphens/>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dokumentów elektronicznych oraz środków komunikacji elektronicznej</w:t>
      </w:r>
    </w:p>
    <w:p w14:paraId="5A909EC4" w14:textId="77777777" w:rsidR="00CC67E3" w:rsidRPr="00CC67E3" w:rsidRDefault="00CC67E3" w:rsidP="00CC67E3">
      <w:pPr>
        <w:suppressAutoHyphens/>
        <w:spacing w:after="0" w:line="276" w:lineRule="auto"/>
        <w:ind w:left="360"/>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znajdują się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927B90A" w14:textId="77777777" w:rsidR="00CC67E3" w:rsidRPr="00CC67E3" w:rsidRDefault="00CC67E3" w:rsidP="00CC67E3">
      <w:pPr>
        <w:numPr>
          <w:ilvl w:val="3"/>
          <w:numId w:val="15"/>
        </w:numPr>
        <w:suppressAutoHyphens/>
        <w:spacing w:after="0" w:line="276" w:lineRule="auto"/>
        <w:ind w:left="426" w:hanging="426"/>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 przypadku gdy podmiotowe środki dowodowe, przedmiotowe środki dowodowe, inne dokumenty, w tym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03F2ADCC" w14:textId="77777777" w:rsidR="00CC67E3" w:rsidRPr="00CC67E3" w:rsidRDefault="00CC67E3" w:rsidP="00CC67E3">
      <w:pPr>
        <w:numPr>
          <w:ilvl w:val="3"/>
          <w:numId w:val="15"/>
        </w:numPr>
        <w:suppressAutoHyphens/>
        <w:spacing w:after="0" w:line="276" w:lineRule="auto"/>
        <w:ind w:left="426" w:hanging="426"/>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Jeżeli Wykonawca nie złoży przedmiotowych środków dowodowych lub złożone przedmiotowe środki dowodowe będą niekompletne, Zamawiający wezwie do ich złożenia lub uzupełnienia w wyznaczonym terminie.</w:t>
      </w:r>
    </w:p>
    <w:p w14:paraId="100213A6" w14:textId="77777777" w:rsidR="00CC67E3" w:rsidRPr="00CC67E3" w:rsidRDefault="00CC67E3" w:rsidP="00CC67E3">
      <w:pPr>
        <w:numPr>
          <w:ilvl w:val="3"/>
          <w:numId w:val="15"/>
        </w:numPr>
        <w:suppressAutoHyphens/>
        <w:spacing w:after="0" w:line="276" w:lineRule="auto"/>
        <w:ind w:left="426" w:hanging="426"/>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Maksymalny łączny rozmiar plików stanowiących ofertę lub składanych wraz z ofertą to 250 MB</w:t>
      </w:r>
    </w:p>
    <w:p w14:paraId="3AB8850C" w14:textId="77777777" w:rsidR="00CC67E3" w:rsidRPr="00CC67E3" w:rsidRDefault="00CC67E3" w:rsidP="00CC67E3">
      <w:pPr>
        <w:suppressAutoHyphens/>
        <w:spacing w:after="0" w:line="360" w:lineRule="auto"/>
        <w:ind w:left="426"/>
        <w:contextualSpacing/>
        <w:jc w:val="center"/>
        <w:rPr>
          <w:rFonts w:ascii="Times New Roman" w:eastAsia="Times New Roman" w:hAnsi="Times New Roman" w:cs="Times New Roman"/>
          <w:b/>
          <w:sz w:val="24"/>
          <w:szCs w:val="24"/>
          <w:lang w:eastAsia="pl-PL"/>
        </w:rPr>
      </w:pPr>
    </w:p>
    <w:p w14:paraId="53D4EA9C" w14:textId="77777777" w:rsidR="00CC67E3" w:rsidRPr="00CC67E3" w:rsidRDefault="00CC67E3" w:rsidP="00CC67E3">
      <w:pP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br w:type="page"/>
      </w:r>
    </w:p>
    <w:p w14:paraId="2A3946ED" w14:textId="77777777" w:rsidR="00CC67E3" w:rsidRPr="00CC67E3" w:rsidRDefault="00CC67E3" w:rsidP="00CC67E3">
      <w:pPr>
        <w:suppressAutoHyphens/>
        <w:spacing w:after="0" w:line="360" w:lineRule="auto"/>
        <w:ind w:left="426"/>
        <w:contextualSpacing/>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lastRenderedPageBreak/>
        <w:t>art. 6</w:t>
      </w:r>
    </w:p>
    <w:p w14:paraId="7262CD48"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xml:space="preserve"> INFORMACJE O SPOSOBIE POROZUMIEWANIA SIĘ ZAMAWIAJĄCEGO </w:t>
      </w:r>
      <w:r w:rsidRPr="00CC67E3">
        <w:rPr>
          <w:rFonts w:ascii="Times New Roman" w:eastAsia="Times New Roman" w:hAnsi="Times New Roman" w:cs="Times New Roman"/>
          <w:b/>
          <w:sz w:val="24"/>
          <w:szCs w:val="24"/>
          <w:lang w:eastAsia="pl-PL"/>
        </w:rPr>
        <w:br/>
        <w:t>Z WYKONAWCAMI ORAZ PRZEKAZYWANIA OŚWIADCZEŃ I DOKU</w:t>
      </w:r>
      <w:r w:rsidRPr="00CC67E3">
        <w:rPr>
          <w:rFonts w:ascii="Times New Roman" w:eastAsia="Times New Roman" w:hAnsi="Times New Roman" w:cs="Times New Roman"/>
          <w:b/>
          <w:sz w:val="24"/>
          <w:szCs w:val="24"/>
          <w:lang w:eastAsia="pl-PL"/>
        </w:rPr>
        <w:softHyphen/>
        <w:t xml:space="preserve">MENTÓW </w:t>
      </w:r>
    </w:p>
    <w:p w14:paraId="536A4588"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1</w:t>
      </w:r>
    </w:p>
    <w:p w14:paraId="2EFA4E58" w14:textId="77777777" w:rsidR="00CC67E3" w:rsidRPr="00CC67E3" w:rsidRDefault="00CC67E3" w:rsidP="00CC67E3">
      <w:pPr>
        <w:tabs>
          <w:tab w:val="left" w:pos="0"/>
        </w:tabs>
        <w:overflowPunct w:val="0"/>
        <w:autoSpaceDE w:val="0"/>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 xml:space="preserve">Wyjaśnienie dokumentów składających się na specyfikację </w:t>
      </w:r>
      <w:r w:rsidRPr="00CC67E3">
        <w:rPr>
          <w:rFonts w:ascii="Times New Roman" w:eastAsia="Times New Roman" w:hAnsi="Times New Roman" w:cs="Times New Roman"/>
          <w:b/>
          <w:sz w:val="24"/>
          <w:szCs w:val="24"/>
          <w:u w:val="single"/>
          <w:lang w:eastAsia="pl-PL"/>
        </w:rPr>
        <w:br/>
        <w:t>warunków zamówienia</w:t>
      </w:r>
    </w:p>
    <w:p w14:paraId="539C5AF0" w14:textId="77777777" w:rsidR="00CC67E3" w:rsidRPr="00CC67E3" w:rsidRDefault="00CC67E3" w:rsidP="00CC67E3">
      <w:pPr>
        <w:suppressAutoHyphens/>
        <w:overflowPunct w:val="0"/>
        <w:autoSpaceDE w:val="0"/>
        <w:spacing w:after="0" w:line="240"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Treść wszystkich dokumentów stanowiących specyfikację warunków zamówienia należy odczytywać wraz ze wszystkimi wprowadzonymi przez Zamawiającego uzupełnieniami i zmianami.</w:t>
      </w:r>
    </w:p>
    <w:p w14:paraId="30598247" w14:textId="77777777" w:rsidR="00CC67E3" w:rsidRPr="00CC67E3" w:rsidRDefault="00CC67E3" w:rsidP="00CC67E3">
      <w:pPr>
        <w:tabs>
          <w:tab w:val="left" w:pos="0"/>
        </w:tabs>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2</w:t>
      </w:r>
    </w:p>
    <w:p w14:paraId="74E7B681" w14:textId="77777777" w:rsidR="00CC67E3" w:rsidRPr="00CC67E3" w:rsidRDefault="00CC67E3" w:rsidP="00CC67E3">
      <w:pPr>
        <w:tabs>
          <w:tab w:val="left" w:pos="0"/>
          <w:tab w:val="left" w:pos="720"/>
        </w:tabs>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Forma porozumiewania się</w:t>
      </w:r>
    </w:p>
    <w:p w14:paraId="78517576" w14:textId="77777777" w:rsidR="00CC67E3" w:rsidRPr="00CC67E3" w:rsidRDefault="00CC67E3" w:rsidP="00CC67E3">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
          <w:bCs/>
          <w:sz w:val="24"/>
          <w:szCs w:val="24"/>
          <w:lang w:eastAsia="pl-PL"/>
        </w:rPr>
      </w:pPr>
      <w:r w:rsidRPr="00CC67E3">
        <w:rPr>
          <w:rFonts w:ascii="Times New Roman" w:eastAsia="Times New Roman" w:hAnsi="Times New Roman" w:cs="Times New Roman"/>
          <w:bCs/>
          <w:sz w:val="24"/>
          <w:szCs w:val="24"/>
          <w:lang w:eastAsia="pl-PL"/>
        </w:rPr>
        <w:t xml:space="preserve">W postępowaniu o udzielenie zamówienia komunikacja między Zamawiającym a Wykonawcami odbywa się przy użyciu: </w:t>
      </w:r>
    </w:p>
    <w:p w14:paraId="681420C8" w14:textId="77777777" w:rsidR="00CC67E3" w:rsidRPr="00CC67E3" w:rsidRDefault="00CC67E3" w:rsidP="00CC67E3">
      <w:pPr>
        <w:numPr>
          <w:ilvl w:val="0"/>
          <w:numId w:val="54"/>
        </w:numPr>
        <w:tabs>
          <w:tab w:val="left" w:pos="0"/>
          <w:tab w:val="left" w:pos="284"/>
        </w:tabs>
        <w:spacing w:after="0" w:line="276" w:lineRule="auto"/>
        <w:ind w:left="567"/>
        <w:contextualSpacing/>
        <w:jc w:val="both"/>
        <w:rPr>
          <w:rFonts w:ascii="Times New Roman" w:eastAsia="Times New Roman" w:hAnsi="Times New Roman" w:cs="Times New Roman"/>
          <w:bCs/>
          <w:sz w:val="24"/>
          <w:szCs w:val="24"/>
          <w:lang w:eastAsia="pl-PL"/>
        </w:rPr>
      </w:pPr>
      <w:r w:rsidRPr="00CC67E3">
        <w:rPr>
          <w:rFonts w:ascii="Times New Roman" w:eastAsia="Times New Roman" w:hAnsi="Times New Roman" w:cs="Times New Roman"/>
          <w:bCs/>
          <w:sz w:val="24"/>
          <w:szCs w:val="24"/>
          <w:lang w:eastAsia="pl-PL"/>
        </w:rPr>
        <w:t xml:space="preserve">poczty elektronicznej </w:t>
      </w:r>
      <w:hyperlink r:id="rId8" w:history="1">
        <w:r w:rsidRPr="00CC67E3">
          <w:rPr>
            <w:rFonts w:ascii="Times New Roman" w:eastAsia="Times New Roman" w:hAnsi="Times New Roman" w:cs="Times New Roman"/>
            <w:bCs/>
            <w:color w:val="0000FF"/>
            <w:sz w:val="24"/>
            <w:szCs w:val="24"/>
            <w:u w:val="single"/>
            <w:lang w:eastAsia="pl-PL"/>
          </w:rPr>
          <w:t>zp@zdpozarowmaz.pl</w:t>
        </w:r>
      </w:hyperlink>
      <w:r w:rsidRPr="00CC67E3">
        <w:rPr>
          <w:rFonts w:ascii="Times New Roman" w:eastAsia="Times New Roman" w:hAnsi="Times New Roman" w:cs="Times New Roman"/>
          <w:bCs/>
          <w:sz w:val="24"/>
          <w:szCs w:val="24"/>
          <w:lang w:eastAsia="pl-PL"/>
        </w:rPr>
        <w:t>,</w:t>
      </w:r>
    </w:p>
    <w:p w14:paraId="673A8EAB" w14:textId="77777777" w:rsidR="00CC67E3" w:rsidRPr="00CC67E3" w:rsidRDefault="00CC67E3" w:rsidP="00CC67E3">
      <w:pPr>
        <w:tabs>
          <w:tab w:val="left" w:pos="0"/>
          <w:tab w:val="left" w:pos="284"/>
        </w:tabs>
        <w:spacing w:after="0" w:line="276" w:lineRule="auto"/>
        <w:ind w:left="567" w:hanging="360"/>
        <w:contextualSpacing/>
        <w:jc w:val="both"/>
        <w:rPr>
          <w:rFonts w:ascii="Times New Roman" w:eastAsia="Times New Roman" w:hAnsi="Times New Roman" w:cs="Times New Roman"/>
          <w:bCs/>
          <w:sz w:val="24"/>
          <w:szCs w:val="24"/>
          <w:lang w:eastAsia="pl-PL"/>
        </w:rPr>
      </w:pPr>
      <w:r w:rsidRPr="00CC67E3">
        <w:rPr>
          <w:rFonts w:ascii="Times New Roman" w:eastAsia="Times New Roman" w:hAnsi="Times New Roman" w:cs="Times New Roman"/>
          <w:bCs/>
          <w:sz w:val="24"/>
          <w:szCs w:val="24"/>
          <w:lang w:eastAsia="pl-PL"/>
        </w:rPr>
        <w:tab/>
      </w:r>
      <w:r w:rsidRPr="00CC67E3">
        <w:rPr>
          <w:rFonts w:ascii="Times New Roman" w:eastAsia="Times New Roman" w:hAnsi="Times New Roman" w:cs="Times New Roman"/>
          <w:bCs/>
          <w:sz w:val="24"/>
          <w:szCs w:val="24"/>
          <w:lang w:eastAsia="pl-PL"/>
        </w:rPr>
        <w:tab/>
        <w:t>lub</w:t>
      </w:r>
    </w:p>
    <w:p w14:paraId="4C80132E" w14:textId="77777777" w:rsidR="00CC67E3" w:rsidRPr="00CC67E3" w:rsidRDefault="00CC67E3" w:rsidP="00CC67E3">
      <w:pPr>
        <w:numPr>
          <w:ilvl w:val="0"/>
          <w:numId w:val="54"/>
        </w:numPr>
        <w:tabs>
          <w:tab w:val="left" w:pos="0"/>
          <w:tab w:val="left" w:pos="284"/>
        </w:tabs>
        <w:spacing w:after="0" w:line="276" w:lineRule="auto"/>
        <w:ind w:left="567"/>
        <w:contextualSpacing/>
        <w:jc w:val="both"/>
        <w:rPr>
          <w:rFonts w:ascii="Times New Roman" w:eastAsia="Times New Roman" w:hAnsi="Times New Roman" w:cs="Times New Roman"/>
          <w:bCs/>
          <w:sz w:val="24"/>
          <w:szCs w:val="24"/>
          <w:lang w:eastAsia="pl-PL"/>
        </w:rPr>
      </w:pPr>
      <w:r w:rsidRPr="00CC67E3">
        <w:rPr>
          <w:rFonts w:ascii="Times New Roman" w:eastAsia="Times New Roman" w:hAnsi="Times New Roman" w:cs="Times New Roman"/>
          <w:bCs/>
          <w:sz w:val="24"/>
          <w:szCs w:val="24"/>
          <w:lang w:eastAsia="pl-PL"/>
        </w:rPr>
        <w:t xml:space="preserve">Platformy e-zamówienia („Platforma) </w:t>
      </w:r>
      <w:hyperlink r:id="rId9" w:history="1">
        <w:r w:rsidRPr="00CC67E3">
          <w:rPr>
            <w:rFonts w:ascii="Times New Roman" w:eastAsia="Times New Roman" w:hAnsi="Times New Roman" w:cs="Times New Roman"/>
            <w:bCs/>
            <w:sz w:val="24"/>
            <w:szCs w:val="24"/>
            <w:u w:val="single"/>
            <w:lang w:eastAsia="pl-PL"/>
          </w:rPr>
          <w:t>https://ezamowienia.gov.pl</w:t>
        </w:r>
      </w:hyperlink>
      <w:r w:rsidRPr="00CC67E3">
        <w:rPr>
          <w:rFonts w:ascii="Times New Roman" w:eastAsia="Times New Roman" w:hAnsi="Times New Roman" w:cs="Times New Roman"/>
          <w:bCs/>
          <w:sz w:val="24"/>
          <w:szCs w:val="24"/>
          <w:lang w:eastAsia="pl-PL"/>
        </w:rPr>
        <w:t>, z zastrzeżeniem, że złożenie oferty następuje wyłącznie przy użyciu Platformy.</w:t>
      </w:r>
    </w:p>
    <w:p w14:paraId="686CBC7A" w14:textId="77777777" w:rsidR="00CC67E3" w:rsidRPr="00CC67E3" w:rsidRDefault="00CC67E3" w:rsidP="00CC67E3">
      <w:pPr>
        <w:numPr>
          <w:ilvl w:val="0"/>
          <w:numId w:val="36"/>
        </w:numPr>
        <w:tabs>
          <w:tab w:val="left" w:pos="0"/>
          <w:tab w:val="left" w:pos="284"/>
        </w:tabs>
        <w:spacing w:after="0" w:line="276" w:lineRule="auto"/>
        <w:ind w:hanging="710"/>
        <w:contextualSpacing/>
        <w:jc w:val="both"/>
        <w:rPr>
          <w:rFonts w:ascii="Times New Roman" w:eastAsia="Times New Roman" w:hAnsi="Times New Roman" w:cs="Times New Roman"/>
          <w:bCs/>
          <w:sz w:val="24"/>
          <w:szCs w:val="24"/>
          <w:lang w:eastAsia="pl-PL"/>
        </w:rPr>
      </w:pPr>
      <w:r w:rsidRPr="00CC67E3">
        <w:rPr>
          <w:rFonts w:ascii="Times New Roman" w:eastAsia="Calibri" w:hAnsi="Times New Roman" w:cs="Times New Roman"/>
          <w:sz w:val="24"/>
          <w:szCs w:val="24"/>
        </w:rPr>
        <w:t>Korzystanie z Platformy e-Zamówienia jest bezpłatne.</w:t>
      </w:r>
    </w:p>
    <w:p w14:paraId="2E877C52" w14:textId="77777777" w:rsidR="00CC67E3" w:rsidRPr="00CC67E3" w:rsidRDefault="00CC67E3" w:rsidP="00CC67E3">
      <w:pPr>
        <w:numPr>
          <w:ilvl w:val="0"/>
          <w:numId w:val="36"/>
        </w:numPr>
        <w:tabs>
          <w:tab w:val="left" w:pos="0"/>
          <w:tab w:val="left" w:pos="284"/>
        </w:tabs>
        <w:spacing w:after="0" w:line="276" w:lineRule="auto"/>
        <w:ind w:left="426" w:hanging="426"/>
        <w:contextualSpacing/>
        <w:jc w:val="both"/>
        <w:rPr>
          <w:rFonts w:ascii="Times New Roman" w:eastAsia="Times New Roman" w:hAnsi="Times New Roman" w:cs="Times New Roman"/>
          <w:bCs/>
          <w:sz w:val="24"/>
          <w:szCs w:val="24"/>
          <w:lang w:eastAsia="pl-PL"/>
        </w:rPr>
      </w:pPr>
      <w:r w:rsidRPr="00CC67E3">
        <w:rPr>
          <w:rFonts w:ascii="Times New Roman" w:eastAsia="Calibri" w:hAnsi="Times New Roman" w:cs="Times New Roman"/>
          <w:sz w:val="24"/>
          <w:szCs w:val="24"/>
          <w:lang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CC67E3">
        <w:rPr>
          <w:rFonts w:ascii="Times New Roman" w:eastAsia="Calibri" w:hAnsi="Times New Roman" w:cs="Times New Roman"/>
          <w:iCs/>
          <w:sz w:val="24"/>
          <w:szCs w:val="24"/>
          <w:lang w:eastAsia="pl-PL"/>
        </w:rPr>
        <w:t>Regulamin Platformy e-Zamówienia”,</w:t>
      </w:r>
      <w:r w:rsidRPr="00CC67E3">
        <w:rPr>
          <w:rFonts w:ascii="Times New Roman" w:eastAsia="Calibri" w:hAnsi="Times New Roman" w:cs="Times New Roman"/>
          <w:i/>
          <w:iCs/>
          <w:sz w:val="24"/>
          <w:szCs w:val="24"/>
          <w:lang w:eastAsia="pl-PL"/>
        </w:rPr>
        <w:t xml:space="preserve"> </w:t>
      </w:r>
      <w:r w:rsidRPr="00CC67E3">
        <w:rPr>
          <w:rFonts w:ascii="Times New Roman" w:eastAsia="Calibri" w:hAnsi="Times New Roman" w:cs="Times New Roman"/>
          <w:sz w:val="24"/>
          <w:szCs w:val="24"/>
          <w:lang w:eastAsia="pl-PL"/>
        </w:rPr>
        <w:t xml:space="preserve">dostępny na stronie internetowej </w:t>
      </w:r>
      <w:hyperlink r:id="rId10" w:history="1">
        <w:r w:rsidRPr="00CC67E3">
          <w:rPr>
            <w:rFonts w:ascii="Times New Roman" w:eastAsia="Calibri" w:hAnsi="Times New Roman" w:cs="Times New Roman"/>
            <w:sz w:val="24"/>
            <w:szCs w:val="24"/>
            <w:u w:val="single"/>
          </w:rPr>
          <w:t>https://ezamowienia.gov.pl</w:t>
        </w:r>
      </w:hyperlink>
      <w:r w:rsidRPr="00CC67E3">
        <w:rPr>
          <w:rFonts w:ascii="Times New Roman" w:eastAsia="Calibri" w:hAnsi="Times New Roman" w:cs="Times New Roman"/>
          <w:sz w:val="24"/>
          <w:szCs w:val="24"/>
          <w:lang w:eastAsia="pl-PL"/>
        </w:rPr>
        <w:t xml:space="preserve"> oraz informacje zamieszczone w zakładce „Centrum Pomocy”. </w:t>
      </w:r>
    </w:p>
    <w:p w14:paraId="1EB93420" w14:textId="77777777" w:rsidR="00CC67E3" w:rsidRPr="00CC67E3" w:rsidRDefault="00CC67E3" w:rsidP="00CC67E3">
      <w:pPr>
        <w:numPr>
          <w:ilvl w:val="0"/>
          <w:numId w:val="36"/>
        </w:numPr>
        <w:tabs>
          <w:tab w:val="left" w:pos="0"/>
          <w:tab w:val="left" w:pos="284"/>
        </w:tabs>
        <w:spacing w:after="0" w:line="276" w:lineRule="auto"/>
        <w:ind w:left="426" w:hanging="416"/>
        <w:contextualSpacing/>
        <w:jc w:val="both"/>
        <w:rPr>
          <w:rFonts w:ascii="Times New Roman" w:eastAsia="Times New Roman" w:hAnsi="Times New Roman" w:cs="Times New Roman"/>
          <w:bCs/>
          <w:sz w:val="24"/>
          <w:szCs w:val="24"/>
          <w:lang w:eastAsia="pl-PL"/>
        </w:rPr>
      </w:pPr>
      <w:r w:rsidRPr="00CC67E3">
        <w:rPr>
          <w:rFonts w:ascii="Times New Roman" w:eastAsia="Calibri" w:hAnsi="Times New Roman" w:cs="Times New Roman"/>
          <w:sz w:val="24"/>
          <w:szCs w:val="24"/>
          <w:lang w:eastAsia="pl-PL"/>
        </w:rPr>
        <w:t xml:space="preserve">Przeglądanie i pobieranie publicznej treści dokumentacji postępowania nie wymaga posiadania konta na Platformie e-Zamówienia ani logowania. </w:t>
      </w:r>
    </w:p>
    <w:p w14:paraId="42117D67" w14:textId="77777777" w:rsidR="00CC67E3" w:rsidRPr="00CC67E3" w:rsidRDefault="00CC67E3" w:rsidP="00CC67E3">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CC67E3">
        <w:rPr>
          <w:rFonts w:ascii="Times New Roman" w:eastAsia="Calibri" w:hAnsi="Times New Roman" w:cs="Times New Roman"/>
          <w:sz w:val="24"/>
          <w:szCs w:val="24"/>
        </w:rPr>
        <w:t xml:space="preserve">Komunikacja w postępowaniu, z wyłączeniem składania ofert odbywa się drogą elektroniczną za pośrednictwem formularzy do komunikacji dostępnych </w:t>
      </w:r>
      <w:r w:rsidRPr="00CC67E3">
        <w:rPr>
          <w:rFonts w:ascii="Times New Roman" w:eastAsia="Calibri" w:hAnsi="Times New Roman" w:cs="Times New Roman"/>
          <w:sz w:val="24"/>
          <w:szCs w:val="24"/>
        </w:rPr>
        <w:br/>
        <w:t xml:space="preserve">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404A0BA" w14:textId="77777777" w:rsidR="00CC67E3" w:rsidRPr="00CC67E3" w:rsidRDefault="00CC67E3" w:rsidP="00CC67E3">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CC67E3">
        <w:rPr>
          <w:rFonts w:ascii="Times New Roman" w:eastAsia="Calibri" w:hAnsi="Times New Roman" w:cs="Times New Roman"/>
          <w:sz w:val="24"/>
          <w:szCs w:val="24"/>
        </w:rPr>
        <w:t xml:space="preserve">Możliwość korzystania w postępowaniu z „Formularzy do komunikacji” </w:t>
      </w:r>
      <w:r w:rsidRPr="00CC67E3">
        <w:rPr>
          <w:rFonts w:ascii="Times New Roman" w:eastAsia="Calibri" w:hAnsi="Times New Roman" w:cs="Times New Roman"/>
          <w:sz w:val="24"/>
          <w:szCs w:val="24"/>
        </w:rPr>
        <w:br/>
        <w:t xml:space="preserve">w pełnym zakresie wymaga posiadania konta „Wykonawcy” na Platformie </w:t>
      </w:r>
      <w:r w:rsidRPr="00CC67E3">
        <w:rPr>
          <w:rFonts w:ascii="Times New Roman" w:eastAsia="Calibri" w:hAnsi="Times New Roman" w:cs="Times New Roman"/>
          <w:sz w:val="24"/>
          <w:szCs w:val="24"/>
        </w:rPr>
        <w:br/>
        <w:t>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096BDE9" w14:textId="77777777" w:rsidR="00CC67E3" w:rsidRPr="00CC67E3" w:rsidRDefault="00CC67E3" w:rsidP="00CC67E3">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CC67E3">
        <w:rPr>
          <w:rFonts w:ascii="Times New Roman" w:eastAsia="Calibri" w:hAnsi="Times New Roman" w:cs="Times New Roman"/>
          <w:sz w:val="24"/>
          <w:szCs w:val="24"/>
          <w:lang w:eastAsia="pl-PL"/>
        </w:rPr>
        <w:t>Wszystkie wysłane i odebrane w postępowaniu przez Wykonawcę wiadomości widoczne są po zalogowaniu w podglądzie postępowania w zakładce „Komunikacja”.</w:t>
      </w:r>
    </w:p>
    <w:p w14:paraId="22007248" w14:textId="77777777" w:rsidR="00CC67E3" w:rsidRPr="00CC67E3" w:rsidRDefault="00CC67E3" w:rsidP="00CC67E3">
      <w:pPr>
        <w:numPr>
          <w:ilvl w:val="0"/>
          <w:numId w:val="36"/>
        </w:numPr>
        <w:tabs>
          <w:tab w:val="left" w:pos="0"/>
          <w:tab w:val="left" w:pos="284"/>
        </w:tabs>
        <w:spacing w:after="0" w:line="276" w:lineRule="auto"/>
        <w:ind w:left="284" w:hanging="284"/>
        <w:contextualSpacing/>
        <w:jc w:val="both"/>
        <w:rPr>
          <w:rFonts w:ascii="Times New Roman" w:eastAsia="Times New Roman" w:hAnsi="Times New Roman" w:cs="Times New Roman"/>
          <w:bCs/>
          <w:sz w:val="24"/>
          <w:szCs w:val="24"/>
          <w:lang w:eastAsia="pl-PL"/>
        </w:rPr>
      </w:pPr>
      <w:r w:rsidRPr="00CC67E3">
        <w:rPr>
          <w:rFonts w:ascii="Times New Roman" w:eastAsia="Calibri" w:hAnsi="Times New Roman" w:cs="Times New Roman"/>
          <w:sz w:val="24"/>
          <w:szCs w:val="24"/>
          <w:lang w:eastAsia="pl-PL"/>
        </w:rPr>
        <w:lastRenderedPageBreak/>
        <w:t>Maksymalny rozmiar plików przesyłanych za pośrednictwem „Formularzy do komunikacji” wynosi 150 MB (wielkość ta dotyczy plików przesyłanych jako załączniki do jednego formularza).</w:t>
      </w:r>
    </w:p>
    <w:p w14:paraId="062CF772" w14:textId="77777777" w:rsidR="00CC67E3" w:rsidRPr="00CC67E3" w:rsidRDefault="00CC67E3" w:rsidP="00CC67E3">
      <w:pPr>
        <w:numPr>
          <w:ilvl w:val="0"/>
          <w:numId w:val="36"/>
        </w:numPr>
        <w:tabs>
          <w:tab w:val="left" w:pos="0"/>
          <w:tab w:val="left" w:pos="284"/>
        </w:tabs>
        <w:spacing w:after="0" w:line="276" w:lineRule="auto"/>
        <w:ind w:left="284" w:hanging="274"/>
        <w:contextualSpacing/>
        <w:jc w:val="both"/>
        <w:rPr>
          <w:rFonts w:ascii="Times New Roman" w:eastAsia="Times New Roman" w:hAnsi="Times New Roman" w:cs="Times New Roman"/>
          <w:bCs/>
          <w:sz w:val="24"/>
          <w:szCs w:val="24"/>
          <w:lang w:eastAsia="pl-PL"/>
        </w:rPr>
      </w:pPr>
      <w:r w:rsidRPr="00CC67E3">
        <w:rPr>
          <w:rFonts w:ascii="Times New Roman" w:eastAsia="Calibri" w:hAnsi="Times New Roman" w:cs="Times New Roman"/>
          <w:sz w:val="24"/>
          <w:szCs w:val="24"/>
          <w:lang w:eastAsia="pl-PL"/>
        </w:rPr>
        <w:t>Minimalne wymagania techniczne dotyczące sprzętu używanego w celu korzystania z usług Platformy e-Zamówienia oraz informacje dotyczące specyfikacji połączenia określa „Regulamin Platformy e-Zamówienia”.</w:t>
      </w:r>
    </w:p>
    <w:p w14:paraId="061D883D" w14:textId="77777777" w:rsidR="00CC67E3" w:rsidRPr="00CC67E3" w:rsidRDefault="00CC67E3" w:rsidP="00CC67E3">
      <w:pPr>
        <w:numPr>
          <w:ilvl w:val="0"/>
          <w:numId w:val="36"/>
        </w:numPr>
        <w:tabs>
          <w:tab w:val="left" w:pos="0"/>
        </w:tabs>
        <w:spacing w:after="0" w:line="276" w:lineRule="auto"/>
        <w:ind w:left="284" w:hanging="274"/>
        <w:contextualSpacing/>
        <w:jc w:val="both"/>
        <w:rPr>
          <w:rFonts w:ascii="Times New Roman" w:eastAsia="Times New Roman" w:hAnsi="Times New Roman" w:cs="Times New Roman"/>
          <w:bCs/>
          <w:sz w:val="24"/>
          <w:szCs w:val="24"/>
          <w:lang w:eastAsia="pl-PL"/>
        </w:rPr>
      </w:pPr>
      <w:r w:rsidRPr="00CC67E3">
        <w:rPr>
          <w:rFonts w:ascii="Times New Roman" w:eastAsia="Calibri" w:hAnsi="Times New Roman" w:cs="Times New Roman"/>
          <w:sz w:val="24"/>
          <w:szCs w:val="24"/>
          <w:lang w:eastAsia="pl-PL"/>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1" w:history="1">
        <w:r w:rsidRPr="00CC67E3">
          <w:rPr>
            <w:rFonts w:ascii="Times New Roman" w:eastAsia="Calibri" w:hAnsi="Times New Roman" w:cs="Times New Roman"/>
            <w:sz w:val="24"/>
            <w:szCs w:val="24"/>
            <w:u w:val="single"/>
          </w:rPr>
          <w:t>https://ezamowienia.gov.pl</w:t>
        </w:r>
      </w:hyperlink>
      <w:r w:rsidRPr="00CC67E3">
        <w:rPr>
          <w:rFonts w:ascii="Times New Roman" w:eastAsia="Calibri" w:hAnsi="Times New Roman" w:cs="Times New Roman"/>
          <w:sz w:val="24"/>
          <w:szCs w:val="24"/>
          <w:u w:val="single"/>
        </w:rPr>
        <w:t xml:space="preserve"> </w:t>
      </w:r>
      <w:r w:rsidRPr="00CC67E3">
        <w:rPr>
          <w:rFonts w:ascii="Times New Roman" w:eastAsia="Calibri" w:hAnsi="Times New Roman" w:cs="Times New Roman"/>
          <w:sz w:val="24"/>
          <w:szCs w:val="24"/>
          <w:lang w:eastAsia="pl-PL"/>
        </w:rPr>
        <w:t xml:space="preserve">w zakładce „Zgłoś problem”. </w:t>
      </w:r>
    </w:p>
    <w:p w14:paraId="36004C00" w14:textId="77777777" w:rsidR="00CC67E3" w:rsidRPr="00CC67E3" w:rsidRDefault="00CC67E3" w:rsidP="00CC67E3">
      <w:pPr>
        <w:numPr>
          <w:ilvl w:val="0"/>
          <w:numId w:val="36"/>
        </w:numPr>
        <w:tabs>
          <w:tab w:val="left" w:pos="0"/>
          <w:tab w:val="left" w:pos="284"/>
        </w:tabs>
        <w:spacing w:after="0" w:line="276" w:lineRule="auto"/>
        <w:ind w:left="284" w:hanging="142"/>
        <w:contextualSpacing/>
        <w:jc w:val="both"/>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Cs/>
          <w:sz w:val="24"/>
          <w:szCs w:val="24"/>
          <w:lang w:eastAsia="pl-PL"/>
        </w:rPr>
        <w:t xml:space="preserve">Zamawiający przekazuje link do postępowania oraz ID postępowania jako </w:t>
      </w:r>
      <w:r w:rsidRPr="00CC67E3">
        <w:rPr>
          <w:rFonts w:ascii="Times New Roman" w:eastAsia="Times New Roman" w:hAnsi="Times New Roman" w:cs="Times New Roman"/>
          <w:b/>
          <w:sz w:val="24"/>
          <w:szCs w:val="24"/>
          <w:lang w:eastAsia="pl-PL"/>
        </w:rPr>
        <w:t xml:space="preserve">załącznik do niniejszej SWZ. </w:t>
      </w:r>
    </w:p>
    <w:p w14:paraId="44706C8C" w14:textId="77777777" w:rsidR="00CC67E3" w:rsidRPr="00CC67E3" w:rsidRDefault="00CC67E3" w:rsidP="00CC67E3">
      <w:pPr>
        <w:numPr>
          <w:ilvl w:val="0"/>
          <w:numId w:val="36"/>
        </w:numPr>
        <w:tabs>
          <w:tab w:val="left" w:pos="0"/>
          <w:tab w:val="left" w:pos="284"/>
        </w:tabs>
        <w:spacing w:after="0" w:line="276" w:lineRule="auto"/>
        <w:ind w:left="284" w:hanging="142"/>
        <w:contextualSpacing/>
        <w:jc w:val="both"/>
        <w:rPr>
          <w:rFonts w:ascii="Times New Roman" w:eastAsia="Times New Roman" w:hAnsi="Times New Roman" w:cs="Times New Roman"/>
          <w:bCs/>
          <w:sz w:val="24"/>
          <w:szCs w:val="24"/>
          <w:lang w:eastAsia="pl-PL"/>
        </w:rPr>
      </w:pPr>
      <w:r w:rsidRPr="00CC67E3">
        <w:rPr>
          <w:rFonts w:ascii="Times New Roman" w:eastAsia="Calibri" w:hAnsi="Times New Roman" w:cs="Times New Roman"/>
          <w:sz w:val="24"/>
          <w:szCs w:val="24"/>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28011AD1" w14:textId="77777777" w:rsidR="00CC67E3" w:rsidRPr="00CC67E3" w:rsidRDefault="00CC67E3" w:rsidP="00CC67E3">
      <w:pPr>
        <w:numPr>
          <w:ilvl w:val="0"/>
          <w:numId w:val="36"/>
        </w:numPr>
        <w:tabs>
          <w:tab w:val="left" w:pos="0"/>
          <w:tab w:val="left" w:pos="284"/>
        </w:tabs>
        <w:spacing w:after="0" w:line="276" w:lineRule="auto"/>
        <w:ind w:left="284" w:hanging="142"/>
        <w:contextualSpacing/>
        <w:jc w:val="both"/>
        <w:rPr>
          <w:rFonts w:ascii="Times New Roman" w:eastAsia="Times New Roman" w:hAnsi="Times New Roman" w:cs="Times New Roman"/>
          <w:bCs/>
          <w:sz w:val="24"/>
          <w:szCs w:val="24"/>
          <w:lang w:eastAsia="pl-PL"/>
        </w:rPr>
      </w:pPr>
      <w:r w:rsidRPr="00CC67E3">
        <w:rPr>
          <w:rFonts w:ascii="Times New Roman" w:eastAsia="Arial Unicode MS" w:hAnsi="Times New Roman" w:cs="Times New Roman"/>
          <w:sz w:val="24"/>
          <w:szCs w:val="24"/>
          <w:lang w:eastAsia="pl-PL"/>
        </w:rPr>
        <w:t>Zamawiający pracuje od poniedziałku do czwartku w godzinach 7:30 – 16:00 oraz w piątek w godzinach od 8:00 do 13:30 z wyjątkiem świąt.</w:t>
      </w:r>
    </w:p>
    <w:p w14:paraId="4D6E833D" w14:textId="77777777" w:rsidR="00CC67E3" w:rsidRPr="00CC67E3" w:rsidRDefault="00CC67E3" w:rsidP="00CC67E3">
      <w:pPr>
        <w:tabs>
          <w:tab w:val="left" w:pos="0"/>
          <w:tab w:val="left" w:pos="72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14:paraId="23ADA7A9" w14:textId="77777777" w:rsidR="00CC67E3" w:rsidRPr="00CC67E3" w:rsidRDefault="00CC67E3" w:rsidP="00CC67E3">
      <w:pPr>
        <w:tabs>
          <w:tab w:val="left" w:pos="0"/>
          <w:tab w:val="left" w:pos="720"/>
        </w:tabs>
        <w:overflowPunct w:val="0"/>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3</w:t>
      </w:r>
    </w:p>
    <w:p w14:paraId="5805B278" w14:textId="77777777" w:rsidR="00CC67E3" w:rsidRPr="00CC67E3" w:rsidRDefault="00CC67E3" w:rsidP="00CC67E3">
      <w:pPr>
        <w:tabs>
          <w:tab w:val="left" w:pos="0"/>
        </w:tabs>
        <w:overflowPunct w:val="0"/>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Osoba uprawniona do porozumiewania się z Wykonawcami</w:t>
      </w:r>
    </w:p>
    <w:p w14:paraId="6D9C88A6" w14:textId="77777777" w:rsidR="00CC67E3" w:rsidRPr="00CC67E3" w:rsidRDefault="00CC67E3" w:rsidP="00CC67E3">
      <w:pPr>
        <w:numPr>
          <w:ilvl w:val="6"/>
          <w:numId w:val="30"/>
        </w:numPr>
        <w:autoSpaceDE w:val="0"/>
        <w:autoSpaceDN w:val="0"/>
        <w:adjustRightInd w:val="0"/>
        <w:spacing w:after="0" w:line="276" w:lineRule="auto"/>
        <w:ind w:left="284" w:hanging="284"/>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Osoba uprawniona do porozumiewania się z Wykonawcami: </w:t>
      </w:r>
    </w:p>
    <w:p w14:paraId="29332717" w14:textId="77777777" w:rsidR="00CC67E3" w:rsidRPr="00CC67E3" w:rsidRDefault="00CC67E3" w:rsidP="00CC67E3">
      <w:pPr>
        <w:tabs>
          <w:tab w:val="left" w:pos="1985"/>
          <w:tab w:val="left" w:pos="2268"/>
        </w:tabs>
        <w:overflowPunct w:val="0"/>
        <w:autoSpaceDE w:val="0"/>
        <w:autoSpaceDN w:val="0"/>
        <w:adjustRightInd w:val="0"/>
        <w:spacing w:after="0" w:line="276" w:lineRule="auto"/>
        <w:ind w:left="284"/>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Bogdan Makowski - tel.  22 722 13 80 email: zp@zdpozarowmaz.pl</w:t>
      </w:r>
    </w:p>
    <w:p w14:paraId="2A6F6EA8" w14:textId="77777777" w:rsidR="00CC67E3" w:rsidRPr="00CC67E3" w:rsidRDefault="00CC67E3" w:rsidP="00CC67E3">
      <w:pPr>
        <w:numPr>
          <w:ilvl w:val="6"/>
          <w:numId w:val="30"/>
        </w:numPr>
        <w:autoSpaceDE w:val="0"/>
        <w:autoSpaceDN w:val="0"/>
        <w:adjustRightInd w:val="0"/>
        <w:spacing w:after="0" w:line="276" w:lineRule="auto"/>
        <w:ind w:left="284" w:hanging="284"/>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Z osobą wymienioną w ust. 1 można kontaktować się wyłącznie w sprawach organizacyjnych w dni robocze w godzinach 9.00 - 12.00. </w:t>
      </w:r>
    </w:p>
    <w:p w14:paraId="0FF4D995"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p>
    <w:p w14:paraId="3F4BE599"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CC67E3">
        <w:rPr>
          <w:rFonts w:ascii="Times New Roman" w:eastAsia="Times New Roman" w:hAnsi="Times New Roman" w:cs="Times New Roman"/>
          <w:b/>
          <w:bCs/>
          <w:sz w:val="24"/>
          <w:szCs w:val="24"/>
          <w:lang w:eastAsia="pl-PL"/>
        </w:rPr>
        <w:t>art. 7</w:t>
      </w:r>
    </w:p>
    <w:p w14:paraId="5DB3E876"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CC67E3">
        <w:rPr>
          <w:rFonts w:ascii="Times New Roman" w:eastAsia="Times New Roman" w:hAnsi="Times New Roman" w:cs="Times New Roman"/>
          <w:b/>
          <w:bCs/>
          <w:sz w:val="24"/>
          <w:szCs w:val="24"/>
          <w:lang w:eastAsia="pl-PL"/>
        </w:rPr>
        <w:t>WYMAGANIA DOTYCZĄCE WADIUM</w:t>
      </w:r>
    </w:p>
    <w:p w14:paraId="59E9D474"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CC67E3">
        <w:rPr>
          <w:rFonts w:ascii="Times New Roman" w:eastAsia="Times New Roman" w:hAnsi="Times New Roman" w:cs="Times New Roman"/>
          <w:b/>
          <w:bCs/>
          <w:sz w:val="24"/>
          <w:szCs w:val="24"/>
          <w:lang w:eastAsia="pl-PL"/>
        </w:rPr>
        <w:t>§ 1</w:t>
      </w:r>
    </w:p>
    <w:p w14:paraId="7A883AF5" w14:textId="77777777" w:rsidR="00CC67E3" w:rsidRPr="00CC67E3" w:rsidRDefault="00CC67E3" w:rsidP="00CC67E3">
      <w:pPr>
        <w:tabs>
          <w:tab w:val="left" w:pos="0"/>
          <w:tab w:val="left" w:pos="720"/>
        </w:tabs>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Wysokość wadium i formy jego wniesienia</w:t>
      </w:r>
    </w:p>
    <w:p w14:paraId="574ABA85" w14:textId="66B6FAD4" w:rsidR="00CC67E3" w:rsidRPr="00CC67E3" w:rsidRDefault="00CC67E3" w:rsidP="00CC67E3">
      <w:pPr>
        <w:numPr>
          <w:ilvl w:val="0"/>
          <w:numId w:val="6"/>
        </w:numPr>
        <w:tabs>
          <w:tab w:val="left" w:pos="1080"/>
        </w:tabs>
        <w:spacing w:after="0" w:line="276" w:lineRule="auto"/>
        <w:ind w:left="426" w:hanging="426"/>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Każda oferta musi być zabezpieczona wadium na cały okres związania ofertą, w  wysokości: </w:t>
      </w:r>
      <w:r w:rsidR="003C5DC3">
        <w:rPr>
          <w:rFonts w:ascii="Times New Roman" w:eastAsia="Calibri" w:hAnsi="Times New Roman" w:cs="Times New Roman"/>
          <w:sz w:val="24"/>
          <w:szCs w:val="24"/>
        </w:rPr>
        <w:t>9</w:t>
      </w:r>
      <w:r w:rsidRPr="00CC67E3">
        <w:rPr>
          <w:rFonts w:ascii="Times New Roman" w:eastAsia="Calibri" w:hAnsi="Times New Roman" w:cs="Times New Roman"/>
          <w:sz w:val="24"/>
          <w:szCs w:val="24"/>
        </w:rPr>
        <w:t xml:space="preserve"> 000 zł (słownie: </w:t>
      </w:r>
      <w:r w:rsidR="003C5DC3">
        <w:rPr>
          <w:rFonts w:ascii="Times New Roman" w:eastAsia="Calibri" w:hAnsi="Times New Roman" w:cs="Times New Roman"/>
          <w:sz w:val="24"/>
          <w:szCs w:val="24"/>
        </w:rPr>
        <w:t>dziewięć</w:t>
      </w:r>
      <w:r w:rsidRPr="00CC67E3">
        <w:rPr>
          <w:rFonts w:ascii="Times New Roman" w:eastAsia="Calibri" w:hAnsi="Times New Roman" w:cs="Times New Roman"/>
          <w:sz w:val="24"/>
          <w:szCs w:val="24"/>
        </w:rPr>
        <w:t xml:space="preserve"> tysięcy i 00/100 złotych)</w:t>
      </w:r>
      <w:r w:rsidRPr="00CC67E3">
        <w:rPr>
          <w:rFonts w:ascii="Times New Roman" w:eastAsia="Times New Roman" w:hAnsi="Times New Roman" w:cs="Times New Roman"/>
          <w:sz w:val="24"/>
          <w:szCs w:val="24"/>
          <w:lang w:eastAsia="ar-SA"/>
        </w:rPr>
        <w:t>.</w:t>
      </w:r>
    </w:p>
    <w:p w14:paraId="68E26159" w14:textId="77777777" w:rsidR="00CC67E3" w:rsidRPr="00CC67E3" w:rsidRDefault="00CC67E3" w:rsidP="00CC67E3">
      <w:pPr>
        <w:spacing w:after="0" w:line="276" w:lineRule="auto"/>
        <w:ind w:left="357"/>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W przypadku wnoszenia wadium w formie pieniądza w tytule przelewu należy wpisać </w:t>
      </w:r>
      <w:r w:rsidRPr="00CC67E3">
        <w:rPr>
          <w:rFonts w:ascii="Times New Roman" w:eastAsia="Times New Roman" w:hAnsi="Times New Roman" w:cs="Times New Roman"/>
          <w:sz w:val="24"/>
          <w:szCs w:val="24"/>
          <w:u w:val="single"/>
          <w:lang w:eastAsia="pl-PL"/>
        </w:rPr>
        <w:t>wadium i numer postępowania.</w:t>
      </w:r>
    </w:p>
    <w:p w14:paraId="4FBD75CA" w14:textId="77777777" w:rsidR="00CC67E3" w:rsidRPr="00CC67E3" w:rsidRDefault="00CC67E3" w:rsidP="00CC67E3">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Wadium może być wniesione w następujących formach:</w:t>
      </w:r>
    </w:p>
    <w:p w14:paraId="325C93C9" w14:textId="77777777" w:rsidR="00CC67E3" w:rsidRPr="00CC67E3" w:rsidRDefault="00CC67E3" w:rsidP="00CC67E3">
      <w:pPr>
        <w:numPr>
          <w:ilvl w:val="0"/>
          <w:numId w:val="7"/>
        </w:numPr>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pieniądzu;</w:t>
      </w:r>
    </w:p>
    <w:p w14:paraId="249E51D9" w14:textId="77777777" w:rsidR="00CC67E3" w:rsidRPr="00CC67E3" w:rsidRDefault="00CC67E3" w:rsidP="00CC67E3">
      <w:pPr>
        <w:numPr>
          <w:ilvl w:val="0"/>
          <w:numId w:val="7"/>
        </w:numPr>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lastRenderedPageBreak/>
        <w:t>gwarancjach bankowych;</w:t>
      </w:r>
    </w:p>
    <w:p w14:paraId="68B6C4C7" w14:textId="77777777" w:rsidR="00CC67E3" w:rsidRPr="00CC67E3" w:rsidRDefault="00CC67E3" w:rsidP="00CC67E3">
      <w:pPr>
        <w:numPr>
          <w:ilvl w:val="0"/>
          <w:numId w:val="7"/>
        </w:numPr>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gwarancjach ubezpieczeniowych;</w:t>
      </w:r>
    </w:p>
    <w:p w14:paraId="46A7E30E" w14:textId="77777777" w:rsidR="00CC67E3" w:rsidRPr="00CC67E3" w:rsidRDefault="00CC67E3" w:rsidP="00CC67E3">
      <w:pPr>
        <w:numPr>
          <w:ilvl w:val="0"/>
          <w:numId w:val="7"/>
        </w:numPr>
        <w:spacing w:after="0" w:line="276" w:lineRule="auto"/>
        <w:ind w:left="1560" w:hanging="709"/>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poręczeniach udzielanych przez podmioty, o których mowa w art. 6b ust. 5 pkt 2 ustawy z dnia 9 listopada 2000 r. o utworzeniu Polskiej Agencji Rozwoju Przedsiębiorczości (</w:t>
      </w:r>
      <w:proofErr w:type="spellStart"/>
      <w:r w:rsidRPr="00CC67E3">
        <w:rPr>
          <w:rFonts w:ascii="Times New Roman" w:eastAsia="Times New Roman" w:hAnsi="Times New Roman" w:cs="Times New Roman"/>
          <w:sz w:val="24"/>
          <w:szCs w:val="24"/>
          <w:lang w:eastAsia="pl-PL"/>
        </w:rPr>
        <w:t>t.j</w:t>
      </w:r>
      <w:proofErr w:type="spellEnd"/>
      <w:r w:rsidRPr="00CC67E3">
        <w:rPr>
          <w:rFonts w:ascii="Times New Roman" w:eastAsia="Times New Roman" w:hAnsi="Times New Roman" w:cs="Times New Roman"/>
          <w:sz w:val="24"/>
          <w:szCs w:val="24"/>
          <w:lang w:eastAsia="pl-PL"/>
        </w:rPr>
        <w:t>. Dz. U. z 2023 r. poz. 462).</w:t>
      </w:r>
      <w:r w:rsidRPr="00CC67E3" w:rsidDel="003B4733">
        <w:rPr>
          <w:rFonts w:ascii="Times New Roman" w:eastAsia="Times New Roman" w:hAnsi="Times New Roman" w:cs="Times New Roman"/>
          <w:sz w:val="24"/>
          <w:szCs w:val="24"/>
          <w:lang w:eastAsia="pl-PL"/>
        </w:rPr>
        <w:t xml:space="preserve"> </w:t>
      </w:r>
    </w:p>
    <w:p w14:paraId="31BE64FB" w14:textId="77777777" w:rsidR="00CC67E3" w:rsidRPr="00CC67E3" w:rsidRDefault="00CC67E3" w:rsidP="00CC67E3">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Wadium wnoszone w pieniądzu wnosi się </w:t>
      </w:r>
      <w:r w:rsidRPr="00CC67E3">
        <w:rPr>
          <w:rFonts w:ascii="Times New Roman" w:eastAsia="Times New Roman" w:hAnsi="Times New Roman" w:cs="Times New Roman"/>
          <w:spacing w:val="60"/>
          <w:sz w:val="24"/>
          <w:szCs w:val="24"/>
          <w:lang w:eastAsia="pl-PL"/>
        </w:rPr>
        <w:t>wyłącznie</w:t>
      </w:r>
      <w:r w:rsidRPr="00CC67E3">
        <w:rPr>
          <w:rFonts w:ascii="Times New Roman" w:eastAsia="Times New Roman" w:hAnsi="Times New Roman" w:cs="Times New Roman"/>
          <w:sz w:val="24"/>
          <w:szCs w:val="24"/>
          <w:lang w:eastAsia="pl-PL"/>
        </w:rPr>
        <w:t xml:space="preserve"> </w:t>
      </w:r>
      <w:r w:rsidRPr="00CC67E3">
        <w:rPr>
          <w:rFonts w:ascii="Times New Roman" w:eastAsia="Times New Roman" w:hAnsi="Times New Roman" w:cs="Times New Roman"/>
          <w:spacing w:val="60"/>
          <w:sz w:val="24"/>
          <w:szCs w:val="24"/>
          <w:lang w:eastAsia="pl-PL"/>
        </w:rPr>
        <w:t>przelewem</w:t>
      </w:r>
      <w:r w:rsidRPr="00CC67E3">
        <w:rPr>
          <w:rFonts w:ascii="Times New Roman" w:eastAsia="Times New Roman" w:hAnsi="Times New Roman" w:cs="Times New Roman"/>
          <w:sz w:val="24"/>
          <w:szCs w:val="24"/>
          <w:lang w:eastAsia="pl-PL"/>
        </w:rPr>
        <w:t xml:space="preserve"> na rachunek bankowy wskazany przez Zamawiającego. Nie jest dopuszczalna bezpośrednia wpłata kwoty wadium np. w kasie Zamawiającego lub banku.</w:t>
      </w:r>
    </w:p>
    <w:p w14:paraId="7034C34D" w14:textId="77777777" w:rsidR="00CC67E3" w:rsidRPr="00CC67E3" w:rsidRDefault="00CC67E3" w:rsidP="00CC67E3">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Wadium w pieniądzu należy wpłacić na konto Zamawiającego:</w:t>
      </w:r>
    </w:p>
    <w:p w14:paraId="3335642C" w14:textId="3729EA34" w:rsidR="00CC67E3" w:rsidRPr="00CC67E3" w:rsidRDefault="008B4652" w:rsidP="00CC67E3">
      <w:pPr>
        <w:tabs>
          <w:tab w:val="left" w:pos="357"/>
          <w:tab w:val="left" w:pos="1077"/>
        </w:tabs>
        <w:spacing w:after="0" w:line="276" w:lineRule="auto"/>
        <w:ind w:left="357"/>
        <w:rPr>
          <w:rFonts w:ascii="Times New Roman" w:eastAsia="Times New Roman" w:hAnsi="Times New Roman" w:cs="Times New Roman"/>
          <w:sz w:val="24"/>
          <w:szCs w:val="24"/>
          <w:lang w:eastAsia="pl-PL"/>
        </w:rPr>
      </w:pPr>
      <w:r>
        <w:rPr>
          <w:rFonts w:ascii="Times New Roman" w:eastAsia="Times New Roman" w:hAnsi="Times New Roman" w:cs="Times New Roman"/>
          <w:b/>
          <w:kern w:val="3"/>
          <w:sz w:val="24"/>
          <w:szCs w:val="24"/>
          <w:lang w:eastAsia="pl-PL"/>
        </w:rPr>
        <w:t>ERSTE</w:t>
      </w:r>
      <w:r w:rsidR="00CC67E3" w:rsidRPr="00CC67E3">
        <w:rPr>
          <w:rFonts w:ascii="Times New Roman" w:eastAsia="Times New Roman" w:hAnsi="Times New Roman" w:cs="Times New Roman"/>
          <w:b/>
          <w:kern w:val="3"/>
          <w:sz w:val="24"/>
          <w:szCs w:val="24"/>
          <w:lang w:eastAsia="pl-PL"/>
        </w:rPr>
        <w:t xml:space="preserve"> BANK </w:t>
      </w:r>
      <w:r w:rsidR="00F8580A">
        <w:rPr>
          <w:rFonts w:ascii="Times New Roman" w:eastAsia="Times New Roman" w:hAnsi="Times New Roman" w:cs="Times New Roman"/>
          <w:b/>
          <w:kern w:val="3"/>
          <w:sz w:val="24"/>
          <w:szCs w:val="24"/>
          <w:lang w:eastAsia="pl-PL"/>
        </w:rPr>
        <w:t xml:space="preserve">POLSKA </w:t>
      </w:r>
      <w:r w:rsidR="00CC67E3" w:rsidRPr="00CC67E3">
        <w:rPr>
          <w:rFonts w:ascii="Times New Roman" w:eastAsia="Times New Roman" w:hAnsi="Times New Roman" w:cs="Times New Roman"/>
          <w:b/>
          <w:kern w:val="3"/>
          <w:sz w:val="24"/>
          <w:szCs w:val="24"/>
          <w:lang w:eastAsia="pl-PL"/>
        </w:rPr>
        <w:t xml:space="preserve">43 1090 1056 0000 0001 4916 5871 </w:t>
      </w:r>
      <w:r w:rsidR="00CC67E3" w:rsidRPr="00CC67E3">
        <w:rPr>
          <w:rFonts w:ascii="Times New Roman" w:eastAsia="Times New Roman" w:hAnsi="Times New Roman" w:cs="Times New Roman"/>
          <w:sz w:val="24"/>
          <w:szCs w:val="24"/>
          <w:lang w:eastAsia="pl-PL"/>
        </w:rPr>
        <w:t xml:space="preserve">z podaniem numeru postępowania (na przelewach nr rachunku należy pisać w sposób ciągły - bez spacji). </w:t>
      </w:r>
    </w:p>
    <w:p w14:paraId="2250C7EC" w14:textId="77777777" w:rsidR="00CC67E3" w:rsidRPr="00CC67E3" w:rsidRDefault="00CC67E3" w:rsidP="00CC67E3">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Wadium wniesione przelewem na konto UW uznane będzie za wniesione w terminie, jeżeli przed terminem składania ofert konto Zamawiającego będzie uznane kwotą wadium</w:t>
      </w:r>
    </w:p>
    <w:p w14:paraId="10127DB5" w14:textId="77777777" w:rsidR="00CC67E3" w:rsidRPr="00CC67E3" w:rsidRDefault="00CC67E3" w:rsidP="00CC67E3">
      <w:pPr>
        <w:numPr>
          <w:ilvl w:val="0"/>
          <w:numId w:val="6"/>
        </w:numPr>
        <w:tabs>
          <w:tab w:val="left" w:pos="1080"/>
        </w:tabs>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Wykonawca wnoszący wadium w formie gwarancji lub poręczenia, o których mowa </w:t>
      </w:r>
      <w:r w:rsidRPr="00CC67E3">
        <w:rPr>
          <w:rFonts w:ascii="Times New Roman" w:eastAsia="Times New Roman" w:hAnsi="Times New Roman" w:cs="Times New Roman"/>
          <w:sz w:val="24"/>
          <w:szCs w:val="24"/>
          <w:lang w:eastAsia="pl-PL"/>
        </w:rPr>
        <w:br/>
        <w:t>w ust. 2 przekazuje Zamawiającemu oryginał gwarancji lub poręczenia, w postaci elektronicznej.</w:t>
      </w:r>
    </w:p>
    <w:p w14:paraId="306D3B7B" w14:textId="77777777" w:rsidR="00CC67E3" w:rsidRPr="00CC67E3" w:rsidRDefault="00CC67E3" w:rsidP="00CC67E3">
      <w:pPr>
        <w:tabs>
          <w:tab w:val="left" w:pos="0"/>
          <w:tab w:val="left" w:pos="720"/>
        </w:tabs>
        <w:spacing w:after="0" w:line="360" w:lineRule="auto"/>
        <w:jc w:val="center"/>
        <w:rPr>
          <w:rFonts w:ascii="Times New Roman" w:eastAsia="Times New Roman" w:hAnsi="Times New Roman" w:cs="Times New Roman"/>
          <w:b/>
          <w:sz w:val="24"/>
          <w:szCs w:val="24"/>
          <w:lang w:eastAsia="pl-PL"/>
        </w:rPr>
      </w:pPr>
    </w:p>
    <w:p w14:paraId="698FB665" w14:textId="77777777" w:rsidR="00CC67E3" w:rsidRPr="00CC67E3" w:rsidRDefault="00CC67E3" w:rsidP="00CC67E3">
      <w:pPr>
        <w:tabs>
          <w:tab w:val="left" w:pos="0"/>
          <w:tab w:val="left" w:pos="720"/>
        </w:tabs>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2</w:t>
      </w:r>
    </w:p>
    <w:p w14:paraId="4955434B" w14:textId="77777777" w:rsidR="00CC67E3" w:rsidRPr="00CC67E3" w:rsidRDefault="00CC67E3" w:rsidP="00CC67E3">
      <w:pPr>
        <w:tabs>
          <w:tab w:val="left" w:pos="0"/>
          <w:tab w:val="left" w:pos="720"/>
        </w:tabs>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Zwrot i zatrzymanie wadium</w:t>
      </w:r>
    </w:p>
    <w:p w14:paraId="67035EB9" w14:textId="77777777" w:rsidR="00CC67E3" w:rsidRPr="00CC67E3" w:rsidRDefault="00CC67E3" w:rsidP="00CC67E3">
      <w:pPr>
        <w:tabs>
          <w:tab w:val="left" w:pos="0"/>
          <w:tab w:val="left" w:pos="720"/>
        </w:tabs>
        <w:spacing w:after="0" w:line="360" w:lineRule="auto"/>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zwróci lub zatrzyma wadium w okolicznościach opisanych w art. 98 ustawy.</w:t>
      </w:r>
    </w:p>
    <w:p w14:paraId="0755CE2E"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14:paraId="01D36E91"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8</w:t>
      </w:r>
    </w:p>
    <w:p w14:paraId="27455877"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TERMIN ZWIĄZANIA OFERTĄ</w:t>
      </w:r>
    </w:p>
    <w:p w14:paraId="2A5F9205" w14:textId="6F3EE3B3" w:rsidR="00CC67E3" w:rsidRPr="00CC67E3" w:rsidRDefault="00CC67E3" w:rsidP="00CC67E3">
      <w:pPr>
        <w:numPr>
          <w:ilvl w:val="0"/>
          <w:numId w:val="8"/>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Termin związania ofertą wynosi 30 dni, </w:t>
      </w:r>
      <w:proofErr w:type="spellStart"/>
      <w:r w:rsidRPr="00CC67E3">
        <w:rPr>
          <w:rFonts w:ascii="Times New Roman" w:eastAsia="Times New Roman" w:hAnsi="Times New Roman" w:cs="Times New Roman"/>
          <w:sz w:val="24"/>
          <w:szCs w:val="24"/>
          <w:lang w:eastAsia="pl-PL"/>
        </w:rPr>
        <w:t>tj</w:t>
      </w:r>
      <w:proofErr w:type="spellEnd"/>
      <w:r w:rsidRPr="00CC67E3">
        <w:rPr>
          <w:rFonts w:ascii="Times New Roman" w:eastAsia="Times New Roman" w:hAnsi="Times New Roman" w:cs="Times New Roman"/>
          <w:sz w:val="24"/>
          <w:szCs w:val="24"/>
          <w:lang w:eastAsia="pl-PL"/>
        </w:rPr>
        <w:t xml:space="preserve"> do </w:t>
      </w:r>
      <w:r w:rsidR="005E7DFD">
        <w:rPr>
          <w:rFonts w:ascii="Times New Roman" w:eastAsia="Times New Roman" w:hAnsi="Times New Roman" w:cs="Times New Roman"/>
          <w:sz w:val="24"/>
          <w:szCs w:val="24"/>
          <w:lang w:eastAsia="pl-PL"/>
        </w:rPr>
        <w:t>03</w:t>
      </w:r>
      <w:r w:rsidR="00027E25" w:rsidRPr="00027E25">
        <w:rPr>
          <w:rFonts w:ascii="Times New Roman" w:eastAsia="Times New Roman" w:hAnsi="Times New Roman" w:cs="Times New Roman"/>
          <w:sz w:val="24"/>
          <w:szCs w:val="24"/>
          <w:lang w:eastAsia="pl-PL"/>
        </w:rPr>
        <w:t>.</w:t>
      </w:r>
      <w:r w:rsidR="005E7DFD">
        <w:rPr>
          <w:rFonts w:ascii="Times New Roman" w:eastAsia="Times New Roman" w:hAnsi="Times New Roman" w:cs="Times New Roman"/>
          <w:sz w:val="24"/>
          <w:szCs w:val="24"/>
          <w:lang w:eastAsia="pl-PL"/>
        </w:rPr>
        <w:t>10</w:t>
      </w:r>
      <w:r w:rsidR="00027E25" w:rsidRPr="00027E25">
        <w:rPr>
          <w:rFonts w:ascii="Times New Roman" w:eastAsia="Times New Roman" w:hAnsi="Times New Roman" w:cs="Times New Roman"/>
          <w:sz w:val="24"/>
          <w:szCs w:val="24"/>
          <w:lang w:eastAsia="pl-PL"/>
        </w:rPr>
        <w:t>.</w:t>
      </w:r>
      <w:r w:rsidRPr="00027E25">
        <w:rPr>
          <w:rFonts w:ascii="Times New Roman" w:eastAsia="Times New Roman" w:hAnsi="Times New Roman" w:cs="Times New Roman"/>
          <w:sz w:val="24"/>
          <w:szCs w:val="24"/>
          <w:lang w:eastAsia="pl-PL"/>
        </w:rPr>
        <w:t>2026 r.</w:t>
      </w:r>
    </w:p>
    <w:p w14:paraId="2F718A8E" w14:textId="77777777" w:rsidR="00CC67E3" w:rsidRPr="00CC67E3" w:rsidRDefault="00CC67E3" w:rsidP="00CC67E3">
      <w:pPr>
        <w:numPr>
          <w:ilvl w:val="0"/>
          <w:numId w:val="8"/>
        </w:num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Bieg terminu związania ofertą rozpoczyna się wraz z upływem terminu składania ofert.</w:t>
      </w:r>
    </w:p>
    <w:p w14:paraId="31DD4107"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14:paraId="10148269"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9</w:t>
      </w:r>
    </w:p>
    <w:p w14:paraId="7DDBB9F4"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CENA OFERTY</w:t>
      </w:r>
    </w:p>
    <w:p w14:paraId="7179AE3D" w14:textId="77777777" w:rsidR="00CC67E3" w:rsidRPr="00CC67E3" w:rsidRDefault="00CC67E3" w:rsidP="00CC67E3">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 1.</w:t>
      </w:r>
    </w:p>
    <w:p w14:paraId="641E49E0" w14:textId="77777777" w:rsidR="00CC67E3" w:rsidRPr="00CC67E3" w:rsidRDefault="00CC67E3" w:rsidP="00CC67E3">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u w:val="single"/>
          <w:lang w:eastAsia="pl-PL"/>
        </w:rPr>
        <w:t>Opis sposobu obliczenia ceny oferty</w:t>
      </w:r>
    </w:p>
    <w:p w14:paraId="79050FFB" w14:textId="77777777" w:rsidR="00CC67E3" w:rsidRPr="00CC67E3" w:rsidRDefault="00CC67E3" w:rsidP="00CC67E3">
      <w:pPr>
        <w:widowControl w:val="0"/>
        <w:numPr>
          <w:ilvl w:val="0"/>
          <w:numId w:val="40"/>
        </w:numPr>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Podstawą do określenia zakresu zamówienia i ceny oferty jest dokumentacja, na którą składają się projekty, specyfikacje techniczne wykonania i odbioru robót oraz przedmiary robót, które stanowią załączniki do niniejszej specyfikacji warunków zamówienia. Załączone przedmiary robót stanowią jedynie materiał pomocniczy pozwalający na określenie ceny. Nie stanowią one jednak jedynej i wyłącznej podstawy wyceny prac. Wobec powyższego wykonawca zobowiązany jest wycenić przedmiot zamówienia uwzględniając całość dokumentów zamówienia.</w:t>
      </w:r>
    </w:p>
    <w:p w14:paraId="524308D1" w14:textId="77777777" w:rsidR="00CC67E3" w:rsidRPr="00CC67E3" w:rsidRDefault="00CC67E3" w:rsidP="00CC67E3">
      <w:pPr>
        <w:widowControl w:val="0"/>
        <w:numPr>
          <w:ilvl w:val="0"/>
          <w:numId w:val="40"/>
        </w:numPr>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Cena oferty musi zawierać wszystkie niezbędne koszty kompletnego wykonania robót objętych dokumentami zamówienia, wraz z należnym podatkiem VAT. Cena przedstawiona </w:t>
      </w:r>
      <w:r w:rsidRPr="00CC67E3">
        <w:rPr>
          <w:rFonts w:ascii="Times New Roman" w:eastAsia="Times New Roman" w:hAnsi="Times New Roman" w:cs="Times New Roman"/>
          <w:kern w:val="3"/>
          <w:sz w:val="24"/>
          <w:szCs w:val="24"/>
          <w:lang w:eastAsia="pl-PL"/>
        </w:rPr>
        <w:lastRenderedPageBreak/>
        <w:t>przez Wykonawcę jest ceną ryczałtową.</w:t>
      </w:r>
    </w:p>
    <w:p w14:paraId="70B624D9" w14:textId="77777777" w:rsidR="00CC67E3" w:rsidRPr="00CC67E3" w:rsidRDefault="00CC67E3" w:rsidP="00CC67E3">
      <w:pPr>
        <w:widowControl w:val="0"/>
        <w:numPr>
          <w:ilvl w:val="0"/>
          <w:numId w:val="40"/>
        </w:numPr>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Ceny jednostkowe określone w kosztorysie ofertowym, są niezmienne do końca realizacji.</w:t>
      </w:r>
    </w:p>
    <w:p w14:paraId="16B07A64" w14:textId="77777777" w:rsidR="00CC67E3" w:rsidRPr="00CC67E3" w:rsidRDefault="00CC67E3" w:rsidP="00CC67E3">
      <w:pPr>
        <w:widowControl w:val="0"/>
        <w:numPr>
          <w:ilvl w:val="0"/>
          <w:numId w:val="40"/>
        </w:numPr>
        <w:tabs>
          <w:tab w:val="left" w:pos="357"/>
        </w:tabs>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Nie jest dopuszczalne określenie ceny oferty przez zastosowanie rabatów, opustów itp. w stosunku do kwoty “OGÓŁEM”.</w:t>
      </w:r>
    </w:p>
    <w:p w14:paraId="0B5414FD" w14:textId="77777777" w:rsidR="00CC67E3" w:rsidRPr="00CC67E3" w:rsidRDefault="00CC67E3" w:rsidP="00CC67E3">
      <w:pPr>
        <w:widowControl w:val="0"/>
        <w:numPr>
          <w:ilvl w:val="0"/>
          <w:numId w:val="40"/>
        </w:numPr>
        <w:tabs>
          <w:tab w:val="left" w:pos="357"/>
        </w:tabs>
        <w:suppressAutoHyphens/>
        <w:autoSpaceDN w:val="0"/>
        <w:spacing w:after="0" w:line="276" w:lineRule="auto"/>
        <w:ind w:left="357" w:hanging="357"/>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Ceny jednostkowe podane w kosztorysie ofertowym oraz cenę oferty określoną w formularzu oferty należy zaokrąglić do dwóch miejsc po przecinku (od 0,005 w górę).</w:t>
      </w:r>
    </w:p>
    <w:p w14:paraId="33B5EC67" w14:textId="77777777" w:rsidR="00CC67E3" w:rsidRPr="00CC67E3" w:rsidRDefault="00CC67E3" w:rsidP="00CC67E3">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bCs/>
          <w:kern w:val="3"/>
          <w:sz w:val="24"/>
          <w:szCs w:val="24"/>
          <w:lang w:eastAsia="pl-PL"/>
        </w:rPr>
        <w:t>§ 2.</w:t>
      </w:r>
    </w:p>
    <w:p w14:paraId="653AF1A0" w14:textId="77777777" w:rsidR="00CC67E3" w:rsidRPr="00CC67E3" w:rsidRDefault="00CC67E3" w:rsidP="00CC67E3">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u w:val="single"/>
          <w:lang w:eastAsia="pl-PL"/>
        </w:rPr>
        <w:t>Informacje dotyczące walut w jakich mogą być prowadzone rozliczenia.</w:t>
      </w:r>
    </w:p>
    <w:p w14:paraId="21546889" w14:textId="77777777" w:rsidR="00CC67E3" w:rsidRPr="00CC67E3" w:rsidRDefault="00CC67E3" w:rsidP="00CC67E3">
      <w:pPr>
        <w:widowControl w:val="0"/>
        <w:numPr>
          <w:ilvl w:val="0"/>
          <w:numId w:val="43"/>
        </w:numPr>
        <w:tabs>
          <w:tab w:val="left" w:pos="0"/>
        </w:tabs>
        <w:suppressAutoHyphens/>
        <w:autoSpaceDN w:val="0"/>
        <w:spacing w:after="0" w:line="276"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Wszelkie ceny, podane w ofercie i innych dokumentach sporządzanych przez wykonawcę, muszą być wyrażone w złotych polskich.</w:t>
      </w:r>
    </w:p>
    <w:p w14:paraId="3E3B0857" w14:textId="77777777" w:rsidR="00CC67E3" w:rsidRPr="00CC67E3" w:rsidRDefault="00CC67E3" w:rsidP="00CC67E3">
      <w:pPr>
        <w:widowControl w:val="0"/>
        <w:numPr>
          <w:ilvl w:val="0"/>
          <w:numId w:val="41"/>
        </w:numPr>
        <w:tabs>
          <w:tab w:val="left" w:pos="0"/>
        </w:tabs>
        <w:suppressAutoHyphens/>
        <w:autoSpaceDN w:val="0"/>
        <w:spacing w:after="0" w:line="276"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Wszelkie przyszłe rozliczenia między zamawiającym a wykonawcą dokonywane będą w</w:t>
      </w:r>
      <w:r w:rsidRPr="00CC67E3">
        <w:rPr>
          <w:rFonts w:ascii="Calibri" w:eastAsia="Calibri" w:hAnsi="Calibri" w:cs="Times New Roman"/>
        </w:rPr>
        <w:t> </w:t>
      </w:r>
      <w:r w:rsidRPr="00CC67E3">
        <w:rPr>
          <w:rFonts w:ascii="Times New Roman" w:eastAsia="Times New Roman" w:hAnsi="Times New Roman" w:cs="Times New Roman"/>
          <w:kern w:val="3"/>
          <w:sz w:val="24"/>
          <w:szCs w:val="24"/>
          <w:lang w:eastAsia="pl-PL"/>
        </w:rPr>
        <w:t>złotych polskich.</w:t>
      </w:r>
    </w:p>
    <w:p w14:paraId="79BBD0C3" w14:textId="77777777" w:rsidR="00CC67E3" w:rsidRPr="00CC67E3" w:rsidRDefault="00CC67E3" w:rsidP="00CC67E3">
      <w:pPr>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bCs/>
          <w:kern w:val="3"/>
          <w:sz w:val="24"/>
          <w:szCs w:val="24"/>
          <w:lang w:eastAsia="pl-PL"/>
        </w:rPr>
        <w:t>§ 3.</w:t>
      </w:r>
    </w:p>
    <w:p w14:paraId="3544BCE8" w14:textId="77777777" w:rsidR="00CC67E3" w:rsidRPr="00CC67E3" w:rsidRDefault="00CC67E3" w:rsidP="00CC67E3">
      <w:pPr>
        <w:tabs>
          <w:tab w:val="left" w:pos="0"/>
        </w:tabs>
        <w:suppressAutoHyphens/>
        <w:autoSpaceDN w:val="0"/>
        <w:spacing w:before="120" w:after="0" w:line="360" w:lineRule="auto"/>
        <w:jc w:val="center"/>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u w:val="single"/>
          <w:lang w:eastAsia="pl-PL"/>
        </w:rPr>
        <w:t>Kosztorys ofertowy.</w:t>
      </w:r>
    </w:p>
    <w:p w14:paraId="290FD1B2" w14:textId="77777777" w:rsidR="00CC67E3" w:rsidRPr="00CC67E3" w:rsidRDefault="00CC67E3" w:rsidP="00CC67E3">
      <w:pPr>
        <w:widowControl w:val="0"/>
        <w:numPr>
          <w:ilvl w:val="0"/>
          <w:numId w:val="44"/>
        </w:numPr>
        <w:suppressAutoHyphens/>
        <w:autoSpaceDN w:val="0"/>
        <w:spacing w:after="0" w:line="276"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 Kosztorys ofertowy należy sporządzić na podstawie przedmiaru stanowiącego element pomocniczy. </w:t>
      </w:r>
    </w:p>
    <w:p w14:paraId="5EEC6318" w14:textId="77777777" w:rsidR="00CC67E3" w:rsidRPr="00CC67E3" w:rsidRDefault="00CC67E3" w:rsidP="00CC67E3">
      <w:pPr>
        <w:widowControl w:val="0"/>
        <w:numPr>
          <w:ilvl w:val="0"/>
          <w:numId w:val="42"/>
        </w:numPr>
        <w:tabs>
          <w:tab w:val="left" w:pos="0"/>
        </w:tabs>
        <w:suppressAutoHyphens/>
        <w:autoSpaceDN w:val="0"/>
        <w:spacing w:after="0" w:line="276"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Każdy wykonawca musi podać ceny jednostkowe i wartości wszystkich pozycji robót wskazane w przedmiarze robót. Uważać się będzie, że ceny i wartości tych pozycji, które nie zostały wskazane w przedmiarze robót, zostały uwzględnione w cenach i wartościach innych pozycji. W związku z tym wykonawca nie będzie miał prawa żądać dodatkowego wynagrodzenia za wykonanie robót nie wycenionych w kosztorysie ofertowym.</w:t>
      </w:r>
    </w:p>
    <w:p w14:paraId="2DA269DC" w14:textId="77777777" w:rsidR="00CC67E3" w:rsidRPr="00CC67E3" w:rsidRDefault="00CC67E3" w:rsidP="00CC67E3">
      <w:pPr>
        <w:widowControl w:val="0"/>
        <w:numPr>
          <w:ilvl w:val="0"/>
          <w:numId w:val="42"/>
        </w:numPr>
        <w:suppressAutoHyphens/>
        <w:autoSpaceDN w:val="0"/>
        <w:spacing w:after="0" w:line="276"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Przyjmuje się, że cena jednostkowa każdej pozycji w kosztorysie ofertowym, obejmuje całkowity koszt wykonania obmiarowej jednostki tj. koszty robót podstawowych, pomocniczych i towarzyszących, w tym: robociznę, pracę sprzętu, materiał, koszty zakupu i transport zewnętrzny, koszty jednorazowe, dodatki za utrudnienie, opracowanie dokumentacji powykonawczej, pełną obsługę geodezyjną, koszty budowy i zarządu, </w:t>
      </w:r>
      <w:proofErr w:type="spellStart"/>
      <w:r w:rsidRPr="00CC67E3">
        <w:rPr>
          <w:rFonts w:ascii="Times New Roman" w:eastAsia="Times New Roman" w:hAnsi="Times New Roman" w:cs="Times New Roman"/>
          <w:kern w:val="3"/>
          <w:sz w:val="24"/>
          <w:szCs w:val="24"/>
          <w:lang w:eastAsia="pl-PL"/>
        </w:rPr>
        <w:t>ryzyk</w:t>
      </w:r>
      <w:proofErr w:type="spellEnd"/>
      <w:r w:rsidRPr="00CC67E3">
        <w:rPr>
          <w:rFonts w:ascii="Times New Roman" w:eastAsia="Times New Roman" w:hAnsi="Times New Roman" w:cs="Times New Roman"/>
          <w:kern w:val="3"/>
          <w:sz w:val="24"/>
          <w:szCs w:val="24"/>
          <w:lang w:eastAsia="pl-PL"/>
        </w:rPr>
        <w:t>, opłaty celne i podatki oraz zysk.</w:t>
      </w:r>
    </w:p>
    <w:p w14:paraId="4AC3E41A" w14:textId="77777777" w:rsidR="00CC67E3" w:rsidRPr="00CC67E3" w:rsidRDefault="00CC67E3" w:rsidP="00CC67E3">
      <w:pPr>
        <w:widowControl w:val="0"/>
        <w:numPr>
          <w:ilvl w:val="0"/>
          <w:numId w:val="42"/>
        </w:numPr>
        <w:suppressAutoHyphens/>
        <w:autoSpaceDN w:val="0"/>
        <w:spacing w:after="0" w:line="276" w:lineRule="auto"/>
        <w:jc w:val="both"/>
        <w:textAlignment w:val="baseline"/>
        <w:rPr>
          <w:rFonts w:ascii="Times New Roman" w:eastAsia="SimSun" w:hAnsi="Times New Roman" w:cs="Times New Roman"/>
          <w:kern w:val="3"/>
          <w:sz w:val="24"/>
          <w:szCs w:val="24"/>
        </w:rPr>
      </w:pPr>
      <w:r w:rsidRPr="00CC67E3">
        <w:rPr>
          <w:rFonts w:ascii="Times New Roman" w:eastAsia="SimSun" w:hAnsi="Times New Roman" w:cs="Times New Roman"/>
          <w:kern w:val="3"/>
          <w:sz w:val="24"/>
          <w:szCs w:val="24"/>
        </w:rPr>
        <w:t>Zamawiający wskazuje, iż załączone do SWZ przedmiary mają znaczenie wyłącznie pomocnicze, dla celów opracowania kosztorysu oferty oraz wyceny ew. robót zaniechanych lub dodatkowych. Określenie zakresu i technologii robót będących przedmiotem zamówienia oraz oferty, następuje wyłącznie na podstawie załączonej do SWZ dokumentacji projektowej.</w:t>
      </w:r>
    </w:p>
    <w:p w14:paraId="5812A8B6"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p>
    <w:p w14:paraId="5EDF4434" w14:textId="77777777" w:rsidR="00CC67E3" w:rsidRPr="00CC67E3" w:rsidRDefault="00CC67E3" w:rsidP="00CC67E3">
      <w:pP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br w:type="page"/>
      </w:r>
    </w:p>
    <w:p w14:paraId="364862EC"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lastRenderedPageBreak/>
        <w:t>art. 10.</w:t>
      </w:r>
    </w:p>
    <w:p w14:paraId="1207BE05"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xml:space="preserve">OPIS KRYTERIÓW I SPOSÓB OCENY OFERT </w:t>
      </w:r>
    </w:p>
    <w:p w14:paraId="4E1187D4" w14:textId="77777777" w:rsidR="00CC67E3" w:rsidRPr="00CC67E3" w:rsidRDefault="00CC67E3" w:rsidP="00CC67E3">
      <w:pPr>
        <w:widowControl w:val="0"/>
        <w:suppressAutoHyphens/>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1</w:t>
      </w:r>
    </w:p>
    <w:p w14:paraId="1194AAD5" w14:textId="77777777" w:rsidR="00CC67E3" w:rsidRPr="00CC67E3" w:rsidRDefault="00CC67E3" w:rsidP="00CC67E3">
      <w:pPr>
        <w:widowControl w:val="0"/>
        <w:suppressAutoHyphens/>
        <w:autoSpaceDE w:val="0"/>
        <w:autoSpaceDN w:val="0"/>
        <w:adjustRightInd w:val="0"/>
        <w:spacing w:after="0" w:line="360" w:lineRule="auto"/>
        <w:jc w:val="center"/>
        <w:rPr>
          <w:rFonts w:ascii="Times New Roman" w:eastAsia="Lucida Sans Unicode" w:hAnsi="Times New Roman" w:cs="Times New Roman"/>
          <w:b/>
          <w:kern w:val="1"/>
          <w:sz w:val="24"/>
          <w:szCs w:val="24"/>
          <w:u w:val="single"/>
        </w:rPr>
      </w:pPr>
      <w:r w:rsidRPr="00CC67E3">
        <w:rPr>
          <w:rFonts w:ascii="Times New Roman" w:eastAsia="Lucida Sans Unicode" w:hAnsi="Times New Roman" w:cs="Times New Roman"/>
          <w:b/>
          <w:kern w:val="1"/>
          <w:sz w:val="24"/>
          <w:szCs w:val="24"/>
          <w:u w:val="single"/>
        </w:rPr>
        <w:t xml:space="preserve">Kryteria wyboru ofert oraz ich wagi </w:t>
      </w:r>
    </w:p>
    <w:p w14:paraId="0F6A668D" w14:textId="77777777" w:rsidR="00CC67E3" w:rsidRPr="00CC67E3" w:rsidRDefault="00CC67E3" w:rsidP="00CC67E3">
      <w:pPr>
        <w:numPr>
          <w:ilvl w:val="0"/>
          <w:numId w:val="26"/>
        </w:numPr>
        <w:autoSpaceDE w:val="0"/>
        <w:autoSpaceDN w:val="0"/>
        <w:adjustRightInd w:val="0"/>
        <w:spacing w:after="0" w:line="36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Przy dokonywaniu wyboru najkorzystniejszej oferty Zamawiający będzie stosować następujące kryteria oceny ofert:</w:t>
      </w:r>
    </w:p>
    <w:p w14:paraId="7FECF966" w14:textId="77777777" w:rsidR="00CC67E3" w:rsidRPr="00CC67E3" w:rsidRDefault="00CC67E3" w:rsidP="00CC67E3">
      <w:pPr>
        <w:tabs>
          <w:tab w:val="left" w:pos="709"/>
          <w:tab w:val="num" w:pos="900"/>
        </w:tabs>
        <w:autoSpaceDE w:val="0"/>
        <w:autoSpaceDN w:val="0"/>
        <w:adjustRightInd w:val="0"/>
        <w:spacing w:line="360" w:lineRule="auto"/>
        <w:ind w:left="360"/>
        <w:contextualSpacing/>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0"/>
        <w:gridCol w:w="4169"/>
        <w:gridCol w:w="2551"/>
      </w:tblGrid>
      <w:tr w:rsidR="00CC67E3" w:rsidRPr="00CC67E3" w14:paraId="1E74BA89" w14:textId="77777777" w:rsidTr="00FA7452">
        <w:trPr>
          <w:jc w:val="center"/>
        </w:trPr>
        <w:tc>
          <w:tcPr>
            <w:tcW w:w="541" w:type="dxa"/>
          </w:tcPr>
          <w:p w14:paraId="4128B784" w14:textId="77777777" w:rsidR="00CC67E3" w:rsidRPr="00CC67E3" w:rsidRDefault="00CC67E3" w:rsidP="00CC67E3">
            <w:pPr>
              <w:autoSpaceDE w:val="0"/>
              <w:autoSpaceDN w:val="0"/>
              <w:adjustRightInd w:val="0"/>
              <w:spacing w:after="0" w:line="360" w:lineRule="auto"/>
              <w:jc w:val="center"/>
              <w:rPr>
                <w:rFonts w:ascii="Times New Roman" w:eastAsia="Calibri" w:hAnsi="Times New Roman" w:cs="Times New Roman"/>
                <w:b/>
                <w:sz w:val="24"/>
                <w:szCs w:val="24"/>
              </w:rPr>
            </w:pPr>
            <w:r w:rsidRPr="00CC67E3">
              <w:rPr>
                <w:rFonts w:ascii="Times New Roman" w:eastAsia="Calibri" w:hAnsi="Times New Roman" w:cs="Times New Roman"/>
                <w:b/>
                <w:sz w:val="24"/>
                <w:szCs w:val="24"/>
              </w:rPr>
              <w:t>Lp.</w:t>
            </w:r>
          </w:p>
        </w:tc>
        <w:tc>
          <w:tcPr>
            <w:tcW w:w="4169" w:type="dxa"/>
          </w:tcPr>
          <w:p w14:paraId="5215075D" w14:textId="77777777" w:rsidR="00CC67E3" w:rsidRPr="00CC67E3" w:rsidRDefault="00CC67E3" w:rsidP="00CC67E3">
            <w:pPr>
              <w:autoSpaceDE w:val="0"/>
              <w:autoSpaceDN w:val="0"/>
              <w:adjustRightInd w:val="0"/>
              <w:spacing w:after="0" w:line="360" w:lineRule="auto"/>
              <w:jc w:val="center"/>
              <w:rPr>
                <w:rFonts w:ascii="Times New Roman" w:eastAsia="Calibri" w:hAnsi="Times New Roman" w:cs="Times New Roman"/>
                <w:b/>
                <w:sz w:val="24"/>
                <w:szCs w:val="24"/>
              </w:rPr>
            </w:pPr>
            <w:r w:rsidRPr="00CC67E3">
              <w:rPr>
                <w:rFonts w:ascii="Times New Roman" w:eastAsia="Calibri" w:hAnsi="Times New Roman" w:cs="Times New Roman"/>
                <w:b/>
                <w:sz w:val="24"/>
                <w:szCs w:val="24"/>
              </w:rPr>
              <w:t>Nazwa kryterium</w:t>
            </w:r>
          </w:p>
        </w:tc>
        <w:tc>
          <w:tcPr>
            <w:tcW w:w="2551" w:type="dxa"/>
          </w:tcPr>
          <w:p w14:paraId="0BC84E69" w14:textId="77777777" w:rsidR="00CC67E3" w:rsidRPr="00CC67E3" w:rsidRDefault="00CC67E3" w:rsidP="00CC67E3">
            <w:pPr>
              <w:autoSpaceDE w:val="0"/>
              <w:autoSpaceDN w:val="0"/>
              <w:adjustRightInd w:val="0"/>
              <w:spacing w:after="0" w:line="360" w:lineRule="auto"/>
              <w:jc w:val="center"/>
              <w:rPr>
                <w:rFonts w:ascii="Times New Roman" w:eastAsia="Calibri" w:hAnsi="Times New Roman" w:cs="Times New Roman"/>
                <w:b/>
                <w:sz w:val="24"/>
                <w:szCs w:val="24"/>
              </w:rPr>
            </w:pPr>
            <w:r w:rsidRPr="00CC67E3">
              <w:rPr>
                <w:rFonts w:ascii="Times New Roman" w:eastAsia="Calibri" w:hAnsi="Times New Roman" w:cs="Times New Roman"/>
                <w:b/>
                <w:sz w:val="24"/>
                <w:szCs w:val="24"/>
              </w:rPr>
              <w:t>Waga kryterium (%)</w:t>
            </w:r>
          </w:p>
        </w:tc>
      </w:tr>
      <w:tr w:rsidR="00CC67E3" w:rsidRPr="00CC67E3" w14:paraId="0F92FBC5" w14:textId="77777777" w:rsidTr="00FA7452">
        <w:trPr>
          <w:jc w:val="center"/>
        </w:trPr>
        <w:tc>
          <w:tcPr>
            <w:tcW w:w="541" w:type="dxa"/>
          </w:tcPr>
          <w:p w14:paraId="7F24C992" w14:textId="77777777" w:rsidR="00CC67E3" w:rsidRPr="00CC67E3" w:rsidRDefault="00CC67E3" w:rsidP="00CC67E3">
            <w:pPr>
              <w:autoSpaceDE w:val="0"/>
              <w:autoSpaceDN w:val="0"/>
              <w:adjustRightInd w:val="0"/>
              <w:spacing w:after="0" w:line="360" w:lineRule="auto"/>
              <w:jc w:val="center"/>
              <w:rPr>
                <w:rFonts w:ascii="Times New Roman" w:eastAsia="Calibri" w:hAnsi="Times New Roman" w:cs="Times New Roman"/>
                <w:sz w:val="24"/>
                <w:szCs w:val="24"/>
              </w:rPr>
            </w:pPr>
            <w:r w:rsidRPr="00CC67E3">
              <w:rPr>
                <w:rFonts w:ascii="Times New Roman" w:eastAsia="Calibri" w:hAnsi="Times New Roman" w:cs="Times New Roman"/>
                <w:sz w:val="24"/>
                <w:szCs w:val="24"/>
              </w:rPr>
              <w:t>1</w:t>
            </w:r>
          </w:p>
        </w:tc>
        <w:tc>
          <w:tcPr>
            <w:tcW w:w="4169" w:type="dxa"/>
          </w:tcPr>
          <w:p w14:paraId="4155E1E5" w14:textId="77777777" w:rsidR="00CC67E3" w:rsidRPr="00CC67E3" w:rsidRDefault="00CC67E3" w:rsidP="00CC67E3">
            <w:pPr>
              <w:autoSpaceDE w:val="0"/>
              <w:autoSpaceDN w:val="0"/>
              <w:adjustRightInd w:val="0"/>
              <w:spacing w:after="0" w:line="360" w:lineRule="auto"/>
              <w:rPr>
                <w:rFonts w:ascii="Times New Roman" w:eastAsia="Calibri" w:hAnsi="Times New Roman" w:cs="Times New Roman"/>
                <w:b/>
                <w:sz w:val="24"/>
                <w:szCs w:val="24"/>
              </w:rPr>
            </w:pPr>
            <w:r w:rsidRPr="00CC67E3">
              <w:rPr>
                <w:rFonts w:ascii="Times New Roman" w:eastAsia="Calibri" w:hAnsi="Times New Roman" w:cs="Times New Roman"/>
                <w:b/>
                <w:sz w:val="24"/>
                <w:szCs w:val="24"/>
              </w:rPr>
              <w:t>Cena /C/</w:t>
            </w:r>
          </w:p>
        </w:tc>
        <w:tc>
          <w:tcPr>
            <w:tcW w:w="2551" w:type="dxa"/>
          </w:tcPr>
          <w:p w14:paraId="16C7F1C6" w14:textId="77777777" w:rsidR="00CC67E3" w:rsidRPr="00CC67E3" w:rsidRDefault="00CC67E3" w:rsidP="00CC67E3">
            <w:pPr>
              <w:autoSpaceDE w:val="0"/>
              <w:autoSpaceDN w:val="0"/>
              <w:adjustRightInd w:val="0"/>
              <w:spacing w:after="0" w:line="360" w:lineRule="auto"/>
              <w:jc w:val="center"/>
              <w:rPr>
                <w:rFonts w:ascii="Times New Roman" w:eastAsia="Calibri" w:hAnsi="Times New Roman" w:cs="Times New Roman"/>
                <w:b/>
                <w:sz w:val="24"/>
                <w:szCs w:val="24"/>
              </w:rPr>
            </w:pPr>
            <w:r w:rsidRPr="00CC67E3">
              <w:rPr>
                <w:rFonts w:ascii="Times New Roman" w:eastAsia="Calibri" w:hAnsi="Times New Roman" w:cs="Times New Roman"/>
                <w:b/>
                <w:sz w:val="24"/>
                <w:szCs w:val="24"/>
              </w:rPr>
              <w:t>60%</w:t>
            </w:r>
          </w:p>
        </w:tc>
      </w:tr>
      <w:tr w:rsidR="00CC67E3" w:rsidRPr="00CC67E3" w14:paraId="44319E40" w14:textId="77777777" w:rsidTr="00FA7452">
        <w:trPr>
          <w:jc w:val="center"/>
        </w:trPr>
        <w:tc>
          <w:tcPr>
            <w:tcW w:w="541" w:type="dxa"/>
          </w:tcPr>
          <w:p w14:paraId="14D168F2" w14:textId="77777777" w:rsidR="00CC67E3" w:rsidRPr="00CC67E3" w:rsidRDefault="00CC67E3" w:rsidP="00CC67E3">
            <w:pPr>
              <w:autoSpaceDE w:val="0"/>
              <w:autoSpaceDN w:val="0"/>
              <w:adjustRightInd w:val="0"/>
              <w:spacing w:after="0" w:line="360" w:lineRule="auto"/>
              <w:jc w:val="center"/>
              <w:rPr>
                <w:rFonts w:ascii="Times New Roman" w:eastAsia="Calibri" w:hAnsi="Times New Roman" w:cs="Times New Roman"/>
                <w:sz w:val="24"/>
                <w:szCs w:val="24"/>
              </w:rPr>
            </w:pPr>
            <w:r w:rsidRPr="00CC67E3">
              <w:rPr>
                <w:rFonts w:ascii="Times New Roman" w:eastAsia="Calibri" w:hAnsi="Times New Roman" w:cs="Times New Roman"/>
                <w:sz w:val="24"/>
                <w:szCs w:val="24"/>
              </w:rPr>
              <w:t>2</w:t>
            </w:r>
          </w:p>
        </w:tc>
        <w:tc>
          <w:tcPr>
            <w:tcW w:w="4169" w:type="dxa"/>
          </w:tcPr>
          <w:p w14:paraId="40B3BE1E" w14:textId="77777777" w:rsidR="00CC67E3" w:rsidRPr="00CC67E3" w:rsidRDefault="00CC67E3" w:rsidP="00CC67E3">
            <w:pPr>
              <w:autoSpaceDE w:val="0"/>
              <w:autoSpaceDN w:val="0"/>
              <w:adjustRightInd w:val="0"/>
              <w:spacing w:after="0" w:line="360" w:lineRule="auto"/>
              <w:rPr>
                <w:rFonts w:ascii="Times New Roman" w:eastAsia="Calibri" w:hAnsi="Times New Roman" w:cs="Times New Roman"/>
                <w:b/>
                <w:sz w:val="24"/>
                <w:szCs w:val="24"/>
              </w:rPr>
            </w:pPr>
            <w:r w:rsidRPr="00CC67E3">
              <w:rPr>
                <w:rFonts w:ascii="Times New Roman" w:eastAsia="Calibri" w:hAnsi="Times New Roman" w:cs="Times New Roman"/>
                <w:b/>
                <w:sz w:val="24"/>
                <w:szCs w:val="24"/>
              </w:rPr>
              <w:t>Okres gwarancji  /G/</w:t>
            </w:r>
          </w:p>
        </w:tc>
        <w:tc>
          <w:tcPr>
            <w:tcW w:w="2551" w:type="dxa"/>
          </w:tcPr>
          <w:p w14:paraId="4A915333" w14:textId="77777777" w:rsidR="00CC67E3" w:rsidRPr="00CC67E3" w:rsidRDefault="00CC67E3" w:rsidP="00CC67E3">
            <w:pPr>
              <w:autoSpaceDE w:val="0"/>
              <w:autoSpaceDN w:val="0"/>
              <w:adjustRightInd w:val="0"/>
              <w:spacing w:after="0" w:line="360" w:lineRule="auto"/>
              <w:jc w:val="center"/>
              <w:rPr>
                <w:rFonts w:ascii="Times New Roman" w:eastAsia="Calibri" w:hAnsi="Times New Roman" w:cs="Times New Roman"/>
                <w:b/>
                <w:sz w:val="24"/>
                <w:szCs w:val="24"/>
              </w:rPr>
            </w:pPr>
            <w:r w:rsidRPr="00CC67E3">
              <w:rPr>
                <w:rFonts w:ascii="Times New Roman" w:eastAsia="Calibri" w:hAnsi="Times New Roman" w:cs="Times New Roman"/>
                <w:b/>
                <w:sz w:val="24"/>
                <w:szCs w:val="24"/>
              </w:rPr>
              <w:t>40%</w:t>
            </w:r>
          </w:p>
        </w:tc>
      </w:tr>
    </w:tbl>
    <w:p w14:paraId="3E90C51B" w14:textId="77777777" w:rsidR="00CC67E3" w:rsidRPr="00CC67E3" w:rsidRDefault="00CC67E3" w:rsidP="00CC67E3">
      <w:pPr>
        <w:tabs>
          <w:tab w:val="left" w:pos="709"/>
          <w:tab w:val="num" w:pos="900"/>
        </w:tabs>
        <w:autoSpaceDE w:val="0"/>
        <w:autoSpaceDN w:val="0"/>
        <w:adjustRightInd w:val="0"/>
        <w:spacing w:line="360" w:lineRule="auto"/>
        <w:ind w:left="360"/>
        <w:contextualSpacing/>
        <w:jc w:val="both"/>
        <w:rPr>
          <w:rFonts w:ascii="Times New Roman" w:eastAsia="Calibri" w:hAnsi="Times New Roman" w:cs="Times New Roman"/>
          <w:sz w:val="24"/>
          <w:szCs w:val="24"/>
        </w:rPr>
      </w:pPr>
    </w:p>
    <w:p w14:paraId="52E67E11" w14:textId="77777777" w:rsidR="00CC67E3" w:rsidRPr="00CC67E3" w:rsidRDefault="00CC67E3" w:rsidP="00CC67E3">
      <w:pPr>
        <w:numPr>
          <w:ilvl w:val="0"/>
          <w:numId w:val="27"/>
        </w:numPr>
        <w:tabs>
          <w:tab w:val="left" w:pos="709"/>
          <w:tab w:val="num" w:pos="900"/>
        </w:tabs>
        <w:autoSpaceDE w:val="0"/>
        <w:autoSpaceDN w:val="0"/>
        <w:adjustRightInd w:val="0"/>
        <w:spacing w:after="0" w:line="360" w:lineRule="auto"/>
        <w:contextualSpacing/>
        <w:jc w:val="both"/>
        <w:rPr>
          <w:rFonts w:ascii="Times New Roman" w:eastAsia="Calibri" w:hAnsi="Times New Roman" w:cs="Times New Roman"/>
          <w:sz w:val="24"/>
          <w:szCs w:val="24"/>
        </w:rPr>
      </w:pPr>
      <w:r w:rsidRPr="00CC67E3">
        <w:rPr>
          <w:rFonts w:ascii="Times New Roman" w:eastAsia="Calibri" w:hAnsi="Times New Roman" w:cs="Times New Roman"/>
          <w:b/>
          <w:bCs/>
          <w:sz w:val="24"/>
          <w:szCs w:val="24"/>
        </w:rPr>
        <w:t xml:space="preserve">Cena /C/ </w:t>
      </w:r>
    </w:p>
    <w:p w14:paraId="6F7F232C" w14:textId="77777777" w:rsidR="00CC67E3" w:rsidRPr="00CC67E3" w:rsidRDefault="00CC67E3" w:rsidP="00CC67E3">
      <w:pPr>
        <w:tabs>
          <w:tab w:val="num" w:pos="720"/>
        </w:tabs>
        <w:autoSpaceDE w:val="0"/>
        <w:autoSpaceDN w:val="0"/>
        <w:adjustRightInd w:val="0"/>
        <w:spacing w:after="0" w:line="360" w:lineRule="auto"/>
        <w:rPr>
          <w:rFonts w:ascii="Times New Roman" w:eastAsia="Calibri" w:hAnsi="Times New Roman" w:cs="Times New Roman"/>
          <w:sz w:val="24"/>
          <w:szCs w:val="24"/>
        </w:rPr>
      </w:pPr>
      <w:r w:rsidRPr="00CC67E3">
        <w:rPr>
          <w:rFonts w:ascii="Times New Roman" w:eastAsia="Calibri" w:hAnsi="Times New Roman" w:cs="Times New Roman"/>
          <w:sz w:val="24"/>
          <w:szCs w:val="24"/>
        </w:rPr>
        <w:t>Kryterium temu zostaje przypisana liczba 60 punktów. Ilość punktów poszczególnym Wykonawcom za kryterium, przyznawana będzie według poniższej zasady:</w:t>
      </w:r>
    </w:p>
    <w:p w14:paraId="7B753662" w14:textId="77777777" w:rsidR="00CC67E3" w:rsidRPr="00CC67E3" w:rsidRDefault="00CC67E3" w:rsidP="00CC67E3">
      <w:pPr>
        <w:tabs>
          <w:tab w:val="num" w:pos="720"/>
          <w:tab w:val="num" w:pos="900"/>
        </w:tabs>
        <w:autoSpaceDE w:val="0"/>
        <w:autoSpaceDN w:val="0"/>
        <w:adjustRightInd w:val="0"/>
        <w:spacing w:after="0" w:line="360" w:lineRule="auto"/>
        <w:rPr>
          <w:rFonts w:ascii="Times New Roman" w:eastAsia="Calibri" w:hAnsi="Times New Roman" w:cs="Times New Roman"/>
          <w:sz w:val="24"/>
          <w:szCs w:val="24"/>
        </w:rPr>
      </w:pPr>
      <w:r w:rsidRPr="00CC67E3">
        <w:rPr>
          <w:rFonts w:ascii="Times New Roman" w:eastAsia="Calibri" w:hAnsi="Times New Roman" w:cs="Times New Roman"/>
          <w:sz w:val="24"/>
          <w:szCs w:val="24"/>
        </w:rPr>
        <w:t>Oferta o najniższej cenie otrzyma 60 punktów.</w:t>
      </w:r>
    </w:p>
    <w:p w14:paraId="5AB440EA" w14:textId="77777777" w:rsidR="00CC67E3" w:rsidRPr="00CC67E3" w:rsidRDefault="00CC67E3" w:rsidP="00CC67E3">
      <w:pPr>
        <w:tabs>
          <w:tab w:val="left" w:pos="10382"/>
        </w:tabs>
        <w:spacing w:after="0" w:line="360" w:lineRule="auto"/>
        <w:jc w:val="both"/>
        <w:rPr>
          <w:rFonts w:ascii="Times New Roman" w:eastAsia="Calibri" w:hAnsi="Times New Roman" w:cs="Times New Roman"/>
          <w:sz w:val="24"/>
          <w:szCs w:val="24"/>
        </w:rPr>
      </w:pPr>
    </w:p>
    <w:p w14:paraId="502B3FD3" w14:textId="77777777" w:rsidR="00CC67E3" w:rsidRPr="00CC67E3" w:rsidRDefault="00CC67E3" w:rsidP="00CC67E3">
      <w:pPr>
        <w:tabs>
          <w:tab w:val="left" w:pos="10382"/>
        </w:tabs>
        <w:spacing w:after="0" w:line="36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Pozostałe oferty - ilość punktów wyliczona wg wzoru :</w:t>
      </w:r>
    </w:p>
    <w:p w14:paraId="263C744B" w14:textId="77777777" w:rsidR="00CC67E3" w:rsidRPr="00CC67E3" w:rsidRDefault="00CC67E3" w:rsidP="00CC67E3">
      <w:pPr>
        <w:tabs>
          <w:tab w:val="left" w:pos="10382"/>
        </w:tabs>
        <w:spacing w:after="0" w:line="360" w:lineRule="auto"/>
        <w:jc w:val="both"/>
        <w:rPr>
          <w:rFonts w:ascii="Times New Roman" w:eastAsia="Calibri" w:hAnsi="Times New Roman" w:cs="Times New Roman"/>
          <w:sz w:val="24"/>
          <w:szCs w:val="24"/>
        </w:rPr>
      </w:pPr>
    </w:p>
    <w:p w14:paraId="784637A3" w14:textId="77777777" w:rsidR="00CC67E3" w:rsidRPr="00CC67E3" w:rsidRDefault="00CC67E3" w:rsidP="00CC67E3">
      <w:pPr>
        <w:tabs>
          <w:tab w:val="left" w:pos="993"/>
          <w:tab w:val="left" w:pos="6525"/>
        </w:tabs>
        <w:suppressAutoHyphens/>
        <w:spacing w:after="0" w:line="360" w:lineRule="auto"/>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Ci</m:t>
          </m:r>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Cena najniższa podlegająca ocenie</m:t>
              </m:r>
            </m:num>
            <m:den>
              <m:r>
                <m:rPr>
                  <m:sty m:val="p"/>
                </m:rPr>
                <w:rPr>
                  <w:rFonts w:ascii="Cambria Math" w:eastAsia="Calibri" w:hAnsi="Cambria Math" w:cs="Times New Roman"/>
                  <w:sz w:val="24"/>
                  <w:szCs w:val="24"/>
                </w:rPr>
                <m:t>Cena oferty badanej</m:t>
              </m:r>
            </m:den>
          </m:f>
          <m:r>
            <w:rPr>
              <w:rFonts w:ascii="Cambria Math" w:eastAsia="Calibri" w:hAnsi="Cambria Math" w:cs="Times New Roman"/>
              <w:sz w:val="24"/>
              <w:szCs w:val="24"/>
            </w:rPr>
            <m:t xml:space="preserve"> x 60 pkt.</m:t>
          </m:r>
        </m:oMath>
      </m:oMathPara>
    </w:p>
    <w:p w14:paraId="38D1529D" w14:textId="77777777" w:rsidR="00CC67E3" w:rsidRPr="00CC67E3" w:rsidRDefault="00CC67E3" w:rsidP="00CC67E3">
      <w:pPr>
        <w:tabs>
          <w:tab w:val="left" w:pos="10382"/>
        </w:tabs>
        <w:spacing w:after="0" w:line="360" w:lineRule="auto"/>
        <w:jc w:val="both"/>
        <w:rPr>
          <w:rFonts w:ascii="Times New Roman" w:eastAsia="Calibri" w:hAnsi="Times New Roman" w:cs="Times New Roman"/>
          <w:sz w:val="24"/>
          <w:szCs w:val="24"/>
        </w:rPr>
      </w:pPr>
    </w:p>
    <w:p w14:paraId="515B282D" w14:textId="77777777" w:rsidR="00CC67E3" w:rsidRPr="00CC67E3" w:rsidRDefault="00CC67E3" w:rsidP="00CC67E3">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CC67E3">
        <w:rPr>
          <w:rFonts w:ascii="Times New Roman" w:eastAsia="Calibri" w:hAnsi="Times New Roman" w:cs="Times New Roman"/>
          <w:sz w:val="24"/>
          <w:szCs w:val="24"/>
          <w:lang w:eastAsia="ar-SA"/>
        </w:rPr>
        <w:t>i</w:t>
      </w:r>
      <w:r w:rsidRPr="00CC67E3">
        <w:rPr>
          <w:rFonts w:ascii="Times New Roman" w:eastAsia="Calibri" w:hAnsi="Times New Roman" w:cs="Times New Roman"/>
          <w:sz w:val="24"/>
          <w:szCs w:val="24"/>
          <w:lang w:eastAsia="ar-SA"/>
        </w:rPr>
        <w:tab/>
        <w:t>- numer oferty badanej</w:t>
      </w:r>
    </w:p>
    <w:p w14:paraId="312129B4" w14:textId="77777777" w:rsidR="00CC67E3" w:rsidRPr="00CC67E3" w:rsidRDefault="00CC67E3" w:rsidP="00CC67E3">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CC67E3">
        <w:rPr>
          <w:rFonts w:ascii="Times New Roman" w:eastAsia="Calibri" w:hAnsi="Times New Roman" w:cs="Times New Roman"/>
          <w:sz w:val="24"/>
          <w:szCs w:val="24"/>
          <w:lang w:eastAsia="ar-SA"/>
        </w:rPr>
        <w:t>C</w:t>
      </w:r>
      <w:r w:rsidRPr="00CC67E3">
        <w:rPr>
          <w:rFonts w:ascii="Times New Roman" w:eastAsia="Calibri" w:hAnsi="Times New Roman" w:cs="Times New Roman"/>
          <w:sz w:val="24"/>
          <w:szCs w:val="24"/>
          <w:vertAlign w:val="subscript"/>
          <w:lang w:eastAsia="ar-SA"/>
        </w:rPr>
        <w:t>i</w:t>
      </w:r>
      <w:r w:rsidRPr="00CC67E3">
        <w:rPr>
          <w:rFonts w:ascii="Times New Roman" w:eastAsia="Calibri" w:hAnsi="Times New Roman" w:cs="Times New Roman"/>
          <w:sz w:val="24"/>
          <w:szCs w:val="24"/>
          <w:lang w:eastAsia="ar-SA"/>
        </w:rPr>
        <w:tab/>
        <w:t>- liczba punktów za kryterium „</w:t>
      </w:r>
      <w:r w:rsidRPr="00CC67E3">
        <w:rPr>
          <w:rFonts w:ascii="Times New Roman" w:eastAsia="Calibri" w:hAnsi="Times New Roman" w:cs="Times New Roman"/>
          <w:smallCaps/>
          <w:sz w:val="24"/>
          <w:szCs w:val="24"/>
          <w:lang w:eastAsia="ar-SA"/>
        </w:rPr>
        <w:t>CENA</w:t>
      </w:r>
      <w:r w:rsidRPr="00CC67E3">
        <w:rPr>
          <w:rFonts w:ascii="Times New Roman" w:eastAsia="Calibri" w:hAnsi="Times New Roman" w:cs="Times New Roman"/>
          <w:sz w:val="24"/>
          <w:szCs w:val="24"/>
          <w:lang w:eastAsia="ar-SA"/>
        </w:rPr>
        <w:t>” (oferty badanej)</w:t>
      </w:r>
    </w:p>
    <w:p w14:paraId="6049B2AF" w14:textId="77777777" w:rsidR="00CC67E3" w:rsidRPr="00CC67E3" w:rsidRDefault="00CC67E3" w:rsidP="00CC67E3">
      <w:pPr>
        <w:tabs>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CC67E3">
        <w:rPr>
          <w:rFonts w:ascii="Times New Roman" w:eastAsia="Calibri" w:hAnsi="Times New Roman" w:cs="Times New Roman"/>
          <w:sz w:val="24"/>
          <w:szCs w:val="24"/>
          <w:lang w:eastAsia="ar-SA"/>
        </w:rPr>
        <w:t>cena oferty - cena brutto z Formularza oferty</w:t>
      </w:r>
    </w:p>
    <w:p w14:paraId="0658CAAE" w14:textId="77777777" w:rsidR="00CC67E3" w:rsidRPr="00CC67E3" w:rsidRDefault="00CC67E3" w:rsidP="00CC67E3">
      <w:pPr>
        <w:tabs>
          <w:tab w:val="left" w:pos="993"/>
          <w:tab w:val="left" w:pos="10382"/>
        </w:tabs>
        <w:suppressAutoHyphens/>
        <w:spacing w:after="0" w:line="360" w:lineRule="auto"/>
        <w:jc w:val="both"/>
        <w:rPr>
          <w:rFonts w:ascii="Times New Roman" w:eastAsia="Calibri" w:hAnsi="Times New Roman" w:cs="Times New Roman"/>
          <w:sz w:val="24"/>
          <w:szCs w:val="24"/>
          <w:lang w:eastAsia="ar-SA"/>
        </w:rPr>
      </w:pPr>
    </w:p>
    <w:p w14:paraId="1764264B" w14:textId="77777777" w:rsidR="00CC67E3" w:rsidRPr="00CC67E3" w:rsidRDefault="00CC67E3" w:rsidP="00CC67E3">
      <w:pPr>
        <w:numPr>
          <w:ilvl w:val="0"/>
          <w:numId w:val="27"/>
        </w:numPr>
        <w:tabs>
          <w:tab w:val="left" w:pos="993"/>
          <w:tab w:val="left" w:pos="10382"/>
        </w:tabs>
        <w:suppressAutoHyphens/>
        <w:spacing w:after="0" w:line="360" w:lineRule="auto"/>
        <w:contextualSpacing/>
        <w:jc w:val="both"/>
        <w:rPr>
          <w:rFonts w:ascii="Times New Roman" w:eastAsia="Calibri" w:hAnsi="Times New Roman" w:cs="Times New Roman"/>
          <w:sz w:val="24"/>
          <w:szCs w:val="24"/>
          <w:lang w:eastAsia="ar-SA"/>
        </w:rPr>
      </w:pPr>
      <w:r w:rsidRPr="00CC67E3">
        <w:rPr>
          <w:rFonts w:ascii="Times New Roman" w:eastAsia="Calibri" w:hAnsi="Times New Roman" w:cs="Times New Roman"/>
          <w:sz w:val="24"/>
          <w:szCs w:val="24"/>
          <w:lang w:eastAsia="ar-SA"/>
        </w:rPr>
        <w:t>Okres gwarancji /G/</w:t>
      </w:r>
    </w:p>
    <w:p w14:paraId="781DBDBF" w14:textId="77777777" w:rsidR="00CC67E3" w:rsidRPr="00CC67E3" w:rsidRDefault="00CC67E3" w:rsidP="00CC67E3">
      <w:pPr>
        <w:tabs>
          <w:tab w:val="left" w:pos="993"/>
          <w:tab w:val="left" w:pos="10382"/>
        </w:tabs>
        <w:suppressAutoHyphens/>
        <w:spacing w:after="0" w:line="36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Liczba punktów przyznana przez Zamawiającego za kryterium „</w:t>
      </w:r>
      <w:bookmarkStart w:id="3" w:name="_Hlk62412505"/>
      <w:r w:rsidRPr="00CC67E3">
        <w:rPr>
          <w:rFonts w:ascii="Times New Roman" w:eastAsia="Calibri" w:hAnsi="Times New Roman" w:cs="Times New Roman"/>
          <w:sz w:val="24"/>
          <w:szCs w:val="24"/>
        </w:rPr>
        <w:t>skrócenie terminu realizacji zamówienia</w:t>
      </w:r>
      <w:bookmarkEnd w:id="3"/>
      <w:r w:rsidRPr="00CC67E3">
        <w:rPr>
          <w:rFonts w:ascii="Times New Roman" w:eastAsia="Calibri" w:hAnsi="Times New Roman" w:cs="Times New Roman"/>
          <w:sz w:val="24"/>
          <w:szCs w:val="24"/>
        </w:rPr>
        <w:t xml:space="preserve">” zostanie określona wg wzoru: </w:t>
      </w:r>
    </w:p>
    <w:p w14:paraId="28053290" w14:textId="77777777" w:rsidR="00CC67E3" w:rsidRPr="00CC67E3" w:rsidRDefault="00CC67E3" w:rsidP="00CC67E3">
      <w:pPr>
        <w:tabs>
          <w:tab w:val="left" w:pos="993"/>
          <w:tab w:val="left" w:pos="6525"/>
        </w:tabs>
        <w:suppressAutoHyphens/>
        <w:spacing w:after="0" w:line="360" w:lineRule="auto"/>
        <w:jc w:val="both"/>
        <w:rPr>
          <w:rFonts w:ascii="Times New Roman" w:eastAsia="Calibri" w:hAnsi="Times New Roman" w:cs="Times New Roman"/>
          <w:sz w:val="24"/>
          <w:szCs w:val="24"/>
        </w:rPr>
      </w:pPr>
      <m:oMathPara>
        <m:oMath>
          <m:r>
            <w:rPr>
              <w:rFonts w:ascii="Cambria Math" w:eastAsia="Calibri" w:hAnsi="Cambria Math" w:cs="Times New Roman"/>
              <w:sz w:val="24"/>
              <w:szCs w:val="24"/>
            </w:rPr>
            <m:t>Gi</m:t>
          </m:r>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Gwarancja-okres oferty badanej</m:t>
              </m:r>
            </m:num>
            <m:den>
              <m:r>
                <m:rPr>
                  <m:sty m:val="p"/>
                </m:rPr>
                <w:rPr>
                  <w:rFonts w:ascii="Cambria Math" w:eastAsia="Calibri" w:hAnsi="Cambria Math" w:cs="Times New Roman"/>
                  <w:sz w:val="24"/>
                  <w:szCs w:val="24"/>
                </w:rPr>
                <m:t>Gwarancja-okres najdłuższy z ofert badanych</m:t>
              </m:r>
            </m:den>
          </m:f>
          <m:r>
            <w:rPr>
              <w:rFonts w:ascii="Cambria Math" w:eastAsia="Calibri" w:hAnsi="Cambria Math" w:cs="Times New Roman"/>
              <w:sz w:val="24"/>
              <w:szCs w:val="24"/>
            </w:rPr>
            <m:t xml:space="preserve"> x 40 pkt.</m:t>
          </m:r>
        </m:oMath>
      </m:oMathPara>
    </w:p>
    <w:p w14:paraId="6A71809F" w14:textId="77777777" w:rsidR="00CC67E3" w:rsidRPr="00CC67E3" w:rsidRDefault="00CC67E3" w:rsidP="00CC67E3">
      <w:pPr>
        <w:tabs>
          <w:tab w:val="left" w:pos="993"/>
          <w:tab w:val="left" w:pos="10382"/>
        </w:tabs>
        <w:suppressAutoHyphens/>
        <w:spacing w:after="0" w:line="360" w:lineRule="auto"/>
        <w:jc w:val="both"/>
        <w:rPr>
          <w:rFonts w:ascii="Times New Roman" w:eastAsia="Calibri" w:hAnsi="Times New Roman" w:cs="Times New Roman"/>
          <w:sz w:val="24"/>
          <w:szCs w:val="24"/>
        </w:rPr>
      </w:pPr>
    </w:p>
    <w:p w14:paraId="1F604A73" w14:textId="77777777" w:rsidR="00CC67E3" w:rsidRPr="00CC67E3" w:rsidRDefault="00CC67E3" w:rsidP="00CC67E3">
      <w:pPr>
        <w:tabs>
          <w:tab w:val="left" w:pos="993"/>
          <w:tab w:val="left" w:pos="10382"/>
        </w:tabs>
        <w:suppressAutoHyphens/>
        <w:spacing w:after="0" w:line="36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Oferta z zaoferowanym, najdłuższym okresem gwarancji otrzyma 40 pkt. </w:t>
      </w:r>
    </w:p>
    <w:p w14:paraId="4C14ECD4" w14:textId="77777777" w:rsidR="00CC67E3" w:rsidRPr="00CC67E3" w:rsidRDefault="00CC67E3" w:rsidP="00CC67E3">
      <w:pPr>
        <w:suppressAutoHyphens/>
        <w:autoSpaceDN w:val="0"/>
        <w:spacing w:after="0" w:line="360" w:lineRule="auto"/>
        <w:ind w:firstLine="142"/>
        <w:jc w:val="both"/>
        <w:textAlignment w:val="baseline"/>
        <w:rPr>
          <w:rFonts w:ascii="Times New Roman" w:eastAsia="SimSun" w:hAnsi="Times New Roman" w:cs="Times New Roman"/>
          <w:kern w:val="3"/>
          <w:sz w:val="24"/>
          <w:szCs w:val="24"/>
        </w:rPr>
      </w:pPr>
      <w:r w:rsidRPr="00CC67E3">
        <w:rPr>
          <w:rFonts w:ascii="Times New Roman" w:eastAsia="Calibri" w:hAnsi="Times New Roman" w:cs="Times New Roman"/>
          <w:kern w:val="3"/>
          <w:sz w:val="24"/>
          <w:szCs w:val="24"/>
          <w:lang w:eastAsia="pl-PL"/>
        </w:rPr>
        <w:t xml:space="preserve">Minimalny okres gwarancji na przedmiot zamówienia to 36 miesięcy liczony od dnia podpisania protokołu odbioru przez obie strony bez zastrzeżeń. W przypadku, gdy w ofertach </w:t>
      </w:r>
      <w:r w:rsidRPr="00CC67E3">
        <w:rPr>
          <w:rFonts w:ascii="Times New Roman" w:eastAsia="Calibri" w:hAnsi="Times New Roman" w:cs="Times New Roman"/>
          <w:kern w:val="3"/>
          <w:sz w:val="24"/>
          <w:szCs w:val="24"/>
          <w:lang w:eastAsia="pl-PL"/>
        </w:rPr>
        <w:lastRenderedPageBreak/>
        <w:t>zaproponowany zostanie okres gwarancji 60 miesięcy i więcej do oceny ofert zostanie przyjęte 60 miesięcy.</w:t>
      </w:r>
    </w:p>
    <w:p w14:paraId="59CE4CB1" w14:textId="77777777" w:rsidR="00CC67E3" w:rsidRPr="00CC67E3" w:rsidRDefault="00CC67E3" w:rsidP="00CC67E3">
      <w:pPr>
        <w:suppressAutoHyphens/>
        <w:autoSpaceDN w:val="0"/>
        <w:spacing w:after="0" w:line="360" w:lineRule="auto"/>
        <w:ind w:firstLine="142"/>
        <w:jc w:val="both"/>
        <w:textAlignment w:val="baseline"/>
        <w:rPr>
          <w:rFonts w:ascii="Times New Roman" w:eastAsia="Calibri" w:hAnsi="Times New Roman" w:cs="Times New Roman"/>
          <w:kern w:val="3"/>
          <w:sz w:val="24"/>
          <w:szCs w:val="24"/>
          <w:lang w:eastAsia="pl-PL"/>
        </w:rPr>
      </w:pPr>
      <w:r w:rsidRPr="00CC67E3">
        <w:rPr>
          <w:rFonts w:ascii="Times New Roman" w:eastAsia="Calibri" w:hAnsi="Times New Roman" w:cs="Times New Roman"/>
          <w:kern w:val="3"/>
          <w:sz w:val="24"/>
          <w:szCs w:val="24"/>
          <w:lang w:eastAsia="pl-PL"/>
        </w:rPr>
        <w:t>Za okres gwarancji przyjmuje się liczbę pełnych miesięcy.</w:t>
      </w:r>
    </w:p>
    <w:p w14:paraId="5A610DAC" w14:textId="77777777" w:rsidR="00CC67E3" w:rsidRPr="00CC67E3" w:rsidRDefault="00CC67E3" w:rsidP="00CC67E3">
      <w:pPr>
        <w:suppressAutoHyphens/>
        <w:autoSpaceDN w:val="0"/>
        <w:spacing w:after="0" w:line="360" w:lineRule="auto"/>
        <w:jc w:val="both"/>
        <w:textAlignment w:val="baseline"/>
        <w:rPr>
          <w:rFonts w:ascii="Times New Roman" w:eastAsia="SimSun" w:hAnsi="Times New Roman" w:cs="Times New Roman"/>
          <w:kern w:val="3"/>
          <w:sz w:val="24"/>
          <w:szCs w:val="24"/>
        </w:rPr>
      </w:pPr>
      <w:r w:rsidRPr="00CC67E3">
        <w:rPr>
          <w:rFonts w:ascii="Times New Roman" w:eastAsia="Calibri" w:hAnsi="Times New Roman" w:cs="Times New Roman"/>
          <w:kern w:val="3"/>
          <w:sz w:val="24"/>
          <w:szCs w:val="24"/>
          <w:lang w:eastAsia="pl-PL"/>
        </w:rPr>
        <w:t>i    - numer oferty badanej</w:t>
      </w:r>
    </w:p>
    <w:p w14:paraId="5856647D" w14:textId="77777777" w:rsidR="00CC67E3" w:rsidRPr="00CC67E3" w:rsidRDefault="00CC67E3" w:rsidP="00CC67E3">
      <w:pPr>
        <w:suppressAutoHyphens/>
        <w:autoSpaceDN w:val="0"/>
        <w:spacing w:after="0" w:line="360" w:lineRule="auto"/>
        <w:jc w:val="both"/>
        <w:textAlignment w:val="baseline"/>
        <w:rPr>
          <w:rFonts w:ascii="Times New Roman" w:eastAsia="SimSun" w:hAnsi="Times New Roman" w:cs="Times New Roman"/>
          <w:kern w:val="3"/>
          <w:sz w:val="24"/>
          <w:szCs w:val="24"/>
        </w:rPr>
      </w:pPr>
      <w:proofErr w:type="spellStart"/>
      <w:r w:rsidRPr="00CC67E3">
        <w:rPr>
          <w:rFonts w:ascii="Times New Roman" w:eastAsia="Calibri" w:hAnsi="Times New Roman" w:cs="Times New Roman"/>
          <w:kern w:val="3"/>
          <w:sz w:val="24"/>
          <w:szCs w:val="24"/>
          <w:lang w:eastAsia="pl-PL"/>
        </w:rPr>
        <w:t>Gi</w:t>
      </w:r>
      <w:proofErr w:type="spellEnd"/>
      <w:r w:rsidRPr="00CC67E3">
        <w:rPr>
          <w:rFonts w:ascii="Times New Roman" w:eastAsia="Calibri" w:hAnsi="Times New Roman" w:cs="Times New Roman"/>
          <w:kern w:val="3"/>
          <w:sz w:val="24"/>
          <w:szCs w:val="24"/>
          <w:lang w:eastAsia="pl-PL"/>
        </w:rPr>
        <w:t xml:space="preserve"> - liczba punktów za kryterium „gwarancja” (oferty badanej)</w:t>
      </w:r>
    </w:p>
    <w:p w14:paraId="0559E38F" w14:textId="77777777" w:rsidR="00CC67E3" w:rsidRPr="00CC67E3" w:rsidRDefault="00CC67E3" w:rsidP="00CC67E3">
      <w:pPr>
        <w:suppressAutoHyphens/>
        <w:autoSpaceDN w:val="0"/>
        <w:spacing w:after="0" w:line="360" w:lineRule="auto"/>
        <w:jc w:val="both"/>
        <w:textAlignment w:val="baseline"/>
        <w:rPr>
          <w:rFonts w:ascii="Times New Roman" w:eastAsia="SimSun" w:hAnsi="Times New Roman" w:cs="Times New Roman"/>
          <w:kern w:val="3"/>
          <w:sz w:val="24"/>
          <w:szCs w:val="24"/>
        </w:rPr>
      </w:pPr>
      <w:r w:rsidRPr="00CC67E3">
        <w:rPr>
          <w:rFonts w:ascii="Times New Roman" w:eastAsia="Calibri" w:hAnsi="Times New Roman" w:cs="Times New Roman"/>
          <w:kern w:val="3"/>
          <w:sz w:val="24"/>
          <w:szCs w:val="24"/>
          <w:lang w:eastAsia="pl-PL"/>
        </w:rPr>
        <w:t>Najdłuższy okres  gwarancji z ofert - z Formularza oferty.</w:t>
      </w:r>
    </w:p>
    <w:p w14:paraId="647B97C0" w14:textId="77777777" w:rsidR="00CC67E3" w:rsidRPr="00CC67E3" w:rsidRDefault="00CC67E3" w:rsidP="00CC67E3">
      <w:pPr>
        <w:suppressAutoHyphens/>
        <w:autoSpaceDN w:val="0"/>
        <w:spacing w:after="0" w:line="360" w:lineRule="auto"/>
        <w:ind w:firstLine="142"/>
        <w:jc w:val="both"/>
        <w:textAlignment w:val="baseline"/>
        <w:rPr>
          <w:rFonts w:ascii="Times New Roman" w:eastAsia="SimSun" w:hAnsi="Times New Roman" w:cs="Times New Roman"/>
          <w:kern w:val="3"/>
          <w:sz w:val="24"/>
          <w:szCs w:val="24"/>
        </w:rPr>
      </w:pPr>
    </w:p>
    <w:p w14:paraId="7479806E" w14:textId="77777777" w:rsidR="00CC67E3" w:rsidRPr="00CC67E3" w:rsidRDefault="00CC67E3" w:rsidP="00CC67E3">
      <w:pPr>
        <w:spacing w:after="0" w:line="360" w:lineRule="auto"/>
        <w:jc w:val="both"/>
        <w:rPr>
          <w:rFonts w:ascii="Times New Roman" w:eastAsia="Calibri" w:hAnsi="Times New Roman" w:cs="Times New Roman"/>
          <w:b/>
          <w:sz w:val="24"/>
          <w:szCs w:val="24"/>
          <w:vertAlign w:val="subscript"/>
        </w:rPr>
      </w:pPr>
      <w:proofErr w:type="spellStart"/>
      <w:r w:rsidRPr="00CC67E3">
        <w:rPr>
          <w:rFonts w:ascii="Times New Roman" w:eastAsia="Calibri" w:hAnsi="Times New Roman" w:cs="Times New Roman"/>
          <w:b/>
          <w:sz w:val="24"/>
          <w:szCs w:val="24"/>
        </w:rPr>
        <w:t>W</w:t>
      </w:r>
      <w:r w:rsidRPr="00CC67E3">
        <w:rPr>
          <w:rFonts w:ascii="Times New Roman" w:eastAsia="Calibri" w:hAnsi="Times New Roman" w:cs="Times New Roman"/>
          <w:b/>
          <w:sz w:val="24"/>
          <w:szCs w:val="24"/>
          <w:vertAlign w:val="subscript"/>
        </w:rPr>
        <w:t>i</w:t>
      </w:r>
      <w:proofErr w:type="spellEnd"/>
      <w:r w:rsidRPr="00CC67E3">
        <w:rPr>
          <w:rFonts w:ascii="Times New Roman" w:eastAsia="Calibri" w:hAnsi="Times New Roman" w:cs="Times New Roman"/>
          <w:b/>
          <w:sz w:val="24"/>
          <w:szCs w:val="24"/>
        </w:rPr>
        <w:t xml:space="preserve"> = C</w:t>
      </w:r>
      <w:r w:rsidRPr="00CC67E3">
        <w:rPr>
          <w:rFonts w:ascii="Times New Roman" w:eastAsia="Calibri" w:hAnsi="Times New Roman" w:cs="Times New Roman"/>
          <w:b/>
          <w:sz w:val="24"/>
          <w:szCs w:val="24"/>
          <w:vertAlign w:val="subscript"/>
        </w:rPr>
        <w:t>i</w:t>
      </w:r>
      <w:r w:rsidRPr="00CC67E3">
        <w:rPr>
          <w:rFonts w:ascii="Times New Roman" w:eastAsia="Calibri" w:hAnsi="Times New Roman" w:cs="Times New Roman"/>
          <w:b/>
          <w:sz w:val="24"/>
          <w:szCs w:val="24"/>
        </w:rPr>
        <w:t xml:space="preserve"> + </w:t>
      </w:r>
      <w:proofErr w:type="spellStart"/>
      <w:r w:rsidRPr="00CC67E3">
        <w:rPr>
          <w:rFonts w:ascii="Times New Roman" w:eastAsia="Calibri" w:hAnsi="Times New Roman" w:cs="Times New Roman"/>
          <w:b/>
          <w:sz w:val="24"/>
          <w:szCs w:val="24"/>
        </w:rPr>
        <w:t>G</w:t>
      </w:r>
      <w:r w:rsidRPr="00CC67E3">
        <w:rPr>
          <w:rFonts w:ascii="Times New Roman" w:eastAsia="Calibri" w:hAnsi="Times New Roman" w:cs="Times New Roman"/>
          <w:b/>
          <w:sz w:val="24"/>
          <w:szCs w:val="24"/>
          <w:vertAlign w:val="subscript"/>
        </w:rPr>
        <w:t>i</w:t>
      </w:r>
      <w:proofErr w:type="spellEnd"/>
    </w:p>
    <w:p w14:paraId="7440FA70" w14:textId="77777777" w:rsidR="00CC67E3" w:rsidRPr="00CC67E3" w:rsidRDefault="00CC67E3" w:rsidP="00CC67E3">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CC67E3">
        <w:rPr>
          <w:rFonts w:ascii="Times New Roman" w:eastAsia="Calibri" w:hAnsi="Times New Roman" w:cs="Times New Roman"/>
          <w:sz w:val="24"/>
          <w:szCs w:val="24"/>
          <w:lang w:eastAsia="ar-SA"/>
        </w:rPr>
        <w:t>i</w:t>
      </w:r>
      <w:r w:rsidRPr="00CC67E3">
        <w:rPr>
          <w:rFonts w:ascii="Times New Roman" w:eastAsia="Calibri" w:hAnsi="Times New Roman" w:cs="Times New Roman"/>
          <w:sz w:val="24"/>
          <w:szCs w:val="24"/>
          <w:lang w:eastAsia="ar-SA"/>
        </w:rPr>
        <w:tab/>
        <w:t>- numer oferty badanej</w:t>
      </w:r>
    </w:p>
    <w:p w14:paraId="7BD48BE7" w14:textId="77777777" w:rsidR="00CC67E3" w:rsidRPr="00CC67E3" w:rsidRDefault="00CC67E3" w:rsidP="00CC67E3">
      <w:pPr>
        <w:tabs>
          <w:tab w:val="left" w:pos="720"/>
          <w:tab w:val="left" w:pos="993"/>
          <w:tab w:val="left" w:pos="10382"/>
        </w:tabs>
        <w:suppressAutoHyphens/>
        <w:spacing w:after="0" w:line="360" w:lineRule="auto"/>
        <w:jc w:val="both"/>
        <w:rPr>
          <w:rFonts w:ascii="Times New Roman" w:eastAsia="Calibri" w:hAnsi="Times New Roman" w:cs="Times New Roman"/>
          <w:sz w:val="24"/>
          <w:szCs w:val="24"/>
          <w:lang w:eastAsia="ar-SA"/>
        </w:rPr>
      </w:pPr>
      <w:r w:rsidRPr="00CC67E3">
        <w:rPr>
          <w:rFonts w:ascii="Times New Roman" w:eastAsia="Calibri" w:hAnsi="Times New Roman" w:cs="Times New Roman"/>
          <w:b/>
          <w:sz w:val="24"/>
          <w:szCs w:val="24"/>
          <w:lang w:eastAsia="ar-SA"/>
        </w:rPr>
        <w:t>C</w:t>
      </w:r>
      <w:r w:rsidRPr="00CC67E3">
        <w:rPr>
          <w:rFonts w:ascii="Times New Roman" w:eastAsia="Calibri" w:hAnsi="Times New Roman" w:cs="Times New Roman"/>
          <w:b/>
          <w:sz w:val="24"/>
          <w:szCs w:val="24"/>
          <w:vertAlign w:val="subscript"/>
          <w:lang w:eastAsia="ar-SA"/>
        </w:rPr>
        <w:t>i</w:t>
      </w:r>
      <w:r w:rsidRPr="00CC67E3">
        <w:rPr>
          <w:rFonts w:ascii="Times New Roman" w:eastAsia="Calibri" w:hAnsi="Times New Roman" w:cs="Times New Roman"/>
          <w:sz w:val="24"/>
          <w:szCs w:val="24"/>
          <w:lang w:eastAsia="ar-SA"/>
        </w:rPr>
        <w:tab/>
        <w:t>- liczba punktów za kryterium „</w:t>
      </w:r>
      <w:r w:rsidRPr="00CC67E3">
        <w:rPr>
          <w:rFonts w:ascii="Times New Roman" w:eastAsia="Calibri" w:hAnsi="Times New Roman" w:cs="Times New Roman"/>
          <w:b/>
          <w:smallCaps/>
          <w:sz w:val="24"/>
          <w:szCs w:val="24"/>
          <w:lang w:eastAsia="ar-SA"/>
        </w:rPr>
        <w:t>CENA</w:t>
      </w:r>
      <w:r w:rsidRPr="00CC67E3">
        <w:rPr>
          <w:rFonts w:ascii="Times New Roman" w:eastAsia="Calibri" w:hAnsi="Times New Roman" w:cs="Times New Roman"/>
          <w:sz w:val="24"/>
          <w:szCs w:val="24"/>
          <w:lang w:eastAsia="ar-SA"/>
        </w:rPr>
        <w:t>” (oferty badanej)</w:t>
      </w:r>
    </w:p>
    <w:p w14:paraId="24080871" w14:textId="77777777" w:rsidR="00CC67E3" w:rsidRPr="00CC67E3" w:rsidRDefault="00CC67E3" w:rsidP="00CC67E3">
      <w:pPr>
        <w:spacing w:after="0" w:line="360" w:lineRule="auto"/>
        <w:jc w:val="both"/>
        <w:rPr>
          <w:rFonts w:ascii="Times New Roman" w:eastAsia="Calibri" w:hAnsi="Times New Roman" w:cs="Times New Roman"/>
          <w:sz w:val="24"/>
          <w:szCs w:val="24"/>
          <w:lang w:eastAsia="ar-SA"/>
        </w:rPr>
      </w:pPr>
      <w:proofErr w:type="spellStart"/>
      <w:r w:rsidRPr="00CC67E3">
        <w:rPr>
          <w:rFonts w:ascii="Times New Roman" w:eastAsia="Calibri" w:hAnsi="Times New Roman" w:cs="Times New Roman"/>
          <w:b/>
          <w:sz w:val="24"/>
          <w:szCs w:val="24"/>
          <w:lang w:eastAsia="ar-SA"/>
        </w:rPr>
        <w:t>G</w:t>
      </w:r>
      <w:r w:rsidRPr="00CC67E3">
        <w:rPr>
          <w:rFonts w:ascii="Times New Roman" w:eastAsia="Calibri" w:hAnsi="Times New Roman" w:cs="Times New Roman"/>
          <w:b/>
          <w:sz w:val="24"/>
          <w:szCs w:val="24"/>
          <w:vertAlign w:val="subscript"/>
          <w:lang w:eastAsia="ar-SA"/>
        </w:rPr>
        <w:t>i</w:t>
      </w:r>
      <w:proofErr w:type="spellEnd"/>
      <w:r w:rsidRPr="00CC67E3">
        <w:rPr>
          <w:rFonts w:ascii="Times New Roman" w:eastAsia="Calibri" w:hAnsi="Times New Roman" w:cs="Times New Roman"/>
          <w:sz w:val="24"/>
          <w:szCs w:val="24"/>
          <w:lang w:eastAsia="ar-SA"/>
        </w:rPr>
        <w:tab/>
        <w:t>- liczba punktów za kryterium „</w:t>
      </w:r>
      <w:r w:rsidRPr="00CC67E3">
        <w:rPr>
          <w:rFonts w:ascii="Times New Roman" w:eastAsia="Calibri" w:hAnsi="Times New Roman" w:cs="Times New Roman"/>
          <w:b/>
          <w:sz w:val="24"/>
          <w:szCs w:val="24"/>
        </w:rPr>
        <w:t>OKRES GWARANCJI</w:t>
      </w:r>
      <w:r w:rsidRPr="00CC67E3">
        <w:rPr>
          <w:rFonts w:ascii="Times New Roman" w:eastAsia="Calibri" w:hAnsi="Times New Roman" w:cs="Times New Roman"/>
          <w:sz w:val="24"/>
          <w:szCs w:val="24"/>
          <w:lang w:eastAsia="ar-SA"/>
        </w:rPr>
        <w:t>” (oferty badanej)</w:t>
      </w:r>
    </w:p>
    <w:p w14:paraId="6338A3B3" w14:textId="77777777" w:rsidR="00CC67E3" w:rsidRPr="00CC67E3" w:rsidRDefault="00CC67E3" w:rsidP="00CC67E3">
      <w:pPr>
        <w:spacing w:after="0" w:line="360" w:lineRule="auto"/>
        <w:jc w:val="both"/>
        <w:rPr>
          <w:rFonts w:ascii="Times New Roman" w:eastAsia="Calibri" w:hAnsi="Times New Roman" w:cs="Times New Roman"/>
          <w:sz w:val="24"/>
          <w:szCs w:val="24"/>
          <w:lang w:eastAsia="ar-SA"/>
        </w:rPr>
      </w:pPr>
    </w:p>
    <w:p w14:paraId="0EED0344" w14:textId="77777777" w:rsidR="00CC67E3" w:rsidRPr="00CC67E3" w:rsidRDefault="00CC67E3" w:rsidP="00CC67E3">
      <w:pPr>
        <w:spacing w:after="0" w:line="360" w:lineRule="auto"/>
        <w:jc w:val="both"/>
        <w:rPr>
          <w:rFonts w:ascii="Times New Roman" w:eastAsia="Calibri" w:hAnsi="Times New Roman" w:cs="Times New Roman"/>
          <w:sz w:val="24"/>
          <w:szCs w:val="24"/>
          <w:lang w:eastAsia="ar-SA"/>
        </w:rPr>
      </w:pPr>
      <w:r w:rsidRPr="00CC67E3">
        <w:rPr>
          <w:rFonts w:ascii="Times New Roman" w:eastAsia="Calibri" w:hAnsi="Times New Roman" w:cs="Times New Roman"/>
          <w:sz w:val="24"/>
          <w:szCs w:val="24"/>
          <w:lang w:eastAsia="ar-SA"/>
        </w:rPr>
        <w:t xml:space="preserve">2. </w:t>
      </w:r>
      <w:r w:rsidRPr="00CC67E3">
        <w:rPr>
          <w:rFonts w:ascii="Times New Roman" w:eastAsia="Calibri" w:hAnsi="Times New Roman" w:cs="Times New Roman"/>
          <w:sz w:val="24"/>
          <w:szCs w:val="24"/>
        </w:rPr>
        <w:t xml:space="preserve">Za najkorzystniejszą zostanie uznana oferta, która łącznie uzyska najwyższą liczbę punktów </w:t>
      </w:r>
      <w:proofErr w:type="spellStart"/>
      <w:r w:rsidRPr="00CC67E3">
        <w:rPr>
          <w:rFonts w:ascii="Times New Roman" w:eastAsia="Calibri" w:hAnsi="Times New Roman" w:cs="Times New Roman"/>
          <w:b/>
          <w:sz w:val="24"/>
          <w:szCs w:val="24"/>
        </w:rPr>
        <w:t>W</w:t>
      </w:r>
      <w:r w:rsidRPr="00CC67E3">
        <w:rPr>
          <w:rFonts w:ascii="Times New Roman" w:eastAsia="Calibri" w:hAnsi="Times New Roman" w:cs="Times New Roman"/>
          <w:b/>
          <w:sz w:val="24"/>
          <w:szCs w:val="24"/>
          <w:vertAlign w:val="subscript"/>
        </w:rPr>
        <w:t>i</w:t>
      </w:r>
      <w:proofErr w:type="spellEnd"/>
      <w:r w:rsidRPr="00CC67E3">
        <w:rPr>
          <w:rFonts w:ascii="Times New Roman" w:eastAsia="Calibri" w:hAnsi="Times New Roman" w:cs="Times New Roman"/>
          <w:sz w:val="24"/>
          <w:szCs w:val="24"/>
        </w:rPr>
        <w:t>.</w:t>
      </w:r>
    </w:p>
    <w:p w14:paraId="35A2F722"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14:paraId="47EFAC5E"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11</w:t>
      </w:r>
    </w:p>
    <w:p w14:paraId="50B463E5"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MIEJSCE ORAZ TERMIN SKŁADANIA I OTWARCIA OFERT</w:t>
      </w:r>
    </w:p>
    <w:p w14:paraId="3369288D"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1</w:t>
      </w:r>
    </w:p>
    <w:p w14:paraId="64457353"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Informacje o sposobie składania ofert</w:t>
      </w:r>
    </w:p>
    <w:p w14:paraId="576629A4" w14:textId="77777777" w:rsidR="00CC67E3" w:rsidRPr="00CC67E3" w:rsidRDefault="00CC67E3" w:rsidP="00CC67E3">
      <w:pPr>
        <w:numPr>
          <w:ilvl w:val="0"/>
          <w:numId w:val="37"/>
        </w:numPr>
        <w:autoSpaceDE w:val="0"/>
        <w:autoSpaceDN w:val="0"/>
        <w:adjustRightInd w:val="0"/>
        <w:spacing w:after="0" w:line="360" w:lineRule="auto"/>
        <w:ind w:left="426" w:hanging="426"/>
        <w:contextualSpacing/>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Ofertę składa się wyłącznie za pośrednictwem Platformy, w sposób zgodny z art. 5 § 6 niniejszej SWZ oraz w sposób opisany w Regulaminie Platformy.</w:t>
      </w:r>
    </w:p>
    <w:p w14:paraId="05586767" w14:textId="2FB0F7C3" w:rsidR="00CC67E3" w:rsidRPr="00CC67E3" w:rsidRDefault="00CC67E3" w:rsidP="00CC67E3">
      <w:pPr>
        <w:numPr>
          <w:ilvl w:val="0"/>
          <w:numId w:val="37"/>
        </w:numPr>
        <w:tabs>
          <w:tab w:val="left" w:pos="1276"/>
        </w:tabs>
        <w:ind w:left="426" w:hanging="426"/>
        <w:contextualSpacing/>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Termin składania ofert upływa w dniu  w dniu </w:t>
      </w:r>
      <w:r w:rsidR="00B33D89">
        <w:rPr>
          <w:rFonts w:ascii="Times New Roman" w:eastAsia="Calibri" w:hAnsi="Times New Roman" w:cs="Times New Roman"/>
          <w:sz w:val="24"/>
          <w:szCs w:val="24"/>
        </w:rPr>
        <w:t>04</w:t>
      </w:r>
      <w:r w:rsidR="005A60A5" w:rsidRPr="005A60A5">
        <w:rPr>
          <w:rFonts w:ascii="Times New Roman" w:eastAsia="Calibri" w:hAnsi="Times New Roman" w:cs="Times New Roman"/>
          <w:sz w:val="24"/>
          <w:szCs w:val="24"/>
        </w:rPr>
        <w:t>.0</w:t>
      </w:r>
      <w:r w:rsidR="00B33D89">
        <w:rPr>
          <w:rFonts w:ascii="Times New Roman" w:eastAsia="Calibri" w:hAnsi="Times New Roman" w:cs="Times New Roman"/>
          <w:sz w:val="24"/>
          <w:szCs w:val="24"/>
        </w:rPr>
        <w:t>9</w:t>
      </w:r>
      <w:r w:rsidR="005A60A5" w:rsidRPr="005A60A5">
        <w:rPr>
          <w:rFonts w:ascii="Times New Roman" w:eastAsia="Calibri" w:hAnsi="Times New Roman" w:cs="Times New Roman"/>
          <w:sz w:val="24"/>
          <w:szCs w:val="24"/>
        </w:rPr>
        <w:t>.</w:t>
      </w:r>
      <w:r w:rsidRPr="005A60A5">
        <w:rPr>
          <w:rFonts w:ascii="Times New Roman" w:eastAsia="Calibri" w:hAnsi="Times New Roman" w:cs="Times New Roman"/>
          <w:sz w:val="24"/>
          <w:szCs w:val="24"/>
        </w:rPr>
        <w:t xml:space="preserve">2026 r., </w:t>
      </w:r>
      <w:r w:rsidRPr="00CC67E3">
        <w:rPr>
          <w:rFonts w:ascii="Times New Roman" w:eastAsia="Calibri" w:hAnsi="Times New Roman" w:cs="Times New Roman"/>
          <w:sz w:val="24"/>
          <w:szCs w:val="24"/>
        </w:rPr>
        <w:t>o godzinie 10:00.</w:t>
      </w:r>
    </w:p>
    <w:p w14:paraId="2B838055"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2</w:t>
      </w:r>
    </w:p>
    <w:p w14:paraId="6EDF1345"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u w:val="single"/>
          <w:lang w:eastAsia="pl-PL"/>
        </w:rPr>
      </w:pPr>
      <w:r w:rsidRPr="00CC67E3">
        <w:rPr>
          <w:rFonts w:ascii="Times New Roman" w:eastAsia="Times New Roman" w:hAnsi="Times New Roman" w:cs="Times New Roman"/>
          <w:b/>
          <w:sz w:val="24"/>
          <w:szCs w:val="24"/>
          <w:u w:val="single"/>
          <w:lang w:eastAsia="pl-PL"/>
        </w:rPr>
        <w:t>Otwarcie ofert</w:t>
      </w:r>
    </w:p>
    <w:p w14:paraId="7EF32876" w14:textId="50493034" w:rsidR="00CC67E3" w:rsidRPr="00CC67E3" w:rsidRDefault="00CC67E3" w:rsidP="00CC67E3">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CC67E3">
        <w:rPr>
          <w:rFonts w:ascii="Times New Roman" w:eastAsia="Times New Roman" w:hAnsi="Times New Roman" w:cs="Times New Roman"/>
          <w:bCs/>
          <w:sz w:val="24"/>
          <w:szCs w:val="24"/>
          <w:lang w:eastAsia="pl-PL"/>
        </w:rPr>
        <w:t xml:space="preserve">Otwarcie ofert nastąpi w siedzibie prowadzącego postępowanie - w Zarządzie Dróg Powiatowych w Ożarowie Mazowieckim ul. Poznańska 300, 05 – 850 Ożarów Mazowiecki w dniu </w:t>
      </w:r>
      <w:r w:rsidR="00B33D89">
        <w:rPr>
          <w:rFonts w:ascii="Times New Roman" w:eastAsia="Times New Roman" w:hAnsi="Times New Roman" w:cs="Times New Roman"/>
          <w:bCs/>
          <w:sz w:val="24"/>
          <w:szCs w:val="24"/>
          <w:lang w:eastAsia="pl-PL"/>
        </w:rPr>
        <w:t>04</w:t>
      </w:r>
      <w:r w:rsidR="005A60A5" w:rsidRPr="005A60A5">
        <w:rPr>
          <w:rFonts w:ascii="Times New Roman" w:eastAsia="Times New Roman" w:hAnsi="Times New Roman" w:cs="Times New Roman"/>
          <w:bCs/>
          <w:sz w:val="24"/>
          <w:szCs w:val="24"/>
          <w:lang w:eastAsia="pl-PL"/>
        </w:rPr>
        <w:t>.0</w:t>
      </w:r>
      <w:r w:rsidR="00B33D89">
        <w:rPr>
          <w:rFonts w:ascii="Times New Roman" w:eastAsia="Times New Roman" w:hAnsi="Times New Roman" w:cs="Times New Roman"/>
          <w:bCs/>
          <w:sz w:val="24"/>
          <w:szCs w:val="24"/>
          <w:lang w:eastAsia="pl-PL"/>
        </w:rPr>
        <w:t>9</w:t>
      </w:r>
      <w:r w:rsidR="005A60A5" w:rsidRPr="005A60A5">
        <w:rPr>
          <w:rFonts w:ascii="Times New Roman" w:eastAsia="Times New Roman" w:hAnsi="Times New Roman" w:cs="Times New Roman"/>
          <w:bCs/>
          <w:sz w:val="24"/>
          <w:szCs w:val="24"/>
          <w:lang w:eastAsia="pl-PL"/>
        </w:rPr>
        <w:t>.</w:t>
      </w:r>
      <w:r w:rsidRPr="005A60A5">
        <w:rPr>
          <w:rFonts w:ascii="Times New Roman" w:eastAsia="Times New Roman" w:hAnsi="Times New Roman" w:cs="Times New Roman"/>
          <w:bCs/>
          <w:sz w:val="24"/>
          <w:szCs w:val="24"/>
          <w:lang w:eastAsia="pl-PL"/>
        </w:rPr>
        <w:t>2026 r. o godzinie 1</w:t>
      </w:r>
      <w:r w:rsidR="00B33D89">
        <w:rPr>
          <w:rFonts w:ascii="Times New Roman" w:eastAsia="Times New Roman" w:hAnsi="Times New Roman" w:cs="Times New Roman"/>
          <w:bCs/>
          <w:sz w:val="24"/>
          <w:szCs w:val="24"/>
          <w:lang w:eastAsia="pl-PL"/>
        </w:rPr>
        <w:t>1</w:t>
      </w:r>
      <w:r w:rsidRPr="005A60A5">
        <w:rPr>
          <w:rFonts w:ascii="Times New Roman" w:eastAsia="Times New Roman" w:hAnsi="Times New Roman" w:cs="Times New Roman"/>
          <w:bCs/>
          <w:sz w:val="24"/>
          <w:szCs w:val="24"/>
          <w:lang w:eastAsia="pl-PL"/>
        </w:rPr>
        <w:t>:</w:t>
      </w:r>
      <w:r w:rsidR="00B33D89">
        <w:rPr>
          <w:rFonts w:ascii="Times New Roman" w:eastAsia="Times New Roman" w:hAnsi="Times New Roman" w:cs="Times New Roman"/>
          <w:bCs/>
          <w:sz w:val="24"/>
          <w:szCs w:val="24"/>
          <w:lang w:eastAsia="pl-PL"/>
        </w:rPr>
        <w:t>0</w:t>
      </w:r>
      <w:r w:rsidRPr="005A60A5">
        <w:rPr>
          <w:rFonts w:ascii="Times New Roman" w:eastAsia="Times New Roman" w:hAnsi="Times New Roman" w:cs="Times New Roman"/>
          <w:bCs/>
          <w:sz w:val="24"/>
          <w:szCs w:val="24"/>
          <w:lang w:eastAsia="pl-PL"/>
        </w:rPr>
        <w:t>0.</w:t>
      </w:r>
    </w:p>
    <w:p w14:paraId="5164345F" w14:textId="77777777" w:rsidR="00CC67E3" w:rsidRPr="00CC67E3" w:rsidRDefault="00CC67E3" w:rsidP="00CC67E3">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CC67E3">
        <w:rPr>
          <w:rFonts w:ascii="Times New Roman" w:eastAsia="Times New Roman" w:hAnsi="Times New Roman" w:cs="Times New Roman"/>
          <w:bCs/>
          <w:sz w:val="24"/>
          <w:szCs w:val="24"/>
          <w:lang w:eastAsia="pl-PL"/>
        </w:rPr>
        <w:t>Zamawiający, najpóźniej przed otwarciem ofert, udostępnia na stronie internetowej prowadzonego postepowania informację o kwocie, jaką zamierza przeznaczyć na sfinansowanie zamówienia.</w:t>
      </w:r>
    </w:p>
    <w:p w14:paraId="0C3A03F2" w14:textId="77777777" w:rsidR="00CC67E3" w:rsidRPr="00CC67E3" w:rsidRDefault="00CC67E3" w:rsidP="00CC67E3">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CC67E3">
        <w:rPr>
          <w:rFonts w:ascii="Times New Roman" w:eastAsia="Times New Roman" w:hAnsi="Times New Roman" w:cs="Times New Roman"/>
          <w:bCs/>
          <w:sz w:val="24"/>
          <w:szCs w:val="24"/>
          <w:lang w:eastAsia="pl-PL"/>
        </w:rPr>
        <w:t>Zamawiający, niezwłocznie po otwarciu ofert, udostępnia na stronie internetowej prowadzonego postepowania informacje o:</w:t>
      </w:r>
    </w:p>
    <w:p w14:paraId="28B60FD1" w14:textId="77777777" w:rsidR="00CC67E3" w:rsidRPr="00CC67E3" w:rsidRDefault="00CC67E3" w:rsidP="00CC67E3">
      <w:pPr>
        <w:numPr>
          <w:ilvl w:val="0"/>
          <w:numId w:val="34"/>
        </w:numPr>
        <w:suppressAutoHyphens/>
        <w:overflowPunct w:val="0"/>
        <w:autoSpaceDE w:val="0"/>
        <w:spacing w:after="0" w:line="276" w:lineRule="auto"/>
        <w:contextualSpacing/>
        <w:jc w:val="both"/>
        <w:rPr>
          <w:rFonts w:ascii="Times New Roman" w:eastAsia="Times New Roman" w:hAnsi="Times New Roman" w:cs="Times New Roman"/>
          <w:bCs/>
          <w:sz w:val="24"/>
          <w:szCs w:val="24"/>
          <w:lang w:eastAsia="pl-PL"/>
        </w:rPr>
      </w:pPr>
      <w:r w:rsidRPr="00CC67E3">
        <w:rPr>
          <w:rFonts w:ascii="Times New Roman" w:eastAsia="Times New Roman" w:hAnsi="Times New Roman" w:cs="Times New Roman"/>
          <w:bCs/>
          <w:sz w:val="24"/>
          <w:szCs w:val="24"/>
          <w:lang w:eastAsia="pl-PL"/>
        </w:rPr>
        <w:t>nazwach albo imionach i nazwiskach oraz siedzibach lub miejscach prowadzonej działalności gospodarczej albo miejscach zamieszkania wykonawców, których oferty zostały otwarte;</w:t>
      </w:r>
    </w:p>
    <w:p w14:paraId="6B89818A" w14:textId="77777777" w:rsidR="00CC67E3" w:rsidRPr="00CC67E3" w:rsidRDefault="00CC67E3" w:rsidP="00CC67E3">
      <w:pPr>
        <w:numPr>
          <w:ilvl w:val="0"/>
          <w:numId w:val="34"/>
        </w:numPr>
        <w:suppressAutoHyphens/>
        <w:overflowPunct w:val="0"/>
        <w:autoSpaceDE w:val="0"/>
        <w:spacing w:after="0" w:line="276" w:lineRule="auto"/>
        <w:contextualSpacing/>
        <w:jc w:val="both"/>
        <w:rPr>
          <w:rFonts w:ascii="Times New Roman" w:eastAsia="Times New Roman" w:hAnsi="Times New Roman" w:cs="Times New Roman"/>
          <w:bCs/>
          <w:sz w:val="24"/>
          <w:szCs w:val="24"/>
          <w:lang w:eastAsia="pl-PL"/>
        </w:rPr>
      </w:pPr>
      <w:r w:rsidRPr="00CC67E3">
        <w:rPr>
          <w:rFonts w:ascii="Times New Roman" w:eastAsia="Times New Roman" w:hAnsi="Times New Roman" w:cs="Times New Roman"/>
          <w:bCs/>
          <w:sz w:val="24"/>
          <w:szCs w:val="24"/>
          <w:lang w:eastAsia="pl-PL"/>
        </w:rPr>
        <w:t>cenach lub kosztach zawartych w ofertach.</w:t>
      </w:r>
    </w:p>
    <w:p w14:paraId="153B8951" w14:textId="77777777" w:rsidR="00CC67E3" w:rsidRPr="00CC67E3" w:rsidRDefault="00CC67E3" w:rsidP="00CC67E3">
      <w:pPr>
        <w:numPr>
          <w:ilvl w:val="0"/>
          <w:numId w:val="9"/>
        </w:numPr>
        <w:tabs>
          <w:tab w:val="clear" w:pos="360"/>
        </w:tabs>
        <w:suppressAutoHyphens/>
        <w:overflowPunct w:val="0"/>
        <w:autoSpaceDE w:val="0"/>
        <w:spacing w:after="0" w:line="276" w:lineRule="auto"/>
        <w:ind w:left="357" w:hanging="357"/>
        <w:jc w:val="both"/>
        <w:rPr>
          <w:rFonts w:ascii="Times New Roman" w:eastAsia="Times New Roman" w:hAnsi="Times New Roman" w:cs="Times New Roman"/>
          <w:bCs/>
          <w:sz w:val="24"/>
          <w:szCs w:val="24"/>
          <w:lang w:eastAsia="pl-PL"/>
        </w:rPr>
      </w:pPr>
      <w:r w:rsidRPr="00CC67E3">
        <w:rPr>
          <w:rFonts w:ascii="Times New Roman" w:eastAsia="Times New Roman" w:hAnsi="Times New Roman" w:cs="Times New Roman"/>
          <w:bCs/>
          <w:sz w:val="24"/>
          <w:szCs w:val="24"/>
          <w:lang w:eastAsia="pl-PL"/>
        </w:rPr>
        <w:lastRenderedPageBreak/>
        <w:t xml:space="preserve"> Zamawiający poinformuje o zmianie terminu otwarcia ofert na stronie internetowej prowadzonego postepowania.</w:t>
      </w:r>
    </w:p>
    <w:p w14:paraId="280F9768"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p>
    <w:p w14:paraId="79304659"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CC67E3">
        <w:rPr>
          <w:rFonts w:ascii="Times New Roman" w:eastAsia="Times New Roman" w:hAnsi="Times New Roman" w:cs="Times New Roman"/>
          <w:b/>
          <w:bCs/>
          <w:sz w:val="24"/>
          <w:szCs w:val="24"/>
          <w:lang w:eastAsia="pl-PL"/>
        </w:rPr>
        <w:t>art. 12</w:t>
      </w:r>
    </w:p>
    <w:p w14:paraId="4C07AECE"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bCs/>
          <w:sz w:val="24"/>
          <w:szCs w:val="24"/>
          <w:lang w:eastAsia="pl-PL"/>
        </w:rPr>
      </w:pPr>
      <w:r w:rsidRPr="00CC67E3">
        <w:rPr>
          <w:rFonts w:ascii="Times New Roman" w:eastAsia="Times New Roman" w:hAnsi="Times New Roman" w:cs="Times New Roman"/>
          <w:b/>
          <w:bCs/>
          <w:sz w:val="24"/>
          <w:szCs w:val="24"/>
          <w:lang w:eastAsia="pl-PL"/>
        </w:rPr>
        <w:t>SPOSÓB OCENY OFERT</w:t>
      </w:r>
    </w:p>
    <w:p w14:paraId="5DC9F305"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bCs/>
          <w:sz w:val="24"/>
          <w:szCs w:val="24"/>
          <w:u w:val="single"/>
          <w:lang w:eastAsia="pl-PL"/>
        </w:rPr>
      </w:pPr>
      <w:r w:rsidRPr="00CC67E3">
        <w:rPr>
          <w:rFonts w:ascii="Times New Roman" w:eastAsia="Times New Roman" w:hAnsi="Times New Roman" w:cs="Times New Roman"/>
          <w:b/>
          <w:bCs/>
          <w:sz w:val="24"/>
          <w:szCs w:val="24"/>
          <w:u w:val="single"/>
          <w:lang w:eastAsia="pl-PL"/>
        </w:rPr>
        <w:t>Zasady korekty omyłek</w:t>
      </w:r>
    </w:p>
    <w:p w14:paraId="277CED05" w14:textId="77777777" w:rsidR="00CC67E3" w:rsidRPr="00CC67E3" w:rsidRDefault="00CC67E3" w:rsidP="00CC67E3">
      <w:pPr>
        <w:numPr>
          <w:ilvl w:val="0"/>
          <w:numId w:val="35"/>
        </w:numPr>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 toku badania i oceny ofert zamawiający może żądać od wykonawców wyjaśnień dotyczących treści złożonych ofert oraz przedmiotowych środków dowodowych lub innych składanych dokumentów lub oświadczeń. Niedopuszczalne jest prowadzenie między zamawiającym a wykonawcą negocjacji dotyczących złożonej oferty oraz, z uwzględnieniem art. 223 ust. 2 i art. 187, dokonywanie jakiejkolwiek zmiany w jej treści.</w:t>
      </w:r>
    </w:p>
    <w:p w14:paraId="7E9DA95C" w14:textId="77777777" w:rsidR="00CC67E3" w:rsidRPr="00CC67E3" w:rsidRDefault="00CC67E3" w:rsidP="00CC67E3">
      <w:pPr>
        <w:numPr>
          <w:ilvl w:val="0"/>
          <w:numId w:val="35"/>
        </w:numPr>
        <w:autoSpaceDE w:val="0"/>
        <w:autoSpaceDN w:val="0"/>
        <w:adjustRightInd w:val="0"/>
        <w:spacing w:after="0" w:line="276" w:lineRule="auto"/>
        <w:ind w:left="284" w:hanging="284"/>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poprawia w ofercie:</w:t>
      </w:r>
    </w:p>
    <w:p w14:paraId="017738BE" w14:textId="77777777" w:rsidR="00CC67E3" w:rsidRPr="00CC67E3" w:rsidRDefault="00CC67E3" w:rsidP="00CC67E3">
      <w:pPr>
        <w:numPr>
          <w:ilvl w:val="0"/>
          <w:numId w:val="33"/>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oczywiste omyłki pisarskie,</w:t>
      </w:r>
    </w:p>
    <w:p w14:paraId="55C8907D" w14:textId="77777777" w:rsidR="00CC67E3" w:rsidRPr="00CC67E3" w:rsidRDefault="00CC67E3" w:rsidP="00CC67E3">
      <w:pPr>
        <w:numPr>
          <w:ilvl w:val="0"/>
          <w:numId w:val="33"/>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oczywiste omyłki rachunkowe, z uwzględnieniem konsekwencji rachunkowych dokonanych poprawek,</w:t>
      </w:r>
    </w:p>
    <w:p w14:paraId="0A5BDF7C" w14:textId="77777777" w:rsidR="00CC67E3" w:rsidRPr="00CC67E3" w:rsidRDefault="00CC67E3" w:rsidP="00CC67E3">
      <w:pPr>
        <w:numPr>
          <w:ilvl w:val="0"/>
          <w:numId w:val="33"/>
        </w:numPr>
        <w:autoSpaceDE w:val="0"/>
        <w:autoSpaceDN w:val="0"/>
        <w:adjustRightInd w:val="0"/>
        <w:spacing w:after="0" w:line="276" w:lineRule="auto"/>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inne omyłki polegające na niezgodności oferty z dokumentami zamówienia, niepowodujące istotnych zmian w treści oferty</w:t>
      </w:r>
    </w:p>
    <w:p w14:paraId="01994F59" w14:textId="77777777" w:rsidR="00CC67E3" w:rsidRPr="00CC67E3" w:rsidRDefault="00CC67E3" w:rsidP="00CC67E3">
      <w:pPr>
        <w:autoSpaceDE w:val="0"/>
        <w:autoSpaceDN w:val="0"/>
        <w:adjustRightInd w:val="0"/>
        <w:spacing w:after="0" w:line="276" w:lineRule="auto"/>
        <w:ind w:left="851" w:hanging="425"/>
        <w:jc w:val="both"/>
        <w:rPr>
          <w:rFonts w:ascii="Times New Roman" w:eastAsia="Times New Roman" w:hAnsi="Times New Roman" w:cs="Times New Roman"/>
          <w:b/>
          <w:bCs/>
          <w:sz w:val="24"/>
          <w:szCs w:val="24"/>
          <w:u w:val="single"/>
          <w:lang w:eastAsia="pl-PL"/>
        </w:rPr>
      </w:pPr>
      <w:r w:rsidRPr="00CC67E3">
        <w:rPr>
          <w:rFonts w:ascii="Times New Roman" w:eastAsia="Times New Roman" w:hAnsi="Times New Roman" w:cs="Times New Roman"/>
          <w:sz w:val="24"/>
          <w:szCs w:val="24"/>
          <w:lang w:eastAsia="pl-PL"/>
        </w:rPr>
        <w:t>- niezwłocznie zawiadamiając o tym wykonawcę, którego oferta została poprawiona.</w:t>
      </w:r>
    </w:p>
    <w:p w14:paraId="7185BEC1" w14:textId="77777777" w:rsidR="00CC67E3" w:rsidRPr="00CC67E3" w:rsidRDefault="00CC67E3" w:rsidP="00CC67E3">
      <w:pPr>
        <w:numPr>
          <w:ilvl w:val="0"/>
          <w:numId w:val="35"/>
        </w:numPr>
        <w:tabs>
          <w:tab w:val="left" w:pos="1077"/>
        </w:tabs>
        <w:suppressAutoHyphens/>
        <w:spacing w:after="0" w:line="276" w:lineRule="auto"/>
        <w:ind w:left="284" w:hanging="284"/>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odrzuca ofertę, jeżeli Wykonawca w wyznaczonym terminie od dnia doręczenia zawiadomienia zakwestionował poprawienie omyłki, o której mowa w ust. 1 pkt 3 niniejszego paragrafu.</w:t>
      </w:r>
    </w:p>
    <w:p w14:paraId="32F3DF83"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13</w:t>
      </w:r>
    </w:p>
    <w:p w14:paraId="50D26B19"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ZABEZPIECZENIE NALEŻYTEGO WYKONANIA UMOWY</w:t>
      </w:r>
    </w:p>
    <w:p w14:paraId="33637500" w14:textId="77777777" w:rsidR="00CC67E3" w:rsidRPr="00CC67E3" w:rsidRDefault="00CC67E3" w:rsidP="00CC67E3">
      <w:pPr>
        <w:numPr>
          <w:ilvl w:val="0"/>
          <w:numId w:val="11"/>
        </w:numPr>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będzie żądać od Wykonawcy, którego oferta zostanie wybrana jako najkorzystniejsza, wniesienia przed podpisaniem umowy zabezpieczenia należytego wykonania umowy w wysokości 5% ceny całkowitej podanej w ofercie  (ceny brutto). W przypadku wnoszenia zabezpieczenia w formie pieniądza w tytule przelewu należy wpisać zabezpieczenie należytego wykonania umowy i numer postępowania.</w:t>
      </w:r>
    </w:p>
    <w:p w14:paraId="098C4F74" w14:textId="77777777" w:rsidR="00CC67E3" w:rsidRPr="00CC67E3" w:rsidRDefault="00CC67E3" w:rsidP="00CC67E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Zabezpieczenie może być wnoszone w następujących formach:</w:t>
      </w:r>
    </w:p>
    <w:p w14:paraId="66D0CF6F" w14:textId="77777777" w:rsidR="00CC67E3" w:rsidRPr="00CC67E3" w:rsidRDefault="00CC67E3" w:rsidP="00CC67E3">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pieniądzu,</w:t>
      </w:r>
    </w:p>
    <w:p w14:paraId="73B2BB4C" w14:textId="77777777" w:rsidR="00CC67E3" w:rsidRPr="00CC67E3" w:rsidRDefault="00CC67E3" w:rsidP="00CC67E3">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poręczeniach bankowych lub poręczeniach spółdzielczej kasy oszczędnościowo-kredytowej, z tym, że zobowiązanie kasy jest zawsze zobowiązaniem pieniężnym,</w:t>
      </w:r>
    </w:p>
    <w:p w14:paraId="2AC85AFB" w14:textId="77777777" w:rsidR="00CC67E3" w:rsidRPr="00CC67E3" w:rsidRDefault="00CC67E3" w:rsidP="00CC67E3">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gwarancjach bankowych,</w:t>
      </w:r>
    </w:p>
    <w:p w14:paraId="63571923" w14:textId="77777777" w:rsidR="00CC67E3" w:rsidRPr="00CC67E3" w:rsidRDefault="00CC67E3" w:rsidP="00CC67E3">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gwarancjach ubezpieczeniowych,</w:t>
      </w:r>
    </w:p>
    <w:p w14:paraId="1F6C3845" w14:textId="77777777" w:rsidR="00CC67E3" w:rsidRPr="00CC67E3" w:rsidRDefault="00CC67E3" w:rsidP="00CC67E3">
      <w:pPr>
        <w:numPr>
          <w:ilvl w:val="0"/>
          <w:numId w:val="10"/>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poręczeniach udzielanych przez podmioty, o których mowa w art. 6 b ust. 5 pkt 2 ustawy z dnia 9 listopada 2000 r. o utworzeniu Polskiej Agencji Rozwoju Przedsiębiorczości.</w:t>
      </w:r>
    </w:p>
    <w:p w14:paraId="15B77FC4" w14:textId="77777777" w:rsidR="00CC67E3" w:rsidRPr="00CC67E3" w:rsidRDefault="00CC67E3" w:rsidP="00CC67E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Zamawiający nie wyraża zgody na wnoszenie zabezpieczenia należytego wykonania umowy:</w:t>
      </w:r>
    </w:p>
    <w:p w14:paraId="3BAD4DBB" w14:textId="77777777" w:rsidR="00CC67E3" w:rsidRPr="00CC67E3" w:rsidRDefault="00CC67E3" w:rsidP="00CC67E3">
      <w:pPr>
        <w:numPr>
          <w:ilvl w:val="1"/>
          <w:numId w:val="12"/>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 wekslach z poręczeniem wekslowym banku lub spółdzielczej kasy oszczędnościowo-kredytowej,</w:t>
      </w:r>
    </w:p>
    <w:p w14:paraId="028BDC60" w14:textId="77777777" w:rsidR="00CC67E3" w:rsidRPr="00CC67E3" w:rsidRDefault="00CC67E3" w:rsidP="00CC67E3">
      <w:pPr>
        <w:numPr>
          <w:ilvl w:val="1"/>
          <w:numId w:val="12"/>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przez ustanowienie zastawu na papierach wartościowych emitowanych przez Skarb Państwa lub jednostkę samorządu terytorialnego,</w:t>
      </w:r>
    </w:p>
    <w:p w14:paraId="4A91EF65" w14:textId="77777777" w:rsidR="00CC67E3" w:rsidRPr="00CC67E3" w:rsidRDefault="00CC67E3" w:rsidP="00CC67E3">
      <w:pPr>
        <w:numPr>
          <w:ilvl w:val="1"/>
          <w:numId w:val="12"/>
        </w:numPr>
        <w:autoSpaceDE w:val="0"/>
        <w:autoSpaceDN w:val="0"/>
        <w:adjustRightInd w:val="0"/>
        <w:spacing w:after="0" w:line="276" w:lineRule="auto"/>
        <w:ind w:left="714"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lastRenderedPageBreak/>
        <w:t>przez ustanowienie zastawu rejestrowego na zasadach określonych w przepisach o zastawie rejestrowym i rejestrze zastawów.</w:t>
      </w:r>
    </w:p>
    <w:p w14:paraId="5B99C916" w14:textId="77777777" w:rsidR="00CC67E3" w:rsidRPr="00CC67E3" w:rsidRDefault="00CC67E3" w:rsidP="00CC67E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Zabezpieczenie wnoszone w pieniądzu należy wpłacić na konto Zamawiającego: </w:t>
      </w:r>
    </w:p>
    <w:p w14:paraId="35C44834" w14:textId="52A37E24" w:rsidR="00CC67E3" w:rsidRPr="00CC67E3" w:rsidRDefault="00F8580A" w:rsidP="00CC67E3">
      <w:pPr>
        <w:autoSpaceDE w:val="0"/>
        <w:autoSpaceDN w:val="0"/>
        <w:adjustRightInd w:val="0"/>
        <w:spacing w:after="0" w:line="276" w:lineRule="auto"/>
        <w:ind w:left="360"/>
        <w:rPr>
          <w:rFonts w:ascii="Times New Roman" w:eastAsia="Times New Roman" w:hAnsi="Times New Roman" w:cs="Times New Roman"/>
          <w:sz w:val="24"/>
          <w:szCs w:val="24"/>
          <w:lang w:eastAsia="pl-PL"/>
        </w:rPr>
      </w:pPr>
      <w:r>
        <w:rPr>
          <w:rFonts w:ascii="Times New Roman" w:eastAsia="Times New Roman" w:hAnsi="Times New Roman" w:cs="Times New Roman"/>
          <w:b/>
          <w:kern w:val="3"/>
          <w:sz w:val="24"/>
          <w:szCs w:val="24"/>
          <w:lang w:eastAsia="pl-PL"/>
        </w:rPr>
        <w:t>ERSTE</w:t>
      </w:r>
      <w:r w:rsidR="00CC67E3" w:rsidRPr="00CC67E3">
        <w:rPr>
          <w:rFonts w:ascii="Times New Roman" w:eastAsia="Times New Roman" w:hAnsi="Times New Roman" w:cs="Times New Roman"/>
          <w:b/>
          <w:kern w:val="3"/>
          <w:sz w:val="24"/>
          <w:szCs w:val="24"/>
          <w:lang w:eastAsia="pl-PL"/>
        </w:rPr>
        <w:t xml:space="preserve"> BANK </w:t>
      </w:r>
      <w:r>
        <w:rPr>
          <w:rFonts w:ascii="Times New Roman" w:eastAsia="Times New Roman" w:hAnsi="Times New Roman" w:cs="Times New Roman"/>
          <w:b/>
          <w:kern w:val="3"/>
          <w:sz w:val="24"/>
          <w:szCs w:val="24"/>
          <w:lang w:eastAsia="pl-PL"/>
        </w:rPr>
        <w:t xml:space="preserve">POLSKA </w:t>
      </w:r>
      <w:r w:rsidR="00CC67E3" w:rsidRPr="00CC67E3">
        <w:rPr>
          <w:rFonts w:ascii="Times New Roman" w:eastAsia="Times New Roman" w:hAnsi="Times New Roman" w:cs="Times New Roman"/>
          <w:b/>
          <w:kern w:val="3"/>
          <w:sz w:val="24"/>
          <w:szCs w:val="24"/>
          <w:lang w:eastAsia="pl-PL"/>
        </w:rPr>
        <w:t>43 1090 1056 0000 0001 4916 5871</w:t>
      </w:r>
      <w:r w:rsidR="00CC67E3" w:rsidRPr="00CC67E3">
        <w:rPr>
          <w:rFonts w:ascii="Times New Roman" w:eastAsia="Times New Roman" w:hAnsi="Times New Roman" w:cs="Times New Roman"/>
          <w:kern w:val="3"/>
          <w:sz w:val="24"/>
          <w:szCs w:val="24"/>
          <w:lang w:eastAsia="pl-PL"/>
        </w:rPr>
        <w:t xml:space="preserve"> </w:t>
      </w:r>
      <w:r w:rsidR="00CC67E3" w:rsidRPr="00CC67E3">
        <w:rPr>
          <w:rFonts w:ascii="Times New Roman" w:eastAsia="Times New Roman" w:hAnsi="Times New Roman" w:cs="Times New Roman"/>
          <w:sz w:val="24"/>
          <w:szCs w:val="24"/>
          <w:lang w:eastAsia="pl-PL"/>
        </w:rPr>
        <w:t>z podaniem numeru postępowania (na przelewach nr rachunku należy pisać w sposób ciągły - bez spacji).</w:t>
      </w:r>
    </w:p>
    <w:p w14:paraId="4612CC5B" w14:textId="77777777" w:rsidR="00CC67E3" w:rsidRPr="00CC67E3" w:rsidRDefault="00CC67E3" w:rsidP="00CC67E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Zabezpieczenie wnoszone w gwarancji bankowej może być wystawione przez bank krajowy lub zagraniczny. Zaleca się, aby gwarancja wystawiona przez bank zagraniczny była potwierdzona przez bank krajowy.</w:t>
      </w:r>
    </w:p>
    <w:p w14:paraId="5A369440" w14:textId="77777777" w:rsidR="00CC67E3" w:rsidRPr="00CC67E3" w:rsidRDefault="00CC67E3" w:rsidP="00CC67E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Zabezpieczenie należytego wykonania umowy musi zostać wniesione przed podpisaniem umowy.</w:t>
      </w:r>
    </w:p>
    <w:p w14:paraId="7AE2493E" w14:textId="77777777" w:rsidR="00CC67E3" w:rsidRPr="00CC67E3" w:rsidRDefault="00CC67E3" w:rsidP="00CC67E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Warunki i termin zwrotu lub zwolnienia zabezpieczenia określone są w projektowanej umowie.</w:t>
      </w:r>
    </w:p>
    <w:p w14:paraId="5620C23D" w14:textId="77777777" w:rsidR="00CC67E3" w:rsidRPr="00CC67E3" w:rsidRDefault="00CC67E3" w:rsidP="00CC67E3">
      <w:pPr>
        <w:numPr>
          <w:ilvl w:val="0"/>
          <w:numId w:val="11"/>
        </w:numPr>
        <w:autoSpaceDE w:val="0"/>
        <w:autoSpaceDN w:val="0"/>
        <w:adjustRightInd w:val="0"/>
        <w:spacing w:after="0" w:line="276" w:lineRule="auto"/>
        <w:ind w:left="357" w:hanging="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 xml:space="preserve">W przypadku zamiaru złożenia zabezpieczenia w postaci poręczenia, gwarancji bankowej oraz gwarancji ubezpieczeniowej Wykonawca zobowiązany jest przedstawić Zamawiającemu odpowiednie dokumenty lub wzory dokumentów na trzy dni robocze przed wyznaczonym terminem zawarcia umowy, celem zweryfikowania dokumentu. </w:t>
      </w:r>
    </w:p>
    <w:p w14:paraId="41C87B99"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14:paraId="433A6377"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14</w:t>
      </w:r>
    </w:p>
    <w:p w14:paraId="32069FA0"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ZAWARCIE UMOWY</w:t>
      </w:r>
    </w:p>
    <w:p w14:paraId="43269D55" w14:textId="77777777" w:rsidR="00CC67E3" w:rsidRPr="00CC67E3" w:rsidRDefault="00CC67E3" w:rsidP="00CC67E3">
      <w:pPr>
        <w:numPr>
          <w:ilvl w:val="0"/>
          <w:numId w:val="25"/>
        </w:numPr>
        <w:autoSpaceDE w:val="0"/>
        <w:autoSpaceDN w:val="0"/>
        <w:spacing w:after="0" w:line="276" w:lineRule="auto"/>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 xml:space="preserve">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 </w:t>
      </w:r>
    </w:p>
    <w:p w14:paraId="3B6EA869" w14:textId="77777777" w:rsidR="00CC67E3" w:rsidRPr="00CC67E3" w:rsidRDefault="00CC67E3" w:rsidP="00CC67E3">
      <w:pPr>
        <w:numPr>
          <w:ilvl w:val="0"/>
          <w:numId w:val="25"/>
        </w:numPr>
        <w:autoSpaceDE w:val="0"/>
        <w:autoSpaceDN w:val="0"/>
        <w:spacing w:after="0" w:line="276" w:lineRule="auto"/>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Zamawiający może zawrzeć umowę w sprawie zamówienia publicznego przed upływem terminu, o którym mowa w ust. 1, jeżeli w postępowaniu o udzielenie zamówienia prowadzonym w trybie:</w:t>
      </w:r>
    </w:p>
    <w:p w14:paraId="1F3F9884" w14:textId="77777777" w:rsidR="00CC67E3" w:rsidRPr="00CC67E3" w:rsidRDefault="00CC67E3" w:rsidP="00CC67E3">
      <w:pPr>
        <w:numPr>
          <w:ilvl w:val="0"/>
          <w:numId w:val="60"/>
        </w:numPr>
        <w:autoSpaceDE w:val="0"/>
        <w:autoSpaceDN w:val="0"/>
        <w:spacing w:after="0" w:line="276" w:lineRule="auto"/>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podstawowym złożono tylko jedną ofertę,</w:t>
      </w:r>
    </w:p>
    <w:p w14:paraId="65CAC7A8" w14:textId="77777777" w:rsidR="00CC67E3" w:rsidRPr="00CC67E3" w:rsidRDefault="00CC67E3" w:rsidP="00CC67E3">
      <w:pPr>
        <w:numPr>
          <w:ilvl w:val="0"/>
          <w:numId w:val="60"/>
        </w:numPr>
        <w:autoSpaceDE w:val="0"/>
        <w:autoSpaceDN w:val="0"/>
        <w:spacing w:after="0" w:line="276" w:lineRule="auto"/>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 xml:space="preserve">partnerstwa innowacyjnego </w:t>
      </w:r>
    </w:p>
    <w:p w14:paraId="2F5A71B7" w14:textId="77777777" w:rsidR="00CC67E3" w:rsidRPr="00CC67E3" w:rsidRDefault="00CC67E3" w:rsidP="00CC67E3">
      <w:pPr>
        <w:autoSpaceDE w:val="0"/>
        <w:autoSpaceDN w:val="0"/>
        <w:spacing w:after="0" w:line="276" w:lineRule="auto"/>
        <w:ind w:left="709"/>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14:paraId="3BC952B8"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p>
    <w:p w14:paraId="3577437F"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15</w:t>
      </w:r>
    </w:p>
    <w:p w14:paraId="3B653322" w14:textId="77777777" w:rsidR="00CC67E3" w:rsidRPr="00CC67E3" w:rsidRDefault="00CC67E3" w:rsidP="00CC67E3">
      <w:pPr>
        <w:autoSpaceDE w:val="0"/>
        <w:autoSpaceDN w:val="0"/>
        <w:adjustRightInd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xml:space="preserve">POUCZENIE O ŚRODKACH OCHRONY PRAWNEJ PRZYSŁUGUJĄCYCH WYKONAWCY W TOKU POSTĘPOWANIA O UDZIELENIE ZAMÓWIENIA </w:t>
      </w:r>
    </w:p>
    <w:p w14:paraId="34676A95" w14:textId="77777777" w:rsidR="00CC67E3" w:rsidRPr="00CC67E3" w:rsidRDefault="00CC67E3" w:rsidP="00CC67E3">
      <w:pPr>
        <w:numPr>
          <w:ilvl w:val="0"/>
          <w:numId w:val="24"/>
        </w:numPr>
        <w:tabs>
          <w:tab w:val="clear" w:pos="360"/>
          <w:tab w:val="num" w:pos="1068"/>
        </w:tabs>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Wykonawcy, a także innemu podmiotowi, jeżeli ma lub miał interes w uzyskaniu danego zamówienia oraz poniósł lub może ponieść szkodę w wyniku naruszenia przez zamawiającego przepisów ustawy z dnia z dnia 11 września 2019 r. Prawo zamówień publicznych przysługują środki ochrony prawnej przewidziane w Dziale IX ustawy.</w:t>
      </w:r>
    </w:p>
    <w:p w14:paraId="7E7097B0" w14:textId="77777777" w:rsidR="00CC67E3" w:rsidRPr="00CC67E3" w:rsidRDefault="00CC67E3" w:rsidP="00CC67E3">
      <w:pPr>
        <w:numPr>
          <w:ilvl w:val="0"/>
          <w:numId w:val="24"/>
        </w:numPr>
        <w:tabs>
          <w:tab w:val="clear" w:pos="360"/>
        </w:tabs>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Odwołanie wnosi się w przypadku zamówień, których wartość jest mniejsza niż progi unijne, w terminie:</w:t>
      </w:r>
    </w:p>
    <w:p w14:paraId="407838AB" w14:textId="77777777" w:rsidR="00CC67E3" w:rsidRPr="00CC67E3" w:rsidRDefault="00CC67E3" w:rsidP="00CC67E3">
      <w:pPr>
        <w:numPr>
          <w:ilvl w:val="0"/>
          <w:numId w:val="61"/>
        </w:numPr>
        <w:autoSpaceDE w:val="0"/>
        <w:autoSpaceDN w:val="0"/>
        <w:spacing w:after="0" w:line="276" w:lineRule="auto"/>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lastRenderedPageBreak/>
        <w:t>5 dni od dnia przekazania informacji o czynności zamawiającego stanowiącej podstawę jego wniesienia, jeżeli informacja została przekazana przy użyciu środków komunikacji elektronicznej,</w:t>
      </w:r>
    </w:p>
    <w:p w14:paraId="5F22CA2A" w14:textId="77777777" w:rsidR="00CC67E3" w:rsidRPr="00CC67E3" w:rsidRDefault="00CC67E3" w:rsidP="00CC67E3">
      <w:pPr>
        <w:numPr>
          <w:ilvl w:val="0"/>
          <w:numId w:val="61"/>
        </w:numPr>
        <w:autoSpaceDE w:val="0"/>
        <w:autoSpaceDN w:val="0"/>
        <w:spacing w:after="0" w:line="276" w:lineRule="auto"/>
        <w:contextualSpacing/>
        <w:jc w:val="both"/>
        <w:rPr>
          <w:rFonts w:ascii="Times New Roman" w:eastAsia="Calibri" w:hAnsi="Times New Roman" w:cs="Times New Roman"/>
          <w:sz w:val="24"/>
          <w:szCs w:val="24"/>
          <w:lang w:eastAsia="pl-PL"/>
        </w:rPr>
      </w:pPr>
      <w:r w:rsidRPr="00CC67E3">
        <w:rPr>
          <w:rFonts w:ascii="Times New Roman" w:eastAsia="Calibri" w:hAnsi="Times New Roman" w:cs="Times New Roman"/>
          <w:sz w:val="24"/>
          <w:szCs w:val="24"/>
          <w:lang w:eastAsia="pl-PL"/>
        </w:rPr>
        <w:t>10 dni od dnia przekazania informacji o czynności zamawiającego stanowiącej podstawę jego wniesienia, jeżeli informacja została przekazana w sposób inny niż określony w lit. a.</w:t>
      </w:r>
    </w:p>
    <w:p w14:paraId="54B2A97D" w14:textId="77777777" w:rsidR="00CC67E3" w:rsidRPr="00CC67E3" w:rsidRDefault="00CC67E3" w:rsidP="00CC67E3">
      <w:pPr>
        <w:numPr>
          <w:ilvl w:val="0"/>
          <w:numId w:val="24"/>
        </w:numPr>
        <w:tabs>
          <w:tab w:val="clear" w:pos="360"/>
        </w:tabs>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651D0064" w14:textId="77777777" w:rsidR="00CC67E3" w:rsidRPr="00CC67E3" w:rsidRDefault="00CC67E3" w:rsidP="00CC67E3">
      <w:pPr>
        <w:numPr>
          <w:ilvl w:val="0"/>
          <w:numId w:val="24"/>
        </w:numPr>
        <w:tabs>
          <w:tab w:val="clear" w:pos="360"/>
        </w:tabs>
        <w:spacing w:after="0" w:line="276"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Odwołanie w przypadkach innych niż określone w ust. 2 i 3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24A4F052"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p>
    <w:p w14:paraId="66A43428" w14:textId="77777777" w:rsidR="00CC67E3" w:rsidRPr="00CC67E3" w:rsidRDefault="00CC67E3" w:rsidP="00CC67E3">
      <w:pPr>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Art. 16</w:t>
      </w:r>
    </w:p>
    <w:p w14:paraId="4471CF7A" w14:textId="77777777" w:rsidR="00CC67E3" w:rsidRPr="00CC67E3" w:rsidRDefault="00CC67E3" w:rsidP="00CC67E3">
      <w:pPr>
        <w:suppressAutoHyphens/>
        <w:overflowPunct w:val="0"/>
        <w:autoSpaceDE w:val="0"/>
        <w:spacing w:after="0" w:line="360" w:lineRule="auto"/>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xml:space="preserve">INFORMACJE DOTYCZĄCE RODO </w:t>
      </w:r>
    </w:p>
    <w:p w14:paraId="5D315934" w14:textId="77777777" w:rsidR="00CC67E3" w:rsidRPr="00CC67E3" w:rsidRDefault="00CC67E3" w:rsidP="00CC67E3">
      <w:pPr>
        <w:suppressAutoHyphens/>
        <w:autoSpaceDN w:val="0"/>
        <w:spacing w:after="150" w:line="276"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Zgodnie z art. 13 ust. 1 i 2 </w:t>
      </w:r>
      <w:r w:rsidRPr="00CC67E3">
        <w:rPr>
          <w:rFonts w:ascii="Times New Roman" w:eastAsia="Calibri" w:hAnsi="Times New Roman" w:cs="Times New Roman"/>
          <w:kern w:val="3"/>
          <w:sz w:val="24"/>
          <w:szCs w:val="24"/>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C67E3">
        <w:rPr>
          <w:rFonts w:ascii="Times New Roman" w:eastAsia="Times New Roman" w:hAnsi="Times New Roman" w:cs="Times New Roman"/>
          <w:kern w:val="3"/>
          <w:sz w:val="24"/>
          <w:szCs w:val="24"/>
          <w:lang w:eastAsia="pl-PL"/>
        </w:rPr>
        <w:t>dalej „RODO”, Zamawiający  informuje, że:</w:t>
      </w:r>
    </w:p>
    <w:p w14:paraId="49381095" w14:textId="77777777" w:rsidR="00CC67E3" w:rsidRPr="00CC67E3" w:rsidRDefault="00CC67E3" w:rsidP="00CC67E3">
      <w:pPr>
        <w:widowControl w:val="0"/>
        <w:numPr>
          <w:ilvl w:val="0"/>
          <w:numId w:val="45"/>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administratorem Pani/Pana danych osobowych jest Zarząd Dróg Powiatowych w Ożarowie Mazowieckim</w:t>
      </w:r>
    </w:p>
    <w:p w14:paraId="06E1052A" w14:textId="77777777" w:rsidR="00CC67E3" w:rsidRPr="00CC67E3" w:rsidRDefault="00CC67E3" w:rsidP="00CC67E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inspektorem ochrony danych osobowych w Zarządzie Dróg Powiatowych  jest Pan Janusz Łukasik </w:t>
      </w:r>
      <w:r w:rsidRPr="00CC67E3">
        <w:rPr>
          <w:rFonts w:ascii="Times New Roman" w:eastAsia="Times New Roman" w:hAnsi="Times New Roman" w:cs="Times New Roman"/>
          <w:i/>
          <w:kern w:val="3"/>
          <w:sz w:val="24"/>
          <w:szCs w:val="24"/>
          <w:lang w:eastAsia="pl-PL"/>
        </w:rPr>
        <w:t xml:space="preserve">, kontakt: </w:t>
      </w:r>
      <w:r w:rsidRPr="00CC67E3">
        <w:rPr>
          <w:rFonts w:ascii="Times New Roman" w:eastAsia="Calibri" w:hAnsi="Times New Roman" w:cs="Times New Roman"/>
          <w:bCs/>
          <w:kern w:val="3"/>
          <w:sz w:val="24"/>
          <w:szCs w:val="24"/>
        </w:rPr>
        <w:t>iod@zdp.pwz.pl</w:t>
      </w:r>
    </w:p>
    <w:p w14:paraId="018FD85B" w14:textId="77777777" w:rsidR="00CC67E3" w:rsidRPr="00CC67E3" w:rsidRDefault="00CC67E3" w:rsidP="00CC67E3">
      <w:pPr>
        <w:spacing w:after="0" w:line="276" w:lineRule="auto"/>
        <w:jc w:val="both"/>
        <w:rPr>
          <w:rFonts w:ascii="Times New Roman" w:eastAsia="Times New Roman" w:hAnsi="Times New Roman" w:cs="Times New Roman"/>
          <w:b/>
          <w:i/>
          <w:sz w:val="24"/>
          <w:szCs w:val="24"/>
          <w:lang w:eastAsia="pl-PL"/>
        </w:rPr>
      </w:pPr>
      <w:r w:rsidRPr="00CC67E3">
        <w:rPr>
          <w:rFonts w:ascii="Times New Roman" w:eastAsia="Times New Roman" w:hAnsi="Times New Roman" w:cs="Times New Roman"/>
          <w:kern w:val="3"/>
          <w:sz w:val="24"/>
          <w:szCs w:val="24"/>
          <w:lang w:eastAsia="pl-PL"/>
        </w:rPr>
        <w:t>Pani/Pana dane osobowe przetwarzane będą na podstawie art. 6 ust. 1 lit. c</w:t>
      </w:r>
      <w:r w:rsidRPr="00CC67E3">
        <w:rPr>
          <w:rFonts w:ascii="Times New Roman" w:eastAsia="Times New Roman" w:hAnsi="Times New Roman" w:cs="Times New Roman"/>
          <w:i/>
          <w:kern w:val="3"/>
          <w:sz w:val="24"/>
          <w:szCs w:val="24"/>
          <w:lang w:eastAsia="pl-PL"/>
        </w:rPr>
        <w:t xml:space="preserve"> </w:t>
      </w:r>
      <w:r w:rsidRPr="00CC67E3">
        <w:rPr>
          <w:rFonts w:ascii="Times New Roman" w:eastAsia="Times New Roman" w:hAnsi="Times New Roman" w:cs="Times New Roman"/>
          <w:kern w:val="3"/>
          <w:sz w:val="24"/>
          <w:szCs w:val="24"/>
          <w:lang w:eastAsia="pl-PL"/>
        </w:rPr>
        <w:t xml:space="preserve">RODO  w celu </w:t>
      </w:r>
      <w:r w:rsidRPr="00CC67E3">
        <w:rPr>
          <w:rFonts w:ascii="Times New Roman" w:eastAsia="Calibri" w:hAnsi="Times New Roman" w:cs="Times New Roman"/>
          <w:kern w:val="3"/>
          <w:sz w:val="24"/>
          <w:szCs w:val="24"/>
          <w:lang w:eastAsia="pl-PL"/>
        </w:rPr>
        <w:t xml:space="preserve">związanym z postępowaniem o udzielenie zamówienia publicznego </w:t>
      </w:r>
      <w:r w:rsidRPr="00CC67E3">
        <w:rPr>
          <w:rFonts w:ascii="Times New Roman" w:eastAsia="Times New Roman" w:hAnsi="Times New Roman" w:cs="Times New Roman"/>
          <w:sz w:val="24"/>
          <w:szCs w:val="24"/>
          <w:lang w:eastAsia="pl-PL"/>
        </w:rPr>
        <w:t>pod nazwą określoną na</w:t>
      </w:r>
      <w:r w:rsidRPr="00CC67E3">
        <w:rPr>
          <w:rFonts w:ascii="Calibri" w:eastAsia="Calibri" w:hAnsi="Calibri" w:cs="Times New Roman"/>
        </w:rPr>
        <w:t> </w:t>
      </w:r>
      <w:r w:rsidRPr="00CC67E3">
        <w:rPr>
          <w:rFonts w:ascii="Times New Roman" w:eastAsia="Times New Roman" w:hAnsi="Times New Roman" w:cs="Times New Roman"/>
          <w:sz w:val="24"/>
          <w:szCs w:val="24"/>
          <w:lang w:eastAsia="pl-PL"/>
        </w:rPr>
        <w:t xml:space="preserve">stronie tytułowej niniejszej SWZ </w:t>
      </w:r>
    </w:p>
    <w:p w14:paraId="066BC21A" w14:textId="77777777" w:rsidR="00CC67E3" w:rsidRPr="00CC67E3" w:rsidRDefault="00CC67E3" w:rsidP="00CC67E3">
      <w:pPr>
        <w:spacing w:after="0" w:line="276" w:lineRule="auto"/>
        <w:jc w:val="both"/>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odbiorcami Pani/Pana danych osobowych będą osoby lub podmioty, którym udostępniona zostanie dokumentacja postępowania w oparciu o przepisy ustawy Prawo zamówień publicznych (Dz. U. z 2024 r. poz. 1320), dalej „ustawa </w:t>
      </w:r>
      <w:proofErr w:type="spellStart"/>
      <w:r w:rsidRPr="00CC67E3">
        <w:rPr>
          <w:rFonts w:ascii="Times New Roman" w:eastAsia="Times New Roman" w:hAnsi="Times New Roman" w:cs="Times New Roman"/>
          <w:kern w:val="3"/>
          <w:sz w:val="24"/>
          <w:szCs w:val="24"/>
          <w:lang w:eastAsia="pl-PL"/>
        </w:rPr>
        <w:t>Pzp</w:t>
      </w:r>
      <w:proofErr w:type="spellEnd"/>
      <w:r w:rsidRPr="00CC67E3">
        <w:rPr>
          <w:rFonts w:ascii="Times New Roman" w:eastAsia="Times New Roman" w:hAnsi="Times New Roman" w:cs="Times New Roman"/>
          <w:kern w:val="3"/>
          <w:sz w:val="24"/>
          <w:szCs w:val="24"/>
          <w:lang w:eastAsia="pl-PL"/>
        </w:rPr>
        <w:t xml:space="preserve">”;  </w:t>
      </w:r>
    </w:p>
    <w:p w14:paraId="6F0204E8" w14:textId="77777777" w:rsidR="00CC67E3" w:rsidRPr="00CC67E3" w:rsidRDefault="00CC67E3" w:rsidP="00CC67E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Pani/Pana dane osobowe będą przechowywane, przez okres 4 lat od dnia zakończenia postępowania o udzielenie zamówienia, a jeżeli czas trwania umowy przekracza 4 lata, okres przechowywania obejmuje cały czas trwania umowy;</w:t>
      </w:r>
    </w:p>
    <w:p w14:paraId="3B833D16" w14:textId="77777777" w:rsidR="00CC67E3" w:rsidRPr="00CC67E3" w:rsidRDefault="00CC67E3" w:rsidP="00CC67E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obowiązek podania przez Panią/Pana danych osobowych bezpośrednio Pani/Pana dotyczących jest wymogiem ustawowym określonym w przepisach ustawy </w:t>
      </w:r>
      <w:proofErr w:type="spellStart"/>
      <w:r w:rsidRPr="00CC67E3">
        <w:rPr>
          <w:rFonts w:ascii="Times New Roman" w:eastAsia="Times New Roman" w:hAnsi="Times New Roman" w:cs="Times New Roman"/>
          <w:kern w:val="3"/>
          <w:sz w:val="24"/>
          <w:szCs w:val="24"/>
          <w:lang w:eastAsia="pl-PL"/>
        </w:rPr>
        <w:t>Pzp</w:t>
      </w:r>
      <w:proofErr w:type="spellEnd"/>
      <w:r w:rsidRPr="00CC67E3">
        <w:rPr>
          <w:rFonts w:ascii="Times New Roman" w:eastAsia="Times New Roman" w:hAnsi="Times New Roman" w:cs="Times New Roman"/>
          <w:kern w:val="3"/>
          <w:sz w:val="24"/>
          <w:szCs w:val="24"/>
          <w:lang w:eastAsia="pl-PL"/>
        </w:rPr>
        <w:t xml:space="preserve">, związanym z udziałem w postępowaniu o udzielenie zamówienia publicznego; konsekwencje niepodania określonych danych wynikają z ustawy </w:t>
      </w:r>
      <w:proofErr w:type="spellStart"/>
      <w:r w:rsidRPr="00CC67E3">
        <w:rPr>
          <w:rFonts w:ascii="Times New Roman" w:eastAsia="Times New Roman" w:hAnsi="Times New Roman" w:cs="Times New Roman"/>
          <w:kern w:val="3"/>
          <w:sz w:val="24"/>
          <w:szCs w:val="24"/>
          <w:lang w:eastAsia="pl-PL"/>
        </w:rPr>
        <w:t>Pzp</w:t>
      </w:r>
      <w:proofErr w:type="spellEnd"/>
      <w:r w:rsidRPr="00CC67E3">
        <w:rPr>
          <w:rFonts w:ascii="Times New Roman" w:eastAsia="Times New Roman" w:hAnsi="Times New Roman" w:cs="Times New Roman"/>
          <w:kern w:val="3"/>
          <w:sz w:val="24"/>
          <w:szCs w:val="24"/>
          <w:lang w:eastAsia="pl-PL"/>
        </w:rPr>
        <w:t xml:space="preserve">;  </w:t>
      </w:r>
    </w:p>
    <w:p w14:paraId="34CB58DF" w14:textId="77777777" w:rsidR="00CC67E3" w:rsidRPr="00CC67E3" w:rsidRDefault="00CC67E3" w:rsidP="00CC67E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w odniesieniu do Pani/Pana danych osobowych decyzje nie będą podejmowane w sposób </w:t>
      </w:r>
      <w:r w:rsidRPr="00CC67E3">
        <w:rPr>
          <w:rFonts w:ascii="Times New Roman" w:eastAsia="Times New Roman" w:hAnsi="Times New Roman" w:cs="Times New Roman"/>
          <w:kern w:val="3"/>
          <w:sz w:val="24"/>
          <w:szCs w:val="24"/>
          <w:lang w:eastAsia="pl-PL"/>
        </w:rPr>
        <w:lastRenderedPageBreak/>
        <w:t>zautomatyzowany, stosowanie do art. 22 RODO;</w:t>
      </w:r>
    </w:p>
    <w:p w14:paraId="781D41B8" w14:textId="77777777" w:rsidR="00CC67E3" w:rsidRPr="00CC67E3" w:rsidRDefault="00CC67E3" w:rsidP="00CC67E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posiada Pani/Pan:</w:t>
      </w:r>
    </w:p>
    <w:p w14:paraId="156F2077" w14:textId="77777777" w:rsidR="00CC67E3" w:rsidRPr="00CC67E3" w:rsidRDefault="00CC67E3" w:rsidP="00CC67E3">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na podstawie art. 15 RODO prawo dostępu do danych osobowych Pani/Pana dotyczących;</w:t>
      </w:r>
    </w:p>
    <w:p w14:paraId="633D2901" w14:textId="77777777" w:rsidR="00CC67E3" w:rsidRPr="00CC67E3" w:rsidRDefault="00CC67E3" w:rsidP="00CC67E3">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na podstawie art. 16 RODO prawo do sprostowania Pani/Pana danych osobowych </w:t>
      </w:r>
      <w:r w:rsidRPr="00CC67E3">
        <w:rPr>
          <w:rFonts w:ascii="Times New Roman" w:eastAsia="Times New Roman" w:hAnsi="Times New Roman" w:cs="Times New Roman"/>
          <w:b/>
          <w:kern w:val="3"/>
          <w:sz w:val="24"/>
          <w:szCs w:val="24"/>
          <w:vertAlign w:val="superscript"/>
          <w:lang w:eastAsia="pl-PL"/>
        </w:rPr>
        <w:t>**</w:t>
      </w:r>
      <w:r w:rsidRPr="00CC67E3">
        <w:rPr>
          <w:rFonts w:ascii="Times New Roman" w:eastAsia="Times New Roman" w:hAnsi="Times New Roman" w:cs="Times New Roman"/>
          <w:kern w:val="3"/>
          <w:sz w:val="24"/>
          <w:szCs w:val="24"/>
          <w:lang w:eastAsia="pl-PL"/>
        </w:rPr>
        <w:t>;</w:t>
      </w:r>
    </w:p>
    <w:p w14:paraId="3C5AF8E9" w14:textId="77777777" w:rsidR="00CC67E3" w:rsidRPr="00CC67E3" w:rsidRDefault="00CC67E3" w:rsidP="00CC67E3">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na podstawie art. 18 RODO prawo żądania od administratora ograniczenia przetwarzania danych osobowych z zastrzeżeniem przypadków, o których mowa w art. 18 ust. 2 RODO ***;  </w:t>
      </w:r>
    </w:p>
    <w:p w14:paraId="090BCB8E" w14:textId="77777777" w:rsidR="00CC67E3" w:rsidRPr="00CC67E3" w:rsidRDefault="00CC67E3" w:rsidP="00CC67E3">
      <w:pPr>
        <w:widowControl w:val="0"/>
        <w:numPr>
          <w:ilvl w:val="0"/>
          <w:numId w:val="47"/>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prawo do wniesienia skargi do Prezesa Urzędu Ochrony Danych Osobowych, gdy uzna Pani/Pan, że przetwarzanie danych osobowych Pani/Pana dotyczących narusza przepisy RODO;</w:t>
      </w:r>
    </w:p>
    <w:p w14:paraId="248CAFF3" w14:textId="77777777" w:rsidR="00CC67E3" w:rsidRPr="00CC67E3" w:rsidRDefault="00CC67E3" w:rsidP="00CC67E3">
      <w:pPr>
        <w:widowControl w:val="0"/>
        <w:numPr>
          <w:ilvl w:val="0"/>
          <w:numId w:val="46"/>
        </w:numPr>
        <w:suppressAutoHyphens/>
        <w:autoSpaceDN w:val="0"/>
        <w:spacing w:after="150" w:line="276" w:lineRule="auto"/>
        <w:ind w:left="426" w:hanging="426"/>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nie przysługuje Pani/Panu:</w:t>
      </w:r>
    </w:p>
    <w:p w14:paraId="4446BAF2" w14:textId="77777777" w:rsidR="00CC67E3" w:rsidRPr="00CC67E3" w:rsidRDefault="00CC67E3" w:rsidP="00CC67E3">
      <w:pPr>
        <w:widowControl w:val="0"/>
        <w:numPr>
          <w:ilvl w:val="0"/>
          <w:numId w:val="48"/>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 związku z art. 17 ust. 3 lit. b, d lub e RODO prawo do usunięcia danych osobowych;</w:t>
      </w:r>
    </w:p>
    <w:p w14:paraId="687E9C32" w14:textId="77777777" w:rsidR="00CC67E3" w:rsidRPr="00CC67E3" w:rsidRDefault="00CC67E3" w:rsidP="00CC67E3">
      <w:pPr>
        <w:widowControl w:val="0"/>
        <w:numPr>
          <w:ilvl w:val="0"/>
          <w:numId w:val="48"/>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prawo do przenoszenia danych osobowych, o którym mowa w art. 20 RODO;</w:t>
      </w:r>
    </w:p>
    <w:p w14:paraId="5C3B128A" w14:textId="77777777" w:rsidR="00CC67E3" w:rsidRPr="00CC67E3" w:rsidRDefault="00CC67E3" w:rsidP="00CC67E3">
      <w:pPr>
        <w:widowControl w:val="0"/>
        <w:numPr>
          <w:ilvl w:val="0"/>
          <w:numId w:val="48"/>
        </w:numPr>
        <w:suppressAutoHyphens/>
        <w:autoSpaceDN w:val="0"/>
        <w:spacing w:after="150" w:line="276" w:lineRule="auto"/>
        <w:ind w:left="709" w:hanging="283"/>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na podstawie art. 21 RODO prawo sprzeciwu, wobec przetwarzania danych osobowych, gdyż podstawą prawną przetwarzania Pani/Pana danych osobowych jest art. 6 ust. 1 lit. c RODO</w:t>
      </w:r>
      <w:r w:rsidRPr="00CC67E3">
        <w:rPr>
          <w:rFonts w:ascii="Times New Roman" w:eastAsia="Times New Roman" w:hAnsi="Times New Roman" w:cs="Times New Roman"/>
          <w:kern w:val="3"/>
          <w:sz w:val="24"/>
          <w:szCs w:val="24"/>
          <w:lang w:eastAsia="pl-PL"/>
        </w:rPr>
        <w:t>.</w:t>
      </w:r>
    </w:p>
    <w:p w14:paraId="614312F2" w14:textId="77777777" w:rsidR="00CC67E3" w:rsidRPr="00CC67E3" w:rsidRDefault="00CC67E3" w:rsidP="00CC67E3">
      <w:pPr>
        <w:suppressAutoHyphens/>
        <w:autoSpaceDN w:val="0"/>
        <w:spacing w:after="150" w:line="360" w:lineRule="auto"/>
        <w:ind w:left="426"/>
        <w:jc w:val="both"/>
        <w:textAlignment w:val="baseline"/>
        <w:rPr>
          <w:rFonts w:ascii="Times New Roman" w:eastAsia="SimSun" w:hAnsi="Times New Roman" w:cs="Times New Roman"/>
          <w:kern w:val="3"/>
          <w:sz w:val="24"/>
          <w:szCs w:val="24"/>
        </w:rPr>
      </w:pPr>
      <w:r w:rsidRPr="00CC67E3">
        <w:rPr>
          <w:rFonts w:ascii="Times New Roman" w:eastAsia="Calibri" w:hAnsi="Times New Roman" w:cs="Times New Roman"/>
          <w:kern w:val="3"/>
          <w:sz w:val="24"/>
          <w:szCs w:val="24"/>
        </w:rPr>
        <w:t>______________________</w:t>
      </w:r>
    </w:p>
    <w:p w14:paraId="653AAD72" w14:textId="77777777" w:rsidR="00CC67E3" w:rsidRPr="00CC67E3" w:rsidRDefault="00CC67E3" w:rsidP="00CC67E3">
      <w:pPr>
        <w:suppressAutoHyphens/>
        <w:autoSpaceDN w:val="0"/>
        <w:spacing w:after="150" w:line="240" w:lineRule="auto"/>
        <w:ind w:left="426"/>
        <w:jc w:val="both"/>
        <w:textAlignment w:val="baseline"/>
        <w:rPr>
          <w:rFonts w:ascii="Times New Roman" w:eastAsia="SimSun" w:hAnsi="Times New Roman" w:cs="Times New Roman"/>
          <w:kern w:val="3"/>
          <w:sz w:val="24"/>
          <w:szCs w:val="24"/>
        </w:rPr>
      </w:pPr>
      <w:r w:rsidRPr="00CC67E3">
        <w:rPr>
          <w:rFonts w:ascii="Times New Roman" w:eastAsia="Calibri" w:hAnsi="Times New Roman" w:cs="Times New Roman"/>
          <w:b/>
          <w:i/>
          <w:kern w:val="3"/>
          <w:sz w:val="24"/>
          <w:szCs w:val="24"/>
          <w:vertAlign w:val="superscript"/>
        </w:rPr>
        <w:t>*</w:t>
      </w:r>
      <w:r w:rsidRPr="00CC67E3">
        <w:rPr>
          <w:rFonts w:ascii="Times New Roman" w:eastAsia="Calibri" w:hAnsi="Times New Roman" w:cs="Times New Roman"/>
          <w:b/>
          <w:i/>
          <w:kern w:val="3"/>
          <w:sz w:val="24"/>
          <w:szCs w:val="24"/>
        </w:rPr>
        <w:t xml:space="preserve"> Wyjaśnienie:</w:t>
      </w:r>
      <w:r w:rsidRPr="00CC67E3">
        <w:rPr>
          <w:rFonts w:ascii="Times New Roman" w:eastAsia="Calibri" w:hAnsi="Times New Roman" w:cs="Times New Roman"/>
          <w:i/>
          <w:kern w:val="3"/>
          <w:sz w:val="24"/>
          <w:szCs w:val="24"/>
        </w:rPr>
        <w:t xml:space="preserve"> informacja w tym zakresie jest wymagana, jeżeli w odniesieniu do danego administratora lub podmiotu przetwarzającego </w:t>
      </w:r>
      <w:r w:rsidRPr="00CC67E3">
        <w:rPr>
          <w:rFonts w:ascii="Times New Roman" w:eastAsia="Times New Roman" w:hAnsi="Times New Roman" w:cs="Times New Roman"/>
          <w:i/>
          <w:kern w:val="3"/>
          <w:sz w:val="24"/>
          <w:szCs w:val="24"/>
          <w:lang w:eastAsia="pl-PL"/>
        </w:rPr>
        <w:t>istnieje obowiązek wyznaczenia inspektora ochrony danych osobowych.</w:t>
      </w:r>
    </w:p>
    <w:p w14:paraId="171CDEF6" w14:textId="77777777" w:rsidR="00CC67E3" w:rsidRPr="00CC67E3" w:rsidRDefault="00CC67E3" w:rsidP="00CC67E3">
      <w:pPr>
        <w:suppressAutoHyphens/>
        <w:autoSpaceDN w:val="0"/>
        <w:spacing w:after="0" w:line="240" w:lineRule="auto"/>
        <w:ind w:left="426"/>
        <w:jc w:val="both"/>
        <w:textAlignment w:val="baseline"/>
        <w:rPr>
          <w:rFonts w:ascii="Times New Roman" w:eastAsia="SimSun" w:hAnsi="Times New Roman" w:cs="Times New Roman"/>
          <w:kern w:val="3"/>
          <w:sz w:val="24"/>
          <w:szCs w:val="24"/>
        </w:rPr>
      </w:pPr>
      <w:r w:rsidRPr="00CC67E3">
        <w:rPr>
          <w:rFonts w:ascii="Times New Roman" w:eastAsia="Calibri" w:hAnsi="Times New Roman" w:cs="Times New Roman"/>
          <w:b/>
          <w:i/>
          <w:kern w:val="3"/>
          <w:sz w:val="24"/>
          <w:szCs w:val="24"/>
          <w:vertAlign w:val="superscript"/>
        </w:rPr>
        <w:t xml:space="preserve">** </w:t>
      </w:r>
      <w:r w:rsidRPr="00CC67E3">
        <w:rPr>
          <w:rFonts w:ascii="Times New Roman" w:eastAsia="Calibri" w:hAnsi="Times New Roman" w:cs="Times New Roman"/>
          <w:b/>
          <w:i/>
          <w:kern w:val="3"/>
          <w:sz w:val="24"/>
          <w:szCs w:val="24"/>
        </w:rPr>
        <w:t>Wyjaśnienie:</w:t>
      </w:r>
      <w:r w:rsidRPr="00CC67E3">
        <w:rPr>
          <w:rFonts w:ascii="Times New Roman" w:eastAsia="Calibri" w:hAnsi="Times New Roman" w:cs="Times New Roman"/>
          <w:i/>
          <w:kern w:val="3"/>
          <w:sz w:val="24"/>
          <w:szCs w:val="24"/>
        </w:rPr>
        <w:t xml:space="preserve"> </w:t>
      </w:r>
      <w:r w:rsidRPr="00CC67E3">
        <w:rPr>
          <w:rFonts w:ascii="Times New Roman" w:eastAsia="Times New Roman" w:hAnsi="Times New Roman" w:cs="Times New Roman"/>
          <w:i/>
          <w:kern w:val="3"/>
          <w:sz w:val="24"/>
          <w:szCs w:val="24"/>
          <w:lang w:eastAsia="pl-PL"/>
        </w:rPr>
        <w:t xml:space="preserve">skorzystanie z prawa do sprostowania nie może skutkować zmianą </w:t>
      </w:r>
      <w:r w:rsidRPr="00CC67E3">
        <w:rPr>
          <w:rFonts w:ascii="Times New Roman" w:eastAsia="Calibri" w:hAnsi="Times New Roman" w:cs="Times New Roman"/>
          <w:i/>
          <w:kern w:val="3"/>
          <w:sz w:val="24"/>
          <w:szCs w:val="24"/>
        </w:rPr>
        <w:t>wyniku postępowania</w:t>
      </w:r>
      <w:r w:rsidRPr="00CC67E3">
        <w:rPr>
          <w:rFonts w:ascii="Times New Roman" w:eastAsia="Calibri" w:hAnsi="Times New Roman" w:cs="Times New Roman"/>
          <w:i/>
          <w:kern w:val="3"/>
          <w:sz w:val="24"/>
          <w:szCs w:val="24"/>
        </w:rPr>
        <w:br/>
        <w:t xml:space="preserve">o udzielenie zamówienia publicznego ani zmianą postanowień umowy w zakresie niezgodnym z ustawą </w:t>
      </w:r>
      <w:proofErr w:type="spellStart"/>
      <w:r w:rsidRPr="00CC67E3">
        <w:rPr>
          <w:rFonts w:ascii="Times New Roman" w:eastAsia="Calibri" w:hAnsi="Times New Roman" w:cs="Times New Roman"/>
          <w:i/>
          <w:kern w:val="3"/>
          <w:sz w:val="24"/>
          <w:szCs w:val="24"/>
        </w:rPr>
        <w:t>Pzp</w:t>
      </w:r>
      <w:proofErr w:type="spellEnd"/>
      <w:r w:rsidRPr="00CC67E3">
        <w:rPr>
          <w:rFonts w:ascii="Times New Roman" w:eastAsia="Calibri" w:hAnsi="Times New Roman" w:cs="Times New Roman"/>
          <w:i/>
          <w:kern w:val="3"/>
          <w:sz w:val="24"/>
          <w:szCs w:val="24"/>
        </w:rPr>
        <w:t xml:space="preserve"> oraz nie może naruszać integralności protokołu oraz jego załączników.</w:t>
      </w:r>
    </w:p>
    <w:p w14:paraId="49A23019" w14:textId="77777777" w:rsidR="00CC67E3" w:rsidRPr="00CC67E3" w:rsidRDefault="00CC67E3" w:rsidP="00CC67E3">
      <w:pPr>
        <w:suppressAutoHyphens/>
        <w:autoSpaceDN w:val="0"/>
        <w:spacing w:after="0" w:line="240" w:lineRule="auto"/>
        <w:ind w:left="426"/>
        <w:jc w:val="both"/>
        <w:textAlignment w:val="baseline"/>
        <w:rPr>
          <w:rFonts w:ascii="Times New Roman" w:eastAsia="SimSun" w:hAnsi="Times New Roman" w:cs="Times New Roman"/>
          <w:kern w:val="3"/>
          <w:sz w:val="24"/>
          <w:szCs w:val="24"/>
        </w:rPr>
      </w:pPr>
      <w:r w:rsidRPr="00CC67E3">
        <w:rPr>
          <w:rFonts w:ascii="Times New Roman" w:eastAsia="Calibri" w:hAnsi="Times New Roman" w:cs="Times New Roman"/>
          <w:b/>
          <w:i/>
          <w:kern w:val="3"/>
          <w:sz w:val="24"/>
          <w:szCs w:val="24"/>
          <w:vertAlign w:val="superscript"/>
        </w:rPr>
        <w:t xml:space="preserve">*** </w:t>
      </w:r>
      <w:r w:rsidRPr="00CC67E3">
        <w:rPr>
          <w:rFonts w:ascii="Times New Roman" w:eastAsia="Calibri" w:hAnsi="Times New Roman" w:cs="Times New Roman"/>
          <w:b/>
          <w:i/>
          <w:kern w:val="3"/>
          <w:sz w:val="24"/>
          <w:szCs w:val="24"/>
        </w:rPr>
        <w:t>Wyjaśnienie:</w:t>
      </w:r>
      <w:r w:rsidRPr="00CC67E3">
        <w:rPr>
          <w:rFonts w:ascii="Times New Roman" w:eastAsia="Calibri" w:hAnsi="Times New Roman" w:cs="Times New Roman"/>
          <w:i/>
          <w:kern w:val="3"/>
          <w:sz w:val="24"/>
          <w:szCs w:val="24"/>
        </w:rPr>
        <w:t xml:space="preserve"> prawo do ograniczenia przetwarzania nie ma zastosowania w odniesieniu do </w:t>
      </w:r>
      <w:r w:rsidRPr="00CC67E3">
        <w:rPr>
          <w:rFonts w:ascii="Times New Roman" w:eastAsia="Times New Roman" w:hAnsi="Times New Roman" w:cs="Times New Roman"/>
          <w:i/>
          <w:kern w:val="3"/>
          <w:sz w:val="24"/>
          <w:szCs w:val="24"/>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6E1C19C7" w14:textId="77777777" w:rsidR="00CC67E3" w:rsidRPr="00CC67E3" w:rsidRDefault="00CC67E3" w:rsidP="00CC67E3">
      <w:pPr>
        <w:autoSpaceDE w:val="0"/>
        <w:autoSpaceDN w:val="0"/>
        <w:adjustRightInd w:val="0"/>
        <w:spacing w:after="0" w:line="360" w:lineRule="auto"/>
        <w:ind w:firstLine="357"/>
        <w:jc w:val="both"/>
        <w:rPr>
          <w:rFonts w:ascii="Times New Roman" w:eastAsia="Times New Roman" w:hAnsi="Times New Roman" w:cs="Times New Roman"/>
          <w:sz w:val="24"/>
          <w:szCs w:val="24"/>
          <w:lang w:eastAsia="pl-PL"/>
        </w:rPr>
      </w:pPr>
    </w:p>
    <w:p w14:paraId="4715DA4F" w14:textId="77777777" w:rsidR="00CC67E3" w:rsidRPr="00CC67E3" w:rsidRDefault="00CC67E3" w:rsidP="00CC67E3">
      <w:pPr>
        <w:autoSpaceDE w:val="0"/>
        <w:autoSpaceDN w:val="0"/>
        <w:adjustRightInd w:val="0"/>
        <w:spacing w:after="0" w:line="360" w:lineRule="auto"/>
        <w:ind w:firstLine="357"/>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Ożarów Mazowiecki, dnia .........2026 r.</w:t>
      </w:r>
    </w:p>
    <w:p w14:paraId="2C64DBA5" w14:textId="77777777" w:rsidR="00CC67E3" w:rsidRPr="00CC67E3" w:rsidRDefault="00CC67E3" w:rsidP="00CC67E3">
      <w:pPr>
        <w:autoSpaceDE w:val="0"/>
        <w:autoSpaceDN w:val="0"/>
        <w:adjustRightInd w:val="0"/>
        <w:spacing w:after="0" w:line="360" w:lineRule="auto"/>
        <w:ind w:firstLine="357"/>
        <w:jc w:val="both"/>
        <w:rPr>
          <w:rFonts w:ascii="Times New Roman" w:eastAsia="Times New Roman" w:hAnsi="Times New Roman" w:cs="Times New Roman"/>
          <w:sz w:val="24"/>
          <w:szCs w:val="24"/>
          <w:lang w:eastAsia="pl-PL"/>
        </w:rPr>
      </w:pPr>
    </w:p>
    <w:p w14:paraId="344B25B4" w14:textId="77777777" w:rsidR="00CC67E3" w:rsidRPr="00CC67E3" w:rsidRDefault="00CC67E3" w:rsidP="00CC67E3">
      <w:pPr>
        <w:tabs>
          <w:tab w:val="left" w:pos="-567"/>
        </w:tabs>
        <w:overflowPunct w:val="0"/>
        <w:autoSpaceDE w:val="0"/>
        <w:autoSpaceDN w:val="0"/>
        <w:adjustRightInd w:val="0"/>
        <w:spacing w:after="0" w:line="360" w:lineRule="auto"/>
        <w:ind w:left="4253"/>
        <w:jc w:val="center"/>
        <w:rPr>
          <w:rFonts w:ascii="Times New Roman" w:eastAsia="Times New Roman" w:hAnsi="Times New Roman" w:cs="Times New Roman"/>
          <w:b/>
          <w:spacing w:val="30"/>
          <w:position w:val="6"/>
          <w:sz w:val="24"/>
          <w:szCs w:val="24"/>
          <w:lang w:eastAsia="pl-PL"/>
        </w:rPr>
      </w:pPr>
      <w:r w:rsidRPr="00CC67E3">
        <w:rPr>
          <w:rFonts w:ascii="Times New Roman" w:eastAsia="Times New Roman" w:hAnsi="Times New Roman" w:cs="Times New Roman"/>
          <w:b/>
          <w:spacing w:val="30"/>
          <w:position w:val="6"/>
          <w:sz w:val="24"/>
          <w:szCs w:val="24"/>
          <w:lang w:eastAsia="pl-PL"/>
        </w:rPr>
        <w:t>ZATWIERDZAM</w:t>
      </w:r>
    </w:p>
    <w:p w14:paraId="41F23F49" w14:textId="77777777" w:rsidR="00CC67E3" w:rsidRPr="00CC67E3" w:rsidRDefault="00CC67E3" w:rsidP="00CC67E3">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14:paraId="0572A5A5" w14:textId="77777777" w:rsidR="00CC67E3" w:rsidRPr="00CC67E3" w:rsidRDefault="00CC67E3" w:rsidP="00CC67E3">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14:paraId="1A49616B" w14:textId="77777777" w:rsidR="00CC67E3" w:rsidRPr="00CC67E3" w:rsidRDefault="00CC67E3" w:rsidP="00CC67E3">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14:paraId="0C2AFB60" w14:textId="77777777" w:rsidR="00CC67E3" w:rsidRPr="00CC67E3" w:rsidRDefault="00CC67E3" w:rsidP="00CC67E3">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14:paraId="67FA3983" w14:textId="77777777" w:rsidR="00CC67E3" w:rsidRPr="00CC67E3" w:rsidRDefault="00CC67E3" w:rsidP="00CC67E3">
      <w:pPr>
        <w:tabs>
          <w:tab w:val="left" w:pos="-567"/>
        </w:tabs>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14:paraId="057D33CE" w14:textId="77777777" w:rsidR="00CC67E3" w:rsidRPr="00CC67E3" w:rsidRDefault="00CC67E3" w:rsidP="00CC67E3">
      <w:pPr>
        <w:tabs>
          <w:tab w:val="left" w:pos="-567"/>
        </w:tabs>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lastRenderedPageBreak/>
        <w:t>ROZDZIAŁ II</w:t>
      </w:r>
    </w:p>
    <w:p w14:paraId="2F3917D1" w14:textId="77777777" w:rsidR="00CC67E3" w:rsidRPr="00CC67E3" w:rsidRDefault="00CC67E3" w:rsidP="00CC67E3">
      <w:pPr>
        <w:tabs>
          <w:tab w:val="left" w:pos="-567"/>
        </w:tabs>
        <w:suppressAutoHyphens/>
        <w:autoSpaceDN w:val="0"/>
        <w:spacing w:after="0" w:line="240" w:lineRule="auto"/>
        <w:jc w:val="center"/>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 xml:space="preserve"> FORMULARZ OFERTY</w:t>
      </w:r>
      <w:r w:rsidRPr="00CC67E3">
        <w:rPr>
          <w:rFonts w:ascii="Times New Roman" w:eastAsia="Times New Roman" w:hAnsi="Times New Roman" w:cs="Times New Roman"/>
          <w:b/>
          <w:kern w:val="3"/>
          <w:sz w:val="24"/>
          <w:szCs w:val="24"/>
          <w:lang w:eastAsia="pl-PL"/>
        </w:rPr>
        <w:br/>
      </w:r>
    </w:p>
    <w:p w14:paraId="3C536652" w14:textId="77777777" w:rsidR="00CC67E3" w:rsidRPr="00CC67E3" w:rsidRDefault="00CC67E3" w:rsidP="00CC67E3">
      <w:pPr>
        <w:tabs>
          <w:tab w:val="left" w:pos="4253"/>
        </w:tabs>
        <w:suppressAutoHyphens/>
        <w:autoSpaceDN w:val="0"/>
        <w:spacing w:after="0" w:line="240" w:lineRule="auto"/>
        <w:ind w:left="4820"/>
        <w:jc w:val="right"/>
        <w:textAlignment w:val="baseline"/>
        <w:rPr>
          <w:rFonts w:ascii="Times New Roman" w:eastAsia="Times New Roman" w:hAnsi="Times New Roman" w:cs="Times New Roman"/>
          <w:kern w:val="3"/>
          <w:sz w:val="24"/>
          <w:szCs w:val="24"/>
          <w:lang w:eastAsia="pl-PL"/>
        </w:rPr>
      </w:pPr>
    </w:p>
    <w:p w14:paraId="668936DF" w14:textId="77777777" w:rsidR="00CC67E3" w:rsidRPr="00CC67E3" w:rsidRDefault="00CC67E3" w:rsidP="00CC67E3">
      <w:pPr>
        <w:suppressAutoHyphens/>
        <w:autoSpaceDN w:val="0"/>
        <w:spacing w:after="0" w:line="36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t xml:space="preserve">       ........................... dnia ................</w:t>
      </w:r>
    </w:p>
    <w:p w14:paraId="390AF61C" w14:textId="77777777" w:rsidR="00CC67E3" w:rsidRPr="00CC67E3" w:rsidRDefault="00CC67E3" w:rsidP="00CC67E3">
      <w:pPr>
        <w:suppressAutoHyphens/>
        <w:autoSpaceDN w:val="0"/>
        <w:spacing w:after="0" w:line="360" w:lineRule="auto"/>
        <w:jc w:val="both"/>
        <w:textAlignment w:val="baseline"/>
        <w:rPr>
          <w:rFonts w:ascii="Times New Roman" w:eastAsia="SimSun" w:hAnsi="Times New Roman" w:cs="Times New Roman"/>
          <w:kern w:val="3"/>
          <w:sz w:val="24"/>
          <w:szCs w:val="24"/>
        </w:rPr>
      </w:pPr>
    </w:p>
    <w:p w14:paraId="749055A1" w14:textId="77777777" w:rsidR="00CC67E3" w:rsidRPr="00CC67E3" w:rsidRDefault="00CC67E3" w:rsidP="00CC67E3">
      <w:pPr>
        <w:suppressAutoHyphens/>
        <w:autoSpaceDN w:val="0"/>
        <w:spacing w:after="0" w:line="360" w:lineRule="auto"/>
        <w:jc w:val="both"/>
        <w:textAlignment w:val="baseline"/>
        <w:rPr>
          <w:rFonts w:ascii="Times New Roman" w:eastAsia="Times New Roman" w:hAnsi="Times New Roman" w:cs="Times New Roman"/>
          <w:kern w:val="3"/>
          <w:sz w:val="24"/>
          <w:szCs w:val="24"/>
          <w:lang w:eastAsia="pl-PL"/>
        </w:rPr>
      </w:pPr>
    </w:p>
    <w:p w14:paraId="6031E9F0" w14:textId="77777777" w:rsidR="00CC67E3" w:rsidRPr="00CC67E3" w:rsidRDefault="00CC67E3" w:rsidP="00CC67E3">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OFERTA</w:t>
      </w:r>
    </w:p>
    <w:p w14:paraId="75E87E1E" w14:textId="77777777" w:rsidR="00CC67E3" w:rsidRPr="00CC67E3" w:rsidRDefault="00CC67E3" w:rsidP="00CC67E3">
      <w:pPr>
        <w:suppressAutoHyphens/>
        <w:autoSpaceDN w:val="0"/>
        <w:spacing w:after="0" w:line="240" w:lineRule="auto"/>
        <w:ind w:left="4963"/>
        <w:textAlignment w:val="baseline"/>
        <w:rPr>
          <w:rFonts w:ascii="Times New Roman" w:eastAsia="Times New Roman" w:hAnsi="Times New Roman" w:cs="Times New Roman"/>
          <w:b/>
          <w:kern w:val="3"/>
          <w:sz w:val="24"/>
          <w:szCs w:val="24"/>
          <w:lang w:eastAsia="pl-PL"/>
        </w:rPr>
      </w:pPr>
    </w:p>
    <w:p w14:paraId="733B2E3F" w14:textId="77777777" w:rsidR="00CC67E3" w:rsidRPr="00CC67E3" w:rsidRDefault="00CC67E3" w:rsidP="00CC67E3">
      <w:pPr>
        <w:suppressAutoHyphens/>
        <w:autoSpaceDN w:val="0"/>
        <w:spacing w:after="0" w:line="240" w:lineRule="auto"/>
        <w:ind w:left="4963"/>
        <w:textAlignment w:val="baseline"/>
        <w:rPr>
          <w:rFonts w:ascii="Times New Roman" w:eastAsia="Times New Roman" w:hAnsi="Times New Roman" w:cs="Times New Roman"/>
          <w:b/>
          <w:kern w:val="3"/>
          <w:sz w:val="24"/>
          <w:szCs w:val="24"/>
          <w:lang w:eastAsia="pl-PL"/>
        </w:rPr>
      </w:pPr>
      <w:r w:rsidRPr="00CC67E3">
        <w:rPr>
          <w:rFonts w:ascii="Times New Roman" w:eastAsia="Times New Roman" w:hAnsi="Times New Roman" w:cs="Times New Roman"/>
          <w:b/>
          <w:kern w:val="3"/>
          <w:sz w:val="24"/>
          <w:szCs w:val="24"/>
          <w:lang w:eastAsia="pl-PL"/>
        </w:rPr>
        <w:t>Powiat Warszawski Zachodni,</w:t>
      </w:r>
    </w:p>
    <w:p w14:paraId="406A0FB6" w14:textId="77777777" w:rsidR="00CC67E3" w:rsidRPr="00CC67E3" w:rsidRDefault="00CC67E3" w:rsidP="00CC67E3">
      <w:pPr>
        <w:suppressAutoHyphens/>
        <w:autoSpaceDN w:val="0"/>
        <w:spacing w:after="0" w:line="240" w:lineRule="auto"/>
        <w:ind w:left="4963"/>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Zarząd Dróg Powiatowych</w:t>
      </w:r>
    </w:p>
    <w:p w14:paraId="3FE99774" w14:textId="77777777" w:rsidR="00CC67E3" w:rsidRPr="00CC67E3" w:rsidRDefault="00CC67E3" w:rsidP="00CC67E3">
      <w:pPr>
        <w:suppressAutoHyphens/>
        <w:autoSpaceDN w:val="0"/>
        <w:spacing w:after="0" w:line="240" w:lineRule="auto"/>
        <w:ind w:left="4248" w:firstLine="708"/>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 xml:space="preserve"> w Ożarowie Mazowieckim</w:t>
      </w:r>
    </w:p>
    <w:p w14:paraId="7F640AEA" w14:textId="77777777" w:rsidR="00CC67E3" w:rsidRPr="00CC67E3" w:rsidRDefault="00CC67E3" w:rsidP="00CC67E3">
      <w:pPr>
        <w:suppressAutoHyphens/>
        <w:autoSpaceDN w:val="0"/>
        <w:spacing w:after="0" w:line="240" w:lineRule="auto"/>
        <w:ind w:left="4963"/>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Ul. Poznańska 300</w:t>
      </w:r>
    </w:p>
    <w:p w14:paraId="3C03A1AD" w14:textId="77777777" w:rsidR="00CC67E3" w:rsidRPr="00CC67E3" w:rsidRDefault="00CC67E3" w:rsidP="00CC67E3">
      <w:pPr>
        <w:suppressAutoHyphens/>
        <w:autoSpaceDN w:val="0"/>
        <w:spacing w:after="0" w:line="240" w:lineRule="auto"/>
        <w:ind w:left="4963"/>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05 – 850 Ożarów Mazowiecki</w:t>
      </w:r>
    </w:p>
    <w:p w14:paraId="725E4EA0" w14:textId="77777777" w:rsidR="00CC67E3" w:rsidRPr="00CC67E3" w:rsidRDefault="00CC67E3" w:rsidP="00CC67E3">
      <w:pPr>
        <w:suppressAutoHyphens/>
        <w:autoSpaceDN w:val="0"/>
        <w:spacing w:after="0" w:line="240" w:lineRule="auto"/>
        <w:textAlignment w:val="baseline"/>
        <w:rPr>
          <w:rFonts w:ascii="Times New Roman" w:eastAsia="Times New Roman" w:hAnsi="Times New Roman" w:cs="Times New Roman"/>
          <w:b/>
          <w:kern w:val="3"/>
          <w:sz w:val="24"/>
          <w:szCs w:val="24"/>
          <w:lang w:eastAsia="pl-PL"/>
        </w:rPr>
      </w:pPr>
    </w:p>
    <w:p w14:paraId="26FB35BB" w14:textId="2D746CC0" w:rsidR="00CC67E3" w:rsidRPr="00CC67E3" w:rsidRDefault="00CC67E3" w:rsidP="00CC67E3">
      <w:pPr>
        <w:spacing w:after="0" w:line="240" w:lineRule="auto"/>
        <w:jc w:val="both"/>
        <w:rPr>
          <w:rFonts w:ascii="Times New Roman" w:eastAsia="Times New Roman" w:hAnsi="Times New Roman" w:cs="Times New Roman"/>
          <w:b/>
          <w:i/>
          <w:iCs/>
          <w:sz w:val="24"/>
          <w:szCs w:val="24"/>
          <w:lang w:eastAsia="pl-PL"/>
        </w:rPr>
      </w:pPr>
      <w:r w:rsidRPr="00CC67E3">
        <w:rPr>
          <w:rFonts w:ascii="Times New Roman" w:eastAsia="Times New Roman" w:hAnsi="Times New Roman" w:cs="Times New Roman"/>
          <w:kern w:val="3"/>
          <w:sz w:val="24"/>
          <w:szCs w:val="24"/>
          <w:lang w:eastAsia="pl-PL"/>
        </w:rPr>
        <w:t>Nawiązując do zaproszenia do udziału w postępowaniu prowadzonym w trybie podstawowym Nr ZP-</w:t>
      </w:r>
      <w:r w:rsidR="004E3763">
        <w:rPr>
          <w:rFonts w:ascii="Times New Roman" w:eastAsia="Times New Roman" w:hAnsi="Times New Roman" w:cs="Times New Roman"/>
          <w:kern w:val="3"/>
          <w:sz w:val="24"/>
          <w:szCs w:val="24"/>
          <w:lang w:eastAsia="pl-PL"/>
        </w:rPr>
        <w:t>15</w:t>
      </w:r>
      <w:r w:rsidRPr="00CC67E3">
        <w:rPr>
          <w:rFonts w:ascii="Times New Roman" w:eastAsia="Times New Roman" w:hAnsi="Times New Roman" w:cs="Times New Roman"/>
          <w:kern w:val="3"/>
          <w:sz w:val="24"/>
          <w:szCs w:val="24"/>
          <w:lang w:eastAsia="pl-PL"/>
        </w:rPr>
        <w:t xml:space="preserve">/2026 </w:t>
      </w:r>
      <w:proofErr w:type="spellStart"/>
      <w:r w:rsidRPr="00CC67E3">
        <w:rPr>
          <w:rFonts w:ascii="Times New Roman" w:eastAsia="Times New Roman" w:hAnsi="Times New Roman" w:cs="Times New Roman"/>
          <w:kern w:val="3"/>
          <w:sz w:val="24"/>
          <w:szCs w:val="24"/>
          <w:lang w:eastAsia="pl-PL"/>
        </w:rPr>
        <w:t>pn</w:t>
      </w:r>
      <w:proofErr w:type="spellEnd"/>
      <w:r w:rsidRPr="00CC67E3">
        <w:rPr>
          <w:rFonts w:ascii="Times New Roman" w:eastAsia="Times New Roman" w:hAnsi="Times New Roman" w:cs="Times New Roman"/>
          <w:kern w:val="3"/>
          <w:sz w:val="24"/>
          <w:szCs w:val="24"/>
          <w:lang w:eastAsia="pl-PL"/>
        </w:rPr>
        <w:t>:</w:t>
      </w:r>
      <w:r w:rsidRPr="00CC67E3">
        <w:rPr>
          <w:rFonts w:ascii="Times New Roman" w:eastAsia="SimSun" w:hAnsi="Times New Roman" w:cs="Times New Roman"/>
          <w:kern w:val="3"/>
          <w:sz w:val="24"/>
          <w:szCs w:val="24"/>
        </w:rPr>
        <w:t xml:space="preserve"> „</w:t>
      </w:r>
      <w:r w:rsidR="003C5DC3" w:rsidRPr="003C5DC3">
        <w:rPr>
          <w:rFonts w:ascii="Times New Roman" w:eastAsia="Times New Roman" w:hAnsi="Times New Roman" w:cs="Times New Roman"/>
          <w:b/>
          <w:i/>
          <w:iCs/>
          <w:sz w:val="24"/>
          <w:szCs w:val="24"/>
          <w:lang w:eastAsia="pl-PL"/>
        </w:rPr>
        <w:t>Przebudowa drogi powiatowej nr 4125W ul. Akacjowej w zakresie budowy chodnika na odcinku od przystanku autobusowego do skrzyżowania z ul. Klonową w m. Koczargi Stare, gm. Stare Babice</w:t>
      </w:r>
      <w:r w:rsidRPr="00CC67E3">
        <w:rPr>
          <w:rFonts w:ascii="Times New Roman" w:eastAsia="Times New Roman" w:hAnsi="Times New Roman" w:cs="Times New Roman"/>
          <w:b/>
          <w:i/>
          <w:sz w:val="24"/>
          <w:szCs w:val="24"/>
          <w:lang w:eastAsia="pl-PL"/>
        </w:rPr>
        <w:t>”</w:t>
      </w:r>
    </w:p>
    <w:p w14:paraId="0E49061A" w14:textId="77777777" w:rsidR="00CC67E3" w:rsidRPr="00CC67E3" w:rsidRDefault="00CC67E3" w:rsidP="00CC67E3">
      <w:pPr>
        <w:suppressAutoHyphens/>
        <w:autoSpaceDN w:val="0"/>
        <w:spacing w:after="0" w:line="240" w:lineRule="auto"/>
        <w:jc w:val="both"/>
        <w:textAlignment w:val="baseline"/>
        <w:rPr>
          <w:rFonts w:ascii="Times New Roman" w:eastAsia="SimSun" w:hAnsi="Times New Roman" w:cs="Times New Roman"/>
          <w:kern w:val="3"/>
          <w:sz w:val="24"/>
          <w:szCs w:val="24"/>
        </w:rPr>
      </w:pPr>
    </w:p>
    <w:p w14:paraId="227BCBA5" w14:textId="77777777" w:rsidR="00CC67E3" w:rsidRPr="00CC67E3" w:rsidRDefault="00CC67E3" w:rsidP="00CC67E3">
      <w:p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t>
      </w:r>
    </w:p>
    <w:p w14:paraId="02403543" w14:textId="77777777" w:rsidR="00CC67E3" w:rsidRPr="00CC67E3" w:rsidRDefault="00CC67E3" w:rsidP="00CC67E3">
      <w:pPr>
        <w:suppressAutoHyphens/>
        <w:autoSpaceDN w:val="0"/>
        <w:spacing w:before="120"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t>
      </w:r>
    </w:p>
    <w:p w14:paraId="74480748" w14:textId="77777777" w:rsidR="00CC67E3" w:rsidRPr="00CC67E3" w:rsidRDefault="00CC67E3" w:rsidP="00CC67E3">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pełna nazwa firmy wykonawcy</w:t>
      </w:r>
    </w:p>
    <w:p w14:paraId="0A4C3AFD"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posiadając/ego/a siedzibę</w:t>
      </w:r>
    </w:p>
    <w:p w14:paraId="297FC09F"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t>
      </w:r>
    </w:p>
    <w:p w14:paraId="250D5CE5" w14:textId="77777777" w:rsidR="00CC67E3" w:rsidRPr="00CC67E3" w:rsidRDefault="00CC67E3" w:rsidP="00CC67E3">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ulica nr domu kod pocztowy miejscowość</w:t>
      </w:r>
    </w:p>
    <w:p w14:paraId="0CB17B76" w14:textId="77777777" w:rsidR="00CC67E3" w:rsidRPr="00CC67E3" w:rsidRDefault="00CC67E3" w:rsidP="00CC67E3">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pl-PL"/>
        </w:rPr>
      </w:pPr>
    </w:p>
    <w:p w14:paraId="0FDA0F2C"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t>
      </w:r>
    </w:p>
    <w:p w14:paraId="3B84D264"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województwo</w:t>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t>powiat</w:t>
      </w:r>
    </w:p>
    <w:p w14:paraId="71882423" w14:textId="77777777" w:rsidR="00CC67E3" w:rsidRPr="00CC67E3" w:rsidRDefault="00CC67E3" w:rsidP="00CC67E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14:paraId="0EDF3C71"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t>
      </w:r>
    </w:p>
    <w:p w14:paraId="251E79EB"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telefon</w:t>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t>telefax</w:t>
      </w:r>
    </w:p>
    <w:p w14:paraId="1D37EF0F" w14:textId="77777777" w:rsidR="00CC67E3" w:rsidRPr="00CC67E3" w:rsidRDefault="00CC67E3" w:rsidP="00CC67E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14:paraId="05DADF41" w14:textId="77777777" w:rsidR="00CC67E3" w:rsidRPr="00CC67E3" w:rsidRDefault="00CC67E3" w:rsidP="00CC67E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r w:rsidRPr="00CC67E3">
        <w:rPr>
          <w:rFonts w:ascii="Times New Roman" w:eastAsia="Times New Roman" w:hAnsi="Times New Roman" w:cs="Times New Roman"/>
          <w:kern w:val="3"/>
          <w:sz w:val="24"/>
          <w:szCs w:val="24"/>
          <w:lang w:eastAsia="pl-PL"/>
        </w:rPr>
        <w:t xml:space="preserve">............................................................ . pl. </w:t>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t>...........................@..................</w:t>
      </w:r>
    </w:p>
    <w:p w14:paraId="38B37B0F" w14:textId="77777777" w:rsidR="00CC67E3" w:rsidRPr="00CC67E3" w:rsidRDefault="00CC67E3" w:rsidP="00CC67E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14:paraId="5884BC00"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skrzynka  </w:t>
      </w:r>
      <w:proofErr w:type="spellStart"/>
      <w:r w:rsidRPr="00CC67E3">
        <w:rPr>
          <w:rFonts w:ascii="Times New Roman" w:eastAsia="Times New Roman" w:hAnsi="Times New Roman" w:cs="Times New Roman"/>
          <w:kern w:val="3"/>
          <w:sz w:val="24"/>
          <w:szCs w:val="24"/>
          <w:lang w:eastAsia="pl-PL"/>
        </w:rPr>
        <w:t>ePUAP</w:t>
      </w:r>
      <w:proofErr w:type="spellEnd"/>
      <w:r w:rsidRPr="00CC67E3">
        <w:rPr>
          <w:rFonts w:ascii="Times New Roman" w:eastAsia="Times New Roman" w:hAnsi="Times New Roman" w:cs="Times New Roman"/>
          <w:kern w:val="3"/>
          <w:sz w:val="24"/>
          <w:szCs w:val="24"/>
          <w:lang w:eastAsia="pl-PL"/>
        </w:rPr>
        <w:t>…………………</w:t>
      </w:r>
    </w:p>
    <w:p w14:paraId="772D25C3"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Internet: http:/</w:t>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t>e-mail</w:t>
      </w:r>
    </w:p>
    <w:p w14:paraId="1A0E9AE9"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nr identyfikacyjny NIP ........................................................................................</w:t>
      </w:r>
    </w:p>
    <w:p w14:paraId="3D5993DE" w14:textId="77777777" w:rsidR="00CC67E3" w:rsidRPr="00CC67E3" w:rsidRDefault="00CC67E3" w:rsidP="00CC67E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14:paraId="308A8078"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REGON .............................................................................................................</w:t>
      </w:r>
    </w:p>
    <w:p w14:paraId="4C6F46BF" w14:textId="77777777" w:rsidR="00CC67E3" w:rsidRPr="00CC67E3" w:rsidRDefault="00CC67E3" w:rsidP="00CC67E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14:paraId="63F9EE58"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NUMER RACHUNKU BANKOWEGO………………………………………………………………...</w:t>
      </w:r>
    </w:p>
    <w:p w14:paraId="06398176"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lastRenderedPageBreak/>
        <w:t>reprezentowana przez:</w:t>
      </w:r>
    </w:p>
    <w:p w14:paraId="67283706" w14:textId="77777777" w:rsidR="00CC67E3" w:rsidRPr="00CC67E3" w:rsidRDefault="00CC67E3" w:rsidP="00CC67E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14:paraId="0CD3D300"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t>
      </w:r>
    </w:p>
    <w:p w14:paraId="3552571B" w14:textId="77777777" w:rsidR="00CC67E3" w:rsidRPr="00CC67E3" w:rsidRDefault="00CC67E3" w:rsidP="00CC67E3">
      <w:pPr>
        <w:suppressAutoHyphens/>
        <w:autoSpaceDN w:val="0"/>
        <w:spacing w:after="0" w:line="240" w:lineRule="auto"/>
        <w:jc w:val="center"/>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imiona, nazwiska i stanowiska osób uprawnionych do reprezentowania wykonawcy</w:t>
      </w:r>
    </w:p>
    <w:p w14:paraId="32E471D0"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będący płatnikiem podatku VAT,</w:t>
      </w:r>
    </w:p>
    <w:p w14:paraId="00EF0B96" w14:textId="77777777" w:rsidR="00CC67E3" w:rsidRPr="00CC67E3" w:rsidRDefault="00CC67E3" w:rsidP="00CC67E3">
      <w:pPr>
        <w:suppressAutoHyphens/>
        <w:autoSpaceDN w:val="0"/>
        <w:spacing w:after="0" w:line="240" w:lineRule="auto"/>
        <w:textAlignment w:val="baseline"/>
        <w:rPr>
          <w:rFonts w:ascii="Times New Roman" w:eastAsia="Times New Roman" w:hAnsi="Times New Roman" w:cs="Times New Roman"/>
          <w:kern w:val="3"/>
          <w:sz w:val="24"/>
          <w:szCs w:val="24"/>
          <w:lang w:eastAsia="pl-PL"/>
        </w:rPr>
      </w:pPr>
    </w:p>
    <w:p w14:paraId="6D9C36DB"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po zapoznaniu się ze Specyfikacją warunków zamówienia </w:t>
      </w:r>
      <w:r w:rsidRPr="00CC67E3">
        <w:rPr>
          <w:rFonts w:ascii="Times New Roman" w:eastAsia="Times New Roman" w:hAnsi="Times New Roman" w:cs="Times New Roman"/>
          <w:b/>
          <w:i/>
          <w:kern w:val="3"/>
          <w:sz w:val="24"/>
          <w:szCs w:val="24"/>
          <w:lang w:eastAsia="pl-PL"/>
        </w:rPr>
        <w:t>oferujemy:</w:t>
      </w:r>
    </w:p>
    <w:p w14:paraId="1CF166B3" w14:textId="61C7A271" w:rsidR="00CC67E3" w:rsidRPr="00CC67E3" w:rsidRDefault="00CC67E3" w:rsidP="00CC67E3">
      <w:pPr>
        <w:widowControl w:val="0"/>
        <w:numPr>
          <w:ilvl w:val="0"/>
          <w:numId w:val="52"/>
        </w:numPr>
        <w:suppressAutoHyphens/>
        <w:autoSpaceDN w:val="0"/>
        <w:spacing w:after="0" w:line="240" w:lineRule="auto"/>
        <w:jc w:val="both"/>
        <w:textAlignment w:val="baseline"/>
        <w:rPr>
          <w:rFonts w:ascii="Times New Roman" w:eastAsia="Calibri" w:hAnsi="Times New Roman" w:cs="Times New Roman"/>
          <w:b/>
          <w:i/>
          <w:iCs/>
          <w:sz w:val="24"/>
          <w:szCs w:val="24"/>
        </w:rPr>
      </w:pPr>
      <w:r w:rsidRPr="00CC67E3">
        <w:rPr>
          <w:rFonts w:ascii="Times New Roman" w:eastAsia="Times New Roman" w:hAnsi="Times New Roman" w:cs="Times New Roman"/>
          <w:kern w:val="3"/>
          <w:sz w:val="24"/>
          <w:szCs w:val="24"/>
          <w:lang w:eastAsia="pl-PL"/>
        </w:rPr>
        <w:t xml:space="preserve"> wykonanie zamówienia pod nazwą </w:t>
      </w:r>
      <w:r w:rsidRPr="00CC67E3">
        <w:rPr>
          <w:rFonts w:ascii="Times New Roman" w:eastAsia="Times New Roman" w:hAnsi="Times New Roman" w:cs="Times New Roman"/>
          <w:b/>
          <w:i/>
          <w:iCs/>
          <w:kern w:val="3"/>
          <w:sz w:val="24"/>
          <w:szCs w:val="24"/>
          <w:lang w:eastAsia="pl-PL"/>
        </w:rPr>
        <w:t>„</w:t>
      </w:r>
      <w:r w:rsidR="003C5DC3" w:rsidRPr="003C5DC3">
        <w:rPr>
          <w:rFonts w:ascii="Times New Roman" w:eastAsia="Calibri" w:hAnsi="Times New Roman" w:cs="Times New Roman"/>
          <w:b/>
          <w:i/>
          <w:iCs/>
          <w:sz w:val="24"/>
          <w:szCs w:val="24"/>
        </w:rPr>
        <w:t>Przebudowa drogi powiatowej nr 4125W ul. Akacjowej w zakresie budowy chodnika na odcinku od przystanku autobusowego do skrzyżowania z ul. Klonową w m. Koczargi Stare, gm. Stare Babice</w:t>
      </w:r>
      <w:r w:rsidRPr="00CC67E3">
        <w:rPr>
          <w:rFonts w:ascii="Times New Roman" w:eastAsia="Calibri" w:hAnsi="Times New Roman" w:cs="Times New Roman"/>
          <w:b/>
          <w:i/>
          <w:iCs/>
          <w:sz w:val="24"/>
          <w:szCs w:val="24"/>
        </w:rPr>
        <w:t>”</w:t>
      </w:r>
    </w:p>
    <w:p w14:paraId="73FD98B2" w14:textId="77777777" w:rsidR="00CC67E3" w:rsidRPr="00CC67E3" w:rsidRDefault="00CC67E3" w:rsidP="00CC67E3">
      <w:pPr>
        <w:widowControl w:val="0"/>
        <w:suppressAutoHyphens/>
        <w:autoSpaceDN w:val="0"/>
        <w:spacing w:after="0" w:line="240" w:lineRule="auto"/>
        <w:ind w:left="720"/>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w zakresie objętym specyfikacją warunków zamówienia i całą dokumentacją projektową </w:t>
      </w:r>
    </w:p>
    <w:p w14:paraId="62D7E34B" w14:textId="77777777" w:rsidR="00CC67E3" w:rsidRPr="00CC67E3" w:rsidRDefault="00CC67E3" w:rsidP="00CC67E3">
      <w:pPr>
        <w:suppressAutoHyphens/>
        <w:autoSpaceDN w:val="0"/>
        <w:spacing w:after="0" w:line="240" w:lineRule="auto"/>
        <w:ind w:left="180"/>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za kwotę brutto (netto + obowiązujący podatek VAT)</w:t>
      </w:r>
      <w:r w:rsidRPr="00CC67E3">
        <w:rPr>
          <w:rFonts w:ascii="Times New Roman" w:eastAsia="Times New Roman" w:hAnsi="Times New Roman" w:cs="Times New Roman"/>
          <w:kern w:val="3"/>
          <w:sz w:val="24"/>
          <w:szCs w:val="24"/>
          <w:lang w:eastAsia="pl-PL"/>
        </w:rPr>
        <w:t xml:space="preserve"> </w:t>
      </w:r>
      <w:r w:rsidRPr="00CC67E3">
        <w:rPr>
          <w:rFonts w:ascii="Times New Roman" w:eastAsia="Times New Roman" w:hAnsi="Times New Roman" w:cs="Times New Roman"/>
          <w:b/>
          <w:kern w:val="3"/>
          <w:sz w:val="24"/>
          <w:szCs w:val="24"/>
          <w:lang w:eastAsia="pl-PL"/>
        </w:rPr>
        <w:t>określone w poniżej tabeli:</w:t>
      </w:r>
    </w:p>
    <w:p w14:paraId="0F378D30" w14:textId="77777777" w:rsidR="00CC67E3" w:rsidRPr="00CC67E3" w:rsidRDefault="00CC67E3" w:rsidP="00CC67E3">
      <w:pPr>
        <w:suppressAutoHyphens/>
        <w:autoSpaceDN w:val="0"/>
        <w:spacing w:after="0" w:line="240" w:lineRule="auto"/>
        <w:ind w:left="720"/>
        <w:jc w:val="both"/>
        <w:textAlignment w:val="baseline"/>
        <w:rPr>
          <w:rFonts w:ascii="Times New Roman" w:eastAsia="Times New Roman" w:hAnsi="Times New Roman" w:cs="Times New Roman"/>
          <w:b/>
          <w:kern w:val="3"/>
          <w:sz w:val="24"/>
          <w:szCs w:val="24"/>
          <w:lang w:eastAsia="pl-PL"/>
        </w:rPr>
      </w:pPr>
    </w:p>
    <w:tbl>
      <w:tblPr>
        <w:tblW w:w="9062" w:type="dxa"/>
        <w:tblInd w:w="-108" w:type="dxa"/>
        <w:tblLayout w:type="fixed"/>
        <w:tblCellMar>
          <w:left w:w="10" w:type="dxa"/>
          <w:right w:w="10" w:type="dxa"/>
        </w:tblCellMar>
        <w:tblLook w:val="04A0" w:firstRow="1" w:lastRow="0" w:firstColumn="1" w:lastColumn="0" w:noHBand="0" w:noVBand="1"/>
      </w:tblPr>
      <w:tblGrid>
        <w:gridCol w:w="278"/>
        <w:gridCol w:w="8784"/>
      </w:tblGrid>
      <w:tr w:rsidR="00CC67E3" w:rsidRPr="00CC67E3" w14:paraId="1EE2548A" w14:textId="77777777" w:rsidTr="00FA7452">
        <w:trPr>
          <w:trHeight w:val="2594"/>
        </w:trPr>
        <w:tc>
          <w:tcPr>
            <w:tcW w:w="278"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tcPr>
          <w:p w14:paraId="61303537" w14:textId="77777777" w:rsidR="00CC67E3" w:rsidRPr="00CC67E3" w:rsidRDefault="00CC67E3" w:rsidP="00CC67E3">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pl-PL"/>
              </w:rPr>
            </w:pPr>
          </w:p>
        </w:tc>
        <w:tc>
          <w:tcPr>
            <w:tcW w:w="8783" w:type="dxa"/>
            <w:tcBorders>
              <w:top w:val="single" w:sz="4" w:space="0" w:color="00000A"/>
              <w:left w:val="single" w:sz="4" w:space="0" w:color="00000A"/>
              <w:bottom w:val="double" w:sz="2" w:space="0" w:color="00000A"/>
              <w:right w:val="single" w:sz="4" w:space="0" w:color="00000A"/>
            </w:tcBorders>
            <w:tcMar>
              <w:top w:w="0" w:type="dxa"/>
              <w:left w:w="108" w:type="dxa"/>
              <w:bottom w:w="0" w:type="dxa"/>
              <w:right w:w="108" w:type="dxa"/>
            </w:tcMar>
          </w:tcPr>
          <w:p w14:paraId="11766376" w14:textId="77777777" w:rsidR="00CC67E3" w:rsidRPr="00CC67E3" w:rsidRDefault="00CC67E3" w:rsidP="00CC67E3">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pl-PL"/>
              </w:rPr>
            </w:pPr>
          </w:p>
          <w:p w14:paraId="05D26F9A" w14:textId="77777777" w:rsidR="00CC67E3" w:rsidRPr="00CC67E3" w:rsidRDefault="00CC67E3" w:rsidP="00CC67E3">
            <w:pPr>
              <w:suppressAutoHyphens/>
              <w:autoSpaceDN w:val="0"/>
              <w:spacing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Kwota brutto (netto + obowiązujący podatek VAT</w:t>
            </w:r>
          </w:p>
          <w:p w14:paraId="7510103A" w14:textId="77777777" w:rsidR="00CC67E3" w:rsidRPr="00CC67E3" w:rsidRDefault="00CC67E3" w:rsidP="00CC67E3">
            <w:pPr>
              <w:suppressAutoHyphens/>
              <w:autoSpaceDN w:val="0"/>
              <w:spacing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w:t>
            </w:r>
          </w:p>
          <w:p w14:paraId="044B8480" w14:textId="77777777" w:rsidR="00CC67E3" w:rsidRPr="00CC67E3" w:rsidRDefault="00CC67E3" w:rsidP="00CC67E3">
            <w:pPr>
              <w:suppressAutoHyphens/>
              <w:autoSpaceDN w:val="0"/>
              <w:spacing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Słownie …………………………………………………………………</w:t>
            </w:r>
          </w:p>
          <w:p w14:paraId="6026C6B0" w14:textId="77777777" w:rsidR="00CC67E3" w:rsidRPr="00CC67E3" w:rsidRDefault="00CC67E3" w:rsidP="00CC67E3">
            <w:pPr>
              <w:tabs>
                <w:tab w:val="left" w:pos="1440"/>
              </w:tabs>
              <w:suppressAutoHyphens/>
              <w:autoSpaceDN w:val="0"/>
              <w:spacing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w tym:</w:t>
            </w:r>
            <w:r w:rsidRPr="00CC67E3">
              <w:rPr>
                <w:rFonts w:ascii="Times New Roman" w:eastAsia="Times New Roman" w:hAnsi="Times New Roman" w:cs="Times New Roman"/>
                <w:b/>
                <w:kern w:val="3"/>
                <w:sz w:val="24"/>
                <w:szCs w:val="24"/>
                <w:lang w:eastAsia="pl-PL"/>
              </w:rPr>
              <w:tab/>
            </w:r>
          </w:p>
          <w:p w14:paraId="4AA143E0" w14:textId="77777777" w:rsidR="00CC67E3" w:rsidRPr="00CC67E3" w:rsidRDefault="00CC67E3" w:rsidP="00CC67E3">
            <w:pPr>
              <w:suppressAutoHyphens/>
              <w:autoSpaceDN w:val="0"/>
              <w:spacing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kwota netto……………………………………………………………..</w:t>
            </w:r>
          </w:p>
          <w:p w14:paraId="27B5BE78" w14:textId="77777777" w:rsidR="00CC67E3" w:rsidRPr="00CC67E3" w:rsidRDefault="00CC67E3" w:rsidP="00CC67E3">
            <w:pPr>
              <w:suppressAutoHyphens/>
              <w:autoSpaceDN w:val="0"/>
              <w:spacing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słownie ……………………………………………………………………</w:t>
            </w:r>
          </w:p>
          <w:p w14:paraId="0258D01F" w14:textId="77777777" w:rsidR="00CC67E3" w:rsidRPr="00CC67E3" w:rsidRDefault="00CC67E3" w:rsidP="00CC67E3">
            <w:pPr>
              <w:suppressAutoHyphens/>
              <w:autoSpaceDN w:val="0"/>
              <w:spacing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należny podatek VAT w wysokości …..%, tj. …………………………..zł</w:t>
            </w:r>
          </w:p>
          <w:p w14:paraId="2434F687" w14:textId="77777777" w:rsidR="00CC67E3" w:rsidRPr="00CC67E3" w:rsidRDefault="00CC67E3" w:rsidP="00CC67E3">
            <w:pPr>
              <w:suppressAutoHyphens/>
              <w:autoSpaceDN w:val="0"/>
              <w:spacing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słownie……………………………………………………………………..</w:t>
            </w:r>
          </w:p>
        </w:tc>
      </w:tr>
    </w:tbl>
    <w:p w14:paraId="6BD20527" w14:textId="77777777" w:rsidR="00CC67E3" w:rsidRPr="00CC67E3" w:rsidRDefault="00CC67E3" w:rsidP="00CC67E3">
      <w:pPr>
        <w:suppressAutoHyphens/>
        <w:autoSpaceDN w:val="0"/>
        <w:spacing w:after="0" w:line="240" w:lineRule="auto"/>
        <w:ind w:left="720"/>
        <w:jc w:val="both"/>
        <w:textAlignment w:val="baseline"/>
        <w:rPr>
          <w:rFonts w:ascii="Times New Roman" w:eastAsia="Times New Roman" w:hAnsi="Times New Roman" w:cs="Times New Roman"/>
          <w:b/>
          <w:kern w:val="3"/>
          <w:sz w:val="24"/>
          <w:szCs w:val="24"/>
          <w:lang w:eastAsia="pl-PL"/>
        </w:rPr>
      </w:pPr>
    </w:p>
    <w:p w14:paraId="731C8CE5" w14:textId="77777777" w:rsidR="00CC67E3" w:rsidRPr="00CC67E3" w:rsidRDefault="00CC67E3" w:rsidP="00CC67E3">
      <w:pPr>
        <w:widowControl w:val="0"/>
        <w:numPr>
          <w:ilvl w:val="1"/>
          <w:numId w:val="49"/>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Cena ofertowa uwzględnia wykonanie wszystkich robót (kompletnego przedmiotu zamówienia) i zastosowanie produktów, materiałów określonych w dokumentacji projektowej.</w:t>
      </w:r>
    </w:p>
    <w:p w14:paraId="29562467" w14:textId="77777777" w:rsidR="00CC67E3" w:rsidRPr="00CC67E3" w:rsidRDefault="00CC67E3" w:rsidP="00CC67E3">
      <w:pPr>
        <w:widowControl w:val="0"/>
        <w:numPr>
          <w:ilvl w:val="1"/>
          <w:numId w:val="49"/>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Oferta zawiera propozycje wynagrodzenia ze wszystkimi jego składnikami i dopłatami - koszty związane z całościowym wykonaniem przedmiotu zamówienia.</w:t>
      </w:r>
    </w:p>
    <w:p w14:paraId="68BF5CF5" w14:textId="496630F3" w:rsidR="00CC67E3" w:rsidRPr="00CC67E3" w:rsidRDefault="00CC67E3" w:rsidP="00CC67E3">
      <w:pPr>
        <w:widowControl w:val="0"/>
        <w:numPr>
          <w:ilvl w:val="1"/>
          <w:numId w:val="49"/>
        </w:numPr>
        <w:suppressAutoHyphens/>
        <w:autoSpaceDN w:val="0"/>
        <w:spacing w:before="120" w:after="0" w:line="240" w:lineRule="auto"/>
        <w:jc w:val="both"/>
        <w:textAlignment w:val="baseline"/>
        <w:rPr>
          <w:rFonts w:ascii="Times New Roman" w:eastAsia="Times New Roman" w:hAnsi="Times New Roman" w:cs="Times New Roman"/>
          <w:kern w:val="3"/>
          <w:sz w:val="24"/>
          <w:szCs w:val="24"/>
          <w:lang w:eastAsia="pl-PL"/>
        </w:rPr>
      </w:pPr>
      <w:r w:rsidRPr="00CC67E3">
        <w:rPr>
          <w:rFonts w:ascii="Times New Roman" w:eastAsia="Times New Roman" w:hAnsi="Times New Roman" w:cs="Times New Roman"/>
          <w:kern w:val="3"/>
          <w:sz w:val="24"/>
          <w:szCs w:val="24"/>
          <w:lang w:eastAsia="pl-PL"/>
        </w:rPr>
        <w:t xml:space="preserve">Zamówienie zobowiązujemy się wykonać w terminie </w:t>
      </w:r>
      <w:r w:rsidR="003C5DC3">
        <w:rPr>
          <w:rFonts w:ascii="Times New Roman" w:eastAsia="Times New Roman" w:hAnsi="Times New Roman" w:cs="Times New Roman"/>
          <w:kern w:val="3"/>
          <w:sz w:val="24"/>
          <w:szCs w:val="24"/>
          <w:lang w:eastAsia="pl-PL"/>
        </w:rPr>
        <w:t>9</w:t>
      </w:r>
      <w:r w:rsidRPr="00CC67E3">
        <w:rPr>
          <w:rFonts w:ascii="Times New Roman" w:eastAsia="Times New Roman" w:hAnsi="Times New Roman" w:cs="Times New Roman"/>
          <w:kern w:val="3"/>
          <w:sz w:val="24"/>
          <w:szCs w:val="24"/>
          <w:lang w:eastAsia="pl-PL"/>
        </w:rPr>
        <w:t xml:space="preserve">0 dni od daty podpisania umowy. </w:t>
      </w:r>
    </w:p>
    <w:p w14:paraId="105DFF2B" w14:textId="77777777" w:rsidR="00CC67E3" w:rsidRPr="00CC67E3" w:rsidRDefault="00CC67E3" w:rsidP="00CC67E3">
      <w:pPr>
        <w:widowControl w:val="0"/>
        <w:numPr>
          <w:ilvl w:val="0"/>
          <w:numId w:val="53"/>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Po zapoznaniu się ze Specyfikacją warunków zamówienia oraz warunkami umownymi zawartym w przekazanym projekcie umowy, oświadczamy, że przyjmujemy wszystkie warunki Zamawiającego bez zastrzeżeń i zobowiązujemy się do zawarcia umowy na warunkach określonych w projekcie umowy.</w:t>
      </w:r>
    </w:p>
    <w:p w14:paraId="0112D823" w14:textId="77777777" w:rsidR="00CC67E3" w:rsidRPr="00CC67E3" w:rsidRDefault="00CC67E3" w:rsidP="00CC67E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 przypadku zatrudnienia podwykonawców, oświadczamy, że ponosimy całkowitą odpowiedzialność za działanie lub zaniechanie wszystkich podwykonawców.</w:t>
      </w:r>
    </w:p>
    <w:p w14:paraId="4AFA5D14" w14:textId="77777777" w:rsidR="00CC67E3" w:rsidRPr="00CC67E3" w:rsidRDefault="00CC67E3" w:rsidP="00CC67E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Udzielimy gwarancji na przedmiot zamówienia na okres </w:t>
      </w:r>
      <w:r w:rsidRPr="00CC67E3">
        <w:rPr>
          <w:rFonts w:ascii="Times New Roman" w:eastAsia="Times New Roman" w:hAnsi="Times New Roman" w:cs="Times New Roman"/>
          <w:b/>
          <w:kern w:val="3"/>
          <w:sz w:val="24"/>
          <w:szCs w:val="24"/>
          <w:lang w:eastAsia="pl-PL"/>
        </w:rPr>
        <w:t>….. miesięcy (wpisać nie mniej niż 36 miesięcy nie więcej niż 60 miesięcy)</w:t>
      </w:r>
      <w:r w:rsidRPr="00CC67E3">
        <w:rPr>
          <w:rFonts w:ascii="Times New Roman" w:eastAsia="Times New Roman" w:hAnsi="Times New Roman" w:cs="Times New Roman"/>
          <w:kern w:val="3"/>
          <w:sz w:val="24"/>
          <w:szCs w:val="24"/>
          <w:lang w:eastAsia="pl-PL"/>
        </w:rPr>
        <w:t xml:space="preserve"> od daty przekazania przedmiotu zamówienia do eksploatacji. </w:t>
      </w:r>
    </w:p>
    <w:p w14:paraId="01D1A21C" w14:textId="77777777" w:rsidR="00CC67E3" w:rsidRPr="00CC67E3" w:rsidRDefault="00CC67E3" w:rsidP="00CC67E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Udzielimy rękojmi za usunięcie wad prawnych i fizycznych robót oraz dostarczonych materiałów w okresie równym okresowi gwarancji po dokonaniu czynności odbioru końcowego.</w:t>
      </w:r>
    </w:p>
    <w:p w14:paraId="6244C2F1" w14:textId="77777777" w:rsidR="00CC67E3" w:rsidRPr="00CC67E3" w:rsidRDefault="00CC67E3" w:rsidP="00CC67E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Oświadczamy, że uważamy się związani niniejszą ofertą przez okres wskazany w art. 8 Specyfikacji Warunków Zamówienia.</w:t>
      </w:r>
    </w:p>
    <w:p w14:paraId="02F78F4B" w14:textId="77777777" w:rsidR="00CC67E3" w:rsidRPr="00CC67E3" w:rsidRDefault="00CC67E3" w:rsidP="00CC67E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Upoważniamy Zamawiającego bądź działające w jego imieniu osoby fizyczne lub prawne </w:t>
      </w:r>
      <w:r w:rsidRPr="00CC67E3">
        <w:rPr>
          <w:rFonts w:ascii="Times New Roman" w:eastAsia="Times New Roman" w:hAnsi="Times New Roman" w:cs="Times New Roman"/>
          <w:kern w:val="3"/>
          <w:sz w:val="24"/>
          <w:szCs w:val="24"/>
          <w:lang w:eastAsia="pl-PL"/>
        </w:rPr>
        <w:lastRenderedPageBreak/>
        <w:t>do przeprowadzenia wszelkich badań mających na celu sprawdzenie prawdziwości informacji i danych zawartych w przedłożonych przez nas oświadczeniach, i dokumentach oraz wyjaśnienia finansowych i technicznych aspektów naszej oferty.</w:t>
      </w:r>
    </w:p>
    <w:p w14:paraId="6E40DE66" w14:textId="77777777" w:rsidR="00CC67E3" w:rsidRPr="00CC67E3" w:rsidRDefault="00CC67E3" w:rsidP="00CC67E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Wykonawca jest:</w:t>
      </w:r>
    </w:p>
    <w:p w14:paraId="49A0EB10" w14:textId="77777777" w:rsidR="00CC67E3" w:rsidRPr="00CC67E3" w:rsidRDefault="00CC67E3" w:rsidP="00CC67E3">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1) Mikroprzedsiębiorstwem </w:t>
      </w:r>
      <w:r w:rsidRPr="00CC67E3">
        <w:rPr>
          <w:rFonts w:ascii="Times New Roman" w:eastAsia="Times New Roman" w:hAnsi="Times New Roman" w:cs="Times New Roman"/>
          <w:kern w:val="3"/>
          <w:sz w:val="24"/>
          <w:szCs w:val="24"/>
          <w:lang w:eastAsia="pl-PL"/>
        </w:rPr>
        <w:t xml:space="preserve"> </w:t>
      </w:r>
    </w:p>
    <w:p w14:paraId="3D66A6E5" w14:textId="77777777" w:rsidR="00CC67E3" w:rsidRPr="00CC67E3" w:rsidRDefault="00CC67E3" w:rsidP="00CC67E3">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2) małym przedsiębiorstwem </w:t>
      </w:r>
      <w:r w:rsidRPr="00CC67E3">
        <w:rPr>
          <w:rFonts w:ascii="Times New Roman" w:eastAsia="Times New Roman" w:hAnsi="Times New Roman" w:cs="Times New Roman"/>
          <w:kern w:val="3"/>
          <w:sz w:val="24"/>
          <w:szCs w:val="24"/>
          <w:lang w:eastAsia="pl-PL"/>
        </w:rPr>
        <w:t xml:space="preserve"> </w:t>
      </w:r>
    </w:p>
    <w:p w14:paraId="261D701E" w14:textId="77777777" w:rsidR="00CC67E3" w:rsidRPr="00CC67E3" w:rsidRDefault="00CC67E3" w:rsidP="00CC67E3">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 xml:space="preserve">3) średnim przedsiębiorstwem </w:t>
      </w:r>
      <w:r w:rsidRPr="00CC67E3">
        <w:rPr>
          <w:rFonts w:ascii="Times New Roman" w:eastAsia="Times New Roman" w:hAnsi="Times New Roman" w:cs="Times New Roman"/>
          <w:kern w:val="3"/>
          <w:sz w:val="24"/>
          <w:szCs w:val="24"/>
          <w:lang w:eastAsia="pl-PL"/>
        </w:rPr>
        <w:t></w:t>
      </w:r>
    </w:p>
    <w:p w14:paraId="5262E8F8" w14:textId="77777777" w:rsidR="00CC67E3" w:rsidRPr="00CC67E3" w:rsidRDefault="00CC67E3" w:rsidP="00CC67E3">
      <w:pPr>
        <w:tabs>
          <w:tab w:val="left" w:pos="568"/>
        </w:tabs>
        <w:suppressAutoHyphens/>
        <w:autoSpaceDN w:val="0"/>
        <w:spacing w:before="120" w:after="0" w:line="240" w:lineRule="auto"/>
        <w:ind w:left="284"/>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Proszę zaznaczyć</w:t>
      </w:r>
    </w:p>
    <w:p w14:paraId="3790432B" w14:textId="77777777" w:rsidR="00CC67E3" w:rsidRPr="00CC67E3" w:rsidRDefault="00CC67E3" w:rsidP="00CC67E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Oświadczamy, pod rygorem wykluczenia z postępowania, iż wszystkie informacje zamieszczone w naszej ofercie i załącznikach do oferty są prawdziwe.</w:t>
      </w:r>
    </w:p>
    <w:p w14:paraId="346D90A1" w14:textId="77777777" w:rsidR="00CC67E3" w:rsidRPr="00CC67E3" w:rsidRDefault="00CC67E3" w:rsidP="00CC67E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 przypadku wyboru naszej oferty zobowiązujemy się do wniesienia zabezpieczenia należytego wykonania umowy w wysokości 5 % ceny ofertowej</w:t>
      </w:r>
      <w:r w:rsidRPr="00CC67E3">
        <w:rPr>
          <w:rFonts w:ascii="Times New Roman" w:eastAsia="Times New Roman" w:hAnsi="Times New Roman" w:cs="Times New Roman"/>
          <w:b/>
          <w:kern w:val="3"/>
          <w:sz w:val="24"/>
          <w:szCs w:val="24"/>
          <w:lang w:eastAsia="pl-PL"/>
        </w:rPr>
        <w:t xml:space="preserve"> </w:t>
      </w:r>
      <w:r w:rsidRPr="00CC67E3">
        <w:rPr>
          <w:rFonts w:ascii="Times New Roman" w:eastAsia="Times New Roman" w:hAnsi="Times New Roman" w:cs="Times New Roman"/>
          <w:kern w:val="3"/>
          <w:sz w:val="24"/>
          <w:szCs w:val="24"/>
          <w:lang w:eastAsia="pl-PL"/>
        </w:rPr>
        <w:t>(ceny brutto), tj. ......................................... zł. – zabezpieczenie zamierzamy wnieść w następującej formie ………………………………….</w:t>
      </w:r>
    </w:p>
    <w:p w14:paraId="6A523951" w14:textId="77777777" w:rsidR="00CC67E3" w:rsidRPr="00CC67E3" w:rsidRDefault="00CC67E3" w:rsidP="00CC67E3">
      <w:pPr>
        <w:widowControl w:val="0"/>
        <w:numPr>
          <w:ilvl w:val="0"/>
          <w:numId w:val="50"/>
        </w:numPr>
        <w:suppressAutoHyphens/>
        <w:autoSpaceDN w:val="0"/>
        <w:spacing w:before="120"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6F6DC78B" w14:textId="77777777" w:rsidR="00CC67E3" w:rsidRPr="00CC67E3" w:rsidRDefault="00CC67E3" w:rsidP="00CC67E3">
      <w:pPr>
        <w:suppressAutoHyphens/>
        <w:autoSpaceDN w:val="0"/>
        <w:spacing w:after="0" w:line="240" w:lineRule="auto"/>
        <w:ind w:left="357"/>
        <w:textAlignment w:val="baseline"/>
        <w:rPr>
          <w:rFonts w:ascii="Times New Roman" w:eastAsia="Times New Roman" w:hAnsi="Times New Roman" w:cs="Times New Roman"/>
          <w:kern w:val="3"/>
          <w:sz w:val="24"/>
          <w:szCs w:val="24"/>
          <w:lang w:eastAsia="pl-PL"/>
        </w:rPr>
      </w:pPr>
    </w:p>
    <w:p w14:paraId="618D07A5" w14:textId="77777777" w:rsidR="00CC67E3" w:rsidRPr="00CC67E3" w:rsidRDefault="00CC67E3" w:rsidP="00CC67E3">
      <w:pPr>
        <w:suppressAutoHyphens/>
        <w:autoSpaceDN w:val="0"/>
        <w:spacing w:after="0" w:line="240" w:lineRule="auto"/>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Oferta zawiera ..........stron/kartek</w:t>
      </w:r>
      <w:r w:rsidRPr="00CC67E3">
        <w:rPr>
          <w:rFonts w:ascii="Times New Roman" w:eastAsia="Times New Roman" w:hAnsi="Times New Roman" w:cs="Times New Roman"/>
          <w:i/>
          <w:kern w:val="3"/>
          <w:sz w:val="24"/>
          <w:szCs w:val="24"/>
          <w:lang w:eastAsia="pl-PL"/>
        </w:rPr>
        <w:t>*</w:t>
      </w:r>
      <w:r w:rsidRPr="00CC67E3">
        <w:rPr>
          <w:rFonts w:ascii="Times New Roman" w:eastAsia="Times New Roman" w:hAnsi="Times New Roman" w:cs="Times New Roman"/>
          <w:kern w:val="3"/>
          <w:sz w:val="24"/>
          <w:szCs w:val="24"/>
          <w:lang w:eastAsia="pl-PL"/>
        </w:rPr>
        <w:t xml:space="preserve"> ponumerowanych i podpisanych (lub parafowanych) przez osoby uprawnione do reprezentowania wykonawcy.</w:t>
      </w:r>
    </w:p>
    <w:p w14:paraId="7A6B315C" w14:textId="77777777" w:rsidR="00CC67E3" w:rsidRPr="00CC67E3" w:rsidRDefault="00CC67E3" w:rsidP="00CC67E3">
      <w:pPr>
        <w:suppressAutoHyphens/>
        <w:autoSpaceDN w:val="0"/>
        <w:spacing w:after="0" w:line="240" w:lineRule="auto"/>
        <w:jc w:val="both"/>
        <w:textAlignment w:val="baseline"/>
        <w:rPr>
          <w:rFonts w:ascii="Times New Roman" w:eastAsia="Times New Roman" w:hAnsi="Times New Roman" w:cs="Times New Roman"/>
          <w:kern w:val="3"/>
          <w:sz w:val="24"/>
          <w:szCs w:val="24"/>
          <w:lang w:eastAsia="pl-PL"/>
        </w:rPr>
      </w:pPr>
    </w:p>
    <w:p w14:paraId="7D519040" w14:textId="77777777" w:rsidR="00CC67E3" w:rsidRPr="00CC67E3" w:rsidRDefault="00CC67E3" w:rsidP="00CC67E3">
      <w:pPr>
        <w:suppressAutoHyphens/>
        <w:autoSpaceDN w:val="0"/>
        <w:spacing w:after="0" w:line="240" w:lineRule="auto"/>
        <w:jc w:val="both"/>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w:t>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r>
      <w:r w:rsidRPr="00CC67E3">
        <w:rPr>
          <w:rFonts w:ascii="Times New Roman" w:eastAsia="Times New Roman" w:hAnsi="Times New Roman" w:cs="Times New Roman"/>
          <w:kern w:val="3"/>
          <w:sz w:val="24"/>
          <w:szCs w:val="24"/>
          <w:lang w:eastAsia="pl-PL"/>
        </w:rPr>
        <w:tab/>
        <w:t>...............................................................</w:t>
      </w:r>
    </w:p>
    <w:p w14:paraId="3D17F4F1" w14:textId="77777777" w:rsidR="00CC67E3" w:rsidRPr="00CC67E3" w:rsidRDefault="00CC67E3" w:rsidP="00CC67E3">
      <w:pPr>
        <w:suppressAutoHyphens/>
        <w:autoSpaceDN w:val="0"/>
        <w:spacing w:after="0" w:line="240" w:lineRule="auto"/>
        <w:ind w:left="4956" w:hanging="4956"/>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kern w:val="3"/>
          <w:sz w:val="24"/>
          <w:szCs w:val="24"/>
          <w:lang w:eastAsia="pl-PL"/>
        </w:rPr>
        <w:t>miejscowość,  data</w:t>
      </w:r>
      <w:r w:rsidRPr="00CC67E3">
        <w:rPr>
          <w:rFonts w:ascii="Times New Roman" w:eastAsia="Times New Roman" w:hAnsi="Times New Roman" w:cs="Times New Roman"/>
          <w:kern w:val="3"/>
          <w:sz w:val="24"/>
          <w:szCs w:val="24"/>
          <w:lang w:eastAsia="pl-PL"/>
        </w:rPr>
        <w:tab/>
        <w:t>podpisy osób</w:t>
      </w:r>
      <w:r w:rsidRPr="00CC67E3">
        <w:rPr>
          <w:rFonts w:ascii="Times New Roman" w:eastAsia="SimSun" w:hAnsi="Times New Roman" w:cs="Times New Roman"/>
          <w:kern w:val="3"/>
          <w:sz w:val="24"/>
          <w:szCs w:val="24"/>
        </w:rPr>
        <w:t xml:space="preserve"> </w:t>
      </w:r>
      <w:r w:rsidRPr="00CC67E3">
        <w:rPr>
          <w:rFonts w:ascii="Times New Roman" w:eastAsia="Times New Roman" w:hAnsi="Times New Roman" w:cs="Times New Roman"/>
          <w:kern w:val="3"/>
          <w:sz w:val="24"/>
          <w:szCs w:val="24"/>
          <w:lang w:eastAsia="pl-PL"/>
        </w:rPr>
        <w:t>uprawnionych do reprezentowania wykonawcy</w:t>
      </w:r>
    </w:p>
    <w:p w14:paraId="5B1C879B"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708B3F24"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29022F42"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53DBAF19"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2DD92DCC"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7FBEAB2B"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50B99C70"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7BB34C6D"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2887E656"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009C4B16"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06F9364E"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21A5015E"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52322683"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68FC49FD"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31AF61B4"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3043F45C"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3A022937" w14:textId="77777777" w:rsidR="00CC67E3" w:rsidRPr="00CC67E3" w:rsidRDefault="00CC67E3" w:rsidP="00CC67E3">
      <w:pPr>
        <w:spacing w:after="0" w:line="360" w:lineRule="auto"/>
        <w:jc w:val="right"/>
        <w:rPr>
          <w:rFonts w:ascii="Times New Roman" w:eastAsia="Calibri" w:hAnsi="Times New Roman" w:cs="Times New Roman"/>
          <w:b/>
          <w:sz w:val="24"/>
          <w:szCs w:val="24"/>
        </w:rPr>
      </w:pPr>
    </w:p>
    <w:p w14:paraId="7FF3FADE" w14:textId="77777777" w:rsidR="00CC67E3" w:rsidRPr="00CC67E3" w:rsidRDefault="00CC67E3" w:rsidP="00CC67E3">
      <w:pPr>
        <w:spacing w:after="0" w:line="360" w:lineRule="auto"/>
        <w:jc w:val="right"/>
        <w:rPr>
          <w:rFonts w:ascii="Times New Roman" w:eastAsia="Times New Roman" w:hAnsi="Times New Roman" w:cs="Times New Roman"/>
          <w:sz w:val="24"/>
          <w:szCs w:val="24"/>
          <w:lang w:eastAsia="pl-PL"/>
        </w:rPr>
      </w:pPr>
      <w:r w:rsidRPr="00CC67E3">
        <w:rPr>
          <w:rFonts w:ascii="Times New Roman" w:eastAsia="Calibri" w:hAnsi="Times New Roman" w:cs="Times New Roman"/>
          <w:b/>
          <w:sz w:val="24"/>
          <w:szCs w:val="24"/>
        </w:rPr>
        <w:t>Załącznik nr 2 do SWZ</w:t>
      </w:r>
    </w:p>
    <w:p w14:paraId="4DEC1953" w14:textId="77777777" w:rsidR="00CC67E3" w:rsidRPr="00CC67E3" w:rsidRDefault="00CC67E3" w:rsidP="00CC67E3">
      <w:pPr>
        <w:spacing w:after="0" w:line="360" w:lineRule="auto"/>
        <w:ind w:left="5812"/>
        <w:rPr>
          <w:rFonts w:ascii="Times New Roman" w:eastAsia="Calibri" w:hAnsi="Times New Roman" w:cs="Times New Roman"/>
          <w:b/>
          <w:sz w:val="24"/>
          <w:szCs w:val="24"/>
        </w:rPr>
      </w:pPr>
    </w:p>
    <w:p w14:paraId="75945699" w14:textId="77777777" w:rsidR="00CC67E3" w:rsidRPr="00CC67E3" w:rsidRDefault="00CC67E3" w:rsidP="00CC67E3">
      <w:pPr>
        <w:spacing w:after="0" w:line="360" w:lineRule="auto"/>
        <w:ind w:left="5812"/>
        <w:rPr>
          <w:rFonts w:ascii="Times New Roman" w:eastAsia="Calibri" w:hAnsi="Times New Roman" w:cs="Times New Roman"/>
          <w:b/>
          <w:sz w:val="24"/>
          <w:szCs w:val="24"/>
        </w:rPr>
      </w:pPr>
      <w:r w:rsidRPr="00CC67E3">
        <w:rPr>
          <w:rFonts w:ascii="Times New Roman" w:eastAsia="Calibri" w:hAnsi="Times New Roman" w:cs="Times New Roman"/>
          <w:b/>
          <w:sz w:val="24"/>
          <w:szCs w:val="24"/>
        </w:rPr>
        <w:t>Zamawiający:</w:t>
      </w:r>
    </w:p>
    <w:p w14:paraId="56CB166E" w14:textId="77777777" w:rsidR="00CC67E3" w:rsidRPr="00CC67E3" w:rsidRDefault="00CC67E3" w:rsidP="00CC67E3">
      <w:pPr>
        <w:suppressAutoHyphens/>
        <w:autoSpaceDN w:val="0"/>
        <w:spacing w:after="0" w:line="240" w:lineRule="auto"/>
        <w:ind w:left="5812"/>
        <w:textAlignment w:val="baseline"/>
        <w:rPr>
          <w:rFonts w:ascii="Times New Roman" w:eastAsia="Times New Roman" w:hAnsi="Times New Roman" w:cs="Times New Roman"/>
          <w:b/>
          <w:kern w:val="3"/>
          <w:sz w:val="24"/>
          <w:szCs w:val="24"/>
          <w:lang w:eastAsia="pl-PL"/>
        </w:rPr>
      </w:pPr>
      <w:r w:rsidRPr="00CC67E3">
        <w:rPr>
          <w:rFonts w:ascii="Times New Roman" w:eastAsia="Times New Roman" w:hAnsi="Times New Roman" w:cs="Times New Roman"/>
          <w:b/>
          <w:kern w:val="3"/>
          <w:sz w:val="24"/>
          <w:szCs w:val="24"/>
          <w:lang w:eastAsia="pl-PL"/>
        </w:rPr>
        <w:t>Powiat Warszawski Zachodni,</w:t>
      </w:r>
    </w:p>
    <w:p w14:paraId="482854B3" w14:textId="77777777" w:rsidR="00CC67E3" w:rsidRPr="00CC67E3" w:rsidRDefault="00CC67E3" w:rsidP="00CC67E3">
      <w:pPr>
        <w:suppressAutoHyphens/>
        <w:autoSpaceDN w:val="0"/>
        <w:spacing w:after="0" w:line="240" w:lineRule="auto"/>
        <w:ind w:left="5812"/>
        <w:textAlignment w:val="baseline"/>
        <w:rPr>
          <w:rFonts w:ascii="Times New Roman" w:eastAsia="Times New Roman" w:hAnsi="Times New Roman" w:cs="Times New Roman"/>
          <w:b/>
          <w:kern w:val="3"/>
          <w:sz w:val="24"/>
          <w:szCs w:val="24"/>
          <w:lang w:eastAsia="pl-PL"/>
        </w:rPr>
      </w:pPr>
      <w:r w:rsidRPr="00CC67E3">
        <w:rPr>
          <w:rFonts w:ascii="Times New Roman" w:eastAsia="Times New Roman" w:hAnsi="Times New Roman" w:cs="Times New Roman"/>
          <w:b/>
          <w:kern w:val="3"/>
          <w:sz w:val="24"/>
          <w:szCs w:val="24"/>
          <w:lang w:eastAsia="pl-PL"/>
        </w:rPr>
        <w:t>Zarząd Dróg Powiatowych</w:t>
      </w:r>
    </w:p>
    <w:p w14:paraId="4E462F98" w14:textId="77777777" w:rsidR="00CC67E3" w:rsidRPr="00CC67E3" w:rsidRDefault="00CC67E3" w:rsidP="00CC67E3">
      <w:pPr>
        <w:suppressAutoHyphens/>
        <w:autoSpaceDN w:val="0"/>
        <w:spacing w:after="0" w:line="240" w:lineRule="auto"/>
        <w:ind w:left="5812"/>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w Ożarowie Mazowieckim</w:t>
      </w:r>
    </w:p>
    <w:p w14:paraId="759CA884" w14:textId="77777777" w:rsidR="00CC67E3" w:rsidRPr="00CC67E3" w:rsidRDefault="00CC67E3" w:rsidP="00CC67E3">
      <w:pPr>
        <w:suppressAutoHyphens/>
        <w:autoSpaceDN w:val="0"/>
        <w:spacing w:after="0" w:line="240" w:lineRule="auto"/>
        <w:ind w:left="5812"/>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ul. Poznańska 300</w:t>
      </w:r>
    </w:p>
    <w:p w14:paraId="15F9C90A" w14:textId="77777777" w:rsidR="00CC67E3" w:rsidRPr="00CC67E3" w:rsidRDefault="00CC67E3" w:rsidP="00CC67E3">
      <w:pPr>
        <w:suppressAutoHyphens/>
        <w:autoSpaceDN w:val="0"/>
        <w:spacing w:after="0" w:line="240" w:lineRule="auto"/>
        <w:ind w:left="5812"/>
        <w:textAlignment w:val="baseline"/>
        <w:rPr>
          <w:rFonts w:ascii="Times New Roman" w:eastAsia="SimSun" w:hAnsi="Times New Roman" w:cs="Times New Roman"/>
          <w:kern w:val="3"/>
          <w:sz w:val="24"/>
          <w:szCs w:val="24"/>
        </w:rPr>
      </w:pPr>
      <w:r w:rsidRPr="00CC67E3">
        <w:rPr>
          <w:rFonts w:ascii="Times New Roman" w:eastAsia="Times New Roman" w:hAnsi="Times New Roman" w:cs="Times New Roman"/>
          <w:b/>
          <w:kern w:val="3"/>
          <w:sz w:val="24"/>
          <w:szCs w:val="24"/>
          <w:lang w:eastAsia="pl-PL"/>
        </w:rPr>
        <w:t>05 – 850 Ożarów Mazowiecki</w:t>
      </w:r>
    </w:p>
    <w:p w14:paraId="2AA24C7E" w14:textId="77777777" w:rsidR="00CC67E3" w:rsidRPr="00CC67E3" w:rsidRDefault="00CC67E3" w:rsidP="00CC67E3">
      <w:pPr>
        <w:spacing w:after="0" w:line="360" w:lineRule="auto"/>
        <w:rPr>
          <w:rFonts w:ascii="Times New Roman" w:eastAsia="Calibri" w:hAnsi="Times New Roman" w:cs="Times New Roman"/>
          <w:i/>
          <w:sz w:val="24"/>
          <w:szCs w:val="24"/>
        </w:rPr>
      </w:pPr>
      <w:r w:rsidRPr="00CC67E3">
        <w:rPr>
          <w:rFonts w:ascii="Times New Roman" w:eastAsia="Calibri" w:hAnsi="Times New Roman" w:cs="Times New Roman"/>
          <w:i/>
          <w:sz w:val="24"/>
          <w:szCs w:val="24"/>
        </w:rPr>
        <w:t>(pełna nazwa/firma, adres)</w:t>
      </w:r>
    </w:p>
    <w:p w14:paraId="2F5D38AB" w14:textId="77777777" w:rsidR="00CC67E3" w:rsidRPr="00CC67E3" w:rsidRDefault="00CC67E3" w:rsidP="00CC67E3">
      <w:pPr>
        <w:spacing w:after="0" w:line="360" w:lineRule="auto"/>
        <w:rPr>
          <w:rFonts w:ascii="Times New Roman" w:eastAsia="Calibri" w:hAnsi="Times New Roman" w:cs="Times New Roman"/>
          <w:b/>
          <w:sz w:val="24"/>
          <w:szCs w:val="24"/>
        </w:rPr>
      </w:pPr>
      <w:r w:rsidRPr="00CC67E3">
        <w:rPr>
          <w:rFonts w:ascii="Times New Roman" w:eastAsia="Calibri" w:hAnsi="Times New Roman" w:cs="Times New Roman"/>
          <w:b/>
          <w:sz w:val="24"/>
          <w:szCs w:val="24"/>
        </w:rPr>
        <w:t>Wykonawca:</w:t>
      </w:r>
    </w:p>
    <w:p w14:paraId="2653C91F" w14:textId="77777777" w:rsidR="00CC67E3" w:rsidRPr="00CC67E3" w:rsidRDefault="00CC67E3" w:rsidP="00CC67E3">
      <w:pPr>
        <w:spacing w:after="0" w:line="360" w:lineRule="auto"/>
        <w:ind w:right="5954"/>
        <w:rPr>
          <w:rFonts w:ascii="Times New Roman" w:eastAsia="Calibri" w:hAnsi="Times New Roman" w:cs="Times New Roman"/>
          <w:sz w:val="24"/>
          <w:szCs w:val="24"/>
        </w:rPr>
      </w:pPr>
      <w:r w:rsidRPr="00CC67E3">
        <w:rPr>
          <w:rFonts w:ascii="Times New Roman" w:eastAsia="Calibri" w:hAnsi="Times New Roman" w:cs="Times New Roman"/>
          <w:sz w:val="24"/>
          <w:szCs w:val="24"/>
        </w:rPr>
        <w:t>………………………………………………………………….……...</w:t>
      </w:r>
    </w:p>
    <w:p w14:paraId="77576B4C" w14:textId="77777777" w:rsidR="00CC67E3" w:rsidRPr="00CC67E3" w:rsidRDefault="00CC67E3" w:rsidP="00CC67E3">
      <w:pPr>
        <w:spacing w:after="0" w:line="360" w:lineRule="auto"/>
        <w:ind w:right="5954"/>
        <w:rPr>
          <w:rFonts w:ascii="Times New Roman" w:eastAsia="Calibri" w:hAnsi="Times New Roman" w:cs="Times New Roman"/>
          <w:sz w:val="24"/>
          <w:szCs w:val="24"/>
        </w:rPr>
      </w:pPr>
      <w:r w:rsidRPr="00CC67E3">
        <w:rPr>
          <w:rFonts w:ascii="Times New Roman" w:eastAsia="Calibri" w:hAnsi="Times New Roman" w:cs="Times New Roman"/>
          <w:sz w:val="24"/>
          <w:szCs w:val="24"/>
        </w:rPr>
        <w:t>........................................................</w:t>
      </w:r>
    </w:p>
    <w:p w14:paraId="6FBC35EC" w14:textId="77777777" w:rsidR="00CC67E3" w:rsidRPr="00CC67E3" w:rsidRDefault="00CC67E3" w:rsidP="00CC67E3">
      <w:pPr>
        <w:spacing w:after="0" w:line="360" w:lineRule="auto"/>
        <w:jc w:val="center"/>
        <w:rPr>
          <w:rFonts w:ascii="Times New Roman" w:eastAsia="Calibri" w:hAnsi="Times New Roman" w:cs="Times New Roman"/>
          <w:b/>
          <w:sz w:val="24"/>
          <w:szCs w:val="24"/>
          <w:u w:val="single"/>
        </w:rPr>
      </w:pPr>
      <w:bookmarkStart w:id="4" w:name="_Hlk62413747"/>
      <w:r w:rsidRPr="00CC67E3">
        <w:rPr>
          <w:rFonts w:ascii="Times New Roman" w:eastAsia="Calibri" w:hAnsi="Times New Roman" w:cs="Times New Roman"/>
          <w:b/>
          <w:sz w:val="24"/>
          <w:szCs w:val="24"/>
          <w:u w:val="single"/>
        </w:rPr>
        <w:t xml:space="preserve">Oświadczenie Wykonawcy/Wykonawców wspólnie ubiegających się o udzielenie zamówienia/Podmiotu udostępniającego zasoby </w:t>
      </w:r>
    </w:p>
    <w:p w14:paraId="226D8D8E" w14:textId="77777777" w:rsidR="00CC67E3" w:rsidRPr="00CC67E3" w:rsidRDefault="00CC67E3" w:rsidP="00CC67E3">
      <w:pPr>
        <w:spacing w:after="0" w:line="360" w:lineRule="auto"/>
        <w:jc w:val="center"/>
        <w:rPr>
          <w:rFonts w:ascii="Times New Roman" w:eastAsia="Calibri" w:hAnsi="Times New Roman" w:cs="Times New Roman"/>
          <w:b/>
          <w:sz w:val="24"/>
          <w:szCs w:val="24"/>
        </w:rPr>
      </w:pPr>
      <w:r w:rsidRPr="00CC67E3">
        <w:rPr>
          <w:rFonts w:ascii="Times New Roman" w:eastAsia="Calibri" w:hAnsi="Times New Roman" w:cs="Times New Roman"/>
          <w:b/>
          <w:sz w:val="24"/>
          <w:szCs w:val="24"/>
        </w:rPr>
        <w:t xml:space="preserve">składane na podstawie art. 125 ust.1  </w:t>
      </w:r>
      <w:bookmarkEnd w:id="4"/>
      <w:r w:rsidRPr="00CC67E3">
        <w:rPr>
          <w:rFonts w:ascii="Times New Roman" w:eastAsia="Calibri" w:hAnsi="Times New Roman" w:cs="Times New Roman"/>
          <w:b/>
          <w:sz w:val="24"/>
          <w:szCs w:val="24"/>
        </w:rPr>
        <w:t>ustawy z dnia 11 września 2019</w:t>
      </w:r>
      <w:r w:rsidRPr="00CC67E3" w:rsidDel="00DB004D">
        <w:rPr>
          <w:rFonts w:ascii="Times New Roman" w:eastAsia="Calibri" w:hAnsi="Times New Roman" w:cs="Times New Roman"/>
          <w:b/>
          <w:sz w:val="24"/>
          <w:szCs w:val="24"/>
        </w:rPr>
        <w:t xml:space="preserve"> </w:t>
      </w:r>
      <w:r w:rsidRPr="00CC67E3">
        <w:rPr>
          <w:rFonts w:ascii="Times New Roman" w:eastAsia="Calibri" w:hAnsi="Times New Roman" w:cs="Times New Roman"/>
          <w:b/>
          <w:sz w:val="24"/>
          <w:szCs w:val="24"/>
        </w:rPr>
        <w:t xml:space="preserve">r. </w:t>
      </w:r>
    </w:p>
    <w:p w14:paraId="5FDC4CF0" w14:textId="77777777" w:rsidR="00CC67E3" w:rsidRPr="00CC67E3" w:rsidRDefault="00CC67E3" w:rsidP="00CC67E3">
      <w:pPr>
        <w:spacing w:after="0" w:line="360" w:lineRule="auto"/>
        <w:jc w:val="center"/>
        <w:rPr>
          <w:rFonts w:ascii="Times New Roman" w:eastAsia="Calibri" w:hAnsi="Times New Roman" w:cs="Times New Roman"/>
          <w:b/>
          <w:sz w:val="24"/>
          <w:szCs w:val="24"/>
        </w:rPr>
      </w:pPr>
      <w:r w:rsidRPr="00CC67E3">
        <w:rPr>
          <w:rFonts w:ascii="Times New Roman" w:eastAsia="Calibri" w:hAnsi="Times New Roman" w:cs="Times New Roman"/>
          <w:b/>
          <w:sz w:val="24"/>
          <w:szCs w:val="24"/>
        </w:rPr>
        <w:t xml:space="preserve"> Prawo zamówień publicznych,</w:t>
      </w:r>
    </w:p>
    <w:p w14:paraId="2180708D" w14:textId="77777777" w:rsidR="00CC67E3" w:rsidRPr="00CC67E3" w:rsidRDefault="00CC67E3" w:rsidP="00CC67E3">
      <w:pPr>
        <w:spacing w:after="0" w:line="360" w:lineRule="auto"/>
        <w:jc w:val="center"/>
        <w:rPr>
          <w:rFonts w:ascii="Times New Roman" w:eastAsia="Calibri" w:hAnsi="Times New Roman" w:cs="Times New Roman"/>
          <w:b/>
          <w:sz w:val="24"/>
          <w:szCs w:val="24"/>
          <w:u w:val="single"/>
        </w:rPr>
      </w:pPr>
      <w:r w:rsidRPr="00CC67E3">
        <w:rPr>
          <w:rFonts w:ascii="Times New Roman" w:eastAsia="Calibri" w:hAnsi="Times New Roman" w:cs="Times New Roman"/>
          <w:b/>
          <w:bCs/>
          <w:sz w:val="24"/>
          <w:szCs w:val="24"/>
          <w:u w:val="single"/>
        </w:rPr>
        <w:t xml:space="preserve">Oświadczenie wykonawcy o niepodleganiu wykluczeniu </w:t>
      </w:r>
      <w:r w:rsidRPr="00CC67E3">
        <w:rPr>
          <w:rFonts w:ascii="Times New Roman" w:eastAsia="Calibri" w:hAnsi="Times New Roman" w:cs="Times New Roman"/>
          <w:b/>
          <w:bCs/>
          <w:sz w:val="24"/>
          <w:szCs w:val="24"/>
          <w:u w:val="single"/>
        </w:rPr>
        <w:br/>
        <w:t>oraz spełnianiu warunków udziału w postępowaniu</w:t>
      </w:r>
      <w:r w:rsidRPr="00CC67E3" w:rsidDel="00DB004D">
        <w:rPr>
          <w:rFonts w:ascii="Times New Roman" w:eastAsia="Calibri" w:hAnsi="Times New Roman" w:cs="Times New Roman"/>
          <w:b/>
          <w:sz w:val="24"/>
          <w:szCs w:val="24"/>
          <w:u w:val="single"/>
        </w:rPr>
        <w:t xml:space="preserve"> </w:t>
      </w:r>
    </w:p>
    <w:p w14:paraId="576A9123" w14:textId="77777777" w:rsidR="00CC67E3" w:rsidRPr="00CC67E3" w:rsidRDefault="00CC67E3" w:rsidP="00CC67E3">
      <w:pPr>
        <w:spacing w:after="0" w:line="360" w:lineRule="auto"/>
        <w:jc w:val="both"/>
        <w:rPr>
          <w:rFonts w:ascii="Times New Roman" w:eastAsia="Calibri" w:hAnsi="Times New Roman" w:cs="Times New Roman"/>
          <w:sz w:val="24"/>
          <w:szCs w:val="24"/>
        </w:rPr>
      </w:pPr>
    </w:p>
    <w:p w14:paraId="2E4EC33C" w14:textId="70D3CD6B" w:rsidR="00CC67E3" w:rsidRPr="00CC67E3" w:rsidRDefault="00CC67E3" w:rsidP="005D3D84">
      <w:pPr>
        <w:spacing w:after="0" w:line="240" w:lineRule="auto"/>
        <w:jc w:val="both"/>
        <w:rPr>
          <w:rFonts w:ascii="Arial" w:eastAsia="Calibri" w:hAnsi="Arial" w:cs="Arial"/>
          <w:b/>
          <w:i/>
        </w:rPr>
      </w:pPr>
      <w:r w:rsidRPr="00CC67E3">
        <w:rPr>
          <w:rFonts w:ascii="Times New Roman" w:eastAsia="Calibri" w:hAnsi="Times New Roman" w:cs="Times New Roman"/>
          <w:sz w:val="24"/>
          <w:szCs w:val="24"/>
        </w:rPr>
        <w:t xml:space="preserve">Na potrzeby postępowania o udzielenie zamówienia publicznego pn. </w:t>
      </w:r>
      <w:bookmarkStart w:id="5" w:name="_Hlk195020371"/>
      <w:r w:rsidRPr="00CC67E3">
        <w:rPr>
          <w:rFonts w:ascii="Times New Roman" w:eastAsia="Calibri" w:hAnsi="Times New Roman" w:cs="Times New Roman"/>
          <w:b/>
          <w:sz w:val="24"/>
          <w:szCs w:val="24"/>
        </w:rPr>
        <w:t>„</w:t>
      </w:r>
      <w:r w:rsidRPr="00CC67E3">
        <w:rPr>
          <w:rFonts w:ascii="Times New Roman" w:eastAsia="Times New Roman" w:hAnsi="Times New Roman" w:cs="Times New Roman"/>
          <w:b/>
          <w:sz w:val="24"/>
          <w:szCs w:val="24"/>
          <w:lang w:eastAsia="pl-PL"/>
        </w:rPr>
        <w:t>Dotyczy: ZP-</w:t>
      </w:r>
      <w:r w:rsidR="004E3763">
        <w:rPr>
          <w:rFonts w:ascii="Times New Roman" w:eastAsia="Times New Roman" w:hAnsi="Times New Roman" w:cs="Times New Roman"/>
          <w:b/>
          <w:sz w:val="24"/>
          <w:szCs w:val="24"/>
          <w:lang w:eastAsia="pl-PL"/>
        </w:rPr>
        <w:t>15</w:t>
      </w:r>
      <w:r w:rsidRPr="00CC67E3">
        <w:rPr>
          <w:rFonts w:ascii="Times New Roman" w:eastAsia="Times New Roman" w:hAnsi="Times New Roman" w:cs="Times New Roman"/>
          <w:b/>
          <w:sz w:val="24"/>
          <w:szCs w:val="24"/>
          <w:lang w:eastAsia="pl-PL"/>
        </w:rPr>
        <w:t>/2026 pn.: „</w:t>
      </w:r>
      <w:bookmarkEnd w:id="5"/>
      <w:r w:rsidR="005D3D84" w:rsidRPr="005D3D84">
        <w:rPr>
          <w:rFonts w:ascii="Arial" w:eastAsia="Calibri" w:hAnsi="Arial" w:cs="Arial"/>
          <w:b/>
          <w:i/>
        </w:rPr>
        <w:t>Przebudowa drogi powiatowej nr 4125W ul. Akacjowej w zakresie budowy chodnika na odcinku od przystanku autobusowego do skrzyżowania z ul. Klonową w m. Koczargi Stare, gm. Stare Babice</w:t>
      </w:r>
      <w:r w:rsidR="005D3D84">
        <w:rPr>
          <w:rFonts w:ascii="Arial" w:eastAsia="Calibri" w:hAnsi="Arial" w:cs="Arial"/>
          <w:b/>
          <w:i/>
        </w:rPr>
        <w:t xml:space="preserve">” </w:t>
      </w:r>
      <w:r w:rsidRPr="00CC67E3">
        <w:rPr>
          <w:rFonts w:ascii="Times New Roman" w:eastAsia="Calibri" w:hAnsi="Times New Roman" w:cs="Times New Roman"/>
          <w:sz w:val="24"/>
          <w:szCs w:val="24"/>
        </w:rPr>
        <w:t>prowadzonego przez Zarząd Dróg Powiatowych w Ożarowie Mazowieckim</w:t>
      </w:r>
      <w:r w:rsidRPr="00CC67E3">
        <w:rPr>
          <w:rFonts w:ascii="Times New Roman" w:eastAsia="Calibri" w:hAnsi="Times New Roman" w:cs="Times New Roman"/>
          <w:i/>
          <w:sz w:val="24"/>
          <w:szCs w:val="24"/>
        </w:rPr>
        <w:t xml:space="preserve">, </w:t>
      </w:r>
      <w:r w:rsidRPr="00CC67E3">
        <w:rPr>
          <w:rFonts w:ascii="Times New Roman" w:eastAsia="Calibri" w:hAnsi="Times New Roman" w:cs="Times New Roman"/>
          <w:sz w:val="24"/>
          <w:szCs w:val="24"/>
        </w:rPr>
        <w:t>oświadczam, że nie podlegam wykluczen</w:t>
      </w:r>
      <w:bookmarkStart w:id="6" w:name="_Hlk61304340"/>
      <w:r w:rsidRPr="00CC67E3">
        <w:rPr>
          <w:rFonts w:ascii="Times New Roman" w:eastAsia="Calibri" w:hAnsi="Times New Roman" w:cs="Times New Roman"/>
          <w:sz w:val="24"/>
          <w:szCs w:val="24"/>
        </w:rPr>
        <w:t>iu z postępowania na podstawie art. 108 ust. 1 ustawy  i art.  109 ust. 1 pkt 1,pkt 4 i pkt 7 ustawy oraz  nie zachodzą wobec mnie okoliczności wskazane w art. 7 ust. 1 ustawy z dnia 13 kwietnia 2022 r. o szczególnych rozwiązaniach w zakresie przeciwdziałania wspieraniu agresji na Ukrainę oraz służących ochronie bezpieczeństwa narodowego Dz.U. poz. 835 z dnia 15 kwietnia 2022r. (zwanej dalej: „Ustawą o szczególnych rozwiązaniach”).</w:t>
      </w:r>
      <w:r w:rsidRPr="00CC67E3" w:rsidDel="00DB004D">
        <w:rPr>
          <w:rFonts w:ascii="Times New Roman" w:eastAsia="Calibri" w:hAnsi="Times New Roman" w:cs="Times New Roman"/>
          <w:sz w:val="24"/>
          <w:szCs w:val="24"/>
        </w:rPr>
        <w:t xml:space="preserve"> </w:t>
      </w:r>
      <w:bookmarkEnd w:id="6"/>
      <w:r w:rsidRPr="00CC67E3">
        <w:rPr>
          <w:rFonts w:ascii="Times New Roman" w:eastAsia="Calibri" w:hAnsi="Times New Roman" w:cs="Times New Roman"/>
          <w:sz w:val="24"/>
          <w:szCs w:val="24"/>
        </w:rPr>
        <w:t>Oświadczam, że  spełniam warunki udziału w postępowaniu określone przez zamawiającego w Specyfikacji Warunków Zamówienia dot. postępowania prowadzonego w trybie podstawowym nr ZP-</w:t>
      </w:r>
      <w:r w:rsidR="004E3763">
        <w:rPr>
          <w:rFonts w:ascii="Times New Roman" w:eastAsia="Calibri" w:hAnsi="Times New Roman" w:cs="Times New Roman"/>
          <w:sz w:val="24"/>
          <w:szCs w:val="24"/>
        </w:rPr>
        <w:t>15</w:t>
      </w:r>
      <w:r w:rsidRPr="00CC67E3">
        <w:rPr>
          <w:rFonts w:ascii="Times New Roman" w:eastAsia="Calibri" w:hAnsi="Times New Roman" w:cs="Times New Roman"/>
          <w:sz w:val="24"/>
          <w:szCs w:val="24"/>
        </w:rPr>
        <w:t>/2026</w:t>
      </w:r>
    </w:p>
    <w:p w14:paraId="1EA48E45" w14:textId="77777777" w:rsidR="00CC67E3" w:rsidRPr="00CC67E3" w:rsidRDefault="00CC67E3" w:rsidP="00CC67E3">
      <w:pPr>
        <w:spacing w:after="0" w:line="276" w:lineRule="auto"/>
        <w:jc w:val="both"/>
        <w:rPr>
          <w:rFonts w:ascii="Times New Roman" w:eastAsia="Calibri" w:hAnsi="Times New Roman" w:cs="Times New Roman"/>
          <w:sz w:val="24"/>
          <w:szCs w:val="24"/>
        </w:rPr>
      </w:pPr>
    </w:p>
    <w:p w14:paraId="29F2ACC2" w14:textId="77777777" w:rsidR="00CC67E3" w:rsidRPr="00CC67E3" w:rsidRDefault="00CC67E3" w:rsidP="00CC67E3">
      <w:pPr>
        <w:spacing w:after="0" w:line="360" w:lineRule="auto"/>
        <w:jc w:val="both"/>
        <w:rPr>
          <w:rFonts w:ascii="Times New Roman" w:eastAsia="Calibri" w:hAnsi="Times New Roman" w:cs="Times New Roman"/>
        </w:rPr>
      </w:pPr>
      <w:r w:rsidRPr="00CC67E3">
        <w:rPr>
          <w:rFonts w:ascii="Times New Roman" w:eastAsia="Calibri" w:hAnsi="Times New Roman" w:cs="Times New Roman"/>
        </w:rPr>
        <w:t>Oświadczam, że zachodzą w stosunku do mnie podstawy wykluczenia z postępowania na podstawie</w:t>
      </w:r>
      <w:r w:rsidRPr="00CC67E3">
        <w:rPr>
          <w:rFonts w:ascii="Times New Roman" w:eastAsia="Calibri" w:hAnsi="Times New Roman" w:cs="Times New Roman"/>
        </w:rPr>
        <w:br/>
        <w:t xml:space="preserve"> art. …………. ustawy </w:t>
      </w:r>
      <w:proofErr w:type="spellStart"/>
      <w:r w:rsidRPr="00CC67E3">
        <w:rPr>
          <w:rFonts w:ascii="Times New Roman" w:eastAsia="Calibri" w:hAnsi="Times New Roman" w:cs="Times New Roman"/>
        </w:rPr>
        <w:t>Pzp</w:t>
      </w:r>
      <w:proofErr w:type="spellEnd"/>
      <w:r w:rsidRPr="00CC67E3">
        <w:rPr>
          <w:rFonts w:ascii="Times New Roman" w:eastAsia="Calibri" w:hAnsi="Times New Roman" w:cs="Times New Roman"/>
        </w:rPr>
        <w:t xml:space="preserve"> </w:t>
      </w:r>
      <w:r w:rsidRPr="00CC67E3">
        <w:rPr>
          <w:rFonts w:ascii="Times New Roman" w:eastAsia="Calibri" w:hAnsi="Times New Roman" w:cs="Times New Roman"/>
          <w:i/>
        </w:rPr>
        <w:t xml:space="preserve">(podać mającą zastosowanie podstawę wykluczenia spośród wymienionych w </w:t>
      </w:r>
      <w:r w:rsidRPr="00CC67E3">
        <w:rPr>
          <w:rFonts w:ascii="Times New Roman" w:eastAsia="Calibri" w:hAnsi="Times New Roman" w:cs="Times New Roman"/>
          <w:i/>
          <w:lang w:eastAsia="pl-PL"/>
        </w:rPr>
        <w:t>art. 108 ust. 1 pkt 1,2 i 5 lub art. 109 ust. 1 pkt 4, 7 ustawy</w:t>
      </w:r>
      <w:r w:rsidRPr="00CC67E3">
        <w:rPr>
          <w:rFonts w:ascii="Times New Roman" w:eastAsia="Calibri" w:hAnsi="Times New Roman" w:cs="Times New Roman"/>
          <w:i/>
        </w:rPr>
        <w:t>).</w:t>
      </w:r>
      <w:r w:rsidRPr="00CC67E3">
        <w:rPr>
          <w:rFonts w:ascii="Times New Roman" w:eastAsia="Calibri" w:hAnsi="Times New Roman" w:cs="Times New Roman"/>
        </w:rPr>
        <w:t xml:space="preserve"> Jednocześnie oświadczam, że w związku </w:t>
      </w:r>
      <w:r w:rsidRPr="00CC67E3">
        <w:rPr>
          <w:rFonts w:ascii="Times New Roman" w:eastAsia="Calibri" w:hAnsi="Times New Roman" w:cs="Times New Roman"/>
        </w:rPr>
        <w:lastRenderedPageBreak/>
        <w:t xml:space="preserve">z ww. okolicznością, na podstawie </w:t>
      </w:r>
      <w:r w:rsidRPr="00CC67E3">
        <w:rPr>
          <w:rFonts w:ascii="Times New Roman" w:eastAsia="Calibri" w:hAnsi="Times New Roman" w:cs="Times New Roman"/>
          <w:lang w:eastAsia="pl-PL"/>
        </w:rPr>
        <w:t xml:space="preserve">na podstawie art. 110 ust. 2 ustawy </w:t>
      </w:r>
      <w:proofErr w:type="spellStart"/>
      <w:r w:rsidRPr="00CC67E3">
        <w:rPr>
          <w:rFonts w:ascii="Times New Roman" w:eastAsia="Calibri" w:hAnsi="Times New Roman" w:cs="Times New Roman"/>
          <w:lang w:eastAsia="pl-PL"/>
        </w:rPr>
        <w:t>Pzp</w:t>
      </w:r>
      <w:proofErr w:type="spellEnd"/>
      <w:r w:rsidRPr="00CC67E3">
        <w:rPr>
          <w:rFonts w:ascii="Times New Roman" w:eastAsia="Calibri" w:hAnsi="Times New Roman" w:cs="Times New Roman"/>
          <w:lang w:eastAsia="pl-PL"/>
        </w:rPr>
        <w:t xml:space="preserve"> </w:t>
      </w:r>
      <w:r w:rsidRPr="00CC67E3">
        <w:rPr>
          <w:rFonts w:ascii="Times New Roman" w:eastAsia="Calibri" w:hAnsi="Times New Roman" w:cs="Times New Roman"/>
        </w:rPr>
        <w:t xml:space="preserve">podjąłem następujące czynności: </w:t>
      </w:r>
    </w:p>
    <w:p w14:paraId="5DDA5116" w14:textId="77777777" w:rsidR="00CC67E3" w:rsidRPr="00CC67E3" w:rsidRDefault="00CC67E3" w:rsidP="00CC67E3">
      <w:pPr>
        <w:spacing w:after="0" w:line="360" w:lineRule="auto"/>
        <w:jc w:val="both"/>
        <w:rPr>
          <w:rFonts w:ascii="Times New Roman" w:eastAsia="Calibri" w:hAnsi="Times New Roman" w:cs="Times New Roman"/>
        </w:rPr>
      </w:pPr>
      <w:r w:rsidRPr="00CC67E3">
        <w:rPr>
          <w:rFonts w:ascii="Times New Roman" w:eastAsia="Calibri" w:hAnsi="Times New Roman" w:cs="Times New Roman"/>
        </w:rPr>
        <w:t>..................................................................................................................................................................</w:t>
      </w:r>
    </w:p>
    <w:p w14:paraId="1B65A531" w14:textId="77777777" w:rsidR="00CC67E3" w:rsidRPr="00CC67E3" w:rsidRDefault="00CC67E3" w:rsidP="00CC67E3">
      <w:pPr>
        <w:spacing w:after="0" w:line="360" w:lineRule="auto"/>
        <w:jc w:val="both"/>
        <w:rPr>
          <w:rFonts w:ascii="Times New Roman" w:eastAsia="Calibri" w:hAnsi="Times New Roman" w:cs="Times New Roman"/>
        </w:rPr>
      </w:pPr>
      <w:r w:rsidRPr="00CC67E3">
        <w:rPr>
          <w:rFonts w:ascii="Times New Roman" w:eastAsia="Calibri" w:hAnsi="Times New Roman" w:cs="Times New Roman"/>
        </w:rPr>
        <w:t>…...........………………………………………………………………………………………………</w:t>
      </w:r>
    </w:p>
    <w:p w14:paraId="257F075E" w14:textId="77777777" w:rsidR="00CC67E3" w:rsidRPr="00CC67E3" w:rsidRDefault="00CC67E3" w:rsidP="00CC67E3">
      <w:pPr>
        <w:spacing w:after="0" w:line="276" w:lineRule="auto"/>
        <w:jc w:val="both"/>
        <w:rPr>
          <w:rFonts w:ascii="Times New Roman" w:eastAsia="Times New Roman" w:hAnsi="Times New Roman" w:cs="Times New Roman"/>
          <w:b/>
          <w:sz w:val="24"/>
          <w:szCs w:val="24"/>
          <w:lang w:eastAsia="pl-PL"/>
        </w:rPr>
      </w:pPr>
    </w:p>
    <w:p w14:paraId="154A6E54" w14:textId="77777777" w:rsidR="00CC67E3" w:rsidRPr="00CC67E3" w:rsidRDefault="00CC67E3" w:rsidP="00CC67E3">
      <w:pPr>
        <w:spacing w:after="0" w:line="276"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 </w:t>
      </w:r>
      <w:r w:rsidRPr="00CC67E3">
        <w:rPr>
          <w:rFonts w:ascii="Times New Roman" w:eastAsia="Calibri" w:hAnsi="Times New Roman" w:cs="Times New Roman"/>
          <w:i/>
          <w:sz w:val="24"/>
          <w:szCs w:val="24"/>
        </w:rPr>
        <w:t xml:space="preserve">(miejscowość), </w:t>
      </w:r>
      <w:r w:rsidRPr="00CC67E3">
        <w:rPr>
          <w:rFonts w:ascii="Times New Roman" w:eastAsia="Calibri" w:hAnsi="Times New Roman" w:cs="Times New Roman"/>
          <w:sz w:val="24"/>
          <w:szCs w:val="24"/>
        </w:rPr>
        <w:t xml:space="preserve">dnia ………….……. r. </w:t>
      </w:r>
    </w:p>
    <w:p w14:paraId="63774370" w14:textId="77777777" w:rsidR="00CC67E3" w:rsidRPr="00CC67E3" w:rsidRDefault="00CC67E3" w:rsidP="00CC67E3">
      <w:pPr>
        <w:spacing w:after="0" w:line="240" w:lineRule="auto"/>
        <w:ind w:left="5664" w:firstLine="708"/>
        <w:jc w:val="both"/>
        <w:rPr>
          <w:rFonts w:ascii="Times New Roman" w:eastAsia="Calibri" w:hAnsi="Times New Roman" w:cs="Times New Roman"/>
          <w:sz w:val="24"/>
          <w:szCs w:val="24"/>
        </w:rPr>
      </w:pPr>
    </w:p>
    <w:p w14:paraId="7162FEFE" w14:textId="77777777" w:rsidR="00CC67E3" w:rsidRPr="00CC67E3" w:rsidRDefault="00CC67E3" w:rsidP="00CC67E3">
      <w:pPr>
        <w:spacing w:after="0" w:line="240" w:lineRule="auto"/>
        <w:ind w:left="5664" w:firstLine="708"/>
        <w:jc w:val="both"/>
        <w:rPr>
          <w:rFonts w:ascii="Times New Roman" w:eastAsia="Calibri" w:hAnsi="Times New Roman" w:cs="Times New Roman"/>
          <w:i/>
          <w:sz w:val="24"/>
          <w:szCs w:val="24"/>
        </w:rPr>
      </w:pPr>
    </w:p>
    <w:p w14:paraId="7DDD5845" w14:textId="77777777" w:rsidR="00CC67E3" w:rsidRPr="00CC67E3" w:rsidRDefault="00CC67E3" w:rsidP="00CC67E3">
      <w:pPr>
        <w:shd w:val="clear" w:color="auto" w:fill="BFBFBF"/>
        <w:spacing w:before="120" w:after="0" w:line="360" w:lineRule="auto"/>
        <w:jc w:val="center"/>
        <w:rPr>
          <w:rFonts w:ascii="Times New Roman" w:eastAsia="Calibri" w:hAnsi="Times New Roman" w:cs="Times New Roman"/>
          <w:lang w:eastAsia="pl-PL"/>
        </w:rPr>
      </w:pPr>
      <w:r w:rsidRPr="00CC67E3">
        <w:rPr>
          <w:rFonts w:ascii="Times New Roman" w:eastAsia="Calibri" w:hAnsi="Times New Roman" w:cs="Times New Roman"/>
          <w:b/>
          <w:lang w:eastAsia="pl-PL"/>
        </w:rPr>
        <w:t>INFORMACJA W ZWIĄZKU Z POLEGANIEM NA ZASOBACH PODMIOTÓW UDOSTĘPNIAJĄCYCH</w:t>
      </w:r>
      <w:r w:rsidRPr="00CC67E3">
        <w:rPr>
          <w:rFonts w:ascii="Times New Roman" w:eastAsia="Calibri" w:hAnsi="Times New Roman" w:cs="Times New Roman"/>
          <w:lang w:eastAsia="pl-PL"/>
        </w:rPr>
        <w:t>:</w:t>
      </w:r>
    </w:p>
    <w:p w14:paraId="2F9054F7" w14:textId="31B2BE98" w:rsidR="00CC67E3" w:rsidRPr="00CC67E3" w:rsidRDefault="00CC67E3" w:rsidP="00CC67E3">
      <w:pPr>
        <w:spacing w:after="0" w:line="360" w:lineRule="auto"/>
        <w:jc w:val="both"/>
        <w:rPr>
          <w:rFonts w:ascii="Times New Roman" w:eastAsia="Calibri" w:hAnsi="Times New Roman" w:cs="Times New Roman"/>
          <w:lang w:eastAsia="pl-PL"/>
        </w:rPr>
      </w:pPr>
      <w:r w:rsidRPr="00CC67E3">
        <w:rPr>
          <w:rFonts w:ascii="Times New Roman" w:eastAsia="Calibri" w:hAnsi="Times New Roman" w:cs="Times New Roman"/>
          <w:lang w:eastAsia="pl-PL"/>
        </w:rPr>
        <w:t>Oświadczam, że w celu wykazania spełniania warunków udziału w postępowaniu określonych przez zamawiającego w Specyfikacji Warunków Zamówienia dot. trybu podstawowego nr ZP-</w:t>
      </w:r>
      <w:r w:rsidR="004E3763">
        <w:rPr>
          <w:rFonts w:ascii="Times New Roman" w:eastAsia="Calibri" w:hAnsi="Times New Roman" w:cs="Times New Roman"/>
          <w:lang w:eastAsia="pl-PL"/>
        </w:rPr>
        <w:t>15</w:t>
      </w:r>
      <w:r w:rsidRPr="00CC67E3">
        <w:rPr>
          <w:rFonts w:ascii="Times New Roman" w:eastAsia="Calibri" w:hAnsi="Times New Roman" w:cs="Times New Roman"/>
          <w:lang w:eastAsia="pl-PL"/>
        </w:rPr>
        <w:t>/2026 polegam na zasobach następującego/-</w:t>
      </w:r>
      <w:proofErr w:type="spellStart"/>
      <w:r w:rsidRPr="00CC67E3">
        <w:rPr>
          <w:rFonts w:ascii="Times New Roman" w:eastAsia="Calibri" w:hAnsi="Times New Roman" w:cs="Times New Roman"/>
          <w:lang w:eastAsia="pl-PL"/>
        </w:rPr>
        <w:t>ych</w:t>
      </w:r>
      <w:proofErr w:type="spellEnd"/>
      <w:r w:rsidRPr="00CC67E3">
        <w:rPr>
          <w:rFonts w:ascii="Times New Roman" w:eastAsia="Calibri" w:hAnsi="Times New Roman" w:cs="Times New Roman"/>
          <w:lang w:eastAsia="pl-PL"/>
        </w:rPr>
        <w:t xml:space="preserve"> podmiotu/-ów udostępniającego/-</w:t>
      </w:r>
      <w:proofErr w:type="spellStart"/>
      <w:r w:rsidRPr="00CC67E3">
        <w:rPr>
          <w:rFonts w:ascii="Times New Roman" w:eastAsia="Calibri" w:hAnsi="Times New Roman" w:cs="Times New Roman"/>
          <w:lang w:eastAsia="pl-PL"/>
        </w:rPr>
        <w:t>ych</w:t>
      </w:r>
      <w:proofErr w:type="spellEnd"/>
      <w:r w:rsidRPr="00CC67E3">
        <w:rPr>
          <w:rFonts w:ascii="Times New Roman" w:eastAsia="Calibri" w:hAnsi="Times New Roman" w:cs="Times New Roman"/>
          <w:lang w:eastAsia="pl-PL"/>
        </w:rPr>
        <w:t xml:space="preserve">: …………………………………………………………………………….……………………….……, </w:t>
      </w:r>
    </w:p>
    <w:p w14:paraId="4F1851FC" w14:textId="77777777" w:rsidR="00CC67E3" w:rsidRPr="00CC67E3" w:rsidRDefault="00CC67E3" w:rsidP="00CC67E3">
      <w:pPr>
        <w:spacing w:after="0" w:line="360" w:lineRule="auto"/>
        <w:jc w:val="both"/>
        <w:rPr>
          <w:rFonts w:ascii="Times New Roman" w:eastAsia="Calibri" w:hAnsi="Times New Roman" w:cs="Times New Roman"/>
          <w:lang w:eastAsia="pl-PL"/>
        </w:rPr>
      </w:pPr>
      <w:r w:rsidRPr="00CC67E3">
        <w:rPr>
          <w:rFonts w:ascii="Times New Roman" w:eastAsia="Calibri" w:hAnsi="Times New Roman" w:cs="Times New Roman"/>
          <w:lang w:eastAsia="pl-PL"/>
        </w:rPr>
        <w:t xml:space="preserve">w następującym zakresie: </w:t>
      </w:r>
    </w:p>
    <w:p w14:paraId="730E0A9C" w14:textId="77777777" w:rsidR="00CC67E3" w:rsidRPr="00CC67E3" w:rsidRDefault="00CC67E3" w:rsidP="00CC67E3">
      <w:pPr>
        <w:spacing w:after="0" w:line="360" w:lineRule="auto"/>
        <w:rPr>
          <w:rFonts w:ascii="Times New Roman" w:eastAsia="Calibri" w:hAnsi="Times New Roman" w:cs="Times New Roman"/>
          <w:i/>
          <w:lang w:eastAsia="pl-PL"/>
        </w:rPr>
      </w:pPr>
      <w:r w:rsidRPr="00CC67E3">
        <w:rPr>
          <w:rFonts w:ascii="Times New Roman" w:eastAsia="Calibri" w:hAnsi="Times New Roman" w:cs="Times New Roman"/>
          <w:lang w:eastAsia="pl-PL"/>
        </w:rPr>
        <w:t xml:space="preserve">…………………………………….......................................................................................................... </w:t>
      </w:r>
      <w:r w:rsidRPr="00CC67E3">
        <w:rPr>
          <w:rFonts w:ascii="Times New Roman" w:eastAsia="Calibri" w:hAnsi="Times New Roman" w:cs="Times New Roman"/>
          <w:i/>
          <w:lang w:eastAsia="pl-PL"/>
        </w:rPr>
        <w:t>(wskazać podmiot i określić odpowiedni zakres dla wskazanego podmiotu).</w:t>
      </w:r>
    </w:p>
    <w:p w14:paraId="7CB9E93F" w14:textId="77777777" w:rsidR="00CC67E3" w:rsidRPr="00CC67E3" w:rsidRDefault="00CC67E3" w:rsidP="00CC67E3">
      <w:pPr>
        <w:spacing w:after="0" w:line="360" w:lineRule="auto"/>
        <w:contextualSpacing/>
        <w:jc w:val="both"/>
        <w:rPr>
          <w:rFonts w:ascii="Times New Roman" w:eastAsia="Calibri" w:hAnsi="Times New Roman" w:cs="Times New Roman"/>
        </w:rPr>
      </w:pPr>
    </w:p>
    <w:p w14:paraId="0336095B" w14:textId="77777777" w:rsidR="00CC67E3" w:rsidRPr="00CC67E3" w:rsidRDefault="00CC67E3" w:rsidP="00CC67E3">
      <w:pPr>
        <w:spacing w:after="0" w:line="360" w:lineRule="auto"/>
        <w:jc w:val="both"/>
        <w:rPr>
          <w:rFonts w:ascii="Times New Roman" w:eastAsia="Calibri" w:hAnsi="Times New Roman" w:cs="Times New Roman"/>
        </w:rPr>
      </w:pPr>
      <w:r w:rsidRPr="00CC67E3">
        <w:rPr>
          <w:rFonts w:ascii="Times New Roman" w:eastAsia="Calibri" w:hAnsi="Times New Roman" w:cs="Times New Roman"/>
        </w:rPr>
        <w:t xml:space="preserve">…………..…….……. </w:t>
      </w:r>
      <w:r w:rsidRPr="00CC67E3">
        <w:rPr>
          <w:rFonts w:ascii="Times New Roman" w:eastAsia="Calibri" w:hAnsi="Times New Roman" w:cs="Times New Roman"/>
          <w:i/>
        </w:rPr>
        <w:t xml:space="preserve">(miejscowość), </w:t>
      </w:r>
      <w:r w:rsidRPr="00CC67E3">
        <w:rPr>
          <w:rFonts w:ascii="Times New Roman" w:eastAsia="Calibri" w:hAnsi="Times New Roman" w:cs="Times New Roman"/>
        </w:rPr>
        <w:t xml:space="preserve">dnia …………………. r. </w:t>
      </w:r>
    </w:p>
    <w:p w14:paraId="4B119816" w14:textId="77777777" w:rsidR="00CC67E3" w:rsidRPr="00CC67E3" w:rsidRDefault="00CC67E3" w:rsidP="00CC67E3">
      <w:pPr>
        <w:spacing w:after="0" w:line="360" w:lineRule="auto"/>
        <w:jc w:val="both"/>
        <w:rPr>
          <w:rFonts w:ascii="Times New Roman" w:eastAsia="Calibri" w:hAnsi="Times New Roman" w:cs="Times New Roman"/>
        </w:rPr>
      </w:pPr>
    </w:p>
    <w:p w14:paraId="7D046E64" w14:textId="77777777" w:rsidR="00CC67E3" w:rsidRPr="00CC67E3" w:rsidRDefault="00CC67E3" w:rsidP="00CC67E3">
      <w:pPr>
        <w:spacing w:after="0" w:line="240" w:lineRule="auto"/>
        <w:jc w:val="both"/>
        <w:rPr>
          <w:rFonts w:ascii="Times New Roman" w:eastAsia="Calibri" w:hAnsi="Times New Roman" w:cs="Times New Roman"/>
        </w:rPr>
      </w:pPr>
      <w:r w:rsidRPr="00CC67E3">
        <w:rPr>
          <w:rFonts w:ascii="Times New Roman" w:eastAsia="Calibri" w:hAnsi="Times New Roman" w:cs="Times New Roman"/>
        </w:rPr>
        <w:tab/>
      </w:r>
      <w:r w:rsidRPr="00CC67E3">
        <w:rPr>
          <w:rFonts w:ascii="Times New Roman" w:eastAsia="Calibri" w:hAnsi="Times New Roman" w:cs="Times New Roman"/>
        </w:rPr>
        <w:tab/>
      </w:r>
      <w:r w:rsidRPr="00CC67E3">
        <w:rPr>
          <w:rFonts w:ascii="Times New Roman" w:eastAsia="Calibri" w:hAnsi="Times New Roman" w:cs="Times New Roman"/>
        </w:rPr>
        <w:tab/>
      </w:r>
      <w:r w:rsidRPr="00CC67E3">
        <w:rPr>
          <w:rFonts w:ascii="Times New Roman" w:eastAsia="Calibri" w:hAnsi="Times New Roman" w:cs="Times New Roman"/>
        </w:rPr>
        <w:tab/>
      </w:r>
      <w:r w:rsidRPr="00CC67E3">
        <w:rPr>
          <w:rFonts w:ascii="Times New Roman" w:eastAsia="Calibri" w:hAnsi="Times New Roman" w:cs="Times New Roman"/>
        </w:rPr>
        <w:tab/>
        <w:t>…………………………………………</w:t>
      </w:r>
    </w:p>
    <w:p w14:paraId="2E0BE079" w14:textId="77777777" w:rsidR="00CC67E3" w:rsidRPr="00CC67E3" w:rsidRDefault="00CC67E3" w:rsidP="00CC67E3">
      <w:pPr>
        <w:spacing w:after="0" w:line="240" w:lineRule="auto"/>
        <w:ind w:left="5664" w:firstLine="708"/>
        <w:jc w:val="both"/>
        <w:rPr>
          <w:rFonts w:ascii="Times New Roman" w:eastAsia="Calibri" w:hAnsi="Times New Roman" w:cs="Times New Roman"/>
          <w:i/>
        </w:rPr>
      </w:pPr>
      <w:r w:rsidRPr="00CC67E3">
        <w:rPr>
          <w:rFonts w:ascii="Times New Roman" w:eastAsia="Calibri" w:hAnsi="Times New Roman" w:cs="Times New Roman"/>
          <w:i/>
        </w:rPr>
        <w:t>(podpis)</w:t>
      </w:r>
    </w:p>
    <w:p w14:paraId="18AF5C66" w14:textId="77777777" w:rsidR="00CC67E3" w:rsidRPr="00CC67E3" w:rsidRDefault="00CC67E3" w:rsidP="00CC67E3">
      <w:pPr>
        <w:spacing w:after="0" w:line="360" w:lineRule="auto"/>
        <w:jc w:val="both"/>
        <w:rPr>
          <w:rFonts w:ascii="Times New Roman" w:eastAsia="Calibri" w:hAnsi="Times New Roman" w:cs="Times New Roman"/>
          <w:i/>
          <w:sz w:val="24"/>
          <w:szCs w:val="24"/>
        </w:rPr>
      </w:pPr>
    </w:p>
    <w:p w14:paraId="1A7871C0" w14:textId="77777777" w:rsidR="00CC67E3" w:rsidRPr="00CC67E3" w:rsidRDefault="00CC67E3" w:rsidP="00CC67E3">
      <w:pPr>
        <w:shd w:val="clear" w:color="auto" w:fill="BFBFBF"/>
        <w:spacing w:after="0" w:line="360" w:lineRule="auto"/>
        <w:jc w:val="center"/>
        <w:rPr>
          <w:rFonts w:ascii="Times New Roman" w:eastAsia="Calibri" w:hAnsi="Times New Roman" w:cs="Times New Roman"/>
          <w:b/>
          <w:sz w:val="24"/>
          <w:szCs w:val="24"/>
        </w:rPr>
      </w:pPr>
      <w:r w:rsidRPr="00CC67E3">
        <w:rPr>
          <w:rFonts w:ascii="Times New Roman" w:eastAsia="Calibri" w:hAnsi="Times New Roman" w:cs="Times New Roman"/>
          <w:b/>
          <w:sz w:val="24"/>
          <w:szCs w:val="24"/>
        </w:rPr>
        <w:t>OŚWIADCZENIE DOTYCZĄCE PODANYCH INFORMACJI:</w:t>
      </w:r>
    </w:p>
    <w:p w14:paraId="19B08B2C" w14:textId="77777777" w:rsidR="00CC67E3" w:rsidRPr="00CC67E3" w:rsidRDefault="00CC67E3" w:rsidP="00CC67E3">
      <w:pPr>
        <w:spacing w:after="0" w:line="360" w:lineRule="auto"/>
        <w:jc w:val="both"/>
        <w:rPr>
          <w:rFonts w:ascii="Times New Roman" w:eastAsia="Calibri" w:hAnsi="Times New Roman" w:cs="Times New Roman"/>
          <w:b/>
          <w:sz w:val="24"/>
          <w:szCs w:val="24"/>
        </w:rPr>
      </w:pPr>
    </w:p>
    <w:p w14:paraId="24D7E835" w14:textId="77777777" w:rsidR="00CC67E3" w:rsidRPr="00CC67E3" w:rsidRDefault="00CC67E3" w:rsidP="00CC67E3">
      <w:pPr>
        <w:spacing w:after="0" w:line="36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09F40F33" w14:textId="77777777" w:rsidR="00CC67E3" w:rsidRPr="00CC67E3" w:rsidRDefault="00CC67E3" w:rsidP="00CC67E3">
      <w:pPr>
        <w:spacing w:after="0" w:line="360" w:lineRule="auto"/>
        <w:jc w:val="both"/>
        <w:rPr>
          <w:rFonts w:ascii="Times New Roman" w:eastAsia="Calibri" w:hAnsi="Times New Roman" w:cs="Times New Roman"/>
          <w:sz w:val="24"/>
          <w:szCs w:val="24"/>
        </w:rPr>
      </w:pPr>
    </w:p>
    <w:p w14:paraId="72F7D81D" w14:textId="77777777" w:rsidR="00CC67E3" w:rsidRPr="00CC67E3" w:rsidRDefault="00CC67E3" w:rsidP="00CC67E3">
      <w:pPr>
        <w:spacing w:after="0" w:line="36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 </w:t>
      </w:r>
      <w:r w:rsidRPr="00CC67E3">
        <w:rPr>
          <w:rFonts w:ascii="Times New Roman" w:eastAsia="Calibri" w:hAnsi="Times New Roman" w:cs="Times New Roman"/>
          <w:i/>
          <w:sz w:val="24"/>
          <w:szCs w:val="24"/>
        </w:rPr>
        <w:t xml:space="preserve">(miejscowość), </w:t>
      </w:r>
      <w:r w:rsidRPr="00CC67E3">
        <w:rPr>
          <w:rFonts w:ascii="Times New Roman" w:eastAsia="Calibri" w:hAnsi="Times New Roman" w:cs="Times New Roman"/>
          <w:sz w:val="24"/>
          <w:szCs w:val="24"/>
        </w:rPr>
        <w:t xml:space="preserve">dnia …………………. r. </w:t>
      </w:r>
    </w:p>
    <w:p w14:paraId="292AC068" w14:textId="77777777" w:rsidR="00CC67E3" w:rsidRPr="00CC67E3" w:rsidRDefault="00CC67E3" w:rsidP="00CC67E3">
      <w:pPr>
        <w:spacing w:after="0" w:line="360" w:lineRule="auto"/>
        <w:jc w:val="both"/>
        <w:rPr>
          <w:rFonts w:ascii="Times New Roman" w:eastAsia="Calibri" w:hAnsi="Times New Roman" w:cs="Times New Roman"/>
          <w:sz w:val="24"/>
          <w:szCs w:val="24"/>
        </w:rPr>
      </w:pPr>
    </w:p>
    <w:p w14:paraId="68241099" w14:textId="77777777" w:rsidR="00CC67E3" w:rsidRPr="00CC67E3" w:rsidRDefault="00CC67E3" w:rsidP="00CC67E3">
      <w:pPr>
        <w:spacing w:after="0" w:line="360" w:lineRule="auto"/>
        <w:ind w:left="4956"/>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w:t>
      </w:r>
    </w:p>
    <w:p w14:paraId="4A9DADF9" w14:textId="77777777" w:rsidR="00CC67E3" w:rsidRPr="00CC67E3" w:rsidRDefault="00CC67E3" w:rsidP="00CC67E3">
      <w:pPr>
        <w:spacing w:after="0" w:line="240" w:lineRule="auto"/>
        <w:ind w:left="5664" w:firstLine="708"/>
        <w:jc w:val="both"/>
        <w:rPr>
          <w:rFonts w:ascii="Times New Roman" w:eastAsia="Calibri" w:hAnsi="Times New Roman" w:cs="Times New Roman"/>
          <w:i/>
          <w:sz w:val="24"/>
          <w:szCs w:val="24"/>
        </w:rPr>
      </w:pPr>
      <w:r w:rsidRPr="00CC67E3">
        <w:rPr>
          <w:rFonts w:ascii="Times New Roman" w:eastAsia="Calibri" w:hAnsi="Times New Roman" w:cs="Times New Roman"/>
          <w:i/>
          <w:sz w:val="24"/>
          <w:szCs w:val="24"/>
        </w:rPr>
        <w:t>(podpis)</w:t>
      </w:r>
    </w:p>
    <w:p w14:paraId="1E2814FB" w14:textId="77777777" w:rsidR="00CC67E3" w:rsidRPr="00CC67E3" w:rsidRDefault="00CC67E3" w:rsidP="00CC67E3">
      <w:pPr>
        <w:rPr>
          <w:rFonts w:ascii="Times New Roman" w:eastAsia="Calibri" w:hAnsi="Times New Roman" w:cs="Times New Roman"/>
          <w:i/>
          <w:sz w:val="24"/>
          <w:szCs w:val="24"/>
        </w:rPr>
      </w:pPr>
      <w:r w:rsidRPr="00CC67E3">
        <w:rPr>
          <w:rFonts w:ascii="Times New Roman" w:eastAsia="Calibri" w:hAnsi="Times New Roman" w:cs="Times New Roman"/>
          <w:i/>
          <w:sz w:val="24"/>
          <w:szCs w:val="24"/>
        </w:rPr>
        <w:br w:type="page"/>
      </w:r>
    </w:p>
    <w:p w14:paraId="02B9ADC4" w14:textId="77777777" w:rsidR="00CC67E3" w:rsidRPr="00CC67E3" w:rsidRDefault="00CC67E3" w:rsidP="00CC67E3">
      <w:pPr>
        <w:spacing w:after="0" w:line="240" w:lineRule="auto"/>
        <w:ind w:left="5664" w:firstLine="708"/>
        <w:jc w:val="both"/>
        <w:rPr>
          <w:rFonts w:ascii="Times New Roman" w:eastAsia="Calibri" w:hAnsi="Times New Roman" w:cs="Times New Roman"/>
          <w:i/>
          <w:sz w:val="24"/>
          <w:szCs w:val="24"/>
        </w:rPr>
      </w:pPr>
    </w:p>
    <w:p w14:paraId="284BDDBE" w14:textId="77777777" w:rsidR="00CC67E3" w:rsidRPr="00CC67E3" w:rsidRDefault="00CC67E3" w:rsidP="00CC67E3">
      <w:pPr>
        <w:shd w:val="clear" w:color="auto" w:fill="BFBFBF"/>
        <w:spacing w:after="0" w:line="360" w:lineRule="auto"/>
        <w:jc w:val="center"/>
        <w:rPr>
          <w:rFonts w:ascii="Times New Roman" w:eastAsia="Calibri" w:hAnsi="Times New Roman" w:cs="Times New Roman"/>
          <w:sz w:val="24"/>
          <w:szCs w:val="24"/>
        </w:rPr>
      </w:pPr>
      <w:r w:rsidRPr="00CC67E3">
        <w:rPr>
          <w:rFonts w:ascii="Times New Roman" w:eastAsia="Calibri" w:hAnsi="Times New Roman" w:cs="Times New Roman"/>
          <w:b/>
          <w:sz w:val="24"/>
          <w:szCs w:val="24"/>
        </w:rPr>
        <w:t>INFORMACJA W ZWIĄZKU Z POLEGANIEM NA ZASOBACH INNYCH PODMIOTÓW</w:t>
      </w:r>
      <w:r w:rsidRPr="00CC67E3">
        <w:rPr>
          <w:rFonts w:ascii="Times New Roman" w:eastAsia="Calibri" w:hAnsi="Times New Roman" w:cs="Times New Roman"/>
          <w:sz w:val="24"/>
          <w:szCs w:val="24"/>
        </w:rPr>
        <w:t>:</w:t>
      </w:r>
    </w:p>
    <w:p w14:paraId="01869BF2" w14:textId="092E4F50" w:rsidR="00CC67E3" w:rsidRPr="00CC67E3" w:rsidRDefault="00CC67E3" w:rsidP="00CC67E3">
      <w:pPr>
        <w:spacing w:after="0" w:line="36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Oświadczam, że w celu wykazania spełniania warunków udziału w postępowaniu określonych przez zamawiającego w Specyfikacji  warunków zamówienia dot. trybu podstawowego nr ZP-</w:t>
      </w:r>
      <w:r w:rsidR="004E3763">
        <w:rPr>
          <w:rFonts w:ascii="Times New Roman" w:eastAsia="Calibri" w:hAnsi="Times New Roman" w:cs="Times New Roman"/>
          <w:sz w:val="24"/>
          <w:szCs w:val="24"/>
        </w:rPr>
        <w:t>15</w:t>
      </w:r>
      <w:r w:rsidRPr="00CC67E3">
        <w:rPr>
          <w:rFonts w:ascii="Times New Roman" w:eastAsia="Calibri" w:hAnsi="Times New Roman" w:cs="Times New Roman"/>
          <w:sz w:val="24"/>
          <w:szCs w:val="24"/>
        </w:rPr>
        <w:t>/2026 polegam na zasobach następującego/</w:t>
      </w:r>
      <w:proofErr w:type="spellStart"/>
      <w:r w:rsidRPr="00CC67E3">
        <w:rPr>
          <w:rFonts w:ascii="Times New Roman" w:eastAsia="Calibri" w:hAnsi="Times New Roman" w:cs="Times New Roman"/>
          <w:sz w:val="24"/>
          <w:szCs w:val="24"/>
        </w:rPr>
        <w:t>ych</w:t>
      </w:r>
      <w:proofErr w:type="spellEnd"/>
      <w:r w:rsidRPr="00CC67E3">
        <w:rPr>
          <w:rFonts w:ascii="Times New Roman" w:eastAsia="Calibri" w:hAnsi="Times New Roman" w:cs="Times New Roman"/>
          <w:sz w:val="24"/>
          <w:szCs w:val="24"/>
        </w:rPr>
        <w:t xml:space="preserve"> podmiotu/ów: ………………………………………………………………………...……………………………………………………………………………………………………………….……………………………, w następującym zakresie: </w:t>
      </w:r>
    </w:p>
    <w:p w14:paraId="241935D5" w14:textId="77777777" w:rsidR="00CC67E3" w:rsidRPr="00CC67E3" w:rsidRDefault="00CC67E3" w:rsidP="00CC67E3">
      <w:pPr>
        <w:spacing w:after="0" w:line="360" w:lineRule="auto"/>
        <w:jc w:val="center"/>
        <w:rPr>
          <w:rFonts w:ascii="Times New Roman" w:eastAsia="Calibri" w:hAnsi="Times New Roman" w:cs="Times New Roman"/>
          <w:sz w:val="24"/>
          <w:szCs w:val="24"/>
        </w:rPr>
      </w:pPr>
      <w:r w:rsidRPr="00CC67E3">
        <w:rPr>
          <w:rFonts w:ascii="Times New Roman" w:eastAsia="Calibri" w:hAnsi="Times New Roman" w:cs="Times New Roman"/>
          <w:sz w:val="24"/>
          <w:szCs w:val="24"/>
        </w:rPr>
        <w:t>……………………………………............................................................................................................                                                    ……………………………………………………………………………………………………………</w:t>
      </w:r>
      <w:r w:rsidRPr="00CC67E3">
        <w:rPr>
          <w:rFonts w:ascii="Times New Roman" w:eastAsia="Calibri" w:hAnsi="Times New Roman" w:cs="Times New Roman"/>
          <w:i/>
          <w:sz w:val="24"/>
          <w:szCs w:val="24"/>
        </w:rPr>
        <w:t xml:space="preserve"> (wskazać podmiot i określić odpowiedni zakres dla wskazanego podmiotu).</w:t>
      </w:r>
    </w:p>
    <w:p w14:paraId="7632F894" w14:textId="77777777" w:rsidR="00CC67E3" w:rsidRPr="00CC67E3" w:rsidRDefault="00CC67E3" w:rsidP="00CC67E3">
      <w:pPr>
        <w:spacing w:after="0" w:line="360" w:lineRule="auto"/>
        <w:jc w:val="both"/>
        <w:rPr>
          <w:rFonts w:ascii="Times New Roman" w:eastAsia="Calibri" w:hAnsi="Times New Roman" w:cs="Times New Roman"/>
          <w:sz w:val="24"/>
          <w:szCs w:val="24"/>
        </w:rPr>
      </w:pPr>
    </w:p>
    <w:p w14:paraId="1C77470F" w14:textId="77777777" w:rsidR="00CC67E3" w:rsidRPr="00CC67E3" w:rsidRDefault="00CC67E3" w:rsidP="00CC67E3">
      <w:pPr>
        <w:spacing w:after="0" w:line="36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 </w:t>
      </w:r>
      <w:r w:rsidRPr="00CC67E3">
        <w:rPr>
          <w:rFonts w:ascii="Times New Roman" w:eastAsia="Calibri" w:hAnsi="Times New Roman" w:cs="Times New Roman"/>
          <w:i/>
          <w:sz w:val="24"/>
          <w:szCs w:val="24"/>
        </w:rPr>
        <w:t xml:space="preserve">(miejscowość), </w:t>
      </w:r>
      <w:r w:rsidRPr="00CC67E3">
        <w:rPr>
          <w:rFonts w:ascii="Times New Roman" w:eastAsia="Calibri" w:hAnsi="Times New Roman" w:cs="Times New Roman"/>
          <w:sz w:val="24"/>
          <w:szCs w:val="24"/>
        </w:rPr>
        <w:t xml:space="preserve">dnia ………….……. r. </w:t>
      </w:r>
    </w:p>
    <w:p w14:paraId="26EDBAEE" w14:textId="77777777" w:rsidR="00CC67E3" w:rsidRPr="00CC67E3" w:rsidRDefault="00CC67E3" w:rsidP="00CC67E3">
      <w:pPr>
        <w:spacing w:after="0" w:line="24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t>…………………………………………</w:t>
      </w:r>
    </w:p>
    <w:p w14:paraId="092903F2" w14:textId="77777777" w:rsidR="00CC67E3" w:rsidRPr="00CC67E3" w:rsidRDefault="00CC67E3" w:rsidP="00CC67E3">
      <w:pPr>
        <w:spacing w:after="0" w:line="240" w:lineRule="auto"/>
        <w:ind w:left="5664" w:firstLine="708"/>
        <w:jc w:val="both"/>
        <w:rPr>
          <w:rFonts w:ascii="Times New Roman" w:eastAsia="Calibri" w:hAnsi="Times New Roman" w:cs="Times New Roman"/>
          <w:i/>
          <w:sz w:val="24"/>
          <w:szCs w:val="24"/>
        </w:rPr>
      </w:pPr>
      <w:r w:rsidRPr="00CC67E3">
        <w:rPr>
          <w:rFonts w:ascii="Times New Roman" w:eastAsia="Calibri" w:hAnsi="Times New Roman" w:cs="Times New Roman"/>
          <w:i/>
          <w:sz w:val="24"/>
          <w:szCs w:val="24"/>
        </w:rPr>
        <w:t>(podpis)</w:t>
      </w:r>
    </w:p>
    <w:p w14:paraId="05891955" w14:textId="77777777" w:rsidR="00CC67E3" w:rsidRPr="00CC67E3" w:rsidRDefault="00CC67E3" w:rsidP="00CC67E3">
      <w:pPr>
        <w:spacing w:after="0" w:line="360" w:lineRule="auto"/>
        <w:ind w:left="5664" w:firstLine="708"/>
        <w:jc w:val="both"/>
        <w:rPr>
          <w:rFonts w:ascii="Times New Roman" w:eastAsia="Calibri" w:hAnsi="Times New Roman" w:cs="Times New Roman"/>
          <w:i/>
          <w:sz w:val="24"/>
          <w:szCs w:val="24"/>
        </w:rPr>
      </w:pPr>
    </w:p>
    <w:p w14:paraId="779D911E" w14:textId="77777777" w:rsidR="00CC67E3" w:rsidRPr="00CC67E3" w:rsidRDefault="00CC67E3" w:rsidP="00CC67E3">
      <w:pPr>
        <w:shd w:val="clear" w:color="auto" w:fill="BFBFBF"/>
        <w:spacing w:after="0" w:line="360" w:lineRule="auto"/>
        <w:jc w:val="center"/>
        <w:rPr>
          <w:rFonts w:ascii="Times New Roman" w:eastAsia="Calibri" w:hAnsi="Times New Roman" w:cs="Times New Roman"/>
          <w:b/>
          <w:sz w:val="24"/>
          <w:szCs w:val="24"/>
        </w:rPr>
      </w:pPr>
      <w:r w:rsidRPr="00CC67E3">
        <w:rPr>
          <w:rFonts w:ascii="Times New Roman" w:eastAsia="Calibri" w:hAnsi="Times New Roman" w:cs="Times New Roman"/>
          <w:b/>
          <w:sz w:val="24"/>
          <w:szCs w:val="24"/>
        </w:rPr>
        <w:t>OŚWIADCZENIE DOTYCZĄCE PODANYCH INFORMACJI:</w:t>
      </w:r>
    </w:p>
    <w:p w14:paraId="72D5116C" w14:textId="77777777" w:rsidR="00CC67E3" w:rsidRPr="00CC67E3" w:rsidRDefault="00CC67E3" w:rsidP="00CC67E3">
      <w:pPr>
        <w:spacing w:after="0" w:line="36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730A613B" w14:textId="77777777" w:rsidR="00CC67E3" w:rsidRPr="00CC67E3" w:rsidRDefault="00CC67E3" w:rsidP="00CC67E3">
      <w:pPr>
        <w:spacing w:after="0" w:line="360" w:lineRule="auto"/>
        <w:jc w:val="both"/>
        <w:rPr>
          <w:rFonts w:ascii="Times New Roman" w:eastAsia="Calibri" w:hAnsi="Times New Roman" w:cs="Times New Roman"/>
          <w:sz w:val="24"/>
          <w:szCs w:val="24"/>
        </w:rPr>
      </w:pPr>
    </w:p>
    <w:p w14:paraId="7040FE28" w14:textId="77777777" w:rsidR="00CC67E3" w:rsidRPr="00CC67E3" w:rsidRDefault="00CC67E3" w:rsidP="00CC67E3">
      <w:pPr>
        <w:spacing w:after="0" w:line="36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 </w:t>
      </w:r>
      <w:r w:rsidRPr="00CC67E3">
        <w:rPr>
          <w:rFonts w:ascii="Times New Roman" w:eastAsia="Calibri" w:hAnsi="Times New Roman" w:cs="Times New Roman"/>
          <w:i/>
          <w:sz w:val="24"/>
          <w:szCs w:val="24"/>
        </w:rPr>
        <w:t xml:space="preserve">(miejscowość), </w:t>
      </w:r>
      <w:r w:rsidRPr="00CC67E3">
        <w:rPr>
          <w:rFonts w:ascii="Times New Roman" w:eastAsia="Calibri" w:hAnsi="Times New Roman" w:cs="Times New Roman"/>
          <w:sz w:val="24"/>
          <w:szCs w:val="24"/>
        </w:rPr>
        <w:t xml:space="preserve">dnia ………….……. r. </w:t>
      </w:r>
    </w:p>
    <w:p w14:paraId="086329C3" w14:textId="77777777" w:rsidR="00CC67E3" w:rsidRPr="00CC67E3" w:rsidRDefault="00CC67E3" w:rsidP="00CC67E3">
      <w:pPr>
        <w:spacing w:after="0" w:line="360" w:lineRule="auto"/>
        <w:jc w:val="both"/>
        <w:rPr>
          <w:rFonts w:ascii="Times New Roman" w:eastAsia="Calibri" w:hAnsi="Times New Roman" w:cs="Times New Roman"/>
          <w:sz w:val="24"/>
          <w:szCs w:val="24"/>
        </w:rPr>
      </w:pPr>
    </w:p>
    <w:p w14:paraId="5F45E099" w14:textId="77777777" w:rsidR="00CC67E3" w:rsidRPr="00CC67E3" w:rsidRDefault="00CC67E3" w:rsidP="00CC67E3">
      <w:pPr>
        <w:spacing w:after="0" w:line="360" w:lineRule="auto"/>
        <w:jc w:val="both"/>
        <w:rPr>
          <w:rFonts w:ascii="Times New Roman" w:eastAsia="Calibri" w:hAnsi="Times New Roman" w:cs="Times New Roman"/>
          <w:sz w:val="24"/>
          <w:szCs w:val="24"/>
        </w:rPr>
      </w:pPr>
    </w:p>
    <w:p w14:paraId="16C647B8" w14:textId="77777777" w:rsidR="00CC67E3" w:rsidRPr="00CC67E3" w:rsidRDefault="00CC67E3" w:rsidP="00CC67E3">
      <w:pPr>
        <w:spacing w:after="0" w:line="360" w:lineRule="auto"/>
        <w:jc w:val="both"/>
        <w:rPr>
          <w:rFonts w:ascii="Times New Roman" w:eastAsia="Calibri" w:hAnsi="Times New Roman" w:cs="Times New Roman"/>
          <w:sz w:val="24"/>
          <w:szCs w:val="24"/>
        </w:rPr>
      </w:pPr>
    </w:p>
    <w:p w14:paraId="4FBA142B" w14:textId="77777777" w:rsidR="00CC67E3" w:rsidRPr="00CC67E3" w:rsidRDefault="00CC67E3" w:rsidP="00CC67E3">
      <w:pPr>
        <w:spacing w:after="0" w:line="360" w:lineRule="auto"/>
        <w:jc w:val="both"/>
        <w:rPr>
          <w:rFonts w:ascii="Times New Roman" w:eastAsia="Calibri" w:hAnsi="Times New Roman" w:cs="Times New Roman"/>
          <w:sz w:val="24"/>
          <w:szCs w:val="24"/>
        </w:rPr>
      </w:pPr>
    </w:p>
    <w:p w14:paraId="30A4838C" w14:textId="77777777" w:rsidR="00CC67E3" w:rsidRPr="00CC67E3" w:rsidRDefault="00CC67E3" w:rsidP="00CC67E3">
      <w:pPr>
        <w:spacing w:after="0" w:line="360" w:lineRule="auto"/>
        <w:jc w:val="both"/>
        <w:rPr>
          <w:rFonts w:ascii="Times New Roman" w:eastAsia="Calibri" w:hAnsi="Times New Roman" w:cs="Times New Roman"/>
          <w:sz w:val="24"/>
          <w:szCs w:val="24"/>
        </w:rPr>
      </w:pPr>
    </w:p>
    <w:p w14:paraId="3257681A" w14:textId="77777777" w:rsidR="00CC67E3" w:rsidRPr="00CC67E3" w:rsidRDefault="00CC67E3" w:rsidP="00CC67E3">
      <w:pPr>
        <w:spacing w:after="0" w:line="24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t>…………………………………………</w:t>
      </w:r>
    </w:p>
    <w:p w14:paraId="5E4189E8" w14:textId="77777777" w:rsidR="00CC67E3" w:rsidRPr="00CC67E3" w:rsidRDefault="00CC67E3" w:rsidP="00CC67E3">
      <w:pPr>
        <w:spacing w:after="0" w:line="240" w:lineRule="auto"/>
        <w:ind w:left="5664" w:firstLine="708"/>
        <w:jc w:val="both"/>
        <w:rPr>
          <w:rFonts w:ascii="Times New Roman" w:eastAsia="Calibri" w:hAnsi="Times New Roman" w:cs="Times New Roman"/>
          <w:i/>
          <w:sz w:val="24"/>
          <w:szCs w:val="24"/>
        </w:rPr>
      </w:pPr>
      <w:r w:rsidRPr="00CC67E3">
        <w:rPr>
          <w:rFonts w:ascii="Times New Roman" w:eastAsia="Calibri" w:hAnsi="Times New Roman" w:cs="Times New Roman"/>
          <w:i/>
          <w:sz w:val="24"/>
          <w:szCs w:val="24"/>
        </w:rPr>
        <w:t>(podpis)</w:t>
      </w:r>
    </w:p>
    <w:p w14:paraId="135468AB" w14:textId="77777777" w:rsidR="00CC67E3" w:rsidRPr="00CC67E3" w:rsidRDefault="00CC67E3" w:rsidP="00CC67E3">
      <w:pPr>
        <w:spacing w:after="0" w:line="360" w:lineRule="auto"/>
        <w:ind w:left="6372"/>
        <w:jc w:val="right"/>
        <w:rPr>
          <w:rFonts w:ascii="Times New Roman" w:eastAsia="Calibri" w:hAnsi="Times New Roman" w:cs="Times New Roman"/>
          <w:b/>
          <w:sz w:val="24"/>
          <w:szCs w:val="24"/>
        </w:rPr>
      </w:pPr>
    </w:p>
    <w:p w14:paraId="2840245D" w14:textId="77777777" w:rsidR="00CC67E3" w:rsidRPr="00CC67E3" w:rsidRDefault="00CC67E3" w:rsidP="00CC67E3">
      <w:pPr>
        <w:spacing w:after="0" w:line="360" w:lineRule="auto"/>
        <w:ind w:left="6372"/>
        <w:jc w:val="right"/>
        <w:rPr>
          <w:rFonts w:ascii="Times New Roman" w:eastAsia="Calibri" w:hAnsi="Times New Roman" w:cs="Times New Roman"/>
          <w:b/>
          <w:sz w:val="24"/>
          <w:szCs w:val="24"/>
        </w:rPr>
      </w:pPr>
    </w:p>
    <w:p w14:paraId="3FBFDF20" w14:textId="77777777" w:rsidR="00CC67E3" w:rsidRPr="00CC67E3" w:rsidRDefault="00CC67E3" w:rsidP="00CC67E3">
      <w:pPr>
        <w:spacing w:after="0" w:line="360" w:lineRule="auto"/>
        <w:ind w:left="6372"/>
        <w:jc w:val="right"/>
        <w:rPr>
          <w:rFonts w:ascii="Times New Roman" w:eastAsia="Calibri" w:hAnsi="Times New Roman" w:cs="Times New Roman"/>
          <w:b/>
          <w:sz w:val="24"/>
          <w:szCs w:val="24"/>
        </w:rPr>
      </w:pPr>
    </w:p>
    <w:p w14:paraId="3EDF9236" w14:textId="77777777" w:rsidR="00CC67E3" w:rsidRPr="00CC67E3" w:rsidRDefault="00CC67E3" w:rsidP="00CC67E3">
      <w:pPr>
        <w:spacing w:after="0" w:line="360" w:lineRule="auto"/>
        <w:ind w:left="6372"/>
        <w:jc w:val="right"/>
        <w:rPr>
          <w:rFonts w:ascii="Times New Roman" w:eastAsia="Calibri" w:hAnsi="Times New Roman" w:cs="Times New Roman"/>
          <w:b/>
          <w:sz w:val="24"/>
          <w:szCs w:val="24"/>
        </w:rPr>
      </w:pPr>
    </w:p>
    <w:p w14:paraId="21F8F550" w14:textId="77777777" w:rsidR="00CC67E3" w:rsidRPr="00CC67E3" w:rsidRDefault="00CC67E3" w:rsidP="00CC67E3">
      <w:pPr>
        <w:spacing w:after="0" w:line="360" w:lineRule="auto"/>
        <w:ind w:left="6372"/>
        <w:jc w:val="right"/>
        <w:rPr>
          <w:rFonts w:ascii="Times New Roman" w:eastAsia="Calibri" w:hAnsi="Times New Roman" w:cs="Times New Roman"/>
          <w:b/>
          <w:sz w:val="24"/>
          <w:szCs w:val="24"/>
        </w:rPr>
      </w:pPr>
      <w:r w:rsidRPr="00CC67E3">
        <w:rPr>
          <w:rFonts w:ascii="Times New Roman" w:eastAsia="Calibri" w:hAnsi="Times New Roman" w:cs="Times New Roman"/>
          <w:b/>
          <w:sz w:val="24"/>
          <w:szCs w:val="24"/>
        </w:rPr>
        <w:lastRenderedPageBreak/>
        <w:t>Załącznik nr 3 do SWZ</w:t>
      </w:r>
    </w:p>
    <w:p w14:paraId="66E7D3C7" w14:textId="77777777" w:rsidR="00CC67E3" w:rsidRPr="00CC67E3" w:rsidRDefault="00CC67E3" w:rsidP="00CC67E3">
      <w:pPr>
        <w:suppressAutoHyphens/>
        <w:spacing w:after="0" w:line="360"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t>
      </w:r>
    </w:p>
    <w:p w14:paraId="66B471B3" w14:textId="77777777" w:rsidR="00CC67E3" w:rsidRPr="00CC67E3" w:rsidRDefault="00CC67E3" w:rsidP="00CC67E3">
      <w:pPr>
        <w:suppressAutoHyphens/>
        <w:spacing w:after="0" w:line="360" w:lineRule="auto"/>
        <w:ind w:left="255"/>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(Nazwa i adres Wykonawcy)</w:t>
      </w:r>
      <w:r w:rsidRPr="00CC67E3">
        <w:rPr>
          <w:rFonts w:ascii="Times New Roman" w:eastAsia="Times New Roman" w:hAnsi="Times New Roman" w:cs="Times New Roman"/>
          <w:sz w:val="24"/>
          <w:szCs w:val="24"/>
          <w:lang w:eastAsia="pl-PL"/>
        </w:rPr>
        <w:tab/>
      </w:r>
      <w:r w:rsidRPr="00CC67E3">
        <w:rPr>
          <w:rFonts w:ascii="Times New Roman" w:eastAsia="Times New Roman" w:hAnsi="Times New Roman" w:cs="Times New Roman"/>
          <w:sz w:val="24"/>
          <w:szCs w:val="24"/>
          <w:lang w:eastAsia="pl-PL"/>
        </w:rPr>
        <w:tab/>
      </w:r>
    </w:p>
    <w:p w14:paraId="337ADC42" w14:textId="77777777" w:rsidR="00CC67E3" w:rsidRPr="00CC67E3" w:rsidRDefault="00CC67E3" w:rsidP="00CC67E3">
      <w:pPr>
        <w:suppressAutoHyphens/>
        <w:spacing w:after="0" w:line="360" w:lineRule="auto"/>
        <w:ind w:left="255"/>
        <w:jc w:val="both"/>
        <w:rPr>
          <w:rFonts w:ascii="Times New Roman" w:eastAsia="Times New Roman" w:hAnsi="Times New Roman" w:cs="Times New Roman"/>
          <w:b/>
          <w:sz w:val="24"/>
          <w:szCs w:val="24"/>
          <w:lang w:eastAsia="pl-PL"/>
        </w:rPr>
      </w:pPr>
    </w:p>
    <w:p w14:paraId="0B60AFF7" w14:textId="75867A57" w:rsidR="00CC67E3" w:rsidRPr="00CC67E3" w:rsidRDefault="00CC67E3" w:rsidP="00CC67E3">
      <w:pPr>
        <w:suppressAutoHyphens/>
        <w:spacing w:after="0" w:line="360" w:lineRule="auto"/>
        <w:ind w:left="255"/>
        <w:jc w:val="both"/>
        <w:rPr>
          <w:rFonts w:ascii="Times New Roman" w:eastAsia="Calibri" w:hAnsi="Times New Roman" w:cs="Times New Roman"/>
          <w:b/>
          <w:i/>
          <w:iCs/>
          <w:sz w:val="24"/>
          <w:szCs w:val="24"/>
        </w:rPr>
      </w:pPr>
      <w:bookmarkStart w:id="7" w:name="_Hlk224285049"/>
      <w:bookmarkStart w:id="8" w:name="_Hlk198737611"/>
      <w:r w:rsidRPr="00CC67E3">
        <w:rPr>
          <w:rFonts w:ascii="Times New Roman" w:eastAsia="Calibri" w:hAnsi="Times New Roman" w:cs="Times New Roman"/>
          <w:b/>
          <w:sz w:val="24"/>
          <w:szCs w:val="24"/>
        </w:rPr>
        <w:t>Dotyczy: ZP-</w:t>
      </w:r>
      <w:r w:rsidR="004E3763">
        <w:rPr>
          <w:rFonts w:ascii="Times New Roman" w:eastAsia="Calibri" w:hAnsi="Times New Roman" w:cs="Times New Roman"/>
          <w:b/>
          <w:sz w:val="24"/>
          <w:szCs w:val="24"/>
        </w:rPr>
        <w:t>15</w:t>
      </w:r>
      <w:r w:rsidRPr="00CC67E3">
        <w:rPr>
          <w:rFonts w:ascii="Times New Roman" w:eastAsia="Calibri" w:hAnsi="Times New Roman" w:cs="Times New Roman"/>
          <w:b/>
          <w:sz w:val="24"/>
          <w:szCs w:val="24"/>
        </w:rPr>
        <w:t>/2026 pn.: „</w:t>
      </w:r>
      <w:r w:rsidR="005D3D84" w:rsidRPr="005D3D84">
        <w:rPr>
          <w:rFonts w:ascii="Times New Roman" w:eastAsia="Calibri" w:hAnsi="Times New Roman" w:cs="Times New Roman"/>
          <w:b/>
          <w:i/>
          <w:iCs/>
          <w:sz w:val="24"/>
          <w:szCs w:val="24"/>
        </w:rPr>
        <w:t>Przebudowa drogi powiatowej nr 4125W ul. Akacjowej w zakresie budowy chodnika na odcinku od przystanku autobusowego do skrzyżowania z ul. Klonową w m. Koczargi Stare, gm. Stare Babice</w:t>
      </w:r>
      <w:r w:rsidRPr="00CC67E3">
        <w:rPr>
          <w:rFonts w:ascii="Times New Roman" w:eastAsia="Calibri" w:hAnsi="Times New Roman" w:cs="Times New Roman"/>
          <w:b/>
          <w:sz w:val="24"/>
          <w:szCs w:val="24"/>
        </w:rPr>
        <w:t xml:space="preserve">” </w:t>
      </w:r>
    </w:p>
    <w:bookmarkEnd w:id="7"/>
    <w:p w14:paraId="174B3DFF" w14:textId="77777777" w:rsidR="00CC67E3" w:rsidRPr="00CC67E3" w:rsidRDefault="00CC67E3" w:rsidP="00CC67E3">
      <w:pPr>
        <w:suppressAutoHyphens/>
        <w:spacing w:after="0" w:line="360" w:lineRule="auto"/>
        <w:ind w:left="255"/>
        <w:jc w:val="both"/>
        <w:rPr>
          <w:rFonts w:ascii="Times New Roman" w:eastAsia="Times New Roman" w:hAnsi="Times New Roman" w:cs="Times New Roman"/>
          <w:b/>
          <w:sz w:val="24"/>
          <w:szCs w:val="24"/>
          <w:lang w:eastAsia="pl-PL"/>
        </w:rPr>
      </w:pPr>
    </w:p>
    <w:bookmarkEnd w:id="8"/>
    <w:p w14:paraId="3C961A02" w14:textId="77777777" w:rsidR="00CC67E3" w:rsidRPr="00CC67E3" w:rsidRDefault="00CC67E3" w:rsidP="00CC67E3">
      <w:pPr>
        <w:suppressAutoHyphens/>
        <w:spacing w:after="0" w:line="360" w:lineRule="auto"/>
        <w:ind w:left="255"/>
        <w:jc w:val="center"/>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xml:space="preserve">INFORMACJA O CZĘŚCIACH  ZAMÓWIENIA, KTÓRYCH  WYKONANIE WYKONAWCA ZAMIERZA POWIERZYĆ PODWYKONAWCOM LUB WYKONANIU ZAMÓWIENIA SIŁAMI WŁASNYMI </w:t>
      </w:r>
    </w:p>
    <w:p w14:paraId="6570854F" w14:textId="77777777" w:rsidR="00CC67E3" w:rsidRPr="00CC67E3" w:rsidRDefault="00CC67E3" w:rsidP="00CC67E3">
      <w:pPr>
        <w:suppressAutoHyphens/>
        <w:spacing w:after="0" w:line="360" w:lineRule="auto"/>
        <w:ind w:left="255"/>
        <w:jc w:val="center"/>
        <w:rPr>
          <w:rFonts w:ascii="Times New Roman" w:eastAsia="Times New Roman" w:hAnsi="Times New Roman" w:cs="Times New Roman"/>
          <w:b/>
          <w:bCs/>
          <w:sz w:val="24"/>
          <w:szCs w:val="24"/>
          <w:lang w:eastAsia="pl-PL"/>
        </w:rPr>
      </w:pPr>
    </w:p>
    <w:p w14:paraId="28B70596" w14:textId="45EECAA7" w:rsidR="00CC67E3" w:rsidRPr="00CC67E3" w:rsidRDefault="00CC67E3" w:rsidP="00CC67E3">
      <w:pPr>
        <w:widowControl w:val="0"/>
        <w:autoSpaceDE w:val="0"/>
        <w:autoSpaceDN w:val="0"/>
        <w:adjustRightInd w:val="0"/>
        <w:spacing w:after="0" w:line="360" w:lineRule="auto"/>
        <w:ind w:right="-6"/>
        <w:jc w:val="both"/>
        <w:rPr>
          <w:rFonts w:ascii="Times New Roman" w:eastAsia="Times New Roman" w:hAnsi="Times New Roman" w:cs="Times New Roman"/>
          <w:bCs/>
          <w:sz w:val="24"/>
          <w:szCs w:val="24"/>
          <w:lang w:eastAsia="pl-PL"/>
        </w:rPr>
      </w:pPr>
      <w:r w:rsidRPr="00CC67E3">
        <w:rPr>
          <w:rFonts w:ascii="Times New Roman" w:eastAsia="Times New Roman" w:hAnsi="Times New Roman" w:cs="Times New Roman"/>
          <w:sz w:val="24"/>
          <w:szCs w:val="24"/>
          <w:lang w:eastAsia="pl-PL"/>
        </w:rPr>
        <w:t>Na potrzeby postępowania o udzielenie zamówienia publicznego informuję, że</w:t>
      </w:r>
      <w:r w:rsidRPr="00CC67E3">
        <w:rPr>
          <w:rFonts w:ascii="Times New Roman" w:eastAsia="Times New Roman" w:hAnsi="Times New Roman" w:cs="Times New Roman"/>
          <w:bCs/>
          <w:sz w:val="24"/>
          <w:szCs w:val="24"/>
          <w:lang w:eastAsia="pl-PL"/>
        </w:rPr>
        <w:t xml:space="preserve"> (odpowiednie zaznaczyć):</w:t>
      </w:r>
    </w:p>
    <w:p w14:paraId="105E15D3" w14:textId="77777777" w:rsidR="00CC67E3" w:rsidRPr="00CC67E3" w:rsidRDefault="00CC67E3" w:rsidP="00CC67E3">
      <w:pPr>
        <w:widowControl w:val="0"/>
        <w:numPr>
          <w:ilvl w:val="0"/>
          <w:numId w:val="19"/>
        </w:numPr>
        <w:autoSpaceDE w:val="0"/>
        <w:autoSpaceDN w:val="0"/>
        <w:adjustRightInd w:val="0"/>
        <w:spacing w:after="0" w:line="360" w:lineRule="auto"/>
        <w:ind w:right="-6"/>
        <w:contextualSpacing/>
        <w:jc w:val="both"/>
        <w:rPr>
          <w:rFonts w:ascii="Times New Roman" w:eastAsia="Times New Roman" w:hAnsi="Times New Roman" w:cs="Times New Roman"/>
          <w:bCs/>
          <w:sz w:val="24"/>
          <w:szCs w:val="24"/>
          <w:lang w:eastAsia="pl-PL"/>
        </w:rPr>
      </w:pPr>
      <w:r w:rsidRPr="00CC67E3">
        <w:rPr>
          <w:rFonts w:ascii="Times New Roman" w:eastAsia="Times New Roman" w:hAnsi="Times New Roman" w:cs="Times New Roman"/>
          <w:bCs/>
          <w:sz w:val="24"/>
          <w:szCs w:val="24"/>
          <w:lang w:eastAsia="pl-PL"/>
        </w:rPr>
        <w:t>Wykonamy całe zamówienie siłami własnymi.</w:t>
      </w:r>
    </w:p>
    <w:p w14:paraId="0477FA53" w14:textId="77777777" w:rsidR="00CC67E3" w:rsidRPr="00CC67E3" w:rsidRDefault="00CC67E3" w:rsidP="00CC67E3">
      <w:pPr>
        <w:widowControl w:val="0"/>
        <w:numPr>
          <w:ilvl w:val="0"/>
          <w:numId w:val="19"/>
        </w:numPr>
        <w:autoSpaceDE w:val="0"/>
        <w:autoSpaceDN w:val="0"/>
        <w:adjustRightInd w:val="0"/>
        <w:spacing w:after="0" w:line="360" w:lineRule="auto"/>
        <w:ind w:right="-6"/>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Przy pomocy podwykonawców wykonamy następujące części zamówienia:</w:t>
      </w:r>
    </w:p>
    <w:tbl>
      <w:tblPr>
        <w:tblStyle w:val="Tabela-Siatka"/>
        <w:tblW w:w="0" w:type="auto"/>
        <w:tblInd w:w="255" w:type="dxa"/>
        <w:tblLook w:val="04A0" w:firstRow="1" w:lastRow="0" w:firstColumn="1" w:lastColumn="0" w:noHBand="0" w:noVBand="1"/>
      </w:tblPr>
      <w:tblGrid>
        <w:gridCol w:w="733"/>
        <w:gridCol w:w="5118"/>
        <w:gridCol w:w="2956"/>
      </w:tblGrid>
      <w:tr w:rsidR="00CC67E3" w:rsidRPr="00CC67E3" w14:paraId="1204D711" w14:textId="77777777" w:rsidTr="00FA7452">
        <w:tc>
          <w:tcPr>
            <w:tcW w:w="733" w:type="dxa"/>
          </w:tcPr>
          <w:p w14:paraId="09CAFE40" w14:textId="77777777" w:rsidR="00CC67E3" w:rsidRPr="00CC67E3" w:rsidRDefault="00CC67E3" w:rsidP="00CC67E3">
            <w:pPr>
              <w:suppressAutoHyphens/>
              <w:spacing w:line="360" w:lineRule="auto"/>
              <w:jc w:val="center"/>
              <w:rPr>
                <w:sz w:val="24"/>
                <w:szCs w:val="24"/>
              </w:rPr>
            </w:pPr>
            <w:r w:rsidRPr="00CC67E3">
              <w:rPr>
                <w:sz w:val="24"/>
                <w:szCs w:val="24"/>
              </w:rPr>
              <w:t>l.p.</w:t>
            </w:r>
          </w:p>
        </w:tc>
        <w:tc>
          <w:tcPr>
            <w:tcW w:w="5118" w:type="dxa"/>
          </w:tcPr>
          <w:p w14:paraId="4B88844A" w14:textId="77777777" w:rsidR="00CC67E3" w:rsidRPr="00CC67E3" w:rsidRDefault="00CC67E3" w:rsidP="00CC67E3">
            <w:pPr>
              <w:suppressAutoHyphens/>
              <w:spacing w:line="360" w:lineRule="auto"/>
              <w:jc w:val="center"/>
              <w:rPr>
                <w:sz w:val="24"/>
                <w:szCs w:val="24"/>
              </w:rPr>
            </w:pPr>
            <w:r w:rsidRPr="00CC67E3">
              <w:rPr>
                <w:sz w:val="24"/>
                <w:szCs w:val="24"/>
              </w:rPr>
              <w:t>Opis części zamówienia, które Wykonawca zamierza powierzyć podwykonawcom</w:t>
            </w:r>
          </w:p>
        </w:tc>
        <w:tc>
          <w:tcPr>
            <w:tcW w:w="2956" w:type="dxa"/>
          </w:tcPr>
          <w:p w14:paraId="4F47D6B6" w14:textId="77777777" w:rsidR="00CC67E3" w:rsidRPr="00CC67E3" w:rsidRDefault="00CC67E3" w:rsidP="00CC67E3">
            <w:pPr>
              <w:suppressAutoHyphens/>
              <w:spacing w:line="360" w:lineRule="auto"/>
              <w:jc w:val="center"/>
              <w:rPr>
                <w:sz w:val="24"/>
                <w:szCs w:val="24"/>
              </w:rPr>
            </w:pPr>
            <w:r w:rsidRPr="00CC67E3">
              <w:rPr>
                <w:sz w:val="24"/>
                <w:szCs w:val="24"/>
              </w:rPr>
              <w:t>Firma podwykonawcy</w:t>
            </w:r>
          </w:p>
        </w:tc>
      </w:tr>
      <w:tr w:rsidR="00CC67E3" w:rsidRPr="00CC67E3" w14:paraId="1AEDB0C6" w14:textId="77777777" w:rsidTr="00FA7452">
        <w:tc>
          <w:tcPr>
            <w:tcW w:w="733" w:type="dxa"/>
          </w:tcPr>
          <w:p w14:paraId="5EBB5D92" w14:textId="77777777" w:rsidR="00CC67E3" w:rsidRPr="00CC67E3" w:rsidRDefault="00CC67E3" w:rsidP="00CC67E3">
            <w:pPr>
              <w:suppressAutoHyphens/>
              <w:spacing w:line="360" w:lineRule="auto"/>
              <w:jc w:val="both"/>
              <w:rPr>
                <w:sz w:val="24"/>
                <w:szCs w:val="24"/>
              </w:rPr>
            </w:pPr>
          </w:p>
        </w:tc>
        <w:tc>
          <w:tcPr>
            <w:tcW w:w="5118" w:type="dxa"/>
          </w:tcPr>
          <w:p w14:paraId="5501A54C" w14:textId="77777777" w:rsidR="00CC67E3" w:rsidRPr="00CC67E3" w:rsidRDefault="00CC67E3" w:rsidP="00CC67E3">
            <w:pPr>
              <w:suppressAutoHyphens/>
              <w:spacing w:line="360" w:lineRule="auto"/>
              <w:jc w:val="both"/>
              <w:rPr>
                <w:sz w:val="24"/>
                <w:szCs w:val="24"/>
              </w:rPr>
            </w:pPr>
          </w:p>
        </w:tc>
        <w:tc>
          <w:tcPr>
            <w:tcW w:w="2956" w:type="dxa"/>
          </w:tcPr>
          <w:p w14:paraId="3B2F26BB" w14:textId="77777777" w:rsidR="00CC67E3" w:rsidRPr="00CC67E3" w:rsidRDefault="00CC67E3" w:rsidP="00CC67E3">
            <w:pPr>
              <w:suppressAutoHyphens/>
              <w:spacing w:line="360" w:lineRule="auto"/>
              <w:jc w:val="both"/>
              <w:rPr>
                <w:sz w:val="24"/>
                <w:szCs w:val="24"/>
              </w:rPr>
            </w:pPr>
          </w:p>
        </w:tc>
      </w:tr>
      <w:tr w:rsidR="00CC67E3" w:rsidRPr="00CC67E3" w14:paraId="722B7E1A" w14:textId="77777777" w:rsidTr="00FA7452">
        <w:tc>
          <w:tcPr>
            <w:tcW w:w="733" w:type="dxa"/>
          </w:tcPr>
          <w:p w14:paraId="2BA3516E" w14:textId="77777777" w:rsidR="00CC67E3" w:rsidRPr="00CC67E3" w:rsidRDefault="00CC67E3" w:rsidP="00CC67E3">
            <w:pPr>
              <w:suppressAutoHyphens/>
              <w:spacing w:line="360" w:lineRule="auto"/>
              <w:jc w:val="both"/>
              <w:rPr>
                <w:sz w:val="24"/>
                <w:szCs w:val="24"/>
              </w:rPr>
            </w:pPr>
          </w:p>
        </w:tc>
        <w:tc>
          <w:tcPr>
            <w:tcW w:w="5118" w:type="dxa"/>
          </w:tcPr>
          <w:p w14:paraId="3377B6F6" w14:textId="77777777" w:rsidR="00CC67E3" w:rsidRPr="00CC67E3" w:rsidRDefault="00CC67E3" w:rsidP="00CC67E3">
            <w:pPr>
              <w:suppressAutoHyphens/>
              <w:spacing w:line="360" w:lineRule="auto"/>
              <w:jc w:val="both"/>
              <w:rPr>
                <w:sz w:val="24"/>
                <w:szCs w:val="24"/>
              </w:rPr>
            </w:pPr>
          </w:p>
        </w:tc>
        <w:tc>
          <w:tcPr>
            <w:tcW w:w="2956" w:type="dxa"/>
          </w:tcPr>
          <w:p w14:paraId="12B2D895" w14:textId="77777777" w:rsidR="00CC67E3" w:rsidRPr="00CC67E3" w:rsidRDefault="00CC67E3" w:rsidP="00CC67E3">
            <w:pPr>
              <w:suppressAutoHyphens/>
              <w:spacing w:line="360" w:lineRule="auto"/>
              <w:jc w:val="both"/>
              <w:rPr>
                <w:sz w:val="24"/>
                <w:szCs w:val="24"/>
              </w:rPr>
            </w:pPr>
          </w:p>
        </w:tc>
      </w:tr>
      <w:tr w:rsidR="00CC67E3" w:rsidRPr="00CC67E3" w14:paraId="770AD9A4" w14:textId="77777777" w:rsidTr="00FA7452">
        <w:tc>
          <w:tcPr>
            <w:tcW w:w="733" w:type="dxa"/>
          </w:tcPr>
          <w:p w14:paraId="0991B192" w14:textId="77777777" w:rsidR="00CC67E3" w:rsidRPr="00CC67E3" w:rsidRDefault="00CC67E3" w:rsidP="00CC67E3">
            <w:pPr>
              <w:suppressAutoHyphens/>
              <w:spacing w:line="360" w:lineRule="auto"/>
              <w:jc w:val="both"/>
              <w:rPr>
                <w:sz w:val="24"/>
                <w:szCs w:val="24"/>
              </w:rPr>
            </w:pPr>
          </w:p>
        </w:tc>
        <w:tc>
          <w:tcPr>
            <w:tcW w:w="5118" w:type="dxa"/>
          </w:tcPr>
          <w:p w14:paraId="3555E6E9" w14:textId="77777777" w:rsidR="00CC67E3" w:rsidRPr="00CC67E3" w:rsidRDefault="00CC67E3" w:rsidP="00CC67E3">
            <w:pPr>
              <w:suppressAutoHyphens/>
              <w:spacing w:line="360" w:lineRule="auto"/>
              <w:jc w:val="both"/>
              <w:rPr>
                <w:sz w:val="24"/>
                <w:szCs w:val="24"/>
              </w:rPr>
            </w:pPr>
          </w:p>
        </w:tc>
        <w:tc>
          <w:tcPr>
            <w:tcW w:w="2956" w:type="dxa"/>
          </w:tcPr>
          <w:p w14:paraId="3B884D50" w14:textId="77777777" w:rsidR="00CC67E3" w:rsidRPr="00CC67E3" w:rsidRDefault="00CC67E3" w:rsidP="00CC67E3">
            <w:pPr>
              <w:suppressAutoHyphens/>
              <w:spacing w:line="360" w:lineRule="auto"/>
              <w:jc w:val="both"/>
              <w:rPr>
                <w:sz w:val="24"/>
                <w:szCs w:val="24"/>
              </w:rPr>
            </w:pPr>
          </w:p>
        </w:tc>
      </w:tr>
    </w:tbl>
    <w:p w14:paraId="764C51C6" w14:textId="77777777" w:rsidR="00CC67E3" w:rsidRPr="00CC67E3" w:rsidRDefault="00CC67E3" w:rsidP="00CC67E3">
      <w:pPr>
        <w:suppressAutoHyphens/>
        <w:spacing w:after="0" w:line="360" w:lineRule="auto"/>
        <w:ind w:left="255"/>
        <w:jc w:val="both"/>
        <w:rPr>
          <w:rFonts w:ascii="Times New Roman" w:eastAsia="Times New Roman" w:hAnsi="Times New Roman" w:cs="Times New Roman"/>
          <w:i/>
          <w:sz w:val="24"/>
          <w:szCs w:val="24"/>
          <w:lang w:eastAsia="pl-PL"/>
        </w:rPr>
      </w:pPr>
      <w:r w:rsidRPr="00CC67E3">
        <w:rPr>
          <w:rFonts w:ascii="Times New Roman" w:eastAsia="Times New Roman" w:hAnsi="Times New Roman" w:cs="Times New Roman"/>
          <w:i/>
          <w:sz w:val="24"/>
          <w:szCs w:val="24"/>
          <w:lang w:eastAsia="pl-PL"/>
        </w:rPr>
        <w:t xml:space="preserve">W przypadku zatrudnienia podwykonawców Wykonawca wypełnia niniejsza tabelą </w:t>
      </w:r>
    </w:p>
    <w:p w14:paraId="68EA1A07" w14:textId="77777777" w:rsidR="00CC67E3" w:rsidRPr="00CC67E3" w:rsidRDefault="00CC67E3" w:rsidP="00CC67E3">
      <w:pPr>
        <w:suppressAutoHyphens/>
        <w:spacing w:after="0" w:line="360" w:lineRule="auto"/>
        <w:ind w:left="255"/>
        <w:jc w:val="both"/>
        <w:rPr>
          <w:rFonts w:ascii="Times New Roman" w:eastAsia="Times New Roman" w:hAnsi="Times New Roman" w:cs="Times New Roman"/>
          <w:sz w:val="24"/>
          <w:szCs w:val="24"/>
          <w:lang w:eastAsia="pl-PL"/>
        </w:rPr>
      </w:pPr>
    </w:p>
    <w:p w14:paraId="77F57D8B" w14:textId="77777777" w:rsidR="00CC67E3" w:rsidRPr="00CC67E3" w:rsidRDefault="00CC67E3" w:rsidP="00CC67E3">
      <w:pPr>
        <w:suppressAutoHyphens/>
        <w:spacing w:after="0" w:line="360" w:lineRule="auto"/>
        <w:ind w:left="255"/>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 przypadku zatrudnienia podwykonawców, oświadczamy że ponosimy całkowitą odpowiedzialność za działanie lub zaniechania wszystkich podwykonawców.</w:t>
      </w:r>
    </w:p>
    <w:p w14:paraId="1FDE3921" w14:textId="77777777" w:rsidR="00CC67E3" w:rsidRPr="00CC67E3" w:rsidRDefault="00CC67E3" w:rsidP="00CC67E3">
      <w:pPr>
        <w:spacing w:line="360" w:lineRule="auto"/>
        <w:ind w:left="284"/>
        <w:jc w:val="both"/>
        <w:rPr>
          <w:rFonts w:ascii="Times New Roman" w:eastAsia="Calibri" w:hAnsi="Times New Roman" w:cs="Times New Roman"/>
          <w:sz w:val="24"/>
          <w:szCs w:val="24"/>
        </w:rPr>
      </w:pPr>
    </w:p>
    <w:p w14:paraId="2B4275BD" w14:textId="77777777" w:rsidR="00CC67E3" w:rsidRPr="00CC67E3" w:rsidRDefault="00CC67E3" w:rsidP="00CC67E3">
      <w:pPr>
        <w:spacing w:line="360" w:lineRule="auto"/>
        <w:ind w:left="284"/>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Wartość lub procentowa część zamówienia, jaka zostanie powierzona podwykonawcy lub podwykonawcom: ……………............... </w:t>
      </w:r>
    </w:p>
    <w:p w14:paraId="2FABA9D4" w14:textId="77777777" w:rsidR="00CC67E3" w:rsidRPr="00CC67E3" w:rsidRDefault="00CC67E3" w:rsidP="00CC67E3">
      <w:pPr>
        <w:suppressAutoHyphens/>
        <w:spacing w:after="0" w:line="360" w:lineRule="auto"/>
        <w:jc w:val="both"/>
        <w:rPr>
          <w:rFonts w:ascii="Times New Roman" w:eastAsia="Times New Roman" w:hAnsi="Times New Roman" w:cs="Times New Roman"/>
          <w:sz w:val="24"/>
          <w:szCs w:val="24"/>
          <w:lang w:eastAsia="pl-PL"/>
        </w:rPr>
      </w:pPr>
    </w:p>
    <w:p w14:paraId="679EFF82" w14:textId="77777777" w:rsidR="00CC67E3" w:rsidRPr="00CC67E3" w:rsidRDefault="00CC67E3" w:rsidP="00CC67E3">
      <w:pPr>
        <w:spacing w:after="0" w:line="24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w:t>
      </w:r>
      <w:r w:rsidRPr="00CC67E3">
        <w:rPr>
          <w:rFonts w:ascii="Times New Roman" w:eastAsia="Calibri" w:hAnsi="Times New Roman" w:cs="Times New Roman"/>
          <w:i/>
          <w:sz w:val="24"/>
          <w:szCs w:val="24"/>
        </w:rPr>
        <w:t xml:space="preserve">, </w:t>
      </w:r>
      <w:r w:rsidRPr="00CC67E3">
        <w:rPr>
          <w:rFonts w:ascii="Times New Roman" w:eastAsia="Calibri" w:hAnsi="Times New Roman" w:cs="Times New Roman"/>
          <w:sz w:val="24"/>
          <w:szCs w:val="24"/>
        </w:rPr>
        <w:t xml:space="preserve">dnia …………………. r. </w:t>
      </w:r>
    </w:p>
    <w:p w14:paraId="59BD01BB" w14:textId="77777777" w:rsidR="00CC67E3" w:rsidRPr="00CC67E3" w:rsidRDefault="00CC67E3" w:rsidP="00CC67E3">
      <w:pPr>
        <w:spacing w:after="0" w:line="240" w:lineRule="auto"/>
        <w:jc w:val="both"/>
        <w:rPr>
          <w:rFonts w:ascii="Times New Roman" w:eastAsia="Calibri" w:hAnsi="Times New Roman" w:cs="Times New Roman"/>
          <w:sz w:val="24"/>
          <w:szCs w:val="24"/>
        </w:rPr>
      </w:pPr>
      <w:r w:rsidRPr="00CC67E3">
        <w:rPr>
          <w:rFonts w:ascii="Times New Roman" w:eastAsia="Calibri" w:hAnsi="Times New Roman" w:cs="Times New Roman"/>
          <w:i/>
          <w:sz w:val="24"/>
          <w:szCs w:val="24"/>
        </w:rPr>
        <w:t xml:space="preserve">                 (miejscowość)</w:t>
      </w:r>
    </w:p>
    <w:p w14:paraId="42F8452A" w14:textId="77777777" w:rsidR="00CC67E3" w:rsidRPr="00CC67E3" w:rsidRDefault="00CC67E3" w:rsidP="00CC67E3">
      <w:pPr>
        <w:autoSpaceDE w:val="0"/>
        <w:autoSpaceDN w:val="0"/>
        <w:adjustRightInd w:val="0"/>
        <w:spacing w:after="0" w:line="240" w:lineRule="auto"/>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                                                                                       </w:t>
      </w:r>
    </w:p>
    <w:p w14:paraId="49823B1E" w14:textId="77777777" w:rsidR="00CC67E3" w:rsidRPr="00CC67E3" w:rsidRDefault="00CC67E3" w:rsidP="00CC67E3">
      <w:pPr>
        <w:autoSpaceDE w:val="0"/>
        <w:autoSpaceDN w:val="0"/>
        <w:adjustRightInd w:val="0"/>
        <w:spacing w:after="0" w:line="240" w:lineRule="auto"/>
        <w:rPr>
          <w:rFonts w:ascii="Times New Roman" w:eastAsia="Calibri" w:hAnsi="Times New Roman" w:cs="Times New Roman"/>
          <w:sz w:val="24"/>
          <w:szCs w:val="24"/>
        </w:rPr>
      </w:pPr>
    </w:p>
    <w:p w14:paraId="2422C617" w14:textId="77777777" w:rsidR="00CC67E3" w:rsidRPr="00CC67E3" w:rsidRDefault="00CC67E3" w:rsidP="00CC67E3">
      <w:pPr>
        <w:autoSpaceDE w:val="0"/>
        <w:autoSpaceDN w:val="0"/>
        <w:adjustRightInd w:val="0"/>
        <w:spacing w:after="0" w:line="240" w:lineRule="auto"/>
        <w:ind w:left="4248" w:firstLine="147"/>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      (Wykonawca)</w:t>
      </w:r>
    </w:p>
    <w:p w14:paraId="6516322D" w14:textId="77777777" w:rsidR="00CC67E3" w:rsidRPr="00CC67E3" w:rsidRDefault="00CC67E3" w:rsidP="00CC67E3">
      <w:pPr>
        <w:spacing w:after="0" w:line="360" w:lineRule="auto"/>
        <w:ind w:left="6372"/>
        <w:jc w:val="right"/>
        <w:rPr>
          <w:rFonts w:ascii="Times New Roman" w:eastAsia="Calibri" w:hAnsi="Times New Roman" w:cs="Times New Roman"/>
          <w:sz w:val="24"/>
          <w:szCs w:val="24"/>
        </w:rPr>
      </w:pPr>
    </w:p>
    <w:p w14:paraId="1F8FCFAD" w14:textId="77777777" w:rsidR="00CC67E3" w:rsidRPr="00CC67E3" w:rsidRDefault="00CC67E3" w:rsidP="00CC67E3">
      <w:pPr>
        <w:spacing w:after="0" w:line="360" w:lineRule="auto"/>
        <w:ind w:left="6372"/>
        <w:jc w:val="right"/>
        <w:rPr>
          <w:rFonts w:ascii="Times New Roman" w:eastAsia="Calibri" w:hAnsi="Times New Roman" w:cs="Times New Roman"/>
          <w:sz w:val="24"/>
          <w:szCs w:val="24"/>
        </w:rPr>
      </w:pPr>
    </w:p>
    <w:p w14:paraId="6B1EE5D4" w14:textId="77777777" w:rsidR="00CC67E3" w:rsidRPr="00CC67E3" w:rsidRDefault="00CC67E3" w:rsidP="00CC67E3">
      <w:pPr>
        <w:spacing w:after="0" w:line="360" w:lineRule="auto"/>
        <w:ind w:left="6372"/>
        <w:jc w:val="right"/>
        <w:rPr>
          <w:rFonts w:ascii="Times New Roman" w:eastAsia="Calibri" w:hAnsi="Times New Roman" w:cs="Times New Roman"/>
          <w:b/>
          <w:sz w:val="24"/>
          <w:szCs w:val="24"/>
        </w:rPr>
      </w:pPr>
      <w:r w:rsidRPr="00CC67E3">
        <w:rPr>
          <w:rFonts w:ascii="Times New Roman" w:eastAsia="Calibri" w:hAnsi="Times New Roman" w:cs="Times New Roman"/>
          <w:sz w:val="24"/>
          <w:szCs w:val="24"/>
        </w:rPr>
        <w:t xml:space="preserve"> </w:t>
      </w:r>
      <w:r w:rsidRPr="00CC67E3">
        <w:rPr>
          <w:rFonts w:ascii="Times New Roman" w:eastAsia="Calibri" w:hAnsi="Times New Roman" w:cs="Times New Roman"/>
          <w:b/>
          <w:sz w:val="24"/>
          <w:szCs w:val="24"/>
        </w:rPr>
        <w:t>Załącznik nr 4 do SWZ</w:t>
      </w:r>
    </w:p>
    <w:p w14:paraId="1B63E8E2" w14:textId="77777777" w:rsidR="00CC67E3" w:rsidRPr="00CC67E3" w:rsidRDefault="00CC67E3" w:rsidP="00CC67E3">
      <w:pPr>
        <w:suppressAutoHyphens/>
        <w:spacing w:after="0" w:line="360" w:lineRule="auto"/>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w:t>
      </w:r>
    </w:p>
    <w:p w14:paraId="62E9EB1C" w14:textId="77777777" w:rsidR="00CC67E3" w:rsidRPr="00CC67E3" w:rsidRDefault="00CC67E3" w:rsidP="00CC67E3">
      <w:pPr>
        <w:suppressAutoHyphens/>
        <w:spacing w:after="0" w:line="360" w:lineRule="auto"/>
        <w:ind w:left="255"/>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(Nazwa i adres Wykonawcy)</w:t>
      </w:r>
      <w:r w:rsidRPr="00CC67E3">
        <w:rPr>
          <w:rFonts w:ascii="Times New Roman" w:eastAsia="Times New Roman" w:hAnsi="Times New Roman" w:cs="Times New Roman"/>
          <w:sz w:val="24"/>
          <w:szCs w:val="24"/>
          <w:lang w:eastAsia="pl-PL"/>
        </w:rPr>
        <w:tab/>
      </w:r>
    </w:p>
    <w:p w14:paraId="42ED762D" w14:textId="3CB95E63" w:rsidR="00CC67E3" w:rsidRPr="00CC67E3" w:rsidRDefault="00CC67E3" w:rsidP="005D3D84">
      <w:pPr>
        <w:suppressAutoHyphens/>
        <w:spacing w:after="0" w:line="360" w:lineRule="auto"/>
        <w:ind w:left="255"/>
        <w:jc w:val="both"/>
        <w:rPr>
          <w:rFonts w:ascii="Times New Roman" w:eastAsia="Calibri" w:hAnsi="Times New Roman" w:cs="Times New Roman"/>
          <w:b/>
          <w:i/>
          <w:iCs/>
          <w:sz w:val="24"/>
          <w:szCs w:val="24"/>
        </w:rPr>
      </w:pPr>
      <w:bookmarkStart w:id="9" w:name="_Hlk224285140"/>
      <w:r w:rsidRPr="00CC67E3">
        <w:rPr>
          <w:rFonts w:ascii="Times New Roman" w:eastAsia="Calibri" w:hAnsi="Times New Roman" w:cs="Times New Roman"/>
          <w:b/>
          <w:sz w:val="24"/>
          <w:szCs w:val="24"/>
        </w:rPr>
        <w:t>Dotyczy: ZP-</w:t>
      </w:r>
      <w:r w:rsidR="004E3763">
        <w:rPr>
          <w:rFonts w:ascii="Times New Roman" w:eastAsia="Calibri" w:hAnsi="Times New Roman" w:cs="Times New Roman"/>
          <w:b/>
          <w:sz w:val="24"/>
          <w:szCs w:val="24"/>
        </w:rPr>
        <w:t>15</w:t>
      </w:r>
      <w:r w:rsidRPr="00CC67E3">
        <w:rPr>
          <w:rFonts w:ascii="Times New Roman" w:eastAsia="Calibri" w:hAnsi="Times New Roman" w:cs="Times New Roman"/>
          <w:b/>
          <w:sz w:val="24"/>
          <w:szCs w:val="24"/>
        </w:rPr>
        <w:t>/2026 pn.: „</w:t>
      </w:r>
      <w:r w:rsidR="005D3D84" w:rsidRPr="005D3D84">
        <w:rPr>
          <w:rFonts w:ascii="Times New Roman" w:eastAsia="Calibri" w:hAnsi="Times New Roman" w:cs="Times New Roman"/>
          <w:b/>
          <w:i/>
          <w:iCs/>
          <w:sz w:val="24"/>
          <w:szCs w:val="24"/>
        </w:rPr>
        <w:t>Przebudowa drogi powiatowej nr 4125W ul. Akacjowej w zakresie budowy chodnika na odcinku od przystanku autobusowego do skrzyżowania z ul. Klonową w m. Koczargi Stare, gm. Stare Babice</w:t>
      </w:r>
      <w:r w:rsidRPr="00CC67E3">
        <w:rPr>
          <w:rFonts w:ascii="Times New Roman" w:eastAsia="Calibri" w:hAnsi="Times New Roman" w:cs="Times New Roman"/>
          <w:b/>
          <w:sz w:val="24"/>
          <w:szCs w:val="24"/>
        </w:rPr>
        <w:t xml:space="preserve">” </w:t>
      </w:r>
    </w:p>
    <w:bookmarkEnd w:id="9"/>
    <w:p w14:paraId="2ADB707E" w14:textId="77777777" w:rsidR="00CC67E3" w:rsidRPr="00CC67E3" w:rsidRDefault="00CC67E3" w:rsidP="00CC67E3">
      <w:pPr>
        <w:suppressAutoHyphens/>
        <w:spacing w:after="0" w:line="360" w:lineRule="auto"/>
        <w:ind w:left="255"/>
        <w:jc w:val="both"/>
        <w:rPr>
          <w:rFonts w:ascii="Times New Roman" w:eastAsia="Times New Roman" w:hAnsi="Times New Roman" w:cs="Times New Roman"/>
          <w:b/>
          <w:sz w:val="24"/>
          <w:szCs w:val="24"/>
          <w:lang w:eastAsia="pl-PL"/>
        </w:rPr>
      </w:pPr>
      <w:r w:rsidRPr="00CC67E3">
        <w:rPr>
          <w:rFonts w:ascii="Times New Roman" w:eastAsia="Times New Roman" w:hAnsi="Times New Roman" w:cs="Times New Roman"/>
          <w:b/>
          <w:sz w:val="24"/>
          <w:szCs w:val="24"/>
          <w:lang w:eastAsia="pl-PL"/>
        </w:rPr>
        <w:t xml:space="preserve"> OŚWIADCZENIE WYKONAWCÓW WSPÓLNIE UBIEGAJĄCYCH SIĘ O UDZIELENIE ZAMÓWIENIA SKŁADANE NA PODSTAWIE ART., 117 UST. 4 USTAWY</w:t>
      </w:r>
    </w:p>
    <w:p w14:paraId="3F776AF0" w14:textId="77777777" w:rsidR="00CC67E3" w:rsidRPr="00CC67E3" w:rsidRDefault="00CC67E3" w:rsidP="00CC67E3">
      <w:pPr>
        <w:suppressAutoHyphens/>
        <w:spacing w:after="0" w:line="360" w:lineRule="auto"/>
        <w:ind w:left="255"/>
        <w:jc w:val="center"/>
        <w:rPr>
          <w:rFonts w:ascii="Times New Roman" w:eastAsia="Times New Roman" w:hAnsi="Times New Roman" w:cs="Times New Roman"/>
          <w:b/>
          <w:bCs/>
          <w:sz w:val="24"/>
          <w:szCs w:val="24"/>
          <w:lang w:eastAsia="pl-PL"/>
        </w:rPr>
      </w:pPr>
    </w:p>
    <w:p w14:paraId="634E58DE" w14:textId="76A9FAB1" w:rsidR="00CC67E3" w:rsidRPr="00CC67E3" w:rsidRDefault="00CC67E3" w:rsidP="00CC67E3">
      <w:pPr>
        <w:suppressAutoHyphens/>
        <w:spacing w:after="0" w:line="360" w:lineRule="auto"/>
        <w:jc w:val="both"/>
        <w:rPr>
          <w:rFonts w:ascii="Times New Roman" w:eastAsia="Times New Roman" w:hAnsi="Times New Roman" w:cs="Times New Roman"/>
          <w:b/>
          <w:bCs/>
          <w:i/>
          <w:iCs/>
          <w:sz w:val="24"/>
          <w:szCs w:val="24"/>
          <w:lang w:eastAsia="pl-PL"/>
        </w:rPr>
      </w:pPr>
      <w:r w:rsidRPr="00CC67E3">
        <w:rPr>
          <w:rFonts w:ascii="Times New Roman" w:eastAsia="Times New Roman" w:hAnsi="Times New Roman" w:cs="Times New Roman"/>
          <w:sz w:val="24"/>
          <w:szCs w:val="24"/>
          <w:lang w:eastAsia="pl-PL"/>
        </w:rPr>
        <w:t>Składając ofertę w postępowaniu o udzielenie zamówienia</w:t>
      </w:r>
      <w:r w:rsidRPr="00CC67E3">
        <w:rPr>
          <w:rFonts w:ascii="Times New Roman" w:eastAsia="Times New Roman" w:hAnsi="Times New Roman" w:cs="Times New Roman"/>
          <w:b/>
          <w:bCs/>
          <w:i/>
          <w:sz w:val="24"/>
          <w:szCs w:val="24"/>
          <w:lang w:eastAsia="pl-PL"/>
        </w:rPr>
        <w:t xml:space="preserve"> pn.: „</w:t>
      </w:r>
      <w:r w:rsidR="005D3D84" w:rsidRPr="005D3D84">
        <w:rPr>
          <w:rFonts w:ascii="Times New Roman" w:eastAsia="Times New Roman" w:hAnsi="Times New Roman" w:cs="Times New Roman"/>
          <w:b/>
          <w:bCs/>
          <w:i/>
          <w:iCs/>
          <w:sz w:val="24"/>
          <w:szCs w:val="24"/>
          <w:lang w:eastAsia="pl-PL"/>
        </w:rPr>
        <w:t>Przebudowa drogi powiatowej nr 4125W ul. Akacjowej w zakresie budowy chodnika na odcinku od przystanku autobusowego do skrzyżowania z ul. Klonową w m. Koczargi Stare, gm. Stare Babice</w:t>
      </w:r>
      <w:r w:rsidRPr="00CC67E3">
        <w:rPr>
          <w:rFonts w:ascii="Times New Roman" w:eastAsia="Times New Roman" w:hAnsi="Times New Roman" w:cs="Times New Roman"/>
          <w:b/>
          <w:bCs/>
          <w:i/>
          <w:sz w:val="24"/>
          <w:szCs w:val="24"/>
          <w:lang w:eastAsia="pl-PL"/>
        </w:rPr>
        <w:t xml:space="preserve">” </w:t>
      </w:r>
      <w:r w:rsidRPr="00CC67E3">
        <w:rPr>
          <w:rFonts w:ascii="Times New Roman" w:eastAsia="Calibri" w:hAnsi="Times New Roman" w:cs="Times New Roman"/>
          <w:sz w:val="24"/>
          <w:szCs w:val="24"/>
        </w:rPr>
        <w:t>jako Wykonawcy ubiegający się wspólnie o udzielenie zamówienia, oświadczam, że</w:t>
      </w:r>
      <w:r w:rsidRPr="00CC67E3">
        <w:rPr>
          <w:rFonts w:ascii="Times New Roman" w:eastAsia="Calibri" w:hAnsi="Times New Roman" w:cs="Times New Roman"/>
          <w:sz w:val="24"/>
          <w:szCs w:val="24"/>
          <w:vertAlign w:val="superscript"/>
        </w:rPr>
        <w:t>*</w:t>
      </w:r>
      <w:r w:rsidRPr="00CC67E3">
        <w:rPr>
          <w:rFonts w:ascii="Times New Roman" w:eastAsia="Calibri" w:hAnsi="Times New Roman" w:cs="Times New Roman"/>
          <w:sz w:val="24"/>
          <w:szCs w:val="24"/>
        </w:rPr>
        <w:t>:</w:t>
      </w:r>
    </w:p>
    <w:p w14:paraId="4FB43B20" w14:textId="77777777" w:rsidR="00CC67E3" w:rsidRPr="00CC67E3" w:rsidRDefault="00CC67E3" w:rsidP="00CC67E3">
      <w:pPr>
        <w:suppressAutoHyphens/>
        <w:spacing w:after="0" w:line="360" w:lineRule="auto"/>
        <w:jc w:val="both"/>
        <w:rPr>
          <w:rFonts w:ascii="Times New Roman" w:eastAsia="Calibri" w:hAnsi="Times New Roman" w:cs="Times New Roman"/>
          <w:sz w:val="24"/>
          <w:szCs w:val="24"/>
        </w:rPr>
      </w:pPr>
    </w:p>
    <w:p w14:paraId="504D2BD7" w14:textId="77777777" w:rsidR="00CC67E3" w:rsidRPr="00CC67E3" w:rsidRDefault="00CC67E3" w:rsidP="00CC67E3">
      <w:pPr>
        <w:numPr>
          <w:ilvl w:val="1"/>
          <w:numId w:val="10"/>
        </w:numPr>
        <w:suppressAutoHyphens/>
        <w:spacing w:after="0" w:line="360" w:lineRule="auto"/>
        <w:ind w:left="567" w:hanging="283"/>
        <w:contextualSpacing/>
        <w:jc w:val="both"/>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………………………………………….(Nazwa Wykonawcy), zrealizuje następujące roboty budowlane………………………………………………………………………………………</w:t>
      </w:r>
    </w:p>
    <w:p w14:paraId="3B97C28E" w14:textId="77777777" w:rsidR="00CC67E3" w:rsidRPr="00CC67E3" w:rsidRDefault="00CC67E3" w:rsidP="00CC67E3">
      <w:pPr>
        <w:numPr>
          <w:ilvl w:val="1"/>
          <w:numId w:val="10"/>
        </w:numPr>
        <w:ind w:left="709"/>
        <w:contextualSpacing/>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………………………………………….(Nazwa Wykonawcy), zrealizuje następujące roboty budowlane………………………………………………………………………………………</w:t>
      </w:r>
    </w:p>
    <w:p w14:paraId="480F8732" w14:textId="77777777" w:rsidR="00CC67E3" w:rsidRPr="00CC67E3" w:rsidRDefault="00CC67E3" w:rsidP="00CC67E3">
      <w:pPr>
        <w:numPr>
          <w:ilvl w:val="1"/>
          <w:numId w:val="10"/>
        </w:numPr>
        <w:ind w:left="709"/>
        <w:contextualSpacing/>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………………………………………….(Nazwa Wykonawcy), zrealizuje następujące roboty budowlane………………………………………………………………………………………</w:t>
      </w:r>
    </w:p>
    <w:p w14:paraId="16C25931" w14:textId="77777777" w:rsidR="00CC67E3" w:rsidRPr="00CC67E3" w:rsidRDefault="00CC67E3" w:rsidP="00CC67E3">
      <w:pPr>
        <w:rPr>
          <w:rFonts w:ascii="Times New Roman" w:eastAsia="Times New Roman" w:hAnsi="Times New Roman" w:cs="Times New Roman"/>
          <w:sz w:val="24"/>
          <w:szCs w:val="24"/>
          <w:lang w:eastAsia="pl-PL"/>
        </w:rPr>
      </w:pPr>
    </w:p>
    <w:p w14:paraId="38E45FFA" w14:textId="77777777" w:rsidR="00CC67E3" w:rsidRPr="00CC67E3" w:rsidRDefault="00CC67E3" w:rsidP="00CC67E3">
      <w:pPr>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Oświadczamy, że realizacja przedmiotu zamówienia, będzie odbywała się zgodnie z powyższą deklaracją.</w:t>
      </w:r>
    </w:p>
    <w:p w14:paraId="2C42D5FC" w14:textId="77777777" w:rsidR="00CC67E3" w:rsidRPr="00CC67E3" w:rsidRDefault="00CC67E3" w:rsidP="00CC67E3">
      <w:pPr>
        <w:spacing w:after="0" w:line="240" w:lineRule="auto"/>
        <w:jc w:val="both"/>
        <w:rPr>
          <w:rFonts w:ascii="Times New Roman" w:eastAsia="Times New Roman" w:hAnsi="Times New Roman" w:cs="Times New Roman"/>
          <w:sz w:val="24"/>
          <w:szCs w:val="24"/>
          <w:lang w:eastAsia="pl-PL"/>
        </w:rPr>
      </w:pPr>
    </w:p>
    <w:p w14:paraId="1B17E80F" w14:textId="77777777" w:rsidR="00CC67E3" w:rsidRPr="00CC67E3" w:rsidRDefault="00CC67E3" w:rsidP="00CC67E3">
      <w:pPr>
        <w:spacing w:after="0" w:line="240" w:lineRule="auto"/>
        <w:jc w:val="both"/>
        <w:rPr>
          <w:rFonts w:ascii="Times New Roman" w:eastAsia="Calibri" w:hAnsi="Times New Roman" w:cs="Times New Roman"/>
          <w:sz w:val="24"/>
          <w:szCs w:val="24"/>
        </w:rPr>
      </w:pPr>
      <w:r w:rsidRPr="00CC67E3">
        <w:rPr>
          <w:rFonts w:ascii="Times New Roman" w:eastAsia="Calibri" w:hAnsi="Times New Roman" w:cs="Times New Roman"/>
          <w:sz w:val="24"/>
          <w:szCs w:val="24"/>
        </w:rPr>
        <w:t>…………………………..….…….</w:t>
      </w:r>
      <w:r w:rsidRPr="00CC67E3">
        <w:rPr>
          <w:rFonts w:ascii="Times New Roman" w:eastAsia="Calibri" w:hAnsi="Times New Roman" w:cs="Times New Roman"/>
          <w:i/>
          <w:sz w:val="24"/>
          <w:szCs w:val="24"/>
        </w:rPr>
        <w:t xml:space="preserve">, </w:t>
      </w:r>
      <w:r w:rsidRPr="00CC67E3">
        <w:rPr>
          <w:rFonts w:ascii="Times New Roman" w:eastAsia="Calibri" w:hAnsi="Times New Roman" w:cs="Times New Roman"/>
          <w:sz w:val="24"/>
          <w:szCs w:val="24"/>
        </w:rPr>
        <w:t xml:space="preserve">dnia …………………. r. </w:t>
      </w:r>
    </w:p>
    <w:p w14:paraId="7F2E542C" w14:textId="77777777" w:rsidR="00CC67E3" w:rsidRPr="00CC67E3" w:rsidRDefault="00CC67E3" w:rsidP="00CC67E3">
      <w:pPr>
        <w:spacing w:after="0" w:line="240" w:lineRule="auto"/>
        <w:jc w:val="both"/>
        <w:rPr>
          <w:rFonts w:ascii="Times New Roman" w:eastAsia="Calibri" w:hAnsi="Times New Roman" w:cs="Times New Roman"/>
          <w:sz w:val="24"/>
          <w:szCs w:val="24"/>
        </w:rPr>
      </w:pPr>
      <w:r w:rsidRPr="00CC67E3">
        <w:rPr>
          <w:rFonts w:ascii="Times New Roman" w:eastAsia="Calibri" w:hAnsi="Times New Roman" w:cs="Times New Roman"/>
          <w:i/>
          <w:sz w:val="24"/>
          <w:szCs w:val="24"/>
        </w:rPr>
        <w:t xml:space="preserve">                 (miejscowość)</w:t>
      </w:r>
    </w:p>
    <w:p w14:paraId="2F601C30" w14:textId="77777777" w:rsidR="00CC67E3" w:rsidRPr="00CC67E3" w:rsidRDefault="00CC67E3" w:rsidP="00CC67E3">
      <w:pPr>
        <w:autoSpaceDE w:val="0"/>
        <w:autoSpaceDN w:val="0"/>
        <w:adjustRightInd w:val="0"/>
        <w:spacing w:after="0" w:line="240" w:lineRule="auto"/>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                                                                                       ......................................................................</w:t>
      </w:r>
    </w:p>
    <w:p w14:paraId="15262F30" w14:textId="77777777" w:rsidR="00CC67E3" w:rsidRPr="00CC67E3" w:rsidRDefault="00CC67E3" w:rsidP="00CC67E3">
      <w:pPr>
        <w:autoSpaceDE w:val="0"/>
        <w:autoSpaceDN w:val="0"/>
        <w:adjustRightInd w:val="0"/>
        <w:spacing w:after="0" w:line="240" w:lineRule="auto"/>
        <w:rPr>
          <w:rFonts w:ascii="Times New Roman" w:eastAsia="Calibri" w:hAnsi="Times New Roman" w:cs="Times New Roman"/>
          <w:sz w:val="24"/>
          <w:szCs w:val="24"/>
        </w:rPr>
      </w:pPr>
      <w:r w:rsidRPr="00CC67E3">
        <w:rPr>
          <w:rFonts w:ascii="Times New Roman" w:eastAsia="Calibri" w:hAnsi="Times New Roman" w:cs="Times New Roman"/>
          <w:sz w:val="24"/>
          <w:szCs w:val="24"/>
        </w:rPr>
        <w:t xml:space="preserve">        </w:t>
      </w:r>
      <w:r w:rsidRPr="00CC67E3">
        <w:rPr>
          <w:rFonts w:ascii="Times New Roman" w:eastAsia="Calibri" w:hAnsi="Times New Roman" w:cs="Times New Roman"/>
          <w:sz w:val="24"/>
          <w:szCs w:val="24"/>
        </w:rPr>
        <w:tab/>
      </w:r>
      <w:r w:rsidRPr="00CC67E3">
        <w:rPr>
          <w:rFonts w:ascii="Times New Roman" w:eastAsia="Calibri" w:hAnsi="Times New Roman" w:cs="Times New Roman"/>
          <w:sz w:val="24"/>
          <w:szCs w:val="24"/>
        </w:rPr>
        <w:tab/>
        <w:t xml:space="preserve"> (Wykonawca  )</w:t>
      </w:r>
    </w:p>
    <w:p w14:paraId="2D4D04AF" w14:textId="77777777" w:rsidR="00CC67E3" w:rsidRPr="00CC67E3" w:rsidRDefault="00CC67E3" w:rsidP="00CC67E3">
      <w:pPr>
        <w:spacing w:after="0" w:line="276" w:lineRule="auto"/>
        <w:jc w:val="right"/>
        <w:rPr>
          <w:rFonts w:ascii="Times New Roman" w:eastAsia="Calibri" w:hAnsi="Times New Roman" w:cs="Times New Roman"/>
          <w:b/>
          <w:bCs/>
          <w:iCs/>
          <w:sz w:val="24"/>
          <w:szCs w:val="24"/>
          <w:lang w:eastAsia="ar-SA"/>
        </w:rPr>
      </w:pPr>
    </w:p>
    <w:p w14:paraId="7EB975BA" w14:textId="77777777" w:rsidR="00CC67E3" w:rsidRPr="00CC67E3" w:rsidRDefault="00CC67E3" w:rsidP="00CC67E3">
      <w:pPr>
        <w:spacing w:after="0" w:line="276" w:lineRule="auto"/>
        <w:jc w:val="right"/>
        <w:rPr>
          <w:rFonts w:ascii="Times New Roman" w:eastAsia="Calibri" w:hAnsi="Times New Roman" w:cs="Times New Roman"/>
          <w:b/>
          <w:bCs/>
          <w:iCs/>
          <w:sz w:val="24"/>
          <w:szCs w:val="24"/>
          <w:lang w:eastAsia="ar-SA"/>
        </w:rPr>
      </w:pPr>
      <w:r w:rsidRPr="00CC67E3">
        <w:rPr>
          <w:rFonts w:ascii="Times New Roman" w:eastAsia="Calibri" w:hAnsi="Times New Roman" w:cs="Times New Roman"/>
          <w:b/>
          <w:bCs/>
          <w:iCs/>
          <w:sz w:val="24"/>
          <w:szCs w:val="24"/>
          <w:lang w:eastAsia="ar-SA"/>
        </w:rPr>
        <w:t>Załącznik  nr 5 do SWZ</w:t>
      </w:r>
    </w:p>
    <w:p w14:paraId="2BE65DB4" w14:textId="77777777" w:rsidR="00CC67E3" w:rsidRPr="00CC67E3" w:rsidRDefault="00CC67E3" w:rsidP="00CC67E3">
      <w:pPr>
        <w:spacing w:after="0" w:line="276" w:lineRule="auto"/>
        <w:rPr>
          <w:rFonts w:ascii="Times New Roman" w:eastAsia="Calibri" w:hAnsi="Times New Roman" w:cs="Times New Roman"/>
          <w:i/>
          <w:sz w:val="24"/>
          <w:szCs w:val="24"/>
        </w:rPr>
      </w:pPr>
      <w:r w:rsidRPr="00CC67E3">
        <w:rPr>
          <w:rFonts w:ascii="Times New Roman" w:eastAsia="Calibri" w:hAnsi="Times New Roman" w:cs="Times New Roman"/>
          <w:sz w:val="24"/>
          <w:szCs w:val="24"/>
        </w:rPr>
        <w:t xml:space="preserve">…............................................. </w:t>
      </w:r>
      <w:r w:rsidRPr="00CC67E3">
        <w:rPr>
          <w:rFonts w:ascii="Times New Roman" w:eastAsia="Calibri" w:hAnsi="Times New Roman" w:cs="Times New Roman"/>
          <w:sz w:val="24"/>
          <w:szCs w:val="24"/>
        </w:rPr>
        <w:br/>
      </w:r>
      <w:r w:rsidRPr="00CC67E3">
        <w:rPr>
          <w:rFonts w:ascii="Times New Roman" w:eastAsia="Calibri" w:hAnsi="Times New Roman" w:cs="Times New Roman"/>
          <w:i/>
          <w:sz w:val="24"/>
          <w:szCs w:val="24"/>
        </w:rPr>
        <w:t>(Nazwa i Adres  Wykonawcy)</w:t>
      </w:r>
    </w:p>
    <w:p w14:paraId="3FA5830E" w14:textId="77777777" w:rsidR="00CC67E3" w:rsidRPr="00CC67E3" w:rsidRDefault="00CC67E3" w:rsidP="00CC67E3">
      <w:pPr>
        <w:spacing w:after="0" w:line="276" w:lineRule="auto"/>
        <w:jc w:val="right"/>
        <w:rPr>
          <w:rFonts w:ascii="Times New Roman" w:eastAsia="Calibri" w:hAnsi="Times New Roman" w:cs="Times New Roman"/>
          <w:b/>
          <w:bCs/>
          <w:iCs/>
          <w:sz w:val="24"/>
          <w:szCs w:val="24"/>
          <w:lang w:eastAsia="ar-SA"/>
        </w:rPr>
      </w:pPr>
    </w:p>
    <w:p w14:paraId="4BA1808F" w14:textId="77777777" w:rsidR="00CC67E3" w:rsidRPr="00CC67E3" w:rsidRDefault="00CC67E3" w:rsidP="00CC67E3">
      <w:pPr>
        <w:spacing w:after="0" w:line="276" w:lineRule="auto"/>
        <w:jc w:val="right"/>
        <w:rPr>
          <w:rFonts w:ascii="Times New Roman" w:eastAsia="Calibri" w:hAnsi="Times New Roman" w:cs="Times New Roman"/>
          <w:b/>
          <w:bCs/>
          <w:iCs/>
          <w:sz w:val="24"/>
          <w:szCs w:val="24"/>
          <w:lang w:eastAsia="ar-SA"/>
        </w:rPr>
      </w:pPr>
    </w:p>
    <w:p w14:paraId="0DCDCAF0" w14:textId="77777777" w:rsidR="00CC67E3" w:rsidRPr="00CC67E3" w:rsidRDefault="00CC67E3" w:rsidP="00CC67E3">
      <w:pPr>
        <w:tabs>
          <w:tab w:val="left" w:pos="8271"/>
        </w:tabs>
        <w:spacing w:after="0" w:line="276" w:lineRule="auto"/>
        <w:jc w:val="center"/>
        <w:rPr>
          <w:rFonts w:ascii="Times New Roman" w:eastAsia="Calibri" w:hAnsi="Times New Roman" w:cs="Times New Roman"/>
          <w:b/>
          <w:sz w:val="24"/>
          <w:szCs w:val="24"/>
          <w:u w:val="single"/>
        </w:rPr>
      </w:pPr>
      <w:r w:rsidRPr="00CC67E3">
        <w:rPr>
          <w:rFonts w:ascii="Times New Roman" w:eastAsia="Calibri" w:hAnsi="Times New Roman" w:cs="Times New Roman"/>
          <w:b/>
          <w:sz w:val="24"/>
          <w:szCs w:val="24"/>
          <w:u w:val="single"/>
        </w:rPr>
        <w:t>INFORMACJA WYKONAWCY O PRZYNALEŻNOŚCI DO GRUPY KAPITAŁOWEJ</w:t>
      </w:r>
    </w:p>
    <w:p w14:paraId="2AEF1CA0" w14:textId="77777777" w:rsidR="00CC67E3" w:rsidRPr="00CC67E3" w:rsidRDefault="00CC67E3" w:rsidP="00CC67E3">
      <w:pPr>
        <w:tabs>
          <w:tab w:val="left" w:pos="8271"/>
        </w:tabs>
        <w:spacing w:after="0" w:line="276" w:lineRule="auto"/>
        <w:jc w:val="center"/>
        <w:rPr>
          <w:rFonts w:ascii="Times New Roman" w:eastAsia="Calibri" w:hAnsi="Times New Roman" w:cs="Times New Roman"/>
          <w:b/>
          <w:sz w:val="24"/>
          <w:szCs w:val="24"/>
          <w:u w:val="single"/>
        </w:rPr>
      </w:pPr>
    </w:p>
    <w:p w14:paraId="3229EBE2" w14:textId="4688E17D" w:rsidR="00CC67E3" w:rsidRPr="00CC67E3" w:rsidRDefault="00CC67E3" w:rsidP="00CC67E3">
      <w:pPr>
        <w:spacing w:after="0" w:line="276" w:lineRule="auto"/>
        <w:jc w:val="both"/>
        <w:rPr>
          <w:rFonts w:ascii="Times New Roman" w:eastAsia="Calibri" w:hAnsi="Times New Roman" w:cs="Times New Roman"/>
          <w:b/>
          <w:i/>
          <w:iCs/>
          <w:sz w:val="24"/>
          <w:szCs w:val="24"/>
        </w:rPr>
      </w:pPr>
      <w:r w:rsidRPr="00CC67E3">
        <w:rPr>
          <w:rFonts w:ascii="Times New Roman" w:eastAsia="Calibri" w:hAnsi="Times New Roman" w:cs="Times New Roman"/>
          <w:b/>
          <w:sz w:val="24"/>
          <w:szCs w:val="24"/>
        </w:rPr>
        <w:t>Dotyczy: ZP-</w:t>
      </w:r>
      <w:r w:rsidR="004E3763">
        <w:rPr>
          <w:rFonts w:ascii="Times New Roman" w:eastAsia="Calibri" w:hAnsi="Times New Roman" w:cs="Times New Roman"/>
          <w:b/>
          <w:sz w:val="24"/>
          <w:szCs w:val="24"/>
        </w:rPr>
        <w:t>15</w:t>
      </w:r>
      <w:r w:rsidRPr="00CC67E3">
        <w:rPr>
          <w:rFonts w:ascii="Times New Roman" w:eastAsia="Calibri" w:hAnsi="Times New Roman" w:cs="Times New Roman"/>
          <w:b/>
          <w:sz w:val="24"/>
          <w:szCs w:val="24"/>
        </w:rPr>
        <w:t>/2026 pn.: „</w:t>
      </w:r>
      <w:r w:rsidR="005D3D84" w:rsidRPr="005D3D84">
        <w:rPr>
          <w:rFonts w:ascii="Times New Roman" w:eastAsia="Calibri" w:hAnsi="Times New Roman" w:cs="Times New Roman"/>
          <w:b/>
          <w:i/>
          <w:iCs/>
          <w:sz w:val="24"/>
          <w:szCs w:val="24"/>
        </w:rPr>
        <w:t>Przebudowa drogi powiatowej nr 4125W ul. Akacjowej w zakresie budowy chodnika na odcinku od przystanku autobusowego do skrzyżowania z ul. Klonową w m. Koczargi Stare, gm. Stare Babice</w:t>
      </w:r>
      <w:r w:rsidRPr="00CC67E3">
        <w:rPr>
          <w:rFonts w:ascii="Times New Roman" w:eastAsia="Calibri" w:hAnsi="Times New Roman" w:cs="Times New Roman"/>
          <w:b/>
          <w:sz w:val="24"/>
          <w:szCs w:val="24"/>
        </w:rPr>
        <w:t xml:space="preserve">” </w:t>
      </w:r>
    </w:p>
    <w:p w14:paraId="0D4B1B11" w14:textId="77777777" w:rsidR="00CC67E3" w:rsidRPr="00CC67E3" w:rsidRDefault="00CC67E3" w:rsidP="00CC67E3">
      <w:pPr>
        <w:spacing w:after="0" w:line="276" w:lineRule="auto"/>
        <w:rPr>
          <w:rFonts w:ascii="Times New Roman" w:eastAsia="Calibri" w:hAnsi="Times New Roman" w:cs="Times New Roman"/>
          <w:sz w:val="24"/>
          <w:szCs w:val="24"/>
        </w:rPr>
      </w:pPr>
    </w:p>
    <w:p w14:paraId="155A061D" w14:textId="77777777" w:rsidR="00CC67E3" w:rsidRPr="00CC67E3" w:rsidRDefault="00CC67E3" w:rsidP="00CC67E3">
      <w:pPr>
        <w:spacing w:before="60" w:after="0" w:line="276" w:lineRule="auto"/>
        <w:rPr>
          <w:rFonts w:ascii="Times New Roman" w:eastAsia="Calibri" w:hAnsi="Times New Roman" w:cs="Times New Roman"/>
          <w:bCs/>
          <w:sz w:val="24"/>
          <w:szCs w:val="24"/>
        </w:rPr>
      </w:pPr>
      <w:r w:rsidRPr="00CC67E3">
        <w:rPr>
          <w:rFonts w:ascii="Times New Roman" w:eastAsia="Calibri" w:hAnsi="Times New Roman" w:cs="Times New Roman"/>
          <w:bCs/>
          <w:sz w:val="24"/>
          <w:szCs w:val="24"/>
        </w:rPr>
        <w:t xml:space="preserve">w zakresie art. 108 ust. 1 pkt 5 ustawy o braku przynależności do tej samej grupy kapitałowej w rozumieniu ustawy z dnia 16.02.2007 r. o ochronie konkurencji i konsumentów (Dz. U. z 2019 r. poz. 369) </w:t>
      </w:r>
    </w:p>
    <w:p w14:paraId="39A93D15" w14:textId="77777777" w:rsidR="00CC67E3" w:rsidRPr="00CC67E3" w:rsidRDefault="00CC67E3" w:rsidP="00CC67E3">
      <w:pPr>
        <w:spacing w:before="60" w:after="0" w:line="276" w:lineRule="auto"/>
        <w:rPr>
          <w:rFonts w:ascii="Times New Roman" w:eastAsia="Calibri" w:hAnsi="Times New Roman" w:cs="Times New Roman"/>
          <w:b/>
          <w:bCs/>
          <w:sz w:val="24"/>
          <w:szCs w:val="24"/>
        </w:rPr>
      </w:pPr>
      <w:r w:rsidRPr="00CC67E3">
        <w:rPr>
          <w:rFonts w:ascii="Times New Roman" w:eastAsia="Calibri" w:hAnsi="Times New Roman" w:cs="Times New Roman"/>
          <w:sz w:val="24"/>
          <w:szCs w:val="24"/>
        </w:rPr>
        <w:t>oświadczamy, że;</w:t>
      </w:r>
    </w:p>
    <w:p w14:paraId="2C993176" w14:textId="77777777" w:rsidR="00CC67E3" w:rsidRPr="00CC67E3" w:rsidRDefault="00CC67E3" w:rsidP="00CC67E3">
      <w:pPr>
        <w:tabs>
          <w:tab w:val="left" w:pos="284"/>
        </w:tabs>
        <w:spacing w:after="120" w:line="276" w:lineRule="auto"/>
        <w:ind w:left="284" w:hanging="284"/>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1.</w:t>
      </w:r>
      <w:r w:rsidRPr="00CC67E3">
        <w:rPr>
          <w:rFonts w:ascii="Times New Roman" w:eastAsia="Times New Roman" w:hAnsi="Times New Roman" w:cs="Times New Roman"/>
          <w:sz w:val="24"/>
          <w:szCs w:val="24"/>
          <w:lang w:eastAsia="pl-PL"/>
        </w:rPr>
        <w:tab/>
        <w:t>nie należymy do tej samej grupy kapitałowej, co inni wykonawcy, którzy w tym postępowaniu złożyli oferty *</w:t>
      </w:r>
    </w:p>
    <w:p w14:paraId="0C0B45C0" w14:textId="77777777" w:rsidR="00CC67E3" w:rsidRPr="00CC67E3" w:rsidRDefault="00CC67E3" w:rsidP="00CC67E3">
      <w:pPr>
        <w:tabs>
          <w:tab w:val="left" w:pos="284"/>
        </w:tabs>
        <w:spacing w:after="120" w:line="276" w:lineRule="auto"/>
        <w:ind w:left="284" w:hanging="284"/>
        <w:rPr>
          <w:rFonts w:ascii="Times New Roman" w:eastAsia="Times New Roman" w:hAnsi="Times New Roman" w:cs="Times New Roman"/>
          <w:sz w:val="24"/>
          <w:szCs w:val="24"/>
          <w:lang w:eastAsia="pl-PL"/>
        </w:rPr>
      </w:pPr>
      <w:r w:rsidRPr="00CC67E3">
        <w:rPr>
          <w:rFonts w:ascii="Times New Roman" w:eastAsia="Times New Roman" w:hAnsi="Times New Roman" w:cs="Times New Roman"/>
          <w:sz w:val="24"/>
          <w:szCs w:val="24"/>
          <w:lang w:eastAsia="pl-PL"/>
        </w:rPr>
        <w:t>2.</w:t>
      </w:r>
      <w:r w:rsidRPr="00CC67E3">
        <w:rPr>
          <w:rFonts w:ascii="Times New Roman" w:eastAsia="Times New Roman" w:hAnsi="Times New Roman" w:cs="Times New Roman"/>
          <w:sz w:val="24"/>
          <w:szCs w:val="24"/>
          <w:lang w:eastAsia="pl-PL"/>
        </w:rPr>
        <w:tab/>
        <w:t xml:space="preserve">należymy do grupy kapitałowej co inni wykonawcy, którzy w tym postępowaniu złożyli oferty </w:t>
      </w:r>
      <w:r w:rsidRPr="00CC67E3">
        <w:rPr>
          <w:rFonts w:ascii="Times New Roman" w:eastAsia="Times New Roman" w:hAnsi="Times New Roman" w:cs="Times New Roman"/>
          <w:sz w:val="24"/>
          <w:szCs w:val="24"/>
          <w:lang w:eastAsia="pl-PL"/>
        </w:rPr>
        <w:br/>
        <w:t>i przedstawiamy/nie przedstawiamy* następujące dowody, że powiązania z innymi wykonawcami nie prowadzą do zakłócenia konkurencji w postępowaniu o udzielenie zamówienia _____________________________________________________________</w:t>
      </w:r>
    </w:p>
    <w:p w14:paraId="277F8DF9" w14:textId="77777777" w:rsidR="00CC67E3" w:rsidRPr="00CC67E3" w:rsidRDefault="00CC67E3" w:rsidP="00CC67E3">
      <w:pPr>
        <w:autoSpaceDE w:val="0"/>
        <w:autoSpaceDN w:val="0"/>
        <w:spacing w:before="120" w:after="0" w:line="276" w:lineRule="auto"/>
        <w:jc w:val="both"/>
        <w:rPr>
          <w:rFonts w:ascii="Times New Roman" w:eastAsia="Times New Roman" w:hAnsi="Times New Roman" w:cs="Times New Roman"/>
          <w:b/>
          <w:w w:val="89"/>
          <w:sz w:val="24"/>
          <w:szCs w:val="24"/>
          <w:lang w:val="x-none" w:eastAsia="x-none"/>
        </w:rPr>
      </w:pPr>
      <w:r w:rsidRPr="00CC67E3">
        <w:rPr>
          <w:rFonts w:ascii="Times New Roman" w:eastAsia="Times New Roman" w:hAnsi="Times New Roman" w:cs="Times New Roman"/>
          <w:b/>
          <w:w w:val="89"/>
          <w:sz w:val="24"/>
          <w:szCs w:val="24"/>
          <w:lang w:val="x-none" w:eastAsia="x-none"/>
        </w:rPr>
        <w:t>* niepotrzebne skreślić</w:t>
      </w:r>
    </w:p>
    <w:p w14:paraId="63765E46" w14:textId="77777777" w:rsidR="00CC67E3" w:rsidRPr="00CC67E3" w:rsidRDefault="00CC67E3" w:rsidP="00CC67E3">
      <w:pPr>
        <w:autoSpaceDE w:val="0"/>
        <w:autoSpaceDN w:val="0"/>
        <w:spacing w:before="120" w:after="0" w:line="276" w:lineRule="auto"/>
        <w:ind w:left="900" w:hanging="900"/>
        <w:jc w:val="both"/>
        <w:rPr>
          <w:rFonts w:ascii="Times New Roman" w:eastAsia="Times New Roman" w:hAnsi="Times New Roman" w:cs="Times New Roman"/>
          <w:w w:val="89"/>
          <w:sz w:val="24"/>
          <w:szCs w:val="24"/>
          <w:lang w:val="x-none" w:eastAsia="x-none"/>
        </w:rPr>
      </w:pPr>
      <w:r w:rsidRPr="00CC67E3">
        <w:rPr>
          <w:rFonts w:ascii="Times New Roman" w:eastAsia="Times New Roman" w:hAnsi="Times New Roman" w:cs="Times New Roman"/>
          <w:w w:val="89"/>
          <w:sz w:val="24"/>
          <w:szCs w:val="24"/>
          <w:lang w:val="x-none" w:eastAsia="x-none"/>
        </w:rPr>
        <w:t>Uwaga:</w:t>
      </w:r>
    </w:p>
    <w:p w14:paraId="4F0B94F2" w14:textId="77777777" w:rsidR="00CC67E3" w:rsidRPr="00CC67E3" w:rsidRDefault="00CC67E3" w:rsidP="00CC67E3">
      <w:pPr>
        <w:autoSpaceDE w:val="0"/>
        <w:autoSpaceDN w:val="0"/>
        <w:spacing w:before="120" w:after="0" w:line="276" w:lineRule="auto"/>
        <w:jc w:val="both"/>
        <w:rPr>
          <w:rFonts w:ascii="Times New Roman" w:eastAsia="Times New Roman" w:hAnsi="Times New Roman" w:cs="Times New Roman"/>
          <w:i/>
          <w:iCs/>
          <w:w w:val="89"/>
          <w:sz w:val="24"/>
          <w:szCs w:val="24"/>
          <w:lang w:val="x-none" w:eastAsia="x-none"/>
        </w:rPr>
      </w:pPr>
      <w:r w:rsidRPr="00CC67E3">
        <w:rPr>
          <w:rFonts w:ascii="Times New Roman" w:eastAsia="Times New Roman" w:hAnsi="Times New Roman" w:cs="Times New Roman"/>
          <w:i/>
          <w:iCs/>
          <w:w w:val="89"/>
          <w:sz w:val="24"/>
          <w:szCs w:val="24"/>
          <w:lang w:val="x-none" w:eastAsia="x-none"/>
        </w:rPr>
        <w:t>W przypadku złożenia oferty przez podmioty występujące wspólnie, wymagane oświadczenie winno być złożone przez każdy podmiot.</w:t>
      </w:r>
    </w:p>
    <w:p w14:paraId="0A5DE8E0" w14:textId="77777777" w:rsidR="00CC67E3" w:rsidRPr="00CC67E3" w:rsidRDefault="00CC67E3" w:rsidP="00CC67E3">
      <w:pPr>
        <w:autoSpaceDE w:val="0"/>
        <w:autoSpaceDN w:val="0"/>
        <w:spacing w:before="120" w:after="0" w:line="276" w:lineRule="auto"/>
        <w:jc w:val="both"/>
        <w:rPr>
          <w:rFonts w:ascii="Times New Roman" w:eastAsia="Times New Roman" w:hAnsi="Times New Roman" w:cs="Times New Roman"/>
          <w:w w:val="89"/>
          <w:sz w:val="24"/>
          <w:szCs w:val="24"/>
          <w:lang w:val="x-none" w:eastAsia="x-none"/>
        </w:rPr>
      </w:pPr>
      <w:r w:rsidRPr="00CC67E3">
        <w:rPr>
          <w:rFonts w:ascii="Times New Roman" w:eastAsia="Times New Roman" w:hAnsi="Times New Roman" w:cs="Times New Roman"/>
          <w:i/>
          <w:iCs/>
          <w:w w:val="89"/>
          <w:sz w:val="24"/>
          <w:szCs w:val="24"/>
          <w:lang w:val="x-none" w:eastAsia="x-none"/>
        </w:rPr>
        <w:t>Nieprzedłożenie dowodów i niewykazanie przez Wykonawców, że istniejące między nimi powiązania nie prowadzą do zakłócenia konkurencji w postępowaniu o udzielenie zamówienia spowoduje wykluczenie wykonawców, którzy należąc do tej samej grupy kapitałowej w rozumieniu ustawy z dnia 16 lutego 2007 r. o ochronie konkurencji i konsumentów złożyli odrębne oferty lub oferty częściowe w postępowaniu, chyba że wykażą, że istniejące między nimi powiązania nie prowadzą do zakłócenia konkurencji w postępowaniu o</w:t>
      </w:r>
      <w:r w:rsidRPr="00CC67E3">
        <w:rPr>
          <w:rFonts w:ascii="Times New Roman" w:eastAsia="Times New Roman" w:hAnsi="Times New Roman" w:cs="Times New Roman"/>
          <w:w w:val="89"/>
          <w:sz w:val="24"/>
          <w:szCs w:val="24"/>
          <w:lang w:val="x-none" w:eastAsia="x-none"/>
        </w:rPr>
        <w:t xml:space="preserve"> udzielenie zamówienia.</w:t>
      </w:r>
    </w:p>
    <w:p w14:paraId="4FBB8E80" w14:textId="77777777" w:rsidR="00CC67E3" w:rsidRPr="00CC67E3" w:rsidRDefault="00CC67E3" w:rsidP="00CC67E3">
      <w:pPr>
        <w:autoSpaceDE w:val="0"/>
        <w:autoSpaceDN w:val="0"/>
        <w:spacing w:before="120" w:after="0" w:line="276" w:lineRule="auto"/>
        <w:jc w:val="both"/>
        <w:rPr>
          <w:rFonts w:ascii="Times New Roman" w:eastAsia="Times New Roman" w:hAnsi="Times New Roman" w:cs="Times New Roman"/>
          <w:w w:val="89"/>
          <w:sz w:val="24"/>
          <w:szCs w:val="24"/>
          <w:lang w:val="x-none" w:eastAsia="x-none"/>
        </w:rPr>
      </w:pPr>
      <w:r w:rsidRPr="00CC67E3">
        <w:rPr>
          <w:rFonts w:ascii="Times New Roman" w:eastAsia="Times New Roman" w:hAnsi="Times New Roman" w:cs="Times New Roman"/>
          <w:w w:val="89"/>
          <w:sz w:val="24"/>
          <w:szCs w:val="24"/>
          <w:lang w:val="x-none" w:eastAsia="x-none"/>
        </w:rPr>
        <w:t>__________________ dnia _________ r.</w:t>
      </w:r>
      <w:r w:rsidRPr="00CC67E3">
        <w:rPr>
          <w:rFonts w:ascii="Times New Roman" w:eastAsia="Times New Roman" w:hAnsi="Times New Roman" w:cs="Times New Roman"/>
          <w:w w:val="89"/>
          <w:sz w:val="24"/>
          <w:szCs w:val="24"/>
          <w:lang w:val="x-none" w:eastAsia="x-none"/>
        </w:rPr>
        <w:tab/>
      </w:r>
      <w:r w:rsidRPr="00CC67E3">
        <w:rPr>
          <w:rFonts w:ascii="Times New Roman" w:eastAsia="Times New Roman" w:hAnsi="Times New Roman" w:cs="Times New Roman"/>
          <w:w w:val="89"/>
          <w:sz w:val="24"/>
          <w:szCs w:val="24"/>
          <w:lang w:val="x-none" w:eastAsia="x-none"/>
        </w:rPr>
        <w:tab/>
        <w:t xml:space="preserve">                      </w:t>
      </w:r>
    </w:p>
    <w:p w14:paraId="69569605" w14:textId="77777777" w:rsidR="00CC67E3" w:rsidRPr="00CC67E3" w:rsidRDefault="00CC67E3" w:rsidP="00CC67E3">
      <w:pPr>
        <w:spacing w:after="0" w:line="276" w:lineRule="auto"/>
        <w:jc w:val="right"/>
        <w:rPr>
          <w:rFonts w:ascii="Times New Roman" w:eastAsia="Calibri" w:hAnsi="Times New Roman" w:cs="Times New Roman"/>
          <w:sz w:val="24"/>
          <w:szCs w:val="24"/>
        </w:rPr>
      </w:pPr>
      <w:r w:rsidRPr="00CC67E3">
        <w:rPr>
          <w:rFonts w:ascii="Times New Roman" w:eastAsia="Calibri" w:hAnsi="Times New Roman" w:cs="Times New Roman"/>
          <w:sz w:val="24"/>
          <w:szCs w:val="24"/>
        </w:rPr>
        <w:t>.............................................................................</w:t>
      </w:r>
    </w:p>
    <w:p w14:paraId="39C62FA2" w14:textId="77777777" w:rsidR="00CC67E3" w:rsidRPr="00CC67E3" w:rsidRDefault="00CC67E3" w:rsidP="00CC67E3">
      <w:pPr>
        <w:shd w:val="clear" w:color="auto" w:fill="FFFFFF"/>
        <w:tabs>
          <w:tab w:val="left" w:pos="4740"/>
        </w:tabs>
        <w:autoSpaceDE w:val="0"/>
        <w:autoSpaceDN w:val="0"/>
        <w:adjustRightInd w:val="0"/>
        <w:spacing w:before="60" w:after="60" w:line="240" w:lineRule="auto"/>
        <w:ind w:left="4248"/>
        <w:jc w:val="both"/>
        <w:rPr>
          <w:rFonts w:ascii="Times New Roman" w:eastAsia="Calibri" w:hAnsi="Times New Roman" w:cs="Times New Roman"/>
          <w:b/>
          <w:i/>
          <w:sz w:val="24"/>
          <w:szCs w:val="24"/>
        </w:rPr>
      </w:pPr>
      <w:r w:rsidRPr="00CC67E3">
        <w:rPr>
          <w:rFonts w:ascii="Times New Roman" w:eastAsia="Calibri" w:hAnsi="Times New Roman" w:cs="Times New Roman"/>
          <w:bCs/>
          <w:sz w:val="24"/>
          <w:szCs w:val="24"/>
          <w:lang w:eastAsia="ar-SA"/>
        </w:rPr>
        <w:tab/>
      </w:r>
      <w:r w:rsidRPr="00CC67E3">
        <w:rPr>
          <w:rFonts w:ascii="Times New Roman" w:eastAsia="Calibri" w:hAnsi="Times New Roman" w:cs="Times New Roman"/>
          <w:bCs/>
          <w:sz w:val="24"/>
          <w:szCs w:val="24"/>
          <w:lang w:eastAsia="ar-SA"/>
        </w:rPr>
        <w:tab/>
      </w:r>
      <w:r w:rsidRPr="00CC67E3">
        <w:rPr>
          <w:rFonts w:ascii="Times New Roman" w:eastAsia="Calibri" w:hAnsi="Times New Roman" w:cs="Times New Roman"/>
          <w:bCs/>
          <w:sz w:val="24"/>
          <w:szCs w:val="24"/>
          <w:lang w:eastAsia="ar-SA"/>
        </w:rPr>
        <w:tab/>
      </w:r>
      <w:r w:rsidRPr="00CC67E3">
        <w:rPr>
          <w:rFonts w:ascii="Times New Roman" w:eastAsia="Calibri" w:hAnsi="Times New Roman" w:cs="Times New Roman"/>
          <w:bCs/>
          <w:sz w:val="24"/>
          <w:szCs w:val="24"/>
          <w:lang w:eastAsia="ar-SA"/>
        </w:rPr>
        <w:tab/>
        <w:t>(Wykonawca)</w:t>
      </w:r>
    </w:p>
    <w:p w14:paraId="386332C5" w14:textId="77777777" w:rsidR="00CC67E3" w:rsidRPr="00CC67E3" w:rsidRDefault="00CC67E3" w:rsidP="00CC67E3"/>
    <w:p w14:paraId="509F83EF" w14:textId="77777777" w:rsidR="00CC67E3" w:rsidRPr="00CC67E3" w:rsidRDefault="00CC67E3" w:rsidP="00CC67E3"/>
    <w:p w14:paraId="4C3C06B4" w14:textId="77777777" w:rsidR="001E404E" w:rsidRDefault="001E404E"/>
    <w:sectPr w:rsidR="001E404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57901" w14:textId="77777777" w:rsidR="008B4652" w:rsidRDefault="008B4652" w:rsidP="003C5DC3">
      <w:pPr>
        <w:spacing w:after="0" w:line="240" w:lineRule="auto"/>
      </w:pPr>
      <w:r>
        <w:separator/>
      </w:r>
    </w:p>
  </w:endnote>
  <w:endnote w:type="continuationSeparator" w:id="0">
    <w:p w14:paraId="370220C0" w14:textId="77777777" w:rsidR="008B4652" w:rsidRDefault="008B4652" w:rsidP="003C5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BABIJB+TimesNewRoman,Bold">
    <w:altName w:val="Times New Roman"/>
    <w:panose1 w:val="00000000000000000000"/>
    <w:charset w:val="00"/>
    <w:family w:val="roman"/>
    <w:notTrueType/>
    <w:pitch w:val="default"/>
    <w:sig w:usb0="00000003" w:usb1="00000000" w:usb2="00000000" w:usb3="00000000" w:csb0="00000001" w:csb1="00000000"/>
  </w:font>
  <w:font w:name="ENIKML+TimesNewRoman,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imesNewRoman">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844897"/>
      <w:docPartObj>
        <w:docPartGallery w:val="Page Numbers (Bottom of Page)"/>
        <w:docPartUnique/>
      </w:docPartObj>
    </w:sdtPr>
    <w:sdtContent>
      <w:p w14:paraId="3C994BD4" w14:textId="77777777" w:rsidR="008B4652" w:rsidRDefault="008B4652">
        <w:pPr>
          <w:pStyle w:val="Stopka"/>
          <w:jc w:val="right"/>
        </w:pPr>
        <w:r>
          <w:fldChar w:fldCharType="begin"/>
        </w:r>
        <w:r>
          <w:instrText>PAGE   \* MERGEFORMAT</w:instrText>
        </w:r>
        <w:r>
          <w:fldChar w:fldCharType="separate"/>
        </w:r>
        <w:r>
          <w:rPr>
            <w:noProof/>
          </w:rPr>
          <w:t>35</w:t>
        </w:r>
        <w:r>
          <w:fldChar w:fldCharType="end"/>
        </w:r>
      </w:p>
    </w:sdtContent>
  </w:sdt>
  <w:p w14:paraId="5FFEEAAA" w14:textId="6F4A2354" w:rsidR="008B4652" w:rsidRPr="00EA0D8B" w:rsidRDefault="008B4652" w:rsidP="00FA7452">
    <w:pPr>
      <w:pStyle w:val="Stopka"/>
      <w:jc w:val="center"/>
      <w:rPr>
        <w:sz w:val="20"/>
        <w:szCs w:val="20"/>
      </w:rPr>
    </w:pPr>
    <w:r>
      <w:rPr>
        <w:sz w:val="20"/>
        <w:szCs w:val="20"/>
      </w:rPr>
      <w:t>ZP-15/2026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20FE6" w14:textId="77777777" w:rsidR="008B4652" w:rsidRDefault="008B4652" w:rsidP="003C5DC3">
      <w:pPr>
        <w:spacing w:after="0" w:line="240" w:lineRule="auto"/>
      </w:pPr>
      <w:r>
        <w:separator/>
      </w:r>
    </w:p>
  </w:footnote>
  <w:footnote w:type="continuationSeparator" w:id="0">
    <w:p w14:paraId="5016D04D" w14:textId="77777777" w:rsidR="008B4652" w:rsidRDefault="008B4652" w:rsidP="003C5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singleLevel"/>
    <w:tmpl w:val="00000007"/>
    <w:name w:val="WW8Num8"/>
    <w:lvl w:ilvl="0">
      <w:start w:val="1"/>
      <w:numFmt w:val="decimal"/>
      <w:lvlText w:val="%1)"/>
      <w:lvlJc w:val="left"/>
      <w:pPr>
        <w:tabs>
          <w:tab w:val="num" w:pos="1494"/>
        </w:tabs>
        <w:ind w:left="851" w:firstLine="0"/>
      </w:pPr>
      <w:rPr>
        <w:rFonts w:cs="Times New Roman"/>
      </w:rPr>
    </w:lvl>
  </w:abstractNum>
  <w:abstractNum w:abstractNumId="1" w15:restartNumberingAfterBreak="0">
    <w:nsid w:val="0000002C"/>
    <w:multiLevelType w:val="singleLevel"/>
    <w:tmpl w:val="7DA6DF64"/>
    <w:lvl w:ilvl="0">
      <w:start w:val="1"/>
      <w:numFmt w:val="decimal"/>
      <w:lvlText w:val="%1."/>
      <w:lvlJc w:val="left"/>
      <w:pPr>
        <w:tabs>
          <w:tab w:val="num" w:pos="360"/>
        </w:tabs>
        <w:ind w:left="0" w:firstLine="0"/>
      </w:pPr>
      <w:rPr>
        <w:rFonts w:cs="Times New Roman" w:hint="default"/>
      </w:rPr>
    </w:lvl>
  </w:abstractNum>
  <w:abstractNum w:abstractNumId="2" w15:restartNumberingAfterBreak="0">
    <w:nsid w:val="0000002D"/>
    <w:multiLevelType w:val="singleLevel"/>
    <w:tmpl w:val="765C0140"/>
    <w:name w:val="WW8Num46"/>
    <w:lvl w:ilvl="0">
      <w:start w:val="1"/>
      <w:numFmt w:val="decimal"/>
      <w:lvlText w:val="%1."/>
      <w:lvlJc w:val="left"/>
      <w:pPr>
        <w:tabs>
          <w:tab w:val="num" w:pos="360"/>
        </w:tabs>
        <w:ind w:left="0" w:firstLine="0"/>
      </w:pPr>
      <w:rPr>
        <w:rFonts w:cs="Times New Roman" w:hint="default"/>
      </w:rPr>
    </w:lvl>
  </w:abstractNum>
  <w:abstractNum w:abstractNumId="3" w15:restartNumberingAfterBreak="0">
    <w:nsid w:val="00D177A4"/>
    <w:multiLevelType w:val="hybridMultilevel"/>
    <w:tmpl w:val="69A668E6"/>
    <w:lvl w:ilvl="0" w:tplc="0DC806D8">
      <w:start w:val="1"/>
      <w:numFmt w:val="decimal"/>
      <w:lvlText w:val="%1."/>
      <w:lvlJc w:val="left"/>
      <w:pPr>
        <w:tabs>
          <w:tab w:val="num" w:pos="360"/>
        </w:tabs>
        <w:ind w:left="360" w:hanging="360"/>
      </w:pPr>
      <w:rPr>
        <w:rFonts w:cs="Times New Roman"/>
        <w:b w:val="0"/>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 w15:restartNumberingAfterBreak="0">
    <w:nsid w:val="0B322769"/>
    <w:multiLevelType w:val="hybridMultilevel"/>
    <w:tmpl w:val="4F443AEC"/>
    <w:lvl w:ilvl="0" w:tplc="0516899C">
      <w:start w:val="1"/>
      <w:numFmt w:val="bullet"/>
      <w:lvlText w:val="‒"/>
      <w:lvlJc w:val="left"/>
      <w:pPr>
        <w:ind w:left="615" w:hanging="360"/>
      </w:pPr>
      <w:rPr>
        <w:rFonts w:ascii="Times New Roman" w:hAnsi="Times New Roman" w:cs="Times New Roman" w:hint="default"/>
      </w:rPr>
    </w:lvl>
    <w:lvl w:ilvl="1" w:tplc="04150003" w:tentative="1">
      <w:start w:val="1"/>
      <w:numFmt w:val="bullet"/>
      <w:lvlText w:val="o"/>
      <w:lvlJc w:val="left"/>
      <w:pPr>
        <w:ind w:left="1335" w:hanging="360"/>
      </w:pPr>
      <w:rPr>
        <w:rFonts w:ascii="Courier New" w:hAnsi="Courier New" w:cs="Courier New" w:hint="default"/>
      </w:rPr>
    </w:lvl>
    <w:lvl w:ilvl="2" w:tplc="04150005" w:tentative="1">
      <w:start w:val="1"/>
      <w:numFmt w:val="bullet"/>
      <w:lvlText w:val=""/>
      <w:lvlJc w:val="left"/>
      <w:pPr>
        <w:ind w:left="2055" w:hanging="360"/>
      </w:pPr>
      <w:rPr>
        <w:rFonts w:ascii="Wingdings" w:hAnsi="Wingdings" w:hint="default"/>
      </w:rPr>
    </w:lvl>
    <w:lvl w:ilvl="3" w:tplc="04150001" w:tentative="1">
      <w:start w:val="1"/>
      <w:numFmt w:val="bullet"/>
      <w:lvlText w:val=""/>
      <w:lvlJc w:val="left"/>
      <w:pPr>
        <w:ind w:left="2775" w:hanging="360"/>
      </w:pPr>
      <w:rPr>
        <w:rFonts w:ascii="Symbol" w:hAnsi="Symbol" w:hint="default"/>
      </w:rPr>
    </w:lvl>
    <w:lvl w:ilvl="4" w:tplc="04150003" w:tentative="1">
      <w:start w:val="1"/>
      <w:numFmt w:val="bullet"/>
      <w:lvlText w:val="o"/>
      <w:lvlJc w:val="left"/>
      <w:pPr>
        <w:ind w:left="3495" w:hanging="360"/>
      </w:pPr>
      <w:rPr>
        <w:rFonts w:ascii="Courier New" w:hAnsi="Courier New" w:cs="Courier New" w:hint="default"/>
      </w:rPr>
    </w:lvl>
    <w:lvl w:ilvl="5" w:tplc="04150005" w:tentative="1">
      <w:start w:val="1"/>
      <w:numFmt w:val="bullet"/>
      <w:lvlText w:val=""/>
      <w:lvlJc w:val="left"/>
      <w:pPr>
        <w:ind w:left="4215" w:hanging="360"/>
      </w:pPr>
      <w:rPr>
        <w:rFonts w:ascii="Wingdings" w:hAnsi="Wingdings" w:hint="default"/>
      </w:rPr>
    </w:lvl>
    <w:lvl w:ilvl="6" w:tplc="04150001" w:tentative="1">
      <w:start w:val="1"/>
      <w:numFmt w:val="bullet"/>
      <w:lvlText w:val=""/>
      <w:lvlJc w:val="left"/>
      <w:pPr>
        <w:ind w:left="4935" w:hanging="360"/>
      </w:pPr>
      <w:rPr>
        <w:rFonts w:ascii="Symbol" w:hAnsi="Symbol" w:hint="default"/>
      </w:rPr>
    </w:lvl>
    <w:lvl w:ilvl="7" w:tplc="04150003" w:tentative="1">
      <w:start w:val="1"/>
      <w:numFmt w:val="bullet"/>
      <w:lvlText w:val="o"/>
      <w:lvlJc w:val="left"/>
      <w:pPr>
        <w:ind w:left="5655" w:hanging="360"/>
      </w:pPr>
      <w:rPr>
        <w:rFonts w:ascii="Courier New" w:hAnsi="Courier New" w:cs="Courier New" w:hint="default"/>
      </w:rPr>
    </w:lvl>
    <w:lvl w:ilvl="8" w:tplc="04150005" w:tentative="1">
      <w:start w:val="1"/>
      <w:numFmt w:val="bullet"/>
      <w:lvlText w:val=""/>
      <w:lvlJc w:val="left"/>
      <w:pPr>
        <w:ind w:left="6375" w:hanging="360"/>
      </w:pPr>
      <w:rPr>
        <w:rFonts w:ascii="Wingdings" w:hAnsi="Wingdings" w:hint="default"/>
      </w:rPr>
    </w:lvl>
  </w:abstractNum>
  <w:abstractNum w:abstractNumId="5" w15:restartNumberingAfterBreak="0">
    <w:nsid w:val="13BE269B"/>
    <w:multiLevelType w:val="multilevel"/>
    <w:tmpl w:val="6FAEF854"/>
    <w:styleLink w:val="WWNum64"/>
    <w:lvl w:ilvl="0">
      <w:start w:val="1"/>
      <w:numFmt w:val="decimal"/>
      <w:lvlText w:val="%1)"/>
      <w:lvlJc w:val="left"/>
      <w:pPr>
        <w:ind w:left="717" w:hanging="360"/>
      </w:pPr>
    </w:lvl>
    <w:lvl w:ilvl="1">
      <w:start w:val="2"/>
      <w:numFmt w:val="decimal"/>
      <w:lvlText w:val="%2."/>
      <w:lvlJc w:val="left"/>
      <w:pPr>
        <w:ind w:left="357" w:hanging="357"/>
      </w:pPr>
      <w:rPr>
        <w:b w:val="0"/>
        <w:color w:val="0D0D0D"/>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6" w15:restartNumberingAfterBreak="0">
    <w:nsid w:val="15244415"/>
    <w:multiLevelType w:val="hybridMultilevel"/>
    <w:tmpl w:val="C8248E1A"/>
    <w:name w:val="WW8Num10933222222"/>
    <w:lvl w:ilvl="0" w:tplc="818EA472">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54B06C5"/>
    <w:multiLevelType w:val="hybridMultilevel"/>
    <w:tmpl w:val="C7FCA030"/>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8" w15:restartNumberingAfterBreak="0">
    <w:nsid w:val="164C25B5"/>
    <w:multiLevelType w:val="hybridMultilevel"/>
    <w:tmpl w:val="1B1C7224"/>
    <w:lvl w:ilvl="0" w:tplc="6EC6382C">
      <w:start w:val="1"/>
      <w:numFmt w:val="decimal"/>
      <w:lvlText w:val="%1."/>
      <w:lvlJc w:val="left"/>
      <w:pPr>
        <w:tabs>
          <w:tab w:val="num" w:pos="360"/>
        </w:tabs>
        <w:ind w:left="360" w:hanging="360"/>
      </w:pPr>
      <w:rPr>
        <w:rFonts w:cs="Times New Roman"/>
      </w:rPr>
    </w:lvl>
    <w:lvl w:ilvl="1" w:tplc="04150011">
      <w:start w:val="1"/>
      <w:numFmt w:val="decimal"/>
      <w:lvlText w:val="%2)"/>
      <w:lvlJc w:val="left"/>
      <w:pPr>
        <w:tabs>
          <w:tab w:val="num" w:pos="357"/>
        </w:tabs>
        <w:ind w:left="709" w:hanging="352"/>
      </w:pPr>
      <w:rPr>
        <w:color w:val="auto"/>
      </w:rPr>
    </w:lvl>
    <w:lvl w:ilvl="2" w:tplc="CC4AB97C">
      <w:start w:val="2"/>
      <w:numFmt w:val="decimal"/>
      <w:lvlText w:val="%3."/>
      <w:lvlJc w:val="left"/>
      <w:pPr>
        <w:tabs>
          <w:tab w:val="num" w:pos="1983"/>
        </w:tabs>
        <w:ind w:left="1980" w:hanging="357"/>
      </w:pPr>
      <w:rPr>
        <w:rFonts w:cs="Times New Roman"/>
      </w:rPr>
    </w:lvl>
    <w:lvl w:ilvl="3" w:tplc="561029FA">
      <w:start w:val="1"/>
      <w:numFmt w:val="decimal"/>
      <w:lvlText w:val="%4."/>
      <w:lvlJc w:val="left"/>
      <w:pPr>
        <w:tabs>
          <w:tab w:val="num" w:pos="2523"/>
        </w:tabs>
        <w:ind w:left="2523" w:hanging="360"/>
      </w:pPr>
      <w:rPr>
        <w:rFonts w:cs="Times New Roman"/>
        <w:b w:val="0"/>
      </w:rPr>
    </w:lvl>
    <w:lvl w:ilvl="4" w:tplc="04150019">
      <w:start w:val="1"/>
      <w:numFmt w:val="lowerLetter"/>
      <w:lvlText w:val="%5."/>
      <w:lvlJc w:val="left"/>
      <w:pPr>
        <w:tabs>
          <w:tab w:val="num" w:pos="3243"/>
        </w:tabs>
        <w:ind w:left="3243" w:hanging="360"/>
      </w:pPr>
      <w:rPr>
        <w:rFonts w:cs="Times New Roman"/>
      </w:rPr>
    </w:lvl>
    <w:lvl w:ilvl="5" w:tplc="0415001B">
      <w:start w:val="1"/>
      <w:numFmt w:val="lowerRoman"/>
      <w:lvlText w:val="%6."/>
      <w:lvlJc w:val="right"/>
      <w:pPr>
        <w:tabs>
          <w:tab w:val="num" w:pos="3963"/>
        </w:tabs>
        <w:ind w:left="3963" w:hanging="180"/>
      </w:pPr>
      <w:rPr>
        <w:rFonts w:cs="Times New Roman"/>
      </w:rPr>
    </w:lvl>
    <w:lvl w:ilvl="6" w:tplc="0415000F">
      <w:start w:val="1"/>
      <w:numFmt w:val="decimal"/>
      <w:lvlText w:val="%7."/>
      <w:lvlJc w:val="left"/>
      <w:pPr>
        <w:tabs>
          <w:tab w:val="num" w:pos="4683"/>
        </w:tabs>
        <w:ind w:left="4683" w:hanging="360"/>
      </w:pPr>
      <w:rPr>
        <w:rFonts w:cs="Times New Roman"/>
      </w:rPr>
    </w:lvl>
    <w:lvl w:ilvl="7" w:tplc="04150019">
      <w:start w:val="1"/>
      <w:numFmt w:val="lowerLetter"/>
      <w:lvlText w:val="%8."/>
      <w:lvlJc w:val="left"/>
      <w:pPr>
        <w:tabs>
          <w:tab w:val="num" w:pos="5403"/>
        </w:tabs>
        <w:ind w:left="5403" w:hanging="360"/>
      </w:pPr>
      <w:rPr>
        <w:rFonts w:cs="Times New Roman"/>
      </w:rPr>
    </w:lvl>
    <w:lvl w:ilvl="8" w:tplc="0415001B">
      <w:start w:val="1"/>
      <w:numFmt w:val="lowerRoman"/>
      <w:lvlText w:val="%9."/>
      <w:lvlJc w:val="right"/>
      <w:pPr>
        <w:tabs>
          <w:tab w:val="num" w:pos="6123"/>
        </w:tabs>
        <w:ind w:left="6123" w:hanging="180"/>
      </w:pPr>
      <w:rPr>
        <w:rFonts w:cs="Times New Roman"/>
      </w:rPr>
    </w:lvl>
  </w:abstractNum>
  <w:abstractNum w:abstractNumId="9" w15:restartNumberingAfterBreak="0">
    <w:nsid w:val="16706D74"/>
    <w:multiLevelType w:val="hybridMultilevel"/>
    <w:tmpl w:val="89BC6A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9102E81"/>
    <w:multiLevelType w:val="hybridMultilevel"/>
    <w:tmpl w:val="8DF68360"/>
    <w:lvl w:ilvl="0" w:tplc="96CA6610">
      <w:start w:val="1"/>
      <w:numFmt w:val="decimal"/>
      <w:lvlText w:val="%1."/>
      <w:lvlJc w:val="left"/>
      <w:pPr>
        <w:tabs>
          <w:tab w:val="num" w:pos="360"/>
        </w:tabs>
        <w:ind w:left="360" w:hanging="360"/>
      </w:pPr>
      <w:rPr>
        <w:rFonts w:cs="Times New Roman"/>
        <w:b w:val="0"/>
        <w:i w:val="0"/>
        <w:color w:val="auto"/>
      </w:rPr>
    </w:lvl>
    <w:lvl w:ilvl="1" w:tplc="04150019">
      <w:start w:val="1"/>
      <w:numFmt w:val="lowerLetter"/>
      <w:lvlText w:val="%2."/>
      <w:lvlJc w:val="left"/>
      <w:pPr>
        <w:tabs>
          <w:tab w:val="num" w:pos="360"/>
        </w:tabs>
        <w:ind w:left="360" w:hanging="360"/>
      </w:pPr>
      <w:rPr>
        <w:rFonts w:cs="Times New Roman"/>
      </w:rPr>
    </w:lvl>
    <w:lvl w:ilvl="2" w:tplc="0415001B">
      <w:start w:val="1"/>
      <w:numFmt w:val="lowerRoman"/>
      <w:lvlText w:val="%3."/>
      <w:lvlJc w:val="right"/>
      <w:pPr>
        <w:tabs>
          <w:tab w:val="num" w:pos="1080"/>
        </w:tabs>
        <w:ind w:left="1080" w:hanging="180"/>
      </w:pPr>
      <w:rPr>
        <w:rFonts w:cs="Times New Roman"/>
      </w:rPr>
    </w:lvl>
    <w:lvl w:ilvl="3" w:tplc="0415000F">
      <w:start w:val="1"/>
      <w:numFmt w:val="decimal"/>
      <w:lvlText w:val="%4."/>
      <w:lvlJc w:val="left"/>
      <w:pPr>
        <w:tabs>
          <w:tab w:val="num" w:pos="1800"/>
        </w:tabs>
        <w:ind w:left="1800" w:hanging="360"/>
      </w:pPr>
      <w:rPr>
        <w:rFonts w:cs="Times New Roman"/>
      </w:rPr>
    </w:lvl>
    <w:lvl w:ilvl="4" w:tplc="04150019">
      <w:start w:val="1"/>
      <w:numFmt w:val="lowerLetter"/>
      <w:lvlText w:val="%5."/>
      <w:lvlJc w:val="left"/>
      <w:pPr>
        <w:tabs>
          <w:tab w:val="num" w:pos="2520"/>
        </w:tabs>
        <w:ind w:left="2520" w:hanging="360"/>
      </w:pPr>
      <w:rPr>
        <w:rFonts w:cs="Times New Roman"/>
      </w:rPr>
    </w:lvl>
    <w:lvl w:ilvl="5" w:tplc="0415001B">
      <w:start w:val="1"/>
      <w:numFmt w:val="lowerRoman"/>
      <w:lvlText w:val="%6."/>
      <w:lvlJc w:val="right"/>
      <w:pPr>
        <w:tabs>
          <w:tab w:val="num" w:pos="3240"/>
        </w:tabs>
        <w:ind w:left="3240" w:hanging="180"/>
      </w:pPr>
      <w:rPr>
        <w:rFonts w:cs="Times New Roman"/>
      </w:rPr>
    </w:lvl>
    <w:lvl w:ilvl="6" w:tplc="0415000F">
      <w:start w:val="1"/>
      <w:numFmt w:val="decimal"/>
      <w:lvlText w:val="%7."/>
      <w:lvlJc w:val="left"/>
      <w:pPr>
        <w:tabs>
          <w:tab w:val="num" w:pos="3960"/>
        </w:tabs>
        <w:ind w:left="3960" w:hanging="360"/>
      </w:pPr>
      <w:rPr>
        <w:rFonts w:cs="Times New Roman"/>
      </w:rPr>
    </w:lvl>
    <w:lvl w:ilvl="7" w:tplc="04150019">
      <w:start w:val="1"/>
      <w:numFmt w:val="lowerLetter"/>
      <w:lvlText w:val="%8."/>
      <w:lvlJc w:val="left"/>
      <w:pPr>
        <w:tabs>
          <w:tab w:val="num" w:pos="4680"/>
        </w:tabs>
        <w:ind w:left="4680" w:hanging="360"/>
      </w:pPr>
      <w:rPr>
        <w:rFonts w:cs="Times New Roman"/>
      </w:rPr>
    </w:lvl>
    <w:lvl w:ilvl="8" w:tplc="0415001B">
      <w:start w:val="1"/>
      <w:numFmt w:val="lowerRoman"/>
      <w:lvlText w:val="%9."/>
      <w:lvlJc w:val="right"/>
      <w:pPr>
        <w:tabs>
          <w:tab w:val="num" w:pos="5400"/>
        </w:tabs>
        <w:ind w:left="5400" w:hanging="180"/>
      </w:pPr>
      <w:rPr>
        <w:rFonts w:cs="Times New Roman"/>
      </w:rPr>
    </w:lvl>
  </w:abstractNum>
  <w:abstractNum w:abstractNumId="11" w15:restartNumberingAfterBreak="0">
    <w:nsid w:val="193C4035"/>
    <w:multiLevelType w:val="hybridMultilevel"/>
    <w:tmpl w:val="6DA01E02"/>
    <w:lvl w:ilvl="0" w:tplc="7FF082C8">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A491ABB"/>
    <w:multiLevelType w:val="hybridMultilevel"/>
    <w:tmpl w:val="C720CD4C"/>
    <w:lvl w:ilvl="0" w:tplc="6F3E2632">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D81127"/>
    <w:multiLevelType w:val="multilevel"/>
    <w:tmpl w:val="8BDE32AE"/>
    <w:styleLink w:val="WWNum47"/>
    <w:lvl w:ilvl="0">
      <w:start w:val="1"/>
      <w:numFmt w:val="decimal"/>
      <w:lvlText w:val="%1."/>
      <w:lvlJc w:val="left"/>
      <w:pPr>
        <w:ind w:left="357" w:hanging="357"/>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4" w15:restartNumberingAfterBreak="0">
    <w:nsid w:val="1D086AF8"/>
    <w:multiLevelType w:val="hybridMultilevel"/>
    <w:tmpl w:val="054C9392"/>
    <w:lvl w:ilvl="0" w:tplc="10FA9AD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151734"/>
    <w:multiLevelType w:val="multilevel"/>
    <w:tmpl w:val="8FCE371C"/>
    <w:styleLink w:val="WWNum4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08372F8"/>
    <w:multiLevelType w:val="hybridMultilevel"/>
    <w:tmpl w:val="4B94FB54"/>
    <w:lvl w:ilvl="0" w:tplc="0E7AA916">
      <w:start w:val="1"/>
      <w:numFmt w:val="decimal"/>
      <w:lvlText w:val="%1."/>
      <w:lvlJc w:val="left"/>
      <w:pPr>
        <w:tabs>
          <w:tab w:val="num" w:pos="255"/>
        </w:tabs>
        <w:ind w:left="255" w:hanging="255"/>
      </w:pPr>
      <w:rPr>
        <w:rFonts w:ascii="Times New Roman" w:hAnsi="Times New Roman" w:cs="Times New Roman" w:hint="default"/>
        <w:b w:val="0"/>
        <w:i w:val="0"/>
        <w:strike w:val="0"/>
        <w:dstrike w:val="0"/>
        <w:color w:val="auto"/>
        <w:sz w:val="24"/>
        <w:u w:val="none" w:color="000000"/>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712491"/>
    <w:multiLevelType w:val="hybridMultilevel"/>
    <w:tmpl w:val="06367EA8"/>
    <w:lvl w:ilvl="0" w:tplc="203E355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27E0661"/>
    <w:multiLevelType w:val="hybridMultilevel"/>
    <w:tmpl w:val="A928DEB2"/>
    <w:name w:val="WW8Num742242"/>
    <w:lvl w:ilvl="0" w:tplc="FFFFFFFF">
      <w:start w:val="1"/>
      <w:numFmt w:val="decimal"/>
      <w:lvlText w:val="%1."/>
      <w:lvlJc w:val="left"/>
      <w:pPr>
        <w:tabs>
          <w:tab w:val="num" w:pos="255"/>
        </w:tabs>
        <w:ind w:left="255" w:hanging="255"/>
      </w:pPr>
      <w:rPr>
        <w:rFonts w:ascii="Times New Roman" w:hAnsi="Times New Roman" w:cs="Times New Roman" w:hint="default"/>
        <w:b w:val="0"/>
        <w:i w:val="0"/>
        <w:strike w:val="0"/>
        <w:dstrike w:val="0"/>
        <w:color w:val="auto"/>
        <w:sz w:val="24"/>
        <w:u w:val="none" w:color="000000"/>
        <w:effect w:val="none"/>
      </w:rPr>
    </w:lvl>
    <w:lvl w:ilvl="1" w:tplc="3738C202">
      <w:start w:val="1"/>
      <w:numFmt w:val="decimal"/>
      <w:lvlText w:val="%2)"/>
      <w:lvlJc w:val="left"/>
      <w:pPr>
        <w:tabs>
          <w:tab w:val="num" w:pos="1440"/>
        </w:tabs>
        <w:ind w:left="1440" w:hanging="360"/>
      </w:pPr>
      <w:rPr>
        <w:rFonts w:cs="Times New Roman"/>
        <w:b w:val="0"/>
        <w:i w:val="0"/>
        <w:strike w:val="0"/>
        <w:dstrike w:val="0"/>
        <w:color w:val="auto"/>
        <w:sz w:val="24"/>
        <w:u w:val="none" w:color="000000"/>
        <w:effect w:val="none"/>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9" w15:restartNumberingAfterBreak="0">
    <w:nsid w:val="24F339F5"/>
    <w:multiLevelType w:val="hybridMultilevel"/>
    <w:tmpl w:val="555E5A9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2D5857F6"/>
    <w:multiLevelType w:val="hybridMultilevel"/>
    <w:tmpl w:val="725A41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1C2266"/>
    <w:multiLevelType w:val="hybridMultilevel"/>
    <w:tmpl w:val="B04A7842"/>
    <w:name w:val="WW8Num46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E67731F"/>
    <w:multiLevelType w:val="hybridMultilevel"/>
    <w:tmpl w:val="77B82BA4"/>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320D5E74"/>
    <w:multiLevelType w:val="hybridMultilevel"/>
    <w:tmpl w:val="DD22168C"/>
    <w:styleLink w:val="WWNum461"/>
    <w:lvl w:ilvl="0" w:tplc="A6EE740A">
      <w:start w:val="1"/>
      <w:numFmt w:val="decimal"/>
      <w:lvlText w:val="%1."/>
      <w:lvlJc w:val="left"/>
      <w:pPr>
        <w:tabs>
          <w:tab w:val="num" w:pos="2204"/>
        </w:tabs>
        <w:ind w:left="2204" w:hanging="360"/>
      </w:pPr>
      <w:rPr>
        <w:rFonts w:cs="Times New Roman"/>
        <w:b w:val="0"/>
        <w:i w:val="0"/>
        <w:color w:val="auto"/>
      </w:rPr>
    </w:lvl>
    <w:lvl w:ilvl="1" w:tplc="04150019">
      <w:start w:val="1"/>
      <w:numFmt w:val="lowerLetter"/>
      <w:lvlText w:val="%2."/>
      <w:lvlJc w:val="left"/>
      <w:pPr>
        <w:tabs>
          <w:tab w:val="num" w:pos="726"/>
        </w:tabs>
        <w:ind w:left="726" w:hanging="360"/>
      </w:pPr>
      <w:rPr>
        <w:rFonts w:cs="Times New Roman"/>
      </w:rPr>
    </w:lvl>
    <w:lvl w:ilvl="2" w:tplc="0415001B">
      <w:start w:val="1"/>
      <w:numFmt w:val="lowerRoman"/>
      <w:lvlText w:val="%3."/>
      <w:lvlJc w:val="right"/>
      <w:pPr>
        <w:tabs>
          <w:tab w:val="num" w:pos="1446"/>
        </w:tabs>
        <w:ind w:left="1446" w:hanging="180"/>
      </w:pPr>
      <w:rPr>
        <w:rFonts w:cs="Times New Roman"/>
      </w:rPr>
    </w:lvl>
    <w:lvl w:ilvl="3" w:tplc="0415000F">
      <w:start w:val="1"/>
      <w:numFmt w:val="decimal"/>
      <w:lvlText w:val="%4."/>
      <w:lvlJc w:val="left"/>
      <w:pPr>
        <w:tabs>
          <w:tab w:val="num" w:pos="2166"/>
        </w:tabs>
        <w:ind w:left="2166" w:hanging="360"/>
      </w:pPr>
      <w:rPr>
        <w:rFonts w:cs="Times New Roman"/>
      </w:rPr>
    </w:lvl>
    <w:lvl w:ilvl="4" w:tplc="04150019">
      <w:start w:val="1"/>
      <w:numFmt w:val="lowerLetter"/>
      <w:lvlText w:val="%5."/>
      <w:lvlJc w:val="left"/>
      <w:pPr>
        <w:tabs>
          <w:tab w:val="num" w:pos="2886"/>
        </w:tabs>
        <w:ind w:left="2886" w:hanging="360"/>
      </w:pPr>
      <w:rPr>
        <w:rFonts w:cs="Times New Roman"/>
      </w:rPr>
    </w:lvl>
    <w:lvl w:ilvl="5" w:tplc="0415001B">
      <w:start w:val="1"/>
      <w:numFmt w:val="lowerRoman"/>
      <w:lvlText w:val="%6."/>
      <w:lvlJc w:val="right"/>
      <w:pPr>
        <w:tabs>
          <w:tab w:val="num" w:pos="3606"/>
        </w:tabs>
        <w:ind w:left="3606" w:hanging="180"/>
      </w:pPr>
      <w:rPr>
        <w:rFonts w:cs="Times New Roman"/>
      </w:rPr>
    </w:lvl>
    <w:lvl w:ilvl="6" w:tplc="0415000F">
      <w:start w:val="1"/>
      <w:numFmt w:val="decimal"/>
      <w:lvlText w:val="%7."/>
      <w:lvlJc w:val="left"/>
      <w:pPr>
        <w:tabs>
          <w:tab w:val="num" w:pos="4326"/>
        </w:tabs>
        <w:ind w:left="4326" w:hanging="360"/>
      </w:pPr>
      <w:rPr>
        <w:rFonts w:cs="Times New Roman"/>
      </w:rPr>
    </w:lvl>
    <w:lvl w:ilvl="7" w:tplc="04150019">
      <w:start w:val="1"/>
      <w:numFmt w:val="lowerLetter"/>
      <w:lvlText w:val="%8."/>
      <w:lvlJc w:val="left"/>
      <w:pPr>
        <w:tabs>
          <w:tab w:val="num" w:pos="5046"/>
        </w:tabs>
        <w:ind w:left="5046" w:hanging="360"/>
      </w:pPr>
      <w:rPr>
        <w:rFonts w:cs="Times New Roman"/>
      </w:rPr>
    </w:lvl>
    <w:lvl w:ilvl="8" w:tplc="0415001B">
      <w:start w:val="1"/>
      <w:numFmt w:val="lowerRoman"/>
      <w:lvlText w:val="%9."/>
      <w:lvlJc w:val="right"/>
      <w:pPr>
        <w:tabs>
          <w:tab w:val="num" w:pos="5766"/>
        </w:tabs>
        <w:ind w:left="5766" w:hanging="180"/>
      </w:pPr>
      <w:rPr>
        <w:rFonts w:cs="Times New Roman"/>
      </w:rPr>
    </w:lvl>
  </w:abstractNum>
  <w:abstractNum w:abstractNumId="24" w15:restartNumberingAfterBreak="0">
    <w:nsid w:val="365F09CF"/>
    <w:multiLevelType w:val="multilevel"/>
    <w:tmpl w:val="6E16B002"/>
    <w:styleLink w:val="WWNum65"/>
    <w:lvl w:ilvl="0">
      <w:start w:val="5"/>
      <w:numFmt w:val="decimal"/>
      <w:lvlText w:val="%1."/>
      <w:lvlJc w:val="left"/>
      <w:pPr>
        <w:ind w:left="357" w:hanging="357"/>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25" w15:restartNumberingAfterBreak="0">
    <w:nsid w:val="36D53AAE"/>
    <w:multiLevelType w:val="multilevel"/>
    <w:tmpl w:val="E684E98E"/>
    <w:styleLink w:val="WWNum73"/>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74A5650"/>
    <w:multiLevelType w:val="hybridMultilevel"/>
    <w:tmpl w:val="582C1944"/>
    <w:name w:val="WW8Num109332222222"/>
    <w:lvl w:ilvl="0" w:tplc="00000007">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087F1C"/>
    <w:multiLevelType w:val="hybridMultilevel"/>
    <w:tmpl w:val="648CAD72"/>
    <w:lvl w:ilvl="0" w:tplc="0415000F">
      <w:start w:val="1"/>
      <w:numFmt w:val="decimal"/>
      <w:lvlText w:val="%1."/>
      <w:lvlJc w:val="left"/>
      <w:pPr>
        <w:tabs>
          <w:tab w:val="num" w:pos="360"/>
        </w:tabs>
        <w:ind w:left="360" w:hanging="360"/>
      </w:pPr>
      <w:rPr>
        <w:rFonts w:hint="default"/>
        <w:b w:val="0"/>
        <w:strike w:val="0"/>
        <w:dstrike w:val="0"/>
        <w:color w:val="auto"/>
        <w:u w:val="none"/>
        <w:effect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5D82D53"/>
    <w:multiLevelType w:val="hybridMultilevel"/>
    <w:tmpl w:val="13203A54"/>
    <w:lvl w:ilvl="0" w:tplc="7DE2AD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78332AC"/>
    <w:multiLevelType w:val="hybridMultilevel"/>
    <w:tmpl w:val="B3E6EEC2"/>
    <w:lvl w:ilvl="0" w:tplc="F176E226">
      <w:start w:val="1"/>
      <w:numFmt w:val="decimal"/>
      <w:lvlText w:val="%1."/>
      <w:lvlJc w:val="left"/>
      <w:pPr>
        <w:ind w:left="360" w:hanging="360"/>
      </w:pPr>
      <w:rPr>
        <w:rFonts w:ascii="Times New Roman" w:hAnsi="Times New Roman" w:cs="Times New Roman" w:hint="default"/>
        <w:b w:val="0"/>
        <w:i w:val="0"/>
        <w:strike w:val="0"/>
        <w:dstrike w:val="0"/>
        <w:color w:val="auto"/>
        <w:sz w:val="24"/>
        <w:u w:val="none" w:color="000000"/>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51341"/>
    <w:multiLevelType w:val="hybridMultilevel"/>
    <w:tmpl w:val="FF24BE58"/>
    <w:lvl w:ilvl="0" w:tplc="8D848114">
      <w:numFmt w:val="none"/>
      <w:lvlText w:val=""/>
      <w:lvlJc w:val="left"/>
      <w:pPr>
        <w:tabs>
          <w:tab w:val="num" w:pos="360"/>
        </w:tabs>
        <w:ind w:left="0" w:firstLine="0"/>
      </w:pPr>
    </w:lvl>
    <w:lvl w:ilvl="1" w:tplc="5510E12A">
      <w:start w:val="1"/>
      <w:numFmt w:val="lowerLetter"/>
      <w:lvlText w:val="%2)"/>
      <w:lvlJc w:val="left"/>
      <w:pPr>
        <w:tabs>
          <w:tab w:val="num" w:pos="1440"/>
        </w:tabs>
        <w:ind w:left="1440" w:hanging="360"/>
      </w:pPr>
    </w:lvl>
    <w:lvl w:ilvl="2" w:tplc="ACFCC810">
      <w:start w:val="1"/>
      <w:numFmt w:val="decimal"/>
      <w:lvlText w:val="%3)"/>
      <w:lvlJc w:val="left"/>
      <w:pPr>
        <w:tabs>
          <w:tab w:val="num" w:pos="786"/>
        </w:tabs>
        <w:ind w:left="786" w:hanging="360"/>
      </w:pPr>
      <w:rPr>
        <w:rFonts w:ascii="Times New Roman" w:eastAsia="Times New Roman" w:hAnsi="Times New Roman" w:cs="Times New Roman" w:hint="default"/>
        <w:color w:val="auto"/>
      </w:rPr>
    </w:lvl>
    <w:lvl w:ilvl="3" w:tplc="DA4EA37E">
      <w:start w:val="1"/>
      <w:numFmt w:val="decimal"/>
      <w:lvlText w:val="%4."/>
      <w:lvlJc w:val="left"/>
      <w:pPr>
        <w:tabs>
          <w:tab w:val="num" w:pos="2880"/>
        </w:tabs>
        <w:ind w:left="2880" w:hanging="360"/>
      </w:pPr>
    </w:lvl>
    <w:lvl w:ilvl="4" w:tplc="8FF8BF38">
      <w:start w:val="1"/>
      <w:numFmt w:val="decimal"/>
      <w:lvlText w:val="%5."/>
      <w:lvlJc w:val="left"/>
      <w:pPr>
        <w:tabs>
          <w:tab w:val="num" w:pos="3600"/>
        </w:tabs>
        <w:ind w:left="3600" w:hanging="360"/>
      </w:pPr>
    </w:lvl>
    <w:lvl w:ilvl="5" w:tplc="458A4428">
      <w:start w:val="1"/>
      <w:numFmt w:val="decimal"/>
      <w:lvlText w:val="%6."/>
      <w:lvlJc w:val="left"/>
      <w:pPr>
        <w:tabs>
          <w:tab w:val="num" w:pos="4320"/>
        </w:tabs>
        <w:ind w:left="4320" w:hanging="360"/>
      </w:pPr>
    </w:lvl>
    <w:lvl w:ilvl="6" w:tplc="2A0C5888">
      <w:start w:val="1"/>
      <w:numFmt w:val="decimal"/>
      <w:lvlText w:val="%7."/>
      <w:lvlJc w:val="left"/>
      <w:pPr>
        <w:tabs>
          <w:tab w:val="num" w:pos="5040"/>
        </w:tabs>
        <w:ind w:left="5040" w:hanging="360"/>
      </w:pPr>
    </w:lvl>
    <w:lvl w:ilvl="7" w:tplc="C1904998">
      <w:start w:val="1"/>
      <w:numFmt w:val="decimal"/>
      <w:lvlText w:val="%8."/>
      <w:lvlJc w:val="left"/>
      <w:pPr>
        <w:tabs>
          <w:tab w:val="num" w:pos="5760"/>
        </w:tabs>
        <w:ind w:left="5760" w:hanging="360"/>
      </w:pPr>
    </w:lvl>
    <w:lvl w:ilvl="8" w:tplc="CB5E58D8">
      <w:start w:val="1"/>
      <w:numFmt w:val="decimal"/>
      <w:lvlText w:val="%9."/>
      <w:lvlJc w:val="left"/>
      <w:pPr>
        <w:tabs>
          <w:tab w:val="num" w:pos="6480"/>
        </w:tabs>
        <w:ind w:left="6480" w:hanging="360"/>
      </w:pPr>
    </w:lvl>
  </w:abstractNum>
  <w:abstractNum w:abstractNumId="31" w15:restartNumberingAfterBreak="0">
    <w:nsid w:val="4A9219C7"/>
    <w:multiLevelType w:val="hybridMultilevel"/>
    <w:tmpl w:val="77B82BA4"/>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2" w15:restartNumberingAfterBreak="0">
    <w:nsid w:val="4F6944F2"/>
    <w:multiLevelType w:val="hybridMultilevel"/>
    <w:tmpl w:val="A544CE28"/>
    <w:lvl w:ilvl="0" w:tplc="A0BE31EC">
      <w:start w:val="1"/>
      <w:numFmt w:val="decimal"/>
      <w:lvlText w:val="%1."/>
      <w:lvlJc w:val="left"/>
      <w:pPr>
        <w:tabs>
          <w:tab w:val="num" w:pos="360"/>
        </w:tabs>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F9F3F08"/>
    <w:multiLevelType w:val="hybridMultilevel"/>
    <w:tmpl w:val="C2D616B0"/>
    <w:lvl w:ilvl="0" w:tplc="B0FE791A">
      <w:start w:val="3"/>
      <w:numFmt w:val="decimal"/>
      <w:lvlText w:val="%1."/>
      <w:lvlJc w:val="left"/>
      <w:pPr>
        <w:tabs>
          <w:tab w:val="num" w:pos="360"/>
        </w:tabs>
        <w:ind w:left="360" w:hanging="360"/>
      </w:pPr>
      <w:rPr>
        <w:rFonts w:cs="Times New Roman"/>
      </w:rPr>
    </w:lvl>
    <w:lvl w:ilvl="1" w:tplc="CF50CD5C">
      <w:start w:val="1"/>
      <w:numFmt w:val="decimal"/>
      <w:lvlText w:val="%2)"/>
      <w:lvlJc w:val="left"/>
      <w:pPr>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15:restartNumberingAfterBreak="0">
    <w:nsid w:val="51655AA9"/>
    <w:multiLevelType w:val="multilevel"/>
    <w:tmpl w:val="83409ADA"/>
    <w:styleLink w:val="WWNum46"/>
    <w:lvl w:ilvl="0">
      <w:start w:val="1"/>
      <w:numFmt w:val="decimal"/>
      <w:lvlText w:val="%1."/>
      <w:lvlJc w:val="left"/>
      <w:pPr>
        <w:ind w:left="357" w:hanging="357"/>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5" w15:restartNumberingAfterBreak="0">
    <w:nsid w:val="517A74B8"/>
    <w:multiLevelType w:val="multilevel"/>
    <w:tmpl w:val="FB5E01FC"/>
    <w:styleLink w:val="WWNum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52E030A3"/>
    <w:multiLevelType w:val="hybridMultilevel"/>
    <w:tmpl w:val="B04A78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113295"/>
    <w:multiLevelType w:val="multilevel"/>
    <w:tmpl w:val="759C81DA"/>
    <w:styleLink w:val="WWNum74"/>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55B25712"/>
    <w:multiLevelType w:val="multilevel"/>
    <w:tmpl w:val="467A0FEC"/>
    <w:styleLink w:val="WWNum26"/>
    <w:lvl w:ilvl="0">
      <w:start w:val="1"/>
      <w:numFmt w:val="decimal"/>
      <w:lvlText w:val="%1."/>
      <w:lvlJc w:val="left"/>
      <w:pPr>
        <w:ind w:left="360" w:hanging="360"/>
      </w:pPr>
    </w:lvl>
    <w:lvl w:ilvl="1">
      <w:numFmt w:val="bullet"/>
      <w:lvlText w:val="-"/>
      <w:lvlJc w:val="left"/>
      <w:pPr>
        <w:ind w:left="1440" w:hanging="360"/>
      </w:pPr>
      <w:rPr>
        <w:rFonts w:ascii="Times New Roman" w:hAnsi="Times New Roman" w:cs="Times New Roman"/>
        <w:b/>
        <w:color w:val="00000A"/>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6B46F09"/>
    <w:multiLevelType w:val="hybridMultilevel"/>
    <w:tmpl w:val="EF7E792A"/>
    <w:lvl w:ilvl="0" w:tplc="C82845D2">
      <w:start w:val="1"/>
      <w:numFmt w:val="decimal"/>
      <w:lvlText w:val="%1)"/>
      <w:lvlJc w:val="left"/>
      <w:pPr>
        <w:tabs>
          <w:tab w:val="num" w:pos="720"/>
        </w:tabs>
        <w:ind w:left="720" w:hanging="360"/>
      </w:pPr>
      <w:rPr>
        <w:rFonts w:cs="Times New Roman"/>
        <w:b w:val="0"/>
        <w:i w:val="0"/>
        <w:color w:val="auto"/>
      </w:rPr>
    </w:lvl>
    <w:lvl w:ilvl="1" w:tplc="3738C202">
      <w:start w:val="1"/>
      <w:numFmt w:val="decimal"/>
      <w:lvlText w:val="%2)"/>
      <w:lvlJc w:val="left"/>
      <w:pPr>
        <w:tabs>
          <w:tab w:val="num" w:pos="1440"/>
        </w:tabs>
        <w:ind w:left="1440" w:hanging="360"/>
      </w:pPr>
      <w:rPr>
        <w:rFonts w:cs="Times New Roman"/>
        <w:b w:val="0"/>
        <w:i w:val="0"/>
        <w:color w:val="auto"/>
      </w:rPr>
    </w:lvl>
    <w:lvl w:ilvl="2" w:tplc="2950378C">
      <w:start w:val="4"/>
      <w:numFmt w:val="decimal"/>
      <w:lvlText w:val="%3."/>
      <w:lvlJc w:val="left"/>
      <w:pPr>
        <w:tabs>
          <w:tab w:val="num" w:pos="2340"/>
        </w:tabs>
        <w:ind w:left="2340" w:hanging="360"/>
      </w:pPr>
      <w:rPr>
        <w:rFonts w:cs="Times New Roman"/>
        <w:b w:val="0"/>
        <w:i w:val="0"/>
        <w:color w:val="auto"/>
      </w:rPr>
    </w:lvl>
    <w:lvl w:ilvl="3" w:tplc="5440AF1E">
      <w:start w:val="1"/>
      <w:numFmt w:val="upperLetter"/>
      <w:lvlText w:val="%4."/>
      <w:lvlJc w:val="left"/>
      <w:pPr>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599609DE"/>
    <w:multiLevelType w:val="hybridMultilevel"/>
    <w:tmpl w:val="88CC8128"/>
    <w:lvl w:ilvl="0" w:tplc="0516899C">
      <w:start w:val="1"/>
      <w:numFmt w:val="bullet"/>
      <w:lvlText w:val="‒"/>
      <w:lvlJc w:val="left"/>
      <w:pPr>
        <w:ind w:left="1571" w:hanging="360"/>
      </w:pPr>
      <w:rPr>
        <w:rFonts w:ascii="Times New Roman" w:hAnsi="Times New Roman" w:cs="Times New Roman"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1" w15:restartNumberingAfterBreak="0">
    <w:nsid w:val="59DB6A7B"/>
    <w:multiLevelType w:val="hybridMultilevel"/>
    <w:tmpl w:val="5ED6AAB4"/>
    <w:lvl w:ilvl="0" w:tplc="B3B24D84">
      <w:start w:val="1"/>
      <w:numFmt w:val="decimal"/>
      <w:lvlText w:val="%1)"/>
      <w:lvlJc w:val="left"/>
      <w:pPr>
        <w:tabs>
          <w:tab w:val="num" w:pos="717"/>
        </w:tabs>
        <w:ind w:left="717" w:hanging="360"/>
      </w:pPr>
      <w:rPr>
        <w:rFonts w:cs="Times New Roman"/>
      </w:rPr>
    </w:lvl>
    <w:lvl w:ilvl="1" w:tplc="04150011">
      <w:start w:val="1"/>
      <w:numFmt w:val="decimal"/>
      <w:lvlText w:val="%2)"/>
      <w:lvlJc w:val="left"/>
      <w:pPr>
        <w:ind w:left="1797" w:hanging="360"/>
      </w:pPr>
      <w:rPr>
        <w:rFonts w:cs="Times New Roman"/>
      </w:rPr>
    </w:lvl>
    <w:lvl w:ilvl="2" w:tplc="0415001B">
      <w:start w:val="1"/>
      <w:numFmt w:val="lowerRoman"/>
      <w:lvlText w:val="%3."/>
      <w:lvlJc w:val="right"/>
      <w:pPr>
        <w:ind w:left="2517" w:hanging="180"/>
      </w:pPr>
      <w:rPr>
        <w:rFonts w:cs="Times New Roman"/>
      </w:rPr>
    </w:lvl>
    <w:lvl w:ilvl="3" w:tplc="0415000F">
      <w:start w:val="1"/>
      <w:numFmt w:val="decimal"/>
      <w:lvlText w:val="%4."/>
      <w:lvlJc w:val="left"/>
      <w:pPr>
        <w:ind w:left="3237" w:hanging="360"/>
      </w:pPr>
      <w:rPr>
        <w:rFonts w:cs="Times New Roman"/>
      </w:rPr>
    </w:lvl>
    <w:lvl w:ilvl="4" w:tplc="04150019">
      <w:start w:val="1"/>
      <w:numFmt w:val="lowerLetter"/>
      <w:lvlText w:val="%5."/>
      <w:lvlJc w:val="left"/>
      <w:pPr>
        <w:ind w:left="3957" w:hanging="360"/>
      </w:pPr>
      <w:rPr>
        <w:rFonts w:cs="Times New Roman"/>
      </w:rPr>
    </w:lvl>
    <w:lvl w:ilvl="5" w:tplc="0415001B">
      <w:start w:val="1"/>
      <w:numFmt w:val="lowerRoman"/>
      <w:lvlText w:val="%6."/>
      <w:lvlJc w:val="right"/>
      <w:pPr>
        <w:ind w:left="4677" w:hanging="180"/>
      </w:pPr>
      <w:rPr>
        <w:rFonts w:cs="Times New Roman"/>
      </w:rPr>
    </w:lvl>
    <w:lvl w:ilvl="6" w:tplc="0415000F">
      <w:start w:val="1"/>
      <w:numFmt w:val="decimal"/>
      <w:lvlText w:val="%7."/>
      <w:lvlJc w:val="left"/>
      <w:pPr>
        <w:ind w:left="5397" w:hanging="360"/>
      </w:pPr>
      <w:rPr>
        <w:rFonts w:cs="Times New Roman"/>
      </w:rPr>
    </w:lvl>
    <w:lvl w:ilvl="7" w:tplc="04150019">
      <w:start w:val="1"/>
      <w:numFmt w:val="lowerLetter"/>
      <w:lvlText w:val="%8."/>
      <w:lvlJc w:val="left"/>
      <w:pPr>
        <w:ind w:left="6117" w:hanging="360"/>
      </w:pPr>
      <w:rPr>
        <w:rFonts w:cs="Times New Roman"/>
      </w:rPr>
    </w:lvl>
    <w:lvl w:ilvl="8" w:tplc="0415001B">
      <w:start w:val="1"/>
      <w:numFmt w:val="lowerRoman"/>
      <w:lvlText w:val="%9."/>
      <w:lvlJc w:val="right"/>
      <w:pPr>
        <w:ind w:left="6837" w:hanging="180"/>
      </w:pPr>
      <w:rPr>
        <w:rFonts w:cs="Times New Roman"/>
      </w:rPr>
    </w:lvl>
  </w:abstractNum>
  <w:abstractNum w:abstractNumId="42" w15:restartNumberingAfterBreak="0">
    <w:nsid w:val="60C81FCA"/>
    <w:multiLevelType w:val="hybridMultilevel"/>
    <w:tmpl w:val="648CAD72"/>
    <w:lvl w:ilvl="0" w:tplc="0415000F">
      <w:start w:val="1"/>
      <w:numFmt w:val="decimal"/>
      <w:lvlText w:val="%1."/>
      <w:lvlJc w:val="left"/>
      <w:pPr>
        <w:tabs>
          <w:tab w:val="num" w:pos="360"/>
        </w:tabs>
        <w:ind w:left="360" w:hanging="360"/>
      </w:pPr>
      <w:rPr>
        <w:rFonts w:hint="default"/>
        <w:b w:val="0"/>
        <w:strike w:val="0"/>
        <w:dstrike w:val="0"/>
        <w:color w:val="auto"/>
        <w:u w:val="none"/>
        <w:effect w:val="no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37D7BFF"/>
    <w:multiLevelType w:val="hybridMultilevel"/>
    <w:tmpl w:val="E39088A8"/>
    <w:lvl w:ilvl="0" w:tplc="04150017">
      <w:start w:val="1"/>
      <w:numFmt w:val="lowerLetter"/>
      <w:lvlText w:val="%1)"/>
      <w:lvlJc w:val="left"/>
      <w:pPr>
        <w:tabs>
          <w:tab w:val="num" w:pos="717"/>
        </w:tabs>
        <w:ind w:left="709" w:hanging="352"/>
      </w:pPr>
    </w:lvl>
    <w:lvl w:ilvl="1" w:tplc="04150017">
      <w:start w:val="1"/>
      <w:numFmt w:val="lowerLetter"/>
      <w:lvlText w:val="%2)"/>
      <w:lvlJc w:val="left"/>
      <w:pPr>
        <w:tabs>
          <w:tab w:val="num" w:pos="1083"/>
        </w:tabs>
        <w:ind w:left="1083" w:hanging="363"/>
      </w:pPr>
      <w:rPr>
        <w:rFonts w:hint="default"/>
      </w:rPr>
    </w:lvl>
    <w:lvl w:ilvl="2" w:tplc="14E01EAC">
      <w:start w:val="1"/>
      <w:numFmt w:val="decimal"/>
      <w:lvlText w:val="%3.)"/>
      <w:lvlJc w:val="left"/>
      <w:pPr>
        <w:ind w:left="2340" w:hanging="360"/>
      </w:pPr>
    </w:lvl>
    <w:lvl w:ilvl="3" w:tplc="7CE83FF2">
      <w:start w:val="1"/>
      <w:numFmt w:val="lowerLetter"/>
      <w:lvlText w:val="%4.)"/>
      <w:lvlJc w:val="left"/>
      <w:pPr>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4" w15:restartNumberingAfterBreak="0">
    <w:nsid w:val="64C8167B"/>
    <w:multiLevelType w:val="hybridMultilevel"/>
    <w:tmpl w:val="2F5A1878"/>
    <w:styleLink w:val="WWNum451"/>
    <w:lvl w:ilvl="0" w:tplc="A6EE740A">
      <w:start w:val="1"/>
      <w:numFmt w:val="decimal"/>
      <w:lvlText w:val="%1."/>
      <w:lvlJc w:val="left"/>
      <w:pPr>
        <w:tabs>
          <w:tab w:val="num" w:pos="360"/>
        </w:tabs>
        <w:ind w:left="360" w:hanging="360"/>
      </w:pPr>
      <w:rPr>
        <w:rFonts w:cs="Times New Roman"/>
        <w:b w:val="0"/>
        <w:i w:val="0"/>
        <w:color w:val="auto"/>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5" w15:restartNumberingAfterBreak="0">
    <w:nsid w:val="64F022D7"/>
    <w:multiLevelType w:val="hybridMultilevel"/>
    <w:tmpl w:val="1826BCEA"/>
    <w:lvl w:ilvl="0" w:tplc="3738C202">
      <w:start w:val="1"/>
      <w:numFmt w:val="decimal"/>
      <w:lvlText w:val="%1)"/>
      <w:lvlJc w:val="left"/>
      <w:pPr>
        <w:tabs>
          <w:tab w:val="num" w:pos="1080"/>
        </w:tabs>
        <w:ind w:left="1080" w:hanging="360"/>
      </w:pPr>
      <w:rPr>
        <w:rFonts w:cs="Times New Roman"/>
        <w:b w:val="0"/>
        <w:i w:val="0"/>
      </w:rPr>
    </w:lvl>
    <w:lvl w:ilvl="1" w:tplc="FFFFFFFF">
      <w:start w:val="1"/>
      <w:numFmt w:val="lowerLetter"/>
      <w:lvlText w:val="%2)"/>
      <w:lvlJc w:val="left"/>
      <w:pPr>
        <w:tabs>
          <w:tab w:val="num" w:pos="1437"/>
        </w:tabs>
        <w:ind w:left="1080" w:firstLine="0"/>
      </w:pPr>
      <w:rPr>
        <w:rFonts w:cs="Times New Roman"/>
        <w:b w:val="0"/>
        <w:i w:val="0"/>
      </w:rPr>
    </w:lvl>
    <w:lvl w:ilvl="2" w:tplc="6766155A">
      <w:start w:val="4"/>
      <w:numFmt w:val="decimal"/>
      <w:lvlText w:val="%3."/>
      <w:lvlJc w:val="left"/>
      <w:pPr>
        <w:tabs>
          <w:tab w:val="num" w:pos="2340"/>
        </w:tabs>
        <w:ind w:left="2340" w:hanging="360"/>
      </w:pPr>
      <w:rPr>
        <w:rFonts w:cs="Times New Roman"/>
        <w:b w:val="0"/>
        <w:i w:val="0"/>
        <w:color w:val="auto"/>
      </w:rPr>
    </w:lvl>
    <w:lvl w:ilvl="3" w:tplc="3738C202">
      <w:start w:val="1"/>
      <w:numFmt w:val="decimal"/>
      <w:lvlText w:val="%4)"/>
      <w:lvlJc w:val="left"/>
      <w:pPr>
        <w:tabs>
          <w:tab w:val="num" w:pos="2880"/>
        </w:tabs>
        <w:ind w:left="2880" w:hanging="360"/>
      </w:pPr>
      <w:rPr>
        <w:rFonts w:cs="Times New Roman"/>
        <w:b w:val="0"/>
        <w:i w:val="0"/>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6" w15:restartNumberingAfterBreak="0">
    <w:nsid w:val="675566AF"/>
    <w:multiLevelType w:val="hybridMultilevel"/>
    <w:tmpl w:val="1B7A58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BE46B5A"/>
    <w:multiLevelType w:val="multilevel"/>
    <w:tmpl w:val="77CC28D0"/>
    <w:styleLink w:val="WWNum76"/>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8" w15:restartNumberingAfterBreak="0">
    <w:nsid w:val="6C1535F6"/>
    <w:multiLevelType w:val="hybridMultilevel"/>
    <w:tmpl w:val="24EE0382"/>
    <w:lvl w:ilvl="0" w:tplc="2828FF8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F02765B"/>
    <w:multiLevelType w:val="hybridMultilevel"/>
    <w:tmpl w:val="9B10302A"/>
    <w:lvl w:ilvl="0" w:tplc="04150011">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0553202"/>
    <w:multiLevelType w:val="hybridMultilevel"/>
    <w:tmpl w:val="82CA033C"/>
    <w:lvl w:ilvl="0" w:tplc="FFFFFFFF">
      <w:start w:val="1"/>
      <w:numFmt w:val="lowerLetter"/>
      <w:lvlText w:val="%1)"/>
      <w:lvlJc w:val="left"/>
      <w:pPr>
        <w:ind w:left="1638" w:hanging="360"/>
      </w:pPr>
      <w:rPr>
        <w:rFonts w:eastAsia="Times New Roman" w:hint="default"/>
      </w:rPr>
    </w:lvl>
    <w:lvl w:ilvl="1" w:tplc="FFFFFFFF">
      <w:start w:val="1"/>
      <w:numFmt w:val="lowerLetter"/>
      <w:lvlText w:val="%2."/>
      <w:lvlJc w:val="left"/>
      <w:pPr>
        <w:ind w:left="2358" w:hanging="360"/>
      </w:pPr>
    </w:lvl>
    <w:lvl w:ilvl="2" w:tplc="FFFFFFFF" w:tentative="1">
      <w:start w:val="1"/>
      <w:numFmt w:val="lowerRoman"/>
      <w:lvlText w:val="%3."/>
      <w:lvlJc w:val="right"/>
      <w:pPr>
        <w:ind w:left="3078" w:hanging="180"/>
      </w:pPr>
    </w:lvl>
    <w:lvl w:ilvl="3" w:tplc="FFFFFFFF" w:tentative="1">
      <w:start w:val="1"/>
      <w:numFmt w:val="decimal"/>
      <w:lvlText w:val="%4."/>
      <w:lvlJc w:val="left"/>
      <w:pPr>
        <w:ind w:left="3798" w:hanging="360"/>
      </w:pPr>
    </w:lvl>
    <w:lvl w:ilvl="4" w:tplc="FFFFFFFF" w:tentative="1">
      <w:start w:val="1"/>
      <w:numFmt w:val="lowerLetter"/>
      <w:lvlText w:val="%5."/>
      <w:lvlJc w:val="left"/>
      <w:pPr>
        <w:ind w:left="4518" w:hanging="360"/>
      </w:pPr>
    </w:lvl>
    <w:lvl w:ilvl="5" w:tplc="FFFFFFFF" w:tentative="1">
      <w:start w:val="1"/>
      <w:numFmt w:val="lowerRoman"/>
      <w:lvlText w:val="%6."/>
      <w:lvlJc w:val="right"/>
      <w:pPr>
        <w:ind w:left="5238" w:hanging="180"/>
      </w:pPr>
    </w:lvl>
    <w:lvl w:ilvl="6" w:tplc="FFFFFFFF" w:tentative="1">
      <w:start w:val="1"/>
      <w:numFmt w:val="decimal"/>
      <w:lvlText w:val="%7."/>
      <w:lvlJc w:val="left"/>
      <w:pPr>
        <w:ind w:left="5958" w:hanging="360"/>
      </w:pPr>
    </w:lvl>
    <w:lvl w:ilvl="7" w:tplc="FFFFFFFF" w:tentative="1">
      <w:start w:val="1"/>
      <w:numFmt w:val="lowerLetter"/>
      <w:lvlText w:val="%8."/>
      <w:lvlJc w:val="left"/>
      <w:pPr>
        <w:ind w:left="6678" w:hanging="360"/>
      </w:pPr>
    </w:lvl>
    <w:lvl w:ilvl="8" w:tplc="FFFFFFFF" w:tentative="1">
      <w:start w:val="1"/>
      <w:numFmt w:val="lowerRoman"/>
      <w:lvlText w:val="%9."/>
      <w:lvlJc w:val="right"/>
      <w:pPr>
        <w:ind w:left="7398" w:hanging="180"/>
      </w:pPr>
    </w:lvl>
  </w:abstractNum>
  <w:abstractNum w:abstractNumId="51" w15:restartNumberingAfterBreak="0">
    <w:nsid w:val="713668D6"/>
    <w:multiLevelType w:val="hybridMultilevel"/>
    <w:tmpl w:val="66182A7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72F147FE"/>
    <w:multiLevelType w:val="hybridMultilevel"/>
    <w:tmpl w:val="F8A45E90"/>
    <w:lvl w:ilvl="0" w:tplc="4AAAD89E">
      <w:start w:val="1"/>
      <w:numFmt w:val="decimal"/>
      <w:lvlText w:val="%1)"/>
      <w:lvlJc w:val="left"/>
      <w:pPr>
        <w:ind w:left="2844" w:hanging="360"/>
      </w:pPr>
      <w:rPr>
        <w:rFonts w:hint="default"/>
        <w:b w:val="0"/>
      </w:rPr>
    </w:lvl>
    <w:lvl w:ilvl="1" w:tplc="04150019" w:tentative="1">
      <w:start w:val="1"/>
      <w:numFmt w:val="lowerLetter"/>
      <w:lvlText w:val="%2."/>
      <w:lvlJc w:val="left"/>
      <w:pPr>
        <w:ind w:left="3564" w:hanging="360"/>
      </w:pPr>
    </w:lvl>
    <w:lvl w:ilvl="2" w:tplc="0415001B">
      <w:start w:val="1"/>
      <w:numFmt w:val="lowerRoman"/>
      <w:lvlText w:val="%3."/>
      <w:lvlJc w:val="right"/>
      <w:pPr>
        <w:ind w:left="4284" w:hanging="180"/>
      </w:pPr>
    </w:lvl>
    <w:lvl w:ilvl="3" w:tplc="0415000F" w:tentative="1">
      <w:start w:val="1"/>
      <w:numFmt w:val="decimal"/>
      <w:lvlText w:val="%4."/>
      <w:lvlJc w:val="left"/>
      <w:pPr>
        <w:ind w:left="5004" w:hanging="360"/>
      </w:pPr>
    </w:lvl>
    <w:lvl w:ilvl="4" w:tplc="04150019" w:tentative="1">
      <w:start w:val="1"/>
      <w:numFmt w:val="lowerLetter"/>
      <w:lvlText w:val="%5."/>
      <w:lvlJc w:val="left"/>
      <w:pPr>
        <w:ind w:left="5724" w:hanging="360"/>
      </w:pPr>
    </w:lvl>
    <w:lvl w:ilvl="5" w:tplc="0415001B" w:tentative="1">
      <w:start w:val="1"/>
      <w:numFmt w:val="lowerRoman"/>
      <w:lvlText w:val="%6."/>
      <w:lvlJc w:val="right"/>
      <w:pPr>
        <w:ind w:left="6444" w:hanging="180"/>
      </w:pPr>
    </w:lvl>
    <w:lvl w:ilvl="6" w:tplc="0415000F" w:tentative="1">
      <w:start w:val="1"/>
      <w:numFmt w:val="decimal"/>
      <w:lvlText w:val="%7."/>
      <w:lvlJc w:val="left"/>
      <w:pPr>
        <w:ind w:left="7164" w:hanging="360"/>
      </w:pPr>
    </w:lvl>
    <w:lvl w:ilvl="7" w:tplc="04150019" w:tentative="1">
      <w:start w:val="1"/>
      <w:numFmt w:val="lowerLetter"/>
      <w:lvlText w:val="%8."/>
      <w:lvlJc w:val="left"/>
      <w:pPr>
        <w:ind w:left="7884" w:hanging="360"/>
      </w:pPr>
    </w:lvl>
    <w:lvl w:ilvl="8" w:tplc="0415001B" w:tentative="1">
      <w:start w:val="1"/>
      <w:numFmt w:val="lowerRoman"/>
      <w:lvlText w:val="%9."/>
      <w:lvlJc w:val="right"/>
      <w:pPr>
        <w:ind w:left="8604" w:hanging="180"/>
      </w:pPr>
    </w:lvl>
  </w:abstractNum>
  <w:abstractNum w:abstractNumId="53" w15:restartNumberingAfterBreak="0">
    <w:nsid w:val="73B37B59"/>
    <w:multiLevelType w:val="hybridMultilevel"/>
    <w:tmpl w:val="BB2C01C8"/>
    <w:name w:val="WW8Num74224222"/>
    <w:styleLink w:val="WWNum471"/>
    <w:lvl w:ilvl="0" w:tplc="D3D0931A">
      <w:start w:val="1"/>
      <w:numFmt w:val="decimal"/>
      <w:lvlText w:val="%1."/>
      <w:lvlJc w:val="left"/>
      <w:pPr>
        <w:tabs>
          <w:tab w:val="num" w:pos="255"/>
        </w:tabs>
        <w:ind w:left="255" w:hanging="255"/>
      </w:pPr>
      <w:rPr>
        <w:rFonts w:ascii="Times New Roman" w:hAnsi="Times New Roman" w:cs="Times New Roman" w:hint="default"/>
        <w:b w:val="0"/>
        <w:i w:val="0"/>
        <w:strike w:val="0"/>
        <w:dstrike w:val="0"/>
        <w:color w:val="auto"/>
        <w:sz w:val="24"/>
        <w:u w:val="none" w:color="000000"/>
        <w:effect w:val="no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4" w15:restartNumberingAfterBreak="0">
    <w:nsid w:val="74773ECF"/>
    <w:multiLevelType w:val="hybridMultilevel"/>
    <w:tmpl w:val="4268E9CE"/>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76991088"/>
    <w:multiLevelType w:val="hybridMultilevel"/>
    <w:tmpl w:val="AE6E1FF6"/>
    <w:name w:val="WW8Num7422422"/>
    <w:lvl w:ilvl="0" w:tplc="7FF082C8">
      <w:start w:val="1"/>
      <w:numFmt w:val="decimal"/>
      <w:lvlText w:val="%1)"/>
      <w:lvlJc w:val="left"/>
      <w:pPr>
        <w:tabs>
          <w:tab w:val="num" w:pos="360"/>
        </w:tabs>
        <w:ind w:left="36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B4B4BA7"/>
    <w:multiLevelType w:val="multilevel"/>
    <w:tmpl w:val="2A3E0108"/>
    <w:styleLink w:val="WWNum75"/>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53"/>
  </w:num>
  <w:num w:numId="4">
    <w:abstractNumId w:val="39"/>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9"/>
  </w:num>
  <w:num w:numId="15">
    <w:abstractNumId w:val="8"/>
  </w:num>
  <w:num w:numId="16">
    <w:abstractNumId w:val="48"/>
  </w:num>
  <w:num w:numId="17">
    <w:abstractNumId w:val="49"/>
  </w:num>
  <w:num w:numId="18">
    <w:abstractNumId w:val="18"/>
  </w:num>
  <w:num w:numId="19">
    <w:abstractNumId w:val="17"/>
  </w:num>
  <w:num w:numId="20">
    <w:abstractNumId w:val="54"/>
  </w:num>
  <w:num w:numId="21">
    <w:abstractNumId w:val="3"/>
  </w:num>
  <w:num w:numId="22">
    <w:abstractNumId w:val="4"/>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9"/>
  </w:num>
  <w:num w:numId="29">
    <w:abstractNumId w:val="27"/>
  </w:num>
  <w:num w:numId="30">
    <w:abstractNumId w:val="43"/>
  </w:num>
  <w:num w:numId="31">
    <w:abstractNumId w:val="42"/>
  </w:num>
  <w:num w:numId="32">
    <w:abstractNumId w:val="28"/>
  </w:num>
  <w:num w:numId="33">
    <w:abstractNumId w:val="46"/>
  </w:num>
  <w:num w:numId="34">
    <w:abstractNumId w:val="51"/>
  </w:num>
  <w:num w:numId="35">
    <w:abstractNumId w:val="20"/>
  </w:num>
  <w:num w:numId="36">
    <w:abstractNumId w:val="12"/>
  </w:num>
  <w:num w:numId="37">
    <w:abstractNumId w:val="7"/>
  </w:num>
  <w:num w:numId="38">
    <w:abstractNumId w:val="52"/>
  </w:num>
  <w:num w:numId="39">
    <w:abstractNumId w:val="38"/>
  </w:num>
  <w:num w:numId="40">
    <w:abstractNumId w:val="15"/>
  </w:num>
  <w:num w:numId="41">
    <w:abstractNumId w:val="34"/>
  </w:num>
  <w:num w:numId="42">
    <w:abstractNumId w:val="13"/>
  </w:num>
  <w:num w:numId="43">
    <w:abstractNumId w:val="34"/>
    <w:lvlOverride w:ilvl="0">
      <w:startOverride w:val="1"/>
    </w:lvlOverride>
  </w:num>
  <w:num w:numId="44">
    <w:abstractNumId w:val="13"/>
    <w:lvlOverride w:ilvl="0">
      <w:startOverride w:val="1"/>
      <w:lvl w:ilvl="0">
        <w:start w:val="1"/>
        <w:numFmt w:val="decimal"/>
        <w:lvlText w:val="%1."/>
        <w:lvlJc w:val="left"/>
        <w:pPr>
          <w:ind w:left="357" w:hanging="357"/>
        </w:pPr>
        <w:rPr>
          <w:color w:val="0D0D0D" w:themeColor="text1" w:themeTint="F2"/>
        </w:rPr>
      </w:lvl>
    </w:lvlOverride>
  </w:num>
  <w:num w:numId="45">
    <w:abstractNumId w:val="25"/>
  </w:num>
  <w:num w:numId="46">
    <w:abstractNumId w:val="37"/>
  </w:num>
  <w:num w:numId="47">
    <w:abstractNumId w:val="56"/>
  </w:num>
  <w:num w:numId="48">
    <w:abstractNumId w:val="47"/>
  </w:num>
  <w:num w:numId="49">
    <w:abstractNumId w:val="5"/>
  </w:num>
  <w:num w:numId="50">
    <w:abstractNumId w:val="24"/>
    <w:lvlOverride w:ilvl="0">
      <w:lvl w:ilvl="0">
        <w:start w:val="5"/>
        <w:numFmt w:val="decimal"/>
        <w:lvlText w:val="%1."/>
        <w:lvlJc w:val="left"/>
        <w:pPr>
          <w:ind w:left="357" w:hanging="357"/>
        </w:pPr>
        <w:rPr>
          <w:color w:val="auto"/>
        </w:rPr>
      </w:lvl>
    </w:lvlOverride>
  </w:num>
  <w:num w:numId="51">
    <w:abstractNumId w:val="35"/>
  </w:num>
  <w:num w:numId="52">
    <w:abstractNumId w:val="35"/>
    <w:lvlOverride w:ilvl="0">
      <w:startOverride w:val="1"/>
    </w:lvlOverride>
  </w:num>
  <w:num w:numId="53">
    <w:abstractNumId w:val="24"/>
    <w:lvlOverride w:ilvl="0">
      <w:startOverride w:val="5"/>
    </w:lvlOverride>
  </w:num>
  <w:num w:numId="54">
    <w:abstractNumId w:val="11"/>
  </w:num>
  <w:num w:numId="55">
    <w:abstractNumId w:val="50"/>
  </w:num>
  <w:num w:numId="56">
    <w:abstractNumId w:val="40"/>
  </w:num>
  <w:num w:numId="57">
    <w:abstractNumId w:val="22"/>
  </w:num>
  <w:num w:numId="58">
    <w:abstractNumId w:val="31"/>
  </w:num>
  <w:num w:numId="59">
    <w:abstractNumId w:val="55"/>
  </w:num>
  <w:num w:numId="60">
    <w:abstractNumId w:val="21"/>
  </w:num>
  <w:num w:numId="61">
    <w:abstractNumId w:val="36"/>
  </w:num>
  <w:num w:numId="62">
    <w:abstractNumId w:val="30"/>
  </w:num>
  <w:num w:numId="63">
    <w:abstractNumId w:val="24"/>
  </w:num>
  <w:num w:numId="64">
    <w:abstractNumId w:val="4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7E3"/>
    <w:rsid w:val="00027E25"/>
    <w:rsid w:val="001E404E"/>
    <w:rsid w:val="003C5DC3"/>
    <w:rsid w:val="003D3EA6"/>
    <w:rsid w:val="004E3763"/>
    <w:rsid w:val="005A60A5"/>
    <w:rsid w:val="005D3D84"/>
    <w:rsid w:val="005E7DFD"/>
    <w:rsid w:val="006B3A83"/>
    <w:rsid w:val="008B4652"/>
    <w:rsid w:val="009A22D5"/>
    <w:rsid w:val="00B33D89"/>
    <w:rsid w:val="00C032D8"/>
    <w:rsid w:val="00CC67E3"/>
    <w:rsid w:val="00F8580A"/>
    <w:rsid w:val="00FA74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1B33A"/>
  <w15:chartTrackingRefBased/>
  <w15:docId w15:val="{6FE6F3E6-209F-4142-95BF-18447FFF8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CC67E3"/>
    <w:pPr>
      <w:keepNext/>
      <w:keepLines/>
      <w:spacing w:before="40" w:after="0"/>
      <w:outlineLvl w:val="1"/>
    </w:pPr>
    <w:rPr>
      <w:rFonts w:ascii="Calibri Light" w:eastAsia="Times New Roman" w:hAnsi="Calibri Light" w:cs="Times New Roman"/>
      <w:color w:val="2E74B5"/>
      <w:sz w:val="26"/>
      <w:szCs w:val="26"/>
      <w:lang w:eastAsia="pl-PL"/>
    </w:rPr>
  </w:style>
  <w:style w:type="paragraph" w:styleId="Nagwek5">
    <w:name w:val="heading 5"/>
    <w:basedOn w:val="Normalny"/>
    <w:next w:val="Normalny"/>
    <w:link w:val="Nagwek5Znak"/>
    <w:semiHidden/>
    <w:unhideWhenUsed/>
    <w:qFormat/>
    <w:rsid w:val="00CC67E3"/>
    <w:pPr>
      <w:keepNext/>
      <w:autoSpaceDE w:val="0"/>
      <w:autoSpaceDN w:val="0"/>
      <w:adjustRightInd w:val="0"/>
      <w:spacing w:after="0" w:line="360" w:lineRule="auto"/>
      <w:jc w:val="center"/>
      <w:outlineLvl w:val="4"/>
    </w:pPr>
    <w:rPr>
      <w:rFonts w:ascii="Georgia" w:eastAsia="Times New Roman" w:hAnsi="Georgia" w:cs="Arial"/>
      <w:b/>
      <w:bCs/>
      <w:color w:val="000000"/>
      <w:szCs w:val="20"/>
      <w:lang w:eastAsia="pl-PL"/>
    </w:rPr>
  </w:style>
  <w:style w:type="paragraph" w:styleId="Nagwek7">
    <w:name w:val="heading 7"/>
    <w:basedOn w:val="Normalny"/>
    <w:next w:val="Normalny"/>
    <w:link w:val="Nagwek7Znak"/>
    <w:semiHidden/>
    <w:unhideWhenUsed/>
    <w:qFormat/>
    <w:rsid w:val="00CC67E3"/>
    <w:pPr>
      <w:spacing w:before="240" w:after="60" w:line="240" w:lineRule="auto"/>
      <w:outlineLvl w:val="6"/>
    </w:pPr>
    <w:rPr>
      <w:rFonts w:ascii="Times New Roman" w:eastAsia="Times New Roman" w:hAnsi="Times New Roman" w:cs="Times New Roman"/>
      <w:sz w:val="24"/>
      <w:szCs w:val="24"/>
      <w:lang w:eastAsia="pl-PL"/>
    </w:rPr>
  </w:style>
  <w:style w:type="paragraph" w:styleId="Nagwek9">
    <w:name w:val="heading 9"/>
    <w:basedOn w:val="Normalny"/>
    <w:next w:val="Normalny"/>
    <w:link w:val="Nagwek9Znak"/>
    <w:semiHidden/>
    <w:unhideWhenUsed/>
    <w:qFormat/>
    <w:rsid w:val="00CC67E3"/>
    <w:pPr>
      <w:keepNext/>
      <w:overflowPunct w:val="0"/>
      <w:autoSpaceDE w:val="0"/>
      <w:autoSpaceDN w:val="0"/>
      <w:adjustRightInd w:val="0"/>
      <w:spacing w:after="0" w:line="240" w:lineRule="auto"/>
      <w:ind w:left="7088" w:hanging="6380"/>
      <w:jc w:val="center"/>
      <w:outlineLvl w:val="8"/>
    </w:pPr>
    <w:rPr>
      <w:rFonts w:ascii="Arial" w:eastAsia="Times New Roman" w:hAnsi="Arial" w:cs="Times New Roman"/>
      <w:b/>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CC67E3"/>
    <w:rPr>
      <w:rFonts w:ascii="Calibri Light" w:eastAsia="Times New Roman" w:hAnsi="Calibri Light" w:cs="Times New Roman"/>
      <w:color w:val="2E74B5"/>
      <w:sz w:val="26"/>
      <w:szCs w:val="26"/>
      <w:lang w:eastAsia="pl-PL"/>
    </w:rPr>
  </w:style>
  <w:style w:type="character" w:customStyle="1" w:styleId="Nagwek5Znak">
    <w:name w:val="Nagłówek 5 Znak"/>
    <w:basedOn w:val="Domylnaczcionkaakapitu"/>
    <w:link w:val="Nagwek5"/>
    <w:semiHidden/>
    <w:rsid w:val="00CC67E3"/>
    <w:rPr>
      <w:rFonts w:ascii="Georgia" w:eastAsia="Times New Roman" w:hAnsi="Georgia" w:cs="Arial"/>
      <w:b/>
      <w:bCs/>
      <w:color w:val="000000"/>
      <w:szCs w:val="20"/>
      <w:lang w:eastAsia="pl-PL"/>
    </w:rPr>
  </w:style>
  <w:style w:type="character" w:customStyle="1" w:styleId="Nagwek7Znak">
    <w:name w:val="Nagłówek 7 Znak"/>
    <w:basedOn w:val="Domylnaczcionkaakapitu"/>
    <w:link w:val="Nagwek7"/>
    <w:semiHidden/>
    <w:rsid w:val="00CC67E3"/>
    <w:rPr>
      <w:rFonts w:ascii="Times New Roman" w:eastAsia="Times New Roman" w:hAnsi="Times New Roman" w:cs="Times New Roman"/>
      <w:sz w:val="24"/>
      <w:szCs w:val="24"/>
      <w:lang w:eastAsia="pl-PL"/>
    </w:rPr>
  </w:style>
  <w:style w:type="character" w:customStyle="1" w:styleId="Nagwek9Znak">
    <w:name w:val="Nagłówek 9 Znak"/>
    <w:basedOn w:val="Domylnaczcionkaakapitu"/>
    <w:link w:val="Nagwek9"/>
    <w:semiHidden/>
    <w:rsid w:val="00CC67E3"/>
    <w:rPr>
      <w:rFonts w:ascii="Arial" w:eastAsia="Times New Roman" w:hAnsi="Arial" w:cs="Times New Roman"/>
      <w:b/>
      <w:szCs w:val="20"/>
      <w:u w:val="single"/>
      <w:lang w:eastAsia="pl-PL"/>
    </w:rPr>
  </w:style>
  <w:style w:type="numbering" w:customStyle="1" w:styleId="Bezlisty1">
    <w:name w:val="Bez listy1"/>
    <w:next w:val="Bezlisty"/>
    <w:uiPriority w:val="99"/>
    <w:semiHidden/>
    <w:unhideWhenUsed/>
    <w:rsid w:val="00CC67E3"/>
  </w:style>
  <w:style w:type="paragraph" w:styleId="Akapitzlist">
    <w:name w:val="List Paragraph"/>
    <w:aliases w:val="L1,Numerowanie,Preambuła,CW_Lista,Wypunktowanie,Akapit z listą BS"/>
    <w:basedOn w:val="Normalny"/>
    <w:link w:val="AkapitzlistZnak"/>
    <w:uiPriority w:val="34"/>
    <w:qFormat/>
    <w:rsid w:val="00CC67E3"/>
    <w:pPr>
      <w:ind w:left="720"/>
      <w:contextualSpacing/>
    </w:pPr>
  </w:style>
  <w:style w:type="paragraph" w:customStyle="1" w:styleId="Nagwek21">
    <w:name w:val="Nagłówek 21"/>
    <w:basedOn w:val="Normalny"/>
    <w:next w:val="Normalny"/>
    <w:uiPriority w:val="9"/>
    <w:unhideWhenUsed/>
    <w:qFormat/>
    <w:rsid w:val="00CC67E3"/>
    <w:pPr>
      <w:keepNext/>
      <w:keepLines/>
      <w:spacing w:before="40" w:after="0" w:line="240" w:lineRule="auto"/>
      <w:outlineLvl w:val="1"/>
    </w:pPr>
    <w:rPr>
      <w:rFonts w:ascii="Calibri Light" w:eastAsia="Times New Roman" w:hAnsi="Calibri Light" w:cs="Times New Roman"/>
      <w:color w:val="2E74B5"/>
      <w:sz w:val="26"/>
      <w:szCs w:val="26"/>
      <w:lang w:eastAsia="pl-PL"/>
    </w:rPr>
  </w:style>
  <w:style w:type="numbering" w:customStyle="1" w:styleId="Bezlisty11">
    <w:name w:val="Bez listy11"/>
    <w:next w:val="Bezlisty"/>
    <w:uiPriority w:val="99"/>
    <w:semiHidden/>
    <w:unhideWhenUsed/>
    <w:rsid w:val="00CC67E3"/>
  </w:style>
  <w:style w:type="character" w:styleId="Hipercze">
    <w:name w:val="Hyperlink"/>
    <w:basedOn w:val="Domylnaczcionkaakapitu"/>
    <w:unhideWhenUsed/>
    <w:rsid w:val="00CC67E3"/>
    <w:rPr>
      <w:rFonts w:ascii="Times New Roman" w:hAnsi="Times New Roman" w:cs="Times New Roman" w:hint="default"/>
      <w:color w:val="0000FF"/>
      <w:u w:val="single"/>
    </w:rPr>
  </w:style>
  <w:style w:type="paragraph" w:styleId="Legenda">
    <w:name w:val="caption"/>
    <w:basedOn w:val="Normalny"/>
    <w:next w:val="Normalny"/>
    <w:semiHidden/>
    <w:unhideWhenUsed/>
    <w:qFormat/>
    <w:rsid w:val="00CC67E3"/>
    <w:pPr>
      <w:framePr w:w="8397" w:h="1620" w:hSpace="141" w:wrap="auto" w:vAnchor="text" w:hAnchor="page" w:x="1761" w:y="203"/>
      <w:pBdr>
        <w:top w:val="single" w:sz="36" w:space="1" w:color="auto" w:shadow="1"/>
        <w:left w:val="single" w:sz="36" w:space="1" w:color="auto" w:shadow="1"/>
        <w:bottom w:val="single" w:sz="36" w:space="1" w:color="auto" w:shadow="1"/>
        <w:right w:val="single" w:sz="36" w:space="1" w:color="auto" w:shadow="1"/>
      </w:pBdr>
      <w:overflowPunct w:val="0"/>
      <w:autoSpaceDE w:val="0"/>
      <w:autoSpaceDN w:val="0"/>
      <w:adjustRightInd w:val="0"/>
      <w:spacing w:after="0" w:line="240" w:lineRule="auto"/>
      <w:jc w:val="center"/>
    </w:pPr>
    <w:rPr>
      <w:rFonts w:ascii="Arial" w:eastAsia="Times New Roman" w:hAnsi="Arial" w:cs="Times New Roman"/>
      <w:b/>
      <w:spacing w:val="20"/>
      <w:sz w:val="32"/>
      <w:szCs w:val="20"/>
      <w:lang w:eastAsia="pl-PL"/>
    </w:rPr>
  </w:style>
  <w:style w:type="paragraph" w:styleId="Tekstpodstawowy">
    <w:name w:val="Body Text"/>
    <w:basedOn w:val="Normalny"/>
    <w:link w:val="TekstpodstawowyZnak"/>
    <w:semiHidden/>
    <w:unhideWhenUsed/>
    <w:rsid w:val="00CC67E3"/>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CC67E3"/>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semiHidden/>
    <w:unhideWhenUsed/>
    <w:rsid w:val="00CC67E3"/>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CC67E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CC67E3"/>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CC67E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nhideWhenUsed/>
    <w:rsid w:val="00CC67E3"/>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CC67E3"/>
    <w:rPr>
      <w:rFonts w:ascii="Times New Roman" w:eastAsia="Times New Roman" w:hAnsi="Times New Roman" w:cs="Times New Roman"/>
      <w:sz w:val="24"/>
      <w:szCs w:val="24"/>
      <w:lang w:eastAsia="pl-PL"/>
    </w:rPr>
  </w:style>
  <w:style w:type="paragraph" w:customStyle="1" w:styleId="Bezodstpw1">
    <w:name w:val="Bez odstępów1"/>
    <w:rsid w:val="00CC67E3"/>
    <w:pPr>
      <w:spacing w:after="0"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rsid w:val="00CC67E3"/>
    <w:pPr>
      <w:spacing w:before="60" w:after="60" w:line="240" w:lineRule="auto"/>
      <w:ind w:left="708"/>
      <w:jc w:val="both"/>
    </w:pPr>
    <w:rPr>
      <w:rFonts w:ascii="Times New Roman" w:eastAsia="Times New Roman" w:hAnsi="Times New Roman" w:cs="Arial"/>
      <w:szCs w:val="20"/>
      <w:lang w:eastAsia="pl-PL"/>
    </w:rPr>
  </w:style>
  <w:style w:type="paragraph" w:customStyle="1" w:styleId="Tekstpodstawowy21">
    <w:name w:val="Tekst podstawowy 21"/>
    <w:basedOn w:val="Normalny"/>
    <w:rsid w:val="00CC67E3"/>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Styl1">
    <w:name w:val="Styl1"/>
    <w:basedOn w:val="Normalny"/>
    <w:autoRedefine/>
    <w:rsid w:val="00CC67E3"/>
    <w:pPr>
      <w:autoSpaceDN w:val="0"/>
      <w:spacing w:after="0" w:line="360" w:lineRule="auto"/>
      <w:ind w:right="-508"/>
    </w:pPr>
    <w:rPr>
      <w:rFonts w:ascii="Times New Roman" w:eastAsia="Times New Roman" w:hAnsi="Times New Roman" w:cs="Times New Roman"/>
      <w:bCs/>
      <w:sz w:val="24"/>
      <w:szCs w:val="24"/>
      <w:lang w:eastAsia="pl-PL"/>
    </w:rPr>
  </w:style>
  <w:style w:type="paragraph" w:customStyle="1" w:styleId="Tekstpodstawowy31">
    <w:name w:val="Tekst podstawowy 31"/>
    <w:basedOn w:val="Normalny"/>
    <w:rsid w:val="00CC67E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ust">
    <w:name w:val="ust"/>
    <w:rsid w:val="00CC67E3"/>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CC67E3"/>
    <w:pPr>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Lista21">
    <w:name w:val="Lista 21"/>
    <w:basedOn w:val="Normalny"/>
    <w:rsid w:val="00CC67E3"/>
    <w:pPr>
      <w:suppressAutoHyphens/>
      <w:overflowPunct w:val="0"/>
      <w:autoSpaceDE w:val="0"/>
      <w:spacing w:after="0" w:line="240" w:lineRule="auto"/>
      <w:ind w:left="566" w:hanging="283"/>
    </w:pPr>
    <w:rPr>
      <w:rFonts w:ascii="Times New Roman" w:eastAsia="Times New Roman" w:hAnsi="Times New Roman" w:cs="Times New Roman"/>
      <w:sz w:val="20"/>
      <w:szCs w:val="20"/>
      <w:lang w:eastAsia="ar-SA"/>
    </w:rPr>
  </w:style>
  <w:style w:type="paragraph" w:customStyle="1" w:styleId="WW-Tekstpodstawowywcity212">
    <w:name w:val="WW-Tekst podstawowy wcięty 212"/>
    <w:basedOn w:val="Normalny"/>
    <w:rsid w:val="00CC67E3"/>
    <w:pPr>
      <w:tabs>
        <w:tab w:val="left" w:pos="1077"/>
      </w:tabs>
      <w:suppressAutoHyphens/>
      <w:spacing w:before="120" w:after="0" w:line="360" w:lineRule="auto"/>
      <w:ind w:left="357"/>
      <w:jc w:val="both"/>
    </w:pPr>
    <w:rPr>
      <w:rFonts w:ascii="Times New Roman" w:eastAsia="Times New Roman" w:hAnsi="Times New Roman" w:cs="Times"/>
      <w:color w:val="000000"/>
      <w:sz w:val="24"/>
      <w:szCs w:val="20"/>
      <w:lang w:eastAsia="ar-SA"/>
    </w:rPr>
  </w:style>
  <w:style w:type="paragraph" w:customStyle="1" w:styleId="tyt">
    <w:name w:val="tyt"/>
    <w:basedOn w:val="Normalny"/>
    <w:rsid w:val="00CC67E3"/>
    <w:pPr>
      <w:keepNext/>
      <w:spacing w:before="60" w:after="60" w:line="240" w:lineRule="auto"/>
      <w:jc w:val="center"/>
    </w:pPr>
    <w:rPr>
      <w:rFonts w:ascii="Times New Roman" w:eastAsia="Times New Roman" w:hAnsi="Times New Roman" w:cs="Times New Roman"/>
      <w:b/>
      <w:bCs/>
      <w:sz w:val="24"/>
      <w:szCs w:val="24"/>
      <w:lang w:eastAsia="pl-PL"/>
    </w:rPr>
  </w:style>
  <w:style w:type="paragraph" w:customStyle="1" w:styleId="lit">
    <w:name w:val="lit"/>
    <w:rsid w:val="00CC67E3"/>
    <w:pPr>
      <w:spacing w:before="60" w:after="60" w:line="240" w:lineRule="auto"/>
      <w:ind w:left="1281" w:hanging="272"/>
      <w:jc w:val="both"/>
    </w:pPr>
    <w:rPr>
      <w:rFonts w:ascii="Times New Roman" w:eastAsia="Times New Roman" w:hAnsi="Times New Roman" w:cs="Times New Roman"/>
      <w:sz w:val="24"/>
      <w:szCs w:val="24"/>
      <w:lang w:eastAsia="pl-PL"/>
    </w:rPr>
  </w:style>
  <w:style w:type="paragraph" w:customStyle="1" w:styleId="CM85">
    <w:name w:val="CM85"/>
    <w:basedOn w:val="Normalny"/>
    <w:next w:val="Normalny"/>
    <w:rsid w:val="00CC67E3"/>
    <w:pPr>
      <w:widowControl w:val="0"/>
      <w:autoSpaceDE w:val="0"/>
      <w:autoSpaceDN w:val="0"/>
      <w:adjustRightInd w:val="0"/>
      <w:spacing w:after="68" w:line="240" w:lineRule="auto"/>
    </w:pPr>
    <w:rPr>
      <w:rFonts w:ascii="Times" w:eastAsia="Times New Roman" w:hAnsi="Times" w:cs="Times New Roman"/>
      <w:sz w:val="24"/>
      <w:szCs w:val="24"/>
      <w:lang w:eastAsia="pl-PL"/>
    </w:rPr>
  </w:style>
  <w:style w:type="paragraph" w:customStyle="1" w:styleId="CM7">
    <w:name w:val="CM7"/>
    <w:basedOn w:val="Normalny"/>
    <w:next w:val="Normalny"/>
    <w:rsid w:val="00CC67E3"/>
    <w:pPr>
      <w:widowControl w:val="0"/>
      <w:autoSpaceDE w:val="0"/>
      <w:autoSpaceDN w:val="0"/>
      <w:adjustRightInd w:val="0"/>
      <w:spacing w:after="0" w:line="278" w:lineRule="atLeast"/>
    </w:pPr>
    <w:rPr>
      <w:rFonts w:ascii="Times" w:eastAsia="Times New Roman" w:hAnsi="Times" w:cs="Times New Roman"/>
      <w:sz w:val="24"/>
      <w:szCs w:val="24"/>
      <w:lang w:eastAsia="pl-PL"/>
    </w:rPr>
  </w:style>
  <w:style w:type="paragraph" w:customStyle="1" w:styleId="StandardowyStandardowy-1">
    <w:name w:val="Standardowy.Standardowy-1"/>
    <w:rsid w:val="00CC67E3"/>
    <w:pPr>
      <w:suppressAutoHyphens/>
      <w:spacing w:after="0" w:line="360" w:lineRule="auto"/>
      <w:jc w:val="both"/>
    </w:pPr>
    <w:rPr>
      <w:rFonts w:ascii="Arial" w:eastAsia="Times New Roman" w:hAnsi="Arial" w:cs="Times New Roman"/>
      <w:sz w:val="24"/>
      <w:szCs w:val="20"/>
      <w:lang w:eastAsia="ar-SA"/>
    </w:rPr>
  </w:style>
  <w:style w:type="paragraph" w:customStyle="1" w:styleId="Tekstpodstawowywcity21">
    <w:name w:val="Tekst podstawowy wcięty 21"/>
    <w:basedOn w:val="Normalny"/>
    <w:rsid w:val="00CC67E3"/>
    <w:pPr>
      <w:suppressAutoHyphens/>
      <w:overflowPunct w:val="0"/>
      <w:autoSpaceDE w:val="0"/>
      <w:spacing w:after="0" w:line="360" w:lineRule="auto"/>
      <w:ind w:left="709"/>
      <w:jc w:val="both"/>
    </w:pPr>
    <w:rPr>
      <w:rFonts w:ascii="Arial" w:eastAsia="Times New Roman" w:hAnsi="Arial" w:cs="Century Gothic"/>
      <w:sz w:val="24"/>
      <w:szCs w:val="20"/>
      <w:lang w:eastAsia="ar-SA"/>
    </w:rPr>
  </w:style>
  <w:style w:type="paragraph" w:customStyle="1" w:styleId="Default">
    <w:name w:val="Default"/>
    <w:qFormat/>
    <w:rsid w:val="00CC67E3"/>
    <w:pPr>
      <w:widowControl w:val="0"/>
      <w:autoSpaceDE w:val="0"/>
      <w:autoSpaceDN w:val="0"/>
      <w:adjustRightInd w:val="0"/>
      <w:spacing w:after="0" w:line="240" w:lineRule="auto"/>
    </w:pPr>
    <w:rPr>
      <w:rFonts w:ascii="BABIJB+TimesNewRoman,Bold" w:eastAsia="Times New Roman" w:hAnsi="BABIJB+TimesNewRoman,Bold" w:cs="BABIJB+TimesNewRoman,Bold"/>
      <w:color w:val="000000"/>
      <w:sz w:val="24"/>
      <w:szCs w:val="24"/>
      <w:lang w:eastAsia="pl-PL"/>
    </w:rPr>
  </w:style>
  <w:style w:type="paragraph" w:customStyle="1" w:styleId="Tekstpodstawowy22">
    <w:name w:val="Tekst podstawowy 22"/>
    <w:basedOn w:val="Normalny"/>
    <w:rsid w:val="00CC67E3"/>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styleId="Bezodstpw">
    <w:name w:val="No Spacing"/>
    <w:uiPriority w:val="1"/>
    <w:qFormat/>
    <w:rsid w:val="00CC67E3"/>
    <w:pPr>
      <w:spacing w:after="0" w:line="240" w:lineRule="auto"/>
    </w:pPr>
  </w:style>
  <w:style w:type="paragraph" w:styleId="Tekstprzypisukocowego">
    <w:name w:val="endnote text"/>
    <w:basedOn w:val="Normalny"/>
    <w:link w:val="TekstprzypisukocowegoZnak"/>
    <w:uiPriority w:val="99"/>
    <w:semiHidden/>
    <w:unhideWhenUsed/>
    <w:rsid w:val="00CC67E3"/>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CC67E3"/>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C67E3"/>
    <w:rPr>
      <w:vertAlign w:val="superscript"/>
    </w:rPr>
  </w:style>
  <w:style w:type="paragraph" w:customStyle="1" w:styleId="msonormalcxspdrugie">
    <w:name w:val="msonormalcxspdrugie"/>
    <w:basedOn w:val="Normalny"/>
    <w:rsid w:val="00CC67E3"/>
    <w:pPr>
      <w:spacing w:before="100" w:beforeAutospacing="1" w:after="100" w:afterAutospacing="1" w:line="240" w:lineRule="auto"/>
    </w:pPr>
    <w:rPr>
      <w:rFonts w:ascii="Times New Roman" w:hAnsi="Times New Roman" w:cs="Times New Roman"/>
      <w:sz w:val="24"/>
      <w:szCs w:val="24"/>
      <w:lang w:eastAsia="pl-PL"/>
    </w:rPr>
  </w:style>
  <w:style w:type="paragraph" w:customStyle="1" w:styleId="WW-Tekstpodstawowywcity21">
    <w:name w:val="WW-Tekst podstawowy wcięty 21"/>
    <w:basedOn w:val="Normalny"/>
    <w:rsid w:val="00CC67E3"/>
    <w:pPr>
      <w:tabs>
        <w:tab w:val="left" w:pos="1584"/>
      </w:tabs>
      <w:suppressAutoHyphens/>
      <w:spacing w:before="120" w:after="0" w:line="360" w:lineRule="auto"/>
      <w:ind w:left="792"/>
      <w:jc w:val="both"/>
    </w:pPr>
    <w:rPr>
      <w:rFonts w:ascii="Times New Roman" w:eastAsia="Times New Roman" w:hAnsi="Times New Roman" w:cs="Century Gothic"/>
      <w:sz w:val="24"/>
      <w:szCs w:val="20"/>
      <w:lang w:eastAsia="ar-SA"/>
    </w:rPr>
  </w:style>
  <w:style w:type="paragraph" w:customStyle="1" w:styleId="Tekstpodstawowy23">
    <w:name w:val="Tekst podstawowy 23"/>
    <w:basedOn w:val="Normalny"/>
    <w:rsid w:val="00CC67E3"/>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Tekstpodstawowy32">
    <w:name w:val="Tekst podstawowy 32"/>
    <w:basedOn w:val="Normalny"/>
    <w:rsid w:val="00CC67E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3">
    <w:name w:val="Tekst podstawowy 33"/>
    <w:basedOn w:val="Normalny"/>
    <w:rsid w:val="00CC67E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CM11">
    <w:name w:val="CM11"/>
    <w:basedOn w:val="Default"/>
    <w:next w:val="Default"/>
    <w:uiPriority w:val="99"/>
    <w:rsid w:val="00CC67E3"/>
    <w:pPr>
      <w:spacing w:line="380" w:lineRule="atLeast"/>
    </w:pPr>
    <w:rPr>
      <w:rFonts w:ascii="ENIKML+TimesNewRoman,Bold" w:eastAsia="Calibri" w:hAnsi="ENIKML+TimesNewRoman,Bold" w:cs="Times New Roman"/>
      <w:color w:val="auto"/>
    </w:rPr>
  </w:style>
  <w:style w:type="table" w:styleId="Tabela-Siatka">
    <w:name w:val="Table Grid"/>
    <w:basedOn w:val="Standardowy"/>
    <w:uiPriority w:val="59"/>
    <w:rsid w:val="00CC67E3"/>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C67E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CC67E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C67E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CC67E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CC67E3"/>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CC67E3"/>
    <w:rPr>
      <w:rFonts w:ascii="Segoe UI" w:eastAsia="Times New Roman" w:hAnsi="Segoe UI" w:cs="Segoe UI"/>
      <w:sz w:val="18"/>
      <w:szCs w:val="18"/>
      <w:lang w:eastAsia="pl-PL"/>
    </w:rPr>
  </w:style>
  <w:style w:type="paragraph" w:customStyle="1" w:styleId="Akapitzlist2">
    <w:name w:val="Akapit z listą2"/>
    <w:basedOn w:val="Normalny"/>
    <w:rsid w:val="00CC67E3"/>
    <w:pPr>
      <w:spacing w:before="60" w:after="60" w:line="240" w:lineRule="auto"/>
      <w:ind w:left="708"/>
      <w:jc w:val="both"/>
    </w:pPr>
    <w:rPr>
      <w:rFonts w:ascii="Times New Roman" w:eastAsia="Times New Roman" w:hAnsi="Times New Roman" w:cs="Arial"/>
      <w:szCs w:val="20"/>
      <w:lang w:eastAsia="pl-PL"/>
    </w:rPr>
  </w:style>
  <w:style w:type="paragraph" w:styleId="Lista">
    <w:name w:val="List"/>
    <w:basedOn w:val="Normalny"/>
    <w:rsid w:val="00CC67E3"/>
    <w:pPr>
      <w:spacing w:after="0" w:line="240" w:lineRule="auto"/>
      <w:ind w:left="283" w:hanging="283"/>
    </w:pPr>
    <w:rPr>
      <w:rFonts w:ascii="Times New Roman" w:eastAsia="Times New Roman" w:hAnsi="Times New Roman" w:cs="Times New Roman"/>
      <w:sz w:val="24"/>
      <w:szCs w:val="24"/>
      <w:lang w:eastAsia="pl-PL"/>
    </w:rPr>
  </w:style>
  <w:style w:type="paragraph" w:customStyle="1" w:styleId="tekstpodstawowywcity210">
    <w:name w:val="tekstpodstawowywcity21"/>
    <w:basedOn w:val="Normalny"/>
    <w:rsid w:val="00CC67E3"/>
    <w:pPr>
      <w:overflowPunct w:val="0"/>
      <w:autoSpaceDE w:val="0"/>
      <w:spacing w:after="0" w:line="360" w:lineRule="auto"/>
      <w:ind w:left="709"/>
      <w:jc w:val="both"/>
    </w:pPr>
    <w:rPr>
      <w:rFonts w:ascii="Arial" w:hAnsi="Arial" w:cs="Arial"/>
      <w:sz w:val="24"/>
      <w:szCs w:val="24"/>
      <w:lang w:eastAsia="pl-PL"/>
    </w:rPr>
  </w:style>
  <w:style w:type="paragraph" w:styleId="Tekstpodstawowy3">
    <w:name w:val="Body Text 3"/>
    <w:basedOn w:val="Normalny"/>
    <w:link w:val="Tekstpodstawowy3Znak"/>
    <w:uiPriority w:val="99"/>
    <w:semiHidden/>
    <w:unhideWhenUsed/>
    <w:rsid w:val="00CC67E3"/>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semiHidden/>
    <w:rsid w:val="00CC67E3"/>
    <w:rPr>
      <w:rFonts w:ascii="Times New Roman" w:eastAsia="Times New Roman" w:hAnsi="Times New Roman" w:cs="Times New Roman"/>
      <w:sz w:val="16"/>
      <w:szCs w:val="16"/>
      <w:lang w:eastAsia="pl-PL"/>
    </w:rPr>
  </w:style>
  <w:style w:type="paragraph" w:customStyle="1" w:styleId="Tekstpodstawowy24">
    <w:name w:val="Tekst podstawowy 24"/>
    <w:basedOn w:val="Normalny"/>
    <w:rsid w:val="00CC67E3"/>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WW-Tekstpodstawowywcity2">
    <w:name w:val="WW-Tekst podstawowy wcięty 2"/>
    <w:basedOn w:val="Normalny"/>
    <w:rsid w:val="00CC67E3"/>
    <w:pPr>
      <w:suppressAutoHyphens/>
      <w:overflowPunct w:val="0"/>
      <w:autoSpaceDE w:val="0"/>
      <w:spacing w:after="0" w:line="360" w:lineRule="auto"/>
      <w:ind w:left="709"/>
      <w:jc w:val="both"/>
    </w:pPr>
    <w:rPr>
      <w:rFonts w:ascii="Times New Roman" w:eastAsia="Times New Roman" w:hAnsi="Times New Roman" w:cs="Century Gothic"/>
      <w:sz w:val="24"/>
      <w:szCs w:val="20"/>
      <w:lang w:eastAsia="ar-SA"/>
    </w:rPr>
  </w:style>
  <w:style w:type="character" w:styleId="Wyrnienieintensywne">
    <w:name w:val="Intense Emphasis"/>
    <w:basedOn w:val="Domylnaczcionkaakapitu"/>
    <w:uiPriority w:val="99"/>
    <w:qFormat/>
    <w:rsid w:val="00CC67E3"/>
    <w:rPr>
      <w:rFonts w:cs="Times New Roman"/>
      <w:i/>
      <w:color w:val="5B9BD5"/>
    </w:rPr>
  </w:style>
  <w:style w:type="paragraph" w:customStyle="1" w:styleId="Standard">
    <w:name w:val="Standard"/>
    <w:rsid w:val="00CC67E3"/>
    <w:pPr>
      <w:suppressAutoHyphens/>
      <w:autoSpaceDN w:val="0"/>
      <w:spacing w:after="0" w:line="240" w:lineRule="auto"/>
      <w:textAlignment w:val="baseline"/>
    </w:pPr>
    <w:rPr>
      <w:rFonts w:ascii="Times New Roman" w:eastAsia="Times New Roman" w:hAnsi="Times New Roman" w:cs="Calibri"/>
      <w:kern w:val="3"/>
      <w:sz w:val="24"/>
      <w:szCs w:val="24"/>
      <w:lang w:eastAsia="zh-CN"/>
    </w:rPr>
  </w:style>
  <w:style w:type="character" w:customStyle="1" w:styleId="AkapitzlistZnak">
    <w:name w:val="Akapit z listą Znak"/>
    <w:aliases w:val="L1 Znak,Numerowanie Znak,Preambuła Znak,CW_Lista Znak,Wypunktowanie Znak,Akapit z listą BS Znak"/>
    <w:link w:val="Akapitzlist"/>
    <w:uiPriority w:val="34"/>
    <w:qFormat/>
    <w:locked/>
    <w:rsid w:val="00CC67E3"/>
  </w:style>
  <w:style w:type="paragraph" w:styleId="Tekstprzypisudolnego">
    <w:name w:val="footnote text"/>
    <w:basedOn w:val="Normalny"/>
    <w:link w:val="TekstprzypisudolnegoZnak"/>
    <w:uiPriority w:val="99"/>
    <w:unhideWhenUsed/>
    <w:rsid w:val="00CC67E3"/>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CC67E3"/>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CC67E3"/>
    <w:rPr>
      <w:vertAlign w:val="superscript"/>
    </w:rPr>
  </w:style>
  <w:style w:type="paragraph" w:styleId="NormalnyWeb">
    <w:name w:val="Normal (Web)"/>
    <w:basedOn w:val="Normalny"/>
    <w:uiPriority w:val="99"/>
    <w:rsid w:val="00CC67E3"/>
    <w:pPr>
      <w:spacing w:before="100" w:beforeAutospacing="1" w:after="100" w:afterAutospacing="1" w:line="240" w:lineRule="auto"/>
    </w:pPr>
    <w:rPr>
      <w:rFonts w:ascii="Arial Unicode MS" w:eastAsia="Arial Unicode MS" w:hAnsi="Arial Unicode MS" w:cs="Arial Unicode MS"/>
      <w:sz w:val="24"/>
      <w:szCs w:val="24"/>
      <w:lang w:eastAsia="pl-PL"/>
    </w:rPr>
  </w:style>
  <w:style w:type="paragraph" w:customStyle="1" w:styleId="Tekstpodstawowy34">
    <w:name w:val="Tekst podstawowy 34"/>
    <w:basedOn w:val="Normalny"/>
    <w:rsid w:val="00CC67E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25">
    <w:name w:val="Tekst podstawowy 25"/>
    <w:basedOn w:val="Normalny"/>
    <w:rsid w:val="00CC67E3"/>
    <w:pPr>
      <w:tabs>
        <w:tab w:val="left" w:pos="0"/>
      </w:tabs>
      <w:overflowPunct w:val="0"/>
      <w:autoSpaceDE w:val="0"/>
      <w:autoSpaceDN w:val="0"/>
      <w:adjustRightInd w:val="0"/>
      <w:spacing w:after="0" w:line="240" w:lineRule="auto"/>
      <w:ind w:left="425" w:hanging="426"/>
      <w:jc w:val="center"/>
    </w:pPr>
    <w:rPr>
      <w:rFonts w:ascii="Arial" w:eastAsia="Times New Roman" w:hAnsi="Arial" w:cs="Times New Roman"/>
      <w:sz w:val="24"/>
      <w:szCs w:val="20"/>
      <w:lang w:eastAsia="pl-PL"/>
    </w:rPr>
  </w:style>
  <w:style w:type="paragraph" w:customStyle="1" w:styleId="Tekstpodstawowy35">
    <w:name w:val="Tekst podstawowy 35"/>
    <w:basedOn w:val="Normalny"/>
    <w:rsid w:val="00CC67E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CM36">
    <w:name w:val="CM36"/>
    <w:basedOn w:val="Default"/>
    <w:next w:val="Default"/>
    <w:rsid w:val="00CC67E3"/>
    <w:pPr>
      <w:spacing w:after="1258"/>
    </w:pPr>
    <w:rPr>
      <w:rFonts w:ascii="Times New Roman" w:hAnsi="Times New Roman" w:cs="Times New Roman"/>
      <w:color w:val="auto"/>
    </w:rPr>
  </w:style>
  <w:style w:type="paragraph" w:customStyle="1" w:styleId="Tekstpodstawowy36">
    <w:name w:val="Tekst podstawowy 36"/>
    <w:basedOn w:val="Normalny"/>
    <w:rsid w:val="00CC67E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7">
    <w:name w:val="Tekst podstawowy 37"/>
    <w:basedOn w:val="Normalny"/>
    <w:rsid w:val="00CC67E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8">
    <w:name w:val="Tekst podstawowy 38"/>
    <w:basedOn w:val="Normalny"/>
    <w:rsid w:val="00CC67E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paragraph" w:customStyle="1" w:styleId="Tekstpodstawowy39">
    <w:name w:val="Tekst podstawowy 39"/>
    <w:basedOn w:val="Normalny"/>
    <w:rsid w:val="00CC67E3"/>
    <w:pPr>
      <w:tabs>
        <w:tab w:val="left" w:pos="-2268"/>
      </w:tabs>
      <w:overflowPunct w:val="0"/>
      <w:autoSpaceDE w:val="0"/>
      <w:autoSpaceDN w:val="0"/>
      <w:adjustRightInd w:val="0"/>
      <w:spacing w:after="0" w:line="240" w:lineRule="auto"/>
      <w:jc w:val="both"/>
    </w:pPr>
    <w:rPr>
      <w:rFonts w:ascii="Arial" w:eastAsia="Times New Roman" w:hAnsi="Arial" w:cs="Times New Roman"/>
      <w:b/>
      <w:sz w:val="24"/>
      <w:szCs w:val="20"/>
      <w:lang w:eastAsia="pl-PL"/>
    </w:rPr>
  </w:style>
  <w:style w:type="character" w:customStyle="1" w:styleId="Nagwek2Znak1">
    <w:name w:val="Nagłówek 2 Znak1"/>
    <w:basedOn w:val="Domylnaczcionkaakapitu"/>
    <w:uiPriority w:val="9"/>
    <w:semiHidden/>
    <w:rsid w:val="00CC67E3"/>
    <w:rPr>
      <w:rFonts w:ascii="Calibri Light" w:eastAsia="Times New Roman" w:hAnsi="Calibri Light" w:cs="Times New Roman"/>
      <w:color w:val="2E74B5"/>
      <w:sz w:val="26"/>
      <w:szCs w:val="26"/>
    </w:rPr>
  </w:style>
  <w:style w:type="character" w:styleId="Odwoaniedokomentarza">
    <w:name w:val="annotation reference"/>
    <w:basedOn w:val="Domylnaczcionkaakapitu"/>
    <w:uiPriority w:val="99"/>
    <w:semiHidden/>
    <w:unhideWhenUsed/>
    <w:qFormat/>
    <w:rsid w:val="00CC67E3"/>
    <w:rPr>
      <w:sz w:val="16"/>
      <w:szCs w:val="16"/>
    </w:rPr>
  </w:style>
  <w:style w:type="paragraph" w:styleId="Tekstkomentarza">
    <w:name w:val="annotation text"/>
    <w:basedOn w:val="Normalny"/>
    <w:link w:val="TekstkomentarzaZnak"/>
    <w:uiPriority w:val="99"/>
    <w:semiHidden/>
    <w:unhideWhenUsed/>
    <w:qFormat/>
    <w:rsid w:val="00CC67E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67E3"/>
    <w:rPr>
      <w:sz w:val="20"/>
      <w:szCs w:val="20"/>
    </w:rPr>
  </w:style>
  <w:style w:type="paragraph" w:styleId="Tematkomentarza">
    <w:name w:val="annotation subject"/>
    <w:basedOn w:val="Tekstkomentarza"/>
    <w:next w:val="Tekstkomentarza"/>
    <w:link w:val="TematkomentarzaZnak"/>
    <w:uiPriority w:val="99"/>
    <w:semiHidden/>
    <w:unhideWhenUsed/>
    <w:rsid w:val="00CC67E3"/>
    <w:rPr>
      <w:b/>
      <w:bCs/>
    </w:rPr>
  </w:style>
  <w:style w:type="character" w:customStyle="1" w:styleId="TematkomentarzaZnak">
    <w:name w:val="Temat komentarza Znak"/>
    <w:basedOn w:val="TekstkomentarzaZnak"/>
    <w:link w:val="Tematkomentarza"/>
    <w:uiPriority w:val="99"/>
    <w:semiHidden/>
    <w:rsid w:val="00CC67E3"/>
    <w:rPr>
      <w:b/>
      <w:bCs/>
      <w:sz w:val="20"/>
      <w:szCs w:val="20"/>
    </w:rPr>
  </w:style>
  <w:style w:type="paragraph" w:styleId="Poprawka">
    <w:name w:val="Revision"/>
    <w:hidden/>
    <w:uiPriority w:val="99"/>
    <w:semiHidden/>
    <w:rsid w:val="00CC67E3"/>
    <w:pPr>
      <w:spacing w:after="0" w:line="240" w:lineRule="auto"/>
    </w:pPr>
  </w:style>
  <w:style w:type="character" w:customStyle="1" w:styleId="Nierozpoznanawzmianka1">
    <w:name w:val="Nierozpoznana wzmianka1"/>
    <w:basedOn w:val="Domylnaczcionkaakapitu"/>
    <w:uiPriority w:val="99"/>
    <w:semiHidden/>
    <w:unhideWhenUsed/>
    <w:rsid w:val="00CC67E3"/>
    <w:rPr>
      <w:color w:val="605E5C"/>
      <w:shd w:val="clear" w:color="auto" w:fill="E1DFDD"/>
    </w:rPr>
  </w:style>
  <w:style w:type="numbering" w:customStyle="1" w:styleId="WWNum26">
    <w:name w:val="WWNum26"/>
    <w:basedOn w:val="Bezlisty"/>
    <w:rsid w:val="00CC67E3"/>
    <w:pPr>
      <w:numPr>
        <w:numId w:val="39"/>
      </w:numPr>
    </w:pPr>
  </w:style>
  <w:style w:type="numbering" w:customStyle="1" w:styleId="WWNum45">
    <w:name w:val="WWNum45"/>
    <w:basedOn w:val="Bezlisty"/>
    <w:rsid w:val="00CC67E3"/>
    <w:pPr>
      <w:numPr>
        <w:numId w:val="40"/>
      </w:numPr>
    </w:pPr>
  </w:style>
  <w:style w:type="numbering" w:customStyle="1" w:styleId="WWNum46">
    <w:name w:val="WWNum46"/>
    <w:basedOn w:val="Bezlisty"/>
    <w:rsid w:val="00CC67E3"/>
    <w:pPr>
      <w:numPr>
        <w:numId w:val="41"/>
      </w:numPr>
    </w:pPr>
  </w:style>
  <w:style w:type="numbering" w:customStyle="1" w:styleId="WWNum47">
    <w:name w:val="WWNum47"/>
    <w:basedOn w:val="Bezlisty"/>
    <w:rsid w:val="00CC67E3"/>
    <w:pPr>
      <w:numPr>
        <w:numId w:val="42"/>
      </w:numPr>
    </w:pPr>
  </w:style>
  <w:style w:type="numbering" w:customStyle="1" w:styleId="WWNum73">
    <w:name w:val="WWNum73"/>
    <w:basedOn w:val="Bezlisty"/>
    <w:rsid w:val="00CC67E3"/>
    <w:pPr>
      <w:numPr>
        <w:numId w:val="45"/>
      </w:numPr>
    </w:pPr>
  </w:style>
  <w:style w:type="numbering" w:customStyle="1" w:styleId="WWNum74">
    <w:name w:val="WWNum74"/>
    <w:basedOn w:val="Bezlisty"/>
    <w:rsid w:val="00CC67E3"/>
    <w:pPr>
      <w:numPr>
        <w:numId w:val="46"/>
      </w:numPr>
    </w:pPr>
  </w:style>
  <w:style w:type="numbering" w:customStyle="1" w:styleId="WWNum75">
    <w:name w:val="WWNum75"/>
    <w:basedOn w:val="Bezlisty"/>
    <w:rsid w:val="00CC67E3"/>
    <w:pPr>
      <w:numPr>
        <w:numId w:val="47"/>
      </w:numPr>
    </w:pPr>
  </w:style>
  <w:style w:type="numbering" w:customStyle="1" w:styleId="WWNum76">
    <w:name w:val="WWNum76"/>
    <w:basedOn w:val="Bezlisty"/>
    <w:rsid w:val="00CC67E3"/>
    <w:pPr>
      <w:numPr>
        <w:numId w:val="48"/>
      </w:numPr>
    </w:pPr>
  </w:style>
  <w:style w:type="numbering" w:customStyle="1" w:styleId="WWNum64">
    <w:name w:val="WWNum64"/>
    <w:basedOn w:val="Bezlisty"/>
    <w:rsid w:val="00CC67E3"/>
    <w:pPr>
      <w:numPr>
        <w:numId w:val="49"/>
      </w:numPr>
    </w:pPr>
  </w:style>
  <w:style w:type="numbering" w:customStyle="1" w:styleId="WWNum65">
    <w:name w:val="WWNum65"/>
    <w:basedOn w:val="Bezlisty"/>
    <w:rsid w:val="00CC67E3"/>
    <w:pPr>
      <w:numPr>
        <w:numId w:val="63"/>
      </w:numPr>
    </w:pPr>
  </w:style>
  <w:style w:type="numbering" w:customStyle="1" w:styleId="WWNum72">
    <w:name w:val="WWNum72"/>
    <w:basedOn w:val="Bezlisty"/>
    <w:rsid w:val="00CC67E3"/>
    <w:pPr>
      <w:numPr>
        <w:numId w:val="51"/>
      </w:numPr>
    </w:pPr>
  </w:style>
  <w:style w:type="character" w:customStyle="1" w:styleId="UyteHipercze1">
    <w:name w:val="UżyteHiperłącze1"/>
    <w:basedOn w:val="Domylnaczcionkaakapitu"/>
    <w:uiPriority w:val="99"/>
    <w:semiHidden/>
    <w:unhideWhenUsed/>
    <w:rsid w:val="00CC67E3"/>
    <w:rPr>
      <w:color w:val="954F72"/>
      <w:u w:val="single"/>
    </w:rPr>
  </w:style>
  <w:style w:type="character" w:customStyle="1" w:styleId="UyteHipercze2">
    <w:name w:val="UżyteHiperłącze2"/>
    <w:basedOn w:val="Domylnaczcionkaakapitu"/>
    <w:uiPriority w:val="99"/>
    <w:semiHidden/>
    <w:unhideWhenUsed/>
    <w:rsid w:val="00CC67E3"/>
    <w:rPr>
      <w:color w:val="954F72"/>
      <w:u w:val="single"/>
    </w:rPr>
  </w:style>
  <w:style w:type="character" w:customStyle="1" w:styleId="UyteHipercze3">
    <w:name w:val="UżyteHiperłącze3"/>
    <w:basedOn w:val="Domylnaczcionkaakapitu"/>
    <w:uiPriority w:val="99"/>
    <w:semiHidden/>
    <w:unhideWhenUsed/>
    <w:rsid w:val="00CC67E3"/>
    <w:rPr>
      <w:color w:val="954F72"/>
      <w:u w:val="single"/>
    </w:rPr>
  </w:style>
  <w:style w:type="character" w:styleId="UyteHipercze">
    <w:name w:val="FollowedHyperlink"/>
    <w:basedOn w:val="Domylnaczcionkaakapitu"/>
    <w:uiPriority w:val="99"/>
    <w:semiHidden/>
    <w:unhideWhenUsed/>
    <w:rsid w:val="00CC67E3"/>
    <w:rPr>
      <w:color w:val="954F72" w:themeColor="followedHyperlink"/>
      <w:u w:val="single"/>
    </w:rPr>
  </w:style>
  <w:style w:type="numbering" w:customStyle="1" w:styleId="WWNum451">
    <w:name w:val="WWNum451"/>
    <w:basedOn w:val="Bezlisty"/>
    <w:rsid w:val="00CC67E3"/>
    <w:pPr>
      <w:numPr>
        <w:numId w:val="64"/>
      </w:numPr>
    </w:pPr>
  </w:style>
  <w:style w:type="numbering" w:customStyle="1" w:styleId="WWNum461">
    <w:name w:val="WWNum461"/>
    <w:basedOn w:val="Bezlisty"/>
    <w:rsid w:val="00CC67E3"/>
    <w:pPr>
      <w:numPr>
        <w:numId w:val="2"/>
      </w:numPr>
    </w:pPr>
  </w:style>
  <w:style w:type="numbering" w:customStyle="1" w:styleId="WWNum471">
    <w:name w:val="WWNum471"/>
    <w:basedOn w:val="Bezlisty"/>
    <w:rsid w:val="00CC67E3"/>
    <w:pPr>
      <w:numPr>
        <w:numId w:val="3"/>
      </w:numPr>
    </w:pPr>
  </w:style>
  <w:style w:type="numbering" w:customStyle="1" w:styleId="WWNum641">
    <w:name w:val="WWNum641"/>
    <w:basedOn w:val="Bezlisty"/>
    <w:rsid w:val="00CC67E3"/>
  </w:style>
  <w:style w:type="numbering" w:customStyle="1" w:styleId="WWNum651">
    <w:name w:val="WWNum651"/>
    <w:basedOn w:val="Bezlisty"/>
    <w:rsid w:val="00CC67E3"/>
  </w:style>
  <w:style w:type="numbering" w:customStyle="1" w:styleId="WWNum721">
    <w:name w:val="WWNum721"/>
    <w:basedOn w:val="Bezlisty"/>
    <w:rsid w:val="00CC67E3"/>
  </w:style>
  <w:style w:type="character" w:styleId="Nierozpoznanawzmianka">
    <w:name w:val="Unresolved Mention"/>
    <w:basedOn w:val="Domylnaczcionkaakapitu"/>
    <w:uiPriority w:val="99"/>
    <w:semiHidden/>
    <w:unhideWhenUsed/>
    <w:rsid w:val="00CC6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p@zdp.pwz.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0"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36</Pages>
  <Words>11099</Words>
  <Characters>66600</Characters>
  <Application>Microsoft Office Word</Application>
  <DocSecurity>0</DocSecurity>
  <Lines>555</Lines>
  <Paragraphs>155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Skonecka</dc:creator>
  <cp:keywords/>
  <dc:description/>
  <cp:lastModifiedBy>Marcin Skonecka</cp:lastModifiedBy>
  <cp:revision>10</cp:revision>
  <dcterms:created xsi:type="dcterms:W3CDTF">2026-06-26T06:09:00Z</dcterms:created>
  <dcterms:modified xsi:type="dcterms:W3CDTF">2026-08-04T15:14:00Z</dcterms:modified>
</cp:coreProperties>
</file>