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6BF" w:rsidRDefault="004E4850" w:rsidP="00AE368B">
      <w:pPr>
        <w:spacing w:after="0" w:line="240" w:lineRule="auto"/>
        <w:jc w:val="right"/>
        <w:rPr>
          <w:rFonts w:ascii="Verdana" w:hAnsi="Verdana"/>
          <w:b/>
          <w:color w:val="000000"/>
          <w:sz w:val="20"/>
          <w:szCs w:val="20"/>
        </w:rPr>
      </w:pPr>
      <w:r>
        <w:rPr>
          <w:rFonts w:ascii="Verdana" w:hAnsi="Verdana"/>
          <w:b/>
          <w:color w:val="000000"/>
          <w:sz w:val="20"/>
          <w:szCs w:val="20"/>
        </w:rPr>
        <w:t>Załącznik nr 9</w:t>
      </w:r>
      <w:r w:rsidR="00AE368B">
        <w:rPr>
          <w:rFonts w:ascii="Verdana" w:hAnsi="Verdana"/>
          <w:b/>
          <w:color w:val="000000"/>
          <w:sz w:val="20"/>
          <w:szCs w:val="20"/>
        </w:rPr>
        <w:t xml:space="preserve"> do SWZ </w:t>
      </w:r>
    </w:p>
    <w:p w:rsidR="008C7430" w:rsidRDefault="008C7430" w:rsidP="00537B0D">
      <w:pPr>
        <w:spacing w:before="240" w:after="0" w:line="257" w:lineRule="auto"/>
        <w:ind w:left="4248" w:firstLine="708"/>
        <w:rPr>
          <w:rFonts w:ascii="Arial" w:hAnsi="Arial" w:cs="Arial"/>
          <w:b/>
          <w:sz w:val="20"/>
          <w:szCs w:val="20"/>
        </w:rPr>
      </w:pPr>
      <w:r w:rsidRPr="008C7430">
        <w:rPr>
          <w:rFonts w:ascii="Arial" w:hAnsi="Arial" w:cs="Arial"/>
          <w:b/>
          <w:sz w:val="20"/>
          <w:szCs w:val="20"/>
        </w:rPr>
        <w:t>Zamawiający:</w:t>
      </w:r>
    </w:p>
    <w:p w:rsidR="008C7430" w:rsidRPr="00537B0D" w:rsidRDefault="008C7430" w:rsidP="00644845">
      <w:pPr>
        <w:spacing w:before="240" w:after="0" w:line="257" w:lineRule="auto"/>
        <w:ind w:left="4248" w:firstLine="708"/>
        <w:rPr>
          <w:rFonts w:ascii="Arial" w:hAnsi="Arial" w:cs="Arial"/>
          <w:b/>
          <w:sz w:val="20"/>
          <w:szCs w:val="20"/>
        </w:rPr>
      </w:pPr>
      <w:r w:rsidRPr="008C7430">
        <w:rPr>
          <w:rFonts w:ascii="Arial" w:hAnsi="Arial" w:cs="Arial"/>
          <w:b/>
          <w:sz w:val="20"/>
          <w:szCs w:val="20"/>
        </w:rPr>
        <w:br/>
      </w:r>
    </w:p>
    <w:p w:rsidR="008C7430" w:rsidRPr="008C7430" w:rsidRDefault="008C7430" w:rsidP="008C7430">
      <w:pPr>
        <w:spacing w:after="0"/>
        <w:rPr>
          <w:rFonts w:ascii="Arial" w:hAnsi="Arial" w:cs="Arial"/>
          <w:b/>
          <w:sz w:val="20"/>
          <w:szCs w:val="20"/>
        </w:rPr>
      </w:pPr>
      <w:r w:rsidRPr="008C7430">
        <w:rPr>
          <w:rFonts w:ascii="Arial" w:hAnsi="Arial" w:cs="Arial"/>
          <w:b/>
          <w:sz w:val="20"/>
          <w:szCs w:val="20"/>
        </w:rPr>
        <w:t>Podmiot udostępniający zasoby:</w:t>
      </w:r>
    </w:p>
    <w:p w:rsidR="008C7430" w:rsidRPr="008C7430" w:rsidRDefault="008C7430" w:rsidP="008C7430">
      <w:pPr>
        <w:spacing w:after="0"/>
        <w:rPr>
          <w:rFonts w:ascii="Arial" w:hAnsi="Arial" w:cs="Arial"/>
          <w:b/>
          <w:sz w:val="20"/>
          <w:szCs w:val="20"/>
        </w:rPr>
      </w:pPr>
    </w:p>
    <w:p w:rsidR="008C7430" w:rsidRPr="008C7430" w:rsidRDefault="008C7430" w:rsidP="008C7430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8C7430">
        <w:rPr>
          <w:rFonts w:ascii="Arial" w:hAnsi="Arial" w:cs="Arial"/>
          <w:sz w:val="20"/>
          <w:szCs w:val="20"/>
        </w:rPr>
        <w:t>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</w:t>
      </w:r>
    </w:p>
    <w:p w:rsidR="008C7430" w:rsidRPr="008C7430" w:rsidRDefault="008C7430" w:rsidP="008C7430">
      <w:pPr>
        <w:ind w:right="5953"/>
        <w:rPr>
          <w:rFonts w:ascii="Arial" w:hAnsi="Arial" w:cs="Arial"/>
          <w:i/>
          <w:sz w:val="18"/>
          <w:szCs w:val="18"/>
        </w:rPr>
      </w:pPr>
      <w:r w:rsidRPr="008C7430">
        <w:rPr>
          <w:rFonts w:ascii="Arial" w:hAnsi="Arial" w:cs="Arial"/>
          <w:i/>
          <w:sz w:val="18"/>
          <w:szCs w:val="18"/>
        </w:rPr>
        <w:t>(pełna nazwa/firma, adres, w zależności od podmiotu: NIP/PESEL, KRS/</w:t>
      </w:r>
      <w:proofErr w:type="spellStart"/>
      <w:r w:rsidRPr="008C7430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8C7430">
        <w:rPr>
          <w:rFonts w:ascii="Arial" w:hAnsi="Arial" w:cs="Arial"/>
          <w:i/>
          <w:sz w:val="18"/>
          <w:szCs w:val="18"/>
        </w:rPr>
        <w:t>)</w:t>
      </w:r>
    </w:p>
    <w:p w:rsidR="008C7430" w:rsidRPr="008C7430" w:rsidRDefault="008C7430" w:rsidP="008C7430">
      <w:pPr>
        <w:spacing w:after="0"/>
        <w:rPr>
          <w:rFonts w:ascii="Arial" w:hAnsi="Arial" w:cs="Arial"/>
          <w:sz w:val="20"/>
          <w:szCs w:val="20"/>
          <w:u w:val="single"/>
        </w:rPr>
      </w:pPr>
      <w:proofErr w:type="gramStart"/>
      <w:r w:rsidRPr="008C7430">
        <w:rPr>
          <w:rFonts w:ascii="Arial" w:hAnsi="Arial" w:cs="Arial"/>
          <w:sz w:val="20"/>
          <w:szCs w:val="20"/>
          <w:u w:val="single"/>
        </w:rPr>
        <w:t>reprezentowany</w:t>
      </w:r>
      <w:proofErr w:type="gramEnd"/>
      <w:r w:rsidRPr="008C7430">
        <w:rPr>
          <w:rFonts w:ascii="Arial" w:hAnsi="Arial" w:cs="Arial"/>
          <w:sz w:val="20"/>
          <w:szCs w:val="20"/>
          <w:u w:val="single"/>
        </w:rPr>
        <w:t xml:space="preserve"> przez:</w:t>
      </w:r>
    </w:p>
    <w:p w:rsidR="008C7430" w:rsidRPr="008C7430" w:rsidRDefault="008C7430" w:rsidP="008C7430">
      <w:pPr>
        <w:spacing w:after="0"/>
        <w:rPr>
          <w:rFonts w:ascii="Arial" w:hAnsi="Arial" w:cs="Arial"/>
          <w:sz w:val="20"/>
          <w:szCs w:val="20"/>
          <w:u w:val="single"/>
        </w:rPr>
      </w:pPr>
    </w:p>
    <w:p w:rsidR="008C7430" w:rsidRPr="008C7430" w:rsidRDefault="008C7430" w:rsidP="008C7430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8C7430">
        <w:rPr>
          <w:rFonts w:ascii="Arial" w:hAnsi="Arial" w:cs="Arial"/>
          <w:sz w:val="20"/>
          <w:szCs w:val="20"/>
        </w:rPr>
        <w:t>…………………………………………………………………………………………</w:t>
      </w:r>
    </w:p>
    <w:p w:rsidR="008C7430" w:rsidRPr="008C7430" w:rsidRDefault="008C7430" w:rsidP="008C7430">
      <w:pPr>
        <w:spacing w:after="0"/>
        <w:ind w:right="5953"/>
        <w:rPr>
          <w:rFonts w:ascii="Arial" w:hAnsi="Arial" w:cs="Arial"/>
          <w:i/>
          <w:sz w:val="18"/>
          <w:szCs w:val="18"/>
        </w:rPr>
      </w:pPr>
      <w:r w:rsidRPr="008C7430">
        <w:rPr>
          <w:rFonts w:ascii="Arial" w:hAnsi="Arial" w:cs="Arial"/>
          <w:i/>
          <w:sz w:val="18"/>
          <w:szCs w:val="18"/>
        </w:rPr>
        <w:t>(imię, nazwisko, stanowisko/podstawa do reprezentacji)</w:t>
      </w:r>
    </w:p>
    <w:p w:rsidR="00EF2511" w:rsidRDefault="00EF2511" w:rsidP="00CB55D7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color w:val="000000"/>
          <w:sz w:val="20"/>
          <w:szCs w:val="20"/>
        </w:rPr>
      </w:pPr>
    </w:p>
    <w:p w:rsidR="008C7430" w:rsidRDefault="008C7430" w:rsidP="008C7430">
      <w:pPr>
        <w:rPr>
          <w:rFonts w:ascii="Arial" w:hAnsi="Arial" w:cs="Arial"/>
        </w:rPr>
      </w:pPr>
    </w:p>
    <w:p w:rsidR="008C7430" w:rsidRDefault="008C7430" w:rsidP="008C7430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Oświadczenia podmiotu udostępniającego zasoby </w:t>
      </w:r>
    </w:p>
    <w:p w:rsidR="008C7430" w:rsidRPr="00710B9D" w:rsidRDefault="008C7430" w:rsidP="008C7430">
      <w:pPr>
        <w:spacing w:before="120" w:after="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proofErr w:type="gramStart"/>
      <w:r w:rsidRPr="00710B9D">
        <w:rPr>
          <w:rFonts w:ascii="Arial" w:hAnsi="Arial" w:cs="Arial"/>
          <w:b/>
          <w:sz w:val="20"/>
          <w:szCs w:val="20"/>
          <w:u w:val="single"/>
        </w:rPr>
        <w:t>DOTYCZĄCE PRZESŁANEK</w:t>
      </w:r>
      <w:proofErr w:type="gramEnd"/>
      <w:r w:rsidRPr="00710B9D">
        <w:rPr>
          <w:rFonts w:ascii="Arial" w:hAnsi="Arial" w:cs="Arial"/>
          <w:b/>
          <w:sz w:val="20"/>
          <w:szCs w:val="20"/>
          <w:u w:val="single"/>
        </w:rPr>
        <w:t xml:space="preserve"> WYKLUCZENIA Z ART. 5K ROZPORZĄDZENIA 833/2014 ORAZ ART. 7 UST. 1 USTAWY </w:t>
      </w:r>
      <w:r w:rsidRPr="00710B9D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:rsidR="008C7430" w:rsidRDefault="008C7430" w:rsidP="008C7430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proofErr w:type="gramStart"/>
      <w:r w:rsidRPr="00A22DCF">
        <w:rPr>
          <w:rFonts w:ascii="Arial" w:hAnsi="Arial" w:cs="Arial"/>
          <w:b/>
          <w:sz w:val="21"/>
          <w:szCs w:val="21"/>
        </w:rPr>
        <w:t>składane</w:t>
      </w:r>
      <w:proofErr w:type="gramEnd"/>
      <w:r w:rsidRPr="00A22DCF">
        <w:rPr>
          <w:rFonts w:ascii="Arial" w:hAnsi="Arial" w:cs="Arial"/>
          <w:b/>
          <w:sz w:val="21"/>
          <w:szCs w:val="21"/>
        </w:rPr>
        <w:t xml:space="preserve"> na podstawie art. </w:t>
      </w:r>
      <w:r>
        <w:rPr>
          <w:rFonts w:ascii="Arial" w:hAnsi="Arial" w:cs="Arial"/>
          <w:b/>
          <w:sz w:val="21"/>
          <w:szCs w:val="21"/>
        </w:rPr>
        <w:t>1</w:t>
      </w:r>
      <w:r w:rsidRPr="00A22DCF">
        <w:rPr>
          <w:rFonts w:ascii="Arial" w:hAnsi="Arial" w:cs="Arial"/>
          <w:b/>
          <w:sz w:val="21"/>
          <w:szCs w:val="21"/>
        </w:rPr>
        <w:t xml:space="preserve">25 ust. </w:t>
      </w:r>
      <w:r>
        <w:rPr>
          <w:rFonts w:ascii="Arial" w:hAnsi="Arial" w:cs="Arial"/>
          <w:b/>
          <w:sz w:val="21"/>
          <w:szCs w:val="21"/>
        </w:rPr>
        <w:t>5</w:t>
      </w:r>
      <w:r w:rsidRPr="00A22DCF">
        <w:rPr>
          <w:rFonts w:ascii="Arial" w:hAnsi="Arial" w:cs="Arial"/>
          <w:b/>
          <w:sz w:val="21"/>
          <w:szCs w:val="21"/>
        </w:rPr>
        <w:t xml:space="preserve"> ust</w:t>
      </w:r>
      <w:r>
        <w:rPr>
          <w:rFonts w:ascii="Arial" w:hAnsi="Arial" w:cs="Arial"/>
          <w:b/>
          <w:sz w:val="21"/>
          <w:szCs w:val="21"/>
        </w:rPr>
        <w:t>awy Pzp</w:t>
      </w:r>
    </w:p>
    <w:p w:rsidR="004E4850" w:rsidRPr="004E4850" w:rsidRDefault="008C7430" w:rsidP="004E4850">
      <w:pPr>
        <w:pStyle w:val="Bezodstpw"/>
        <w:jc w:val="center"/>
        <w:rPr>
          <w:rFonts w:ascii="Verdana" w:eastAsia="Tahoma" w:hAnsi="Verdana" w:cs="Arial Narrow"/>
          <w:bCs/>
          <w:sz w:val="20"/>
          <w:szCs w:val="20"/>
        </w:rPr>
      </w:pPr>
      <w:r w:rsidRPr="004E4850">
        <w:rPr>
          <w:rFonts w:ascii="Verdana" w:hAnsi="Verdana" w:cs="Arial"/>
          <w:b/>
          <w:sz w:val="20"/>
          <w:szCs w:val="20"/>
        </w:rPr>
        <w:t xml:space="preserve">Na potrzeby postępowania o udzielenie zamówienia publicznego </w:t>
      </w:r>
      <w:bookmarkStart w:id="0" w:name="_Hlk216643737"/>
      <w:r w:rsidR="004E4850" w:rsidRPr="004E4850">
        <w:rPr>
          <w:rFonts w:ascii="Verdana" w:hAnsi="Verdana" w:cs="Arial"/>
          <w:b/>
          <w:sz w:val="20"/>
          <w:szCs w:val="20"/>
        </w:rPr>
        <w:t xml:space="preserve">pn </w:t>
      </w:r>
      <w:proofErr w:type="gramStart"/>
      <w:r w:rsidR="004E4850" w:rsidRPr="004E4850">
        <w:rPr>
          <w:rFonts w:ascii="Verdana" w:eastAsia="Tahoma" w:hAnsi="Verdana" w:cs="Arial Narrow"/>
          <w:bCs/>
          <w:sz w:val="20"/>
          <w:szCs w:val="20"/>
        </w:rPr>
        <w:t>,,</w:t>
      </w:r>
      <w:proofErr w:type="gramEnd"/>
      <w:r w:rsidR="004E4850" w:rsidRPr="004E4850">
        <w:rPr>
          <w:rFonts w:ascii="Verdana" w:eastAsia="Tahoma" w:hAnsi="Verdana" w:cs="Arial Narrow"/>
          <w:bCs/>
          <w:sz w:val="20"/>
          <w:szCs w:val="20"/>
        </w:rPr>
        <w:t>Wyposażenie Wnętrz Gminnej Biblioteki Publicznej W Rudzińcu”</w:t>
      </w:r>
    </w:p>
    <w:p w:rsidR="004E4850" w:rsidRPr="00916E66" w:rsidRDefault="004E4850" w:rsidP="004E4850">
      <w:pPr>
        <w:pStyle w:val="Bezodstpw"/>
        <w:jc w:val="center"/>
        <w:rPr>
          <w:rFonts w:ascii="Verdana" w:eastAsia="Tahoma" w:hAnsi="Verdana" w:cs="Arial Narrow"/>
          <w:bCs/>
          <w:sz w:val="16"/>
          <w:szCs w:val="16"/>
        </w:rPr>
      </w:pPr>
    </w:p>
    <w:p w:rsidR="00644845" w:rsidRPr="00472DE0" w:rsidRDefault="00644845" w:rsidP="00644845">
      <w:pPr>
        <w:suppressAutoHyphens/>
        <w:spacing w:after="0" w:line="240" w:lineRule="auto"/>
        <w:jc w:val="center"/>
        <w:rPr>
          <w:rFonts w:ascii="Verdana" w:eastAsia="Calibri" w:hAnsi="Verdana" w:cs="Arial"/>
          <w:kern w:val="2"/>
          <w:sz w:val="20"/>
          <w:szCs w:val="20"/>
        </w:rPr>
      </w:pPr>
    </w:p>
    <w:bookmarkEnd w:id="0"/>
    <w:p w:rsidR="008C7430" w:rsidRPr="00885DC7" w:rsidRDefault="008C7430" w:rsidP="008C7430">
      <w:pPr>
        <w:pStyle w:val="Akapitzlist"/>
        <w:spacing w:line="360" w:lineRule="auto"/>
        <w:ind w:left="0"/>
        <w:jc w:val="both"/>
        <w:rPr>
          <w:rFonts w:ascii="Arial" w:hAnsi="Arial" w:cs="Arial"/>
          <w:sz w:val="20"/>
          <w:szCs w:val="20"/>
        </w:rPr>
      </w:pPr>
      <w:proofErr w:type="gramStart"/>
      <w:r w:rsidRPr="00885DC7">
        <w:rPr>
          <w:rFonts w:ascii="Arial" w:hAnsi="Arial" w:cs="Arial"/>
          <w:sz w:val="20"/>
          <w:szCs w:val="20"/>
        </w:rPr>
        <w:t>prowadzonego</w:t>
      </w:r>
      <w:proofErr w:type="gramEnd"/>
      <w:r w:rsidRPr="00885DC7">
        <w:rPr>
          <w:rFonts w:ascii="Arial" w:hAnsi="Arial" w:cs="Arial"/>
          <w:sz w:val="20"/>
          <w:szCs w:val="20"/>
        </w:rPr>
        <w:t xml:space="preserve"> przez …</w:t>
      </w:r>
      <w:r>
        <w:rPr>
          <w:rFonts w:ascii="Arial" w:hAnsi="Arial" w:cs="Arial"/>
          <w:sz w:val="20"/>
          <w:szCs w:val="20"/>
        </w:rPr>
        <w:t>……………………..</w:t>
      </w:r>
      <w:r w:rsidRPr="00885DC7">
        <w:rPr>
          <w:rFonts w:ascii="Arial" w:hAnsi="Arial" w:cs="Arial"/>
          <w:sz w:val="20"/>
          <w:szCs w:val="20"/>
        </w:rPr>
        <w:t xml:space="preserve">…. </w:t>
      </w:r>
      <w:r w:rsidRPr="00885DC7">
        <w:rPr>
          <w:rFonts w:ascii="Arial" w:hAnsi="Arial" w:cs="Arial"/>
          <w:i/>
          <w:sz w:val="20"/>
          <w:szCs w:val="20"/>
        </w:rPr>
        <w:t>(</w:t>
      </w:r>
      <w:proofErr w:type="gramStart"/>
      <w:r w:rsidRPr="00885DC7">
        <w:rPr>
          <w:rFonts w:ascii="Arial" w:hAnsi="Arial" w:cs="Arial"/>
          <w:i/>
          <w:sz w:val="20"/>
          <w:szCs w:val="20"/>
        </w:rPr>
        <w:t>oznaczenie</w:t>
      </w:r>
      <w:proofErr w:type="gramEnd"/>
      <w:r w:rsidRPr="00885DC7">
        <w:rPr>
          <w:rFonts w:ascii="Arial" w:hAnsi="Arial" w:cs="Arial"/>
          <w:i/>
          <w:sz w:val="20"/>
          <w:szCs w:val="20"/>
        </w:rPr>
        <w:t xml:space="preserve"> zamawiającego), </w:t>
      </w:r>
      <w:r w:rsidRPr="00885DC7">
        <w:rPr>
          <w:rFonts w:ascii="Arial" w:hAnsi="Arial" w:cs="Arial"/>
          <w:sz w:val="20"/>
          <w:szCs w:val="20"/>
        </w:rPr>
        <w:t>oświadczam, co następuje:</w:t>
      </w:r>
    </w:p>
    <w:p w:rsidR="008C7430" w:rsidRDefault="008C7430" w:rsidP="008C7430">
      <w:pPr>
        <w:shd w:val="clear" w:color="auto" w:fill="BFBFBF" w:themeFill="background1" w:themeFillShade="BF"/>
        <w:spacing w:before="24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 DOTYCZĄCE PODMIOTU UDOST</w:t>
      </w:r>
      <w:r w:rsidR="0028272F">
        <w:rPr>
          <w:rFonts w:ascii="Arial" w:hAnsi="Arial" w:cs="Arial"/>
          <w:b/>
          <w:sz w:val="21"/>
          <w:szCs w:val="21"/>
        </w:rPr>
        <w:t>Ę</w:t>
      </w:r>
      <w:r>
        <w:rPr>
          <w:rFonts w:ascii="Arial" w:hAnsi="Arial" w:cs="Arial"/>
          <w:b/>
          <w:sz w:val="21"/>
          <w:szCs w:val="21"/>
        </w:rPr>
        <w:t>PNIAJĄCEGO ZASOBY:</w:t>
      </w:r>
    </w:p>
    <w:p w:rsidR="008C7430" w:rsidRPr="0084509A" w:rsidRDefault="008C7430" w:rsidP="008C7430">
      <w:pPr>
        <w:pStyle w:val="Akapitzlist"/>
        <w:numPr>
          <w:ilvl w:val="0"/>
          <w:numId w:val="5"/>
        </w:numPr>
        <w:suppressAutoHyphens w:val="0"/>
        <w:spacing w:before="360"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84509A">
        <w:rPr>
          <w:rFonts w:ascii="Arial" w:hAnsi="Arial" w:cs="Arial"/>
          <w:sz w:val="21"/>
          <w:szCs w:val="21"/>
        </w:rPr>
        <w:t xml:space="preserve">Oświadczam, że nie </w:t>
      </w:r>
      <w:r>
        <w:rPr>
          <w:rFonts w:ascii="Arial" w:hAnsi="Arial" w:cs="Arial"/>
          <w:sz w:val="21"/>
          <w:szCs w:val="21"/>
        </w:rPr>
        <w:t xml:space="preserve">podlegam zakazowi udzielenia zamówienia </w:t>
      </w:r>
      <w:r w:rsidRPr="0084509A">
        <w:rPr>
          <w:rFonts w:ascii="Arial" w:hAnsi="Arial" w:cs="Arial"/>
          <w:sz w:val="21"/>
          <w:szCs w:val="21"/>
        </w:rPr>
        <w:t xml:space="preserve">na podstawie art. 5k rozporządzenia Rady (UE) nr 833/2014 z dnia 31 lipca 2014 r. </w:t>
      </w:r>
      <w:proofErr w:type="gramStart"/>
      <w:r w:rsidRPr="0084509A">
        <w:rPr>
          <w:rFonts w:ascii="Arial" w:hAnsi="Arial" w:cs="Arial"/>
          <w:sz w:val="21"/>
          <w:szCs w:val="21"/>
        </w:rPr>
        <w:t>dotyczącego środków</w:t>
      </w:r>
      <w:proofErr w:type="gramEnd"/>
      <w:r w:rsidRPr="0084509A">
        <w:rPr>
          <w:rFonts w:ascii="Arial" w:hAnsi="Arial" w:cs="Arial"/>
          <w:sz w:val="21"/>
          <w:szCs w:val="21"/>
        </w:rPr>
        <w:t xml:space="preserve"> ograniczających w związku z działaniami Rosji destabilizującymi sytuację na Ukrainie (Dz.</w:t>
      </w:r>
      <w:r>
        <w:rPr>
          <w:rFonts w:ascii="Arial" w:hAnsi="Arial" w:cs="Arial"/>
          <w:sz w:val="21"/>
          <w:szCs w:val="21"/>
        </w:rPr>
        <w:t> </w:t>
      </w:r>
      <w:r w:rsidRPr="0084509A">
        <w:rPr>
          <w:rFonts w:ascii="Arial" w:hAnsi="Arial" w:cs="Arial"/>
          <w:sz w:val="21"/>
          <w:szCs w:val="21"/>
        </w:rPr>
        <w:t xml:space="preserve">Urz. UE nr L 229 z 31.7.2014, </w:t>
      </w:r>
      <w:proofErr w:type="gramStart"/>
      <w:r w:rsidRPr="0084509A">
        <w:rPr>
          <w:rFonts w:ascii="Arial" w:hAnsi="Arial" w:cs="Arial"/>
          <w:sz w:val="21"/>
          <w:szCs w:val="21"/>
        </w:rPr>
        <w:t>str</w:t>
      </w:r>
      <w:proofErr w:type="gramEnd"/>
      <w:r w:rsidRPr="0084509A">
        <w:rPr>
          <w:rFonts w:ascii="Arial" w:hAnsi="Arial" w:cs="Arial"/>
          <w:sz w:val="21"/>
          <w:szCs w:val="21"/>
        </w:rPr>
        <w:t xml:space="preserve">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</w:t>
      </w:r>
      <w:proofErr w:type="gramStart"/>
      <w:r w:rsidRPr="0084509A">
        <w:rPr>
          <w:rFonts w:ascii="Arial" w:hAnsi="Arial" w:cs="Arial"/>
          <w:sz w:val="21"/>
          <w:szCs w:val="21"/>
        </w:rPr>
        <w:t>str</w:t>
      </w:r>
      <w:proofErr w:type="gramEnd"/>
      <w:r w:rsidRPr="0084509A">
        <w:rPr>
          <w:rFonts w:ascii="Arial" w:hAnsi="Arial" w:cs="Arial"/>
          <w:sz w:val="21"/>
          <w:szCs w:val="21"/>
        </w:rPr>
        <w:t>. 1), dalej: rozporządzenie 2022/576.</w:t>
      </w:r>
      <w:r>
        <w:rPr>
          <w:rStyle w:val="Odwoanieprzypisudolnego"/>
          <w:rFonts w:ascii="Arial" w:hAnsi="Arial" w:cs="Arial"/>
          <w:sz w:val="21"/>
          <w:szCs w:val="21"/>
        </w:rPr>
        <w:footnoteReference w:id="1"/>
      </w:r>
    </w:p>
    <w:p w:rsidR="008C7430" w:rsidRPr="007F3CFE" w:rsidRDefault="008C7430" w:rsidP="008C7430">
      <w:pPr>
        <w:pStyle w:val="NormalnyWeb"/>
        <w:numPr>
          <w:ilvl w:val="0"/>
          <w:numId w:val="5"/>
        </w:numPr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DD59F0">
        <w:rPr>
          <w:rFonts w:ascii="Arial" w:hAnsi="Arial" w:cs="Arial"/>
          <w:sz w:val="21"/>
          <w:szCs w:val="21"/>
        </w:rPr>
        <w:lastRenderedPageBreak/>
        <w:t xml:space="preserve">Oświadczam, że nie zachodzą w stosunku do mnie przesłanki wykluczenia z postępowania na podstawie art. </w:t>
      </w:r>
      <w:r w:rsidRPr="00DD59F0">
        <w:rPr>
          <w:rFonts w:ascii="Arial" w:hAnsi="Arial" w:cs="Arial"/>
          <w:color w:val="222222"/>
          <w:sz w:val="21"/>
          <w:szCs w:val="21"/>
        </w:rPr>
        <w:t>7 ust. 1 ustawy z dnia 13 kwietnia 2022 r.</w:t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</w:t>
      </w:r>
      <w:proofErr w:type="gramStart"/>
      <w:r w:rsidRPr="00FA4945">
        <w:rPr>
          <w:rFonts w:ascii="Arial" w:hAnsi="Arial" w:cs="Arial"/>
          <w:i/>
          <w:iCs/>
          <w:color w:val="222222"/>
          <w:sz w:val="21"/>
          <w:szCs w:val="21"/>
        </w:rPr>
        <w:t>służących ochronie</w:t>
      </w:r>
      <w:proofErr w:type="gramEnd"/>
      <w:r w:rsidRPr="00FA4945">
        <w:rPr>
          <w:rFonts w:ascii="Arial" w:hAnsi="Arial" w:cs="Arial"/>
          <w:i/>
          <w:iCs/>
          <w:color w:val="222222"/>
          <w:sz w:val="21"/>
          <w:szCs w:val="21"/>
        </w:rPr>
        <w:t xml:space="preserve"> bezpieczeństwa narodowego.</w:t>
      </w:r>
      <w:r w:rsidRPr="00520931">
        <w:rPr>
          <w:rStyle w:val="Odwoanieprzypisudolnego"/>
          <w:rFonts w:ascii="Arial" w:hAnsi="Arial" w:cs="Arial"/>
          <w:color w:val="222222"/>
          <w:sz w:val="21"/>
          <w:szCs w:val="21"/>
        </w:rPr>
        <w:footnoteReference w:id="2"/>
      </w:r>
    </w:p>
    <w:p w:rsidR="008C7430" w:rsidRDefault="008C7430" w:rsidP="008C7430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8C7430" w:rsidRDefault="008C7430" w:rsidP="008C7430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8C7430" w:rsidRDefault="008C7430" w:rsidP="008C7430">
      <w:pPr>
        <w:spacing w:after="0" w:line="360" w:lineRule="auto"/>
        <w:jc w:val="both"/>
        <w:rPr>
          <w:rFonts w:ascii="Arial" w:hAnsi="Arial" w:cs="Arial"/>
          <w:b/>
        </w:rPr>
      </w:pPr>
    </w:p>
    <w:p w:rsidR="008C7430" w:rsidRDefault="008C7430" w:rsidP="008C743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 xml:space="preserve">i zgodne z prawdą oraz zostały przedstawione z pełną </w:t>
      </w:r>
      <w:proofErr w:type="gramStart"/>
      <w:r>
        <w:rPr>
          <w:rFonts w:ascii="Arial" w:hAnsi="Arial" w:cs="Arial"/>
          <w:sz w:val="21"/>
          <w:szCs w:val="21"/>
        </w:rPr>
        <w:t>świadomością konsekwencji</w:t>
      </w:r>
      <w:proofErr w:type="gramEnd"/>
      <w:r>
        <w:rPr>
          <w:rFonts w:ascii="Arial" w:hAnsi="Arial" w:cs="Arial"/>
          <w:sz w:val="21"/>
          <w:szCs w:val="21"/>
        </w:rPr>
        <w:t xml:space="preserve"> wprowadzenia zamawiającego w błąd przy przedstawianiu informacji.</w:t>
      </w:r>
    </w:p>
    <w:p w:rsidR="008C7430" w:rsidRDefault="008C7430" w:rsidP="008C743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C7430" w:rsidRPr="00E44F37" w:rsidRDefault="008C7430" w:rsidP="008C7430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:rsidR="008C7430" w:rsidRPr="00AA336E" w:rsidRDefault="008C7430" w:rsidP="008C7430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 xml:space="preserve">ę następujące </w:t>
      </w:r>
      <w:r w:rsidRPr="00AA336E">
        <w:rPr>
          <w:rFonts w:ascii="Arial" w:hAnsi="Arial" w:cs="Arial"/>
          <w:sz w:val="21"/>
          <w:szCs w:val="21"/>
        </w:rPr>
        <w:t>podmiotow</w:t>
      </w:r>
      <w:r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>
        <w:rPr>
          <w:rFonts w:ascii="Arial" w:hAnsi="Arial" w:cs="Arial"/>
          <w:sz w:val="21"/>
          <w:szCs w:val="21"/>
        </w:rPr>
        <w:t xml:space="preserve">e,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>
        <w:rPr>
          <w:rFonts w:ascii="Arial" w:hAnsi="Arial" w:cs="Arial"/>
          <w:sz w:val="21"/>
          <w:szCs w:val="21"/>
        </w:rPr>
        <w:t>, oraz</w:t>
      </w:r>
      <w:r w:rsidRPr="00A834D8">
        <w:t xml:space="preserve"> </w:t>
      </w:r>
      <w:r w:rsidRPr="00A834D8">
        <w:rPr>
          <w:rFonts w:ascii="Arial" w:hAnsi="Arial" w:cs="Arial"/>
          <w:sz w:val="21"/>
          <w:szCs w:val="21"/>
        </w:rPr>
        <w:t xml:space="preserve">dane </w:t>
      </w:r>
      <w:proofErr w:type="gramStart"/>
      <w:r w:rsidRPr="00A834D8">
        <w:rPr>
          <w:rFonts w:ascii="Arial" w:hAnsi="Arial" w:cs="Arial"/>
          <w:sz w:val="21"/>
          <w:szCs w:val="21"/>
        </w:rPr>
        <w:t>umożliwiające dostęp</w:t>
      </w:r>
      <w:proofErr w:type="gramEnd"/>
      <w:r w:rsidRPr="00A834D8">
        <w:rPr>
          <w:rFonts w:ascii="Arial" w:hAnsi="Arial" w:cs="Arial"/>
          <w:sz w:val="21"/>
          <w:szCs w:val="21"/>
        </w:rPr>
        <w:t xml:space="preserve"> do </w:t>
      </w:r>
      <w:r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:rsidR="008C7430" w:rsidRDefault="008C7430" w:rsidP="008C743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proofErr w:type="gramStart"/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</w:t>
      </w:r>
      <w:proofErr w:type="gramEnd"/>
      <w:r w:rsidRPr="00AA336E">
        <w:rPr>
          <w:rFonts w:ascii="Arial" w:hAnsi="Arial" w:cs="Arial"/>
          <w:sz w:val="21"/>
          <w:szCs w:val="21"/>
        </w:rPr>
        <w:t>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:rsidR="008C7430" w:rsidRPr="00AA336E" w:rsidRDefault="008C7430" w:rsidP="008C743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</w:t>
      </w:r>
      <w:proofErr w:type="gramStart"/>
      <w:r>
        <w:rPr>
          <w:rFonts w:ascii="Arial" w:hAnsi="Arial" w:cs="Arial"/>
          <w:i/>
          <w:sz w:val="16"/>
          <w:szCs w:val="16"/>
        </w:rPr>
        <w:t>referencyjne dokumentacji</w:t>
      </w:r>
      <w:proofErr w:type="gramEnd"/>
      <w:r>
        <w:rPr>
          <w:rFonts w:ascii="Arial" w:hAnsi="Arial" w:cs="Arial"/>
          <w:i/>
          <w:sz w:val="16"/>
          <w:szCs w:val="16"/>
        </w:rPr>
        <w:t>)</w:t>
      </w:r>
    </w:p>
    <w:p w:rsidR="008C7430" w:rsidRPr="00A22DCF" w:rsidRDefault="008C7430" w:rsidP="008C743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proofErr w:type="gramStart"/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</w:t>
      </w:r>
      <w:proofErr w:type="gramEnd"/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:rsidR="008C7430" w:rsidRPr="00AA336E" w:rsidRDefault="008C7430" w:rsidP="008C743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</w:t>
      </w:r>
      <w:proofErr w:type="gramStart"/>
      <w:r>
        <w:rPr>
          <w:rFonts w:ascii="Arial" w:hAnsi="Arial" w:cs="Arial"/>
          <w:i/>
          <w:sz w:val="16"/>
          <w:szCs w:val="16"/>
        </w:rPr>
        <w:t>referencyjne dokumentacji</w:t>
      </w:r>
      <w:proofErr w:type="gramEnd"/>
      <w:r>
        <w:rPr>
          <w:rFonts w:ascii="Arial" w:hAnsi="Arial" w:cs="Arial"/>
          <w:i/>
          <w:sz w:val="16"/>
          <w:szCs w:val="16"/>
        </w:rPr>
        <w:t>)</w:t>
      </w:r>
    </w:p>
    <w:p w:rsidR="008C7430" w:rsidRDefault="008C7430" w:rsidP="008C7430">
      <w:pPr>
        <w:spacing w:line="360" w:lineRule="auto"/>
        <w:ind w:left="4950"/>
        <w:jc w:val="both"/>
        <w:rPr>
          <w:rFonts w:ascii="Arial" w:hAnsi="Arial" w:cs="Arial"/>
          <w:sz w:val="21"/>
          <w:szCs w:val="21"/>
        </w:rPr>
      </w:pPr>
    </w:p>
    <w:p w:rsidR="008C7430" w:rsidRDefault="008C7430" w:rsidP="008C7430">
      <w:pPr>
        <w:spacing w:line="360" w:lineRule="auto"/>
        <w:ind w:left="495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/>
        <w:t>…………………………………….</w:t>
      </w:r>
    </w:p>
    <w:p w:rsidR="008C7430" w:rsidRPr="00A345E9" w:rsidRDefault="008C7430" w:rsidP="008C7430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bookmarkStart w:id="2" w:name="_Hlk102639179"/>
      <w:r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</w:t>
      </w:r>
      <w:bookmarkEnd w:id="2"/>
    </w:p>
    <w:p w:rsidR="00F50E85" w:rsidRDefault="00F50E85" w:rsidP="00142FDB">
      <w:pPr>
        <w:spacing w:after="120" w:line="264" w:lineRule="auto"/>
        <w:jc w:val="both"/>
        <w:rPr>
          <w:rFonts w:ascii="Verdana" w:hAnsi="Verdana" w:cs="Arial"/>
          <w:b/>
          <w:noProof/>
          <w:sz w:val="20"/>
          <w:szCs w:val="20"/>
          <w:u w:val="single"/>
        </w:rPr>
      </w:pPr>
    </w:p>
    <w:sectPr w:rsidR="00F50E85" w:rsidSect="00FF5261">
      <w:headerReference w:type="default" r:id="rId11"/>
      <w:pgSz w:w="11906" w:h="16838"/>
      <w:pgMar w:top="993" w:right="1133" w:bottom="567" w:left="1417" w:header="56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6199" w:rsidRDefault="00276199" w:rsidP="00341B68">
      <w:pPr>
        <w:spacing w:after="0" w:line="240" w:lineRule="auto"/>
      </w:pPr>
      <w:r>
        <w:separator/>
      </w:r>
    </w:p>
  </w:endnote>
  <w:endnote w:type="continuationSeparator" w:id="0">
    <w:p w:rsidR="00276199" w:rsidRDefault="00276199" w:rsidP="00341B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rigold (W1)">
    <w:altName w:val="Courier New"/>
    <w:charset w:val="00"/>
    <w:family w:val="script"/>
    <w:pitch w:val="variable"/>
    <w:sig w:usb0="00000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6199" w:rsidRDefault="00276199" w:rsidP="00341B68">
      <w:pPr>
        <w:spacing w:after="0" w:line="240" w:lineRule="auto"/>
      </w:pPr>
      <w:r>
        <w:separator/>
      </w:r>
    </w:p>
  </w:footnote>
  <w:footnote w:type="continuationSeparator" w:id="0">
    <w:p w:rsidR="00276199" w:rsidRDefault="00276199" w:rsidP="00341B68">
      <w:pPr>
        <w:spacing w:after="0" w:line="240" w:lineRule="auto"/>
      </w:pPr>
      <w:r>
        <w:continuationSeparator/>
      </w:r>
    </w:p>
  </w:footnote>
  <w:footnote w:id="1">
    <w:p w:rsidR="008C7430" w:rsidRPr="00B929A1" w:rsidRDefault="008C7430" w:rsidP="008C7430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</w:t>
      </w:r>
      <w:proofErr w:type="gramStart"/>
      <w:r w:rsidRPr="00B929A1">
        <w:rPr>
          <w:rFonts w:ascii="Arial" w:hAnsi="Arial" w:cs="Arial"/>
          <w:sz w:val="16"/>
          <w:szCs w:val="16"/>
        </w:rPr>
        <w:t>)–e</w:t>
      </w:r>
      <w:proofErr w:type="gramEnd"/>
      <w:r w:rsidRPr="00B929A1">
        <w:rPr>
          <w:rFonts w:ascii="Arial" w:hAnsi="Arial" w:cs="Arial"/>
          <w:sz w:val="16"/>
          <w:szCs w:val="16"/>
        </w:rPr>
        <w:t>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:rsidR="008C7430" w:rsidRDefault="008C7430" w:rsidP="008C7430">
      <w:pPr>
        <w:pStyle w:val="Tekstprzypisudolnego"/>
        <w:numPr>
          <w:ilvl w:val="0"/>
          <w:numId w:val="4"/>
        </w:numPr>
        <w:rPr>
          <w:rFonts w:ascii="Arial" w:hAnsi="Arial" w:cs="Arial"/>
          <w:sz w:val="16"/>
          <w:szCs w:val="16"/>
        </w:rPr>
      </w:pPr>
      <w:proofErr w:type="gramStart"/>
      <w:r w:rsidRPr="00B929A1">
        <w:rPr>
          <w:rFonts w:ascii="Arial" w:hAnsi="Arial" w:cs="Arial"/>
          <w:sz w:val="16"/>
          <w:szCs w:val="16"/>
        </w:rPr>
        <w:t>obywateli</w:t>
      </w:r>
      <w:proofErr w:type="gramEnd"/>
      <w:r w:rsidRPr="00B929A1">
        <w:rPr>
          <w:rFonts w:ascii="Arial" w:hAnsi="Arial" w:cs="Arial"/>
          <w:sz w:val="16"/>
          <w:szCs w:val="16"/>
        </w:rPr>
        <w:t xml:space="preserve"> rosyjskich lub osób fizycznych lub prawnych, podmiotów lub organów z siedzibą w Rosji;</w:t>
      </w:r>
    </w:p>
    <w:p w:rsidR="008C7430" w:rsidRDefault="008C7430" w:rsidP="008C7430">
      <w:pPr>
        <w:pStyle w:val="Tekstprzypisudolnego"/>
        <w:numPr>
          <w:ilvl w:val="0"/>
          <w:numId w:val="4"/>
        </w:numPr>
        <w:rPr>
          <w:rFonts w:ascii="Arial" w:hAnsi="Arial" w:cs="Arial"/>
          <w:sz w:val="16"/>
          <w:szCs w:val="16"/>
        </w:rPr>
      </w:pPr>
      <w:bookmarkStart w:id="1" w:name="_Hlk102557314"/>
      <w:proofErr w:type="gramStart"/>
      <w:r w:rsidRPr="00B929A1">
        <w:rPr>
          <w:rFonts w:ascii="Arial" w:hAnsi="Arial" w:cs="Arial"/>
          <w:sz w:val="16"/>
          <w:szCs w:val="16"/>
        </w:rPr>
        <w:t>osób</w:t>
      </w:r>
      <w:proofErr w:type="gramEnd"/>
      <w:r w:rsidRPr="00B929A1">
        <w:rPr>
          <w:rFonts w:ascii="Arial" w:hAnsi="Arial" w:cs="Arial"/>
          <w:sz w:val="16"/>
          <w:szCs w:val="16"/>
        </w:rPr>
        <w:t xml:space="preserve"> prawnych, podmiotów lub organów, do których prawa własności bezpośrednio lub pośrednio w ponad 50 % należą do podmiotu, o którym mowa w lit. a) niniejszego ustępu; lub</w:t>
      </w:r>
      <w:bookmarkEnd w:id="1"/>
    </w:p>
    <w:p w:rsidR="008C7430" w:rsidRPr="00B929A1" w:rsidRDefault="008C7430" w:rsidP="008C7430">
      <w:pPr>
        <w:pStyle w:val="Tekstprzypisudolnego"/>
        <w:numPr>
          <w:ilvl w:val="0"/>
          <w:numId w:val="4"/>
        </w:numPr>
        <w:rPr>
          <w:rFonts w:ascii="Arial" w:hAnsi="Arial" w:cs="Arial"/>
          <w:sz w:val="16"/>
          <w:szCs w:val="16"/>
        </w:rPr>
      </w:pPr>
      <w:proofErr w:type="gramStart"/>
      <w:r w:rsidRPr="00B929A1">
        <w:rPr>
          <w:rFonts w:ascii="Arial" w:hAnsi="Arial" w:cs="Arial"/>
          <w:sz w:val="16"/>
          <w:szCs w:val="16"/>
        </w:rPr>
        <w:t>osób</w:t>
      </w:r>
      <w:proofErr w:type="gramEnd"/>
      <w:r w:rsidRPr="00B929A1">
        <w:rPr>
          <w:rFonts w:ascii="Arial" w:hAnsi="Arial" w:cs="Arial"/>
          <w:sz w:val="16"/>
          <w:szCs w:val="16"/>
        </w:rPr>
        <w:t xml:space="preserve"> fizycznych lub prawnych, podmiotów lub organów działających w imieniu lub pod kierunkiem podmiotu, o którym mowa w lit. a) lub b) niniejszego ustępu,</w:t>
      </w:r>
    </w:p>
    <w:p w:rsidR="008C7430" w:rsidRPr="004E3F67" w:rsidRDefault="008C7430" w:rsidP="008C7430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</w:t>
      </w:r>
      <w:proofErr w:type="gramStart"/>
      <w:r w:rsidRPr="00B929A1">
        <w:rPr>
          <w:rFonts w:ascii="Arial" w:hAnsi="Arial" w:cs="Arial"/>
          <w:sz w:val="16"/>
          <w:szCs w:val="16"/>
        </w:rPr>
        <w:t>przypadku gdy</w:t>
      </w:r>
      <w:proofErr w:type="gramEnd"/>
      <w:r w:rsidRPr="00B929A1">
        <w:rPr>
          <w:rFonts w:ascii="Arial" w:hAnsi="Arial" w:cs="Arial"/>
          <w:sz w:val="16"/>
          <w:szCs w:val="16"/>
        </w:rPr>
        <w:t xml:space="preserve"> przypada na nich ponad 10 % wartości zamówienia.</w:t>
      </w:r>
    </w:p>
  </w:footnote>
  <w:footnote w:id="2">
    <w:p w:rsidR="008C7430" w:rsidRPr="00A82964" w:rsidRDefault="008C7430" w:rsidP="008C7430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</w:t>
      </w:r>
      <w:proofErr w:type="gramStart"/>
      <w:r w:rsidRPr="00A82964">
        <w:rPr>
          <w:rFonts w:ascii="Arial" w:hAnsi="Arial" w:cs="Arial"/>
          <w:i/>
          <w:iCs/>
          <w:color w:val="222222"/>
          <w:sz w:val="16"/>
          <w:szCs w:val="16"/>
        </w:rPr>
        <w:t>służących ochronie</w:t>
      </w:r>
      <w:proofErr w:type="gramEnd"/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bezpieczeństwa narodowego,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:rsidR="008C7430" w:rsidRPr="00A82964" w:rsidRDefault="008C7430" w:rsidP="008C7430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1) wykonawcę oraz uczestnika konkursu wymienionego w wykazach określonych w rozporządzeniu 765/2006 i rozporządzeniu 269/2014 albo wpisanego na listę na podstawie decyzji w sprawie wpisu na </w:t>
      </w:r>
      <w:proofErr w:type="gram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listę rozstrzygającej</w:t>
      </w:r>
      <w:proofErr w:type="gram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o zastosowaniu środka, o którym mowa w art. 1 pkt 3 ustawy;</w:t>
      </w:r>
    </w:p>
    <w:p w:rsidR="008C7430" w:rsidRPr="00A82964" w:rsidRDefault="008C7430" w:rsidP="008C7430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o przeciwdziałaniu praniu pieniędzy oraz finansowaniu terroryzmu (Dz. U. </w:t>
      </w:r>
      <w:proofErr w:type="gram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z</w:t>
      </w:r>
      <w:proofErr w:type="gram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8C7430" w:rsidRPr="00896587" w:rsidRDefault="008C7430" w:rsidP="008C7430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3) wykonawcę oraz uczestnika konkursu, którego jednostką dominującą w rozumieniu art. 3 ust. 1 pkt 37 ustawy z dnia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29 września 1994 r. o rachunkowości (Dz. U. </w:t>
      </w:r>
      <w:proofErr w:type="gram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z</w:t>
      </w:r>
      <w:proofErr w:type="gram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2021 r. poz. 217, 2105 i 2106), jest podmiot wymieniony w wykazach określonych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4850" w:rsidRPr="00916E66" w:rsidRDefault="004E4850" w:rsidP="004E4850">
    <w:pPr>
      <w:pStyle w:val="Bezodstpw"/>
      <w:jc w:val="center"/>
      <w:rPr>
        <w:rFonts w:ascii="Verdana" w:eastAsia="Tahoma" w:hAnsi="Verdana" w:cs="Arial Narrow"/>
        <w:bCs/>
        <w:sz w:val="16"/>
        <w:szCs w:val="16"/>
      </w:rPr>
    </w:pPr>
    <w:proofErr w:type="gramStart"/>
    <w:r>
      <w:rPr>
        <w:rFonts w:ascii="Verdana" w:eastAsia="Tahoma" w:hAnsi="Verdana" w:cs="Arial Narrow"/>
        <w:bCs/>
        <w:sz w:val="16"/>
        <w:szCs w:val="16"/>
      </w:rPr>
      <w:t>,,</w:t>
    </w:r>
    <w:proofErr w:type="gramEnd"/>
    <w:r w:rsidRPr="00916E66">
      <w:rPr>
        <w:rFonts w:ascii="Verdana" w:eastAsia="Tahoma" w:hAnsi="Verdana" w:cs="Arial Narrow"/>
        <w:bCs/>
        <w:sz w:val="16"/>
        <w:szCs w:val="16"/>
      </w:rPr>
      <w:t>Wyposażenie Wnętrz Gminnej Biblioteki Publicznej W Rudzińcu</w:t>
    </w:r>
    <w:r>
      <w:rPr>
        <w:rFonts w:ascii="Verdana" w:eastAsia="Tahoma" w:hAnsi="Verdana" w:cs="Arial Narrow"/>
        <w:bCs/>
        <w:sz w:val="16"/>
        <w:szCs w:val="16"/>
      </w:rPr>
      <w:t>”</w:t>
    </w:r>
  </w:p>
  <w:p w:rsidR="004E4850" w:rsidRPr="00916E66" w:rsidRDefault="004E4850" w:rsidP="004E4850">
    <w:pPr>
      <w:pStyle w:val="Bezodstpw"/>
      <w:jc w:val="center"/>
      <w:rPr>
        <w:rFonts w:ascii="Verdana" w:eastAsia="Tahoma" w:hAnsi="Verdana" w:cs="Arial Narrow"/>
        <w:bCs/>
        <w:sz w:val="16"/>
        <w:szCs w:val="16"/>
      </w:rPr>
    </w:pPr>
  </w:p>
  <w:p w:rsidR="00417F17" w:rsidRPr="008349BF" w:rsidRDefault="004E4850" w:rsidP="004E4850">
    <w:pPr>
      <w:spacing w:after="0" w:line="240" w:lineRule="auto"/>
      <w:jc w:val="both"/>
      <w:rPr>
        <w:rFonts w:ascii="Verdana" w:eastAsia="Times New Roman" w:hAnsi="Verdana" w:cs="Times New Roman"/>
        <w:b/>
        <w:color w:val="000000"/>
        <w:sz w:val="20"/>
        <w:szCs w:val="20"/>
        <w:lang w:eastAsia="pl-PL"/>
      </w:rPr>
    </w:pPr>
    <w:r w:rsidRPr="00916E66">
      <w:rPr>
        <w:rFonts w:ascii="Verdana" w:eastAsia="Times New Roman" w:hAnsi="Verdana" w:cs="Times New Roman"/>
        <w:color w:val="000000"/>
        <w:sz w:val="16"/>
        <w:szCs w:val="16"/>
        <w:lang w:eastAsia="pl-PL"/>
      </w:rPr>
      <w:t>Oznaczenie sprawy: ZP.01.</w:t>
    </w:r>
    <w:r w:rsidRPr="00916E66">
      <w:rPr>
        <w:rFonts w:ascii="Verdana" w:eastAsia="Times New Roman" w:hAnsi="Verdana" w:cs="Times New Roman"/>
        <w:bCs/>
        <w:color w:val="000000"/>
        <w:sz w:val="16"/>
        <w:szCs w:val="16"/>
        <w:lang w:eastAsia="pl-PL"/>
      </w:rPr>
      <w:t>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228C3"/>
    <w:multiLevelType w:val="hybridMultilevel"/>
    <w:tmpl w:val="28F21F44"/>
    <w:lvl w:ilvl="0" w:tplc="E822066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7D4CD2"/>
    <w:multiLevelType w:val="multilevel"/>
    <w:tmpl w:val="A356C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746538"/>
    <w:multiLevelType w:val="multilevel"/>
    <w:tmpl w:val="D0887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341B68"/>
    <w:rsid w:val="00035E25"/>
    <w:rsid w:val="00041FA3"/>
    <w:rsid w:val="000A0486"/>
    <w:rsid w:val="000B2409"/>
    <w:rsid w:val="000F19BC"/>
    <w:rsid w:val="000F67FE"/>
    <w:rsid w:val="00142FDB"/>
    <w:rsid w:val="00154F3F"/>
    <w:rsid w:val="00165ED7"/>
    <w:rsid w:val="00177DAC"/>
    <w:rsid w:val="001C3F2F"/>
    <w:rsid w:val="00202F71"/>
    <w:rsid w:val="00251FC7"/>
    <w:rsid w:val="00276199"/>
    <w:rsid w:val="0028272F"/>
    <w:rsid w:val="002C5A62"/>
    <w:rsid w:val="002C6C24"/>
    <w:rsid w:val="002C6E47"/>
    <w:rsid w:val="002C7D7E"/>
    <w:rsid w:val="002F04B2"/>
    <w:rsid w:val="00313A51"/>
    <w:rsid w:val="00341B68"/>
    <w:rsid w:val="00392BA1"/>
    <w:rsid w:val="003C13C8"/>
    <w:rsid w:val="003D78A4"/>
    <w:rsid w:val="00413250"/>
    <w:rsid w:val="00417F17"/>
    <w:rsid w:val="004339B8"/>
    <w:rsid w:val="00452E44"/>
    <w:rsid w:val="004C4812"/>
    <w:rsid w:val="004E4850"/>
    <w:rsid w:val="004E4E2F"/>
    <w:rsid w:val="00511079"/>
    <w:rsid w:val="0051708B"/>
    <w:rsid w:val="0052532B"/>
    <w:rsid w:val="00527911"/>
    <w:rsid w:val="00537B0D"/>
    <w:rsid w:val="005A606C"/>
    <w:rsid w:val="005B2FD1"/>
    <w:rsid w:val="005E381F"/>
    <w:rsid w:val="005F77F2"/>
    <w:rsid w:val="00633567"/>
    <w:rsid w:val="00644845"/>
    <w:rsid w:val="00645812"/>
    <w:rsid w:val="0067776A"/>
    <w:rsid w:val="006D1502"/>
    <w:rsid w:val="00705937"/>
    <w:rsid w:val="0074455B"/>
    <w:rsid w:val="00751618"/>
    <w:rsid w:val="007F5927"/>
    <w:rsid w:val="00823F0B"/>
    <w:rsid w:val="008349BF"/>
    <w:rsid w:val="00863DC1"/>
    <w:rsid w:val="00890152"/>
    <w:rsid w:val="008B7EC4"/>
    <w:rsid w:val="008C7430"/>
    <w:rsid w:val="008E2D15"/>
    <w:rsid w:val="008F0290"/>
    <w:rsid w:val="00903A94"/>
    <w:rsid w:val="00953C6A"/>
    <w:rsid w:val="00956021"/>
    <w:rsid w:val="0097580C"/>
    <w:rsid w:val="009C4E0A"/>
    <w:rsid w:val="009D64A5"/>
    <w:rsid w:val="009E35D2"/>
    <w:rsid w:val="00A16A85"/>
    <w:rsid w:val="00A22F53"/>
    <w:rsid w:val="00A92FA7"/>
    <w:rsid w:val="00AB19C2"/>
    <w:rsid w:val="00AB6CF8"/>
    <w:rsid w:val="00AD756A"/>
    <w:rsid w:val="00AE368B"/>
    <w:rsid w:val="00B26198"/>
    <w:rsid w:val="00B30181"/>
    <w:rsid w:val="00B338FF"/>
    <w:rsid w:val="00B604BA"/>
    <w:rsid w:val="00B6414B"/>
    <w:rsid w:val="00B74AF4"/>
    <w:rsid w:val="00C0534F"/>
    <w:rsid w:val="00C54E34"/>
    <w:rsid w:val="00C62655"/>
    <w:rsid w:val="00CB1DE1"/>
    <w:rsid w:val="00CB55D7"/>
    <w:rsid w:val="00CE71F6"/>
    <w:rsid w:val="00D2057C"/>
    <w:rsid w:val="00D326BF"/>
    <w:rsid w:val="00D50722"/>
    <w:rsid w:val="00D5389B"/>
    <w:rsid w:val="00D66DF0"/>
    <w:rsid w:val="00D70550"/>
    <w:rsid w:val="00D95D81"/>
    <w:rsid w:val="00E07D3D"/>
    <w:rsid w:val="00E17412"/>
    <w:rsid w:val="00E83193"/>
    <w:rsid w:val="00E84509"/>
    <w:rsid w:val="00E85988"/>
    <w:rsid w:val="00EA1190"/>
    <w:rsid w:val="00EB3BC9"/>
    <w:rsid w:val="00EF18F4"/>
    <w:rsid w:val="00EF2511"/>
    <w:rsid w:val="00F02BF8"/>
    <w:rsid w:val="00F50E85"/>
    <w:rsid w:val="00F61F2C"/>
    <w:rsid w:val="00FF5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055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341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41B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1B68"/>
  </w:style>
  <w:style w:type="paragraph" w:styleId="Stopka">
    <w:name w:val="footer"/>
    <w:basedOn w:val="Normalny"/>
    <w:link w:val="StopkaZnak"/>
    <w:uiPriority w:val="99"/>
    <w:unhideWhenUsed/>
    <w:rsid w:val="00341B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1B68"/>
  </w:style>
  <w:style w:type="table" w:styleId="Tabela-Siatka">
    <w:name w:val="Table Grid"/>
    <w:basedOn w:val="Standardowy"/>
    <w:uiPriority w:val="39"/>
    <w:rsid w:val="005A60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74A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4AF4"/>
    <w:rPr>
      <w:rFonts w:ascii="Segoe UI" w:hAnsi="Segoe UI" w:cs="Segoe UI"/>
      <w:sz w:val="18"/>
      <w:szCs w:val="18"/>
    </w:rPr>
  </w:style>
  <w:style w:type="character" w:styleId="Pogrubienie">
    <w:name w:val="Strong"/>
    <w:qFormat/>
    <w:rsid w:val="000F67FE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593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593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593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593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5937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0534F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2FD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2FD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2FDB"/>
    <w:rPr>
      <w:vertAlign w:val="superscript"/>
    </w:rPr>
  </w:style>
  <w:style w:type="paragraph" w:styleId="Akapitzlist">
    <w:name w:val="List Paragraph"/>
    <w:aliases w:val="Normal,Odstavec,Akapit z listą numerowaną,Podsis rysunku,lp1,Bullet List,FooterText,numbered,Paragraphe de liste1,Bulletr List Paragraph,列出段落,列出段落1,List Paragraph21,Listeafsnit1,Parágrafo da Lista1,Párrafo de lista1,リスト段落1,Bullet list,L1"/>
    <w:basedOn w:val="Normalny"/>
    <w:link w:val="AkapitzlistZnak"/>
    <w:uiPriority w:val="34"/>
    <w:qFormat/>
    <w:rsid w:val="00F50E85"/>
    <w:pPr>
      <w:suppressAutoHyphens/>
      <w:ind w:left="720"/>
      <w:contextualSpacing/>
    </w:pPr>
  </w:style>
  <w:style w:type="character" w:customStyle="1" w:styleId="AkapitzlistZnak">
    <w:name w:val="Akapit z listą Znak"/>
    <w:aliases w:val="Normal Znak,Odstavec Znak,Akapit z listą numerowaną Znak,Podsis rysunku Znak,lp1 Znak,Bullet List Znak,FooterText Znak,numbered Znak,Paragraphe de liste1 Znak,Bulletr List Paragraph Znak,列出段落 Znak,列出段落1 Znak,List Paragraph21 Znak"/>
    <w:link w:val="Akapitzlist"/>
    <w:uiPriority w:val="34"/>
    <w:qFormat/>
    <w:locked/>
    <w:rsid w:val="00F50E85"/>
  </w:style>
  <w:style w:type="character" w:customStyle="1" w:styleId="BezodstpwZnak">
    <w:name w:val="Bez odstępów Znak"/>
    <w:basedOn w:val="Domylnaczcionkaakapitu"/>
    <w:link w:val="Bezodstpw"/>
    <w:uiPriority w:val="1"/>
    <w:qFormat/>
    <w:rsid w:val="00B30181"/>
    <w:rPr>
      <w:rFonts w:eastAsiaTheme="minorEastAsia"/>
      <w:lang w:eastAsia="pl-PL"/>
    </w:rPr>
  </w:style>
  <w:style w:type="paragraph" w:styleId="Bezodstpw">
    <w:name w:val="No Spacing"/>
    <w:link w:val="BezodstpwZnak"/>
    <w:uiPriority w:val="1"/>
    <w:qFormat/>
    <w:rsid w:val="00B30181"/>
    <w:pPr>
      <w:suppressAutoHyphens/>
      <w:spacing w:after="0" w:line="240" w:lineRule="auto"/>
    </w:pPr>
    <w:rPr>
      <w:rFonts w:eastAsiaTheme="minorEastAsia"/>
      <w:lang w:eastAsia="pl-PL"/>
    </w:rPr>
  </w:style>
  <w:style w:type="paragraph" w:customStyle="1" w:styleId="WW-Domylnie">
    <w:name w:val="WW-Domyślnie"/>
    <w:rsid w:val="00B30181"/>
    <w:pPr>
      <w:suppressAutoHyphens/>
      <w:spacing w:after="0" w:line="240" w:lineRule="auto"/>
    </w:pPr>
    <w:rPr>
      <w:rFonts w:ascii="Marigold (W1)" w:eastAsia="Marigold (W1)" w:hAnsi="Marigold (W1)" w:cs="Verdana"/>
      <w:kern w:val="1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80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2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0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3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41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55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13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40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512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46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73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1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39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4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0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9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7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4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71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1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3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04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4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5029F94CFAF2F479ED88EDF308EB327" ma:contentTypeVersion="15" ma:contentTypeDescription="Utwórz nowy dokument." ma:contentTypeScope="" ma:versionID="3c1c51c11dc971bcf5f2ff6b4b911d8e">
  <xsd:schema xmlns:xsd="http://www.w3.org/2001/XMLSchema" xmlns:xs="http://www.w3.org/2001/XMLSchema" xmlns:p="http://schemas.microsoft.com/office/2006/metadata/properties" xmlns:ns2="2acf7a98-ab03-4a0b-acb0-53ea1fe0fa9f" xmlns:ns3="386349b6-7998-4f02-ac02-7076939c82f8" targetNamespace="http://schemas.microsoft.com/office/2006/metadata/properties" ma:root="true" ma:fieldsID="0cf517935b8a436318e50dc5c0a98751" ns2:_="" ns3:_="">
    <xsd:import namespace="2acf7a98-ab03-4a0b-acb0-53ea1fe0fa9f"/>
    <xsd:import namespace="386349b6-7998-4f02-ac02-7076939c82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f7a98-ab03-4a0b-acb0-53ea1fe0fa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91d2909-4d33-4784-96dd-f5d16593b0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6349b6-7998-4f02-ac02-7076939c82f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bfdc884-0d5b-4d03-af6d-05c0476602d7}" ma:internalName="TaxCatchAll" ma:showField="CatchAllData" ma:web="386349b6-7998-4f02-ac02-7076939c82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86349b6-7998-4f02-ac02-7076939c82f8" xsi:nil="true"/>
    <lcf76f155ced4ddcb4097134ff3c332f xmlns="2acf7a98-ab03-4a0b-acb0-53ea1fe0fa9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5B820-5E1D-40D3-9101-3F0D51B9E6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cf7a98-ab03-4a0b-acb0-53ea1fe0fa9f"/>
    <ds:schemaRef ds:uri="386349b6-7998-4f02-ac02-7076939c82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6F258A-E371-4D21-8084-C3E1DEACADE9}">
  <ds:schemaRefs>
    <ds:schemaRef ds:uri="http://schemas.microsoft.com/office/2006/metadata/properties"/>
    <ds:schemaRef ds:uri="http://schemas.microsoft.com/office/infopath/2007/PartnerControls"/>
    <ds:schemaRef ds:uri="386349b6-7998-4f02-ac02-7076939c82f8"/>
    <ds:schemaRef ds:uri="2acf7a98-ab03-4a0b-acb0-53ea1fe0fa9f"/>
  </ds:schemaRefs>
</ds:datastoreItem>
</file>

<file path=customXml/itemProps3.xml><?xml version="1.0" encoding="utf-8"?>
<ds:datastoreItem xmlns:ds="http://schemas.openxmlformats.org/officeDocument/2006/customXml" ds:itemID="{D22C8BAE-D4EA-45B0-A665-BDC04F3E5D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A1A4DC0-E120-49C4-BA33-AA2BB5495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417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Oleś</dc:creator>
  <cp:keywords/>
  <dc:description/>
  <cp:lastModifiedBy>Inspektor</cp:lastModifiedBy>
  <cp:revision>18</cp:revision>
  <cp:lastPrinted>2025-04-08T06:22:00Z</cp:lastPrinted>
  <dcterms:created xsi:type="dcterms:W3CDTF">2025-04-02T09:22:00Z</dcterms:created>
  <dcterms:modified xsi:type="dcterms:W3CDTF">2026-07-30T11:23:00Z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0x01010035029F94CFAF2F479ED88EDF308EB327</vt:lpwstr>
  </property>
  <property fmtid="{D5CDD505-2E9C-101B-9397-08002B2CF9AE}" pid="3" name="MediaServiceImageTags">
    <vt:lpwstr/>
  </property>
</Properties>
</file>