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6C96" w14:textId="34D9EDEF" w:rsidR="008442AC" w:rsidRPr="000F00E5" w:rsidRDefault="008442AC" w:rsidP="000F00E5">
      <w:pPr>
        <w:keepNext/>
        <w:keepLines/>
        <w:spacing w:before="240" w:after="360" w:line="360" w:lineRule="auto"/>
        <w:outlineLvl w:val="0"/>
        <w:rPr>
          <w:rFonts w:ascii="Open Sans" w:eastAsia="Times New Roman" w:hAnsi="Open Sans" w:cs="Open Sans"/>
          <w:b/>
          <w:bCs/>
          <w:color w:val="1F4E79" w:themeColor="accent1" w:themeShade="80"/>
          <w:sz w:val="28"/>
          <w:szCs w:val="28"/>
          <w:lang w:eastAsia="pl-PL"/>
        </w:rPr>
      </w:pPr>
      <w:r w:rsidRPr="000F00E5">
        <w:rPr>
          <w:rFonts w:ascii="Open Sans" w:eastAsia="Times New Roman" w:hAnsi="Open Sans" w:cs="Open Sans"/>
          <w:b/>
          <w:bCs/>
          <w:color w:val="1F4E79" w:themeColor="accent1" w:themeShade="80"/>
          <w:sz w:val="28"/>
          <w:szCs w:val="28"/>
          <w:lang w:eastAsia="pl-PL"/>
        </w:rPr>
        <w:t xml:space="preserve">Załącznik nr </w:t>
      </w:r>
      <w:r w:rsidR="004C17B7">
        <w:rPr>
          <w:rFonts w:ascii="Open Sans" w:eastAsia="Times New Roman" w:hAnsi="Open Sans" w:cs="Open Sans"/>
          <w:b/>
          <w:bCs/>
          <w:color w:val="1F4E79" w:themeColor="accent1" w:themeShade="80"/>
          <w:sz w:val="28"/>
          <w:szCs w:val="28"/>
          <w:lang w:eastAsia="pl-PL"/>
        </w:rPr>
        <w:t>6</w:t>
      </w:r>
      <w:r w:rsidRPr="000F00E5">
        <w:rPr>
          <w:rFonts w:ascii="Open Sans" w:eastAsia="Times New Roman" w:hAnsi="Open Sans" w:cs="Open Sans"/>
          <w:b/>
          <w:bCs/>
          <w:color w:val="1F4E79" w:themeColor="accent1" w:themeShade="80"/>
          <w:sz w:val="28"/>
          <w:szCs w:val="28"/>
          <w:lang w:eastAsia="pl-PL"/>
        </w:rPr>
        <w:t xml:space="preserve"> do SWZ</w:t>
      </w:r>
    </w:p>
    <w:p w14:paraId="7BAFD3BE" w14:textId="77777777" w:rsidR="00195517" w:rsidRPr="00C85F7B" w:rsidRDefault="00454F67" w:rsidP="000F00E5">
      <w:pPr>
        <w:pStyle w:val="Nagwek1"/>
        <w:spacing w:after="240" w:line="360" w:lineRule="auto"/>
        <w:rPr>
          <w:rFonts w:ascii="Open Sans" w:hAnsi="Open Sans" w:cs="Open Sans"/>
          <w:b/>
          <w:color w:val="1F4E79" w:themeColor="accent1" w:themeShade="80"/>
          <w:lang w:eastAsia="pl-PL"/>
        </w:rPr>
      </w:pPr>
      <w:r w:rsidRPr="00C85F7B">
        <w:rPr>
          <w:rFonts w:ascii="Open Sans" w:hAnsi="Open Sans" w:cs="Open Sans"/>
          <w:b/>
          <w:color w:val="1F4E79" w:themeColor="accent1" w:themeShade="80"/>
          <w:lang w:eastAsia="pl-PL"/>
        </w:rPr>
        <w:t xml:space="preserve">OŚWIADCZENIE WYKONAWCY </w:t>
      </w:r>
    </w:p>
    <w:p w14:paraId="6AEFA48A" w14:textId="77777777" w:rsidR="00195517" w:rsidRDefault="00454F67" w:rsidP="000F00E5">
      <w:pPr>
        <w:pStyle w:val="Nagwek1"/>
        <w:spacing w:after="240" w:line="360" w:lineRule="auto"/>
        <w:rPr>
          <w:rFonts w:ascii="Open Sans" w:hAnsi="Open Sans" w:cs="Open Sans"/>
          <w:b/>
          <w:color w:val="1F4E79" w:themeColor="accent1" w:themeShade="80"/>
          <w:sz w:val="28"/>
          <w:szCs w:val="28"/>
          <w:lang w:eastAsia="pl-PL"/>
        </w:rPr>
      </w:pPr>
      <w:r w:rsidRPr="00454F67">
        <w:rPr>
          <w:rFonts w:ascii="Open Sans" w:hAnsi="Open Sans" w:cs="Open Sans"/>
          <w:b/>
          <w:color w:val="1F4E79" w:themeColor="accent1" w:themeShade="80"/>
          <w:sz w:val="28"/>
          <w:szCs w:val="28"/>
          <w:lang w:eastAsia="pl-PL"/>
        </w:rPr>
        <w:t xml:space="preserve">ORAZ </w:t>
      </w:r>
    </w:p>
    <w:p w14:paraId="6F37ADB7" w14:textId="772C9EC7" w:rsidR="00454F67" w:rsidRDefault="00454F67" w:rsidP="00C85F7B">
      <w:pPr>
        <w:pStyle w:val="Nagwek1"/>
        <w:spacing w:after="240" w:line="360" w:lineRule="auto"/>
        <w:rPr>
          <w:rFonts w:ascii="Open Sans" w:hAnsi="Open Sans" w:cs="Open Sans"/>
          <w:b/>
          <w:color w:val="1F4E79" w:themeColor="accent1" w:themeShade="80"/>
          <w:sz w:val="28"/>
          <w:szCs w:val="28"/>
          <w:lang w:eastAsia="pl-PL"/>
        </w:rPr>
      </w:pPr>
      <w:r w:rsidRPr="00C85F7B">
        <w:rPr>
          <w:rFonts w:ascii="Open Sans" w:hAnsi="Open Sans" w:cs="Open Sans"/>
          <w:b/>
          <w:color w:val="1F4E79" w:themeColor="accent1" w:themeShade="80"/>
          <w:lang w:eastAsia="pl-PL"/>
        </w:rPr>
        <w:t>WYKAZ OFEROWANYCH PRODUKTÓW ICT, USŁUG ITC LUB PROCESÓW ITC</w:t>
      </w:r>
    </w:p>
    <w:p w14:paraId="56CD1EC0" w14:textId="54EECBF3" w:rsidR="005C68D9" w:rsidRPr="000F00E5" w:rsidRDefault="005C68D9" w:rsidP="000F00E5">
      <w:pPr>
        <w:tabs>
          <w:tab w:val="left" w:pos="426"/>
        </w:tabs>
        <w:spacing w:after="0" w:line="360" w:lineRule="auto"/>
        <w:rPr>
          <w:rFonts w:ascii="Open Sans" w:hAnsi="Open Sans" w:cs="Open Sans"/>
          <w:b/>
          <w:color w:val="000000"/>
          <w:sz w:val="24"/>
          <w:szCs w:val="24"/>
        </w:rPr>
      </w:pPr>
      <w:r w:rsidRPr="000F00E5">
        <w:rPr>
          <w:rFonts w:ascii="Open Sans" w:hAnsi="Open Sans" w:cs="Open Sans"/>
          <w:bCs/>
          <w:sz w:val="24"/>
          <w:szCs w:val="24"/>
        </w:rPr>
        <w:t xml:space="preserve">Nawiązując do postępowania </w:t>
      </w:r>
      <w:r w:rsidRPr="000F00E5">
        <w:rPr>
          <w:rFonts w:ascii="Open Sans" w:hAnsi="Open Sans" w:cs="Open Sans"/>
          <w:sz w:val="24"/>
          <w:szCs w:val="24"/>
        </w:rPr>
        <w:t xml:space="preserve">o udzielenie zamówienia publicznego </w:t>
      </w:r>
      <w:r w:rsidR="00280707" w:rsidRPr="000F00E5">
        <w:rPr>
          <w:rFonts w:ascii="Open Sans" w:hAnsi="Open Sans" w:cs="Open Sans"/>
          <w:sz w:val="24"/>
          <w:szCs w:val="24"/>
        </w:rPr>
        <w:t xml:space="preserve">na </w:t>
      </w:r>
      <w:r w:rsidR="00C85F7B" w:rsidRPr="00C85F7B">
        <w:rPr>
          <w:rFonts w:ascii="Open Sans" w:hAnsi="Open Sans" w:cs="Open Sans"/>
          <w:b/>
          <w:bCs/>
          <w:sz w:val="24"/>
          <w:szCs w:val="24"/>
        </w:rPr>
        <w:t>PRZEDŁUŻENIE LICENCJI I WSPARCIA NA SYSTEM OCHRONY I REAGOWANIA NA ZAAWANSOWANE ZAGROŻENIA – 11.2026.ZAM</w:t>
      </w:r>
      <w:r w:rsidRPr="000F00E5">
        <w:rPr>
          <w:rFonts w:ascii="Open Sans" w:hAnsi="Open Sans" w:cs="Open Sans"/>
          <w:i/>
          <w:sz w:val="24"/>
          <w:szCs w:val="24"/>
        </w:rPr>
        <w:t xml:space="preserve">, </w:t>
      </w:r>
      <w:r w:rsidRPr="000F00E5">
        <w:rPr>
          <w:rFonts w:ascii="Open Sans" w:hAnsi="Open Sans" w:cs="Open Sans"/>
          <w:sz w:val="24"/>
          <w:szCs w:val="24"/>
        </w:rPr>
        <w:t xml:space="preserve">prowadzonego przez Centrum Unijnych Projektów Transportowych </w:t>
      </w:r>
    </w:p>
    <w:p w14:paraId="1621A1D7" w14:textId="06A7DDA7" w:rsidR="005C68D9" w:rsidRPr="000F00E5" w:rsidRDefault="005C68D9" w:rsidP="000F00E5">
      <w:pPr>
        <w:spacing w:after="240" w:line="360" w:lineRule="auto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0F00E5">
        <w:rPr>
          <w:rFonts w:ascii="Open Sans" w:eastAsia="Times New Roman" w:hAnsi="Open Sans" w:cs="Open Sans"/>
          <w:bCs/>
          <w:sz w:val="24"/>
          <w:szCs w:val="24"/>
          <w:lang w:eastAsia="pl-PL"/>
        </w:rPr>
        <w:t>my niżej podpisani</w:t>
      </w:r>
      <w:r w:rsidR="000F00E5" w:rsidRPr="000F00E5">
        <w:rPr>
          <w:rFonts w:ascii="Open Sans" w:eastAsia="Times New Roman" w:hAnsi="Open Sans" w:cs="Open Sans"/>
          <w:bCs/>
          <w:sz w:val="24"/>
          <w:szCs w:val="24"/>
          <w:lang w:eastAsia="pl-PL"/>
        </w:rPr>
        <w:t>/y</w:t>
      </w:r>
      <w:r w:rsidRPr="000F00E5">
        <w:rPr>
          <w:rFonts w:ascii="Open Sans" w:eastAsia="Times New Roman" w:hAnsi="Open Sans" w:cs="Open Sans"/>
          <w:bCs/>
          <w:sz w:val="24"/>
          <w:szCs w:val="24"/>
          <w:lang w:eastAsia="pl-PL"/>
        </w:rPr>
        <w:t>:</w:t>
      </w:r>
    </w:p>
    <w:p w14:paraId="7A21DC36" w14:textId="77777777" w:rsidR="008442AC" w:rsidRPr="000F00E5" w:rsidRDefault="008442AC" w:rsidP="000F00E5">
      <w:pPr>
        <w:suppressAutoHyphens/>
        <w:spacing w:after="0" w:line="360" w:lineRule="auto"/>
        <w:ind w:right="139"/>
        <w:rPr>
          <w:rFonts w:ascii="Open Sans" w:hAnsi="Open Sans" w:cs="Open Sans"/>
          <w:sz w:val="24"/>
          <w:szCs w:val="24"/>
          <w:lang w:eastAsia="ar-SA"/>
        </w:rPr>
      </w:pPr>
      <w:r w:rsidRPr="000F00E5">
        <w:rPr>
          <w:rFonts w:ascii="Open Sans" w:hAnsi="Open Sans" w:cs="Open Sans"/>
          <w:sz w:val="24"/>
          <w:szCs w:val="24"/>
          <w:lang w:eastAsia="ar-SA"/>
        </w:rPr>
        <w:t>……………………………………………………..................................................................</w:t>
      </w:r>
      <w:r w:rsidR="00D22E2E" w:rsidRPr="000F00E5">
        <w:rPr>
          <w:rFonts w:ascii="Open Sans" w:hAnsi="Open Sans" w:cs="Open Sans"/>
          <w:sz w:val="24"/>
          <w:szCs w:val="24"/>
          <w:lang w:eastAsia="ar-SA"/>
        </w:rPr>
        <w:t>..............</w:t>
      </w:r>
    </w:p>
    <w:p w14:paraId="0009EBFF" w14:textId="77777777" w:rsidR="004534F9" w:rsidRPr="000F00E5" w:rsidRDefault="004534F9" w:rsidP="000F00E5">
      <w:pPr>
        <w:suppressAutoHyphens/>
        <w:spacing w:after="0" w:line="360" w:lineRule="auto"/>
        <w:ind w:right="139"/>
        <w:rPr>
          <w:rFonts w:ascii="Open Sans" w:hAnsi="Open Sans" w:cs="Open Sans"/>
          <w:sz w:val="24"/>
          <w:szCs w:val="24"/>
          <w:lang w:eastAsia="ar-SA"/>
        </w:rPr>
      </w:pPr>
      <w:r w:rsidRPr="000F00E5">
        <w:rPr>
          <w:rFonts w:ascii="Open Sans" w:hAnsi="Open Sans" w:cs="Open Sans"/>
          <w:sz w:val="24"/>
          <w:szCs w:val="24"/>
          <w:lang w:eastAsia="ar-SA"/>
        </w:rPr>
        <w:t>………………………………………………………………………………</w:t>
      </w:r>
      <w:r w:rsidR="006C4C8B" w:rsidRPr="000F00E5">
        <w:rPr>
          <w:rFonts w:ascii="Open Sans" w:hAnsi="Open Sans" w:cs="Open Sans"/>
          <w:sz w:val="24"/>
          <w:szCs w:val="24"/>
          <w:lang w:eastAsia="ar-SA"/>
        </w:rPr>
        <w:t>……………………………………………</w:t>
      </w:r>
    </w:p>
    <w:p w14:paraId="17AF4A2A" w14:textId="77777777" w:rsidR="008442AC" w:rsidRPr="000F00E5" w:rsidRDefault="008442AC" w:rsidP="000F00E5">
      <w:pPr>
        <w:suppressAutoHyphens/>
        <w:spacing w:after="240" w:line="360" w:lineRule="auto"/>
        <w:rPr>
          <w:rFonts w:ascii="Open Sans" w:hAnsi="Open Sans" w:cs="Open Sans"/>
          <w:i/>
          <w:sz w:val="18"/>
          <w:szCs w:val="18"/>
          <w:lang w:eastAsia="ar-SA"/>
        </w:rPr>
      </w:pPr>
      <w:r w:rsidRPr="000F00E5">
        <w:rPr>
          <w:rFonts w:ascii="Open Sans" w:hAnsi="Open Sans" w:cs="Open Sans"/>
          <w:i/>
          <w:sz w:val="18"/>
          <w:szCs w:val="18"/>
          <w:lang w:eastAsia="ar-SA"/>
        </w:rPr>
        <w:t xml:space="preserve">(pełna nazwa/firma, adres, w </w:t>
      </w:r>
      <w:r w:rsidR="004534F9" w:rsidRPr="000F00E5">
        <w:rPr>
          <w:rFonts w:ascii="Open Sans" w:hAnsi="Open Sans" w:cs="Open Sans"/>
          <w:i/>
          <w:sz w:val="18"/>
          <w:szCs w:val="18"/>
          <w:lang w:eastAsia="ar-SA"/>
        </w:rPr>
        <w:t>z</w:t>
      </w:r>
      <w:r w:rsidRPr="000F00E5">
        <w:rPr>
          <w:rFonts w:ascii="Open Sans" w:hAnsi="Open Sans" w:cs="Open Sans"/>
          <w:i/>
          <w:sz w:val="18"/>
          <w:szCs w:val="18"/>
          <w:lang w:eastAsia="ar-SA"/>
        </w:rPr>
        <w:t>ależności od podmiotu: NIP/PESEL, KRS/</w:t>
      </w:r>
      <w:proofErr w:type="spellStart"/>
      <w:r w:rsidRPr="000F00E5">
        <w:rPr>
          <w:rFonts w:ascii="Open Sans" w:hAnsi="Open Sans" w:cs="Open Sans"/>
          <w:i/>
          <w:sz w:val="18"/>
          <w:szCs w:val="18"/>
          <w:lang w:eastAsia="ar-SA"/>
        </w:rPr>
        <w:t>CEiDG</w:t>
      </w:r>
      <w:proofErr w:type="spellEnd"/>
      <w:r w:rsidRPr="000F00E5">
        <w:rPr>
          <w:rFonts w:ascii="Open Sans" w:hAnsi="Open Sans" w:cs="Open Sans"/>
          <w:i/>
          <w:sz w:val="18"/>
          <w:szCs w:val="18"/>
          <w:lang w:eastAsia="ar-SA"/>
        </w:rPr>
        <w:t>)</w:t>
      </w:r>
    </w:p>
    <w:p w14:paraId="4AF4C014" w14:textId="57BA6411" w:rsidR="000F00E5" w:rsidRPr="00195517" w:rsidRDefault="000F00E5" w:rsidP="00195517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Open Sans" w:hAnsi="Open Sans" w:cs="Open Sans"/>
          <w:bCs/>
          <w:iCs/>
        </w:rPr>
      </w:pPr>
      <w:r w:rsidRPr="00195517">
        <w:rPr>
          <w:rFonts w:ascii="Open Sans" w:hAnsi="Open Sans" w:cs="Open Sans"/>
          <w:b/>
          <w:u w:val="single"/>
        </w:rPr>
        <w:t>OŚWIADCZAM/Y</w:t>
      </w:r>
      <w:r w:rsidR="0024012E" w:rsidRPr="00195517">
        <w:rPr>
          <w:rFonts w:ascii="Open Sans" w:hAnsi="Open Sans" w:cs="Open Sans"/>
          <w:b/>
          <w:u w:val="single"/>
        </w:rPr>
        <w:t>, ŻE</w:t>
      </w:r>
      <w:r w:rsidR="00195517">
        <w:rPr>
          <w:rFonts w:ascii="Open Sans" w:hAnsi="Open Sans" w:cs="Open Sans"/>
          <w:b/>
          <w:u w:val="single"/>
        </w:rPr>
        <w:t xml:space="preserve"> </w:t>
      </w:r>
      <w:r w:rsidRPr="00195517">
        <w:rPr>
          <w:rFonts w:ascii="Open Sans" w:hAnsi="Open Sans" w:cs="Open Sans"/>
        </w:rPr>
        <w:t xml:space="preserve">oferowany sposób realizacji zamówienia, w tym wszystkie </w:t>
      </w:r>
      <w:bookmarkStart w:id="0" w:name="_Hlk228176825"/>
      <w:r w:rsidRPr="00195517">
        <w:rPr>
          <w:rFonts w:ascii="Open Sans" w:hAnsi="Open Sans" w:cs="Open Sans"/>
        </w:rPr>
        <w:t>produkty ICT, usługi ICT oraz procesy ICT wykorzystywane do realizacji zamówienia</w:t>
      </w:r>
      <w:bookmarkEnd w:id="0"/>
      <w:r w:rsidRPr="00195517">
        <w:rPr>
          <w:rFonts w:ascii="Open Sans" w:hAnsi="Open Sans" w:cs="Open Sans"/>
        </w:rPr>
        <w:t>, zarówno jako elementy główne, jak i komponenty, elementy środowiska świadczenia usługi lub rozwiązania towarzyszące</w:t>
      </w:r>
      <w:r w:rsidRPr="00195517">
        <w:rPr>
          <w:rFonts w:ascii="Open Sans" w:hAnsi="Open Sans" w:cs="Open Sans"/>
          <w:bCs/>
          <w:iCs/>
        </w:rPr>
        <w:t xml:space="preserve">, </w:t>
      </w:r>
      <w:r w:rsidRPr="00195517">
        <w:rPr>
          <w:rFonts w:ascii="Open Sans" w:hAnsi="Open Sans" w:cs="Open Sans"/>
          <w:b/>
          <w:iCs/>
        </w:rPr>
        <w:t>obejmuje/nie obejmuje</w:t>
      </w:r>
      <w:r w:rsidR="00195517" w:rsidRPr="00C85F7B">
        <w:rPr>
          <w:rStyle w:val="Odwoanieprzypisudolnego"/>
          <w:rFonts w:ascii="Open Sans" w:hAnsi="Open Sans" w:cs="Open Sans"/>
          <w:bCs/>
          <w:iCs/>
        </w:rPr>
        <w:footnoteReference w:id="1"/>
      </w:r>
      <w:r w:rsidRPr="00195517">
        <w:rPr>
          <w:rFonts w:ascii="Open Sans" w:hAnsi="Open Sans" w:cs="Open Sans"/>
          <w:b/>
          <w:iCs/>
        </w:rPr>
        <w:t>:</w:t>
      </w:r>
    </w:p>
    <w:p w14:paraId="2A799895" w14:textId="78893FFE" w:rsidR="000F00E5" w:rsidRPr="00FF6C12" w:rsidRDefault="000F00E5" w:rsidP="00195517">
      <w:pPr>
        <w:numPr>
          <w:ilvl w:val="0"/>
          <w:numId w:val="1"/>
        </w:numPr>
        <w:spacing w:line="360" w:lineRule="auto"/>
        <w:ind w:left="567" w:hanging="283"/>
        <w:rPr>
          <w:rFonts w:ascii="Open Sans" w:hAnsi="Open Sans" w:cs="Open Sans"/>
          <w:bCs/>
          <w:iCs/>
          <w:sz w:val="24"/>
          <w:szCs w:val="24"/>
        </w:rPr>
      </w:pPr>
      <w:r w:rsidRPr="00FF6C12">
        <w:rPr>
          <w:rFonts w:ascii="Open Sans" w:hAnsi="Open Sans" w:cs="Open Sans"/>
          <w:bCs/>
          <w:iCs/>
          <w:sz w:val="24"/>
          <w:szCs w:val="24"/>
        </w:rPr>
        <w:t>produktów ICT, usług ICT ani procesów ICT wskazanych w rekomendacji, o</w:t>
      </w:r>
      <w:r w:rsidR="00C85F7B">
        <w:rPr>
          <w:rFonts w:ascii="Open Sans" w:hAnsi="Open Sans" w:cs="Open Sans"/>
          <w:bCs/>
          <w:iCs/>
          <w:sz w:val="24"/>
          <w:szCs w:val="24"/>
        </w:rPr>
        <w:t> </w:t>
      </w:r>
      <w:r w:rsidRPr="00FF6C12">
        <w:rPr>
          <w:rFonts w:ascii="Open Sans" w:hAnsi="Open Sans" w:cs="Open Sans"/>
          <w:bCs/>
          <w:iCs/>
          <w:sz w:val="24"/>
          <w:szCs w:val="24"/>
        </w:rPr>
        <w:t xml:space="preserve">której mowa w art. 33 ust. 4 ustawy z dnia 5 lipca 2018 r. o krajowym systemie </w:t>
      </w:r>
      <w:proofErr w:type="spellStart"/>
      <w:r w:rsidRPr="00FF6C12">
        <w:rPr>
          <w:rFonts w:ascii="Open Sans" w:hAnsi="Open Sans" w:cs="Open Sans"/>
          <w:bCs/>
          <w:iCs/>
          <w:sz w:val="24"/>
          <w:szCs w:val="24"/>
        </w:rPr>
        <w:t>cyberbezpieczeństwa</w:t>
      </w:r>
      <w:proofErr w:type="spellEnd"/>
      <w:r w:rsidR="00705A52" w:rsidRPr="00FF6C12">
        <w:rPr>
          <w:rFonts w:ascii="Open Sans" w:hAnsi="Open Sans" w:cs="Open Sans"/>
          <w:bCs/>
          <w:iCs/>
          <w:sz w:val="24"/>
          <w:szCs w:val="24"/>
        </w:rPr>
        <w:t xml:space="preserve"> (Dz.U. z 2026 r. poz. 20 i 252)</w:t>
      </w:r>
      <w:r w:rsidRPr="00FF6C12">
        <w:rPr>
          <w:rFonts w:ascii="Open Sans" w:hAnsi="Open Sans" w:cs="Open Sans"/>
          <w:bCs/>
          <w:iCs/>
          <w:sz w:val="24"/>
          <w:szCs w:val="24"/>
        </w:rPr>
        <w:t xml:space="preserve">, stwierdzającej ich negatywny wpływ na podstawowy interes bezpieczeństwa państwa; </w:t>
      </w:r>
    </w:p>
    <w:p w14:paraId="15DF5363" w14:textId="2902F58B" w:rsidR="000F00E5" w:rsidRDefault="000F00E5" w:rsidP="00195517">
      <w:pPr>
        <w:numPr>
          <w:ilvl w:val="0"/>
          <w:numId w:val="1"/>
        </w:numPr>
        <w:spacing w:line="360" w:lineRule="auto"/>
        <w:ind w:left="567" w:hanging="283"/>
        <w:rPr>
          <w:rFonts w:ascii="Open Sans" w:hAnsi="Open Sans" w:cs="Open Sans"/>
          <w:bCs/>
          <w:iCs/>
          <w:sz w:val="24"/>
          <w:szCs w:val="24"/>
        </w:rPr>
      </w:pPr>
      <w:r w:rsidRPr="00FF6C12">
        <w:rPr>
          <w:rFonts w:ascii="Open Sans" w:hAnsi="Open Sans" w:cs="Open Sans"/>
          <w:bCs/>
          <w:iCs/>
          <w:sz w:val="24"/>
          <w:szCs w:val="24"/>
        </w:rPr>
        <w:lastRenderedPageBreak/>
        <w:t>produktu ICT, którego typ został określony w decyzji w sprawie uznania dostawcy za dostawcę wysokiego ryzyka, o której mowa w art. 67b ust. 15 tej ustawy, ani usługi ICT lub procesu ICT określonych w tej decyzji</w:t>
      </w:r>
      <w:r w:rsidR="00705A52" w:rsidRPr="00FF6C12">
        <w:rPr>
          <w:rFonts w:ascii="Open Sans" w:hAnsi="Open Sans" w:cs="Open Sans"/>
          <w:bCs/>
          <w:iCs/>
          <w:sz w:val="24"/>
          <w:szCs w:val="24"/>
        </w:rPr>
        <w:t>.</w:t>
      </w:r>
    </w:p>
    <w:p w14:paraId="5218F65E" w14:textId="2D51B909" w:rsidR="0024012E" w:rsidRPr="00195517" w:rsidRDefault="0024012E" w:rsidP="00C85F7B">
      <w:pPr>
        <w:pStyle w:val="Akapitzlist"/>
        <w:numPr>
          <w:ilvl w:val="0"/>
          <w:numId w:val="2"/>
        </w:numPr>
        <w:spacing w:before="360" w:line="360" w:lineRule="auto"/>
        <w:ind w:left="284" w:hanging="284"/>
        <w:contextualSpacing w:val="0"/>
        <w:rPr>
          <w:rFonts w:ascii="Open Sans" w:hAnsi="Open Sans" w:cs="Open Sans"/>
          <w:bCs/>
          <w:iCs/>
        </w:rPr>
      </w:pPr>
      <w:r w:rsidRPr="00195517">
        <w:rPr>
          <w:rFonts w:ascii="Open Sans" w:hAnsi="Open Sans" w:cs="Open Sans"/>
          <w:b/>
          <w:u w:val="single"/>
        </w:rPr>
        <w:t>OŚWIADCZAM/Y, ŻE</w:t>
      </w:r>
      <w:r w:rsidR="00195517">
        <w:rPr>
          <w:rFonts w:ascii="Open Sans" w:hAnsi="Open Sans" w:cs="Open Sans"/>
        </w:rPr>
        <w:t xml:space="preserve"> </w:t>
      </w:r>
      <w:r w:rsidRPr="00195517">
        <w:rPr>
          <w:rFonts w:ascii="Open Sans" w:hAnsi="Open Sans" w:cs="Open Sans"/>
        </w:rPr>
        <w:t xml:space="preserve">produkty ICT, usługi ICT oraz procesy ICT wykorzystywane do realizacji zamówienia objęte </w:t>
      </w:r>
      <w:r w:rsidR="00195517" w:rsidRPr="00195517">
        <w:rPr>
          <w:rFonts w:ascii="Open Sans" w:hAnsi="Open Sans" w:cs="Open Sans"/>
        </w:rPr>
        <w:t>O</w:t>
      </w:r>
      <w:r w:rsidRPr="00195517">
        <w:rPr>
          <w:rFonts w:ascii="Open Sans" w:hAnsi="Open Sans" w:cs="Open Sans"/>
        </w:rPr>
        <w:t>fertą,</w:t>
      </w:r>
      <w:r w:rsidRPr="00195517">
        <w:rPr>
          <w:rFonts w:ascii="Open Sans" w:eastAsia="Calibri" w:hAnsi="Open Sans" w:cs="Open Sans"/>
          <w:bCs/>
          <w:iCs/>
        </w:rPr>
        <w:t xml:space="preserve"> </w:t>
      </w:r>
      <w:r w:rsidRPr="00195517">
        <w:rPr>
          <w:rFonts w:ascii="Open Sans" w:hAnsi="Open Sans" w:cs="Open Sans"/>
          <w:bCs/>
          <w:iCs/>
        </w:rPr>
        <w:t xml:space="preserve">zostały </w:t>
      </w:r>
      <w:r w:rsidRPr="00195517">
        <w:rPr>
          <w:rFonts w:ascii="Open Sans" w:eastAsia="Calibri" w:hAnsi="Open Sans" w:cs="Open Sans"/>
          <w:bCs/>
          <w:iCs/>
        </w:rPr>
        <w:t>wskazane w</w:t>
      </w:r>
      <w:r w:rsidR="00C85F7B">
        <w:rPr>
          <w:rFonts w:ascii="Open Sans" w:eastAsia="Calibri" w:hAnsi="Open Sans" w:cs="Open Sans"/>
          <w:bCs/>
          <w:iCs/>
        </w:rPr>
        <w:t> </w:t>
      </w:r>
      <w:r w:rsidRPr="00195517">
        <w:rPr>
          <w:rFonts w:ascii="Open Sans" w:eastAsia="Calibri" w:hAnsi="Open Sans" w:cs="Open Sans"/>
          <w:bCs/>
          <w:iCs/>
        </w:rPr>
        <w:t>poniższej tabeli</w:t>
      </w:r>
      <w:r w:rsidR="00195517" w:rsidRPr="00195517">
        <w:rPr>
          <w:rFonts w:ascii="Open Sans" w:hAnsi="Open Sans" w:cs="Open Sans"/>
          <w:bCs/>
          <w:iCs/>
        </w:rPr>
        <w:t>,</w:t>
      </w:r>
      <w:r w:rsidRPr="00195517">
        <w:rPr>
          <w:rFonts w:ascii="Open Sans" w:eastAsia="Calibri" w:hAnsi="Open Sans" w:cs="Open Sans"/>
          <w:bCs/>
          <w:iCs/>
        </w:rPr>
        <w:t xml:space="preserve"> w sposób umożliwiający ich jednoznaczną identyfikację</w:t>
      </w:r>
      <w:r w:rsidR="00195517" w:rsidRPr="00195517">
        <w:rPr>
          <w:rFonts w:ascii="Open Sans" w:hAnsi="Open Sans" w:cs="Open Sans"/>
          <w:bCs/>
          <w:iCs/>
        </w:rPr>
        <w:t>:</w:t>
      </w:r>
    </w:p>
    <w:tbl>
      <w:tblPr>
        <w:tblStyle w:val="Tabela-Siatka2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556"/>
        <w:gridCol w:w="1786"/>
        <w:gridCol w:w="1814"/>
        <w:gridCol w:w="1935"/>
        <w:gridCol w:w="1935"/>
        <w:gridCol w:w="1608"/>
      </w:tblGrid>
      <w:tr w:rsidR="0024012E" w:rsidRPr="00195517" w14:paraId="26C53522" w14:textId="77777777">
        <w:trPr>
          <w:trHeight w:val="2279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77526DA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/>
                <w:sz w:val="18"/>
                <w:szCs w:val="18"/>
              </w:rPr>
            </w:pPr>
            <w:r w:rsidRPr="00195517">
              <w:rPr>
                <w:rFonts w:ascii="Open Sans" w:eastAsiaTheme="majorEastAsia" w:hAnsi="Open Sans" w:cs="Open Sans"/>
                <w:b/>
                <w:sz w:val="18"/>
                <w:szCs w:val="18"/>
              </w:rPr>
              <w:t>Lp.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4606CBC" w14:textId="6902FE9E" w:rsidR="0024012E" w:rsidRPr="00195517" w:rsidRDefault="00195517">
            <w:pPr>
              <w:spacing w:after="255" w:line="276" w:lineRule="auto"/>
              <w:contextualSpacing/>
              <w:jc w:val="center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N</w:t>
            </w:r>
            <w:r w:rsidR="0024012E"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azwa</w:t>
            </w:r>
          </w:p>
          <w:p w14:paraId="42384595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/>
                <w:bCs/>
                <w:sz w:val="18"/>
                <w:szCs w:val="18"/>
              </w:rPr>
            </w:pPr>
            <w:r w:rsidRPr="00195517">
              <w:rPr>
                <w:rFonts w:ascii="Open Sans" w:eastAsiaTheme="majorEastAsia" w:hAnsi="Open Sans" w:cs="Open Sans"/>
                <w:b/>
                <w:bCs/>
                <w:sz w:val="18"/>
                <w:szCs w:val="18"/>
              </w:rPr>
              <w:t>rozwiązania ICT</w:t>
            </w:r>
          </w:p>
          <w:p w14:paraId="03D24471" w14:textId="32EEE943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produktu ICT</w:t>
            </w:r>
            <w:r w:rsidR="00195517" w:rsidRPr="00195517">
              <w:rPr>
                <w:rStyle w:val="Odwoanieprzypisudolnego"/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footnoteReference w:id="2"/>
            </w: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 / </w:t>
            </w:r>
          </w:p>
          <w:p w14:paraId="34985853" w14:textId="12777E78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usługi ICT</w:t>
            </w:r>
            <w:r w:rsidR="00195517" w:rsidRPr="00195517">
              <w:rPr>
                <w:rStyle w:val="Odwoanieprzypisudolnego"/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footnoteReference w:id="3"/>
            </w: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 / </w:t>
            </w:r>
          </w:p>
          <w:p w14:paraId="5381479C" w14:textId="0D3B6DE1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procesu ICT</w:t>
            </w:r>
            <w:r w:rsidR="00195517" w:rsidRPr="00195517">
              <w:rPr>
                <w:rStyle w:val="Odwoanieprzypisudolnego"/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footnoteReference w:id="4"/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1A5153F" w14:textId="3BF311A0" w:rsidR="0024012E" w:rsidRPr="00195517" w:rsidRDefault="00195517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P</w:t>
            </w:r>
            <w:r w:rsidR="0024012E"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roducent / </w:t>
            </w:r>
          </w:p>
          <w:p w14:paraId="552CE91A" w14:textId="76F80C80" w:rsidR="0024012E" w:rsidRPr="00195517" w:rsidRDefault="00195517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D</w:t>
            </w:r>
            <w:r w:rsidR="0024012E"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ostawca / </w:t>
            </w:r>
          </w:p>
          <w:p w14:paraId="36F774C5" w14:textId="2504817D" w:rsidR="0024012E" w:rsidRPr="00195517" w:rsidRDefault="00195517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/>
                <w:bCs/>
                <w:sz w:val="18"/>
                <w:szCs w:val="18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U</w:t>
            </w:r>
            <w:r w:rsidR="0024012E"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sługodawca</w:t>
            </w:r>
            <w:r w:rsidR="0024012E" w:rsidRPr="00195517">
              <w:rPr>
                <w:rFonts w:ascii="Open Sans" w:eastAsiaTheme="majorEastAsia" w:hAnsi="Open Sans" w:cs="Open Sans"/>
                <w:b/>
                <w:bCs/>
                <w:sz w:val="18"/>
                <w:szCs w:val="18"/>
              </w:rPr>
              <w:t xml:space="preserve"> </w:t>
            </w:r>
          </w:p>
          <w:p w14:paraId="4E4779BD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eastAsiaTheme="majorEastAsia" w:hAnsi="Open Sans" w:cs="Open Sans"/>
                <w:b/>
                <w:bCs/>
                <w:sz w:val="18"/>
                <w:szCs w:val="18"/>
              </w:rPr>
              <w:t>rozwiązania ICT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7162F23" w14:textId="38E85CF8" w:rsidR="0024012E" w:rsidRPr="00195517" w:rsidRDefault="00195517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T</w:t>
            </w:r>
            <w:r w:rsidR="0024012E"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yp / </w:t>
            </w:r>
          </w:p>
          <w:p w14:paraId="191B25A3" w14:textId="454377A6" w:rsidR="0024012E" w:rsidRPr="00195517" w:rsidRDefault="00195517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M</w:t>
            </w:r>
            <w:r w:rsidR="0024012E"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odel / </w:t>
            </w:r>
          </w:p>
          <w:p w14:paraId="417FA27A" w14:textId="4852082D" w:rsidR="0024012E" w:rsidRPr="00195517" w:rsidRDefault="00195517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W</w:t>
            </w:r>
            <w:r w:rsidR="0024012E"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ersja / </w:t>
            </w:r>
          </w:p>
          <w:p w14:paraId="5888E801" w14:textId="0E107D45" w:rsidR="0024012E" w:rsidRPr="00195517" w:rsidRDefault="00195517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W</w:t>
            </w:r>
            <w:r w:rsidR="0024012E"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ariant /</w:t>
            </w:r>
          </w:p>
          <w:p w14:paraId="1739455C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lub inne oznaczenie pozwalające na identyfikację </w:t>
            </w:r>
            <w:r w:rsidRPr="00195517">
              <w:rPr>
                <w:rFonts w:ascii="Open Sans" w:eastAsiaTheme="majorEastAsia" w:hAnsi="Open Sans" w:cs="Open Sans"/>
                <w:b/>
                <w:bCs/>
                <w:sz w:val="18"/>
                <w:szCs w:val="18"/>
              </w:rPr>
              <w:t>rozwiązania ICT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B26897B" w14:textId="568280D3" w:rsidR="0024012E" w:rsidRPr="00195517" w:rsidRDefault="00195517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R</w:t>
            </w:r>
            <w:r w:rsidR="0024012E"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ola / </w:t>
            </w: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F</w:t>
            </w:r>
            <w:r w:rsidR="0024012E"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unkcja rozwiązania ICT pełniona w ramach realizacji zamówienia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074E9DB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UWAGI, inne informacje</w:t>
            </w:r>
          </w:p>
          <w:p w14:paraId="003C5CEA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195517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  <w:lang w:eastAsia="pl-PL"/>
              </w:rPr>
              <w:t>– jeżeli dotyczy</w:t>
            </w:r>
          </w:p>
        </w:tc>
      </w:tr>
      <w:tr w:rsidR="0024012E" w:rsidRPr="00195517" w14:paraId="7D325236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6940EB3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</w:pPr>
            <w:r w:rsidRPr="00195517"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904DDD8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</w:pPr>
            <w:r w:rsidRPr="00195517"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ABF61D7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</w:pPr>
            <w:r w:rsidRPr="00195517"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B193BB0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</w:pPr>
            <w:r w:rsidRPr="00195517"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213ACD2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</w:pPr>
            <w:r w:rsidRPr="00195517"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7D9E4FA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</w:pPr>
            <w:r w:rsidRPr="00195517">
              <w:rPr>
                <w:rFonts w:ascii="Open Sans" w:eastAsiaTheme="majorEastAsia" w:hAnsi="Open Sans" w:cs="Open Sans"/>
                <w:bCs/>
                <w:i/>
                <w:iCs/>
                <w:sz w:val="12"/>
                <w:szCs w:val="12"/>
              </w:rPr>
              <w:t>6</w:t>
            </w:r>
          </w:p>
        </w:tc>
      </w:tr>
      <w:tr w:rsidR="0024012E" w:rsidRPr="00195517" w14:paraId="06930A95" w14:textId="77777777" w:rsidTr="00195517">
        <w:trPr>
          <w:trHeight w:val="314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E88EA84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  <w:r w:rsidRPr="00195517">
              <w:rPr>
                <w:rFonts w:ascii="Open Sans" w:eastAsiaTheme="majorEastAsia" w:hAnsi="Open Sans" w:cs="Open Sans"/>
                <w:bCs/>
                <w:sz w:val="18"/>
                <w:szCs w:val="18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97809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BFF1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6761C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1026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64EE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</w:tr>
      <w:tr w:rsidR="0024012E" w:rsidRPr="00195517" w14:paraId="647B6E6E" w14:textId="77777777" w:rsidTr="00195517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2099D04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  <w:r w:rsidRPr="00195517">
              <w:rPr>
                <w:rFonts w:ascii="Open Sans" w:eastAsiaTheme="majorEastAsia" w:hAnsi="Open Sans" w:cs="Open Sans"/>
                <w:bCs/>
                <w:sz w:val="18"/>
                <w:szCs w:val="18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986B5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A8F2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0190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CD40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E539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</w:tr>
      <w:tr w:rsidR="0024012E" w:rsidRPr="00195517" w14:paraId="57797D5D" w14:textId="77777777" w:rsidTr="00195517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E487109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  <w:r w:rsidRPr="00195517">
              <w:rPr>
                <w:rFonts w:ascii="Open Sans" w:eastAsiaTheme="majorEastAsia" w:hAnsi="Open Sans" w:cs="Open Sans"/>
                <w:bCs/>
                <w:sz w:val="18"/>
                <w:szCs w:val="18"/>
              </w:rPr>
              <w:t>3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68DE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4FD90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07352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144A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2C55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</w:tr>
      <w:tr w:rsidR="0024012E" w:rsidRPr="00195517" w14:paraId="4EBC7B6A" w14:textId="77777777" w:rsidTr="00195517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ACB335F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  <w:r w:rsidRPr="00195517">
              <w:rPr>
                <w:rFonts w:ascii="Open Sans" w:eastAsiaTheme="majorEastAsia" w:hAnsi="Open Sans" w:cs="Open Sans"/>
                <w:bCs/>
                <w:sz w:val="18"/>
                <w:szCs w:val="18"/>
              </w:rPr>
              <w:t>(…)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EB482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8F67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5AC2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6D02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F031" w14:textId="77777777" w:rsidR="0024012E" w:rsidRPr="00195517" w:rsidRDefault="0024012E">
            <w:pPr>
              <w:spacing w:after="255" w:line="276" w:lineRule="auto"/>
              <w:contextualSpacing/>
              <w:jc w:val="center"/>
              <w:rPr>
                <w:rFonts w:ascii="Open Sans" w:eastAsiaTheme="majorEastAsia" w:hAnsi="Open Sans" w:cs="Open Sans"/>
                <w:bCs/>
                <w:sz w:val="18"/>
                <w:szCs w:val="18"/>
              </w:rPr>
            </w:pPr>
          </w:p>
        </w:tc>
      </w:tr>
    </w:tbl>
    <w:p w14:paraId="546AB1A8" w14:textId="30ECFE45" w:rsidR="00EC7749" w:rsidRPr="000F00E5" w:rsidRDefault="008442AC" w:rsidP="00C85F7B">
      <w:pPr>
        <w:pStyle w:val="Tekstpodstawowy"/>
        <w:tabs>
          <w:tab w:val="clear" w:pos="284"/>
          <w:tab w:val="left" w:leader="dot" w:pos="9072"/>
        </w:tabs>
        <w:spacing w:before="360" w:line="360" w:lineRule="auto"/>
        <w:jc w:val="left"/>
        <w:rPr>
          <w:rFonts w:ascii="Open Sans" w:hAnsi="Open Sans" w:cs="Open Sans"/>
          <w:sz w:val="24"/>
          <w:szCs w:val="24"/>
        </w:rPr>
      </w:pPr>
      <w:r w:rsidRPr="000F00E5">
        <w:rPr>
          <w:rFonts w:ascii="Open Sans" w:hAnsi="Open Sans" w:cs="Open Sans"/>
          <w:i/>
          <w:sz w:val="24"/>
          <w:szCs w:val="24"/>
        </w:rPr>
        <w:t xml:space="preserve">Dokument podpisany elektronicznie przez: </w:t>
      </w:r>
    </w:p>
    <w:sectPr w:rsidR="00EC7749" w:rsidRPr="000F00E5" w:rsidSect="00F744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426" w:left="1418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FCA2A" w14:textId="77777777" w:rsidR="003B7459" w:rsidRDefault="003B7459" w:rsidP="008442AC">
      <w:pPr>
        <w:spacing w:after="0" w:line="240" w:lineRule="auto"/>
      </w:pPr>
      <w:r>
        <w:separator/>
      </w:r>
    </w:p>
  </w:endnote>
  <w:endnote w:type="continuationSeparator" w:id="0">
    <w:p w14:paraId="3EB212D9" w14:textId="77777777" w:rsidR="003B7459" w:rsidRDefault="003B7459" w:rsidP="00844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04F22" w14:textId="77777777" w:rsidR="00A65625" w:rsidRPr="00263C00" w:rsidRDefault="008442AC">
    <w:pPr>
      <w:pStyle w:val="Stopka"/>
      <w:jc w:val="right"/>
      <w:rPr>
        <w:rFonts w:ascii="Open Sans" w:hAnsi="Open Sans" w:cs="Open Sans"/>
        <w:sz w:val="20"/>
        <w:szCs w:val="20"/>
      </w:rPr>
    </w:pPr>
    <w:r w:rsidRPr="00263C00">
      <w:rPr>
        <w:rFonts w:ascii="Open Sans" w:hAnsi="Open Sans" w:cs="Open Sans"/>
        <w:sz w:val="20"/>
        <w:szCs w:val="20"/>
      </w:rPr>
      <w:t xml:space="preserve">Strona </w:t>
    </w:r>
    <w:r w:rsidRPr="00263C00">
      <w:rPr>
        <w:rFonts w:ascii="Open Sans" w:hAnsi="Open Sans" w:cs="Open Sans"/>
        <w:b/>
        <w:bCs/>
        <w:sz w:val="20"/>
        <w:szCs w:val="20"/>
      </w:rPr>
      <w:fldChar w:fldCharType="begin"/>
    </w:r>
    <w:r w:rsidRPr="00263C00">
      <w:rPr>
        <w:rFonts w:ascii="Open Sans" w:hAnsi="Open Sans" w:cs="Open Sans"/>
        <w:b/>
        <w:bCs/>
        <w:sz w:val="20"/>
        <w:szCs w:val="20"/>
      </w:rPr>
      <w:instrText>PAGE</w:instrText>
    </w:r>
    <w:r w:rsidRPr="00263C00">
      <w:rPr>
        <w:rFonts w:ascii="Open Sans" w:hAnsi="Open Sans" w:cs="Open Sans"/>
        <w:b/>
        <w:bCs/>
        <w:sz w:val="20"/>
        <w:szCs w:val="20"/>
      </w:rPr>
      <w:fldChar w:fldCharType="separate"/>
    </w:r>
    <w:r w:rsidR="003A3048">
      <w:rPr>
        <w:rFonts w:ascii="Open Sans" w:hAnsi="Open Sans" w:cs="Open Sans"/>
        <w:b/>
        <w:bCs/>
        <w:noProof/>
        <w:sz w:val="20"/>
        <w:szCs w:val="20"/>
      </w:rPr>
      <w:t>2</w:t>
    </w:r>
    <w:r w:rsidRPr="00263C00">
      <w:rPr>
        <w:rFonts w:ascii="Open Sans" w:hAnsi="Open Sans" w:cs="Open Sans"/>
        <w:b/>
        <w:bCs/>
        <w:sz w:val="20"/>
        <w:szCs w:val="20"/>
      </w:rPr>
      <w:fldChar w:fldCharType="end"/>
    </w:r>
    <w:r w:rsidRPr="00263C00">
      <w:rPr>
        <w:rFonts w:ascii="Open Sans" w:hAnsi="Open Sans" w:cs="Open Sans"/>
        <w:sz w:val="20"/>
        <w:szCs w:val="20"/>
      </w:rPr>
      <w:t xml:space="preserve"> z </w:t>
    </w:r>
    <w:r w:rsidRPr="00263C00">
      <w:rPr>
        <w:rFonts w:ascii="Open Sans" w:hAnsi="Open Sans" w:cs="Open Sans"/>
        <w:b/>
        <w:bCs/>
        <w:sz w:val="20"/>
        <w:szCs w:val="20"/>
      </w:rPr>
      <w:fldChar w:fldCharType="begin"/>
    </w:r>
    <w:r w:rsidRPr="00263C00">
      <w:rPr>
        <w:rFonts w:ascii="Open Sans" w:hAnsi="Open Sans" w:cs="Open Sans"/>
        <w:b/>
        <w:bCs/>
        <w:sz w:val="20"/>
        <w:szCs w:val="20"/>
      </w:rPr>
      <w:instrText>NUMPAGES</w:instrText>
    </w:r>
    <w:r w:rsidRPr="00263C00">
      <w:rPr>
        <w:rFonts w:ascii="Open Sans" w:hAnsi="Open Sans" w:cs="Open Sans"/>
        <w:b/>
        <w:bCs/>
        <w:sz w:val="20"/>
        <w:szCs w:val="20"/>
      </w:rPr>
      <w:fldChar w:fldCharType="separate"/>
    </w:r>
    <w:r w:rsidR="003A3048">
      <w:rPr>
        <w:rFonts w:ascii="Open Sans" w:hAnsi="Open Sans" w:cs="Open Sans"/>
        <w:b/>
        <w:bCs/>
        <w:noProof/>
        <w:sz w:val="20"/>
        <w:szCs w:val="20"/>
      </w:rPr>
      <w:t>2</w:t>
    </w:r>
    <w:r w:rsidRPr="00263C00">
      <w:rPr>
        <w:rFonts w:ascii="Open Sans" w:hAnsi="Open Sans" w:cs="Open Sans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C62B2" w14:textId="77777777" w:rsidR="00A65625" w:rsidRDefault="00A65625">
    <w:pPr>
      <w:pStyle w:val="Stopka"/>
    </w:pPr>
  </w:p>
  <w:p w14:paraId="7A7334F5" w14:textId="77777777" w:rsidR="00A65625" w:rsidRDefault="00A656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E390F" w14:textId="77777777" w:rsidR="003B7459" w:rsidRDefault="003B7459" w:rsidP="008442AC">
      <w:pPr>
        <w:spacing w:after="0" w:line="240" w:lineRule="auto"/>
      </w:pPr>
      <w:r>
        <w:separator/>
      </w:r>
    </w:p>
  </w:footnote>
  <w:footnote w:type="continuationSeparator" w:id="0">
    <w:p w14:paraId="16116FD0" w14:textId="77777777" w:rsidR="003B7459" w:rsidRDefault="003B7459" w:rsidP="008442AC">
      <w:pPr>
        <w:spacing w:after="0" w:line="240" w:lineRule="auto"/>
      </w:pPr>
      <w:r>
        <w:continuationSeparator/>
      </w:r>
    </w:p>
  </w:footnote>
  <w:footnote w:id="1">
    <w:p w14:paraId="29AEBED0" w14:textId="2251ECCE" w:rsidR="00195517" w:rsidRPr="004C17B7" w:rsidRDefault="00195517" w:rsidP="004C17B7">
      <w:pPr>
        <w:pStyle w:val="Tekstprzypisudolnego"/>
        <w:spacing w:after="60"/>
        <w:rPr>
          <w:rFonts w:ascii="Open Sans" w:hAnsi="Open Sans" w:cs="Open Sans"/>
          <w:sz w:val="18"/>
          <w:szCs w:val="18"/>
        </w:rPr>
      </w:pPr>
      <w:r w:rsidRPr="004C17B7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4C17B7">
        <w:rPr>
          <w:rFonts w:ascii="Open Sans" w:hAnsi="Open Sans" w:cs="Open Sans"/>
          <w:sz w:val="18"/>
          <w:szCs w:val="18"/>
        </w:rPr>
        <w:t xml:space="preserve"> </w:t>
      </w:r>
      <w:r w:rsidRPr="004C17B7">
        <w:rPr>
          <w:rFonts w:ascii="Open Sans" w:hAnsi="Open Sans" w:cs="Open Sans"/>
          <w:i/>
          <w:sz w:val="18"/>
          <w:szCs w:val="18"/>
        </w:rPr>
        <w:t>jeżeli nie dotyczy należy skreślić</w:t>
      </w:r>
    </w:p>
  </w:footnote>
  <w:footnote w:id="2">
    <w:p w14:paraId="36279DF6" w14:textId="3A223784" w:rsidR="00195517" w:rsidRPr="00195517" w:rsidRDefault="00195517" w:rsidP="004C17B7">
      <w:pPr>
        <w:pStyle w:val="Tekstprzypisudolnego"/>
        <w:spacing w:after="60"/>
        <w:rPr>
          <w:rFonts w:ascii="Open Sans" w:hAnsi="Open Sans" w:cs="Open Sans"/>
          <w:i/>
          <w:iCs/>
          <w:sz w:val="18"/>
          <w:szCs w:val="18"/>
          <w:lang w:val="pl-PL"/>
        </w:rPr>
      </w:pPr>
      <w:r w:rsidRPr="00195517">
        <w:rPr>
          <w:rStyle w:val="Odwoanieprzypisudolnego"/>
          <w:rFonts w:ascii="Open Sans" w:hAnsi="Open Sans" w:cs="Open Sans"/>
          <w:i/>
          <w:iCs/>
          <w:sz w:val="18"/>
          <w:szCs w:val="18"/>
        </w:rPr>
        <w:footnoteRef/>
      </w:r>
      <w:r w:rsidRPr="00195517">
        <w:rPr>
          <w:rFonts w:ascii="Open Sans" w:hAnsi="Open Sans" w:cs="Open Sans"/>
          <w:i/>
          <w:iCs/>
          <w:sz w:val="18"/>
          <w:szCs w:val="18"/>
        </w:rPr>
        <w:t xml:space="preserve"> produkt ICT oznacza element lub grupę elementów sieci lub systemów informatycznych,</w:t>
      </w:r>
    </w:p>
  </w:footnote>
  <w:footnote w:id="3">
    <w:p w14:paraId="5F23C47F" w14:textId="7FA22B17" w:rsidR="00195517" w:rsidRPr="00195517" w:rsidRDefault="00195517" w:rsidP="004C17B7">
      <w:pPr>
        <w:pStyle w:val="Tekstprzypisudolnego"/>
        <w:spacing w:after="60"/>
        <w:rPr>
          <w:rFonts w:ascii="Open Sans" w:hAnsi="Open Sans" w:cs="Open Sans"/>
          <w:i/>
          <w:iCs/>
          <w:sz w:val="18"/>
          <w:szCs w:val="18"/>
          <w:lang w:val="pl-PL"/>
        </w:rPr>
      </w:pPr>
      <w:r w:rsidRPr="00195517">
        <w:rPr>
          <w:rStyle w:val="Odwoanieprzypisudolnego"/>
          <w:rFonts w:ascii="Open Sans" w:hAnsi="Open Sans" w:cs="Open Sans"/>
          <w:i/>
          <w:iCs/>
          <w:sz w:val="18"/>
          <w:szCs w:val="18"/>
        </w:rPr>
        <w:footnoteRef/>
      </w:r>
      <w:r w:rsidRPr="00195517">
        <w:rPr>
          <w:rFonts w:ascii="Open Sans" w:hAnsi="Open Sans" w:cs="Open Sans"/>
          <w:i/>
          <w:iCs/>
          <w:sz w:val="18"/>
          <w:szCs w:val="18"/>
        </w:rPr>
        <w:t xml:space="preserve"> usługa ICT polega w pełni lub głównie na przekazywaniu, przechowywaniu, pobieraniu lub przetwarzaniu informacji za pośrednictwem sieci i systemów informatycznych.</w:t>
      </w:r>
    </w:p>
  </w:footnote>
  <w:footnote w:id="4">
    <w:p w14:paraId="611EA163" w14:textId="2ABFF8DC" w:rsidR="00195517" w:rsidRPr="004C17B7" w:rsidRDefault="00195517" w:rsidP="004C17B7">
      <w:pPr>
        <w:pStyle w:val="Akapitzlist"/>
        <w:spacing w:after="60"/>
        <w:ind w:left="0"/>
        <w:contextualSpacing w:val="0"/>
        <w:rPr>
          <w:rFonts w:ascii="Open Sans" w:eastAsiaTheme="minorHAnsi" w:hAnsi="Open Sans" w:cs="Open Sans"/>
          <w:i/>
          <w:iCs/>
          <w:sz w:val="18"/>
          <w:szCs w:val="18"/>
          <w:lang w:eastAsia="en-US"/>
        </w:rPr>
      </w:pPr>
      <w:r w:rsidRPr="00195517">
        <w:rPr>
          <w:rStyle w:val="Odwoanieprzypisudolnego"/>
          <w:rFonts w:ascii="Open Sans" w:hAnsi="Open Sans" w:cs="Open Sans"/>
          <w:i/>
          <w:iCs/>
          <w:sz w:val="18"/>
          <w:szCs w:val="18"/>
        </w:rPr>
        <w:footnoteRef/>
      </w:r>
      <w:r w:rsidRPr="00195517">
        <w:rPr>
          <w:rFonts w:ascii="Open Sans" w:hAnsi="Open Sans" w:cs="Open Sans"/>
          <w:i/>
          <w:iCs/>
          <w:sz w:val="18"/>
          <w:szCs w:val="18"/>
        </w:rPr>
        <w:t xml:space="preserve"> proces ICT obejmuje zestaw czynności wykonywanych w celu projektowania, rozwijania, dostarczania lub utrzymywania produktów ICT lub usług ICT [art. 2 pkt 12−13 rozporządzenia Parlamentu Europejskiego i Rady (UE) 2019/881 z dnia 17 kwietnia 2019 r. w sprawie ENISA].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DD1E" w14:textId="77777777" w:rsidR="00A65625" w:rsidRDefault="00A65625" w:rsidP="00A65625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739E" w14:textId="77777777" w:rsidR="00A65625" w:rsidRDefault="00A65625">
    <w:pPr>
      <w:pStyle w:val="Nagwek"/>
    </w:pPr>
  </w:p>
  <w:p w14:paraId="38C6598D" w14:textId="77777777" w:rsidR="009E5EA5" w:rsidRDefault="009E5EA5">
    <w:pPr>
      <w:pStyle w:val="Nagwek"/>
    </w:pPr>
  </w:p>
  <w:p w14:paraId="2C665875" w14:textId="77777777" w:rsidR="00A65625" w:rsidRDefault="003C70A7">
    <w:pPr>
      <w:pStyle w:val="Nagwek"/>
    </w:pPr>
    <w:r>
      <w:rPr>
        <w:noProof/>
        <w:lang w:eastAsia="pl-PL"/>
      </w:rPr>
      <w:drawing>
        <wp:inline distT="0" distB="0" distL="0" distR="0" wp14:anchorId="06890D59" wp14:editId="52D1D4A4">
          <wp:extent cx="5759450" cy="594360"/>
          <wp:effectExtent l="0" t="0" r="0" b="0"/>
          <wp:docPr id="828836364" name="Obraz 828836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UPT-FE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5C38FF" w14:textId="77777777" w:rsidR="00A65625" w:rsidRDefault="00A65625" w:rsidP="00A65625">
    <w:pPr>
      <w:pStyle w:val="Nagwek"/>
      <w:ind w:left="-127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1E5D"/>
    <w:multiLevelType w:val="hybridMultilevel"/>
    <w:tmpl w:val="1AAEC9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3F3D47"/>
    <w:multiLevelType w:val="hybridMultilevel"/>
    <w:tmpl w:val="B10A7932"/>
    <w:lvl w:ilvl="0" w:tplc="4BCE79E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800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958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B19"/>
    <w:rsid w:val="00090026"/>
    <w:rsid w:val="000E2F15"/>
    <w:rsid w:val="000E3B75"/>
    <w:rsid w:val="000F00E5"/>
    <w:rsid w:val="000F0FD4"/>
    <w:rsid w:val="000F3FE5"/>
    <w:rsid w:val="00166449"/>
    <w:rsid w:val="00177914"/>
    <w:rsid w:val="00195517"/>
    <w:rsid w:val="001A3764"/>
    <w:rsid w:val="0021366F"/>
    <w:rsid w:val="0023250E"/>
    <w:rsid w:val="0024012E"/>
    <w:rsid w:val="00263C00"/>
    <w:rsid w:val="00280707"/>
    <w:rsid w:val="002C241B"/>
    <w:rsid w:val="002E0D5E"/>
    <w:rsid w:val="0033318D"/>
    <w:rsid w:val="003342F2"/>
    <w:rsid w:val="003A3048"/>
    <w:rsid w:val="003B7459"/>
    <w:rsid w:val="003C70A7"/>
    <w:rsid w:val="003E149D"/>
    <w:rsid w:val="0041694D"/>
    <w:rsid w:val="004534F9"/>
    <w:rsid w:val="00454F67"/>
    <w:rsid w:val="004C17B7"/>
    <w:rsid w:val="004D7278"/>
    <w:rsid w:val="00516D5A"/>
    <w:rsid w:val="005C68D9"/>
    <w:rsid w:val="005C7133"/>
    <w:rsid w:val="005F07E9"/>
    <w:rsid w:val="00664E76"/>
    <w:rsid w:val="006B3312"/>
    <w:rsid w:val="006C4C8B"/>
    <w:rsid w:val="006F496B"/>
    <w:rsid w:val="00705A52"/>
    <w:rsid w:val="00746C76"/>
    <w:rsid w:val="00762BEE"/>
    <w:rsid w:val="00780D0C"/>
    <w:rsid w:val="00833B19"/>
    <w:rsid w:val="008442AC"/>
    <w:rsid w:val="00850A9B"/>
    <w:rsid w:val="0086285E"/>
    <w:rsid w:val="008D6DDD"/>
    <w:rsid w:val="008F588A"/>
    <w:rsid w:val="008F7F55"/>
    <w:rsid w:val="00900A0D"/>
    <w:rsid w:val="009234ED"/>
    <w:rsid w:val="009338AF"/>
    <w:rsid w:val="00966ABC"/>
    <w:rsid w:val="00985457"/>
    <w:rsid w:val="009E5EA5"/>
    <w:rsid w:val="009F2D37"/>
    <w:rsid w:val="00A65625"/>
    <w:rsid w:val="00AA3915"/>
    <w:rsid w:val="00AB13DE"/>
    <w:rsid w:val="00AF16C1"/>
    <w:rsid w:val="00B31A17"/>
    <w:rsid w:val="00B50919"/>
    <w:rsid w:val="00B6351D"/>
    <w:rsid w:val="00B76BCB"/>
    <w:rsid w:val="00BA49AD"/>
    <w:rsid w:val="00BB01C2"/>
    <w:rsid w:val="00C52C86"/>
    <w:rsid w:val="00C85F7B"/>
    <w:rsid w:val="00C94678"/>
    <w:rsid w:val="00CF04C8"/>
    <w:rsid w:val="00D20EF6"/>
    <w:rsid w:val="00D22E2E"/>
    <w:rsid w:val="00D5354F"/>
    <w:rsid w:val="00D62BB6"/>
    <w:rsid w:val="00E10870"/>
    <w:rsid w:val="00E33E15"/>
    <w:rsid w:val="00E402F8"/>
    <w:rsid w:val="00E47B20"/>
    <w:rsid w:val="00E65EE6"/>
    <w:rsid w:val="00E8565D"/>
    <w:rsid w:val="00EB4163"/>
    <w:rsid w:val="00EC7749"/>
    <w:rsid w:val="00EE378D"/>
    <w:rsid w:val="00F74455"/>
    <w:rsid w:val="00F76F9E"/>
    <w:rsid w:val="00FB1782"/>
    <w:rsid w:val="00FB28F2"/>
    <w:rsid w:val="00FB5B83"/>
    <w:rsid w:val="00FE33A7"/>
    <w:rsid w:val="00FF0BE0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0C662"/>
  <w15:chartTrackingRefBased/>
  <w15:docId w15:val="{3C9CCBC3-D694-4718-915A-C340BD15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Theme="minorHAnsi" w:hAnsi="Nunito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2AC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13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42A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44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42AC"/>
    <w:rPr>
      <w:rFonts w:ascii="Calibri" w:eastAsia="Calibri" w:hAnsi="Calibri" w:cs="Times New Roman"/>
    </w:rPr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442A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8442A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8442AC"/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42AC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Zwykytekst">
    <w:name w:val="Plain Text"/>
    <w:basedOn w:val="Normalny"/>
    <w:link w:val="ZwykytekstZnak"/>
    <w:semiHidden/>
    <w:unhideWhenUsed/>
    <w:rsid w:val="008442AC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8442AC"/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styleId="Odwoanieprzypisudolnego">
    <w:name w:val="footnote reference"/>
    <w:unhideWhenUsed/>
    <w:rsid w:val="008442A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2AC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aliases w:val="L1,Numerowanie,List Paragraph,BulletC,Wyliczanie,Obiekt,normalny tekst,Akapit z listą31,Bullets,List Paragraph1,maz_wyliczenie,opis dzialania,K-P_odwolanie,A_wyliczenie,Akapit z listą5CxSpLast,List Paragraph_0,CW_Lista,Podsis rysunku"/>
    <w:basedOn w:val="Normalny"/>
    <w:link w:val="AkapitzlistZnak"/>
    <w:uiPriority w:val="34"/>
    <w:qFormat/>
    <w:rsid w:val="005C68D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maz_wyliczenie Znak,opis dzialania Znak,K-P_odwolanie Znak"/>
    <w:link w:val="Akapitzlist"/>
    <w:uiPriority w:val="34"/>
    <w:qFormat/>
    <w:locked/>
    <w:rsid w:val="005C68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B13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705A52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56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856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8565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6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565D"/>
    <w:rPr>
      <w:rFonts w:ascii="Calibri" w:eastAsia="Calibri" w:hAnsi="Calibri" w:cs="Times New Roman"/>
      <w:b/>
      <w:bCs/>
      <w:sz w:val="20"/>
      <w:szCs w:val="20"/>
    </w:rPr>
  </w:style>
  <w:style w:type="table" w:customStyle="1" w:styleId="Tabela-Siatka2">
    <w:name w:val="Tabela - Siatka2"/>
    <w:basedOn w:val="Standardowy"/>
    <w:uiPriority w:val="39"/>
    <w:rsid w:val="00240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8FADA-3D97-44A1-B42C-95018C55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Bieniakońska</dc:creator>
  <cp:keywords/>
  <dc:description/>
  <cp:lastModifiedBy>Anna Ambroziak</cp:lastModifiedBy>
  <cp:revision>8</cp:revision>
  <dcterms:created xsi:type="dcterms:W3CDTF">2026-07-09T13:27:00Z</dcterms:created>
  <dcterms:modified xsi:type="dcterms:W3CDTF">2026-07-30T08:55:00Z</dcterms:modified>
</cp:coreProperties>
</file>