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17260" w14:textId="40DD93AA" w:rsidR="00B8435A" w:rsidRPr="00171341" w:rsidRDefault="002430A7" w:rsidP="002430A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385A4E">
        <w:rPr>
          <w:rFonts w:ascii="Times New Roman" w:eastAsia="Lucida Sans Unicode" w:hAnsi="Times New Roman" w:cs="Times New Roman"/>
          <w:i/>
          <w:lang w:eastAsia="pl-PL" w:bidi="pl-PL"/>
        </w:rPr>
        <w:t>Znak sprawy</w:t>
      </w:r>
      <w:r w:rsidRPr="00385A4E">
        <w:rPr>
          <w:rFonts w:ascii="Times New Roman" w:eastAsia="Times New Roman" w:hAnsi="Times New Roman" w:cs="Times New Roman"/>
          <w:i/>
          <w:shd w:val="clear" w:color="auto" w:fill="FFFFFF"/>
          <w:lang w:eastAsia="pl-PL"/>
        </w:rPr>
        <w:t xml:space="preserve">: </w:t>
      </w:r>
      <w:r w:rsidR="00797C38">
        <w:rPr>
          <w:rFonts w:ascii="Times New Roman" w:eastAsia="Times New Roman" w:hAnsi="Times New Roman" w:cs="Times New Roman"/>
          <w:b/>
          <w:i/>
          <w:shd w:val="clear" w:color="auto" w:fill="FFFFFF"/>
          <w:lang w:eastAsia="pl-PL"/>
        </w:rPr>
        <w:t>2</w:t>
      </w:r>
      <w:r w:rsidR="00282B4F">
        <w:rPr>
          <w:rFonts w:ascii="Times New Roman" w:eastAsia="Times New Roman" w:hAnsi="Times New Roman" w:cs="Times New Roman"/>
          <w:b/>
          <w:i/>
          <w:shd w:val="clear" w:color="auto" w:fill="FFFFFF"/>
          <w:lang w:eastAsia="pl-PL"/>
        </w:rPr>
        <w:t>/2026</w:t>
      </w:r>
      <w:r w:rsidRPr="002430A7">
        <w:rPr>
          <w:rFonts w:ascii="Times New Roman" w:eastAsia="Times New Roman" w:hAnsi="Times New Roman" w:cs="Times New Roman"/>
          <w:b/>
          <w:i/>
          <w:shd w:val="clear" w:color="auto" w:fill="FFFFFF"/>
          <w:lang w:eastAsia="pl-PL"/>
        </w:rPr>
        <w:t>/ZP/P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="00B8435A" w:rsidRPr="006D5EC1">
        <w:rPr>
          <w:rFonts w:ascii="Times New Roman" w:eastAsia="Times New Roman" w:hAnsi="Times New Roman" w:cs="Times New Roman"/>
          <w:b/>
          <w:i/>
          <w:iCs/>
          <w:lang w:eastAsia="pl-PL"/>
        </w:rPr>
        <w:t>Załącznik nr 1 do SWZ</w:t>
      </w:r>
    </w:p>
    <w:p w14:paraId="41A2D8CF" w14:textId="77777777" w:rsidR="002430A7" w:rsidRPr="002430A7" w:rsidRDefault="002430A7" w:rsidP="002430A7">
      <w:pPr>
        <w:autoSpaceDE w:val="0"/>
        <w:autoSpaceDN w:val="0"/>
        <w:spacing w:after="0" w:line="240" w:lineRule="auto"/>
        <w:rPr>
          <w:rFonts w:ascii="Calibri" w:eastAsia="Calibri" w:hAnsi="Calibri" w:cs="Times New Roman"/>
        </w:rPr>
      </w:pPr>
    </w:p>
    <w:p w14:paraId="5E9B4BC7" w14:textId="77777777" w:rsidR="00B8435A" w:rsidRPr="002A26B4" w:rsidRDefault="00B8435A" w:rsidP="004B1EDD">
      <w:pPr>
        <w:spacing w:after="0" w:line="276" w:lineRule="auto"/>
        <w:ind w:left="180"/>
        <w:jc w:val="center"/>
        <w:rPr>
          <w:rFonts w:ascii="Times New Roman" w:eastAsia="Calibri" w:hAnsi="Times New Roman" w:cs="Times New Roman"/>
        </w:rPr>
      </w:pPr>
    </w:p>
    <w:p w14:paraId="4EEA5E8E" w14:textId="77777777" w:rsidR="00DB7578" w:rsidRPr="00545FD6" w:rsidRDefault="00B8435A" w:rsidP="004B1EDD">
      <w:pPr>
        <w:spacing w:after="0" w:line="276" w:lineRule="auto"/>
        <w:ind w:left="18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5FD6">
        <w:rPr>
          <w:rFonts w:ascii="Times New Roman" w:eastAsia="Calibri" w:hAnsi="Times New Roman" w:cs="Times New Roman"/>
          <w:b/>
          <w:bCs/>
          <w:sz w:val="24"/>
          <w:szCs w:val="24"/>
        </w:rPr>
        <w:t>OPIS PRZEDMIOTU ZAMÓWIENIA (OPZ)</w:t>
      </w:r>
      <w:r w:rsidR="00F62845" w:rsidRPr="00545F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756EEAE3" w14:textId="77777777" w:rsidR="00F62845" w:rsidRPr="00545FD6" w:rsidRDefault="00F62845" w:rsidP="004B1EDD">
      <w:pPr>
        <w:spacing w:after="0" w:line="276" w:lineRule="auto"/>
        <w:ind w:left="18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F133934" w14:textId="77777777" w:rsidR="00DB7578" w:rsidRPr="00545FD6" w:rsidRDefault="00B8435A" w:rsidP="004B1EDD">
      <w:pPr>
        <w:spacing w:after="0" w:line="276" w:lineRule="auto"/>
        <w:ind w:left="-142"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5F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Nazwa zamówienia: </w:t>
      </w:r>
    </w:p>
    <w:p w14:paraId="671E071F" w14:textId="77777777" w:rsidR="00797C38" w:rsidRPr="00545FD6" w:rsidRDefault="00797C38" w:rsidP="00797C38">
      <w:pPr>
        <w:pStyle w:val="Default"/>
        <w:ind w:left="720"/>
        <w:jc w:val="center"/>
        <w:rPr>
          <w:i/>
          <w:iCs/>
          <w:color w:val="111111"/>
          <w:shd w:val="clear" w:color="auto" w:fill="FFFFFF"/>
        </w:rPr>
      </w:pPr>
      <w:r w:rsidRPr="00545FD6">
        <w:rPr>
          <w:i/>
          <w:iCs/>
          <w:color w:val="111111"/>
          <w:shd w:val="clear" w:color="auto" w:fill="FFFFFF"/>
        </w:rPr>
        <w:t>Świadczenie usług polegających na przygotowaniu i dostarczaniu posiłków</w:t>
      </w:r>
    </w:p>
    <w:p w14:paraId="06041618" w14:textId="77777777" w:rsidR="00797C38" w:rsidRPr="00545FD6" w:rsidRDefault="00797C38" w:rsidP="00797C38">
      <w:pPr>
        <w:pStyle w:val="Default"/>
        <w:ind w:left="720"/>
        <w:jc w:val="center"/>
        <w:rPr>
          <w:rFonts w:eastAsia="Times New Roman"/>
          <w:bCs/>
          <w:i/>
          <w:color w:val="FF0000"/>
          <w:lang w:eastAsia="pl-PL"/>
        </w:rPr>
      </w:pPr>
      <w:r w:rsidRPr="00545FD6">
        <w:rPr>
          <w:i/>
          <w:iCs/>
          <w:color w:val="111111"/>
          <w:shd w:val="clear" w:color="auto" w:fill="FFFFFF"/>
        </w:rPr>
        <w:t>na potrzeby Zespołu Szkół Ogólnokształcących nr 7 w Gdańsku</w:t>
      </w:r>
      <w:r w:rsidRPr="00545FD6">
        <w:rPr>
          <w:rFonts w:eastAsia="Times New Roman"/>
          <w:bCs/>
          <w:i/>
          <w:color w:val="FF0000"/>
          <w:lang w:eastAsia="pl-PL"/>
        </w:rPr>
        <w:t xml:space="preserve"> </w:t>
      </w:r>
    </w:p>
    <w:p w14:paraId="65D0446C" w14:textId="77777777" w:rsidR="00797C38" w:rsidRPr="00545FD6" w:rsidRDefault="00797C38" w:rsidP="00797C38">
      <w:pPr>
        <w:pStyle w:val="Default"/>
        <w:ind w:left="720"/>
        <w:jc w:val="center"/>
        <w:rPr>
          <w:rFonts w:eastAsia="Times New Roman"/>
          <w:b/>
          <w:bCs/>
          <w:i/>
          <w:iCs/>
          <w:color w:val="auto"/>
          <w:lang w:eastAsia="pl-PL"/>
        </w:rPr>
      </w:pPr>
      <w:r w:rsidRPr="00545FD6">
        <w:rPr>
          <w:rFonts w:eastAsia="Times New Roman"/>
          <w:bCs/>
          <w:i/>
          <w:color w:val="auto"/>
          <w:lang w:eastAsia="pl-PL"/>
        </w:rPr>
        <w:t>w okresie wrzesień - grudzień 2026  r.</w:t>
      </w:r>
    </w:p>
    <w:p w14:paraId="61D0E8B1" w14:textId="77777777" w:rsidR="00F62845" w:rsidRPr="00545FD6" w:rsidRDefault="00F62845" w:rsidP="002A26B4">
      <w:pPr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0B3A57" w14:textId="263E18B6" w:rsidR="00401EFE" w:rsidRPr="00545FD6" w:rsidRDefault="00420631" w:rsidP="00DD39C1">
      <w:pPr>
        <w:pStyle w:val="Akapitzlist"/>
        <w:numPr>
          <w:ilvl w:val="6"/>
          <w:numId w:val="3"/>
        </w:numPr>
        <w:spacing w:after="0"/>
        <w:ind w:right="-426"/>
        <w:rPr>
          <w:rFonts w:ascii="Times New Roman" w:eastAsia="Calibri" w:hAnsi="Times New Roman" w:cs="Times New Roman"/>
          <w:sz w:val="24"/>
          <w:szCs w:val="24"/>
        </w:rPr>
      </w:pPr>
      <w:r w:rsidRPr="00545FD6">
        <w:rPr>
          <w:rFonts w:ascii="Times New Roman" w:eastAsia="Calibri" w:hAnsi="Times New Roman" w:cs="Times New Roman"/>
          <w:sz w:val="24"/>
          <w:szCs w:val="24"/>
        </w:rPr>
        <w:t xml:space="preserve">Przedmiotem </w:t>
      </w:r>
      <w:r w:rsidR="00B365FE" w:rsidRPr="00545FD6">
        <w:rPr>
          <w:rFonts w:ascii="Times New Roman" w:eastAsia="Calibri" w:hAnsi="Times New Roman" w:cs="Times New Roman"/>
          <w:sz w:val="24"/>
          <w:szCs w:val="24"/>
        </w:rPr>
        <w:t>zamówienia</w:t>
      </w:r>
      <w:r w:rsidRPr="00545FD6">
        <w:rPr>
          <w:rFonts w:ascii="Times New Roman" w:eastAsia="Calibri" w:hAnsi="Times New Roman" w:cs="Times New Roman"/>
          <w:sz w:val="24"/>
          <w:szCs w:val="24"/>
        </w:rPr>
        <w:t xml:space="preserve"> jest </w:t>
      </w:r>
      <w:r w:rsidR="00401EFE" w:rsidRPr="00545FD6">
        <w:rPr>
          <w:rFonts w:ascii="Times New Roman" w:hAnsi="Times New Roman" w:cs="Times New Roman"/>
          <w:iCs/>
          <w:color w:val="111111"/>
          <w:sz w:val="24"/>
          <w:szCs w:val="24"/>
          <w:shd w:val="clear" w:color="auto" w:fill="FFFFFF"/>
        </w:rPr>
        <w:t>Świadczenie usług polegających na przygotowaniu i dostarczaniu na potrzeby Zespołu Szkół Ogólnokształcących nr 7 w Gdańsku</w:t>
      </w:r>
      <w:r w:rsidR="00401EFE" w:rsidRPr="00545FD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</w:t>
      </w:r>
      <w:r w:rsidR="00401EFE" w:rsidRPr="00545F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313581" w:rsidRPr="00545F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="00401EFE" w:rsidRPr="00545F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okresie wrzesień -</w:t>
      </w:r>
      <w:r w:rsidR="00313581" w:rsidRPr="00545F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01EFE" w:rsidRPr="00545F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grudzień 2026  r.</w:t>
      </w:r>
      <w:r w:rsidR="006A1BD4" w:rsidRPr="00545F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1BD4" w:rsidRPr="00545FD6">
        <w:rPr>
          <w:rFonts w:ascii="Times New Roman" w:hAnsi="Times New Roman" w:cs="Times New Roman"/>
          <w:iCs/>
          <w:color w:val="111111"/>
          <w:sz w:val="24"/>
          <w:szCs w:val="24"/>
          <w:shd w:val="clear" w:color="auto" w:fill="FFFFFF"/>
        </w:rPr>
        <w:t>posiłków</w:t>
      </w:r>
      <w:r w:rsidR="006A1BD4" w:rsidRPr="00545F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składających się z: </w:t>
      </w:r>
      <w:r w:rsidR="006A1BD4" w:rsidRPr="00B92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jednego dania obiado</w:t>
      </w:r>
      <w:r w:rsidR="008320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wego tj., drugiego dania i owocu</w:t>
      </w:r>
      <w:r w:rsidR="006A1BD4" w:rsidRPr="00B92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lub zamiennika</w:t>
      </w:r>
      <w:r w:rsidR="003F3CE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oraz </w:t>
      </w:r>
      <w:r w:rsidR="007855EE" w:rsidRPr="00D041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wody</w:t>
      </w:r>
      <w:r w:rsidR="006A1BD4" w:rsidRPr="00545FD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FC60F0C" w14:textId="49E1C344" w:rsidR="00DC4F8E" w:rsidRPr="00545FD6" w:rsidRDefault="006A1BD4" w:rsidP="00B52549">
      <w:pPr>
        <w:pStyle w:val="Akapitzlist"/>
        <w:numPr>
          <w:ilvl w:val="6"/>
          <w:numId w:val="3"/>
        </w:numPr>
        <w:spacing w:after="0"/>
        <w:ind w:right="-426"/>
        <w:rPr>
          <w:rFonts w:ascii="Times New Roman" w:eastAsia="Calibri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Okres realizacji zamówienia obejmuje dni nauki szkolnej od dnia podpisania umowy, ale nie wcześniej niż od </w:t>
      </w:r>
      <w:r w:rsidRPr="00545FD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7 września 2026 r. do 22 grudnia 2026 r.</w:t>
      </w:r>
      <w:r w:rsidRPr="00545F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(łącznie </w:t>
      </w:r>
      <w:r w:rsidRPr="00545FD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75 dni cateringowych</w:t>
      </w:r>
      <w:r w:rsidRPr="00545F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)</w:t>
      </w:r>
      <w:r w:rsidR="00DA0973" w:rsidRPr="00545F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od poniedziałku do piątku, z wyłączeniem przerw świątecznych, dni ustawowo wolnych od pracy oraz dni</w:t>
      </w:r>
      <w:r w:rsidR="004E49A2" w:rsidRPr="00545F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, w których szkoła nie prowadzi zajęć dydaktyczno-wychowawczych.</w:t>
      </w:r>
      <w:r w:rsidR="00753E2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</w:t>
      </w:r>
    </w:p>
    <w:p w14:paraId="5C4301AE" w14:textId="77777777" w:rsidR="00B52549" w:rsidRPr="00545FD6" w:rsidRDefault="00B52549" w:rsidP="00B52549">
      <w:pPr>
        <w:pStyle w:val="Akapitzlist"/>
        <w:numPr>
          <w:ilvl w:val="6"/>
          <w:numId w:val="3"/>
        </w:numPr>
        <w:spacing w:after="0"/>
        <w:ind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45FD6">
        <w:rPr>
          <w:rFonts w:ascii="Times New Roman" w:eastAsia="Calibri" w:hAnsi="Times New Roman" w:cs="Times New Roman"/>
          <w:b/>
          <w:sz w:val="24"/>
          <w:szCs w:val="24"/>
          <w:u w:val="single"/>
        </w:rPr>
        <w:t>Ilość posiłków</w:t>
      </w:r>
    </w:p>
    <w:p w14:paraId="390E6125" w14:textId="4A70EE06" w:rsidR="00B22CAB" w:rsidRPr="00545FD6" w:rsidRDefault="00B22CAB" w:rsidP="00B22CAB">
      <w:pPr>
        <w:numPr>
          <w:ilvl w:val="0"/>
          <w:numId w:val="9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sz w:val="24"/>
          <w:szCs w:val="24"/>
          <w:lang w:eastAsia="pl-PL"/>
        </w:rPr>
        <w:t>Szacunkowa liczba posiłków w rozbiciu na miesiące</w:t>
      </w:r>
    </w:p>
    <w:p w14:paraId="77B19FA8" w14:textId="77777777" w:rsidR="00B22CAB" w:rsidRPr="00545FD6" w:rsidRDefault="00B22CAB" w:rsidP="00B22CAB">
      <w:pPr>
        <w:spacing w:after="10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545F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Szacowane dzienne zapotrzebowanie to ok. </w:t>
      </w:r>
      <w:r w:rsidRPr="00545FD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pl-PL"/>
        </w:rPr>
        <w:t>241 posiłków</w:t>
      </w:r>
      <w:r w:rsidRPr="00545F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. Zbiorcze zestawienie porcji    w poszczególnych miesiącach:</w:t>
      </w:r>
    </w:p>
    <w:tbl>
      <w:tblPr>
        <w:tblW w:w="9058" w:type="dxa"/>
        <w:jc w:val="center"/>
        <w:tblLook w:val="04A0" w:firstRow="1" w:lastRow="0" w:firstColumn="1" w:lastColumn="0" w:noHBand="0" w:noVBand="1"/>
      </w:tblPr>
      <w:tblGrid>
        <w:gridCol w:w="2332"/>
        <w:gridCol w:w="3255"/>
        <w:gridCol w:w="3471"/>
      </w:tblGrid>
      <w:tr w:rsidR="00B22CAB" w:rsidRPr="00545FD6" w14:paraId="03F09B54" w14:textId="77777777" w:rsidTr="00620EE2">
        <w:trPr>
          <w:tblHeader/>
          <w:jc w:val="center"/>
        </w:trPr>
        <w:tc>
          <w:tcPr>
            <w:tcW w:w="23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46DA5A" w14:textId="77777777" w:rsidR="00B22CAB" w:rsidRPr="00545FD6" w:rsidRDefault="00B22CAB" w:rsidP="0062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t>Miesiąc</w:t>
            </w:r>
          </w:p>
        </w:tc>
        <w:tc>
          <w:tcPr>
            <w:tcW w:w="32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33A54E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Szacowana liczba dni </w:t>
            </w:r>
            <w:r w:rsidRPr="00545F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żywieniowych</w:t>
            </w:r>
          </w:p>
        </w:tc>
        <w:tc>
          <w:tcPr>
            <w:tcW w:w="34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598FDB" w14:textId="38BEC375" w:rsidR="00B22CAB" w:rsidRPr="00545FD6" w:rsidRDefault="00B22CAB" w:rsidP="00AB64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t>Liczba porcji</w:t>
            </w:r>
          </w:p>
        </w:tc>
      </w:tr>
      <w:tr w:rsidR="00B22CAB" w:rsidRPr="00545FD6" w14:paraId="277E2BD8" w14:textId="77777777" w:rsidTr="00620EE2">
        <w:trPr>
          <w:jc w:val="center"/>
        </w:trPr>
        <w:tc>
          <w:tcPr>
            <w:tcW w:w="23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83A607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t>Wrzesień 2026</w:t>
            </w:r>
          </w:p>
        </w:tc>
        <w:tc>
          <w:tcPr>
            <w:tcW w:w="32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854372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4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792B48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4338</w:t>
            </w:r>
          </w:p>
        </w:tc>
      </w:tr>
      <w:tr w:rsidR="00B22CAB" w:rsidRPr="00545FD6" w14:paraId="7299A4EF" w14:textId="77777777" w:rsidTr="00620EE2">
        <w:trPr>
          <w:jc w:val="center"/>
        </w:trPr>
        <w:tc>
          <w:tcPr>
            <w:tcW w:w="23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64CA46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t>Październik 2026</w:t>
            </w:r>
          </w:p>
        </w:tc>
        <w:tc>
          <w:tcPr>
            <w:tcW w:w="32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B099DF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4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10BF3EC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5061</w:t>
            </w:r>
          </w:p>
        </w:tc>
      </w:tr>
      <w:tr w:rsidR="00B22CAB" w:rsidRPr="00545FD6" w14:paraId="08B340E2" w14:textId="77777777" w:rsidTr="00620EE2">
        <w:trPr>
          <w:jc w:val="center"/>
        </w:trPr>
        <w:tc>
          <w:tcPr>
            <w:tcW w:w="23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595CF0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t>Listopad 2026</w:t>
            </w:r>
          </w:p>
        </w:tc>
        <w:tc>
          <w:tcPr>
            <w:tcW w:w="32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4F1D41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4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223E0D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4820</w:t>
            </w:r>
          </w:p>
        </w:tc>
      </w:tr>
      <w:tr w:rsidR="00B22CAB" w:rsidRPr="00545FD6" w14:paraId="5EAC1B2D" w14:textId="77777777" w:rsidTr="00620EE2">
        <w:trPr>
          <w:jc w:val="center"/>
        </w:trPr>
        <w:tc>
          <w:tcPr>
            <w:tcW w:w="23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CCCE81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t>Grudzień 2026</w:t>
            </w:r>
          </w:p>
        </w:tc>
        <w:tc>
          <w:tcPr>
            <w:tcW w:w="32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1B11BD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4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84688F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3856</w:t>
            </w:r>
          </w:p>
        </w:tc>
      </w:tr>
      <w:tr w:rsidR="00B22CAB" w:rsidRPr="00545FD6" w14:paraId="62E758B3" w14:textId="77777777" w:rsidTr="00620EE2">
        <w:trPr>
          <w:jc w:val="center"/>
        </w:trPr>
        <w:tc>
          <w:tcPr>
            <w:tcW w:w="23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9B7667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32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19F3DB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75 dni</w:t>
            </w:r>
          </w:p>
        </w:tc>
        <w:tc>
          <w:tcPr>
            <w:tcW w:w="34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ACF95F" w14:textId="77777777" w:rsidR="00B22CAB" w:rsidRPr="00545FD6" w:rsidRDefault="00B22CAB" w:rsidP="0062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  <w:r w:rsidRPr="00545FD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18075 porcji</w:t>
            </w:r>
          </w:p>
        </w:tc>
      </w:tr>
    </w:tbl>
    <w:p w14:paraId="55450146" w14:textId="77777777" w:rsidR="00B22CAB" w:rsidRPr="00545FD6" w:rsidRDefault="00B22CAB" w:rsidP="00B22CAB">
      <w:pPr>
        <w:numPr>
          <w:ilvl w:val="0"/>
          <w:numId w:val="9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Wielkość dostaw ma charakter szacunkowy, w zależności od frekwencji uczniów lub zmiany deklaracji rodziców zgłaszających chęć żywienia dzieci i może ulec zmianie.</w:t>
      </w:r>
    </w:p>
    <w:p w14:paraId="428E6A77" w14:textId="0A715A10" w:rsidR="0018739F" w:rsidRPr="00327502" w:rsidRDefault="00177D75" w:rsidP="00327502">
      <w:pPr>
        <w:pStyle w:val="Akapitzlist"/>
        <w:numPr>
          <w:ilvl w:val="0"/>
          <w:numId w:val="9"/>
        </w:numPr>
        <w:spacing w:after="10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Zastrzega się możliwość zwiększenia lub zmniejszenia ilości dostarczanych posi</w:t>
      </w:r>
      <w:r w:rsidR="0006516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łków danego dnia według zapotrzebowania</w:t>
      </w:r>
      <w:r w:rsidR="009243D8"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.</w:t>
      </w:r>
      <w:r w:rsidR="00B22CAB"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9243D8"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Ewentualne zmiany ilości zamawianych posiłków Zamawiający zgłaszać będzie Wykonawcy najpóźniej </w:t>
      </w:r>
      <w:r w:rsidR="009243D8" w:rsidRPr="00545FD6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do godz. 8.00</w:t>
      </w:r>
      <w:r w:rsidR="009243D8"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dniu dostawy.</w:t>
      </w:r>
      <w:r w:rsidR="00B22CAB" w:rsidRPr="00545FD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l-PL"/>
        </w:rPr>
        <w:t xml:space="preserve"> </w:t>
      </w:r>
      <w:r w:rsidR="00B22CAB"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Rozliczenie finansowe na koniec miesiąca będzie następowało wyłącznie na podstawie </w:t>
      </w:r>
      <w:r w:rsidR="00B22CAB"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faktycznie dostarczonych posiłków</w:t>
      </w:r>
      <w:r w:rsidR="00B22CAB"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C90316B" w14:textId="77777777" w:rsidR="00800A42" w:rsidRPr="00545FD6" w:rsidRDefault="00800A42" w:rsidP="00DD39C1">
      <w:pPr>
        <w:pStyle w:val="Akapitzlist"/>
        <w:numPr>
          <w:ilvl w:val="6"/>
          <w:numId w:val="3"/>
        </w:numPr>
        <w:spacing w:after="0"/>
        <w:ind w:right="-426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5F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Warunki ilościowe, rodzajowe i gramatura posiłków</w:t>
      </w:r>
    </w:p>
    <w:p w14:paraId="02C4A8C9" w14:textId="77777777" w:rsidR="00800A42" w:rsidRPr="00545FD6" w:rsidRDefault="00800A42" w:rsidP="00800A42">
      <w:pPr>
        <w:spacing w:after="10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545F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Dostarczane </w:t>
      </w:r>
      <w:r w:rsidRPr="00545FD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drugie danie</w:t>
      </w:r>
      <w:r w:rsidRPr="00545F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musi spełniać kryteria ilościowe o łącznej gramaturze nie mniejszej niż </w:t>
      </w:r>
      <w:r w:rsidRPr="00545FD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450–500 gramów</w:t>
      </w:r>
      <w:r w:rsidRPr="00545F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, w tym:</w:t>
      </w:r>
    </w:p>
    <w:p w14:paraId="4D8BC6CA" w14:textId="77777777" w:rsidR="00800A42" w:rsidRPr="00545FD6" w:rsidRDefault="00800A42" w:rsidP="00DD39C1">
      <w:pPr>
        <w:numPr>
          <w:ilvl w:val="0"/>
          <w:numId w:val="6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Dodatek skrobiowy: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(ziemniaki, kasza, ryż, makaron itp.) – </w:t>
      </w: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250 g</w:t>
      </w:r>
    </w:p>
    <w:p w14:paraId="06560DD4" w14:textId="77777777" w:rsidR="00800A42" w:rsidRPr="00545FD6" w:rsidRDefault="00800A42" w:rsidP="00DD39C1">
      <w:pPr>
        <w:numPr>
          <w:ilvl w:val="0"/>
          <w:numId w:val="6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Białko (mięso/ryba):</w:t>
      </w:r>
    </w:p>
    <w:p w14:paraId="2E5D2B59" w14:textId="77777777" w:rsidR="00800A42" w:rsidRPr="00545FD6" w:rsidRDefault="00800A42" w:rsidP="00DD39C1">
      <w:pPr>
        <w:numPr>
          <w:ilvl w:val="1"/>
          <w:numId w:val="6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Mięso w sosie: </w:t>
      </w:r>
      <w:r w:rsidRPr="00545FD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150 g</w:t>
      </w:r>
    </w:p>
    <w:p w14:paraId="4754CB0D" w14:textId="77777777" w:rsidR="00800A42" w:rsidRPr="00545FD6" w:rsidRDefault="00800A42" w:rsidP="00DD39C1">
      <w:pPr>
        <w:numPr>
          <w:ilvl w:val="1"/>
          <w:numId w:val="6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Mięso bez sosu: </w:t>
      </w:r>
      <w:r w:rsidRPr="00545FD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180 g</w:t>
      </w:r>
    </w:p>
    <w:p w14:paraId="1AFE83C6" w14:textId="77777777" w:rsidR="00800A42" w:rsidRPr="00545FD6" w:rsidRDefault="00800A42" w:rsidP="00DD39C1">
      <w:pPr>
        <w:numPr>
          <w:ilvl w:val="1"/>
          <w:numId w:val="6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Ryba: </w:t>
      </w:r>
      <w:r w:rsidRPr="00545FD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180 g</w:t>
      </w:r>
    </w:p>
    <w:p w14:paraId="3111F26F" w14:textId="45DDB1B4" w:rsidR="00800A42" w:rsidRPr="00D04144" w:rsidRDefault="00800A42" w:rsidP="00DD39C1">
      <w:pPr>
        <w:numPr>
          <w:ilvl w:val="0"/>
          <w:numId w:val="6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144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Surówka:</w:t>
      </w:r>
      <w:r w:rsidRPr="00D0414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nie mniej niż </w:t>
      </w:r>
      <w:r w:rsidRPr="00D04144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80 g</w:t>
      </w:r>
      <w:r w:rsidRPr="00D0414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(w dniach bez surówki </w:t>
      </w:r>
      <w:r w:rsidR="0080197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należy zapewnić dodatkowo świeże warzywo</w:t>
      </w:r>
      <w:r w:rsidRPr="00D0414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).</w:t>
      </w:r>
    </w:p>
    <w:p w14:paraId="1F9F7957" w14:textId="1C738B42" w:rsidR="00E41B9A" w:rsidRPr="00D04144" w:rsidRDefault="00E41B9A" w:rsidP="00DD39C1">
      <w:pPr>
        <w:numPr>
          <w:ilvl w:val="0"/>
          <w:numId w:val="6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14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Napój: nie mniej niż 200 ml</w:t>
      </w:r>
    </w:p>
    <w:p w14:paraId="188E6C4F" w14:textId="70B5C2D7" w:rsidR="00800A42" w:rsidRPr="00545FD6" w:rsidRDefault="00800A42" w:rsidP="00DD39C1">
      <w:pPr>
        <w:numPr>
          <w:ilvl w:val="0"/>
          <w:numId w:val="6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Dodatek zdrowej żywności: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 każdej porcji </w:t>
      </w:r>
      <w:r w:rsidR="00B92C2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drugiego dania 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należy dołączyć </w:t>
      </w:r>
      <w:r w:rsidR="007D491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sposób zróżnicowany 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dodatek w postaci</w:t>
      </w:r>
      <w:r w:rsidR="00A81076"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świeżego</w:t>
      </w:r>
      <w:r w:rsidR="00F05B9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owoc</w:t>
      </w:r>
      <w:r w:rsidR="0083205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lub zamiennika (np. mus owocowy lub owocowo-warzywny, sok 100%, orzechy, mieszanka studencka itp.).</w:t>
      </w:r>
    </w:p>
    <w:p w14:paraId="1AF519C3" w14:textId="77777777" w:rsidR="00800A42" w:rsidRPr="00545FD6" w:rsidRDefault="00800A42" w:rsidP="00DD39C1">
      <w:pPr>
        <w:pStyle w:val="Akapitzlist"/>
        <w:numPr>
          <w:ilvl w:val="6"/>
          <w:numId w:val="3"/>
        </w:numPr>
        <w:spacing w:after="0"/>
        <w:ind w:right="-426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5F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Warunki jakościowe i zasady układania jadłospisu</w:t>
      </w:r>
    </w:p>
    <w:p w14:paraId="47EA0044" w14:textId="77777777" w:rsidR="00800A42" w:rsidRPr="00545FD6" w:rsidRDefault="00800A42" w:rsidP="00822923">
      <w:pPr>
        <w:pStyle w:val="Akapitzlist"/>
        <w:spacing w:after="10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545F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jest zobowiązany do bezwzględnego przestrzegania norm i przepisów </w:t>
      </w:r>
      <w:r w:rsidRPr="00545FD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pl-PL"/>
        </w:rPr>
        <w:t>HACCP</w:t>
      </w:r>
      <w:r w:rsidRPr="00545F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oraz poniższych zasad kompozycji menu:</w:t>
      </w:r>
    </w:p>
    <w:p w14:paraId="771913E8" w14:textId="44341647" w:rsidR="00800A42" w:rsidRPr="00545FD6" w:rsidRDefault="00800A42" w:rsidP="00CE31A0">
      <w:pPr>
        <w:numPr>
          <w:ilvl w:val="0"/>
          <w:numId w:val="11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Kaloryczność: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Obiad musi zawierać </w:t>
      </w: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400–500 kcal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być d</w:t>
      </w:r>
      <w:r w:rsidR="006129E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ostosowany do wieku żywionych (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uczniowie w wieku 7-15 lat)</w:t>
      </w:r>
    </w:p>
    <w:p w14:paraId="181D9801" w14:textId="1841FFE1" w:rsidR="00800A42" w:rsidRPr="00545FD6" w:rsidRDefault="00800A42" w:rsidP="00CE31A0">
      <w:pPr>
        <w:numPr>
          <w:ilvl w:val="0"/>
          <w:numId w:val="11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Urozmaicenie: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A81076"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Jadłospis powinien być urozmaicony, r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odzaj potraw nie może powtarzać się w tej samej dekadzie (10 dni).</w:t>
      </w:r>
    </w:p>
    <w:p w14:paraId="425D276B" w14:textId="77777777" w:rsidR="00800A42" w:rsidRPr="00545FD6" w:rsidRDefault="00800A42" w:rsidP="00CE31A0">
      <w:pPr>
        <w:numPr>
          <w:ilvl w:val="0"/>
          <w:numId w:val="11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Struktura tygodniowa menu:</w:t>
      </w:r>
    </w:p>
    <w:p w14:paraId="0ABE1189" w14:textId="13A365D2" w:rsidR="00800A42" w:rsidRPr="00545FD6" w:rsidRDefault="00800A42" w:rsidP="0032758E">
      <w:pPr>
        <w:numPr>
          <w:ilvl w:val="1"/>
          <w:numId w:val="12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FD6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2 razy w tygodniu: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drugie danie mięsne (indyk, wołowina, kurczak, wieprzowina – </w:t>
      </w:r>
      <w:r w:rsidRPr="00545FD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całkowity wykluczenie mięsa mieszanego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), a w</w:t>
      </w:r>
      <w:r w:rsidR="00A87FEB"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przypadku osób nies</w:t>
      </w:r>
      <w:r w:rsidR="00A87FEB"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pożywających produktów odzwierzęcych - alternatywna potrawa roś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linna, w szczególności na bazie nasion roślin strączkowych.</w:t>
      </w:r>
    </w:p>
    <w:p w14:paraId="38B36A32" w14:textId="34A83BE5" w:rsidR="00800A42" w:rsidRPr="00545FD6" w:rsidRDefault="00800A42" w:rsidP="0032758E">
      <w:pPr>
        <w:numPr>
          <w:ilvl w:val="1"/>
          <w:numId w:val="12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FD6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1 raz w tygodniu: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danie rybne wraz z surówką (</w:t>
      </w:r>
      <w:r w:rsidRPr="00545FD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z wyłączeniem ryb: </w:t>
      </w:r>
      <w:proofErr w:type="spellStart"/>
      <w:r w:rsidRPr="00545FD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panga</w:t>
      </w:r>
      <w:proofErr w:type="spellEnd"/>
      <w:r w:rsidRPr="00545FD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 tilapia, sola, dorsz czerniak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), a w</w:t>
      </w:r>
      <w:r w:rsidR="00104009"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przypadku osób nies</w:t>
      </w:r>
      <w:r w:rsidR="00104009"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pożywających produktów odzwierzęcych - alternatywna potrawa roś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linna, w szczególności na bazie nasion roślin strączkowych.</w:t>
      </w:r>
    </w:p>
    <w:p w14:paraId="55FDC732" w14:textId="2469D302" w:rsidR="00800A42" w:rsidRPr="00545FD6" w:rsidRDefault="00800A42" w:rsidP="0032758E">
      <w:pPr>
        <w:numPr>
          <w:ilvl w:val="1"/>
          <w:numId w:val="12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FD6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1 raz w tygodniu: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danie mączne (np. naleśniki, kluski leniwe, pierogi z</w:t>
      </w:r>
      <w:r w:rsidR="00D558C6">
        <w:rPr>
          <w:rFonts w:ascii="Times New Roman" w:hAnsi="Times New Roman" w:cs="Times New Roman"/>
          <w:iCs/>
          <w:sz w:val="24"/>
          <w:szCs w:val="24"/>
          <w:lang w:eastAsia="pl-PL"/>
        </w:rPr>
        <w:t> 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owocami/mięsem/serem, knedle ze śliwkami).</w:t>
      </w:r>
    </w:p>
    <w:p w14:paraId="03CFAA80" w14:textId="17AD53DF" w:rsidR="00800A42" w:rsidRPr="00545FD6" w:rsidRDefault="00800A42" w:rsidP="0032758E">
      <w:pPr>
        <w:numPr>
          <w:ilvl w:val="1"/>
          <w:numId w:val="12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FD6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1 raz w tygodniu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danie przygotowane na bazie nasion roślin strączkowych</w:t>
      </w:r>
      <w:r w:rsidR="00433279"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bez dodatku produktów odzwierzę</w:t>
      </w: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cych</w:t>
      </w:r>
    </w:p>
    <w:p w14:paraId="42DB36F7" w14:textId="30EE55AC" w:rsidR="003901AF" w:rsidRPr="00545FD6" w:rsidRDefault="003901AF" w:rsidP="0032758E">
      <w:pPr>
        <w:numPr>
          <w:ilvl w:val="1"/>
          <w:numId w:val="12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Warzywa i owoce w każdym posiłku</w:t>
      </w:r>
      <w:r w:rsidR="00672FF1"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, przy większym udziale warzyw</w:t>
      </w:r>
      <w:r w:rsidR="009F65F2"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.</w:t>
      </w:r>
    </w:p>
    <w:p w14:paraId="695A1A62" w14:textId="470CAE6F" w:rsidR="00E350E0" w:rsidRPr="00545FD6" w:rsidRDefault="00E350E0" w:rsidP="0032758E">
      <w:pPr>
        <w:numPr>
          <w:ilvl w:val="1"/>
          <w:numId w:val="12"/>
        </w:num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FD6">
        <w:rPr>
          <w:rFonts w:ascii="Times New Roman" w:hAnsi="Times New Roman" w:cs="Times New Roman"/>
          <w:iCs/>
          <w:sz w:val="24"/>
          <w:szCs w:val="24"/>
          <w:lang w:eastAsia="pl-PL"/>
        </w:rPr>
        <w:t>Stosowanie różnego rodzaju kasz, ryżu, makaronów pełnoziarnistych.</w:t>
      </w:r>
    </w:p>
    <w:p w14:paraId="50CCA21A" w14:textId="42BF7439" w:rsidR="00800A42" w:rsidRPr="00545FD6" w:rsidRDefault="00800A42" w:rsidP="00CE31A0">
      <w:pPr>
        <w:numPr>
          <w:ilvl w:val="0"/>
          <w:numId w:val="11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Technologia przygotowania: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Potrawy </w:t>
      </w:r>
      <w:r w:rsidR="00DA1F3B"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 najwyższym standardzie, 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lekkostrawne, oparte na produktach </w:t>
      </w:r>
      <w:r w:rsidR="00A81076"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wysokiej jakości</w:t>
      </w:r>
      <w:r w:rsidR="009A7F62"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świeżych, naturalnych i mało przetworzonych. Przewaga potraw gotowanych, pieczonych i duszonych. Smażenie dopuszczalne </w:t>
      </w: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maksymalnie 1 raz w tygodniu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5573A2B9" w14:textId="30E8F7C2" w:rsidR="00800A42" w:rsidRPr="00545FD6" w:rsidRDefault="00800A42" w:rsidP="00CE31A0">
      <w:pPr>
        <w:numPr>
          <w:ilvl w:val="0"/>
          <w:numId w:val="11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Ograniczenia: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Zakaz stosowania sztucznych konserwantów, zagęszczaczy, barwników i aromatów. </w:t>
      </w:r>
      <w:r w:rsidR="00714DA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Sosy należy sporządzać z naturalnych składników bez użycia koncentratów spożywczych</w:t>
      </w:r>
      <w:r w:rsidR="0006516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Ograniczenie tłuszczów zwierzęcych na rzecz roślinnych (</w:t>
      </w:r>
      <w:r w:rsidRPr="00545FD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całkowity zakaz używania oleju palmowego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). Umiarkowane stosowanie soli i cukru.</w:t>
      </w:r>
      <w:r w:rsidR="00FD15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Posiłki nie mogą być przygotowywane z półproduktów.</w:t>
      </w:r>
    </w:p>
    <w:p w14:paraId="73347E5F" w14:textId="02BC5B48" w:rsidR="00822923" w:rsidRPr="00545FD6" w:rsidRDefault="00822923" w:rsidP="00CE31A0">
      <w:pPr>
        <w:numPr>
          <w:ilvl w:val="0"/>
          <w:numId w:val="11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hAnsi="Times New Roman" w:cs="Times New Roman"/>
          <w:color w:val="000000"/>
          <w:sz w:val="24"/>
          <w:szCs w:val="24"/>
        </w:rPr>
        <w:t>Posiłki muszą posiadać wartość odżywczą i energetyczną zgodną z wymogami i</w:t>
      </w:r>
      <w:r w:rsidR="00D558C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45FD6">
        <w:rPr>
          <w:rFonts w:ascii="Times New Roman" w:hAnsi="Times New Roman" w:cs="Times New Roman"/>
          <w:color w:val="000000"/>
          <w:sz w:val="24"/>
          <w:szCs w:val="24"/>
        </w:rPr>
        <w:t xml:space="preserve">normami żywienia </w:t>
      </w:r>
      <w:r w:rsidR="00D60438" w:rsidRPr="00545FD6">
        <w:rPr>
          <w:rFonts w:ascii="Times New Roman" w:hAnsi="Times New Roman" w:cs="Times New Roman"/>
          <w:color w:val="000000"/>
          <w:sz w:val="24"/>
          <w:szCs w:val="24"/>
        </w:rPr>
        <w:t>dzieci i młodzieży ( Dz. U z 202</w:t>
      </w:r>
      <w:r w:rsidRPr="00545FD6">
        <w:rPr>
          <w:rFonts w:ascii="Times New Roman" w:hAnsi="Times New Roman" w:cs="Times New Roman"/>
          <w:color w:val="000000"/>
          <w:sz w:val="24"/>
          <w:szCs w:val="24"/>
        </w:rPr>
        <w:t>6 r., poz. 1</w:t>
      </w:r>
      <w:r w:rsidR="00D60438" w:rsidRPr="00545FD6">
        <w:rPr>
          <w:rFonts w:ascii="Times New Roman" w:hAnsi="Times New Roman" w:cs="Times New Roman"/>
          <w:color w:val="000000"/>
          <w:sz w:val="24"/>
          <w:szCs w:val="24"/>
        </w:rPr>
        <w:t>97</w:t>
      </w:r>
      <w:r w:rsidRPr="00545FD6">
        <w:rPr>
          <w:rFonts w:ascii="Times New Roman" w:hAnsi="Times New Roman" w:cs="Times New Roman"/>
          <w:color w:val="000000"/>
          <w:sz w:val="24"/>
          <w:szCs w:val="24"/>
        </w:rPr>
        <w:t xml:space="preserve"> Rozporządzenie Ministra Zdrowia z dnia </w:t>
      </w:r>
      <w:r w:rsidR="00D60438" w:rsidRPr="00545FD6">
        <w:rPr>
          <w:rFonts w:ascii="Times New Roman" w:hAnsi="Times New Roman" w:cs="Times New Roman"/>
          <w:color w:val="000000"/>
          <w:sz w:val="24"/>
          <w:szCs w:val="24"/>
        </w:rPr>
        <w:t>16 lutego 202</w:t>
      </w:r>
      <w:r w:rsidRPr="00545FD6">
        <w:rPr>
          <w:rFonts w:ascii="Times New Roman" w:hAnsi="Times New Roman" w:cs="Times New Roman"/>
          <w:color w:val="000000"/>
          <w:sz w:val="24"/>
          <w:szCs w:val="24"/>
        </w:rPr>
        <w:t xml:space="preserve">6 r. w sprawie grup środków spożywczych przeznaczonych do sprzedaży dzieciom i młodzieży w jednostkach systemu oświaty oraz wymagań, jakie muszą spełniać środki spożywcze stosowane w ramach żywienia zbiorowego dzieci i młodzieży w tych jednostkach), być sporządzane zgodnie </w:t>
      </w:r>
      <w:r w:rsidRPr="00545FD6">
        <w:rPr>
          <w:rFonts w:ascii="Times New Roman" w:hAnsi="Times New Roman" w:cs="Times New Roman"/>
          <w:color w:val="000000"/>
          <w:sz w:val="24"/>
          <w:szCs w:val="24"/>
        </w:rPr>
        <w:lastRenderedPageBreak/>
        <w:t>z</w:t>
      </w:r>
      <w:r w:rsidR="0079747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45FD6">
        <w:rPr>
          <w:rFonts w:ascii="Times New Roman" w:hAnsi="Times New Roman" w:cs="Times New Roman"/>
          <w:color w:val="000000"/>
          <w:sz w:val="24"/>
          <w:szCs w:val="24"/>
        </w:rPr>
        <w:t>zasadami sztuki kulinarnej oraz przepisami dotyczącymi żywienia zbiorowego, zgodnie z ustawą o bezpieczeństwie żywności i żywienia z dnia 25 sierpnia 2006 r. z późniejszymi zmianami oraz przepisami wykonawczymi do tej ustawy. (Dz. U. z 2020 r. poz. 2021, z 2022 r. poz. 24, 138 z póz. zm.).</w:t>
      </w:r>
    </w:p>
    <w:p w14:paraId="0F9648CA" w14:textId="15A98323" w:rsidR="00D60438" w:rsidRPr="00753E26" w:rsidRDefault="00B6044F" w:rsidP="00CE31A0">
      <w:pPr>
        <w:numPr>
          <w:ilvl w:val="0"/>
          <w:numId w:val="11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FD6">
        <w:rPr>
          <w:rFonts w:ascii="Times New Roman" w:hAnsi="Times New Roman" w:cs="Times New Roman"/>
          <w:color w:val="000000"/>
          <w:sz w:val="24"/>
          <w:szCs w:val="24"/>
        </w:rPr>
        <w:t>Należy przestrzegać norm składników pokarmowych i produktów spożywczych określonych przez Instytu</w:t>
      </w:r>
      <w:r w:rsidR="006E783A" w:rsidRPr="00545FD6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545FD6">
        <w:rPr>
          <w:rFonts w:ascii="Times New Roman" w:hAnsi="Times New Roman" w:cs="Times New Roman"/>
          <w:color w:val="000000"/>
          <w:sz w:val="24"/>
          <w:szCs w:val="24"/>
        </w:rPr>
        <w:t xml:space="preserve"> Żywienia i Żywności.</w:t>
      </w:r>
    </w:p>
    <w:p w14:paraId="6AD8B612" w14:textId="6B512534" w:rsidR="00753E26" w:rsidRPr="00545FD6" w:rsidRDefault="00753E26" w:rsidP="00CE31A0">
      <w:pPr>
        <w:numPr>
          <w:ilvl w:val="0"/>
          <w:numId w:val="11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</w:rPr>
        <w:t>Wykonawca będzie przygotowywał i dostarczał posiłki zachowując wymogi sanitarno-epidemiologiczne w zakresie personelu i warunków produkcji oraz weźmie odpowiedzialność za ich przestrzeganie.</w:t>
      </w:r>
    </w:p>
    <w:p w14:paraId="671D00CD" w14:textId="77777777" w:rsidR="00032C38" w:rsidRPr="00545FD6" w:rsidRDefault="00032C38" w:rsidP="00DD39C1">
      <w:pPr>
        <w:pStyle w:val="Akapitzlist"/>
        <w:numPr>
          <w:ilvl w:val="6"/>
          <w:numId w:val="3"/>
        </w:numPr>
        <w:spacing w:after="0"/>
        <w:ind w:right="-426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5F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Wymogi logistyczne i organizacyjne</w:t>
      </w:r>
    </w:p>
    <w:p w14:paraId="5EB4A15F" w14:textId="3DA5EA5A" w:rsidR="00032C38" w:rsidRPr="004A36E6" w:rsidRDefault="00032C38" w:rsidP="00DD39C1">
      <w:pPr>
        <w:numPr>
          <w:ilvl w:val="0"/>
          <w:numId w:val="10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6E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Termin dostarczania jadłospisu:</w:t>
      </w:r>
      <w:r w:rsidRPr="004A36E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Wykonawca zobowiązany jest dostarczać tygodniowy jadłospis z </w:t>
      </w:r>
      <w:r w:rsidRPr="004A36E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7-dniowym wyprzedzeniem</w:t>
      </w:r>
      <w:r w:rsidR="00A30F4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 zatwierdzenia przez Zamawiającego.</w:t>
      </w:r>
      <w:r w:rsidR="004F68C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7B267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</w:t>
      </w:r>
      <w:r w:rsidR="004F68C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miany sugerowane </w:t>
      </w:r>
      <w:r w:rsidR="007B267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przez Zamawiającego będą brane pod uwagę przez Wykonawcę.</w:t>
      </w:r>
    </w:p>
    <w:p w14:paraId="529F9EBD" w14:textId="77777777" w:rsidR="00032C38" w:rsidRPr="004A36E6" w:rsidRDefault="00032C38" w:rsidP="00DD39C1">
      <w:pPr>
        <w:numPr>
          <w:ilvl w:val="0"/>
          <w:numId w:val="10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6E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Zawartość jadłospisu:</w:t>
      </w:r>
      <w:r w:rsidRPr="004A36E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Musi zawierać podanie składników wagowych (gramatury), kaloryczność posiłku oraz wykaz słowny i numeryczny alergenów.</w:t>
      </w:r>
    </w:p>
    <w:p w14:paraId="5099A1B5" w14:textId="68C318E8" w:rsidR="00032C38" w:rsidRPr="004A36E6" w:rsidRDefault="00032C38" w:rsidP="00DD39C1">
      <w:pPr>
        <w:numPr>
          <w:ilvl w:val="0"/>
          <w:numId w:val="10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6E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Sposób pakowania:</w:t>
      </w:r>
      <w:r w:rsidRPr="004A36E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Obiad musi być</w:t>
      </w:r>
      <w:r w:rsidR="00475300" w:rsidRPr="004A36E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poporcjowany,</w:t>
      </w:r>
      <w:r w:rsidRPr="004A36E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pakowany w jednostkowe, jednorazowe pojemniki plastikowe. Do każdego posiłku należy dołączyć jednorazowe sztućce</w:t>
      </w:r>
      <w:r w:rsidR="007855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oraz </w:t>
      </w:r>
      <w:r w:rsidR="007855EE" w:rsidRPr="00D0414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kub</w:t>
      </w:r>
      <w:r w:rsidR="00E41B9A" w:rsidRPr="00D0414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</w:t>
      </w:r>
      <w:r w:rsidRPr="004A36E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1FD9E734" w14:textId="22D762D4" w:rsidR="00791E39" w:rsidRPr="0095052E" w:rsidRDefault="00791E39" w:rsidP="00791E39">
      <w:pPr>
        <w:numPr>
          <w:ilvl w:val="0"/>
          <w:numId w:val="10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6E6">
        <w:rPr>
          <w:rFonts w:ascii="Times New Roman" w:hAnsi="Times New Roman" w:cs="Times New Roman"/>
          <w:sz w:val="24"/>
          <w:szCs w:val="24"/>
        </w:rPr>
        <w:t>Transport poporcjowanych posiłków powinien odbywać się w pojemnikach termoizolacyjnych zapewniających właściw</w:t>
      </w:r>
      <w:r w:rsidR="0024674F" w:rsidRPr="004A36E6">
        <w:rPr>
          <w:rFonts w:ascii="Times New Roman" w:hAnsi="Times New Roman" w:cs="Times New Roman"/>
          <w:sz w:val="24"/>
          <w:szCs w:val="24"/>
        </w:rPr>
        <w:t>ą ochronę i temperaturę min. 60 - 70</w:t>
      </w:r>
      <w:r w:rsidRPr="004A36E6">
        <w:rPr>
          <w:rFonts w:ascii="Times New Roman" w:hAnsi="Times New Roman" w:cs="Times New Roman"/>
          <w:sz w:val="24"/>
          <w:szCs w:val="24"/>
        </w:rPr>
        <w:t xml:space="preserve"> oraz jakość przewożonych potraw; pojemniki powinny być dublowane – przy dostawie obiadu środkami transportu przystosowanymi do przewozu żywności z zachowaniem czystości.</w:t>
      </w:r>
    </w:p>
    <w:p w14:paraId="544883CC" w14:textId="0A984A4C" w:rsidR="0095052E" w:rsidRPr="004A36E6" w:rsidRDefault="004F6A87" w:rsidP="00791E39">
      <w:pPr>
        <w:numPr>
          <w:ilvl w:val="0"/>
          <w:numId w:val="10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diet</w:t>
      </w:r>
      <w:r w:rsidR="00567B7B">
        <w:rPr>
          <w:rFonts w:ascii="Times New Roman" w:hAnsi="Times New Roman" w:cs="Times New Roman"/>
          <w:sz w:val="24"/>
          <w:szCs w:val="24"/>
        </w:rPr>
        <w:t xml:space="preserve"> pojemniki jednorazowe oraz pojemniki termoizolacyjne</w:t>
      </w:r>
      <w:r>
        <w:rPr>
          <w:rFonts w:ascii="Times New Roman" w:hAnsi="Times New Roman" w:cs="Times New Roman"/>
          <w:sz w:val="24"/>
          <w:szCs w:val="24"/>
        </w:rPr>
        <w:t xml:space="preserve"> powinny zostać właściwie oznakowane, tj. na pojemnikach musi być umieszczona informacja, dla jakiego rodzaju diety dana potrawa jest przewidziana z opisem zawartości i ilości porcji.</w:t>
      </w:r>
    </w:p>
    <w:p w14:paraId="30DD8FEC" w14:textId="77777777" w:rsidR="00032C38" w:rsidRPr="004A36E6" w:rsidRDefault="00032C38" w:rsidP="00DD39C1">
      <w:pPr>
        <w:numPr>
          <w:ilvl w:val="0"/>
          <w:numId w:val="10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6E6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Dodatki higieniczne:</w:t>
      </w:r>
      <w:r w:rsidRPr="004A36E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przypadku serwowania ciast lub owoców porcjowanych (np. arbuz, melon), Wykonawca musi dołączyć serwetki.</w:t>
      </w:r>
    </w:p>
    <w:p w14:paraId="5BD153AA" w14:textId="080EE2E2" w:rsidR="00791E39" w:rsidRPr="004A36E6" w:rsidRDefault="00791E39" w:rsidP="00791E39">
      <w:pPr>
        <w:numPr>
          <w:ilvl w:val="0"/>
          <w:numId w:val="10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6E6">
        <w:rPr>
          <w:rFonts w:ascii="Times New Roman" w:hAnsi="Times New Roman" w:cs="Times New Roman"/>
          <w:sz w:val="24"/>
          <w:szCs w:val="24"/>
        </w:rPr>
        <w:t>Obowiązkiem Wykonawcy jest przechowywanie próbek pokarmowych ze wszystkich przygotowanych i dostarczonych posiłków, każdego dnia przez okres 72 godzin z</w:t>
      </w:r>
      <w:r w:rsidR="00D558C6">
        <w:rPr>
          <w:rFonts w:ascii="Times New Roman" w:hAnsi="Times New Roman" w:cs="Times New Roman"/>
          <w:sz w:val="24"/>
          <w:szCs w:val="24"/>
        </w:rPr>
        <w:t> </w:t>
      </w:r>
      <w:r w:rsidRPr="004A36E6">
        <w:rPr>
          <w:rFonts w:ascii="Times New Roman" w:hAnsi="Times New Roman" w:cs="Times New Roman"/>
          <w:sz w:val="24"/>
          <w:szCs w:val="24"/>
        </w:rPr>
        <w:t>oznaczeniem daty, godziny, zawartości próbki pokarmowej z podpisem osoby odpowiedzialnej za pobieranie tych próbek.</w:t>
      </w:r>
    </w:p>
    <w:p w14:paraId="3EE70B2E" w14:textId="2269DF00" w:rsidR="00032C38" w:rsidRPr="004A36E6" w:rsidRDefault="00032C38" w:rsidP="00DD39C1">
      <w:pPr>
        <w:numPr>
          <w:ilvl w:val="0"/>
          <w:numId w:val="10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6E6">
        <w:rPr>
          <w:rFonts w:ascii="Times New Roman" w:eastAsia="Times New Roman" w:hAnsi="Times New Roman" w:cs="Times New Roman"/>
          <w:sz w:val="24"/>
          <w:szCs w:val="24"/>
        </w:rPr>
        <w:t xml:space="preserve">Wykonawca zobowiązany </w:t>
      </w:r>
      <w:r w:rsidR="00413898" w:rsidRPr="004A36E6">
        <w:rPr>
          <w:rFonts w:ascii="Times New Roman" w:eastAsia="Times New Roman" w:hAnsi="Times New Roman" w:cs="Times New Roman"/>
          <w:sz w:val="24"/>
          <w:szCs w:val="24"/>
        </w:rPr>
        <w:t xml:space="preserve">jest zapewnić worki </w:t>
      </w:r>
      <w:r w:rsidR="000041E2" w:rsidRPr="004A36E6">
        <w:rPr>
          <w:rFonts w:ascii="Times New Roman" w:eastAsia="Times New Roman" w:hAnsi="Times New Roman" w:cs="Times New Roman"/>
          <w:sz w:val="24"/>
          <w:szCs w:val="24"/>
        </w:rPr>
        <w:t>na odpady.</w:t>
      </w:r>
    </w:p>
    <w:p w14:paraId="37B15F69" w14:textId="77777777" w:rsidR="00A87FEB" w:rsidRPr="004A36E6" w:rsidRDefault="00A87FEB" w:rsidP="00545FD6">
      <w:pPr>
        <w:spacing w:after="0"/>
        <w:ind w:right="-426"/>
        <w:rPr>
          <w:rFonts w:ascii="Times New Roman" w:eastAsia="Calibri" w:hAnsi="Times New Roman" w:cs="Times New Roman"/>
          <w:sz w:val="24"/>
          <w:szCs w:val="24"/>
        </w:rPr>
      </w:pPr>
    </w:p>
    <w:p w14:paraId="3C4D1966" w14:textId="7D4DA5AF" w:rsidR="005A2AA2" w:rsidRPr="00545FD6" w:rsidRDefault="005A2AA2" w:rsidP="00DD39C1">
      <w:pPr>
        <w:pStyle w:val="Akapitzlist"/>
        <w:numPr>
          <w:ilvl w:val="6"/>
          <w:numId w:val="3"/>
        </w:numPr>
        <w:spacing w:after="0"/>
        <w:ind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45FD6">
        <w:rPr>
          <w:rFonts w:ascii="Times New Roman" w:eastAsia="Calibri" w:hAnsi="Times New Roman" w:cs="Times New Roman"/>
          <w:b/>
          <w:sz w:val="24"/>
          <w:szCs w:val="24"/>
          <w:u w:val="single"/>
        </w:rPr>
        <w:t>Dostawa i odbiór</w:t>
      </w:r>
    </w:p>
    <w:p w14:paraId="5B9747ED" w14:textId="145424E3" w:rsidR="00104009" w:rsidRDefault="00104009" w:rsidP="00DD39C1">
      <w:pPr>
        <w:pStyle w:val="Akapitzlist"/>
        <w:numPr>
          <w:ilvl w:val="0"/>
          <w:numId w:val="8"/>
        </w:numPr>
        <w:suppressAutoHyphens/>
        <w:autoSpaceDE w:val="0"/>
        <w:autoSpaceDN w:val="0"/>
        <w:spacing w:after="0"/>
        <w:ind w:right="-42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36E6">
        <w:rPr>
          <w:rFonts w:ascii="Times New Roman" w:eastAsia="Calibri" w:hAnsi="Times New Roman" w:cs="Times New Roman"/>
          <w:sz w:val="24"/>
          <w:szCs w:val="24"/>
        </w:rPr>
        <w:t xml:space="preserve">Dostawa będzie się odbywać </w:t>
      </w:r>
      <w:r w:rsidR="001C2466">
        <w:rPr>
          <w:rFonts w:ascii="Times New Roman" w:eastAsia="Calibri" w:hAnsi="Times New Roman" w:cs="Times New Roman"/>
          <w:sz w:val="24"/>
          <w:szCs w:val="24"/>
        </w:rPr>
        <w:t xml:space="preserve">w godzinach: </w:t>
      </w:r>
      <w:r w:rsidR="00241020">
        <w:rPr>
          <w:rFonts w:ascii="Times New Roman" w:eastAsia="Calibri" w:hAnsi="Times New Roman" w:cs="Times New Roman"/>
          <w:b/>
          <w:sz w:val="24"/>
          <w:szCs w:val="24"/>
        </w:rPr>
        <w:t>10.30–</w:t>
      </w:r>
      <w:r w:rsidR="001C2466" w:rsidRPr="001C2466">
        <w:rPr>
          <w:rFonts w:ascii="Times New Roman" w:eastAsia="Calibri" w:hAnsi="Times New Roman" w:cs="Times New Roman"/>
          <w:b/>
          <w:sz w:val="24"/>
          <w:szCs w:val="24"/>
        </w:rPr>
        <w:t>11.00</w:t>
      </w:r>
      <w:r w:rsidRPr="004A36E6">
        <w:rPr>
          <w:rFonts w:ascii="Times New Roman" w:eastAsia="Calibri" w:hAnsi="Times New Roman" w:cs="Times New Roman"/>
          <w:sz w:val="24"/>
          <w:szCs w:val="24"/>
        </w:rPr>
        <w:t xml:space="preserve"> wg faktycznych potrzeb Zamawiającego, na podstawie zamówień przekazanych Wykonawcy mailem lub telefonicznie przez upoważnionego przedstawiciela Zamawiającego, </w:t>
      </w:r>
      <w:r w:rsidR="00B96624">
        <w:rPr>
          <w:rFonts w:ascii="Times New Roman" w:eastAsia="Calibri" w:hAnsi="Times New Roman" w:cs="Times New Roman"/>
          <w:sz w:val="24"/>
          <w:szCs w:val="24"/>
        </w:rPr>
        <w:t>do godziny 14.00</w:t>
      </w:r>
      <w:r w:rsidR="00D3369C">
        <w:rPr>
          <w:rFonts w:ascii="Times New Roman" w:eastAsia="Calibri" w:hAnsi="Times New Roman" w:cs="Times New Roman"/>
          <w:sz w:val="24"/>
          <w:szCs w:val="24"/>
        </w:rPr>
        <w:t xml:space="preserve"> dnia </w:t>
      </w:r>
      <w:r w:rsidR="00C350E8">
        <w:rPr>
          <w:rFonts w:ascii="Times New Roman" w:eastAsia="Calibri" w:hAnsi="Times New Roman" w:cs="Times New Roman"/>
          <w:sz w:val="24"/>
          <w:szCs w:val="24"/>
        </w:rPr>
        <w:t xml:space="preserve">roboczego </w:t>
      </w:r>
      <w:r w:rsidR="00D3369C">
        <w:rPr>
          <w:rFonts w:ascii="Times New Roman" w:eastAsia="Calibri" w:hAnsi="Times New Roman" w:cs="Times New Roman"/>
          <w:sz w:val="24"/>
          <w:szCs w:val="24"/>
        </w:rPr>
        <w:t xml:space="preserve">poprzedzającego dzień dostarczenia posiłków. </w:t>
      </w:r>
      <w:r w:rsidRPr="004A36E6">
        <w:rPr>
          <w:rFonts w:ascii="Times New Roman" w:eastAsia="Calibri" w:hAnsi="Times New Roman" w:cs="Times New Roman"/>
          <w:sz w:val="24"/>
          <w:szCs w:val="24"/>
        </w:rPr>
        <w:t xml:space="preserve">W zamówieniu podana zostanie </w:t>
      </w:r>
      <w:r w:rsidR="00D3369C">
        <w:rPr>
          <w:rFonts w:ascii="Times New Roman" w:eastAsia="Calibri" w:hAnsi="Times New Roman" w:cs="Times New Roman"/>
          <w:sz w:val="24"/>
          <w:szCs w:val="24"/>
        </w:rPr>
        <w:t>ilość posiłków</w:t>
      </w:r>
      <w:r w:rsidR="0023158E">
        <w:rPr>
          <w:rFonts w:ascii="Times New Roman" w:eastAsia="Calibri" w:hAnsi="Times New Roman" w:cs="Times New Roman"/>
          <w:sz w:val="24"/>
          <w:szCs w:val="24"/>
        </w:rPr>
        <w:t xml:space="preserve"> z ewentualnym wskazaniem ilości posiłków dietetycznych</w:t>
      </w:r>
      <w:r w:rsidRPr="004A36E6">
        <w:rPr>
          <w:rFonts w:ascii="Times New Roman" w:eastAsia="Calibri" w:hAnsi="Times New Roman" w:cs="Times New Roman"/>
          <w:sz w:val="24"/>
          <w:szCs w:val="24"/>
        </w:rPr>
        <w:t>. Wykonawca niezwłocznie potwierdza fakt otrzymania zamówienia.</w:t>
      </w:r>
    </w:p>
    <w:p w14:paraId="42BB4A7C" w14:textId="24F8F336" w:rsidR="00D3369C" w:rsidRPr="006861AC" w:rsidRDefault="006861AC" w:rsidP="006861AC">
      <w:pPr>
        <w:pStyle w:val="Akapitzlist"/>
        <w:numPr>
          <w:ilvl w:val="0"/>
          <w:numId w:val="8"/>
        </w:numPr>
        <w:suppressAutoHyphens/>
        <w:autoSpaceDE w:val="0"/>
        <w:autoSpaceDN w:val="0"/>
        <w:spacing w:after="0"/>
        <w:ind w:right="-42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Najp</w:t>
      </w:r>
      <w:r w:rsidR="00FF64A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źniej do</w:t>
      </w:r>
      <w:r w:rsidRPr="00545FD6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godz. 8.00</w:t>
      </w:r>
      <w:r w:rsidRPr="00545FD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dniu dostawy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Zamawiający może skorygować ilość</w:t>
      </w:r>
      <w:r w:rsidR="00D3369C" w:rsidRPr="006861A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zamawianych posiłków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D3369C" w:rsidRPr="006861A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21AEF293" w14:textId="3591F2AB" w:rsidR="00281307" w:rsidRPr="004A36E6" w:rsidRDefault="00281307" w:rsidP="00DD39C1">
      <w:pPr>
        <w:pStyle w:val="Akapitzlist"/>
        <w:numPr>
          <w:ilvl w:val="0"/>
          <w:numId w:val="8"/>
        </w:numPr>
        <w:suppressAutoHyphens/>
        <w:spacing w:after="140"/>
        <w:rPr>
          <w:rFonts w:ascii="Times New Roman" w:eastAsia="Calibri" w:hAnsi="Times New Roman" w:cs="Times New Roman"/>
          <w:bCs/>
          <w:sz w:val="24"/>
          <w:szCs w:val="24"/>
        </w:rPr>
      </w:pPr>
      <w:r w:rsidRPr="004A36E6">
        <w:rPr>
          <w:rFonts w:ascii="Times New Roman" w:hAnsi="Times New Roman" w:cs="Times New Roman"/>
          <w:sz w:val="24"/>
          <w:szCs w:val="24"/>
        </w:rPr>
        <w:t>Dostarczenie posiłków z miejsca produkcji do pomieszczeń dystrybucji w szkole realizowane będzie przez Wykonawcę na jego koszt.</w:t>
      </w:r>
    </w:p>
    <w:p w14:paraId="746CC14B" w14:textId="4C9D802D" w:rsidR="008861EA" w:rsidRPr="005C3165" w:rsidRDefault="008861EA" w:rsidP="005C3165">
      <w:pPr>
        <w:pStyle w:val="Akapitzlist"/>
        <w:numPr>
          <w:ilvl w:val="0"/>
          <w:numId w:val="8"/>
        </w:numPr>
        <w:spacing w:after="0"/>
        <w:ind w:right="-426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E3414">
        <w:rPr>
          <w:rFonts w:ascii="Times New Roman" w:eastAsia="Calibri" w:hAnsi="Times New Roman" w:cs="Times New Roman"/>
          <w:sz w:val="24"/>
          <w:szCs w:val="24"/>
        </w:rPr>
        <w:t xml:space="preserve">Wykonawca zobowiązany będzie do dostarczenia przedmiotu zamówienia specjalistycznym transportem spełniającym obowiązujące wymogi prawne; środek </w:t>
      </w:r>
      <w:r w:rsidRPr="000E3414">
        <w:rPr>
          <w:rFonts w:ascii="Times New Roman" w:eastAsia="Calibri" w:hAnsi="Times New Roman" w:cs="Times New Roman"/>
          <w:sz w:val="24"/>
          <w:szCs w:val="24"/>
        </w:rPr>
        <w:lastRenderedPageBreak/>
        <w:t>transportu musi spełniać obowiązujące wymogi sanitarne i HACCP do przewozu produktów</w:t>
      </w:r>
      <w:r w:rsidRPr="000E341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E3414">
        <w:rPr>
          <w:rFonts w:ascii="Times New Roman" w:eastAsia="Calibri" w:hAnsi="Times New Roman" w:cs="Times New Roman"/>
          <w:sz w:val="24"/>
          <w:szCs w:val="24"/>
        </w:rPr>
        <w:t>spożywczych, w odpowiednich opakowaniach (zamknięte, nieuszkodzone), czyste, bez obcych zapachów, i posiadać atesty do kontaktu z żywnością, zabezpieczenia należycie przedmiotu zamówienia na czas przewozu i ponoszenia całkowitej odpowiedzialności za dostawę i jakość dostarczanych produktów;</w:t>
      </w:r>
    </w:p>
    <w:p w14:paraId="73B5ECE5" w14:textId="4E3FD0D4" w:rsidR="00494671" w:rsidRPr="000E3414" w:rsidRDefault="00494671" w:rsidP="00494671">
      <w:pPr>
        <w:pStyle w:val="Akapitzlist"/>
        <w:numPr>
          <w:ilvl w:val="0"/>
          <w:numId w:val="8"/>
        </w:numPr>
        <w:suppressAutoHyphens/>
        <w:spacing w:after="140"/>
        <w:rPr>
          <w:rFonts w:ascii="Times New Roman" w:eastAsia="Calibri" w:hAnsi="Times New Roman" w:cs="Times New Roman"/>
          <w:bCs/>
          <w:sz w:val="24"/>
          <w:szCs w:val="24"/>
        </w:rPr>
      </w:pPr>
      <w:r w:rsidRPr="000E3414">
        <w:rPr>
          <w:rFonts w:ascii="Times New Roman" w:eastAsia="Times New Roman" w:hAnsi="Times New Roman" w:cs="Times New Roman"/>
          <w:sz w:val="24"/>
          <w:szCs w:val="24"/>
        </w:rPr>
        <w:t>Pracownik zatrudniony przy przewozie obowiązany jest zachować czystość i higienę osobistą oraz nosić odpowiednią odzież ochronną. Pracownik powinien posiadać aktualne orzeczenie lekarskie, z przeprowadzonych badań do celów sanitarno-epidemiologicznych.</w:t>
      </w:r>
    </w:p>
    <w:p w14:paraId="45844E8B" w14:textId="65992DEA" w:rsidR="00DC4F8E" w:rsidRPr="000E3414" w:rsidRDefault="00104009" w:rsidP="003A26B4">
      <w:pPr>
        <w:pStyle w:val="Akapitzlist"/>
        <w:numPr>
          <w:ilvl w:val="0"/>
          <w:numId w:val="8"/>
        </w:numPr>
        <w:suppressAutoHyphens/>
        <w:spacing w:after="140"/>
        <w:rPr>
          <w:rFonts w:ascii="Times New Roman" w:eastAsia="Calibri" w:hAnsi="Times New Roman" w:cs="Times New Roman"/>
          <w:bCs/>
          <w:sz w:val="24"/>
          <w:szCs w:val="24"/>
        </w:rPr>
      </w:pPr>
      <w:r w:rsidRPr="000E3414">
        <w:rPr>
          <w:rFonts w:ascii="Times New Roman" w:eastAsia="Calibri" w:hAnsi="Times New Roman" w:cs="Times New Roman"/>
          <w:sz w:val="24"/>
          <w:szCs w:val="24"/>
        </w:rPr>
        <w:t xml:space="preserve">Wydawanie, tj. dostarczanie i wniesienie produktów spożywczych będzie następować w punkcie odbioru Zamawiającego w Gdańsku, przy ul. Tytusa Chałubińskiego 13, tj. </w:t>
      </w:r>
      <w:r w:rsidRPr="000E3414">
        <w:rPr>
          <w:rFonts w:ascii="Times New Roman" w:eastAsia="Calibri" w:hAnsi="Times New Roman" w:cs="Times New Roman"/>
          <w:sz w:val="24"/>
          <w:szCs w:val="24"/>
          <w:lang w:eastAsia="pl-PL"/>
        </w:rPr>
        <w:t>wskazanym przez Zamawiającego magazynie w siedzibie Zamawiającego, gdzie nastąpi wydanie i odbiór przedmiotu zamówienia</w:t>
      </w:r>
      <w:r w:rsidR="001C2466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3E106AB" w14:textId="5E8665FD" w:rsidR="00545FD6" w:rsidRDefault="00545FD6" w:rsidP="003A26B4">
      <w:pPr>
        <w:numPr>
          <w:ilvl w:val="0"/>
          <w:numId w:val="8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3414">
        <w:rPr>
          <w:rFonts w:ascii="Times New Roman" w:eastAsia="Times New Roman" w:hAnsi="Times New Roman" w:cs="Times New Roman"/>
          <w:sz w:val="24"/>
          <w:szCs w:val="24"/>
        </w:rPr>
        <w:t>W sytuacji związanej ze zmianą organizacji dnia pracy szkoły, dostawa posiłków odbędzie się o innej godzinie po wcześniejszym uzgodnieniu z Wykonawcą.</w:t>
      </w:r>
    </w:p>
    <w:p w14:paraId="2F6CD249" w14:textId="53948FE9" w:rsidR="00AC6AB3" w:rsidRPr="000E3414" w:rsidRDefault="00AC6AB3" w:rsidP="003A26B4">
      <w:pPr>
        <w:numPr>
          <w:ilvl w:val="0"/>
          <w:numId w:val="8"/>
        </w:num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Wykonawca będzie gotowy do realizacji przedmiotu zamówienia w przypadku zakłócenia procesu technologicznego</w:t>
      </w:r>
      <w:r w:rsidR="00647F2D">
        <w:rPr>
          <w:rFonts w:ascii="Times New Roman" w:eastAsia="Times New Roman" w:hAnsi="Times New Roman" w:cs="Times New Roman"/>
          <w:sz w:val="24"/>
          <w:szCs w:val="24"/>
        </w:rPr>
        <w:t xml:space="preserve"> (z przyczyn niezależnych, </w:t>
      </w:r>
      <w:r w:rsidR="00620EE2">
        <w:rPr>
          <w:rFonts w:ascii="Times New Roman" w:eastAsia="Times New Roman" w:hAnsi="Times New Roman" w:cs="Times New Roman"/>
          <w:sz w:val="24"/>
          <w:szCs w:val="24"/>
        </w:rPr>
        <w:t xml:space="preserve">np. </w:t>
      </w:r>
      <w:r w:rsidR="00647F2D">
        <w:rPr>
          <w:rFonts w:ascii="Times New Roman" w:eastAsia="Times New Roman" w:hAnsi="Times New Roman" w:cs="Times New Roman"/>
          <w:sz w:val="24"/>
          <w:szCs w:val="24"/>
        </w:rPr>
        <w:t>braku prąd</w:t>
      </w:r>
      <w:r w:rsidR="00620EE2">
        <w:rPr>
          <w:rFonts w:ascii="Times New Roman" w:eastAsia="Times New Roman" w:hAnsi="Times New Roman" w:cs="Times New Roman"/>
          <w:sz w:val="24"/>
          <w:szCs w:val="24"/>
        </w:rPr>
        <w:t xml:space="preserve">u, braku wody) wytwarzania posiłków, czyli będzie musiał </w:t>
      </w:r>
      <w:r w:rsidR="0070522C">
        <w:rPr>
          <w:rFonts w:ascii="Times New Roman" w:eastAsia="Times New Roman" w:hAnsi="Times New Roman" w:cs="Times New Roman"/>
          <w:sz w:val="24"/>
          <w:szCs w:val="24"/>
        </w:rPr>
        <w:t>przedstawić alternatywną propozycję dostarczenia posiłków.</w:t>
      </w:r>
    </w:p>
    <w:p w14:paraId="21CB6617" w14:textId="62A3A5E2" w:rsidR="00494671" w:rsidRPr="000E3414" w:rsidRDefault="00494671" w:rsidP="003A26B4">
      <w:pPr>
        <w:pStyle w:val="Akapitzlist"/>
        <w:numPr>
          <w:ilvl w:val="0"/>
          <w:numId w:val="8"/>
        </w:numPr>
        <w:suppressAutoHyphens/>
        <w:spacing w:after="140"/>
        <w:rPr>
          <w:rFonts w:ascii="Times New Roman" w:eastAsia="Calibri" w:hAnsi="Times New Roman" w:cs="Times New Roman"/>
          <w:bCs/>
          <w:sz w:val="24"/>
          <w:szCs w:val="24"/>
        </w:rPr>
      </w:pPr>
      <w:r w:rsidRPr="000E3414">
        <w:rPr>
          <w:rFonts w:ascii="Times New Roman" w:eastAsia="Times New Roman" w:hAnsi="Times New Roman" w:cs="Times New Roman"/>
          <w:sz w:val="24"/>
          <w:szCs w:val="24"/>
        </w:rPr>
        <w:t>Posiłek podlega codziennej ocenie organoleptycznej (smak, zapach, wygląd, gramatura) oraz codzienny pomiar temperatury, która powinna się zawierać w</w:t>
      </w:r>
      <w:r w:rsidR="004A36E6" w:rsidRPr="000E341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E3414">
        <w:rPr>
          <w:rFonts w:ascii="Times New Roman" w:eastAsia="Times New Roman" w:hAnsi="Times New Roman" w:cs="Times New Roman"/>
          <w:sz w:val="24"/>
          <w:szCs w:val="24"/>
        </w:rPr>
        <w:t>granicach międz</w:t>
      </w:r>
      <w:r w:rsidR="0039398A" w:rsidRPr="000E3414">
        <w:rPr>
          <w:rFonts w:ascii="Times New Roman" w:eastAsia="Times New Roman" w:hAnsi="Times New Roman" w:cs="Times New Roman"/>
          <w:sz w:val="24"/>
          <w:szCs w:val="24"/>
        </w:rPr>
        <w:t>y 60-70 stopni, a także sprawdzeniu</w:t>
      </w:r>
      <w:r w:rsidRPr="000E3414">
        <w:rPr>
          <w:rFonts w:ascii="Times New Roman" w:eastAsia="Times New Roman" w:hAnsi="Times New Roman" w:cs="Times New Roman"/>
          <w:sz w:val="24"/>
          <w:szCs w:val="24"/>
        </w:rPr>
        <w:t xml:space="preserve"> zamówionej ilości obiadów.</w:t>
      </w:r>
    </w:p>
    <w:p w14:paraId="1D2AFDF8" w14:textId="4E15F85F" w:rsidR="0018739F" w:rsidRPr="000E3414" w:rsidRDefault="00281307" w:rsidP="0018739F">
      <w:pPr>
        <w:pStyle w:val="Akapitzlist"/>
        <w:numPr>
          <w:ilvl w:val="0"/>
          <w:numId w:val="8"/>
        </w:numPr>
        <w:suppressAutoHyphens/>
        <w:spacing w:after="140"/>
        <w:rPr>
          <w:rFonts w:ascii="Times New Roman" w:eastAsia="Calibri" w:hAnsi="Times New Roman" w:cs="Times New Roman"/>
          <w:bCs/>
          <w:sz w:val="24"/>
          <w:szCs w:val="24"/>
        </w:rPr>
      </w:pPr>
      <w:r w:rsidRPr="000E3414">
        <w:rPr>
          <w:rFonts w:ascii="Times New Roman" w:hAnsi="Times New Roman" w:cs="Times New Roman"/>
          <w:sz w:val="24"/>
          <w:szCs w:val="24"/>
        </w:rPr>
        <w:t>Zamawiający przyjmuje na siebie wszelkie sprawy organizacyjne związane z</w:t>
      </w:r>
      <w:r w:rsidR="004A36E6" w:rsidRPr="000E3414">
        <w:rPr>
          <w:rFonts w:ascii="Times New Roman" w:hAnsi="Times New Roman" w:cs="Times New Roman"/>
          <w:sz w:val="24"/>
          <w:szCs w:val="24"/>
        </w:rPr>
        <w:t> </w:t>
      </w:r>
      <w:r w:rsidRPr="000E3414">
        <w:rPr>
          <w:rFonts w:ascii="Times New Roman" w:hAnsi="Times New Roman" w:cs="Times New Roman"/>
          <w:sz w:val="24"/>
          <w:szCs w:val="24"/>
        </w:rPr>
        <w:t>bezpośrednim wydawaniem posiłków dzieciom.</w:t>
      </w:r>
    </w:p>
    <w:p w14:paraId="33EF1C97" w14:textId="2DBC11EC" w:rsidR="00104009" w:rsidRPr="000E3414" w:rsidRDefault="00104009" w:rsidP="00DD39C1">
      <w:pPr>
        <w:pStyle w:val="Akapitzlist"/>
        <w:numPr>
          <w:ilvl w:val="0"/>
          <w:numId w:val="8"/>
        </w:numPr>
        <w:suppressAutoHyphens/>
        <w:spacing w:after="140"/>
        <w:rPr>
          <w:rFonts w:ascii="Times New Roman" w:hAnsi="Times New Roman"/>
          <w:sz w:val="24"/>
          <w:szCs w:val="24"/>
        </w:rPr>
      </w:pPr>
      <w:r w:rsidRPr="000E3414">
        <w:rPr>
          <w:rFonts w:ascii="Times New Roman" w:hAnsi="Times New Roman"/>
          <w:sz w:val="24"/>
          <w:szCs w:val="24"/>
        </w:rPr>
        <w:t xml:space="preserve">Przez odbiór poszczególnych dostaw należy rozumieć pisemne potwierdzenie zgodności dostarczonych artykułów żywnościowych z wymogami SWZ na dokumentach specyfikacji wykonanej dostawy. </w:t>
      </w:r>
    </w:p>
    <w:p w14:paraId="77289143" w14:textId="77777777" w:rsidR="00104009" w:rsidRPr="000E3414" w:rsidRDefault="00104009" w:rsidP="003A26B4">
      <w:pPr>
        <w:pStyle w:val="Akapitzlist"/>
        <w:numPr>
          <w:ilvl w:val="0"/>
          <w:numId w:val="8"/>
        </w:numPr>
        <w:suppressAutoHyphens/>
        <w:autoSpaceDE w:val="0"/>
        <w:autoSpaceDN w:val="0"/>
        <w:spacing w:after="0"/>
        <w:ind w:right="-425"/>
        <w:jc w:val="lef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E3414">
        <w:rPr>
          <w:rFonts w:ascii="Times New Roman" w:eastAsia="Calibri" w:hAnsi="Times New Roman" w:cs="Times New Roman"/>
          <w:sz w:val="24"/>
          <w:szCs w:val="24"/>
        </w:rPr>
        <w:t xml:space="preserve">Zamawiający będzie miał prawo składania reklamacji ilościowych w dniu dostarczenia produktów przez Wykonawcę, a jakościowych w chwili ujawnienia wad produktów. </w:t>
      </w:r>
    </w:p>
    <w:p w14:paraId="6A59B152" w14:textId="0B7624F8" w:rsidR="00104009" w:rsidRPr="000E3414" w:rsidRDefault="00104009" w:rsidP="004530A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niezgodnoś</w:t>
      </w:r>
      <w:r w:rsidR="00554123">
        <w:rPr>
          <w:rFonts w:ascii="Times New Roman" w:eastAsia="Times New Roman" w:hAnsi="Times New Roman" w:cs="Times New Roman"/>
          <w:sz w:val="24"/>
          <w:szCs w:val="24"/>
          <w:lang w:eastAsia="pl-PL"/>
        </w:rPr>
        <w:t>ci wykonanej bieżącej dostawy z</w:t>
      </w:r>
      <w:r w:rsidR="004530A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zamówieniem: </w:t>
      </w:r>
    </w:p>
    <w:p w14:paraId="0DF48BE8" w14:textId="73C4B024" w:rsidR="00104009" w:rsidRPr="000E3414" w:rsidRDefault="004530A3" w:rsidP="004530A3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104009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Wykonawca dostarczy mniejsze ilości </w:t>
      </w:r>
      <w:r w:rsidR="0054125D">
        <w:rPr>
          <w:rFonts w:ascii="Times New Roman" w:eastAsia="Times New Roman" w:hAnsi="Times New Roman" w:cs="Times New Roman"/>
          <w:sz w:val="24"/>
          <w:szCs w:val="24"/>
          <w:lang w:eastAsia="pl-PL"/>
        </w:rPr>
        <w:t>posiłków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 w bieżącym zamówieniu to </w:t>
      </w:r>
      <w:r w:rsidR="00104009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natychmiast wezwie Wykonawcę (w osobie jego przedstawiciela)  w formie pisemnej podpisanej przez obie strony do uzupełnienia tej dostawy – w terminie do </w:t>
      </w:r>
      <w:r w:rsidR="0024674F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04009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24674F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jednej</w:t>
      </w:r>
      <w:r w:rsidR="00104009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) godzin</w:t>
      </w:r>
      <w:r w:rsidR="00AA4F40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04009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wezwania, </w:t>
      </w:r>
    </w:p>
    <w:p w14:paraId="252640A1" w14:textId="54DB9DF2" w:rsidR="00104009" w:rsidRPr="000E3414" w:rsidRDefault="004530A3" w:rsidP="004530A3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104009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dostarczy większą ilość p</w:t>
      </w:r>
      <w:r w:rsidR="0054125D">
        <w:rPr>
          <w:rFonts w:ascii="Times New Roman" w:eastAsia="Times New Roman" w:hAnsi="Times New Roman" w:cs="Times New Roman"/>
          <w:sz w:val="24"/>
          <w:szCs w:val="24"/>
          <w:lang w:eastAsia="pl-PL"/>
        </w:rPr>
        <w:t>osiłków</w:t>
      </w:r>
      <w:r w:rsidR="00AA4F40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 w bieżącym zamówieniu  to </w:t>
      </w:r>
      <w:r w:rsidR="00104009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natychmiast wezwie </w:t>
      </w:r>
      <w:r w:rsidR="00AA4F40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Wykonawcę do niezwłocznego załadunku nadwyżki i</w:t>
      </w:r>
      <w:r w:rsidR="000E3414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AA4F40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wywiezienia</w:t>
      </w:r>
      <w:r w:rsidR="00104009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jej od</w:t>
      </w:r>
      <w:r w:rsidR="00AA4F40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Zamawiającego - w terminie do 1</w:t>
      </w:r>
      <w:r w:rsidR="00104009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AA4F40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jednej</w:t>
      </w:r>
      <w:r w:rsidR="00104009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) godzin</w:t>
      </w:r>
      <w:r w:rsidR="009E1433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04009" w:rsidRPr="000E34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wezwania.</w:t>
      </w:r>
    </w:p>
    <w:p w14:paraId="478A2353" w14:textId="3CD42EC6" w:rsidR="00104009" w:rsidRPr="000E3414" w:rsidRDefault="00104009" w:rsidP="00DD39C1">
      <w:pPr>
        <w:pStyle w:val="Akapitzlist"/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E3414">
        <w:rPr>
          <w:rFonts w:ascii="Times New Roman" w:eastAsia="Calibri" w:hAnsi="Times New Roman" w:cs="Times New Roman"/>
          <w:sz w:val="24"/>
          <w:szCs w:val="24"/>
        </w:rPr>
        <w:t>Jeżeli w toku czynności odbioru zostaną stwierdzone wady fizyczne/jakościowe przedmiotu dostawy, to Zamawiającemu przysługuje prawo odmowy przyjęcia zakwestionowanej partii towaru i żądania wymiany na towar wolny od wad (wraz z</w:t>
      </w:r>
      <w:r w:rsidR="0054125D">
        <w:rPr>
          <w:rFonts w:ascii="Times New Roman" w:eastAsia="Calibri" w:hAnsi="Times New Roman" w:cs="Times New Roman"/>
          <w:sz w:val="24"/>
          <w:szCs w:val="24"/>
        </w:rPr>
        <w:t> </w:t>
      </w:r>
      <w:r w:rsidRPr="000E3414">
        <w:rPr>
          <w:rFonts w:ascii="Times New Roman" w:eastAsia="Calibri" w:hAnsi="Times New Roman" w:cs="Times New Roman"/>
          <w:sz w:val="24"/>
          <w:szCs w:val="24"/>
        </w:rPr>
        <w:t>adnotacją na dokumentach dotyczących tej dostawy), a Wykonawca zobowiązany będzie dostarczyć, na swój koszt i ryzyko produkty wolne od wad  w termi</w:t>
      </w:r>
      <w:r w:rsidR="009E1433" w:rsidRPr="000E3414">
        <w:rPr>
          <w:rFonts w:ascii="Times New Roman" w:eastAsia="Calibri" w:hAnsi="Times New Roman" w:cs="Times New Roman"/>
          <w:sz w:val="24"/>
          <w:szCs w:val="24"/>
        </w:rPr>
        <w:t>nie 1</w:t>
      </w:r>
      <w:r w:rsidR="0054125D">
        <w:rPr>
          <w:rFonts w:ascii="Times New Roman" w:eastAsia="Calibri" w:hAnsi="Times New Roman" w:cs="Times New Roman"/>
          <w:sz w:val="24"/>
          <w:szCs w:val="24"/>
        </w:rPr>
        <w:t> </w:t>
      </w:r>
      <w:r w:rsidRPr="000E3414">
        <w:rPr>
          <w:rFonts w:ascii="Times New Roman" w:eastAsia="Calibri" w:hAnsi="Times New Roman" w:cs="Times New Roman"/>
          <w:sz w:val="24"/>
          <w:szCs w:val="24"/>
        </w:rPr>
        <w:t>(</w:t>
      </w:r>
      <w:r w:rsidR="009E1433" w:rsidRPr="000E3414">
        <w:rPr>
          <w:rFonts w:ascii="Times New Roman" w:eastAsia="Calibri" w:hAnsi="Times New Roman" w:cs="Times New Roman"/>
          <w:sz w:val="24"/>
          <w:szCs w:val="24"/>
        </w:rPr>
        <w:t>jednej</w:t>
      </w:r>
      <w:r w:rsidRPr="000E3414">
        <w:rPr>
          <w:rFonts w:ascii="Times New Roman" w:eastAsia="Calibri" w:hAnsi="Times New Roman" w:cs="Times New Roman"/>
          <w:sz w:val="24"/>
          <w:szCs w:val="24"/>
        </w:rPr>
        <w:t>) godzin</w:t>
      </w:r>
      <w:r w:rsidR="009E1433" w:rsidRPr="000E3414">
        <w:rPr>
          <w:rFonts w:ascii="Times New Roman" w:eastAsia="Calibri" w:hAnsi="Times New Roman" w:cs="Times New Roman"/>
          <w:sz w:val="24"/>
          <w:szCs w:val="24"/>
        </w:rPr>
        <w:t>y od</w:t>
      </w:r>
      <w:r w:rsidRPr="000E3414">
        <w:rPr>
          <w:rFonts w:ascii="Times New Roman" w:eastAsia="Calibri" w:hAnsi="Times New Roman" w:cs="Times New Roman"/>
          <w:sz w:val="24"/>
          <w:szCs w:val="24"/>
        </w:rPr>
        <w:t xml:space="preserve"> stwierdzenia wady.</w:t>
      </w:r>
    </w:p>
    <w:p w14:paraId="197A01E5" w14:textId="77777777" w:rsidR="00104009" w:rsidRPr="000E3414" w:rsidRDefault="00104009" w:rsidP="00DD39C1">
      <w:pPr>
        <w:pStyle w:val="Default"/>
        <w:numPr>
          <w:ilvl w:val="0"/>
          <w:numId w:val="8"/>
        </w:numPr>
        <w:spacing w:line="276" w:lineRule="auto"/>
        <w:jc w:val="both"/>
        <w:rPr>
          <w:color w:val="auto"/>
        </w:rPr>
      </w:pPr>
      <w:r w:rsidRPr="000E3414">
        <w:rPr>
          <w:color w:val="auto"/>
        </w:rPr>
        <w:lastRenderedPageBreak/>
        <w:t>Jako cechy wadliwości uważa się w szczególności: nalot pleśni, objawy gnilne, uszkodzenia, zabrudzenia, przeterminowanie przetworów, cechy fizyczne i organoleptyczne świadczące o przechowywaniu lub transportowaniu produktów w niewłaściwych warunkach.</w:t>
      </w:r>
    </w:p>
    <w:p w14:paraId="78A76064" w14:textId="3DADAA80" w:rsidR="00104009" w:rsidRPr="003A26B4" w:rsidRDefault="00104009" w:rsidP="00DD39C1">
      <w:pPr>
        <w:pStyle w:val="Akapitzlist"/>
        <w:numPr>
          <w:ilvl w:val="0"/>
          <w:numId w:val="8"/>
        </w:numPr>
        <w:suppressAutoHyphens/>
        <w:autoSpaceDE w:val="0"/>
        <w:autoSpaceDN w:val="0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E3414">
        <w:rPr>
          <w:rFonts w:ascii="Times New Roman" w:eastAsia="Calibri" w:hAnsi="Times New Roman" w:cs="Times New Roman"/>
          <w:sz w:val="24"/>
          <w:szCs w:val="24"/>
        </w:rPr>
        <w:t xml:space="preserve">W ramach uprawnień Zamawiającego z tytułu rękojmi może on w szczególności żądać od Wykonawcy </w:t>
      </w:r>
      <w:r w:rsidRPr="003A26B4">
        <w:rPr>
          <w:rFonts w:ascii="Times New Roman" w:eastAsia="Calibri" w:hAnsi="Times New Roman" w:cs="Times New Roman"/>
          <w:sz w:val="24"/>
          <w:szCs w:val="24"/>
        </w:rPr>
        <w:t xml:space="preserve">wymiany produktu wadliwego na wolny od wad </w:t>
      </w:r>
      <w:r w:rsidR="009E1433" w:rsidRPr="003A26B4">
        <w:rPr>
          <w:rFonts w:ascii="Times New Roman" w:eastAsia="Calibri" w:hAnsi="Times New Roman" w:cs="Times New Roman"/>
          <w:sz w:val="24"/>
          <w:szCs w:val="24"/>
          <w:u w:val="single"/>
        </w:rPr>
        <w:t>w terminie 1 (jednej</w:t>
      </w:r>
      <w:r w:rsidRPr="003A26B4">
        <w:rPr>
          <w:rFonts w:ascii="Times New Roman" w:eastAsia="Calibri" w:hAnsi="Times New Roman" w:cs="Times New Roman"/>
          <w:sz w:val="24"/>
          <w:szCs w:val="24"/>
          <w:u w:val="single"/>
        </w:rPr>
        <w:t>) godzin</w:t>
      </w:r>
      <w:r w:rsidR="009E1433" w:rsidRPr="003A26B4">
        <w:rPr>
          <w:rFonts w:ascii="Times New Roman" w:eastAsia="Calibri" w:hAnsi="Times New Roman" w:cs="Times New Roman"/>
          <w:sz w:val="24"/>
          <w:szCs w:val="24"/>
          <w:u w:val="single"/>
        </w:rPr>
        <w:t>y</w:t>
      </w:r>
      <w:r w:rsidRPr="003A26B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od otrzymania zawiadomienia</w:t>
      </w:r>
      <w:r w:rsidRPr="003A26B4">
        <w:rPr>
          <w:rFonts w:ascii="Times New Roman" w:eastAsia="Calibri" w:hAnsi="Times New Roman" w:cs="Times New Roman"/>
          <w:sz w:val="24"/>
          <w:szCs w:val="24"/>
        </w:rPr>
        <w:t xml:space="preserve"> o ujawnieniu wady oraz wywiezienie od Zamawiające</w:t>
      </w:r>
      <w:r w:rsidR="009E1433" w:rsidRPr="003A26B4">
        <w:rPr>
          <w:rFonts w:ascii="Times New Roman" w:eastAsia="Calibri" w:hAnsi="Times New Roman" w:cs="Times New Roman"/>
          <w:sz w:val="24"/>
          <w:szCs w:val="24"/>
        </w:rPr>
        <w:t>go wadliwego towaru w terminie 1</w:t>
      </w:r>
      <w:r w:rsidRPr="003A26B4">
        <w:rPr>
          <w:rFonts w:ascii="Times New Roman" w:eastAsia="Calibri" w:hAnsi="Times New Roman" w:cs="Times New Roman"/>
          <w:sz w:val="24"/>
          <w:szCs w:val="24"/>
        </w:rPr>
        <w:t xml:space="preserve"> godzin</w:t>
      </w:r>
      <w:r w:rsidR="009E1433" w:rsidRPr="003A26B4">
        <w:rPr>
          <w:rFonts w:ascii="Times New Roman" w:eastAsia="Calibri" w:hAnsi="Times New Roman" w:cs="Times New Roman"/>
          <w:sz w:val="24"/>
          <w:szCs w:val="24"/>
        </w:rPr>
        <w:t>y</w:t>
      </w:r>
      <w:r w:rsidRPr="003A26B4">
        <w:rPr>
          <w:rFonts w:ascii="Times New Roman" w:eastAsia="Calibri" w:hAnsi="Times New Roman" w:cs="Times New Roman"/>
          <w:sz w:val="24"/>
          <w:szCs w:val="24"/>
        </w:rPr>
        <w:t xml:space="preserve"> od otrzymania zawiadomienia o ujawnieniu wady, a Wykonawca jest zobowiązany żądanie to zrealizować. </w:t>
      </w:r>
    </w:p>
    <w:p w14:paraId="4829D0FE" w14:textId="58D01207" w:rsidR="00104009" w:rsidRDefault="00104009" w:rsidP="00DD39C1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r w:rsidRPr="000E3414">
        <w:rPr>
          <w:rFonts w:ascii="Times New Roman" w:eastAsia="Calibri" w:hAnsi="Times New Roman" w:cs="Times New Roman"/>
          <w:sz w:val="24"/>
          <w:szCs w:val="24"/>
        </w:rPr>
        <w:t xml:space="preserve">Zakres objęty szczegółowym opisem przedmiotu zamówienia z podaniem kategoryzacji rodzajowej i ilościowej przedstawionej w specyfikacji (formularz cenowy) oraz ofercie Wykonawcy stanowi orientacyjne ilości, które mogą ulec zmianie (zmniejszeniu lub zwiększeniu) w trakcie trwania umowy. Zamawiający zastrzega sobie prawo do zmiany ilości zamawianych porcji ze względu na aktualne potrzeby. Zamawiający oświadcza, że minimalna wartość zamówienia, jaka zostanie zrealizowana w okresie obowiązywania umowy (łączna wartość kolejnych dostaw), będzie nie mniejsza </w:t>
      </w:r>
      <w:r w:rsidRPr="000E34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niż </w:t>
      </w:r>
      <w:r w:rsidR="001D61A2" w:rsidRPr="000E3414">
        <w:rPr>
          <w:rFonts w:ascii="Times New Roman" w:eastAsia="Calibri" w:hAnsi="Times New Roman" w:cs="Times New Roman"/>
          <w:b/>
          <w:bCs/>
          <w:sz w:val="24"/>
          <w:szCs w:val="24"/>
        </w:rPr>
        <w:t>30</w:t>
      </w:r>
      <w:r w:rsidR="006D5E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E3414">
        <w:rPr>
          <w:rFonts w:ascii="Times New Roman" w:eastAsia="Calibri" w:hAnsi="Times New Roman" w:cs="Times New Roman"/>
          <w:b/>
          <w:bCs/>
          <w:sz w:val="24"/>
          <w:szCs w:val="24"/>
        </w:rPr>
        <w:t>%</w:t>
      </w:r>
      <w:r w:rsidRPr="000E3414">
        <w:rPr>
          <w:rFonts w:ascii="Times New Roman" w:eastAsia="Calibri" w:hAnsi="Times New Roman" w:cs="Times New Roman"/>
          <w:sz w:val="24"/>
          <w:szCs w:val="24"/>
        </w:rPr>
        <w:t xml:space="preserve"> maksymalnego wynagrodzenia brutto Wykonawcy.</w:t>
      </w:r>
      <w:r w:rsidRPr="000E3414">
        <w:rPr>
          <w:rFonts w:ascii="Times New Roman" w:hAnsi="Times New Roman" w:cs="Times New Roman"/>
          <w:sz w:val="24"/>
          <w:szCs w:val="24"/>
          <w:lang w:eastAsia="pl-PL"/>
        </w:rPr>
        <w:t xml:space="preserve"> Zamawiający nie gwarantuje wykonania ww. poziomu zamówienia w przypadku zaistnienia siły wyższej. Zamawiający zastrzega, że za siłę wyższą uzna zamknięcie placówki oświatowej Zamawiającego z przyczyn związanych z ewentualną pandemią. W takim przypadku Wykonawcy nie przysługuje za ten okres wynagrodzenie, jak i</w:t>
      </w:r>
      <w:r w:rsidR="000E3414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0E3414">
        <w:rPr>
          <w:rFonts w:ascii="Times New Roman" w:hAnsi="Times New Roman" w:cs="Times New Roman"/>
          <w:sz w:val="24"/>
          <w:szCs w:val="24"/>
          <w:lang w:eastAsia="pl-PL"/>
        </w:rPr>
        <w:t xml:space="preserve">roszczenie o wykonanie umowy w zakresie gwarantowanym. </w:t>
      </w:r>
    </w:p>
    <w:p w14:paraId="26DA290E" w14:textId="67210F96" w:rsidR="005A2AA2" w:rsidRPr="00151DF9" w:rsidRDefault="00151DF9" w:rsidP="00151DF9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1DF9">
        <w:rPr>
          <w:rStyle w:val="FontStyle76"/>
          <w:rFonts w:ascii="Times New Roman" w:hAnsi="Times New Roman" w:cs="Times New Roman"/>
          <w:sz w:val="24"/>
          <w:szCs w:val="24"/>
        </w:rPr>
        <w:t xml:space="preserve">Wykonawca w przypadku zmniejszenia ilości, nie będzie dochodził jakichkolwiek roszczeń od Zamawiającego. Wykonawcy nie przysługują wobec Zamawiającego roszczenia odszkodowawcze z tytułu zmniejszenia zamówienia. </w:t>
      </w:r>
    </w:p>
    <w:p w14:paraId="73350767" w14:textId="77777777" w:rsidR="00753E26" w:rsidRPr="000E3414" w:rsidRDefault="00753E26" w:rsidP="00753E26">
      <w:pPr>
        <w:pStyle w:val="Akapitzlist"/>
        <w:numPr>
          <w:ilvl w:val="6"/>
          <w:numId w:val="3"/>
        </w:numPr>
        <w:suppressAutoHyphens/>
        <w:autoSpaceDE w:val="0"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0E3414">
        <w:rPr>
          <w:rFonts w:ascii="Times New Roman" w:eastAsia="Times New Roman" w:hAnsi="Times New Roman" w:cs="Times New Roman"/>
          <w:sz w:val="24"/>
          <w:szCs w:val="24"/>
        </w:rPr>
        <w:t>Zamawiający zastrzega sobie prawo bieżącej kontroli w zakresie przestrzegania przez Wykonawcę przepisów dotyczących technologii produkcji i jakości wykonywanych usług.</w:t>
      </w:r>
    </w:p>
    <w:p w14:paraId="17644324" w14:textId="592777EB" w:rsidR="004D37C7" w:rsidRPr="000E3414" w:rsidRDefault="004D37C7" w:rsidP="004D37C7">
      <w:pPr>
        <w:pStyle w:val="Akapitzlist"/>
        <w:numPr>
          <w:ilvl w:val="6"/>
          <w:numId w:val="3"/>
        </w:numPr>
        <w:suppressAutoHyphens/>
        <w:autoSpaceDE w:val="0"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0E3414">
        <w:rPr>
          <w:rFonts w:ascii="Times New Roman" w:eastAsia="Times New Roman" w:hAnsi="Times New Roman" w:cs="Times New Roman"/>
          <w:sz w:val="24"/>
          <w:szCs w:val="24"/>
        </w:rPr>
        <w:t xml:space="preserve">Wykonawca zobowiązany jest do </w:t>
      </w:r>
      <w:r w:rsidR="00C506B9" w:rsidRPr="000E3414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E3414">
        <w:rPr>
          <w:rFonts w:ascii="Times New Roman" w:eastAsia="Times New Roman" w:hAnsi="Times New Roman" w:cs="Times New Roman"/>
          <w:sz w:val="24"/>
          <w:szCs w:val="24"/>
        </w:rPr>
        <w:t>ostarczeni</w:t>
      </w:r>
      <w:r w:rsidR="00C506B9" w:rsidRPr="000E341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E3414">
        <w:rPr>
          <w:rFonts w:ascii="Times New Roman" w:eastAsia="Times New Roman" w:hAnsi="Times New Roman" w:cs="Times New Roman"/>
          <w:sz w:val="24"/>
          <w:szCs w:val="24"/>
        </w:rPr>
        <w:t xml:space="preserve"> kserokopii decyzji PPIS o dopuszczeniu zakładu do usługi cateringowej (oryginał do wglądu) oraz kserok</w:t>
      </w:r>
      <w:r w:rsidR="00C506B9" w:rsidRPr="000E3414">
        <w:rPr>
          <w:rFonts w:ascii="Times New Roman" w:eastAsia="Times New Roman" w:hAnsi="Times New Roman" w:cs="Times New Roman"/>
          <w:sz w:val="24"/>
          <w:szCs w:val="24"/>
        </w:rPr>
        <w:t>opii decyzji PPIS o</w:t>
      </w:r>
      <w:r w:rsidR="000E341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506B9" w:rsidRPr="000E3414">
        <w:rPr>
          <w:rFonts w:ascii="Times New Roman" w:eastAsia="Times New Roman" w:hAnsi="Times New Roman" w:cs="Times New Roman"/>
          <w:sz w:val="24"/>
          <w:szCs w:val="24"/>
        </w:rPr>
        <w:t>dopuszczeniu</w:t>
      </w:r>
      <w:r w:rsidRPr="000E3414">
        <w:rPr>
          <w:rFonts w:ascii="Times New Roman" w:eastAsia="Times New Roman" w:hAnsi="Times New Roman" w:cs="Times New Roman"/>
          <w:sz w:val="24"/>
          <w:szCs w:val="24"/>
        </w:rPr>
        <w:t xml:space="preserve"> środka transportu-samochodu do transportu posiłków (oryginał do wglądu).</w:t>
      </w:r>
    </w:p>
    <w:p w14:paraId="43F1B84C" w14:textId="77777777" w:rsidR="00146E4B" w:rsidRPr="00032C38" w:rsidRDefault="00146E4B" w:rsidP="00146E4B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sectPr w:rsidR="00146E4B" w:rsidRPr="00032C38" w:rsidSect="00B97F87">
      <w:footerReference w:type="default" r:id="rId8"/>
      <w:pgSz w:w="11906" w:h="16838"/>
      <w:pgMar w:top="1023" w:right="1417" w:bottom="1417" w:left="1417" w:header="107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174DB" w14:textId="77777777" w:rsidR="008C48EE" w:rsidRDefault="008C48EE" w:rsidP="00037601">
      <w:pPr>
        <w:spacing w:after="0" w:line="240" w:lineRule="auto"/>
      </w:pPr>
      <w:r>
        <w:separator/>
      </w:r>
    </w:p>
  </w:endnote>
  <w:endnote w:type="continuationSeparator" w:id="0">
    <w:p w14:paraId="1754E408" w14:textId="77777777" w:rsidR="008C48EE" w:rsidRDefault="008C48EE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6395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35329F" w14:textId="7FF9ADA5" w:rsidR="00620EE2" w:rsidRPr="002A26B4" w:rsidRDefault="00620EE2" w:rsidP="002A26B4">
        <w:pPr>
          <w:pStyle w:val="Stopka"/>
          <w:jc w:val="center"/>
          <w:rPr>
            <w:rFonts w:ascii="Times New Roman" w:hAnsi="Times New Roman" w:cs="Times New Roman"/>
          </w:rPr>
        </w:pPr>
        <w:r w:rsidRPr="002A26B4">
          <w:rPr>
            <w:rFonts w:ascii="Times New Roman" w:hAnsi="Times New Roman" w:cs="Times New Roman"/>
          </w:rPr>
          <w:fldChar w:fldCharType="begin"/>
        </w:r>
        <w:r w:rsidRPr="002A26B4">
          <w:rPr>
            <w:rFonts w:ascii="Times New Roman" w:hAnsi="Times New Roman" w:cs="Times New Roman"/>
          </w:rPr>
          <w:instrText>PAGE   \* MERGEFORMAT</w:instrText>
        </w:r>
        <w:r w:rsidRPr="002A26B4">
          <w:rPr>
            <w:rFonts w:ascii="Times New Roman" w:hAnsi="Times New Roman" w:cs="Times New Roman"/>
          </w:rPr>
          <w:fldChar w:fldCharType="separate"/>
        </w:r>
        <w:r w:rsidR="00151DF9">
          <w:rPr>
            <w:rFonts w:ascii="Times New Roman" w:hAnsi="Times New Roman" w:cs="Times New Roman"/>
            <w:noProof/>
          </w:rPr>
          <w:t>5</w:t>
        </w:r>
        <w:r w:rsidRPr="002A26B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6914" w14:textId="77777777" w:rsidR="008C48EE" w:rsidRDefault="008C48EE" w:rsidP="00037601">
      <w:pPr>
        <w:spacing w:after="0" w:line="240" w:lineRule="auto"/>
      </w:pPr>
      <w:r>
        <w:separator/>
      </w:r>
    </w:p>
  </w:footnote>
  <w:footnote w:type="continuationSeparator" w:id="0">
    <w:p w14:paraId="7A7A30ED" w14:textId="77777777" w:rsidR="008C48EE" w:rsidRDefault="008C48EE" w:rsidP="00037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D7CAFF62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bCs/>
        <w:kern w:val="1"/>
        <w:lang w:eastAsia="ar-SA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bCs w:val="0"/>
        <w:lang w:eastAsia="ar-SA" w:bidi="ar-S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1" w15:restartNumberingAfterBreak="0">
    <w:nsid w:val="0705789D"/>
    <w:multiLevelType w:val="hybridMultilevel"/>
    <w:tmpl w:val="FBA8063E"/>
    <w:lvl w:ilvl="0" w:tplc="C3CC21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2A610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35EC4"/>
    <w:multiLevelType w:val="hybridMultilevel"/>
    <w:tmpl w:val="BA1447EC"/>
    <w:name w:val="Lista numerowana 1"/>
    <w:lvl w:ilvl="0" w:tplc="85CA2188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 w:tplc="C55E5FF2">
      <w:start w:val="1"/>
      <w:numFmt w:val="decimal"/>
      <w:lvlText w:val="%2."/>
      <w:lvlJc w:val="left"/>
      <w:pPr>
        <w:ind w:left="0" w:firstLine="0"/>
      </w:pPr>
      <w:rPr>
        <w:u w:val="none"/>
      </w:rPr>
    </w:lvl>
    <w:lvl w:ilvl="2" w:tplc="3A3CA0CE">
      <w:start w:val="1"/>
      <w:numFmt w:val="decimal"/>
      <w:lvlText w:val="%3."/>
      <w:lvlJc w:val="left"/>
      <w:pPr>
        <w:ind w:left="0" w:firstLine="0"/>
      </w:pPr>
      <w:rPr>
        <w:u w:val="none"/>
      </w:rPr>
    </w:lvl>
    <w:lvl w:ilvl="3" w:tplc="7B668BD8">
      <w:start w:val="1"/>
      <w:numFmt w:val="decimal"/>
      <w:lvlText w:val="%4."/>
      <w:lvlJc w:val="left"/>
      <w:pPr>
        <w:ind w:left="0" w:firstLine="0"/>
      </w:pPr>
      <w:rPr>
        <w:u w:val="none"/>
      </w:rPr>
    </w:lvl>
    <w:lvl w:ilvl="4" w:tplc="4D60CF78">
      <w:start w:val="1"/>
      <w:numFmt w:val="decimal"/>
      <w:lvlText w:val="%5."/>
      <w:lvlJc w:val="left"/>
      <w:pPr>
        <w:ind w:left="0" w:firstLine="0"/>
      </w:pPr>
      <w:rPr>
        <w:u w:val="none"/>
      </w:rPr>
    </w:lvl>
    <w:lvl w:ilvl="5" w:tplc="CB808C64">
      <w:start w:val="1"/>
      <w:numFmt w:val="decimal"/>
      <w:lvlText w:val="%6."/>
      <w:lvlJc w:val="left"/>
      <w:pPr>
        <w:ind w:left="0" w:firstLine="0"/>
      </w:pPr>
      <w:rPr>
        <w:u w:val="none"/>
      </w:rPr>
    </w:lvl>
    <w:lvl w:ilvl="6" w:tplc="788AA864">
      <w:start w:val="1"/>
      <w:numFmt w:val="decimal"/>
      <w:lvlText w:val="%7."/>
      <w:lvlJc w:val="left"/>
      <w:pPr>
        <w:ind w:left="0" w:firstLine="0"/>
      </w:pPr>
      <w:rPr>
        <w:u w:val="none"/>
      </w:rPr>
    </w:lvl>
    <w:lvl w:ilvl="7" w:tplc="A5EA7136">
      <w:start w:val="1"/>
      <w:numFmt w:val="decimal"/>
      <w:lvlText w:val="%8."/>
      <w:lvlJc w:val="left"/>
      <w:pPr>
        <w:ind w:left="0" w:firstLine="0"/>
      </w:pPr>
      <w:rPr>
        <w:u w:val="none"/>
      </w:rPr>
    </w:lvl>
    <w:lvl w:ilvl="8" w:tplc="ADEE0B5A">
      <w:start w:val="1"/>
      <w:numFmt w:val="decimal"/>
      <w:lvlText w:val="%9."/>
      <w:lvlJc w:val="left"/>
      <w:pPr>
        <w:ind w:left="0" w:firstLine="0"/>
      </w:pPr>
      <w:rPr>
        <w:u w:val="none"/>
      </w:rPr>
    </w:lvl>
  </w:abstractNum>
  <w:abstractNum w:abstractNumId="3" w15:restartNumberingAfterBreak="0">
    <w:nsid w:val="0CC044EC"/>
    <w:multiLevelType w:val="hybridMultilevel"/>
    <w:tmpl w:val="13AE3B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2A610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A75B8"/>
    <w:multiLevelType w:val="hybridMultilevel"/>
    <w:tmpl w:val="E91437D4"/>
    <w:lvl w:ilvl="0" w:tplc="388258EE">
      <w:start w:val="1"/>
      <w:numFmt w:val="none"/>
      <w:suff w:val="nothing"/>
      <w:lvlText w:val="%1"/>
      <w:lvlJc w:val="left"/>
      <w:pPr>
        <w:ind w:left="0" w:firstLine="0"/>
      </w:pPr>
      <w:rPr>
        <w:u w:val="none"/>
      </w:rPr>
    </w:lvl>
    <w:lvl w:ilvl="1" w:tplc="1702EA9E">
      <w:start w:val="1"/>
      <w:numFmt w:val="none"/>
      <w:suff w:val="nothing"/>
      <w:lvlText w:val="%2"/>
      <w:lvlJc w:val="left"/>
      <w:pPr>
        <w:ind w:left="0" w:firstLine="0"/>
      </w:pPr>
      <w:rPr>
        <w:u w:val="none"/>
      </w:rPr>
    </w:lvl>
    <w:lvl w:ilvl="2" w:tplc="677ED7F8">
      <w:start w:val="1"/>
      <w:numFmt w:val="none"/>
      <w:suff w:val="nothing"/>
      <w:lvlText w:val="%3"/>
      <w:lvlJc w:val="left"/>
      <w:pPr>
        <w:ind w:left="0" w:firstLine="0"/>
      </w:pPr>
      <w:rPr>
        <w:u w:val="none"/>
      </w:rPr>
    </w:lvl>
    <w:lvl w:ilvl="3" w:tplc="BD62E1C6">
      <w:start w:val="1"/>
      <w:numFmt w:val="none"/>
      <w:suff w:val="nothing"/>
      <w:lvlText w:val="%4"/>
      <w:lvlJc w:val="left"/>
      <w:pPr>
        <w:ind w:left="0" w:firstLine="0"/>
      </w:pPr>
      <w:rPr>
        <w:u w:val="none"/>
      </w:rPr>
    </w:lvl>
    <w:lvl w:ilvl="4" w:tplc="FDF2FA18">
      <w:start w:val="1"/>
      <w:numFmt w:val="none"/>
      <w:suff w:val="nothing"/>
      <w:lvlText w:val="%5"/>
      <w:lvlJc w:val="left"/>
      <w:pPr>
        <w:ind w:left="0" w:firstLine="0"/>
      </w:pPr>
      <w:rPr>
        <w:u w:val="none"/>
      </w:rPr>
    </w:lvl>
    <w:lvl w:ilvl="5" w:tplc="24FA0194">
      <w:start w:val="1"/>
      <w:numFmt w:val="none"/>
      <w:suff w:val="nothing"/>
      <w:lvlText w:val="%6"/>
      <w:lvlJc w:val="left"/>
      <w:pPr>
        <w:ind w:left="0" w:firstLine="0"/>
      </w:pPr>
      <w:rPr>
        <w:u w:val="none"/>
      </w:rPr>
    </w:lvl>
    <w:lvl w:ilvl="6" w:tplc="D1E26C0C">
      <w:start w:val="1"/>
      <w:numFmt w:val="none"/>
      <w:suff w:val="nothing"/>
      <w:lvlText w:val="%7"/>
      <w:lvlJc w:val="left"/>
      <w:pPr>
        <w:ind w:left="0" w:firstLine="0"/>
      </w:pPr>
      <w:rPr>
        <w:u w:val="none"/>
      </w:rPr>
    </w:lvl>
    <w:lvl w:ilvl="7" w:tplc="941C8D9E">
      <w:start w:val="1"/>
      <w:numFmt w:val="none"/>
      <w:suff w:val="nothing"/>
      <w:lvlText w:val="%8"/>
      <w:lvlJc w:val="left"/>
      <w:pPr>
        <w:ind w:left="0" w:firstLine="0"/>
      </w:pPr>
      <w:rPr>
        <w:u w:val="none"/>
      </w:rPr>
    </w:lvl>
    <w:lvl w:ilvl="8" w:tplc="6FD6F7C6">
      <w:start w:val="1"/>
      <w:numFmt w:val="none"/>
      <w:suff w:val="nothing"/>
      <w:lvlText w:val="%9"/>
      <w:lvlJc w:val="left"/>
      <w:pPr>
        <w:ind w:left="0" w:firstLine="0"/>
      </w:pPr>
      <w:rPr>
        <w:u w:val="none"/>
      </w:rPr>
    </w:lvl>
  </w:abstractNum>
  <w:abstractNum w:abstractNumId="5" w15:restartNumberingAfterBreak="0">
    <w:nsid w:val="189664D8"/>
    <w:multiLevelType w:val="hybridMultilevel"/>
    <w:tmpl w:val="1F963C04"/>
    <w:name w:val="LFO2~1_1_1_1_1_1_1_1_1_1"/>
    <w:lvl w:ilvl="0" w:tplc="D4DEC94E">
      <w:numFmt w:val="bullet"/>
      <w:lvlText w:val=""/>
      <w:lvlJc w:val="left"/>
      <w:pPr>
        <w:ind w:left="0" w:firstLine="0"/>
      </w:pPr>
      <w:rPr>
        <w:rFonts w:ascii="Symbol" w:hAnsi="Symbol"/>
        <w:sz w:val="20"/>
        <w:u w:val="none"/>
      </w:rPr>
    </w:lvl>
    <w:lvl w:ilvl="1" w:tplc="744CF626">
      <w:numFmt w:val="bullet"/>
      <w:lvlText w:val="o"/>
      <w:lvlJc w:val="left"/>
      <w:pPr>
        <w:ind w:left="0" w:firstLine="0"/>
      </w:pPr>
      <w:rPr>
        <w:rFonts w:ascii="Courier New" w:hAnsi="Courier New"/>
        <w:sz w:val="20"/>
        <w:u w:val="none"/>
      </w:rPr>
    </w:lvl>
    <w:lvl w:ilvl="2" w:tplc="D4623204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3" w:tplc="0D7ED8AC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4" w:tplc="C6D80672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5" w:tplc="B45CD5AE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6" w:tplc="1B52820E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7" w:tplc="D14A82AC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8" w:tplc="7B0264B4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</w:abstractNum>
  <w:abstractNum w:abstractNumId="6" w15:restartNumberingAfterBreak="0">
    <w:nsid w:val="21143DBE"/>
    <w:multiLevelType w:val="hybridMultilevel"/>
    <w:tmpl w:val="E6E69F6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077EC"/>
    <w:multiLevelType w:val="hybridMultilevel"/>
    <w:tmpl w:val="DEE0CF38"/>
    <w:name w:val="LFO3~1"/>
    <w:lvl w:ilvl="0" w:tplc="19623282">
      <w:numFmt w:val="bullet"/>
      <w:lvlText w:val=""/>
      <w:lvlJc w:val="left"/>
      <w:pPr>
        <w:ind w:left="0" w:firstLine="0"/>
      </w:pPr>
      <w:rPr>
        <w:rFonts w:ascii="Symbol" w:hAnsi="Symbol"/>
        <w:sz w:val="20"/>
        <w:u w:val="none"/>
      </w:rPr>
    </w:lvl>
    <w:lvl w:ilvl="1" w:tplc="22E65B86">
      <w:numFmt w:val="bullet"/>
      <w:lvlText w:val="o"/>
      <w:lvlJc w:val="left"/>
      <w:pPr>
        <w:ind w:left="0" w:firstLine="0"/>
      </w:pPr>
      <w:rPr>
        <w:rFonts w:ascii="Courier New" w:hAnsi="Courier New"/>
        <w:sz w:val="20"/>
        <w:u w:val="none"/>
      </w:rPr>
    </w:lvl>
    <w:lvl w:ilvl="2" w:tplc="9D86AC52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3" w:tplc="5CFCB9EE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4" w:tplc="8C3EABAE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5" w:tplc="DA940E5E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6" w:tplc="88324CD4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7" w:tplc="D92C1378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8" w:tplc="68CE3C4C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</w:abstractNum>
  <w:abstractNum w:abstractNumId="9" w15:restartNumberingAfterBreak="0">
    <w:nsid w:val="42516038"/>
    <w:multiLevelType w:val="hybridMultilevel"/>
    <w:tmpl w:val="1AB27C94"/>
    <w:lvl w:ilvl="0" w:tplc="C3CC21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D79A5"/>
    <w:multiLevelType w:val="hybridMultilevel"/>
    <w:tmpl w:val="D3982D1C"/>
    <w:lvl w:ilvl="0" w:tplc="2CD8E438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lang w:val="pl-PL"/>
      </w:rPr>
    </w:lvl>
    <w:lvl w:ilvl="1" w:tplc="1590B132">
      <w:start w:val="1"/>
      <w:numFmt w:val="decimal"/>
      <w:lvlText w:val="%2)"/>
      <w:lvlJc w:val="left"/>
      <w:pPr>
        <w:ind w:left="1212" w:hanging="360"/>
      </w:pPr>
      <w:rPr>
        <w:rFonts w:ascii="Times New Roman" w:eastAsia="Calibri" w:hAnsi="Times New Roman" w:cs="Times New Roman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D674DD0A">
      <w:start w:val="1"/>
      <w:numFmt w:val="decimal"/>
      <w:lvlText w:val="%4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F26A8B92">
      <w:start w:val="1"/>
      <w:numFmt w:val="lowerLetter"/>
      <w:lvlText w:val="%6)"/>
      <w:lvlJc w:val="right"/>
      <w:pPr>
        <w:ind w:left="606" w:hanging="180"/>
      </w:pPr>
      <w:rPr>
        <w:rFonts w:ascii="Times New Roman" w:eastAsia="Calibri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420307D"/>
    <w:multiLevelType w:val="hybridMultilevel"/>
    <w:tmpl w:val="ED72BA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71A52"/>
    <w:multiLevelType w:val="hybridMultilevel"/>
    <w:tmpl w:val="D9E6EBAC"/>
    <w:lvl w:ilvl="0" w:tplc="04150017">
      <w:start w:val="1"/>
      <w:numFmt w:val="lowerLetter"/>
      <w:lvlText w:val="%1)"/>
      <w:lvlJc w:val="left"/>
      <w:pPr>
        <w:ind w:left="0" w:firstLine="0"/>
      </w:pPr>
      <w:rPr>
        <w:sz w:val="20"/>
        <w:u w:val="none"/>
      </w:rPr>
    </w:lvl>
    <w:lvl w:ilvl="1" w:tplc="6ACC7DD6">
      <w:numFmt w:val="bullet"/>
      <w:lvlText w:val="o"/>
      <w:lvlJc w:val="left"/>
      <w:pPr>
        <w:ind w:left="0" w:firstLine="0"/>
      </w:pPr>
      <w:rPr>
        <w:rFonts w:ascii="Courier New" w:hAnsi="Courier New"/>
        <w:sz w:val="20"/>
        <w:u w:val="none"/>
      </w:rPr>
    </w:lvl>
    <w:lvl w:ilvl="2" w:tplc="0BE49E44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3" w:tplc="29B8BBD4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4" w:tplc="601EE0EA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5" w:tplc="2B32A182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6" w:tplc="9D94A7B6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7" w:tplc="8666A224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8" w:tplc="C620750E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</w:abstractNum>
  <w:abstractNum w:abstractNumId="13" w15:restartNumberingAfterBreak="0">
    <w:nsid w:val="61DD1A1F"/>
    <w:multiLevelType w:val="hybridMultilevel"/>
    <w:tmpl w:val="491E531A"/>
    <w:lvl w:ilvl="0" w:tplc="9FF4D1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A70A3"/>
    <w:multiLevelType w:val="hybridMultilevel"/>
    <w:tmpl w:val="D75C9856"/>
    <w:name w:val="LFO3~1_1_1_1_1_1_1_1_1_1"/>
    <w:lvl w:ilvl="0" w:tplc="C3122938">
      <w:numFmt w:val="bullet"/>
      <w:lvlText w:val=""/>
      <w:lvlJc w:val="left"/>
      <w:pPr>
        <w:ind w:left="0" w:firstLine="0"/>
      </w:pPr>
      <w:rPr>
        <w:rFonts w:ascii="Symbol" w:hAnsi="Symbol"/>
        <w:sz w:val="20"/>
        <w:u w:val="none"/>
      </w:rPr>
    </w:lvl>
    <w:lvl w:ilvl="1" w:tplc="8CCAAADE">
      <w:numFmt w:val="bullet"/>
      <w:lvlText w:val="o"/>
      <w:lvlJc w:val="left"/>
      <w:pPr>
        <w:ind w:left="0" w:firstLine="0"/>
      </w:pPr>
      <w:rPr>
        <w:rFonts w:ascii="Courier New" w:hAnsi="Courier New"/>
        <w:sz w:val="20"/>
        <w:u w:val="none"/>
      </w:rPr>
    </w:lvl>
    <w:lvl w:ilvl="2" w:tplc="754A3AC2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3" w:tplc="9EAE1C7C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4" w:tplc="031A5208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5" w:tplc="504AAEEA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6" w:tplc="B9441D02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7" w:tplc="27101C6C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8" w:tplc="C0DE7FC8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</w:abstractNum>
  <w:abstractNum w:abstractNumId="16" w15:restartNumberingAfterBreak="0">
    <w:nsid w:val="72E75F4D"/>
    <w:multiLevelType w:val="hybridMultilevel"/>
    <w:tmpl w:val="B94C4B2E"/>
    <w:name w:val="LFO4~1_1_1_1_1_1_1_1_1_1"/>
    <w:lvl w:ilvl="0" w:tplc="8FD09EBE">
      <w:numFmt w:val="bullet"/>
      <w:lvlText w:val=""/>
      <w:lvlJc w:val="left"/>
      <w:pPr>
        <w:ind w:left="0" w:firstLine="0"/>
      </w:pPr>
      <w:rPr>
        <w:rFonts w:ascii="Symbol" w:hAnsi="Symbol"/>
        <w:sz w:val="20"/>
        <w:u w:val="none"/>
      </w:rPr>
    </w:lvl>
    <w:lvl w:ilvl="1" w:tplc="6ACC7DD6">
      <w:numFmt w:val="bullet"/>
      <w:lvlText w:val="o"/>
      <w:lvlJc w:val="left"/>
      <w:pPr>
        <w:ind w:left="0" w:firstLine="0"/>
      </w:pPr>
      <w:rPr>
        <w:rFonts w:ascii="Courier New" w:hAnsi="Courier New"/>
        <w:sz w:val="20"/>
        <w:u w:val="none"/>
      </w:rPr>
    </w:lvl>
    <w:lvl w:ilvl="2" w:tplc="0BE49E44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3" w:tplc="29B8BBD4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4" w:tplc="601EE0EA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5" w:tplc="2B32A182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6" w:tplc="9D94A7B6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7" w:tplc="8666A224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  <w:lvl w:ilvl="8" w:tplc="C620750E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  <w:sz w:val="20"/>
        <w:u w:val="none"/>
      </w:rPr>
    </w:lvl>
  </w:abstractNum>
  <w:num w:numId="1" w16cid:durableId="2071230014">
    <w:abstractNumId w:val="7"/>
  </w:num>
  <w:num w:numId="2" w16cid:durableId="1944608508">
    <w:abstractNumId w:val="14"/>
  </w:num>
  <w:num w:numId="3" w16cid:durableId="1010986869">
    <w:abstractNumId w:val="10"/>
  </w:num>
  <w:num w:numId="4" w16cid:durableId="1922447785">
    <w:abstractNumId w:val="6"/>
  </w:num>
  <w:num w:numId="5" w16cid:durableId="2103064255">
    <w:abstractNumId w:val="2"/>
  </w:num>
  <w:num w:numId="6" w16cid:durableId="1976443304">
    <w:abstractNumId w:val="5"/>
  </w:num>
  <w:num w:numId="7" w16cid:durableId="1088425160">
    <w:abstractNumId w:val="4"/>
  </w:num>
  <w:num w:numId="8" w16cid:durableId="788862178">
    <w:abstractNumId w:val="11"/>
  </w:num>
  <w:num w:numId="9" w16cid:durableId="1954287102">
    <w:abstractNumId w:val="3"/>
  </w:num>
  <w:num w:numId="10" w16cid:durableId="316737431">
    <w:abstractNumId w:val="12"/>
  </w:num>
  <w:num w:numId="11" w16cid:durableId="1099570273">
    <w:abstractNumId w:val="9"/>
  </w:num>
  <w:num w:numId="12" w16cid:durableId="793451087">
    <w:abstractNumId w:val="1"/>
  </w:num>
  <w:num w:numId="13" w16cid:durableId="84413112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5503"/>
    <w:rsid w:val="00000065"/>
    <w:rsid w:val="000023F8"/>
    <w:rsid w:val="00004077"/>
    <w:rsid w:val="000041E2"/>
    <w:rsid w:val="00007A16"/>
    <w:rsid w:val="00010215"/>
    <w:rsid w:val="00012557"/>
    <w:rsid w:val="00020B4B"/>
    <w:rsid w:val="000302F8"/>
    <w:rsid w:val="00032C38"/>
    <w:rsid w:val="00033971"/>
    <w:rsid w:val="00034DEC"/>
    <w:rsid w:val="00037601"/>
    <w:rsid w:val="000410AA"/>
    <w:rsid w:val="000437A7"/>
    <w:rsid w:val="00046936"/>
    <w:rsid w:val="00052BE7"/>
    <w:rsid w:val="000622A5"/>
    <w:rsid w:val="0006516E"/>
    <w:rsid w:val="00067B35"/>
    <w:rsid w:val="000766BA"/>
    <w:rsid w:val="00086DFF"/>
    <w:rsid w:val="00090823"/>
    <w:rsid w:val="000948B5"/>
    <w:rsid w:val="000A6ABE"/>
    <w:rsid w:val="000B1351"/>
    <w:rsid w:val="000B2302"/>
    <w:rsid w:val="000C1A5A"/>
    <w:rsid w:val="000C27D9"/>
    <w:rsid w:val="000D2AA5"/>
    <w:rsid w:val="000D43D2"/>
    <w:rsid w:val="000D4902"/>
    <w:rsid w:val="000E0263"/>
    <w:rsid w:val="000E3414"/>
    <w:rsid w:val="000F158D"/>
    <w:rsid w:val="000F5B93"/>
    <w:rsid w:val="00101BB8"/>
    <w:rsid w:val="00104009"/>
    <w:rsid w:val="0011261E"/>
    <w:rsid w:val="00115817"/>
    <w:rsid w:val="001179E3"/>
    <w:rsid w:val="0012375F"/>
    <w:rsid w:val="00125127"/>
    <w:rsid w:val="00131D6C"/>
    <w:rsid w:val="00135CB4"/>
    <w:rsid w:val="00146E4B"/>
    <w:rsid w:val="0015012E"/>
    <w:rsid w:val="001501C1"/>
    <w:rsid w:val="00151DF9"/>
    <w:rsid w:val="00152A4A"/>
    <w:rsid w:val="0016047C"/>
    <w:rsid w:val="00160860"/>
    <w:rsid w:val="00171341"/>
    <w:rsid w:val="00177D75"/>
    <w:rsid w:val="001813B4"/>
    <w:rsid w:val="001831DE"/>
    <w:rsid w:val="0018739F"/>
    <w:rsid w:val="001909BD"/>
    <w:rsid w:val="0019161D"/>
    <w:rsid w:val="00196E03"/>
    <w:rsid w:val="001974F3"/>
    <w:rsid w:val="001A5C1A"/>
    <w:rsid w:val="001A78D4"/>
    <w:rsid w:val="001B7404"/>
    <w:rsid w:val="001C0BF4"/>
    <w:rsid w:val="001C2466"/>
    <w:rsid w:val="001C5C53"/>
    <w:rsid w:val="001C6D93"/>
    <w:rsid w:val="001D112E"/>
    <w:rsid w:val="001D61A2"/>
    <w:rsid w:val="001E02E6"/>
    <w:rsid w:val="001E383C"/>
    <w:rsid w:val="001F1DDB"/>
    <w:rsid w:val="001F718A"/>
    <w:rsid w:val="002007C7"/>
    <w:rsid w:val="00206522"/>
    <w:rsid w:val="00207DDA"/>
    <w:rsid w:val="00220FB5"/>
    <w:rsid w:val="0022720B"/>
    <w:rsid w:val="0023158E"/>
    <w:rsid w:val="00235FB7"/>
    <w:rsid w:val="00236E59"/>
    <w:rsid w:val="00241020"/>
    <w:rsid w:val="002421F4"/>
    <w:rsid w:val="002430A7"/>
    <w:rsid w:val="0024375C"/>
    <w:rsid w:val="00246111"/>
    <w:rsid w:val="0024674F"/>
    <w:rsid w:val="00246E96"/>
    <w:rsid w:val="0025489E"/>
    <w:rsid w:val="00273000"/>
    <w:rsid w:val="0027716C"/>
    <w:rsid w:val="0028090E"/>
    <w:rsid w:val="00281307"/>
    <w:rsid w:val="00282B4F"/>
    <w:rsid w:val="002958F9"/>
    <w:rsid w:val="002A0E46"/>
    <w:rsid w:val="002A26B4"/>
    <w:rsid w:val="002A7A52"/>
    <w:rsid w:val="002B033F"/>
    <w:rsid w:val="002B4AA9"/>
    <w:rsid w:val="002C1BA0"/>
    <w:rsid w:val="002D7DCD"/>
    <w:rsid w:val="002E03E4"/>
    <w:rsid w:val="002E0790"/>
    <w:rsid w:val="002E1B5C"/>
    <w:rsid w:val="002E7EB6"/>
    <w:rsid w:val="002F139D"/>
    <w:rsid w:val="002F2498"/>
    <w:rsid w:val="00303510"/>
    <w:rsid w:val="00310376"/>
    <w:rsid w:val="003109A1"/>
    <w:rsid w:val="00311F9A"/>
    <w:rsid w:val="00313581"/>
    <w:rsid w:val="00313D84"/>
    <w:rsid w:val="00313EDA"/>
    <w:rsid w:val="0031768B"/>
    <w:rsid w:val="00321072"/>
    <w:rsid w:val="00327502"/>
    <w:rsid w:val="0032758E"/>
    <w:rsid w:val="003301E0"/>
    <w:rsid w:val="00335C40"/>
    <w:rsid w:val="00337A00"/>
    <w:rsid w:val="00341249"/>
    <w:rsid w:val="00344818"/>
    <w:rsid w:val="00344A89"/>
    <w:rsid w:val="003453D2"/>
    <w:rsid w:val="003471B5"/>
    <w:rsid w:val="0035112C"/>
    <w:rsid w:val="00366D93"/>
    <w:rsid w:val="00371E78"/>
    <w:rsid w:val="00373E81"/>
    <w:rsid w:val="0038396B"/>
    <w:rsid w:val="00385A4E"/>
    <w:rsid w:val="00385D7F"/>
    <w:rsid w:val="003901AF"/>
    <w:rsid w:val="0039398A"/>
    <w:rsid w:val="003960B1"/>
    <w:rsid w:val="003975EA"/>
    <w:rsid w:val="003A26B4"/>
    <w:rsid w:val="003C27E7"/>
    <w:rsid w:val="003C4CDA"/>
    <w:rsid w:val="003C697E"/>
    <w:rsid w:val="003D5220"/>
    <w:rsid w:val="003E2C0F"/>
    <w:rsid w:val="003E4B38"/>
    <w:rsid w:val="003F3CE8"/>
    <w:rsid w:val="00401EFE"/>
    <w:rsid w:val="00403B2E"/>
    <w:rsid w:val="00405503"/>
    <w:rsid w:val="004056CE"/>
    <w:rsid w:val="004057C1"/>
    <w:rsid w:val="00407B0E"/>
    <w:rsid w:val="00413898"/>
    <w:rsid w:val="00420631"/>
    <w:rsid w:val="0042096A"/>
    <w:rsid w:val="00422BDE"/>
    <w:rsid w:val="004235FF"/>
    <w:rsid w:val="004247DF"/>
    <w:rsid w:val="00425ED6"/>
    <w:rsid w:val="0043099C"/>
    <w:rsid w:val="00433279"/>
    <w:rsid w:val="004334BF"/>
    <w:rsid w:val="00434ABA"/>
    <w:rsid w:val="004419C5"/>
    <w:rsid w:val="004530A3"/>
    <w:rsid w:val="00461E85"/>
    <w:rsid w:val="00470E48"/>
    <w:rsid w:val="00475300"/>
    <w:rsid w:val="00475A4A"/>
    <w:rsid w:val="00475BA5"/>
    <w:rsid w:val="004772D8"/>
    <w:rsid w:val="00483D50"/>
    <w:rsid w:val="004936A6"/>
    <w:rsid w:val="00494671"/>
    <w:rsid w:val="004A36E6"/>
    <w:rsid w:val="004A4C15"/>
    <w:rsid w:val="004A5CB9"/>
    <w:rsid w:val="004B1EDD"/>
    <w:rsid w:val="004B2D13"/>
    <w:rsid w:val="004B2DBB"/>
    <w:rsid w:val="004B413C"/>
    <w:rsid w:val="004B6C7C"/>
    <w:rsid w:val="004B6CBF"/>
    <w:rsid w:val="004B707F"/>
    <w:rsid w:val="004C1589"/>
    <w:rsid w:val="004D01EE"/>
    <w:rsid w:val="004D37C7"/>
    <w:rsid w:val="004D5163"/>
    <w:rsid w:val="004D550B"/>
    <w:rsid w:val="004E206F"/>
    <w:rsid w:val="004E2F1C"/>
    <w:rsid w:val="004E49A2"/>
    <w:rsid w:val="004E4FF7"/>
    <w:rsid w:val="004E53B5"/>
    <w:rsid w:val="004E76AE"/>
    <w:rsid w:val="004F2877"/>
    <w:rsid w:val="004F2D75"/>
    <w:rsid w:val="004F68C3"/>
    <w:rsid w:val="004F6A87"/>
    <w:rsid w:val="005039B6"/>
    <w:rsid w:val="00510E16"/>
    <w:rsid w:val="005148E5"/>
    <w:rsid w:val="00517A7C"/>
    <w:rsid w:val="00517BBE"/>
    <w:rsid w:val="005200BC"/>
    <w:rsid w:val="005201C8"/>
    <w:rsid w:val="005358B9"/>
    <w:rsid w:val="005375D4"/>
    <w:rsid w:val="00537EF6"/>
    <w:rsid w:val="0054125D"/>
    <w:rsid w:val="005441F4"/>
    <w:rsid w:val="00545FD6"/>
    <w:rsid w:val="00552E88"/>
    <w:rsid w:val="00554123"/>
    <w:rsid w:val="00560CF5"/>
    <w:rsid w:val="00561248"/>
    <w:rsid w:val="00563BD9"/>
    <w:rsid w:val="00567B7B"/>
    <w:rsid w:val="005746DF"/>
    <w:rsid w:val="00581FF1"/>
    <w:rsid w:val="00584728"/>
    <w:rsid w:val="005866E9"/>
    <w:rsid w:val="00591F26"/>
    <w:rsid w:val="00595B05"/>
    <w:rsid w:val="00595DD2"/>
    <w:rsid w:val="00597339"/>
    <w:rsid w:val="005A2AA2"/>
    <w:rsid w:val="005A660E"/>
    <w:rsid w:val="005A78E4"/>
    <w:rsid w:val="005B2BF5"/>
    <w:rsid w:val="005B385C"/>
    <w:rsid w:val="005B79A7"/>
    <w:rsid w:val="005C3165"/>
    <w:rsid w:val="005C71CE"/>
    <w:rsid w:val="005D0348"/>
    <w:rsid w:val="005D4862"/>
    <w:rsid w:val="005D71CA"/>
    <w:rsid w:val="005E7C93"/>
    <w:rsid w:val="005F02E9"/>
    <w:rsid w:val="005F5664"/>
    <w:rsid w:val="005F5C9B"/>
    <w:rsid w:val="00610644"/>
    <w:rsid w:val="006129E0"/>
    <w:rsid w:val="0061524D"/>
    <w:rsid w:val="00617009"/>
    <w:rsid w:val="00617BB0"/>
    <w:rsid w:val="00620EE2"/>
    <w:rsid w:val="006330F8"/>
    <w:rsid w:val="006373C7"/>
    <w:rsid w:val="006378DE"/>
    <w:rsid w:val="006428CE"/>
    <w:rsid w:val="0064455E"/>
    <w:rsid w:val="00645AD8"/>
    <w:rsid w:val="00647F2D"/>
    <w:rsid w:val="00650136"/>
    <w:rsid w:val="00652AEA"/>
    <w:rsid w:val="00652D77"/>
    <w:rsid w:val="00670883"/>
    <w:rsid w:val="00672FF1"/>
    <w:rsid w:val="006743E2"/>
    <w:rsid w:val="00675CC3"/>
    <w:rsid w:val="00681854"/>
    <w:rsid w:val="006842D9"/>
    <w:rsid w:val="006861AC"/>
    <w:rsid w:val="00686899"/>
    <w:rsid w:val="00696A18"/>
    <w:rsid w:val="006979FA"/>
    <w:rsid w:val="006A1BD4"/>
    <w:rsid w:val="006B127D"/>
    <w:rsid w:val="006B25D6"/>
    <w:rsid w:val="006B5EB5"/>
    <w:rsid w:val="006B7DF3"/>
    <w:rsid w:val="006C10DF"/>
    <w:rsid w:val="006C1C9C"/>
    <w:rsid w:val="006C2B29"/>
    <w:rsid w:val="006C487D"/>
    <w:rsid w:val="006C6D1D"/>
    <w:rsid w:val="006D5EC1"/>
    <w:rsid w:val="006E3673"/>
    <w:rsid w:val="006E5841"/>
    <w:rsid w:val="006E783A"/>
    <w:rsid w:val="006F0A38"/>
    <w:rsid w:val="006F4859"/>
    <w:rsid w:val="00700493"/>
    <w:rsid w:val="00700E8B"/>
    <w:rsid w:val="00701F93"/>
    <w:rsid w:val="00703B37"/>
    <w:rsid w:val="0070522C"/>
    <w:rsid w:val="007067C8"/>
    <w:rsid w:val="00711A34"/>
    <w:rsid w:val="00713FB5"/>
    <w:rsid w:val="00714DA5"/>
    <w:rsid w:val="007156F1"/>
    <w:rsid w:val="00715B89"/>
    <w:rsid w:val="00723292"/>
    <w:rsid w:val="0072378D"/>
    <w:rsid w:val="007241C5"/>
    <w:rsid w:val="007273FB"/>
    <w:rsid w:val="0073413E"/>
    <w:rsid w:val="00741102"/>
    <w:rsid w:val="00743B46"/>
    <w:rsid w:val="00750492"/>
    <w:rsid w:val="00753E26"/>
    <w:rsid w:val="00761937"/>
    <w:rsid w:val="00765147"/>
    <w:rsid w:val="007666F4"/>
    <w:rsid w:val="00770A02"/>
    <w:rsid w:val="00773455"/>
    <w:rsid w:val="0077467C"/>
    <w:rsid w:val="00777B42"/>
    <w:rsid w:val="007855EE"/>
    <w:rsid w:val="0079014E"/>
    <w:rsid w:val="00791B75"/>
    <w:rsid w:val="00791E39"/>
    <w:rsid w:val="00796784"/>
    <w:rsid w:val="00797473"/>
    <w:rsid w:val="00797C38"/>
    <w:rsid w:val="007A0F08"/>
    <w:rsid w:val="007A2131"/>
    <w:rsid w:val="007B2676"/>
    <w:rsid w:val="007B5E23"/>
    <w:rsid w:val="007C1116"/>
    <w:rsid w:val="007C3511"/>
    <w:rsid w:val="007D4918"/>
    <w:rsid w:val="007E31AE"/>
    <w:rsid w:val="007E38A4"/>
    <w:rsid w:val="007F1D25"/>
    <w:rsid w:val="007F66E1"/>
    <w:rsid w:val="00800A42"/>
    <w:rsid w:val="0080197E"/>
    <w:rsid w:val="00805F1D"/>
    <w:rsid w:val="00811706"/>
    <w:rsid w:val="0081216E"/>
    <w:rsid w:val="00813275"/>
    <w:rsid w:val="0081388D"/>
    <w:rsid w:val="00816DDA"/>
    <w:rsid w:val="00817F58"/>
    <w:rsid w:val="00822923"/>
    <w:rsid w:val="00822924"/>
    <w:rsid w:val="00825E54"/>
    <w:rsid w:val="0082787D"/>
    <w:rsid w:val="00832051"/>
    <w:rsid w:val="008360D2"/>
    <w:rsid w:val="008501CD"/>
    <w:rsid w:val="00851BFB"/>
    <w:rsid w:val="0085510B"/>
    <w:rsid w:val="00862741"/>
    <w:rsid w:val="00870AAB"/>
    <w:rsid w:val="0087174C"/>
    <w:rsid w:val="00872EC8"/>
    <w:rsid w:val="00884A25"/>
    <w:rsid w:val="008861EA"/>
    <w:rsid w:val="0089499E"/>
    <w:rsid w:val="0089662E"/>
    <w:rsid w:val="008A10D0"/>
    <w:rsid w:val="008A3E1E"/>
    <w:rsid w:val="008A4E29"/>
    <w:rsid w:val="008C08E0"/>
    <w:rsid w:val="008C3755"/>
    <w:rsid w:val="008C48EE"/>
    <w:rsid w:val="008C4AC1"/>
    <w:rsid w:val="008C5ADC"/>
    <w:rsid w:val="008D345A"/>
    <w:rsid w:val="008D378E"/>
    <w:rsid w:val="008E0286"/>
    <w:rsid w:val="008F2A0C"/>
    <w:rsid w:val="008F66B1"/>
    <w:rsid w:val="009123BB"/>
    <w:rsid w:val="00912481"/>
    <w:rsid w:val="0091637A"/>
    <w:rsid w:val="0092059F"/>
    <w:rsid w:val="00923877"/>
    <w:rsid w:val="009243D8"/>
    <w:rsid w:val="009268B9"/>
    <w:rsid w:val="00933269"/>
    <w:rsid w:val="0093443C"/>
    <w:rsid w:val="00935B54"/>
    <w:rsid w:val="00941A6E"/>
    <w:rsid w:val="00942B95"/>
    <w:rsid w:val="00942CBC"/>
    <w:rsid w:val="00946168"/>
    <w:rsid w:val="0095052E"/>
    <w:rsid w:val="00953781"/>
    <w:rsid w:val="00953E2E"/>
    <w:rsid w:val="00955068"/>
    <w:rsid w:val="009613E2"/>
    <w:rsid w:val="00963EA5"/>
    <w:rsid w:val="0096698C"/>
    <w:rsid w:val="00966C56"/>
    <w:rsid w:val="00970DFC"/>
    <w:rsid w:val="00975401"/>
    <w:rsid w:val="00976711"/>
    <w:rsid w:val="009771A6"/>
    <w:rsid w:val="00986862"/>
    <w:rsid w:val="009870C8"/>
    <w:rsid w:val="00991528"/>
    <w:rsid w:val="009A0344"/>
    <w:rsid w:val="009A0F42"/>
    <w:rsid w:val="009A2750"/>
    <w:rsid w:val="009A77BF"/>
    <w:rsid w:val="009A7F62"/>
    <w:rsid w:val="009B0D02"/>
    <w:rsid w:val="009B4354"/>
    <w:rsid w:val="009C4C69"/>
    <w:rsid w:val="009C696E"/>
    <w:rsid w:val="009C7FCA"/>
    <w:rsid w:val="009D0206"/>
    <w:rsid w:val="009E1433"/>
    <w:rsid w:val="009E4EDB"/>
    <w:rsid w:val="009F0494"/>
    <w:rsid w:val="009F65F2"/>
    <w:rsid w:val="009F67A7"/>
    <w:rsid w:val="009F7C61"/>
    <w:rsid w:val="00A00783"/>
    <w:rsid w:val="00A14681"/>
    <w:rsid w:val="00A15573"/>
    <w:rsid w:val="00A255DB"/>
    <w:rsid w:val="00A30F4F"/>
    <w:rsid w:val="00A32D91"/>
    <w:rsid w:val="00A358E9"/>
    <w:rsid w:val="00A36031"/>
    <w:rsid w:val="00A42714"/>
    <w:rsid w:val="00A45A48"/>
    <w:rsid w:val="00A526A4"/>
    <w:rsid w:val="00A53E20"/>
    <w:rsid w:val="00A75168"/>
    <w:rsid w:val="00A766BA"/>
    <w:rsid w:val="00A81076"/>
    <w:rsid w:val="00A81A81"/>
    <w:rsid w:val="00A81E25"/>
    <w:rsid w:val="00A87FEB"/>
    <w:rsid w:val="00A9280B"/>
    <w:rsid w:val="00AA1E95"/>
    <w:rsid w:val="00AA24F8"/>
    <w:rsid w:val="00AA4F40"/>
    <w:rsid w:val="00AA5896"/>
    <w:rsid w:val="00AA6FE6"/>
    <w:rsid w:val="00AB04B6"/>
    <w:rsid w:val="00AB216B"/>
    <w:rsid w:val="00AB3DE0"/>
    <w:rsid w:val="00AB4C9F"/>
    <w:rsid w:val="00AB647F"/>
    <w:rsid w:val="00AC14D0"/>
    <w:rsid w:val="00AC23D8"/>
    <w:rsid w:val="00AC445C"/>
    <w:rsid w:val="00AC4E87"/>
    <w:rsid w:val="00AC633C"/>
    <w:rsid w:val="00AC6AB3"/>
    <w:rsid w:val="00AD0521"/>
    <w:rsid w:val="00AD0855"/>
    <w:rsid w:val="00AE31FE"/>
    <w:rsid w:val="00AF0B26"/>
    <w:rsid w:val="00AF0CA2"/>
    <w:rsid w:val="00AF31FE"/>
    <w:rsid w:val="00AF4496"/>
    <w:rsid w:val="00AF4940"/>
    <w:rsid w:val="00B02165"/>
    <w:rsid w:val="00B04524"/>
    <w:rsid w:val="00B07D32"/>
    <w:rsid w:val="00B1228A"/>
    <w:rsid w:val="00B13316"/>
    <w:rsid w:val="00B14163"/>
    <w:rsid w:val="00B14CD3"/>
    <w:rsid w:val="00B157FC"/>
    <w:rsid w:val="00B22CAB"/>
    <w:rsid w:val="00B365FE"/>
    <w:rsid w:val="00B52549"/>
    <w:rsid w:val="00B537CF"/>
    <w:rsid w:val="00B564A2"/>
    <w:rsid w:val="00B56C05"/>
    <w:rsid w:val="00B6044F"/>
    <w:rsid w:val="00B65B62"/>
    <w:rsid w:val="00B66A39"/>
    <w:rsid w:val="00B708E3"/>
    <w:rsid w:val="00B7224B"/>
    <w:rsid w:val="00B74DF4"/>
    <w:rsid w:val="00B75E2A"/>
    <w:rsid w:val="00B8435A"/>
    <w:rsid w:val="00B84F74"/>
    <w:rsid w:val="00B9109D"/>
    <w:rsid w:val="00B92C29"/>
    <w:rsid w:val="00B93381"/>
    <w:rsid w:val="00B95205"/>
    <w:rsid w:val="00B96624"/>
    <w:rsid w:val="00B97F87"/>
    <w:rsid w:val="00BA040F"/>
    <w:rsid w:val="00BA0B1A"/>
    <w:rsid w:val="00BB3176"/>
    <w:rsid w:val="00BB3F7D"/>
    <w:rsid w:val="00BB414F"/>
    <w:rsid w:val="00BB49F7"/>
    <w:rsid w:val="00BB68B8"/>
    <w:rsid w:val="00BC340D"/>
    <w:rsid w:val="00BC4CF1"/>
    <w:rsid w:val="00BD3340"/>
    <w:rsid w:val="00BD4371"/>
    <w:rsid w:val="00BE18AB"/>
    <w:rsid w:val="00BE228C"/>
    <w:rsid w:val="00BE5206"/>
    <w:rsid w:val="00BE5513"/>
    <w:rsid w:val="00BF2C7B"/>
    <w:rsid w:val="00C02C27"/>
    <w:rsid w:val="00C040FE"/>
    <w:rsid w:val="00C056C3"/>
    <w:rsid w:val="00C16C7A"/>
    <w:rsid w:val="00C22089"/>
    <w:rsid w:val="00C30301"/>
    <w:rsid w:val="00C3092F"/>
    <w:rsid w:val="00C3197C"/>
    <w:rsid w:val="00C32AAB"/>
    <w:rsid w:val="00C350E8"/>
    <w:rsid w:val="00C362F3"/>
    <w:rsid w:val="00C3723F"/>
    <w:rsid w:val="00C45960"/>
    <w:rsid w:val="00C506B9"/>
    <w:rsid w:val="00C54FF4"/>
    <w:rsid w:val="00C55A57"/>
    <w:rsid w:val="00C56B3B"/>
    <w:rsid w:val="00C63295"/>
    <w:rsid w:val="00C63B22"/>
    <w:rsid w:val="00C65700"/>
    <w:rsid w:val="00C66A37"/>
    <w:rsid w:val="00C66C24"/>
    <w:rsid w:val="00C67A4D"/>
    <w:rsid w:val="00C67E94"/>
    <w:rsid w:val="00C765C1"/>
    <w:rsid w:val="00C816B4"/>
    <w:rsid w:val="00C84D79"/>
    <w:rsid w:val="00C8768B"/>
    <w:rsid w:val="00C902CF"/>
    <w:rsid w:val="00C97C0A"/>
    <w:rsid w:val="00CA2E82"/>
    <w:rsid w:val="00CA32B7"/>
    <w:rsid w:val="00CA68A6"/>
    <w:rsid w:val="00CB090D"/>
    <w:rsid w:val="00CB5478"/>
    <w:rsid w:val="00CC06D3"/>
    <w:rsid w:val="00CC572F"/>
    <w:rsid w:val="00CC5ED4"/>
    <w:rsid w:val="00CC6AAD"/>
    <w:rsid w:val="00CD0BEE"/>
    <w:rsid w:val="00CD2126"/>
    <w:rsid w:val="00CD43EC"/>
    <w:rsid w:val="00CD4630"/>
    <w:rsid w:val="00CD6101"/>
    <w:rsid w:val="00CE2646"/>
    <w:rsid w:val="00CE31A0"/>
    <w:rsid w:val="00CF538F"/>
    <w:rsid w:val="00CF5C8A"/>
    <w:rsid w:val="00D00760"/>
    <w:rsid w:val="00D04144"/>
    <w:rsid w:val="00D04CC7"/>
    <w:rsid w:val="00D058AB"/>
    <w:rsid w:val="00D06021"/>
    <w:rsid w:val="00D101E0"/>
    <w:rsid w:val="00D3369C"/>
    <w:rsid w:val="00D33FB5"/>
    <w:rsid w:val="00D4400D"/>
    <w:rsid w:val="00D46205"/>
    <w:rsid w:val="00D558C6"/>
    <w:rsid w:val="00D6039E"/>
    <w:rsid w:val="00D60438"/>
    <w:rsid w:val="00D621AB"/>
    <w:rsid w:val="00D66F7C"/>
    <w:rsid w:val="00D76DE7"/>
    <w:rsid w:val="00D77A7C"/>
    <w:rsid w:val="00D91051"/>
    <w:rsid w:val="00D93836"/>
    <w:rsid w:val="00D963D2"/>
    <w:rsid w:val="00DA0973"/>
    <w:rsid w:val="00DA0C13"/>
    <w:rsid w:val="00DA1F3B"/>
    <w:rsid w:val="00DB2F09"/>
    <w:rsid w:val="00DB7578"/>
    <w:rsid w:val="00DC0454"/>
    <w:rsid w:val="00DC18E2"/>
    <w:rsid w:val="00DC3CAC"/>
    <w:rsid w:val="00DC4F8E"/>
    <w:rsid w:val="00DC6179"/>
    <w:rsid w:val="00DC6EDE"/>
    <w:rsid w:val="00DD39C1"/>
    <w:rsid w:val="00DD3B9A"/>
    <w:rsid w:val="00DD6E74"/>
    <w:rsid w:val="00DE3634"/>
    <w:rsid w:val="00DE5E18"/>
    <w:rsid w:val="00DE65B5"/>
    <w:rsid w:val="00DE6FE3"/>
    <w:rsid w:val="00DF1723"/>
    <w:rsid w:val="00E02B85"/>
    <w:rsid w:val="00E17FB0"/>
    <w:rsid w:val="00E260D7"/>
    <w:rsid w:val="00E26EF8"/>
    <w:rsid w:val="00E32E3C"/>
    <w:rsid w:val="00E350E0"/>
    <w:rsid w:val="00E37CA7"/>
    <w:rsid w:val="00E41B9A"/>
    <w:rsid w:val="00E52353"/>
    <w:rsid w:val="00E544D9"/>
    <w:rsid w:val="00E5516A"/>
    <w:rsid w:val="00E55A5D"/>
    <w:rsid w:val="00E579E3"/>
    <w:rsid w:val="00E6045A"/>
    <w:rsid w:val="00E64945"/>
    <w:rsid w:val="00E66A69"/>
    <w:rsid w:val="00E82E30"/>
    <w:rsid w:val="00E8523E"/>
    <w:rsid w:val="00E87A9B"/>
    <w:rsid w:val="00E922B3"/>
    <w:rsid w:val="00EA48EF"/>
    <w:rsid w:val="00EA5D13"/>
    <w:rsid w:val="00EA6876"/>
    <w:rsid w:val="00EA776C"/>
    <w:rsid w:val="00EA77E3"/>
    <w:rsid w:val="00EC0699"/>
    <w:rsid w:val="00EC4A2A"/>
    <w:rsid w:val="00ED0BEF"/>
    <w:rsid w:val="00ED1AE0"/>
    <w:rsid w:val="00EE1956"/>
    <w:rsid w:val="00EE1E84"/>
    <w:rsid w:val="00EE644C"/>
    <w:rsid w:val="00EF0978"/>
    <w:rsid w:val="00EF2A8E"/>
    <w:rsid w:val="00EF424F"/>
    <w:rsid w:val="00EF6B8C"/>
    <w:rsid w:val="00F003B2"/>
    <w:rsid w:val="00F05589"/>
    <w:rsid w:val="00F05B9F"/>
    <w:rsid w:val="00F10B60"/>
    <w:rsid w:val="00F1571F"/>
    <w:rsid w:val="00F160C3"/>
    <w:rsid w:val="00F17340"/>
    <w:rsid w:val="00F17845"/>
    <w:rsid w:val="00F17886"/>
    <w:rsid w:val="00F27134"/>
    <w:rsid w:val="00F30215"/>
    <w:rsid w:val="00F32800"/>
    <w:rsid w:val="00F3482E"/>
    <w:rsid w:val="00F35492"/>
    <w:rsid w:val="00F36366"/>
    <w:rsid w:val="00F364D2"/>
    <w:rsid w:val="00F37D1A"/>
    <w:rsid w:val="00F4002A"/>
    <w:rsid w:val="00F522BF"/>
    <w:rsid w:val="00F536AA"/>
    <w:rsid w:val="00F54CB8"/>
    <w:rsid w:val="00F558B9"/>
    <w:rsid w:val="00F57063"/>
    <w:rsid w:val="00F62845"/>
    <w:rsid w:val="00F64144"/>
    <w:rsid w:val="00F655B7"/>
    <w:rsid w:val="00F66465"/>
    <w:rsid w:val="00F70634"/>
    <w:rsid w:val="00F70A6F"/>
    <w:rsid w:val="00F738BD"/>
    <w:rsid w:val="00F81830"/>
    <w:rsid w:val="00F81E98"/>
    <w:rsid w:val="00F86696"/>
    <w:rsid w:val="00F91F9C"/>
    <w:rsid w:val="00F958A0"/>
    <w:rsid w:val="00FA12D1"/>
    <w:rsid w:val="00FA32F6"/>
    <w:rsid w:val="00FA382E"/>
    <w:rsid w:val="00FA7878"/>
    <w:rsid w:val="00FB530B"/>
    <w:rsid w:val="00FB5424"/>
    <w:rsid w:val="00FB564F"/>
    <w:rsid w:val="00FB6AD6"/>
    <w:rsid w:val="00FB7A99"/>
    <w:rsid w:val="00FC2814"/>
    <w:rsid w:val="00FC3114"/>
    <w:rsid w:val="00FC3DAB"/>
    <w:rsid w:val="00FC711B"/>
    <w:rsid w:val="00FD0EA5"/>
    <w:rsid w:val="00FD15F9"/>
    <w:rsid w:val="00FD5744"/>
    <w:rsid w:val="00FD6BB6"/>
    <w:rsid w:val="00FE1620"/>
    <w:rsid w:val="00FF22DF"/>
    <w:rsid w:val="00FF4EA0"/>
    <w:rsid w:val="00FF64A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90BB5"/>
  <w15:docId w15:val="{64B44134-EE8E-418F-8D10-D4335055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814"/>
  </w:style>
  <w:style w:type="paragraph" w:styleId="Nagwek1">
    <w:name w:val="heading 1"/>
    <w:aliases w:val=" Znak2"/>
    <w:basedOn w:val="Normalny"/>
    <w:next w:val="Normalny"/>
    <w:link w:val="Nagwek1Znak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theme="minorHAns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28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CW_Lista Znak,Wypunktowanie Znak,L1 Znak,Numerowanie Znak,Akapit z listą BS Znak,BulletC Znak,Wyliczanie Znak"/>
    <w:link w:val="Akapitzlist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CW_Lista,Wypunktowanie,L1,Numerowanie,Akapit z listą BS,BulletC,Wyliczanie,Obiekt,List Paragraph,normalny tekst,Akapit z listą31,Bullets,Preambuła"/>
    <w:basedOn w:val="Normalny"/>
    <w:link w:val="AkapitzlistZnak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3760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basedOn w:val="Domylnaczcionkaakapitu"/>
    <w:link w:val="Nagwek2"/>
    <w:uiPriority w:val="9"/>
    <w:rsid w:val="001A5C1A"/>
    <w:rPr>
      <w:rFonts w:cstheme="minorHAnsi"/>
      <w:b/>
    </w:rPr>
  </w:style>
  <w:style w:type="character" w:styleId="Odwoaniedokomentarza">
    <w:name w:val="annotation reference"/>
    <w:basedOn w:val="Domylnaczcionkaakapitu"/>
    <w:uiPriority w:val="99"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4CB8"/>
    <w:rPr>
      <w:sz w:val="20"/>
      <w:szCs w:val="20"/>
    </w:rPr>
  </w:style>
  <w:style w:type="character" w:customStyle="1" w:styleId="Nagwek1Znak">
    <w:name w:val="Nagłówek 1 Znak"/>
    <w:aliases w:val=" Znak2 Znak"/>
    <w:basedOn w:val="Domylnaczcionkaakapitu"/>
    <w:link w:val="Nagwek1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A5C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6C487D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qFormat/>
    <w:rsid w:val="006C4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C48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281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C2814"/>
    <w:pPr>
      <w:numPr>
        <w:numId w:val="2"/>
      </w:numPr>
      <w:tabs>
        <w:tab w:val="clear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281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FC2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C28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customStyle="1" w:styleId="Default">
    <w:name w:val="Default"/>
    <w:qFormat/>
    <w:rsid w:val="00FC2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-4139553050273371620m-975512084876284408gmail-m-973929500579253848gmail-m-657422018040220971m-7400232910168473461m-3617351710253525309msolistparagraph">
    <w:name w:val="m_-4139553050273371620m_-975512084876284408gmail-m_-973929500579253848gmail-m_-657422018040220971m_-7400232910168473461m_-3617351710253525309msolistparagraph"/>
    <w:basedOn w:val="Normalny"/>
    <w:rsid w:val="00FC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C2814"/>
  </w:style>
  <w:style w:type="character" w:customStyle="1" w:styleId="colour">
    <w:name w:val="colour"/>
    <w:basedOn w:val="Domylnaczcionkaakapitu"/>
    <w:rsid w:val="00FC2814"/>
  </w:style>
  <w:style w:type="character" w:styleId="Odwoanieprzypisukocowego">
    <w:name w:val="endnote reference"/>
    <w:basedOn w:val="Domylnaczcionkaakapitu"/>
    <w:uiPriority w:val="99"/>
    <w:semiHidden/>
    <w:unhideWhenUsed/>
    <w:rsid w:val="00FC2814"/>
    <w:rPr>
      <w:vertAlign w:val="superscript"/>
    </w:rPr>
  </w:style>
  <w:style w:type="character" w:customStyle="1" w:styleId="Teksttreci4">
    <w:name w:val="Tekst treści (4)_"/>
    <w:link w:val="Teksttreci40"/>
    <w:rsid w:val="00FC2814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C2814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</w:rPr>
  </w:style>
  <w:style w:type="character" w:customStyle="1" w:styleId="font">
    <w:name w:val="font"/>
    <w:basedOn w:val="Domylnaczcionkaakapitu"/>
    <w:rsid w:val="00FC2814"/>
  </w:style>
  <w:style w:type="paragraph" w:customStyle="1" w:styleId="pkt">
    <w:name w:val="pkt"/>
    <w:basedOn w:val="Normalny"/>
    <w:link w:val="pktZnak"/>
    <w:rsid w:val="00FC281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FC281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C2814"/>
    <w:pPr>
      <w:spacing w:after="0" w:line="240" w:lineRule="auto"/>
      <w:jc w:val="both"/>
    </w:pPr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2814"/>
    <w:rPr>
      <w:rFonts w:ascii="Arial" w:eastAsia="Times New Roman" w:hAnsi="Arial" w:cs="Times New Roman"/>
      <w:b/>
      <w:szCs w:val="20"/>
      <w:lang w:eastAsia="pl-PL"/>
    </w:rPr>
  </w:style>
  <w:style w:type="paragraph" w:customStyle="1" w:styleId="Standard">
    <w:name w:val="Standard"/>
    <w:rsid w:val="00FC281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2814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FC2814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Akapitzlist2">
    <w:name w:val="Akapit z listą2"/>
    <w:basedOn w:val="Normalny"/>
    <w:rsid w:val="00FC2814"/>
    <w:pPr>
      <w:widowControl w:val="0"/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C281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C2814"/>
    <w:pPr>
      <w:spacing w:after="0" w:line="24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rsid w:val="00FC281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C2814"/>
    <w:rPr>
      <w:sz w:val="16"/>
      <w:szCs w:val="1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281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43B46"/>
    <w:rPr>
      <w:color w:val="605E5C"/>
      <w:shd w:val="clear" w:color="auto" w:fill="E1DFDD"/>
    </w:rPr>
  </w:style>
  <w:style w:type="character" w:customStyle="1" w:styleId="FontStyle76">
    <w:name w:val="Font Style76"/>
    <w:rsid w:val="00220FB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47767-771B-4078-849B-1269E58C0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5</Pages>
  <Words>1883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Anna Gotzek-Bałdowska</cp:lastModifiedBy>
  <cp:revision>45</cp:revision>
  <cp:lastPrinted>2022-12-30T10:02:00Z</cp:lastPrinted>
  <dcterms:created xsi:type="dcterms:W3CDTF">2023-12-29T14:38:00Z</dcterms:created>
  <dcterms:modified xsi:type="dcterms:W3CDTF">2026-08-10T10:35:00Z</dcterms:modified>
</cp:coreProperties>
</file>