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EAD0" w14:textId="4A8DF5D5" w:rsidR="00325807" w:rsidRPr="00BA5065" w:rsidRDefault="00325807" w:rsidP="00F96D85">
      <w:pPr>
        <w:suppressAutoHyphens/>
        <w:spacing w:after="0" w:line="240" w:lineRule="auto"/>
        <w:jc w:val="right"/>
        <w:rPr>
          <w:sz w:val="28"/>
          <w:szCs w:val="28"/>
          <w:lang w:eastAsia="ar-SA"/>
        </w:rPr>
      </w:pPr>
      <w:r w:rsidRPr="00BA5065">
        <w:rPr>
          <w:sz w:val="28"/>
          <w:szCs w:val="28"/>
          <w:lang w:eastAsia="ar-SA"/>
        </w:rPr>
        <w:t>Zał. nr 1</w:t>
      </w:r>
      <w:r w:rsidR="00AC06E2" w:rsidRPr="00BA5065">
        <w:rPr>
          <w:sz w:val="28"/>
          <w:szCs w:val="28"/>
          <w:lang w:eastAsia="ar-SA"/>
        </w:rPr>
        <w:t>1</w:t>
      </w:r>
      <w:r w:rsidRPr="00BA5065">
        <w:rPr>
          <w:sz w:val="28"/>
          <w:szCs w:val="28"/>
          <w:lang w:eastAsia="ar-SA"/>
        </w:rPr>
        <w:t xml:space="preserve"> do SWZ </w:t>
      </w:r>
    </w:p>
    <w:p w14:paraId="2548486A" w14:textId="72A3E4CB" w:rsidR="00DD587E" w:rsidRPr="00BA5065" w:rsidRDefault="00DD587E" w:rsidP="00A31FD3">
      <w:pPr>
        <w:suppressAutoHyphens/>
        <w:spacing w:after="0" w:line="240" w:lineRule="auto"/>
        <w:jc w:val="right"/>
        <w:rPr>
          <w:b/>
          <w:bCs/>
          <w:sz w:val="28"/>
          <w:szCs w:val="28"/>
          <w:lang w:eastAsia="ar-SA"/>
        </w:rPr>
      </w:pPr>
      <w:r w:rsidRPr="00BA5065">
        <w:rPr>
          <w:sz w:val="28"/>
          <w:szCs w:val="28"/>
          <w:lang w:eastAsia="ar-SA"/>
        </w:rPr>
        <w:t xml:space="preserve"> </w:t>
      </w:r>
      <w:r w:rsidR="00A31FD3" w:rsidRPr="00BA5065">
        <w:rPr>
          <w:b/>
          <w:bCs/>
          <w:sz w:val="28"/>
          <w:szCs w:val="28"/>
          <w:lang w:eastAsia="ar-SA"/>
        </w:rPr>
        <w:t>Identyfikator postępowania</w:t>
      </w:r>
    </w:p>
    <w:p w14:paraId="610ED1B0" w14:textId="77777777" w:rsidR="00DD587E" w:rsidRPr="00BA5065" w:rsidRDefault="00DD587E" w:rsidP="00DD587E">
      <w:pPr>
        <w:spacing w:after="0" w:line="240" w:lineRule="auto"/>
        <w:rPr>
          <w:b/>
          <w:sz w:val="28"/>
          <w:szCs w:val="28"/>
        </w:rPr>
      </w:pPr>
    </w:p>
    <w:p w14:paraId="2C3F4733" w14:textId="14998426" w:rsidR="005D482F" w:rsidRPr="00BA5065" w:rsidRDefault="005D482F" w:rsidP="00DD587E">
      <w:pPr>
        <w:pStyle w:val="Default"/>
        <w:spacing w:line="264" w:lineRule="auto"/>
        <w:rPr>
          <w:rFonts w:ascii="Calibri" w:hAnsi="Calibri" w:cs="Calibri"/>
          <w:sz w:val="28"/>
          <w:szCs w:val="28"/>
        </w:rPr>
      </w:pPr>
    </w:p>
    <w:p w14:paraId="38080ABE" w14:textId="53BB9835" w:rsidR="00A31FD3" w:rsidRPr="00BA5065" w:rsidRDefault="00A31FD3" w:rsidP="00A31FD3">
      <w:pPr>
        <w:pStyle w:val="Tytu"/>
        <w:jc w:val="center"/>
        <w:rPr>
          <w:rFonts w:ascii="Calibri" w:hAnsi="Calibri" w:cs="Calibri"/>
          <w:sz w:val="28"/>
          <w:szCs w:val="28"/>
        </w:rPr>
      </w:pPr>
      <w:r w:rsidRPr="00BA5065">
        <w:rPr>
          <w:rFonts w:ascii="Calibri" w:hAnsi="Calibri" w:cs="Calibri"/>
          <w:sz w:val="28"/>
          <w:szCs w:val="28"/>
        </w:rPr>
        <w:t>Identyfikator postępowania o udzielenie zamówienia publicznego</w:t>
      </w:r>
    </w:p>
    <w:p w14:paraId="6FD16CFD" w14:textId="77777777" w:rsidR="00A31FD3" w:rsidRPr="00BA5065" w:rsidRDefault="00A31FD3" w:rsidP="00A31FD3">
      <w:pPr>
        <w:rPr>
          <w:sz w:val="28"/>
          <w:szCs w:val="28"/>
          <w:lang w:eastAsia="en-US"/>
        </w:rPr>
      </w:pPr>
    </w:p>
    <w:p w14:paraId="58CF4312" w14:textId="56E954A2" w:rsidR="00C50781" w:rsidRPr="00BA5065" w:rsidRDefault="00A31FD3" w:rsidP="00BA5065">
      <w:pPr>
        <w:pStyle w:val="Tytu"/>
        <w:jc w:val="center"/>
        <w:rPr>
          <w:rFonts w:ascii="Calibri" w:hAnsi="Calibri" w:cs="Calibri"/>
          <w:b w:val="0"/>
          <w:sz w:val="28"/>
          <w:szCs w:val="28"/>
        </w:rPr>
      </w:pPr>
      <w:r w:rsidRPr="00BA5065">
        <w:rPr>
          <w:rFonts w:ascii="Calibri" w:hAnsi="Calibri" w:cs="Calibri"/>
          <w:sz w:val="28"/>
          <w:szCs w:val="28"/>
        </w:rPr>
        <w:t>na</w:t>
      </w:r>
      <w:r w:rsidR="00BA5065" w:rsidRPr="00BA5065">
        <w:rPr>
          <w:rFonts w:ascii="Calibri" w:hAnsi="Calibri" w:cs="Calibri"/>
          <w:sz w:val="28"/>
          <w:szCs w:val="28"/>
        </w:rPr>
        <w:t xml:space="preserve"> </w:t>
      </w:r>
      <w:r w:rsidR="00BA5065" w:rsidRPr="00BA5065">
        <w:rPr>
          <w:rFonts w:ascii="Calibri" w:eastAsia="Times New Roman" w:hAnsi="Calibri" w:cs="Calibri"/>
          <w:bCs/>
          <w:sz w:val="28"/>
          <w:szCs w:val="28"/>
          <w:lang w:eastAsia="pl-PL"/>
        </w:rPr>
        <w:t>organizacj</w:t>
      </w:r>
      <w:r w:rsidR="00BA5065">
        <w:rPr>
          <w:rFonts w:ascii="Calibri" w:eastAsia="Times New Roman" w:hAnsi="Calibri" w:cs="Calibri"/>
          <w:bCs/>
          <w:sz w:val="28"/>
          <w:szCs w:val="28"/>
          <w:lang w:eastAsia="pl-PL"/>
        </w:rPr>
        <w:t>ę</w:t>
      </w:r>
      <w:r w:rsidR="00BA5065" w:rsidRPr="00BA5065">
        <w:rPr>
          <w:rFonts w:ascii="Calibri" w:eastAsia="Times New Roman" w:hAnsi="Calibri" w:cs="Calibri"/>
          <w:bCs/>
          <w:sz w:val="28"/>
          <w:szCs w:val="28"/>
          <w:lang w:eastAsia="pl-PL"/>
        </w:rPr>
        <w:t xml:space="preserve"> i realizacj</w:t>
      </w:r>
      <w:r w:rsidR="00BA5065">
        <w:rPr>
          <w:rFonts w:ascii="Calibri" w:eastAsia="Times New Roman" w:hAnsi="Calibri" w:cs="Calibri"/>
          <w:bCs/>
          <w:sz w:val="28"/>
          <w:szCs w:val="28"/>
          <w:lang w:eastAsia="pl-PL"/>
        </w:rPr>
        <w:t>ę</w:t>
      </w:r>
      <w:r w:rsidR="00BA5065" w:rsidRPr="00BA5065">
        <w:rPr>
          <w:rFonts w:ascii="Calibri" w:eastAsia="Times New Roman" w:hAnsi="Calibri" w:cs="Calibri"/>
          <w:bCs/>
          <w:sz w:val="28"/>
          <w:szCs w:val="28"/>
          <w:lang w:eastAsia="pl-PL"/>
        </w:rPr>
        <w:t xml:space="preserve"> usługi szkoleniowej </w:t>
      </w:r>
      <w:r w:rsidR="00BA5065" w:rsidRPr="00BA5065">
        <w:rPr>
          <w:rFonts w:ascii="Calibri" w:eastAsia="Times New Roman" w:hAnsi="Calibri" w:cs="Calibri"/>
          <w:bCs/>
          <w:sz w:val="28"/>
          <w:szCs w:val="28"/>
          <w:lang w:eastAsia="pl-PL"/>
        </w:rPr>
        <w:br/>
        <w:t xml:space="preserve">dla </w:t>
      </w:r>
      <w:r w:rsidR="00BA5065" w:rsidRPr="00BA5065">
        <w:rPr>
          <w:rFonts w:ascii="Calibri" w:eastAsia="Times New Roman" w:hAnsi="Calibri" w:cs="Calibri"/>
          <w:sz w:val="28"/>
          <w:szCs w:val="28"/>
          <w:lang w:eastAsia="pl-PL"/>
        </w:rPr>
        <w:t>16 pracowników Powiatowego Urzędu Pracy w Parczewie:</w:t>
      </w:r>
      <w:r w:rsidR="00BA5065" w:rsidRPr="00BA5065">
        <w:rPr>
          <w:rFonts w:ascii="Calibri" w:eastAsia="Times New Roman" w:hAnsi="Calibri" w:cs="Calibri"/>
          <w:bCs/>
          <w:sz w:val="28"/>
          <w:szCs w:val="28"/>
          <w:lang w:eastAsia="pl-PL"/>
        </w:rPr>
        <w:t xml:space="preserve"> „</w:t>
      </w:r>
      <w:r w:rsidR="00BA5065" w:rsidRPr="00BA5065">
        <w:rPr>
          <w:rFonts w:ascii="Calibri" w:eastAsia="Times New Roman" w:hAnsi="Calibri" w:cs="Calibri"/>
          <w:sz w:val="28"/>
          <w:szCs w:val="28"/>
          <w:lang w:eastAsia="pl-PL"/>
        </w:rPr>
        <w:t>Prowadzenie spotkań informacyjnych i prezentacji – kompetencje komunikacyjne pracownika urzędu pracy</w:t>
      </w:r>
      <w:r w:rsidR="00BA5065" w:rsidRPr="00BA5065">
        <w:rPr>
          <w:rFonts w:ascii="Calibri" w:eastAsia="Times New Roman" w:hAnsi="Calibri" w:cs="Calibri"/>
          <w:bCs/>
          <w:sz w:val="28"/>
          <w:szCs w:val="28"/>
          <w:lang w:eastAsia="pl-PL"/>
        </w:rPr>
        <w:t>”</w:t>
      </w:r>
    </w:p>
    <w:p w14:paraId="7D343574" w14:textId="77777777" w:rsidR="00C50781" w:rsidRPr="00BA5065" w:rsidRDefault="00C50781" w:rsidP="00741EB0">
      <w:pPr>
        <w:jc w:val="center"/>
        <w:rPr>
          <w:rFonts w:eastAsiaTheme="majorEastAsia"/>
          <w:b/>
          <w:spacing w:val="-10"/>
          <w:kern w:val="28"/>
          <w:sz w:val="28"/>
          <w:szCs w:val="28"/>
          <w:lang w:eastAsia="en-US"/>
        </w:rPr>
      </w:pPr>
    </w:p>
    <w:p w14:paraId="5DD9612D" w14:textId="77777777" w:rsidR="00C50781" w:rsidRPr="00BA5065" w:rsidRDefault="00C50781" w:rsidP="00741EB0">
      <w:pPr>
        <w:jc w:val="center"/>
        <w:rPr>
          <w:sz w:val="28"/>
          <w:szCs w:val="28"/>
          <w:lang w:eastAsia="en-US"/>
        </w:rPr>
      </w:pPr>
    </w:p>
    <w:p w14:paraId="795680B2" w14:textId="1A44F4E9" w:rsidR="00A31FD3" w:rsidRPr="00BA5065" w:rsidRDefault="00C50781" w:rsidP="00C50781">
      <w:pPr>
        <w:jc w:val="center"/>
        <w:rPr>
          <w:b/>
          <w:bCs/>
          <w:i/>
          <w:iCs/>
          <w:sz w:val="28"/>
          <w:szCs w:val="28"/>
          <w:lang w:eastAsia="en-US"/>
        </w:rPr>
      </w:pPr>
      <w:r w:rsidRPr="00BA5065">
        <w:rPr>
          <w:b/>
          <w:bCs/>
          <w:i/>
          <w:iCs/>
          <w:sz w:val="28"/>
          <w:szCs w:val="28"/>
          <w:lang w:eastAsia="en-US"/>
        </w:rPr>
        <w:t>Link do postępowania na Platformie e-Zamówienia:</w:t>
      </w:r>
    </w:p>
    <w:p w14:paraId="2B726821" w14:textId="77777777" w:rsidR="00794D6C" w:rsidRPr="00794D6C" w:rsidRDefault="00794D6C" w:rsidP="00A31FD3">
      <w:pPr>
        <w:jc w:val="center"/>
        <w:rPr>
          <w:sz w:val="28"/>
          <w:szCs w:val="28"/>
        </w:rPr>
      </w:pPr>
      <w:r w:rsidRPr="00794D6C">
        <w:rPr>
          <w:sz w:val="28"/>
          <w:szCs w:val="28"/>
        </w:rPr>
        <w:t xml:space="preserve">https://ezamowienia.gov.pl/mp-client/search/list/ocds-148610-bf5bd136-3623-4e72-8900-b1fa880bd0e1 </w:t>
      </w:r>
    </w:p>
    <w:p w14:paraId="5922D931" w14:textId="0D3AFFC2" w:rsidR="00A31FD3" w:rsidRPr="00BA5065" w:rsidRDefault="00C50781" w:rsidP="00A31FD3">
      <w:pPr>
        <w:jc w:val="center"/>
        <w:rPr>
          <w:b/>
          <w:bCs/>
          <w:i/>
          <w:iCs/>
          <w:sz w:val="28"/>
          <w:szCs w:val="28"/>
          <w:lang w:eastAsia="en-US"/>
        </w:rPr>
      </w:pPr>
      <w:r w:rsidRPr="00BA5065">
        <w:rPr>
          <w:b/>
          <w:bCs/>
          <w:i/>
          <w:iCs/>
          <w:sz w:val="28"/>
          <w:szCs w:val="28"/>
          <w:lang w:eastAsia="en-US"/>
        </w:rPr>
        <w:t>Identyfikator postępowania na Platformie e-Zamówienia:</w:t>
      </w:r>
    </w:p>
    <w:p w14:paraId="16FF1A92" w14:textId="77777777" w:rsidR="00794D6C" w:rsidRPr="00794D6C" w:rsidRDefault="00794D6C" w:rsidP="00794D6C">
      <w:pPr>
        <w:spacing w:before="100" w:beforeAutospacing="1" w:after="100" w:afterAutospacing="1" w:line="240" w:lineRule="auto"/>
        <w:jc w:val="center"/>
        <w:outlineLvl w:val="2"/>
        <w:rPr>
          <w:b/>
          <w:bCs/>
          <w:sz w:val="28"/>
          <w:szCs w:val="28"/>
        </w:rPr>
      </w:pPr>
      <w:r w:rsidRPr="00794D6C">
        <w:rPr>
          <w:b/>
          <w:bCs/>
          <w:sz w:val="28"/>
          <w:szCs w:val="28"/>
        </w:rPr>
        <w:t>ocds-148610-bf5bd136-3623-4e72-8900-b1fa880bd0e1</w:t>
      </w:r>
    </w:p>
    <w:p w14:paraId="5FFC7AEF" w14:textId="77777777" w:rsidR="00A31FD3" w:rsidRPr="00BA5065" w:rsidRDefault="00A31FD3" w:rsidP="00A31FD3">
      <w:pPr>
        <w:rPr>
          <w:sz w:val="28"/>
          <w:szCs w:val="28"/>
          <w:lang w:eastAsia="en-US"/>
        </w:rPr>
      </w:pPr>
    </w:p>
    <w:sectPr w:rsidR="00A31FD3" w:rsidRPr="00BA5065" w:rsidSect="00DD587E">
      <w:footerReference w:type="default" r:id="rId6"/>
      <w:pgSz w:w="11906" w:h="16838"/>
      <w:pgMar w:top="709" w:right="849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89F6" w14:textId="77777777" w:rsidR="007A4BB5" w:rsidRDefault="007A4BB5" w:rsidP="00DD587E">
      <w:pPr>
        <w:spacing w:after="0" w:line="240" w:lineRule="auto"/>
      </w:pPr>
      <w:r>
        <w:separator/>
      </w:r>
    </w:p>
  </w:endnote>
  <w:endnote w:type="continuationSeparator" w:id="0">
    <w:p w14:paraId="7FE2FB69" w14:textId="77777777" w:rsidR="007A4BB5" w:rsidRDefault="007A4BB5" w:rsidP="00DD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40AE" w14:textId="77777777" w:rsidR="007353BE" w:rsidRPr="00DD587E" w:rsidRDefault="007353BE" w:rsidP="007E473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FFCB" w14:textId="77777777" w:rsidR="007A4BB5" w:rsidRDefault="007A4BB5" w:rsidP="00DD587E">
      <w:pPr>
        <w:spacing w:after="0" w:line="240" w:lineRule="auto"/>
      </w:pPr>
      <w:r>
        <w:separator/>
      </w:r>
    </w:p>
  </w:footnote>
  <w:footnote w:type="continuationSeparator" w:id="0">
    <w:p w14:paraId="2D215C2F" w14:textId="77777777" w:rsidR="007A4BB5" w:rsidRDefault="007A4BB5" w:rsidP="00DD5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96"/>
    <w:rsid w:val="00010CF7"/>
    <w:rsid w:val="000779A4"/>
    <w:rsid w:val="0009650F"/>
    <w:rsid w:val="000D793E"/>
    <w:rsid w:val="000E6D57"/>
    <w:rsid w:val="000F038A"/>
    <w:rsid w:val="0017703F"/>
    <w:rsid w:val="001C3A5D"/>
    <w:rsid w:val="001F0E29"/>
    <w:rsid w:val="002102BC"/>
    <w:rsid w:val="00325807"/>
    <w:rsid w:val="00346DC9"/>
    <w:rsid w:val="00376D5A"/>
    <w:rsid w:val="00525B85"/>
    <w:rsid w:val="005D482F"/>
    <w:rsid w:val="00621D0B"/>
    <w:rsid w:val="007078C9"/>
    <w:rsid w:val="00732755"/>
    <w:rsid w:val="007353BE"/>
    <w:rsid w:val="00741EB0"/>
    <w:rsid w:val="00783A52"/>
    <w:rsid w:val="00794D6C"/>
    <w:rsid w:val="007A4BB5"/>
    <w:rsid w:val="00825877"/>
    <w:rsid w:val="008957CA"/>
    <w:rsid w:val="008C4FF5"/>
    <w:rsid w:val="0090221D"/>
    <w:rsid w:val="00906433"/>
    <w:rsid w:val="00915C96"/>
    <w:rsid w:val="0096310B"/>
    <w:rsid w:val="009740DB"/>
    <w:rsid w:val="00A31FD3"/>
    <w:rsid w:val="00AC06E2"/>
    <w:rsid w:val="00B75448"/>
    <w:rsid w:val="00BA5065"/>
    <w:rsid w:val="00C50781"/>
    <w:rsid w:val="00C52F58"/>
    <w:rsid w:val="00C57B60"/>
    <w:rsid w:val="00C9318F"/>
    <w:rsid w:val="00D22D0B"/>
    <w:rsid w:val="00D65A35"/>
    <w:rsid w:val="00D84926"/>
    <w:rsid w:val="00DD1CC3"/>
    <w:rsid w:val="00DD587E"/>
    <w:rsid w:val="00E038EF"/>
    <w:rsid w:val="00E42ED7"/>
    <w:rsid w:val="00E91F0F"/>
    <w:rsid w:val="00EA16D2"/>
    <w:rsid w:val="00F54C31"/>
    <w:rsid w:val="00F572D9"/>
    <w:rsid w:val="00F954BA"/>
    <w:rsid w:val="00F9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B6539"/>
  <w15:chartTrackingRefBased/>
  <w15:docId w15:val="{34DE9B62-5A8D-4937-AA27-FB80B7A3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587E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D587E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D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A31FD3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31FD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Nagwek2Znak">
    <w:name w:val="Nagłówek 2 Znak"/>
    <w:basedOn w:val="Domylnaczcionkaakapitu"/>
    <w:link w:val="Nagwek2"/>
    <w:rsid w:val="00DD587E"/>
    <w:rPr>
      <w:rFonts w:ascii="Cambria" w:eastAsia="Calibri" w:hAnsi="Cambria" w:cs="Times New Roman"/>
      <w:b/>
      <w:bCs/>
      <w:i/>
      <w:iCs/>
      <w:sz w:val="28"/>
      <w:szCs w:val="28"/>
      <w:lang w:val="x-none" w:eastAsia="pl-PL"/>
    </w:rPr>
  </w:style>
  <w:style w:type="paragraph" w:styleId="Nagwek">
    <w:name w:val="header"/>
    <w:basedOn w:val="Normalny"/>
    <w:link w:val="NagwekZnak"/>
    <w:uiPriority w:val="99"/>
    <w:rsid w:val="00DD5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87E"/>
    <w:rPr>
      <w:rFonts w:ascii="Calibri" w:eastAsia="Times New Roman" w:hAnsi="Calibri" w:cs="Calibri"/>
      <w:lang w:eastAsia="pl-PL"/>
    </w:rPr>
  </w:style>
  <w:style w:type="paragraph" w:customStyle="1" w:styleId="Default">
    <w:name w:val="Default"/>
    <w:rsid w:val="00DD58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D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7E"/>
    <w:rPr>
      <w:rFonts w:ascii="Calibri" w:eastAsia="Times New Roman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8957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57C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957CA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D6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3</cp:revision>
  <cp:lastPrinted>2021-10-29T08:44:00Z</cp:lastPrinted>
  <dcterms:created xsi:type="dcterms:W3CDTF">2026-08-10T09:26:00Z</dcterms:created>
  <dcterms:modified xsi:type="dcterms:W3CDTF">2026-08-10T11:29:00Z</dcterms:modified>
</cp:coreProperties>
</file>