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92712" w14:textId="6527FF37" w:rsidR="00336327" w:rsidRPr="00336327" w:rsidRDefault="00336327" w:rsidP="00336327">
      <w:pPr>
        <w:widowControl w:val="0"/>
        <w:tabs>
          <w:tab w:val="left" w:pos="1213"/>
          <w:tab w:val="left" w:pos="1276"/>
        </w:tabs>
        <w:autoSpaceDE w:val="0"/>
        <w:autoSpaceDN w:val="0"/>
        <w:spacing w:line="312" w:lineRule="auto"/>
        <w:ind w:left="993" w:right="-2"/>
        <w:jc w:val="center"/>
        <w:rPr>
          <w:rFonts w:ascii="Arial" w:eastAsia="Times New Roman" w:hAnsi="Arial" w:cs="Arial"/>
          <w:color w:val="FF0000"/>
          <w:sz w:val="22"/>
          <w:szCs w:val="22"/>
        </w:rPr>
      </w:pPr>
      <w:r w:rsidRPr="00336327">
        <w:rPr>
          <w:rFonts w:ascii="Arial" w:eastAsia="Times New Roman" w:hAnsi="Arial" w:cs="Arial"/>
          <w:b/>
          <w:bCs/>
          <w:color w:val="FF0000"/>
          <w:sz w:val="22"/>
          <w:szCs w:val="22"/>
        </w:rPr>
        <w:t xml:space="preserve">UWAGA! Brak </w:t>
      </w:r>
      <w:r>
        <w:rPr>
          <w:rFonts w:ascii="Arial" w:eastAsia="Times New Roman" w:hAnsi="Arial" w:cs="Arial"/>
          <w:b/>
          <w:bCs/>
          <w:color w:val="FF0000"/>
          <w:sz w:val="22"/>
          <w:szCs w:val="22"/>
        </w:rPr>
        <w:t>złożenia wraz z ofertą</w:t>
      </w:r>
      <w:r w:rsidRPr="00336327">
        <w:rPr>
          <w:rFonts w:ascii="Arial" w:eastAsia="Times New Roman" w:hAnsi="Arial" w:cs="Arial"/>
          <w:b/>
          <w:bCs/>
          <w:color w:val="FF0000"/>
          <w:sz w:val="22"/>
          <w:szCs w:val="22"/>
        </w:rPr>
        <w:t xml:space="preserve"> kosztorysu ofertowego skutkować będzie odrzuceniem oferty.</w:t>
      </w:r>
    </w:p>
    <w:p w14:paraId="283A1EAC" w14:textId="77777777" w:rsidR="00336327" w:rsidRDefault="00336327"/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78"/>
        <w:gridCol w:w="955"/>
        <w:gridCol w:w="3977"/>
        <w:gridCol w:w="162"/>
      </w:tblGrid>
      <w:tr w:rsidR="00364BC5" w14:paraId="635CABBB" w14:textId="77777777" w:rsidTr="00336327">
        <w:trPr>
          <w:tblCellSpacing w:w="0" w:type="dxa"/>
        </w:trPr>
        <w:tc>
          <w:tcPr>
            <w:tcW w:w="2192" w:type="pct"/>
            <w:hideMark/>
          </w:tcPr>
          <w:p w14:paraId="3F110C1A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UM Ciechanów</w:t>
            </w:r>
          </w:p>
        </w:tc>
        <w:tc>
          <w:tcPr>
            <w:tcW w:w="526" w:type="pct"/>
            <w:hideMark/>
          </w:tcPr>
          <w:p w14:paraId="0C0A26FA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2192" w:type="pct"/>
            <w:hideMark/>
          </w:tcPr>
          <w:p w14:paraId="7C85FD03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89" w:type="pct"/>
            <w:hideMark/>
          </w:tcPr>
          <w:p w14:paraId="3B486522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</w:tbl>
    <w:p w14:paraId="753511BA" w14:textId="77777777" w:rsidR="00D14807" w:rsidRDefault="00D14807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6"/>
        <w:gridCol w:w="8463"/>
        <w:gridCol w:w="217"/>
        <w:gridCol w:w="176"/>
      </w:tblGrid>
      <w:tr w:rsidR="00364BC5" w14:paraId="4B7B6995" w14:textId="77777777">
        <w:trPr>
          <w:tblCellSpacing w:w="0" w:type="dxa"/>
        </w:trPr>
        <w:tc>
          <w:tcPr>
            <w:tcW w:w="150" w:type="pct"/>
            <w:hideMark/>
          </w:tcPr>
          <w:p w14:paraId="0FF602E3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50" w:type="pct"/>
            <w:hideMark/>
          </w:tcPr>
          <w:p w14:paraId="6BD96ABF" w14:textId="1E7EB798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KOSZTORYS OFERTOWY</w:t>
            </w:r>
          </w:p>
        </w:tc>
        <w:tc>
          <w:tcPr>
            <w:tcW w:w="150" w:type="pct"/>
            <w:hideMark/>
          </w:tcPr>
          <w:p w14:paraId="0EE108A4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pct"/>
            <w:hideMark/>
          </w:tcPr>
          <w:p w14:paraId="6A153ABE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14:paraId="588E5BCF" w14:textId="77777777" w:rsidR="00D14807" w:rsidRDefault="00D14807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32"/>
        <w:gridCol w:w="309"/>
        <w:gridCol w:w="6569"/>
        <w:gridCol w:w="162"/>
      </w:tblGrid>
      <w:tr w:rsidR="00364BC5" w14:paraId="19BFBB90" w14:textId="77777777">
        <w:trPr>
          <w:tblCellSpacing w:w="0" w:type="dxa"/>
        </w:trPr>
        <w:tc>
          <w:tcPr>
            <w:tcW w:w="1150" w:type="pct"/>
            <w:hideMark/>
          </w:tcPr>
          <w:p w14:paraId="6864F681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SPORZĄDZIŁ KALKULACJE</w:t>
            </w:r>
          </w:p>
        </w:tc>
        <w:tc>
          <w:tcPr>
            <w:tcW w:w="200" w:type="pct"/>
            <w:hideMark/>
          </w:tcPr>
          <w:p w14:paraId="045198B2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: </w:t>
            </w:r>
          </w:p>
        </w:tc>
        <w:tc>
          <w:tcPr>
            <w:tcW w:w="3650" w:type="pct"/>
            <w:hideMark/>
          </w:tcPr>
          <w:p w14:paraId="495B925F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&lt;&lt;nazwiska i funkcje osób, które sporządziły kosztorys&gt;&gt;</w:t>
            </w:r>
          </w:p>
        </w:tc>
        <w:tc>
          <w:tcPr>
            <w:tcW w:w="0" w:type="pct"/>
            <w:hideMark/>
          </w:tcPr>
          <w:p w14:paraId="590B18B5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413C9510" w14:textId="77777777">
        <w:trPr>
          <w:tblCellSpacing w:w="0" w:type="dxa"/>
        </w:trPr>
        <w:tc>
          <w:tcPr>
            <w:tcW w:w="1150" w:type="pct"/>
            <w:hideMark/>
          </w:tcPr>
          <w:p w14:paraId="6B8B34B0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DATA OPRACOWANIA</w:t>
            </w:r>
          </w:p>
        </w:tc>
        <w:tc>
          <w:tcPr>
            <w:tcW w:w="200" w:type="pct"/>
            <w:hideMark/>
          </w:tcPr>
          <w:p w14:paraId="567138AD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: </w:t>
            </w:r>
          </w:p>
        </w:tc>
        <w:tc>
          <w:tcPr>
            <w:tcW w:w="3650" w:type="pct"/>
            <w:hideMark/>
          </w:tcPr>
          <w:p w14:paraId="50981EB0" w14:textId="0647B830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0" w:type="pct"/>
            <w:hideMark/>
          </w:tcPr>
          <w:p w14:paraId="76DE179B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</w:tbl>
    <w:p w14:paraId="4C2F551D" w14:textId="77777777" w:rsidR="00D14807" w:rsidRDefault="00D14807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23"/>
        <w:gridCol w:w="363"/>
        <w:gridCol w:w="1452"/>
        <w:gridCol w:w="5534"/>
      </w:tblGrid>
      <w:tr w:rsidR="00D14807" w14:paraId="6583A51A" w14:textId="77777777" w:rsidTr="00D14807">
        <w:trPr>
          <w:tblCellSpacing w:w="0" w:type="dxa"/>
        </w:trPr>
        <w:tc>
          <w:tcPr>
            <w:tcW w:w="950" w:type="pct"/>
            <w:hideMark/>
          </w:tcPr>
          <w:p w14:paraId="7A4C6536" w14:textId="77777777" w:rsidR="00D14807" w:rsidRDefault="00D14807" w:rsidP="001D4E20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Stawka roboczogodziny</w:t>
            </w:r>
          </w:p>
        </w:tc>
        <w:tc>
          <w:tcPr>
            <w:tcW w:w="200" w:type="pct"/>
            <w:hideMark/>
          </w:tcPr>
          <w:p w14:paraId="5FD3D3AF" w14:textId="77777777" w:rsidR="00D14807" w:rsidRDefault="00D14807" w:rsidP="001D4E20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: </w:t>
            </w:r>
          </w:p>
        </w:tc>
        <w:tc>
          <w:tcPr>
            <w:tcW w:w="800" w:type="pct"/>
            <w:hideMark/>
          </w:tcPr>
          <w:p w14:paraId="5C6CBF35" w14:textId="77777777" w:rsidR="00D14807" w:rsidRDefault="00D14807" w:rsidP="001D4E20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3050" w:type="pct"/>
            <w:hideMark/>
          </w:tcPr>
          <w:p w14:paraId="52F03DE7" w14:textId="77777777" w:rsidR="00D14807" w:rsidRDefault="00D14807" w:rsidP="001D4E20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</w:tbl>
    <w:p w14:paraId="0661BCA7" w14:textId="77777777" w:rsidR="00D14807" w:rsidRDefault="00D14807" w:rsidP="00D14807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70"/>
        <w:gridCol w:w="309"/>
        <w:gridCol w:w="6931"/>
        <w:gridCol w:w="162"/>
      </w:tblGrid>
      <w:tr w:rsidR="00D14807" w14:paraId="645897CD" w14:textId="77777777" w:rsidTr="00D14807">
        <w:trPr>
          <w:tblCellSpacing w:w="0" w:type="dxa"/>
        </w:trPr>
        <w:tc>
          <w:tcPr>
            <w:tcW w:w="950" w:type="pct"/>
            <w:hideMark/>
          </w:tcPr>
          <w:p w14:paraId="6E8EFCDA" w14:textId="77777777" w:rsidR="00D14807" w:rsidRDefault="00D14807" w:rsidP="001D4E20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Poziom cen</w:t>
            </w:r>
          </w:p>
        </w:tc>
        <w:tc>
          <w:tcPr>
            <w:tcW w:w="200" w:type="pct"/>
            <w:hideMark/>
          </w:tcPr>
          <w:p w14:paraId="7E871B25" w14:textId="77777777" w:rsidR="00D14807" w:rsidRDefault="00D14807" w:rsidP="001D4E20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: </w:t>
            </w:r>
          </w:p>
        </w:tc>
        <w:tc>
          <w:tcPr>
            <w:tcW w:w="3850" w:type="pct"/>
            <w:hideMark/>
          </w:tcPr>
          <w:p w14:paraId="202966A2" w14:textId="77777777" w:rsidR="00D14807" w:rsidRDefault="00D14807" w:rsidP="001D4E20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0" w:type="pct"/>
            <w:hideMark/>
          </w:tcPr>
          <w:p w14:paraId="6F5328FE" w14:textId="77777777" w:rsidR="00D14807" w:rsidRDefault="00D14807" w:rsidP="001D4E20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</w:tbl>
    <w:p w14:paraId="35C4734F" w14:textId="77777777" w:rsidR="00D14807" w:rsidRDefault="00D14807" w:rsidP="00D14807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56"/>
        <w:gridCol w:w="1724"/>
        <w:gridCol w:w="1724"/>
        <w:gridCol w:w="2268"/>
      </w:tblGrid>
      <w:tr w:rsidR="00D14807" w14:paraId="20D0D096" w14:textId="77777777" w:rsidTr="00D14807">
        <w:trPr>
          <w:tblCellSpacing w:w="0" w:type="dxa"/>
        </w:trPr>
        <w:tc>
          <w:tcPr>
            <w:tcW w:w="1850" w:type="pct"/>
            <w:hideMark/>
          </w:tcPr>
          <w:p w14:paraId="4C885D63" w14:textId="77777777" w:rsidR="00D14807" w:rsidRDefault="00D14807" w:rsidP="001D4E20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NARZUTY</w:t>
            </w:r>
          </w:p>
        </w:tc>
        <w:tc>
          <w:tcPr>
            <w:tcW w:w="950" w:type="pct"/>
            <w:hideMark/>
          </w:tcPr>
          <w:p w14:paraId="267387F1" w14:textId="77777777" w:rsidR="00D14807" w:rsidRDefault="00D14807" w:rsidP="001D4E20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0" w:type="pct"/>
            <w:hideMark/>
          </w:tcPr>
          <w:p w14:paraId="3932EE62" w14:textId="77777777" w:rsidR="00D14807" w:rsidRDefault="00D14807" w:rsidP="001D4E20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250" w:type="pct"/>
            <w:hideMark/>
          </w:tcPr>
          <w:p w14:paraId="71F00A87" w14:textId="77777777" w:rsidR="00D14807" w:rsidRDefault="00D14807" w:rsidP="001D4E20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</w:tr>
    </w:tbl>
    <w:p w14:paraId="05DEC192" w14:textId="77777777" w:rsidR="00D14807" w:rsidRDefault="00D14807" w:rsidP="00D14807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68"/>
        <w:gridCol w:w="635"/>
        <w:gridCol w:w="2722"/>
        <w:gridCol w:w="3447"/>
      </w:tblGrid>
      <w:tr w:rsidR="00D14807" w14:paraId="09D07F1C" w14:textId="77777777" w:rsidTr="00D14807">
        <w:trPr>
          <w:tblCellSpacing w:w="0" w:type="dxa"/>
        </w:trPr>
        <w:tc>
          <w:tcPr>
            <w:tcW w:w="1250" w:type="pct"/>
            <w:hideMark/>
          </w:tcPr>
          <w:p w14:paraId="4DB49E8F" w14:textId="77777777" w:rsidR="00D14807" w:rsidRDefault="00D14807" w:rsidP="001D4E20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Koszty pośrednie [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Kp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]</w:t>
            </w:r>
          </w:p>
        </w:tc>
        <w:tc>
          <w:tcPr>
            <w:tcW w:w="350" w:type="pct"/>
            <w:hideMark/>
          </w:tcPr>
          <w:p w14:paraId="2533A759" w14:textId="77777777" w:rsidR="00D14807" w:rsidRDefault="00D14807" w:rsidP="001D4E20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%</w:t>
            </w:r>
          </w:p>
        </w:tc>
        <w:tc>
          <w:tcPr>
            <w:tcW w:w="1500" w:type="pct"/>
            <w:hideMark/>
          </w:tcPr>
          <w:p w14:paraId="49A7BB2D" w14:textId="77777777" w:rsidR="00D14807" w:rsidRDefault="00D14807" w:rsidP="001D4E20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R+S</w:t>
            </w:r>
          </w:p>
        </w:tc>
        <w:tc>
          <w:tcPr>
            <w:tcW w:w="1900" w:type="pct"/>
            <w:hideMark/>
          </w:tcPr>
          <w:p w14:paraId="42C48FE1" w14:textId="77777777" w:rsidR="00D14807" w:rsidRDefault="00D14807" w:rsidP="001D4E20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D14807" w14:paraId="20324DDA" w14:textId="77777777" w:rsidTr="00D14807">
        <w:trPr>
          <w:tblCellSpacing w:w="0" w:type="dxa"/>
        </w:trPr>
        <w:tc>
          <w:tcPr>
            <w:tcW w:w="1250" w:type="pct"/>
            <w:hideMark/>
          </w:tcPr>
          <w:p w14:paraId="1EA91CE1" w14:textId="77777777" w:rsidR="00D14807" w:rsidRDefault="00D14807" w:rsidP="001D4E20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Zysk [Z]</w:t>
            </w:r>
          </w:p>
        </w:tc>
        <w:tc>
          <w:tcPr>
            <w:tcW w:w="350" w:type="pct"/>
            <w:hideMark/>
          </w:tcPr>
          <w:p w14:paraId="58C5B70F" w14:textId="77777777" w:rsidR="00D14807" w:rsidRDefault="00D14807" w:rsidP="001D4E20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%</w:t>
            </w:r>
          </w:p>
        </w:tc>
        <w:tc>
          <w:tcPr>
            <w:tcW w:w="1500" w:type="pct"/>
            <w:hideMark/>
          </w:tcPr>
          <w:p w14:paraId="340C93B1" w14:textId="77777777" w:rsidR="00D14807" w:rsidRDefault="00D14807" w:rsidP="001D4E20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R+S+Kp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(R+S)</w:t>
            </w:r>
          </w:p>
        </w:tc>
        <w:tc>
          <w:tcPr>
            <w:tcW w:w="1900" w:type="pct"/>
            <w:hideMark/>
          </w:tcPr>
          <w:p w14:paraId="618AAD96" w14:textId="77777777" w:rsidR="00D14807" w:rsidRDefault="00D14807" w:rsidP="001D4E20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D14807" w14:paraId="273DC618" w14:textId="77777777" w:rsidTr="00D14807">
        <w:trPr>
          <w:tblCellSpacing w:w="0" w:type="dxa"/>
        </w:trPr>
        <w:tc>
          <w:tcPr>
            <w:tcW w:w="1250" w:type="pct"/>
            <w:hideMark/>
          </w:tcPr>
          <w:p w14:paraId="44E16F6C" w14:textId="77777777" w:rsidR="00D14807" w:rsidRDefault="00D14807" w:rsidP="001D4E20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VAT [V]</w:t>
            </w:r>
          </w:p>
        </w:tc>
        <w:tc>
          <w:tcPr>
            <w:tcW w:w="350" w:type="pct"/>
            <w:hideMark/>
          </w:tcPr>
          <w:p w14:paraId="177C6A2A" w14:textId="77777777" w:rsidR="00D14807" w:rsidRDefault="00D14807" w:rsidP="001D4E20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%</w:t>
            </w:r>
          </w:p>
        </w:tc>
        <w:tc>
          <w:tcPr>
            <w:tcW w:w="1500" w:type="pct"/>
            <w:hideMark/>
          </w:tcPr>
          <w:p w14:paraId="1B017E43" w14:textId="77777777" w:rsidR="00D14807" w:rsidRDefault="00D14807" w:rsidP="001D4E20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S(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R+M+S+Kp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(R+S)+Z(R+S))</w:t>
            </w:r>
          </w:p>
        </w:tc>
        <w:tc>
          <w:tcPr>
            <w:tcW w:w="1900" w:type="pct"/>
            <w:hideMark/>
          </w:tcPr>
          <w:p w14:paraId="2355A23D" w14:textId="77777777" w:rsidR="00D14807" w:rsidRDefault="00D14807" w:rsidP="001D4E20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</w:tbl>
    <w:p w14:paraId="07E54896" w14:textId="77777777" w:rsidR="00D14807" w:rsidRDefault="00D14807" w:rsidP="00D14807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87"/>
        <w:gridCol w:w="272"/>
        <w:gridCol w:w="544"/>
        <w:gridCol w:w="6169"/>
      </w:tblGrid>
      <w:tr w:rsidR="00D14807" w14:paraId="137033A1" w14:textId="77777777" w:rsidTr="00D14807">
        <w:trPr>
          <w:tblCellSpacing w:w="0" w:type="dxa"/>
        </w:trPr>
        <w:tc>
          <w:tcPr>
            <w:tcW w:w="1150" w:type="pct"/>
            <w:hideMark/>
          </w:tcPr>
          <w:p w14:paraId="021E4902" w14:textId="77777777" w:rsidR="00D14807" w:rsidRDefault="00D14807" w:rsidP="001D4E20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Ogółem wartość kosztorysowa robót</w:t>
            </w:r>
          </w:p>
        </w:tc>
        <w:tc>
          <w:tcPr>
            <w:tcW w:w="150" w:type="pct"/>
            <w:hideMark/>
          </w:tcPr>
          <w:p w14:paraId="5EE39323" w14:textId="77777777" w:rsidR="00D14807" w:rsidRDefault="00D14807" w:rsidP="001D4E20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: </w:t>
            </w:r>
          </w:p>
        </w:tc>
        <w:tc>
          <w:tcPr>
            <w:tcW w:w="300" w:type="pct"/>
            <w:hideMark/>
          </w:tcPr>
          <w:p w14:paraId="5B909582" w14:textId="77777777" w:rsidR="00D14807" w:rsidRDefault="00D14807" w:rsidP="001D4E20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zł</w:t>
            </w:r>
          </w:p>
        </w:tc>
        <w:tc>
          <w:tcPr>
            <w:tcW w:w="3400" w:type="pct"/>
            <w:hideMark/>
          </w:tcPr>
          <w:p w14:paraId="54C48D5E" w14:textId="77777777" w:rsidR="00D14807" w:rsidRDefault="00D14807" w:rsidP="001D4E20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</w:tbl>
    <w:p w14:paraId="591AF3FB" w14:textId="77777777" w:rsidR="00D14807" w:rsidRDefault="00D14807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75"/>
        <w:gridCol w:w="1760"/>
        <w:gridCol w:w="3575"/>
        <w:gridCol w:w="162"/>
      </w:tblGrid>
      <w:tr w:rsidR="00364BC5" w14:paraId="59D418C5" w14:textId="77777777">
        <w:trPr>
          <w:tblCellSpacing w:w="0" w:type="dxa"/>
        </w:trPr>
        <w:tc>
          <w:tcPr>
            <w:tcW w:w="2000" w:type="pct"/>
            <w:hideMark/>
          </w:tcPr>
          <w:p w14:paraId="7A0EBACC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WYKONAWCA :</w:t>
            </w:r>
          </w:p>
        </w:tc>
        <w:tc>
          <w:tcPr>
            <w:tcW w:w="1000" w:type="pct"/>
            <w:hideMark/>
          </w:tcPr>
          <w:p w14:paraId="2221236A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2000" w:type="pct"/>
            <w:hideMark/>
          </w:tcPr>
          <w:p w14:paraId="6C58645C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INWESTOR :</w:t>
            </w:r>
          </w:p>
        </w:tc>
        <w:tc>
          <w:tcPr>
            <w:tcW w:w="0" w:type="pct"/>
            <w:hideMark/>
          </w:tcPr>
          <w:p w14:paraId="160F08DF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62D787E6" w14:textId="77777777">
        <w:trPr>
          <w:tblCellSpacing w:w="0" w:type="dxa"/>
        </w:trPr>
        <w:tc>
          <w:tcPr>
            <w:tcW w:w="2000" w:type="pct"/>
            <w:hideMark/>
          </w:tcPr>
          <w:p w14:paraId="38C71B87" w14:textId="0871CB4E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Data opracowania</w:t>
            </w:r>
            <w:r>
              <w:rPr>
                <w:rFonts w:ascii="Arial" w:hAnsi="Arial" w:cs="Arial"/>
                <w:sz w:val="15"/>
                <w:szCs w:val="15"/>
              </w:rPr>
              <w:br/>
            </w:r>
          </w:p>
        </w:tc>
        <w:tc>
          <w:tcPr>
            <w:tcW w:w="1000" w:type="pct"/>
            <w:hideMark/>
          </w:tcPr>
          <w:p w14:paraId="4977DB57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2000" w:type="pct"/>
            <w:hideMark/>
          </w:tcPr>
          <w:p w14:paraId="16267585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Data zatwierdzenia</w:t>
            </w:r>
          </w:p>
        </w:tc>
        <w:tc>
          <w:tcPr>
            <w:tcW w:w="0" w:type="pct"/>
            <w:hideMark/>
          </w:tcPr>
          <w:p w14:paraId="5C772BC8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</w:tbl>
    <w:p w14:paraId="29000D9C" w14:textId="77777777" w:rsidR="00D14807" w:rsidRDefault="00D14807">
      <w:pPr>
        <w:pStyle w:val="NormalnyWeb"/>
        <w:jc w:val="center"/>
        <w:rPr>
          <w:rFonts w:ascii="Arial" w:hAnsi="Arial" w:cs="Arial"/>
          <w:sz w:val="15"/>
          <w:szCs w:val="15"/>
        </w:rPr>
      </w:pPr>
    </w:p>
    <w:p w14:paraId="43133696" w14:textId="77777777" w:rsidR="00D14807" w:rsidRDefault="00D14807">
      <w:pPr>
        <w:pStyle w:val="NormalnyWeb"/>
        <w:jc w:val="center"/>
        <w:rPr>
          <w:rFonts w:ascii="Arial" w:hAnsi="Arial" w:cs="Arial"/>
          <w:sz w:val="15"/>
          <w:szCs w:val="15"/>
        </w:rPr>
      </w:pPr>
    </w:p>
    <w:p w14:paraId="75653D85" w14:textId="77777777" w:rsidR="00D14807" w:rsidRDefault="00D14807" w:rsidP="00804286">
      <w:pPr>
        <w:pStyle w:val="NormalnyWeb"/>
        <w:rPr>
          <w:rFonts w:ascii="Arial" w:hAnsi="Arial" w:cs="Arial"/>
          <w:sz w:val="15"/>
          <w:szCs w:val="15"/>
        </w:rPr>
      </w:pPr>
    </w:p>
    <w:p w14:paraId="74C619E5" w14:textId="2BC4AFE6" w:rsidR="00D14807" w:rsidRDefault="00D14807">
      <w:pPr>
        <w:pStyle w:val="NormalnyWeb"/>
        <w:jc w:val="center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KOSZTORYS OFERTOWY</w:t>
      </w:r>
    </w:p>
    <w:p w14:paraId="0EA591B3" w14:textId="77777777" w:rsidR="00D14807" w:rsidRDefault="00D14807">
      <w:pPr>
        <w:pStyle w:val="NormalnyWeb"/>
        <w:jc w:val="center"/>
        <w:rPr>
          <w:rFonts w:ascii="Arial" w:hAnsi="Arial" w:cs="Arial"/>
          <w:sz w:val="15"/>
          <w:szCs w:val="15"/>
        </w:rPr>
      </w:pPr>
    </w:p>
    <w:p w14:paraId="410CDD4E" w14:textId="28987FAB" w:rsidR="00D14807" w:rsidRDefault="00804286">
      <w:pPr>
        <w:pStyle w:val="NormalnyWeb"/>
        <w:jc w:val="center"/>
        <w:rPr>
          <w:rFonts w:ascii="Arial" w:hAnsi="Arial" w:cs="Arial"/>
          <w:sz w:val="15"/>
          <w:szCs w:val="15"/>
        </w:rPr>
      </w:pPr>
      <w:r w:rsidRPr="00804286">
        <w:rPr>
          <w:rFonts w:ascii="Arial" w:hAnsi="Arial" w:cs="Arial"/>
          <w:sz w:val="15"/>
          <w:szCs w:val="15"/>
        </w:rPr>
        <w:t>Budowa i modernizacja ulic na ciechanowskim Podzamczu : ulica Bony w Ciechanowie</w:t>
      </w:r>
    </w:p>
    <w:p w14:paraId="0C3F3826" w14:textId="77777777" w:rsidR="00D14807" w:rsidRDefault="00D14807">
      <w:pPr>
        <w:pStyle w:val="NormalnyWeb"/>
        <w:jc w:val="center"/>
        <w:rPr>
          <w:rFonts w:ascii="Arial" w:hAnsi="Arial" w:cs="Arial"/>
          <w:sz w:val="15"/>
          <w:szCs w:val="15"/>
        </w:rPr>
      </w:pPr>
    </w:p>
    <w:p w14:paraId="40DE60E0" w14:textId="77777777" w:rsidR="00D14807" w:rsidRDefault="00D14807">
      <w:pPr>
        <w:pStyle w:val="NormalnyWeb"/>
        <w:jc w:val="center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5"/>
        <w:gridCol w:w="932"/>
        <w:gridCol w:w="3559"/>
        <w:gridCol w:w="1117"/>
        <w:gridCol w:w="1669"/>
        <w:gridCol w:w="662"/>
        <w:gridCol w:w="742"/>
      </w:tblGrid>
      <w:tr w:rsidR="00364BC5" w14:paraId="2B13F49D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C57B5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lastRenderedPageBreak/>
              <w:t>Lp.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1DA754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Podstawa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8FCA3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Opis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F0B8C2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5"/>
                <w:szCs w:val="15"/>
              </w:rPr>
              <w:t>Jedn.przedm</w:t>
            </w:r>
            <w:proofErr w:type="spellEnd"/>
            <w:r>
              <w:rPr>
                <w:rFonts w:ascii="Arial" w:hAnsi="Arial" w:cs="Arial"/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C9F27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Ilość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2693F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Cena jedn.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C53B3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Wartość</w:t>
            </w:r>
          </w:p>
        </w:tc>
      </w:tr>
      <w:tr w:rsidR="00364BC5" w14:paraId="51123D44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9BE4CE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58E65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4B78B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Roboty przygotowawcze</w:t>
            </w:r>
          </w:p>
        </w:tc>
      </w:tr>
      <w:tr w:rsidR="00364BC5" w14:paraId="6405C878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53783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  <w:r>
              <w:rPr>
                <w:rFonts w:ascii="Arial" w:hAnsi="Arial" w:cs="Arial"/>
                <w:sz w:val="15"/>
                <w:szCs w:val="15"/>
              </w:rPr>
              <w:br/>
              <w:t>d.1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F864F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KNNR 1 0111-01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009038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Roboty pomiarowe przy liniowych robotach ziemnych - trasa dróg w terenie równinnym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A97036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2A67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0.29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96E83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11696A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52579084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88FF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</w:t>
            </w:r>
            <w:r>
              <w:rPr>
                <w:rFonts w:ascii="Arial" w:hAnsi="Arial" w:cs="Arial"/>
                <w:sz w:val="15"/>
                <w:szCs w:val="15"/>
              </w:rPr>
              <w:br/>
              <w:t>d.1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6DD0E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kalkulacja własna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BB2706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Tymczasowa organizacja ruchu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4C8DA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kpl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2A2B76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226A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21DE3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3A44F1A7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50076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</w:t>
            </w:r>
            <w:r>
              <w:rPr>
                <w:rFonts w:ascii="Arial" w:hAnsi="Arial" w:cs="Arial"/>
                <w:sz w:val="15"/>
                <w:szCs w:val="15"/>
              </w:rPr>
              <w:br/>
              <w:t>d.1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7A52D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kalkulacja własna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C864C6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Geodezyjna inwentaryzacja powykonawcza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CEC6F6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kpl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B3ACB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F526FE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E5C1B4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587EF89B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776A7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Razem dział: Roboty przygotowawcze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F962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7EE81B08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43EE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D1F26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60AD61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Roboty rozbiórkowe</w:t>
            </w:r>
          </w:p>
        </w:tc>
      </w:tr>
      <w:tr w:rsidR="00364BC5" w14:paraId="02CA5052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61F5F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</w:t>
            </w:r>
            <w:r>
              <w:rPr>
                <w:rFonts w:ascii="Arial" w:hAnsi="Arial" w:cs="Arial"/>
                <w:sz w:val="15"/>
                <w:szCs w:val="15"/>
              </w:rPr>
              <w:br/>
              <w:t>d.2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2612DF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KNNR 6 0805-07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EBE72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Ręczne rozebranie nawierzchni z kostki brukowej gr. 6 cm na podsypce cementowo-piaskowej wraz ze złożeniem na palety (wykorzystanie materiału, bądź utylizacja - do decyzji Inwestora)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CCF31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3551F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280+290+120 = 690.00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96F973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CA6DE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66268F7A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77F9B6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5</w:t>
            </w:r>
            <w:r>
              <w:rPr>
                <w:rFonts w:ascii="Arial" w:hAnsi="Arial" w:cs="Arial"/>
                <w:sz w:val="15"/>
                <w:szCs w:val="15"/>
              </w:rPr>
              <w:br/>
              <w:t>d.2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37D21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KNNR 6 0805-07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44CCD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Ręczne rozebranie nawierzchni z kostki brukowej gr. 8 cm na podsypce cementowo-piaskowej wraz ze złożeniem na palety (wykorzystanie materiału, bądź utylizacja - do decyzji Inwestora)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3514E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A2E87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70+70+85 = 225.00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BDE45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EC5C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6BED58FE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5B24E4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</w:t>
            </w:r>
            <w:r>
              <w:rPr>
                <w:rFonts w:ascii="Arial" w:hAnsi="Arial" w:cs="Arial"/>
                <w:sz w:val="15"/>
                <w:szCs w:val="15"/>
              </w:rPr>
              <w:br/>
              <w:t>d.2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A33C68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KNNR 6 0805-07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514C1A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Ręczne rozebranie nawierzchni z płyt chodnikowych na podsypce cementowo-piaskowej wraz ze złożeniem na palety (wykorzystanie materiału, bądź utylizacja - do decyzji Inwestora)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1780F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C79F8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8+5 = 13.00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3FF434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8859E4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16AE953E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7BE7F6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7</w:t>
            </w:r>
            <w:r>
              <w:rPr>
                <w:rFonts w:ascii="Arial" w:hAnsi="Arial" w:cs="Arial"/>
                <w:sz w:val="15"/>
                <w:szCs w:val="15"/>
              </w:rPr>
              <w:br/>
              <w:t>d.2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E7A32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KNNR 6 0805-07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22A1FD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Ręczne rozebranie nawierzchni z kostki sześciokątnej "trylinki" na podsypce cementowo-piaskowej wraz ze złożeniem na palety (wykorzystanie materiału, bądź utylizacja - do decyzji Inwestora)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D27E1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F825B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85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8CFEE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D930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4C06F72D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A01E4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8</w:t>
            </w:r>
            <w:r>
              <w:rPr>
                <w:rFonts w:ascii="Arial" w:hAnsi="Arial" w:cs="Arial"/>
                <w:sz w:val="15"/>
                <w:szCs w:val="15"/>
              </w:rPr>
              <w:br/>
              <w:t>d.2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555F8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KNNR 6 0805-07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FC0F8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Ręczne rozebranie nawierzchni z kostki kamiennej gr. 10 cm na podbudowie betonowej wraz ze złożeniem na palety - kostka do ponownego wbudowania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AB493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E3403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E0AF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68DB4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3B83AB7E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5497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9</w:t>
            </w:r>
            <w:r>
              <w:rPr>
                <w:rFonts w:ascii="Arial" w:hAnsi="Arial" w:cs="Arial"/>
                <w:sz w:val="15"/>
                <w:szCs w:val="15"/>
              </w:rPr>
              <w:br/>
              <w:t>d.2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F7AEB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KNNR 6 0802-04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BB87C7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Rozebranie nawierzchni z mas mineralno-bitumicznych gr. 7 cm mechanicznie - frezowanie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4A140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BB0AC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2300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9A8A6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E7A3C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2BD2E988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6C748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10</w:t>
            </w:r>
            <w:r>
              <w:rPr>
                <w:rFonts w:ascii="Arial" w:hAnsi="Arial" w:cs="Arial"/>
                <w:sz w:val="15"/>
                <w:szCs w:val="15"/>
              </w:rPr>
              <w:br/>
              <w:t>d.2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27EC13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KNNR 6 0802-02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8635A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Rozebranie nawierzchni z tłucznia gr. 15 cm mechanicznie(wraz z wywozem materiału na odległość do 5 km) - poz. od 4 do 8 (wykorzystanie materiału, bądź utylizacja - do decyzji Inwestora)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28545A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38E6D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690+225+85+40 = 1040.00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FBF63B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21D83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3B751C2F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5D00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11</w:t>
            </w:r>
            <w:r>
              <w:rPr>
                <w:rFonts w:ascii="Arial" w:hAnsi="Arial" w:cs="Arial"/>
                <w:sz w:val="15"/>
                <w:szCs w:val="15"/>
              </w:rPr>
              <w:br/>
              <w:t>d.2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1BBE7E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0813-01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67C8F5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Rozebranie krawężników betonowych 15x30 cm na podsypce piaskowej (materiał do decyzji Inwestora)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52909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4036D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40+135+130+135+130 = 570.00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45F8A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1FD0A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7026EB9D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70FB8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12</w:t>
            </w:r>
            <w:r>
              <w:rPr>
                <w:rFonts w:ascii="Arial" w:hAnsi="Arial" w:cs="Arial"/>
                <w:sz w:val="15"/>
                <w:szCs w:val="15"/>
              </w:rPr>
              <w:br/>
              <w:t>d.2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2B4BF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0812-03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CF859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Rozebranie ław pod krawężniki z betonu (krawężniki z poz.11)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605D01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CADC7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570*0.06 = 34.20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390E5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DA922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744465D0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9DE5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13</w:t>
            </w:r>
            <w:r>
              <w:rPr>
                <w:rFonts w:ascii="Arial" w:hAnsi="Arial" w:cs="Arial"/>
                <w:sz w:val="15"/>
                <w:szCs w:val="15"/>
              </w:rPr>
              <w:br/>
              <w:t>d.2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4B191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KNR-W 4-01 0109-11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CACFD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Wywiezienie gruzu spryzmowanego samochodami samowyładowczymi na odległość do 5 km (poz.10 i 11)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55148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C27A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25.65+34.2 = 59.85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8F14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0C131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65A86FBD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2D951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Razem dział: Roboty rozbiórkowe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7E2E7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799A6A8E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38BDE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A96DD6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E76855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Roboty ziemne</w:t>
            </w:r>
          </w:p>
        </w:tc>
      </w:tr>
      <w:tr w:rsidR="00364BC5" w14:paraId="67596A33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F6B615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14</w:t>
            </w:r>
            <w:r>
              <w:rPr>
                <w:rFonts w:ascii="Arial" w:hAnsi="Arial" w:cs="Arial"/>
                <w:sz w:val="15"/>
                <w:szCs w:val="15"/>
              </w:rPr>
              <w:br/>
              <w:t>d.3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41E12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KNNR 1 0202-06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F2553C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Roboty ziemne wykonywane koparkami podsiębiernymi o poj. łyżki 0.40 m3 w gruncie kat. III-IV z transportem urobku na odległość do 5 km samochodami samowyładowczymi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BC9739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2109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1040*0.1 = 104.00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42609E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81745A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5E965C25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C07A2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Razem dział: Roboty ziemne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CDBB47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41DF17C7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9F0FA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7E7220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CFE27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Chodniki i zjazdy </w:t>
            </w:r>
          </w:p>
        </w:tc>
      </w:tr>
      <w:tr w:rsidR="00364BC5" w14:paraId="1824B4E3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FFFA4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15</w:t>
            </w:r>
            <w:r>
              <w:rPr>
                <w:rFonts w:ascii="Arial" w:hAnsi="Arial" w:cs="Arial"/>
                <w:sz w:val="15"/>
                <w:szCs w:val="15"/>
              </w:rPr>
              <w:br/>
              <w:t>d.4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F01F4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KNNR 6 0103-03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9AE381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Profilowanie i zagęszczanie podłoża wykonywane mechanicznie w gruncie kat. II-IV pod warstwy konstrukcyjne nawierzchni (poz. 5)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69AFD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44AE8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1040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964D6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E4B1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25F3D9A5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3C2D06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16</w:t>
            </w:r>
            <w:r>
              <w:rPr>
                <w:rFonts w:ascii="Arial" w:hAnsi="Arial" w:cs="Arial"/>
                <w:sz w:val="15"/>
                <w:szCs w:val="15"/>
              </w:rPr>
              <w:br/>
              <w:t>d.4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820BC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KNNR 6 0111-01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2CB92B" w14:textId="39484A84" w:rsidR="00D14807" w:rsidRDefault="00EE3B4A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 w:rsidRPr="00EE3B4A">
              <w:rPr>
                <w:rFonts w:ascii="Arial" w:hAnsi="Arial" w:cs="Arial"/>
                <w:sz w:val="15"/>
                <w:szCs w:val="15"/>
              </w:rPr>
              <w:t>Warstwa ulepszonego podłoża z mieszanki kruszywa związanego cementem C1,5/2 z dowozu, warstwa o grubości po zagęszczeniu 10 cm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87D8A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4E595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1040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6865C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5B5F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7E184A30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F158E6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17</w:t>
            </w:r>
            <w:r>
              <w:rPr>
                <w:rFonts w:ascii="Arial" w:hAnsi="Arial" w:cs="Arial"/>
                <w:sz w:val="15"/>
                <w:szCs w:val="15"/>
              </w:rPr>
              <w:br/>
              <w:t>d.4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EC2DBF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0114-05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3C915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Podbudowa z kruszywa łamanego C50/30, 0/31,5 mm - warstwa dolna o grubości po zagęszczeniu 15 cm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61C85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0F7C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1040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D6DFE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1A307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5837273C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2FD04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18</w:t>
            </w:r>
            <w:r>
              <w:rPr>
                <w:rFonts w:ascii="Arial" w:hAnsi="Arial" w:cs="Arial"/>
                <w:sz w:val="15"/>
                <w:szCs w:val="15"/>
              </w:rPr>
              <w:br/>
              <w:t>d.4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13362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0511-03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ED0188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Nawierzchnie z kostki brukowej betonowej ( kolorowej - kolor do uzgodnienia z Inwestorem) grubość 8 cm na podsypce cementowo-piaskowej gr. 3 cm - na zjazdach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608A75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AC925B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225+85 = 310.00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77D75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14C786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3F8FD60D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9148B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19</w:t>
            </w:r>
            <w:r>
              <w:rPr>
                <w:rFonts w:ascii="Arial" w:hAnsi="Arial" w:cs="Arial"/>
                <w:sz w:val="15"/>
                <w:szCs w:val="15"/>
              </w:rPr>
              <w:br/>
              <w:t>d.4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C5F9FA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0511-02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3D1B9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Nawierzchnie z kostki brukowej betonowej (szarej) grubość 6 cm na podsypce cementowo-piaskowej gr. 3 cm - chodnik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1813E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81BF6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690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4590B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CCDEE6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4DFF379D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388EB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20</w:t>
            </w:r>
            <w:r>
              <w:rPr>
                <w:rFonts w:ascii="Arial" w:hAnsi="Arial" w:cs="Arial"/>
                <w:sz w:val="15"/>
                <w:szCs w:val="15"/>
              </w:rPr>
              <w:br/>
              <w:t>d.4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84AD4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0511-02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DB8E57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Nawierzchnie z kostki kamiennej na podbudowie z betonu C12/15 - kostka z poz. 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F08BF5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5DC4A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0FC1E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E4F7B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2FCD311D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5549B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21</w:t>
            </w:r>
            <w:r>
              <w:rPr>
                <w:rFonts w:ascii="Arial" w:hAnsi="Arial" w:cs="Arial"/>
                <w:sz w:val="15"/>
                <w:szCs w:val="15"/>
              </w:rPr>
              <w:br/>
              <w:t>d.4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8B9E98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0109-01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FF05B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Podbudowa z betonu C12/15 - grubość warstwy po zagęszczeniu 12 cm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4A34F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B9D5C7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B2975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823237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558CB277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E1E3C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22</w:t>
            </w:r>
            <w:r>
              <w:rPr>
                <w:rFonts w:ascii="Arial" w:hAnsi="Arial" w:cs="Arial"/>
                <w:sz w:val="15"/>
                <w:szCs w:val="15"/>
              </w:rPr>
              <w:br/>
              <w:t>d.4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D0724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0511-03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7B7A2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Nawierzchnie z płyt dotykowych grubość 8 cm na podsypce cementowo-piaskowej gr. 3 cm - płyty 40x40 lub 35x35- w miejscach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przejsc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dla pieszych.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CAD99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ECA81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F853B6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06E84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174C131F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A76A6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23</w:t>
            </w:r>
            <w:r>
              <w:rPr>
                <w:rFonts w:ascii="Arial" w:hAnsi="Arial" w:cs="Arial"/>
                <w:sz w:val="15"/>
                <w:szCs w:val="15"/>
              </w:rPr>
              <w:br/>
              <w:t>d.4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A8DB56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0401-05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F352C1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Rowki pod krawężniki i ławy krawężnikowe o wymiarach 30x40 cm w gruncie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kat.I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-II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BA67CB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2C9AA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570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35020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CBEB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77B6C911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86540B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24</w:t>
            </w:r>
            <w:r>
              <w:rPr>
                <w:rFonts w:ascii="Arial" w:hAnsi="Arial" w:cs="Arial"/>
                <w:sz w:val="15"/>
                <w:szCs w:val="15"/>
              </w:rPr>
              <w:br/>
              <w:t>d.4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30449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0402-04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839A4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Ława pod krawężniki betonowa z oporem - beton C12/15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28093D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75FF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570*0.06 = 34.20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2A96A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13B8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131F9051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4C958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25</w:t>
            </w:r>
            <w:r>
              <w:rPr>
                <w:rFonts w:ascii="Arial" w:hAnsi="Arial" w:cs="Arial"/>
                <w:sz w:val="15"/>
                <w:szCs w:val="15"/>
              </w:rPr>
              <w:br/>
              <w:t>d.4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1020F3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0403-02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CCCEC3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Krawężniki betonowe o wymiarach 20x30 cm na podsypce piaskowej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4E96E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BEB96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570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9D666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2D91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57028E47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02D0C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Razem dział: Chodniki i zjazdy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FCF2F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758B1177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926BE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EFFE8C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050B30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Fundamentowanie dróg</w:t>
            </w:r>
          </w:p>
        </w:tc>
      </w:tr>
      <w:tr w:rsidR="00364BC5" w14:paraId="0837FFA8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A0B1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26</w:t>
            </w:r>
            <w:r>
              <w:rPr>
                <w:rFonts w:ascii="Arial" w:hAnsi="Arial" w:cs="Arial"/>
                <w:sz w:val="15"/>
                <w:szCs w:val="15"/>
              </w:rPr>
              <w:br/>
              <w:t>d.5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99F12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KNNR 6 1005-07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58444A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Skropienie nawierzchni emulsją asfaltową w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ilosci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0,15 - 0,2 kg/m2 przed ułożeniem warstwy wyrównawczej z betonu asfaltowego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0A10E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6F4537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2300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BF327D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0A147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63A0A2A7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5781DB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27</w:t>
            </w:r>
            <w:r>
              <w:rPr>
                <w:rFonts w:ascii="Arial" w:hAnsi="Arial" w:cs="Arial"/>
                <w:sz w:val="15"/>
                <w:szCs w:val="15"/>
              </w:rPr>
              <w:br/>
              <w:t>d.5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1DA6BF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KNNR 6 1005-07</w:t>
            </w:r>
            <w:r>
              <w:rPr>
                <w:rFonts w:ascii="Arial" w:hAnsi="Arial" w:cs="Arial"/>
                <w:sz w:val="15"/>
                <w:szCs w:val="15"/>
              </w:rPr>
              <w:br/>
              <w:t>analogia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92AE5A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Skropienie nawierzchni emulsją asfaltową w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ilosci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0,15 - 0,2 kg/m2 przed wykonaniem warstwy ścieralnej z betonu asfaltowego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778AD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D77B7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2300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866C7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CDC6A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3E893DEE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CB9D6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Razem dział: Fundamentowanie dróg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2001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3EEA1D8D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199E5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B4E83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5FBD33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Roboty w zakresie nawierzchni dróg</w:t>
            </w:r>
          </w:p>
        </w:tc>
      </w:tr>
      <w:tr w:rsidR="00364BC5" w14:paraId="2AA93F1A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C83C3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28</w:t>
            </w:r>
            <w:r>
              <w:rPr>
                <w:rFonts w:ascii="Arial" w:hAnsi="Arial" w:cs="Arial"/>
                <w:sz w:val="15"/>
                <w:szCs w:val="15"/>
              </w:rPr>
              <w:br/>
              <w:t>d.6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7AC00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KNNR 6 1005-06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E65E0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Oczyszczenie mechaniczne nawierzchni drogowych bitumicznych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C70F1A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B324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2300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4EC3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45ED3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409EE42A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E69B2B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29</w:t>
            </w:r>
            <w:r>
              <w:rPr>
                <w:rFonts w:ascii="Arial" w:hAnsi="Arial" w:cs="Arial"/>
                <w:sz w:val="15"/>
                <w:szCs w:val="15"/>
              </w:rPr>
              <w:br/>
              <w:t>d.6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DB887A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KNNR 6 0108-02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F9194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Wyrównanie istniejącej nawierzchni mieszanką mineralno-asfaltowa AC 16 W 50/70 (dla KR1-2) w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ilosci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75 kg/m2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0ABC4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t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DA3F3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175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B8FA7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6DE2B5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3CF5B275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3F1C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30</w:t>
            </w:r>
            <w:r>
              <w:rPr>
                <w:rFonts w:ascii="Arial" w:hAnsi="Arial" w:cs="Arial"/>
                <w:sz w:val="15"/>
                <w:szCs w:val="15"/>
              </w:rPr>
              <w:br/>
              <w:t>d.6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E526D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KNNR 6 0309-02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D0D37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Nawierzchnie z mieszanek mineralno-asfaltowych o grubości po zagęszczeniu 4 cm (warstwa ścieralna) - AC 11 S 50/70 dla KR1-2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0ED4A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7C28E4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2300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399A28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BB684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5211CE79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CBF770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Razem dział: Roboty w zakresie nawierzchni dróg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061BA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67E251BE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2AD0C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71297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11794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Stała Organizacja Ruchu</w:t>
            </w:r>
          </w:p>
        </w:tc>
      </w:tr>
      <w:tr w:rsidR="00364BC5" w14:paraId="69DA9764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6E313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31</w:t>
            </w:r>
            <w:r>
              <w:rPr>
                <w:rFonts w:ascii="Arial" w:hAnsi="Arial" w:cs="Arial"/>
                <w:sz w:val="15"/>
                <w:szCs w:val="15"/>
              </w:rPr>
              <w:br/>
              <w:t>d.7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22562D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0706-06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50C301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Oznakowanie poziome grubowarstwowe wykonane za pomocą mas chemoutwardzalnych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55E237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m2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4448E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96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6B6A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A91D6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3601AC4E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ECB65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32</w:t>
            </w:r>
            <w:r>
              <w:rPr>
                <w:rFonts w:ascii="Arial" w:hAnsi="Arial" w:cs="Arial"/>
                <w:sz w:val="15"/>
                <w:szCs w:val="15"/>
              </w:rPr>
              <w:br/>
              <w:t>d.7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FDA307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642C5E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Wykonanie progów zwalniających wyspowych - prefabrykowanych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70769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szt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42B4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C038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4F29C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02AED29A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3BF8FC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Razem dział: Stała Organizacja Ruchu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BD4C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4B84E284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D21E8A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EA3747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77089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Roboty wykończeniowe</w:t>
            </w:r>
          </w:p>
        </w:tc>
      </w:tr>
      <w:tr w:rsidR="00364BC5" w14:paraId="177C556A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F2C0A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33</w:t>
            </w:r>
            <w:r>
              <w:rPr>
                <w:rFonts w:ascii="Arial" w:hAnsi="Arial" w:cs="Arial"/>
                <w:sz w:val="15"/>
                <w:szCs w:val="15"/>
              </w:rPr>
              <w:br/>
              <w:t>d.8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4940A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1406-03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01C46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Regulacja pionowa studzienek dla włazów kanałowych - studnie kanalizacyjne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897EB2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szt.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E67A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A53CB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1D7773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57663ADA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E586C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34</w:t>
            </w:r>
            <w:r>
              <w:rPr>
                <w:rFonts w:ascii="Arial" w:hAnsi="Arial" w:cs="Arial"/>
                <w:sz w:val="15"/>
                <w:szCs w:val="15"/>
              </w:rPr>
              <w:br/>
              <w:t>d.8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70F7EE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1406-02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E44BAA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Regulacja pionowa studzienek dla kratek ściekowych ulicznych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7894F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szt.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9B594A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BD519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EC773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08FC6DB1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CA04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35</w:t>
            </w:r>
            <w:r>
              <w:rPr>
                <w:rFonts w:ascii="Arial" w:hAnsi="Arial" w:cs="Arial"/>
                <w:sz w:val="15"/>
                <w:szCs w:val="15"/>
              </w:rPr>
              <w:br/>
              <w:t>d.8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C9609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1406-04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4A87F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Regulacja pionowa studzienek dla zaworów wodociągowych i gazowych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E0BFB7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szt.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27B66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8E89D5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4A6B1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77C20576" w14:textId="77777777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08C24B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36</w:t>
            </w:r>
            <w:r>
              <w:rPr>
                <w:rFonts w:ascii="Arial" w:hAnsi="Arial" w:cs="Arial"/>
                <w:sz w:val="15"/>
                <w:szCs w:val="15"/>
              </w:rPr>
              <w:br/>
              <w:t>d.8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28A6C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KNR 2-31 1406-05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4F62D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Regulacja pionowa studzienek dla studzienek teletechnicznych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74E4E1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szt.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7D5EFB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1BBD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7F2BDA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36EFE4CA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873B4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Razem dział: Roboty wykończeniowe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5BB9B4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65A4190E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8EE47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Wartość kosztorysowa robót bez podatku VAT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49F76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</w:tr>
      <w:tr w:rsidR="00364BC5" w14:paraId="67647467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621F9A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Podatek VAT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337E7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</w:tr>
      <w:tr w:rsidR="00364BC5" w14:paraId="4B3FEDDA" w14:textId="77777777">
        <w:trPr>
          <w:tblHeader/>
          <w:tblCellSpacing w:w="0" w:type="dxa"/>
        </w:trPr>
        <w:tc>
          <w:tcPr>
            <w:tcW w:w="45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28B4E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Ogółem wartość kosztorysowa robót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6FACB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</w:tr>
    </w:tbl>
    <w:p w14:paraId="6E948F32" w14:textId="77777777" w:rsidR="00D14807" w:rsidRDefault="00D14807">
      <w:pPr>
        <w:pStyle w:val="NormalnyWeb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Słownie: </w:t>
      </w:r>
    </w:p>
    <w:p w14:paraId="2C726097" w14:textId="77777777" w:rsidR="00D14807" w:rsidRDefault="00D14807">
      <w:pPr>
        <w:pStyle w:val="NormalnyWeb"/>
        <w:jc w:val="center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TABELA WARTOŚCI ELEMENTÓW SCALONYCH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0"/>
        <w:gridCol w:w="1142"/>
        <w:gridCol w:w="2723"/>
        <w:gridCol w:w="1184"/>
        <w:gridCol w:w="731"/>
        <w:gridCol w:w="731"/>
        <w:gridCol w:w="1003"/>
        <w:gridCol w:w="992"/>
      </w:tblGrid>
      <w:tr w:rsidR="00364BC5" w14:paraId="5DB360D5" w14:textId="77777777">
        <w:trPr>
          <w:tblHeader/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F051A1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785FFC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Pozycje kosztorysowe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071FDD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Nazwa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5E288B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Wartość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62C5F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Jedn. miary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21041E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Ilość jedn.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A7B0F1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Wskaźnik na jednostkę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3BD050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Udział procentowy</w:t>
            </w:r>
          </w:p>
        </w:tc>
      </w:tr>
      <w:tr w:rsidR="00364BC5" w14:paraId="366CB832" w14:textId="77777777">
        <w:trPr>
          <w:tblHeader/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96B387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22E51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79EF5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A0C6D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CB68E6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83F4FA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A0838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FA1E64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8</w:t>
            </w:r>
          </w:p>
        </w:tc>
      </w:tr>
      <w:tr w:rsidR="00364BC5" w14:paraId="2D87687A" w14:textId="77777777">
        <w:trPr>
          <w:tblHeader/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33627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11D6E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1 - 3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F2E5B1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Roboty przygotowawcze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2A44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3E2C5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F904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2E150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E8D02E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7E11A9CF" w14:textId="77777777">
        <w:trPr>
          <w:tblHeader/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FDC3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70509F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4 - 13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1BC67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Roboty rozbiórkowe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3590B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C7E89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8F3C5D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0B9986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0D661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15CAAF58" w14:textId="77777777">
        <w:trPr>
          <w:tblHeader/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C7246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A89583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14 - 14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C9143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Roboty ziemne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DACE8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3EF39B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146B68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9566A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24EDF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1D796017" w14:textId="77777777">
        <w:trPr>
          <w:tblHeader/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591C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A6F5E2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15 - 25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33B079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Chodniki i zjazdy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5F5D6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B4F173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FB964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9831D5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C7FA3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3F484948" w14:textId="77777777">
        <w:trPr>
          <w:tblHeader/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81DF5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522469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26 - 27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4B92E8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Fundamentowanie dróg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4FA20D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08A968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57EF13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7B5BC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7CE41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3C1A719D" w14:textId="77777777">
        <w:trPr>
          <w:tblHeader/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30210D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0DE04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28 - 30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227AE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Roboty w zakresie nawierzchni dróg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90B2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E12A4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4DE30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BB8B7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BA4CA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0488A4C9" w14:textId="77777777">
        <w:trPr>
          <w:tblHeader/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5658E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5EA66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31 - 32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4E47E2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Stała Organizacja Ruchu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289A7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BAC09D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C2AC4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1720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01362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44811D9E" w14:textId="77777777">
        <w:trPr>
          <w:tblHeader/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26624E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95EF0E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33 - 36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009FB6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Roboty wykończeniowe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FBE8BA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BF8B9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2179D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4B31F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9F32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0057D48C" w14:textId="77777777">
        <w:trPr>
          <w:tblHeader/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A0E1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DA6996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1156F0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Narzuty kosztorysu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11EE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BB5CC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A353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769C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129E8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6D43DD29" w14:textId="77777777">
        <w:trPr>
          <w:tblHeader/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81A0E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59D0D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66BE42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RAZEM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DCF35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22E6F0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2785B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CFF593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D0348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051A3D53" w14:textId="77777777">
        <w:trPr>
          <w:tblHeader/>
          <w:tblCellSpacing w:w="0" w:type="dxa"/>
        </w:trPr>
        <w:tc>
          <w:tcPr>
            <w:tcW w:w="2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85F69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Ogółem wartość kosztorysowa robót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1202E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FC40CE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EEC3D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9ABFD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D7DBDB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</w:tr>
      <w:tr w:rsidR="00364BC5" w14:paraId="59FCE23B" w14:textId="77777777">
        <w:trPr>
          <w:tblHeader/>
          <w:tblCellSpacing w:w="0" w:type="dxa"/>
        </w:trPr>
        <w:tc>
          <w:tcPr>
            <w:tcW w:w="32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F47AE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 tym: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5DD6B3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02478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7DD55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6F1EC8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2035BF25" w14:textId="77777777">
        <w:trPr>
          <w:tblHeader/>
          <w:tblCellSpacing w:w="0" w:type="dxa"/>
        </w:trPr>
        <w:tc>
          <w:tcPr>
            <w:tcW w:w="2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FC9C6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Wartość kosztorysowa robót bez podatku VAT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C90B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F78F06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69FE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A19977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952A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</w:tr>
      <w:tr w:rsidR="00364BC5" w14:paraId="57F7E7E8" w14:textId="77777777">
        <w:trPr>
          <w:tblHeader/>
          <w:tblCellSpacing w:w="0" w:type="dxa"/>
        </w:trPr>
        <w:tc>
          <w:tcPr>
            <w:tcW w:w="2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2B16D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Podatek VAT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D8B46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4CCC1" w14:textId="77777777" w:rsidR="00D14807" w:rsidRDefault="00D14807">
            <w:pPr>
              <w:pStyle w:val="NormalnyWeb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FD72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E31E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4E8958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 </w:t>
            </w:r>
          </w:p>
        </w:tc>
      </w:tr>
    </w:tbl>
    <w:p w14:paraId="5C88A18C" w14:textId="77777777" w:rsidR="00D14807" w:rsidRDefault="00D14807">
      <w:pPr>
        <w:pStyle w:val="NormalnyWeb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Słownie: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3"/>
        <w:gridCol w:w="2445"/>
        <w:gridCol w:w="1268"/>
        <w:gridCol w:w="1268"/>
        <w:gridCol w:w="1268"/>
        <w:gridCol w:w="1268"/>
        <w:gridCol w:w="996"/>
      </w:tblGrid>
      <w:tr w:rsidR="00364BC5" w14:paraId="05126689" w14:textId="77777777">
        <w:trPr>
          <w:tblHeader/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AA51C7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lastRenderedPageBreak/>
              <w:t>Lp.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0FF192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Nazwa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B3434E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Robocizna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2A07CD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Materiały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7A1A78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Sprzęt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61CA5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Uproszczone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5E8D8" w14:textId="77777777" w:rsidR="00D14807" w:rsidRDefault="00D14807">
            <w:pPr>
              <w:pStyle w:val="NormalnyWeb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RAZEM</w:t>
            </w:r>
          </w:p>
        </w:tc>
      </w:tr>
      <w:tr w:rsidR="00364BC5" w14:paraId="2A9253A8" w14:textId="77777777">
        <w:trPr>
          <w:tblHeader/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F454D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85384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Roboty przygotowawcze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8AF64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4D714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FEDA54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0A8AD3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CB756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74D99B85" w14:textId="77777777">
        <w:trPr>
          <w:tblHeader/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A01FC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02DFE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Roboty rozbiórkowe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17085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672E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D3314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1577F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6E63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41CA0003" w14:textId="77777777">
        <w:trPr>
          <w:tblHeader/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04695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10B956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Roboty ziemne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3181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F3FBB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9CD6E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E34D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CECE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434F4138" w14:textId="77777777">
        <w:trPr>
          <w:tblHeader/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6F4A9A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DFC25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Chodniki i zjazdy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ED735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2D5D5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B23474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932B7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67E1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4EAFB318" w14:textId="77777777">
        <w:trPr>
          <w:tblHeader/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85E286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5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01F12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Fundamentowanie dróg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4E11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AEF77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C17B1A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C6A3E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A47F2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1EAF8FE4" w14:textId="77777777">
        <w:trPr>
          <w:tblHeader/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68027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F293D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Roboty w zakresie nawierzchni dróg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DF788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8DE55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2FDCA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EEEC0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27502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03FE89AB" w14:textId="77777777">
        <w:trPr>
          <w:tblHeader/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FE037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7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97545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Stała Organizacja Ruchu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D4C95D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D9A78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BFBD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81024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FE3AE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0ADDF3DE" w14:textId="77777777">
        <w:trPr>
          <w:tblHeader/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F4178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8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83910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Roboty wykończeniowe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F2078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7DBD4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590B50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3D7DA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C9AD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5AB3EA40" w14:textId="77777777">
        <w:trPr>
          <w:tblHeader/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14E8E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8FA5A9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RAZEM netto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2F27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AD00FE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C115F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036883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D654C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259A51DA" w14:textId="77777777">
        <w:trPr>
          <w:tblHeader/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E8AB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B824A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VAT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2307D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B22EB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D786B5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7B8FA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025E4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64BC5" w14:paraId="0774F9C2" w14:textId="77777777">
        <w:trPr>
          <w:tblHeader/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2F09D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57767" w14:textId="77777777" w:rsidR="00D14807" w:rsidRDefault="00D14807">
            <w:pPr>
              <w:pStyle w:val="NormalnyWeb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Razem brutto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25F05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409ED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D8B09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BAC1D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6B831" w14:textId="77777777" w:rsidR="00D14807" w:rsidRDefault="00D14807">
            <w:pPr>
              <w:pStyle w:val="NormalnyWeb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</w:tbl>
    <w:p w14:paraId="2D9E45AB" w14:textId="77777777" w:rsidR="00D14807" w:rsidRDefault="00D14807">
      <w:pPr>
        <w:pStyle w:val="NormalnyWeb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Słownie: </w:t>
      </w:r>
    </w:p>
    <w:sectPr w:rsidR="00D14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C71"/>
    <w:rsid w:val="00250C71"/>
    <w:rsid w:val="00336327"/>
    <w:rsid w:val="00364BC5"/>
    <w:rsid w:val="00804286"/>
    <w:rsid w:val="009D55A8"/>
    <w:rsid w:val="00B43656"/>
    <w:rsid w:val="00D14807"/>
    <w:rsid w:val="00E677A3"/>
    <w:rsid w:val="00EE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2E9AA"/>
  <w15:chartTrackingRefBased/>
  <w15:docId w15:val="{27385A15-B57B-488E-9483-C151A070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1106</Words>
  <Characters>6618</Characters>
  <Application>Microsoft Office Word</Application>
  <DocSecurity>0</DocSecurity>
  <Lines>55</Lines>
  <Paragraphs>15</Paragraphs>
  <ScaleCrop>false</ScaleCrop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Bony 2 ceny kruszbet</dc:title>
  <dc:subject/>
  <dc:creator>Dariusz Wróblewski</dc:creator>
  <cp:keywords/>
  <dc:description/>
  <cp:lastModifiedBy>Katarzyna Wiśniewska</cp:lastModifiedBy>
  <cp:revision>6</cp:revision>
  <cp:lastPrinted>2026-07-20T09:58:00Z</cp:lastPrinted>
  <dcterms:created xsi:type="dcterms:W3CDTF">2026-06-30T12:14:00Z</dcterms:created>
  <dcterms:modified xsi:type="dcterms:W3CDTF">2026-08-06T12:21:00Z</dcterms:modified>
</cp:coreProperties>
</file>