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7FE26" w14:textId="7E6A0B3D" w:rsidR="00CD4659" w:rsidRDefault="001676B1" w:rsidP="001676B1">
      <w:pPr>
        <w:pStyle w:val="Nagwek"/>
        <w:jc w:val="right"/>
        <w:rPr>
          <w:rFonts w:asciiTheme="minorHAnsi" w:eastAsia="TTE17FFBD0t00" w:hAnsiTheme="minorHAnsi" w:cstheme="minorHAnsi"/>
          <w:b/>
        </w:rPr>
      </w:pPr>
      <w:r w:rsidRPr="00416287">
        <w:rPr>
          <w:rFonts w:asciiTheme="minorHAnsi" w:eastAsia="TTE17FFBD0t00" w:hAnsiTheme="minorHAnsi" w:cstheme="minorHAnsi"/>
          <w:b/>
        </w:rPr>
        <w:t>Załącznik nr</w:t>
      </w:r>
      <w:r>
        <w:rPr>
          <w:rFonts w:asciiTheme="minorHAnsi" w:eastAsia="TTE17FFBD0t00" w:hAnsiTheme="minorHAnsi" w:cstheme="minorHAnsi"/>
          <w:b/>
        </w:rPr>
        <w:t xml:space="preserve"> </w:t>
      </w:r>
      <w:r w:rsidR="0021721E">
        <w:rPr>
          <w:rFonts w:asciiTheme="minorHAnsi" w:eastAsia="TTE17FFBD0t00" w:hAnsiTheme="minorHAnsi" w:cstheme="minorHAnsi"/>
          <w:b/>
        </w:rPr>
        <w:t>10</w:t>
      </w:r>
      <w:r w:rsidRPr="00416287">
        <w:rPr>
          <w:rFonts w:asciiTheme="minorHAnsi" w:eastAsia="TTE17FFBD0t00" w:hAnsiTheme="minorHAnsi" w:cstheme="minorHAnsi"/>
          <w:b/>
        </w:rPr>
        <w:t xml:space="preserve"> do SWZ</w:t>
      </w:r>
      <w:r>
        <w:rPr>
          <w:rFonts w:asciiTheme="minorHAnsi" w:eastAsia="TTE17FFBD0t00" w:hAnsiTheme="minorHAnsi" w:cstheme="minorHAnsi"/>
          <w:b/>
        </w:rPr>
        <w:t xml:space="preserve"> </w:t>
      </w:r>
    </w:p>
    <w:p w14:paraId="2E49A635" w14:textId="3FD56294" w:rsidR="001676B1" w:rsidRDefault="00CD4659" w:rsidP="00CD4659">
      <w:pPr>
        <w:pStyle w:val="Nagwek"/>
        <w:jc w:val="right"/>
        <w:rPr>
          <w:rFonts w:asciiTheme="minorHAnsi" w:eastAsia="TTE17FFBD0t00" w:hAnsiTheme="minorHAnsi" w:cstheme="minorHAnsi"/>
          <w:color w:val="000000" w:themeColor="text1"/>
        </w:rPr>
      </w:pPr>
      <w:r>
        <w:rPr>
          <w:rFonts w:asciiTheme="minorHAnsi" w:eastAsia="TTE17FFBD0t00" w:hAnsiTheme="minorHAnsi" w:cstheme="minorHAnsi"/>
          <w:b/>
        </w:rPr>
        <w:t xml:space="preserve">nr sprawy: </w:t>
      </w:r>
      <w:r w:rsidRPr="00CD4659">
        <w:rPr>
          <w:rFonts w:asciiTheme="minorHAnsi" w:eastAsia="TTE17FFBD0t00" w:hAnsiTheme="minorHAnsi" w:cstheme="minorHAnsi"/>
          <w:b/>
          <w:bCs/>
        </w:rPr>
        <w:t>01/WINDA/2026</w:t>
      </w:r>
    </w:p>
    <w:p w14:paraId="5A7A0490" w14:textId="77777777" w:rsidR="001676B1" w:rsidRPr="001E206B" w:rsidRDefault="001676B1" w:rsidP="001676B1">
      <w:pPr>
        <w:pStyle w:val="Standard"/>
        <w:jc w:val="center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</w:p>
    <w:p w14:paraId="160DE2D4" w14:textId="77777777" w:rsidR="001676B1" w:rsidRPr="001E206B" w:rsidRDefault="001676B1" w:rsidP="001676B1">
      <w:pPr>
        <w:pStyle w:val="Standard"/>
        <w:spacing w:after="240"/>
        <w:jc w:val="center"/>
        <w:rPr>
          <w:rFonts w:asciiTheme="minorHAnsi" w:eastAsia="TTE17FFBD0t00" w:hAnsiTheme="minorHAnsi" w:cstheme="minorHAnsi"/>
          <w:b/>
          <w:color w:val="000000" w:themeColor="text1"/>
          <w:sz w:val="22"/>
          <w:szCs w:val="22"/>
          <w:u w:val="single"/>
        </w:rPr>
      </w:pPr>
      <w:r w:rsidRPr="001E206B">
        <w:rPr>
          <w:rFonts w:asciiTheme="minorHAnsi" w:eastAsia="TTE17FFBD0t00" w:hAnsiTheme="minorHAnsi" w:cstheme="minorHAnsi"/>
          <w:b/>
          <w:color w:val="000000" w:themeColor="text1"/>
          <w:sz w:val="22"/>
          <w:szCs w:val="22"/>
          <w:u w:val="single"/>
        </w:rPr>
        <w:t>OŚWIADCZENIE O AKTUALNOŚCI DANYCH</w:t>
      </w:r>
    </w:p>
    <w:p w14:paraId="2DC3A2AD" w14:textId="30A74D4A" w:rsidR="001676B1" w:rsidRPr="001E206B" w:rsidRDefault="001676B1" w:rsidP="001676B1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składane na podstawie § 3 Rozporządzenia Ministra Rozwoju, Pracy i Technologii z dnia 23 grudnia 2020</w:t>
      </w:r>
      <w:r w:rsidR="00696958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 </w:t>
      </w: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r. w sprawie podmiotowych środków dowodowych oraz innych dokumentów lub oświadczeń, jakich może żądać zamawiający od wykonawcy (Dz.U. z 2020 r. poz. 2415) dotyczące aktualności informacji zawartych w oświadczeniu, o</w:t>
      </w:r>
      <w:r w:rsidR="00696958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 </w:t>
      </w: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którym mowa w</w:t>
      </w:r>
      <w:r w:rsidR="00B5256A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 </w:t>
      </w: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 xml:space="preserve">art. 125 ust. 1 </w:t>
      </w:r>
      <w:proofErr w:type="spellStart"/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Pzp</w:t>
      </w:r>
      <w:proofErr w:type="spellEnd"/>
    </w:p>
    <w:p w14:paraId="4544A183" w14:textId="77777777" w:rsidR="001676B1" w:rsidRDefault="001676B1" w:rsidP="001676B1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b/>
          <w:iCs/>
          <w:color w:val="000000" w:themeColor="text1"/>
          <w:sz w:val="22"/>
          <w:szCs w:val="22"/>
        </w:rPr>
      </w:pPr>
    </w:p>
    <w:p w14:paraId="785A8F4B" w14:textId="67A666B5" w:rsidR="00CD4659" w:rsidRPr="00CD4659" w:rsidRDefault="001676B1" w:rsidP="00CD4659">
      <w:pPr>
        <w:pStyle w:val="Standard"/>
        <w:spacing w:line="276" w:lineRule="auto"/>
        <w:ind w:left="993" w:hanging="993"/>
        <w:jc w:val="both"/>
        <w:rPr>
          <w:rFonts w:asciiTheme="minorHAnsi" w:eastAsia="TTE17FFBD0t00" w:hAnsiTheme="minorHAnsi" w:cstheme="minorHAnsi"/>
          <w:b/>
          <w:iCs/>
          <w:color w:val="EE0000"/>
          <w:sz w:val="22"/>
          <w:szCs w:val="22"/>
        </w:rPr>
      </w:pPr>
      <w:r w:rsidRPr="0021721E">
        <w:rPr>
          <w:rFonts w:asciiTheme="minorHAnsi" w:eastAsia="TTE17FFBD0t00" w:hAnsiTheme="minorHAnsi" w:cstheme="minorHAnsi"/>
          <w:b/>
          <w:iCs/>
          <w:color w:val="000000" w:themeColor="text1"/>
          <w:sz w:val="22"/>
          <w:szCs w:val="22"/>
        </w:rPr>
        <w:t>Dotyczy:</w:t>
      </w:r>
      <w:r w:rsidR="00CD4659" w:rsidRPr="0021721E">
        <w:rPr>
          <w:rFonts w:asciiTheme="minorHAnsi" w:eastAsia="TTE17FFBD0t00" w:hAnsiTheme="minorHAnsi" w:cstheme="minorHAnsi"/>
          <w:b/>
          <w:iCs/>
          <w:color w:val="000000" w:themeColor="text1"/>
          <w:sz w:val="22"/>
          <w:szCs w:val="22"/>
        </w:rPr>
        <w:tab/>
      </w:r>
      <w:r w:rsidRPr="0021721E">
        <w:rPr>
          <w:rFonts w:asciiTheme="minorHAnsi" w:eastAsia="TTE17FFBD0t00" w:hAnsiTheme="minorHAnsi" w:cstheme="minorHAnsi"/>
          <w:b/>
          <w:iCs/>
          <w:color w:val="000000" w:themeColor="text1"/>
          <w:sz w:val="22"/>
          <w:szCs w:val="22"/>
        </w:rPr>
        <w:t xml:space="preserve">postępowania o udzielenie zamówienia publicznego na roboty budowlane pn. </w:t>
      </w:r>
      <w:r w:rsidR="0021721E" w:rsidRPr="0021721E">
        <w:rPr>
          <w:rFonts w:asciiTheme="minorHAnsi" w:eastAsia="TTE17FFBD0t00" w:hAnsiTheme="minorHAnsi" w:cstheme="minorHAnsi"/>
          <w:b/>
          <w:iCs/>
          <w:color w:val="EE0000"/>
          <w:sz w:val="22"/>
          <w:szCs w:val="22"/>
        </w:rPr>
        <w:t> </w:t>
      </w:r>
      <w:r w:rsidR="00CD4659" w:rsidRPr="0021721E">
        <w:rPr>
          <w:rFonts w:asciiTheme="minorHAnsi" w:eastAsia="TTE17FFBD0t00" w:hAnsiTheme="minorHAnsi" w:cstheme="minorHAnsi"/>
          <w:b/>
          <w:iCs/>
          <w:sz w:val="22"/>
          <w:szCs w:val="22"/>
        </w:rPr>
        <w:t>„Przebudowa budynku usługowego Pogotowia Ratunkowego w Skawinie w zakresie dobudowy windy osobowej, zmiany otworu okiennego i drzwiowego w ścianie zewnętrznej, przebudowy schodów zewnętrznych i pochylni”</w:t>
      </w:r>
      <w:r w:rsidR="00CD4659" w:rsidRPr="00CD4659">
        <w:rPr>
          <w:rFonts w:asciiTheme="minorHAnsi" w:eastAsia="TTE17FFBD0t00" w:hAnsiTheme="minorHAnsi" w:cstheme="minorHAnsi"/>
          <w:b/>
          <w:iCs/>
          <w:sz w:val="22"/>
          <w:szCs w:val="22"/>
        </w:rPr>
        <w:t xml:space="preserve"> </w:t>
      </w:r>
    </w:p>
    <w:p w14:paraId="453834DF" w14:textId="77777777" w:rsidR="00CD4659" w:rsidRPr="00CD4659" w:rsidRDefault="00CD4659" w:rsidP="00CD4659">
      <w:pPr>
        <w:pStyle w:val="Standard"/>
        <w:jc w:val="both"/>
        <w:rPr>
          <w:rFonts w:asciiTheme="minorHAnsi" w:eastAsia="TTE17FFBD0t00" w:hAnsiTheme="minorHAnsi" w:cstheme="minorHAnsi"/>
          <w:b/>
          <w:color w:val="000000" w:themeColor="text1"/>
        </w:rPr>
      </w:pPr>
    </w:p>
    <w:p w14:paraId="73AF33DB" w14:textId="77777777" w:rsidR="001676B1" w:rsidRPr="001E206B" w:rsidRDefault="001676B1" w:rsidP="001676B1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</w:p>
    <w:p w14:paraId="23655145" w14:textId="708D1EC5" w:rsidR="001676B1" w:rsidRPr="001E206B" w:rsidRDefault="001676B1" w:rsidP="001676B1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 xml:space="preserve">Oświadczam, że informacje zawarte w złożonym oświadczeniu, o którym mowa w art. 125 ust. 1 </w:t>
      </w:r>
      <w:proofErr w:type="spellStart"/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Pzp</w:t>
      </w:r>
      <w:proofErr w:type="spellEnd"/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 xml:space="preserve"> w</w:t>
      </w:r>
      <w:r w:rsidR="00B5256A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 </w:t>
      </w: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zakresie podstaw wykluczenia z postępowania wskazanych przez Zamawiającego, o których mowa w:</w:t>
      </w:r>
    </w:p>
    <w:p w14:paraId="00EB8F86" w14:textId="556C286A" w:rsidR="001676B1" w:rsidRPr="001E206B" w:rsidRDefault="001676B1" w:rsidP="001676B1">
      <w:pPr>
        <w:pStyle w:val="Standard"/>
        <w:numPr>
          <w:ilvl w:val="0"/>
          <w:numId w:val="17"/>
        </w:numPr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 xml:space="preserve">art. 108 ust. 1 </w:t>
      </w:r>
      <w:proofErr w:type="spellStart"/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Pzp</w:t>
      </w:r>
      <w:proofErr w:type="spellEnd"/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,</w:t>
      </w:r>
    </w:p>
    <w:p w14:paraId="67EDB7C8" w14:textId="4EBC593F" w:rsidR="001676B1" w:rsidRPr="001E206B" w:rsidRDefault="001676B1" w:rsidP="001676B1">
      <w:pPr>
        <w:pStyle w:val="Standard"/>
        <w:numPr>
          <w:ilvl w:val="0"/>
          <w:numId w:val="17"/>
        </w:numPr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 xml:space="preserve">art. 109 ust. 1 pkt 4 </w:t>
      </w:r>
      <w:proofErr w:type="spellStart"/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Pzp</w:t>
      </w:r>
      <w:proofErr w:type="spellEnd"/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,</w:t>
      </w:r>
    </w:p>
    <w:p w14:paraId="25B06507" w14:textId="77777777" w:rsidR="001676B1" w:rsidRPr="001E206B" w:rsidRDefault="001676B1" w:rsidP="00654660">
      <w:pPr>
        <w:pStyle w:val="Standard"/>
        <w:numPr>
          <w:ilvl w:val="0"/>
          <w:numId w:val="17"/>
        </w:numPr>
        <w:spacing w:after="60" w:line="276" w:lineRule="auto"/>
        <w:ind w:left="714" w:hanging="357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  <w:r w:rsidRPr="001E206B">
        <w:rPr>
          <w:rFonts w:asciiTheme="minorHAnsi" w:eastAsia="TTE17FFBD0t00" w:hAnsiTheme="minorHAnsi" w:cstheme="minorHAnsi"/>
          <w:bCs/>
          <w:color w:val="000000" w:themeColor="text1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(Dz.U. z 2025 r. poz. 514)</w:t>
      </w:r>
    </w:p>
    <w:p w14:paraId="7B2075A9" w14:textId="77777777" w:rsidR="001676B1" w:rsidRPr="001E206B" w:rsidRDefault="001676B1" w:rsidP="001676B1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bCs/>
          <w:color w:val="000000" w:themeColor="text1"/>
          <w:sz w:val="22"/>
          <w:szCs w:val="22"/>
        </w:rPr>
      </w:pPr>
      <w:r w:rsidRPr="00D67EC9">
        <w:rPr>
          <w:rFonts w:asciiTheme="minorHAnsi" w:eastAsia="TTE17FFBD0t00" w:hAnsiTheme="minorHAnsi" w:cstheme="minorHAnsi"/>
          <w:b/>
          <w:color w:val="000000" w:themeColor="text1"/>
          <w:sz w:val="22"/>
          <w:szCs w:val="22"/>
          <w:u w:val="single"/>
        </w:rPr>
        <w:t>są aktualne</w:t>
      </w:r>
      <w:r w:rsidRPr="001E206B">
        <w:rPr>
          <w:rFonts w:asciiTheme="minorHAnsi" w:eastAsia="TTE17FFBD0t00" w:hAnsiTheme="minorHAnsi" w:cstheme="minorHAnsi"/>
          <w:bCs/>
          <w:color w:val="000000" w:themeColor="text1"/>
          <w:sz w:val="22"/>
          <w:szCs w:val="22"/>
        </w:rPr>
        <w:t>.</w:t>
      </w:r>
    </w:p>
    <w:p w14:paraId="274ED679" w14:textId="77777777" w:rsidR="001676B1" w:rsidRPr="001E206B" w:rsidRDefault="001676B1" w:rsidP="001676B1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</w:p>
    <w:p w14:paraId="1686A006" w14:textId="77777777" w:rsidR="001676B1" w:rsidRPr="001E206B" w:rsidRDefault="001676B1" w:rsidP="001676B1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</w:p>
    <w:p w14:paraId="45B5C545" w14:textId="77777777" w:rsidR="001676B1" w:rsidRPr="001E206B" w:rsidRDefault="001676B1" w:rsidP="001676B1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Oświadczam, że wszystkie informacje podane w niniejszym oświadczeniu są zgodne z prawdą oraz zostały przedstawione z pełną świadomością konsekwencji wprowadzenia Zamawiającego w błąd przy przedstawianiu informacji.</w:t>
      </w:r>
    </w:p>
    <w:p w14:paraId="4C8E76D5" w14:textId="77777777" w:rsidR="001676B1" w:rsidRPr="001E206B" w:rsidRDefault="001676B1" w:rsidP="001676B1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</w:p>
    <w:p w14:paraId="1071AB50" w14:textId="77777777" w:rsidR="001676B1" w:rsidRPr="001E206B" w:rsidRDefault="001676B1" w:rsidP="001676B1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</w:p>
    <w:p w14:paraId="73C5DF0C" w14:textId="77777777" w:rsidR="001676B1" w:rsidRPr="001E206B" w:rsidRDefault="001676B1" w:rsidP="001676B1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</w:p>
    <w:p w14:paraId="090AB80A" w14:textId="77777777" w:rsidR="001676B1" w:rsidRPr="001E206B" w:rsidRDefault="001676B1" w:rsidP="001676B1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 xml:space="preserve">…………….……. </w:t>
      </w:r>
      <w:r w:rsidRPr="001E206B">
        <w:rPr>
          <w:rFonts w:asciiTheme="minorHAnsi" w:eastAsia="TTE17FFBD0t00" w:hAnsiTheme="minorHAnsi" w:cstheme="minorHAnsi"/>
          <w:i/>
          <w:color w:val="000000" w:themeColor="text1"/>
          <w:sz w:val="22"/>
          <w:szCs w:val="22"/>
        </w:rPr>
        <w:t xml:space="preserve">(miejscowość), </w:t>
      </w: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>dnia …………………. r.</w:t>
      </w:r>
    </w:p>
    <w:p w14:paraId="7B4301AA" w14:textId="77777777" w:rsidR="001676B1" w:rsidRPr="001E206B" w:rsidRDefault="001676B1" w:rsidP="001676B1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</w:p>
    <w:p w14:paraId="54A3D323" w14:textId="77777777" w:rsidR="001676B1" w:rsidRPr="001E206B" w:rsidRDefault="001676B1" w:rsidP="00CD4659">
      <w:pPr>
        <w:pStyle w:val="Standard"/>
        <w:spacing w:line="276" w:lineRule="auto"/>
        <w:jc w:val="right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ab/>
      </w: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ab/>
      </w: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ab/>
      </w: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ab/>
      </w: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ab/>
      </w: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ab/>
      </w:r>
      <w:r w:rsidRPr="001E206B"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  <w:tab/>
        <w:t xml:space="preserve">    …………………………………………</w:t>
      </w:r>
    </w:p>
    <w:p w14:paraId="2BE7D3A3" w14:textId="4828F225" w:rsidR="001676B1" w:rsidRPr="001E206B" w:rsidRDefault="001676B1" w:rsidP="001676B1">
      <w:pPr>
        <w:pStyle w:val="Standard"/>
        <w:spacing w:line="276" w:lineRule="auto"/>
        <w:ind w:left="4956" w:firstLine="708"/>
        <w:rPr>
          <w:rFonts w:asciiTheme="minorHAnsi" w:eastAsia="TTE17FFBD0t00" w:hAnsiTheme="minorHAnsi" w:cstheme="minorHAnsi"/>
          <w:i/>
          <w:color w:val="000000" w:themeColor="text1"/>
          <w:sz w:val="22"/>
          <w:szCs w:val="22"/>
        </w:rPr>
      </w:pPr>
      <w:r>
        <w:rPr>
          <w:rFonts w:asciiTheme="minorHAnsi" w:eastAsia="TTE17FFBD0t00" w:hAnsiTheme="minorHAnsi" w:cstheme="minorHAnsi"/>
          <w:i/>
          <w:color w:val="000000" w:themeColor="text1"/>
          <w:sz w:val="22"/>
          <w:szCs w:val="22"/>
        </w:rPr>
        <w:t xml:space="preserve">      </w:t>
      </w:r>
      <w:r w:rsidR="00CD4659">
        <w:rPr>
          <w:rFonts w:asciiTheme="minorHAnsi" w:eastAsia="TTE17FFBD0t00" w:hAnsiTheme="minorHAnsi" w:cstheme="minorHAnsi"/>
          <w:i/>
          <w:color w:val="000000" w:themeColor="text1"/>
          <w:sz w:val="22"/>
          <w:szCs w:val="22"/>
        </w:rPr>
        <w:tab/>
      </w:r>
      <w:r w:rsidR="00CD4659">
        <w:rPr>
          <w:rFonts w:asciiTheme="minorHAnsi" w:eastAsia="TTE17FFBD0t00" w:hAnsiTheme="minorHAnsi" w:cstheme="minorHAnsi"/>
          <w:i/>
          <w:color w:val="000000" w:themeColor="text1"/>
          <w:sz w:val="22"/>
          <w:szCs w:val="22"/>
        </w:rPr>
        <w:tab/>
        <w:t xml:space="preserve">         </w:t>
      </w:r>
      <w:r w:rsidRPr="001E206B">
        <w:rPr>
          <w:rFonts w:asciiTheme="minorHAnsi" w:eastAsia="TTE17FFBD0t00" w:hAnsiTheme="minorHAnsi" w:cstheme="minorHAnsi"/>
          <w:i/>
          <w:color w:val="000000" w:themeColor="text1"/>
          <w:sz w:val="22"/>
          <w:szCs w:val="22"/>
        </w:rPr>
        <w:t>(podpis)</w:t>
      </w:r>
    </w:p>
    <w:p w14:paraId="77AED998" w14:textId="77777777" w:rsidR="001676B1" w:rsidRPr="001E206B" w:rsidRDefault="001676B1" w:rsidP="001676B1">
      <w:pPr>
        <w:pStyle w:val="Standard"/>
        <w:spacing w:line="276" w:lineRule="auto"/>
        <w:jc w:val="both"/>
        <w:rPr>
          <w:rFonts w:asciiTheme="minorHAnsi" w:eastAsia="TTE17FFBD0t00" w:hAnsiTheme="minorHAnsi" w:cstheme="minorHAnsi"/>
          <w:color w:val="000000" w:themeColor="text1"/>
          <w:sz w:val="22"/>
          <w:szCs w:val="22"/>
        </w:rPr>
      </w:pPr>
    </w:p>
    <w:p w14:paraId="7770B82D" w14:textId="2E5B1896" w:rsidR="00110327" w:rsidRPr="00D20143" w:rsidRDefault="00110327" w:rsidP="005B5FA3">
      <w:pPr>
        <w:pStyle w:val="Standard"/>
        <w:jc w:val="right"/>
        <w:rPr>
          <w:i/>
          <w:color w:val="000000" w:themeColor="text1"/>
        </w:rPr>
      </w:pPr>
    </w:p>
    <w:sectPr w:rsidR="00110327" w:rsidRPr="00D20143" w:rsidSect="00713D9F">
      <w:footerReference w:type="default" r:id="rId8"/>
      <w:pgSz w:w="11906" w:h="16838" w:code="9"/>
      <w:pgMar w:top="1418" w:right="1418" w:bottom="1418" w:left="1418" w:header="709" w:footer="19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F630D" w14:textId="77777777" w:rsidR="00287D36" w:rsidRDefault="00287D36" w:rsidP="002A0447">
      <w:pPr>
        <w:spacing w:after="0" w:line="240" w:lineRule="auto"/>
      </w:pPr>
      <w:r>
        <w:separator/>
      </w:r>
    </w:p>
  </w:endnote>
  <w:endnote w:type="continuationSeparator" w:id="0">
    <w:p w14:paraId="33C4E8F5" w14:textId="77777777" w:rsidR="00287D36" w:rsidRDefault="00287D36" w:rsidP="002A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7FFBD0t00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C477" w14:textId="3D4DCF89" w:rsidR="002A0447" w:rsidRPr="009507AB" w:rsidRDefault="008927C2" w:rsidP="00B47A50">
    <w:pPr>
      <w:pStyle w:val="Stopka"/>
      <w:ind w:left="-360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EDE25" w14:textId="77777777" w:rsidR="00287D36" w:rsidRDefault="00287D36" w:rsidP="002A0447">
      <w:pPr>
        <w:spacing w:after="0" w:line="240" w:lineRule="auto"/>
      </w:pPr>
      <w:r>
        <w:separator/>
      </w:r>
    </w:p>
  </w:footnote>
  <w:footnote w:type="continuationSeparator" w:id="0">
    <w:p w14:paraId="5D817CD3" w14:textId="77777777" w:rsidR="00287D36" w:rsidRDefault="00287D36" w:rsidP="002A0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55367D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" w15:restartNumberingAfterBreak="0">
    <w:nsid w:val="010F57D3"/>
    <w:multiLevelType w:val="hybridMultilevel"/>
    <w:tmpl w:val="3FD073C6"/>
    <w:lvl w:ilvl="0" w:tplc="EF7606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52499"/>
    <w:multiLevelType w:val="hybridMultilevel"/>
    <w:tmpl w:val="932C73F0"/>
    <w:lvl w:ilvl="0" w:tplc="57D2A8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AC56CA"/>
    <w:multiLevelType w:val="hybridMultilevel"/>
    <w:tmpl w:val="9A4A8B2C"/>
    <w:lvl w:ilvl="0" w:tplc="8B20EEE0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873D3"/>
    <w:multiLevelType w:val="hybridMultilevel"/>
    <w:tmpl w:val="0C80D5F4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A470C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6574E7B"/>
    <w:multiLevelType w:val="hybridMultilevel"/>
    <w:tmpl w:val="1B7A8E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CE001F"/>
    <w:multiLevelType w:val="hybridMultilevel"/>
    <w:tmpl w:val="165AE4A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40FF3099"/>
    <w:multiLevelType w:val="hybridMultilevel"/>
    <w:tmpl w:val="37AC1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36B07"/>
    <w:multiLevelType w:val="hybridMultilevel"/>
    <w:tmpl w:val="69D0C98E"/>
    <w:lvl w:ilvl="0" w:tplc="F9643E9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E257A1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55650"/>
    <w:multiLevelType w:val="multilevel"/>
    <w:tmpl w:val="2ACC49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07156">
    <w:abstractNumId w:val="3"/>
  </w:num>
  <w:num w:numId="2" w16cid:durableId="1802503782">
    <w:abstractNumId w:val="14"/>
  </w:num>
  <w:num w:numId="3" w16cid:durableId="2090692816">
    <w:abstractNumId w:val="5"/>
  </w:num>
  <w:num w:numId="4" w16cid:durableId="306473844">
    <w:abstractNumId w:val="5"/>
    <w:lvlOverride w:ilvl="0">
      <w:startOverride w:val="1"/>
    </w:lvlOverride>
  </w:num>
  <w:num w:numId="5" w16cid:durableId="1800417990">
    <w:abstractNumId w:val="4"/>
  </w:num>
  <w:num w:numId="6" w16cid:durableId="936717822">
    <w:abstractNumId w:val="2"/>
  </w:num>
  <w:num w:numId="7" w16cid:durableId="982124309">
    <w:abstractNumId w:val="11"/>
  </w:num>
  <w:num w:numId="8" w16cid:durableId="1086730754">
    <w:abstractNumId w:val="7"/>
  </w:num>
  <w:num w:numId="9" w16cid:durableId="869493153">
    <w:abstractNumId w:val="12"/>
  </w:num>
  <w:num w:numId="10" w16cid:durableId="907347243">
    <w:abstractNumId w:val="8"/>
  </w:num>
  <w:num w:numId="11" w16cid:durableId="1793133051">
    <w:abstractNumId w:val="6"/>
  </w:num>
  <w:num w:numId="12" w16cid:durableId="1860466009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9317296">
    <w:abstractNumId w:val="9"/>
  </w:num>
  <w:num w:numId="14" w16cid:durableId="19336629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1610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586311">
    <w:abstractNumId w:val="10"/>
  </w:num>
  <w:num w:numId="17" w16cid:durableId="13866410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B8"/>
    <w:rsid w:val="00005389"/>
    <w:rsid w:val="00024714"/>
    <w:rsid w:val="00032620"/>
    <w:rsid w:val="000507D4"/>
    <w:rsid w:val="00051776"/>
    <w:rsid w:val="000B1F37"/>
    <w:rsid w:val="000B73A9"/>
    <w:rsid w:val="000C1DA3"/>
    <w:rsid w:val="000F2BAB"/>
    <w:rsid w:val="0010715C"/>
    <w:rsid w:val="001074D3"/>
    <w:rsid w:val="00110327"/>
    <w:rsid w:val="001300F4"/>
    <w:rsid w:val="00133F40"/>
    <w:rsid w:val="00135221"/>
    <w:rsid w:val="00135262"/>
    <w:rsid w:val="001519D1"/>
    <w:rsid w:val="001676B1"/>
    <w:rsid w:val="00190F03"/>
    <w:rsid w:val="001940F4"/>
    <w:rsid w:val="0021721E"/>
    <w:rsid w:val="00253A76"/>
    <w:rsid w:val="002705C3"/>
    <w:rsid w:val="00287D36"/>
    <w:rsid w:val="002A0447"/>
    <w:rsid w:val="002A7B25"/>
    <w:rsid w:val="002C3C1F"/>
    <w:rsid w:val="002F3E56"/>
    <w:rsid w:val="003339BE"/>
    <w:rsid w:val="0035317F"/>
    <w:rsid w:val="00371EFA"/>
    <w:rsid w:val="00380F11"/>
    <w:rsid w:val="003D4C9D"/>
    <w:rsid w:val="003E184E"/>
    <w:rsid w:val="003E1903"/>
    <w:rsid w:val="003E780E"/>
    <w:rsid w:val="00422AB2"/>
    <w:rsid w:val="004311BC"/>
    <w:rsid w:val="004613FD"/>
    <w:rsid w:val="00473755"/>
    <w:rsid w:val="004A19F6"/>
    <w:rsid w:val="004E6997"/>
    <w:rsid w:val="004F2A59"/>
    <w:rsid w:val="005425F7"/>
    <w:rsid w:val="00553C20"/>
    <w:rsid w:val="0058022C"/>
    <w:rsid w:val="00593862"/>
    <w:rsid w:val="005B15ED"/>
    <w:rsid w:val="005B5FA3"/>
    <w:rsid w:val="006504AB"/>
    <w:rsid w:val="00654660"/>
    <w:rsid w:val="00664702"/>
    <w:rsid w:val="00696958"/>
    <w:rsid w:val="006B55E9"/>
    <w:rsid w:val="006E36C2"/>
    <w:rsid w:val="006F1A78"/>
    <w:rsid w:val="00713D9F"/>
    <w:rsid w:val="00734D87"/>
    <w:rsid w:val="007A459B"/>
    <w:rsid w:val="007A7674"/>
    <w:rsid w:val="007F4693"/>
    <w:rsid w:val="008051D7"/>
    <w:rsid w:val="0085407D"/>
    <w:rsid w:val="00874E0B"/>
    <w:rsid w:val="008927C2"/>
    <w:rsid w:val="008C1067"/>
    <w:rsid w:val="00944BED"/>
    <w:rsid w:val="009507AB"/>
    <w:rsid w:val="00964749"/>
    <w:rsid w:val="009939D5"/>
    <w:rsid w:val="00A35A5C"/>
    <w:rsid w:val="00A7455A"/>
    <w:rsid w:val="00A842B8"/>
    <w:rsid w:val="00AA17EB"/>
    <w:rsid w:val="00AC5BAB"/>
    <w:rsid w:val="00AD0CB5"/>
    <w:rsid w:val="00B0711D"/>
    <w:rsid w:val="00B15D4A"/>
    <w:rsid w:val="00B33E43"/>
    <w:rsid w:val="00B4631F"/>
    <w:rsid w:val="00B47A50"/>
    <w:rsid w:val="00B5256A"/>
    <w:rsid w:val="00B90A52"/>
    <w:rsid w:val="00BA7BA1"/>
    <w:rsid w:val="00BD2957"/>
    <w:rsid w:val="00BD7CD6"/>
    <w:rsid w:val="00BF4428"/>
    <w:rsid w:val="00C15975"/>
    <w:rsid w:val="00C221DC"/>
    <w:rsid w:val="00C63E44"/>
    <w:rsid w:val="00CC6859"/>
    <w:rsid w:val="00CD4659"/>
    <w:rsid w:val="00D20143"/>
    <w:rsid w:val="00D376A3"/>
    <w:rsid w:val="00D37A18"/>
    <w:rsid w:val="00D67EC9"/>
    <w:rsid w:val="00D74214"/>
    <w:rsid w:val="00D84E33"/>
    <w:rsid w:val="00D86959"/>
    <w:rsid w:val="00DA1EC9"/>
    <w:rsid w:val="00DB65AB"/>
    <w:rsid w:val="00DF2992"/>
    <w:rsid w:val="00DF4AD0"/>
    <w:rsid w:val="00DF71F1"/>
    <w:rsid w:val="00DF7E22"/>
    <w:rsid w:val="00E0752A"/>
    <w:rsid w:val="00E119DA"/>
    <w:rsid w:val="00E93F1C"/>
    <w:rsid w:val="00E961A8"/>
    <w:rsid w:val="00F00E21"/>
    <w:rsid w:val="00F22D22"/>
    <w:rsid w:val="00F308DA"/>
    <w:rsid w:val="00F45534"/>
    <w:rsid w:val="00F62C3C"/>
    <w:rsid w:val="00F80F7A"/>
    <w:rsid w:val="00FD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F7B85"/>
  <w15:chartTrackingRefBased/>
  <w15:docId w15:val="{93953825-55ED-4C10-8229-12DED56A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5AB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4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2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2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2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2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2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2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2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2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4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4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42B8"/>
    <w:rPr>
      <w:i/>
      <w:iCs/>
      <w:color w:val="404040" w:themeColor="text1" w:themeTint="BF"/>
    </w:rPr>
  </w:style>
  <w:style w:type="paragraph" w:styleId="Akapitzlist">
    <w:name w:val="List Paragraph"/>
    <w:aliases w:val="CW_Lista,Data wydania,List Paragraph,Nagłowek 3,Numerowanie,L1,Preambuła,Akapit z listą BS,Dot pt,F5 List Paragraph,Recommendation,List Paragraph11,lp1,maz_wyliczenie,opis dzialania,K-P_odwolanie,A_wyliczenie,Akapit z listą 1,2 heading"/>
    <w:basedOn w:val="Normalny"/>
    <w:link w:val="AkapitzlistZnak"/>
    <w:uiPriority w:val="34"/>
    <w:qFormat/>
    <w:rsid w:val="00A842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42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2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2B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447"/>
  </w:style>
  <w:style w:type="paragraph" w:styleId="Stopka">
    <w:name w:val="footer"/>
    <w:basedOn w:val="Normalny"/>
    <w:link w:val="Stopka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447"/>
  </w:style>
  <w:style w:type="table" w:styleId="Tabela-Siatka">
    <w:name w:val="Table Grid"/>
    <w:basedOn w:val="Standardowy"/>
    <w:uiPriority w:val="39"/>
    <w:rsid w:val="00253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07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75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75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52A"/>
    <w:rPr>
      <w:b/>
      <w:bCs/>
      <w:sz w:val="20"/>
      <w:szCs w:val="20"/>
    </w:rPr>
  </w:style>
  <w:style w:type="paragraph" w:customStyle="1" w:styleId="Standard">
    <w:name w:val="Standard"/>
    <w:link w:val="StandardZnak"/>
    <w:rsid w:val="00110327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rsid w:val="00110327"/>
    <w:pPr>
      <w:spacing w:after="0" w:line="240" w:lineRule="auto"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110327"/>
    <w:rPr>
      <w:rFonts w:ascii="Calibri" w:eastAsia="Times New Roman" w:hAnsi="Calibri" w:cs="Calibri"/>
      <w:kern w:val="1"/>
      <w:sz w:val="20"/>
      <w:szCs w:val="20"/>
      <w:lang w:eastAsia="zh-CN"/>
      <w14:ligatures w14:val="none"/>
    </w:rPr>
  </w:style>
  <w:style w:type="character" w:styleId="Odwoanieprzypisudolnego">
    <w:name w:val="footnote reference"/>
    <w:basedOn w:val="Domylnaczcionkaakapitu"/>
    <w:rsid w:val="00110327"/>
    <w:rPr>
      <w:vertAlign w:val="superscript"/>
    </w:rPr>
  </w:style>
  <w:style w:type="paragraph" w:styleId="NormalnyWeb">
    <w:name w:val="Normal (Web)"/>
    <w:basedOn w:val="Normalny"/>
    <w:rsid w:val="00110327"/>
    <w:pPr>
      <w:spacing w:before="100" w:beforeAutospacing="1" w:after="100" w:afterAutospacing="1" w:line="240" w:lineRule="auto"/>
    </w:pPr>
    <w:rPr>
      <w:kern w:val="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103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0327"/>
    <w:rPr>
      <w:rFonts w:ascii="Calibri" w:eastAsia="Times New Roman" w:hAnsi="Calibri" w:cs="Calibri"/>
      <w:kern w:val="3"/>
      <w:sz w:val="22"/>
      <w:szCs w:val="22"/>
      <w14:ligatures w14:val="none"/>
    </w:rPr>
  </w:style>
  <w:style w:type="character" w:customStyle="1" w:styleId="AkapitzlistZnak">
    <w:name w:val="Akapit z listą Znak"/>
    <w:aliases w:val="CW_Lista Znak,Data wydania Znak,List Paragraph Znak,Nagłowek 3 Znak,Numerowanie Znak,L1 Znak,Preambuła Znak,Akapit z listą BS Znak,Dot pt Znak,F5 List Paragraph Znak,Recommendation Znak,List Paragraph11 Znak,lp1 Znak,2 heading Znak"/>
    <w:link w:val="Akapitzlist"/>
    <w:uiPriority w:val="34"/>
    <w:qFormat/>
    <w:rsid w:val="00110327"/>
  </w:style>
  <w:style w:type="character" w:customStyle="1" w:styleId="StandardZnak">
    <w:name w:val="Standard Znak"/>
    <w:link w:val="Standard"/>
    <w:rsid w:val="00110327"/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customStyle="1" w:styleId="Standardowy0">
    <w:name w:val="Standardowy.+"/>
    <w:rsid w:val="00DB65AB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kern w:val="0"/>
      <w:sz w:val="20"/>
      <w:lang w:eastAsia="pl-PL"/>
      <w14:ligatures w14:val="none"/>
    </w:rPr>
  </w:style>
  <w:style w:type="paragraph" w:customStyle="1" w:styleId="Zwykytekst1">
    <w:name w:val="Zwykły tekst1"/>
    <w:basedOn w:val="Normalny"/>
    <w:rsid w:val="00B90A52"/>
    <w:pPr>
      <w:widowControl/>
      <w:autoSpaceDN/>
      <w:spacing w:after="0" w:line="240" w:lineRule="auto"/>
      <w:textAlignment w:val="auto"/>
    </w:pPr>
    <w:rPr>
      <w:rFonts w:ascii="Courier New" w:hAnsi="Courier New" w:cs="Courier New"/>
      <w:kern w:val="0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B90A52"/>
    <w:pPr>
      <w:widowControl/>
      <w:suppressAutoHyphens w:val="0"/>
      <w:autoSpaceDN/>
      <w:spacing w:after="120" w:line="480" w:lineRule="auto"/>
      <w:textAlignment w:val="auto"/>
    </w:pPr>
    <w:rPr>
      <w:rFonts w:ascii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A547-21D0-4398-AE96-39279B8A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Kancelaria</cp:lastModifiedBy>
  <cp:revision>2</cp:revision>
  <cp:lastPrinted>2026-01-12T12:29:00Z</cp:lastPrinted>
  <dcterms:created xsi:type="dcterms:W3CDTF">2026-05-19T09:19:00Z</dcterms:created>
  <dcterms:modified xsi:type="dcterms:W3CDTF">2026-07-28T10:27:00Z</dcterms:modified>
</cp:coreProperties>
</file>