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ABC19" w14:textId="77777777" w:rsidR="00606508" w:rsidRDefault="00606508" w:rsidP="00606508">
      <w:pPr>
        <w:jc w:val="center"/>
        <w:rPr>
          <w:rFonts w:ascii="Century Gothic" w:hAnsi="Century Gothic"/>
          <w:b/>
          <w:bCs/>
        </w:rPr>
      </w:pPr>
    </w:p>
    <w:p w14:paraId="17CEFD47" w14:textId="77777777" w:rsidR="00606508" w:rsidRDefault="00606508" w:rsidP="00606508">
      <w:pPr>
        <w:jc w:val="center"/>
        <w:rPr>
          <w:rFonts w:ascii="Century Gothic" w:hAnsi="Century Gothic"/>
          <w:b/>
          <w:bCs/>
        </w:rPr>
      </w:pPr>
    </w:p>
    <w:p w14:paraId="7AD7395F" w14:textId="77777777" w:rsidR="00606508" w:rsidRDefault="00606508" w:rsidP="00606508">
      <w:pPr>
        <w:jc w:val="center"/>
        <w:rPr>
          <w:rFonts w:ascii="Century Gothic" w:hAnsi="Century Gothic"/>
          <w:b/>
          <w:bCs/>
        </w:rPr>
      </w:pPr>
    </w:p>
    <w:p w14:paraId="2DC0F4A3" w14:textId="77777777" w:rsidR="00606508" w:rsidRDefault="00606508" w:rsidP="00606508">
      <w:pPr>
        <w:jc w:val="center"/>
        <w:rPr>
          <w:rFonts w:ascii="Century Gothic" w:hAnsi="Century Gothic"/>
          <w:b/>
          <w:bCs/>
        </w:rPr>
      </w:pPr>
    </w:p>
    <w:p w14:paraId="5E75E642" w14:textId="77777777" w:rsidR="00606508" w:rsidRDefault="00606508" w:rsidP="00606508">
      <w:pPr>
        <w:jc w:val="center"/>
        <w:rPr>
          <w:rFonts w:ascii="Century Gothic" w:hAnsi="Century Gothic"/>
          <w:b/>
          <w:bCs/>
        </w:rPr>
      </w:pPr>
    </w:p>
    <w:p w14:paraId="6C0F5208" w14:textId="77777777" w:rsidR="00606508" w:rsidRDefault="00606508" w:rsidP="00606508">
      <w:pPr>
        <w:jc w:val="center"/>
        <w:rPr>
          <w:rFonts w:ascii="Century Gothic" w:hAnsi="Century Gothic"/>
          <w:b/>
          <w:bCs/>
        </w:rPr>
      </w:pPr>
    </w:p>
    <w:p w14:paraId="22CAF7DE" w14:textId="77777777" w:rsidR="00606508" w:rsidRDefault="00606508" w:rsidP="00606508">
      <w:pPr>
        <w:jc w:val="center"/>
        <w:rPr>
          <w:rFonts w:ascii="Century Gothic" w:hAnsi="Century Gothic"/>
          <w:b/>
          <w:bCs/>
        </w:rPr>
      </w:pPr>
    </w:p>
    <w:p w14:paraId="5F93B5F8" w14:textId="77777777" w:rsidR="00606508" w:rsidRPr="00606508" w:rsidRDefault="00606508" w:rsidP="00606508">
      <w:pPr>
        <w:jc w:val="center"/>
        <w:rPr>
          <w:rFonts w:ascii="Lato" w:hAnsi="Lato"/>
          <w:sz w:val="32"/>
          <w:szCs w:val="32"/>
        </w:rPr>
      </w:pPr>
      <w:r w:rsidRPr="00606508">
        <w:rPr>
          <w:rFonts w:ascii="Lato" w:hAnsi="Lato"/>
          <w:b/>
          <w:bCs/>
          <w:sz w:val="32"/>
          <w:szCs w:val="32"/>
        </w:rPr>
        <w:t>SPECYFIKACJA</w:t>
      </w:r>
    </w:p>
    <w:p w14:paraId="40B8DF62" w14:textId="77777777" w:rsidR="00606508" w:rsidRPr="00606508" w:rsidRDefault="00606508" w:rsidP="00606508">
      <w:pPr>
        <w:jc w:val="center"/>
        <w:rPr>
          <w:rFonts w:ascii="Lato" w:hAnsi="Lato"/>
          <w:sz w:val="32"/>
          <w:szCs w:val="32"/>
        </w:rPr>
      </w:pPr>
      <w:r w:rsidRPr="00606508">
        <w:rPr>
          <w:rFonts w:ascii="Lato" w:hAnsi="Lato"/>
          <w:b/>
          <w:bCs/>
          <w:sz w:val="32"/>
          <w:szCs w:val="32"/>
        </w:rPr>
        <w:t>WARUNKÓW ZAMÓWIENIA</w:t>
      </w:r>
    </w:p>
    <w:p w14:paraId="0F5E88D9" w14:textId="77777777" w:rsidR="00606508" w:rsidRPr="00606508" w:rsidRDefault="00606508" w:rsidP="00606508">
      <w:pPr>
        <w:jc w:val="center"/>
        <w:rPr>
          <w:rFonts w:ascii="Lato" w:hAnsi="Lato"/>
          <w:b/>
          <w:bCs/>
          <w:sz w:val="28"/>
          <w:szCs w:val="28"/>
        </w:rPr>
      </w:pPr>
      <w:r w:rsidRPr="00606508">
        <w:rPr>
          <w:rFonts w:ascii="Lato" w:hAnsi="Lato"/>
          <w:b/>
          <w:bCs/>
          <w:noProof/>
          <w:sz w:val="28"/>
          <w:szCs w:val="28"/>
        </w:rPr>
        <mc:AlternateContent>
          <mc:Choice Requires="wps">
            <w:drawing>
              <wp:anchor distT="0" distB="0" distL="114300" distR="114300" simplePos="0" relativeHeight="251659264" behindDoc="0" locked="0" layoutInCell="1" allowOverlap="1" wp14:anchorId="21261387" wp14:editId="4CC7E63A">
                <wp:simplePos x="0" y="0"/>
                <wp:positionH relativeFrom="column">
                  <wp:posOffset>1099820</wp:posOffset>
                </wp:positionH>
                <wp:positionV relativeFrom="paragraph">
                  <wp:posOffset>1215390</wp:posOffset>
                </wp:positionV>
                <wp:extent cx="0" cy="0"/>
                <wp:effectExtent l="10160" t="12065" r="8890" b="6985"/>
                <wp:wrapNone/>
                <wp:docPr id="223936677" name="Łącznik prosty 223936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24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11F0D" id="Łącznik prosty 22393667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95.7pt" to="86.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" strokecolor="red" strokeweight=".09mm"/>
            </w:pict>
          </mc:Fallback>
        </mc:AlternateContent>
      </w:r>
    </w:p>
    <w:p w14:paraId="38B4A2EE" w14:textId="77777777" w:rsidR="00606508" w:rsidRPr="00606508" w:rsidRDefault="00606508" w:rsidP="00606508">
      <w:pPr>
        <w:jc w:val="center"/>
        <w:rPr>
          <w:rFonts w:ascii="Lato" w:hAnsi="Lato"/>
          <w:sz w:val="28"/>
          <w:szCs w:val="28"/>
        </w:rPr>
      </w:pPr>
      <w:r w:rsidRPr="00606508">
        <w:rPr>
          <w:rFonts w:ascii="Lato" w:hAnsi="Lato"/>
          <w:sz w:val="28"/>
          <w:szCs w:val="28"/>
        </w:rPr>
        <w:t xml:space="preserve">w postępowaniu prowadzonym </w:t>
      </w:r>
      <w:r w:rsidRPr="00606508">
        <w:rPr>
          <w:rFonts w:ascii="Lato" w:hAnsi="Lato"/>
          <w:sz w:val="28"/>
          <w:szCs w:val="28"/>
        </w:rPr>
        <w:br/>
        <w:t>w trybie podstawowym pn.:</w:t>
      </w:r>
      <w:bookmarkStart w:id="0" w:name="_Hlk85532872"/>
      <w:bookmarkStart w:id="1" w:name="_Hlk85008722"/>
    </w:p>
    <w:p w14:paraId="04DB63D9" w14:textId="77777777" w:rsidR="00606508" w:rsidRPr="00606508" w:rsidRDefault="0067563A" w:rsidP="00606508">
      <w:pPr>
        <w:jc w:val="center"/>
        <w:rPr>
          <w:rFonts w:ascii="Lato" w:hAnsi="Lato"/>
          <w:b/>
          <w:bCs/>
          <w:sz w:val="28"/>
          <w:szCs w:val="28"/>
        </w:rPr>
      </w:pPr>
      <w:bookmarkStart w:id="2" w:name="_Hlk129606528"/>
      <w:r>
        <w:rPr>
          <w:rFonts w:ascii="Lato" w:hAnsi="Lato"/>
          <w:b/>
          <w:bCs/>
          <w:sz w:val="28"/>
          <w:szCs w:val="28"/>
        </w:rPr>
        <w:t>Sukcesywne d</w:t>
      </w:r>
      <w:r w:rsidR="00606508" w:rsidRPr="00606508">
        <w:rPr>
          <w:rFonts w:ascii="Lato" w:hAnsi="Lato"/>
          <w:b/>
          <w:bCs/>
          <w:sz w:val="28"/>
          <w:szCs w:val="28"/>
        </w:rPr>
        <w:t xml:space="preserve">ostawy </w:t>
      </w:r>
      <w:bookmarkEnd w:id="0"/>
      <w:bookmarkEnd w:id="1"/>
      <w:r w:rsidR="00606508" w:rsidRPr="00606508">
        <w:rPr>
          <w:rFonts w:ascii="Lato" w:hAnsi="Lato"/>
          <w:b/>
          <w:bCs/>
          <w:sz w:val="28"/>
          <w:szCs w:val="28"/>
        </w:rPr>
        <w:t>artykułów spożywczych</w:t>
      </w:r>
    </w:p>
    <w:bookmarkEnd w:id="2"/>
    <w:p w14:paraId="6F923812" w14:textId="6C1F0B70" w:rsidR="00606508" w:rsidRPr="00606508" w:rsidRDefault="00606508" w:rsidP="00606508">
      <w:pPr>
        <w:jc w:val="center"/>
        <w:rPr>
          <w:rFonts w:ascii="Lato" w:hAnsi="Lato"/>
          <w:sz w:val="28"/>
          <w:szCs w:val="28"/>
        </w:rPr>
      </w:pPr>
      <w:r w:rsidRPr="00606508">
        <w:rPr>
          <w:rFonts w:ascii="Lato" w:hAnsi="Lato"/>
          <w:sz w:val="28"/>
          <w:szCs w:val="28"/>
        </w:rPr>
        <w:t>DZP/</w:t>
      </w:r>
      <w:proofErr w:type="spellStart"/>
      <w:r w:rsidRPr="00606508">
        <w:rPr>
          <w:rFonts w:ascii="Lato" w:hAnsi="Lato"/>
          <w:sz w:val="28"/>
          <w:szCs w:val="28"/>
        </w:rPr>
        <w:t>Sz</w:t>
      </w:r>
      <w:proofErr w:type="spellEnd"/>
      <w:r w:rsidR="003E6C5F">
        <w:rPr>
          <w:rFonts w:ascii="Lato" w:hAnsi="Lato"/>
          <w:sz w:val="28"/>
          <w:szCs w:val="28"/>
        </w:rPr>
        <w:t>/</w:t>
      </w:r>
      <w:r w:rsidR="00445344">
        <w:rPr>
          <w:rFonts w:ascii="Lato" w:hAnsi="Lato"/>
          <w:sz w:val="28"/>
          <w:szCs w:val="28"/>
        </w:rPr>
        <w:t>22</w:t>
      </w:r>
      <w:r w:rsidRPr="00606508">
        <w:rPr>
          <w:rFonts w:ascii="Lato" w:hAnsi="Lato"/>
          <w:sz w:val="28"/>
          <w:szCs w:val="28"/>
        </w:rPr>
        <w:t>/2026</w:t>
      </w:r>
    </w:p>
    <w:p w14:paraId="577E0C3D" w14:textId="77777777" w:rsidR="00606508" w:rsidRPr="00606508" w:rsidRDefault="00606508" w:rsidP="00606508">
      <w:pPr>
        <w:jc w:val="both"/>
        <w:rPr>
          <w:rFonts w:ascii="Century Gothic" w:hAnsi="Century Gothic"/>
        </w:rPr>
      </w:pPr>
    </w:p>
    <w:p w14:paraId="19A86A30" w14:textId="77777777" w:rsidR="00606508" w:rsidRPr="00606508" w:rsidRDefault="00606508" w:rsidP="00606508">
      <w:pPr>
        <w:jc w:val="both"/>
        <w:rPr>
          <w:rFonts w:ascii="Century Gothic" w:hAnsi="Century Gothic"/>
        </w:rPr>
      </w:pPr>
    </w:p>
    <w:p w14:paraId="6CFE67BC" w14:textId="77777777" w:rsidR="00606508" w:rsidRPr="00606508" w:rsidRDefault="00606508" w:rsidP="00606508">
      <w:pPr>
        <w:jc w:val="both"/>
        <w:rPr>
          <w:rFonts w:ascii="Century Gothic" w:hAnsi="Century Gothic"/>
        </w:rPr>
      </w:pPr>
    </w:p>
    <w:p w14:paraId="76DE8F41" w14:textId="77777777" w:rsidR="00606508" w:rsidRPr="00606508" w:rsidRDefault="003E2E78" w:rsidP="00606508">
      <w:pPr>
        <w:ind w:right="850"/>
        <w:jc w:val="right"/>
        <w:rPr>
          <w:rFonts w:ascii="Lato" w:hAnsi="Lato"/>
        </w:rPr>
      </w:pPr>
      <w:r>
        <w:rPr>
          <w:rFonts w:ascii="Lato" w:hAnsi="Lato"/>
        </w:rPr>
        <w:t xml:space="preserve">  </w:t>
      </w:r>
      <w:r w:rsidR="00606508" w:rsidRPr="00606508">
        <w:rPr>
          <w:rFonts w:ascii="Lato" w:hAnsi="Lato"/>
        </w:rPr>
        <w:t>Zatwierdził:</w:t>
      </w:r>
    </w:p>
    <w:p w14:paraId="532AA979" w14:textId="77777777" w:rsidR="00606508" w:rsidRPr="00606508" w:rsidRDefault="003E2E78" w:rsidP="003E2E78">
      <w:pPr>
        <w:jc w:val="center"/>
        <w:rPr>
          <w:rFonts w:ascii="Lato" w:hAnsi="Lato"/>
        </w:rPr>
      </w:pPr>
      <w:r>
        <w:rPr>
          <w:rFonts w:ascii="Lato" w:hAnsi="Lato"/>
        </w:rPr>
        <w:t xml:space="preserve">                                                                                                                            </w:t>
      </w:r>
      <w:r w:rsidR="00606508" w:rsidRPr="00606508">
        <w:rPr>
          <w:rFonts w:ascii="Lato" w:hAnsi="Lato"/>
        </w:rPr>
        <w:t>Dyrektor COS-OPO</w:t>
      </w:r>
    </w:p>
    <w:p w14:paraId="26B46059" w14:textId="77777777" w:rsidR="00606508" w:rsidRPr="00606508" w:rsidRDefault="00606508" w:rsidP="00606508">
      <w:pPr>
        <w:ind w:right="850"/>
        <w:jc w:val="right"/>
        <w:rPr>
          <w:rFonts w:ascii="Lato" w:hAnsi="Lato"/>
        </w:rPr>
      </w:pPr>
      <w:r w:rsidRPr="00606508">
        <w:rPr>
          <w:rFonts w:ascii="Lato" w:hAnsi="Lato"/>
        </w:rPr>
        <w:t>W Szczyrku</w:t>
      </w:r>
    </w:p>
    <w:p w14:paraId="70E1048E" w14:textId="77777777" w:rsidR="00606508" w:rsidRPr="00606508" w:rsidRDefault="00606508" w:rsidP="00606508">
      <w:pPr>
        <w:jc w:val="both"/>
        <w:rPr>
          <w:rFonts w:ascii="Century Gothic" w:hAnsi="Century Gothic"/>
        </w:rPr>
      </w:pPr>
    </w:p>
    <w:p w14:paraId="0378ADB5" w14:textId="77777777" w:rsidR="00606508" w:rsidRPr="00606508" w:rsidRDefault="00606508" w:rsidP="00606508">
      <w:pPr>
        <w:jc w:val="both"/>
        <w:rPr>
          <w:rFonts w:ascii="Century Gothic" w:hAnsi="Century Gothic"/>
        </w:rPr>
      </w:pPr>
    </w:p>
    <w:p w14:paraId="47AC9E71" w14:textId="77777777" w:rsidR="00606508" w:rsidRPr="00606508" w:rsidRDefault="00606508" w:rsidP="00606508">
      <w:pPr>
        <w:jc w:val="both"/>
        <w:rPr>
          <w:rFonts w:ascii="Century Gothic" w:hAnsi="Century Gothic"/>
        </w:rPr>
      </w:pPr>
    </w:p>
    <w:p w14:paraId="44473CE7" w14:textId="77777777" w:rsidR="00606508" w:rsidRPr="00606508" w:rsidRDefault="00606508" w:rsidP="00606508">
      <w:pPr>
        <w:jc w:val="both"/>
        <w:rPr>
          <w:rFonts w:ascii="Century Gothic" w:hAnsi="Century Gothic"/>
        </w:rPr>
      </w:pPr>
    </w:p>
    <w:p w14:paraId="7BF83A50" w14:textId="77777777" w:rsidR="00606508" w:rsidRPr="00606508" w:rsidRDefault="00606508" w:rsidP="00606508">
      <w:pPr>
        <w:jc w:val="both"/>
        <w:rPr>
          <w:rFonts w:ascii="Century Gothic" w:hAnsi="Century Gothic"/>
        </w:rPr>
      </w:pPr>
    </w:p>
    <w:p w14:paraId="7CE20B71" w14:textId="77777777" w:rsidR="00606508" w:rsidRPr="00606508" w:rsidRDefault="00606508" w:rsidP="00606508">
      <w:pPr>
        <w:jc w:val="both"/>
        <w:rPr>
          <w:rFonts w:ascii="Century Gothic" w:hAnsi="Century Gothic"/>
        </w:rPr>
      </w:pPr>
    </w:p>
    <w:p w14:paraId="06DDDBF9" w14:textId="77777777" w:rsidR="00606508" w:rsidRPr="00606508" w:rsidRDefault="00606508" w:rsidP="003E2E78">
      <w:pPr>
        <w:spacing w:after="0" w:line="300" w:lineRule="auto"/>
        <w:jc w:val="center"/>
        <w:rPr>
          <w:rFonts w:ascii="Lato" w:hAnsi="Lato"/>
          <w:b/>
          <w:sz w:val="20"/>
          <w:szCs w:val="20"/>
        </w:rPr>
      </w:pPr>
      <w:bookmarkStart w:id="3" w:name="_Toc136762073"/>
      <w:bookmarkStart w:id="4" w:name="_Toc534368246"/>
      <w:r w:rsidRPr="00606508">
        <w:rPr>
          <w:rFonts w:ascii="Lato" w:hAnsi="Lato"/>
          <w:b/>
          <w:sz w:val="20"/>
          <w:szCs w:val="20"/>
        </w:rPr>
        <w:t>Rozdział I.</w:t>
      </w:r>
      <w:bookmarkStart w:id="5" w:name="_Toc525046018"/>
      <w:bookmarkStart w:id="6" w:name="_Toc525046190"/>
      <w:bookmarkEnd w:id="3"/>
      <w:r w:rsidRPr="00606508">
        <w:rPr>
          <w:rFonts w:ascii="Lato" w:hAnsi="Lato"/>
          <w:b/>
          <w:sz w:val="20"/>
          <w:szCs w:val="20"/>
        </w:rPr>
        <w:br/>
        <w:t>DANE ZAMAWIAJĄCEGO</w:t>
      </w:r>
      <w:bookmarkEnd w:id="4"/>
      <w:bookmarkEnd w:id="5"/>
      <w:bookmarkEnd w:id="6"/>
    </w:p>
    <w:p w14:paraId="084CA4EB" w14:textId="77777777" w:rsidR="00606508" w:rsidRPr="00606508" w:rsidRDefault="00606508" w:rsidP="003E2E78">
      <w:pPr>
        <w:spacing w:after="0" w:line="300" w:lineRule="auto"/>
        <w:jc w:val="both"/>
        <w:rPr>
          <w:rFonts w:ascii="Lato" w:hAnsi="Lato"/>
          <w:i/>
          <w:iCs/>
          <w:sz w:val="20"/>
          <w:szCs w:val="20"/>
        </w:rPr>
      </w:pPr>
      <w:r w:rsidRPr="00606508">
        <w:rPr>
          <w:rFonts w:ascii="Lato" w:hAnsi="Lato"/>
          <w:b/>
          <w:bCs/>
          <w:sz w:val="20"/>
          <w:szCs w:val="20"/>
          <w:u w:val="single"/>
        </w:rPr>
        <w:t>1.Nazwa i adres Zamawiającego:</w:t>
      </w:r>
    </w:p>
    <w:p w14:paraId="7F5F8D74"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Zamawiającym jest:</w:t>
      </w:r>
    </w:p>
    <w:p w14:paraId="0FC2A34A" w14:textId="77777777" w:rsidR="00606508" w:rsidRPr="00606508" w:rsidRDefault="00606508" w:rsidP="003E2E78">
      <w:pPr>
        <w:spacing w:after="0" w:line="300" w:lineRule="auto"/>
        <w:jc w:val="both"/>
        <w:rPr>
          <w:rFonts w:ascii="Lato" w:hAnsi="Lato"/>
          <w:b/>
          <w:bCs/>
          <w:sz w:val="20"/>
          <w:szCs w:val="20"/>
        </w:rPr>
      </w:pPr>
      <w:r w:rsidRPr="00606508">
        <w:rPr>
          <w:rFonts w:ascii="Lato" w:hAnsi="Lato"/>
          <w:b/>
          <w:bCs/>
          <w:sz w:val="20"/>
          <w:szCs w:val="20"/>
        </w:rPr>
        <w:t>Centralny Ośrodek Sportu - Ośrodek Przygotowań Olimpijskich w Szczyrku</w:t>
      </w:r>
    </w:p>
    <w:p w14:paraId="38FF0302"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ul. Plażowa 8</w:t>
      </w:r>
    </w:p>
    <w:p w14:paraId="2A233540"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43-370 Szczyrk</w:t>
      </w:r>
    </w:p>
    <w:p w14:paraId="23BEA3B4"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 xml:space="preserve">Tel. 033 817 84 41, </w:t>
      </w:r>
    </w:p>
    <w:p w14:paraId="639B06DB"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Strona internetowa: www.szczyrk.cos.pl</w:t>
      </w:r>
    </w:p>
    <w:p w14:paraId="4D62F0ED" w14:textId="77777777" w:rsidR="00606508" w:rsidRPr="00606508" w:rsidRDefault="00606508" w:rsidP="003E2E78">
      <w:pPr>
        <w:spacing w:after="0" w:line="300" w:lineRule="auto"/>
        <w:jc w:val="both"/>
        <w:rPr>
          <w:rFonts w:ascii="Lato" w:hAnsi="Lato"/>
          <w:sz w:val="20"/>
          <w:szCs w:val="20"/>
        </w:rPr>
      </w:pPr>
      <w:r w:rsidRPr="00606508">
        <w:rPr>
          <w:rFonts w:ascii="Lato" w:hAnsi="Lato"/>
          <w:sz w:val="20"/>
          <w:szCs w:val="20"/>
        </w:rPr>
        <w:t>Biuletyn Informacji Publicznej:</w:t>
      </w:r>
      <w:r w:rsidR="00A941CD">
        <w:rPr>
          <w:rFonts w:ascii="Lato" w:hAnsi="Lato"/>
          <w:sz w:val="20"/>
          <w:szCs w:val="20"/>
        </w:rPr>
        <w:t xml:space="preserve"> </w:t>
      </w:r>
      <w:r w:rsidR="00A941CD" w:rsidRPr="00A941CD">
        <w:rPr>
          <w:rFonts w:ascii="Lato" w:hAnsi="Lato"/>
          <w:sz w:val="20"/>
          <w:szCs w:val="20"/>
        </w:rPr>
        <w:t>https://bip2.cos.pl/</w:t>
      </w:r>
      <w:r w:rsidR="00A941CD">
        <w:rPr>
          <w:rFonts w:ascii="Lato" w:hAnsi="Lato"/>
          <w:sz w:val="20"/>
          <w:szCs w:val="20"/>
        </w:rPr>
        <w:t xml:space="preserve"> </w:t>
      </w:r>
    </w:p>
    <w:p w14:paraId="67C1871E" w14:textId="77777777" w:rsidR="00606508" w:rsidRPr="00606508" w:rsidRDefault="00606508" w:rsidP="003E2E78">
      <w:pPr>
        <w:spacing w:after="0" w:line="300" w:lineRule="auto"/>
        <w:jc w:val="both"/>
        <w:rPr>
          <w:rFonts w:ascii="Lato" w:hAnsi="Lato"/>
          <w:sz w:val="20"/>
          <w:szCs w:val="20"/>
          <w:u w:val="single"/>
          <w:lang w:val="en-AU"/>
        </w:rPr>
      </w:pPr>
      <w:r w:rsidRPr="00606508">
        <w:rPr>
          <w:rFonts w:ascii="Lato" w:hAnsi="Lato"/>
          <w:sz w:val="20"/>
          <w:szCs w:val="20"/>
          <w:lang w:val="en-AU"/>
        </w:rPr>
        <w:t>e-mail: przetargi.szczyrk@cos.pl</w:t>
      </w:r>
    </w:p>
    <w:p w14:paraId="06696DA2" w14:textId="77777777" w:rsidR="00606508" w:rsidRPr="00606508" w:rsidRDefault="00606508" w:rsidP="00606508">
      <w:pPr>
        <w:jc w:val="both"/>
        <w:rPr>
          <w:rFonts w:ascii="Century Gothic" w:hAnsi="Century Gothic"/>
          <w:lang w:val="en-AU"/>
        </w:rPr>
      </w:pPr>
    </w:p>
    <w:p w14:paraId="159F8A44" w14:textId="77777777" w:rsidR="00606508" w:rsidRPr="00606508" w:rsidRDefault="00606508" w:rsidP="00606508">
      <w:pPr>
        <w:jc w:val="both"/>
        <w:rPr>
          <w:rFonts w:ascii="Century Gothic" w:hAnsi="Century Gothic"/>
          <w:lang w:val="en-AU"/>
        </w:rPr>
      </w:pPr>
    </w:p>
    <w:p w14:paraId="2487FED7" w14:textId="77777777" w:rsidR="00606508" w:rsidRPr="00606508" w:rsidRDefault="00606508" w:rsidP="00A941CD">
      <w:pPr>
        <w:spacing w:line="300" w:lineRule="auto"/>
        <w:jc w:val="center"/>
        <w:rPr>
          <w:rFonts w:ascii="Lato" w:hAnsi="Lato"/>
          <w:b/>
          <w:sz w:val="20"/>
          <w:szCs w:val="20"/>
        </w:rPr>
      </w:pPr>
      <w:bookmarkStart w:id="7" w:name="_Hlk65480669"/>
      <w:bookmarkStart w:id="8" w:name="_Toc525046021"/>
      <w:bookmarkStart w:id="9" w:name="_Toc525046193"/>
      <w:r w:rsidRPr="00606508">
        <w:rPr>
          <w:rFonts w:ascii="Lato" w:hAnsi="Lato"/>
          <w:b/>
          <w:sz w:val="20"/>
          <w:szCs w:val="20"/>
        </w:rPr>
        <w:t>Rozdział II.</w:t>
      </w:r>
      <w:r w:rsidRPr="00606508">
        <w:rPr>
          <w:rFonts w:ascii="Lato" w:hAnsi="Lato"/>
          <w:b/>
          <w:sz w:val="20"/>
          <w:szCs w:val="20"/>
        </w:rPr>
        <w:br/>
      </w:r>
      <w:bookmarkStart w:id="10" w:name="_Toc534368248"/>
      <w:bookmarkEnd w:id="7"/>
      <w:r w:rsidRPr="00606508">
        <w:rPr>
          <w:rFonts w:ascii="Lato" w:hAnsi="Lato"/>
          <w:b/>
          <w:sz w:val="20"/>
          <w:szCs w:val="20"/>
        </w:rPr>
        <w:t>INFORMACJA O PRZETWARZANIU DANYCH OSOBOWYCH</w:t>
      </w:r>
      <w:bookmarkEnd w:id="8"/>
      <w:bookmarkEnd w:id="9"/>
      <w:bookmarkEnd w:id="10"/>
    </w:p>
    <w:p w14:paraId="0E9EDE45"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Chcielibyśmy Państwa poinformować, w jaki sposób będziemy przetwarzać Państwa dane osobowe oraz wskazać cel, któremu mają one służyć. Poprzez wyjaśnienie tych kwestii, chcemy spełnić ciążący na COS-OPO w Szczyrku obowiązek informacyjny wynikający z ogólnego rozporządzenia o ochronie danych osobowych, tzw. RODO. W związku z powyższym chcielibyśmy poinformować, że:</w:t>
      </w:r>
    </w:p>
    <w:p w14:paraId="7FC1B961"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1. Administrator danych osobowych</w:t>
      </w:r>
    </w:p>
    <w:p w14:paraId="45F1C6E8"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Administratorem Państwa danych osobowych jest Centralny Ośrodek Sportu - Ośrodek Przygotowań Olimpijskich w Szczyrku, ul. Plażowa 8, w Szczyrku, zwany dalej: „COS-OPO w Szczyrku”.</w:t>
      </w:r>
    </w:p>
    <w:p w14:paraId="6768981B"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2. Punkt kontaktowy</w:t>
      </w:r>
    </w:p>
    <w:p w14:paraId="32A03E3E"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W sprawach ochrony swoich danych osobowych mogą Państwo kontaktować się z Inspektorem Ochrony Danych Osobowych pod adresem e-mail: iod@cos.pl.</w:t>
      </w:r>
    </w:p>
    <w:p w14:paraId="4880A2B8"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3. Cele przetwarzania, podstawa prawna przetwarzania oraz kategorie danych</w:t>
      </w:r>
    </w:p>
    <w:p w14:paraId="09EF50A7"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Dane osobowe przetwarzane będą w celu:</w:t>
      </w:r>
    </w:p>
    <w:p w14:paraId="3CF5C80C" w14:textId="77777777" w:rsidR="003E6C5F" w:rsidRPr="003E6C5F" w:rsidRDefault="003E6C5F" w:rsidP="003E6C5F">
      <w:pPr>
        <w:numPr>
          <w:ilvl w:val="0"/>
          <w:numId w:val="24"/>
        </w:numPr>
        <w:spacing w:after="0" w:line="288" w:lineRule="auto"/>
        <w:ind w:left="284"/>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przeprowadzenia postępowania o udzielenie zamówienia publicznego,</w:t>
      </w:r>
    </w:p>
    <w:p w14:paraId="3C0842BC" w14:textId="77777777" w:rsidR="003E6C5F" w:rsidRPr="003E6C5F" w:rsidRDefault="003E6C5F" w:rsidP="003E6C5F">
      <w:pPr>
        <w:numPr>
          <w:ilvl w:val="0"/>
          <w:numId w:val="24"/>
        </w:numPr>
        <w:spacing w:after="0" w:line="288" w:lineRule="auto"/>
        <w:ind w:left="284"/>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wyboru wykonawcy oraz zawarcia i realizacji umowy,</w:t>
      </w:r>
    </w:p>
    <w:p w14:paraId="23F4FFFD" w14:textId="77777777" w:rsidR="003E6C5F" w:rsidRPr="003E6C5F" w:rsidRDefault="003E6C5F" w:rsidP="003E6C5F">
      <w:pPr>
        <w:numPr>
          <w:ilvl w:val="0"/>
          <w:numId w:val="24"/>
        </w:numPr>
        <w:spacing w:after="0" w:line="288" w:lineRule="auto"/>
        <w:ind w:left="284"/>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potwierdzenia kwalifikacji i uprawnień wymaganych przepisami prawa,</w:t>
      </w:r>
    </w:p>
    <w:p w14:paraId="090D50A6" w14:textId="77777777" w:rsidR="003E6C5F" w:rsidRPr="003E6C5F" w:rsidRDefault="003E6C5F" w:rsidP="003E6C5F">
      <w:pPr>
        <w:numPr>
          <w:ilvl w:val="0"/>
          <w:numId w:val="24"/>
        </w:numPr>
        <w:tabs>
          <w:tab w:val="left" w:pos="284"/>
        </w:tabs>
        <w:spacing w:after="0" w:line="288" w:lineRule="auto"/>
        <w:ind w:left="0" w:hanging="76"/>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wypełnienia obowiązków prawnych ciążących na administratorze, w szczególności wynikających z przepisów o zamówieniach publicznych, archiwizacji i finansach publicznych,</w:t>
      </w:r>
    </w:p>
    <w:p w14:paraId="5EDBAB92" w14:textId="77777777" w:rsidR="003E6C5F" w:rsidRPr="003E6C5F" w:rsidRDefault="003E6C5F" w:rsidP="003E6C5F">
      <w:pPr>
        <w:numPr>
          <w:ilvl w:val="0"/>
          <w:numId w:val="25"/>
        </w:numPr>
        <w:spacing w:after="0" w:line="288" w:lineRule="auto"/>
        <w:ind w:left="142" w:hanging="142"/>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ewentualnego dochodzenia lub obrony przed roszczeniami.</w:t>
      </w:r>
    </w:p>
    <w:p w14:paraId="2C51F3E1"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Podstawą prawną przetwarzania jest:</w:t>
      </w:r>
    </w:p>
    <w:p w14:paraId="5F05D188" w14:textId="77777777" w:rsidR="003E6C5F" w:rsidRPr="003E6C5F" w:rsidRDefault="003E6C5F" w:rsidP="003E6C5F">
      <w:pPr>
        <w:numPr>
          <w:ilvl w:val="0"/>
          <w:numId w:val="25"/>
        </w:numPr>
        <w:spacing w:after="0" w:line="288" w:lineRule="auto"/>
        <w:ind w:left="284" w:hanging="284"/>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art. 6 ust. 1 lit. c RODO – obowiązek prawny administratora,</w:t>
      </w:r>
    </w:p>
    <w:p w14:paraId="7D444397" w14:textId="77777777" w:rsidR="003E6C5F" w:rsidRPr="003E6C5F" w:rsidRDefault="003E6C5F" w:rsidP="003E6C5F">
      <w:pPr>
        <w:numPr>
          <w:ilvl w:val="0"/>
          <w:numId w:val="25"/>
        </w:numPr>
        <w:spacing w:after="0" w:line="288" w:lineRule="auto"/>
        <w:ind w:left="284" w:hanging="284"/>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art. 6 ust. 1 lit. b RODO – podjęcie działań przed zawarciem umowy i realizacja umowy,</w:t>
      </w:r>
    </w:p>
    <w:p w14:paraId="3EE1FB5B" w14:textId="77777777" w:rsidR="003E6C5F" w:rsidRPr="003E6C5F" w:rsidRDefault="003E6C5F" w:rsidP="003E6C5F">
      <w:pPr>
        <w:numPr>
          <w:ilvl w:val="0"/>
          <w:numId w:val="26"/>
        </w:numPr>
        <w:tabs>
          <w:tab w:val="left" w:pos="284"/>
        </w:tabs>
        <w:spacing w:after="0" w:line="288" w:lineRule="auto"/>
        <w:ind w:left="0" w:firstLine="0"/>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art. 6 ust. 1 lit. f RODO – prawnie uzasadniony interes administratora tj. do prawidłowej realizacji umowy zawartej z kontrahentem oraz dochodzeniu lub obronie przed roszczeniami.</w:t>
      </w:r>
    </w:p>
    <w:p w14:paraId="7E74A381"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4. Okres przechowywania danych</w:t>
      </w:r>
    </w:p>
    <w:p w14:paraId="5BB176B6"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Dane osobowe będą przetwarzane przez okres 5 lat od dnia zakończenia postępowania o zamówienie publiczne. W przypadku zawarcia umowy, jeżeli została ona zawarta na okres dłuższy niż 5 lat – przez cały czas trwania umowy. Dokumenty rozliczeniowe będą przechowywane przez okres wymagany</w:t>
      </w:r>
    </w:p>
    <w:p w14:paraId="4223FEDB"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lastRenderedPageBreak/>
        <w:t>przepisami o rachunkowości i finansach publicznych, tj. przez 5 lat licząc od końca roku kalendarzowego, w którym upłynął termin płatności podatku</w:t>
      </w:r>
    </w:p>
    <w:p w14:paraId="79F4F01F"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Po zakończeniu trwania umowy dane mogą być przechowywane przez okres, w którym możliwe jest zgłoszenie ewentualnych roszczeń którejkolwiek ze stron.</w:t>
      </w:r>
    </w:p>
    <w:p w14:paraId="44ACC9ED"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5. Odbiorcy danych i transfer danych do państw trzecich</w:t>
      </w:r>
    </w:p>
    <w:p w14:paraId="33CB5BE5"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Dostęp do danych osobowych może przysługiwać upoważnionym pracownikom COS-OPO w Szczyrku, a także dostawcom usług, z których korzysta Administrator danych (np. dostawcy narzędzi informatycznych, usługi informatyczne, prawne, windykacyjne), a także uprawnionym organom administracji publicznej.</w:t>
      </w:r>
    </w:p>
    <w:p w14:paraId="1B912F05"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Państwa dane pozyskane w związku z postępowaniem o udzielenie zamówienia publicznego przekazywane będą wszystkim zainteresowanym podmiotom i osobom, gdyż co do zasady postępowanie o udzielenie zamówienia publicznego jest jawne.</w:t>
      </w:r>
    </w:p>
    <w:p w14:paraId="2BC58997"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Państwa dane osobowe nie będą przekazywane do państwa trzeciego (rozumianego jako państwo znajdujące się poza Europejskim Obszarem Gospodarczym, EOG), ani organizacji międzynarodowej w rozumieniu RODO.</w:t>
      </w:r>
    </w:p>
    <w:p w14:paraId="543C373A"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6. Państwa prawa i profilowanie</w:t>
      </w:r>
    </w:p>
    <w:p w14:paraId="251F8FF4"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46E23BFD"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Ponadto, przysługuje Państwu prawo do usunięcia, chyba że przetwarzanie odbywa się na podstawie obowiązku prawnego.</w:t>
      </w:r>
    </w:p>
    <w:p w14:paraId="70242329"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Przysługuje Państwu również prawo do ograniczenia przetwarzania, przy czym zgłoszenie tego żądania nie ogranicza przetwarzania danych osobowych do czasu zakończenia tego postępowania.</w:t>
      </w:r>
    </w:p>
    <w:p w14:paraId="3565DC53"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W przypadku przetwarzania przez COS-OPO w Szczyrku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p>
    <w:p w14:paraId="1FC21C85"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Jednocześnie informujemy, że przysługuje Państwu prawo wniesienia skargi do Prezesa Urzędu Ochrony Danych Osobowych (PUODO) z siedzibą w Warszawie, ul. St. Moniuszki 1A.</w:t>
      </w:r>
    </w:p>
    <w:p w14:paraId="74CCCEEA"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W oparciu o Państwa dane osobowe COS-OPO w Szczyrku nie będzie podejmował zautomatyzowanych decyzji, w tym decyzji będących wynikiem profilowania w rozumieniu RODO.</w:t>
      </w:r>
    </w:p>
    <w:p w14:paraId="702AD47A"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7. Obowiązek podania danych</w:t>
      </w:r>
    </w:p>
    <w:p w14:paraId="362634B2" w14:textId="77777777" w:rsidR="003E6C5F" w:rsidRPr="003E6C5F" w:rsidRDefault="003E6C5F" w:rsidP="003E6C5F">
      <w:pPr>
        <w:spacing w:after="0" w:line="288" w:lineRule="auto"/>
        <w:jc w:val="both"/>
        <w:rPr>
          <w:rFonts w:ascii="Lato" w:eastAsia="Times New Roman" w:hAnsi="Lato" w:cs="Arial"/>
          <w:bCs/>
          <w:sz w:val="20"/>
          <w:szCs w:val="20"/>
          <w:lang w:eastAsia="pl-PL"/>
        </w:rPr>
      </w:pPr>
      <w:r w:rsidRPr="003E6C5F">
        <w:rPr>
          <w:rFonts w:ascii="Lato" w:eastAsia="Times New Roman" w:hAnsi="Lato" w:cs="Arial"/>
          <w:bCs/>
          <w:sz w:val="20"/>
          <w:szCs w:val="20"/>
          <w:lang w:eastAsia="pl-PL"/>
        </w:rPr>
        <w:t>Podanie danych osobowych w związku z udziałem w postępowaniu o zamówienia publiczne może być warunkiem niezbędnym do wzięcia w nim udziału. Wynika to stąd, że w zależności od przedmiotu zamówienia, zamawiający może żądać ich podania na podstawie przepisów ustawy PZP zamówień publicznych oraz wydanych do niej przepisów wykonawczych. Konsekwencje niepodania określonych danych wynikają z ustawy PZP.</w:t>
      </w:r>
    </w:p>
    <w:p w14:paraId="0565876E" w14:textId="77777777" w:rsidR="00606508" w:rsidRPr="00606508" w:rsidRDefault="00606508" w:rsidP="00606508">
      <w:pPr>
        <w:jc w:val="both"/>
        <w:rPr>
          <w:rFonts w:ascii="Century Gothic" w:hAnsi="Century Gothic"/>
          <w:b/>
        </w:rPr>
      </w:pPr>
    </w:p>
    <w:p w14:paraId="23092C17" w14:textId="77777777" w:rsidR="00606508" w:rsidRPr="00606508" w:rsidRDefault="00606508" w:rsidP="00606508">
      <w:pPr>
        <w:jc w:val="center"/>
        <w:rPr>
          <w:rFonts w:ascii="Lato" w:hAnsi="Lato"/>
          <w:b/>
          <w:bCs/>
          <w:sz w:val="20"/>
          <w:szCs w:val="20"/>
        </w:rPr>
      </w:pPr>
      <w:bookmarkStart w:id="11" w:name="_Hlk65485343"/>
      <w:r w:rsidRPr="00606508">
        <w:rPr>
          <w:rFonts w:ascii="Lato" w:hAnsi="Lato"/>
          <w:b/>
          <w:bCs/>
          <w:sz w:val="20"/>
          <w:szCs w:val="20"/>
        </w:rPr>
        <w:t>Rozdział III.</w:t>
      </w:r>
      <w:bookmarkEnd w:id="11"/>
      <w:r w:rsidRPr="00606508">
        <w:rPr>
          <w:rFonts w:ascii="Lato" w:hAnsi="Lato"/>
          <w:b/>
          <w:bCs/>
          <w:sz w:val="20"/>
          <w:szCs w:val="20"/>
        </w:rPr>
        <w:br/>
      </w:r>
      <w:bookmarkStart w:id="12" w:name="_Toc534368249"/>
      <w:r w:rsidRPr="00606508">
        <w:rPr>
          <w:rFonts w:ascii="Lato" w:hAnsi="Lato"/>
          <w:b/>
          <w:bCs/>
          <w:sz w:val="20"/>
          <w:szCs w:val="20"/>
        </w:rPr>
        <w:t>SPOSÓB KOMUNIKACJI</w:t>
      </w:r>
      <w:bookmarkEnd w:id="12"/>
    </w:p>
    <w:p w14:paraId="31ED3520"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Osobą uprawnioną do kontaktu z Wykonawcami jest: </w:t>
      </w:r>
    </w:p>
    <w:p w14:paraId="741BE8BF" w14:textId="77777777" w:rsidR="00606508" w:rsidRDefault="00606508" w:rsidP="00606508">
      <w:pPr>
        <w:tabs>
          <w:tab w:val="left" w:pos="0"/>
          <w:tab w:val="left" w:pos="284"/>
        </w:tabs>
        <w:spacing w:after="0" w:line="300" w:lineRule="auto"/>
        <w:jc w:val="both"/>
        <w:rPr>
          <w:rFonts w:ascii="Lato" w:hAnsi="Lato"/>
          <w:sz w:val="20"/>
          <w:szCs w:val="20"/>
        </w:rPr>
      </w:pPr>
      <w:r w:rsidRPr="00606508">
        <w:rPr>
          <w:rFonts w:ascii="Lato" w:hAnsi="Lato"/>
          <w:sz w:val="20"/>
          <w:szCs w:val="20"/>
        </w:rPr>
        <w:t>Magdalena Szczyrk</w:t>
      </w:r>
    </w:p>
    <w:p w14:paraId="6DBCE0F5" w14:textId="77777777" w:rsidR="00606508" w:rsidRPr="00073ABC" w:rsidRDefault="00606508" w:rsidP="00606508">
      <w:pPr>
        <w:tabs>
          <w:tab w:val="left" w:pos="0"/>
          <w:tab w:val="left" w:pos="284"/>
        </w:tabs>
        <w:spacing w:after="0" w:line="300" w:lineRule="auto"/>
        <w:jc w:val="both"/>
        <w:rPr>
          <w:rFonts w:ascii="Lato" w:hAnsi="Lato"/>
          <w:sz w:val="20"/>
          <w:szCs w:val="20"/>
        </w:rPr>
      </w:pPr>
      <w:r w:rsidRPr="00073ABC">
        <w:rPr>
          <w:rFonts w:ascii="Lato" w:hAnsi="Lato"/>
          <w:sz w:val="20"/>
          <w:szCs w:val="20"/>
        </w:rPr>
        <w:lastRenderedPageBreak/>
        <w:t xml:space="preserve">adres e-mail: </w:t>
      </w:r>
      <w:hyperlink r:id="rId8" w:history="1">
        <w:r w:rsidRPr="00073ABC">
          <w:rPr>
            <w:rStyle w:val="Hipercze"/>
            <w:rFonts w:ascii="Lato" w:hAnsi="Lato"/>
            <w:sz w:val="20"/>
            <w:szCs w:val="20"/>
          </w:rPr>
          <w:t>przetargi.szczyrk@cos.pl</w:t>
        </w:r>
      </w:hyperlink>
      <w:r w:rsidRPr="00073ABC">
        <w:rPr>
          <w:rFonts w:ascii="Lato" w:hAnsi="Lato"/>
          <w:sz w:val="20"/>
          <w:szCs w:val="20"/>
        </w:rPr>
        <w:t xml:space="preserve"> </w:t>
      </w:r>
    </w:p>
    <w:p w14:paraId="020EF917"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W postępowaniu o udzielenie zamówienia publicznego komunikacja między Zamawiającym a wykonawcami odbywa się przy użyciu Platformy e-Zamówienia, która jest dostępna pod adresem </w:t>
      </w:r>
      <w:hyperlink r:id="rId9" w:history="1">
        <w:r w:rsidRPr="00606508">
          <w:rPr>
            <w:rStyle w:val="Hipercze"/>
            <w:rFonts w:ascii="Lato" w:hAnsi="Lato"/>
            <w:sz w:val="20"/>
            <w:szCs w:val="20"/>
          </w:rPr>
          <w:t>https://ezamowienia.gov.pl</w:t>
        </w:r>
      </w:hyperlink>
      <w:r w:rsidRPr="00606508">
        <w:rPr>
          <w:rFonts w:ascii="Lato" w:hAnsi="Lato"/>
          <w:sz w:val="20"/>
          <w:szCs w:val="20"/>
        </w:rPr>
        <w:t>. Zamawiający dopuszcza również komunikację przy użyciu poczty elektronicznej.</w:t>
      </w:r>
    </w:p>
    <w:p w14:paraId="137691FE"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Korzystanie z Platformy e-Zamówienia jest bezpłatne.</w:t>
      </w:r>
    </w:p>
    <w:p w14:paraId="46CB7E50"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Postępowanie można wyszukać ze strony głównej Platformy e-Zamówienia (przycisk „Przeglądaj postępowania/konkursy”).</w:t>
      </w:r>
    </w:p>
    <w:p w14:paraId="07B9A705"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0" w:history="1">
        <w:r w:rsidRPr="00606508">
          <w:rPr>
            <w:rStyle w:val="Hipercze"/>
            <w:rFonts w:ascii="Lato" w:hAnsi="Lato"/>
            <w:sz w:val="20"/>
            <w:szCs w:val="20"/>
          </w:rPr>
          <w:t>https://ezamowienia.gov.pl</w:t>
        </w:r>
      </w:hyperlink>
      <w:r w:rsidRPr="00606508">
        <w:rPr>
          <w:rFonts w:ascii="Lato" w:hAnsi="Lato"/>
          <w:sz w:val="20"/>
          <w:szCs w:val="20"/>
        </w:rPr>
        <w:t xml:space="preserve"> oraz informacje zamieszczone w zakładce „Centrum Pomocy”. </w:t>
      </w:r>
    </w:p>
    <w:p w14:paraId="78492A21"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Przeglądanie i pobieranie publicznej treści dokumentacji postępowania nie wymaga posiadania konta na Platformie e-Zamówienia ani logowania.</w:t>
      </w:r>
    </w:p>
    <w:p w14:paraId="29E2207C"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 przypadku formatów, o których mowa w art. 66 ust. 1 ustawy </w:t>
      </w:r>
      <w:proofErr w:type="spellStart"/>
      <w:r w:rsidRPr="00606508">
        <w:rPr>
          <w:rFonts w:ascii="Lato" w:hAnsi="Lato"/>
          <w:sz w:val="20"/>
          <w:szCs w:val="20"/>
        </w:rPr>
        <w:t>Pzp</w:t>
      </w:r>
      <w:proofErr w:type="spellEnd"/>
      <w:r w:rsidRPr="00606508">
        <w:rPr>
          <w:rFonts w:ascii="Lato" w:hAnsi="Lato"/>
          <w:sz w:val="20"/>
          <w:szCs w:val="20"/>
        </w:rPr>
        <w:t xml:space="preserve">, ww. regulacje nie będą miały bezpośredniego zastosowania. </w:t>
      </w:r>
    </w:p>
    <w:p w14:paraId="63050F7C"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Wykaz poszczególnych dokumentów i oświadczeń składanych w postępowaniu oraz ich forma, sposób sporządzania i przekazywania zostały określone przez Zamawiającego w rozdziale VIII SWZ.</w:t>
      </w:r>
    </w:p>
    <w:p w14:paraId="542FEB1A"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Informacje, oświadczenia lub dokumenty, inne niż wymienione w § 2 ust. 1 rozporządzenia Prezesa Rady Ministrów w sprawie wymagań dla dokumentów elektronicznych, przekazywane w postępowaniu sporządza się w postaci elektronicznej:</w:t>
      </w:r>
    </w:p>
    <w:p w14:paraId="4D5B233B" w14:textId="77777777" w:rsidR="00606508" w:rsidRPr="00606508" w:rsidRDefault="00606508" w:rsidP="00606508">
      <w:pPr>
        <w:tabs>
          <w:tab w:val="left" w:pos="0"/>
        </w:tabs>
        <w:spacing w:after="0" w:line="300" w:lineRule="auto"/>
        <w:jc w:val="both"/>
        <w:rPr>
          <w:rFonts w:ascii="Lato" w:hAnsi="Lato"/>
          <w:sz w:val="20"/>
          <w:szCs w:val="20"/>
        </w:rPr>
      </w:pPr>
      <w:r w:rsidRPr="00606508">
        <w:rPr>
          <w:rFonts w:ascii="Lato" w:hAnsi="Lato"/>
          <w:sz w:val="20"/>
          <w:szCs w:val="20"/>
        </w:rPr>
        <w:t>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w:t>
      </w:r>
    </w:p>
    <w:p w14:paraId="3C635FA8"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4B5985F9"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Komunikacja w postępowaniu, </w:t>
      </w:r>
      <w:r w:rsidRPr="00606508">
        <w:rPr>
          <w:rFonts w:ascii="Lato" w:hAnsi="Lato"/>
          <w:b/>
          <w:sz w:val="20"/>
          <w:szCs w:val="20"/>
          <w:u w:val="single"/>
        </w:rPr>
        <w:t>z wyłączeniem składania ofert</w:t>
      </w:r>
      <w:r w:rsidRPr="00606508">
        <w:rPr>
          <w:rFonts w:ascii="Lato" w:hAnsi="Lato"/>
          <w:sz w:val="20"/>
          <w:szCs w:val="20"/>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w:t>
      </w:r>
      <w:r w:rsidRPr="00606508">
        <w:rPr>
          <w:rFonts w:ascii="Lato" w:hAnsi="Lato"/>
          <w:sz w:val="20"/>
          <w:szCs w:val="20"/>
        </w:rPr>
        <w:lastRenderedPageBreak/>
        <w:t xml:space="preserve">do komunikacji umożliwiają również dołączenie załącznika do przesyłanej wiadomości (przycisk „dodaj załącznik”). W przypadku załączników, które są zgodnie z ustawą </w:t>
      </w:r>
      <w:proofErr w:type="spellStart"/>
      <w:r w:rsidRPr="00606508">
        <w:rPr>
          <w:rFonts w:ascii="Lato" w:hAnsi="Lato"/>
          <w:sz w:val="20"/>
          <w:szCs w:val="20"/>
        </w:rPr>
        <w:t>Pzp</w:t>
      </w:r>
      <w:proofErr w:type="spellEnd"/>
      <w:r w:rsidRPr="00606508">
        <w:rPr>
          <w:rFonts w:ascii="Lato" w:hAnsi="Lato"/>
          <w:sz w:val="20"/>
          <w:szCs w:val="20"/>
        </w:rPr>
        <w:t xml:space="preserve"> lub rozporządzeniem Prezesa Rady Ministrów w sprawie wymagań dla dokumentów elektronicznych opatrzone kwalifikowanym podpisem elektronicznym, </w:t>
      </w:r>
      <w:r w:rsidRPr="00606508">
        <w:rPr>
          <w:rFonts w:ascii="Lato" w:hAnsi="Lato"/>
          <w:bCs/>
          <w:sz w:val="20"/>
          <w:szCs w:val="20"/>
        </w:rPr>
        <w:t>profilem zaufanym lub podpisem osobistym</w:t>
      </w:r>
      <w:r w:rsidRPr="00606508">
        <w:rPr>
          <w:rFonts w:ascii="Lato" w:hAnsi="Lato"/>
          <w:sz w:val="20"/>
          <w:szCs w:val="20"/>
        </w:rPr>
        <w:t xml:space="preserve">, mogą być opatrzone, zgodnie z wyborem wykonawcy/wykonawcy wspólnie ubiegającego się o udzielenie zamówienia/podmiotu udostępniającego zasoby, </w:t>
      </w:r>
      <w:r w:rsidRPr="00606508">
        <w:rPr>
          <w:rFonts w:ascii="Lato" w:hAnsi="Lato"/>
          <w:b/>
          <w:sz w:val="20"/>
          <w:szCs w:val="20"/>
          <w:u w:val="single"/>
        </w:rPr>
        <w:t>podpisem typu zewnętrznego</w:t>
      </w:r>
      <w:r w:rsidRPr="00606508">
        <w:rPr>
          <w:rFonts w:ascii="Lato" w:hAnsi="Lato"/>
          <w:sz w:val="20"/>
          <w:szCs w:val="20"/>
        </w:rPr>
        <w:t xml:space="preserve"> lub </w:t>
      </w:r>
      <w:r w:rsidRPr="00606508">
        <w:rPr>
          <w:rFonts w:ascii="Lato" w:hAnsi="Lato"/>
          <w:b/>
          <w:sz w:val="20"/>
          <w:szCs w:val="20"/>
          <w:u w:val="single"/>
        </w:rPr>
        <w:t>wewnętrznego</w:t>
      </w:r>
      <w:r w:rsidRPr="00606508">
        <w:rPr>
          <w:rFonts w:ascii="Lato" w:hAnsi="Lato"/>
          <w:sz w:val="20"/>
          <w:szCs w:val="20"/>
        </w:rPr>
        <w:t xml:space="preserve">.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w:t>
      </w:r>
    </w:p>
    <w:p w14:paraId="44758869"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6BFEEDA6"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Wszystkie wysłane i odebrane w postępowaniu przez Wykonawcę wiadomości widoczne są po zalogowaniu w podglądzie postępowania w zakładce „Komunikacja”.</w:t>
      </w:r>
    </w:p>
    <w:p w14:paraId="2DEFDA6A"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Maksymalny rozmiar plików przesyłanych za pośrednictwem „Formularzy do komunikacji” wynosi 150 MB (wielkość ta dotyczy plików przesyłanych jako załączniki do jednego formularza).</w:t>
      </w:r>
    </w:p>
    <w:p w14:paraId="659AD791"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Minimalne wymagania techniczne dotyczące sprzętu używanego w celu korzystania z usług Platformy e-Zamówienia oraz informacje dotyczące specyfikacji połączenia określa Regulamin Platformy e-Zamówienia.</w:t>
      </w:r>
    </w:p>
    <w:p w14:paraId="004CC553"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Pr>
          <w:rFonts w:ascii="Lato" w:hAnsi="Lato"/>
          <w:sz w:val="20"/>
          <w:szCs w:val="20"/>
        </w:rPr>
        <w:t xml:space="preserve"> </w:t>
      </w:r>
      <w:r w:rsidRPr="00606508">
        <w:rPr>
          <w:rFonts w:ascii="Lato" w:hAnsi="Lato"/>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1C3AA6FE"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 xml:space="preserve">Oferta powinna być sporządzona w języku polskim, w formie elektronicznej lub w postaci elektronicznej opatrzonej podpisem zaufanym lub podpisem osobistym. </w:t>
      </w:r>
    </w:p>
    <w:p w14:paraId="11252DB4"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Pr>
          <w:rFonts w:ascii="Lato" w:hAnsi="Lato"/>
          <w:sz w:val="20"/>
          <w:szCs w:val="20"/>
        </w:rPr>
        <w:t xml:space="preserve"> </w:t>
      </w:r>
      <w:r w:rsidRPr="00606508">
        <w:rPr>
          <w:rFonts w:ascii="Lato" w:hAnsi="Lato"/>
          <w:sz w:val="20"/>
          <w:szCs w:val="20"/>
        </w:rPr>
        <w:t>Ofertę należy złożyć w oryginale.</w:t>
      </w:r>
    </w:p>
    <w:p w14:paraId="5A570291" w14:textId="77777777" w:rsidR="00606508" w:rsidRPr="00606508" w:rsidRDefault="00606508" w:rsidP="00606508">
      <w:pPr>
        <w:numPr>
          <w:ilvl w:val="0"/>
          <w:numId w:val="14"/>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Wykonawca może zwrócić się do Zamawiającego na podstawie art. 284 ust. 1 Ustawy </w:t>
      </w:r>
      <w:proofErr w:type="spellStart"/>
      <w:r w:rsidRPr="00606508">
        <w:rPr>
          <w:rFonts w:ascii="Lato" w:hAnsi="Lato"/>
          <w:sz w:val="20"/>
          <w:szCs w:val="20"/>
        </w:rPr>
        <w:t>Pzp</w:t>
      </w:r>
      <w:proofErr w:type="spellEnd"/>
      <w:r w:rsidRPr="00606508">
        <w:rPr>
          <w:rFonts w:ascii="Lato" w:hAnsi="Lato"/>
          <w:sz w:val="20"/>
          <w:szCs w:val="20"/>
        </w:rPr>
        <w:t xml:space="preserve"> o wyjaśnienie treści SWZ.</w:t>
      </w:r>
    </w:p>
    <w:p w14:paraId="570A6D02" w14:textId="77777777" w:rsidR="00606508" w:rsidRPr="00606508" w:rsidRDefault="00606508" w:rsidP="00606508">
      <w:pPr>
        <w:numPr>
          <w:ilvl w:val="0"/>
          <w:numId w:val="14"/>
        </w:numPr>
        <w:tabs>
          <w:tab w:val="left" w:pos="0"/>
          <w:tab w:val="left" w:pos="426"/>
        </w:tabs>
        <w:spacing w:after="0" w:line="300" w:lineRule="auto"/>
        <w:ind w:left="0" w:firstLine="0"/>
        <w:jc w:val="both"/>
        <w:rPr>
          <w:rFonts w:ascii="Lato" w:hAnsi="Lato"/>
          <w:sz w:val="20"/>
          <w:szCs w:val="20"/>
        </w:rPr>
      </w:pPr>
      <w:r w:rsidRPr="00606508">
        <w:rPr>
          <w:rFonts w:ascii="Lato" w:hAnsi="Lato"/>
          <w:sz w:val="20"/>
          <w:szCs w:val="20"/>
        </w:rPr>
        <w:t>Zamawiający nie zamierza zwoływać zebrania wszystkich Wykonawców w celu wyjaśnienia wątpliwości dotyczących treści specyfikacji warunków zamówienia.</w:t>
      </w:r>
    </w:p>
    <w:p w14:paraId="4604DAFD" w14:textId="77777777" w:rsidR="00606508" w:rsidRDefault="00606508" w:rsidP="00A941CD">
      <w:pPr>
        <w:spacing w:after="0"/>
        <w:jc w:val="both"/>
        <w:rPr>
          <w:rFonts w:ascii="Century Gothic" w:hAnsi="Century Gothic"/>
          <w:b/>
          <w:bCs/>
        </w:rPr>
      </w:pPr>
      <w:bookmarkStart w:id="13" w:name="_Toc534368250"/>
    </w:p>
    <w:p w14:paraId="43520004" w14:textId="77777777" w:rsidR="00A941CD" w:rsidRPr="00606508" w:rsidRDefault="00A941CD" w:rsidP="00A941CD">
      <w:pPr>
        <w:spacing w:after="0"/>
        <w:jc w:val="both"/>
        <w:rPr>
          <w:rFonts w:ascii="Century Gothic" w:hAnsi="Century Gothic"/>
          <w:b/>
          <w:bCs/>
        </w:rPr>
      </w:pPr>
    </w:p>
    <w:p w14:paraId="3BD766B4" w14:textId="77777777" w:rsidR="00606508" w:rsidRPr="00606508" w:rsidRDefault="00606508" w:rsidP="00A941CD">
      <w:pPr>
        <w:spacing w:after="0"/>
        <w:jc w:val="center"/>
        <w:rPr>
          <w:rFonts w:ascii="Lato" w:hAnsi="Lato"/>
          <w:b/>
          <w:bCs/>
          <w:sz w:val="20"/>
          <w:szCs w:val="20"/>
        </w:rPr>
      </w:pPr>
      <w:r w:rsidRPr="00606508">
        <w:rPr>
          <w:rFonts w:ascii="Lato" w:hAnsi="Lato"/>
          <w:b/>
          <w:bCs/>
          <w:sz w:val="20"/>
          <w:szCs w:val="20"/>
        </w:rPr>
        <w:t>Rozdział IV.</w:t>
      </w:r>
    </w:p>
    <w:p w14:paraId="518BEBA5" w14:textId="77777777" w:rsidR="00606508" w:rsidRPr="00606508" w:rsidRDefault="00606508" w:rsidP="00606508">
      <w:pPr>
        <w:jc w:val="center"/>
        <w:rPr>
          <w:rFonts w:ascii="Lato" w:hAnsi="Lato"/>
          <w:b/>
          <w:bCs/>
          <w:sz w:val="20"/>
          <w:szCs w:val="20"/>
        </w:rPr>
      </w:pPr>
      <w:r w:rsidRPr="00606508">
        <w:rPr>
          <w:rFonts w:ascii="Lato" w:hAnsi="Lato"/>
          <w:b/>
          <w:bCs/>
          <w:sz w:val="20"/>
          <w:szCs w:val="20"/>
        </w:rPr>
        <w:t>TRYB POSTĘPOWANIA</w:t>
      </w:r>
      <w:bookmarkEnd w:id="13"/>
    </w:p>
    <w:p w14:paraId="7FDBF420" w14:textId="756F7DE8" w:rsidR="00606508" w:rsidRPr="00606508" w:rsidRDefault="00606508" w:rsidP="00A941CD">
      <w:pPr>
        <w:spacing w:after="0" w:line="300" w:lineRule="auto"/>
        <w:jc w:val="both"/>
        <w:rPr>
          <w:rFonts w:ascii="Lato" w:hAnsi="Lato"/>
          <w:b/>
          <w:sz w:val="20"/>
          <w:szCs w:val="20"/>
        </w:rPr>
      </w:pPr>
      <w:r w:rsidRPr="00606508">
        <w:rPr>
          <w:rFonts w:ascii="Lato" w:hAnsi="Lato"/>
          <w:sz w:val="20"/>
          <w:szCs w:val="20"/>
        </w:rPr>
        <w:t>Postępowanie o udzielenie zamówienia publicznego pn.</w:t>
      </w:r>
      <w:r w:rsidR="0067563A">
        <w:rPr>
          <w:rFonts w:ascii="Lato" w:hAnsi="Lato"/>
          <w:sz w:val="20"/>
          <w:szCs w:val="20"/>
        </w:rPr>
        <w:t xml:space="preserve"> </w:t>
      </w:r>
      <w:r w:rsidR="0067563A" w:rsidRPr="0067563A">
        <w:rPr>
          <w:rFonts w:ascii="Lato" w:hAnsi="Lato"/>
          <w:b/>
          <w:bCs/>
          <w:sz w:val="20"/>
          <w:szCs w:val="20"/>
        </w:rPr>
        <w:t>Sukcesywne</w:t>
      </w:r>
      <w:r w:rsidRPr="00606508">
        <w:rPr>
          <w:rFonts w:ascii="Lato" w:hAnsi="Lato"/>
          <w:sz w:val="20"/>
          <w:szCs w:val="20"/>
        </w:rPr>
        <w:t xml:space="preserve"> </w:t>
      </w:r>
      <w:r w:rsidR="0067563A">
        <w:rPr>
          <w:rFonts w:ascii="Lato" w:hAnsi="Lato"/>
          <w:b/>
          <w:bCs/>
          <w:sz w:val="20"/>
          <w:szCs w:val="20"/>
        </w:rPr>
        <w:t>d</w:t>
      </w:r>
      <w:r w:rsidRPr="00606508">
        <w:rPr>
          <w:rFonts w:ascii="Lato" w:hAnsi="Lato"/>
          <w:b/>
          <w:bCs/>
          <w:sz w:val="20"/>
          <w:szCs w:val="20"/>
        </w:rPr>
        <w:t xml:space="preserve">ostawy artykułów spożywczych </w:t>
      </w:r>
      <w:r w:rsidRPr="00606508">
        <w:rPr>
          <w:rFonts w:ascii="Lato" w:hAnsi="Lato"/>
          <w:sz w:val="20"/>
          <w:szCs w:val="20"/>
        </w:rPr>
        <w:t>nr postępowania DZP/</w:t>
      </w:r>
      <w:proofErr w:type="spellStart"/>
      <w:r w:rsidRPr="00606508">
        <w:rPr>
          <w:rFonts w:ascii="Lato" w:hAnsi="Lato"/>
          <w:sz w:val="20"/>
          <w:szCs w:val="20"/>
        </w:rPr>
        <w:t>Sz</w:t>
      </w:r>
      <w:proofErr w:type="spellEnd"/>
      <w:r w:rsidRPr="00606508">
        <w:rPr>
          <w:rFonts w:ascii="Lato" w:hAnsi="Lato"/>
          <w:sz w:val="20"/>
          <w:szCs w:val="20"/>
        </w:rPr>
        <w:t>/</w:t>
      </w:r>
      <w:r w:rsidR="00445344">
        <w:rPr>
          <w:rFonts w:ascii="Lato" w:hAnsi="Lato"/>
          <w:sz w:val="20"/>
          <w:szCs w:val="20"/>
        </w:rPr>
        <w:t>2</w:t>
      </w:r>
      <w:r w:rsidR="003E6C5F">
        <w:rPr>
          <w:rFonts w:ascii="Lato" w:hAnsi="Lato"/>
          <w:sz w:val="20"/>
          <w:szCs w:val="20"/>
        </w:rPr>
        <w:t>2</w:t>
      </w:r>
      <w:r w:rsidRPr="00606508">
        <w:rPr>
          <w:rFonts w:ascii="Lato" w:hAnsi="Lato"/>
          <w:sz w:val="20"/>
          <w:szCs w:val="20"/>
        </w:rPr>
        <w:t>/202</w:t>
      </w:r>
      <w:r w:rsidRPr="00A941CD">
        <w:rPr>
          <w:rFonts w:ascii="Lato" w:hAnsi="Lato"/>
          <w:sz w:val="20"/>
          <w:szCs w:val="20"/>
        </w:rPr>
        <w:t>6</w:t>
      </w:r>
      <w:r w:rsidRPr="00606508">
        <w:rPr>
          <w:rFonts w:ascii="Lato" w:hAnsi="Lato"/>
          <w:sz w:val="20"/>
          <w:szCs w:val="20"/>
        </w:rPr>
        <w:t>, prowadzone jest w trybie podstawowym, zgodnie z przepisami ustawy z dnia 11 września 2019 r. Prawo zamówień publicznych (</w:t>
      </w:r>
      <w:r w:rsidR="003E6C5F" w:rsidRPr="003E6C5F">
        <w:rPr>
          <w:rFonts w:ascii="Lato" w:hAnsi="Lato"/>
          <w:sz w:val="20"/>
          <w:szCs w:val="20"/>
        </w:rPr>
        <w:t>Dz.U. 2026 poz. 793</w:t>
      </w:r>
      <w:r w:rsidRPr="00606508">
        <w:rPr>
          <w:rFonts w:ascii="Lato" w:hAnsi="Lato"/>
          <w:sz w:val="20"/>
          <w:szCs w:val="20"/>
        </w:rPr>
        <w:t xml:space="preserve">) - zwanej dalej „ustawą </w:t>
      </w:r>
      <w:proofErr w:type="spellStart"/>
      <w:r w:rsidRPr="00606508">
        <w:rPr>
          <w:rFonts w:ascii="Lato" w:hAnsi="Lato"/>
          <w:sz w:val="20"/>
          <w:szCs w:val="20"/>
        </w:rPr>
        <w:t>Pzp</w:t>
      </w:r>
      <w:proofErr w:type="spellEnd"/>
      <w:r w:rsidRPr="00606508">
        <w:rPr>
          <w:rFonts w:ascii="Lato" w:hAnsi="Lato"/>
          <w:sz w:val="20"/>
          <w:szCs w:val="20"/>
        </w:rPr>
        <w:t>” oraz wydanych na jej podstawie aktów wykonawczych. Zamawiający nie przewiduje wyboru najkorzystniejszej oferty z możliwością prowadzenia negocjacji.</w:t>
      </w:r>
    </w:p>
    <w:p w14:paraId="34317200" w14:textId="77777777" w:rsidR="00606508" w:rsidRPr="00606508" w:rsidRDefault="00606508" w:rsidP="00606508">
      <w:pPr>
        <w:jc w:val="both"/>
        <w:rPr>
          <w:rFonts w:ascii="Century Gothic" w:hAnsi="Century Gothic"/>
          <w:b/>
          <w:bCs/>
        </w:rPr>
      </w:pPr>
      <w:bookmarkStart w:id="14" w:name="_Toc136762082"/>
      <w:bookmarkStart w:id="15" w:name="_Toc213040530"/>
      <w:bookmarkStart w:id="16" w:name="_Toc483473973"/>
      <w:bookmarkStart w:id="17" w:name="_Toc136762083"/>
    </w:p>
    <w:p w14:paraId="67EF45EF" w14:textId="77777777" w:rsidR="00606508" w:rsidRPr="00606508" w:rsidRDefault="00606508" w:rsidP="00A941CD">
      <w:pPr>
        <w:spacing w:after="0" w:line="300" w:lineRule="auto"/>
        <w:jc w:val="center"/>
        <w:rPr>
          <w:rFonts w:ascii="Lato" w:hAnsi="Lato"/>
          <w:b/>
          <w:bCs/>
          <w:sz w:val="20"/>
          <w:szCs w:val="20"/>
        </w:rPr>
      </w:pPr>
      <w:r w:rsidRPr="00606508">
        <w:rPr>
          <w:rFonts w:ascii="Lato" w:hAnsi="Lato"/>
          <w:b/>
          <w:bCs/>
          <w:sz w:val="20"/>
          <w:szCs w:val="20"/>
        </w:rPr>
        <w:lastRenderedPageBreak/>
        <w:t>Rozdział V.</w:t>
      </w:r>
    </w:p>
    <w:p w14:paraId="615ADD28" w14:textId="77777777" w:rsidR="00606508" w:rsidRPr="00606508" w:rsidRDefault="00606508" w:rsidP="00A941CD">
      <w:pPr>
        <w:spacing w:line="300" w:lineRule="auto"/>
        <w:jc w:val="center"/>
        <w:rPr>
          <w:rFonts w:ascii="Lato" w:hAnsi="Lato"/>
          <w:b/>
          <w:sz w:val="20"/>
          <w:szCs w:val="20"/>
        </w:rPr>
      </w:pPr>
      <w:bookmarkStart w:id="18" w:name="_Toc534368252"/>
      <w:r w:rsidRPr="00606508">
        <w:rPr>
          <w:rFonts w:ascii="Lato" w:hAnsi="Lato"/>
          <w:b/>
          <w:sz w:val="20"/>
          <w:szCs w:val="20"/>
        </w:rPr>
        <w:t>OPIS PRZEDMIOTU ZAMÓWIENIA I TERMIN WYKONANIA</w:t>
      </w:r>
      <w:bookmarkStart w:id="19" w:name="_Hlk55302899"/>
      <w:bookmarkStart w:id="20" w:name="_Hlk65486437"/>
      <w:bookmarkStart w:id="21" w:name="_Hlk24115277"/>
      <w:bookmarkEnd w:id="14"/>
      <w:bookmarkEnd w:id="15"/>
      <w:bookmarkEnd w:id="16"/>
      <w:bookmarkEnd w:id="17"/>
      <w:bookmarkEnd w:id="18"/>
    </w:p>
    <w:p w14:paraId="75E3209E" w14:textId="77777777" w:rsidR="00606508" w:rsidRPr="00606508" w:rsidRDefault="00606508" w:rsidP="00A941CD">
      <w:pPr>
        <w:spacing w:after="0" w:line="300" w:lineRule="auto"/>
        <w:jc w:val="both"/>
        <w:rPr>
          <w:rFonts w:ascii="Lato" w:hAnsi="Lato"/>
          <w:bCs/>
          <w:sz w:val="20"/>
          <w:szCs w:val="20"/>
        </w:rPr>
      </w:pPr>
      <w:r w:rsidRPr="00606508">
        <w:rPr>
          <w:rFonts w:ascii="Lato" w:hAnsi="Lato"/>
          <w:sz w:val="20"/>
          <w:szCs w:val="20"/>
        </w:rPr>
        <w:t>Przedmiotem zamówienia są sukcesywne dostawy artykułów spożywczych w asortymencie i ilościach  podanych w Formularzu kalkulacyjnym załącznik nr 6 do SWZ i opisie przedmiotu zamówienia.</w:t>
      </w:r>
    </w:p>
    <w:p w14:paraId="25674C7B"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 xml:space="preserve">Użyte nazwy mają na celu tylko i wyłącznie przedstawienie oczekiwań  jakościowych Zamawiającego. Zamawiający poprzez ich użycie opisuje przedmiot  zamówienia, mając na względzie jakość produktów, których nie sposób określić w inny i  wyczerpujący sposób. Użycie nazw własnych stanowi więc podanie maksymalnie  wyczerpującej charakterystyki, celem przekazania Wykonawcom oczekiwań  jakościowych, walorów smakowych, estetycznych, zachowania się podczas obróbki gastronomicznej dla zaoferowanych produktów. </w:t>
      </w:r>
    </w:p>
    <w:p w14:paraId="06EDC090"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 xml:space="preserve">Zamawiający informuje równocześnie, że dopuszcza stosowanie produktów  równoważnych w stosunku do produktów w/w, jednakże o tej samej gramaturze i składzie. Wykonawca zobowiązany jest zgodnie z dyspozycją art. 99 ust. 5 i 6 Ustawy </w:t>
      </w:r>
      <w:proofErr w:type="spellStart"/>
      <w:r w:rsidRPr="00606508">
        <w:rPr>
          <w:rFonts w:ascii="Lato" w:hAnsi="Lato"/>
          <w:sz w:val="20"/>
          <w:szCs w:val="20"/>
        </w:rPr>
        <w:t>Pzp</w:t>
      </w:r>
      <w:proofErr w:type="spellEnd"/>
      <w:r w:rsidRPr="00606508">
        <w:rPr>
          <w:rFonts w:ascii="Lato" w:hAnsi="Lato"/>
          <w:sz w:val="20"/>
          <w:szCs w:val="20"/>
        </w:rPr>
        <w:t xml:space="preserve"> poinformować Zamawiającego o fakcie złożenia oferty równoważnej poprzez załączenie wykazu innych niż w </w:t>
      </w:r>
      <w:r w:rsidRPr="00A941CD">
        <w:rPr>
          <w:rFonts w:ascii="Lato" w:hAnsi="Lato"/>
          <w:sz w:val="20"/>
          <w:szCs w:val="20"/>
        </w:rPr>
        <w:t>SWZ</w:t>
      </w:r>
      <w:r w:rsidRPr="00606508">
        <w:rPr>
          <w:rFonts w:ascii="Lato" w:hAnsi="Lato"/>
          <w:sz w:val="20"/>
          <w:szCs w:val="20"/>
        </w:rPr>
        <w:t xml:space="preserve"> produktów oraz kart katalogowych lub temu podobnych dokumentów, które pozwolą porównać zaoferowane produkty z wymaganymi (wymaganymi ze względu na jakość, walory smakowe, estetyczne, zachowanie podczas obróbki gastronomicznej) </w:t>
      </w:r>
    </w:p>
    <w:p w14:paraId="6A00F86D"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 xml:space="preserve">Produkty równoważne, to produkty o parametrach porównywalnych lub lepszych, aniżeli uwzględnione w dokumentacji przetargowej. UDOWODNIENIE RÓWNOWAŻNOŚCI LEŻY PO STRONIE WYKONAWCY. Wykonawca, który zaoferuje produkty równoważne, musi złożyć do oferty wykaz produktów równoważnych. Wykaz produktów równoważnych musi zawierać określone numery pozycji, odpowiadające pozycjom z formularza cenowego. </w:t>
      </w:r>
    </w:p>
    <w:p w14:paraId="42475C91"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Wyszczególnione przyprawy  powinny zawierać 100% przypraw (bez domieszek).</w:t>
      </w:r>
    </w:p>
    <w:p w14:paraId="46B700E4"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 xml:space="preserve">Wszystkie podane ilości w formularzu kalkulacyjnym są szacunkowe, które mogą ulec zmianie w trakcie trwania umowy. Ostateczne ilości zamawianych artykułów, będą wynikać z faktycznych potrzeb zamawiającego w okresie obowiązywania umowy. </w:t>
      </w:r>
    </w:p>
    <w:p w14:paraId="75A9F8FA"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 xml:space="preserve">Dostarczane artykuły spożywcze muszą spełniać wymagania jakościowe, dotyczące przechowywania, pakowania i transportu zawarte w Polskich Normach, posiadać właściwe atesty, certyfikaty, oraz posiadać ważne terminy przydatności do spożycia. </w:t>
      </w:r>
    </w:p>
    <w:p w14:paraId="14C179F9"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W/w artykuły nie mogą wykazywać oznak nieświeżości lub zepsucia. Mają być świeże, o dobrym smaku, z długim okresem przydatności do spożycia dla danego artykułu, w zamkniętych i nieuszkodzonych opakowaniach, które posiadają nadrukowaną informację o nazwie środka spożywczego (skład), nazwie i adresie producenta, dacie przydatności do spożycia oraz gramaturze/litrażu.</w:t>
      </w:r>
    </w:p>
    <w:p w14:paraId="5D70EF57"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Miejsce, sposób, terminy dostaw oraz forma i termin płatności:</w:t>
      </w:r>
    </w:p>
    <w:p w14:paraId="509ACB0D" w14:textId="4B4D4C8E" w:rsidR="00606508" w:rsidRPr="00802638" w:rsidRDefault="00802638" w:rsidP="00802638">
      <w:pPr>
        <w:spacing w:after="0" w:line="300" w:lineRule="auto"/>
        <w:rPr>
          <w:rFonts w:ascii="Lato" w:hAnsi="Lato"/>
          <w:sz w:val="20"/>
          <w:szCs w:val="20"/>
        </w:rPr>
      </w:pPr>
      <w:r w:rsidRPr="00802638">
        <w:rPr>
          <w:rFonts w:ascii="Lato" w:hAnsi="Lato"/>
          <w:sz w:val="20"/>
          <w:szCs w:val="20"/>
        </w:rPr>
        <w:t>Miejscem dostawy i rozładunku są:</w:t>
      </w:r>
      <w:r w:rsidRPr="00802638">
        <w:rPr>
          <w:rFonts w:ascii="Lato" w:hAnsi="Lato"/>
          <w:sz w:val="20"/>
          <w:szCs w:val="20"/>
        </w:rPr>
        <w:br/>
        <w:t>1. Internat Sportowy Harnaś, ul. Plażowa 8, 43-370 Szczyrk,</w:t>
      </w:r>
      <w:r w:rsidRPr="00802638">
        <w:rPr>
          <w:rFonts w:ascii="Lato" w:hAnsi="Lato"/>
          <w:sz w:val="20"/>
          <w:szCs w:val="20"/>
        </w:rPr>
        <w:br/>
        <w:t>2. Gastronomia Jaworzyna – Stacja Kolei Linowej, peron 1, ul. Myśliwska 45, 43-370 Szczyrk.</w:t>
      </w:r>
      <w:r w:rsidRPr="00802638">
        <w:rPr>
          <w:rFonts w:ascii="Lato" w:hAnsi="Lato"/>
          <w:sz w:val="20"/>
          <w:szCs w:val="20"/>
        </w:rPr>
        <w:br/>
        <w:t>Każdorazowo miejsce dostawy zostanie wskazane przez Zamawiającego w zamówieniu częściowym.</w:t>
      </w:r>
    </w:p>
    <w:p w14:paraId="5D6C8185"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 xml:space="preserve">Wykonawca dostarczać będzie w/w artykuły własnym transportem, na swój koszt, dostosowanym do </w:t>
      </w:r>
      <w:r w:rsidRPr="00606508">
        <w:rPr>
          <w:rFonts w:ascii="Lato" w:hAnsi="Lato"/>
          <w:b/>
          <w:bCs/>
          <w:sz w:val="20"/>
          <w:szCs w:val="20"/>
          <w:u w:val="single"/>
        </w:rPr>
        <w:t>przewozu</w:t>
      </w:r>
      <w:r w:rsidRPr="00606508">
        <w:rPr>
          <w:rFonts w:ascii="Lato" w:hAnsi="Lato"/>
          <w:sz w:val="20"/>
          <w:szCs w:val="20"/>
          <w:u w:val="single"/>
        </w:rPr>
        <w:t xml:space="preserve"> </w:t>
      </w:r>
      <w:r w:rsidRPr="00606508">
        <w:rPr>
          <w:rFonts w:ascii="Lato" w:hAnsi="Lato"/>
          <w:b/>
          <w:bCs/>
          <w:sz w:val="20"/>
          <w:szCs w:val="20"/>
          <w:u w:val="single"/>
        </w:rPr>
        <w:t>art. spożywczych w tym mrożonek</w:t>
      </w:r>
      <w:r w:rsidRPr="00606508">
        <w:rPr>
          <w:rFonts w:ascii="Lato" w:hAnsi="Lato"/>
          <w:sz w:val="20"/>
          <w:szCs w:val="20"/>
        </w:rPr>
        <w:t xml:space="preserve"> zgodnie z wymogami sanitarnymi i HACCP</w:t>
      </w:r>
      <w:r w:rsidRPr="00606508">
        <w:rPr>
          <w:rFonts w:ascii="Lato" w:hAnsi="Lato"/>
          <w:b/>
          <w:bCs/>
          <w:sz w:val="20"/>
          <w:szCs w:val="20"/>
        </w:rPr>
        <w:t xml:space="preserve"> </w:t>
      </w:r>
      <w:r w:rsidRPr="00606508">
        <w:rPr>
          <w:rFonts w:ascii="Lato" w:hAnsi="Lato"/>
          <w:sz w:val="20"/>
          <w:szCs w:val="20"/>
        </w:rPr>
        <w:t xml:space="preserve">lub GHP/GMP, w sposób zapobiegający utracie walorów smakowych i odżywczych w warunkach zapewniających utrzymanie właściwej jakości. </w:t>
      </w:r>
    </w:p>
    <w:p w14:paraId="26B1B651"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lastRenderedPageBreak/>
        <w:t>Dopuszcza się transport powyższych opakowań jednostkowych luzem w pojemnikach z tworzywa sztucznego bądź w tzw. zgrzewkach w sposób uniemożliwiający ich zniszczenie oraz zanieczyszczenie podczas przewozu.</w:t>
      </w:r>
    </w:p>
    <w:p w14:paraId="0AAC0397"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Pojemniki oraz opakowania muszą posiadać atest PZH odnośnie dopuszczenia do kontaktu z żywnością. Pojemniki transportowe powinny być gładkie, czyste, bezwonne, łatwe do mycia i odkażania, zapewniające zachowanie właściwej jakości w czasie transportu.</w:t>
      </w:r>
    </w:p>
    <w:p w14:paraId="04127A3F" w14:textId="77777777" w:rsidR="00606508" w:rsidRPr="00606508" w:rsidRDefault="00606508" w:rsidP="00A941CD">
      <w:pPr>
        <w:spacing w:after="0" w:line="300" w:lineRule="auto"/>
        <w:jc w:val="both"/>
        <w:rPr>
          <w:rFonts w:ascii="Lato" w:hAnsi="Lato"/>
          <w:sz w:val="20"/>
          <w:szCs w:val="20"/>
        </w:rPr>
      </w:pPr>
      <w:r w:rsidRPr="00606508">
        <w:rPr>
          <w:rFonts w:ascii="Lato" w:hAnsi="Lato"/>
          <w:bCs/>
          <w:sz w:val="20"/>
          <w:szCs w:val="20"/>
        </w:rPr>
        <w:t xml:space="preserve">Zamawiający będzie składał zamówienia częściowe faksem lub telefonicznie </w:t>
      </w:r>
      <w:r w:rsidRPr="00606508">
        <w:rPr>
          <w:rFonts w:ascii="Lato" w:hAnsi="Lato"/>
          <w:sz w:val="20"/>
          <w:szCs w:val="20"/>
        </w:rPr>
        <w:t xml:space="preserve">lub przez internetową platformę do składania zamówień udostępnioną przez Wykonawcę (po przeszkoleniu pracowników odpowiedzialnych za składanie zamówień jak z platformy korzystać) </w:t>
      </w:r>
      <w:r w:rsidRPr="00606508">
        <w:rPr>
          <w:rFonts w:ascii="Lato" w:hAnsi="Lato"/>
          <w:bCs/>
          <w:sz w:val="20"/>
          <w:szCs w:val="20"/>
        </w:rPr>
        <w:t>najpóźniej do godziny 15:00. Dostawa zamówionej partii przedmiotu zamówienia odbywać się będzie w następnym dniu po złożeniu zamówienia przez Zamawiającego. Zamawiający zastrzega, iż w wyjątkowej potrzebie Zamawiającego zamówienie odbywać się będzie w tym samym dniu.  Z zastrzeżeniem dostawy zamówienia w tym samym dniu, realizacja pozostałych dostaw musi nastąpić do godziny 7.30 dnia następującego po dniu zamówienia, przy czym w przypadku zamówienia w sobotę dniem następnym będzie najbliższy poniedziałek.</w:t>
      </w:r>
      <w:r w:rsidRPr="00606508">
        <w:rPr>
          <w:rFonts w:ascii="Lato" w:hAnsi="Lato"/>
          <w:sz w:val="20"/>
          <w:szCs w:val="20"/>
        </w:rPr>
        <w:t xml:space="preserve">  </w:t>
      </w:r>
    </w:p>
    <w:p w14:paraId="53E873D0"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Termin płatności: 30 dni, forma płatności: przelew.</w:t>
      </w:r>
    </w:p>
    <w:p w14:paraId="17AFE3DB" w14:textId="77777777" w:rsidR="00606508" w:rsidRPr="00606508" w:rsidRDefault="00606508" w:rsidP="00A941CD">
      <w:pPr>
        <w:spacing w:after="0" w:line="300" w:lineRule="auto"/>
        <w:jc w:val="both"/>
        <w:rPr>
          <w:rFonts w:ascii="Lato" w:hAnsi="Lato"/>
          <w:b/>
          <w:bCs/>
          <w:sz w:val="20"/>
          <w:szCs w:val="20"/>
          <w:u w:val="single"/>
        </w:rPr>
      </w:pPr>
      <w:r w:rsidRPr="00606508">
        <w:rPr>
          <w:rFonts w:ascii="Lato" w:hAnsi="Lato"/>
          <w:b/>
          <w:bCs/>
          <w:sz w:val="20"/>
          <w:szCs w:val="20"/>
          <w:u w:val="single"/>
        </w:rPr>
        <w:t xml:space="preserve">Wspólny Słownik Zamówień CPV :  </w:t>
      </w:r>
    </w:p>
    <w:p w14:paraId="51C5149C"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t>15800000-6 Różne produkty spożywcze</w:t>
      </w:r>
    </w:p>
    <w:p w14:paraId="10B48C87" w14:textId="77777777" w:rsidR="00606508" w:rsidRPr="00606508" w:rsidRDefault="00606508" w:rsidP="00A941CD">
      <w:pPr>
        <w:spacing w:after="0" w:line="300" w:lineRule="auto"/>
        <w:jc w:val="both"/>
        <w:rPr>
          <w:rFonts w:ascii="Lato" w:hAnsi="Lato"/>
          <w:sz w:val="20"/>
          <w:szCs w:val="20"/>
        </w:rPr>
      </w:pPr>
    </w:p>
    <w:p w14:paraId="797FC113" w14:textId="77777777" w:rsidR="00606508" w:rsidRPr="00606508" w:rsidRDefault="00606508" w:rsidP="00A941CD">
      <w:pPr>
        <w:spacing w:after="0" w:line="300" w:lineRule="auto"/>
        <w:jc w:val="both"/>
        <w:rPr>
          <w:rFonts w:ascii="Lato" w:hAnsi="Lato"/>
          <w:b/>
          <w:bCs/>
          <w:sz w:val="20"/>
          <w:szCs w:val="20"/>
          <w:u w:val="single"/>
        </w:rPr>
      </w:pPr>
      <w:r w:rsidRPr="00606508">
        <w:rPr>
          <w:rFonts w:ascii="Lato" w:hAnsi="Lato"/>
          <w:b/>
          <w:bCs/>
          <w:sz w:val="20"/>
          <w:szCs w:val="20"/>
          <w:u w:val="single"/>
        </w:rPr>
        <w:t>TERMIN WYKONANIA ZAMÓWIENIA</w:t>
      </w:r>
    </w:p>
    <w:p w14:paraId="351EF249" w14:textId="77777777" w:rsidR="00606508" w:rsidRDefault="00606508" w:rsidP="00A941CD">
      <w:pPr>
        <w:spacing w:after="0" w:line="300" w:lineRule="auto"/>
        <w:jc w:val="both"/>
        <w:rPr>
          <w:rFonts w:ascii="Lato" w:hAnsi="Lato"/>
          <w:sz w:val="20"/>
          <w:szCs w:val="20"/>
        </w:rPr>
      </w:pPr>
      <w:r w:rsidRPr="00606508">
        <w:rPr>
          <w:rFonts w:ascii="Lato" w:hAnsi="Lato"/>
          <w:sz w:val="20"/>
          <w:szCs w:val="20"/>
        </w:rPr>
        <w:t>Zamawiający wymaga, aby zamówienie było zrealizowane: w terminie sześciu miesięcy od dnia zawarcia umowy.</w:t>
      </w:r>
    </w:p>
    <w:p w14:paraId="7F41A213" w14:textId="77777777" w:rsidR="00CB2500" w:rsidRDefault="00CB2500" w:rsidP="00A941CD">
      <w:pPr>
        <w:spacing w:after="0" w:line="300" w:lineRule="auto"/>
        <w:jc w:val="both"/>
        <w:rPr>
          <w:rFonts w:ascii="Lato" w:hAnsi="Lato"/>
          <w:sz w:val="20"/>
          <w:szCs w:val="20"/>
        </w:rPr>
      </w:pPr>
    </w:p>
    <w:p w14:paraId="041A27F1" w14:textId="37961539" w:rsidR="00606508" w:rsidRDefault="00802638" w:rsidP="00A941CD">
      <w:pPr>
        <w:spacing w:after="0" w:line="300" w:lineRule="auto"/>
        <w:jc w:val="both"/>
        <w:rPr>
          <w:rFonts w:ascii="Lato" w:hAnsi="Lato"/>
          <w:sz w:val="20"/>
          <w:szCs w:val="20"/>
        </w:rPr>
      </w:pPr>
      <w:r w:rsidRPr="00802638">
        <w:rPr>
          <w:rFonts w:ascii="Lato" w:hAnsi="Lato"/>
          <w:sz w:val="20"/>
          <w:szCs w:val="20"/>
        </w:rPr>
        <w:t xml:space="preserve">Zamawiający nie dokonuje podziału zamówienia na części. Tym samym Zamawiający nie dopuszcza składania ofert częściowych, o których mowa w art. 91 ustawy </w:t>
      </w:r>
      <w:proofErr w:type="spellStart"/>
      <w:r w:rsidRPr="00802638">
        <w:rPr>
          <w:rFonts w:ascii="Lato" w:hAnsi="Lato"/>
          <w:sz w:val="20"/>
          <w:szCs w:val="20"/>
        </w:rPr>
        <w:t>Pzp</w:t>
      </w:r>
      <w:proofErr w:type="spellEnd"/>
      <w:r w:rsidRPr="00802638">
        <w:rPr>
          <w:rFonts w:ascii="Lato" w:hAnsi="Lato"/>
          <w:sz w:val="20"/>
          <w:szCs w:val="20"/>
        </w:rPr>
        <w:t>. Przedmiot zamówienia obejmuje sukcesywne dostawy jednorodnego rodzajowo asortymentu artykułów spożywczych, realizowane zgodnie z bieżącym zapotrzebowaniem Zamawiającego. Podział zamówienia na części nie jest uzasadniony ze względów organizacyjnych i logistycznych. Zamawiający wymaga regularnych, terminowych i kompletnych dostaw asortymentu o wymaganej jakości. Podział zamówienia na części mógłby powodować konieczność koordynacji dostaw realizowanych przez kilku Wykonawców, zwiększać ryzyko opóźnień lub niekompletnych dostaw oraz utrudniać zapewnienie jednolitych standardów jakościowych. Powierzenie realizacji zamówienia jednemu Wykonawcy zapewnia również jednoznaczną odpowiedzialność za terminowość i prawidłowość realizowanych dostaw. Zakres i wartość zamówienia nie powodują ograniczenia dostępu do zamówienia wykonawcom z sektora małych i średnich przedsiębiorstw.</w:t>
      </w:r>
    </w:p>
    <w:p w14:paraId="57584F6D" w14:textId="77777777" w:rsidR="00802638" w:rsidRPr="00606508" w:rsidRDefault="00802638" w:rsidP="00A941CD">
      <w:pPr>
        <w:spacing w:after="0" w:line="300" w:lineRule="auto"/>
        <w:jc w:val="both"/>
        <w:rPr>
          <w:rFonts w:ascii="Lato" w:hAnsi="Lato"/>
          <w:sz w:val="20"/>
          <w:szCs w:val="20"/>
        </w:rPr>
      </w:pPr>
    </w:p>
    <w:p w14:paraId="7A7AEFA9" w14:textId="77777777" w:rsidR="00606508" w:rsidRPr="00606508" w:rsidRDefault="00606508" w:rsidP="00A941CD">
      <w:pPr>
        <w:spacing w:after="0" w:line="300" w:lineRule="auto"/>
        <w:jc w:val="center"/>
        <w:rPr>
          <w:rFonts w:ascii="Lato" w:hAnsi="Lato"/>
          <w:b/>
          <w:bCs/>
          <w:sz w:val="20"/>
          <w:szCs w:val="20"/>
        </w:rPr>
      </w:pPr>
      <w:r w:rsidRPr="00606508">
        <w:rPr>
          <w:rFonts w:ascii="Lato" w:hAnsi="Lato"/>
          <w:b/>
          <w:bCs/>
          <w:sz w:val="20"/>
          <w:szCs w:val="20"/>
        </w:rPr>
        <w:t>Rozdział VI.</w:t>
      </w:r>
    </w:p>
    <w:p w14:paraId="59491F8D" w14:textId="77777777" w:rsidR="00606508" w:rsidRPr="00606508" w:rsidRDefault="00606508" w:rsidP="00A941CD">
      <w:pPr>
        <w:spacing w:line="300" w:lineRule="auto"/>
        <w:jc w:val="center"/>
        <w:rPr>
          <w:rFonts w:ascii="Lato" w:hAnsi="Lato"/>
          <w:b/>
          <w:sz w:val="20"/>
          <w:szCs w:val="20"/>
        </w:rPr>
      </w:pPr>
      <w:bookmarkStart w:id="22" w:name="_Toc534368255"/>
      <w:bookmarkEnd w:id="19"/>
      <w:bookmarkEnd w:id="20"/>
      <w:r w:rsidRPr="00606508">
        <w:rPr>
          <w:rFonts w:ascii="Lato" w:hAnsi="Lato"/>
          <w:b/>
          <w:sz w:val="20"/>
          <w:szCs w:val="20"/>
        </w:rPr>
        <w:t>WYSOKOŚĆ I ZASADY WNIESIENIA WADIUM</w:t>
      </w:r>
      <w:bookmarkEnd w:id="22"/>
    </w:p>
    <w:p w14:paraId="654C597C" w14:textId="77777777" w:rsidR="00606508" w:rsidRPr="00606508" w:rsidRDefault="00606508" w:rsidP="00A941CD">
      <w:pPr>
        <w:spacing w:after="0" w:line="300" w:lineRule="auto"/>
        <w:jc w:val="both"/>
        <w:rPr>
          <w:rFonts w:ascii="Lato" w:hAnsi="Lato"/>
          <w:sz w:val="20"/>
          <w:szCs w:val="20"/>
        </w:rPr>
      </w:pPr>
      <w:bookmarkStart w:id="23" w:name="_Toc483473976"/>
      <w:bookmarkStart w:id="24" w:name="_Toc136762092"/>
      <w:bookmarkStart w:id="25" w:name="_Hlk65670345"/>
      <w:bookmarkStart w:id="26" w:name="_Toc461746548"/>
      <w:bookmarkStart w:id="27" w:name="_Toc461747064"/>
      <w:bookmarkStart w:id="28" w:name="_Toc483473978"/>
      <w:bookmarkStart w:id="29" w:name="_Toc136762093"/>
      <w:bookmarkEnd w:id="21"/>
      <w:bookmarkEnd w:id="23"/>
      <w:r w:rsidRPr="00606508">
        <w:rPr>
          <w:rFonts w:ascii="Lato" w:hAnsi="Lato"/>
          <w:sz w:val="20"/>
          <w:szCs w:val="20"/>
        </w:rPr>
        <w:t>Zamawiający nie wymaga wniesienia wadium.</w:t>
      </w:r>
      <w:bookmarkEnd w:id="24"/>
    </w:p>
    <w:p w14:paraId="3D11CE27" w14:textId="77777777" w:rsidR="00606508" w:rsidRPr="00606508" w:rsidRDefault="00606508" w:rsidP="00606508">
      <w:pPr>
        <w:jc w:val="both"/>
        <w:rPr>
          <w:rFonts w:ascii="Century Gothic" w:hAnsi="Century Gothic"/>
          <w:b/>
          <w:bCs/>
        </w:rPr>
      </w:pPr>
    </w:p>
    <w:p w14:paraId="6F1E7B6B" w14:textId="77777777" w:rsidR="00606508" w:rsidRPr="00606508" w:rsidRDefault="00606508" w:rsidP="00A941CD">
      <w:pPr>
        <w:jc w:val="center"/>
        <w:rPr>
          <w:rFonts w:ascii="Lato" w:hAnsi="Lato"/>
          <w:b/>
          <w:bCs/>
          <w:sz w:val="20"/>
          <w:szCs w:val="20"/>
        </w:rPr>
      </w:pPr>
      <w:r w:rsidRPr="00606508">
        <w:rPr>
          <w:rFonts w:ascii="Lato" w:hAnsi="Lato"/>
          <w:b/>
          <w:bCs/>
          <w:sz w:val="20"/>
          <w:szCs w:val="20"/>
        </w:rPr>
        <w:t>Rozdział VII.</w:t>
      </w:r>
      <w:r w:rsidRPr="00606508">
        <w:rPr>
          <w:rFonts w:ascii="Lato" w:hAnsi="Lato"/>
          <w:b/>
          <w:bCs/>
          <w:sz w:val="20"/>
          <w:szCs w:val="20"/>
        </w:rPr>
        <w:br/>
      </w:r>
      <w:bookmarkStart w:id="30" w:name="_Toc534368256"/>
      <w:bookmarkEnd w:id="25"/>
      <w:r w:rsidRPr="00606508">
        <w:rPr>
          <w:rFonts w:ascii="Lato" w:hAnsi="Lato"/>
          <w:b/>
          <w:bCs/>
          <w:sz w:val="20"/>
          <w:szCs w:val="20"/>
        </w:rPr>
        <w:t xml:space="preserve">WARUNKI UDZIAŁU W POSTĘPOWANIU ORAZ </w:t>
      </w:r>
      <w:bookmarkEnd w:id="26"/>
      <w:bookmarkEnd w:id="27"/>
      <w:r w:rsidRPr="00606508">
        <w:rPr>
          <w:rFonts w:ascii="Lato" w:hAnsi="Lato"/>
          <w:b/>
          <w:bCs/>
          <w:sz w:val="20"/>
          <w:szCs w:val="20"/>
        </w:rPr>
        <w:t>PODSTAWY WYKLUCZENIA</w:t>
      </w:r>
      <w:bookmarkEnd w:id="28"/>
      <w:bookmarkEnd w:id="30"/>
    </w:p>
    <w:p w14:paraId="7F719C1F" w14:textId="77777777" w:rsidR="00606508" w:rsidRPr="00606508" w:rsidRDefault="00606508" w:rsidP="00A941CD">
      <w:pPr>
        <w:spacing w:after="0" w:line="300" w:lineRule="auto"/>
        <w:jc w:val="both"/>
        <w:rPr>
          <w:rFonts w:ascii="Lato" w:hAnsi="Lato"/>
          <w:sz w:val="20"/>
          <w:szCs w:val="20"/>
        </w:rPr>
      </w:pPr>
      <w:r w:rsidRPr="00606508">
        <w:rPr>
          <w:rFonts w:ascii="Lato" w:hAnsi="Lato"/>
          <w:sz w:val="20"/>
          <w:szCs w:val="20"/>
        </w:rPr>
        <w:lastRenderedPageBreak/>
        <w:t>O udzielenie zamówienia mogą ubiegać się Wykonawcy, którzy nie podlegają wykluczeniu na zasadach określonych w niniejszym rozdziale SWZ, oraz spełniają określone przez Zamawiającego warunki udziału w postępowaniu.</w:t>
      </w:r>
    </w:p>
    <w:p w14:paraId="447F52F6"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sz w:val="20"/>
          <w:szCs w:val="20"/>
        </w:rPr>
        <w:t>1. Z postepowania o udzielenie zamówienia wyklucza się</w:t>
      </w:r>
      <w:r w:rsidRPr="00606508">
        <w:rPr>
          <w:rFonts w:ascii="Lato" w:hAnsi="Lato" w:cs="Arial"/>
          <w:sz w:val="20"/>
          <w:szCs w:val="20"/>
        </w:rPr>
        <w:t>̨</w:t>
      </w:r>
      <w:r w:rsidRPr="00606508">
        <w:rPr>
          <w:rFonts w:ascii="Lato" w:hAnsi="Lato"/>
          <w:sz w:val="20"/>
          <w:szCs w:val="20"/>
        </w:rPr>
        <w:t xml:space="preserve"> , z zastrzeżeniem art. 110 ust. 2 </w:t>
      </w:r>
      <w:proofErr w:type="spellStart"/>
      <w:r w:rsidRPr="00606508">
        <w:rPr>
          <w:rFonts w:ascii="Lato" w:hAnsi="Lato"/>
          <w:sz w:val="20"/>
          <w:szCs w:val="20"/>
        </w:rPr>
        <w:t>Pzp</w:t>
      </w:r>
      <w:proofErr w:type="spellEnd"/>
      <w:r w:rsidRPr="00606508">
        <w:rPr>
          <w:rFonts w:ascii="Lato" w:hAnsi="Lato"/>
          <w:sz w:val="20"/>
          <w:szCs w:val="20"/>
        </w:rPr>
        <w:t>, Wykonawcę</w:t>
      </w:r>
      <w:r w:rsidRPr="00606508">
        <w:rPr>
          <w:rFonts w:ascii="Lato" w:hAnsi="Lato" w:cs="Arial"/>
          <w:sz w:val="20"/>
          <w:szCs w:val="20"/>
        </w:rPr>
        <w:t>̨</w:t>
      </w:r>
      <w:r w:rsidRPr="00606508">
        <w:rPr>
          <w:rFonts w:ascii="Lato" w:hAnsi="Lato"/>
          <w:sz w:val="20"/>
          <w:szCs w:val="20"/>
        </w:rPr>
        <w:t xml:space="preserve">/ów w stosunku do których zachodzi którakolwiek z okoliczności wskazanych w art. 108 ust. 1 ustawy </w:t>
      </w:r>
      <w:proofErr w:type="spellStart"/>
      <w:r w:rsidRPr="00606508">
        <w:rPr>
          <w:rFonts w:ascii="Lato" w:hAnsi="Lato"/>
          <w:sz w:val="20"/>
          <w:szCs w:val="20"/>
        </w:rPr>
        <w:t>Pzp</w:t>
      </w:r>
      <w:proofErr w:type="spellEnd"/>
      <w:r w:rsidRPr="00606508">
        <w:rPr>
          <w:rFonts w:ascii="Lato" w:hAnsi="Lato"/>
          <w:sz w:val="20"/>
          <w:szCs w:val="20"/>
        </w:rPr>
        <w:t xml:space="preserve"> </w:t>
      </w:r>
      <w:r w:rsidRPr="00606508">
        <w:rPr>
          <w:rFonts w:ascii="Lato" w:hAnsi="Lato"/>
          <w:bCs/>
          <w:sz w:val="20"/>
          <w:szCs w:val="20"/>
          <w:lang w:bidi="pl-PL"/>
        </w:rPr>
        <w:t xml:space="preserve">oraz na podstawie art. 7 ust. 1 ustawy z dnia 13 kwietnia 2022 r. o szczególnych rozwiązaniach w zakresie przeciwdziałania wspieraniu agresji na Ukrainę oraz służących ochronie bezpieczeństwa narodowego tj. Zamawiający z postępowania o udzielenie zamówienia wykluczy wykonawcę: </w:t>
      </w:r>
    </w:p>
    <w:p w14:paraId="639E9164"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1) będącego osobą fizyczną, którego prawomocnie skazano za przestępstwo:</w:t>
      </w:r>
    </w:p>
    <w:p w14:paraId="553C83FE"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a) udziału w zorganizowanej grupie przestępczej albo związku mającym na celu popełnienie przestępstwa lub przestępstwa skarbowego, o którym mowa w art. 258 Kodeksu karnego,</w:t>
      </w:r>
    </w:p>
    <w:p w14:paraId="0DA078E0"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b) handlu ludźmi, o którym mowa w art. 189a Kodeksu karnego,</w:t>
      </w:r>
    </w:p>
    <w:p w14:paraId="6049D56E"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0B8DD5AD"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B4AF2DC"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e) o charakterze terrorystycznym, o którym mowa w art. 115 § 20 Kodeksu karnego, lub mające na celu popełnienie tego przestępstwa,</w:t>
      </w:r>
    </w:p>
    <w:p w14:paraId="6553D7C8"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5C8A0924"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68DA317"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h) o którym mowa w art. 9 ust. 1 i 3 lub art. 10 ustawy z dnia 15 czerwca 2012 r. o skutkach powierzania wykonywania pracy cudzoziemcom przebywającym wbrew przepisom na terytorium Rzeczypospolitej Polskiej</w:t>
      </w:r>
      <w:r w:rsidR="00D44C3E">
        <w:rPr>
          <w:rFonts w:ascii="Lato" w:hAnsi="Lato"/>
          <w:bCs/>
          <w:sz w:val="20"/>
          <w:szCs w:val="20"/>
          <w:lang w:bidi="pl-PL"/>
        </w:rPr>
        <w:t xml:space="preserve"> </w:t>
      </w:r>
      <w:r w:rsidRPr="00606508">
        <w:rPr>
          <w:rFonts w:ascii="Lato" w:hAnsi="Lato"/>
          <w:bCs/>
          <w:sz w:val="20"/>
          <w:szCs w:val="20"/>
          <w:lang w:bidi="pl-PL"/>
        </w:rPr>
        <w:t>- lub za odpowiedni czyn zabroniony określony w przepisach prawa obcego;</w:t>
      </w:r>
    </w:p>
    <w:p w14:paraId="72B66A3E"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B16B1E6"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3BB9E"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4) wobec którego prawomocnie orzeczono zakaz ubiegania się o zamówienia publiczne;</w:t>
      </w:r>
    </w:p>
    <w:p w14:paraId="5A3167ED"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r w:rsidRPr="00606508">
        <w:rPr>
          <w:rFonts w:ascii="Lato" w:hAnsi="Lato"/>
          <w:bCs/>
          <w:sz w:val="20"/>
          <w:szCs w:val="20"/>
          <w:lang w:bidi="pl-PL"/>
        </w:rPr>
        <w:lastRenderedPageBreak/>
        <w:t>konkurencji i konsumentów, złożyli odrębne oferty, oferty częściowe lub wnioski o dopuszczenie do udziału w postępowaniu, chyba że wykażą, że przygotowali te oferty lub wnioski niezależnie od siebie;</w:t>
      </w:r>
    </w:p>
    <w:p w14:paraId="346CCC89"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CEF6AA7"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 xml:space="preserve">7) 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606508">
        <w:rPr>
          <w:rFonts w:ascii="Lato" w:hAnsi="Lato"/>
          <w:bCs/>
          <w:sz w:val="20"/>
          <w:szCs w:val="20"/>
          <w:lang w:bidi="pl-PL"/>
        </w:rPr>
        <w:t>t.j</w:t>
      </w:r>
      <w:proofErr w:type="spellEnd"/>
      <w:r w:rsidRPr="00606508">
        <w:rPr>
          <w:rFonts w:ascii="Lato" w:hAnsi="Lato"/>
          <w:bCs/>
          <w:sz w:val="20"/>
          <w:szCs w:val="20"/>
          <w:lang w:bidi="pl-PL"/>
        </w:rPr>
        <w:t>.);;</w:t>
      </w:r>
    </w:p>
    <w:p w14:paraId="17DB5C11"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8) wykonawcę oraz uczestnika konkursu, którego beneficjentem rzeczywistym w rozumieniu </w:t>
      </w:r>
      <w:hyperlink r:id="rId11" w:history="1">
        <w:r w:rsidRPr="00606508">
          <w:rPr>
            <w:rStyle w:val="Hipercze"/>
            <w:rFonts w:ascii="Lato" w:hAnsi="Lato"/>
            <w:bCs/>
            <w:color w:val="auto"/>
            <w:sz w:val="20"/>
            <w:szCs w:val="20"/>
            <w:u w:val="none"/>
            <w:lang w:bidi="pl-PL"/>
          </w:rPr>
          <w:t>ustawy</w:t>
        </w:r>
      </w:hyperlink>
      <w:r w:rsidRPr="00606508">
        <w:rPr>
          <w:rFonts w:ascii="Lato" w:hAnsi="Lato"/>
          <w:bCs/>
          <w:sz w:val="20"/>
          <w:szCs w:val="20"/>
          <w:lang w:bidi="pl-PL"/>
        </w:rPr>
        <w:t xml:space="preserve">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606508">
        <w:rPr>
          <w:rFonts w:ascii="Lato" w:hAnsi="Lato"/>
          <w:bCs/>
          <w:sz w:val="20"/>
          <w:szCs w:val="20"/>
          <w:lang w:bidi="pl-PL"/>
        </w:rPr>
        <w:t>t.j</w:t>
      </w:r>
      <w:proofErr w:type="spellEnd"/>
      <w:r w:rsidRPr="00606508">
        <w:rPr>
          <w:rFonts w:ascii="Lato" w:hAnsi="Lato"/>
          <w:bCs/>
          <w:sz w:val="20"/>
          <w:szCs w:val="20"/>
          <w:lang w:bidi="pl-PL"/>
        </w:rPr>
        <w:t>.);</w:t>
      </w:r>
    </w:p>
    <w:p w14:paraId="5567B205" w14:textId="77777777" w:rsidR="00606508" w:rsidRPr="00606508" w:rsidRDefault="00606508" w:rsidP="00A941CD">
      <w:pPr>
        <w:spacing w:after="0" w:line="300" w:lineRule="auto"/>
        <w:jc w:val="both"/>
        <w:rPr>
          <w:rFonts w:ascii="Lato" w:hAnsi="Lato"/>
          <w:bCs/>
          <w:sz w:val="20"/>
          <w:szCs w:val="20"/>
          <w:lang w:bidi="pl-PL"/>
        </w:rPr>
      </w:pPr>
      <w:r w:rsidRPr="00606508">
        <w:rPr>
          <w:rFonts w:ascii="Lato" w:hAnsi="Lato"/>
          <w:bCs/>
          <w:sz w:val="20"/>
          <w:szCs w:val="20"/>
          <w:lang w:bidi="pl-PL"/>
        </w:rPr>
        <w:t>9) wykonawcę oraz uczestnika konkursu, którego jednostką dominującą w rozumieniu </w:t>
      </w:r>
      <w:hyperlink r:id="rId12" w:history="1">
        <w:r w:rsidRPr="00606508">
          <w:rPr>
            <w:rStyle w:val="Hipercze"/>
            <w:rFonts w:ascii="Lato" w:hAnsi="Lato"/>
            <w:bCs/>
            <w:color w:val="auto"/>
            <w:sz w:val="20"/>
            <w:szCs w:val="20"/>
            <w:u w:val="none"/>
            <w:lang w:bidi="pl-PL"/>
          </w:rPr>
          <w:t>art. 3 ust. 1 pkt 37</w:t>
        </w:r>
      </w:hyperlink>
      <w:r w:rsidRPr="00606508">
        <w:rPr>
          <w:rFonts w:ascii="Lato" w:hAnsi="Lato"/>
          <w:bCs/>
          <w:sz w:val="20"/>
          <w:szCs w:val="20"/>
          <w:lang w:bidi="pl-PL"/>
        </w:rPr>
        <w:t>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606508">
        <w:rPr>
          <w:rFonts w:ascii="Lato" w:hAnsi="Lato"/>
          <w:sz w:val="20"/>
          <w:szCs w:val="20"/>
        </w:rPr>
        <w:t xml:space="preserve"> </w:t>
      </w:r>
      <w:r w:rsidRPr="00606508">
        <w:rPr>
          <w:rFonts w:ascii="Lato" w:hAnsi="Lato"/>
          <w:bCs/>
          <w:sz w:val="20"/>
          <w:szCs w:val="20"/>
          <w:lang w:bidi="pl-PL"/>
        </w:rPr>
        <w:t xml:space="preserve">ustawy o szczególnych rozwiązaniach w zakresie przeciwdziałania wspieraniu agresji na Ukrainę oraz służących ochronie bezpieczeństwa narodowego (Dz.U.2024.507 </w:t>
      </w:r>
      <w:proofErr w:type="spellStart"/>
      <w:r w:rsidRPr="00606508">
        <w:rPr>
          <w:rFonts w:ascii="Lato" w:hAnsi="Lato"/>
          <w:bCs/>
          <w:sz w:val="20"/>
          <w:szCs w:val="20"/>
          <w:lang w:bidi="pl-PL"/>
        </w:rPr>
        <w:t>t.j</w:t>
      </w:r>
      <w:proofErr w:type="spellEnd"/>
      <w:r w:rsidRPr="00606508">
        <w:rPr>
          <w:rFonts w:ascii="Lato" w:hAnsi="Lato"/>
          <w:bCs/>
          <w:sz w:val="20"/>
          <w:szCs w:val="20"/>
          <w:lang w:bidi="pl-PL"/>
        </w:rPr>
        <w:t>.);.</w:t>
      </w:r>
    </w:p>
    <w:p w14:paraId="06254C5A" w14:textId="77777777" w:rsidR="00606508" w:rsidRPr="00606508" w:rsidRDefault="00606508" w:rsidP="00D44C3E">
      <w:pPr>
        <w:spacing w:after="0"/>
        <w:jc w:val="both"/>
        <w:rPr>
          <w:rFonts w:ascii="Lato" w:hAnsi="Lato"/>
          <w:sz w:val="20"/>
          <w:szCs w:val="20"/>
        </w:rPr>
      </w:pPr>
      <w:r w:rsidRPr="00606508">
        <w:rPr>
          <w:rFonts w:ascii="Lato" w:hAnsi="Lato"/>
          <w:b/>
          <w:bCs/>
          <w:sz w:val="20"/>
          <w:szCs w:val="20"/>
        </w:rPr>
        <w:t xml:space="preserve">Na potwierdzenie spełniania braku podstaw do wykluczenia Zamawiający żąda </w:t>
      </w:r>
      <w:r w:rsidRPr="00606508">
        <w:rPr>
          <w:rFonts w:ascii="Lato" w:hAnsi="Lato"/>
          <w:sz w:val="20"/>
          <w:szCs w:val="20"/>
        </w:rPr>
        <w:t xml:space="preserve">na podstawie art. 125 ust. 1 ustawy </w:t>
      </w:r>
      <w:proofErr w:type="spellStart"/>
      <w:r w:rsidRPr="00606508">
        <w:rPr>
          <w:rFonts w:ascii="Lato" w:hAnsi="Lato"/>
          <w:sz w:val="20"/>
          <w:szCs w:val="20"/>
        </w:rPr>
        <w:t>Pzp</w:t>
      </w:r>
      <w:proofErr w:type="spellEnd"/>
      <w:r w:rsidRPr="00606508">
        <w:rPr>
          <w:rFonts w:ascii="Lato" w:hAnsi="Lato"/>
          <w:sz w:val="20"/>
          <w:szCs w:val="20"/>
        </w:rPr>
        <w:t xml:space="preserve"> - dołączenia do oferty oświadczenia o braku podstaw do wykluczenia - zgodnie ze wzorem stanowiącym załącznik nr 2 do SWZ;</w:t>
      </w:r>
    </w:p>
    <w:p w14:paraId="5FEEC6B3" w14:textId="77777777" w:rsidR="00606508" w:rsidRPr="00606508" w:rsidRDefault="00606508" w:rsidP="00D44C3E">
      <w:pPr>
        <w:numPr>
          <w:ilvl w:val="0"/>
          <w:numId w:val="5"/>
        </w:numPr>
        <w:tabs>
          <w:tab w:val="left" w:pos="284"/>
        </w:tabs>
        <w:spacing w:after="0" w:line="300" w:lineRule="auto"/>
        <w:ind w:left="0" w:firstLine="0"/>
        <w:jc w:val="both"/>
        <w:rPr>
          <w:rFonts w:ascii="Lato" w:hAnsi="Lato"/>
          <w:sz w:val="20"/>
          <w:szCs w:val="20"/>
        </w:rPr>
      </w:pPr>
      <w:r w:rsidRPr="00606508">
        <w:rPr>
          <w:rFonts w:ascii="Lato" w:hAnsi="Lato"/>
          <w:sz w:val="20"/>
          <w:szCs w:val="20"/>
        </w:rPr>
        <w:t>O udzielenie zamówienia mogą ubiegać się Wykonawcy, którzy spełniają warunki  udziału w postępowaniu dotyczące:</w:t>
      </w:r>
      <w:bookmarkEnd w:id="29"/>
    </w:p>
    <w:p w14:paraId="6649AF18"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sz w:val="20"/>
          <w:szCs w:val="20"/>
        </w:rPr>
      </w:pPr>
      <w:r w:rsidRPr="00606508">
        <w:rPr>
          <w:rFonts w:ascii="Lato" w:hAnsi="Lato"/>
          <w:b/>
          <w:sz w:val="20"/>
          <w:szCs w:val="20"/>
        </w:rPr>
        <w:t>posiadania zdolności do występowania w obrocie gospodarczym:</w:t>
      </w:r>
    </w:p>
    <w:p w14:paraId="33CF2567" w14:textId="77777777" w:rsidR="00606508" w:rsidRPr="00606508" w:rsidRDefault="00606508" w:rsidP="00D44C3E">
      <w:pPr>
        <w:tabs>
          <w:tab w:val="left" w:pos="284"/>
          <w:tab w:val="left" w:pos="426"/>
        </w:tabs>
        <w:spacing w:after="0" w:line="300" w:lineRule="auto"/>
        <w:jc w:val="both"/>
        <w:rPr>
          <w:rFonts w:ascii="Lato" w:hAnsi="Lato"/>
          <w:sz w:val="20"/>
          <w:szCs w:val="20"/>
        </w:rPr>
      </w:pPr>
      <w:bookmarkStart w:id="31" w:name="_Hlk71700503"/>
      <w:r w:rsidRPr="00606508">
        <w:rPr>
          <w:rFonts w:ascii="Lato" w:hAnsi="Lato"/>
          <w:sz w:val="20"/>
          <w:szCs w:val="20"/>
        </w:rPr>
        <w:t xml:space="preserve">Zamawiający nie wyznacza szczegółowego warunku w tym zakresie. </w:t>
      </w:r>
    </w:p>
    <w:bookmarkEnd w:id="31"/>
    <w:p w14:paraId="2CDAB9A9"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b/>
          <w:sz w:val="20"/>
          <w:szCs w:val="20"/>
        </w:rPr>
      </w:pPr>
      <w:r w:rsidRPr="00606508">
        <w:rPr>
          <w:rFonts w:ascii="Lato" w:hAnsi="Lato"/>
          <w:b/>
          <w:sz w:val="20"/>
          <w:szCs w:val="20"/>
        </w:rPr>
        <w:t>Posiadania uprawnień do prowadzenia określonej działalności gospodarczej lub zawodowej,  o ile wynika to z odrębnych przepisów:</w:t>
      </w:r>
    </w:p>
    <w:p w14:paraId="5E1148AE" w14:textId="77777777" w:rsidR="00606508" w:rsidRPr="00606508" w:rsidRDefault="00606508" w:rsidP="00D44C3E">
      <w:pPr>
        <w:tabs>
          <w:tab w:val="left" w:pos="284"/>
          <w:tab w:val="left" w:pos="426"/>
        </w:tabs>
        <w:spacing w:after="0" w:line="300" w:lineRule="auto"/>
        <w:jc w:val="both"/>
        <w:rPr>
          <w:rFonts w:ascii="Lato" w:hAnsi="Lato"/>
          <w:sz w:val="20"/>
          <w:szCs w:val="20"/>
        </w:rPr>
      </w:pPr>
      <w:r w:rsidRPr="00606508">
        <w:rPr>
          <w:rFonts w:ascii="Lato" w:hAnsi="Lato"/>
          <w:sz w:val="20"/>
          <w:szCs w:val="20"/>
        </w:rPr>
        <w:t xml:space="preserve">Zamawiający nie wyznacza szczegółowego warunku w tym zakresie. </w:t>
      </w:r>
    </w:p>
    <w:p w14:paraId="581E3591"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b/>
          <w:sz w:val="20"/>
          <w:szCs w:val="20"/>
        </w:rPr>
      </w:pPr>
      <w:r w:rsidRPr="00606508">
        <w:rPr>
          <w:rFonts w:ascii="Lato" w:hAnsi="Lato"/>
          <w:b/>
          <w:sz w:val="20"/>
          <w:szCs w:val="20"/>
        </w:rPr>
        <w:t>sytuacji ekonomicznej lub finansowej:</w:t>
      </w:r>
    </w:p>
    <w:p w14:paraId="19F9ED45" w14:textId="77777777" w:rsidR="00606508" w:rsidRPr="00606508" w:rsidRDefault="00606508" w:rsidP="00D44C3E">
      <w:pPr>
        <w:tabs>
          <w:tab w:val="left" w:pos="284"/>
          <w:tab w:val="left" w:pos="426"/>
        </w:tabs>
        <w:spacing w:after="0" w:line="300" w:lineRule="auto"/>
        <w:jc w:val="both"/>
        <w:rPr>
          <w:rFonts w:ascii="Lato" w:hAnsi="Lato"/>
          <w:sz w:val="20"/>
          <w:szCs w:val="20"/>
        </w:rPr>
      </w:pPr>
      <w:r w:rsidRPr="00606508">
        <w:rPr>
          <w:rFonts w:ascii="Lato" w:hAnsi="Lato"/>
          <w:sz w:val="20"/>
          <w:szCs w:val="20"/>
        </w:rPr>
        <w:t xml:space="preserve">Zamawiający nie wyznacza szczegółowego warunku w tym zakresie. </w:t>
      </w:r>
    </w:p>
    <w:p w14:paraId="241031A1" w14:textId="77777777" w:rsidR="00606508" w:rsidRPr="00606508" w:rsidRDefault="00606508" w:rsidP="00D44C3E">
      <w:pPr>
        <w:numPr>
          <w:ilvl w:val="1"/>
          <w:numId w:val="5"/>
        </w:numPr>
        <w:tabs>
          <w:tab w:val="left" w:pos="284"/>
          <w:tab w:val="left" w:pos="426"/>
        </w:tabs>
        <w:spacing w:after="0" w:line="300" w:lineRule="auto"/>
        <w:ind w:left="0" w:firstLine="0"/>
        <w:jc w:val="both"/>
        <w:rPr>
          <w:rFonts w:ascii="Lato" w:hAnsi="Lato"/>
          <w:b/>
          <w:sz w:val="20"/>
          <w:szCs w:val="20"/>
        </w:rPr>
      </w:pPr>
      <w:r w:rsidRPr="00606508">
        <w:rPr>
          <w:rFonts w:ascii="Lato" w:hAnsi="Lato"/>
          <w:b/>
          <w:sz w:val="20"/>
          <w:szCs w:val="20"/>
        </w:rPr>
        <w:t>zdolności technicznej lub zawodowej:</w:t>
      </w:r>
    </w:p>
    <w:p w14:paraId="1C4CC4DB"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Zamawiający nie wyznacza szczegółowego warunku w tym zakresie. </w:t>
      </w:r>
    </w:p>
    <w:p w14:paraId="4828D774"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3. Zamawiający dokona oceny spełnienia warunków udziału w postępowaniu oraz braku podstaw do wykluczenia na podstawie załączonych do oferty i przedłożonych na wezwanie Zamawiającego dokumentów i oświadczeń w formie </w:t>
      </w:r>
      <w:r w:rsidRPr="00606508">
        <w:rPr>
          <w:rFonts w:ascii="Lato" w:hAnsi="Lato"/>
          <w:sz w:val="20"/>
          <w:szCs w:val="20"/>
          <w:u w:val="single"/>
        </w:rPr>
        <w:t>spełnia/nie spełnia</w:t>
      </w:r>
      <w:r w:rsidRPr="00606508">
        <w:rPr>
          <w:rFonts w:ascii="Lato" w:hAnsi="Lato"/>
          <w:sz w:val="20"/>
          <w:szCs w:val="20"/>
        </w:rPr>
        <w:t xml:space="preserve">. Wykonawca, który nie spełnia warunków </w:t>
      </w:r>
      <w:r w:rsidRPr="00606508">
        <w:rPr>
          <w:rFonts w:ascii="Lato" w:hAnsi="Lato"/>
          <w:sz w:val="20"/>
          <w:szCs w:val="20"/>
        </w:rPr>
        <w:lastRenderedPageBreak/>
        <w:t xml:space="preserve">udziału w postępowaniu lub który nie wykazał braku podstaw wykluczenia – jego oferta zostanie odrzucona zgodnie z art. 226 ust. 1 pkt 2 ustawy </w:t>
      </w:r>
      <w:proofErr w:type="spellStart"/>
      <w:r w:rsidRPr="00606508">
        <w:rPr>
          <w:rFonts w:ascii="Lato" w:hAnsi="Lato"/>
          <w:sz w:val="20"/>
          <w:szCs w:val="20"/>
        </w:rPr>
        <w:t>Pzp</w:t>
      </w:r>
      <w:proofErr w:type="spellEnd"/>
      <w:r w:rsidRPr="00606508">
        <w:rPr>
          <w:rFonts w:ascii="Lato" w:hAnsi="Lato"/>
          <w:sz w:val="20"/>
          <w:szCs w:val="20"/>
        </w:rPr>
        <w:t>.</w:t>
      </w:r>
    </w:p>
    <w:p w14:paraId="61DE6B6F"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4.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 o ile dotyczy. </w:t>
      </w:r>
    </w:p>
    <w:p w14:paraId="2CCC698D"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5. Wykonawca, który polega na zdolnościach lub sytuacji innych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udowodni Zamawiającemu, że realizując zamówienie, będzie dysponował niezbędnymi zasobami tych podmiotów. </w:t>
      </w:r>
    </w:p>
    <w:p w14:paraId="38FA131A"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6. Zobowiązanie podmiotu udostepniającego zasoby, o których mowa w ust. 5, potwierdza, że stosunek łączący wykonawcę z podmiotami udostepniającymi zasoby gwarantuje rzeczywisty dostęp do tych zasobów oraz określa w szczególności: </w:t>
      </w:r>
    </w:p>
    <w:p w14:paraId="6CBB8DDB"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zakres dostępnych Wykonawcy zasobów innego podmiotu udostepniającego zasoby; </w:t>
      </w:r>
    </w:p>
    <w:p w14:paraId="723DFA59"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sposób i okres udostepnienia wykonawcy i wykorzystania przez niego zasobów podmiotu udostepniającego te zasoby wykonywaniu zamówienia; </w:t>
      </w:r>
    </w:p>
    <w:p w14:paraId="4EBA28D5"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zakres i okres udziału innego podmiotu przy wykonywaniu zamówienia publicznego; </w:t>
      </w:r>
    </w:p>
    <w:p w14:paraId="56BD60FF"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 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3A3F0CE0"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7. Zamawiający oceni, czy udostępniane Wykonawcy przez podmioty udostępniające zasoby zdolności techniczne lub zawodowe lub ich sytuacja finansowa lub ekonomiczna, pozwalają na wykazanie przez wykonawcę spełniają warunki udziału w postępowaniu, o których mowa w art. 112 ust. 2 pkt 3 i 4 ustawy </w:t>
      </w:r>
      <w:proofErr w:type="spellStart"/>
      <w:r w:rsidRPr="00606508">
        <w:rPr>
          <w:rFonts w:ascii="Lato" w:hAnsi="Lato"/>
          <w:sz w:val="20"/>
          <w:szCs w:val="20"/>
        </w:rPr>
        <w:t>Pzp</w:t>
      </w:r>
      <w:proofErr w:type="spellEnd"/>
      <w:r w:rsidRPr="00606508">
        <w:rPr>
          <w:rFonts w:ascii="Lato" w:hAnsi="Lato"/>
          <w:sz w:val="20"/>
          <w:szCs w:val="20"/>
        </w:rPr>
        <w:t xml:space="preserve">, oraz , jeżeli to dotyczy, kryteriów selekcji, a także bada, czy nie zachodzą wobec tego podmiotu podstawy wykluczenia, które zostały przewidziane względem wykonawcy. </w:t>
      </w:r>
    </w:p>
    <w:p w14:paraId="1FDDB8FB"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8. Wykonawcy mogą wspólnie ubiegać się o udzielenie zamówienia, na zasadach określonych w art. 117 i art. 118 ustawy </w:t>
      </w:r>
      <w:proofErr w:type="spellStart"/>
      <w:r w:rsidRPr="00606508">
        <w:rPr>
          <w:rFonts w:ascii="Lato" w:hAnsi="Lato"/>
          <w:sz w:val="20"/>
          <w:szCs w:val="20"/>
        </w:rPr>
        <w:t>Pzp</w:t>
      </w:r>
      <w:proofErr w:type="spellEnd"/>
      <w:r w:rsidRPr="00606508">
        <w:rPr>
          <w:rFonts w:ascii="Lato" w:hAnsi="Lato"/>
          <w:sz w:val="20"/>
          <w:szCs w:val="20"/>
        </w:rPr>
        <w:t xml:space="preserve">. Wykonawcy ubiegający się wspólnie o udzielenie zamówienia są zobowiązani do ustanowienia pełnomocnika do reprezentowania ich w postępowaniu albo reprezentowania w postępowaniu i zawarcia umowy w sprawie zamówienia publicznego. </w:t>
      </w:r>
    </w:p>
    <w:p w14:paraId="180E333A" w14:textId="77777777" w:rsidR="00606508" w:rsidRPr="00606508" w:rsidRDefault="00606508" w:rsidP="00D44C3E">
      <w:pPr>
        <w:tabs>
          <w:tab w:val="left" w:pos="284"/>
        </w:tabs>
        <w:spacing w:after="0" w:line="300" w:lineRule="auto"/>
        <w:jc w:val="both"/>
        <w:rPr>
          <w:rFonts w:ascii="Lato" w:hAnsi="Lato"/>
          <w:sz w:val="20"/>
          <w:szCs w:val="20"/>
        </w:rPr>
      </w:pPr>
      <w:r w:rsidRPr="00606508">
        <w:rPr>
          <w:rFonts w:ascii="Lato" w:hAnsi="Lato"/>
          <w:sz w:val="20"/>
          <w:szCs w:val="20"/>
        </w:rPr>
        <w:t xml:space="preserve">9. 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73CFFAD4" w14:textId="77777777" w:rsidR="00606508" w:rsidRPr="00606508" w:rsidRDefault="00606508" w:rsidP="00D44C3E">
      <w:pPr>
        <w:tabs>
          <w:tab w:val="left" w:pos="284"/>
        </w:tabs>
        <w:spacing w:after="0" w:line="300" w:lineRule="auto"/>
        <w:jc w:val="both"/>
        <w:rPr>
          <w:rFonts w:ascii="Lato" w:hAnsi="Lato"/>
          <w:sz w:val="20"/>
          <w:szCs w:val="20"/>
        </w:rPr>
      </w:pPr>
      <w:bookmarkStart w:id="32" w:name="_Toc525046025"/>
      <w:bookmarkStart w:id="33" w:name="_Toc525046197"/>
      <w:bookmarkStart w:id="34" w:name="_Toc534368258"/>
      <w:r w:rsidRPr="00606508">
        <w:rPr>
          <w:rFonts w:ascii="Lato" w:hAnsi="Lato"/>
          <w:sz w:val="20"/>
          <w:szCs w:val="20"/>
        </w:rPr>
        <w:t>10.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CD69127" w14:textId="77777777" w:rsidR="00606508" w:rsidRDefault="00606508" w:rsidP="00606508">
      <w:pPr>
        <w:jc w:val="both"/>
        <w:rPr>
          <w:rFonts w:ascii="Century Gothic" w:hAnsi="Century Gothic"/>
        </w:rPr>
      </w:pPr>
    </w:p>
    <w:p w14:paraId="1E8B3BA5" w14:textId="77777777" w:rsidR="006330D9" w:rsidRDefault="006330D9" w:rsidP="00606508">
      <w:pPr>
        <w:jc w:val="both"/>
        <w:rPr>
          <w:rFonts w:ascii="Century Gothic" w:hAnsi="Century Gothic"/>
        </w:rPr>
      </w:pPr>
    </w:p>
    <w:p w14:paraId="5E7BDE70" w14:textId="77777777" w:rsidR="006330D9" w:rsidRDefault="006330D9" w:rsidP="00606508">
      <w:pPr>
        <w:jc w:val="both"/>
        <w:rPr>
          <w:rFonts w:ascii="Century Gothic" w:hAnsi="Century Gothic"/>
        </w:rPr>
      </w:pPr>
    </w:p>
    <w:p w14:paraId="054E86D7" w14:textId="77777777" w:rsidR="00802638" w:rsidRDefault="00802638" w:rsidP="00606508">
      <w:pPr>
        <w:jc w:val="both"/>
        <w:rPr>
          <w:rFonts w:ascii="Century Gothic" w:hAnsi="Century Gothic"/>
        </w:rPr>
      </w:pPr>
    </w:p>
    <w:p w14:paraId="43F42EE7" w14:textId="77777777" w:rsidR="00802638" w:rsidRPr="00606508" w:rsidRDefault="00802638" w:rsidP="00606508">
      <w:pPr>
        <w:jc w:val="both"/>
        <w:rPr>
          <w:rFonts w:ascii="Century Gothic" w:hAnsi="Century Gothic"/>
        </w:rPr>
      </w:pPr>
    </w:p>
    <w:p w14:paraId="5111630D" w14:textId="77777777" w:rsidR="00606508" w:rsidRPr="00606508" w:rsidRDefault="00606508" w:rsidP="00D44C3E">
      <w:pPr>
        <w:spacing w:after="0" w:line="300" w:lineRule="auto"/>
        <w:jc w:val="center"/>
        <w:rPr>
          <w:rFonts w:ascii="Lato" w:hAnsi="Lato"/>
          <w:b/>
          <w:bCs/>
          <w:sz w:val="20"/>
          <w:szCs w:val="20"/>
        </w:rPr>
      </w:pPr>
      <w:bookmarkStart w:id="35" w:name="_Hlk66090847"/>
      <w:r w:rsidRPr="00606508">
        <w:rPr>
          <w:rFonts w:ascii="Lato" w:hAnsi="Lato"/>
          <w:b/>
          <w:bCs/>
          <w:sz w:val="20"/>
          <w:szCs w:val="20"/>
        </w:rPr>
        <w:lastRenderedPageBreak/>
        <w:t>Rozdział VIII.</w:t>
      </w:r>
    </w:p>
    <w:bookmarkEnd w:id="35"/>
    <w:p w14:paraId="2311C6EF" w14:textId="77777777" w:rsidR="00606508" w:rsidRPr="00606508" w:rsidRDefault="00606508" w:rsidP="00D44C3E">
      <w:pPr>
        <w:spacing w:after="0" w:line="300" w:lineRule="auto"/>
        <w:jc w:val="center"/>
        <w:rPr>
          <w:rFonts w:ascii="Lato" w:hAnsi="Lato"/>
          <w:b/>
          <w:bCs/>
          <w:sz w:val="20"/>
          <w:szCs w:val="20"/>
        </w:rPr>
      </w:pPr>
      <w:r w:rsidRPr="00606508">
        <w:rPr>
          <w:rFonts w:ascii="Lato" w:hAnsi="Lato"/>
          <w:b/>
          <w:bCs/>
          <w:sz w:val="20"/>
          <w:szCs w:val="20"/>
        </w:rPr>
        <w:t>WYKAZ OŚWIADCZEŃ I DOKUMENTÓW, JAKIE MAJĄ DOSTARCZYĆ WYKONAWCY W CELU POTWIERDZENIA SPEŁNIANIA WARUNKÓW UDZIAŁU W POSTĘPOWANIU ORAZ BRAKU PODSTAW DO WYKLUCZENIA (PODMIOTOWE ŚRODKI DOWODOWE)</w:t>
      </w:r>
    </w:p>
    <w:p w14:paraId="7C099729"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A. Wykonawcy zobowiązani są załączyć do oferty następujące dokumenty:</w:t>
      </w:r>
    </w:p>
    <w:p w14:paraId="16F90605"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1. Formularz ofertowy udostępniony przez Zamawiającego na Platformie e-Zamówienia, </w:t>
      </w:r>
    </w:p>
    <w:p w14:paraId="6A68A6AF" w14:textId="77777777" w:rsidR="00606508" w:rsidRPr="00606508" w:rsidRDefault="00606508" w:rsidP="00D44C3E">
      <w:pPr>
        <w:spacing w:after="0" w:line="300" w:lineRule="auto"/>
        <w:jc w:val="both"/>
        <w:rPr>
          <w:rFonts w:ascii="Lato" w:hAnsi="Lato"/>
          <w:b/>
          <w:bCs/>
          <w:sz w:val="20"/>
          <w:szCs w:val="20"/>
        </w:rPr>
      </w:pPr>
      <w:r w:rsidRPr="00606508">
        <w:rPr>
          <w:rFonts w:ascii="Lato" w:hAnsi="Lato"/>
          <w:sz w:val="20"/>
          <w:szCs w:val="20"/>
        </w:rPr>
        <w:t>2.</w:t>
      </w:r>
      <w:r w:rsidRPr="00606508">
        <w:rPr>
          <w:rFonts w:ascii="Lato" w:hAnsi="Lato"/>
          <w:b/>
          <w:bCs/>
          <w:sz w:val="20"/>
          <w:szCs w:val="20"/>
        </w:rPr>
        <w:t xml:space="preserve"> </w:t>
      </w:r>
      <w:bookmarkStart w:id="36" w:name="_Hlk129606433"/>
      <w:bookmarkStart w:id="37" w:name="_Hlk128477246"/>
      <w:r w:rsidRPr="00606508">
        <w:rPr>
          <w:rFonts w:ascii="Lato" w:hAnsi="Lato"/>
          <w:b/>
          <w:bCs/>
          <w:sz w:val="20"/>
          <w:szCs w:val="20"/>
        </w:rPr>
        <w:t xml:space="preserve">Formularz kalkulacyjny </w:t>
      </w:r>
      <w:bookmarkEnd w:id="36"/>
      <w:r w:rsidRPr="00606508">
        <w:rPr>
          <w:rFonts w:ascii="Lato" w:hAnsi="Lato"/>
          <w:b/>
          <w:bCs/>
          <w:sz w:val="20"/>
          <w:szCs w:val="20"/>
        </w:rPr>
        <w:t>- załącznik nr 6 do SWZ (nie jest dokumentem, który podlega uzupełnianiu).</w:t>
      </w:r>
    </w:p>
    <w:bookmarkEnd w:id="37"/>
    <w:p w14:paraId="4BCF829B"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3. Oświadczenia </w:t>
      </w:r>
      <w:bookmarkStart w:id="38" w:name="_Hlk66863992"/>
      <w:r w:rsidRPr="00606508">
        <w:rPr>
          <w:rFonts w:ascii="Lato" w:hAnsi="Lato"/>
          <w:sz w:val="20"/>
          <w:szCs w:val="20"/>
        </w:rPr>
        <w:t>o spełnianiu warunków udziału w postępowaniu oraz braku podstaw do wykluczenia z postępowania</w:t>
      </w:r>
      <w:bookmarkEnd w:id="38"/>
      <w:r w:rsidRPr="00606508">
        <w:rPr>
          <w:rFonts w:ascii="Lato" w:hAnsi="Lato"/>
          <w:sz w:val="20"/>
          <w:szCs w:val="20"/>
        </w:rPr>
        <w:t xml:space="preserve"> na mocy art. 125 ust. 1 ustawy </w:t>
      </w:r>
      <w:proofErr w:type="spellStart"/>
      <w:r w:rsidRPr="00606508">
        <w:rPr>
          <w:rFonts w:ascii="Lato" w:hAnsi="Lato"/>
          <w:sz w:val="20"/>
          <w:szCs w:val="20"/>
        </w:rPr>
        <w:t>Pzp</w:t>
      </w:r>
      <w:proofErr w:type="spellEnd"/>
      <w:r w:rsidRPr="00606508">
        <w:rPr>
          <w:rFonts w:ascii="Lato" w:hAnsi="Lato"/>
          <w:sz w:val="20"/>
          <w:szCs w:val="20"/>
        </w:rPr>
        <w:t>, aktualne na dzień składania ofert, zgodnie z załącznikiem nr 2 do SWZ. Informacje zawarte w oświadczeniu będą stanowić wstępne potwierdzenie, że wykonawca nie podlega wykluczeniu oraz spełnia warunki udziału w postępowaniu.</w:t>
      </w:r>
    </w:p>
    <w:p w14:paraId="72D257E3"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Uwaga:</w:t>
      </w:r>
    </w:p>
    <w:p w14:paraId="0A8288AB"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1) W przypadku wspólnego ubiegania się o zamówienie przez wykonawców, oświadczenie, składa każdy z wykonawców. Oświadczenia te potwierdzają brak podstaw wykluczenia oraz spełnianie warunków udziału w postępowaniu w zakresie, w jakim każdy z wykonawców wykazuje spełnianie warunków udziału w postępowaniu – załącznik nr 2 do SWZ.</w:t>
      </w:r>
    </w:p>
    <w:p w14:paraId="4CC1BC7F"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2) Jeżeli Wykonawca polega na zdolnościach lub sytuacji innych podmiotów udostępniających zasoby, przedstawia, wraz z oświadczeniem – załącznik nr 2 do SWZ, także oświadczenie podmiotu udostępniającego zasoby, potwierdzające brak podstaw wykluczenia tego podmiotu oraz odpowiednio spełnianie warunków udziału w postępowaniu, w zakresie, w jakim wykonawca powołuje się na jego zasoby.</w:t>
      </w:r>
    </w:p>
    <w:bookmarkEnd w:id="32"/>
    <w:bookmarkEnd w:id="33"/>
    <w:bookmarkEnd w:id="34"/>
    <w:p w14:paraId="3F692CB4"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4. Zobowiązanie podmiotu udostępniającego zasoby do oddania do dyspozycji Wykonawcy niezbędnych zasobów na potrzeby realizacji danego zamówienia lub inny podmiotowy środek dowodowy potwierdzający, że wykonawca realizując zamówienie, będzie dysponował niezbędnymi zasobami tych podmiotów na zasadach określonych w art. 118 ustawy– jeśli dotyczy;</w:t>
      </w:r>
    </w:p>
    <w:p w14:paraId="40E4C3B1"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B. Zamawiający, przed wyborem najkorzystniejszej oferty, wezwie wykonawcę, którego oferta została najwyżej oceniona, do złożenia w wyznaczonym terminie, nie krótszym niż 5 dni od dnia wezwania, podmiotowych środków dowodowych aktualnych na dzień ich złożenia:</w:t>
      </w:r>
    </w:p>
    <w:p w14:paraId="23343006"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1.Oświadczenie Wykonawcy, w zakresie art. 108 ust. 1 pkt. 5 ustawy, o braku przynależności do tej samej grupy kapitałowej w rozumieniu ustawy z dani 16 lutego 2007 r. o ochronie konkurencji i konsumentów (</w:t>
      </w:r>
      <w:proofErr w:type="spellStart"/>
      <w:r w:rsidRPr="00606508">
        <w:rPr>
          <w:rFonts w:ascii="Lato" w:hAnsi="Lato"/>
          <w:sz w:val="20"/>
          <w:szCs w:val="20"/>
        </w:rPr>
        <w:t>t.j</w:t>
      </w:r>
      <w:proofErr w:type="spellEnd"/>
      <w:r w:rsidRPr="00606508">
        <w:rPr>
          <w:rFonts w:ascii="Lato" w:hAnsi="Lato"/>
          <w:sz w:val="20"/>
          <w:szCs w:val="20"/>
        </w:rPr>
        <w:t xml:space="preserve">. Dz. U. z 2024 r. poz. 1616.), z innym Wykonawcą, który złożył odrębną ofertę, albo oświadczenie o przynależności do tej samej grupy kapitałowej wraz z dokumentami lub informacjami potwierdzającymi przygotowanie oferty niezależnie od innego Wykonawcy należącego do tej samej grupy kapitałowej - złożone według załącznika nr 4 do SWZ. </w:t>
      </w:r>
    </w:p>
    <w:p w14:paraId="24231E0A"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2.</w:t>
      </w:r>
      <w:r w:rsidRPr="00606508">
        <w:rPr>
          <w:rFonts w:ascii="Lato" w:hAnsi="Lato"/>
          <w:bCs/>
          <w:sz w:val="20"/>
          <w:szCs w:val="20"/>
        </w:rPr>
        <w:t xml:space="preserve"> Oświadczenia wykonawcy</w:t>
      </w:r>
      <w:r w:rsidRPr="00606508">
        <w:rPr>
          <w:rFonts w:ascii="Lato" w:hAnsi="Lato"/>
          <w:b/>
          <w:bCs/>
          <w:sz w:val="20"/>
          <w:szCs w:val="20"/>
        </w:rPr>
        <w:t xml:space="preserve"> </w:t>
      </w:r>
      <w:r w:rsidRPr="00606508">
        <w:rPr>
          <w:rFonts w:ascii="Lato" w:hAnsi="Lato"/>
          <w:sz w:val="20"/>
          <w:szCs w:val="20"/>
        </w:rPr>
        <w:t>o aktualności informacji zawartych w oświadczeniu, o którym mowa w art. 125 ust. 1 ustawy (według załącznika nr 3 do SWZ), w zakresie podstaw wykluczenia z postępowania wskazanych przez zamawiającego.</w:t>
      </w:r>
    </w:p>
    <w:p w14:paraId="72442086"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3.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3AA0AC0B"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 xml:space="preserve">4. Jeżeli zachodzą uzasadnione podstawy do uznania, że złożone uprzednio podmiotowe środki dowodowe nie są już aktualne, zamawiający może w każdym czasie wezwać wykonawcę lub </w:t>
      </w:r>
      <w:r w:rsidRPr="00606508">
        <w:rPr>
          <w:rFonts w:ascii="Lato" w:hAnsi="Lato"/>
          <w:sz w:val="20"/>
          <w:szCs w:val="20"/>
        </w:rPr>
        <w:lastRenderedPageBreak/>
        <w:t xml:space="preserve">wykonawców do złożenia wszystkich lub niektórych podmiotowych środków dowodowych, aktualnych na dzień ich złożenia. </w:t>
      </w:r>
    </w:p>
    <w:p w14:paraId="40F4E31C" w14:textId="77777777" w:rsidR="00606508" w:rsidRPr="00606508" w:rsidRDefault="00606508" w:rsidP="00D44C3E">
      <w:pPr>
        <w:spacing w:after="0" w:line="300" w:lineRule="auto"/>
        <w:jc w:val="both"/>
        <w:rPr>
          <w:rFonts w:ascii="Lato" w:hAnsi="Lato"/>
          <w:sz w:val="20"/>
          <w:szCs w:val="20"/>
        </w:rPr>
      </w:pPr>
      <w:r w:rsidRPr="00606508">
        <w:rPr>
          <w:rFonts w:ascii="Lato" w:hAnsi="Lato"/>
          <w:sz w:val="20"/>
          <w:szCs w:val="20"/>
        </w:rPr>
        <w:t>5. W przypadku wskazania przez Wykonawcę dostępności oświadczeń lub dokumentów, w formie elektronicznej pod określonymi adresami internetowymi ogólnodostępnych i bezpłatnych baz danych, w szczególności rejestrów publicznych w rozumieniu ustawy z dnia 17 lutego 2005 r. o informatyzacji działalności podmiotów realizujących zadania publiczne, o ile wykonawca wskazał dane umożliwiające dostęp do tych środków, Zamawiający pobierze samodzielnie z tych baz danych wskazane przez Wykonawcę oświadczenia lub dokumenty. W przypadku, gdy pobrane przez Zamawiającego dokumenty nie są w języku polskim, Wykonawca zobowiązany jest złożyć tłumaczenie.</w:t>
      </w:r>
    </w:p>
    <w:p w14:paraId="0DB97D18" w14:textId="77777777" w:rsidR="00606508" w:rsidRDefault="00606508" w:rsidP="00D44C3E">
      <w:pPr>
        <w:spacing w:after="0" w:line="300" w:lineRule="auto"/>
        <w:jc w:val="both"/>
        <w:rPr>
          <w:rFonts w:ascii="Lato" w:hAnsi="Lato"/>
          <w:sz w:val="20"/>
          <w:szCs w:val="20"/>
        </w:rPr>
      </w:pPr>
      <w:r w:rsidRPr="00606508">
        <w:rPr>
          <w:rFonts w:ascii="Lato" w:hAnsi="Lato"/>
          <w:sz w:val="20"/>
          <w:szCs w:val="20"/>
        </w:rPr>
        <w:t>6. Podmiotowe środki dowodowe oraz inne dokumenty i oświadczenia  w postępowaniu składa się, pod rygorem nieważności, w formie elektronicznej lub w postaci elektronicznej opatrzonej podpisem zaufanym lub podpisem osobistym.</w:t>
      </w:r>
    </w:p>
    <w:p w14:paraId="267E2E7A" w14:textId="09F0C6A3" w:rsidR="00802638" w:rsidRPr="00606508" w:rsidRDefault="00802638" w:rsidP="00D44C3E">
      <w:pPr>
        <w:spacing w:after="0" w:line="300" w:lineRule="auto"/>
        <w:jc w:val="both"/>
        <w:rPr>
          <w:rFonts w:ascii="Lato" w:hAnsi="Lato"/>
          <w:sz w:val="20"/>
          <w:szCs w:val="20"/>
        </w:rPr>
      </w:pPr>
      <w:r>
        <w:rPr>
          <w:rFonts w:ascii="Lato" w:hAnsi="Lato"/>
          <w:sz w:val="20"/>
          <w:szCs w:val="20"/>
        </w:rPr>
        <w:t xml:space="preserve">7. </w:t>
      </w:r>
      <w:r w:rsidRPr="00802638">
        <w:rPr>
          <w:rFonts w:ascii="Lato" w:hAnsi="Lato"/>
          <w:sz w:val="20"/>
          <w:szCs w:val="20"/>
        </w:rPr>
        <w:t>Wykonawca może, zamiast podmiotowych środków dowodowych, przedłożyć certyfikat wykonawcy, o którym mowa w przepisach ustawy Prawo zamówień publicznych, jeżeli certyfikat ten potwierdza spełnianie warunków udziału w postępowaniu lub brak podstaw wykluczenia w zakresie wymaganym przez Zamawiającego.</w:t>
      </w:r>
    </w:p>
    <w:p w14:paraId="2000C5FB" w14:textId="77777777" w:rsidR="00606508" w:rsidRPr="00606508" w:rsidRDefault="00606508" w:rsidP="00606508">
      <w:pPr>
        <w:jc w:val="both"/>
        <w:rPr>
          <w:rFonts w:ascii="Century Gothic" w:hAnsi="Century Gothic"/>
        </w:rPr>
      </w:pPr>
    </w:p>
    <w:p w14:paraId="58B7F3DE" w14:textId="77777777" w:rsidR="00606508" w:rsidRPr="00606508" w:rsidRDefault="00606508" w:rsidP="00C6534F">
      <w:pPr>
        <w:spacing w:after="0" w:line="300" w:lineRule="auto"/>
        <w:jc w:val="center"/>
        <w:rPr>
          <w:rFonts w:ascii="Lato" w:hAnsi="Lato"/>
          <w:b/>
          <w:bCs/>
          <w:sz w:val="20"/>
          <w:szCs w:val="20"/>
        </w:rPr>
      </w:pPr>
      <w:bookmarkStart w:id="39" w:name="_Hlk66093311"/>
      <w:r w:rsidRPr="00606508">
        <w:rPr>
          <w:rFonts w:ascii="Lato" w:hAnsi="Lato"/>
          <w:b/>
          <w:bCs/>
          <w:sz w:val="20"/>
          <w:szCs w:val="20"/>
        </w:rPr>
        <w:t>Rozdział IX.</w:t>
      </w:r>
    </w:p>
    <w:p w14:paraId="241362A4" w14:textId="77777777" w:rsidR="00606508" w:rsidRPr="00606508" w:rsidRDefault="00606508" w:rsidP="00C6534F">
      <w:pPr>
        <w:spacing w:after="0" w:line="300" w:lineRule="auto"/>
        <w:jc w:val="center"/>
        <w:rPr>
          <w:rFonts w:ascii="Lato" w:hAnsi="Lato"/>
          <w:b/>
          <w:bCs/>
          <w:sz w:val="20"/>
          <w:szCs w:val="20"/>
        </w:rPr>
      </w:pPr>
      <w:bookmarkStart w:id="40" w:name="_Toc534368263"/>
      <w:bookmarkEnd w:id="39"/>
      <w:r w:rsidRPr="00606508">
        <w:rPr>
          <w:rFonts w:ascii="Lato" w:hAnsi="Lato"/>
          <w:b/>
          <w:bCs/>
          <w:sz w:val="20"/>
          <w:szCs w:val="20"/>
        </w:rPr>
        <w:t>OPIS SPOSOBU PRZYGOTOWANIA OFERTY</w:t>
      </w:r>
      <w:bookmarkEnd w:id="40"/>
    </w:p>
    <w:p w14:paraId="16BC0300"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przygotowuje ofertę przy pomocy interaktywnego „Formularza ofertowego” udostępnionego przez Zamawiającego na Platformie e-Zamówienia i zamieszczonego w podglądzie postępowania w zakładce „Informacje podstawowe”.</w:t>
      </w:r>
    </w:p>
    <w:p w14:paraId="45CBCD2C"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68AF756" w14:textId="77777777" w:rsidR="00606508" w:rsidRPr="00606508" w:rsidRDefault="00606508" w:rsidP="00C6534F">
      <w:pPr>
        <w:numPr>
          <w:ilvl w:val="0"/>
          <w:numId w:val="8"/>
        </w:numPr>
        <w:tabs>
          <w:tab w:val="left" w:pos="284"/>
        </w:tabs>
        <w:spacing w:after="0" w:line="300" w:lineRule="auto"/>
        <w:ind w:left="0" w:firstLine="0"/>
        <w:jc w:val="both"/>
        <w:rPr>
          <w:rFonts w:ascii="Lato" w:hAnsi="Lato"/>
          <w:b/>
          <w:bCs/>
          <w:sz w:val="20"/>
          <w:szCs w:val="20"/>
        </w:rPr>
      </w:pPr>
      <w:r w:rsidRPr="00606508">
        <w:rPr>
          <w:rFonts w:ascii="Lato" w:hAnsi="Lato"/>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606508">
        <w:rPr>
          <w:rFonts w:ascii="Lato" w:hAnsi="Lato"/>
          <w:b/>
          <w:bCs/>
          <w:sz w:val="20"/>
          <w:szCs w:val="20"/>
          <w:u w:val="single"/>
        </w:rPr>
        <w:t xml:space="preserve">Uwaga! Nie należy zmieniać nazwy pliku nadanej przez Platformę e-Zamówienia. Zapisany „Formularz ofertowy” należy zawsze otwierać w programie Adobe </w:t>
      </w:r>
      <w:proofErr w:type="spellStart"/>
      <w:r w:rsidRPr="00606508">
        <w:rPr>
          <w:rFonts w:ascii="Lato" w:hAnsi="Lato"/>
          <w:b/>
          <w:bCs/>
          <w:sz w:val="20"/>
          <w:szCs w:val="20"/>
          <w:u w:val="single"/>
        </w:rPr>
        <w:t>Acrobat</w:t>
      </w:r>
      <w:proofErr w:type="spellEnd"/>
      <w:r w:rsidRPr="00606508">
        <w:rPr>
          <w:rFonts w:ascii="Lato" w:hAnsi="Lato"/>
          <w:b/>
          <w:bCs/>
          <w:sz w:val="20"/>
          <w:szCs w:val="20"/>
          <w:u w:val="single"/>
        </w:rPr>
        <w:t xml:space="preserve"> Reader DC.</w:t>
      </w:r>
    </w:p>
    <w:p w14:paraId="0C3F7CBB"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06508">
        <w:rPr>
          <w:rFonts w:ascii="Lato" w:hAnsi="Lato"/>
          <w:sz w:val="20"/>
          <w:szCs w:val="20"/>
        </w:rPr>
        <w:t>drag&amp;drop</w:t>
      </w:r>
      <w:proofErr w:type="spellEnd"/>
      <w:r w:rsidRPr="00606508">
        <w:rPr>
          <w:rFonts w:ascii="Lato" w:hAnsi="Lato"/>
          <w:sz w:val="20"/>
          <w:szCs w:val="20"/>
        </w:rPr>
        <w:t xml:space="preserve"> („przeciągnij” i „upuść”) służące do dodawania plików.</w:t>
      </w:r>
    </w:p>
    <w:p w14:paraId="7AA0C747"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0509FB96" w14:textId="77777777" w:rsidR="00606508" w:rsidRPr="00606508" w:rsidRDefault="00606508" w:rsidP="00C6534F">
      <w:pPr>
        <w:tabs>
          <w:tab w:val="left" w:pos="284"/>
        </w:tabs>
        <w:spacing w:after="0" w:line="300" w:lineRule="auto"/>
        <w:jc w:val="both"/>
        <w:rPr>
          <w:rFonts w:ascii="Lato" w:hAnsi="Lato"/>
          <w:sz w:val="20"/>
          <w:szCs w:val="20"/>
        </w:rPr>
      </w:pPr>
      <w:r w:rsidRPr="00606508">
        <w:rPr>
          <w:rFonts w:ascii="Lato" w:hAnsi="Lato"/>
          <w:sz w:val="20"/>
          <w:szCs w:val="20"/>
        </w:rPr>
        <w:t>1)</w:t>
      </w:r>
      <w:r w:rsidRPr="00606508">
        <w:rPr>
          <w:rFonts w:ascii="Lato" w:hAnsi="Lato"/>
          <w:b/>
          <w:bCs/>
          <w:sz w:val="20"/>
          <w:szCs w:val="20"/>
        </w:rPr>
        <w:t xml:space="preserve"> </w:t>
      </w:r>
      <w:r w:rsidRPr="00606508">
        <w:rPr>
          <w:rFonts w:ascii="Lato" w:hAnsi="Lato"/>
          <w:sz w:val="20"/>
          <w:szCs w:val="20"/>
        </w:rPr>
        <w:t>Formularz kalkulacyjny - załącznik nr 6 do SWZ,</w:t>
      </w:r>
    </w:p>
    <w:p w14:paraId="6B0568A8"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Oświadczenie o którym mowa w art. 125 ust. 1 ustawy </w:t>
      </w:r>
      <w:proofErr w:type="spellStart"/>
      <w:r w:rsidRPr="00606508">
        <w:rPr>
          <w:rFonts w:ascii="Lato" w:hAnsi="Lato"/>
          <w:sz w:val="20"/>
          <w:szCs w:val="20"/>
        </w:rPr>
        <w:t>Pzp</w:t>
      </w:r>
      <w:proofErr w:type="spellEnd"/>
      <w:r w:rsidRPr="00606508">
        <w:rPr>
          <w:rFonts w:ascii="Lato" w:hAnsi="Lato"/>
          <w:sz w:val="20"/>
          <w:szCs w:val="20"/>
        </w:rPr>
        <w:t xml:space="preserve">, którego wzór stanowi Załącznik nr 2 do SWZ; </w:t>
      </w:r>
    </w:p>
    <w:p w14:paraId="498CD397"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lastRenderedPageBreak/>
        <w:t>Zobowiązanie podmiotu trzeciego do dyspozycji Wykonawcy niezbędnych zasobów na potrzeby wykonania zamówienia jeśli dotyczy,</w:t>
      </w:r>
    </w:p>
    <w:p w14:paraId="3A9E2AB0" w14:textId="51412700"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Pełnomocnictwa lub inne dokumenty opatrzone kwalifikowanym podpisem elektronicznym, profilem zaufanym lub podpisem osobistym,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w:t>
      </w:r>
      <w:r w:rsidR="00445344">
        <w:rPr>
          <w:rFonts w:ascii="Lato" w:hAnsi="Lato"/>
          <w:sz w:val="20"/>
          <w:szCs w:val="20"/>
        </w:rPr>
        <w:t>i</w:t>
      </w:r>
      <w:r w:rsidRPr="00606508">
        <w:rPr>
          <w:rFonts w:ascii="Lato" w:hAnsi="Lato"/>
          <w:sz w:val="20"/>
          <w:szCs w:val="20"/>
        </w:rPr>
        <w:t xml:space="preserve">a 17 lutego 2005 r. o informatyzacji działalności podmiotów realizujących zadania publiczne (Dz. U. z 2021 r. poz. 2070 ze zm.), a Wykonawca wskazał to wraz ze złożeniem oferty (opcjonalnie); </w:t>
      </w:r>
    </w:p>
    <w:p w14:paraId="60D86BD1"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Pełnomocnictwa do reprezentowania wszystkich Wykonawców wspólnie ubiegających się o udzielenie zamówienia, ewentualnie umowa o współdziałaniu z której będzie wynikać przedmiotowe pełnomocnictwo, podpisane kwalifikowanym podpisem elektronicznym,  profilem zaufanym lub podpisem osobistym. Pełnomocnik może być ustanowiony do reprezentowania wykonawców w postępowaniu albo do reprezentowania w postępowaniu i zawarcia umowy, stosownie do art. 58 ust. 2 ustawy </w:t>
      </w:r>
      <w:proofErr w:type="spellStart"/>
      <w:r w:rsidRPr="00606508">
        <w:rPr>
          <w:rFonts w:ascii="Lato" w:hAnsi="Lato"/>
          <w:sz w:val="20"/>
          <w:szCs w:val="20"/>
        </w:rPr>
        <w:t>Pzp</w:t>
      </w:r>
      <w:proofErr w:type="spellEnd"/>
      <w:r w:rsidRPr="00606508">
        <w:rPr>
          <w:rFonts w:ascii="Lato" w:hAnsi="Lato"/>
          <w:sz w:val="20"/>
          <w:szCs w:val="20"/>
        </w:rPr>
        <w:t xml:space="preserve"> (opcjonalnie);</w:t>
      </w:r>
    </w:p>
    <w:p w14:paraId="69AD0E82"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Dowody dotyczące „samooczyszczenia” (opcjonalnie);</w:t>
      </w:r>
    </w:p>
    <w:p w14:paraId="2F128C69"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Oświadczenie wykonawców wspólnie ubiegających się o udzielenie zamówienia zgodnie  z art. 117 ust. 4 Ustawy </w:t>
      </w:r>
      <w:proofErr w:type="spellStart"/>
      <w:r w:rsidRPr="00606508">
        <w:rPr>
          <w:rFonts w:ascii="Lato" w:hAnsi="Lato"/>
          <w:sz w:val="20"/>
          <w:szCs w:val="20"/>
        </w:rPr>
        <w:t>Pzp</w:t>
      </w:r>
      <w:proofErr w:type="spellEnd"/>
      <w:r w:rsidRPr="00606508">
        <w:rPr>
          <w:rFonts w:ascii="Lato" w:hAnsi="Lato"/>
          <w:sz w:val="20"/>
          <w:szCs w:val="20"/>
        </w:rPr>
        <w:t xml:space="preserve"> (opcjonalnie);</w:t>
      </w:r>
    </w:p>
    <w:p w14:paraId="75A1634B" w14:textId="77777777" w:rsidR="00606508" w:rsidRPr="00606508" w:rsidRDefault="00606508" w:rsidP="00C6534F">
      <w:pPr>
        <w:numPr>
          <w:ilvl w:val="0"/>
          <w:numId w:val="19"/>
        </w:numPr>
        <w:tabs>
          <w:tab w:val="left" w:pos="284"/>
        </w:tabs>
        <w:spacing w:after="0" w:line="300" w:lineRule="auto"/>
        <w:ind w:left="0" w:firstLine="0"/>
        <w:jc w:val="both"/>
        <w:rPr>
          <w:rFonts w:ascii="Lato" w:hAnsi="Lato"/>
          <w:sz w:val="20"/>
          <w:szCs w:val="20"/>
        </w:rPr>
      </w:pPr>
      <w:r w:rsidRPr="00606508">
        <w:rPr>
          <w:rFonts w:ascii="Lato" w:hAnsi="Lato"/>
          <w:sz w:val="20"/>
          <w:szCs w:val="20"/>
        </w:rPr>
        <w:t>Zastrzeżenie tajemnicy przedsiębiorstwa (opcjonalnie).</w:t>
      </w:r>
    </w:p>
    <w:p w14:paraId="4B6B3B91"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nie może zastrzec informacji, o których mowa w art. 222 ust. 5 ustawy </w:t>
      </w:r>
      <w:proofErr w:type="spellStart"/>
      <w:r w:rsidRPr="00606508">
        <w:rPr>
          <w:rFonts w:ascii="Lato" w:hAnsi="Lato"/>
          <w:sz w:val="20"/>
          <w:szCs w:val="20"/>
        </w:rPr>
        <w:t>Pzp</w:t>
      </w:r>
      <w:proofErr w:type="spellEnd"/>
      <w:r w:rsidRPr="00606508">
        <w:rPr>
          <w:rFonts w:ascii="Lato" w:hAnsi="Lato"/>
          <w:sz w:val="20"/>
          <w:szCs w:val="20"/>
        </w:rPr>
        <w:t>.</w:t>
      </w:r>
    </w:p>
    <w:p w14:paraId="6BD90550"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Formularz ofertowy podpisuje się kwalifikowanym podpisem elektronicznym w formacie </w:t>
      </w:r>
      <w:proofErr w:type="spellStart"/>
      <w:r w:rsidRPr="00606508">
        <w:rPr>
          <w:rFonts w:ascii="Lato" w:hAnsi="Lato"/>
          <w:sz w:val="20"/>
          <w:szCs w:val="20"/>
        </w:rPr>
        <w:t>PAdES</w:t>
      </w:r>
      <w:proofErr w:type="spellEnd"/>
      <w:r w:rsidRPr="00606508">
        <w:rPr>
          <w:rFonts w:ascii="Lato" w:hAnsi="Lato"/>
          <w:sz w:val="20"/>
          <w:szCs w:val="20"/>
        </w:rPr>
        <w:t xml:space="preserve"> typ wewnętrzny, profilem zaufanym lub podpisem osobistym. Pozostałe dokumenty wchodzące w skład oferty lub składane wraz z ofertą, które są zgodnie z ustawą </w:t>
      </w:r>
      <w:proofErr w:type="spellStart"/>
      <w:r w:rsidRPr="00606508">
        <w:rPr>
          <w:rFonts w:ascii="Lato" w:hAnsi="Lato"/>
          <w:sz w:val="20"/>
          <w:szCs w:val="20"/>
        </w:rPr>
        <w:t>Pzp</w:t>
      </w:r>
      <w:proofErr w:type="spellEnd"/>
      <w:r w:rsidRPr="00606508">
        <w:rPr>
          <w:rFonts w:ascii="Lato" w:hAnsi="Lato"/>
          <w:sz w:val="20"/>
          <w:szCs w:val="20"/>
        </w:rPr>
        <w:t xml:space="preserve">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w:t>
      </w:r>
      <w:r w:rsidRPr="00606508">
        <w:rPr>
          <w:rFonts w:ascii="Lato" w:hAnsi="Lato"/>
          <w:sz w:val="20"/>
          <w:szCs w:val="20"/>
          <w:u w:val="single"/>
        </w:rPr>
        <w:t>podpisem typu zewnętrznego</w:t>
      </w:r>
      <w:r w:rsidRPr="00606508">
        <w:rPr>
          <w:rFonts w:ascii="Lato" w:hAnsi="Lato"/>
          <w:sz w:val="20"/>
          <w:szCs w:val="20"/>
        </w:rPr>
        <w:t xml:space="preserve"> lub </w:t>
      </w:r>
      <w:r w:rsidRPr="00606508">
        <w:rPr>
          <w:rFonts w:ascii="Lato" w:hAnsi="Lato"/>
          <w:sz w:val="20"/>
          <w:szCs w:val="20"/>
          <w:u w:val="single"/>
        </w:rPr>
        <w:t>wewnętrznego.</w:t>
      </w:r>
      <w:r w:rsidRPr="00606508">
        <w:rPr>
          <w:rFonts w:ascii="Lato" w:hAnsi="Lato"/>
          <w:sz w:val="20"/>
          <w:szCs w:val="20"/>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7FADAD85"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System sprawdza, czy złożone pliki są podpisane i automatycznie je szyfruje, jednocześnie informując o tym Wykonawcę. Potwierdzenie czasu przekazania i odbioru oferty znajduje się w Elektronicznym </w:t>
      </w:r>
      <w:r w:rsidRPr="00606508">
        <w:rPr>
          <w:rFonts w:ascii="Lato" w:hAnsi="Lato"/>
          <w:sz w:val="20"/>
          <w:szCs w:val="20"/>
        </w:rPr>
        <w:lastRenderedPageBreak/>
        <w:t>Potwierdzeniu Przesłania (EPP) i Elektronicznym Potwierdzeniu Odebrania (EPO). EPP i EPO dostępne są dla zalogowanego Wykonawcy w zakładce „Oferty/Wnioski”.</w:t>
      </w:r>
    </w:p>
    <w:p w14:paraId="44E6B10A"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Oferta może być złożona tylko do upływu terminu składania ofert.</w:t>
      </w:r>
    </w:p>
    <w:p w14:paraId="6122B1DC"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może przed upływem terminu składania ofert wycofać ofertę. Wykonawca wycofuje ofertę w zakładce „Oferty/wnioski” używając przycisku „Wycofaj ofertę”.</w:t>
      </w:r>
    </w:p>
    <w:p w14:paraId="0B0E2DFA"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po upływie terminu do składania ofert nie może skutecznie dokonać zmiany ani wycofać złożonej oferty.</w:t>
      </w:r>
    </w:p>
    <w:p w14:paraId="3A067642"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Maksymalny łączny rozmiar plików stanowiących ofertę lub składanych wraz z ofertą to 250 MB.</w:t>
      </w:r>
    </w:p>
    <w:p w14:paraId="24F3A2C9"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u w:val="single"/>
        </w:rPr>
      </w:pPr>
      <w:r w:rsidRPr="00606508">
        <w:rPr>
          <w:rFonts w:ascii="Lato" w:hAnsi="Lato"/>
          <w:sz w:val="20"/>
          <w:szCs w:val="20"/>
        </w:rPr>
        <w:t>Oferta powinna być sporządzona w języku polskim, pod rygorem nieważności w formie elektronicznej lub w postaci elektronicznej opatrzonej podpisem zaufanym lub podpisem osobistym.</w:t>
      </w:r>
    </w:p>
    <w:p w14:paraId="31B8C692"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Wykonawca może złożyć tylko jedną ofertę w postępowaniu. Złożenie więcej niż jednej oferty spowoduje odrzucenie wszystkich ofert złożonych przez Wykonawcę.</w:t>
      </w:r>
    </w:p>
    <w:p w14:paraId="18A6A8CE"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Zamawiający nie przewiduje zwrotu kosztów udziału w postępowaniu, w tym zwrotu kosztów poniesionych z tytułu nabycia kwalifikowanego podpisu elektronicznego,  profilem zaufanym lub podpisem osobistym.</w:t>
      </w:r>
    </w:p>
    <w:p w14:paraId="4CA6B18A"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Zgodnie z art. 18 ust. 3 ustawy </w:t>
      </w:r>
      <w:proofErr w:type="spellStart"/>
      <w:r w:rsidRPr="00606508">
        <w:rPr>
          <w:rFonts w:ascii="Lato" w:hAnsi="Lato"/>
          <w:sz w:val="20"/>
          <w:szCs w:val="20"/>
        </w:rPr>
        <w:t>Pzp</w:t>
      </w:r>
      <w:proofErr w:type="spellEnd"/>
      <w:r w:rsidRPr="00606508">
        <w:rPr>
          <w:rFonts w:ascii="Lato" w:hAnsi="Lato"/>
          <w:sz w:val="20"/>
          <w:szCs w:val="2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31F5D8A5" w14:textId="48E8B3C6"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Uwaga: Wszelkie informacje stanowiące tajemnicę przedsiębiorstwa w rozumieniu ustawy z dnia 16 kwietnia 1993 r. o zwalczaniu nieuczciwej konkurencji (</w:t>
      </w:r>
      <w:proofErr w:type="spellStart"/>
      <w:r w:rsidRPr="00606508">
        <w:rPr>
          <w:rFonts w:ascii="Lato" w:hAnsi="Lato"/>
          <w:sz w:val="20"/>
          <w:szCs w:val="20"/>
        </w:rPr>
        <w:t>t.j</w:t>
      </w:r>
      <w:proofErr w:type="spellEnd"/>
      <w:r w:rsidRPr="00606508">
        <w:rPr>
          <w:rFonts w:ascii="Lato" w:hAnsi="Lato"/>
          <w:sz w:val="20"/>
          <w:szCs w:val="20"/>
        </w:rPr>
        <w:t xml:space="preserve">. Dz.U. z 2022 r. poz. 1233), które Wykonawca pragnie zastrzec jako tajemnicę przedsiębiorstwa, powinny zostać załączone na </w:t>
      </w:r>
      <w:r w:rsidR="00D84114" w:rsidRPr="00D84114">
        <w:rPr>
          <w:rFonts w:ascii="Lato" w:hAnsi="Lato"/>
          <w:sz w:val="20"/>
          <w:szCs w:val="20"/>
        </w:rPr>
        <w:t>Platformie e-Zamówienia</w:t>
      </w:r>
      <w:r w:rsidR="00D84114">
        <w:rPr>
          <w:rFonts w:ascii="Lato" w:hAnsi="Lato"/>
          <w:sz w:val="20"/>
          <w:szCs w:val="20"/>
        </w:rPr>
        <w:t xml:space="preserve"> </w:t>
      </w:r>
      <w:r w:rsidRPr="00606508">
        <w:rPr>
          <w:rFonts w:ascii="Lato" w:hAnsi="Lato"/>
          <w:sz w:val="20"/>
          <w:szCs w:val="20"/>
        </w:rPr>
        <w:t xml:space="preserve">w osobnym pliku wraz z jednoczesnym zaznaczeniem polecenia „Załączniki stanowiące tajemnicę przedsiębiorstwa”. Wczytanie załącznika następuje poprzez polecenie „Zapisz”. Wykonawca nie może zastrzec informacji, o których mowa w art. 222 ust. 5 ustawy </w:t>
      </w:r>
      <w:proofErr w:type="spellStart"/>
      <w:r w:rsidRPr="00606508">
        <w:rPr>
          <w:rFonts w:ascii="Lato" w:hAnsi="Lato"/>
          <w:sz w:val="20"/>
          <w:szCs w:val="20"/>
        </w:rPr>
        <w:t>Pzp</w:t>
      </w:r>
      <w:proofErr w:type="spellEnd"/>
      <w:r w:rsidRPr="00606508">
        <w:rPr>
          <w:rFonts w:ascii="Lato" w:hAnsi="Lato"/>
          <w:sz w:val="20"/>
          <w:szCs w:val="20"/>
        </w:rPr>
        <w:t xml:space="preserve">. </w:t>
      </w:r>
    </w:p>
    <w:p w14:paraId="3F84FFCB"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Poświadczenie za zgodność z oryginałem następuje w formie elektronicznej. </w:t>
      </w:r>
    </w:p>
    <w:p w14:paraId="6C55DE05"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 xml:space="preserve">Jeżeli oryginał dokumentu lub oświadczenia, o których mowa w art. 125 ust. 1 ustawy </w:t>
      </w:r>
      <w:proofErr w:type="spellStart"/>
      <w:r w:rsidRPr="00606508">
        <w:rPr>
          <w:rFonts w:ascii="Lato" w:hAnsi="Lato"/>
          <w:sz w:val="20"/>
          <w:szCs w:val="20"/>
        </w:rPr>
        <w:t>Pzp</w:t>
      </w:r>
      <w:proofErr w:type="spellEnd"/>
      <w:r w:rsidRPr="00606508">
        <w:rPr>
          <w:rFonts w:ascii="Lato" w:hAnsi="Lato"/>
          <w:sz w:val="20"/>
          <w:szCs w:val="20"/>
        </w:rPr>
        <w:t>, lub inne dokumenty lub oświadczenia składane w postępowaniu o udzielenie zamówienia, nie zostały sporządzone w postaci dokumentu elektronicznego, wykonawca może sporządzić i przekazać elektroniczną kopię posiadanego dokumentu lub oświadczenia.</w:t>
      </w:r>
    </w:p>
    <w:p w14:paraId="35334666"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 albo przez podwykonawcę jest równoznaczne z poświadczeniem elektronicznej kopii dokumentu lub oświadczenia za zgodność z oryginałem.</w:t>
      </w:r>
    </w:p>
    <w:p w14:paraId="0B209624"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Poświadczenie za zgodność z oryginałem elektronicznej kopii dokumentu lub oświadczenia następuje przy użyciu kwalifikowanego podpisu elektronicznego, profilem zaufanym lub podpisem osobistym.</w:t>
      </w:r>
    </w:p>
    <w:p w14:paraId="7C2CA9CF"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Zamawiający może żądać przedstawienia oryginału lub notarialnie poświadczonej kopii dokumentów lub oświadczeń wyłącznie wtedy, gdy złożona kopia jest nieczytelna lub budzi wątpliwości co do jej prawdziwości.</w:t>
      </w:r>
    </w:p>
    <w:p w14:paraId="587B5605"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t>Dokumenty lub oświadczenia sporządzone w języku obcym są składane wraz z tłumaczeniem na język polski.</w:t>
      </w:r>
    </w:p>
    <w:p w14:paraId="0E9FE658" w14:textId="77777777" w:rsidR="00606508" w:rsidRPr="00606508" w:rsidRDefault="00606508" w:rsidP="00C6534F">
      <w:pPr>
        <w:numPr>
          <w:ilvl w:val="0"/>
          <w:numId w:val="8"/>
        </w:numPr>
        <w:tabs>
          <w:tab w:val="left" w:pos="284"/>
        </w:tabs>
        <w:spacing w:after="0" w:line="300" w:lineRule="auto"/>
        <w:ind w:left="0" w:firstLine="0"/>
        <w:jc w:val="both"/>
        <w:rPr>
          <w:rFonts w:ascii="Lato" w:hAnsi="Lato"/>
          <w:sz w:val="20"/>
          <w:szCs w:val="20"/>
        </w:rPr>
      </w:pPr>
      <w:r w:rsidRPr="00606508">
        <w:rPr>
          <w:rFonts w:ascii="Lato" w:hAnsi="Lato"/>
          <w:sz w:val="20"/>
          <w:szCs w:val="20"/>
        </w:rPr>
        <w:lastRenderedPageBreak/>
        <w:t>Wykonawca może powierzyć wykonanie części zamówienia podwykonawcy. Zamawiający żąda wskazania przez Wykonawcę części zamówienia, których wykonanie zamierza powierzyć podwykonawcom, i podania przez Wykonawcę firm podwykonawców (o ile są mu już znane). Obowiązek dostarczenia wymaganych przepisami prawa informacji spoczywa na głównym Wykonawcy. Jeżeli zmiana albo rezygnacja z podwykonawcy dotyczy podmiotu, na którego zasoby wykonawca powoływał się, na zasadach określonych w art. 118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754805B" w14:textId="77777777" w:rsidR="00C6534F" w:rsidRPr="00606508" w:rsidRDefault="00C6534F" w:rsidP="00606508">
      <w:pPr>
        <w:jc w:val="both"/>
        <w:rPr>
          <w:rFonts w:ascii="Century Gothic" w:hAnsi="Century Gothic"/>
          <w:b/>
          <w:bCs/>
        </w:rPr>
      </w:pPr>
    </w:p>
    <w:p w14:paraId="6FCCFA59" w14:textId="77777777" w:rsidR="00606508" w:rsidRPr="00606508" w:rsidRDefault="00606508" w:rsidP="00C6534F">
      <w:pPr>
        <w:spacing w:after="0" w:line="300" w:lineRule="auto"/>
        <w:jc w:val="center"/>
        <w:rPr>
          <w:rFonts w:ascii="Lato" w:hAnsi="Lato"/>
          <w:b/>
          <w:bCs/>
          <w:sz w:val="20"/>
          <w:szCs w:val="20"/>
        </w:rPr>
      </w:pPr>
      <w:bookmarkStart w:id="41" w:name="_Hlk66094299"/>
      <w:r w:rsidRPr="00606508">
        <w:rPr>
          <w:rFonts w:ascii="Lato" w:hAnsi="Lato"/>
          <w:b/>
          <w:bCs/>
          <w:sz w:val="20"/>
          <w:szCs w:val="20"/>
        </w:rPr>
        <w:t>Rozdział X.</w:t>
      </w:r>
    </w:p>
    <w:p w14:paraId="25AD19A0" w14:textId="77777777" w:rsidR="00606508" w:rsidRPr="00606508" w:rsidRDefault="00606508" w:rsidP="00C6534F">
      <w:pPr>
        <w:spacing w:after="0" w:line="300" w:lineRule="auto"/>
        <w:jc w:val="center"/>
        <w:rPr>
          <w:rFonts w:ascii="Lato" w:hAnsi="Lato"/>
          <w:b/>
          <w:bCs/>
          <w:sz w:val="20"/>
          <w:szCs w:val="20"/>
        </w:rPr>
      </w:pPr>
      <w:bookmarkStart w:id="42" w:name="_Toc534368264"/>
      <w:bookmarkEnd w:id="41"/>
      <w:r w:rsidRPr="00606508">
        <w:rPr>
          <w:rFonts w:ascii="Lato" w:hAnsi="Lato"/>
          <w:b/>
          <w:bCs/>
          <w:sz w:val="20"/>
          <w:szCs w:val="20"/>
        </w:rPr>
        <w:t>SKŁADANIE I OTWARCIE OFERT</w:t>
      </w:r>
      <w:bookmarkEnd w:id="42"/>
    </w:p>
    <w:p w14:paraId="7CBCDB2D" w14:textId="77777777" w:rsidR="00606508" w:rsidRPr="00606508" w:rsidRDefault="00606508" w:rsidP="00C6534F">
      <w:pPr>
        <w:tabs>
          <w:tab w:val="left" w:pos="0"/>
        </w:tabs>
        <w:spacing w:after="0" w:line="300" w:lineRule="auto"/>
        <w:jc w:val="both"/>
        <w:rPr>
          <w:rFonts w:ascii="Lato" w:hAnsi="Lato"/>
          <w:b/>
          <w:sz w:val="20"/>
          <w:szCs w:val="20"/>
        </w:rPr>
      </w:pPr>
      <w:bookmarkStart w:id="43" w:name="_Toc491935707"/>
      <w:bookmarkStart w:id="44" w:name="_Toc525046026"/>
      <w:bookmarkStart w:id="45" w:name="_Toc525046198"/>
      <w:bookmarkStart w:id="46" w:name="_Toc534368265"/>
      <w:r w:rsidRPr="00606508">
        <w:rPr>
          <w:rFonts w:ascii="Lato" w:hAnsi="Lato"/>
          <w:b/>
          <w:sz w:val="20"/>
          <w:szCs w:val="20"/>
        </w:rPr>
        <w:t>I. MIEJSCE I TERMIN SKŁADANIA OFERT</w:t>
      </w:r>
      <w:bookmarkEnd w:id="43"/>
      <w:bookmarkEnd w:id="44"/>
      <w:bookmarkEnd w:id="45"/>
      <w:bookmarkEnd w:id="46"/>
    </w:p>
    <w:p w14:paraId="74313532" w14:textId="52FF02E0" w:rsidR="00606508" w:rsidRPr="00606508" w:rsidRDefault="00606508" w:rsidP="00C6534F">
      <w:pPr>
        <w:numPr>
          <w:ilvl w:val="0"/>
          <w:numId w:val="9"/>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Ofertę wraz z wymaganymi dokumentami należy złożyć za pośrednictwem portalu </w:t>
      </w:r>
      <w:r w:rsidRPr="00606508">
        <w:rPr>
          <w:rFonts w:ascii="Lato" w:hAnsi="Lato"/>
          <w:sz w:val="20"/>
          <w:szCs w:val="20"/>
        </w:rPr>
        <w:br/>
        <w:t xml:space="preserve">e-Zamówienia </w:t>
      </w:r>
      <w:hyperlink r:id="rId13" w:history="1">
        <w:r w:rsidRPr="00606508">
          <w:rPr>
            <w:rStyle w:val="Hipercze"/>
            <w:rFonts w:ascii="Lato" w:hAnsi="Lato"/>
            <w:sz w:val="20"/>
            <w:szCs w:val="20"/>
          </w:rPr>
          <w:t>https://ezamowienia.gov.pl</w:t>
        </w:r>
      </w:hyperlink>
      <w:r w:rsidRPr="00606508">
        <w:rPr>
          <w:rFonts w:ascii="Lato" w:hAnsi="Lato"/>
          <w:sz w:val="20"/>
          <w:szCs w:val="20"/>
        </w:rPr>
        <w:t xml:space="preserve"> do dnia </w:t>
      </w:r>
      <w:r w:rsidR="0067563A">
        <w:rPr>
          <w:rFonts w:ascii="Lato" w:hAnsi="Lato"/>
          <w:b/>
          <w:sz w:val="20"/>
          <w:szCs w:val="20"/>
          <w:u w:val="single"/>
        </w:rPr>
        <w:t>19</w:t>
      </w:r>
      <w:r w:rsidRPr="00606508">
        <w:rPr>
          <w:rFonts w:ascii="Lato" w:hAnsi="Lato"/>
          <w:b/>
          <w:sz w:val="20"/>
          <w:szCs w:val="20"/>
          <w:u w:val="single"/>
        </w:rPr>
        <w:t>.</w:t>
      </w:r>
      <w:r w:rsidR="0067563A">
        <w:rPr>
          <w:rFonts w:ascii="Lato" w:hAnsi="Lato"/>
          <w:b/>
          <w:sz w:val="20"/>
          <w:szCs w:val="20"/>
          <w:u w:val="single"/>
        </w:rPr>
        <w:t>0</w:t>
      </w:r>
      <w:r w:rsidR="00445344">
        <w:rPr>
          <w:rFonts w:ascii="Lato" w:hAnsi="Lato"/>
          <w:b/>
          <w:sz w:val="20"/>
          <w:szCs w:val="20"/>
          <w:u w:val="single"/>
        </w:rPr>
        <w:t>8</w:t>
      </w:r>
      <w:r w:rsidRPr="00606508">
        <w:rPr>
          <w:rFonts w:ascii="Lato" w:hAnsi="Lato"/>
          <w:b/>
          <w:sz w:val="20"/>
          <w:szCs w:val="20"/>
          <w:u w:val="single"/>
        </w:rPr>
        <w:t>.202</w:t>
      </w:r>
      <w:r w:rsidR="0067563A">
        <w:rPr>
          <w:rFonts w:ascii="Lato" w:hAnsi="Lato"/>
          <w:b/>
          <w:sz w:val="20"/>
          <w:szCs w:val="20"/>
          <w:u w:val="single"/>
        </w:rPr>
        <w:t>6</w:t>
      </w:r>
      <w:r w:rsidRPr="00606508">
        <w:rPr>
          <w:rFonts w:ascii="Lato" w:hAnsi="Lato"/>
          <w:b/>
          <w:sz w:val="20"/>
          <w:szCs w:val="20"/>
          <w:u w:val="single"/>
        </w:rPr>
        <w:t xml:space="preserve"> r. do godz. 10:00</w:t>
      </w:r>
      <w:r w:rsidRPr="00606508">
        <w:rPr>
          <w:rFonts w:ascii="Lato" w:hAnsi="Lato"/>
          <w:sz w:val="20"/>
          <w:szCs w:val="20"/>
          <w:u w:val="single"/>
        </w:rPr>
        <w:t>.</w:t>
      </w:r>
    </w:p>
    <w:p w14:paraId="1ED2B614" w14:textId="77777777" w:rsidR="00606508" w:rsidRPr="00606508" w:rsidRDefault="00C6534F" w:rsidP="00C6534F">
      <w:pPr>
        <w:tabs>
          <w:tab w:val="left" w:pos="0"/>
        </w:tabs>
        <w:spacing w:after="0" w:line="300" w:lineRule="auto"/>
        <w:jc w:val="both"/>
        <w:rPr>
          <w:rFonts w:ascii="Lato" w:hAnsi="Lato"/>
          <w:b/>
          <w:sz w:val="20"/>
          <w:szCs w:val="20"/>
        </w:rPr>
      </w:pPr>
      <w:bookmarkStart w:id="47" w:name="_Toc491935708"/>
      <w:bookmarkStart w:id="48" w:name="_Toc525046027"/>
      <w:bookmarkStart w:id="49" w:name="_Toc525046199"/>
      <w:bookmarkStart w:id="50" w:name="_Toc534368266"/>
      <w:r w:rsidRPr="00C6534F">
        <w:rPr>
          <w:rFonts w:ascii="Lato" w:hAnsi="Lato"/>
          <w:b/>
          <w:sz w:val="20"/>
          <w:szCs w:val="20"/>
        </w:rPr>
        <w:t xml:space="preserve">II. </w:t>
      </w:r>
      <w:r w:rsidR="00606508" w:rsidRPr="00606508">
        <w:rPr>
          <w:rFonts w:ascii="Lato" w:hAnsi="Lato"/>
          <w:b/>
          <w:sz w:val="20"/>
          <w:szCs w:val="20"/>
        </w:rPr>
        <w:t>MIEJSCE I TERMIN OTWARCIA OFERT</w:t>
      </w:r>
      <w:bookmarkEnd w:id="47"/>
      <w:bookmarkEnd w:id="48"/>
      <w:bookmarkEnd w:id="49"/>
      <w:bookmarkEnd w:id="50"/>
    </w:p>
    <w:p w14:paraId="149FDAEF" w14:textId="4E6EFF28" w:rsidR="00606508" w:rsidRPr="00606508" w:rsidRDefault="00606508" w:rsidP="00C6534F">
      <w:pPr>
        <w:numPr>
          <w:ilvl w:val="1"/>
          <w:numId w:val="10"/>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 xml:space="preserve">Otwarcie ofert nastąpi w dniu </w:t>
      </w:r>
      <w:r w:rsidR="0067563A">
        <w:rPr>
          <w:rFonts w:ascii="Lato" w:hAnsi="Lato"/>
          <w:b/>
          <w:sz w:val="20"/>
          <w:szCs w:val="20"/>
          <w:u w:val="single"/>
        </w:rPr>
        <w:t>19</w:t>
      </w:r>
      <w:r w:rsidRPr="00606508">
        <w:rPr>
          <w:rFonts w:ascii="Lato" w:hAnsi="Lato"/>
          <w:b/>
          <w:sz w:val="20"/>
          <w:szCs w:val="20"/>
          <w:u w:val="single"/>
        </w:rPr>
        <w:t>.0</w:t>
      </w:r>
      <w:r w:rsidR="00445344">
        <w:rPr>
          <w:rFonts w:ascii="Lato" w:hAnsi="Lato"/>
          <w:b/>
          <w:sz w:val="20"/>
          <w:szCs w:val="20"/>
          <w:u w:val="single"/>
        </w:rPr>
        <w:t>8</w:t>
      </w:r>
      <w:r w:rsidRPr="00606508">
        <w:rPr>
          <w:rFonts w:ascii="Lato" w:hAnsi="Lato"/>
          <w:b/>
          <w:sz w:val="20"/>
          <w:szCs w:val="20"/>
          <w:u w:val="single"/>
        </w:rPr>
        <w:t>.202</w:t>
      </w:r>
      <w:r w:rsidR="0067563A">
        <w:rPr>
          <w:rFonts w:ascii="Lato" w:hAnsi="Lato"/>
          <w:b/>
          <w:sz w:val="20"/>
          <w:szCs w:val="20"/>
          <w:u w:val="single"/>
        </w:rPr>
        <w:t>6</w:t>
      </w:r>
      <w:r w:rsidRPr="00606508">
        <w:rPr>
          <w:rFonts w:ascii="Lato" w:hAnsi="Lato"/>
          <w:b/>
          <w:sz w:val="20"/>
          <w:szCs w:val="20"/>
          <w:u w:val="single"/>
        </w:rPr>
        <w:t xml:space="preserve"> r., o godz. 10:30</w:t>
      </w:r>
      <w:r w:rsidRPr="00606508">
        <w:rPr>
          <w:rFonts w:ascii="Lato" w:hAnsi="Lato"/>
          <w:sz w:val="20"/>
          <w:szCs w:val="20"/>
        </w:rPr>
        <w:t xml:space="preserve"> za pośrednictwem portalu </w:t>
      </w:r>
      <w:r w:rsidRPr="00606508">
        <w:rPr>
          <w:rFonts w:ascii="Lato" w:hAnsi="Lato"/>
          <w:sz w:val="20"/>
          <w:szCs w:val="20"/>
        </w:rPr>
        <w:br/>
        <w:t xml:space="preserve">e-Zamówienia </w:t>
      </w:r>
      <w:hyperlink r:id="rId14" w:history="1">
        <w:r w:rsidRPr="00606508">
          <w:rPr>
            <w:rStyle w:val="Hipercze"/>
            <w:rFonts w:ascii="Lato" w:hAnsi="Lato"/>
            <w:sz w:val="20"/>
            <w:szCs w:val="20"/>
          </w:rPr>
          <w:t>https://ezamowienia.gov.pl</w:t>
        </w:r>
      </w:hyperlink>
      <w:r w:rsidRPr="00606508">
        <w:rPr>
          <w:rFonts w:ascii="Lato" w:hAnsi="Lato"/>
          <w:sz w:val="20"/>
          <w:szCs w:val="20"/>
        </w:rPr>
        <w:t xml:space="preserve"> </w:t>
      </w:r>
    </w:p>
    <w:p w14:paraId="539EC91B" w14:textId="77777777" w:rsidR="00606508" w:rsidRPr="00606508" w:rsidRDefault="00606508" w:rsidP="00C6534F">
      <w:pPr>
        <w:numPr>
          <w:ilvl w:val="0"/>
          <w:numId w:val="11"/>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Zamawiający, niezwłocznie po otwarciu ofert, udostępnia na stronie internetowej prowadzonego postępowania informacje o:</w:t>
      </w:r>
    </w:p>
    <w:p w14:paraId="0D95F930" w14:textId="77777777" w:rsidR="00606508" w:rsidRPr="00606508" w:rsidRDefault="00606508" w:rsidP="00C6534F">
      <w:pPr>
        <w:numPr>
          <w:ilvl w:val="0"/>
          <w:numId w:val="12"/>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nazwach albo imionach i nazwiskach oraz siedzibach lub miejscach prowadzonej działalności gospodarczej albo miejscach zamieszkania wykonawców, których oferty zostały otwarte;</w:t>
      </w:r>
    </w:p>
    <w:p w14:paraId="4D855AE3" w14:textId="77777777" w:rsidR="00606508" w:rsidRPr="00606508" w:rsidRDefault="00606508" w:rsidP="00C6534F">
      <w:pPr>
        <w:numPr>
          <w:ilvl w:val="0"/>
          <w:numId w:val="12"/>
        </w:numPr>
        <w:tabs>
          <w:tab w:val="left" w:pos="0"/>
          <w:tab w:val="left" w:pos="284"/>
        </w:tabs>
        <w:spacing w:after="0" w:line="300" w:lineRule="auto"/>
        <w:ind w:left="0" w:firstLine="0"/>
        <w:jc w:val="both"/>
        <w:rPr>
          <w:rFonts w:ascii="Lato" w:hAnsi="Lato"/>
          <w:sz w:val="20"/>
          <w:szCs w:val="20"/>
        </w:rPr>
      </w:pPr>
      <w:r w:rsidRPr="00606508">
        <w:rPr>
          <w:rFonts w:ascii="Lato" w:hAnsi="Lato"/>
          <w:sz w:val="20"/>
          <w:szCs w:val="20"/>
        </w:rPr>
        <w:t>cenach lub kosztach zawartych w ofertach.</w:t>
      </w:r>
    </w:p>
    <w:p w14:paraId="0FFC9600" w14:textId="77777777" w:rsidR="00606508" w:rsidRPr="00606508" w:rsidRDefault="00606508" w:rsidP="00606508">
      <w:pPr>
        <w:jc w:val="both"/>
        <w:rPr>
          <w:rFonts w:ascii="Century Gothic" w:hAnsi="Century Gothic"/>
        </w:rPr>
      </w:pPr>
    </w:p>
    <w:p w14:paraId="6813482D" w14:textId="77777777" w:rsidR="00606508" w:rsidRPr="00606508" w:rsidRDefault="00606508" w:rsidP="00C6534F">
      <w:pPr>
        <w:jc w:val="center"/>
        <w:rPr>
          <w:rFonts w:ascii="Lato" w:hAnsi="Lato"/>
          <w:b/>
          <w:bCs/>
          <w:sz w:val="20"/>
          <w:szCs w:val="20"/>
        </w:rPr>
      </w:pPr>
      <w:bookmarkStart w:id="51" w:name="_Hlk66256896"/>
      <w:r w:rsidRPr="00606508">
        <w:rPr>
          <w:rFonts w:ascii="Lato" w:hAnsi="Lato"/>
          <w:b/>
          <w:bCs/>
          <w:sz w:val="20"/>
          <w:szCs w:val="20"/>
        </w:rPr>
        <w:t>Rozdział XI.</w:t>
      </w:r>
      <w:r w:rsidRPr="00606508">
        <w:rPr>
          <w:rFonts w:ascii="Lato" w:hAnsi="Lato"/>
          <w:sz w:val="20"/>
          <w:szCs w:val="20"/>
        </w:rPr>
        <w:br/>
      </w:r>
      <w:bookmarkStart w:id="52" w:name="_Toc534368267"/>
      <w:bookmarkEnd w:id="51"/>
      <w:r w:rsidRPr="00606508">
        <w:rPr>
          <w:rFonts w:ascii="Lato" w:hAnsi="Lato"/>
          <w:b/>
          <w:bCs/>
          <w:sz w:val="20"/>
          <w:szCs w:val="20"/>
        </w:rPr>
        <w:t>TERMIN ZWIĄZANIA OFERTĄ</w:t>
      </w:r>
      <w:bookmarkEnd w:id="52"/>
    </w:p>
    <w:p w14:paraId="46C4DFCE" w14:textId="0A707DB2"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 xml:space="preserve">Wykonawca pozostaje związany złożoną ofertą do dnia </w:t>
      </w:r>
      <w:r w:rsidR="0067563A">
        <w:rPr>
          <w:rFonts w:ascii="Lato" w:hAnsi="Lato"/>
          <w:bCs/>
          <w:sz w:val="20"/>
          <w:szCs w:val="20"/>
        </w:rPr>
        <w:t>17</w:t>
      </w:r>
      <w:r w:rsidRPr="00606508">
        <w:rPr>
          <w:rFonts w:ascii="Lato" w:hAnsi="Lato"/>
          <w:bCs/>
          <w:sz w:val="20"/>
          <w:szCs w:val="20"/>
        </w:rPr>
        <w:t>.0</w:t>
      </w:r>
      <w:r w:rsidR="00445344">
        <w:rPr>
          <w:rFonts w:ascii="Lato" w:hAnsi="Lato"/>
          <w:bCs/>
          <w:sz w:val="20"/>
          <w:szCs w:val="20"/>
        </w:rPr>
        <w:t>9</w:t>
      </w:r>
      <w:r w:rsidRPr="00606508">
        <w:rPr>
          <w:rFonts w:ascii="Lato" w:hAnsi="Lato"/>
          <w:bCs/>
          <w:sz w:val="20"/>
          <w:szCs w:val="20"/>
        </w:rPr>
        <w:t>.202</w:t>
      </w:r>
      <w:r w:rsidR="0067563A">
        <w:rPr>
          <w:rFonts w:ascii="Lato" w:hAnsi="Lato"/>
          <w:bCs/>
          <w:sz w:val="20"/>
          <w:szCs w:val="20"/>
        </w:rPr>
        <w:t>6 r</w:t>
      </w:r>
      <w:r w:rsidRPr="00606508">
        <w:rPr>
          <w:rFonts w:ascii="Lato" w:hAnsi="Lato"/>
          <w:bCs/>
          <w:sz w:val="20"/>
          <w:szCs w:val="20"/>
        </w:rPr>
        <w:t>.</w:t>
      </w:r>
    </w:p>
    <w:p w14:paraId="09CACC8A" w14:textId="77777777"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14:paraId="4415706C" w14:textId="77777777"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Przedłużenie terminu związania ofertą, o którym mowa w ust. 1, wymaga złożenia przez wykonawcę pisemnego oświadczenia o wyrażeniu zgody na przedłużenie terminu związania ofertą.</w:t>
      </w:r>
    </w:p>
    <w:p w14:paraId="0586B21C" w14:textId="77777777" w:rsidR="00606508" w:rsidRPr="00606508" w:rsidRDefault="00606508" w:rsidP="00C6534F">
      <w:pPr>
        <w:numPr>
          <w:ilvl w:val="0"/>
          <w:numId w:val="6"/>
        </w:numPr>
        <w:tabs>
          <w:tab w:val="left" w:pos="284"/>
        </w:tabs>
        <w:spacing w:after="0" w:line="300" w:lineRule="auto"/>
        <w:ind w:left="0" w:firstLine="0"/>
        <w:jc w:val="both"/>
        <w:rPr>
          <w:rFonts w:ascii="Lato" w:hAnsi="Lato"/>
          <w:bCs/>
          <w:sz w:val="20"/>
          <w:szCs w:val="20"/>
        </w:rPr>
      </w:pPr>
      <w:r w:rsidRPr="00606508">
        <w:rPr>
          <w:rFonts w:ascii="Lato" w:hAnsi="Lato"/>
          <w:bCs/>
          <w:sz w:val="20"/>
          <w:szCs w:val="2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B6B8B9B" w14:textId="77777777" w:rsidR="00606508" w:rsidRPr="00606508" w:rsidRDefault="00606508" w:rsidP="00606508">
      <w:pPr>
        <w:jc w:val="both"/>
        <w:rPr>
          <w:rFonts w:ascii="Century Gothic" w:hAnsi="Century Gothic"/>
        </w:rPr>
      </w:pPr>
    </w:p>
    <w:p w14:paraId="07D76BF7" w14:textId="77777777" w:rsidR="00606508" w:rsidRPr="00606508" w:rsidRDefault="00606508" w:rsidP="00C6534F">
      <w:pPr>
        <w:spacing w:after="0" w:line="288" w:lineRule="auto"/>
        <w:jc w:val="center"/>
        <w:rPr>
          <w:rFonts w:ascii="Lato" w:hAnsi="Lato"/>
          <w:b/>
          <w:bCs/>
          <w:sz w:val="20"/>
          <w:szCs w:val="20"/>
        </w:rPr>
      </w:pPr>
      <w:r w:rsidRPr="00606508">
        <w:rPr>
          <w:rFonts w:ascii="Lato" w:hAnsi="Lato"/>
          <w:b/>
          <w:bCs/>
          <w:sz w:val="20"/>
          <w:szCs w:val="20"/>
        </w:rPr>
        <w:t>Rozdział XII</w:t>
      </w:r>
      <w:r w:rsidRPr="00606508">
        <w:rPr>
          <w:rFonts w:ascii="Lato" w:hAnsi="Lato"/>
          <w:b/>
          <w:bCs/>
          <w:sz w:val="20"/>
          <w:szCs w:val="20"/>
        </w:rPr>
        <w:br/>
      </w:r>
      <w:bookmarkStart w:id="53" w:name="_Toc534368268"/>
      <w:r w:rsidRPr="00606508">
        <w:rPr>
          <w:rFonts w:ascii="Lato" w:hAnsi="Lato"/>
          <w:b/>
          <w:bCs/>
          <w:sz w:val="20"/>
          <w:szCs w:val="20"/>
        </w:rPr>
        <w:t>SPOSÓB OBLICZENIA CENY OFERTY</w:t>
      </w:r>
      <w:bookmarkEnd w:id="53"/>
    </w:p>
    <w:p w14:paraId="6E558E1D" w14:textId="1892C2A0" w:rsidR="00606508" w:rsidRPr="00606508" w:rsidRDefault="00606508" w:rsidP="00C6534F">
      <w:pPr>
        <w:spacing w:after="0" w:line="288" w:lineRule="auto"/>
        <w:jc w:val="both"/>
        <w:rPr>
          <w:rFonts w:ascii="Lato" w:hAnsi="Lato"/>
          <w:b/>
          <w:sz w:val="20"/>
          <w:szCs w:val="20"/>
        </w:rPr>
      </w:pPr>
      <w:r w:rsidRPr="00606508">
        <w:rPr>
          <w:rFonts w:ascii="Lato" w:hAnsi="Lato"/>
          <w:b/>
          <w:sz w:val="20"/>
          <w:szCs w:val="20"/>
        </w:rPr>
        <w:t xml:space="preserve">1. Cenę oferty należy obliczyć na formularzu </w:t>
      </w:r>
      <w:r w:rsidRPr="00606508">
        <w:rPr>
          <w:rFonts w:ascii="Lato" w:hAnsi="Lato"/>
          <w:b/>
          <w:bCs/>
          <w:sz w:val="20"/>
          <w:szCs w:val="20"/>
        </w:rPr>
        <w:t xml:space="preserve">kalkulacyjnym </w:t>
      </w:r>
      <w:r w:rsidRPr="00606508">
        <w:rPr>
          <w:rFonts w:ascii="Lato" w:hAnsi="Lato"/>
          <w:b/>
          <w:sz w:val="20"/>
          <w:szCs w:val="20"/>
        </w:rPr>
        <w:t xml:space="preserve">(załącznik nr 6 do SWZ), oraz zawrzeć w Formularzu ofertowym udostępnionym przez Zamawiającego na Platformie e-Zamówienia. </w:t>
      </w:r>
    </w:p>
    <w:p w14:paraId="6339CEE4"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lastRenderedPageBreak/>
        <w:t xml:space="preserve">2. Wykonawca jest zobowiązany do wypełnienia i określenia wartości we wszystkich pozycjach występujących w Formularzu kalkulacyjnym oraz Formularzu Ofertowym. Brak wypełnienia wszystkich i określenia wartości w którejś z pozycji oraz dokonywanie zmian w treści formularza spowoduje odrzucenie oferty za wyjątkiem omyłek, o których mowa w art. 223 ust. 2 ustawy </w:t>
      </w:r>
      <w:proofErr w:type="spellStart"/>
      <w:r w:rsidRPr="00606508">
        <w:rPr>
          <w:rFonts w:ascii="Lato" w:hAnsi="Lato"/>
          <w:sz w:val="20"/>
          <w:szCs w:val="20"/>
        </w:rPr>
        <w:t>Pzp</w:t>
      </w:r>
      <w:proofErr w:type="spellEnd"/>
      <w:r w:rsidRPr="00606508">
        <w:rPr>
          <w:rFonts w:ascii="Lato" w:hAnsi="Lato"/>
          <w:sz w:val="20"/>
          <w:szCs w:val="20"/>
        </w:rPr>
        <w:t>. Wykonawca nie może wprowadzić zmian do Formularza Ofertowego i kalkulacyjnego.</w:t>
      </w:r>
    </w:p>
    <w:p w14:paraId="3BC2F172"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3. Cenę oferty stanowi cena wpisana przez Wykonawcę w Rozdziale VIII Formularza ofertowego.</w:t>
      </w:r>
    </w:p>
    <w:p w14:paraId="40B57C7A"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4. Oferta musi zawierać cenę brutto przedmiotu zamówienia, zwaną dalej „ceną oferty” lub „ceną”, w rozumieniu art. 3 ust. 1 pkt 1 ustawy z dnia 9 maja 2014 r. o informowaniu o cenach towarów i usług (Dz. U. z 2019 r. poz. 178) tj. wartość wyrażoną w jednostkach pieniężnych, którą Zamawiający będzie obowiązany zapłacić Wykonawcy za towar lub usługę. W cenie uwzględnia się podatek od towarów i usług, jeżeli na podstawie odrębnych przepisów sprzedaż towaru (usługi) podlega obciążeniu podatkiem od towarów i usług. Do ustalenia ceny brutto należy stosować stawki VAT zgodnie z obowiązującymi zasadami w tym zakresie.</w:t>
      </w:r>
    </w:p>
    <w:p w14:paraId="0D753AE7"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5. Wykonawca określi cenę z dokładnością do setnych części złotego.</w:t>
      </w:r>
    </w:p>
    <w:p w14:paraId="65615694" w14:textId="77777777" w:rsidR="00606508" w:rsidRPr="00606508" w:rsidRDefault="00606508" w:rsidP="00C6534F">
      <w:pPr>
        <w:spacing w:after="0" w:line="288" w:lineRule="auto"/>
        <w:jc w:val="both"/>
        <w:rPr>
          <w:rFonts w:ascii="Lato" w:hAnsi="Lato"/>
          <w:sz w:val="20"/>
          <w:szCs w:val="20"/>
        </w:rPr>
      </w:pPr>
      <w:r w:rsidRPr="00606508">
        <w:rPr>
          <w:rFonts w:ascii="Lato" w:hAnsi="Lato"/>
          <w:sz w:val="20"/>
          <w:szCs w:val="20"/>
        </w:rPr>
        <w:t>6. Rozliczenia między zamawiającym a wykonawcą będą prowadzone w PLN.</w:t>
      </w:r>
    </w:p>
    <w:p w14:paraId="6243617A" w14:textId="77777777" w:rsidR="00606508" w:rsidRPr="00606508" w:rsidRDefault="00606508" w:rsidP="009C5DAB">
      <w:pPr>
        <w:spacing w:after="0" w:line="300" w:lineRule="auto"/>
        <w:jc w:val="both"/>
        <w:rPr>
          <w:rFonts w:ascii="Lato" w:hAnsi="Lato"/>
          <w:b/>
          <w:bCs/>
          <w:sz w:val="20"/>
          <w:szCs w:val="20"/>
        </w:rPr>
      </w:pPr>
      <w:bookmarkStart w:id="54" w:name="_Hlk66258788"/>
    </w:p>
    <w:p w14:paraId="4DFF6CDF" w14:textId="77777777" w:rsidR="00606508" w:rsidRPr="00606508" w:rsidRDefault="00606508" w:rsidP="009C5DAB">
      <w:pPr>
        <w:spacing w:after="0" w:line="300" w:lineRule="auto"/>
        <w:jc w:val="center"/>
        <w:rPr>
          <w:rFonts w:ascii="Lato" w:hAnsi="Lato"/>
          <w:b/>
          <w:bCs/>
          <w:sz w:val="20"/>
          <w:szCs w:val="20"/>
        </w:rPr>
      </w:pPr>
      <w:r w:rsidRPr="00606508">
        <w:rPr>
          <w:rFonts w:ascii="Lato" w:hAnsi="Lato"/>
          <w:b/>
          <w:bCs/>
          <w:sz w:val="20"/>
          <w:szCs w:val="20"/>
        </w:rPr>
        <w:t>Rozdział XIII</w:t>
      </w:r>
      <w:r w:rsidRPr="00606508">
        <w:rPr>
          <w:rFonts w:ascii="Lato" w:hAnsi="Lato"/>
          <w:b/>
          <w:bCs/>
          <w:sz w:val="20"/>
          <w:szCs w:val="20"/>
        </w:rPr>
        <w:br/>
      </w:r>
      <w:bookmarkStart w:id="55" w:name="_Toc534368269"/>
      <w:bookmarkEnd w:id="54"/>
      <w:r w:rsidRPr="00606508">
        <w:rPr>
          <w:rFonts w:ascii="Lato" w:hAnsi="Lato"/>
          <w:b/>
          <w:bCs/>
          <w:sz w:val="20"/>
          <w:szCs w:val="20"/>
        </w:rPr>
        <w:t>KRYTERIA I SPOSÓB OCENY OFERT</w:t>
      </w:r>
      <w:bookmarkEnd w:id="55"/>
    </w:p>
    <w:p w14:paraId="5B0081E6" w14:textId="77777777" w:rsidR="00606508" w:rsidRPr="00606508" w:rsidRDefault="00606508" w:rsidP="009C5DAB">
      <w:pPr>
        <w:numPr>
          <w:ilvl w:val="0"/>
          <w:numId w:val="15"/>
        </w:numPr>
        <w:tabs>
          <w:tab w:val="left" w:pos="284"/>
        </w:tabs>
        <w:spacing w:after="0" w:line="300" w:lineRule="auto"/>
        <w:ind w:left="0" w:firstLine="0"/>
        <w:jc w:val="both"/>
        <w:rPr>
          <w:rFonts w:ascii="Lato" w:hAnsi="Lato"/>
          <w:bCs/>
          <w:sz w:val="20"/>
          <w:szCs w:val="20"/>
          <w:lang w:val="de-DE"/>
        </w:rPr>
      </w:pPr>
      <w:bookmarkStart w:id="56" w:name="_Toc525046028"/>
      <w:bookmarkStart w:id="57" w:name="_Toc525046200"/>
      <w:bookmarkStart w:id="58" w:name="_Toc534368270"/>
      <w:r w:rsidRPr="00606508">
        <w:rPr>
          <w:rFonts w:ascii="Lato" w:hAnsi="Lato"/>
          <w:bCs/>
          <w:sz w:val="20"/>
          <w:szCs w:val="20"/>
          <w:lang w:val="de-DE"/>
        </w:rPr>
        <w:t>TRYB OCENY OFERT</w:t>
      </w:r>
      <w:bookmarkEnd w:id="56"/>
      <w:bookmarkEnd w:id="57"/>
      <w:bookmarkEnd w:id="58"/>
    </w:p>
    <w:p w14:paraId="3D843B0F" w14:textId="77777777" w:rsidR="00606508" w:rsidRPr="00606508" w:rsidRDefault="00606508" w:rsidP="009C5DAB">
      <w:pPr>
        <w:numPr>
          <w:ilvl w:val="1"/>
          <w:numId w:val="16"/>
        </w:numPr>
        <w:tabs>
          <w:tab w:val="left" w:pos="284"/>
        </w:tabs>
        <w:spacing w:after="0" w:line="300" w:lineRule="auto"/>
        <w:ind w:left="0" w:firstLine="0"/>
        <w:jc w:val="both"/>
        <w:rPr>
          <w:rFonts w:ascii="Lato" w:hAnsi="Lato"/>
          <w:sz w:val="20"/>
          <w:szCs w:val="20"/>
        </w:rPr>
      </w:pPr>
      <w:bookmarkStart w:id="59" w:name="_Kryteria_wyboru_najkorzystniejszej"/>
      <w:bookmarkStart w:id="60" w:name="_Toc483473989"/>
      <w:bookmarkStart w:id="61" w:name="_Toc136762108"/>
      <w:bookmarkEnd w:id="59"/>
      <w:r w:rsidRPr="00606508">
        <w:rPr>
          <w:rFonts w:ascii="Lato" w:hAnsi="Lato"/>
          <w:sz w:val="20"/>
          <w:szCs w:val="20"/>
        </w:rPr>
        <w:t>Zamawiający poprawi w ofercie:</w:t>
      </w:r>
    </w:p>
    <w:p w14:paraId="14DA7483" w14:textId="77777777" w:rsidR="00606508" w:rsidRPr="00606508" w:rsidRDefault="00606508" w:rsidP="009C5DAB">
      <w:pPr>
        <w:numPr>
          <w:ilvl w:val="0"/>
          <w:numId w:val="17"/>
        </w:numPr>
        <w:spacing w:after="0" w:line="300" w:lineRule="auto"/>
        <w:ind w:left="0" w:firstLine="0"/>
        <w:jc w:val="both"/>
        <w:rPr>
          <w:rFonts w:ascii="Lato" w:hAnsi="Lato"/>
          <w:sz w:val="20"/>
          <w:szCs w:val="20"/>
        </w:rPr>
      </w:pPr>
      <w:r w:rsidRPr="00606508">
        <w:rPr>
          <w:rFonts w:ascii="Lato" w:hAnsi="Lato"/>
          <w:sz w:val="20"/>
          <w:szCs w:val="20"/>
        </w:rPr>
        <w:t>oczywiste omyłki pisarskie,</w:t>
      </w:r>
    </w:p>
    <w:p w14:paraId="1BB472B3" w14:textId="77777777" w:rsidR="00606508" w:rsidRPr="00606508" w:rsidRDefault="00606508" w:rsidP="009C5DAB">
      <w:pPr>
        <w:numPr>
          <w:ilvl w:val="0"/>
          <w:numId w:val="17"/>
        </w:numPr>
        <w:spacing w:after="0" w:line="300" w:lineRule="auto"/>
        <w:ind w:left="0" w:firstLine="0"/>
        <w:jc w:val="both"/>
        <w:rPr>
          <w:rFonts w:ascii="Lato" w:hAnsi="Lato"/>
          <w:sz w:val="20"/>
          <w:szCs w:val="20"/>
        </w:rPr>
      </w:pPr>
      <w:r w:rsidRPr="00606508">
        <w:rPr>
          <w:rFonts w:ascii="Lato" w:hAnsi="Lato"/>
          <w:sz w:val="20"/>
          <w:szCs w:val="20"/>
        </w:rPr>
        <w:t>oczywiste omyłki rachunkowe, z uwzględnieniem konsekwencji rachunkowych dokonanych poprawek,</w:t>
      </w:r>
    </w:p>
    <w:p w14:paraId="74A0FDD6" w14:textId="77777777" w:rsidR="00606508" w:rsidRPr="00606508" w:rsidRDefault="00606508" w:rsidP="009C5DAB">
      <w:pPr>
        <w:numPr>
          <w:ilvl w:val="0"/>
          <w:numId w:val="17"/>
        </w:numPr>
        <w:spacing w:after="0" w:line="300" w:lineRule="auto"/>
        <w:ind w:left="0" w:firstLine="0"/>
        <w:jc w:val="both"/>
        <w:rPr>
          <w:rFonts w:ascii="Lato" w:hAnsi="Lato"/>
          <w:sz w:val="20"/>
          <w:szCs w:val="20"/>
        </w:rPr>
      </w:pPr>
      <w:r w:rsidRPr="00606508">
        <w:rPr>
          <w:rFonts w:ascii="Lato" w:hAnsi="Lato"/>
          <w:sz w:val="20"/>
          <w:szCs w:val="20"/>
        </w:rPr>
        <w:t>inne omyłki polegające na niezgodności oferty z dokumentami zamówienia, niepowodujące istotnych zmian w treści oferty,</w:t>
      </w:r>
    </w:p>
    <w:p w14:paraId="5F36FF83" w14:textId="77777777" w:rsidR="00606508" w:rsidRPr="00606508" w:rsidRDefault="00606508" w:rsidP="009C5DAB">
      <w:pPr>
        <w:numPr>
          <w:ilvl w:val="0"/>
          <w:numId w:val="18"/>
        </w:numPr>
        <w:tabs>
          <w:tab w:val="left" w:pos="284"/>
        </w:tabs>
        <w:spacing w:after="0" w:line="300" w:lineRule="auto"/>
        <w:ind w:left="0" w:firstLine="0"/>
        <w:jc w:val="both"/>
        <w:rPr>
          <w:rFonts w:ascii="Lato" w:hAnsi="Lato"/>
          <w:sz w:val="20"/>
          <w:szCs w:val="20"/>
        </w:rPr>
      </w:pPr>
      <w:r w:rsidRPr="00606508">
        <w:rPr>
          <w:rFonts w:ascii="Lato" w:hAnsi="Lato"/>
          <w:sz w:val="20"/>
          <w:szCs w:val="20"/>
        </w:rPr>
        <w:t>niezwłocznie zawiadamiając o tym Wykonawcę, którego oferta została poprawiona.</w:t>
      </w:r>
    </w:p>
    <w:p w14:paraId="5BF53FB2"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Oferta Wykonawcy, który w terminie wyznaczonym przez Zamawiającego, zakwestionował poprawienie omyłki, o której mowa w pkt c), będzie podlegała odrzuceniu. Brak odpowiedzi w wyznaczonym terminie uznaje się za wyrażenie zgody na poprawienie omyłki.</w:t>
      </w:r>
    </w:p>
    <w:p w14:paraId="6A997A36" w14:textId="77777777" w:rsidR="00606508" w:rsidRPr="00606508" w:rsidRDefault="00606508" w:rsidP="009C5DAB">
      <w:pPr>
        <w:numPr>
          <w:ilvl w:val="0"/>
          <w:numId w:val="15"/>
        </w:numPr>
        <w:tabs>
          <w:tab w:val="left" w:pos="284"/>
        </w:tabs>
        <w:spacing w:after="0" w:line="300" w:lineRule="auto"/>
        <w:ind w:left="0" w:firstLine="0"/>
        <w:jc w:val="both"/>
        <w:rPr>
          <w:rFonts w:ascii="Lato" w:hAnsi="Lato"/>
          <w:bCs/>
          <w:i/>
          <w:iCs/>
          <w:sz w:val="20"/>
          <w:szCs w:val="20"/>
          <w:lang w:val="de-DE"/>
        </w:rPr>
      </w:pPr>
      <w:r w:rsidRPr="00606508">
        <w:rPr>
          <w:rFonts w:ascii="Lato" w:hAnsi="Lato"/>
          <w:bCs/>
          <w:i/>
          <w:iCs/>
          <w:sz w:val="20"/>
          <w:szCs w:val="20"/>
          <w:lang w:val="de-DE"/>
        </w:rPr>
        <w:t>KRYTERIA WYBORU NAJKORZYSTNIEJSZEJ OFERTY</w:t>
      </w:r>
    </w:p>
    <w:p w14:paraId="1CF24EB3"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1. Wybór oferty najkorzystniejszej zostanie dokonany na podstawie kryterium - najniższa cena:  Cena oferty brutto - 100%</w:t>
      </w:r>
    </w:p>
    <w:p w14:paraId="16C1DDC8" w14:textId="77777777" w:rsidR="00606508" w:rsidRPr="009C5DAB" w:rsidRDefault="00606508" w:rsidP="009C5DAB">
      <w:pPr>
        <w:spacing w:after="0" w:line="300" w:lineRule="auto"/>
        <w:jc w:val="both"/>
        <w:rPr>
          <w:rFonts w:ascii="Lato" w:hAnsi="Lato"/>
          <w:sz w:val="20"/>
          <w:szCs w:val="20"/>
        </w:rPr>
      </w:pPr>
      <w:r w:rsidRPr="00606508">
        <w:rPr>
          <w:rFonts w:ascii="Lato" w:hAnsi="Lato"/>
          <w:sz w:val="20"/>
          <w:szCs w:val="20"/>
        </w:rPr>
        <w:t>Oferta nieodrzucona, zawierająca najniższą cenę określoną łącznie z VAT otrzyma 100,00 pkt. Pozostałe oferty uzyskają proporcjonalnie mniejszą liczbę punktów, obliczoną według wzoru:</w:t>
      </w:r>
    </w:p>
    <w:p w14:paraId="2665F057" w14:textId="77777777" w:rsidR="009C5DAB" w:rsidRPr="00606508" w:rsidRDefault="009C5DAB" w:rsidP="009C5DAB">
      <w:pPr>
        <w:spacing w:after="0" w:line="300" w:lineRule="auto"/>
        <w:jc w:val="both"/>
        <w:rPr>
          <w:rFonts w:ascii="Lato" w:hAnsi="Lato"/>
          <w:sz w:val="20"/>
          <w:szCs w:val="20"/>
        </w:rPr>
      </w:pPr>
    </w:p>
    <w:p w14:paraId="2FC1F34D" w14:textId="77777777" w:rsidR="009C5DAB" w:rsidRDefault="009C5DAB" w:rsidP="009C5DAB">
      <w:pPr>
        <w:autoSpaceDE w:val="0"/>
        <w:autoSpaceDN w:val="0"/>
        <w:adjustRightInd w:val="0"/>
        <w:spacing w:after="0" w:line="240" w:lineRule="auto"/>
        <w:rPr>
          <w:rFonts w:ascii="CIDFont+F2" w:eastAsia="CIDFont+F2" w:cs="CIDFont+F2"/>
        </w:rPr>
      </w:pPr>
      <w:r>
        <w:rPr>
          <w:rFonts w:ascii="CIDFont+F2" w:eastAsia="CIDFont+F2" w:cs="CIDFont+F2"/>
        </w:rPr>
        <w:t xml:space="preserve">                                    najni</w:t>
      </w:r>
      <w:r>
        <w:rPr>
          <w:rFonts w:ascii="CIDFont+F2" w:eastAsia="CIDFont+F2" w:cs="CIDFont+F2" w:hint="eastAsia"/>
        </w:rPr>
        <w:t>ż</w:t>
      </w:r>
      <w:r>
        <w:rPr>
          <w:rFonts w:ascii="CIDFont+F2" w:eastAsia="CIDFont+F2" w:cs="CIDFont+F2"/>
        </w:rPr>
        <w:t>sza cena spo</w:t>
      </w:r>
      <w:r>
        <w:rPr>
          <w:rFonts w:ascii="CIDFont+F2" w:eastAsia="CIDFont+F2" w:cs="CIDFont+F2" w:hint="eastAsia"/>
        </w:rPr>
        <w:t>ś</w:t>
      </w:r>
      <w:r>
        <w:rPr>
          <w:rFonts w:ascii="CIDFont+F2" w:eastAsia="CIDFont+F2" w:cs="CIDFont+F2"/>
        </w:rPr>
        <w:t>r</w:t>
      </w:r>
      <w:r>
        <w:rPr>
          <w:rFonts w:ascii="CIDFont+F2" w:eastAsia="CIDFont+F2" w:cs="CIDFont+F2" w:hint="eastAsia"/>
        </w:rPr>
        <w:t>ó</w:t>
      </w:r>
      <w:r>
        <w:rPr>
          <w:rFonts w:ascii="CIDFont+F2" w:eastAsia="CIDFont+F2" w:cs="CIDFont+F2"/>
        </w:rPr>
        <w:t>d ofert podlegaj</w:t>
      </w:r>
      <w:r>
        <w:rPr>
          <w:rFonts w:ascii="CIDFont+F2" w:eastAsia="CIDFont+F2" w:cs="CIDFont+F2" w:hint="eastAsia"/>
        </w:rPr>
        <w:t>ą</w:t>
      </w:r>
      <w:r>
        <w:rPr>
          <w:rFonts w:ascii="CIDFont+F2" w:eastAsia="CIDFont+F2" w:cs="CIDFont+F2"/>
        </w:rPr>
        <w:t>cych ocenie</w:t>
      </w:r>
    </w:p>
    <w:p w14:paraId="3E9FA591" w14:textId="77777777" w:rsidR="009C5DAB" w:rsidRDefault="009C5DAB" w:rsidP="009C5DAB">
      <w:pPr>
        <w:autoSpaceDE w:val="0"/>
        <w:autoSpaceDN w:val="0"/>
        <w:adjustRightInd w:val="0"/>
        <w:spacing w:after="0" w:line="240" w:lineRule="auto"/>
        <w:rPr>
          <w:rFonts w:ascii="CIDFont+F2" w:eastAsia="CIDFont+F2" w:cs="CIDFont+F2"/>
        </w:rPr>
      </w:pPr>
      <w:r>
        <w:rPr>
          <w:rFonts w:ascii="CIDFont+F2" w:eastAsia="CIDFont+F2" w:cs="CIDFont+F2"/>
        </w:rPr>
        <w:t xml:space="preserve">ocena punktowa = ------------------------------------------ ---------- ---------------- </w:t>
      </w:r>
      <w:r>
        <w:rPr>
          <w:rFonts w:ascii="CIDFont+F2" w:eastAsia="CIDFont+F2" w:cs="CIDFont+F2" w:hint="eastAsia"/>
        </w:rPr>
        <w:t>•</w:t>
      </w:r>
      <w:r>
        <w:rPr>
          <w:rFonts w:ascii="CIDFont+F2" w:eastAsia="CIDFont+F2" w:cs="CIDFont+F2"/>
        </w:rPr>
        <w:t xml:space="preserve"> 100,00 pkt</w:t>
      </w:r>
    </w:p>
    <w:p w14:paraId="0D9F884A" w14:textId="77777777" w:rsidR="00606508" w:rsidRPr="00606508" w:rsidRDefault="009C5DAB" w:rsidP="009C5DAB">
      <w:pPr>
        <w:jc w:val="both"/>
        <w:rPr>
          <w:rFonts w:ascii="Century Gothic" w:hAnsi="Century Gothic"/>
        </w:rPr>
      </w:pPr>
      <w:r>
        <w:rPr>
          <w:rFonts w:ascii="CIDFont+F2" w:eastAsia="CIDFont+F2" w:cs="CIDFont+F2"/>
        </w:rPr>
        <w:t xml:space="preserve">                                                       cena oferty rozpatrywanej</w:t>
      </w:r>
    </w:p>
    <w:p w14:paraId="3C3C45D7" w14:textId="77777777" w:rsidR="009C5DAB" w:rsidRDefault="00606508" w:rsidP="00B73DC2">
      <w:pPr>
        <w:spacing w:after="0" w:line="300" w:lineRule="auto"/>
        <w:jc w:val="both"/>
        <w:rPr>
          <w:rFonts w:ascii="Lato" w:hAnsi="Lato"/>
          <w:sz w:val="20"/>
          <w:szCs w:val="20"/>
        </w:rPr>
      </w:pPr>
      <w:r w:rsidRPr="00606508">
        <w:rPr>
          <w:rFonts w:ascii="Lato" w:hAnsi="Lato"/>
          <w:sz w:val="20"/>
          <w:szCs w:val="20"/>
        </w:rPr>
        <w:t>2 Za najkorzystniejszą zostanie uznana oferta z największą liczbą punktów, tj. przedstawiająca najniższą cenę za wykonanie przedmiotu zamówienia.</w:t>
      </w:r>
    </w:p>
    <w:p w14:paraId="6F502377" w14:textId="77777777" w:rsidR="00B73DC2" w:rsidRPr="00B73DC2" w:rsidRDefault="00B73DC2" w:rsidP="00B73DC2">
      <w:pPr>
        <w:spacing w:after="0" w:line="300" w:lineRule="auto"/>
        <w:jc w:val="both"/>
        <w:rPr>
          <w:rFonts w:ascii="Lato" w:hAnsi="Lato"/>
          <w:sz w:val="20"/>
          <w:szCs w:val="20"/>
        </w:rPr>
      </w:pPr>
    </w:p>
    <w:p w14:paraId="706D8EAE" w14:textId="77777777" w:rsidR="00606508" w:rsidRDefault="009C5DAB" w:rsidP="00B73DC2">
      <w:pPr>
        <w:spacing w:after="0" w:line="300" w:lineRule="auto"/>
        <w:jc w:val="both"/>
        <w:rPr>
          <w:rFonts w:ascii="Lato" w:hAnsi="Lato"/>
          <w:sz w:val="20"/>
          <w:szCs w:val="20"/>
        </w:rPr>
      </w:pPr>
      <w:r w:rsidRPr="009C5DAB">
        <w:rPr>
          <w:rFonts w:ascii="Lato" w:hAnsi="Lato"/>
          <w:sz w:val="20"/>
          <w:szCs w:val="20"/>
        </w:rPr>
        <w:t>Uwaga, standardy jakościowe opisane zostały w Opisie Przedmiotu Zamówienia i dotyczą ̨ w szczególności jakości</w:t>
      </w:r>
      <w:r w:rsidRPr="00B73DC2">
        <w:rPr>
          <w:rFonts w:ascii="Lato" w:hAnsi="Lato"/>
          <w:sz w:val="20"/>
          <w:szCs w:val="20"/>
        </w:rPr>
        <w:t xml:space="preserve"> dostaw opisanych w OPZ, dlatego kryterium oceny ofert stanowi wyłącznie cena (cena oferty 100%).</w:t>
      </w:r>
      <w:bookmarkEnd w:id="60"/>
      <w:bookmarkEnd w:id="61"/>
    </w:p>
    <w:p w14:paraId="36078C31" w14:textId="77777777" w:rsidR="00CB2500" w:rsidRPr="00606508" w:rsidRDefault="00CB2500" w:rsidP="00B73DC2">
      <w:pPr>
        <w:spacing w:after="0" w:line="300" w:lineRule="auto"/>
        <w:jc w:val="both"/>
        <w:rPr>
          <w:rFonts w:ascii="Lato" w:hAnsi="Lato"/>
          <w:sz w:val="20"/>
          <w:szCs w:val="20"/>
        </w:rPr>
      </w:pPr>
    </w:p>
    <w:p w14:paraId="5A9A0BB1" w14:textId="77777777" w:rsidR="00606508" w:rsidRPr="00606508" w:rsidRDefault="00606508" w:rsidP="009C5DAB">
      <w:pPr>
        <w:spacing w:after="0" w:line="300" w:lineRule="auto"/>
        <w:jc w:val="center"/>
        <w:rPr>
          <w:rFonts w:ascii="Lato" w:hAnsi="Lato"/>
          <w:sz w:val="20"/>
          <w:szCs w:val="20"/>
        </w:rPr>
      </w:pPr>
      <w:bookmarkStart w:id="62" w:name="_Hlk66258856"/>
      <w:r w:rsidRPr="00606508">
        <w:rPr>
          <w:rFonts w:ascii="Lato" w:hAnsi="Lato"/>
          <w:b/>
          <w:bCs/>
          <w:sz w:val="20"/>
          <w:szCs w:val="20"/>
        </w:rPr>
        <w:t>Rozdział XIV</w:t>
      </w:r>
    </w:p>
    <w:p w14:paraId="62BF619C" w14:textId="77777777" w:rsidR="00606508" w:rsidRPr="00606508" w:rsidRDefault="00606508" w:rsidP="009C5DAB">
      <w:pPr>
        <w:spacing w:after="0" w:line="300" w:lineRule="auto"/>
        <w:jc w:val="center"/>
        <w:rPr>
          <w:rFonts w:ascii="Lato" w:hAnsi="Lato"/>
          <w:b/>
          <w:bCs/>
          <w:sz w:val="20"/>
          <w:szCs w:val="20"/>
        </w:rPr>
      </w:pPr>
      <w:bookmarkStart w:id="63" w:name="_Toc534368273"/>
      <w:bookmarkEnd w:id="62"/>
      <w:r w:rsidRPr="00606508">
        <w:rPr>
          <w:rFonts w:ascii="Lato" w:hAnsi="Lato"/>
          <w:b/>
          <w:bCs/>
          <w:sz w:val="20"/>
          <w:szCs w:val="20"/>
        </w:rPr>
        <w:t>ZABEZPIECZENIE NALEŻYTEGO WYKONANIA UMOWY</w:t>
      </w:r>
      <w:bookmarkEnd w:id="63"/>
    </w:p>
    <w:p w14:paraId="6310957B" w14:textId="77777777" w:rsidR="00606508" w:rsidRDefault="00606508" w:rsidP="00B73DC2">
      <w:pPr>
        <w:jc w:val="both"/>
        <w:rPr>
          <w:rFonts w:ascii="Lato" w:hAnsi="Lato"/>
          <w:sz w:val="20"/>
          <w:szCs w:val="20"/>
        </w:rPr>
      </w:pPr>
      <w:bookmarkStart w:id="64" w:name="_Hlk66259105"/>
      <w:r w:rsidRPr="00606508">
        <w:rPr>
          <w:rFonts w:ascii="Lato" w:hAnsi="Lato"/>
          <w:sz w:val="20"/>
          <w:szCs w:val="20"/>
        </w:rPr>
        <w:t>Zamawiający nie będzie żądał wniesienia zabezpieczenia należytego wykonania umowy.</w:t>
      </w:r>
    </w:p>
    <w:p w14:paraId="0E437A89" w14:textId="77777777" w:rsidR="00CB2500" w:rsidRDefault="00CB2500" w:rsidP="00B73DC2">
      <w:pPr>
        <w:jc w:val="both"/>
        <w:rPr>
          <w:rFonts w:ascii="Lato" w:hAnsi="Lato"/>
          <w:sz w:val="20"/>
          <w:szCs w:val="20"/>
        </w:rPr>
      </w:pPr>
    </w:p>
    <w:p w14:paraId="4DC08DFE" w14:textId="77777777" w:rsidR="006330D9" w:rsidRDefault="006330D9" w:rsidP="00B73DC2">
      <w:pPr>
        <w:jc w:val="both"/>
        <w:rPr>
          <w:rFonts w:ascii="Lato" w:hAnsi="Lato"/>
          <w:sz w:val="20"/>
          <w:szCs w:val="20"/>
        </w:rPr>
      </w:pPr>
    </w:p>
    <w:p w14:paraId="6F143A43" w14:textId="77777777" w:rsidR="006330D9" w:rsidRPr="00606508" w:rsidRDefault="006330D9" w:rsidP="00B73DC2">
      <w:pPr>
        <w:jc w:val="both"/>
        <w:rPr>
          <w:rFonts w:ascii="Lato" w:hAnsi="Lato"/>
          <w:sz w:val="20"/>
          <w:szCs w:val="20"/>
        </w:rPr>
      </w:pPr>
    </w:p>
    <w:p w14:paraId="760C193E" w14:textId="77777777" w:rsidR="00606508" w:rsidRPr="00606508" w:rsidRDefault="00606508" w:rsidP="009C5DAB">
      <w:pPr>
        <w:spacing w:after="0" w:line="300" w:lineRule="auto"/>
        <w:jc w:val="center"/>
        <w:rPr>
          <w:rFonts w:ascii="Lato" w:hAnsi="Lato"/>
          <w:sz w:val="20"/>
          <w:szCs w:val="20"/>
        </w:rPr>
      </w:pPr>
      <w:r w:rsidRPr="00606508">
        <w:rPr>
          <w:rFonts w:ascii="Lato" w:hAnsi="Lato"/>
          <w:b/>
          <w:bCs/>
          <w:sz w:val="20"/>
          <w:szCs w:val="20"/>
        </w:rPr>
        <w:t>Rozdział XV</w:t>
      </w:r>
    </w:p>
    <w:p w14:paraId="493157EF" w14:textId="77777777" w:rsidR="00606508" w:rsidRPr="00606508" w:rsidRDefault="00606508" w:rsidP="009C5DAB">
      <w:pPr>
        <w:spacing w:after="0" w:line="300" w:lineRule="auto"/>
        <w:jc w:val="center"/>
        <w:rPr>
          <w:rFonts w:ascii="Lato" w:hAnsi="Lato"/>
          <w:b/>
          <w:bCs/>
          <w:sz w:val="20"/>
          <w:szCs w:val="20"/>
        </w:rPr>
      </w:pPr>
      <w:bookmarkStart w:id="65" w:name="_Toc534368274"/>
      <w:bookmarkEnd w:id="64"/>
      <w:r w:rsidRPr="00606508">
        <w:rPr>
          <w:rFonts w:ascii="Lato" w:hAnsi="Lato"/>
          <w:b/>
          <w:bCs/>
          <w:sz w:val="20"/>
          <w:szCs w:val="20"/>
        </w:rPr>
        <w:t>PROJEKTOWANE POSTANOWIENIA UMOWY</w:t>
      </w:r>
      <w:bookmarkEnd w:id="65"/>
    </w:p>
    <w:p w14:paraId="050741C5" w14:textId="77777777" w:rsidR="00606508" w:rsidRPr="00606508" w:rsidRDefault="00606508" w:rsidP="009C5DAB">
      <w:pPr>
        <w:numPr>
          <w:ilvl w:val="0"/>
          <w:numId w:val="7"/>
        </w:numPr>
        <w:tabs>
          <w:tab w:val="left" w:pos="0"/>
          <w:tab w:val="num" w:pos="284"/>
        </w:tabs>
        <w:spacing w:after="0" w:line="300" w:lineRule="auto"/>
        <w:ind w:left="0" w:firstLine="0"/>
        <w:jc w:val="both"/>
        <w:rPr>
          <w:rFonts w:ascii="Lato" w:hAnsi="Lato"/>
          <w:sz w:val="20"/>
          <w:szCs w:val="20"/>
        </w:rPr>
      </w:pPr>
      <w:r w:rsidRPr="00606508">
        <w:rPr>
          <w:rFonts w:ascii="Lato" w:hAnsi="Lato"/>
          <w:sz w:val="20"/>
          <w:szCs w:val="20"/>
        </w:rPr>
        <w:t xml:space="preserve">Szczegółowe warunki, na których Zamawiający zawrze umowę w sprawie udzielenia zamówienia publicznego określone zostały w projektowanych postanowieniach umowy, stanowiących Załączniki nr 5 do SWZ. </w:t>
      </w:r>
    </w:p>
    <w:p w14:paraId="0272E329" w14:textId="77777777" w:rsidR="00606508" w:rsidRPr="00606508" w:rsidRDefault="00606508" w:rsidP="00606508">
      <w:pPr>
        <w:numPr>
          <w:ilvl w:val="0"/>
          <w:numId w:val="7"/>
        </w:numPr>
        <w:tabs>
          <w:tab w:val="left" w:pos="0"/>
          <w:tab w:val="num" w:pos="284"/>
        </w:tabs>
        <w:spacing w:after="0" w:line="300" w:lineRule="auto"/>
        <w:ind w:left="0" w:firstLine="0"/>
        <w:jc w:val="both"/>
        <w:rPr>
          <w:rFonts w:ascii="Lato" w:hAnsi="Lato"/>
          <w:sz w:val="20"/>
          <w:szCs w:val="20"/>
        </w:rPr>
      </w:pPr>
      <w:r w:rsidRPr="00606508">
        <w:rPr>
          <w:rFonts w:ascii="Lato" w:hAnsi="Lato"/>
          <w:sz w:val="20"/>
          <w:szCs w:val="20"/>
        </w:rPr>
        <w:t>Zamawiający zastrzega sobie prawo zmian treści Umowy. Warunki zmiany umowy szczegółowo określono w projektowanych postanowieniach umowy.</w:t>
      </w:r>
    </w:p>
    <w:p w14:paraId="0C813F0A" w14:textId="77777777" w:rsidR="00CB2500" w:rsidRDefault="00CB2500" w:rsidP="009C5DAB">
      <w:pPr>
        <w:spacing w:after="0" w:line="300" w:lineRule="auto"/>
        <w:jc w:val="center"/>
        <w:rPr>
          <w:rFonts w:ascii="Lato" w:hAnsi="Lato"/>
          <w:b/>
          <w:bCs/>
          <w:sz w:val="20"/>
          <w:szCs w:val="20"/>
        </w:rPr>
      </w:pPr>
      <w:bookmarkStart w:id="66" w:name="_Hlk66259676"/>
    </w:p>
    <w:p w14:paraId="555C1D61" w14:textId="77777777" w:rsidR="00606508" w:rsidRPr="00606508" w:rsidRDefault="00606508" w:rsidP="009C5DAB">
      <w:pPr>
        <w:spacing w:after="0" w:line="300" w:lineRule="auto"/>
        <w:jc w:val="center"/>
        <w:rPr>
          <w:rFonts w:ascii="Lato" w:hAnsi="Lato"/>
          <w:b/>
          <w:bCs/>
          <w:sz w:val="20"/>
          <w:szCs w:val="20"/>
        </w:rPr>
      </w:pPr>
      <w:r w:rsidRPr="00606508">
        <w:rPr>
          <w:rFonts w:ascii="Lato" w:hAnsi="Lato"/>
          <w:b/>
          <w:bCs/>
          <w:sz w:val="20"/>
          <w:szCs w:val="20"/>
        </w:rPr>
        <w:t>Rozdział XVI</w:t>
      </w:r>
    </w:p>
    <w:p w14:paraId="49DFEC4B" w14:textId="77777777" w:rsidR="00606508" w:rsidRPr="00606508" w:rsidRDefault="00606508" w:rsidP="009C5DAB">
      <w:pPr>
        <w:spacing w:after="0" w:line="300" w:lineRule="auto"/>
        <w:jc w:val="center"/>
        <w:rPr>
          <w:rFonts w:ascii="Lato" w:hAnsi="Lato"/>
          <w:b/>
          <w:bCs/>
          <w:sz w:val="20"/>
          <w:szCs w:val="20"/>
        </w:rPr>
      </w:pPr>
      <w:bookmarkStart w:id="67" w:name="_Toc534368275"/>
      <w:bookmarkEnd w:id="66"/>
      <w:r w:rsidRPr="00606508">
        <w:rPr>
          <w:rFonts w:ascii="Lato" w:hAnsi="Lato"/>
          <w:b/>
          <w:bCs/>
          <w:sz w:val="20"/>
          <w:szCs w:val="20"/>
        </w:rPr>
        <w:t>FORMALNOŚCI PO WYBORZE OFERTY W CELU ZAWARCIA UMOWY</w:t>
      </w:r>
      <w:bookmarkEnd w:id="67"/>
    </w:p>
    <w:p w14:paraId="2E78D08A"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1. Z Wykonawcą, którego oferta zostanie uznana za najkorzystniejszą zostanie zawarta umowa na warunkach określonych we wzorze umowy stanowiącym załącznik nr 5 do SWZ.</w:t>
      </w:r>
    </w:p>
    <w:p w14:paraId="6BE5090F" w14:textId="57EC07A9"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2. Umowa w sprawie zamówienia publicznego zostanie zawarta w formie elektronicznej,</w:t>
      </w:r>
      <w:r w:rsidR="00FA0A07">
        <w:rPr>
          <w:rFonts w:ascii="Lato" w:hAnsi="Lato"/>
          <w:sz w:val="20"/>
          <w:szCs w:val="20"/>
        </w:rPr>
        <w:t xml:space="preserve"> </w:t>
      </w:r>
      <w:r w:rsidRPr="00606508">
        <w:rPr>
          <w:rFonts w:ascii="Lato" w:hAnsi="Lato"/>
          <w:sz w:val="20"/>
          <w:szCs w:val="20"/>
        </w:rPr>
        <w:t>opatrzonej kwalifikowanym podpisem elektronicznym.</w:t>
      </w:r>
    </w:p>
    <w:p w14:paraId="4C9976DD"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3. Umowę może podpisać w imieniu Wykonawcy osoba uprawniona do</w:t>
      </w:r>
      <w:r w:rsidR="00FA0A07">
        <w:rPr>
          <w:rFonts w:ascii="Lato" w:hAnsi="Lato"/>
          <w:sz w:val="20"/>
          <w:szCs w:val="20"/>
        </w:rPr>
        <w:t xml:space="preserve"> </w:t>
      </w:r>
      <w:r w:rsidRPr="00606508">
        <w:rPr>
          <w:rFonts w:ascii="Lato" w:hAnsi="Lato"/>
          <w:sz w:val="20"/>
          <w:szCs w:val="20"/>
        </w:rPr>
        <w:t>reprezentowania Wykonawcy wymieniona w aktualnym zaświadczeniu o wpisie do</w:t>
      </w:r>
      <w:r w:rsidR="00FA0A07">
        <w:rPr>
          <w:rFonts w:ascii="Lato" w:hAnsi="Lato"/>
          <w:sz w:val="20"/>
          <w:szCs w:val="20"/>
        </w:rPr>
        <w:t xml:space="preserve"> </w:t>
      </w:r>
      <w:r w:rsidRPr="00606508">
        <w:rPr>
          <w:rFonts w:ascii="Lato" w:hAnsi="Lato"/>
          <w:sz w:val="20"/>
          <w:szCs w:val="20"/>
        </w:rPr>
        <w:t>ewidencji działalności gospodarczej albo w aktualnym odpisie z właściwego rejestru lub</w:t>
      </w:r>
      <w:r w:rsidR="00FA0A07">
        <w:rPr>
          <w:rFonts w:ascii="Lato" w:hAnsi="Lato"/>
          <w:sz w:val="20"/>
          <w:szCs w:val="20"/>
        </w:rPr>
        <w:t xml:space="preserve"> </w:t>
      </w:r>
      <w:r w:rsidRPr="00606508">
        <w:rPr>
          <w:rFonts w:ascii="Lato" w:hAnsi="Lato"/>
          <w:sz w:val="20"/>
          <w:szCs w:val="20"/>
        </w:rPr>
        <w:t>pełnomocnik, który przedstawi przed zawarciem umowy pełnomocnictwo do</w:t>
      </w:r>
      <w:r w:rsidR="00FA0A07">
        <w:rPr>
          <w:rFonts w:ascii="Lato" w:hAnsi="Lato"/>
          <w:sz w:val="20"/>
          <w:szCs w:val="20"/>
        </w:rPr>
        <w:t xml:space="preserve"> </w:t>
      </w:r>
      <w:r w:rsidRPr="00606508">
        <w:rPr>
          <w:rFonts w:ascii="Lato" w:hAnsi="Lato"/>
          <w:sz w:val="20"/>
          <w:szCs w:val="20"/>
        </w:rPr>
        <w:t>podpisania umowy w formie oryginału lub kopii poświadczonej notarialnie.</w:t>
      </w:r>
    </w:p>
    <w:p w14:paraId="3671E436"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4. W przypadku wyboru oferty złożonej przez Wykonawców wspólnie ubiegających się</w:t>
      </w:r>
      <w:r w:rsidR="00FA0A07">
        <w:rPr>
          <w:rFonts w:ascii="Lato" w:hAnsi="Lato"/>
          <w:sz w:val="20"/>
          <w:szCs w:val="20"/>
        </w:rPr>
        <w:t xml:space="preserve"> </w:t>
      </w:r>
      <w:r w:rsidRPr="00606508">
        <w:rPr>
          <w:rFonts w:ascii="Lato" w:hAnsi="Lato"/>
          <w:sz w:val="20"/>
          <w:szCs w:val="20"/>
        </w:rPr>
        <w:t>o udzielenie zamówienia Zamawiający może żądać przed zawarciem umowy przedstawienia umowy regulującej współpracę tych Wykonawców.</w:t>
      </w:r>
    </w:p>
    <w:p w14:paraId="4A4CC2FC" w14:textId="77777777" w:rsidR="00606508" w:rsidRPr="00606508" w:rsidRDefault="00606508" w:rsidP="009C5DAB">
      <w:pPr>
        <w:spacing w:after="0" w:line="300" w:lineRule="auto"/>
        <w:jc w:val="both"/>
        <w:rPr>
          <w:rFonts w:ascii="Lato" w:hAnsi="Lato"/>
          <w:sz w:val="20"/>
          <w:szCs w:val="20"/>
        </w:rPr>
      </w:pPr>
      <w:r w:rsidRPr="00606508">
        <w:rPr>
          <w:rFonts w:ascii="Lato" w:hAnsi="Lato"/>
          <w:sz w:val="20"/>
          <w:szCs w:val="20"/>
        </w:rPr>
        <w:t>5. Jeżeli Wykonawca, którego oferta została wybrana jako najkorzystniejsza dla danej</w:t>
      </w:r>
      <w:r w:rsidR="00FA0A07">
        <w:rPr>
          <w:rFonts w:ascii="Lato" w:hAnsi="Lato"/>
          <w:sz w:val="20"/>
          <w:szCs w:val="20"/>
        </w:rPr>
        <w:t xml:space="preserve"> </w:t>
      </w:r>
      <w:r w:rsidRPr="00606508">
        <w:rPr>
          <w:rFonts w:ascii="Lato" w:hAnsi="Lato"/>
          <w:sz w:val="20"/>
          <w:szCs w:val="20"/>
        </w:rPr>
        <w:t>części, uchyla się od zawarcia umowy, zamawiający może zbadać, czy nie podlega</w:t>
      </w:r>
      <w:r w:rsidR="00FA0A07">
        <w:rPr>
          <w:rFonts w:ascii="Lato" w:hAnsi="Lato"/>
          <w:sz w:val="20"/>
          <w:szCs w:val="20"/>
        </w:rPr>
        <w:t xml:space="preserve"> </w:t>
      </w:r>
      <w:r w:rsidRPr="00606508">
        <w:rPr>
          <w:rFonts w:ascii="Lato" w:hAnsi="Lato"/>
          <w:sz w:val="20"/>
          <w:szCs w:val="20"/>
        </w:rPr>
        <w:t>wykluczeniu oraz czy spełnia warunki udziału w postępowaniu Wykonawca, który złożył</w:t>
      </w:r>
      <w:r w:rsidR="00FA0A07">
        <w:rPr>
          <w:rFonts w:ascii="Lato" w:hAnsi="Lato"/>
          <w:sz w:val="20"/>
          <w:szCs w:val="20"/>
        </w:rPr>
        <w:t xml:space="preserve"> </w:t>
      </w:r>
      <w:r w:rsidRPr="00606508">
        <w:rPr>
          <w:rFonts w:ascii="Lato" w:hAnsi="Lato"/>
          <w:sz w:val="20"/>
          <w:szCs w:val="20"/>
        </w:rPr>
        <w:t>ofertę najwyżej ocenioną spośród pozostałych ofert.</w:t>
      </w:r>
    </w:p>
    <w:p w14:paraId="7DE10F71" w14:textId="77777777" w:rsidR="00606508" w:rsidRPr="00606508" w:rsidRDefault="00606508" w:rsidP="00606508">
      <w:pPr>
        <w:jc w:val="both"/>
        <w:rPr>
          <w:rFonts w:ascii="Century Gothic" w:hAnsi="Century Gothic"/>
          <w:b/>
          <w:bCs/>
        </w:rPr>
      </w:pPr>
      <w:bookmarkStart w:id="68" w:name="_Hlk66259833"/>
    </w:p>
    <w:p w14:paraId="3E1A5058" w14:textId="77777777" w:rsidR="00606508" w:rsidRPr="00606508" w:rsidRDefault="00606508" w:rsidP="00B73DC2">
      <w:pPr>
        <w:jc w:val="center"/>
        <w:rPr>
          <w:rFonts w:ascii="Lato" w:hAnsi="Lato"/>
          <w:b/>
          <w:bCs/>
          <w:sz w:val="20"/>
          <w:szCs w:val="20"/>
        </w:rPr>
      </w:pPr>
      <w:r w:rsidRPr="00606508">
        <w:rPr>
          <w:rFonts w:ascii="Century Gothic" w:hAnsi="Century Gothic"/>
          <w:b/>
          <w:bCs/>
        </w:rPr>
        <w:t xml:space="preserve">Rozdział </w:t>
      </w:r>
      <w:r w:rsidRPr="00606508">
        <w:rPr>
          <w:rFonts w:ascii="Lato" w:hAnsi="Lato"/>
          <w:b/>
          <w:bCs/>
          <w:sz w:val="20"/>
          <w:szCs w:val="20"/>
        </w:rPr>
        <w:t>XVII</w:t>
      </w:r>
      <w:r w:rsidRPr="00606508">
        <w:rPr>
          <w:rFonts w:ascii="Lato" w:hAnsi="Lato"/>
          <w:b/>
          <w:sz w:val="20"/>
          <w:szCs w:val="20"/>
        </w:rPr>
        <w:br/>
      </w:r>
      <w:bookmarkStart w:id="69" w:name="_Toc534368276"/>
      <w:bookmarkEnd w:id="68"/>
      <w:r w:rsidRPr="00606508">
        <w:rPr>
          <w:rFonts w:ascii="Lato" w:hAnsi="Lato"/>
          <w:b/>
          <w:sz w:val="20"/>
          <w:szCs w:val="20"/>
        </w:rPr>
        <w:t>ŚRODKI OCHRONY PRAWNEJ</w:t>
      </w:r>
      <w:bookmarkEnd w:id="69"/>
    </w:p>
    <w:p w14:paraId="12892832"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 xml:space="preserve">Wykonawcom, a także innym osobom, których interes w uzyskaniu zamówienia doznał lub może doznać uszczerbku, oraz poniósł lub może ponieść szkodę w wyniku naruszenia przez Zamawiającego przepisów ustawy </w:t>
      </w:r>
      <w:proofErr w:type="spellStart"/>
      <w:r w:rsidRPr="00606508">
        <w:rPr>
          <w:rFonts w:ascii="Lato" w:hAnsi="Lato"/>
          <w:sz w:val="20"/>
          <w:szCs w:val="20"/>
        </w:rPr>
        <w:t>Pzp</w:t>
      </w:r>
      <w:proofErr w:type="spellEnd"/>
      <w:r w:rsidRPr="00606508">
        <w:rPr>
          <w:rFonts w:ascii="Lato" w:hAnsi="Lato"/>
          <w:sz w:val="20"/>
          <w:szCs w:val="20"/>
        </w:rPr>
        <w:t xml:space="preserve">, przysługuje prawo do wniesienia środków ochrony prawnej na zasadach określonych w Dziale IX ustawy </w:t>
      </w:r>
      <w:proofErr w:type="spellStart"/>
      <w:r w:rsidRPr="00606508">
        <w:rPr>
          <w:rFonts w:ascii="Lato" w:hAnsi="Lato"/>
          <w:sz w:val="20"/>
          <w:szCs w:val="20"/>
        </w:rPr>
        <w:t>Pzp</w:t>
      </w:r>
      <w:proofErr w:type="spellEnd"/>
      <w:r w:rsidRPr="00606508">
        <w:rPr>
          <w:rFonts w:ascii="Lato" w:hAnsi="Lato"/>
          <w:sz w:val="20"/>
          <w:szCs w:val="20"/>
        </w:rPr>
        <w:t>.</w:t>
      </w:r>
    </w:p>
    <w:p w14:paraId="32D7D30B" w14:textId="77777777" w:rsidR="00606508" w:rsidRPr="00606508" w:rsidRDefault="00606508" w:rsidP="00B73DC2">
      <w:pPr>
        <w:jc w:val="center"/>
        <w:rPr>
          <w:rFonts w:ascii="Century Gothic" w:hAnsi="Century Gothic"/>
        </w:rPr>
      </w:pPr>
    </w:p>
    <w:p w14:paraId="1CC80E69" w14:textId="77777777" w:rsidR="00606508" w:rsidRPr="00606508" w:rsidRDefault="00606508" w:rsidP="00B73DC2">
      <w:pPr>
        <w:spacing w:after="0" w:line="300" w:lineRule="auto"/>
        <w:jc w:val="center"/>
        <w:rPr>
          <w:rFonts w:ascii="Lato" w:hAnsi="Lato"/>
          <w:b/>
          <w:bCs/>
          <w:sz w:val="20"/>
          <w:szCs w:val="20"/>
        </w:rPr>
      </w:pPr>
      <w:bookmarkStart w:id="70" w:name="_Hlk66259872"/>
      <w:r w:rsidRPr="00606508">
        <w:rPr>
          <w:rFonts w:ascii="Lato" w:hAnsi="Lato"/>
          <w:b/>
          <w:bCs/>
          <w:sz w:val="20"/>
          <w:szCs w:val="20"/>
        </w:rPr>
        <w:t>Rozdział XVIII</w:t>
      </w:r>
    </w:p>
    <w:bookmarkEnd w:id="70"/>
    <w:p w14:paraId="41DD9B93" w14:textId="77777777" w:rsidR="00606508" w:rsidRPr="00606508" w:rsidRDefault="00606508" w:rsidP="00B73DC2">
      <w:pPr>
        <w:spacing w:after="0" w:line="300" w:lineRule="auto"/>
        <w:jc w:val="center"/>
        <w:rPr>
          <w:rFonts w:ascii="Lato" w:hAnsi="Lato"/>
          <w:b/>
          <w:bCs/>
          <w:sz w:val="20"/>
          <w:szCs w:val="20"/>
        </w:rPr>
      </w:pPr>
      <w:r w:rsidRPr="00606508">
        <w:rPr>
          <w:rFonts w:ascii="Lato" w:hAnsi="Lato"/>
          <w:b/>
          <w:bCs/>
          <w:sz w:val="20"/>
          <w:szCs w:val="20"/>
        </w:rPr>
        <w:t>INFORMACJE DOTYCZĄCE PRZEWIDYWANEJ AUKCJI</w:t>
      </w:r>
      <w:r w:rsidR="00B73DC2" w:rsidRPr="00B73DC2">
        <w:rPr>
          <w:rFonts w:ascii="Lato" w:hAnsi="Lato"/>
          <w:b/>
          <w:bCs/>
          <w:sz w:val="20"/>
          <w:szCs w:val="20"/>
        </w:rPr>
        <w:t xml:space="preserve"> </w:t>
      </w:r>
      <w:r w:rsidRPr="00606508">
        <w:rPr>
          <w:rFonts w:ascii="Lato" w:hAnsi="Lato"/>
          <w:b/>
          <w:bCs/>
          <w:sz w:val="20"/>
          <w:szCs w:val="20"/>
        </w:rPr>
        <w:t>ELEKTRONICZNEJ</w:t>
      </w:r>
    </w:p>
    <w:p w14:paraId="6DA6308A" w14:textId="77777777" w:rsidR="00606508" w:rsidRPr="00606508" w:rsidRDefault="00606508" w:rsidP="00606508">
      <w:pPr>
        <w:jc w:val="both"/>
        <w:rPr>
          <w:rFonts w:ascii="Lato" w:hAnsi="Lato"/>
          <w:sz w:val="20"/>
          <w:szCs w:val="20"/>
        </w:rPr>
      </w:pPr>
      <w:r w:rsidRPr="00606508">
        <w:rPr>
          <w:rFonts w:ascii="Lato" w:hAnsi="Lato"/>
          <w:sz w:val="20"/>
          <w:szCs w:val="20"/>
        </w:rPr>
        <w:lastRenderedPageBreak/>
        <w:t>Zamawiający nie przewiduje przeprowadzenia aukcji elektronicznej.</w:t>
      </w:r>
    </w:p>
    <w:p w14:paraId="1BA10BAE" w14:textId="77777777" w:rsidR="00606508" w:rsidRPr="00606508" w:rsidRDefault="00606508" w:rsidP="00606508">
      <w:pPr>
        <w:jc w:val="both"/>
        <w:rPr>
          <w:rFonts w:ascii="Century Gothic" w:hAnsi="Century Gothic"/>
          <w:b/>
          <w:bCs/>
        </w:rPr>
      </w:pPr>
    </w:p>
    <w:p w14:paraId="0C49DB45" w14:textId="77777777" w:rsidR="00606508" w:rsidRPr="00606508" w:rsidRDefault="00606508" w:rsidP="00B73DC2">
      <w:pPr>
        <w:spacing w:after="0" w:line="300" w:lineRule="auto"/>
        <w:jc w:val="center"/>
        <w:rPr>
          <w:rFonts w:ascii="Lato" w:hAnsi="Lato"/>
          <w:b/>
          <w:bCs/>
          <w:sz w:val="20"/>
          <w:szCs w:val="20"/>
        </w:rPr>
      </w:pPr>
      <w:bookmarkStart w:id="71" w:name="_Hlk66267164"/>
      <w:r w:rsidRPr="00606508">
        <w:rPr>
          <w:rFonts w:ascii="Lato" w:hAnsi="Lato"/>
          <w:b/>
          <w:bCs/>
          <w:sz w:val="20"/>
          <w:szCs w:val="20"/>
        </w:rPr>
        <w:t>Rozdział X</w:t>
      </w:r>
      <w:r w:rsidR="00B73DC2">
        <w:rPr>
          <w:rFonts w:ascii="Lato" w:hAnsi="Lato"/>
          <w:b/>
          <w:bCs/>
          <w:sz w:val="20"/>
          <w:szCs w:val="20"/>
        </w:rPr>
        <w:t>IX</w:t>
      </w:r>
    </w:p>
    <w:bookmarkEnd w:id="71"/>
    <w:p w14:paraId="086D9D5E" w14:textId="77777777" w:rsidR="00606508" w:rsidRPr="00606508" w:rsidRDefault="00606508" w:rsidP="00B73DC2">
      <w:pPr>
        <w:spacing w:after="0" w:line="300" w:lineRule="auto"/>
        <w:jc w:val="center"/>
        <w:rPr>
          <w:rFonts w:ascii="Lato" w:hAnsi="Lato"/>
          <w:b/>
          <w:bCs/>
          <w:sz w:val="20"/>
          <w:szCs w:val="20"/>
        </w:rPr>
      </w:pPr>
      <w:r w:rsidRPr="00606508">
        <w:rPr>
          <w:rFonts w:ascii="Lato" w:hAnsi="Lato"/>
          <w:b/>
          <w:bCs/>
          <w:sz w:val="20"/>
          <w:szCs w:val="20"/>
        </w:rPr>
        <w:t>UMOWA RAMOWA</w:t>
      </w:r>
    </w:p>
    <w:p w14:paraId="703AD492" w14:textId="77777777" w:rsidR="00606508" w:rsidRPr="00606508" w:rsidRDefault="00606508" w:rsidP="00606508">
      <w:pPr>
        <w:jc w:val="both"/>
        <w:rPr>
          <w:rFonts w:ascii="Lato" w:hAnsi="Lato"/>
          <w:sz w:val="20"/>
          <w:szCs w:val="20"/>
        </w:rPr>
      </w:pPr>
      <w:r w:rsidRPr="00606508">
        <w:rPr>
          <w:rFonts w:ascii="Lato" w:hAnsi="Lato"/>
          <w:sz w:val="20"/>
          <w:szCs w:val="20"/>
        </w:rPr>
        <w:t>Zamawiający nie przewiduje zawarcia umowy ramowej.</w:t>
      </w:r>
    </w:p>
    <w:p w14:paraId="1BF9D270" w14:textId="77777777" w:rsidR="00606508" w:rsidRDefault="00606508" w:rsidP="00606508">
      <w:pPr>
        <w:jc w:val="both"/>
        <w:rPr>
          <w:rFonts w:ascii="Century Gothic" w:hAnsi="Century Gothic"/>
        </w:rPr>
      </w:pPr>
    </w:p>
    <w:p w14:paraId="5A0ACDA8" w14:textId="77777777" w:rsidR="006330D9" w:rsidRPr="00606508" w:rsidRDefault="006330D9" w:rsidP="00606508">
      <w:pPr>
        <w:jc w:val="both"/>
        <w:rPr>
          <w:rFonts w:ascii="Century Gothic" w:hAnsi="Century Gothic"/>
        </w:rPr>
      </w:pPr>
    </w:p>
    <w:p w14:paraId="6B807DFF" w14:textId="77777777" w:rsidR="00606508" w:rsidRPr="00606508" w:rsidRDefault="00606508" w:rsidP="00B73DC2">
      <w:pPr>
        <w:spacing w:after="0" w:line="300" w:lineRule="auto"/>
        <w:jc w:val="both"/>
        <w:rPr>
          <w:rFonts w:ascii="Lato" w:hAnsi="Lato"/>
          <w:sz w:val="20"/>
          <w:szCs w:val="20"/>
        </w:rPr>
      </w:pPr>
      <w:r w:rsidRPr="00606508">
        <w:rPr>
          <w:rFonts w:ascii="Lato" w:hAnsi="Lato"/>
          <w:b/>
          <w:bCs/>
          <w:sz w:val="20"/>
          <w:szCs w:val="20"/>
        </w:rPr>
        <w:t>ZAŁĄCZNIKI DO SWZ</w:t>
      </w:r>
    </w:p>
    <w:p w14:paraId="3B6E82EB" w14:textId="77777777" w:rsidR="00606508" w:rsidRPr="00606508" w:rsidRDefault="00606508" w:rsidP="00B73DC2">
      <w:pPr>
        <w:spacing w:after="0" w:line="300" w:lineRule="auto"/>
        <w:jc w:val="both"/>
        <w:rPr>
          <w:rFonts w:ascii="Lato" w:hAnsi="Lato"/>
          <w:sz w:val="20"/>
          <w:szCs w:val="20"/>
        </w:rPr>
      </w:pPr>
      <w:bookmarkStart w:id="72" w:name="_Hlk130984600"/>
      <w:r w:rsidRPr="00606508">
        <w:rPr>
          <w:rFonts w:ascii="Lato" w:hAnsi="Lato"/>
          <w:sz w:val="20"/>
          <w:szCs w:val="20"/>
        </w:rPr>
        <w:t xml:space="preserve">Załącznik nr 1 – Formularz ofertowy udostępniony przez Zamawiającego na Platformie e-Zamówienia </w:t>
      </w:r>
    </w:p>
    <w:bookmarkEnd w:id="72"/>
    <w:p w14:paraId="19A13EC6"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 xml:space="preserve">Załącznik nr 2 – Oświadczenie Wykonawcy dotyczące spełnienia warunków udziału w postępowaniu oraz wykazania braku podstaw do wykluczenia </w:t>
      </w:r>
    </w:p>
    <w:p w14:paraId="59F1FDC2"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Załącznik nr 3 do SWZ</w:t>
      </w:r>
      <w:r w:rsidRPr="00606508">
        <w:rPr>
          <w:rFonts w:ascii="Lato" w:hAnsi="Lato"/>
          <w:b/>
          <w:bCs/>
          <w:sz w:val="20"/>
          <w:szCs w:val="20"/>
        </w:rPr>
        <w:t xml:space="preserve"> </w:t>
      </w:r>
      <w:r w:rsidRPr="00606508">
        <w:rPr>
          <w:rFonts w:ascii="Lato" w:hAnsi="Lato"/>
          <w:sz w:val="20"/>
          <w:szCs w:val="20"/>
        </w:rPr>
        <w:t>– Oświadczenie wykonawcy o aktualności informacji zawartych w oświadczeniu, o którym mowa w art. 125 ust. 1 ustawy.</w:t>
      </w:r>
    </w:p>
    <w:p w14:paraId="33A0CE6C"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Załącznik nr 4 – Oświadczenie o przynależności do tej samej grupy kapitałowej</w:t>
      </w:r>
    </w:p>
    <w:p w14:paraId="3B1BE1FF" w14:textId="77777777" w:rsidR="00606508" w:rsidRPr="00606508" w:rsidRDefault="00606508" w:rsidP="00B73DC2">
      <w:pPr>
        <w:spacing w:after="0" w:line="300" w:lineRule="auto"/>
        <w:jc w:val="both"/>
        <w:rPr>
          <w:rFonts w:ascii="Lato" w:hAnsi="Lato"/>
          <w:sz w:val="20"/>
          <w:szCs w:val="20"/>
        </w:rPr>
      </w:pPr>
      <w:bookmarkStart w:id="73" w:name="_Hlk66860699"/>
      <w:r w:rsidRPr="00606508">
        <w:rPr>
          <w:rFonts w:ascii="Lato" w:hAnsi="Lato"/>
          <w:sz w:val="20"/>
          <w:szCs w:val="20"/>
        </w:rPr>
        <w:t xml:space="preserve">Załącznik nr 5 – </w:t>
      </w:r>
      <w:bookmarkEnd w:id="73"/>
      <w:r w:rsidRPr="00606508">
        <w:rPr>
          <w:rFonts w:ascii="Lato" w:hAnsi="Lato"/>
          <w:sz w:val="20"/>
          <w:szCs w:val="20"/>
        </w:rPr>
        <w:t>Projektowane postanowienia umowy</w:t>
      </w:r>
    </w:p>
    <w:p w14:paraId="37B9C888" w14:textId="77777777" w:rsidR="00606508" w:rsidRPr="00606508" w:rsidRDefault="00606508" w:rsidP="00B73DC2">
      <w:pPr>
        <w:spacing w:after="0" w:line="300" w:lineRule="auto"/>
        <w:jc w:val="both"/>
        <w:rPr>
          <w:rFonts w:ascii="Lato" w:hAnsi="Lato"/>
          <w:sz w:val="20"/>
          <w:szCs w:val="20"/>
        </w:rPr>
      </w:pPr>
      <w:r w:rsidRPr="00606508">
        <w:rPr>
          <w:rFonts w:ascii="Lato" w:hAnsi="Lato"/>
          <w:sz w:val="20"/>
          <w:szCs w:val="20"/>
        </w:rPr>
        <w:t>Załącznik nr 6 – Formularz kalkulacyjny</w:t>
      </w:r>
    </w:p>
    <w:p w14:paraId="6D4EDB86" w14:textId="77777777" w:rsidR="00606508" w:rsidRPr="00606508" w:rsidRDefault="00606508" w:rsidP="00606508">
      <w:pPr>
        <w:jc w:val="both"/>
        <w:rPr>
          <w:rFonts w:ascii="Century Gothic" w:hAnsi="Century Gothic"/>
          <w:b/>
          <w:bCs/>
        </w:rPr>
      </w:pPr>
    </w:p>
    <w:p w14:paraId="0548A6E2" w14:textId="77777777" w:rsidR="00606508" w:rsidRPr="00606508" w:rsidRDefault="00606508" w:rsidP="00606508">
      <w:pPr>
        <w:jc w:val="both"/>
        <w:rPr>
          <w:rFonts w:ascii="Century Gothic" w:hAnsi="Century Gothic"/>
          <w:b/>
          <w:bCs/>
        </w:rPr>
      </w:pPr>
    </w:p>
    <w:p w14:paraId="4F36E1AD" w14:textId="77777777" w:rsidR="00606508" w:rsidRPr="00606508" w:rsidRDefault="00606508" w:rsidP="00606508">
      <w:pPr>
        <w:jc w:val="both"/>
        <w:rPr>
          <w:rFonts w:ascii="Century Gothic" w:hAnsi="Century Gothic"/>
          <w:b/>
          <w:bCs/>
        </w:rPr>
      </w:pPr>
    </w:p>
    <w:p w14:paraId="077C7ED2" w14:textId="77777777" w:rsidR="00606508" w:rsidRPr="00606508" w:rsidRDefault="00606508" w:rsidP="00606508">
      <w:pPr>
        <w:jc w:val="both"/>
        <w:rPr>
          <w:rFonts w:ascii="Century Gothic" w:hAnsi="Century Gothic"/>
          <w:b/>
          <w:bCs/>
        </w:rPr>
      </w:pPr>
    </w:p>
    <w:p w14:paraId="4E19F104" w14:textId="77777777" w:rsidR="00606508" w:rsidRPr="00606508" w:rsidRDefault="00606508" w:rsidP="00606508">
      <w:pPr>
        <w:jc w:val="both"/>
        <w:rPr>
          <w:rFonts w:ascii="Century Gothic" w:hAnsi="Century Gothic"/>
          <w:b/>
          <w:bCs/>
        </w:rPr>
      </w:pPr>
    </w:p>
    <w:p w14:paraId="543FFF2B" w14:textId="77777777" w:rsidR="00606508" w:rsidRPr="00606508" w:rsidRDefault="00606508" w:rsidP="00606508">
      <w:pPr>
        <w:jc w:val="both"/>
        <w:rPr>
          <w:rFonts w:ascii="Century Gothic" w:hAnsi="Century Gothic"/>
          <w:b/>
          <w:bCs/>
        </w:rPr>
      </w:pPr>
    </w:p>
    <w:p w14:paraId="362CF0DC" w14:textId="77777777" w:rsidR="00606508" w:rsidRPr="00606508" w:rsidRDefault="00606508" w:rsidP="00606508">
      <w:pPr>
        <w:jc w:val="both"/>
        <w:rPr>
          <w:rFonts w:ascii="Century Gothic" w:hAnsi="Century Gothic"/>
          <w:b/>
          <w:bCs/>
        </w:rPr>
      </w:pPr>
    </w:p>
    <w:p w14:paraId="7520F266" w14:textId="77777777" w:rsidR="00606508" w:rsidRPr="00606508" w:rsidRDefault="00606508" w:rsidP="00606508">
      <w:pPr>
        <w:jc w:val="both"/>
        <w:rPr>
          <w:rFonts w:ascii="Century Gothic" w:hAnsi="Century Gothic"/>
          <w:b/>
          <w:bCs/>
        </w:rPr>
      </w:pPr>
    </w:p>
    <w:p w14:paraId="0C002207" w14:textId="77777777" w:rsidR="00606508" w:rsidRPr="00606508" w:rsidRDefault="00606508" w:rsidP="00606508">
      <w:pPr>
        <w:jc w:val="both"/>
        <w:rPr>
          <w:rFonts w:ascii="Century Gothic" w:hAnsi="Century Gothic"/>
          <w:b/>
          <w:bCs/>
        </w:rPr>
      </w:pPr>
    </w:p>
    <w:p w14:paraId="7C261A77" w14:textId="77777777" w:rsidR="00606508" w:rsidRPr="00606508" w:rsidRDefault="00606508" w:rsidP="00606508">
      <w:pPr>
        <w:jc w:val="both"/>
        <w:rPr>
          <w:rFonts w:ascii="Century Gothic" w:hAnsi="Century Gothic"/>
          <w:b/>
          <w:bCs/>
        </w:rPr>
      </w:pPr>
    </w:p>
    <w:p w14:paraId="5CD242B6" w14:textId="77777777" w:rsidR="00606508" w:rsidRPr="00606508" w:rsidRDefault="00606508" w:rsidP="00606508">
      <w:pPr>
        <w:jc w:val="both"/>
        <w:rPr>
          <w:rFonts w:ascii="Century Gothic" w:hAnsi="Century Gothic"/>
          <w:b/>
          <w:bCs/>
        </w:rPr>
      </w:pPr>
    </w:p>
    <w:p w14:paraId="09562726" w14:textId="77777777" w:rsidR="00606508" w:rsidRPr="00606508" w:rsidRDefault="00606508" w:rsidP="00606508">
      <w:pPr>
        <w:jc w:val="both"/>
        <w:rPr>
          <w:rFonts w:ascii="Century Gothic" w:hAnsi="Century Gothic"/>
          <w:b/>
          <w:bCs/>
        </w:rPr>
      </w:pPr>
    </w:p>
    <w:p w14:paraId="492886EA" w14:textId="77777777" w:rsidR="00606508" w:rsidRPr="00606508" w:rsidRDefault="00606508" w:rsidP="00606508">
      <w:pPr>
        <w:jc w:val="both"/>
        <w:rPr>
          <w:rFonts w:ascii="Century Gothic" w:hAnsi="Century Gothic"/>
          <w:b/>
          <w:bCs/>
        </w:rPr>
      </w:pPr>
    </w:p>
    <w:p w14:paraId="32CC9BFF" w14:textId="77777777" w:rsidR="00606508" w:rsidRPr="00606508" w:rsidRDefault="00606508" w:rsidP="00606508">
      <w:pPr>
        <w:jc w:val="both"/>
        <w:rPr>
          <w:rFonts w:ascii="Century Gothic" w:hAnsi="Century Gothic"/>
          <w:b/>
          <w:bCs/>
        </w:rPr>
      </w:pPr>
    </w:p>
    <w:p w14:paraId="6E894912" w14:textId="77777777" w:rsidR="00606508" w:rsidRPr="00606508" w:rsidRDefault="00606508" w:rsidP="00606508">
      <w:pPr>
        <w:jc w:val="both"/>
        <w:rPr>
          <w:rFonts w:ascii="Century Gothic" w:hAnsi="Century Gothic"/>
          <w:b/>
          <w:bCs/>
        </w:rPr>
      </w:pPr>
    </w:p>
    <w:p w14:paraId="23C523AA" w14:textId="77777777" w:rsidR="00606508" w:rsidRPr="00606508" w:rsidRDefault="00606508" w:rsidP="00606508">
      <w:pPr>
        <w:jc w:val="both"/>
        <w:rPr>
          <w:rFonts w:ascii="Century Gothic" w:hAnsi="Century Gothic"/>
          <w:b/>
          <w:bCs/>
        </w:rPr>
      </w:pPr>
    </w:p>
    <w:p w14:paraId="5CF5E86E" w14:textId="77777777" w:rsidR="00606508" w:rsidRDefault="00606508" w:rsidP="00606508">
      <w:pPr>
        <w:jc w:val="both"/>
        <w:rPr>
          <w:rFonts w:ascii="Century Gothic" w:hAnsi="Century Gothic"/>
          <w:b/>
          <w:bCs/>
        </w:rPr>
      </w:pPr>
    </w:p>
    <w:p w14:paraId="60E29C3A" w14:textId="77777777" w:rsidR="00B73DC2" w:rsidRDefault="00B73DC2" w:rsidP="00606508">
      <w:pPr>
        <w:jc w:val="both"/>
        <w:rPr>
          <w:rFonts w:ascii="Century Gothic" w:hAnsi="Century Gothic"/>
          <w:b/>
          <w:bCs/>
        </w:rPr>
      </w:pPr>
    </w:p>
    <w:p w14:paraId="709035DC" w14:textId="77777777" w:rsidR="00B73DC2" w:rsidRDefault="00B73DC2" w:rsidP="00606508">
      <w:pPr>
        <w:jc w:val="both"/>
        <w:rPr>
          <w:rFonts w:ascii="Century Gothic" w:hAnsi="Century Gothic"/>
          <w:b/>
          <w:bCs/>
        </w:rPr>
      </w:pPr>
    </w:p>
    <w:p w14:paraId="676F1C20" w14:textId="77777777" w:rsidR="00B73DC2" w:rsidRDefault="00B73DC2" w:rsidP="00606508">
      <w:pPr>
        <w:jc w:val="both"/>
        <w:rPr>
          <w:rFonts w:ascii="Century Gothic" w:hAnsi="Century Gothic"/>
          <w:b/>
          <w:bCs/>
        </w:rPr>
      </w:pPr>
    </w:p>
    <w:p w14:paraId="2C96E459" w14:textId="77777777" w:rsidR="00B73DC2" w:rsidRDefault="00B73DC2" w:rsidP="00606508">
      <w:pPr>
        <w:jc w:val="both"/>
        <w:rPr>
          <w:rFonts w:ascii="Century Gothic" w:hAnsi="Century Gothic"/>
          <w:b/>
          <w:bCs/>
        </w:rPr>
      </w:pPr>
    </w:p>
    <w:p w14:paraId="33C2F350" w14:textId="77777777" w:rsidR="00B73DC2" w:rsidRDefault="00B73DC2" w:rsidP="00606508">
      <w:pPr>
        <w:jc w:val="both"/>
        <w:rPr>
          <w:rFonts w:ascii="Century Gothic" w:hAnsi="Century Gothic"/>
          <w:b/>
          <w:bCs/>
        </w:rPr>
      </w:pPr>
    </w:p>
    <w:p w14:paraId="58FD1AC1" w14:textId="77777777" w:rsidR="00B73DC2" w:rsidRDefault="00B73DC2" w:rsidP="00606508">
      <w:pPr>
        <w:jc w:val="both"/>
        <w:rPr>
          <w:rFonts w:ascii="Century Gothic" w:hAnsi="Century Gothic"/>
          <w:b/>
          <w:bCs/>
        </w:rPr>
      </w:pPr>
    </w:p>
    <w:p w14:paraId="00F83E07" w14:textId="77777777" w:rsidR="00B73DC2" w:rsidRDefault="00B73DC2" w:rsidP="00606508">
      <w:pPr>
        <w:jc w:val="both"/>
        <w:rPr>
          <w:rFonts w:ascii="Century Gothic" w:hAnsi="Century Gothic"/>
          <w:b/>
          <w:bCs/>
        </w:rPr>
      </w:pPr>
    </w:p>
    <w:p w14:paraId="4E7032D6" w14:textId="77777777" w:rsidR="00B73DC2" w:rsidRDefault="00B73DC2" w:rsidP="00606508">
      <w:pPr>
        <w:jc w:val="both"/>
        <w:rPr>
          <w:rFonts w:ascii="Century Gothic" w:hAnsi="Century Gothic"/>
          <w:b/>
          <w:bCs/>
        </w:rPr>
      </w:pPr>
    </w:p>
    <w:p w14:paraId="415B2099" w14:textId="77777777" w:rsidR="00B73DC2" w:rsidRDefault="00B73DC2" w:rsidP="00606508">
      <w:pPr>
        <w:jc w:val="both"/>
        <w:rPr>
          <w:rFonts w:ascii="Century Gothic" w:hAnsi="Century Gothic"/>
          <w:b/>
          <w:bCs/>
        </w:rPr>
      </w:pPr>
    </w:p>
    <w:p w14:paraId="5FFE5F41" w14:textId="77777777" w:rsidR="00B73DC2" w:rsidRDefault="00B73DC2" w:rsidP="00606508">
      <w:pPr>
        <w:jc w:val="both"/>
        <w:rPr>
          <w:rFonts w:ascii="Century Gothic" w:hAnsi="Century Gothic"/>
          <w:b/>
          <w:bCs/>
        </w:rPr>
      </w:pPr>
    </w:p>
    <w:p w14:paraId="3C991A01" w14:textId="77777777" w:rsidR="00B73DC2" w:rsidRDefault="00B73DC2" w:rsidP="00606508">
      <w:pPr>
        <w:jc w:val="both"/>
        <w:rPr>
          <w:rFonts w:ascii="Century Gothic" w:hAnsi="Century Gothic"/>
          <w:b/>
          <w:bCs/>
        </w:rPr>
      </w:pPr>
    </w:p>
    <w:p w14:paraId="58876696" w14:textId="77777777" w:rsidR="00B73DC2" w:rsidRDefault="00B73DC2" w:rsidP="00606508">
      <w:pPr>
        <w:jc w:val="both"/>
        <w:rPr>
          <w:rFonts w:ascii="Century Gothic" w:hAnsi="Century Gothic"/>
          <w:b/>
          <w:bCs/>
        </w:rPr>
      </w:pPr>
    </w:p>
    <w:p w14:paraId="5D777A9B" w14:textId="77777777" w:rsidR="00B73DC2" w:rsidRDefault="00B73DC2" w:rsidP="00606508">
      <w:pPr>
        <w:jc w:val="both"/>
        <w:rPr>
          <w:rFonts w:ascii="Century Gothic" w:hAnsi="Century Gothic"/>
          <w:b/>
          <w:bCs/>
        </w:rPr>
      </w:pPr>
    </w:p>
    <w:p w14:paraId="4BA77EA6" w14:textId="77777777" w:rsidR="00B73DC2" w:rsidRDefault="00B73DC2" w:rsidP="00606508">
      <w:pPr>
        <w:jc w:val="both"/>
        <w:rPr>
          <w:rFonts w:ascii="Century Gothic" w:hAnsi="Century Gothic"/>
          <w:b/>
          <w:bCs/>
        </w:rPr>
      </w:pPr>
    </w:p>
    <w:p w14:paraId="73B2872F" w14:textId="77777777" w:rsidR="00B73DC2" w:rsidRPr="00606508" w:rsidRDefault="00B73DC2" w:rsidP="00606508">
      <w:pPr>
        <w:jc w:val="both"/>
        <w:rPr>
          <w:rFonts w:ascii="Century Gothic" w:hAnsi="Century Gothic"/>
          <w:b/>
          <w:bCs/>
        </w:rPr>
      </w:pPr>
    </w:p>
    <w:p w14:paraId="22F910F5" w14:textId="77777777" w:rsidR="00606508" w:rsidRPr="00606508" w:rsidRDefault="00606508" w:rsidP="00606508">
      <w:pPr>
        <w:jc w:val="both"/>
        <w:rPr>
          <w:rFonts w:ascii="Century Gothic" w:hAnsi="Century Gothic"/>
          <w:b/>
          <w:bCs/>
        </w:rPr>
      </w:pPr>
    </w:p>
    <w:p w14:paraId="480C5CA6" w14:textId="77777777" w:rsidR="00606508" w:rsidRPr="00606508" w:rsidRDefault="00606508" w:rsidP="00B73DC2">
      <w:pPr>
        <w:jc w:val="center"/>
        <w:rPr>
          <w:rFonts w:ascii="Century Gothic" w:hAnsi="Century Gothic"/>
          <w:b/>
          <w:bCs/>
        </w:rPr>
      </w:pPr>
      <w:r w:rsidRPr="00606508">
        <w:rPr>
          <w:rFonts w:ascii="Century Gothic" w:hAnsi="Century Gothic"/>
          <w:b/>
          <w:bCs/>
        </w:rPr>
        <w:t>Załącznik nr 1 – Formularz ofertowy udostępniony przez Zamawiającego</w:t>
      </w:r>
    </w:p>
    <w:p w14:paraId="1D4B1763" w14:textId="77777777" w:rsidR="00606508" w:rsidRPr="00606508" w:rsidRDefault="00606508" w:rsidP="00B73DC2">
      <w:pPr>
        <w:jc w:val="center"/>
        <w:rPr>
          <w:rFonts w:ascii="Century Gothic" w:hAnsi="Century Gothic"/>
          <w:b/>
          <w:bCs/>
        </w:rPr>
      </w:pPr>
      <w:r w:rsidRPr="00606508">
        <w:rPr>
          <w:rFonts w:ascii="Century Gothic" w:hAnsi="Century Gothic"/>
          <w:b/>
          <w:bCs/>
        </w:rPr>
        <w:t>na Platformie e-Zamówienia</w:t>
      </w:r>
    </w:p>
    <w:p w14:paraId="64CCE497" w14:textId="77777777" w:rsidR="00606508" w:rsidRPr="00606508" w:rsidRDefault="00606508" w:rsidP="00606508">
      <w:pPr>
        <w:jc w:val="both"/>
        <w:rPr>
          <w:rFonts w:ascii="Century Gothic" w:hAnsi="Century Gothic"/>
          <w:b/>
          <w:bCs/>
        </w:rPr>
      </w:pPr>
    </w:p>
    <w:p w14:paraId="236A5477" w14:textId="77777777" w:rsidR="00606508" w:rsidRPr="00606508" w:rsidRDefault="00606508" w:rsidP="00606508">
      <w:pPr>
        <w:jc w:val="both"/>
        <w:rPr>
          <w:rFonts w:ascii="Century Gothic" w:hAnsi="Century Gothic"/>
          <w:b/>
          <w:bCs/>
        </w:rPr>
      </w:pPr>
    </w:p>
    <w:p w14:paraId="41372A61" w14:textId="77777777" w:rsidR="00606508" w:rsidRPr="00606508" w:rsidRDefault="00606508" w:rsidP="00606508">
      <w:pPr>
        <w:jc w:val="both"/>
        <w:rPr>
          <w:rFonts w:ascii="Century Gothic" w:hAnsi="Century Gothic"/>
          <w:b/>
          <w:bCs/>
        </w:rPr>
      </w:pPr>
    </w:p>
    <w:p w14:paraId="7C619A36" w14:textId="77777777" w:rsidR="00606508" w:rsidRPr="00606508" w:rsidRDefault="00606508" w:rsidP="00606508">
      <w:pPr>
        <w:jc w:val="both"/>
        <w:rPr>
          <w:rFonts w:ascii="Century Gothic" w:hAnsi="Century Gothic"/>
          <w:b/>
          <w:bCs/>
        </w:rPr>
      </w:pPr>
    </w:p>
    <w:p w14:paraId="4765F4B1" w14:textId="77777777" w:rsidR="00606508" w:rsidRPr="00606508" w:rsidRDefault="00606508" w:rsidP="00606508">
      <w:pPr>
        <w:jc w:val="both"/>
        <w:rPr>
          <w:rFonts w:ascii="Century Gothic" w:hAnsi="Century Gothic"/>
          <w:b/>
          <w:bCs/>
        </w:rPr>
      </w:pPr>
    </w:p>
    <w:p w14:paraId="2D68F382" w14:textId="77777777" w:rsidR="00606508" w:rsidRPr="00606508" w:rsidRDefault="00606508" w:rsidP="00606508">
      <w:pPr>
        <w:jc w:val="both"/>
        <w:rPr>
          <w:rFonts w:ascii="Century Gothic" w:hAnsi="Century Gothic"/>
          <w:b/>
          <w:bCs/>
        </w:rPr>
      </w:pPr>
    </w:p>
    <w:p w14:paraId="2E528776" w14:textId="77777777" w:rsidR="00606508" w:rsidRPr="00606508" w:rsidRDefault="00606508" w:rsidP="00606508">
      <w:pPr>
        <w:jc w:val="both"/>
        <w:rPr>
          <w:rFonts w:ascii="Century Gothic" w:hAnsi="Century Gothic"/>
          <w:b/>
          <w:bCs/>
        </w:rPr>
      </w:pPr>
    </w:p>
    <w:p w14:paraId="2F238D6A" w14:textId="77777777" w:rsidR="00606508" w:rsidRPr="00606508" w:rsidRDefault="00606508" w:rsidP="00606508">
      <w:pPr>
        <w:jc w:val="both"/>
        <w:rPr>
          <w:rFonts w:ascii="Century Gothic" w:hAnsi="Century Gothic"/>
          <w:b/>
          <w:bCs/>
        </w:rPr>
      </w:pPr>
    </w:p>
    <w:p w14:paraId="01F4E34B" w14:textId="77777777" w:rsidR="00606508" w:rsidRPr="00606508" w:rsidRDefault="00606508" w:rsidP="00606508">
      <w:pPr>
        <w:jc w:val="both"/>
        <w:rPr>
          <w:rFonts w:ascii="Century Gothic" w:hAnsi="Century Gothic"/>
          <w:b/>
          <w:bCs/>
        </w:rPr>
      </w:pPr>
    </w:p>
    <w:p w14:paraId="2AC0682C" w14:textId="77777777" w:rsidR="00606508" w:rsidRPr="00606508" w:rsidRDefault="00606508" w:rsidP="00606508">
      <w:pPr>
        <w:jc w:val="both"/>
        <w:rPr>
          <w:rFonts w:ascii="Century Gothic" w:hAnsi="Century Gothic"/>
          <w:b/>
          <w:bCs/>
        </w:rPr>
      </w:pPr>
    </w:p>
    <w:p w14:paraId="3269351B" w14:textId="77777777" w:rsidR="00606508" w:rsidRPr="00606508" w:rsidRDefault="00606508" w:rsidP="00606508">
      <w:pPr>
        <w:jc w:val="both"/>
        <w:rPr>
          <w:rFonts w:ascii="Century Gothic" w:hAnsi="Century Gothic"/>
          <w:b/>
          <w:bCs/>
        </w:rPr>
      </w:pPr>
    </w:p>
    <w:p w14:paraId="0927247A" w14:textId="77777777" w:rsidR="00606508" w:rsidRPr="00606508" w:rsidRDefault="00606508" w:rsidP="00606508">
      <w:pPr>
        <w:jc w:val="both"/>
        <w:rPr>
          <w:rFonts w:ascii="Century Gothic" w:hAnsi="Century Gothic"/>
          <w:b/>
          <w:bCs/>
        </w:rPr>
      </w:pPr>
    </w:p>
    <w:p w14:paraId="3DAF23BA" w14:textId="77777777" w:rsidR="00606508" w:rsidRPr="00606508" w:rsidRDefault="00606508" w:rsidP="00606508">
      <w:pPr>
        <w:jc w:val="both"/>
        <w:rPr>
          <w:rFonts w:ascii="Century Gothic" w:hAnsi="Century Gothic"/>
          <w:b/>
          <w:bCs/>
        </w:rPr>
      </w:pPr>
      <w:r w:rsidRPr="00606508">
        <w:rPr>
          <w:rFonts w:ascii="Century Gothic" w:hAnsi="Century Gothic"/>
          <w:b/>
          <w:bCs/>
        </w:rPr>
        <w:t>UWAGA! Dokument należy wypełnić i podpisać kwalifikowanym podpisem elektronicznym lub podpisem zaufanym lub podpisem osobistym.</w:t>
      </w:r>
    </w:p>
    <w:p w14:paraId="02FA7462" w14:textId="77777777" w:rsidR="00B73DC2" w:rsidRDefault="00B73DC2" w:rsidP="00606508">
      <w:pPr>
        <w:jc w:val="both"/>
        <w:rPr>
          <w:rFonts w:ascii="Century Gothic" w:hAnsi="Century Gothic"/>
          <w:b/>
          <w:bCs/>
        </w:rPr>
      </w:pPr>
    </w:p>
    <w:p w14:paraId="5D4F96F6" w14:textId="77777777" w:rsidR="006330D9" w:rsidRDefault="006330D9" w:rsidP="00606508">
      <w:pPr>
        <w:jc w:val="both"/>
        <w:rPr>
          <w:rFonts w:ascii="Century Gothic" w:hAnsi="Century Gothic"/>
          <w:b/>
          <w:bCs/>
        </w:rPr>
      </w:pPr>
    </w:p>
    <w:p w14:paraId="515F4086" w14:textId="77777777" w:rsidR="00B73DC2" w:rsidRPr="00606508" w:rsidRDefault="00B73DC2" w:rsidP="00606508">
      <w:pPr>
        <w:jc w:val="both"/>
        <w:rPr>
          <w:rFonts w:ascii="Century Gothic" w:hAnsi="Century Gothic"/>
          <w:b/>
          <w:bCs/>
        </w:rPr>
      </w:pPr>
    </w:p>
    <w:p w14:paraId="4E3B2766" w14:textId="77777777" w:rsidR="00606508" w:rsidRPr="00606508" w:rsidRDefault="00606508" w:rsidP="00B73DC2">
      <w:pPr>
        <w:jc w:val="right"/>
        <w:rPr>
          <w:rFonts w:ascii="Lato" w:hAnsi="Lato"/>
          <w:b/>
          <w:sz w:val="20"/>
          <w:szCs w:val="20"/>
          <w:u w:val="single"/>
        </w:rPr>
      </w:pPr>
      <w:r w:rsidRPr="00606508">
        <w:rPr>
          <w:rFonts w:ascii="Lato" w:hAnsi="Lato"/>
          <w:b/>
          <w:sz w:val="20"/>
          <w:szCs w:val="20"/>
          <w:u w:val="single"/>
        </w:rPr>
        <w:t xml:space="preserve">Załącznik nr 2 do SWZ - </w:t>
      </w:r>
      <w:r w:rsidRPr="00606508">
        <w:rPr>
          <w:rFonts w:ascii="Lato" w:hAnsi="Lato"/>
          <w:b/>
          <w:sz w:val="20"/>
          <w:szCs w:val="20"/>
          <w:u w:val="single"/>
        </w:rPr>
        <w:br/>
        <w:t>Oświadczenie Wykonawcy</w:t>
      </w:r>
    </w:p>
    <w:p w14:paraId="4E636246" w14:textId="77777777" w:rsidR="00606508" w:rsidRPr="00606508" w:rsidRDefault="00606508" w:rsidP="00606508">
      <w:pPr>
        <w:jc w:val="both"/>
        <w:rPr>
          <w:rFonts w:ascii="Lato" w:hAnsi="Lato"/>
          <w:b/>
          <w:bCs/>
          <w:sz w:val="20"/>
          <w:szCs w:val="20"/>
        </w:rPr>
      </w:pPr>
    </w:p>
    <w:p w14:paraId="55BDF8B0" w14:textId="77777777" w:rsidR="00B73DC2" w:rsidRPr="00B73DC2" w:rsidRDefault="00606508" w:rsidP="00B73DC2">
      <w:pPr>
        <w:jc w:val="center"/>
        <w:rPr>
          <w:rFonts w:ascii="Lato" w:hAnsi="Lato"/>
          <w:b/>
          <w:bCs/>
          <w:sz w:val="20"/>
          <w:szCs w:val="20"/>
        </w:rPr>
      </w:pPr>
      <w:r w:rsidRPr="00606508">
        <w:rPr>
          <w:rFonts w:ascii="Lato" w:hAnsi="Lato"/>
          <w:b/>
          <w:bCs/>
          <w:sz w:val="20"/>
          <w:szCs w:val="20"/>
        </w:rPr>
        <w:t>DOTYCZĄCE SPEŁNIANIA WARUNKU UDZIAŁU W POSTĘPOWANIU</w:t>
      </w:r>
      <w:r w:rsidR="00B73DC2" w:rsidRPr="00B73DC2">
        <w:rPr>
          <w:rFonts w:ascii="Lato" w:hAnsi="Lato"/>
          <w:b/>
          <w:bCs/>
          <w:sz w:val="20"/>
          <w:szCs w:val="20"/>
        </w:rPr>
        <w:t xml:space="preserve"> </w:t>
      </w:r>
      <w:r w:rsidRPr="00606508">
        <w:rPr>
          <w:rFonts w:ascii="Lato" w:hAnsi="Lato"/>
          <w:b/>
          <w:bCs/>
          <w:sz w:val="20"/>
          <w:szCs w:val="20"/>
        </w:rPr>
        <w:t>ORAZ BRAKU PODSTAW WYKLUCZENIA</w:t>
      </w:r>
      <w:r w:rsidR="00B73DC2" w:rsidRPr="00B73DC2">
        <w:rPr>
          <w:rFonts w:ascii="Lato" w:hAnsi="Lato"/>
          <w:b/>
          <w:bCs/>
          <w:sz w:val="20"/>
          <w:szCs w:val="20"/>
        </w:rPr>
        <w:t xml:space="preserve"> </w:t>
      </w:r>
    </w:p>
    <w:p w14:paraId="73FA48EF" w14:textId="77777777" w:rsidR="00606508" w:rsidRPr="00606508" w:rsidRDefault="00606508" w:rsidP="00B73DC2">
      <w:pPr>
        <w:jc w:val="center"/>
        <w:rPr>
          <w:rFonts w:ascii="Lato" w:hAnsi="Lato"/>
          <w:b/>
          <w:bCs/>
          <w:sz w:val="20"/>
          <w:szCs w:val="20"/>
        </w:rPr>
      </w:pPr>
      <w:r w:rsidRPr="00606508">
        <w:rPr>
          <w:rFonts w:ascii="Lato" w:hAnsi="Lato"/>
          <w:sz w:val="20"/>
          <w:szCs w:val="20"/>
        </w:rPr>
        <w:t xml:space="preserve">składane na podstawie art. 125 ust. 1 ustawy </w:t>
      </w:r>
      <w:proofErr w:type="spellStart"/>
      <w:r w:rsidRPr="00606508">
        <w:rPr>
          <w:rFonts w:ascii="Lato" w:hAnsi="Lato"/>
          <w:sz w:val="20"/>
          <w:szCs w:val="20"/>
        </w:rPr>
        <w:t>Pzp</w:t>
      </w:r>
      <w:proofErr w:type="spellEnd"/>
    </w:p>
    <w:p w14:paraId="63CCE039" w14:textId="77777777" w:rsidR="00606508" w:rsidRPr="00606508" w:rsidRDefault="00606508" w:rsidP="00606508">
      <w:pPr>
        <w:jc w:val="both"/>
        <w:rPr>
          <w:rFonts w:ascii="Lato" w:hAnsi="Lato"/>
          <w:sz w:val="20"/>
          <w:szCs w:val="20"/>
        </w:rPr>
      </w:pPr>
      <w:r w:rsidRPr="00606508">
        <w:rPr>
          <w:rFonts w:ascii="Lato" w:hAnsi="Lato"/>
          <w:sz w:val="20"/>
          <w:szCs w:val="20"/>
        </w:rPr>
        <w:t xml:space="preserve">W związku z udziałem Wykonawcy w postępowaniu o udzielenie zamówienia publicznego pn. </w:t>
      </w:r>
      <w:r w:rsidR="0067563A" w:rsidRPr="0067563A">
        <w:rPr>
          <w:rFonts w:ascii="Lato" w:hAnsi="Lato"/>
          <w:b/>
          <w:bCs/>
          <w:sz w:val="20"/>
          <w:szCs w:val="20"/>
        </w:rPr>
        <w:t>Sukcesywne d</w:t>
      </w:r>
      <w:r w:rsidRPr="00606508">
        <w:rPr>
          <w:rFonts w:ascii="Lato" w:hAnsi="Lato"/>
          <w:b/>
          <w:bCs/>
          <w:sz w:val="20"/>
          <w:szCs w:val="20"/>
        </w:rPr>
        <w:t>ostawy artykułów spożywczych</w:t>
      </w:r>
      <w:r w:rsidRPr="00606508">
        <w:rPr>
          <w:rFonts w:ascii="Lato" w:hAnsi="Lato"/>
          <w:sz w:val="20"/>
          <w:szCs w:val="20"/>
        </w:rPr>
        <w:t xml:space="preserve"> oświadczam(y), że:</w:t>
      </w:r>
    </w:p>
    <w:p w14:paraId="45C2DE06" w14:textId="77777777" w:rsidR="00606508" w:rsidRPr="00606508" w:rsidRDefault="00606508" w:rsidP="00606508">
      <w:pPr>
        <w:jc w:val="both"/>
        <w:rPr>
          <w:rFonts w:ascii="Century Gothic" w:hAnsi="Century Gothic"/>
        </w:rPr>
      </w:pPr>
    </w:p>
    <w:p w14:paraId="5FCC548F" w14:textId="77777777" w:rsidR="00606508" w:rsidRPr="00606508" w:rsidRDefault="00606508" w:rsidP="00B73DC2">
      <w:pPr>
        <w:jc w:val="center"/>
        <w:rPr>
          <w:rFonts w:ascii="Lato" w:hAnsi="Lato"/>
          <w:b/>
          <w:bCs/>
          <w:sz w:val="20"/>
          <w:szCs w:val="20"/>
        </w:rPr>
      </w:pPr>
      <w:r w:rsidRPr="00606508">
        <w:rPr>
          <w:rFonts w:ascii="Lato" w:hAnsi="Lato"/>
          <w:b/>
          <w:bCs/>
          <w:sz w:val="20"/>
          <w:szCs w:val="20"/>
        </w:rPr>
        <w:t>_______________________________________________________________</w:t>
      </w:r>
    </w:p>
    <w:p w14:paraId="3CD4DD9F" w14:textId="77777777" w:rsidR="00606508" w:rsidRPr="00606508" w:rsidRDefault="00606508" w:rsidP="00B73DC2">
      <w:pPr>
        <w:jc w:val="center"/>
        <w:rPr>
          <w:rFonts w:ascii="Lato" w:hAnsi="Lato"/>
          <w:b/>
          <w:bCs/>
          <w:sz w:val="20"/>
          <w:szCs w:val="20"/>
        </w:rPr>
      </w:pPr>
      <w:r w:rsidRPr="00606508">
        <w:rPr>
          <w:rFonts w:ascii="Lato" w:hAnsi="Lato"/>
          <w:b/>
          <w:bCs/>
          <w:sz w:val="20"/>
          <w:szCs w:val="20"/>
        </w:rPr>
        <w:t>nazwa (firma) i dokładny adres Wykonawcy)</w:t>
      </w:r>
    </w:p>
    <w:p w14:paraId="4D46F746" w14:textId="77777777" w:rsidR="00606508" w:rsidRPr="00606508" w:rsidRDefault="00606508" w:rsidP="00B73DC2">
      <w:pPr>
        <w:jc w:val="both"/>
        <w:rPr>
          <w:rFonts w:ascii="Lato" w:hAnsi="Lato"/>
          <w:b/>
          <w:bCs/>
          <w:sz w:val="20"/>
          <w:szCs w:val="20"/>
        </w:rPr>
      </w:pPr>
    </w:p>
    <w:p w14:paraId="36892274" w14:textId="77777777" w:rsidR="00606508" w:rsidRPr="00606508" w:rsidRDefault="0067563A" w:rsidP="0067563A">
      <w:pPr>
        <w:spacing w:after="0" w:line="300" w:lineRule="auto"/>
        <w:jc w:val="both"/>
        <w:rPr>
          <w:rFonts w:ascii="Lato" w:hAnsi="Lato"/>
          <w:sz w:val="20"/>
          <w:szCs w:val="20"/>
        </w:rPr>
      </w:pPr>
      <w:r>
        <w:rPr>
          <w:rFonts w:ascii="Lato" w:hAnsi="Lato"/>
          <w:sz w:val="20"/>
          <w:szCs w:val="20"/>
        </w:rPr>
        <w:t xml:space="preserve">1. </w:t>
      </w:r>
      <w:r w:rsidR="00606508" w:rsidRPr="00606508">
        <w:rPr>
          <w:rFonts w:ascii="Lato" w:hAnsi="Lato"/>
          <w:sz w:val="20"/>
          <w:szCs w:val="20"/>
        </w:rPr>
        <w:t>Wykonawca spełnia warunki udziału w postępowaniu:</w:t>
      </w:r>
    </w:p>
    <w:p w14:paraId="45FB96CE" w14:textId="77777777" w:rsidR="00606508" w:rsidRPr="00606508" w:rsidRDefault="00606508" w:rsidP="00C65EF5">
      <w:pPr>
        <w:spacing w:after="0" w:line="300" w:lineRule="auto"/>
        <w:jc w:val="both"/>
        <w:rPr>
          <w:rFonts w:ascii="Lato" w:hAnsi="Lato"/>
          <w:sz w:val="20"/>
          <w:szCs w:val="20"/>
        </w:rPr>
      </w:pPr>
      <w:bookmarkStart w:id="74" w:name="_Hlk103078684"/>
      <w:r w:rsidRPr="00606508">
        <w:rPr>
          <w:rFonts w:ascii="Lato" w:hAnsi="Lato"/>
          <w:sz w:val="20"/>
          <w:szCs w:val="20"/>
        </w:rPr>
        <w:t>[ …..] TAK [ …..] NIE</w:t>
      </w:r>
      <w:bookmarkEnd w:id="74"/>
    </w:p>
    <w:p w14:paraId="5FD52E6E" w14:textId="77777777" w:rsidR="00606508" w:rsidRPr="00606508" w:rsidRDefault="0067563A" w:rsidP="0067563A">
      <w:pPr>
        <w:spacing w:after="0" w:line="300" w:lineRule="auto"/>
        <w:ind w:left="502" w:hanging="502"/>
        <w:jc w:val="both"/>
        <w:rPr>
          <w:rFonts w:ascii="Lato" w:hAnsi="Lato"/>
          <w:sz w:val="20"/>
          <w:szCs w:val="20"/>
        </w:rPr>
      </w:pPr>
      <w:r>
        <w:rPr>
          <w:rFonts w:ascii="Lato" w:hAnsi="Lato"/>
          <w:sz w:val="20"/>
          <w:szCs w:val="20"/>
        </w:rPr>
        <w:t xml:space="preserve">2. </w:t>
      </w:r>
      <w:r w:rsidR="00606508" w:rsidRPr="00606508">
        <w:rPr>
          <w:rFonts w:ascii="Lato" w:hAnsi="Lato"/>
          <w:sz w:val="20"/>
          <w:szCs w:val="20"/>
        </w:rPr>
        <w:t>W stosunku do Wykonawcy:</w:t>
      </w:r>
    </w:p>
    <w:p w14:paraId="10632AC0" w14:textId="77777777" w:rsidR="00606508" w:rsidRPr="00606508" w:rsidRDefault="00606508" w:rsidP="00B73DC2">
      <w:pPr>
        <w:numPr>
          <w:ilvl w:val="1"/>
          <w:numId w:val="13"/>
        </w:numPr>
        <w:spacing w:after="0" w:line="300" w:lineRule="auto"/>
        <w:ind w:left="284" w:hanging="284"/>
        <w:jc w:val="both"/>
        <w:rPr>
          <w:rFonts w:ascii="Lato" w:hAnsi="Lato"/>
          <w:sz w:val="20"/>
          <w:szCs w:val="20"/>
        </w:rPr>
      </w:pPr>
      <w:bookmarkStart w:id="75" w:name="_Hlk103078735"/>
      <w:r w:rsidRPr="00606508">
        <w:rPr>
          <w:rFonts w:ascii="Lato" w:hAnsi="Lato"/>
          <w:sz w:val="20"/>
          <w:szCs w:val="20"/>
        </w:rPr>
        <w:t xml:space="preserve">Czy wykonawca podlega wykluczeniu z postępowania na podstawie art. 108 ust. 1 </w:t>
      </w:r>
      <w:bookmarkEnd w:id="75"/>
      <w:r w:rsidRPr="00606508">
        <w:rPr>
          <w:rFonts w:ascii="Lato" w:hAnsi="Lato"/>
          <w:sz w:val="20"/>
          <w:szCs w:val="20"/>
        </w:rPr>
        <w:t xml:space="preserve">Ustawy </w:t>
      </w:r>
      <w:proofErr w:type="spellStart"/>
      <w:r w:rsidRPr="00606508">
        <w:rPr>
          <w:rFonts w:ascii="Lato" w:hAnsi="Lato"/>
          <w:sz w:val="20"/>
          <w:szCs w:val="20"/>
        </w:rPr>
        <w:t>Pzp</w:t>
      </w:r>
      <w:proofErr w:type="spellEnd"/>
      <w:r w:rsidRPr="00606508">
        <w:rPr>
          <w:rFonts w:ascii="Lato" w:hAnsi="Lato"/>
          <w:sz w:val="20"/>
          <w:szCs w:val="20"/>
        </w:rPr>
        <w:t xml:space="preserve">. </w:t>
      </w:r>
    </w:p>
    <w:p w14:paraId="476BB3BC" w14:textId="77777777" w:rsidR="00606508" w:rsidRPr="00606508" w:rsidRDefault="00606508" w:rsidP="00C65EF5">
      <w:pPr>
        <w:tabs>
          <w:tab w:val="left" w:pos="0"/>
        </w:tabs>
        <w:spacing w:after="0" w:line="300" w:lineRule="auto"/>
        <w:jc w:val="both"/>
        <w:rPr>
          <w:rFonts w:ascii="Lato" w:hAnsi="Lato"/>
          <w:sz w:val="20"/>
          <w:szCs w:val="20"/>
        </w:rPr>
      </w:pPr>
      <w:bookmarkStart w:id="76" w:name="_Hlk103078821"/>
      <w:r w:rsidRPr="00606508">
        <w:rPr>
          <w:rFonts w:ascii="Lato" w:hAnsi="Lato"/>
          <w:sz w:val="20"/>
          <w:szCs w:val="20"/>
        </w:rPr>
        <w:t>[ …..] TAK [ …..] NIE</w:t>
      </w:r>
    </w:p>
    <w:bookmarkEnd w:id="76"/>
    <w:p w14:paraId="09DAFEAE" w14:textId="77777777" w:rsidR="00B73DC2" w:rsidRPr="00B73DC2" w:rsidRDefault="00606508" w:rsidP="00C65EF5">
      <w:pPr>
        <w:numPr>
          <w:ilvl w:val="1"/>
          <w:numId w:val="13"/>
        </w:numPr>
        <w:tabs>
          <w:tab w:val="left" w:pos="284"/>
        </w:tabs>
        <w:spacing w:after="0" w:line="300" w:lineRule="auto"/>
        <w:ind w:left="0" w:firstLine="0"/>
        <w:jc w:val="both"/>
        <w:rPr>
          <w:rFonts w:ascii="Lato" w:hAnsi="Lato"/>
          <w:sz w:val="20"/>
          <w:szCs w:val="20"/>
        </w:rPr>
      </w:pPr>
      <w:r w:rsidRPr="00606508">
        <w:rPr>
          <w:rFonts w:ascii="Lato" w:hAnsi="Lato"/>
          <w:sz w:val="20"/>
          <w:szCs w:val="20"/>
        </w:rPr>
        <w:t>Czy wykonawca podlega wykluczeniu z postępowania na podstawie art. 7 ust. 1 ustawy z dnia 13 kwietnia 2022 r. o szczególnych rozwiązaniach w zakresie przeciwdziałania wspieraniu agresji na Ukrainę oraz służących ochronie bezpieczeństwa narodowego</w:t>
      </w:r>
    </w:p>
    <w:p w14:paraId="31690259" w14:textId="77777777" w:rsidR="00606508" w:rsidRPr="00606508" w:rsidRDefault="00606508" w:rsidP="00C65EF5">
      <w:pPr>
        <w:tabs>
          <w:tab w:val="left" w:pos="284"/>
        </w:tabs>
        <w:spacing w:after="0" w:line="300" w:lineRule="auto"/>
        <w:jc w:val="both"/>
        <w:rPr>
          <w:rFonts w:ascii="Lato" w:hAnsi="Lato"/>
          <w:sz w:val="20"/>
          <w:szCs w:val="20"/>
        </w:rPr>
      </w:pPr>
      <w:r w:rsidRPr="00606508">
        <w:rPr>
          <w:rFonts w:ascii="Lato" w:hAnsi="Lato"/>
          <w:sz w:val="20"/>
          <w:szCs w:val="20"/>
        </w:rPr>
        <w:t>[ …..] TAK [ …..] NIE</w:t>
      </w:r>
    </w:p>
    <w:p w14:paraId="248BDF75" w14:textId="300B209E" w:rsidR="00606508" w:rsidRDefault="00606508" w:rsidP="00C65EF5">
      <w:pPr>
        <w:numPr>
          <w:ilvl w:val="1"/>
          <w:numId w:val="13"/>
        </w:numPr>
        <w:tabs>
          <w:tab w:val="left" w:pos="284"/>
        </w:tabs>
        <w:spacing w:after="0" w:line="300" w:lineRule="auto"/>
        <w:ind w:left="0" w:firstLine="0"/>
        <w:jc w:val="both"/>
        <w:rPr>
          <w:rFonts w:ascii="Lato" w:hAnsi="Lato"/>
          <w:sz w:val="20"/>
          <w:szCs w:val="20"/>
        </w:rPr>
      </w:pPr>
      <w:r w:rsidRPr="00606508">
        <w:rPr>
          <w:rFonts w:ascii="Lato" w:hAnsi="Lato"/>
          <w:sz w:val="20"/>
          <w:szCs w:val="20"/>
        </w:rPr>
        <w:t>zachodzą przesłanki wykluczenia z postępowania na podstawie art. ………… ustawy (podać mającą zastosowanie podstawę wykluczenia spośród wymienionych w art.</w:t>
      </w:r>
      <w:r w:rsidRPr="00606508">
        <w:rPr>
          <w:rFonts w:ascii="Lato" w:hAnsi="Lato"/>
          <w:sz w:val="20"/>
          <w:szCs w:val="20"/>
          <w:lang w:bidi="pl-PL"/>
        </w:rPr>
        <w:t xml:space="preserve"> 108 ust. 1 pkt 1, 2 i 5</w:t>
      </w:r>
      <w:r w:rsidRPr="00606508">
        <w:rPr>
          <w:rFonts w:ascii="Lato" w:hAnsi="Lato"/>
          <w:sz w:val="20"/>
          <w:szCs w:val="20"/>
        </w:rPr>
        <w:t xml:space="preserve">). </w:t>
      </w:r>
      <w:r w:rsidRPr="00606508">
        <w:rPr>
          <w:rFonts w:ascii="Lato" w:hAnsi="Lato"/>
          <w:sz w:val="20"/>
          <w:szCs w:val="20"/>
          <w:lang w:bidi="pl-PL"/>
        </w:rPr>
        <w:t>Jednocześnie oświadczam, że w związku z ww. okolicznością, na podstawie art. 110 ustawy, Wykonawca podjął następujące środki naprawcze</w:t>
      </w:r>
      <w:r w:rsidRPr="00606508">
        <w:rPr>
          <w:rFonts w:ascii="Lato" w:hAnsi="Lato"/>
          <w:sz w:val="20"/>
          <w:szCs w:val="20"/>
          <w:vertAlign w:val="superscript"/>
          <w:lang w:bidi="pl-PL"/>
        </w:rPr>
        <w:footnoteReference w:id="1"/>
      </w:r>
      <w:r w:rsidRPr="00606508">
        <w:rPr>
          <w:rFonts w:ascii="Lato" w:hAnsi="Lato"/>
          <w:sz w:val="20"/>
          <w:szCs w:val="20"/>
          <w:lang w:bidi="pl-PL"/>
        </w:rPr>
        <w:t>:</w:t>
      </w:r>
      <w:r w:rsidR="00802638">
        <w:rPr>
          <w:rFonts w:ascii="Lato" w:hAnsi="Lato"/>
          <w:sz w:val="20"/>
          <w:szCs w:val="20"/>
          <w:lang w:bidi="pl-PL"/>
        </w:rPr>
        <w:t>………………………………………………………………………………………………………………</w:t>
      </w:r>
    </w:p>
    <w:p w14:paraId="1AA7CC08" w14:textId="77777777" w:rsidR="00802638" w:rsidRPr="00EA2839" w:rsidRDefault="00802638" w:rsidP="00802638">
      <w:pPr>
        <w:tabs>
          <w:tab w:val="left" w:pos="-16160"/>
        </w:tabs>
        <w:spacing w:after="0" w:line="360" w:lineRule="auto"/>
        <w:ind w:left="426"/>
        <w:contextualSpacing/>
        <w:rPr>
          <w:rFonts w:ascii="Lato" w:eastAsia="Calibri" w:hAnsi="Lato" w:cs="Arial"/>
          <w:bCs/>
          <w:sz w:val="20"/>
          <w:szCs w:val="20"/>
        </w:rPr>
      </w:pPr>
      <w:r w:rsidRPr="00EA2839">
        <w:rPr>
          <w:rFonts w:ascii="Lato" w:eastAsia="Calibri" w:hAnsi="Lato" w:cs="Arial"/>
          <w:bCs/>
          <w:sz w:val="20"/>
          <w:szCs w:val="20"/>
        </w:rPr>
        <w:lastRenderedPageBreak/>
        <w:t>3. Wykonawca będzie posługiwał się certyfikatem wykonawcy zamówień publicznych, o którym mowa w art. 124 ust. 2 ustawy Prawo zamówień publicznych:</w:t>
      </w:r>
      <w:r w:rsidRPr="00EA2839">
        <w:rPr>
          <w:rFonts w:ascii="Lato" w:eastAsia="Calibri" w:hAnsi="Lato" w:cs="Arial"/>
          <w:bCs/>
          <w:sz w:val="20"/>
          <w:szCs w:val="20"/>
        </w:rPr>
        <w:br/>
      </w:r>
      <w:r w:rsidRPr="00EA2839">
        <w:rPr>
          <w:rFonts w:ascii="Segoe UI Symbol" w:eastAsia="Calibri" w:hAnsi="Segoe UI Symbol" w:cs="Segoe UI Symbol"/>
          <w:bCs/>
          <w:sz w:val="20"/>
          <w:szCs w:val="20"/>
        </w:rPr>
        <w:t>☐</w:t>
      </w:r>
      <w:r w:rsidRPr="00EA2839">
        <w:rPr>
          <w:rFonts w:ascii="Lato" w:eastAsia="Calibri" w:hAnsi="Lato" w:cs="Segoe UI Symbol"/>
          <w:bCs/>
          <w:sz w:val="20"/>
          <w:szCs w:val="20"/>
        </w:rPr>
        <w:t xml:space="preserve"> </w:t>
      </w:r>
      <w:r w:rsidRPr="00EA2839">
        <w:rPr>
          <w:rFonts w:ascii="Lato" w:eastAsia="Calibri" w:hAnsi="Lato" w:cs="Arial"/>
          <w:bCs/>
          <w:sz w:val="20"/>
          <w:szCs w:val="20"/>
        </w:rPr>
        <w:t>TAK</w:t>
      </w:r>
      <w:r w:rsidRPr="00EA2839">
        <w:rPr>
          <w:rFonts w:ascii="Lato" w:eastAsia="Calibri" w:hAnsi="Lato" w:cs="Arial"/>
          <w:bCs/>
          <w:sz w:val="20"/>
          <w:szCs w:val="20"/>
        </w:rPr>
        <w:br/>
      </w:r>
      <w:r w:rsidRPr="00EA2839">
        <w:rPr>
          <w:rFonts w:ascii="Segoe UI Symbol" w:eastAsia="Calibri" w:hAnsi="Segoe UI Symbol" w:cs="Segoe UI Symbol"/>
          <w:bCs/>
          <w:sz w:val="20"/>
          <w:szCs w:val="20"/>
        </w:rPr>
        <w:t>☐</w:t>
      </w:r>
      <w:r w:rsidRPr="00EA2839">
        <w:rPr>
          <w:rFonts w:ascii="Lato" w:eastAsia="Calibri" w:hAnsi="Lato" w:cs="Arial"/>
          <w:bCs/>
          <w:sz w:val="20"/>
          <w:szCs w:val="20"/>
        </w:rPr>
        <w:t xml:space="preserve"> NIE</w:t>
      </w:r>
    </w:p>
    <w:p w14:paraId="324B0B13" w14:textId="77777777" w:rsidR="00802638" w:rsidRPr="00EA2839" w:rsidRDefault="00802638" w:rsidP="00802638">
      <w:pPr>
        <w:tabs>
          <w:tab w:val="left" w:pos="-16160"/>
        </w:tabs>
        <w:spacing w:after="0" w:line="360" w:lineRule="auto"/>
        <w:ind w:left="426"/>
        <w:contextualSpacing/>
        <w:jc w:val="both"/>
        <w:rPr>
          <w:rFonts w:ascii="Lato" w:eastAsia="Calibri" w:hAnsi="Lato" w:cs="Arial"/>
          <w:bCs/>
          <w:sz w:val="20"/>
          <w:szCs w:val="20"/>
        </w:rPr>
      </w:pPr>
      <w:r w:rsidRPr="00EA2839">
        <w:rPr>
          <w:rFonts w:ascii="Lato" w:eastAsia="Calibri" w:hAnsi="Lato" w:cs="Arial"/>
          <w:bCs/>
          <w:sz w:val="20"/>
          <w:szCs w:val="20"/>
        </w:rPr>
        <w:t>W przypadku zaznaczenia odpowiedzi „TAK”, należy podać:</w:t>
      </w:r>
    </w:p>
    <w:p w14:paraId="03F4AC47" w14:textId="77777777" w:rsidR="00802638" w:rsidRPr="00EA2839" w:rsidRDefault="00802638" w:rsidP="00802638">
      <w:pPr>
        <w:tabs>
          <w:tab w:val="left" w:pos="-16160"/>
        </w:tabs>
        <w:spacing w:after="0" w:line="360" w:lineRule="auto"/>
        <w:ind w:left="426"/>
        <w:contextualSpacing/>
        <w:jc w:val="both"/>
        <w:rPr>
          <w:rFonts w:ascii="Lato" w:eastAsia="Calibri" w:hAnsi="Lato" w:cs="Arial"/>
          <w:bCs/>
          <w:sz w:val="20"/>
          <w:szCs w:val="20"/>
        </w:rPr>
      </w:pPr>
      <w:r w:rsidRPr="00EA2839">
        <w:rPr>
          <w:rFonts w:ascii="Lato" w:eastAsia="Calibri" w:hAnsi="Lato" w:cs="Arial"/>
          <w:bCs/>
          <w:sz w:val="20"/>
          <w:szCs w:val="20"/>
        </w:rPr>
        <w:t>Numer certyfikatu: ..............................................</w:t>
      </w:r>
    </w:p>
    <w:p w14:paraId="5C81C122" w14:textId="77777777" w:rsidR="00802638" w:rsidRPr="00EA2839" w:rsidRDefault="00802638" w:rsidP="00802638">
      <w:pPr>
        <w:tabs>
          <w:tab w:val="left" w:pos="-16160"/>
        </w:tabs>
        <w:spacing w:after="0" w:line="360" w:lineRule="auto"/>
        <w:ind w:left="426"/>
        <w:contextualSpacing/>
        <w:jc w:val="both"/>
        <w:rPr>
          <w:rFonts w:ascii="Lato" w:eastAsia="Calibri" w:hAnsi="Lato" w:cs="Arial"/>
          <w:bCs/>
          <w:sz w:val="20"/>
          <w:szCs w:val="20"/>
        </w:rPr>
      </w:pPr>
      <w:r w:rsidRPr="00EA2839">
        <w:rPr>
          <w:rFonts w:ascii="Lato" w:eastAsia="Calibri" w:hAnsi="Lato" w:cs="Arial"/>
          <w:bCs/>
          <w:sz w:val="20"/>
          <w:szCs w:val="20"/>
        </w:rPr>
        <w:t>Nazwa podmiotu certyfikującego: ..............................................</w:t>
      </w:r>
    </w:p>
    <w:p w14:paraId="78DB2F08" w14:textId="77777777" w:rsidR="00802638" w:rsidRPr="00EA2839" w:rsidRDefault="00802638" w:rsidP="00802638">
      <w:pPr>
        <w:tabs>
          <w:tab w:val="left" w:pos="-16160"/>
        </w:tabs>
        <w:spacing w:after="0" w:line="360" w:lineRule="auto"/>
        <w:ind w:left="426"/>
        <w:contextualSpacing/>
        <w:jc w:val="both"/>
        <w:rPr>
          <w:rFonts w:ascii="Lato" w:eastAsia="Calibri" w:hAnsi="Lato" w:cs="Arial"/>
          <w:bCs/>
          <w:sz w:val="20"/>
          <w:szCs w:val="20"/>
        </w:rPr>
      </w:pPr>
      <w:r w:rsidRPr="00EA2839">
        <w:rPr>
          <w:rFonts w:ascii="Lato" w:eastAsia="Calibri" w:hAnsi="Lato" w:cs="Arial"/>
          <w:bCs/>
          <w:sz w:val="20"/>
          <w:szCs w:val="20"/>
        </w:rPr>
        <w:t>Okres ważności certyfikacji: ..............................................</w:t>
      </w:r>
    </w:p>
    <w:p w14:paraId="096DE2DB" w14:textId="77777777" w:rsidR="00484E73" w:rsidRDefault="00484E73" w:rsidP="00606508">
      <w:pPr>
        <w:jc w:val="both"/>
        <w:rPr>
          <w:rFonts w:ascii="Century Gothic" w:hAnsi="Century Gothic"/>
          <w:bCs/>
        </w:rPr>
      </w:pPr>
    </w:p>
    <w:p w14:paraId="57A4B01E" w14:textId="77777777" w:rsidR="00484E73" w:rsidRDefault="00484E73" w:rsidP="00606508">
      <w:pPr>
        <w:jc w:val="both"/>
        <w:rPr>
          <w:rFonts w:ascii="Century Gothic" w:hAnsi="Century Gothic"/>
          <w:bCs/>
        </w:rPr>
      </w:pPr>
    </w:p>
    <w:p w14:paraId="64055074" w14:textId="77777777" w:rsidR="00484E73" w:rsidRDefault="00484E73" w:rsidP="00606508">
      <w:pPr>
        <w:jc w:val="both"/>
        <w:rPr>
          <w:rFonts w:ascii="Century Gothic" w:hAnsi="Century Gothic"/>
          <w:bCs/>
        </w:rPr>
      </w:pPr>
    </w:p>
    <w:p w14:paraId="6FD0A22E" w14:textId="77777777" w:rsidR="00802638" w:rsidRDefault="00802638" w:rsidP="00606508">
      <w:pPr>
        <w:jc w:val="both"/>
        <w:rPr>
          <w:rFonts w:ascii="Century Gothic" w:hAnsi="Century Gothic"/>
          <w:bCs/>
        </w:rPr>
      </w:pPr>
    </w:p>
    <w:p w14:paraId="15184F47" w14:textId="77777777" w:rsidR="00802638" w:rsidRDefault="00802638" w:rsidP="00606508">
      <w:pPr>
        <w:jc w:val="both"/>
        <w:rPr>
          <w:rFonts w:ascii="Century Gothic" w:hAnsi="Century Gothic"/>
          <w:bCs/>
        </w:rPr>
      </w:pPr>
    </w:p>
    <w:p w14:paraId="5F93CBD4" w14:textId="77777777" w:rsidR="00802638" w:rsidRDefault="00802638" w:rsidP="00606508">
      <w:pPr>
        <w:jc w:val="both"/>
        <w:rPr>
          <w:rFonts w:ascii="Century Gothic" w:hAnsi="Century Gothic"/>
          <w:bCs/>
        </w:rPr>
      </w:pPr>
    </w:p>
    <w:p w14:paraId="388F3769" w14:textId="77777777" w:rsidR="00802638" w:rsidRDefault="00802638" w:rsidP="00606508">
      <w:pPr>
        <w:jc w:val="both"/>
        <w:rPr>
          <w:rFonts w:ascii="Century Gothic" w:hAnsi="Century Gothic"/>
          <w:bCs/>
        </w:rPr>
      </w:pPr>
    </w:p>
    <w:p w14:paraId="5DFC9985" w14:textId="77777777" w:rsidR="00802638" w:rsidRDefault="00802638" w:rsidP="00606508">
      <w:pPr>
        <w:jc w:val="both"/>
        <w:rPr>
          <w:rFonts w:ascii="Century Gothic" w:hAnsi="Century Gothic"/>
          <w:bCs/>
        </w:rPr>
      </w:pPr>
    </w:p>
    <w:p w14:paraId="47DCC0B0" w14:textId="77777777" w:rsidR="00802638" w:rsidRDefault="00802638" w:rsidP="00606508">
      <w:pPr>
        <w:jc w:val="both"/>
        <w:rPr>
          <w:rFonts w:ascii="Century Gothic" w:hAnsi="Century Gothic"/>
          <w:bCs/>
        </w:rPr>
      </w:pPr>
    </w:p>
    <w:p w14:paraId="713535FD" w14:textId="77777777" w:rsidR="00802638" w:rsidRDefault="00802638" w:rsidP="00606508">
      <w:pPr>
        <w:jc w:val="both"/>
        <w:rPr>
          <w:rFonts w:ascii="Century Gothic" w:hAnsi="Century Gothic"/>
          <w:bCs/>
        </w:rPr>
      </w:pPr>
    </w:p>
    <w:p w14:paraId="3E70A919" w14:textId="77777777" w:rsidR="00802638" w:rsidRDefault="00802638" w:rsidP="00606508">
      <w:pPr>
        <w:jc w:val="both"/>
        <w:rPr>
          <w:rFonts w:ascii="Century Gothic" w:hAnsi="Century Gothic"/>
          <w:bCs/>
        </w:rPr>
      </w:pPr>
    </w:p>
    <w:p w14:paraId="2EAE132E" w14:textId="77777777" w:rsidR="00802638" w:rsidRDefault="00802638" w:rsidP="00606508">
      <w:pPr>
        <w:jc w:val="both"/>
        <w:rPr>
          <w:rFonts w:ascii="Century Gothic" w:hAnsi="Century Gothic"/>
          <w:bCs/>
        </w:rPr>
      </w:pPr>
    </w:p>
    <w:p w14:paraId="32C0CE3E" w14:textId="77777777" w:rsidR="00802638" w:rsidRDefault="00802638" w:rsidP="00606508">
      <w:pPr>
        <w:jc w:val="both"/>
        <w:rPr>
          <w:rFonts w:ascii="Century Gothic" w:hAnsi="Century Gothic"/>
          <w:bCs/>
        </w:rPr>
      </w:pPr>
    </w:p>
    <w:p w14:paraId="1B803B4B" w14:textId="77777777" w:rsidR="00802638" w:rsidRDefault="00802638" w:rsidP="00606508">
      <w:pPr>
        <w:jc w:val="both"/>
        <w:rPr>
          <w:rFonts w:ascii="Century Gothic" w:hAnsi="Century Gothic"/>
          <w:bCs/>
        </w:rPr>
      </w:pPr>
    </w:p>
    <w:p w14:paraId="492548F7" w14:textId="77777777" w:rsidR="00802638" w:rsidRDefault="00802638" w:rsidP="00606508">
      <w:pPr>
        <w:jc w:val="both"/>
        <w:rPr>
          <w:rFonts w:ascii="Century Gothic" w:hAnsi="Century Gothic"/>
          <w:bCs/>
        </w:rPr>
      </w:pPr>
    </w:p>
    <w:p w14:paraId="0EF189EC" w14:textId="77777777" w:rsidR="00802638" w:rsidRDefault="00802638" w:rsidP="00606508">
      <w:pPr>
        <w:jc w:val="both"/>
        <w:rPr>
          <w:rFonts w:ascii="Century Gothic" w:hAnsi="Century Gothic"/>
          <w:bCs/>
        </w:rPr>
      </w:pPr>
    </w:p>
    <w:p w14:paraId="63AF5DB8" w14:textId="77777777" w:rsidR="00802638" w:rsidRDefault="00802638" w:rsidP="00606508">
      <w:pPr>
        <w:jc w:val="both"/>
        <w:rPr>
          <w:rFonts w:ascii="Century Gothic" w:hAnsi="Century Gothic"/>
          <w:bCs/>
        </w:rPr>
      </w:pPr>
    </w:p>
    <w:p w14:paraId="1870C9AA" w14:textId="77777777" w:rsidR="00802638" w:rsidRDefault="00802638" w:rsidP="00606508">
      <w:pPr>
        <w:jc w:val="both"/>
        <w:rPr>
          <w:rFonts w:ascii="Century Gothic" w:hAnsi="Century Gothic"/>
          <w:bCs/>
        </w:rPr>
      </w:pPr>
    </w:p>
    <w:p w14:paraId="0DA94414" w14:textId="77777777" w:rsidR="00802638" w:rsidRDefault="00802638" w:rsidP="00606508">
      <w:pPr>
        <w:jc w:val="both"/>
        <w:rPr>
          <w:rFonts w:ascii="Century Gothic" w:hAnsi="Century Gothic"/>
          <w:bCs/>
        </w:rPr>
      </w:pPr>
    </w:p>
    <w:p w14:paraId="30386625" w14:textId="77777777" w:rsidR="00802638" w:rsidRDefault="00802638" w:rsidP="00606508">
      <w:pPr>
        <w:jc w:val="both"/>
        <w:rPr>
          <w:rFonts w:ascii="Century Gothic" w:hAnsi="Century Gothic"/>
          <w:bCs/>
        </w:rPr>
      </w:pPr>
    </w:p>
    <w:p w14:paraId="46461839" w14:textId="77777777" w:rsidR="00802638" w:rsidRDefault="00802638" w:rsidP="00606508">
      <w:pPr>
        <w:jc w:val="both"/>
        <w:rPr>
          <w:rFonts w:ascii="Century Gothic" w:hAnsi="Century Gothic"/>
          <w:bCs/>
        </w:rPr>
      </w:pPr>
    </w:p>
    <w:p w14:paraId="376C5FF8" w14:textId="77777777" w:rsidR="00802638" w:rsidRPr="00FA3F6F" w:rsidRDefault="00802638" w:rsidP="0080263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UWAGA! Dokument należy wypełnić i podpisać kwalifikowanym podpisem elektronicznym lub podpisem zaufanym lub podpisem osobistym.</w:t>
      </w:r>
    </w:p>
    <w:p w14:paraId="53AA72B4" w14:textId="77777777" w:rsidR="00802638" w:rsidRPr="00FA3F6F" w:rsidRDefault="00802638" w:rsidP="0080263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Zamawiający zaleca zapisanie dokumentu w formacie PDF.</w:t>
      </w:r>
    </w:p>
    <w:p w14:paraId="45D7FD10" w14:textId="61C11D1D" w:rsidR="00802638" w:rsidRPr="00802638" w:rsidRDefault="00802638" w:rsidP="00802638">
      <w:pPr>
        <w:suppressAutoHyphens/>
        <w:rPr>
          <w:rFonts w:ascii="Century Gothic" w:hAnsi="Century Gothic" w:cs="Arial"/>
          <w:b/>
          <w:bCs/>
          <w:i/>
          <w:iCs/>
          <w:color w:val="FF0000"/>
          <w:sz w:val="18"/>
          <w:szCs w:val="18"/>
        </w:rPr>
      </w:pPr>
      <w:r w:rsidRPr="00FA3F6F">
        <w:rPr>
          <w:rFonts w:ascii="Century Gothic" w:hAnsi="Century Gothic" w:cs="CIDFont+F2"/>
          <w:b/>
          <w:bCs/>
          <w:i/>
          <w:iCs/>
          <w:color w:val="FF0000"/>
          <w:sz w:val="18"/>
          <w:szCs w:val="18"/>
        </w:rPr>
        <w:t>Dokument składany wraz z ofertą</w:t>
      </w:r>
    </w:p>
    <w:p w14:paraId="3AEC5F03" w14:textId="77777777" w:rsidR="00606508" w:rsidRPr="00606508" w:rsidRDefault="00606508" w:rsidP="00C65EF5">
      <w:pPr>
        <w:jc w:val="right"/>
        <w:rPr>
          <w:rFonts w:ascii="Lato" w:hAnsi="Lato"/>
          <w:b/>
          <w:bCs/>
          <w:i/>
          <w:sz w:val="20"/>
          <w:szCs w:val="20"/>
        </w:rPr>
      </w:pPr>
      <w:r w:rsidRPr="00606508">
        <w:rPr>
          <w:rFonts w:ascii="Lato" w:hAnsi="Lato"/>
          <w:b/>
          <w:bCs/>
          <w:sz w:val="20"/>
          <w:szCs w:val="20"/>
        </w:rPr>
        <w:lastRenderedPageBreak/>
        <w:t>Załącznik nr 3 do SWZ</w:t>
      </w:r>
    </w:p>
    <w:p w14:paraId="1905CD02" w14:textId="77777777" w:rsidR="00606508" w:rsidRPr="00606508" w:rsidRDefault="00606508" w:rsidP="00606508">
      <w:pPr>
        <w:jc w:val="both"/>
        <w:rPr>
          <w:rFonts w:ascii="Lato" w:hAnsi="Lato"/>
          <w:sz w:val="20"/>
          <w:szCs w:val="20"/>
        </w:rPr>
      </w:pPr>
    </w:p>
    <w:p w14:paraId="0E96942E"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Oświadczenie wykonawcy o aktualności informacji zawartych w oświadczeniu, o którym mowa w art. 125 ust. 1 ustawy</w:t>
      </w:r>
    </w:p>
    <w:p w14:paraId="41BF6301" w14:textId="77777777" w:rsidR="00606508" w:rsidRPr="00606508" w:rsidRDefault="00606508" w:rsidP="00606508">
      <w:pPr>
        <w:jc w:val="both"/>
        <w:rPr>
          <w:rFonts w:ascii="Lato" w:hAnsi="Lato"/>
          <w:b/>
          <w:i/>
          <w:sz w:val="20"/>
          <w:szCs w:val="20"/>
        </w:rPr>
      </w:pPr>
      <w:r w:rsidRPr="00606508">
        <w:rPr>
          <w:rFonts w:ascii="Lato" w:hAnsi="Lato"/>
          <w:i/>
          <w:sz w:val="20"/>
          <w:szCs w:val="20"/>
        </w:rPr>
        <w:t>Na potrzeby postępowania pn.</w:t>
      </w:r>
      <w:r w:rsidRPr="00606508">
        <w:rPr>
          <w:rFonts w:ascii="Lato" w:hAnsi="Lato"/>
          <w:b/>
          <w:i/>
          <w:sz w:val="20"/>
          <w:szCs w:val="20"/>
        </w:rPr>
        <w:t xml:space="preserve"> „</w:t>
      </w:r>
      <w:r w:rsidR="00C65EF5">
        <w:rPr>
          <w:rFonts w:ascii="Lato" w:hAnsi="Lato"/>
          <w:b/>
          <w:i/>
          <w:sz w:val="20"/>
          <w:szCs w:val="20"/>
        </w:rPr>
        <w:t>Sukcesywne  d</w:t>
      </w:r>
      <w:r w:rsidRPr="00606508">
        <w:rPr>
          <w:rFonts w:ascii="Lato" w:hAnsi="Lato"/>
          <w:b/>
          <w:i/>
          <w:sz w:val="20"/>
          <w:szCs w:val="20"/>
        </w:rPr>
        <w:t>ostawy artykułów spożywczych</w:t>
      </w:r>
      <w:r w:rsidRPr="00606508">
        <w:rPr>
          <w:rFonts w:ascii="Lato" w:hAnsi="Lato"/>
          <w:b/>
          <w:bCs/>
          <w:i/>
          <w:sz w:val="20"/>
          <w:szCs w:val="20"/>
        </w:rPr>
        <w:t>”</w:t>
      </w:r>
      <w:r w:rsidRPr="00606508">
        <w:rPr>
          <w:rFonts w:ascii="Lato" w:hAnsi="Lato"/>
          <w:b/>
          <w:i/>
          <w:sz w:val="20"/>
          <w:szCs w:val="20"/>
        </w:rPr>
        <w:t>,</w:t>
      </w:r>
      <w:r w:rsidRPr="00606508">
        <w:rPr>
          <w:rFonts w:ascii="Lato" w:hAnsi="Lato"/>
          <w:b/>
          <w:bCs/>
          <w:i/>
          <w:sz w:val="20"/>
          <w:szCs w:val="20"/>
        </w:rPr>
        <w:t xml:space="preserve"> </w:t>
      </w:r>
      <w:r w:rsidRPr="00606508">
        <w:rPr>
          <w:rFonts w:ascii="Lato" w:hAnsi="Lato"/>
          <w:i/>
          <w:sz w:val="20"/>
          <w:szCs w:val="20"/>
        </w:rPr>
        <w:t>oświadczam, co następuje:</w:t>
      </w:r>
    </w:p>
    <w:p w14:paraId="66460357" w14:textId="77777777" w:rsidR="00606508" w:rsidRPr="00606508" w:rsidRDefault="00606508" w:rsidP="00606508">
      <w:pPr>
        <w:jc w:val="both"/>
        <w:rPr>
          <w:rFonts w:ascii="Lato" w:hAnsi="Lato"/>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356"/>
      </w:tblGrid>
      <w:tr w:rsidR="00606508" w:rsidRPr="00606508" w14:paraId="44D27077" w14:textId="77777777" w:rsidTr="00EC711D">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26FB029D" w14:textId="77777777" w:rsidR="00606508" w:rsidRPr="00606508" w:rsidRDefault="00606508" w:rsidP="00606508">
            <w:pPr>
              <w:jc w:val="both"/>
              <w:rPr>
                <w:rFonts w:ascii="Lato" w:hAnsi="Lato"/>
                <w:i/>
                <w:sz w:val="20"/>
                <w:szCs w:val="20"/>
              </w:rPr>
            </w:pPr>
            <w:r w:rsidRPr="00606508">
              <w:rPr>
                <w:rFonts w:ascii="Lato" w:hAnsi="Lato"/>
                <w:i/>
                <w:sz w:val="20"/>
                <w:szCs w:val="20"/>
              </w:rPr>
              <w:t>DANE WYKONAWCY</w:t>
            </w:r>
          </w:p>
          <w:p w14:paraId="06A00AFE" w14:textId="77777777" w:rsidR="00606508" w:rsidRPr="00606508" w:rsidRDefault="00606508" w:rsidP="00606508">
            <w:pPr>
              <w:jc w:val="both"/>
              <w:rPr>
                <w:rFonts w:ascii="Lato" w:hAnsi="Lato"/>
                <w:i/>
                <w:sz w:val="20"/>
                <w:szCs w:val="20"/>
              </w:rPr>
            </w:pPr>
            <w:r w:rsidRPr="00606508">
              <w:rPr>
                <w:rFonts w:ascii="Lato" w:hAnsi="Lato"/>
                <w:i/>
                <w:sz w:val="20"/>
                <w:szCs w:val="20"/>
              </w:rPr>
              <w:t>*niepotrzebne skreślić</w:t>
            </w:r>
          </w:p>
        </w:tc>
      </w:tr>
      <w:tr w:rsidR="00606508" w:rsidRPr="00606508" w14:paraId="42A80559"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583155ED" w14:textId="77777777" w:rsidR="00606508" w:rsidRPr="00606508" w:rsidRDefault="00606508" w:rsidP="00606508">
            <w:pPr>
              <w:jc w:val="both"/>
              <w:rPr>
                <w:rFonts w:ascii="Lato" w:hAnsi="Lato"/>
                <w:i/>
                <w:sz w:val="20"/>
                <w:szCs w:val="20"/>
              </w:rPr>
            </w:pPr>
            <w:r w:rsidRPr="00606508">
              <w:rPr>
                <w:rFonts w:ascii="Lato" w:hAnsi="Lato"/>
                <w:i/>
                <w:sz w:val="20"/>
                <w:szCs w:val="20"/>
              </w:rPr>
              <w:t>pełna nazwa/firma</w:t>
            </w:r>
          </w:p>
        </w:tc>
        <w:tc>
          <w:tcPr>
            <w:tcW w:w="2955" w:type="pct"/>
            <w:tcBorders>
              <w:top w:val="single" w:sz="4" w:space="0" w:color="auto"/>
              <w:left w:val="single" w:sz="4" w:space="0" w:color="auto"/>
              <w:bottom w:val="single" w:sz="4" w:space="0" w:color="auto"/>
              <w:right w:val="single" w:sz="4" w:space="0" w:color="auto"/>
            </w:tcBorders>
          </w:tcPr>
          <w:p w14:paraId="77BA56FC" w14:textId="77777777" w:rsidR="00606508" w:rsidRPr="00606508" w:rsidRDefault="00606508" w:rsidP="00606508">
            <w:pPr>
              <w:jc w:val="both"/>
              <w:rPr>
                <w:rFonts w:ascii="Lato" w:hAnsi="Lato"/>
                <w:i/>
                <w:sz w:val="20"/>
                <w:szCs w:val="20"/>
              </w:rPr>
            </w:pPr>
          </w:p>
        </w:tc>
      </w:tr>
      <w:tr w:rsidR="00606508" w:rsidRPr="00606508" w14:paraId="62A8B7F9"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42E1EE4A" w14:textId="77777777" w:rsidR="00606508" w:rsidRPr="00606508" w:rsidRDefault="00606508" w:rsidP="00606508">
            <w:pPr>
              <w:jc w:val="both"/>
              <w:rPr>
                <w:rFonts w:ascii="Lato" w:hAnsi="Lato"/>
                <w:i/>
                <w:sz w:val="20"/>
                <w:szCs w:val="20"/>
              </w:rPr>
            </w:pPr>
            <w:r w:rsidRPr="00606508">
              <w:rPr>
                <w:rFonts w:ascii="Lato" w:hAnsi="Lato"/>
                <w:i/>
                <w:sz w:val="20"/>
                <w:szCs w:val="20"/>
              </w:rPr>
              <w:t>adres</w:t>
            </w:r>
          </w:p>
        </w:tc>
        <w:tc>
          <w:tcPr>
            <w:tcW w:w="2955" w:type="pct"/>
            <w:tcBorders>
              <w:top w:val="single" w:sz="4" w:space="0" w:color="auto"/>
              <w:left w:val="single" w:sz="4" w:space="0" w:color="auto"/>
              <w:bottom w:val="single" w:sz="4" w:space="0" w:color="auto"/>
              <w:right w:val="single" w:sz="4" w:space="0" w:color="auto"/>
            </w:tcBorders>
          </w:tcPr>
          <w:p w14:paraId="707F673E" w14:textId="77777777" w:rsidR="00606508" w:rsidRPr="00606508" w:rsidRDefault="00606508" w:rsidP="00606508">
            <w:pPr>
              <w:jc w:val="both"/>
              <w:rPr>
                <w:rFonts w:ascii="Lato" w:hAnsi="Lato"/>
                <w:i/>
                <w:sz w:val="20"/>
                <w:szCs w:val="20"/>
              </w:rPr>
            </w:pPr>
          </w:p>
        </w:tc>
      </w:tr>
      <w:tr w:rsidR="00606508" w:rsidRPr="00606508" w14:paraId="62F7E834"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7DA6AE6F" w14:textId="77777777" w:rsidR="00606508" w:rsidRPr="00606508" w:rsidRDefault="00606508" w:rsidP="00606508">
            <w:pPr>
              <w:jc w:val="both"/>
              <w:rPr>
                <w:rFonts w:ascii="Lato" w:hAnsi="Lato"/>
                <w:i/>
                <w:sz w:val="20"/>
                <w:szCs w:val="20"/>
              </w:rPr>
            </w:pPr>
            <w:r w:rsidRPr="00606508">
              <w:rPr>
                <w:rFonts w:ascii="Lato" w:hAnsi="Lato"/>
                <w:i/>
                <w:sz w:val="20"/>
                <w:szCs w:val="20"/>
              </w:rPr>
              <w:t xml:space="preserve">NIP </w:t>
            </w:r>
          </w:p>
        </w:tc>
        <w:tc>
          <w:tcPr>
            <w:tcW w:w="2955" w:type="pct"/>
            <w:tcBorders>
              <w:top w:val="single" w:sz="4" w:space="0" w:color="auto"/>
              <w:left w:val="single" w:sz="4" w:space="0" w:color="auto"/>
              <w:bottom w:val="single" w:sz="4" w:space="0" w:color="auto"/>
              <w:right w:val="single" w:sz="4" w:space="0" w:color="auto"/>
            </w:tcBorders>
          </w:tcPr>
          <w:p w14:paraId="7E7ED680" w14:textId="77777777" w:rsidR="00606508" w:rsidRPr="00606508" w:rsidRDefault="00606508" w:rsidP="00606508">
            <w:pPr>
              <w:jc w:val="both"/>
              <w:rPr>
                <w:rFonts w:ascii="Lato" w:hAnsi="Lato"/>
                <w:i/>
                <w:sz w:val="20"/>
                <w:szCs w:val="20"/>
              </w:rPr>
            </w:pPr>
          </w:p>
        </w:tc>
      </w:tr>
      <w:tr w:rsidR="00606508" w:rsidRPr="00606508" w14:paraId="26B118D8"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5B940EE5" w14:textId="77777777" w:rsidR="00606508" w:rsidRPr="00606508" w:rsidRDefault="00606508" w:rsidP="00606508">
            <w:pPr>
              <w:jc w:val="both"/>
              <w:rPr>
                <w:rFonts w:ascii="Lato" w:hAnsi="Lato"/>
                <w:i/>
                <w:sz w:val="20"/>
                <w:szCs w:val="20"/>
              </w:rPr>
            </w:pPr>
            <w:r w:rsidRPr="00606508">
              <w:rPr>
                <w:rFonts w:ascii="Lato" w:hAnsi="Lato"/>
                <w:i/>
                <w:sz w:val="20"/>
                <w:szCs w:val="20"/>
              </w:rPr>
              <w:t>KRS/</w:t>
            </w:r>
            <w:proofErr w:type="spellStart"/>
            <w:r w:rsidRPr="00606508">
              <w:rPr>
                <w:rFonts w:ascii="Lato" w:hAnsi="Lato"/>
                <w:i/>
                <w:sz w:val="20"/>
                <w:szCs w:val="20"/>
              </w:rPr>
              <w:t>CEiDG</w:t>
            </w:r>
            <w:proofErr w:type="spellEnd"/>
            <w:r w:rsidRPr="00606508">
              <w:rPr>
                <w:rFonts w:ascii="Lato" w:hAnsi="Lato"/>
                <w:i/>
                <w:sz w:val="20"/>
                <w:szCs w:val="20"/>
              </w:rPr>
              <w:t xml:space="preserve"> w zależności od podmiotu</w:t>
            </w:r>
          </w:p>
        </w:tc>
        <w:tc>
          <w:tcPr>
            <w:tcW w:w="2955" w:type="pct"/>
            <w:tcBorders>
              <w:top w:val="single" w:sz="4" w:space="0" w:color="auto"/>
              <w:left w:val="single" w:sz="4" w:space="0" w:color="auto"/>
              <w:bottom w:val="single" w:sz="4" w:space="0" w:color="auto"/>
              <w:right w:val="single" w:sz="4" w:space="0" w:color="auto"/>
            </w:tcBorders>
          </w:tcPr>
          <w:p w14:paraId="5A0C58A2" w14:textId="77777777" w:rsidR="00606508" w:rsidRPr="00606508" w:rsidRDefault="00606508" w:rsidP="00606508">
            <w:pPr>
              <w:jc w:val="both"/>
              <w:rPr>
                <w:rFonts w:ascii="Lato" w:hAnsi="Lato"/>
                <w:i/>
                <w:sz w:val="20"/>
                <w:szCs w:val="20"/>
              </w:rPr>
            </w:pPr>
          </w:p>
        </w:tc>
      </w:tr>
      <w:tr w:rsidR="00606508" w:rsidRPr="00606508" w14:paraId="1F689F8A"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7312CFB6" w14:textId="77777777" w:rsidR="00606508" w:rsidRPr="00606508" w:rsidRDefault="00606508" w:rsidP="00606508">
            <w:pPr>
              <w:jc w:val="both"/>
              <w:rPr>
                <w:rFonts w:ascii="Lato" w:hAnsi="Lato"/>
                <w:i/>
                <w:sz w:val="20"/>
                <w:szCs w:val="20"/>
              </w:rPr>
            </w:pPr>
            <w:r w:rsidRPr="00606508">
              <w:rPr>
                <w:rFonts w:ascii="Lato" w:hAnsi="Lato"/>
                <w:i/>
                <w:sz w:val="20"/>
                <w:szCs w:val="20"/>
              </w:rPr>
              <w:t>adres strony, z której można pobrać ww. dokumenty</w:t>
            </w:r>
          </w:p>
        </w:tc>
        <w:tc>
          <w:tcPr>
            <w:tcW w:w="2955" w:type="pct"/>
            <w:tcBorders>
              <w:top w:val="single" w:sz="4" w:space="0" w:color="auto"/>
              <w:left w:val="single" w:sz="4" w:space="0" w:color="auto"/>
              <w:bottom w:val="single" w:sz="4" w:space="0" w:color="auto"/>
              <w:right w:val="single" w:sz="4" w:space="0" w:color="auto"/>
            </w:tcBorders>
          </w:tcPr>
          <w:p w14:paraId="33B770A1" w14:textId="77777777" w:rsidR="00606508" w:rsidRPr="00606508" w:rsidRDefault="00606508" w:rsidP="00606508">
            <w:pPr>
              <w:jc w:val="both"/>
              <w:rPr>
                <w:rFonts w:ascii="Lato" w:hAnsi="Lato"/>
                <w:i/>
                <w:sz w:val="20"/>
                <w:szCs w:val="20"/>
              </w:rPr>
            </w:pPr>
          </w:p>
        </w:tc>
      </w:tr>
      <w:tr w:rsidR="00606508" w:rsidRPr="00606508" w14:paraId="3099120B" w14:textId="77777777" w:rsidTr="00EC711D">
        <w:tc>
          <w:tcPr>
            <w:tcW w:w="2045" w:type="pct"/>
            <w:tcBorders>
              <w:top w:val="single" w:sz="4" w:space="0" w:color="auto"/>
              <w:left w:val="single" w:sz="4" w:space="0" w:color="auto"/>
              <w:bottom w:val="single" w:sz="4" w:space="0" w:color="auto"/>
              <w:right w:val="single" w:sz="4" w:space="0" w:color="auto"/>
            </w:tcBorders>
            <w:hideMark/>
          </w:tcPr>
          <w:p w14:paraId="0BBD3CD0" w14:textId="77777777" w:rsidR="00606508" w:rsidRPr="00606508" w:rsidRDefault="00606508" w:rsidP="00606508">
            <w:pPr>
              <w:jc w:val="both"/>
              <w:rPr>
                <w:rFonts w:ascii="Lato" w:hAnsi="Lato"/>
                <w:i/>
                <w:sz w:val="20"/>
                <w:szCs w:val="20"/>
              </w:rPr>
            </w:pPr>
            <w:r w:rsidRPr="00606508">
              <w:rPr>
                <w:rFonts w:ascii="Lato" w:hAnsi="Lato"/>
                <w:i/>
                <w:sz w:val="20"/>
                <w:szCs w:val="20"/>
              </w:rPr>
              <w:t>Osoba reprezentująca, podstawa do reprezentacji</w:t>
            </w:r>
          </w:p>
        </w:tc>
        <w:tc>
          <w:tcPr>
            <w:tcW w:w="2955" w:type="pct"/>
            <w:tcBorders>
              <w:top w:val="single" w:sz="4" w:space="0" w:color="auto"/>
              <w:left w:val="single" w:sz="4" w:space="0" w:color="auto"/>
              <w:bottom w:val="single" w:sz="4" w:space="0" w:color="auto"/>
              <w:right w:val="single" w:sz="4" w:space="0" w:color="auto"/>
            </w:tcBorders>
          </w:tcPr>
          <w:p w14:paraId="75D2BC92" w14:textId="77777777" w:rsidR="00606508" w:rsidRPr="00606508" w:rsidRDefault="00606508" w:rsidP="00606508">
            <w:pPr>
              <w:jc w:val="both"/>
              <w:rPr>
                <w:rFonts w:ascii="Lato" w:hAnsi="Lato"/>
                <w:i/>
                <w:sz w:val="20"/>
                <w:szCs w:val="20"/>
              </w:rPr>
            </w:pPr>
          </w:p>
        </w:tc>
      </w:tr>
      <w:tr w:rsidR="00606508" w:rsidRPr="00606508" w14:paraId="2DE9B23F" w14:textId="77777777" w:rsidTr="00EC711D">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7B560423" w14:textId="77777777" w:rsidR="00606508" w:rsidRPr="00606508" w:rsidRDefault="00606508" w:rsidP="00606508">
            <w:pPr>
              <w:jc w:val="both"/>
              <w:rPr>
                <w:rFonts w:ascii="Lato" w:hAnsi="Lato"/>
                <w:i/>
                <w:sz w:val="20"/>
                <w:szCs w:val="20"/>
              </w:rPr>
            </w:pPr>
            <w:r w:rsidRPr="00606508">
              <w:rPr>
                <w:rFonts w:ascii="Lato" w:hAnsi="Lato"/>
                <w:i/>
                <w:sz w:val="20"/>
                <w:szCs w:val="20"/>
              </w:rPr>
              <w:t>OŚWIADCZENIE WYKONAWCY</w:t>
            </w:r>
          </w:p>
        </w:tc>
      </w:tr>
      <w:tr w:rsidR="00606508" w:rsidRPr="00606508" w14:paraId="0A14544D" w14:textId="77777777" w:rsidTr="00EC711D">
        <w:tc>
          <w:tcPr>
            <w:tcW w:w="5000" w:type="pct"/>
            <w:gridSpan w:val="2"/>
            <w:tcBorders>
              <w:top w:val="single" w:sz="4" w:space="0" w:color="auto"/>
              <w:left w:val="single" w:sz="4" w:space="0" w:color="auto"/>
              <w:bottom w:val="single" w:sz="4" w:space="0" w:color="auto"/>
              <w:right w:val="single" w:sz="4" w:space="0" w:color="auto"/>
            </w:tcBorders>
            <w:hideMark/>
          </w:tcPr>
          <w:p w14:paraId="7967D45B" w14:textId="77777777" w:rsidR="00606508" w:rsidRPr="00606508" w:rsidRDefault="00606508" w:rsidP="00606508">
            <w:pPr>
              <w:jc w:val="both"/>
              <w:rPr>
                <w:rFonts w:ascii="Lato" w:hAnsi="Lato"/>
                <w:i/>
                <w:sz w:val="20"/>
                <w:szCs w:val="20"/>
              </w:rPr>
            </w:pPr>
            <w:r w:rsidRPr="00606508">
              <w:rPr>
                <w:rFonts w:ascii="Lato" w:hAnsi="Lato"/>
                <w:i/>
                <w:sz w:val="20"/>
                <w:szCs w:val="20"/>
              </w:rPr>
              <w:t>Wykonawca oświadcza, że informacje zawarte w oświadczeniu dotyczącym spełniania warunków udziału w postępowaniu oraz przesłanek wykluczenia z postępowania, o którym mowa w art. 125 ust. 1 Ustawy, złożonym w niniejszym postępowaniu w zakresie podstaw wykluczenia wskazanych w SWZ  są aktualne.</w:t>
            </w:r>
          </w:p>
          <w:p w14:paraId="1F4A8D1D" w14:textId="77777777" w:rsidR="00606508" w:rsidRPr="00606508" w:rsidRDefault="00606508" w:rsidP="00606508">
            <w:pPr>
              <w:jc w:val="both"/>
              <w:rPr>
                <w:rFonts w:ascii="Lato" w:hAnsi="Lato"/>
                <w:i/>
                <w:sz w:val="20"/>
                <w:szCs w:val="20"/>
              </w:rPr>
            </w:pPr>
            <w:r w:rsidRPr="00606508">
              <w:rPr>
                <w:rFonts w:ascii="Lato" w:hAnsi="Lato"/>
                <w:i/>
                <w:sz w:val="20"/>
                <w:szCs w:val="20"/>
              </w:rPr>
              <w:t xml:space="preserve">            [ …..] TAK   [ …..] NIE   </w:t>
            </w:r>
          </w:p>
        </w:tc>
      </w:tr>
    </w:tbl>
    <w:p w14:paraId="48F2BB61" w14:textId="77777777" w:rsidR="00606508" w:rsidRPr="00606508" w:rsidRDefault="00606508" w:rsidP="00606508">
      <w:pPr>
        <w:jc w:val="both"/>
        <w:rPr>
          <w:rFonts w:ascii="Lato" w:hAnsi="Lato"/>
          <w:i/>
          <w:sz w:val="20"/>
          <w:szCs w:val="20"/>
        </w:rPr>
      </w:pPr>
    </w:p>
    <w:p w14:paraId="230B54ED" w14:textId="77777777" w:rsidR="00606508" w:rsidRPr="00606508" w:rsidRDefault="00606508" w:rsidP="00606508">
      <w:pPr>
        <w:jc w:val="both"/>
        <w:rPr>
          <w:rFonts w:ascii="Lato" w:hAnsi="Lato"/>
          <w:i/>
          <w:sz w:val="20"/>
          <w:szCs w:val="20"/>
        </w:rPr>
      </w:pPr>
    </w:p>
    <w:p w14:paraId="04C5D607" w14:textId="77777777" w:rsidR="00606508" w:rsidRPr="00606508" w:rsidRDefault="00606508" w:rsidP="00606508">
      <w:pPr>
        <w:jc w:val="both"/>
        <w:rPr>
          <w:rFonts w:ascii="Lato" w:hAnsi="Lato"/>
          <w:b/>
          <w:bCs/>
          <w:i/>
          <w:iCs/>
          <w:sz w:val="20"/>
          <w:szCs w:val="20"/>
        </w:rPr>
      </w:pPr>
      <w:r w:rsidRPr="00606508">
        <w:rPr>
          <w:rFonts w:ascii="Lato" w:hAnsi="Lato"/>
          <w:b/>
          <w:bCs/>
          <w:i/>
          <w:iCs/>
          <w:sz w:val="20"/>
          <w:szCs w:val="20"/>
        </w:rPr>
        <w:t>UWAGA! Dokument należy wypełnić i podpisać kwalifikowanym podpisem elektronicznym lub podpisem</w:t>
      </w:r>
    </w:p>
    <w:p w14:paraId="34B07A6C" w14:textId="77777777" w:rsidR="00606508" w:rsidRPr="00606508" w:rsidRDefault="00606508" w:rsidP="00606508">
      <w:pPr>
        <w:jc w:val="both"/>
        <w:rPr>
          <w:rFonts w:ascii="Lato" w:hAnsi="Lato"/>
          <w:b/>
          <w:bCs/>
          <w:i/>
          <w:iCs/>
          <w:sz w:val="20"/>
          <w:szCs w:val="20"/>
        </w:rPr>
      </w:pPr>
      <w:r w:rsidRPr="00606508">
        <w:rPr>
          <w:rFonts w:ascii="Lato" w:hAnsi="Lato"/>
          <w:b/>
          <w:bCs/>
          <w:i/>
          <w:iCs/>
          <w:sz w:val="20"/>
          <w:szCs w:val="20"/>
        </w:rPr>
        <w:t>zaufanym lub podpisem osobistym.</w:t>
      </w:r>
    </w:p>
    <w:p w14:paraId="71555DB1" w14:textId="77777777" w:rsidR="00606508" w:rsidRPr="00606508" w:rsidRDefault="00606508" w:rsidP="00606508">
      <w:pPr>
        <w:jc w:val="both"/>
        <w:rPr>
          <w:rFonts w:ascii="Lato" w:hAnsi="Lato"/>
          <w:b/>
          <w:bCs/>
          <w:i/>
          <w:iCs/>
          <w:sz w:val="20"/>
          <w:szCs w:val="20"/>
        </w:rPr>
      </w:pPr>
      <w:r w:rsidRPr="00606508">
        <w:rPr>
          <w:rFonts w:ascii="Lato" w:hAnsi="Lato"/>
          <w:b/>
          <w:bCs/>
          <w:i/>
          <w:iCs/>
          <w:sz w:val="20"/>
          <w:szCs w:val="20"/>
        </w:rPr>
        <w:t>Zamawiający zaleca zapisanie dokumentu w formacie PDF.</w:t>
      </w:r>
    </w:p>
    <w:p w14:paraId="72F8550C" w14:textId="77777777" w:rsidR="00C65EF5" w:rsidRPr="00073ABC" w:rsidRDefault="00606508" w:rsidP="00606508">
      <w:pPr>
        <w:jc w:val="both"/>
        <w:rPr>
          <w:rFonts w:ascii="Lato" w:hAnsi="Lato"/>
          <w:b/>
          <w:bCs/>
          <w:i/>
          <w:sz w:val="20"/>
          <w:szCs w:val="20"/>
        </w:rPr>
      </w:pPr>
      <w:r w:rsidRPr="00606508">
        <w:rPr>
          <w:rFonts w:ascii="Lato" w:hAnsi="Lato"/>
          <w:b/>
          <w:bCs/>
          <w:sz w:val="20"/>
          <w:szCs w:val="20"/>
        </w:rPr>
        <w:t>DOKUMENT SKŁADANY NA WEZWANIE.</w:t>
      </w:r>
    </w:p>
    <w:p w14:paraId="3BE3900A" w14:textId="77777777" w:rsidR="00606508" w:rsidRDefault="00606508" w:rsidP="00606508">
      <w:pPr>
        <w:jc w:val="both"/>
        <w:rPr>
          <w:rFonts w:ascii="Century Gothic" w:hAnsi="Century Gothic"/>
          <w:b/>
          <w:i/>
        </w:rPr>
      </w:pPr>
      <w:bookmarkStart w:id="77" w:name="_Hlk67041831"/>
    </w:p>
    <w:p w14:paraId="2419B204" w14:textId="77777777" w:rsidR="00484E73" w:rsidRDefault="00484E73" w:rsidP="00606508">
      <w:pPr>
        <w:jc w:val="both"/>
        <w:rPr>
          <w:rFonts w:ascii="Century Gothic" w:hAnsi="Century Gothic"/>
          <w:b/>
          <w:i/>
        </w:rPr>
      </w:pPr>
    </w:p>
    <w:p w14:paraId="08CF09E4" w14:textId="77777777" w:rsidR="00484E73" w:rsidRDefault="00484E73" w:rsidP="00606508">
      <w:pPr>
        <w:jc w:val="both"/>
        <w:rPr>
          <w:rFonts w:ascii="Century Gothic" w:hAnsi="Century Gothic"/>
          <w:b/>
          <w:i/>
        </w:rPr>
      </w:pPr>
    </w:p>
    <w:p w14:paraId="09BB196B" w14:textId="77777777" w:rsidR="00484E73" w:rsidRDefault="00484E73" w:rsidP="00606508">
      <w:pPr>
        <w:jc w:val="both"/>
        <w:rPr>
          <w:rFonts w:ascii="Century Gothic" w:hAnsi="Century Gothic"/>
          <w:b/>
          <w:i/>
        </w:rPr>
      </w:pPr>
    </w:p>
    <w:p w14:paraId="69CACA14" w14:textId="77777777" w:rsidR="00484E73" w:rsidRDefault="00484E73" w:rsidP="00606508">
      <w:pPr>
        <w:jc w:val="both"/>
        <w:rPr>
          <w:rFonts w:ascii="Century Gothic" w:hAnsi="Century Gothic"/>
          <w:b/>
          <w:i/>
        </w:rPr>
      </w:pPr>
    </w:p>
    <w:p w14:paraId="23B7418D" w14:textId="77777777" w:rsidR="00484E73" w:rsidRDefault="00484E73" w:rsidP="00606508">
      <w:pPr>
        <w:jc w:val="both"/>
        <w:rPr>
          <w:rFonts w:ascii="Century Gothic" w:hAnsi="Century Gothic"/>
          <w:b/>
          <w:i/>
        </w:rPr>
      </w:pPr>
    </w:p>
    <w:p w14:paraId="485A815C" w14:textId="77777777" w:rsidR="00484E73" w:rsidRDefault="00484E73" w:rsidP="00606508">
      <w:pPr>
        <w:jc w:val="both"/>
        <w:rPr>
          <w:rFonts w:ascii="Century Gothic" w:hAnsi="Century Gothic"/>
          <w:b/>
          <w:i/>
        </w:rPr>
      </w:pPr>
    </w:p>
    <w:p w14:paraId="388EFD0B" w14:textId="77777777" w:rsidR="00802638" w:rsidRDefault="00802638" w:rsidP="00606508">
      <w:pPr>
        <w:jc w:val="both"/>
        <w:rPr>
          <w:rFonts w:ascii="Century Gothic" w:hAnsi="Century Gothic"/>
          <w:b/>
          <w:i/>
        </w:rPr>
      </w:pPr>
    </w:p>
    <w:p w14:paraId="53B75BA3" w14:textId="77777777" w:rsidR="00802638" w:rsidRDefault="00802638" w:rsidP="00606508">
      <w:pPr>
        <w:jc w:val="both"/>
        <w:rPr>
          <w:rFonts w:ascii="Century Gothic" w:hAnsi="Century Gothic"/>
          <w:b/>
          <w:i/>
        </w:rPr>
      </w:pPr>
    </w:p>
    <w:p w14:paraId="7D9CB084" w14:textId="77777777" w:rsidR="00802638" w:rsidRDefault="00802638" w:rsidP="00606508">
      <w:pPr>
        <w:jc w:val="both"/>
        <w:rPr>
          <w:rFonts w:ascii="Century Gothic" w:hAnsi="Century Gothic"/>
          <w:b/>
          <w:i/>
        </w:rPr>
      </w:pPr>
    </w:p>
    <w:p w14:paraId="6E600DC8" w14:textId="77777777" w:rsidR="00802638" w:rsidRPr="00606508" w:rsidRDefault="00802638" w:rsidP="00606508">
      <w:pPr>
        <w:jc w:val="both"/>
        <w:rPr>
          <w:rFonts w:ascii="Century Gothic" w:hAnsi="Century Gothic"/>
          <w:b/>
          <w:i/>
        </w:rPr>
      </w:pPr>
    </w:p>
    <w:p w14:paraId="532176AB" w14:textId="77777777" w:rsidR="00606508" w:rsidRPr="00606508" w:rsidRDefault="00606508" w:rsidP="00C65EF5">
      <w:pPr>
        <w:jc w:val="right"/>
        <w:rPr>
          <w:rFonts w:ascii="Century Gothic" w:hAnsi="Century Gothic"/>
          <w:b/>
          <w:u w:val="single"/>
        </w:rPr>
      </w:pPr>
      <w:r w:rsidRPr="00606508">
        <w:rPr>
          <w:rFonts w:ascii="Century Gothic" w:hAnsi="Century Gothic"/>
          <w:b/>
          <w:u w:val="single"/>
        </w:rPr>
        <w:t>Załącznik nr 4 do SWZ -</w:t>
      </w:r>
      <w:bookmarkEnd w:id="77"/>
      <w:r w:rsidRPr="00606508">
        <w:rPr>
          <w:rFonts w:ascii="Century Gothic" w:hAnsi="Century Gothic"/>
          <w:b/>
          <w:u w:val="single"/>
        </w:rPr>
        <w:br/>
        <w:t>Grupa kapitałowa</w:t>
      </w:r>
    </w:p>
    <w:p w14:paraId="45D26C91" w14:textId="77777777" w:rsidR="00606508" w:rsidRPr="00606508" w:rsidRDefault="00606508" w:rsidP="00606508">
      <w:pPr>
        <w:jc w:val="both"/>
        <w:rPr>
          <w:rFonts w:ascii="Lato" w:hAnsi="Lato"/>
          <w:b/>
          <w:sz w:val="20"/>
          <w:szCs w:val="20"/>
        </w:rPr>
      </w:pPr>
      <w:r w:rsidRPr="00606508">
        <w:rPr>
          <w:rFonts w:ascii="Lato" w:hAnsi="Lato"/>
          <w:b/>
          <w:sz w:val="20"/>
          <w:szCs w:val="20"/>
        </w:rPr>
        <w:t>Lista podmiotów należących do tej samej grupy kapitałowej / Informacja o tym, że Wykonawca nie należy do grupy kapitałowej*</w:t>
      </w:r>
    </w:p>
    <w:p w14:paraId="349BC67A" w14:textId="77777777" w:rsidR="00606508" w:rsidRPr="00606508" w:rsidRDefault="00606508" w:rsidP="00606508">
      <w:pPr>
        <w:jc w:val="both"/>
        <w:rPr>
          <w:rFonts w:ascii="Lato" w:hAnsi="Lato"/>
          <w:b/>
          <w:sz w:val="20"/>
          <w:szCs w:val="20"/>
          <w:u w:val="single"/>
        </w:rPr>
      </w:pPr>
      <w:r w:rsidRPr="00606508">
        <w:rPr>
          <w:rFonts w:ascii="Lato" w:hAnsi="Lato"/>
          <w:b/>
          <w:sz w:val="20"/>
          <w:szCs w:val="20"/>
          <w:u w:val="single"/>
        </w:rPr>
        <w:t>UWAGA:  należy wypełnić odpowiednio*</w:t>
      </w:r>
    </w:p>
    <w:p w14:paraId="5719FAF4" w14:textId="15F1FB25" w:rsidR="00606508" w:rsidRPr="00606508" w:rsidRDefault="00606508" w:rsidP="00606508">
      <w:pPr>
        <w:jc w:val="both"/>
        <w:rPr>
          <w:rFonts w:ascii="Lato" w:hAnsi="Lato"/>
          <w:bCs/>
          <w:sz w:val="20"/>
          <w:szCs w:val="20"/>
        </w:rPr>
      </w:pPr>
      <w:bookmarkStart w:id="78" w:name="_Hlk127273322"/>
      <w:r w:rsidRPr="00606508">
        <w:rPr>
          <w:rFonts w:ascii="Lato" w:hAnsi="Lato"/>
          <w:iCs/>
          <w:sz w:val="20"/>
          <w:szCs w:val="20"/>
        </w:rPr>
        <w:t>Składając ofertę w postępowaniu o udzielenie zamówienia publicznego</w:t>
      </w:r>
      <w:r w:rsidRPr="00606508">
        <w:rPr>
          <w:rFonts w:ascii="Lato" w:hAnsi="Lato"/>
          <w:b/>
          <w:bCs/>
          <w:i/>
          <w:sz w:val="20"/>
          <w:szCs w:val="20"/>
        </w:rPr>
        <w:t xml:space="preserve"> pn. </w:t>
      </w:r>
      <w:r w:rsidR="00C65EF5">
        <w:rPr>
          <w:rFonts w:ascii="Lato" w:hAnsi="Lato"/>
          <w:b/>
          <w:bCs/>
          <w:i/>
          <w:sz w:val="20"/>
          <w:szCs w:val="20"/>
        </w:rPr>
        <w:t>Sukcesywne d</w:t>
      </w:r>
      <w:r w:rsidRPr="00606508">
        <w:rPr>
          <w:rFonts w:ascii="Lato" w:hAnsi="Lato"/>
          <w:b/>
          <w:bCs/>
          <w:i/>
          <w:sz w:val="20"/>
          <w:szCs w:val="20"/>
        </w:rPr>
        <w:t>ostawy artykułów spożywczych</w:t>
      </w:r>
      <w:bookmarkEnd w:id="78"/>
      <w:r w:rsidRPr="00606508">
        <w:rPr>
          <w:rFonts w:ascii="Lato" w:hAnsi="Lato"/>
          <w:b/>
          <w:bCs/>
          <w:sz w:val="20"/>
          <w:szCs w:val="20"/>
        </w:rPr>
        <w:t>,</w:t>
      </w:r>
      <w:r w:rsidRPr="00606508">
        <w:rPr>
          <w:rFonts w:ascii="Lato" w:hAnsi="Lato"/>
          <w:b/>
          <w:sz w:val="20"/>
          <w:szCs w:val="20"/>
        </w:rPr>
        <w:t xml:space="preserve"> </w:t>
      </w:r>
      <w:r w:rsidRPr="00606508">
        <w:rPr>
          <w:rFonts w:ascii="Lato" w:hAnsi="Lato"/>
          <w:sz w:val="20"/>
          <w:szCs w:val="20"/>
        </w:rPr>
        <w:t>w celu potwierdzenia braku podstaw wykluczenia z postępowania na podstawie art. 108 ust. 1 pkt 5  ustawy z dnia 11 września 2019 r. Prawo zamówień publicznych (</w:t>
      </w:r>
      <w:r w:rsidR="003E6C5F" w:rsidRPr="003E6C5F">
        <w:rPr>
          <w:rFonts w:ascii="Lato" w:hAnsi="Lato"/>
          <w:sz w:val="20"/>
          <w:szCs w:val="20"/>
        </w:rPr>
        <w:t>Dz.U. 2026 poz. 793</w:t>
      </w:r>
      <w:r w:rsidRPr="00606508">
        <w:rPr>
          <w:rFonts w:ascii="Lato" w:hAnsi="Lato"/>
          <w:sz w:val="20"/>
          <w:szCs w:val="20"/>
        </w:rPr>
        <w:t>), działając w imieniu Wykonawcy:</w:t>
      </w:r>
    </w:p>
    <w:p w14:paraId="1ABD4B2B" w14:textId="77777777" w:rsidR="00606508" w:rsidRPr="00606508" w:rsidRDefault="00606508" w:rsidP="00606508">
      <w:pPr>
        <w:jc w:val="both"/>
        <w:rPr>
          <w:rFonts w:ascii="Century Gothic" w:hAnsi="Century Gothic"/>
        </w:rPr>
      </w:pPr>
      <w:r w:rsidRPr="00606508">
        <w:rPr>
          <w:rFonts w:ascii="Century Gothic" w:hAnsi="Century Gothic"/>
        </w:rPr>
        <w:t>__________________________________________________________________________________</w:t>
      </w:r>
    </w:p>
    <w:p w14:paraId="6AF97301" w14:textId="77777777" w:rsidR="00606508" w:rsidRPr="00606508" w:rsidRDefault="00606508" w:rsidP="00C65EF5">
      <w:pPr>
        <w:jc w:val="center"/>
        <w:rPr>
          <w:rFonts w:ascii="Lato" w:hAnsi="Lato"/>
          <w:sz w:val="20"/>
          <w:szCs w:val="20"/>
        </w:rPr>
      </w:pPr>
      <w:r w:rsidRPr="00606508">
        <w:rPr>
          <w:rFonts w:ascii="Lato" w:hAnsi="Lato"/>
          <w:i/>
          <w:sz w:val="20"/>
          <w:szCs w:val="20"/>
        </w:rPr>
        <w:t>nazwa (firma) i dokładny adres Wykonawcy)</w:t>
      </w:r>
    </w:p>
    <w:p w14:paraId="7EBDEB04" w14:textId="77777777" w:rsidR="00606508" w:rsidRPr="00606508" w:rsidRDefault="00606508" w:rsidP="00606508">
      <w:pPr>
        <w:jc w:val="both"/>
        <w:rPr>
          <w:rFonts w:ascii="Lato" w:hAnsi="Lato"/>
          <w:sz w:val="20"/>
          <w:szCs w:val="20"/>
        </w:rPr>
      </w:pPr>
    </w:p>
    <w:p w14:paraId="56EDE9D2" w14:textId="77777777" w:rsidR="00606508" w:rsidRPr="0067563A" w:rsidRDefault="00606508" w:rsidP="00606508">
      <w:pPr>
        <w:pStyle w:val="Akapitzlist"/>
        <w:numPr>
          <w:ilvl w:val="0"/>
          <w:numId w:val="23"/>
        </w:numPr>
        <w:ind w:left="284" w:hanging="284"/>
        <w:jc w:val="both"/>
        <w:rPr>
          <w:rFonts w:ascii="Lato" w:hAnsi="Lato"/>
          <w:sz w:val="20"/>
          <w:szCs w:val="20"/>
        </w:rPr>
      </w:pPr>
      <w:r w:rsidRPr="00C65EF5">
        <w:rPr>
          <w:rFonts w:ascii="Lato" w:hAnsi="Lato"/>
          <w:b/>
          <w:bCs/>
          <w:sz w:val="20"/>
          <w:szCs w:val="20"/>
        </w:rPr>
        <w:t>Oświadczam, że należę do tej samej grupy kapitałowej</w:t>
      </w:r>
      <w:r w:rsidRPr="00C65EF5">
        <w:rPr>
          <w:rFonts w:ascii="Lato" w:hAnsi="Lato"/>
          <w:sz w:val="20"/>
          <w:szCs w:val="20"/>
        </w:rPr>
        <w:t xml:space="preserve"> z wykonawcą/</w:t>
      </w:r>
      <w:proofErr w:type="spellStart"/>
      <w:r w:rsidRPr="00C65EF5">
        <w:rPr>
          <w:rFonts w:ascii="Lato" w:hAnsi="Lato"/>
          <w:sz w:val="20"/>
          <w:szCs w:val="20"/>
        </w:rPr>
        <w:t>ami</w:t>
      </w:r>
      <w:proofErr w:type="spellEnd"/>
      <w:r w:rsidRPr="00C65EF5">
        <w:rPr>
          <w:rFonts w:ascii="Lato" w:hAnsi="Lato"/>
          <w:sz w:val="20"/>
          <w:szCs w:val="20"/>
        </w:rPr>
        <w:t>, którzy</w:t>
      </w:r>
      <w:r w:rsidR="00C65EF5">
        <w:rPr>
          <w:rFonts w:ascii="Lato" w:hAnsi="Lato"/>
          <w:sz w:val="20"/>
          <w:szCs w:val="20"/>
        </w:rPr>
        <w:t xml:space="preserve"> </w:t>
      </w:r>
      <w:r w:rsidRPr="00C65EF5">
        <w:rPr>
          <w:rFonts w:ascii="Lato" w:hAnsi="Lato"/>
          <w:sz w:val="20"/>
          <w:szCs w:val="20"/>
        </w:rPr>
        <w:t>złożyli odrębne oferty w niniejszym postępowaniu w rozumieniu ustawy z dnia 16 lutego</w:t>
      </w:r>
      <w:r w:rsidR="0067563A">
        <w:rPr>
          <w:rFonts w:ascii="Lato" w:hAnsi="Lato"/>
          <w:sz w:val="20"/>
          <w:szCs w:val="20"/>
        </w:rPr>
        <w:t xml:space="preserve"> </w:t>
      </w:r>
      <w:r w:rsidRPr="0067563A">
        <w:rPr>
          <w:rFonts w:ascii="Lato" w:hAnsi="Lato"/>
          <w:sz w:val="20"/>
          <w:szCs w:val="20"/>
        </w:rPr>
        <w:t>2007 r. o ochronie konkurencji i konsumentów*: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0"/>
        <w:gridCol w:w="4017"/>
      </w:tblGrid>
      <w:tr w:rsidR="00606508" w:rsidRPr="00606508" w14:paraId="638DB361" w14:textId="77777777" w:rsidTr="00EC711D">
        <w:trPr>
          <w:trHeight w:val="729"/>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002FF064" w14:textId="77777777" w:rsidR="00606508" w:rsidRPr="00606508" w:rsidRDefault="00606508" w:rsidP="00606508">
            <w:pPr>
              <w:jc w:val="both"/>
              <w:rPr>
                <w:rFonts w:ascii="Lato" w:hAnsi="Lato"/>
                <w:b/>
                <w:sz w:val="20"/>
                <w:szCs w:val="20"/>
              </w:rPr>
            </w:pPr>
            <w:r w:rsidRPr="00606508">
              <w:rPr>
                <w:rFonts w:ascii="Lato" w:hAnsi="Lato"/>
                <w:b/>
                <w:sz w:val="20"/>
                <w:szCs w:val="20"/>
              </w:rPr>
              <w:t>Lp.</w:t>
            </w:r>
          </w:p>
        </w:tc>
        <w:tc>
          <w:tcPr>
            <w:tcW w:w="4395" w:type="dxa"/>
            <w:tcBorders>
              <w:top w:val="single" w:sz="4" w:space="0" w:color="auto"/>
              <w:left w:val="single" w:sz="4" w:space="0" w:color="auto"/>
              <w:bottom w:val="single" w:sz="4" w:space="0" w:color="auto"/>
              <w:right w:val="single" w:sz="4" w:space="0" w:color="auto"/>
            </w:tcBorders>
            <w:vAlign w:val="center"/>
            <w:hideMark/>
          </w:tcPr>
          <w:p w14:paraId="4A25CA4D" w14:textId="77777777" w:rsidR="00606508" w:rsidRPr="00606508" w:rsidRDefault="00606508" w:rsidP="00606508">
            <w:pPr>
              <w:jc w:val="both"/>
              <w:rPr>
                <w:rFonts w:ascii="Lato" w:hAnsi="Lato"/>
                <w:b/>
                <w:sz w:val="20"/>
                <w:szCs w:val="20"/>
              </w:rPr>
            </w:pPr>
            <w:r w:rsidRPr="00606508">
              <w:rPr>
                <w:rFonts w:ascii="Lato" w:hAnsi="Lato"/>
                <w:b/>
                <w:sz w:val="20"/>
                <w:szCs w:val="20"/>
              </w:rPr>
              <w:t>Nazwa (firma) podmiotu wchodzącego w skład grupy kapitałowej</w:t>
            </w:r>
          </w:p>
        </w:tc>
        <w:tc>
          <w:tcPr>
            <w:tcW w:w="4022" w:type="dxa"/>
            <w:tcBorders>
              <w:top w:val="single" w:sz="4" w:space="0" w:color="auto"/>
              <w:left w:val="single" w:sz="4" w:space="0" w:color="auto"/>
              <w:bottom w:val="single" w:sz="4" w:space="0" w:color="auto"/>
              <w:right w:val="single" w:sz="4" w:space="0" w:color="auto"/>
            </w:tcBorders>
            <w:vAlign w:val="center"/>
            <w:hideMark/>
          </w:tcPr>
          <w:p w14:paraId="26CEB8A1" w14:textId="77777777" w:rsidR="00606508" w:rsidRPr="00606508" w:rsidRDefault="00606508" w:rsidP="00606508">
            <w:pPr>
              <w:jc w:val="both"/>
              <w:rPr>
                <w:rFonts w:ascii="Lato" w:hAnsi="Lato"/>
                <w:b/>
                <w:sz w:val="20"/>
                <w:szCs w:val="20"/>
              </w:rPr>
            </w:pPr>
            <w:r w:rsidRPr="00606508">
              <w:rPr>
                <w:rFonts w:ascii="Lato" w:hAnsi="Lato"/>
                <w:b/>
                <w:sz w:val="20"/>
                <w:szCs w:val="20"/>
              </w:rPr>
              <w:t>Adres podmiotu</w:t>
            </w:r>
          </w:p>
        </w:tc>
      </w:tr>
      <w:tr w:rsidR="00606508" w:rsidRPr="00606508" w14:paraId="19C15DE2" w14:textId="77777777" w:rsidTr="00EC711D">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4E278799" w14:textId="77777777" w:rsidR="00606508" w:rsidRPr="00606508" w:rsidRDefault="00606508" w:rsidP="00606508">
            <w:pPr>
              <w:jc w:val="both"/>
              <w:rPr>
                <w:rFonts w:ascii="Lato" w:hAnsi="Lato"/>
                <w:sz w:val="20"/>
                <w:szCs w:val="20"/>
              </w:rPr>
            </w:pPr>
            <w:r w:rsidRPr="00606508">
              <w:rPr>
                <w:rFonts w:ascii="Lato" w:hAnsi="Lato"/>
                <w:sz w:val="20"/>
                <w:szCs w:val="20"/>
              </w:rPr>
              <w:t>1</w:t>
            </w:r>
          </w:p>
        </w:tc>
        <w:tc>
          <w:tcPr>
            <w:tcW w:w="4395" w:type="dxa"/>
            <w:tcBorders>
              <w:top w:val="single" w:sz="4" w:space="0" w:color="auto"/>
              <w:left w:val="single" w:sz="4" w:space="0" w:color="auto"/>
              <w:bottom w:val="single" w:sz="4" w:space="0" w:color="auto"/>
              <w:right w:val="single" w:sz="4" w:space="0" w:color="auto"/>
            </w:tcBorders>
          </w:tcPr>
          <w:p w14:paraId="5D89DFFB" w14:textId="77777777" w:rsidR="00606508" w:rsidRPr="00606508" w:rsidRDefault="00606508" w:rsidP="00606508">
            <w:pPr>
              <w:jc w:val="both"/>
              <w:rPr>
                <w:rFonts w:ascii="Lato" w:hAnsi="Lato"/>
                <w:sz w:val="20"/>
                <w:szCs w:val="20"/>
              </w:rPr>
            </w:pPr>
          </w:p>
        </w:tc>
        <w:tc>
          <w:tcPr>
            <w:tcW w:w="4022" w:type="dxa"/>
            <w:tcBorders>
              <w:top w:val="single" w:sz="4" w:space="0" w:color="auto"/>
              <w:left w:val="single" w:sz="4" w:space="0" w:color="auto"/>
              <w:bottom w:val="single" w:sz="4" w:space="0" w:color="auto"/>
              <w:right w:val="single" w:sz="4" w:space="0" w:color="auto"/>
            </w:tcBorders>
          </w:tcPr>
          <w:p w14:paraId="0D629380" w14:textId="77777777" w:rsidR="00606508" w:rsidRPr="00606508" w:rsidRDefault="00606508" w:rsidP="00606508">
            <w:pPr>
              <w:jc w:val="both"/>
              <w:rPr>
                <w:rFonts w:ascii="Lato" w:hAnsi="Lato"/>
                <w:sz w:val="20"/>
                <w:szCs w:val="20"/>
              </w:rPr>
            </w:pPr>
          </w:p>
        </w:tc>
      </w:tr>
      <w:tr w:rsidR="00606508" w:rsidRPr="00606508" w14:paraId="310830C0" w14:textId="77777777" w:rsidTr="00EC711D">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2A3B6C69" w14:textId="77777777" w:rsidR="00606508" w:rsidRPr="00606508" w:rsidRDefault="00606508" w:rsidP="00606508">
            <w:pPr>
              <w:jc w:val="both"/>
              <w:rPr>
                <w:rFonts w:ascii="Lato" w:hAnsi="Lato"/>
                <w:sz w:val="20"/>
                <w:szCs w:val="20"/>
              </w:rPr>
            </w:pPr>
            <w:r w:rsidRPr="00606508">
              <w:rPr>
                <w:rFonts w:ascii="Lato" w:hAnsi="Lato"/>
                <w:sz w:val="20"/>
                <w:szCs w:val="20"/>
              </w:rPr>
              <w:t>2</w:t>
            </w:r>
          </w:p>
        </w:tc>
        <w:tc>
          <w:tcPr>
            <w:tcW w:w="4395" w:type="dxa"/>
            <w:tcBorders>
              <w:top w:val="single" w:sz="4" w:space="0" w:color="auto"/>
              <w:left w:val="single" w:sz="4" w:space="0" w:color="auto"/>
              <w:bottom w:val="single" w:sz="4" w:space="0" w:color="auto"/>
              <w:right w:val="single" w:sz="4" w:space="0" w:color="auto"/>
            </w:tcBorders>
          </w:tcPr>
          <w:p w14:paraId="44BAD2A8" w14:textId="77777777" w:rsidR="00606508" w:rsidRPr="00606508" w:rsidRDefault="00606508" w:rsidP="00606508">
            <w:pPr>
              <w:jc w:val="both"/>
              <w:rPr>
                <w:rFonts w:ascii="Lato" w:hAnsi="Lato"/>
                <w:sz w:val="20"/>
                <w:szCs w:val="20"/>
              </w:rPr>
            </w:pPr>
          </w:p>
        </w:tc>
        <w:tc>
          <w:tcPr>
            <w:tcW w:w="4022" w:type="dxa"/>
            <w:tcBorders>
              <w:top w:val="single" w:sz="4" w:space="0" w:color="auto"/>
              <w:left w:val="single" w:sz="4" w:space="0" w:color="auto"/>
              <w:bottom w:val="single" w:sz="4" w:space="0" w:color="auto"/>
              <w:right w:val="single" w:sz="4" w:space="0" w:color="auto"/>
            </w:tcBorders>
          </w:tcPr>
          <w:p w14:paraId="4E30610E" w14:textId="77777777" w:rsidR="00606508" w:rsidRPr="00606508" w:rsidRDefault="00606508" w:rsidP="00606508">
            <w:pPr>
              <w:jc w:val="both"/>
              <w:rPr>
                <w:rFonts w:ascii="Lato" w:hAnsi="Lato"/>
                <w:sz w:val="20"/>
                <w:szCs w:val="20"/>
              </w:rPr>
            </w:pPr>
          </w:p>
        </w:tc>
      </w:tr>
    </w:tbl>
    <w:p w14:paraId="22430759" w14:textId="77777777" w:rsidR="00606508" w:rsidRPr="00606508" w:rsidRDefault="00606508" w:rsidP="00606508">
      <w:pPr>
        <w:jc w:val="both"/>
        <w:rPr>
          <w:rFonts w:ascii="Lato" w:hAnsi="Lato"/>
          <w:sz w:val="20"/>
          <w:szCs w:val="20"/>
        </w:rPr>
      </w:pPr>
    </w:p>
    <w:p w14:paraId="007DB3C2" w14:textId="77777777" w:rsidR="00606508" w:rsidRPr="00606508" w:rsidRDefault="00606508" w:rsidP="00606508">
      <w:pPr>
        <w:jc w:val="both"/>
        <w:rPr>
          <w:rFonts w:ascii="Lato" w:hAnsi="Lato"/>
          <w:sz w:val="20"/>
          <w:szCs w:val="20"/>
        </w:rPr>
      </w:pPr>
      <w:r w:rsidRPr="00606508">
        <w:rPr>
          <w:rFonts w:ascii="Lato" w:hAnsi="Lato"/>
          <w:sz w:val="20"/>
          <w:szCs w:val="20"/>
        </w:rPr>
        <w:t>oraz składam wraz z oświadczeniem dokumenty bądź informacje potwierdzające,  że powiązania z innym Wykonawcą nie prowadzą do zakłócenia konkurencji w postępowaniu.*</w:t>
      </w:r>
    </w:p>
    <w:p w14:paraId="7165C575" w14:textId="77777777" w:rsidR="00606508" w:rsidRPr="0067563A" w:rsidRDefault="00606508" w:rsidP="0067563A">
      <w:pPr>
        <w:pStyle w:val="Akapitzlist"/>
        <w:numPr>
          <w:ilvl w:val="0"/>
          <w:numId w:val="23"/>
        </w:numPr>
        <w:ind w:left="284" w:hanging="284"/>
        <w:jc w:val="both"/>
        <w:rPr>
          <w:rFonts w:ascii="Lato" w:hAnsi="Lato"/>
          <w:sz w:val="20"/>
          <w:szCs w:val="20"/>
        </w:rPr>
      </w:pPr>
      <w:r w:rsidRPr="0067563A">
        <w:rPr>
          <w:rFonts w:ascii="Lato" w:hAnsi="Lato"/>
          <w:b/>
          <w:bCs/>
          <w:sz w:val="20"/>
          <w:szCs w:val="20"/>
        </w:rPr>
        <w:t>Oświadczam, że nie należę do tej samej grupy kapitałowej</w:t>
      </w:r>
      <w:r w:rsidRPr="0067563A">
        <w:rPr>
          <w:rFonts w:ascii="Lato" w:hAnsi="Lato"/>
          <w:sz w:val="20"/>
          <w:szCs w:val="20"/>
        </w:rPr>
        <w:t xml:space="preserve"> w rozumieniu ustawy z</w:t>
      </w:r>
      <w:r w:rsidR="0067563A">
        <w:rPr>
          <w:rFonts w:ascii="Lato" w:hAnsi="Lato"/>
          <w:sz w:val="20"/>
          <w:szCs w:val="20"/>
        </w:rPr>
        <w:t xml:space="preserve"> </w:t>
      </w:r>
      <w:r w:rsidRPr="0067563A">
        <w:rPr>
          <w:rFonts w:ascii="Lato" w:hAnsi="Lato"/>
          <w:sz w:val="20"/>
          <w:szCs w:val="20"/>
        </w:rPr>
        <w:t>dnia 16 lutego 2007r. o ochronie konkurencji i konsumentów, o której mowa w art.</w:t>
      </w:r>
      <w:r w:rsidR="0067563A">
        <w:rPr>
          <w:rFonts w:ascii="Lato" w:hAnsi="Lato"/>
          <w:sz w:val="20"/>
          <w:szCs w:val="20"/>
        </w:rPr>
        <w:t xml:space="preserve"> </w:t>
      </w:r>
      <w:r w:rsidRPr="0067563A">
        <w:rPr>
          <w:rFonts w:ascii="Lato" w:hAnsi="Lato"/>
          <w:sz w:val="20"/>
          <w:szCs w:val="20"/>
        </w:rPr>
        <w:t xml:space="preserve">108 ust. 1 pkt 5 ustawy </w:t>
      </w:r>
      <w:proofErr w:type="spellStart"/>
      <w:r w:rsidRPr="0067563A">
        <w:rPr>
          <w:rFonts w:ascii="Lato" w:hAnsi="Lato"/>
          <w:sz w:val="20"/>
          <w:szCs w:val="20"/>
        </w:rPr>
        <w:t>Pzp</w:t>
      </w:r>
      <w:proofErr w:type="spellEnd"/>
      <w:r w:rsidRPr="0067563A">
        <w:rPr>
          <w:rFonts w:ascii="Lato" w:hAnsi="Lato"/>
          <w:sz w:val="20"/>
          <w:szCs w:val="20"/>
        </w:rPr>
        <w:t xml:space="preserve"> z innym wykonawcą/</w:t>
      </w:r>
      <w:proofErr w:type="spellStart"/>
      <w:r w:rsidRPr="0067563A">
        <w:rPr>
          <w:rFonts w:ascii="Lato" w:hAnsi="Lato"/>
          <w:sz w:val="20"/>
          <w:szCs w:val="20"/>
        </w:rPr>
        <w:t>ami</w:t>
      </w:r>
      <w:proofErr w:type="spellEnd"/>
      <w:r w:rsidRPr="0067563A">
        <w:rPr>
          <w:rFonts w:ascii="Lato" w:hAnsi="Lato"/>
          <w:sz w:val="20"/>
          <w:szCs w:val="20"/>
        </w:rPr>
        <w:t xml:space="preserve">, który złożył odrębną ofertę *.                  </w:t>
      </w:r>
    </w:p>
    <w:p w14:paraId="68550B3E" w14:textId="77777777" w:rsidR="00606508" w:rsidRPr="00606508" w:rsidRDefault="00606508" w:rsidP="00606508">
      <w:pPr>
        <w:jc w:val="both"/>
        <w:rPr>
          <w:rFonts w:ascii="Lato" w:hAnsi="Lato"/>
          <w:sz w:val="20"/>
          <w:szCs w:val="20"/>
        </w:rPr>
      </w:pPr>
    </w:p>
    <w:p w14:paraId="219D4AED" w14:textId="77777777" w:rsidR="00606508" w:rsidRPr="00606508" w:rsidRDefault="00606508" w:rsidP="00606508">
      <w:pPr>
        <w:jc w:val="both"/>
        <w:rPr>
          <w:rFonts w:ascii="Lato" w:hAnsi="Lato"/>
          <w:i/>
          <w:sz w:val="20"/>
          <w:szCs w:val="20"/>
        </w:rPr>
      </w:pPr>
      <w:r w:rsidRPr="00606508">
        <w:rPr>
          <w:rFonts w:ascii="Lato" w:hAnsi="Lato"/>
          <w:i/>
          <w:sz w:val="20"/>
          <w:szCs w:val="20"/>
        </w:rPr>
        <w:t>* niepotrzebne skreślić</w:t>
      </w:r>
    </w:p>
    <w:p w14:paraId="2A50342D" w14:textId="77777777" w:rsidR="00606508" w:rsidRPr="00606508" w:rsidRDefault="00606508" w:rsidP="00606508">
      <w:pPr>
        <w:jc w:val="both"/>
        <w:rPr>
          <w:rFonts w:ascii="Lato" w:hAnsi="Lato"/>
          <w:i/>
          <w:sz w:val="20"/>
          <w:szCs w:val="20"/>
        </w:rPr>
      </w:pPr>
    </w:p>
    <w:p w14:paraId="61EE6029" w14:textId="77777777" w:rsidR="00606508" w:rsidRPr="00606508" w:rsidRDefault="00606508" w:rsidP="00606508">
      <w:pPr>
        <w:jc w:val="both"/>
        <w:rPr>
          <w:rFonts w:ascii="Lato" w:hAnsi="Lato"/>
          <w:i/>
          <w:sz w:val="20"/>
          <w:szCs w:val="20"/>
        </w:rPr>
      </w:pPr>
      <w:r w:rsidRPr="00606508">
        <w:rPr>
          <w:rFonts w:ascii="Lato" w:hAnsi="Lato"/>
          <w:i/>
          <w:sz w:val="20"/>
          <w:szCs w:val="20"/>
        </w:rPr>
        <w:t>Niniejsze oświadczenie składa każdy z Wykonawców wspólnie ubiegających się o udzielenie zamówienia chyba, że z treści pełnomocnictwa udzielonego na podstawie art. 128 ust. 1 PZP wynika umocowanie pełnomocnika do złożenia takiego oświadczenia w imieniu Wykonawcy wspólnie ubiegającego się o udzielenie zamówienia</w:t>
      </w:r>
    </w:p>
    <w:p w14:paraId="10EBFF7B"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lastRenderedPageBreak/>
        <w:t>UWAGA! Dokument należy wypełnić i podpisać kwalifikowanym podpisem elektronicznym lub podpisem</w:t>
      </w:r>
    </w:p>
    <w:p w14:paraId="48B4CB74"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zaufanym lub podpisem osobistym.</w:t>
      </w:r>
    </w:p>
    <w:p w14:paraId="5AEDFCB4" w14:textId="77777777" w:rsidR="00606508" w:rsidRPr="00606508" w:rsidRDefault="00606508" w:rsidP="00606508">
      <w:pPr>
        <w:jc w:val="both"/>
        <w:rPr>
          <w:rFonts w:ascii="Lato" w:hAnsi="Lato"/>
          <w:b/>
          <w:bCs/>
          <w:i/>
          <w:sz w:val="20"/>
          <w:szCs w:val="20"/>
        </w:rPr>
      </w:pPr>
      <w:r w:rsidRPr="00606508">
        <w:rPr>
          <w:rFonts w:ascii="Lato" w:hAnsi="Lato"/>
          <w:b/>
          <w:bCs/>
          <w:i/>
          <w:sz w:val="20"/>
          <w:szCs w:val="20"/>
        </w:rPr>
        <w:t>Zamawiający zaleca zapisanie dokumentu w formacie PDF.</w:t>
      </w:r>
    </w:p>
    <w:p w14:paraId="77045DE1" w14:textId="77777777" w:rsidR="00840221" w:rsidRPr="00C65EF5" w:rsidRDefault="00606508" w:rsidP="00606508">
      <w:pPr>
        <w:jc w:val="both"/>
        <w:rPr>
          <w:rFonts w:ascii="Lato" w:hAnsi="Lato"/>
          <w:sz w:val="20"/>
          <w:szCs w:val="20"/>
        </w:rPr>
      </w:pPr>
      <w:r w:rsidRPr="00606508">
        <w:rPr>
          <w:rFonts w:ascii="Lato" w:hAnsi="Lato"/>
          <w:b/>
          <w:bCs/>
          <w:i/>
          <w:sz w:val="20"/>
          <w:szCs w:val="20"/>
        </w:rPr>
        <w:t>DOKUMENT SKŁADANY NA WEZWANIE.</w:t>
      </w:r>
    </w:p>
    <w:sectPr w:rsidR="00840221" w:rsidRPr="00C65EF5" w:rsidSect="00DD5E9C">
      <w:headerReference w:type="even" r:id="rId15"/>
      <w:headerReference w:type="default" r:id="rId16"/>
      <w:footerReference w:type="even" r:id="rId17"/>
      <w:footerReference w:type="default" r:id="rId18"/>
      <w:headerReference w:type="first" r:id="rId19"/>
      <w:footerReference w:type="first" r:id="rId20"/>
      <w:pgSz w:w="11906" w:h="16838"/>
      <w:pgMar w:top="568" w:right="1417" w:bottom="1417" w:left="1417" w:header="708"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16C75" w14:textId="77777777" w:rsidR="00AA512D" w:rsidRDefault="00AA512D">
      <w:pPr>
        <w:spacing w:after="0" w:line="240" w:lineRule="auto"/>
      </w:pPr>
      <w:r>
        <w:separator/>
      </w:r>
    </w:p>
  </w:endnote>
  <w:endnote w:type="continuationSeparator" w:id="0">
    <w:p w14:paraId="5CD8B119" w14:textId="77777777" w:rsidR="00AA512D" w:rsidRDefault="00AA5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8080000" w:usb2="00000010" w:usb3="00000000" w:csb0="00100002"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F446" w14:textId="77777777" w:rsidR="00E57574" w:rsidRDefault="00E575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15043221"/>
      <w:docPartObj>
        <w:docPartGallery w:val="Page Numbers (Bottom of Page)"/>
        <w:docPartUnique/>
      </w:docPartObj>
    </w:sdtPr>
    <w:sdtEndPr/>
    <w:sdtContent>
      <w:sdt>
        <w:sdtPr>
          <w:rPr>
            <w:rFonts w:ascii="Lato" w:hAnsi="Lato"/>
          </w:rPr>
          <w:id w:val="-1769616900"/>
          <w:docPartObj>
            <w:docPartGallery w:val="Page Numbers (Top of Page)"/>
            <w:docPartUnique/>
          </w:docPartObj>
        </w:sdtPr>
        <w:sdtEndPr/>
        <w:sdtContent>
          <w:p w14:paraId="1A798449" w14:textId="77777777" w:rsidR="00F458D6" w:rsidRPr="00A77A6A" w:rsidRDefault="009937ED">
            <w:pPr>
              <w:pStyle w:val="Stopka"/>
              <w:jc w:val="right"/>
              <w:rPr>
                <w:rFonts w:ascii="Lato" w:hAnsi="Lato"/>
                <w:bCs/>
                <w:sz w:val="20"/>
                <w:szCs w:val="20"/>
                <w:vertAlign w:val="superscript"/>
              </w:rPr>
            </w:pPr>
            <w:r w:rsidRPr="00A77A6A">
              <w:rPr>
                <w:rFonts w:ascii="Lato" w:hAnsi="Lato"/>
                <w:sz w:val="20"/>
                <w:szCs w:val="20"/>
              </w:rPr>
              <w:t xml:space="preserve"> </w:t>
            </w:r>
            <w:r w:rsidRPr="00A77A6A">
              <w:rPr>
                <w:rFonts w:ascii="Lato" w:hAnsi="Lato"/>
                <w:b/>
                <w:bCs/>
                <w:sz w:val="20"/>
                <w:szCs w:val="20"/>
              </w:rPr>
              <w:fldChar w:fldCharType="begin"/>
            </w:r>
            <w:r w:rsidRPr="00A77A6A">
              <w:rPr>
                <w:rFonts w:ascii="Lato" w:hAnsi="Lato"/>
                <w:b/>
                <w:bCs/>
                <w:sz w:val="20"/>
                <w:szCs w:val="20"/>
              </w:rPr>
              <w:instrText>PAGE</w:instrText>
            </w:r>
            <w:r w:rsidRPr="00A77A6A">
              <w:rPr>
                <w:rFonts w:ascii="Lato" w:hAnsi="Lato"/>
                <w:b/>
                <w:bCs/>
                <w:sz w:val="20"/>
                <w:szCs w:val="20"/>
              </w:rPr>
              <w:fldChar w:fldCharType="separate"/>
            </w:r>
            <w:r w:rsidR="00770D56" w:rsidRPr="00A77A6A">
              <w:rPr>
                <w:rFonts w:ascii="Lato" w:hAnsi="Lato"/>
                <w:b/>
                <w:bCs/>
                <w:noProof/>
                <w:sz w:val="20"/>
                <w:szCs w:val="20"/>
              </w:rPr>
              <w:t>2</w:t>
            </w:r>
            <w:r w:rsidRPr="00A77A6A">
              <w:rPr>
                <w:rFonts w:ascii="Lato" w:hAnsi="Lato"/>
                <w:b/>
                <w:bCs/>
                <w:sz w:val="20"/>
                <w:szCs w:val="20"/>
              </w:rPr>
              <w:fldChar w:fldCharType="end"/>
            </w:r>
            <w:r w:rsidRPr="00A77A6A">
              <w:rPr>
                <w:rFonts w:ascii="Lato" w:hAnsi="Lato"/>
                <w:sz w:val="20"/>
                <w:szCs w:val="20"/>
              </w:rPr>
              <w:t>/</w:t>
            </w:r>
            <w:r w:rsidRPr="00A77A6A">
              <w:rPr>
                <w:rFonts w:ascii="Lato" w:hAnsi="Lato"/>
                <w:b/>
                <w:bCs/>
                <w:sz w:val="20"/>
                <w:szCs w:val="20"/>
              </w:rPr>
              <w:fldChar w:fldCharType="begin"/>
            </w:r>
            <w:r w:rsidRPr="00A77A6A">
              <w:rPr>
                <w:rFonts w:ascii="Lato" w:hAnsi="Lato"/>
                <w:b/>
                <w:bCs/>
                <w:sz w:val="20"/>
                <w:szCs w:val="20"/>
              </w:rPr>
              <w:instrText>NUMPAGES</w:instrText>
            </w:r>
            <w:r w:rsidRPr="00A77A6A">
              <w:rPr>
                <w:rFonts w:ascii="Lato" w:hAnsi="Lato"/>
                <w:b/>
                <w:bCs/>
                <w:sz w:val="20"/>
                <w:szCs w:val="20"/>
              </w:rPr>
              <w:fldChar w:fldCharType="separate"/>
            </w:r>
            <w:r w:rsidR="00770D56" w:rsidRPr="00A77A6A">
              <w:rPr>
                <w:rFonts w:ascii="Lato" w:hAnsi="Lato"/>
                <w:b/>
                <w:bCs/>
                <w:noProof/>
                <w:sz w:val="20"/>
                <w:szCs w:val="20"/>
              </w:rPr>
              <w:t>2</w:t>
            </w:r>
            <w:r w:rsidRPr="00A77A6A">
              <w:rPr>
                <w:rFonts w:ascii="Lato" w:hAnsi="Lato"/>
                <w:b/>
                <w:bCs/>
                <w:sz w:val="20"/>
                <w:szCs w:val="20"/>
              </w:rPr>
              <w:fldChar w:fldCharType="end"/>
            </w:r>
          </w:p>
          <w:p w14:paraId="42D4A7A8" w14:textId="77777777" w:rsidR="00F458D6" w:rsidRPr="00733022" w:rsidRDefault="009937ED">
            <w:pPr>
              <w:pStyle w:val="Stopka"/>
              <w:jc w:val="right"/>
              <w:rPr>
                <w:rFonts w:ascii="Lato" w:hAnsi="Lato"/>
                <w:bCs/>
                <w:vertAlign w:val="superscript"/>
              </w:rPr>
            </w:pPr>
            <w:r w:rsidRPr="00733022">
              <w:rPr>
                <w:rFonts w:ascii="Lato" w:hAnsi="Lato"/>
                <w:noProof/>
                <w:sz w:val="18"/>
                <w:szCs w:val="18"/>
              </w:rPr>
              <mc:AlternateContent>
                <mc:Choice Requires="wps">
                  <w:drawing>
                    <wp:anchor distT="0" distB="0" distL="114300" distR="114300" simplePos="0" relativeHeight="251658752" behindDoc="0" locked="0" layoutInCell="1" allowOverlap="1" wp14:anchorId="2E8604E9" wp14:editId="66771CC2">
                      <wp:simplePos x="0" y="0"/>
                      <wp:positionH relativeFrom="column">
                        <wp:posOffset>0</wp:posOffset>
                      </wp:positionH>
                      <wp:positionV relativeFrom="paragraph">
                        <wp:posOffset>85060</wp:posOffset>
                      </wp:positionV>
                      <wp:extent cx="5752214" cy="0"/>
                      <wp:effectExtent l="0" t="0" r="0" b="0"/>
                      <wp:wrapNone/>
                      <wp:docPr id="4" name="Łącznik prosty 4"/>
                      <wp:cNvGraphicFramePr/>
                      <a:graphic xmlns:a="http://schemas.openxmlformats.org/drawingml/2006/main">
                        <a:graphicData uri="http://schemas.microsoft.com/office/word/2010/wordprocessingShape">
                          <wps:wsp>
                            <wps:cNvCnPr/>
                            <wps:spPr>
                              <a:xfrm>
                                <a:off x="0" y="0"/>
                                <a:ext cx="5752214"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4" o:spid="_x0000_s2049" style="mso-wrap-distance-bottom:0;mso-wrap-distance-left:9pt;mso-wrap-distance-right:9pt;mso-wrap-distance-top:0;mso-wrap-style:square;position:absolute;visibility:visible;z-index:251661312" from="0,6.7pt" to="452.95pt,6.7pt" strokecolor="#c00000" strokeweight="0.5pt">
                      <v:stroke joinstyle="miter"/>
                    </v:line>
                  </w:pict>
                </mc:Fallback>
              </mc:AlternateContent>
            </w:r>
          </w:p>
          <w:tbl>
            <w:tblPr>
              <w:tblStyle w:val="Tabela-Siatka"/>
              <w:tblW w:w="9183" w:type="dxa"/>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610"/>
            </w:tblGrid>
            <w:tr w:rsidR="007E149F" w14:paraId="1C1990D6" w14:textId="77777777" w:rsidTr="00654C8A">
              <w:tc>
                <w:tcPr>
                  <w:tcW w:w="4573" w:type="dxa"/>
                </w:tcPr>
                <w:p w14:paraId="7330A847" w14:textId="77777777" w:rsidR="00933998" w:rsidRPr="00733022" w:rsidRDefault="009937ED" w:rsidP="00933998">
                  <w:pPr>
                    <w:ind w:left="-60"/>
                    <w:rPr>
                      <w:rFonts w:ascii="Lato" w:hAnsi="Lato"/>
                      <w:sz w:val="18"/>
                      <w:szCs w:val="18"/>
                    </w:rPr>
                  </w:pPr>
                  <w:r w:rsidRPr="00733022">
                    <w:rPr>
                      <w:rFonts w:ascii="Lato" w:hAnsi="Lato"/>
                      <w:sz w:val="18"/>
                      <w:szCs w:val="18"/>
                    </w:rPr>
                    <w:t xml:space="preserve">+48 33 817 86 62 </w:t>
                  </w:r>
                </w:p>
                <w:p w14:paraId="2CB49A3D" w14:textId="77777777" w:rsidR="00933998" w:rsidRPr="00733022" w:rsidRDefault="009937ED" w:rsidP="00933998">
                  <w:pPr>
                    <w:ind w:left="-60"/>
                    <w:rPr>
                      <w:rFonts w:ascii="Lato" w:hAnsi="Lato"/>
                      <w:sz w:val="18"/>
                      <w:szCs w:val="18"/>
                    </w:rPr>
                  </w:pPr>
                  <w:r w:rsidRPr="00733022">
                    <w:rPr>
                      <w:rFonts w:ascii="Lato" w:hAnsi="Lato"/>
                      <w:sz w:val="18"/>
                      <w:szCs w:val="18"/>
                    </w:rPr>
                    <w:t>sekretariat.szczyrk@cos.pl</w:t>
                  </w:r>
                </w:p>
                <w:p w14:paraId="278DE61C" w14:textId="77777777" w:rsidR="00933998" w:rsidRPr="00733022" w:rsidRDefault="009937ED" w:rsidP="00933998">
                  <w:pPr>
                    <w:ind w:left="-60"/>
                    <w:rPr>
                      <w:rFonts w:ascii="Lato" w:hAnsi="Lato"/>
                      <w:sz w:val="18"/>
                      <w:szCs w:val="18"/>
                    </w:rPr>
                  </w:pPr>
                  <w:r w:rsidRPr="00733022">
                    <w:rPr>
                      <w:rFonts w:ascii="Lato" w:hAnsi="Lato"/>
                      <w:sz w:val="18"/>
                      <w:szCs w:val="18"/>
                    </w:rPr>
                    <w:t>www.szczyrk.cos.pl</w:t>
                  </w:r>
                </w:p>
              </w:tc>
              <w:tc>
                <w:tcPr>
                  <w:tcW w:w="4610" w:type="dxa"/>
                  <w:vAlign w:val="center"/>
                </w:tcPr>
                <w:p w14:paraId="09C192BF" w14:textId="77777777" w:rsidR="00933998" w:rsidRPr="00733022" w:rsidRDefault="009937ED" w:rsidP="00654C8A">
                  <w:pPr>
                    <w:jc w:val="right"/>
                    <w:rPr>
                      <w:rFonts w:ascii="Lato" w:hAnsi="Lato"/>
                      <w:sz w:val="18"/>
                      <w:szCs w:val="18"/>
                    </w:rPr>
                  </w:pPr>
                  <w:r w:rsidRPr="00733022">
                    <w:rPr>
                      <w:rFonts w:ascii="Lato" w:hAnsi="Lato"/>
                      <w:sz w:val="18"/>
                      <w:szCs w:val="18"/>
                    </w:rPr>
                    <w:t>ul. Plażowa 8</w:t>
                  </w:r>
                </w:p>
                <w:p w14:paraId="6227634E" w14:textId="77777777" w:rsidR="00933998" w:rsidRPr="00733022" w:rsidRDefault="009937ED" w:rsidP="00654C8A">
                  <w:pPr>
                    <w:jc w:val="right"/>
                    <w:rPr>
                      <w:rFonts w:ascii="Lato" w:hAnsi="Lato"/>
                      <w:sz w:val="18"/>
                      <w:szCs w:val="18"/>
                    </w:rPr>
                  </w:pPr>
                  <w:r w:rsidRPr="00733022">
                    <w:rPr>
                      <w:rFonts w:ascii="Lato" w:hAnsi="Lato"/>
                      <w:sz w:val="18"/>
                      <w:szCs w:val="18"/>
                    </w:rPr>
                    <w:t>43-370 Szczyrk</w:t>
                  </w:r>
                </w:p>
              </w:tc>
            </w:tr>
          </w:tbl>
          <w:p w14:paraId="1BD631FE" w14:textId="77777777" w:rsidR="007B747A" w:rsidRPr="00733022" w:rsidRDefault="00AA512D" w:rsidP="003E1078">
            <w:pPr>
              <w:pStyle w:val="Stopka"/>
              <w:rPr>
                <w:rFonts w:ascii="Lato" w:hAnsi="Lato"/>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8E39" w14:textId="77777777" w:rsidR="00DD5E9C" w:rsidRPr="00733022" w:rsidRDefault="009937ED" w:rsidP="00DD5E9C">
    <w:pPr>
      <w:pStyle w:val="Stopka"/>
      <w:rPr>
        <w:rFonts w:ascii="Lato" w:hAnsi="Lato"/>
        <w:sz w:val="18"/>
        <w:szCs w:val="18"/>
      </w:rPr>
    </w:pPr>
    <w:r w:rsidRPr="00733022">
      <w:rPr>
        <w:rFonts w:ascii="Lato" w:hAnsi="Lato"/>
        <w:noProof/>
        <w:sz w:val="18"/>
        <w:szCs w:val="18"/>
      </w:rPr>
      <mc:AlternateContent>
        <mc:Choice Requires="wps">
          <w:drawing>
            <wp:anchor distT="0" distB="0" distL="114300" distR="114300" simplePos="0" relativeHeight="251657728" behindDoc="0" locked="0" layoutInCell="1" allowOverlap="1" wp14:anchorId="0726F497" wp14:editId="7C81F987">
              <wp:simplePos x="0" y="0"/>
              <wp:positionH relativeFrom="column">
                <wp:posOffset>-6350</wp:posOffset>
              </wp:positionH>
              <wp:positionV relativeFrom="paragraph">
                <wp:posOffset>38573</wp:posOffset>
              </wp:positionV>
              <wp:extent cx="5752214"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752214"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3" o:spid="_x0000_s2051" style="mso-wrap-distance-bottom:0;mso-wrap-distance-left:9pt;mso-wrap-distance-right:9pt;mso-wrap-distance-top:0;mso-wrap-style:square;position:absolute;visibility:visible;z-index:251659264" from="-0.5pt,3.05pt" to="452.45pt,3.05pt" strokecolor="#c00000" strokeweight="0.5pt">
              <v:stroke joinstyle="miter"/>
            </v:line>
          </w:pict>
        </mc:Fallback>
      </mc:AlternateContent>
    </w:r>
  </w:p>
  <w:tbl>
    <w:tblPr>
      <w:tblStyle w:val="Tabela-Siatka"/>
      <w:tblW w:w="9183" w:type="dxa"/>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610"/>
    </w:tblGrid>
    <w:tr w:rsidR="007E149F" w14:paraId="31282893" w14:textId="77777777" w:rsidTr="00654C8A">
      <w:trPr>
        <w:trHeight w:val="284"/>
      </w:trPr>
      <w:tc>
        <w:tcPr>
          <w:tcW w:w="4573" w:type="dxa"/>
        </w:tcPr>
        <w:p w14:paraId="58A1D288" w14:textId="77777777" w:rsidR="002F4570" w:rsidRPr="00733022" w:rsidRDefault="009937ED" w:rsidP="003E1078">
          <w:pPr>
            <w:ind w:left="-60"/>
            <w:rPr>
              <w:rFonts w:ascii="Lato" w:hAnsi="Lato"/>
              <w:sz w:val="18"/>
              <w:szCs w:val="18"/>
            </w:rPr>
          </w:pPr>
          <w:r w:rsidRPr="00733022">
            <w:rPr>
              <w:rFonts w:ascii="Lato" w:hAnsi="Lato"/>
              <w:sz w:val="18"/>
              <w:szCs w:val="18"/>
            </w:rPr>
            <w:t xml:space="preserve">+48 </w:t>
          </w:r>
          <w:r w:rsidR="00933998" w:rsidRPr="00733022">
            <w:rPr>
              <w:rFonts w:ascii="Lato" w:hAnsi="Lato"/>
              <w:sz w:val="18"/>
              <w:szCs w:val="18"/>
            </w:rPr>
            <w:t>33</w:t>
          </w:r>
          <w:r w:rsidR="00485544" w:rsidRPr="00733022">
            <w:rPr>
              <w:rFonts w:ascii="Lato" w:hAnsi="Lato"/>
              <w:sz w:val="18"/>
              <w:szCs w:val="18"/>
            </w:rPr>
            <w:t> </w:t>
          </w:r>
          <w:r w:rsidR="00933998" w:rsidRPr="00733022">
            <w:rPr>
              <w:rFonts w:ascii="Lato" w:hAnsi="Lato"/>
              <w:sz w:val="18"/>
              <w:szCs w:val="18"/>
            </w:rPr>
            <w:t>817</w:t>
          </w:r>
          <w:r w:rsidR="00485544" w:rsidRPr="00733022">
            <w:rPr>
              <w:rFonts w:ascii="Lato" w:hAnsi="Lato"/>
              <w:sz w:val="18"/>
              <w:szCs w:val="18"/>
            </w:rPr>
            <w:t xml:space="preserve"> </w:t>
          </w:r>
          <w:r w:rsidR="00933998" w:rsidRPr="00733022">
            <w:rPr>
              <w:rFonts w:ascii="Lato" w:hAnsi="Lato"/>
              <w:sz w:val="18"/>
              <w:szCs w:val="18"/>
            </w:rPr>
            <w:t>86</w:t>
          </w:r>
          <w:r w:rsidR="00485544" w:rsidRPr="00733022">
            <w:rPr>
              <w:rFonts w:ascii="Lato" w:hAnsi="Lato"/>
              <w:sz w:val="18"/>
              <w:szCs w:val="18"/>
            </w:rPr>
            <w:t xml:space="preserve"> </w:t>
          </w:r>
          <w:r w:rsidR="00933998" w:rsidRPr="00733022">
            <w:rPr>
              <w:rFonts w:ascii="Lato" w:hAnsi="Lato"/>
              <w:sz w:val="18"/>
              <w:szCs w:val="18"/>
            </w:rPr>
            <w:t>62</w:t>
          </w:r>
          <w:r w:rsidRPr="00733022">
            <w:rPr>
              <w:rFonts w:ascii="Lato" w:hAnsi="Lato"/>
              <w:sz w:val="18"/>
              <w:szCs w:val="18"/>
            </w:rPr>
            <w:t xml:space="preserve"> </w:t>
          </w:r>
        </w:p>
        <w:p w14:paraId="5316A397" w14:textId="77777777" w:rsidR="00485544" w:rsidRPr="00733022" w:rsidRDefault="009937ED" w:rsidP="003E1078">
          <w:pPr>
            <w:ind w:left="-60"/>
            <w:rPr>
              <w:rFonts w:ascii="Lato" w:hAnsi="Lato"/>
              <w:sz w:val="18"/>
              <w:szCs w:val="18"/>
            </w:rPr>
          </w:pPr>
          <w:r w:rsidRPr="00733022">
            <w:rPr>
              <w:rFonts w:ascii="Lato" w:hAnsi="Lato"/>
              <w:sz w:val="18"/>
              <w:szCs w:val="18"/>
            </w:rPr>
            <w:t>sekretariat.</w:t>
          </w:r>
          <w:r w:rsidR="00933998" w:rsidRPr="00733022">
            <w:rPr>
              <w:rFonts w:ascii="Lato" w:hAnsi="Lato"/>
              <w:sz w:val="18"/>
              <w:szCs w:val="18"/>
            </w:rPr>
            <w:t>szczyrk</w:t>
          </w:r>
          <w:r w:rsidRPr="00733022">
            <w:rPr>
              <w:rFonts w:ascii="Lato" w:hAnsi="Lato"/>
              <w:sz w:val="18"/>
              <w:szCs w:val="18"/>
            </w:rPr>
            <w:t>@cos.pl</w:t>
          </w:r>
        </w:p>
        <w:p w14:paraId="268EBF2F" w14:textId="77777777" w:rsidR="00F458D6" w:rsidRPr="00733022" w:rsidRDefault="009937ED" w:rsidP="003E1078">
          <w:pPr>
            <w:ind w:left="-60"/>
            <w:rPr>
              <w:rFonts w:ascii="Lato" w:hAnsi="Lato"/>
              <w:sz w:val="18"/>
              <w:szCs w:val="18"/>
            </w:rPr>
          </w:pPr>
          <w:r w:rsidRPr="00733022">
            <w:rPr>
              <w:rFonts w:ascii="Lato" w:hAnsi="Lato"/>
              <w:sz w:val="18"/>
              <w:szCs w:val="18"/>
            </w:rPr>
            <w:t>www.</w:t>
          </w:r>
          <w:r w:rsidR="00933998" w:rsidRPr="00733022">
            <w:rPr>
              <w:rFonts w:ascii="Lato" w:hAnsi="Lato"/>
              <w:sz w:val="18"/>
              <w:szCs w:val="18"/>
            </w:rPr>
            <w:t>szczyrk</w:t>
          </w:r>
          <w:r w:rsidR="002F4570" w:rsidRPr="00733022">
            <w:rPr>
              <w:rFonts w:ascii="Lato" w:hAnsi="Lato"/>
              <w:sz w:val="18"/>
              <w:szCs w:val="18"/>
            </w:rPr>
            <w:t>.</w:t>
          </w:r>
          <w:r w:rsidRPr="00733022">
            <w:rPr>
              <w:rFonts w:ascii="Lato" w:hAnsi="Lato"/>
              <w:sz w:val="18"/>
              <w:szCs w:val="18"/>
            </w:rPr>
            <w:t>cos.pl</w:t>
          </w:r>
        </w:p>
      </w:tc>
      <w:tc>
        <w:tcPr>
          <w:tcW w:w="4610" w:type="dxa"/>
          <w:vAlign w:val="center"/>
        </w:tcPr>
        <w:p w14:paraId="4D49340F" w14:textId="77777777" w:rsidR="00933998" w:rsidRPr="00733022" w:rsidRDefault="009937ED" w:rsidP="00654C8A">
          <w:pPr>
            <w:jc w:val="right"/>
            <w:rPr>
              <w:rFonts w:ascii="Lato" w:hAnsi="Lato"/>
              <w:sz w:val="18"/>
              <w:szCs w:val="18"/>
            </w:rPr>
          </w:pPr>
          <w:r w:rsidRPr="00733022">
            <w:rPr>
              <w:rFonts w:ascii="Lato" w:hAnsi="Lato"/>
              <w:sz w:val="18"/>
              <w:szCs w:val="18"/>
            </w:rPr>
            <w:t>ul. Plażowa 8</w:t>
          </w:r>
        </w:p>
        <w:p w14:paraId="0C5EEFF4" w14:textId="77777777" w:rsidR="002F4570" w:rsidRPr="00733022" w:rsidRDefault="009937ED" w:rsidP="00654C8A">
          <w:pPr>
            <w:jc w:val="right"/>
            <w:rPr>
              <w:rFonts w:ascii="Lato" w:hAnsi="Lato"/>
              <w:sz w:val="18"/>
              <w:szCs w:val="18"/>
            </w:rPr>
          </w:pPr>
          <w:r w:rsidRPr="00733022">
            <w:rPr>
              <w:rFonts w:ascii="Lato" w:hAnsi="Lato"/>
              <w:sz w:val="18"/>
              <w:szCs w:val="18"/>
            </w:rPr>
            <w:t>43-370 Szczyrk</w:t>
          </w:r>
        </w:p>
      </w:tc>
    </w:tr>
  </w:tbl>
  <w:p w14:paraId="6CA96D6F" w14:textId="77777777" w:rsidR="00DE1F2D" w:rsidRPr="00733022" w:rsidRDefault="00DE1F2D" w:rsidP="00F458D6">
    <w:pPr>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18E5" w14:textId="77777777" w:rsidR="00AA512D" w:rsidRDefault="00AA512D">
      <w:pPr>
        <w:spacing w:after="0" w:line="240" w:lineRule="auto"/>
      </w:pPr>
      <w:r>
        <w:separator/>
      </w:r>
    </w:p>
  </w:footnote>
  <w:footnote w:type="continuationSeparator" w:id="0">
    <w:p w14:paraId="4789D1AD" w14:textId="77777777" w:rsidR="00AA512D" w:rsidRDefault="00AA512D">
      <w:pPr>
        <w:spacing w:after="0" w:line="240" w:lineRule="auto"/>
      </w:pPr>
      <w:r>
        <w:continuationSeparator/>
      </w:r>
    </w:p>
  </w:footnote>
  <w:footnote w:id="1">
    <w:p w14:paraId="214EA47C" w14:textId="77777777" w:rsidR="00606508" w:rsidRDefault="00606508" w:rsidP="00606508">
      <w:pPr>
        <w:suppressAutoHyphens/>
        <w:rPr>
          <w:rFonts w:ascii="Century Gothic" w:hAnsi="Century Gothic" w:cs="Arial"/>
          <w:i/>
          <w:sz w:val="16"/>
          <w:szCs w:val="18"/>
        </w:rPr>
      </w:pPr>
      <w:r>
        <w:rPr>
          <w:rFonts w:ascii="Century Gothic" w:hAnsi="Century Gothic" w:cs="Arial"/>
          <w:i/>
          <w:sz w:val="16"/>
          <w:szCs w:val="18"/>
        </w:rPr>
        <w:t>w przypadku Wykonawców wspólnie ubiegających się o zamówienie, każdy z nich składa oświadczenie w zakresie,</w:t>
      </w:r>
      <w:r>
        <w:rPr>
          <w:rFonts w:ascii="Century Gothic" w:hAnsi="Century Gothic" w:cs="Arial"/>
          <w:b/>
          <w:bCs/>
          <w:i/>
          <w:iCs/>
          <w:sz w:val="16"/>
          <w:szCs w:val="18"/>
          <w:lang w:bidi="pl-PL"/>
        </w:rPr>
        <w:t xml:space="preserve"> w </w:t>
      </w:r>
      <w:r>
        <w:rPr>
          <w:rFonts w:ascii="Century Gothic" w:hAnsi="Century Gothic" w:cs="Arial"/>
          <w:i/>
          <w:sz w:val="16"/>
          <w:szCs w:val="18"/>
        </w:rPr>
        <w:t>którym wykazuje spełnianie warunków udziału w postępowaniu oraz w zakresie braku podstaw wykluczenia;</w:t>
      </w:r>
    </w:p>
    <w:p w14:paraId="6108E703" w14:textId="77777777" w:rsidR="00606508" w:rsidRDefault="00606508" w:rsidP="00606508">
      <w:pPr>
        <w:suppressAutoHyphens/>
        <w:rPr>
          <w:rFonts w:ascii="Century Gothic" w:hAnsi="Century Gothic" w:cs="Arial"/>
          <w:i/>
          <w:sz w:val="16"/>
          <w:szCs w:val="18"/>
        </w:rPr>
      </w:pPr>
      <w:r>
        <w:rPr>
          <w:rFonts w:ascii="Century Gothic" w:hAnsi="Century Gothic" w:cs="Arial"/>
          <w:i/>
          <w:sz w:val="16"/>
          <w:szCs w:val="18"/>
          <w:vertAlign w:val="superscript"/>
        </w:rPr>
        <w:t>1</w:t>
      </w:r>
      <w:r>
        <w:rPr>
          <w:rFonts w:ascii="Century Gothic" w:hAnsi="Century Gothic" w:cs="Arial"/>
          <w:i/>
          <w:sz w:val="16"/>
          <w:szCs w:val="18"/>
        </w:rPr>
        <w:t>wykreślić, jeśli nie dotyczy albo wypełnić odpowiednio</w:t>
      </w:r>
    </w:p>
    <w:p w14:paraId="7FD0169A" w14:textId="4886C544" w:rsidR="00606508" w:rsidRPr="00FA3F6F" w:rsidRDefault="00606508" w:rsidP="00606508">
      <w:pPr>
        <w:suppressAutoHyphens/>
        <w:rPr>
          <w:rFonts w:ascii="Century Gothic" w:hAnsi="Century Gothic" w:cs="Arial"/>
          <w:b/>
          <w:bCs/>
          <w:i/>
          <w:iCs/>
          <w:color w:val="FF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8602" w14:textId="77777777" w:rsidR="00E57574" w:rsidRDefault="00E575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C618" w14:textId="77777777" w:rsidR="00065BDB" w:rsidRDefault="00065BDB">
    <w:pPr>
      <w:pStyle w:val="Nagwek"/>
    </w:pPr>
  </w:p>
  <w:p w14:paraId="50154236" w14:textId="77777777" w:rsidR="00065BDB" w:rsidRDefault="00065BDB">
    <w:pPr>
      <w:pStyle w:val="Nagwek"/>
    </w:pPr>
  </w:p>
  <w:p w14:paraId="5A99F3FF" w14:textId="77777777" w:rsidR="00065BDB" w:rsidRDefault="00065BD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63DC" w14:textId="77777777" w:rsidR="00852776" w:rsidRDefault="009937ED" w:rsidP="00852776">
    <w:pPr>
      <w:pStyle w:val="Nagwek"/>
      <w:ind w:left="-28"/>
    </w:pPr>
    <w:r w:rsidRPr="006F2EFE">
      <w:rPr>
        <w:noProof/>
      </w:rPr>
      <w:drawing>
        <wp:inline distT="0" distB="0" distL="0" distR="0" wp14:anchorId="02972E93" wp14:editId="7CE266AF">
          <wp:extent cx="1148418" cy="127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rcRect l="1262" t="9205" r="1505" b="11516"/>
                  <a:stretch>
                    <a:fillRect/>
                  </a:stretch>
                </pic:blipFill>
                <pic:spPr bwMode="auto">
                  <a:xfrm>
                    <a:off x="0" y="0"/>
                    <a:ext cx="1195283" cy="1324470"/>
                  </a:xfrm>
                  <a:prstGeom prst="rect">
                    <a:avLst/>
                  </a:prstGeom>
                  <a:ln>
                    <a:noFill/>
                  </a:ln>
                  <a:extLst>
                    <a:ext uri="{53640926-AAD7-44D8-BBD7-CCE9431645EC}">
                      <a14:shadowObscured xmlns:a14="http://schemas.microsoft.com/office/drawing/2010/main"/>
                    </a:ext>
                  </a:extLst>
                </pic:spPr>
              </pic:pic>
            </a:graphicData>
          </a:graphic>
        </wp:inline>
      </w:drawing>
    </w:r>
  </w:p>
  <w:p w14:paraId="318FB38F" w14:textId="77777777" w:rsidR="00840221" w:rsidRDefault="009937ED" w:rsidP="00852776">
    <w:pPr>
      <w:pStyle w:val="Nagwek"/>
      <w:ind w:left="-28"/>
    </w:pPr>
    <w:r w:rsidRPr="00F1525B">
      <w:rPr>
        <w:rFonts w:ascii="Lato" w:hAnsi="Lato"/>
        <w:noProof/>
        <w:sz w:val="18"/>
        <w:szCs w:val="18"/>
      </w:rPr>
      <mc:AlternateContent>
        <mc:Choice Requires="wps">
          <w:drawing>
            <wp:anchor distT="0" distB="0" distL="114300" distR="114300" simplePos="0" relativeHeight="251656704" behindDoc="0" locked="0" layoutInCell="1" allowOverlap="1" wp14:anchorId="148A4B01" wp14:editId="186C207C">
              <wp:simplePos x="0" y="0"/>
              <wp:positionH relativeFrom="column">
                <wp:posOffset>0</wp:posOffset>
              </wp:positionH>
              <wp:positionV relativeFrom="paragraph">
                <wp:posOffset>-635</wp:posOffset>
              </wp:positionV>
              <wp:extent cx="5752214"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5752214"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 o:spid="_x0000_s2050" style="mso-wrap-distance-bottom:0;mso-wrap-distance-left:9pt;mso-wrap-distance-right:9pt;mso-wrap-distance-top:0;mso-wrap-style:square;position:absolute;visibility:visible;z-index:251659264" from="0,-0.05pt" to="452.95pt,-0.05pt" strokecolor="#c00000" strokeweight="0.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95E"/>
    <w:multiLevelType w:val="hybridMultilevel"/>
    <w:tmpl w:val="FCD4EA2C"/>
    <w:lvl w:ilvl="0" w:tplc="1CD6A332">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5E95A13"/>
    <w:multiLevelType w:val="hybridMultilevel"/>
    <w:tmpl w:val="A4060F94"/>
    <w:lvl w:ilvl="0" w:tplc="04150015">
      <w:start w:val="1"/>
      <w:numFmt w:val="upp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32E6C"/>
    <w:multiLevelType w:val="hybridMultilevel"/>
    <w:tmpl w:val="A548348C"/>
    <w:lvl w:ilvl="0" w:tplc="D6B69286">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0D3EB7"/>
    <w:multiLevelType w:val="multilevel"/>
    <w:tmpl w:val="88280F32"/>
    <w:lvl w:ilvl="0">
      <w:start w:val="1"/>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325FB"/>
    <w:multiLevelType w:val="hybridMultilevel"/>
    <w:tmpl w:val="6D48C808"/>
    <w:lvl w:ilvl="0" w:tplc="9684C12A">
      <w:start w:val="1"/>
      <w:numFmt w:val="decimal"/>
      <w:lvlText w:val="%1."/>
      <w:lvlJc w:val="left"/>
      <w:pPr>
        <w:ind w:left="128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3C6508"/>
    <w:multiLevelType w:val="hybridMultilevel"/>
    <w:tmpl w:val="83D04CDC"/>
    <w:lvl w:ilvl="0" w:tplc="B240C66E">
      <w:start w:val="14"/>
      <w:numFmt w:val="decimal"/>
      <w:lvlText w:val="%1."/>
      <w:lvlJc w:val="left"/>
      <w:pPr>
        <w:ind w:left="720" w:hanging="360"/>
      </w:pPr>
      <w:rPr>
        <w:rFonts w:hint="default"/>
      </w:rPr>
    </w:lvl>
    <w:lvl w:ilvl="1" w:tplc="DDB2918C" w:tentative="1">
      <w:start w:val="1"/>
      <w:numFmt w:val="lowerLetter"/>
      <w:lvlText w:val="%2."/>
      <w:lvlJc w:val="left"/>
      <w:pPr>
        <w:ind w:left="1440" w:hanging="360"/>
      </w:pPr>
    </w:lvl>
    <w:lvl w:ilvl="2" w:tplc="135E5B18" w:tentative="1">
      <w:start w:val="1"/>
      <w:numFmt w:val="lowerRoman"/>
      <w:lvlText w:val="%3."/>
      <w:lvlJc w:val="right"/>
      <w:pPr>
        <w:ind w:left="2160" w:hanging="180"/>
      </w:pPr>
    </w:lvl>
    <w:lvl w:ilvl="3" w:tplc="4282F01C" w:tentative="1">
      <w:start w:val="1"/>
      <w:numFmt w:val="decimal"/>
      <w:lvlText w:val="%4."/>
      <w:lvlJc w:val="left"/>
      <w:pPr>
        <w:ind w:left="2880" w:hanging="360"/>
      </w:pPr>
    </w:lvl>
    <w:lvl w:ilvl="4" w:tplc="19C2A38E" w:tentative="1">
      <w:start w:val="1"/>
      <w:numFmt w:val="lowerLetter"/>
      <w:lvlText w:val="%5."/>
      <w:lvlJc w:val="left"/>
      <w:pPr>
        <w:ind w:left="3600" w:hanging="360"/>
      </w:pPr>
    </w:lvl>
    <w:lvl w:ilvl="5" w:tplc="1F848B70" w:tentative="1">
      <w:start w:val="1"/>
      <w:numFmt w:val="lowerRoman"/>
      <w:lvlText w:val="%6."/>
      <w:lvlJc w:val="right"/>
      <w:pPr>
        <w:ind w:left="4320" w:hanging="180"/>
      </w:pPr>
    </w:lvl>
    <w:lvl w:ilvl="6" w:tplc="BB8201FC" w:tentative="1">
      <w:start w:val="1"/>
      <w:numFmt w:val="decimal"/>
      <w:lvlText w:val="%7."/>
      <w:lvlJc w:val="left"/>
      <w:pPr>
        <w:ind w:left="5040" w:hanging="360"/>
      </w:pPr>
    </w:lvl>
    <w:lvl w:ilvl="7" w:tplc="9DD6A2EC" w:tentative="1">
      <w:start w:val="1"/>
      <w:numFmt w:val="lowerLetter"/>
      <w:lvlText w:val="%8."/>
      <w:lvlJc w:val="left"/>
      <w:pPr>
        <w:ind w:left="5760" w:hanging="360"/>
      </w:pPr>
    </w:lvl>
    <w:lvl w:ilvl="8" w:tplc="C3EA7770" w:tentative="1">
      <w:start w:val="1"/>
      <w:numFmt w:val="lowerRoman"/>
      <w:lvlText w:val="%9."/>
      <w:lvlJc w:val="right"/>
      <w:pPr>
        <w:ind w:left="6480" w:hanging="180"/>
      </w:pPr>
    </w:lvl>
  </w:abstractNum>
  <w:abstractNum w:abstractNumId="7" w15:restartNumberingAfterBreak="0">
    <w:nsid w:val="18CA2C78"/>
    <w:multiLevelType w:val="hybridMultilevel"/>
    <w:tmpl w:val="82A0A4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AC81754"/>
    <w:multiLevelType w:val="hybridMultilevel"/>
    <w:tmpl w:val="9A6CCD88"/>
    <w:lvl w:ilvl="0" w:tplc="EFC050EA">
      <w:start w:val="1"/>
      <w:numFmt w:val="decimal"/>
      <w:lvlText w:val="%1."/>
      <w:lvlJc w:val="left"/>
      <w:pPr>
        <w:ind w:left="720" w:hanging="360"/>
      </w:pPr>
    </w:lvl>
    <w:lvl w:ilvl="1" w:tplc="956CD07C" w:tentative="1">
      <w:start w:val="1"/>
      <w:numFmt w:val="lowerLetter"/>
      <w:lvlText w:val="%2."/>
      <w:lvlJc w:val="left"/>
      <w:pPr>
        <w:ind w:left="1440" w:hanging="360"/>
      </w:pPr>
    </w:lvl>
    <w:lvl w:ilvl="2" w:tplc="C704852A" w:tentative="1">
      <w:start w:val="1"/>
      <w:numFmt w:val="lowerRoman"/>
      <w:lvlText w:val="%3."/>
      <w:lvlJc w:val="right"/>
      <w:pPr>
        <w:ind w:left="2160" w:hanging="180"/>
      </w:pPr>
    </w:lvl>
    <w:lvl w:ilvl="3" w:tplc="2A5EE0CA" w:tentative="1">
      <w:start w:val="1"/>
      <w:numFmt w:val="decimal"/>
      <w:lvlText w:val="%4."/>
      <w:lvlJc w:val="left"/>
      <w:pPr>
        <w:ind w:left="2880" w:hanging="360"/>
      </w:pPr>
    </w:lvl>
    <w:lvl w:ilvl="4" w:tplc="21F8AACE" w:tentative="1">
      <w:start w:val="1"/>
      <w:numFmt w:val="lowerLetter"/>
      <w:lvlText w:val="%5."/>
      <w:lvlJc w:val="left"/>
      <w:pPr>
        <w:ind w:left="3600" w:hanging="360"/>
      </w:pPr>
    </w:lvl>
    <w:lvl w:ilvl="5" w:tplc="320AF4E6" w:tentative="1">
      <w:start w:val="1"/>
      <w:numFmt w:val="lowerRoman"/>
      <w:lvlText w:val="%6."/>
      <w:lvlJc w:val="right"/>
      <w:pPr>
        <w:ind w:left="4320" w:hanging="180"/>
      </w:pPr>
    </w:lvl>
    <w:lvl w:ilvl="6" w:tplc="D28E3A22" w:tentative="1">
      <w:start w:val="1"/>
      <w:numFmt w:val="decimal"/>
      <w:lvlText w:val="%7."/>
      <w:lvlJc w:val="left"/>
      <w:pPr>
        <w:ind w:left="5040" w:hanging="360"/>
      </w:pPr>
    </w:lvl>
    <w:lvl w:ilvl="7" w:tplc="AAA618B8" w:tentative="1">
      <w:start w:val="1"/>
      <w:numFmt w:val="lowerLetter"/>
      <w:lvlText w:val="%8."/>
      <w:lvlJc w:val="left"/>
      <w:pPr>
        <w:ind w:left="5760" w:hanging="360"/>
      </w:pPr>
    </w:lvl>
    <w:lvl w:ilvl="8" w:tplc="CEB21662" w:tentative="1">
      <w:start w:val="1"/>
      <w:numFmt w:val="lowerRoman"/>
      <w:lvlText w:val="%9."/>
      <w:lvlJc w:val="right"/>
      <w:pPr>
        <w:ind w:left="6480" w:hanging="180"/>
      </w:pPr>
    </w:lvl>
  </w:abstractNum>
  <w:abstractNum w:abstractNumId="9" w15:restartNumberingAfterBreak="0">
    <w:nsid w:val="1C3C5DFE"/>
    <w:multiLevelType w:val="hybridMultilevel"/>
    <w:tmpl w:val="9698DDEC"/>
    <w:lvl w:ilvl="0" w:tplc="0415000F">
      <w:start w:val="1"/>
      <w:numFmt w:val="decimal"/>
      <w:lvlText w:val="%1."/>
      <w:lvlJc w:val="left"/>
      <w:pPr>
        <w:ind w:left="862" w:hanging="360"/>
      </w:pPr>
    </w:lvl>
    <w:lvl w:ilvl="1" w:tplc="04150011">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2F07A22"/>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5"/>
      <w:numFmt w:val="decimal"/>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1" w15:restartNumberingAfterBreak="0">
    <w:nsid w:val="263574F5"/>
    <w:multiLevelType w:val="multilevel"/>
    <w:tmpl w:val="89E0BDA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29B77A66"/>
    <w:multiLevelType w:val="hybridMultilevel"/>
    <w:tmpl w:val="D95AE7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0666AA5"/>
    <w:multiLevelType w:val="multilevel"/>
    <w:tmpl w:val="033C67B2"/>
    <w:lvl w:ilvl="0">
      <w:start w:val="1"/>
      <w:numFmt w:val="decimal"/>
      <w:lvlText w:val="%1."/>
      <w:lvlJc w:val="left"/>
      <w:pPr>
        <w:ind w:left="720" w:hanging="360"/>
      </w:pPr>
    </w:lvl>
    <w:lvl w:ilvl="1">
      <w:start w:val="6"/>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76271C1"/>
    <w:multiLevelType w:val="hybridMultilevel"/>
    <w:tmpl w:val="762E6732"/>
    <w:lvl w:ilvl="0" w:tplc="221E63C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303640"/>
    <w:multiLevelType w:val="multilevel"/>
    <w:tmpl w:val="138C288E"/>
    <w:lvl w:ilvl="0">
      <w:start w:val="1"/>
      <w:numFmt w:val="decimal"/>
      <w:lvlText w:val="%1."/>
      <w:lvlJc w:val="left"/>
      <w:pPr>
        <w:tabs>
          <w:tab w:val="num" w:pos="661"/>
        </w:tabs>
        <w:ind w:left="568" w:hanging="284"/>
      </w:pPr>
      <w:rPr>
        <w:rFonts w:hint="default"/>
        <w:sz w:val="20"/>
        <w:szCs w:val="20"/>
      </w:rPr>
    </w:lvl>
    <w:lvl w:ilvl="1">
      <w:start w:val="2"/>
      <w:numFmt w:val="decimal"/>
      <w:isLgl/>
      <w:lvlText w:val="%1.%2."/>
      <w:lvlJc w:val="left"/>
      <w:pPr>
        <w:ind w:left="661" w:hanging="36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055" w:hanging="720"/>
      </w:pPr>
      <w:rPr>
        <w:rFonts w:hint="default"/>
      </w:rPr>
    </w:lvl>
    <w:lvl w:ilvl="4">
      <w:start w:val="1"/>
      <w:numFmt w:val="decimal"/>
      <w:isLgl/>
      <w:lvlText w:val="%1.%2.%3.%4.%5."/>
      <w:lvlJc w:val="left"/>
      <w:pPr>
        <w:ind w:left="1432" w:hanging="1080"/>
      </w:pPr>
      <w:rPr>
        <w:rFonts w:hint="default"/>
      </w:rPr>
    </w:lvl>
    <w:lvl w:ilvl="5">
      <w:start w:val="1"/>
      <w:numFmt w:val="decimal"/>
      <w:isLgl/>
      <w:lvlText w:val="%1.%2.%3.%4.%5.%6."/>
      <w:lvlJc w:val="left"/>
      <w:pPr>
        <w:ind w:left="1449" w:hanging="1080"/>
      </w:pPr>
      <w:rPr>
        <w:rFonts w:hint="default"/>
      </w:rPr>
    </w:lvl>
    <w:lvl w:ilvl="6">
      <w:start w:val="1"/>
      <w:numFmt w:val="decimal"/>
      <w:isLgl/>
      <w:lvlText w:val="%1.%2.%3.%4.%5.%6.%7."/>
      <w:lvlJc w:val="left"/>
      <w:pPr>
        <w:ind w:left="1826"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20" w:hanging="1800"/>
      </w:pPr>
      <w:rPr>
        <w:rFonts w:hint="default"/>
      </w:rPr>
    </w:lvl>
  </w:abstractNum>
  <w:abstractNum w:abstractNumId="16" w15:restartNumberingAfterBreak="0">
    <w:nsid w:val="4B914AE4"/>
    <w:multiLevelType w:val="hybridMultilevel"/>
    <w:tmpl w:val="78C6B4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5270D05"/>
    <w:multiLevelType w:val="hybridMultilevel"/>
    <w:tmpl w:val="9A6CCD88"/>
    <w:lvl w:ilvl="0" w:tplc="3362A252">
      <w:start w:val="1"/>
      <w:numFmt w:val="decimal"/>
      <w:lvlText w:val="%1."/>
      <w:lvlJc w:val="left"/>
      <w:pPr>
        <w:ind w:left="720" w:hanging="360"/>
      </w:pPr>
    </w:lvl>
    <w:lvl w:ilvl="1" w:tplc="93EADD38" w:tentative="1">
      <w:start w:val="1"/>
      <w:numFmt w:val="lowerLetter"/>
      <w:lvlText w:val="%2."/>
      <w:lvlJc w:val="left"/>
      <w:pPr>
        <w:ind w:left="1440" w:hanging="360"/>
      </w:pPr>
    </w:lvl>
    <w:lvl w:ilvl="2" w:tplc="6B7A7E1A" w:tentative="1">
      <w:start w:val="1"/>
      <w:numFmt w:val="lowerRoman"/>
      <w:lvlText w:val="%3."/>
      <w:lvlJc w:val="right"/>
      <w:pPr>
        <w:ind w:left="2160" w:hanging="180"/>
      </w:pPr>
    </w:lvl>
    <w:lvl w:ilvl="3" w:tplc="0F62A4E6" w:tentative="1">
      <w:start w:val="1"/>
      <w:numFmt w:val="decimal"/>
      <w:lvlText w:val="%4."/>
      <w:lvlJc w:val="left"/>
      <w:pPr>
        <w:ind w:left="2880" w:hanging="360"/>
      </w:pPr>
    </w:lvl>
    <w:lvl w:ilvl="4" w:tplc="A9EC7642" w:tentative="1">
      <w:start w:val="1"/>
      <w:numFmt w:val="lowerLetter"/>
      <w:lvlText w:val="%5."/>
      <w:lvlJc w:val="left"/>
      <w:pPr>
        <w:ind w:left="3600" w:hanging="360"/>
      </w:pPr>
    </w:lvl>
    <w:lvl w:ilvl="5" w:tplc="5A7E1822" w:tentative="1">
      <w:start w:val="1"/>
      <w:numFmt w:val="lowerRoman"/>
      <w:lvlText w:val="%6."/>
      <w:lvlJc w:val="right"/>
      <w:pPr>
        <w:ind w:left="4320" w:hanging="180"/>
      </w:pPr>
    </w:lvl>
    <w:lvl w:ilvl="6" w:tplc="48C4D650" w:tentative="1">
      <w:start w:val="1"/>
      <w:numFmt w:val="decimal"/>
      <w:lvlText w:val="%7."/>
      <w:lvlJc w:val="left"/>
      <w:pPr>
        <w:ind w:left="5040" w:hanging="360"/>
      </w:pPr>
    </w:lvl>
    <w:lvl w:ilvl="7" w:tplc="38487342" w:tentative="1">
      <w:start w:val="1"/>
      <w:numFmt w:val="lowerLetter"/>
      <w:lvlText w:val="%8."/>
      <w:lvlJc w:val="left"/>
      <w:pPr>
        <w:ind w:left="5760" w:hanging="360"/>
      </w:pPr>
    </w:lvl>
    <w:lvl w:ilvl="8" w:tplc="38EC19A2" w:tentative="1">
      <w:start w:val="1"/>
      <w:numFmt w:val="lowerRoman"/>
      <w:lvlText w:val="%9."/>
      <w:lvlJc w:val="right"/>
      <w:pPr>
        <w:ind w:left="6480" w:hanging="180"/>
      </w:pPr>
    </w:lvl>
  </w:abstractNum>
  <w:abstractNum w:abstractNumId="18"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9" w15:restartNumberingAfterBreak="0">
    <w:nsid w:val="5C3220E6"/>
    <w:multiLevelType w:val="hybridMultilevel"/>
    <w:tmpl w:val="9A6CCD88"/>
    <w:lvl w:ilvl="0" w:tplc="DD3CC200">
      <w:start w:val="1"/>
      <w:numFmt w:val="decimal"/>
      <w:lvlText w:val="%1."/>
      <w:lvlJc w:val="left"/>
      <w:pPr>
        <w:ind w:left="720" w:hanging="360"/>
      </w:pPr>
    </w:lvl>
    <w:lvl w:ilvl="1" w:tplc="EC9A7EC2" w:tentative="1">
      <w:start w:val="1"/>
      <w:numFmt w:val="lowerLetter"/>
      <w:lvlText w:val="%2."/>
      <w:lvlJc w:val="left"/>
      <w:pPr>
        <w:ind w:left="1440" w:hanging="360"/>
      </w:pPr>
    </w:lvl>
    <w:lvl w:ilvl="2" w:tplc="5E54596C" w:tentative="1">
      <w:start w:val="1"/>
      <w:numFmt w:val="lowerRoman"/>
      <w:lvlText w:val="%3."/>
      <w:lvlJc w:val="right"/>
      <w:pPr>
        <w:ind w:left="2160" w:hanging="180"/>
      </w:pPr>
    </w:lvl>
    <w:lvl w:ilvl="3" w:tplc="212275E0" w:tentative="1">
      <w:start w:val="1"/>
      <w:numFmt w:val="decimal"/>
      <w:lvlText w:val="%4."/>
      <w:lvlJc w:val="left"/>
      <w:pPr>
        <w:ind w:left="2880" w:hanging="360"/>
      </w:pPr>
    </w:lvl>
    <w:lvl w:ilvl="4" w:tplc="82F2DBC0" w:tentative="1">
      <w:start w:val="1"/>
      <w:numFmt w:val="lowerLetter"/>
      <w:lvlText w:val="%5."/>
      <w:lvlJc w:val="left"/>
      <w:pPr>
        <w:ind w:left="3600" w:hanging="360"/>
      </w:pPr>
    </w:lvl>
    <w:lvl w:ilvl="5" w:tplc="CD98B58C" w:tentative="1">
      <w:start w:val="1"/>
      <w:numFmt w:val="lowerRoman"/>
      <w:lvlText w:val="%6."/>
      <w:lvlJc w:val="right"/>
      <w:pPr>
        <w:ind w:left="4320" w:hanging="180"/>
      </w:pPr>
    </w:lvl>
    <w:lvl w:ilvl="6" w:tplc="52D647D0" w:tentative="1">
      <w:start w:val="1"/>
      <w:numFmt w:val="decimal"/>
      <w:lvlText w:val="%7."/>
      <w:lvlJc w:val="left"/>
      <w:pPr>
        <w:ind w:left="5040" w:hanging="360"/>
      </w:pPr>
    </w:lvl>
    <w:lvl w:ilvl="7" w:tplc="4DCACFEC" w:tentative="1">
      <w:start w:val="1"/>
      <w:numFmt w:val="lowerLetter"/>
      <w:lvlText w:val="%8."/>
      <w:lvlJc w:val="left"/>
      <w:pPr>
        <w:ind w:left="5760" w:hanging="360"/>
      </w:pPr>
    </w:lvl>
    <w:lvl w:ilvl="8" w:tplc="36E6621C" w:tentative="1">
      <w:start w:val="1"/>
      <w:numFmt w:val="lowerRoman"/>
      <w:lvlText w:val="%9."/>
      <w:lvlJc w:val="right"/>
      <w:pPr>
        <w:ind w:left="6480" w:hanging="180"/>
      </w:pPr>
    </w:lvl>
  </w:abstractNum>
  <w:abstractNum w:abstractNumId="20" w15:restartNumberingAfterBreak="0">
    <w:nsid w:val="5D844E59"/>
    <w:multiLevelType w:val="multilevel"/>
    <w:tmpl w:val="BB8C73C0"/>
    <w:lvl w:ilvl="0">
      <w:start w:val="2"/>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22" w15:restartNumberingAfterBreak="0">
    <w:nsid w:val="706D56FE"/>
    <w:multiLevelType w:val="hybridMultilevel"/>
    <w:tmpl w:val="8BA6F4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751506759">
    <w:abstractNumId w:val="17"/>
  </w:num>
  <w:num w:numId="2" w16cid:durableId="706953878">
    <w:abstractNumId w:val="19"/>
  </w:num>
  <w:num w:numId="3" w16cid:durableId="1180898273">
    <w:abstractNumId w:val="6"/>
  </w:num>
  <w:num w:numId="4" w16cid:durableId="731196171">
    <w:abstractNumId w:val="8"/>
  </w:num>
  <w:num w:numId="5" w16cid:durableId="1690838873">
    <w:abstractNumId w:val="11"/>
  </w:num>
  <w:num w:numId="6" w16cid:durableId="793331874">
    <w:abstractNumId w:val="5"/>
  </w:num>
  <w:num w:numId="7" w16cid:durableId="1133988975">
    <w:abstractNumId w:val="15"/>
  </w:num>
  <w:num w:numId="8" w16cid:durableId="371461855">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8860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6525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95102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523281">
    <w:abstractNumId w:val="10"/>
  </w:num>
  <w:num w:numId="13" w16cid:durableId="1947151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0988103">
    <w:abstractNumId w:val="16"/>
  </w:num>
  <w:num w:numId="15" w16cid:durableId="808324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409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338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6153165">
    <w:abstractNumId w:val="3"/>
  </w:num>
  <w:num w:numId="19" w16cid:durableId="1653752665">
    <w:abstractNumId w:val="2"/>
  </w:num>
  <w:num w:numId="20" w16cid:durableId="786123586">
    <w:abstractNumId w:val="0"/>
  </w:num>
  <w:num w:numId="21" w16cid:durableId="1762753277">
    <w:abstractNumId w:val="9"/>
  </w:num>
  <w:num w:numId="22" w16cid:durableId="191574230">
    <w:abstractNumId w:val="1"/>
  </w:num>
  <w:num w:numId="23" w16cid:durableId="2057508372">
    <w:abstractNumId w:val="14"/>
  </w:num>
  <w:num w:numId="24" w16cid:durableId="922252926">
    <w:abstractNumId w:val="12"/>
  </w:num>
  <w:num w:numId="25" w16cid:durableId="1631403601">
    <w:abstractNumId w:val="22"/>
  </w:num>
  <w:num w:numId="26" w16cid:durableId="18524071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D0"/>
    <w:rsid w:val="000550A2"/>
    <w:rsid w:val="000558C0"/>
    <w:rsid w:val="00065BDB"/>
    <w:rsid w:val="00073ABC"/>
    <w:rsid w:val="00082D37"/>
    <w:rsid w:val="000A6813"/>
    <w:rsid w:val="000D2CFB"/>
    <w:rsid w:val="000E53B3"/>
    <w:rsid w:val="000F133E"/>
    <w:rsid w:val="000F5261"/>
    <w:rsid w:val="00133435"/>
    <w:rsid w:val="00152DD0"/>
    <w:rsid w:val="00163E74"/>
    <w:rsid w:val="00176AE5"/>
    <w:rsid w:val="00190615"/>
    <w:rsid w:val="001A22B4"/>
    <w:rsid w:val="001A6856"/>
    <w:rsid w:val="001C6DCC"/>
    <w:rsid w:val="001E7608"/>
    <w:rsid w:val="002008E0"/>
    <w:rsid w:val="00207ED3"/>
    <w:rsid w:val="00217060"/>
    <w:rsid w:val="002244E9"/>
    <w:rsid w:val="002528B9"/>
    <w:rsid w:val="002575D9"/>
    <w:rsid w:val="00285D81"/>
    <w:rsid w:val="00290714"/>
    <w:rsid w:val="002959B9"/>
    <w:rsid w:val="002A7B28"/>
    <w:rsid w:val="002C4913"/>
    <w:rsid w:val="002D1871"/>
    <w:rsid w:val="002E7E92"/>
    <w:rsid w:val="002F4570"/>
    <w:rsid w:val="00303448"/>
    <w:rsid w:val="00322FE9"/>
    <w:rsid w:val="00324997"/>
    <w:rsid w:val="003331A9"/>
    <w:rsid w:val="00343483"/>
    <w:rsid w:val="003464E2"/>
    <w:rsid w:val="00381187"/>
    <w:rsid w:val="00392385"/>
    <w:rsid w:val="003C178D"/>
    <w:rsid w:val="003D2051"/>
    <w:rsid w:val="003E1078"/>
    <w:rsid w:val="003E2E78"/>
    <w:rsid w:val="003E4624"/>
    <w:rsid w:val="003E6C5F"/>
    <w:rsid w:val="0040223C"/>
    <w:rsid w:val="004054FF"/>
    <w:rsid w:val="00445344"/>
    <w:rsid w:val="00484E73"/>
    <w:rsid w:val="00485544"/>
    <w:rsid w:val="004B7EBB"/>
    <w:rsid w:val="004C5E83"/>
    <w:rsid w:val="004C6E02"/>
    <w:rsid w:val="004D2F5B"/>
    <w:rsid w:val="004D3A38"/>
    <w:rsid w:val="004E1EAC"/>
    <w:rsid w:val="004E4138"/>
    <w:rsid w:val="004E413B"/>
    <w:rsid w:val="004F4EA1"/>
    <w:rsid w:val="004F7873"/>
    <w:rsid w:val="00510A1F"/>
    <w:rsid w:val="00555156"/>
    <w:rsid w:val="0057361C"/>
    <w:rsid w:val="00582C97"/>
    <w:rsid w:val="005F662C"/>
    <w:rsid w:val="00606508"/>
    <w:rsid w:val="00610B43"/>
    <w:rsid w:val="006330D9"/>
    <w:rsid w:val="00634AFC"/>
    <w:rsid w:val="00654C8A"/>
    <w:rsid w:val="0067010C"/>
    <w:rsid w:val="0067563A"/>
    <w:rsid w:val="006967E7"/>
    <w:rsid w:val="00696FA3"/>
    <w:rsid w:val="006D3B0B"/>
    <w:rsid w:val="006D6CBB"/>
    <w:rsid w:val="006F2EFE"/>
    <w:rsid w:val="006F2FAB"/>
    <w:rsid w:val="0070583D"/>
    <w:rsid w:val="0072646D"/>
    <w:rsid w:val="00733022"/>
    <w:rsid w:val="0075492E"/>
    <w:rsid w:val="00761A76"/>
    <w:rsid w:val="00761EB4"/>
    <w:rsid w:val="00770D56"/>
    <w:rsid w:val="0079249C"/>
    <w:rsid w:val="007A0DB9"/>
    <w:rsid w:val="007B747A"/>
    <w:rsid w:val="007E149F"/>
    <w:rsid w:val="00802638"/>
    <w:rsid w:val="00813798"/>
    <w:rsid w:val="00817257"/>
    <w:rsid w:val="00824A7C"/>
    <w:rsid w:val="00840221"/>
    <w:rsid w:val="0084057E"/>
    <w:rsid w:val="00851106"/>
    <w:rsid w:val="00852776"/>
    <w:rsid w:val="00864B74"/>
    <w:rsid w:val="008718BE"/>
    <w:rsid w:val="0087267C"/>
    <w:rsid w:val="00874FE0"/>
    <w:rsid w:val="00897F85"/>
    <w:rsid w:val="008D677B"/>
    <w:rsid w:val="00907171"/>
    <w:rsid w:val="0092251A"/>
    <w:rsid w:val="009274F8"/>
    <w:rsid w:val="00933998"/>
    <w:rsid w:val="00937262"/>
    <w:rsid w:val="00940EB4"/>
    <w:rsid w:val="00970870"/>
    <w:rsid w:val="00972181"/>
    <w:rsid w:val="00973352"/>
    <w:rsid w:val="009903C8"/>
    <w:rsid w:val="009937ED"/>
    <w:rsid w:val="009A7114"/>
    <w:rsid w:val="009C5DAB"/>
    <w:rsid w:val="009F1FDA"/>
    <w:rsid w:val="00A35890"/>
    <w:rsid w:val="00A3679E"/>
    <w:rsid w:val="00A716DF"/>
    <w:rsid w:val="00A77A6A"/>
    <w:rsid w:val="00A941CD"/>
    <w:rsid w:val="00AA512D"/>
    <w:rsid w:val="00AC5A9D"/>
    <w:rsid w:val="00AC5CC8"/>
    <w:rsid w:val="00AE1BA0"/>
    <w:rsid w:val="00B1515F"/>
    <w:rsid w:val="00B73DC2"/>
    <w:rsid w:val="00B8779A"/>
    <w:rsid w:val="00BB2991"/>
    <w:rsid w:val="00BC3026"/>
    <w:rsid w:val="00BD1A8D"/>
    <w:rsid w:val="00BF2E32"/>
    <w:rsid w:val="00C220F5"/>
    <w:rsid w:val="00C34452"/>
    <w:rsid w:val="00C36CC4"/>
    <w:rsid w:val="00C6534F"/>
    <w:rsid w:val="00C65EF5"/>
    <w:rsid w:val="00C83C0E"/>
    <w:rsid w:val="00C93404"/>
    <w:rsid w:val="00CA2674"/>
    <w:rsid w:val="00CB2500"/>
    <w:rsid w:val="00CF27D1"/>
    <w:rsid w:val="00CF5535"/>
    <w:rsid w:val="00D05815"/>
    <w:rsid w:val="00D07051"/>
    <w:rsid w:val="00D07943"/>
    <w:rsid w:val="00D13EA7"/>
    <w:rsid w:val="00D3382E"/>
    <w:rsid w:val="00D404C2"/>
    <w:rsid w:val="00D4080A"/>
    <w:rsid w:val="00D44C3E"/>
    <w:rsid w:val="00D52613"/>
    <w:rsid w:val="00D55599"/>
    <w:rsid w:val="00D676C9"/>
    <w:rsid w:val="00D73750"/>
    <w:rsid w:val="00D84114"/>
    <w:rsid w:val="00D90CB2"/>
    <w:rsid w:val="00DA7B7F"/>
    <w:rsid w:val="00DD5E9C"/>
    <w:rsid w:val="00DE1F2D"/>
    <w:rsid w:val="00DE22EF"/>
    <w:rsid w:val="00E17B9D"/>
    <w:rsid w:val="00E53C29"/>
    <w:rsid w:val="00E57574"/>
    <w:rsid w:val="00E60543"/>
    <w:rsid w:val="00E738B1"/>
    <w:rsid w:val="00E7445B"/>
    <w:rsid w:val="00E75130"/>
    <w:rsid w:val="00E77D2E"/>
    <w:rsid w:val="00EA04FB"/>
    <w:rsid w:val="00EA2839"/>
    <w:rsid w:val="00EA739F"/>
    <w:rsid w:val="00EB6670"/>
    <w:rsid w:val="00ED14A4"/>
    <w:rsid w:val="00F10776"/>
    <w:rsid w:val="00F34803"/>
    <w:rsid w:val="00F36793"/>
    <w:rsid w:val="00F458D6"/>
    <w:rsid w:val="00F565C4"/>
    <w:rsid w:val="00F67B95"/>
    <w:rsid w:val="00F81775"/>
    <w:rsid w:val="00F833C1"/>
    <w:rsid w:val="00FA0A07"/>
    <w:rsid w:val="00FA4EC2"/>
    <w:rsid w:val="00FC18E4"/>
    <w:rsid w:val="00FD49CB"/>
    <w:rsid w:val="00FD56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66E8"/>
  <w15:chartTrackingRefBased/>
  <w15:docId w15:val="{761865F0-FFDF-4B73-BF67-2D241C8C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52DD0"/>
    <w:pPr>
      <w:spacing w:after="0" w:line="240" w:lineRule="auto"/>
    </w:pPr>
  </w:style>
  <w:style w:type="paragraph" w:styleId="Nagwek">
    <w:name w:val="header"/>
    <w:basedOn w:val="Normalny"/>
    <w:link w:val="NagwekZnak"/>
    <w:uiPriority w:val="99"/>
    <w:unhideWhenUsed/>
    <w:rsid w:val="0055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56"/>
  </w:style>
  <w:style w:type="paragraph" w:styleId="Stopka">
    <w:name w:val="footer"/>
    <w:basedOn w:val="Normalny"/>
    <w:link w:val="StopkaZnak"/>
    <w:uiPriority w:val="99"/>
    <w:unhideWhenUsed/>
    <w:rsid w:val="0055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56"/>
  </w:style>
  <w:style w:type="table" w:styleId="Tabela-Siatka">
    <w:name w:val="Table Grid"/>
    <w:basedOn w:val="Standardowy"/>
    <w:uiPriority w:val="39"/>
    <w:rsid w:val="0055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73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8B1"/>
    <w:rPr>
      <w:rFonts w:ascii="Segoe UI" w:hAnsi="Segoe UI" w:cs="Segoe UI"/>
      <w:sz w:val="18"/>
      <w:szCs w:val="18"/>
    </w:rPr>
  </w:style>
  <w:style w:type="character" w:styleId="Hipercze">
    <w:name w:val="Hyperlink"/>
    <w:basedOn w:val="Domylnaczcionkaakapitu"/>
    <w:uiPriority w:val="99"/>
    <w:unhideWhenUsed/>
    <w:rsid w:val="00E738B1"/>
    <w:rPr>
      <w:color w:val="0563C1" w:themeColor="hyperlink"/>
      <w:u w:val="single"/>
    </w:rPr>
  </w:style>
  <w:style w:type="paragraph" w:styleId="Akapitzlist">
    <w:name w:val="List Paragraph"/>
    <w:basedOn w:val="Normalny"/>
    <w:uiPriority w:val="34"/>
    <w:qFormat/>
    <w:rsid w:val="003D2051"/>
    <w:pPr>
      <w:ind w:left="720"/>
      <w:contextualSpacing/>
    </w:pPr>
  </w:style>
  <w:style w:type="character" w:styleId="Nierozpoznanawzmianka">
    <w:name w:val="Unresolved Mention"/>
    <w:basedOn w:val="Domylnaczcionkaakapitu"/>
    <w:uiPriority w:val="99"/>
    <w:semiHidden/>
    <w:unhideWhenUsed/>
    <w:rsid w:val="00F4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czyrk@cos.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akty-prawne/dzu-dziennik-ustaw/rachunkowosc-16796295/art-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728F-CC8E-43C7-9BD4-8A1FC11F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8100</Words>
  <Characters>48601</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Jachimek</dc:creator>
  <cp:lastModifiedBy>Magdalena Szczyrk</cp:lastModifiedBy>
  <cp:revision>5</cp:revision>
  <cp:lastPrinted>2025-12-18T14:45:00Z</cp:lastPrinted>
  <dcterms:created xsi:type="dcterms:W3CDTF">2026-08-10T09:53:00Z</dcterms:created>
  <dcterms:modified xsi:type="dcterms:W3CDTF">2026-08-10T10:38:00Z</dcterms:modified>
</cp:coreProperties>
</file>