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ECD7CD" w14:textId="77777777" w:rsidR="00212D80" w:rsidRPr="00FC49D1" w:rsidRDefault="00212D80" w:rsidP="00FC49D1">
      <w:pPr>
        <w:pStyle w:val="NormalnyWeb"/>
        <w:spacing w:before="0" w:after="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C49D1">
        <w:rPr>
          <w:rFonts w:ascii="Arial" w:hAnsi="Arial" w:cs="Arial"/>
          <w:b/>
          <w:bCs/>
          <w:sz w:val="32"/>
          <w:szCs w:val="32"/>
          <w:u w:val="single"/>
        </w:rPr>
        <w:t xml:space="preserve">Specyfikacja Warunków </w:t>
      </w:r>
      <w:r w:rsidR="004106F4" w:rsidRPr="00FC49D1">
        <w:rPr>
          <w:rFonts w:ascii="Arial" w:hAnsi="Arial" w:cs="Arial"/>
          <w:b/>
          <w:bCs/>
          <w:sz w:val="32"/>
          <w:szCs w:val="32"/>
          <w:u w:val="single"/>
        </w:rPr>
        <w:t>Zamówienia (</w:t>
      </w:r>
      <w:r w:rsidRPr="00FC49D1">
        <w:rPr>
          <w:rFonts w:ascii="Arial" w:hAnsi="Arial" w:cs="Arial"/>
          <w:b/>
          <w:bCs/>
          <w:sz w:val="32"/>
          <w:szCs w:val="32"/>
          <w:u w:val="single"/>
        </w:rPr>
        <w:t>SWZ)</w:t>
      </w:r>
    </w:p>
    <w:p w14:paraId="121FA1A0" w14:textId="77777777" w:rsidR="006237DE" w:rsidRPr="006237DE" w:rsidRDefault="006237DE" w:rsidP="00544E4B">
      <w:pPr>
        <w:pStyle w:val="NormalnyWeb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C49D1">
        <w:rPr>
          <w:rFonts w:ascii="Arial" w:hAnsi="Arial" w:cs="Arial"/>
          <w:b/>
          <w:bCs/>
          <w:sz w:val="20"/>
          <w:szCs w:val="20"/>
        </w:rPr>
        <w:t xml:space="preserve">dla zamówienia o wartości </w:t>
      </w:r>
      <w:r w:rsidR="00AF47FC" w:rsidRPr="00FC49D1">
        <w:rPr>
          <w:rFonts w:ascii="Arial" w:hAnsi="Arial" w:cs="Arial"/>
          <w:b/>
          <w:bCs/>
          <w:sz w:val="20"/>
          <w:szCs w:val="20"/>
        </w:rPr>
        <w:t xml:space="preserve">mniejszej </w:t>
      </w:r>
      <w:r w:rsidR="004106F4" w:rsidRPr="00FC49D1">
        <w:rPr>
          <w:rFonts w:ascii="Arial" w:hAnsi="Arial" w:cs="Arial"/>
          <w:b/>
          <w:bCs/>
          <w:sz w:val="20"/>
          <w:szCs w:val="20"/>
        </w:rPr>
        <w:t>niż progi</w:t>
      </w:r>
      <w:r w:rsidR="0025472F" w:rsidRPr="00FC49D1">
        <w:rPr>
          <w:rFonts w:ascii="Arial" w:hAnsi="Arial" w:cs="Arial"/>
          <w:b/>
          <w:bCs/>
          <w:sz w:val="20"/>
          <w:szCs w:val="20"/>
        </w:rPr>
        <w:t xml:space="preserve"> unijne</w:t>
      </w:r>
    </w:p>
    <w:p w14:paraId="62883BE8" w14:textId="77777777" w:rsidR="004106F4" w:rsidRDefault="004106F4" w:rsidP="004106F4">
      <w:pPr>
        <w:jc w:val="both"/>
        <w:rPr>
          <w:rFonts w:ascii="Arial" w:hAnsi="Arial" w:cs="Arial"/>
        </w:rPr>
      </w:pPr>
    </w:p>
    <w:p w14:paraId="1F6F29BF" w14:textId="77777777" w:rsidR="00E02304" w:rsidRPr="004106F4" w:rsidRDefault="00E02304" w:rsidP="004106F4">
      <w:pPr>
        <w:spacing w:after="120"/>
        <w:jc w:val="both"/>
        <w:rPr>
          <w:rFonts w:ascii="Arial" w:hAnsi="Arial" w:cs="Arial"/>
          <w:b/>
          <w:bCs/>
          <w:i/>
          <w:iCs/>
        </w:rPr>
      </w:pPr>
      <w:r w:rsidRPr="004106F4">
        <w:rPr>
          <w:rFonts w:ascii="Arial" w:hAnsi="Arial" w:cs="Arial"/>
        </w:rPr>
        <w:t>Nazwa postępowania:</w:t>
      </w:r>
      <w:r w:rsidR="004106F4" w:rsidRPr="004106F4">
        <w:rPr>
          <w:rFonts w:ascii="Arial" w:hAnsi="Arial" w:cs="Arial"/>
          <w:b/>
          <w:bCs/>
          <w:i/>
          <w:iCs/>
        </w:rPr>
        <w:t xml:space="preserve"> Dostawa pomocy dydaktycznych do Żłobków Nr 8, 9, 11, 12 w ramach programu „Aktywne Place Zabaw 2026” (4 części)</w:t>
      </w:r>
    </w:p>
    <w:p w14:paraId="06A13E89" w14:textId="77777777" w:rsidR="004106F4" w:rsidRPr="004106F4" w:rsidRDefault="004106F4" w:rsidP="004106F4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t>Część 1: Dostawa pomocy dydaktycznych do Żłobka nr 8 KAJTEK ul.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Pułaskiego 3B, 35 – 011 Rzeszów</w:t>
      </w:r>
    </w:p>
    <w:p w14:paraId="72E8BF72" w14:textId="77777777" w:rsidR="004106F4" w:rsidRPr="004106F4" w:rsidRDefault="004106F4" w:rsidP="004106F4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t>Część 2: Dostawa pomocy dydaktycznych do Żłobka nr 9 PUCHATEK ul.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Podwisłocze 20B 35 – 309 Rzeszów</w:t>
      </w:r>
    </w:p>
    <w:p w14:paraId="660562A9" w14:textId="77777777" w:rsidR="004106F4" w:rsidRPr="004106F4" w:rsidRDefault="004106F4" w:rsidP="004106F4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t>Część 3: Dostawa pomocy dydaktycznych do Żłobka nr 11 SŁONECZKO ul.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Krzyżanowskiego 22, 35 - 329 Rzeszów</w:t>
      </w:r>
    </w:p>
    <w:p w14:paraId="77A6DD1C" w14:textId="77777777" w:rsidR="004106F4" w:rsidRPr="004106F4" w:rsidRDefault="004106F4" w:rsidP="004106F4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t>Część 4: Dostawa pomocy dydaktycznych do Żłobka nr 12   ŻWIREK I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MUCHOMOREK ul. Dąbrowskiego 73, 35 – 040 Rzeszów</w:t>
      </w:r>
    </w:p>
    <w:p w14:paraId="577D74B4" w14:textId="221AA069" w:rsidR="00CB6D9D" w:rsidRPr="004106F4" w:rsidRDefault="00CB6D9D" w:rsidP="00CB6D9D">
      <w:pPr>
        <w:suppressAutoHyphens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iCs/>
        </w:rPr>
      </w:pPr>
      <w:r w:rsidRPr="004106F4">
        <w:rPr>
          <w:rFonts w:ascii="Arial" w:hAnsi="Arial" w:cs="Arial"/>
          <w:i/>
          <w:iCs/>
          <w:lang w:eastAsia="pl-PL"/>
        </w:rPr>
        <w:t xml:space="preserve">W każdym przypadku, jeżeli w SWZ nie ma wskazania do której części zamówienia odnosi się dany zapis, należy przyjąć, iż zapis dotyczy </w:t>
      </w:r>
      <w:r w:rsidR="008D43B0">
        <w:rPr>
          <w:rFonts w:ascii="Arial" w:hAnsi="Arial" w:cs="Arial"/>
          <w:i/>
          <w:iCs/>
          <w:lang w:eastAsia="pl-PL"/>
        </w:rPr>
        <w:t>wszystkich</w:t>
      </w:r>
      <w:r w:rsidRPr="004106F4">
        <w:rPr>
          <w:rFonts w:ascii="Arial" w:hAnsi="Arial" w:cs="Arial"/>
          <w:i/>
          <w:iCs/>
          <w:lang w:eastAsia="pl-PL"/>
        </w:rPr>
        <w:t xml:space="preserve"> części zamówienia </w:t>
      </w:r>
    </w:p>
    <w:p w14:paraId="02F30F36" w14:textId="77777777" w:rsidR="00592F28" w:rsidRPr="004106F4" w:rsidRDefault="00E02304" w:rsidP="004106F4">
      <w:pPr>
        <w:rPr>
          <w:rFonts w:ascii="Arial" w:hAnsi="Arial" w:cs="Arial"/>
          <w:b/>
          <w:bCs/>
        </w:rPr>
      </w:pPr>
      <w:r w:rsidRPr="00AE3C61">
        <w:rPr>
          <w:rFonts w:ascii="Arial" w:hAnsi="Arial" w:cs="Arial"/>
        </w:rPr>
        <w:t xml:space="preserve">Numer postępowania: </w:t>
      </w:r>
      <w:r w:rsidR="004106F4" w:rsidRPr="004106F4">
        <w:rPr>
          <w:rFonts w:ascii="Arial" w:hAnsi="Arial" w:cs="Arial"/>
          <w:b/>
          <w:bCs/>
        </w:rPr>
        <w:t>ZP-D.271.76.2026</w:t>
      </w:r>
    </w:p>
    <w:p w14:paraId="419B3AB9" w14:textId="77777777" w:rsidR="00E02304" w:rsidRDefault="00E02304" w:rsidP="00544E4B">
      <w:pPr>
        <w:pStyle w:val="NormalnyWeb"/>
        <w:spacing w:before="120" w:after="0"/>
        <w:rPr>
          <w:rFonts w:ascii="Arial" w:hAnsi="Arial" w:cs="Arial"/>
          <w:b/>
          <w:bCs/>
        </w:rPr>
      </w:pPr>
      <w:r w:rsidRPr="00AE3C61">
        <w:rPr>
          <w:rFonts w:ascii="Arial" w:hAnsi="Arial" w:cs="Arial"/>
        </w:rPr>
        <w:t xml:space="preserve">Rodzaj zamówienia: </w:t>
      </w:r>
      <w:r w:rsidR="004B2905" w:rsidRPr="004106F4">
        <w:rPr>
          <w:rFonts w:ascii="Arial" w:hAnsi="Arial" w:cs="Arial"/>
          <w:b/>
          <w:bCs/>
        </w:rPr>
        <w:t>dostawy</w:t>
      </w:r>
    </w:p>
    <w:p w14:paraId="7B289636" w14:textId="77777777" w:rsidR="004106F4" w:rsidRPr="00DE42A9" w:rsidRDefault="004106F4" w:rsidP="00DE42A9">
      <w:pPr>
        <w:pStyle w:val="NormalnyWeb"/>
        <w:spacing w:before="0" w:after="120"/>
        <w:rPr>
          <w:rFonts w:ascii="Arial" w:hAnsi="Arial" w:cs="Arial"/>
        </w:rPr>
      </w:pPr>
      <w:r w:rsidRPr="00DE42A9">
        <w:rPr>
          <w:rFonts w:ascii="Arial" w:hAnsi="Arial" w:cs="Arial"/>
        </w:rPr>
        <w:t>Zamówienie jest współfinansowane ze środków zewnętrznych.</w:t>
      </w:r>
    </w:p>
    <w:p w14:paraId="7CF0E6A6" w14:textId="77777777" w:rsidR="00DE42A9" w:rsidRPr="00DE42A9" w:rsidRDefault="00DE42A9" w:rsidP="00DE42A9">
      <w:pPr>
        <w:pStyle w:val="NormalnyWeb"/>
        <w:spacing w:before="0" w:after="120"/>
        <w:rPr>
          <w:rFonts w:ascii="Arial" w:hAnsi="Arial" w:cs="Arial"/>
          <w:b/>
          <w:bCs/>
        </w:rPr>
      </w:pPr>
      <w:r w:rsidRPr="00DE42A9">
        <w:rPr>
          <w:rFonts w:ascii="Arial" w:hAnsi="Arial" w:cs="Arial"/>
        </w:rPr>
        <w:t xml:space="preserve">Podmiot dofinansowujący: </w:t>
      </w:r>
      <w:r w:rsidRPr="00DE42A9">
        <w:rPr>
          <w:rFonts w:ascii="Arial" w:hAnsi="Arial" w:cs="Arial"/>
          <w:b/>
          <w:bCs/>
        </w:rPr>
        <w:t>Fundusz Pracy</w:t>
      </w:r>
    </w:p>
    <w:p w14:paraId="40CD5688" w14:textId="77777777" w:rsidR="00DE42A9" w:rsidRPr="00DE42A9" w:rsidRDefault="00DE42A9" w:rsidP="00DE42A9">
      <w:pPr>
        <w:pStyle w:val="NormalnyWeb"/>
        <w:spacing w:before="0" w:after="120"/>
        <w:rPr>
          <w:rFonts w:ascii="Arial" w:hAnsi="Arial" w:cs="Arial"/>
          <w:b/>
          <w:bCs/>
        </w:rPr>
      </w:pPr>
      <w:r w:rsidRPr="00DE42A9">
        <w:rPr>
          <w:rFonts w:ascii="Arial" w:hAnsi="Arial" w:cs="Arial"/>
        </w:rPr>
        <w:t xml:space="preserve">Projekt/program (nazwa): </w:t>
      </w:r>
      <w:r w:rsidRPr="00DE42A9">
        <w:rPr>
          <w:rFonts w:ascii="Arial" w:hAnsi="Arial" w:cs="Arial"/>
          <w:b/>
          <w:bCs/>
        </w:rPr>
        <w:t>Resortowy program „Aktywne Place Zabaw” 2026.</w:t>
      </w:r>
    </w:p>
    <w:p w14:paraId="373771EB" w14:textId="77777777" w:rsidR="00DE42A9" w:rsidRPr="00DE42A9" w:rsidRDefault="00DE42A9" w:rsidP="00DE42A9">
      <w:pPr>
        <w:pStyle w:val="NormalnyWeb"/>
        <w:spacing w:before="0" w:after="120"/>
        <w:rPr>
          <w:rFonts w:ascii="Arial" w:hAnsi="Arial" w:cs="Arial"/>
          <w:b/>
          <w:bCs/>
        </w:rPr>
      </w:pPr>
      <w:r w:rsidRPr="00DE42A9">
        <w:rPr>
          <w:rFonts w:ascii="Arial" w:hAnsi="Arial" w:cs="Arial"/>
        </w:rPr>
        <w:t xml:space="preserve">Numer identyfikacyjny projektu/programu: </w:t>
      </w:r>
      <w:r w:rsidRPr="00DE42A9">
        <w:rPr>
          <w:rFonts w:ascii="Arial" w:hAnsi="Arial" w:cs="Arial"/>
          <w:b/>
          <w:bCs/>
        </w:rPr>
        <w:t>umowy nr 12/APZ/2026, nr 13/APZ/2026, nr 16/APZ/2026.</w:t>
      </w:r>
    </w:p>
    <w:p w14:paraId="10CEE694" w14:textId="19644854" w:rsidR="00592F28" w:rsidRPr="00AE3C61" w:rsidRDefault="00592F28" w:rsidP="00DE42A9">
      <w:pPr>
        <w:pStyle w:val="NormalnyWeb"/>
        <w:spacing w:before="240" w:after="120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I. Zamawiający</w:t>
      </w:r>
    </w:p>
    <w:p w14:paraId="6C70681F" w14:textId="77777777" w:rsidR="00CE6BD0" w:rsidRPr="004214C6" w:rsidRDefault="004214C6" w:rsidP="00FC2642">
      <w:pPr>
        <w:pStyle w:val="NormalnyWeb"/>
        <w:spacing w:before="0" w:after="120"/>
        <w:ind w:left="142"/>
        <w:jc w:val="both"/>
        <w:rPr>
          <w:rFonts w:ascii="Arial" w:hAnsi="Arial" w:cs="Arial"/>
          <w:b/>
          <w:bCs/>
        </w:rPr>
      </w:pPr>
      <w:r w:rsidRPr="004214C6">
        <w:rPr>
          <w:rFonts w:ascii="Arial" w:hAnsi="Arial" w:cs="Arial"/>
          <w:b/>
          <w:bCs/>
        </w:rPr>
        <w:t>Miejski Zespół Żłobków w Rzeszowie</w:t>
      </w:r>
    </w:p>
    <w:p w14:paraId="2F575B7C" w14:textId="77777777" w:rsidR="00CE6BD0" w:rsidRPr="004214C6" w:rsidRDefault="00CE6BD0" w:rsidP="00FC2642">
      <w:pPr>
        <w:pStyle w:val="NormalnyWeb"/>
        <w:spacing w:before="0" w:after="120"/>
        <w:ind w:left="142"/>
        <w:jc w:val="both"/>
        <w:rPr>
          <w:rFonts w:ascii="Arial" w:hAnsi="Arial" w:cs="Arial"/>
        </w:rPr>
      </w:pPr>
      <w:r w:rsidRPr="004214C6">
        <w:rPr>
          <w:rFonts w:ascii="Arial" w:hAnsi="Arial" w:cs="Arial"/>
        </w:rPr>
        <w:t xml:space="preserve">Postępowanie prowadzi Urząd Miasta Rzeszowa w imieniu i na rzecz zamawiającego.  </w:t>
      </w:r>
    </w:p>
    <w:p w14:paraId="455D5F04" w14:textId="77777777" w:rsidR="00CE6BD0" w:rsidRDefault="00CE6BD0" w:rsidP="00FC2642">
      <w:pPr>
        <w:pStyle w:val="NormalnyWeb"/>
        <w:spacing w:before="0" w:after="120"/>
        <w:ind w:left="142"/>
        <w:rPr>
          <w:rFonts w:ascii="Arial" w:hAnsi="Arial" w:cs="Arial"/>
          <w:b/>
          <w:color w:val="000000"/>
        </w:rPr>
      </w:pPr>
      <w:r w:rsidRPr="00AE3C61">
        <w:rPr>
          <w:rFonts w:ascii="Arial" w:hAnsi="Arial" w:cs="Arial"/>
          <w:b/>
          <w:color w:val="000000"/>
        </w:rPr>
        <w:t xml:space="preserve">Adres do korespondencji: </w:t>
      </w:r>
    </w:p>
    <w:p w14:paraId="2A12F46C" w14:textId="77777777" w:rsidR="00CE6BD0" w:rsidRDefault="00CE6BD0" w:rsidP="00FC2642">
      <w:pPr>
        <w:pStyle w:val="NormalnyWeb"/>
        <w:spacing w:before="0" w:after="0"/>
        <w:ind w:left="142"/>
        <w:rPr>
          <w:rFonts w:ascii="Arial" w:hAnsi="Arial" w:cs="Arial"/>
          <w:b/>
          <w:color w:val="000000"/>
        </w:rPr>
      </w:pPr>
      <w:r w:rsidRPr="00AE3C61">
        <w:rPr>
          <w:rFonts w:ascii="Arial" w:hAnsi="Arial" w:cs="Arial"/>
          <w:b/>
          <w:color w:val="000000"/>
        </w:rPr>
        <w:t>Urząd Miasta Rzeszowa</w:t>
      </w:r>
    </w:p>
    <w:p w14:paraId="34379027" w14:textId="77777777" w:rsidR="00CE6BD0" w:rsidRDefault="00CE6BD0" w:rsidP="00FC2642">
      <w:pPr>
        <w:pStyle w:val="NormalnyWeb"/>
        <w:spacing w:before="0" w:after="120"/>
        <w:ind w:left="142"/>
        <w:rPr>
          <w:rFonts w:ascii="Arial" w:hAnsi="Arial" w:cs="Arial"/>
          <w:b/>
          <w:color w:val="000000"/>
        </w:rPr>
      </w:pPr>
      <w:r w:rsidRPr="00AE3C61">
        <w:rPr>
          <w:rFonts w:ascii="Arial" w:hAnsi="Arial" w:cs="Arial"/>
          <w:b/>
          <w:color w:val="000000"/>
        </w:rPr>
        <w:t xml:space="preserve">Wydział </w:t>
      </w:r>
      <w:r>
        <w:rPr>
          <w:rFonts w:ascii="Arial" w:hAnsi="Arial" w:cs="Arial"/>
          <w:b/>
          <w:color w:val="000000"/>
        </w:rPr>
        <w:t>Zamówień Publicznych</w:t>
      </w:r>
    </w:p>
    <w:p w14:paraId="52A1F57E" w14:textId="77777777" w:rsidR="00CE6BD0" w:rsidRPr="002560F9" w:rsidRDefault="00CE6BD0" w:rsidP="002560F9">
      <w:pPr>
        <w:pStyle w:val="NormalnyWeb"/>
        <w:spacing w:before="0" w:after="120"/>
        <w:ind w:left="142"/>
        <w:rPr>
          <w:rStyle w:val="Hipercze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>nr telefonu 17 875 46 36</w:t>
      </w:r>
    </w:p>
    <w:p w14:paraId="2A53CDFF" w14:textId="77777777" w:rsidR="00CE6BD0" w:rsidRPr="00AE3C61" w:rsidRDefault="00CE6BD0" w:rsidP="00FC2642">
      <w:pPr>
        <w:pStyle w:val="NormalnyWeb"/>
        <w:spacing w:before="120" w:after="120"/>
        <w:ind w:left="142"/>
        <w:rPr>
          <w:rFonts w:ascii="Arial" w:hAnsi="Arial" w:cs="Arial"/>
          <w:lang w:val="en-US"/>
        </w:rPr>
      </w:pPr>
      <w:r w:rsidRPr="00AE3C61">
        <w:rPr>
          <w:rFonts w:ascii="Arial" w:hAnsi="Arial" w:cs="Arial"/>
          <w:lang w:val="en-US"/>
        </w:rPr>
        <w:t xml:space="preserve">e-mail: </w:t>
      </w:r>
      <w:hyperlink r:id="rId8" w:history="1">
        <w:r w:rsidRPr="00FB38AB">
          <w:rPr>
            <w:rStyle w:val="Hipercze"/>
            <w:rFonts w:ascii="Arial" w:hAnsi="Arial" w:cs="Arial"/>
            <w:b/>
            <w:bCs/>
            <w:lang w:val="en-US"/>
          </w:rPr>
          <w:t>przetargi@erzeszow.pl</w:t>
        </w:r>
      </w:hyperlink>
      <w:r w:rsidRPr="00AE3C61">
        <w:rPr>
          <w:rFonts w:ascii="Arial" w:hAnsi="Arial" w:cs="Arial"/>
          <w:lang w:val="en-US"/>
        </w:rPr>
        <w:t xml:space="preserve"> </w:t>
      </w:r>
      <w:r w:rsidRPr="00AE3C61">
        <w:rPr>
          <w:rFonts w:ascii="Arial" w:hAnsi="Arial" w:cs="Arial"/>
          <w:lang w:val="en-US"/>
        </w:rPr>
        <w:tab/>
      </w:r>
    </w:p>
    <w:p w14:paraId="63BA41C8" w14:textId="5F9A3C51" w:rsidR="00623A39" w:rsidRDefault="00CE6BD0" w:rsidP="00DE42A9">
      <w:pPr>
        <w:pStyle w:val="NormalnyWeb"/>
        <w:spacing w:before="0" w:after="120"/>
        <w:ind w:left="142"/>
        <w:rPr>
          <w:rFonts w:ascii="Arial" w:hAnsi="Arial" w:cs="Arial"/>
        </w:rPr>
      </w:pPr>
      <w:r w:rsidRPr="00AE3C61">
        <w:rPr>
          <w:rFonts w:ascii="Arial" w:hAnsi="Arial" w:cs="Arial"/>
        </w:rPr>
        <w:t xml:space="preserve">godziny pracy: poniedziałek-piątek od 7.30 do 15:30 </w:t>
      </w:r>
    </w:p>
    <w:p w14:paraId="7EEB77B0" w14:textId="3DF55055" w:rsidR="00623A39" w:rsidRPr="00DE42A9" w:rsidRDefault="00623A39" w:rsidP="00BF504E">
      <w:pPr>
        <w:pStyle w:val="NormalnyWeb"/>
        <w:spacing w:before="0" w:after="0"/>
        <w:ind w:left="142"/>
        <w:jc w:val="both"/>
        <w:rPr>
          <w:rFonts w:ascii="Arial" w:hAnsi="Arial" w:cs="Arial"/>
          <w:color w:val="FF0000"/>
        </w:rPr>
      </w:pPr>
      <w:r w:rsidRPr="005D5D20">
        <w:rPr>
          <w:rFonts w:ascii="Arial" w:hAnsi="Arial" w:cs="Arial"/>
        </w:rPr>
        <w:t>adres strony internetowej prowadzonego postępowania</w:t>
      </w:r>
      <w:r>
        <w:rPr>
          <w:rFonts w:ascii="Arial" w:hAnsi="Arial" w:cs="Arial"/>
        </w:rPr>
        <w:t xml:space="preserve">, w tym </w:t>
      </w:r>
      <w:r w:rsidRPr="005D5D20">
        <w:rPr>
          <w:rFonts w:ascii="Arial" w:hAnsi="Arial" w:cs="Arial"/>
        </w:rPr>
        <w:t>na której udostępniane będą zmiany i wyjaśnienia SWZ oraz inne dokumenty zamówienia bezpośrednio związane z prowadzonym postępowaniem</w:t>
      </w:r>
      <w:r w:rsidR="00BF504E">
        <w:rPr>
          <w:rFonts w:ascii="Arial" w:hAnsi="Arial" w:cs="Arial"/>
          <w:color w:val="FF0000"/>
        </w:rPr>
        <w:t xml:space="preserve">: </w:t>
      </w:r>
      <w:r w:rsidR="00BF504E" w:rsidRPr="00BF504E">
        <w:rPr>
          <w:rFonts w:ascii="Arial" w:hAnsi="Arial" w:cs="Arial"/>
          <w:b/>
          <w:bCs/>
          <w:color w:val="7030A0"/>
        </w:rPr>
        <w:t>https://ezamowienia.gov.pl/mp-client/search/list/ocds-148610-6c644615-8faf-4534-b8ff-4dd8ce8f3e11</w:t>
      </w:r>
    </w:p>
    <w:p w14:paraId="2A5B86B0" w14:textId="5038A4AD" w:rsidR="00623A39" w:rsidRPr="00A91144" w:rsidRDefault="00623A39" w:rsidP="00623A39">
      <w:pPr>
        <w:pStyle w:val="Nagwek"/>
        <w:tabs>
          <w:tab w:val="right" w:pos="9070"/>
        </w:tabs>
        <w:spacing w:before="120"/>
        <w:rPr>
          <w:rFonts w:ascii="Arial" w:hAnsi="Arial" w:cs="Arial"/>
          <w:color w:val="FF0000"/>
          <w:lang w:val="pl-PL"/>
        </w:rPr>
      </w:pPr>
      <w:r w:rsidRPr="00A91144">
        <w:rPr>
          <w:rFonts w:ascii="Arial" w:hAnsi="Arial" w:cs="Arial"/>
          <w:lang w:val="pl-PL"/>
        </w:rPr>
        <w:t>Identyfikator (ID) postępowania na Platformie e-Zamówienia</w:t>
      </w:r>
      <w:r w:rsidR="00BF504E">
        <w:rPr>
          <w:rFonts w:ascii="Arial" w:hAnsi="Arial" w:cs="Arial"/>
          <w:lang w:val="pl-PL"/>
        </w:rPr>
        <w:t xml:space="preserve">: </w:t>
      </w:r>
      <w:r w:rsidR="00BF504E" w:rsidRPr="00BF504E">
        <w:rPr>
          <w:rFonts w:ascii="Arial" w:hAnsi="Arial" w:cs="Arial"/>
          <w:b/>
          <w:bCs/>
          <w:color w:val="7030A0"/>
          <w:lang w:val="pl-PL"/>
        </w:rPr>
        <w:t>ocds-148610-6c644615-8faf-4534-b8ff-4dd8ce8f3e11</w:t>
      </w:r>
      <w:r w:rsidRPr="00BF504E">
        <w:rPr>
          <w:rFonts w:ascii="Arial" w:hAnsi="Arial" w:cs="Arial"/>
          <w:b/>
          <w:bCs/>
          <w:color w:val="7030A0"/>
          <w:lang w:val="pl-PL"/>
        </w:rPr>
        <w:t xml:space="preserve"> </w:t>
      </w:r>
    </w:p>
    <w:p w14:paraId="472A4D2F" w14:textId="77777777" w:rsidR="00BF504E" w:rsidRDefault="00BF504E" w:rsidP="00DE42A9">
      <w:pPr>
        <w:pStyle w:val="NormalnyWeb"/>
        <w:spacing w:before="120" w:after="120"/>
        <w:rPr>
          <w:rFonts w:ascii="Arial" w:hAnsi="Arial" w:cs="Arial"/>
          <w:b/>
          <w:bCs/>
        </w:rPr>
      </w:pPr>
    </w:p>
    <w:p w14:paraId="752B7657" w14:textId="77777777" w:rsidR="00BF504E" w:rsidRDefault="00BF504E" w:rsidP="00DE42A9">
      <w:pPr>
        <w:pStyle w:val="NormalnyWeb"/>
        <w:spacing w:before="120" w:after="120"/>
        <w:rPr>
          <w:rFonts w:ascii="Arial" w:hAnsi="Arial" w:cs="Arial"/>
          <w:b/>
          <w:bCs/>
        </w:rPr>
      </w:pPr>
    </w:p>
    <w:p w14:paraId="144AC935" w14:textId="3CDFEA47" w:rsidR="00E02304" w:rsidRPr="00AE3C61" w:rsidRDefault="00E02304" w:rsidP="00DE42A9">
      <w:pPr>
        <w:pStyle w:val="NormalnyWeb"/>
        <w:spacing w:before="120" w:after="120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lastRenderedPageBreak/>
        <w:t xml:space="preserve">II. Tryb udzielenia zamówienia </w:t>
      </w:r>
    </w:p>
    <w:p w14:paraId="1415C3BC" w14:textId="77777777" w:rsidR="004E1D1A" w:rsidRDefault="00AF47FC" w:rsidP="00F31456">
      <w:pPr>
        <w:pStyle w:val="NormalnyWeb"/>
        <w:numPr>
          <w:ilvl w:val="0"/>
          <w:numId w:val="10"/>
        </w:numPr>
        <w:spacing w:before="120"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Tryb podstawowy zgodnie z art. </w:t>
      </w:r>
      <w:r w:rsidRPr="00CB6D9D">
        <w:rPr>
          <w:rFonts w:ascii="Arial" w:hAnsi="Arial" w:cs="Arial"/>
        </w:rPr>
        <w:t>275 pkt</w:t>
      </w:r>
      <w:r w:rsidRPr="00CB6D9D">
        <w:rPr>
          <w:rFonts w:ascii="Arial" w:hAnsi="Arial" w:cs="Arial"/>
          <w:color w:val="FF0000"/>
        </w:rPr>
        <w:t xml:space="preserve"> </w:t>
      </w:r>
      <w:r w:rsidRPr="004214C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CB6D9D">
        <w:rPr>
          <w:rFonts w:ascii="Arial" w:hAnsi="Arial" w:cs="Arial"/>
        </w:rPr>
        <w:t xml:space="preserve">ustawy </w:t>
      </w:r>
      <w:r w:rsidR="00CE6BD0">
        <w:rPr>
          <w:rFonts w:ascii="Arial" w:hAnsi="Arial" w:cs="Arial"/>
        </w:rPr>
        <w:t>z dnia 11 września 2019</w:t>
      </w:r>
      <w:r w:rsidR="00CE6BD0" w:rsidRPr="00A1069B">
        <w:rPr>
          <w:rFonts w:ascii="Arial" w:hAnsi="Arial" w:cs="Arial"/>
        </w:rPr>
        <w:t xml:space="preserve"> Prawo zamówień publicznych </w:t>
      </w:r>
      <w:r w:rsidR="00DE5CE3">
        <w:rPr>
          <w:rFonts w:ascii="Arial" w:hAnsi="Arial" w:cs="Arial"/>
        </w:rPr>
        <w:t xml:space="preserve">(tekst jedn.: </w:t>
      </w:r>
      <w:bookmarkStart w:id="0" w:name="_Hlk113439310"/>
      <w:r w:rsidR="00DE5CE3">
        <w:rPr>
          <w:rFonts w:ascii="Arial" w:hAnsi="Arial" w:cs="Arial"/>
        </w:rPr>
        <w:t>Dz. U. z 2026 r. poz. 793</w:t>
      </w:r>
      <w:bookmarkEnd w:id="0"/>
      <w:r w:rsidR="00DE5CE3">
        <w:rPr>
          <w:rFonts w:ascii="Arial" w:hAnsi="Arial" w:cs="Arial"/>
        </w:rPr>
        <w:t xml:space="preserve">) </w:t>
      </w:r>
      <w:r w:rsidR="00CE6BD0" w:rsidRPr="00A1069B">
        <w:rPr>
          <w:rFonts w:ascii="Arial" w:hAnsi="Arial" w:cs="Arial"/>
        </w:rPr>
        <w:t xml:space="preserve">zwanej dalej „Pzp” </w:t>
      </w:r>
      <w:r w:rsidR="00E2753B" w:rsidRPr="00A1069B">
        <w:rPr>
          <w:rFonts w:ascii="Arial" w:hAnsi="Arial" w:cs="Arial"/>
        </w:rPr>
        <w:t xml:space="preserve"> </w:t>
      </w:r>
    </w:p>
    <w:p w14:paraId="2202AFBB" w14:textId="77777777" w:rsidR="00991E24" w:rsidRPr="003303F9" w:rsidRDefault="00991E24" w:rsidP="00F31456">
      <w:pPr>
        <w:pStyle w:val="NormalnyWeb"/>
        <w:numPr>
          <w:ilvl w:val="0"/>
          <w:numId w:val="10"/>
        </w:numPr>
        <w:spacing w:before="120" w:after="120"/>
        <w:ind w:left="357" w:hanging="357"/>
        <w:jc w:val="both"/>
        <w:rPr>
          <w:rFonts w:ascii="Arial" w:hAnsi="Arial" w:cs="Arial"/>
        </w:rPr>
      </w:pPr>
      <w:r w:rsidRPr="004E1D1A">
        <w:rPr>
          <w:rFonts w:ascii="Arial" w:hAnsi="Arial" w:cs="Arial"/>
          <w:bCs/>
        </w:rPr>
        <w:t>Zamawiający</w:t>
      </w:r>
      <w:r w:rsidRPr="004E1D1A">
        <w:rPr>
          <w:rFonts w:ascii="Arial" w:hAnsi="Arial" w:cs="Arial"/>
          <w:bCs/>
          <w:color w:val="FF0000"/>
        </w:rPr>
        <w:t xml:space="preserve"> </w:t>
      </w:r>
      <w:r w:rsidRPr="004214C6">
        <w:rPr>
          <w:rFonts w:ascii="Arial" w:hAnsi="Arial" w:cs="Arial"/>
          <w:bCs/>
        </w:rPr>
        <w:t>przewiduje</w:t>
      </w:r>
      <w:r w:rsidRPr="004E1D1A">
        <w:rPr>
          <w:rFonts w:ascii="Arial" w:hAnsi="Arial" w:cs="Arial"/>
          <w:bCs/>
          <w:color w:val="FF0000"/>
        </w:rPr>
        <w:t xml:space="preserve"> </w:t>
      </w:r>
      <w:r w:rsidRPr="004E1D1A">
        <w:rPr>
          <w:rFonts w:ascii="Arial" w:hAnsi="Arial" w:cs="Arial"/>
          <w:bCs/>
        </w:rPr>
        <w:t>wybór najkorzystniejszej oferty z możliwością przeprowadzenia negocjacji.</w:t>
      </w:r>
      <w:r w:rsidR="004E1D1A" w:rsidRPr="004E1D1A">
        <w:t xml:space="preserve"> </w:t>
      </w:r>
    </w:p>
    <w:p w14:paraId="5C1C67C2" w14:textId="77777777" w:rsidR="008341F8" w:rsidRPr="004214C6" w:rsidRDefault="008341F8" w:rsidP="008341F8">
      <w:pPr>
        <w:pStyle w:val="NormalnyWeb"/>
        <w:spacing w:before="120" w:after="120"/>
        <w:ind w:left="357"/>
        <w:jc w:val="both"/>
        <w:rPr>
          <w:rFonts w:ascii="Arial" w:hAnsi="Arial" w:cs="Arial"/>
          <w:bCs/>
        </w:rPr>
      </w:pPr>
      <w:r w:rsidRPr="004214C6">
        <w:rPr>
          <w:rFonts w:ascii="Arial" w:hAnsi="Arial" w:cs="Arial"/>
          <w:bCs/>
        </w:rPr>
        <w:t xml:space="preserve">UWAGA: Zamawiający decyzje o prowadzeniu lub </w:t>
      </w:r>
      <w:r w:rsidR="00DB2270" w:rsidRPr="004214C6">
        <w:rPr>
          <w:rFonts w:ascii="Arial" w:hAnsi="Arial" w:cs="Arial"/>
          <w:bCs/>
        </w:rPr>
        <w:t>nieprowadzeniu</w:t>
      </w:r>
      <w:r w:rsidRPr="004214C6">
        <w:rPr>
          <w:rFonts w:ascii="Arial" w:hAnsi="Arial" w:cs="Arial"/>
          <w:bCs/>
        </w:rPr>
        <w:t xml:space="preserve"> negocjacji podejmie dopiero po złożeniu przez Wykonawców ofert.</w:t>
      </w:r>
    </w:p>
    <w:p w14:paraId="48C55A9D" w14:textId="77777777" w:rsidR="009A112E" w:rsidRPr="009A112E" w:rsidRDefault="00AF47FC" w:rsidP="00F31456">
      <w:pPr>
        <w:pStyle w:val="NormalnyWeb"/>
        <w:numPr>
          <w:ilvl w:val="0"/>
          <w:numId w:val="10"/>
        </w:numPr>
        <w:spacing w:before="120" w:after="120"/>
        <w:ind w:left="357" w:hanging="357"/>
        <w:jc w:val="both"/>
        <w:rPr>
          <w:rFonts w:ascii="Arial" w:hAnsi="Arial" w:cs="Arial"/>
          <w:bCs/>
        </w:rPr>
      </w:pPr>
      <w:r w:rsidRPr="009A112E">
        <w:rPr>
          <w:rFonts w:ascii="Arial" w:hAnsi="Arial" w:cs="Arial"/>
        </w:rPr>
        <w:t xml:space="preserve">Zamawiający nie przewiduje możliwości ograniczenia liczby wykonawców, których zaprosi do negocjacji. </w:t>
      </w:r>
    </w:p>
    <w:p w14:paraId="56320A68" w14:textId="77777777" w:rsidR="0076156C" w:rsidRPr="009A112E" w:rsidRDefault="0076156C" w:rsidP="00F31456">
      <w:pPr>
        <w:pStyle w:val="NormalnyWeb"/>
        <w:numPr>
          <w:ilvl w:val="0"/>
          <w:numId w:val="10"/>
        </w:numPr>
        <w:spacing w:before="120" w:after="120"/>
        <w:ind w:left="357" w:hanging="357"/>
        <w:jc w:val="both"/>
        <w:rPr>
          <w:rFonts w:ascii="Arial" w:hAnsi="Arial" w:cs="Arial"/>
          <w:bCs/>
        </w:rPr>
      </w:pPr>
      <w:r w:rsidRPr="009A112E">
        <w:rPr>
          <w:rFonts w:ascii="Arial" w:hAnsi="Arial" w:cs="Arial"/>
          <w:bCs/>
        </w:rPr>
        <w:t>Postępowanie prowadzone jest w języku polskim.</w:t>
      </w:r>
    </w:p>
    <w:p w14:paraId="58C61BA9" w14:textId="77777777" w:rsidR="00CE6BD0" w:rsidRPr="00AE3C61" w:rsidRDefault="00CE6BD0" w:rsidP="00E40E71">
      <w:pPr>
        <w:pStyle w:val="NormalnyWeb"/>
        <w:spacing w:before="120" w:after="120"/>
        <w:ind w:left="403" w:hanging="403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III. Opis przedmiotu zamówienia</w:t>
      </w:r>
    </w:p>
    <w:p w14:paraId="4320011B" w14:textId="77777777" w:rsidR="004214C6" w:rsidRPr="004214C6" w:rsidRDefault="00CE6BD0" w:rsidP="00F31456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FF0000"/>
        </w:rPr>
      </w:pPr>
      <w:r w:rsidRPr="00AE3C61">
        <w:rPr>
          <w:rFonts w:ascii="Arial" w:hAnsi="Arial" w:cs="Arial"/>
          <w:color w:val="000000"/>
        </w:rPr>
        <w:t>Nazwy i kody ze Wspólnego Słownika Zamówień (CPV) opisujące przedmiot zamówienia</w:t>
      </w:r>
    </w:p>
    <w:p w14:paraId="3DD73310" w14:textId="77777777" w:rsidR="00CE6BD0" w:rsidRPr="00F876F5" w:rsidRDefault="00CE6BD0" w:rsidP="00F31456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F876F5">
        <w:rPr>
          <w:rFonts w:ascii="Arial" w:hAnsi="Arial" w:cs="Arial"/>
        </w:rPr>
        <w:t>Główny przedmiot:</w:t>
      </w:r>
    </w:p>
    <w:p w14:paraId="03CEC6E1" w14:textId="77777777" w:rsidR="00F876F5" w:rsidRPr="00F876F5" w:rsidRDefault="00F876F5" w:rsidP="00F876F5">
      <w:pPr>
        <w:pStyle w:val="Bezodstpw10"/>
        <w:spacing w:line="360" w:lineRule="auto"/>
        <w:ind w:left="720"/>
        <w:jc w:val="left"/>
        <w:rPr>
          <w:rFonts w:ascii="Arial" w:hAnsi="Arial" w:cs="Arial"/>
          <w:sz w:val="22"/>
        </w:rPr>
      </w:pPr>
      <w:r w:rsidRPr="00F876F5">
        <w:rPr>
          <w:rStyle w:val="Pogrubienie"/>
          <w:rFonts w:ascii="Arial" w:hAnsi="Arial" w:cs="Arial"/>
        </w:rPr>
        <w:t>39162100-6 Pomoce dydaktyczne</w:t>
      </w:r>
    </w:p>
    <w:p w14:paraId="2EB065F4" w14:textId="77777777" w:rsidR="00CE6BD0" w:rsidRPr="00F876F5" w:rsidRDefault="00CE6BD0" w:rsidP="00663570">
      <w:pPr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876F5">
        <w:rPr>
          <w:rFonts w:ascii="Arial" w:hAnsi="Arial" w:cs="Arial"/>
        </w:rPr>
        <w:t>Dodatkowe przedmioty:</w:t>
      </w:r>
    </w:p>
    <w:p w14:paraId="40440EAB" w14:textId="77777777" w:rsidR="00F876F5" w:rsidRPr="00F876F5" w:rsidRDefault="00F876F5" w:rsidP="00F876F5">
      <w:pPr>
        <w:pStyle w:val="Bezodstpw10"/>
        <w:spacing w:line="360" w:lineRule="auto"/>
        <w:ind w:left="720"/>
        <w:rPr>
          <w:rFonts w:ascii="Arial" w:hAnsi="Arial" w:cs="Arial"/>
          <w:b/>
          <w:bCs/>
          <w:szCs w:val="24"/>
        </w:rPr>
      </w:pPr>
      <w:r w:rsidRPr="00F876F5">
        <w:rPr>
          <w:rStyle w:val="Pogrubienie"/>
          <w:rFonts w:ascii="Arial" w:hAnsi="Arial" w:cs="Arial"/>
          <w:szCs w:val="24"/>
        </w:rPr>
        <w:t>37524100-8</w:t>
      </w:r>
      <w:r w:rsidRPr="00F876F5">
        <w:rPr>
          <w:rFonts w:ascii="Arial" w:hAnsi="Arial" w:cs="Arial"/>
          <w:b/>
          <w:bCs/>
          <w:szCs w:val="24"/>
        </w:rPr>
        <w:t xml:space="preserve"> Gry edukacyjne</w:t>
      </w:r>
    </w:p>
    <w:p w14:paraId="0DF38579" w14:textId="77777777" w:rsidR="00CE6BD0" w:rsidRPr="00F876F5" w:rsidRDefault="00F876F5" w:rsidP="00F876F5">
      <w:pPr>
        <w:pStyle w:val="Bezodstpw10"/>
        <w:spacing w:line="360" w:lineRule="auto"/>
        <w:ind w:left="720"/>
        <w:rPr>
          <w:rFonts w:ascii="Arial" w:hAnsi="Arial" w:cs="Arial"/>
          <w:b/>
          <w:bCs/>
          <w:szCs w:val="24"/>
        </w:rPr>
      </w:pPr>
      <w:r w:rsidRPr="00F876F5">
        <w:rPr>
          <w:rFonts w:ascii="Arial" w:hAnsi="Arial" w:cs="Arial"/>
          <w:b/>
          <w:bCs/>
          <w:szCs w:val="24"/>
        </w:rPr>
        <w:t xml:space="preserve">37520000-9 Zabawki </w:t>
      </w:r>
    </w:p>
    <w:p w14:paraId="52543425" w14:textId="77777777" w:rsidR="00CE6BD0" w:rsidRPr="00F876F5" w:rsidRDefault="00CE6BD0" w:rsidP="00663570">
      <w:pPr>
        <w:numPr>
          <w:ilvl w:val="0"/>
          <w:numId w:val="8"/>
        </w:numPr>
        <w:spacing w:after="120"/>
        <w:ind w:left="357" w:hanging="357"/>
        <w:rPr>
          <w:rFonts w:ascii="Arial" w:hAnsi="Arial" w:cs="Arial"/>
        </w:rPr>
      </w:pPr>
      <w:r w:rsidRPr="00AE3C61">
        <w:rPr>
          <w:rFonts w:ascii="Arial" w:hAnsi="Arial" w:cs="Arial"/>
        </w:rPr>
        <w:t>Przedmiotem zamówienia jest</w:t>
      </w:r>
      <w:r w:rsidR="00F876F5" w:rsidRPr="00F876F5">
        <w:rPr>
          <w:rFonts w:ascii="Arial" w:hAnsi="Arial" w:cs="Arial"/>
        </w:rPr>
        <w:t xml:space="preserve"> </w:t>
      </w:r>
      <w:r w:rsidR="00F876F5">
        <w:rPr>
          <w:rFonts w:ascii="Arial" w:hAnsi="Arial" w:cs="Arial"/>
        </w:rPr>
        <w:t>d</w:t>
      </w:r>
      <w:r w:rsidR="00F876F5" w:rsidRPr="00F876F5">
        <w:rPr>
          <w:rFonts w:ascii="Arial" w:hAnsi="Arial" w:cs="Arial"/>
        </w:rPr>
        <w:t xml:space="preserve">ostawa pomocy dydaktycznych w ramach programu „Aktywne Place Zabaw 2026” do żłobków nr 8,9,11,12 wchodzących w skład Miejskiego Zespołu Żłobków w Rzeszowie </w:t>
      </w:r>
      <w:r w:rsidR="00F876F5">
        <w:rPr>
          <w:rFonts w:ascii="Arial" w:hAnsi="Arial" w:cs="Arial"/>
        </w:rPr>
        <w:t>w podziale na 4 części</w:t>
      </w:r>
    </w:p>
    <w:p w14:paraId="03614A55" w14:textId="77777777" w:rsidR="0027663F" w:rsidRPr="0064414F" w:rsidRDefault="00CE6BD0" w:rsidP="00F31456">
      <w:pPr>
        <w:pStyle w:val="NormalnyWeb"/>
        <w:numPr>
          <w:ilvl w:val="0"/>
          <w:numId w:val="8"/>
        </w:numPr>
        <w:suppressAutoHyphens w:val="0"/>
        <w:spacing w:before="0" w:after="0" w:line="276" w:lineRule="auto"/>
        <w:ind w:left="426" w:hanging="426"/>
        <w:jc w:val="both"/>
        <w:rPr>
          <w:rFonts w:ascii="Arial" w:hAnsi="Arial" w:cs="Arial"/>
        </w:rPr>
      </w:pPr>
      <w:r w:rsidRPr="0064414F">
        <w:rPr>
          <w:rFonts w:ascii="Arial" w:hAnsi="Arial" w:cs="Arial"/>
        </w:rPr>
        <w:t>Zamawiający dopuszcza składanie ofert częściowych</w:t>
      </w:r>
    </w:p>
    <w:p w14:paraId="466D5F04" w14:textId="77777777" w:rsidR="00CE6BD0" w:rsidRPr="0064414F" w:rsidRDefault="00CE6BD0" w:rsidP="00CE6BD0">
      <w:pPr>
        <w:pStyle w:val="NormalnyWeb"/>
        <w:spacing w:before="0" w:after="120"/>
        <w:ind w:left="357"/>
        <w:jc w:val="both"/>
        <w:rPr>
          <w:rFonts w:ascii="Arial" w:hAnsi="Arial" w:cs="Arial"/>
          <w:bCs/>
          <w:spacing w:val="-1"/>
        </w:rPr>
      </w:pPr>
      <w:r w:rsidRPr="0064414F">
        <w:rPr>
          <w:rFonts w:ascii="Arial" w:hAnsi="Arial" w:cs="Arial"/>
          <w:bCs/>
          <w:spacing w:val="-1"/>
        </w:rPr>
        <w:t xml:space="preserve">Przedmiot zamówienia został podzielony na </w:t>
      </w:r>
      <w:r w:rsidR="004D53AC" w:rsidRPr="0064414F">
        <w:rPr>
          <w:rFonts w:ascii="Arial" w:hAnsi="Arial" w:cs="Arial"/>
          <w:bCs/>
          <w:spacing w:val="-1"/>
        </w:rPr>
        <w:t xml:space="preserve">4 </w:t>
      </w:r>
      <w:r w:rsidRPr="0064414F">
        <w:rPr>
          <w:rFonts w:ascii="Arial" w:hAnsi="Arial" w:cs="Arial"/>
          <w:bCs/>
          <w:spacing w:val="-1"/>
        </w:rPr>
        <w:t>części:</w:t>
      </w:r>
    </w:p>
    <w:p w14:paraId="6CE308DF" w14:textId="77777777" w:rsidR="00CE6BD0" w:rsidRPr="0064414F" w:rsidRDefault="00CE6BD0" w:rsidP="00F31456">
      <w:pPr>
        <w:pStyle w:val="NormalnyWeb"/>
        <w:numPr>
          <w:ilvl w:val="0"/>
          <w:numId w:val="7"/>
        </w:numPr>
        <w:suppressAutoHyphens w:val="0"/>
        <w:spacing w:before="120" w:after="120"/>
        <w:rPr>
          <w:rFonts w:ascii="Arial" w:hAnsi="Arial" w:cs="Arial"/>
        </w:rPr>
      </w:pPr>
      <w:r w:rsidRPr="0064414F">
        <w:rPr>
          <w:rFonts w:ascii="Arial" w:hAnsi="Arial" w:cs="Arial"/>
        </w:rPr>
        <w:t>Opis, zakres i przedmiot części:</w:t>
      </w:r>
    </w:p>
    <w:p w14:paraId="5CD84CD8" w14:textId="77777777" w:rsidR="004D53AC" w:rsidRDefault="004D53AC" w:rsidP="00E40E71">
      <w:pPr>
        <w:suppressAutoHyphens w:val="0"/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t>Część 1: Dostawa pomocy dydaktycznych do Żłobka nr 8 KAJTEK ul.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Pułaskiego 3B, 35 – 011 Rzeszów</w:t>
      </w:r>
    </w:p>
    <w:p w14:paraId="7108E1CB" w14:textId="77777777" w:rsidR="000300AE" w:rsidRDefault="000300AE" w:rsidP="000300AE">
      <w:pPr>
        <w:suppressAutoHyphens w:val="0"/>
        <w:autoSpaceDE w:val="0"/>
        <w:autoSpaceDN w:val="0"/>
        <w:adjustRightInd w:val="0"/>
        <w:spacing w:after="120"/>
        <w:ind w:left="644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Przedmiotem zamówienia jest</w:t>
      </w:r>
      <w:r>
        <w:rPr>
          <w:rFonts w:ascii="Arial" w:hAnsi="Arial" w:cs="Arial"/>
        </w:rPr>
        <w:t xml:space="preserve"> d</w:t>
      </w:r>
      <w:r w:rsidRPr="000300AE">
        <w:rPr>
          <w:rFonts w:ascii="Arial" w:hAnsi="Arial" w:cs="Arial"/>
        </w:rPr>
        <w:t xml:space="preserve">ostawa pomocy dydaktycznych do żłobka </w:t>
      </w:r>
      <w:r>
        <w:rPr>
          <w:rFonts w:ascii="Arial" w:hAnsi="Arial" w:cs="Arial"/>
        </w:rPr>
        <w:t xml:space="preserve">nr </w:t>
      </w:r>
      <w:r w:rsidRPr="000300AE">
        <w:rPr>
          <w:rFonts w:ascii="Arial" w:hAnsi="Arial" w:cs="Arial"/>
        </w:rPr>
        <w:t xml:space="preserve">8 Kajtek przy ul. Pułaskiego 3B w Rzeszowie, wchodzącego w skład Miejskiego Zespołu Żłobków w Rzeszowie. Zakres opracowania obejmuje dostawę: </w:t>
      </w:r>
      <w:r w:rsidRPr="000300AE">
        <w:rPr>
          <w:rFonts w:ascii="Arial" w:hAnsi="Arial" w:cs="Arial"/>
          <w:b/>
          <w:bCs/>
        </w:rPr>
        <w:t>jeździk drewniany</w:t>
      </w:r>
      <w:r w:rsidRPr="000300AE">
        <w:rPr>
          <w:rFonts w:ascii="Arial" w:hAnsi="Arial" w:cs="Arial"/>
        </w:rPr>
        <w:t xml:space="preserve"> – 8 szt., </w:t>
      </w:r>
      <w:r w:rsidRPr="000300AE">
        <w:rPr>
          <w:rFonts w:ascii="Arial" w:hAnsi="Arial" w:cs="Arial"/>
          <w:b/>
          <w:bCs/>
        </w:rPr>
        <w:t>Drewniany rowerek biegowy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</w:rPr>
        <w:t>4 szt.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Ścieżka sensoryczna</w:t>
      </w:r>
      <w:r>
        <w:rPr>
          <w:rFonts w:ascii="Arial" w:hAnsi="Arial" w:cs="Arial"/>
          <w:b/>
          <w:bCs/>
        </w:rPr>
        <w:t xml:space="preserve"> - </w:t>
      </w:r>
      <w:r w:rsidRPr="000300AE">
        <w:rPr>
          <w:rFonts w:ascii="Arial" w:hAnsi="Arial" w:cs="Arial"/>
        </w:rPr>
        <w:t>1 kpl.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Kask rowerowy</w:t>
      </w:r>
      <w:r w:rsidRPr="000300AE">
        <w:rPr>
          <w:rFonts w:ascii="Arial" w:hAnsi="Arial" w:cs="Arial"/>
        </w:rPr>
        <w:t xml:space="preserve"> – 8 szt.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Tunel edukacyjny</w:t>
      </w:r>
      <w:r w:rsidRPr="000300AE">
        <w:rPr>
          <w:rFonts w:ascii="Arial" w:hAnsi="Arial" w:cs="Arial"/>
        </w:rPr>
        <w:t xml:space="preserve"> – 4 szt</w:t>
      </w:r>
      <w:r w:rsidRPr="000300AE">
        <w:rPr>
          <w:rFonts w:ascii="Arial" w:hAnsi="Arial" w:cs="Arial"/>
          <w:b/>
          <w:bCs/>
        </w:rPr>
        <w:t xml:space="preserve">., Liny do przeciągania </w:t>
      </w:r>
      <w:r w:rsidRPr="000300AE">
        <w:rPr>
          <w:rFonts w:ascii="Arial" w:hAnsi="Arial" w:cs="Arial"/>
        </w:rPr>
        <w:t>- 4szt.,</w:t>
      </w:r>
      <w:r w:rsidRPr="000300AE">
        <w:rPr>
          <w:rFonts w:ascii="Arial" w:hAnsi="Arial" w:cs="Arial"/>
          <w:b/>
          <w:bCs/>
        </w:rPr>
        <w:t xml:space="preserve"> Ringo </w:t>
      </w:r>
      <w:r w:rsidRPr="000300AE">
        <w:rPr>
          <w:rFonts w:ascii="Arial" w:hAnsi="Arial" w:cs="Arial"/>
        </w:rPr>
        <w:t xml:space="preserve">– 5 kpl., </w:t>
      </w:r>
      <w:r w:rsidRPr="000300AE">
        <w:rPr>
          <w:rFonts w:ascii="Arial" w:hAnsi="Arial" w:cs="Arial"/>
          <w:b/>
          <w:bCs/>
        </w:rPr>
        <w:t>Frisbee</w:t>
      </w:r>
      <w:r w:rsidRPr="000300AE">
        <w:rPr>
          <w:rFonts w:ascii="Arial" w:hAnsi="Arial" w:cs="Arial"/>
        </w:rPr>
        <w:t>- 10 szt</w:t>
      </w:r>
      <w:r>
        <w:rPr>
          <w:rFonts w:ascii="Arial" w:hAnsi="Arial" w:cs="Arial"/>
        </w:rPr>
        <w:t>.</w:t>
      </w:r>
      <w:r w:rsidRPr="000300AE">
        <w:rPr>
          <w:rFonts w:ascii="Arial" w:hAnsi="Arial" w:cs="Arial"/>
        </w:rPr>
        <w:t xml:space="preserve">, </w:t>
      </w:r>
      <w:r w:rsidRPr="000300AE">
        <w:rPr>
          <w:rFonts w:ascii="Arial" w:hAnsi="Arial" w:cs="Arial"/>
          <w:b/>
          <w:bCs/>
        </w:rPr>
        <w:t>Namiot</w:t>
      </w:r>
      <w:r>
        <w:rPr>
          <w:rFonts w:ascii="Arial" w:hAnsi="Arial" w:cs="Arial"/>
          <w:b/>
          <w:bCs/>
        </w:rPr>
        <w:t> </w:t>
      </w:r>
      <w:r w:rsidRPr="000300AE">
        <w:rPr>
          <w:rFonts w:ascii="Arial" w:hAnsi="Arial" w:cs="Arial"/>
          <w:b/>
          <w:bCs/>
        </w:rPr>
        <w:t>tipi</w:t>
      </w:r>
      <w:r>
        <w:rPr>
          <w:rFonts w:ascii="Arial" w:hAnsi="Arial" w:cs="Arial"/>
        </w:rPr>
        <w:t xml:space="preserve"> -</w:t>
      </w:r>
      <w:r w:rsidRPr="000300AE">
        <w:rPr>
          <w:rFonts w:ascii="Arial" w:hAnsi="Arial" w:cs="Arial"/>
        </w:rPr>
        <w:t>2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 xml:space="preserve">szt., </w:t>
      </w:r>
      <w:r w:rsidRPr="000300AE">
        <w:rPr>
          <w:rFonts w:ascii="Arial" w:hAnsi="Arial" w:cs="Arial"/>
          <w:b/>
          <w:bCs/>
        </w:rPr>
        <w:t>Drewniana drabinka 2 w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 xml:space="preserve">2 szt., </w:t>
      </w:r>
      <w:r w:rsidRPr="000300AE">
        <w:rPr>
          <w:rFonts w:ascii="Arial" w:hAnsi="Arial" w:cs="Arial"/>
          <w:b/>
          <w:bCs/>
        </w:rPr>
        <w:t>Panele sensoryczne – heksagony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- 1 kpl</w:t>
      </w:r>
      <w:r>
        <w:rPr>
          <w:rFonts w:ascii="Arial" w:hAnsi="Arial" w:cs="Arial"/>
        </w:rPr>
        <w:t>.</w:t>
      </w:r>
      <w:r w:rsidRPr="000300AE">
        <w:rPr>
          <w:rFonts w:ascii="Arial" w:hAnsi="Arial" w:cs="Arial"/>
        </w:rPr>
        <w:t xml:space="preserve">, </w:t>
      </w:r>
      <w:r w:rsidRPr="000300AE">
        <w:rPr>
          <w:rFonts w:ascii="Arial" w:hAnsi="Arial" w:cs="Arial"/>
          <w:b/>
          <w:bCs/>
        </w:rPr>
        <w:t>Duże puzzle</w:t>
      </w:r>
      <w:r w:rsidRPr="000300AE">
        <w:rPr>
          <w:rFonts w:ascii="Arial" w:hAnsi="Arial" w:cs="Arial"/>
        </w:rPr>
        <w:t xml:space="preserve"> – 3 kpl.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Gra ogrodowa kółko - krzyżyk -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1szt., </w:t>
      </w:r>
      <w:r w:rsidRPr="000300AE">
        <w:rPr>
          <w:rFonts w:ascii="Arial" w:hAnsi="Arial" w:cs="Arial"/>
          <w:b/>
          <w:bCs/>
        </w:rPr>
        <w:t>Duże klocki piankowe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2 kpl.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  <w:bCs/>
        </w:rPr>
        <w:t> </w:t>
      </w:r>
      <w:r w:rsidRPr="000300AE">
        <w:rPr>
          <w:rFonts w:ascii="Arial" w:hAnsi="Arial" w:cs="Arial"/>
          <w:b/>
          <w:bCs/>
        </w:rPr>
        <w:t>Zestaw klocków konstrukcyjnych XXL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 xml:space="preserve">1 kpl., </w:t>
      </w:r>
      <w:r w:rsidRPr="000300AE">
        <w:rPr>
          <w:rFonts w:ascii="Arial" w:hAnsi="Arial" w:cs="Arial"/>
          <w:b/>
          <w:bCs/>
        </w:rPr>
        <w:t>Koce piknikowe</w:t>
      </w:r>
      <w:r w:rsidRPr="000300AE">
        <w:rPr>
          <w:rFonts w:ascii="Arial" w:hAnsi="Arial" w:cs="Arial"/>
        </w:rPr>
        <w:t xml:space="preserve">- 6 szt., </w:t>
      </w:r>
      <w:r w:rsidRPr="000300AE">
        <w:rPr>
          <w:rFonts w:ascii="Arial" w:hAnsi="Arial" w:cs="Arial"/>
          <w:b/>
          <w:bCs/>
        </w:rPr>
        <w:t>Kolorowe poduszki do siedzenia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–</w:t>
      </w:r>
      <w:r w:rsidRPr="000300AE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kpl.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Książeczki do czytania –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20szt., </w:t>
      </w:r>
      <w:r w:rsidRPr="000300AE">
        <w:rPr>
          <w:rFonts w:ascii="Arial" w:hAnsi="Arial" w:cs="Arial"/>
          <w:b/>
          <w:bCs/>
        </w:rPr>
        <w:t>Skrzynie do uprawy roślin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</w:rPr>
        <w:t>4 szt.,</w:t>
      </w:r>
      <w:r w:rsidRPr="000300AE">
        <w:rPr>
          <w:rFonts w:ascii="Arial" w:hAnsi="Arial" w:cs="Arial"/>
          <w:b/>
          <w:bCs/>
        </w:rPr>
        <w:t xml:space="preserve"> Konewki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- 10 szt., </w:t>
      </w:r>
      <w:r w:rsidRPr="000300AE">
        <w:rPr>
          <w:rFonts w:ascii="Arial" w:hAnsi="Arial" w:cs="Arial"/>
          <w:b/>
          <w:bCs/>
        </w:rPr>
        <w:t>Grabki</w:t>
      </w:r>
      <w:r w:rsidRPr="000300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0300A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szt.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Łopatki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- 20 szt.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 xml:space="preserve">Taczki </w:t>
      </w:r>
      <w:r w:rsidRPr="000300AE">
        <w:rPr>
          <w:rFonts w:ascii="Arial" w:hAnsi="Arial" w:cs="Arial"/>
        </w:rPr>
        <w:t xml:space="preserve">- 10 szt., </w:t>
      </w:r>
      <w:r w:rsidRPr="000300AE">
        <w:rPr>
          <w:rFonts w:ascii="Arial" w:hAnsi="Arial" w:cs="Arial"/>
          <w:b/>
          <w:bCs/>
        </w:rPr>
        <w:t>Karmniki dla ptaków</w:t>
      </w:r>
      <w:r w:rsidRPr="000300AE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</w:rPr>
        <w:t xml:space="preserve">4 szt., </w:t>
      </w:r>
      <w:r w:rsidRPr="000300AE">
        <w:rPr>
          <w:rFonts w:ascii="Arial" w:hAnsi="Arial" w:cs="Arial"/>
          <w:b/>
          <w:bCs/>
        </w:rPr>
        <w:t>Domki dla owadów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–</w:t>
      </w:r>
      <w:r w:rsidRPr="000300AE">
        <w:rPr>
          <w:rFonts w:ascii="Arial" w:hAnsi="Arial" w:cs="Arial"/>
        </w:rPr>
        <w:t xml:space="preserve"> 5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 xml:space="preserve">szt., </w:t>
      </w:r>
      <w:r w:rsidRPr="000300AE">
        <w:rPr>
          <w:rFonts w:ascii="Arial" w:hAnsi="Arial" w:cs="Arial"/>
          <w:b/>
          <w:bCs/>
        </w:rPr>
        <w:t>Poidełka dla owadów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- 5 szt., </w:t>
      </w:r>
      <w:r w:rsidRPr="000300AE">
        <w:rPr>
          <w:rFonts w:ascii="Arial" w:hAnsi="Arial" w:cs="Arial"/>
          <w:b/>
          <w:bCs/>
        </w:rPr>
        <w:t>Lupki, szkła powiększające</w:t>
      </w:r>
      <w:r w:rsidRPr="000300AE">
        <w:rPr>
          <w:rFonts w:ascii="Arial" w:hAnsi="Arial" w:cs="Arial"/>
        </w:rPr>
        <w:t xml:space="preserve"> -10 szt., </w:t>
      </w:r>
      <w:r w:rsidRPr="000300AE">
        <w:rPr>
          <w:rFonts w:ascii="Arial" w:hAnsi="Arial" w:cs="Arial"/>
          <w:b/>
          <w:bCs/>
        </w:rPr>
        <w:t>Bambusowe dzwonki</w:t>
      </w:r>
      <w:r w:rsidRPr="000300AE">
        <w:rPr>
          <w:rFonts w:ascii="Arial" w:hAnsi="Arial" w:cs="Arial"/>
        </w:rPr>
        <w:t xml:space="preserve"> - 3 szt., </w:t>
      </w:r>
      <w:r w:rsidRPr="000300AE">
        <w:rPr>
          <w:rFonts w:ascii="Arial" w:hAnsi="Arial" w:cs="Arial"/>
          <w:b/>
          <w:bCs/>
        </w:rPr>
        <w:t>Kręciołki wietrzne</w:t>
      </w:r>
      <w:r w:rsidR="00A70DED"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- 4 szt.</w:t>
      </w:r>
    </w:p>
    <w:p w14:paraId="6BF912C6" w14:textId="77777777" w:rsidR="00BF504E" w:rsidRDefault="00BF504E" w:rsidP="000300AE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</w:p>
    <w:p w14:paraId="7CCB1517" w14:textId="1F67CB90" w:rsidR="000300AE" w:rsidRPr="004106F4" w:rsidRDefault="000300AE" w:rsidP="000300AE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lastRenderedPageBreak/>
        <w:t>Część 2: Dostawa pomocy dydaktycznych do Żłobka nr 9 PUCHATEK ul.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Podwisłocze 20B 35 – 309 Rzeszów</w:t>
      </w:r>
    </w:p>
    <w:p w14:paraId="15F50660" w14:textId="77777777" w:rsidR="000300AE" w:rsidRPr="000300AE" w:rsidRDefault="000300AE" w:rsidP="00A70DED">
      <w:pPr>
        <w:suppressAutoHyphens w:val="0"/>
        <w:autoSpaceDE w:val="0"/>
        <w:autoSpaceDN w:val="0"/>
        <w:adjustRightInd w:val="0"/>
        <w:spacing w:after="120"/>
        <w:ind w:left="644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Przedmiotem zamówienia jest</w:t>
      </w:r>
      <w:r>
        <w:rPr>
          <w:rFonts w:ascii="Arial" w:hAnsi="Arial" w:cs="Arial"/>
        </w:rPr>
        <w:t xml:space="preserve"> d</w:t>
      </w:r>
      <w:r w:rsidRPr="000300AE">
        <w:rPr>
          <w:rFonts w:ascii="Arial" w:hAnsi="Arial" w:cs="Arial"/>
        </w:rPr>
        <w:t xml:space="preserve">ostawa pomocy dydaktycznych do żłobka </w:t>
      </w:r>
      <w:r>
        <w:rPr>
          <w:rFonts w:ascii="Arial" w:hAnsi="Arial" w:cs="Arial"/>
        </w:rPr>
        <w:t xml:space="preserve">nr </w:t>
      </w:r>
      <w:r w:rsidRPr="000300AE">
        <w:rPr>
          <w:rFonts w:ascii="Arial" w:hAnsi="Arial" w:cs="Arial"/>
        </w:rPr>
        <w:t xml:space="preserve">9 Puchatek przy ul. Podwisłocze 20B w Rzeszowie, wchodzącego w skład Miejskiego Zespołu Żłobków w Rzeszowie. Zakres opracowania obejmuje dostawę: </w:t>
      </w:r>
      <w:r w:rsidRPr="000300AE">
        <w:rPr>
          <w:rFonts w:ascii="Arial" w:hAnsi="Arial" w:cs="Arial"/>
          <w:b/>
          <w:bCs/>
        </w:rPr>
        <w:t>jeździk drewniany</w:t>
      </w:r>
      <w:r w:rsidRPr="000300AE">
        <w:rPr>
          <w:rFonts w:ascii="Arial" w:hAnsi="Arial" w:cs="Arial"/>
        </w:rPr>
        <w:t xml:space="preserve"> – 4 szt., </w:t>
      </w:r>
      <w:r w:rsidRPr="000300AE">
        <w:rPr>
          <w:rFonts w:ascii="Arial" w:hAnsi="Arial" w:cs="Arial"/>
          <w:b/>
          <w:bCs/>
        </w:rPr>
        <w:t>Drewniany rowerek biegowy</w:t>
      </w:r>
      <w:r w:rsidRPr="000300AE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</w:rPr>
        <w:t>4 szt.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Ścieżka sensoryczna</w:t>
      </w:r>
      <w:r>
        <w:rPr>
          <w:rFonts w:ascii="Arial" w:hAnsi="Arial" w:cs="Arial"/>
        </w:rPr>
        <w:t xml:space="preserve"> - </w:t>
      </w:r>
      <w:r w:rsidRPr="000300AE">
        <w:rPr>
          <w:rFonts w:ascii="Arial" w:hAnsi="Arial" w:cs="Arial"/>
        </w:rPr>
        <w:t>1 kpl.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Kask rowerowy</w:t>
      </w:r>
      <w:r w:rsidRPr="000300AE">
        <w:rPr>
          <w:rFonts w:ascii="Arial" w:hAnsi="Arial" w:cs="Arial"/>
        </w:rPr>
        <w:t xml:space="preserve"> – 4 szt.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Tunel edukacyjny</w:t>
      </w:r>
      <w:r w:rsidRPr="000300AE">
        <w:rPr>
          <w:rFonts w:ascii="Arial" w:hAnsi="Arial" w:cs="Arial"/>
        </w:rPr>
        <w:t xml:space="preserve"> – 4 szt</w:t>
      </w:r>
      <w:r w:rsidRPr="000300AE">
        <w:rPr>
          <w:rFonts w:ascii="Arial" w:hAnsi="Arial" w:cs="Arial"/>
          <w:b/>
          <w:bCs/>
        </w:rPr>
        <w:t xml:space="preserve">., Liny do przeciągania </w:t>
      </w:r>
      <w:r w:rsidRPr="000300AE">
        <w:rPr>
          <w:rFonts w:ascii="Arial" w:hAnsi="Arial" w:cs="Arial"/>
        </w:rPr>
        <w:t>- 4szt.,</w:t>
      </w:r>
      <w:r w:rsidRPr="000300AE">
        <w:rPr>
          <w:rFonts w:ascii="Arial" w:hAnsi="Arial" w:cs="Arial"/>
          <w:b/>
          <w:bCs/>
        </w:rPr>
        <w:t xml:space="preserve"> Ringo </w:t>
      </w:r>
      <w:r w:rsidRPr="000300AE">
        <w:rPr>
          <w:rFonts w:ascii="Arial" w:hAnsi="Arial" w:cs="Arial"/>
        </w:rPr>
        <w:t xml:space="preserve">– 5 kpl., </w:t>
      </w:r>
      <w:r w:rsidRPr="000300AE">
        <w:rPr>
          <w:rFonts w:ascii="Arial" w:hAnsi="Arial" w:cs="Arial"/>
          <w:b/>
          <w:bCs/>
        </w:rPr>
        <w:t>Frisbee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- 10 szt,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Namiot tipi</w:t>
      </w:r>
      <w:r w:rsidRPr="000300AE">
        <w:rPr>
          <w:rFonts w:ascii="Arial" w:hAnsi="Arial" w:cs="Arial"/>
        </w:rPr>
        <w:t xml:space="preserve"> - 2</w:t>
      </w:r>
      <w:r w:rsidRPr="000300AE">
        <w:rPr>
          <w:rFonts w:ascii="Arial" w:hAnsi="Arial" w:cs="Arial"/>
        </w:rPr>
        <w:tab/>
        <w:t xml:space="preserve">szt., </w:t>
      </w:r>
      <w:r w:rsidRPr="000300AE">
        <w:rPr>
          <w:rFonts w:ascii="Arial" w:hAnsi="Arial" w:cs="Arial"/>
          <w:b/>
          <w:bCs/>
        </w:rPr>
        <w:t>Drewniana drabinka 2 w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 xml:space="preserve">2 szt., </w:t>
      </w:r>
      <w:r w:rsidRPr="000300AE">
        <w:rPr>
          <w:rFonts w:ascii="Arial" w:hAnsi="Arial" w:cs="Arial"/>
          <w:b/>
          <w:bCs/>
        </w:rPr>
        <w:t>Panele sensoryczne – heksagony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- 1 kpl</w:t>
      </w:r>
      <w:r>
        <w:rPr>
          <w:rFonts w:ascii="Arial" w:hAnsi="Arial" w:cs="Arial"/>
        </w:rPr>
        <w:t>.</w:t>
      </w:r>
      <w:r w:rsidRPr="000300AE">
        <w:rPr>
          <w:rFonts w:ascii="Arial" w:hAnsi="Arial" w:cs="Arial"/>
        </w:rPr>
        <w:t xml:space="preserve">,  </w:t>
      </w:r>
      <w:r w:rsidRPr="000300AE">
        <w:rPr>
          <w:rFonts w:ascii="Arial" w:hAnsi="Arial" w:cs="Arial"/>
          <w:b/>
          <w:bCs/>
        </w:rPr>
        <w:t>Duże puzzle</w:t>
      </w:r>
      <w:r w:rsidRPr="000300AE">
        <w:rPr>
          <w:rFonts w:ascii="Arial" w:hAnsi="Arial" w:cs="Arial"/>
        </w:rPr>
        <w:t xml:space="preserve"> – 2 kpl.</w:t>
      </w:r>
      <w:r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Gra ogrodowa kółko - krzyżyk -</w:t>
      </w:r>
      <w:r w:rsidRPr="000300AE">
        <w:rPr>
          <w:rFonts w:ascii="Arial" w:hAnsi="Arial" w:cs="Arial"/>
        </w:rPr>
        <w:t xml:space="preserve">1szt., </w:t>
      </w:r>
      <w:r w:rsidRPr="000300AE">
        <w:rPr>
          <w:rFonts w:ascii="Arial" w:hAnsi="Arial" w:cs="Arial"/>
          <w:b/>
          <w:bCs/>
        </w:rPr>
        <w:t>Duże klocki piankowe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</w:rPr>
        <w:t>1 kpl.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  <w:bCs/>
        </w:rPr>
        <w:t> </w:t>
      </w:r>
      <w:r w:rsidRPr="000300AE">
        <w:rPr>
          <w:rFonts w:ascii="Arial" w:hAnsi="Arial" w:cs="Arial"/>
          <w:b/>
          <w:bCs/>
        </w:rPr>
        <w:t>Zestaw klocków konstrukcyjnych XXL</w:t>
      </w:r>
      <w:r w:rsidRPr="000300AE">
        <w:rPr>
          <w:rFonts w:ascii="Arial" w:hAnsi="Arial" w:cs="Arial"/>
        </w:rPr>
        <w:tab/>
        <w:t xml:space="preserve">- 1 kpl., </w:t>
      </w:r>
      <w:r w:rsidRPr="000300AE">
        <w:rPr>
          <w:rFonts w:ascii="Arial" w:hAnsi="Arial" w:cs="Arial"/>
          <w:b/>
          <w:bCs/>
        </w:rPr>
        <w:t>Koce piknikowe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- 4 szt., </w:t>
      </w:r>
      <w:r w:rsidRPr="000300AE">
        <w:rPr>
          <w:rFonts w:ascii="Arial" w:hAnsi="Arial" w:cs="Arial"/>
          <w:b/>
          <w:bCs/>
        </w:rPr>
        <w:t>Kolorowe poduszki do siedzenia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- 1</w:t>
      </w:r>
      <w:r w:rsidRPr="000300AE">
        <w:rPr>
          <w:rFonts w:ascii="Arial" w:hAnsi="Arial" w:cs="Arial"/>
        </w:rPr>
        <w:tab/>
        <w:t>kpl.</w:t>
      </w:r>
      <w:r>
        <w:rPr>
          <w:rFonts w:ascii="Arial" w:hAnsi="Arial" w:cs="Arial"/>
        </w:rPr>
        <w:t xml:space="preserve">, </w:t>
      </w:r>
      <w:r w:rsidRPr="000300AE">
        <w:rPr>
          <w:rFonts w:ascii="Arial" w:hAnsi="Arial" w:cs="Arial"/>
          <w:b/>
          <w:bCs/>
        </w:rPr>
        <w:t>Książeczki do czytania –</w:t>
      </w:r>
      <w:r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10szt., </w:t>
      </w:r>
      <w:r w:rsidRPr="000300AE">
        <w:rPr>
          <w:rFonts w:ascii="Arial" w:hAnsi="Arial" w:cs="Arial"/>
          <w:b/>
          <w:bCs/>
        </w:rPr>
        <w:t>Skrzynie do uprawy roślin</w:t>
      </w:r>
      <w:r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</w:rPr>
        <w:t>4 szt.,</w:t>
      </w:r>
      <w:r w:rsidRPr="000300AE">
        <w:rPr>
          <w:rFonts w:ascii="Arial" w:hAnsi="Arial" w:cs="Arial"/>
          <w:b/>
          <w:bCs/>
        </w:rPr>
        <w:t xml:space="preserve"> Konewki</w:t>
      </w:r>
      <w:r w:rsidR="00A70DED"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- 10 szt., </w:t>
      </w:r>
      <w:r w:rsidRPr="000300AE">
        <w:rPr>
          <w:rFonts w:ascii="Arial" w:hAnsi="Arial" w:cs="Arial"/>
          <w:b/>
          <w:bCs/>
        </w:rPr>
        <w:t>Grabki</w:t>
      </w:r>
      <w:r w:rsidRPr="000300AE">
        <w:rPr>
          <w:rFonts w:ascii="Arial" w:hAnsi="Arial" w:cs="Arial"/>
        </w:rPr>
        <w:t xml:space="preserve"> </w:t>
      </w:r>
      <w:r w:rsidR="00A70DED">
        <w:rPr>
          <w:rFonts w:ascii="Arial" w:hAnsi="Arial" w:cs="Arial"/>
        </w:rPr>
        <w:t>–</w:t>
      </w:r>
      <w:r w:rsidRPr="000300AE">
        <w:rPr>
          <w:rFonts w:ascii="Arial" w:hAnsi="Arial" w:cs="Arial"/>
        </w:rPr>
        <w:t xml:space="preserve"> 20</w:t>
      </w:r>
      <w:r w:rsidR="00A70DED"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szt.</w:t>
      </w:r>
      <w:r w:rsidR="00A70DED">
        <w:rPr>
          <w:rFonts w:ascii="Arial" w:hAnsi="Arial" w:cs="Arial"/>
        </w:rPr>
        <w:t>,</w:t>
      </w:r>
      <w:r w:rsidRPr="000300AE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  <w:b/>
          <w:bCs/>
        </w:rPr>
        <w:t>Łopatki</w:t>
      </w:r>
      <w:r w:rsidR="00A70DED">
        <w:rPr>
          <w:rFonts w:ascii="Arial" w:hAnsi="Arial" w:cs="Arial"/>
        </w:rPr>
        <w:t> </w:t>
      </w:r>
      <w:r w:rsidRPr="000300AE">
        <w:rPr>
          <w:rFonts w:ascii="Arial" w:hAnsi="Arial" w:cs="Arial"/>
        </w:rPr>
        <w:t>- 20 szt.,</w:t>
      </w:r>
      <w:r w:rsidRPr="000300AE">
        <w:rPr>
          <w:rFonts w:ascii="Arial" w:hAnsi="Arial" w:cs="Arial"/>
          <w:b/>
          <w:bCs/>
        </w:rPr>
        <w:t xml:space="preserve">Taczki </w:t>
      </w:r>
      <w:r w:rsidRPr="000300AE">
        <w:rPr>
          <w:rFonts w:ascii="Arial" w:hAnsi="Arial" w:cs="Arial"/>
        </w:rPr>
        <w:t xml:space="preserve">- 7 szt., </w:t>
      </w:r>
      <w:r w:rsidRPr="000300AE">
        <w:rPr>
          <w:rFonts w:ascii="Arial" w:hAnsi="Arial" w:cs="Arial"/>
          <w:b/>
          <w:bCs/>
        </w:rPr>
        <w:t>Karmniki dla ptaków</w:t>
      </w:r>
      <w:r w:rsidRPr="000300AE">
        <w:rPr>
          <w:rFonts w:ascii="Arial" w:hAnsi="Arial" w:cs="Arial"/>
        </w:rPr>
        <w:t xml:space="preserve"> -</w:t>
      </w:r>
      <w:r w:rsidR="00A70DED">
        <w:rPr>
          <w:rFonts w:ascii="Arial" w:hAnsi="Arial" w:cs="Arial"/>
        </w:rPr>
        <w:t xml:space="preserve"> </w:t>
      </w:r>
      <w:r w:rsidRPr="000300AE">
        <w:rPr>
          <w:rFonts w:ascii="Arial" w:hAnsi="Arial" w:cs="Arial"/>
        </w:rPr>
        <w:t xml:space="preserve">4 szt., </w:t>
      </w:r>
      <w:r w:rsidRPr="000300AE">
        <w:rPr>
          <w:rFonts w:ascii="Arial" w:hAnsi="Arial" w:cs="Arial"/>
          <w:b/>
          <w:bCs/>
        </w:rPr>
        <w:t>Domki dla owadów</w:t>
      </w:r>
      <w:r w:rsidRPr="000300AE">
        <w:rPr>
          <w:rFonts w:ascii="Arial" w:hAnsi="Arial" w:cs="Arial"/>
        </w:rPr>
        <w:t>- 5</w:t>
      </w:r>
      <w:r w:rsidRPr="000300AE">
        <w:rPr>
          <w:rFonts w:ascii="Arial" w:hAnsi="Arial" w:cs="Arial"/>
        </w:rPr>
        <w:tab/>
        <w:t>szt.,</w:t>
      </w:r>
      <w:r w:rsidR="00A70DED">
        <w:rPr>
          <w:rFonts w:ascii="Arial" w:hAnsi="Arial" w:cs="Arial"/>
        </w:rPr>
        <w:t> </w:t>
      </w:r>
      <w:r w:rsidRPr="000300AE">
        <w:rPr>
          <w:rFonts w:ascii="Arial" w:hAnsi="Arial" w:cs="Arial"/>
          <w:b/>
          <w:bCs/>
        </w:rPr>
        <w:t>Poidełka</w:t>
      </w:r>
      <w:r w:rsidR="00A70DED">
        <w:rPr>
          <w:rFonts w:ascii="Arial" w:hAnsi="Arial" w:cs="Arial"/>
          <w:b/>
          <w:bCs/>
        </w:rPr>
        <w:t> </w:t>
      </w:r>
      <w:r w:rsidRPr="000300AE">
        <w:rPr>
          <w:rFonts w:ascii="Arial" w:hAnsi="Arial" w:cs="Arial"/>
          <w:b/>
          <w:bCs/>
        </w:rPr>
        <w:t>dla owadów</w:t>
      </w:r>
      <w:r w:rsidR="00A70DED"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 xml:space="preserve">- 5 szt., </w:t>
      </w:r>
      <w:r w:rsidRPr="000300AE">
        <w:rPr>
          <w:rFonts w:ascii="Arial" w:hAnsi="Arial" w:cs="Arial"/>
          <w:b/>
          <w:bCs/>
        </w:rPr>
        <w:t>Lupki, szkła powiększające</w:t>
      </w:r>
      <w:r w:rsidRPr="000300AE">
        <w:rPr>
          <w:rFonts w:ascii="Arial" w:hAnsi="Arial" w:cs="Arial"/>
        </w:rPr>
        <w:t xml:space="preserve"> -10 szt., </w:t>
      </w:r>
      <w:r w:rsidRPr="000300AE">
        <w:rPr>
          <w:rFonts w:ascii="Arial" w:hAnsi="Arial" w:cs="Arial"/>
          <w:b/>
          <w:bCs/>
        </w:rPr>
        <w:t>Bambusowe dzwonki</w:t>
      </w:r>
      <w:r w:rsidRPr="000300AE">
        <w:rPr>
          <w:rFonts w:ascii="Arial" w:hAnsi="Arial" w:cs="Arial"/>
        </w:rPr>
        <w:t xml:space="preserve"> - 2 szt., </w:t>
      </w:r>
      <w:r w:rsidRPr="000300AE">
        <w:rPr>
          <w:rFonts w:ascii="Arial" w:hAnsi="Arial" w:cs="Arial"/>
          <w:b/>
          <w:bCs/>
        </w:rPr>
        <w:t>Kręciołki wietrzne</w:t>
      </w:r>
      <w:r w:rsidR="00A70DED">
        <w:rPr>
          <w:rFonts w:ascii="Arial" w:hAnsi="Arial" w:cs="Arial"/>
          <w:b/>
          <w:bCs/>
        </w:rPr>
        <w:t xml:space="preserve"> </w:t>
      </w:r>
      <w:r w:rsidRPr="000300AE">
        <w:rPr>
          <w:rFonts w:ascii="Arial" w:hAnsi="Arial" w:cs="Arial"/>
        </w:rPr>
        <w:t>- 2 szt.</w:t>
      </w:r>
    </w:p>
    <w:p w14:paraId="74023D74" w14:textId="77777777" w:rsidR="00A70DED" w:rsidRPr="004106F4" w:rsidRDefault="00A70DED" w:rsidP="00A70DED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t>Część 3: Dostawa pomocy dydaktycznych do Żłobka nr 11 SŁONECZKO ul.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Krzyżanowskiego 22, 35 - 329 Rzeszów</w:t>
      </w:r>
    </w:p>
    <w:p w14:paraId="14FC8E45" w14:textId="77777777" w:rsidR="00A70DED" w:rsidRDefault="00A70DED" w:rsidP="00A70DED">
      <w:pPr>
        <w:suppressAutoHyphens w:val="0"/>
        <w:autoSpaceDE w:val="0"/>
        <w:autoSpaceDN w:val="0"/>
        <w:adjustRightInd w:val="0"/>
        <w:spacing w:after="120"/>
        <w:ind w:left="644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Przedmiotem zamówienia jest</w:t>
      </w:r>
      <w:r>
        <w:rPr>
          <w:rFonts w:ascii="Arial" w:hAnsi="Arial" w:cs="Arial"/>
        </w:rPr>
        <w:t xml:space="preserve"> d</w:t>
      </w:r>
      <w:r w:rsidRPr="000300AE">
        <w:rPr>
          <w:rFonts w:ascii="Arial" w:hAnsi="Arial" w:cs="Arial"/>
        </w:rPr>
        <w:t>ostawa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>pomocy dydaktycznych do żłobka</w:t>
      </w:r>
      <w:r>
        <w:rPr>
          <w:rFonts w:ascii="Arial" w:hAnsi="Arial" w:cs="Arial"/>
        </w:rPr>
        <w:t xml:space="preserve"> nr </w:t>
      </w:r>
      <w:r w:rsidRPr="00A70DED">
        <w:rPr>
          <w:rFonts w:ascii="Arial" w:hAnsi="Arial" w:cs="Arial"/>
        </w:rPr>
        <w:t xml:space="preserve">11 Słoneczko przy ul. Krzyżanowskiego 22 w Rzeszowie, wchodzącego w skład Miejskiego Zespołu Żłobków w Rzeszowie. Zakres opracowania obejmuje dostawę: </w:t>
      </w:r>
      <w:r w:rsidRPr="00A70DED">
        <w:rPr>
          <w:rFonts w:ascii="Arial" w:hAnsi="Arial" w:cs="Arial"/>
          <w:b/>
          <w:bCs/>
        </w:rPr>
        <w:t>jeździk drewniany</w:t>
      </w:r>
      <w:r w:rsidRPr="00A70DED">
        <w:rPr>
          <w:rFonts w:ascii="Arial" w:hAnsi="Arial" w:cs="Arial"/>
        </w:rPr>
        <w:t xml:space="preserve"> – 6 szt., </w:t>
      </w:r>
      <w:r w:rsidRPr="00A70DED">
        <w:rPr>
          <w:rFonts w:ascii="Arial" w:hAnsi="Arial" w:cs="Arial"/>
          <w:b/>
          <w:bCs/>
        </w:rPr>
        <w:t>Drewniany rowerek biegowy</w:t>
      </w:r>
      <w:r w:rsidRPr="00A70DED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>4 szt.</w:t>
      </w:r>
      <w:r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>Ścieżka sensoryczna</w:t>
      </w:r>
      <w:r w:rsidRPr="00A70DED">
        <w:rPr>
          <w:rFonts w:ascii="Arial" w:hAnsi="Arial" w:cs="Arial"/>
        </w:rPr>
        <w:t xml:space="preserve"> 1 kpl.</w:t>
      </w:r>
      <w:r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>Kask rowerowy</w:t>
      </w:r>
      <w:r w:rsidRPr="00A70DED">
        <w:rPr>
          <w:rFonts w:ascii="Arial" w:hAnsi="Arial" w:cs="Arial"/>
        </w:rPr>
        <w:t xml:space="preserve"> – 4 szt.</w:t>
      </w:r>
      <w:r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>Tunel edukacyjny</w:t>
      </w:r>
      <w:r w:rsidRPr="00A70DED">
        <w:rPr>
          <w:rFonts w:ascii="Arial" w:hAnsi="Arial" w:cs="Arial"/>
        </w:rPr>
        <w:t xml:space="preserve"> – 3 szt</w:t>
      </w:r>
      <w:r w:rsidRPr="00A70DED">
        <w:rPr>
          <w:rFonts w:ascii="Arial" w:hAnsi="Arial" w:cs="Arial"/>
          <w:b/>
          <w:bCs/>
        </w:rPr>
        <w:t xml:space="preserve">., Liny do przeciągania </w:t>
      </w:r>
      <w:r w:rsidRPr="00A70DED">
        <w:rPr>
          <w:rFonts w:ascii="Arial" w:hAnsi="Arial" w:cs="Arial"/>
        </w:rPr>
        <w:t>- 4szt.,</w:t>
      </w:r>
      <w:r w:rsidRPr="00A70DED">
        <w:rPr>
          <w:rFonts w:ascii="Arial" w:hAnsi="Arial" w:cs="Arial"/>
          <w:b/>
          <w:bCs/>
        </w:rPr>
        <w:t xml:space="preserve"> Ringo </w:t>
      </w:r>
      <w:r w:rsidRPr="00A70DED">
        <w:rPr>
          <w:rFonts w:ascii="Arial" w:hAnsi="Arial" w:cs="Arial"/>
        </w:rPr>
        <w:t xml:space="preserve">– 5 kpl., </w:t>
      </w:r>
      <w:r w:rsidRPr="00A70DED">
        <w:rPr>
          <w:rFonts w:ascii="Arial" w:hAnsi="Arial" w:cs="Arial"/>
          <w:b/>
          <w:bCs/>
        </w:rPr>
        <w:t>Frisbee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>- 10 szt</w:t>
      </w:r>
      <w:r>
        <w:rPr>
          <w:rFonts w:ascii="Arial" w:hAnsi="Arial" w:cs="Arial"/>
        </w:rPr>
        <w:t>.</w:t>
      </w:r>
      <w:r w:rsidRPr="00A70DED">
        <w:rPr>
          <w:rFonts w:ascii="Arial" w:hAnsi="Arial" w:cs="Arial"/>
        </w:rPr>
        <w:t xml:space="preserve">, </w:t>
      </w:r>
      <w:r w:rsidRPr="00A70DED">
        <w:rPr>
          <w:rFonts w:ascii="Arial" w:hAnsi="Arial" w:cs="Arial"/>
          <w:b/>
          <w:bCs/>
        </w:rPr>
        <w:t>Namiot tipi</w:t>
      </w:r>
      <w:r w:rsidRPr="00A70DED">
        <w:rPr>
          <w:rFonts w:ascii="Arial" w:hAnsi="Arial" w:cs="Arial"/>
        </w:rPr>
        <w:t xml:space="preserve"> - 2</w:t>
      </w:r>
      <w:r w:rsidRPr="00A70DED">
        <w:rPr>
          <w:rFonts w:ascii="Arial" w:hAnsi="Arial" w:cs="Arial"/>
        </w:rPr>
        <w:tab/>
        <w:t>szt., </w:t>
      </w:r>
      <w:r w:rsidRPr="00A70DED">
        <w:rPr>
          <w:rFonts w:ascii="Arial" w:hAnsi="Arial" w:cs="Arial"/>
          <w:b/>
          <w:bCs/>
        </w:rPr>
        <w:t>Drewniana drabinka 2 w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2 szt., </w:t>
      </w:r>
      <w:r w:rsidRPr="00A70DED">
        <w:rPr>
          <w:rFonts w:ascii="Arial" w:hAnsi="Arial" w:cs="Arial"/>
          <w:b/>
          <w:bCs/>
        </w:rPr>
        <w:t>Panele sensoryczne – heksagony</w:t>
      </w:r>
      <w:r w:rsidRPr="00A70DED">
        <w:rPr>
          <w:rFonts w:ascii="Arial" w:hAnsi="Arial" w:cs="Arial"/>
        </w:rPr>
        <w:t xml:space="preserve">- 1 kpl, </w:t>
      </w:r>
      <w:r w:rsidRPr="00A70DED">
        <w:rPr>
          <w:rFonts w:ascii="Arial" w:hAnsi="Arial" w:cs="Arial"/>
          <w:b/>
          <w:bCs/>
        </w:rPr>
        <w:t>Duże puzzle</w:t>
      </w:r>
      <w:r w:rsidRPr="00A70DED">
        <w:rPr>
          <w:rFonts w:ascii="Arial" w:hAnsi="Arial" w:cs="Arial"/>
        </w:rPr>
        <w:t xml:space="preserve"> – 2 kpl. </w:t>
      </w:r>
      <w:r w:rsidRPr="00A70DED">
        <w:rPr>
          <w:rFonts w:ascii="Arial" w:hAnsi="Arial" w:cs="Arial"/>
          <w:b/>
          <w:bCs/>
        </w:rPr>
        <w:t>Gra ogrodowa kółko - krzyżyk -</w:t>
      </w:r>
      <w:r w:rsidRPr="00A70DED">
        <w:rPr>
          <w:rFonts w:ascii="Arial" w:hAnsi="Arial" w:cs="Arial"/>
        </w:rPr>
        <w:t>1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szt., </w:t>
      </w:r>
      <w:r w:rsidRPr="00A70DED">
        <w:rPr>
          <w:rFonts w:ascii="Arial" w:hAnsi="Arial" w:cs="Arial"/>
          <w:b/>
          <w:bCs/>
        </w:rPr>
        <w:t>Duże klocki piankowe</w:t>
      </w:r>
      <w:r w:rsidRPr="00A70DED">
        <w:rPr>
          <w:rFonts w:ascii="Arial" w:hAnsi="Arial" w:cs="Arial"/>
        </w:rPr>
        <w:t> -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 xml:space="preserve">2 kpl., </w:t>
      </w:r>
      <w:r w:rsidRPr="00A70DED">
        <w:rPr>
          <w:rFonts w:ascii="Arial" w:hAnsi="Arial" w:cs="Arial"/>
          <w:b/>
          <w:bCs/>
        </w:rPr>
        <w:t>Zestaw klocków konstrukcyjnych XXL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- 1 kpl., </w:t>
      </w:r>
      <w:r w:rsidRPr="00A70DED">
        <w:rPr>
          <w:rFonts w:ascii="Arial" w:hAnsi="Arial" w:cs="Arial"/>
          <w:b/>
          <w:bCs/>
        </w:rPr>
        <w:t>Koce piknikowe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- 4 szt., </w:t>
      </w:r>
      <w:r w:rsidRPr="00A70DED">
        <w:rPr>
          <w:rFonts w:ascii="Arial" w:hAnsi="Arial" w:cs="Arial"/>
          <w:b/>
          <w:bCs/>
        </w:rPr>
        <w:t>Kolorowe poduszki do siedzenia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–</w:t>
      </w:r>
      <w:r w:rsidRPr="00A70DED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kpl. </w:t>
      </w:r>
      <w:r w:rsidRPr="00A70DED">
        <w:rPr>
          <w:rFonts w:ascii="Arial" w:hAnsi="Arial" w:cs="Arial"/>
          <w:b/>
          <w:bCs/>
        </w:rPr>
        <w:t>Książeczki do czytania –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15szt., </w:t>
      </w:r>
      <w:r w:rsidRPr="00A70DED">
        <w:rPr>
          <w:rFonts w:ascii="Arial" w:hAnsi="Arial" w:cs="Arial"/>
          <w:b/>
          <w:bCs/>
        </w:rPr>
        <w:t>Skrzynie do uprawy roślin</w:t>
      </w:r>
      <w:r w:rsidRPr="00A70DED">
        <w:rPr>
          <w:rFonts w:ascii="Arial" w:hAnsi="Arial" w:cs="Arial"/>
        </w:rPr>
        <w:t> - 4 szt.,</w:t>
      </w:r>
      <w:r w:rsidRPr="00A70DED">
        <w:rPr>
          <w:rFonts w:ascii="Arial" w:hAnsi="Arial" w:cs="Arial"/>
          <w:b/>
          <w:bCs/>
        </w:rPr>
        <w:t xml:space="preserve"> Konewki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- 10 szt., </w:t>
      </w:r>
      <w:r w:rsidRPr="00A70DED">
        <w:rPr>
          <w:rFonts w:ascii="Arial" w:hAnsi="Arial" w:cs="Arial"/>
          <w:b/>
          <w:bCs/>
        </w:rPr>
        <w:t>Grabki</w:t>
      </w:r>
      <w:r w:rsidRPr="00A70DED">
        <w:rPr>
          <w:rFonts w:ascii="Arial" w:hAnsi="Arial" w:cs="Arial"/>
        </w:rPr>
        <w:t xml:space="preserve"> – 20 szt. </w:t>
      </w:r>
      <w:r w:rsidRPr="00A70DED">
        <w:rPr>
          <w:rFonts w:ascii="Arial" w:hAnsi="Arial" w:cs="Arial"/>
          <w:b/>
          <w:bCs/>
        </w:rPr>
        <w:t>Łopatki</w:t>
      </w:r>
      <w:r w:rsidRPr="00A70DED">
        <w:rPr>
          <w:rFonts w:ascii="Arial" w:hAnsi="Arial" w:cs="Arial"/>
        </w:rPr>
        <w:t> - 20 szt., Taczki</w:t>
      </w:r>
      <w:r w:rsidRPr="00A70DED"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– 7 szt., </w:t>
      </w:r>
      <w:r w:rsidRPr="00A70DED">
        <w:rPr>
          <w:rFonts w:ascii="Arial" w:hAnsi="Arial" w:cs="Arial"/>
          <w:b/>
          <w:bCs/>
        </w:rPr>
        <w:t>Karmniki dla ptaków</w:t>
      </w:r>
      <w:r w:rsidRPr="00A70DED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 xml:space="preserve">4 szt., </w:t>
      </w:r>
      <w:r w:rsidRPr="00A70DED">
        <w:rPr>
          <w:rFonts w:ascii="Arial" w:hAnsi="Arial" w:cs="Arial"/>
          <w:b/>
          <w:bCs/>
        </w:rPr>
        <w:t>Domki dla owadów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- 5 szt., </w:t>
      </w:r>
      <w:r w:rsidRPr="00A70DED">
        <w:rPr>
          <w:rFonts w:ascii="Arial" w:hAnsi="Arial" w:cs="Arial"/>
          <w:b/>
          <w:bCs/>
        </w:rPr>
        <w:t>Poidełka dla owadów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- 5 szt., </w:t>
      </w:r>
      <w:r w:rsidRPr="00A70DED">
        <w:rPr>
          <w:rFonts w:ascii="Arial" w:hAnsi="Arial" w:cs="Arial"/>
          <w:b/>
          <w:bCs/>
        </w:rPr>
        <w:t>Lupki, szkła powiększające</w:t>
      </w:r>
      <w:r w:rsidRPr="00A70DED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>10 szt., </w:t>
      </w:r>
      <w:r w:rsidRPr="00A70DED">
        <w:rPr>
          <w:rFonts w:ascii="Arial" w:hAnsi="Arial" w:cs="Arial"/>
          <w:b/>
          <w:bCs/>
        </w:rPr>
        <w:t>Bambusowe dzwonki</w:t>
      </w:r>
      <w:r w:rsidRPr="00A70DED">
        <w:rPr>
          <w:rFonts w:ascii="Arial" w:hAnsi="Arial" w:cs="Arial"/>
        </w:rPr>
        <w:t xml:space="preserve"> - 2 szt., </w:t>
      </w:r>
      <w:r w:rsidRPr="00A70DED">
        <w:rPr>
          <w:rFonts w:ascii="Arial" w:hAnsi="Arial" w:cs="Arial"/>
          <w:b/>
          <w:bCs/>
        </w:rPr>
        <w:t>Kręciołki wietrzne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>- 2 szt.</w:t>
      </w:r>
    </w:p>
    <w:p w14:paraId="37EA9BBF" w14:textId="77777777" w:rsidR="00A70DED" w:rsidRPr="004106F4" w:rsidRDefault="00A70DED" w:rsidP="00A70DED">
      <w:pPr>
        <w:suppressAutoHyphens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4106F4">
        <w:rPr>
          <w:rFonts w:ascii="Arial" w:hAnsi="Arial" w:cs="Arial"/>
          <w:b/>
          <w:bCs/>
          <w:i/>
          <w:iCs/>
          <w:lang w:eastAsia="pl-PL"/>
        </w:rPr>
        <w:t>Część 4: Dostawa pomocy dydaktycznych do Żłobka nr 12   ŻWIREK I</w:t>
      </w:r>
      <w:r>
        <w:rPr>
          <w:rFonts w:ascii="Arial" w:hAnsi="Arial" w:cs="Arial"/>
          <w:b/>
          <w:bCs/>
          <w:i/>
          <w:iCs/>
          <w:lang w:eastAsia="pl-PL"/>
        </w:rPr>
        <w:t> </w:t>
      </w:r>
      <w:r w:rsidRPr="004106F4">
        <w:rPr>
          <w:rFonts w:ascii="Arial" w:hAnsi="Arial" w:cs="Arial"/>
          <w:b/>
          <w:bCs/>
          <w:i/>
          <w:iCs/>
          <w:lang w:eastAsia="pl-PL"/>
        </w:rPr>
        <w:t>MUCHOMOREK ul. Dąbrowskiego 73, 35 – 040 Rzeszów</w:t>
      </w:r>
    </w:p>
    <w:p w14:paraId="3E65CE72" w14:textId="310A42EB" w:rsidR="000300AE" w:rsidRPr="00720401" w:rsidRDefault="00A70DED" w:rsidP="00720401">
      <w:pPr>
        <w:suppressAutoHyphens w:val="0"/>
        <w:autoSpaceDE w:val="0"/>
        <w:autoSpaceDN w:val="0"/>
        <w:adjustRightInd w:val="0"/>
        <w:spacing w:after="120"/>
        <w:ind w:left="644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Przedmiotem zamówienia jest</w:t>
      </w:r>
      <w:r>
        <w:rPr>
          <w:rFonts w:ascii="Arial" w:hAnsi="Arial" w:cs="Arial"/>
        </w:rPr>
        <w:t xml:space="preserve"> d</w:t>
      </w:r>
      <w:r w:rsidRPr="000300AE">
        <w:rPr>
          <w:rFonts w:ascii="Arial" w:hAnsi="Arial" w:cs="Arial"/>
        </w:rPr>
        <w:t>ostawa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>pomocy dydaktycznych</w:t>
      </w:r>
      <w:r>
        <w:rPr>
          <w:rFonts w:ascii="Arial" w:hAnsi="Arial" w:cs="Arial"/>
        </w:rPr>
        <w:t xml:space="preserve"> do </w:t>
      </w:r>
      <w:r w:rsidRPr="00A70DED">
        <w:rPr>
          <w:rFonts w:ascii="Arial" w:hAnsi="Arial" w:cs="Arial"/>
        </w:rPr>
        <w:t xml:space="preserve">żłobka </w:t>
      </w:r>
      <w:r>
        <w:rPr>
          <w:rFonts w:ascii="Arial" w:hAnsi="Arial" w:cs="Arial"/>
        </w:rPr>
        <w:t xml:space="preserve">nr </w:t>
      </w:r>
      <w:r w:rsidRPr="00A70DED">
        <w:rPr>
          <w:rFonts w:ascii="Arial" w:hAnsi="Arial" w:cs="Arial"/>
        </w:rPr>
        <w:t xml:space="preserve">12 Żwirek i Muchomorek przy ul. Dąbrowskiego 73 w Rzeszowie, wchodzącego w skład Miejskiego Zespołu Żłobków w Rzeszowie. Zakres opracowania obejmuje dostawę: </w:t>
      </w:r>
      <w:r w:rsidRPr="00A70DED">
        <w:rPr>
          <w:rFonts w:ascii="Arial" w:hAnsi="Arial" w:cs="Arial"/>
          <w:b/>
          <w:bCs/>
        </w:rPr>
        <w:t>jeździk drewniany</w:t>
      </w:r>
      <w:r w:rsidRPr="00A70DED">
        <w:rPr>
          <w:rFonts w:ascii="Arial" w:hAnsi="Arial" w:cs="Arial"/>
        </w:rPr>
        <w:t xml:space="preserve"> – 8 szt., </w:t>
      </w:r>
      <w:r w:rsidRPr="00A70DED">
        <w:rPr>
          <w:rFonts w:ascii="Arial" w:hAnsi="Arial" w:cs="Arial"/>
          <w:b/>
          <w:bCs/>
        </w:rPr>
        <w:t>Drewniany rowerek biegowy</w:t>
      </w:r>
      <w:r w:rsidRPr="00A70DED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 xml:space="preserve">4 szt. </w:t>
      </w:r>
      <w:r w:rsidRPr="00A70DED">
        <w:rPr>
          <w:rFonts w:ascii="Arial" w:hAnsi="Arial" w:cs="Arial"/>
          <w:b/>
          <w:bCs/>
        </w:rPr>
        <w:t>Ścieżka sensoryczna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- </w:t>
      </w:r>
      <w:r w:rsidRPr="00A70DED">
        <w:rPr>
          <w:rFonts w:ascii="Arial" w:hAnsi="Arial" w:cs="Arial"/>
        </w:rPr>
        <w:t>1 kpl.</w:t>
      </w:r>
      <w:r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>Kask rowerowy</w:t>
      </w:r>
      <w:r w:rsidRPr="00A70DED">
        <w:rPr>
          <w:rFonts w:ascii="Arial" w:hAnsi="Arial" w:cs="Arial"/>
        </w:rPr>
        <w:t xml:space="preserve"> – 8 szt.</w:t>
      </w:r>
      <w:r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>Tunel edukacyjny</w:t>
      </w:r>
      <w:r w:rsidRPr="00A70DED">
        <w:rPr>
          <w:rFonts w:ascii="Arial" w:hAnsi="Arial" w:cs="Arial"/>
        </w:rPr>
        <w:t xml:space="preserve"> – 4 szt</w:t>
      </w:r>
      <w:r w:rsidRPr="00A70DED">
        <w:rPr>
          <w:rFonts w:ascii="Arial" w:hAnsi="Arial" w:cs="Arial"/>
          <w:b/>
          <w:bCs/>
        </w:rPr>
        <w:t xml:space="preserve">., Liny do przeciągania </w:t>
      </w:r>
      <w:r w:rsidRPr="00A70DED">
        <w:rPr>
          <w:rFonts w:ascii="Arial" w:hAnsi="Arial" w:cs="Arial"/>
        </w:rPr>
        <w:t>- 4szt.,</w:t>
      </w:r>
      <w:r w:rsidRPr="00A70DED">
        <w:rPr>
          <w:rFonts w:ascii="Arial" w:hAnsi="Arial" w:cs="Arial"/>
          <w:b/>
          <w:bCs/>
        </w:rPr>
        <w:t xml:space="preserve"> Ringo </w:t>
      </w:r>
      <w:r w:rsidRPr="00A70DED">
        <w:rPr>
          <w:rFonts w:ascii="Arial" w:hAnsi="Arial" w:cs="Arial"/>
        </w:rPr>
        <w:t xml:space="preserve">– 5 kpl., </w:t>
      </w:r>
      <w:r w:rsidRPr="00A70DED">
        <w:rPr>
          <w:rFonts w:ascii="Arial" w:hAnsi="Arial" w:cs="Arial"/>
          <w:b/>
          <w:bCs/>
        </w:rPr>
        <w:t>Frisbee</w:t>
      </w:r>
      <w:r w:rsidRPr="00A70DED">
        <w:rPr>
          <w:rFonts w:ascii="Arial" w:hAnsi="Arial" w:cs="Arial"/>
        </w:rPr>
        <w:t xml:space="preserve">- 10 szt., </w:t>
      </w:r>
      <w:r w:rsidRPr="00A70DED">
        <w:rPr>
          <w:rFonts w:ascii="Arial" w:hAnsi="Arial" w:cs="Arial"/>
          <w:b/>
          <w:bCs/>
        </w:rPr>
        <w:t>Namiot tipi</w:t>
      </w:r>
      <w:r w:rsidRPr="00A70D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A70DED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szt., </w:t>
      </w:r>
      <w:r w:rsidRPr="00A70DED">
        <w:rPr>
          <w:rFonts w:ascii="Arial" w:hAnsi="Arial" w:cs="Arial"/>
          <w:b/>
          <w:bCs/>
        </w:rPr>
        <w:t>Drewniana drabinka 2 w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2 szt., </w:t>
      </w:r>
      <w:r w:rsidRPr="00A70DED">
        <w:rPr>
          <w:rFonts w:ascii="Arial" w:hAnsi="Arial" w:cs="Arial"/>
          <w:b/>
          <w:bCs/>
        </w:rPr>
        <w:t>Panele sensoryczne – heksagony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</w:t>
      </w:r>
      <w:r w:rsidR="005F0CF0">
        <w:rPr>
          <w:rFonts w:ascii="Arial" w:hAnsi="Arial" w:cs="Arial"/>
        </w:rPr>
        <w:t>2</w:t>
      </w:r>
      <w:r w:rsidRPr="00A70DED">
        <w:rPr>
          <w:rFonts w:ascii="Arial" w:hAnsi="Arial" w:cs="Arial"/>
        </w:rPr>
        <w:t xml:space="preserve"> kpl</w:t>
      </w:r>
      <w:r>
        <w:rPr>
          <w:rFonts w:ascii="Arial" w:hAnsi="Arial" w:cs="Arial"/>
        </w:rPr>
        <w:t>.</w:t>
      </w:r>
      <w:r w:rsidRPr="00A70DED">
        <w:rPr>
          <w:rFonts w:ascii="Arial" w:hAnsi="Arial" w:cs="Arial"/>
        </w:rPr>
        <w:t xml:space="preserve">, </w:t>
      </w:r>
      <w:r w:rsidRPr="00A70DED">
        <w:rPr>
          <w:rFonts w:ascii="Arial" w:hAnsi="Arial" w:cs="Arial"/>
          <w:b/>
          <w:bCs/>
        </w:rPr>
        <w:t>Duże puzzle</w:t>
      </w:r>
      <w:r w:rsidRPr="00A70DED">
        <w:rPr>
          <w:rFonts w:ascii="Arial" w:hAnsi="Arial" w:cs="Arial"/>
        </w:rPr>
        <w:t xml:space="preserve"> – 3 kpl.</w:t>
      </w:r>
      <w:r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>Gra ogrodowa kółko - krzyżyk -</w:t>
      </w:r>
      <w:r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1szt., </w:t>
      </w:r>
      <w:r w:rsidRPr="00A70DED">
        <w:rPr>
          <w:rFonts w:ascii="Arial" w:hAnsi="Arial" w:cs="Arial"/>
          <w:b/>
          <w:bCs/>
        </w:rPr>
        <w:t>Duże klocki piankowe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>2 kpl</w:t>
      </w:r>
      <w:r>
        <w:rPr>
          <w:rFonts w:ascii="Arial" w:hAnsi="Arial" w:cs="Arial"/>
        </w:rPr>
        <w:t>.,</w:t>
      </w:r>
      <w:r>
        <w:rPr>
          <w:rFonts w:ascii="Arial" w:hAnsi="Arial" w:cs="Arial"/>
          <w:b/>
          <w:bCs/>
        </w:rPr>
        <w:t> </w:t>
      </w:r>
      <w:r w:rsidRPr="00A70DED">
        <w:rPr>
          <w:rFonts w:ascii="Arial" w:hAnsi="Arial" w:cs="Arial"/>
          <w:b/>
          <w:bCs/>
        </w:rPr>
        <w:t>Zestaw klocków konstrukcyjnych XXL</w:t>
      </w:r>
      <w:r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- 1 kpl., </w:t>
      </w:r>
      <w:r w:rsidRPr="00A70DED">
        <w:rPr>
          <w:rFonts w:ascii="Arial" w:hAnsi="Arial" w:cs="Arial"/>
          <w:b/>
          <w:bCs/>
        </w:rPr>
        <w:t>Koce piknikowe</w:t>
      </w:r>
      <w:r w:rsidR="00720401"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- 6 szt., </w:t>
      </w:r>
      <w:r w:rsidRPr="00A70DED">
        <w:rPr>
          <w:rFonts w:ascii="Arial" w:hAnsi="Arial" w:cs="Arial"/>
          <w:b/>
          <w:bCs/>
        </w:rPr>
        <w:t>Kolorowe poduszki do siedzenia</w:t>
      </w:r>
      <w:r w:rsidR="00720401">
        <w:rPr>
          <w:rFonts w:ascii="Arial" w:hAnsi="Arial" w:cs="Arial"/>
          <w:b/>
          <w:bCs/>
        </w:rPr>
        <w:t xml:space="preserve"> </w:t>
      </w:r>
      <w:r w:rsidR="00720401">
        <w:rPr>
          <w:rFonts w:ascii="Arial" w:hAnsi="Arial" w:cs="Arial"/>
        </w:rPr>
        <w:t>–</w:t>
      </w:r>
      <w:r w:rsidRPr="00A70DED">
        <w:rPr>
          <w:rFonts w:ascii="Arial" w:hAnsi="Arial" w:cs="Arial"/>
        </w:rPr>
        <w:t xml:space="preserve"> 2</w:t>
      </w:r>
      <w:r w:rsidR="00720401"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>kpl.</w:t>
      </w:r>
      <w:r w:rsidR="00720401"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 xml:space="preserve">Książeczki do czytania </w:t>
      </w:r>
      <w:r w:rsidR="00720401">
        <w:rPr>
          <w:rFonts w:ascii="Arial" w:hAnsi="Arial" w:cs="Arial"/>
          <w:b/>
          <w:bCs/>
        </w:rPr>
        <w:t xml:space="preserve">- </w:t>
      </w:r>
      <w:r w:rsidRPr="00A70DED">
        <w:rPr>
          <w:rFonts w:ascii="Arial" w:hAnsi="Arial" w:cs="Arial"/>
        </w:rPr>
        <w:t xml:space="preserve">20szt., </w:t>
      </w:r>
      <w:r w:rsidRPr="00A70DED">
        <w:rPr>
          <w:rFonts w:ascii="Arial" w:hAnsi="Arial" w:cs="Arial"/>
          <w:b/>
          <w:bCs/>
        </w:rPr>
        <w:t>Skrzynie do uprawy roślin</w:t>
      </w:r>
      <w:r w:rsidRPr="00A70DED">
        <w:rPr>
          <w:rFonts w:ascii="Arial" w:hAnsi="Arial" w:cs="Arial"/>
        </w:rPr>
        <w:tab/>
      </w:r>
      <w:r w:rsidR="00720401">
        <w:rPr>
          <w:rFonts w:ascii="Arial" w:hAnsi="Arial" w:cs="Arial"/>
        </w:rPr>
        <w:t xml:space="preserve">- </w:t>
      </w:r>
      <w:r w:rsidRPr="00A70DED">
        <w:rPr>
          <w:rFonts w:ascii="Arial" w:hAnsi="Arial" w:cs="Arial"/>
        </w:rPr>
        <w:t>4 szt.,</w:t>
      </w:r>
      <w:r w:rsidRPr="00A70DED">
        <w:rPr>
          <w:rFonts w:ascii="Arial" w:hAnsi="Arial" w:cs="Arial"/>
          <w:b/>
          <w:bCs/>
        </w:rPr>
        <w:t xml:space="preserve"> Konewki</w:t>
      </w:r>
      <w:r w:rsidR="00720401"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- 10 szt., </w:t>
      </w:r>
      <w:r w:rsidRPr="00A70DED">
        <w:rPr>
          <w:rFonts w:ascii="Arial" w:hAnsi="Arial" w:cs="Arial"/>
          <w:b/>
          <w:bCs/>
        </w:rPr>
        <w:t>Grabki</w:t>
      </w:r>
      <w:r w:rsidRPr="00A70DED">
        <w:rPr>
          <w:rFonts w:ascii="Arial" w:hAnsi="Arial" w:cs="Arial"/>
        </w:rPr>
        <w:t xml:space="preserve"> - 20</w:t>
      </w:r>
      <w:r w:rsidRPr="00A70DED">
        <w:rPr>
          <w:rFonts w:ascii="Arial" w:hAnsi="Arial" w:cs="Arial"/>
        </w:rPr>
        <w:tab/>
        <w:t>szt.</w:t>
      </w:r>
      <w:r w:rsidR="00720401">
        <w:rPr>
          <w:rFonts w:ascii="Arial" w:hAnsi="Arial" w:cs="Arial"/>
        </w:rPr>
        <w:t>,</w:t>
      </w:r>
      <w:r w:rsidRPr="00A70DED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  <w:b/>
          <w:bCs/>
        </w:rPr>
        <w:t>Łopatki</w:t>
      </w:r>
      <w:r w:rsidRPr="00A70DED">
        <w:rPr>
          <w:rFonts w:ascii="Arial" w:hAnsi="Arial" w:cs="Arial"/>
        </w:rPr>
        <w:tab/>
        <w:t>- 20 szt.,</w:t>
      </w:r>
      <w:r w:rsidRPr="00A70DED">
        <w:rPr>
          <w:rFonts w:ascii="Arial" w:hAnsi="Arial" w:cs="Arial"/>
          <w:b/>
          <w:bCs/>
        </w:rPr>
        <w:t xml:space="preserve">Taczki </w:t>
      </w:r>
      <w:r w:rsidRPr="00A70DED">
        <w:rPr>
          <w:rFonts w:ascii="Arial" w:hAnsi="Arial" w:cs="Arial"/>
        </w:rPr>
        <w:t xml:space="preserve">- 10 szt., </w:t>
      </w:r>
      <w:r w:rsidRPr="00A70DED">
        <w:rPr>
          <w:rFonts w:ascii="Arial" w:hAnsi="Arial" w:cs="Arial"/>
          <w:b/>
          <w:bCs/>
        </w:rPr>
        <w:t>Karmniki dla ptaków</w:t>
      </w:r>
      <w:r w:rsidRPr="00A70DED">
        <w:rPr>
          <w:rFonts w:ascii="Arial" w:hAnsi="Arial" w:cs="Arial"/>
        </w:rPr>
        <w:t xml:space="preserve"> -</w:t>
      </w:r>
      <w:r w:rsidR="00720401">
        <w:rPr>
          <w:rFonts w:ascii="Arial" w:hAnsi="Arial" w:cs="Arial"/>
        </w:rPr>
        <w:t xml:space="preserve"> </w:t>
      </w:r>
      <w:r w:rsidRPr="00A70DED">
        <w:rPr>
          <w:rFonts w:ascii="Arial" w:hAnsi="Arial" w:cs="Arial"/>
        </w:rPr>
        <w:t xml:space="preserve">4 szt., </w:t>
      </w:r>
      <w:r w:rsidRPr="00A70DED">
        <w:rPr>
          <w:rFonts w:ascii="Arial" w:hAnsi="Arial" w:cs="Arial"/>
          <w:b/>
          <w:bCs/>
        </w:rPr>
        <w:t>Domki dla owadów</w:t>
      </w:r>
      <w:r w:rsidR="00720401">
        <w:rPr>
          <w:rFonts w:ascii="Arial" w:hAnsi="Arial" w:cs="Arial"/>
          <w:b/>
          <w:bCs/>
        </w:rPr>
        <w:t xml:space="preserve"> </w:t>
      </w:r>
      <w:r w:rsidR="00720401">
        <w:rPr>
          <w:rFonts w:ascii="Arial" w:hAnsi="Arial" w:cs="Arial"/>
        </w:rPr>
        <w:t>–</w:t>
      </w:r>
      <w:r w:rsidRPr="00A70DED">
        <w:rPr>
          <w:rFonts w:ascii="Arial" w:hAnsi="Arial" w:cs="Arial"/>
        </w:rPr>
        <w:t xml:space="preserve"> 5</w:t>
      </w:r>
      <w:r w:rsidR="00720401"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 xml:space="preserve">szt., </w:t>
      </w:r>
      <w:r w:rsidRPr="00A70DED">
        <w:rPr>
          <w:rFonts w:ascii="Arial" w:hAnsi="Arial" w:cs="Arial"/>
          <w:b/>
          <w:bCs/>
        </w:rPr>
        <w:t xml:space="preserve">Poidełka dla </w:t>
      </w:r>
      <w:r w:rsidRPr="00A70DED">
        <w:rPr>
          <w:rFonts w:ascii="Arial" w:hAnsi="Arial" w:cs="Arial"/>
          <w:b/>
          <w:bCs/>
        </w:rPr>
        <w:lastRenderedPageBreak/>
        <w:t>owadów</w:t>
      </w:r>
      <w:r w:rsidR="00720401"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 xml:space="preserve">- 5 szt., </w:t>
      </w:r>
      <w:r w:rsidRPr="00A70DED">
        <w:rPr>
          <w:rFonts w:ascii="Arial" w:hAnsi="Arial" w:cs="Arial"/>
          <w:b/>
          <w:bCs/>
        </w:rPr>
        <w:t>Lupki, szkła powiększające</w:t>
      </w:r>
      <w:r w:rsidRPr="00A70DED">
        <w:rPr>
          <w:rFonts w:ascii="Arial" w:hAnsi="Arial" w:cs="Arial"/>
        </w:rPr>
        <w:t xml:space="preserve"> -</w:t>
      </w:r>
      <w:r w:rsidR="00720401">
        <w:rPr>
          <w:rFonts w:ascii="Arial" w:hAnsi="Arial" w:cs="Arial"/>
        </w:rPr>
        <w:t> </w:t>
      </w:r>
      <w:r w:rsidRPr="00A70DED">
        <w:rPr>
          <w:rFonts w:ascii="Arial" w:hAnsi="Arial" w:cs="Arial"/>
        </w:rPr>
        <w:t>10 szt., </w:t>
      </w:r>
      <w:r w:rsidRPr="00A70DED">
        <w:rPr>
          <w:rFonts w:ascii="Arial" w:hAnsi="Arial" w:cs="Arial"/>
          <w:b/>
          <w:bCs/>
        </w:rPr>
        <w:t>Bambusowe dzwonki</w:t>
      </w:r>
      <w:r w:rsidRPr="00A70DED">
        <w:rPr>
          <w:rFonts w:ascii="Arial" w:hAnsi="Arial" w:cs="Arial"/>
        </w:rPr>
        <w:t xml:space="preserve"> - 3 szt., </w:t>
      </w:r>
      <w:r w:rsidRPr="00A70DED">
        <w:rPr>
          <w:rFonts w:ascii="Arial" w:hAnsi="Arial" w:cs="Arial"/>
          <w:b/>
          <w:bCs/>
        </w:rPr>
        <w:t>Kręciołki wietrzne</w:t>
      </w:r>
      <w:r w:rsidR="00720401">
        <w:rPr>
          <w:rFonts w:ascii="Arial" w:hAnsi="Arial" w:cs="Arial"/>
          <w:b/>
          <w:bCs/>
        </w:rPr>
        <w:t xml:space="preserve"> </w:t>
      </w:r>
      <w:r w:rsidRPr="00A70DED">
        <w:rPr>
          <w:rFonts w:ascii="Arial" w:hAnsi="Arial" w:cs="Arial"/>
        </w:rPr>
        <w:t>- 4 szt.</w:t>
      </w:r>
    </w:p>
    <w:p w14:paraId="62ADC002" w14:textId="77777777" w:rsidR="00CE6BD0" w:rsidRPr="00720401" w:rsidRDefault="00CE6BD0" w:rsidP="00F31456">
      <w:pPr>
        <w:pStyle w:val="NormalnyWeb"/>
        <w:numPr>
          <w:ilvl w:val="0"/>
          <w:numId w:val="7"/>
        </w:numPr>
        <w:suppressAutoHyphens w:val="0"/>
        <w:spacing w:before="0" w:after="120"/>
        <w:rPr>
          <w:rFonts w:ascii="Arial" w:hAnsi="Arial" w:cs="Arial"/>
        </w:rPr>
      </w:pPr>
      <w:r w:rsidRPr="00720401">
        <w:rPr>
          <w:rFonts w:ascii="Arial" w:hAnsi="Arial" w:cs="Arial"/>
        </w:rPr>
        <w:t>Oferty można składać w odniesieniu do: wszystkich części</w:t>
      </w:r>
    </w:p>
    <w:p w14:paraId="3EABE957" w14:textId="77777777" w:rsidR="00CE6BD0" w:rsidRPr="00720401" w:rsidRDefault="00CE6BD0" w:rsidP="00F31456">
      <w:pPr>
        <w:pStyle w:val="NormalnyWeb"/>
        <w:numPr>
          <w:ilvl w:val="0"/>
          <w:numId w:val="7"/>
        </w:numPr>
        <w:suppressAutoHyphens w:val="0"/>
        <w:spacing w:before="0" w:after="120"/>
        <w:rPr>
          <w:rFonts w:ascii="Arial" w:hAnsi="Arial" w:cs="Arial"/>
        </w:rPr>
      </w:pPr>
      <w:r w:rsidRPr="00720401">
        <w:rPr>
          <w:rFonts w:ascii="Arial" w:hAnsi="Arial" w:cs="Arial"/>
        </w:rPr>
        <w:t xml:space="preserve">Zamawiający nie określa maksymalną liczbę części zamówienia, na które może zostać udzielone zamówienie jednemu Wykonawcy. </w:t>
      </w:r>
    </w:p>
    <w:p w14:paraId="64237590" w14:textId="77777777" w:rsidR="00CE6BD0" w:rsidRPr="00720401" w:rsidRDefault="00CE6BD0" w:rsidP="00F31456">
      <w:pPr>
        <w:pStyle w:val="NormalnyWeb"/>
        <w:numPr>
          <w:ilvl w:val="0"/>
          <w:numId w:val="8"/>
        </w:numPr>
        <w:spacing w:before="0" w:after="120"/>
        <w:ind w:left="284" w:hanging="284"/>
        <w:jc w:val="both"/>
        <w:rPr>
          <w:rFonts w:ascii="Arial" w:hAnsi="Arial" w:cs="Arial"/>
          <w:bCs/>
          <w:spacing w:val="-1"/>
        </w:rPr>
      </w:pPr>
      <w:r w:rsidRPr="00720401">
        <w:rPr>
          <w:rFonts w:ascii="Arial" w:hAnsi="Arial" w:cs="Arial"/>
          <w:bCs/>
          <w:spacing w:val="-1"/>
        </w:rPr>
        <w:t>Szczegółowy opis przedmiotu zamówienia określa:</w:t>
      </w:r>
    </w:p>
    <w:p w14:paraId="5A067A14" w14:textId="3DD732C2" w:rsidR="00DE42A9" w:rsidRPr="00DE42A9" w:rsidRDefault="00DE42A9" w:rsidP="00F31456">
      <w:pPr>
        <w:pStyle w:val="NormalnyWeb"/>
        <w:numPr>
          <w:ilvl w:val="1"/>
          <w:numId w:val="8"/>
        </w:numPr>
        <w:spacing w:before="0" w:after="120"/>
        <w:jc w:val="both"/>
        <w:rPr>
          <w:rFonts w:ascii="Arial" w:hAnsi="Arial" w:cs="Arial"/>
          <w:bCs/>
          <w:color w:val="000000"/>
          <w:spacing w:val="-1"/>
        </w:rPr>
      </w:pPr>
      <w:r>
        <w:rPr>
          <w:rFonts w:ascii="Arial" w:hAnsi="Arial" w:cs="Arial"/>
          <w:bCs/>
          <w:color w:val="000000"/>
          <w:spacing w:val="-1"/>
        </w:rPr>
        <w:t xml:space="preserve">Opis Przedmiotu Zamówienia (OPZ) – dla każdej części </w:t>
      </w:r>
      <w:r w:rsidRPr="00DE42A9">
        <w:rPr>
          <w:rFonts w:ascii="Arial" w:hAnsi="Arial" w:cs="Arial"/>
          <w:bCs/>
          <w:color w:val="000000"/>
          <w:spacing w:val="-1"/>
        </w:rPr>
        <w:t>stanowiące załączniki do niniejszej specyfikacji (dostępne w oddzielnych plikach)</w:t>
      </w:r>
    </w:p>
    <w:p w14:paraId="45863405" w14:textId="77777777" w:rsidR="00DE42A9" w:rsidRDefault="00DE42A9" w:rsidP="00DE42A9">
      <w:pPr>
        <w:pStyle w:val="NormalnyWeb"/>
        <w:spacing w:before="120" w:after="120"/>
        <w:ind w:left="709" w:hanging="425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spacing w:val="-1"/>
        </w:rPr>
        <w:t>4.2.</w:t>
      </w:r>
      <w:r>
        <w:rPr>
          <w:rFonts w:ascii="Arial" w:hAnsi="Arial" w:cs="Arial"/>
          <w:bCs/>
          <w:color w:val="FF0000"/>
          <w:spacing w:val="-1"/>
        </w:rPr>
        <w:t xml:space="preserve"> </w:t>
      </w:r>
      <w:r>
        <w:rPr>
          <w:rFonts w:ascii="Arial" w:hAnsi="Arial" w:cs="Arial"/>
          <w:bCs/>
          <w:color w:val="000000"/>
        </w:rPr>
        <w:t>projektowane postanowienia umowy w sprawie zamówienia publicznego wraz z załącznikami</w:t>
      </w:r>
    </w:p>
    <w:p w14:paraId="400BE683" w14:textId="77777777" w:rsidR="00170169" w:rsidRPr="00720401" w:rsidRDefault="006237DE" w:rsidP="00F31456">
      <w:pPr>
        <w:pStyle w:val="NormalnyWeb"/>
        <w:numPr>
          <w:ilvl w:val="0"/>
          <w:numId w:val="8"/>
        </w:numPr>
        <w:spacing w:before="0" w:after="120"/>
        <w:ind w:left="426" w:hanging="426"/>
        <w:jc w:val="both"/>
        <w:rPr>
          <w:rFonts w:ascii="Arial" w:hAnsi="Arial" w:cs="Arial"/>
        </w:rPr>
      </w:pPr>
      <w:r w:rsidRPr="00720401">
        <w:rPr>
          <w:rFonts w:ascii="Arial" w:hAnsi="Arial" w:cs="Arial"/>
          <w:b/>
          <w:lang w:eastAsia="pl-PL"/>
        </w:rPr>
        <w:t xml:space="preserve">Zamawiający </w:t>
      </w:r>
      <w:r w:rsidR="00720401" w:rsidRPr="00720401">
        <w:rPr>
          <w:rFonts w:ascii="Arial" w:hAnsi="Arial" w:cs="Arial"/>
          <w:b/>
          <w:lang w:eastAsia="pl-PL"/>
        </w:rPr>
        <w:t xml:space="preserve">nie </w:t>
      </w:r>
      <w:r w:rsidRPr="00720401">
        <w:rPr>
          <w:rFonts w:ascii="Arial" w:hAnsi="Arial" w:cs="Arial"/>
          <w:b/>
          <w:lang w:eastAsia="pl-PL"/>
        </w:rPr>
        <w:t xml:space="preserve">przewiduje możliwości udzielenia zamówień, o których mowa w art. </w:t>
      </w:r>
      <w:r w:rsidR="005012CB" w:rsidRPr="00720401">
        <w:rPr>
          <w:rFonts w:ascii="Arial" w:hAnsi="Arial" w:cs="Arial"/>
          <w:b/>
          <w:lang w:eastAsia="pl-PL"/>
        </w:rPr>
        <w:t>214</w:t>
      </w:r>
      <w:r w:rsidRPr="00720401">
        <w:rPr>
          <w:rFonts w:ascii="Arial" w:hAnsi="Arial" w:cs="Arial"/>
          <w:b/>
          <w:lang w:eastAsia="pl-PL"/>
        </w:rPr>
        <w:t xml:space="preserve"> ust. 1 pkt </w:t>
      </w:r>
      <w:r w:rsidR="00093EA6" w:rsidRPr="00720401">
        <w:rPr>
          <w:rFonts w:ascii="Arial" w:hAnsi="Arial" w:cs="Arial"/>
          <w:b/>
          <w:lang w:eastAsia="pl-PL"/>
        </w:rPr>
        <w:t>8</w:t>
      </w:r>
      <w:r w:rsidRPr="00720401">
        <w:rPr>
          <w:rFonts w:ascii="Arial" w:hAnsi="Arial" w:cs="Arial"/>
          <w:b/>
          <w:lang w:eastAsia="pl-PL"/>
        </w:rPr>
        <w:t xml:space="preserve"> Pzp</w:t>
      </w:r>
      <w:r w:rsidR="00720401" w:rsidRPr="00720401">
        <w:rPr>
          <w:rFonts w:ascii="Arial" w:hAnsi="Arial" w:cs="Arial"/>
          <w:b/>
          <w:lang w:eastAsia="pl-PL"/>
        </w:rPr>
        <w:t>.</w:t>
      </w:r>
    </w:p>
    <w:p w14:paraId="23971844" w14:textId="77777777" w:rsidR="006237DE" w:rsidRPr="00720401" w:rsidRDefault="006237DE" w:rsidP="00F31456">
      <w:pPr>
        <w:pStyle w:val="NormalnyWeb"/>
        <w:numPr>
          <w:ilvl w:val="0"/>
          <w:numId w:val="8"/>
        </w:numPr>
        <w:spacing w:before="0" w:after="120"/>
        <w:ind w:left="357" w:hanging="357"/>
        <w:jc w:val="both"/>
        <w:rPr>
          <w:rFonts w:ascii="Arial" w:hAnsi="Arial" w:cs="Arial"/>
          <w:b/>
        </w:rPr>
      </w:pPr>
      <w:r w:rsidRPr="00720401">
        <w:rPr>
          <w:rFonts w:ascii="Arial" w:hAnsi="Arial" w:cs="Arial"/>
          <w:b/>
          <w:bCs/>
        </w:rPr>
        <w:t xml:space="preserve">Wymagania określone </w:t>
      </w:r>
      <w:r w:rsidR="00634057" w:rsidRPr="00720401">
        <w:rPr>
          <w:rFonts w:ascii="Arial" w:hAnsi="Arial" w:cs="Arial"/>
          <w:b/>
          <w:bCs/>
        </w:rPr>
        <w:t xml:space="preserve">w </w:t>
      </w:r>
      <w:r w:rsidRPr="00720401">
        <w:rPr>
          <w:rFonts w:ascii="Arial" w:hAnsi="Arial" w:cs="Arial"/>
          <w:b/>
          <w:bCs/>
        </w:rPr>
        <w:t xml:space="preserve">art. </w:t>
      </w:r>
      <w:r w:rsidR="005012CB" w:rsidRPr="00720401">
        <w:rPr>
          <w:rFonts w:ascii="Arial" w:hAnsi="Arial" w:cs="Arial"/>
          <w:b/>
          <w:bCs/>
        </w:rPr>
        <w:t>96 ust. 2 pkt 2</w:t>
      </w:r>
      <w:r w:rsidRPr="00720401">
        <w:rPr>
          <w:rFonts w:ascii="Arial" w:hAnsi="Arial" w:cs="Arial"/>
          <w:b/>
          <w:bCs/>
        </w:rPr>
        <w:t xml:space="preserve"> Pzp </w:t>
      </w:r>
    </w:p>
    <w:p w14:paraId="768AB906" w14:textId="77777777" w:rsidR="002A1110" w:rsidRPr="00720401" w:rsidRDefault="002A1110" w:rsidP="002A1110">
      <w:pPr>
        <w:pStyle w:val="NormalnyWeb"/>
        <w:spacing w:before="0" w:after="0"/>
        <w:ind w:left="360"/>
        <w:jc w:val="both"/>
        <w:rPr>
          <w:rFonts w:ascii="Arial" w:hAnsi="Arial" w:cs="Arial"/>
        </w:rPr>
      </w:pPr>
      <w:r w:rsidRPr="00720401">
        <w:rPr>
          <w:rFonts w:ascii="Arial" w:hAnsi="Arial" w:cs="Arial"/>
        </w:rPr>
        <w:t xml:space="preserve">Zamawiający nie przewiduje określania wymagań związanych z realizacją zamówienia, o których mowa w art. 96 ust. 2 pkt 2 Pzp </w:t>
      </w:r>
    </w:p>
    <w:p w14:paraId="42E91098" w14:textId="77777777" w:rsidR="00C71931" w:rsidRPr="004B5C15" w:rsidRDefault="00D11F54" w:rsidP="00F31456">
      <w:pPr>
        <w:pStyle w:val="NormalnyWeb"/>
        <w:numPr>
          <w:ilvl w:val="0"/>
          <w:numId w:val="8"/>
        </w:numPr>
        <w:suppressAutoHyphens w:val="0"/>
        <w:spacing w:before="120" w:after="120"/>
        <w:ind w:left="426" w:hanging="426"/>
        <w:jc w:val="both"/>
        <w:rPr>
          <w:rFonts w:ascii="Arial" w:hAnsi="Arial" w:cs="Arial"/>
          <w:b/>
          <w:color w:val="FF0000"/>
        </w:rPr>
      </w:pPr>
      <w:r w:rsidRPr="00223955">
        <w:rPr>
          <w:rFonts w:ascii="Arial" w:hAnsi="Arial" w:cs="Arial"/>
          <w:b/>
        </w:rPr>
        <w:t>Wymagania dot. opcji</w:t>
      </w:r>
      <w:r w:rsidRPr="004B5C15">
        <w:rPr>
          <w:rFonts w:ascii="Arial" w:hAnsi="Arial" w:cs="Arial"/>
          <w:b/>
          <w:color w:val="FF0000"/>
        </w:rPr>
        <w:t xml:space="preserve">  </w:t>
      </w:r>
    </w:p>
    <w:p w14:paraId="022E62FA" w14:textId="77777777" w:rsidR="009C735A" w:rsidRPr="00720401" w:rsidRDefault="009C735A" w:rsidP="009C735A">
      <w:pPr>
        <w:pStyle w:val="NormalnyWeb"/>
        <w:suppressAutoHyphens w:val="0"/>
        <w:spacing w:before="120" w:after="120"/>
        <w:ind w:left="360"/>
        <w:jc w:val="both"/>
        <w:rPr>
          <w:rFonts w:ascii="Arial" w:hAnsi="Arial" w:cs="Arial"/>
          <w:bCs/>
        </w:rPr>
      </w:pPr>
      <w:r w:rsidRPr="00720401">
        <w:rPr>
          <w:rFonts w:ascii="Arial" w:hAnsi="Arial" w:cs="Arial"/>
          <w:bCs/>
        </w:rPr>
        <w:t>Zamawiający nie przewiduje możliwości skorzystania z opcji.</w:t>
      </w:r>
    </w:p>
    <w:p w14:paraId="4897B66F" w14:textId="77777777" w:rsidR="001F37D4" w:rsidRPr="00720401" w:rsidRDefault="00A06E30" w:rsidP="00F31456">
      <w:pPr>
        <w:pStyle w:val="NormalnyWeb"/>
        <w:numPr>
          <w:ilvl w:val="0"/>
          <w:numId w:val="8"/>
        </w:numPr>
        <w:spacing w:before="120" w:after="120"/>
        <w:ind w:left="425" w:hanging="425"/>
        <w:jc w:val="both"/>
        <w:rPr>
          <w:rFonts w:ascii="Arial" w:hAnsi="Arial" w:cs="Arial"/>
          <w:b/>
          <w:bCs/>
        </w:rPr>
      </w:pPr>
      <w:r w:rsidRPr="00720401">
        <w:rPr>
          <w:rFonts w:ascii="Arial" w:hAnsi="Arial" w:cs="Arial"/>
          <w:b/>
          <w:bCs/>
        </w:rPr>
        <w:t>Informacje dotyczące wizji lokalnej</w:t>
      </w:r>
    </w:p>
    <w:p w14:paraId="7F3EA135" w14:textId="77777777" w:rsidR="00D71A17" w:rsidRPr="00720401" w:rsidRDefault="00D71A17" w:rsidP="00D71A17">
      <w:pPr>
        <w:pStyle w:val="NormalnyWeb"/>
        <w:spacing w:before="120" w:after="120"/>
        <w:ind w:left="284"/>
        <w:jc w:val="both"/>
        <w:rPr>
          <w:rFonts w:ascii="Arial" w:hAnsi="Arial" w:cs="Arial"/>
          <w:bCs/>
        </w:rPr>
      </w:pPr>
      <w:r w:rsidRPr="00720401">
        <w:rPr>
          <w:rFonts w:ascii="Arial" w:hAnsi="Arial" w:cs="Arial"/>
          <w:bCs/>
        </w:rPr>
        <w:t>Zamawiający nie przewiduje możliwości przeprowadzenia przez Wykonawcę wizji lokalnej, nie wymaga odbycia wizji lokalnej i sprawdzenia przez Wykonawcę dokumentów niezbędnych do realizacji zamówienia dostępnych na miejscu u Zamawiającego.</w:t>
      </w:r>
    </w:p>
    <w:p w14:paraId="20BB59C7" w14:textId="77777777" w:rsidR="00E02304" w:rsidRPr="00AE3C61" w:rsidRDefault="00223955" w:rsidP="00720401">
      <w:pPr>
        <w:pStyle w:val="NormalnyWeb"/>
        <w:spacing w:before="120"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5012CB">
        <w:rPr>
          <w:rFonts w:ascii="Arial" w:hAnsi="Arial" w:cs="Arial"/>
          <w:b/>
          <w:bCs/>
        </w:rPr>
        <w:t>V.</w:t>
      </w:r>
      <w:r w:rsidR="00A1069B">
        <w:rPr>
          <w:rFonts w:ascii="Arial" w:hAnsi="Arial" w:cs="Arial"/>
          <w:b/>
          <w:bCs/>
        </w:rPr>
        <w:t xml:space="preserve"> </w:t>
      </w:r>
      <w:r w:rsidR="00E02304" w:rsidRPr="00AE3C61">
        <w:rPr>
          <w:rFonts w:ascii="Arial" w:hAnsi="Arial" w:cs="Arial"/>
          <w:b/>
          <w:bCs/>
        </w:rPr>
        <w:t>Termin wykonania zamówienia</w:t>
      </w:r>
    </w:p>
    <w:p w14:paraId="4E6FF3F2" w14:textId="77777777" w:rsidR="00212D80" w:rsidRPr="00720401" w:rsidRDefault="00E02304" w:rsidP="00720401">
      <w:pPr>
        <w:pStyle w:val="NormalnyWeb"/>
        <w:spacing w:before="0" w:after="0"/>
        <w:ind w:left="426"/>
        <w:jc w:val="both"/>
        <w:rPr>
          <w:rFonts w:ascii="Arial" w:hAnsi="Arial" w:cs="Arial"/>
          <w:sz w:val="20"/>
          <w:szCs w:val="20"/>
        </w:rPr>
      </w:pPr>
      <w:r w:rsidRPr="00AE3C61">
        <w:rPr>
          <w:rFonts w:ascii="Arial" w:hAnsi="Arial" w:cs="Arial"/>
        </w:rPr>
        <w:t xml:space="preserve">Przedmiot zamówienia należy wykonać w terminie </w:t>
      </w:r>
      <w:r w:rsidR="00720401">
        <w:rPr>
          <w:rFonts w:ascii="Arial" w:hAnsi="Arial" w:cs="Arial"/>
        </w:rPr>
        <w:t xml:space="preserve">do </w:t>
      </w:r>
      <w:r w:rsidR="00720401" w:rsidRPr="00720401">
        <w:rPr>
          <w:rFonts w:ascii="Arial" w:hAnsi="Arial" w:cs="Arial"/>
          <w:b/>
        </w:rPr>
        <w:t xml:space="preserve">30 </w:t>
      </w:r>
      <w:r w:rsidR="008F1282" w:rsidRPr="00720401">
        <w:rPr>
          <w:rFonts w:ascii="Arial" w:hAnsi="Arial" w:cs="Arial"/>
          <w:b/>
        </w:rPr>
        <w:t>dni</w:t>
      </w:r>
      <w:r w:rsidR="00720401" w:rsidRPr="00720401">
        <w:rPr>
          <w:rFonts w:ascii="Arial" w:hAnsi="Arial" w:cs="Arial"/>
          <w:b/>
        </w:rPr>
        <w:t xml:space="preserve"> od podpisania umowy.</w:t>
      </w:r>
    </w:p>
    <w:p w14:paraId="37EE5DC9" w14:textId="77777777" w:rsidR="00454C5F" w:rsidRPr="00AE3C61" w:rsidRDefault="00E02304" w:rsidP="00720401">
      <w:pPr>
        <w:pStyle w:val="NormalnyWeb"/>
        <w:spacing w:before="120" w:after="120"/>
        <w:ind w:left="403" w:hanging="403"/>
        <w:jc w:val="both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V.</w:t>
      </w:r>
      <w:r w:rsidR="00454C5F" w:rsidRPr="00454C5F">
        <w:rPr>
          <w:rFonts w:ascii="Arial" w:hAnsi="Arial" w:cs="Arial"/>
          <w:b/>
          <w:bCs/>
        </w:rPr>
        <w:t xml:space="preserve"> </w:t>
      </w:r>
      <w:r w:rsidR="00454C5F" w:rsidRPr="00AE3C61">
        <w:rPr>
          <w:rFonts w:ascii="Arial" w:hAnsi="Arial" w:cs="Arial"/>
          <w:b/>
          <w:bCs/>
        </w:rPr>
        <w:t xml:space="preserve">Podstawy wykluczenia oraz </w:t>
      </w:r>
      <w:r w:rsidR="00CC2102" w:rsidRPr="006B433D">
        <w:rPr>
          <w:rFonts w:ascii="Arial" w:hAnsi="Arial" w:cs="Arial"/>
          <w:b/>
          <w:bCs/>
        </w:rPr>
        <w:t>podmiotowe środki dowodowe</w:t>
      </w:r>
      <w:r w:rsidR="00CC2102">
        <w:rPr>
          <w:rFonts w:ascii="Arial" w:hAnsi="Arial" w:cs="Arial"/>
          <w:b/>
          <w:bCs/>
        </w:rPr>
        <w:t xml:space="preserve"> </w:t>
      </w:r>
      <w:r w:rsidR="00454C5F" w:rsidRPr="00AE3C61">
        <w:rPr>
          <w:rFonts w:ascii="Arial" w:hAnsi="Arial" w:cs="Arial"/>
          <w:b/>
          <w:bCs/>
        </w:rPr>
        <w:t xml:space="preserve">na potwierdzenie okoliczności braku podstaw do wykluczenia, które Wykonawca składa na wezwanie Zamawiającego </w:t>
      </w:r>
      <w:r w:rsidR="00454C5F" w:rsidRPr="00AE3C61">
        <w:rPr>
          <w:rFonts w:ascii="Arial" w:hAnsi="Arial" w:cs="Arial"/>
          <w:bCs/>
          <w:i/>
        </w:rPr>
        <w:t xml:space="preserve">(dotyczy </w:t>
      </w:r>
      <w:r w:rsidR="00720401" w:rsidRPr="00AE3C61">
        <w:rPr>
          <w:rFonts w:ascii="Arial" w:hAnsi="Arial" w:cs="Arial"/>
          <w:bCs/>
          <w:i/>
        </w:rPr>
        <w:t>Wykonawcy,</w:t>
      </w:r>
      <w:r w:rsidR="00454C5F" w:rsidRPr="00AE3C61">
        <w:rPr>
          <w:rFonts w:ascii="Arial" w:hAnsi="Arial" w:cs="Arial"/>
          <w:bCs/>
          <w:i/>
        </w:rPr>
        <w:t xml:space="preserve"> którego oferta została najwyżej oceniona)</w:t>
      </w:r>
      <w:r w:rsidR="00454C5F" w:rsidRPr="00AE3C61">
        <w:rPr>
          <w:rFonts w:ascii="Arial" w:hAnsi="Arial" w:cs="Arial"/>
          <w:b/>
          <w:bCs/>
        </w:rPr>
        <w:t xml:space="preserve">: </w:t>
      </w:r>
    </w:p>
    <w:p w14:paraId="4E90BDD0" w14:textId="77777777" w:rsidR="0011306D" w:rsidRDefault="0011306D" w:rsidP="00E40E71">
      <w:pPr>
        <w:pStyle w:val="NormalnyWeb"/>
        <w:spacing w:before="120"/>
        <w:ind w:left="425"/>
        <w:rPr>
          <w:rFonts w:ascii="Arial" w:hAnsi="Arial" w:cs="Arial"/>
          <w:b/>
          <w:bCs/>
        </w:rPr>
      </w:pPr>
      <w:r w:rsidRPr="0011306D">
        <w:rPr>
          <w:rFonts w:ascii="Arial" w:hAnsi="Arial" w:cs="Arial"/>
          <w:b/>
          <w:bCs/>
        </w:rPr>
        <w:t>1.</w:t>
      </w:r>
      <w:r w:rsidRPr="0011306D">
        <w:rPr>
          <w:rFonts w:ascii="Arial" w:hAnsi="Arial" w:cs="Arial"/>
          <w:b/>
          <w:bCs/>
        </w:rPr>
        <w:tab/>
        <w:t>Podstawy wykluczenia o których mowa w art. 108 ust. 1 Pzp</w:t>
      </w:r>
    </w:p>
    <w:p w14:paraId="21CEAD94" w14:textId="77777777" w:rsidR="00454C5F" w:rsidRDefault="00454C5F" w:rsidP="0011306D">
      <w:pPr>
        <w:pStyle w:val="NormalnyWeb"/>
        <w:spacing w:before="120" w:after="120"/>
        <w:ind w:left="850" w:hanging="425"/>
        <w:jc w:val="both"/>
        <w:rPr>
          <w:rFonts w:ascii="Arial" w:hAnsi="Arial" w:cs="Arial"/>
          <w:b/>
          <w:lang w:eastAsia="pl-PL"/>
        </w:rPr>
      </w:pPr>
      <w:r w:rsidRPr="008923E5">
        <w:rPr>
          <w:rFonts w:ascii="Arial" w:hAnsi="Arial" w:cs="Arial"/>
          <w:b/>
          <w:bCs/>
        </w:rPr>
        <w:t>1.</w:t>
      </w:r>
      <w:r w:rsidR="00D350CA" w:rsidRPr="008923E5">
        <w:rPr>
          <w:rFonts w:ascii="Arial" w:hAnsi="Arial" w:cs="Arial"/>
          <w:b/>
          <w:bCs/>
        </w:rPr>
        <w:t>1</w:t>
      </w:r>
      <w:r w:rsidR="008923E5" w:rsidRPr="008923E5">
        <w:rPr>
          <w:rFonts w:ascii="Arial" w:hAnsi="Arial" w:cs="Arial"/>
          <w:b/>
          <w:bCs/>
        </w:rPr>
        <w:t>.</w:t>
      </w:r>
      <w:r w:rsidRPr="008923E5">
        <w:rPr>
          <w:rFonts w:ascii="Arial" w:hAnsi="Arial" w:cs="Arial"/>
          <w:b/>
          <w:bCs/>
        </w:rPr>
        <w:t xml:space="preserve"> </w:t>
      </w:r>
      <w:r w:rsidRPr="008923E5">
        <w:rPr>
          <w:rFonts w:ascii="Arial" w:hAnsi="Arial" w:cs="Arial"/>
          <w:b/>
          <w:lang w:eastAsia="pl-PL"/>
        </w:rPr>
        <w:t>Zamawiający</w:t>
      </w:r>
      <w:r w:rsidRPr="00AE3C61">
        <w:rPr>
          <w:rFonts w:ascii="Arial" w:hAnsi="Arial" w:cs="Arial"/>
          <w:b/>
          <w:lang w:eastAsia="pl-PL"/>
        </w:rPr>
        <w:t xml:space="preserve"> wykluczy wykonawcę na podstawie art. </w:t>
      </w:r>
      <w:r w:rsidR="005C7F45" w:rsidRPr="006B433D">
        <w:rPr>
          <w:rFonts w:ascii="Arial" w:hAnsi="Arial" w:cs="Arial"/>
          <w:b/>
          <w:lang w:eastAsia="pl-PL"/>
        </w:rPr>
        <w:t xml:space="preserve">108 </w:t>
      </w:r>
      <w:r w:rsidR="005C7F45">
        <w:rPr>
          <w:rFonts w:ascii="Arial" w:hAnsi="Arial" w:cs="Arial"/>
          <w:b/>
          <w:lang w:eastAsia="pl-PL"/>
        </w:rPr>
        <w:t>ust.</w:t>
      </w:r>
      <w:r w:rsidR="005D28F7">
        <w:rPr>
          <w:rFonts w:ascii="Arial" w:hAnsi="Arial" w:cs="Arial"/>
          <w:b/>
          <w:lang w:eastAsia="pl-PL"/>
        </w:rPr>
        <w:t xml:space="preserve"> 1 </w:t>
      </w:r>
      <w:r w:rsidRPr="006B433D">
        <w:rPr>
          <w:rFonts w:ascii="Arial" w:hAnsi="Arial" w:cs="Arial"/>
          <w:b/>
          <w:lang w:eastAsia="pl-PL"/>
        </w:rPr>
        <w:t>Pzp</w:t>
      </w:r>
      <w:r w:rsidRPr="00AE3C61">
        <w:rPr>
          <w:rFonts w:ascii="Arial" w:hAnsi="Arial" w:cs="Arial"/>
          <w:b/>
          <w:lang w:eastAsia="pl-PL"/>
        </w:rPr>
        <w:t xml:space="preserve"> w przypadku wystąpienia którejkolwiek z określonych w nim przesłanek</w:t>
      </w:r>
      <w:r w:rsidR="00D36B24">
        <w:rPr>
          <w:rFonts w:ascii="Arial" w:hAnsi="Arial" w:cs="Arial"/>
          <w:b/>
          <w:lang w:eastAsia="pl-PL"/>
        </w:rPr>
        <w:t xml:space="preserve"> tj;</w:t>
      </w:r>
    </w:p>
    <w:p w14:paraId="10E5D884" w14:textId="77777777" w:rsidR="008923E5" w:rsidRPr="00910631" w:rsidRDefault="008923E5" w:rsidP="0011306D">
      <w:pPr>
        <w:pStyle w:val="NormalnyWeb"/>
        <w:spacing w:before="120" w:after="120" w:line="280" w:lineRule="atLeast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1.1.1. </w:t>
      </w:r>
      <w:r w:rsidRPr="00910631">
        <w:rPr>
          <w:rFonts w:ascii="Arial" w:hAnsi="Arial" w:cs="Arial"/>
        </w:rPr>
        <w:t xml:space="preserve">będącego osobą fizyczną, którego prawomocnie skazano za przestępstwo: </w:t>
      </w:r>
    </w:p>
    <w:p w14:paraId="5CAFF9F2" w14:textId="77777777" w:rsidR="008923E5" w:rsidRPr="00910631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6614A961" w14:textId="77777777" w:rsidR="008923E5" w:rsidRPr="00910631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 xml:space="preserve">b) handlu ludźmi, o którym mowa w art. 189a Kodeksu karnego, </w:t>
      </w:r>
    </w:p>
    <w:p w14:paraId="41B2E0BB" w14:textId="77777777" w:rsidR="008923E5" w:rsidRPr="00692710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8F2A67">
        <w:rPr>
          <w:rFonts w:ascii="Arial" w:hAnsi="Arial" w:cs="Arial"/>
        </w:rPr>
        <w:t xml:space="preserve">c) </w:t>
      </w:r>
      <w:r w:rsidR="008A5BBA" w:rsidRPr="008F2A67">
        <w:rPr>
          <w:rFonts w:ascii="Arial" w:hAnsi="Arial" w:cs="Arial"/>
        </w:rPr>
        <w:t xml:space="preserve">o którym mowa w </w:t>
      </w:r>
      <w:hyperlink r:id="rId9" w:anchor="/document/16798683?unitId=art(228)&amp;cm=DOCUMENT" w:history="1">
        <w:r w:rsidR="008A5BBA" w:rsidRPr="008F2A67">
          <w:rPr>
            <w:rStyle w:val="Hipercze"/>
            <w:rFonts w:ascii="Arial" w:hAnsi="Arial" w:cs="Arial"/>
            <w:color w:val="auto"/>
            <w:u w:val="none"/>
          </w:rPr>
          <w:t>art. 228-230a</w:t>
        </w:r>
      </w:hyperlink>
      <w:r w:rsidR="008A5BBA" w:rsidRPr="008F2A67">
        <w:rPr>
          <w:rFonts w:ascii="Arial" w:hAnsi="Arial" w:cs="Arial"/>
        </w:rPr>
        <w:t xml:space="preserve">, </w:t>
      </w:r>
      <w:hyperlink r:id="rId10" w:anchor="/document/17631344?unitId=art(250(a))&amp;cm=DOCUMENT" w:history="1">
        <w:r w:rsidR="008A5BBA" w:rsidRPr="008F2A67">
          <w:rPr>
            <w:rStyle w:val="Hipercze"/>
            <w:rFonts w:ascii="Arial" w:hAnsi="Arial" w:cs="Arial"/>
            <w:color w:val="auto"/>
            <w:u w:val="none"/>
          </w:rPr>
          <w:t>art. 250a</w:t>
        </w:r>
      </w:hyperlink>
      <w:r w:rsidR="008A5BBA" w:rsidRPr="008F2A67">
        <w:rPr>
          <w:rFonts w:ascii="Arial" w:hAnsi="Arial" w:cs="Arial"/>
        </w:rPr>
        <w:t xml:space="preserve"> Kodeksu karnego, w </w:t>
      </w:r>
      <w:hyperlink r:id="rId11" w:anchor="/document/17631344?unitId=art(46)&amp;cm=DOCUMENT" w:history="1">
        <w:r w:rsidR="008A5BBA" w:rsidRPr="008F2A67">
          <w:rPr>
            <w:rStyle w:val="Hipercze"/>
            <w:rFonts w:ascii="Arial" w:hAnsi="Arial" w:cs="Arial"/>
            <w:color w:val="auto"/>
            <w:u w:val="none"/>
          </w:rPr>
          <w:t>art. 46-48</w:t>
        </w:r>
      </w:hyperlink>
      <w:r w:rsidR="008A5BBA" w:rsidRPr="008F2A67">
        <w:rPr>
          <w:rFonts w:ascii="Arial" w:hAnsi="Arial" w:cs="Arial"/>
        </w:rPr>
        <w:t xml:space="preserve"> ustawy z dnia 25 czerwca 2010 r. o sporcie (Dz. U. z 202</w:t>
      </w:r>
      <w:r w:rsidR="005C7F45">
        <w:rPr>
          <w:rFonts w:ascii="Arial" w:hAnsi="Arial" w:cs="Arial"/>
        </w:rPr>
        <w:t>6</w:t>
      </w:r>
      <w:r w:rsidR="008A5BBA" w:rsidRPr="008F2A67">
        <w:rPr>
          <w:rFonts w:ascii="Arial" w:hAnsi="Arial" w:cs="Arial"/>
        </w:rPr>
        <w:t xml:space="preserve"> r. poz. </w:t>
      </w:r>
      <w:r w:rsidR="005C7F45">
        <w:rPr>
          <w:rFonts w:ascii="Arial" w:hAnsi="Arial" w:cs="Arial"/>
        </w:rPr>
        <w:t>95</w:t>
      </w:r>
      <w:r w:rsidR="008A5BBA" w:rsidRPr="008F2A67">
        <w:rPr>
          <w:rFonts w:ascii="Arial" w:hAnsi="Arial" w:cs="Arial"/>
        </w:rPr>
        <w:t xml:space="preserve">) lub w </w:t>
      </w:r>
      <w:hyperlink r:id="rId12" w:anchor="/document/17712396?unitId=art(54)ust(1)&amp;cm=DOCUMENT" w:history="1">
        <w:r w:rsidR="008A5BBA" w:rsidRPr="008F2A67">
          <w:rPr>
            <w:rStyle w:val="Hipercze"/>
            <w:rFonts w:ascii="Arial" w:hAnsi="Arial" w:cs="Arial"/>
            <w:color w:val="auto"/>
            <w:u w:val="none"/>
          </w:rPr>
          <w:t>art. 54 ust. 1-4</w:t>
        </w:r>
      </w:hyperlink>
      <w:r w:rsidR="008A5BBA" w:rsidRPr="008F2A67">
        <w:rPr>
          <w:rFonts w:ascii="Arial" w:hAnsi="Arial" w:cs="Arial"/>
        </w:rPr>
        <w:t xml:space="preserve"> ustawy</w:t>
      </w:r>
      <w:r w:rsidR="008A5BBA" w:rsidRPr="008A5BBA">
        <w:rPr>
          <w:rFonts w:ascii="Arial" w:hAnsi="Arial" w:cs="Arial"/>
        </w:rPr>
        <w:t xml:space="preserve"> z dnia 12 maja 2011 r. o refundacji leków, środków </w:t>
      </w:r>
      <w:r w:rsidR="008A5BBA" w:rsidRPr="008A5BBA">
        <w:rPr>
          <w:rFonts w:ascii="Arial" w:hAnsi="Arial" w:cs="Arial"/>
        </w:rPr>
        <w:lastRenderedPageBreak/>
        <w:t xml:space="preserve">spożywczych specjalnego przeznaczenia żywieniowego oraz wyrobów </w:t>
      </w:r>
      <w:r w:rsidR="008A5BBA" w:rsidRPr="00692710">
        <w:rPr>
          <w:rFonts w:ascii="Arial" w:hAnsi="Arial" w:cs="Arial"/>
        </w:rPr>
        <w:t xml:space="preserve">medycznych </w:t>
      </w:r>
      <w:r w:rsidR="00A877A0" w:rsidRPr="00692710">
        <w:rPr>
          <w:rFonts w:ascii="Arial" w:hAnsi="Arial" w:cs="Arial"/>
        </w:rPr>
        <w:t>(Dz. U. z 202</w:t>
      </w:r>
      <w:r w:rsidR="005C7F45">
        <w:rPr>
          <w:rFonts w:ascii="Arial" w:hAnsi="Arial" w:cs="Arial"/>
        </w:rPr>
        <w:t>6</w:t>
      </w:r>
      <w:r w:rsidR="00A877A0" w:rsidRPr="00692710">
        <w:rPr>
          <w:rFonts w:ascii="Arial" w:hAnsi="Arial" w:cs="Arial"/>
        </w:rPr>
        <w:t xml:space="preserve"> r. poz. </w:t>
      </w:r>
      <w:r w:rsidR="005C7F45">
        <w:rPr>
          <w:rFonts w:ascii="Arial" w:hAnsi="Arial" w:cs="Arial"/>
        </w:rPr>
        <w:t>253</w:t>
      </w:r>
      <w:r w:rsidR="00A877A0" w:rsidRPr="00692710">
        <w:rPr>
          <w:rFonts w:ascii="Arial" w:hAnsi="Arial" w:cs="Arial"/>
        </w:rPr>
        <w:t>)</w:t>
      </w:r>
      <w:r w:rsidR="008A5BBA" w:rsidRPr="00692710">
        <w:rPr>
          <w:rFonts w:ascii="Arial" w:hAnsi="Arial" w:cs="Arial"/>
        </w:rPr>
        <w:t>,</w:t>
      </w:r>
    </w:p>
    <w:p w14:paraId="06642E65" w14:textId="77777777" w:rsidR="008923E5" w:rsidRPr="00910631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4C547E9B" w14:textId="77777777" w:rsidR="008923E5" w:rsidRPr="00910631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 xml:space="preserve">e) o charakterze terrorystycznym, o którym mowa w art. 115 § 20 Kodeksu karnego, lub mające na celu popełnienie tego przestępstwa, </w:t>
      </w:r>
    </w:p>
    <w:p w14:paraId="6089D6B3" w14:textId="77777777" w:rsidR="008923E5" w:rsidRPr="00692710" w:rsidRDefault="008923E5" w:rsidP="0057450C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</w:t>
      </w:r>
      <w:r w:rsidRPr="00692710">
        <w:rPr>
          <w:rFonts w:ascii="Arial" w:hAnsi="Arial" w:cs="Arial"/>
        </w:rPr>
        <w:t xml:space="preserve">Polskiej </w:t>
      </w:r>
      <w:r w:rsidR="00A877A0" w:rsidRPr="00692710">
        <w:rPr>
          <w:rFonts w:ascii="Arial" w:hAnsi="Arial" w:cs="Arial"/>
        </w:rPr>
        <w:t>(Dz. U. 202</w:t>
      </w:r>
      <w:r w:rsidR="005C7F45">
        <w:rPr>
          <w:rFonts w:ascii="Arial" w:hAnsi="Arial" w:cs="Arial"/>
        </w:rPr>
        <w:t>5</w:t>
      </w:r>
      <w:r w:rsidR="00A877A0" w:rsidRPr="00692710">
        <w:rPr>
          <w:rFonts w:ascii="Arial" w:hAnsi="Arial" w:cs="Arial"/>
        </w:rPr>
        <w:t xml:space="preserve"> r. poz.</w:t>
      </w:r>
      <w:r w:rsidR="005C7F45">
        <w:rPr>
          <w:rFonts w:ascii="Arial" w:hAnsi="Arial" w:cs="Arial"/>
        </w:rPr>
        <w:t>1567</w:t>
      </w:r>
      <w:r w:rsidR="00A877A0" w:rsidRPr="00692710">
        <w:rPr>
          <w:rFonts w:ascii="Arial" w:hAnsi="Arial" w:cs="Arial"/>
        </w:rPr>
        <w:t>)</w:t>
      </w:r>
      <w:r w:rsidR="0057450C" w:rsidRPr="00692710">
        <w:rPr>
          <w:rFonts w:ascii="Arial" w:hAnsi="Arial" w:cs="Arial"/>
        </w:rPr>
        <w:t xml:space="preserve">, </w:t>
      </w:r>
    </w:p>
    <w:p w14:paraId="22FE7B6D" w14:textId="77777777" w:rsidR="008923E5" w:rsidRPr="00910631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>g) przeciwko obrotowi gospodarczemu, o których mowa w art. 296–307 Kodeksu karnego, przestępstwo oszustwa, o którym mowa w art. 286 Kodeksu karnego, przestępstwo przeciwko wiarygodności dokumentów, o</w:t>
      </w:r>
      <w:r>
        <w:rPr>
          <w:rFonts w:ascii="Arial" w:hAnsi="Arial" w:cs="Arial"/>
        </w:rPr>
        <w:t> </w:t>
      </w:r>
      <w:r w:rsidRPr="00910631">
        <w:rPr>
          <w:rFonts w:ascii="Arial" w:hAnsi="Arial" w:cs="Arial"/>
        </w:rPr>
        <w:t xml:space="preserve">których mowa w art. 270–277d Kodeksu karnego, lub przestępstwo skarbowe, </w:t>
      </w:r>
    </w:p>
    <w:p w14:paraId="17D1DBBE" w14:textId="77777777" w:rsidR="008923E5" w:rsidRPr="00910631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 xml:space="preserve">h) o którym mowa w art. 9 ust. 1 i 3 lub art. 10 ustawy z dnia 15 czerwca 2012 r. o skutkach powierzania wykonywania pracy cudzoziemcom przebywającym wbrew przepisom na terytorium Rzeczypospolitej Polskiej </w:t>
      </w:r>
    </w:p>
    <w:p w14:paraId="68E7C503" w14:textId="77777777" w:rsidR="008923E5" w:rsidRPr="00910631" w:rsidRDefault="008923E5" w:rsidP="0011306D">
      <w:pPr>
        <w:pStyle w:val="NormalnyWeb"/>
        <w:spacing w:before="120" w:after="120" w:line="280" w:lineRule="atLeast"/>
        <w:ind w:left="1135"/>
        <w:jc w:val="both"/>
        <w:rPr>
          <w:rFonts w:ascii="Arial" w:hAnsi="Arial" w:cs="Arial"/>
        </w:rPr>
      </w:pPr>
      <w:r w:rsidRPr="00910631">
        <w:rPr>
          <w:rFonts w:ascii="Arial" w:hAnsi="Arial" w:cs="Arial"/>
        </w:rPr>
        <w:t xml:space="preserve">– lub za odpowiedni czyn zabroniony określony w przepisach prawa obcego; </w:t>
      </w:r>
    </w:p>
    <w:p w14:paraId="1E7DFEC0" w14:textId="77777777" w:rsidR="008923E5" w:rsidRPr="00910631" w:rsidRDefault="008923E5" w:rsidP="0011306D">
      <w:pPr>
        <w:pStyle w:val="NormalnyWeb"/>
        <w:spacing w:before="120" w:after="120" w:line="280" w:lineRule="atLeast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>1.1.2.</w:t>
      </w:r>
      <w:r w:rsidRPr="00910631">
        <w:rPr>
          <w:rFonts w:ascii="Arial" w:hAnsi="Arial" w:cs="Arial"/>
        </w:rPr>
        <w:t xml:space="preserve"> jeżeli urzędującego członka jego organu zarządzającego lub nadzorczego, wspólnika spółki w spółce jawnej lub partnerskiej albo komplementariusza w</w:t>
      </w:r>
      <w:r>
        <w:rPr>
          <w:rFonts w:ascii="Arial" w:hAnsi="Arial" w:cs="Arial"/>
        </w:rPr>
        <w:t> </w:t>
      </w:r>
      <w:r w:rsidRPr="00910631">
        <w:rPr>
          <w:rFonts w:ascii="Arial" w:hAnsi="Arial" w:cs="Arial"/>
        </w:rPr>
        <w:t xml:space="preserve">spółce komandytowej lub komandytowo-akcyjnej lub prokurenta prawomocnie skazano za przestępstwo, o którym mowa w pkt 1; </w:t>
      </w:r>
    </w:p>
    <w:p w14:paraId="62A2CC7C" w14:textId="77777777" w:rsidR="008923E5" w:rsidRPr="00910631" w:rsidRDefault="008923E5" w:rsidP="0011306D">
      <w:pPr>
        <w:pStyle w:val="NormalnyWeb"/>
        <w:spacing w:before="120" w:after="120" w:line="280" w:lineRule="atLeast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>1.1.3.</w:t>
      </w:r>
      <w:r w:rsidRPr="00910631">
        <w:rPr>
          <w:rFonts w:ascii="Arial" w:hAnsi="Arial" w:cs="Arial"/>
        </w:rPr>
        <w:t xml:space="preserve">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</w:t>
      </w:r>
      <w:r>
        <w:rPr>
          <w:rFonts w:ascii="Arial" w:hAnsi="Arial" w:cs="Arial"/>
        </w:rPr>
        <w:t> </w:t>
      </w:r>
      <w:r w:rsidRPr="00910631">
        <w:rPr>
          <w:rFonts w:ascii="Arial" w:hAnsi="Arial" w:cs="Arial"/>
        </w:rPr>
        <w:t>postępowaniu albo przed upływem terminu składania ofert dokonał płatności należnych podatków, opłat lub składek na ubezpieczenie społeczne lub zdrowotne wraz z odsetkami lub grzywnami lub zawarł wiążące porozumienie w</w:t>
      </w:r>
      <w:r>
        <w:rPr>
          <w:rFonts w:ascii="Arial" w:hAnsi="Arial" w:cs="Arial"/>
        </w:rPr>
        <w:t> </w:t>
      </w:r>
      <w:r w:rsidRPr="00910631">
        <w:rPr>
          <w:rFonts w:ascii="Arial" w:hAnsi="Arial" w:cs="Arial"/>
        </w:rPr>
        <w:t xml:space="preserve">sprawie spłaty tych należności; </w:t>
      </w:r>
    </w:p>
    <w:p w14:paraId="1A8BAEDB" w14:textId="77777777" w:rsidR="008923E5" w:rsidRPr="00910631" w:rsidRDefault="008923E5" w:rsidP="0011306D">
      <w:pPr>
        <w:pStyle w:val="NormalnyWeb"/>
        <w:spacing w:before="120" w:after="120" w:line="280" w:lineRule="atLeast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>1.1.4.</w:t>
      </w:r>
      <w:r w:rsidRPr="00910631">
        <w:rPr>
          <w:rFonts w:ascii="Arial" w:hAnsi="Arial" w:cs="Arial"/>
        </w:rPr>
        <w:t xml:space="preserve"> wobec którego prawomocnie orzeczono zakaz ubiegania się o zamówienia publiczne; </w:t>
      </w:r>
    </w:p>
    <w:p w14:paraId="7BBFBA0F" w14:textId="77777777" w:rsidR="008923E5" w:rsidRPr="00910631" w:rsidRDefault="008923E5" w:rsidP="0011306D">
      <w:pPr>
        <w:pStyle w:val="NormalnyWeb"/>
        <w:spacing w:before="120" w:after="120" w:line="280" w:lineRule="atLeast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>1.1.5.</w:t>
      </w:r>
      <w:r w:rsidRPr="00910631">
        <w:rPr>
          <w:rFonts w:ascii="Arial" w:hAnsi="Arial" w:cs="Arial"/>
        </w:rPr>
        <w:t xml:space="preserve"> jeżeli zamawiający może stwierdzić, na podstawie wiarygodnych przesłanek, że wykonawca zawarł z innymi wykonawcami porozumienie mające na celu zakłócenie konkurencji, w </w:t>
      </w:r>
      <w:r w:rsidR="005C7F45" w:rsidRPr="00910631">
        <w:rPr>
          <w:rFonts w:ascii="Arial" w:hAnsi="Arial" w:cs="Arial"/>
        </w:rPr>
        <w:t>szczególności,</w:t>
      </w:r>
      <w:r w:rsidRPr="00910631">
        <w:rPr>
          <w:rFonts w:ascii="Arial" w:hAnsi="Arial" w:cs="Arial"/>
        </w:rPr>
        <w:t xml:space="preserve"> jeżeli należąc do tej samej grupy kapitałowej w rozumieniu ustawy z dnia 16 lutego 2007 r. o</w:t>
      </w:r>
      <w:r>
        <w:rPr>
          <w:rFonts w:ascii="Arial" w:hAnsi="Arial" w:cs="Arial"/>
        </w:rPr>
        <w:t> </w:t>
      </w:r>
      <w:r w:rsidRPr="00910631">
        <w:rPr>
          <w:rFonts w:ascii="Arial" w:hAnsi="Arial" w:cs="Arial"/>
        </w:rPr>
        <w:t xml:space="preserve">ochronie konkurencji i konsumentów, złożyli odrębne oferty, oferty częściowe lub wnioski o do-puszczenie do udziału w postępowaniu, chyba że wykażą, że przygotowali te oferty lub wnioski niezależnie od siebie; </w:t>
      </w:r>
    </w:p>
    <w:p w14:paraId="0551BBA0" w14:textId="2E535D7E" w:rsidR="008923E5" w:rsidRDefault="008923E5" w:rsidP="0011306D">
      <w:pPr>
        <w:pStyle w:val="NormalnyWeb"/>
        <w:spacing w:before="120" w:after="120" w:line="280" w:lineRule="atLeast"/>
        <w:ind w:left="850"/>
        <w:jc w:val="both"/>
        <w:rPr>
          <w:rFonts w:ascii="Arial" w:hAnsi="Arial" w:cs="Arial"/>
        </w:rPr>
      </w:pPr>
      <w:r>
        <w:rPr>
          <w:rFonts w:ascii="Arial" w:hAnsi="Arial" w:cs="Arial"/>
        </w:rPr>
        <w:t>1.1.6</w:t>
      </w:r>
      <w:r w:rsidR="00DE42A9">
        <w:rPr>
          <w:rFonts w:ascii="Arial" w:hAnsi="Arial" w:cs="Arial"/>
        </w:rPr>
        <w:t>.</w:t>
      </w:r>
      <w:r w:rsidRPr="00910631">
        <w:rPr>
          <w:rFonts w:ascii="Arial" w:hAnsi="Arial" w:cs="Arial"/>
        </w:rPr>
        <w:t xml:space="preserve"> jeżeli, w przypadkach, o których mowa w art. 85 ust. 1, doszło do zakłócenia konkurencji wynikającego z wcześniejszego zaangażowania tego </w:t>
      </w:r>
      <w:r w:rsidRPr="00910631">
        <w:rPr>
          <w:rFonts w:ascii="Arial" w:hAnsi="Arial" w:cs="Arial"/>
        </w:rPr>
        <w:lastRenderedPageBreak/>
        <w:t>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2B97AB70" w14:textId="77777777" w:rsidR="00454C5F" w:rsidRPr="00770C1C" w:rsidRDefault="00D350CA" w:rsidP="0011306D">
      <w:pPr>
        <w:pStyle w:val="NormalnyWeb"/>
        <w:spacing w:before="120" w:after="120"/>
        <w:ind w:left="851" w:hanging="425"/>
        <w:jc w:val="both"/>
        <w:rPr>
          <w:rFonts w:ascii="Arial" w:hAnsi="Arial" w:cs="Arial"/>
          <w:b/>
          <w:bCs/>
        </w:rPr>
      </w:pPr>
      <w:r w:rsidRPr="000A4E9F">
        <w:rPr>
          <w:rFonts w:ascii="Arial" w:hAnsi="Arial" w:cs="Arial"/>
          <w:b/>
          <w:lang w:eastAsia="pl-PL"/>
        </w:rPr>
        <w:t>1.2</w:t>
      </w:r>
      <w:r w:rsidR="000A4E9F" w:rsidRPr="000A4E9F">
        <w:rPr>
          <w:rFonts w:ascii="Arial" w:hAnsi="Arial" w:cs="Arial"/>
          <w:b/>
          <w:lang w:eastAsia="pl-PL"/>
        </w:rPr>
        <w:t>.</w:t>
      </w:r>
      <w:r>
        <w:rPr>
          <w:rFonts w:ascii="Arial" w:hAnsi="Arial" w:cs="Arial"/>
          <w:b/>
          <w:lang w:eastAsia="pl-PL"/>
        </w:rPr>
        <w:t xml:space="preserve"> </w:t>
      </w:r>
      <w:r w:rsidR="00454C5F" w:rsidRPr="00770C1C">
        <w:rPr>
          <w:rFonts w:ascii="Arial" w:hAnsi="Arial" w:cs="Arial"/>
          <w:b/>
          <w:lang w:eastAsia="pl-PL"/>
        </w:rPr>
        <w:t>W celu potwierdzenia braku podstaw wykluczenia wykonawcy z</w:t>
      </w:r>
      <w:r w:rsidR="0077154C" w:rsidRPr="00770C1C">
        <w:rPr>
          <w:rFonts w:ascii="Arial" w:hAnsi="Arial" w:cs="Arial"/>
          <w:b/>
          <w:lang w:eastAsia="pl-PL"/>
        </w:rPr>
        <w:t> </w:t>
      </w:r>
      <w:r w:rsidR="00454C5F" w:rsidRPr="00770C1C">
        <w:rPr>
          <w:rFonts w:ascii="Arial" w:hAnsi="Arial" w:cs="Arial"/>
          <w:b/>
          <w:lang w:eastAsia="pl-PL"/>
        </w:rPr>
        <w:t xml:space="preserve">udziału w postępowaniu o udzielenie zamówienia o których mowa w art. 108 </w:t>
      </w:r>
      <w:r w:rsidR="0010763C">
        <w:rPr>
          <w:rFonts w:ascii="Arial" w:hAnsi="Arial" w:cs="Arial"/>
          <w:b/>
          <w:lang w:eastAsia="pl-PL"/>
        </w:rPr>
        <w:t xml:space="preserve">ust. 1 </w:t>
      </w:r>
      <w:r w:rsidR="00454C5F" w:rsidRPr="00770C1C">
        <w:rPr>
          <w:rFonts w:ascii="Arial" w:hAnsi="Arial" w:cs="Arial"/>
          <w:b/>
          <w:lang w:eastAsia="pl-PL"/>
        </w:rPr>
        <w:t xml:space="preserve">Pzp Wykonawca </w:t>
      </w:r>
      <w:r w:rsidR="002A1110" w:rsidRPr="00770C1C">
        <w:rPr>
          <w:rFonts w:ascii="Arial" w:hAnsi="Arial" w:cs="Arial"/>
          <w:b/>
          <w:lang w:eastAsia="pl-PL"/>
        </w:rPr>
        <w:t>składa</w:t>
      </w:r>
      <w:r w:rsidR="00454C5F" w:rsidRPr="00770C1C">
        <w:rPr>
          <w:rFonts w:ascii="Arial" w:hAnsi="Arial" w:cs="Arial"/>
          <w:b/>
          <w:lang w:eastAsia="pl-PL"/>
        </w:rPr>
        <w:t xml:space="preserve"> następujące </w:t>
      </w:r>
      <w:r w:rsidR="006159F4" w:rsidRPr="00770C1C">
        <w:rPr>
          <w:rFonts w:ascii="Arial" w:hAnsi="Arial" w:cs="Arial"/>
          <w:b/>
          <w:lang w:eastAsia="pl-PL"/>
        </w:rPr>
        <w:t>podmiotowe środki dowodowe</w:t>
      </w:r>
      <w:r w:rsidR="00454C5F" w:rsidRPr="00770C1C">
        <w:rPr>
          <w:rFonts w:ascii="Arial" w:hAnsi="Arial" w:cs="Arial"/>
          <w:b/>
          <w:bCs/>
        </w:rPr>
        <w:t>:</w:t>
      </w:r>
    </w:p>
    <w:p w14:paraId="21D81A24" w14:textId="1667FCA1" w:rsidR="0011306D" w:rsidRPr="00DE42A9" w:rsidRDefault="003B010F" w:rsidP="00DE42A9">
      <w:pPr>
        <w:spacing w:before="120" w:after="120"/>
        <w:ind w:left="1065" w:hanging="357"/>
        <w:jc w:val="both"/>
        <w:rPr>
          <w:rFonts w:ascii="Arial" w:hAnsi="Arial" w:cs="Arial"/>
        </w:rPr>
      </w:pPr>
      <w:r w:rsidRPr="00770C1C">
        <w:rPr>
          <w:rFonts w:ascii="Arial" w:hAnsi="Arial" w:cs="Arial"/>
        </w:rPr>
        <w:t xml:space="preserve">Zamawiający nie wymaga złożenia podmiotowych środków dowodowych. </w:t>
      </w:r>
    </w:p>
    <w:p w14:paraId="7A6FA2D4" w14:textId="77777777" w:rsidR="0011306D" w:rsidRPr="0011306D" w:rsidRDefault="0011306D" w:rsidP="0011306D">
      <w:pPr>
        <w:spacing w:after="120"/>
        <w:ind w:left="452" w:hanging="425"/>
        <w:rPr>
          <w:rFonts w:ascii="Arial" w:hAnsi="Arial" w:cs="Arial"/>
          <w:b/>
        </w:rPr>
      </w:pPr>
      <w:r w:rsidRPr="0011306D">
        <w:rPr>
          <w:rFonts w:ascii="Arial" w:hAnsi="Arial" w:cs="Arial"/>
          <w:b/>
        </w:rPr>
        <w:t>2.</w:t>
      </w:r>
      <w:r w:rsidRPr="0011306D">
        <w:rPr>
          <w:rFonts w:ascii="Arial" w:hAnsi="Arial" w:cs="Arial"/>
          <w:b/>
        </w:rPr>
        <w:tab/>
        <w:t>Podstawy wykluczenia o których mowa w art. 109 ust. 1 Pzp.</w:t>
      </w:r>
    </w:p>
    <w:p w14:paraId="27C6915C" w14:textId="77777777" w:rsidR="00D7377F" w:rsidRPr="005C7F45" w:rsidRDefault="005C7F45" w:rsidP="0011306D">
      <w:pPr>
        <w:spacing w:after="120"/>
        <w:ind w:left="877" w:hanging="425"/>
        <w:rPr>
          <w:rFonts w:ascii="Arial" w:hAnsi="Arial" w:cs="Arial"/>
          <w:b/>
        </w:rPr>
      </w:pPr>
      <w:r w:rsidRPr="00770C1C"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 xml:space="preserve">1. </w:t>
      </w:r>
      <w:r w:rsidRPr="005C7F45">
        <w:rPr>
          <w:rFonts w:ascii="Arial" w:hAnsi="Arial" w:cs="Arial"/>
          <w:b/>
        </w:rPr>
        <w:t>Zamawiający</w:t>
      </w:r>
      <w:r w:rsidR="00454C5F" w:rsidRPr="005C7F45">
        <w:rPr>
          <w:rFonts w:ascii="Arial" w:hAnsi="Arial" w:cs="Arial"/>
          <w:b/>
        </w:rPr>
        <w:t xml:space="preserve"> przewiduje wykluczenie wykonawcy na postawie art. 109 ust. 1 </w:t>
      </w:r>
      <w:r w:rsidRPr="005C7F45">
        <w:rPr>
          <w:rFonts w:ascii="Arial" w:hAnsi="Arial" w:cs="Arial"/>
          <w:b/>
        </w:rPr>
        <w:t xml:space="preserve">pkt 8 i 10 </w:t>
      </w:r>
      <w:r w:rsidR="00454C5F" w:rsidRPr="005C7F45">
        <w:rPr>
          <w:rFonts w:ascii="Arial" w:hAnsi="Arial" w:cs="Arial"/>
          <w:b/>
        </w:rPr>
        <w:t>Pzp</w:t>
      </w:r>
      <w:r w:rsidR="00D7377F" w:rsidRPr="005C7F45">
        <w:rPr>
          <w:rFonts w:ascii="Arial" w:hAnsi="Arial" w:cs="Arial"/>
          <w:b/>
        </w:rPr>
        <w:t>, tj:</w:t>
      </w:r>
    </w:p>
    <w:p w14:paraId="07C33118" w14:textId="77777777" w:rsidR="00D7377F" w:rsidRPr="005C7F45" w:rsidRDefault="00D7377F" w:rsidP="0011306D">
      <w:pPr>
        <w:spacing w:before="120"/>
        <w:ind w:left="1274" w:hanging="425"/>
        <w:jc w:val="both"/>
        <w:rPr>
          <w:rFonts w:ascii="Arial" w:hAnsi="Arial" w:cs="Arial"/>
          <w:iCs/>
        </w:rPr>
      </w:pPr>
      <w:r w:rsidRPr="005C7F45">
        <w:rPr>
          <w:rFonts w:ascii="Arial" w:hAnsi="Arial" w:cs="Arial"/>
          <w:iCs/>
        </w:rPr>
        <w:t>2.</w:t>
      </w:r>
      <w:r w:rsidR="008751F2" w:rsidRPr="005C7F45">
        <w:rPr>
          <w:rFonts w:ascii="Arial" w:hAnsi="Arial" w:cs="Arial"/>
          <w:iCs/>
        </w:rPr>
        <w:t>1</w:t>
      </w:r>
      <w:r w:rsidRPr="005C7F45">
        <w:rPr>
          <w:rFonts w:ascii="Arial" w:hAnsi="Arial" w:cs="Arial"/>
          <w:iCs/>
        </w:rPr>
        <w:t>.</w:t>
      </w:r>
      <w:r w:rsidR="005C7F45" w:rsidRPr="005C7F45">
        <w:rPr>
          <w:rFonts w:ascii="Arial" w:hAnsi="Arial" w:cs="Arial"/>
          <w:iCs/>
        </w:rPr>
        <w:t>1</w:t>
      </w:r>
      <w:r w:rsidRPr="005C7F45">
        <w:rPr>
          <w:rFonts w:ascii="Arial" w:hAnsi="Arial" w:cs="Arial"/>
          <w:iCs/>
        </w:rPr>
        <w:t xml:space="preserve">. który w wyniku zamierzonego działania lub rażącego niedbalstwa wprowadził zamawiającego w błąd przy przedstawianiu informacji, że nie podlega wykluczeniu, spełnia warunki udziału w po-stępowaniu lub kryteria selekcji, co mogło mieć istotny wpływ na decyzje podejmowane przez zamawiającego w postępowaniu o udzielenie zamówienia, lub który zataił te informacje lub nie jest w stanie przedstawić wymaganych podmiotowych środków dowodowych; </w:t>
      </w:r>
    </w:p>
    <w:p w14:paraId="1F00F5F7" w14:textId="4C811F9A" w:rsidR="00454C5F" w:rsidRPr="00E40E71" w:rsidRDefault="00D7377F" w:rsidP="00E40E71">
      <w:pPr>
        <w:spacing w:before="120" w:after="120"/>
        <w:ind w:left="1274" w:hanging="425"/>
        <w:jc w:val="both"/>
        <w:rPr>
          <w:rFonts w:ascii="Arial" w:hAnsi="Arial" w:cs="Arial"/>
          <w:iCs/>
        </w:rPr>
      </w:pPr>
      <w:r w:rsidRPr="005C7F45">
        <w:rPr>
          <w:rFonts w:ascii="Arial" w:hAnsi="Arial" w:cs="Arial"/>
          <w:iCs/>
        </w:rPr>
        <w:t>2.</w:t>
      </w:r>
      <w:r w:rsidR="008751F2" w:rsidRPr="005C7F45">
        <w:rPr>
          <w:rFonts w:ascii="Arial" w:hAnsi="Arial" w:cs="Arial"/>
          <w:iCs/>
        </w:rPr>
        <w:t>1</w:t>
      </w:r>
      <w:r w:rsidRPr="005C7F45">
        <w:rPr>
          <w:rFonts w:ascii="Arial" w:hAnsi="Arial" w:cs="Arial"/>
          <w:iCs/>
        </w:rPr>
        <w:t>.</w:t>
      </w:r>
      <w:r w:rsidR="005C7F45" w:rsidRPr="005C7F45">
        <w:rPr>
          <w:rFonts w:ascii="Arial" w:hAnsi="Arial" w:cs="Arial"/>
          <w:iCs/>
        </w:rPr>
        <w:t>2</w:t>
      </w:r>
      <w:r w:rsidRPr="005C7F45">
        <w:rPr>
          <w:rFonts w:ascii="Arial" w:hAnsi="Arial" w:cs="Arial"/>
          <w:iCs/>
        </w:rPr>
        <w:t>. który w wyniku lekkomyślności lub niedbalstwa przedstawił informacje wprowadzające w błąd, co mogło mieć istotny wpływ na decyzje podejmowane przez zamawiającego w postępowaniu o udzielenie zamówienia.</w:t>
      </w:r>
    </w:p>
    <w:p w14:paraId="02E8D090" w14:textId="78599A6A" w:rsidR="00454C5F" w:rsidRPr="0011306D" w:rsidRDefault="00454C5F" w:rsidP="0011306D">
      <w:pPr>
        <w:spacing w:after="120"/>
        <w:ind w:left="1088" w:hanging="567"/>
        <w:jc w:val="both"/>
        <w:rPr>
          <w:rFonts w:ascii="Arial" w:hAnsi="Arial" w:cs="Arial"/>
          <w:lang w:eastAsia="pl-PL"/>
        </w:rPr>
      </w:pPr>
      <w:r w:rsidRPr="0011306D">
        <w:rPr>
          <w:rFonts w:ascii="Arial" w:hAnsi="Arial" w:cs="Arial"/>
          <w:b/>
          <w:bCs/>
        </w:rPr>
        <w:t>2.</w:t>
      </w:r>
      <w:r w:rsidR="000A4E9F" w:rsidRPr="0011306D">
        <w:rPr>
          <w:rFonts w:ascii="Arial" w:hAnsi="Arial" w:cs="Arial"/>
          <w:b/>
          <w:bCs/>
        </w:rPr>
        <w:t>2</w:t>
      </w:r>
      <w:r w:rsidRPr="0011306D">
        <w:rPr>
          <w:rFonts w:ascii="Arial" w:hAnsi="Arial" w:cs="Arial"/>
          <w:b/>
          <w:bCs/>
        </w:rPr>
        <w:t xml:space="preserve">. </w:t>
      </w:r>
      <w:r w:rsidRPr="0011306D">
        <w:rPr>
          <w:rFonts w:ascii="Arial" w:hAnsi="Arial" w:cs="Arial"/>
          <w:b/>
          <w:lang w:eastAsia="pl-PL"/>
        </w:rPr>
        <w:t xml:space="preserve">W celu potwierdzenia braku podstaw wykluczenia wymienionych </w:t>
      </w:r>
      <w:r w:rsidR="00DE42A9" w:rsidRPr="0011306D">
        <w:rPr>
          <w:rFonts w:ascii="Arial" w:hAnsi="Arial" w:cs="Arial"/>
          <w:b/>
          <w:lang w:eastAsia="pl-PL"/>
        </w:rPr>
        <w:t>w pkt.</w:t>
      </w:r>
      <w:r w:rsidRPr="0011306D">
        <w:rPr>
          <w:rFonts w:ascii="Arial" w:hAnsi="Arial" w:cs="Arial"/>
          <w:b/>
          <w:lang w:eastAsia="pl-PL"/>
        </w:rPr>
        <w:t> 2</w:t>
      </w:r>
      <w:r w:rsidR="000A4E9F" w:rsidRPr="0011306D">
        <w:rPr>
          <w:rFonts w:ascii="Arial" w:hAnsi="Arial" w:cs="Arial"/>
          <w:b/>
          <w:lang w:eastAsia="pl-PL"/>
        </w:rPr>
        <w:t>.1.</w:t>
      </w:r>
      <w:r w:rsidRPr="0011306D">
        <w:rPr>
          <w:rFonts w:ascii="Arial" w:hAnsi="Arial" w:cs="Arial"/>
          <w:b/>
          <w:lang w:eastAsia="pl-PL"/>
        </w:rPr>
        <w:t xml:space="preserve"> Wykonawca </w:t>
      </w:r>
      <w:r w:rsidR="004B6A79" w:rsidRPr="0011306D">
        <w:rPr>
          <w:rFonts w:ascii="Arial" w:hAnsi="Arial" w:cs="Arial"/>
          <w:b/>
          <w:lang w:eastAsia="pl-PL"/>
        </w:rPr>
        <w:t>składa</w:t>
      </w:r>
      <w:r w:rsidRPr="0011306D">
        <w:rPr>
          <w:rFonts w:ascii="Arial" w:hAnsi="Arial" w:cs="Arial"/>
          <w:b/>
          <w:lang w:eastAsia="pl-PL"/>
        </w:rPr>
        <w:t xml:space="preserve"> następujące </w:t>
      </w:r>
      <w:r w:rsidR="006159F4" w:rsidRPr="0011306D">
        <w:rPr>
          <w:rFonts w:ascii="Arial" w:hAnsi="Arial" w:cs="Arial"/>
          <w:b/>
          <w:lang w:eastAsia="pl-PL"/>
        </w:rPr>
        <w:t>podmiotowe środki dowodowe</w:t>
      </w:r>
      <w:r w:rsidRPr="0011306D">
        <w:rPr>
          <w:rFonts w:ascii="Arial" w:hAnsi="Arial" w:cs="Arial"/>
          <w:b/>
          <w:lang w:eastAsia="pl-PL"/>
        </w:rPr>
        <w:t>:</w:t>
      </w:r>
    </w:p>
    <w:p w14:paraId="3895D0E5" w14:textId="10A6307D" w:rsidR="001C36A6" w:rsidRPr="005C7F45" w:rsidRDefault="00454C5F" w:rsidP="005C7F45">
      <w:pPr>
        <w:pStyle w:val="NormalnyWeb"/>
        <w:spacing w:before="120" w:after="120"/>
        <w:ind w:left="1111" w:hanging="403"/>
        <w:jc w:val="both"/>
        <w:rPr>
          <w:rFonts w:ascii="Arial" w:hAnsi="Arial" w:cs="Arial"/>
          <w:i/>
        </w:rPr>
      </w:pPr>
      <w:r w:rsidRPr="005C7F45">
        <w:rPr>
          <w:rFonts w:ascii="Arial" w:hAnsi="Arial" w:cs="Arial"/>
          <w:i/>
        </w:rPr>
        <w:t xml:space="preserve">Zamawiający nie wymaga </w:t>
      </w:r>
      <w:r w:rsidR="006159F4" w:rsidRPr="005C7F45">
        <w:rPr>
          <w:rFonts w:ascii="Arial" w:hAnsi="Arial" w:cs="Arial"/>
          <w:i/>
        </w:rPr>
        <w:t>żadnych podmiotowych środków dowodowych</w:t>
      </w:r>
      <w:r w:rsidR="00E40E71">
        <w:rPr>
          <w:rFonts w:ascii="Arial" w:hAnsi="Arial" w:cs="Arial"/>
          <w:i/>
        </w:rPr>
        <w:t>.</w:t>
      </w:r>
      <w:r w:rsidR="006159F4" w:rsidRPr="005C7F45">
        <w:rPr>
          <w:rFonts w:ascii="Arial" w:hAnsi="Arial" w:cs="Arial"/>
          <w:i/>
        </w:rPr>
        <w:t xml:space="preserve"> </w:t>
      </w:r>
    </w:p>
    <w:p w14:paraId="667BBDF4" w14:textId="77777777" w:rsidR="00454C5F" w:rsidRPr="005C7F45" w:rsidRDefault="00454C5F" w:rsidP="00D16F7D">
      <w:pPr>
        <w:spacing w:before="120" w:after="120"/>
        <w:ind w:left="318" w:hanging="318"/>
        <w:jc w:val="both"/>
        <w:rPr>
          <w:rFonts w:ascii="Arial" w:hAnsi="Arial" w:cs="Arial"/>
          <w:i/>
          <w:sz w:val="20"/>
          <w:szCs w:val="20"/>
        </w:rPr>
      </w:pPr>
      <w:r w:rsidRPr="005C7F45">
        <w:rPr>
          <w:rFonts w:ascii="Arial" w:hAnsi="Arial" w:cs="Arial"/>
          <w:i/>
          <w:sz w:val="20"/>
          <w:szCs w:val="20"/>
        </w:rPr>
        <w:t>UWAGA:</w:t>
      </w:r>
    </w:p>
    <w:p w14:paraId="3433258A" w14:textId="77777777" w:rsidR="00972F68" w:rsidRPr="005C7F45" w:rsidRDefault="00972F68" w:rsidP="00F31456">
      <w:pPr>
        <w:numPr>
          <w:ilvl w:val="0"/>
          <w:numId w:val="11"/>
        </w:numPr>
        <w:suppressAutoHyphens w:val="0"/>
        <w:autoSpaceDE w:val="0"/>
        <w:autoSpaceDN w:val="0"/>
        <w:adjustRightInd w:val="0"/>
        <w:ind w:left="407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 xml:space="preserve">Wykonawca nie podlega wykluczeniu w okolicznościach określonych w art. 108 ust. 1 pkt 1, 2 i 5 lub art. 109 ust. 1 </w:t>
      </w:r>
      <w:r w:rsidR="005C7F45" w:rsidRPr="005C7F45">
        <w:rPr>
          <w:rFonts w:ascii="Arial" w:eastAsia="TimesNewRoman" w:hAnsi="Arial" w:cs="Arial"/>
          <w:i/>
          <w:sz w:val="20"/>
          <w:szCs w:val="20"/>
          <w:lang w:eastAsia="pl-PL"/>
        </w:rPr>
        <w:t xml:space="preserve">pkt 8 i pkt </w:t>
      </w: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10, jeżeli udowodni Zamawiającemu, że spełnił łącznie następujące przesłanki:</w:t>
      </w:r>
    </w:p>
    <w:p w14:paraId="2933E831" w14:textId="77777777" w:rsidR="002A3599" w:rsidRPr="005C7F45" w:rsidRDefault="00972F68" w:rsidP="00F31456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60" w:after="60"/>
        <w:ind w:left="767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naprawił lub zobowiązał się do naprawienia szkody wyrządzonej przestępstwem, wykroczeniem lub swoim nieprawidłowym postępowaniem, w tym poprzez zadośćuczynienie pieniężne;</w:t>
      </w:r>
    </w:p>
    <w:p w14:paraId="475F5719" w14:textId="77777777" w:rsidR="00972F68" w:rsidRPr="005C7F45" w:rsidRDefault="00972F68" w:rsidP="00F31456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60" w:after="60"/>
        <w:ind w:left="767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2F9D35DF" w14:textId="77777777" w:rsidR="00972F68" w:rsidRPr="005C7F45" w:rsidRDefault="00972F68" w:rsidP="00F31456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60" w:after="60"/>
        <w:ind w:left="767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podjął konkretne środki techniczne, organizacyjne i kadrowe, odpowiednie dla zapobiegania dalszym przestępstwom, wykroczeniom lub nieprawidłowemu postępowaniu, w szczególności:</w:t>
      </w:r>
    </w:p>
    <w:p w14:paraId="3D28730B" w14:textId="77777777" w:rsidR="002A3599" w:rsidRPr="005C7F45" w:rsidRDefault="00972F68" w:rsidP="00F3145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60"/>
        <w:ind w:left="1082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zerwał wszelkie powiązania z osobami lub podmiotami odpowiedzialnymi za nieprawidłowe postępowanie wykonawcy,</w:t>
      </w:r>
    </w:p>
    <w:p w14:paraId="53D24E54" w14:textId="77777777" w:rsidR="00972F68" w:rsidRPr="005C7F45" w:rsidRDefault="00972F68" w:rsidP="00F3145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60"/>
        <w:ind w:left="1082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zreorganizował personel,</w:t>
      </w: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ab/>
      </w:r>
    </w:p>
    <w:p w14:paraId="4613C47B" w14:textId="77777777" w:rsidR="00972F68" w:rsidRPr="005C7F45" w:rsidRDefault="00972F68" w:rsidP="00F3145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60"/>
        <w:ind w:left="1082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wdrożył system sprawozdawczości i kontroli,</w:t>
      </w:r>
    </w:p>
    <w:p w14:paraId="7F6585F6" w14:textId="77777777" w:rsidR="00972F68" w:rsidRPr="005C7F45" w:rsidRDefault="00972F68" w:rsidP="00F3145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60"/>
        <w:ind w:left="1082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utworzył struktury audytu wewnętrznego do monitorowania przestrzegania przepisów, wewnętrznych regulacji lub standardów,</w:t>
      </w:r>
    </w:p>
    <w:p w14:paraId="74D1220E" w14:textId="77777777" w:rsidR="00972F68" w:rsidRPr="005C7F45" w:rsidRDefault="00972F68" w:rsidP="00F3145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60" w:after="60"/>
        <w:ind w:left="1082"/>
        <w:jc w:val="both"/>
        <w:rPr>
          <w:rFonts w:ascii="Arial" w:eastAsia="TimesNewRoman" w:hAnsi="Arial" w:cs="Arial"/>
          <w:i/>
          <w:sz w:val="20"/>
          <w:szCs w:val="20"/>
          <w:lang w:eastAsia="pl-PL"/>
        </w:rPr>
      </w:pPr>
      <w:r w:rsidRPr="005C7F45">
        <w:rPr>
          <w:rFonts w:ascii="Arial" w:eastAsia="TimesNewRoman" w:hAnsi="Arial" w:cs="Arial"/>
          <w:i/>
          <w:sz w:val="20"/>
          <w:szCs w:val="20"/>
          <w:lang w:eastAsia="pl-PL"/>
        </w:rPr>
        <w:t>wprowadził wewnętrzne regulacje dotyczące odpowiedzialności i odszkodowań za nieprzestrzeganie przepisów, wewnętrznych regulacji lub standardów.</w:t>
      </w:r>
    </w:p>
    <w:p w14:paraId="16145E50" w14:textId="77777777" w:rsidR="004A1EDE" w:rsidRDefault="004A1EDE" w:rsidP="000C727D">
      <w:pPr>
        <w:pStyle w:val="NormalnyWeb"/>
        <w:spacing w:before="0" w:after="120"/>
        <w:ind w:left="425" w:hanging="425"/>
        <w:jc w:val="both"/>
        <w:rPr>
          <w:rFonts w:ascii="Arial" w:hAnsi="Arial" w:cs="Arial"/>
          <w:b/>
          <w:bCs/>
        </w:rPr>
      </w:pPr>
    </w:p>
    <w:p w14:paraId="2672D3D8" w14:textId="77777777" w:rsidR="00454C5F" w:rsidRDefault="00454C5F" w:rsidP="000C727D">
      <w:pPr>
        <w:pStyle w:val="NormalnyWeb"/>
        <w:spacing w:before="0" w:after="120"/>
        <w:ind w:left="425" w:hanging="425"/>
        <w:jc w:val="both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3. Informacja dla Wykonawców mających siedzibę lub miejsce zamieszkania poza terytorium RP</w:t>
      </w:r>
    </w:p>
    <w:p w14:paraId="1E35C276" w14:textId="5E5830E1" w:rsidR="00304449" w:rsidRPr="00DE42A9" w:rsidRDefault="00304449" w:rsidP="00304449">
      <w:pPr>
        <w:pStyle w:val="NormalnyWeb"/>
        <w:spacing w:before="0" w:after="120"/>
        <w:ind w:left="850" w:hanging="425"/>
        <w:jc w:val="both"/>
        <w:rPr>
          <w:rFonts w:ascii="Arial" w:hAnsi="Arial" w:cs="Arial"/>
        </w:rPr>
      </w:pPr>
      <w:r w:rsidRPr="00DE42A9">
        <w:rPr>
          <w:rFonts w:ascii="Arial" w:hAnsi="Arial" w:cs="Arial"/>
        </w:rPr>
        <w:t>Nie dotyczy</w:t>
      </w:r>
      <w:r w:rsidR="000170BD">
        <w:rPr>
          <w:rFonts w:ascii="Arial" w:hAnsi="Arial" w:cs="Arial"/>
        </w:rPr>
        <w:t>.</w:t>
      </w:r>
    </w:p>
    <w:p w14:paraId="0F71FD2A" w14:textId="77777777" w:rsidR="00C43F01" w:rsidRPr="008C56AB" w:rsidRDefault="00C43F01" w:rsidP="000170BD">
      <w:pPr>
        <w:pStyle w:val="NormalnyWeb"/>
        <w:spacing w:before="120" w:line="280" w:lineRule="atLeast"/>
        <w:ind w:left="142" w:hanging="284"/>
        <w:jc w:val="both"/>
        <w:rPr>
          <w:rFonts w:ascii="Arial" w:hAnsi="Arial" w:cs="Arial"/>
          <w:b/>
        </w:rPr>
      </w:pPr>
      <w:bookmarkStart w:id="1" w:name="_Hlk102634521"/>
      <w:r w:rsidRPr="008C56AB">
        <w:rPr>
          <w:rFonts w:ascii="Arial" w:hAnsi="Arial" w:cs="Arial"/>
          <w:b/>
        </w:rPr>
        <w:t xml:space="preserve">4. Podstawy wykluczenia o których mowa w art. </w:t>
      </w:r>
      <w:r w:rsidRPr="008C56AB">
        <w:rPr>
          <w:rFonts w:ascii="Arial" w:hAnsi="Arial" w:cs="Arial"/>
          <w:b/>
          <w:lang w:eastAsia="pl-PL"/>
        </w:rPr>
        <w:t>7 ust. 1 ustawy z dnia 13</w:t>
      </w:r>
      <w:r w:rsidR="00251438" w:rsidRPr="008C56AB">
        <w:rPr>
          <w:rFonts w:ascii="Arial" w:hAnsi="Arial" w:cs="Arial"/>
          <w:b/>
          <w:lang w:eastAsia="pl-PL"/>
        </w:rPr>
        <w:t> </w:t>
      </w:r>
      <w:r w:rsidRPr="008C56AB">
        <w:rPr>
          <w:rFonts w:ascii="Arial" w:hAnsi="Arial" w:cs="Arial"/>
          <w:b/>
          <w:lang w:eastAsia="pl-PL"/>
        </w:rPr>
        <w:t>kwietnia 2022 r. o szczególnych rozwiązaniach w zakresie przeciwdziałania wspieraniu agresji na Ukrainę oraz służących ochronie bezpieczeństwa narodowego</w:t>
      </w:r>
      <w:r w:rsidR="00F11981" w:rsidRPr="008C56AB">
        <w:rPr>
          <w:rFonts w:ascii="Arial" w:hAnsi="Arial" w:cs="Arial"/>
          <w:b/>
          <w:lang w:eastAsia="pl-PL"/>
        </w:rPr>
        <w:t xml:space="preserve"> (zwanej dalej </w:t>
      </w:r>
      <w:r w:rsidR="00251438" w:rsidRPr="008C56AB">
        <w:rPr>
          <w:rFonts w:ascii="Arial" w:hAnsi="Arial" w:cs="Arial"/>
          <w:b/>
          <w:lang w:eastAsia="pl-PL"/>
        </w:rPr>
        <w:t>u</w:t>
      </w:r>
      <w:r w:rsidR="00F11981" w:rsidRPr="008C56AB">
        <w:rPr>
          <w:rFonts w:ascii="Arial" w:hAnsi="Arial" w:cs="Arial"/>
          <w:b/>
          <w:lang w:eastAsia="pl-PL"/>
        </w:rPr>
        <w:t>stawą o szczególnych rozwiązaniach)</w:t>
      </w:r>
    </w:p>
    <w:p w14:paraId="2309F4FF" w14:textId="77777777" w:rsidR="00C43F01" w:rsidRPr="008C56AB" w:rsidRDefault="00C43F01" w:rsidP="00E40E71">
      <w:pPr>
        <w:pStyle w:val="NormalnyWeb"/>
        <w:spacing w:before="120" w:after="120"/>
        <w:ind w:left="425" w:firstLine="1"/>
        <w:jc w:val="both"/>
        <w:rPr>
          <w:rFonts w:ascii="Arial" w:hAnsi="Arial" w:cs="Arial"/>
          <w:b/>
          <w:lang w:eastAsia="pl-PL"/>
        </w:rPr>
      </w:pPr>
      <w:r w:rsidRPr="008C56AB">
        <w:rPr>
          <w:rFonts w:ascii="Arial" w:hAnsi="Arial" w:cs="Arial"/>
          <w:b/>
          <w:bCs/>
        </w:rPr>
        <w:t xml:space="preserve">4.1. </w:t>
      </w:r>
      <w:r w:rsidRPr="008C56AB">
        <w:rPr>
          <w:rFonts w:ascii="Arial" w:hAnsi="Arial" w:cs="Arial"/>
          <w:b/>
          <w:lang w:eastAsia="pl-PL"/>
        </w:rPr>
        <w:t xml:space="preserve">Zamawiający wykluczy wykonawcę na podstawie </w:t>
      </w:r>
      <w:bookmarkStart w:id="2" w:name="_Hlk101429746"/>
      <w:r w:rsidRPr="008C56AB">
        <w:rPr>
          <w:rFonts w:ascii="Arial" w:hAnsi="Arial" w:cs="Arial"/>
          <w:b/>
          <w:lang w:eastAsia="pl-PL"/>
        </w:rPr>
        <w:t xml:space="preserve">art. 7 ust. 1 </w:t>
      </w:r>
      <w:bookmarkEnd w:id="2"/>
      <w:r w:rsidR="00251438" w:rsidRPr="008C56AB">
        <w:rPr>
          <w:rFonts w:ascii="Arial" w:hAnsi="Arial" w:cs="Arial"/>
          <w:b/>
          <w:lang w:eastAsia="pl-PL"/>
        </w:rPr>
        <w:t>u</w:t>
      </w:r>
      <w:r w:rsidR="00F11981" w:rsidRPr="008C56AB">
        <w:rPr>
          <w:rFonts w:ascii="Arial" w:hAnsi="Arial" w:cs="Arial"/>
          <w:b/>
          <w:lang w:eastAsia="pl-PL"/>
        </w:rPr>
        <w:t>staw</w:t>
      </w:r>
      <w:r w:rsidR="00164010" w:rsidRPr="008C56AB">
        <w:rPr>
          <w:rFonts w:ascii="Arial" w:hAnsi="Arial" w:cs="Arial"/>
          <w:b/>
          <w:lang w:eastAsia="pl-PL"/>
        </w:rPr>
        <w:t>y</w:t>
      </w:r>
      <w:r w:rsidR="00F11981" w:rsidRPr="008C56AB">
        <w:rPr>
          <w:rFonts w:ascii="Arial" w:hAnsi="Arial" w:cs="Arial"/>
          <w:b/>
          <w:lang w:eastAsia="pl-PL"/>
        </w:rPr>
        <w:t xml:space="preserve"> o</w:t>
      </w:r>
      <w:r w:rsidR="00251438" w:rsidRPr="008C56AB">
        <w:rPr>
          <w:rFonts w:ascii="Arial" w:hAnsi="Arial" w:cs="Arial"/>
          <w:b/>
          <w:lang w:eastAsia="pl-PL"/>
        </w:rPr>
        <w:t> </w:t>
      </w:r>
      <w:r w:rsidR="00F11981" w:rsidRPr="008C56AB">
        <w:rPr>
          <w:rFonts w:ascii="Arial" w:hAnsi="Arial" w:cs="Arial"/>
          <w:b/>
          <w:lang w:eastAsia="pl-PL"/>
        </w:rPr>
        <w:t>szczególnych rozwiązaniach</w:t>
      </w:r>
      <w:r w:rsidRPr="008C56AB">
        <w:rPr>
          <w:rFonts w:ascii="Arial" w:hAnsi="Arial" w:cs="Arial"/>
          <w:b/>
          <w:lang w:eastAsia="pl-PL"/>
        </w:rPr>
        <w:t xml:space="preserve"> w przypadku wystąpienia którejkolwiek z</w:t>
      </w:r>
      <w:r w:rsidR="00251438" w:rsidRPr="008C56AB">
        <w:rPr>
          <w:rFonts w:ascii="Arial" w:hAnsi="Arial" w:cs="Arial"/>
          <w:b/>
          <w:lang w:eastAsia="pl-PL"/>
        </w:rPr>
        <w:t> </w:t>
      </w:r>
      <w:r w:rsidRPr="008C56AB">
        <w:rPr>
          <w:rFonts w:ascii="Arial" w:hAnsi="Arial" w:cs="Arial"/>
          <w:b/>
          <w:lang w:eastAsia="pl-PL"/>
        </w:rPr>
        <w:t>określonych w niej przesłanek, tj:</w:t>
      </w:r>
    </w:p>
    <w:p w14:paraId="78A48221" w14:textId="77B84BFE" w:rsidR="00C43F01" w:rsidRPr="00E40E71" w:rsidRDefault="00C43F01" w:rsidP="00F31456">
      <w:pPr>
        <w:numPr>
          <w:ilvl w:val="2"/>
          <w:numId w:val="24"/>
        </w:numPr>
        <w:spacing w:before="120" w:after="120"/>
        <w:ind w:left="1146"/>
        <w:jc w:val="both"/>
        <w:rPr>
          <w:rFonts w:ascii="Arial" w:hAnsi="Arial" w:cs="Arial"/>
          <w:bCs/>
        </w:rPr>
      </w:pPr>
      <w:bookmarkStart w:id="3" w:name="_Hlk101429083"/>
      <w:r w:rsidRPr="008C56AB">
        <w:rPr>
          <w:rFonts w:ascii="Arial" w:hAnsi="Arial" w:cs="Arial"/>
          <w:bCs/>
        </w:rPr>
        <w:t>wymienionego w wykazach określonych w rozporządzeniu 765/2006 i</w:t>
      </w:r>
      <w:r w:rsidR="00251438" w:rsidRPr="008C56AB">
        <w:rPr>
          <w:rFonts w:ascii="Arial" w:hAnsi="Arial" w:cs="Arial"/>
          <w:bCs/>
        </w:rPr>
        <w:t> </w:t>
      </w:r>
      <w:r w:rsidRPr="008C56AB">
        <w:rPr>
          <w:rFonts w:ascii="Arial" w:hAnsi="Arial" w:cs="Arial"/>
          <w:bCs/>
        </w:rPr>
        <w:t>rozporządzeniu 269/2014 albo wpisanego na listę na podstawie decyzji w</w:t>
      </w:r>
      <w:r w:rsidR="00251438" w:rsidRPr="008C56AB">
        <w:rPr>
          <w:rFonts w:ascii="Arial" w:hAnsi="Arial" w:cs="Arial"/>
          <w:bCs/>
        </w:rPr>
        <w:t> </w:t>
      </w:r>
      <w:r w:rsidRPr="008C56AB">
        <w:rPr>
          <w:rFonts w:ascii="Arial" w:hAnsi="Arial" w:cs="Arial"/>
          <w:bCs/>
        </w:rPr>
        <w:t xml:space="preserve">sprawie wpisu na listę rozstrzygającej o zastosowaniu środka, o którym mowa w art. 1 pkt 3 ustawy o szczególnych </w:t>
      </w:r>
      <w:r w:rsidR="005C7F45" w:rsidRPr="008C56AB">
        <w:rPr>
          <w:rFonts w:ascii="Arial" w:hAnsi="Arial" w:cs="Arial"/>
          <w:bCs/>
        </w:rPr>
        <w:t>rozwiązaniach;</w:t>
      </w:r>
    </w:p>
    <w:p w14:paraId="425C0B92" w14:textId="64A0141E" w:rsidR="00C43F01" w:rsidRPr="00E40E71" w:rsidRDefault="00C43F01" w:rsidP="00F31456">
      <w:pPr>
        <w:numPr>
          <w:ilvl w:val="2"/>
          <w:numId w:val="24"/>
        </w:numPr>
        <w:spacing w:after="120"/>
        <w:ind w:left="1146"/>
        <w:jc w:val="both"/>
        <w:rPr>
          <w:rFonts w:ascii="Arial" w:hAnsi="Arial" w:cs="Arial"/>
          <w:bCs/>
        </w:rPr>
      </w:pPr>
      <w:r w:rsidRPr="008C56AB">
        <w:rPr>
          <w:rFonts w:ascii="Arial" w:hAnsi="Arial" w:cs="Arial"/>
          <w:bCs/>
        </w:rPr>
        <w:t>którego beneficjentem rzeczywistym w rozumieniu ustawy z dnia 1 marca 2018 r. o przeciwdziałaniu praniu pieniędzy oraz finansowaniu terroryzmu (Dz. U. z 202</w:t>
      </w:r>
      <w:r w:rsidR="005C7F45">
        <w:rPr>
          <w:rFonts w:ascii="Arial" w:hAnsi="Arial" w:cs="Arial"/>
          <w:bCs/>
        </w:rPr>
        <w:t>5</w:t>
      </w:r>
      <w:r w:rsidRPr="008C56AB">
        <w:rPr>
          <w:rFonts w:ascii="Arial" w:hAnsi="Arial" w:cs="Arial"/>
          <w:bCs/>
        </w:rPr>
        <w:t xml:space="preserve"> r. poz. </w:t>
      </w:r>
      <w:r w:rsidR="005C7F45">
        <w:rPr>
          <w:rFonts w:ascii="Arial" w:hAnsi="Arial" w:cs="Arial"/>
          <w:bCs/>
        </w:rPr>
        <w:t>644</w:t>
      </w:r>
      <w:r w:rsidRPr="008C56AB">
        <w:rPr>
          <w:rFonts w:ascii="Arial" w:hAnsi="Arial" w:cs="Arial"/>
          <w:bCs/>
        </w:rPr>
        <w:t>) jest osoba wymieniona w wykazach określonych w rozporządzeniu 765/2006 i rozporządzeniu 269/2014 albo wpisana na listę lub będąca takim beneficjentem rzeczywistym od dnia 24</w:t>
      </w:r>
      <w:r w:rsidR="00251438" w:rsidRPr="008C56AB">
        <w:rPr>
          <w:rFonts w:ascii="Arial" w:hAnsi="Arial" w:cs="Arial"/>
          <w:bCs/>
        </w:rPr>
        <w:t> </w:t>
      </w:r>
      <w:r w:rsidRPr="008C56AB">
        <w:rPr>
          <w:rFonts w:ascii="Arial" w:hAnsi="Arial" w:cs="Arial"/>
          <w:bCs/>
        </w:rPr>
        <w:t xml:space="preserve">lutego 2022 r., o ile została wpisana na listę na podstawie decyzji w sprawie wpisu na listę rozstrzygającej o zastosowaniu środka, o którym mowa w art. 1 pkt 3 </w:t>
      </w:r>
      <w:r w:rsidR="0022291A">
        <w:rPr>
          <w:rFonts w:ascii="Arial" w:hAnsi="Arial" w:cs="Arial"/>
          <w:bCs/>
        </w:rPr>
        <w:t>u</w:t>
      </w:r>
      <w:r w:rsidRPr="008C56AB">
        <w:rPr>
          <w:rFonts w:ascii="Arial" w:hAnsi="Arial" w:cs="Arial"/>
          <w:bCs/>
        </w:rPr>
        <w:t>stawy o szczególnych rozwiązaniach ;</w:t>
      </w:r>
    </w:p>
    <w:p w14:paraId="605EAED5" w14:textId="1370B510" w:rsidR="00FE2C0C" w:rsidRPr="00E40E71" w:rsidRDefault="00C43F01" w:rsidP="00F31456">
      <w:pPr>
        <w:numPr>
          <w:ilvl w:val="2"/>
          <w:numId w:val="24"/>
        </w:numPr>
        <w:spacing w:after="120"/>
        <w:ind w:left="1146"/>
        <w:jc w:val="both"/>
        <w:rPr>
          <w:rFonts w:ascii="Arial" w:hAnsi="Arial" w:cs="Arial"/>
          <w:bCs/>
        </w:rPr>
      </w:pPr>
      <w:bookmarkStart w:id="4" w:name="_Hlk101429675"/>
      <w:r w:rsidRPr="008C56AB">
        <w:rPr>
          <w:rFonts w:ascii="Arial" w:hAnsi="Arial" w:cs="Arial"/>
          <w:bCs/>
        </w:rPr>
        <w:t>którego jednostką dominującą w rozumieniu art. 3 ust. 1 pkt 37 ustawy z</w:t>
      </w:r>
      <w:r w:rsidR="00251438" w:rsidRPr="008C56AB">
        <w:rPr>
          <w:rFonts w:ascii="Arial" w:hAnsi="Arial" w:cs="Arial"/>
          <w:bCs/>
        </w:rPr>
        <w:t> </w:t>
      </w:r>
      <w:r w:rsidRPr="008C56AB">
        <w:rPr>
          <w:rFonts w:ascii="Arial" w:hAnsi="Arial" w:cs="Arial"/>
          <w:bCs/>
        </w:rPr>
        <w:t>dnia 29 września 1994 r. o rachunkowości (Dz. U. z 202</w:t>
      </w:r>
      <w:r w:rsidR="00FE2C0C">
        <w:rPr>
          <w:rFonts w:ascii="Arial" w:hAnsi="Arial" w:cs="Arial"/>
          <w:bCs/>
        </w:rPr>
        <w:t>6</w:t>
      </w:r>
      <w:r w:rsidRPr="008C56AB">
        <w:rPr>
          <w:rFonts w:ascii="Arial" w:hAnsi="Arial" w:cs="Arial"/>
          <w:bCs/>
        </w:rPr>
        <w:t xml:space="preserve"> r. poz. </w:t>
      </w:r>
      <w:r w:rsidR="00FE2C0C">
        <w:rPr>
          <w:rFonts w:ascii="Arial" w:hAnsi="Arial" w:cs="Arial"/>
          <w:bCs/>
        </w:rPr>
        <w:t>522</w:t>
      </w:r>
      <w:r w:rsidRPr="008C56AB">
        <w:rPr>
          <w:rFonts w:ascii="Arial" w:hAnsi="Arial" w:cs="Arial"/>
          <w:bCs/>
        </w:rPr>
        <w:t>) jest podmiot wymieniony w wykazach określonych w</w:t>
      </w:r>
      <w:r w:rsidR="00251438" w:rsidRPr="008C56AB">
        <w:rPr>
          <w:rFonts w:ascii="Arial" w:hAnsi="Arial" w:cs="Arial"/>
          <w:bCs/>
        </w:rPr>
        <w:t> </w:t>
      </w:r>
      <w:r w:rsidRPr="008C56AB">
        <w:rPr>
          <w:rFonts w:ascii="Arial" w:hAnsi="Arial" w:cs="Arial"/>
          <w:bCs/>
        </w:rPr>
        <w:t xml:space="preserve"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1F6153">
        <w:rPr>
          <w:rFonts w:ascii="Arial" w:hAnsi="Arial" w:cs="Arial"/>
          <w:bCs/>
        </w:rPr>
        <w:t>u</w:t>
      </w:r>
      <w:r w:rsidRPr="008C56AB">
        <w:rPr>
          <w:rFonts w:ascii="Arial" w:hAnsi="Arial" w:cs="Arial"/>
          <w:bCs/>
        </w:rPr>
        <w:t>stawy o szczególnych rozwiązaniach</w:t>
      </w:r>
      <w:bookmarkEnd w:id="3"/>
      <w:bookmarkEnd w:id="4"/>
      <w:r w:rsidR="000170BD">
        <w:rPr>
          <w:rFonts w:ascii="Arial" w:hAnsi="Arial" w:cs="Arial"/>
          <w:bCs/>
        </w:rPr>
        <w:t>.</w:t>
      </w:r>
    </w:p>
    <w:p w14:paraId="2B66136C" w14:textId="77777777" w:rsidR="00875FE6" w:rsidRPr="00FE2C0C" w:rsidRDefault="00C43F01" w:rsidP="00FE2C0C">
      <w:pPr>
        <w:pStyle w:val="NormalnyWeb"/>
        <w:spacing w:before="0" w:after="120"/>
        <w:ind w:left="850" w:hanging="425"/>
        <w:jc w:val="both"/>
        <w:rPr>
          <w:rFonts w:ascii="Arial" w:hAnsi="Arial" w:cs="Arial"/>
          <w:b/>
          <w:lang w:eastAsia="pl-PL"/>
        </w:rPr>
      </w:pPr>
      <w:r w:rsidRPr="008C56AB">
        <w:rPr>
          <w:rFonts w:ascii="Arial" w:hAnsi="Arial" w:cs="Arial"/>
          <w:b/>
        </w:rPr>
        <w:t>4.2.</w:t>
      </w:r>
      <w:r w:rsidRPr="008C56AB">
        <w:rPr>
          <w:rFonts w:ascii="Arial" w:hAnsi="Arial" w:cs="Arial"/>
          <w:b/>
          <w:bCs/>
        </w:rPr>
        <w:t xml:space="preserve"> </w:t>
      </w:r>
      <w:r w:rsidRPr="008C56AB">
        <w:rPr>
          <w:rFonts w:ascii="Arial" w:hAnsi="Arial" w:cs="Arial"/>
          <w:b/>
          <w:lang w:eastAsia="pl-PL"/>
        </w:rPr>
        <w:t xml:space="preserve">W celu potwierdzenia braku podstaw wykluczenia wykonawcy z udziału w postępowaniu o udzielenie zamówienia o których mowa </w:t>
      </w:r>
      <w:bookmarkStart w:id="5" w:name="_Hlk101430111"/>
      <w:r w:rsidRPr="008C56AB">
        <w:rPr>
          <w:rFonts w:ascii="Arial" w:hAnsi="Arial" w:cs="Arial"/>
          <w:b/>
          <w:lang w:eastAsia="pl-PL"/>
        </w:rPr>
        <w:t xml:space="preserve">w art. 7 ust. 1 </w:t>
      </w:r>
      <w:bookmarkStart w:id="6" w:name="_Hlk101876031"/>
      <w:bookmarkEnd w:id="5"/>
      <w:r w:rsidR="00251438" w:rsidRPr="008C56AB">
        <w:rPr>
          <w:rFonts w:ascii="Arial" w:hAnsi="Arial" w:cs="Arial"/>
          <w:b/>
          <w:lang w:eastAsia="pl-PL"/>
        </w:rPr>
        <w:t>u</w:t>
      </w:r>
      <w:r w:rsidR="00F11981" w:rsidRPr="008C56AB">
        <w:rPr>
          <w:rFonts w:ascii="Arial" w:hAnsi="Arial" w:cs="Arial"/>
          <w:b/>
          <w:lang w:eastAsia="pl-PL"/>
        </w:rPr>
        <w:t>staw</w:t>
      </w:r>
      <w:r w:rsidR="00164010" w:rsidRPr="008C56AB">
        <w:rPr>
          <w:rFonts w:ascii="Arial" w:hAnsi="Arial" w:cs="Arial"/>
          <w:b/>
          <w:lang w:eastAsia="pl-PL"/>
        </w:rPr>
        <w:t>y</w:t>
      </w:r>
      <w:r w:rsidR="00F11981" w:rsidRPr="008C56AB">
        <w:rPr>
          <w:rFonts w:ascii="Arial" w:hAnsi="Arial" w:cs="Arial"/>
          <w:b/>
          <w:lang w:eastAsia="pl-PL"/>
        </w:rPr>
        <w:t xml:space="preserve"> o szczególnych rozwiązaniach </w:t>
      </w:r>
      <w:bookmarkEnd w:id="6"/>
      <w:r w:rsidRPr="008C56AB">
        <w:rPr>
          <w:rFonts w:ascii="Arial" w:hAnsi="Arial" w:cs="Arial"/>
          <w:b/>
          <w:lang w:eastAsia="pl-PL"/>
        </w:rPr>
        <w:t xml:space="preserve">Zamawiający nie wymaga żadnych podmiotowych środków dowodowych </w:t>
      </w:r>
    </w:p>
    <w:bookmarkEnd w:id="1"/>
    <w:p w14:paraId="0603DB3F" w14:textId="77777777" w:rsidR="00352C4E" w:rsidRPr="00AE3C61" w:rsidRDefault="00CC2102" w:rsidP="00614940">
      <w:pPr>
        <w:pStyle w:val="NormalnyWeb"/>
        <w:spacing w:before="0" w:after="120"/>
        <w:ind w:left="403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VI. </w:t>
      </w:r>
      <w:r w:rsidR="005942AD" w:rsidRPr="00AE3C61">
        <w:rPr>
          <w:rFonts w:ascii="Arial" w:hAnsi="Arial" w:cs="Arial"/>
          <w:b/>
          <w:bCs/>
        </w:rPr>
        <w:t>Warunki udziału w postępowaniu</w:t>
      </w:r>
      <w:r>
        <w:rPr>
          <w:rFonts w:ascii="Arial" w:hAnsi="Arial" w:cs="Arial"/>
          <w:b/>
          <w:bCs/>
        </w:rPr>
        <w:t xml:space="preserve"> oraz </w:t>
      </w:r>
      <w:r w:rsidRPr="009833EA">
        <w:rPr>
          <w:rFonts w:ascii="Arial" w:hAnsi="Arial" w:cs="Arial"/>
          <w:b/>
          <w:bCs/>
        </w:rPr>
        <w:t>podmiotowe środki dowodowe na potwierdzenie spełniania warunków udziału</w:t>
      </w:r>
      <w:r w:rsidR="005942AD" w:rsidRPr="009833EA">
        <w:rPr>
          <w:rFonts w:ascii="Arial" w:hAnsi="Arial" w:cs="Arial"/>
          <w:b/>
          <w:bCs/>
        </w:rPr>
        <w:t>,</w:t>
      </w:r>
      <w:r w:rsidR="005942AD" w:rsidRPr="00AE3C61">
        <w:rPr>
          <w:rFonts w:ascii="Arial" w:hAnsi="Arial" w:cs="Arial"/>
          <w:b/>
          <w:bCs/>
          <w:color w:val="FF0000"/>
        </w:rPr>
        <w:t xml:space="preserve"> </w:t>
      </w:r>
      <w:r w:rsidR="005942AD" w:rsidRPr="00AE3C61">
        <w:rPr>
          <w:rFonts w:ascii="Arial" w:hAnsi="Arial" w:cs="Arial"/>
          <w:b/>
          <w:bCs/>
        </w:rPr>
        <w:t>podmiot</w:t>
      </w:r>
      <w:r w:rsidR="005F34FE">
        <w:rPr>
          <w:rFonts w:ascii="Arial" w:hAnsi="Arial" w:cs="Arial"/>
          <w:b/>
          <w:bCs/>
        </w:rPr>
        <w:t>y</w:t>
      </w:r>
      <w:r w:rsidR="007D7E87">
        <w:rPr>
          <w:rFonts w:ascii="Arial" w:hAnsi="Arial" w:cs="Arial"/>
          <w:b/>
          <w:bCs/>
        </w:rPr>
        <w:t xml:space="preserve"> udostępniając</w:t>
      </w:r>
      <w:r w:rsidR="005F34FE">
        <w:rPr>
          <w:rFonts w:ascii="Arial" w:hAnsi="Arial" w:cs="Arial"/>
          <w:b/>
          <w:bCs/>
        </w:rPr>
        <w:t>e</w:t>
      </w:r>
      <w:r w:rsidR="007D7E87">
        <w:rPr>
          <w:rFonts w:ascii="Arial" w:hAnsi="Arial" w:cs="Arial"/>
          <w:b/>
          <w:bCs/>
        </w:rPr>
        <w:t xml:space="preserve"> zasoby</w:t>
      </w:r>
      <w:r w:rsidR="005942AD" w:rsidRPr="00AE3C61">
        <w:rPr>
          <w:rFonts w:ascii="Arial" w:hAnsi="Arial" w:cs="Arial"/>
          <w:b/>
          <w:bCs/>
        </w:rPr>
        <w:t xml:space="preserve">, </w:t>
      </w:r>
      <w:r w:rsidR="008161FD" w:rsidRPr="00AE3C61">
        <w:rPr>
          <w:rFonts w:ascii="Arial" w:hAnsi="Arial" w:cs="Arial"/>
          <w:b/>
          <w:bCs/>
        </w:rPr>
        <w:t xml:space="preserve">podwykonawcy, </w:t>
      </w:r>
      <w:r w:rsidR="005942AD" w:rsidRPr="00AE3C61">
        <w:rPr>
          <w:rFonts w:ascii="Arial" w:hAnsi="Arial" w:cs="Arial"/>
          <w:b/>
          <w:bCs/>
        </w:rPr>
        <w:t>wykonawcy wspólnie ubiegają</w:t>
      </w:r>
      <w:r w:rsidR="00416F89" w:rsidRPr="00AE3C61">
        <w:rPr>
          <w:rFonts w:ascii="Arial" w:hAnsi="Arial" w:cs="Arial"/>
          <w:b/>
          <w:bCs/>
        </w:rPr>
        <w:t>cy się o udzielenie zamówienia</w:t>
      </w:r>
      <w:r w:rsidR="009A6EB7" w:rsidRPr="009A6EB7">
        <w:rPr>
          <w:rFonts w:ascii="Arial" w:hAnsi="Arial" w:cs="Arial"/>
          <w:b/>
          <w:bCs/>
        </w:rPr>
        <w:t xml:space="preserve"> </w:t>
      </w:r>
      <w:r w:rsidR="009A6EB7">
        <w:rPr>
          <w:rFonts w:ascii="Arial" w:hAnsi="Arial" w:cs="Arial"/>
          <w:b/>
          <w:bCs/>
        </w:rPr>
        <w:t>i oświadczenia o których mowa w art. 125 Pzp</w:t>
      </w:r>
    </w:p>
    <w:p w14:paraId="5CFEBE86" w14:textId="77777777" w:rsidR="000A42D5" w:rsidRPr="00AE3C61" w:rsidRDefault="000A42D5" w:rsidP="000C727D">
      <w:pPr>
        <w:pStyle w:val="NormalnyWeb"/>
        <w:spacing w:before="120" w:after="120"/>
        <w:jc w:val="both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1</w:t>
      </w:r>
      <w:r w:rsidR="004103DF" w:rsidRPr="00AE3C61">
        <w:rPr>
          <w:rFonts w:ascii="Arial" w:hAnsi="Arial" w:cs="Arial"/>
          <w:b/>
          <w:bCs/>
        </w:rPr>
        <w:t>.</w:t>
      </w:r>
      <w:r w:rsidRPr="00AE3C61">
        <w:rPr>
          <w:rFonts w:ascii="Arial" w:hAnsi="Arial" w:cs="Arial"/>
          <w:b/>
          <w:bCs/>
        </w:rPr>
        <w:t xml:space="preserve"> </w:t>
      </w:r>
      <w:r w:rsidR="00E2601E" w:rsidRPr="00AE3C61">
        <w:rPr>
          <w:rFonts w:ascii="Arial" w:hAnsi="Arial" w:cs="Arial"/>
          <w:b/>
          <w:bCs/>
        </w:rPr>
        <w:t>Warunki udziału w postępowaniu</w:t>
      </w:r>
      <w:r w:rsidR="00932BDE" w:rsidRPr="00AE3C61">
        <w:rPr>
          <w:rFonts w:ascii="Arial" w:hAnsi="Arial" w:cs="Arial"/>
          <w:b/>
          <w:bCs/>
        </w:rPr>
        <w:t>:</w:t>
      </w:r>
      <w:r w:rsidR="00E02304" w:rsidRPr="00AE3C61">
        <w:rPr>
          <w:rFonts w:ascii="Arial" w:hAnsi="Arial" w:cs="Arial"/>
          <w:b/>
          <w:bCs/>
        </w:rPr>
        <w:t xml:space="preserve"> </w:t>
      </w:r>
    </w:p>
    <w:p w14:paraId="33E01530" w14:textId="77777777" w:rsidR="00234B6F" w:rsidRDefault="00D9022D" w:rsidP="000C727D">
      <w:pPr>
        <w:spacing w:before="120" w:after="120"/>
        <w:ind w:left="680" w:hanging="340"/>
        <w:jc w:val="both"/>
        <w:rPr>
          <w:rFonts w:ascii="Arial" w:hAnsi="Arial" w:cs="Arial"/>
          <w:b/>
        </w:rPr>
      </w:pPr>
      <w:r w:rsidRPr="00A1069B">
        <w:rPr>
          <w:rFonts w:ascii="Arial" w:hAnsi="Arial" w:cs="Arial"/>
          <w:b/>
          <w:bCs/>
        </w:rPr>
        <w:t>1.</w:t>
      </w:r>
      <w:r w:rsidR="006903B6" w:rsidRPr="00A1069B">
        <w:rPr>
          <w:rFonts w:ascii="Arial" w:hAnsi="Arial" w:cs="Arial"/>
          <w:b/>
        </w:rPr>
        <w:t>1</w:t>
      </w:r>
      <w:r w:rsidR="004103DF" w:rsidRPr="00A1069B">
        <w:rPr>
          <w:rFonts w:ascii="Arial" w:hAnsi="Arial" w:cs="Arial"/>
          <w:b/>
        </w:rPr>
        <w:t>.</w:t>
      </w:r>
      <w:r w:rsidR="00E2601E" w:rsidRPr="00A1069B">
        <w:rPr>
          <w:rFonts w:ascii="Arial" w:hAnsi="Arial" w:cs="Arial"/>
          <w:b/>
        </w:rPr>
        <w:t xml:space="preserve"> </w:t>
      </w:r>
      <w:r w:rsidR="00234B6F" w:rsidRPr="00A1069B">
        <w:rPr>
          <w:rFonts w:ascii="Arial" w:hAnsi="Arial" w:cs="Arial"/>
          <w:b/>
        </w:rPr>
        <w:t>Zdolność do występowania w obrocie gospodarczym</w:t>
      </w:r>
    </w:p>
    <w:p w14:paraId="3699AB9A" w14:textId="77777777" w:rsidR="00234B6F" w:rsidRPr="00FE2C0C" w:rsidRDefault="00234B6F" w:rsidP="000C727D">
      <w:pPr>
        <w:spacing w:before="120" w:after="120"/>
        <w:ind w:left="340" w:firstLine="23"/>
        <w:jc w:val="both"/>
        <w:rPr>
          <w:rFonts w:ascii="Arial" w:hAnsi="Arial" w:cs="Arial"/>
          <w:i/>
        </w:rPr>
      </w:pPr>
      <w:r w:rsidRPr="00FE2C0C">
        <w:rPr>
          <w:rFonts w:ascii="Arial" w:hAnsi="Arial" w:cs="Arial"/>
          <w:i/>
        </w:rPr>
        <w:t>Zamawiający nie określa warunku w tym zakresie</w:t>
      </w:r>
      <w:r w:rsidR="00FE2C0C" w:rsidRPr="00FE2C0C">
        <w:rPr>
          <w:rFonts w:ascii="Arial" w:hAnsi="Arial" w:cs="Arial"/>
          <w:i/>
        </w:rPr>
        <w:t>.</w:t>
      </w:r>
      <w:r w:rsidRPr="00FE2C0C">
        <w:rPr>
          <w:rFonts w:ascii="Arial" w:hAnsi="Arial" w:cs="Arial"/>
          <w:i/>
        </w:rPr>
        <w:t xml:space="preserve"> </w:t>
      </w:r>
    </w:p>
    <w:p w14:paraId="405912A1" w14:textId="77777777" w:rsidR="00E2601E" w:rsidRPr="00FE2C0C" w:rsidRDefault="00234B6F" w:rsidP="00544E4B">
      <w:pPr>
        <w:ind w:left="680" w:hanging="340"/>
        <w:jc w:val="both"/>
        <w:rPr>
          <w:rFonts w:ascii="Arial" w:hAnsi="Arial" w:cs="Arial"/>
          <w:b/>
          <w:strike/>
        </w:rPr>
      </w:pPr>
      <w:r w:rsidRPr="00FE2C0C">
        <w:rPr>
          <w:rFonts w:ascii="Arial" w:hAnsi="Arial" w:cs="Arial"/>
          <w:b/>
        </w:rPr>
        <w:t>1.2. U</w:t>
      </w:r>
      <w:r w:rsidR="00E2601E" w:rsidRPr="00FE2C0C">
        <w:rPr>
          <w:rFonts w:ascii="Arial" w:hAnsi="Arial" w:cs="Arial"/>
          <w:b/>
        </w:rPr>
        <w:t xml:space="preserve">prawnienia do prowadzenia określonej działalności </w:t>
      </w:r>
      <w:r w:rsidR="00F70472" w:rsidRPr="00FE2C0C">
        <w:rPr>
          <w:rFonts w:ascii="Arial" w:hAnsi="Arial" w:cs="Arial"/>
          <w:b/>
        </w:rPr>
        <w:t xml:space="preserve">gospodarczej lub </w:t>
      </w:r>
      <w:r w:rsidR="00E2601E" w:rsidRPr="00FE2C0C">
        <w:rPr>
          <w:rFonts w:ascii="Arial" w:hAnsi="Arial" w:cs="Arial"/>
          <w:b/>
        </w:rPr>
        <w:t xml:space="preserve">zawodowej, o ile wynika to z odrębnych przepisów </w:t>
      </w:r>
    </w:p>
    <w:p w14:paraId="342C829B" w14:textId="77777777" w:rsidR="0089559C" w:rsidRPr="00FE2C0C" w:rsidRDefault="0089559C" w:rsidP="000C727D">
      <w:pPr>
        <w:spacing w:before="120" w:after="120"/>
        <w:ind w:left="340" w:firstLine="23"/>
        <w:jc w:val="both"/>
        <w:rPr>
          <w:rFonts w:ascii="Arial" w:hAnsi="Arial" w:cs="Arial"/>
          <w:i/>
        </w:rPr>
      </w:pPr>
      <w:r w:rsidRPr="00FE2C0C">
        <w:rPr>
          <w:rFonts w:ascii="Arial" w:hAnsi="Arial" w:cs="Arial"/>
          <w:i/>
        </w:rPr>
        <w:t>Zamawiający nie określa warunku w tym zakresie</w:t>
      </w:r>
      <w:r w:rsidR="00FE2C0C" w:rsidRPr="00FE2C0C">
        <w:rPr>
          <w:rFonts w:ascii="Arial" w:hAnsi="Arial" w:cs="Arial"/>
          <w:i/>
        </w:rPr>
        <w:t>.</w:t>
      </w:r>
      <w:r w:rsidRPr="00FE2C0C">
        <w:rPr>
          <w:rFonts w:ascii="Arial" w:hAnsi="Arial" w:cs="Arial"/>
          <w:i/>
        </w:rPr>
        <w:t xml:space="preserve"> </w:t>
      </w:r>
    </w:p>
    <w:p w14:paraId="2A9B3F2A" w14:textId="77777777" w:rsidR="00A133D9" w:rsidRPr="00FE2C0C" w:rsidRDefault="00D9022D" w:rsidP="000C727D">
      <w:pPr>
        <w:spacing w:before="120" w:after="120"/>
        <w:ind w:left="680" w:hanging="340"/>
        <w:jc w:val="both"/>
        <w:rPr>
          <w:rFonts w:ascii="Arial" w:hAnsi="Arial" w:cs="Arial"/>
          <w:b/>
        </w:rPr>
      </w:pPr>
      <w:r w:rsidRPr="00FE2C0C">
        <w:rPr>
          <w:rFonts w:ascii="Arial" w:hAnsi="Arial" w:cs="Arial"/>
          <w:b/>
          <w:bCs/>
        </w:rPr>
        <w:t>1.</w:t>
      </w:r>
      <w:r w:rsidR="00234B6F" w:rsidRPr="00FE2C0C">
        <w:rPr>
          <w:rFonts w:ascii="Arial" w:hAnsi="Arial" w:cs="Arial"/>
          <w:b/>
        </w:rPr>
        <w:t>3</w:t>
      </w:r>
      <w:r w:rsidR="004103DF" w:rsidRPr="00FE2C0C">
        <w:rPr>
          <w:rFonts w:ascii="Arial" w:hAnsi="Arial" w:cs="Arial"/>
          <w:b/>
        </w:rPr>
        <w:t>.</w:t>
      </w:r>
      <w:r w:rsidRPr="00FE2C0C">
        <w:rPr>
          <w:rFonts w:ascii="Arial" w:hAnsi="Arial" w:cs="Arial"/>
          <w:b/>
        </w:rPr>
        <w:t xml:space="preserve"> </w:t>
      </w:r>
      <w:r w:rsidR="00A133D9" w:rsidRPr="00FE2C0C">
        <w:rPr>
          <w:rFonts w:ascii="Arial" w:hAnsi="Arial" w:cs="Arial"/>
          <w:b/>
          <w:bCs/>
        </w:rPr>
        <w:t xml:space="preserve">Sytuacja </w:t>
      </w:r>
      <w:r w:rsidR="003C591C" w:rsidRPr="00FE2C0C">
        <w:rPr>
          <w:rFonts w:ascii="Arial" w:hAnsi="Arial" w:cs="Arial"/>
          <w:b/>
          <w:bCs/>
        </w:rPr>
        <w:t xml:space="preserve">ekonomiczna </w:t>
      </w:r>
      <w:r w:rsidR="00A133D9" w:rsidRPr="00FE2C0C">
        <w:rPr>
          <w:rFonts w:ascii="Arial" w:hAnsi="Arial" w:cs="Arial"/>
          <w:b/>
          <w:bCs/>
        </w:rPr>
        <w:t xml:space="preserve">lub </w:t>
      </w:r>
      <w:r w:rsidR="003C591C" w:rsidRPr="00FE2C0C">
        <w:rPr>
          <w:rFonts w:ascii="Arial" w:hAnsi="Arial" w:cs="Arial"/>
          <w:b/>
          <w:bCs/>
        </w:rPr>
        <w:t xml:space="preserve">finansowa </w:t>
      </w:r>
    </w:p>
    <w:p w14:paraId="20D2F358" w14:textId="77777777" w:rsidR="0089559C" w:rsidRPr="00FE2C0C" w:rsidRDefault="0089559C" w:rsidP="000C727D">
      <w:pPr>
        <w:spacing w:before="120" w:after="120"/>
        <w:ind w:left="340" w:firstLine="23"/>
        <w:jc w:val="both"/>
        <w:rPr>
          <w:rFonts w:ascii="Arial" w:hAnsi="Arial" w:cs="Arial"/>
          <w:i/>
        </w:rPr>
      </w:pPr>
      <w:r w:rsidRPr="00FE2C0C">
        <w:rPr>
          <w:rFonts w:ascii="Arial" w:hAnsi="Arial" w:cs="Arial"/>
          <w:i/>
        </w:rPr>
        <w:lastRenderedPageBreak/>
        <w:t>Zamawiający nie określa warunku w tym zakresie</w:t>
      </w:r>
      <w:r w:rsidR="00FE2C0C">
        <w:rPr>
          <w:rFonts w:ascii="Arial" w:hAnsi="Arial" w:cs="Arial"/>
          <w:i/>
        </w:rPr>
        <w:t>.</w:t>
      </w:r>
      <w:r w:rsidRPr="00FE2C0C">
        <w:rPr>
          <w:rFonts w:ascii="Arial" w:hAnsi="Arial" w:cs="Arial"/>
          <w:i/>
        </w:rPr>
        <w:t xml:space="preserve"> </w:t>
      </w:r>
    </w:p>
    <w:p w14:paraId="57CE3C93" w14:textId="77777777" w:rsidR="003C591C" w:rsidRPr="00AE3C61" w:rsidRDefault="00D9022D" w:rsidP="00FC49D1">
      <w:pPr>
        <w:spacing w:before="120" w:after="120"/>
        <w:ind w:left="680" w:hanging="340"/>
        <w:jc w:val="both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1.</w:t>
      </w:r>
      <w:r w:rsidR="00234B6F">
        <w:rPr>
          <w:rFonts w:ascii="Arial" w:hAnsi="Arial" w:cs="Arial"/>
          <w:b/>
        </w:rPr>
        <w:t>4</w:t>
      </w:r>
      <w:r w:rsidR="004103DF" w:rsidRPr="00AE3C61">
        <w:rPr>
          <w:rFonts w:ascii="Arial" w:hAnsi="Arial" w:cs="Arial"/>
          <w:b/>
        </w:rPr>
        <w:t>.</w:t>
      </w:r>
      <w:r w:rsidRPr="00AE3C61">
        <w:rPr>
          <w:rFonts w:ascii="Arial" w:hAnsi="Arial" w:cs="Arial"/>
          <w:b/>
        </w:rPr>
        <w:t xml:space="preserve"> </w:t>
      </w:r>
      <w:r w:rsidR="003C591C" w:rsidRPr="00AE3C61">
        <w:rPr>
          <w:rFonts w:ascii="Arial" w:hAnsi="Arial" w:cs="Arial"/>
          <w:b/>
          <w:bCs/>
        </w:rPr>
        <w:t>Zdolność techniczna lub zawodowa</w:t>
      </w:r>
    </w:p>
    <w:p w14:paraId="1DF6C9CB" w14:textId="77777777" w:rsidR="004C79F9" w:rsidRPr="00FE2C0C" w:rsidRDefault="0089559C" w:rsidP="00FE2C0C">
      <w:pPr>
        <w:spacing w:before="120" w:after="120"/>
        <w:ind w:left="340" w:firstLine="20"/>
        <w:jc w:val="both"/>
        <w:rPr>
          <w:rFonts w:ascii="Arial" w:hAnsi="Arial" w:cs="Arial"/>
        </w:rPr>
      </w:pPr>
      <w:r w:rsidRPr="00FE2C0C">
        <w:rPr>
          <w:rFonts w:ascii="Arial" w:hAnsi="Arial" w:cs="Arial"/>
          <w:i/>
        </w:rPr>
        <w:t>Zamawiający nie określa warunku w tym zakresie</w:t>
      </w:r>
      <w:r w:rsidR="00FE2C0C" w:rsidRPr="00FE2C0C">
        <w:rPr>
          <w:rFonts w:ascii="Arial" w:hAnsi="Arial" w:cs="Arial"/>
          <w:i/>
        </w:rPr>
        <w:t>.</w:t>
      </w:r>
    </w:p>
    <w:p w14:paraId="1FA823ED" w14:textId="77777777" w:rsidR="000A42D5" w:rsidRPr="00935541" w:rsidRDefault="000A42D5" w:rsidP="004C79F9">
      <w:pPr>
        <w:pStyle w:val="NormalnyWeb"/>
        <w:spacing w:before="0" w:after="120"/>
        <w:ind w:left="403" w:hanging="403"/>
        <w:jc w:val="both"/>
        <w:rPr>
          <w:rFonts w:ascii="Arial" w:hAnsi="Arial" w:cs="Arial"/>
          <w:b/>
          <w:bCs/>
        </w:rPr>
      </w:pPr>
      <w:r w:rsidRPr="001273B0">
        <w:rPr>
          <w:rFonts w:ascii="Arial" w:hAnsi="Arial" w:cs="Arial"/>
          <w:b/>
          <w:bCs/>
        </w:rPr>
        <w:t>2</w:t>
      </w:r>
      <w:r w:rsidR="004103DF" w:rsidRPr="001273B0">
        <w:rPr>
          <w:rFonts w:ascii="Arial" w:hAnsi="Arial" w:cs="Arial"/>
          <w:b/>
          <w:bCs/>
        </w:rPr>
        <w:t>.</w:t>
      </w:r>
      <w:r w:rsidRPr="001273B0">
        <w:rPr>
          <w:rFonts w:ascii="Arial" w:hAnsi="Arial" w:cs="Arial"/>
          <w:b/>
          <w:bCs/>
        </w:rPr>
        <w:t xml:space="preserve"> W</w:t>
      </w:r>
      <w:r w:rsidR="00614202" w:rsidRPr="001273B0">
        <w:rPr>
          <w:rFonts w:ascii="Arial" w:hAnsi="Arial" w:cs="Arial"/>
          <w:b/>
          <w:bCs/>
        </w:rPr>
        <w:t xml:space="preserve">ykaz oświadczeń w celu wstępnego </w:t>
      </w:r>
      <w:r w:rsidR="00FE2C0C" w:rsidRPr="001273B0">
        <w:rPr>
          <w:rFonts w:ascii="Arial" w:hAnsi="Arial" w:cs="Arial"/>
          <w:b/>
          <w:bCs/>
        </w:rPr>
        <w:t>potwierdzenia,</w:t>
      </w:r>
      <w:r w:rsidR="00614202" w:rsidRPr="001273B0">
        <w:rPr>
          <w:rFonts w:ascii="Arial" w:hAnsi="Arial" w:cs="Arial"/>
          <w:b/>
          <w:bCs/>
        </w:rPr>
        <w:t xml:space="preserve"> że wykonawca nie podlega wykluczeniu oraz spełnia warunki udziału w post</w:t>
      </w:r>
      <w:r w:rsidR="00864CD3" w:rsidRPr="001273B0">
        <w:rPr>
          <w:rFonts w:ascii="Arial" w:hAnsi="Arial" w:cs="Arial"/>
          <w:b/>
          <w:bCs/>
        </w:rPr>
        <w:t>ę</w:t>
      </w:r>
      <w:r w:rsidR="00614202" w:rsidRPr="001273B0">
        <w:rPr>
          <w:rFonts w:ascii="Arial" w:hAnsi="Arial" w:cs="Arial"/>
          <w:b/>
          <w:bCs/>
        </w:rPr>
        <w:t>powaniu</w:t>
      </w:r>
      <w:r w:rsidR="0020507F" w:rsidRPr="001273B0">
        <w:rPr>
          <w:rFonts w:ascii="Arial" w:hAnsi="Arial" w:cs="Arial"/>
          <w:b/>
          <w:bCs/>
        </w:rPr>
        <w:t xml:space="preserve"> </w:t>
      </w:r>
      <w:r w:rsidR="0020507F" w:rsidRPr="00123161">
        <w:rPr>
          <w:rFonts w:ascii="Arial" w:hAnsi="Arial" w:cs="Arial"/>
          <w:bCs/>
          <w:i/>
        </w:rPr>
        <w:t>(</w:t>
      </w:r>
      <w:r w:rsidR="00504EF4" w:rsidRPr="00123161">
        <w:rPr>
          <w:rFonts w:ascii="Arial" w:hAnsi="Arial" w:cs="Arial"/>
          <w:bCs/>
          <w:i/>
        </w:rPr>
        <w:t xml:space="preserve">składa </w:t>
      </w:r>
      <w:r w:rsidR="00504EF4" w:rsidRPr="00935541">
        <w:rPr>
          <w:rFonts w:ascii="Arial" w:hAnsi="Arial" w:cs="Arial"/>
          <w:bCs/>
          <w:i/>
        </w:rPr>
        <w:t>każdy wykonawca wraz z ofertą</w:t>
      </w:r>
      <w:r w:rsidR="0020507F" w:rsidRPr="00935541">
        <w:rPr>
          <w:rFonts w:ascii="Arial" w:hAnsi="Arial" w:cs="Arial"/>
          <w:bCs/>
          <w:i/>
        </w:rPr>
        <w:t>)</w:t>
      </w:r>
      <w:r w:rsidR="00614202" w:rsidRPr="00935541">
        <w:rPr>
          <w:rFonts w:ascii="Arial" w:hAnsi="Arial" w:cs="Arial"/>
          <w:b/>
          <w:bCs/>
        </w:rPr>
        <w:t xml:space="preserve"> </w:t>
      </w:r>
    </w:p>
    <w:p w14:paraId="1076F0E6" w14:textId="77777777" w:rsidR="00FF30C7" w:rsidRPr="00CB1F82" w:rsidRDefault="00B02CF0" w:rsidP="00FE2C0C">
      <w:pPr>
        <w:pStyle w:val="NormalnyWeb"/>
        <w:spacing w:before="0" w:after="120"/>
        <w:ind w:left="806" w:hanging="403"/>
        <w:jc w:val="both"/>
        <w:rPr>
          <w:rFonts w:ascii="Arial" w:hAnsi="Arial" w:cs="Arial"/>
        </w:rPr>
      </w:pPr>
      <w:r w:rsidRPr="00935541">
        <w:rPr>
          <w:rFonts w:ascii="Arial" w:hAnsi="Arial" w:cs="Arial"/>
        </w:rPr>
        <w:t>2.1</w:t>
      </w:r>
      <w:r w:rsidR="00F66677" w:rsidRPr="00FE2C0C">
        <w:rPr>
          <w:rFonts w:ascii="Arial" w:hAnsi="Arial" w:cs="Arial"/>
        </w:rPr>
        <w:t>.</w:t>
      </w:r>
      <w:r w:rsidRPr="00FE2C0C">
        <w:rPr>
          <w:rFonts w:ascii="Arial" w:hAnsi="Arial" w:cs="Arial"/>
        </w:rPr>
        <w:t xml:space="preserve"> </w:t>
      </w:r>
      <w:r w:rsidR="00F66677" w:rsidRPr="00FE2C0C">
        <w:rPr>
          <w:rFonts w:ascii="Arial" w:hAnsi="Arial" w:cs="Arial"/>
        </w:rPr>
        <w:t>O</w:t>
      </w:r>
      <w:r w:rsidR="00FF30C7" w:rsidRPr="00FE2C0C">
        <w:rPr>
          <w:rFonts w:ascii="Arial" w:hAnsi="Arial" w:cs="Arial"/>
        </w:rPr>
        <w:t>świadczenie o niepodleganiu wykluczeniu</w:t>
      </w:r>
      <w:r w:rsidR="00B619E8" w:rsidRPr="00FE2C0C">
        <w:rPr>
          <w:rFonts w:ascii="Arial" w:hAnsi="Arial" w:cs="Arial"/>
        </w:rPr>
        <w:t xml:space="preserve"> </w:t>
      </w:r>
      <w:bookmarkStart w:id="7" w:name="_Hlk63076852"/>
      <w:r w:rsidR="00935541" w:rsidRPr="00FE2C0C">
        <w:rPr>
          <w:rFonts w:ascii="Arial" w:hAnsi="Arial" w:cs="Arial"/>
        </w:rPr>
        <w:t xml:space="preserve">potwierdzające brak podstaw wykluczenia </w:t>
      </w:r>
      <w:bookmarkStart w:id="8" w:name="_Hlk63076874"/>
      <w:r w:rsidR="00935541" w:rsidRPr="00FE2C0C">
        <w:rPr>
          <w:rFonts w:ascii="Arial" w:hAnsi="Arial" w:cs="Arial"/>
        </w:rPr>
        <w:t>na dzień składania ofert</w:t>
      </w:r>
      <w:bookmarkEnd w:id="7"/>
      <w:r w:rsidR="00935541" w:rsidRPr="00FE2C0C">
        <w:rPr>
          <w:rFonts w:ascii="Arial" w:hAnsi="Arial" w:cs="Arial"/>
        </w:rPr>
        <w:t xml:space="preserve"> </w:t>
      </w:r>
      <w:bookmarkEnd w:id="8"/>
      <w:r w:rsidR="00B619E8" w:rsidRPr="00FE2C0C">
        <w:rPr>
          <w:rFonts w:ascii="Arial" w:hAnsi="Arial" w:cs="Arial"/>
        </w:rPr>
        <w:t>w</w:t>
      </w:r>
      <w:r w:rsidR="00AC52A4" w:rsidRPr="00FE2C0C">
        <w:rPr>
          <w:rFonts w:ascii="Arial" w:hAnsi="Arial" w:cs="Arial"/>
        </w:rPr>
        <w:t> </w:t>
      </w:r>
      <w:r w:rsidR="00B619E8" w:rsidRPr="00FE2C0C">
        <w:rPr>
          <w:rFonts w:ascii="Arial" w:hAnsi="Arial" w:cs="Arial"/>
        </w:rPr>
        <w:t xml:space="preserve">zakresie art. 108 </w:t>
      </w:r>
      <w:r w:rsidR="00583EFB" w:rsidRPr="00FE2C0C">
        <w:rPr>
          <w:rFonts w:ascii="Arial" w:hAnsi="Arial" w:cs="Arial"/>
        </w:rPr>
        <w:t xml:space="preserve">ust. 1 </w:t>
      </w:r>
      <w:r w:rsidR="00E519A8" w:rsidRPr="00FE2C0C">
        <w:rPr>
          <w:rFonts w:ascii="Arial" w:hAnsi="Arial" w:cs="Arial"/>
        </w:rPr>
        <w:t xml:space="preserve">Pzp </w:t>
      </w:r>
      <w:r w:rsidR="00B619E8" w:rsidRPr="00FE2C0C">
        <w:rPr>
          <w:rFonts w:ascii="Arial" w:hAnsi="Arial" w:cs="Arial"/>
        </w:rPr>
        <w:t xml:space="preserve">i art. 109 ust. 1 pkt </w:t>
      </w:r>
      <w:r w:rsidR="00FE2C0C" w:rsidRPr="00FE2C0C">
        <w:rPr>
          <w:rFonts w:ascii="Arial" w:hAnsi="Arial" w:cs="Arial"/>
        </w:rPr>
        <w:t xml:space="preserve">8 i pkt 10 </w:t>
      </w:r>
      <w:r w:rsidR="00B619E8" w:rsidRPr="00FE2C0C">
        <w:rPr>
          <w:rFonts w:ascii="Arial" w:hAnsi="Arial" w:cs="Arial"/>
        </w:rPr>
        <w:t>Pzp</w:t>
      </w:r>
      <w:r w:rsidR="00924B4F" w:rsidRPr="00FE2C0C">
        <w:rPr>
          <w:rFonts w:ascii="Arial" w:hAnsi="Arial" w:cs="Arial"/>
        </w:rPr>
        <w:t xml:space="preserve"> </w:t>
      </w:r>
      <w:r w:rsidR="00164010" w:rsidRPr="00FE2C0C">
        <w:rPr>
          <w:rFonts w:ascii="Arial" w:hAnsi="Arial" w:cs="Arial"/>
        </w:rPr>
        <w:t xml:space="preserve">oraz art. 7 ust. 1 </w:t>
      </w:r>
      <w:r w:rsidR="00251438" w:rsidRPr="00FE2C0C">
        <w:rPr>
          <w:rFonts w:ascii="Arial" w:hAnsi="Arial" w:cs="Arial"/>
          <w:bCs/>
        </w:rPr>
        <w:t>u</w:t>
      </w:r>
      <w:r w:rsidR="00164010" w:rsidRPr="00FE2C0C">
        <w:rPr>
          <w:rFonts w:ascii="Arial" w:hAnsi="Arial" w:cs="Arial"/>
          <w:bCs/>
        </w:rPr>
        <w:t xml:space="preserve">stawy o szczególnych </w:t>
      </w:r>
      <w:r w:rsidR="00FE2C0C" w:rsidRPr="00FE2C0C">
        <w:rPr>
          <w:rFonts w:ascii="Arial" w:hAnsi="Arial" w:cs="Arial"/>
          <w:bCs/>
        </w:rPr>
        <w:t>rozwiązaniach</w:t>
      </w:r>
      <w:r w:rsidR="00FE2C0C" w:rsidRPr="00FE2C0C">
        <w:rPr>
          <w:rFonts w:ascii="Arial" w:hAnsi="Arial" w:cs="Arial"/>
        </w:rPr>
        <w:t xml:space="preserve"> –</w:t>
      </w:r>
      <w:r w:rsidR="009A112E" w:rsidRPr="00FE2C0C">
        <w:rPr>
          <w:rFonts w:ascii="Arial" w:hAnsi="Arial" w:cs="Arial"/>
        </w:rPr>
        <w:t xml:space="preserve"> zawarte w druku OFERTA.</w:t>
      </w:r>
    </w:p>
    <w:p w14:paraId="31F6E132" w14:textId="54D9F80A" w:rsidR="001353CF" w:rsidRPr="000170BD" w:rsidRDefault="00AC52A4" w:rsidP="000170BD">
      <w:pPr>
        <w:pStyle w:val="NormalnyWeb"/>
        <w:spacing w:before="0" w:after="120"/>
        <w:ind w:left="806" w:hanging="403"/>
        <w:jc w:val="both"/>
        <w:rPr>
          <w:rFonts w:ascii="Arial" w:hAnsi="Arial" w:cs="Arial"/>
        </w:rPr>
      </w:pPr>
      <w:r w:rsidRPr="00CB1F82">
        <w:rPr>
          <w:rFonts w:ascii="Arial" w:hAnsi="Arial" w:cs="Arial"/>
        </w:rPr>
        <w:t>2.</w:t>
      </w:r>
      <w:r w:rsidR="000170BD">
        <w:rPr>
          <w:rFonts w:ascii="Arial" w:hAnsi="Arial" w:cs="Arial"/>
        </w:rPr>
        <w:t>2</w:t>
      </w:r>
      <w:r w:rsidRPr="00CB1F82">
        <w:rPr>
          <w:rFonts w:ascii="Arial" w:hAnsi="Arial" w:cs="Arial"/>
        </w:rPr>
        <w:t>.Każdy z </w:t>
      </w:r>
      <w:r w:rsidRPr="00CB1F82">
        <w:rPr>
          <w:rFonts w:ascii="Arial" w:hAnsi="Arial" w:cs="Arial"/>
          <w:b/>
          <w:i/>
        </w:rPr>
        <w:t>wykonawców ubiegających się wspólnie o udzielenie zamówienia</w:t>
      </w:r>
      <w:r w:rsidRPr="00CB1F82">
        <w:rPr>
          <w:rFonts w:ascii="Arial" w:hAnsi="Arial" w:cs="Arial"/>
        </w:rPr>
        <w:t xml:space="preserve"> składa oświadczenie/a o którym mowa w pkt. 2.1</w:t>
      </w:r>
      <w:r w:rsidR="00F66677" w:rsidRPr="00CB1F82">
        <w:rPr>
          <w:rFonts w:ascii="Arial" w:hAnsi="Arial" w:cs="Arial"/>
        </w:rPr>
        <w:t>.</w:t>
      </w:r>
      <w:r w:rsidR="004D5D01" w:rsidRPr="00CB1F82">
        <w:rPr>
          <w:rFonts w:ascii="Arial" w:hAnsi="Arial" w:cs="Arial"/>
        </w:rPr>
        <w:t>–</w:t>
      </w:r>
      <w:r w:rsidRPr="00CB1F82">
        <w:rPr>
          <w:rFonts w:ascii="Arial" w:hAnsi="Arial" w:cs="Arial"/>
        </w:rPr>
        <w:t xml:space="preserve">  </w:t>
      </w:r>
      <w:r w:rsidRPr="00CB1F82">
        <w:rPr>
          <w:rFonts w:ascii="Arial" w:hAnsi="Arial" w:cs="Arial"/>
          <w:color w:val="FF0000"/>
        </w:rPr>
        <w:t xml:space="preserve"> </w:t>
      </w:r>
      <w:r w:rsidRPr="00CB1F82">
        <w:rPr>
          <w:rFonts w:ascii="Arial" w:hAnsi="Arial" w:cs="Arial"/>
        </w:rPr>
        <w:t>zawarte w druku OFERTA</w:t>
      </w:r>
      <w:r w:rsidR="00924B4F" w:rsidRPr="00CB1F82">
        <w:rPr>
          <w:rFonts w:ascii="Arial" w:hAnsi="Arial" w:cs="Arial"/>
        </w:rPr>
        <w:t xml:space="preserve">. </w:t>
      </w:r>
      <w:r w:rsidR="00091F15" w:rsidRPr="00CB1F82">
        <w:rPr>
          <w:rFonts w:ascii="Arial" w:hAnsi="Arial" w:cs="Arial"/>
        </w:rPr>
        <w:t xml:space="preserve"> </w:t>
      </w:r>
    </w:p>
    <w:p w14:paraId="084D159E" w14:textId="77777777" w:rsidR="005A3659" w:rsidRPr="00AE3C61" w:rsidRDefault="000A42D5" w:rsidP="004C79F9">
      <w:pPr>
        <w:pStyle w:val="NormalnyWeb"/>
        <w:spacing w:before="120" w:after="120"/>
        <w:ind w:left="403" w:hanging="403"/>
        <w:jc w:val="both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3</w:t>
      </w:r>
      <w:r w:rsidR="00645A4E" w:rsidRPr="00AE3C61">
        <w:rPr>
          <w:rFonts w:ascii="Arial" w:hAnsi="Arial" w:cs="Arial"/>
          <w:b/>
          <w:bCs/>
        </w:rPr>
        <w:t>.</w:t>
      </w:r>
      <w:r w:rsidRPr="00AE3C61">
        <w:rPr>
          <w:rFonts w:ascii="Arial" w:hAnsi="Arial" w:cs="Arial"/>
          <w:b/>
          <w:bCs/>
        </w:rPr>
        <w:t xml:space="preserve"> </w:t>
      </w:r>
      <w:r w:rsidR="00352C4E" w:rsidRPr="00AE3C61">
        <w:rPr>
          <w:rFonts w:ascii="Arial" w:hAnsi="Arial" w:cs="Arial"/>
          <w:b/>
          <w:bCs/>
        </w:rPr>
        <w:t>W</w:t>
      </w:r>
      <w:r w:rsidR="007D6BA3" w:rsidRPr="00AE3C61">
        <w:rPr>
          <w:rFonts w:ascii="Arial" w:hAnsi="Arial" w:cs="Arial"/>
          <w:b/>
          <w:bCs/>
        </w:rPr>
        <w:t xml:space="preserve">ykaz </w:t>
      </w:r>
      <w:r w:rsidR="006159F4">
        <w:rPr>
          <w:rFonts w:ascii="Arial" w:hAnsi="Arial" w:cs="Arial"/>
          <w:b/>
          <w:bCs/>
        </w:rPr>
        <w:t>podmiotowych środków dowodowych</w:t>
      </w:r>
      <w:r w:rsidR="006159F4" w:rsidRPr="006159F4">
        <w:rPr>
          <w:rFonts w:ascii="Arial" w:hAnsi="Arial" w:cs="Arial"/>
          <w:b/>
          <w:bCs/>
        </w:rPr>
        <w:t xml:space="preserve"> </w:t>
      </w:r>
      <w:r w:rsidR="006159F4" w:rsidRPr="00AE3C61">
        <w:rPr>
          <w:rFonts w:ascii="Arial" w:hAnsi="Arial" w:cs="Arial"/>
          <w:b/>
          <w:bCs/>
        </w:rPr>
        <w:t>na potwierdzenie spełniania warunków udziału w postępowaniu</w:t>
      </w:r>
      <w:r w:rsidR="007D6BA3" w:rsidRPr="00AE3C61">
        <w:rPr>
          <w:rFonts w:ascii="Arial" w:hAnsi="Arial" w:cs="Arial"/>
          <w:b/>
          <w:bCs/>
        </w:rPr>
        <w:t xml:space="preserve">, </w:t>
      </w:r>
      <w:r w:rsidR="00624D67" w:rsidRPr="00AE3C61">
        <w:rPr>
          <w:rFonts w:ascii="Arial" w:hAnsi="Arial" w:cs="Arial"/>
          <w:b/>
          <w:bCs/>
        </w:rPr>
        <w:t>które Wykonawca składa</w:t>
      </w:r>
      <w:r w:rsidR="007F5A14" w:rsidRPr="00AE3C61">
        <w:rPr>
          <w:rFonts w:ascii="Arial" w:hAnsi="Arial" w:cs="Arial"/>
          <w:b/>
          <w:bCs/>
        </w:rPr>
        <w:t xml:space="preserve"> </w:t>
      </w:r>
      <w:r w:rsidRPr="00AE3C61">
        <w:rPr>
          <w:rFonts w:ascii="Arial" w:hAnsi="Arial" w:cs="Arial"/>
          <w:b/>
          <w:bCs/>
        </w:rPr>
        <w:t xml:space="preserve">na wezwanie Zamawiającego </w:t>
      </w:r>
      <w:r w:rsidR="0020507F" w:rsidRPr="00AE3C61">
        <w:rPr>
          <w:rFonts w:ascii="Arial" w:hAnsi="Arial" w:cs="Arial"/>
          <w:bCs/>
          <w:i/>
        </w:rPr>
        <w:t xml:space="preserve">(dotyczy </w:t>
      </w:r>
      <w:r w:rsidR="00FE2C0C" w:rsidRPr="00AE3C61">
        <w:rPr>
          <w:rFonts w:ascii="Arial" w:hAnsi="Arial" w:cs="Arial"/>
          <w:bCs/>
          <w:i/>
        </w:rPr>
        <w:t>Wykonawcy,</w:t>
      </w:r>
      <w:r w:rsidR="0020507F" w:rsidRPr="00AE3C61">
        <w:rPr>
          <w:rFonts w:ascii="Arial" w:hAnsi="Arial" w:cs="Arial"/>
          <w:bCs/>
          <w:i/>
        </w:rPr>
        <w:t xml:space="preserve"> którego oferta została najwyżej oceniona)</w:t>
      </w:r>
      <w:r w:rsidR="007F5A14" w:rsidRPr="00AE3C61">
        <w:rPr>
          <w:rFonts w:ascii="Arial" w:hAnsi="Arial" w:cs="Arial"/>
          <w:b/>
          <w:bCs/>
        </w:rPr>
        <w:t>:</w:t>
      </w:r>
      <w:r w:rsidR="00352C4E" w:rsidRPr="00AE3C61">
        <w:rPr>
          <w:rFonts w:ascii="Arial" w:hAnsi="Arial" w:cs="Arial"/>
          <w:b/>
          <w:bCs/>
        </w:rPr>
        <w:t xml:space="preserve"> </w:t>
      </w:r>
    </w:p>
    <w:p w14:paraId="10430420" w14:textId="77777777" w:rsidR="00234B6F" w:rsidRPr="00FE2C0C" w:rsidRDefault="005530A6" w:rsidP="004C79F9">
      <w:pPr>
        <w:pStyle w:val="NormalnyWeb"/>
        <w:spacing w:before="120" w:after="120"/>
        <w:ind w:left="806" w:hanging="403"/>
        <w:jc w:val="both"/>
        <w:rPr>
          <w:rFonts w:ascii="Arial" w:hAnsi="Arial" w:cs="Arial"/>
          <w:b/>
          <w:bCs/>
        </w:rPr>
      </w:pPr>
      <w:r w:rsidRPr="00FE2C0C">
        <w:rPr>
          <w:rFonts w:ascii="Arial" w:hAnsi="Arial" w:cs="Arial"/>
          <w:b/>
          <w:bCs/>
        </w:rPr>
        <w:t>3.1</w:t>
      </w:r>
      <w:r w:rsidR="00645A4E" w:rsidRPr="00FE2C0C">
        <w:rPr>
          <w:rFonts w:ascii="Arial" w:hAnsi="Arial" w:cs="Arial"/>
          <w:b/>
          <w:bCs/>
        </w:rPr>
        <w:t>.</w:t>
      </w:r>
      <w:r w:rsidRPr="00FE2C0C">
        <w:rPr>
          <w:rFonts w:ascii="Arial" w:hAnsi="Arial" w:cs="Arial"/>
          <w:b/>
          <w:bCs/>
        </w:rPr>
        <w:t xml:space="preserve"> </w:t>
      </w:r>
      <w:r w:rsidR="00234B6F" w:rsidRPr="00FE2C0C">
        <w:rPr>
          <w:rFonts w:ascii="Arial" w:hAnsi="Arial" w:cs="Arial"/>
          <w:b/>
          <w:bCs/>
        </w:rPr>
        <w:t>Zdolność do występowania w obrocie gospodarczym</w:t>
      </w:r>
    </w:p>
    <w:p w14:paraId="7601FC2A" w14:textId="77777777" w:rsidR="00234B6F" w:rsidRPr="00FE2C0C" w:rsidRDefault="00234B6F" w:rsidP="00942E8D">
      <w:pPr>
        <w:pStyle w:val="NormalnyWeb"/>
        <w:spacing w:before="120" w:after="120"/>
        <w:ind w:left="1111" w:hanging="403"/>
        <w:jc w:val="both"/>
        <w:rPr>
          <w:rFonts w:ascii="Arial" w:hAnsi="Arial" w:cs="Arial"/>
        </w:rPr>
      </w:pPr>
      <w:r w:rsidRPr="00FE2C0C">
        <w:rPr>
          <w:rFonts w:ascii="Arial" w:hAnsi="Arial" w:cs="Arial"/>
        </w:rPr>
        <w:t xml:space="preserve">Zamawiający nie wymaga żadnego </w:t>
      </w:r>
      <w:r w:rsidR="006159F4" w:rsidRPr="00FE2C0C">
        <w:rPr>
          <w:rFonts w:ascii="Arial" w:hAnsi="Arial" w:cs="Arial"/>
        </w:rPr>
        <w:t>podmiotowego środka dowodowego</w:t>
      </w:r>
      <w:r w:rsidR="00FE2C0C" w:rsidRPr="00FE2C0C">
        <w:rPr>
          <w:rFonts w:ascii="Arial" w:hAnsi="Arial" w:cs="Arial"/>
        </w:rPr>
        <w:t>.</w:t>
      </w:r>
    </w:p>
    <w:p w14:paraId="4533CE78" w14:textId="77777777" w:rsidR="007F5A14" w:rsidRPr="00AE3C61" w:rsidRDefault="00234B6F" w:rsidP="004C79F9">
      <w:pPr>
        <w:pStyle w:val="NormalnyWeb"/>
        <w:spacing w:before="120" w:after="120"/>
        <w:ind w:left="806" w:hanging="40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3.2.U</w:t>
      </w:r>
      <w:r w:rsidR="007F5A14" w:rsidRPr="00AE3C61">
        <w:rPr>
          <w:rFonts w:ascii="Arial" w:hAnsi="Arial" w:cs="Arial"/>
          <w:b/>
        </w:rPr>
        <w:t xml:space="preserve">prawnienia do prowadzenia określonej działalności </w:t>
      </w:r>
      <w:r w:rsidR="004C06F2">
        <w:rPr>
          <w:rFonts w:ascii="Arial" w:hAnsi="Arial" w:cs="Arial"/>
          <w:b/>
        </w:rPr>
        <w:t xml:space="preserve">gospodarczej lub </w:t>
      </w:r>
      <w:r w:rsidR="007F5A14" w:rsidRPr="00AE3C61">
        <w:rPr>
          <w:rFonts w:ascii="Arial" w:hAnsi="Arial" w:cs="Arial"/>
          <w:b/>
        </w:rPr>
        <w:t xml:space="preserve">zawodowej, o ile </w:t>
      </w:r>
      <w:r w:rsidR="00D82CBB" w:rsidRPr="00AE3C61">
        <w:rPr>
          <w:rFonts w:ascii="Arial" w:hAnsi="Arial" w:cs="Arial"/>
          <w:b/>
        </w:rPr>
        <w:t>wynika to z odrębnych przepisów</w:t>
      </w:r>
    </w:p>
    <w:p w14:paraId="6F84AB21" w14:textId="77777777" w:rsidR="009873FC" w:rsidRPr="00FE2C0C" w:rsidRDefault="00F33229" w:rsidP="00942E8D">
      <w:pPr>
        <w:pStyle w:val="NormalnyWeb"/>
        <w:spacing w:before="120" w:after="120"/>
        <w:ind w:left="1209" w:hanging="403"/>
        <w:jc w:val="both"/>
        <w:rPr>
          <w:rFonts w:ascii="Arial" w:hAnsi="Arial" w:cs="Arial"/>
        </w:rPr>
      </w:pPr>
      <w:r w:rsidRPr="00FE2C0C">
        <w:rPr>
          <w:rFonts w:ascii="Arial" w:hAnsi="Arial" w:cs="Arial"/>
        </w:rPr>
        <w:t xml:space="preserve">Zamawiający nie wymaga żadnego </w:t>
      </w:r>
      <w:r w:rsidR="006159F4" w:rsidRPr="00FE2C0C">
        <w:rPr>
          <w:rFonts w:ascii="Arial" w:hAnsi="Arial" w:cs="Arial"/>
        </w:rPr>
        <w:t>podmiotowego środka dowodowego</w:t>
      </w:r>
      <w:r w:rsidR="00FE2C0C">
        <w:rPr>
          <w:rFonts w:ascii="Arial" w:hAnsi="Arial" w:cs="Arial"/>
        </w:rPr>
        <w:t>.</w:t>
      </w:r>
    </w:p>
    <w:p w14:paraId="4FA61383" w14:textId="77777777" w:rsidR="005530A6" w:rsidRPr="00FE2C0C" w:rsidRDefault="005530A6" w:rsidP="004C79F9">
      <w:pPr>
        <w:pStyle w:val="NormalnyWeb"/>
        <w:spacing w:before="120" w:after="120"/>
        <w:ind w:left="806" w:hanging="403"/>
        <w:jc w:val="both"/>
        <w:rPr>
          <w:rFonts w:ascii="Arial" w:hAnsi="Arial" w:cs="Arial"/>
          <w:b/>
          <w:bCs/>
        </w:rPr>
      </w:pPr>
      <w:r w:rsidRPr="00FE2C0C">
        <w:rPr>
          <w:rFonts w:ascii="Arial" w:hAnsi="Arial" w:cs="Arial"/>
          <w:b/>
          <w:bCs/>
        </w:rPr>
        <w:t>3.</w:t>
      </w:r>
      <w:r w:rsidR="00234B6F" w:rsidRPr="00FE2C0C">
        <w:rPr>
          <w:rFonts w:ascii="Arial" w:hAnsi="Arial" w:cs="Arial"/>
          <w:b/>
          <w:bCs/>
        </w:rPr>
        <w:t>3</w:t>
      </w:r>
      <w:r w:rsidR="00645A4E" w:rsidRPr="00FE2C0C">
        <w:rPr>
          <w:rFonts w:ascii="Arial" w:hAnsi="Arial" w:cs="Arial"/>
          <w:b/>
          <w:bCs/>
        </w:rPr>
        <w:t>.</w:t>
      </w:r>
      <w:r w:rsidR="007F5A14" w:rsidRPr="00FE2C0C">
        <w:rPr>
          <w:rFonts w:ascii="Arial" w:hAnsi="Arial" w:cs="Arial"/>
          <w:b/>
          <w:bCs/>
        </w:rPr>
        <w:t xml:space="preserve"> Sytuacja ekonomiczna lub finansowa</w:t>
      </w:r>
    </w:p>
    <w:p w14:paraId="3147729D" w14:textId="77777777" w:rsidR="00F33229" w:rsidRPr="00FE2C0C" w:rsidRDefault="00F33229" w:rsidP="004C79F9">
      <w:pPr>
        <w:pStyle w:val="NormalnyWeb"/>
        <w:spacing w:before="120" w:after="120"/>
        <w:ind w:left="806" w:hanging="403"/>
        <w:jc w:val="both"/>
        <w:rPr>
          <w:rFonts w:ascii="Arial" w:hAnsi="Arial" w:cs="Arial"/>
        </w:rPr>
      </w:pPr>
      <w:r w:rsidRPr="00FE2C0C">
        <w:rPr>
          <w:rFonts w:ascii="Arial" w:hAnsi="Arial" w:cs="Arial"/>
        </w:rPr>
        <w:t xml:space="preserve">Zamawiający nie wymaga żadnego </w:t>
      </w:r>
      <w:r w:rsidR="006159F4" w:rsidRPr="00FE2C0C">
        <w:rPr>
          <w:rFonts w:ascii="Arial" w:hAnsi="Arial" w:cs="Arial"/>
        </w:rPr>
        <w:t>podmiotowego środka dowodowego</w:t>
      </w:r>
      <w:r w:rsidR="00FE2C0C">
        <w:rPr>
          <w:rFonts w:ascii="Arial" w:hAnsi="Arial" w:cs="Arial"/>
        </w:rPr>
        <w:t>.</w:t>
      </w:r>
    </w:p>
    <w:p w14:paraId="1D04CBB3" w14:textId="77777777" w:rsidR="005530A6" w:rsidRPr="00FE2C0C" w:rsidRDefault="005530A6" w:rsidP="004C79F9">
      <w:pPr>
        <w:pStyle w:val="NormalnyWeb"/>
        <w:spacing w:before="120" w:after="120"/>
        <w:ind w:left="806" w:hanging="403"/>
        <w:jc w:val="both"/>
        <w:rPr>
          <w:rFonts w:ascii="Arial" w:hAnsi="Arial" w:cs="Arial"/>
          <w:b/>
          <w:bCs/>
        </w:rPr>
      </w:pPr>
      <w:r w:rsidRPr="00FE2C0C">
        <w:rPr>
          <w:rFonts w:ascii="Arial" w:hAnsi="Arial" w:cs="Arial"/>
          <w:b/>
          <w:bCs/>
        </w:rPr>
        <w:t>3.</w:t>
      </w:r>
      <w:r w:rsidR="00234B6F" w:rsidRPr="00FE2C0C">
        <w:rPr>
          <w:rFonts w:ascii="Arial" w:hAnsi="Arial" w:cs="Arial"/>
          <w:b/>
          <w:bCs/>
        </w:rPr>
        <w:t>4.</w:t>
      </w:r>
      <w:r w:rsidR="007F5A14" w:rsidRPr="00FE2C0C">
        <w:rPr>
          <w:rFonts w:ascii="Arial" w:hAnsi="Arial" w:cs="Arial"/>
          <w:b/>
          <w:bCs/>
        </w:rPr>
        <w:t xml:space="preserve"> Zdolność techniczna lub zawodowa</w:t>
      </w:r>
    </w:p>
    <w:p w14:paraId="2285C38C" w14:textId="017F205F" w:rsidR="00A37629" w:rsidRPr="000170BD" w:rsidRDefault="00F33229" w:rsidP="000170BD">
      <w:pPr>
        <w:pStyle w:val="NormalnyWeb"/>
        <w:spacing w:before="120" w:after="120"/>
        <w:ind w:left="806" w:hanging="403"/>
        <w:jc w:val="both"/>
        <w:rPr>
          <w:rFonts w:ascii="Arial" w:hAnsi="Arial" w:cs="Arial"/>
        </w:rPr>
      </w:pPr>
      <w:r w:rsidRPr="00FE2C0C">
        <w:rPr>
          <w:rFonts w:ascii="Arial" w:hAnsi="Arial" w:cs="Arial"/>
        </w:rPr>
        <w:t>Zamawiający nie wymaga żadnego</w:t>
      </w:r>
      <w:r w:rsidR="00365A03" w:rsidRPr="00FE2C0C">
        <w:rPr>
          <w:rFonts w:ascii="Arial" w:hAnsi="Arial" w:cs="Arial"/>
        </w:rPr>
        <w:t xml:space="preserve"> podmiotowego środka dowodowego</w:t>
      </w:r>
      <w:r w:rsidR="00FE2C0C">
        <w:rPr>
          <w:rFonts w:ascii="Arial" w:hAnsi="Arial" w:cs="Arial"/>
        </w:rPr>
        <w:t>.</w:t>
      </w:r>
    </w:p>
    <w:p w14:paraId="00ABA436" w14:textId="20BDB8C0" w:rsidR="00352C4E" w:rsidRDefault="00255CA2" w:rsidP="00F31456">
      <w:pPr>
        <w:pStyle w:val="NormalnyWeb"/>
        <w:numPr>
          <w:ilvl w:val="0"/>
          <w:numId w:val="28"/>
        </w:numPr>
        <w:spacing w:before="120" w:after="120"/>
        <w:ind w:left="360"/>
        <w:jc w:val="both"/>
        <w:rPr>
          <w:rFonts w:ascii="Arial" w:hAnsi="Arial" w:cs="Arial"/>
          <w:b/>
          <w:bCs/>
        </w:rPr>
      </w:pPr>
      <w:r w:rsidRPr="0092153B">
        <w:rPr>
          <w:rFonts w:ascii="Arial" w:hAnsi="Arial" w:cs="Arial"/>
          <w:b/>
          <w:bCs/>
        </w:rPr>
        <w:t xml:space="preserve">Podmioty udostępniające </w:t>
      </w:r>
      <w:r w:rsidR="007D7E87" w:rsidRPr="0092153B">
        <w:rPr>
          <w:rFonts w:ascii="Arial" w:hAnsi="Arial" w:cs="Arial"/>
          <w:b/>
          <w:bCs/>
        </w:rPr>
        <w:t>zasoby</w:t>
      </w:r>
    </w:p>
    <w:p w14:paraId="4BD0C9D9" w14:textId="00A5809E" w:rsidR="000170BD" w:rsidRPr="000170BD" w:rsidRDefault="000170BD" w:rsidP="000170BD">
      <w:pPr>
        <w:pStyle w:val="NormalnyWeb"/>
        <w:spacing w:before="120" w:after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dotyczy</w:t>
      </w:r>
    </w:p>
    <w:p w14:paraId="517AB087" w14:textId="77777777" w:rsidR="00574891" w:rsidRPr="00AE3C61" w:rsidRDefault="005F34FE" w:rsidP="00E40E71">
      <w:pPr>
        <w:pStyle w:val="NormalnyWeb"/>
        <w:spacing w:before="120" w:after="120"/>
        <w:ind w:left="403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6E1128" w:rsidRPr="00AE3C61">
        <w:rPr>
          <w:rFonts w:ascii="Arial" w:hAnsi="Arial" w:cs="Arial"/>
          <w:b/>
          <w:bCs/>
        </w:rPr>
        <w:t>.</w:t>
      </w:r>
      <w:r w:rsidR="00A214D3" w:rsidRPr="00AE3C61">
        <w:rPr>
          <w:rFonts w:ascii="Arial" w:hAnsi="Arial" w:cs="Arial"/>
          <w:b/>
          <w:bCs/>
        </w:rPr>
        <w:t xml:space="preserve"> </w:t>
      </w:r>
      <w:r w:rsidR="00574891" w:rsidRPr="00AE3C61">
        <w:rPr>
          <w:rFonts w:ascii="Arial" w:hAnsi="Arial" w:cs="Arial"/>
          <w:b/>
          <w:bCs/>
        </w:rPr>
        <w:t xml:space="preserve"> Podwykonawcy</w:t>
      </w:r>
    </w:p>
    <w:p w14:paraId="6AD31F08" w14:textId="77777777" w:rsidR="005728CF" w:rsidRPr="004C43FD" w:rsidRDefault="00BA463D" w:rsidP="004C43FD">
      <w:pPr>
        <w:pStyle w:val="NormalnyWeb"/>
        <w:suppressAutoHyphens w:val="0"/>
        <w:spacing w:before="120" w:after="120"/>
        <w:ind w:left="851" w:hanging="567"/>
        <w:jc w:val="both"/>
        <w:rPr>
          <w:rFonts w:ascii="Arial" w:hAnsi="Arial" w:cs="Arial"/>
        </w:rPr>
      </w:pPr>
      <w:r w:rsidRPr="003B51A8">
        <w:rPr>
          <w:rFonts w:ascii="Arial" w:hAnsi="Arial" w:cs="Arial"/>
        </w:rPr>
        <w:t>5</w:t>
      </w:r>
      <w:r w:rsidR="008554A3" w:rsidRPr="003B51A8">
        <w:rPr>
          <w:rFonts w:ascii="Arial" w:hAnsi="Arial" w:cs="Arial"/>
        </w:rPr>
        <w:t xml:space="preserve">.1. </w:t>
      </w:r>
      <w:r w:rsidR="00F700CB" w:rsidRPr="003B51A8">
        <w:rPr>
          <w:rFonts w:ascii="Arial" w:hAnsi="Arial" w:cs="Arial"/>
        </w:rPr>
        <w:t>Wykonawca może powierzyć wykonanie części zamówienia podwykonawcy</w:t>
      </w:r>
      <w:r w:rsidR="008D41EC" w:rsidRPr="003B51A8">
        <w:rPr>
          <w:rFonts w:ascii="Arial" w:hAnsi="Arial" w:cs="Arial"/>
        </w:rPr>
        <w:t>.</w:t>
      </w:r>
    </w:p>
    <w:p w14:paraId="405A56A4" w14:textId="09184CAE" w:rsidR="00F97C62" w:rsidRPr="000170BD" w:rsidRDefault="008D41EC" w:rsidP="005B6599">
      <w:pPr>
        <w:pStyle w:val="NormalnyWeb"/>
        <w:suppressAutoHyphens w:val="0"/>
        <w:spacing w:before="120" w:after="120"/>
        <w:ind w:left="851" w:hanging="567"/>
        <w:jc w:val="both"/>
        <w:rPr>
          <w:rFonts w:ascii="Arial" w:hAnsi="Arial" w:cs="Arial"/>
        </w:rPr>
      </w:pPr>
      <w:r w:rsidRPr="000170BD">
        <w:rPr>
          <w:rFonts w:ascii="Arial" w:hAnsi="Arial" w:cs="Arial"/>
        </w:rPr>
        <w:t>5.</w:t>
      </w:r>
      <w:r w:rsidR="004C43FD" w:rsidRPr="000170BD">
        <w:rPr>
          <w:rFonts w:ascii="Arial" w:hAnsi="Arial" w:cs="Arial"/>
        </w:rPr>
        <w:t>2</w:t>
      </w:r>
      <w:r w:rsidRPr="000170BD">
        <w:rPr>
          <w:rFonts w:ascii="Arial" w:hAnsi="Arial" w:cs="Arial"/>
        </w:rPr>
        <w:t xml:space="preserve">. </w:t>
      </w:r>
      <w:r w:rsidR="00F97C62" w:rsidRPr="000170BD">
        <w:rPr>
          <w:rFonts w:ascii="Arial" w:hAnsi="Arial" w:cs="Arial"/>
        </w:rPr>
        <w:t xml:space="preserve">Zamawiający nie zastrzega obowiązku osobistego wykonania kluczowych </w:t>
      </w:r>
      <w:r w:rsidR="00512C79" w:rsidRPr="000170BD">
        <w:rPr>
          <w:rFonts w:ascii="Arial" w:hAnsi="Arial" w:cs="Arial"/>
        </w:rPr>
        <w:t>zadań.</w:t>
      </w:r>
    </w:p>
    <w:p w14:paraId="27447390" w14:textId="4D52305D" w:rsidR="00E40E71" w:rsidRPr="00AE3C61" w:rsidRDefault="00BA463D" w:rsidP="00BF504E">
      <w:pPr>
        <w:pStyle w:val="NormalnyWeb"/>
        <w:suppressAutoHyphens w:val="0"/>
        <w:spacing w:before="120" w:after="120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554A3" w:rsidRPr="00AE3C61">
        <w:rPr>
          <w:rFonts w:ascii="Arial" w:hAnsi="Arial" w:cs="Arial"/>
        </w:rPr>
        <w:t>.</w:t>
      </w:r>
      <w:r w:rsidR="000170BD">
        <w:rPr>
          <w:rFonts w:ascii="Arial" w:hAnsi="Arial" w:cs="Arial"/>
        </w:rPr>
        <w:t>3</w:t>
      </w:r>
      <w:r w:rsidR="008554A3" w:rsidRPr="00AE3C61">
        <w:rPr>
          <w:rFonts w:ascii="Arial" w:hAnsi="Arial" w:cs="Arial"/>
        </w:rPr>
        <w:t xml:space="preserve">. </w:t>
      </w:r>
      <w:r w:rsidR="00A13764" w:rsidRPr="00AE3C61">
        <w:rPr>
          <w:rFonts w:ascii="Arial" w:hAnsi="Arial" w:cs="Arial"/>
        </w:rPr>
        <w:t xml:space="preserve">Zamawiający nie wymaga </w:t>
      </w:r>
      <w:r w:rsidR="00F700CB" w:rsidRPr="00AE3C61">
        <w:rPr>
          <w:rFonts w:ascii="Arial" w:hAnsi="Arial" w:cs="Arial"/>
        </w:rPr>
        <w:t xml:space="preserve">od </w:t>
      </w:r>
      <w:r w:rsidR="000170BD" w:rsidRPr="00AE3C61">
        <w:rPr>
          <w:rFonts w:ascii="Arial" w:hAnsi="Arial" w:cs="Arial"/>
        </w:rPr>
        <w:t>podwykonawców,</w:t>
      </w:r>
      <w:r w:rsidR="00F700CB" w:rsidRPr="00AE3C61">
        <w:rPr>
          <w:rFonts w:ascii="Arial" w:hAnsi="Arial" w:cs="Arial"/>
        </w:rPr>
        <w:t xml:space="preserve"> na zasobach których Wykonawca nie polega w celu wykazania spełnienia warunków</w:t>
      </w:r>
      <w:r w:rsidR="00F700CB">
        <w:rPr>
          <w:rFonts w:ascii="Arial" w:hAnsi="Arial" w:cs="Arial"/>
        </w:rPr>
        <w:t xml:space="preserve"> złożenia </w:t>
      </w:r>
      <w:r w:rsidR="00AC52A4">
        <w:rPr>
          <w:rFonts w:ascii="Arial" w:hAnsi="Arial" w:cs="Arial"/>
        </w:rPr>
        <w:t>podmiotowych środków dowodowych</w:t>
      </w:r>
      <w:r w:rsidR="00A13764" w:rsidRPr="00AE3C61">
        <w:rPr>
          <w:rFonts w:ascii="Arial" w:hAnsi="Arial" w:cs="Arial"/>
        </w:rPr>
        <w:t xml:space="preserve"> na potwierdzenie braku podstaw do wykluczenia.</w:t>
      </w:r>
    </w:p>
    <w:p w14:paraId="656F1AA6" w14:textId="77777777" w:rsidR="005C5C10" w:rsidRPr="00AE3C61" w:rsidRDefault="00BA463D" w:rsidP="005B6599">
      <w:pPr>
        <w:pStyle w:val="NormalnyWeb"/>
        <w:spacing w:before="120" w:after="120"/>
        <w:ind w:left="403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5728CF">
        <w:rPr>
          <w:rFonts w:ascii="Arial" w:hAnsi="Arial" w:cs="Arial"/>
          <w:b/>
          <w:bCs/>
        </w:rPr>
        <w:t>.</w:t>
      </w:r>
      <w:r w:rsidR="00352C4E" w:rsidRPr="00AE3C61">
        <w:rPr>
          <w:rFonts w:ascii="Arial" w:hAnsi="Arial" w:cs="Arial"/>
          <w:b/>
          <w:bCs/>
        </w:rPr>
        <w:t xml:space="preserve"> </w:t>
      </w:r>
      <w:r w:rsidR="00574891" w:rsidRPr="00AE3C61">
        <w:rPr>
          <w:rFonts w:ascii="Arial" w:hAnsi="Arial" w:cs="Arial"/>
          <w:b/>
          <w:bCs/>
        </w:rPr>
        <w:t>W</w:t>
      </w:r>
      <w:r w:rsidR="00E02304" w:rsidRPr="00AE3C61">
        <w:rPr>
          <w:rFonts w:ascii="Arial" w:hAnsi="Arial" w:cs="Arial"/>
          <w:b/>
          <w:bCs/>
        </w:rPr>
        <w:t xml:space="preserve">ykonawcy wspólnie ubiegający się o udzielenie zamówienia, </w:t>
      </w:r>
    </w:p>
    <w:p w14:paraId="725E3EDF" w14:textId="07DA185F" w:rsidR="003B51A8" w:rsidRDefault="00BA463D" w:rsidP="005B6599">
      <w:pPr>
        <w:spacing w:before="120" w:after="120"/>
        <w:ind w:left="993" w:hanging="59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554A3" w:rsidRPr="00AE3C61">
        <w:rPr>
          <w:rFonts w:ascii="Arial" w:hAnsi="Arial" w:cs="Arial"/>
        </w:rPr>
        <w:t xml:space="preserve">.1. </w:t>
      </w:r>
      <w:r w:rsidR="00C070BC" w:rsidRPr="00770C1C">
        <w:rPr>
          <w:rFonts w:ascii="Arial" w:hAnsi="Arial" w:cs="Arial"/>
        </w:rPr>
        <w:t xml:space="preserve">W przypadku składania oferty wspólnej przez kilku wykonawców, każdy z wykonawców </w:t>
      </w:r>
      <w:r w:rsidR="005728CF" w:rsidRPr="00770C1C">
        <w:rPr>
          <w:rFonts w:ascii="Arial" w:hAnsi="Arial" w:cs="Arial"/>
        </w:rPr>
        <w:t xml:space="preserve">wspólnie </w:t>
      </w:r>
      <w:r w:rsidR="00C070BC" w:rsidRPr="00770C1C">
        <w:rPr>
          <w:rFonts w:ascii="Arial" w:hAnsi="Arial" w:cs="Arial"/>
        </w:rPr>
        <w:t xml:space="preserve">ubiegających się o udzielenie </w:t>
      </w:r>
      <w:r w:rsidR="000170BD" w:rsidRPr="00770C1C">
        <w:rPr>
          <w:rFonts w:ascii="Arial" w:hAnsi="Arial" w:cs="Arial"/>
        </w:rPr>
        <w:t>zamówienia musi</w:t>
      </w:r>
      <w:r w:rsidR="00C070BC" w:rsidRPr="00770C1C">
        <w:rPr>
          <w:rFonts w:ascii="Arial" w:hAnsi="Arial" w:cs="Arial"/>
        </w:rPr>
        <w:t xml:space="preserve"> złożyć dokumenty </w:t>
      </w:r>
      <w:r w:rsidR="00AB7578" w:rsidRPr="00770C1C">
        <w:rPr>
          <w:rFonts w:ascii="Arial" w:hAnsi="Arial" w:cs="Arial"/>
        </w:rPr>
        <w:t>i</w:t>
      </w:r>
      <w:r w:rsidR="008554A3" w:rsidRPr="00770C1C">
        <w:rPr>
          <w:rFonts w:ascii="Arial" w:hAnsi="Arial" w:cs="Arial"/>
        </w:rPr>
        <w:t> </w:t>
      </w:r>
      <w:r w:rsidR="00AB7578" w:rsidRPr="00770C1C">
        <w:rPr>
          <w:rFonts w:ascii="Arial" w:hAnsi="Arial" w:cs="Arial"/>
        </w:rPr>
        <w:t xml:space="preserve">oświadczenia wskazane </w:t>
      </w:r>
      <w:r w:rsidR="00770C1C" w:rsidRPr="00770C1C">
        <w:rPr>
          <w:rFonts w:ascii="Arial" w:hAnsi="Arial" w:cs="Arial"/>
        </w:rPr>
        <w:t>w</w:t>
      </w:r>
      <w:r w:rsidR="00B51CCF" w:rsidRPr="00770C1C">
        <w:rPr>
          <w:rFonts w:ascii="Arial" w:hAnsi="Arial" w:cs="Arial"/>
        </w:rPr>
        <w:t xml:space="preserve"> </w:t>
      </w:r>
      <w:r w:rsidR="0075050B" w:rsidRPr="0075050B">
        <w:rPr>
          <w:rFonts w:ascii="Arial" w:hAnsi="Arial" w:cs="Arial"/>
          <w:b/>
        </w:rPr>
        <w:t>R</w:t>
      </w:r>
      <w:r w:rsidR="006B005F" w:rsidRPr="0075050B">
        <w:rPr>
          <w:rFonts w:ascii="Arial" w:hAnsi="Arial" w:cs="Arial"/>
          <w:b/>
        </w:rPr>
        <w:t>ozdziale V</w:t>
      </w:r>
      <w:r w:rsidR="00B34D5E">
        <w:rPr>
          <w:rFonts w:ascii="Arial" w:hAnsi="Arial" w:cs="Arial"/>
          <w:b/>
        </w:rPr>
        <w:t>I</w:t>
      </w:r>
      <w:r w:rsidR="006B005F" w:rsidRPr="0075050B">
        <w:rPr>
          <w:rFonts w:ascii="Arial" w:hAnsi="Arial" w:cs="Arial"/>
          <w:b/>
        </w:rPr>
        <w:t xml:space="preserve"> </w:t>
      </w:r>
      <w:r w:rsidR="00543998" w:rsidRPr="0075050B">
        <w:rPr>
          <w:rFonts w:ascii="Arial" w:hAnsi="Arial" w:cs="Arial"/>
          <w:b/>
        </w:rPr>
        <w:t>pkt. 2.</w:t>
      </w:r>
      <w:r w:rsidR="0060687A" w:rsidRPr="0075050B">
        <w:rPr>
          <w:rFonts w:ascii="Arial" w:hAnsi="Arial" w:cs="Arial"/>
          <w:b/>
        </w:rPr>
        <w:t>1</w:t>
      </w:r>
      <w:r w:rsidR="00543998" w:rsidRPr="0075050B">
        <w:rPr>
          <w:rFonts w:ascii="Arial" w:hAnsi="Arial" w:cs="Arial"/>
          <w:b/>
        </w:rPr>
        <w:t>.</w:t>
      </w:r>
    </w:p>
    <w:p w14:paraId="249EF8C9" w14:textId="77777777" w:rsidR="008554A3" w:rsidRPr="00AE3C61" w:rsidRDefault="00C070BC" w:rsidP="003B51A8">
      <w:pPr>
        <w:spacing w:before="120" w:after="120"/>
        <w:ind w:left="1583" w:hanging="590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Pozostałe dokumenty będą traktowane jako wspólne</w:t>
      </w:r>
      <w:r w:rsidR="008554A3" w:rsidRPr="00AE3C61">
        <w:rPr>
          <w:rFonts w:ascii="Arial" w:hAnsi="Arial" w:cs="Arial"/>
        </w:rPr>
        <w:t>.</w:t>
      </w:r>
      <w:r w:rsidR="00A67618" w:rsidRPr="00AE3C61">
        <w:rPr>
          <w:rFonts w:ascii="Arial" w:hAnsi="Arial" w:cs="Arial"/>
        </w:rPr>
        <w:t xml:space="preserve"> </w:t>
      </w:r>
    </w:p>
    <w:p w14:paraId="7B865303" w14:textId="2844823C" w:rsidR="00C070BC" w:rsidRPr="00AE3C61" w:rsidRDefault="00BA463D" w:rsidP="005B6599">
      <w:pPr>
        <w:spacing w:before="120" w:after="120"/>
        <w:ind w:left="993" w:hanging="567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lastRenderedPageBreak/>
        <w:t>6</w:t>
      </w:r>
      <w:r w:rsidR="008554A3" w:rsidRPr="00AE3C61">
        <w:rPr>
          <w:rFonts w:ascii="Arial" w:hAnsi="Arial" w:cs="Arial"/>
        </w:rPr>
        <w:t>.</w:t>
      </w:r>
      <w:r w:rsidR="000170BD">
        <w:rPr>
          <w:rFonts w:ascii="Arial" w:hAnsi="Arial" w:cs="Arial"/>
        </w:rPr>
        <w:t>2</w:t>
      </w:r>
      <w:r w:rsidR="008554A3" w:rsidRPr="00AE3C61">
        <w:rPr>
          <w:rFonts w:ascii="Arial" w:hAnsi="Arial" w:cs="Arial"/>
        </w:rPr>
        <w:t xml:space="preserve">. </w:t>
      </w:r>
      <w:r w:rsidR="00C070BC" w:rsidRPr="00AE3C61">
        <w:rPr>
          <w:rFonts w:ascii="Arial" w:hAnsi="Arial" w:cs="Arial"/>
        </w:rPr>
        <w:t>Wykonawcy ubiegający się wspólnie o udzielenie zamówienia muszą ustanowić pełnomocnika do reprezentowania ich w postępowaniu o udzielenie zamówienia albo do reprezentowania w postępowaniu i zawarcia umowy</w:t>
      </w:r>
      <w:r w:rsidR="00C070BC" w:rsidRPr="00645D38">
        <w:rPr>
          <w:rFonts w:ascii="Arial" w:hAnsi="Arial" w:cs="Arial"/>
          <w:b/>
        </w:rPr>
        <w:t xml:space="preserve">. </w:t>
      </w:r>
      <w:r w:rsidR="00C070BC" w:rsidRPr="00AE3C61">
        <w:rPr>
          <w:rFonts w:ascii="Arial" w:hAnsi="Arial" w:cs="Arial"/>
          <w:b/>
          <w:u w:val="single"/>
        </w:rPr>
        <w:t xml:space="preserve">Do </w:t>
      </w:r>
      <w:r w:rsidR="005417B8">
        <w:rPr>
          <w:rFonts w:ascii="Arial" w:hAnsi="Arial" w:cs="Arial"/>
          <w:b/>
          <w:u w:val="single"/>
        </w:rPr>
        <w:t>OFERTY</w:t>
      </w:r>
      <w:r w:rsidR="00C070BC" w:rsidRPr="00AE3C61">
        <w:rPr>
          <w:rFonts w:ascii="Arial" w:hAnsi="Arial" w:cs="Arial"/>
          <w:b/>
          <w:u w:val="single"/>
        </w:rPr>
        <w:t xml:space="preserve"> należy dołączyć stosowne pełnomocnictwo</w:t>
      </w:r>
      <w:r w:rsidR="00AC54AC" w:rsidRPr="00AE3C61">
        <w:rPr>
          <w:rFonts w:ascii="Arial" w:hAnsi="Arial" w:cs="Arial"/>
          <w:b/>
          <w:u w:val="single"/>
        </w:rPr>
        <w:t xml:space="preserve"> w </w:t>
      </w:r>
      <w:r w:rsidR="007B6132">
        <w:rPr>
          <w:rFonts w:ascii="Arial" w:hAnsi="Arial" w:cs="Arial"/>
          <w:b/>
          <w:u w:val="single"/>
        </w:rPr>
        <w:t xml:space="preserve">formie elektronicznej lub w </w:t>
      </w:r>
      <w:r w:rsidR="00AC52A4">
        <w:rPr>
          <w:rFonts w:ascii="Arial" w:hAnsi="Arial" w:cs="Arial"/>
          <w:b/>
          <w:u w:val="single"/>
        </w:rPr>
        <w:t>postaci</w:t>
      </w:r>
      <w:r w:rsidR="005417B8">
        <w:rPr>
          <w:rFonts w:ascii="Arial" w:hAnsi="Arial" w:cs="Arial"/>
          <w:b/>
          <w:u w:val="single"/>
        </w:rPr>
        <w:t xml:space="preserve"> elektronicznej </w:t>
      </w:r>
      <w:r w:rsidR="007B6132" w:rsidRPr="007B6132">
        <w:rPr>
          <w:rFonts w:ascii="Arial" w:hAnsi="Arial" w:cs="Arial"/>
          <w:b/>
          <w:u w:val="single"/>
        </w:rPr>
        <w:t xml:space="preserve">opatrzonej podpisem zaufanym lub podpisem </w:t>
      </w:r>
      <w:r w:rsidR="000170BD" w:rsidRPr="007B6132">
        <w:rPr>
          <w:rFonts w:ascii="Arial" w:hAnsi="Arial" w:cs="Arial"/>
          <w:b/>
          <w:u w:val="single"/>
        </w:rPr>
        <w:t>osobistym</w:t>
      </w:r>
      <w:r w:rsidR="000170BD">
        <w:rPr>
          <w:rFonts w:ascii="Arial" w:hAnsi="Arial" w:cs="Arial"/>
          <w:b/>
          <w:u w:val="single"/>
        </w:rPr>
        <w:t xml:space="preserve"> </w:t>
      </w:r>
      <w:r w:rsidR="000170BD" w:rsidRPr="00AE3C61">
        <w:rPr>
          <w:rFonts w:ascii="Arial" w:hAnsi="Arial" w:cs="Arial"/>
          <w:b/>
          <w:u w:val="single"/>
        </w:rPr>
        <w:t>przez</w:t>
      </w:r>
      <w:r w:rsidR="00C070BC" w:rsidRPr="00AE3C61">
        <w:rPr>
          <w:rFonts w:ascii="Arial" w:hAnsi="Arial" w:cs="Arial"/>
          <w:b/>
          <w:u w:val="single"/>
        </w:rPr>
        <w:t xml:space="preserve"> </w:t>
      </w:r>
      <w:r w:rsidR="00686C48" w:rsidRPr="00AE3C61">
        <w:rPr>
          <w:rFonts w:ascii="Arial" w:hAnsi="Arial" w:cs="Arial"/>
          <w:b/>
          <w:u w:val="single"/>
        </w:rPr>
        <w:t>osobę lub osoby</w:t>
      </w:r>
      <w:r w:rsidR="00C070BC" w:rsidRPr="00AE3C61">
        <w:rPr>
          <w:rFonts w:ascii="Arial" w:hAnsi="Arial" w:cs="Arial"/>
          <w:b/>
          <w:u w:val="single"/>
        </w:rPr>
        <w:t xml:space="preserve"> upoważnione do składania oświadczeń woli każdego z wykonawców </w:t>
      </w:r>
      <w:r w:rsidR="0087294D" w:rsidRPr="00AE3C61">
        <w:rPr>
          <w:rFonts w:ascii="Arial" w:hAnsi="Arial" w:cs="Arial"/>
          <w:b/>
          <w:u w:val="single"/>
        </w:rPr>
        <w:t xml:space="preserve">wspólnie </w:t>
      </w:r>
      <w:r w:rsidR="00C070BC" w:rsidRPr="00AE3C61">
        <w:rPr>
          <w:rFonts w:ascii="Arial" w:hAnsi="Arial" w:cs="Arial"/>
          <w:b/>
          <w:u w:val="single"/>
        </w:rPr>
        <w:t>ubiegających się o udzielenie zamówienia</w:t>
      </w:r>
      <w:r w:rsidR="000265CA">
        <w:rPr>
          <w:rFonts w:ascii="Arial" w:hAnsi="Arial" w:cs="Arial"/>
          <w:b/>
          <w:u w:val="single"/>
        </w:rPr>
        <w:t>.</w:t>
      </w:r>
    </w:p>
    <w:p w14:paraId="6B2B8E27" w14:textId="490E24A1" w:rsidR="00C070BC" w:rsidRPr="00AE3C61" w:rsidRDefault="00BA463D" w:rsidP="005B6599">
      <w:pPr>
        <w:spacing w:before="120" w:after="12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554A3" w:rsidRPr="00AE3C61">
        <w:rPr>
          <w:rFonts w:ascii="Arial" w:hAnsi="Arial" w:cs="Arial"/>
        </w:rPr>
        <w:t>.</w:t>
      </w:r>
      <w:r w:rsidR="000170BD">
        <w:rPr>
          <w:rFonts w:ascii="Arial" w:hAnsi="Arial" w:cs="Arial"/>
        </w:rPr>
        <w:t>3</w:t>
      </w:r>
      <w:r w:rsidR="008554A3" w:rsidRPr="00AE3C61">
        <w:rPr>
          <w:rFonts w:ascii="Arial" w:hAnsi="Arial" w:cs="Arial"/>
        </w:rPr>
        <w:t xml:space="preserve">. </w:t>
      </w:r>
      <w:r w:rsidR="00C070BC" w:rsidRPr="00AE3C61">
        <w:rPr>
          <w:rFonts w:ascii="Arial" w:hAnsi="Arial" w:cs="Arial"/>
        </w:rPr>
        <w:t xml:space="preserve">Wykonawcy ubiegający się wspólnie o udzielenie </w:t>
      </w:r>
      <w:r w:rsidR="00C24FBF" w:rsidRPr="00AE3C61">
        <w:rPr>
          <w:rFonts w:ascii="Arial" w:hAnsi="Arial" w:cs="Arial"/>
        </w:rPr>
        <w:t>zamówienia ponoszą</w:t>
      </w:r>
      <w:r w:rsidR="00C070BC" w:rsidRPr="00AE3C61">
        <w:rPr>
          <w:rFonts w:ascii="Arial" w:hAnsi="Arial" w:cs="Arial"/>
        </w:rPr>
        <w:t xml:space="preserve"> solidarną odpowiedzialność za niewykonanie lub nienależyte wykonanie zamówienia, określoną w art. 366 Kodeksu cywilnego.</w:t>
      </w:r>
    </w:p>
    <w:p w14:paraId="00F96CE0" w14:textId="6023529F" w:rsidR="00C070BC" w:rsidRPr="00AE3C61" w:rsidRDefault="00BA463D" w:rsidP="005B6599">
      <w:pPr>
        <w:spacing w:before="120"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554A3" w:rsidRPr="00AE3C61">
        <w:rPr>
          <w:rFonts w:ascii="Arial" w:hAnsi="Arial" w:cs="Arial"/>
        </w:rPr>
        <w:t>.</w:t>
      </w:r>
      <w:r w:rsidR="000170BD">
        <w:rPr>
          <w:rFonts w:ascii="Arial" w:hAnsi="Arial" w:cs="Arial"/>
        </w:rPr>
        <w:t>4</w:t>
      </w:r>
      <w:r w:rsidR="008554A3" w:rsidRPr="00AE3C61">
        <w:rPr>
          <w:rFonts w:ascii="Arial" w:hAnsi="Arial" w:cs="Arial"/>
        </w:rPr>
        <w:t xml:space="preserve">. </w:t>
      </w:r>
      <w:r w:rsidR="00C070BC" w:rsidRPr="00AE3C61">
        <w:rPr>
          <w:rFonts w:ascii="Arial" w:hAnsi="Arial" w:cs="Arial"/>
        </w:rPr>
        <w:t>Wszelka korespondencja będzie prowadzona wyłącznie z pełnomocnikiem.</w:t>
      </w:r>
    </w:p>
    <w:p w14:paraId="7BD286D7" w14:textId="27F3EEE7" w:rsidR="00C070BC" w:rsidRPr="00AE3C61" w:rsidRDefault="00BA463D" w:rsidP="005B6599">
      <w:pPr>
        <w:spacing w:before="120" w:after="120"/>
        <w:ind w:left="851" w:hanging="425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6</w:t>
      </w:r>
      <w:r w:rsidR="00686C48" w:rsidRPr="00AE3C61">
        <w:rPr>
          <w:rFonts w:ascii="Arial" w:hAnsi="Arial" w:cs="Arial"/>
        </w:rPr>
        <w:t>.</w:t>
      </w:r>
      <w:r w:rsidR="000170BD">
        <w:rPr>
          <w:rFonts w:ascii="Arial" w:hAnsi="Arial" w:cs="Arial"/>
        </w:rPr>
        <w:t>5</w:t>
      </w:r>
      <w:r w:rsidR="00686C48" w:rsidRPr="00AE3C61">
        <w:rPr>
          <w:rFonts w:ascii="Arial" w:hAnsi="Arial" w:cs="Arial"/>
        </w:rPr>
        <w:t>.</w:t>
      </w:r>
      <w:r w:rsidR="00686C48" w:rsidRPr="00AE3C61">
        <w:rPr>
          <w:rFonts w:ascii="Arial" w:hAnsi="Arial" w:cs="Arial"/>
          <w:b/>
          <w:u w:val="single"/>
        </w:rPr>
        <w:t xml:space="preserve"> </w:t>
      </w:r>
      <w:r w:rsidR="00C070BC" w:rsidRPr="00AE3C61">
        <w:rPr>
          <w:rFonts w:ascii="Arial" w:hAnsi="Arial" w:cs="Arial"/>
          <w:b/>
          <w:u w:val="single"/>
        </w:rPr>
        <w:t>W formularzu OFERTA w miejscu „nazwa i adres wykonawcy” należy wpisać dane dotyczące wszystkich podmiotów wspólnie ubiegających się o </w:t>
      </w:r>
      <w:r w:rsidR="0087294D">
        <w:rPr>
          <w:rFonts w:ascii="Arial" w:hAnsi="Arial" w:cs="Arial"/>
          <w:b/>
          <w:u w:val="single"/>
        </w:rPr>
        <w:t xml:space="preserve">udzielenie </w:t>
      </w:r>
      <w:r w:rsidR="00C070BC" w:rsidRPr="00AE3C61">
        <w:rPr>
          <w:rFonts w:ascii="Arial" w:hAnsi="Arial" w:cs="Arial"/>
          <w:b/>
          <w:u w:val="single"/>
        </w:rPr>
        <w:t>zamówienie, a nie tylko pełnomocnika.</w:t>
      </w:r>
    </w:p>
    <w:p w14:paraId="2B35CC2A" w14:textId="19B50102" w:rsidR="00512C79" w:rsidRPr="005B6599" w:rsidRDefault="005170EA" w:rsidP="000170BD">
      <w:pPr>
        <w:spacing w:before="120" w:after="120"/>
        <w:ind w:left="993" w:hanging="567"/>
        <w:jc w:val="both"/>
        <w:rPr>
          <w:rFonts w:ascii="Arial" w:hAnsi="Arial" w:cs="Arial"/>
          <w:color w:val="FF0000"/>
        </w:rPr>
      </w:pPr>
      <w:r w:rsidRPr="00366DB9">
        <w:rPr>
          <w:rFonts w:ascii="Arial" w:hAnsi="Arial" w:cs="Arial"/>
        </w:rPr>
        <w:t>6.</w:t>
      </w:r>
      <w:r w:rsidR="000170BD">
        <w:rPr>
          <w:rFonts w:ascii="Arial" w:hAnsi="Arial" w:cs="Arial"/>
        </w:rPr>
        <w:t>6</w:t>
      </w:r>
      <w:r w:rsidRPr="00366DB9">
        <w:rPr>
          <w:rFonts w:ascii="Arial" w:hAnsi="Arial" w:cs="Arial"/>
        </w:rPr>
        <w:t>.</w:t>
      </w:r>
      <w:r w:rsidR="000170BD">
        <w:rPr>
          <w:rFonts w:ascii="Arial" w:hAnsi="Arial" w:cs="Arial"/>
          <w:color w:val="FF0000"/>
        </w:rPr>
        <w:t xml:space="preserve"> </w:t>
      </w:r>
      <w:r w:rsidR="00512C79" w:rsidRPr="000170BD">
        <w:rPr>
          <w:rFonts w:ascii="Arial" w:hAnsi="Arial" w:cs="Arial"/>
        </w:rPr>
        <w:t>Zamawiający nie zastrzega obowiązku osobistego wykonania przez poszczególnych wykonawców wspólnie ubiegających się o udzielenie zamówienia kluczowych zadań.</w:t>
      </w:r>
    </w:p>
    <w:p w14:paraId="49E6375B" w14:textId="74579ED4" w:rsidR="00C070BC" w:rsidRPr="00AE3C61" w:rsidRDefault="00E00B89" w:rsidP="005B6599">
      <w:pPr>
        <w:spacing w:before="120" w:after="120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0170B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C070BC" w:rsidRPr="00AE3C61">
        <w:rPr>
          <w:rFonts w:ascii="Arial" w:hAnsi="Arial" w:cs="Arial"/>
        </w:rPr>
        <w:t xml:space="preserve">Przed podpisaniem umowy od Wykonawców ubiegających się wspólnie o zamówienie publiczne, których oferta została wybrana Zamawiający </w:t>
      </w:r>
      <w:r w:rsidR="000170BD" w:rsidRPr="00AE3C61">
        <w:rPr>
          <w:rFonts w:ascii="Arial" w:hAnsi="Arial" w:cs="Arial"/>
        </w:rPr>
        <w:t>będzie żądać</w:t>
      </w:r>
      <w:r w:rsidR="00C070BC" w:rsidRPr="00AE3C61">
        <w:rPr>
          <w:rFonts w:ascii="Arial" w:hAnsi="Arial" w:cs="Arial"/>
        </w:rPr>
        <w:t xml:space="preserve"> umowy regulującej ich współpracę.</w:t>
      </w:r>
    </w:p>
    <w:p w14:paraId="1FE67E92" w14:textId="77777777" w:rsidR="00223955" w:rsidRPr="004B5C15" w:rsidRDefault="00543998" w:rsidP="000170BD">
      <w:pPr>
        <w:pStyle w:val="NormalnyWeb"/>
        <w:spacing w:before="120"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</w:t>
      </w:r>
      <w:r w:rsidR="00223955" w:rsidRPr="004B5C15">
        <w:rPr>
          <w:rFonts w:ascii="Arial" w:hAnsi="Arial" w:cs="Arial"/>
          <w:b/>
          <w:bCs/>
        </w:rPr>
        <w:t xml:space="preserve"> Informacja o przedmiotowych środkach dowodowych </w:t>
      </w:r>
    </w:p>
    <w:p w14:paraId="689258B7" w14:textId="1F69B3A3" w:rsidR="005B6599" w:rsidRPr="000170BD" w:rsidRDefault="005B6599" w:rsidP="00FC2642">
      <w:pPr>
        <w:pStyle w:val="NormalnyWeb"/>
        <w:spacing w:before="120" w:after="120"/>
        <w:ind w:left="426"/>
        <w:jc w:val="both"/>
        <w:rPr>
          <w:rFonts w:ascii="Arial" w:hAnsi="Arial" w:cs="Arial"/>
          <w:bCs/>
        </w:rPr>
      </w:pPr>
      <w:r w:rsidRPr="000170BD">
        <w:rPr>
          <w:rFonts w:ascii="Arial" w:hAnsi="Arial" w:cs="Arial"/>
          <w:bCs/>
        </w:rPr>
        <w:t>Zamawiający nie wymaga złożenia przedmiotowych środków dowodowyc</w:t>
      </w:r>
      <w:r w:rsidR="000170BD">
        <w:rPr>
          <w:rFonts w:ascii="Arial" w:hAnsi="Arial" w:cs="Arial"/>
          <w:bCs/>
        </w:rPr>
        <w:t>h.</w:t>
      </w:r>
      <w:r w:rsidRPr="000170BD">
        <w:rPr>
          <w:rFonts w:ascii="Arial" w:hAnsi="Arial" w:cs="Arial"/>
          <w:bCs/>
        </w:rPr>
        <w:t xml:space="preserve"> </w:t>
      </w:r>
    </w:p>
    <w:p w14:paraId="5F4A2BA0" w14:textId="77777777" w:rsidR="00E2753B" w:rsidRDefault="00E00B89" w:rsidP="000170BD">
      <w:pPr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" w:hAnsi="Arial" w:cs="Arial"/>
          <w:b/>
        </w:rPr>
      </w:pPr>
      <w:r w:rsidRPr="00E00B89">
        <w:rPr>
          <w:rFonts w:ascii="Arial" w:hAnsi="Arial" w:cs="Arial"/>
          <w:b/>
        </w:rPr>
        <w:t>VIII.</w:t>
      </w:r>
      <w:r w:rsidRPr="00E00B89">
        <w:rPr>
          <w:rFonts w:ascii="Arial" w:hAnsi="Arial" w:cs="Arial"/>
          <w:b/>
        </w:rPr>
        <w:tab/>
        <w:t xml:space="preserve">Informacje o </w:t>
      </w:r>
      <w:r w:rsidR="0076156C">
        <w:rPr>
          <w:rFonts w:ascii="Arial" w:hAnsi="Arial" w:cs="Arial"/>
          <w:b/>
        </w:rPr>
        <w:t>środkach komunikacji elektronicznej, przy użyciu których Zamawiający będzie komunikował się z Wykonawcami oraz informacje o</w:t>
      </w:r>
      <w:r w:rsidR="00543998">
        <w:rPr>
          <w:rFonts w:ascii="Arial" w:hAnsi="Arial" w:cs="Arial"/>
          <w:b/>
        </w:rPr>
        <w:t> </w:t>
      </w:r>
      <w:r w:rsidR="0076156C">
        <w:rPr>
          <w:rFonts w:ascii="Arial" w:hAnsi="Arial" w:cs="Arial"/>
          <w:b/>
        </w:rPr>
        <w:t>wymaganiach technicznych i organizacyjnych sporządzania, wysyłania i</w:t>
      </w:r>
      <w:r w:rsidR="00E5538B">
        <w:rPr>
          <w:rFonts w:ascii="Arial" w:hAnsi="Arial" w:cs="Arial"/>
          <w:b/>
        </w:rPr>
        <w:t> </w:t>
      </w:r>
      <w:r w:rsidR="0076156C">
        <w:rPr>
          <w:rFonts w:ascii="Arial" w:hAnsi="Arial" w:cs="Arial"/>
          <w:b/>
        </w:rPr>
        <w:t xml:space="preserve">odbierania korespondencji elektronicznej </w:t>
      </w:r>
      <w:r w:rsidRPr="00E00B89">
        <w:rPr>
          <w:rFonts w:ascii="Arial" w:hAnsi="Arial" w:cs="Arial"/>
          <w:b/>
        </w:rPr>
        <w:t>a także wskazanie osób uprawnionych do porozumiewania się z wykonawcami</w:t>
      </w:r>
    </w:p>
    <w:p w14:paraId="3B7891AF" w14:textId="77777777" w:rsidR="00623A39" w:rsidRPr="003802F0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Style w:val="markedcontent"/>
          <w:rFonts w:ascii="Arial" w:hAnsi="Arial" w:cs="Arial"/>
          <w:color w:val="000000"/>
          <w:sz w:val="24"/>
          <w:szCs w:val="24"/>
        </w:rPr>
      </w:pPr>
      <w:r w:rsidRPr="003802F0">
        <w:rPr>
          <w:rStyle w:val="markedcontent"/>
          <w:rFonts w:ascii="Arial" w:hAnsi="Arial" w:cs="Arial"/>
          <w:color w:val="000000"/>
          <w:sz w:val="24"/>
          <w:szCs w:val="24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4E545B">
          <w:rPr>
            <w:rStyle w:val="Hipercze"/>
            <w:rFonts w:ascii="Arial" w:hAnsi="Arial" w:cs="Arial"/>
            <w:color w:val="000000"/>
            <w:sz w:val="24"/>
            <w:szCs w:val="24"/>
          </w:rPr>
          <w:t>https://ezamowienia.gov.pl</w:t>
        </w:r>
      </w:hyperlink>
      <w:r w:rsidRPr="003802F0">
        <w:rPr>
          <w:rStyle w:val="markedcontent"/>
          <w:rFonts w:ascii="Arial" w:hAnsi="Arial" w:cs="Arial"/>
          <w:color w:val="000000"/>
          <w:sz w:val="24"/>
          <w:szCs w:val="24"/>
        </w:rPr>
        <w:t>.</w:t>
      </w:r>
    </w:p>
    <w:p w14:paraId="1B79CA62" w14:textId="77777777" w:rsidR="00623A39" w:rsidRPr="004E545B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4E545B">
        <w:rPr>
          <w:rFonts w:ascii="Arial" w:hAnsi="Arial" w:cs="Arial"/>
          <w:color w:val="000000"/>
          <w:sz w:val="24"/>
          <w:szCs w:val="24"/>
        </w:rPr>
        <w:t>Korzystanie z Platformy e-Zamówienia jest bezpłatne.</w:t>
      </w:r>
    </w:p>
    <w:p w14:paraId="2A55C2FB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4E545B">
        <w:rPr>
          <w:rFonts w:ascii="Arial" w:hAnsi="Arial" w:cs="Arial"/>
          <w:color w:val="000000"/>
          <w:sz w:val="24"/>
          <w:szCs w:val="24"/>
        </w:rPr>
        <w:t>Wykonawca zamierzający wziąć udział w postępowaniu o udzielenie zamówienia publicznego musi posiadać konto podmiotu „Wykonawca” na Platformie e-Zamówienia. Szczegółowe informacje</w:t>
      </w:r>
      <w:r w:rsidRPr="00511D71">
        <w:rPr>
          <w:rFonts w:ascii="Arial" w:hAnsi="Arial" w:cs="Arial"/>
          <w:color w:val="000000"/>
          <w:sz w:val="24"/>
          <w:szCs w:val="24"/>
        </w:rPr>
        <w:t xml:space="preserve">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3725E58F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43E478A3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We wszelkiej korespondencji związanej z niniejszym postępowaniem Zamawiający i Wykonawcy posługują się numerem postępowania.</w:t>
      </w:r>
    </w:p>
    <w:p w14:paraId="2EF4EF51" w14:textId="77777777" w:rsidR="00623A39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 xml:space="preserve">Sposób </w:t>
      </w:r>
      <w:r w:rsidRPr="006868C2">
        <w:rPr>
          <w:rFonts w:ascii="Arial" w:hAnsi="Arial" w:cs="Arial"/>
          <w:color w:val="000000"/>
          <w:sz w:val="24"/>
          <w:szCs w:val="24"/>
        </w:rPr>
        <w:t xml:space="preserve">sporządzenia dokumentów elektronicznych lub dokumentów elektronicznych będących kopią elektroniczną treści zapisanej w postaci </w:t>
      </w:r>
      <w:r w:rsidRPr="006868C2">
        <w:rPr>
          <w:rFonts w:ascii="Arial" w:hAnsi="Arial" w:cs="Arial"/>
          <w:color w:val="000000"/>
          <w:sz w:val="24"/>
          <w:szCs w:val="24"/>
        </w:rPr>
        <w:lastRenderedPageBreak/>
        <w:t>papierowej  (cyfrowe odwzorowania) musi być zgodny z wymaganiami określonymi w rozporządzeniu Prezesa Rady Ministrów z 30 grudnia 2020 r. w sprawie sposobu sporządzania i przekazywania informacji oraz wymagań technicznych dla dokumentów elektronicznych oraz środków komunikacji elektronicznej w postępowaniu o udzielenie zamówienia publicznego lub konkursie (zw. dalej Rozporządzeniem w sprawie wymagań dla dokumentów elektronicznych)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058DB1B3" w14:textId="77777777" w:rsidR="00623A39" w:rsidRPr="006868C2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6868C2">
        <w:rPr>
          <w:rFonts w:ascii="Arial" w:hAnsi="Arial" w:cs="Arial"/>
          <w:color w:val="000000"/>
          <w:sz w:val="24"/>
          <w:szCs w:val="24"/>
        </w:rPr>
        <w:t xml:space="preserve"> Dokumenty elektroniczne, o których mowa w § 2 ust. 1 Rozporządzenia w sprawie wymagań dla dokumentów elektronicznych, sporządza się w postaci elektronicznej, w formatach danych określonych w przepisach Rozporządzenie Rady Ministrów z dnia </w:t>
      </w:r>
      <w:r w:rsidR="00FE2C0C">
        <w:rPr>
          <w:rFonts w:ascii="Arial" w:hAnsi="Arial" w:cs="Arial"/>
          <w:color w:val="000000"/>
          <w:sz w:val="24"/>
          <w:szCs w:val="24"/>
        </w:rPr>
        <w:t>21 maja</w:t>
      </w:r>
      <w:r w:rsidRPr="006868C2">
        <w:rPr>
          <w:rFonts w:ascii="Arial" w:hAnsi="Arial" w:cs="Arial"/>
          <w:color w:val="000000"/>
          <w:sz w:val="24"/>
          <w:szCs w:val="24"/>
        </w:rPr>
        <w:t xml:space="preserve"> 20</w:t>
      </w:r>
      <w:r w:rsidR="00FE2C0C">
        <w:rPr>
          <w:rFonts w:ascii="Arial" w:hAnsi="Arial" w:cs="Arial"/>
          <w:color w:val="000000"/>
          <w:sz w:val="24"/>
          <w:szCs w:val="24"/>
        </w:rPr>
        <w:t>24</w:t>
      </w:r>
      <w:r w:rsidRPr="006868C2">
        <w:rPr>
          <w:rFonts w:ascii="Arial" w:hAnsi="Arial" w:cs="Arial"/>
          <w:color w:val="000000"/>
          <w:sz w:val="24"/>
          <w:szCs w:val="24"/>
        </w:rPr>
        <w:t xml:space="preserve"> r. w sprawie Krajowych Ram Interoperacyjności, minimalnych wymagań dla rejestrów publicznych i wymiany informacji w postaci elektronicznej oraz minimalnych wymagań dla systemów teleinformatycznych </w:t>
      </w:r>
      <w:r w:rsidRPr="006868C2">
        <w:rPr>
          <w:rFonts w:ascii="Arial" w:hAnsi="Arial" w:cs="Arial"/>
          <w:color w:val="000000"/>
        </w:rPr>
        <w:t xml:space="preserve">(zw. dalej </w:t>
      </w:r>
      <w:r w:rsidRPr="006868C2">
        <w:rPr>
          <w:rFonts w:ascii="Arial" w:hAnsi="Arial" w:cs="Arial"/>
          <w:color w:val="000000"/>
          <w:sz w:val="24"/>
          <w:szCs w:val="24"/>
        </w:rPr>
        <w:t>rozporządzeniem w sprawie Krajowych Ram Interoperacyjności), z uwzględnieniem rodzaju przekazywanych danych i przekazuje się jako załączniki. W przypadku formatów, o których mowa w art. 66 ust. 1 ustawy Pzp, ww. regulacje nie będą miały bezpośredniego zastosowania.</w:t>
      </w:r>
    </w:p>
    <w:p w14:paraId="27E6C724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 xml:space="preserve">Informacje, oświadczenia lub dokumenty, inne niż wymienione w § 2 ust. 1 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511D71">
        <w:rPr>
          <w:rFonts w:ascii="Arial" w:hAnsi="Arial" w:cs="Arial"/>
          <w:color w:val="000000"/>
          <w:sz w:val="24"/>
          <w:szCs w:val="24"/>
        </w:rPr>
        <w:t>ozporządzenia w sprawie wymagań dla dokumentów elektronicznych, przekazywane w postępowaniu sporządza się w postaci elektronicznej:</w:t>
      </w:r>
    </w:p>
    <w:p w14:paraId="5B7282DF" w14:textId="77777777" w:rsidR="00623A39" w:rsidRPr="00511D71" w:rsidRDefault="00623A39" w:rsidP="00F31456">
      <w:pPr>
        <w:pStyle w:val="Akapitzlist"/>
        <w:numPr>
          <w:ilvl w:val="1"/>
          <w:numId w:val="26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 xml:space="preserve">w formatach danych określonych w przepisach </w:t>
      </w:r>
      <w:r w:rsidR="00FE2C0C" w:rsidRPr="00511D71">
        <w:rPr>
          <w:rFonts w:ascii="Arial" w:hAnsi="Arial" w:cs="Arial"/>
          <w:color w:val="000000"/>
          <w:sz w:val="24"/>
          <w:szCs w:val="24"/>
        </w:rPr>
        <w:t xml:space="preserve">rozporządzenia </w:t>
      </w:r>
      <w:r w:rsidR="00FE2C0C">
        <w:rPr>
          <w:rFonts w:ascii="Arial" w:hAnsi="Arial" w:cs="Arial"/>
          <w:color w:val="000000"/>
          <w:sz w:val="24"/>
          <w:szCs w:val="24"/>
        </w:rPr>
        <w:t>w</w:t>
      </w:r>
      <w:r w:rsidRPr="00511D71">
        <w:rPr>
          <w:rFonts w:ascii="Arial" w:hAnsi="Arial" w:cs="Arial"/>
          <w:color w:val="000000"/>
          <w:sz w:val="24"/>
          <w:szCs w:val="24"/>
        </w:rPr>
        <w:t xml:space="preserve"> sprawie Krajowych Ram Interoperacyjności (i przekazuje się jako załącznik), lub</w:t>
      </w:r>
    </w:p>
    <w:p w14:paraId="53139A33" w14:textId="77777777" w:rsidR="00623A39" w:rsidRPr="00511D71" w:rsidRDefault="00623A39" w:rsidP="00F31456">
      <w:pPr>
        <w:pStyle w:val="Akapitzlist"/>
        <w:numPr>
          <w:ilvl w:val="1"/>
          <w:numId w:val="26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jako tekst wpisany bezpośrednio do wiadomości przekazywanej przy użyciu środków komunikacji elektronicznej (np. w treści wiadomości e-mail lub w treści „Formularza do komunikacji”).</w:t>
      </w:r>
    </w:p>
    <w:p w14:paraId="320F73AA" w14:textId="77777777" w:rsidR="00623A39" w:rsidRPr="00E90D99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Komunikacja w postępowaniu, z wyłączeniem składania ofert,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</w:t>
      </w:r>
      <w:r w:rsidRPr="00E90D99">
        <w:rPr>
          <w:rFonts w:ascii="Arial" w:hAnsi="Arial" w:cs="Arial"/>
          <w:sz w:val="24"/>
          <w:szCs w:val="24"/>
        </w:rPr>
        <w:t>”). W szczególnie uzasadnionych przypadkach uniemożliwiających komunikację wykonawcy i Zamawiającego za pośrednictwem Platformy e-Zamówienia, Zamawiający dopuszcza komunikację za pomocą poczty elektronicznej na adres e-mail: przetargi@erzeszow.pl (nie dotyczy składania ofert)).</w:t>
      </w:r>
    </w:p>
    <w:p w14:paraId="15D51222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 xml:space="preserve">W przypadku załączników, które są zgodnie z Pzp lub 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511D71">
        <w:rPr>
          <w:rFonts w:ascii="Arial" w:hAnsi="Arial" w:cs="Arial"/>
          <w:color w:val="000000"/>
          <w:sz w:val="24"/>
          <w:szCs w:val="24"/>
        </w:rPr>
        <w:t>ozporządzeniem w sprawie wymagań dla dokumentów elektronicznych opatrzone kwalifikowanym podpisem elektronicznym</w:t>
      </w:r>
      <w:r w:rsidRPr="00C748D1">
        <w:rPr>
          <w:rFonts w:ascii="Arial" w:hAnsi="Arial" w:cs="Arial"/>
          <w:sz w:val="24"/>
          <w:szCs w:val="24"/>
        </w:rPr>
        <w:t>, podpisem zaufanym lub podpisem osobistym,</w:t>
      </w:r>
      <w:r w:rsidRPr="00511D71">
        <w:rPr>
          <w:rFonts w:ascii="Arial" w:hAnsi="Arial" w:cs="Arial"/>
          <w:color w:val="000000"/>
          <w:sz w:val="24"/>
          <w:szCs w:val="24"/>
        </w:rPr>
        <w:t xml:space="preserve">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</w:t>
      </w:r>
      <w:r w:rsidRPr="00511D71">
        <w:rPr>
          <w:rFonts w:ascii="Arial" w:hAnsi="Arial" w:cs="Arial"/>
          <w:color w:val="000000"/>
          <w:sz w:val="24"/>
          <w:szCs w:val="24"/>
        </w:rPr>
        <w:lastRenderedPageBreak/>
        <w:t>wygenerowanym plikiem podpisu (typ zewnętrzny) lub dokument z wszytym podpisem (typ wewnętrzny).</w:t>
      </w:r>
    </w:p>
    <w:p w14:paraId="2A255FDF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76DBA65B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6389E1AD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3BA383FD" w14:textId="77777777" w:rsidR="00623A39" w:rsidRPr="00511D71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14:paraId="0B0B4818" w14:textId="77777777" w:rsidR="00623A39" w:rsidRDefault="00623A39" w:rsidP="00F31456">
      <w:pPr>
        <w:pStyle w:val="Akapitzlist"/>
        <w:numPr>
          <w:ilvl w:val="0"/>
          <w:numId w:val="25"/>
        </w:numPr>
        <w:spacing w:after="160"/>
        <w:jc w:val="both"/>
        <w:rPr>
          <w:rFonts w:ascii="Arial" w:hAnsi="Arial" w:cs="Arial"/>
          <w:color w:val="000000"/>
          <w:sz w:val="24"/>
          <w:szCs w:val="24"/>
        </w:rPr>
      </w:pPr>
      <w:r w:rsidRPr="00511D71">
        <w:rPr>
          <w:rFonts w:ascii="Arial" w:hAnsi="Arial" w:cs="Arial"/>
          <w:color w:val="000000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</w:t>
      </w:r>
      <w:r>
        <w:rPr>
          <w:rFonts w:ascii="Arial" w:hAnsi="Arial" w:cs="Arial"/>
          <w:color w:val="000000"/>
          <w:sz w:val="24"/>
          <w:szCs w:val="24"/>
        </w:rPr>
        <w:t>2</w:t>
      </w:r>
      <w:r w:rsidRPr="00511D71">
        <w:rPr>
          <w:rFonts w:ascii="Arial" w:hAnsi="Arial" w:cs="Arial"/>
          <w:color w:val="000000"/>
          <w:sz w:val="24"/>
          <w:szCs w:val="24"/>
        </w:rPr>
        <w:t xml:space="preserve">2) </w:t>
      </w:r>
      <w:r>
        <w:rPr>
          <w:rFonts w:ascii="Arial" w:hAnsi="Arial" w:cs="Arial"/>
          <w:color w:val="000000"/>
          <w:sz w:val="24"/>
          <w:szCs w:val="24"/>
        </w:rPr>
        <w:t xml:space="preserve">458 77 </w:t>
      </w:r>
      <w:r w:rsidRPr="00511D71">
        <w:rPr>
          <w:rFonts w:ascii="Arial" w:hAnsi="Arial" w:cs="Arial"/>
          <w:color w:val="000000"/>
          <w:sz w:val="24"/>
          <w:szCs w:val="24"/>
        </w:rPr>
        <w:t xml:space="preserve">99 lub drogą elektroniczną poprzez formularz udostępniony na stronie internetowej </w:t>
      </w:r>
      <w:hyperlink r:id="rId14" w:history="1">
        <w:r w:rsidRPr="00511D71">
          <w:rPr>
            <w:rStyle w:val="Hipercze"/>
            <w:rFonts w:ascii="Arial" w:hAnsi="Arial" w:cs="Arial"/>
            <w:color w:val="000000"/>
            <w:sz w:val="24"/>
            <w:szCs w:val="24"/>
          </w:rPr>
          <w:t>https://ezamowienia.gov.pl</w:t>
        </w:r>
      </w:hyperlink>
      <w:r w:rsidRPr="00511D71">
        <w:rPr>
          <w:rFonts w:ascii="Arial" w:hAnsi="Arial" w:cs="Arial"/>
          <w:color w:val="000000"/>
          <w:sz w:val="24"/>
          <w:szCs w:val="24"/>
        </w:rPr>
        <w:t xml:space="preserve"> w zakładce „Zgłoś problem”.</w:t>
      </w:r>
    </w:p>
    <w:p w14:paraId="4AD989A0" w14:textId="77777777" w:rsidR="00623A39" w:rsidRPr="00C748D1" w:rsidRDefault="00623A39" w:rsidP="00F31456">
      <w:pPr>
        <w:numPr>
          <w:ilvl w:val="0"/>
          <w:numId w:val="25"/>
        </w:numPr>
        <w:spacing w:line="276" w:lineRule="auto"/>
        <w:rPr>
          <w:rFonts w:ascii="Arial" w:eastAsia="Calibri" w:hAnsi="Arial" w:cs="Arial"/>
          <w:lang w:eastAsia="en-US"/>
        </w:rPr>
      </w:pPr>
      <w:r w:rsidRPr="00E90D99">
        <w:rPr>
          <w:rFonts w:ascii="Arial" w:eastAsia="Calibri" w:hAnsi="Arial" w:cs="Arial"/>
          <w:lang w:eastAsia="en-US"/>
        </w:rPr>
        <w:t xml:space="preserve">Zasady komunikacji określone w niniejszym rozdziale nie dotyczą komunikacji po wyborze oferty, która odbywa się </w:t>
      </w:r>
      <w:r w:rsidRPr="00C748D1">
        <w:rPr>
          <w:rFonts w:ascii="Arial" w:eastAsia="Calibri" w:hAnsi="Arial" w:cs="Arial"/>
          <w:lang w:eastAsia="en-US"/>
        </w:rPr>
        <w:t>drogą e-mail.</w:t>
      </w:r>
    </w:p>
    <w:p w14:paraId="16818EDA" w14:textId="77777777" w:rsidR="00E5538B" w:rsidRPr="00FE2C0C" w:rsidRDefault="00623A39" w:rsidP="00BF504E">
      <w:pPr>
        <w:pStyle w:val="Akapitzlist"/>
        <w:numPr>
          <w:ilvl w:val="0"/>
          <w:numId w:val="25"/>
        </w:numPr>
        <w:spacing w:after="160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FE2C0C">
        <w:rPr>
          <w:rFonts w:ascii="Arial" w:hAnsi="Arial" w:cs="Arial"/>
          <w:color w:val="000000"/>
          <w:sz w:val="24"/>
          <w:szCs w:val="24"/>
        </w:rPr>
        <w:t>Osoba uprawniona do komunikowania się z wykonawcami</w:t>
      </w:r>
      <w:r w:rsidR="00FE2C0C" w:rsidRPr="00FE2C0C">
        <w:rPr>
          <w:rFonts w:ascii="Arial" w:hAnsi="Arial" w:cs="Arial"/>
          <w:color w:val="000000"/>
          <w:sz w:val="24"/>
          <w:szCs w:val="24"/>
        </w:rPr>
        <w:t xml:space="preserve">: </w:t>
      </w:r>
      <w:r w:rsidR="00FE2C0C" w:rsidRPr="00FE2C0C">
        <w:rPr>
          <w:rFonts w:ascii="Arial" w:hAnsi="Arial" w:cs="Arial"/>
          <w:b/>
          <w:bCs/>
          <w:sz w:val="24"/>
          <w:szCs w:val="24"/>
        </w:rPr>
        <w:t>Andrzej Stark</w:t>
      </w:r>
    </w:p>
    <w:p w14:paraId="0351FEDE" w14:textId="3F3CECC9" w:rsidR="005755D9" w:rsidRDefault="00DF3670" w:rsidP="000170BD">
      <w:pPr>
        <w:pStyle w:val="NormalnyWeb"/>
        <w:tabs>
          <w:tab w:val="left" w:pos="360"/>
          <w:tab w:val="left" w:pos="375"/>
        </w:tabs>
        <w:spacing w:before="120" w:after="120"/>
        <w:ind w:left="-1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IX.</w:t>
      </w:r>
      <w:r w:rsidR="005755D9" w:rsidRPr="00DC1CF2">
        <w:rPr>
          <w:rFonts w:ascii="Arial" w:hAnsi="Arial" w:cs="Arial"/>
          <w:b/>
          <w:bCs/>
        </w:rPr>
        <w:t xml:space="preserve"> Wadium</w:t>
      </w:r>
      <w:r w:rsidR="00B62A93" w:rsidRPr="00DC1CF2">
        <w:rPr>
          <w:rFonts w:ascii="Arial" w:hAnsi="Arial" w:cs="Arial"/>
          <w:b/>
          <w:bCs/>
        </w:rPr>
        <w:t xml:space="preserve"> </w:t>
      </w:r>
    </w:p>
    <w:p w14:paraId="0F8B8F05" w14:textId="6DCF55F0" w:rsidR="000170BD" w:rsidRPr="000170BD" w:rsidRDefault="000170BD" w:rsidP="000170BD">
      <w:pPr>
        <w:pStyle w:val="NormalnyWeb"/>
        <w:spacing w:before="120"/>
        <w:rPr>
          <w:rFonts w:ascii="Arial" w:hAnsi="Arial" w:cs="Arial"/>
        </w:rPr>
      </w:pPr>
      <w:r w:rsidRPr="000170BD">
        <w:rPr>
          <w:rFonts w:ascii="Arial" w:hAnsi="Arial" w:cs="Arial"/>
        </w:rPr>
        <w:t>Zamawiający nie wymaga wniesienia wadiu</w:t>
      </w:r>
      <w:r>
        <w:rPr>
          <w:rFonts w:ascii="Arial" w:hAnsi="Arial" w:cs="Arial"/>
        </w:rPr>
        <w:t>m.</w:t>
      </w:r>
    </w:p>
    <w:p w14:paraId="7BAB2A91" w14:textId="77777777" w:rsidR="0069565D" w:rsidRPr="00AE3C61" w:rsidRDefault="00D20BDB" w:rsidP="000170BD">
      <w:pPr>
        <w:pStyle w:val="NormalnyWeb"/>
        <w:spacing w:before="120" w:after="120"/>
        <w:ind w:left="403" w:hanging="4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</w:t>
      </w:r>
      <w:r w:rsidR="0069565D" w:rsidRPr="00AE3C61">
        <w:rPr>
          <w:rFonts w:ascii="Arial" w:hAnsi="Arial" w:cs="Arial"/>
          <w:b/>
          <w:bCs/>
        </w:rPr>
        <w:t>. Opis sposobu przygotowania oferty</w:t>
      </w:r>
    </w:p>
    <w:p w14:paraId="708CE50D" w14:textId="77777777" w:rsidR="00F87398" w:rsidRDefault="00307881" w:rsidP="00F31456">
      <w:pPr>
        <w:pStyle w:val="NormalnyWeb"/>
        <w:numPr>
          <w:ilvl w:val="0"/>
          <w:numId w:val="27"/>
        </w:numPr>
        <w:spacing w:before="120" w:after="120"/>
        <w:jc w:val="both"/>
        <w:rPr>
          <w:rFonts w:ascii="Arial" w:hAnsi="Arial" w:cs="Arial"/>
        </w:rPr>
      </w:pPr>
      <w:r w:rsidRPr="00EE4C6E">
        <w:rPr>
          <w:rFonts w:ascii="Arial" w:hAnsi="Arial" w:cs="Arial"/>
          <w:bCs/>
        </w:rPr>
        <w:t xml:space="preserve"> </w:t>
      </w:r>
      <w:r w:rsidR="00F87398" w:rsidRPr="00AE3C61">
        <w:rPr>
          <w:rFonts w:ascii="Arial" w:hAnsi="Arial" w:cs="Arial"/>
        </w:rPr>
        <w:t>Wykonawca może złożyć jedną ofertę</w:t>
      </w:r>
      <w:r w:rsidR="00F87398">
        <w:rPr>
          <w:rFonts w:ascii="Arial" w:hAnsi="Arial" w:cs="Arial"/>
        </w:rPr>
        <w:t xml:space="preserve"> i</w:t>
      </w:r>
      <w:r w:rsidR="00F87398" w:rsidRPr="00C17394">
        <w:rPr>
          <w:rFonts w:ascii="Arial" w:hAnsi="Arial" w:cs="Arial"/>
        </w:rPr>
        <w:t xml:space="preserve"> </w:t>
      </w:r>
      <w:r w:rsidR="00F87398" w:rsidRPr="008B6D54">
        <w:rPr>
          <w:rFonts w:ascii="Arial" w:hAnsi="Arial" w:cs="Arial"/>
        </w:rPr>
        <w:t xml:space="preserve">musi być </w:t>
      </w:r>
      <w:r w:rsidR="00F87398">
        <w:rPr>
          <w:rFonts w:ascii="Arial" w:hAnsi="Arial" w:cs="Arial"/>
        </w:rPr>
        <w:t xml:space="preserve">ona </w:t>
      </w:r>
      <w:r w:rsidR="00F87398" w:rsidRPr="008B6D54">
        <w:rPr>
          <w:rFonts w:ascii="Arial" w:hAnsi="Arial" w:cs="Arial"/>
        </w:rPr>
        <w:t>sporządzona w języku polskim</w:t>
      </w:r>
    </w:p>
    <w:p w14:paraId="683C1589" w14:textId="77777777" w:rsidR="00F87398" w:rsidRDefault="00F87398" w:rsidP="00F31456">
      <w:pPr>
        <w:pStyle w:val="NormalnyWeb"/>
        <w:numPr>
          <w:ilvl w:val="0"/>
          <w:numId w:val="27"/>
        </w:numPr>
        <w:spacing w:before="120" w:after="120"/>
        <w:jc w:val="both"/>
        <w:rPr>
          <w:rFonts w:ascii="Arial" w:hAnsi="Arial" w:cs="Arial"/>
          <w:color w:val="000000"/>
        </w:rPr>
      </w:pPr>
      <w:r w:rsidRPr="00511D71">
        <w:rPr>
          <w:rFonts w:ascii="Arial" w:hAnsi="Arial" w:cs="Arial"/>
          <w:color w:val="000000"/>
        </w:rPr>
        <w:t xml:space="preserve">Wykonawca przygotowuje ofertę </w:t>
      </w:r>
      <w:r>
        <w:rPr>
          <w:rFonts w:ascii="Arial" w:hAnsi="Arial" w:cs="Arial"/>
          <w:color w:val="000000"/>
        </w:rPr>
        <w:t xml:space="preserve">wykorzystując przygotowany przez Zamawiającego </w:t>
      </w:r>
      <w:r w:rsidRPr="00511D71">
        <w:rPr>
          <w:rFonts w:ascii="Arial" w:hAnsi="Arial" w:cs="Arial"/>
          <w:color w:val="000000"/>
        </w:rPr>
        <w:t>„</w:t>
      </w:r>
      <w:r>
        <w:rPr>
          <w:rFonts w:ascii="Arial" w:hAnsi="Arial" w:cs="Arial"/>
          <w:color w:val="000000"/>
        </w:rPr>
        <w:t>Formularz</w:t>
      </w:r>
      <w:r w:rsidRPr="00511D71">
        <w:rPr>
          <w:rFonts w:ascii="Arial" w:hAnsi="Arial" w:cs="Arial"/>
          <w:color w:val="000000"/>
        </w:rPr>
        <w:t xml:space="preserve"> ofert</w:t>
      </w:r>
      <w:r>
        <w:rPr>
          <w:rFonts w:ascii="Arial" w:hAnsi="Arial" w:cs="Arial"/>
          <w:color w:val="000000"/>
        </w:rPr>
        <w:t>a</w:t>
      </w:r>
      <w:r w:rsidRPr="00511D71">
        <w:rPr>
          <w:rFonts w:ascii="Arial" w:hAnsi="Arial" w:cs="Arial"/>
          <w:color w:val="000000"/>
        </w:rPr>
        <w:t>” udostępnio</w:t>
      </w:r>
      <w:r>
        <w:rPr>
          <w:rFonts w:ascii="Arial" w:hAnsi="Arial" w:cs="Arial"/>
          <w:color w:val="000000"/>
        </w:rPr>
        <w:t xml:space="preserve">ny jako załącznik do SWZ. </w:t>
      </w:r>
    </w:p>
    <w:p w14:paraId="641325AC" w14:textId="77777777" w:rsidR="00F87398" w:rsidRPr="00511D71" w:rsidRDefault="00F87398" w:rsidP="00F31456">
      <w:pPr>
        <w:pStyle w:val="NormalnyWeb"/>
        <w:numPr>
          <w:ilvl w:val="0"/>
          <w:numId w:val="27"/>
        </w:numPr>
        <w:spacing w:before="120"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nie korzysta z interaktywnego formularza oferty przewidzianego na Platformie e-Zamówienia.</w:t>
      </w:r>
    </w:p>
    <w:p w14:paraId="4D992FD2" w14:textId="77777777" w:rsidR="00F87398" w:rsidRPr="00C748D1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jc w:val="both"/>
        <w:rPr>
          <w:rFonts w:ascii="Arial" w:hAnsi="Arial" w:cs="Arial"/>
        </w:rPr>
      </w:pPr>
      <w:r w:rsidRPr="00511D71">
        <w:rPr>
          <w:rFonts w:ascii="Arial" w:hAnsi="Arial" w:cs="Arial"/>
          <w:color w:val="000000"/>
        </w:rPr>
        <w:t xml:space="preserve">Zalogowany wykonawca </w:t>
      </w:r>
      <w:r w:rsidRPr="00905157">
        <w:rPr>
          <w:rFonts w:ascii="Arial" w:hAnsi="Arial" w:cs="Arial"/>
          <w:color w:val="000000"/>
        </w:rPr>
        <w:t>pob</w:t>
      </w:r>
      <w:r>
        <w:rPr>
          <w:rFonts w:ascii="Arial" w:hAnsi="Arial" w:cs="Arial"/>
          <w:color w:val="000000"/>
        </w:rPr>
        <w:t>iera</w:t>
      </w:r>
      <w:r w:rsidRPr="00905157">
        <w:rPr>
          <w:rFonts w:ascii="Arial" w:hAnsi="Arial" w:cs="Arial"/>
          <w:color w:val="000000"/>
        </w:rPr>
        <w:t xml:space="preserve"> </w:t>
      </w:r>
      <w:r w:rsidRPr="00C748D1">
        <w:rPr>
          <w:rFonts w:ascii="Arial" w:hAnsi="Arial" w:cs="Arial"/>
        </w:rPr>
        <w:t>załącznik do SWZ „Formularz</w:t>
      </w:r>
      <w:r w:rsidRPr="00905157">
        <w:rPr>
          <w:rFonts w:ascii="Arial" w:hAnsi="Arial" w:cs="Arial"/>
          <w:color w:val="000000"/>
        </w:rPr>
        <w:t xml:space="preserve"> ofertowy”, zapis</w:t>
      </w:r>
      <w:r>
        <w:rPr>
          <w:rFonts w:ascii="Arial" w:hAnsi="Arial" w:cs="Arial"/>
          <w:color w:val="000000"/>
        </w:rPr>
        <w:t>uje</w:t>
      </w:r>
      <w:r w:rsidRPr="00905157">
        <w:rPr>
          <w:rFonts w:ascii="Arial" w:hAnsi="Arial" w:cs="Arial"/>
          <w:color w:val="000000"/>
        </w:rPr>
        <w:t xml:space="preserve"> go na dysku komputera użytkownika, uzupełn</w:t>
      </w:r>
      <w:r>
        <w:rPr>
          <w:rFonts w:ascii="Arial" w:hAnsi="Arial" w:cs="Arial"/>
          <w:color w:val="000000"/>
        </w:rPr>
        <w:t>ia</w:t>
      </w:r>
      <w:r w:rsidRPr="00905157">
        <w:rPr>
          <w:rFonts w:ascii="Arial" w:hAnsi="Arial" w:cs="Arial"/>
          <w:color w:val="000000"/>
        </w:rPr>
        <w:t xml:space="preserve"> pozostałymi danymi wymaganymi przez Zamawiającego i ponownie zapis</w:t>
      </w:r>
      <w:r>
        <w:rPr>
          <w:rFonts w:ascii="Arial" w:hAnsi="Arial" w:cs="Arial"/>
          <w:color w:val="000000"/>
        </w:rPr>
        <w:t>uje</w:t>
      </w:r>
      <w:r w:rsidRPr="00905157">
        <w:rPr>
          <w:rFonts w:ascii="Arial" w:hAnsi="Arial" w:cs="Arial"/>
          <w:color w:val="000000"/>
        </w:rPr>
        <w:t xml:space="preserve"> na dysku komputera użytkownika oraz podpis</w:t>
      </w:r>
      <w:r>
        <w:rPr>
          <w:rFonts w:ascii="Arial" w:hAnsi="Arial" w:cs="Arial"/>
          <w:color w:val="000000"/>
        </w:rPr>
        <w:t>uje</w:t>
      </w:r>
      <w:r w:rsidRPr="00905157">
        <w:rPr>
          <w:rFonts w:ascii="Arial" w:hAnsi="Arial" w:cs="Arial"/>
          <w:color w:val="000000"/>
        </w:rPr>
        <w:t xml:space="preserve"> odpowiednim </w:t>
      </w:r>
      <w:r w:rsidRPr="00C748D1">
        <w:rPr>
          <w:rFonts w:ascii="Arial" w:hAnsi="Arial" w:cs="Arial"/>
        </w:rPr>
        <w:t>rodzajem podpisu elektronicznego.</w:t>
      </w:r>
    </w:p>
    <w:p w14:paraId="08CC5A31" w14:textId="77777777" w:rsidR="00F87398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jc w:val="both"/>
        <w:rPr>
          <w:rFonts w:ascii="Arial" w:hAnsi="Arial" w:cs="Arial"/>
          <w:color w:val="000000"/>
        </w:rPr>
      </w:pPr>
      <w:r w:rsidRPr="00511D71">
        <w:rPr>
          <w:rFonts w:ascii="Arial" w:hAnsi="Arial" w:cs="Arial"/>
          <w:b/>
          <w:bCs/>
          <w:color w:val="000000"/>
        </w:rPr>
        <w:t>Formularz ofertowy</w:t>
      </w:r>
      <w:r w:rsidRPr="00511D7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oraz </w:t>
      </w:r>
      <w:r w:rsidRPr="00135190">
        <w:rPr>
          <w:rFonts w:ascii="Arial" w:hAnsi="Arial" w:cs="Arial"/>
          <w:b/>
          <w:bCs/>
          <w:color w:val="000000"/>
        </w:rPr>
        <w:t>pozo</w:t>
      </w:r>
      <w:r w:rsidRPr="00511D71">
        <w:rPr>
          <w:rFonts w:ascii="Arial" w:hAnsi="Arial" w:cs="Arial"/>
          <w:b/>
          <w:bCs/>
          <w:color w:val="000000"/>
        </w:rPr>
        <w:t>stałe oświadczenia i dokumenty</w:t>
      </w:r>
      <w:r w:rsidRPr="00511D71">
        <w:rPr>
          <w:rFonts w:ascii="Arial" w:hAnsi="Arial" w:cs="Arial"/>
          <w:color w:val="000000"/>
        </w:rPr>
        <w:t xml:space="preserve"> wchodzące w skład oferty lub składane wraz z ofertą, podpisuje się </w:t>
      </w:r>
      <w:r w:rsidRPr="00C748D1">
        <w:rPr>
          <w:rFonts w:ascii="Arial" w:hAnsi="Arial" w:cs="Arial"/>
          <w:b/>
          <w:bCs/>
          <w:color w:val="000000"/>
          <w:u w:val="single"/>
        </w:rPr>
        <w:t>kwalifikowanym podpisem elektronicznym,</w:t>
      </w:r>
      <w:r w:rsidRPr="00135190">
        <w:rPr>
          <w:rFonts w:ascii="Arial" w:hAnsi="Arial" w:cs="Arial"/>
          <w:b/>
          <w:u w:val="single"/>
        </w:rPr>
        <w:t xml:space="preserve"> </w:t>
      </w:r>
      <w:r w:rsidRPr="00135190">
        <w:rPr>
          <w:rFonts w:ascii="Arial" w:hAnsi="Arial" w:cs="Arial"/>
          <w:b/>
          <w:color w:val="000000"/>
          <w:u w:val="single"/>
        </w:rPr>
        <w:t>podpisem zaufanym lub podpisem osobistym</w:t>
      </w:r>
      <w:r w:rsidRPr="00135190">
        <w:rPr>
          <w:rFonts w:ascii="Arial" w:hAnsi="Arial" w:cs="Arial"/>
          <w:color w:val="000000"/>
          <w:u w:val="single"/>
        </w:rPr>
        <w:t xml:space="preserve"> </w:t>
      </w:r>
      <w:r w:rsidRPr="00135190">
        <w:rPr>
          <w:rFonts w:ascii="Arial" w:hAnsi="Arial" w:cs="Arial"/>
          <w:color w:val="000000"/>
          <w:u w:val="single"/>
        </w:rPr>
        <w:lastRenderedPageBreak/>
        <w:t>przez osobę/y uprawnioną/e</w:t>
      </w:r>
      <w:r w:rsidRPr="00135190">
        <w:rPr>
          <w:rFonts w:ascii="Arial" w:hAnsi="Arial" w:cs="Arial"/>
          <w:color w:val="000000"/>
        </w:rPr>
        <w:t>. Przez osobę/y uprawnioną/e należy rozumieć odpowiednio:</w:t>
      </w:r>
    </w:p>
    <w:p w14:paraId="22ACC78B" w14:textId="77777777" w:rsidR="00F87398" w:rsidRDefault="00F87398" w:rsidP="000170BD">
      <w:pPr>
        <w:pStyle w:val="NormalnyWeb"/>
        <w:spacing w:before="0" w:after="120" w:line="276" w:lineRule="auto"/>
        <w:ind w:left="708"/>
        <w:rPr>
          <w:rFonts w:ascii="Arial" w:hAnsi="Arial" w:cs="Arial"/>
          <w:color w:val="000000"/>
        </w:rPr>
      </w:pPr>
      <w:r w:rsidRPr="00135190">
        <w:rPr>
          <w:rFonts w:ascii="Arial" w:hAnsi="Arial" w:cs="Arial"/>
          <w:color w:val="000000"/>
        </w:rPr>
        <w:t>1)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35190">
        <w:rPr>
          <w:rFonts w:ascii="Arial" w:hAnsi="Arial" w:cs="Arial"/>
          <w:color w:val="000000"/>
        </w:rPr>
        <w:t>osobę/y, która/e zgodnie z odpowiednimi przepisami jest/są uprawniona/e do składania oświadczeń woli w zakresie praw i obowiązków majątkowych wykonawcy;</w:t>
      </w:r>
    </w:p>
    <w:p w14:paraId="596FECBF" w14:textId="77777777" w:rsidR="00F87398" w:rsidRDefault="00F87398" w:rsidP="000170BD">
      <w:pPr>
        <w:pStyle w:val="NormalnyWeb"/>
        <w:spacing w:before="0" w:after="120" w:line="276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</w:t>
      </w:r>
      <w:r w:rsidRPr="00135190">
        <w:rPr>
          <w:rFonts w:ascii="Arial" w:hAnsi="Arial" w:cs="Arial"/>
          <w:color w:val="000000"/>
        </w:rPr>
        <w:t xml:space="preserve">pełnomocnika/ów wykonawcy, którym pełnomocnictwa udzieliła/y osoba/y o której/ych mowa w </w:t>
      </w:r>
      <w:r>
        <w:rPr>
          <w:rFonts w:ascii="Arial" w:hAnsi="Arial" w:cs="Arial"/>
          <w:color w:val="000000"/>
        </w:rPr>
        <w:t>pkt.</w:t>
      </w:r>
      <w:r w:rsidRPr="0013519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</w:t>
      </w:r>
      <w:r w:rsidRPr="00135190">
        <w:rPr>
          <w:rFonts w:ascii="Arial" w:hAnsi="Arial" w:cs="Arial"/>
          <w:color w:val="000000"/>
        </w:rPr>
        <w:t>);</w:t>
      </w:r>
    </w:p>
    <w:p w14:paraId="35DA3FA4" w14:textId="77777777" w:rsidR="00F87398" w:rsidRDefault="00F87398" w:rsidP="000170BD">
      <w:pPr>
        <w:pStyle w:val="NormalnyWeb"/>
        <w:spacing w:before="0" w:after="120" w:line="276" w:lineRule="auto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</w:t>
      </w:r>
      <w:r w:rsidRPr="00135190">
        <w:rPr>
          <w:rFonts w:ascii="Arial" w:hAnsi="Arial" w:cs="Arial"/>
          <w:color w:val="000000"/>
        </w:rPr>
        <w:t>pełnomocnika ustanowionego przez wykonawców wspólnie ubiegających się o udzielenie zamówienia.</w:t>
      </w:r>
    </w:p>
    <w:p w14:paraId="10C851C5" w14:textId="77777777" w:rsidR="00F87398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511D71">
        <w:rPr>
          <w:rFonts w:ascii="Arial" w:hAnsi="Arial" w:cs="Arial"/>
          <w:b/>
          <w:bCs/>
          <w:color w:val="000000"/>
        </w:rPr>
        <w:t>Formularz ofertowy</w:t>
      </w:r>
      <w:r>
        <w:rPr>
          <w:rFonts w:ascii="Arial" w:hAnsi="Arial" w:cs="Arial"/>
          <w:color w:val="000000"/>
        </w:rPr>
        <w:t xml:space="preserve"> – </w:t>
      </w:r>
      <w:r w:rsidRPr="00C748D1">
        <w:rPr>
          <w:rFonts w:ascii="Arial" w:hAnsi="Arial" w:cs="Arial"/>
        </w:rPr>
        <w:t>podpisany w sposób wskazany wyżej z uwzględnieniem że, rekomendowanym wariantem</w:t>
      </w:r>
      <w:r w:rsidRPr="00511D71">
        <w:rPr>
          <w:rFonts w:ascii="Arial" w:hAnsi="Arial" w:cs="Arial"/>
          <w:color w:val="000000"/>
        </w:rPr>
        <w:t xml:space="preserve">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6FF5A836" w14:textId="77777777" w:rsidR="00F87398" w:rsidRDefault="00F87398" w:rsidP="000170BD">
      <w:pPr>
        <w:pStyle w:val="NormalnyWeb"/>
        <w:spacing w:before="0" w:after="120" w:line="276" w:lineRule="auto"/>
        <w:ind w:left="426"/>
        <w:jc w:val="both"/>
        <w:rPr>
          <w:rFonts w:ascii="Arial" w:hAnsi="Arial" w:cs="Arial"/>
          <w:color w:val="000000"/>
        </w:rPr>
      </w:pPr>
      <w:r w:rsidRPr="00135190">
        <w:rPr>
          <w:rFonts w:ascii="Arial" w:hAnsi="Arial" w:cs="Arial"/>
          <w:b/>
          <w:bCs/>
          <w:color w:val="000000"/>
        </w:rPr>
        <w:t>Pozostałe oświadczenia i dokumenty</w:t>
      </w:r>
      <w:r w:rsidRPr="00135190">
        <w:rPr>
          <w:rFonts w:ascii="Arial" w:hAnsi="Arial" w:cs="Arial"/>
          <w:color w:val="000000"/>
        </w:rPr>
        <w:t xml:space="preserve"> wchodzące w skład oferty lub składane wraz z ofertą, które są zgodne z Pzp lub </w:t>
      </w:r>
      <w:r>
        <w:rPr>
          <w:rFonts w:ascii="Arial" w:hAnsi="Arial" w:cs="Arial"/>
          <w:color w:val="000000"/>
        </w:rPr>
        <w:t>R</w:t>
      </w:r>
      <w:r w:rsidRPr="00135190">
        <w:rPr>
          <w:rFonts w:ascii="Arial" w:hAnsi="Arial" w:cs="Arial"/>
          <w:color w:val="000000"/>
        </w:rPr>
        <w:t>ozporządzeniem w sprawie wymagań dla dokumentów elektronicznych opatrzone kwalifikowanym podpisem elektronicznym</w:t>
      </w:r>
      <w:r>
        <w:rPr>
          <w:rFonts w:ascii="Arial" w:hAnsi="Arial" w:cs="Arial"/>
          <w:color w:val="000000"/>
        </w:rPr>
        <w:t xml:space="preserve">, </w:t>
      </w:r>
      <w:bookmarkStart w:id="9" w:name="_Hlk124325614"/>
      <w:r>
        <w:rPr>
          <w:rFonts w:ascii="Arial" w:hAnsi="Arial" w:cs="Arial"/>
          <w:color w:val="000000"/>
        </w:rPr>
        <w:t>podpisem zaufanym lub podpisem osobistym</w:t>
      </w:r>
      <w:bookmarkEnd w:id="9"/>
      <w:r w:rsidRPr="00135190">
        <w:rPr>
          <w:rFonts w:ascii="Arial" w:hAnsi="Arial" w:cs="Arial"/>
          <w:color w:val="000000"/>
        </w:rPr>
        <w:t xml:space="preserve">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3E4321EB" w14:textId="77777777" w:rsidR="00F87398" w:rsidRPr="00C748D1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</w:rPr>
      </w:pPr>
      <w:r w:rsidRPr="00511D71">
        <w:rPr>
          <w:rFonts w:ascii="Arial" w:hAnsi="Arial" w:cs="Arial"/>
          <w:color w:val="000000"/>
        </w:rPr>
        <w:t>W przypadku przekazywania dokumentu elektronicznego w formacie poddającym dane kompresji, opatrzenie pliku zawierającego skompresowane dokumenty kwalifikowanym podpisem elektronicznym</w:t>
      </w:r>
      <w:r w:rsidRPr="00C748D1">
        <w:rPr>
          <w:rFonts w:ascii="Arial" w:hAnsi="Arial" w:cs="Arial"/>
        </w:rPr>
        <w:t>, podpisem zaufanym lub podpisem osobistym jest równoznaczne z opatrzeniem wszystkich dokumentów zawartych w tym pliku kwalifikowanym podpisem elektronicznym, podpisem zaufanym lub podpisem osobistym.</w:t>
      </w:r>
    </w:p>
    <w:p w14:paraId="3079096A" w14:textId="77777777" w:rsidR="00F87398" w:rsidRPr="00511D71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511D71">
        <w:rPr>
          <w:rFonts w:ascii="Arial" w:hAnsi="Arial" w:cs="Arial"/>
          <w:color w:val="000000"/>
        </w:rPr>
        <w:t>System sprawdza, czy złożone pliki są podpisane i automatycznie je szyfruje, jednocześnie informując o tym wykonawcę. Potwierdzenie czasu przekazania i</w:t>
      </w:r>
      <w:r>
        <w:rPr>
          <w:rFonts w:ascii="Arial" w:hAnsi="Arial" w:cs="Arial"/>
          <w:color w:val="000000"/>
        </w:rPr>
        <w:t> </w:t>
      </w:r>
      <w:r w:rsidRPr="00511D71">
        <w:rPr>
          <w:rFonts w:ascii="Arial" w:hAnsi="Arial" w:cs="Arial"/>
          <w:color w:val="000000"/>
        </w:rPr>
        <w:t>odbioru oferty znajduje się w Elektronicznym Potwierdzeniu Przesłania (EPP) i</w:t>
      </w:r>
      <w:r>
        <w:rPr>
          <w:rFonts w:ascii="Arial" w:hAnsi="Arial" w:cs="Arial"/>
          <w:color w:val="000000"/>
        </w:rPr>
        <w:t> </w:t>
      </w:r>
      <w:r w:rsidRPr="00511D71">
        <w:rPr>
          <w:rFonts w:ascii="Arial" w:hAnsi="Arial" w:cs="Arial"/>
          <w:color w:val="000000"/>
        </w:rPr>
        <w:t>Elektronicznym Potwierdzeniu Odebrania (EPO). EPP i EPO dostępne są dla zalogowanego Wykonawcy w zakładce „Oferty/Wnioski”.</w:t>
      </w:r>
    </w:p>
    <w:p w14:paraId="2E6B0791" w14:textId="77777777" w:rsidR="00F87398" w:rsidRPr="00511D71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511D71">
        <w:rPr>
          <w:rFonts w:ascii="Arial" w:hAnsi="Arial" w:cs="Arial"/>
          <w:color w:val="000000"/>
        </w:rPr>
        <w:t>Oferta może być złożona tylko do upływu terminu składania ofert.</w:t>
      </w:r>
    </w:p>
    <w:p w14:paraId="5B0E1A45" w14:textId="77777777" w:rsidR="00F87398" w:rsidRPr="00511D71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511D71">
        <w:rPr>
          <w:rFonts w:ascii="Arial" w:hAnsi="Arial" w:cs="Arial"/>
          <w:color w:val="000000"/>
        </w:rPr>
        <w:t>Maksymalny łączny rozmiar plików stanowiących ofertę lub składanych wraz z ofertą to 250 MB.</w:t>
      </w:r>
    </w:p>
    <w:p w14:paraId="4712A5AD" w14:textId="77777777" w:rsidR="00F87398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511D71">
        <w:rPr>
          <w:rFonts w:ascii="Arial" w:hAnsi="Arial" w:cs="Arial"/>
          <w:color w:val="000000"/>
        </w:rPr>
        <w:lastRenderedPageBreak/>
        <w:t>Dokumenty i/lub oświadczenia sporządzone w języku obcym muszą być złożone wraz z ich tłumaczeniem na język polski.</w:t>
      </w:r>
    </w:p>
    <w:p w14:paraId="316ACB2B" w14:textId="3BE98BA2" w:rsidR="00F87398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135190">
        <w:rPr>
          <w:rFonts w:ascii="Arial" w:hAnsi="Arial" w:cs="Arial"/>
        </w:rPr>
        <w:t xml:space="preserve"> Wykonawca może zmienić formę graficzną wzorów załączników do SWZ oraz innych formularzy </w:t>
      </w:r>
      <w:r w:rsidR="0003220B" w:rsidRPr="00135190">
        <w:rPr>
          <w:rFonts w:ascii="Arial" w:hAnsi="Arial" w:cs="Arial"/>
        </w:rPr>
        <w:t>Zamawiającego,</w:t>
      </w:r>
      <w:r w:rsidRPr="00135190">
        <w:rPr>
          <w:rFonts w:ascii="Arial" w:hAnsi="Arial" w:cs="Arial"/>
        </w:rPr>
        <w:t xml:space="preserve"> jednakże treść zawarta we wzorach Zamawiającego nie może ulec zmianie.</w:t>
      </w:r>
    </w:p>
    <w:p w14:paraId="69010AFC" w14:textId="77777777" w:rsidR="00F87398" w:rsidRPr="00135190" w:rsidRDefault="00F87398" w:rsidP="00F31456">
      <w:pPr>
        <w:pStyle w:val="NormalnyWeb"/>
        <w:numPr>
          <w:ilvl w:val="0"/>
          <w:numId w:val="27"/>
        </w:numPr>
        <w:spacing w:before="0" w:after="120"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135190">
        <w:rPr>
          <w:rFonts w:ascii="Arial" w:hAnsi="Arial" w:cs="Arial"/>
        </w:rPr>
        <w:t>Oferta musi zawierać:</w:t>
      </w:r>
    </w:p>
    <w:p w14:paraId="680F41A2" w14:textId="77777777" w:rsidR="00F87398" w:rsidRDefault="00F87398" w:rsidP="00F31456">
      <w:pPr>
        <w:pStyle w:val="NormalnyWeb"/>
        <w:numPr>
          <w:ilvl w:val="0"/>
          <w:numId w:val="5"/>
        </w:numPr>
        <w:tabs>
          <w:tab w:val="left" w:pos="360"/>
          <w:tab w:val="num" w:pos="786"/>
          <w:tab w:val="num" w:pos="851"/>
        </w:tabs>
        <w:spacing w:before="0" w:after="0" w:line="276" w:lineRule="auto"/>
        <w:ind w:left="851" w:hanging="425"/>
        <w:jc w:val="both"/>
        <w:rPr>
          <w:rFonts w:ascii="Arial" w:hAnsi="Arial" w:cs="Arial"/>
        </w:rPr>
      </w:pPr>
      <w:r w:rsidRPr="005258E7">
        <w:rPr>
          <w:rFonts w:ascii="Arial" w:hAnsi="Arial" w:cs="Arial"/>
        </w:rPr>
        <w:t xml:space="preserve">wypełniony formularz </w:t>
      </w:r>
      <w:r w:rsidRPr="005258E7">
        <w:rPr>
          <w:rFonts w:ascii="Arial" w:hAnsi="Arial" w:cs="Arial"/>
          <w:u w:val="single"/>
        </w:rPr>
        <w:t>OFERTA</w:t>
      </w:r>
      <w:r>
        <w:rPr>
          <w:rFonts w:ascii="Arial" w:hAnsi="Arial" w:cs="Arial"/>
        </w:rPr>
        <w:t xml:space="preserve">; </w:t>
      </w:r>
    </w:p>
    <w:p w14:paraId="2C55C6C2" w14:textId="77777777" w:rsidR="00F87398" w:rsidRPr="00F85B7E" w:rsidRDefault="00F87398" w:rsidP="00F31456">
      <w:pPr>
        <w:numPr>
          <w:ilvl w:val="0"/>
          <w:numId w:val="5"/>
        </w:numPr>
        <w:tabs>
          <w:tab w:val="clear" w:pos="157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</w:rPr>
      </w:pPr>
      <w:r w:rsidRPr="005258E7">
        <w:rPr>
          <w:rFonts w:ascii="Arial" w:hAnsi="Arial" w:cs="Arial"/>
          <w:u w:val="single"/>
        </w:rPr>
        <w:t>oświadczenie/a o braku podstaw wykluczenia</w:t>
      </w:r>
      <w:r w:rsidRPr="005258E7">
        <w:rPr>
          <w:rFonts w:ascii="Arial" w:hAnsi="Arial" w:cs="Arial"/>
        </w:rPr>
        <w:t xml:space="preserve"> zawarte w formularzu OFERTA</w:t>
      </w:r>
      <w:r w:rsidRPr="00F85B7E">
        <w:rPr>
          <w:rFonts w:ascii="Arial" w:hAnsi="Arial" w:cs="Arial"/>
        </w:rPr>
        <w:t xml:space="preserve">; </w:t>
      </w:r>
    </w:p>
    <w:p w14:paraId="543B0154" w14:textId="77777777" w:rsidR="00F87398" w:rsidRPr="000D3B11" w:rsidRDefault="00F87398" w:rsidP="00F31456">
      <w:pPr>
        <w:pStyle w:val="NormalnyWeb"/>
        <w:numPr>
          <w:ilvl w:val="0"/>
          <w:numId w:val="5"/>
        </w:numPr>
        <w:tabs>
          <w:tab w:val="clear" w:pos="1570"/>
        </w:tabs>
        <w:spacing w:before="0" w:after="0" w:line="276" w:lineRule="auto"/>
        <w:ind w:left="709" w:hanging="283"/>
        <w:jc w:val="both"/>
        <w:rPr>
          <w:rFonts w:ascii="Arial" w:hAnsi="Arial" w:cs="Arial"/>
        </w:rPr>
      </w:pPr>
      <w:r w:rsidRPr="00CF0F0A">
        <w:rPr>
          <w:rFonts w:ascii="Arial" w:hAnsi="Arial" w:cs="Arial"/>
          <w:u w:val="single"/>
        </w:rPr>
        <w:t>dokument/y potwierdzający/e umocowanie do reprezentowania Wykonawcy</w:t>
      </w:r>
      <w:r w:rsidRPr="000D3B11">
        <w:rPr>
          <w:rFonts w:ascii="Arial" w:hAnsi="Arial" w:cs="Arial"/>
        </w:rPr>
        <w:t xml:space="preserve"> i/lub podmiotu udostepniającego zasoby w celu potwierdzenia, że osoba działająca w imieniu </w:t>
      </w:r>
      <w:r>
        <w:rPr>
          <w:rFonts w:ascii="Arial" w:hAnsi="Arial" w:cs="Arial"/>
        </w:rPr>
        <w:t>W</w:t>
      </w:r>
      <w:r w:rsidRPr="000D3B11">
        <w:rPr>
          <w:rFonts w:ascii="Arial" w:hAnsi="Arial" w:cs="Arial"/>
        </w:rPr>
        <w:t xml:space="preserve">ykonawcy </w:t>
      </w:r>
      <w:bookmarkStart w:id="10" w:name="_Hlk63412252"/>
      <w:r w:rsidRPr="000D3B11">
        <w:rPr>
          <w:rFonts w:ascii="Arial" w:hAnsi="Arial" w:cs="Arial"/>
        </w:rPr>
        <w:t xml:space="preserve">i/lub podmiotu udostepniającego </w:t>
      </w:r>
      <w:bookmarkEnd w:id="10"/>
      <w:r w:rsidRPr="000D3B11">
        <w:rPr>
          <w:rFonts w:ascii="Arial" w:hAnsi="Arial" w:cs="Arial"/>
        </w:rPr>
        <w:t>zasoby jest umocowana do jego reprezentowania:</w:t>
      </w:r>
    </w:p>
    <w:p w14:paraId="76AED19F" w14:textId="15734DFC" w:rsidR="00F87398" w:rsidRPr="00CF0F0A" w:rsidRDefault="00F87398" w:rsidP="00F31456">
      <w:pPr>
        <w:pStyle w:val="NormalnyWeb"/>
        <w:numPr>
          <w:ilvl w:val="0"/>
          <w:numId w:val="19"/>
        </w:numPr>
        <w:spacing w:before="0" w:after="0" w:line="276" w:lineRule="auto"/>
        <w:ind w:left="1068"/>
        <w:jc w:val="both"/>
        <w:rPr>
          <w:rFonts w:ascii="Arial" w:hAnsi="Arial" w:cs="Arial"/>
        </w:rPr>
      </w:pPr>
      <w:r w:rsidRPr="00CF0F0A">
        <w:rPr>
          <w:rFonts w:ascii="Arial" w:hAnsi="Arial" w:cs="Arial"/>
        </w:rPr>
        <w:t xml:space="preserve"> odpis lub informacja z Krajowego Rejestru Sądowego lub z Centralnej Ewidencji i Informacji o Działalności Gospodarczej lub innego właściwego rejestru. Wykonawca nie jest zobowiązany do złożenia w/w </w:t>
      </w:r>
      <w:r w:rsidR="0003220B" w:rsidRPr="00CF0F0A">
        <w:rPr>
          <w:rFonts w:ascii="Arial" w:hAnsi="Arial" w:cs="Arial"/>
        </w:rPr>
        <w:t>dokumentów,</w:t>
      </w:r>
      <w:r w:rsidRPr="00CF0F0A">
        <w:rPr>
          <w:rFonts w:ascii="Arial" w:hAnsi="Arial" w:cs="Arial"/>
        </w:rPr>
        <w:t xml:space="preserve"> jeżeli </w:t>
      </w:r>
      <w:r>
        <w:rPr>
          <w:rFonts w:ascii="Arial" w:hAnsi="Arial" w:cs="Arial"/>
        </w:rPr>
        <w:t>Z</w:t>
      </w:r>
      <w:r w:rsidRPr="00CF0F0A">
        <w:rPr>
          <w:rFonts w:ascii="Arial" w:hAnsi="Arial" w:cs="Arial"/>
        </w:rPr>
        <w:t>amawiający może je uzyskać za pomocą bezpłatnych i</w:t>
      </w:r>
      <w:r>
        <w:rPr>
          <w:rFonts w:ascii="Arial" w:hAnsi="Arial" w:cs="Arial"/>
        </w:rPr>
        <w:t> </w:t>
      </w:r>
      <w:r w:rsidRPr="00CF0F0A">
        <w:rPr>
          <w:rFonts w:ascii="Arial" w:hAnsi="Arial" w:cs="Arial"/>
        </w:rPr>
        <w:t xml:space="preserve">ogólnodostępnych baz danych, o ile </w:t>
      </w:r>
      <w:r>
        <w:rPr>
          <w:rFonts w:ascii="Arial" w:hAnsi="Arial" w:cs="Arial"/>
        </w:rPr>
        <w:t>W</w:t>
      </w:r>
      <w:r w:rsidRPr="00CF0F0A">
        <w:rPr>
          <w:rFonts w:ascii="Arial" w:hAnsi="Arial" w:cs="Arial"/>
        </w:rPr>
        <w:t xml:space="preserve">ykonawca i/lub podmiot udostepniający zasoby wskazał dane umożliwiające dostęp do tych dokumentów (w </w:t>
      </w:r>
      <w:r>
        <w:rPr>
          <w:rFonts w:ascii="Arial" w:hAnsi="Arial" w:cs="Arial"/>
        </w:rPr>
        <w:t>formularzu OFERTA</w:t>
      </w:r>
      <w:r w:rsidRPr="00CF0F0A">
        <w:rPr>
          <w:rFonts w:ascii="Arial" w:hAnsi="Arial" w:cs="Arial"/>
        </w:rPr>
        <w:t xml:space="preserve"> i/lub </w:t>
      </w:r>
      <w:r>
        <w:rPr>
          <w:rFonts w:ascii="Arial" w:hAnsi="Arial" w:cs="Arial"/>
        </w:rPr>
        <w:t>formularzu</w:t>
      </w:r>
      <w:r w:rsidRPr="00CF0F0A">
        <w:rPr>
          <w:rFonts w:ascii="Arial" w:hAnsi="Arial" w:cs="Arial"/>
        </w:rPr>
        <w:t xml:space="preserve"> </w:t>
      </w:r>
      <w:r w:rsidRPr="00CF0F0A">
        <w:rPr>
          <w:rFonts w:ascii="Arial" w:hAnsi="Arial" w:cs="Arial"/>
          <w:bCs/>
        </w:rPr>
        <w:t>zobowiązania podmiotu udostępniającego zasoby</w:t>
      </w:r>
      <w:r w:rsidRPr="00CF0F0A">
        <w:rPr>
          <w:rFonts w:ascii="Arial" w:hAnsi="Arial" w:cs="Arial"/>
        </w:rPr>
        <w:t>) oraz z zastrzeżeniem ppkt. b)</w:t>
      </w:r>
    </w:p>
    <w:p w14:paraId="2BACC65C" w14:textId="77777777" w:rsidR="00F87398" w:rsidRDefault="00F87398" w:rsidP="00F31456">
      <w:pPr>
        <w:pStyle w:val="NormalnyWeb"/>
        <w:numPr>
          <w:ilvl w:val="0"/>
          <w:numId w:val="19"/>
        </w:numPr>
        <w:spacing w:before="0" w:after="0" w:line="276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CF0F0A">
        <w:rPr>
          <w:rFonts w:ascii="Arial" w:hAnsi="Arial" w:cs="Arial"/>
        </w:rPr>
        <w:t>eżeli w imieniu wykonawcy i/lub podmiotu udostepniającego zasoby działa osoba, której umocowanie do jego reprezentowania nie wynika z</w:t>
      </w:r>
      <w:r>
        <w:rPr>
          <w:rFonts w:ascii="Arial" w:hAnsi="Arial" w:cs="Arial"/>
        </w:rPr>
        <w:t> </w:t>
      </w:r>
      <w:r w:rsidRPr="00CF0F0A">
        <w:rPr>
          <w:rFonts w:ascii="Arial" w:hAnsi="Arial" w:cs="Arial"/>
        </w:rPr>
        <w:t xml:space="preserve">dokumentów, o których mowa w ppkt. a), </w:t>
      </w:r>
      <w:r>
        <w:rPr>
          <w:rFonts w:ascii="Arial" w:hAnsi="Arial" w:cs="Arial"/>
        </w:rPr>
        <w:t>Z</w:t>
      </w:r>
      <w:r w:rsidRPr="00CF0F0A">
        <w:rPr>
          <w:rFonts w:ascii="Arial" w:hAnsi="Arial" w:cs="Arial"/>
        </w:rPr>
        <w:t xml:space="preserve">amawiający żąda od </w:t>
      </w:r>
      <w:r>
        <w:rPr>
          <w:rFonts w:ascii="Arial" w:hAnsi="Arial" w:cs="Arial"/>
        </w:rPr>
        <w:t>W</w:t>
      </w:r>
      <w:r w:rsidRPr="00CF0F0A">
        <w:rPr>
          <w:rFonts w:ascii="Arial" w:hAnsi="Arial" w:cs="Arial"/>
        </w:rPr>
        <w:t>ykonawcy pełnomocnictwa lub innego dokumentu potwierdzającego umocowanie do reprezentowania wykonawcy i/lub podmiotu udostepniającego zasoby.</w:t>
      </w:r>
    </w:p>
    <w:p w14:paraId="1E428C2B" w14:textId="77777777" w:rsidR="00F87398" w:rsidRPr="00DD4D6E" w:rsidRDefault="00F87398" w:rsidP="00F31456">
      <w:pPr>
        <w:pStyle w:val="NormalnyWeb"/>
        <w:numPr>
          <w:ilvl w:val="0"/>
          <w:numId w:val="19"/>
        </w:numPr>
        <w:tabs>
          <w:tab w:val="left" w:pos="709"/>
        </w:tabs>
        <w:spacing w:before="0" w:after="0" w:line="276" w:lineRule="auto"/>
        <w:ind w:left="1068"/>
        <w:jc w:val="both"/>
        <w:rPr>
          <w:rFonts w:ascii="Arial" w:hAnsi="Arial" w:cs="Arial"/>
        </w:rPr>
      </w:pPr>
      <w:r w:rsidRPr="00DD4D6E">
        <w:rPr>
          <w:rFonts w:ascii="Arial" w:hAnsi="Arial" w:cs="Arial"/>
          <w:u w:val="single"/>
        </w:rPr>
        <w:t>pełnomocnictwo</w:t>
      </w:r>
      <w:r w:rsidRPr="00DD4D6E">
        <w:rPr>
          <w:rFonts w:ascii="Arial" w:hAnsi="Arial" w:cs="Arial"/>
        </w:rPr>
        <w:t xml:space="preserve"> – jeśli wymagane do reprezentowania Wykonawcy/ów w przypadku, gdy: </w:t>
      </w:r>
    </w:p>
    <w:p w14:paraId="7A0811CD" w14:textId="77777777" w:rsidR="00F87398" w:rsidRPr="00DD4D6E" w:rsidRDefault="00F87398" w:rsidP="0003220B">
      <w:pPr>
        <w:pStyle w:val="NormalnyWeb"/>
        <w:tabs>
          <w:tab w:val="left" w:pos="709"/>
        </w:tabs>
        <w:spacing w:before="0" w:after="0" w:line="276" w:lineRule="auto"/>
        <w:ind w:left="10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Pr="00DD4D6E">
        <w:rPr>
          <w:rFonts w:ascii="Arial" w:hAnsi="Arial" w:cs="Arial"/>
        </w:rPr>
        <w:t xml:space="preserve">Wykonawcę reprezentuje pełnomocnik, </w:t>
      </w:r>
    </w:p>
    <w:p w14:paraId="229FF0EB" w14:textId="77777777" w:rsidR="00F87398" w:rsidRDefault="00F87398" w:rsidP="0003220B">
      <w:pPr>
        <w:pStyle w:val="NormalnyWeb"/>
        <w:tabs>
          <w:tab w:val="left" w:pos="709"/>
        </w:tabs>
        <w:spacing w:before="0" w:after="0" w:line="276" w:lineRule="auto"/>
        <w:ind w:left="10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D4D6E">
        <w:rPr>
          <w:rFonts w:ascii="Arial" w:hAnsi="Arial" w:cs="Arial"/>
        </w:rPr>
        <w:t xml:space="preserve">ofertę składają Wykonawcy ubiegający się wspólnie o udzielenie zamówienia publicznego o treści wymaganej w art. </w:t>
      </w:r>
      <w:r w:rsidRPr="00425172">
        <w:rPr>
          <w:rFonts w:ascii="Arial" w:hAnsi="Arial" w:cs="Arial"/>
        </w:rPr>
        <w:t>58 ust. 2 Pzp</w:t>
      </w:r>
      <w:r w:rsidRPr="00DD4D6E">
        <w:rPr>
          <w:rFonts w:ascii="Arial" w:hAnsi="Arial" w:cs="Arial"/>
        </w:rPr>
        <w:t xml:space="preserve"> (dotyczy również wspólników spółki cywilnej)</w:t>
      </w:r>
      <w:r>
        <w:rPr>
          <w:rFonts w:ascii="Arial" w:hAnsi="Arial" w:cs="Arial"/>
        </w:rPr>
        <w:t xml:space="preserve"> </w:t>
      </w:r>
    </w:p>
    <w:p w14:paraId="6CEA1C31" w14:textId="00EB5F89" w:rsidR="00F87398" w:rsidRDefault="00F87398" w:rsidP="0003220B">
      <w:pPr>
        <w:pStyle w:val="NormalnyWeb"/>
        <w:tabs>
          <w:tab w:val="left" w:pos="709"/>
        </w:tabs>
        <w:spacing w:before="0" w:after="0" w:line="276" w:lineRule="auto"/>
        <w:ind w:left="1066"/>
        <w:jc w:val="both"/>
        <w:rPr>
          <w:rFonts w:ascii="Arial" w:hAnsi="Arial" w:cs="Arial"/>
        </w:rPr>
      </w:pPr>
      <w:r>
        <w:rPr>
          <w:rFonts w:ascii="Arial" w:hAnsi="Arial" w:cs="Arial"/>
        </w:rPr>
        <w:t>- umocowanie nie wynika z ppkt.</w:t>
      </w:r>
      <w:r w:rsidR="008D43B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lit. a) i b), </w:t>
      </w:r>
    </w:p>
    <w:p w14:paraId="6C48862C" w14:textId="77777777" w:rsidR="00F87398" w:rsidRPr="005C20EC" w:rsidRDefault="00F87398" w:rsidP="00F87398">
      <w:pPr>
        <w:pStyle w:val="NormalnyWeb"/>
        <w:spacing w:before="120" w:after="0"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C20EC">
        <w:rPr>
          <w:rFonts w:ascii="Arial" w:hAnsi="Arial" w:cs="Arial"/>
        </w:rPr>
        <w:t>okument/y potwierdzający/e umocowanie do reprezentowania Wykonawcy i/lub podmiotu udostepniającego zasoby muszą być złożone zgodnie z</w:t>
      </w:r>
      <w:r>
        <w:rPr>
          <w:rFonts w:ascii="Arial" w:hAnsi="Arial" w:cs="Arial"/>
        </w:rPr>
        <w:t> </w:t>
      </w:r>
      <w:r w:rsidRPr="005C20EC">
        <w:rPr>
          <w:rFonts w:ascii="Arial" w:hAnsi="Arial" w:cs="Arial"/>
        </w:rPr>
        <w:t xml:space="preserve">zasadami wskazanymi w </w:t>
      </w:r>
      <w:r w:rsidRPr="0003220B">
        <w:rPr>
          <w:rFonts w:ascii="Arial" w:hAnsi="Arial" w:cs="Arial"/>
        </w:rPr>
        <w:t xml:space="preserve">pkt. 14-22 w niniejszym </w:t>
      </w:r>
      <w:r>
        <w:rPr>
          <w:rFonts w:ascii="Arial" w:hAnsi="Arial" w:cs="Arial"/>
        </w:rPr>
        <w:t>R</w:t>
      </w:r>
      <w:r w:rsidRPr="005C20EC">
        <w:rPr>
          <w:rFonts w:ascii="Arial" w:hAnsi="Arial" w:cs="Arial"/>
        </w:rPr>
        <w:t>ozdziale</w:t>
      </w:r>
      <w:r>
        <w:rPr>
          <w:rFonts w:ascii="Arial" w:hAnsi="Arial" w:cs="Arial"/>
        </w:rPr>
        <w:t>.</w:t>
      </w:r>
      <w:r w:rsidRPr="005C20EC">
        <w:rPr>
          <w:rFonts w:ascii="Arial" w:hAnsi="Arial" w:cs="Arial"/>
        </w:rPr>
        <w:t xml:space="preserve"> </w:t>
      </w:r>
    </w:p>
    <w:p w14:paraId="0DFECA6C" w14:textId="6224A019" w:rsidR="00F87398" w:rsidRPr="0003220B" w:rsidRDefault="00F87398" w:rsidP="00F31456">
      <w:pPr>
        <w:pStyle w:val="NormalnyWeb"/>
        <w:numPr>
          <w:ilvl w:val="0"/>
          <w:numId w:val="5"/>
        </w:numPr>
        <w:tabs>
          <w:tab w:val="clear" w:pos="1570"/>
          <w:tab w:val="left" w:pos="709"/>
          <w:tab w:val="num" w:pos="993"/>
        </w:tabs>
        <w:spacing w:before="120" w:after="120" w:line="276" w:lineRule="auto"/>
        <w:ind w:left="850" w:hanging="425"/>
        <w:jc w:val="both"/>
        <w:rPr>
          <w:rFonts w:ascii="Arial" w:hAnsi="Arial" w:cs="Arial"/>
        </w:rPr>
      </w:pPr>
      <w:r w:rsidRPr="0003220B">
        <w:rPr>
          <w:rFonts w:ascii="Arial" w:hAnsi="Arial" w:cs="Arial"/>
          <w:u w:val="single"/>
        </w:rPr>
        <w:t>formularz cenowy</w:t>
      </w:r>
      <w:r w:rsidRPr="0003220B">
        <w:rPr>
          <w:rFonts w:ascii="Arial" w:hAnsi="Arial" w:cs="Arial"/>
        </w:rPr>
        <w:t xml:space="preserve"> - </w:t>
      </w:r>
      <w:r w:rsidR="0003220B" w:rsidRPr="0003220B">
        <w:rPr>
          <w:rFonts w:ascii="Arial" w:hAnsi="Arial" w:cs="Arial"/>
        </w:rPr>
        <w:t>(zawarty w druku OFERTA) - wypełniony i podpisany przez osobę/y uprawnioną;</w:t>
      </w:r>
      <w:r w:rsidRPr="0003220B">
        <w:rPr>
          <w:rFonts w:ascii="Arial" w:hAnsi="Arial" w:cs="Arial"/>
        </w:rPr>
        <w:t xml:space="preserve"> </w:t>
      </w:r>
    </w:p>
    <w:p w14:paraId="02A85832" w14:textId="77777777" w:rsidR="00F87398" w:rsidRDefault="00F87398" w:rsidP="00F31456">
      <w:pPr>
        <w:pStyle w:val="NormalnyWeb"/>
        <w:numPr>
          <w:ilvl w:val="0"/>
          <w:numId w:val="27"/>
        </w:numPr>
        <w:tabs>
          <w:tab w:val="left" w:pos="0"/>
        </w:tabs>
        <w:spacing w:before="0" w:after="120"/>
        <w:jc w:val="both"/>
        <w:rPr>
          <w:rFonts w:ascii="Arial" w:hAnsi="Arial" w:cs="Arial"/>
        </w:rPr>
      </w:pPr>
      <w:r w:rsidRPr="00B069E0">
        <w:rPr>
          <w:rFonts w:ascii="Arial" w:hAnsi="Arial" w:cs="Arial"/>
        </w:rPr>
        <w:t>W przypadku gdy</w:t>
      </w:r>
      <w:r>
        <w:rPr>
          <w:rFonts w:ascii="Arial" w:hAnsi="Arial" w:cs="Arial"/>
        </w:rPr>
        <w:t xml:space="preserve"> </w:t>
      </w:r>
      <w:bookmarkStart w:id="11" w:name="_Hlk62473967"/>
      <w:r w:rsidRPr="003C40C2">
        <w:rPr>
          <w:rFonts w:ascii="Arial" w:hAnsi="Arial" w:cs="Arial"/>
        </w:rPr>
        <w:t xml:space="preserve">podmiotowe środki dowodowe, </w:t>
      </w:r>
      <w:bookmarkEnd w:id="11"/>
      <w:r w:rsidRPr="003C40C2">
        <w:rPr>
          <w:rFonts w:ascii="Arial" w:hAnsi="Arial" w:cs="Arial"/>
        </w:rPr>
        <w:t xml:space="preserve">przedmiotowe środki dowodowe, inne dokumenty, w tym  dokumenty, o których mowa w art. 94 ust. 2 Pzp, lub dokumenty potwierdzające umocowanie do reprezentowania odpowiednio wykonawcy, wykonawców wspólnie ubiegających się o udzielenie zamówienia publicznego, podmiotu udostępniającego zasoby na zasadach </w:t>
      </w:r>
      <w:r w:rsidRPr="003C40C2">
        <w:rPr>
          <w:rFonts w:ascii="Arial" w:hAnsi="Arial" w:cs="Arial"/>
        </w:rPr>
        <w:lastRenderedPageBreak/>
        <w:t>określonych w art. 118 Pzp</w:t>
      </w:r>
      <w:r w:rsidRPr="00B069E0">
        <w:rPr>
          <w:rFonts w:ascii="Arial" w:hAnsi="Arial" w:cs="Arial"/>
        </w:rPr>
        <w:t xml:space="preserve"> lub podwykonawcy niebędącego podmiotem udostępniającym zasoby na takich zasadach, zwane dalej „dokumentami potwierdzającymi umocowanie do reprezentowania”, zostały wystawione przez upoważnione podmioty inne niż wykonawca, wykonawca wspólnie ubiegający się o udzielenie zamówienia, podmiot udostępniający zasoby lub podwykonawca, zwane dalej „upoważnionymi podmiotami”, jako dokument elektroniczny, przekazuje się ten dokument. </w:t>
      </w:r>
    </w:p>
    <w:p w14:paraId="0F4C2A2B" w14:textId="77777777" w:rsidR="00F87398" w:rsidRDefault="00F87398" w:rsidP="00F31456">
      <w:pPr>
        <w:pStyle w:val="NormalnyWeb"/>
        <w:numPr>
          <w:ilvl w:val="0"/>
          <w:numId w:val="27"/>
        </w:numPr>
        <w:tabs>
          <w:tab w:val="left" w:pos="0"/>
        </w:tabs>
        <w:spacing w:before="0" w:after="120"/>
        <w:jc w:val="both"/>
        <w:rPr>
          <w:rFonts w:ascii="Arial" w:hAnsi="Arial" w:cs="Arial"/>
        </w:rPr>
      </w:pPr>
      <w:r w:rsidRPr="00DD37A8">
        <w:rPr>
          <w:rFonts w:ascii="Arial" w:hAnsi="Arial" w:cs="Arial"/>
        </w:rPr>
        <w:t xml:space="preserve">W przypadku gdy podmiotowe środki dowodowe, przedmiotowe środki dowodowe, inne dokumenty, w tym dokumenty, o których mowa w art. 94 ust. 2 Pzp, lub dokumenty potwierdzające umocowanie do reprezentowania, zostały wystawione przez upoważnione podmioty jako dokument w postaci papierowej, przekazuje się cyfrowe odwzorowanie tego dokumentu opatrzone kwalifikowanym podpisem elektronicznym, </w:t>
      </w:r>
      <w:bookmarkStart w:id="12" w:name="_Hlk63151784"/>
      <w:r w:rsidRPr="00DD37A8">
        <w:rPr>
          <w:rFonts w:ascii="Arial" w:hAnsi="Arial" w:cs="Arial"/>
        </w:rPr>
        <w:t>podpisem zaufanym lub podpisem osobistym</w:t>
      </w:r>
      <w:bookmarkEnd w:id="12"/>
      <w:r w:rsidRPr="00DD37A8">
        <w:rPr>
          <w:rFonts w:ascii="Arial" w:hAnsi="Arial" w:cs="Arial"/>
        </w:rPr>
        <w:t>, poświadczające zgodność cyfrowego odwzorowania z dokumentem w postaci papierowej.</w:t>
      </w:r>
    </w:p>
    <w:p w14:paraId="77FA6958" w14:textId="176B9607" w:rsidR="00F87398" w:rsidRPr="00DD37A8" w:rsidRDefault="00F87398" w:rsidP="00F31456">
      <w:pPr>
        <w:pStyle w:val="NormalnyWeb"/>
        <w:numPr>
          <w:ilvl w:val="0"/>
          <w:numId w:val="27"/>
        </w:numPr>
        <w:tabs>
          <w:tab w:val="left" w:pos="0"/>
        </w:tabs>
        <w:spacing w:before="0" w:after="120"/>
        <w:jc w:val="both"/>
        <w:rPr>
          <w:rFonts w:ascii="Arial" w:hAnsi="Arial" w:cs="Arial"/>
        </w:rPr>
      </w:pPr>
      <w:r w:rsidRPr="00DD37A8">
        <w:rPr>
          <w:rFonts w:ascii="Arial" w:hAnsi="Arial" w:cs="Arial"/>
        </w:rPr>
        <w:t xml:space="preserve">Poświadczenia zgodności cyfrowego odwzorowania z dokumentem w postaci papierowej, o którym mowa w pkt. </w:t>
      </w:r>
      <w:r w:rsidR="0003220B" w:rsidRPr="0003220B">
        <w:rPr>
          <w:rFonts w:ascii="Arial" w:hAnsi="Arial" w:cs="Arial"/>
        </w:rPr>
        <w:t>15</w:t>
      </w:r>
      <w:r w:rsidR="0003220B" w:rsidRPr="00DD37A8">
        <w:rPr>
          <w:rFonts w:ascii="Arial" w:hAnsi="Arial" w:cs="Arial"/>
        </w:rPr>
        <w:t xml:space="preserve"> dokonuje</w:t>
      </w:r>
      <w:r w:rsidRPr="00DD37A8">
        <w:rPr>
          <w:rFonts w:ascii="Arial" w:hAnsi="Arial" w:cs="Arial"/>
        </w:rPr>
        <w:t xml:space="preserve"> w przypadku: </w:t>
      </w:r>
    </w:p>
    <w:p w14:paraId="5CA84EE0" w14:textId="18586FAB" w:rsidR="00F87398" w:rsidRPr="003D4B39" w:rsidRDefault="00F87398" w:rsidP="00F31456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3D4B39">
        <w:rPr>
          <w:rFonts w:ascii="Arial" w:hAnsi="Arial" w:cs="Arial"/>
        </w:rPr>
        <w:t>podmiotowych środków dowodowych</w:t>
      </w:r>
      <w:r>
        <w:rPr>
          <w:rFonts w:ascii="Arial" w:hAnsi="Arial" w:cs="Arial"/>
        </w:rPr>
        <w:t xml:space="preserve"> oraz </w:t>
      </w:r>
      <w:r w:rsidRPr="003D4B39">
        <w:rPr>
          <w:rFonts w:ascii="Arial" w:hAnsi="Arial" w:cs="Arial"/>
        </w:rPr>
        <w:t xml:space="preserve">dokumentów potwierdzających umocowanie do reprezentowania – odpowiednio wykonawca, wykonawca wspólnie ubiegający się o udzielenie zamówienia, </w:t>
      </w:r>
      <w:r>
        <w:rPr>
          <w:rFonts w:ascii="Arial" w:hAnsi="Arial" w:cs="Arial"/>
        </w:rPr>
        <w:t>podmiot</w:t>
      </w:r>
      <w:r w:rsidRPr="003D4B39">
        <w:rPr>
          <w:rFonts w:ascii="Arial" w:hAnsi="Arial" w:cs="Arial"/>
        </w:rPr>
        <w:t xml:space="preserve"> udostępniający zasoby lub podwykonawca, w zakresie podmiotow</w:t>
      </w:r>
      <w:r>
        <w:rPr>
          <w:rFonts w:ascii="Arial" w:hAnsi="Arial" w:cs="Arial"/>
        </w:rPr>
        <w:t>ych</w:t>
      </w:r>
      <w:r w:rsidRPr="003D4B39">
        <w:rPr>
          <w:rFonts w:ascii="Arial" w:hAnsi="Arial" w:cs="Arial"/>
        </w:rPr>
        <w:t xml:space="preserve"> środk</w:t>
      </w:r>
      <w:r>
        <w:rPr>
          <w:rFonts w:ascii="Arial" w:hAnsi="Arial" w:cs="Arial"/>
        </w:rPr>
        <w:t>ów</w:t>
      </w:r>
      <w:r w:rsidRPr="003D4B39">
        <w:rPr>
          <w:rFonts w:ascii="Arial" w:hAnsi="Arial" w:cs="Arial"/>
        </w:rPr>
        <w:t xml:space="preserve"> dowodow</w:t>
      </w:r>
      <w:r>
        <w:rPr>
          <w:rFonts w:ascii="Arial" w:hAnsi="Arial" w:cs="Arial"/>
        </w:rPr>
        <w:t xml:space="preserve">ych </w:t>
      </w:r>
      <w:r w:rsidR="0003220B">
        <w:rPr>
          <w:rFonts w:ascii="Arial" w:hAnsi="Arial" w:cs="Arial"/>
        </w:rPr>
        <w:t xml:space="preserve">lub </w:t>
      </w:r>
      <w:r w:rsidR="00C24FBF" w:rsidRPr="003D4B39">
        <w:rPr>
          <w:rFonts w:ascii="Arial" w:hAnsi="Arial" w:cs="Arial"/>
        </w:rPr>
        <w:t>dokumentów potwierdzających</w:t>
      </w:r>
      <w:r w:rsidRPr="003D4B39">
        <w:rPr>
          <w:rFonts w:ascii="Arial" w:hAnsi="Arial" w:cs="Arial"/>
        </w:rPr>
        <w:t xml:space="preserve"> umocowanie do reprezentowania, które każdego z nich dotyczą; </w:t>
      </w:r>
    </w:p>
    <w:p w14:paraId="3FE6D598" w14:textId="77777777" w:rsidR="00F87398" w:rsidRPr="003C40C2" w:rsidRDefault="00F87398" w:rsidP="00F31456">
      <w:pPr>
        <w:pStyle w:val="NormalnyWeb"/>
        <w:numPr>
          <w:ilvl w:val="0"/>
          <w:numId w:val="22"/>
        </w:numPr>
        <w:tabs>
          <w:tab w:val="left" w:pos="709"/>
        </w:tabs>
        <w:spacing w:before="120" w:after="120"/>
        <w:jc w:val="both"/>
        <w:rPr>
          <w:rFonts w:ascii="Arial" w:hAnsi="Arial" w:cs="Arial"/>
        </w:rPr>
      </w:pPr>
      <w:r w:rsidRPr="003C40C2">
        <w:rPr>
          <w:rFonts w:ascii="Arial" w:hAnsi="Arial" w:cs="Arial"/>
        </w:rPr>
        <w:t xml:space="preserve">przedmiotowych środków dowodowych – odpowiednio wykonawca lub wykonawca wspólnie ubiegający się o udzielenie zamówienia; </w:t>
      </w:r>
    </w:p>
    <w:p w14:paraId="159D097B" w14:textId="77777777" w:rsidR="00F87398" w:rsidRDefault="00F87398" w:rsidP="00F31456">
      <w:pPr>
        <w:pStyle w:val="NormalnyWeb"/>
        <w:numPr>
          <w:ilvl w:val="0"/>
          <w:numId w:val="22"/>
        </w:numPr>
        <w:tabs>
          <w:tab w:val="left" w:pos="709"/>
        </w:tabs>
        <w:spacing w:before="120" w:after="120"/>
        <w:jc w:val="both"/>
        <w:rPr>
          <w:rFonts w:ascii="Arial" w:hAnsi="Arial" w:cs="Arial"/>
        </w:rPr>
      </w:pPr>
      <w:r w:rsidRPr="003C40C2">
        <w:rPr>
          <w:rFonts w:ascii="Arial" w:hAnsi="Arial" w:cs="Arial"/>
        </w:rPr>
        <w:t>innych dokumentów, w tym dokumentów, o</w:t>
      </w:r>
      <w:r w:rsidRPr="00B069E0">
        <w:rPr>
          <w:rFonts w:ascii="Arial" w:hAnsi="Arial" w:cs="Arial"/>
        </w:rPr>
        <w:t xml:space="preserve"> których mowa w art. 94 ust. 2 Pzp   – odpowiednio wykonawca lub wykonawca wspólnie ubiegający się o</w:t>
      </w:r>
      <w:r>
        <w:rPr>
          <w:rFonts w:ascii="Arial" w:hAnsi="Arial" w:cs="Arial"/>
        </w:rPr>
        <w:t> </w:t>
      </w:r>
      <w:r w:rsidRPr="00B069E0">
        <w:rPr>
          <w:rFonts w:ascii="Arial" w:hAnsi="Arial" w:cs="Arial"/>
        </w:rPr>
        <w:t xml:space="preserve">udzielenie zamówienia, w zakresie dokumentów, które każdego z nich </w:t>
      </w:r>
      <w:r w:rsidRPr="00CD7298">
        <w:rPr>
          <w:rFonts w:ascii="Arial" w:hAnsi="Arial" w:cs="Arial"/>
        </w:rPr>
        <w:t xml:space="preserve">dotyczą. </w:t>
      </w:r>
    </w:p>
    <w:p w14:paraId="44815E51" w14:textId="77777777" w:rsidR="0046182E" w:rsidRPr="0003220B" w:rsidRDefault="00F87398" w:rsidP="00F31456">
      <w:pPr>
        <w:pStyle w:val="NormalnyWeb"/>
        <w:numPr>
          <w:ilvl w:val="0"/>
          <w:numId w:val="27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</w:rPr>
      </w:pPr>
      <w:r w:rsidRPr="00DD37A8">
        <w:rPr>
          <w:rFonts w:ascii="Arial" w:hAnsi="Arial" w:cs="Arial"/>
        </w:rPr>
        <w:t xml:space="preserve">Poświadczenia zgodności cyfrowego odwzorowania z dokumentem w postaci papierowej, o którym mowa w </w:t>
      </w:r>
      <w:r w:rsidRPr="0003220B">
        <w:rPr>
          <w:rFonts w:ascii="Arial" w:hAnsi="Arial" w:cs="Arial"/>
        </w:rPr>
        <w:t>pkt. 15, może dokonać również notariusz.</w:t>
      </w:r>
    </w:p>
    <w:p w14:paraId="320C30D4" w14:textId="77777777" w:rsidR="0046182E" w:rsidRPr="0003220B" w:rsidRDefault="00F87398" w:rsidP="00F31456">
      <w:pPr>
        <w:pStyle w:val="NormalnyWeb"/>
        <w:numPr>
          <w:ilvl w:val="0"/>
          <w:numId w:val="27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</w:rPr>
      </w:pPr>
      <w:r w:rsidRPr="0003220B">
        <w:rPr>
          <w:rFonts w:ascii="Arial" w:hAnsi="Arial" w:cs="Arial"/>
        </w:rPr>
        <w:t xml:space="preserve"> Przez cyfrowe odwzorowanie, o którym mowa w pkt. 15-17 oraz pkt. 20-22, należy rozumieć dokument elektroniczny będący kopią elektroniczną treści zapisanej w postaci papierowej, umożliwiający zapoznanie się z tą treścią i jej zrozumienie, bez konieczności bezpośredniego dostępu do oryginału.</w:t>
      </w:r>
    </w:p>
    <w:p w14:paraId="18BA01F8" w14:textId="19DD5F71" w:rsidR="0046182E" w:rsidRDefault="00F87398" w:rsidP="00F31456">
      <w:pPr>
        <w:pStyle w:val="NormalnyWeb"/>
        <w:numPr>
          <w:ilvl w:val="0"/>
          <w:numId w:val="27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</w:rPr>
      </w:pPr>
      <w:r w:rsidRPr="0046182E">
        <w:rPr>
          <w:rFonts w:ascii="Arial" w:hAnsi="Arial" w:cs="Arial"/>
        </w:rPr>
        <w:t xml:space="preserve">Podmiotowe środki dowodowe, w </w:t>
      </w:r>
      <w:r w:rsidR="0003220B" w:rsidRPr="0046182E">
        <w:rPr>
          <w:rFonts w:ascii="Arial" w:hAnsi="Arial" w:cs="Arial"/>
        </w:rPr>
        <w:t>tym oświadczenie</w:t>
      </w:r>
      <w:r w:rsidRPr="0046182E">
        <w:rPr>
          <w:rFonts w:ascii="Arial" w:hAnsi="Arial" w:cs="Arial"/>
        </w:rPr>
        <w:t>, o którym mowa w art. 117 ust. 4 Pzp oraz zobowiązanie podmiotu udostępniającego zasoby, przedmiotowe środki dowodowe, dokumenty, o których mowa w art. 94 ust. 2 Pzp, niewystawione przez upoważnione podmioty, oraz pełnomocnictwo przekazuje się w postaci elektronicznej i opatruje się kwalifikowanym podpisem elektronicznym, podpisem zaufanym lub podpisem osobistym.</w:t>
      </w:r>
    </w:p>
    <w:p w14:paraId="32EA4F7A" w14:textId="77777777" w:rsidR="0046182E" w:rsidRDefault="00F87398" w:rsidP="00F31456">
      <w:pPr>
        <w:pStyle w:val="NormalnyWeb"/>
        <w:numPr>
          <w:ilvl w:val="0"/>
          <w:numId w:val="27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</w:rPr>
      </w:pPr>
      <w:r w:rsidRPr="0046182E">
        <w:rPr>
          <w:rFonts w:ascii="Arial" w:hAnsi="Arial" w:cs="Arial"/>
        </w:rPr>
        <w:t>W przypadku gdy podmiotowe środki dowodowe w tym</w:t>
      </w:r>
      <w:r w:rsidRPr="0046182E">
        <w:rPr>
          <w:rFonts w:ascii="Arial" w:hAnsi="Arial" w:cs="Arial"/>
          <w:color w:val="FF0000"/>
        </w:rPr>
        <w:t xml:space="preserve"> </w:t>
      </w:r>
      <w:r w:rsidRPr="0046182E">
        <w:rPr>
          <w:rFonts w:ascii="Arial" w:hAnsi="Arial" w:cs="Arial"/>
        </w:rPr>
        <w:t xml:space="preserve"> oświadczenie, o którym mowa w art. 117 ust. 4 Pzp oraz zobowiązanie podmiotu udostępniającego zasoby, przedmiotowe środki dowodowe, dokumenty, o których mowa w art. 94 ust. 2 Pzp,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</w:t>
      </w:r>
      <w:r w:rsidRPr="0046182E">
        <w:rPr>
          <w:rFonts w:ascii="Arial" w:hAnsi="Arial" w:cs="Arial"/>
        </w:rPr>
        <w:lastRenderedPageBreak/>
        <w:t>podpisem osobistym, poświadczającym zgodność cyfrowego odwzorowania z dokumentem w postaci papierowej.</w:t>
      </w:r>
    </w:p>
    <w:p w14:paraId="61F7C0A1" w14:textId="77777777" w:rsidR="00F87398" w:rsidRPr="0046182E" w:rsidRDefault="00F87398" w:rsidP="00F31456">
      <w:pPr>
        <w:pStyle w:val="NormalnyWeb"/>
        <w:numPr>
          <w:ilvl w:val="0"/>
          <w:numId w:val="27"/>
        </w:num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</w:rPr>
      </w:pPr>
      <w:r w:rsidRPr="0046182E">
        <w:rPr>
          <w:rFonts w:ascii="Arial" w:hAnsi="Arial" w:cs="Arial"/>
        </w:rPr>
        <w:t xml:space="preserve"> Poświadczenia zgodności cyfrowego odwzorowania z dokumentem w postaci papierowej, o którym mowa w pkt.</w:t>
      </w:r>
      <w:r w:rsidRPr="0003220B">
        <w:rPr>
          <w:rFonts w:ascii="Arial" w:hAnsi="Arial" w:cs="Arial"/>
        </w:rPr>
        <w:t xml:space="preserve"> 20</w:t>
      </w:r>
      <w:r w:rsidRPr="0046182E">
        <w:rPr>
          <w:rFonts w:ascii="Arial" w:hAnsi="Arial" w:cs="Arial"/>
        </w:rPr>
        <w:t xml:space="preserve">, dokonuje w przypadku: </w:t>
      </w:r>
    </w:p>
    <w:p w14:paraId="78A5BB00" w14:textId="77777777" w:rsidR="00F87398" w:rsidRPr="007219A6" w:rsidRDefault="00F87398" w:rsidP="00F31456">
      <w:pPr>
        <w:pStyle w:val="NormalnyWeb"/>
        <w:numPr>
          <w:ilvl w:val="0"/>
          <w:numId w:val="23"/>
        </w:numPr>
        <w:tabs>
          <w:tab w:val="left" w:pos="709"/>
        </w:tabs>
        <w:spacing w:before="120" w:after="120"/>
        <w:jc w:val="both"/>
        <w:rPr>
          <w:rFonts w:ascii="Arial" w:hAnsi="Arial" w:cs="Arial"/>
        </w:rPr>
      </w:pPr>
      <w:r w:rsidRPr="007219A6">
        <w:rPr>
          <w:rFonts w:ascii="Arial" w:hAnsi="Arial" w:cs="Arial"/>
        </w:rPr>
        <w:t>podmiotowych środków dowodowych - odpowiednio wykonawca, wykonawca wspólnie ubiegający się o udzielenie zamówienia, podmiot udostępniający zasoby lub podwykonawca, w zakresie podmiotowych środków dowodowych, które każdego z nich dotyczą;</w:t>
      </w:r>
    </w:p>
    <w:p w14:paraId="0903D907" w14:textId="77777777" w:rsidR="00F87398" w:rsidRPr="007219A6" w:rsidRDefault="00F87398" w:rsidP="00F31456">
      <w:pPr>
        <w:pStyle w:val="NormalnyWeb"/>
        <w:numPr>
          <w:ilvl w:val="0"/>
          <w:numId w:val="23"/>
        </w:numPr>
        <w:tabs>
          <w:tab w:val="left" w:pos="709"/>
        </w:tabs>
        <w:spacing w:before="120" w:after="120"/>
        <w:jc w:val="both"/>
        <w:rPr>
          <w:rFonts w:ascii="Arial" w:hAnsi="Arial" w:cs="Arial"/>
        </w:rPr>
      </w:pPr>
      <w:r w:rsidRPr="007219A6">
        <w:rPr>
          <w:rFonts w:ascii="Arial" w:hAnsi="Arial" w:cs="Arial"/>
        </w:rPr>
        <w:t xml:space="preserve">przedmiotowego środka dowodowego, dokumentu, o którym mowa w art. 94 ust. 2 Pzp, oświadczenia, o którym mowa w art. 117 ust. 4 Pzp, lub zobowiązania podmiotu udostępniającego zasoby – odpowiednio wykonawca lub wykonawca wspólnie ubiegający się o udzielenie zamówienia; </w:t>
      </w:r>
    </w:p>
    <w:p w14:paraId="73A995EA" w14:textId="77777777" w:rsidR="00F87398" w:rsidRPr="007219A6" w:rsidRDefault="00F87398" w:rsidP="00F31456">
      <w:pPr>
        <w:pStyle w:val="NormalnyWeb"/>
        <w:numPr>
          <w:ilvl w:val="0"/>
          <w:numId w:val="23"/>
        </w:numPr>
        <w:tabs>
          <w:tab w:val="left" w:pos="709"/>
        </w:tabs>
        <w:spacing w:before="120" w:after="120"/>
        <w:jc w:val="both"/>
        <w:rPr>
          <w:rFonts w:ascii="Arial" w:hAnsi="Arial" w:cs="Arial"/>
        </w:rPr>
      </w:pPr>
      <w:r w:rsidRPr="007219A6">
        <w:rPr>
          <w:rFonts w:ascii="Arial" w:hAnsi="Arial" w:cs="Arial"/>
        </w:rPr>
        <w:t>pełnomocnictwa – mocodawca.</w:t>
      </w:r>
    </w:p>
    <w:p w14:paraId="4BE930F0" w14:textId="77777777" w:rsidR="00F87398" w:rsidRPr="0072646D" w:rsidRDefault="00F87398" w:rsidP="00F31456">
      <w:pPr>
        <w:pStyle w:val="NormalnyWeb"/>
        <w:numPr>
          <w:ilvl w:val="0"/>
          <w:numId w:val="27"/>
        </w:numPr>
        <w:tabs>
          <w:tab w:val="left" w:pos="709"/>
        </w:tabs>
        <w:spacing w:before="120" w:after="120"/>
        <w:jc w:val="both"/>
        <w:rPr>
          <w:rFonts w:ascii="Arial" w:hAnsi="Arial" w:cs="Arial"/>
        </w:rPr>
      </w:pPr>
      <w:r w:rsidRPr="007219A6">
        <w:rPr>
          <w:rFonts w:ascii="Arial" w:hAnsi="Arial" w:cs="Arial"/>
        </w:rPr>
        <w:t xml:space="preserve">Poświadczenia zgodności cyfrowego odwzorowania z dokumentem w postaci papierowej, o którym mowa w </w:t>
      </w:r>
      <w:r>
        <w:rPr>
          <w:rFonts w:ascii="Arial" w:hAnsi="Arial" w:cs="Arial"/>
        </w:rPr>
        <w:t>pk</w:t>
      </w:r>
      <w:r w:rsidRPr="007219A6">
        <w:rPr>
          <w:rFonts w:ascii="Arial" w:hAnsi="Arial" w:cs="Arial"/>
        </w:rPr>
        <w:t>t</w:t>
      </w:r>
      <w:r w:rsidRPr="0003220B">
        <w:rPr>
          <w:rFonts w:ascii="Arial" w:hAnsi="Arial" w:cs="Arial"/>
        </w:rPr>
        <w:t xml:space="preserve">. 20 </w:t>
      </w:r>
      <w:r w:rsidRPr="007219A6">
        <w:rPr>
          <w:rFonts w:ascii="Arial" w:hAnsi="Arial" w:cs="Arial"/>
        </w:rPr>
        <w:t>może</w:t>
      </w:r>
      <w:r w:rsidRPr="00B069E0">
        <w:rPr>
          <w:rFonts w:ascii="Arial" w:hAnsi="Arial" w:cs="Arial"/>
        </w:rPr>
        <w:t xml:space="preserve"> dokonać również notariusz.</w:t>
      </w:r>
    </w:p>
    <w:p w14:paraId="4BA18EDF" w14:textId="6E61E310" w:rsidR="00BD2DD3" w:rsidRPr="0003220B" w:rsidRDefault="00F87398" w:rsidP="00F31456">
      <w:pPr>
        <w:numPr>
          <w:ilvl w:val="0"/>
          <w:numId w:val="27"/>
        </w:numPr>
        <w:spacing w:before="120" w:after="120"/>
        <w:ind w:left="357" w:hanging="357"/>
        <w:jc w:val="both"/>
        <w:rPr>
          <w:rFonts w:ascii="Arial" w:hAnsi="Arial" w:cs="Arial"/>
        </w:rPr>
      </w:pPr>
      <w:r w:rsidRPr="00BD2DD3">
        <w:rPr>
          <w:rFonts w:ascii="Arial" w:hAnsi="Arial" w:cs="Arial"/>
          <w:bCs/>
        </w:rPr>
        <w:t xml:space="preserve">Oferty udostępnia się od chwili ich otwarcia </w:t>
      </w:r>
      <w:r w:rsidRPr="00BD2DD3">
        <w:rPr>
          <w:rFonts w:ascii="Arial" w:hAnsi="Arial" w:cs="Arial"/>
          <w:bCs/>
          <w:u w:val="single"/>
        </w:rPr>
        <w:t>z wyjątkiem informacji</w:t>
      </w:r>
      <w:r w:rsidRPr="00BD2DD3">
        <w:rPr>
          <w:rFonts w:ascii="Arial" w:hAnsi="Arial" w:cs="Arial"/>
          <w:bCs/>
        </w:rPr>
        <w:t xml:space="preserve"> stanowiących tajemnicę przedsiębiorstwa w rozumieniu przepisów o zwalczaniu nieuczciwej konkurencji, jeśli Wykonawca</w:t>
      </w:r>
      <w:r>
        <w:rPr>
          <w:rFonts w:ascii="Arial" w:hAnsi="Arial" w:cs="Arial"/>
          <w:bCs/>
        </w:rPr>
        <w:t xml:space="preserve"> </w:t>
      </w:r>
      <w:r w:rsidRPr="009667AC">
        <w:rPr>
          <w:rFonts w:ascii="Arial" w:hAnsi="Arial" w:cs="Arial"/>
          <w:bCs/>
        </w:rPr>
        <w:t>wraz z przekazaniem tych informacji,</w:t>
      </w:r>
      <w:r w:rsidRPr="00BD2DD3">
        <w:rPr>
          <w:rFonts w:ascii="Arial" w:hAnsi="Arial" w:cs="Arial"/>
          <w:bCs/>
        </w:rPr>
        <w:t xml:space="preserve"> zastrzegł, że nie mogą one być udostępniane</w:t>
      </w:r>
      <w:r w:rsidRPr="00BD2DD3">
        <w:rPr>
          <w:rFonts w:ascii="Arial" w:hAnsi="Arial" w:cs="Arial"/>
          <w:bCs/>
          <w:color w:val="7030A0"/>
        </w:rPr>
        <w:t xml:space="preserve"> </w:t>
      </w:r>
      <w:r w:rsidRPr="00BD2DD3">
        <w:rPr>
          <w:rFonts w:ascii="Arial" w:hAnsi="Arial" w:cs="Arial"/>
          <w:bCs/>
        </w:rPr>
        <w:t xml:space="preserve">oraz wykazał, iż zastrzeżone informacje stanowią tajemnice przedsiębiorstwa. </w:t>
      </w:r>
      <w:r w:rsidRPr="00EE4C6E">
        <w:rPr>
          <w:rFonts w:ascii="Arial" w:hAnsi="Arial" w:cs="Arial"/>
          <w:bCs/>
        </w:rPr>
        <w:t xml:space="preserve"> </w:t>
      </w:r>
    </w:p>
    <w:p w14:paraId="0FF2E6FE" w14:textId="77777777" w:rsidR="00AA38CF" w:rsidRPr="00BD2DD3" w:rsidRDefault="00923610" w:rsidP="0003220B">
      <w:pPr>
        <w:spacing w:before="120" w:after="120"/>
        <w:jc w:val="both"/>
        <w:rPr>
          <w:rFonts w:ascii="Arial" w:hAnsi="Arial" w:cs="Arial"/>
        </w:rPr>
      </w:pPr>
      <w:r w:rsidRPr="00923610">
        <w:rPr>
          <w:rFonts w:ascii="Arial" w:hAnsi="Arial" w:cs="Arial"/>
          <w:b/>
        </w:rPr>
        <w:t xml:space="preserve">XI. </w:t>
      </w:r>
      <w:r w:rsidR="00AA38CF" w:rsidRPr="00923610">
        <w:rPr>
          <w:rFonts w:ascii="Arial" w:hAnsi="Arial" w:cs="Arial"/>
          <w:b/>
        </w:rPr>
        <w:t>Tajemnica przedsiębiorstwa</w:t>
      </w:r>
      <w:r w:rsidR="00AA38CF" w:rsidRPr="00BD2DD3">
        <w:rPr>
          <w:rFonts w:ascii="Arial" w:hAnsi="Arial" w:cs="Arial"/>
        </w:rPr>
        <w:t>:</w:t>
      </w:r>
    </w:p>
    <w:p w14:paraId="749459EA" w14:textId="7C2B0375" w:rsidR="00AA38CF" w:rsidRPr="00AE3C61" w:rsidRDefault="00AA38CF" w:rsidP="00F31456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 xml:space="preserve">Przez tajemnicę przedsiębiorstwa w rozumieniu </w:t>
      </w:r>
      <w:r w:rsidR="00C85309">
        <w:rPr>
          <w:rFonts w:ascii="Arial" w:hAnsi="Arial" w:cs="Arial"/>
        </w:rPr>
        <w:t>przepisów</w:t>
      </w:r>
      <w:r w:rsidRPr="00AE3C61">
        <w:rPr>
          <w:rFonts w:ascii="Arial" w:hAnsi="Arial" w:cs="Arial"/>
        </w:rPr>
        <w:t xml:space="preserve"> o zwalczaniu nieuczciwej </w:t>
      </w:r>
      <w:r w:rsidR="0003220B" w:rsidRPr="00AE3C61">
        <w:rPr>
          <w:rFonts w:ascii="Arial" w:hAnsi="Arial" w:cs="Arial"/>
        </w:rPr>
        <w:t>konkurencji rozumie</w:t>
      </w:r>
      <w:r w:rsidRPr="00AE3C61">
        <w:rPr>
          <w:rFonts w:ascii="Arial" w:hAnsi="Arial" w:cs="Arial"/>
        </w:rPr>
        <w:t xml:space="preserve"> się nieujawnione do wiadomości publicznej informacje techniczne, technologiczne, organizacyjne przedsiębiorstwa lub inne informacje posiadające wartość gospodarczą, co do których przedsiębiorca podjął niezbędne działania w</w:t>
      </w:r>
      <w:r w:rsidR="00232CA0" w:rsidRPr="00AE3C61">
        <w:rPr>
          <w:rFonts w:ascii="Arial" w:hAnsi="Arial" w:cs="Arial"/>
        </w:rPr>
        <w:t> </w:t>
      </w:r>
      <w:r w:rsidRPr="00AE3C61">
        <w:rPr>
          <w:rFonts w:ascii="Arial" w:hAnsi="Arial" w:cs="Arial"/>
        </w:rPr>
        <w:t>celu zachowania ich poufności,</w:t>
      </w:r>
    </w:p>
    <w:p w14:paraId="7A4A5652" w14:textId="77777777" w:rsidR="00AA38CF" w:rsidRPr="00AE3C61" w:rsidRDefault="00FC0D8B" w:rsidP="00F31456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Wszelkie pliki zawierające informacje zastrzeżone przez Wykonawcę jako tajemnica przedsiębiorstwa powinny zostać umieszone w osobnym folderze o nazwie „Tajemnica przedsiębiorstwa”, a następnie wraz z plikami stanowiącymi jawną część skompresowane do jednego pliku .zip,</w:t>
      </w:r>
    </w:p>
    <w:p w14:paraId="10DE92C9" w14:textId="77777777" w:rsidR="00FC0D8B" w:rsidRPr="009667AC" w:rsidRDefault="00FC0D8B" w:rsidP="00F31456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AE3C61">
        <w:rPr>
          <w:rFonts w:ascii="Arial" w:hAnsi="Arial" w:cs="Arial"/>
          <w:b/>
          <w:u w:val="single"/>
        </w:rPr>
        <w:t xml:space="preserve">Wykonawca zobowiązany jest </w:t>
      </w:r>
      <w:r w:rsidR="007148D9" w:rsidRPr="009667AC">
        <w:rPr>
          <w:rFonts w:ascii="Arial" w:hAnsi="Arial" w:cs="Arial"/>
          <w:b/>
          <w:u w:val="single"/>
        </w:rPr>
        <w:t xml:space="preserve">wraz z przekazaniem tych informacji </w:t>
      </w:r>
      <w:r w:rsidRPr="009667AC">
        <w:rPr>
          <w:rFonts w:ascii="Arial" w:hAnsi="Arial" w:cs="Arial"/>
          <w:b/>
          <w:u w:val="single"/>
        </w:rPr>
        <w:t>do złożenia UZASADNIENIA, iż zastrzeżone informacje stanowią tajemnicę przedsiębiorstwa.</w:t>
      </w:r>
    </w:p>
    <w:p w14:paraId="45B1DA66" w14:textId="77777777" w:rsidR="00AA38CF" w:rsidRPr="009667AC" w:rsidRDefault="007148D9" w:rsidP="00F31456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9667AC">
        <w:rPr>
          <w:rFonts w:ascii="Arial" w:hAnsi="Arial" w:cs="Arial"/>
        </w:rPr>
        <w:t>Wykonawca nie może zastrzec informacji, o których mowa w art. 222 ust. 5 Pzp.</w:t>
      </w:r>
    </w:p>
    <w:p w14:paraId="5314496E" w14:textId="0CC8F7CA" w:rsidR="004E7D3B" w:rsidRDefault="004E7D3B" w:rsidP="00F31456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9667AC">
        <w:rPr>
          <w:rFonts w:ascii="Arial" w:hAnsi="Arial" w:cs="Arial"/>
        </w:rPr>
        <w:t xml:space="preserve">W przypadku </w:t>
      </w:r>
      <w:r w:rsidR="0003220B" w:rsidRPr="009667AC">
        <w:rPr>
          <w:rFonts w:ascii="Arial" w:hAnsi="Arial" w:cs="Arial"/>
        </w:rPr>
        <w:t>niewykazania</w:t>
      </w:r>
      <w:r w:rsidRPr="009667AC">
        <w:rPr>
          <w:rFonts w:ascii="Arial" w:hAnsi="Arial" w:cs="Arial"/>
        </w:rPr>
        <w:t xml:space="preserve"> przez Wykonawcę </w:t>
      </w:r>
      <w:r w:rsidR="007148D9" w:rsidRPr="009667AC">
        <w:rPr>
          <w:rFonts w:ascii="Arial" w:hAnsi="Arial" w:cs="Arial"/>
        </w:rPr>
        <w:t xml:space="preserve">wraz z przekazaniem informacji, </w:t>
      </w:r>
      <w:r w:rsidRPr="009667AC">
        <w:rPr>
          <w:rFonts w:ascii="Arial" w:hAnsi="Arial" w:cs="Arial"/>
        </w:rPr>
        <w:t>iż zastrzeżone informacje stanowią</w:t>
      </w:r>
      <w:r w:rsidRPr="00AE3C61">
        <w:rPr>
          <w:rFonts w:ascii="Arial" w:hAnsi="Arial" w:cs="Arial"/>
        </w:rPr>
        <w:t xml:space="preserve"> tajemnice </w:t>
      </w:r>
      <w:r w:rsidR="0003220B" w:rsidRPr="00AE3C61">
        <w:rPr>
          <w:rFonts w:ascii="Arial" w:hAnsi="Arial" w:cs="Arial"/>
        </w:rPr>
        <w:t>przedsiębiorstwa</w:t>
      </w:r>
      <w:r w:rsidRPr="00AE3C61">
        <w:rPr>
          <w:rFonts w:ascii="Arial" w:hAnsi="Arial" w:cs="Arial"/>
        </w:rPr>
        <w:t xml:space="preserve"> lub gdy Zamawiający uzna zastrzeżenia za nieprawidłowe, informacje te </w:t>
      </w:r>
      <w:r w:rsidR="00422B29" w:rsidRPr="00AE3C61">
        <w:rPr>
          <w:rFonts w:ascii="Arial" w:hAnsi="Arial" w:cs="Arial"/>
        </w:rPr>
        <w:t>mogą zostać</w:t>
      </w:r>
      <w:r w:rsidRPr="00AE3C61">
        <w:rPr>
          <w:rFonts w:ascii="Arial" w:hAnsi="Arial" w:cs="Arial"/>
        </w:rPr>
        <w:t xml:space="preserve"> odtajnione.</w:t>
      </w:r>
    </w:p>
    <w:p w14:paraId="343C0B9A" w14:textId="77777777" w:rsidR="00C24FBF" w:rsidRPr="00AE3C61" w:rsidRDefault="00C24FBF" w:rsidP="00BF504E">
      <w:pPr>
        <w:spacing w:before="120" w:after="120"/>
        <w:jc w:val="both"/>
        <w:rPr>
          <w:rFonts w:ascii="Arial" w:hAnsi="Arial" w:cs="Arial"/>
        </w:rPr>
      </w:pPr>
    </w:p>
    <w:p w14:paraId="4C51DAA6" w14:textId="77777777" w:rsidR="00322812" w:rsidRPr="00AE3C61" w:rsidRDefault="00322812" w:rsidP="0003220B">
      <w:pPr>
        <w:pStyle w:val="NormalnyWeb"/>
        <w:spacing w:before="120" w:after="120"/>
        <w:ind w:left="403" w:hanging="403"/>
        <w:jc w:val="both"/>
        <w:rPr>
          <w:rFonts w:ascii="Arial" w:hAnsi="Arial" w:cs="Arial"/>
          <w:b/>
        </w:rPr>
      </w:pPr>
      <w:r w:rsidRPr="00AE3C61">
        <w:rPr>
          <w:rFonts w:ascii="Arial" w:hAnsi="Arial" w:cs="Arial"/>
          <w:b/>
        </w:rPr>
        <w:t>X</w:t>
      </w:r>
      <w:r w:rsidR="00923610">
        <w:rPr>
          <w:rFonts w:ascii="Arial" w:hAnsi="Arial" w:cs="Arial"/>
          <w:b/>
        </w:rPr>
        <w:t>I</w:t>
      </w:r>
      <w:r w:rsidR="00D20BDB">
        <w:rPr>
          <w:rFonts w:ascii="Arial" w:hAnsi="Arial" w:cs="Arial"/>
          <w:b/>
        </w:rPr>
        <w:t>I</w:t>
      </w:r>
      <w:r w:rsidRPr="00AE3C61">
        <w:rPr>
          <w:rFonts w:ascii="Arial" w:hAnsi="Arial" w:cs="Arial"/>
          <w:b/>
        </w:rPr>
        <w:t xml:space="preserve">.  </w:t>
      </w:r>
      <w:r w:rsidR="007F7F8A">
        <w:rPr>
          <w:rFonts w:ascii="Arial" w:hAnsi="Arial" w:cs="Arial"/>
          <w:b/>
        </w:rPr>
        <w:t>W</w:t>
      </w:r>
      <w:r w:rsidRPr="00AE3C61">
        <w:rPr>
          <w:rFonts w:ascii="Arial" w:hAnsi="Arial" w:cs="Arial"/>
          <w:b/>
        </w:rPr>
        <w:t>ycofanie oferty</w:t>
      </w:r>
    </w:p>
    <w:p w14:paraId="7B3DFC66" w14:textId="77777777" w:rsidR="00F87398" w:rsidRPr="00C748D1" w:rsidRDefault="00F87398" w:rsidP="00F31456">
      <w:pPr>
        <w:pStyle w:val="NormalnyWeb"/>
        <w:numPr>
          <w:ilvl w:val="0"/>
          <w:numId w:val="4"/>
        </w:numPr>
        <w:spacing w:before="120" w:after="120"/>
        <w:ind w:left="403" w:hanging="403"/>
        <w:jc w:val="both"/>
        <w:rPr>
          <w:rFonts w:ascii="Arial" w:hAnsi="Arial" w:cs="Arial"/>
          <w:bCs/>
        </w:rPr>
      </w:pPr>
      <w:r w:rsidRPr="00C748D1">
        <w:rPr>
          <w:rFonts w:ascii="Arial" w:hAnsi="Arial" w:cs="Arial"/>
        </w:rPr>
        <w:t>Wykonawca może przed upływem terminu składania ofert wycofać ofertę. Wykonawca wycofuje ofertę w zakładce „Oferty/wnioski” używając przycisku „Wycofaj ofertę”.</w:t>
      </w:r>
    </w:p>
    <w:p w14:paraId="1408DD0D" w14:textId="77777777" w:rsidR="00F87398" w:rsidRPr="00F87398" w:rsidRDefault="00F87398" w:rsidP="00F31456">
      <w:pPr>
        <w:pStyle w:val="NormalnyWeb"/>
        <w:numPr>
          <w:ilvl w:val="0"/>
          <w:numId w:val="4"/>
        </w:numPr>
        <w:spacing w:before="120" w:after="120"/>
        <w:ind w:left="403" w:hanging="403"/>
        <w:jc w:val="both"/>
        <w:rPr>
          <w:rFonts w:ascii="Arial" w:hAnsi="Arial" w:cs="Arial"/>
          <w:bCs/>
        </w:rPr>
      </w:pPr>
      <w:r w:rsidRPr="00C748D1">
        <w:rPr>
          <w:rFonts w:ascii="Arial" w:hAnsi="Arial" w:cs="Arial"/>
        </w:rPr>
        <w:t>Sposób wycofania oferty został opisany w Instrukcji użytkownika dostępnej na platformie e-Zamówienia.</w:t>
      </w:r>
    </w:p>
    <w:p w14:paraId="33150946" w14:textId="77777777" w:rsidR="0002616D" w:rsidRPr="00AE3C61" w:rsidRDefault="002E07F8" w:rsidP="0003220B">
      <w:pPr>
        <w:pStyle w:val="NormalnyWeb"/>
        <w:spacing w:before="120" w:after="120"/>
        <w:ind w:left="403" w:hanging="403"/>
        <w:rPr>
          <w:rFonts w:ascii="Arial" w:hAnsi="Arial" w:cs="Arial"/>
          <w:b/>
        </w:rPr>
      </w:pPr>
      <w:r w:rsidRPr="00AE3C61">
        <w:rPr>
          <w:rFonts w:ascii="Arial" w:hAnsi="Arial" w:cs="Arial"/>
          <w:b/>
          <w:bCs/>
        </w:rPr>
        <w:lastRenderedPageBreak/>
        <w:t>X</w:t>
      </w:r>
      <w:r w:rsidR="00D20BDB">
        <w:rPr>
          <w:rFonts w:ascii="Arial" w:hAnsi="Arial" w:cs="Arial"/>
          <w:b/>
          <w:bCs/>
        </w:rPr>
        <w:t>I</w:t>
      </w:r>
      <w:r w:rsidR="00923610">
        <w:rPr>
          <w:rFonts w:ascii="Arial" w:hAnsi="Arial" w:cs="Arial"/>
          <w:b/>
          <w:bCs/>
        </w:rPr>
        <w:t>I</w:t>
      </w:r>
      <w:r w:rsidR="007F7F8A">
        <w:rPr>
          <w:rFonts w:ascii="Arial" w:hAnsi="Arial" w:cs="Arial"/>
          <w:b/>
          <w:bCs/>
        </w:rPr>
        <w:t>I</w:t>
      </w:r>
      <w:r w:rsidRPr="00AE3C61">
        <w:rPr>
          <w:rFonts w:ascii="Arial" w:hAnsi="Arial" w:cs="Arial"/>
          <w:b/>
          <w:bCs/>
        </w:rPr>
        <w:t xml:space="preserve">. </w:t>
      </w:r>
      <w:r w:rsidR="00E62651">
        <w:rPr>
          <w:rFonts w:ascii="Arial" w:hAnsi="Arial" w:cs="Arial"/>
          <w:b/>
          <w:color w:val="000000"/>
        </w:rPr>
        <w:t xml:space="preserve">Sposób </w:t>
      </w:r>
      <w:r w:rsidR="00145FE9" w:rsidRPr="00AE3C61">
        <w:rPr>
          <w:rFonts w:ascii="Arial" w:hAnsi="Arial" w:cs="Arial"/>
          <w:b/>
          <w:color w:val="000000"/>
        </w:rPr>
        <w:t>oraz termin składania i otwarcia ofert</w:t>
      </w:r>
    </w:p>
    <w:p w14:paraId="49119C32" w14:textId="77777777" w:rsidR="00F87398" w:rsidRPr="00EF5BCA" w:rsidRDefault="00F87398" w:rsidP="00F31456">
      <w:pPr>
        <w:pStyle w:val="NormalnyWeb"/>
        <w:numPr>
          <w:ilvl w:val="1"/>
          <w:numId w:val="6"/>
        </w:numPr>
        <w:tabs>
          <w:tab w:val="clear" w:pos="1485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color w:val="00B0F0"/>
        </w:rPr>
      </w:pPr>
      <w:r w:rsidRPr="00D46CF3">
        <w:rPr>
          <w:rFonts w:ascii="Arial" w:hAnsi="Arial" w:cs="Arial"/>
          <w:color w:val="00000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 </w:t>
      </w:r>
      <w:r w:rsidRPr="00C748D1">
        <w:rPr>
          <w:rFonts w:ascii="Arial" w:hAnsi="Arial" w:cs="Arial"/>
        </w:rPr>
        <w:t>W polu „Wypełniony formularz oferty” Wykonawca dodaje (uprzednio wypełniony i podpisany) formularz oferta. W polu „Załączniki i inne dokumenty przedstawione w ofercie przez Wykonawcę” Wykonawca dodaje (uprzednio podpisane i/lub wypełnione) dokumenty składane wraz z ofertą.</w:t>
      </w:r>
      <w:r w:rsidRPr="00EF5BCA">
        <w:rPr>
          <w:rFonts w:ascii="Arial" w:hAnsi="Arial" w:cs="Arial"/>
          <w:color w:val="00B0F0"/>
        </w:rPr>
        <w:t xml:space="preserve"> </w:t>
      </w:r>
    </w:p>
    <w:p w14:paraId="43A1F4DE" w14:textId="77777777" w:rsidR="00F87398" w:rsidRPr="00D46CF3" w:rsidRDefault="00F87398" w:rsidP="00F31456">
      <w:pPr>
        <w:pStyle w:val="NormalnyWeb"/>
        <w:numPr>
          <w:ilvl w:val="1"/>
          <w:numId w:val="6"/>
        </w:numPr>
        <w:tabs>
          <w:tab w:val="clear" w:pos="1485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</w:rPr>
      </w:pPr>
      <w:r w:rsidRPr="00D46CF3">
        <w:rPr>
          <w:rFonts w:ascii="Arial" w:hAnsi="Arial" w:cs="Arial"/>
          <w:color w:val="000000"/>
        </w:rPr>
        <w:t>Jeżeli wraz z ofertą składane są dokumenty zawierające tajemnicę przedsiębiorstwa Wykonawca, w celu utrzymania w poufności tych informacji, przekazuje je w wydzielonym i odpowiednio oznaczonym pliku, wraz z</w:t>
      </w:r>
      <w:r>
        <w:rPr>
          <w:rFonts w:ascii="Arial" w:hAnsi="Arial" w:cs="Arial"/>
          <w:color w:val="000000"/>
        </w:rPr>
        <w:t> </w:t>
      </w:r>
      <w:r w:rsidRPr="00D46CF3">
        <w:rPr>
          <w:rFonts w:ascii="Arial" w:hAnsi="Arial" w:cs="Arial"/>
          <w:color w:val="000000"/>
        </w:rPr>
        <w:t xml:space="preserve">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373BC629" w14:textId="22767AD2" w:rsidR="00F87398" w:rsidRPr="0003220B" w:rsidRDefault="00F87398" w:rsidP="00F31456">
      <w:pPr>
        <w:pStyle w:val="NormalnyWeb"/>
        <w:numPr>
          <w:ilvl w:val="1"/>
          <w:numId w:val="6"/>
        </w:numPr>
        <w:tabs>
          <w:tab w:val="clear" w:pos="1485"/>
          <w:tab w:val="num" w:pos="426"/>
        </w:tabs>
        <w:spacing w:before="120" w:after="120"/>
        <w:ind w:left="425" w:hanging="425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</w:rPr>
        <w:t xml:space="preserve">Ofertę należy złożyć </w:t>
      </w:r>
      <w:r w:rsidRPr="00AE3C61">
        <w:rPr>
          <w:rFonts w:ascii="Arial" w:hAnsi="Arial" w:cs="Arial"/>
        </w:rPr>
        <w:t>w terminie do</w:t>
      </w:r>
      <w:r w:rsidR="0003220B">
        <w:rPr>
          <w:rFonts w:ascii="Arial" w:hAnsi="Arial" w:cs="Arial"/>
        </w:rPr>
        <w:t xml:space="preserve"> </w:t>
      </w:r>
      <w:r w:rsidR="008D43B0">
        <w:rPr>
          <w:rFonts w:ascii="Arial" w:hAnsi="Arial" w:cs="Arial"/>
          <w:b/>
          <w:bCs/>
          <w:color w:val="000000" w:themeColor="text1"/>
        </w:rPr>
        <w:t>20</w:t>
      </w:r>
      <w:r w:rsidR="0003220B" w:rsidRPr="0003220B">
        <w:rPr>
          <w:rFonts w:ascii="Arial" w:hAnsi="Arial" w:cs="Arial"/>
          <w:b/>
          <w:bCs/>
          <w:color w:val="000000" w:themeColor="text1"/>
        </w:rPr>
        <w:t xml:space="preserve"> sierpnia 2026 roku </w:t>
      </w:r>
      <w:r w:rsidRPr="0003220B">
        <w:rPr>
          <w:rFonts w:ascii="Arial" w:hAnsi="Arial" w:cs="Arial"/>
          <w:b/>
          <w:bCs/>
          <w:color w:val="000000" w:themeColor="text1"/>
        </w:rPr>
        <w:t xml:space="preserve">do godziny </w:t>
      </w:r>
      <w:r w:rsidR="0003220B" w:rsidRPr="0003220B">
        <w:rPr>
          <w:rFonts w:ascii="Arial" w:hAnsi="Arial" w:cs="Arial"/>
          <w:b/>
          <w:bCs/>
          <w:color w:val="000000" w:themeColor="text1"/>
        </w:rPr>
        <w:t>10:00</w:t>
      </w:r>
      <w:r w:rsidR="0003220B">
        <w:rPr>
          <w:rFonts w:ascii="Arial" w:hAnsi="Arial" w:cs="Arial"/>
          <w:b/>
          <w:bCs/>
          <w:color w:val="000000" w:themeColor="text1"/>
        </w:rPr>
        <w:t>.</w:t>
      </w:r>
    </w:p>
    <w:p w14:paraId="0B2DE0C0" w14:textId="0D64955B" w:rsidR="00F87398" w:rsidRPr="00AE3C61" w:rsidRDefault="00F87398" w:rsidP="00F31456">
      <w:pPr>
        <w:pStyle w:val="NormalnyWeb"/>
        <w:numPr>
          <w:ilvl w:val="1"/>
          <w:numId w:val="6"/>
        </w:numPr>
        <w:tabs>
          <w:tab w:val="clear" w:pos="1485"/>
          <w:tab w:val="num" w:pos="426"/>
        </w:tabs>
        <w:spacing w:before="120" w:after="120"/>
        <w:ind w:left="425" w:hanging="425"/>
        <w:jc w:val="both"/>
        <w:rPr>
          <w:rFonts w:ascii="Arial" w:hAnsi="Arial" w:cs="Arial"/>
          <w:bCs/>
          <w:color w:val="FF0000"/>
        </w:rPr>
      </w:pPr>
      <w:r w:rsidRPr="00AE3C61">
        <w:rPr>
          <w:rFonts w:ascii="Arial" w:hAnsi="Arial" w:cs="Arial"/>
        </w:rPr>
        <w:t xml:space="preserve">Otwarcie ofert nastąpi w dniu </w:t>
      </w:r>
      <w:r w:rsidR="008D43B0">
        <w:rPr>
          <w:rFonts w:ascii="Arial" w:hAnsi="Arial" w:cs="Arial"/>
          <w:b/>
          <w:bCs/>
          <w:color w:val="000000" w:themeColor="text1"/>
        </w:rPr>
        <w:t>20</w:t>
      </w:r>
      <w:r w:rsidR="0003220B" w:rsidRPr="0003220B">
        <w:rPr>
          <w:rFonts w:ascii="Arial" w:hAnsi="Arial" w:cs="Arial"/>
          <w:b/>
          <w:bCs/>
          <w:color w:val="000000" w:themeColor="text1"/>
        </w:rPr>
        <w:t xml:space="preserve"> sierpnia 2026 roku </w:t>
      </w:r>
      <w:r w:rsidRPr="0003220B">
        <w:rPr>
          <w:rFonts w:ascii="Arial" w:hAnsi="Arial" w:cs="Arial"/>
          <w:b/>
          <w:bCs/>
          <w:color w:val="000000" w:themeColor="text1"/>
        </w:rPr>
        <w:t xml:space="preserve">o godzinie </w:t>
      </w:r>
      <w:r w:rsidR="0003220B" w:rsidRPr="0003220B">
        <w:rPr>
          <w:rFonts w:ascii="Arial" w:hAnsi="Arial" w:cs="Arial"/>
          <w:b/>
          <w:bCs/>
          <w:color w:val="000000" w:themeColor="text1"/>
        </w:rPr>
        <w:t>11:00</w:t>
      </w:r>
      <w:r w:rsidR="0003220B">
        <w:rPr>
          <w:rFonts w:ascii="Arial" w:hAnsi="Arial" w:cs="Arial"/>
          <w:b/>
          <w:bCs/>
          <w:color w:val="000000" w:themeColor="text1"/>
        </w:rPr>
        <w:t>.</w:t>
      </w:r>
    </w:p>
    <w:p w14:paraId="7A13CEA8" w14:textId="77777777" w:rsidR="00F87398" w:rsidRPr="00FC7DAD" w:rsidRDefault="00F87398" w:rsidP="00F31456">
      <w:pPr>
        <w:pStyle w:val="NormalnyWeb"/>
        <w:numPr>
          <w:ilvl w:val="1"/>
          <w:numId w:val="6"/>
        </w:numPr>
        <w:tabs>
          <w:tab w:val="clear" w:pos="1485"/>
          <w:tab w:val="num" w:pos="426"/>
        </w:tabs>
        <w:spacing w:before="120" w:after="120"/>
        <w:ind w:left="425" w:hanging="425"/>
        <w:jc w:val="both"/>
        <w:rPr>
          <w:rFonts w:ascii="Arial" w:hAnsi="Arial" w:cs="Arial"/>
          <w:bCs/>
        </w:rPr>
      </w:pPr>
      <w:r w:rsidRPr="007F7F8A">
        <w:rPr>
          <w:rFonts w:ascii="Arial" w:hAnsi="Arial" w:cs="Arial"/>
        </w:rPr>
        <w:t xml:space="preserve">Niezwłocznie po otwarciu ofert Zamawiający umieści na </w:t>
      </w:r>
      <w:r w:rsidRPr="00600498">
        <w:rPr>
          <w:rFonts w:ascii="Arial" w:hAnsi="Arial" w:cs="Arial"/>
        </w:rPr>
        <w:t>stronie internetowej</w:t>
      </w:r>
      <w:r w:rsidRPr="007F7F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prowadzonego postępowania </w:t>
      </w:r>
      <w:r w:rsidRPr="007F7F8A">
        <w:rPr>
          <w:rFonts w:ascii="Arial" w:hAnsi="Arial" w:cs="Arial"/>
        </w:rPr>
        <w:t xml:space="preserve">informację z otwarcia ofert.  </w:t>
      </w:r>
    </w:p>
    <w:p w14:paraId="64EC09FA" w14:textId="77777777" w:rsidR="00AD090B" w:rsidRPr="00AE3C61" w:rsidRDefault="00AD090B" w:rsidP="00C24FBF">
      <w:pPr>
        <w:pStyle w:val="NormalnyWeb"/>
        <w:spacing w:before="120" w:after="120"/>
        <w:ind w:left="403" w:hanging="4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</w:t>
      </w:r>
      <w:r w:rsidR="00923610">
        <w:rPr>
          <w:rFonts w:ascii="Arial" w:hAnsi="Arial" w:cs="Arial"/>
          <w:b/>
          <w:bCs/>
        </w:rPr>
        <w:t>IV</w:t>
      </w:r>
      <w:r>
        <w:rPr>
          <w:rFonts w:ascii="Arial" w:hAnsi="Arial" w:cs="Arial"/>
          <w:b/>
          <w:bCs/>
        </w:rPr>
        <w:t>.</w:t>
      </w:r>
      <w:r w:rsidRPr="00AE3C61">
        <w:rPr>
          <w:rFonts w:ascii="Arial" w:hAnsi="Arial" w:cs="Arial"/>
          <w:b/>
          <w:bCs/>
        </w:rPr>
        <w:t xml:space="preserve"> Termin związania ofertą</w:t>
      </w:r>
      <w:r>
        <w:rPr>
          <w:rFonts w:ascii="Arial" w:hAnsi="Arial" w:cs="Arial"/>
          <w:b/>
          <w:bCs/>
        </w:rPr>
        <w:t xml:space="preserve"> </w:t>
      </w:r>
    </w:p>
    <w:p w14:paraId="4E479AE7" w14:textId="4248DAAA" w:rsidR="00AD090B" w:rsidRPr="00AE3C61" w:rsidRDefault="00AD090B" w:rsidP="00544E4B">
      <w:pPr>
        <w:pStyle w:val="NormalnyWeb"/>
        <w:spacing w:before="0" w:after="0"/>
        <w:rPr>
          <w:rFonts w:ascii="Arial" w:hAnsi="Arial" w:cs="Arial"/>
        </w:rPr>
      </w:pPr>
      <w:r w:rsidRPr="00AE3C61">
        <w:rPr>
          <w:rFonts w:ascii="Arial" w:hAnsi="Arial" w:cs="Arial"/>
        </w:rPr>
        <w:t xml:space="preserve">Wykonawca będzie związany ofertą </w:t>
      </w:r>
      <w:r>
        <w:rPr>
          <w:rFonts w:ascii="Arial" w:hAnsi="Arial" w:cs="Arial"/>
        </w:rPr>
        <w:t xml:space="preserve">do dnia </w:t>
      </w:r>
      <w:r w:rsidR="0003220B" w:rsidRPr="0003220B">
        <w:rPr>
          <w:rFonts w:ascii="Arial" w:hAnsi="Arial" w:cs="Arial"/>
          <w:b/>
          <w:bCs/>
        </w:rPr>
        <w:t>1</w:t>
      </w:r>
      <w:r w:rsidR="008D43B0">
        <w:rPr>
          <w:rFonts w:ascii="Arial" w:hAnsi="Arial" w:cs="Arial"/>
          <w:b/>
          <w:bCs/>
        </w:rPr>
        <w:t>8</w:t>
      </w:r>
      <w:r w:rsidR="0003220B" w:rsidRPr="0003220B">
        <w:rPr>
          <w:rFonts w:ascii="Arial" w:hAnsi="Arial" w:cs="Arial"/>
          <w:b/>
          <w:bCs/>
        </w:rPr>
        <w:t xml:space="preserve"> września 2026 roku.</w:t>
      </w:r>
    </w:p>
    <w:p w14:paraId="2C0E7D04" w14:textId="77777777" w:rsidR="00D654B2" w:rsidRPr="00AE3C61" w:rsidRDefault="00D654B2" w:rsidP="00C24FBF">
      <w:pPr>
        <w:pStyle w:val="NormalnyWeb"/>
        <w:spacing w:before="120" w:after="120"/>
        <w:ind w:left="403" w:hanging="403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X</w:t>
      </w:r>
      <w:r w:rsidR="00D20BDB">
        <w:rPr>
          <w:rFonts w:ascii="Arial" w:hAnsi="Arial" w:cs="Arial"/>
          <w:b/>
          <w:bCs/>
        </w:rPr>
        <w:t>V</w:t>
      </w:r>
      <w:r w:rsidRPr="00AE3C61">
        <w:rPr>
          <w:rFonts w:ascii="Arial" w:hAnsi="Arial" w:cs="Arial"/>
          <w:b/>
          <w:bCs/>
        </w:rPr>
        <w:t xml:space="preserve">. Obliczanie ceny </w:t>
      </w:r>
    </w:p>
    <w:p w14:paraId="78B1E39E" w14:textId="77777777" w:rsidR="00D16F7D" w:rsidRPr="0003220B" w:rsidRDefault="00D16F7D" w:rsidP="00F31456">
      <w:pPr>
        <w:pStyle w:val="NormalnyWeb"/>
        <w:numPr>
          <w:ilvl w:val="0"/>
          <w:numId w:val="20"/>
        </w:numPr>
        <w:spacing w:before="0" w:after="120"/>
        <w:ind w:left="357" w:hanging="357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Cenę należy podać w złotych polskich z dokładnością do dwóch miejsc po przecinku. </w:t>
      </w:r>
    </w:p>
    <w:p w14:paraId="5B762C51" w14:textId="0B7FC942" w:rsidR="00D16F7D" w:rsidRPr="004D4520" w:rsidRDefault="00D16F7D" w:rsidP="00F31456">
      <w:pPr>
        <w:pStyle w:val="NormalnyWeb"/>
        <w:numPr>
          <w:ilvl w:val="0"/>
          <w:numId w:val="20"/>
        </w:numPr>
        <w:spacing w:before="0" w:after="120"/>
        <w:ind w:left="357" w:hanging="357"/>
        <w:jc w:val="both"/>
        <w:rPr>
          <w:rFonts w:ascii="Arial" w:hAnsi="Arial" w:cs="Arial"/>
        </w:rPr>
      </w:pPr>
      <w:r w:rsidRPr="0003220B">
        <w:rPr>
          <w:rFonts w:ascii="Arial" w:hAnsi="Arial" w:cs="Arial"/>
          <w:color w:val="000000" w:themeColor="text1"/>
        </w:rPr>
        <w:t xml:space="preserve">Cena powinna zawierać wszystkie koszty realizacji zamówienia, w tym podatek VAT w wysokości </w:t>
      </w:r>
      <w:r w:rsidR="0003220B" w:rsidRPr="0003220B">
        <w:rPr>
          <w:rFonts w:ascii="Arial" w:hAnsi="Arial" w:cs="Arial"/>
          <w:b/>
          <w:bCs/>
          <w:color w:val="000000" w:themeColor="text1"/>
        </w:rPr>
        <w:t>23</w:t>
      </w:r>
      <w:r w:rsidR="0003220B">
        <w:rPr>
          <w:rFonts w:ascii="Arial" w:hAnsi="Arial" w:cs="Arial"/>
          <w:b/>
          <w:bCs/>
          <w:color w:val="000000" w:themeColor="text1"/>
        </w:rPr>
        <w:t>%</w:t>
      </w:r>
      <w:r w:rsidRPr="0003220B">
        <w:rPr>
          <w:rFonts w:ascii="Arial" w:hAnsi="Arial" w:cs="Arial"/>
          <w:color w:val="000000" w:themeColor="text1"/>
        </w:rPr>
        <w:t>.</w:t>
      </w:r>
    </w:p>
    <w:p w14:paraId="7EDFD5B2" w14:textId="104596C0" w:rsidR="005F0CF0" w:rsidRPr="005F0CF0" w:rsidRDefault="005F0CF0" w:rsidP="005F0CF0">
      <w:pPr>
        <w:pStyle w:val="NormalnyWeb"/>
        <w:numPr>
          <w:ilvl w:val="0"/>
          <w:numId w:val="20"/>
        </w:numPr>
        <w:spacing w:before="0" w:after="120"/>
        <w:jc w:val="both"/>
        <w:rPr>
          <w:rFonts w:ascii="Arial" w:hAnsi="Arial" w:cs="Arial"/>
        </w:rPr>
      </w:pPr>
      <w:r w:rsidRPr="005F0CF0">
        <w:rPr>
          <w:rFonts w:ascii="Arial" w:hAnsi="Arial" w:cs="Arial"/>
        </w:rPr>
        <w:t>Wykonawca musi podać ceny jednostkowe brutto w formularzu cenowym, który został zawarty w formularzu OFERTA. W kolumnie pn. „wartość brutto” Wykonawca obowiązany jest wskazać wartość brutto będącą iloczynem ceny jednostkowej brutto i ilości oraz obliczyć sumę wszystkich pozycji w ostatnim wierszu „RAZEM” formularza cenowego</w:t>
      </w:r>
      <w:r>
        <w:rPr>
          <w:rFonts w:ascii="Arial" w:hAnsi="Arial" w:cs="Arial"/>
        </w:rPr>
        <w:t>.</w:t>
      </w:r>
    </w:p>
    <w:p w14:paraId="7F435B45" w14:textId="77777777" w:rsidR="00D16F7D" w:rsidRPr="0003220B" w:rsidRDefault="00D16F7D" w:rsidP="00F31456">
      <w:pPr>
        <w:pStyle w:val="NormalnyWeb"/>
        <w:numPr>
          <w:ilvl w:val="0"/>
          <w:numId w:val="20"/>
        </w:numPr>
        <w:spacing w:before="0" w:after="120"/>
        <w:ind w:left="357" w:hanging="357"/>
        <w:jc w:val="both"/>
        <w:rPr>
          <w:rStyle w:val="txt-new"/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Jeżeli złożono ofertę, której wybór prowadziłby do powstania </w:t>
      </w:r>
      <w:r w:rsidRPr="0003220B">
        <w:rPr>
          <w:rStyle w:val="txt-new"/>
          <w:rFonts w:ascii="Arial" w:hAnsi="Arial" w:cs="Arial"/>
          <w:color w:val="000000" w:themeColor="text1"/>
        </w:rPr>
        <w:t>u Zamawiającego obowiązku podatkowego</w:t>
      </w:r>
      <w:r w:rsidRPr="0003220B">
        <w:rPr>
          <w:rFonts w:ascii="Arial" w:hAnsi="Arial" w:cs="Arial"/>
          <w:color w:val="000000" w:themeColor="text1"/>
        </w:rPr>
        <w:t xml:space="preserve"> zgodnie z przepisami o podatku od towarów i usług, dla celów zastosowania kryterium ceny, Zamawiający dolicza do przedstawionej w  ofercie ceny podatek od towarów i usług, który miałby obowiązek </w:t>
      </w:r>
      <w:r w:rsidRPr="0003220B">
        <w:rPr>
          <w:rStyle w:val="txt-new"/>
          <w:rFonts w:ascii="Arial" w:hAnsi="Arial" w:cs="Arial"/>
          <w:color w:val="000000" w:themeColor="text1"/>
        </w:rPr>
        <w:t>rozliczyć.</w:t>
      </w:r>
    </w:p>
    <w:p w14:paraId="56116DD6" w14:textId="77777777" w:rsidR="00D16F7D" w:rsidRPr="0003220B" w:rsidRDefault="00D16F7D" w:rsidP="00F31456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Wykonawca w OFERCIE ma obowiązek: </w:t>
      </w:r>
    </w:p>
    <w:p w14:paraId="75AF89AC" w14:textId="77777777" w:rsidR="00EA48B8" w:rsidRPr="0003220B" w:rsidRDefault="00D16F7D" w:rsidP="00F31456">
      <w:pPr>
        <w:pStyle w:val="NormalnyWeb"/>
        <w:numPr>
          <w:ilvl w:val="0"/>
          <w:numId w:val="21"/>
        </w:numPr>
        <w:spacing w:before="120" w:after="12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poinformowania Zamawiającego, że wybór jego oferty będzie prowadził do powstania u Zamawiającego obowiązku podatkowego; </w:t>
      </w:r>
    </w:p>
    <w:p w14:paraId="6A419101" w14:textId="77777777" w:rsidR="00D16F7D" w:rsidRPr="0003220B" w:rsidRDefault="00D16F7D" w:rsidP="00F31456">
      <w:pPr>
        <w:pStyle w:val="NormalnyWeb"/>
        <w:numPr>
          <w:ilvl w:val="0"/>
          <w:numId w:val="21"/>
        </w:numPr>
        <w:spacing w:before="120" w:after="12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wskazania nazwy (rodzaju) towaru lub usługi, których dostawa lub świadczenie będą prowadziły do powstania obowiązku podatkowego; </w:t>
      </w:r>
    </w:p>
    <w:p w14:paraId="7064C793" w14:textId="77777777" w:rsidR="00D16F7D" w:rsidRPr="0003220B" w:rsidRDefault="00D16F7D" w:rsidP="00F31456">
      <w:pPr>
        <w:pStyle w:val="NormalnyWeb"/>
        <w:numPr>
          <w:ilvl w:val="0"/>
          <w:numId w:val="21"/>
        </w:numPr>
        <w:spacing w:before="120" w:after="12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lastRenderedPageBreak/>
        <w:t xml:space="preserve">wskazania wartości towaru lub usługi objętego obowiązkiem podatkowym zamawiającego, bez kwoty podatku; </w:t>
      </w:r>
    </w:p>
    <w:p w14:paraId="6549480A" w14:textId="77777777" w:rsidR="00D16F7D" w:rsidRPr="0003220B" w:rsidRDefault="00D16F7D" w:rsidP="00F31456">
      <w:pPr>
        <w:pStyle w:val="NormalnyWeb"/>
        <w:numPr>
          <w:ilvl w:val="0"/>
          <w:numId w:val="21"/>
        </w:numPr>
        <w:spacing w:before="120" w:after="12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wskazania stawki podatku od towarów i usług, która zgodnie z wiedzą Wykonawcy, będzie miała zastosowanie </w:t>
      </w:r>
    </w:p>
    <w:p w14:paraId="475D885D" w14:textId="77777777" w:rsidR="00D16F7D" w:rsidRPr="0003220B" w:rsidRDefault="00D16F7D" w:rsidP="00F31456">
      <w:pPr>
        <w:pStyle w:val="NormalnyWeb"/>
        <w:numPr>
          <w:ilvl w:val="0"/>
          <w:numId w:val="20"/>
        </w:numPr>
        <w:spacing w:before="0" w:after="120"/>
        <w:ind w:left="357" w:hanging="357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W przypadku osób fizycznych nieprowadzących działalności gospodarczej cena musi zawierać również należne zaliczki na podatek oraz składki, jakie zamawiający zobowiązany będzie odprowadzić, zgodnie z odrębnymi przepisami, łącznie ze składkami występującymi po stronie zleceniodawcy. </w:t>
      </w:r>
    </w:p>
    <w:p w14:paraId="6A4544BB" w14:textId="77777777" w:rsidR="00D16F7D" w:rsidRPr="0003220B" w:rsidRDefault="00D16F7D" w:rsidP="00F31456">
      <w:pPr>
        <w:pStyle w:val="NormalnyWeb"/>
        <w:numPr>
          <w:ilvl w:val="0"/>
          <w:numId w:val="20"/>
        </w:numPr>
        <w:spacing w:before="0" w:after="120"/>
        <w:ind w:left="357" w:hanging="357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 xml:space="preserve">Zamawiający zgodnie z art. 223 ust. 2 Pzp poprawi w ofercie oczywiste omyłki pisarskie, oczywiste omyłki rachunkowe, z uwzględnieniem konsekwencji rachunkowych dokonanych poprawek oraz inne omyłki polegające na niezgodności oferty z dokumentami zamówienia, niepowodujące istotnych zmian w treści oferty, niezwłocznie zawiadamiając o tym wykonawcę, którego oferta została poprawiona. </w:t>
      </w:r>
    </w:p>
    <w:p w14:paraId="7E6A97D1" w14:textId="77777777" w:rsidR="00D16F7D" w:rsidRPr="0003220B" w:rsidRDefault="00D16F7D" w:rsidP="00F31456">
      <w:pPr>
        <w:pStyle w:val="NormalnyWeb"/>
        <w:numPr>
          <w:ilvl w:val="0"/>
          <w:numId w:val="20"/>
        </w:numPr>
        <w:spacing w:before="120" w:after="12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>W przypadku rozbieżności w cenie podanej w druku OFERTA w postaci liczbowej i słownej, jako poprawna przyjęta zostanie cena podana słownie</w:t>
      </w:r>
      <w:r w:rsidR="003D4069" w:rsidRPr="0003220B">
        <w:rPr>
          <w:rFonts w:ascii="Arial" w:hAnsi="Arial" w:cs="Arial"/>
          <w:color w:val="000000" w:themeColor="text1"/>
        </w:rPr>
        <w:t>, z</w:t>
      </w:r>
      <w:r w:rsidRPr="0003220B">
        <w:rPr>
          <w:rFonts w:ascii="Arial" w:hAnsi="Arial" w:cs="Arial"/>
          <w:color w:val="000000" w:themeColor="text1"/>
        </w:rPr>
        <w:t xml:space="preserve"> zastrzeżeniem przypadku gdy, </w:t>
      </w:r>
      <w:r w:rsidR="003D4069" w:rsidRPr="0003220B">
        <w:rPr>
          <w:rFonts w:ascii="Arial" w:hAnsi="Arial" w:cs="Arial"/>
          <w:color w:val="000000" w:themeColor="text1"/>
        </w:rPr>
        <w:t>Z</w:t>
      </w:r>
      <w:r w:rsidRPr="0003220B">
        <w:rPr>
          <w:rFonts w:ascii="Arial" w:hAnsi="Arial" w:cs="Arial"/>
          <w:color w:val="000000" w:themeColor="text1"/>
        </w:rPr>
        <w:t>amawiający wymaga na etapie postepowania kosztorysu lub formularza cenowego lub innego dokumentu służącego do obliczenia ceny</w:t>
      </w:r>
      <w:r w:rsidR="003D4069" w:rsidRPr="0003220B">
        <w:rPr>
          <w:rFonts w:ascii="Arial" w:hAnsi="Arial" w:cs="Arial"/>
          <w:color w:val="000000" w:themeColor="text1"/>
        </w:rPr>
        <w:t xml:space="preserve">, </w:t>
      </w:r>
      <w:r w:rsidRPr="0003220B">
        <w:rPr>
          <w:rFonts w:ascii="Arial" w:hAnsi="Arial" w:cs="Arial"/>
          <w:color w:val="000000" w:themeColor="text1"/>
        </w:rPr>
        <w:t xml:space="preserve"> </w:t>
      </w:r>
      <w:r w:rsidR="003D4069" w:rsidRPr="0003220B">
        <w:rPr>
          <w:rFonts w:ascii="Arial" w:hAnsi="Arial" w:cs="Arial"/>
          <w:color w:val="000000" w:themeColor="text1"/>
        </w:rPr>
        <w:t>w</w:t>
      </w:r>
      <w:r w:rsidRPr="0003220B">
        <w:rPr>
          <w:rFonts w:ascii="Arial" w:hAnsi="Arial" w:cs="Arial"/>
          <w:color w:val="000000" w:themeColor="text1"/>
        </w:rPr>
        <w:t xml:space="preserve">ówczas poprawa rozbieżności nastąpi poprzez przeliczenie kosztorysu, formularza cenowego lub innego dokumentu służącego do obliczenia ceny a uzyskana cena zostanie przyjęta jako prawidłowa i wpisana w </w:t>
      </w:r>
      <w:r w:rsidR="003D4069" w:rsidRPr="0003220B">
        <w:rPr>
          <w:rFonts w:ascii="Arial" w:hAnsi="Arial" w:cs="Arial"/>
          <w:color w:val="000000" w:themeColor="text1"/>
        </w:rPr>
        <w:t xml:space="preserve">formularzu </w:t>
      </w:r>
      <w:r w:rsidRPr="0003220B">
        <w:rPr>
          <w:rFonts w:ascii="Arial" w:hAnsi="Arial" w:cs="Arial"/>
          <w:color w:val="000000" w:themeColor="text1"/>
        </w:rPr>
        <w:t xml:space="preserve"> oferta.</w:t>
      </w:r>
    </w:p>
    <w:p w14:paraId="5A4F1D9E" w14:textId="77777777" w:rsidR="00D16F7D" w:rsidRPr="0003220B" w:rsidRDefault="00D16F7D" w:rsidP="00F31456">
      <w:pPr>
        <w:pStyle w:val="NormalnyWeb"/>
        <w:numPr>
          <w:ilvl w:val="0"/>
          <w:numId w:val="20"/>
        </w:numPr>
        <w:spacing w:before="120" w:after="12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>Zamawiający odrzuci ofertę, jeżeli:</w:t>
      </w:r>
    </w:p>
    <w:p w14:paraId="2830176F" w14:textId="77777777" w:rsidR="00D16F7D" w:rsidRPr="0003220B" w:rsidRDefault="00D16F7D" w:rsidP="00EA48B8">
      <w:pPr>
        <w:spacing w:before="120" w:after="120"/>
        <w:ind w:left="680" w:hanging="340"/>
        <w:jc w:val="both"/>
        <w:rPr>
          <w:rFonts w:ascii="Arial" w:hAnsi="Arial" w:cs="Arial"/>
          <w:color w:val="000000" w:themeColor="text1"/>
        </w:rPr>
      </w:pPr>
      <w:r w:rsidRPr="0003220B">
        <w:rPr>
          <w:rFonts w:ascii="Arial" w:hAnsi="Arial" w:cs="Arial"/>
          <w:color w:val="000000" w:themeColor="text1"/>
        </w:rPr>
        <w:t>1)</w:t>
      </w:r>
      <w:r w:rsidRPr="0003220B">
        <w:rPr>
          <w:rFonts w:ascii="Arial" w:hAnsi="Arial" w:cs="Arial"/>
          <w:color w:val="000000" w:themeColor="text1"/>
        </w:rPr>
        <w:tab/>
        <w:t xml:space="preserve">zawiera błędy w obliczeniu ceny </w:t>
      </w:r>
    </w:p>
    <w:p w14:paraId="57FFB96A" w14:textId="77777777" w:rsidR="00D16F7D" w:rsidRPr="005F5706" w:rsidRDefault="00D16F7D" w:rsidP="00EA48B8">
      <w:pPr>
        <w:spacing w:before="120" w:after="120"/>
        <w:ind w:left="680" w:hanging="340"/>
        <w:jc w:val="both"/>
        <w:rPr>
          <w:rFonts w:ascii="Arial" w:hAnsi="Arial" w:cs="Arial"/>
          <w:color w:val="FF0000"/>
        </w:rPr>
      </w:pPr>
      <w:r w:rsidRPr="0003220B">
        <w:rPr>
          <w:rFonts w:ascii="Arial" w:hAnsi="Arial" w:cs="Arial"/>
          <w:color w:val="000000" w:themeColor="text1"/>
        </w:rPr>
        <w:t>2)</w:t>
      </w:r>
      <w:r w:rsidRPr="0003220B">
        <w:rPr>
          <w:rFonts w:ascii="Arial" w:hAnsi="Arial" w:cs="Arial"/>
          <w:color w:val="000000" w:themeColor="text1"/>
        </w:rPr>
        <w:tab/>
        <w:t>wykonawca w wyznaczonym terminie zakwestionował poprawienie omyłki polegającej na niezgodności oferty z dokumentami zamówienia, niepowodującej istotnych zmian w treści oferty.</w:t>
      </w:r>
    </w:p>
    <w:p w14:paraId="08790B47" w14:textId="77777777" w:rsidR="00677BB3" w:rsidRPr="00AE3C61" w:rsidRDefault="00187E75" w:rsidP="0003220B">
      <w:pPr>
        <w:pStyle w:val="NormalnyWeb"/>
        <w:spacing w:before="120" w:after="120"/>
        <w:ind w:left="403" w:hanging="403"/>
        <w:rPr>
          <w:rFonts w:ascii="Arial" w:hAnsi="Arial" w:cs="Arial"/>
          <w:u w:val="single"/>
        </w:rPr>
      </w:pPr>
      <w:r w:rsidRPr="00AE3C61">
        <w:rPr>
          <w:rFonts w:ascii="Arial" w:hAnsi="Arial" w:cs="Arial"/>
          <w:b/>
          <w:bCs/>
        </w:rPr>
        <w:t>X</w:t>
      </w:r>
      <w:r w:rsidR="00D20BDB">
        <w:rPr>
          <w:rFonts w:ascii="Arial" w:hAnsi="Arial" w:cs="Arial"/>
          <w:b/>
          <w:bCs/>
        </w:rPr>
        <w:t>V</w:t>
      </w:r>
      <w:r w:rsidR="00923610">
        <w:rPr>
          <w:rFonts w:ascii="Arial" w:hAnsi="Arial" w:cs="Arial"/>
          <w:b/>
          <w:bCs/>
        </w:rPr>
        <w:t>I.</w:t>
      </w:r>
      <w:r w:rsidR="00677BB3" w:rsidRPr="00AE3C61">
        <w:rPr>
          <w:rFonts w:ascii="Arial" w:hAnsi="Arial" w:cs="Arial"/>
          <w:b/>
          <w:bCs/>
        </w:rPr>
        <w:t xml:space="preserve"> Kryteria oceny ofert </w:t>
      </w:r>
      <w:r w:rsidR="00677BB3" w:rsidRPr="00AE3C61">
        <w:rPr>
          <w:rFonts w:ascii="Arial" w:hAnsi="Arial" w:cs="Arial"/>
          <w:b/>
        </w:rPr>
        <w:t>oraz znaczenie tych kryteriów i sposobu oceny ofert</w:t>
      </w:r>
      <w:r w:rsidR="00677BB3" w:rsidRPr="00AE3C61">
        <w:rPr>
          <w:rFonts w:ascii="Arial" w:hAnsi="Arial" w:cs="Arial"/>
        </w:rPr>
        <w:t xml:space="preserve"> </w:t>
      </w:r>
    </w:p>
    <w:p w14:paraId="6EA08E86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O wyborze najkorzystniejszej oferty decydować będą kryteria:</w:t>
      </w:r>
    </w:p>
    <w:p w14:paraId="20889348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 xml:space="preserve">1) cena ofertowa (brutto) – 100 % </w:t>
      </w:r>
    </w:p>
    <w:p w14:paraId="3286FA83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Punkty będą przyznawane według poniższej zasady:</w:t>
      </w:r>
    </w:p>
    <w:p w14:paraId="7F4546C2" w14:textId="77777777" w:rsidR="0003220B" w:rsidRDefault="0003220B" w:rsidP="00F31456">
      <w:pPr>
        <w:numPr>
          <w:ilvl w:val="1"/>
          <w:numId w:val="29"/>
        </w:numPr>
        <w:tabs>
          <w:tab w:val="clear" w:pos="1440"/>
          <w:tab w:val="num" w:pos="851"/>
        </w:tabs>
        <w:suppressAutoHyphens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Kryterium ceny oceniane będzie według wzoru:</w:t>
      </w:r>
    </w:p>
    <w:p w14:paraId="6071540E" w14:textId="73FB0573" w:rsidR="002954D3" w:rsidRPr="002954D3" w:rsidRDefault="002954D3" w:rsidP="002954D3">
      <w:pPr>
        <w:pStyle w:val="NormalnyWeb"/>
        <w:spacing w:before="0"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Cn.</w:t>
      </w:r>
      <w:r>
        <w:rPr>
          <w:rFonts w:ascii="Arial" w:hAnsi="Arial" w:cs="Arial"/>
        </w:rPr>
        <w:br/>
        <w:t>P1 = -------------- x 100 x 100 %</w:t>
      </w:r>
      <w:r>
        <w:rPr>
          <w:rFonts w:ascii="Arial" w:hAnsi="Arial" w:cs="Arial"/>
        </w:rPr>
        <w:br/>
        <w:t xml:space="preserve">                Cb</w:t>
      </w:r>
    </w:p>
    <w:p w14:paraId="01FFBE0D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gdzie:</w:t>
      </w:r>
    </w:p>
    <w:p w14:paraId="4B2AAC93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P1- ilość punktów w kryterium cena</w:t>
      </w:r>
    </w:p>
    <w:p w14:paraId="3F2B518E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Cn</w:t>
      </w:r>
      <w:r w:rsidRPr="002954D3">
        <w:rPr>
          <w:rFonts w:ascii="Arial" w:hAnsi="Arial" w:cs="Arial"/>
          <w:bCs/>
          <w:color w:val="000000" w:themeColor="text1"/>
        </w:rPr>
        <w:tab/>
        <w:t>– najniższa cena,</w:t>
      </w:r>
    </w:p>
    <w:p w14:paraId="7BE4905F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Cb</w:t>
      </w:r>
      <w:r w:rsidRPr="002954D3">
        <w:rPr>
          <w:rFonts w:ascii="Arial" w:hAnsi="Arial" w:cs="Arial"/>
          <w:bCs/>
          <w:color w:val="000000" w:themeColor="text1"/>
        </w:rPr>
        <w:tab/>
        <w:t>– cena oferty badanej,</w:t>
      </w:r>
    </w:p>
    <w:p w14:paraId="0A8379E9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100</w:t>
      </w:r>
      <w:r w:rsidRPr="002954D3">
        <w:rPr>
          <w:rFonts w:ascii="Arial" w:hAnsi="Arial" w:cs="Arial"/>
          <w:bCs/>
          <w:color w:val="000000" w:themeColor="text1"/>
        </w:rPr>
        <w:tab/>
        <w:t>– wskaźnik stały,</w:t>
      </w:r>
    </w:p>
    <w:p w14:paraId="70E89A9C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100 % – procentowe znaczenie kryterium ceny.</w:t>
      </w:r>
    </w:p>
    <w:p w14:paraId="26805101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>Za najkorzystniejszą zostanie uznana oferta, która uzyska największą ilość punktów (maksymalnie 100).</w:t>
      </w:r>
    </w:p>
    <w:p w14:paraId="23B0506F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lastRenderedPageBreak/>
        <w:t>Ocenie będą podlegały oferty niepodlegające odrzuceniu.</w:t>
      </w:r>
    </w:p>
    <w:p w14:paraId="3E0A6739" w14:textId="77777777" w:rsidR="0003220B" w:rsidRPr="002954D3" w:rsidRDefault="0003220B" w:rsidP="0003220B">
      <w:pPr>
        <w:suppressAutoHyphens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bCs/>
          <w:color w:val="000000" w:themeColor="text1"/>
        </w:rPr>
      </w:pPr>
      <w:r w:rsidRPr="002954D3">
        <w:rPr>
          <w:rFonts w:ascii="Arial" w:hAnsi="Arial" w:cs="Arial"/>
          <w:bCs/>
          <w:color w:val="000000" w:themeColor="text1"/>
        </w:rPr>
        <w:t xml:space="preserve">Obliczenie będzie dokonywane z dokładnością do dwóch miejsc po przecinku. </w:t>
      </w:r>
    </w:p>
    <w:p w14:paraId="3FAEA7B1" w14:textId="77777777" w:rsidR="002175EE" w:rsidRPr="00AE3C61" w:rsidRDefault="00ED1A5D" w:rsidP="00C24FBF">
      <w:pPr>
        <w:pStyle w:val="NormalnyWeb"/>
        <w:spacing w:before="120" w:after="120"/>
        <w:ind w:left="403" w:hanging="403"/>
        <w:jc w:val="both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X</w:t>
      </w:r>
      <w:r w:rsidR="00D20BDB">
        <w:rPr>
          <w:rFonts w:ascii="Arial" w:hAnsi="Arial" w:cs="Arial"/>
          <w:b/>
          <w:bCs/>
        </w:rPr>
        <w:t>VI</w:t>
      </w:r>
      <w:r w:rsidR="00923610">
        <w:rPr>
          <w:rFonts w:ascii="Arial" w:hAnsi="Arial" w:cs="Arial"/>
          <w:b/>
          <w:bCs/>
        </w:rPr>
        <w:t>I</w:t>
      </w:r>
      <w:r w:rsidR="00D65022" w:rsidRPr="00AE3C61">
        <w:rPr>
          <w:rFonts w:ascii="Arial" w:hAnsi="Arial" w:cs="Arial"/>
          <w:b/>
          <w:bCs/>
        </w:rPr>
        <w:t>. Formalności niezbędne do zawarcia umowy</w:t>
      </w:r>
      <w:r w:rsidR="002175EE" w:rsidRPr="00AE3C61">
        <w:rPr>
          <w:rFonts w:ascii="Arial" w:hAnsi="Arial" w:cs="Arial"/>
          <w:b/>
          <w:bCs/>
          <w:color w:val="00B050"/>
        </w:rPr>
        <w:t xml:space="preserve"> </w:t>
      </w:r>
      <w:r w:rsidR="0044445C" w:rsidRPr="00AE3C61">
        <w:rPr>
          <w:rFonts w:ascii="Arial" w:hAnsi="Arial" w:cs="Arial"/>
          <w:b/>
          <w:bCs/>
        </w:rPr>
        <w:t>jakie powinny</w:t>
      </w:r>
      <w:r w:rsidR="002175EE" w:rsidRPr="00AE3C61">
        <w:rPr>
          <w:rFonts w:ascii="Arial" w:hAnsi="Arial" w:cs="Arial"/>
          <w:b/>
          <w:bCs/>
        </w:rPr>
        <w:t xml:space="preserve"> zostać dopełnione po wyborze oferty</w:t>
      </w:r>
    </w:p>
    <w:p w14:paraId="5DD9A7B6" w14:textId="77777777" w:rsidR="002954D3" w:rsidRPr="002954D3" w:rsidRDefault="002954D3" w:rsidP="002954D3">
      <w:pPr>
        <w:pStyle w:val="NormalnyWeb"/>
        <w:spacing w:before="120"/>
        <w:ind w:hanging="403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 xml:space="preserve">      Po wyborze najkorzystniejszej oferty w celu zawarcia umowy wykonawca winien:</w:t>
      </w:r>
    </w:p>
    <w:p w14:paraId="0203EA94" w14:textId="77777777" w:rsidR="002954D3" w:rsidRPr="002954D3" w:rsidRDefault="002954D3" w:rsidP="00F31456">
      <w:pPr>
        <w:pStyle w:val="NormalnyWeb"/>
        <w:numPr>
          <w:ilvl w:val="0"/>
          <w:numId w:val="30"/>
        </w:numPr>
        <w:spacing w:before="120"/>
        <w:ind w:left="360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>Przedłożyć:</w:t>
      </w:r>
    </w:p>
    <w:p w14:paraId="6B4AF419" w14:textId="77777777" w:rsidR="002954D3" w:rsidRPr="002954D3" w:rsidRDefault="002954D3" w:rsidP="00F31456">
      <w:pPr>
        <w:pStyle w:val="NormalnyWeb"/>
        <w:numPr>
          <w:ilvl w:val="0"/>
          <w:numId w:val="31"/>
        </w:numPr>
        <w:spacing w:before="120"/>
        <w:ind w:left="360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>pełnomocnictwo do zawarcia umowy, jeżeli nie wynika ono z treści OFERTY,</w:t>
      </w:r>
    </w:p>
    <w:p w14:paraId="3583561A" w14:textId="77777777" w:rsidR="002954D3" w:rsidRPr="002954D3" w:rsidRDefault="002954D3" w:rsidP="00F31456">
      <w:pPr>
        <w:pStyle w:val="NormalnyWeb"/>
        <w:numPr>
          <w:ilvl w:val="0"/>
          <w:numId w:val="31"/>
        </w:numPr>
        <w:spacing w:before="120"/>
        <w:ind w:left="360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 xml:space="preserve">umowę regulującą współpracę – w przypadku złożenia oferty przez wykonawców wspólnie ubiegających się o udzielnie zamówienie, </w:t>
      </w:r>
    </w:p>
    <w:p w14:paraId="0A8AE6F6" w14:textId="77777777" w:rsidR="002954D3" w:rsidRPr="002954D3" w:rsidRDefault="002954D3" w:rsidP="00F31456">
      <w:pPr>
        <w:pStyle w:val="NormalnyWeb"/>
        <w:numPr>
          <w:ilvl w:val="0"/>
          <w:numId w:val="30"/>
        </w:numPr>
        <w:spacing w:before="120"/>
        <w:ind w:left="360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>Przekazać przy użyciu środków komunikacji elektronicznej (poczta elektroniczna) następujące informacje:</w:t>
      </w:r>
    </w:p>
    <w:p w14:paraId="0DCB11BC" w14:textId="26D15D1A" w:rsidR="002954D3" w:rsidRPr="002954D3" w:rsidRDefault="002954D3" w:rsidP="00F31456">
      <w:pPr>
        <w:pStyle w:val="NormalnyWeb"/>
        <w:numPr>
          <w:ilvl w:val="0"/>
          <w:numId w:val="32"/>
        </w:numPr>
        <w:spacing w:before="120"/>
        <w:ind w:left="360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>dane niezbędne do wpisania w umowie (wynikające z treści projektowanych postanowień umowy w sprawie zamówienia publicznego, załączonych do SWZ),</w:t>
      </w:r>
    </w:p>
    <w:p w14:paraId="42740CC6" w14:textId="77777777" w:rsidR="002954D3" w:rsidRPr="002954D3" w:rsidRDefault="002954D3" w:rsidP="00F31456">
      <w:pPr>
        <w:pStyle w:val="NormalnyWeb"/>
        <w:numPr>
          <w:ilvl w:val="0"/>
          <w:numId w:val="32"/>
        </w:numPr>
        <w:spacing w:before="120"/>
        <w:ind w:left="360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 xml:space="preserve">wysokość kwoty netto wynikająca z oferty </w:t>
      </w:r>
    </w:p>
    <w:p w14:paraId="791AD999" w14:textId="05E0FDB4" w:rsidR="002954D3" w:rsidRPr="002954D3" w:rsidRDefault="002954D3" w:rsidP="00F31456">
      <w:pPr>
        <w:pStyle w:val="NormalnyWeb"/>
        <w:numPr>
          <w:ilvl w:val="0"/>
          <w:numId w:val="32"/>
        </w:numPr>
        <w:spacing w:before="120"/>
        <w:ind w:left="360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 xml:space="preserve">nazwy, dane kontaktowe oraz przedstawicieli podwykonawców zaangażowanych w dostawy (w przypadku, gdy Wykonawca będzie wykonywał zamówienie przy pomocy podwykonawców). </w:t>
      </w:r>
    </w:p>
    <w:p w14:paraId="161AC256" w14:textId="77777777" w:rsidR="002954D3" w:rsidRPr="002954D3" w:rsidRDefault="002954D3" w:rsidP="002954D3">
      <w:pPr>
        <w:pStyle w:val="NormalnyWeb"/>
        <w:spacing w:before="120"/>
        <w:ind w:left="403" w:hanging="403"/>
        <w:rPr>
          <w:rFonts w:ascii="Arial" w:hAnsi="Arial" w:cs="Arial"/>
          <w:bCs/>
        </w:rPr>
      </w:pPr>
      <w:r w:rsidRPr="002954D3">
        <w:rPr>
          <w:rFonts w:ascii="Arial" w:hAnsi="Arial" w:cs="Arial"/>
          <w:bCs/>
        </w:rPr>
        <w:t>Niedopełnienie tych formalności stanowić będzie uchylenie się przez Wykonawcę od zawarcia Umowy.</w:t>
      </w:r>
    </w:p>
    <w:p w14:paraId="7A4A0765" w14:textId="77777777" w:rsidR="00A06E30" w:rsidRDefault="00A06E30" w:rsidP="002954D3">
      <w:pPr>
        <w:pStyle w:val="NormalnyWeb"/>
        <w:spacing w:before="120" w:after="120"/>
        <w:ind w:left="403" w:hanging="403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V</w:t>
      </w:r>
      <w:r w:rsidR="00923610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II</w:t>
      </w:r>
      <w:r w:rsidRPr="00AE3C61">
        <w:rPr>
          <w:rFonts w:ascii="Arial" w:hAnsi="Arial" w:cs="Arial"/>
          <w:b/>
          <w:bCs/>
        </w:rPr>
        <w:t>. Zabezpieczenie należytego wykonania umowy</w:t>
      </w:r>
    </w:p>
    <w:p w14:paraId="57375DC6" w14:textId="35C6ACB5" w:rsidR="002954D3" w:rsidRPr="002954D3" w:rsidRDefault="002954D3" w:rsidP="002954D3">
      <w:pPr>
        <w:pStyle w:val="NormalnyWeb"/>
        <w:spacing w:before="120" w:after="120"/>
        <w:ind w:left="403" w:hanging="403"/>
        <w:rPr>
          <w:rFonts w:ascii="Arial" w:hAnsi="Arial" w:cs="Arial"/>
        </w:rPr>
      </w:pPr>
      <w:r>
        <w:rPr>
          <w:rFonts w:ascii="Arial" w:hAnsi="Arial" w:cs="Arial"/>
        </w:rPr>
        <w:t>Nie dotyczy.</w:t>
      </w:r>
    </w:p>
    <w:p w14:paraId="1946EA65" w14:textId="77777777" w:rsidR="00A06E30" w:rsidRPr="009667AC" w:rsidRDefault="00A06E30" w:rsidP="002954D3">
      <w:pPr>
        <w:pStyle w:val="NormalnyWeb"/>
        <w:spacing w:before="120" w:after="120"/>
        <w:ind w:left="403" w:hanging="403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X</w:t>
      </w:r>
      <w:r w:rsidR="00923610">
        <w:rPr>
          <w:rFonts w:ascii="Arial" w:hAnsi="Arial" w:cs="Arial"/>
          <w:b/>
          <w:bCs/>
        </w:rPr>
        <w:t>IX</w:t>
      </w:r>
      <w:r>
        <w:rPr>
          <w:rFonts w:ascii="Arial" w:hAnsi="Arial" w:cs="Arial"/>
          <w:b/>
          <w:bCs/>
        </w:rPr>
        <w:t>.</w:t>
      </w:r>
      <w:r w:rsidRPr="00AE3C61">
        <w:rPr>
          <w:rFonts w:ascii="Arial" w:hAnsi="Arial" w:cs="Arial"/>
          <w:b/>
          <w:bCs/>
        </w:rPr>
        <w:t xml:space="preserve"> </w:t>
      </w:r>
      <w:r w:rsidRPr="00411FD2">
        <w:rPr>
          <w:rFonts w:ascii="Arial" w:hAnsi="Arial" w:cs="Arial"/>
          <w:b/>
        </w:rPr>
        <w:t>Projektowane postanowienia umowy w sprawie zamówienia publicznego</w:t>
      </w:r>
      <w:r w:rsidRPr="00AA075D">
        <w:rPr>
          <w:rFonts w:ascii="Arial" w:hAnsi="Arial" w:cs="Arial"/>
          <w:b/>
          <w:bCs/>
          <w:color w:val="FF0000"/>
        </w:rPr>
        <w:t xml:space="preserve">, </w:t>
      </w:r>
      <w:r w:rsidRPr="009667AC">
        <w:rPr>
          <w:rFonts w:ascii="Arial" w:hAnsi="Arial" w:cs="Arial"/>
          <w:b/>
          <w:bCs/>
        </w:rPr>
        <w:t>które zostaną wprowadzone do umowy</w:t>
      </w:r>
    </w:p>
    <w:p w14:paraId="509ADF36" w14:textId="77777777" w:rsidR="00A06E30" w:rsidRPr="009667AC" w:rsidRDefault="00A06E30" w:rsidP="00F31456">
      <w:pPr>
        <w:pStyle w:val="NormalnyWeb"/>
        <w:numPr>
          <w:ilvl w:val="0"/>
          <w:numId w:val="3"/>
        </w:numPr>
        <w:spacing w:before="120" w:after="120"/>
        <w:ind w:left="357" w:hanging="357"/>
        <w:jc w:val="both"/>
        <w:rPr>
          <w:rFonts w:ascii="Arial" w:hAnsi="Arial" w:cs="Arial"/>
        </w:rPr>
      </w:pPr>
      <w:r w:rsidRPr="009667AC">
        <w:rPr>
          <w:rFonts w:ascii="Arial" w:hAnsi="Arial" w:cs="Arial"/>
        </w:rPr>
        <w:t>Umowa w sprawie zamówienia publicznego zgodna z załączonymi do SWZ projektowanymi postanowieniami umowy zostanie zawarta z Wykonawcą, którego oferta została wybrana, jako najkorzystniejsza. Termin zawarcia umowy zostanie podany przez Zamawiającego.</w:t>
      </w:r>
    </w:p>
    <w:p w14:paraId="6071EF22" w14:textId="77777777" w:rsidR="00A06E30" w:rsidRPr="009667AC" w:rsidRDefault="00A06E30" w:rsidP="00F31456">
      <w:pPr>
        <w:pStyle w:val="Akapitzlist1"/>
        <w:numPr>
          <w:ilvl w:val="0"/>
          <w:numId w:val="3"/>
        </w:numPr>
        <w:spacing w:before="120" w:after="120"/>
        <w:ind w:left="357" w:hanging="357"/>
        <w:jc w:val="both"/>
        <w:rPr>
          <w:rFonts w:ascii="Arial" w:hAnsi="Arial" w:cs="Arial"/>
        </w:rPr>
      </w:pPr>
      <w:r w:rsidRPr="009667AC">
        <w:rPr>
          <w:rFonts w:ascii="Arial" w:hAnsi="Arial" w:cs="Arial"/>
        </w:rPr>
        <w:t xml:space="preserve">Możliwości zmiany zawartej umowy oraz warunki takich zmian zostały określone w projektowanych postanowieniach umowy w sprawie zamówienia publicznego </w:t>
      </w:r>
    </w:p>
    <w:p w14:paraId="0DEFE75C" w14:textId="77777777" w:rsidR="00D77E3A" w:rsidRPr="00AE3C61" w:rsidRDefault="00D77E3A" w:rsidP="002954D3">
      <w:pPr>
        <w:pStyle w:val="NormalnyWeb"/>
        <w:tabs>
          <w:tab w:val="left" w:pos="600"/>
        </w:tabs>
        <w:spacing w:before="120" w:after="120"/>
        <w:ind w:left="601" w:hanging="601"/>
        <w:jc w:val="both"/>
        <w:rPr>
          <w:rFonts w:ascii="Arial" w:hAnsi="Arial" w:cs="Arial"/>
          <w:b/>
          <w:bCs/>
        </w:rPr>
      </w:pPr>
      <w:r w:rsidRPr="00AE3C61"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/>
          <w:bCs/>
        </w:rPr>
        <w:t>X</w:t>
      </w:r>
      <w:r w:rsidRPr="00AE3C61">
        <w:rPr>
          <w:rFonts w:ascii="Arial" w:hAnsi="Arial" w:cs="Arial"/>
          <w:b/>
          <w:bCs/>
        </w:rPr>
        <w:t xml:space="preserve">. Pouczenie o środkach ochrony prawnej przysługujących Wykonawcy </w:t>
      </w:r>
    </w:p>
    <w:p w14:paraId="478B7F80" w14:textId="77777777" w:rsidR="00D77E3A" w:rsidRPr="00AE3C61" w:rsidRDefault="00D77E3A" w:rsidP="00FE1D20">
      <w:pPr>
        <w:spacing w:after="120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Wykonawcom a także innym podmiotom, jeżeli mają lub mieli interes w uzyskaniu zamówienia oraz ponieśli lub mogą ponieść szkodę w wyniku naruszenia przez Zamawiającego przepisów Pzp, przysługują środki ochrony prawnej opisane w Pzp:</w:t>
      </w:r>
    </w:p>
    <w:p w14:paraId="4DA72B7D" w14:textId="22C8CC2F" w:rsidR="00D77E3A" w:rsidRPr="009667AC" w:rsidRDefault="00D77E3A" w:rsidP="00F31456">
      <w:pPr>
        <w:numPr>
          <w:ilvl w:val="0"/>
          <w:numId w:val="16"/>
        </w:numPr>
        <w:tabs>
          <w:tab w:val="left" w:pos="0"/>
          <w:tab w:val="left" w:pos="180"/>
        </w:tabs>
        <w:jc w:val="both"/>
        <w:rPr>
          <w:rFonts w:ascii="Arial" w:hAnsi="Arial" w:cs="Arial"/>
        </w:rPr>
      </w:pPr>
      <w:r w:rsidRPr="00C863C0">
        <w:rPr>
          <w:rFonts w:ascii="Arial" w:hAnsi="Arial" w:cs="Arial"/>
          <w:b/>
        </w:rPr>
        <w:t>Odwołanie</w:t>
      </w:r>
      <w:r w:rsidRPr="00AE3C61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 xml:space="preserve">rozdział 2 dział IX Pzp - </w:t>
      </w:r>
      <w:r w:rsidRPr="00AE3C61">
        <w:rPr>
          <w:rFonts w:ascii="Arial" w:hAnsi="Arial" w:cs="Arial"/>
        </w:rPr>
        <w:t>zgodnie z przepisami Pzp przysługuje wyłącznie od niezgodnej z przepisami ustawy czynności Zamawiającego</w:t>
      </w:r>
      <w:r>
        <w:rPr>
          <w:rFonts w:ascii="Arial" w:hAnsi="Arial" w:cs="Arial"/>
        </w:rPr>
        <w:t xml:space="preserve">, </w:t>
      </w:r>
      <w:r w:rsidRPr="009667AC">
        <w:rPr>
          <w:rFonts w:ascii="Arial" w:hAnsi="Arial" w:cs="Arial"/>
        </w:rPr>
        <w:t>w tym na projektowane postanowienia umowy lub zaniechania czynności</w:t>
      </w:r>
      <w:r w:rsidRPr="009667AC">
        <w:t xml:space="preserve"> </w:t>
      </w:r>
      <w:r w:rsidRPr="009667AC">
        <w:rPr>
          <w:rFonts w:ascii="Arial" w:hAnsi="Arial" w:cs="Arial"/>
        </w:rPr>
        <w:t>w postępowaniu o udzielenie zamówieniu do której Zamawiający był obowiązany na podstawie ustawy</w:t>
      </w:r>
      <w:r>
        <w:rPr>
          <w:rFonts w:ascii="Arial" w:hAnsi="Arial" w:cs="Arial"/>
        </w:rPr>
        <w:t xml:space="preserve"> </w:t>
      </w:r>
      <w:r w:rsidR="002954D3" w:rsidRPr="009667AC">
        <w:rPr>
          <w:rFonts w:ascii="Arial" w:hAnsi="Arial" w:cs="Arial"/>
        </w:rPr>
        <w:t>lub zaniechania</w:t>
      </w:r>
      <w:r w:rsidRPr="009667AC">
        <w:rPr>
          <w:rFonts w:ascii="Arial" w:hAnsi="Arial" w:cs="Arial"/>
        </w:rPr>
        <w:t xml:space="preserve"> przeprowadzenia postępowania o udzielenie zamówienia mimo że Zamawiający był do tego obowiązany na podstawie ustawy.</w:t>
      </w:r>
    </w:p>
    <w:p w14:paraId="213C3A05" w14:textId="77777777" w:rsidR="00D77E3A" w:rsidRPr="00AE3C61" w:rsidRDefault="00D77E3A" w:rsidP="00F31456">
      <w:pPr>
        <w:numPr>
          <w:ilvl w:val="0"/>
          <w:numId w:val="16"/>
        </w:numPr>
        <w:spacing w:before="120" w:after="120"/>
        <w:rPr>
          <w:rFonts w:ascii="Arial" w:hAnsi="Arial" w:cs="Arial"/>
        </w:rPr>
      </w:pPr>
      <w:r w:rsidRPr="00AE3C61">
        <w:rPr>
          <w:rFonts w:ascii="Arial" w:hAnsi="Arial" w:cs="Arial"/>
        </w:rPr>
        <w:t>Odwołanie wnosi się do Prezesa Krajowej Izby Odwoławczej:</w:t>
      </w:r>
    </w:p>
    <w:p w14:paraId="1E8AA2F7" w14:textId="77777777" w:rsidR="00D77E3A" w:rsidRPr="00B91FBE" w:rsidRDefault="00D77E3A" w:rsidP="00F31456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trike/>
        </w:rPr>
      </w:pPr>
      <w:r w:rsidRPr="00AE3C61">
        <w:rPr>
          <w:rFonts w:ascii="Arial" w:hAnsi="Arial" w:cs="Arial"/>
        </w:rPr>
        <w:t xml:space="preserve">w terminie </w:t>
      </w:r>
      <w:r w:rsidR="00C93FB8">
        <w:rPr>
          <w:rFonts w:ascii="Arial" w:hAnsi="Arial" w:cs="Arial"/>
        </w:rPr>
        <w:t>5</w:t>
      </w:r>
      <w:r w:rsidRPr="00AE3C61">
        <w:rPr>
          <w:rFonts w:ascii="Arial" w:hAnsi="Arial" w:cs="Arial"/>
        </w:rPr>
        <w:t xml:space="preserve"> dni od dnia </w:t>
      </w:r>
      <w:r>
        <w:rPr>
          <w:rFonts w:ascii="Arial" w:hAnsi="Arial" w:cs="Arial"/>
        </w:rPr>
        <w:t>przekazania informacji o czynności Z</w:t>
      </w:r>
      <w:r w:rsidRPr="00AE3C61">
        <w:rPr>
          <w:rFonts w:ascii="Arial" w:hAnsi="Arial" w:cs="Arial"/>
        </w:rPr>
        <w:t>amawiającego stanowiącej podstawę jego wniesienia</w:t>
      </w:r>
      <w:r>
        <w:rPr>
          <w:rFonts w:ascii="Arial" w:hAnsi="Arial" w:cs="Arial"/>
        </w:rPr>
        <w:t>;</w:t>
      </w:r>
      <w:r w:rsidRPr="00AE3C61">
        <w:rPr>
          <w:rFonts w:ascii="Arial" w:hAnsi="Arial" w:cs="Arial"/>
        </w:rPr>
        <w:t xml:space="preserve"> </w:t>
      </w:r>
    </w:p>
    <w:p w14:paraId="479AACB4" w14:textId="636702D1" w:rsidR="00D77E3A" w:rsidRPr="009667AC" w:rsidRDefault="00D77E3A" w:rsidP="00F31456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wobec</w:t>
      </w:r>
      <w:r w:rsidRPr="00AE3C61">
        <w:rPr>
          <w:rFonts w:ascii="Arial" w:hAnsi="Arial" w:cs="Arial"/>
        </w:rPr>
        <w:t xml:space="preserve"> treś</w:t>
      </w:r>
      <w:r>
        <w:rPr>
          <w:rFonts w:ascii="Arial" w:hAnsi="Arial" w:cs="Arial"/>
        </w:rPr>
        <w:t>ci</w:t>
      </w:r>
      <w:r w:rsidRPr="00AE3C61">
        <w:rPr>
          <w:rFonts w:ascii="Arial" w:hAnsi="Arial" w:cs="Arial"/>
        </w:rPr>
        <w:t xml:space="preserve"> ogłoszenia </w:t>
      </w:r>
      <w:r w:rsidRPr="009667AC">
        <w:rPr>
          <w:rFonts w:ascii="Arial" w:hAnsi="Arial" w:cs="Arial"/>
        </w:rPr>
        <w:t xml:space="preserve">wszczynającego postępowanie i treści dokumentów zamówienia w terminie </w:t>
      </w:r>
      <w:r w:rsidR="00C93FB8">
        <w:rPr>
          <w:rFonts w:ascii="Arial" w:hAnsi="Arial" w:cs="Arial"/>
        </w:rPr>
        <w:t>5</w:t>
      </w:r>
      <w:r w:rsidRPr="009667AC">
        <w:rPr>
          <w:rFonts w:ascii="Arial" w:hAnsi="Arial" w:cs="Arial"/>
        </w:rPr>
        <w:t xml:space="preserve"> dni od dnia publikacji ogłoszenia w </w:t>
      </w:r>
      <w:r w:rsidR="00C93FB8">
        <w:rPr>
          <w:rFonts w:ascii="Arial" w:hAnsi="Arial" w:cs="Arial"/>
        </w:rPr>
        <w:t xml:space="preserve">Biuletynie zamówień </w:t>
      </w:r>
      <w:r w:rsidR="00C24FBF">
        <w:rPr>
          <w:rFonts w:ascii="Arial" w:hAnsi="Arial" w:cs="Arial"/>
        </w:rPr>
        <w:t xml:space="preserve">Publicznych </w:t>
      </w:r>
      <w:r w:rsidR="00C24FBF" w:rsidRPr="009667AC">
        <w:rPr>
          <w:rFonts w:ascii="Arial" w:hAnsi="Arial" w:cs="Arial"/>
        </w:rPr>
        <w:t>lub</w:t>
      </w:r>
      <w:r w:rsidRPr="009667AC">
        <w:rPr>
          <w:rFonts w:ascii="Arial" w:hAnsi="Arial" w:cs="Arial"/>
        </w:rPr>
        <w:t xml:space="preserve"> zamieszczenia dokumentów zamówienia na stronie internetowej;</w:t>
      </w:r>
    </w:p>
    <w:p w14:paraId="13E06077" w14:textId="3A0E4730" w:rsidR="00D77E3A" w:rsidRPr="00AE3C61" w:rsidRDefault="00D77E3A" w:rsidP="00F31456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 xml:space="preserve">w terminie </w:t>
      </w:r>
      <w:r w:rsidR="00C93FB8">
        <w:rPr>
          <w:rFonts w:ascii="Arial" w:hAnsi="Arial" w:cs="Arial"/>
        </w:rPr>
        <w:t>5</w:t>
      </w:r>
      <w:r w:rsidRPr="00AE3C61">
        <w:rPr>
          <w:rFonts w:ascii="Arial" w:hAnsi="Arial" w:cs="Arial"/>
        </w:rPr>
        <w:t xml:space="preserve"> dni od </w:t>
      </w:r>
      <w:r w:rsidR="00C24FBF" w:rsidRPr="00AE3C61">
        <w:rPr>
          <w:rFonts w:ascii="Arial" w:hAnsi="Arial" w:cs="Arial"/>
        </w:rPr>
        <w:t>dnia,</w:t>
      </w:r>
      <w:r w:rsidRPr="00AE3C61">
        <w:rPr>
          <w:rFonts w:ascii="Arial" w:hAnsi="Arial" w:cs="Arial"/>
        </w:rPr>
        <w:t xml:space="preserve"> w którym powzięto lub przy zachowaniu należytej staranności można było powziąć wiadomość o okolicznościach stanowiących podstawę jego wniesienia wobec czynności innych niż określone w </w:t>
      </w:r>
      <w:r w:rsidR="00567274">
        <w:rPr>
          <w:rFonts w:ascii="Arial" w:hAnsi="Arial" w:cs="Arial"/>
        </w:rPr>
        <w:t>p</w:t>
      </w:r>
      <w:r w:rsidRPr="00AE3C61">
        <w:rPr>
          <w:rFonts w:ascii="Arial" w:hAnsi="Arial" w:cs="Arial"/>
        </w:rPr>
        <w:t xml:space="preserve">pkt. 1). i w </w:t>
      </w:r>
      <w:r w:rsidR="00567274">
        <w:rPr>
          <w:rFonts w:ascii="Arial" w:hAnsi="Arial" w:cs="Arial"/>
        </w:rPr>
        <w:t>p</w:t>
      </w:r>
      <w:r w:rsidRPr="00AE3C61">
        <w:rPr>
          <w:rFonts w:ascii="Arial" w:hAnsi="Arial" w:cs="Arial"/>
        </w:rPr>
        <w:t>pkt. 2).</w:t>
      </w:r>
    </w:p>
    <w:p w14:paraId="21E17E5D" w14:textId="77777777" w:rsidR="00D77E3A" w:rsidRPr="000332CD" w:rsidRDefault="00D77E3A" w:rsidP="00FE1D20">
      <w:pPr>
        <w:spacing w:before="120" w:after="120"/>
        <w:ind w:left="360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 xml:space="preserve">Odwołanie wnosi się do Prezesa Krajowej Izby Odwoławczej w </w:t>
      </w:r>
      <w:r w:rsidRPr="000332CD">
        <w:rPr>
          <w:rFonts w:ascii="Arial" w:hAnsi="Arial" w:cs="Arial"/>
        </w:rPr>
        <w:t xml:space="preserve">formie pisemnej albo formie elektronicznej albo w postaci elektronicznej, z tym że odwołanie wniesione w postaci elektronicznej musi być opatrzone podpisem zaufanym. </w:t>
      </w:r>
    </w:p>
    <w:p w14:paraId="62B9740C" w14:textId="77777777" w:rsidR="00D77E3A" w:rsidRDefault="00D77E3A" w:rsidP="00FE1D20">
      <w:pPr>
        <w:spacing w:before="120" w:after="120"/>
        <w:ind w:left="360"/>
        <w:jc w:val="both"/>
        <w:rPr>
          <w:rFonts w:ascii="Arial" w:hAnsi="Arial" w:cs="Arial"/>
        </w:rPr>
      </w:pPr>
      <w:r w:rsidRPr="009667AC">
        <w:rPr>
          <w:rFonts w:ascii="Arial" w:hAnsi="Arial" w:cs="Arial"/>
        </w:rPr>
        <w:t xml:space="preserve">Odwołujący przekazuje </w:t>
      </w:r>
      <w:r>
        <w:rPr>
          <w:rFonts w:ascii="Arial" w:hAnsi="Arial" w:cs="Arial"/>
        </w:rPr>
        <w:t>Z</w:t>
      </w:r>
      <w:r w:rsidRPr="009667AC">
        <w:rPr>
          <w:rFonts w:ascii="Arial" w:hAnsi="Arial" w:cs="Arial"/>
        </w:rPr>
        <w:t>amawiającemu odwołanie wniesione w formie elektronicznej albo</w:t>
      </w:r>
      <w:r>
        <w:rPr>
          <w:rFonts w:ascii="Arial" w:hAnsi="Arial" w:cs="Arial"/>
        </w:rPr>
        <w:t xml:space="preserve"> </w:t>
      </w:r>
      <w:r w:rsidRPr="009667AC">
        <w:rPr>
          <w:rFonts w:ascii="Arial" w:hAnsi="Arial" w:cs="Arial"/>
        </w:rPr>
        <w:t>postaci elektronicznej albo kopię tego odwołania, jeżeli zostało ono wniesione w formie pisemnej,</w:t>
      </w:r>
      <w:r>
        <w:rPr>
          <w:rFonts w:ascii="Arial" w:hAnsi="Arial" w:cs="Arial"/>
        </w:rPr>
        <w:t xml:space="preserve"> </w:t>
      </w:r>
      <w:r w:rsidRPr="009667AC">
        <w:rPr>
          <w:rFonts w:ascii="Arial" w:hAnsi="Arial" w:cs="Arial"/>
        </w:rPr>
        <w:t>przed upływem terminu do wniesienia odwołania w taki sposób, aby mógł on zapoznać się z jego</w:t>
      </w:r>
      <w:r>
        <w:rPr>
          <w:rFonts w:ascii="Arial" w:hAnsi="Arial" w:cs="Arial"/>
        </w:rPr>
        <w:t xml:space="preserve"> </w:t>
      </w:r>
      <w:r w:rsidRPr="009667AC">
        <w:rPr>
          <w:rFonts w:ascii="Arial" w:hAnsi="Arial" w:cs="Arial"/>
        </w:rPr>
        <w:t>treścią przed upływem tego terminu</w:t>
      </w:r>
      <w:r w:rsidRPr="00AE3C61">
        <w:rPr>
          <w:rFonts w:ascii="Arial" w:hAnsi="Arial" w:cs="Arial"/>
        </w:rPr>
        <w:t xml:space="preserve">. </w:t>
      </w:r>
    </w:p>
    <w:p w14:paraId="7FA5EE63" w14:textId="77777777" w:rsidR="00FE1D20" w:rsidRDefault="00D77E3A" w:rsidP="00FE1D20">
      <w:pPr>
        <w:spacing w:before="120" w:after="120"/>
        <w:ind w:left="360"/>
        <w:jc w:val="both"/>
        <w:rPr>
          <w:rFonts w:ascii="Arial" w:hAnsi="Arial" w:cs="Arial"/>
          <w:strike/>
        </w:rPr>
      </w:pPr>
      <w:r w:rsidRPr="00AE3C61">
        <w:rPr>
          <w:rFonts w:ascii="Arial" w:hAnsi="Arial" w:cs="Arial"/>
        </w:rPr>
        <w:t xml:space="preserve">Odwołanie </w:t>
      </w:r>
      <w:r w:rsidRPr="009667AC">
        <w:rPr>
          <w:rFonts w:ascii="Arial" w:hAnsi="Arial" w:cs="Arial"/>
        </w:rPr>
        <w:t>powinno zawierać elementy wskazane w art. 516 ust. 1 Pzp</w:t>
      </w:r>
      <w:r>
        <w:rPr>
          <w:rFonts w:ascii="Arial" w:hAnsi="Arial" w:cs="Arial"/>
        </w:rPr>
        <w:t>.</w:t>
      </w:r>
      <w:r w:rsidRPr="009667AC">
        <w:rPr>
          <w:rFonts w:ascii="Arial" w:hAnsi="Arial" w:cs="Arial"/>
        </w:rPr>
        <w:t xml:space="preserve"> </w:t>
      </w:r>
    </w:p>
    <w:p w14:paraId="1BB739BD" w14:textId="77777777" w:rsidR="00D77E3A" w:rsidRPr="00FE1D20" w:rsidRDefault="00D77E3A" w:rsidP="00F31456">
      <w:pPr>
        <w:numPr>
          <w:ilvl w:val="0"/>
          <w:numId w:val="16"/>
        </w:numPr>
        <w:spacing w:before="120" w:after="120"/>
        <w:jc w:val="both"/>
        <w:rPr>
          <w:rFonts w:ascii="Arial" w:hAnsi="Arial" w:cs="Arial"/>
          <w:strike/>
        </w:rPr>
      </w:pPr>
      <w:r>
        <w:rPr>
          <w:rFonts w:ascii="Arial" w:hAnsi="Arial" w:cs="Arial"/>
          <w:b/>
        </w:rPr>
        <w:t xml:space="preserve">Postępowanie skargowe </w:t>
      </w:r>
      <w:r w:rsidRPr="00AE3C6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AE3C61">
        <w:rPr>
          <w:rFonts w:ascii="Arial" w:hAnsi="Arial" w:cs="Arial"/>
        </w:rPr>
        <w:t>art</w:t>
      </w:r>
      <w:r w:rsidRPr="009667AC">
        <w:rPr>
          <w:rFonts w:ascii="Arial" w:hAnsi="Arial" w:cs="Arial"/>
        </w:rPr>
        <w:t>. 579-590 Pzp.</w:t>
      </w:r>
    </w:p>
    <w:p w14:paraId="5F2EBF2E" w14:textId="77777777" w:rsidR="00D77E3A" w:rsidRPr="00AE3C61" w:rsidRDefault="00D77E3A" w:rsidP="00FE1D20">
      <w:pPr>
        <w:suppressAutoHyphens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9667AC">
        <w:rPr>
          <w:rFonts w:ascii="Arial" w:hAnsi="Arial" w:cs="Arial"/>
        </w:rPr>
        <w:t>Skargę wnosi się do Sądu Okręgowego w Warszawie za pośrednictwem Prezesa KIO w terminie 14 dni od dnia doręczenia orzeczenia KIO lub</w:t>
      </w:r>
      <w:r>
        <w:rPr>
          <w:rFonts w:ascii="Arial" w:hAnsi="Arial" w:cs="Arial"/>
        </w:rPr>
        <w:t xml:space="preserve"> postanowienia Prezesa KIO</w:t>
      </w:r>
      <w:r w:rsidRPr="00AE3C61">
        <w:rPr>
          <w:rFonts w:ascii="Arial" w:hAnsi="Arial" w:cs="Arial"/>
        </w:rPr>
        <w:t xml:space="preserve">, przesyłając jednocześnie jej odpis przeciwnikowi skargi. Złożenie skargi w placówce pocztowej operatora </w:t>
      </w:r>
      <w:r w:rsidRPr="00AE3C61">
        <w:rPr>
          <w:rFonts w:ascii="Arial" w:hAnsi="Arial" w:cs="Arial"/>
          <w:lang w:eastAsia="pl-PL"/>
        </w:rPr>
        <w:t xml:space="preserve">wyznaczonego w rozumieniu ustawy z dnia 23 listopada 2012 r. – Prawo pocztowe </w:t>
      </w:r>
      <w:r w:rsidRPr="00AE3C61">
        <w:rPr>
          <w:rFonts w:ascii="Arial" w:hAnsi="Arial" w:cs="Arial"/>
        </w:rPr>
        <w:t>jest równoznaczne z jej wniesieniem.</w:t>
      </w:r>
    </w:p>
    <w:p w14:paraId="1F693868" w14:textId="77777777" w:rsidR="00D77E3A" w:rsidRPr="00AE3C61" w:rsidRDefault="00D77E3A" w:rsidP="00FE1D20">
      <w:pPr>
        <w:suppressAutoHyphens w:val="0"/>
        <w:autoSpaceDE w:val="0"/>
        <w:autoSpaceDN w:val="0"/>
        <w:adjustRightInd w:val="0"/>
        <w:ind w:left="360"/>
        <w:rPr>
          <w:rFonts w:ascii="Arial" w:hAnsi="Arial" w:cs="Arial"/>
          <w:lang w:eastAsia="pl-PL"/>
        </w:rPr>
      </w:pPr>
      <w:r w:rsidRPr="00AE3C61">
        <w:rPr>
          <w:rFonts w:ascii="Arial" w:hAnsi="Arial" w:cs="Arial"/>
          <w:lang w:eastAsia="pl-PL"/>
        </w:rPr>
        <w:t xml:space="preserve">Szczegóły określa </w:t>
      </w:r>
      <w:r w:rsidRPr="00EA6D00">
        <w:rPr>
          <w:rFonts w:ascii="Arial" w:hAnsi="Arial" w:cs="Arial"/>
          <w:lang w:eastAsia="pl-PL"/>
        </w:rPr>
        <w:t>Dział IX Pzp</w:t>
      </w:r>
      <w:r w:rsidRPr="00AE3C61">
        <w:rPr>
          <w:rFonts w:ascii="Arial" w:hAnsi="Arial" w:cs="Arial"/>
          <w:lang w:eastAsia="pl-PL"/>
        </w:rPr>
        <w:t xml:space="preserve"> – </w:t>
      </w:r>
      <w:r w:rsidRPr="00AE3C61">
        <w:rPr>
          <w:rFonts w:ascii="Arial" w:hAnsi="Arial" w:cs="Arial"/>
          <w:i/>
          <w:lang w:eastAsia="pl-PL"/>
        </w:rPr>
        <w:t>Środki ochrony prawnej</w:t>
      </w:r>
      <w:r w:rsidRPr="00AE3C61">
        <w:rPr>
          <w:rFonts w:ascii="Arial" w:hAnsi="Arial" w:cs="Arial"/>
          <w:lang w:eastAsia="pl-PL"/>
        </w:rPr>
        <w:t>.</w:t>
      </w:r>
    </w:p>
    <w:p w14:paraId="22A5A874" w14:textId="77777777" w:rsidR="00D77E3A" w:rsidRDefault="000D0A88" w:rsidP="002954D3">
      <w:pPr>
        <w:pStyle w:val="NormalnyWeb"/>
        <w:spacing w:before="120" w:after="120"/>
        <w:jc w:val="both"/>
        <w:rPr>
          <w:rFonts w:ascii="Arial" w:hAnsi="Arial" w:cs="Arial"/>
          <w:b/>
        </w:rPr>
      </w:pPr>
      <w:r w:rsidRPr="00AE3C61">
        <w:rPr>
          <w:rFonts w:ascii="Arial" w:hAnsi="Arial" w:cs="Arial"/>
          <w:b/>
        </w:rPr>
        <w:t>X</w:t>
      </w:r>
      <w:r w:rsidR="00D77E3A">
        <w:rPr>
          <w:rFonts w:ascii="Arial" w:hAnsi="Arial" w:cs="Arial"/>
          <w:b/>
        </w:rPr>
        <w:t>X</w:t>
      </w:r>
      <w:r w:rsidR="00923610">
        <w:rPr>
          <w:rFonts w:ascii="Arial" w:hAnsi="Arial" w:cs="Arial"/>
          <w:b/>
        </w:rPr>
        <w:t>I</w:t>
      </w:r>
      <w:r w:rsidRPr="00AE3C61">
        <w:rPr>
          <w:rFonts w:ascii="Arial" w:hAnsi="Arial" w:cs="Arial"/>
          <w:b/>
        </w:rPr>
        <w:t xml:space="preserve">. </w:t>
      </w:r>
      <w:r w:rsidR="00D77E3A">
        <w:rPr>
          <w:rFonts w:ascii="Arial" w:hAnsi="Arial" w:cs="Arial"/>
          <w:b/>
        </w:rPr>
        <w:t>Pozostałe informacje</w:t>
      </w:r>
    </w:p>
    <w:p w14:paraId="483C263C" w14:textId="253B7D10" w:rsidR="00A75F86" w:rsidRPr="00AE3C61" w:rsidRDefault="00A75F86" w:rsidP="00F31456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 xml:space="preserve">Zamawiający </w:t>
      </w:r>
      <w:r w:rsidRPr="002954D3">
        <w:rPr>
          <w:rFonts w:ascii="Arial" w:hAnsi="Arial" w:cs="Arial"/>
          <w:color w:val="000000" w:themeColor="text1"/>
        </w:rPr>
        <w:t>nie dopuszcza</w:t>
      </w:r>
      <w:r w:rsidR="002954D3" w:rsidRPr="002954D3">
        <w:rPr>
          <w:rFonts w:ascii="Arial" w:hAnsi="Arial" w:cs="Arial"/>
          <w:color w:val="000000" w:themeColor="text1"/>
        </w:rPr>
        <w:t xml:space="preserve"> </w:t>
      </w:r>
      <w:r w:rsidRPr="00AE3C61">
        <w:rPr>
          <w:rFonts w:ascii="Arial" w:hAnsi="Arial" w:cs="Arial"/>
        </w:rPr>
        <w:t>składania ofert wariantowych.</w:t>
      </w:r>
    </w:p>
    <w:p w14:paraId="46939933" w14:textId="77777777" w:rsidR="000D0A88" w:rsidRPr="00AE3C61" w:rsidRDefault="000D0A88" w:rsidP="00F31456">
      <w:pPr>
        <w:pStyle w:val="NormalnyWeb"/>
        <w:numPr>
          <w:ilvl w:val="0"/>
          <w:numId w:val="12"/>
        </w:numPr>
        <w:suppressAutoHyphens w:val="0"/>
        <w:spacing w:before="120" w:after="120"/>
        <w:ind w:left="357" w:hanging="357"/>
        <w:rPr>
          <w:rFonts w:ascii="Arial" w:hAnsi="Arial" w:cs="Arial"/>
        </w:rPr>
      </w:pPr>
      <w:r w:rsidRPr="00AE3C61">
        <w:rPr>
          <w:rFonts w:ascii="Arial" w:hAnsi="Arial" w:cs="Arial"/>
        </w:rPr>
        <w:t>Zamawiający nie przewiduje zawarcia umowy ramowej.</w:t>
      </w:r>
    </w:p>
    <w:p w14:paraId="2769055B" w14:textId="77777777" w:rsidR="000D0A88" w:rsidRPr="00AE3C61" w:rsidRDefault="000D0A88" w:rsidP="00F31456">
      <w:pPr>
        <w:pStyle w:val="NormalnyWeb"/>
        <w:numPr>
          <w:ilvl w:val="0"/>
          <w:numId w:val="12"/>
        </w:numPr>
        <w:tabs>
          <w:tab w:val="left" w:pos="360"/>
        </w:tabs>
        <w:spacing w:before="120" w:after="120"/>
        <w:ind w:left="357" w:hanging="357"/>
        <w:rPr>
          <w:rFonts w:ascii="Arial" w:hAnsi="Arial" w:cs="Arial"/>
        </w:rPr>
      </w:pPr>
      <w:r w:rsidRPr="00AE3C61">
        <w:rPr>
          <w:rFonts w:ascii="Arial" w:hAnsi="Arial" w:cs="Arial"/>
        </w:rPr>
        <w:t>Zamawiający nie przewiduje rozliczenia w walutach obcych.</w:t>
      </w:r>
    </w:p>
    <w:p w14:paraId="02FF4702" w14:textId="77777777" w:rsidR="000D0A88" w:rsidRPr="00AE3C61" w:rsidRDefault="000D0A88" w:rsidP="00F31456">
      <w:pPr>
        <w:pStyle w:val="NormalnyWeb"/>
        <w:numPr>
          <w:ilvl w:val="0"/>
          <w:numId w:val="12"/>
        </w:numPr>
        <w:suppressAutoHyphens w:val="0"/>
        <w:spacing w:before="120" w:after="120"/>
        <w:ind w:left="357" w:hanging="357"/>
        <w:rPr>
          <w:rFonts w:ascii="Arial" w:hAnsi="Arial" w:cs="Arial"/>
        </w:rPr>
      </w:pPr>
      <w:r w:rsidRPr="00AE3C61">
        <w:rPr>
          <w:rFonts w:ascii="Arial" w:hAnsi="Arial" w:cs="Arial"/>
        </w:rPr>
        <w:t>Zamawiający nie przewiduje aukcji elektronicznej.</w:t>
      </w:r>
    </w:p>
    <w:p w14:paraId="1653CE21" w14:textId="77777777" w:rsidR="000D0A88" w:rsidRPr="00AE3C61" w:rsidRDefault="000D0A88" w:rsidP="00F31456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Arial" w:hAnsi="Arial" w:cs="Arial"/>
        </w:rPr>
      </w:pPr>
      <w:r w:rsidRPr="00AE3C61">
        <w:rPr>
          <w:rFonts w:ascii="Arial" w:hAnsi="Arial" w:cs="Arial"/>
        </w:rPr>
        <w:t>Zamawiający nie przewiduje ustanowienia dynamicznego systemu zakupów</w:t>
      </w:r>
    </w:p>
    <w:p w14:paraId="28177686" w14:textId="77777777" w:rsidR="000D0A88" w:rsidRDefault="000D0A88" w:rsidP="00F31456">
      <w:pPr>
        <w:pStyle w:val="NormalnyWeb"/>
        <w:numPr>
          <w:ilvl w:val="0"/>
          <w:numId w:val="12"/>
        </w:numPr>
        <w:suppressAutoHyphens w:val="0"/>
        <w:spacing w:before="120" w:after="120"/>
        <w:ind w:left="357" w:hanging="357"/>
        <w:rPr>
          <w:rFonts w:ascii="Arial" w:hAnsi="Arial" w:cs="Arial"/>
        </w:rPr>
      </w:pPr>
      <w:r w:rsidRPr="00AE3C61">
        <w:rPr>
          <w:rFonts w:ascii="Arial" w:hAnsi="Arial" w:cs="Arial"/>
        </w:rPr>
        <w:t>Zamawiający nie przewiduje zwrotu kosztów udziału w postępowaniu.</w:t>
      </w:r>
    </w:p>
    <w:p w14:paraId="272AB571" w14:textId="77777777" w:rsidR="00D77E3A" w:rsidRPr="00770C1C" w:rsidRDefault="00D77E3A" w:rsidP="00F31456">
      <w:pPr>
        <w:pStyle w:val="NormalnyWeb"/>
        <w:numPr>
          <w:ilvl w:val="0"/>
          <w:numId w:val="12"/>
        </w:numPr>
        <w:suppressAutoHyphens w:val="0"/>
        <w:spacing w:before="120" w:after="120"/>
        <w:ind w:left="357" w:hanging="357"/>
        <w:rPr>
          <w:rFonts w:ascii="Arial" w:hAnsi="Arial" w:cs="Arial"/>
        </w:rPr>
      </w:pPr>
      <w:r w:rsidRPr="00770C1C">
        <w:rPr>
          <w:rFonts w:ascii="Arial" w:hAnsi="Arial" w:cs="Arial"/>
          <w:bCs/>
        </w:rPr>
        <w:t>Zamawiający nie zastrzega, że o udzielenie zamówienia mogą ubiegać się wyłącznie wykonawcy, o których mowa w art. 94 Pzp.</w:t>
      </w:r>
    </w:p>
    <w:p w14:paraId="2C7F83D2" w14:textId="77777777" w:rsidR="00EA48B8" w:rsidRDefault="00EA48B8" w:rsidP="00F31456">
      <w:pPr>
        <w:pStyle w:val="NormalnyWeb"/>
        <w:numPr>
          <w:ilvl w:val="0"/>
          <w:numId w:val="12"/>
        </w:numPr>
        <w:suppressAutoHyphens w:val="0"/>
        <w:spacing w:before="120" w:after="120"/>
        <w:ind w:left="357" w:hanging="357"/>
        <w:jc w:val="both"/>
        <w:rPr>
          <w:rFonts w:ascii="Arial" w:hAnsi="Arial" w:cs="Arial"/>
        </w:rPr>
      </w:pPr>
      <w:bookmarkStart w:id="13" w:name="_Hlk64029395"/>
      <w:r w:rsidRPr="00770C1C">
        <w:rPr>
          <w:rFonts w:ascii="Arial" w:hAnsi="Arial" w:cs="Arial"/>
          <w:bCs/>
        </w:rPr>
        <w:t xml:space="preserve">Zamawiający nie zastrzega </w:t>
      </w:r>
      <w:r w:rsidRPr="00770C1C">
        <w:rPr>
          <w:rFonts w:ascii="Arial" w:hAnsi="Arial" w:cs="Arial"/>
        </w:rPr>
        <w:t>wymogu ani nie dopuszcza możliwości złożenia ofert w postaci katalogów elektronicznych lub dołączenia katalogów elektronicznych do oferty, w sytuacji określonej w art. 93</w:t>
      </w:r>
      <w:r w:rsidR="007219A6">
        <w:rPr>
          <w:rFonts w:ascii="Arial" w:hAnsi="Arial" w:cs="Arial"/>
        </w:rPr>
        <w:t xml:space="preserve"> Pzp</w:t>
      </w:r>
      <w:r w:rsidRPr="00770C1C">
        <w:rPr>
          <w:rFonts w:ascii="Arial" w:hAnsi="Arial" w:cs="Arial"/>
        </w:rPr>
        <w:t>.</w:t>
      </w:r>
    </w:p>
    <w:p w14:paraId="242BACA2" w14:textId="7117827F" w:rsidR="00EA1E5B" w:rsidRPr="002954D3" w:rsidRDefault="00EA1E5B" w:rsidP="00F31456">
      <w:pPr>
        <w:pStyle w:val="NormalnyWeb"/>
        <w:numPr>
          <w:ilvl w:val="0"/>
          <w:numId w:val="12"/>
        </w:numPr>
        <w:suppressAutoHyphens w:val="0"/>
        <w:spacing w:before="120" w:after="120"/>
        <w:ind w:left="284" w:hanging="284"/>
        <w:jc w:val="both"/>
        <w:rPr>
          <w:rFonts w:ascii="Arial" w:hAnsi="Arial" w:cs="Arial"/>
        </w:rPr>
      </w:pPr>
      <w:r w:rsidRPr="00B5338C">
        <w:rPr>
          <w:rFonts w:ascii="Arial" w:hAnsi="Arial" w:cs="Arial"/>
        </w:rPr>
        <w:t>W Urzędzie Miasta Rzeszowa obowiązuje wewnętrzna procedura dokonywania zgłoszeń naruszeń prawa  i podejmowania działań następczych, zgodnie z ustawą z dnia 14 czerwca 2024 r. o ochronie sygnalistów. Procedura jest dostępna pod adresem:</w:t>
      </w:r>
      <w:r w:rsidR="002954D3">
        <w:rPr>
          <w:rFonts w:ascii="Arial" w:hAnsi="Arial" w:cs="Arial"/>
        </w:rPr>
        <w:t> </w:t>
      </w:r>
      <w:hyperlink r:id="rId15" w:history="1">
        <w:r w:rsidR="002954D3" w:rsidRPr="00BE6C25">
          <w:rPr>
            <w:rStyle w:val="Hipercze"/>
            <w:rFonts w:ascii="Arial" w:hAnsi="Arial" w:cs="Arial"/>
          </w:rPr>
          <w:t>https://bip.erzeszow.pl/375-zarzadzenia-prezydenta-miasta-rzeszowa/68347-zarzadzenia-prezydenta-miasta-rzeszowa-jako-kierownika-urzedu-od-2023-r/108409-zarzadzenie-nr-1202582024-prezydenta-miasta-rzeszowa-z-dnia-18-wrzesnia-2024-r.html</w:t>
        </w:r>
      </w:hyperlink>
      <w:r>
        <w:rPr>
          <w:rFonts w:ascii="Arial" w:hAnsi="Arial" w:cs="Arial"/>
        </w:rPr>
        <w:t xml:space="preserve"> </w:t>
      </w:r>
    </w:p>
    <w:bookmarkEnd w:id="13"/>
    <w:p w14:paraId="3A8A78F3" w14:textId="77777777" w:rsidR="0037051E" w:rsidRPr="000E7EA7" w:rsidRDefault="0037051E" w:rsidP="002954D3">
      <w:pPr>
        <w:spacing w:before="120" w:after="120"/>
        <w:jc w:val="both"/>
        <w:rPr>
          <w:rFonts w:ascii="Arial" w:hAnsi="Arial" w:cs="Arial"/>
          <w:b/>
        </w:rPr>
      </w:pPr>
      <w:r w:rsidRPr="000E7EA7">
        <w:rPr>
          <w:rFonts w:ascii="Arial" w:hAnsi="Arial" w:cs="Arial"/>
          <w:b/>
          <w:bCs/>
        </w:rPr>
        <w:t>XX</w:t>
      </w:r>
      <w:r w:rsidR="00923610">
        <w:rPr>
          <w:rFonts w:ascii="Arial" w:hAnsi="Arial" w:cs="Arial"/>
          <w:b/>
          <w:bCs/>
        </w:rPr>
        <w:t>I</w:t>
      </w:r>
      <w:r w:rsidR="00EB14C4">
        <w:rPr>
          <w:rFonts w:ascii="Arial" w:hAnsi="Arial" w:cs="Arial"/>
          <w:b/>
          <w:bCs/>
        </w:rPr>
        <w:t>I</w:t>
      </w:r>
      <w:r w:rsidR="000E7EA7">
        <w:rPr>
          <w:rFonts w:ascii="Arial" w:hAnsi="Arial" w:cs="Arial"/>
          <w:b/>
          <w:bCs/>
        </w:rPr>
        <w:t>.</w:t>
      </w:r>
      <w:r w:rsidRPr="000E7EA7">
        <w:rPr>
          <w:rFonts w:ascii="Arial" w:hAnsi="Arial" w:cs="Arial"/>
          <w:b/>
          <w:bCs/>
        </w:rPr>
        <w:t xml:space="preserve"> </w:t>
      </w:r>
      <w:r w:rsidRPr="000E7EA7">
        <w:rPr>
          <w:rFonts w:ascii="Arial" w:hAnsi="Arial" w:cs="Arial"/>
          <w:b/>
        </w:rPr>
        <w:t xml:space="preserve">Klauzula informacyjna RODO </w:t>
      </w:r>
    </w:p>
    <w:p w14:paraId="2AC4B579" w14:textId="374C1AB2" w:rsidR="002954D3" w:rsidRPr="002954D3" w:rsidRDefault="002954D3" w:rsidP="002954D3">
      <w:p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lastRenderedPageBreak/>
        <w:t xml:space="preserve"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772B142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Administratorem Państwa danych osobowych jest Miejski Zespół Żłobków w Rzeszowie, ul. Dąbrowskiego 73, 35- 040 Rzeszów</w:t>
      </w:r>
    </w:p>
    <w:p w14:paraId="660703B2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 xml:space="preserve">Dane kontaktowe inspektora ochrony danych: e-mail: </w:t>
      </w:r>
      <w:hyperlink r:id="rId16" w:history="1">
        <w:r w:rsidRPr="002954D3">
          <w:rPr>
            <w:rStyle w:val="Hipercze"/>
            <w:rFonts w:ascii="Arial" w:hAnsi="Arial" w:cs="Arial"/>
            <w:lang w:eastAsia="pl-PL"/>
          </w:rPr>
          <w:t>iod1@erzeszow.pl</w:t>
        </w:r>
      </w:hyperlink>
      <w:r w:rsidRPr="002954D3">
        <w:rPr>
          <w:rFonts w:ascii="Arial" w:hAnsi="Arial" w:cs="Arial"/>
          <w:lang w:eastAsia="pl-PL"/>
        </w:rPr>
        <w:t xml:space="preserve"> </w:t>
      </w:r>
    </w:p>
    <w:p w14:paraId="3625B1E2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Państwa dane osobowe przetwarzane będą na podstawie art. 6 ust. 1 lit. c</w:t>
      </w:r>
      <w:r w:rsidRPr="002954D3">
        <w:rPr>
          <w:rFonts w:ascii="Arial" w:hAnsi="Arial" w:cs="Arial"/>
          <w:i/>
          <w:lang w:eastAsia="pl-PL"/>
        </w:rPr>
        <w:t xml:space="preserve"> </w:t>
      </w:r>
      <w:r w:rsidRPr="002954D3">
        <w:rPr>
          <w:rFonts w:ascii="Arial" w:hAnsi="Arial" w:cs="Arial"/>
          <w:lang w:eastAsia="pl-PL"/>
        </w:rPr>
        <w:t>RODO w celu przeprowadzenia postepowania o udzielenie zamówienia publicznego na podstawie Pzp oraz zawarcia umowy.</w:t>
      </w:r>
    </w:p>
    <w:p w14:paraId="5F260C5B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 xml:space="preserve">Odbiorcami Państwa danych osobowych będą wyłącznie podmioty uprawnione do uzyskania danych osobowych na podstawie przepisów prawa. </w:t>
      </w:r>
    </w:p>
    <w:p w14:paraId="51B4F66B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Państwa dane osobowe przechowywane będą w czasie określonym przepisami prawa, zgodnie z instrukcją kancelaryjną i przepisami prawa, tj. przez okres 5 lat licząc od 1 stycznia następnego roku po zakończeniu postępowania a w przypadku postępowań objętych współfinansowaniem ze środków UE przez okres 3 lat od zamknięcia programu operacyjnego.</w:t>
      </w:r>
    </w:p>
    <w:p w14:paraId="265E4E46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 xml:space="preserve">Obowiązek podania przez Państwa danych osobowych bezpośrednio Państwa dotyczących jest wymogiem ustawowym określonym w przepisach Pzp, związanym z udziałem w postępowaniu o udzielenie zamówienia publicznego. Konsekwencje niepodania określonych danych wynikają z Pzp.  </w:t>
      </w:r>
    </w:p>
    <w:p w14:paraId="0AEDA062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W odniesieniu do Państwa danych osobowych decyzje nie będą podejmowane w sposób zautomatyzowany, stosowanie do art. 22 RODO.</w:t>
      </w:r>
    </w:p>
    <w:p w14:paraId="592E97FB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Posiadają Państwo:</w:t>
      </w:r>
    </w:p>
    <w:p w14:paraId="6B8963DA" w14:textId="77777777" w:rsidR="002954D3" w:rsidRPr="002954D3" w:rsidRDefault="002954D3" w:rsidP="00F31456">
      <w:pPr>
        <w:numPr>
          <w:ilvl w:val="0"/>
          <w:numId w:val="34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na podstawie art. 15 RODO prawo dostępu do danych osobowych Państwa dotyczących;</w:t>
      </w:r>
    </w:p>
    <w:p w14:paraId="10C8A313" w14:textId="77777777" w:rsidR="002954D3" w:rsidRPr="002954D3" w:rsidRDefault="002954D3" w:rsidP="00F31456">
      <w:pPr>
        <w:numPr>
          <w:ilvl w:val="0"/>
          <w:numId w:val="34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na podstawie art. 16 RODO prawo do sprostowania Państwa danych osobowych</w:t>
      </w:r>
      <w:r w:rsidRPr="002954D3">
        <w:rPr>
          <w:rFonts w:ascii="Arial" w:hAnsi="Arial" w:cs="Arial"/>
          <w:b/>
          <w:vertAlign w:val="superscript"/>
          <w:lang w:eastAsia="pl-PL"/>
        </w:rPr>
        <w:t>*</w:t>
      </w:r>
      <w:r w:rsidRPr="002954D3">
        <w:rPr>
          <w:rFonts w:ascii="Arial" w:hAnsi="Arial" w:cs="Arial"/>
          <w:lang w:eastAsia="pl-PL"/>
        </w:rPr>
        <w:t>;</w:t>
      </w:r>
    </w:p>
    <w:p w14:paraId="7C24D38F" w14:textId="77777777" w:rsidR="002954D3" w:rsidRPr="002954D3" w:rsidRDefault="002954D3" w:rsidP="00F31456">
      <w:pPr>
        <w:numPr>
          <w:ilvl w:val="0"/>
          <w:numId w:val="34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2BD515FA" w14:textId="77777777" w:rsidR="002954D3" w:rsidRPr="002954D3" w:rsidRDefault="002954D3" w:rsidP="00F31456">
      <w:pPr>
        <w:numPr>
          <w:ilvl w:val="0"/>
          <w:numId w:val="34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prawo do wniesienia skargi do Prezesa Urzędu Ochrony Danych Osobowych, gdy uznają Państwo, że przetwarzanie danych osobowych Państwa dotyczących narusza przepisy RODO;</w:t>
      </w:r>
    </w:p>
    <w:p w14:paraId="28B8E992" w14:textId="77777777" w:rsidR="002954D3" w:rsidRPr="002954D3" w:rsidRDefault="002954D3" w:rsidP="00F31456">
      <w:pPr>
        <w:numPr>
          <w:ilvl w:val="0"/>
          <w:numId w:val="33"/>
        </w:numPr>
        <w:suppressAutoHyphens w:val="0"/>
        <w:spacing w:before="120" w:after="120"/>
        <w:jc w:val="both"/>
        <w:rPr>
          <w:rFonts w:ascii="Arial" w:hAnsi="Arial" w:cs="Arial"/>
          <w:i/>
          <w:lang w:eastAsia="pl-PL"/>
        </w:rPr>
      </w:pPr>
      <w:r w:rsidRPr="002954D3">
        <w:rPr>
          <w:rFonts w:ascii="Arial" w:hAnsi="Arial" w:cs="Arial"/>
          <w:lang w:eastAsia="pl-PL"/>
        </w:rPr>
        <w:t>Nie przysługuje Państwu:</w:t>
      </w:r>
    </w:p>
    <w:p w14:paraId="58E54008" w14:textId="77777777" w:rsidR="002954D3" w:rsidRPr="002954D3" w:rsidRDefault="002954D3" w:rsidP="00F31456">
      <w:pPr>
        <w:numPr>
          <w:ilvl w:val="0"/>
          <w:numId w:val="35"/>
        </w:numPr>
        <w:suppressAutoHyphens w:val="0"/>
        <w:spacing w:before="120" w:after="120"/>
        <w:jc w:val="both"/>
        <w:rPr>
          <w:rFonts w:ascii="Arial" w:hAnsi="Arial" w:cs="Arial"/>
          <w:i/>
          <w:lang w:eastAsia="pl-PL"/>
        </w:rPr>
      </w:pPr>
      <w:r w:rsidRPr="002954D3">
        <w:rPr>
          <w:rFonts w:ascii="Arial" w:hAnsi="Arial" w:cs="Arial"/>
          <w:lang w:eastAsia="pl-PL"/>
        </w:rPr>
        <w:t>w związku z art. 17 ust. 3 lit. b, d lub e RODO prawo do usunięcia danych osobowych;</w:t>
      </w:r>
    </w:p>
    <w:p w14:paraId="6DD6635F" w14:textId="77777777" w:rsidR="002954D3" w:rsidRPr="002954D3" w:rsidRDefault="002954D3" w:rsidP="00F31456">
      <w:pPr>
        <w:numPr>
          <w:ilvl w:val="0"/>
          <w:numId w:val="35"/>
        </w:numPr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2954D3">
        <w:rPr>
          <w:rFonts w:ascii="Arial" w:hAnsi="Arial" w:cs="Arial"/>
          <w:lang w:eastAsia="pl-PL"/>
        </w:rPr>
        <w:t>prawo do przenoszenia danych osobowych, o którym mowa w art. 20 RODO;</w:t>
      </w:r>
    </w:p>
    <w:p w14:paraId="54AF2600" w14:textId="77777777" w:rsidR="002954D3" w:rsidRPr="002954D3" w:rsidRDefault="002954D3" w:rsidP="00F31456">
      <w:pPr>
        <w:numPr>
          <w:ilvl w:val="0"/>
          <w:numId w:val="35"/>
        </w:numPr>
        <w:suppressAutoHyphens w:val="0"/>
        <w:spacing w:before="120" w:after="120"/>
        <w:jc w:val="both"/>
        <w:rPr>
          <w:rFonts w:ascii="Arial" w:hAnsi="Arial" w:cs="Arial"/>
          <w:i/>
          <w:lang w:eastAsia="pl-PL"/>
        </w:rPr>
      </w:pPr>
      <w:r w:rsidRPr="002954D3">
        <w:rPr>
          <w:rFonts w:ascii="Arial" w:hAnsi="Arial" w:cs="Arial"/>
          <w:lang w:eastAsia="pl-PL"/>
        </w:rPr>
        <w:t xml:space="preserve">na podstawie art. 21 RODO prawo sprzeciwu, wobec przetwarzania danych osobowych, gdyż podstawą prawną przetwarzania Państwa danych osobowych jest art. 6 ust. 1 lit. c RODO. </w:t>
      </w:r>
    </w:p>
    <w:p w14:paraId="0A3D6D41" w14:textId="77777777" w:rsidR="00ED309E" w:rsidRPr="00ED309E" w:rsidRDefault="00ED309E" w:rsidP="00ED309E">
      <w:pPr>
        <w:suppressAutoHyphens w:val="0"/>
        <w:spacing w:before="120" w:after="12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ED309E">
        <w:rPr>
          <w:rFonts w:ascii="Arial" w:eastAsia="Calibri" w:hAnsi="Arial" w:cs="Arial"/>
          <w:b/>
          <w:i/>
          <w:sz w:val="20"/>
          <w:szCs w:val="20"/>
          <w:vertAlign w:val="superscript"/>
          <w:lang w:eastAsia="en-US"/>
        </w:rPr>
        <w:lastRenderedPageBreak/>
        <w:t xml:space="preserve">* </w:t>
      </w:r>
      <w:r w:rsidRPr="00ED309E">
        <w:rPr>
          <w:rFonts w:ascii="Arial" w:eastAsia="Calibri" w:hAnsi="Arial" w:cs="Arial"/>
          <w:b/>
          <w:i/>
          <w:sz w:val="20"/>
          <w:szCs w:val="20"/>
          <w:lang w:eastAsia="en-US"/>
        </w:rPr>
        <w:t>Wyjaśnienie:</w:t>
      </w:r>
      <w:r w:rsidRPr="00ED309E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ED309E">
        <w:rPr>
          <w:rFonts w:ascii="Arial" w:hAnsi="Arial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D309E">
        <w:rPr>
          <w:rFonts w:ascii="Arial" w:eastAsia="Calibri" w:hAnsi="Arial" w:cs="Arial"/>
          <w:i/>
          <w:sz w:val="20"/>
          <w:szCs w:val="20"/>
          <w:lang w:eastAsia="en-US"/>
        </w:rPr>
        <w:t>wyniku postępowania o udzielenie zamówienia publicznego ani zmianą postanowień umowy w zakresie niezgodnym z Pzp oraz nie może naruszać integralności protokołu oraz jego załączników.</w:t>
      </w:r>
    </w:p>
    <w:p w14:paraId="7FC4AE19" w14:textId="50CDDCCB" w:rsidR="00ED309E" w:rsidRPr="00C24FBF" w:rsidRDefault="00ED309E" w:rsidP="00C24FBF">
      <w:pPr>
        <w:suppressAutoHyphens w:val="0"/>
        <w:spacing w:after="120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ED309E">
        <w:rPr>
          <w:rFonts w:ascii="Arial" w:eastAsia="Calibri" w:hAnsi="Arial" w:cs="Arial"/>
          <w:b/>
          <w:i/>
          <w:sz w:val="20"/>
          <w:szCs w:val="20"/>
          <w:vertAlign w:val="superscript"/>
          <w:lang w:eastAsia="en-US"/>
        </w:rPr>
        <w:t xml:space="preserve">** </w:t>
      </w:r>
      <w:r w:rsidRPr="00ED309E">
        <w:rPr>
          <w:rFonts w:ascii="Arial" w:eastAsia="Calibri" w:hAnsi="Arial" w:cs="Arial"/>
          <w:b/>
          <w:i/>
          <w:sz w:val="20"/>
          <w:szCs w:val="20"/>
          <w:lang w:eastAsia="en-US"/>
        </w:rPr>
        <w:t>Wyjaśnienie:</w:t>
      </w:r>
      <w:r w:rsidRPr="00ED309E">
        <w:rPr>
          <w:rFonts w:ascii="Arial" w:eastAsia="Calibri" w:hAnsi="Arial" w:cs="Arial"/>
          <w:i/>
          <w:sz w:val="20"/>
          <w:szCs w:val="20"/>
          <w:lang w:eastAsia="en-US"/>
        </w:rPr>
        <w:t xml:space="preserve"> prawo do ograniczenia przetwarzania nie ma zastosowania w odniesieniu do </w:t>
      </w:r>
      <w:r w:rsidRPr="00ED309E">
        <w:rPr>
          <w:rFonts w:ascii="Arial" w:hAnsi="Arial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5163B82" w14:textId="049C4838" w:rsidR="00EA1E5B" w:rsidRDefault="00ED309E" w:rsidP="00C24FBF">
      <w:pPr>
        <w:spacing w:after="120"/>
        <w:jc w:val="both"/>
        <w:rPr>
          <w:rFonts w:ascii="Arial" w:hAnsi="Arial" w:cs="Arial"/>
        </w:rPr>
      </w:pPr>
      <w:r w:rsidRPr="00ED309E">
        <w:rPr>
          <w:rFonts w:ascii="Arial" w:hAnsi="Arial" w:cs="Arial"/>
        </w:rPr>
        <w:t>Jednocześnie Zamawiający przypomina o ciążącym na Pani/Panu obowiązku informacyjnym wynikającym z art. 14 RODO względem osób fizycznych, których dane przekazane zostaną Zamawiającemu w związku z prowadzonym postępowaniem i które Zamawiający pośrednio pozyska od wykonawcy biorącego udział w postępowaniu, chyba że ma zastosowanie co najmniej jedno z włączeń, o których mowa w art. 14 ust. 5 RODO.</w:t>
      </w:r>
    </w:p>
    <w:p w14:paraId="2E04733B" w14:textId="77777777" w:rsidR="002954D3" w:rsidRDefault="00EA1E5B" w:rsidP="002954D3">
      <w:pPr>
        <w:suppressAutoHyphens w:val="0"/>
        <w:spacing w:after="160"/>
        <w:jc w:val="both"/>
        <w:rPr>
          <w:rFonts w:ascii="Arial" w:eastAsia="Aptos" w:hAnsi="Arial" w:cs="Arial"/>
          <w:kern w:val="2"/>
          <w:lang w:eastAsia="en-US"/>
        </w:rPr>
      </w:pPr>
      <w:r w:rsidRPr="002E4A32">
        <w:rPr>
          <w:rFonts w:ascii="Arial" w:eastAsia="Aptos" w:hAnsi="Arial" w:cs="Arial"/>
          <w:kern w:val="2"/>
          <w:lang w:eastAsia="en-US"/>
        </w:rPr>
        <w:t xml:space="preserve">W związku z obowiązkiem prawnym publikowania i aktualizowania informacji o zawartych umowach w Centralnym Rejestrze Umów </w:t>
      </w:r>
      <w:r>
        <w:rPr>
          <w:rFonts w:ascii="Arial" w:eastAsia="Aptos" w:hAnsi="Arial" w:cs="Arial"/>
          <w:kern w:val="2"/>
          <w:lang w:eastAsia="en-US"/>
        </w:rPr>
        <w:t xml:space="preserve">Jednostek Sektora Finansów Publicznych </w:t>
      </w:r>
      <w:r w:rsidRPr="002E4A32">
        <w:rPr>
          <w:rFonts w:ascii="Arial" w:eastAsia="Aptos" w:hAnsi="Arial" w:cs="Arial"/>
          <w:kern w:val="2"/>
          <w:lang w:eastAsia="en-US"/>
        </w:rPr>
        <w:t>(CRU</w:t>
      </w:r>
      <w:r>
        <w:rPr>
          <w:rFonts w:ascii="Arial" w:eastAsia="Aptos" w:hAnsi="Arial" w:cs="Arial"/>
          <w:kern w:val="2"/>
          <w:lang w:eastAsia="en-US"/>
        </w:rPr>
        <w:t xml:space="preserve"> JSFP</w:t>
      </w:r>
      <w:r w:rsidRPr="002E4A32">
        <w:rPr>
          <w:rFonts w:ascii="Arial" w:eastAsia="Aptos" w:hAnsi="Arial" w:cs="Arial"/>
          <w:kern w:val="2"/>
          <w:lang w:eastAsia="en-US"/>
        </w:rPr>
        <w:t xml:space="preserve">) na mocy art. 34a ustawy o finansach publicznych dane osobowe </w:t>
      </w:r>
      <w:r>
        <w:rPr>
          <w:rFonts w:ascii="Arial" w:eastAsia="Aptos" w:hAnsi="Arial" w:cs="Arial"/>
          <w:kern w:val="2"/>
          <w:lang w:eastAsia="en-US"/>
        </w:rPr>
        <w:t>wykonawców</w:t>
      </w:r>
      <w:r w:rsidRPr="002E4A32">
        <w:rPr>
          <w:rFonts w:ascii="Arial" w:eastAsia="Aptos" w:hAnsi="Arial" w:cs="Arial"/>
          <w:kern w:val="2"/>
          <w:lang w:eastAsia="en-US"/>
        </w:rPr>
        <w:t xml:space="preserve"> (w przypadkach, gdy </w:t>
      </w:r>
      <w:r>
        <w:rPr>
          <w:rFonts w:ascii="Arial" w:eastAsia="Aptos" w:hAnsi="Arial" w:cs="Arial"/>
          <w:kern w:val="2"/>
          <w:lang w:eastAsia="en-US"/>
        </w:rPr>
        <w:t>wykonawcą</w:t>
      </w:r>
      <w:r w:rsidRPr="002E4A32">
        <w:rPr>
          <w:rFonts w:ascii="Arial" w:eastAsia="Aptos" w:hAnsi="Arial" w:cs="Arial"/>
          <w:kern w:val="2"/>
          <w:lang w:eastAsia="en-US"/>
        </w:rPr>
        <w:t xml:space="preserve"> nie jest osoba prawna) będą udostępnione Ministrowi Finansów prowadzącemu CRU</w:t>
      </w:r>
      <w:r>
        <w:rPr>
          <w:rFonts w:ascii="Arial" w:eastAsia="Aptos" w:hAnsi="Arial" w:cs="Arial"/>
          <w:kern w:val="2"/>
          <w:lang w:eastAsia="en-US"/>
        </w:rPr>
        <w:t xml:space="preserve"> JSFP</w:t>
      </w:r>
      <w:r w:rsidRPr="002E4A32">
        <w:rPr>
          <w:rFonts w:ascii="Arial" w:eastAsia="Aptos" w:hAnsi="Arial" w:cs="Arial"/>
          <w:kern w:val="2"/>
          <w:lang w:eastAsia="en-US"/>
        </w:rPr>
        <w:t>. W związku z</w:t>
      </w:r>
      <w:r>
        <w:rPr>
          <w:rFonts w:ascii="Arial" w:eastAsia="Aptos" w:hAnsi="Arial" w:cs="Arial"/>
          <w:kern w:val="2"/>
          <w:lang w:eastAsia="en-US"/>
        </w:rPr>
        <w:t> </w:t>
      </w:r>
      <w:r w:rsidRPr="002E4A32">
        <w:rPr>
          <w:rFonts w:ascii="Arial" w:eastAsia="Aptos" w:hAnsi="Arial" w:cs="Arial"/>
          <w:kern w:val="2"/>
          <w:lang w:eastAsia="en-US"/>
        </w:rPr>
        <w:t>obowiązywaniem zasady jawności CRU</w:t>
      </w:r>
      <w:r>
        <w:rPr>
          <w:rFonts w:ascii="Arial" w:eastAsia="Aptos" w:hAnsi="Arial" w:cs="Arial"/>
          <w:kern w:val="2"/>
          <w:lang w:eastAsia="en-US"/>
        </w:rPr>
        <w:t xml:space="preserve"> JSFP</w:t>
      </w:r>
      <w:r w:rsidRPr="002E4A32">
        <w:rPr>
          <w:rFonts w:ascii="Arial" w:eastAsia="Aptos" w:hAnsi="Arial" w:cs="Arial"/>
          <w:kern w:val="2"/>
          <w:lang w:eastAsia="en-US"/>
        </w:rPr>
        <w:t xml:space="preserve">, dane osobowe </w:t>
      </w:r>
      <w:r>
        <w:rPr>
          <w:rFonts w:ascii="Arial" w:eastAsia="Aptos" w:hAnsi="Arial" w:cs="Arial"/>
          <w:kern w:val="2"/>
          <w:lang w:eastAsia="en-US"/>
        </w:rPr>
        <w:t>wykonawców</w:t>
      </w:r>
      <w:r w:rsidRPr="002E4A32">
        <w:rPr>
          <w:rFonts w:ascii="Arial" w:eastAsia="Aptos" w:hAnsi="Arial" w:cs="Arial"/>
          <w:kern w:val="2"/>
          <w:lang w:eastAsia="en-US"/>
        </w:rPr>
        <w:t xml:space="preserve"> wprowadzone do rejestru będą publicznie dostępne w CRU </w:t>
      </w:r>
      <w:r>
        <w:rPr>
          <w:rFonts w:ascii="Arial" w:eastAsia="Aptos" w:hAnsi="Arial" w:cs="Arial"/>
          <w:kern w:val="2"/>
          <w:lang w:eastAsia="en-US"/>
        </w:rPr>
        <w:t xml:space="preserve">JSFP </w:t>
      </w:r>
      <w:r w:rsidRPr="002E4A32">
        <w:rPr>
          <w:rFonts w:ascii="Arial" w:eastAsia="Aptos" w:hAnsi="Arial" w:cs="Arial"/>
          <w:kern w:val="2"/>
          <w:lang w:eastAsia="en-US"/>
        </w:rPr>
        <w:t>przez okres obowiązywania umowy, a następnie 5 lat, licząc od końca roku, w którym umowa przestała obowiązywać.</w:t>
      </w:r>
    </w:p>
    <w:p w14:paraId="6972B8A3" w14:textId="07283EF8" w:rsidR="002D5049" w:rsidRPr="002954D3" w:rsidRDefault="002D5049" w:rsidP="002954D3">
      <w:pPr>
        <w:suppressAutoHyphens w:val="0"/>
        <w:spacing w:after="160"/>
        <w:jc w:val="both"/>
        <w:rPr>
          <w:rFonts w:ascii="Arial" w:eastAsia="Aptos" w:hAnsi="Arial" w:cs="Arial"/>
          <w:kern w:val="2"/>
          <w:lang w:eastAsia="en-US"/>
        </w:rPr>
      </w:pPr>
      <w:r w:rsidRPr="00AE3C61">
        <w:rPr>
          <w:rFonts w:ascii="Arial" w:hAnsi="Arial" w:cs="Arial"/>
          <w:b/>
          <w:bCs/>
        </w:rPr>
        <w:t>XX</w:t>
      </w:r>
      <w:r w:rsidR="00923610">
        <w:rPr>
          <w:rFonts w:ascii="Arial" w:hAnsi="Arial" w:cs="Arial"/>
          <w:b/>
          <w:bCs/>
        </w:rPr>
        <w:t>II</w:t>
      </w:r>
      <w:r w:rsidR="00EB14C4">
        <w:rPr>
          <w:rFonts w:ascii="Arial" w:hAnsi="Arial" w:cs="Arial"/>
          <w:b/>
          <w:bCs/>
        </w:rPr>
        <w:t>I</w:t>
      </w:r>
      <w:r w:rsidR="000E7EA7">
        <w:rPr>
          <w:rFonts w:ascii="Arial" w:hAnsi="Arial" w:cs="Arial"/>
          <w:b/>
          <w:bCs/>
        </w:rPr>
        <w:t xml:space="preserve">. </w:t>
      </w:r>
      <w:r w:rsidRPr="00AE3C61">
        <w:rPr>
          <w:rFonts w:ascii="Arial" w:hAnsi="Arial" w:cs="Arial"/>
          <w:b/>
          <w:bCs/>
        </w:rPr>
        <w:t xml:space="preserve"> Załączniki do SWZ</w:t>
      </w:r>
    </w:p>
    <w:p w14:paraId="5B0637B8" w14:textId="77777777" w:rsidR="002954D3" w:rsidRDefault="002954D3" w:rsidP="00BF504E">
      <w:pPr>
        <w:pStyle w:val="NormalnyWeb"/>
        <w:numPr>
          <w:ilvl w:val="0"/>
          <w:numId w:val="9"/>
        </w:numPr>
        <w:spacing w:before="0"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formularz </w:t>
      </w:r>
      <w:r>
        <w:rPr>
          <w:rFonts w:ascii="Arial" w:hAnsi="Arial" w:cs="Arial"/>
          <w:bCs/>
          <w:color w:val="000000"/>
        </w:rPr>
        <w:t>OFERTA (wraz z formularzem cenowym i oświadczeniami o braku podstaw do wykluczenia)</w:t>
      </w:r>
    </w:p>
    <w:p w14:paraId="18946849" w14:textId="77777777" w:rsidR="002954D3" w:rsidRDefault="002954D3" w:rsidP="00BF504E">
      <w:pPr>
        <w:pStyle w:val="NormalnyWeb"/>
        <w:numPr>
          <w:ilvl w:val="0"/>
          <w:numId w:val="9"/>
        </w:numPr>
        <w:spacing w:before="0"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projektowane postanowienia umowy w sprawie zamówienia publicznego wraz z załącznikami</w:t>
      </w:r>
    </w:p>
    <w:p w14:paraId="10717537" w14:textId="77777777" w:rsidR="002954D3" w:rsidRDefault="002954D3" w:rsidP="00BF504E">
      <w:pPr>
        <w:numPr>
          <w:ilvl w:val="0"/>
          <w:numId w:val="9"/>
        </w:num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opis przedmiotu zamówienia </w:t>
      </w:r>
      <w:r>
        <w:rPr>
          <w:rFonts w:ascii="Arial" w:hAnsi="Arial" w:cs="Arial"/>
          <w:bCs/>
          <w:color w:val="000000"/>
          <w:spacing w:val="-1"/>
        </w:rPr>
        <w:t>(OPZ</w:t>
      </w:r>
      <w:r>
        <w:rPr>
          <w:rFonts w:ascii="Arial" w:hAnsi="Arial" w:cs="Arial"/>
          <w:bCs/>
          <w:color w:val="000000"/>
        </w:rPr>
        <w:t xml:space="preserve">) – dla każdej części </w:t>
      </w:r>
    </w:p>
    <w:p w14:paraId="2BCAD91A" w14:textId="77777777" w:rsidR="00B04247" w:rsidRPr="00AE3C61" w:rsidRDefault="00B04247" w:rsidP="00544E4B">
      <w:pPr>
        <w:pStyle w:val="NormalnyWeb"/>
        <w:spacing w:before="0" w:after="0"/>
        <w:rPr>
          <w:rFonts w:ascii="Arial" w:hAnsi="Arial" w:cs="Arial"/>
          <w:bCs/>
          <w:color w:val="FF0000"/>
        </w:rPr>
      </w:pPr>
    </w:p>
    <w:p w14:paraId="1FF78FF1" w14:textId="77777777" w:rsidR="00AE3C61" w:rsidRPr="00AE3C61" w:rsidRDefault="00AE3C61" w:rsidP="00544E4B">
      <w:pPr>
        <w:pStyle w:val="NormalnyWeb"/>
        <w:spacing w:before="0" w:after="0"/>
        <w:rPr>
          <w:rFonts w:ascii="Arial" w:hAnsi="Arial" w:cs="Arial"/>
          <w:bCs/>
          <w:color w:val="FF0000"/>
        </w:rPr>
      </w:pPr>
    </w:p>
    <w:sectPr w:rsidR="00AE3C61" w:rsidRPr="00AE3C61">
      <w:headerReference w:type="default" r:id="rId17"/>
      <w:footerReference w:type="default" r:id="rId1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90AE" w14:textId="77777777" w:rsidR="003D38F5" w:rsidRDefault="003D38F5">
      <w:r>
        <w:separator/>
      </w:r>
    </w:p>
  </w:endnote>
  <w:endnote w:type="continuationSeparator" w:id="0">
    <w:p w14:paraId="4140F0B4" w14:textId="77777777" w:rsidR="003D38F5" w:rsidRDefault="003D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8E19" w14:textId="163D64D1" w:rsidR="00342017" w:rsidRDefault="00E51571" w:rsidP="006E307F">
    <w:pPr>
      <w:pStyle w:val="Stopka"/>
      <w:ind w:right="565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52D7E8B" wp14:editId="74AFC59F">
              <wp:simplePos x="0" y="0"/>
              <wp:positionH relativeFrom="page">
                <wp:posOffset>6302375</wp:posOffset>
              </wp:positionH>
              <wp:positionV relativeFrom="paragraph">
                <wp:posOffset>635</wp:posOffset>
              </wp:positionV>
              <wp:extent cx="356870" cy="173355"/>
              <wp:effectExtent l="6350" t="635" r="8255" b="6985"/>
              <wp:wrapSquare wrapText="largest"/>
              <wp:docPr id="3209252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C753B" w14:textId="77777777" w:rsidR="00342017" w:rsidRDefault="00342017" w:rsidP="006E307F">
                          <w:pPr>
                            <w:pStyle w:val="Stopka"/>
                            <w:ind w:left="-284" w:firstLine="284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82872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D7E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25pt;margin-top:.05pt;width:28.1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" stroked="f">
              <v:fill opacity="0"/>
              <v:textbox inset="0,0,0,0">
                <w:txbxContent>
                  <w:p w14:paraId="7D5C753B" w14:textId="77777777" w:rsidR="00342017" w:rsidRDefault="00342017" w:rsidP="006E307F">
                    <w:pPr>
                      <w:pStyle w:val="Stopka"/>
                      <w:ind w:left="-284" w:firstLine="284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82872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6B0BE" w14:textId="77777777" w:rsidR="003D38F5" w:rsidRDefault="003D38F5">
      <w:r>
        <w:separator/>
      </w:r>
    </w:p>
  </w:footnote>
  <w:footnote w:type="continuationSeparator" w:id="0">
    <w:p w14:paraId="0A7894F4" w14:textId="77777777" w:rsidR="003D38F5" w:rsidRDefault="003D3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EA59" w14:textId="77777777" w:rsidR="004106F4" w:rsidRPr="004106F4" w:rsidRDefault="004106F4" w:rsidP="004106F4">
    <w:pPr>
      <w:jc w:val="center"/>
      <w:rPr>
        <w:rFonts w:ascii="Arial" w:hAnsi="Arial" w:cs="Arial"/>
        <w:b/>
        <w:bCs/>
        <w:i/>
        <w:iCs/>
        <w:sz w:val="20"/>
        <w:szCs w:val="20"/>
      </w:rPr>
    </w:pPr>
    <w:r w:rsidRPr="004106F4">
      <w:rPr>
        <w:rFonts w:ascii="Arial" w:hAnsi="Arial" w:cs="Arial"/>
        <w:b/>
        <w:bCs/>
        <w:i/>
        <w:iCs/>
        <w:sz w:val="20"/>
        <w:szCs w:val="20"/>
      </w:rPr>
      <w:t>ZP-D.271.76.2026</w:t>
    </w:r>
  </w:p>
  <w:p w14:paraId="43EC164C" w14:textId="77777777" w:rsidR="00CE6BD0" w:rsidRPr="004106F4" w:rsidRDefault="004106F4" w:rsidP="004106F4">
    <w:pPr>
      <w:jc w:val="center"/>
      <w:rPr>
        <w:rFonts w:ascii="Arial" w:hAnsi="Arial" w:cs="Arial"/>
        <w:b/>
        <w:bCs/>
        <w:i/>
        <w:iCs/>
        <w:sz w:val="20"/>
        <w:szCs w:val="20"/>
      </w:rPr>
    </w:pPr>
    <w:r w:rsidRPr="004106F4">
      <w:rPr>
        <w:rFonts w:ascii="Arial" w:hAnsi="Arial" w:cs="Arial"/>
        <w:b/>
        <w:bCs/>
        <w:i/>
        <w:iCs/>
        <w:sz w:val="20"/>
        <w:szCs w:val="20"/>
      </w:rPr>
      <w:t>Dostawa pomocy dydaktycznych do Żłobków Nr 8, 9, 11, 12 w ramach programu „Aktywne Place Zabaw 2026” (4 części)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63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0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Normalny12pt"/>
      <w:lvlText w:val="%1."/>
      <w:lvlJc w:val="left"/>
      <w:pPr>
        <w:tabs>
          <w:tab w:val="num" w:pos="0"/>
        </w:tabs>
        <w:ind w:left="283" w:hanging="283"/>
      </w:pPr>
      <w:rPr>
        <w:b w:val="0"/>
        <w:i w:val="0"/>
      </w:rPr>
    </w:lvl>
  </w:abstractNum>
  <w:abstractNum w:abstractNumId="9" w15:restartNumberingAfterBreak="0">
    <w:nsid w:val="00000019"/>
    <w:multiLevelType w:val="multilevel"/>
    <w:tmpl w:val="00000019"/>
    <w:name w:val="WW8Num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51"/>
    <w:multiLevelType w:val="multilevel"/>
    <w:tmpl w:val="00000051"/>
    <w:name w:val="WW8Num130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-72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7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-72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72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-7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057478E"/>
    <w:multiLevelType w:val="hybridMultilevel"/>
    <w:tmpl w:val="AA2E4D6C"/>
    <w:name w:val="WW8Num36"/>
    <w:lvl w:ilvl="0" w:tplc="2C121E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95F27E3"/>
    <w:multiLevelType w:val="hybridMultilevel"/>
    <w:tmpl w:val="ED3CD0B4"/>
    <w:name w:val="WW8Num323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1C0CBC"/>
    <w:multiLevelType w:val="hybridMultilevel"/>
    <w:tmpl w:val="68144F70"/>
    <w:lvl w:ilvl="0" w:tplc="909C39C4">
      <w:start w:val="1"/>
      <w:numFmt w:val="lowerLetter"/>
      <w:lvlText w:val="%1)"/>
      <w:lvlJc w:val="left"/>
      <w:pPr>
        <w:ind w:left="179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23D54D7"/>
    <w:multiLevelType w:val="multilevel"/>
    <w:tmpl w:val="44CE175C"/>
    <w:lvl w:ilvl="0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7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5" w15:restartNumberingAfterBreak="0">
    <w:nsid w:val="128B110F"/>
    <w:multiLevelType w:val="hybridMultilevel"/>
    <w:tmpl w:val="2850F8E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3D21E5"/>
    <w:multiLevelType w:val="hybridMultilevel"/>
    <w:tmpl w:val="7412575A"/>
    <w:lvl w:ilvl="0" w:tplc="D7AEA81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392B89"/>
    <w:multiLevelType w:val="hybridMultilevel"/>
    <w:tmpl w:val="6BE49C2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323E2C"/>
    <w:multiLevelType w:val="hybridMultilevel"/>
    <w:tmpl w:val="4B8831D2"/>
    <w:lvl w:ilvl="0" w:tplc="CF5215F8">
      <w:start w:val="1"/>
      <w:numFmt w:val="decimal"/>
      <w:lvlText w:val="%1."/>
      <w:lvlJc w:val="left"/>
      <w:rPr>
        <w:rFonts w:ascii="Arial" w:hAnsi="Arial" w:cs="Arial" w:hint="default"/>
        <w:color w:val="auto"/>
      </w:rPr>
    </w:lvl>
    <w:lvl w:ilvl="1" w:tplc="516C0D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86392E"/>
    <w:multiLevelType w:val="hybridMultilevel"/>
    <w:tmpl w:val="040CC058"/>
    <w:lvl w:ilvl="0" w:tplc="DE2CEC90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23CD2672"/>
    <w:multiLevelType w:val="hybridMultilevel"/>
    <w:tmpl w:val="E7380EAC"/>
    <w:lvl w:ilvl="0" w:tplc="C5D87B9E">
      <w:start w:val="1"/>
      <w:numFmt w:val="decimal"/>
      <w:lvlText w:val="%1)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650"/>
        </w:tabs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70"/>
        </w:tabs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90"/>
        </w:tabs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10"/>
        </w:tabs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30"/>
        </w:tabs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50"/>
        </w:tabs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70"/>
        </w:tabs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90"/>
        </w:tabs>
        <w:ind w:left="7690" w:hanging="180"/>
      </w:pPr>
    </w:lvl>
  </w:abstractNum>
  <w:abstractNum w:abstractNumId="21" w15:restartNumberingAfterBreak="0">
    <w:nsid w:val="24EC3218"/>
    <w:multiLevelType w:val="hybridMultilevel"/>
    <w:tmpl w:val="DA4AE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81F68D5"/>
    <w:multiLevelType w:val="hybridMultilevel"/>
    <w:tmpl w:val="DD2EEA6E"/>
    <w:lvl w:ilvl="0" w:tplc="D534DD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9A3D80"/>
    <w:multiLevelType w:val="hybridMultilevel"/>
    <w:tmpl w:val="24542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AE6032"/>
    <w:multiLevelType w:val="multilevel"/>
    <w:tmpl w:val="EC308F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9B5644"/>
    <w:multiLevelType w:val="hybridMultilevel"/>
    <w:tmpl w:val="644C2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F1C1F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F3194E"/>
    <w:multiLevelType w:val="multilevel"/>
    <w:tmpl w:val="F8F80DB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27443B8"/>
    <w:multiLevelType w:val="multilevel"/>
    <w:tmpl w:val="D360C64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28" w15:restartNumberingAfterBreak="0">
    <w:nsid w:val="3D9F2EFA"/>
    <w:multiLevelType w:val="multilevel"/>
    <w:tmpl w:val="5B6CD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9" w15:restartNumberingAfterBreak="0">
    <w:nsid w:val="3E527F94"/>
    <w:multiLevelType w:val="hybridMultilevel"/>
    <w:tmpl w:val="E0D03898"/>
    <w:lvl w:ilvl="0" w:tplc="DBBE9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85896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7A7C93"/>
    <w:multiLevelType w:val="hybridMultilevel"/>
    <w:tmpl w:val="071C4192"/>
    <w:lvl w:ilvl="0" w:tplc="D6C272A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CE0094"/>
    <w:multiLevelType w:val="hybridMultilevel"/>
    <w:tmpl w:val="B482860E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52AC5B41"/>
    <w:multiLevelType w:val="multilevel"/>
    <w:tmpl w:val="9F227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3" w15:restartNumberingAfterBreak="0">
    <w:nsid w:val="556D7B20"/>
    <w:multiLevelType w:val="hybridMultilevel"/>
    <w:tmpl w:val="06288354"/>
    <w:lvl w:ilvl="0" w:tplc="1046B526">
      <w:start w:val="1"/>
      <w:numFmt w:val="decimal"/>
      <w:lvlText w:val="%1)"/>
      <w:lvlJc w:val="left"/>
      <w:pPr>
        <w:ind w:left="1476" w:hanging="360"/>
      </w:pPr>
      <w:rPr>
        <w:rFonts w:hint="default"/>
      </w:rPr>
    </w:lvl>
    <w:lvl w:ilvl="1" w:tplc="CE4266DE">
      <w:start w:val="1"/>
      <w:numFmt w:val="lowerLetter"/>
      <w:lvlText w:val="%2)"/>
      <w:lvlJc w:val="left"/>
      <w:pPr>
        <w:ind w:left="21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4" w15:restartNumberingAfterBreak="0">
    <w:nsid w:val="584763A5"/>
    <w:multiLevelType w:val="multilevel"/>
    <w:tmpl w:val="452401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5F3F36B7"/>
    <w:multiLevelType w:val="hybridMultilevel"/>
    <w:tmpl w:val="6DA6E13A"/>
    <w:lvl w:ilvl="0" w:tplc="2244F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4944CC"/>
    <w:multiLevelType w:val="hybridMultilevel"/>
    <w:tmpl w:val="6DD2951C"/>
    <w:lvl w:ilvl="0" w:tplc="EA44BD8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980AC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D1638"/>
    <w:multiLevelType w:val="hybridMultilevel"/>
    <w:tmpl w:val="FF483998"/>
    <w:lvl w:ilvl="0" w:tplc="BD54EC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092F24"/>
    <w:multiLevelType w:val="hybridMultilevel"/>
    <w:tmpl w:val="17BE5AC2"/>
    <w:lvl w:ilvl="0" w:tplc="31782F0E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8303891"/>
    <w:multiLevelType w:val="hybridMultilevel"/>
    <w:tmpl w:val="A278864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E741B8F"/>
    <w:multiLevelType w:val="multilevel"/>
    <w:tmpl w:val="B2E6CD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6EFE55A8"/>
    <w:multiLevelType w:val="hybridMultilevel"/>
    <w:tmpl w:val="BC4E8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2F2C51"/>
    <w:multiLevelType w:val="multilevel"/>
    <w:tmpl w:val="FFBC5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rFonts w:hint="default"/>
      </w:rPr>
    </w:lvl>
  </w:abstractNum>
  <w:abstractNum w:abstractNumId="43" w15:restartNumberingAfterBreak="0">
    <w:nsid w:val="712A21B3"/>
    <w:multiLevelType w:val="multilevel"/>
    <w:tmpl w:val="452401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4" w15:restartNumberingAfterBreak="0">
    <w:nsid w:val="78496C23"/>
    <w:multiLevelType w:val="hybridMultilevel"/>
    <w:tmpl w:val="6F2A232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B344C28"/>
    <w:multiLevelType w:val="hybridMultilevel"/>
    <w:tmpl w:val="1856F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608249">
    <w:abstractNumId w:val="0"/>
  </w:num>
  <w:num w:numId="2" w16cid:durableId="776412728">
    <w:abstractNumId w:val="8"/>
  </w:num>
  <w:num w:numId="3" w16cid:durableId="1622616013">
    <w:abstractNumId w:val="35"/>
  </w:num>
  <w:num w:numId="4" w16cid:durableId="159010576">
    <w:abstractNumId w:val="22"/>
  </w:num>
  <w:num w:numId="5" w16cid:durableId="669913309">
    <w:abstractNumId w:val="20"/>
  </w:num>
  <w:num w:numId="6" w16cid:durableId="449477776">
    <w:abstractNumId w:val="24"/>
  </w:num>
  <w:num w:numId="7" w16cid:durableId="1250194588">
    <w:abstractNumId w:val="36"/>
  </w:num>
  <w:num w:numId="8" w16cid:durableId="1537424429">
    <w:abstractNumId w:val="28"/>
  </w:num>
  <w:num w:numId="9" w16cid:durableId="1807502749">
    <w:abstractNumId w:val="40"/>
  </w:num>
  <w:num w:numId="10" w16cid:durableId="892160446">
    <w:abstractNumId w:val="27"/>
  </w:num>
  <w:num w:numId="11" w16cid:durableId="112405115">
    <w:abstractNumId w:val="14"/>
  </w:num>
  <w:num w:numId="12" w16cid:durableId="1936161541">
    <w:abstractNumId w:val="32"/>
  </w:num>
  <w:num w:numId="13" w16cid:durableId="1379234051">
    <w:abstractNumId w:val="21"/>
  </w:num>
  <w:num w:numId="14" w16cid:durableId="1069424828">
    <w:abstractNumId w:val="33"/>
  </w:num>
  <w:num w:numId="15" w16cid:durableId="2079668352">
    <w:abstractNumId w:val="13"/>
  </w:num>
  <w:num w:numId="16" w16cid:durableId="1948349195">
    <w:abstractNumId w:val="43"/>
  </w:num>
  <w:num w:numId="17" w16cid:durableId="955868623">
    <w:abstractNumId w:val="30"/>
  </w:num>
  <w:num w:numId="18" w16cid:durableId="167208825">
    <w:abstractNumId w:val="25"/>
  </w:num>
  <w:num w:numId="19" w16cid:durableId="584724246">
    <w:abstractNumId w:val="41"/>
  </w:num>
  <w:num w:numId="20" w16cid:durableId="634717270">
    <w:abstractNumId w:val="42"/>
  </w:num>
  <w:num w:numId="21" w16cid:durableId="413358869">
    <w:abstractNumId w:val="16"/>
  </w:num>
  <w:num w:numId="22" w16cid:durableId="2084066384">
    <w:abstractNumId w:val="44"/>
  </w:num>
  <w:num w:numId="23" w16cid:durableId="1378120077">
    <w:abstractNumId w:val="23"/>
  </w:num>
  <w:num w:numId="24" w16cid:durableId="1935893029">
    <w:abstractNumId w:val="26"/>
  </w:num>
  <w:num w:numId="25" w16cid:durableId="1733314178">
    <w:abstractNumId w:val="18"/>
  </w:num>
  <w:num w:numId="26" w16cid:durableId="644041900">
    <w:abstractNumId w:val="17"/>
  </w:num>
  <w:num w:numId="27" w16cid:durableId="349458086">
    <w:abstractNumId w:val="45"/>
  </w:num>
  <w:num w:numId="28" w16cid:durableId="874389391">
    <w:abstractNumId w:val="19"/>
  </w:num>
  <w:num w:numId="29" w16cid:durableId="19549022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53299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996468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606452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5838">
    <w:abstractNumId w:val="37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 w16cid:durableId="165179104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9323819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769538056">
    <w:abstractNumId w:val="4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0D"/>
    <w:rsid w:val="00000B38"/>
    <w:rsid w:val="000032A4"/>
    <w:rsid w:val="00004733"/>
    <w:rsid w:val="00004F79"/>
    <w:rsid w:val="00005485"/>
    <w:rsid w:val="00010D0E"/>
    <w:rsid w:val="00011941"/>
    <w:rsid w:val="00011CC3"/>
    <w:rsid w:val="00012295"/>
    <w:rsid w:val="000124F7"/>
    <w:rsid w:val="0001289B"/>
    <w:rsid w:val="00012E9A"/>
    <w:rsid w:val="00013104"/>
    <w:rsid w:val="00013328"/>
    <w:rsid w:val="00015D6A"/>
    <w:rsid w:val="000160A4"/>
    <w:rsid w:val="000170BD"/>
    <w:rsid w:val="000204AC"/>
    <w:rsid w:val="00021B27"/>
    <w:rsid w:val="00021F9E"/>
    <w:rsid w:val="0002242E"/>
    <w:rsid w:val="00022601"/>
    <w:rsid w:val="000237E8"/>
    <w:rsid w:val="000242A4"/>
    <w:rsid w:val="00024715"/>
    <w:rsid w:val="00024CA1"/>
    <w:rsid w:val="0002571A"/>
    <w:rsid w:val="0002616D"/>
    <w:rsid w:val="000265CA"/>
    <w:rsid w:val="00026630"/>
    <w:rsid w:val="00026894"/>
    <w:rsid w:val="000270BC"/>
    <w:rsid w:val="00027353"/>
    <w:rsid w:val="000300AE"/>
    <w:rsid w:val="0003053A"/>
    <w:rsid w:val="00031869"/>
    <w:rsid w:val="0003220B"/>
    <w:rsid w:val="00032B7D"/>
    <w:rsid w:val="00033258"/>
    <w:rsid w:val="000332CD"/>
    <w:rsid w:val="000337F3"/>
    <w:rsid w:val="00033845"/>
    <w:rsid w:val="00034158"/>
    <w:rsid w:val="000344DA"/>
    <w:rsid w:val="0003460B"/>
    <w:rsid w:val="0003530C"/>
    <w:rsid w:val="00035A7E"/>
    <w:rsid w:val="000402C1"/>
    <w:rsid w:val="00041873"/>
    <w:rsid w:val="00042A76"/>
    <w:rsid w:val="00042B1D"/>
    <w:rsid w:val="00043F9C"/>
    <w:rsid w:val="00044597"/>
    <w:rsid w:val="00045529"/>
    <w:rsid w:val="00050FC4"/>
    <w:rsid w:val="00051E9D"/>
    <w:rsid w:val="000536B0"/>
    <w:rsid w:val="000538BB"/>
    <w:rsid w:val="00053A76"/>
    <w:rsid w:val="000569BD"/>
    <w:rsid w:val="000616C5"/>
    <w:rsid w:val="0006180D"/>
    <w:rsid w:val="00061D5F"/>
    <w:rsid w:val="00062541"/>
    <w:rsid w:val="000639C8"/>
    <w:rsid w:val="00063FBE"/>
    <w:rsid w:val="000651F1"/>
    <w:rsid w:val="00065948"/>
    <w:rsid w:val="00065AE1"/>
    <w:rsid w:val="000660F7"/>
    <w:rsid w:val="000666E8"/>
    <w:rsid w:val="00066A53"/>
    <w:rsid w:val="000678B2"/>
    <w:rsid w:val="000703F4"/>
    <w:rsid w:val="0007088C"/>
    <w:rsid w:val="000710AA"/>
    <w:rsid w:val="00072238"/>
    <w:rsid w:val="000731F0"/>
    <w:rsid w:val="00074417"/>
    <w:rsid w:val="00076A9B"/>
    <w:rsid w:val="00076BFD"/>
    <w:rsid w:val="00080329"/>
    <w:rsid w:val="00080548"/>
    <w:rsid w:val="0008227E"/>
    <w:rsid w:val="000835B0"/>
    <w:rsid w:val="00084447"/>
    <w:rsid w:val="00085168"/>
    <w:rsid w:val="00085891"/>
    <w:rsid w:val="000878A7"/>
    <w:rsid w:val="00087A85"/>
    <w:rsid w:val="00090E66"/>
    <w:rsid w:val="000914C9"/>
    <w:rsid w:val="00091F15"/>
    <w:rsid w:val="00092746"/>
    <w:rsid w:val="00093EA6"/>
    <w:rsid w:val="00093F8D"/>
    <w:rsid w:val="0009467A"/>
    <w:rsid w:val="000951BF"/>
    <w:rsid w:val="000958D3"/>
    <w:rsid w:val="00095F26"/>
    <w:rsid w:val="00095FE9"/>
    <w:rsid w:val="00096479"/>
    <w:rsid w:val="00097E52"/>
    <w:rsid w:val="00097FB6"/>
    <w:rsid w:val="000A145D"/>
    <w:rsid w:val="000A1FD0"/>
    <w:rsid w:val="000A2EF4"/>
    <w:rsid w:val="000A308C"/>
    <w:rsid w:val="000A3140"/>
    <w:rsid w:val="000A3882"/>
    <w:rsid w:val="000A42D5"/>
    <w:rsid w:val="000A4E9F"/>
    <w:rsid w:val="000A5A96"/>
    <w:rsid w:val="000A732C"/>
    <w:rsid w:val="000B0F39"/>
    <w:rsid w:val="000B2271"/>
    <w:rsid w:val="000B2533"/>
    <w:rsid w:val="000B27B3"/>
    <w:rsid w:val="000B27D0"/>
    <w:rsid w:val="000B35D3"/>
    <w:rsid w:val="000B3D28"/>
    <w:rsid w:val="000C1B6B"/>
    <w:rsid w:val="000C2557"/>
    <w:rsid w:val="000C2881"/>
    <w:rsid w:val="000C4508"/>
    <w:rsid w:val="000C47B6"/>
    <w:rsid w:val="000C4804"/>
    <w:rsid w:val="000C4FF4"/>
    <w:rsid w:val="000C727D"/>
    <w:rsid w:val="000C7FEF"/>
    <w:rsid w:val="000D0082"/>
    <w:rsid w:val="000D0A88"/>
    <w:rsid w:val="000D146B"/>
    <w:rsid w:val="000D1E4D"/>
    <w:rsid w:val="000D2603"/>
    <w:rsid w:val="000D2EF7"/>
    <w:rsid w:val="000D471A"/>
    <w:rsid w:val="000D5AB5"/>
    <w:rsid w:val="000D74A1"/>
    <w:rsid w:val="000E12C3"/>
    <w:rsid w:val="000E2A43"/>
    <w:rsid w:val="000E2A86"/>
    <w:rsid w:val="000E45ED"/>
    <w:rsid w:val="000E554A"/>
    <w:rsid w:val="000E6113"/>
    <w:rsid w:val="000E6A4B"/>
    <w:rsid w:val="000E7EA7"/>
    <w:rsid w:val="000F0408"/>
    <w:rsid w:val="000F1BD8"/>
    <w:rsid w:val="000F20FE"/>
    <w:rsid w:val="000F4000"/>
    <w:rsid w:val="000F4A21"/>
    <w:rsid w:val="000F4E60"/>
    <w:rsid w:val="000F5154"/>
    <w:rsid w:val="000F6942"/>
    <w:rsid w:val="000F743E"/>
    <w:rsid w:val="000F7487"/>
    <w:rsid w:val="001001A1"/>
    <w:rsid w:val="0010179D"/>
    <w:rsid w:val="001017F1"/>
    <w:rsid w:val="00102492"/>
    <w:rsid w:val="001027CE"/>
    <w:rsid w:val="0010631F"/>
    <w:rsid w:val="00106E1D"/>
    <w:rsid w:val="0010763C"/>
    <w:rsid w:val="001077E4"/>
    <w:rsid w:val="00107E35"/>
    <w:rsid w:val="00110F67"/>
    <w:rsid w:val="001110B6"/>
    <w:rsid w:val="00111542"/>
    <w:rsid w:val="001122F1"/>
    <w:rsid w:val="00112C00"/>
    <w:rsid w:val="0011306D"/>
    <w:rsid w:val="001130CD"/>
    <w:rsid w:val="001131D5"/>
    <w:rsid w:val="00114964"/>
    <w:rsid w:val="00115843"/>
    <w:rsid w:val="0011634C"/>
    <w:rsid w:val="00116D24"/>
    <w:rsid w:val="00117867"/>
    <w:rsid w:val="00121B6D"/>
    <w:rsid w:val="00122EE0"/>
    <w:rsid w:val="00123161"/>
    <w:rsid w:val="0012475F"/>
    <w:rsid w:val="00126374"/>
    <w:rsid w:val="00127096"/>
    <w:rsid w:val="001273B0"/>
    <w:rsid w:val="00127B66"/>
    <w:rsid w:val="00127E19"/>
    <w:rsid w:val="00130A4A"/>
    <w:rsid w:val="0013309A"/>
    <w:rsid w:val="001331BF"/>
    <w:rsid w:val="00133DA3"/>
    <w:rsid w:val="001340D0"/>
    <w:rsid w:val="0013449A"/>
    <w:rsid w:val="001353CF"/>
    <w:rsid w:val="0013635E"/>
    <w:rsid w:val="001369DA"/>
    <w:rsid w:val="00136E25"/>
    <w:rsid w:val="00140A4D"/>
    <w:rsid w:val="00142412"/>
    <w:rsid w:val="00143931"/>
    <w:rsid w:val="00143C66"/>
    <w:rsid w:val="00145FE9"/>
    <w:rsid w:val="00147C3C"/>
    <w:rsid w:val="00152FD3"/>
    <w:rsid w:val="00156113"/>
    <w:rsid w:val="001574C0"/>
    <w:rsid w:val="00160B70"/>
    <w:rsid w:val="001613C7"/>
    <w:rsid w:val="00161507"/>
    <w:rsid w:val="0016183D"/>
    <w:rsid w:val="00163AF2"/>
    <w:rsid w:val="00164010"/>
    <w:rsid w:val="0016592E"/>
    <w:rsid w:val="00166C7A"/>
    <w:rsid w:val="00170169"/>
    <w:rsid w:val="001706E7"/>
    <w:rsid w:val="00171055"/>
    <w:rsid w:val="00175ACE"/>
    <w:rsid w:val="00177BC4"/>
    <w:rsid w:val="0018002E"/>
    <w:rsid w:val="001809D9"/>
    <w:rsid w:val="001817EA"/>
    <w:rsid w:val="001822C6"/>
    <w:rsid w:val="00182872"/>
    <w:rsid w:val="00183206"/>
    <w:rsid w:val="0018335F"/>
    <w:rsid w:val="0018556B"/>
    <w:rsid w:val="00185A0F"/>
    <w:rsid w:val="00185CF1"/>
    <w:rsid w:val="00186367"/>
    <w:rsid w:val="00187154"/>
    <w:rsid w:val="00187E75"/>
    <w:rsid w:val="00190C5B"/>
    <w:rsid w:val="00195DCD"/>
    <w:rsid w:val="00195F33"/>
    <w:rsid w:val="00196477"/>
    <w:rsid w:val="001A024B"/>
    <w:rsid w:val="001A078D"/>
    <w:rsid w:val="001A3BC9"/>
    <w:rsid w:val="001A3C90"/>
    <w:rsid w:val="001A4328"/>
    <w:rsid w:val="001A44F9"/>
    <w:rsid w:val="001A5D2E"/>
    <w:rsid w:val="001A6259"/>
    <w:rsid w:val="001A671B"/>
    <w:rsid w:val="001A6A31"/>
    <w:rsid w:val="001B05B2"/>
    <w:rsid w:val="001B0608"/>
    <w:rsid w:val="001B28AD"/>
    <w:rsid w:val="001B2FBA"/>
    <w:rsid w:val="001B5DBA"/>
    <w:rsid w:val="001B6E0E"/>
    <w:rsid w:val="001C193E"/>
    <w:rsid w:val="001C29BF"/>
    <w:rsid w:val="001C2FA7"/>
    <w:rsid w:val="001C36A6"/>
    <w:rsid w:val="001C382B"/>
    <w:rsid w:val="001C4FDB"/>
    <w:rsid w:val="001C5AE0"/>
    <w:rsid w:val="001D0DB0"/>
    <w:rsid w:val="001D3B6B"/>
    <w:rsid w:val="001D637E"/>
    <w:rsid w:val="001D6DBE"/>
    <w:rsid w:val="001D76AE"/>
    <w:rsid w:val="001D78DE"/>
    <w:rsid w:val="001D7FC3"/>
    <w:rsid w:val="001E08A2"/>
    <w:rsid w:val="001E123F"/>
    <w:rsid w:val="001E1B3F"/>
    <w:rsid w:val="001E4B49"/>
    <w:rsid w:val="001E50C4"/>
    <w:rsid w:val="001E6F24"/>
    <w:rsid w:val="001F025E"/>
    <w:rsid w:val="001F37D4"/>
    <w:rsid w:val="001F3E67"/>
    <w:rsid w:val="001F4C52"/>
    <w:rsid w:val="001F4E3F"/>
    <w:rsid w:val="001F6153"/>
    <w:rsid w:val="001F6A9E"/>
    <w:rsid w:val="001F772B"/>
    <w:rsid w:val="001F77E2"/>
    <w:rsid w:val="00200D4B"/>
    <w:rsid w:val="00204A55"/>
    <w:rsid w:val="0020507F"/>
    <w:rsid w:val="00207F99"/>
    <w:rsid w:val="00212D80"/>
    <w:rsid w:val="002154D7"/>
    <w:rsid w:val="00216D41"/>
    <w:rsid w:val="002173EC"/>
    <w:rsid w:val="002175EE"/>
    <w:rsid w:val="00217D60"/>
    <w:rsid w:val="002202F1"/>
    <w:rsid w:val="00222027"/>
    <w:rsid w:val="0022291A"/>
    <w:rsid w:val="002229C5"/>
    <w:rsid w:val="00223955"/>
    <w:rsid w:val="00223B45"/>
    <w:rsid w:val="00224449"/>
    <w:rsid w:val="002251E3"/>
    <w:rsid w:val="0022578C"/>
    <w:rsid w:val="002279BB"/>
    <w:rsid w:val="00231AED"/>
    <w:rsid w:val="002325B6"/>
    <w:rsid w:val="00232CA0"/>
    <w:rsid w:val="00233224"/>
    <w:rsid w:val="00233ACF"/>
    <w:rsid w:val="0023445A"/>
    <w:rsid w:val="00234B6F"/>
    <w:rsid w:val="00235B5A"/>
    <w:rsid w:val="00237372"/>
    <w:rsid w:val="00237956"/>
    <w:rsid w:val="00237A0A"/>
    <w:rsid w:val="00240860"/>
    <w:rsid w:val="002412D4"/>
    <w:rsid w:val="002416DC"/>
    <w:rsid w:val="002442DA"/>
    <w:rsid w:val="00244EAE"/>
    <w:rsid w:val="002450CB"/>
    <w:rsid w:val="0024541A"/>
    <w:rsid w:val="002457AE"/>
    <w:rsid w:val="00245B05"/>
    <w:rsid w:val="00247008"/>
    <w:rsid w:val="00250DAE"/>
    <w:rsid w:val="00251438"/>
    <w:rsid w:val="00251A5D"/>
    <w:rsid w:val="002529A1"/>
    <w:rsid w:val="002533FA"/>
    <w:rsid w:val="0025472F"/>
    <w:rsid w:val="00254745"/>
    <w:rsid w:val="00255377"/>
    <w:rsid w:val="00255461"/>
    <w:rsid w:val="00255CA2"/>
    <w:rsid w:val="002560F9"/>
    <w:rsid w:val="00256381"/>
    <w:rsid w:val="00260EBC"/>
    <w:rsid w:val="002618FF"/>
    <w:rsid w:val="00263C87"/>
    <w:rsid w:val="0026454E"/>
    <w:rsid w:val="00265958"/>
    <w:rsid w:val="00265C67"/>
    <w:rsid w:val="00266122"/>
    <w:rsid w:val="002672DD"/>
    <w:rsid w:val="0027191E"/>
    <w:rsid w:val="00272FE1"/>
    <w:rsid w:val="00276184"/>
    <w:rsid w:val="00276566"/>
    <w:rsid w:val="0027663F"/>
    <w:rsid w:val="0027664F"/>
    <w:rsid w:val="00276BBD"/>
    <w:rsid w:val="00277A3D"/>
    <w:rsid w:val="002817AD"/>
    <w:rsid w:val="00281EBE"/>
    <w:rsid w:val="002853CF"/>
    <w:rsid w:val="002860DA"/>
    <w:rsid w:val="0028655D"/>
    <w:rsid w:val="00286F85"/>
    <w:rsid w:val="00287594"/>
    <w:rsid w:val="00287BEA"/>
    <w:rsid w:val="002904E1"/>
    <w:rsid w:val="00292C08"/>
    <w:rsid w:val="0029319C"/>
    <w:rsid w:val="00294251"/>
    <w:rsid w:val="00294687"/>
    <w:rsid w:val="002952E2"/>
    <w:rsid w:val="002954D3"/>
    <w:rsid w:val="00297021"/>
    <w:rsid w:val="00297D47"/>
    <w:rsid w:val="002A0A45"/>
    <w:rsid w:val="002A1110"/>
    <w:rsid w:val="002A1AA1"/>
    <w:rsid w:val="002A259C"/>
    <w:rsid w:val="002A3599"/>
    <w:rsid w:val="002A3A9B"/>
    <w:rsid w:val="002A3C2C"/>
    <w:rsid w:val="002A4255"/>
    <w:rsid w:val="002A4F79"/>
    <w:rsid w:val="002A76E7"/>
    <w:rsid w:val="002B0D51"/>
    <w:rsid w:val="002B2CCA"/>
    <w:rsid w:val="002B56B6"/>
    <w:rsid w:val="002B5D73"/>
    <w:rsid w:val="002B5DE0"/>
    <w:rsid w:val="002B5E00"/>
    <w:rsid w:val="002B606E"/>
    <w:rsid w:val="002B6876"/>
    <w:rsid w:val="002B70C8"/>
    <w:rsid w:val="002B777E"/>
    <w:rsid w:val="002C1654"/>
    <w:rsid w:val="002C2895"/>
    <w:rsid w:val="002C2E2C"/>
    <w:rsid w:val="002C323E"/>
    <w:rsid w:val="002C5168"/>
    <w:rsid w:val="002D12AA"/>
    <w:rsid w:val="002D13BB"/>
    <w:rsid w:val="002D2011"/>
    <w:rsid w:val="002D20F6"/>
    <w:rsid w:val="002D39E3"/>
    <w:rsid w:val="002D3AFF"/>
    <w:rsid w:val="002D3F5C"/>
    <w:rsid w:val="002D474B"/>
    <w:rsid w:val="002D5049"/>
    <w:rsid w:val="002D5199"/>
    <w:rsid w:val="002D5D02"/>
    <w:rsid w:val="002D78CA"/>
    <w:rsid w:val="002D7DF1"/>
    <w:rsid w:val="002E07F8"/>
    <w:rsid w:val="002E0925"/>
    <w:rsid w:val="002E0E08"/>
    <w:rsid w:val="002E13D2"/>
    <w:rsid w:val="002E1FA2"/>
    <w:rsid w:val="002E2B5D"/>
    <w:rsid w:val="002E4081"/>
    <w:rsid w:val="002E446F"/>
    <w:rsid w:val="002E583B"/>
    <w:rsid w:val="002E590D"/>
    <w:rsid w:val="002E608B"/>
    <w:rsid w:val="002E6E79"/>
    <w:rsid w:val="002F1684"/>
    <w:rsid w:val="002F31FA"/>
    <w:rsid w:val="002F6D94"/>
    <w:rsid w:val="002F72F7"/>
    <w:rsid w:val="0030035C"/>
    <w:rsid w:val="00300B91"/>
    <w:rsid w:val="003032D1"/>
    <w:rsid w:val="003039CC"/>
    <w:rsid w:val="00303DD6"/>
    <w:rsid w:val="003042D0"/>
    <w:rsid w:val="00304449"/>
    <w:rsid w:val="003044A9"/>
    <w:rsid w:val="003056F6"/>
    <w:rsid w:val="00306016"/>
    <w:rsid w:val="00306B0D"/>
    <w:rsid w:val="00306CAF"/>
    <w:rsid w:val="00306CD7"/>
    <w:rsid w:val="0030705D"/>
    <w:rsid w:val="00307881"/>
    <w:rsid w:val="00307ACA"/>
    <w:rsid w:val="00310089"/>
    <w:rsid w:val="003103AE"/>
    <w:rsid w:val="00310D53"/>
    <w:rsid w:val="003116DC"/>
    <w:rsid w:val="00313397"/>
    <w:rsid w:val="003139CD"/>
    <w:rsid w:val="00314A50"/>
    <w:rsid w:val="0031565B"/>
    <w:rsid w:val="00315E1C"/>
    <w:rsid w:val="00321F77"/>
    <w:rsid w:val="00322812"/>
    <w:rsid w:val="00322C3A"/>
    <w:rsid w:val="00323331"/>
    <w:rsid w:val="00324057"/>
    <w:rsid w:val="003254E6"/>
    <w:rsid w:val="003254EE"/>
    <w:rsid w:val="003303F9"/>
    <w:rsid w:val="00333137"/>
    <w:rsid w:val="00335073"/>
    <w:rsid w:val="0033666D"/>
    <w:rsid w:val="00336939"/>
    <w:rsid w:val="00342017"/>
    <w:rsid w:val="00342548"/>
    <w:rsid w:val="00342B36"/>
    <w:rsid w:val="003430D0"/>
    <w:rsid w:val="003431CB"/>
    <w:rsid w:val="0034390F"/>
    <w:rsid w:val="00344E5B"/>
    <w:rsid w:val="00344E9A"/>
    <w:rsid w:val="00345BB8"/>
    <w:rsid w:val="003473C6"/>
    <w:rsid w:val="003476A5"/>
    <w:rsid w:val="00347BF8"/>
    <w:rsid w:val="00347DE0"/>
    <w:rsid w:val="00350E9D"/>
    <w:rsid w:val="00351794"/>
    <w:rsid w:val="00351955"/>
    <w:rsid w:val="00352C4E"/>
    <w:rsid w:val="003538E0"/>
    <w:rsid w:val="003548E9"/>
    <w:rsid w:val="0035628C"/>
    <w:rsid w:val="003565D9"/>
    <w:rsid w:val="003570D3"/>
    <w:rsid w:val="0036010F"/>
    <w:rsid w:val="0036060F"/>
    <w:rsid w:val="003627FE"/>
    <w:rsid w:val="003631B2"/>
    <w:rsid w:val="00363370"/>
    <w:rsid w:val="003633A6"/>
    <w:rsid w:val="00365A03"/>
    <w:rsid w:val="003667DE"/>
    <w:rsid w:val="00366A0B"/>
    <w:rsid w:val="00366DB9"/>
    <w:rsid w:val="0037051E"/>
    <w:rsid w:val="00371822"/>
    <w:rsid w:val="00371938"/>
    <w:rsid w:val="00371A5D"/>
    <w:rsid w:val="00371FAF"/>
    <w:rsid w:val="003743CB"/>
    <w:rsid w:val="00374FF3"/>
    <w:rsid w:val="0037683B"/>
    <w:rsid w:val="00376EE1"/>
    <w:rsid w:val="00376FA9"/>
    <w:rsid w:val="00380904"/>
    <w:rsid w:val="00381AF7"/>
    <w:rsid w:val="00382830"/>
    <w:rsid w:val="003837C8"/>
    <w:rsid w:val="003838D6"/>
    <w:rsid w:val="00383B94"/>
    <w:rsid w:val="0038432E"/>
    <w:rsid w:val="003852F9"/>
    <w:rsid w:val="00385995"/>
    <w:rsid w:val="0039157A"/>
    <w:rsid w:val="003915FF"/>
    <w:rsid w:val="0039191E"/>
    <w:rsid w:val="00391A36"/>
    <w:rsid w:val="00391DB8"/>
    <w:rsid w:val="00391EDA"/>
    <w:rsid w:val="003937D8"/>
    <w:rsid w:val="00393A79"/>
    <w:rsid w:val="00393AD0"/>
    <w:rsid w:val="0039441C"/>
    <w:rsid w:val="00395271"/>
    <w:rsid w:val="00395DEA"/>
    <w:rsid w:val="00396766"/>
    <w:rsid w:val="003968B2"/>
    <w:rsid w:val="00396BD5"/>
    <w:rsid w:val="00396C4E"/>
    <w:rsid w:val="00397036"/>
    <w:rsid w:val="00397138"/>
    <w:rsid w:val="00397363"/>
    <w:rsid w:val="003976E8"/>
    <w:rsid w:val="00397B85"/>
    <w:rsid w:val="003A18E3"/>
    <w:rsid w:val="003A288F"/>
    <w:rsid w:val="003A362F"/>
    <w:rsid w:val="003A3B4C"/>
    <w:rsid w:val="003A3CD0"/>
    <w:rsid w:val="003A4983"/>
    <w:rsid w:val="003A4D40"/>
    <w:rsid w:val="003A6F24"/>
    <w:rsid w:val="003A7A7F"/>
    <w:rsid w:val="003A7CD8"/>
    <w:rsid w:val="003B010F"/>
    <w:rsid w:val="003B211E"/>
    <w:rsid w:val="003B2488"/>
    <w:rsid w:val="003B4A03"/>
    <w:rsid w:val="003B504D"/>
    <w:rsid w:val="003B51A8"/>
    <w:rsid w:val="003B5C93"/>
    <w:rsid w:val="003C078A"/>
    <w:rsid w:val="003C1A7B"/>
    <w:rsid w:val="003C28D5"/>
    <w:rsid w:val="003C2A66"/>
    <w:rsid w:val="003C2DB5"/>
    <w:rsid w:val="003C392B"/>
    <w:rsid w:val="003C591C"/>
    <w:rsid w:val="003C5BA3"/>
    <w:rsid w:val="003C5D36"/>
    <w:rsid w:val="003C687E"/>
    <w:rsid w:val="003C739E"/>
    <w:rsid w:val="003D1D9D"/>
    <w:rsid w:val="003D2C41"/>
    <w:rsid w:val="003D3198"/>
    <w:rsid w:val="003D3339"/>
    <w:rsid w:val="003D38F5"/>
    <w:rsid w:val="003D3D9F"/>
    <w:rsid w:val="003D4069"/>
    <w:rsid w:val="003D4B39"/>
    <w:rsid w:val="003D4E2E"/>
    <w:rsid w:val="003E12E4"/>
    <w:rsid w:val="003E2137"/>
    <w:rsid w:val="003E3F77"/>
    <w:rsid w:val="003E46A1"/>
    <w:rsid w:val="003E4ABF"/>
    <w:rsid w:val="003E572E"/>
    <w:rsid w:val="003E62E8"/>
    <w:rsid w:val="003E7160"/>
    <w:rsid w:val="003E71BC"/>
    <w:rsid w:val="003F1424"/>
    <w:rsid w:val="003F1D15"/>
    <w:rsid w:val="003F3CED"/>
    <w:rsid w:val="003F48AC"/>
    <w:rsid w:val="003F495C"/>
    <w:rsid w:val="0040157D"/>
    <w:rsid w:val="00401C66"/>
    <w:rsid w:val="00403DF9"/>
    <w:rsid w:val="0040405D"/>
    <w:rsid w:val="00406752"/>
    <w:rsid w:val="00406A44"/>
    <w:rsid w:val="00406B33"/>
    <w:rsid w:val="00410293"/>
    <w:rsid w:val="004103DF"/>
    <w:rsid w:val="004106F4"/>
    <w:rsid w:val="0041198E"/>
    <w:rsid w:val="00411E3F"/>
    <w:rsid w:val="00411FD2"/>
    <w:rsid w:val="00412610"/>
    <w:rsid w:val="00413611"/>
    <w:rsid w:val="00414572"/>
    <w:rsid w:val="0041466A"/>
    <w:rsid w:val="0041582B"/>
    <w:rsid w:val="00416853"/>
    <w:rsid w:val="00416F89"/>
    <w:rsid w:val="00417271"/>
    <w:rsid w:val="00420C06"/>
    <w:rsid w:val="004214C6"/>
    <w:rsid w:val="004216F7"/>
    <w:rsid w:val="00422B29"/>
    <w:rsid w:val="0042378D"/>
    <w:rsid w:val="00423FA8"/>
    <w:rsid w:val="00424AB0"/>
    <w:rsid w:val="00425172"/>
    <w:rsid w:val="004251EB"/>
    <w:rsid w:val="004254B1"/>
    <w:rsid w:val="00426AE2"/>
    <w:rsid w:val="00431EFB"/>
    <w:rsid w:val="00432867"/>
    <w:rsid w:val="00435BEA"/>
    <w:rsid w:val="0043692D"/>
    <w:rsid w:val="00436B6F"/>
    <w:rsid w:val="0044001A"/>
    <w:rsid w:val="0044146D"/>
    <w:rsid w:val="00442097"/>
    <w:rsid w:val="0044445C"/>
    <w:rsid w:val="00445026"/>
    <w:rsid w:val="0044637C"/>
    <w:rsid w:val="004472D8"/>
    <w:rsid w:val="0044745E"/>
    <w:rsid w:val="00450B5F"/>
    <w:rsid w:val="00452B4C"/>
    <w:rsid w:val="00453F03"/>
    <w:rsid w:val="00454C5F"/>
    <w:rsid w:val="00454E6A"/>
    <w:rsid w:val="00455EC2"/>
    <w:rsid w:val="0045762F"/>
    <w:rsid w:val="00457CFA"/>
    <w:rsid w:val="0046182E"/>
    <w:rsid w:val="00461C97"/>
    <w:rsid w:val="00462D05"/>
    <w:rsid w:val="0046377C"/>
    <w:rsid w:val="00464A45"/>
    <w:rsid w:val="00465698"/>
    <w:rsid w:val="00465719"/>
    <w:rsid w:val="00465788"/>
    <w:rsid w:val="00466AAB"/>
    <w:rsid w:val="00466FC0"/>
    <w:rsid w:val="00467736"/>
    <w:rsid w:val="00467954"/>
    <w:rsid w:val="00472EC2"/>
    <w:rsid w:val="00472FA7"/>
    <w:rsid w:val="004735F7"/>
    <w:rsid w:val="004735F8"/>
    <w:rsid w:val="00473675"/>
    <w:rsid w:val="004742C6"/>
    <w:rsid w:val="004742C9"/>
    <w:rsid w:val="004750CC"/>
    <w:rsid w:val="004756F6"/>
    <w:rsid w:val="0047691F"/>
    <w:rsid w:val="004810E8"/>
    <w:rsid w:val="00481286"/>
    <w:rsid w:val="004815C8"/>
    <w:rsid w:val="00481691"/>
    <w:rsid w:val="00481B59"/>
    <w:rsid w:val="00481C3D"/>
    <w:rsid w:val="0048354C"/>
    <w:rsid w:val="004838C9"/>
    <w:rsid w:val="00484A1E"/>
    <w:rsid w:val="00484CBB"/>
    <w:rsid w:val="00485149"/>
    <w:rsid w:val="00486E1B"/>
    <w:rsid w:val="004900ED"/>
    <w:rsid w:val="00490B19"/>
    <w:rsid w:val="004919AA"/>
    <w:rsid w:val="00492497"/>
    <w:rsid w:val="0049315F"/>
    <w:rsid w:val="0049451E"/>
    <w:rsid w:val="00495FB4"/>
    <w:rsid w:val="004A07F9"/>
    <w:rsid w:val="004A1EDE"/>
    <w:rsid w:val="004A2416"/>
    <w:rsid w:val="004A2970"/>
    <w:rsid w:val="004A40E0"/>
    <w:rsid w:val="004A51B0"/>
    <w:rsid w:val="004A694A"/>
    <w:rsid w:val="004A7066"/>
    <w:rsid w:val="004B0CCC"/>
    <w:rsid w:val="004B1560"/>
    <w:rsid w:val="004B2471"/>
    <w:rsid w:val="004B2905"/>
    <w:rsid w:val="004B2909"/>
    <w:rsid w:val="004B2D98"/>
    <w:rsid w:val="004B4BA1"/>
    <w:rsid w:val="004B5C15"/>
    <w:rsid w:val="004B6A79"/>
    <w:rsid w:val="004B6F1E"/>
    <w:rsid w:val="004C06F2"/>
    <w:rsid w:val="004C2A74"/>
    <w:rsid w:val="004C2C6A"/>
    <w:rsid w:val="004C43FD"/>
    <w:rsid w:val="004C621E"/>
    <w:rsid w:val="004C79F9"/>
    <w:rsid w:val="004C7FE1"/>
    <w:rsid w:val="004D07B7"/>
    <w:rsid w:val="004D0964"/>
    <w:rsid w:val="004D1AF0"/>
    <w:rsid w:val="004D27AB"/>
    <w:rsid w:val="004D3DD8"/>
    <w:rsid w:val="004D53AC"/>
    <w:rsid w:val="004D54C5"/>
    <w:rsid w:val="004D5D01"/>
    <w:rsid w:val="004D6A2D"/>
    <w:rsid w:val="004E1D1A"/>
    <w:rsid w:val="004E25ED"/>
    <w:rsid w:val="004E275A"/>
    <w:rsid w:val="004E42BF"/>
    <w:rsid w:val="004E4750"/>
    <w:rsid w:val="004E5B0B"/>
    <w:rsid w:val="004E60D3"/>
    <w:rsid w:val="004E64AB"/>
    <w:rsid w:val="004E6A8F"/>
    <w:rsid w:val="004E7082"/>
    <w:rsid w:val="004E7D3B"/>
    <w:rsid w:val="004E7D43"/>
    <w:rsid w:val="004F0209"/>
    <w:rsid w:val="004F027A"/>
    <w:rsid w:val="004F38E3"/>
    <w:rsid w:val="004F3D96"/>
    <w:rsid w:val="004F4B42"/>
    <w:rsid w:val="004F662C"/>
    <w:rsid w:val="004F6AF6"/>
    <w:rsid w:val="004F6E70"/>
    <w:rsid w:val="004F7234"/>
    <w:rsid w:val="0050054B"/>
    <w:rsid w:val="005012CB"/>
    <w:rsid w:val="00501809"/>
    <w:rsid w:val="00501DE9"/>
    <w:rsid w:val="005020DA"/>
    <w:rsid w:val="00502F9A"/>
    <w:rsid w:val="0050446D"/>
    <w:rsid w:val="005044E4"/>
    <w:rsid w:val="00504EF4"/>
    <w:rsid w:val="0050575C"/>
    <w:rsid w:val="00506C9B"/>
    <w:rsid w:val="00510074"/>
    <w:rsid w:val="00511DE4"/>
    <w:rsid w:val="0051299B"/>
    <w:rsid w:val="00512C79"/>
    <w:rsid w:val="00514B7F"/>
    <w:rsid w:val="0051544C"/>
    <w:rsid w:val="005159EF"/>
    <w:rsid w:val="00515D51"/>
    <w:rsid w:val="00516476"/>
    <w:rsid w:val="005170EA"/>
    <w:rsid w:val="0052000E"/>
    <w:rsid w:val="0052090B"/>
    <w:rsid w:val="00521EFD"/>
    <w:rsid w:val="005220BA"/>
    <w:rsid w:val="00523061"/>
    <w:rsid w:val="00524304"/>
    <w:rsid w:val="00525398"/>
    <w:rsid w:val="0052565F"/>
    <w:rsid w:val="005258E7"/>
    <w:rsid w:val="0053221C"/>
    <w:rsid w:val="00532674"/>
    <w:rsid w:val="00532F33"/>
    <w:rsid w:val="00533055"/>
    <w:rsid w:val="0053446F"/>
    <w:rsid w:val="0053509A"/>
    <w:rsid w:val="00537E51"/>
    <w:rsid w:val="0054083E"/>
    <w:rsid w:val="00540DF8"/>
    <w:rsid w:val="005417B8"/>
    <w:rsid w:val="005417FC"/>
    <w:rsid w:val="00542DB7"/>
    <w:rsid w:val="00543998"/>
    <w:rsid w:val="00543B44"/>
    <w:rsid w:val="005445E4"/>
    <w:rsid w:val="00544E4B"/>
    <w:rsid w:val="00546210"/>
    <w:rsid w:val="00551D3B"/>
    <w:rsid w:val="005530A6"/>
    <w:rsid w:val="00553A17"/>
    <w:rsid w:val="005544BF"/>
    <w:rsid w:val="005549EF"/>
    <w:rsid w:val="00556BCC"/>
    <w:rsid w:val="00556BD4"/>
    <w:rsid w:val="00560989"/>
    <w:rsid w:val="00560E15"/>
    <w:rsid w:val="00565E0B"/>
    <w:rsid w:val="0056634E"/>
    <w:rsid w:val="00567274"/>
    <w:rsid w:val="00567593"/>
    <w:rsid w:val="00567B29"/>
    <w:rsid w:val="00570921"/>
    <w:rsid w:val="005710B4"/>
    <w:rsid w:val="005728CF"/>
    <w:rsid w:val="0057316B"/>
    <w:rsid w:val="00573C5A"/>
    <w:rsid w:val="0057450C"/>
    <w:rsid w:val="00574891"/>
    <w:rsid w:val="005755D9"/>
    <w:rsid w:val="00580319"/>
    <w:rsid w:val="00580C2E"/>
    <w:rsid w:val="00582AA2"/>
    <w:rsid w:val="00583508"/>
    <w:rsid w:val="00583EFB"/>
    <w:rsid w:val="0058454A"/>
    <w:rsid w:val="00584871"/>
    <w:rsid w:val="0058578D"/>
    <w:rsid w:val="005878E7"/>
    <w:rsid w:val="00587D7F"/>
    <w:rsid w:val="005904DC"/>
    <w:rsid w:val="00590B4B"/>
    <w:rsid w:val="00591A2C"/>
    <w:rsid w:val="00592F28"/>
    <w:rsid w:val="005942AD"/>
    <w:rsid w:val="0059451B"/>
    <w:rsid w:val="00594D99"/>
    <w:rsid w:val="0059567F"/>
    <w:rsid w:val="00595D4A"/>
    <w:rsid w:val="005965D9"/>
    <w:rsid w:val="005A1202"/>
    <w:rsid w:val="005A1EA1"/>
    <w:rsid w:val="005A2185"/>
    <w:rsid w:val="005A24E8"/>
    <w:rsid w:val="005A2FDB"/>
    <w:rsid w:val="005A3659"/>
    <w:rsid w:val="005A3A0F"/>
    <w:rsid w:val="005A4D58"/>
    <w:rsid w:val="005A4DCF"/>
    <w:rsid w:val="005A4EC7"/>
    <w:rsid w:val="005A512C"/>
    <w:rsid w:val="005A69F0"/>
    <w:rsid w:val="005A6F43"/>
    <w:rsid w:val="005A72D9"/>
    <w:rsid w:val="005A7315"/>
    <w:rsid w:val="005A7577"/>
    <w:rsid w:val="005A7B9D"/>
    <w:rsid w:val="005B0CE9"/>
    <w:rsid w:val="005B1493"/>
    <w:rsid w:val="005B1AA7"/>
    <w:rsid w:val="005B46CD"/>
    <w:rsid w:val="005B56C5"/>
    <w:rsid w:val="005B5AB0"/>
    <w:rsid w:val="005B5AF7"/>
    <w:rsid w:val="005B6556"/>
    <w:rsid w:val="005B6599"/>
    <w:rsid w:val="005B67F9"/>
    <w:rsid w:val="005C21E5"/>
    <w:rsid w:val="005C4153"/>
    <w:rsid w:val="005C5C10"/>
    <w:rsid w:val="005C6697"/>
    <w:rsid w:val="005C697B"/>
    <w:rsid w:val="005C6B60"/>
    <w:rsid w:val="005C7C98"/>
    <w:rsid w:val="005C7CA9"/>
    <w:rsid w:val="005C7F45"/>
    <w:rsid w:val="005D0884"/>
    <w:rsid w:val="005D1273"/>
    <w:rsid w:val="005D1574"/>
    <w:rsid w:val="005D2872"/>
    <w:rsid w:val="005D28F7"/>
    <w:rsid w:val="005D2EE8"/>
    <w:rsid w:val="005D31C0"/>
    <w:rsid w:val="005D4B3B"/>
    <w:rsid w:val="005D4E60"/>
    <w:rsid w:val="005D5471"/>
    <w:rsid w:val="005D7D25"/>
    <w:rsid w:val="005E1646"/>
    <w:rsid w:val="005E16E7"/>
    <w:rsid w:val="005E2182"/>
    <w:rsid w:val="005E2559"/>
    <w:rsid w:val="005E575F"/>
    <w:rsid w:val="005E65F0"/>
    <w:rsid w:val="005E6C16"/>
    <w:rsid w:val="005F0CF0"/>
    <w:rsid w:val="005F16B0"/>
    <w:rsid w:val="005F1EE5"/>
    <w:rsid w:val="005F201F"/>
    <w:rsid w:val="005F22EC"/>
    <w:rsid w:val="005F2944"/>
    <w:rsid w:val="005F34FE"/>
    <w:rsid w:val="005F4C1F"/>
    <w:rsid w:val="005F5706"/>
    <w:rsid w:val="005F58D4"/>
    <w:rsid w:val="005F6B21"/>
    <w:rsid w:val="005F734C"/>
    <w:rsid w:val="005F7632"/>
    <w:rsid w:val="005F7E0B"/>
    <w:rsid w:val="00600D9C"/>
    <w:rsid w:val="00600FFB"/>
    <w:rsid w:val="00601D61"/>
    <w:rsid w:val="00602D09"/>
    <w:rsid w:val="00603E17"/>
    <w:rsid w:val="00604343"/>
    <w:rsid w:val="006048F9"/>
    <w:rsid w:val="00604BFD"/>
    <w:rsid w:val="00605817"/>
    <w:rsid w:val="0060593F"/>
    <w:rsid w:val="0060687A"/>
    <w:rsid w:val="006104C5"/>
    <w:rsid w:val="0061056E"/>
    <w:rsid w:val="00611F24"/>
    <w:rsid w:val="00612F6E"/>
    <w:rsid w:val="00614202"/>
    <w:rsid w:val="00614940"/>
    <w:rsid w:val="00615048"/>
    <w:rsid w:val="006159F4"/>
    <w:rsid w:val="00616830"/>
    <w:rsid w:val="00617807"/>
    <w:rsid w:val="00620012"/>
    <w:rsid w:val="00620F69"/>
    <w:rsid w:val="0062151F"/>
    <w:rsid w:val="00621D72"/>
    <w:rsid w:val="006223D0"/>
    <w:rsid w:val="006237DE"/>
    <w:rsid w:val="00623A39"/>
    <w:rsid w:val="00623A4C"/>
    <w:rsid w:val="00624D67"/>
    <w:rsid w:val="00625177"/>
    <w:rsid w:val="00625F6D"/>
    <w:rsid w:val="006260D3"/>
    <w:rsid w:val="00626F34"/>
    <w:rsid w:val="006271EF"/>
    <w:rsid w:val="006276F8"/>
    <w:rsid w:val="00630208"/>
    <w:rsid w:val="0063064C"/>
    <w:rsid w:val="00630777"/>
    <w:rsid w:val="006313A1"/>
    <w:rsid w:val="006314CB"/>
    <w:rsid w:val="00632F85"/>
    <w:rsid w:val="00634057"/>
    <w:rsid w:val="0063430E"/>
    <w:rsid w:val="00634783"/>
    <w:rsid w:val="00634827"/>
    <w:rsid w:val="0064414F"/>
    <w:rsid w:val="00645634"/>
    <w:rsid w:val="00645A4E"/>
    <w:rsid w:val="00645D38"/>
    <w:rsid w:val="00645F04"/>
    <w:rsid w:val="0065113C"/>
    <w:rsid w:val="00651E8D"/>
    <w:rsid w:val="0065233F"/>
    <w:rsid w:val="006531DA"/>
    <w:rsid w:val="0065434D"/>
    <w:rsid w:val="00654FB0"/>
    <w:rsid w:val="0065663A"/>
    <w:rsid w:val="00656D92"/>
    <w:rsid w:val="00661556"/>
    <w:rsid w:val="00661A1B"/>
    <w:rsid w:val="006627E8"/>
    <w:rsid w:val="00663570"/>
    <w:rsid w:val="0066435F"/>
    <w:rsid w:val="0066698C"/>
    <w:rsid w:val="006679CE"/>
    <w:rsid w:val="00667E57"/>
    <w:rsid w:val="00671684"/>
    <w:rsid w:val="0067254F"/>
    <w:rsid w:val="006726FD"/>
    <w:rsid w:val="0067451C"/>
    <w:rsid w:val="00674FF4"/>
    <w:rsid w:val="00677A51"/>
    <w:rsid w:val="00677BB3"/>
    <w:rsid w:val="006803A6"/>
    <w:rsid w:val="0068195D"/>
    <w:rsid w:val="00681A3D"/>
    <w:rsid w:val="00682D95"/>
    <w:rsid w:val="006847FB"/>
    <w:rsid w:val="00686C48"/>
    <w:rsid w:val="0068747B"/>
    <w:rsid w:val="00687FA0"/>
    <w:rsid w:val="006901C5"/>
    <w:rsid w:val="006903B6"/>
    <w:rsid w:val="006907AE"/>
    <w:rsid w:val="006915B1"/>
    <w:rsid w:val="00691975"/>
    <w:rsid w:val="0069208A"/>
    <w:rsid w:val="00692710"/>
    <w:rsid w:val="00692FFC"/>
    <w:rsid w:val="006930CE"/>
    <w:rsid w:val="006933AA"/>
    <w:rsid w:val="0069565D"/>
    <w:rsid w:val="006A0DAF"/>
    <w:rsid w:val="006A123D"/>
    <w:rsid w:val="006A24D6"/>
    <w:rsid w:val="006A24FE"/>
    <w:rsid w:val="006A2D72"/>
    <w:rsid w:val="006A2E79"/>
    <w:rsid w:val="006A322B"/>
    <w:rsid w:val="006A36E8"/>
    <w:rsid w:val="006A3A50"/>
    <w:rsid w:val="006A4088"/>
    <w:rsid w:val="006A5E26"/>
    <w:rsid w:val="006A7F7F"/>
    <w:rsid w:val="006B005F"/>
    <w:rsid w:val="006B03A6"/>
    <w:rsid w:val="006B1031"/>
    <w:rsid w:val="006B1BBD"/>
    <w:rsid w:val="006B2EF6"/>
    <w:rsid w:val="006B433D"/>
    <w:rsid w:val="006B58CF"/>
    <w:rsid w:val="006C0C87"/>
    <w:rsid w:val="006C0F3E"/>
    <w:rsid w:val="006C0F81"/>
    <w:rsid w:val="006C0FCE"/>
    <w:rsid w:val="006C1032"/>
    <w:rsid w:val="006C1777"/>
    <w:rsid w:val="006C4EA9"/>
    <w:rsid w:val="006C57FE"/>
    <w:rsid w:val="006C5BB3"/>
    <w:rsid w:val="006C6377"/>
    <w:rsid w:val="006C6879"/>
    <w:rsid w:val="006C7150"/>
    <w:rsid w:val="006C7CBE"/>
    <w:rsid w:val="006C7E28"/>
    <w:rsid w:val="006D188C"/>
    <w:rsid w:val="006D1EC9"/>
    <w:rsid w:val="006D1FE5"/>
    <w:rsid w:val="006D447F"/>
    <w:rsid w:val="006D4F75"/>
    <w:rsid w:val="006D659E"/>
    <w:rsid w:val="006D72CF"/>
    <w:rsid w:val="006D76E6"/>
    <w:rsid w:val="006E095C"/>
    <w:rsid w:val="006E1128"/>
    <w:rsid w:val="006E1568"/>
    <w:rsid w:val="006E18D1"/>
    <w:rsid w:val="006E307F"/>
    <w:rsid w:val="006E3459"/>
    <w:rsid w:val="006E3AD1"/>
    <w:rsid w:val="006E3C5F"/>
    <w:rsid w:val="006E3EA1"/>
    <w:rsid w:val="006E5A61"/>
    <w:rsid w:val="006E601F"/>
    <w:rsid w:val="006E6228"/>
    <w:rsid w:val="006E6A8B"/>
    <w:rsid w:val="006E7674"/>
    <w:rsid w:val="006E7851"/>
    <w:rsid w:val="006F04E6"/>
    <w:rsid w:val="006F1266"/>
    <w:rsid w:val="006F1C25"/>
    <w:rsid w:val="006F3560"/>
    <w:rsid w:val="006F3BB4"/>
    <w:rsid w:val="006F3C32"/>
    <w:rsid w:val="006F440F"/>
    <w:rsid w:val="006F54F9"/>
    <w:rsid w:val="00700042"/>
    <w:rsid w:val="00700929"/>
    <w:rsid w:val="00700B37"/>
    <w:rsid w:val="00703CC4"/>
    <w:rsid w:val="00704011"/>
    <w:rsid w:val="007049AE"/>
    <w:rsid w:val="00705406"/>
    <w:rsid w:val="00705804"/>
    <w:rsid w:val="00705A23"/>
    <w:rsid w:val="00705AD8"/>
    <w:rsid w:val="007069CD"/>
    <w:rsid w:val="00706EA4"/>
    <w:rsid w:val="00706ECB"/>
    <w:rsid w:val="00711061"/>
    <w:rsid w:val="00711FB9"/>
    <w:rsid w:val="007133A3"/>
    <w:rsid w:val="0071434A"/>
    <w:rsid w:val="007148D9"/>
    <w:rsid w:val="00715E59"/>
    <w:rsid w:val="00720401"/>
    <w:rsid w:val="00720AD1"/>
    <w:rsid w:val="007219A6"/>
    <w:rsid w:val="00722F80"/>
    <w:rsid w:val="00723163"/>
    <w:rsid w:val="00724B56"/>
    <w:rsid w:val="007253AF"/>
    <w:rsid w:val="00725967"/>
    <w:rsid w:val="00726227"/>
    <w:rsid w:val="00727BAA"/>
    <w:rsid w:val="00731631"/>
    <w:rsid w:val="0073392A"/>
    <w:rsid w:val="007343BB"/>
    <w:rsid w:val="00734403"/>
    <w:rsid w:val="00734DF4"/>
    <w:rsid w:val="00735526"/>
    <w:rsid w:val="007365CE"/>
    <w:rsid w:val="007366F5"/>
    <w:rsid w:val="007368E4"/>
    <w:rsid w:val="00740636"/>
    <w:rsid w:val="0074079C"/>
    <w:rsid w:val="00741432"/>
    <w:rsid w:val="00741843"/>
    <w:rsid w:val="00742236"/>
    <w:rsid w:val="007459C8"/>
    <w:rsid w:val="00745B2A"/>
    <w:rsid w:val="007477F0"/>
    <w:rsid w:val="00747E73"/>
    <w:rsid w:val="0075050B"/>
    <w:rsid w:val="00751034"/>
    <w:rsid w:val="00752559"/>
    <w:rsid w:val="00752CA1"/>
    <w:rsid w:val="007536D8"/>
    <w:rsid w:val="00755142"/>
    <w:rsid w:val="0075575C"/>
    <w:rsid w:val="00757157"/>
    <w:rsid w:val="007571A4"/>
    <w:rsid w:val="00757268"/>
    <w:rsid w:val="0076156C"/>
    <w:rsid w:val="00764560"/>
    <w:rsid w:val="00765308"/>
    <w:rsid w:val="007653D3"/>
    <w:rsid w:val="007653D5"/>
    <w:rsid w:val="0076587B"/>
    <w:rsid w:val="00766593"/>
    <w:rsid w:val="00766BA4"/>
    <w:rsid w:val="00766D7D"/>
    <w:rsid w:val="0077054B"/>
    <w:rsid w:val="00770903"/>
    <w:rsid w:val="00770C1C"/>
    <w:rsid w:val="0077154C"/>
    <w:rsid w:val="007718B0"/>
    <w:rsid w:val="00773428"/>
    <w:rsid w:val="00774B52"/>
    <w:rsid w:val="007768F9"/>
    <w:rsid w:val="007776D9"/>
    <w:rsid w:val="00777D79"/>
    <w:rsid w:val="007813EE"/>
    <w:rsid w:val="00781E45"/>
    <w:rsid w:val="007856DE"/>
    <w:rsid w:val="00786681"/>
    <w:rsid w:val="00786D35"/>
    <w:rsid w:val="007878B4"/>
    <w:rsid w:val="00787C26"/>
    <w:rsid w:val="00790613"/>
    <w:rsid w:val="00790D48"/>
    <w:rsid w:val="007921D3"/>
    <w:rsid w:val="00792857"/>
    <w:rsid w:val="00793EE4"/>
    <w:rsid w:val="00794EBB"/>
    <w:rsid w:val="00795594"/>
    <w:rsid w:val="00796245"/>
    <w:rsid w:val="007A0E53"/>
    <w:rsid w:val="007A12DF"/>
    <w:rsid w:val="007A4183"/>
    <w:rsid w:val="007A571B"/>
    <w:rsid w:val="007A600D"/>
    <w:rsid w:val="007A76A0"/>
    <w:rsid w:val="007A77A9"/>
    <w:rsid w:val="007B1126"/>
    <w:rsid w:val="007B149A"/>
    <w:rsid w:val="007B22C7"/>
    <w:rsid w:val="007B27A2"/>
    <w:rsid w:val="007B2EEC"/>
    <w:rsid w:val="007B6132"/>
    <w:rsid w:val="007B6689"/>
    <w:rsid w:val="007C01F4"/>
    <w:rsid w:val="007C035C"/>
    <w:rsid w:val="007C1720"/>
    <w:rsid w:val="007C1E83"/>
    <w:rsid w:val="007C3ECE"/>
    <w:rsid w:val="007C6B40"/>
    <w:rsid w:val="007C6EB5"/>
    <w:rsid w:val="007C7777"/>
    <w:rsid w:val="007C7885"/>
    <w:rsid w:val="007D43B4"/>
    <w:rsid w:val="007D4682"/>
    <w:rsid w:val="007D52DE"/>
    <w:rsid w:val="007D5860"/>
    <w:rsid w:val="007D5BFF"/>
    <w:rsid w:val="007D5CC1"/>
    <w:rsid w:val="007D63F7"/>
    <w:rsid w:val="007D6BA3"/>
    <w:rsid w:val="007D6D46"/>
    <w:rsid w:val="007D70F1"/>
    <w:rsid w:val="007D7658"/>
    <w:rsid w:val="007D7E87"/>
    <w:rsid w:val="007E1080"/>
    <w:rsid w:val="007E26CC"/>
    <w:rsid w:val="007E2B39"/>
    <w:rsid w:val="007E47CE"/>
    <w:rsid w:val="007E4B26"/>
    <w:rsid w:val="007E500B"/>
    <w:rsid w:val="007E52EF"/>
    <w:rsid w:val="007E675C"/>
    <w:rsid w:val="007E6ABF"/>
    <w:rsid w:val="007E6B2E"/>
    <w:rsid w:val="007E72E6"/>
    <w:rsid w:val="007F17D2"/>
    <w:rsid w:val="007F360B"/>
    <w:rsid w:val="007F3E03"/>
    <w:rsid w:val="007F551F"/>
    <w:rsid w:val="007F5A14"/>
    <w:rsid w:val="007F73B8"/>
    <w:rsid w:val="007F7F8A"/>
    <w:rsid w:val="0080107D"/>
    <w:rsid w:val="00801284"/>
    <w:rsid w:val="0080292E"/>
    <w:rsid w:val="00802EB8"/>
    <w:rsid w:val="00803259"/>
    <w:rsid w:val="00805123"/>
    <w:rsid w:val="008051AD"/>
    <w:rsid w:val="008068C6"/>
    <w:rsid w:val="00807865"/>
    <w:rsid w:val="00807A7A"/>
    <w:rsid w:val="008107F2"/>
    <w:rsid w:val="0081123C"/>
    <w:rsid w:val="00813E5C"/>
    <w:rsid w:val="008143A5"/>
    <w:rsid w:val="00815046"/>
    <w:rsid w:val="008161FD"/>
    <w:rsid w:val="008203C0"/>
    <w:rsid w:val="00820CEB"/>
    <w:rsid w:val="00823B33"/>
    <w:rsid w:val="00824E53"/>
    <w:rsid w:val="00826522"/>
    <w:rsid w:val="008273D8"/>
    <w:rsid w:val="0083079B"/>
    <w:rsid w:val="00831117"/>
    <w:rsid w:val="00831BFA"/>
    <w:rsid w:val="00832BB7"/>
    <w:rsid w:val="008335EA"/>
    <w:rsid w:val="008341F8"/>
    <w:rsid w:val="008347A3"/>
    <w:rsid w:val="00835305"/>
    <w:rsid w:val="00837136"/>
    <w:rsid w:val="008373B9"/>
    <w:rsid w:val="00837EDE"/>
    <w:rsid w:val="0084315C"/>
    <w:rsid w:val="00844E29"/>
    <w:rsid w:val="00846E5B"/>
    <w:rsid w:val="00847B95"/>
    <w:rsid w:val="008512BE"/>
    <w:rsid w:val="00851E97"/>
    <w:rsid w:val="008528D7"/>
    <w:rsid w:val="00852A42"/>
    <w:rsid w:val="00852F88"/>
    <w:rsid w:val="00853A00"/>
    <w:rsid w:val="00853B3D"/>
    <w:rsid w:val="0085470E"/>
    <w:rsid w:val="008551EB"/>
    <w:rsid w:val="008554A3"/>
    <w:rsid w:val="0085574E"/>
    <w:rsid w:val="00855828"/>
    <w:rsid w:val="00856B1A"/>
    <w:rsid w:val="00856FD4"/>
    <w:rsid w:val="00857371"/>
    <w:rsid w:val="0086015B"/>
    <w:rsid w:val="008605A8"/>
    <w:rsid w:val="00860A4A"/>
    <w:rsid w:val="00860DAB"/>
    <w:rsid w:val="0086128F"/>
    <w:rsid w:val="008626D4"/>
    <w:rsid w:val="00862B29"/>
    <w:rsid w:val="008637F2"/>
    <w:rsid w:val="00864CD3"/>
    <w:rsid w:val="00865854"/>
    <w:rsid w:val="00865A80"/>
    <w:rsid w:val="00866D00"/>
    <w:rsid w:val="00867E08"/>
    <w:rsid w:val="008703E9"/>
    <w:rsid w:val="0087294D"/>
    <w:rsid w:val="0087470B"/>
    <w:rsid w:val="00874BB9"/>
    <w:rsid w:val="008751F2"/>
    <w:rsid w:val="00875FE6"/>
    <w:rsid w:val="00876C3C"/>
    <w:rsid w:val="00880E09"/>
    <w:rsid w:val="00882CAF"/>
    <w:rsid w:val="0088452C"/>
    <w:rsid w:val="008850DA"/>
    <w:rsid w:val="0088607F"/>
    <w:rsid w:val="008903B9"/>
    <w:rsid w:val="008909AF"/>
    <w:rsid w:val="00891462"/>
    <w:rsid w:val="008923E5"/>
    <w:rsid w:val="008929CF"/>
    <w:rsid w:val="008950E0"/>
    <w:rsid w:val="0089559C"/>
    <w:rsid w:val="00896437"/>
    <w:rsid w:val="00897FE6"/>
    <w:rsid w:val="008A1C56"/>
    <w:rsid w:val="008A232E"/>
    <w:rsid w:val="008A2B63"/>
    <w:rsid w:val="008A2E4B"/>
    <w:rsid w:val="008A48ED"/>
    <w:rsid w:val="008A59C9"/>
    <w:rsid w:val="008A5BBA"/>
    <w:rsid w:val="008A6129"/>
    <w:rsid w:val="008A6829"/>
    <w:rsid w:val="008B25A6"/>
    <w:rsid w:val="008B2DEE"/>
    <w:rsid w:val="008B421C"/>
    <w:rsid w:val="008B428C"/>
    <w:rsid w:val="008B4307"/>
    <w:rsid w:val="008B4AA4"/>
    <w:rsid w:val="008B5182"/>
    <w:rsid w:val="008B5DFF"/>
    <w:rsid w:val="008B628B"/>
    <w:rsid w:val="008B6D54"/>
    <w:rsid w:val="008B7D15"/>
    <w:rsid w:val="008C0F72"/>
    <w:rsid w:val="008C25E5"/>
    <w:rsid w:val="008C485F"/>
    <w:rsid w:val="008C490B"/>
    <w:rsid w:val="008C5248"/>
    <w:rsid w:val="008C56AB"/>
    <w:rsid w:val="008C57B3"/>
    <w:rsid w:val="008C7036"/>
    <w:rsid w:val="008C75F0"/>
    <w:rsid w:val="008C790B"/>
    <w:rsid w:val="008D2124"/>
    <w:rsid w:val="008D2F8A"/>
    <w:rsid w:val="008D359C"/>
    <w:rsid w:val="008D41EC"/>
    <w:rsid w:val="008D43B0"/>
    <w:rsid w:val="008D487B"/>
    <w:rsid w:val="008D5FD2"/>
    <w:rsid w:val="008D603A"/>
    <w:rsid w:val="008D649A"/>
    <w:rsid w:val="008D64FE"/>
    <w:rsid w:val="008E00AE"/>
    <w:rsid w:val="008E071C"/>
    <w:rsid w:val="008E1334"/>
    <w:rsid w:val="008E4112"/>
    <w:rsid w:val="008E43FE"/>
    <w:rsid w:val="008E56F2"/>
    <w:rsid w:val="008E5B44"/>
    <w:rsid w:val="008E62C1"/>
    <w:rsid w:val="008E66B6"/>
    <w:rsid w:val="008E71EB"/>
    <w:rsid w:val="008F07B6"/>
    <w:rsid w:val="008F0B89"/>
    <w:rsid w:val="008F1282"/>
    <w:rsid w:val="008F134E"/>
    <w:rsid w:val="008F1710"/>
    <w:rsid w:val="008F1D16"/>
    <w:rsid w:val="008F2A67"/>
    <w:rsid w:val="008F4084"/>
    <w:rsid w:val="008F41FA"/>
    <w:rsid w:val="008F44CC"/>
    <w:rsid w:val="008F5A64"/>
    <w:rsid w:val="008F5C6E"/>
    <w:rsid w:val="00900FCB"/>
    <w:rsid w:val="00901722"/>
    <w:rsid w:val="00902F28"/>
    <w:rsid w:val="00903C03"/>
    <w:rsid w:val="009052AB"/>
    <w:rsid w:val="0090592F"/>
    <w:rsid w:val="009064E2"/>
    <w:rsid w:val="00911946"/>
    <w:rsid w:val="009132FB"/>
    <w:rsid w:val="00913646"/>
    <w:rsid w:val="00913803"/>
    <w:rsid w:val="00915681"/>
    <w:rsid w:val="009169DC"/>
    <w:rsid w:val="0091719D"/>
    <w:rsid w:val="00917E94"/>
    <w:rsid w:val="00917ECD"/>
    <w:rsid w:val="00917FE3"/>
    <w:rsid w:val="009213C3"/>
    <w:rsid w:val="0092153B"/>
    <w:rsid w:val="009218A1"/>
    <w:rsid w:val="00922312"/>
    <w:rsid w:val="00923610"/>
    <w:rsid w:val="00923979"/>
    <w:rsid w:val="009247A2"/>
    <w:rsid w:val="00924B4F"/>
    <w:rsid w:val="00925A28"/>
    <w:rsid w:val="00925E8B"/>
    <w:rsid w:val="00927D55"/>
    <w:rsid w:val="009304FF"/>
    <w:rsid w:val="0093129E"/>
    <w:rsid w:val="00932BDE"/>
    <w:rsid w:val="00935541"/>
    <w:rsid w:val="00937B1F"/>
    <w:rsid w:val="00937C81"/>
    <w:rsid w:val="00942E8D"/>
    <w:rsid w:val="0094356A"/>
    <w:rsid w:val="00943FF4"/>
    <w:rsid w:val="00944408"/>
    <w:rsid w:val="00945F94"/>
    <w:rsid w:val="00946184"/>
    <w:rsid w:val="009463D8"/>
    <w:rsid w:val="00947970"/>
    <w:rsid w:val="009521C6"/>
    <w:rsid w:val="009527A4"/>
    <w:rsid w:val="00952A34"/>
    <w:rsid w:val="00952E79"/>
    <w:rsid w:val="00954A19"/>
    <w:rsid w:val="00955188"/>
    <w:rsid w:val="009572DC"/>
    <w:rsid w:val="00960E31"/>
    <w:rsid w:val="00961817"/>
    <w:rsid w:val="00962465"/>
    <w:rsid w:val="009627C8"/>
    <w:rsid w:val="00964C48"/>
    <w:rsid w:val="009667AC"/>
    <w:rsid w:val="0096724F"/>
    <w:rsid w:val="00970D61"/>
    <w:rsid w:val="0097284B"/>
    <w:rsid w:val="00972F25"/>
    <w:rsid w:val="00972F68"/>
    <w:rsid w:val="00973057"/>
    <w:rsid w:val="00974C33"/>
    <w:rsid w:val="00975075"/>
    <w:rsid w:val="00975927"/>
    <w:rsid w:val="00975AFC"/>
    <w:rsid w:val="0097609A"/>
    <w:rsid w:val="009811DB"/>
    <w:rsid w:val="00981284"/>
    <w:rsid w:val="00982BE4"/>
    <w:rsid w:val="009833EA"/>
    <w:rsid w:val="009840E0"/>
    <w:rsid w:val="00986509"/>
    <w:rsid w:val="00986CF8"/>
    <w:rsid w:val="009872F4"/>
    <w:rsid w:val="009873FC"/>
    <w:rsid w:val="00987762"/>
    <w:rsid w:val="00987D58"/>
    <w:rsid w:val="0099106D"/>
    <w:rsid w:val="009917FE"/>
    <w:rsid w:val="00991D14"/>
    <w:rsid w:val="00991DD3"/>
    <w:rsid w:val="00991E24"/>
    <w:rsid w:val="00991E9E"/>
    <w:rsid w:val="00992100"/>
    <w:rsid w:val="00993625"/>
    <w:rsid w:val="0099702E"/>
    <w:rsid w:val="009975E4"/>
    <w:rsid w:val="00997B98"/>
    <w:rsid w:val="009A03D6"/>
    <w:rsid w:val="009A0B5E"/>
    <w:rsid w:val="009A112E"/>
    <w:rsid w:val="009A1235"/>
    <w:rsid w:val="009A1767"/>
    <w:rsid w:val="009A17B8"/>
    <w:rsid w:val="009A2CB8"/>
    <w:rsid w:val="009A2FAD"/>
    <w:rsid w:val="009A33C1"/>
    <w:rsid w:val="009A3566"/>
    <w:rsid w:val="009A358B"/>
    <w:rsid w:val="009A4603"/>
    <w:rsid w:val="009A487A"/>
    <w:rsid w:val="009A4B71"/>
    <w:rsid w:val="009A50B0"/>
    <w:rsid w:val="009A590D"/>
    <w:rsid w:val="009A6320"/>
    <w:rsid w:val="009A6C69"/>
    <w:rsid w:val="009A6EB7"/>
    <w:rsid w:val="009A7544"/>
    <w:rsid w:val="009B02DC"/>
    <w:rsid w:val="009B1DD8"/>
    <w:rsid w:val="009B4793"/>
    <w:rsid w:val="009B5AAF"/>
    <w:rsid w:val="009B70A6"/>
    <w:rsid w:val="009C0340"/>
    <w:rsid w:val="009C1DD4"/>
    <w:rsid w:val="009C3EDC"/>
    <w:rsid w:val="009C55E7"/>
    <w:rsid w:val="009C6A35"/>
    <w:rsid w:val="009C735A"/>
    <w:rsid w:val="009C7AAF"/>
    <w:rsid w:val="009C7B8A"/>
    <w:rsid w:val="009D19FF"/>
    <w:rsid w:val="009D1DD0"/>
    <w:rsid w:val="009D259E"/>
    <w:rsid w:val="009D38CC"/>
    <w:rsid w:val="009D42C5"/>
    <w:rsid w:val="009D67A4"/>
    <w:rsid w:val="009D7403"/>
    <w:rsid w:val="009D7F07"/>
    <w:rsid w:val="009E17D6"/>
    <w:rsid w:val="009E1A72"/>
    <w:rsid w:val="009E24A1"/>
    <w:rsid w:val="009E26E9"/>
    <w:rsid w:val="009E5E19"/>
    <w:rsid w:val="009E67BE"/>
    <w:rsid w:val="009F0288"/>
    <w:rsid w:val="009F097C"/>
    <w:rsid w:val="009F1D34"/>
    <w:rsid w:val="009F412D"/>
    <w:rsid w:val="009F60A6"/>
    <w:rsid w:val="009F694C"/>
    <w:rsid w:val="00A02CBF"/>
    <w:rsid w:val="00A02F31"/>
    <w:rsid w:val="00A0407A"/>
    <w:rsid w:val="00A05048"/>
    <w:rsid w:val="00A06E30"/>
    <w:rsid w:val="00A072B2"/>
    <w:rsid w:val="00A1069B"/>
    <w:rsid w:val="00A11E39"/>
    <w:rsid w:val="00A133D9"/>
    <w:rsid w:val="00A13764"/>
    <w:rsid w:val="00A13AF6"/>
    <w:rsid w:val="00A13C01"/>
    <w:rsid w:val="00A15E3A"/>
    <w:rsid w:val="00A16797"/>
    <w:rsid w:val="00A16CB3"/>
    <w:rsid w:val="00A16FF6"/>
    <w:rsid w:val="00A1769B"/>
    <w:rsid w:val="00A1789F"/>
    <w:rsid w:val="00A201C1"/>
    <w:rsid w:val="00A21458"/>
    <w:rsid w:val="00A214D3"/>
    <w:rsid w:val="00A22C63"/>
    <w:rsid w:val="00A23DB0"/>
    <w:rsid w:val="00A2570C"/>
    <w:rsid w:val="00A25C3A"/>
    <w:rsid w:val="00A265DD"/>
    <w:rsid w:val="00A279D1"/>
    <w:rsid w:val="00A30159"/>
    <w:rsid w:val="00A30388"/>
    <w:rsid w:val="00A31360"/>
    <w:rsid w:val="00A31F05"/>
    <w:rsid w:val="00A33DE0"/>
    <w:rsid w:val="00A35DA3"/>
    <w:rsid w:val="00A367F4"/>
    <w:rsid w:val="00A37629"/>
    <w:rsid w:val="00A37C45"/>
    <w:rsid w:val="00A4031F"/>
    <w:rsid w:val="00A40BE3"/>
    <w:rsid w:val="00A4112E"/>
    <w:rsid w:val="00A428CD"/>
    <w:rsid w:val="00A43795"/>
    <w:rsid w:val="00A44932"/>
    <w:rsid w:val="00A455C5"/>
    <w:rsid w:val="00A469A5"/>
    <w:rsid w:val="00A47BAF"/>
    <w:rsid w:val="00A50233"/>
    <w:rsid w:val="00A51119"/>
    <w:rsid w:val="00A512CA"/>
    <w:rsid w:val="00A52F93"/>
    <w:rsid w:val="00A538DC"/>
    <w:rsid w:val="00A53CE2"/>
    <w:rsid w:val="00A54104"/>
    <w:rsid w:val="00A56AD3"/>
    <w:rsid w:val="00A606E0"/>
    <w:rsid w:val="00A60BA8"/>
    <w:rsid w:val="00A61589"/>
    <w:rsid w:val="00A62086"/>
    <w:rsid w:val="00A62968"/>
    <w:rsid w:val="00A64F9A"/>
    <w:rsid w:val="00A66BEC"/>
    <w:rsid w:val="00A66CD0"/>
    <w:rsid w:val="00A67618"/>
    <w:rsid w:val="00A678EB"/>
    <w:rsid w:val="00A67B81"/>
    <w:rsid w:val="00A70DED"/>
    <w:rsid w:val="00A72384"/>
    <w:rsid w:val="00A727C6"/>
    <w:rsid w:val="00A738A2"/>
    <w:rsid w:val="00A73D1D"/>
    <w:rsid w:val="00A742AD"/>
    <w:rsid w:val="00A75F86"/>
    <w:rsid w:val="00A75F9D"/>
    <w:rsid w:val="00A7612F"/>
    <w:rsid w:val="00A76F41"/>
    <w:rsid w:val="00A77127"/>
    <w:rsid w:val="00A77F06"/>
    <w:rsid w:val="00A80D4B"/>
    <w:rsid w:val="00A81127"/>
    <w:rsid w:val="00A8369A"/>
    <w:rsid w:val="00A83EFC"/>
    <w:rsid w:val="00A84E48"/>
    <w:rsid w:val="00A877A0"/>
    <w:rsid w:val="00A87FF5"/>
    <w:rsid w:val="00A91545"/>
    <w:rsid w:val="00A9223B"/>
    <w:rsid w:val="00A92539"/>
    <w:rsid w:val="00A92E18"/>
    <w:rsid w:val="00A93220"/>
    <w:rsid w:val="00A938C5"/>
    <w:rsid w:val="00A94C67"/>
    <w:rsid w:val="00A94CEA"/>
    <w:rsid w:val="00AA075D"/>
    <w:rsid w:val="00AA1197"/>
    <w:rsid w:val="00AA2184"/>
    <w:rsid w:val="00AA24F5"/>
    <w:rsid w:val="00AA2700"/>
    <w:rsid w:val="00AA3190"/>
    <w:rsid w:val="00AA38CF"/>
    <w:rsid w:val="00AA40BB"/>
    <w:rsid w:val="00AA4FF5"/>
    <w:rsid w:val="00AA6845"/>
    <w:rsid w:val="00AA7A60"/>
    <w:rsid w:val="00AB0E1B"/>
    <w:rsid w:val="00AB1112"/>
    <w:rsid w:val="00AB243C"/>
    <w:rsid w:val="00AB2D5D"/>
    <w:rsid w:val="00AB3862"/>
    <w:rsid w:val="00AB4824"/>
    <w:rsid w:val="00AB4948"/>
    <w:rsid w:val="00AB51F2"/>
    <w:rsid w:val="00AB53C9"/>
    <w:rsid w:val="00AB620B"/>
    <w:rsid w:val="00AB631D"/>
    <w:rsid w:val="00AB7578"/>
    <w:rsid w:val="00AC06D5"/>
    <w:rsid w:val="00AC081C"/>
    <w:rsid w:val="00AC1713"/>
    <w:rsid w:val="00AC2739"/>
    <w:rsid w:val="00AC2A13"/>
    <w:rsid w:val="00AC2D0C"/>
    <w:rsid w:val="00AC5093"/>
    <w:rsid w:val="00AC52A4"/>
    <w:rsid w:val="00AC54AC"/>
    <w:rsid w:val="00AC7D24"/>
    <w:rsid w:val="00AC7EFF"/>
    <w:rsid w:val="00AD090B"/>
    <w:rsid w:val="00AD164F"/>
    <w:rsid w:val="00AD5D2B"/>
    <w:rsid w:val="00AD6240"/>
    <w:rsid w:val="00AD727E"/>
    <w:rsid w:val="00AE069F"/>
    <w:rsid w:val="00AE161A"/>
    <w:rsid w:val="00AE19CC"/>
    <w:rsid w:val="00AE3AF4"/>
    <w:rsid w:val="00AE3C61"/>
    <w:rsid w:val="00AE4B86"/>
    <w:rsid w:val="00AF15DE"/>
    <w:rsid w:val="00AF1FF1"/>
    <w:rsid w:val="00AF2824"/>
    <w:rsid w:val="00AF47FC"/>
    <w:rsid w:val="00AF6EA0"/>
    <w:rsid w:val="00B01A43"/>
    <w:rsid w:val="00B02CF0"/>
    <w:rsid w:val="00B02DDE"/>
    <w:rsid w:val="00B04247"/>
    <w:rsid w:val="00B04D20"/>
    <w:rsid w:val="00B04FBF"/>
    <w:rsid w:val="00B05312"/>
    <w:rsid w:val="00B0535A"/>
    <w:rsid w:val="00B0685D"/>
    <w:rsid w:val="00B069E0"/>
    <w:rsid w:val="00B07198"/>
    <w:rsid w:val="00B1229C"/>
    <w:rsid w:val="00B1261C"/>
    <w:rsid w:val="00B1464F"/>
    <w:rsid w:val="00B16276"/>
    <w:rsid w:val="00B17FE5"/>
    <w:rsid w:val="00B2035A"/>
    <w:rsid w:val="00B232C2"/>
    <w:rsid w:val="00B234BE"/>
    <w:rsid w:val="00B24BCB"/>
    <w:rsid w:val="00B26437"/>
    <w:rsid w:val="00B26627"/>
    <w:rsid w:val="00B26CA7"/>
    <w:rsid w:val="00B2707F"/>
    <w:rsid w:val="00B2794A"/>
    <w:rsid w:val="00B27CD8"/>
    <w:rsid w:val="00B30762"/>
    <w:rsid w:val="00B30F66"/>
    <w:rsid w:val="00B31A94"/>
    <w:rsid w:val="00B32044"/>
    <w:rsid w:val="00B32BBB"/>
    <w:rsid w:val="00B33585"/>
    <w:rsid w:val="00B33785"/>
    <w:rsid w:val="00B3460B"/>
    <w:rsid w:val="00B34B15"/>
    <w:rsid w:val="00B34D5E"/>
    <w:rsid w:val="00B34ECE"/>
    <w:rsid w:val="00B34FFF"/>
    <w:rsid w:val="00B36619"/>
    <w:rsid w:val="00B40CCC"/>
    <w:rsid w:val="00B40CCF"/>
    <w:rsid w:val="00B4289C"/>
    <w:rsid w:val="00B464A3"/>
    <w:rsid w:val="00B51CCF"/>
    <w:rsid w:val="00B522AC"/>
    <w:rsid w:val="00B527FF"/>
    <w:rsid w:val="00B54C1D"/>
    <w:rsid w:val="00B54EDF"/>
    <w:rsid w:val="00B554E3"/>
    <w:rsid w:val="00B5657E"/>
    <w:rsid w:val="00B619E8"/>
    <w:rsid w:val="00B62A93"/>
    <w:rsid w:val="00B62D88"/>
    <w:rsid w:val="00B63387"/>
    <w:rsid w:val="00B65F93"/>
    <w:rsid w:val="00B7076F"/>
    <w:rsid w:val="00B7182D"/>
    <w:rsid w:val="00B71A76"/>
    <w:rsid w:val="00B72CDF"/>
    <w:rsid w:val="00B74CF0"/>
    <w:rsid w:val="00B76805"/>
    <w:rsid w:val="00B769D1"/>
    <w:rsid w:val="00B80C41"/>
    <w:rsid w:val="00B80C97"/>
    <w:rsid w:val="00B81526"/>
    <w:rsid w:val="00B81E85"/>
    <w:rsid w:val="00B83EC2"/>
    <w:rsid w:val="00B863E2"/>
    <w:rsid w:val="00B901CA"/>
    <w:rsid w:val="00B91FBE"/>
    <w:rsid w:val="00B920C1"/>
    <w:rsid w:val="00B93010"/>
    <w:rsid w:val="00B93B1D"/>
    <w:rsid w:val="00B951A4"/>
    <w:rsid w:val="00B95F08"/>
    <w:rsid w:val="00B96807"/>
    <w:rsid w:val="00B976F4"/>
    <w:rsid w:val="00BA06B2"/>
    <w:rsid w:val="00BA0B12"/>
    <w:rsid w:val="00BA101E"/>
    <w:rsid w:val="00BA1608"/>
    <w:rsid w:val="00BA1E24"/>
    <w:rsid w:val="00BA3316"/>
    <w:rsid w:val="00BA463D"/>
    <w:rsid w:val="00BA4E69"/>
    <w:rsid w:val="00BA5B34"/>
    <w:rsid w:val="00BA5D9D"/>
    <w:rsid w:val="00BA6AB5"/>
    <w:rsid w:val="00BA7987"/>
    <w:rsid w:val="00BB1059"/>
    <w:rsid w:val="00BB1A6D"/>
    <w:rsid w:val="00BB2138"/>
    <w:rsid w:val="00BB4F89"/>
    <w:rsid w:val="00BB6A62"/>
    <w:rsid w:val="00BB763C"/>
    <w:rsid w:val="00BB78A9"/>
    <w:rsid w:val="00BB78F1"/>
    <w:rsid w:val="00BC06F5"/>
    <w:rsid w:val="00BC122E"/>
    <w:rsid w:val="00BC1371"/>
    <w:rsid w:val="00BC2989"/>
    <w:rsid w:val="00BC313F"/>
    <w:rsid w:val="00BC3846"/>
    <w:rsid w:val="00BC3917"/>
    <w:rsid w:val="00BC458E"/>
    <w:rsid w:val="00BC5ECC"/>
    <w:rsid w:val="00BC7491"/>
    <w:rsid w:val="00BC7703"/>
    <w:rsid w:val="00BC78F7"/>
    <w:rsid w:val="00BD1048"/>
    <w:rsid w:val="00BD28A3"/>
    <w:rsid w:val="00BD2DD3"/>
    <w:rsid w:val="00BD2F71"/>
    <w:rsid w:val="00BD39C9"/>
    <w:rsid w:val="00BD3B9F"/>
    <w:rsid w:val="00BD6DEB"/>
    <w:rsid w:val="00BE346C"/>
    <w:rsid w:val="00BE3A80"/>
    <w:rsid w:val="00BE42F1"/>
    <w:rsid w:val="00BE7799"/>
    <w:rsid w:val="00BF0A26"/>
    <w:rsid w:val="00BF19F0"/>
    <w:rsid w:val="00BF344C"/>
    <w:rsid w:val="00BF504E"/>
    <w:rsid w:val="00BF52DE"/>
    <w:rsid w:val="00BF530D"/>
    <w:rsid w:val="00BF5948"/>
    <w:rsid w:val="00BF5CDC"/>
    <w:rsid w:val="00BF70B3"/>
    <w:rsid w:val="00C00565"/>
    <w:rsid w:val="00C02A23"/>
    <w:rsid w:val="00C0394E"/>
    <w:rsid w:val="00C03AFE"/>
    <w:rsid w:val="00C05721"/>
    <w:rsid w:val="00C058A0"/>
    <w:rsid w:val="00C070BC"/>
    <w:rsid w:val="00C07AE7"/>
    <w:rsid w:val="00C07D03"/>
    <w:rsid w:val="00C101EB"/>
    <w:rsid w:val="00C10871"/>
    <w:rsid w:val="00C1130D"/>
    <w:rsid w:val="00C1158A"/>
    <w:rsid w:val="00C13694"/>
    <w:rsid w:val="00C16534"/>
    <w:rsid w:val="00C175DB"/>
    <w:rsid w:val="00C17E66"/>
    <w:rsid w:val="00C17ED8"/>
    <w:rsid w:val="00C20000"/>
    <w:rsid w:val="00C20FAB"/>
    <w:rsid w:val="00C213A9"/>
    <w:rsid w:val="00C21A1D"/>
    <w:rsid w:val="00C22537"/>
    <w:rsid w:val="00C233C5"/>
    <w:rsid w:val="00C234A2"/>
    <w:rsid w:val="00C24553"/>
    <w:rsid w:val="00C24C02"/>
    <w:rsid w:val="00C24FBF"/>
    <w:rsid w:val="00C257AE"/>
    <w:rsid w:val="00C25A42"/>
    <w:rsid w:val="00C27352"/>
    <w:rsid w:val="00C30599"/>
    <w:rsid w:val="00C30B9F"/>
    <w:rsid w:val="00C32DFF"/>
    <w:rsid w:val="00C3355D"/>
    <w:rsid w:val="00C3554D"/>
    <w:rsid w:val="00C35FFD"/>
    <w:rsid w:val="00C40734"/>
    <w:rsid w:val="00C4279A"/>
    <w:rsid w:val="00C4279C"/>
    <w:rsid w:val="00C434C8"/>
    <w:rsid w:val="00C43A99"/>
    <w:rsid w:val="00C43F01"/>
    <w:rsid w:val="00C44E47"/>
    <w:rsid w:val="00C51641"/>
    <w:rsid w:val="00C52654"/>
    <w:rsid w:val="00C52A0F"/>
    <w:rsid w:val="00C5449B"/>
    <w:rsid w:val="00C54503"/>
    <w:rsid w:val="00C54763"/>
    <w:rsid w:val="00C54A26"/>
    <w:rsid w:val="00C5525D"/>
    <w:rsid w:val="00C552C6"/>
    <w:rsid w:val="00C56244"/>
    <w:rsid w:val="00C571CE"/>
    <w:rsid w:val="00C60ACD"/>
    <w:rsid w:val="00C6192B"/>
    <w:rsid w:val="00C63308"/>
    <w:rsid w:val="00C64D57"/>
    <w:rsid w:val="00C64E1F"/>
    <w:rsid w:val="00C666D2"/>
    <w:rsid w:val="00C669EC"/>
    <w:rsid w:val="00C66BDD"/>
    <w:rsid w:val="00C6752E"/>
    <w:rsid w:val="00C71931"/>
    <w:rsid w:val="00C735DE"/>
    <w:rsid w:val="00C74511"/>
    <w:rsid w:val="00C80157"/>
    <w:rsid w:val="00C8041E"/>
    <w:rsid w:val="00C8376C"/>
    <w:rsid w:val="00C85309"/>
    <w:rsid w:val="00C8615F"/>
    <w:rsid w:val="00C863C0"/>
    <w:rsid w:val="00C87CC8"/>
    <w:rsid w:val="00C90337"/>
    <w:rsid w:val="00C90D32"/>
    <w:rsid w:val="00C910EA"/>
    <w:rsid w:val="00C912B7"/>
    <w:rsid w:val="00C92451"/>
    <w:rsid w:val="00C93FB8"/>
    <w:rsid w:val="00C9452E"/>
    <w:rsid w:val="00C959C6"/>
    <w:rsid w:val="00C95D0A"/>
    <w:rsid w:val="00C96917"/>
    <w:rsid w:val="00CA01BF"/>
    <w:rsid w:val="00CA0583"/>
    <w:rsid w:val="00CA1883"/>
    <w:rsid w:val="00CA1D4C"/>
    <w:rsid w:val="00CA4E36"/>
    <w:rsid w:val="00CA5AA5"/>
    <w:rsid w:val="00CA6076"/>
    <w:rsid w:val="00CA6288"/>
    <w:rsid w:val="00CA76A9"/>
    <w:rsid w:val="00CB05E5"/>
    <w:rsid w:val="00CB1F82"/>
    <w:rsid w:val="00CB21B7"/>
    <w:rsid w:val="00CB26A3"/>
    <w:rsid w:val="00CB27F4"/>
    <w:rsid w:val="00CB2D05"/>
    <w:rsid w:val="00CB3469"/>
    <w:rsid w:val="00CB3874"/>
    <w:rsid w:val="00CB42A5"/>
    <w:rsid w:val="00CB4798"/>
    <w:rsid w:val="00CB568B"/>
    <w:rsid w:val="00CB5F14"/>
    <w:rsid w:val="00CB6D9D"/>
    <w:rsid w:val="00CB6DD6"/>
    <w:rsid w:val="00CB7CD7"/>
    <w:rsid w:val="00CC1C11"/>
    <w:rsid w:val="00CC2102"/>
    <w:rsid w:val="00CC294B"/>
    <w:rsid w:val="00CC38D1"/>
    <w:rsid w:val="00CC4074"/>
    <w:rsid w:val="00CC64B2"/>
    <w:rsid w:val="00CC6C25"/>
    <w:rsid w:val="00CD0445"/>
    <w:rsid w:val="00CD07C9"/>
    <w:rsid w:val="00CD081E"/>
    <w:rsid w:val="00CD1560"/>
    <w:rsid w:val="00CD1B2E"/>
    <w:rsid w:val="00CD2367"/>
    <w:rsid w:val="00CD23EB"/>
    <w:rsid w:val="00CD2B59"/>
    <w:rsid w:val="00CD3B63"/>
    <w:rsid w:val="00CD4D0C"/>
    <w:rsid w:val="00CD542E"/>
    <w:rsid w:val="00CD5D52"/>
    <w:rsid w:val="00CD7298"/>
    <w:rsid w:val="00CE0010"/>
    <w:rsid w:val="00CE0DE6"/>
    <w:rsid w:val="00CE16D0"/>
    <w:rsid w:val="00CE1FBA"/>
    <w:rsid w:val="00CE325B"/>
    <w:rsid w:val="00CE356E"/>
    <w:rsid w:val="00CE48D0"/>
    <w:rsid w:val="00CE4CBA"/>
    <w:rsid w:val="00CE6BD0"/>
    <w:rsid w:val="00CE6BED"/>
    <w:rsid w:val="00CE7086"/>
    <w:rsid w:val="00CE75C1"/>
    <w:rsid w:val="00CF3777"/>
    <w:rsid w:val="00CF4B5D"/>
    <w:rsid w:val="00CF5D52"/>
    <w:rsid w:val="00CF5DF1"/>
    <w:rsid w:val="00CF60D6"/>
    <w:rsid w:val="00CF6806"/>
    <w:rsid w:val="00D03B98"/>
    <w:rsid w:val="00D03E82"/>
    <w:rsid w:val="00D04062"/>
    <w:rsid w:val="00D05E4C"/>
    <w:rsid w:val="00D07235"/>
    <w:rsid w:val="00D073A3"/>
    <w:rsid w:val="00D11F54"/>
    <w:rsid w:val="00D126DD"/>
    <w:rsid w:val="00D15A39"/>
    <w:rsid w:val="00D16990"/>
    <w:rsid w:val="00D16F7D"/>
    <w:rsid w:val="00D203DF"/>
    <w:rsid w:val="00D20BDB"/>
    <w:rsid w:val="00D21F60"/>
    <w:rsid w:val="00D2287A"/>
    <w:rsid w:val="00D22A06"/>
    <w:rsid w:val="00D234B3"/>
    <w:rsid w:val="00D23C78"/>
    <w:rsid w:val="00D24210"/>
    <w:rsid w:val="00D27327"/>
    <w:rsid w:val="00D276FD"/>
    <w:rsid w:val="00D27C89"/>
    <w:rsid w:val="00D301B7"/>
    <w:rsid w:val="00D3074C"/>
    <w:rsid w:val="00D31D3D"/>
    <w:rsid w:val="00D31F0D"/>
    <w:rsid w:val="00D324BC"/>
    <w:rsid w:val="00D329EC"/>
    <w:rsid w:val="00D32A0C"/>
    <w:rsid w:val="00D32A62"/>
    <w:rsid w:val="00D33E85"/>
    <w:rsid w:val="00D34851"/>
    <w:rsid w:val="00D34C2D"/>
    <w:rsid w:val="00D34C6D"/>
    <w:rsid w:val="00D350CA"/>
    <w:rsid w:val="00D35EEA"/>
    <w:rsid w:val="00D36269"/>
    <w:rsid w:val="00D36B24"/>
    <w:rsid w:val="00D40B90"/>
    <w:rsid w:val="00D414AF"/>
    <w:rsid w:val="00D41B66"/>
    <w:rsid w:val="00D41D0F"/>
    <w:rsid w:val="00D42FF2"/>
    <w:rsid w:val="00D42FFE"/>
    <w:rsid w:val="00D438C5"/>
    <w:rsid w:val="00D44F2F"/>
    <w:rsid w:val="00D458C3"/>
    <w:rsid w:val="00D459FE"/>
    <w:rsid w:val="00D45BDD"/>
    <w:rsid w:val="00D4655D"/>
    <w:rsid w:val="00D4718E"/>
    <w:rsid w:val="00D503F4"/>
    <w:rsid w:val="00D50B28"/>
    <w:rsid w:val="00D51033"/>
    <w:rsid w:val="00D520BE"/>
    <w:rsid w:val="00D533F4"/>
    <w:rsid w:val="00D53A1B"/>
    <w:rsid w:val="00D543B9"/>
    <w:rsid w:val="00D54D6D"/>
    <w:rsid w:val="00D56D5D"/>
    <w:rsid w:val="00D57979"/>
    <w:rsid w:val="00D61E17"/>
    <w:rsid w:val="00D6229B"/>
    <w:rsid w:val="00D63ABA"/>
    <w:rsid w:val="00D64178"/>
    <w:rsid w:val="00D65022"/>
    <w:rsid w:val="00D654B2"/>
    <w:rsid w:val="00D71A17"/>
    <w:rsid w:val="00D71ED0"/>
    <w:rsid w:val="00D7377F"/>
    <w:rsid w:val="00D73B02"/>
    <w:rsid w:val="00D75AA2"/>
    <w:rsid w:val="00D76DA0"/>
    <w:rsid w:val="00D7795C"/>
    <w:rsid w:val="00D77E3A"/>
    <w:rsid w:val="00D82CBB"/>
    <w:rsid w:val="00D8332F"/>
    <w:rsid w:val="00D8629E"/>
    <w:rsid w:val="00D86949"/>
    <w:rsid w:val="00D87EC3"/>
    <w:rsid w:val="00D9022D"/>
    <w:rsid w:val="00D905DC"/>
    <w:rsid w:val="00D911AE"/>
    <w:rsid w:val="00D91311"/>
    <w:rsid w:val="00D91A1B"/>
    <w:rsid w:val="00D91DA5"/>
    <w:rsid w:val="00D91E71"/>
    <w:rsid w:val="00D92259"/>
    <w:rsid w:val="00D92ED7"/>
    <w:rsid w:val="00D9304D"/>
    <w:rsid w:val="00D946BB"/>
    <w:rsid w:val="00D949DE"/>
    <w:rsid w:val="00DA1D66"/>
    <w:rsid w:val="00DA1E06"/>
    <w:rsid w:val="00DA48A9"/>
    <w:rsid w:val="00DA587A"/>
    <w:rsid w:val="00DA74DF"/>
    <w:rsid w:val="00DA7F20"/>
    <w:rsid w:val="00DB0233"/>
    <w:rsid w:val="00DB0585"/>
    <w:rsid w:val="00DB2270"/>
    <w:rsid w:val="00DB4EBF"/>
    <w:rsid w:val="00DB7EB8"/>
    <w:rsid w:val="00DC034A"/>
    <w:rsid w:val="00DC1300"/>
    <w:rsid w:val="00DC1BF9"/>
    <w:rsid w:val="00DC1CF2"/>
    <w:rsid w:val="00DC22BB"/>
    <w:rsid w:val="00DC4F27"/>
    <w:rsid w:val="00DC524B"/>
    <w:rsid w:val="00DC6852"/>
    <w:rsid w:val="00DD005B"/>
    <w:rsid w:val="00DD042C"/>
    <w:rsid w:val="00DD0672"/>
    <w:rsid w:val="00DD0720"/>
    <w:rsid w:val="00DD1F67"/>
    <w:rsid w:val="00DD1FD7"/>
    <w:rsid w:val="00DD28D0"/>
    <w:rsid w:val="00DD3401"/>
    <w:rsid w:val="00DD485F"/>
    <w:rsid w:val="00DD4D6E"/>
    <w:rsid w:val="00DD6CC7"/>
    <w:rsid w:val="00DE0E43"/>
    <w:rsid w:val="00DE1386"/>
    <w:rsid w:val="00DE33FB"/>
    <w:rsid w:val="00DE3595"/>
    <w:rsid w:val="00DE3E60"/>
    <w:rsid w:val="00DE42A9"/>
    <w:rsid w:val="00DE436D"/>
    <w:rsid w:val="00DE5CE3"/>
    <w:rsid w:val="00DE61C1"/>
    <w:rsid w:val="00DE63A9"/>
    <w:rsid w:val="00DE7F04"/>
    <w:rsid w:val="00DF0BAB"/>
    <w:rsid w:val="00DF2465"/>
    <w:rsid w:val="00DF2562"/>
    <w:rsid w:val="00DF2C8F"/>
    <w:rsid w:val="00DF3670"/>
    <w:rsid w:val="00DF4E11"/>
    <w:rsid w:val="00DF5CB9"/>
    <w:rsid w:val="00DF6236"/>
    <w:rsid w:val="00DF6589"/>
    <w:rsid w:val="00DF65B8"/>
    <w:rsid w:val="00DF7110"/>
    <w:rsid w:val="00DF733E"/>
    <w:rsid w:val="00E00B89"/>
    <w:rsid w:val="00E00E5C"/>
    <w:rsid w:val="00E013D9"/>
    <w:rsid w:val="00E02304"/>
    <w:rsid w:val="00E02B43"/>
    <w:rsid w:val="00E04266"/>
    <w:rsid w:val="00E04A2A"/>
    <w:rsid w:val="00E04CA7"/>
    <w:rsid w:val="00E07068"/>
    <w:rsid w:val="00E07666"/>
    <w:rsid w:val="00E105E4"/>
    <w:rsid w:val="00E11A54"/>
    <w:rsid w:val="00E11BE4"/>
    <w:rsid w:val="00E11E8A"/>
    <w:rsid w:val="00E129E0"/>
    <w:rsid w:val="00E13101"/>
    <w:rsid w:val="00E155B0"/>
    <w:rsid w:val="00E1582A"/>
    <w:rsid w:val="00E161F7"/>
    <w:rsid w:val="00E171D1"/>
    <w:rsid w:val="00E22402"/>
    <w:rsid w:val="00E23738"/>
    <w:rsid w:val="00E2601E"/>
    <w:rsid w:val="00E26489"/>
    <w:rsid w:val="00E27252"/>
    <w:rsid w:val="00E2753B"/>
    <w:rsid w:val="00E27BAC"/>
    <w:rsid w:val="00E27C50"/>
    <w:rsid w:val="00E30097"/>
    <w:rsid w:val="00E3096E"/>
    <w:rsid w:val="00E31A98"/>
    <w:rsid w:val="00E33EAA"/>
    <w:rsid w:val="00E3422F"/>
    <w:rsid w:val="00E343D5"/>
    <w:rsid w:val="00E34F62"/>
    <w:rsid w:val="00E350FF"/>
    <w:rsid w:val="00E35378"/>
    <w:rsid w:val="00E35BA4"/>
    <w:rsid w:val="00E35CD6"/>
    <w:rsid w:val="00E364B9"/>
    <w:rsid w:val="00E371B3"/>
    <w:rsid w:val="00E37358"/>
    <w:rsid w:val="00E40E71"/>
    <w:rsid w:val="00E41F40"/>
    <w:rsid w:val="00E428D4"/>
    <w:rsid w:val="00E42B91"/>
    <w:rsid w:val="00E4346C"/>
    <w:rsid w:val="00E43729"/>
    <w:rsid w:val="00E43ED9"/>
    <w:rsid w:val="00E448BC"/>
    <w:rsid w:val="00E47006"/>
    <w:rsid w:val="00E50B88"/>
    <w:rsid w:val="00E514AF"/>
    <w:rsid w:val="00E51571"/>
    <w:rsid w:val="00E519A8"/>
    <w:rsid w:val="00E51A3E"/>
    <w:rsid w:val="00E52D41"/>
    <w:rsid w:val="00E53650"/>
    <w:rsid w:val="00E5372D"/>
    <w:rsid w:val="00E53903"/>
    <w:rsid w:val="00E55258"/>
    <w:rsid w:val="00E5538B"/>
    <w:rsid w:val="00E6218F"/>
    <w:rsid w:val="00E62651"/>
    <w:rsid w:val="00E6572E"/>
    <w:rsid w:val="00E661E5"/>
    <w:rsid w:val="00E67095"/>
    <w:rsid w:val="00E70EAA"/>
    <w:rsid w:val="00E71281"/>
    <w:rsid w:val="00E73BAA"/>
    <w:rsid w:val="00E74E5D"/>
    <w:rsid w:val="00E74EEA"/>
    <w:rsid w:val="00E7572A"/>
    <w:rsid w:val="00E75CFB"/>
    <w:rsid w:val="00E76054"/>
    <w:rsid w:val="00E770C2"/>
    <w:rsid w:val="00E77257"/>
    <w:rsid w:val="00E80C67"/>
    <w:rsid w:val="00E815C9"/>
    <w:rsid w:val="00E8177A"/>
    <w:rsid w:val="00E825E7"/>
    <w:rsid w:val="00E82BD4"/>
    <w:rsid w:val="00E82E73"/>
    <w:rsid w:val="00E83A60"/>
    <w:rsid w:val="00E86186"/>
    <w:rsid w:val="00E86863"/>
    <w:rsid w:val="00E868CA"/>
    <w:rsid w:val="00E86C19"/>
    <w:rsid w:val="00E9067F"/>
    <w:rsid w:val="00E918C1"/>
    <w:rsid w:val="00E9236E"/>
    <w:rsid w:val="00E92E1B"/>
    <w:rsid w:val="00E94E5E"/>
    <w:rsid w:val="00E963A1"/>
    <w:rsid w:val="00E963B9"/>
    <w:rsid w:val="00E96812"/>
    <w:rsid w:val="00E96BD8"/>
    <w:rsid w:val="00EA0C9B"/>
    <w:rsid w:val="00EA16FE"/>
    <w:rsid w:val="00EA1E5B"/>
    <w:rsid w:val="00EA2344"/>
    <w:rsid w:val="00EA266A"/>
    <w:rsid w:val="00EA3BF0"/>
    <w:rsid w:val="00EA459A"/>
    <w:rsid w:val="00EA48B8"/>
    <w:rsid w:val="00EA5B2E"/>
    <w:rsid w:val="00EA6010"/>
    <w:rsid w:val="00EA62A0"/>
    <w:rsid w:val="00EA6D00"/>
    <w:rsid w:val="00EA7A3A"/>
    <w:rsid w:val="00EB0D05"/>
    <w:rsid w:val="00EB14C4"/>
    <w:rsid w:val="00EB4E6D"/>
    <w:rsid w:val="00EB61DF"/>
    <w:rsid w:val="00EB6636"/>
    <w:rsid w:val="00EB6A91"/>
    <w:rsid w:val="00EB6BFC"/>
    <w:rsid w:val="00EB75B4"/>
    <w:rsid w:val="00EB78C6"/>
    <w:rsid w:val="00EB7BA4"/>
    <w:rsid w:val="00EC0B0F"/>
    <w:rsid w:val="00EC1323"/>
    <w:rsid w:val="00EC1DE9"/>
    <w:rsid w:val="00EC1F7B"/>
    <w:rsid w:val="00EC28F0"/>
    <w:rsid w:val="00EC31DB"/>
    <w:rsid w:val="00EC4944"/>
    <w:rsid w:val="00EC673B"/>
    <w:rsid w:val="00EC702C"/>
    <w:rsid w:val="00EC70C9"/>
    <w:rsid w:val="00ED0EBB"/>
    <w:rsid w:val="00ED1A5D"/>
    <w:rsid w:val="00ED1F0C"/>
    <w:rsid w:val="00ED269C"/>
    <w:rsid w:val="00ED2822"/>
    <w:rsid w:val="00ED309E"/>
    <w:rsid w:val="00ED65A5"/>
    <w:rsid w:val="00ED6921"/>
    <w:rsid w:val="00ED7972"/>
    <w:rsid w:val="00ED7F60"/>
    <w:rsid w:val="00EE0989"/>
    <w:rsid w:val="00EE451C"/>
    <w:rsid w:val="00EE4575"/>
    <w:rsid w:val="00EE4585"/>
    <w:rsid w:val="00EE4C6E"/>
    <w:rsid w:val="00EE59F9"/>
    <w:rsid w:val="00EE63DD"/>
    <w:rsid w:val="00EE7026"/>
    <w:rsid w:val="00EE7B8C"/>
    <w:rsid w:val="00EE7BCE"/>
    <w:rsid w:val="00EE7FAC"/>
    <w:rsid w:val="00EF16F1"/>
    <w:rsid w:val="00EF311D"/>
    <w:rsid w:val="00EF31C8"/>
    <w:rsid w:val="00EF391F"/>
    <w:rsid w:val="00EF55F6"/>
    <w:rsid w:val="00F001C1"/>
    <w:rsid w:val="00F00F72"/>
    <w:rsid w:val="00F030B9"/>
    <w:rsid w:val="00F033A4"/>
    <w:rsid w:val="00F0351C"/>
    <w:rsid w:val="00F03A4B"/>
    <w:rsid w:val="00F04CF1"/>
    <w:rsid w:val="00F06B1D"/>
    <w:rsid w:val="00F070DD"/>
    <w:rsid w:val="00F078D6"/>
    <w:rsid w:val="00F100EA"/>
    <w:rsid w:val="00F10E98"/>
    <w:rsid w:val="00F11981"/>
    <w:rsid w:val="00F11F79"/>
    <w:rsid w:val="00F125E3"/>
    <w:rsid w:val="00F14411"/>
    <w:rsid w:val="00F15B6E"/>
    <w:rsid w:val="00F16B39"/>
    <w:rsid w:val="00F16F30"/>
    <w:rsid w:val="00F17DF7"/>
    <w:rsid w:val="00F204F7"/>
    <w:rsid w:val="00F2107A"/>
    <w:rsid w:val="00F218E9"/>
    <w:rsid w:val="00F22C64"/>
    <w:rsid w:val="00F23045"/>
    <w:rsid w:val="00F23CEB"/>
    <w:rsid w:val="00F2507C"/>
    <w:rsid w:val="00F25B2C"/>
    <w:rsid w:val="00F26999"/>
    <w:rsid w:val="00F276FD"/>
    <w:rsid w:val="00F31312"/>
    <w:rsid w:val="00F31456"/>
    <w:rsid w:val="00F3311A"/>
    <w:rsid w:val="00F331F5"/>
    <w:rsid w:val="00F33229"/>
    <w:rsid w:val="00F34197"/>
    <w:rsid w:val="00F34D6F"/>
    <w:rsid w:val="00F3732A"/>
    <w:rsid w:val="00F37916"/>
    <w:rsid w:val="00F37A86"/>
    <w:rsid w:val="00F402AC"/>
    <w:rsid w:val="00F403B6"/>
    <w:rsid w:val="00F40D52"/>
    <w:rsid w:val="00F424D1"/>
    <w:rsid w:val="00F42782"/>
    <w:rsid w:val="00F44B99"/>
    <w:rsid w:val="00F467A2"/>
    <w:rsid w:val="00F47CEF"/>
    <w:rsid w:val="00F53334"/>
    <w:rsid w:val="00F534DC"/>
    <w:rsid w:val="00F54758"/>
    <w:rsid w:val="00F5565B"/>
    <w:rsid w:val="00F56643"/>
    <w:rsid w:val="00F5667E"/>
    <w:rsid w:val="00F566B7"/>
    <w:rsid w:val="00F56742"/>
    <w:rsid w:val="00F57F0F"/>
    <w:rsid w:val="00F6214A"/>
    <w:rsid w:val="00F637DF"/>
    <w:rsid w:val="00F64DF2"/>
    <w:rsid w:val="00F64EEF"/>
    <w:rsid w:val="00F66677"/>
    <w:rsid w:val="00F66A27"/>
    <w:rsid w:val="00F678DC"/>
    <w:rsid w:val="00F700CB"/>
    <w:rsid w:val="00F70472"/>
    <w:rsid w:val="00F75577"/>
    <w:rsid w:val="00F7649F"/>
    <w:rsid w:val="00F764DE"/>
    <w:rsid w:val="00F76E4A"/>
    <w:rsid w:val="00F7793C"/>
    <w:rsid w:val="00F80A5B"/>
    <w:rsid w:val="00F810FB"/>
    <w:rsid w:val="00F81E8B"/>
    <w:rsid w:val="00F82815"/>
    <w:rsid w:val="00F85B7E"/>
    <w:rsid w:val="00F87398"/>
    <w:rsid w:val="00F876F5"/>
    <w:rsid w:val="00F9332C"/>
    <w:rsid w:val="00F93478"/>
    <w:rsid w:val="00F93B76"/>
    <w:rsid w:val="00F95748"/>
    <w:rsid w:val="00F967D6"/>
    <w:rsid w:val="00F9779A"/>
    <w:rsid w:val="00F97C62"/>
    <w:rsid w:val="00FA18FC"/>
    <w:rsid w:val="00FA3FAD"/>
    <w:rsid w:val="00FA513E"/>
    <w:rsid w:val="00FA5D5E"/>
    <w:rsid w:val="00FA6897"/>
    <w:rsid w:val="00FA6F75"/>
    <w:rsid w:val="00FA75C3"/>
    <w:rsid w:val="00FB0664"/>
    <w:rsid w:val="00FB06AE"/>
    <w:rsid w:val="00FB085C"/>
    <w:rsid w:val="00FB3113"/>
    <w:rsid w:val="00FB43D8"/>
    <w:rsid w:val="00FB5595"/>
    <w:rsid w:val="00FB5EAE"/>
    <w:rsid w:val="00FC0C7B"/>
    <w:rsid w:val="00FC0D8B"/>
    <w:rsid w:val="00FC0E91"/>
    <w:rsid w:val="00FC1181"/>
    <w:rsid w:val="00FC134E"/>
    <w:rsid w:val="00FC2642"/>
    <w:rsid w:val="00FC28A8"/>
    <w:rsid w:val="00FC2A68"/>
    <w:rsid w:val="00FC2A9E"/>
    <w:rsid w:val="00FC33B3"/>
    <w:rsid w:val="00FC410A"/>
    <w:rsid w:val="00FC49D1"/>
    <w:rsid w:val="00FC60D9"/>
    <w:rsid w:val="00FC72F2"/>
    <w:rsid w:val="00FC7DAD"/>
    <w:rsid w:val="00FD1BF7"/>
    <w:rsid w:val="00FD2259"/>
    <w:rsid w:val="00FD2394"/>
    <w:rsid w:val="00FD4E6E"/>
    <w:rsid w:val="00FD6480"/>
    <w:rsid w:val="00FD6694"/>
    <w:rsid w:val="00FD6D1B"/>
    <w:rsid w:val="00FD775D"/>
    <w:rsid w:val="00FE0D64"/>
    <w:rsid w:val="00FE15B2"/>
    <w:rsid w:val="00FE1D20"/>
    <w:rsid w:val="00FE2C0C"/>
    <w:rsid w:val="00FE30D7"/>
    <w:rsid w:val="00FE5CBA"/>
    <w:rsid w:val="00FE70C9"/>
    <w:rsid w:val="00FE7879"/>
    <w:rsid w:val="00FF30A2"/>
    <w:rsid w:val="00FF30C7"/>
    <w:rsid w:val="00FF32BD"/>
    <w:rsid w:val="00FF34B0"/>
    <w:rsid w:val="00FF3761"/>
    <w:rsid w:val="00FF3FF4"/>
    <w:rsid w:val="00FF52DD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74CF1F"/>
  <w15:chartTrackingRefBased/>
  <w15:docId w15:val="{CCC9539A-7355-4D86-A896-A46447A3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5538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snapToGrid w:val="0"/>
      <w:ind w:left="0" w:right="851" w:firstLine="0"/>
      <w:jc w:val="center"/>
      <w:outlineLvl w:val="0"/>
    </w:pPr>
    <w:rPr>
      <w:rFonts w:ascii="Arial" w:eastAsia="Arial Unicode MS" w:hAnsi="Arial" w:cs="Arial"/>
      <w:b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8z0">
    <w:name w:val="WW8Num8z0"/>
    <w:rPr>
      <w:rFonts w:ascii="Arial" w:hAnsi="Arial"/>
    </w:rPr>
  </w:style>
  <w:style w:type="character" w:customStyle="1" w:styleId="WW8Num9z0">
    <w:name w:val="WW8Num9z0"/>
    <w:rPr>
      <w:b w:val="0"/>
      <w:i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4z0">
    <w:name w:val="WW8Num4z0"/>
    <w:rPr>
      <w:rFonts w:ascii="Arial" w:hAnsi="Arial" w:cs="Arial"/>
      <w:b/>
    </w:rPr>
  </w:style>
  <w:style w:type="character" w:customStyle="1" w:styleId="WW8Num7z0">
    <w:name w:val="WW8Num7z0"/>
    <w:rPr>
      <w:b/>
    </w:rPr>
  </w:style>
  <w:style w:type="character" w:customStyle="1" w:styleId="WW8Num18z0">
    <w:name w:val="WW8Num18z0"/>
    <w:rPr>
      <w:rFonts w:ascii="Arial" w:eastAsia="Times New Roman" w:hAnsi="Aria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1z0">
    <w:name w:val="WW8Num21z0"/>
    <w:rPr>
      <w:b w:val="0"/>
      <w:i w:val="0"/>
    </w:rPr>
  </w:style>
  <w:style w:type="character" w:customStyle="1" w:styleId="WW8Num21z1">
    <w:name w:val="WW8Num21z1"/>
    <w:rPr>
      <w:rFonts w:ascii="Times New Roman" w:eastAsia="Times New Roman" w:hAnsi="Times New Roman" w:cs="Times New Roman"/>
      <w:b/>
    </w:rPr>
  </w:style>
  <w:style w:type="character" w:customStyle="1" w:styleId="WW8Num21z2">
    <w:name w:val="WW8Num21z2"/>
    <w:rPr>
      <w:rFonts w:ascii="Symbol" w:hAnsi="Symbol"/>
      <w:b/>
    </w:rPr>
  </w:style>
  <w:style w:type="character" w:customStyle="1" w:styleId="WW8Num21z3">
    <w:name w:val="WW8Num21z3"/>
    <w:rPr>
      <w:rFonts w:ascii="Times New Roman" w:eastAsia="Times New Roman" w:hAnsi="Times New Roman" w:cs="Times New Roman"/>
      <w:b/>
      <w:i w:val="0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sz w:val="24"/>
      <w:szCs w:val="24"/>
      <w:lang w:val="en-GB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kocowegoZnak">
    <w:name w:val="Tekst przypisu końcowego Znak"/>
    <w:rPr>
      <w:rFonts w:ascii="Arial" w:hAnsi="Arial" w:cs="Tahoma"/>
    </w:rPr>
  </w:style>
  <w:style w:type="character" w:customStyle="1" w:styleId="TekstprzypisudolnegoZnak">
    <w:name w:val="Tekst przypisu dolnego Znak"/>
    <w:basedOn w:val="Domylnaczcionkaakapitu1"/>
    <w:uiPriority w:val="99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tabs>
        <w:tab w:val="left" w:pos="9000"/>
      </w:tabs>
      <w:ind w:right="-110"/>
      <w:jc w:val="both"/>
    </w:pPr>
  </w:style>
  <w:style w:type="paragraph" w:styleId="Lista">
    <w:name w:val="List"/>
    <w:basedOn w:val="Tekstpodstawowy"/>
    <w:pPr>
      <w:tabs>
        <w:tab w:val="clear" w:pos="9000"/>
      </w:tabs>
      <w:spacing w:after="120"/>
      <w:ind w:right="0"/>
      <w:jc w:val="left"/>
    </w:pPr>
    <w:rPr>
      <w:szCs w:val="20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ormalnyWeb">
    <w:name w:val="Normal (Web)"/>
    <w:basedOn w:val="Normalny"/>
    <w:qFormat/>
    <w:pPr>
      <w:spacing w:before="280" w:after="119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WW-Domylnie">
    <w:name w:val="WW-Domyślnie"/>
    <w:pPr>
      <w:suppressAutoHyphens/>
    </w:pPr>
    <w:rPr>
      <w:rFonts w:eastAsia="Arial"/>
      <w:sz w:val="24"/>
      <w:lang w:eastAsia="ar-SA"/>
    </w:rPr>
  </w:style>
  <w:style w:type="paragraph" w:styleId="Nagwek">
    <w:name w:val="header"/>
    <w:basedOn w:val="Normalny"/>
    <w:pPr>
      <w:tabs>
        <w:tab w:val="center" w:pos="4153"/>
        <w:tab w:val="right" w:pos="8306"/>
      </w:tabs>
    </w:pPr>
    <w:rPr>
      <w:lang w:val="en-GB"/>
    </w:rPr>
  </w:style>
  <w:style w:type="paragraph" w:customStyle="1" w:styleId="Sowowa">
    <w:name w:val="Sowowa"/>
    <w:basedOn w:val="Normalny"/>
    <w:pPr>
      <w:widowControl w:val="0"/>
      <w:spacing w:line="360" w:lineRule="auto"/>
    </w:pPr>
    <w:rPr>
      <w:rFonts w:eastAsia="Tahoma" w:cs="Tahoma"/>
      <w:szCs w:val="20"/>
    </w:rPr>
  </w:style>
  <w:style w:type="paragraph" w:customStyle="1" w:styleId="sowowa0">
    <w:name w:val="sowowa"/>
    <w:basedOn w:val="Normalny"/>
    <w:pPr>
      <w:spacing w:before="280" w:after="280"/>
    </w:p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32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i/>
      <w:iCs/>
    </w:rPr>
  </w:style>
  <w:style w:type="paragraph" w:customStyle="1" w:styleId="paragraf">
    <w:name w:val="paragraf"/>
    <w:basedOn w:val="Normalny"/>
    <w:pPr>
      <w:spacing w:before="60"/>
    </w:pPr>
    <w:rPr>
      <w:rFonts w:ascii="Arial" w:hAnsi="Arial"/>
      <w:b/>
      <w:sz w:val="16"/>
      <w:szCs w:val="20"/>
    </w:rPr>
  </w:style>
  <w:style w:type="paragraph" w:customStyle="1" w:styleId="ZnakZnakZnakZnakZnakZnak">
    <w:name w:val="Znak Znak Znak Znak Znak Znak"/>
    <w:basedOn w:val="Normalny"/>
  </w:style>
  <w:style w:type="paragraph" w:customStyle="1" w:styleId="Normalny12pt">
    <w:name w:val="Normalny + 12 pt"/>
    <w:basedOn w:val="Normalny"/>
    <w:pPr>
      <w:widowControl w:val="0"/>
      <w:numPr>
        <w:numId w:val="2"/>
      </w:numPr>
      <w:spacing w:before="120" w:after="120"/>
      <w:jc w:val="both"/>
    </w:pPr>
    <w:rPr>
      <w:color w:val="000000"/>
    </w:rPr>
  </w:style>
  <w:style w:type="paragraph" w:customStyle="1" w:styleId="Tekstblokowy1">
    <w:name w:val="Tekst blokowy1"/>
    <w:basedOn w:val="Normalny"/>
    <w:pPr>
      <w:ind w:left="567" w:right="-2" w:hanging="567"/>
      <w:jc w:val="both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pPr>
      <w:ind w:left="1260" w:hanging="1260"/>
    </w:pPr>
    <w:rPr>
      <w:rFonts w:ascii="Arial" w:hAnsi="Arial" w:cs="Arial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rPr>
      <w:rFonts w:ascii="Arial" w:hAnsi="Arial" w:cs="Tahoma"/>
      <w:sz w:val="20"/>
      <w:szCs w:val="20"/>
    </w:rPr>
  </w:style>
  <w:style w:type="paragraph" w:customStyle="1" w:styleId="Tekstpodstawowy32">
    <w:name w:val="Tekst podstawowy 32"/>
    <w:basedOn w:val="Normalny"/>
    <w:pPr>
      <w:jc w:val="both"/>
    </w:pPr>
    <w:rPr>
      <w:b/>
      <w:szCs w:val="20"/>
    </w:rPr>
  </w:style>
  <w:style w:type="paragraph" w:customStyle="1" w:styleId="ZnakZnakZnakZnakZnakZnakZnak">
    <w:name w:val="Znak Znak Znak Znak Znak Znak Znak"/>
    <w:basedOn w:val="Normalny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  <w:rPr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Akapitzlist1">
    <w:name w:val="Akapit z listą1"/>
    <w:basedOn w:val="Normalny"/>
    <w:uiPriority w:val="99"/>
    <w:rsid w:val="00BB78F1"/>
    <w:pPr>
      <w:ind w:left="720"/>
    </w:pPr>
    <w:rPr>
      <w:rFonts w:eastAsia="Calibri"/>
    </w:rPr>
  </w:style>
  <w:style w:type="paragraph" w:customStyle="1" w:styleId="Akapitzlist2">
    <w:name w:val="Akapit z listą2"/>
    <w:basedOn w:val="Normalny"/>
    <w:link w:val="ListParagraphChar"/>
    <w:rsid w:val="00853A00"/>
    <w:pPr>
      <w:suppressAutoHyphens w:val="0"/>
      <w:ind w:left="720"/>
      <w:contextualSpacing/>
    </w:pPr>
    <w:rPr>
      <w:rFonts w:eastAsia="Calibri"/>
      <w:lang w:eastAsia="en-US"/>
    </w:rPr>
  </w:style>
  <w:style w:type="character" w:customStyle="1" w:styleId="ListParagraphChar">
    <w:name w:val="List Paragraph Char"/>
    <w:link w:val="Akapitzlist2"/>
    <w:locked/>
    <w:rsid w:val="00853A00"/>
    <w:rPr>
      <w:rFonts w:eastAsia="Calibri"/>
      <w:sz w:val="24"/>
      <w:szCs w:val="24"/>
      <w:lang w:val="pl-PL" w:eastAsia="en-US" w:bidi="ar-SA"/>
    </w:rPr>
  </w:style>
  <w:style w:type="paragraph" w:styleId="Akapitzlist">
    <w:name w:val="List Paragraph"/>
    <w:aliases w:val="CW_Lista,Numerowanie,Akapit z listą BS,Kolorowa lista — akcent 11,Obiekt,List Paragraph1,Akapit z listą 1,BulletC"/>
    <w:basedOn w:val="Normalny"/>
    <w:link w:val="AkapitzlistZnak"/>
    <w:uiPriority w:val="34"/>
    <w:qFormat/>
    <w:rsid w:val="000D0A8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952A3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F3560"/>
    <w:pPr>
      <w:jc w:val="both"/>
    </w:pPr>
    <w:rPr>
      <w:rFonts w:eastAsia="Calibri"/>
      <w:sz w:val="24"/>
      <w:szCs w:val="22"/>
      <w:lang w:eastAsia="en-US"/>
    </w:rPr>
  </w:style>
  <w:style w:type="paragraph" w:customStyle="1" w:styleId="Bezodstpw1">
    <w:name w:val="Bez odstępów1"/>
    <w:rsid w:val="00FE0D64"/>
    <w:pPr>
      <w:jc w:val="both"/>
    </w:pPr>
    <w:rPr>
      <w:sz w:val="24"/>
      <w:szCs w:val="22"/>
      <w:lang w:eastAsia="en-US"/>
    </w:rPr>
  </w:style>
  <w:style w:type="paragraph" w:customStyle="1" w:styleId="Standard">
    <w:name w:val="Standard"/>
    <w:rsid w:val="00FE0D64"/>
    <w:pPr>
      <w:suppressAutoHyphens/>
      <w:autoSpaceDN w:val="0"/>
      <w:ind w:left="57" w:right="57" w:firstLine="360"/>
      <w:jc w:val="both"/>
      <w:textAlignment w:val="baseline"/>
    </w:pPr>
    <w:rPr>
      <w:rFonts w:ascii="Calibri" w:eastAsia="SimSun" w:hAnsi="Calibri" w:cs="F"/>
      <w:kern w:val="3"/>
      <w:sz w:val="22"/>
      <w:szCs w:val="22"/>
      <w:lang w:val="en-US" w:eastAsia="en-US" w:bidi="en-US"/>
    </w:rPr>
  </w:style>
  <w:style w:type="character" w:customStyle="1" w:styleId="txt-new">
    <w:name w:val="txt-new"/>
    <w:rsid w:val="001131D5"/>
  </w:style>
  <w:style w:type="paragraph" w:customStyle="1" w:styleId="Bezodstpw10">
    <w:name w:val="Bez odstępów1"/>
    <w:qFormat/>
    <w:rsid w:val="007571A4"/>
    <w:pPr>
      <w:jc w:val="both"/>
    </w:pPr>
    <w:rPr>
      <w:sz w:val="24"/>
      <w:szCs w:val="22"/>
      <w:lang w:eastAsia="en-US"/>
    </w:rPr>
  </w:style>
  <w:style w:type="character" w:customStyle="1" w:styleId="AkapitzlistZnak">
    <w:name w:val="Akapit z listą Znak"/>
    <w:aliases w:val="CW_Lista Znak,Numerowanie Znak,Akapit z listą BS Znak,Kolorowa lista — akcent 11 Znak,Obiekt Znak,List Paragraph1 Znak,Akapit z listą 1 Znak,BulletC Znak"/>
    <w:link w:val="Akapitzlist"/>
    <w:uiPriority w:val="34"/>
    <w:locked/>
    <w:rsid w:val="00DD485F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DD485F"/>
    <w:rPr>
      <w:vertAlign w:val="superscript"/>
    </w:rPr>
  </w:style>
  <w:style w:type="character" w:styleId="Odwoaniedokomentarza">
    <w:name w:val="annotation reference"/>
    <w:rsid w:val="00A2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279D1"/>
    <w:rPr>
      <w:sz w:val="20"/>
      <w:szCs w:val="20"/>
    </w:rPr>
  </w:style>
  <w:style w:type="character" w:customStyle="1" w:styleId="TekstkomentarzaZnak">
    <w:name w:val="Tekst komentarza Znak"/>
    <w:link w:val="Tekstkomentarza"/>
    <w:rsid w:val="00A279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279D1"/>
    <w:rPr>
      <w:b/>
      <w:bCs/>
    </w:rPr>
  </w:style>
  <w:style w:type="character" w:customStyle="1" w:styleId="TematkomentarzaZnak">
    <w:name w:val="Temat komentarza Znak"/>
    <w:link w:val="Tematkomentarza"/>
    <w:rsid w:val="00A279D1"/>
    <w:rPr>
      <w:b/>
      <w:bCs/>
      <w:lang w:eastAsia="ar-SA"/>
    </w:rPr>
  </w:style>
  <w:style w:type="character" w:customStyle="1" w:styleId="text">
    <w:name w:val="text"/>
    <w:basedOn w:val="Domylnaczcionkaakapitu"/>
    <w:uiPriority w:val="99"/>
    <w:rsid w:val="00304449"/>
  </w:style>
  <w:style w:type="character" w:styleId="Nierozpoznanawzmianka">
    <w:name w:val="Unresolved Mention"/>
    <w:uiPriority w:val="99"/>
    <w:semiHidden/>
    <w:unhideWhenUsed/>
    <w:rsid w:val="008A5BB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23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erzeszow.pl" TargetMode="External"/><Relationship Id="rId13" Type="http://schemas.openxmlformats.org/officeDocument/2006/relationships/hyperlink" Target="https://ezamowienia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1@erzeszow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erzeszow.pl/375-zarzadzenia-prezydenta-miasta-rzeszowa/68347-zarzadzenia-prezydenta-miasta-rzeszowa-jako-kierownika-urzedu-od-2023-r/108409-zarzadzenie-nr-1202582024-prezydenta-miasta-rzeszowa-z-dnia-18-wrzesnia-2024-r.html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C511B-BF55-4A0E-BA65-E96E9316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21</Pages>
  <Words>7832</Words>
  <Characters>46993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 Rzeszów</Company>
  <LinksUpToDate>false</LinksUpToDate>
  <CharactersWithSpaces>54716</CharactersWithSpaces>
  <SharedDoc>false</SharedDoc>
  <HLinks>
    <vt:vector size="48" baseType="variant">
      <vt:variant>
        <vt:i4>7929894</vt:i4>
      </vt:variant>
      <vt:variant>
        <vt:i4>21</vt:i4>
      </vt:variant>
      <vt:variant>
        <vt:i4>0</vt:i4>
      </vt:variant>
      <vt:variant>
        <vt:i4>5</vt:i4>
      </vt:variant>
      <vt:variant>
        <vt:lpwstr>https://bip.erzeszow.pl/375-zarzadzenia-prezydenta-miasta-rzeszowa/68347-zarzadzenia-prezydenta-miasta-rzeszowa-jako-kierownika-urzedu-od-2023-r/108409-zarzadzenie-nr-1202582024-prezydenta-miasta-rzeszowa-z-dnia-18-wrzesnia-2024-r.html</vt:lpwstr>
      </vt:variant>
      <vt:variant>
        <vt:lpwstr/>
      </vt:variant>
      <vt:variant>
        <vt:i4>8257580</vt:i4>
      </vt:variant>
      <vt:variant>
        <vt:i4>18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21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/document/17712396?unitId=art(54)ust(1)&amp;cm=DOCUMENT</vt:lpwstr>
      </vt:variant>
      <vt:variant>
        <vt:i4>3276905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/document/17631344?unitId=art(46)&amp;cm=DOCUMENT</vt:lpwstr>
      </vt:variant>
      <vt:variant>
        <vt:i4>3145790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/document/17631344?unitId=art(250(a))&amp;cm=DOCUMENT</vt:lpwstr>
      </vt:variant>
      <vt:variant>
        <vt:i4>786452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/document/16798683?unitId=art(228)&amp;cm=DOCUMENT</vt:lpwstr>
      </vt:variant>
      <vt:variant>
        <vt:i4>4587633</vt:i4>
      </vt:variant>
      <vt:variant>
        <vt:i4>0</vt:i4>
      </vt:variant>
      <vt:variant>
        <vt:i4>0</vt:i4>
      </vt:variant>
      <vt:variant>
        <vt:i4>5</vt:i4>
      </vt:variant>
      <vt:variant>
        <vt:lpwstr>mailto:przetargi@erzeszow.pl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UM Rzeszów</dc:creator>
  <cp:keywords/>
  <cp:lastModifiedBy>Stark Andrzej</cp:lastModifiedBy>
  <cp:revision>6</cp:revision>
  <cp:lastPrinted>2022-05-05T09:04:00Z</cp:lastPrinted>
  <dcterms:created xsi:type="dcterms:W3CDTF">2026-08-04T13:08:00Z</dcterms:created>
  <dcterms:modified xsi:type="dcterms:W3CDTF">2026-08-10T12:34:00Z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2026-08-04T13:07:47Z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e575e29b-1baf-4826-9249-b18a7755b6e8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