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9A7E" w14:textId="7D73BEDE" w:rsidR="001B02E1" w:rsidRDefault="00F10AF3" w:rsidP="005777D3">
      <w:pPr>
        <w:spacing w:after="0"/>
        <w:jc w:val="right"/>
        <w:rPr>
          <w:rFonts w:ascii="Cambria" w:hAnsi="Cambria"/>
          <w:sz w:val="24"/>
          <w:szCs w:val="24"/>
        </w:rPr>
      </w:pPr>
      <w:r>
        <w:rPr>
          <w:rFonts w:ascii="Cambria" w:hAnsi="Cambria"/>
          <w:sz w:val="24"/>
          <w:szCs w:val="24"/>
        </w:rPr>
        <w:t xml:space="preserve"> </w:t>
      </w:r>
      <w:r w:rsidR="001B02E1" w:rsidRPr="005777D3">
        <w:rPr>
          <w:rFonts w:ascii="Cambria" w:hAnsi="Cambria"/>
          <w:sz w:val="24"/>
          <w:szCs w:val="24"/>
        </w:rPr>
        <w:t>Załącznik Nr 2 do SWZ</w:t>
      </w:r>
    </w:p>
    <w:p w14:paraId="003EA7FF" w14:textId="77777777" w:rsidR="001B02E1" w:rsidRPr="005777D3" w:rsidRDefault="00A25BF7" w:rsidP="005777D3">
      <w:pPr>
        <w:pStyle w:val="Tekstpodstawowy"/>
        <w:pBdr>
          <w:bottom w:val="single" w:sz="4" w:space="1" w:color="auto"/>
        </w:pBdr>
        <w:spacing w:after="0"/>
        <w:jc w:val="center"/>
        <w:rPr>
          <w:rFonts w:ascii="Cambria" w:hAnsi="Cambria"/>
          <w:b/>
          <w:bCs/>
          <w:sz w:val="24"/>
          <w:szCs w:val="24"/>
        </w:rPr>
      </w:pPr>
      <w:r w:rsidRPr="005777D3">
        <w:rPr>
          <w:rFonts w:ascii="Cambria" w:hAnsi="Cambria" w:cs="Times New Roman"/>
          <w:b/>
          <w:sz w:val="24"/>
          <w:szCs w:val="24"/>
        </w:rPr>
        <w:t>Projekt</w:t>
      </w:r>
      <w:r w:rsidR="001B02E1" w:rsidRPr="005777D3">
        <w:rPr>
          <w:rFonts w:ascii="Cambria" w:hAnsi="Cambria" w:cs="Times New Roman"/>
          <w:b/>
          <w:sz w:val="24"/>
          <w:szCs w:val="24"/>
        </w:rPr>
        <w:t xml:space="preserve"> umowy</w:t>
      </w:r>
    </w:p>
    <w:p w14:paraId="086D1536" w14:textId="4BF2E153" w:rsidR="000F15A4" w:rsidRPr="000F15A4" w:rsidRDefault="000F15A4" w:rsidP="000F15A4">
      <w:pPr>
        <w:tabs>
          <w:tab w:val="left" w:pos="567"/>
        </w:tabs>
        <w:jc w:val="center"/>
        <w:rPr>
          <w:rFonts w:ascii="Cambria" w:hAnsi="Cambria" w:cs="Cambria"/>
          <w:b/>
          <w:sz w:val="24"/>
          <w:szCs w:val="24"/>
        </w:rPr>
      </w:pPr>
      <w:r w:rsidRPr="000F15A4">
        <w:rPr>
          <w:rFonts w:ascii="Cambria" w:hAnsi="Cambria" w:cs="Cambria"/>
          <w:bCs/>
          <w:sz w:val="24"/>
          <w:szCs w:val="24"/>
        </w:rPr>
        <w:t>(Numer referencyjny</w:t>
      </w:r>
      <w:r w:rsidRPr="000F15A4">
        <w:rPr>
          <w:rFonts w:ascii="Cambria" w:hAnsi="Cambria" w:cs="Cambria"/>
          <w:bCs/>
          <w:color w:val="000000"/>
          <w:sz w:val="24"/>
          <w:szCs w:val="24"/>
        </w:rPr>
        <w:t>:</w:t>
      </w:r>
      <w:r w:rsidRPr="000F15A4">
        <w:rPr>
          <w:rFonts w:ascii="Cambria" w:hAnsi="Cambria" w:cs="Cambria"/>
          <w:b/>
          <w:bCs/>
          <w:color w:val="000000"/>
          <w:sz w:val="24"/>
          <w:szCs w:val="24"/>
        </w:rPr>
        <w:t xml:space="preserve"> </w:t>
      </w:r>
      <w:r w:rsidR="009E5371">
        <w:rPr>
          <w:rFonts w:ascii="Cambria" w:hAnsi="Cambria" w:cs="Cambria"/>
          <w:b/>
          <w:bCs/>
          <w:color w:val="000000"/>
          <w:sz w:val="24"/>
          <w:szCs w:val="24"/>
        </w:rPr>
        <w:t>I</w:t>
      </w:r>
      <w:r w:rsidR="00C53C3E">
        <w:rPr>
          <w:rFonts w:ascii="Cambria" w:hAnsi="Cambria" w:cs="Cambria"/>
          <w:b/>
          <w:bCs/>
          <w:color w:val="000000"/>
          <w:sz w:val="24"/>
          <w:szCs w:val="24"/>
        </w:rPr>
        <w:t>K</w:t>
      </w:r>
      <w:r w:rsidRPr="000F15A4">
        <w:rPr>
          <w:rFonts w:ascii="Cambria" w:hAnsi="Cambria" w:cs="Cambria"/>
          <w:b/>
          <w:bCs/>
          <w:color w:val="000000"/>
          <w:sz w:val="24"/>
          <w:szCs w:val="24"/>
        </w:rPr>
        <w:t>.271.</w:t>
      </w:r>
      <w:r w:rsidR="009B5E71">
        <w:rPr>
          <w:rFonts w:ascii="Cambria" w:hAnsi="Cambria" w:cs="Cambria"/>
          <w:b/>
          <w:bCs/>
          <w:color w:val="000000"/>
          <w:sz w:val="24"/>
          <w:szCs w:val="24"/>
        </w:rPr>
        <w:t>6</w:t>
      </w:r>
      <w:r w:rsidRPr="000F15A4">
        <w:rPr>
          <w:rFonts w:ascii="Cambria" w:hAnsi="Cambria" w:cs="Cambria"/>
          <w:b/>
          <w:bCs/>
          <w:color w:val="000000"/>
          <w:sz w:val="24"/>
          <w:szCs w:val="24"/>
        </w:rPr>
        <w:t>.202</w:t>
      </w:r>
      <w:r w:rsidR="00961F22">
        <w:rPr>
          <w:rFonts w:ascii="Cambria" w:hAnsi="Cambria" w:cs="Cambria"/>
          <w:b/>
          <w:bCs/>
          <w:color w:val="000000"/>
          <w:sz w:val="24"/>
          <w:szCs w:val="24"/>
        </w:rPr>
        <w:t>6</w:t>
      </w:r>
      <w:r w:rsidRPr="000F15A4">
        <w:rPr>
          <w:rFonts w:ascii="Cambria" w:hAnsi="Cambria" w:cs="Cambria"/>
          <w:bCs/>
          <w:sz w:val="24"/>
          <w:szCs w:val="24"/>
        </w:rPr>
        <w:t>)</w:t>
      </w:r>
    </w:p>
    <w:p w14:paraId="706F35AF" w14:textId="5B53D13B" w:rsidR="00563523" w:rsidRPr="005777D3" w:rsidRDefault="006026E6" w:rsidP="005777D3">
      <w:pPr>
        <w:spacing w:after="0"/>
        <w:jc w:val="center"/>
        <w:rPr>
          <w:rFonts w:ascii="Cambria" w:hAnsi="Cambria"/>
          <w:b/>
          <w:sz w:val="25"/>
          <w:szCs w:val="25"/>
        </w:rPr>
      </w:pPr>
      <w:r w:rsidRPr="005777D3">
        <w:rPr>
          <w:rFonts w:ascii="Cambria" w:hAnsi="Cambria"/>
          <w:b/>
          <w:sz w:val="25"/>
          <w:szCs w:val="25"/>
        </w:rPr>
        <w:t xml:space="preserve">Umowa </w:t>
      </w:r>
      <w:r w:rsidR="005777D3" w:rsidRPr="005777D3">
        <w:rPr>
          <w:rFonts w:ascii="Cambria" w:hAnsi="Cambria"/>
          <w:b/>
          <w:sz w:val="25"/>
          <w:szCs w:val="25"/>
        </w:rPr>
        <w:t>Nr ……</w:t>
      </w:r>
      <w:proofErr w:type="gramStart"/>
      <w:r w:rsidR="005777D3" w:rsidRPr="005777D3">
        <w:rPr>
          <w:rFonts w:ascii="Cambria" w:hAnsi="Cambria"/>
          <w:b/>
          <w:sz w:val="25"/>
          <w:szCs w:val="25"/>
        </w:rPr>
        <w:t>…….</w:t>
      </w:r>
      <w:proofErr w:type="gramEnd"/>
      <w:r w:rsidR="005777D3" w:rsidRPr="005777D3">
        <w:rPr>
          <w:rFonts w:ascii="Cambria" w:hAnsi="Cambria"/>
          <w:b/>
          <w:sz w:val="25"/>
          <w:szCs w:val="25"/>
        </w:rPr>
        <w:t>.</w:t>
      </w:r>
    </w:p>
    <w:p w14:paraId="5683055E" w14:textId="7CBCC219" w:rsidR="006026E6" w:rsidRPr="005777D3" w:rsidRDefault="006026E6" w:rsidP="005777D3">
      <w:pPr>
        <w:spacing w:after="0"/>
        <w:jc w:val="center"/>
        <w:rPr>
          <w:rFonts w:ascii="Cambria" w:hAnsi="Cambria"/>
          <w:b/>
          <w:sz w:val="25"/>
          <w:szCs w:val="25"/>
        </w:rPr>
      </w:pPr>
      <w:r w:rsidRPr="005777D3">
        <w:rPr>
          <w:rFonts w:ascii="Cambria" w:hAnsi="Cambria"/>
          <w:b/>
          <w:sz w:val="25"/>
          <w:szCs w:val="25"/>
        </w:rPr>
        <w:t>na roboty budowlane</w:t>
      </w:r>
    </w:p>
    <w:p w14:paraId="588AEFF5" w14:textId="77777777" w:rsidR="005777D3" w:rsidRDefault="005777D3" w:rsidP="00534878">
      <w:pPr>
        <w:widowControl w:val="0"/>
        <w:suppressAutoHyphens/>
        <w:adjustRightInd w:val="0"/>
        <w:spacing w:after="0"/>
        <w:jc w:val="both"/>
        <w:textAlignment w:val="baseline"/>
        <w:rPr>
          <w:rFonts w:ascii="Cambria" w:eastAsia="Times New Roman" w:hAnsi="Cambria" w:cs="Cambria"/>
          <w:sz w:val="24"/>
          <w:szCs w:val="24"/>
          <w:lang w:eastAsia="ar-SA"/>
        </w:rPr>
      </w:pPr>
    </w:p>
    <w:p w14:paraId="652C4DA2" w14:textId="77777777" w:rsidR="00AB1487" w:rsidRDefault="00AB1487" w:rsidP="00AB1487">
      <w:pPr>
        <w:pStyle w:val="Default"/>
        <w:spacing w:line="276" w:lineRule="auto"/>
        <w:rPr>
          <w:rFonts w:ascii="Cambria" w:hAnsi="Cambria" w:cs="Cambria"/>
        </w:rPr>
      </w:pPr>
      <w:r w:rsidRPr="00FB3F10">
        <w:rPr>
          <w:rFonts w:ascii="Cambria" w:hAnsi="Cambria" w:cs="Cambria"/>
        </w:rPr>
        <w:t>zawarta dnia .................... r. w</w:t>
      </w:r>
      <w:r>
        <w:rPr>
          <w:rFonts w:ascii="Cambria" w:hAnsi="Cambria" w:cs="Cambria"/>
        </w:rPr>
        <w:t>e Włodawie</w:t>
      </w:r>
      <w:r w:rsidRPr="00FB3F10">
        <w:rPr>
          <w:rFonts w:ascii="Cambria" w:hAnsi="Cambria" w:cs="Cambria"/>
        </w:rPr>
        <w:t>,</w:t>
      </w:r>
    </w:p>
    <w:p w14:paraId="6FAB2BAC" w14:textId="77777777" w:rsidR="00AB1487" w:rsidRPr="00D82D51" w:rsidRDefault="00AB1487" w:rsidP="00AB1487">
      <w:pPr>
        <w:pStyle w:val="Default"/>
        <w:rPr>
          <w:rFonts w:ascii="Cambria" w:hAnsi="Cambria" w:cs="Cambria"/>
        </w:rPr>
      </w:pPr>
      <w:r w:rsidRPr="00D82D51">
        <w:rPr>
          <w:rFonts w:ascii="Cambria" w:hAnsi="Cambria" w:cs="Cambria"/>
        </w:rPr>
        <w:t>lub</w:t>
      </w:r>
    </w:p>
    <w:p w14:paraId="14B74DF0" w14:textId="77777777" w:rsidR="00AB1487" w:rsidRDefault="00AB1487" w:rsidP="00AB1487">
      <w:pPr>
        <w:pStyle w:val="Default"/>
        <w:jc w:val="both"/>
        <w:rPr>
          <w:rFonts w:ascii="Cambria" w:hAnsi="Cambria" w:cs="Cambria"/>
        </w:rPr>
      </w:pPr>
      <w:r w:rsidRPr="00D82D51">
        <w:rPr>
          <w:rFonts w:ascii="Cambria" w:hAnsi="Cambria" w:cs="Cambria"/>
        </w:rPr>
        <w:t>zawarta w dniu złożenia kwalifikowanego podpisu elektronicznego przez ostatnią „Stronę”, pomiędzy:</w:t>
      </w:r>
    </w:p>
    <w:p w14:paraId="5735AB9B" w14:textId="77777777" w:rsidR="00AB1487" w:rsidRPr="00FB3F10" w:rsidRDefault="00AB1487" w:rsidP="00AB1487">
      <w:pPr>
        <w:pStyle w:val="Default"/>
        <w:spacing w:line="276" w:lineRule="auto"/>
        <w:rPr>
          <w:rFonts w:ascii="Cambria" w:hAnsi="Cambria" w:cs="Cambria"/>
        </w:rPr>
      </w:pPr>
      <w:r w:rsidRPr="00FB3F10">
        <w:rPr>
          <w:rFonts w:ascii="Cambria" w:hAnsi="Cambria" w:cs="Cambria"/>
        </w:rPr>
        <w:t>pomiędzy:</w:t>
      </w:r>
    </w:p>
    <w:p w14:paraId="410534B9" w14:textId="77777777" w:rsidR="00AB1487" w:rsidRDefault="00AB1487" w:rsidP="00AB1487">
      <w:pPr>
        <w:pStyle w:val="Default"/>
        <w:spacing w:line="276" w:lineRule="auto"/>
        <w:jc w:val="both"/>
        <w:rPr>
          <w:rFonts w:ascii="Cambria" w:hAnsi="Cambria"/>
        </w:rPr>
      </w:pPr>
      <w:r w:rsidRPr="00703097">
        <w:rPr>
          <w:rFonts w:ascii="Cambria" w:hAnsi="Cambria"/>
          <w:b/>
          <w:bCs/>
        </w:rPr>
        <w:t xml:space="preserve">Gminą </w:t>
      </w:r>
      <w:r>
        <w:rPr>
          <w:rFonts w:ascii="Cambria" w:hAnsi="Cambria"/>
          <w:b/>
          <w:bCs/>
        </w:rPr>
        <w:t>Włodawa</w:t>
      </w:r>
      <w:r w:rsidRPr="00703097">
        <w:rPr>
          <w:rFonts w:ascii="Cambria" w:hAnsi="Cambria"/>
        </w:rPr>
        <w:t xml:space="preserve"> </w:t>
      </w:r>
      <w:r>
        <w:rPr>
          <w:rFonts w:ascii="Cambria" w:hAnsi="Cambria"/>
        </w:rPr>
        <w:t xml:space="preserve">z siedzibą przy </w:t>
      </w:r>
      <w:r w:rsidRPr="00041680">
        <w:rPr>
          <w:rFonts w:ascii="Cambria" w:hAnsi="Cambria"/>
        </w:rPr>
        <w:t xml:space="preserve">Al. Jana Pawła II – 22; 22 – 200 Włodawa, </w:t>
      </w:r>
    </w:p>
    <w:p w14:paraId="7FC467C2" w14:textId="77777777" w:rsidR="00AB1487" w:rsidRPr="00703097" w:rsidRDefault="00AB1487" w:rsidP="00AB1487">
      <w:pPr>
        <w:pStyle w:val="Default"/>
        <w:spacing w:line="276" w:lineRule="auto"/>
        <w:jc w:val="both"/>
        <w:rPr>
          <w:rFonts w:ascii="Cambria" w:hAnsi="Cambria"/>
        </w:rPr>
      </w:pPr>
      <w:r w:rsidRPr="00041680">
        <w:rPr>
          <w:rFonts w:ascii="Cambria" w:hAnsi="Cambria"/>
        </w:rPr>
        <w:t>NIP 565-14-45-740, REGON 110197865</w:t>
      </w:r>
    </w:p>
    <w:p w14:paraId="2CCD736A" w14:textId="77777777" w:rsidR="00AB1487" w:rsidRPr="008726D0" w:rsidRDefault="00AB1487" w:rsidP="00AB1487">
      <w:pPr>
        <w:pStyle w:val="Default"/>
        <w:spacing w:line="276" w:lineRule="auto"/>
        <w:jc w:val="both"/>
      </w:pPr>
      <w:r w:rsidRPr="008726D0">
        <w:rPr>
          <w:rFonts w:ascii="Cambria" w:hAnsi="Cambria" w:cs="Cambria"/>
        </w:rPr>
        <w:t xml:space="preserve">zwaną w dalszej części umowy </w:t>
      </w:r>
      <w:r w:rsidRPr="008726D0">
        <w:rPr>
          <w:rFonts w:ascii="Cambria" w:hAnsi="Cambria" w:cs="Cambria"/>
          <w:b/>
        </w:rPr>
        <w:t>„</w:t>
      </w:r>
      <w:r>
        <w:rPr>
          <w:rFonts w:ascii="Cambria" w:hAnsi="Cambria" w:cs="Cambria"/>
          <w:b/>
        </w:rPr>
        <w:t>Zamawiający</w:t>
      </w:r>
      <w:r w:rsidRPr="008726D0">
        <w:rPr>
          <w:rFonts w:ascii="Cambria" w:hAnsi="Cambria" w:cs="Cambria"/>
          <w:b/>
        </w:rPr>
        <w:t>m”</w:t>
      </w:r>
      <w:r>
        <w:rPr>
          <w:rFonts w:ascii="Cambria" w:hAnsi="Cambria" w:cs="Cambria"/>
          <w:b/>
        </w:rPr>
        <w:t>,</w:t>
      </w:r>
    </w:p>
    <w:p w14:paraId="60D17F99" w14:textId="77777777" w:rsidR="00AB1487" w:rsidRPr="008726D0" w:rsidRDefault="00AB1487" w:rsidP="00AB1487">
      <w:pPr>
        <w:pStyle w:val="Default"/>
        <w:spacing w:line="276" w:lineRule="auto"/>
        <w:jc w:val="both"/>
      </w:pPr>
      <w:r>
        <w:rPr>
          <w:rFonts w:ascii="Cambria" w:hAnsi="Cambria" w:cs="Cambria"/>
        </w:rPr>
        <w:t xml:space="preserve">którą </w:t>
      </w:r>
      <w:r w:rsidRPr="008726D0">
        <w:rPr>
          <w:rFonts w:ascii="Cambria" w:hAnsi="Cambria" w:cs="Cambria"/>
        </w:rPr>
        <w:t>reprezent</w:t>
      </w:r>
      <w:r>
        <w:rPr>
          <w:rFonts w:ascii="Cambria" w:hAnsi="Cambria" w:cs="Cambria"/>
        </w:rPr>
        <w:t>uje</w:t>
      </w:r>
      <w:r w:rsidRPr="008726D0">
        <w:rPr>
          <w:rFonts w:ascii="Cambria" w:hAnsi="Cambria" w:cs="Cambria"/>
        </w:rPr>
        <w:t xml:space="preserve">: </w:t>
      </w:r>
    </w:p>
    <w:p w14:paraId="60190578" w14:textId="77777777" w:rsidR="00AB1487" w:rsidRPr="008726D0" w:rsidRDefault="00AB1487" w:rsidP="00AB1487">
      <w:pPr>
        <w:pStyle w:val="Default"/>
        <w:spacing w:line="276" w:lineRule="auto"/>
        <w:jc w:val="both"/>
      </w:pPr>
      <w:r w:rsidRPr="008726D0">
        <w:rPr>
          <w:rFonts w:ascii="Cambria" w:hAnsi="Cambria" w:cs="Cambria"/>
          <w:b/>
        </w:rPr>
        <w:t xml:space="preserve">Pan </w:t>
      </w:r>
      <w:r w:rsidRPr="00041680">
        <w:rPr>
          <w:rFonts w:ascii="Cambria" w:hAnsi="Cambria" w:cs="Cambria"/>
          <w:b/>
        </w:rPr>
        <w:t xml:space="preserve">Dariusz </w:t>
      </w:r>
      <w:proofErr w:type="spellStart"/>
      <w:r w:rsidRPr="00041680">
        <w:rPr>
          <w:rFonts w:ascii="Cambria" w:hAnsi="Cambria" w:cs="Cambria"/>
          <w:b/>
        </w:rPr>
        <w:t>Semeniuk</w:t>
      </w:r>
      <w:proofErr w:type="spellEnd"/>
      <w:r w:rsidRPr="00041680">
        <w:rPr>
          <w:rFonts w:ascii="Cambria" w:hAnsi="Cambria" w:cs="Cambria"/>
          <w:b/>
        </w:rPr>
        <w:t xml:space="preserve"> </w:t>
      </w:r>
      <w:r w:rsidRPr="00BB5157">
        <w:rPr>
          <w:rFonts w:ascii="Cambria" w:hAnsi="Cambria" w:cs="Cambria"/>
          <w:bCs/>
        </w:rPr>
        <w:t>–</w:t>
      </w:r>
      <w:r>
        <w:rPr>
          <w:rFonts w:ascii="Cambria" w:hAnsi="Cambria" w:cs="Cambria"/>
          <w:b/>
        </w:rPr>
        <w:t xml:space="preserve"> </w:t>
      </w:r>
      <w:r>
        <w:rPr>
          <w:rFonts w:ascii="Cambria" w:hAnsi="Cambria" w:cs="Cambria"/>
        </w:rPr>
        <w:t>Wójt Gminy Włodawa</w:t>
      </w:r>
    </w:p>
    <w:p w14:paraId="3AF3B438" w14:textId="77777777" w:rsidR="00AB1487" w:rsidRPr="00DB2B1A" w:rsidRDefault="00AB1487" w:rsidP="00AB1487">
      <w:pPr>
        <w:pStyle w:val="Default"/>
        <w:spacing w:line="276" w:lineRule="auto"/>
        <w:jc w:val="both"/>
      </w:pPr>
      <w:r w:rsidRPr="008726D0">
        <w:rPr>
          <w:rFonts w:ascii="Cambria" w:hAnsi="Cambria" w:cs="Cambria"/>
        </w:rPr>
        <w:t>przy kontrasygnacie Skarbnika Gminy</w:t>
      </w:r>
      <w:r>
        <w:rPr>
          <w:rFonts w:ascii="Cambria" w:hAnsi="Cambria" w:cs="Cambria"/>
        </w:rPr>
        <w:t xml:space="preserve"> Włodawa</w:t>
      </w:r>
      <w:r w:rsidRPr="008726D0">
        <w:rPr>
          <w:rFonts w:ascii="Cambria" w:hAnsi="Cambria" w:cs="Cambria"/>
        </w:rPr>
        <w:t xml:space="preserve"> – </w:t>
      </w:r>
      <w:r>
        <w:rPr>
          <w:rFonts w:ascii="Cambria" w:hAnsi="Cambria" w:cs="Cambria"/>
          <w:b/>
        </w:rPr>
        <w:t xml:space="preserve">Pani </w:t>
      </w:r>
      <w:r w:rsidRPr="00041680">
        <w:rPr>
          <w:rFonts w:ascii="Cambria" w:hAnsi="Cambria" w:cs="Cambria"/>
          <w:b/>
        </w:rPr>
        <w:t xml:space="preserve">Katarzyny </w:t>
      </w:r>
      <w:proofErr w:type="spellStart"/>
      <w:r w:rsidRPr="00041680">
        <w:rPr>
          <w:rFonts w:ascii="Cambria" w:hAnsi="Cambria" w:cs="Cambria"/>
          <w:b/>
        </w:rPr>
        <w:t>Błyskosz</w:t>
      </w:r>
      <w:proofErr w:type="spellEnd"/>
    </w:p>
    <w:p w14:paraId="07481CB3" w14:textId="26FBD84E" w:rsidR="00563523" w:rsidRPr="000F15A4" w:rsidRDefault="00563523" w:rsidP="000F15A4">
      <w:pPr>
        <w:pStyle w:val="Textbody"/>
        <w:spacing w:after="0" w:line="276" w:lineRule="auto"/>
        <w:rPr>
          <w:rFonts w:ascii="Cambria" w:hAnsi="Cambria" w:cs="Calibri"/>
        </w:rPr>
      </w:pPr>
      <w:r w:rsidRPr="000F15A4">
        <w:rPr>
          <w:rFonts w:ascii="Cambria" w:hAnsi="Cambria" w:cs="Calibri"/>
        </w:rPr>
        <w:t>a</w:t>
      </w:r>
    </w:p>
    <w:p w14:paraId="7481AA1C" w14:textId="77777777" w:rsidR="00563523" w:rsidRPr="000F15A4"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 xml:space="preserve">*gdy kontrahentem jest spółka prawa handlowego: </w:t>
      </w:r>
    </w:p>
    <w:p w14:paraId="2D67DF05" w14:textId="77777777" w:rsidR="00563523" w:rsidRPr="005777D3" w:rsidRDefault="00563523" w:rsidP="000F15A4">
      <w:pPr>
        <w:autoSpaceDE w:val="0"/>
        <w:autoSpaceDN w:val="0"/>
        <w:adjustRightInd w:val="0"/>
        <w:spacing w:after="0"/>
        <w:jc w:val="both"/>
        <w:rPr>
          <w:rFonts w:ascii="Cambria" w:eastAsia="Calibri" w:hAnsi="Cambria" w:cs="Calibri"/>
          <w:sz w:val="24"/>
          <w:szCs w:val="24"/>
        </w:rPr>
      </w:pPr>
      <w:r w:rsidRPr="000F15A4">
        <w:rPr>
          <w:rFonts w:ascii="Cambria" w:eastAsia="Calibri" w:hAnsi="Cambria" w:cs="Calibri"/>
          <w:sz w:val="24"/>
          <w:szCs w:val="24"/>
        </w:rPr>
        <w:t>spółką</w:t>
      </w:r>
      <w:r w:rsidRPr="005777D3">
        <w:rPr>
          <w:rFonts w:ascii="Cambria" w:eastAsia="Calibri" w:hAnsi="Cambria" w:cs="Calibri"/>
          <w:sz w:val="24"/>
          <w:szCs w:val="24"/>
        </w:rPr>
        <w:t xml:space="preserve"> pod firmą „…” z siedzibą 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 (wpisać adres), wpisaną do Rejestru Przedsiębiorców Krajowego Rejestru Sądowego pod numerem KRS ..........., NIP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REGON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r w:rsidRPr="005777D3">
        <w:rPr>
          <w:rFonts w:ascii="Cambria" w:eastAsia="Calibri" w:hAnsi="Cambria" w:cs="Arial"/>
          <w:i/>
          <w:iCs/>
          <w:sz w:val="24"/>
          <w:szCs w:val="24"/>
        </w:rPr>
        <w:t>,</w:t>
      </w:r>
      <w:r w:rsidRPr="005777D3">
        <w:rPr>
          <w:rFonts w:ascii="Cambria" w:eastAsia="Calibri" w:hAnsi="Cambria" w:cs="Calibri"/>
          <w:sz w:val="24"/>
          <w:szCs w:val="24"/>
        </w:rPr>
        <w:t xml:space="preserve"> zwaną dalej „Wykonawcą”, reprezentowaną przez ..........</w:t>
      </w:r>
      <w:r w:rsidRPr="005777D3">
        <w:rPr>
          <w:rFonts w:ascii="Cambria" w:eastAsia="Calibri" w:hAnsi="Cambria" w:cs="Calibri"/>
          <w:sz w:val="24"/>
          <w:szCs w:val="24"/>
          <w:vertAlign w:val="superscript"/>
        </w:rPr>
        <w:footnoteReference w:id="1"/>
      </w:r>
      <w:r w:rsidRPr="005777D3">
        <w:rPr>
          <w:rFonts w:ascii="Cambria" w:eastAsia="Calibri" w:hAnsi="Cambria" w:cs="Calibri"/>
          <w:sz w:val="24"/>
          <w:szCs w:val="24"/>
        </w:rPr>
        <w:t>/reprezentowaną przez … działającą/-ego na podstawie pełnomocnictwa, stanowiącego załącznik do umowy</w:t>
      </w:r>
      <w:r w:rsidRPr="005777D3">
        <w:rPr>
          <w:rFonts w:ascii="Cambria" w:eastAsia="Calibri" w:hAnsi="Cambria" w:cs="Calibri"/>
          <w:sz w:val="24"/>
          <w:szCs w:val="24"/>
          <w:vertAlign w:val="superscript"/>
        </w:rPr>
        <w:footnoteReference w:id="2"/>
      </w:r>
      <w:r w:rsidRPr="005777D3">
        <w:rPr>
          <w:rFonts w:ascii="Cambria" w:eastAsia="Calibri" w:hAnsi="Cambria" w:cs="Calibri"/>
          <w:sz w:val="24"/>
          <w:szCs w:val="24"/>
        </w:rPr>
        <w:t xml:space="preserve">, </w:t>
      </w:r>
    </w:p>
    <w:p w14:paraId="2B202927"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 xml:space="preserve">*gdy kontrahentem jest osoba fizyczna prowadząca działalność gospodarczą: </w:t>
      </w:r>
    </w:p>
    <w:p w14:paraId="0BD78B79" w14:textId="5662E5EB"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Panią/Panem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prowadzącą/-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działalność gospodarczą pod firmą „…” </w:t>
      </w:r>
      <w:r w:rsidR="005777D3">
        <w:rPr>
          <w:rFonts w:ascii="Cambria" w:eastAsia="Calibri" w:hAnsi="Cambria" w:cs="Calibri"/>
          <w:sz w:val="24"/>
          <w:szCs w:val="24"/>
        </w:rPr>
        <w:t>zamieszkałą/</w:t>
      </w:r>
      <w:proofErr w:type="spellStart"/>
      <w:r w:rsidR="005777D3">
        <w:rPr>
          <w:rFonts w:ascii="Cambria" w:eastAsia="Calibri" w:hAnsi="Cambria" w:cs="Calibri"/>
          <w:sz w:val="24"/>
          <w:szCs w:val="24"/>
        </w:rPr>
        <w:t>ym</w:t>
      </w:r>
      <w:proofErr w:type="spellEnd"/>
      <w:r w:rsidR="005777D3">
        <w:rPr>
          <w:rFonts w:ascii="Cambria" w:eastAsia="Calibri" w:hAnsi="Cambria" w:cs="Calibri"/>
          <w:sz w:val="24"/>
          <w:szCs w:val="24"/>
        </w:rPr>
        <w:t xml:space="preserve"> </w:t>
      </w:r>
      <w:r w:rsidRPr="005777D3">
        <w:rPr>
          <w:rFonts w:ascii="Cambria" w:eastAsia="Calibri" w:hAnsi="Cambria" w:cs="Calibri"/>
          <w:sz w:val="24"/>
          <w:szCs w:val="24"/>
        </w:rPr>
        <w:t>w … (wpisać tylko nazwę miasta/miejscowości), ul.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(wpisać adres), NIP ……………, REGON ……</w:t>
      </w:r>
      <w:proofErr w:type="gramStart"/>
      <w:r w:rsidRPr="005777D3">
        <w:rPr>
          <w:rFonts w:ascii="Cambria" w:eastAsia="Calibri" w:hAnsi="Cambria" w:cs="Calibri"/>
          <w:sz w:val="24"/>
          <w:szCs w:val="24"/>
        </w:rPr>
        <w:t xml:space="preserve">……., </w:t>
      </w:r>
      <w:r w:rsidRPr="005777D3">
        <w:rPr>
          <w:rFonts w:ascii="Cambria" w:eastAsia="Calibri" w:hAnsi="Cambria" w:cs="Arial"/>
          <w:i/>
          <w:iCs/>
          <w:sz w:val="24"/>
          <w:szCs w:val="24"/>
        </w:rPr>
        <w:t>,</w:t>
      </w:r>
      <w:proofErr w:type="gramEnd"/>
      <w:r w:rsidRPr="005777D3">
        <w:rPr>
          <w:rFonts w:ascii="Cambria" w:eastAsia="Calibri" w:hAnsi="Cambria" w:cs="Calibri"/>
          <w:sz w:val="24"/>
          <w:szCs w:val="24"/>
        </w:rPr>
        <w:t xml:space="preserve"> zwaną/-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dalej „</w:t>
      </w:r>
      <w:r w:rsidRPr="005777D3">
        <w:rPr>
          <w:rFonts w:ascii="Cambria" w:eastAsia="Calibri" w:hAnsi="Cambria" w:cs="Calibri"/>
          <w:b/>
          <w:bCs/>
          <w:sz w:val="24"/>
          <w:szCs w:val="24"/>
        </w:rPr>
        <w:t>Wykonawcą</w:t>
      </w:r>
      <w:r w:rsidRPr="005777D3">
        <w:rPr>
          <w:rFonts w:ascii="Cambria" w:eastAsia="Calibri" w:hAnsi="Cambria" w:cs="Calibri"/>
          <w:sz w:val="24"/>
          <w:szCs w:val="24"/>
        </w:rPr>
        <w:t>”, reprezentowaną/-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przez … działającą/-ego na podstawie pełnomocnictwa, stanowiącego załącznik do umowy</w:t>
      </w:r>
      <w:r w:rsidRPr="005777D3">
        <w:rPr>
          <w:rFonts w:ascii="Cambria" w:eastAsia="Calibri" w:hAnsi="Cambria" w:cs="Calibri"/>
          <w:sz w:val="24"/>
          <w:szCs w:val="24"/>
          <w:vertAlign w:val="superscript"/>
        </w:rPr>
        <w:footnoteReference w:id="3"/>
      </w:r>
      <w:r w:rsidRPr="005777D3">
        <w:rPr>
          <w:rFonts w:ascii="Cambria" w:eastAsia="Calibri" w:hAnsi="Cambria" w:cs="Calibri"/>
          <w:sz w:val="24"/>
          <w:szCs w:val="24"/>
        </w:rPr>
        <w:t xml:space="preserve">, </w:t>
      </w:r>
    </w:p>
    <w:p w14:paraId="670E4D50"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wspólnie zwanymi dalej „</w:t>
      </w:r>
      <w:r w:rsidRPr="005777D3">
        <w:rPr>
          <w:rFonts w:ascii="Cambria" w:eastAsia="Calibri" w:hAnsi="Cambria" w:cs="Calibri"/>
          <w:b/>
          <w:bCs/>
          <w:sz w:val="24"/>
          <w:szCs w:val="24"/>
        </w:rPr>
        <w:t>Stronami</w:t>
      </w:r>
      <w:r w:rsidRPr="005777D3">
        <w:rPr>
          <w:rFonts w:ascii="Cambria" w:eastAsia="Calibri" w:hAnsi="Cambria" w:cs="Calibri"/>
          <w:sz w:val="24"/>
          <w:szCs w:val="24"/>
        </w:rPr>
        <w:t>”.</w:t>
      </w:r>
    </w:p>
    <w:p w14:paraId="0C1FE2F1" w14:textId="77777777" w:rsidR="006026E6" w:rsidRPr="005777D3" w:rsidRDefault="006026E6" w:rsidP="005777D3">
      <w:pPr>
        <w:spacing w:after="0"/>
        <w:jc w:val="center"/>
        <w:rPr>
          <w:rFonts w:ascii="Cambria" w:hAnsi="Cambria"/>
          <w:b/>
          <w:sz w:val="24"/>
          <w:szCs w:val="24"/>
        </w:rPr>
      </w:pPr>
      <w:r w:rsidRPr="005777D3">
        <w:rPr>
          <w:rFonts w:ascii="Cambria" w:hAnsi="Cambria"/>
          <w:b/>
          <w:sz w:val="24"/>
          <w:szCs w:val="24"/>
        </w:rPr>
        <w:t>Oświadczenia Stron</w:t>
      </w:r>
    </w:p>
    <w:p w14:paraId="3E51DCA4" w14:textId="7D06682A" w:rsidR="006026E6" w:rsidRPr="005777D3" w:rsidRDefault="006026E6" w:rsidP="00534878">
      <w:pPr>
        <w:spacing w:after="0"/>
        <w:contextualSpacing/>
        <w:jc w:val="both"/>
        <w:rPr>
          <w:rFonts w:ascii="Cambria" w:hAnsi="Cambria"/>
          <w:sz w:val="24"/>
          <w:szCs w:val="24"/>
        </w:rPr>
      </w:pPr>
      <w:r w:rsidRPr="005777D3">
        <w:rPr>
          <w:rFonts w:ascii="Cambria" w:hAnsi="Cambria"/>
          <w:sz w:val="24"/>
          <w:szCs w:val="24"/>
        </w:rPr>
        <w:t xml:space="preserve">Strony oświadczają, </w:t>
      </w:r>
      <w:r w:rsidR="00563523" w:rsidRPr="005777D3">
        <w:rPr>
          <w:rFonts w:ascii="Cambria" w:hAnsi="Cambria"/>
          <w:sz w:val="24"/>
          <w:szCs w:val="24"/>
        </w:rPr>
        <w:t xml:space="preserve">że niniejsza umowa, zwana dalej „umową”, została zawarta </w:t>
      </w:r>
      <w:r w:rsidR="004963FC">
        <w:rPr>
          <w:rFonts w:ascii="Cambria" w:hAnsi="Cambria"/>
          <w:sz w:val="24"/>
          <w:szCs w:val="24"/>
        </w:rPr>
        <w:br/>
      </w:r>
      <w:r w:rsidR="00563523" w:rsidRPr="005777D3">
        <w:rPr>
          <w:rFonts w:ascii="Cambria" w:hAnsi="Cambria"/>
          <w:sz w:val="24"/>
          <w:szCs w:val="24"/>
        </w:rPr>
        <w:t>w wyniku udzielenia zamówienia publicznego w trybie podstawowym</w:t>
      </w:r>
      <w:r w:rsidR="005777D3">
        <w:rPr>
          <w:rFonts w:ascii="Cambria" w:hAnsi="Cambria"/>
          <w:sz w:val="24"/>
          <w:szCs w:val="24"/>
        </w:rPr>
        <w:t xml:space="preserve"> bez negocjacji</w:t>
      </w:r>
      <w:r w:rsidR="00726244" w:rsidRPr="005777D3">
        <w:rPr>
          <w:rFonts w:ascii="Cambria" w:hAnsi="Cambria"/>
          <w:sz w:val="24"/>
          <w:szCs w:val="24"/>
        </w:rPr>
        <w:t xml:space="preserve"> </w:t>
      </w:r>
      <w:r w:rsidR="00534878">
        <w:rPr>
          <w:rFonts w:ascii="Cambria" w:hAnsi="Cambria"/>
          <w:sz w:val="24"/>
          <w:szCs w:val="24"/>
        </w:rPr>
        <w:br/>
      </w:r>
      <w:r w:rsidR="00726244" w:rsidRPr="005777D3">
        <w:rPr>
          <w:rFonts w:ascii="Cambria" w:hAnsi="Cambria"/>
          <w:sz w:val="24"/>
          <w:szCs w:val="24"/>
        </w:rPr>
        <w:t xml:space="preserve">(art. 275 pkt 1 ustawy </w:t>
      </w:r>
      <w:proofErr w:type="spellStart"/>
      <w:r w:rsidR="00726244" w:rsidRPr="005777D3">
        <w:rPr>
          <w:rFonts w:ascii="Cambria" w:hAnsi="Cambria"/>
          <w:sz w:val="24"/>
          <w:szCs w:val="24"/>
        </w:rPr>
        <w:t>Pzp</w:t>
      </w:r>
      <w:proofErr w:type="spellEnd"/>
      <w:r w:rsidR="00726244" w:rsidRPr="005777D3">
        <w:rPr>
          <w:rFonts w:ascii="Cambria" w:hAnsi="Cambria"/>
          <w:sz w:val="24"/>
          <w:szCs w:val="24"/>
        </w:rPr>
        <w:t>)</w:t>
      </w:r>
      <w:r w:rsidR="00563523" w:rsidRPr="005777D3">
        <w:rPr>
          <w:rFonts w:ascii="Cambria" w:hAnsi="Cambria"/>
          <w:sz w:val="24"/>
          <w:szCs w:val="24"/>
        </w:rPr>
        <w:t>, zgodnie z przepisami ustawy z dnia 11 września 2019 r. – Prawo zamówień publicznych</w:t>
      </w:r>
      <w:r w:rsidR="00D84E33">
        <w:rPr>
          <w:rFonts w:ascii="Cambria" w:hAnsi="Cambria"/>
          <w:sz w:val="24"/>
          <w:szCs w:val="24"/>
        </w:rPr>
        <w:t xml:space="preserve"> – dalej „ustawy </w:t>
      </w:r>
      <w:proofErr w:type="spellStart"/>
      <w:r w:rsidR="00D84E33">
        <w:rPr>
          <w:rFonts w:ascii="Cambria" w:hAnsi="Cambria"/>
          <w:sz w:val="24"/>
          <w:szCs w:val="24"/>
        </w:rPr>
        <w:t>Pzp</w:t>
      </w:r>
      <w:proofErr w:type="spellEnd"/>
      <w:r w:rsidR="00D84E33">
        <w:rPr>
          <w:rFonts w:ascii="Cambria" w:hAnsi="Cambria"/>
          <w:sz w:val="24"/>
          <w:szCs w:val="24"/>
        </w:rPr>
        <w:t>”</w:t>
      </w:r>
      <w:r w:rsidR="00563523" w:rsidRPr="005777D3">
        <w:rPr>
          <w:rFonts w:ascii="Cambria" w:hAnsi="Cambria"/>
          <w:sz w:val="24"/>
          <w:szCs w:val="24"/>
        </w:rPr>
        <w:t>.</w:t>
      </w:r>
    </w:p>
    <w:p w14:paraId="474A6ED9" w14:textId="77777777" w:rsidR="005C715B" w:rsidRDefault="005C715B" w:rsidP="005777D3">
      <w:pPr>
        <w:autoSpaceDE w:val="0"/>
        <w:autoSpaceDN w:val="0"/>
        <w:spacing w:after="0"/>
        <w:jc w:val="center"/>
        <w:rPr>
          <w:rFonts w:ascii="Cambria" w:eastAsia="Calibri" w:hAnsi="Cambria" w:cs="ArialNarrow,Bold"/>
          <w:b/>
          <w:bCs/>
          <w:sz w:val="24"/>
          <w:szCs w:val="24"/>
        </w:rPr>
      </w:pPr>
    </w:p>
    <w:p w14:paraId="0A837992" w14:textId="3ACC3643"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1</w:t>
      </w:r>
    </w:p>
    <w:p w14:paraId="70DB8072"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Przedmiot umowy</w:t>
      </w:r>
    </w:p>
    <w:p w14:paraId="492093BE" w14:textId="59866B82" w:rsidR="0021109E" w:rsidRPr="00CF7B3B" w:rsidRDefault="006B4566" w:rsidP="0053521D">
      <w:pPr>
        <w:widowControl w:val="0"/>
        <w:numPr>
          <w:ilvl w:val="0"/>
          <w:numId w:val="53"/>
        </w:numPr>
        <w:suppressAutoHyphens/>
        <w:adjustRightInd w:val="0"/>
        <w:spacing w:after="0"/>
        <w:ind w:left="426" w:hanging="426"/>
        <w:contextualSpacing/>
        <w:jc w:val="both"/>
        <w:textAlignment w:val="baseline"/>
        <w:rPr>
          <w:rFonts w:ascii="Cambria" w:hAnsi="Cambria" w:cs="Times New Roman"/>
          <w:b/>
          <w:i/>
          <w:iCs/>
          <w:sz w:val="24"/>
          <w:szCs w:val="24"/>
          <w:lang w:eastAsia="pl-PL"/>
        </w:rPr>
      </w:pPr>
      <w:bookmarkStart w:id="0" w:name="_Hlk523391469"/>
      <w:r w:rsidRPr="0021109E">
        <w:rPr>
          <w:rFonts w:ascii="Cambria" w:eastAsia="Calibri" w:hAnsi="Cambria" w:cs="ArialNarrow"/>
          <w:sz w:val="24"/>
          <w:szCs w:val="24"/>
        </w:rPr>
        <w:t>Zamawiający zleca, a Wykonawca przyjmuje do realizacji</w:t>
      </w:r>
      <w:r w:rsidR="0021109E" w:rsidRPr="0021109E">
        <w:rPr>
          <w:rFonts w:ascii="Cambria" w:eastAsia="Calibri" w:hAnsi="Cambria" w:cs="ArialNarrow"/>
          <w:sz w:val="24"/>
          <w:szCs w:val="24"/>
        </w:rPr>
        <w:t xml:space="preserve"> </w:t>
      </w:r>
      <w:r w:rsidR="00CF7B3B">
        <w:rPr>
          <w:rFonts w:ascii="Cambria" w:eastAsia="Calibri" w:hAnsi="Cambria" w:cs="ArialNarrow"/>
          <w:sz w:val="24"/>
          <w:szCs w:val="24"/>
        </w:rPr>
        <w:t xml:space="preserve">zadanie inwestycyjne pn. </w:t>
      </w:r>
      <w:r w:rsidR="00CF7B3B">
        <w:rPr>
          <w:rFonts w:ascii="Cambria" w:eastAsia="Calibri" w:hAnsi="Cambria" w:cs="ArialNarrow"/>
          <w:sz w:val="24"/>
          <w:szCs w:val="24"/>
        </w:rPr>
        <w:lastRenderedPageBreak/>
        <w:t>„</w:t>
      </w:r>
      <w:r w:rsidR="00CF7B3B">
        <w:rPr>
          <w:rFonts w:ascii="Cambria" w:hAnsi="Cambria"/>
          <w:b/>
          <w:sz w:val="24"/>
          <w:szCs w:val="24"/>
        </w:rPr>
        <w:t>P</w:t>
      </w:r>
      <w:r w:rsidR="00881274" w:rsidRPr="00881274">
        <w:rPr>
          <w:rFonts w:ascii="Cambria" w:hAnsi="Cambria"/>
          <w:b/>
          <w:sz w:val="24"/>
          <w:szCs w:val="24"/>
        </w:rPr>
        <w:t>rzebudo</w:t>
      </w:r>
      <w:r w:rsidR="00CF7B3B">
        <w:rPr>
          <w:rFonts w:ascii="Cambria" w:hAnsi="Cambria"/>
          <w:b/>
          <w:sz w:val="24"/>
          <w:szCs w:val="24"/>
        </w:rPr>
        <w:t>wa</w:t>
      </w:r>
      <w:r w:rsidR="00881274" w:rsidRPr="00881274">
        <w:rPr>
          <w:rFonts w:ascii="Cambria" w:hAnsi="Cambria"/>
          <w:b/>
          <w:sz w:val="24"/>
          <w:szCs w:val="24"/>
        </w:rPr>
        <w:t xml:space="preserve"> drogi gminnej nr 117394L w m. Żuków (na Szlachtę) i budowa drogi gminnej nr 104222L w miejscowości Stawki</w:t>
      </w:r>
      <w:r w:rsidR="00CF7B3B">
        <w:rPr>
          <w:rFonts w:ascii="Cambria" w:hAnsi="Cambria"/>
          <w:b/>
          <w:sz w:val="24"/>
          <w:szCs w:val="24"/>
        </w:rPr>
        <w:t>”</w:t>
      </w:r>
      <w:r w:rsidR="00881274" w:rsidRPr="00881274">
        <w:rPr>
          <w:rFonts w:ascii="Cambria" w:hAnsi="Cambria"/>
          <w:b/>
          <w:sz w:val="24"/>
          <w:szCs w:val="24"/>
        </w:rPr>
        <w:t>.</w:t>
      </w:r>
    </w:p>
    <w:p w14:paraId="1F261FA7" w14:textId="77777777" w:rsidR="00CF7B3B" w:rsidRDefault="00CF7B3B" w:rsidP="00CF7B3B">
      <w:pPr>
        <w:widowControl w:val="0"/>
        <w:suppressAutoHyphens/>
        <w:adjustRightInd w:val="0"/>
        <w:spacing w:after="0"/>
        <w:contextualSpacing/>
        <w:jc w:val="both"/>
        <w:textAlignment w:val="baseline"/>
        <w:rPr>
          <w:rFonts w:ascii="Cambria" w:hAnsi="Cambria"/>
          <w:b/>
          <w:sz w:val="24"/>
          <w:szCs w:val="24"/>
        </w:rPr>
      </w:pPr>
    </w:p>
    <w:p w14:paraId="6A5C151B" w14:textId="5D86463B" w:rsidR="00485C78" w:rsidRDefault="00485C78" w:rsidP="00485C78">
      <w:pPr>
        <w:widowControl w:val="0"/>
        <w:suppressAutoHyphens/>
        <w:adjustRightInd w:val="0"/>
        <w:spacing w:after="0"/>
        <w:contextualSpacing/>
        <w:jc w:val="center"/>
        <w:textAlignment w:val="baseline"/>
        <w:rPr>
          <w:rFonts w:ascii="Cambria" w:hAnsi="Cambria" w:cs="Times New Roman"/>
          <w:b/>
          <w:i/>
          <w:iCs/>
          <w:sz w:val="24"/>
          <w:szCs w:val="24"/>
          <w:lang w:eastAsia="pl-PL"/>
        </w:rPr>
      </w:pPr>
      <w:r w:rsidRPr="00D7755A">
        <w:rPr>
          <w:rFonts w:ascii="Cambria" w:hAnsi="Cambria" w:cs="Arial-BoldMT"/>
          <w:b/>
          <w:bCs/>
          <w:sz w:val="24"/>
          <w:szCs w:val="24"/>
        </w:rPr>
        <w:t xml:space="preserve">część nr </w:t>
      </w:r>
      <w:proofErr w:type="gramStart"/>
      <w:r w:rsidRPr="00D7755A">
        <w:rPr>
          <w:rFonts w:ascii="Cambria" w:hAnsi="Cambria" w:cs="Arial-BoldMT"/>
          <w:bCs/>
          <w:sz w:val="24"/>
          <w:szCs w:val="24"/>
        </w:rPr>
        <w:t>…….</w:t>
      </w:r>
      <w:proofErr w:type="gramEnd"/>
      <w:r w:rsidRPr="00320AD4">
        <w:rPr>
          <w:rStyle w:val="Odwoanieprzypisudolnego"/>
          <w:rFonts w:ascii="Cambria" w:eastAsia="Calibri" w:hAnsi="Cambria" w:cs="Arial-BoldMT"/>
          <w:b/>
          <w:bCs/>
          <w:sz w:val="24"/>
          <w:szCs w:val="24"/>
        </w:rPr>
        <w:footnoteReference w:id="4"/>
      </w:r>
      <w:r>
        <w:rPr>
          <w:rFonts w:ascii="Cambria" w:hAnsi="Cambria" w:cs="Arial-BoldMT"/>
          <w:b/>
          <w:bCs/>
          <w:sz w:val="24"/>
          <w:szCs w:val="24"/>
        </w:rPr>
        <w:t xml:space="preserve">  – „</w:t>
      </w:r>
      <w:r w:rsidRPr="00D7755A">
        <w:rPr>
          <w:rFonts w:ascii="Cambria" w:hAnsi="Cambria" w:cs="Arial-BoldMT"/>
          <w:bCs/>
          <w:sz w:val="24"/>
          <w:szCs w:val="24"/>
        </w:rPr>
        <w:t>…………………………………………………………………</w:t>
      </w:r>
      <w:r>
        <w:rPr>
          <w:rFonts w:ascii="Cambria" w:hAnsi="Cambria" w:cs="Arial-BoldMT"/>
          <w:bCs/>
          <w:sz w:val="24"/>
          <w:szCs w:val="24"/>
        </w:rPr>
        <w:t>”</w:t>
      </w:r>
      <w:r w:rsidRPr="00320AD4">
        <w:rPr>
          <w:rStyle w:val="Odwoanieprzypisudolnego"/>
          <w:rFonts w:ascii="Cambria" w:eastAsia="Calibri" w:hAnsi="Cambria" w:cs="Arial-BoldMT"/>
          <w:b/>
          <w:bCs/>
          <w:sz w:val="24"/>
          <w:szCs w:val="24"/>
        </w:rPr>
        <w:footnoteReference w:id="5"/>
      </w:r>
    </w:p>
    <w:p w14:paraId="22A7536D" w14:textId="77777777" w:rsidR="00485C78" w:rsidRDefault="00485C78" w:rsidP="00CF7B3B">
      <w:pPr>
        <w:widowControl w:val="0"/>
        <w:suppressAutoHyphens/>
        <w:adjustRightInd w:val="0"/>
        <w:spacing w:after="0"/>
        <w:contextualSpacing/>
        <w:jc w:val="both"/>
        <w:textAlignment w:val="baseline"/>
        <w:rPr>
          <w:rFonts w:ascii="Cambria" w:hAnsi="Cambria" w:cs="Times New Roman"/>
          <w:b/>
          <w:i/>
          <w:iCs/>
          <w:sz w:val="10"/>
          <w:szCs w:val="10"/>
          <w:lang w:eastAsia="pl-PL"/>
        </w:rPr>
      </w:pPr>
    </w:p>
    <w:p w14:paraId="5DB403FC" w14:textId="77777777" w:rsidR="008E0BA2" w:rsidRDefault="008E0BA2" w:rsidP="00CF7B3B">
      <w:pPr>
        <w:widowControl w:val="0"/>
        <w:suppressAutoHyphens/>
        <w:adjustRightInd w:val="0"/>
        <w:spacing w:after="0"/>
        <w:contextualSpacing/>
        <w:jc w:val="both"/>
        <w:textAlignment w:val="baseline"/>
        <w:rPr>
          <w:rFonts w:ascii="Cambria" w:hAnsi="Cambria" w:cs="Times New Roman"/>
          <w:b/>
          <w:i/>
          <w:iCs/>
          <w:sz w:val="10"/>
          <w:szCs w:val="10"/>
          <w:lang w:eastAsia="pl-PL"/>
        </w:rPr>
      </w:pPr>
    </w:p>
    <w:p w14:paraId="34DB9154" w14:textId="3F3CCD56" w:rsidR="008E0BA2" w:rsidRPr="004B53E8" w:rsidRDefault="004B53E8" w:rsidP="004B53E8">
      <w:pPr>
        <w:widowControl w:val="0"/>
        <w:suppressAutoHyphens/>
        <w:adjustRightInd w:val="0"/>
        <w:spacing w:after="0"/>
        <w:contextualSpacing/>
        <w:jc w:val="center"/>
        <w:textAlignment w:val="baseline"/>
        <w:rPr>
          <w:rFonts w:ascii="Cambria" w:hAnsi="Cambria" w:cs="Times New Roman"/>
          <w:bCs/>
          <w:i/>
          <w:iCs/>
          <w:color w:val="00B050"/>
          <w:sz w:val="24"/>
          <w:szCs w:val="24"/>
          <w:lang w:eastAsia="pl-PL"/>
        </w:rPr>
      </w:pPr>
      <w:proofErr w:type="gramStart"/>
      <w:r w:rsidRPr="004B53E8">
        <w:rPr>
          <w:rFonts w:ascii="Cambria" w:hAnsi="Cambria" w:cs="Times New Roman"/>
          <w:bCs/>
          <w:i/>
          <w:iCs/>
          <w:color w:val="00B050"/>
          <w:sz w:val="24"/>
          <w:szCs w:val="24"/>
          <w:lang w:eastAsia="pl-PL"/>
        </w:rPr>
        <w:t xml:space="preserve">[ </w:t>
      </w:r>
      <w:r w:rsidR="00F30984">
        <w:rPr>
          <w:rFonts w:ascii="Cambria" w:hAnsi="Cambria" w:cs="Times New Roman"/>
          <w:bCs/>
          <w:i/>
          <w:iCs/>
          <w:color w:val="00B050"/>
          <w:sz w:val="24"/>
          <w:szCs w:val="24"/>
          <w:lang w:eastAsia="pl-PL"/>
        </w:rPr>
        <w:t>zapisy</w:t>
      </w:r>
      <w:proofErr w:type="gramEnd"/>
      <w:r w:rsidR="00F30984">
        <w:rPr>
          <w:rFonts w:ascii="Cambria" w:hAnsi="Cambria" w:cs="Times New Roman"/>
          <w:bCs/>
          <w:i/>
          <w:iCs/>
          <w:color w:val="00B050"/>
          <w:sz w:val="24"/>
          <w:szCs w:val="24"/>
          <w:lang w:eastAsia="pl-PL"/>
        </w:rPr>
        <w:t xml:space="preserve"> ust 2 </w:t>
      </w:r>
      <w:r w:rsidRPr="004B53E8">
        <w:rPr>
          <w:rFonts w:ascii="Cambria" w:hAnsi="Cambria" w:cs="Times New Roman"/>
          <w:bCs/>
          <w:i/>
          <w:iCs/>
          <w:color w:val="00B050"/>
          <w:sz w:val="24"/>
          <w:szCs w:val="24"/>
          <w:lang w:eastAsia="pl-PL"/>
        </w:rPr>
        <w:t xml:space="preserve">w przypadku </w:t>
      </w:r>
      <w:r w:rsidRPr="00F30984">
        <w:rPr>
          <w:rFonts w:ascii="Cambria" w:hAnsi="Cambria" w:cs="Times New Roman"/>
          <w:b/>
          <w:i/>
          <w:iCs/>
          <w:color w:val="00B050"/>
          <w:sz w:val="24"/>
          <w:szCs w:val="24"/>
          <w:lang w:eastAsia="pl-PL"/>
        </w:rPr>
        <w:t>części 1</w:t>
      </w:r>
      <w:r w:rsidRPr="004B53E8">
        <w:rPr>
          <w:rFonts w:ascii="Cambria" w:hAnsi="Cambria" w:cs="Times New Roman"/>
          <w:bCs/>
          <w:i/>
          <w:iCs/>
          <w:color w:val="00B050"/>
          <w:sz w:val="24"/>
          <w:szCs w:val="24"/>
          <w:lang w:eastAsia="pl-PL"/>
        </w:rPr>
        <w:t xml:space="preserve"> </w:t>
      </w:r>
      <w:proofErr w:type="gramStart"/>
      <w:r w:rsidRPr="004B53E8">
        <w:rPr>
          <w:rFonts w:ascii="Cambria" w:hAnsi="Cambria" w:cs="Times New Roman"/>
          <w:bCs/>
          <w:i/>
          <w:iCs/>
          <w:color w:val="00B050"/>
          <w:sz w:val="24"/>
          <w:szCs w:val="24"/>
          <w:lang w:eastAsia="pl-PL"/>
        </w:rPr>
        <w:t>zamówienia ]</w:t>
      </w:r>
      <w:proofErr w:type="gramEnd"/>
    </w:p>
    <w:p w14:paraId="049B3161" w14:textId="76AD20B6" w:rsidR="008E0BA2" w:rsidRPr="00F30984" w:rsidRDefault="008E0BA2" w:rsidP="0053521D">
      <w:pPr>
        <w:widowControl w:val="0"/>
        <w:numPr>
          <w:ilvl w:val="0"/>
          <w:numId w:val="53"/>
        </w:numPr>
        <w:suppressAutoHyphens/>
        <w:adjustRightInd w:val="0"/>
        <w:spacing w:after="0"/>
        <w:ind w:left="426" w:hanging="426"/>
        <w:contextualSpacing/>
        <w:jc w:val="both"/>
        <w:textAlignment w:val="baseline"/>
        <w:rPr>
          <w:rFonts w:ascii="Cambria" w:eastAsia="Calibri" w:hAnsi="Cambria" w:cs="ArialNarrow"/>
          <w:sz w:val="24"/>
          <w:szCs w:val="24"/>
        </w:rPr>
      </w:pPr>
      <w:r w:rsidRPr="00F30984">
        <w:rPr>
          <w:rFonts w:ascii="Cambria" w:hAnsi="Cambria"/>
          <w:sz w:val="24"/>
          <w:szCs w:val="24"/>
        </w:rPr>
        <w:t xml:space="preserve">Przedmiotem zamówienia jest przebudowa drogi gminnej nr 117394L na odcinku od km 0+000 do km 0+422,00 wg lokalnego kilometrażu drogi tj. wykonywanie robót, w których wyniku nastąpi podwyższenie parametrów technicznych i eksploatacyjnych istniejącej jezdni drogi </w:t>
      </w:r>
      <w:r w:rsidRPr="00F30984">
        <w:rPr>
          <w:rFonts w:ascii="Cambria" w:hAnsi="Cambria" w:cs="Arial"/>
          <w:sz w:val="24"/>
          <w:szCs w:val="24"/>
        </w:rPr>
        <w:t>poprzez w szczególności:</w:t>
      </w:r>
    </w:p>
    <w:p w14:paraId="50C1FEA0"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bCs/>
          <w:color w:val="auto"/>
          <w:sz w:val="24"/>
          <w:szCs w:val="24"/>
        </w:rPr>
        <w:t xml:space="preserve">wykonanie </w:t>
      </w:r>
      <w:proofErr w:type="spellStart"/>
      <w:r w:rsidRPr="00F30984">
        <w:rPr>
          <w:rFonts w:ascii="Cambria" w:hAnsi="Cambria" w:cs="Arial"/>
          <w:bCs/>
          <w:color w:val="auto"/>
          <w:sz w:val="24"/>
          <w:szCs w:val="24"/>
        </w:rPr>
        <w:t>odhumusowania</w:t>
      </w:r>
      <w:proofErr w:type="spellEnd"/>
      <w:r w:rsidRPr="00F30984">
        <w:rPr>
          <w:rFonts w:ascii="Cambria" w:hAnsi="Cambria" w:cs="Arial"/>
          <w:bCs/>
          <w:color w:val="auto"/>
          <w:sz w:val="24"/>
          <w:szCs w:val="24"/>
        </w:rPr>
        <w:t xml:space="preserve"> istniejących zieleńców w zakresie niezbędnym wynikającym z usytuowania projektowanych elementów infrastruktury drogowej,</w:t>
      </w:r>
    </w:p>
    <w:p w14:paraId="3D52164B"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bCs/>
          <w:color w:val="auto"/>
          <w:sz w:val="24"/>
          <w:szCs w:val="24"/>
        </w:rPr>
        <w:t>wykonanie konstrukcji poszerzenia w celu uzyskania zakładanej szerokości jezdni,</w:t>
      </w:r>
    </w:p>
    <w:p w14:paraId="112E10BE"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wykonanie wzmocnienia istniejącej konstrukcji jezdni,</w:t>
      </w:r>
    </w:p>
    <w:p w14:paraId="2F45062B"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wykonanie nowej nawierzchni z betonu asfaltowego na wcześniej oczyszczonym i spryskanym emulsją asfaltową podłożu na odcinku objętym opracowaniem,</w:t>
      </w:r>
    </w:p>
    <w:p w14:paraId="060A5B7E"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wykonanie wyrównania istniejących zjazdów oraz włączeń dróg innych kategorii do poziomu projektowanej jezdni,</w:t>
      </w:r>
    </w:p>
    <w:p w14:paraId="5664A945"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wykonanie poboczy z kruszywa stabilizowanego mechanicznie,</w:t>
      </w:r>
    </w:p>
    <w:p w14:paraId="6EBE9441" w14:textId="77777777"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odtworzenie geometrii istniejących rowów bezodpływowych oraz zieleńców znajdujących się w granicach opracowania,</w:t>
      </w:r>
    </w:p>
    <w:p w14:paraId="204A79CD" w14:textId="379F62C0" w:rsidR="008E0BA2" w:rsidRPr="00F30984" w:rsidRDefault="008E0BA2" w:rsidP="0053521D">
      <w:pPr>
        <w:pStyle w:val="Tekstpodstawowywcity31"/>
        <w:numPr>
          <w:ilvl w:val="0"/>
          <w:numId w:val="49"/>
        </w:numPr>
        <w:spacing w:line="276" w:lineRule="auto"/>
        <w:ind w:left="709" w:hanging="283"/>
        <w:jc w:val="both"/>
        <w:rPr>
          <w:rFonts w:ascii="Cambria" w:hAnsi="Cambria" w:cs="Arial"/>
          <w:bCs/>
          <w:color w:val="auto"/>
          <w:sz w:val="24"/>
          <w:szCs w:val="24"/>
        </w:rPr>
      </w:pPr>
      <w:r w:rsidRPr="00F30984">
        <w:rPr>
          <w:rFonts w:ascii="Cambria" w:hAnsi="Cambria" w:cs="Arial"/>
          <w:color w:val="auto"/>
          <w:sz w:val="24"/>
          <w:szCs w:val="24"/>
        </w:rPr>
        <w:t>wykonanie oznakowania zgodnie z projektem SOR.</w:t>
      </w:r>
    </w:p>
    <w:p w14:paraId="5B64BE2D" w14:textId="77777777" w:rsidR="008E0BA2" w:rsidRPr="001F4975" w:rsidRDefault="008E0BA2" w:rsidP="00F30984">
      <w:pPr>
        <w:widowControl w:val="0"/>
        <w:suppressAutoHyphens/>
        <w:adjustRightInd w:val="0"/>
        <w:spacing w:after="0"/>
        <w:ind w:left="426"/>
        <w:contextualSpacing/>
        <w:jc w:val="both"/>
        <w:textAlignment w:val="baseline"/>
        <w:rPr>
          <w:rFonts w:ascii="Cambria" w:eastAsia="SimSun" w:hAnsi="Cambria" w:cs="Cambria"/>
          <w:sz w:val="10"/>
          <w:szCs w:val="10"/>
        </w:rPr>
      </w:pPr>
    </w:p>
    <w:p w14:paraId="7BBA31F8" w14:textId="18459B10" w:rsidR="00F30984" w:rsidRPr="00F30984" w:rsidRDefault="00F30984" w:rsidP="00F30984">
      <w:pPr>
        <w:widowControl w:val="0"/>
        <w:suppressAutoHyphens/>
        <w:adjustRightInd w:val="0"/>
        <w:spacing w:after="0"/>
        <w:jc w:val="center"/>
        <w:textAlignment w:val="baseline"/>
        <w:rPr>
          <w:rFonts w:ascii="Cambria" w:hAnsi="Cambria" w:cs="Times New Roman"/>
          <w:bCs/>
          <w:i/>
          <w:iCs/>
          <w:color w:val="00B050"/>
          <w:sz w:val="24"/>
          <w:szCs w:val="24"/>
          <w:lang w:eastAsia="pl-PL"/>
        </w:rPr>
      </w:pPr>
      <w:proofErr w:type="gramStart"/>
      <w:r w:rsidRPr="00F30984">
        <w:rPr>
          <w:rFonts w:ascii="Cambria" w:hAnsi="Cambria" w:cs="Times New Roman"/>
          <w:bCs/>
          <w:i/>
          <w:iCs/>
          <w:color w:val="00B050"/>
          <w:sz w:val="24"/>
          <w:szCs w:val="24"/>
          <w:lang w:eastAsia="pl-PL"/>
        </w:rPr>
        <w:t>[ zapisy</w:t>
      </w:r>
      <w:proofErr w:type="gramEnd"/>
      <w:r w:rsidRPr="00F30984">
        <w:rPr>
          <w:rFonts w:ascii="Cambria" w:hAnsi="Cambria" w:cs="Times New Roman"/>
          <w:bCs/>
          <w:i/>
          <w:iCs/>
          <w:color w:val="00B050"/>
          <w:sz w:val="24"/>
          <w:szCs w:val="24"/>
          <w:lang w:eastAsia="pl-PL"/>
        </w:rPr>
        <w:t xml:space="preserve"> ust 2 w przypadku </w:t>
      </w:r>
      <w:r w:rsidRPr="00F30984">
        <w:rPr>
          <w:rFonts w:ascii="Cambria" w:hAnsi="Cambria" w:cs="Times New Roman"/>
          <w:b/>
          <w:i/>
          <w:iCs/>
          <w:color w:val="00B050"/>
          <w:sz w:val="24"/>
          <w:szCs w:val="24"/>
          <w:lang w:eastAsia="pl-PL"/>
        </w:rPr>
        <w:t>części 2</w:t>
      </w:r>
      <w:r w:rsidRPr="00F30984">
        <w:rPr>
          <w:rFonts w:ascii="Cambria" w:hAnsi="Cambria" w:cs="Times New Roman"/>
          <w:bCs/>
          <w:i/>
          <w:iCs/>
          <w:color w:val="00B050"/>
          <w:sz w:val="24"/>
          <w:szCs w:val="24"/>
          <w:lang w:eastAsia="pl-PL"/>
        </w:rPr>
        <w:t xml:space="preserve"> </w:t>
      </w:r>
      <w:proofErr w:type="gramStart"/>
      <w:r w:rsidRPr="00F30984">
        <w:rPr>
          <w:rFonts w:ascii="Cambria" w:hAnsi="Cambria" w:cs="Times New Roman"/>
          <w:bCs/>
          <w:i/>
          <w:iCs/>
          <w:color w:val="00B050"/>
          <w:sz w:val="24"/>
          <w:szCs w:val="24"/>
          <w:lang w:eastAsia="pl-PL"/>
        </w:rPr>
        <w:t>zamówienia ]</w:t>
      </w:r>
      <w:proofErr w:type="gramEnd"/>
    </w:p>
    <w:p w14:paraId="45D10A18" w14:textId="42808D52" w:rsidR="00F30984" w:rsidRPr="00F30984" w:rsidRDefault="00F30984" w:rsidP="0053521D">
      <w:pPr>
        <w:pStyle w:val="Akapitzlist"/>
        <w:numPr>
          <w:ilvl w:val="0"/>
          <w:numId w:val="52"/>
        </w:numPr>
        <w:ind w:left="426" w:hanging="426"/>
        <w:jc w:val="both"/>
        <w:rPr>
          <w:rFonts w:ascii="Cambria" w:hAnsi="Cambria"/>
          <w:sz w:val="24"/>
          <w:szCs w:val="24"/>
        </w:rPr>
      </w:pPr>
      <w:r w:rsidRPr="00F30984">
        <w:rPr>
          <w:rFonts w:ascii="Cambria" w:hAnsi="Cambria"/>
          <w:sz w:val="24"/>
          <w:szCs w:val="24"/>
        </w:rPr>
        <w:t xml:space="preserve">Przedmiot zamówienia obejmuje budowę drogi gminnej nr 104222L w miejscowości Stawki na odcinku na odcinku od km 1+100 do km 1 +174,50 (640 </w:t>
      </w:r>
      <w:proofErr w:type="spellStart"/>
      <w:r w:rsidRPr="00F30984">
        <w:rPr>
          <w:rFonts w:ascii="Cambria" w:hAnsi="Cambria"/>
          <w:sz w:val="24"/>
          <w:szCs w:val="24"/>
        </w:rPr>
        <w:t>mb</w:t>
      </w:r>
      <w:proofErr w:type="spellEnd"/>
      <w:r w:rsidRPr="00F30984">
        <w:rPr>
          <w:rFonts w:ascii="Cambria" w:hAnsi="Cambria"/>
          <w:sz w:val="24"/>
          <w:szCs w:val="24"/>
        </w:rPr>
        <w:t>). Zakres robót obejmuje w szczególności:</w:t>
      </w:r>
    </w:p>
    <w:p w14:paraId="7F7D16F4" w14:textId="77777777" w:rsidR="00F30984" w:rsidRPr="00F30984" w:rsidRDefault="00F30984" w:rsidP="0053521D">
      <w:pPr>
        <w:pStyle w:val="Akapitzlist"/>
        <w:numPr>
          <w:ilvl w:val="0"/>
          <w:numId w:val="50"/>
        </w:numPr>
        <w:spacing w:before="20" w:after="40"/>
        <w:ind w:left="709" w:hanging="283"/>
        <w:jc w:val="both"/>
        <w:rPr>
          <w:rFonts w:ascii="Cambria" w:hAnsi="Cambria"/>
          <w:sz w:val="24"/>
          <w:szCs w:val="24"/>
        </w:rPr>
      </w:pPr>
      <w:r w:rsidRPr="00F30984">
        <w:rPr>
          <w:rFonts w:ascii="Cambria" w:hAnsi="Cambria"/>
          <w:sz w:val="24"/>
          <w:szCs w:val="24"/>
        </w:rPr>
        <w:t>roboty przygotowawcze i pomiarowe,</w:t>
      </w:r>
    </w:p>
    <w:p w14:paraId="7CE67F7B" w14:textId="77777777" w:rsidR="00F30984" w:rsidRPr="00F30984" w:rsidRDefault="00F30984" w:rsidP="0053521D">
      <w:pPr>
        <w:pStyle w:val="Akapitzlist"/>
        <w:numPr>
          <w:ilvl w:val="0"/>
          <w:numId w:val="50"/>
        </w:numPr>
        <w:spacing w:before="20" w:after="40"/>
        <w:ind w:left="709" w:hanging="283"/>
        <w:jc w:val="both"/>
        <w:rPr>
          <w:rFonts w:ascii="Cambria" w:hAnsi="Cambria"/>
          <w:sz w:val="24"/>
          <w:szCs w:val="24"/>
        </w:rPr>
      </w:pPr>
      <w:r w:rsidRPr="00F30984">
        <w:rPr>
          <w:rFonts w:ascii="Cambria" w:hAnsi="Cambria"/>
          <w:sz w:val="24"/>
          <w:szCs w:val="24"/>
        </w:rPr>
        <w:t>wykonanie dolnej warstwy podbudowy z kruszy łamanych 0/63 gr. 15 cm i górnej warstwy podbudowy z kruszyw łamanych 0/31,5 gr. 10 cm,</w:t>
      </w:r>
    </w:p>
    <w:p w14:paraId="31B580A7" w14:textId="77777777" w:rsidR="00F30984" w:rsidRPr="00F30984" w:rsidRDefault="00F30984" w:rsidP="0053521D">
      <w:pPr>
        <w:pStyle w:val="Akapitzlist"/>
        <w:numPr>
          <w:ilvl w:val="0"/>
          <w:numId w:val="50"/>
        </w:numPr>
        <w:spacing w:before="20" w:after="40"/>
        <w:ind w:left="709" w:hanging="283"/>
        <w:jc w:val="both"/>
        <w:rPr>
          <w:rFonts w:ascii="Cambria" w:hAnsi="Cambria"/>
          <w:sz w:val="24"/>
          <w:szCs w:val="24"/>
        </w:rPr>
      </w:pPr>
      <w:r w:rsidRPr="00F30984">
        <w:rPr>
          <w:rFonts w:ascii="Cambria" w:hAnsi="Cambria"/>
          <w:sz w:val="24"/>
          <w:szCs w:val="24"/>
        </w:rPr>
        <w:t>wykonanie poboczy i zjazdów,</w:t>
      </w:r>
    </w:p>
    <w:p w14:paraId="1B1560F6" w14:textId="77777777" w:rsidR="00F30984" w:rsidRPr="00F30984" w:rsidRDefault="00F30984" w:rsidP="0053521D">
      <w:pPr>
        <w:pStyle w:val="Akapitzlist"/>
        <w:numPr>
          <w:ilvl w:val="0"/>
          <w:numId w:val="50"/>
        </w:numPr>
        <w:spacing w:before="20" w:after="40"/>
        <w:ind w:left="709" w:hanging="283"/>
        <w:jc w:val="both"/>
        <w:rPr>
          <w:rFonts w:ascii="Cambria" w:hAnsi="Cambria"/>
          <w:sz w:val="24"/>
          <w:szCs w:val="24"/>
        </w:rPr>
      </w:pPr>
      <w:r w:rsidRPr="00F30984">
        <w:rPr>
          <w:rFonts w:ascii="Cambria" w:hAnsi="Cambria"/>
          <w:sz w:val="24"/>
          <w:szCs w:val="24"/>
        </w:rPr>
        <w:t>Wykonawca zobowiązany jest do prowadzenia robót zgodnie z zatwierdzoną czasową organizacją ruchu (COR), której opracowanie, uzgodnienie, uzyskanie wymaganych zatwierdzeń oraz wprowadzenie i utrzymanie przez cały okres realizacji robót pozostaje w gestii i na koszt Wykonawcy.</w:t>
      </w:r>
    </w:p>
    <w:bookmarkEnd w:id="0"/>
    <w:p w14:paraId="6633C30E" w14:textId="761771B0" w:rsidR="006026E6" w:rsidRPr="005777D3" w:rsidRDefault="006026E6" w:rsidP="0053521D">
      <w:pPr>
        <w:numPr>
          <w:ilvl w:val="0"/>
          <w:numId w:val="52"/>
        </w:numPr>
        <w:spacing w:after="0"/>
        <w:ind w:left="426" w:hanging="426"/>
        <w:contextualSpacing/>
        <w:jc w:val="both"/>
        <w:rPr>
          <w:rFonts w:ascii="Cambria" w:hAnsi="Cambria" w:cs="Tahoma"/>
          <w:b/>
          <w:color w:val="000000"/>
          <w:sz w:val="24"/>
          <w:szCs w:val="24"/>
        </w:rPr>
      </w:pPr>
      <w:r w:rsidRPr="005777D3">
        <w:rPr>
          <w:rFonts w:ascii="Cambria" w:hAnsi="Cambria" w:cs="Tahoma"/>
          <w:sz w:val="24"/>
          <w:szCs w:val="24"/>
        </w:rPr>
        <w:t>Szczegółowy zakres oraz sposób wykonania robót budowlanych</w:t>
      </w:r>
      <w:r w:rsidRPr="005777D3">
        <w:rPr>
          <w:rFonts w:ascii="Cambria" w:hAnsi="Cambria" w:cs="Tahoma"/>
          <w:color w:val="000000"/>
          <w:sz w:val="24"/>
          <w:szCs w:val="24"/>
        </w:rPr>
        <w:t xml:space="preserve"> określa:</w:t>
      </w:r>
    </w:p>
    <w:p w14:paraId="37A64DC5" w14:textId="783A8CC1" w:rsidR="001066D9" w:rsidRPr="005777D3" w:rsidRDefault="00E0644B" w:rsidP="0053521D">
      <w:pPr>
        <w:pStyle w:val="Akapitzlist"/>
        <w:numPr>
          <w:ilvl w:val="1"/>
          <w:numId w:val="52"/>
        </w:numPr>
        <w:spacing w:after="0"/>
        <w:ind w:left="851"/>
        <w:rPr>
          <w:rFonts w:ascii="Cambria" w:eastAsia="Calibri" w:hAnsi="Cambria" w:cs="ArialNarrow"/>
          <w:sz w:val="24"/>
          <w:szCs w:val="24"/>
        </w:rPr>
      </w:pPr>
      <w:r>
        <w:rPr>
          <w:rFonts w:ascii="Cambria" w:eastAsia="Calibri" w:hAnsi="Cambria" w:cs="ArialNarrow"/>
          <w:sz w:val="24"/>
          <w:szCs w:val="24"/>
        </w:rPr>
        <w:t>S</w:t>
      </w:r>
      <w:r w:rsidR="006026E6" w:rsidRPr="005777D3">
        <w:rPr>
          <w:rFonts w:ascii="Cambria" w:eastAsia="Calibri" w:hAnsi="Cambria" w:cs="ArialNarrow"/>
          <w:sz w:val="24"/>
          <w:szCs w:val="24"/>
        </w:rPr>
        <w:t xml:space="preserve">pecyfikacja </w:t>
      </w:r>
      <w:r>
        <w:rPr>
          <w:rFonts w:ascii="Cambria" w:eastAsia="Calibri" w:hAnsi="Cambria" w:cs="ArialNarrow"/>
          <w:sz w:val="24"/>
          <w:szCs w:val="24"/>
        </w:rPr>
        <w:t>W</w:t>
      </w:r>
      <w:r w:rsidR="006026E6" w:rsidRPr="005777D3">
        <w:rPr>
          <w:rFonts w:ascii="Cambria" w:eastAsia="Calibri" w:hAnsi="Cambria" w:cs="ArialNarrow"/>
          <w:sz w:val="24"/>
          <w:szCs w:val="24"/>
        </w:rPr>
        <w:t xml:space="preserve">arunków </w:t>
      </w:r>
      <w:r>
        <w:rPr>
          <w:rFonts w:ascii="Cambria" w:eastAsia="Calibri" w:hAnsi="Cambria" w:cs="ArialNarrow"/>
          <w:sz w:val="24"/>
          <w:szCs w:val="24"/>
        </w:rPr>
        <w:t>Z</w:t>
      </w:r>
      <w:r w:rsidR="006026E6" w:rsidRPr="005777D3">
        <w:rPr>
          <w:rFonts w:ascii="Cambria" w:eastAsia="Calibri" w:hAnsi="Cambria" w:cs="ArialNarrow"/>
          <w:sz w:val="24"/>
          <w:szCs w:val="24"/>
        </w:rPr>
        <w:t>amówienia</w:t>
      </w:r>
      <w:r>
        <w:rPr>
          <w:rFonts w:ascii="Cambria" w:eastAsia="Calibri" w:hAnsi="Cambria" w:cs="ArialNarrow"/>
          <w:sz w:val="24"/>
          <w:szCs w:val="24"/>
        </w:rPr>
        <w:t xml:space="preserve"> – dalej „SWZ”</w:t>
      </w:r>
      <w:r w:rsidR="001066D9" w:rsidRPr="005777D3">
        <w:rPr>
          <w:rFonts w:ascii="Cambria" w:eastAsia="Calibri" w:hAnsi="Cambria" w:cs="ArialNarrow"/>
          <w:sz w:val="24"/>
          <w:szCs w:val="24"/>
        </w:rPr>
        <w:t>;</w:t>
      </w:r>
    </w:p>
    <w:p w14:paraId="26422544" w14:textId="77777777" w:rsidR="001F4975" w:rsidRDefault="00E363D6" w:rsidP="0053521D">
      <w:pPr>
        <w:numPr>
          <w:ilvl w:val="1"/>
          <w:numId w:val="52"/>
        </w:num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961F22">
        <w:rPr>
          <w:rFonts w:ascii="Cambria" w:eastAsia="Calibri" w:hAnsi="Cambria" w:cs="ArialNarrow"/>
          <w:sz w:val="24"/>
          <w:szCs w:val="24"/>
        </w:rPr>
        <w:t>D</w:t>
      </w:r>
      <w:r w:rsidR="006026E6" w:rsidRPr="00961F22">
        <w:rPr>
          <w:rFonts w:ascii="Cambria" w:eastAsia="Calibri" w:hAnsi="Cambria" w:cs="ArialNarrow"/>
          <w:sz w:val="24"/>
          <w:szCs w:val="24"/>
        </w:rPr>
        <w:t xml:space="preserve">okumentacja </w:t>
      </w:r>
      <w:r w:rsidR="00BB3CF2" w:rsidRPr="00961F22">
        <w:rPr>
          <w:rFonts w:ascii="Cambria" w:eastAsia="Calibri" w:hAnsi="Cambria" w:cs="ArialNarrow"/>
          <w:sz w:val="24"/>
          <w:szCs w:val="24"/>
        </w:rPr>
        <w:t>projektowa</w:t>
      </w:r>
      <w:r w:rsidR="001F4975">
        <w:rPr>
          <w:rFonts w:ascii="Cambria" w:eastAsia="Calibri" w:hAnsi="Cambria" w:cs="ArialNarrow"/>
          <w:sz w:val="24"/>
          <w:szCs w:val="24"/>
        </w:rPr>
        <w:t>, w tym:</w:t>
      </w:r>
    </w:p>
    <w:p w14:paraId="4F96CF21" w14:textId="77777777" w:rsidR="001F4975" w:rsidRPr="001D6970" w:rsidRDefault="001F4975" w:rsidP="001F4975">
      <w:pPr>
        <w:tabs>
          <w:tab w:val="left" w:pos="851"/>
        </w:tabs>
        <w:autoSpaceDE w:val="0"/>
        <w:autoSpaceDN w:val="0"/>
        <w:adjustRightInd w:val="0"/>
        <w:spacing w:after="0"/>
        <w:ind w:left="850"/>
        <w:contextualSpacing/>
        <w:jc w:val="both"/>
        <w:rPr>
          <w:rFonts w:ascii="Cambria" w:eastAsia="Calibri" w:hAnsi="Cambria" w:cs="ArialNarrow"/>
          <w:sz w:val="10"/>
          <w:szCs w:val="10"/>
        </w:rPr>
      </w:pPr>
    </w:p>
    <w:p w14:paraId="2AF15F12" w14:textId="07C3CFA0" w:rsidR="001F4975" w:rsidRPr="00F30984" w:rsidRDefault="001F4975" w:rsidP="001F4975">
      <w:pPr>
        <w:widowControl w:val="0"/>
        <w:suppressAutoHyphens/>
        <w:adjustRightInd w:val="0"/>
        <w:spacing w:after="0"/>
        <w:jc w:val="center"/>
        <w:textAlignment w:val="baseline"/>
        <w:rPr>
          <w:rFonts w:ascii="Cambria" w:hAnsi="Cambria" w:cs="Times New Roman"/>
          <w:bCs/>
          <w:i/>
          <w:iCs/>
          <w:color w:val="00B050"/>
          <w:sz w:val="24"/>
          <w:szCs w:val="24"/>
          <w:lang w:eastAsia="pl-PL"/>
        </w:rPr>
      </w:pPr>
      <w:proofErr w:type="gramStart"/>
      <w:r w:rsidRPr="00F30984">
        <w:rPr>
          <w:rFonts w:ascii="Cambria" w:hAnsi="Cambria" w:cs="Times New Roman"/>
          <w:bCs/>
          <w:i/>
          <w:iCs/>
          <w:color w:val="00B050"/>
          <w:sz w:val="24"/>
          <w:szCs w:val="24"/>
          <w:lang w:eastAsia="pl-PL"/>
        </w:rPr>
        <w:t>[</w:t>
      </w:r>
      <w:r w:rsidR="001D6970">
        <w:rPr>
          <w:rFonts w:ascii="Cambria" w:hAnsi="Cambria" w:cs="Times New Roman"/>
          <w:bCs/>
          <w:i/>
          <w:iCs/>
          <w:color w:val="00B050"/>
          <w:sz w:val="24"/>
          <w:szCs w:val="24"/>
          <w:lang w:eastAsia="pl-PL"/>
        </w:rPr>
        <w:t xml:space="preserve"> </w:t>
      </w:r>
      <w:r w:rsidRPr="00F30984">
        <w:rPr>
          <w:rFonts w:ascii="Cambria" w:hAnsi="Cambria" w:cs="Times New Roman"/>
          <w:bCs/>
          <w:i/>
          <w:iCs/>
          <w:color w:val="00B050"/>
          <w:sz w:val="24"/>
          <w:szCs w:val="24"/>
          <w:lang w:eastAsia="pl-PL"/>
        </w:rPr>
        <w:t>w</w:t>
      </w:r>
      <w:proofErr w:type="gramEnd"/>
      <w:r w:rsidRPr="00F30984">
        <w:rPr>
          <w:rFonts w:ascii="Cambria" w:hAnsi="Cambria" w:cs="Times New Roman"/>
          <w:bCs/>
          <w:i/>
          <w:iCs/>
          <w:color w:val="00B050"/>
          <w:sz w:val="24"/>
          <w:szCs w:val="24"/>
          <w:lang w:eastAsia="pl-PL"/>
        </w:rPr>
        <w:t xml:space="preserve"> przypadku </w:t>
      </w:r>
      <w:r w:rsidRPr="00F30984">
        <w:rPr>
          <w:rFonts w:ascii="Cambria" w:hAnsi="Cambria" w:cs="Times New Roman"/>
          <w:b/>
          <w:i/>
          <w:iCs/>
          <w:color w:val="00B050"/>
          <w:sz w:val="24"/>
          <w:szCs w:val="24"/>
          <w:lang w:eastAsia="pl-PL"/>
        </w:rPr>
        <w:t xml:space="preserve">części </w:t>
      </w:r>
      <w:r w:rsidR="001D6970">
        <w:rPr>
          <w:rFonts w:ascii="Cambria" w:hAnsi="Cambria" w:cs="Times New Roman"/>
          <w:b/>
          <w:i/>
          <w:iCs/>
          <w:color w:val="00B050"/>
          <w:sz w:val="24"/>
          <w:szCs w:val="24"/>
          <w:lang w:eastAsia="pl-PL"/>
        </w:rPr>
        <w:t>1</w:t>
      </w:r>
      <w:r w:rsidRPr="00F30984">
        <w:rPr>
          <w:rFonts w:ascii="Cambria" w:hAnsi="Cambria" w:cs="Times New Roman"/>
          <w:bCs/>
          <w:i/>
          <w:iCs/>
          <w:color w:val="00B050"/>
          <w:sz w:val="24"/>
          <w:szCs w:val="24"/>
          <w:lang w:eastAsia="pl-PL"/>
        </w:rPr>
        <w:t xml:space="preserve"> </w:t>
      </w:r>
      <w:proofErr w:type="gramStart"/>
      <w:r w:rsidRPr="00F30984">
        <w:rPr>
          <w:rFonts w:ascii="Cambria" w:hAnsi="Cambria" w:cs="Times New Roman"/>
          <w:bCs/>
          <w:i/>
          <w:iCs/>
          <w:color w:val="00B050"/>
          <w:sz w:val="24"/>
          <w:szCs w:val="24"/>
          <w:lang w:eastAsia="pl-PL"/>
        </w:rPr>
        <w:t>zamówienia ]</w:t>
      </w:r>
      <w:proofErr w:type="gramEnd"/>
    </w:p>
    <w:p w14:paraId="5BC2E15A" w14:textId="77777777" w:rsidR="00C920B8" w:rsidRPr="0022043E" w:rsidRDefault="00C920B8" w:rsidP="0053521D">
      <w:pPr>
        <w:pStyle w:val="Akapitzlist"/>
        <w:numPr>
          <w:ilvl w:val="0"/>
          <w:numId w:val="55"/>
        </w:numPr>
        <w:suppressAutoHyphens/>
        <w:spacing w:before="20" w:after="40"/>
        <w:ind w:left="1134" w:hanging="283"/>
        <w:jc w:val="both"/>
        <w:rPr>
          <w:rFonts w:ascii="Cambria" w:hAnsi="Cambria" w:cs="Helvetica"/>
          <w:bCs/>
          <w:color w:val="000000" w:themeColor="text1"/>
          <w:sz w:val="24"/>
          <w:szCs w:val="24"/>
        </w:rPr>
      </w:pPr>
      <w:r w:rsidRPr="0022043E">
        <w:rPr>
          <w:rFonts w:ascii="Cambria" w:hAnsi="Cambria"/>
          <w:sz w:val="24"/>
          <w:szCs w:val="24"/>
        </w:rPr>
        <w:t xml:space="preserve">Projekt Wykonawczy </w:t>
      </w:r>
      <w:r w:rsidRPr="0022043E">
        <w:rPr>
          <w:rFonts w:ascii="Cambria" w:hAnsi="Cambria"/>
          <w:i/>
          <w:iCs/>
          <w:sz w:val="24"/>
          <w:szCs w:val="24"/>
        </w:rPr>
        <w:t>„Przebudowa drogi gminnej nr 117394L na odcinku od km 0+000 do km 0+422",</w:t>
      </w:r>
    </w:p>
    <w:p w14:paraId="5E4C32EE" w14:textId="77777777" w:rsidR="00C920B8" w:rsidRPr="0022043E" w:rsidRDefault="00C920B8" w:rsidP="0053521D">
      <w:pPr>
        <w:pStyle w:val="Akapitzlist"/>
        <w:numPr>
          <w:ilvl w:val="0"/>
          <w:numId w:val="55"/>
        </w:numPr>
        <w:suppressAutoHyphens/>
        <w:spacing w:before="20" w:after="40"/>
        <w:ind w:left="1134" w:hanging="283"/>
        <w:jc w:val="both"/>
        <w:rPr>
          <w:rFonts w:ascii="Cambria" w:hAnsi="Cambria" w:cs="Helvetica"/>
          <w:bCs/>
          <w:color w:val="000000" w:themeColor="text1"/>
          <w:sz w:val="24"/>
          <w:szCs w:val="24"/>
        </w:rPr>
      </w:pPr>
      <w:r w:rsidRPr="0022043E">
        <w:rPr>
          <w:rFonts w:ascii="Cambria" w:hAnsi="Cambria"/>
          <w:sz w:val="24"/>
          <w:szCs w:val="24"/>
        </w:rPr>
        <w:lastRenderedPageBreak/>
        <w:t>Projekt zmiany stałej organizacji ruchu drogowego na drodze gminnej nr 117394L na odcinku od km 0+000 do km 0+457</w:t>
      </w:r>
    </w:p>
    <w:p w14:paraId="582971E5" w14:textId="77777777" w:rsidR="001F4975" w:rsidRPr="00C920B8" w:rsidRDefault="001F4975" w:rsidP="001F4975">
      <w:pPr>
        <w:tabs>
          <w:tab w:val="left" w:pos="851"/>
        </w:tabs>
        <w:autoSpaceDE w:val="0"/>
        <w:autoSpaceDN w:val="0"/>
        <w:adjustRightInd w:val="0"/>
        <w:spacing w:after="0"/>
        <w:ind w:left="850"/>
        <w:contextualSpacing/>
        <w:jc w:val="both"/>
        <w:rPr>
          <w:rFonts w:ascii="Cambria" w:eastAsia="Calibri" w:hAnsi="Cambria" w:cs="ArialNarrow"/>
          <w:sz w:val="10"/>
          <w:szCs w:val="10"/>
        </w:rPr>
      </w:pPr>
    </w:p>
    <w:p w14:paraId="3FB47D85" w14:textId="747754D7" w:rsidR="00C920B8" w:rsidRPr="00F30984" w:rsidRDefault="00C920B8" w:rsidP="00C920B8">
      <w:pPr>
        <w:widowControl w:val="0"/>
        <w:suppressAutoHyphens/>
        <w:adjustRightInd w:val="0"/>
        <w:spacing w:after="0"/>
        <w:jc w:val="center"/>
        <w:textAlignment w:val="baseline"/>
        <w:rPr>
          <w:rFonts w:ascii="Cambria" w:hAnsi="Cambria" w:cs="Times New Roman"/>
          <w:bCs/>
          <w:i/>
          <w:iCs/>
          <w:color w:val="00B050"/>
          <w:sz w:val="24"/>
          <w:szCs w:val="24"/>
          <w:lang w:eastAsia="pl-PL"/>
        </w:rPr>
      </w:pPr>
      <w:proofErr w:type="gramStart"/>
      <w:r w:rsidRPr="00F30984">
        <w:rPr>
          <w:rFonts w:ascii="Cambria" w:hAnsi="Cambria" w:cs="Times New Roman"/>
          <w:bCs/>
          <w:i/>
          <w:iCs/>
          <w:color w:val="00B050"/>
          <w:sz w:val="24"/>
          <w:szCs w:val="24"/>
          <w:lang w:eastAsia="pl-PL"/>
        </w:rPr>
        <w:t>[</w:t>
      </w:r>
      <w:r>
        <w:rPr>
          <w:rFonts w:ascii="Cambria" w:hAnsi="Cambria" w:cs="Times New Roman"/>
          <w:bCs/>
          <w:i/>
          <w:iCs/>
          <w:color w:val="00B050"/>
          <w:sz w:val="24"/>
          <w:szCs w:val="24"/>
          <w:lang w:eastAsia="pl-PL"/>
        </w:rPr>
        <w:t xml:space="preserve"> </w:t>
      </w:r>
      <w:r w:rsidRPr="00F30984">
        <w:rPr>
          <w:rFonts w:ascii="Cambria" w:hAnsi="Cambria" w:cs="Times New Roman"/>
          <w:bCs/>
          <w:i/>
          <w:iCs/>
          <w:color w:val="00B050"/>
          <w:sz w:val="24"/>
          <w:szCs w:val="24"/>
          <w:lang w:eastAsia="pl-PL"/>
        </w:rPr>
        <w:t>w</w:t>
      </w:r>
      <w:proofErr w:type="gramEnd"/>
      <w:r w:rsidRPr="00F30984">
        <w:rPr>
          <w:rFonts w:ascii="Cambria" w:hAnsi="Cambria" w:cs="Times New Roman"/>
          <w:bCs/>
          <w:i/>
          <w:iCs/>
          <w:color w:val="00B050"/>
          <w:sz w:val="24"/>
          <w:szCs w:val="24"/>
          <w:lang w:eastAsia="pl-PL"/>
        </w:rPr>
        <w:t xml:space="preserve"> przypadku </w:t>
      </w:r>
      <w:r w:rsidRPr="00F30984">
        <w:rPr>
          <w:rFonts w:ascii="Cambria" w:hAnsi="Cambria" w:cs="Times New Roman"/>
          <w:b/>
          <w:i/>
          <w:iCs/>
          <w:color w:val="00B050"/>
          <w:sz w:val="24"/>
          <w:szCs w:val="24"/>
          <w:lang w:eastAsia="pl-PL"/>
        </w:rPr>
        <w:t xml:space="preserve">części </w:t>
      </w:r>
      <w:r>
        <w:rPr>
          <w:rFonts w:ascii="Cambria" w:hAnsi="Cambria" w:cs="Times New Roman"/>
          <w:b/>
          <w:i/>
          <w:iCs/>
          <w:color w:val="00B050"/>
          <w:sz w:val="24"/>
          <w:szCs w:val="24"/>
          <w:lang w:eastAsia="pl-PL"/>
        </w:rPr>
        <w:t>2</w:t>
      </w:r>
      <w:r w:rsidRPr="00F30984">
        <w:rPr>
          <w:rFonts w:ascii="Cambria" w:hAnsi="Cambria" w:cs="Times New Roman"/>
          <w:bCs/>
          <w:i/>
          <w:iCs/>
          <w:color w:val="00B050"/>
          <w:sz w:val="24"/>
          <w:szCs w:val="24"/>
          <w:lang w:eastAsia="pl-PL"/>
        </w:rPr>
        <w:t xml:space="preserve"> </w:t>
      </w:r>
      <w:proofErr w:type="gramStart"/>
      <w:r w:rsidRPr="00F30984">
        <w:rPr>
          <w:rFonts w:ascii="Cambria" w:hAnsi="Cambria" w:cs="Times New Roman"/>
          <w:bCs/>
          <w:i/>
          <w:iCs/>
          <w:color w:val="00B050"/>
          <w:sz w:val="24"/>
          <w:szCs w:val="24"/>
          <w:lang w:eastAsia="pl-PL"/>
        </w:rPr>
        <w:t>zamówienia ]</w:t>
      </w:r>
      <w:proofErr w:type="gramEnd"/>
    </w:p>
    <w:p w14:paraId="21781F3C" w14:textId="77777777" w:rsidR="00C1233F" w:rsidRPr="0022043E" w:rsidRDefault="00C1233F" w:rsidP="0053521D">
      <w:pPr>
        <w:pStyle w:val="Akapitzlist"/>
        <w:numPr>
          <w:ilvl w:val="0"/>
          <w:numId w:val="55"/>
        </w:numPr>
        <w:suppressAutoHyphens/>
        <w:spacing w:before="20" w:after="40"/>
        <w:ind w:left="1134" w:hanging="283"/>
        <w:jc w:val="both"/>
        <w:rPr>
          <w:rFonts w:ascii="Cambria" w:hAnsi="Cambria" w:cs="Helvetica"/>
          <w:bCs/>
          <w:color w:val="000000" w:themeColor="text1"/>
          <w:sz w:val="24"/>
          <w:szCs w:val="24"/>
        </w:rPr>
      </w:pPr>
      <w:r w:rsidRPr="0022043E">
        <w:rPr>
          <w:rFonts w:ascii="Cambria" w:hAnsi="Cambria"/>
          <w:sz w:val="24"/>
          <w:szCs w:val="24"/>
        </w:rPr>
        <w:t>Projekt budowlano – wykonawczy</w:t>
      </w:r>
      <w:r>
        <w:rPr>
          <w:rFonts w:ascii="Cambria" w:hAnsi="Cambria"/>
          <w:sz w:val="24"/>
          <w:szCs w:val="24"/>
        </w:rPr>
        <w:t>:</w:t>
      </w:r>
      <w:r w:rsidRPr="0022043E">
        <w:rPr>
          <w:rFonts w:ascii="Cambria" w:hAnsi="Cambria"/>
          <w:sz w:val="24"/>
          <w:szCs w:val="24"/>
        </w:rPr>
        <w:t xml:space="preserve"> budowa drogi gminnej nr 104222L w miejscowości Stawki,</w:t>
      </w:r>
    </w:p>
    <w:p w14:paraId="1DAED209" w14:textId="08F5AD44" w:rsidR="006026E6" w:rsidRPr="001F4975" w:rsidRDefault="00563523" w:rsidP="001F4975">
      <w:pPr>
        <w:tabs>
          <w:tab w:val="left" w:pos="851"/>
        </w:tabs>
        <w:autoSpaceDE w:val="0"/>
        <w:autoSpaceDN w:val="0"/>
        <w:adjustRightInd w:val="0"/>
        <w:spacing w:after="0"/>
        <w:ind w:left="850"/>
        <w:contextualSpacing/>
        <w:jc w:val="both"/>
        <w:rPr>
          <w:rFonts w:ascii="Cambria" w:eastAsia="Calibri" w:hAnsi="Cambria" w:cs="ArialNarrow"/>
          <w:sz w:val="24"/>
          <w:szCs w:val="24"/>
        </w:rPr>
      </w:pPr>
      <w:r w:rsidRPr="001F4975">
        <w:rPr>
          <w:rFonts w:ascii="Cambria" w:eastAsia="Calibri" w:hAnsi="Cambria" w:cs="ArialNarrow"/>
          <w:sz w:val="24"/>
          <w:szCs w:val="24"/>
        </w:rPr>
        <w:t>z uwzględnieniem wyjaśnień udzielanych podczas postępowania o udzielenie zamówienia publicznego</w:t>
      </w:r>
      <w:r w:rsidR="00E0644B" w:rsidRPr="001F4975">
        <w:rPr>
          <w:rFonts w:ascii="Cambria" w:eastAsia="Calibri" w:hAnsi="Cambria" w:cs="ArialNarrow"/>
          <w:sz w:val="24"/>
          <w:szCs w:val="24"/>
        </w:rPr>
        <w:t>,</w:t>
      </w:r>
    </w:p>
    <w:p w14:paraId="1D9A9F2D" w14:textId="5A3A42C8" w:rsidR="00563523" w:rsidRPr="00664904" w:rsidRDefault="00E363D6" w:rsidP="0053521D">
      <w:pPr>
        <w:pStyle w:val="Akapitzlist"/>
        <w:numPr>
          <w:ilvl w:val="1"/>
          <w:numId w:val="52"/>
        </w:numPr>
        <w:tabs>
          <w:tab w:val="left" w:pos="426"/>
        </w:tabs>
        <w:spacing w:after="0"/>
        <w:ind w:left="850" w:hanging="425"/>
        <w:jc w:val="both"/>
        <w:rPr>
          <w:rFonts w:ascii="Cambria" w:eastAsia="Times New Roman" w:hAnsi="Cambria" w:cs="Arial"/>
          <w:sz w:val="24"/>
          <w:szCs w:val="24"/>
          <w:lang w:eastAsia="ar-SA"/>
        </w:rPr>
      </w:pPr>
      <w:r w:rsidRPr="00E363D6">
        <w:rPr>
          <w:rFonts w:ascii="Cambria" w:eastAsia="Times New Roman" w:hAnsi="Cambria" w:cs="Arial"/>
          <w:sz w:val="24"/>
          <w:szCs w:val="24"/>
          <w:lang w:eastAsia="ar-SA"/>
        </w:rPr>
        <w:t>Specyfikacje techniczne wykonania i odbioru robót budowlanych (</w:t>
      </w:r>
      <w:proofErr w:type="spellStart"/>
      <w:r w:rsidRPr="00E363D6">
        <w:rPr>
          <w:rFonts w:ascii="Cambria" w:eastAsia="Times New Roman" w:hAnsi="Cambria" w:cs="Arial"/>
          <w:sz w:val="24"/>
          <w:szCs w:val="24"/>
          <w:lang w:eastAsia="ar-SA"/>
        </w:rPr>
        <w:t>STWiORB</w:t>
      </w:r>
      <w:proofErr w:type="spellEnd"/>
      <w:r w:rsidRPr="00E363D6">
        <w:rPr>
          <w:rFonts w:ascii="Cambria" w:eastAsia="Times New Roman" w:hAnsi="Cambria" w:cs="Arial"/>
          <w:sz w:val="24"/>
          <w:szCs w:val="24"/>
          <w:lang w:eastAsia="ar-SA"/>
        </w:rPr>
        <w:t>)</w:t>
      </w:r>
      <w:r>
        <w:rPr>
          <w:rFonts w:ascii="Cambria" w:eastAsia="Times New Roman" w:hAnsi="Cambria" w:cs="Arial"/>
          <w:sz w:val="24"/>
          <w:szCs w:val="24"/>
          <w:lang w:eastAsia="ar-SA"/>
        </w:rPr>
        <w:t xml:space="preserve"> </w:t>
      </w:r>
      <w:r w:rsidRPr="00E363D6">
        <w:rPr>
          <w:rFonts w:ascii="Cambria" w:eastAsia="Times New Roman" w:hAnsi="Cambria" w:cs="Arial"/>
          <w:sz w:val="24"/>
          <w:szCs w:val="24"/>
          <w:lang w:eastAsia="ar-SA"/>
        </w:rPr>
        <w:t>dla robót budowlanych, sanitarnych i elektrycznych,</w:t>
      </w:r>
      <w:r>
        <w:rPr>
          <w:rFonts w:ascii="Cambria" w:eastAsia="Times New Roman" w:hAnsi="Cambria" w:cs="Arial"/>
          <w:sz w:val="24"/>
          <w:szCs w:val="24"/>
          <w:lang w:eastAsia="ar-SA"/>
        </w:rPr>
        <w:t xml:space="preserve"> </w:t>
      </w:r>
      <w:r w:rsidR="00563523" w:rsidRPr="00E363D6">
        <w:rPr>
          <w:rFonts w:ascii="Cambria" w:eastAsia="Calibri" w:hAnsi="Cambria" w:cs="ArialNarrow"/>
          <w:sz w:val="24"/>
          <w:szCs w:val="24"/>
        </w:rPr>
        <w:t xml:space="preserve">z zastrzeżeniem, iż w sytuacji, gdy postanowienia umowy określają sposób prowadzenia robót lub odbiorów </w:t>
      </w:r>
      <w:r w:rsidR="00563523" w:rsidRPr="00664904">
        <w:rPr>
          <w:rFonts w:ascii="Cambria" w:eastAsia="Calibri" w:hAnsi="Cambria" w:cs="ArialNarrow"/>
          <w:sz w:val="24"/>
          <w:szCs w:val="24"/>
        </w:rPr>
        <w:t xml:space="preserve">lub rozliczenia robót w sposób odmienny od </w:t>
      </w:r>
      <w:proofErr w:type="spellStart"/>
      <w:r w:rsidR="00563523" w:rsidRPr="00664904">
        <w:rPr>
          <w:rFonts w:ascii="Cambria" w:eastAsia="Calibri" w:hAnsi="Cambria" w:cs="ArialNarrow"/>
          <w:sz w:val="24"/>
          <w:szCs w:val="24"/>
        </w:rPr>
        <w:t>STWiORB</w:t>
      </w:r>
      <w:proofErr w:type="spellEnd"/>
      <w:r w:rsidR="00563523" w:rsidRPr="00664904">
        <w:rPr>
          <w:rFonts w:ascii="Cambria" w:eastAsia="Calibri" w:hAnsi="Cambria" w:cs="ArialNarrow"/>
          <w:sz w:val="24"/>
          <w:szCs w:val="24"/>
        </w:rPr>
        <w:t>, wiążące są zapisy umowy</w:t>
      </w:r>
      <w:r w:rsidR="00E476F2" w:rsidRPr="00664904">
        <w:rPr>
          <w:rFonts w:ascii="Cambria" w:eastAsia="Calibri" w:hAnsi="Cambria" w:cs="ArialNarrow"/>
          <w:sz w:val="24"/>
          <w:szCs w:val="24"/>
        </w:rPr>
        <w:t>,</w:t>
      </w:r>
    </w:p>
    <w:p w14:paraId="4DAD3879" w14:textId="726F202A" w:rsidR="00E363D6" w:rsidRPr="00664904" w:rsidRDefault="00563523" w:rsidP="0053521D">
      <w:pPr>
        <w:pStyle w:val="Akapitzlist"/>
        <w:numPr>
          <w:ilvl w:val="1"/>
          <w:numId w:val="52"/>
        </w:numPr>
        <w:spacing w:after="0"/>
        <w:ind w:left="851" w:hanging="425"/>
        <w:jc w:val="both"/>
        <w:rPr>
          <w:rFonts w:ascii="Cambria" w:eastAsia="Calibri" w:hAnsi="Cambria" w:cs="ArialNarrow"/>
          <w:sz w:val="24"/>
          <w:szCs w:val="24"/>
        </w:rPr>
      </w:pPr>
      <w:r w:rsidRPr="00664904">
        <w:rPr>
          <w:rFonts w:ascii="Cambria" w:eastAsia="Calibri" w:hAnsi="Cambria" w:cs="ArialNarrow"/>
          <w:sz w:val="24"/>
          <w:szCs w:val="24"/>
        </w:rPr>
        <w:t>Przedmiar</w:t>
      </w:r>
      <w:r w:rsidR="00825373" w:rsidRPr="00664904">
        <w:rPr>
          <w:rFonts w:ascii="Cambria" w:eastAsia="Calibri" w:hAnsi="Cambria" w:cs="ArialNarrow"/>
          <w:sz w:val="24"/>
          <w:szCs w:val="24"/>
        </w:rPr>
        <w:t>y</w:t>
      </w:r>
      <w:r w:rsidRPr="00664904">
        <w:rPr>
          <w:rFonts w:ascii="Cambria" w:eastAsia="Calibri" w:hAnsi="Cambria" w:cs="ArialNarrow"/>
          <w:sz w:val="24"/>
          <w:szCs w:val="24"/>
        </w:rPr>
        <w:t xml:space="preserve"> robót </w:t>
      </w:r>
      <w:r w:rsidR="00E363D6" w:rsidRPr="00664904">
        <w:rPr>
          <w:rFonts w:ascii="Cambria" w:eastAsia="Calibri" w:hAnsi="Cambria" w:cs="ArialNarrow"/>
          <w:sz w:val="24"/>
          <w:szCs w:val="24"/>
        </w:rPr>
        <w:t xml:space="preserve">Przedmiary robót </w:t>
      </w:r>
      <w:r w:rsidRPr="00664904">
        <w:rPr>
          <w:rFonts w:ascii="Cambria" w:eastAsia="Calibri" w:hAnsi="Cambria" w:cs="ArialNarrow"/>
          <w:sz w:val="24"/>
          <w:szCs w:val="24"/>
        </w:rPr>
        <w:t xml:space="preserve">- z zastrzeżeniem ust. </w:t>
      </w:r>
      <w:r w:rsidR="00C1233F">
        <w:rPr>
          <w:rFonts w:ascii="Cambria" w:eastAsia="Calibri" w:hAnsi="Cambria" w:cs="ArialNarrow"/>
          <w:sz w:val="24"/>
          <w:szCs w:val="24"/>
        </w:rPr>
        <w:t>4</w:t>
      </w:r>
      <w:r w:rsidRPr="00664904">
        <w:rPr>
          <w:rFonts w:ascii="Cambria" w:eastAsia="Calibri" w:hAnsi="Cambria" w:cs="ArialNarrow"/>
          <w:sz w:val="24"/>
          <w:szCs w:val="24"/>
        </w:rPr>
        <w:t>-</w:t>
      </w:r>
      <w:r w:rsidR="00C1233F">
        <w:rPr>
          <w:rFonts w:ascii="Cambria" w:eastAsia="Calibri" w:hAnsi="Cambria" w:cs="ArialNarrow"/>
          <w:sz w:val="24"/>
          <w:szCs w:val="24"/>
        </w:rPr>
        <w:t>6</w:t>
      </w:r>
      <w:r w:rsidRPr="00664904">
        <w:rPr>
          <w:rFonts w:ascii="Cambria" w:eastAsia="Calibri" w:hAnsi="Cambria" w:cs="ArialNarrow"/>
          <w:sz w:val="24"/>
          <w:szCs w:val="24"/>
        </w:rPr>
        <w:t>,</w:t>
      </w:r>
    </w:p>
    <w:p w14:paraId="5FC5BB08" w14:textId="25E53B06" w:rsidR="00563523" w:rsidRPr="00664904" w:rsidRDefault="00E0644B" w:rsidP="0053521D">
      <w:pPr>
        <w:numPr>
          <w:ilvl w:val="1"/>
          <w:numId w:val="52"/>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łożona oferta, stanowiąca </w:t>
      </w:r>
      <w:r w:rsidRPr="00664904">
        <w:rPr>
          <w:rFonts w:ascii="Cambria" w:eastAsia="Calibri" w:hAnsi="Cambria" w:cs="ArialNarrow"/>
          <w:sz w:val="24"/>
          <w:szCs w:val="24"/>
        </w:rPr>
        <w:t>Z</w:t>
      </w:r>
      <w:r w:rsidR="00563523" w:rsidRPr="00664904">
        <w:rPr>
          <w:rFonts w:ascii="Cambria" w:eastAsia="Calibri" w:hAnsi="Cambria" w:cs="ArialNarrow"/>
          <w:sz w:val="24"/>
          <w:szCs w:val="24"/>
        </w:rPr>
        <w:t xml:space="preserve">ałącznik nr </w:t>
      </w:r>
      <w:r w:rsidRPr="00664904">
        <w:rPr>
          <w:rFonts w:ascii="Cambria" w:eastAsia="Calibri" w:hAnsi="Cambria" w:cs="ArialNarrow"/>
          <w:sz w:val="24"/>
          <w:szCs w:val="24"/>
        </w:rPr>
        <w:t>1</w:t>
      </w:r>
      <w:r w:rsidR="00563523" w:rsidRPr="00664904">
        <w:rPr>
          <w:rFonts w:ascii="Cambria" w:eastAsia="Calibri" w:hAnsi="Cambria" w:cs="ArialNarrow"/>
          <w:sz w:val="24"/>
          <w:szCs w:val="24"/>
        </w:rPr>
        <w:t xml:space="preserve"> do </w:t>
      </w:r>
      <w:r w:rsidR="00DC010B"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p w14:paraId="3FA50B1B" w14:textId="4DA92274" w:rsidR="00563523" w:rsidRPr="00664904" w:rsidRDefault="00E0644B" w:rsidP="0053521D">
      <w:pPr>
        <w:numPr>
          <w:ilvl w:val="1"/>
          <w:numId w:val="52"/>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664904">
        <w:rPr>
          <w:rFonts w:ascii="Cambria" w:eastAsia="Calibri" w:hAnsi="Cambria" w:cs="ArialNarrow"/>
          <w:sz w:val="24"/>
          <w:szCs w:val="24"/>
        </w:rPr>
        <w:t>H</w:t>
      </w:r>
      <w:r w:rsidR="00563523" w:rsidRPr="00664904">
        <w:rPr>
          <w:rFonts w:ascii="Cambria" w:eastAsia="Calibri" w:hAnsi="Cambria" w:cs="ArialNarrow"/>
          <w:sz w:val="24"/>
          <w:szCs w:val="24"/>
        </w:rPr>
        <w:t xml:space="preserve">armonogram rzeczowo-finansowy, o którym mowa w § 2 ust. 4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 xml:space="preserve">mowy, </w:t>
      </w:r>
      <w:bookmarkStart w:id="1" w:name="_Hlk179529460"/>
      <w:r w:rsidR="00563523" w:rsidRPr="00664904">
        <w:rPr>
          <w:rFonts w:ascii="Cambria" w:eastAsia="Calibri" w:hAnsi="Cambria" w:cs="ArialNarrow"/>
          <w:sz w:val="24"/>
          <w:szCs w:val="24"/>
        </w:rPr>
        <w:t xml:space="preserve">stanowiący załącznik nr </w:t>
      </w:r>
      <w:r w:rsidRPr="00664904">
        <w:rPr>
          <w:rFonts w:ascii="Cambria" w:eastAsia="Calibri" w:hAnsi="Cambria" w:cs="ArialNarrow"/>
          <w:sz w:val="24"/>
          <w:szCs w:val="24"/>
        </w:rPr>
        <w:t xml:space="preserve">2 </w:t>
      </w:r>
      <w:r w:rsidR="00563523" w:rsidRPr="00664904">
        <w:rPr>
          <w:rFonts w:ascii="Cambria" w:eastAsia="Calibri" w:hAnsi="Cambria" w:cs="ArialNarrow"/>
          <w:sz w:val="24"/>
          <w:szCs w:val="24"/>
        </w:rPr>
        <w:t xml:space="preserve">do </w:t>
      </w:r>
      <w:r w:rsidR="00060273" w:rsidRPr="00664904">
        <w:rPr>
          <w:rFonts w:ascii="Cambria" w:eastAsia="Calibri" w:hAnsi="Cambria" w:cs="ArialNarrow"/>
          <w:sz w:val="24"/>
          <w:szCs w:val="24"/>
        </w:rPr>
        <w:t>u</w:t>
      </w:r>
      <w:r w:rsidR="00563523" w:rsidRPr="00664904">
        <w:rPr>
          <w:rFonts w:ascii="Cambria" w:eastAsia="Calibri" w:hAnsi="Cambria" w:cs="ArialNarrow"/>
          <w:sz w:val="24"/>
          <w:szCs w:val="24"/>
        </w:rPr>
        <w:t>mowy.</w:t>
      </w:r>
    </w:p>
    <w:bookmarkEnd w:id="1"/>
    <w:p w14:paraId="1294B09D" w14:textId="1292FA80" w:rsidR="00563523" w:rsidRPr="00664904" w:rsidRDefault="006026E6" w:rsidP="0053521D">
      <w:pPr>
        <w:numPr>
          <w:ilvl w:val="0"/>
          <w:numId w:val="52"/>
        </w:numPr>
        <w:spacing w:after="0"/>
        <w:ind w:left="426" w:hanging="426"/>
        <w:contextualSpacing/>
        <w:jc w:val="both"/>
        <w:rPr>
          <w:rFonts w:ascii="Cambria" w:hAnsi="Cambria" w:cs="Tahoma"/>
          <w:sz w:val="24"/>
          <w:szCs w:val="24"/>
        </w:rPr>
      </w:pPr>
      <w:r w:rsidRPr="00664904">
        <w:rPr>
          <w:rFonts w:ascii="Cambria" w:hAnsi="Cambria" w:cs="Tahoma"/>
          <w:sz w:val="24"/>
          <w:szCs w:val="24"/>
        </w:rPr>
        <w:t xml:space="preserve">W przypadku rozbieżności </w:t>
      </w:r>
      <w:r w:rsidR="00563523" w:rsidRPr="00664904">
        <w:rPr>
          <w:rFonts w:ascii="Cambria" w:hAnsi="Cambria" w:cs="Tahoma"/>
          <w:sz w:val="24"/>
          <w:szCs w:val="24"/>
        </w:rPr>
        <w:t xml:space="preserve">w dokumentach wskazanych w ust. </w:t>
      </w:r>
      <w:r w:rsidR="00C1233F">
        <w:rPr>
          <w:rFonts w:ascii="Cambria" w:hAnsi="Cambria" w:cs="Tahoma"/>
          <w:sz w:val="24"/>
          <w:szCs w:val="24"/>
        </w:rPr>
        <w:t>3</w:t>
      </w:r>
      <w:r w:rsidR="00563523" w:rsidRPr="00664904">
        <w:rPr>
          <w:rFonts w:ascii="Cambria" w:hAnsi="Cambria" w:cs="Tahoma"/>
          <w:sz w:val="24"/>
          <w:szCs w:val="24"/>
        </w:rPr>
        <w:t xml:space="preserve"> wiążące są zapisy wg następującej hierarchii dokumentów:</w:t>
      </w:r>
    </w:p>
    <w:p w14:paraId="6D482CAE" w14:textId="4DFD3CD0"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 xml:space="preserve">dokumentacja projektowa, o której mowa w ust. </w:t>
      </w:r>
      <w:r w:rsidR="00C1233F">
        <w:rPr>
          <w:rFonts w:ascii="Cambria" w:hAnsi="Cambria" w:cs="Tahoma"/>
          <w:bCs/>
          <w:sz w:val="24"/>
          <w:szCs w:val="24"/>
        </w:rPr>
        <w:t>3</w:t>
      </w:r>
      <w:r w:rsidRPr="00664904">
        <w:rPr>
          <w:rFonts w:ascii="Cambria" w:hAnsi="Cambria" w:cs="Tahoma"/>
          <w:bCs/>
          <w:sz w:val="24"/>
          <w:szCs w:val="24"/>
        </w:rPr>
        <w:t xml:space="preserve"> pkt 2) </w:t>
      </w:r>
      <w:bookmarkStart w:id="2" w:name="_Hlk166684115"/>
      <w:r w:rsidRPr="00664904">
        <w:rPr>
          <w:rFonts w:ascii="Cambria" w:hAnsi="Cambria" w:cs="Tahoma"/>
          <w:bCs/>
          <w:sz w:val="24"/>
          <w:szCs w:val="24"/>
        </w:rPr>
        <w:t>z uwzględnieniem wyjaśnień udzielanych podczas postępowania o udzielenie zamówienia publicznego,</w:t>
      </w:r>
      <w:bookmarkEnd w:id="2"/>
    </w:p>
    <w:p w14:paraId="04E71184" w14:textId="77777777" w:rsidR="00563523" w:rsidRPr="00664904" w:rsidRDefault="00563523" w:rsidP="0053521D">
      <w:pPr>
        <w:pStyle w:val="Akapitzlist"/>
        <w:numPr>
          <w:ilvl w:val="0"/>
          <w:numId w:val="25"/>
        </w:numPr>
        <w:spacing w:after="0"/>
        <w:ind w:left="851"/>
        <w:jc w:val="both"/>
        <w:rPr>
          <w:rFonts w:ascii="Cambria" w:hAnsi="Cambria" w:cs="Tahoma"/>
          <w:sz w:val="24"/>
          <w:szCs w:val="24"/>
        </w:rPr>
      </w:pPr>
      <w:r w:rsidRPr="00664904">
        <w:rPr>
          <w:rFonts w:ascii="Cambria" w:hAnsi="Cambria" w:cs="Tahoma"/>
          <w:bCs/>
          <w:sz w:val="24"/>
          <w:szCs w:val="24"/>
        </w:rPr>
        <w:t>Specyfikacje techniczne wykonania i odbioru robót budowlanych (</w:t>
      </w:r>
      <w:proofErr w:type="spellStart"/>
      <w:r w:rsidRPr="00664904">
        <w:rPr>
          <w:rFonts w:ascii="Cambria" w:hAnsi="Cambria" w:cs="Tahoma"/>
          <w:bCs/>
          <w:sz w:val="24"/>
          <w:szCs w:val="24"/>
        </w:rPr>
        <w:t>STWiORB</w:t>
      </w:r>
      <w:proofErr w:type="spellEnd"/>
      <w:r w:rsidRPr="00664904">
        <w:rPr>
          <w:rFonts w:ascii="Cambria" w:hAnsi="Cambria" w:cs="Tahoma"/>
          <w:bCs/>
          <w:sz w:val="24"/>
          <w:szCs w:val="24"/>
        </w:rPr>
        <w:t>),</w:t>
      </w:r>
    </w:p>
    <w:p w14:paraId="2F97A3A3" w14:textId="77777777" w:rsidR="00563523" w:rsidRPr="005777D3" w:rsidRDefault="00563523" w:rsidP="0053521D">
      <w:pPr>
        <w:pStyle w:val="Akapitzlist"/>
        <w:numPr>
          <w:ilvl w:val="0"/>
          <w:numId w:val="25"/>
        </w:numPr>
        <w:spacing w:after="0"/>
        <w:ind w:left="851"/>
        <w:jc w:val="both"/>
        <w:rPr>
          <w:rFonts w:ascii="Cambria" w:hAnsi="Cambria" w:cs="Tahoma"/>
          <w:color w:val="000000"/>
          <w:sz w:val="24"/>
          <w:szCs w:val="24"/>
        </w:rPr>
      </w:pPr>
      <w:r w:rsidRPr="00664904">
        <w:rPr>
          <w:rFonts w:ascii="Cambria" w:hAnsi="Cambria" w:cs="Tahoma"/>
          <w:bCs/>
          <w:sz w:val="24"/>
          <w:szCs w:val="24"/>
        </w:rPr>
        <w:t xml:space="preserve">Przedmiar robót, z zastrzeżeniem </w:t>
      </w:r>
      <w:r w:rsidRPr="005777D3">
        <w:rPr>
          <w:rFonts w:ascii="Cambria" w:hAnsi="Cambria" w:cs="Tahoma"/>
          <w:bCs/>
          <w:color w:val="000000"/>
          <w:sz w:val="24"/>
          <w:szCs w:val="24"/>
        </w:rPr>
        <w:t>ust. 6 i 7.</w:t>
      </w:r>
    </w:p>
    <w:p w14:paraId="0CE78790" w14:textId="7845CA98" w:rsidR="0038165E" w:rsidRPr="005777D3" w:rsidRDefault="0038165E" w:rsidP="0053521D">
      <w:pPr>
        <w:numPr>
          <w:ilvl w:val="0"/>
          <w:numId w:val="52"/>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Wynagrodzenie </w:t>
      </w:r>
      <w:r w:rsidR="00F33A0D">
        <w:rPr>
          <w:rFonts w:ascii="Cambria" w:hAnsi="Cambria" w:cs="Tahoma"/>
          <w:bCs/>
          <w:sz w:val="24"/>
          <w:szCs w:val="24"/>
        </w:rPr>
        <w:t>W</w:t>
      </w:r>
      <w:r w:rsidRPr="005777D3">
        <w:rPr>
          <w:rFonts w:ascii="Cambria" w:hAnsi="Cambria" w:cs="Tahoma"/>
          <w:bCs/>
          <w:sz w:val="24"/>
          <w:szCs w:val="24"/>
        </w:rPr>
        <w:t xml:space="preserve">ykonawcy ma charakter ryczałtu, który stanowi ekwiwalent </w:t>
      </w:r>
      <w:r w:rsidR="00A46B49">
        <w:rPr>
          <w:rFonts w:ascii="Cambria" w:hAnsi="Cambria" w:cs="Tahoma"/>
          <w:bCs/>
          <w:sz w:val="24"/>
          <w:szCs w:val="24"/>
        </w:rPr>
        <w:t xml:space="preserve">jego </w:t>
      </w:r>
      <w:r w:rsidRPr="005777D3">
        <w:rPr>
          <w:rFonts w:ascii="Cambria" w:hAnsi="Cambria" w:cs="Tahoma"/>
          <w:bCs/>
          <w:sz w:val="24"/>
          <w:szCs w:val="24"/>
        </w:rPr>
        <w:t xml:space="preserve">świadczenia opisanego w dokumentacji projektowej wskazanej w ust. </w:t>
      </w:r>
      <w:r w:rsidR="00C1233F">
        <w:rPr>
          <w:rFonts w:ascii="Cambria" w:hAnsi="Cambria" w:cs="Tahoma"/>
          <w:bCs/>
          <w:sz w:val="24"/>
          <w:szCs w:val="24"/>
        </w:rPr>
        <w:t>3</w:t>
      </w:r>
      <w:r w:rsidRPr="005777D3">
        <w:rPr>
          <w:rFonts w:ascii="Cambria" w:hAnsi="Cambria" w:cs="Tahoma"/>
          <w:bCs/>
          <w:sz w:val="24"/>
          <w:szCs w:val="24"/>
        </w:rPr>
        <w:t xml:space="preserve"> pkt 2) </w:t>
      </w:r>
      <w:r w:rsidR="00060273">
        <w:rPr>
          <w:rFonts w:ascii="Cambria" w:hAnsi="Cambria" w:cs="Tahoma"/>
          <w:bCs/>
          <w:sz w:val="24"/>
          <w:szCs w:val="24"/>
        </w:rPr>
        <w:t>u</w:t>
      </w:r>
      <w:r w:rsidRPr="005777D3">
        <w:rPr>
          <w:rFonts w:ascii="Cambria" w:hAnsi="Cambria" w:cs="Tahoma"/>
          <w:bCs/>
          <w:sz w:val="24"/>
          <w:szCs w:val="24"/>
        </w:rPr>
        <w:t xml:space="preserve">mowy oraz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t>
      </w:r>
    </w:p>
    <w:p w14:paraId="58408E2C" w14:textId="24D30CA6" w:rsidR="0038165E" w:rsidRPr="005777D3" w:rsidRDefault="0038165E" w:rsidP="0053521D">
      <w:pPr>
        <w:numPr>
          <w:ilvl w:val="0"/>
          <w:numId w:val="52"/>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Przedmiar robót ma charakter pomocniczy, co oznacza, że w przypadku, gdy dany rodzaj robót lub ich obmiar lub ich zakres został ujęty w dokumentacji projektowej lub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 ramach wynagrodzenia ryczałtowego, nawet jeżeli dany rodzaj robót lub ich obmiar lub ich zakres nie został ujęty w przedmiarze robót. </w:t>
      </w:r>
    </w:p>
    <w:p w14:paraId="6B6EEC26" w14:textId="61D95496" w:rsidR="006026E6" w:rsidRPr="005777D3" w:rsidRDefault="006026E6" w:rsidP="0053521D">
      <w:pPr>
        <w:numPr>
          <w:ilvl w:val="0"/>
          <w:numId w:val="52"/>
        </w:numPr>
        <w:spacing w:after="0"/>
        <w:ind w:left="426" w:hanging="426"/>
        <w:contextualSpacing/>
        <w:jc w:val="both"/>
        <w:rPr>
          <w:rFonts w:ascii="Cambria" w:hAnsi="Cambria" w:cs="Tahoma"/>
          <w:b/>
          <w:sz w:val="24"/>
          <w:szCs w:val="24"/>
        </w:rPr>
      </w:pPr>
      <w:r w:rsidRPr="005777D3">
        <w:rPr>
          <w:rFonts w:ascii="Cambria" w:hAnsi="Cambria" w:cs="Tahoma"/>
          <w:sz w:val="24"/>
          <w:szCs w:val="24"/>
        </w:rPr>
        <w:t xml:space="preserve">Wszystkie wykonane roboty i dostarczone materiały będą zgodne z dokumentacją projektową </w:t>
      </w:r>
      <w:r w:rsidR="0038165E" w:rsidRPr="005777D3">
        <w:rPr>
          <w:rFonts w:ascii="Cambria" w:hAnsi="Cambria" w:cs="Tahoma"/>
          <w:sz w:val="24"/>
          <w:szCs w:val="24"/>
        </w:rPr>
        <w:t xml:space="preserve">i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W przypadku, gdy materiały lub roboty nie będą w pełni zgodne z dokumentacją projektową </w:t>
      </w:r>
      <w:r w:rsidR="0038165E" w:rsidRPr="005777D3">
        <w:rPr>
          <w:rFonts w:ascii="Cambria" w:hAnsi="Cambria" w:cs="Tahoma"/>
          <w:sz w:val="24"/>
          <w:szCs w:val="24"/>
        </w:rPr>
        <w:t xml:space="preserve">lub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14:paraId="19665EB9" w14:textId="772F1D4D" w:rsidR="006026E6" w:rsidRPr="005777D3" w:rsidRDefault="006026E6" w:rsidP="0053521D">
      <w:pPr>
        <w:numPr>
          <w:ilvl w:val="0"/>
          <w:numId w:val="52"/>
        </w:numPr>
        <w:spacing w:after="0"/>
        <w:ind w:left="426" w:hanging="426"/>
        <w:contextualSpacing/>
        <w:jc w:val="both"/>
        <w:rPr>
          <w:rFonts w:ascii="Cambria" w:hAnsi="Cambria" w:cs="Tahoma"/>
          <w:b/>
          <w:color w:val="000000"/>
          <w:sz w:val="24"/>
          <w:szCs w:val="24"/>
        </w:rPr>
      </w:pPr>
      <w:r w:rsidRPr="005777D3">
        <w:rPr>
          <w:rFonts w:ascii="Cambria" w:hAnsi="Cambria" w:cs="Tahoma"/>
          <w:sz w:val="24"/>
          <w:szCs w:val="24"/>
        </w:rPr>
        <w:t>Przedmiot umowy należy wykonać zgodnie z dokumentacją projektową oraz obowiązującymi przepisami prawa,</w:t>
      </w:r>
      <w:r w:rsidRPr="005777D3">
        <w:rPr>
          <w:rFonts w:ascii="Cambria" w:hAnsi="Cambria" w:cs="Tahoma"/>
          <w:color w:val="000000"/>
          <w:sz w:val="24"/>
          <w:szCs w:val="24"/>
        </w:rPr>
        <w:t xml:space="preserve"> sztuką budowlaną, wiedzą techniczną, zawartą z Zama</w:t>
      </w:r>
      <w:r w:rsidR="00F93603" w:rsidRPr="005777D3">
        <w:rPr>
          <w:rFonts w:ascii="Cambria" w:hAnsi="Cambria" w:cs="Tahoma"/>
          <w:color w:val="000000"/>
          <w:sz w:val="24"/>
          <w:szCs w:val="24"/>
        </w:rPr>
        <w:t xml:space="preserve">wiającym umową, uzgodnieniami z </w:t>
      </w:r>
      <w:r w:rsidRPr="005777D3">
        <w:rPr>
          <w:rFonts w:ascii="Cambria" w:hAnsi="Cambria" w:cs="Tahoma"/>
          <w:color w:val="000000"/>
          <w:sz w:val="24"/>
          <w:szCs w:val="24"/>
        </w:rPr>
        <w:t xml:space="preserve">Zamawiającym dokonanymi w trakcie realizacji </w:t>
      </w:r>
      <w:r w:rsidR="00060273">
        <w:rPr>
          <w:rFonts w:ascii="Cambria" w:hAnsi="Cambria" w:cs="Tahoma"/>
          <w:color w:val="000000"/>
          <w:sz w:val="24"/>
          <w:szCs w:val="24"/>
        </w:rPr>
        <w:t>p</w:t>
      </w:r>
      <w:r w:rsidR="00060273" w:rsidRPr="005777D3">
        <w:rPr>
          <w:rFonts w:ascii="Cambria" w:hAnsi="Cambria" w:cs="Tahoma"/>
          <w:color w:val="000000"/>
          <w:sz w:val="24"/>
          <w:szCs w:val="24"/>
        </w:rPr>
        <w:t xml:space="preserve">rzedmiotu </w:t>
      </w:r>
      <w:r w:rsidR="00060273">
        <w:rPr>
          <w:rFonts w:ascii="Cambria" w:hAnsi="Cambria" w:cs="Tahoma"/>
          <w:color w:val="000000"/>
          <w:sz w:val="24"/>
          <w:szCs w:val="24"/>
        </w:rPr>
        <w:t>u</w:t>
      </w:r>
      <w:r w:rsidR="00060273" w:rsidRPr="005777D3">
        <w:rPr>
          <w:rFonts w:ascii="Cambria" w:hAnsi="Cambria" w:cs="Tahoma"/>
          <w:color w:val="000000"/>
          <w:sz w:val="24"/>
          <w:szCs w:val="24"/>
        </w:rPr>
        <w:t>mowy.</w:t>
      </w:r>
    </w:p>
    <w:p w14:paraId="6590C138" w14:textId="20520EDF" w:rsidR="0038165E" w:rsidRPr="005777D3" w:rsidRDefault="0038165E" w:rsidP="0053521D">
      <w:pPr>
        <w:pStyle w:val="Akapitzlist"/>
        <w:numPr>
          <w:ilvl w:val="0"/>
          <w:numId w:val="52"/>
        </w:numPr>
        <w:spacing w:after="0"/>
        <w:ind w:left="426"/>
        <w:jc w:val="both"/>
        <w:rPr>
          <w:rFonts w:ascii="Cambria" w:hAnsi="Cambria" w:cs="Tahoma"/>
          <w:color w:val="000000"/>
          <w:sz w:val="24"/>
          <w:szCs w:val="24"/>
        </w:rPr>
      </w:pPr>
      <w:r w:rsidRPr="005777D3">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Pr>
          <w:rFonts w:ascii="Cambria" w:hAnsi="Cambria" w:cs="Tahoma"/>
          <w:color w:val="000000"/>
          <w:sz w:val="24"/>
          <w:szCs w:val="24"/>
        </w:rPr>
        <w:br/>
      </w:r>
      <w:r w:rsidRPr="005777D3">
        <w:rPr>
          <w:rFonts w:ascii="Cambria" w:hAnsi="Cambria" w:cs="Tahoma"/>
          <w:color w:val="000000"/>
          <w:sz w:val="24"/>
          <w:szCs w:val="24"/>
        </w:rPr>
        <w:t xml:space="preserve">z projektantem podejmie decyzję o wprowadzeniu odpowiednich zmian i poprawek. </w:t>
      </w:r>
    </w:p>
    <w:p w14:paraId="23DCE49F" w14:textId="2CC6810C"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lastRenderedPageBreak/>
        <w:t>§ 2</w:t>
      </w:r>
    </w:p>
    <w:p w14:paraId="6C3B722A"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Terminy realizacji</w:t>
      </w:r>
    </w:p>
    <w:p w14:paraId="76189D4D" w14:textId="26D946E9" w:rsidR="00A6146D" w:rsidRPr="00FC1315" w:rsidRDefault="00A6146D" w:rsidP="0053521D">
      <w:pPr>
        <w:numPr>
          <w:ilvl w:val="0"/>
          <w:numId w:val="48"/>
        </w:numPr>
        <w:spacing w:after="0"/>
        <w:ind w:left="425" w:hanging="425"/>
        <w:contextualSpacing/>
        <w:jc w:val="both"/>
        <w:rPr>
          <w:rFonts w:ascii="Cambria" w:hAnsi="Cambria"/>
          <w:color w:val="000000"/>
          <w:sz w:val="24"/>
          <w:szCs w:val="24"/>
        </w:rPr>
      </w:pPr>
      <w:r w:rsidRPr="00EC702D">
        <w:rPr>
          <w:rFonts w:ascii="Cambria" w:eastAsia="Cambria" w:hAnsi="Cambria"/>
          <w:sz w:val="24"/>
          <w:szCs w:val="24"/>
        </w:rPr>
        <w:t>Wykonawca zobowiązany jest wykonać całość przedmiotu zamówienia</w:t>
      </w:r>
      <w:r>
        <w:rPr>
          <w:rFonts w:ascii="Cambria" w:eastAsia="Cambria" w:hAnsi="Cambria"/>
          <w:sz w:val="24"/>
          <w:szCs w:val="24"/>
        </w:rPr>
        <w:t xml:space="preserve"> </w:t>
      </w:r>
      <w:r w:rsidRPr="00FC1315">
        <w:rPr>
          <w:rFonts w:ascii="Cambria" w:eastAsia="Cambria" w:hAnsi="Cambria"/>
          <w:color w:val="000000"/>
          <w:sz w:val="24"/>
          <w:szCs w:val="24"/>
        </w:rPr>
        <w:t xml:space="preserve">w terminie </w:t>
      </w:r>
      <w:r w:rsidRPr="00DC5FD8">
        <w:rPr>
          <w:rFonts w:ascii="Cambria" w:eastAsia="Cambria" w:hAnsi="Cambria"/>
          <w:color w:val="000000"/>
          <w:sz w:val="24"/>
          <w:szCs w:val="24"/>
        </w:rPr>
        <w:t xml:space="preserve">do </w:t>
      </w:r>
      <w:r w:rsidR="00AD666B" w:rsidRPr="00DC5FD8">
        <w:rPr>
          <w:rFonts w:ascii="Cambria" w:eastAsia="Cambria" w:hAnsi="Cambria"/>
          <w:b/>
          <w:bCs/>
          <w:color w:val="000000" w:themeColor="text1"/>
          <w:sz w:val="24"/>
          <w:szCs w:val="24"/>
        </w:rPr>
        <w:t>70</w:t>
      </w:r>
      <w:r w:rsidRPr="00DC5FD8">
        <w:rPr>
          <w:rFonts w:ascii="Cambria" w:eastAsia="Cambria" w:hAnsi="Cambria"/>
          <w:b/>
          <w:bCs/>
          <w:color w:val="000000" w:themeColor="text1"/>
          <w:sz w:val="24"/>
          <w:szCs w:val="24"/>
        </w:rPr>
        <w:t xml:space="preserve"> </w:t>
      </w:r>
      <w:r w:rsidR="00AD666B" w:rsidRPr="00DC5FD8">
        <w:rPr>
          <w:rFonts w:ascii="Cambria" w:hAnsi="Cambria" w:cs="Arial"/>
          <w:b/>
          <w:bCs/>
          <w:color w:val="000000" w:themeColor="text1"/>
          <w:sz w:val="24"/>
          <w:szCs w:val="24"/>
        </w:rPr>
        <w:t xml:space="preserve">dni </w:t>
      </w:r>
      <w:r w:rsidRPr="00FC1315">
        <w:rPr>
          <w:rFonts w:ascii="Cambria" w:hAnsi="Cambria" w:cs="Arial"/>
          <w:b/>
          <w:bCs/>
          <w:sz w:val="24"/>
          <w:szCs w:val="24"/>
        </w:rPr>
        <w:t xml:space="preserve">od podpisania umowy, </w:t>
      </w:r>
      <w:r w:rsidRPr="00FC1315">
        <w:rPr>
          <w:rFonts w:ascii="Cambria" w:hAnsi="Cambria" w:cs="Arial"/>
          <w:sz w:val="24"/>
          <w:szCs w:val="24"/>
        </w:rPr>
        <w:t>tj. do dnia ……… r.</w:t>
      </w:r>
    </w:p>
    <w:p w14:paraId="1CBF193D" w14:textId="77777777" w:rsidR="00A6146D" w:rsidRPr="00A157E5" w:rsidRDefault="00A6146D" w:rsidP="0053521D">
      <w:pPr>
        <w:numPr>
          <w:ilvl w:val="0"/>
          <w:numId w:val="48"/>
        </w:numPr>
        <w:spacing w:after="0"/>
        <w:ind w:left="425" w:hanging="425"/>
        <w:contextualSpacing/>
        <w:jc w:val="both"/>
        <w:rPr>
          <w:rFonts w:ascii="Cambria" w:hAnsi="Cambria"/>
          <w:color w:val="000000"/>
          <w:sz w:val="24"/>
          <w:szCs w:val="24"/>
        </w:rPr>
      </w:pPr>
      <w:r w:rsidRPr="00FC1315">
        <w:rPr>
          <w:rFonts w:ascii="Cambria" w:hAnsi="Cambria"/>
          <w:sz w:val="24"/>
          <w:szCs w:val="24"/>
        </w:rPr>
        <w:t>Termin wykonania poszczególnych</w:t>
      </w:r>
      <w:r w:rsidRPr="00B17751">
        <w:rPr>
          <w:rFonts w:ascii="Cambria" w:hAnsi="Cambria"/>
          <w:sz w:val="24"/>
          <w:szCs w:val="24"/>
        </w:rPr>
        <w:t xml:space="preserve"> elementów </w:t>
      </w:r>
      <w:r>
        <w:rPr>
          <w:rFonts w:ascii="Cambria" w:hAnsi="Cambria"/>
          <w:sz w:val="24"/>
          <w:szCs w:val="24"/>
        </w:rPr>
        <w:t xml:space="preserve">robót </w:t>
      </w:r>
      <w:r w:rsidRPr="00B17751">
        <w:rPr>
          <w:rFonts w:ascii="Cambria" w:hAnsi="Cambria"/>
          <w:sz w:val="24"/>
          <w:szCs w:val="24"/>
        </w:rPr>
        <w:t xml:space="preserve">składających się na przedmiot </w:t>
      </w:r>
      <w:r>
        <w:rPr>
          <w:rFonts w:ascii="Cambria" w:hAnsi="Cambria"/>
          <w:sz w:val="24"/>
          <w:szCs w:val="24"/>
        </w:rPr>
        <w:t xml:space="preserve">zamówienia strony </w:t>
      </w:r>
      <w:r w:rsidRPr="00B17751">
        <w:rPr>
          <w:rFonts w:ascii="Cambria" w:hAnsi="Cambria"/>
          <w:sz w:val="24"/>
          <w:szCs w:val="24"/>
        </w:rPr>
        <w:t>określ</w:t>
      </w:r>
      <w:r>
        <w:rPr>
          <w:rFonts w:ascii="Cambria" w:hAnsi="Cambria"/>
          <w:sz w:val="24"/>
          <w:szCs w:val="24"/>
        </w:rPr>
        <w:t>ą</w:t>
      </w:r>
      <w:r w:rsidRPr="00B17751">
        <w:rPr>
          <w:rFonts w:ascii="Cambria" w:hAnsi="Cambria"/>
          <w:sz w:val="24"/>
          <w:szCs w:val="24"/>
        </w:rPr>
        <w:t xml:space="preserve"> w harmonogramie rzeczowo-finansowym, o którym mowa w ust. </w:t>
      </w:r>
      <w:r>
        <w:rPr>
          <w:rFonts w:ascii="Cambria" w:hAnsi="Cambria"/>
          <w:sz w:val="24"/>
          <w:szCs w:val="24"/>
        </w:rPr>
        <w:t>4.</w:t>
      </w:r>
    </w:p>
    <w:p w14:paraId="267D38DA" w14:textId="77777777" w:rsidR="00F44D9F" w:rsidRPr="00743CAA" w:rsidRDefault="00F44D9F" w:rsidP="0053521D">
      <w:pPr>
        <w:pStyle w:val="Akapitzlist"/>
        <w:numPr>
          <w:ilvl w:val="0"/>
          <w:numId w:val="48"/>
        </w:numPr>
        <w:spacing w:after="0"/>
        <w:ind w:left="425" w:hanging="425"/>
        <w:jc w:val="both"/>
        <w:rPr>
          <w:rFonts w:ascii="Cambria" w:hAnsi="Cambria" w:cs="Cambria"/>
          <w:color w:val="000000"/>
          <w:sz w:val="24"/>
          <w:szCs w:val="24"/>
        </w:rPr>
      </w:pPr>
      <w:r w:rsidRPr="00743CAA">
        <w:rPr>
          <w:rFonts w:ascii="Cambria" w:hAnsi="Cambria" w:cs="Cambria"/>
          <w:color w:val="000000"/>
          <w:sz w:val="24"/>
          <w:szCs w:val="24"/>
        </w:rPr>
        <w:t>Za termin wykonania całości zamówienia uznaje się dzień zgłoszenia przez Wykonawcę osiągnięcia gotowości do odbioru końcowego w terminie wskazanym w ust. 1.</w:t>
      </w:r>
    </w:p>
    <w:p w14:paraId="0188F7D8" w14:textId="77777777" w:rsidR="00A6146D" w:rsidRPr="00561A7E" w:rsidRDefault="00A6146D" w:rsidP="0053521D">
      <w:pPr>
        <w:numPr>
          <w:ilvl w:val="0"/>
          <w:numId w:val="48"/>
        </w:numPr>
        <w:spacing w:after="0"/>
        <w:ind w:left="425" w:hanging="425"/>
        <w:contextualSpacing/>
        <w:jc w:val="both"/>
        <w:rPr>
          <w:rFonts w:ascii="Cambria" w:hAnsi="Cambria" w:cs="Cambria"/>
          <w:color w:val="000000"/>
          <w:sz w:val="24"/>
          <w:szCs w:val="24"/>
        </w:rPr>
      </w:pPr>
      <w:r w:rsidRPr="00561A7E">
        <w:rPr>
          <w:rFonts w:ascii="Cambria" w:hAnsi="Cambria"/>
          <w:color w:val="000000"/>
          <w:sz w:val="24"/>
          <w:szCs w:val="24"/>
        </w:rPr>
        <w:t xml:space="preserve">Wykonawca w terminie </w:t>
      </w:r>
      <w:r>
        <w:rPr>
          <w:rFonts w:ascii="Cambria" w:hAnsi="Cambria"/>
          <w:b/>
          <w:bCs/>
          <w:color w:val="000000"/>
          <w:sz w:val="24"/>
          <w:szCs w:val="24"/>
        </w:rPr>
        <w:t xml:space="preserve">3 </w:t>
      </w:r>
      <w:r w:rsidRPr="00561A7E">
        <w:rPr>
          <w:rFonts w:ascii="Cambria" w:hAnsi="Cambria"/>
          <w:b/>
          <w:bCs/>
          <w:color w:val="000000"/>
          <w:sz w:val="24"/>
          <w:szCs w:val="24"/>
        </w:rPr>
        <w:t>dni roboczych od dnia podpisania umowy</w:t>
      </w:r>
      <w:r w:rsidRPr="00561A7E">
        <w:rPr>
          <w:rFonts w:ascii="Cambria" w:hAnsi="Cambria"/>
          <w:color w:val="000000"/>
          <w:sz w:val="24"/>
          <w:szCs w:val="24"/>
        </w:rPr>
        <w:t xml:space="preserve"> przedstawia Zamawiającemu do akceptacji harmonogram rzeczowo – finansowy. Harmonogram zawiera:</w:t>
      </w:r>
    </w:p>
    <w:p w14:paraId="7E98C838" w14:textId="77777777" w:rsidR="00A6146D"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sz w:val="24"/>
          <w:szCs w:val="24"/>
        </w:rPr>
        <w:t xml:space="preserve">termin rozpoczęcia </w:t>
      </w:r>
      <w:r>
        <w:rPr>
          <w:rFonts w:ascii="Cambria" w:hAnsi="Cambria"/>
          <w:sz w:val="24"/>
          <w:szCs w:val="24"/>
        </w:rPr>
        <w:t>robót</w:t>
      </w:r>
      <w:r w:rsidRPr="00C15DE7">
        <w:rPr>
          <w:rFonts w:ascii="Cambria" w:hAnsi="Cambria"/>
          <w:sz w:val="24"/>
          <w:szCs w:val="24"/>
        </w:rPr>
        <w:t xml:space="preserve">, </w:t>
      </w:r>
    </w:p>
    <w:p w14:paraId="464619BC" w14:textId="77777777" w:rsidR="00A6146D" w:rsidRPr="00C15DE7"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datę zakończenia realizacji robót z uwzględnieniem wymogów wskazanych w ust. 1</w:t>
      </w:r>
      <w:r>
        <w:rPr>
          <w:rFonts w:ascii="Cambria" w:hAnsi="Cambria"/>
          <w:color w:val="000000"/>
          <w:sz w:val="24"/>
          <w:szCs w:val="24"/>
        </w:rPr>
        <w:t xml:space="preserve"> i </w:t>
      </w:r>
      <w:r w:rsidRPr="00C15DE7">
        <w:rPr>
          <w:rFonts w:ascii="Cambria" w:hAnsi="Cambria"/>
          <w:color w:val="000000"/>
          <w:sz w:val="24"/>
          <w:szCs w:val="24"/>
        </w:rPr>
        <w:t>3;</w:t>
      </w:r>
    </w:p>
    <w:p w14:paraId="0A561D3D" w14:textId="77777777" w:rsidR="00A6146D" w:rsidRPr="00553C36" w:rsidRDefault="00A6146D" w:rsidP="0053521D">
      <w:pPr>
        <w:pStyle w:val="Akapitzlist"/>
        <w:numPr>
          <w:ilvl w:val="0"/>
          <w:numId w:val="26"/>
        </w:numPr>
        <w:tabs>
          <w:tab w:val="left" w:pos="851"/>
        </w:tabs>
        <w:spacing w:after="0"/>
        <w:ind w:left="709" w:hanging="283"/>
        <w:jc w:val="both"/>
        <w:rPr>
          <w:rFonts w:ascii="Cambria" w:hAnsi="Cambria"/>
          <w:sz w:val="24"/>
          <w:szCs w:val="24"/>
        </w:rPr>
      </w:pPr>
      <w:r w:rsidRPr="00C15DE7">
        <w:rPr>
          <w:rFonts w:ascii="Cambria" w:hAnsi="Cambria"/>
          <w:color w:val="000000"/>
          <w:sz w:val="24"/>
          <w:szCs w:val="24"/>
        </w:rPr>
        <w:t xml:space="preserve">datę zgłoszenia robót do odbioru z uwzględnieniem wymogów wskazanych </w:t>
      </w:r>
      <w:r>
        <w:rPr>
          <w:rFonts w:ascii="Cambria" w:hAnsi="Cambria"/>
          <w:color w:val="000000"/>
          <w:sz w:val="24"/>
          <w:szCs w:val="24"/>
        </w:rPr>
        <w:br/>
      </w:r>
      <w:r w:rsidRPr="00C15DE7">
        <w:rPr>
          <w:rFonts w:ascii="Cambria" w:hAnsi="Cambria"/>
          <w:color w:val="000000"/>
          <w:sz w:val="24"/>
          <w:szCs w:val="24"/>
        </w:rPr>
        <w:t>w ust. 1</w:t>
      </w:r>
      <w:r>
        <w:rPr>
          <w:rFonts w:ascii="Cambria" w:hAnsi="Cambria"/>
          <w:color w:val="000000"/>
          <w:sz w:val="24"/>
          <w:szCs w:val="24"/>
        </w:rPr>
        <w:t xml:space="preserve"> i </w:t>
      </w:r>
      <w:r w:rsidRPr="00C15DE7">
        <w:rPr>
          <w:rFonts w:ascii="Cambria" w:hAnsi="Cambria"/>
          <w:color w:val="000000"/>
          <w:sz w:val="24"/>
          <w:szCs w:val="24"/>
        </w:rPr>
        <w:t>3</w:t>
      </w:r>
      <w:r>
        <w:rPr>
          <w:rFonts w:ascii="Cambria" w:hAnsi="Cambria"/>
          <w:color w:val="000000"/>
          <w:sz w:val="24"/>
          <w:szCs w:val="24"/>
        </w:rPr>
        <w:t>.</w:t>
      </w:r>
    </w:p>
    <w:p w14:paraId="24AC5BC4" w14:textId="77777777" w:rsidR="00A6146D" w:rsidRPr="004D47A6"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 xml:space="preserve">Harmonogram, o którym mowa w ust. </w:t>
      </w:r>
      <w:r>
        <w:rPr>
          <w:rFonts w:ascii="Cambria" w:hAnsi="Cambria"/>
          <w:color w:val="000000"/>
          <w:sz w:val="24"/>
          <w:szCs w:val="24"/>
        </w:rPr>
        <w:t>4</w:t>
      </w:r>
      <w:r w:rsidRPr="004D47A6">
        <w:rPr>
          <w:rFonts w:ascii="Cambria" w:hAnsi="Cambria"/>
          <w:color w:val="000000"/>
          <w:sz w:val="24"/>
          <w:szCs w:val="24"/>
        </w:rPr>
        <w:t xml:space="preserve"> musi uzyskać pisemną akceptację Zamawiającego. Zamawiający dokona na piśmie zatwierdzenia lub wniesie uwagi do harmonogramu w terminie 3 dni roboczych od dnia przedłożenia harmonogramu przez Wykonawcę. Wykonawca jest związany uwagami i zastrzeżeniami Zamawiającego. </w:t>
      </w:r>
    </w:p>
    <w:p w14:paraId="0349474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4D47A6">
        <w:rPr>
          <w:rFonts w:ascii="Cambria" w:hAnsi="Cambria"/>
          <w:color w:val="000000"/>
          <w:sz w:val="24"/>
          <w:szCs w:val="24"/>
        </w:rPr>
        <w:t>Wykonawca zobowiązany jest, w terminie 3 dni</w:t>
      </w:r>
      <w:r>
        <w:rPr>
          <w:rFonts w:ascii="Cambria" w:hAnsi="Cambria"/>
          <w:color w:val="000000"/>
          <w:sz w:val="24"/>
          <w:szCs w:val="24"/>
        </w:rPr>
        <w:t xml:space="preserve"> roboczych</w:t>
      </w:r>
      <w:r w:rsidRPr="004D47A6">
        <w:rPr>
          <w:rFonts w:ascii="Cambria" w:hAnsi="Cambria"/>
          <w:color w:val="000000"/>
          <w:sz w:val="24"/>
          <w:szCs w:val="24"/>
        </w:rPr>
        <w:t xml:space="preserve"> od dnia otrzymania uwag i zastrzeżeń, o których mowa w ust. </w:t>
      </w:r>
      <w:r>
        <w:rPr>
          <w:rFonts w:ascii="Cambria" w:hAnsi="Cambria"/>
          <w:color w:val="000000"/>
          <w:sz w:val="24"/>
          <w:szCs w:val="24"/>
        </w:rPr>
        <w:t>5</w:t>
      </w:r>
      <w:r w:rsidRPr="004D47A6">
        <w:rPr>
          <w:rFonts w:ascii="Cambria" w:hAnsi="Cambria"/>
          <w:color w:val="000000"/>
          <w:sz w:val="24"/>
          <w:szCs w:val="24"/>
        </w:rPr>
        <w:t xml:space="preserve"> do dostosowania harmonogramu do wskazań Zamawiającego. W przypadku niedostosowania przez Wykonawcę harmonogramu do uwag Zamawiającego strony uzgadniają niniejszym, że obowiązującym Wykonawcę harmonogramem będzie harmonogram</w:t>
      </w:r>
      <w:r w:rsidRPr="00B17751">
        <w:rPr>
          <w:rFonts w:ascii="Cambria" w:hAnsi="Cambria"/>
          <w:color w:val="000000"/>
          <w:sz w:val="24"/>
          <w:szCs w:val="24"/>
        </w:rPr>
        <w:t xml:space="preserve"> uwzględniający uwagi </w:t>
      </w:r>
      <w:r w:rsidRPr="00240284">
        <w:rPr>
          <w:rFonts w:ascii="Cambria" w:hAnsi="Cambria"/>
          <w:color w:val="000000"/>
          <w:sz w:val="24"/>
          <w:szCs w:val="24"/>
        </w:rPr>
        <w:t xml:space="preserve">i zastrzeżenia Zamawiającego, o których mowa w ust. 5. </w:t>
      </w:r>
    </w:p>
    <w:p w14:paraId="2D40E0F6"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 xml:space="preserve">Zmiana harmonogramu jest dopuszczalna w przypadkach uzasadnionych z punktu widzenia efektywności i terminowości realizacji inwestycji i nie wymaga aneksu do umowy. </w:t>
      </w:r>
    </w:p>
    <w:p w14:paraId="2D03199C" w14:textId="77777777" w:rsidR="00A6146D" w:rsidRPr="00240284" w:rsidRDefault="00A6146D" w:rsidP="0053521D">
      <w:pPr>
        <w:numPr>
          <w:ilvl w:val="0"/>
          <w:numId w:val="48"/>
        </w:numPr>
        <w:spacing w:after="0"/>
        <w:ind w:left="426" w:hanging="426"/>
        <w:contextualSpacing/>
        <w:jc w:val="both"/>
        <w:rPr>
          <w:rFonts w:ascii="Cambria" w:eastAsia="Cambria" w:hAnsi="Cambria"/>
          <w:color w:val="000000"/>
          <w:sz w:val="24"/>
          <w:szCs w:val="24"/>
          <w:u w:val="single"/>
        </w:rPr>
      </w:pPr>
      <w:r w:rsidRPr="00240284">
        <w:rPr>
          <w:rFonts w:ascii="Cambria" w:eastAsia="Cambria" w:hAnsi="Cambria"/>
          <w:sz w:val="24"/>
          <w:szCs w:val="24"/>
        </w:rPr>
        <w:t>W przypadku dokonania zmiany umowy wpływającej na treść harmonogramu strony dostosowują harmonogram do zmienionych zapisów umowy. Zmieniony harmonogram stanowi załącznik od aneksu od umowy.</w:t>
      </w:r>
    </w:p>
    <w:p w14:paraId="6031EB31" w14:textId="77777777" w:rsidR="00A6146D" w:rsidRPr="005777D3" w:rsidRDefault="00A6146D" w:rsidP="005777D3">
      <w:pPr>
        <w:tabs>
          <w:tab w:val="left" w:pos="426"/>
        </w:tabs>
        <w:spacing w:after="0"/>
        <w:jc w:val="both"/>
        <w:rPr>
          <w:rFonts w:ascii="Cambria" w:eastAsia="Cambria" w:hAnsi="Cambria" w:cs="Cambria"/>
          <w:b/>
          <w:sz w:val="24"/>
          <w:szCs w:val="24"/>
        </w:rPr>
      </w:pPr>
    </w:p>
    <w:p w14:paraId="105F82F1"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3</w:t>
      </w:r>
    </w:p>
    <w:p w14:paraId="3B2F01BC"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Wynagrodzenie</w:t>
      </w:r>
    </w:p>
    <w:p w14:paraId="15626D41" w14:textId="0F101B1D" w:rsidR="0095025D" w:rsidRPr="00825373" w:rsidRDefault="0095025D" w:rsidP="0053521D">
      <w:pPr>
        <w:numPr>
          <w:ilvl w:val="0"/>
          <w:numId w:val="16"/>
        </w:numPr>
        <w:autoSpaceDE w:val="0"/>
        <w:autoSpaceDN w:val="0"/>
        <w:spacing w:after="0"/>
        <w:ind w:left="426" w:hanging="426"/>
        <w:contextualSpacing/>
        <w:jc w:val="both"/>
        <w:rPr>
          <w:rFonts w:ascii="Cambria" w:eastAsia="Calibri" w:hAnsi="Cambria" w:cs="ArialNarrow,Bold"/>
          <w:bCs/>
          <w:color w:val="000000" w:themeColor="text1"/>
          <w:sz w:val="24"/>
          <w:szCs w:val="24"/>
        </w:rPr>
      </w:pPr>
      <w:r w:rsidRPr="00825373">
        <w:rPr>
          <w:rFonts w:ascii="Cambria" w:eastAsia="Calibri" w:hAnsi="Cambria" w:cs="ArialNarrow,Bold"/>
          <w:bCs/>
          <w:color w:val="000000" w:themeColor="text1"/>
          <w:sz w:val="24"/>
          <w:szCs w:val="24"/>
        </w:rPr>
        <w:t xml:space="preserve">Za należyte wykonanie przedmiotu umowy, Zamawiający zapłaci Wykonawcy wynagrodzenie w kwocie: ………………………………………………………...……………… zł netto </w:t>
      </w:r>
    </w:p>
    <w:p w14:paraId="0BB4B8DD" w14:textId="01B928BC" w:rsidR="009F1C02" w:rsidRDefault="009F1C02" w:rsidP="00825373">
      <w:pPr>
        <w:pStyle w:val="Akapitzlist"/>
        <w:autoSpaceDE w:val="0"/>
        <w:autoSpaceDN w:val="0"/>
        <w:spacing w:after="0"/>
        <w:ind w:left="426"/>
        <w:jc w:val="both"/>
        <w:rPr>
          <w:rFonts w:ascii="Cambria" w:eastAsia="Calibri" w:hAnsi="Cambria" w:cs="Calibri"/>
          <w:sz w:val="24"/>
          <w:szCs w:val="24"/>
        </w:rPr>
      </w:pPr>
      <w:r w:rsidRPr="00825373">
        <w:rPr>
          <w:rFonts w:ascii="Cambria" w:eastAsia="Calibri" w:hAnsi="Cambria" w:cs="Calibri"/>
          <w:sz w:val="24"/>
          <w:szCs w:val="24"/>
        </w:rPr>
        <w:t>plus należny podatek VAT ……%, w wysokości ......</w:t>
      </w:r>
      <w:r w:rsidR="00D06461" w:rsidRPr="00825373">
        <w:rPr>
          <w:rFonts w:ascii="Cambria" w:eastAsia="Calibri" w:hAnsi="Cambria" w:cs="Calibri"/>
          <w:sz w:val="24"/>
          <w:szCs w:val="24"/>
        </w:rPr>
        <w:t>.................</w:t>
      </w:r>
      <w:r w:rsidRPr="00825373">
        <w:rPr>
          <w:rFonts w:ascii="Cambria" w:eastAsia="Calibri" w:hAnsi="Cambria" w:cs="Calibri"/>
          <w:sz w:val="24"/>
          <w:szCs w:val="24"/>
        </w:rPr>
        <w:t xml:space="preserve">..... zł, </w:t>
      </w:r>
      <w:r w:rsidRPr="00825373">
        <w:rPr>
          <w:rFonts w:ascii="Cambria" w:eastAsia="Calibri" w:hAnsi="Cambria" w:cs="Calibri"/>
          <w:b/>
          <w:bCs/>
          <w:sz w:val="24"/>
          <w:szCs w:val="24"/>
        </w:rPr>
        <w:t xml:space="preserve">co stanowi kwotę brutto ............................ </w:t>
      </w:r>
      <w:proofErr w:type="gramStart"/>
      <w:r w:rsidRPr="00825373">
        <w:rPr>
          <w:rFonts w:ascii="Cambria" w:eastAsia="Calibri" w:hAnsi="Cambria" w:cs="Calibri"/>
          <w:b/>
          <w:bCs/>
          <w:sz w:val="24"/>
          <w:szCs w:val="24"/>
        </w:rPr>
        <w:t xml:space="preserve">zł </w:t>
      </w:r>
      <w:r w:rsidR="00825373" w:rsidRPr="00825373">
        <w:rPr>
          <w:rFonts w:ascii="Cambria" w:eastAsia="Calibri" w:hAnsi="Cambria" w:cs="Calibri"/>
          <w:b/>
          <w:bCs/>
          <w:sz w:val="24"/>
          <w:szCs w:val="24"/>
        </w:rPr>
        <w:t xml:space="preserve"> </w:t>
      </w:r>
      <w:r w:rsidRPr="00825373">
        <w:rPr>
          <w:rFonts w:ascii="Cambria" w:eastAsia="Calibri" w:hAnsi="Cambria" w:cs="Calibri"/>
          <w:sz w:val="24"/>
          <w:szCs w:val="24"/>
        </w:rPr>
        <w:t>(</w:t>
      </w:r>
      <w:proofErr w:type="gramEnd"/>
      <w:r w:rsidRPr="00825373">
        <w:rPr>
          <w:rFonts w:ascii="Cambria" w:eastAsia="Calibri" w:hAnsi="Cambria" w:cs="Calibri"/>
          <w:sz w:val="24"/>
          <w:szCs w:val="24"/>
        </w:rPr>
        <w:t>słownie: ........................... złotych …/100)</w:t>
      </w:r>
      <w:r w:rsidR="00743CAA">
        <w:rPr>
          <w:rFonts w:ascii="Cambria" w:eastAsia="Calibri" w:hAnsi="Cambria" w:cs="Calibri"/>
          <w:sz w:val="24"/>
          <w:szCs w:val="24"/>
        </w:rPr>
        <w:t>.</w:t>
      </w:r>
    </w:p>
    <w:p w14:paraId="5D40664C" w14:textId="3220FB60"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5777D3">
        <w:rPr>
          <w:rFonts w:ascii="Cambria" w:eastAsia="Times New Roman" w:hAnsi="Cambria" w:cs="Calibri"/>
          <w:sz w:val="24"/>
          <w:szCs w:val="24"/>
          <w:lang w:eastAsia="ar-SA"/>
        </w:rPr>
        <w:t xml:space="preserve">Wynagrodzenie, o którym mowa w ust. 1 jest wynagrodzeniem ryczałtowym, obejmuje wszelkie koszty związane z wykonaniem umowy. W ramach </w:t>
      </w:r>
      <w:r w:rsidRPr="005777D3">
        <w:rPr>
          <w:rFonts w:ascii="Cambria" w:eastAsia="Times New Roman" w:hAnsi="Cambria" w:cs="Calibri"/>
          <w:sz w:val="24"/>
          <w:szCs w:val="24"/>
          <w:lang w:eastAsia="ar-SA"/>
        </w:rPr>
        <w:lastRenderedPageBreak/>
        <w:t xml:space="preserve">wynagrodzenia ryczałtowego Wykonawca zobowiązany jest do wykonania z należytą starannością wszelkich robót budowlanych, dostaw i czynności przewidzianych </w:t>
      </w:r>
      <w:r w:rsidR="00D84E33">
        <w:rPr>
          <w:rFonts w:ascii="Cambria" w:eastAsia="Times New Roman" w:hAnsi="Cambria" w:cs="Calibri"/>
          <w:sz w:val="24"/>
          <w:szCs w:val="24"/>
          <w:lang w:eastAsia="ar-SA"/>
        </w:rPr>
        <w:br/>
      </w:r>
      <w:r w:rsidRPr="005777D3">
        <w:rPr>
          <w:rFonts w:ascii="Cambria" w:eastAsia="Times New Roman" w:hAnsi="Cambria" w:cs="Calibri"/>
          <w:sz w:val="24"/>
          <w:szCs w:val="24"/>
          <w:lang w:eastAsia="ar-SA"/>
        </w:rPr>
        <w:t xml:space="preserve">w dokumentacji projektowej i </w:t>
      </w:r>
      <w:proofErr w:type="spellStart"/>
      <w:r w:rsidRPr="005777D3">
        <w:rPr>
          <w:rFonts w:ascii="Cambria" w:eastAsia="Times New Roman" w:hAnsi="Cambria" w:cs="Helvetica"/>
          <w:bCs/>
          <w:color w:val="000000"/>
          <w:sz w:val="24"/>
          <w:szCs w:val="24"/>
          <w:lang w:eastAsia="ar-SA"/>
        </w:rPr>
        <w:t>STWiORB</w:t>
      </w:r>
      <w:proofErr w:type="spellEnd"/>
      <w:r w:rsidRPr="005777D3">
        <w:rPr>
          <w:rFonts w:ascii="Cambria" w:eastAsia="Times New Roman" w:hAnsi="Cambria" w:cs="Calibri"/>
          <w:sz w:val="24"/>
          <w:szCs w:val="24"/>
          <w:lang w:eastAsia="ar-SA"/>
        </w:rPr>
        <w:t>.</w:t>
      </w:r>
    </w:p>
    <w:p w14:paraId="0AA14F2A" w14:textId="6DF1F504"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przypadku niewykonania całości świadczenia wykonawcy wynikającego </w:t>
      </w:r>
      <w:r w:rsidRPr="005777D3">
        <w:rPr>
          <w:rFonts w:ascii="Cambria" w:eastAsia="Times New Roman" w:hAnsi="Cambria" w:cs="Calibri"/>
          <w:sz w:val="24"/>
          <w:szCs w:val="24"/>
          <w:lang w:eastAsia="ar-SA"/>
        </w:rPr>
        <w:br/>
        <w:t xml:space="preserve">z dokumentacji projektowej wskazanej </w:t>
      </w:r>
      <w:r w:rsidRPr="005777D3">
        <w:rPr>
          <w:rFonts w:ascii="Cambria" w:eastAsia="Times New Roman" w:hAnsi="Cambria" w:cs="Cambria"/>
          <w:iCs/>
          <w:color w:val="000000"/>
          <w:sz w:val="24"/>
          <w:szCs w:val="24"/>
          <w:lang w:eastAsia="ar-SA"/>
        </w:rPr>
        <w:t xml:space="preserve">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w:t>
      </w:r>
      <w:r w:rsidRPr="005777D3">
        <w:rPr>
          <w:rFonts w:ascii="Cambria" w:eastAsia="Times New Roman" w:hAnsi="Cambria" w:cs="Calibri"/>
          <w:sz w:val="24"/>
          <w:szCs w:val="24"/>
          <w:lang w:eastAsia="ar-SA"/>
        </w:rPr>
        <w:t xml:space="preserve">, strony przewidują, że wynagrodzenie Wykonawcy ulegnie zmniejszeniu o wartość prac niewykonanych. </w:t>
      </w:r>
      <w:r w:rsidR="007E6CA9" w:rsidRPr="005777D3">
        <w:rPr>
          <w:rFonts w:ascii="Cambria" w:eastAsia="Times New Roman" w:hAnsi="Cambria" w:cs="Calibri"/>
          <w:sz w:val="24"/>
          <w:szCs w:val="24"/>
          <w:lang w:eastAsia="ar-SA"/>
        </w:rPr>
        <w:t xml:space="preserve">Strony na podstawie art. 433 ust. 4 ustawy </w:t>
      </w:r>
      <w:proofErr w:type="spellStart"/>
      <w:r w:rsidR="00D84E33">
        <w:rPr>
          <w:rFonts w:ascii="Cambria" w:eastAsia="Times New Roman" w:hAnsi="Cambria" w:cs="Calibri"/>
          <w:sz w:val="24"/>
          <w:szCs w:val="24"/>
          <w:lang w:eastAsia="ar-SA"/>
        </w:rPr>
        <w:t>P</w:t>
      </w:r>
      <w:r w:rsidR="007E6CA9" w:rsidRPr="005777D3">
        <w:rPr>
          <w:rFonts w:ascii="Cambria" w:eastAsia="Times New Roman" w:hAnsi="Cambria" w:cs="Calibri"/>
          <w:sz w:val="24"/>
          <w:szCs w:val="24"/>
          <w:lang w:eastAsia="ar-SA"/>
        </w:rPr>
        <w:t>zp</w:t>
      </w:r>
      <w:proofErr w:type="spellEnd"/>
      <w:r w:rsidR="007E6CA9" w:rsidRPr="005777D3">
        <w:rPr>
          <w:rFonts w:ascii="Cambria" w:eastAsia="Times New Roman" w:hAnsi="Cambria" w:cs="Calibri"/>
          <w:sz w:val="24"/>
          <w:szCs w:val="24"/>
          <w:lang w:eastAsia="ar-SA"/>
        </w:rPr>
        <w:t xml:space="preserve"> określają minimalną</w:t>
      </w:r>
      <w:r w:rsidRPr="005777D3">
        <w:rPr>
          <w:rFonts w:ascii="Cambria" w:eastAsia="Times New Roman" w:hAnsi="Cambria" w:cs="Calibri"/>
          <w:sz w:val="24"/>
          <w:szCs w:val="24"/>
          <w:lang w:eastAsia="ar-SA"/>
        </w:rPr>
        <w:t xml:space="preserve"> wartość świadczenia stron wynosi </w:t>
      </w:r>
      <w:r w:rsidR="00D84E33">
        <w:rPr>
          <w:rFonts w:ascii="Cambria" w:eastAsia="Calibri" w:hAnsi="Cambria" w:cs="Times New Roman"/>
          <w:color w:val="000000"/>
          <w:sz w:val="24"/>
          <w:szCs w:val="24"/>
        </w:rPr>
        <w:t>7</w:t>
      </w:r>
      <w:r w:rsidR="00D30B73" w:rsidRPr="005777D3">
        <w:rPr>
          <w:rFonts w:ascii="Cambria" w:eastAsia="Calibri" w:hAnsi="Cambria" w:cs="Times New Roman"/>
          <w:color w:val="000000"/>
          <w:sz w:val="24"/>
          <w:szCs w:val="24"/>
        </w:rPr>
        <w:t>0</w:t>
      </w:r>
      <w:r w:rsidRPr="005777D3">
        <w:rPr>
          <w:rFonts w:ascii="Cambria" w:eastAsia="Times New Roman" w:hAnsi="Cambria" w:cs="Calibri"/>
          <w:sz w:val="24"/>
          <w:szCs w:val="24"/>
          <w:lang w:eastAsia="ar-SA"/>
        </w:rPr>
        <w:t>% wynagrodzenia umownego</w:t>
      </w:r>
      <w:r w:rsidR="00D84E33">
        <w:rPr>
          <w:rFonts w:ascii="Cambria" w:eastAsia="Times New Roman" w:hAnsi="Cambria" w:cs="Calibri"/>
          <w:sz w:val="24"/>
          <w:szCs w:val="24"/>
          <w:lang w:eastAsia="ar-SA"/>
        </w:rPr>
        <w:t xml:space="preserve"> brutto, o którym mowa w ust. 1</w:t>
      </w:r>
      <w:r w:rsidRPr="005777D3">
        <w:rPr>
          <w:rFonts w:ascii="Cambria" w:eastAsia="Times New Roman" w:hAnsi="Cambria" w:cs="Calibri"/>
          <w:sz w:val="24"/>
          <w:szCs w:val="24"/>
          <w:lang w:eastAsia="ar-SA"/>
        </w:rPr>
        <w:t>.</w:t>
      </w:r>
    </w:p>
    <w:p w14:paraId="6966AD03" w14:textId="3314574D"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przypadku konieczności wykonania dodatkowych robót nieobjętych dokumentacją projektową w</w:t>
      </w:r>
      <w:r w:rsidRPr="005777D3">
        <w:rPr>
          <w:rFonts w:ascii="Cambria" w:eastAsia="Times New Roman" w:hAnsi="Cambria" w:cs="Cambria"/>
          <w:iCs/>
          <w:color w:val="000000"/>
          <w:sz w:val="24"/>
          <w:szCs w:val="24"/>
          <w:lang w:eastAsia="ar-SA"/>
        </w:rPr>
        <w:t xml:space="preserve">skazaną w § 1 ust. </w:t>
      </w:r>
      <w:r w:rsidR="00743CAA">
        <w:rPr>
          <w:rFonts w:ascii="Cambria" w:eastAsia="Times New Roman" w:hAnsi="Cambria" w:cs="Cambria"/>
          <w:iCs/>
          <w:color w:val="000000"/>
          <w:sz w:val="24"/>
          <w:szCs w:val="24"/>
          <w:lang w:eastAsia="ar-SA"/>
        </w:rPr>
        <w:t>3</w:t>
      </w:r>
      <w:r w:rsidRPr="005777D3">
        <w:rPr>
          <w:rFonts w:ascii="Cambria" w:eastAsia="Times New Roman" w:hAnsi="Cambria" w:cs="Cambria"/>
          <w:iCs/>
          <w:color w:val="000000"/>
          <w:sz w:val="24"/>
          <w:szCs w:val="24"/>
          <w:lang w:eastAsia="ar-SA"/>
        </w:rPr>
        <w:t xml:space="preserve"> pkt 2) oraz STWIORB </w:t>
      </w:r>
      <w:r w:rsidRPr="005777D3">
        <w:rPr>
          <w:rFonts w:ascii="Cambria" w:eastAsia="Times New Roman" w:hAnsi="Cambria" w:cs="Calibri"/>
          <w:sz w:val="24"/>
          <w:szCs w:val="24"/>
          <w:lang w:eastAsia="ar-SA"/>
        </w:rPr>
        <w:t xml:space="preserve">strony przewidują możliwość zlecenia tych robót za dodatkowym wynagrodzeniem poprzez zmianę umowy na zasadach określonych w art. 454-455 ustawy </w:t>
      </w:r>
      <w:proofErr w:type="spellStart"/>
      <w:r w:rsidR="00D84E33">
        <w:rPr>
          <w:rFonts w:ascii="Cambria" w:eastAsia="Times New Roman" w:hAnsi="Cambria" w:cs="Calibri"/>
          <w:sz w:val="24"/>
          <w:szCs w:val="24"/>
          <w:lang w:eastAsia="ar-SA"/>
        </w:rPr>
        <w:t>Pzp</w:t>
      </w:r>
      <w:proofErr w:type="spellEnd"/>
      <w:r w:rsidR="00D84E33">
        <w:rPr>
          <w:rFonts w:ascii="Cambria" w:eastAsia="Times New Roman" w:hAnsi="Cambria" w:cs="Calibri"/>
          <w:sz w:val="24"/>
          <w:szCs w:val="24"/>
          <w:lang w:eastAsia="ar-SA"/>
        </w:rPr>
        <w:t>.</w:t>
      </w:r>
      <w:r w:rsidRPr="005777D3">
        <w:rPr>
          <w:rFonts w:ascii="Cambria" w:eastAsia="Times New Roman" w:hAnsi="Cambria" w:cs="Calibri"/>
          <w:sz w:val="24"/>
          <w:szCs w:val="24"/>
          <w:lang w:eastAsia="ar-SA"/>
        </w:rPr>
        <w:t xml:space="preserve"> </w:t>
      </w:r>
    </w:p>
    <w:p w14:paraId="2308331E" w14:textId="2D0A8405"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Wykonawca nie może wykonywać prac nieobjętych dokumentacją projektową lub STWIORB bez uprzedniej zgody Zamawiającego wyrażonej na piśmie</w:t>
      </w:r>
      <w:r w:rsidR="00C85805">
        <w:rPr>
          <w:rFonts w:ascii="Cambria" w:eastAsia="Times New Roman" w:hAnsi="Cambria" w:cs="Calibri"/>
          <w:sz w:val="24"/>
          <w:szCs w:val="24"/>
          <w:lang w:eastAsia="ar-SA"/>
        </w:rPr>
        <w:t xml:space="preserve"> pod rygorem nieważności</w:t>
      </w:r>
      <w:r w:rsidRPr="005777D3">
        <w:rPr>
          <w:rFonts w:ascii="Cambria" w:eastAsia="Times New Roman" w:hAnsi="Cambria" w:cs="Calibri"/>
          <w:sz w:val="24"/>
          <w:szCs w:val="24"/>
          <w:lang w:eastAsia="ar-SA"/>
        </w:rPr>
        <w:t xml:space="preserve"> przez osoby umocowane do reprezentowania Zamawiającego - pod rygorem odmowy zapłaty za wykonane prace.   </w:t>
      </w:r>
    </w:p>
    <w:p w14:paraId="0C9DD660" w14:textId="01A1148F"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Wykonawca </w:t>
      </w:r>
      <w:r w:rsidRPr="005777D3">
        <w:rPr>
          <w:rFonts w:ascii="Cambria" w:eastAsia="Times New Roman" w:hAnsi="Cambria" w:cs="Calibri"/>
          <w:b/>
          <w:bCs/>
          <w:color w:val="000000"/>
          <w:sz w:val="24"/>
          <w:szCs w:val="24"/>
          <w:u w:val="single"/>
          <w:lang w:eastAsia="ar-SA"/>
        </w:rPr>
        <w:t xml:space="preserve">przed podpisaniem </w:t>
      </w:r>
      <w:r w:rsidRPr="005777D3">
        <w:rPr>
          <w:rFonts w:ascii="Cambria" w:eastAsia="Times New Roman" w:hAnsi="Cambria" w:cs="Calibri"/>
          <w:b/>
          <w:bCs/>
          <w:sz w:val="24"/>
          <w:szCs w:val="24"/>
          <w:u w:val="single"/>
          <w:lang w:eastAsia="ar-SA"/>
        </w:rPr>
        <w:t>niniejszej</w:t>
      </w:r>
      <w:r w:rsidRPr="005777D3">
        <w:rPr>
          <w:rFonts w:ascii="Cambria" w:eastAsia="Times New Roman" w:hAnsi="Cambria" w:cs="Calibri"/>
          <w:b/>
          <w:bCs/>
          <w:color w:val="000000"/>
          <w:sz w:val="24"/>
          <w:szCs w:val="24"/>
          <w:u w:val="single"/>
          <w:lang w:eastAsia="ar-SA"/>
        </w:rPr>
        <w:t xml:space="preserve"> umowy</w:t>
      </w:r>
      <w:r w:rsidRPr="005777D3">
        <w:rPr>
          <w:rFonts w:ascii="Cambria" w:eastAsia="Times New Roman" w:hAnsi="Cambria" w:cs="Calibri"/>
          <w:color w:val="000000"/>
          <w:sz w:val="24"/>
          <w:szCs w:val="24"/>
          <w:lang w:eastAsia="ar-SA"/>
        </w:rPr>
        <w:t xml:space="preserve"> złożył Zamawiającemu </w:t>
      </w:r>
      <w:r w:rsidRPr="005777D3">
        <w:rPr>
          <w:rFonts w:ascii="Cambria" w:eastAsia="Times New Roman" w:hAnsi="Cambria" w:cs="Calibri"/>
          <w:b/>
          <w:bCs/>
          <w:color w:val="000000"/>
          <w:sz w:val="24"/>
          <w:szCs w:val="24"/>
          <w:lang w:eastAsia="ar-SA"/>
        </w:rPr>
        <w:t xml:space="preserve">kosztorys </w:t>
      </w:r>
      <w:r w:rsidR="007E6CA9" w:rsidRPr="005777D3">
        <w:rPr>
          <w:rFonts w:ascii="Cambria" w:eastAsia="Times New Roman" w:hAnsi="Cambria" w:cs="Calibri"/>
          <w:color w:val="000000"/>
          <w:sz w:val="24"/>
          <w:szCs w:val="24"/>
          <w:lang w:eastAsia="ar-SA"/>
        </w:rPr>
        <w:t xml:space="preserve">wskazujący sposób wyliczenia ceny ofertowej z podziałem na branże </w:t>
      </w:r>
      <w:r w:rsidR="00D84E33">
        <w:rPr>
          <w:rFonts w:ascii="Cambria" w:eastAsia="Times New Roman" w:hAnsi="Cambria" w:cs="Calibri"/>
          <w:color w:val="000000"/>
          <w:sz w:val="24"/>
          <w:szCs w:val="24"/>
          <w:lang w:eastAsia="ar-SA"/>
        </w:rPr>
        <w:br/>
      </w:r>
      <w:r w:rsidR="007E6CA9" w:rsidRPr="005777D3">
        <w:rPr>
          <w:rFonts w:ascii="Cambria" w:eastAsia="Times New Roman" w:hAnsi="Cambria" w:cs="Calibri"/>
          <w:color w:val="000000"/>
          <w:sz w:val="24"/>
          <w:szCs w:val="24"/>
          <w:lang w:eastAsia="ar-SA"/>
        </w:rPr>
        <w:t xml:space="preserve">i zakres rzeczowy zamówienia z wyszczególnieniem zastosowanych w kosztorysie ofertowym składników cenotwórczych (stawka r-g w zł;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 xml:space="preserve"> - koszty pośrednie w % od R i S; </w:t>
      </w:r>
      <w:proofErr w:type="spellStart"/>
      <w:r w:rsidR="007E6CA9" w:rsidRPr="005777D3">
        <w:rPr>
          <w:rFonts w:ascii="Cambria" w:eastAsia="Times New Roman" w:hAnsi="Cambria" w:cs="Calibri"/>
          <w:color w:val="000000"/>
          <w:sz w:val="24"/>
          <w:szCs w:val="24"/>
          <w:lang w:eastAsia="ar-SA"/>
        </w:rPr>
        <w:t>Kz</w:t>
      </w:r>
      <w:proofErr w:type="spellEnd"/>
      <w:r w:rsidR="007E6CA9" w:rsidRPr="005777D3">
        <w:rPr>
          <w:rFonts w:ascii="Cambria" w:eastAsia="Times New Roman" w:hAnsi="Cambria" w:cs="Calibri"/>
          <w:color w:val="000000"/>
          <w:sz w:val="24"/>
          <w:szCs w:val="24"/>
          <w:lang w:eastAsia="ar-SA"/>
        </w:rPr>
        <w:t xml:space="preserve"> – koszty zakupu w % od M; Z- zysk w % od R, S, </w:t>
      </w:r>
      <w:proofErr w:type="spellStart"/>
      <w:r w:rsidR="007E6CA9" w:rsidRPr="005777D3">
        <w:rPr>
          <w:rFonts w:ascii="Cambria" w:eastAsia="Times New Roman" w:hAnsi="Cambria" w:cs="Calibri"/>
          <w:color w:val="000000"/>
          <w:sz w:val="24"/>
          <w:szCs w:val="24"/>
          <w:lang w:eastAsia="ar-SA"/>
        </w:rPr>
        <w:t>Kp</w:t>
      </w:r>
      <w:proofErr w:type="spellEnd"/>
      <w:r w:rsidR="007E6CA9" w:rsidRPr="005777D3">
        <w:rPr>
          <w:rFonts w:ascii="Cambria" w:eastAsia="Times New Roman" w:hAnsi="Cambria" w:cs="Calibri"/>
          <w:color w:val="000000"/>
          <w:sz w:val="24"/>
          <w:szCs w:val="24"/>
          <w:lang w:eastAsia="ar-SA"/>
        </w:rPr>
        <w:t>).</w:t>
      </w:r>
      <w:r w:rsidR="007E6CA9" w:rsidRPr="005777D3">
        <w:rPr>
          <w:rFonts w:ascii="Cambria" w:eastAsia="Times New Roman" w:hAnsi="Cambria" w:cs="Calibri"/>
          <w:b/>
          <w:color w:val="000000"/>
          <w:sz w:val="24"/>
          <w:szCs w:val="24"/>
          <w:lang w:eastAsia="ar-SA"/>
        </w:rPr>
        <w:t xml:space="preserve"> </w:t>
      </w:r>
    </w:p>
    <w:p w14:paraId="1E35D780" w14:textId="40DD112F" w:rsidR="009F1C02" w:rsidRPr="005777D3" w:rsidRDefault="009F1C02" w:rsidP="0053521D">
      <w:pPr>
        <w:widowControl w:val="0"/>
        <w:numPr>
          <w:ilvl w:val="0"/>
          <w:numId w:val="29"/>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bookmarkStart w:id="3" w:name="_Hlk90138693"/>
      <w:r w:rsidRPr="005777D3">
        <w:rPr>
          <w:rFonts w:ascii="Cambria" w:eastAsia="Times New Roman" w:hAnsi="Cambria" w:cs="Calibri"/>
          <w:sz w:val="24"/>
          <w:szCs w:val="24"/>
          <w:lang w:eastAsia="ar-SA"/>
        </w:rPr>
        <w:t xml:space="preserve">Kosztorys, o którym mowa w ust. 6 służy do obliczenia należnego wynagrodzenia </w:t>
      </w:r>
      <w:r w:rsidR="00D84E33">
        <w:rPr>
          <w:rFonts w:ascii="Cambria" w:eastAsia="Times New Roman" w:hAnsi="Cambria" w:cs="Calibri"/>
          <w:sz w:val="24"/>
          <w:szCs w:val="24"/>
          <w:lang w:eastAsia="ar-SA"/>
        </w:rPr>
        <w:t>W</w:t>
      </w:r>
      <w:r w:rsidRPr="005777D3">
        <w:rPr>
          <w:rFonts w:ascii="Cambria" w:eastAsia="Times New Roman" w:hAnsi="Cambria" w:cs="Calibri"/>
          <w:sz w:val="24"/>
          <w:szCs w:val="24"/>
          <w:lang w:eastAsia="ar-SA"/>
        </w:rPr>
        <w:t xml:space="preserve">ykonawcy w szczególności w przypadku: </w:t>
      </w:r>
    </w:p>
    <w:p w14:paraId="12990CF0"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odstąpienia od umowy, </w:t>
      </w:r>
    </w:p>
    <w:p w14:paraId="149218F3" w14:textId="77777777" w:rsidR="009F1C02" w:rsidRPr="005777D3"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rezygnacji z wykonania części przedmiotu umowy - zgodnie z ust. 3, </w:t>
      </w:r>
    </w:p>
    <w:p w14:paraId="43D3D9E0"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zlecenia robót nieujętych w dokumentacji projektowej </w:t>
      </w:r>
      <w:r w:rsidRPr="005777D3">
        <w:rPr>
          <w:rFonts w:ascii="Cambria" w:eastAsia="Times New Roman" w:hAnsi="Cambria" w:cs="Cambria"/>
          <w:iCs/>
          <w:color w:val="000000"/>
          <w:sz w:val="24"/>
          <w:szCs w:val="24"/>
          <w:lang w:eastAsia="ar-SA"/>
        </w:rPr>
        <w:t xml:space="preserve">wskazanej w § 1 ust. 3 pkt </w:t>
      </w:r>
      <w:r w:rsidRPr="005956DE">
        <w:rPr>
          <w:rFonts w:ascii="Cambria" w:eastAsia="Times New Roman" w:hAnsi="Cambria" w:cs="Cambria"/>
          <w:iCs/>
          <w:color w:val="000000"/>
          <w:sz w:val="24"/>
          <w:szCs w:val="24"/>
          <w:lang w:eastAsia="ar-SA"/>
        </w:rPr>
        <w:t>2) lub STWIORB</w:t>
      </w:r>
      <w:r w:rsidRPr="005956DE">
        <w:rPr>
          <w:rFonts w:ascii="Cambria" w:eastAsia="Times New Roman" w:hAnsi="Cambria" w:cs="Calibri"/>
          <w:color w:val="000000"/>
          <w:sz w:val="24"/>
          <w:szCs w:val="24"/>
          <w:lang w:eastAsia="ar-SA"/>
        </w:rPr>
        <w:t xml:space="preserve"> - zgodnie z ust, 4; </w:t>
      </w:r>
    </w:p>
    <w:p w14:paraId="315A37AC" w14:textId="77777777" w:rsidR="009F1C02" w:rsidRPr="005956DE" w:rsidRDefault="009F1C02" w:rsidP="0053521D">
      <w:pPr>
        <w:widowControl w:val="0"/>
        <w:numPr>
          <w:ilvl w:val="0"/>
          <w:numId w:val="27"/>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956DE">
        <w:rPr>
          <w:rFonts w:ascii="Cambria" w:eastAsia="Times New Roman" w:hAnsi="Cambria" w:cs="Calibri"/>
          <w:color w:val="000000"/>
          <w:sz w:val="24"/>
          <w:szCs w:val="24"/>
          <w:lang w:eastAsia="ar-SA"/>
        </w:rPr>
        <w:t>robót zamiennych (wystąpienia równolegle sytuacji określonej w ust. 4),</w:t>
      </w:r>
    </w:p>
    <w:bookmarkEnd w:id="3"/>
    <w:p w14:paraId="6D169E65" w14:textId="77777777" w:rsidR="009F1C02" w:rsidRPr="005777D3" w:rsidRDefault="009F1C02" w:rsidP="0053521D">
      <w:pPr>
        <w:widowControl w:val="0"/>
        <w:numPr>
          <w:ilvl w:val="0"/>
          <w:numId w:val="28"/>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Kosztorys, o którym mowa w ust. 6, wskazuje sposób kalkulacji wynagrodzenia ryczałtowego.</w:t>
      </w:r>
    </w:p>
    <w:p w14:paraId="17C76B86" w14:textId="78B4859B" w:rsidR="009F1C02" w:rsidRPr="005777D3" w:rsidRDefault="009F1C02" w:rsidP="0053521D">
      <w:pPr>
        <w:widowControl w:val="0"/>
        <w:numPr>
          <w:ilvl w:val="0"/>
          <w:numId w:val="28"/>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których mowa w ust. 6, należy wykonać jako </w:t>
      </w:r>
      <w:r w:rsidR="005956DE">
        <w:rPr>
          <w:rFonts w:ascii="Cambria" w:eastAsia="Times New Roman" w:hAnsi="Cambria" w:cs="Calibri"/>
          <w:sz w:val="24"/>
          <w:szCs w:val="24"/>
          <w:lang w:eastAsia="ar-SA"/>
        </w:rPr>
        <w:t>metodą</w:t>
      </w:r>
      <w:r w:rsidRPr="005777D3">
        <w:rPr>
          <w:rFonts w:ascii="Cambria" w:eastAsia="Times New Roman" w:hAnsi="Cambria" w:cs="Calibri"/>
          <w:sz w:val="24"/>
          <w:szCs w:val="24"/>
          <w:lang w:eastAsia="ar-SA"/>
        </w:rPr>
        <w:t xml:space="preserve"> uproszczon</w:t>
      </w:r>
      <w:r w:rsidR="005956DE">
        <w:rPr>
          <w:rFonts w:ascii="Cambria" w:eastAsia="Times New Roman" w:hAnsi="Cambria" w:cs="Calibri"/>
          <w:sz w:val="24"/>
          <w:szCs w:val="24"/>
          <w:lang w:eastAsia="ar-SA"/>
        </w:rPr>
        <w:t>ą</w:t>
      </w:r>
      <w:r w:rsidRPr="005777D3">
        <w:rPr>
          <w:rFonts w:ascii="Cambria" w:eastAsia="Times New Roman" w:hAnsi="Cambria" w:cs="Calibri"/>
          <w:sz w:val="24"/>
          <w:szCs w:val="24"/>
          <w:lang w:eastAsia="ar-SA"/>
        </w:rPr>
        <w:t xml:space="preserve"> zgodnie</w:t>
      </w:r>
      <w:r w:rsidRPr="005777D3">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5874BDA2"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5777D3">
        <w:rPr>
          <w:rFonts w:ascii="Cambria" w:eastAsia="Calibri" w:hAnsi="Cambria" w:cs="Calibri"/>
          <w:color w:val="000000"/>
          <w:sz w:val="24"/>
          <w:szCs w:val="24"/>
          <w:lang w:eastAsia="pl-PL"/>
        </w:rPr>
        <w:t xml:space="preserve">W przypadku, gdyby ceny robót dodatkowych określonych w ust. 7 pkt 3) nie były </w:t>
      </w:r>
      <w:r w:rsidRPr="005777D3">
        <w:rPr>
          <w:rFonts w:ascii="Cambria" w:eastAsia="Calibri" w:hAnsi="Cambria" w:cs="Calibri"/>
          <w:sz w:val="24"/>
          <w:szCs w:val="24"/>
          <w:lang w:eastAsia="pl-PL"/>
        </w:rPr>
        <w:t>objęte kosztorysem,</w:t>
      </w:r>
      <w:r w:rsidRPr="005777D3">
        <w:rPr>
          <w:rFonts w:ascii="Cambria" w:eastAsia="Calibri" w:hAnsi="Cambria" w:cs="Calibri"/>
          <w:color w:val="000000"/>
          <w:sz w:val="24"/>
          <w:szCs w:val="24"/>
          <w:lang w:eastAsia="pl-PL"/>
        </w:rPr>
        <w:t xml:space="preserve"> o którym mowa w ust. 6 przy rozliczeniu obowiązywać będą następujące zasady:</w:t>
      </w:r>
    </w:p>
    <w:p w14:paraId="119BD469" w14:textId="6DF45FAD"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Calibri"/>
          <w:color w:val="000000"/>
          <w:sz w:val="24"/>
          <w:szCs w:val="24"/>
          <w:lang w:eastAsia="pl-PL"/>
        </w:rPr>
        <w:t xml:space="preserve">roboty dodatkowe zostaną rozliczone w oparciu o kosztorysy sporządzone przez Wykonawcę </w:t>
      </w:r>
      <w:r w:rsidRPr="005777D3">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5777D3">
        <w:rPr>
          <w:rFonts w:ascii="Cambria" w:eastAsia="Verdana" w:hAnsi="Cambria" w:cs="Calibri"/>
          <w:color w:val="000000"/>
          <w:sz w:val="24"/>
          <w:szCs w:val="24"/>
          <w:lang w:eastAsia="pl-PL"/>
        </w:rPr>
        <w:t>Kz</w:t>
      </w:r>
      <w:proofErr w:type="spellEnd"/>
      <w:r w:rsidRPr="005777D3">
        <w:rPr>
          <w:rFonts w:ascii="Cambria" w:eastAsia="Verdana" w:hAnsi="Cambria" w:cs="Calibri"/>
          <w:color w:val="000000"/>
          <w:sz w:val="24"/>
          <w:szCs w:val="24"/>
          <w:lang w:eastAsia="pl-PL"/>
        </w:rPr>
        <w:t>), Koszty pośrednie od R+S (</w:t>
      </w:r>
      <w:proofErr w:type="spellStart"/>
      <w:r w:rsidRPr="005777D3">
        <w:rPr>
          <w:rFonts w:ascii="Cambria" w:eastAsia="Verdana" w:hAnsi="Cambria" w:cs="Calibri"/>
          <w:color w:val="000000"/>
          <w:sz w:val="24"/>
          <w:szCs w:val="24"/>
          <w:lang w:eastAsia="pl-PL"/>
        </w:rPr>
        <w:t>Kp</w:t>
      </w:r>
      <w:proofErr w:type="spellEnd"/>
      <w:r w:rsidRPr="005777D3">
        <w:rPr>
          <w:rFonts w:ascii="Cambria" w:eastAsia="Verdana" w:hAnsi="Cambria" w:cs="Calibri"/>
          <w:color w:val="000000"/>
          <w:sz w:val="24"/>
          <w:szCs w:val="24"/>
          <w:lang w:eastAsia="pl-PL"/>
        </w:rPr>
        <w:t xml:space="preserve">), Zysk od </w:t>
      </w:r>
      <w:proofErr w:type="spellStart"/>
      <w:r w:rsidRPr="005777D3">
        <w:rPr>
          <w:rFonts w:ascii="Cambria" w:eastAsia="Verdana" w:hAnsi="Cambria" w:cs="Calibri"/>
          <w:color w:val="000000"/>
          <w:sz w:val="24"/>
          <w:szCs w:val="24"/>
          <w:lang w:eastAsia="pl-PL"/>
        </w:rPr>
        <w:t>R+S+Kp</w:t>
      </w:r>
      <w:proofErr w:type="spellEnd"/>
      <w:r w:rsidRPr="005777D3">
        <w:rPr>
          <w:rFonts w:ascii="Cambria" w:eastAsia="Verdana" w:hAnsi="Cambria" w:cs="Calibri"/>
          <w:color w:val="000000"/>
          <w:sz w:val="24"/>
          <w:szCs w:val="24"/>
          <w:lang w:eastAsia="pl-PL"/>
        </w:rPr>
        <w:t xml:space="preserve">), jak w </w:t>
      </w:r>
      <w:r w:rsidRPr="005777D3">
        <w:rPr>
          <w:rFonts w:ascii="Cambria" w:eastAsia="Verdana" w:hAnsi="Cambria" w:cs="Calibri"/>
          <w:color w:val="000000"/>
          <w:sz w:val="24"/>
          <w:szCs w:val="24"/>
          <w:lang w:eastAsia="pl-PL"/>
        </w:rPr>
        <w:lastRenderedPageBreak/>
        <w:t>kosztorysie, o którym mowa w ust. 6;</w:t>
      </w:r>
    </w:p>
    <w:p w14:paraId="22306A7B"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3671BC36"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444E410E" w14:textId="77777777" w:rsidR="009F1C02" w:rsidRPr="005777D3" w:rsidRDefault="009F1C02" w:rsidP="0053521D">
      <w:pPr>
        <w:widowControl w:val="0"/>
        <w:numPr>
          <w:ilvl w:val="2"/>
          <w:numId w:val="22"/>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5777D3">
        <w:rPr>
          <w:rFonts w:ascii="Cambria" w:eastAsia="Calibri" w:hAnsi="Cambria" w:cs="Times New Roman"/>
          <w:color w:val="000000"/>
          <w:sz w:val="24"/>
          <w:szCs w:val="24"/>
          <w:shd w:val="clear" w:color="auto" w:fill="FFFFFF"/>
          <w:lang w:eastAsia="pl-PL"/>
        </w:rPr>
        <w:t>Sekocenbud</w:t>
      </w:r>
      <w:proofErr w:type="spellEnd"/>
      <w:r w:rsidRPr="005777D3">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5777D3">
        <w:rPr>
          <w:rFonts w:ascii="Cambria" w:eastAsia="Verdana" w:hAnsi="Cambria" w:cs="Calibri"/>
          <w:color w:val="000000"/>
          <w:sz w:val="24"/>
          <w:szCs w:val="24"/>
          <w:lang w:eastAsia="pl-PL"/>
        </w:rPr>
        <w:t>.</w:t>
      </w:r>
    </w:p>
    <w:p w14:paraId="09227CF9"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0B21097E" w14:textId="77777777" w:rsidR="009F1C02" w:rsidRPr="005777D3" w:rsidRDefault="009F1C02" w:rsidP="0053521D">
      <w:pPr>
        <w:widowControl w:val="0"/>
        <w:numPr>
          <w:ilvl w:val="0"/>
          <w:numId w:val="2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color w:val="000000"/>
          <w:sz w:val="24"/>
          <w:szCs w:val="24"/>
          <w:lang w:eastAsia="pl-PL"/>
        </w:rPr>
        <w:t xml:space="preserve">Bez uprzedniej zgody Zamawiającego mogą być wykonywane jedynie prace niezbędne ze względu na bezpieczeństwo lub konieczność zapobieżenia awarii. </w:t>
      </w:r>
    </w:p>
    <w:p w14:paraId="650A15D6" w14:textId="77777777" w:rsidR="009F1C02" w:rsidRPr="005777D3" w:rsidRDefault="009F1C02" w:rsidP="005777D3">
      <w:pPr>
        <w:autoSpaceDE w:val="0"/>
        <w:autoSpaceDN w:val="0"/>
        <w:spacing w:after="0"/>
        <w:jc w:val="center"/>
        <w:rPr>
          <w:rFonts w:ascii="Cambria" w:eastAsia="Calibri" w:hAnsi="Cambria" w:cs="ArialNarrow,Bold"/>
          <w:b/>
          <w:bCs/>
          <w:color w:val="000000" w:themeColor="text1"/>
          <w:sz w:val="24"/>
          <w:szCs w:val="24"/>
        </w:rPr>
      </w:pPr>
    </w:p>
    <w:p w14:paraId="001B7B85" w14:textId="56874D6B"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4</w:t>
      </w:r>
    </w:p>
    <w:p w14:paraId="395E4CE6"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Obowiązki stron</w:t>
      </w:r>
    </w:p>
    <w:p w14:paraId="71B8D424" w14:textId="77777777" w:rsidR="0095025D" w:rsidRPr="005777D3" w:rsidRDefault="0095025D" w:rsidP="0053521D">
      <w:pPr>
        <w:numPr>
          <w:ilvl w:val="0"/>
          <w:numId w:val="1"/>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Zamawiającego należy:</w:t>
      </w:r>
    </w:p>
    <w:p w14:paraId="5AAF6755" w14:textId="78CE82E9"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przekazanie dokumentacji projektowej</w:t>
      </w:r>
      <w:r w:rsidR="00E329EB" w:rsidRPr="005777D3">
        <w:rPr>
          <w:rFonts w:ascii="Cambria" w:eastAsia="Calibri" w:hAnsi="Cambria" w:cs="ArialNarrow"/>
          <w:bCs/>
          <w:color w:val="000000" w:themeColor="text1"/>
          <w:sz w:val="24"/>
          <w:szCs w:val="24"/>
        </w:rPr>
        <w:t xml:space="preserve"> </w:t>
      </w:r>
      <w:r w:rsidR="00EA3AC1" w:rsidRPr="005777D3">
        <w:rPr>
          <w:rFonts w:ascii="Cambria" w:eastAsia="Calibri" w:hAnsi="Cambria" w:cs="ArialNarrow"/>
          <w:bCs/>
          <w:color w:val="000000" w:themeColor="text1"/>
          <w:sz w:val="24"/>
          <w:szCs w:val="24"/>
        </w:rPr>
        <w:t>oraz dziennika budowy</w:t>
      </w:r>
      <w:r w:rsidR="0021109E">
        <w:rPr>
          <w:rFonts w:ascii="Cambria" w:eastAsia="Calibri" w:hAnsi="Cambria" w:cs="ArialNarrow"/>
          <w:bCs/>
          <w:color w:val="000000" w:themeColor="text1"/>
          <w:sz w:val="24"/>
          <w:szCs w:val="24"/>
        </w:rPr>
        <w:t xml:space="preserve"> – o ile będzie wymagany</w:t>
      </w:r>
      <w:r w:rsidR="00EA3AC1" w:rsidRPr="005777D3">
        <w:rPr>
          <w:rFonts w:ascii="Cambria" w:eastAsia="Calibri" w:hAnsi="Cambria" w:cs="ArialNarrow"/>
          <w:bCs/>
          <w:color w:val="000000" w:themeColor="text1"/>
          <w:sz w:val="24"/>
          <w:szCs w:val="24"/>
        </w:rPr>
        <w:t>,</w:t>
      </w:r>
    </w:p>
    <w:p w14:paraId="161C0445" w14:textId="1D46DE86" w:rsidR="0095025D" w:rsidRPr="005777D3" w:rsidRDefault="0095025D" w:rsidP="0053521D">
      <w:pPr>
        <w:numPr>
          <w:ilvl w:val="0"/>
          <w:numId w:val="2"/>
        </w:numPr>
        <w:autoSpaceDE w:val="0"/>
        <w:autoSpaceDN w:val="0"/>
        <w:adjustRightInd w:val="0"/>
        <w:spacing w:after="0"/>
        <w:ind w:left="851" w:hanging="425"/>
        <w:contextualSpacing/>
        <w:jc w:val="both"/>
        <w:rPr>
          <w:rFonts w:ascii="Cambria" w:hAnsi="Cambria" w:cs="ArialNarrow"/>
          <w:bCs/>
          <w:color w:val="000000" w:themeColor="text1"/>
          <w:sz w:val="24"/>
          <w:szCs w:val="24"/>
        </w:rPr>
      </w:pPr>
      <w:r w:rsidRPr="005777D3">
        <w:rPr>
          <w:rFonts w:ascii="Cambria" w:hAnsi="Cambria" w:cs="ArialNarrow"/>
          <w:bCs/>
          <w:color w:val="000000" w:themeColor="text1"/>
          <w:sz w:val="24"/>
          <w:szCs w:val="24"/>
        </w:rPr>
        <w:t xml:space="preserve">protokolarne przekazanie Wykonawcy placu budowy na czas realizacji przedmiotu zamówienia </w:t>
      </w:r>
      <w:r w:rsidR="00E329EB" w:rsidRPr="0021109E">
        <w:rPr>
          <w:rFonts w:ascii="Cambria" w:hAnsi="Cambria" w:cs="ArialNarrow"/>
          <w:b/>
          <w:color w:val="000000" w:themeColor="text1"/>
          <w:sz w:val="24"/>
          <w:szCs w:val="24"/>
        </w:rPr>
        <w:t xml:space="preserve">- w terminie </w:t>
      </w:r>
      <w:r w:rsidR="0021109E" w:rsidRPr="0021109E">
        <w:rPr>
          <w:rFonts w:ascii="Cambria" w:hAnsi="Cambria" w:cs="ArialNarrow"/>
          <w:b/>
          <w:color w:val="000000" w:themeColor="text1"/>
          <w:sz w:val="24"/>
          <w:szCs w:val="24"/>
        </w:rPr>
        <w:t xml:space="preserve">do </w:t>
      </w:r>
      <w:r w:rsidR="004445A5">
        <w:rPr>
          <w:rFonts w:ascii="Cambria" w:hAnsi="Cambria" w:cs="ArialNarrow"/>
          <w:b/>
          <w:color w:val="000000" w:themeColor="text1"/>
          <w:sz w:val="24"/>
          <w:szCs w:val="24"/>
        </w:rPr>
        <w:t xml:space="preserve">7 </w:t>
      </w:r>
      <w:r w:rsidR="0021109E" w:rsidRPr="0021109E">
        <w:rPr>
          <w:rFonts w:ascii="Cambria" w:hAnsi="Cambria" w:cs="ArialNarrow"/>
          <w:b/>
          <w:color w:val="000000" w:themeColor="text1"/>
          <w:sz w:val="24"/>
          <w:szCs w:val="24"/>
        </w:rPr>
        <w:t>dni od dnia podpisania umowy</w:t>
      </w:r>
      <w:r w:rsidR="00E329EB" w:rsidRPr="0021109E">
        <w:rPr>
          <w:rFonts w:ascii="Cambria" w:hAnsi="Cambria" w:cs="ArialNarrow"/>
          <w:b/>
          <w:color w:val="000000" w:themeColor="text1"/>
          <w:sz w:val="24"/>
          <w:szCs w:val="24"/>
        </w:rPr>
        <w:t>,</w:t>
      </w:r>
    </w:p>
    <w:p w14:paraId="64B8CEA0" w14:textId="54F562C5"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sprawowani</w:t>
      </w:r>
      <w:r w:rsidR="00E329EB" w:rsidRPr="005777D3">
        <w:rPr>
          <w:rFonts w:ascii="Cambria" w:eastAsia="Calibri" w:hAnsi="Cambria" w:cs="ArialNarrow"/>
          <w:bCs/>
          <w:color w:val="000000" w:themeColor="text1"/>
          <w:sz w:val="24"/>
          <w:szCs w:val="24"/>
        </w:rPr>
        <w:t>e</w:t>
      </w:r>
      <w:r w:rsidRPr="005777D3">
        <w:rPr>
          <w:rFonts w:ascii="Cambria" w:eastAsia="Calibri" w:hAnsi="Cambria" w:cs="ArialNarrow"/>
          <w:bCs/>
          <w:color w:val="000000" w:themeColor="text1"/>
          <w:sz w:val="24"/>
          <w:szCs w:val="24"/>
        </w:rPr>
        <w:t xml:space="preserve"> nadzoru inwestorskiego do dnia odbioru robót budowlanych, stanowiących przedmiot zamówienia,</w:t>
      </w:r>
    </w:p>
    <w:p w14:paraId="20DBAB17" w14:textId="77777777"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uczestniczenie w naradach zwoływanych przez Wykonawcę,</w:t>
      </w:r>
    </w:p>
    <w:p w14:paraId="263F5877" w14:textId="7F9B58CE" w:rsidR="0095025D" w:rsidRPr="005777D3" w:rsidRDefault="0095025D" w:rsidP="0053521D">
      <w:pPr>
        <w:numPr>
          <w:ilvl w:val="0"/>
          <w:numId w:val="2"/>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dokonanie odbior</w:t>
      </w:r>
      <w:r w:rsidR="00921681" w:rsidRPr="005777D3">
        <w:rPr>
          <w:rFonts w:ascii="Cambria" w:eastAsia="Calibri" w:hAnsi="Cambria" w:cs="ArialNarrow"/>
          <w:bCs/>
          <w:color w:val="000000" w:themeColor="text1"/>
          <w:sz w:val="24"/>
          <w:szCs w:val="24"/>
        </w:rPr>
        <w:t>u</w:t>
      </w:r>
      <w:r w:rsidRPr="005777D3">
        <w:rPr>
          <w:rFonts w:ascii="Cambria" w:eastAsia="Calibri" w:hAnsi="Cambria" w:cs="ArialNarrow"/>
          <w:bCs/>
          <w:color w:val="000000" w:themeColor="text1"/>
          <w:sz w:val="24"/>
          <w:szCs w:val="24"/>
        </w:rPr>
        <w:t xml:space="preserve"> przedmiotu umowy i zapłata umówionego wynagrodzenia.</w:t>
      </w:r>
    </w:p>
    <w:p w14:paraId="67318F2A" w14:textId="77777777" w:rsidR="0095025D" w:rsidRPr="005777D3" w:rsidRDefault="0095025D" w:rsidP="0053521D">
      <w:pPr>
        <w:numPr>
          <w:ilvl w:val="0"/>
          <w:numId w:val="1"/>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Wykonawcy należy:</w:t>
      </w:r>
    </w:p>
    <w:p w14:paraId="734E3877" w14:textId="3D72BA23"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wykonanie przedmiotu zamówienia zgodnie ze specyfikacją warunków zamówienia, dokumentacją projektową,</w:t>
      </w:r>
      <w:r w:rsidR="00106D58" w:rsidRPr="005777D3">
        <w:rPr>
          <w:rFonts w:ascii="Cambria" w:eastAsia="Calibri" w:hAnsi="Cambria" w:cs="ArialNarrow"/>
          <w:color w:val="000000" w:themeColor="text1"/>
          <w:sz w:val="24"/>
          <w:szCs w:val="24"/>
        </w:rPr>
        <w:t xml:space="preserve"> </w:t>
      </w:r>
      <w:proofErr w:type="spellStart"/>
      <w:r w:rsidR="00106D58" w:rsidRPr="005777D3">
        <w:rPr>
          <w:rFonts w:ascii="Cambria" w:eastAsia="Calibri" w:hAnsi="Cambria" w:cs="ArialNarrow"/>
          <w:color w:val="000000" w:themeColor="text1"/>
          <w:sz w:val="24"/>
          <w:szCs w:val="24"/>
        </w:rPr>
        <w:t>STWiORB</w:t>
      </w:r>
      <w:proofErr w:type="spellEnd"/>
      <w:r w:rsidR="00106D58" w:rsidRPr="005777D3">
        <w:rPr>
          <w:rFonts w:ascii="Cambria" w:eastAsia="Calibri" w:hAnsi="Cambria" w:cs="ArialNarrow"/>
          <w:color w:val="000000" w:themeColor="text1"/>
          <w:sz w:val="24"/>
          <w:szCs w:val="24"/>
        </w:rPr>
        <w:t>,</w:t>
      </w:r>
      <w:r w:rsidRPr="005777D3">
        <w:rPr>
          <w:rFonts w:ascii="Cambria" w:eastAsia="Calibri" w:hAnsi="Cambria" w:cs="ArialNarrow"/>
          <w:color w:val="000000" w:themeColor="text1"/>
          <w:sz w:val="24"/>
          <w:szCs w:val="24"/>
        </w:rPr>
        <w:t xml:space="preserve"> ofertą Wykonawcy, harmonogramem rzeczowo-finansowym, zasadami wiedzy technicznej, sztuką budowlaną, oraz innymi, obowiązującymi przepisami prawa i warunkami bezpieczeństwa,</w:t>
      </w:r>
    </w:p>
    <w:p w14:paraId="1AD910E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14:paraId="14699E6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ochrona mienia zaplecza i placu budowy od dnia przekazania, o którym mowa </w:t>
      </w:r>
      <w:r w:rsidRPr="005777D3">
        <w:rPr>
          <w:rFonts w:ascii="Cambria" w:eastAsia="Calibri" w:hAnsi="Cambria" w:cs="ArialNarrow"/>
          <w:color w:val="000000" w:themeColor="text1"/>
          <w:sz w:val="24"/>
          <w:szCs w:val="24"/>
        </w:rPr>
        <w:br/>
        <w:t>w ust. 1 pkt 2,</w:t>
      </w:r>
    </w:p>
    <w:p w14:paraId="32EF536D"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użytkowanie przekazanego przez Zamawiającego placu budowy i prowadzonych robót zgodnie z obowiązującymi przepisami, w szczególności wygrodzenie i </w:t>
      </w:r>
      <w:r w:rsidRPr="005777D3">
        <w:rPr>
          <w:rFonts w:ascii="Cambria" w:eastAsia="Calibri" w:hAnsi="Cambria" w:cs="ArialNarrow"/>
          <w:color w:val="000000" w:themeColor="text1"/>
          <w:sz w:val="24"/>
          <w:szCs w:val="24"/>
        </w:rPr>
        <w:lastRenderedPageBreak/>
        <w:t>oznakowanie znakami informacyjnymi strefy prowadzonych robót budowlanych z podaniem rodzaju zagrożenia, oraz dbanie o stan techniczny i prawidłowość oznakowania przez cały czas trwania realizacji zadania,</w:t>
      </w:r>
    </w:p>
    <w:p w14:paraId="22604D4C"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nadzór i przestrzeganie przepisów bhp oraz przepisów przeciwpożarowych,</w:t>
      </w:r>
    </w:p>
    <w:p w14:paraId="63822823" w14:textId="77777777"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niezwłoczne powi</w:t>
      </w:r>
      <w:r w:rsidR="00162555" w:rsidRPr="005777D3">
        <w:rPr>
          <w:rFonts w:ascii="Cambria" w:eastAsia="Calibri" w:hAnsi="Cambria" w:cs="ArialNarrow"/>
          <w:color w:val="000000" w:themeColor="text1"/>
          <w:sz w:val="24"/>
          <w:szCs w:val="24"/>
        </w:rPr>
        <w:t xml:space="preserve">adamianie Inspektora Nadzoru o </w:t>
      </w:r>
      <w:r w:rsidRPr="005777D3">
        <w:rPr>
          <w:rFonts w:ascii="Cambria" w:eastAsia="Calibri" w:hAnsi="Cambria" w:cs="ArialNarrow"/>
          <w:color w:val="000000" w:themeColor="text1"/>
          <w:sz w:val="24"/>
          <w:szCs w:val="24"/>
        </w:rPr>
        <w:t>wykonaniu robót zanikających,</w:t>
      </w:r>
    </w:p>
    <w:p w14:paraId="134AA427" w14:textId="47044998" w:rsidR="0095025D" w:rsidRPr="005777D3" w:rsidRDefault="0095025D"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bieżące informowanie Zamawiającego o konieczności wykonania przedmiotu zamówienia w sposób odmienny od umówionego</w:t>
      </w:r>
      <w:r w:rsidR="00106D58" w:rsidRPr="005777D3">
        <w:rPr>
          <w:rFonts w:ascii="Cambria" w:eastAsia="Calibri" w:hAnsi="Cambria" w:cs="ArialNarrow"/>
          <w:color w:val="000000" w:themeColor="text1"/>
          <w:sz w:val="24"/>
          <w:szCs w:val="24"/>
        </w:rPr>
        <w:t>,</w:t>
      </w:r>
    </w:p>
    <w:p w14:paraId="773E1A55" w14:textId="77777777" w:rsidR="00106D58" w:rsidRPr="005777D3" w:rsidRDefault="00106D58" w:rsidP="0053521D">
      <w:pPr>
        <w:numPr>
          <w:ilvl w:val="0"/>
          <w:numId w:val="3"/>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14:paraId="3188330D"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pokrycie kosztów związanych z urządzeniem i organizacją zaplecza dla potrzeb budowy,</w:t>
      </w:r>
    </w:p>
    <w:p w14:paraId="37CEBEBA" w14:textId="77777777" w:rsidR="00B15D9D" w:rsidRPr="005777D3" w:rsidRDefault="00B15D9D" w:rsidP="0053521D">
      <w:pPr>
        <w:numPr>
          <w:ilvl w:val="0"/>
          <w:numId w:val="3"/>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uiszczanie opłat za:</w:t>
      </w:r>
    </w:p>
    <w:p w14:paraId="1177B5F9" w14:textId="77777777"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energii elektrycznej dla potrzeb budowy i zaplecza, według wskazań licznika,</w:t>
      </w:r>
    </w:p>
    <w:p w14:paraId="71C94571" w14:textId="60A5D981" w:rsidR="00B15D9D" w:rsidRPr="005777D3" w:rsidRDefault="00B15D9D" w:rsidP="0053521D">
      <w:pPr>
        <w:pStyle w:val="Akapitzlist"/>
        <w:numPr>
          <w:ilvl w:val="0"/>
          <w:numId w:val="45"/>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wody dla potrzeb budowy i zaplecza, według wskazań licznika,</w:t>
      </w:r>
    </w:p>
    <w:p w14:paraId="511B4D1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naprawa uszkodzeń sieci uzbrojenia podziemnego i nadziemnego oraz budowli znajdujących się w bezpośrednim sąsiedztwie placu budowy, za które odpowiedzialność ponosi Wykonawca,</w:t>
      </w:r>
    </w:p>
    <w:p w14:paraId="1F6A581C"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uczestniczenie we wszystkich naradach zwoływanych przez Zamawiającego, dotyczących realizacji przedmiotu umowy,</w:t>
      </w:r>
    </w:p>
    <w:p w14:paraId="4DC2E65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systematycznych prac porządkowych w czasie realizacji robót,</w:t>
      </w:r>
    </w:p>
    <w:p w14:paraId="490B6BF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po wykonanych robotach w terminie nie późniejszym niż termin odbioru końcowego wykonanych robót,</w:t>
      </w:r>
    </w:p>
    <w:p w14:paraId="563A1D8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14:paraId="0E8B97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składowanie zdemontowanych urządzeń i materiałów w miejscu wskazanym przez Zamawiającego lub Inspektora Nadzoru,</w:t>
      </w:r>
    </w:p>
    <w:p w14:paraId="1C3AA407"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zabezpieczenie zdemontowanych materiałów i urządzeń w sposób niezagrażający życiu i zdrowiu pracowników i osób trzecich,</w:t>
      </w:r>
    </w:p>
    <w:p w14:paraId="10B360D6" w14:textId="77777777" w:rsidR="0095025D" w:rsidRPr="005777D3" w:rsidRDefault="0095025D" w:rsidP="0053521D">
      <w:pPr>
        <w:numPr>
          <w:ilvl w:val="0"/>
          <w:numId w:val="3"/>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zgłoszenie wykonania robót do odbioru,</w:t>
      </w:r>
    </w:p>
    <w:p w14:paraId="4C969F60"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wnioskowanie do Inspektora Nadzoru o zatwierdzenie materiałów i urządzeń</w:t>
      </w:r>
      <w:r w:rsidR="00145A64" w:rsidRPr="005777D3">
        <w:rPr>
          <w:rFonts w:ascii="Cambria" w:hAnsi="Cambria"/>
          <w:color w:val="000000" w:themeColor="text1"/>
          <w:sz w:val="24"/>
          <w:szCs w:val="24"/>
        </w:rPr>
        <w:t>,</w:t>
      </w:r>
      <w:r w:rsidRPr="005777D3">
        <w:rPr>
          <w:rFonts w:ascii="Cambria" w:hAnsi="Cambria"/>
          <w:color w:val="000000" w:themeColor="text1"/>
          <w:sz w:val="24"/>
          <w:szCs w:val="24"/>
        </w:rPr>
        <w:t xml:space="preserve"> przy czym w przypadku wnioskowania o zastosowanie materiałów i urządzeń równoważnych lub nie opisanych w dokumentacji projektowej zatwierdzenie będzie wymagało uzgodnienia z Zamawiającym i/lub Projektantem. </w:t>
      </w:r>
    </w:p>
    <w:p w14:paraId="496CF11A" w14:textId="77777777" w:rsidR="0095025D" w:rsidRPr="005777D3" w:rsidRDefault="0095025D" w:rsidP="0053521D">
      <w:pPr>
        <w:numPr>
          <w:ilvl w:val="0"/>
          <w:numId w:val="3"/>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wykonywanie dodatkowych badań materiałów lub robót budzących wątpliwości Inspektora Nadzoru co do ich jakości.</w:t>
      </w:r>
    </w:p>
    <w:p w14:paraId="736A5A5E"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świadectw, aprobat technicznych, certyfikatów i atestów na materiały i urządzenia wbudowane przez Wykonawcę,</w:t>
      </w:r>
    </w:p>
    <w:p w14:paraId="5219C5E1"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dokumentacji warsztatowych, jeśli będą niezbędne do realizacji przedmiotu zamówienia,</w:t>
      </w:r>
    </w:p>
    <w:p w14:paraId="41C91AC9"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przygotowanie dokumentów do odbioru końcowego,</w:t>
      </w:r>
    </w:p>
    <w:p w14:paraId="5B1566E3"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usuwanie usterek i wad stwierdzonych w czasie realizacji robót oraz ujawnionych w okresie rękojmi i gwarancji,</w:t>
      </w:r>
    </w:p>
    <w:p w14:paraId="5F18F27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5B19F36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budowy każdego dnia po zakończeniu robót,</w:t>
      </w:r>
    </w:p>
    <w:p w14:paraId="0D9B9727"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 strefie zagrożenia,</w:t>
      </w:r>
    </w:p>
    <w:p w14:paraId="6B0598A2" w14:textId="77777777" w:rsidR="0095025D" w:rsidRPr="005777D3" w:rsidRDefault="0095025D" w:rsidP="0053521D">
      <w:pPr>
        <w:numPr>
          <w:ilvl w:val="0"/>
          <w:numId w:val="3"/>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50BD6F8B" w14:textId="7777777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przedkładanie Zamawiającemu poświadczonej za zgodność z oryginałem kopii zawartych umów o podwykonawstwo, których przedmiotem są dostawy lub usługi, oraz ich zmian,</w:t>
      </w:r>
    </w:p>
    <w:p w14:paraId="0E6D0888" w14:textId="488C4417" w:rsidR="0095025D" w:rsidRPr="005777D3" w:rsidRDefault="0095025D" w:rsidP="0053521D">
      <w:pPr>
        <w:numPr>
          <w:ilvl w:val="0"/>
          <w:numId w:val="3"/>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uwzględnianie wytycznych Zamawiającego oraz</w:t>
      </w:r>
      <w:r w:rsidR="007C372C" w:rsidRPr="005777D3">
        <w:rPr>
          <w:rFonts w:ascii="Cambria" w:eastAsia="Calibri" w:hAnsi="Cambria" w:cs="ArialNarrow"/>
          <w:color w:val="000000" w:themeColor="text1"/>
          <w:sz w:val="24"/>
          <w:szCs w:val="24"/>
        </w:rPr>
        <w:t xml:space="preserve"> i</w:t>
      </w:r>
      <w:r w:rsidRPr="005777D3">
        <w:rPr>
          <w:rFonts w:ascii="Cambria" w:eastAsia="Calibri" w:hAnsi="Cambria" w:cs="ArialNarrow"/>
          <w:color w:val="000000" w:themeColor="text1"/>
          <w:sz w:val="24"/>
          <w:szCs w:val="24"/>
        </w:rPr>
        <w:t>nspektora Nadzoru</w:t>
      </w:r>
      <w:r w:rsidR="008231FC" w:rsidRPr="005777D3">
        <w:rPr>
          <w:rFonts w:ascii="Cambria" w:eastAsia="Calibri" w:hAnsi="Cambria" w:cs="ArialNarrow"/>
          <w:color w:val="000000" w:themeColor="text1"/>
          <w:sz w:val="24"/>
          <w:szCs w:val="24"/>
        </w:rPr>
        <w:t>.</w:t>
      </w:r>
    </w:p>
    <w:p w14:paraId="023E33A7" w14:textId="54110816" w:rsidR="000F15A4" w:rsidRPr="00EC702D" w:rsidRDefault="000F15A4" w:rsidP="0053521D">
      <w:pPr>
        <w:pStyle w:val="Akapitzlist"/>
        <w:numPr>
          <w:ilvl w:val="0"/>
          <w:numId w:val="3"/>
        </w:numPr>
        <w:tabs>
          <w:tab w:val="left" w:pos="851"/>
        </w:tabs>
        <w:autoSpaceDE w:val="0"/>
        <w:autoSpaceDN w:val="0"/>
        <w:adjustRightInd w:val="0"/>
        <w:spacing w:after="0"/>
        <w:ind w:left="851" w:hanging="425"/>
        <w:jc w:val="both"/>
        <w:rPr>
          <w:rStyle w:val="apple-converted-space"/>
          <w:rFonts w:ascii="Cambria" w:eastAsia="Calibri" w:hAnsi="Cambria" w:cs="Calibri"/>
          <w:color w:val="000000"/>
          <w:sz w:val="24"/>
          <w:szCs w:val="24"/>
        </w:rPr>
      </w:pPr>
      <w:r w:rsidRPr="00EC702D">
        <w:rPr>
          <w:rFonts w:ascii="Cambria" w:hAnsi="Cambria" w:cs="Cambria"/>
          <w:color w:val="000000"/>
          <w:sz w:val="24"/>
          <w:szCs w:val="24"/>
        </w:rPr>
        <w:t>przekazanie przedmiotu zamówienia Zamawiającemu po wykonaniu robót budowlanych</w:t>
      </w:r>
      <w:r>
        <w:rPr>
          <w:rFonts w:ascii="Cambria" w:hAnsi="Cambria" w:cs="Cambria"/>
          <w:color w:val="000000"/>
          <w:sz w:val="24"/>
          <w:szCs w:val="24"/>
        </w:rPr>
        <w:t>.</w:t>
      </w:r>
    </w:p>
    <w:p w14:paraId="783AAB0E" w14:textId="2F8B16B3"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jest wytwórcą odpadów w rozumieniu przepisów ustawy z dnia </w:t>
      </w:r>
      <w:r w:rsidRPr="005777D3">
        <w:rPr>
          <w:rFonts w:ascii="Cambria" w:eastAsia="Calibri" w:hAnsi="Cambria"/>
          <w:sz w:val="24"/>
          <w:szCs w:val="24"/>
        </w:rPr>
        <w:br/>
        <w:t>14 grudnia 2012 r. odpadach. Wykonawca w trakcie realizacji zamówienia ma obowiązek w pierwszej kolejności poddania odpadów budowlanych odzyskowi,</w:t>
      </w:r>
      <w:r w:rsidR="008231FC" w:rsidRPr="005777D3">
        <w:rPr>
          <w:rFonts w:ascii="Cambria" w:eastAsia="Calibri" w:hAnsi="Cambria"/>
          <w:sz w:val="24"/>
          <w:szCs w:val="24"/>
        </w:rPr>
        <w:t xml:space="preserve"> </w:t>
      </w:r>
      <w:r w:rsidRPr="005777D3">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7DC1228E"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16ACD941"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0175A40" w14:textId="77777777"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1AEDEF3E" w14:textId="481CF721"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zobowiązany współpracować w trakcie realizacji prac z przedstawicielami Zamawiającego.</w:t>
      </w:r>
    </w:p>
    <w:p w14:paraId="34FFD486" w14:textId="5909640A"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lastRenderedPageBreak/>
        <w:t>Wykonawca zobowiązuje się zorganizować prace w sposób nienarażający osób trzecich na niebezpieczeństwa i uciążliwości wynikające z prowadzonych robót,</w:t>
      </w:r>
      <w:r w:rsidR="008231FC" w:rsidRPr="005777D3">
        <w:rPr>
          <w:rFonts w:ascii="Cambria" w:eastAsia="Calibri" w:hAnsi="Cambria"/>
          <w:sz w:val="24"/>
          <w:szCs w:val="24"/>
        </w:rPr>
        <w:t xml:space="preserve"> </w:t>
      </w:r>
      <w:r w:rsidRPr="005777D3">
        <w:rPr>
          <w:rFonts w:ascii="Cambria" w:eastAsia="Calibri" w:hAnsi="Cambria"/>
          <w:sz w:val="24"/>
          <w:szCs w:val="24"/>
        </w:rPr>
        <w:t>z jednoczesnym zastosowaniem szczególnych środków ostrożności.</w:t>
      </w:r>
    </w:p>
    <w:p w14:paraId="5588E63B" w14:textId="5DC4915C" w:rsidR="00106D58" w:rsidRPr="005777D3" w:rsidRDefault="00106D58" w:rsidP="0053521D">
      <w:pPr>
        <w:numPr>
          <w:ilvl w:val="0"/>
          <w:numId w:val="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Do dnia komisyjnego odbioru końcowego robót, plac budowy pozostaje w posiadaniu Wykonawcy.</w:t>
      </w:r>
    </w:p>
    <w:p w14:paraId="612844FA" w14:textId="77825E4B" w:rsidR="007E205D" w:rsidRPr="005777D3" w:rsidRDefault="007E205D"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5</w:t>
      </w:r>
    </w:p>
    <w:p w14:paraId="60EB2148" w14:textId="77777777" w:rsidR="007E205D" w:rsidRDefault="007E205D" w:rsidP="005777D3">
      <w:pPr>
        <w:autoSpaceDE w:val="0"/>
        <w:autoSpaceDN w:val="0"/>
        <w:spacing w:after="0"/>
        <w:jc w:val="center"/>
        <w:rPr>
          <w:rFonts w:ascii="Cambria" w:hAnsi="Cambria"/>
          <w:b/>
          <w:bCs/>
          <w:spacing w:val="-8"/>
          <w:sz w:val="24"/>
          <w:szCs w:val="24"/>
        </w:rPr>
      </w:pPr>
      <w:r w:rsidRPr="005777D3">
        <w:rPr>
          <w:rFonts w:ascii="Cambria" w:hAnsi="Cambria"/>
          <w:b/>
          <w:bCs/>
          <w:spacing w:val="-8"/>
          <w:sz w:val="24"/>
          <w:szCs w:val="24"/>
        </w:rPr>
        <w:t>Rozliczenie przedmiotu umowy</w:t>
      </w:r>
    </w:p>
    <w:p w14:paraId="111BD1E1" w14:textId="31987E83" w:rsidR="00F73DE9" w:rsidRPr="00A6146D" w:rsidRDefault="00C211F4" w:rsidP="0053521D">
      <w:pPr>
        <w:numPr>
          <w:ilvl w:val="2"/>
          <w:numId w:val="3"/>
        </w:numPr>
        <w:spacing w:after="0"/>
        <w:contextualSpacing/>
        <w:jc w:val="both"/>
        <w:rPr>
          <w:rFonts w:ascii="Cambria" w:eastAsia="Calibri" w:hAnsi="Cambria" w:cs="Tahoma"/>
          <w:sz w:val="24"/>
          <w:szCs w:val="24"/>
        </w:rPr>
      </w:pPr>
      <w:proofErr w:type="gramStart"/>
      <w:r w:rsidRPr="00C211F4">
        <w:rPr>
          <w:rFonts w:ascii="Cambria" w:eastAsia="Calibri" w:hAnsi="Cambria" w:cs="Tahoma"/>
          <w:color w:val="000000"/>
          <w:sz w:val="24"/>
          <w:szCs w:val="24"/>
        </w:rPr>
        <w:t>Rozliczanie  będzie</w:t>
      </w:r>
      <w:proofErr w:type="gramEnd"/>
      <w:r w:rsidRPr="00C211F4">
        <w:rPr>
          <w:rFonts w:ascii="Cambria" w:eastAsia="Calibri" w:hAnsi="Cambria" w:cs="Tahoma"/>
          <w:color w:val="000000"/>
          <w:sz w:val="24"/>
          <w:szCs w:val="24"/>
        </w:rPr>
        <w:t xml:space="preserve">  regulowane </w:t>
      </w:r>
      <w:r w:rsidR="00F73DE9" w:rsidRPr="00EA6214">
        <w:rPr>
          <w:rFonts w:ascii="Cambria" w:hAnsi="Cambria"/>
          <w:b/>
          <w:bCs/>
          <w:sz w:val="24"/>
          <w:szCs w:val="24"/>
        </w:rPr>
        <w:t>fakturą końcową</w:t>
      </w:r>
      <w:r w:rsidR="00F73DE9" w:rsidRPr="00EA6214">
        <w:rPr>
          <w:rFonts w:ascii="Cambria" w:hAnsi="Cambria"/>
          <w:sz w:val="24"/>
          <w:szCs w:val="24"/>
        </w:rPr>
        <w:t xml:space="preserve"> </w:t>
      </w:r>
      <w:r w:rsidR="00F73DE9" w:rsidRPr="00EA6214">
        <w:rPr>
          <w:rFonts w:ascii="Cambria" w:eastAsia="Calibri" w:hAnsi="Cambria" w:cs="Tahoma"/>
          <w:color w:val="000000"/>
          <w:sz w:val="24"/>
          <w:szCs w:val="24"/>
        </w:rPr>
        <w:t xml:space="preserve">wystawioną </w:t>
      </w:r>
      <w:r w:rsidR="00F73DE9" w:rsidRPr="00EA6214">
        <w:rPr>
          <w:rFonts w:ascii="Cambria" w:hAnsi="Cambria"/>
          <w:sz w:val="24"/>
          <w:szCs w:val="24"/>
        </w:rPr>
        <w:t xml:space="preserve">przez Wykonawcę po wykonaniu całości przedmiotu umowy i dokonaniu odbioru końcowego zamówienia </w:t>
      </w:r>
      <w:r w:rsidR="00F73DE9" w:rsidRPr="00EA6214">
        <w:rPr>
          <w:rFonts w:ascii="Cambria" w:eastAsia="Calibri" w:hAnsi="Cambria" w:cs="Tahoma"/>
          <w:color w:val="000000"/>
          <w:sz w:val="24"/>
          <w:szCs w:val="24"/>
        </w:rPr>
        <w:t xml:space="preserve">na kwotę stanowiąca </w:t>
      </w:r>
      <w:r w:rsidR="00EA6214">
        <w:rPr>
          <w:rFonts w:ascii="Cambria" w:eastAsia="Calibri" w:hAnsi="Cambria" w:cs="Tahoma"/>
          <w:color w:val="000000"/>
          <w:sz w:val="24"/>
          <w:szCs w:val="24"/>
        </w:rPr>
        <w:t xml:space="preserve">wartość </w:t>
      </w:r>
      <w:r w:rsidR="00F73DE9" w:rsidRPr="00EA6214">
        <w:rPr>
          <w:rFonts w:ascii="Cambria" w:eastAsia="Calibri" w:hAnsi="Cambria" w:cs="Tahoma"/>
          <w:color w:val="000000"/>
          <w:sz w:val="24"/>
          <w:szCs w:val="24"/>
        </w:rPr>
        <w:t>wynagrodzeni</w:t>
      </w:r>
      <w:r w:rsidR="00EA6214">
        <w:rPr>
          <w:rFonts w:ascii="Cambria" w:eastAsia="Calibri" w:hAnsi="Cambria" w:cs="Tahoma"/>
          <w:color w:val="000000"/>
          <w:sz w:val="24"/>
          <w:szCs w:val="24"/>
        </w:rPr>
        <w:t>a</w:t>
      </w:r>
      <w:r w:rsidR="00F73DE9" w:rsidRPr="00EA6214">
        <w:rPr>
          <w:rFonts w:ascii="Cambria" w:eastAsia="Calibri" w:hAnsi="Cambria" w:cs="Tahoma"/>
          <w:color w:val="000000"/>
          <w:sz w:val="24"/>
          <w:szCs w:val="24"/>
        </w:rPr>
        <w:t xml:space="preserve"> umow</w:t>
      </w:r>
      <w:r w:rsidR="00EA6214">
        <w:rPr>
          <w:rFonts w:ascii="Cambria" w:eastAsia="Calibri" w:hAnsi="Cambria" w:cs="Tahoma"/>
          <w:color w:val="000000"/>
          <w:sz w:val="24"/>
          <w:szCs w:val="24"/>
        </w:rPr>
        <w:t>nego</w:t>
      </w:r>
      <w:r w:rsidR="00F73DE9" w:rsidRPr="00EA6214">
        <w:rPr>
          <w:rFonts w:ascii="Cambria" w:eastAsia="Calibri" w:hAnsi="Cambria" w:cs="Tahoma"/>
          <w:color w:val="000000"/>
          <w:sz w:val="24"/>
          <w:szCs w:val="24"/>
        </w:rPr>
        <w:t xml:space="preserve"> brutto wskaza</w:t>
      </w:r>
      <w:r w:rsidR="00EA6214">
        <w:rPr>
          <w:rFonts w:ascii="Cambria" w:eastAsia="Calibri" w:hAnsi="Cambria" w:cs="Tahoma"/>
          <w:color w:val="000000"/>
          <w:sz w:val="24"/>
          <w:szCs w:val="24"/>
        </w:rPr>
        <w:t>nego</w:t>
      </w:r>
      <w:r w:rsidR="00F73DE9" w:rsidRPr="00EA6214">
        <w:rPr>
          <w:rFonts w:ascii="Cambria" w:eastAsia="Calibri" w:hAnsi="Cambria" w:cs="Tahoma"/>
          <w:color w:val="000000"/>
          <w:sz w:val="24"/>
          <w:szCs w:val="24"/>
        </w:rPr>
        <w:t xml:space="preserve"> w § 3 ust. 1</w:t>
      </w:r>
      <w:r w:rsidR="00A6146D">
        <w:rPr>
          <w:rFonts w:ascii="Cambria" w:eastAsia="Calibri" w:hAnsi="Cambria" w:cs="Tahoma"/>
          <w:color w:val="000000"/>
          <w:sz w:val="24"/>
          <w:szCs w:val="24"/>
        </w:rPr>
        <w:t xml:space="preserve"> </w:t>
      </w:r>
      <w:r w:rsidR="00F73DE9" w:rsidRPr="00EA6214">
        <w:rPr>
          <w:rFonts w:ascii="Cambria" w:eastAsia="Calibri" w:hAnsi="Cambria" w:cs="Tahoma"/>
          <w:color w:val="000000"/>
          <w:sz w:val="24"/>
          <w:szCs w:val="24"/>
        </w:rPr>
        <w:t>Umowy.</w:t>
      </w:r>
    </w:p>
    <w:p w14:paraId="7F461A04" w14:textId="64F3FA23"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Do faktur</w:t>
      </w:r>
      <w:r w:rsidR="00EA6214">
        <w:rPr>
          <w:rFonts w:ascii="Cambria" w:eastAsia="Calibri" w:hAnsi="Cambria" w:cs="Tahoma"/>
          <w:sz w:val="24"/>
          <w:szCs w:val="24"/>
        </w:rPr>
        <w:t>y</w:t>
      </w:r>
      <w:r w:rsidRPr="005777D3">
        <w:rPr>
          <w:rFonts w:ascii="Cambria" w:eastAsia="Calibri" w:hAnsi="Cambria" w:cs="Tahoma"/>
          <w:sz w:val="24"/>
          <w:szCs w:val="24"/>
        </w:rPr>
        <w:t xml:space="preserve"> </w:t>
      </w:r>
      <w:r w:rsidR="00232633" w:rsidRPr="005777D3">
        <w:rPr>
          <w:rFonts w:ascii="Cambria" w:eastAsia="Calibri" w:hAnsi="Cambria" w:cs="Tahoma"/>
          <w:sz w:val="24"/>
          <w:szCs w:val="24"/>
        </w:rPr>
        <w:t>wstawion</w:t>
      </w:r>
      <w:r w:rsidR="00EA6214">
        <w:rPr>
          <w:rFonts w:ascii="Cambria" w:eastAsia="Calibri" w:hAnsi="Cambria" w:cs="Tahoma"/>
          <w:sz w:val="24"/>
          <w:szCs w:val="24"/>
        </w:rPr>
        <w:t>ej</w:t>
      </w:r>
      <w:r w:rsidRPr="005777D3">
        <w:rPr>
          <w:rFonts w:ascii="Cambria" w:eastAsia="Calibri" w:hAnsi="Cambria" w:cs="Tahoma"/>
          <w:sz w:val="24"/>
          <w:szCs w:val="24"/>
        </w:rPr>
        <w:t xml:space="preserve"> przez Wykonawcę załączone będ</w:t>
      </w:r>
      <w:r w:rsidR="00232633" w:rsidRPr="005777D3">
        <w:rPr>
          <w:rFonts w:ascii="Cambria" w:eastAsia="Calibri" w:hAnsi="Cambria" w:cs="Tahoma"/>
          <w:sz w:val="24"/>
          <w:szCs w:val="24"/>
        </w:rPr>
        <w:t xml:space="preserve">ą: </w:t>
      </w:r>
      <w:r w:rsidRPr="005777D3">
        <w:rPr>
          <w:rFonts w:ascii="Cambria" w:eastAsia="Calibri" w:hAnsi="Cambria" w:cs="Tahoma"/>
          <w:sz w:val="24"/>
          <w:szCs w:val="24"/>
        </w:rPr>
        <w:t xml:space="preserve">zestawienie kwot umówionych wynagrodzeń wszystkich zgłoszonych podwykonawców lub dalszych podwykonawców w przypadku, których </w:t>
      </w:r>
      <w:r w:rsidR="00EA6214">
        <w:rPr>
          <w:rFonts w:ascii="Cambria" w:eastAsia="Calibri" w:hAnsi="Cambria" w:cs="Tahoma"/>
          <w:sz w:val="24"/>
          <w:szCs w:val="24"/>
        </w:rPr>
        <w:t>Z</w:t>
      </w:r>
      <w:r w:rsidRPr="005777D3">
        <w:rPr>
          <w:rFonts w:ascii="Cambria" w:eastAsia="Calibri" w:hAnsi="Cambria" w:cs="Tahoma"/>
          <w:sz w:val="24"/>
          <w:szCs w:val="24"/>
        </w:rPr>
        <w:t xml:space="preserve">amawiający ponosi odpowiedzialność solidarną na zasadach określonych w ustawie Prawo zamówień publicznych wraz </w:t>
      </w:r>
      <w:r w:rsidR="00EA6214">
        <w:rPr>
          <w:rFonts w:ascii="Cambria" w:eastAsia="Calibri" w:hAnsi="Cambria" w:cs="Tahoma"/>
          <w:sz w:val="24"/>
          <w:szCs w:val="24"/>
        </w:rPr>
        <w:br/>
      </w:r>
      <w:r w:rsidRPr="005777D3">
        <w:rPr>
          <w:rFonts w:ascii="Cambria" w:eastAsia="Calibri" w:hAnsi="Cambria" w:cs="Tahoma"/>
          <w:sz w:val="24"/>
          <w:szCs w:val="24"/>
        </w:rPr>
        <w:t xml:space="preserve">z dowodami zapłaty wynagrodzenia podwykonawcom lub dalszym podwykonawcom za wykonane przez nich roboty/dostawy/usługi odebrane przez Zamawiającego. Dowodem zapłaty będzie potwierdzona za zgodność kopia przelewu wraz z potwierdzoną za zgodność z oryginałem fakturą stanowiącą podstawę zapłaty. </w:t>
      </w:r>
    </w:p>
    <w:p w14:paraId="3F61165F"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Wykonawca jest zobowiązany do zawierania umów podwykonawczych w sposób umożliwiający rozliczenie robót wykonanych przez podwykonawców. </w:t>
      </w:r>
    </w:p>
    <w:p w14:paraId="0AA40B5D" w14:textId="7ED0010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Zamawiający ma obowiązek zapłaty wystawionej zgodnie z umową faktury VAT </w:t>
      </w:r>
      <w:r w:rsidR="00DC42DA">
        <w:rPr>
          <w:rFonts w:ascii="Cambria" w:eastAsia="Calibri" w:hAnsi="Cambria" w:cs="Tahoma"/>
          <w:sz w:val="24"/>
          <w:szCs w:val="24"/>
        </w:rPr>
        <w:br/>
      </w:r>
      <w:r w:rsidRPr="005777D3">
        <w:rPr>
          <w:rFonts w:ascii="Cambria" w:eastAsia="Calibri" w:hAnsi="Cambria" w:cs="Tahoma"/>
          <w:sz w:val="24"/>
          <w:szCs w:val="24"/>
        </w:rPr>
        <w:t>w terminie 30 dni od daty wpływu faktury do Zamawiającego pod warunkiem spełnienia wskazanych w umowie warunków zapłaty faktury.</w:t>
      </w:r>
    </w:p>
    <w:p w14:paraId="5254A1E3" w14:textId="77777777" w:rsidR="000D748B" w:rsidRPr="005777D3"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Calibri" w:hAnsi="Cambria" w:cs="Calibri"/>
          <w:sz w:val="24"/>
          <w:szCs w:val="24"/>
        </w:rPr>
        <w:t>Wynagrodzenie należne Wykonawcy zostanie przekazane na jego rachunek bankowy wskazany w fakturze.</w:t>
      </w:r>
    </w:p>
    <w:p w14:paraId="2EB3C8AB" w14:textId="77777777" w:rsidR="006507B9" w:rsidRDefault="000D748B" w:rsidP="0053521D">
      <w:pPr>
        <w:numPr>
          <w:ilvl w:val="2"/>
          <w:numId w:val="3"/>
        </w:numPr>
        <w:spacing w:after="0"/>
        <w:contextualSpacing/>
        <w:jc w:val="both"/>
        <w:rPr>
          <w:rFonts w:ascii="Cambria" w:eastAsia="Calibri" w:hAnsi="Cambria" w:cs="Tahoma"/>
          <w:sz w:val="24"/>
          <w:szCs w:val="24"/>
        </w:rPr>
      </w:pPr>
      <w:r w:rsidRPr="005777D3">
        <w:rPr>
          <w:rFonts w:ascii="Cambria" w:eastAsia="Times New Roman" w:hAnsi="Cambria" w:cs="Times New Roman"/>
          <w:sz w:val="24"/>
          <w:szCs w:val="24"/>
          <w:lang w:eastAsia="pl-PL"/>
        </w:rPr>
        <w:t xml:space="preserve">Warunkiem przekazania Wykonawcy wynagrodzenia jest przedłożenie Zamawiającemu wraz z fakturą dokumentów wskazanych w ust. </w:t>
      </w:r>
      <w:r w:rsidR="00EA6214">
        <w:rPr>
          <w:rFonts w:ascii="Cambria" w:eastAsia="Times New Roman" w:hAnsi="Cambria" w:cs="Times New Roman"/>
          <w:sz w:val="24"/>
          <w:szCs w:val="24"/>
          <w:lang w:eastAsia="pl-PL"/>
        </w:rPr>
        <w:t>2</w:t>
      </w:r>
      <w:r w:rsidRPr="005777D3">
        <w:rPr>
          <w:rFonts w:ascii="Cambria" w:eastAsia="Times New Roman" w:hAnsi="Cambria" w:cs="Times New Roman"/>
          <w:sz w:val="24"/>
          <w:szCs w:val="24"/>
          <w:lang w:eastAsia="pl-PL"/>
        </w:rPr>
        <w:t>.</w:t>
      </w:r>
    </w:p>
    <w:p w14:paraId="7FE0FA3B"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010DB98"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Wynagrodzenie, o którym mowa w ust. 7,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4726E595" w14:textId="77777777"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t>Bezpośrednia zapłata, o której mowa w ust. 7, obejmuje wyłącznie należne wynagrodzenie, bez odsetek, należnych podwykonawcy lub dalszemu podwykonawcy.</w:t>
      </w:r>
    </w:p>
    <w:p w14:paraId="3EA478D1" w14:textId="1E3A8C59" w:rsidR="006507B9" w:rsidRPr="006507B9" w:rsidRDefault="006507B9" w:rsidP="0053521D">
      <w:pPr>
        <w:numPr>
          <w:ilvl w:val="2"/>
          <w:numId w:val="3"/>
        </w:numPr>
        <w:spacing w:after="0"/>
        <w:contextualSpacing/>
        <w:jc w:val="both"/>
        <w:rPr>
          <w:rFonts w:ascii="Cambria" w:eastAsia="Calibri" w:hAnsi="Cambria" w:cs="Tahoma"/>
          <w:sz w:val="24"/>
          <w:szCs w:val="24"/>
        </w:rPr>
      </w:pPr>
      <w:r w:rsidRPr="006507B9">
        <w:rPr>
          <w:rFonts w:ascii="Cambria" w:eastAsia="Calibri" w:hAnsi="Cambria"/>
          <w:sz w:val="24"/>
          <w:szCs w:val="24"/>
        </w:rPr>
        <w:lastRenderedPageBreak/>
        <w:t>Przed dokonaniem bezpośredniej zapłaty Wykonawca zostanie poinformowany przez Zamawiającego w formie pisemnej o:</w:t>
      </w:r>
    </w:p>
    <w:p w14:paraId="46BBBB86"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2B15D61A" w14:textId="77777777" w:rsidR="006507B9" w:rsidRPr="00E63F82" w:rsidRDefault="006507B9" w:rsidP="0053521D">
      <w:pPr>
        <w:pStyle w:val="Akapitzlist"/>
        <w:numPr>
          <w:ilvl w:val="0"/>
          <w:numId w:val="4"/>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7FC375CA" w14:textId="55950585" w:rsidR="006507B9" w:rsidRPr="006507B9" w:rsidRDefault="006507B9" w:rsidP="0053521D">
      <w:pPr>
        <w:pStyle w:val="Akapitzlist"/>
        <w:numPr>
          <w:ilvl w:val="2"/>
          <w:numId w:val="3"/>
        </w:numPr>
        <w:overflowPunct w:val="0"/>
        <w:autoSpaceDE w:val="0"/>
        <w:autoSpaceDN w:val="0"/>
        <w:adjustRightInd w:val="0"/>
        <w:spacing w:after="0"/>
        <w:ind w:left="426" w:hanging="426"/>
        <w:jc w:val="both"/>
        <w:textAlignment w:val="baseline"/>
        <w:rPr>
          <w:rFonts w:ascii="Cambria" w:eastAsia="Calibri" w:hAnsi="Cambria"/>
          <w:sz w:val="24"/>
          <w:szCs w:val="24"/>
        </w:rPr>
      </w:pPr>
      <w:r w:rsidRPr="006507B9">
        <w:rPr>
          <w:rFonts w:ascii="Cambria" w:eastAsia="Calibri" w:hAnsi="Cambria"/>
          <w:sz w:val="24"/>
          <w:szCs w:val="24"/>
        </w:rPr>
        <w:t>W przypadku zgłoszenia przez Wykonawcę uwag, o których mowa w ust. 11</w:t>
      </w:r>
      <w:r w:rsidRPr="006507B9">
        <w:rPr>
          <w:rFonts w:ascii="Cambria" w:eastAsia="Calibri" w:hAnsi="Cambria"/>
          <w:sz w:val="24"/>
          <w:szCs w:val="24"/>
        </w:rPr>
        <w:br/>
        <w:t>pkt 2), w terminie 7 dni od dnia otrzymania informacji, o której mowa w ust. 1</w:t>
      </w:r>
      <w:r>
        <w:rPr>
          <w:rFonts w:ascii="Cambria" w:eastAsia="Calibri" w:hAnsi="Cambria"/>
          <w:sz w:val="24"/>
          <w:szCs w:val="24"/>
        </w:rPr>
        <w:t>0</w:t>
      </w:r>
      <w:r w:rsidRPr="006507B9">
        <w:rPr>
          <w:rFonts w:ascii="Cambria" w:eastAsia="Calibri" w:hAnsi="Cambria"/>
          <w:sz w:val="24"/>
          <w:szCs w:val="24"/>
        </w:rPr>
        <w:t xml:space="preserve"> pkt 1) i 2), Zamawiający może:</w:t>
      </w:r>
    </w:p>
    <w:p w14:paraId="088AB821"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 xml:space="preserve">nie dokonać bezpośredniej zapłaty wynagrodzenia podwykonawcy lub dalszemu podwykonawcy, jeżeli wykonawca wykaże niezasadność takiej zapłaty, </w:t>
      </w:r>
    </w:p>
    <w:p w14:paraId="4CC67320"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743B61BF"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2521D566" w14:textId="77777777" w:rsidR="006507B9" w:rsidRPr="00E63F82" w:rsidRDefault="006507B9" w:rsidP="006507B9">
      <w:pPr>
        <w:pStyle w:val="Akapitzlist"/>
        <w:autoSpaceDE w:val="0"/>
        <w:autoSpaceDN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albo</w:t>
      </w:r>
    </w:p>
    <w:p w14:paraId="1E046B05" w14:textId="77777777" w:rsidR="006507B9" w:rsidRPr="00E63F82" w:rsidRDefault="006507B9" w:rsidP="0053521D">
      <w:pPr>
        <w:pStyle w:val="Akapitzlist"/>
        <w:numPr>
          <w:ilvl w:val="0"/>
          <w:numId w:val="5"/>
        </w:numPr>
        <w:autoSpaceDE w:val="0"/>
        <w:autoSpaceDN w:val="0"/>
        <w:adjustRightInd w:val="0"/>
        <w:spacing w:after="0"/>
        <w:ind w:left="851" w:hanging="426"/>
        <w:jc w:val="both"/>
        <w:rPr>
          <w:rFonts w:ascii="Cambria" w:eastAsia="Calibri" w:hAnsi="Cambria" w:cs="Calibri"/>
          <w:sz w:val="24"/>
          <w:szCs w:val="24"/>
        </w:rPr>
      </w:pPr>
      <w:r w:rsidRPr="00E63F82">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14:paraId="614C1EBB" w14:textId="77777777" w:rsidR="006507B9"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eastAsia="Calibri" w:hAnsi="Cambria"/>
          <w:sz w:val="24"/>
          <w:szCs w:val="24"/>
        </w:rPr>
        <w:t>W przypadku dokonania bezpośredniej zapłaty podwykonawcy lub dalszemu podwykonawcy, o której mowa w ust. 1</w:t>
      </w:r>
      <w:r>
        <w:rPr>
          <w:rFonts w:ascii="Cambria" w:eastAsia="Calibri" w:hAnsi="Cambria"/>
          <w:sz w:val="24"/>
          <w:szCs w:val="24"/>
        </w:rPr>
        <w:t>1</w:t>
      </w:r>
      <w:r w:rsidRPr="006507B9">
        <w:rPr>
          <w:rFonts w:ascii="Cambria" w:eastAsia="Calibri" w:hAnsi="Cambria"/>
          <w:sz w:val="24"/>
          <w:szCs w:val="24"/>
        </w:rPr>
        <w:t xml:space="preserve"> pkt 3), Zamawiający potrąci kwotę wypłaconego podwykonawcy lub dalszemu podwykonawcy wynagrodzenia z wynagrodzenia należnego Wykonawcy.</w:t>
      </w:r>
    </w:p>
    <w:p w14:paraId="5ADA1207" w14:textId="77777777" w:rsidR="000E002C" w:rsidRPr="000E002C" w:rsidRDefault="006507B9"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6507B9">
        <w:rPr>
          <w:rFonts w:ascii="Cambria" w:hAnsi="Cambria" w:cs="Open Sans"/>
          <w:color w:val="000000" w:themeColor="text1"/>
          <w:sz w:val="24"/>
          <w:szCs w:val="24"/>
        </w:rPr>
        <w:t>Zamawiający</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ponosi odpowiedzialność</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w wysokości ustalonej w umowie między podwykonawcą a wykonawcą, chyba że ta</w:t>
      </w:r>
      <w:r w:rsidRPr="006507B9">
        <w:rPr>
          <w:rFonts w:ascii="Cambria" w:hAnsi="Cambria" w:cs="Open Sans"/>
          <w:color w:val="000000" w:themeColor="text1"/>
          <w:sz w:val="24"/>
          <w:szCs w:val="24"/>
          <w:bdr w:val="single" w:sz="2" w:space="0" w:color="auto" w:frame="1"/>
        </w:rPr>
        <w:t xml:space="preserve"> </w:t>
      </w:r>
      <w:r w:rsidRPr="006507B9">
        <w:rPr>
          <w:rFonts w:ascii="Cambria" w:hAnsi="Cambria" w:cs="Open Sans"/>
          <w:color w:val="000000" w:themeColor="text1"/>
          <w:sz w:val="24"/>
          <w:szCs w:val="24"/>
        </w:rPr>
        <w:t>wysokość przekracza wysokość wynagrodzenia należnego wykonawcy za roboty budowlane, których szczegółowy przedmiot wynika z zaakceptowanej umowy. W takim przypadku odpowiedzialność zamawiającego za zapłatę podwykonawcy wynagrodzenia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jest ograniczona do wysokości wynagrodzenia należnego wykonawcy za roboty budowlane, których szczegółowy przedmiot wynika</w:t>
      </w:r>
      <w:r w:rsidRPr="006507B9">
        <w:rPr>
          <w:rStyle w:val="apple-converted-space"/>
          <w:rFonts w:ascii="Cambria" w:hAnsi="Cambria" w:cs="Open Sans"/>
          <w:color w:val="000000" w:themeColor="text1"/>
          <w:sz w:val="24"/>
          <w:szCs w:val="24"/>
        </w:rPr>
        <w:t> </w:t>
      </w:r>
      <w:r w:rsidRPr="006507B9">
        <w:rPr>
          <w:rFonts w:ascii="Cambria" w:hAnsi="Cambria" w:cs="Open Sans"/>
          <w:color w:val="000000" w:themeColor="text1"/>
          <w:sz w:val="24"/>
          <w:szCs w:val="24"/>
        </w:rPr>
        <w:t>z zaakceptowanej umowy.</w:t>
      </w:r>
    </w:p>
    <w:p w14:paraId="4AAA35AA" w14:textId="188FAC84" w:rsidR="000E002C" w:rsidRPr="00C12B68" w:rsidRDefault="000E002C" w:rsidP="0053521D">
      <w:pPr>
        <w:pStyle w:val="Akapitzlist"/>
        <w:numPr>
          <w:ilvl w:val="2"/>
          <w:numId w:val="3"/>
        </w:numPr>
        <w:overflowPunct w:val="0"/>
        <w:autoSpaceDE w:val="0"/>
        <w:autoSpaceDN w:val="0"/>
        <w:adjustRightInd w:val="0"/>
        <w:spacing w:after="0"/>
        <w:jc w:val="both"/>
        <w:textAlignment w:val="baseline"/>
        <w:rPr>
          <w:rFonts w:ascii="Cambria" w:eastAsia="Calibri" w:hAnsi="Cambria"/>
          <w:sz w:val="24"/>
          <w:szCs w:val="24"/>
        </w:rPr>
      </w:pPr>
      <w:r w:rsidRPr="000E002C">
        <w:rPr>
          <w:rFonts w:ascii="Cambria" w:eastAsia="Times New Roman" w:hAnsi="Cambria" w:cstheme="minorHAnsi"/>
          <w:color w:val="000000" w:themeColor="text1"/>
          <w:sz w:val="24"/>
          <w:szCs w:val="24"/>
        </w:rPr>
        <w:t>Zasady wystawienia faktury:</w:t>
      </w:r>
    </w:p>
    <w:p w14:paraId="27C59A0D" w14:textId="77777777" w:rsidR="00C12B68" w:rsidRPr="00022E26" w:rsidRDefault="00C12B68" w:rsidP="0053521D">
      <w:pPr>
        <w:pStyle w:val="Akapitzlist"/>
        <w:numPr>
          <w:ilvl w:val="0"/>
          <w:numId w:val="56"/>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Wykonawca będzie wystawiać faktury za wykonane roboty w formie ustrukturyzowanej za pośrednictwem Krajowego Systemu e-Faktur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62B3A010" w14:textId="77777777" w:rsidR="00C12B68" w:rsidRPr="00022E26" w:rsidRDefault="00C12B68" w:rsidP="0053521D">
      <w:pPr>
        <w:pStyle w:val="Akapitzlist"/>
        <w:numPr>
          <w:ilvl w:val="0"/>
          <w:numId w:val="56"/>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Zamawiający zobowiązana jest do odbioru faktur, o których mowa w pkt 1) za pośrednictwem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w:t>
      </w:r>
    </w:p>
    <w:p w14:paraId="2010809F" w14:textId="77777777" w:rsidR="00C12B68" w:rsidRPr="00595F42" w:rsidRDefault="00C12B68" w:rsidP="00C12B68">
      <w:pPr>
        <w:pStyle w:val="Akapitzlist"/>
        <w:widowControl w:val="0"/>
        <w:shd w:val="clear" w:color="auto" w:fill="FFFFFF"/>
        <w:ind w:left="991" w:right="51" w:hanging="283"/>
        <w:jc w:val="both"/>
        <w:rPr>
          <w:rFonts w:ascii="Cambria" w:hAnsi="Cambria" w:cstheme="minorHAnsi"/>
          <w:color w:val="000000" w:themeColor="text1"/>
          <w:sz w:val="24"/>
          <w:szCs w:val="24"/>
        </w:rPr>
      </w:pPr>
      <w:r w:rsidRPr="00595F42">
        <w:rPr>
          <w:rFonts w:ascii="Cambria" w:hAnsi="Cambria" w:cstheme="minorHAnsi"/>
          <w:color w:val="000000" w:themeColor="text1"/>
          <w:sz w:val="24"/>
          <w:szCs w:val="24"/>
        </w:rPr>
        <w:lastRenderedPageBreak/>
        <w:t xml:space="preserve">Faktura </w:t>
      </w:r>
      <w:r w:rsidRPr="00595F42">
        <w:rPr>
          <w:rFonts w:ascii="Cambria" w:hAnsi="Cambria" w:cstheme="minorHAnsi"/>
          <w:i/>
          <w:iCs/>
          <w:color w:val="000000" w:themeColor="text1"/>
          <w:sz w:val="24"/>
          <w:szCs w:val="24"/>
        </w:rPr>
        <w:t>powinna</w:t>
      </w:r>
      <w:r w:rsidRPr="00595F42">
        <w:rPr>
          <w:rFonts w:ascii="Cambria" w:hAnsi="Cambria" w:cstheme="minorHAnsi"/>
          <w:color w:val="000000" w:themeColor="text1"/>
          <w:sz w:val="24"/>
          <w:szCs w:val="24"/>
        </w:rPr>
        <w:t xml:space="preserve"> zostać wystawiona na:</w:t>
      </w:r>
    </w:p>
    <w:p w14:paraId="34232270" w14:textId="77777777" w:rsidR="00C12B68" w:rsidRPr="00595F42" w:rsidRDefault="00C12B68" w:rsidP="00C12B68">
      <w:pPr>
        <w:pStyle w:val="Akapitzlist"/>
        <w:widowControl w:val="0"/>
        <w:shd w:val="clear" w:color="auto" w:fill="FFFFFF"/>
        <w:spacing w:after="0" w:line="240" w:lineRule="auto"/>
        <w:ind w:left="991" w:right="51" w:hanging="283"/>
        <w:jc w:val="both"/>
        <w:rPr>
          <w:rFonts w:ascii="Cambria" w:hAnsi="Cambria" w:cstheme="minorHAnsi"/>
          <w:color w:val="000000" w:themeColor="text1"/>
          <w:sz w:val="24"/>
          <w:szCs w:val="24"/>
        </w:rPr>
      </w:pPr>
      <w:r w:rsidRPr="00595F42">
        <w:rPr>
          <w:rFonts w:ascii="Cambria" w:hAnsi="Cambria" w:cs="Times New Roman"/>
          <w:snapToGrid w:val="0"/>
          <w:color w:val="000000" w:themeColor="text1"/>
          <w:sz w:val="24"/>
          <w:szCs w:val="24"/>
        </w:rPr>
        <w:t xml:space="preserve">- dane Nabywcy JST w elemencie Nabywca: </w:t>
      </w:r>
    </w:p>
    <w:p w14:paraId="42ECF1E3"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Gmina Włodawa, Al. Jana Pawła II – 22; 22-200 Włodawa, NIP 565-14-45-740 oraz</w:t>
      </w:r>
    </w:p>
    <w:p w14:paraId="17086B15"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dodatkowo dane jednostki podrzędnej w elemencie Podmiot inny 1:</w:t>
      </w:r>
    </w:p>
    <w:p w14:paraId="3900C166"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xml:space="preserve"> Urząd Gminy Włodawa Al. Jana Pawła II – 22; 22-200 Włodawa, NIP 565-12-76-763 oraz</w:t>
      </w:r>
    </w:p>
    <w:p w14:paraId="6D082571" w14:textId="77777777" w:rsidR="00C12B68" w:rsidRPr="00595F42" w:rsidRDefault="00C12B68" w:rsidP="00C12B68">
      <w:pPr>
        <w:tabs>
          <w:tab w:val="left" w:pos="284"/>
        </w:tabs>
        <w:spacing w:after="0" w:line="240" w:lineRule="auto"/>
        <w:ind w:left="990" w:hanging="282"/>
        <w:rPr>
          <w:rFonts w:ascii="Cambria" w:hAnsi="Cambria" w:cs="Times New Roman"/>
          <w:snapToGrid w:val="0"/>
          <w:color w:val="000000" w:themeColor="text1"/>
          <w:sz w:val="24"/>
          <w:szCs w:val="24"/>
        </w:rPr>
      </w:pPr>
      <w:r w:rsidRPr="00595F42">
        <w:rPr>
          <w:rFonts w:ascii="Cambria" w:hAnsi="Cambria" w:cs="Times New Roman"/>
          <w:snapToGrid w:val="0"/>
          <w:color w:val="000000" w:themeColor="text1"/>
          <w:sz w:val="24"/>
          <w:szCs w:val="24"/>
        </w:rPr>
        <w:t>- wskazanie w polu Rola – jednostka samorządu terytorialnego – odbiorca;</w:t>
      </w:r>
    </w:p>
    <w:p w14:paraId="6C915383" w14:textId="77777777" w:rsidR="00C12B68" w:rsidRPr="00022E26" w:rsidRDefault="00C12B68" w:rsidP="0053521D">
      <w:pPr>
        <w:pStyle w:val="Akapitzlist"/>
        <w:numPr>
          <w:ilvl w:val="0"/>
          <w:numId w:val="56"/>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częściowej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podatku od towarów i usług („ustawa VAT”) Wykonawca może fakturę/faktury wystawione bez nadanego numeru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przekazać w formie papierowej lub elektronicznej (PDF).</w:t>
      </w:r>
    </w:p>
    <w:p w14:paraId="1E3DC559" w14:textId="77777777" w:rsidR="00C12B68" w:rsidRPr="00022E26" w:rsidRDefault="00C12B68" w:rsidP="0053521D">
      <w:pPr>
        <w:pStyle w:val="Akapitzlist"/>
        <w:numPr>
          <w:ilvl w:val="0"/>
          <w:numId w:val="56"/>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 xml:space="preserve">W przypadku wystąpienia awarii całkowitej </w:t>
      </w:r>
      <w:proofErr w:type="spellStart"/>
      <w:r w:rsidRPr="00022E26">
        <w:rPr>
          <w:rFonts w:ascii="Cambria" w:hAnsi="Cambria" w:cstheme="minorHAnsi"/>
          <w:sz w:val="24"/>
          <w:szCs w:val="24"/>
        </w:rPr>
        <w:t>KSeF</w:t>
      </w:r>
      <w:proofErr w:type="spellEnd"/>
      <w:r w:rsidRPr="00022E26">
        <w:rPr>
          <w:rFonts w:ascii="Cambria" w:hAnsi="Cambria" w:cstheme="minorHAnsi"/>
          <w:sz w:val="24"/>
          <w:szCs w:val="24"/>
        </w:rPr>
        <w:t xml:space="preserve"> w rozumieniu przepisów ustawy o VAT, Strony ustalają, że Wykonawca przekaże faktury w formie papierowej lub elektronicznej (PDF).</w:t>
      </w:r>
    </w:p>
    <w:p w14:paraId="42C8AB71" w14:textId="77777777" w:rsidR="00C12B68" w:rsidRPr="00022E26" w:rsidRDefault="00C12B68" w:rsidP="0053521D">
      <w:pPr>
        <w:pStyle w:val="Akapitzlist"/>
        <w:numPr>
          <w:ilvl w:val="0"/>
          <w:numId w:val="56"/>
        </w:numPr>
        <w:suppressAutoHyphens/>
        <w:spacing w:after="0"/>
        <w:ind w:left="709" w:hanging="283"/>
        <w:contextualSpacing w:val="0"/>
        <w:jc w:val="both"/>
        <w:rPr>
          <w:rFonts w:ascii="Cambria" w:hAnsi="Cambria" w:cstheme="minorHAnsi"/>
          <w:sz w:val="24"/>
          <w:szCs w:val="24"/>
        </w:rPr>
      </w:pPr>
      <w:r w:rsidRPr="00022E26">
        <w:rPr>
          <w:rFonts w:ascii="Cambria" w:hAnsi="Cambria" w:cstheme="minorHAnsi"/>
          <w:sz w:val="24"/>
          <w:szCs w:val="24"/>
        </w:rPr>
        <w:t>W przypadku udostępnienia faktury w formie papierowej lub elektronicznej (PDF), w</w:t>
      </w:r>
      <w:r>
        <w:rPr>
          <w:rFonts w:ascii="Cambria" w:hAnsi="Cambria" w:cstheme="minorHAnsi"/>
          <w:sz w:val="24"/>
          <w:szCs w:val="24"/>
        </w:rPr>
        <w:t xml:space="preserve"> </w:t>
      </w:r>
      <w:proofErr w:type="gramStart"/>
      <w:r w:rsidRPr="00022E26">
        <w:rPr>
          <w:rFonts w:ascii="Cambria" w:hAnsi="Cambria" w:cstheme="minorHAnsi"/>
          <w:sz w:val="24"/>
          <w:szCs w:val="24"/>
        </w:rPr>
        <w:t>sytuacji</w:t>
      </w:r>
      <w:proofErr w:type="gramEnd"/>
      <w:r w:rsidRPr="00022E26">
        <w:rPr>
          <w:rFonts w:ascii="Cambria" w:hAnsi="Cambria" w:cstheme="minorHAnsi"/>
          <w:sz w:val="24"/>
          <w:szCs w:val="24"/>
        </w:rPr>
        <w:t xml:space="preserve"> o której mowa w pkt 3) i 4), faktura, korekty faktury oraz duplikaty faktury będą przesyłane przez Wykonawcę pocztą elektroniczną </w:t>
      </w:r>
      <w:r>
        <w:rPr>
          <w:rFonts w:ascii="Cambria" w:hAnsi="Cambria" w:cstheme="minorHAnsi"/>
          <w:sz w:val="24"/>
          <w:szCs w:val="24"/>
        </w:rPr>
        <w:br/>
      </w:r>
      <w:r w:rsidRPr="00022E26">
        <w:rPr>
          <w:rFonts w:ascii="Cambria" w:hAnsi="Cambria" w:cstheme="minorHAnsi"/>
          <w:sz w:val="24"/>
          <w:szCs w:val="24"/>
        </w:rPr>
        <w:t>(e-mail)</w:t>
      </w:r>
      <w:r>
        <w:rPr>
          <w:rFonts w:ascii="Cambria" w:hAnsi="Cambria" w:cstheme="minorHAnsi"/>
          <w:sz w:val="24"/>
          <w:szCs w:val="24"/>
        </w:rPr>
        <w:t>:</w:t>
      </w:r>
    </w:p>
    <w:p w14:paraId="2765EC2A" w14:textId="77777777" w:rsidR="00C12B68" w:rsidRPr="00595F42" w:rsidRDefault="00C12B68" w:rsidP="0053521D">
      <w:pPr>
        <w:pStyle w:val="Akapitzlist"/>
        <w:numPr>
          <w:ilvl w:val="0"/>
          <w:numId w:val="57"/>
        </w:numPr>
        <w:spacing w:after="0"/>
        <w:ind w:left="993" w:hanging="284"/>
        <w:jc w:val="both"/>
        <w:rPr>
          <w:rFonts w:ascii="Cambria" w:hAnsi="Cambria" w:cstheme="minorHAnsi"/>
          <w:sz w:val="24"/>
          <w:szCs w:val="24"/>
        </w:rPr>
      </w:pPr>
      <w:r w:rsidRPr="00595F42">
        <w:rPr>
          <w:rFonts w:ascii="Cambria" w:hAnsi="Cambria" w:cstheme="minorHAnsi"/>
          <w:sz w:val="24"/>
          <w:szCs w:val="24"/>
        </w:rPr>
        <w:t xml:space="preserve">z następującego adresu mailowego [Wykonawca]: </w:t>
      </w:r>
      <w:hyperlink r:id="rId11" w:history="1">
        <w:r w:rsidRPr="00595F42">
          <w:rPr>
            <w:rStyle w:val="Hipercze"/>
            <w:rFonts w:ascii="Cambria" w:hAnsi="Cambria" w:cstheme="minorHAnsi"/>
            <w:color w:val="auto"/>
            <w:sz w:val="24"/>
            <w:szCs w:val="24"/>
          </w:rPr>
          <w:t>……………</w:t>
        </w:r>
        <w:proofErr w:type="gramStart"/>
        <w:r w:rsidRPr="00595F42">
          <w:rPr>
            <w:rStyle w:val="Hipercze"/>
            <w:rFonts w:ascii="Cambria" w:hAnsi="Cambria" w:cstheme="minorHAnsi"/>
            <w:color w:val="auto"/>
            <w:sz w:val="24"/>
            <w:szCs w:val="24"/>
          </w:rPr>
          <w:t>…….</w:t>
        </w:r>
        <w:proofErr w:type="gramEnd"/>
      </w:hyperlink>
    </w:p>
    <w:p w14:paraId="0C21C022" w14:textId="77777777" w:rsidR="00C12B68" w:rsidRPr="00022E26" w:rsidRDefault="00C12B68" w:rsidP="0053521D">
      <w:pPr>
        <w:pStyle w:val="Akapitzlist"/>
        <w:numPr>
          <w:ilvl w:val="0"/>
          <w:numId w:val="57"/>
        </w:numPr>
        <w:spacing w:after="0"/>
        <w:ind w:left="993" w:hanging="284"/>
        <w:jc w:val="both"/>
        <w:rPr>
          <w:rFonts w:ascii="Cambria" w:hAnsi="Cambria" w:cstheme="minorHAnsi"/>
          <w:sz w:val="24"/>
          <w:szCs w:val="24"/>
        </w:rPr>
      </w:pPr>
      <w:r w:rsidRPr="00595F42">
        <w:rPr>
          <w:rFonts w:ascii="Cambria" w:hAnsi="Cambria" w:cstheme="minorHAnsi"/>
          <w:sz w:val="24"/>
          <w:szCs w:val="24"/>
        </w:rPr>
        <w:t>na następujący adres mailowy [Zamawiający</w:t>
      </w:r>
      <w:r w:rsidRPr="00022E26">
        <w:rPr>
          <w:rFonts w:ascii="Cambria" w:hAnsi="Cambria" w:cstheme="minorHAnsi"/>
          <w:sz w:val="24"/>
          <w:szCs w:val="24"/>
        </w:rPr>
        <w:t xml:space="preserve">]: </w:t>
      </w:r>
      <w:hyperlink r:id="rId12" w:history="1">
        <w:r w:rsidRPr="00174CA5">
          <w:rPr>
            <w:rStyle w:val="Hipercze"/>
            <w:rFonts w:ascii="Cambria" w:hAnsi="Cambria"/>
            <w:sz w:val="24"/>
            <w:szCs w:val="24"/>
          </w:rPr>
          <w:t>kancelaria@gmina-wlodawa.pl</w:t>
        </w:r>
      </w:hyperlink>
      <w:r>
        <w:t xml:space="preserve"> </w:t>
      </w:r>
    </w:p>
    <w:p w14:paraId="05D486A9" w14:textId="77777777" w:rsidR="00C12B68" w:rsidRPr="005777D3" w:rsidRDefault="00C12B68" w:rsidP="0053521D">
      <w:pPr>
        <w:numPr>
          <w:ilvl w:val="2"/>
          <w:numId w:val="3"/>
        </w:numPr>
        <w:tabs>
          <w:tab w:val="left" w:pos="426"/>
        </w:tabs>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sz w:val="24"/>
          <w:szCs w:val="24"/>
        </w:rPr>
        <w:t>Zamawiający zastrzega sobie prawo zakwestionowania dowolnej części zafakturowanej kwoty w przypadku stwierdzenia, że jest ona niewłaściwa lub wymaga dodatkowego sprawdzenia.</w:t>
      </w:r>
    </w:p>
    <w:p w14:paraId="453EBE9C"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W przypadku, o którym mowa w ust. 1</w:t>
      </w:r>
      <w:r>
        <w:rPr>
          <w:rFonts w:ascii="Cambria" w:eastAsia="Calibri" w:hAnsi="Cambria" w:cs="Times New Roman"/>
          <w:sz w:val="24"/>
          <w:szCs w:val="24"/>
        </w:rPr>
        <w:t>5</w:t>
      </w:r>
      <w:r w:rsidRPr="005777D3">
        <w:rPr>
          <w:rFonts w:ascii="Cambria" w:eastAsia="Calibri" w:hAnsi="Cambria" w:cs="Times New Roman"/>
          <w:sz w:val="24"/>
          <w:szCs w:val="24"/>
        </w:rPr>
        <w:t xml:space="preserve"> Zamawiający dokona zwrotu faktury bez jej zaksięgowania i zapłaty Wykonawcy, żądając jednocześnie dodatkowych wyjaśnień lub zmiany faktury.</w:t>
      </w:r>
    </w:p>
    <w:p w14:paraId="13234FE0" w14:textId="77777777" w:rsidR="00C12B68" w:rsidRPr="005777D3" w:rsidRDefault="00C12B68" w:rsidP="0053521D">
      <w:pPr>
        <w:numPr>
          <w:ilvl w:val="2"/>
          <w:numId w:val="3"/>
        </w:numPr>
        <w:overflowPunct w:val="0"/>
        <w:autoSpaceDE w:val="0"/>
        <w:autoSpaceDN w:val="0"/>
        <w:adjustRightInd w:val="0"/>
        <w:spacing w:after="0"/>
        <w:ind w:left="426" w:hanging="426"/>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Termin płatności faktury, w sytuacji opisanej w ust. 1</w:t>
      </w:r>
      <w:r>
        <w:rPr>
          <w:rFonts w:ascii="Cambria" w:eastAsia="Calibri" w:hAnsi="Cambria" w:cs="Times New Roman"/>
          <w:sz w:val="24"/>
          <w:szCs w:val="24"/>
        </w:rPr>
        <w:t>6</w:t>
      </w:r>
      <w:r w:rsidRPr="005777D3">
        <w:rPr>
          <w:rFonts w:ascii="Cambria" w:eastAsia="Calibri" w:hAnsi="Cambria" w:cs="Times New Roman"/>
          <w:sz w:val="24"/>
          <w:szCs w:val="24"/>
        </w:rPr>
        <w:t>, będzie liczony od dnia otrzymania wymaganych wyjaśnień lub prawidłowo wystawionej faktury.</w:t>
      </w:r>
    </w:p>
    <w:p w14:paraId="73D232D8" w14:textId="77777777" w:rsidR="00C211F4" w:rsidRPr="005777D3" w:rsidRDefault="00C211F4" w:rsidP="005777D3">
      <w:pPr>
        <w:autoSpaceDE w:val="0"/>
        <w:autoSpaceDN w:val="0"/>
        <w:spacing w:after="0"/>
        <w:jc w:val="center"/>
        <w:rPr>
          <w:rFonts w:ascii="Cambria" w:hAnsi="Cambria" w:cs="ArialNarrow,Bold"/>
          <w:b/>
          <w:bCs/>
          <w:color w:val="000000" w:themeColor="text1"/>
          <w:sz w:val="24"/>
          <w:szCs w:val="24"/>
        </w:rPr>
      </w:pPr>
    </w:p>
    <w:p w14:paraId="363B6F80" w14:textId="6461A5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 6</w:t>
      </w:r>
    </w:p>
    <w:p w14:paraId="21315F03" w14:textId="777777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Odbiory robót</w:t>
      </w:r>
    </w:p>
    <w:p w14:paraId="7E16C3F0" w14:textId="77777777" w:rsidR="0095025D" w:rsidRPr="005777D3" w:rsidRDefault="0095025D" w:rsidP="0053521D">
      <w:pPr>
        <w:pStyle w:val="Akapitzlist"/>
        <w:numPr>
          <w:ilvl w:val="0"/>
          <w:numId w:val="20"/>
        </w:numPr>
        <w:autoSpaceDE w:val="0"/>
        <w:autoSpaceDN w:val="0"/>
        <w:adjustRightInd w:val="0"/>
        <w:spacing w:after="0"/>
        <w:ind w:left="426" w:hanging="426"/>
        <w:jc w:val="both"/>
        <w:rPr>
          <w:rFonts w:ascii="Cambria" w:hAnsi="Cambria"/>
          <w:color w:val="000000" w:themeColor="text1"/>
          <w:sz w:val="24"/>
          <w:szCs w:val="24"/>
        </w:rPr>
      </w:pPr>
      <w:r w:rsidRPr="005777D3">
        <w:rPr>
          <w:rFonts w:ascii="Cambria" w:hAnsi="Cambria"/>
          <w:color w:val="000000" w:themeColor="text1"/>
          <w:sz w:val="24"/>
          <w:szCs w:val="24"/>
        </w:rPr>
        <w:t xml:space="preserve">Strony zgodnie postanawiają, że będą stosowane następujące rodzaje odbiorów robót: </w:t>
      </w:r>
    </w:p>
    <w:p w14:paraId="5DB45B86" w14:textId="3F15B2DF" w:rsidR="000D748B" w:rsidRPr="005777D3" w:rsidRDefault="0095025D" w:rsidP="0053521D">
      <w:pPr>
        <w:pStyle w:val="Akapitzlist"/>
        <w:numPr>
          <w:ilvl w:val="0"/>
          <w:numId w:val="21"/>
        </w:numPr>
        <w:autoSpaceDE w:val="0"/>
        <w:autoSpaceDN w:val="0"/>
        <w:adjustRightInd w:val="0"/>
        <w:spacing w:after="0"/>
        <w:ind w:left="851" w:hanging="425"/>
        <w:jc w:val="both"/>
        <w:rPr>
          <w:rFonts w:ascii="Cambria" w:hAnsi="Cambria"/>
          <w:color w:val="000000" w:themeColor="text1"/>
          <w:sz w:val="24"/>
          <w:szCs w:val="24"/>
        </w:rPr>
      </w:pPr>
      <w:r w:rsidRPr="005777D3">
        <w:rPr>
          <w:rFonts w:ascii="Cambria" w:hAnsi="Cambria"/>
          <w:b/>
          <w:color w:val="000000" w:themeColor="text1"/>
          <w:sz w:val="24"/>
          <w:szCs w:val="24"/>
        </w:rPr>
        <w:t>odbiory robót zanikających i ulegających zakryciu</w:t>
      </w:r>
      <w:r w:rsidRPr="005777D3">
        <w:rPr>
          <w:rFonts w:ascii="Cambria" w:hAnsi="Cambria"/>
          <w:color w:val="000000" w:themeColor="text1"/>
          <w:sz w:val="24"/>
          <w:szCs w:val="24"/>
        </w:rPr>
        <w:t xml:space="preserve"> (roboty zanikające lub zakrywane muszą </w:t>
      </w:r>
      <w:r w:rsidR="00622EDB" w:rsidRPr="005777D3">
        <w:rPr>
          <w:rFonts w:ascii="Cambria" w:hAnsi="Cambria"/>
          <w:color w:val="000000" w:themeColor="text1"/>
          <w:sz w:val="24"/>
          <w:szCs w:val="24"/>
        </w:rPr>
        <w:t xml:space="preserve">zostać wpisane do dziennika budowy </w:t>
      </w:r>
      <w:r w:rsidRPr="005777D3">
        <w:rPr>
          <w:rFonts w:ascii="Cambria" w:hAnsi="Cambria"/>
          <w:color w:val="000000" w:themeColor="text1"/>
          <w:sz w:val="24"/>
          <w:szCs w:val="24"/>
        </w:rPr>
        <w:t xml:space="preserve">przez </w:t>
      </w:r>
      <w:r w:rsidR="00622EDB" w:rsidRPr="005777D3">
        <w:rPr>
          <w:rFonts w:ascii="Cambria" w:hAnsi="Cambria"/>
          <w:color w:val="000000" w:themeColor="text1"/>
          <w:sz w:val="24"/>
          <w:szCs w:val="24"/>
        </w:rPr>
        <w:t>K</w:t>
      </w:r>
      <w:r w:rsidRPr="005777D3">
        <w:rPr>
          <w:rFonts w:ascii="Cambria" w:hAnsi="Cambria"/>
          <w:color w:val="000000" w:themeColor="text1"/>
          <w:sz w:val="24"/>
          <w:szCs w:val="24"/>
        </w:rPr>
        <w:t xml:space="preserve">ierownika budowy, po sprawdzeniu przez Inspektora nadzoru lub na tę okoliczność będzie sporządzany protokół robót zanikających) </w:t>
      </w:r>
      <w:r w:rsidRPr="005777D3">
        <w:rPr>
          <w:rFonts w:ascii="Cambria" w:hAnsi="Cambria"/>
          <w:i/>
          <w:color w:val="000000" w:themeColor="text1"/>
          <w:sz w:val="24"/>
          <w:szCs w:val="24"/>
        </w:rPr>
        <w:t>– nie stanowią pods</w:t>
      </w:r>
      <w:r w:rsidR="00162555" w:rsidRPr="005777D3">
        <w:rPr>
          <w:rFonts w:ascii="Cambria" w:hAnsi="Cambria"/>
          <w:i/>
          <w:color w:val="000000" w:themeColor="text1"/>
          <w:sz w:val="24"/>
          <w:szCs w:val="24"/>
        </w:rPr>
        <w:t>tawy do wystawienia faktury VAT,</w:t>
      </w:r>
    </w:p>
    <w:p w14:paraId="07061647" w14:textId="746E0D98" w:rsidR="000D748B" w:rsidRPr="00103E12" w:rsidRDefault="000D748B" w:rsidP="0053521D">
      <w:pPr>
        <w:pStyle w:val="Akapitzlist"/>
        <w:numPr>
          <w:ilvl w:val="0"/>
          <w:numId w:val="21"/>
        </w:numPr>
        <w:autoSpaceDE w:val="0"/>
        <w:autoSpaceDN w:val="0"/>
        <w:adjustRightInd w:val="0"/>
        <w:spacing w:after="0"/>
        <w:ind w:left="851" w:hanging="425"/>
        <w:jc w:val="both"/>
        <w:rPr>
          <w:rFonts w:ascii="Cambria" w:hAnsi="Cambria"/>
          <w:sz w:val="24"/>
          <w:szCs w:val="24"/>
        </w:rPr>
      </w:pPr>
      <w:r w:rsidRPr="00103E12">
        <w:rPr>
          <w:rFonts w:ascii="Cambria" w:eastAsia="Calibri" w:hAnsi="Cambria" w:cs="Times New Roman"/>
          <w:b/>
          <w:sz w:val="24"/>
          <w:szCs w:val="24"/>
        </w:rPr>
        <w:t>odbiór końcowy</w:t>
      </w:r>
      <w:r w:rsidRPr="00103E12">
        <w:rPr>
          <w:rFonts w:ascii="Cambria" w:eastAsia="Calibri" w:hAnsi="Cambria" w:cs="Times New Roman"/>
          <w:sz w:val="24"/>
          <w:szCs w:val="24"/>
        </w:rPr>
        <w:t xml:space="preserve"> -</w:t>
      </w:r>
      <w:r w:rsidRPr="00103E12">
        <w:rPr>
          <w:rFonts w:ascii="Cambria" w:hAnsi="Cambria"/>
          <w:sz w:val="24"/>
          <w:szCs w:val="24"/>
        </w:rPr>
        <w:t xml:space="preserve"> </w:t>
      </w:r>
      <w:r w:rsidR="00622EDB" w:rsidRPr="00103E12">
        <w:rPr>
          <w:rFonts w:ascii="Cambria" w:eastAsia="Calibri" w:hAnsi="Cambria" w:cs="Times New Roman"/>
          <w:sz w:val="24"/>
          <w:szCs w:val="24"/>
        </w:rPr>
        <w:t xml:space="preserve">po zakończeniu całości prac objętych przedmiotem zamówienia </w:t>
      </w:r>
      <w:r w:rsidRPr="00103E12">
        <w:rPr>
          <w:rFonts w:ascii="Cambria" w:eastAsia="Calibri" w:hAnsi="Cambria" w:cs="Times New Roman"/>
          <w:sz w:val="24"/>
          <w:szCs w:val="24"/>
        </w:rPr>
        <w:t xml:space="preserve">- </w:t>
      </w:r>
      <w:r w:rsidRPr="00103E12">
        <w:rPr>
          <w:rFonts w:ascii="Cambria" w:eastAsia="Calibri" w:hAnsi="Cambria" w:cs="Times New Roman"/>
          <w:i/>
          <w:iCs/>
          <w:sz w:val="24"/>
          <w:szCs w:val="24"/>
        </w:rPr>
        <w:t xml:space="preserve">będący podstawą wystawienia faktury końcowej, o której mowa </w:t>
      </w:r>
      <w:r w:rsidR="001E024F" w:rsidRPr="00103E12">
        <w:rPr>
          <w:rFonts w:ascii="Cambria" w:eastAsia="Calibri" w:hAnsi="Cambria" w:cs="Times New Roman"/>
          <w:i/>
          <w:iCs/>
          <w:sz w:val="24"/>
          <w:szCs w:val="24"/>
        </w:rPr>
        <w:br/>
      </w:r>
      <w:r w:rsidR="00C211F4" w:rsidRPr="005777D3">
        <w:rPr>
          <w:rFonts w:ascii="Cambria" w:eastAsia="Calibri" w:hAnsi="Cambria" w:cs="Times New Roman"/>
          <w:i/>
          <w:iCs/>
          <w:sz w:val="24"/>
          <w:szCs w:val="24"/>
        </w:rPr>
        <w:t xml:space="preserve">w § 5 ust. </w:t>
      </w:r>
      <w:r w:rsidR="00C211F4">
        <w:rPr>
          <w:rFonts w:ascii="Cambria" w:eastAsia="Calibri" w:hAnsi="Cambria" w:cs="Times New Roman"/>
          <w:i/>
          <w:iCs/>
          <w:sz w:val="24"/>
          <w:szCs w:val="24"/>
        </w:rPr>
        <w:t xml:space="preserve">1 </w:t>
      </w:r>
      <w:r w:rsidR="00EA6214">
        <w:rPr>
          <w:rFonts w:ascii="Cambria" w:eastAsia="Calibri" w:hAnsi="Cambria" w:cs="Times New Roman"/>
          <w:i/>
          <w:iCs/>
          <w:sz w:val="24"/>
          <w:szCs w:val="24"/>
        </w:rPr>
        <w:t>U</w:t>
      </w:r>
      <w:r w:rsidR="00C211F4" w:rsidRPr="005777D3">
        <w:rPr>
          <w:rFonts w:ascii="Cambria" w:eastAsia="Calibri" w:hAnsi="Cambria" w:cs="Times New Roman"/>
          <w:i/>
          <w:iCs/>
          <w:sz w:val="24"/>
          <w:szCs w:val="24"/>
        </w:rPr>
        <w:t>mowy;</w:t>
      </w:r>
    </w:p>
    <w:p w14:paraId="10F5FE78" w14:textId="7F4B69E1" w:rsidR="0035133F" w:rsidRPr="0035133F" w:rsidRDefault="0035133F" w:rsidP="0053521D">
      <w:pPr>
        <w:pStyle w:val="Akapitzlist"/>
        <w:numPr>
          <w:ilvl w:val="0"/>
          <w:numId w:val="20"/>
        </w:numPr>
        <w:overflowPunct w:val="0"/>
        <w:autoSpaceDE w:val="0"/>
        <w:autoSpaceDN w:val="0"/>
        <w:adjustRightInd w:val="0"/>
        <w:spacing w:after="0"/>
        <w:ind w:left="426" w:hanging="426"/>
        <w:jc w:val="both"/>
        <w:textAlignment w:val="baseline"/>
        <w:rPr>
          <w:rFonts w:ascii="Cambria" w:hAnsi="Cambria"/>
          <w:sz w:val="24"/>
          <w:szCs w:val="24"/>
        </w:rPr>
      </w:pPr>
      <w:r w:rsidRPr="0035133F">
        <w:rPr>
          <w:rFonts w:ascii="Cambria" w:hAnsi="Cambria"/>
          <w:sz w:val="24"/>
          <w:szCs w:val="24"/>
        </w:rPr>
        <w:lastRenderedPageBreak/>
        <w:t>Odbiory robót zanikających i ulegających zakryciu, dokonywane będą przez Inspektora Nadzoru Inwestorskiego. Wykonawca winien zgłaszać gotowość do odbiorów, o których mowa wyżej, wpisem do Dziennika budowy.</w:t>
      </w:r>
    </w:p>
    <w:p w14:paraId="482FE99B" w14:textId="6FDC657F"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 xml:space="preserve">Podstawą zgłoszenia przez Wykonawcę gotowości do odbioru końcowego, będzie faktyczne wykonanie całości świadczenia, potwierdzone w Dzienniku budowy wpisem </w:t>
      </w:r>
      <w:r w:rsidRPr="000A2E55">
        <w:rPr>
          <w:rFonts w:ascii="Cambria" w:hAnsi="Cambria"/>
          <w:sz w:val="24"/>
          <w:szCs w:val="24"/>
        </w:rPr>
        <w:t>dokonanym przez kierownika budowy, potwierdzonym przez Inspektora nadzoru.</w:t>
      </w:r>
    </w:p>
    <w:p w14:paraId="1CB7BDAE" w14:textId="5EDCECA1" w:rsidR="0035133F" w:rsidRPr="000A2E5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 xml:space="preserve">Wraz ze zgłoszeniem do odbioru </w:t>
      </w:r>
      <w:r w:rsidR="00F73DE9" w:rsidRPr="000A2E55">
        <w:rPr>
          <w:rFonts w:ascii="Cambria" w:hAnsi="Cambria"/>
          <w:sz w:val="24"/>
          <w:szCs w:val="24"/>
        </w:rPr>
        <w:t>końcowego</w:t>
      </w:r>
      <w:r w:rsidRPr="000A2E55">
        <w:rPr>
          <w:rFonts w:ascii="Cambria" w:hAnsi="Cambria"/>
          <w:sz w:val="24"/>
          <w:szCs w:val="24"/>
        </w:rPr>
        <w:t xml:space="preserve"> Wykonawca przekaże Zamawiającemu następujące dokumenty wynikające z art. 57 ustawy z dnia 7 lipca 1994 r.  Prawo budowlane:</w:t>
      </w:r>
    </w:p>
    <w:p w14:paraId="4FF479B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Dziennik budowy,</w:t>
      </w:r>
    </w:p>
    <w:p w14:paraId="0D75CB7F" w14:textId="77777777" w:rsidR="00743644"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 xml:space="preserve">Dokumentację powykonawczą tj. dokumentację budowy z naniesionymi zmianami dokonanymi w toku wykonania robót, opisaną i skompletowaną w formie papierowej i elektronicznej w formacie </w:t>
      </w:r>
      <w:proofErr w:type="spellStart"/>
      <w:r w:rsidRPr="000A2E55">
        <w:rPr>
          <w:rFonts w:ascii="Cambria" w:hAnsi="Cambria"/>
          <w:sz w:val="24"/>
          <w:szCs w:val="24"/>
        </w:rPr>
        <w:t>doc</w:t>
      </w:r>
      <w:proofErr w:type="spellEnd"/>
      <w:r w:rsidRPr="000A2E55">
        <w:rPr>
          <w:rFonts w:ascii="Cambria" w:hAnsi="Cambria"/>
          <w:sz w:val="24"/>
          <w:szCs w:val="24"/>
        </w:rPr>
        <w:t xml:space="preserve"> i pdf,</w:t>
      </w:r>
    </w:p>
    <w:p w14:paraId="10609B6A"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lang w:eastAsia="pl-PL"/>
        </w:rPr>
        <w:t>Dokumenty (atesty, certyfikaty) potwierdzające, że wbudowane wyroby budowlane są zgodne z art. 10 ustawy Prawo budowlane (opisane i ostemplowane przez Kierownika budowy i potwierdzone przez Inspektora Nadzoru)</w:t>
      </w:r>
      <w:r w:rsidRPr="000A2E55">
        <w:rPr>
          <w:rFonts w:ascii="Cambria" w:hAnsi="Cambria"/>
          <w:sz w:val="24"/>
          <w:szCs w:val="24"/>
        </w:rPr>
        <w:t>,</w:t>
      </w:r>
    </w:p>
    <w:p w14:paraId="6536E548"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Protokoły i zaświadczenia z przeprowadzonych prób, badań, sprawdzeń i inne dokumenty wymagane stosownymi przepisami,</w:t>
      </w:r>
    </w:p>
    <w:p w14:paraId="0606E8B5" w14:textId="77777777"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Oświadczenie Kierownika budowy oraz kierowników robót o zakończeniu robót budowlanych oraz wykonaniu robót zgodnie ze sztuką budowlaną, obowiązującymi przepisami i normami,</w:t>
      </w:r>
    </w:p>
    <w:p w14:paraId="521A0A4C" w14:textId="5353D1D6" w:rsidR="0035133F" w:rsidRPr="000A2E55" w:rsidRDefault="0035133F" w:rsidP="0053521D">
      <w:pPr>
        <w:pStyle w:val="Akapitzlist"/>
        <w:numPr>
          <w:ilvl w:val="0"/>
          <w:numId w:val="47"/>
        </w:numPr>
        <w:autoSpaceDE w:val="0"/>
        <w:autoSpaceDN w:val="0"/>
        <w:adjustRightInd w:val="0"/>
        <w:spacing w:after="0"/>
        <w:ind w:left="851" w:hanging="425"/>
        <w:jc w:val="both"/>
        <w:rPr>
          <w:rFonts w:ascii="Cambria" w:hAnsi="Cambria"/>
          <w:sz w:val="24"/>
          <w:szCs w:val="24"/>
        </w:rPr>
      </w:pPr>
      <w:r w:rsidRPr="000A2E55">
        <w:rPr>
          <w:rFonts w:ascii="Cambria" w:hAnsi="Cambria"/>
          <w:sz w:val="24"/>
          <w:szCs w:val="24"/>
        </w:rPr>
        <w:t>Inwentaryzację geodezyjną powykonawczą wraz ze stosownymi oświadczeniami geodety w dwóch egzemplarzach,</w:t>
      </w:r>
    </w:p>
    <w:p w14:paraId="22380DEE" w14:textId="4828A27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0A2E55">
        <w:rPr>
          <w:rFonts w:ascii="Cambria" w:hAnsi="Cambria"/>
          <w:sz w:val="24"/>
          <w:szCs w:val="24"/>
        </w:rPr>
        <w:t>Zamawiający wyznaczy i rozpocznie czynności</w:t>
      </w:r>
      <w:r w:rsidRPr="00437635">
        <w:rPr>
          <w:rFonts w:ascii="Cambria" w:hAnsi="Cambria"/>
          <w:sz w:val="24"/>
          <w:szCs w:val="24"/>
        </w:rPr>
        <w:t xml:space="preserve"> odbioru końcowego </w:t>
      </w:r>
      <w:r w:rsidRPr="00437635">
        <w:rPr>
          <w:rFonts w:ascii="Cambria" w:hAnsi="Cambria"/>
          <w:b/>
          <w:bCs/>
          <w:sz w:val="24"/>
          <w:szCs w:val="24"/>
        </w:rPr>
        <w:t xml:space="preserve">w terminie do </w:t>
      </w:r>
      <w:r>
        <w:rPr>
          <w:rFonts w:ascii="Cambria" w:hAnsi="Cambria"/>
          <w:b/>
          <w:bCs/>
          <w:sz w:val="24"/>
          <w:szCs w:val="24"/>
        </w:rPr>
        <w:t>1</w:t>
      </w:r>
      <w:r w:rsidR="00C85805">
        <w:rPr>
          <w:rFonts w:ascii="Cambria" w:hAnsi="Cambria"/>
          <w:b/>
          <w:bCs/>
          <w:sz w:val="24"/>
          <w:szCs w:val="24"/>
        </w:rPr>
        <w:t>0</w:t>
      </w:r>
      <w:r w:rsidRPr="00437635">
        <w:rPr>
          <w:rFonts w:ascii="Cambria" w:hAnsi="Cambria"/>
          <w:b/>
          <w:bCs/>
          <w:sz w:val="24"/>
          <w:szCs w:val="24"/>
        </w:rPr>
        <w:t xml:space="preserve"> dni </w:t>
      </w:r>
      <w:r w:rsidRPr="00437635">
        <w:rPr>
          <w:rFonts w:ascii="Cambria" w:hAnsi="Cambria"/>
          <w:sz w:val="24"/>
          <w:szCs w:val="24"/>
        </w:rPr>
        <w:t>od daty zawiadomienia go o osiągnięciu gotowości do danego odbioru.</w:t>
      </w:r>
    </w:p>
    <w:p w14:paraId="5B7B2579" w14:textId="59EECDBC"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 xml:space="preserve">Zamawiający zobowiązany jest do dokonania lub odmowy dokonania odbioru </w:t>
      </w:r>
      <w:r w:rsidRPr="00437635">
        <w:rPr>
          <w:rFonts w:ascii="Cambria" w:hAnsi="Cambria" w:cs="SimSun"/>
          <w:sz w:val="24"/>
          <w:szCs w:val="24"/>
        </w:rPr>
        <w:t>końcowego</w:t>
      </w:r>
      <w:r w:rsidRPr="00437635">
        <w:rPr>
          <w:rFonts w:ascii="Cambria" w:hAnsi="Cambria"/>
          <w:sz w:val="24"/>
          <w:szCs w:val="24"/>
        </w:rPr>
        <w:t xml:space="preserve">, w terminie </w:t>
      </w:r>
      <w:r w:rsidR="00C85805" w:rsidRPr="00437635">
        <w:rPr>
          <w:rFonts w:ascii="Cambria" w:hAnsi="Cambria"/>
          <w:b/>
          <w:bCs/>
          <w:sz w:val="24"/>
          <w:szCs w:val="24"/>
        </w:rPr>
        <w:t>1</w:t>
      </w:r>
      <w:r w:rsidR="00C85805">
        <w:rPr>
          <w:rFonts w:ascii="Cambria" w:hAnsi="Cambria"/>
          <w:b/>
          <w:bCs/>
          <w:sz w:val="24"/>
          <w:szCs w:val="24"/>
        </w:rPr>
        <w:t>0</w:t>
      </w:r>
      <w:r w:rsidR="00C85805" w:rsidRPr="00437635">
        <w:rPr>
          <w:rFonts w:ascii="Cambria" w:hAnsi="Cambria"/>
          <w:b/>
          <w:bCs/>
          <w:sz w:val="24"/>
          <w:szCs w:val="24"/>
        </w:rPr>
        <w:t xml:space="preserve"> </w:t>
      </w:r>
      <w:r w:rsidRPr="00437635">
        <w:rPr>
          <w:rFonts w:ascii="Cambria" w:hAnsi="Cambria"/>
          <w:b/>
          <w:bCs/>
          <w:sz w:val="24"/>
          <w:szCs w:val="24"/>
        </w:rPr>
        <w:t xml:space="preserve">dni </w:t>
      </w:r>
      <w:r w:rsidRPr="00437635">
        <w:rPr>
          <w:rFonts w:ascii="Cambria" w:hAnsi="Cambria"/>
          <w:sz w:val="24"/>
          <w:szCs w:val="24"/>
        </w:rPr>
        <w:t xml:space="preserve">od dnia rozpoczęcia tych odbiorów. </w:t>
      </w:r>
    </w:p>
    <w:p w14:paraId="1E596DC6" w14:textId="39578FD8"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437635">
        <w:rPr>
          <w:rFonts w:ascii="Cambria" w:hAnsi="Cambria"/>
          <w:sz w:val="24"/>
          <w:szCs w:val="24"/>
        </w:rPr>
        <w:t>W protokole odbioru końcowego strony wskażą w szczególności zakres wykonanych prac, datę ich zakończenia, uwagi dotyczące jakości wykonanych prac oraz ewentualne usterki lub wady stwierdzone podczas odbioru.</w:t>
      </w:r>
    </w:p>
    <w:p w14:paraId="67D4FE19"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Jeżeli w toku czynności odbioru zostaną stwierdzone wady, Zamawiającemu przysługują następujące uprawnienia:</w:t>
      </w:r>
    </w:p>
    <w:p w14:paraId="7124F59F"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31EFCE39"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57C7251E" w14:textId="77777777" w:rsidR="0035133F" w:rsidRPr="00437635" w:rsidRDefault="0035133F" w:rsidP="0053521D">
      <w:pPr>
        <w:pStyle w:val="Akapitzlist"/>
        <w:numPr>
          <w:ilvl w:val="0"/>
          <w:numId w:val="32"/>
        </w:numPr>
        <w:autoSpaceDE w:val="0"/>
        <w:autoSpaceDN w:val="0"/>
        <w:adjustRightInd w:val="0"/>
        <w:spacing w:after="0"/>
        <w:ind w:left="709" w:hanging="283"/>
        <w:jc w:val="both"/>
        <w:rPr>
          <w:rFonts w:ascii="Cambria" w:eastAsia="Lucida Sans Unicode" w:hAnsi="Cambria"/>
          <w:sz w:val="24"/>
          <w:szCs w:val="24"/>
        </w:rPr>
      </w:pPr>
      <w:r w:rsidRPr="00437635">
        <w:rPr>
          <w:rFonts w:ascii="Cambria" w:eastAsia="Lucida Sans Unicode" w:hAnsi="Cambria"/>
          <w:sz w:val="24"/>
          <w:szCs w:val="24"/>
        </w:rPr>
        <w:t>jeżeli wady nie nadają się do usunięcia, Zamawiający może:</w:t>
      </w:r>
    </w:p>
    <w:p w14:paraId="0DE7C386"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lastRenderedPageBreak/>
        <w:t>obniżyć wynagrodzenie, jeżeli wady nie uniemożliwiają użytkowania przedmiotu odbioru zgodnie z przeznaczeniem,</w:t>
      </w:r>
    </w:p>
    <w:p w14:paraId="0F449412" w14:textId="77777777" w:rsidR="0035133F" w:rsidRPr="00437635" w:rsidRDefault="0035133F" w:rsidP="0053521D">
      <w:pPr>
        <w:pStyle w:val="Akapitzlist"/>
        <w:numPr>
          <w:ilvl w:val="1"/>
          <w:numId w:val="32"/>
        </w:numPr>
        <w:tabs>
          <w:tab w:val="num" w:pos="1134"/>
        </w:tabs>
        <w:autoSpaceDE w:val="0"/>
        <w:autoSpaceDN w:val="0"/>
        <w:adjustRightInd w:val="0"/>
        <w:spacing w:after="0"/>
        <w:ind w:left="993" w:hanging="284"/>
        <w:jc w:val="both"/>
        <w:rPr>
          <w:rFonts w:ascii="Cambria" w:eastAsia="Lucida Sans Unicode" w:hAnsi="Cambria"/>
          <w:sz w:val="24"/>
          <w:szCs w:val="24"/>
        </w:rPr>
      </w:pPr>
      <w:r w:rsidRPr="00437635">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14:paraId="54F12658" w14:textId="77777777"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eastAsia="Lucida Sans Unicode" w:hAnsi="Cambria"/>
          <w:sz w:val="24"/>
          <w:szCs w:val="24"/>
        </w:rPr>
        <w:t>W przypadku odmowy usunięcia wad przez Wykonawcę, wady zostaną usunięte w ramach wykonawstwa zastępczego na jego koszt.</w:t>
      </w:r>
    </w:p>
    <w:p w14:paraId="4258D376" w14:textId="28E5CA8F" w:rsidR="0035133F" w:rsidRPr="00437635" w:rsidRDefault="0035133F" w:rsidP="0053521D">
      <w:pPr>
        <w:numPr>
          <w:ilvl w:val="0"/>
          <w:numId w:val="20"/>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437635">
        <w:rPr>
          <w:rFonts w:ascii="Cambria" w:hAnsi="Cambria"/>
          <w:sz w:val="24"/>
          <w:szCs w:val="24"/>
        </w:rPr>
        <w:t xml:space="preserve">W przypadku odmowy odbioru, o którym mowa w ust. </w:t>
      </w:r>
      <w:r w:rsidR="00EA6214">
        <w:rPr>
          <w:rFonts w:ascii="Cambria" w:hAnsi="Cambria"/>
          <w:sz w:val="24"/>
          <w:szCs w:val="24"/>
        </w:rPr>
        <w:t>8</w:t>
      </w:r>
      <w:r w:rsidRPr="00437635">
        <w:rPr>
          <w:rFonts w:ascii="Cambria" w:hAnsi="Cambria"/>
          <w:sz w:val="24"/>
          <w:szCs w:val="24"/>
        </w:rPr>
        <w:t xml:space="preserve"> </w:t>
      </w:r>
      <w:r w:rsidR="00C85805">
        <w:rPr>
          <w:rFonts w:ascii="Cambria" w:hAnsi="Cambria"/>
          <w:sz w:val="24"/>
          <w:szCs w:val="24"/>
        </w:rPr>
        <w:t xml:space="preserve">pkt </w:t>
      </w:r>
      <w:r w:rsidRPr="00437635">
        <w:rPr>
          <w:rFonts w:ascii="Cambria" w:hAnsi="Cambria"/>
          <w:sz w:val="24"/>
          <w:szCs w:val="24"/>
        </w:rPr>
        <w:t>1</w:t>
      </w:r>
      <w:r w:rsidR="00C85805">
        <w:rPr>
          <w:rFonts w:ascii="Cambria" w:hAnsi="Cambria"/>
          <w:sz w:val="24"/>
          <w:szCs w:val="24"/>
        </w:rPr>
        <w:t>)</w:t>
      </w:r>
      <w:r w:rsidRPr="00437635">
        <w:rPr>
          <w:rFonts w:ascii="Cambria" w:hAnsi="Cambria"/>
          <w:sz w:val="24"/>
          <w:szCs w:val="24"/>
        </w:rPr>
        <w:t xml:space="preserve">, terminem wykonana zamówienia będzie data ponownego zgłoszenia przez </w:t>
      </w:r>
      <w:r w:rsidR="00EA6214">
        <w:rPr>
          <w:rFonts w:ascii="Cambria" w:hAnsi="Cambria"/>
          <w:sz w:val="24"/>
          <w:szCs w:val="24"/>
        </w:rPr>
        <w:t>W</w:t>
      </w:r>
      <w:r w:rsidRPr="00437635">
        <w:rPr>
          <w:rFonts w:ascii="Cambria" w:hAnsi="Cambria"/>
          <w:sz w:val="24"/>
          <w:szCs w:val="24"/>
        </w:rPr>
        <w:t xml:space="preserve">ykonawcę gotowości do odbioru przedmiotu zamówienia z usuniętymi wadami istotnymi (nie będzie nim data pierwotnego zgłoszenia gotowości odbioru). </w:t>
      </w:r>
    </w:p>
    <w:p w14:paraId="4CDA7C29" w14:textId="77777777" w:rsidR="00740584" w:rsidRPr="004D11AE" w:rsidRDefault="00740584" w:rsidP="004D11AE">
      <w:pPr>
        <w:pStyle w:val="Akapitzlist"/>
        <w:autoSpaceDE w:val="0"/>
        <w:autoSpaceDN w:val="0"/>
        <w:adjustRightInd w:val="0"/>
        <w:spacing w:after="0"/>
        <w:ind w:left="1080"/>
        <w:jc w:val="both"/>
        <w:rPr>
          <w:rFonts w:ascii="Cambria" w:eastAsia="Calibri" w:hAnsi="Cambria" w:cs="Calibri"/>
          <w:b/>
          <w:bCs/>
          <w:color w:val="000000"/>
          <w:sz w:val="24"/>
          <w:szCs w:val="24"/>
        </w:rPr>
      </w:pPr>
    </w:p>
    <w:p w14:paraId="66A938C3" w14:textId="7042C708" w:rsidR="00F13D17" w:rsidRPr="005777D3" w:rsidRDefault="00F13D17" w:rsidP="005777D3">
      <w:pPr>
        <w:autoSpaceDE w:val="0"/>
        <w:autoSpaceDN w:val="0"/>
        <w:adjustRightInd w:val="0"/>
        <w:spacing w:after="0"/>
        <w:jc w:val="center"/>
        <w:rPr>
          <w:rFonts w:ascii="Cambria" w:eastAsia="Calibri" w:hAnsi="Cambria" w:cs="Calibri"/>
          <w:b/>
          <w:bCs/>
          <w:color w:val="000000"/>
          <w:sz w:val="24"/>
          <w:szCs w:val="24"/>
        </w:rPr>
      </w:pPr>
      <w:r w:rsidRPr="005777D3">
        <w:rPr>
          <w:rFonts w:ascii="Cambria" w:eastAsia="Calibri" w:hAnsi="Cambria" w:cs="Calibri"/>
          <w:b/>
          <w:bCs/>
          <w:color w:val="000000"/>
          <w:sz w:val="24"/>
          <w:szCs w:val="24"/>
        </w:rPr>
        <w:t>§ 7</w:t>
      </w:r>
    </w:p>
    <w:p w14:paraId="04F37FAA" w14:textId="77777777" w:rsidR="00F13D17" w:rsidRPr="005777D3" w:rsidRDefault="00F13D17" w:rsidP="005777D3">
      <w:pPr>
        <w:spacing w:after="0"/>
        <w:ind w:left="360" w:hanging="283"/>
        <w:jc w:val="center"/>
        <w:rPr>
          <w:rFonts w:ascii="Cambria" w:eastAsia="Calibri" w:hAnsi="Cambria" w:cs="Calibri"/>
          <w:b/>
          <w:bCs/>
          <w:color w:val="000000"/>
          <w:sz w:val="24"/>
          <w:szCs w:val="24"/>
          <w:u w:color="000000"/>
          <w:lang w:eastAsia="pl-PL"/>
        </w:rPr>
      </w:pPr>
      <w:r w:rsidRPr="005777D3">
        <w:rPr>
          <w:rFonts w:ascii="Cambria" w:eastAsia="Calibri" w:hAnsi="Cambria" w:cs="Calibri"/>
          <w:b/>
          <w:bCs/>
          <w:color w:val="000000"/>
          <w:sz w:val="24"/>
          <w:szCs w:val="24"/>
          <w:u w:color="000000"/>
          <w:lang w:eastAsia="pl-PL"/>
        </w:rPr>
        <w:t>Obowiązki Kierownika budowy</w:t>
      </w:r>
    </w:p>
    <w:p w14:paraId="0C7542AD"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 xml:space="preserve">Kierownik budowy działać będzie w granicach umocowania określonego w ustawie </w:t>
      </w:r>
      <w:r w:rsidRPr="005777D3">
        <w:rPr>
          <w:rFonts w:ascii="Cambria" w:eastAsia="Calibri" w:hAnsi="Cambria" w:cs="Calibri"/>
          <w:color w:val="000000"/>
          <w:sz w:val="24"/>
          <w:szCs w:val="24"/>
          <w:u w:color="000000"/>
          <w:lang w:eastAsia="pl-PL"/>
        </w:rPr>
        <w:br/>
        <w:t>z dnia 7 lipca 1994 r.  Prawo budowlane.</w:t>
      </w:r>
    </w:p>
    <w:p w14:paraId="098B96E1" w14:textId="77777777" w:rsidR="00F13D17" w:rsidRPr="005777D3" w:rsidRDefault="00F13D17" w:rsidP="0053521D">
      <w:pPr>
        <w:widowControl w:val="0"/>
        <w:numPr>
          <w:ilvl w:val="2"/>
          <w:numId w:val="30"/>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Kierownik budowy zobowiązany jest do:</w:t>
      </w:r>
    </w:p>
    <w:p w14:paraId="4B27F9C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złożenia Zamawiającemu w dniu przekazania placu budowy oświadczenia </w:t>
      </w:r>
      <w:r w:rsidRPr="005777D3">
        <w:rPr>
          <w:rFonts w:ascii="Cambria" w:eastAsia="Times New Roman" w:hAnsi="Cambria" w:cs="Calibri"/>
          <w:color w:val="000000"/>
          <w:sz w:val="24"/>
          <w:szCs w:val="24"/>
          <w:lang w:eastAsia="ar-SA"/>
        </w:rPr>
        <w:br/>
        <w:t>o przyjęciu obowiązków kierownika budowy,</w:t>
      </w:r>
    </w:p>
    <w:p w14:paraId="57A5F812" w14:textId="66E5F0E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prowadzenia dziennika budowy</w:t>
      </w:r>
      <w:r w:rsidR="007C406B" w:rsidRPr="005777D3">
        <w:rPr>
          <w:rFonts w:ascii="Cambria" w:eastAsia="Times New Roman" w:hAnsi="Cambria" w:cs="Calibri"/>
          <w:color w:val="000000"/>
          <w:sz w:val="24"/>
          <w:szCs w:val="24"/>
          <w:lang w:eastAsia="ar-SA"/>
        </w:rPr>
        <w:t xml:space="preserve"> – o ile dotyczy</w:t>
      </w:r>
      <w:r w:rsidRPr="005777D3">
        <w:rPr>
          <w:rFonts w:ascii="Cambria" w:eastAsia="Times New Roman" w:hAnsi="Cambria" w:cs="Calibri"/>
          <w:color w:val="000000"/>
          <w:sz w:val="24"/>
          <w:szCs w:val="24"/>
          <w:lang w:eastAsia="ar-SA"/>
        </w:rPr>
        <w:t xml:space="preserve">, </w:t>
      </w:r>
    </w:p>
    <w:p w14:paraId="152AADE6" w14:textId="1E57A18A"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5777D3">
        <w:rPr>
          <w:rFonts w:ascii="Cambria" w:eastAsia="Times New Roman" w:hAnsi="Cambria" w:cs="Calibri"/>
          <w:color w:val="000000"/>
          <w:sz w:val="24"/>
          <w:szCs w:val="24"/>
          <w:lang w:eastAsia="ar-SA"/>
        </w:rPr>
        <w:t>,</w:t>
      </w:r>
    </w:p>
    <w:p w14:paraId="215DFE7D" w14:textId="7B0C70B8"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zgłaszania Inspektorowi Nadzoru do sprawdzenia lub odbioru wykonane roboty ulegające zakryciu</w:t>
      </w:r>
      <w:r w:rsidR="00743644">
        <w:rPr>
          <w:rFonts w:ascii="Cambria" w:eastAsia="Times New Roman" w:hAnsi="Cambria" w:cs="Calibri"/>
          <w:color w:val="000000"/>
          <w:sz w:val="24"/>
          <w:szCs w:val="24"/>
          <w:lang w:eastAsia="ar-SA"/>
        </w:rPr>
        <w:t>,</w:t>
      </w:r>
      <w:r w:rsidRPr="005777D3">
        <w:rPr>
          <w:rFonts w:ascii="Cambria" w:eastAsia="Times New Roman" w:hAnsi="Cambria" w:cs="Calibri"/>
          <w:color w:val="000000"/>
          <w:sz w:val="24"/>
          <w:szCs w:val="24"/>
          <w:lang w:eastAsia="ar-SA"/>
        </w:rPr>
        <w:t xml:space="preserve"> bądź zanikające oraz zapewnienie dokonania wymaganych przepisami lub ustalonych w dokumentacji projektowej prób i badań przed zgłoszeniem ich do odbioru,</w:t>
      </w:r>
    </w:p>
    <w:p w14:paraId="2DF8C226" w14:textId="126B2946"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3B3D033F"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koordynowania wszystkich prac na budowie w tym wykonywanych przez podwykonawców, </w:t>
      </w:r>
    </w:p>
    <w:p w14:paraId="2EB260C1"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uczestniczenia w Radach Budowy i odbiorach,</w:t>
      </w:r>
    </w:p>
    <w:p w14:paraId="0C368FED" w14:textId="3F0DF4B3"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uczestniczenia w </w:t>
      </w:r>
      <w:r w:rsidR="002E4088" w:rsidRPr="005777D3">
        <w:rPr>
          <w:rFonts w:ascii="Cambria" w:eastAsia="Times New Roman" w:hAnsi="Cambria" w:cs="Calibri"/>
          <w:color w:val="000000"/>
          <w:sz w:val="24"/>
          <w:szCs w:val="24"/>
          <w:lang w:eastAsia="ar-SA"/>
        </w:rPr>
        <w:t>odbiorze końcowym</w:t>
      </w:r>
      <w:r w:rsidRPr="005777D3">
        <w:rPr>
          <w:rFonts w:ascii="Cambria" w:eastAsia="Times New Roman" w:hAnsi="Cambria" w:cs="Calibri"/>
          <w:color w:val="000000"/>
          <w:sz w:val="24"/>
          <w:szCs w:val="24"/>
          <w:lang w:eastAsia="ar-SA"/>
        </w:rPr>
        <w:t xml:space="preserve"> zadania, w tym kontroli organów uprawnionych, </w:t>
      </w:r>
    </w:p>
    <w:p w14:paraId="243C3956"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14:paraId="35706199" w14:textId="77777777" w:rsidR="00F13D17" w:rsidRPr="005777D3" w:rsidRDefault="00F13D17" w:rsidP="0053521D">
      <w:pPr>
        <w:widowControl w:val="0"/>
        <w:numPr>
          <w:ilvl w:val="0"/>
          <w:numId w:val="31"/>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5777D3">
        <w:rPr>
          <w:rFonts w:ascii="Cambria" w:eastAsia="Times New Roman" w:hAnsi="Cambria" w:cs="Calibri"/>
          <w:color w:val="000000"/>
          <w:sz w:val="24"/>
          <w:szCs w:val="24"/>
          <w:lang w:eastAsia="ar-SA"/>
        </w:rPr>
        <w:br/>
        <w:t>5 dni od daty stwierdzenia konieczności ich wykonania.</w:t>
      </w:r>
    </w:p>
    <w:p w14:paraId="6C3C5B92" w14:textId="77777777" w:rsidR="00740584" w:rsidRDefault="00740584" w:rsidP="005777D3">
      <w:pPr>
        <w:autoSpaceDE w:val="0"/>
        <w:autoSpaceDN w:val="0"/>
        <w:spacing w:after="0"/>
        <w:jc w:val="center"/>
        <w:rPr>
          <w:rFonts w:ascii="Cambria" w:eastAsia="Calibri" w:hAnsi="Cambria" w:cs="ArialNarrow,Bold"/>
          <w:b/>
          <w:bCs/>
          <w:color w:val="000000" w:themeColor="text1"/>
          <w:sz w:val="24"/>
          <w:szCs w:val="24"/>
        </w:rPr>
      </w:pPr>
    </w:p>
    <w:p w14:paraId="7C3E9AF9"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8</w:t>
      </w:r>
    </w:p>
    <w:p w14:paraId="08CC3121" w14:textId="77777777" w:rsidR="00AA4F07" w:rsidRPr="005777D3" w:rsidRDefault="00AA4F07" w:rsidP="00AA4F07">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lastRenderedPageBreak/>
        <w:t>Podwykonawcy</w:t>
      </w:r>
    </w:p>
    <w:p w14:paraId="1C857D68" w14:textId="77777777" w:rsidR="00AA4F07" w:rsidRPr="005777D3" w:rsidRDefault="00AA4F07" w:rsidP="0053521D">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zobowiązuje się do wykonania przedmiotu zamówienia siłami własnymi </w:t>
      </w:r>
      <w:r w:rsidRPr="005777D3">
        <w:rPr>
          <w:rFonts w:ascii="Cambria" w:eastAsia="Calibri" w:hAnsi="Cambria" w:cs="Calibri"/>
          <w:sz w:val="24"/>
          <w:szCs w:val="24"/>
        </w:rPr>
        <w:br/>
        <w:t>z wyjątkiem robót w zakresie:</w:t>
      </w:r>
    </w:p>
    <w:p w14:paraId="4828BE05"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5E0EAB58"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73D02D87" w14:textId="77777777" w:rsidR="00AA4F07" w:rsidRPr="005777D3" w:rsidRDefault="00AA4F07" w:rsidP="0053521D">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w:t>
      </w:r>
    </w:p>
    <w:p w14:paraId="146F76BA" w14:textId="77777777" w:rsidR="00AA4F07" w:rsidRPr="005777D3" w:rsidRDefault="00AA4F07" w:rsidP="00AA4F07">
      <w:pPr>
        <w:tabs>
          <w:tab w:val="left" w:pos="426"/>
        </w:tabs>
        <w:autoSpaceDE w:val="0"/>
        <w:autoSpaceDN w:val="0"/>
        <w:adjustRightInd w:val="0"/>
        <w:spacing w:after="0"/>
        <w:ind w:firstLine="284"/>
        <w:jc w:val="both"/>
        <w:rPr>
          <w:rFonts w:ascii="Cambria" w:eastAsia="Calibri" w:hAnsi="Cambria" w:cs="Calibri"/>
          <w:sz w:val="24"/>
          <w:szCs w:val="24"/>
        </w:rPr>
      </w:pPr>
      <w:r w:rsidRPr="005777D3">
        <w:rPr>
          <w:rFonts w:ascii="Cambria" w:eastAsia="Calibri" w:hAnsi="Cambria" w:cs="Calibri"/>
          <w:sz w:val="24"/>
          <w:szCs w:val="24"/>
        </w:rPr>
        <w:tab/>
        <w:t>które zostaną wykonane przy udziale podwykonawcy (podwykonawców).</w:t>
      </w:r>
    </w:p>
    <w:p w14:paraId="132A7997"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5777D3">
        <w:rPr>
          <w:rFonts w:ascii="Cambria" w:eastAsia="Calibri" w:hAnsi="Cambria" w:cs="Calibri"/>
          <w:color w:val="000000"/>
          <w:sz w:val="24"/>
          <w:szCs w:val="24"/>
        </w:rPr>
        <w:t>Wykonawcy na zawarcie umowy o podwykonawstwo o treści zgodnej z projektem umowy.</w:t>
      </w:r>
    </w:p>
    <w:p w14:paraId="5F875C49" w14:textId="77777777" w:rsidR="00AA4F07" w:rsidRPr="005777D3" w:rsidRDefault="00AA4F07" w:rsidP="0053521D">
      <w:pPr>
        <w:widowControl w:val="0"/>
        <w:numPr>
          <w:ilvl w:val="0"/>
          <w:numId w:val="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Zamawiającemu przysługuje prawo do zgłoszenia w terminie </w:t>
      </w:r>
      <w:r w:rsidRPr="00AA4F07">
        <w:rPr>
          <w:rFonts w:ascii="Cambria" w:eastAsia="Calibri" w:hAnsi="Cambria" w:cs="Calibri"/>
          <w:color w:val="000000"/>
          <w:sz w:val="24"/>
          <w:szCs w:val="24"/>
        </w:rPr>
        <w:t>14 dni</w:t>
      </w:r>
      <w:r w:rsidRPr="005777D3">
        <w:rPr>
          <w:rFonts w:ascii="Cambria" w:eastAsia="Calibri" w:hAnsi="Cambria" w:cs="Calibri"/>
          <w:color w:val="000000"/>
          <w:sz w:val="24"/>
          <w:szCs w:val="24"/>
        </w:rPr>
        <w:t xml:space="preserve"> w formie pisemnej zastrzeżenia do przedłożonego projektu umowy o podwykonawstwo, której przedmiotem są roboty budowlane, w przypadku zaistnienia chociażby jednego z opisanych poniżej przypadków:</w:t>
      </w:r>
    </w:p>
    <w:p w14:paraId="66EC52D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termin zapłaty wynagrodzenia podwykonawcy lub dalszemu podwykonawcy przewidziany w umowie o podwykonawstwo jest dłuższy niż 30 dni</w:t>
      </w:r>
      <w:r w:rsidRPr="005777D3">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133287F4"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wykonania umowy o podwykonawstwo wykracza poza termin wykonania zamówienia, wskazany w § 2 ust. 1 umowy,</w:t>
      </w:r>
    </w:p>
    <w:p w14:paraId="14965590"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zawiera zapisy uzależniające dokonanie zapłaty na rzecz podwykonawcy od odbioru robót przez Zamawiającego lub od zapłaty należności Wykonawcy przez Zamawiającego,</w:t>
      </w:r>
    </w:p>
    <w:p w14:paraId="665D3872"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dotyczących zawierania umów na roboty budowlane, dostawy lub usługi z dalszymi podwykonawcami, w szczególności zapisów warunkujących podpisanie tych umów od ich akceptacji i zgody Wykonawcy,</w:t>
      </w:r>
    </w:p>
    <w:p w14:paraId="214B6407"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kwoty wynagrodzenia wykonawcy;</w:t>
      </w:r>
    </w:p>
    <w:p w14:paraId="6449289F"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o których mowa w § 13 umowy,</w:t>
      </w:r>
    </w:p>
    <w:p w14:paraId="65A851EC" w14:textId="77777777" w:rsidR="00AA4F07" w:rsidRPr="005777D3"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załączony do umowy o podwykonawstwo harmonogram rzeczowo-finansowy jest niezgodny z harmonogramem,</w:t>
      </w:r>
    </w:p>
    <w:p w14:paraId="055BB5BC" w14:textId="77777777" w:rsidR="00AA4F07" w:rsidRPr="00877DFB" w:rsidRDefault="00AA4F07" w:rsidP="0053521D">
      <w:pPr>
        <w:widowControl w:val="0"/>
        <w:numPr>
          <w:ilvl w:val="0"/>
          <w:numId w:val="9"/>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każdym przypadku, gdy umowa kształtuje prawa i obowiązki podwykonawcy, w zakresie kar umownych oraz warunków wypłaty wynagrodzenia, w sposób dla niego mniej korzystny niż prawa i obowiązki wykonawcy wynikające z niniejszej </w:t>
      </w:r>
      <w:r w:rsidRPr="00877DFB">
        <w:rPr>
          <w:rFonts w:ascii="Cambria" w:eastAsia="Calibri" w:hAnsi="Cambria" w:cs="Calibri"/>
          <w:sz w:val="24"/>
          <w:szCs w:val="24"/>
        </w:rPr>
        <w:t>umowy.</w:t>
      </w:r>
    </w:p>
    <w:p w14:paraId="2A57AF76" w14:textId="77777777" w:rsidR="00AA4F07" w:rsidRPr="00877DFB" w:rsidRDefault="00AA4F07" w:rsidP="0053521D">
      <w:pPr>
        <w:numPr>
          <w:ilvl w:val="0"/>
          <w:numId w:val="9"/>
        </w:numPr>
        <w:autoSpaceDE w:val="0"/>
        <w:autoSpaceDN w:val="0"/>
        <w:adjustRightInd w:val="0"/>
        <w:spacing w:after="0"/>
        <w:ind w:left="709" w:hanging="283"/>
        <w:contextualSpacing/>
        <w:jc w:val="both"/>
        <w:rPr>
          <w:rFonts w:ascii="Cambria" w:eastAsia="Calibri" w:hAnsi="Cambria"/>
          <w:sz w:val="24"/>
          <w:szCs w:val="24"/>
        </w:rPr>
      </w:pPr>
      <w:r w:rsidRPr="00877DFB">
        <w:rPr>
          <w:rFonts w:ascii="Cambria" w:eastAsia="Calibri" w:hAnsi="Cambria"/>
          <w:sz w:val="24"/>
          <w:szCs w:val="24"/>
        </w:rPr>
        <w:t>wartość wynagrodzenia umów podwykonawczych przewyższa wartość wynagrodzenia Wykonawcy.</w:t>
      </w:r>
    </w:p>
    <w:p w14:paraId="00F30442" w14:textId="77777777" w:rsidR="00AA4F0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lastRenderedPageBreak/>
        <w:t>Niezgłoszenie przez Zamawiającego w formie pisemnej zastrzeżeń do przedłożonego projektu umowy o podwykonawstwo, której przedmiotem są roboty budowlane, w terminie wskazanym w ust. 3, będzie uważane za jego akceptację.</w:t>
      </w:r>
    </w:p>
    <w:p w14:paraId="05F708E9" w14:textId="77777777" w:rsidR="00AA4F07" w:rsidRPr="006E0CD7"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6E0CD7">
        <w:rPr>
          <w:rFonts w:ascii="Cambria" w:eastAsia="Calibri" w:hAnsi="Cambria"/>
          <w:sz w:val="24"/>
          <w:szCs w:val="24"/>
        </w:rPr>
        <w:t>Wykonawca, podwykonawca lub dalszy podwykonawca zamówienia na roboty budowlane przedkłada zamawiającemu poświadczoną za zgodność z oryginałem kopię zawartej umowy o podwykonawstwo:</w:t>
      </w:r>
    </w:p>
    <w:p w14:paraId="711D7735"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1) </w:t>
      </w:r>
      <w:r w:rsidRPr="006E0CD7">
        <w:rPr>
          <w:rFonts w:ascii="Cambria" w:eastAsia="Times New Roman" w:hAnsi="Cambria" w:cs="Times New Roman"/>
          <w:color w:val="000000"/>
          <w:sz w:val="24"/>
          <w:szCs w:val="24"/>
          <w:lang w:eastAsia="pl-PL"/>
        </w:rPr>
        <w:t>której przedmiotem są roboty budowlane, w terminie 7 dni od dnia jej zawarcia;</w:t>
      </w:r>
    </w:p>
    <w:p w14:paraId="12732A2D" w14:textId="77777777" w:rsidR="00AA4F07" w:rsidRPr="006E0CD7" w:rsidRDefault="00AA4F07" w:rsidP="00AA4F07">
      <w:pPr>
        <w:spacing w:after="0"/>
        <w:ind w:left="360"/>
        <w:jc w:val="both"/>
        <w:rPr>
          <w:rFonts w:ascii="-webkit-standard" w:eastAsia="Times New Roman" w:hAnsi="-webkit-standard" w:cs="Times New Roman"/>
          <w:color w:val="000000"/>
          <w:sz w:val="24"/>
          <w:szCs w:val="24"/>
          <w:lang w:eastAsia="pl-PL"/>
        </w:rPr>
      </w:pPr>
      <w:r w:rsidRPr="006E0CD7">
        <w:rPr>
          <w:rFonts w:ascii="-webkit-standard" w:eastAsia="Times New Roman" w:hAnsi="-webkit-standard" w:cs="Times New Roman"/>
          <w:color w:val="000000"/>
          <w:sz w:val="24"/>
          <w:szCs w:val="24"/>
          <w:lang w:eastAsia="pl-PL"/>
        </w:rPr>
        <w:t>2) </w:t>
      </w:r>
      <w:r w:rsidRPr="006E0CD7">
        <w:rPr>
          <w:rFonts w:ascii="Cambria" w:eastAsia="Times New Roman" w:hAnsi="Cambria" w:cs="Times New Roman"/>
          <w:color w:val="000000"/>
          <w:sz w:val="24"/>
          <w:szCs w:val="24"/>
          <w:lang w:eastAsia="pl-PL"/>
        </w:rPr>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6725AA15" w14:textId="32C79873"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Wyłączenia, o których mowa w ust. 5, nie dotyczą umów o podwykonawstwo o wartości większej niż 50 000,00 złotych brutto.</w:t>
      </w:r>
    </w:p>
    <w:p w14:paraId="2AFAC823"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hAnsi="Cambria"/>
          <w:sz w:val="24"/>
          <w:szCs w:val="24"/>
        </w:rPr>
      </w:pPr>
      <w:r w:rsidRPr="005777D3">
        <w:rPr>
          <w:rFonts w:ascii="Cambria" w:eastAsia="Calibri" w:hAnsi="Cambria"/>
          <w:sz w:val="24"/>
          <w:szCs w:val="24"/>
        </w:rPr>
        <w:t>W przypadku, o którym mowa w ust. 5</w:t>
      </w:r>
      <w:r>
        <w:rPr>
          <w:rFonts w:ascii="Cambria" w:eastAsia="Calibri" w:hAnsi="Cambria"/>
          <w:sz w:val="24"/>
          <w:szCs w:val="24"/>
        </w:rPr>
        <w:t xml:space="preserve"> pkt 2)</w:t>
      </w:r>
      <w:r w:rsidRPr="005777D3">
        <w:rPr>
          <w:rFonts w:ascii="Cambria" w:eastAsia="Calibri" w:hAnsi="Cambria"/>
          <w:sz w:val="24"/>
          <w:szCs w:val="24"/>
        </w:rPr>
        <w:t xml:space="preserve">, jeżeli termin zapłaty wynagrodzenia jest dłuższy niż określony w ust. 3 pkt 1, Zamawiający poinformuje o tym Wykonawcę </w:t>
      </w:r>
      <w:r w:rsidRPr="005777D3">
        <w:rPr>
          <w:rFonts w:ascii="Cambria" w:eastAsia="Calibri" w:hAnsi="Cambria"/>
          <w:sz w:val="24"/>
          <w:szCs w:val="24"/>
        </w:rPr>
        <w:br/>
        <w:t xml:space="preserve">i wezwie go do doprowadzenia do zmiany tej umowy w terminie nie dłuższym niż </w:t>
      </w:r>
      <w:r w:rsidRPr="005777D3">
        <w:rPr>
          <w:rFonts w:ascii="Cambria" w:eastAsia="Calibri" w:hAnsi="Cambria"/>
          <w:sz w:val="24"/>
          <w:szCs w:val="24"/>
        </w:rPr>
        <w:br/>
      </w:r>
      <w:r w:rsidRPr="005777D3">
        <w:rPr>
          <w:rFonts w:ascii="Cambria" w:eastAsia="Calibri" w:hAnsi="Cambria"/>
          <w:color w:val="000000"/>
          <w:sz w:val="24"/>
          <w:szCs w:val="24"/>
        </w:rPr>
        <w:t>5 dni od dnia otrzymania informacji, pod rygorem wystąpienia o zapłatę kary umownej.</w:t>
      </w:r>
    </w:p>
    <w:p w14:paraId="71DCBEC1"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Wszystkie umowy o podwykonawstwo wymagają formy pisemnej.</w:t>
      </w:r>
    </w:p>
    <w:p w14:paraId="3C8EDC5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Zamawiający, w terminie </w:t>
      </w:r>
      <w:r>
        <w:rPr>
          <w:rFonts w:ascii="Cambria" w:eastAsia="Calibri" w:hAnsi="Cambria"/>
          <w:sz w:val="24"/>
          <w:szCs w:val="24"/>
        </w:rPr>
        <w:t>14</w:t>
      </w:r>
      <w:r w:rsidRPr="001A739C">
        <w:rPr>
          <w:rFonts w:ascii="Cambria" w:eastAsia="Calibri" w:hAnsi="Cambria"/>
          <w:sz w:val="24"/>
          <w:szCs w:val="24"/>
        </w:rPr>
        <w:t xml:space="preserve"> dni, zgłasza w formie pisemnej pod rygorem nieważności sprzeciw do umowy o podwykonawstwo, której przedmiotem są roboty budowlane, w przypadkach, o których mowa w ust.</w:t>
      </w:r>
      <w:r>
        <w:rPr>
          <w:rFonts w:ascii="Cambria" w:eastAsia="Calibri" w:hAnsi="Cambria"/>
          <w:sz w:val="24"/>
          <w:szCs w:val="24"/>
        </w:rPr>
        <w:t xml:space="preserve"> </w:t>
      </w:r>
      <w:r w:rsidRPr="001A739C">
        <w:rPr>
          <w:rFonts w:ascii="Cambria" w:eastAsia="Calibri" w:hAnsi="Cambria"/>
          <w:sz w:val="24"/>
          <w:szCs w:val="24"/>
        </w:rPr>
        <w:t>3.</w:t>
      </w:r>
    </w:p>
    <w:p w14:paraId="4FA8A4FD" w14:textId="77777777" w:rsidR="00AA4F07" w:rsidRPr="001A739C"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1A739C">
        <w:rPr>
          <w:rFonts w:ascii="Cambria" w:eastAsia="Calibri" w:hAnsi="Cambria"/>
          <w:sz w:val="24"/>
          <w:szCs w:val="24"/>
        </w:rPr>
        <w:t xml:space="preserve">Niezgłoszenie sprzeciwu, o którym mowa w ust. 9, do przedłożonej umowy o podwykonawstwo, której przedmiotem są roboty budowlane, w terminie określonym w ust. 9, uważa się za akceptację umowy przez </w:t>
      </w:r>
      <w:r>
        <w:rPr>
          <w:rFonts w:ascii="Cambria" w:eastAsia="Calibri" w:hAnsi="Cambria"/>
          <w:sz w:val="24"/>
          <w:szCs w:val="24"/>
        </w:rPr>
        <w:t>Z</w:t>
      </w:r>
      <w:r w:rsidRPr="001A739C">
        <w:rPr>
          <w:rFonts w:ascii="Cambria" w:eastAsia="Calibri" w:hAnsi="Cambria"/>
          <w:sz w:val="24"/>
          <w:szCs w:val="24"/>
        </w:rPr>
        <w:t>amawiającego.</w:t>
      </w:r>
    </w:p>
    <w:p w14:paraId="13CE6983"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Pr>
          <w:rFonts w:ascii="Cambria" w:eastAsia="Calibri" w:hAnsi="Cambria"/>
          <w:sz w:val="24"/>
          <w:szCs w:val="24"/>
        </w:rPr>
        <w:t>10</w:t>
      </w:r>
      <w:r w:rsidRPr="005777D3">
        <w:rPr>
          <w:rFonts w:ascii="Cambria" w:eastAsia="Calibri" w:hAnsi="Cambria"/>
          <w:sz w:val="24"/>
          <w:szCs w:val="24"/>
        </w:rPr>
        <w:t>, stosuje się odpowiednio do zawierania umów o podwykonawstwo z dalszymi podwykonawcami.</w:t>
      </w:r>
    </w:p>
    <w:p w14:paraId="70B273C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Pr>
          <w:rFonts w:ascii="Cambria" w:eastAsia="Calibri" w:hAnsi="Cambria"/>
          <w:sz w:val="24"/>
          <w:szCs w:val="24"/>
        </w:rPr>
        <w:t>10</w:t>
      </w:r>
      <w:r w:rsidRPr="005777D3">
        <w:rPr>
          <w:rFonts w:ascii="Cambria" w:eastAsia="Calibri" w:hAnsi="Cambria"/>
          <w:sz w:val="24"/>
          <w:szCs w:val="24"/>
        </w:rPr>
        <w:t>, stosuje się odpowiednio do zmian umów o podwykonawstwo.</w:t>
      </w:r>
    </w:p>
    <w:p w14:paraId="09103AB7"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ponosi wobec Zamawiającego pełną odpowiedzialność za roboty budowlane, które wykonuje przy pomocy podwykonawców.</w:t>
      </w:r>
    </w:p>
    <w:p w14:paraId="4EA93268"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przyjmuje na siebie pełnienie funkcji koordynatora w stosunku do robót budowlanych, realizowanych przez podwykonawców.</w:t>
      </w:r>
    </w:p>
    <w:p w14:paraId="4BFF94E6"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Powierzenie wykonania części robót budowlanych podwykonawcy nie zmienia zobowiązań Wykonawcy wobec Zamawiającego za wykonanie tej części zamówienia.</w:t>
      </w:r>
    </w:p>
    <w:p w14:paraId="27002295"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4B3B7E9A"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4474B6EE"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Jeżeli zmiana albo rezygnacja z podwykonawcy dotyczy podmiotu, na którego zasoby Wykonawca powoływał się, w celu wykazania spełniania warunków udziału w </w:t>
      </w:r>
      <w:r w:rsidRPr="005777D3">
        <w:rPr>
          <w:rFonts w:ascii="Cambria" w:eastAsia="Calibri" w:hAnsi="Cambria"/>
          <w:sz w:val="24"/>
          <w:szCs w:val="24"/>
        </w:rPr>
        <w:lastRenderedPageBreak/>
        <w:t>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4C9AB242"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65B57A19" w14:textId="77777777" w:rsidR="00AA4F07" w:rsidRPr="005777D3"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 </w:t>
      </w:r>
      <w:r w:rsidRPr="005777D3">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6F4AB683" w14:textId="56C90BB8" w:rsidR="00AA4F07" w:rsidRPr="0085140F" w:rsidRDefault="00AA4F07" w:rsidP="0053521D">
      <w:pPr>
        <w:numPr>
          <w:ilvl w:val="0"/>
          <w:numId w:val="7"/>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2668BCC8" w14:textId="70B93725"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9</w:t>
      </w:r>
    </w:p>
    <w:p w14:paraId="1B1F18BA" w14:textId="77777777" w:rsidR="0095025D" w:rsidRPr="005777D3" w:rsidRDefault="0095025D" w:rsidP="005777D3">
      <w:pPr>
        <w:shd w:val="clear" w:color="auto" w:fill="FFFFFF"/>
        <w:spacing w:after="0"/>
        <w:jc w:val="center"/>
        <w:rPr>
          <w:rFonts w:ascii="Cambria" w:hAnsi="Cambria"/>
          <w:b/>
          <w:color w:val="000000" w:themeColor="text1"/>
          <w:spacing w:val="-11"/>
          <w:sz w:val="24"/>
          <w:szCs w:val="24"/>
        </w:rPr>
      </w:pPr>
      <w:r w:rsidRPr="005777D3">
        <w:rPr>
          <w:rFonts w:ascii="Cambria" w:hAnsi="Cambria"/>
          <w:b/>
          <w:color w:val="000000" w:themeColor="text1"/>
          <w:spacing w:val="-11"/>
          <w:sz w:val="24"/>
          <w:szCs w:val="24"/>
        </w:rPr>
        <w:t xml:space="preserve">Personel </w:t>
      </w:r>
    </w:p>
    <w:p w14:paraId="130469C5" w14:textId="777777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color w:val="000000" w:themeColor="text1"/>
          <w:sz w:val="24"/>
          <w:szCs w:val="24"/>
        </w:rPr>
        <w:t>Osobami</w:t>
      </w:r>
      <w:r w:rsidR="00FA7ECF" w:rsidRPr="005777D3">
        <w:rPr>
          <w:rFonts w:ascii="Cambria" w:eastAsia="Calibri" w:hAnsi="Cambria" w:cs="ArialNarrow"/>
          <w:color w:val="000000" w:themeColor="text1"/>
          <w:sz w:val="24"/>
          <w:szCs w:val="24"/>
        </w:rPr>
        <w:t xml:space="preserve"> </w:t>
      </w:r>
      <w:r w:rsidRPr="005777D3">
        <w:rPr>
          <w:rFonts w:ascii="Cambria" w:eastAsia="Calibri" w:hAnsi="Cambria" w:cs="ArialNarrow"/>
          <w:sz w:val="24"/>
          <w:szCs w:val="24"/>
        </w:rPr>
        <w:t>upoważnionymi do bieżących kontaktów w ramach realizacji niniejszej umowy:</w:t>
      </w:r>
    </w:p>
    <w:p w14:paraId="7409B7E3"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Wykonawcą ze strony Zamawiającego jest: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33E080CB" w14:textId="77777777" w:rsidR="00AA39D4" w:rsidRPr="005777D3" w:rsidRDefault="00AA39D4" w:rsidP="0053521D">
      <w:pPr>
        <w:numPr>
          <w:ilvl w:val="0"/>
          <w:numId w:val="10"/>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Zamawiającym ze strony Wykonawcy jest: ……………………; nr tel.: ……………</w:t>
      </w:r>
      <w:proofErr w:type="gramStart"/>
      <w:r w:rsidRPr="005777D3">
        <w:rPr>
          <w:rFonts w:ascii="Cambria" w:eastAsia="Calibri" w:hAnsi="Cambria"/>
          <w:sz w:val="24"/>
          <w:szCs w:val="24"/>
        </w:rPr>
        <w:t>…….</w:t>
      </w:r>
      <w:proofErr w:type="gramEnd"/>
      <w:r w:rsidRPr="005777D3">
        <w:rPr>
          <w:rFonts w:ascii="Cambria" w:eastAsia="Calibri" w:hAnsi="Cambria"/>
          <w:sz w:val="24"/>
          <w:szCs w:val="24"/>
        </w:rPr>
        <w:t>; e-mail: ……………………;</w:t>
      </w:r>
    </w:p>
    <w:p w14:paraId="00A94233" w14:textId="77777777" w:rsidR="00AA39D4" w:rsidRPr="005777D3" w:rsidRDefault="00AA39D4" w:rsidP="0053521D">
      <w:pPr>
        <w:pStyle w:val="Akapitzlist"/>
        <w:numPr>
          <w:ilvl w:val="1"/>
          <w:numId w:val="9"/>
        </w:numPr>
        <w:spacing w:after="0"/>
        <w:ind w:left="426"/>
        <w:jc w:val="both"/>
        <w:rPr>
          <w:rFonts w:ascii="Cambria" w:eastAsia="Calibri" w:hAnsi="Cambria" w:cs="ArialNarrow"/>
          <w:bCs/>
          <w:sz w:val="24"/>
          <w:szCs w:val="24"/>
        </w:rPr>
      </w:pPr>
      <w:r w:rsidRPr="005777D3">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p>
    <w:p w14:paraId="062054C9" w14:textId="42389D1E" w:rsidR="0095025D" w:rsidRPr="005777D3" w:rsidRDefault="0095025D" w:rsidP="0053521D">
      <w:pPr>
        <w:pStyle w:val="Akapitzlist"/>
        <w:numPr>
          <w:ilvl w:val="1"/>
          <w:numId w:val="9"/>
        </w:numPr>
        <w:spacing w:after="0"/>
        <w:ind w:left="426"/>
        <w:jc w:val="both"/>
        <w:rPr>
          <w:rFonts w:ascii="Cambria" w:hAnsi="Cambria" w:cs="ArialNarrow"/>
          <w:color w:val="000000" w:themeColor="text1"/>
          <w:sz w:val="24"/>
          <w:szCs w:val="24"/>
        </w:rPr>
      </w:pPr>
      <w:r w:rsidRPr="005777D3">
        <w:rPr>
          <w:rFonts w:ascii="Cambria" w:hAnsi="Cambria" w:cs="ArialNarrow"/>
          <w:sz w:val="24"/>
          <w:szCs w:val="24"/>
        </w:rPr>
        <w:t>Wykonawca zobowiązany</w:t>
      </w:r>
      <w:r w:rsidRPr="005777D3">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7C406B" w:rsidRPr="005777D3">
        <w:rPr>
          <w:rFonts w:ascii="Cambria" w:hAnsi="Cambria" w:cs="ArialNarrow"/>
          <w:color w:val="000000" w:themeColor="text1"/>
          <w:sz w:val="24"/>
          <w:szCs w:val="24"/>
        </w:rPr>
        <w:t>, a</w:t>
      </w:r>
      <w:r w:rsidRPr="005777D3">
        <w:rPr>
          <w:rFonts w:ascii="Cambria" w:hAnsi="Cambria" w:cs="ArialNarrow"/>
          <w:color w:val="000000" w:themeColor="text1"/>
          <w:sz w:val="24"/>
          <w:szCs w:val="24"/>
        </w:rPr>
        <w:t xml:space="preserve"> </w:t>
      </w:r>
      <w:r w:rsidR="007C406B" w:rsidRPr="005777D3">
        <w:rPr>
          <w:rFonts w:ascii="Cambria" w:hAnsi="Cambria" w:cs="ArialNarrow"/>
          <w:color w:val="000000" w:themeColor="text1"/>
          <w:sz w:val="24"/>
          <w:szCs w:val="24"/>
        </w:rPr>
        <w:t xml:space="preserve">Zamawiający zobowiązuje się do powołania odpowiedniego inspektora nadzoru inwestorskiego. </w:t>
      </w:r>
    </w:p>
    <w:p w14:paraId="077522C0" w14:textId="56D52006" w:rsidR="001C5D53" w:rsidRPr="008A41D8" w:rsidRDefault="00145A64"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5777D3">
        <w:rPr>
          <w:rFonts w:ascii="Cambria" w:eastAsia="Calibri" w:hAnsi="Cambria" w:cs="ArialNarrow"/>
          <w:sz w:val="24"/>
          <w:szCs w:val="24"/>
        </w:rPr>
        <w:t>Wykonawca ustanawia</w:t>
      </w:r>
      <w:r w:rsidR="008A41D8">
        <w:rPr>
          <w:rFonts w:ascii="Cambria" w:eastAsia="Calibri" w:hAnsi="Cambria" w:cs="ArialNarrow"/>
          <w:sz w:val="24"/>
          <w:szCs w:val="24"/>
        </w:rPr>
        <w:t xml:space="preserve"> </w:t>
      </w:r>
      <w:r w:rsidR="00B11CB9" w:rsidRPr="008A41D8">
        <w:rPr>
          <w:rFonts w:ascii="Cambria" w:hAnsi="Cambria"/>
          <w:color w:val="000000" w:themeColor="text1"/>
          <w:sz w:val="24"/>
          <w:szCs w:val="24"/>
        </w:rPr>
        <w:t xml:space="preserve">kierownika </w:t>
      </w:r>
      <w:r w:rsidR="00C211F4" w:rsidRPr="008A41D8">
        <w:rPr>
          <w:rFonts w:ascii="Cambria" w:hAnsi="Cambria"/>
          <w:color w:val="000000" w:themeColor="text1"/>
          <w:sz w:val="24"/>
          <w:szCs w:val="24"/>
        </w:rPr>
        <w:t>budowy</w:t>
      </w:r>
      <w:r w:rsidR="0085140F" w:rsidRPr="008A41D8">
        <w:rPr>
          <w:rFonts w:ascii="Cambria" w:hAnsi="Cambria"/>
          <w:color w:val="000000" w:themeColor="text1"/>
          <w:sz w:val="24"/>
          <w:szCs w:val="24"/>
        </w:rPr>
        <w:t xml:space="preserve"> branży </w:t>
      </w:r>
      <w:r w:rsidR="008A41D8">
        <w:rPr>
          <w:rFonts w:ascii="Cambria" w:hAnsi="Cambria"/>
          <w:color w:val="000000" w:themeColor="text1"/>
          <w:sz w:val="24"/>
          <w:szCs w:val="24"/>
        </w:rPr>
        <w:t>drogowej</w:t>
      </w:r>
      <w:r w:rsidR="00C211F4"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 osobie: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nr tel.: ………</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 xml:space="preserve">.; e-mail: ……………; </w:t>
      </w:r>
      <w:proofErr w:type="spellStart"/>
      <w:r w:rsidR="00B11CB9" w:rsidRPr="008A41D8">
        <w:rPr>
          <w:rFonts w:ascii="Cambria" w:hAnsi="Cambria"/>
          <w:color w:val="000000" w:themeColor="text1"/>
          <w:sz w:val="24"/>
          <w:szCs w:val="24"/>
        </w:rPr>
        <w:t>upr</w:t>
      </w:r>
      <w:proofErr w:type="spellEnd"/>
      <w:r w:rsidR="00B11CB9" w:rsidRPr="008A41D8">
        <w:rPr>
          <w:rFonts w:ascii="Cambria" w:hAnsi="Cambria"/>
          <w:color w:val="000000" w:themeColor="text1"/>
          <w:sz w:val="24"/>
          <w:szCs w:val="24"/>
        </w:rPr>
        <w:t xml:space="preserve">. bud. </w:t>
      </w:r>
      <w:r w:rsidR="0085140F" w:rsidRPr="008A41D8">
        <w:rPr>
          <w:rFonts w:ascii="Cambria" w:hAnsi="Cambria"/>
          <w:color w:val="000000" w:themeColor="text1"/>
          <w:sz w:val="24"/>
          <w:szCs w:val="24"/>
        </w:rPr>
        <w:t>N</w:t>
      </w:r>
      <w:r w:rsidR="00B11CB9" w:rsidRPr="008A41D8">
        <w:rPr>
          <w:rFonts w:ascii="Cambria" w:hAnsi="Cambria"/>
          <w:color w:val="000000" w:themeColor="text1"/>
          <w:sz w:val="24"/>
          <w:szCs w:val="24"/>
        </w:rPr>
        <w:t>r</w:t>
      </w:r>
      <w:r w:rsidR="0085140F" w:rsidRPr="008A41D8">
        <w:rPr>
          <w:rFonts w:ascii="Cambria" w:hAnsi="Cambria"/>
          <w:color w:val="000000" w:themeColor="text1"/>
          <w:sz w:val="24"/>
          <w:szCs w:val="24"/>
        </w:rPr>
        <w:t xml:space="preserve"> </w:t>
      </w:r>
      <w:r w:rsidR="00B11CB9" w:rsidRPr="008A41D8">
        <w:rPr>
          <w:rFonts w:ascii="Cambria" w:hAnsi="Cambria"/>
          <w:color w:val="000000" w:themeColor="text1"/>
          <w:sz w:val="24"/>
          <w:szCs w:val="24"/>
        </w:rPr>
        <w:t>…………………</w:t>
      </w:r>
      <w:proofErr w:type="gramStart"/>
      <w:r w:rsidR="00B11CB9" w:rsidRPr="008A41D8">
        <w:rPr>
          <w:rFonts w:ascii="Cambria" w:hAnsi="Cambria"/>
          <w:color w:val="000000" w:themeColor="text1"/>
          <w:sz w:val="24"/>
          <w:szCs w:val="24"/>
        </w:rPr>
        <w:t>…….</w:t>
      </w:r>
      <w:proofErr w:type="gramEnd"/>
      <w:r w:rsidR="00B11CB9" w:rsidRPr="008A41D8">
        <w:rPr>
          <w:rFonts w:ascii="Cambria" w:hAnsi="Cambria"/>
          <w:color w:val="000000" w:themeColor="text1"/>
          <w:sz w:val="24"/>
          <w:szCs w:val="24"/>
        </w:rPr>
        <w:t>;</w:t>
      </w:r>
      <w:r w:rsidR="001C5D53" w:rsidRPr="008A41D8">
        <w:rPr>
          <w:rFonts w:ascii="Cambria" w:eastAsia="Calibri" w:hAnsi="Cambria" w:cs="ArialNarrow"/>
          <w:sz w:val="24"/>
          <w:szCs w:val="24"/>
        </w:rPr>
        <w:t xml:space="preserve"> </w:t>
      </w:r>
    </w:p>
    <w:p w14:paraId="27FF0347" w14:textId="70427781" w:rsidR="0095025D" w:rsidRPr="001C5D53" w:rsidRDefault="0095025D" w:rsidP="0053521D">
      <w:pPr>
        <w:numPr>
          <w:ilvl w:val="1"/>
          <w:numId w:val="9"/>
        </w:numPr>
        <w:autoSpaceDE w:val="0"/>
        <w:autoSpaceDN w:val="0"/>
        <w:adjustRightInd w:val="0"/>
        <w:spacing w:after="0"/>
        <w:ind w:left="426" w:hanging="426"/>
        <w:contextualSpacing/>
        <w:rPr>
          <w:rFonts w:ascii="Cambria" w:eastAsia="Calibri" w:hAnsi="Cambria" w:cs="ArialNarrow"/>
          <w:sz w:val="24"/>
          <w:szCs w:val="24"/>
        </w:rPr>
      </w:pPr>
      <w:r w:rsidRPr="001C5D53">
        <w:rPr>
          <w:rFonts w:ascii="Cambria" w:hAnsi="Cambria" w:cs="Arial"/>
          <w:color w:val="000000" w:themeColor="text1"/>
          <w:sz w:val="24"/>
          <w:szCs w:val="24"/>
        </w:rPr>
        <w:lastRenderedPageBreak/>
        <w:t xml:space="preserve">Zmiana </w:t>
      </w:r>
      <w:r w:rsidR="0021109E" w:rsidRPr="001C5D53">
        <w:rPr>
          <w:rFonts w:ascii="Cambria" w:hAnsi="Cambria" w:cs="Arial"/>
          <w:color w:val="000000" w:themeColor="text1"/>
          <w:sz w:val="24"/>
          <w:szCs w:val="24"/>
        </w:rPr>
        <w:t>osoby kierownika</w:t>
      </w:r>
      <w:r w:rsidRPr="001C5D53">
        <w:rPr>
          <w:rFonts w:ascii="Cambria" w:hAnsi="Cambria" w:cs="Arial"/>
          <w:color w:val="000000" w:themeColor="text1"/>
          <w:sz w:val="24"/>
          <w:szCs w:val="24"/>
        </w:rPr>
        <w:t>, w trakcie realizacji umowy, musi być uzasadniona przez Wykonawcę na piśmie i zaakceptowana przez Zamawiającego.</w:t>
      </w:r>
    </w:p>
    <w:p w14:paraId="57670B23" w14:textId="2811EA0E"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zaakceptuje taką zmianę w terminie </w:t>
      </w:r>
      <w:r w:rsidR="0021109E">
        <w:rPr>
          <w:rFonts w:ascii="Cambria" w:hAnsi="Cambria" w:cs="Arial"/>
          <w:color w:val="000000" w:themeColor="text1"/>
          <w:sz w:val="24"/>
          <w:szCs w:val="24"/>
        </w:rPr>
        <w:t>7</w:t>
      </w:r>
      <w:r w:rsidRPr="005777D3">
        <w:rPr>
          <w:rFonts w:ascii="Cambria" w:hAnsi="Cambria" w:cs="Arial"/>
          <w:color w:val="000000" w:themeColor="text1"/>
          <w:sz w:val="24"/>
          <w:szCs w:val="24"/>
        </w:rPr>
        <w:t xml:space="preserve"> dni od daty przedłożenia propozycji, a dokonana zmiana nie spowoduje wydłużenia terminu wykonania umowy, przy czym stanowi to uprawnienie nie zaś obowiązek Zamawiającego do akceptacji takiej zmiany. </w:t>
      </w:r>
    </w:p>
    <w:p w14:paraId="27231C80" w14:textId="40C01C77" w:rsidR="0095025D" w:rsidRPr="005777D3" w:rsidRDefault="0095025D" w:rsidP="0053521D">
      <w:pPr>
        <w:numPr>
          <w:ilvl w:val="1"/>
          <w:numId w:val="9"/>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lub osoba upoważniona przez Zamawiającego może wystąpić z wnioskiem uzasadnionym na piśmie o zmianę </w:t>
      </w:r>
      <w:r w:rsidR="0021109E">
        <w:rPr>
          <w:rFonts w:ascii="Cambria" w:hAnsi="Cambria" w:cs="Arial"/>
          <w:color w:val="000000" w:themeColor="text1"/>
          <w:sz w:val="24"/>
          <w:szCs w:val="24"/>
        </w:rPr>
        <w:t>osoby kierownika budowy</w:t>
      </w:r>
      <w:r w:rsidRPr="005777D3">
        <w:rPr>
          <w:rFonts w:ascii="Cambria" w:hAnsi="Cambria" w:cs="Arial"/>
          <w:color w:val="000000" w:themeColor="text1"/>
          <w:sz w:val="24"/>
          <w:szCs w:val="24"/>
        </w:rPr>
        <w:t>, jeżeli w jego opinii osoba ta jest nieefektywna lub nie wywiązuje się ze swoich obowiązków wynikających z umowy. Obowiązkiem wykonawcy jest wówczas zastąpienie tej osoby w ciągu 1</w:t>
      </w:r>
      <w:r w:rsidR="008A41D8">
        <w:rPr>
          <w:rFonts w:ascii="Cambria" w:hAnsi="Cambria" w:cs="Arial"/>
          <w:color w:val="000000" w:themeColor="text1"/>
          <w:sz w:val="24"/>
          <w:szCs w:val="24"/>
        </w:rPr>
        <w:t>0</w:t>
      </w:r>
      <w:r w:rsidRPr="005777D3">
        <w:rPr>
          <w:rFonts w:ascii="Cambria" w:hAnsi="Cambria" w:cs="Arial"/>
          <w:color w:val="000000" w:themeColor="text1"/>
          <w:sz w:val="24"/>
          <w:szCs w:val="24"/>
        </w:rPr>
        <w:t xml:space="preserve"> dni inną osobą spełniająca wymagania zawarte w niniejszej umowie.</w:t>
      </w:r>
    </w:p>
    <w:p w14:paraId="6E452740" w14:textId="2332EA47" w:rsidR="00452DEE" w:rsidRPr="005777D3" w:rsidRDefault="00452DEE" w:rsidP="0053521D">
      <w:pPr>
        <w:pStyle w:val="Akapitzlist"/>
        <w:numPr>
          <w:ilvl w:val="1"/>
          <w:numId w:val="9"/>
        </w:numPr>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14:paraId="21F7CAC3" w14:textId="77777777" w:rsidR="009664A4" w:rsidRPr="005777D3" w:rsidRDefault="009664A4" w:rsidP="005777D3">
      <w:pPr>
        <w:autoSpaceDE w:val="0"/>
        <w:autoSpaceDN w:val="0"/>
        <w:spacing w:after="0"/>
        <w:jc w:val="center"/>
        <w:rPr>
          <w:rFonts w:ascii="Cambria" w:eastAsia="Calibri" w:hAnsi="Cambria" w:cs="ArialNarrow,Bold"/>
          <w:b/>
          <w:bCs/>
          <w:color w:val="000000" w:themeColor="text1"/>
          <w:sz w:val="24"/>
          <w:szCs w:val="24"/>
        </w:rPr>
      </w:pPr>
    </w:p>
    <w:p w14:paraId="3A2A5EE0"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10</w:t>
      </w:r>
    </w:p>
    <w:p w14:paraId="1A09AC83" w14:textId="77777777" w:rsidR="00452DEE" w:rsidRPr="005777D3"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Procedura zapewnienia jakości</w:t>
      </w:r>
    </w:p>
    <w:p w14:paraId="24B6E8B8"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 przypadku ich wystąpienia. Wykonawca winien niezwłocznie poinformować Inspektora Nadzoru oraz Zamawiającego o wystąpieniu problemów na Placu budowy.</w:t>
      </w:r>
    </w:p>
    <w:p w14:paraId="180A91EB"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Inspektor nadzoru ma obowiązek zorganizowania i poinformowania zaproszonych osób o terminie i miejscu zebrania Rady Budowy.</w:t>
      </w:r>
    </w:p>
    <w:p w14:paraId="688CAB40"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14:paraId="7792B001" w14:textId="77777777" w:rsidR="00452DEE" w:rsidRPr="005777D3" w:rsidRDefault="00452DEE" w:rsidP="0053521D">
      <w:pPr>
        <w:numPr>
          <w:ilvl w:val="0"/>
          <w:numId w:val="33"/>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Zamawiający, inspektor nadzoru lub Wykonawca mogą zażądać zwołania dodatkowego spotkania w celu omówienia problemów związanych z realizacją prac i robót objętych Kontraktem. Powiadomienie o terminie spotkania odbędzie się telefonicznie bądź e-mailowo. </w:t>
      </w:r>
    </w:p>
    <w:p w14:paraId="1EE83143"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xml:space="preserve">§ 11 </w:t>
      </w:r>
    </w:p>
    <w:p w14:paraId="4CB6960E"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Ubezpieczenie</w:t>
      </w:r>
    </w:p>
    <w:p w14:paraId="52B2A6A9" w14:textId="56995695"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Wykonawca zobowiązuje się do posiadania </w:t>
      </w:r>
      <w:r w:rsidRPr="005777D3">
        <w:rPr>
          <w:rFonts w:ascii="Cambria" w:hAnsi="Cambria" w:cs="ArialNarrow"/>
          <w:b/>
          <w:bCs/>
          <w:color w:val="000000"/>
          <w:sz w:val="24"/>
          <w:szCs w:val="24"/>
        </w:rPr>
        <w:t xml:space="preserve">ubezpieczenia od odpowiedzialności cywilnej (OC) na sumę ubezpieczeniową, nie mniejszą niż </w:t>
      </w:r>
      <w:r w:rsidR="002031ED">
        <w:rPr>
          <w:rFonts w:ascii="Cambria" w:hAnsi="Cambria" w:cs="ArialNarrow"/>
          <w:b/>
          <w:bCs/>
          <w:color w:val="000000"/>
          <w:sz w:val="24"/>
          <w:szCs w:val="24"/>
        </w:rPr>
        <w:t>wartoś</w:t>
      </w:r>
      <w:r w:rsidR="00740584">
        <w:rPr>
          <w:rFonts w:ascii="Cambria" w:hAnsi="Cambria" w:cs="ArialNarrow"/>
          <w:b/>
          <w:bCs/>
          <w:color w:val="000000"/>
          <w:sz w:val="24"/>
          <w:szCs w:val="24"/>
        </w:rPr>
        <w:t>ć</w:t>
      </w:r>
      <w:r w:rsidRPr="005777D3">
        <w:rPr>
          <w:rFonts w:ascii="Cambria" w:hAnsi="Cambria" w:cs="ArialNarrow"/>
          <w:b/>
          <w:bCs/>
          <w:color w:val="000000"/>
          <w:sz w:val="24"/>
          <w:szCs w:val="24"/>
        </w:rPr>
        <w:t xml:space="preserve"> wynagrodzenia umownego brutto wynikającego z niniejszej umowy</w:t>
      </w:r>
      <w:r w:rsidRPr="005777D3">
        <w:rPr>
          <w:rFonts w:ascii="Cambria" w:hAnsi="Cambria" w:cs="ArialNarrow"/>
          <w:color w:val="000000"/>
          <w:sz w:val="24"/>
          <w:szCs w:val="24"/>
        </w:rPr>
        <w:t>.</w:t>
      </w:r>
    </w:p>
    <w:p w14:paraId="24F666E5" w14:textId="6998C18B" w:rsidR="00A10A3E" w:rsidRPr="00B17751" w:rsidRDefault="00A10A3E" w:rsidP="0053521D">
      <w:pPr>
        <w:numPr>
          <w:ilvl w:val="0"/>
          <w:numId w:val="23"/>
        </w:numPr>
        <w:autoSpaceDE w:val="0"/>
        <w:autoSpaceDN w:val="0"/>
        <w:adjustRightInd w:val="0"/>
        <w:spacing w:after="0"/>
        <w:ind w:left="426" w:hanging="426"/>
        <w:contextualSpacing/>
        <w:jc w:val="both"/>
        <w:rPr>
          <w:rFonts w:ascii="Cambria" w:eastAsia="Calibri" w:hAnsi="Cambria"/>
          <w:sz w:val="24"/>
          <w:szCs w:val="24"/>
        </w:rPr>
      </w:pPr>
      <w:r w:rsidRPr="00B17751">
        <w:rPr>
          <w:rFonts w:ascii="Cambria" w:eastAsia="Calibri" w:hAnsi="Cambria"/>
          <w:sz w:val="24"/>
          <w:szCs w:val="24"/>
        </w:rPr>
        <w:t xml:space="preserve">Ubezpieczenie, o którym mowa w ust. 1 musi obowiązywać przez cały okres realizacji umowy. Jeżeli </w:t>
      </w:r>
      <w:r w:rsidR="00F73DE9">
        <w:rPr>
          <w:rFonts w:ascii="Cambria" w:eastAsia="Calibri" w:hAnsi="Cambria"/>
          <w:sz w:val="24"/>
          <w:szCs w:val="24"/>
        </w:rPr>
        <w:t>W</w:t>
      </w:r>
      <w:r w:rsidRPr="00B17751">
        <w:rPr>
          <w:rFonts w:ascii="Cambria" w:eastAsia="Calibri" w:hAnsi="Cambria"/>
          <w:sz w:val="24"/>
          <w:szCs w:val="24"/>
        </w:rPr>
        <w:t>ykonawca przedłoży polisę na okres krótszy niż okres realizacji zamówienia, będzie zobowiązany na 7 dni przed utratą jej ważności przedłożyć nową polisę na okres kolejny</w:t>
      </w:r>
      <w:r>
        <w:rPr>
          <w:rFonts w:ascii="Cambria" w:eastAsia="Calibri" w:hAnsi="Cambria"/>
          <w:sz w:val="24"/>
          <w:szCs w:val="24"/>
        </w:rPr>
        <w:t>.</w:t>
      </w:r>
      <w:r w:rsidRPr="00B17751">
        <w:rPr>
          <w:rFonts w:ascii="Cambria" w:eastAsia="Calibri" w:hAnsi="Cambria"/>
          <w:sz w:val="24"/>
          <w:szCs w:val="24"/>
        </w:rPr>
        <w:t xml:space="preserve"> </w:t>
      </w:r>
    </w:p>
    <w:p w14:paraId="4DD69117" w14:textId="46B53D49"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lastRenderedPageBreak/>
        <w:t>Przed przekazaniem placu budowy, Wykonawca jest zobowiązany do przedłożenia Zamawiającemu poświadczonej za zgodność z oryginałem kopii polisy ubezpieczeniowej (OC), o której mowa w ust. 1.</w:t>
      </w:r>
    </w:p>
    <w:p w14:paraId="3B890ABA" w14:textId="7777777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W przypadku niedopełnienia przez Wykonawcę obowiązków, o których mowa w ust. 3, Zamawiający nie przekaże Wykonawcy placu budowy.</w:t>
      </w:r>
    </w:p>
    <w:p w14:paraId="136D6694" w14:textId="47B46DE7" w:rsidR="00BE4871" w:rsidRPr="005777D3" w:rsidRDefault="00BE4871" w:rsidP="0053521D">
      <w:pPr>
        <w:numPr>
          <w:ilvl w:val="0"/>
          <w:numId w:val="23"/>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Ewentualne </w:t>
      </w:r>
      <w:r w:rsidR="002031ED">
        <w:rPr>
          <w:rFonts w:ascii="Cambria" w:hAnsi="Cambria" w:cs="ArialNarrow"/>
          <w:color w:val="000000"/>
          <w:sz w:val="24"/>
          <w:szCs w:val="24"/>
        </w:rPr>
        <w:t>zwłoki</w:t>
      </w:r>
      <w:r w:rsidRPr="005777D3">
        <w:rPr>
          <w:rFonts w:ascii="Cambria" w:hAnsi="Cambria" w:cs="ArialNarrow"/>
          <w:color w:val="000000"/>
          <w:sz w:val="24"/>
          <w:szCs w:val="24"/>
        </w:rPr>
        <w:t xml:space="preserve"> w prowadzeniu robót z powodu, o którym mowa w ust. 4, będzie obciążać w całości Wykonawcę.</w:t>
      </w:r>
    </w:p>
    <w:p w14:paraId="432DFDD3" w14:textId="77777777" w:rsidR="00CB4770" w:rsidRPr="005777D3" w:rsidRDefault="00CB4770" w:rsidP="0053521D">
      <w:pPr>
        <w:numPr>
          <w:ilvl w:val="0"/>
          <w:numId w:val="23"/>
        </w:numPr>
        <w:autoSpaceDE w:val="0"/>
        <w:autoSpaceDN w:val="0"/>
        <w:adjustRightInd w:val="0"/>
        <w:spacing w:after="0"/>
        <w:ind w:left="426" w:hanging="426"/>
        <w:contextualSpacing/>
        <w:rPr>
          <w:rFonts w:ascii="Cambria" w:hAnsi="Cambria" w:cs="ArialNarrow"/>
          <w:color w:val="000000"/>
          <w:sz w:val="24"/>
          <w:szCs w:val="24"/>
        </w:rPr>
      </w:pPr>
      <w:r w:rsidRPr="005777D3">
        <w:rPr>
          <w:rFonts w:ascii="Cambria" w:hAnsi="Cambria" w:cs="ArialNarrow"/>
          <w:color w:val="000000"/>
          <w:sz w:val="24"/>
          <w:szCs w:val="24"/>
        </w:rPr>
        <w:t>Zakres oraz warunki ubezpieczenia podlegają akceptacji Zamawiającego.</w:t>
      </w:r>
    </w:p>
    <w:p w14:paraId="566F6204" w14:textId="3A80D284" w:rsidR="00CB4770" w:rsidRPr="005777D3" w:rsidRDefault="00CB4770" w:rsidP="0053521D">
      <w:pPr>
        <w:numPr>
          <w:ilvl w:val="0"/>
          <w:numId w:val="23"/>
        </w:numPr>
        <w:autoSpaceDE w:val="0"/>
        <w:autoSpaceDN w:val="0"/>
        <w:adjustRightInd w:val="0"/>
        <w:spacing w:after="0"/>
        <w:ind w:left="426" w:hanging="426"/>
        <w:contextualSpacing/>
        <w:jc w:val="both"/>
        <w:rPr>
          <w:rFonts w:ascii="Cambria" w:hAnsi="Cambria" w:cs="ArialNarrow"/>
          <w:color w:val="000000"/>
          <w:sz w:val="24"/>
          <w:szCs w:val="24"/>
        </w:rPr>
      </w:pPr>
      <w:r w:rsidRPr="005777D3">
        <w:rPr>
          <w:rFonts w:ascii="Cambria" w:hAnsi="Cambria" w:cs="ArialNarrow"/>
          <w:color w:val="000000"/>
          <w:sz w:val="24"/>
          <w:szCs w:val="24"/>
        </w:rPr>
        <w:t>Nieprzedłożenie Zamawiającemu kopii polisy ubezpieczeniow</w:t>
      </w:r>
      <w:r w:rsidR="002031ED">
        <w:rPr>
          <w:rFonts w:ascii="Cambria" w:hAnsi="Cambria" w:cs="ArialNarrow"/>
          <w:color w:val="000000"/>
          <w:sz w:val="24"/>
          <w:szCs w:val="24"/>
        </w:rPr>
        <w:t>ej</w:t>
      </w:r>
      <w:r w:rsidRPr="005777D3">
        <w:rPr>
          <w:rFonts w:ascii="Cambria" w:hAnsi="Cambria" w:cs="ArialNarrow"/>
          <w:color w:val="000000"/>
          <w:sz w:val="24"/>
          <w:szCs w:val="24"/>
        </w:rPr>
        <w:t>, o któr</w:t>
      </w:r>
      <w:r w:rsidR="002031ED">
        <w:rPr>
          <w:rFonts w:ascii="Cambria" w:hAnsi="Cambria" w:cs="ArialNarrow"/>
          <w:color w:val="000000"/>
          <w:sz w:val="24"/>
          <w:szCs w:val="24"/>
        </w:rPr>
        <w:t>ej</w:t>
      </w:r>
      <w:r w:rsidRPr="005777D3">
        <w:rPr>
          <w:rFonts w:ascii="Cambria" w:hAnsi="Cambria" w:cs="ArialNarrow"/>
          <w:color w:val="000000"/>
          <w:sz w:val="24"/>
          <w:szCs w:val="24"/>
        </w:rPr>
        <w:t xml:space="preserve"> mowa w ust. 1, na okres, o którym mowa w ust. 2, pomimo wezwania przez Zamawiającego, może stanowić podstawę do odstąpienia od umowy przez Zamawiającego w terminie 30 dni od dnia przekazania wezwania przez Zamawiającego.</w:t>
      </w:r>
    </w:p>
    <w:p w14:paraId="4C0C8CFA" w14:textId="77777777" w:rsidR="00961F22" w:rsidRDefault="00961F22" w:rsidP="005777D3">
      <w:pPr>
        <w:autoSpaceDE w:val="0"/>
        <w:autoSpaceDN w:val="0"/>
        <w:spacing w:after="0"/>
        <w:jc w:val="center"/>
        <w:rPr>
          <w:rFonts w:ascii="Cambria" w:eastAsia="Calibri" w:hAnsi="Cambria" w:cs="ArialNarrow,Bold"/>
          <w:b/>
          <w:bCs/>
          <w:sz w:val="24"/>
          <w:szCs w:val="24"/>
        </w:rPr>
      </w:pPr>
    </w:p>
    <w:p w14:paraId="2531040A" w14:textId="5BD9C2A1"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xml:space="preserve">§ 12 </w:t>
      </w:r>
    </w:p>
    <w:p w14:paraId="6474C47B" w14:textId="77777777"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Gwarancja, rękojmia</w:t>
      </w:r>
    </w:p>
    <w:p w14:paraId="08CFFFEB" w14:textId="325C044A" w:rsidR="0008090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sz w:val="24"/>
          <w:szCs w:val="24"/>
          <w:lang w:eastAsia="ar-SA"/>
        </w:rPr>
      </w:pPr>
      <w:r w:rsidRPr="005777D3">
        <w:rPr>
          <w:rFonts w:ascii="Cambria" w:eastAsia="Calibri" w:hAnsi="Cambria" w:cs="Calibri"/>
          <w:sz w:val="24"/>
          <w:szCs w:val="24"/>
        </w:rPr>
        <w:t xml:space="preserve">Z chwilą podpisania protokołu odbioru końcowego, Wykonawca </w:t>
      </w:r>
      <w:r w:rsidRPr="005777D3">
        <w:rPr>
          <w:rFonts w:ascii="Cambria" w:eastAsia="Calibri" w:hAnsi="Cambria" w:cs="Calibri"/>
          <w:sz w:val="24"/>
          <w:szCs w:val="24"/>
        </w:rPr>
        <w:br/>
        <w:t xml:space="preserve">udziela Zamawiającemu: </w:t>
      </w:r>
      <w:r w:rsidR="00C211F4">
        <w:rPr>
          <w:rFonts w:ascii="Cambria" w:eastAsia="Calibri" w:hAnsi="Cambria" w:cs="Calibri"/>
          <w:sz w:val="24"/>
          <w:szCs w:val="24"/>
        </w:rPr>
        <w:t xml:space="preserve">min. </w:t>
      </w:r>
      <w:r w:rsidR="00C211F4">
        <w:rPr>
          <w:rFonts w:ascii="Cambria" w:eastAsia="Calibri" w:hAnsi="Cambria" w:cs="Calibri"/>
          <w:b/>
          <w:bCs/>
          <w:sz w:val="24"/>
          <w:szCs w:val="24"/>
        </w:rPr>
        <w:t xml:space="preserve">60 </w:t>
      </w:r>
      <w:r w:rsidRPr="005777D3">
        <w:rPr>
          <w:rFonts w:ascii="Cambria" w:eastAsia="Calibri" w:hAnsi="Cambria" w:cs="Calibri"/>
          <w:b/>
          <w:bCs/>
          <w:sz w:val="24"/>
          <w:szCs w:val="24"/>
        </w:rPr>
        <w:t xml:space="preserve">miesięcznej gwarancji </w:t>
      </w:r>
      <w:r w:rsidR="002031ED">
        <w:rPr>
          <w:rFonts w:ascii="Cambria" w:eastAsia="Calibri" w:hAnsi="Cambria" w:cs="Calibri"/>
          <w:b/>
          <w:bCs/>
          <w:sz w:val="24"/>
          <w:szCs w:val="24"/>
        </w:rPr>
        <w:t xml:space="preserve">jakości </w:t>
      </w:r>
      <w:r w:rsidRPr="005777D3">
        <w:rPr>
          <w:rFonts w:ascii="Cambria" w:eastAsia="Calibri" w:hAnsi="Cambria" w:cs="Calibri"/>
          <w:b/>
          <w:bCs/>
          <w:sz w:val="24"/>
          <w:szCs w:val="24"/>
        </w:rPr>
        <w:t xml:space="preserve">na </w:t>
      </w:r>
      <w:bookmarkStart w:id="4" w:name="_Hlk58909145"/>
      <w:r w:rsidR="002031ED" w:rsidRPr="002031ED">
        <w:rPr>
          <w:rFonts w:ascii="Cambria" w:eastAsia="Calibri" w:hAnsi="Cambria" w:cs="Calibri"/>
          <w:b/>
          <w:bCs/>
          <w:sz w:val="24"/>
          <w:szCs w:val="24"/>
        </w:rPr>
        <w:t>wykonane roboty budowlane oraz dostarczone i wbudowane materiały</w:t>
      </w:r>
      <w:r w:rsidR="00F73DE9">
        <w:rPr>
          <w:rFonts w:ascii="Cambria" w:eastAsia="Calibri" w:hAnsi="Cambria" w:cs="Calibri"/>
          <w:b/>
          <w:bCs/>
          <w:sz w:val="24"/>
          <w:szCs w:val="24"/>
        </w:rPr>
        <w:t>.</w:t>
      </w:r>
    </w:p>
    <w:p w14:paraId="5CD85079" w14:textId="2E997F16"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194089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w:t>
      </w:r>
    </w:p>
    <w:p w14:paraId="2D2982E3" w14:textId="12D93143"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Termin udzielonej rękojmi za wady fizyczne oraz gwarancji biegnie od dnia podpisania protokołu odbioru końcowego, o którym mowa w § 6 ust. 1 pkt </w:t>
      </w:r>
      <w:r w:rsidR="00EA6214">
        <w:rPr>
          <w:rFonts w:ascii="Cambria" w:eastAsia="Calibri" w:hAnsi="Cambria" w:cs="Calibri"/>
          <w:sz w:val="24"/>
          <w:szCs w:val="24"/>
        </w:rPr>
        <w:t>2</w:t>
      </w:r>
      <w:r w:rsidR="00080903" w:rsidRPr="005777D3">
        <w:rPr>
          <w:rFonts w:ascii="Cambria" w:eastAsia="Calibri" w:hAnsi="Cambria" w:cs="Calibri"/>
          <w:sz w:val="24"/>
          <w:szCs w:val="24"/>
        </w:rPr>
        <w:t>)</w:t>
      </w:r>
      <w:r w:rsidRPr="005777D3">
        <w:rPr>
          <w:rFonts w:ascii="Cambria" w:eastAsia="Calibri" w:hAnsi="Cambria" w:cs="Calibri"/>
          <w:sz w:val="24"/>
          <w:szCs w:val="24"/>
        </w:rPr>
        <w:t xml:space="preserve"> umowy.</w:t>
      </w:r>
    </w:p>
    <w:p w14:paraId="2C8F117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może wykonywać uprawnienia z tytułu rękojmi za wady fizyczne, niezależnie od uprawnień wynikających z gwarancji.</w:t>
      </w:r>
    </w:p>
    <w:p w14:paraId="079EA5C8"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6C4A9410" w14:textId="057E98E5"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gdy usunięcie wady nie jest możliwe w terminie wskazanym w ust. </w:t>
      </w:r>
      <w:r w:rsidR="009B0686" w:rsidRPr="005777D3">
        <w:rPr>
          <w:rFonts w:ascii="Cambria" w:eastAsia="Calibri" w:hAnsi="Cambria" w:cs="Calibri"/>
          <w:sz w:val="24"/>
          <w:szCs w:val="24"/>
        </w:rPr>
        <w:t>6</w:t>
      </w:r>
      <w:r w:rsidRPr="005777D3">
        <w:rPr>
          <w:rFonts w:ascii="Cambria" w:eastAsia="Calibri" w:hAnsi="Cambria" w:cs="Calibri"/>
          <w:sz w:val="24"/>
          <w:szCs w:val="24"/>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041F22AD" w14:textId="2E14243B"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Jeżeli Wykonawca nie usunie wad w terminie określonym w ust. </w:t>
      </w:r>
      <w:r w:rsidR="009B0686" w:rsidRPr="005777D3">
        <w:rPr>
          <w:rFonts w:ascii="Cambria" w:eastAsia="Times New Roman" w:hAnsi="Cambria" w:cs="Calibri"/>
          <w:sz w:val="24"/>
          <w:szCs w:val="24"/>
          <w:lang w:eastAsia="ar-SA"/>
        </w:rPr>
        <w:t>6</w:t>
      </w:r>
      <w:r w:rsidRPr="005777D3">
        <w:rPr>
          <w:rFonts w:ascii="Cambria" w:eastAsia="Times New Roman" w:hAnsi="Cambria" w:cs="Calibri"/>
          <w:sz w:val="24"/>
          <w:szCs w:val="24"/>
          <w:lang w:eastAsia="ar-SA"/>
        </w:rPr>
        <w:t xml:space="preserve">, Zamawiający może zlecić usunięcie ich </w:t>
      </w:r>
      <w:r w:rsidR="00C85805">
        <w:rPr>
          <w:rFonts w:ascii="Cambria" w:eastAsia="Times New Roman" w:hAnsi="Cambria" w:cs="Calibri"/>
          <w:sz w:val="24"/>
          <w:szCs w:val="24"/>
          <w:lang w:eastAsia="ar-SA"/>
        </w:rPr>
        <w:t>podmiotowi trzeciemu (wykonanie zastępcze)</w:t>
      </w:r>
      <w:r w:rsidRPr="005777D3">
        <w:rPr>
          <w:rFonts w:ascii="Cambria" w:eastAsia="Times New Roman" w:hAnsi="Cambria" w:cs="Calibri"/>
          <w:sz w:val="24"/>
          <w:szCs w:val="24"/>
          <w:lang w:eastAsia="ar-SA"/>
        </w:rPr>
        <w:t xml:space="preserve"> na koszt i ryzyko Wykonawcy. W tym przypadku koszty usuwania wad będą pokrywane w pierwszej </w:t>
      </w:r>
      <w:r w:rsidRPr="005777D3">
        <w:rPr>
          <w:rFonts w:ascii="Cambria" w:eastAsia="Times New Roman" w:hAnsi="Cambria" w:cs="Calibri"/>
          <w:sz w:val="24"/>
          <w:szCs w:val="24"/>
          <w:lang w:eastAsia="ar-SA"/>
        </w:rPr>
        <w:lastRenderedPageBreak/>
        <w:t xml:space="preserve">kolejności z kwoty zatrzymanej tytułem zabezpieczenia należytego wykonania Umowy. </w:t>
      </w:r>
    </w:p>
    <w:p w14:paraId="3981F9E0" w14:textId="4CFB793E"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Zamawiający obciąży wykonawcę kosztami wykonania zastępczego, o którym mowa w ust. </w:t>
      </w:r>
      <w:r w:rsidR="009B0686" w:rsidRPr="005777D3">
        <w:rPr>
          <w:rFonts w:ascii="Cambria" w:eastAsia="Times New Roman" w:hAnsi="Cambria" w:cs="Calibri"/>
          <w:sz w:val="24"/>
          <w:szCs w:val="24"/>
          <w:lang w:eastAsia="ar-SA"/>
        </w:rPr>
        <w:t>8</w:t>
      </w:r>
      <w:r w:rsidRPr="005777D3">
        <w:rPr>
          <w:rFonts w:ascii="Cambria" w:eastAsia="Times New Roman" w:hAnsi="Cambria" w:cs="Calibri"/>
          <w:sz w:val="24"/>
          <w:szCs w:val="24"/>
          <w:lang w:eastAsia="ar-SA"/>
        </w:rPr>
        <w:t xml:space="preserve"> Wykonawca jest zobowiązany zwrócić Zamawiającemu kwotę wykonania zastępczego w ciągu 14 dni od dnia otrzymania wezwania do zapłaty pod rygorem naliczenia odsetek ustawowych za opóźnienie z transakcjach handlowych. </w:t>
      </w:r>
    </w:p>
    <w:p w14:paraId="4A5BD49A"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FF7E3B3"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Powiadomienie o wystąpieniu wady Zamawiający zgłasza Wykonawcy elektronicznie, na adres e-mail: …………………………………………</w:t>
      </w:r>
    </w:p>
    <w:p w14:paraId="23E71602"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nieusunięcia wad we wskazanym terminie, Zamawiający może usunąć wady na koszt i ryzyko Wykonawcy.</w:t>
      </w:r>
    </w:p>
    <w:p w14:paraId="7344053E"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gwarancji ulega przedłużeniu o czas usunięcia wady, jeżeli powiadomienie o wystąpieniu wady nastąpiło jeszcze w czasie trwania gwarancji.</w:t>
      </w:r>
    </w:p>
    <w:p w14:paraId="138A1669" w14:textId="77777777" w:rsidR="0052175E" w:rsidRPr="002031ED"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b/>
          <w:bCs/>
          <w:color w:val="000000"/>
          <w:sz w:val="24"/>
          <w:szCs w:val="24"/>
          <w:lang w:eastAsia="pl-PL"/>
        </w:rPr>
      </w:pPr>
      <w:r w:rsidRPr="002031ED">
        <w:rPr>
          <w:rFonts w:ascii="Cambria" w:eastAsia="Times New Roman" w:hAnsi="Cambria" w:cs="Calibri"/>
          <w:b/>
          <w:bCs/>
          <w:color w:val="000000"/>
          <w:sz w:val="24"/>
          <w:szCs w:val="24"/>
          <w:lang w:eastAsia="ar-SA"/>
        </w:rPr>
        <w:t xml:space="preserve">Wykonawca odpowiada z tytułu rękojmi za wady fizyczne, jeżeli wada </w:t>
      </w:r>
      <w:r w:rsidRPr="002031ED">
        <w:rPr>
          <w:rFonts w:ascii="Cambria" w:eastAsia="Times New Roman" w:hAnsi="Cambria" w:cs="Calibri"/>
          <w:b/>
          <w:bCs/>
          <w:color w:val="000000"/>
          <w:sz w:val="24"/>
          <w:szCs w:val="24"/>
          <w:shd w:val="clear" w:color="auto" w:fill="FFFFFF"/>
          <w:lang w:eastAsia="ar-SA"/>
        </w:rPr>
        <w:t xml:space="preserve">fizyczna zostanie stwierdzona przed upływem </w:t>
      </w:r>
      <w:r w:rsidRPr="002031ED">
        <w:rPr>
          <w:rFonts w:ascii="Cambria" w:eastAsia="Times New Roman" w:hAnsi="Cambria" w:cs="Calibri"/>
          <w:b/>
          <w:bCs/>
          <w:sz w:val="24"/>
          <w:szCs w:val="24"/>
          <w:shd w:val="clear" w:color="auto" w:fill="FFFFFF"/>
          <w:lang w:eastAsia="ar-SA"/>
        </w:rPr>
        <w:t xml:space="preserve">60 </w:t>
      </w:r>
      <w:r w:rsidRPr="002031ED">
        <w:rPr>
          <w:rFonts w:ascii="Cambria" w:eastAsia="Times New Roman" w:hAnsi="Cambria" w:cs="Calibri"/>
          <w:b/>
          <w:bCs/>
          <w:color w:val="000000"/>
          <w:sz w:val="24"/>
          <w:szCs w:val="24"/>
          <w:shd w:val="clear" w:color="auto" w:fill="FFFFFF"/>
          <w:lang w:eastAsia="ar-SA"/>
        </w:rPr>
        <w:t>miesięcy od dnia odbioru końcowego</w:t>
      </w:r>
      <w:r w:rsidRPr="002031ED">
        <w:rPr>
          <w:rFonts w:ascii="Cambria" w:eastAsia="Times New Roman" w:hAnsi="Cambria" w:cs="Calibri"/>
          <w:b/>
          <w:bCs/>
          <w:color w:val="000000"/>
          <w:sz w:val="24"/>
          <w:szCs w:val="24"/>
          <w:lang w:eastAsia="ar-SA"/>
        </w:rPr>
        <w:t xml:space="preserve">. </w:t>
      </w:r>
    </w:p>
    <w:p w14:paraId="338A696D" w14:textId="77777777" w:rsidR="0052175E" w:rsidRPr="005777D3" w:rsidRDefault="0052175E" w:rsidP="0053521D">
      <w:pPr>
        <w:widowControl w:val="0"/>
        <w:numPr>
          <w:ilvl w:val="0"/>
          <w:numId w:val="11"/>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okresie rękojmi i gwarancji jakości Wykonawca zobowiązany jest do pisemnego zawiadomienia Zamawiającego w terminie 7 dni o:</w:t>
      </w:r>
    </w:p>
    <w:p w14:paraId="5FFB45AD"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zmianie siedziby lub nazwy Wykonawcy,</w:t>
      </w:r>
    </w:p>
    <w:p w14:paraId="45ACD7D6"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wszczęciu postępowania upadłościowego,</w:t>
      </w:r>
    </w:p>
    <w:p w14:paraId="12E10C5B"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ogłoszeniu swojej likwidacji,</w:t>
      </w:r>
    </w:p>
    <w:p w14:paraId="5EA3A9D7" w14:textId="77777777" w:rsidR="0052175E" w:rsidRPr="005777D3" w:rsidRDefault="0052175E" w:rsidP="0053521D">
      <w:pPr>
        <w:widowControl w:val="0"/>
        <w:numPr>
          <w:ilvl w:val="0"/>
          <w:numId w:val="18"/>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zawieszeniu działalności.</w:t>
      </w:r>
    </w:p>
    <w:bookmarkEnd w:id="4"/>
    <w:p w14:paraId="212667DE"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 wysokości rzeczywiście poniesionej szkody.</w:t>
      </w:r>
    </w:p>
    <w:p w14:paraId="596B60A6"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767B892" w14:textId="77777777" w:rsidR="0095025D" w:rsidRPr="005777D3" w:rsidRDefault="0095025D" w:rsidP="0053521D">
      <w:pPr>
        <w:numPr>
          <w:ilvl w:val="0"/>
          <w:numId w:val="11"/>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31205A9C" w14:textId="77777777" w:rsidR="0095025D" w:rsidRPr="005777D3" w:rsidRDefault="0095025D" w:rsidP="0053521D">
      <w:pPr>
        <w:numPr>
          <w:ilvl w:val="0"/>
          <w:numId w:val="11"/>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CC8B121" w14:textId="77777777" w:rsidR="007F4A8B" w:rsidRPr="005777D3" w:rsidRDefault="007F4A8B" w:rsidP="0053521D">
      <w:pPr>
        <w:numPr>
          <w:ilvl w:val="0"/>
          <w:numId w:val="11"/>
        </w:numPr>
        <w:autoSpaceDE w:val="0"/>
        <w:autoSpaceDN w:val="0"/>
        <w:adjustRightInd w:val="0"/>
        <w:spacing w:after="0"/>
        <w:ind w:left="426" w:right="20" w:hanging="426"/>
        <w:contextualSpacing/>
        <w:jc w:val="both"/>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00FD13C8" w:rsidRPr="005777D3">
        <w:rPr>
          <w:rFonts w:ascii="Cambria" w:hAnsi="Cambria"/>
          <w:bCs/>
          <w:color w:val="000000" w:themeColor="text1"/>
          <w:sz w:val="24"/>
          <w:szCs w:val="24"/>
        </w:rPr>
        <w:t>.</w:t>
      </w:r>
      <w:r w:rsidR="0095025D" w:rsidRPr="005777D3">
        <w:rPr>
          <w:rFonts w:ascii="Cambria" w:hAnsi="Cambria"/>
          <w:bCs/>
          <w:color w:val="000000" w:themeColor="text1"/>
          <w:sz w:val="24"/>
          <w:szCs w:val="24"/>
        </w:rPr>
        <w:tab/>
      </w:r>
    </w:p>
    <w:p w14:paraId="4E0D210E" w14:textId="77777777" w:rsidR="00672C3C" w:rsidRPr="005777D3" w:rsidRDefault="00672C3C" w:rsidP="005777D3">
      <w:pPr>
        <w:autoSpaceDE w:val="0"/>
        <w:autoSpaceDN w:val="0"/>
        <w:spacing w:after="0"/>
        <w:jc w:val="center"/>
        <w:rPr>
          <w:rFonts w:ascii="Cambria" w:eastAsia="Calibri" w:hAnsi="Cambria" w:cs="ArialNarrow,Bold"/>
          <w:b/>
          <w:bCs/>
          <w:color w:val="000000" w:themeColor="text1"/>
          <w:sz w:val="24"/>
          <w:szCs w:val="24"/>
        </w:rPr>
      </w:pPr>
    </w:p>
    <w:p w14:paraId="68B9FFE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13</w:t>
      </w:r>
    </w:p>
    <w:p w14:paraId="429A6D39"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Klauzula zatrudnienia</w:t>
      </w:r>
    </w:p>
    <w:p w14:paraId="69FC85FF" w14:textId="363C1044" w:rsidR="00740584" w:rsidRPr="00740584" w:rsidRDefault="0095025D" w:rsidP="0053521D">
      <w:pPr>
        <w:pStyle w:val="Akapitzlist"/>
        <w:numPr>
          <w:ilvl w:val="0"/>
          <w:numId w:val="19"/>
        </w:numPr>
        <w:autoSpaceDE w:val="0"/>
        <w:autoSpaceDN w:val="0"/>
        <w:adjustRightInd w:val="0"/>
        <w:spacing w:after="0"/>
        <w:ind w:left="426" w:hanging="426"/>
        <w:jc w:val="both"/>
        <w:rPr>
          <w:rFonts w:ascii="Cambria" w:eastAsia="Calibri" w:hAnsi="Cambria" w:cs="Calibri"/>
          <w:i/>
          <w:iCs/>
          <w:sz w:val="24"/>
          <w:szCs w:val="24"/>
          <w:lang w:eastAsia="ar-SA"/>
        </w:rPr>
      </w:pPr>
      <w:r w:rsidRPr="00740584">
        <w:rPr>
          <w:rFonts w:ascii="Cambria" w:hAnsi="Cambria" w:cs="Arial"/>
          <w:color w:val="000000" w:themeColor="text1"/>
          <w:sz w:val="24"/>
          <w:szCs w:val="24"/>
        </w:rPr>
        <w:t xml:space="preserve">Zamawiający wymaga zatrudnienia na podstawie umowy o pracę przez </w:t>
      </w:r>
      <w:r w:rsidR="006030B0" w:rsidRPr="00740584">
        <w:rPr>
          <w:rFonts w:ascii="Cambria" w:hAnsi="Cambria" w:cs="Arial"/>
          <w:color w:val="000000" w:themeColor="text1"/>
          <w:sz w:val="24"/>
          <w:szCs w:val="24"/>
        </w:rPr>
        <w:br/>
        <w:t>W</w:t>
      </w:r>
      <w:r w:rsidRPr="00740584">
        <w:rPr>
          <w:rFonts w:ascii="Cambria" w:hAnsi="Cambria" w:cs="Arial"/>
          <w:color w:val="000000" w:themeColor="text1"/>
          <w:sz w:val="24"/>
          <w:szCs w:val="24"/>
        </w:rPr>
        <w:t xml:space="preserve">ykonawcę lub podwykonawcę osób wykonujących wskazane poniżej czynności </w:t>
      </w:r>
      <w:r w:rsidR="006030B0" w:rsidRPr="00740584">
        <w:rPr>
          <w:rFonts w:ascii="Cambria" w:hAnsi="Cambria" w:cs="Arial"/>
          <w:color w:val="000000" w:themeColor="text1"/>
          <w:sz w:val="24"/>
          <w:szCs w:val="24"/>
        </w:rPr>
        <w:br/>
      </w:r>
      <w:r w:rsidRPr="00740584">
        <w:rPr>
          <w:rFonts w:ascii="Cambria" w:hAnsi="Cambria" w:cs="Arial"/>
          <w:color w:val="000000" w:themeColor="text1"/>
          <w:sz w:val="24"/>
          <w:szCs w:val="24"/>
        </w:rPr>
        <w:t xml:space="preserve">w trakcie realizacji zamówienia: </w:t>
      </w:r>
      <w:r w:rsidR="00740584" w:rsidRPr="00740584">
        <w:rPr>
          <w:rFonts w:ascii="Cambria" w:eastAsia="Cambria" w:hAnsi="Cambria" w:cs="Cambria"/>
          <w:b/>
          <w:color w:val="000000" w:themeColor="text1"/>
          <w:kern w:val="1"/>
          <w:sz w:val="24"/>
          <w:szCs w:val="24"/>
          <w:lang w:eastAsia="ar-SA"/>
        </w:rPr>
        <w:t xml:space="preserve">wykonywanie prac fizycznych przy realizacji robót budowlanych, operatorzy sprzętu (nie dotyczy Kierowników budowy </w:t>
      </w:r>
      <w:r w:rsidR="00740584" w:rsidRPr="00740584">
        <w:rPr>
          <w:rFonts w:ascii="Cambria" w:eastAsia="Cambria" w:hAnsi="Cambria" w:cs="Cambria"/>
          <w:b/>
          <w:color w:val="000000" w:themeColor="text1"/>
          <w:kern w:val="1"/>
          <w:sz w:val="24"/>
          <w:szCs w:val="24"/>
          <w:lang w:eastAsia="ar-SA"/>
        </w:rPr>
        <w:br/>
      </w:r>
      <w:r w:rsidR="00740584" w:rsidRPr="00740584">
        <w:rPr>
          <w:rFonts w:ascii="Cambria" w:eastAsia="Cambria" w:hAnsi="Cambria" w:cs="Cambria"/>
          <w:b/>
          <w:color w:val="000000" w:themeColor="text1"/>
          <w:kern w:val="1"/>
          <w:sz w:val="24"/>
          <w:szCs w:val="24"/>
          <w:lang w:eastAsia="ar-SA"/>
        </w:rPr>
        <w:lastRenderedPageBreak/>
        <w:t xml:space="preserve">i Kierowników robót) </w:t>
      </w:r>
      <w:r w:rsidR="00740584" w:rsidRPr="00740584">
        <w:rPr>
          <w:rFonts w:ascii="Cambria" w:hAnsi="Cambria" w:cs="Cambria"/>
          <w:i/>
          <w:color w:val="000000"/>
          <w:sz w:val="24"/>
          <w:szCs w:val="24"/>
        </w:rPr>
        <w:t>(obowiązek ten nie dotyczy sytuacji, gdy prace te będą wykonywane samodzielnie i osobiście przez osoby fizyczne prowadzące działalność gospodarczą w postaci tzw. samozatrudnienia, jako podwykonawcy).</w:t>
      </w:r>
    </w:p>
    <w:p w14:paraId="3D89B7D3" w14:textId="54DFE351"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675E0147" w14:textId="7575045C"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a) żądania następujących oświadczeń i dokumentów</w:t>
      </w:r>
      <w:r w:rsidR="00080903" w:rsidRPr="005777D3">
        <w:rPr>
          <w:rFonts w:ascii="Cambria" w:eastAsia="Times New Roman" w:hAnsi="Cambria" w:cs="Calibri"/>
          <w:sz w:val="24"/>
          <w:szCs w:val="24"/>
          <w:lang w:eastAsia="ar-SA"/>
        </w:rPr>
        <w:t xml:space="preserve"> w szczególności</w:t>
      </w:r>
      <w:r w:rsidRPr="005777D3">
        <w:rPr>
          <w:rFonts w:ascii="Cambria" w:eastAsia="Times New Roman" w:hAnsi="Cambria" w:cs="Calibri"/>
          <w:sz w:val="24"/>
          <w:szCs w:val="24"/>
          <w:lang w:eastAsia="ar-SA"/>
        </w:rPr>
        <w:t xml:space="preserve">: </w:t>
      </w:r>
    </w:p>
    <w:p w14:paraId="1C63E2A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zatrudnionego pracownika,</w:t>
      </w:r>
    </w:p>
    <w:p w14:paraId="3EFADCB0"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wykonawcy lub podwykonawcy o zatrudnieniu pracownika na podstawie umowy o pracę,</w:t>
      </w:r>
    </w:p>
    <w:p w14:paraId="38F1125F"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poświadczonej za zgodność z oryginałem kopii umowy o pracę zatrudnionego pracownika,</w:t>
      </w:r>
    </w:p>
    <w:p w14:paraId="135A9677" w14:textId="77777777" w:rsidR="0025770E" w:rsidRPr="005777D3" w:rsidRDefault="0025770E" w:rsidP="0053521D">
      <w:pPr>
        <w:widowControl w:val="0"/>
        <w:numPr>
          <w:ilvl w:val="0"/>
          <w:numId w:val="34"/>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innych dokumentów</w:t>
      </w:r>
    </w:p>
    <w:p w14:paraId="154AFF71"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zawierających informacje, w tym dane osobowe, niezbędne do weryfikacji zatrudnienia na podstawie umowy o pracę, w szczególności imię i nazwisko zatrudnionego pracownika, datę zawarcia umowy o pracę, rodzaj umowy o pracę i zakres obowiązków pracownika. </w:t>
      </w:r>
    </w:p>
    <w:p w14:paraId="79364BF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b) żądania wyjaśnień w przypadku wątpliwości w zakresie potwierdzenia spełniania ww. wymogów, </w:t>
      </w:r>
    </w:p>
    <w:p w14:paraId="330D529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c) przeprowadzania kontroli na miejscu wykonywania świadczenia. </w:t>
      </w:r>
    </w:p>
    <w:p w14:paraId="21266178"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Calibri" w:hAnsi="Cambria" w:cs="Calibri"/>
          <w:sz w:val="24"/>
          <w:szCs w:val="24"/>
          <w:lang w:eastAsia="ar-SA"/>
        </w:rPr>
        <w:t xml:space="preserve">Wykonawca zobowiązany jest do informowania Zamawiającego o każdym przypadku zmiany sposobu zatrudnienia osób wykonujących ww. czynności nie </w:t>
      </w:r>
      <w:r w:rsidRPr="005777D3">
        <w:rPr>
          <w:rFonts w:ascii="Cambria" w:eastAsia="Calibri" w:hAnsi="Cambria" w:cs="Calibri"/>
          <w:color w:val="000000"/>
          <w:sz w:val="24"/>
          <w:szCs w:val="24"/>
          <w:lang w:eastAsia="ar-SA"/>
        </w:rPr>
        <w:t>później niż w terminie 5 dni od dokonania takiej zmiany.</w:t>
      </w:r>
    </w:p>
    <w:p w14:paraId="587600AC"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14:paraId="4204BCA6" w14:textId="77777777" w:rsidR="0025770E" w:rsidRPr="005777D3" w:rsidRDefault="0025770E" w:rsidP="0053521D">
      <w:pPr>
        <w:widowControl w:val="0"/>
        <w:numPr>
          <w:ilvl w:val="0"/>
          <w:numId w:val="19"/>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14:paraId="4AC5F0F0"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5777D3">
        <w:rPr>
          <w:rFonts w:ascii="Cambria" w:eastAsia="Calibri" w:hAnsi="Cambria" w:cs="Calibri"/>
          <w:sz w:val="24"/>
          <w:szCs w:val="24"/>
          <w:lang w:eastAsia="ar-SA"/>
        </w:rPr>
        <w:br/>
        <w:t xml:space="preserve">w § 14 umowy. </w:t>
      </w:r>
    </w:p>
    <w:p w14:paraId="26B90FB7" w14:textId="77777777" w:rsidR="0025770E" w:rsidRPr="005777D3" w:rsidRDefault="0025770E" w:rsidP="0053521D">
      <w:pPr>
        <w:widowControl w:val="0"/>
        <w:numPr>
          <w:ilvl w:val="0"/>
          <w:numId w:val="19"/>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339B4C99" w14:textId="77777777" w:rsidR="0095025D" w:rsidRDefault="0095025D" w:rsidP="005777D3">
      <w:pPr>
        <w:autoSpaceDE w:val="0"/>
        <w:autoSpaceDN w:val="0"/>
        <w:spacing w:after="0"/>
        <w:jc w:val="center"/>
        <w:rPr>
          <w:rFonts w:ascii="Cambria" w:eastAsia="Calibri" w:hAnsi="Cambria" w:cs="ArialNarrow,Bold"/>
          <w:color w:val="000000" w:themeColor="text1"/>
          <w:sz w:val="24"/>
          <w:szCs w:val="24"/>
        </w:rPr>
      </w:pPr>
    </w:p>
    <w:p w14:paraId="67D65508"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14</w:t>
      </w:r>
    </w:p>
    <w:p w14:paraId="248910BD"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Kary umowne</w:t>
      </w:r>
    </w:p>
    <w:p w14:paraId="63D165C7" w14:textId="223F7F58" w:rsidR="00CB4770" w:rsidRPr="00C85805" w:rsidRDefault="00CB4770" w:rsidP="0053521D">
      <w:pPr>
        <w:numPr>
          <w:ilvl w:val="0"/>
          <w:numId w:val="24"/>
        </w:numPr>
        <w:autoSpaceDE w:val="0"/>
        <w:autoSpaceDN w:val="0"/>
        <w:adjustRightInd w:val="0"/>
        <w:spacing w:after="0"/>
        <w:ind w:left="426" w:hanging="426"/>
        <w:contextualSpacing/>
        <w:jc w:val="both"/>
        <w:rPr>
          <w:rFonts w:ascii="Cambria" w:hAnsi="Cambria" w:cs="ArialNarrow"/>
          <w:sz w:val="24"/>
          <w:szCs w:val="24"/>
        </w:rPr>
      </w:pPr>
      <w:r w:rsidRPr="005777D3">
        <w:rPr>
          <w:rFonts w:ascii="Cambria" w:hAnsi="Cambria" w:cs="ArialNarrow"/>
          <w:sz w:val="24"/>
          <w:szCs w:val="24"/>
        </w:rPr>
        <w:t xml:space="preserve">Wykonawca zobowiązany jest do zapłaty Zamawiającemu kar umownych </w:t>
      </w:r>
      <w:r w:rsidRPr="005777D3">
        <w:rPr>
          <w:rFonts w:ascii="Cambria" w:hAnsi="Cambria" w:cs="ArialNarrow"/>
          <w:sz w:val="24"/>
          <w:szCs w:val="24"/>
        </w:rPr>
        <w:br/>
        <w:t xml:space="preserve">w </w:t>
      </w:r>
      <w:r w:rsidRPr="00C85805">
        <w:rPr>
          <w:rFonts w:ascii="Cambria" w:hAnsi="Cambria" w:cs="ArialNarrow"/>
          <w:sz w:val="24"/>
          <w:szCs w:val="24"/>
        </w:rPr>
        <w:t>następujących przypadkach:</w:t>
      </w:r>
    </w:p>
    <w:p w14:paraId="0C3FDB12" w14:textId="25BE303C" w:rsidR="004C4EC8" w:rsidRDefault="004C4EC8"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sidRPr="009B51D4">
        <w:rPr>
          <w:rFonts w:ascii="Cambria" w:eastAsia="Calibri" w:hAnsi="Cambria"/>
          <w:color w:val="000000"/>
          <w:sz w:val="24"/>
          <w:szCs w:val="24"/>
        </w:rPr>
        <w:lastRenderedPageBreak/>
        <w:t>za zwłokę w wykonaniu przedmiotu umowy</w:t>
      </w:r>
      <w:r w:rsidR="00BF3BC6">
        <w:rPr>
          <w:rFonts w:ascii="Cambria" w:eastAsia="Calibri" w:hAnsi="Cambria"/>
          <w:color w:val="000000"/>
          <w:sz w:val="24"/>
          <w:szCs w:val="24"/>
        </w:rPr>
        <w:t xml:space="preserve"> </w:t>
      </w:r>
      <w:r w:rsidRPr="009B51D4">
        <w:rPr>
          <w:rFonts w:ascii="Cambria" w:eastAsia="Calibri" w:hAnsi="Cambria"/>
          <w:color w:val="000000"/>
          <w:sz w:val="24"/>
          <w:szCs w:val="24"/>
        </w:rPr>
        <w:t xml:space="preserve">– w wysokości </w:t>
      </w:r>
      <w:r>
        <w:rPr>
          <w:rFonts w:ascii="Cambria" w:eastAsia="Calibri" w:hAnsi="Cambria"/>
          <w:color w:val="000000"/>
          <w:sz w:val="24"/>
          <w:szCs w:val="24"/>
        </w:rPr>
        <w:t>0,03</w:t>
      </w:r>
      <w:r w:rsidRPr="009B51D4">
        <w:rPr>
          <w:rFonts w:ascii="Cambria" w:eastAsia="Calibri" w:hAnsi="Cambria"/>
          <w:color w:val="000000"/>
          <w:sz w:val="24"/>
          <w:szCs w:val="24"/>
        </w:rPr>
        <w:t>% wynagrodzenia brutto</w:t>
      </w:r>
      <w:r>
        <w:rPr>
          <w:rFonts w:ascii="Cambria" w:eastAsia="Calibri" w:hAnsi="Cambria"/>
          <w:color w:val="000000"/>
          <w:sz w:val="24"/>
          <w:szCs w:val="24"/>
        </w:rPr>
        <w:t>,</w:t>
      </w:r>
      <w:r w:rsidRPr="009B51D4">
        <w:rPr>
          <w:rFonts w:ascii="Cambria" w:eastAsia="Calibri" w:hAnsi="Cambria"/>
          <w:color w:val="000000"/>
          <w:sz w:val="24"/>
          <w:szCs w:val="24"/>
        </w:rPr>
        <w:t xml:space="preserve"> o którym mowa § 3 ust. 1</w:t>
      </w:r>
      <w:r>
        <w:rPr>
          <w:rFonts w:ascii="Cambria" w:eastAsia="Calibri" w:hAnsi="Cambria"/>
          <w:color w:val="000000"/>
          <w:sz w:val="24"/>
          <w:szCs w:val="24"/>
        </w:rPr>
        <w:t xml:space="preserve"> pkt 1)</w:t>
      </w:r>
      <w:r w:rsidRPr="009B51D4">
        <w:rPr>
          <w:rFonts w:ascii="Cambria" w:eastAsia="Calibri" w:hAnsi="Cambria"/>
          <w:color w:val="000000"/>
          <w:sz w:val="24"/>
          <w:szCs w:val="24"/>
        </w:rPr>
        <w:t xml:space="preserve"> umowy za każdy dzień zwłoki, liczony od terminu określonego w § 2 ust. 1 umowy</w:t>
      </w:r>
      <w:r>
        <w:rPr>
          <w:rFonts w:ascii="Cambria" w:eastAsia="Calibri" w:hAnsi="Cambria"/>
          <w:color w:val="000000"/>
          <w:sz w:val="24"/>
          <w:szCs w:val="24"/>
        </w:rPr>
        <w:t>,</w:t>
      </w:r>
    </w:p>
    <w:p w14:paraId="73BC8D14" w14:textId="1570A22E"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lub usterek w przedmiocie zamówienia, o których mowa w § 6 ust. </w:t>
      </w:r>
      <w:r w:rsidR="009C211F" w:rsidRPr="00C85805">
        <w:rPr>
          <w:rFonts w:ascii="Cambria" w:eastAsia="Calibri" w:hAnsi="Cambria"/>
          <w:color w:val="000000"/>
          <w:sz w:val="24"/>
          <w:szCs w:val="24"/>
        </w:rPr>
        <w:t>10</w:t>
      </w:r>
      <w:r w:rsidRPr="00C85805">
        <w:rPr>
          <w:rFonts w:ascii="Cambria" w:eastAsia="Calibri" w:hAnsi="Cambria"/>
          <w:color w:val="000000"/>
          <w:sz w:val="24"/>
          <w:szCs w:val="24"/>
        </w:rPr>
        <w:t xml:space="preserve"> </w:t>
      </w:r>
      <w:r w:rsidR="009C211F" w:rsidRPr="00C85805">
        <w:rPr>
          <w:rFonts w:ascii="Cambria" w:eastAsia="Calibri" w:hAnsi="Cambria"/>
          <w:color w:val="000000"/>
          <w:sz w:val="24"/>
          <w:szCs w:val="24"/>
        </w:rPr>
        <w:t>pkt 2</w:t>
      </w:r>
      <w:r w:rsidR="00A6002A" w:rsidRPr="00C85805">
        <w:rPr>
          <w:rFonts w:ascii="Cambria" w:eastAsia="Calibri" w:hAnsi="Cambria"/>
          <w:color w:val="000000"/>
          <w:sz w:val="24"/>
          <w:szCs w:val="24"/>
        </w:rPr>
        <w:t>)</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liczony od terminu wyznaczonego przez Zamawiającego na usunięcie wad lub usterek,</w:t>
      </w:r>
    </w:p>
    <w:p w14:paraId="237D3985" w14:textId="35C861B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usuwaniu wad fizycznych lub gwarancyjnych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 xml:space="preserve"> </w:t>
      </w:r>
      <w:r w:rsidRPr="00C85805">
        <w:rPr>
          <w:rFonts w:ascii="Cambria" w:eastAsia="Calibri" w:hAnsi="Cambria"/>
          <w:color w:val="000000"/>
          <w:sz w:val="24"/>
          <w:szCs w:val="24"/>
        </w:rPr>
        <w:t xml:space="preserve">za każdy dzień zwłoki, liczonej od terminu wyznaczonego przez Zamawiającego na usunięcie wad i usterek zgodnie z § 12 ust. </w:t>
      </w:r>
      <w:r w:rsidR="009B0686" w:rsidRPr="00C85805">
        <w:rPr>
          <w:rFonts w:ascii="Cambria" w:eastAsia="Calibri" w:hAnsi="Cambria"/>
          <w:color w:val="000000"/>
          <w:sz w:val="24"/>
          <w:szCs w:val="24"/>
        </w:rPr>
        <w:t>6</w:t>
      </w:r>
      <w:r w:rsidRPr="00C85805">
        <w:rPr>
          <w:rFonts w:ascii="Cambria" w:eastAsia="Calibri" w:hAnsi="Cambria"/>
          <w:color w:val="000000"/>
          <w:sz w:val="24"/>
          <w:szCs w:val="24"/>
        </w:rPr>
        <w:t xml:space="preserve"> lub ust. </w:t>
      </w:r>
      <w:r w:rsidR="009B0686" w:rsidRPr="00C85805">
        <w:rPr>
          <w:rFonts w:ascii="Cambria" w:eastAsia="Calibri" w:hAnsi="Cambria"/>
          <w:color w:val="000000"/>
          <w:sz w:val="24"/>
          <w:szCs w:val="24"/>
        </w:rPr>
        <w:t>7</w:t>
      </w:r>
      <w:r w:rsidRPr="00C85805">
        <w:rPr>
          <w:rFonts w:ascii="Cambria" w:eastAsia="Calibri" w:hAnsi="Cambria"/>
          <w:color w:val="000000"/>
          <w:sz w:val="24"/>
          <w:szCs w:val="24"/>
        </w:rPr>
        <w:t xml:space="preserve">, </w:t>
      </w:r>
    </w:p>
    <w:p w14:paraId="16146388" w14:textId="7AF25EC0"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braku zapłaty należnego wynagrodzenia podwykonawcom lub dalszym podwykonawcom, którego skutkiem będzie bezpośrednia zapłata, o której mowa w § 5 ust. </w:t>
      </w:r>
      <w:r w:rsidR="009C211F" w:rsidRPr="00C85805">
        <w:rPr>
          <w:rFonts w:ascii="Cambria" w:eastAsia="Calibri" w:hAnsi="Cambria"/>
          <w:color w:val="000000"/>
          <w:sz w:val="24"/>
          <w:szCs w:val="24"/>
        </w:rPr>
        <w:t>8</w:t>
      </w:r>
      <w:r w:rsidRPr="00C85805">
        <w:rPr>
          <w:rFonts w:ascii="Cambria" w:eastAsia="Calibri" w:hAnsi="Cambria"/>
          <w:color w:val="000000"/>
          <w:sz w:val="24"/>
          <w:szCs w:val="24"/>
        </w:rPr>
        <w:t xml:space="preserve"> umowy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00B61248" w:rsidRPr="00C85805">
        <w:rPr>
          <w:rFonts w:ascii="Cambria" w:eastAsia="Calibri" w:hAnsi="Cambria"/>
          <w:color w:val="000000"/>
          <w:sz w:val="24"/>
          <w:szCs w:val="24"/>
        </w:rPr>
        <w:t>,</w:t>
      </w:r>
    </w:p>
    <w:p w14:paraId="273B256F" w14:textId="4633E27A"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nieterminowej zapłaty wynagrodzenia należnego podwykonawcom lub dalszym podwykonawcom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xml:space="preserve">% </w:t>
      </w:r>
      <w:r w:rsidRPr="00C85805">
        <w:rPr>
          <w:rFonts w:ascii="Cambria" w:eastAsia="Calibri" w:hAnsi="Cambria"/>
          <w:color w:val="000000"/>
          <w:sz w:val="24"/>
          <w:szCs w:val="24"/>
        </w:rPr>
        <w:t>kwoty, z której zapłatą w zwłoce pozostaje Wykonawca, za każdy dzień zwłoki;</w:t>
      </w:r>
    </w:p>
    <w:p w14:paraId="2317E2AD" w14:textId="5153F8B0" w:rsidR="0025770E" w:rsidRPr="00C85805" w:rsidRDefault="0025770E" w:rsidP="0053521D">
      <w:pPr>
        <w:numPr>
          <w:ilvl w:val="0"/>
          <w:numId w:val="35"/>
        </w:numPr>
        <w:autoSpaceDE w:val="0"/>
        <w:autoSpaceDN w:val="0"/>
        <w:adjustRightInd w:val="0"/>
        <w:spacing w:after="0"/>
        <w:ind w:left="851" w:hanging="425"/>
        <w:contextualSpacing/>
        <w:jc w:val="both"/>
        <w:rPr>
          <w:rFonts w:ascii="Cambria" w:hAnsi="Cambria"/>
          <w:color w:val="000000"/>
          <w:sz w:val="24"/>
          <w:szCs w:val="24"/>
        </w:rPr>
      </w:pPr>
      <w:r w:rsidRPr="00C85805">
        <w:rPr>
          <w:rFonts w:ascii="Cambria" w:eastAsia="Calibri" w:hAnsi="Cambria"/>
          <w:color w:val="000000"/>
          <w:sz w:val="24"/>
          <w:szCs w:val="24"/>
        </w:rPr>
        <w:t xml:space="preserve">w każdym przypadku nieprzedłożenia Zamawiającemu do zaakceptowania projektu umowy o podwykonawstwo, której przedmiotem są roboty budowlane, lub projektu jej zmiany – w wysokości </w:t>
      </w:r>
      <w:r w:rsidR="002F5897">
        <w:rPr>
          <w:rFonts w:ascii="Cambria" w:eastAsia="Calibri" w:hAnsi="Cambria"/>
          <w:color w:val="000000"/>
          <w:sz w:val="24"/>
          <w:szCs w:val="24"/>
        </w:rPr>
        <w:t>2</w:t>
      </w:r>
      <w:r w:rsidR="00B61248" w:rsidRPr="00503BFB">
        <w:rPr>
          <w:rFonts w:ascii="Cambria" w:eastAsia="Calibri" w:hAnsi="Cambria"/>
          <w:color w:val="000000"/>
          <w:sz w:val="24"/>
          <w:szCs w:val="24"/>
        </w:rPr>
        <w:t xml:space="preserve"> 000,00</w:t>
      </w:r>
      <w:r w:rsidR="009C211F" w:rsidRPr="00503BFB">
        <w:rPr>
          <w:rFonts w:ascii="Cambria" w:eastAsia="Calibri" w:hAnsi="Cambria"/>
          <w:color w:val="000000"/>
          <w:sz w:val="24"/>
          <w:szCs w:val="24"/>
        </w:rPr>
        <w:t xml:space="preserve"> </w:t>
      </w:r>
      <w:r w:rsidRPr="00503BFB">
        <w:rPr>
          <w:rFonts w:ascii="Cambria" w:eastAsia="Calibri" w:hAnsi="Cambria"/>
          <w:color w:val="000000"/>
          <w:sz w:val="24"/>
          <w:szCs w:val="24"/>
        </w:rPr>
        <w:t>zł</w:t>
      </w:r>
      <w:r w:rsidRPr="00C85805">
        <w:rPr>
          <w:rFonts w:ascii="Cambria" w:eastAsia="Calibri" w:hAnsi="Cambria"/>
          <w:color w:val="000000"/>
          <w:sz w:val="24"/>
          <w:szCs w:val="24"/>
        </w:rPr>
        <w:t xml:space="preserve"> za każdy stwierdzony przypadek, </w:t>
      </w:r>
    </w:p>
    <w:p w14:paraId="665FC809" w14:textId="14F588A9"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nieprzedłożenia w terminie poświadczonej za zgodność z oryginałem kopii umowy o podwykonawstwo lub jej zmiany – w wysokości </w:t>
      </w:r>
      <w:r w:rsidR="002F5897">
        <w:rPr>
          <w:rFonts w:ascii="Cambria" w:eastAsia="Calibri" w:hAnsi="Cambria"/>
          <w:color w:val="000000"/>
          <w:sz w:val="24"/>
          <w:szCs w:val="24"/>
        </w:rPr>
        <w:t>1</w:t>
      </w:r>
      <w:r w:rsidR="00B6124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stwierdzony przypadek,</w:t>
      </w:r>
    </w:p>
    <w:p w14:paraId="0389DC29" w14:textId="62A3C01D"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braku zmiany umowy o podwykonawstwo w zakresie terminu zapłaty – w wysokości </w:t>
      </w:r>
      <w:r w:rsidR="00B61248" w:rsidRPr="00503BFB">
        <w:rPr>
          <w:rFonts w:ascii="Cambria" w:eastAsia="Calibri" w:hAnsi="Cambria"/>
          <w:color w:val="000000"/>
          <w:sz w:val="24"/>
          <w:szCs w:val="24"/>
        </w:rPr>
        <w:t>0,0</w:t>
      </w:r>
      <w:r w:rsidR="00EA6214">
        <w:rPr>
          <w:rFonts w:ascii="Cambria" w:eastAsia="Calibri" w:hAnsi="Cambria"/>
          <w:color w:val="000000"/>
          <w:sz w:val="24"/>
          <w:szCs w:val="24"/>
        </w:rPr>
        <w:t>2</w:t>
      </w:r>
      <w:r w:rsidR="00B61248" w:rsidRPr="00503BFB">
        <w:rPr>
          <w:rFonts w:ascii="Cambria" w:eastAsia="Calibri" w:hAnsi="Cambria"/>
          <w:color w:val="000000"/>
          <w:sz w:val="24"/>
          <w:szCs w:val="24"/>
        </w:rPr>
        <w:t>% wynagrodzenia brutto, o którym mowa § 3 ust. 1 umowy</w:t>
      </w:r>
      <w:r w:rsidRPr="00C85805">
        <w:rPr>
          <w:rFonts w:ascii="Cambria" w:eastAsia="Calibri" w:hAnsi="Cambria"/>
          <w:color w:val="000000"/>
          <w:sz w:val="24"/>
          <w:szCs w:val="24"/>
        </w:rPr>
        <w:t xml:space="preserve"> za każdy dzień zwłoki od upływu terminu, o którym mowa w § 8 ust. 7 umowy,</w:t>
      </w:r>
    </w:p>
    <w:p w14:paraId="5ACFD108" w14:textId="6FAB2C2B"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w każdym przypadku niedopełnienia obowiązku, o którym mowa w § 13 ust. 1 umowy –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roboczy, w którym osoba niezatrudniona przez Wykonawcę lub podwykonawcę na podstawie umowy o pracę wykonywała czynności wymienione w § 13 ust. 1 umowy,</w:t>
      </w:r>
    </w:p>
    <w:p w14:paraId="71930C53" w14:textId="65834664"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dostarczeniu dokumentów, o których mowa w § 13 ust. 2 lub 5 umowy w wysokości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odpowiednio od terminu, o którym mowa w § 13 ust. 5 umowy,</w:t>
      </w:r>
    </w:p>
    <w:p w14:paraId="314CC5FD" w14:textId="2F7BF22F" w:rsidR="0025770E" w:rsidRPr="00C85805" w:rsidRDefault="0025770E" w:rsidP="0053521D">
      <w:pPr>
        <w:numPr>
          <w:ilvl w:val="0"/>
          <w:numId w:val="35"/>
        </w:numPr>
        <w:autoSpaceDE w:val="0"/>
        <w:autoSpaceDN w:val="0"/>
        <w:adjustRightInd w:val="0"/>
        <w:spacing w:after="0"/>
        <w:ind w:left="851" w:hanging="425"/>
        <w:contextualSpacing/>
        <w:jc w:val="both"/>
        <w:rPr>
          <w:rFonts w:ascii="Cambria" w:eastAsia="Calibri" w:hAnsi="Cambria"/>
          <w:color w:val="000000"/>
          <w:sz w:val="24"/>
          <w:szCs w:val="24"/>
        </w:rPr>
      </w:pPr>
      <w:r w:rsidRPr="00C85805">
        <w:rPr>
          <w:rFonts w:ascii="Cambria" w:eastAsia="Calibri" w:hAnsi="Cambria"/>
          <w:color w:val="000000"/>
          <w:sz w:val="24"/>
          <w:szCs w:val="24"/>
        </w:rPr>
        <w:t xml:space="preserve">za zwłokę w poinformowaniu Zamawiającego o zmianie, o której mowa </w:t>
      </w:r>
      <w:r w:rsidRPr="00C85805">
        <w:rPr>
          <w:rFonts w:ascii="Cambria" w:eastAsia="Calibri" w:hAnsi="Cambria"/>
          <w:color w:val="000000"/>
          <w:sz w:val="24"/>
          <w:szCs w:val="24"/>
        </w:rPr>
        <w:br/>
        <w:t xml:space="preserve">w § 13 ust. 3 umowy – w wysokości po </w:t>
      </w:r>
      <w:r w:rsidR="002F5897">
        <w:rPr>
          <w:rFonts w:ascii="Cambria" w:eastAsia="Calibri" w:hAnsi="Cambria"/>
          <w:color w:val="000000"/>
          <w:sz w:val="24"/>
          <w:szCs w:val="24"/>
        </w:rPr>
        <w:t>1</w:t>
      </w:r>
      <w:r w:rsidR="00394DE8" w:rsidRPr="00503BFB">
        <w:rPr>
          <w:rFonts w:ascii="Cambria" w:eastAsia="Calibri" w:hAnsi="Cambria"/>
          <w:color w:val="000000"/>
          <w:sz w:val="24"/>
          <w:szCs w:val="24"/>
        </w:rPr>
        <w:t> 000,00</w:t>
      </w:r>
      <w:r w:rsidR="009C211F" w:rsidRPr="00C85805">
        <w:rPr>
          <w:rFonts w:ascii="Cambria" w:eastAsia="Calibri" w:hAnsi="Cambria"/>
          <w:color w:val="000000"/>
          <w:sz w:val="24"/>
          <w:szCs w:val="24"/>
        </w:rPr>
        <w:t xml:space="preserve"> </w:t>
      </w:r>
      <w:r w:rsidRPr="00C85805">
        <w:rPr>
          <w:rFonts w:ascii="Cambria" w:eastAsia="Calibri" w:hAnsi="Cambria"/>
          <w:color w:val="000000"/>
          <w:sz w:val="24"/>
          <w:szCs w:val="24"/>
        </w:rPr>
        <w:t>zł za każdy dzień zwłoki liczonej od terminu, o którym mowa w § 13 ust. 3 umowy,</w:t>
      </w:r>
    </w:p>
    <w:p w14:paraId="419D0F9C" w14:textId="1C69323E" w:rsidR="00C85805" w:rsidRPr="00503BFB" w:rsidRDefault="0025770E" w:rsidP="0053521D">
      <w:pPr>
        <w:numPr>
          <w:ilvl w:val="0"/>
          <w:numId w:val="35"/>
        </w:numPr>
        <w:autoSpaceDE w:val="0"/>
        <w:autoSpaceDN w:val="0"/>
        <w:adjustRightInd w:val="0"/>
        <w:spacing w:after="0"/>
        <w:ind w:left="851" w:hanging="425"/>
        <w:contextualSpacing/>
        <w:jc w:val="both"/>
        <w:rPr>
          <w:rFonts w:ascii="Cambria" w:eastAsia="Calibri" w:hAnsi="Cambria"/>
          <w:strike/>
          <w:color w:val="000000"/>
          <w:sz w:val="24"/>
          <w:szCs w:val="24"/>
        </w:rPr>
      </w:pPr>
      <w:r w:rsidRPr="00C85805">
        <w:rPr>
          <w:rFonts w:ascii="Cambria" w:eastAsia="Calibri" w:hAnsi="Cambria"/>
          <w:color w:val="000000"/>
          <w:sz w:val="24"/>
          <w:szCs w:val="24"/>
        </w:rPr>
        <w:t xml:space="preserve">za zwłokę w dostarczeniu Zamawiającemu do akceptacji harmonogramu rzeczowo–finansowego – w wysokości </w:t>
      </w:r>
      <w:r w:rsidR="00394DE8" w:rsidRPr="00503BFB">
        <w:rPr>
          <w:rFonts w:ascii="Cambria" w:eastAsia="Calibri" w:hAnsi="Cambria"/>
          <w:color w:val="000000"/>
          <w:sz w:val="24"/>
          <w:szCs w:val="24"/>
        </w:rPr>
        <w:t>0,05% wynagrodzenia brutto, o którym mowa § 3 ust. 1 umowy</w:t>
      </w:r>
      <w:r w:rsidRPr="00C85805">
        <w:rPr>
          <w:rFonts w:ascii="Cambria" w:eastAsia="Calibri" w:hAnsi="Cambria"/>
          <w:color w:val="000000"/>
          <w:sz w:val="24"/>
          <w:szCs w:val="24"/>
        </w:rPr>
        <w:t xml:space="preserve"> za każdy dzień zwłoki liczonej od upływu terminu, o którym mowa w § 2 ust. </w:t>
      </w:r>
      <w:r w:rsidR="00D52F75" w:rsidRPr="00C85805">
        <w:rPr>
          <w:rFonts w:ascii="Cambria" w:eastAsia="Calibri" w:hAnsi="Cambria"/>
          <w:color w:val="000000"/>
          <w:sz w:val="24"/>
          <w:szCs w:val="24"/>
        </w:rPr>
        <w:t>4</w:t>
      </w:r>
      <w:r w:rsidRPr="00C85805">
        <w:rPr>
          <w:rFonts w:ascii="Cambria" w:eastAsia="Calibri" w:hAnsi="Cambria"/>
          <w:color w:val="000000"/>
          <w:sz w:val="24"/>
          <w:szCs w:val="24"/>
        </w:rPr>
        <w:t xml:space="preserve"> lub </w:t>
      </w:r>
      <w:r w:rsidR="00D52F75" w:rsidRPr="00C85805">
        <w:rPr>
          <w:rFonts w:ascii="Cambria" w:eastAsia="Calibri" w:hAnsi="Cambria"/>
          <w:color w:val="000000"/>
          <w:sz w:val="24"/>
          <w:szCs w:val="24"/>
        </w:rPr>
        <w:t>6</w:t>
      </w:r>
      <w:r w:rsidRPr="00C85805">
        <w:rPr>
          <w:rFonts w:ascii="Cambria" w:eastAsia="Calibri" w:hAnsi="Cambria"/>
          <w:color w:val="000000"/>
          <w:sz w:val="24"/>
          <w:szCs w:val="24"/>
        </w:rPr>
        <w:t xml:space="preserve"> umowy</w:t>
      </w:r>
      <w:r w:rsidR="00C85805">
        <w:rPr>
          <w:rFonts w:ascii="Cambria" w:eastAsia="Calibri" w:hAnsi="Cambria"/>
          <w:color w:val="000000"/>
          <w:sz w:val="24"/>
          <w:szCs w:val="24"/>
        </w:rPr>
        <w:t>,</w:t>
      </w:r>
      <w:r w:rsidR="00C85805" w:rsidRPr="00503BFB">
        <w:rPr>
          <w:rFonts w:ascii="Cambria" w:hAnsi="Cambria" w:cs="ArialNarrow"/>
          <w:strike/>
          <w:color w:val="000000"/>
          <w:sz w:val="24"/>
          <w:szCs w:val="24"/>
        </w:rPr>
        <w:t xml:space="preserve"> </w:t>
      </w:r>
    </w:p>
    <w:p w14:paraId="5510FC54" w14:textId="3BD848B7" w:rsidR="00A10A3E" w:rsidRDefault="00AA4F07" w:rsidP="0053521D">
      <w:pPr>
        <w:numPr>
          <w:ilvl w:val="0"/>
          <w:numId w:val="35"/>
        </w:numPr>
        <w:tabs>
          <w:tab w:val="left" w:pos="851"/>
        </w:tabs>
        <w:autoSpaceDE w:val="0"/>
        <w:autoSpaceDN w:val="0"/>
        <w:adjustRightInd w:val="0"/>
        <w:spacing w:after="0"/>
        <w:ind w:left="851" w:hanging="425"/>
        <w:contextualSpacing/>
        <w:jc w:val="both"/>
        <w:rPr>
          <w:rFonts w:ascii="Cambria" w:eastAsia="Calibri" w:hAnsi="Cambria"/>
          <w:color w:val="000000"/>
          <w:sz w:val="24"/>
          <w:szCs w:val="24"/>
        </w:rPr>
      </w:pPr>
      <w:r>
        <w:rPr>
          <w:rFonts w:ascii="Cambria" w:eastAsia="Calibri" w:hAnsi="Cambria"/>
          <w:color w:val="000000"/>
          <w:sz w:val="24"/>
          <w:szCs w:val="24"/>
          <w:lang w:eastAsia="pl-PL"/>
        </w:rPr>
        <w:lastRenderedPageBreak/>
        <w:t>w</w:t>
      </w:r>
      <w:r w:rsidR="00A10A3E">
        <w:rPr>
          <w:rFonts w:ascii="Cambria" w:eastAsia="Calibri" w:hAnsi="Cambria"/>
          <w:color w:val="000000"/>
          <w:sz w:val="24"/>
          <w:szCs w:val="24"/>
          <w:lang w:eastAsia="pl-PL"/>
        </w:rPr>
        <w:t xml:space="preserve"> przypadku nieprzedłożenia polisy, o której mowa w § 10 ust. 2 umowy, w terminie 7 dni przed utratą jej ważności – w wysokości </w:t>
      </w:r>
      <w:r w:rsidR="002F5897">
        <w:rPr>
          <w:rFonts w:ascii="Cambria" w:eastAsia="Calibri" w:hAnsi="Cambria"/>
          <w:color w:val="000000"/>
          <w:sz w:val="24"/>
          <w:szCs w:val="24"/>
          <w:lang w:eastAsia="pl-PL"/>
        </w:rPr>
        <w:t>1</w:t>
      </w:r>
      <w:r w:rsidR="00A10A3E">
        <w:rPr>
          <w:rFonts w:ascii="Cambria" w:eastAsia="Calibri" w:hAnsi="Cambria"/>
          <w:color w:val="000000"/>
          <w:sz w:val="24"/>
          <w:szCs w:val="24"/>
          <w:lang w:eastAsia="pl-PL"/>
        </w:rPr>
        <w:t> 000,00 zł za każdy dzień zwłoki</w:t>
      </w:r>
      <w:r>
        <w:rPr>
          <w:rFonts w:ascii="Cambria" w:eastAsia="Calibri" w:hAnsi="Cambria"/>
          <w:color w:val="000000"/>
          <w:sz w:val="24"/>
          <w:szCs w:val="24"/>
          <w:lang w:eastAsia="pl-PL"/>
        </w:rPr>
        <w:t>,</w:t>
      </w:r>
    </w:p>
    <w:p w14:paraId="00F4CD65" w14:textId="77777777"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C85805">
        <w:rPr>
          <w:rFonts w:ascii="Cambria" w:eastAsia="Calibri" w:hAnsi="Cambria"/>
          <w:sz w:val="24"/>
          <w:szCs w:val="24"/>
        </w:rPr>
        <w:t>Strony zastrzegają sobie prawo do dochodzenia</w:t>
      </w:r>
      <w:r w:rsidRPr="005777D3">
        <w:rPr>
          <w:rFonts w:ascii="Cambria" w:eastAsia="Calibri" w:hAnsi="Cambria"/>
          <w:sz w:val="24"/>
          <w:szCs w:val="24"/>
        </w:rPr>
        <w:t xml:space="preserve"> odszkodowania uzupełniającego do wysokości rzeczywiście poniesionej szkody.</w:t>
      </w:r>
    </w:p>
    <w:p w14:paraId="4A78468D" w14:textId="1793256D"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 xml:space="preserve">Zamawiający ma prawo do potrącenia kar umownych z faktury przedłożonej do zapłaty przez Wykonawcę lub z zabezpieczenia należytego wykonania przedmiotu umowy, o którym mowa w § 17, po uprzednim powiadomieniu Wykonawcy o podstawie i wysokości naliczonej kary umownej i wyznaczeniu mu </w:t>
      </w:r>
      <w:r w:rsidR="00D52F75" w:rsidRPr="005777D3">
        <w:rPr>
          <w:rFonts w:ascii="Cambria" w:hAnsi="Cambria"/>
          <w:color w:val="000000"/>
          <w:sz w:val="24"/>
          <w:szCs w:val="24"/>
        </w:rPr>
        <w:t>7</w:t>
      </w:r>
      <w:r w:rsidRPr="005777D3">
        <w:rPr>
          <w:rFonts w:ascii="Cambria" w:hAnsi="Cambria"/>
          <w:color w:val="000000"/>
          <w:sz w:val="24"/>
          <w:szCs w:val="24"/>
        </w:rPr>
        <w:t xml:space="preserve"> dniowego terminu zapłaty tej kary.</w:t>
      </w:r>
    </w:p>
    <w:p w14:paraId="48AAD509" w14:textId="1E063A31" w:rsidR="00D10F0B" w:rsidRPr="005777D3" w:rsidRDefault="00D10F0B" w:rsidP="0053521D">
      <w:pPr>
        <w:pStyle w:val="Akapitzlist"/>
        <w:numPr>
          <w:ilvl w:val="0"/>
          <w:numId w:val="36"/>
        </w:numPr>
        <w:spacing w:after="0"/>
        <w:ind w:left="426"/>
        <w:jc w:val="both"/>
        <w:rPr>
          <w:rFonts w:ascii="Cambria" w:eastAsia="Calibri" w:hAnsi="Cambria"/>
          <w:sz w:val="24"/>
          <w:szCs w:val="24"/>
        </w:rPr>
      </w:pPr>
      <w:r w:rsidRPr="005777D3">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0337652C" w14:textId="4DC9B694" w:rsidR="0025770E" w:rsidRPr="005777D3" w:rsidRDefault="0025770E" w:rsidP="0053521D">
      <w:pPr>
        <w:numPr>
          <w:ilvl w:val="0"/>
          <w:numId w:val="36"/>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Pr="005777D3">
        <w:rPr>
          <w:rFonts w:ascii="Cambria" w:eastAsia="Calibri" w:hAnsi="Cambria"/>
          <w:color w:val="000000"/>
          <w:sz w:val="24"/>
          <w:szCs w:val="24"/>
        </w:rPr>
        <w:t>30</w:t>
      </w:r>
      <w:r w:rsidRPr="005777D3">
        <w:rPr>
          <w:rFonts w:ascii="Cambria" w:hAnsi="Cambria"/>
          <w:color w:val="000000"/>
          <w:sz w:val="24"/>
          <w:szCs w:val="24"/>
        </w:rPr>
        <w:t>% wynagrodzenia brutto, o którym mowa w § 3 ust. 1 umowy.</w:t>
      </w:r>
    </w:p>
    <w:p w14:paraId="48685AD6" w14:textId="77777777" w:rsidR="0025770E" w:rsidRPr="005777D3" w:rsidRDefault="0025770E" w:rsidP="005777D3">
      <w:pPr>
        <w:autoSpaceDE w:val="0"/>
        <w:autoSpaceDN w:val="0"/>
        <w:spacing w:after="0"/>
        <w:jc w:val="center"/>
        <w:rPr>
          <w:rFonts w:ascii="Cambria" w:eastAsia="Calibri" w:hAnsi="Cambria" w:cs="ArialNarrow,Bold"/>
          <w:b/>
          <w:bCs/>
          <w:color w:val="000000" w:themeColor="text1"/>
          <w:sz w:val="24"/>
          <w:szCs w:val="24"/>
        </w:rPr>
      </w:pPr>
    </w:p>
    <w:p w14:paraId="1A4C27E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15</w:t>
      </w:r>
    </w:p>
    <w:p w14:paraId="76A3E8E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Kary umowne z tytułu odstąpienia</w:t>
      </w:r>
    </w:p>
    <w:p w14:paraId="092A451A" w14:textId="77777777" w:rsidR="00001DB9" w:rsidRPr="005777D3" w:rsidRDefault="00001DB9" w:rsidP="0053521D">
      <w:pPr>
        <w:widowControl w:val="0"/>
        <w:numPr>
          <w:ilvl w:val="0"/>
          <w:numId w:val="37"/>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zobowiązany jest do zapłaty Zamawiającemu kar umownych z tytułu odstąpienia od umowy w następujących przypadkach i wysokościach:</w:t>
      </w:r>
    </w:p>
    <w:p w14:paraId="35A9BB01" w14:textId="560F0BB6"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z tytułu odstąpienia przez Zamawiającego od umowy z przyczyn zależnych </w:t>
      </w:r>
      <w:r w:rsidRPr="005777D3">
        <w:rPr>
          <w:rFonts w:ascii="Cambria" w:eastAsia="Calibri" w:hAnsi="Cambria" w:cs="Calibri"/>
          <w:sz w:val="24"/>
          <w:szCs w:val="24"/>
        </w:rPr>
        <w:br/>
        <w:t xml:space="preserve">od </w:t>
      </w:r>
      <w:r w:rsidRPr="005777D3">
        <w:rPr>
          <w:rFonts w:ascii="Cambria" w:eastAsia="Calibri" w:hAnsi="Cambria" w:cs="Calibri"/>
          <w:color w:val="000000"/>
          <w:sz w:val="24"/>
          <w:szCs w:val="24"/>
        </w:rPr>
        <w:t xml:space="preserve">Wykonawcy, o których mowa w § 16 ust. 1 umowy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 </w:t>
      </w:r>
      <w:r w:rsidR="009C211F">
        <w:rPr>
          <w:rFonts w:ascii="Cambria" w:eastAsia="Calibri" w:hAnsi="Cambria" w:cs="Calibri"/>
          <w:sz w:val="24"/>
          <w:szCs w:val="24"/>
        </w:rPr>
        <w:t>wartości prac niewykonanych</w:t>
      </w:r>
      <w:r w:rsidRPr="005777D3">
        <w:rPr>
          <w:rFonts w:ascii="Cambria" w:eastAsia="Calibri" w:hAnsi="Cambria" w:cs="Calibri"/>
          <w:color w:val="000000"/>
          <w:sz w:val="24"/>
          <w:szCs w:val="24"/>
        </w:rPr>
        <w:t>,</w:t>
      </w:r>
    </w:p>
    <w:p w14:paraId="4B77F6EB" w14:textId="5089A073" w:rsidR="00001DB9" w:rsidRPr="005777D3" w:rsidRDefault="00001DB9" w:rsidP="0053521D">
      <w:pPr>
        <w:widowControl w:val="0"/>
        <w:numPr>
          <w:ilvl w:val="0"/>
          <w:numId w:val="38"/>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 tytułu odstąpienia przez Wykonawcę od umowy z przyczyn niezależnych </w:t>
      </w:r>
      <w:r w:rsidRPr="005777D3">
        <w:rPr>
          <w:rFonts w:ascii="Cambria" w:eastAsia="Calibri" w:hAnsi="Cambria" w:cs="Calibri"/>
          <w:color w:val="000000"/>
          <w:sz w:val="24"/>
          <w:szCs w:val="24"/>
        </w:rPr>
        <w:br/>
        <w:t xml:space="preserve">od Zamawiającego – w </w:t>
      </w:r>
      <w:r w:rsidRPr="005777D3">
        <w:rPr>
          <w:rFonts w:ascii="Cambria" w:eastAsia="Calibri" w:hAnsi="Cambria" w:cs="Calibri"/>
          <w:sz w:val="24"/>
          <w:szCs w:val="24"/>
        </w:rPr>
        <w:t xml:space="preserve">wysokości </w:t>
      </w:r>
      <w:r w:rsidR="00DC010B">
        <w:rPr>
          <w:rFonts w:ascii="Cambria" w:eastAsia="Calibri" w:hAnsi="Cambria" w:cs="Calibri"/>
          <w:sz w:val="24"/>
          <w:szCs w:val="24"/>
        </w:rPr>
        <w:t>1</w:t>
      </w:r>
      <w:r w:rsidR="0021109E">
        <w:rPr>
          <w:rFonts w:ascii="Cambria" w:eastAsia="Calibri" w:hAnsi="Cambria" w:cs="Calibri"/>
          <w:sz w:val="24"/>
          <w:szCs w:val="24"/>
        </w:rPr>
        <w:t>0</w:t>
      </w:r>
      <w:r w:rsidRPr="005777D3">
        <w:rPr>
          <w:rFonts w:ascii="Cambria" w:eastAsia="Calibri" w:hAnsi="Cambria" w:cs="Calibri"/>
          <w:sz w:val="24"/>
          <w:szCs w:val="24"/>
        </w:rPr>
        <w:t xml:space="preserve">% </w:t>
      </w:r>
      <w:r w:rsidR="009C211F">
        <w:rPr>
          <w:rFonts w:ascii="Cambria" w:eastAsia="Calibri" w:hAnsi="Cambria" w:cs="Calibri"/>
          <w:sz w:val="24"/>
          <w:szCs w:val="24"/>
        </w:rPr>
        <w:t>wartości prac niewykonanych</w:t>
      </w:r>
      <w:r w:rsidR="009C211F" w:rsidRPr="005777D3">
        <w:rPr>
          <w:rFonts w:ascii="Cambria" w:eastAsia="Calibri" w:hAnsi="Cambria" w:cs="Calibri"/>
          <w:color w:val="000000"/>
          <w:sz w:val="24"/>
          <w:szCs w:val="24"/>
        </w:rPr>
        <w:t>,</w:t>
      </w:r>
    </w:p>
    <w:p w14:paraId="5448823E" w14:textId="245BB4B1" w:rsidR="00001DB9" w:rsidRPr="005777D3" w:rsidRDefault="00001DB9" w:rsidP="0053521D">
      <w:pPr>
        <w:widowControl w:val="0"/>
        <w:numPr>
          <w:ilvl w:val="0"/>
          <w:numId w:val="37"/>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Times New Roman" w:hAnsi="Cambria" w:cs="Calibri"/>
          <w:sz w:val="24"/>
          <w:szCs w:val="24"/>
          <w:lang w:eastAsia="ar-SA"/>
        </w:rPr>
        <w:t xml:space="preserve">Zamawiający zobowiązany jest do zapłaty Wykonawcy kary umownej z tytułu odstąpienia od umowy w przypadku odstąpienia przez Zamawiającego od umowy z przyczyn zależnych od Zamawiającego – w wysokości </w:t>
      </w:r>
      <w:r w:rsidR="00DC010B">
        <w:rPr>
          <w:rFonts w:ascii="Cambria" w:eastAsia="Times New Roman" w:hAnsi="Cambria" w:cs="Calibri"/>
          <w:sz w:val="24"/>
          <w:szCs w:val="24"/>
          <w:lang w:eastAsia="ar-SA"/>
        </w:rPr>
        <w:t>1</w:t>
      </w:r>
      <w:r w:rsidR="0021109E">
        <w:rPr>
          <w:rFonts w:ascii="Cambria" w:eastAsia="Times New Roman" w:hAnsi="Cambria" w:cs="Calibri"/>
          <w:sz w:val="24"/>
          <w:szCs w:val="24"/>
          <w:lang w:eastAsia="ar-SA"/>
        </w:rPr>
        <w:t>0</w:t>
      </w:r>
      <w:r w:rsidRPr="005777D3">
        <w:rPr>
          <w:rFonts w:ascii="Cambria" w:eastAsia="Times New Roman" w:hAnsi="Cambria" w:cs="Calibri"/>
          <w:sz w:val="24"/>
          <w:szCs w:val="24"/>
          <w:lang w:eastAsia="ar-SA"/>
        </w:rPr>
        <w:t xml:space="preserve">% </w:t>
      </w:r>
      <w:r w:rsidR="009C211F">
        <w:rPr>
          <w:rFonts w:ascii="Cambria" w:eastAsia="Calibri" w:hAnsi="Cambria" w:cs="Calibri"/>
          <w:sz w:val="24"/>
          <w:szCs w:val="24"/>
        </w:rPr>
        <w:t>wartości prac niewykonanych</w:t>
      </w:r>
      <w:r w:rsidRPr="005777D3">
        <w:rPr>
          <w:rFonts w:ascii="Cambria" w:eastAsia="Times New Roman" w:hAnsi="Cambria" w:cs="Calibri"/>
          <w:sz w:val="24"/>
          <w:szCs w:val="24"/>
          <w:lang w:eastAsia="ar-SA"/>
        </w:rPr>
        <w:t>, z wyjątkiem wystąpienia sytuacji przedstawionych w art. 456 ust.</w:t>
      </w:r>
      <w:r w:rsidR="00DC010B">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1 </w:t>
      </w:r>
      <w:r w:rsidR="00DC010B" w:rsidRPr="005777D3">
        <w:rPr>
          <w:rFonts w:ascii="Cambria" w:eastAsia="Times New Roman" w:hAnsi="Cambria" w:cs="Calibri"/>
          <w:sz w:val="24"/>
          <w:szCs w:val="24"/>
          <w:lang w:eastAsia="ar-SA"/>
        </w:rPr>
        <w:t xml:space="preserve">ustawy </w:t>
      </w:r>
      <w:proofErr w:type="spellStart"/>
      <w:r w:rsidR="00DC010B" w:rsidRPr="005777D3">
        <w:rPr>
          <w:rFonts w:ascii="Cambria" w:eastAsia="Times New Roman" w:hAnsi="Cambria" w:cs="Calibri"/>
          <w:sz w:val="24"/>
          <w:szCs w:val="24"/>
          <w:lang w:eastAsia="ar-SA"/>
        </w:rPr>
        <w:t>Pzp</w:t>
      </w:r>
      <w:proofErr w:type="spellEnd"/>
      <w:r w:rsidR="00DC010B" w:rsidRPr="005777D3">
        <w:rPr>
          <w:rFonts w:ascii="Cambria" w:eastAsia="Times New Roman" w:hAnsi="Cambria" w:cs="Calibri"/>
          <w:sz w:val="24"/>
          <w:szCs w:val="24"/>
          <w:lang w:eastAsia="ar-SA"/>
        </w:rPr>
        <w:t xml:space="preserve"> </w:t>
      </w:r>
      <w:r w:rsidRPr="005777D3">
        <w:rPr>
          <w:rFonts w:ascii="Cambria" w:eastAsia="Times New Roman" w:hAnsi="Cambria" w:cs="Calibri"/>
          <w:sz w:val="24"/>
          <w:szCs w:val="24"/>
          <w:lang w:eastAsia="ar-SA"/>
        </w:rPr>
        <w:t xml:space="preserve">w zw. z art. 456 ust. 3 ustawy </w:t>
      </w:r>
      <w:proofErr w:type="spellStart"/>
      <w:r w:rsidRPr="005777D3">
        <w:rPr>
          <w:rFonts w:ascii="Cambria" w:eastAsia="Times New Roman" w:hAnsi="Cambria" w:cs="Calibri"/>
          <w:sz w:val="24"/>
          <w:szCs w:val="24"/>
          <w:lang w:eastAsia="ar-SA"/>
        </w:rPr>
        <w:t>Pzp</w:t>
      </w:r>
      <w:proofErr w:type="spellEnd"/>
      <w:r w:rsidRPr="005777D3">
        <w:rPr>
          <w:rFonts w:ascii="Cambria" w:eastAsia="Times New Roman" w:hAnsi="Cambria" w:cs="Calibri"/>
          <w:sz w:val="24"/>
          <w:szCs w:val="24"/>
          <w:lang w:eastAsia="ar-SA"/>
        </w:rPr>
        <w:t>.</w:t>
      </w:r>
    </w:p>
    <w:p w14:paraId="1F244950" w14:textId="77777777" w:rsidR="00740584" w:rsidRDefault="00740584" w:rsidP="005777D3">
      <w:pPr>
        <w:autoSpaceDE w:val="0"/>
        <w:autoSpaceDN w:val="0"/>
        <w:adjustRightInd w:val="0"/>
        <w:spacing w:after="0"/>
        <w:jc w:val="center"/>
        <w:rPr>
          <w:rFonts w:ascii="Cambria" w:eastAsia="Calibri" w:hAnsi="Cambria" w:cs="Calibri"/>
          <w:b/>
          <w:bCs/>
          <w:sz w:val="24"/>
          <w:szCs w:val="24"/>
        </w:rPr>
      </w:pPr>
    </w:p>
    <w:p w14:paraId="6DF5CC80" w14:textId="4E01A246" w:rsidR="00001DB9" w:rsidRPr="005777D3"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5777D3">
        <w:rPr>
          <w:rFonts w:ascii="Cambria" w:eastAsia="Calibri" w:hAnsi="Cambria" w:cs="Calibri"/>
          <w:b/>
          <w:bCs/>
          <w:sz w:val="24"/>
          <w:szCs w:val="24"/>
        </w:rPr>
        <w:t>§ 16</w:t>
      </w:r>
    </w:p>
    <w:p w14:paraId="09B32B3C"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Odstąpienie od umowy</w:t>
      </w:r>
    </w:p>
    <w:p w14:paraId="398E637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zastrzega sobie prawo do odstąpienia od umowy, jeżeli:</w:t>
      </w:r>
    </w:p>
    <w:p w14:paraId="268A3DF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realizuje roboty budowlane, stanowiące przedmiot zamówienia, w sposób niezgodny z dokumentacją projektową, STWIORB, wskazaniami Zamawiającego, wskazaniami inspektora nadzoru inwestorskiego lub postanowieniami umowy pomimo dwukrotnego wezwania wykonawcy do zaniechania naruszeń i bezskutecznego upływu terminu wskazanego w tych wezwaniach</w:t>
      </w:r>
    </w:p>
    <w:p w14:paraId="207925D9"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gdy Wykonawca nie rozpoczął robót budowlanych bez uzasadnionej przyczyny </w:t>
      </w:r>
      <w:r w:rsidRPr="005777D3">
        <w:rPr>
          <w:rFonts w:ascii="Cambria" w:eastAsia="Calibri" w:hAnsi="Cambria" w:cs="Calibri"/>
          <w:color w:val="000000"/>
          <w:sz w:val="24"/>
          <w:szCs w:val="24"/>
        </w:rPr>
        <w:t xml:space="preserve">w okresie 10 dni od dnia przekazania mu placu budowy i nie podjął ich w terminie </w:t>
      </w:r>
      <w:r w:rsidRPr="005777D3">
        <w:rPr>
          <w:rFonts w:ascii="Cambria" w:eastAsia="Calibri" w:hAnsi="Cambria" w:cs="Calibri"/>
          <w:color w:val="000000"/>
          <w:sz w:val="24"/>
          <w:szCs w:val="24"/>
        </w:rPr>
        <w:lastRenderedPageBreak/>
        <w:t>wyznaczonym przez zamawiającego,</w:t>
      </w:r>
    </w:p>
    <w:p w14:paraId="62ADB0E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gdy zwłoka w wykonaniu przedmiotu zamówienia przekroczy 30 dni, </w:t>
      </w:r>
    </w:p>
    <w:p w14:paraId="3C67604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gdy wykonawca bez zgody zamawiającego przerwał realizację robót i przerwa trwa dłużej niż 10 dni,</w:t>
      </w:r>
    </w:p>
    <w:p w14:paraId="64E695DB"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gdy Wykonawca nie przekazał Zamawiającemu, w wyznaczonym</w:t>
      </w:r>
      <w:r w:rsidRPr="005777D3">
        <w:rPr>
          <w:rFonts w:ascii="Cambria" w:eastAsia="Calibri" w:hAnsi="Cambria" w:cs="Calibri"/>
          <w:sz w:val="24"/>
          <w:szCs w:val="24"/>
        </w:rPr>
        <w:t xml:space="preserve"> terminie, dowodów ubezpieczenia, o którym mowa w § 11 lub nie zapewnił jego ciągłości w okresach wynikających z umowy,</w:t>
      </w:r>
    </w:p>
    <w:p w14:paraId="7D0FE69E"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wystąpiła konieczność co najmniej trzykrotnego dokonania przez Zamawiającego bezpośredniej zapłaty podwykonawcy lub dalszemu podwykonawcy,</w:t>
      </w:r>
    </w:p>
    <w:p w14:paraId="660F4976"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okoliczności, o których mowa w art. 635 kodeksu cywilnego,</w:t>
      </w:r>
    </w:p>
    <w:p w14:paraId="73821CB0"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uchybienia obowiązkowi określonemu </w:t>
      </w:r>
      <w:r w:rsidRPr="005777D3">
        <w:rPr>
          <w:rFonts w:ascii="Cambria" w:eastAsia="Calibri" w:hAnsi="Cambria" w:cs="Calibri"/>
          <w:sz w:val="24"/>
          <w:szCs w:val="24"/>
        </w:rPr>
        <w:br/>
        <w:t>w § 13 ust. 1,</w:t>
      </w:r>
    </w:p>
    <w:p w14:paraId="6193908F" w14:textId="77777777" w:rsidR="00001DB9" w:rsidRPr="005777D3" w:rsidRDefault="00001DB9" w:rsidP="0053521D">
      <w:pPr>
        <w:widowControl w:val="0"/>
        <w:numPr>
          <w:ilvl w:val="0"/>
          <w:numId w:val="13"/>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niezłożenia oświadczeń, o których mowa w § 13 ust. 2 lub 5, pomimo powtórnego wezwania. </w:t>
      </w:r>
    </w:p>
    <w:p w14:paraId="751DAB44"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przypadkach określonych w ust. 1, odstąpienie od umowy może nastąpić w terminie 30 dni od powzięcia wiadomości o zaistnieniu okoliczności, o których mowa w ust. 1. </w:t>
      </w:r>
    </w:p>
    <w:p w14:paraId="0E40506F"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Odstąpienie od umowy powinno nastąpić w formie pisemnej lub formie elektronicznej pod rygorem nieważności takiego odstąpienia i powinno zawierać uzasadnienie.</w:t>
      </w:r>
    </w:p>
    <w:p w14:paraId="545A6832" w14:textId="77777777"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wypadku odstąpienia od umowy, Wykonawcę oraz Zamawiającego obciążają następujące obowiązki szczegółowe:</w:t>
      </w:r>
    </w:p>
    <w:p w14:paraId="2B5C3702"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terminie </w:t>
      </w:r>
      <w:r w:rsidRPr="005777D3">
        <w:rPr>
          <w:rFonts w:ascii="Cambria" w:eastAsia="Calibri" w:hAnsi="Cambria" w:cs="ArialNarrow"/>
          <w:color w:val="000000"/>
          <w:sz w:val="24"/>
          <w:szCs w:val="24"/>
          <w:lang w:eastAsia="ar-SA"/>
        </w:rPr>
        <w:t xml:space="preserve">wspólnie uzgodnionym przez strony, ale nie dłuższym niż </w:t>
      </w:r>
      <w:r w:rsidRPr="005777D3">
        <w:rPr>
          <w:rFonts w:ascii="Cambria" w:eastAsia="Calibri" w:hAnsi="Cambria" w:cs="Calibri"/>
          <w:sz w:val="24"/>
          <w:szCs w:val="24"/>
        </w:rPr>
        <w:t>14 dni od daty odstąpienia od umowy, Wykonawca, przy udziale Zamawiającego, sporządzi szczegółowy protokół inwentaryzacji robót w toku, według stanu na dzień odstąpienia.</w:t>
      </w:r>
    </w:p>
    <w:p w14:paraId="0BB71056"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3 dni od dnia odstąpienia od umowy, </w:t>
      </w:r>
      <w:r w:rsidRPr="005777D3">
        <w:rPr>
          <w:rFonts w:ascii="Cambria" w:eastAsia="Calibri" w:hAnsi="Cambria" w:cs="Calibri"/>
          <w:sz w:val="24"/>
          <w:szCs w:val="24"/>
        </w:rPr>
        <w:t>zabezpieczy przerwane roboty w uzgodnieniu z inspektorem nadzoru na koszt tej strony, z której winy nastąpiło odstąpienie od umowy.</w:t>
      </w:r>
    </w:p>
    <w:p w14:paraId="08FA6719"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14:paraId="0951D1DF"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7 dni roboczych od daty odstąpienia od umowy, </w:t>
      </w:r>
      <w:r w:rsidRPr="005777D3">
        <w:rPr>
          <w:rFonts w:ascii="Cambria" w:eastAsia="Calibri" w:hAnsi="Cambria" w:cs="Calibri"/>
          <w:sz w:val="24"/>
          <w:szCs w:val="24"/>
        </w:rPr>
        <w:t>zgłosi do odbioru roboty przerwane i roboty zabezpieczające.</w:t>
      </w:r>
    </w:p>
    <w:p w14:paraId="22ED1CCC"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D768E34"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483A67C3" w14:textId="77777777" w:rsidR="00001DB9" w:rsidRPr="005777D3" w:rsidRDefault="00001DB9" w:rsidP="0053521D">
      <w:pPr>
        <w:widowControl w:val="0"/>
        <w:numPr>
          <w:ilvl w:val="0"/>
          <w:numId w:val="39"/>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03AB7BE2" w14:textId="1102371C" w:rsidR="00001DB9" w:rsidRPr="005777D3" w:rsidRDefault="00001DB9" w:rsidP="0053521D">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sz w:val="24"/>
          <w:szCs w:val="24"/>
          <w:lang w:eastAsia="ar-SA"/>
        </w:rPr>
        <w:t>Zamawiający zapłaci Wykonawcy wynagrodzenie za roboty wykonane do dnia odstąpienia pomniejszone o roszczenia Zamawiającego z tytułu kar umownych oraz ewentualne roszczenia o obniżenie ceny na podstawie rękojmi i gwarancji lub inne roszczenia odszkodowawcze</w:t>
      </w:r>
      <w:r w:rsidR="00CD55CC" w:rsidRPr="005777D3">
        <w:rPr>
          <w:rFonts w:ascii="Cambria" w:eastAsia="Times New Roman" w:hAnsi="Cambria" w:cs="Calibri"/>
          <w:sz w:val="24"/>
          <w:szCs w:val="24"/>
          <w:lang w:eastAsia="ar-SA"/>
        </w:rPr>
        <w:t xml:space="preserve">. </w:t>
      </w:r>
    </w:p>
    <w:p w14:paraId="64BC50FC" w14:textId="77777777" w:rsidR="00001DB9" w:rsidRPr="005777D3" w:rsidRDefault="00001DB9" w:rsidP="0053521D">
      <w:pPr>
        <w:widowControl w:val="0"/>
        <w:numPr>
          <w:ilvl w:val="0"/>
          <w:numId w:val="12"/>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5777D3">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2E1D0604" w14:textId="77777777" w:rsidR="009C211F" w:rsidRPr="005777D3" w:rsidRDefault="009C211F" w:rsidP="005777D3">
      <w:pPr>
        <w:autoSpaceDE w:val="0"/>
        <w:autoSpaceDN w:val="0"/>
        <w:spacing w:after="0"/>
        <w:jc w:val="center"/>
        <w:rPr>
          <w:rFonts w:ascii="Cambria" w:eastAsia="Calibri" w:hAnsi="Cambria" w:cs="ArialNarrow,Bold"/>
          <w:b/>
          <w:bCs/>
          <w:color w:val="000000" w:themeColor="text1"/>
          <w:sz w:val="24"/>
          <w:szCs w:val="24"/>
        </w:rPr>
      </w:pPr>
    </w:p>
    <w:p w14:paraId="28403BC6"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17</w:t>
      </w:r>
    </w:p>
    <w:p w14:paraId="4341D39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Zabezpieczenie należytego wykonania umowy</w:t>
      </w:r>
    </w:p>
    <w:p w14:paraId="4F5E9487" w14:textId="59CCC9D5"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przed zawarciem umowy wniósł zabezpieczenie należytego wykonania umowy w formie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xml:space="preserve">. w wysokości </w:t>
      </w:r>
      <w:r w:rsidRPr="005777D3">
        <w:rPr>
          <w:rFonts w:ascii="Cambria" w:eastAsia="Calibri" w:hAnsi="Cambria" w:cs="Calibri"/>
          <w:b/>
          <w:bCs/>
          <w:sz w:val="24"/>
          <w:szCs w:val="24"/>
        </w:rPr>
        <w:t xml:space="preserve">5 % ceny brutto przedstawionej </w:t>
      </w:r>
      <w:r w:rsidR="006030B0">
        <w:rPr>
          <w:rFonts w:ascii="Cambria" w:eastAsia="Calibri" w:hAnsi="Cambria" w:cs="Calibri"/>
          <w:b/>
          <w:bCs/>
          <w:sz w:val="24"/>
          <w:szCs w:val="24"/>
        </w:rPr>
        <w:br/>
      </w:r>
      <w:r w:rsidRPr="005777D3">
        <w:rPr>
          <w:rFonts w:ascii="Cambria" w:eastAsia="Calibri" w:hAnsi="Cambria" w:cs="Calibri"/>
          <w:b/>
          <w:bCs/>
          <w:sz w:val="24"/>
          <w:szCs w:val="24"/>
        </w:rPr>
        <w:t>w ofercie</w:t>
      </w:r>
      <w:r w:rsidRPr="005777D3">
        <w:rPr>
          <w:rFonts w:ascii="Cambria" w:eastAsia="Calibri" w:hAnsi="Cambria" w:cs="Calibri"/>
          <w:sz w:val="24"/>
          <w:szCs w:val="24"/>
        </w:rPr>
        <w:t>, co stanowi kwotę: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w:t>
      </w:r>
    </w:p>
    <w:p w14:paraId="7A74EEFC"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Zabezpieczenie należytego wykonania umowy ma na celu zabezpieczenie </w:t>
      </w:r>
      <w:r w:rsidRPr="005777D3">
        <w:rPr>
          <w:rFonts w:ascii="Cambria" w:eastAsia="Calibri" w:hAnsi="Cambria" w:cs="Calibri"/>
          <w:sz w:val="24"/>
          <w:szCs w:val="24"/>
        </w:rPr>
        <w:br/>
        <w:t xml:space="preserve">i ewentualne zaspokojenie roszczeń Zamawiającego z tytułu niewykonania lub nienależytego wykonania umowy przez Wykonawcę </w:t>
      </w:r>
      <w:r w:rsidRPr="005777D3">
        <w:rPr>
          <w:rFonts w:ascii="Cambria" w:eastAsia="Calibri" w:hAnsi="Cambria" w:cs="ArialNarrow"/>
          <w:color w:val="000000"/>
          <w:sz w:val="24"/>
          <w:szCs w:val="24"/>
          <w:lang w:eastAsia="ar-SA"/>
        </w:rPr>
        <w:t xml:space="preserve">oraz roszczeń z tytułu rękojmi za wady fizyczne lub gwarancji powstałych w </w:t>
      </w:r>
      <w:r w:rsidRPr="005777D3">
        <w:rPr>
          <w:rFonts w:ascii="Cambria" w:eastAsia="Calibri" w:hAnsi="Cambria" w:cs="ArialNarrow"/>
          <w:sz w:val="24"/>
          <w:szCs w:val="24"/>
          <w:lang w:eastAsia="ar-SA"/>
        </w:rPr>
        <w:t>okresie udzielonej gwarancji od dnia odbioru końcowego</w:t>
      </w:r>
      <w:r w:rsidRPr="005777D3">
        <w:rPr>
          <w:rFonts w:ascii="Cambria" w:eastAsia="Calibri" w:hAnsi="Cambria" w:cs="Calibri"/>
          <w:sz w:val="24"/>
          <w:szCs w:val="24"/>
        </w:rPr>
        <w:t>.</w:t>
      </w:r>
    </w:p>
    <w:p w14:paraId="7301219F"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Beneficjentem zabezpieczenia należytego wykonania umowy jest Zamawiający.</w:t>
      </w:r>
    </w:p>
    <w:p w14:paraId="0D73B625"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Koszty zabezpieczenia należytego wykonania umowy ponosi Wykonawca.</w:t>
      </w:r>
    </w:p>
    <w:p w14:paraId="2B1F53C7"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jest zobowiązany zapewnić, aby zabezpieczenie należytego wykonania umowy zachowało moc wiążącą w okresie wykonywania umowy oraz w okresie rękojmi za wady fizyczne i gwarancji.</w:t>
      </w:r>
    </w:p>
    <w:p w14:paraId="6BDDC4D1"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Kwota w wysokości ………………… złotych (słownie: ………………</w:t>
      </w:r>
      <w:proofErr w:type="gramStart"/>
      <w:r w:rsidRPr="005777D3">
        <w:rPr>
          <w:rFonts w:ascii="Cambria" w:eastAsia="Calibri" w:hAnsi="Cambria" w:cs="Calibri"/>
          <w:sz w:val="24"/>
          <w:szCs w:val="24"/>
        </w:rPr>
        <w:t>…….</w:t>
      </w:r>
      <w:proofErr w:type="gramEnd"/>
      <w:r w:rsidRPr="005777D3">
        <w:rPr>
          <w:rFonts w:ascii="Cambria" w:eastAsia="Calibri" w:hAnsi="Cambria" w:cs="Calibri"/>
          <w:sz w:val="24"/>
          <w:szCs w:val="24"/>
        </w:rPr>
        <w:t>.), stanowiąca 70% zabezpieczenia należytego wykonania umowy, zostanie zwrócona w terminie 30 dni od dnia podpisania protokołu odbioru końcowego robót.</w:t>
      </w:r>
    </w:p>
    <w:p w14:paraId="35D489BA" w14:textId="722625E3"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Kwota pozostawiona na zabezpieczenie roszczeń z tytułu rękojmi za wady fizyczne lub gwarancji wynosząca 30% wartości zabezpieczenia należytego wykonania umowy, wynosząca ………………… złotych (słownie: ………………</w:t>
      </w:r>
      <w:proofErr w:type="gramStart"/>
      <w:r w:rsidRPr="005777D3">
        <w:rPr>
          <w:rFonts w:ascii="Cambria" w:eastAsia="Calibri" w:hAnsi="Cambria" w:cs="ArialNarrow"/>
          <w:color w:val="000000"/>
          <w:sz w:val="24"/>
          <w:szCs w:val="24"/>
          <w:lang w:eastAsia="ar-SA"/>
        </w:rPr>
        <w:t>…….</w:t>
      </w:r>
      <w:proofErr w:type="gramEnd"/>
      <w:r w:rsidRPr="005777D3">
        <w:rPr>
          <w:rFonts w:ascii="Cambria" w:eastAsia="Calibri" w:hAnsi="Cambria" w:cs="ArialNarrow"/>
          <w:color w:val="000000"/>
          <w:sz w:val="24"/>
          <w:szCs w:val="24"/>
          <w:lang w:eastAsia="ar-SA"/>
        </w:rPr>
        <w:t xml:space="preserve">.), zostanie zwrócona nie później niż w 15 </w:t>
      </w:r>
      <w:r w:rsidRPr="005777D3">
        <w:rPr>
          <w:rFonts w:ascii="Cambria" w:eastAsia="Calibri" w:hAnsi="Cambria" w:cs="ArialNarrow"/>
          <w:sz w:val="24"/>
          <w:szCs w:val="24"/>
          <w:lang w:eastAsia="ar-SA"/>
        </w:rPr>
        <w:t xml:space="preserve">dniu po upływie </w:t>
      </w:r>
      <w:r w:rsidR="00DC010B">
        <w:rPr>
          <w:rFonts w:ascii="Cambria" w:eastAsia="Calibri" w:hAnsi="Cambria" w:cs="ArialNarrow"/>
          <w:b/>
          <w:bCs/>
          <w:sz w:val="24"/>
          <w:szCs w:val="24"/>
          <w:lang w:eastAsia="ar-SA"/>
        </w:rPr>
        <w:t>60</w:t>
      </w:r>
      <w:r w:rsidRPr="005777D3">
        <w:rPr>
          <w:rFonts w:ascii="Cambria" w:eastAsia="Calibri" w:hAnsi="Cambria" w:cs="ArialNarrow"/>
          <w:b/>
          <w:bCs/>
          <w:sz w:val="24"/>
          <w:szCs w:val="24"/>
          <w:lang w:eastAsia="ar-SA"/>
        </w:rPr>
        <w:t xml:space="preserve"> miesięcy</w:t>
      </w:r>
      <w:r w:rsidRPr="005777D3">
        <w:rPr>
          <w:rFonts w:ascii="Cambria" w:eastAsia="Calibri" w:hAnsi="Cambria" w:cs="ArialNarrow"/>
          <w:sz w:val="24"/>
          <w:szCs w:val="24"/>
          <w:lang w:eastAsia="ar-SA"/>
        </w:rPr>
        <w:t xml:space="preserve"> od dnia odbioru</w:t>
      </w:r>
      <w:r w:rsidR="0042389E">
        <w:rPr>
          <w:rFonts w:ascii="Cambria" w:eastAsia="Calibri" w:hAnsi="Cambria" w:cs="ArialNarrow"/>
          <w:sz w:val="24"/>
          <w:szCs w:val="24"/>
          <w:lang w:eastAsia="ar-SA"/>
        </w:rPr>
        <w:t xml:space="preserve"> końcowego</w:t>
      </w:r>
      <w:r w:rsidRPr="005777D3">
        <w:rPr>
          <w:rFonts w:ascii="Cambria" w:eastAsia="Calibri" w:hAnsi="Cambria" w:cs="ArialNarrow"/>
          <w:sz w:val="24"/>
          <w:szCs w:val="24"/>
          <w:lang w:eastAsia="ar-SA"/>
        </w:rPr>
        <w:t>.</w:t>
      </w:r>
    </w:p>
    <w:p w14:paraId="35B46B87"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Times New Roman" w:hAnsi="Cambria" w:cs="Calibri"/>
          <w:sz w:val="24"/>
          <w:szCs w:val="24"/>
          <w:lang w:eastAsia="ar-SA"/>
        </w:rPr>
        <w:t xml:space="preserve">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58DF468"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5777D3">
        <w:rPr>
          <w:rFonts w:ascii="Cambria" w:eastAsia="Times New Roman" w:hAnsi="Cambria" w:cs="Helvetica"/>
          <w:bCs/>
          <w:sz w:val="24"/>
          <w:szCs w:val="24"/>
          <w:lang w:eastAsia="ar-SA"/>
        </w:rPr>
        <w:t xml:space="preserve">Jeżeli okres, na jaki ma zostać wniesione zabezpieczenie, przekracza 5 lat, </w:t>
      </w:r>
      <w:r w:rsidRPr="005777D3">
        <w:rPr>
          <w:rFonts w:ascii="Cambria" w:eastAsia="Times New Roman" w:hAnsi="Cambria" w:cs="Helvetica"/>
          <w:bCs/>
          <w:sz w:val="24"/>
          <w:szCs w:val="24"/>
          <w:lang w:eastAsia="ar-SA"/>
        </w:rPr>
        <w:lastRenderedPageBreak/>
        <w:t>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1E615DF" w14:textId="77777777" w:rsidR="00001DB9" w:rsidRPr="005777D3" w:rsidRDefault="00001DB9" w:rsidP="0053521D">
      <w:pPr>
        <w:widowControl w:val="0"/>
        <w:numPr>
          <w:ilvl w:val="0"/>
          <w:numId w:val="14"/>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42E1C88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AD7C06E" w14:textId="77777777"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A530E2F" w14:textId="0A4C51DA" w:rsidR="00001DB9" w:rsidRPr="005777D3" w:rsidRDefault="00001DB9" w:rsidP="0053521D">
      <w:pPr>
        <w:widowControl w:val="0"/>
        <w:numPr>
          <w:ilvl w:val="0"/>
          <w:numId w:val="14"/>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139718C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18</w:t>
      </w:r>
    </w:p>
    <w:p w14:paraId="269D9A5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Zmiany umowy</w:t>
      </w:r>
    </w:p>
    <w:p w14:paraId="714ABA6C" w14:textId="0A7E491E" w:rsidR="00754844" w:rsidRPr="00F73DE9"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Oprócz przypadków, o których mowa w art. 454 i 455 ustawy – Prawo zamówień publicznych, strony dopuszczają możliwość wprowadzania zmiany umowy w </w:t>
      </w:r>
      <w:r w:rsidRPr="00F73DE9">
        <w:rPr>
          <w:rFonts w:ascii="Cambria" w:eastAsia="Calibri" w:hAnsi="Cambria" w:cs="Calibri"/>
          <w:sz w:val="24"/>
          <w:szCs w:val="24"/>
        </w:rPr>
        <w:t>stosunku do treści oferty, na podstawie której dokonano wyboru Wykonawcy, w przypadku wystąpienia którejkolwiek z następujących okoliczności:</w:t>
      </w:r>
    </w:p>
    <w:p w14:paraId="72B0AA67" w14:textId="77777777" w:rsidR="00E1725C" w:rsidRPr="00F73DE9" w:rsidRDefault="00E1725C"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F73DE9">
        <w:rPr>
          <w:rStyle w:val="xeuugli"/>
          <w:rFonts w:ascii="Cambria" w:hAnsi="Cambria"/>
          <w:b/>
          <w:bCs/>
          <w:sz w:val="24"/>
          <w:szCs w:val="24"/>
        </w:rPr>
        <w:t>przedłużenie terminu realizacji zamówienia</w:t>
      </w:r>
      <w:r w:rsidRPr="00F73DE9">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43BE0E3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skierowania przez Zamawiającego do Wykonawcy </w:t>
      </w:r>
      <w:r w:rsidRPr="005777D3">
        <w:rPr>
          <w:rFonts w:ascii="Cambria" w:eastAsia="Calibri" w:hAnsi="Cambria" w:cs="Calibri"/>
          <w:sz w:val="24"/>
          <w:szCs w:val="24"/>
        </w:rPr>
        <w:lastRenderedPageBreak/>
        <w:t xml:space="preserve">pisemnego żądania wstrzymania robót budowlanych, stanowiących przedmiot zamówienia lub wydania zakazu prowadzenia robót budowlanych, stanowiących przedmiot zamówienia przez organ administracji publicznej lub </w:t>
      </w:r>
      <w:proofErr w:type="spellStart"/>
      <w:r w:rsidRPr="005777D3">
        <w:rPr>
          <w:rFonts w:ascii="Cambria" w:eastAsia="Calibri" w:hAnsi="Cambria" w:cs="Calibri"/>
          <w:sz w:val="24"/>
          <w:szCs w:val="24"/>
        </w:rPr>
        <w:t>eksploatorów</w:t>
      </w:r>
      <w:proofErr w:type="spellEnd"/>
      <w:r w:rsidRPr="005777D3">
        <w:rPr>
          <w:rFonts w:ascii="Cambria" w:eastAsia="Calibri" w:hAnsi="Cambria" w:cs="Calibri"/>
          <w:sz w:val="24"/>
          <w:szCs w:val="24"/>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6D3427D3" w14:textId="52B63552"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04E8AD50" w14:textId="276AF8FE"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w:t>
      </w:r>
      <w:r w:rsidR="00754844" w:rsidRPr="005777D3">
        <w:rPr>
          <w:rFonts w:ascii="Cambria" w:eastAsia="Calibri" w:hAnsi="Cambria" w:cs="Calibri"/>
          <w:sz w:val="24"/>
          <w:szCs w:val="24"/>
        </w:rPr>
        <w:t xml:space="preserve"> Wykonawcy</w:t>
      </w:r>
      <w:r w:rsidRPr="005777D3">
        <w:rPr>
          <w:rFonts w:ascii="Cambria" w:eastAsia="Calibri" w:hAnsi="Cambria" w:cs="Calibri"/>
          <w:sz w:val="24"/>
          <w:szCs w:val="24"/>
        </w:rPr>
        <w:t>, oraz zwiększeniem wynagrodzenia Wykonawcy, o którym mowa w § 3 ust. 1;</w:t>
      </w:r>
    </w:p>
    <w:p w14:paraId="6838EC3C" w14:textId="68A31375" w:rsidR="00754844" w:rsidRPr="005777D3" w:rsidRDefault="00754844"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przedłużenie terminu wykonania zamówienia</w:t>
      </w:r>
      <w:r w:rsidRPr="005777D3">
        <w:rPr>
          <w:rFonts w:ascii="Cambria" w:eastAsia="Calibri"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6D4D79A7"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5A4E0004" w14:textId="77777777" w:rsidR="00E1725C"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przedłużenia terminu realizacji zamówienia</w:t>
      </w:r>
      <w:r w:rsidRPr="005777D3">
        <w:rPr>
          <w:rFonts w:ascii="Cambria" w:eastAsia="Calibri" w:hAnsi="Cambria" w:cs="Calibri"/>
          <w:sz w:val="24"/>
          <w:szCs w:val="24"/>
        </w:rPr>
        <w:t xml:space="preserve">, o którym mowa w § 2 ust.1, </w:t>
      </w:r>
      <w:r w:rsidRPr="005777D3">
        <w:rPr>
          <w:rFonts w:ascii="Cambria" w:eastAsia="Calibri" w:hAnsi="Cambria" w:cs="Calibri"/>
          <w:sz w:val="24"/>
          <w:szCs w:val="24"/>
        </w:rPr>
        <w:lastRenderedPageBreak/>
        <w:t>może nastąpić w zakresie niezbędnym do wykonania robót zleconych na podstawie art. 455 ust. 1 pkt 1, 3, 4 lub ust. 2 ustawy Prawo zamówień publicznych,</w:t>
      </w:r>
    </w:p>
    <w:p w14:paraId="63E6BB8E"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25B6100D" w14:textId="5112BD78"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zmiany sposobu rozliczania Umowy lub dokonywania płatności na rzecz Wykonawcy</w:t>
      </w:r>
      <w:r w:rsidRPr="005777D3">
        <w:rPr>
          <w:rFonts w:ascii="Cambria" w:eastAsia="Calibri" w:hAnsi="Cambria" w:cs="Calibri"/>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w:t>
      </w:r>
      <w:r w:rsidR="00754844" w:rsidRPr="005777D3">
        <w:rPr>
          <w:rFonts w:ascii="Cambria" w:eastAsia="Calibri" w:hAnsi="Cambria" w:cs="Calibri"/>
          <w:sz w:val="24"/>
          <w:szCs w:val="24"/>
        </w:rPr>
        <w:t xml:space="preserve"> lub zmiany zapisów umowy o dofinansowanie projektu</w:t>
      </w:r>
      <w:r w:rsidRPr="005777D3">
        <w:rPr>
          <w:rFonts w:ascii="Cambria" w:eastAsia="Calibri" w:hAnsi="Cambria" w:cs="Calibri"/>
          <w:sz w:val="24"/>
          <w:szCs w:val="24"/>
        </w:rPr>
        <w:t>,</w:t>
      </w:r>
    </w:p>
    <w:p w14:paraId="549297EA" w14:textId="77777777" w:rsidR="00001DB9"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t>
      </w:r>
      <w:r w:rsidRPr="005777D3">
        <w:rPr>
          <w:rFonts w:ascii="Cambria" w:eastAsia="Times New Roman" w:hAnsi="Cambria" w:cs="Calibri"/>
          <w:color w:val="000000"/>
          <w:sz w:val="24"/>
          <w:szCs w:val="24"/>
          <w:lang w:eastAsia="ar-SA"/>
        </w:rPr>
        <w:t>o ile będą konieczne do zagwarantowania zgodności umowy z wchodzącymi w życie po terminie składania ofert lub po zawarciu umowy przepisami prawa w szczególności przepisami o podatku od towarów i usług w zakresie wynikającym z tych przepisów</w:t>
      </w:r>
      <w:bookmarkStart w:id="5" w:name="_Hlk53051676"/>
      <w:r w:rsidRPr="005777D3">
        <w:rPr>
          <w:rFonts w:ascii="Cambria" w:eastAsia="Times New Roman" w:hAnsi="Cambria" w:cs="Calibri"/>
          <w:color w:val="000000"/>
          <w:sz w:val="24"/>
          <w:szCs w:val="24"/>
          <w:lang w:eastAsia="ar-SA"/>
        </w:rPr>
        <w:t>;</w:t>
      </w:r>
    </w:p>
    <w:p w14:paraId="1BD83A46" w14:textId="3412F1F1" w:rsidR="00754844" w:rsidRPr="005777D3" w:rsidRDefault="00001DB9"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bookmarkStart w:id="6" w:name="_Hlk164858915"/>
      <w:r w:rsidRPr="005777D3">
        <w:rPr>
          <w:rFonts w:ascii="Cambria" w:eastAsia="Calibri" w:hAnsi="Cambria" w:cs="Calibri"/>
          <w:b/>
          <w:bCs/>
          <w:sz w:val="24"/>
          <w:szCs w:val="24"/>
        </w:rPr>
        <w:t xml:space="preserve">zmiana terminu wykonania zamówienia lub zakresu świadczeń lub sposobu wykonywania zamówienia </w:t>
      </w:r>
      <w:r w:rsidRPr="005777D3">
        <w:rPr>
          <w:rFonts w:ascii="Cambria" w:eastAsia="Calibri" w:hAnsi="Cambria" w:cs="Calibri"/>
          <w:sz w:val="24"/>
          <w:szCs w:val="24"/>
        </w:rPr>
        <w:t xml:space="preserve">może nastąpić w przypadku </w:t>
      </w:r>
      <w:bookmarkEnd w:id="6"/>
      <w:r w:rsidRPr="005777D3">
        <w:rPr>
          <w:rFonts w:ascii="Cambria" w:eastAsia="Calibri" w:hAnsi="Cambria" w:cs="Calibri"/>
          <w:sz w:val="24"/>
          <w:szCs w:val="24"/>
        </w:rPr>
        <w:t>konieczności wykonania robót nieujętych w dokumentacji projektowej</w:t>
      </w:r>
      <w:bookmarkStart w:id="7" w:name="_Hlk164858996"/>
      <w:bookmarkStart w:id="8" w:name="_Hlk164856700"/>
      <w:r w:rsidR="00DD02D0" w:rsidRPr="005777D3">
        <w:rPr>
          <w:rFonts w:ascii="Cambria" w:eastAsia="Calibri" w:hAnsi="Cambria" w:cs="Calibri"/>
          <w:sz w:val="24"/>
          <w:szCs w:val="24"/>
        </w:rPr>
        <w:t>.</w:t>
      </w:r>
    </w:p>
    <w:p w14:paraId="4EA3179D" w14:textId="5F91C556" w:rsidR="00DD02D0" w:rsidRPr="005777D3" w:rsidRDefault="00DD02D0" w:rsidP="0053521D">
      <w:pPr>
        <w:pStyle w:val="Akapitzlist"/>
        <w:numPr>
          <w:ilvl w:val="1"/>
          <w:numId w:val="12"/>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zmiany zasad płatności</w:t>
      </w:r>
      <w:r w:rsidRPr="005777D3">
        <w:rPr>
          <w:rFonts w:ascii="Cambria" w:eastAsia="Calibri"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7D39F0D" w14:textId="77777777" w:rsidR="003F3101" w:rsidRPr="005777D3" w:rsidRDefault="003F3101" w:rsidP="0053521D">
      <w:pPr>
        <w:widowControl w:val="0"/>
        <w:numPr>
          <w:ilvl w:val="1"/>
          <w:numId w:val="12"/>
        </w:numPr>
        <w:suppressAutoHyphens/>
        <w:autoSpaceDE w:val="0"/>
        <w:autoSpaceDN w:val="0"/>
        <w:adjustRightInd w:val="0"/>
        <w:spacing w:after="0"/>
        <w:ind w:left="851" w:hanging="425"/>
        <w:contextualSpacing/>
        <w:jc w:val="both"/>
        <w:textAlignment w:val="baseline"/>
        <w:rPr>
          <w:rFonts w:ascii="Cambria" w:eastAsia="Times New Roman" w:hAnsi="Cambria" w:cs="Arial"/>
          <w:b/>
          <w:bCs/>
          <w:color w:val="000000"/>
          <w:sz w:val="24"/>
          <w:szCs w:val="24"/>
          <w:lang w:eastAsia="ar-SA"/>
        </w:rPr>
      </w:pPr>
      <w:r w:rsidRPr="005777D3">
        <w:rPr>
          <w:rFonts w:ascii="Cambria" w:eastAsia="Calibri" w:hAnsi="Cambria" w:cs="Arial"/>
          <w:b/>
          <w:bCs/>
          <w:sz w:val="24"/>
          <w:szCs w:val="24"/>
        </w:rPr>
        <w:t xml:space="preserve">Zamawiający przewiduje również zmianę umowy: </w:t>
      </w:r>
    </w:p>
    <w:p w14:paraId="1C898DFE"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6418FBB3"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2D7CE53C" w14:textId="77777777" w:rsidR="003F3101" w:rsidRPr="005777D3" w:rsidRDefault="003F3101" w:rsidP="0053521D">
      <w:pPr>
        <w:widowControl w:val="0"/>
        <w:numPr>
          <w:ilvl w:val="2"/>
          <w:numId w:val="46"/>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346F5728" w14:textId="0E19EC7A" w:rsidR="003F3101" w:rsidRPr="005777D3" w:rsidRDefault="003F3101" w:rsidP="005777D3">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5777D3">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bookmarkEnd w:id="5"/>
    <w:bookmarkEnd w:id="7"/>
    <w:bookmarkEnd w:id="8"/>
    <w:p w14:paraId="63536FA8" w14:textId="3AB201C8" w:rsidR="00BE2A46" w:rsidRPr="0021109E" w:rsidRDefault="00001DB9" w:rsidP="0053521D">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nadto przewiduje możliwość zmiany umowy w następujących przypadkach</w:t>
      </w:r>
      <w:r w:rsidR="00BE2A46" w:rsidRPr="0021109E">
        <w:rPr>
          <w:rFonts w:ascii="Cambria" w:eastAsia="Calibri" w:hAnsi="Cambria" w:cs="Calibri"/>
          <w:sz w:val="24"/>
          <w:szCs w:val="24"/>
        </w:rPr>
        <w:t xml:space="preserve"> zmiany technologii wykonania elementów robót, rozwiązań technicznych lub materiałowych wynikających z dokumentacji, w trakcie prowadzenia robót na wniosek Wykonawcy lub Zamawiającego, przy czym </w:t>
      </w:r>
      <w:r w:rsidR="00BE2A46" w:rsidRPr="0021109E">
        <w:rPr>
          <w:rFonts w:ascii="Cambria" w:eastAsia="Calibri" w:hAnsi="Cambria" w:cs="Calibri"/>
          <w:sz w:val="24"/>
          <w:szCs w:val="24"/>
        </w:rPr>
        <w:lastRenderedPageBreak/>
        <w:t>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(przy udziale Inspektora Nadzoru i Zamawiającego)</w:t>
      </w:r>
      <w:r w:rsidR="00EC0C9B" w:rsidRPr="0021109E">
        <w:rPr>
          <w:rFonts w:ascii="Cambria" w:eastAsia="Calibri" w:hAnsi="Cambria" w:cs="Calibri"/>
          <w:sz w:val="24"/>
          <w:szCs w:val="24"/>
        </w:rPr>
        <w:t>,</w:t>
      </w:r>
    </w:p>
    <w:p w14:paraId="42D1A455" w14:textId="0BC0EE28"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Nie stanowi zmiany istotnej umowy w rozumieniu art. 454 ustawy Prawo zamówień publicznych: </w:t>
      </w:r>
    </w:p>
    <w:p w14:paraId="7F9A2937" w14:textId="77777777"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teleadresowych; </w:t>
      </w:r>
    </w:p>
    <w:p w14:paraId="582C291A" w14:textId="43FA610C" w:rsidR="00001DB9" w:rsidRPr="005777D3" w:rsidRDefault="00001DB9" w:rsidP="0053521D">
      <w:pPr>
        <w:widowControl w:val="0"/>
        <w:numPr>
          <w:ilvl w:val="1"/>
          <w:numId w:val="40"/>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związanych z obsługą administracyjno-organizacyjną Umowy </w:t>
      </w:r>
      <w:r w:rsidR="00DD02D0" w:rsidRPr="005777D3">
        <w:rPr>
          <w:rFonts w:ascii="Cambria" w:eastAsia="Calibri" w:hAnsi="Cambria" w:cs="Times New Roman"/>
          <w:sz w:val="24"/>
          <w:szCs w:val="24"/>
          <w:lang w:eastAsia="pl-PL"/>
        </w:rPr>
        <w:br/>
      </w:r>
      <w:r w:rsidRPr="005777D3">
        <w:rPr>
          <w:rFonts w:ascii="Cambria" w:eastAsia="Calibri" w:hAnsi="Cambria" w:cs="Times New Roman"/>
          <w:sz w:val="24"/>
          <w:szCs w:val="24"/>
          <w:lang w:eastAsia="pl-PL"/>
        </w:rPr>
        <w:t>(np. zmiana nr rachunku bankowego,</w:t>
      </w:r>
      <w:r w:rsidRPr="005777D3">
        <w:rPr>
          <w:rFonts w:ascii="Cambria" w:hAnsi="Cambria"/>
          <w:sz w:val="24"/>
          <w:szCs w:val="24"/>
        </w:rPr>
        <w:t xml:space="preserve"> </w:t>
      </w:r>
      <w:r w:rsidRPr="005777D3">
        <w:rPr>
          <w:rFonts w:ascii="Cambria" w:eastAsia="Calibri" w:hAnsi="Cambria" w:cs="Times New Roman"/>
          <w:sz w:val="24"/>
          <w:szCs w:val="24"/>
          <w:lang w:eastAsia="pl-PL"/>
        </w:rPr>
        <w:t>osób wskazanych do kontaktów między stronami umowy)</w:t>
      </w:r>
      <w:r w:rsidR="009C211F">
        <w:rPr>
          <w:rFonts w:ascii="Cambria" w:eastAsia="Calibri" w:hAnsi="Cambria" w:cs="Times New Roman"/>
          <w:sz w:val="24"/>
          <w:szCs w:val="24"/>
          <w:lang w:eastAsia="pl-PL"/>
        </w:rPr>
        <w:t>.</w:t>
      </w:r>
    </w:p>
    <w:p w14:paraId="3131A9AE"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59474CE1"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Wszelkie zmiany umowy wymagają pod rygorem nieważności formy pisemnej </w:t>
      </w:r>
      <w:r w:rsidRPr="005777D3">
        <w:rPr>
          <w:rFonts w:ascii="Cambria" w:eastAsia="Calibri" w:hAnsi="Cambria" w:cs="Calibri"/>
          <w:color w:val="000000"/>
          <w:sz w:val="24"/>
          <w:szCs w:val="24"/>
          <w:lang w:eastAsia="ar-SA"/>
        </w:rPr>
        <w:br/>
        <w:t>i podpisania przez obydwie strony umowy.</w:t>
      </w:r>
    </w:p>
    <w:p w14:paraId="1F5D3752" w14:textId="7769DC14"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Z wnioskiem o zmianę umowy może wystąpić zarówno Wykonawca, jak </w:t>
      </w:r>
      <w:r w:rsidR="009C211F">
        <w:rPr>
          <w:rFonts w:ascii="Cambria" w:eastAsia="Calibri" w:hAnsi="Cambria" w:cs="Calibri"/>
          <w:color w:val="000000"/>
          <w:sz w:val="24"/>
          <w:szCs w:val="24"/>
          <w:lang w:eastAsia="ar-SA"/>
        </w:rPr>
        <w:br/>
      </w:r>
      <w:r w:rsidRPr="005777D3">
        <w:rPr>
          <w:rFonts w:ascii="Cambria" w:eastAsia="Calibri" w:hAnsi="Cambria" w:cs="Calibri"/>
          <w:color w:val="000000"/>
          <w:sz w:val="24"/>
          <w:szCs w:val="24"/>
          <w:lang w:eastAsia="ar-SA"/>
        </w:rPr>
        <w:t>i Zamawiający.</w:t>
      </w:r>
    </w:p>
    <w:p w14:paraId="562007A0" w14:textId="77777777" w:rsidR="00001DB9" w:rsidRPr="005777D3" w:rsidRDefault="00001DB9" w:rsidP="0053521D">
      <w:pPr>
        <w:widowControl w:val="0"/>
        <w:numPr>
          <w:ilvl w:val="0"/>
          <w:numId w:val="15"/>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Wszystkie powyższe postanowienia stanowią katalog zmian, na które Zamawiający może wyrazić zgodę. Nie stanowią one jednak zobowiązania do wyrażenia takiej zgody.</w:t>
      </w:r>
    </w:p>
    <w:p w14:paraId="14B24DDA" w14:textId="1B6858A3" w:rsidR="0095025D" w:rsidRPr="005777D3" w:rsidRDefault="0095025D" w:rsidP="005777D3">
      <w:pPr>
        <w:spacing w:after="0"/>
        <w:jc w:val="center"/>
        <w:rPr>
          <w:rFonts w:ascii="Cambria" w:hAnsi="Cambria"/>
          <w:b/>
          <w:color w:val="000000" w:themeColor="text1"/>
          <w:sz w:val="24"/>
          <w:szCs w:val="24"/>
        </w:rPr>
      </w:pPr>
      <w:r w:rsidRPr="005777D3">
        <w:rPr>
          <w:rFonts w:ascii="Cambria" w:hAnsi="Cambria"/>
          <w:b/>
          <w:color w:val="000000" w:themeColor="text1"/>
          <w:sz w:val="24"/>
          <w:szCs w:val="24"/>
        </w:rPr>
        <w:t xml:space="preserve">§ </w:t>
      </w:r>
      <w:r w:rsidR="00F73DE9">
        <w:rPr>
          <w:rFonts w:ascii="Cambria" w:hAnsi="Cambria"/>
          <w:b/>
          <w:color w:val="000000" w:themeColor="text1"/>
          <w:sz w:val="24"/>
          <w:szCs w:val="24"/>
        </w:rPr>
        <w:t>19</w:t>
      </w:r>
      <w:r w:rsidRPr="005777D3">
        <w:rPr>
          <w:rFonts w:ascii="Cambria" w:hAnsi="Cambria"/>
          <w:b/>
          <w:color w:val="000000" w:themeColor="text1"/>
          <w:sz w:val="24"/>
          <w:szCs w:val="24"/>
        </w:rPr>
        <w:br/>
        <w:t xml:space="preserve">Ochrona danych osobowych </w:t>
      </w:r>
    </w:p>
    <w:p w14:paraId="6785EC3F"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zh-CN"/>
        </w:rPr>
      </w:pPr>
      <w:r w:rsidRPr="005777D3">
        <w:rPr>
          <w:rFonts w:ascii="Cambria" w:eastAsia="Calibri" w:hAnsi="Cambria" w:cs="Times New Roman"/>
          <w:color w:val="000000"/>
          <w:sz w:val="24"/>
          <w:szCs w:val="24"/>
          <w:lang w:eastAsia="pl-PL"/>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17C50C33"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powierza Wykonawcy, w trybie art. 28 Rozporządzenia dane osobowe do przetwarzania, wyłącznie w celu wykonania przedmiotu niniejszej umowy.</w:t>
      </w:r>
    </w:p>
    <w:p w14:paraId="7D71B5C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w:t>
      </w:r>
    </w:p>
    <w:p w14:paraId="0E5858E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przetwarzać powierzone mu dane osobowe zgodnie z niniejszą umową, Rozporządzeniem oraz z innymi przepisami prawa powszechnie obowiązującego, które chronią prawa osób, których dane dotyczą,</w:t>
      </w:r>
    </w:p>
    <w:p w14:paraId="6E588C2F"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606CC3A"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dołożyć należytej staranności przy przetwarzaniu powierzonych danych osobowych,</w:t>
      </w:r>
    </w:p>
    <w:p w14:paraId="5DD5AF4D"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nadania upoważnień do przetwarzania danych osobowych wszystkim osobom, które będą przetwarzały powierzone dane w celu realizacji niniejszej umowy,</w:t>
      </w:r>
    </w:p>
    <w:p w14:paraId="69B2FBD4" w14:textId="77777777" w:rsidR="00EC0C9B" w:rsidRPr="005777D3" w:rsidRDefault="00EC0C9B" w:rsidP="0053521D">
      <w:pPr>
        <w:widowControl w:val="0"/>
        <w:numPr>
          <w:ilvl w:val="1"/>
          <w:numId w:val="42"/>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lastRenderedPageBreak/>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1273F293"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wykonaniu przedmiotu zamówienia, usuwa / zwraca Zamawiającemu wszelkie dane osobowe oraz usuwa wszelkie ich istniejące kopie, chyba że prawo Unii lub prawo państwa członkowskiego nakazują przechowywanie danych osobowych.</w:t>
      </w:r>
    </w:p>
    <w:p w14:paraId="052D9CD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pomaga Zamawiającemu w niezbędnym zakresie wywiązywać się z obowiązku odpowiadania na żądania osoby, której dane dotyczą oraz wywiązywania się z obowiązków określonych w art. 32-36 Rozporządzenia. </w:t>
      </w:r>
    </w:p>
    <w:p w14:paraId="41E78B4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stwierdzeniu naruszenia ochrony danych osobowych bez zbędnej zwłoki zgłasza je administratorowi, nie później niż w ciągu 72 godzin od stwierdzenia naruszenia.</w:t>
      </w:r>
    </w:p>
    <w:p w14:paraId="6AD5DC3B"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96EB64D"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17546CFC"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1CE5BE30"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BE0B95"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79CF2C4A"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1BE318EF"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72403AA6"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16EA7E" w14:textId="77777777" w:rsidR="00EC0C9B" w:rsidRPr="005777D3" w:rsidRDefault="00EC0C9B" w:rsidP="0053521D">
      <w:pPr>
        <w:widowControl w:val="0"/>
        <w:numPr>
          <w:ilvl w:val="0"/>
          <w:numId w:val="41"/>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7B2EA4BC"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lastRenderedPageBreak/>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772ACA5"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5560299"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FAE5417" w14:textId="77777777" w:rsidR="00EC0C9B" w:rsidRPr="005777D3" w:rsidRDefault="00EC0C9B" w:rsidP="0053521D">
      <w:pPr>
        <w:widowControl w:val="0"/>
        <w:numPr>
          <w:ilvl w:val="0"/>
          <w:numId w:val="41"/>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15ED74C1" w14:textId="30490FF9"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 xml:space="preserve">§ </w:t>
      </w:r>
      <w:r w:rsidR="00A715AF">
        <w:rPr>
          <w:rFonts w:ascii="Cambria" w:eastAsia="Times New Roman" w:hAnsi="Cambria" w:cs="Calibri"/>
          <w:b/>
          <w:bCs/>
          <w:sz w:val="24"/>
          <w:szCs w:val="24"/>
          <w:lang w:eastAsia="ar-SA"/>
        </w:rPr>
        <w:t>2</w:t>
      </w:r>
      <w:r w:rsidR="00F73DE9">
        <w:rPr>
          <w:rFonts w:ascii="Cambria" w:eastAsia="Times New Roman" w:hAnsi="Cambria" w:cs="Calibri"/>
          <w:b/>
          <w:bCs/>
          <w:sz w:val="24"/>
          <w:szCs w:val="24"/>
          <w:lang w:eastAsia="ar-SA"/>
        </w:rPr>
        <w:t>0</w:t>
      </w:r>
    </w:p>
    <w:p w14:paraId="51A4DC64" w14:textId="77777777"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Wierzytelności</w:t>
      </w:r>
    </w:p>
    <w:p w14:paraId="21F7055B" w14:textId="166EE906" w:rsidR="00EC0C9B" w:rsidRPr="005777D3" w:rsidRDefault="00EC0C9B" w:rsidP="0053521D">
      <w:pPr>
        <w:pStyle w:val="Akapitzlist"/>
        <w:numPr>
          <w:ilvl w:val="0"/>
          <w:numId w:val="43"/>
        </w:numPr>
        <w:autoSpaceDE w:val="0"/>
        <w:autoSpaceDN w:val="0"/>
        <w:spacing w:after="0"/>
        <w:ind w:left="426"/>
        <w:jc w:val="both"/>
        <w:rPr>
          <w:rFonts w:ascii="Cambria" w:eastAsia="Calibri" w:hAnsi="Cambria" w:cs="ArialNarrow,Bold"/>
          <w:b/>
          <w:bCs/>
          <w:color w:val="000000" w:themeColor="text1"/>
          <w:sz w:val="24"/>
          <w:szCs w:val="24"/>
        </w:rPr>
      </w:pPr>
      <w:r w:rsidRPr="005777D3">
        <w:rPr>
          <w:rFonts w:ascii="Cambria" w:eastAsia="Lucida Sans Unicode" w:hAnsi="Cambria" w:cs="Calibri"/>
          <w:kern w:val="3"/>
          <w:sz w:val="24"/>
          <w:szCs w:val="24"/>
          <w:lang w:eastAsia="pl-PL"/>
        </w:rPr>
        <w:t>Wykonawca nie może przenieść wierzytelności wynikających z niniejszej umowy na osobę trzecią bez uprzedniej zgody Zamawiającego, wyrażonej w formie pisemnej pod rygorem nieważności.</w:t>
      </w:r>
    </w:p>
    <w:p w14:paraId="62A9C463" w14:textId="2BB34ACD"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2</w:t>
      </w:r>
      <w:r w:rsidR="00F73DE9">
        <w:rPr>
          <w:rFonts w:ascii="Cambria" w:eastAsia="Calibri" w:hAnsi="Cambria" w:cs="ArialNarrow,Bold"/>
          <w:b/>
          <w:bCs/>
          <w:color w:val="000000" w:themeColor="text1"/>
          <w:sz w:val="24"/>
          <w:szCs w:val="24"/>
        </w:rPr>
        <w:t>1</w:t>
      </w:r>
    </w:p>
    <w:p w14:paraId="25DFF0B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Postanowienia końcowe</w:t>
      </w:r>
    </w:p>
    <w:p w14:paraId="1B219144"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71CEA4CF"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sz w:val="24"/>
          <w:szCs w:val="24"/>
        </w:rPr>
      </w:pPr>
      <w:r w:rsidRPr="005777D3">
        <w:rPr>
          <w:rFonts w:ascii="Cambria" w:hAnsi="Cambria" w:cs="†¯øw≥¸"/>
          <w:color w:val="000000" w:themeColor="text1"/>
          <w:sz w:val="24"/>
          <w:szCs w:val="24"/>
        </w:rPr>
        <w:t xml:space="preserve">W sprawach nieuregulowanych niniejszą umową stosuje się przepisy obowiązującego prawa, w szczególności Kodeksu </w:t>
      </w:r>
      <w:r w:rsidRPr="005777D3">
        <w:rPr>
          <w:rFonts w:ascii="Cambria" w:hAnsi="Cambria" w:cs="†¯øw≥¸"/>
          <w:sz w:val="24"/>
          <w:szCs w:val="24"/>
        </w:rPr>
        <w:t>cywilnego, Prawa zamówień publicznych, Prawa budowlanego oraz ustawy o prawie autorskim i prawach pokrewnych.</w:t>
      </w:r>
    </w:p>
    <w:p w14:paraId="4595DF58"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1A616A0"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14:paraId="7BBEC1ED" w14:textId="77777777" w:rsidR="0095025D" w:rsidRPr="005777D3"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Wszelkie zamiany zmiany umowy wymagają aneksu sporządzonego w formie pisemnej pod rygorem nieważności.</w:t>
      </w:r>
    </w:p>
    <w:p w14:paraId="60229E14" w14:textId="77777777" w:rsidR="0095025D" w:rsidRPr="007B20B2" w:rsidRDefault="0095025D"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eastAsia="Calibri" w:hAnsi="Cambria" w:cs="ArialNarrow"/>
          <w:color w:val="000000" w:themeColor="text1"/>
          <w:sz w:val="24"/>
          <w:szCs w:val="24"/>
        </w:rPr>
        <w:t xml:space="preserve">Umowę sporządzono w </w:t>
      </w:r>
      <w:r w:rsidR="007F4A8B" w:rsidRPr="005777D3">
        <w:rPr>
          <w:rFonts w:ascii="Cambria" w:eastAsia="Calibri" w:hAnsi="Cambria" w:cs="ArialNarrow"/>
          <w:color w:val="000000" w:themeColor="text1"/>
          <w:sz w:val="24"/>
          <w:szCs w:val="24"/>
        </w:rPr>
        <w:t>trzech</w:t>
      </w:r>
      <w:r w:rsidRPr="005777D3">
        <w:rPr>
          <w:rFonts w:ascii="Cambria" w:eastAsia="Calibri" w:hAnsi="Cambria" w:cs="ArialNarrow"/>
          <w:color w:val="000000" w:themeColor="text1"/>
          <w:sz w:val="24"/>
          <w:szCs w:val="24"/>
        </w:rPr>
        <w:t xml:space="preserve"> jednobrzmiących egzemplarzach: </w:t>
      </w:r>
      <w:r w:rsidR="007F4A8B" w:rsidRPr="005777D3">
        <w:rPr>
          <w:rFonts w:ascii="Cambria" w:eastAsia="Calibri" w:hAnsi="Cambria" w:cs="ArialNarrow"/>
          <w:color w:val="000000" w:themeColor="text1"/>
          <w:sz w:val="24"/>
          <w:szCs w:val="24"/>
        </w:rPr>
        <w:t>dwa</w:t>
      </w:r>
      <w:r w:rsidRPr="005777D3">
        <w:rPr>
          <w:rFonts w:ascii="Cambria" w:eastAsia="Calibri" w:hAnsi="Cambria" w:cs="ArialNarrow"/>
          <w:color w:val="000000" w:themeColor="text1"/>
          <w:sz w:val="24"/>
          <w:szCs w:val="24"/>
        </w:rPr>
        <w:t xml:space="preserve"> egzemplarze dla Zamawiającego, jeden egzemplarz dla Wykonawcy.</w:t>
      </w:r>
    </w:p>
    <w:p w14:paraId="38CC76FC" w14:textId="77777777" w:rsidR="007B20B2" w:rsidRPr="005704BF" w:rsidRDefault="007B20B2" w:rsidP="0053521D">
      <w:pPr>
        <w:pStyle w:val="Akapitzlist"/>
        <w:widowControl w:val="0"/>
        <w:numPr>
          <w:ilvl w:val="0"/>
          <w:numId w:val="17"/>
        </w:numPr>
        <w:autoSpaceDE w:val="0"/>
        <w:autoSpaceDN w:val="0"/>
        <w:adjustRightInd w:val="0"/>
        <w:spacing w:after="0"/>
        <w:ind w:left="426" w:hanging="426"/>
        <w:jc w:val="both"/>
        <w:rPr>
          <w:rFonts w:ascii="Cambria" w:hAnsi="Cambria" w:cs="†¯øw≥¸"/>
          <w:color w:val="000000" w:themeColor="text1"/>
          <w:sz w:val="24"/>
          <w:szCs w:val="24"/>
        </w:rPr>
      </w:pPr>
      <w:r w:rsidRPr="005704BF">
        <w:rPr>
          <w:rFonts w:ascii="Cambria" w:hAnsi="Cambria" w:cs="Times New Roman"/>
          <w:sz w:val="24"/>
          <w:szCs w:val="24"/>
        </w:rPr>
        <w:t xml:space="preserve">Ustępu poprzedzającego nie stosuje się w przypadku zawarcia Umowy w formie elektronicznej (z kwalifikowanymi podpisami elektronicznymi). W takim przypadku za datę zawarcia Umowy Strony rozumieją dzień złożenia przez ostatnią z nich </w:t>
      </w:r>
      <w:r w:rsidRPr="005704BF">
        <w:rPr>
          <w:rFonts w:ascii="Cambria" w:hAnsi="Cambria" w:cs="Times New Roman"/>
          <w:sz w:val="24"/>
          <w:szCs w:val="24"/>
        </w:rPr>
        <w:lastRenderedPageBreak/>
        <w:t>podpisu na Umowie.</w:t>
      </w:r>
    </w:p>
    <w:p w14:paraId="2B173E35" w14:textId="77777777" w:rsidR="0095025D" w:rsidRPr="005777D3" w:rsidRDefault="0095025D" w:rsidP="0053521D">
      <w:pPr>
        <w:pStyle w:val="Akapitzlist"/>
        <w:numPr>
          <w:ilvl w:val="0"/>
          <w:numId w:val="17"/>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Załącznikami do umowy są:</w:t>
      </w:r>
    </w:p>
    <w:p w14:paraId="5B9649E6"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cs="Times New Roman"/>
          <w:sz w:val="24"/>
          <w:szCs w:val="24"/>
        </w:rPr>
      </w:pPr>
      <w:r w:rsidRPr="005777D3">
        <w:rPr>
          <w:rFonts w:ascii="Cambria" w:hAnsi="Cambria" w:cs="Cambria"/>
          <w:sz w:val="24"/>
          <w:szCs w:val="24"/>
        </w:rPr>
        <w:t>Złożona oferta.</w:t>
      </w:r>
    </w:p>
    <w:p w14:paraId="2F9DD678" w14:textId="77777777" w:rsidR="00EC0C9B" w:rsidRPr="005777D3" w:rsidRDefault="00EC0C9B" w:rsidP="0053521D">
      <w:pPr>
        <w:numPr>
          <w:ilvl w:val="1"/>
          <w:numId w:val="44"/>
        </w:numPr>
        <w:tabs>
          <w:tab w:val="left" w:pos="851"/>
        </w:tabs>
        <w:suppressAutoHyphens/>
        <w:autoSpaceDE w:val="0"/>
        <w:spacing w:after="0"/>
        <w:ind w:left="851" w:hanging="425"/>
        <w:contextualSpacing/>
        <w:jc w:val="both"/>
        <w:rPr>
          <w:rFonts w:ascii="Cambria" w:hAnsi="Cambria"/>
          <w:sz w:val="24"/>
          <w:szCs w:val="24"/>
        </w:rPr>
      </w:pPr>
      <w:r w:rsidRPr="005777D3">
        <w:rPr>
          <w:rFonts w:ascii="Cambria" w:hAnsi="Cambria" w:cs="Cambria"/>
          <w:sz w:val="24"/>
          <w:szCs w:val="24"/>
        </w:rPr>
        <w:t>Harmonogram rzeczowo-finansowy.</w:t>
      </w:r>
    </w:p>
    <w:p w14:paraId="393CC709" w14:textId="77777777" w:rsidR="00360F42" w:rsidRPr="005777D3" w:rsidRDefault="00360F42" w:rsidP="005777D3">
      <w:pPr>
        <w:pStyle w:val="Tekstpodstawowywcity"/>
        <w:tabs>
          <w:tab w:val="left" w:pos="426"/>
        </w:tabs>
        <w:spacing w:after="0"/>
        <w:ind w:left="851"/>
        <w:jc w:val="both"/>
        <w:rPr>
          <w:rFonts w:ascii="Cambria" w:hAnsi="Cambria"/>
          <w:color w:val="000000" w:themeColor="text1"/>
          <w:sz w:val="24"/>
          <w:szCs w:val="24"/>
        </w:rPr>
      </w:pPr>
    </w:p>
    <w:p w14:paraId="6BAC6E85"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5118E4BE" w14:textId="537A19E2" w:rsidR="0095025D" w:rsidRPr="005777D3" w:rsidRDefault="00DC010B" w:rsidP="005777D3">
      <w:pPr>
        <w:tabs>
          <w:tab w:val="left" w:pos="567"/>
        </w:tabs>
        <w:spacing w:after="0"/>
        <w:contextualSpacing/>
        <w:jc w:val="center"/>
        <w:rPr>
          <w:rFonts w:ascii="Cambria" w:hAnsi="Cambria"/>
          <w:b/>
          <w:color w:val="000000" w:themeColor="text1"/>
          <w:sz w:val="24"/>
          <w:szCs w:val="24"/>
        </w:rPr>
      </w:pPr>
      <w:r w:rsidRPr="005777D3">
        <w:rPr>
          <w:rFonts w:ascii="Cambria" w:hAnsi="Cambria"/>
          <w:b/>
          <w:color w:val="000000" w:themeColor="text1"/>
          <w:sz w:val="24"/>
          <w:szCs w:val="24"/>
        </w:rPr>
        <w:t>WYKONAWCA:</w:t>
      </w:r>
      <w:r w:rsidRPr="005777D3">
        <w:rPr>
          <w:rFonts w:ascii="Cambria" w:hAnsi="Cambria"/>
          <w:b/>
          <w:color w:val="000000" w:themeColor="text1"/>
          <w:sz w:val="24"/>
          <w:szCs w:val="24"/>
        </w:rPr>
        <w:tab/>
      </w:r>
      <w:r w:rsidRPr="005777D3">
        <w:rPr>
          <w:rFonts w:ascii="Cambria" w:hAnsi="Cambria"/>
          <w:b/>
          <w:color w:val="000000" w:themeColor="text1"/>
          <w:sz w:val="24"/>
          <w:szCs w:val="24"/>
        </w:rPr>
        <w:tab/>
        <w:t xml:space="preserve">                             ZAMAWIAJĄCY:</w:t>
      </w:r>
    </w:p>
    <w:p w14:paraId="430C33C0"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462A27B7"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sectPr w:rsidR="0095025D" w:rsidRPr="005777D3" w:rsidSect="00534878">
      <w:headerReference w:type="default" r:id="rId13"/>
      <w:footerReference w:type="default" r:id="rId14"/>
      <w:pgSz w:w="11906" w:h="16838"/>
      <w:pgMar w:top="745"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3C413" w14:textId="77777777" w:rsidR="0028028A" w:rsidRPr="00334632" w:rsidRDefault="0028028A" w:rsidP="006026E6">
      <w:pPr>
        <w:spacing w:after="0" w:line="240" w:lineRule="auto"/>
      </w:pPr>
      <w:r w:rsidRPr="00334632">
        <w:separator/>
      </w:r>
    </w:p>
  </w:endnote>
  <w:endnote w:type="continuationSeparator" w:id="0">
    <w:p w14:paraId="04FC744E" w14:textId="77777777" w:rsidR="0028028A" w:rsidRPr="00334632" w:rsidRDefault="0028028A"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charset w:val="00"/>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Bold">
    <w:panose1 w:val="00000000000000000000"/>
    <w:charset w:val="EE"/>
    <w:family w:val="auto"/>
    <w:notTrueType/>
    <w:pitch w:val="default"/>
    <w:sig w:usb0="00000005" w:usb1="00000000" w:usb2="00000000" w:usb3="00000000" w:csb0="00000002" w:csb1="00000000"/>
  </w:font>
  <w:font w:name="Arial-BoldMT">
    <w:charset w:val="00"/>
    <w:family w:val="auto"/>
    <w:pitch w:val="variable"/>
    <w:sig w:usb0="00000005" w:usb1="C0007843" w:usb2="00000009" w:usb3="00000000" w:csb0="000001FF" w:csb1="00000000"/>
  </w:font>
  <w:font w:name="Helvetica">
    <w:panose1 w:val="020B0504020202020204"/>
    <w:charset w:val="00"/>
    <w:family w:val="auto"/>
    <w:pitch w:val="variable"/>
    <w:sig w:usb0="E00002FF" w:usb1="5000785B" w:usb2="00000000" w:usb3="00000000" w:csb0="0000019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webkit-standard">
    <w:altName w:val="Cambria"/>
    <w:panose1 w:val="00000000000000000000"/>
    <w:charset w:val="00"/>
    <w:family w:val="roman"/>
    <w:notTrueType/>
    <w:pitch w:val="default"/>
  </w:font>
  <w:font w:name="†¯øw≥¸">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E26" w14:textId="17855F7C" w:rsidR="00264B34" w:rsidRPr="00334632" w:rsidRDefault="00264B34"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 do SWZ – Projekt umowy</w:t>
    </w:r>
    <w:r w:rsidRPr="00334632">
      <w:rPr>
        <w:rFonts w:ascii="Cambria" w:hAnsi="Cambria"/>
        <w:sz w:val="18"/>
        <w:szCs w:val="18"/>
        <w:bdr w:val="single" w:sz="4" w:space="0" w:color="auto"/>
      </w:rPr>
      <w:tab/>
      <w:t xml:space="preserve">Strona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1</w:t>
    </w:r>
    <w:r w:rsidR="00190BDF"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41</w:t>
    </w:r>
    <w:r w:rsidR="00190BDF" w:rsidRPr="00334632">
      <w:rPr>
        <w:rFonts w:ascii="Cambria" w:hAnsi="Cambria"/>
        <w:b/>
        <w:sz w:val="18"/>
        <w:szCs w:val="18"/>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96F58" w14:textId="77777777" w:rsidR="0028028A" w:rsidRPr="00334632" w:rsidRDefault="0028028A" w:rsidP="006026E6">
      <w:pPr>
        <w:spacing w:after="0" w:line="240" w:lineRule="auto"/>
      </w:pPr>
      <w:r w:rsidRPr="00334632">
        <w:separator/>
      </w:r>
    </w:p>
  </w:footnote>
  <w:footnote w:type="continuationSeparator" w:id="0">
    <w:p w14:paraId="3A3295F0" w14:textId="77777777" w:rsidR="0028028A" w:rsidRPr="00334632" w:rsidRDefault="0028028A" w:rsidP="006026E6">
      <w:pPr>
        <w:spacing w:after="0" w:line="240" w:lineRule="auto"/>
      </w:pPr>
      <w:r w:rsidRPr="00334632">
        <w:continuationSeparator/>
      </w:r>
    </w:p>
  </w:footnote>
  <w:footnote w:id="1">
    <w:p w14:paraId="2AB8E449"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osoba/-y pełniąca/-e funkcję organu (członka organu) lub prokurent spółki.</w:t>
      </w:r>
    </w:p>
  </w:footnote>
  <w:footnote w:id="2">
    <w:p w14:paraId="121A7F6B" w14:textId="77777777" w:rsidR="00563523" w:rsidRPr="00AF193F" w:rsidRDefault="00563523" w:rsidP="00563523">
      <w:pPr>
        <w:pStyle w:val="Tekstprzypisudolnego"/>
        <w:rPr>
          <w:rFonts w:ascii="Cambria" w:hAnsi="Cambria" w:cs="Arial"/>
          <w:sz w:val="16"/>
          <w:szCs w:val="16"/>
        </w:rPr>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spółki.</w:t>
      </w:r>
    </w:p>
  </w:footnote>
  <w:footnote w:id="3">
    <w:p w14:paraId="1D96D682" w14:textId="77777777" w:rsidR="00563523" w:rsidRPr="00334632" w:rsidRDefault="00563523" w:rsidP="00563523">
      <w:pPr>
        <w:pStyle w:val="Tekstprzypisudolnego"/>
      </w:pPr>
      <w:r w:rsidRPr="00AF193F">
        <w:rPr>
          <w:rStyle w:val="Znakiprzypiswdolnych"/>
          <w:rFonts w:ascii="Cambria" w:hAnsi="Cambria" w:cs="Arial"/>
          <w:sz w:val="16"/>
          <w:szCs w:val="16"/>
        </w:rPr>
        <w:footnoteRef/>
      </w:r>
      <w:r w:rsidRPr="00AF193F">
        <w:rPr>
          <w:rFonts w:ascii="Cambria" w:eastAsia="Cambria" w:hAnsi="Cambria" w:cs="Arial"/>
          <w:sz w:val="16"/>
          <w:szCs w:val="16"/>
        </w:rPr>
        <w:t xml:space="preserve"> </w:t>
      </w:r>
      <w:r w:rsidRPr="00AF193F">
        <w:rPr>
          <w:rFonts w:ascii="Cambria" w:hAnsi="Cambria" w:cs="Arial"/>
          <w:sz w:val="16"/>
          <w:szCs w:val="16"/>
        </w:rPr>
        <w:t>Jeżeli przy zawarciu umowy działa pełnomocnik tej osoby.</w:t>
      </w:r>
    </w:p>
  </w:footnote>
  <w:footnote w:id="4">
    <w:p w14:paraId="11F3906A" w14:textId="77777777" w:rsidR="00485C78" w:rsidRPr="00E0644B" w:rsidRDefault="00485C78" w:rsidP="00485C78">
      <w:pPr>
        <w:pStyle w:val="Tekstprzypisudolnego"/>
        <w:rPr>
          <w:rFonts w:ascii="Cambria" w:hAnsi="Cambria"/>
          <w:b/>
          <w:bCs/>
          <w:sz w:val="18"/>
          <w:szCs w:val="18"/>
        </w:rPr>
      </w:pPr>
      <w:r w:rsidRPr="00E0644B">
        <w:rPr>
          <w:rStyle w:val="Odwoanieprzypisudolnego"/>
          <w:rFonts w:ascii="Cambria" w:hAnsi="Cambria"/>
          <w:b/>
          <w:bCs/>
          <w:sz w:val="18"/>
          <w:szCs w:val="18"/>
        </w:rPr>
        <w:footnoteRef/>
      </w:r>
      <w:r w:rsidRPr="00E0644B">
        <w:rPr>
          <w:rFonts w:ascii="Cambria" w:hAnsi="Cambria"/>
          <w:b/>
          <w:bCs/>
          <w:sz w:val="18"/>
          <w:szCs w:val="18"/>
        </w:rPr>
        <w:t xml:space="preserve"> Uzupełnić odpowiedni numer części zamówienia, której </w:t>
      </w:r>
      <w:r>
        <w:rPr>
          <w:rFonts w:ascii="Cambria" w:hAnsi="Cambria"/>
          <w:b/>
          <w:bCs/>
          <w:sz w:val="18"/>
          <w:szCs w:val="18"/>
        </w:rPr>
        <w:t>u</w:t>
      </w:r>
      <w:r w:rsidRPr="00E0644B">
        <w:rPr>
          <w:rFonts w:ascii="Cambria" w:hAnsi="Cambria"/>
          <w:b/>
          <w:bCs/>
          <w:sz w:val="18"/>
          <w:szCs w:val="18"/>
        </w:rPr>
        <w:t>mowa dotyczy.</w:t>
      </w:r>
    </w:p>
  </w:footnote>
  <w:footnote w:id="5">
    <w:p w14:paraId="53BC2E2A" w14:textId="77777777" w:rsidR="00485C78" w:rsidRPr="00E0644B" w:rsidRDefault="00485C78" w:rsidP="00485C78">
      <w:pPr>
        <w:pStyle w:val="Tekstprzypisudolnego"/>
        <w:rPr>
          <w:rFonts w:ascii="Cambria" w:hAnsi="Cambria"/>
          <w:b/>
          <w:bCs/>
          <w:sz w:val="18"/>
          <w:szCs w:val="18"/>
        </w:rPr>
      </w:pPr>
      <w:r w:rsidRPr="00E0644B">
        <w:rPr>
          <w:rStyle w:val="Odwoanieprzypisudolnego"/>
          <w:rFonts w:ascii="Cambria" w:hAnsi="Cambria"/>
          <w:b/>
          <w:bCs/>
          <w:sz w:val="18"/>
          <w:szCs w:val="18"/>
        </w:rPr>
        <w:footnoteRef/>
      </w:r>
      <w:r w:rsidRPr="00E0644B">
        <w:rPr>
          <w:rFonts w:ascii="Cambria" w:hAnsi="Cambria"/>
          <w:b/>
          <w:bCs/>
          <w:sz w:val="18"/>
          <w:szCs w:val="18"/>
        </w:rPr>
        <w:t xml:space="preserve"> Uzupełnić odpowiednią nazwę części zamówienia, której </w:t>
      </w:r>
      <w:r>
        <w:rPr>
          <w:rFonts w:ascii="Cambria" w:hAnsi="Cambria"/>
          <w:b/>
          <w:bCs/>
          <w:sz w:val="18"/>
          <w:szCs w:val="18"/>
        </w:rPr>
        <w:t>u</w:t>
      </w:r>
      <w:r w:rsidRPr="00E0644B">
        <w:rPr>
          <w:rFonts w:ascii="Cambria" w:hAnsi="Cambria"/>
          <w:b/>
          <w:bCs/>
          <w:sz w:val="18"/>
          <w:szCs w:val="18"/>
        </w:rPr>
        <w:t>mowa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198C" w14:textId="77777777" w:rsidR="00B54C21" w:rsidRPr="00B54C21" w:rsidRDefault="00B54C21" w:rsidP="00B54C21">
    <w:pPr>
      <w:rPr>
        <w:sz w:val="8"/>
        <w:szCs w:val="8"/>
      </w:rPr>
    </w:pPr>
  </w:p>
  <w:tbl>
    <w:tblPr>
      <w:tblStyle w:val="Tabela-Siatk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54C21" w:rsidRPr="000E2386" w14:paraId="5E7ACE71" w14:textId="77777777" w:rsidTr="002A5DC9">
      <w:trPr>
        <w:jc w:val="center"/>
      </w:trPr>
      <w:tc>
        <w:tcPr>
          <w:tcW w:w="9062" w:type="dxa"/>
        </w:tcPr>
        <w:p w14:paraId="67CDFD8D" w14:textId="77777777" w:rsidR="00B54C21" w:rsidRPr="007D13C9" w:rsidRDefault="00B54C21" w:rsidP="00B54C21">
          <w:pPr>
            <w:pStyle w:val="Nagwek"/>
            <w:spacing w:line="276" w:lineRule="auto"/>
            <w:jc w:val="center"/>
            <w:rPr>
              <w:rFonts w:ascii="Cambria" w:hAnsi="Cambria"/>
              <w:b/>
              <w:i/>
              <w:iCs/>
              <w:color w:val="000000"/>
              <w:sz w:val="19"/>
              <w:szCs w:val="19"/>
            </w:rPr>
          </w:pPr>
          <w:r w:rsidRPr="000E2386">
            <w:rPr>
              <w:rFonts w:ascii="Cambria" w:hAnsi="Cambria"/>
              <w:bCs/>
              <w:color w:val="000000"/>
              <w:sz w:val="19"/>
              <w:szCs w:val="19"/>
            </w:rPr>
            <w:t xml:space="preserve">Postępowanie o udzielenie zamówienia publicznego prowadzone w trybie podstawowym bez negocjacji </w:t>
          </w:r>
          <w:r w:rsidRPr="000E2386">
            <w:rPr>
              <w:rFonts w:ascii="Cambria" w:hAnsi="Cambria"/>
              <w:bCs/>
              <w:color w:val="000000"/>
              <w:sz w:val="19"/>
              <w:szCs w:val="19"/>
            </w:rPr>
            <w:br/>
            <w:t xml:space="preserve">na zadanie inwestycyjne pn.: </w:t>
          </w:r>
          <w:r w:rsidRPr="000E2386">
            <w:rPr>
              <w:rFonts w:ascii="Cambria" w:hAnsi="Cambria"/>
              <w:b/>
              <w:i/>
              <w:iCs/>
              <w:sz w:val="19"/>
              <w:szCs w:val="19"/>
            </w:rPr>
            <w:t>„</w:t>
          </w:r>
          <w:r w:rsidRPr="007D13C9">
            <w:rPr>
              <w:rFonts w:ascii="Cambria" w:hAnsi="Cambria"/>
              <w:b/>
              <w:i/>
              <w:iCs/>
              <w:color w:val="000000"/>
              <w:sz w:val="19"/>
              <w:szCs w:val="19"/>
            </w:rPr>
            <w:t>Przebudowa drogi gminnej nr 117394L w m. Żuków (na Szlachtę)</w:t>
          </w:r>
        </w:p>
        <w:p w14:paraId="6485076D" w14:textId="77777777" w:rsidR="00B54C21" w:rsidRPr="000E2386" w:rsidRDefault="00B54C21" w:rsidP="00B54C21">
          <w:pPr>
            <w:pStyle w:val="Nagwek"/>
            <w:spacing w:line="276" w:lineRule="auto"/>
            <w:jc w:val="center"/>
            <w:rPr>
              <w:sz w:val="19"/>
              <w:szCs w:val="19"/>
            </w:rPr>
          </w:pPr>
          <w:r w:rsidRPr="007D13C9">
            <w:rPr>
              <w:rFonts w:ascii="Cambria" w:hAnsi="Cambria"/>
              <w:b/>
              <w:i/>
              <w:iCs/>
              <w:color w:val="000000"/>
              <w:sz w:val="19"/>
              <w:szCs w:val="19"/>
            </w:rPr>
            <w:t>i budowa drogi gminnej nr 104222L w miejscowości Stawki</w:t>
          </w:r>
          <w:r w:rsidRPr="000E2386">
            <w:rPr>
              <w:rFonts w:ascii="Cambria" w:hAnsi="Cambria"/>
              <w:b/>
              <w:i/>
              <w:iCs/>
              <w:color w:val="000000"/>
              <w:sz w:val="19"/>
              <w:szCs w:val="19"/>
            </w:rPr>
            <w:t>”.</w:t>
          </w:r>
        </w:p>
      </w:tc>
    </w:tr>
  </w:tbl>
  <w:p w14:paraId="284EA9D5" w14:textId="77777777" w:rsidR="00B54C21" w:rsidRPr="000E2386" w:rsidRDefault="00B54C21" w:rsidP="00B54C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03578F"/>
    <w:multiLevelType w:val="hybridMultilevel"/>
    <w:tmpl w:val="94C841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D26E40"/>
    <w:multiLevelType w:val="hybridMultilevel"/>
    <w:tmpl w:val="D2A455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C200BC"/>
    <w:multiLevelType w:val="multilevel"/>
    <w:tmpl w:val="3D66D6B0"/>
    <w:styleLink w:val="Biecalista2"/>
    <w:lvl w:ilvl="0">
      <w:start w:val="2"/>
      <w:numFmt w:val="decimal"/>
      <w:lvlText w:val="%1."/>
      <w:lvlJc w:val="left"/>
      <w:pPr>
        <w:ind w:left="644" w:hanging="360"/>
      </w:pPr>
      <w:rPr>
        <w:rFonts w:hint="default"/>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FDB4497"/>
    <w:multiLevelType w:val="hybridMultilevel"/>
    <w:tmpl w:val="CF4C44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59363E"/>
    <w:multiLevelType w:val="hybridMultilevel"/>
    <w:tmpl w:val="B0D44674"/>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444EEF3C">
      <w:start w:val="1"/>
      <w:numFmt w:val="decimal"/>
      <w:lvlText w:val="%3."/>
      <w:lvlJc w:val="left"/>
      <w:pPr>
        <w:ind w:left="360" w:hanging="360"/>
      </w:pPr>
      <w:rPr>
        <w:rFonts w:hint="default"/>
        <w:b/>
        <w:bCs w:val="0"/>
        <w:i w:val="0"/>
        <w:i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553354"/>
    <w:multiLevelType w:val="hybridMultilevel"/>
    <w:tmpl w:val="A1F4B4F0"/>
    <w:lvl w:ilvl="0" w:tplc="B7863984">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0456B2"/>
    <w:multiLevelType w:val="hybridMultilevel"/>
    <w:tmpl w:val="87400CA4"/>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5"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FF47F6"/>
    <w:multiLevelType w:val="hybridMultilevel"/>
    <w:tmpl w:val="BAA86D4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51F8243A">
      <w:start w:val="1"/>
      <w:numFmt w:val="decimal"/>
      <w:lvlText w:val="%4"/>
      <w:lvlJc w:val="left"/>
      <w:pPr>
        <w:ind w:left="2880" w:hanging="360"/>
      </w:pPr>
      <w:rPr>
        <w:rFonts w:hint="default"/>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29" w15:restartNumberingAfterBreak="0">
    <w:nsid w:val="3FD5018E"/>
    <w:multiLevelType w:val="hybridMultilevel"/>
    <w:tmpl w:val="CEB0CCB0"/>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497891"/>
    <w:multiLevelType w:val="hybridMultilevel"/>
    <w:tmpl w:val="534E30E2"/>
    <w:lvl w:ilvl="0" w:tplc="B7863984">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3" w15:restartNumberingAfterBreak="0">
    <w:nsid w:val="43497F1C"/>
    <w:multiLevelType w:val="hybridMultilevel"/>
    <w:tmpl w:val="8D3CA994"/>
    <w:lvl w:ilvl="0" w:tplc="E22EA850">
      <w:start w:val="1"/>
      <w:numFmt w:val="decimal"/>
      <w:lvlText w:val="%1."/>
      <w:lvlJc w:val="left"/>
      <w:pPr>
        <w:ind w:left="502" w:hanging="360"/>
      </w:pPr>
      <w:rPr>
        <w:b/>
        <w:strike w:val="0"/>
        <w:color w:val="auto"/>
      </w:rPr>
    </w:lvl>
    <w:lvl w:ilvl="1" w:tplc="283018CE">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9E0C47"/>
    <w:multiLevelType w:val="hybridMultilevel"/>
    <w:tmpl w:val="7F2C2702"/>
    <w:lvl w:ilvl="0" w:tplc="2D08E858">
      <w:start w:val="2"/>
      <w:numFmt w:val="decimal"/>
      <w:lvlText w:val="%1."/>
      <w:lvlJc w:val="left"/>
      <w:pPr>
        <w:ind w:left="720" w:hanging="360"/>
      </w:pPr>
      <w:rPr>
        <w:rFonts w:hint="default"/>
        <w:b/>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8" w15:restartNumberingAfterBreak="0">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39" w15:restartNumberingAfterBreak="0">
    <w:nsid w:val="50B90275"/>
    <w:multiLevelType w:val="multilevel"/>
    <w:tmpl w:val="2ACAE182"/>
    <w:styleLink w:val="Biecalista1"/>
    <w:lvl w:ilvl="0">
      <w:start w:val="1"/>
      <w:numFmt w:val="decimal"/>
      <w:lvlText w:val="%1."/>
      <w:lvlJc w:val="left"/>
      <w:pPr>
        <w:ind w:left="644" w:hanging="360"/>
      </w:pPr>
      <w:rPr>
        <w:b/>
        <w:i w:val="0"/>
        <w:iCs w:val="0"/>
      </w:rPr>
    </w:lvl>
    <w:lvl w:ilvl="1">
      <w:start w:val="1"/>
      <w:numFmt w:val="decimal"/>
      <w:lvlText w:val="%2)"/>
      <w:lvlJc w:val="left"/>
      <w:pPr>
        <w:ind w:left="1440" w:hanging="360"/>
      </w:pPr>
      <w:rPr>
        <w:rFonts w:ascii="Cambria" w:hAnsi="Cambria" w:hint="default"/>
        <w:sz w:val="24"/>
        <w:szCs w:val="24"/>
      </w:rPr>
    </w:lvl>
    <w:lvl w:ilvl="2">
      <w:start w:val="1"/>
      <w:numFmt w:val="decimal"/>
      <w:lvlText w:val="%3."/>
      <w:lvlJc w:val="left"/>
      <w:pPr>
        <w:ind w:left="2160" w:hanging="180"/>
      </w:pPr>
      <w:rPr>
        <w:b/>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572E4F"/>
    <w:multiLevelType w:val="hybridMultilevel"/>
    <w:tmpl w:val="462C5698"/>
    <w:lvl w:ilvl="0" w:tplc="965844F8">
      <w:start w:val="1"/>
      <w:numFmt w:val="decimal"/>
      <w:lvlText w:val="%1)"/>
      <w:lvlJc w:val="left"/>
      <w:pPr>
        <w:ind w:left="720" w:hanging="360"/>
      </w:pPr>
      <w:rPr>
        <w:rFonts w:ascii="Cambria" w:hAnsi="Cambria" w:cs="Times New Roman"/>
        <w:b w:val="0"/>
        <w:strike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A84E1F"/>
    <w:multiLevelType w:val="hybridMultilevel"/>
    <w:tmpl w:val="8A927938"/>
    <w:lvl w:ilvl="0" w:tplc="907671F6">
      <w:start w:val="1"/>
      <w:numFmt w:val="decimal"/>
      <w:lvlText w:val="%1."/>
      <w:lvlJc w:val="left"/>
      <w:pPr>
        <w:ind w:left="644" w:hanging="360"/>
      </w:pPr>
      <w:rPr>
        <w:rFonts w:hint="default"/>
        <w:b/>
        <w:i w:val="0"/>
        <w:iCs w:val="0"/>
      </w:rPr>
    </w:lvl>
    <w:lvl w:ilvl="1" w:tplc="FFFFFFFF">
      <w:start w:val="1"/>
      <w:numFmt w:val="decimal"/>
      <w:lvlText w:val="%2)"/>
      <w:lvlJc w:val="left"/>
      <w:pPr>
        <w:ind w:left="1440" w:hanging="360"/>
      </w:pPr>
      <w:rPr>
        <w:rFonts w:ascii="Cambria" w:hAnsi="Cambria" w:hint="default"/>
        <w:sz w:val="24"/>
        <w:szCs w:val="24"/>
      </w:rPr>
    </w:lvl>
    <w:lvl w:ilvl="2" w:tplc="FFFFFFFF">
      <w:start w:val="1"/>
      <w:numFmt w:val="decimal"/>
      <w:lvlText w:val="%3."/>
      <w:lvlJc w:val="left"/>
      <w:pPr>
        <w:ind w:left="2160" w:hanging="180"/>
      </w:pPr>
      <w:rPr>
        <w:b/>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7" w15:restartNumberingAfterBreak="0">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5" w15:restartNumberingAfterBreak="0">
    <w:nsid w:val="7986538B"/>
    <w:multiLevelType w:val="hybridMultilevel"/>
    <w:tmpl w:val="A61E740A"/>
    <w:lvl w:ilvl="0" w:tplc="0E9A7304">
      <w:start w:val="1"/>
      <w:numFmt w:val="decimal"/>
      <w:lvlText w:val="%1."/>
      <w:lvlJc w:val="left"/>
      <w:pPr>
        <w:ind w:left="720" w:hanging="360"/>
      </w:pPr>
      <w:rPr>
        <w:b/>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1227784">
    <w:abstractNumId w:val="36"/>
  </w:num>
  <w:num w:numId="2" w16cid:durableId="1755978009">
    <w:abstractNumId w:val="27"/>
  </w:num>
  <w:num w:numId="3" w16cid:durableId="389573490">
    <w:abstractNumId w:val="14"/>
  </w:num>
  <w:num w:numId="4" w16cid:durableId="1697729120">
    <w:abstractNumId w:val="26"/>
  </w:num>
  <w:num w:numId="5" w16cid:durableId="1890527632">
    <w:abstractNumId w:val="4"/>
  </w:num>
  <w:num w:numId="6" w16cid:durableId="1267033780">
    <w:abstractNumId w:val="34"/>
  </w:num>
  <w:num w:numId="7" w16cid:durableId="1281451119">
    <w:abstractNumId w:val="29"/>
  </w:num>
  <w:num w:numId="8" w16cid:durableId="74978460">
    <w:abstractNumId w:val="48"/>
  </w:num>
  <w:num w:numId="9" w16cid:durableId="50738536">
    <w:abstractNumId w:val="40"/>
  </w:num>
  <w:num w:numId="10" w16cid:durableId="549540428">
    <w:abstractNumId w:val="17"/>
  </w:num>
  <w:num w:numId="11" w16cid:durableId="271518393">
    <w:abstractNumId w:val="25"/>
  </w:num>
  <w:num w:numId="12" w16cid:durableId="35088921">
    <w:abstractNumId w:val="51"/>
  </w:num>
  <w:num w:numId="13" w16cid:durableId="1749034294">
    <w:abstractNumId w:val="53"/>
  </w:num>
  <w:num w:numId="14" w16cid:durableId="205801127">
    <w:abstractNumId w:val="23"/>
  </w:num>
  <w:num w:numId="15" w16cid:durableId="1672566647">
    <w:abstractNumId w:val="22"/>
  </w:num>
  <w:num w:numId="16" w16cid:durableId="1153834863">
    <w:abstractNumId w:val="56"/>
  </w:num>
  <w:num w:numId="17" w16cid:durableId="304243146">
    <w:abstractNumId w:val="58"/>
  </w:num>
  <w:num w:numId="18" w16cid:durableId="1290014195">
    <w:abstractNumId w:val="46"/>
  </w:num>
  <w:num w:numId="19" w16cid:durableId="41447831">
    <w:abstractNumId w:val="55"/>
  </w:num>
  <w:num w:numId="20" w16cid:durableId="1403485506">
    <w:abstractNumId w:val="20"/>
  </w:num>
  <w:num w:numId="21" w16cid:durableId="1270773981">
    <w:abstractNumId w:val="44"/>
  </w:num>
  <w:num w:numId="22" w16cid:durableId="1856118543">
    <w:abstractNumId w:val="10"/>
  </w:num>
  <w:num w:numId="23" w16cid:durableId="523594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10320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27432625">
    <w:abstractNumId w:val="16"/>
  </w:num>
  <w:num w:numId="26" w16cid:durableId="930939826">
    <w:abstractNumId w:val="50"/>
  </w:num>
  <w:num w:numId="27" w16cid:durableId="1241283417">
    <w:abstractNumId w:val="11"/>
  </w:num>
  <w:num w:numId="28" w16cid:durableId="1219393813">
    <w:abstractNumId w:val="18"/>
  </w:num>
  <w:num w:numId="29" w16cid:durableId="1119759144">
    <w:abstractNumId w:val="24"/>
  </w:num>
  <w:num w:numId="30" w16cid:durableId="1860584160">
    <w:abstractNumId w:val="9"/>
  </w:num>
  <w:num w:numId="31" w16cid:durableId="1743336311">
    <w:abstractNumId w:val="13"/>
  </w:num>
  <w:num w:numId="32" w16cid:durableId="44914025">
    <w:abstractNumId w:val="28"/>
  </w:num>
  <w:num w:numId="33" w16cid:durableId="670644043">
    <w:abstractNumId w:val="5"/>
  </w:num>
  <w:num w:numId="34" w16cid:durableId="1467967060">
    <w:abstractNumId w:val="49"/>
  </w:num>
  <w:num w:numId="35" w16cid:durableId="578366375">
    <w:abstractNumId w:val="41"/>
  </w:num>
  <w:num w:numId="36" w16cid:durableId="806320741">
    <w:abstractNumId w:val="21"/>
  </w:num>
  <w:num w:numId="37" w16cid:durableId="1489246356">
    <w:abstractNumId w:val="52"/>
  </w:num>
  <w:num w:numId="38" w16cid:durableId="1075738040">
    <w:abstractNumId w:val="7"/>
  </w:num>
  <w:num w:numId="39" w16cid:durableId="953248652">
    <w:abstractNumId w:val="31"/>
  </w:num>
  <w:num w:numId="40" w16cid:durableId="1682702905">
    <w:abstractNumId w:val="38"/>
  </w:num>
  <w:num w:numId="41" w16cid:durableId="18300550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362691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7342342">
    <w:abstractNumId w:val="57"/>
  </w:num>
  <w:num w:numId="44" w16cid:durableId="829562735">
    <w:abstractNumId w:val="30"/>
  </w:num>
  <w:num w:numId="45" w16cid:durableId="1365791049">
    <w:abstractNumId w:val="19"/>
  </w:num>
  <w:num w:numId="46" w16cid:durableId="710422454">
    <w:abstractNumId w:val="47"/>
  </w:num>
  <w:num w:numId="47" w16cid:durableId="1249969073">
    <w:abstractNumId w:val="54"/>
  </w:num>
  <w:num w:numId="48" w16cid:durableId="593055544">
    <w:abstractNumId w:val="33"/>
  </w:num>
  <w:num w:numId="49" w16cid:durableId="1097291622">
    <w:abstractNumId w:val="15"/>
  </w:num>
  <w:num w:numId="50" w16cid:durableId="1868252793">
    <w:abstractNumId w:val="32"/>
  </w:num>
  <w:num w:numId="51" w16cid:durableId="1908491628">
    <w:abstractNumId w:val="39"/>
  </w:num>
  <w:num w:numId="52" w16cid:durableId="523371536">
    <w:abstractNumId w:val="35"/>
  </w:num>
  <w:num w:numId="53" w16cid:durableId="1111776526">
    <w:abstractNumId w:val="43"/>
  </w:num>
  <w:num w:numId="54" w16cid:durableId="1266575113">
    <w:abstractNumId w:val="8"/>
  </w:num>
  <w:num w:numId="55" w16cid:durableId="1104229425">
    <w:abstractNumId w:val="37"/>
  </w:num>
  <w:num w:numId="56" w16cid:durableId="653874840">
    <w:abstractNumId w:val="12"/>
  </w:num>
  <w:num w:numId="57" w16cid:durableId="77444503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6"/>
    <w:rsid w:val="00001DB9"/>
    <w:rsid w:val="000103E0"/>
    <w:rsid w:val="00011483"/>
    <w:rsid w:val="000128E1"/>
    <w:rsid w:val="00014111"/>
    <w:rsid w:val="000168F9"/>
    <w:rsid w:val="000250F0"/>
    <w:rsid w:val="0003652A"/>
    <w:rsid w:val="000377C1"/>
    <w:rsid w:val="00040CFF"/>
    <w:rsid w:val="000436BD"/>
    <w:rsid w:val="0004398C"/>
    <w:rsid w:val="00046DB6"/>
    <w:rsid w:val="00052B47"/>
    <w:rsid w:val="0005748C"/>
    <w:rsid w:val="00060273"/>
    <w:rsid w:val="00060DC9"/>
    <w:rsid w:val="00060FE3"/>
    <w:rsid w:val="00063B80"/>
    <w:rsid w:val="00064B51"/>
    <w:rsid w:val="00065E0F"/>
    <w:rsid w:val="00071CE3"/>
    <w:rsid w:val="00073703"/>
    <w:rsid w:val="00074510"/>
    <w:rsid w:val="00075D4E"/>
    <w:rsid w:val="0008086E"/>
    <w:rsid w:val="00080903"/>
    <w:rsid w:val="00080CBE"/>
    <w:rsid w:val="00083A56"/>
    <w:rsid w:val="000860D9"/>
    <w:rsid w:val="00086657"/>
    <w:rsid w:val="000910B9"/>
    <w:rsid w:val="00094129"/>
    <w:rsid w:val="0009486D"/>
    <w:rsid w:val="000A1C5B"/>
    <w:rsid w:val="000A2E55"/>
    <w:rsid w:val="000A6C81"/>
    <w:rsid w:val="000C124E"/>
    <w:rsid w:val="000C2291"/>
    <w:rsid w:val="000D0BCD"/>
    <w:rsid w:val="000D12A4"/>
    <w:rsid w:val="000D23B6"/>
    <w:rsid w:val="000D4724"/>
    <w:rsid w:val="000D748B"/>
    <w:rsid w:val="000E002C"/>
    <w:rsid w:val="000F03B9"/>
    <w:rsid w:val="000F15A4"/>
    <w:rsid w:val="000F42BD"/>
    <w:rsid w:val="0010375A"/>
    <w:rsid w:val="00103E12"/>
    <w:rsid w:val="001066D9"/>
    <w:rsid w:val="00106D58"/>
    <w:rsid w:val="0011204E"/>
    <w:rsid w:val="00112895"/>
    <w:rsid w:val="0011299B"/>
    <w:rsid w:val="001136E0"/>
    <w:rsid w:val="00115381"/>
    <w:rsid w:val="0013534F"/>
    <w:rsid w:val="00137A4F"/>
    <w:rsid w:val="00145A64"/>
    <w:rsid w:val="00145EE1"/>
    <w:rsid w:val="00151327"/>
    <w:rsid w:val="001517C3"/>
    <w:rsid w:val="001574D1"/>
    <w:rsid w:val="00162555"/>
    <w:rsid w:val="00164C6A"/>
    <w:rsid w:val="001653E9"/>
    <w:rsid w:val="001675C5"/>
    <w:rsid w:val="00170585"/>
    <w:rsid w:val="001749AB"/>
    <w:rsid w:val="00177333"/>
    <w:rsid w:val="0018067A"/>
    <w:rsid w:val="00181C6E"/>
    <w:rsid w:val="00182432"/>
    <w:rsid w:val="00190BDF"/>
    <w:rsid w:val="00190C75"/>
    <w:rsid w:val="00193A99"/>
    <w:rsid w:val="00194679"/>
    <w:rsid w:val="001952D8"/>
    <w:rsid w:val="001A2978"/>
    <w:rsid w:val="001B02E1"/>
    <w:rsid w:val="001B25CE"/>
    <w:rsid w:val="001B2C06"/>
    <w:rsid w:val="001B3B34"/>
    <w:rsid w:val="001B551B"/>
    <w:rsid w:val="001B58AC"/>
    <w:rsid w:val="001B7E98"/>
    <w:rsid w:val="001C56AB"/>
    <w:rsid w:val="001C5D53"/>
    <w:rsid w:val="001C7965"/>
    <w:rsid w:val="001D10C6"/>
    <w:rsid w:val="001D199A"/>
    <w:rsid w:val="001D6970"/>
    <w:rsid w:val="001E024F"/>
    <w:rsid w:val="001E6EEE"/>
    <w:rsid w:val="001F4975"/>
    <w:rsid w:val="002031ED"/>
    <w:rsid w:val="0021109E"/>
    <w:rsid w:val="00213FE8"/>
    <w:rsid w:val="0021500A"/>
    <w:rsid w:val="002152B1"/>
    <w:rsid w:val="00221799"/>
    <w:rsid w:val="00222266"/>
    <w:rsid w:val="0023180B"/>
    <w:rsid w:val="00232633"/>
    <w:rsid w:val="00235C19"/>
    <w:rsid w:val="00237351"/>
    <w:rsid w:val="00240BF4"/>
    <w:rsid w:val="00240C73"/>
    <w:rsid w:val="00245EC8"/>
    <w:rsid w:val="002462A9"/>
    <w:rsid w:val="002501BD"/>
    <w:rsid w:val="002518A6"/>
    <w:rsid w:val="0025770E"/>
    <w:rsid w:val="00260F09"/>
    <w:rsid w:val="00262E2D"/>
    <w:rsid w:val="00264B34"/>
    <w:rsid w:val="00267CBA"/>
    <w:rsid w:val="00270366"/>
    <w:rsid w:val="002724A5"/>
    <w:rsid w:val="0028028A"/>
    <w:rsid w:val="00290BD5"/>
    <w:rsid w:val="002911FB"/>
    <w:rsid w:val="0029694F"/>
    <w:rsid w:val="002A1164"/>
    <w:rsid w:val="002A48EB"/>
    <w:rsid w:val="002A6A13"/>
    <w:rsid w:val="002C30CE"/>
    <w:rsid w:val="002C4B17"/>
    <w:rsid w:val="002C5C39"/>
    <w:rsid w:val="002D06F6"/>
    <w:rsid w:val="002D6531"/>
    <w:rsid w:val="002D6965"/>
    <w:rsid w:val="002E0FC4"/>
    <w:rsid w:val="002E23E4"/>
    <w:rsid w:val="002E32AB"/>
    <w:rsid w:val="002E4088"/>
    <w:rsid w:val="002E47C1"/>
    <w:rsid w:val="002E7AD2"/>
    <w:rsid w:val="002F1336"/>
    <w:rsid w:val="002F2B36"/>
    <w:rsid w:val="002F3166"/>
    <w:rsid w:val="002F5897"/>
    <w:rsid w:val="003005BA"/>
    <w:rsid w:val="00302958"/>
    <w:rsid w:val="00304764"/>
    <w:rsid w:val="0031067D"/>
    <w:rsid w:val="003166A0"/>
    <w:rsid w:val="003218BB"/>
    <w:rsid w:val="00321AB4"/>
    <w:rsid w:val="00334632"/>
    <w:rsid w:val="00334765"/>
    <w:rsid w:val="003351EB"/>
    <w:rsid w:val="00344FCA"/>
    <w:rsid w:val="00346939"/>
    <w:rsid w:val="00347FBB"/>
    <w:rsid w:val="0035133F"/>
    <w:rsid w:val="0035409A"/>
    <w:rsid w:val="00354570"/>
    <w:rsid w:val="0035587B"/>
    <w:rsid w:val="00355C24"/>
    <w:rsid w:val="0035648A"/>
    <w:rsid w:val="00360F42"/>
    <w:rsid w:val="0036562E"/>
    <w:rsid w:val="00376DB0"/>
    <w:rsid w:val="0037765C"/>
    <w:rsid w:val="0037769C"/>
    <w:rsid w:val="00377EC9"/>
    <w:rsid w:val="0038165E"/>
    <w:rsid w:val="003856F5"/>
    <w:rsid w:val="0039119C"/>
    <w:rsid w:val="00391BAC"/>
    <w:rsid w:val="00394DE8"/>
    <w:rsid w:val="003952A3"/>
    <w:rsid w:val="003970DC"/>
    <w:rsid w:val="003A0892"/>
    <w:rsid w:val="003A59E9"/>
    <w:rsid w:val="003B0128"/>
    <w:rsid w:val="003B6811"/>
    <w:rsid w:val="003C0C4C"/>
    <w:rsid w:val="003C26C5"/>
    <w:rsid w:val="003C3A3F"/>
    <w:rsid w:val="003C6D20"/>
    <w:rsid w:val="003C7177"/>
    <w:rsid w:val="003D3673"/>
    <w:rsid w:val="003D3DB9"/>
    <w:rsid w:val="003D4FFA"/>
    <w:rsid w:val="003D5172"/>
    <w:rsid w:val="003D5B42"/>
    <w:rsid w:val="003D5D5A"/>
    <w:rsid w:val="003D6221"/>
    <w:rsid w:val="003D6D82"/>
    <w:rsid w:val="003D703A"/>
    <w:rsid w:val="003D7275"/>
    <w:rsid w:val="003D78A6"/>
    <w:rsid w:val="003E083D"/>
    <w:rsid w:val="003E3E1C"/>
    <w:rsid w:val="003F3101"/>
    <w:rsid w:val="003F4663"/>
    <w:rsid w:val="00406F42"/>
    <w:rsid w:val="004074DB"/>
    <w:rsid w:val="004110D4"/>
    <w:rsid w:val="0041184F"/>
    <w:rsid w:val="00413928"/>
    <w:rsid w:val="0042389E"/>
    <w:rsid w:val="00424798"/>
    <w:rsid w:val="0043010A"/>
    <w:rsid w:val="00430913"/>
    <w:rsid w:val="004445A5"/>
    <w:rsid w:val="00446F1F"/>
    <w:rsid w:val="00452DEE"/>
    <w:rsid w:val="0046200F"/>
    <w:rsid w:val="00463691"/>
    <w:rsid w:val="00464FF0"/>
    <w:rsid w:val="0046505B"/>
    <w:rsid w:val="0047485C"/>
    <w:rsid w:val="00481DE8"/>
    <w:rsid w:val="00483273"/>
    <w:rsid w:val="00485C2E"/>
    <w:rsid w:val="00485C78"/>
    <w:rsid w:val="00486C19"/>
    <w:rsid w:val="004963FC"/>
    <w:rsid w:val="004977E9"/>
    <w:rsid w:val="004A00F1"/>
    <w:rsid w:val="004A24B4"/>
    <w:rsid w:val="004A7924"/>
    <w:rsid w:val="004B0FBD"/>
    <w:rsid w:val="004B1236"/>
    <w:rsid w:val="004B53E8"/>
    <w:rsid w:val="004B79DB"/>
    <w:rsid w:val="004C4EC8"/>
    <w:rsid w:val="004D11AE"/>
    <w:rsid w:val="004E0CBB"/>
    <w:rsid w:val="004E2873"/>
    <w:rsid w:val="004E3F16"/>
    <w:rsid w:val="0050099B"/>
    <w:rsid w:val="00503BFB"/>
    <w:rsid w:val="005076B9"/>
    <w:rsid w:val="00510953"/>
    <w:rsid w:val="00517610"/>
    <w:rsid w:val="0052175E"/>
    <w:rsid w:val="00524869"/>
    <w:rsid w:val="00534878"/>
    <w:rsid w:val="00534BF2"/>
    <w:rsid w:val="0053521D"/>
    <w:rsid w:val="005365DB"/>
    <w:rsid w:val="005406BE"/>
    <w:rsid w:val="005450FE"/>
    <w:rsid w:val="00551BA1"/>
    <w:rsid w:val="00551CEF"/>
    <w:rsid w:val="00553544"/>
    <w:rsid w:val="005553CD"/>
    <w:rsid w:val="00561314"/>
    <w:rsid w:val="00563523"/>
    <w:rsid w:val="00566288"/>
    <w:rsid w:val="00575F7A"/>
    <w:rsid w:val="005777D3"/>
    <w:rsid w:val="00580920"/>
    <w:rsid w:val="00585EB3"/>
    <w:rsid w:val="00593F54"/>
    <w:rsid w:val="005956DE"/>
    <w:rsid w:val="005A04FC"/>
    <w:rsid w:val="005A46DB"/>
    <w:rsid w:val="005A5921"/>
    <w:rsid w:val="005A65F6"/>
    <w:rsid w:val="005B3801"/>
    <w:rsid w:val="005B533F"/>
    <w:rsid w:val="005B5ADF"/>
    <w:rsid w:val="005B69C4"/>
    <w:rsid w:val="005B7A05"/>
    <w:rsid w:val="005C2CBF"/>
    <w:rsid w:val="005C40E0"/>
    <w:rsid w:val="005C715B"/>
    <w:rsid w:val="005D0AF2"/>
    <w:rsid w:val="005D160E"/>
    <w:rsid w:val="005D7651"/>
    <w:rsid w:val="005E14F9"/>
    <w:rsid w:val="005E3480"/>
    <w:rsid w:val="005E52C1"/>
    <w:rsid w:val="005F218D"/>
    <w:rsid w:val="005F31FB"/>
    <w:rsid w:val="005F52B5"/>
    <w:rsid w:val="006026E6"/>
    <w:rsid w:val="00602843"/>
    <w:rsid w:val="006030B0"/>
    <w:rsid w:val="00604E64"/>
    <w:rsid w:val="0061012F"/>
    <w:rsid w:val="0062136B"/>
    <w:rsid w:val="0062244C"/>
    <w:rsid w:val="00622EDB"/>
    <w:rsid w:val="0062351D"/>
    <w:rsid w:val="00623B90"/>
    <w:rsid w:val="0062545B"/>
    <w:rsid w:val="0063407D"/>
    <w:rsid w:val="00637BE3"/>
    <w:rsid w:val="00641342"/>
    <w:rsid w:val="00643AA4"/>
    <w:rsid w:val="006507B9"/>
    <w:rsid w:val="00653CC0"/>
    <w:rsid w:val="00662E89"/>
    <w:rsid w:val="00662F0D"/>
    <w:rsid w:val="00664904"/>
    <w:rsid w:val="00665807"/>
    <w:rsid w:val="00667EFD"/>
    <w:rsid w:val="006714A4"/>
    <w:rsid w:val="00671903"/>
    <w:rsid w:val="00672C3C"/>
    <w:rsid w:val="00683258"/>
    <w:rsid w:val="00686672"/>
    <w:rsid w:val="006A0C61"/>
    <w:rsid w:val="006A2EA2"/>
    <w:rsid w:val="006A3188"/>
    <w:rsid w:val="006B0E1F"/>
    <w:rsid w:val="006B1C26"/>
    <w:rsid w:val="006B4566"/>
    <w:rsid w:val="006B5CE2"/>
    <w:rsid w:val="006C3785"/>
    <w:rsid w:val="006C4047"/>
    <w:rsid w:val="006C4775"/>
    <w:rsid w:val="006D00D9"/>
    <w:rsid w:val="006D3B9A"/>
    <w:rsid w:val="006D69FF"/>
    <w:rsid w:val="006D7BA4"/>
    <w:rsid w:val="006E7BA0"/>
    <w:rsid w:val="006E7EB4"/>
    <w:rsid w:val="006F7DCA"/>
    <w:rsid w:val="00700900"/>
    <w:rsid w:val="00703C27"/>
    <w:rsid w:val="00716FA1"/>
    <w:rsid w:val="00717F33"/>
    <w:rsid w:val="00726244"/>
    <w:rsid w:val="00730C24"/>
    <w:rsid w:val="00740584"/>
    <w:rsid w:val="007419CB"/>
    <w:rsid w:val="007425B3"/>
    <w:rsid w:val="00743644"/>
    <w:rsid w:val="00743CAA"/>
    <w:rsid w:val="007479E2"/>
    <w:rsid w:val="007546CC"/>
    <w:rsid w:val="00754844"/>
    <w:rsid w:val="00754A40"/>
    <w:rsid w:val="00755526"/>
    <w:rsid w:val="00755B42"/>
    <w:rsid w:val="007573C3"/>
    <w:rsid w:val="00757752"/>
    <w:rsid w:val="00760589"/>
    <w:rsid w:val="00764CCE"/>
    <w:rsid w:val="0076617D"/>
    <w:rsid w:val="00770729"/>
    <w:rsid w:val="00790FB7"/>
    <w:rsid w:val="00792DA0"/>
    <w:rsid w:val="007942B7"/>
    <w:rsid w:val="00794CB1"/>
    <w:rsid w:val="00795B96"/>
    <w:rsid w:val="007A177D"/>
    <w:rsid w:val="007B16DE"/>
    <w:rsid w:val="007B20B2"/>
    <w:rsid w:val="007B4272"/>
    <w:rsid w:val="007B777F"/>
    <w:rsid w:val="007C372C"/>
    <w:rsid w:val="007C406B"/>
    <w:rsid w:val="007D1286"/>
    <w:rsid w:val="007D67A8"/>
    <w:rsid w:val="007E1A80"/>
    <w:rsid w:val="007E205D"/>
    <w:rsid w:val="007E2E33"/>
    <w:rsid w:val="007E51DE"/>
    <w:rsid w:val="007E5708"/>
    <w:rsid w:val="007E6525"/>
    <w:rsid w:val="007E6C60"/>
    <w:rsid w:val="007E6CA9"/>
    <w:rsid w:val="007E7025"/>
    <w:rsid w:val="007F4A8B"/>
    <w:rsid w:val="007F6CC3"/>
    <w:rsid w:val="007F75A8"/>
    <w:rsid w:val="0080026E"/>
    <w:rsid w:val="008038AA"/>
    <w:rsid w:val="008038EE"/>
    <w:rsid w:val="0080528C"/>
    <w:rsid w:val="00805FB2"/>
    <w:rsid w:val="00813715"/>
    <w:rsid w:val="008143A7"/>
    <w:rsid w:val="00814E0E"/>
    <w:rsid w:val="00815F2E"/>
    <w:rsid w:val="008222BE"/>
    <w:rsid w:val="008231FC"/>
    <w:rsid w:val="00823553"/>
    <w:rsid w:val="00825097"/>
    <w:rsid w:val="00825373"/>
    <w:rsid w:val="00832631"/>
    <w:rsid w:val="00832ED6"/>
    <w:rsid w:val="00834F5B"/>
    <w:rsid w:val="0083602C"/>
    <w:rsid w:val="00844CCB"/>
    <w:rsid w:val="0085140F"/>
    <w:rsid w:val="00860ADA"/>
    <w:rsid w:val="00864720"/>
    <w:rsid w:val="008749F4"/>
    <w:rsid w:val="0088043E"/>
    <w:rsid w:val="00881274"/>
    <w:rsid w:val="00883B41"/>
    <w:rsid w:val="008857D9"/>
    <w:rsid w:val="00886891"/>
    <w:rsid w:val="00897C4F"/>
    <w:rsid w:val="008A0A18"/>
    <w:rsid w:val="008A0A2A"/>
    <w:rsid w:val="008A3D27"/>
    <w:rsid w:val="008A3D7C"/>
    <w:rsid w:val="008A41D8"/>
    <w:rsid w:val="008A58F8"/>
    <w:rsid w:val="008A72BF"/>
    <w:rsid w:val="008B62E1"/>
    <w:rsid w:val="008C3BE7"/>
    <w:rsid w:val="008D1AF6"/>
    <w:rsid w:val="008D32DC"/>
    <w:rsid w:val="008E0BA2"/>
    <w:rsid w:val="008E3FF6"/>
    <w:rsid w:val="008E48A9"/>
    <w:rsid w:val="00901277"/>
    <w:rsid w:val="00901596"/>
    <w:rsid w:val="00901CC1"/>
    <w:rsid w:val="00904A0F"/>
    <w:rsid w:val="00910191"/>
    <w:rsid w:val="00913141"/>
    <w:rsid w:val="0091475E"/>
    <w:rsid w:val="00917A6A"/>
    <w:rsid w:val="00921681"/>
    <w:rsid w:val="0092267A"/>
    <w:rsid w:val="0092338A"/>
    <w:rsid w:val="00923989"/>
    <w:rsid w:val="00927A27"/>
    <w:rsid w:val="00930D52"/>
    <w:rsid w:val="009466BF"/>
    <w:rsid w:val="0095025D"/>
    <w:rsid w:val="00951285"/>
    <w:rsid w:val="00961F22"/>
    <w:rsid w:val="009664A4"/>
    <w:rsid w:val="00971B92"/>
    <w:rsid w:val="00976A9C"/>
    <w:rsid w:val="00981C15"/>
    <w:rsid w:val="009850EE"/>
    <w:rsid w:val="00991A18"/>
    <w:rsid w:val="00991CD7"/>
    <w:rsid w:val="00992C4B"/>
    <w:rsid w:val="00993F10"/>
    <w:rsid w:val="00994DDF"/>
    <w:rsid w:val="00994E53"/>
    <w:rsid w:val="0099667C"/>
    <w:rsid w:val="009A0FA7"/>
    <w:rsid w:val="009A1FCE"/>
    <w:rsid w:val="009A3467"/>
    <w:rsid w:val="009A5531"/>
    <w:rsid w:val="009A56BA"/>
    <w:rsid w:val="009A7134"/>
    <w:rsid w:val="009B0686"/>
    <w:rsid w:val="009B1046"/>
    <w:rsid w:val="009B5E71"/>
    <w:rsid w:val="009B6581"/>
    <w:rsid w:val="009B7C62"/>
    <w:rsid w:val="009C08B5"/>
    <w:rsid w:val="009C0FA5"/>
    <w:rsid w:val="009C211F"/>
    <w:rsid w:val="009D6151"/>
    <w:rsid w:val="009D73AE"/>
    <w:rsid w:val="009E324D"/>
    <w:rsid w:val="009E358E"/>
    <w:rsid w:val="009E3903"/>
    <w:rsid w:val="009E4D01"/>
    <w:rsid w:val="009E5371"/>
    <w:rsid w:val="009E7647"/>
    <w:rsid w:val="009E7678"/>
    <w:rsid w:val="009F1C02"/>
    <w:rsid w:val="009F40D0"/>
    <w:rsid w:val="009F5FFA"/>
    <w:rsid w:val="009F6DA2"/>
    <w:rsid w:val="009F6FF9"/>
    <w:rsid w:val="009F7E96"/>
    <w:rsid w:val="00A0579C"/>
    <w:rsid w:val="00A06081"/>
    <w:rsid w:val="00A10A3E"/>
    <w:rsid w:val="00A119E4"/>
    <w:rsid w:val="00A128D4"/>
    <w:rsid w:val="00A2071E"/>
    <w:rsid w:val="00A22748"/>
    <w:rsid w:val="00A244B9"/>
    <w:rsid w:val="00A25BF7"/>
    <w:rsid w:val="00A36075"/>
    <w:rsid w:val="00A36D91"/>
    <w:rsid w:val="00A375BC"/>
    <w:rsid w:val="00A406B4"/>
    <w:rsid w:val="00A41C01"/>
    <w:rsid w:val="00A46B49"/>
    <w:rsid w:val="00A46DC5"/>
    <w:rsid w:val="00A5045C"/>
    <w:rsid w:val="00A514BD"/>
    <w:rsid w:val="00A6002A"/>
    <w:rsid w:val="00A6146D"/>
    <w:rsid w:val="00A6683E"/>
    <w:rsid w:val="00A715AF"/>
    <w:rsid w:val="00A806D5"/>
    <w:rsid w:val="00A80BF5"/>
    <w:rsid w:val="00A80F0A"/>
    <w:rsid w:val="00A81488"/>
    <w:rsid w:val="00A828FA"/>
    <w:rsid w:val="00A87EFD"/>
    <w:rsid w:val="00A91BCB"/>
    <w:rsid w:val="00A92ADF"/>
    <w:rsid w:val="00A92EDC"/>
    <w:rsid w:val="00A93520"/>
    <w:rsid w:val="00A935C8"/>
    <w:rsid w:val="00A975F6"/>
    <w:rsid w:val="00AA39D4"/>
    <w:rsid w:val="00AA4F07"/>
    <w:rsid w:val="00AA6A54"/>
    <w:rsid w:val="00AA7B57"/>
    <w:rsid w:val="00AB07B5"/>
    <w:rsid w:val="00AB0F39"/>
    <w:rsid w:val="00AB1487"/>
    <w:rsid w:val="00AB2000"/>
    <w:rsid w:val="00AB249C"/>
    <w:rsid w:val="00AB3B05"/>
    <w:rsid w:val="00AB4125"/>
    <w:rsid w:val="00AB4FB4"/>
    <w:rsid w:val="00AB6FC1"/>
    <w:rsid w:val="00AC36A7"/>
    <w:rsid w:val="00AD666B"/>
    <w:rsid w:val="00AE0E29"/>
    <w:rsid w:val="00AE41BE"/>
    <w:rsid w:val="00AE679E"/>
    <w:rsid w:val="00AF0B21"/>
    <w:rsid w:val="00AF10EE"/>
    <w:rsid w:val="00AF193F"/>
    <w:rsid w:val="00AF1B85"/>
    <w:rsid w:val="00AF1CC9"/>
    <w:rsid w:val="00AF47AD"/>
    <w:rsid w:val="00AF656D"/>
    <w:rsid w:val="00AF686F"/>
    <w:rsid w:val="00AF7559"/>
    <w:rsid w:val="00AF7AE9"/>
    <w:rsid w:val="00B00BA5"/>
    <w:rsid w:val="00B02909"/>
    <w:rsid w:val="00B03F35"/>
    <w:rsid w:val="00B04AD3"/>
    <w:rsid w:val="00B05680"/>
    <w:rsid w:val="00B070D3"/>
    <w:rsid w:val="00B11CB9"/>
    <w:rsid w:val="00B15D9D"/>
    <w:rsid w:val="00B21C16"/>
    <w:rsid w:val="00B21E4F"/>
    <w:rsid w:val="00B23613"/>
    <w:rsid w:val="00B3124B"/>
    <w:rsid w:val="00B31DF6"/>
    <w:rsid w:val="00B3258F"/>
    <w:rsid w:val="00B47F1C"/>
    <w:rsid w:val="00B50AD9"/>
    <w:rsid w:val="00B51434"/>
    <w:rsid w:val="00B53704"/>
    <w:rsid w:val="00B549FB"/>
    <w:rsid w:val="00B54C21"/>
    <w:rsid w:val="00B55239"/>
    <w:rsid w:val="00B6069A"/>
    <w:rsid w:val="00B61248"/>
    <w:rsid w:val="00B63446"/>
    <w:rsid w:val="00B75830"/>
    <w:rsid w:val="00B945C4"/>
    <w:rsid w:val="00B9481B"/>
    <w:rsid w:val="00B974DB"/>
    <w:rsid w:val="00B97FAA"/>
    <w:rsid w:val="00BA46F4"/>
    <w:rsid w:val="00BA5D53"/>
    <w:rsid w:val="00BB3320"/>
    <w:rsid w:val="00BB3CF2"/>
    <w:rsid w:val="00BB679C"/>
    <w:rsid w:val="00BB7DDC"/>
    <w:rsid w:val="00BB7EF2"/>
    <w:rsid w:val="00BC7D2F"/>
    <w:rsid w:val="00BD3D63"/>
    <w:rsid w:val="00BD5339"/>
    <w:rsid w:val="00BE002E"/>
    <w:rsid w:val="00BE253C"/>
    <w:rsid w:val="00BE2A46"/>
    <w:rsid w:val="00BE2DAB"/>
    <w:rsid w:val="00BE4871"/>
    <w:rsid w:val="00BE5268"/>
    <w:rsid w:val="00BF0B14"/>
    <w:rsid w:val="00BF1777"/>
    <w:rsid w:val="00BF3AE4"/>
    <w:rsid w:val="00BF3BC6"/>
    <w:rsid w:val="00BF5F7D"/>
    <w:rsid w:val="00C06B1B"/>
    <w:rsid w:val="00C10A2A"/>
    <w:rsid w:val="00C1233F"/>
    <w:rsid w:val="00C12B68"/>
    <w:rsid w:val="00C13906"/>
    <w:rsid w:val="00C1595B"/>
    <w:rsid w:val="00C175EE"/>
    <w:rsid w:val="00C211F4"/>
    <w:rsid w:val="00C21D69"/>
    <w:rsid w:val="00C24BC3"/>
    <w:rsid w:val="00C27519"/>
    <w:rsid w:val="00C30CCD"/>
    <w:rsid w:val="00C33278"/>
    <w:rsid w:val="00C35634"/>
    <w:rsid w:val="00C35A03"/>
    <w:rsid w:val="00C417CA"/>
    <w:rsid w:val="00C41FB2"/>
    <w:rsid w:val="00C45C6E"/>
    <w:rsid w:val="00C53C3E"/>
    <w:rsid w:val="00C62720"/>
    <w:rsid w:val="00C63B65"/>
    <w:rsid w:val="00C72296"/>
    <w:rsid w:val="00C80142"/>
    <w:rsid w:val="00C8435F"/>
    <w:rsid w:val="00C85805"/>
    <w:rsid w:val="00C90EC0"/>
    <w:rsid w:val="00C920B8"/>
    <w:rsid w:val="00C92A12"/>
    <w:rsid w:val="00CB4263"/>
    <w:rsid w:val="00CB4770"/>
    <w:rsid w:val="00CB5DE2"/>
    <w:rsid w:val="00CC0D6F"/>
    <w:rsid w:val="00CC2CD9"/>
    <w:rsid w:val="00CC2CEA"/>
    <w:rsid w:val="00CD55CC"/>
    <w:rsid w:val="00CE23A9"/>
    <w:rsid w:val="00CE45D5"/>
    <w:rsid w:val="00CE4B3C"/>
    <w:rsid w:val="00CE7161"/>
    <w:rsid w:val="00CF6EC9"/>
    <w:rsid w:val="00CF76CB"/>
    <w:rsid w:val="00CF7B3B"/>
    <w:rsid w:val="00D043C1"/>
    <w:rsid w:val="00D06461"/>
    <w:rsid w:val="00D10F0B"/>
    <w:rsid w:val="00D154BF"/>
    <w:rsid w:val="00D20A39"/>
    <w:rsid w:val="00D22400"/>
    <w:rsid w:val="00D2374B"/>
    <w:rsid w:val="00D30B73"/>
    <w:rsid w:val="00D33BA7"/>
    <w:rsid w:val="00D3409E"/>
    <w:rsid w:val="00D45AF4"/>
    <w:rsid w:val="00D50CF1"/>
    <w:rsid w:val="00D51F9F"/>
    <w:rsid w:val="00D52F75"/>
    <w:rsid w:val="00D60909"/>
    <w:rsid w:val="00D730C5"/>
    <w:rsid w:val="00D73D9C"/>
    <w:rsid w:val="00D740DC"/>
    <w:rsid w:val="00D75491"/>
    <w:rsid w:val="00D7796C"/>
    <w:rsid w:val="00D83E6F"/>
    <w:rsid w:val="00D84E33"/>
    <w:rsid w:val="00D86FA7"/>
    <w:rsid w:val="00D9206F"/>
    <w:rsid w:val="00D92870"/>
    <w:rsid w:val="00DA3255"/>
    <w:rsid w:val="00DA329A"/>
    <w:rsid w:val="00DA4EC7"/>
    <w:rsid w:val="00DB0DC6"/>
    <w:rsid w:val="00DC010B"/>
    <w:rsid w:val="00DC25C8"/>
    <w:rsid w:val="00DC42DA"/>
    <w:rsid w:val="00DC4435"/>
    <w:rsid w:val="00DC5FD8"/>
    <w:rsid w:val="00DD02D0"/>
    <w:rsid w:val="00DD46EA"/>
    <w:rsid w:val="00DD5FB3"/>
    <w:rsid w:val="00DD60A4"/>
    <w:rsid w:val="00DE11F6"/>
    <w:rsid w:val="00DE4B31"/>
    <w:rsid w:val="00DE6DE8"/>
    <w:rsid w:val="00DE7BD8"/>
    <w:rsid w:val="00DF1F8E"/>
    <w:rsid w:val="00DF368D"/>
    <w:rsid w:val="00DF398C"/>
    <w:rsid w:val="00E01557"/>
    <w:rsid w:val="00E015D0"/>
    <w:rsid w:val="00E01FD5"/>
    <w:rsid w:val="00E02081"/>
    <w:rsid w:val="00E05A4A"/>
    <w:rsid w:val="00E0644B"/>
    <w:rsid w:val="00E066E0"/>
    <w:rsid w:val="00E0769A"/>
    <w:rsid w:val="00E154FC"/>
    <w:rsid w:val="00E15BE2"/>
    <w:rsid w:val="00E16034"/>
    <w:rsid w:val="00E1725C"/>
    <w:rsid w:val="00E31639"/>
    <w:rsid w:val="00E31CCB"/>
    <w:rsid w:val="00E329EB"/>
    <w:rsid w:val="00E32DC0"/>
    <w:rsid w:val="00E363D6"/>
    <w:rsid w:val="00E41A78"/>
    <w:rsid w:val="00E41ABF"/>
    <w:rsid w:val="00E41E34"/>
    <w:rsid w:val="00E447D4"/>
    <w:rsid w:val="00E44E3C"/>
    <w:rsid w:val="00E45399"/>
    <w:rsid w:val="00E45D70"/>
    <w:rsid w:val="00E4679C"/>
    <w:rsid w:val="00E4681E"/>
    <w:rsid w:val="00E46CF7"/>
    <w:rsid w:val="00E4760B"/>
    <w:rsid w:val="00E476F2"/>
    <w:rsid w:val="00E51CB1"/>
    <w:rsid w:val="00E54ABA"/>
    <w:rsid w:val="00E65FA2"/>
    <w:rsid w:val="00E755F0"/>
    <w:rsid w:val="00E77E09"/>
    <w:rsid w:val="00E81F64"/>
    <w:rsid w:val="00E86BCE"/>
    <w:rsid w:val="00E9253C"/>
    <w:rsid w:val="00E937A6"/>
    <w:rsid w:val="00E93CEA"/>
    <w:rsid w:val="00E94BEE"/>
    <w:rsid w:val="00E96B9E"/>
    <w:rsid w:val="00EA2D9D"/>
    <w:rsid w:val="00EA3AC1"/>
    <w:rsid w:val="00EA45B5"/>
    <w:rsid w:val="00EA4A90"/>
    <w:rsid w:val="00EA6214"/>
    <w:rsid w:val="00EB037C"/>
    <w:rsid w:val="00EB2E4B"/>
    <w:rsid w:val="00EC0C9B"/>
    <w:rsid w:val="00EC3255"/>
    <w:rsid w:val="00ED0317"/>
    <w:rsid w:val="00ED18CE"/>
    <w:rsid w:val="00ED4330"/>
    <w:rsid w:val="00ED434D"/>
    <w:rsid w:val="00EE0FA4"/>
    <w:rsid w:val="00EE49E9"/>
    <w:rsid w:val="00EE4C93"/>
    <w:rsid w:val="00EF7FB9"/>
    <w:rsid w:val="00F10AF3"/>
    <w:rsid w:val="00F13D17"/>
    <w:rsid w:val="00F20FD0"/>
    <w:rsid w:val="00F21C41"/>
    <w:rsid w:val="00F235ED"/>
    <w:rsid w:val="00F24C3A"/>
    <w:rsid w:val="00F25DAB"/>
    <w:rsid w:val="00F30974"/>
    <w:rsid w:val="00F30984"/>
    <w:rsid w:val="00F33A0D"/>
    <w:rsid w:val="00F343D0"/>
    <w:rsid w:val="00F3533E"/>
    <w:rsid w:val="00F4034E"/>
    <w:rsid w:val="00F40699"/>
    <w:rsid w:val="00F44D9F"/>
    <w:rsid w:val="00F456E5"/>
    <w:rsid w:val="00F47444"/>
    <w:rsid w:val="00F53A95"/>
    <w:rsid w:val="00F56470"/>
    <w:rsid w:val="00F57150"/>
    <w:rsid w:val="00F62E94"/>
    <w:rsid w:val="00F63041"/>
    <w:rsid w:val="00F70870"/>
    <w:rsid w:val="00F73919"/>
    <w:rsid w:val="00F73DE9"/>
    <w:rsid w:val="00F75AA5"/>
    <w:rsid w:val="00F771B2"/>
    <w:rsid w:val="00F77D9E"/>
    <w:rsid w:val="00F93603"/>
    <w:rsid w:val="00F93C68"/>
    <w:rsid w:val="00F97E00"/>
    <w:rsid w:val="00FA7ECF"/>
    <w:rsid w:val="00FB0493"/>
    <w:rsid w:val="00FB04F4"/>
    <w:rsid w:val="00FB1CC3"/>
    <w:rsid w:val="00FB5597"/>
    <w:rsid w:val="00FC0900"/>
    <w:rsid w:val="00FD13C8"/>
    <w:rsid w:val="00FE1BFC"/>
    <w:rsid w:val="00FE5674"/>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6514"/>
  <w15:docId w15:val="{1F9C3999-638F-4964-95EB-C68842F1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6E6"/>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99"/>
    <w:qFormat/>
    <w:rsid w:val="006026E6"/>
    <w:rPr>
      <w:sz w:val="22"/>
      <w:szCs w:val="22"/>
    </w:rPr>
  </w:style>
  <w:style w:type="paragraph" w:styleId="Nagwek">
    <w:name w:val="header"/>
    <w:aliases w:val="Nagłówek strony"/>
    <w:basedOn w:val="Normalny"/>
    <w:link w:val="NagwekZnak"/>
    <w:uiPriority w:val="99"/>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qFormat/>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iPriority w:val="99"/>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rsid w:val="0092338A"/>
  </w:style>
  <w:style w:type="table" w:styleId="Tabela-Siatka">
    <w:name w:val="Table Grid"/>
    <w:basedOn w:val="Standardowy"/>
    <w:uiPriority w:val="39"/>
    <w:rsid w:val="00534878"/>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euugli">
    <w:name w:val="xeuugli"/>
    <w:basedOn w:val="Domylnaczcionkaakapitu"/>
    <w:rsid w:val="00E1725C"/>
  </w:style>
  <w:style w:type="character" w:styleId="Uwydatnienie">
    <w:name w:val="Emphasis"/>
    <w:basedOn w:val="Domylnaczcionkaakapitu"/>
    <w:uiPriority w:val="20"/>
    <w:qFormat/>
    <w:rsid w:val="00961F22"/>
    <w:rPr>
      <w:i/>
      <w:iCs/>
    </w:rPr>
  </w:style>
  <w:style w:type="character" w:styleId="Nierozpoznanawzmianka">
    <w:name w:val="Unresolved Mention"/>
    <w:basedOn w:val="Domylnaczcionkaakapitu"/>
    <w:uiPriority w:val="99"/>
    <w:semiHidden/>
    <w:unhideWhenUsed/>
    <w:rsid w:val="00CB4263"/>
    <w:rPr>
      <w:color w:val="605E5C"/>
      <w:shd w:val="clear" w:color="auto" w:fill="E1DFDD"/>
    </w:rPr>
  </w:style>
  <w:style w:type="paragraph" w:styleId="NormalnyWeb">
    <w:name w:val="Normal (Web)"/>
    <w:basedOn w:val="Normalny"/>
    <w:uiPriority w:val="99"/>
    <w:semiHidden/>
    <w:unhideWhenUsed/>
    <w:rsid w:val="000E00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E002C"/>
    <w:rPr>
      <w:b/>
      <w:bCs/>
    </w:rPr>
  </w:style>
  <w:style w:type="character" w:customStyle="1" w:styleId="TekstkomentarzaZnak1">
    <w:name w:val="Tekst komentarza Znak1"/>
    <w:basedOn w:val="Domylnaczcionkaakapitu"/>
    <w:uiPriority w:val="99"/>
    <w:semiHidden/>
    <w:locked/>
    <w:rsid w:val="008A58F8"/>
    <w:rPr>
      <w:rFonts w:ascii="Times New Roman" w:eastAsia="Times New Roman" w:hAnsi="Times New Roman" w:cs="Times New Roman"/>
      <w:kern w:val="2"/>
      <w:sz w:val="20"/>
      <w:szCs w:val="20"/>
      <w:lang w:eastAsia="ar-SA"/>
    </w:rPr>
  </w:style>
  <w:style w:type="paragraph" w:customStyle="1" w:styleId="Tekstpodstawowywcity31">
    <w:name w:val="Tekst podstawowy wcięty 31"/>
    <w:basedOn w:val="Normalny"/>
    <w:rsid w:val="008E0BA2"/>
    <w:pPr>
      <w:widowControl w:val="0"/>
      <w:suppressAutoHyphens/>
      <w:autoSpaceDE w:val="0"/>
      <w:spacing w:after="0" w:line="372" w:lineRule="auto"/>
      <w:ind w:firstLine="700"/>
    </w:pPr>
    <w:rPr>
      <w:rFonts w:ascii="Times New Roman" w:eastAsia="Times New Roman" w:hAnsi="Times New Roman" w:cs="Times New Roman"/>
      <w:color w:val="000000"/>
      <w:lang w:eastAsia="ar-SA"/>
    </w:rPr>
  </w:style>
  <w:style w:type="numbering" w:customStyle="1" w:styleId="Biecalista1">
    <w:name w:val="Bieżąca lista1"/>
    <w:uiPriority w:val="99"/>
    <w:rsid w:val="00F30984"/>
    <w:pPr>
      <w:numPr>
        <w:numId w:val="51"/>
      </w:numPr>
    </w:pPr>
  </w:style>
  <w:style w:type="numbering" w:customStyle="1" w:styleId="Biecalista2">
    <w:name w:val="Bieżąca lista2"/>
    <w:uiPriority w:val="99"/>
    <w:rsid w:val="00F30984"/>
    <w:pPr>
      <w:numPr>
        <w:numId w:val="5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ncelaria@gmina-wlodawa.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kleszczow.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23914B7-C091-47D3-8883-5048DF1D70E0}">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2.xml><?xml version="1.0" encoding="utf-8"?>
<ds:datastoreItem xmlns:ds="http://schemas.openxmlformats.org/officeDocument/2006/customXml" ds:itemID="{03E7EA80-AF14-4A63-9117-48C45B76C2EB}">
  <ds:schemaRefs>
    <ds:schemaRef ds:uri="http://schemas.microsoft.com/sharepoint/v3/contenttype/forms"/>
  </ds:schemaRefs>
</ds:datastoreItem>
</file>

<file path=customXml/itemProps3.xml><?xml version="1.0" encoding="utf-8"?>
<ds:datastoreItem xmlns:ds="http://schemas.openxmlformats.org/officeDocument/2006/customXml" ds:itemID="{6DAC5E6E-ABAB-47D6-BFFC-9840C828C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144C1-F7ED-4395-B442-B567C9FA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31</Pages>
  <Words>11116</Words>
  <Characters>66700</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77661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Magdalena MO. Oniszczuk</cp:lastModifiedBy>
  <cp:revision>32</cp:revision>
  <cp:lastPrinted>2025-01-24T11:52:00Z</cp:lastPrinted>
  <dcterms:created xsi:type="dcterms:W3CDTF">2026-04-13T08:21:00Z</dcterms:created>
  <dcterms:modified xsi:type="dcterms:W3CDTF">2026-08-11T08:26:00Z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ies>
</file>